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6BDF1" w14:textId="346C0D6E" w:rsidR="00A168AC" w:rsidRDefault="00000000">
      <w:pPr>
        <w:pStyle w:val="Standard"/>
        <w:spacing w:before="120" w:after="200" w:line="360" w:lineRule="auto"/>
        <w:jc w:val="right"/>
        <w:rPr>
          <w:rFonts w:ascii="Cambria" w:hAnsi="Cambria"/>
          <w:sz w:val="22"/>
          <w:szCs w:val="22"/>
          <w:lang w:val="pl-PL"/>
        </w:rPr>
      </w:pPr>
      <w:r>
        <w:rPr>
          <w:rFonts w:ascii="Cambria" w:hAnsi="Cambria"/>
          <w:bCs/>
          <w:sz w:val="22"/>
          <w:szCs w:val="22"/>
          <w:lang w:val="pl-PL"/>
        </w:rPr>
        <w:t>Skała,</w:t>
      </w:r>
      <w:r>
        <w:rPr>
          <w:rFonts w:ascii="Cambria" w:hAnsi="Cambria"/>
          <w:bCs/>
          <w:sz w:val="22"/>
          <w:szCs w:val="22"/>
          <w:shd w:val="clear" w:color="auto" w:fill="FFFFFF"/>
          <w:lang w:val="pl-PL"/>
        </w:rPr>
        <w:t xml:space="preserve"> dn. 2</w:t>
      </w:r>
      <w:r w:rsidR="00BA261A">
        <w:rPr>
          <w:rFonts w:ascii="Cambria" w:hAnsi="Cambria"/>
          <w:bCs/>
          <w:sz w:val="22"/>
          <w:szCs w:val="22"/>
          <w:shd w:val="clear" w:color="auto" w:fill="FFFFFF"/>
          <w:lang w:val="pl-PL"/>
        </w:rPr>
        <w:t>4</w:t>
      </w:r>
      <w:r>
        <w:rPr>
          <w:rFonts w:ascii="Cambria" w:hAnsi="Cambria"/>
          <w:bCs/>
          <w:sz w:val="22"/>
          <w:szCs w:val="22"/>
          <w:shd w:val="clear" w:color="auto" w:fill="FFFFFF"/>
          <w:lang w:val="pl-PL"/>
        </w:rPr>
        <w:t>.10.2024 r.</w:t>
      </w:r>
    </w:p>
    <w:p w14:paraId="50C1A017" w14:textId="77777777" w:rsidR="00A168AC" w:rsidRDefault="00A168AC">
      <w:pPr>
        <w:pStyle w:val="Standard"/>
        <w:spacing w:before="120" w:after="200" w:line="360" w:lineRule="auto"/>
        <w:jc w:val="center"/>
        <w:rPr>
          <w:rFonts w:ascii="Cambria" w:hAnsi="Cambria"/>
          <w:bCs/>
          <w:sz w:val="22"/>
          <w:szCs w:val="22"/>
          <w:lang w:val="pl-PL"/>
        </w:rPr>
      </w:pPr>
    </w:p>
    <w:p w14:paraId="2F276E85" w14:textId="77777777" w:rsidR="00A168AC" w:rsidRDefault="00A168AC">
      <w:pPr>
        <w:pStyle w:val="Standard"/>
        <w:spacing w:before="120" w:after="200" w:line="360" w:lineRule="auto"/>
        <w:jc w:val="center"/>
        <w:rPr>
          <w:rFonts w:ascii="Cambria" w:hAnsi="Cambria"/>
          <w:bCs/>
          <w:sz w:val="22"/>
          <w:szCs w:val="22"/>
          <w:lang w:val="pl-PL"/>
        </w:rPr>
      </w:pPr>
    </w:p>
    <w:p w14:paraId="16C7A7D4" w14:textId="77777777" w:rsidR="00A168AC" w:rsidRDefault="00A168AC">
      <w:pPr>
        <w:pStyle w:val="Standard"/>
        <w:spacing w:before="120" w:after="200" w:line="360" w:lineRule="auto"/>
        <w:jc w:val="center"/>
        <w:rPr>
          <w:rFonts w:ascii="Cambria" w:hAnsi="Cambria"/>
          <w:bCs/>
          <w:sz w:val="22"/>
          <w:szCs w:val="22"/>
          <w:lang w:val="pl-PL"/>
        </w:rPr>
      </w:pPr>
    </w:p>
    <w:p w14:paraId="047E3CBF" w14:textId="77777777" w:rsidR="00A168AC" w:rsidRDefault="00A168AC">
      <w:pPr>
        <w:pStyle w:val="Standard"/>
        <w:spacing w:before="120" w:after="200" w:line="360" w:lineRule="auto"/>
        <w:jc w:val="center"/>
        <w:rPr>
          <w:rFonts w:ascii="Cambria" w:hAnsi="Cambria"/>
          <w:bCs/>
          <w:sz w:val="22"/>
          <w:szCs w:val="22"/>
          <w:lang w:val="pl-PL"/>
        </w:rPr>
      </w:pPr>
    </w:p>
    <w:p w14:paraId="79ED1EDC" w14:textId="77777777" w:rsidR="00A168AC" w:rsidRDefault="00A168AC">
      <w:pPr>
        <w:pStyle w:val="Standard"/>
        <w:spacing w:before="120" w:after="200" w:line="360" w:lineRule="auto"/>
        <w:jc w:val="center"/>
        <w:rPr>
          <w:rFonts w:ascii="Cambria" w:hAnsi="Cambria"/>
          <w:bCs/>
          <w:sz w:val="22"/>
          <w:szCs w:val="22"/>
          <w:lang w:val="pl-PL"/>
        </w:rPr>
      </w:pPr>
    </w:p>
    <w:p w14:paraId="18C5D5F6" w14:textId="77777777" w:rsidR="00A168AC" w:rsidRDefault="00000000">
      <w:pPr>
        <w:pStyle w:val="Standard"/>
        <w:spacing w:before="120" w:after="200" w:line="360" w:lineRule="auto"/>
        <w:jc w:val="center"/>
        <w:rPr>
          <w:rFonts w:ascii="Cambria" w:hAnsi="Cambria"/>
          <w:b/>
          <w:bCs/>
          <w:sz w:val="22"/>
          <w:szCs w:val="22"/>
          <w:lang w:val="pl-PL"/>
        </w:rPr>
      </w:pPr>
      <w:r>
        <w:rPr>
          <w:noProof/>
        </w:rPr>
        <w:drawing>
          <wp:inline distT="0" distB="0" distL="0" distR="0" wp14:anchorId="03182CDB" wp14:editId="517D7FE9">
            <wp:extent cx="713105" cy="822960"/>
            <wp:effectExtent l="0" t="0" r="0" b="0"/>
            <wp:docPr id="1" name="Obraz 1" descr="Obraz zawierający kresk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kreskówka&#10;&#10;Opis wygenerowany automatycznie"/>
                    <pic:cNvPicPr>
                      <a:picLocks noChangeAspect="1" noChangeArrowheads="1"/>
                    </pic:cNvPicPr>
                  </pic:nvPicPr>
                  <pic:blipFill>
                    <a:blip r:embed="rId8"/>
                    <a:stretch>
                      <a:fillRect/>
                    </a:stretch>
                  </pic:blipFill>
                  <pic:spPr bwMode="auto">
                    <a:xfrm>
                      <a:off x="0" y="0"/>
                      <a:ext cx="713105" cy="822960"/>
                    </a:xfrm>
                    <a:prstGeom prst="rect">
                      <a:avLst/>
                    </a:prstGeom>
                  </pic:spPr>
                </pic:pic>
              </a:graphicData>
            </a:graphic>
          </wp:inline>
        </w:drawing>
      </w:r>
    </w:p>
    <w:p w14:paraId="78ADF18A" w14:textId="77777777" w:rsidR="00A168AC" w:rsidRDefault="00A168AC">
      <w:pPr>
        <w:pStyle w:val="Standard"/>
        <w:spacing w:before="120" w:after="200" w:line="360" w:lineRule="auto"/>
        <w:jc w:val="center"/>
        <w:rPr>
          <w:rFonts w:ascii="Cambria" w:hAnsi="Cambria"/>
          <w:bCs/>
          <w:sz w:val="22"/>
          <w:szCs w:val="22"/>
          <w:lang w:val="pl-PL"/>
        </w:rPr>
      </w:pPr>
    </w:p>
    <w:p w14:paraId="44183DA8" w14:textId="77777777" w:rsidR="00A168AC" w:rsidRDefault="00A168AC">
      <w:pPr>
        <w:pStyle w:val="Standard"/>
        <w:spacing w:before="120" w:after="200" w:line="360" w:lineRule="auto"/>
        <w:jc w:val="center"/>
        <w:rPr>
          <w:rFonts w:ascii="Cambria" w:hAnsi="Cambria"/>
          <w:bCs/>
          <w:sz w:val="22"/>
          <w:szCs w:val="22"/>
          <w:lang w:val="pl-PL"/>
        </w:rPr>
      </w:pPr>
    </w:p>
    <w:p w14:paraId="7102400D" w14:textId="77777777" w:rsidR="00A168AC" w:rsidRDefault="00000000">
      <w:pPr>
        <w:keepNext/>
        <w:tabs>
          <w:tab w:val="left" w:pos="8460"/>
        </w:tabs>
        <w:spacing w:before="120" w:after="120" w:line="360" w:lineRule="auto"/>
        <w:jc w:val="center"/>
        <w:outlineLvl w:val="5"/>
        <w:rPr>
          <w:rFonts w:ascii="Cambria" w:hAnsi="Cambria"/>
          <w:b/>
          <w:bCs/>
        </w:rPr>
      </w:pPr>
      <w:r>
        <w:rPr>
          <w:rFonts w:ascii="Cambria" w:hAnsi="Cambria"/>
          <w:b/>
          <w:bCs/>
        </w:rPr>
        <w:t>SPECYFIKACJA</w:t>
      </w:r>
      <w:r>
        <w:rPr>
          <w:rFonts w:ascii="Cambria" w:eastAsia="Tahoma" w:hAnsi="Cambria"/>
          <w:b/>
          <w:bCs/>
        </w:rPr>
        <w:t xml:space="preserve"> </w:t>
      </w:r>
      <w:r>
        <w:rPr>
          <w:rFonts w:ascii="Cambria" w:hAnsi="Cambria"/>
          <w:b/>
          <w:bCs/>
        </w:rPr>
        <w:t>WARUNKÓ</w:t>
      </w:r>
      <w:r>
        <w:rPr>
          <w:rFonts w:ascii="Cambria" w:eastAsia="Tahoma" w:hAnsi="Cambria"/>
          <w:b/>
          <w:bCs/>
        </w:rPr>
        <w:t xml:space="preserve">W </w:t>
      </w:r>
      <w:r>
        <w:rPr>
          <w:rFonts w:ascii="Cambria" w:hAnsi="Cambria"/>
          <w:b/>
          <w:bCs/>
        </w:rPr>
        <w:t>ZAMÓWIENIA</w:t>
      </w:r>
    </w:p>
    <w:p w14:paraId="7E6033BF" w14:textId="77777777" w:rsidR="00A168AC" w:rsidRDefault="00A168AC">
      <w:pPr>
        <w:spacing w:before="120" w:after="120" w:line="360" w:lineRule="auto"/>
        <w:jc w:val="center"/>
        <w:rPr>
          <w:rFonts w:ascii="Cambria" w:hAnsi="Cambria" w:cs="Arial"/>
          <w:bCs/>
        </w:rPr>
      </w:pPr>
    </w:p>
    <w:p w14:paraId="4BAE1E7F" w14:textId="77777777" w:rsidR="00A168AC" w:rsidRDefault="00000000">
      <w:pPr>
        <w:pStyle w:val="Standard"/>
        <w:spacing w:before="120" w:after="200" w:line="360" w:lineRule="auto"/>
        <w:jc w:val="both"/>
        <w:rPr>
          <w:rFonts w:ascii="Cambria" w:hAnsi="Cambria"/>
          <w:sz w:val="22"/>
          <w:szCs w:val="22"/>
          <w:lang w:val="pl-PL"/>
        </w:rPr>
      </w:pPr>
      <w:r>
        <w:rPr>
          <w:lang w:val="pl-PL"/>
        </w:rPr>
        <w:t xml:space="preserve">Gmina Skała zaprasza do składania ofert w postępowaniu o udzielenie zamówienia publicznego na: </w:t>
      </w:r>
      <w:r>
        <w:rPr>
          <w:rFonts w:ascii="Cambria" w:hAnsi="Cambria"/>
          <w:sz w:val="22"/>
          <w:szCs w:val="22"/>
          <w:lang w:val="pl-PL"/>
        </w:rPr>
        <w:t>„,</w:t>
      </w:r>
      <w:bookmarkStart w:id="0" w:name="_Hlk120168784"/>
      <w:r>
        <w:rPr>
          <w:rFonts w:ascii="Cambria" w:hAnsi="Cambria"/>
          <w:sz w:val="22"/>
          <w:szCs w:val="22"/>
          <w:lang w:val="pl-PL"/>
        </w:rPr>
        <w:t xml:space="preserve">Zakup i dostawa paliw płynnych  tj. oleju napędowego do zbiornika zlokalizowanego na terenie oczyszczalni ścieków w Nowej Wsi </w:t>
      </w:r>
      <w:bookmarkEnd w:id="0"/>
      <w:r>
        <w:rPr>
          <w:rFonts w:ascii="Cambria" w:hAnsi="Cambria"/>
          <w:sz w:val="22"/>
          <w:szCs w:val="22"/>
          <w:lang w:val="pl-PL"/>
        </w:rPr>
        <w:t>‘’</w:t>
      </w:r>
    </w:p>
    <w:p w14:paraId="71D4CE91" w14:textId="77777777" w:rsidR="00A168AC" w:rsidRDefault="00A168AC">
      <w:pPr>
        <w:rPr>
          <w:rFonts w:ascii="Times New Roman" w:hAnsi="Times New Roman" w:cs="Times New Roman"/>
          <w:bCs/>
        </w:rPr>
      </w:pPr>
    </w:p>
    <w:p w14:paraId="0C05881D" w14:textId="77777777" w:rsidR="00A168AC" w:rsidRDefault="00000000">
      <w:r>
        <w:rPr>
          <w:rFonts w:ascii="Times New Roman" w:hAnsi="Times New Roman" w:cs="Times New Roman"/>
          <w:bCs/>
        </w:rPr>
        <w:t xml:space="preserve">Znak postępowania: </w:t>
      </w:r>
    </w:p>
    <w:p w14:paraId="4B4388B1" w14:textId="77777777" w:rsidR="00A168AC" w:rsidRDefault="00A168AC">
      <w:pPr>
        <w:pStyle w:val="Akapitzlist"/>
        <w:ind w:left="0"/>
        <w:rPr>
          <w:rFonts w:ascii="Times New Roman" w:hAnsi="Times New Roman" w:cs="Times New Roman"/>
          <w:b/>
          <w:lang w:val="pl-PL"/>
        </w:rPr>
      </w:pPr>
    </w:p>
    <w:p w14:paraId="78DFC511" w14:textId="77777777" w:rsidR="00A168AC" w:rsidRDefault="00000000">
      <w:r>
        <w:rPr>
          <w:rFonts w:ascii="Times New Roman" w:hAnsi="Times New Roman" w:cs="Times New Roman"/>
          <w:b/>
        </w:rPr>
        <w:t xml:space="preserve">TRYB UDZIELENIA ZAMÓWIENIA: </w:t>
      </w:r>
      <w:r>
        <w:rPr>
          <w:rFonts w:ascii="Times New Roman" w:hAnsi="Times New Roman" w:cs="Times New Roman"/>
          <w:bCs/>
        </w:rPr>
        <w:t>tryb podstawowy z możliwością negocjacji</w:t>
      </w:r>
    </w:p>
    <w:p w14:paraId="3B98040E" w14:textId="77777777" w:rsidR="00A168AC" w:rsidRDefault="00A168AC">
      <w:pPr>
        <w:pStyle w:val="Standard"/>
        <w:ind w:firstLine="284"/>
        <w:rPr>
          <w:rFonts w:ascii="Times New Roman" w:hAnsi="Times New Roman" w:cs="Times New Roman"/>
          <w:b/>
          <w:lang w:val="pl-PL"/>
        </w:rPr>
      </w:pPr>
    </w:p>
    <w:p w14:paraId="51E04FB2" w14:textId="77777777" w:rsidR="00A168AC" w:rsidRDefault="00A168AC">
      <w:pPr>
        <w:pStyle w:val="Standard"/>
        <w:ind w:firstLine="284"/>
        <w:rPr>
          <w:rFonts w:ascii="Times New Roman" w:hAnsi="Times New Roman" w:cs="Times New Roman"/>
          <w:b/>
          <w:lang w:val="pl-PL"/>
        </w:rPr>
      </w:pPr>
    </w:p>
    <w:p w14:paraId="255E4BDD" w14:textId="77777777" w:rsidR="00A168AC" w:rsidRDefault="00A168AC">
      <w:pPr>
        <w:pStyle w:val="Standard"/>
        <w:rPr>
          <w:rFonts w:ascii="Times New Roman" w:hAnsi="Times New Roman" w:cs="Times New Roman"/>
          <w:b/>
          <w:lang w:val="pl-PL"/>
        </w:rPr>
      </w:pPr>
    </w:p>
    <w:p w14:paraId="2D911BDA" w14:textId="77777777" w:rsidR="00A168AC" w:rsidRDefault="00A168AC">
      <w:pPr>
        <w:pStyle w:val="Standard"/>
        <w:rPr>
          <w:rFonts w:ascii="Times New Roman" w:hAnsi="Times New Roman" w:cs="Times New Roman"/>
          <w:b/>
          <w:lang w:val="pl-PL"/>
        </w:rPr>
      </w:pPr>
    </w:p>
    <w:p w14:paraId="32E6475F" w14:textId="77777777" w:rsidR="00A168AC" w:rsidRDefault="00A168AC">
      <w:pPr>
        <w:pStyle w:val="Standard"/>
        <w:rPr>
          <w:rFonts w:ascii="Times New Roman" w:hAnsi="Times New Roman" w:cs="Times New Roman"/>
          <w:b/>
          <w:lang w:val="pl-PL"/>
        </w:rPr>
      </w:pPr>
    </w:p>
    <w:p w14:paraId="474CE4CC" w14:textId="77777777" w:rsidR="00A168AC" w:rsidRDefault="00A168AC">
      <w:pPr>
        <w:pStyle w:val="Standard"/>
        <w:rPr>
          <w:rFonts w:ascii="Times New Roman" w:hAnsi="Times New Roman" w:cs="Times New Roman"/>
          <w:b/>
          <w:lang w:val="pl-PL"/>
        </w:rPr>
      </w:pPr>
    </w:p>
    <w:p w14:paraId="6BF2456A" w14:textId="77777777" w:rsidR="00A168AC" w:rsidRDefault="00A168AC">
      <w:pPr>
        <w:pStyle w:val="Standard"/>
        <w:rPr>
          <w:rFonts w:ascii="Times New Roman" w:hAnsi="Times New Roman" w:cs="Times New Roman"/>
          <w:b/>
          <w:lang w:val="pl-PL"/>
        </w:rPr>
      </w:pPr>
    </w:p>
    <w:p w14:paraId="485DF582" w14:textId="77777777" w:rsidR="00A168AC" w:rsidRDefault="00A168AC">
      <w:pPr>
        <w:pStyle w:val="Standard"/>
        <w:rPr>
          <w:rFonts w:ascii="Times New Roman" w:hAnsi="Times New Roman" w:cs="Times New Roman"/>
          <w:b/>
          <w:lang w:val="pl-PL"/>
        </w:rPr>
      </w:pPr>
    </w:p>
    <w:p w14:paraId="57A05BC2" w14:textId="77777777" w:rsidR="00A168AC" w:rsidRDefault="00000000">
      <w:pPr>
        <w:pStyle w:val="Standard"/>
        <w:rPr>
          <w:rFonts w:ascii="Times New Roman" w:hAnsi="Times New Roman" w:cs="Times New Roman"/>
          <w:b/>
        </w:rPr>
      </w:pPr>
      <w:r>
        <w:rPr>
          <w:rFonts w:ascii="Times New Roman" w:hAnsi="Times New Roman" w:cs="Times New Roman"/>
          <w:b/>
        </w:rPr>
        <w:t>ZATWIERDZIŁ:</w:t>
      </w:r>
    </w:p>
    <w:p w14:paraId="3DED1205" w14:textId="77777777" w:rsidR="00A168AC" w:rsidRDefault="00A168AC">
      <w:pPr>
        <w:pStyle w:val="Standard"/>
        <w:suppressAutoHyphens w:val="0"/>
        <w:spacing w:after="120" w:line="360" w:lineRule="auto"/>
        <w:jc w:val="both"/>
        <w:rPr>
          <w:rFonts w:ascii="Cambria" w:hAnsi="Cambria"/>
          <w:sz w:val="22"/>
          <w:szCs w:val="22"/>
          <w:lang w:val="pl-PL"/>
        </w:rPr>
      </w:pPr>
    </w:p>
    <w:p w14:paraId="4AD91CE9" w14:textId="77777777" w:rsidR="00A168AC" w:rsidRDefault="00000000">
      <w:pPr>
        <w:rPr>
          <w:rFonts w:ascii="Cambria" w:eastAsia="Segoe UI" w:hAnsi="Cambria" w:cs="Tahoma"/>
          <w:bCs/>
          <w:color w:val="000000"/>
          <w:lang w:eastAsia="zh-CN" w:bidi="en-US"/>
        </w:rPr>
      </w:pPr>
      <w:r>
        <w:br w:type="page"/>
      </w:r>
    </w:p>
    <w:p w14:paraId="06370159" w14:textId="77777777" w:rsidR="00A168AC" w:rsidRDefault="00000000">
      <w:pPr>
        <w:pStyle w:val="Standard"/>
        <w:numPr>
          <w:ilvl w:val="0"/>
          <w:numId w:val="7"/>
        </w:numPr>
        <w:tabs>
          <w:tab w:val="left" w:pos="851"/>
        </w:tabs>
        <w:spacing w:before="120" w:after="200" w:line="360" w:lineRule="auto"/>
        <w:jc w:val="both"/>
        <w:rPr>
          <w:rFonts w:ascii="Cambria" w:hAnsi="Cambria"/>
          <w:b/>
          <w:sz w:val="22"/>
          <w:szCs w:val="22"/>
          <w:lang w:val="pl-PL"/>
        </w:rPr>
      </w:pPr>
      <w:r>
        <w:rPr>
          <w:rStyle w:val="FontStyle28"/>
          <w:rFonts w:ascii="Cambria" w:hAnsi="Cambria" w:cs="Calibri"/>
          <w:b/>
          <w:color w:val="00000A"/>
          <w:sz w:val="22"/>
          <w:szCs w:val="22"/>
          <w:lang w:val="pl-PL" w:eastAsia="pl-PL"/>
        </w:rPr>
        <w:lastRenderedPageBreak/>
        <w:t>INFORMACJE</w:t>
      </w:r>
      <w:r>
        <w:rPr>
          <w:rFonts w:ascii="Cambria" w:eastAsia="Tahoma" w:hAnsi="Cambria"/>
          <w:b/>
          <w:sz w:val="22"/>
          <w:szCs w:val="22"/>
          <w:lang w:val="pl-PL"/>
        </w:rPr>
        <w:t xml:space="preserve"> </w:t>
      </w:r>
      <w:r>
        <w:rPr>
          <w:rFonts w:ascii="Cambria" w:hAnsi="Cambria"/>
          <w:b/>
          <w:sz w:val="22"/>
          <w:szCs w:val="22"/>
          <w:lang w:val="pl-PL"/>
        </w:rPr>
        <w:t>OGÓLNE</w:t>
      </w:r>
    </w:p>
    <w:p w14:paraId="073B59A0" w14:textId="77777777" w:rsidR="00A168AC" w:rsidRDefault="00000000">
      <w:pPr>
        <w:pStyle w:val="Standard"/>
        <w:numPr>
          <w:ilvl w:val="0"/>
          <w:numId w:val="15"/>
        </w:numPr>
        <w:tabs>
          <w:tab w:val="clear" w:pos="708"/>
          <w:tab w:val="left" w:pos="285"/>
          <w:tab w:val="left" w:pos="851"/>
        </w:tabs>
        <w:spacing w:before="120" w:after="200" w:line="360" w:lineRule="auto"/>
        <w:jc w:val="both"/>
        <w:rPr>
          <w:rFonts w:ascii="Cambria" w:hAnsi="Cambria"/>
          <w:sz w:val="22"/>
          <w:szCs w:val="22"/>
          <w:lang w:val="pl-PL"/>
        </w:rPr>
      </w:pPr>
      <w:r>
        <w:rPr>
          <w:rStyle w:val="FontStyle28"/>
          <w:rFonts w:ascii="Cambria" w:hAnsi="Cambria" w:cs="Calibri"/>
          <w:color w:val="00000A"/>
          <w:sz w:val="22"/>
          <w:szCs w:val="22"/>
          <w:lang w:val="pl-PL" w:eastAsia="pl-PL"/>
        </w:rPr>
        <w:t>Nazwa Zamawiającego:</w:t>
      </w:r>
    </w:p>
    <w:p w14:paraId="0AE9FBA3" w14:textId="77777777" w:rsidR="00A168AC" w:rsidRDefault="00000000">
      <w:pPr>
        <w:pStyle w:val="Domylnie"/>
        <w:tabs>
          <w:tab w:val="left" w:pos="851"/>
        </w:tabs>
        <w:spacing w:before="120" w:after="120" w:line="360" w:lineRule="auto"/>
        <w:ind w:left="360"/>
        <w:rPr>
          <w:rFonts w:ascii="Cambria" w:hAnsi="Cambria" w:cs="Arial"/>
          <w:color w:val="0000FF"/>
          <w:sz w:val="22"/>
          <w:szCs w:val="22"/>
          <w:u w:val="single"/>
        </w:rPr>
      </w:pPr>
      <w:r>
        <w:rPr>
          <w:rStyle w:val="FontStyle28"/>
          <w:rFonts w:ascii="Cambria" w:hAnsi="Cambria"/>
          <w:color w:val="auto"/>
          <w:sz w:val="22"/>
          <w:szCs w:val="22"/>
        </w:rPr>
        <w:t xml:space="preserve">Gmina Skała, </w:t>
      </w:r>
      <w:r>
        <w:rPr>
          <w:rStyle w:val="FontStyle28"/>
          <w:rFonts w:ascii="Cambria" w:hAnsi="Cambria"/>
          <w:color w:val="auto"/>
          <w:sz w:val="22"/>
          <w:szCs w:val="22"/>
        </w:rPr>
        <w:br/>
        <w:t xml:space="preserve">32-043 Skała, Rynek 29 </w:t>
      </w:r>
      <w:r>
        <w:rPr>
          <w:rStyle w:val="FontStyle28"/>
          <w:rFonts w:ascii="Cambria" w:hAnsi="Cambria"/>
          <w:color w:val="auto"/>
          <w:sz w:val="22"/>
          <w:szCs w:val="22"/>
        </w:rPr>
        <w:br/>
        <w:t>tel. 12 389 10 98</w:t>
      </w:r>
      <w:r>
        <w:rPr>
          <w:rStyle w:val="FontStyle28"/>
          <w:rFonts w:ascii="Cambria" w:hAnsi="Cambria"/>
          <w:color w:val="auto"/>
          <w:sz w:val="22"/>
          <w:szCs w:val="22"/>
        </w:rPr>
        <w:br/>
        <w:t xml:space="preserve">poczta elektroniczna (e–mail): </w:t>
      </w:r>
      <w:hyperlink r:id="rId9">
        <w:r w:rsidR="00A168AC">
          <w:rPr>
            <w:rStyle w:val="Hipercze2"/>
            <w:rFonts w:ascii="Cambria" w:hAnsi="Cambria" w:cs="Arial"/>
            <w:sz w:val="22"/>
            <w:szCs w:val="22"/>
          </w:rPr>
          <w:t>skala@skala.pl</w:t>
        </w:r>
      </w:hyperlink>
      <w:r>
        <w:rPr>
          <w:rStyle w:val="Hipercze2"/>
          <w:rFonts w:ascii="Cambria" w:hAnsi="Cambria"/>
          <w:color w:val="auto"/>
          <w:sz w:val="22"/>
          <w:szCs w:val="22"/>
        </w:rPr>
        <w:t xml:space="preserve">  </w:t>
      </w:r>
      <w:r>
        <w:rPr>
          <w:rStyle w:val="Hipercze2"/>
          <w:rFonts w:ascii="Cambria" w:hAnsi="Cambria"/>
          <w:color w:val="auto"/>
          <w:sz w:val="22"/>
          <w:szCs w:val="22"/>
        </w:rPr>
        <w:br/>
      </w:r>
      <w:r>
        <w:rPr>
          <w:rFonts w:ascii="Cambria" w:hAnsi="Cambria" w:cs="Arial"/>
          <w:sz w:val="22"/>
          <w:szCs w:val="22"/>
        </w:rPr>
        <w:t>ePUAP:</w:t>
      </w:r>
      <w:r>
        <w:rPr>
          <w:rStyle w:val="Nagwek1Znak"/>
          <w:rFonts w:ascii="Cambria" w:eastAsia="Lucida Sans Unicode" w:hAnsi="Cambria"/>
          <w:color w:val="333333"/>
          <w:sz w:val="22"/>
          <w:szCs w:val="22"/>
          <w:shd w:val="clear" w:color="auto" w:fill="FFFFFF"/>
        </w:rPr>
        <w:t xml:space="preserve"> </w:t>
      </w:r>
      <w:r>
        <w:rPr>
          <w:rStyle w:val="Pogrubienie"/>
          <w:rFonts w:ascii="Cambria" w:hAnsi="Cambria" w:cs="Arial"/>
          <w:color w:val="333333"/>
          <w:sz w:val="22"/>
          <w:szCs w:val="22"/>
          <w:shd w:val="clear" w:color="auto" w:fill="FFFFFF"/>
        </w:rPr>
        <w:t>/u16ypa49k4/skrytka</w:t>
      </w:r>
      <w:r>
        <w:rPr>
          <w:rStyle w:val="Hipercze2"/>
          <w:rFonts w:ascii="Cambria" w:hAnsi="Cambria" w:cs="Arial"/>
          <w:sz w:val="22"/>
          <w:szCs w:val="22"/>
        </w:rPr>
        <w:t xml:space="preserve"> </w:t>
      </w:r>
      <w:r>
        <w:rPr>
          <w:rStyle w:val="FontStyle28"/>
          <w:rFonts w:ascii="Cambria" w:hAnsi="Cambria"/>
          <w:color w:val="auto"/>
          <w:sz w:val="22"/>
          <w:szCs w:val="22"/>
          <w:lang w:eastAsia="pl-PL"/>
        </w:rPr>
        <w:br/>
        <w:t xml:space="preserve">adres strony internetowej na której udostępniane będą zmiany i wyjaśnienia SWZ oraz inne dokumenty zamówienia: </w:t>
      </w:r>
      <w:hyperlink r:id="rId10">
        <w:r w:rsidR="00A168AC">
          <w:rPr>
            <w:rStyle w:val="Hipercze2"/>
            <w:rFonts w:ascii="Cambria" w:hAnsi="Cambria" w:cs="Arial"/>
            <w:sz w:val="22"/>
            <w:szCs w:val="22"/>
            <w:lang w:eastAsia="pl-PL"/>
          </w:rPr>
          <w:t>https://ezamowienia.gov.pl/mp-client/tenders/ocds-148610-e8b445af-9e68-4742-ae51-4ec71b5f111d</w:t>
        </w:r>
      </w:hyperlink>
      <w:r>
        <w:rPr>
          <w:rStyle w:val="FontStyle28"/>
          <w:rFonts w:ascii="Cambria" w:hAnsi="Cambria"/>
          <w:color w:val="auto"/>
          <w:sz w:val="22"/>
          <w:szCs w:val="22"/>
          <w:lang w:eastAsia="pl-PL"/>
        </w:rPr>
        <w:t xml:space="preserve"> </w:t>
      </w:r>
    </w:p>
    <w:p w14:paraId="4D674BA5" w14:textId="77777777" w:rsidR="00A168AC" w:rsidRDefault="00A168AC">
      <w:pPr>
        <w:pStyle w:val="Style6"/>
        <w:widowControl/>
        <w:tabs>
          <w:tab w:val="clear" w:pos="708"/>
          <w:tab w:val="left" w:pos="735"/>
          <w:tab w:val="left" w:pos="5595"/>
        </w:tabs>
        <w:spacing w:before="120" w:after="200" w:line="360" w:lineRule="auto"/>
        <w:ind w:left="283"/>
        <w:jc w:val="left"/>
        <w:rPr>
          <w:rFonts w:ascii="Cambria" w:hAnsi="Cambria"/>
          <w:sz w:val="22"/>
          <w:szCs w:val="22"/>
          <w:lang w:val="pl-PL"/>
        </w:rPr>
      </w:pPr>
    </w:p>
    <w:p w14:paraId="0ECDD1F6" w14:textId="77777777" w:rsidR="00A168AC" w:rsidRDefault="00000000">
      <w:pPr>
        <w:pStyle w:val="Standard"/>
        <w:numPr>
          <w:ilvl w:val="0"/>
          <w:numId w:val="63"/>
        </w:numPr>
        <w:tabs>
          <w:tab w:val="clear" w:pos="708"/>
          <w:tab w:val="left" w:pos="285"/>
          <w:tab w:val="left" w:pos="851"/>
        </w:tabs>
        <w:spacing w:before="120" w:after="200" w:line="360" w:lineRule="auto"/>
        <w:jc w:val="both"/>
        <w:rPr>
          <w:rFonts w:ascii="Cambria" w:hAnsi="Cambria"/>
          <w:sz w:val="22"/>
          <w:szCs w:val="22"/>
          <w:lang w:val="pl-PL"/>
        </w:rPr>
      </w:pPr>
      <w:r>
        <w:rPr>
          <w:rStyle w:val="FontStyle28"/>
          <w:rFonts w:ascii="Cambria" w:hAnsi="Cambria" w:cs="Calibri"/>
          <w:color w:val="00000A"/>
          <w:sz w:val="22"/>
          <w:szCs w:val="22"/>
          <w:lang w:val="pl-PL" w:eastAsia="pl-PL"/>
        </w:rPr>
        <w:t>Tryb postępowania:</w:t>
      </w:r>
    </w:p>
    <w:p w14:paraId="08FC75C1" w14:textId="77777777" w:rsidR="00A168AC" w:rsidRDefault="00000000">
      <w:pPr>
        <w:pStyle w:val="Standard"/>
        <w:numPr>
          <w:ilvl w:val="1"/>
          <w:numId w:val="64"/>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 xml:space="preserve">Postępowanie jest prowadzone z zastosowaniem przepisów ustawy </w:t>
      </w:r>
      <w:r>
        <w:rPr>
          <w:rStyle w:val="FontStyle28"/>
          <w:rFonts w:ascii="Cambria" w:hAnsi="Cambria" w:cs="Calibri"/>
          <w:color w:val="00000A"/>
          <w:sz w:val="22"/>
          <w:szCs w:val="22"/>
          <w:lang w:val="pl-PL" w:eastAsia="pl-PL"/>
        </w:rPr>
        <w:br/>
        <w:t xml:space="preserve">z dnia 11 września 2019 r. Prawo zamówień publicznych </w:t>
      </w:r>
      <w:r>
        <w:rPr>
          <w:rFonts w:ascii="Times New Roman" w:hAnsi="Times New Roman" w:cs="Times New Roman"/>
          <w:lang w:val="pl-PL"/>
        </w:rPr>
        <w:t>(t.j. Dz. U. z 2024 r. poz. 1320 z zm..)</w:t>
      </w:r>
      <w:r>
        <w:rPr>
          <w:rStyle w:val="FontStyle28"/>
          <w:rFonts w:ascii="Cambria" w:hAnsi="Cambria" w:cs="Calibri"/>
          <w:color w:val="00000A"/>
          <w:sz w:val="22"/>
          <w:szCs w:val="22"/>
          <w:lang w:val="pl-PL" w:eastAsia="pl-PL"/>
        </w:rPr>
        <w:t xml:space="preserve"> – zwanej dalej p.z.p., obowiązujących dla postępowań o udzielania zamówień klasycznych o wartości mniejszej niż progi unijne.</w:t>
      </w:r>
    </w:p>
    <w:p w14:paraId="583E271B" w14:textId="77777777" w:rsidR="00A168AC" w:rsidRDefault="00000000">
      <w:pPr>
        <w:pStyle w:val="Standard"/>
        <w:numPr>
          <w:ilvl w:val="1"/>
          <w:numId w:val="65"/>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sz w:val="22"/>
          <w:szCs w:val="22"/>
          <w:lang w:val="pl-PL" w:eastAsia="pl-PL"/>
        </w:rPr>
        <w:t xml:space="preserve">Postępowanie prowadzone jest w trybie podstawowym na podstawie </w:t>
      </w:r>
      <w:r>
        <w:rPr>
          <w:rStyle w:val="FontStyle28"/>
          <w:rFonts w:ascii="Cambria" w:hAnsi="Cambria" w:cs="Calibri"/>
          <w:sz w:val="22"/>
          <w:szCs w:val="22"/>
          <w:lang w:val="pl-PL" w:eastAsia="pl-PL"/>
        </w:rPr>
        <w:br/>
        <w:t>art. 275 pkt. 2) p. z. p.</w:t>
      </w:r>
    </w:p>
    <w:p w14:paraId="636F2746" w14:textId="77777777" w:rsidR="00A168AC" w:rsidRDefault="00000000">
      <w:pPr>
        <w:pStyle w:val="Standard"/>
        <w:numPr>
          <w:ilvl w:val="1"/>
          <w:numId w:val="66"/>
        </w:numPr>
        <w:tabs>
          <w:tab w:val="clear" w:pos="708"/>
          <w:tab w:val="left" w:pos="285"/>
          <w:tab w:val="left" w:pos="851"/>
        </w:tabs>
        <w:spacing w:before="120" w:after="200" w:line="360" w:lineRule="auto"/>
        <w:jc w:val="both"/>
        <w:rPr>
          <w:rFonts w:ascii="Cambria" w:hAnsi="Cambria"/>
          <w:sz w:val="22"/>
          <w:szCs w:val="22"/>
          <w:lang w:val="pl-PL"/>
        </w:rPr>
      </w:pPr>
      <w:r>
        <w:rPr>
          <w:rStyle w:val="FontStyle28"/>
          <w:rFonts w:ascii="Cambria" w:hAnsi="Cambria" w:cs="Calibri"/>
          <w:color w:val="00000A"/>
          <w:sz w:val="22"/>
          <w:szCs w:val="22"/>
          <w:lang w:val="pl-PL" w:eastAsia="pl-PL"/>
        </w:rPr>
        <w:t>Zamawiający</w:t>
      </w:r>
      <w:r>
        <w:rPr>
          <w:rFonts w:ascii="Cambria" w:hAnsi="Cambria" w:cs="Arial"/>
          <w:sz w:val="22"/>
          <w:szCs w:val="22"/>
          <w:lang w:val="pl-PL"/>
        </w:rPr>
        <w:t xml:space="preserve"> zakłada wybór oferty najkorzystniejszej z możliwością prowadzenia negocjacji treści ofert w celu ich ulepszenia. </w:t>
      </w:r>
    </w:p>
    <w:p w14:paraId="3A429AEC" w14:textId="77777777" w:rsidR="00A168AC" w:rsidRDefault="00000000">
      <w:pPr>
        <w:pStyle w:val="Standard"/>
        <w:numPr>
          <w:ilvl w:val="2"/>
          <w:numId w:val="67"/>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Pr>
          <w:rFonts w:ascii="Cambria" w:hAnsi="Cambria" w:cs="Arial"/>
          <w:sz w:val="22"/>
          <w:szCs w:val="22"/>
          <w:lang w:val="pl-PL"/>
        </w:rPr>
        <w:t xml:space="preserve">W </w:t>
      </w:r>
      <w:r>
        <w:rPr>
          <w:rStyle w:val="FontStyle28"/>
          <w:rFonts w:ascii="Cambria" w:hAnsi="Cambria" w:cs="Calibri"/>
          <w:color w:val="00000A"/>
          <w:sz w:val="22"/>
          <w:szCs w:val="22"/>
          <w:lang w:val="pl-PL" w:eastAsia="pl-PL"/>
        </w:rPr>
        <w:t>przypadku prowadzenia negocjacji, Zamawiający po ich zakończeniu zaprosi wykonawców do składania ofert dodatkowych.</w:t>
      </w:r>
    </w:p>
    <w:p w14:paraId="283E1831" w14:textId="77777777" w:rsidR="00A168AC" w:rsidRDefault="00000000">
      <w:pPr>
        <w:pStyle w:val="Standard"/>
        <w:numPr>
          <w:ilvl w:val="2"/>
          <w:numId w:val="68"/>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Zamawiający nie będzie ograniczał liczby wykonawców, którzy zostaną zaproszeni do negocjacji ofert. Do negocjacji zostaną zakwalifikowane wszystkie oferty niepodlegające odrzuceniu, złożone w odpowiedzi na ogłoszenie o zamówieniu.</w:t>
      </w:r>
    </w:p>
    <w:p w14:paraId="7132DC13" w14:textId="77777777" w:rsidR="00A168AC" w:rsidRDefault="00000000">
      <w:pPr>
        <w:pStyle w:val="Standard"/>
        <w:numPr>
          <w:ilvl w:val="2"/>
          <w:numId w:val="69"/>
        </w:numPr>
        <w:tabs>
          <w:tab w:val="clear" w:pos="708"/>
          <w:tab w:val="left" w:pos="285"/>
          <w:tab w:val="left" w:pos="851"/>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W przypadku prowadzenia negocjacji, będą one dotyczyć wyłącznie tych elementów treści oferty, które podlegają ocenie w ramach kryteriów oceny ofert. Prowadzone negocjacje nie będą mogły prowadzić do zmiany treści SWZ.</w:t>
      </w:r>
    </w:p>
    <w:p w14:paraId="4731C1A8" w14:textId="77777777" w:rsidR="00A168AC" w:rsidRDefault="00000000">
      <w:pPr>
        <w:pStyle w:val="Standard"/>
        <w:numPr>
          <w:ilvl w:val="2"/>
          <w:numId w:val="70"/>
        </w:numPr>
        <w:tabs>
          <w:tab w:val="clear" w:pos="708"/>
          <w:tab w:val="left" w:pos="285"/>
          <w:tab w:val="left" w:pos="851"/>
        </w:tabs>
        <w:spacing w:before="120" w:after="200" w:line="360" w:lineRule="auto"/>
        <w:jc w:val="both"/>
        <w:rPr>
          <w:rFonts w:ascii="Cambria" w:hAnsi="Cambria" w:cs="Arial"/>
          <w:bCs/>
          <w:color w:val="00000A"/>
          <w:sz w:val="22"/>
          <w:szCs w:val="22"/>
          <w:lang w:val="pl-PL"/>
        </w:rPr>
      </w:pPr>
      <w:r>
        <w:rPr>
          <w:rStyle w:val="FontStyle28"/>
          <w:rFonts w:ascii="Cambria" w:hAnsi="Cambria" w:cs="Calibri"/>
          <w:sz w:val="22"/>
          <w:szCs w:val="22"/>
          <w:lang w:val="pl-PL" w:eastAsia="pl-PL"/>
        </w:rPr>
        <w:t>W przypadku decyzji Zamawiającego o wyborze oferty najkorzystniejszej bez negocjacji, wybór oferty</w:t>
      </w:r>
      <w:r>
        <w:rPr>
          <w:rFonts w:ascii="Cambria" w:hAnsi="Cambria" w:cs="Arial"/>
          <w:bCs/>
          <w:color w:val="00000A"/>
          <w:sz w:val="22"/>
          <w:szCs w:val="22"/>
          <w:lang w:val="pl-PL"/>
        </w:rPr>
        <w:t xml:space="preserve"> najkorzystniejszej, zostanie dokonany spośród </w:t>
      </w:r>
      <w:r>
        <w:rPr>
          <w:rFonts w:ascii="Cambria" w:hAnsi="Cambria" w:cs="Arial"/>
          <w:bCs/>
          <w:color w:val="00000A"/>
          <w:sz w:val="22"/>
          <w:szCs w:val="22"/>
          <w:lang w:val="pl-PL"/>
        </w:rPr>
        <w:lastRenderedPageBreak/>
        <w:t>niepodlegających odrzuceniu ofert złożonych w odpowiedzi na ogłoszenie o zamówieniu.</w:t>
      </w:r>
    </w:p>
    <w:p w14:paraId="5ADF3481" w14:textId="77777777" w:rsidR="00A168AC" w:rsidRDefault="00000000">
      <w:pPr>
        <w:pStyle w:val="Standard"/>
        <w:numPr>
          <w:ilvl w:val="0"/>
          <w:numId w:val="71"/>
        </w:numPr>
        <w:tabs>
          <w:tab w:val="clear" w:pos="708"/>
          <w:tab w:val="left" w:pos="285"/>
        </w:tabs>
        <w:spacing w:before="120" w:after="200" w:line="360" w:lineRule="auto"/>
        <w:jc w:val="both"/>
        <w:rPr>
          <w:rFonts w:ascii="Cambria" w:hAnsi="Cambria"/>
          <w:sz w:val="22"/>
          <w:szCs w:val="22"/>
          <w:lang w:val="pl-PL"/>
        </w:rPr>
      </w:pPr>
      <w:r>
        <w:rPr>
          <w:rStyle w:val="FontStyle28"/>
          <w:rFonts w:ascii="Cambria" w:hAnsi="Cambria" w:cs="Calibri"/>
          <w:color w:val="00000A"/>
          <w:sz w:val="22"/>
          <w:szCs w:val="22"/>
          <w:lang w:val="pl-PL" w:eastAsia="pl-PL"/>
        </w:rPr>
        <w:t>Przedmiot  zamówienia:</w:t>
      </w:r>
      <w:bookmarkStart w:id="1" w:name="Bookmark"/>
      <w:bookmarkEnd w:id="1"/>
    </w:p>
    <w:p w14:paraId="3FEE16F9" w14:textId="77777777" w:rsidR="00A168AC" w:rsidRDefault="00000000">
      <w:pPr>
        <w:pStyle w:val="Standard"/>
        <w:numPr>
          <w:ilvl w:val="1"/>
          <w:numId w:val="72"/>
        </w:numPr>
        <w:tabs>
          <w:tab w:val="clear" w:pos="708"/>
          <w:tab w:val="left" w:pos="285"/>
        </w:tabs>
        <w:spacing w:before="120" w:after="200" w:line="360" w:lineRule="auto"/>
        <w:jc w:val="both"/>
        <w:rPr>
          <w:rFonts w:ascii="Cambria" w:hAnsi="Cambria"/>
          <w:sz w:val="22"/>
          <w:szCs w:val="22"/>
          <w:lang w:val="pl-PL"/>
        </w:rPr>
      </w:pPr>
      <w:r>
        <w:rPr>
          <w:rFonts w:ascii="Cambria" w:hAnsi="Cambria"/>
          <w:sz w:val="22"/>
          <w:szCs w:val="22"/>
          <w:lang w:val="pl-PL"/>
        </w:rPr>
        <w:t>Przedmiotem zamówienia jest: „Zakup i dostawa paliw płynnych tj. oleju napędowego do zbiornika zlokalizowanego na terenie oczyszczalni ścieków w Nowej Wsi.”</w:t>
      </w:r>
    </w:p>
    <w:p w14:paraId="2BF42DB1" w14:textId="77777777" w:rsidR="00A168AC" w:rsidRDefault="00000000">
      <w:pPr>
        <w:pStyle w:val="Standard"/>
        <w:numPr>
          <w:ilvl w:val="1"/>
          <w:numId w:val="73"/>
        </w:numPr>
        <w:tabs>
          <w:tab w:val="clear" w:pos="708"/>
          <w:tab w:val="left" w:pos="285"/>
        </w:tabs>
        <w:spacing w:before="120" w:after="200" w:line="360" w:lineRule="auto"/>
        <w:jc w:val="both"/>
        <w:rPr>
          <w:rFonts w:ascii="Cambria" w:hAnsi="Cambria"/>
          <w:sz w:val="22"/>
          <w:szCs w:val="22"/>
          <w:lang w:val="pl-PL"/>
        </w:rPr>
      </w:pPr>
      <w:r>
        <w:rPr>
          <w:rFonts w:ascii="Cambria" w:hAnsi="Cambria"/>
          <w:sz w:val="22"/>
          <w:szCs w:val="22"/>
          <w:lang w:val="pl-PL"/>
        </w:rPr>
        <w:t>Zakres zamówienia obejmuje zakup i sukcesywną dostawę oleju napędowego w ilości 40 000 litrów do zbiornika zlokalizowanego na terenie oczyszczalni ścieków w Nowej Wsi. Wskazana ilość jest przewidywanym zapotrzebowaniem Zamawiającego w okresie realizacji umowy, oszacowanym na podstawie zapotrzebowania z roku ubiegłego. Zamawiający zastrzega sobie możliwość zakupu mniejszej ilości paliwa i z tego powodu Wykonawcy nie przysługują żadne dodatkowe roszczenia w stosunku do Zamawiającego.</w:t>
      </w:r>
    </w:p>
    <w:p w14:paraId="5189B3F8" w14:textId="77777777" w:rsidR="00A168AC" w:rsidRDefault="00000000">
      <w:pPr>
        <w:pStyle w:val="Standard"/>
        <w:numPr>
          <w:ilvl w:val="1"/>
          <w:numId w:val="74"/>
        </w:numPr>
        <w:tabs>
          <w:tab w:val="clear" w:pos="708"/>
          <w:tab w:val="left" w:pos="285"/>
        </w:tabs>
        <w:spacing w:before="120" w:after="200" w:line="360" w:lineRule="auto"/>
        <w:jc w:val="both"/>
        <w:rPr>
          <w:rFonts w:ascii="Cambria" w:hAnsi="Cambria"/>
          <w:sz w:val="22"/>
          <w:szCs w:val="22"/>
          <w:lang w:val="pl-PL"/>
        </w:rPr>
      </w:pPr>
      <w:r>
        <w:rPr>
          <w:rFonts w:ascii="Cambria" w:hAnsi="Cambria"/>
          <w:sz w:val="22"/>
          <w:szCs w:val="22"/>
          <w:lang w:val="pl-PL"/>
        </w:rPr>
        <w:t xml:space="preserve">Opis przedmiotu zamówienia: olej napędowy powinien spełniać wymagania </w:t>
      </w:r>
      <w:r>
        <w:rPr>
          <w:rFonts w:ascii="Cambria" w:hAnsi="Cambria"/>
          <w:sz w:val="22"/>
          <w:szCs w:val="22"/>
          <w:lang w:val="pl-PL"/>
        </w:rPr>
        <w:br/>
        <w:t xml:space="preserve">normy: </w:t>
      </w:r>
      <w:hyperlink r:id="rId11">
        <w:r w:rsidR="00A168AC">
          <w:rPr>
            <w:rFonts w:ascii="Cambria" w:hAnsi="Cambria"/>
            <w:sz w:val="22"/>
            <w:szCs w:val="22"/>
            <w:lang w:val="pl-PL"/>
          </w:rPr>
          <w:t>PN-EN 590:2013-12 </w:t>
        </w:r>
      </w:hyperlink>
    </w:p>
    <w:p w14:paraId="2ACA14AD" w14:textId="73BF2722" w:rsidR="00A168AC" w:rsidRDefault="00A168AC">
      <w:pPr>
        <w:pStyle w:val="Standard"/>
        <w:numPr>
          <w:ilvl w:val="1"/>
          <w:numId w:val="75"/>
        </w:numPr>
        <w:tabs>
          <w:tab w:val="clear" w:pos="708"/>
          <w:tab w:val="left" w:pos="285"/>
        </w:tabs>
        <w:spacing w:before="120" w:after="200" w:line="360" w:lineRule="auto"/>
        <w:jc w:val="both"/>
        <w:rPr>
          <w:rFonts w:ascii="Cambria" w:hAnsi="Cambria"/>
          <w:sz w:val="22"/>
          <w:szCs w:val="22"/>
          <w:lang w:val="pl-PL"/>
        </w:rPr>
      </w:pPr>
      <w:hyperlink r:id="rId12">
        <w:r>
          <w:rPr>
            <w:rFonts w:ascii="Cambria" w:hAnsi="Cambria" w:cs="Calibri"/>
            <w:sz w:val="22"/>
            <w:szCs w:val="22"/>
            <w:lang w:val="pl-PL"/>
          </w:rPr>
          <w:t xml:space="preserve">. </w:t>
        </w:r>
      </w:hyperlink>
      <w:r>
        <w:rPr>
          <w:rFonts w:ascii="Cambria" w:hAnsi="Cambria"/>
          <w:sz w:val="22"/>
          <w:szCs w:val="22"/>
          <w:lang w:val="pl-PL"/>
        </w:rPr>
        <w:t xml:space="preserve">Szczegółowy opis przedmiotu zamówienia zawiera załącznik nr </w:t>
      </w:r>
      <w:r w:rsidR="00F25434">
        <w:rPr>
          <w:rFonts w:ascii="Cambria" w:hAnsi="Cambria"/>
          <w:sz w:val="22"/>
          <w:szCs w:val="22"/>
          <w:lang w:val="pl-PL"/>
        </w:rPr>
        <w:t>5</w:t>
      </w:r>
      <w:r>
        <w:rPr>
          <w:rFonts w:ascii="Cambria" w:hAnsi="Cambria"/>
          <w:sz w:val="22"/>
          <w:szCs w:val="22"/>
          <w:lang w:val="pl-PL"/>
        </w:rPr>
        <w:t xml:space="preserve"> do niniejszej SWZ.</w:t>
      </w:r>
    </w:p>
    <w:p w14:paraId="2587F3B0" w14:textId="77777777" w:rsidR="00A168AC" w:rsidRDefault="00000000">
      <w:pPr>
        <w:pStyle w:val="Standard"/>
        <w:numPr>
          <w:ilvl w:val="1"/>
          <w:numId w:val="76"/>
        </w:numPr>
        <w:tabs>
          <w:tab w:val="clear" w:pos="708"/>
          <w:tab w:val="left" w:pos="285"/>
        </w:tabs>
        <w:spacing w:before="120" w:after="200" w:line="360" w:lineRule="auto"/>
        <w:jc w:val="both"/>
        <w:rPr>
          <w:rFonts w:ascii="Cambria" w:hAnsi="Cambria"/>
          <w:sz w:val="22"/>
          <w:szCs w:val="22"/>
          <w:lang w:val="pl-PL"/>
        </w:rPr>
      </w:pPr>
      <w:r>
        <w:t>CPV</w:t>
      </w:r>
      <w:r>
        <w:rPr>
          <w:rFonts w:ascii="Cambria" w:hAnsi="Cambria"/>
          <w:sz w:val="22"/>
          <w:szCs w:val="22"/>
          <w:lang w:val="pl-PL"/>
        </w:rPr>
        <w:t>:</w:t>
      </w:r>
    </w:p>
    <w:p w14:paraId="6B9C5B4F" w14:textId="77777777" w:rsidR="00A168AC" w:rsidRDefault="00000000">
      <w:pPr>
        <w:spacing w:line="360" w:lineRule="auto"/>
        <w:ind w:left="360"/>
        <w:jc w:val="both"/>
        <w:rPr>
          <w:rFonts w:ascii="Cambria" w:hAnsi="Cambria"/>
        </w:rPr>
      </w:pPr>
      <w:r>
        <w:rPr>
          <w:rFonts w:ascii="Cambria" w:hAnsi="Cambria"/>
          <w:b/>
          <w:bCs/>
        </w:rPr>
        <w:t>Główny kod CPV</w:t>
      </w:r>
      <w:r>
        <w:rPr>
          <w:rStyle w:val="FontStyle28"/>
          <w:rFonts w:ascii="Cambria" w:eastAsia="Lucida Sans Unicode" w:hAnsi="Cambria" w:cs="Calibri"/>
          <w:sz w:val="22"/>
          <w:szCs w:val="22"/>
        </w:rPr>
        <w:t>: </w:t>
      </w:r>
    </w:p>
    <w:p w14:paraId="6867E4A0" w14:textId="77777777" w:rsidR="00A168AC" w:rsidRDefault="00A168AC">
      <w:pPr>
        <w:pStyle w:val="Standard"/>
        <w:tabs>
          <w:tab w:val="clear" w:pos="708"/>
          <w:tab w:val="left" w:pos="285"/>
        </w:tabs>
        <w:spacing w:before="120" w:after="200" w:line="360" w:lineRule="auto"/>
        <w:ind w:left="792"/>
        <w:jc w:val="both"/>
        <w:rPr>
          <w:rStyle w:val="FontStyle28"/>
          <w:rFonts w:ascii="Cambria" w:hAnsi="Cambria" w:cs="Calibri"/>
          <w:sz w:val="22"/>
          <w:szCs w:val="22"/>
          <w:lang w:eastAsia="pl-PL"/>
        </w:rPr>
      </w:pPr>
      <w:hyperlink r:id="rId13">
        <w:r>
          <w:rPr>
            <w:rStyle w:val="FontStyle28"/>
            <w:rFonts w:ascii="Cambria" w:hAnsi="Cambria" w:cs="Calibri"/>
            <w:sz w:val="22"/>
            <w:szCs w:val="22"/>
            <w:lang w:val="pl-PL" w:eastAsia="pl-PL"/>
          </w:rPr>
          <w:t>09134100-8</w:t>
        </w:r>
      </w:hyperlink>
    </w:p>
    <w:p w14:paraId="74BAC2EF" w14:textId="77777777" w:rsidR="00A168AC" w:rsidRDefault="00000000">
      <w:pPr>
        <w:pStyle w:val="Standard"/>
        <w:numPr>
          <w:ilvl w:val="1"/>
          <w:numId w:val="77"/>
        </w:numPr>
        <w:tabs>
          <w:tab w:val="clear" w:pos="708"/>
          <w:tab w:val="left" w:pos="285"/>
        </w:tabs>
        <w:spacing w:before="120" w:after="200" w:line="360" w:lineRule="auto"/>
        <w:jc w:val="both"/>
        <w:rPr>
          <w:rFonts w:ascii="Cambria" w:hAnsi="Cambria"/>
          <w:color w:val="000000" w:themeColor="text1"/>
          <w:sz w:val="22"/>
          <w:szCs w:val="22"/>
          <w:lang w:val="pl-PL"/>
        </w:rPr>
      </w:pPr>
      <w:r>
        <w:rPr>
          <w:rFonts w:ascii="Cambria" w:hAnsi="Cambria"/>
          <w:color w:val="000000" w:themeColor="text1"/>
          <w:sz w:val="22"/>
          <w:szCs w:val="22"/>
          <w:lang w:val="pl-PL"/>
        </w:rPr>
        <w:t>Termin realizacji zamówienia: od dnia podpisania umowy nie wcześniej jednak niż od dnia 01.01.2025 r. - zakończenie: 31.12.2025 r.</w:t>
      </w:r>
    </w:p>
    <w:p w14:paraId="3BD551D8" w14:textId="77777777" w:rsidR="00A168AC" w:rsidRDefault="00000000">
      <w:pPr>
        <w:pStyle w:val="Standard"/>
        <w:numPr>
          <w:ilvl w:val="1"/>
          <w:numId w:val="78"/>
        </w:numPr>
        <w:tabs>
          <w:tab w:val="clear" w:pos="708"/>
          <w:tab w:val="left" w:pos="285"/>
        </w:tabs>
        <w:spacing w:before="120" w:after="200" w:line="360" w:lineRule="auto"/>
        <w:jc w:val="both"/>
        <w:rPr>
          <w:rFonts w:ascii="Cambria" w:eastAsia="Calibri" w:hAnsi="Cambria"/>
          <w:sz w:val="22"/>
          <w:szCs w:val="22"/>
          <w:lang w:val="pl-PL"/>
        </w:rPr>
      </w:pPr>
      <w:r>
        <w:rPr>
          <w:rStyle w:val="FontStyle28"/>
          <w:rFonts w:ascii="Cambria" w:hAnsi="Cambria" w:cs="Calibri"/>
          <w:color w:val="00000A"/>
          <w:sz w:val="22"/>
          <w:szCs w:val="22"/>
          <w:lang w:val="pl-PL" w:eastAsia="pl-PL"/>
        </w:rPr>
        <w:t>Zamawiający</w:t>
      </w:r>
      <w:r>
        <w:rPr>
          <w:rStyle w:val="FontStyle28"/>
          <w:rFonts w:ascii="Cambria" w:hAnsi="Cambria" w:cs="Calibri"/>
          <w:sz w:val="22"/>
          <w:szCs w:val="22"/>
          <w:lang w:val="pl-PL" w:eastAsia="pl-PL"/>
        </w:rPr>
        <w:t xml:space="preserve"> dopuszcza realizację zamówienia przy pomocy podwykonawców, </w:t>
      </w:r>
      <w:r>
        <w:rPr>
          <w:rStyle w:val="FontStyle28"/>
          <w:rFonts w:ascii="Cambria" w:hAnsi="Cambria" w:cs="Calibri"/>
          <w:sz w:val="22"/>
          <w:szCs w:val="22"/>
          <w:lang w:val="pl-PL" w:eastAsia="pl-PL"/>
        </w:rPr>
        <w:br/>
      </w:r>
      <w:r>
        <w:rPr>
          <w:rFonts w:ascii="Cambria" w:eastAsia="Calibri" w:hAnsi="Cambria"/>
          <w:sz w:val="22"/>
          <w:szCs w:val="22"/>
          <w:lang w:val="pl-PL"/>
        </w:rPr>
        <w:t xml:space="preserve">Zamawiający żąda wskazania przez wykonawcę w ofercie </w:t>
      </w:r>
      <w:r>
        <w:rPr>
          <w:rFonts w:ascii="Cambria" w:hAnsi="Cambria"/>
          <w:sz w:val="22"/>
          <w:szCs w:val="22"/>
          <w:lang w:val="pl-PL"/>
        </w:rPr>
        <w:t>części zamówienia, których wykonanie zamierza powierzyć podwykonawcom, oraz podania nazw ewentualnych podwykonawców, jeżeli są już znani</w:t>
      </w:r>
      <w:r>
        <w:rPr>
          <w:rFonts w:ascii="Cambria" w:eastAsia="Calibri" w:hAnsi="Cambria"/>
          <w:sz w:val="22"/>
          <w:szCs w:val="22"/>
          <w:lang w:val="pl-PL"/>
        </w:rPr>
        <w:t>.</w:t>
      </w:r>
    </w:p>
    <w:p w14:paraId="01B1B19A" w14:textId="77777777" w:rsidR="00A168AC" w:rsidRDefault="00000000">
      <w:pPr>
        <w:pStyle w:val="Standard"/>
        <w:numPr>
          <w:ilvl w:val="1"/>
          <w:numId w:val="79"/>
        </w:numPr>
        <w:tabs>
          <w:tab w:val="clear" w:pos="708"/>
          <w:tab w:val="left" w:pos="285"/>
        </w:tabs>
        <w:spacing w:before="120" w:after="200" w:line="360" w:lineRule="auto"/>
        <w:jc w:val="both"/>
        <w:rPr>
          <w:rFonts w:ascii="Cambria" w:hAnsi="Cambria"/>
          <w:sz w:val="22"/>
          <w:szCs w:val="22"/>
          <w:lang w:val="pl-PL"/>
        </w:rPr>
      </w:pPr>
      <w:r>
        <w:rPr>
          <w:rStyle w:val="FontStyle28"/>
          <w:rFonts w:ascii="Cambria" w:hAnsi="Cambria" w:cs="Calibri"/>
          <w:color w:val="00000A"/>
          <w:sz w:val="22"/>
          <w:szCs w:val="22"/>
          <w:lang w:val="pl-PL" w:eastAsia="pl-PL"/>
        </w:rPr>
        <w:t>Zamawiający nie dopuszcza składania ofert częściowych. Uzasadnienie braku dopuszczenia składania ofert częściowych:</w:t>
      </w:r>
    </w:p>
    <w:p w14:paraId="18F7042A" w14:textId="77777777" w:rsidR="00A168AC" w:rsidRDefault="00000000">
      <w:pPr>
        <w:pStyle w:val="Domylnie"/>
        <w:tabs>
          <w:tab w:val="left" w:pos="851"/>
        </w:tabs>
        <w:spacing w:before="120" w:after="120" w:line="360" w:lineRule="auto"/>
        <w:ind w:left="792"/>
        <w:jc w:val="both"/>
        <w:rPr>
          <w:rFonts w:ascii="Cambria" w:hAnsi="Cambria"/>
          <w:sz w:val="22"/>
          <w:szCs w:val="22"/>
        </w:rPr>
      </w:pPr>
      <w:r>
        <w:rPr>
          <w:rStyle w:val="FontStyle28"/>
          <w:rFonts w:ascii="Cambria" w:hAnsi="Cambria"/>
          <w:sz w:val="22"/>
          <w:szCs w:val="22"/>
          <w:lang w:eastAsia="pl-PL"/>
        </w:rPr>
        <w:t>Podział zamówienia jest niezasadny. Skala zamówienia jest niewielka i możliwa do zrealizowania przez średniego, małego i mikroprzedsiębiorcę z branży należycie przygotowanego do realizacji zamówienia.</w:t>
      </w:r>
    </w:p>
    <w:p w14:paraId="576780F9" w14:textId="77777777" w:rsidR="00A168AC" w:rsidRDefault="00000000">
      <w:pPr>
        <w:pStyle w:val="Domylnie"/>
        <w:tabs>
          <w:tab w:val="left" w:pos="851"/>
        </w:tabs>
        <w:spacing w:before="120" w:after="120" w:line="360" w:lineRule="auto"/>
        <w:ind w:left="708"/>
        <w:jc w:val="both"/>
        <w:rPr>
          <w:rFonts w:ascii="Cambria" w:hAnsi="Cambria"/>
          <w:sz w:val="22"/>
          <w:szCs w:val="22"/>
        </w:rPr>
      </w:pPr>
      <w:r>
        <w:rPr>
          <w:rStyle w:val="FontStyle28"/>
          <w:rFonts w:ascii="Cambria" w:hAnsi="Cambria"/>
          <w:sz w:val="22"/>
          <w:szCs w:val="22"/>
          <w:lang w:eastAsia="pl-PL"/>
        </w:rPr>
        <w:lastRenderedPageBreak/>
        <w:t>Brak podziału zamówienia na części jest więc okolicznością obiektywną, wynikająca z charakteru zamówienia.</w:t>
      </w:r>
    </w:p>
    <w:p w14:paraId="38CBA667" w14:textId="77777777" w:rsidR="00A168AC" w:rsidRDefault="00000000">
      <w:pPr>
        <w:pStyle w:val="Standard"/>
        <w:numPr>
          <w:ilvl w:val="0"/>
          <w:numId w:val="80"/>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Zamawiający nie dopuszcza możliwości składania ofert wariantowych.</w:t>
      </w:r>
    </w:p>
    <w:p w14:paraId="77BB7E01" w14:textId="77777777" w:rsidR="00A168AC" w:rsidRDefault="00000000">
      <w:pPr>
        <w:pStyle w:val="Standard"/>
        <w:numPr>
          <w:ilvl w:val="0"/>
          <w:numId w:val="81"/>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Zamawiający żąda wniesienia wadium.</w:t>
      </w:r>
    </w:p>
    <w:p w14:paraId="6EDDDC3B" w14:textId="77777777" w:rsidR="00A168AC" w:rsidRDefault="00000000">
      <w:pPr>
        <w:pStyle w:val="Standard"/>
        <w:numPr>
          <w:ilvl w:val="0"/>
          <w:numId w:val="82"/>
        </w:numPr>
        <w:tabs>
          <w:tab w:val="clear" w:pos="708"/>
          <w:tab w:val="left" w:pos="285"/>
        </w:tabs>
        <w:spacing w:before="120" w:after="200" w:line="360" w:lineRule="auto"/>
        <w:jc w:val="both"/>
        <w:rPr>
          <w:rStyle w:val="FontStyle28"/>
          <w:rFonts w:ascii="Cambria" w:hAnsi="Cambria" w:cs="Calibri"/>
          <w:color w:val="00000A"/>
          <w:sz w:val="22"/>
          <w:szCs w:val="22"/>
          <w:lang w:val="pl-PL" w:eastAsia="pl-PL"/>
        </w:rPr>
      </w:pPr>
      <w:r>
        <w:rPr>
          <w:rStyle w:val="FontStyle28"/>
          <w:rFonts w:ascii="Cambria" w:hAnsi="Cambria" w:cs="Calibri"/>
          <w:color w:val="00000A"/>
          <w:sz w:val="22"/>
          <w:szCs w:val="22"/>
          <w:lang w:val="pl-PL" w:eastAsia="pl-PL"/>
        </w:rPr>
        <w:t>Zamawiający żąda wniesienia zabezpieczenia należytego wykonania umowy.</w:t>
      </w:r>
    </w:p>
    <w:p w14:paraId="5056A49D" w14:textId="77777777" w:rsidR="00A168AC" w:rsidRDefault="00A168AC">
      <w:pPr>
        <w:pStyle w:val="Standard"/>
        <w:tabs>
          <w:tab w:val="clear" w:pos="708"/>
          <w:tab w:val="left" w:pos="285"/>
          <w:tab w:val="left" w:pos="851"/>
        </w:tabs>
        <w:suppressAutoHyphens w:val="0"/>
        <w:spacing w:after="120" w:line="360" w:lineRule="auto"/>
        <w:ind w:left="283"/>
        <w:jc w:val="both"/>
        <w:rPr>
          <w:rFonts w:ascii="Cambria" w:hAnsi="Cambria"/>
          <w:sz w:val="22"/>
          <w:szCs w:val="22"/>
          <w:lang w:val="pl-PL"/>
        </w:rPr>
      </w:pPr>
    </w:p>
    <w:p w14:paraId="26F60B81" w14:textId="77777777" w:rsidR="00A168AC" w:rsidRDefault="00000000">
      <w:pPr>
        <w:pStyle w:val="Akapitzlist"/>
        <w:numPr>
          <w:ilvl w:val="0"/>
          <w:numId w:val="7"/>
        </w:numPr>
        <w:tabs>
          <w:tab w:val="clear" w:pos="708"/>
          <w:tab w:val="left" w:pos="285"/>
        </w:tabs>
        <w:spacing w:before="120" w:after="120" w:line="360" w:lineRule="auto"/>
        <w:jc w:val="both"/>
        <w:rPr>
          <w:rFonts w:ascii="Cambria" w:hAnsi="Cambria" w:cs="Arial"/>
          <w:b/>
          <w:sz w:val="22"/>
          <w:szCs w:val="22"/>
          <w:lang w:val="pl-PL"/>
        </w:rPr>
      </w:pPr>
      <w:r>
        <w:rPr>
          <w:rFonts w:ascii="Cambria" w:hAnsi="Cambria" w:cs="Arial"/>
          <w:b/>
          <w:sz w:val="22"/>
          <w:szCs w:val="22"/>
          <w:lang w:val="pl-PL"/>
        </w:rPr>
        <w:t>KOMUNIKACJA MIĘDZY ZAMAWIAJĄCYM A WYKONAWCĄ</w:t>
      </w:r>
    </w:p>
    <w:p w14:paraId="48241FFE" w14:textId="77777777" w:rsidR="00A168AC" w:rsidRDefault="00000000">
      <w:pPr>
        <w:pStyle w:val="Domylnie"/>
        <w:tabs>
          <w:tab w:val="clear" w:pos="708"/>
          <w:tab w:val="left" w:pos="285"/>
          <w:tab w:val="left" w:pos="851"/>
        </w:tabs>
        <w:spacing w:before="120" w:after="200" w:line="360" w:lineRule="auto"/>
        <w:jc w:val="both"/>
        <w:rPr>
          <w:rFonts w:ascii="Cambria" w:hAnsi="Cambria"/>
          <w:sz w:val="22"/>
          <w:szCs w:val="22"/>
        </w:rPr>
      </w:pPr>
      <w:r>
        <w:rPr>
          <w:rStyle w:val="FontStyle28"/>
          <w:rFonts w:ascii="Cambria" w:hAnsi="Cambria" w:cs="Calibri"/>
          <w:sz w:val="22"/>
          <w:szCs w:val="22"/>
          <w:lang w:eastAsia="pl-PL"/>
        </w:rPr>
        <w:t>1.</w:t>
      </w:r>
      <w:r>
        <w:rPr>
          <w:rStyle w:val="FontStyle28"/>
          <w:rFonts w:ascii="Cambria" w:hAnsi="Cambria" w:cs="Calibri"/>
          <w:sz w:val="22"/>
          <w:szCs w:val="22"/>
          <w:lang w:eastAsia="pl-PL"/>
        </w:rPr>
        <w:tab/>
        <w:t>Postępowanie jest prowadzone w języku polskim.</w:t>
      </w:r>
    </w:p>
    <w:p w14:paraId="2CEC1BBB"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2.</w:t>
      </w:r>
      <w:r>
        <w:rPr>
          <w:rStyle w:val="FontStyle28"/>
          <w:rFonts w:ascii="Cambria" w:hAnsi="Cambria" w:cs="Calibri"/>
          <w:sz w:val="22"/>
          <w:szCs w:val="22"/>
          <w:lang w:eastAsia="pl-PL"/>
        </w:rPr>
        <w:tab/>
        <w:t xml:space="preserve">W postępowaniu o udzielenie zamówienia komunikacja między Zamawiającym a Wykonawcami odbywa się przy użyciu środków komunikacji elektronicznej, tj. przy użyciu Platformy e-Zamówienia, która dostępna jest pod adresem https://ezamowienia.gov.pl. </w:t>
      </w:r>
    </w:p>
    <w:p w14:paraId="78F0A135" w14:textId="77777777" w:rsidR="00A168AC" w:rsidRDefault="00000000">
      <w:pPr>
        <w:pStyle w:val="Domylnie"/>
        <w:tabs>
          <w:tab w:val="clear" w:pos="708"/>
          <w:tab w:val="left" w:pos="285"/>
          <w:tab w:val="left" w:pos="851"/>
        </w:tabs>
        <w:spacing w:before="120" w:after="200" w:line="360" w:lineRule="auto"/>
        <w:jc w:val="both"/>
        <w:rPr>
          <w:rFonts w:ascii="Cambria" w:hAnsi="Cambria"/>
          <w:sz w:val="22"/>
          <w:szCs w:val="22"/>
        </w:rPr>
      </w:pPr>
      <w:r>
        <w:rPr>
          <w:rStyle w:val="FontStyle28"/>
          <w:rFonts w:ascii="Cambria" w:hAnsi="Cambria" w:cs="Calibri"/>
          <w:sz w:val="22"/>
          <w:szCs w:val="22"/>
          <w:lang w:eastAsia="pl-PL"/>
        </w:rPr>
        <w:t>3.</w:t>
      </w:r>
      <w:r>
        <w:rPr>
          <w:rStyle w:val="FontStyle28"/>
          <w:rFonts w:ascii="Cambria" w:hAnsi="Cambria" w:cs="Calibri"/>
          <w:sz w:val="22"/>
          <w:szCs w:val="22"/>
          <w:lang w:eastAsia="pl-PL"/>
        </w:rPr>
        <w:tab/>
        <w:t xml:space="preserve">Zamawiający wyznacza następujące osoby do kontaktu z Wykonawcami: </w:t>
      </w:r>
    </w:p>
    <w:p w14:paraId="42656B02" w14:textId="77777777" w:rsidR="00A168AC" w:rsidRDefault="00000000">
      <w:pPr>
        <w:pStyle w:val="m-4139553050273371620m-975512084876284408gmail-m-973929500579253848gmail-m-657422018040220971m-7400232910168473461m-3617351710253525309msolistparagraph"/>
        <w:spacing w:before="120" w:beforeAutospacing="0" w:after="120" w:afterAutospacing="0"/>
        <w:ind w:left="426"/>
      </w:pPr>
      <w:r>
        <w:rPr>
          <w:rFonts w:ascii="Cambria" w:hAnsi="Cambria" w:cs="Arial"/>
          <w:color w:val="000000"/>
          <w:sz w:val="22"/>
          <w:szCs w:val="22"/>
        </w:rPr>
        <w:t xml:space="preserve">- Agnieszka Zientała-Woźniak - zagadnienia merytoryczne -  tel: +48 12 389 10 98  w. </w:t>
      </w:r>
    </w:p>
    <w:p w14:paraId="47C71633" w14:textId="77777777" w:rsidR="00A168AC" w:rsidRDefault="00000000">
      <w:pPr>
        <w:pStyle w:val="m-4139553050273371620m-975512084876284408gmail-m-973929500579253848gmail-m-657422018040220971m-7400232910168473461m-3617351710253525309msolistparagraph"/>
        <w:spacing w:before="120" w:beforeAutospacing="0" w:after="120" w:afterAutospacing="0"/>
        <w:ind w:left="426"/>
      </w:pPr>
      <w:r>
        <w:rPr>
          <w:rFonts w:ascii="Cambria" w:hAnsi="Cambria" w:cs="Arial"/>
          <w:color w:val="000000"/>
          <w:sz w:val="22"/>
          <w:szCs w:val="22"/>
        </w:rPr>
        <w:t>- Paweł Banaś - w sprawach proceduralnych - tel. + 48 600 47 36 47</w:t>
      </w:r>
    </w:p>
    <w:p w14:paraId="3BAB80A3" w14:textId="77777777" w:rsidR="00A168AC" w:rsidRDefault="00A168AC">
      <w:pPr>
        <w:pStyle w:val="m-4139553050273371620m-975512084876284408gmail-m-973929500579253848gmail-m-657422018040220971m-7400232910168473461m-3617351710253525309msolistparagraph"/>
        <w:spacing w:before="120" w:beforeAutospacing="0" w:after="120" w:afterAutospacing="0"/>
        <w:ind w:left="426"/>
        <w:rPr>
          <w:rFonts w:ascii="Cambria" w:hAnsi="Cambria"/>
          <w:color w:val="000000"/>
          <w:sz w:val="22"/>
          <w:szCs w:val="22"/>
        </w:rPr>
      </w:pPr>
    </w:p>
    <w:p w14:paraId="3D72CC73" w14:textId="77777777" w:rsidR="00A168AC" w:rsidRDefault="00000000">
      <w:pPr>
        <w:pStyle w:val="Domylnie"/>
        <w:tabs>
          <w:tab w:val="left" w:pos="851"/>
        </w:tabs>
        <w:spacing w:before="120" w:after="200" w:line="360" w:lineRule="auto"/>
        <w:ind w:left="426"/>
        <w:jc w:val="both"/>
        <w:rPr>
          <w:rFonts w:ascii="Cambria" w:hAnsi="Cambria"/>
          <w:sz w:val="22"/>
          <w:szCs w:val="22"/>
        </w:rPr>
      </w:pPr>
      <w:r>
        <w:rPr>
          <w:rStyle w:val="FontStyle28"/>
          <w:rFonts w:ascii="Cambria" w:hAnsi="Cambria" w:cs="Calibri"/>
          <w:sz w:val="22"/>
          <w:szCs w:val="22"/>
          <w:lang w:eastAsia="pl-PL"/>
        </w:rPr>
        <w:t>Zamawiający informuje, że komunikacja ustna dopuszczalna jest w odniesieniu do informacji, które nie są istotne, w szczególności nie dotyczą ogłoszenia o zamówieniu lub dokumentów zamówienia lub ofert.</w:t>
      </w:r>
    </w:p>
    <w:p w14:paraId="781A2C71"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4.</w:t>
      </w:r>
      <w:r>
        <w:rPr>
          <w:rStyle w:val="FontStyle28"/>
          <w:rFonts w:ascii="Cambria" w:hAnsi="Cambria" w:cs="Calibri"/>
          <w:sz w:val="22"/>
          <w:szCs w:val="22"/>
          <w:lang w:eastAsia="pl-PL"/>
        </w:rPr>
        <w:tab/>
        <w:t>Korzystanie w postępowaniu z „Formularzy do komunikacji” wymaga posiadania przez Wykonawcę konta „Wykonawcy” na Platformie e-Zamówienia oraz zalogowania się na Platformie e-Zamówienia.</w:t>
      </w:r>
    </w:p>
    <w:p w14:paraId="1F27F4FF"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5.</w:t>
      </w:r>
      <w:r>
        <w:rPr>
          <w:rStyle w:val="FontStyle28"/>
          <w:rFonts w:ascii="Cambria" w:hAnsi="Cambria" w:cs="Calibri"/>
          <w:sz w:val="22"/>
          <w:szCs w:val="22"/>
          <w:lang w:eastAsia="pl-PL"/>
        </w:rPr>
        <w:tab/>
        <w:t>Za pośrednictwem „Formularzy do komunikacji” odbywa się w szczególności: przekazywanie wezwań i zawiadomień, zadawanie pytań i udzielanie odpowiedzi.</w:t>
      </w:r>
    </w:p>
    <w:p w14:paraId="5AEE9D8C"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6.</w:t>
      </w:r>
      <w:r>
        <w:rPr>
          <w:rStyle w:val="FontStyle28"/>
          <w:rFonts w:ascii="Cambria" w:hAnsi="Cambria" w:cs="Calibri"/>
          <w:sz w:val="22"/>
          <w:szCs w:val="22"/>
          <w:lang w:eastAsia="pl-PL"/>
        </w:rPr>
        <w:tab/>
        <w:t xml:space="preserve">Do korzystania z „Formularzy do komunikacji” służących do zadawania pytań dotyczących treści dokumentów zamówienia wystarczające jest posiadanie tzw. konta uproszczonego na Platformie e-Zamówienia. </w:t>
      </w:r>
    </w:p>
    <w:p w14:paraId="0F1EE592"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7.</w:t>
      </w:r>
      <w:r>
        <w:rPr>
          <w:rStyle w:val="FontStyle28"/>
          <w:rFonts w:ascii="Cambria" w:hAnsi="Cambria" w:cs="Calibri"/>
          <w:sz w:val="22"/>
          <w:szCs w:val="22"/>
          <w:lang w:eastAsia="pl-PL"/>
        </w:rPr>
        <w:tab/>
        <w:t xml:space="preserve">Szczegółowe informacje na temat zakładania kont podmiotów oraz zasady i warunki korzystania z Platformy e-Zamówienia określa Regulamin Platformy e-Zamówienia, dostępny na stronie internetowej: https://ezamowienia.gov.pl/pl/regulamin/#regulamin-serwisu oraz </w:t>
      </w:r>
      <w:r>
        <w:rPr>
          <w:rStyle w:val="FontStyle28"/>
          <w:rFonts w:ascii="Cambria" w:hAnsi="Cambria" w:cs="Calibri"/>
          <w:sz w:val="22"/>
          <w:szCs w:val="22"/>
          <w:lang w:eastAsia="pl-PL"/>
        </w:rPr>
        <w:lastRenderedPageBreak/>
        <w:t>informacje zamieszczone w zakładce „Centrum Pomocy” https://ezamowienia.gov.pl/pl/komponent-edukacyjny/ .</w:t>
      </w:r>
    </w:p>
    <w:p w14:paraId="2F59C01F"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8.</w:t>
      </w:r>
      <w:r>
        <w:rPr>
          <w:rStyle w:val="FontStyle28"/>
          <w:rFonts w:ascii="Cambria" w:hAnsi="Cambria" w:cs="Calibri"/>
          <w:sz w:val="22"/>
          <w:szCs w:val="22"/>
          <w:lang w:eastAsia="pl-PL"/>
        </w:rPr>
        <w:tab/>
        <w:t xml:space="preserve">„Formularze do komunikacji” umożliwiają, również dołączenie załącznika do przesyłanej wiadomości (przycisk „dodaj załącznik”). </w:t>
      </w:r>
    </w:p>
    <w:p w14:paraId="212C33F0" w14:textId="77777777" w:rsidR="00A168AC" w:rsidRDefault="00000000">
      <w:pPr>
        <w:pStyle w:val="Domylnie"/>
        <w:tabs>
          <w:tab w:val="clear" w:pos="708"/>
          <w:tab w:val="left" w:pos="285"/>
          <w:tab w:val="left" w:pos="851"/>
        </w:tabs>
        <w:spacing w:before="120" w:after="200" w:line="360" w:lineRule="auto"/>
        <w:ind w:left="283" w:hanging="283"/>
        <w:jc w:val="both"/>
        <w:rPr>
          <w:rFonts w:ascii="Cambria" w:hAnsi="Cambria"/>
          <w:sz w:val="22"/>
          <w:szCs w:val="22"/>
        </w:rPr>
      </w:pPr>
      <w:r>
        <w:rPr>
          <w:rStyle w:val="FontStyle28"/>
          <w:rFonts w:ascii="Cambria" w:hAnsi="Cambria" w:cs="Calibri"/>
          <w:sz w:val="22"/>
          <w:szCs w:val="22"/>
          <w:lang w:eastAsia="pl-PL"/>
        </w:rPr>
        <w:t>9.</w:t>
      </w:r>
      <w:r>
        <w:rPr>
          <w:rStyle w:val="FontStyle28"/>
          <w:rFonts w:ascii="Cambria" w:hAnsi="Cambria" w:cs="Calibri"/>
          <w:sz w:val="22"/>
          <w:szCs w:val="22"/>
          <w:lang w:eastAsia="pl-PL"/>
        </w:rPr>
        <w:tab/>
        <w:t>Wszystkie wysłane i odebrane w postępowaniu przez Wykonawcę wiadomości widoczne są po zalogowaniu do Platformy e-Zamówienia w podglądzie postępowania w zakładce „Komunikacja”.</w:t>
      </w:r>
    </w:p>
    <w:p w14:paraId="37D14D63" w14:textId="77777777" w:rsidR="00A168AC" w:rsidRDefault="00000000">
      <w:pPr>
        <w:pStyle w:val="Domylnie"/>
        <w:tabs>
          <w:tab w:val="clear" w:pos="708"/>
          <w:tab w:val="left" w:pos="390"/>
          <w:tab w:val="left" w:pos="851"/>
        </w:tabs>
        <w:spacing w:before="120" w:after="200" w:line="360" w:lineRule="auto"/>
        <w:ind w:left="397" w:hanging="397"/>
        <w:jc w:val="both"/>
        <w:rPr>
          <w:rFonts w:ascii="Cambria" w:hAnsi="Cambria"/>
          <w:sz w:val="22"/>
          <w:szCs w:val="22"/>
        </w:rPr>
      </w:pPr>
      <w:r>
        <w:rPr>
          <w:rStyle w:val="FontStyle28"/>
          <w:rFonts w:ascii="Cambria" w:hAnsi="Cambria" w:cs="Calibri"/>
          <w:sz w:val="22"/>
          <w:szCs w:val="22"/>
          <w:lang w:eastAsia="pl-PL"/>
        </w:rPr>
        <w:t>10.</w:t>
      </w:r>
      <w:r>
        <w:rPr>
          <w:rStyle w:val="FontStyle28"/>
          <w:rFonts w:ascii="Cambria" w:hAnsi="Cambria" w:cs="Calibri"/>
          <w:sz w:val="22"/>
          <w:szCs w:val="22"/>
          <w:lang w:eastAsia="pl-PL"/>
        </w:rPr>
        <w:tab/>
        <w:t xml:space="preserve">We wszelkiej korespondencji związanej z niniejszym postępowaniem Zamawiający </w:t>
      </w:r>
      <w:r>
        <w:rPr>
          <w:rStyle w:val="FontStyle28"/>
          <w:rFonts w:ascii="Cambria" w:hAnsi="Cambria" w:cs="Calibri"/>
          <w:sz w:val="22"/>
          <w:szCs w:val="22"/>
          <w:lang w:eastAsia="pl-PL"/>
        </w:rPr>
        <w:br/>
        <w:t>i Wykonawcy posługują się sygnaturą niniejszego postępowania.</w:t>
      </w:r>
    </w:p>
    <w:p w14:paraId="7392A894" w14:textId="77777777" w:rsidR="00A168AC" w:rsidRDefault="00000000">
      <w:pPr>
        <w:pStyle w:val="Domylnie"/>
        <w:tabs>
          <w:tab w:val="clear" w:pos="708"/>
          <w:tab w:val="left" w:pos="390"/>
          <w:tab w:val="left" w:pos="851"/>
        </w:tabs>
        <w:spacing w:before="120" w:after="200" w:line="360" w:lineRule="auto"/>
        <w:ind w:left="397" w:hanging="397"/>
        <w:jc w:val="both"/>
        <w:rPr>
          <w:rFonts w:ascii="Cambria" w:hAnsi="Cambria"/>
          <w:sz w:val="22"/>
          <w:szCs w:val="22"/>
        </w:rPr>
      </w:pPr>
      <w:r>
        <w:rPr>
          <w:rStyle w:val="FontStyle28"/>
          <w:rFonts w:ascii="Cambria" w:hAnsi="Cambria" w:cs="Calibri"/>
          <w:sz w:val="22"/>
          <w:szCs w:val="22"/>
          <w:lang w:eastAsia="pl-PL"/>
        </w:rPr>
        <w:t>11.</w:t>
      </w:r>
      <w:r>
        <w:rPr>
          <w:rStyle w:val="FontStyle28"/>
          <w:rFonts w:ascii="Cambria" w:hAnsi="Cambria" w:cs="Calibri"/>
          <w:sz w:val="22"/>
          <w:szCs w:val="22"/>
          <w:lang w:eastAsia="pl-PL"/>
        </w:rPr>
        <w:tab/>
        <w:t>Składane na wezwanie Zamawiającego:</w:t>
      </w:r>
    </w:p>
    <w:p w14:paraId="5C5A18E5" w14:textId="77777777" w:rsidR="00A168AC" w:rsidRDefault="00000000">
      <w:pPr>
        <w:pStyle w:val="Domylnie"/>
        <w:tabs>
          <w:tab w:val="clear" w:pos="708"/>
          <w:tab w:val="left" w:pos="851"/>
          <w:tab w:val="left" w:pos="1140"/>
        </w:tabs>
        <w:spacing w:before="120" w:after="200" w:line="360" w:lineRule="auto"/>
        <w:ind w:left="850" w:hanging="850"/>
        <w:jc w:val="both"/>
        <w:rPr>
          <w:rFonts w:ascii="Cambria" w:hAnsi="Cambria"/>
          <w:sz w:val="22"/>
          <w:szCs w:val="22"/>
        </w:rPr>
      </w:pPr>
      <w:r>
        <w:rPr>
          <w:rStyle w:val="FontStyle28"/>
          <w:rFonts w:ascii="Cambria" w:hAnsi="Cambria" w:cs="Calibri"/>
          <w:sz w:val="22"/>
          <w:szCs w:val="22"/>
          <w:lang w:eastAsia="pl-PL"/>
        </w:rPr>
        <w:tab/>
        <w:t>1)</w:t>
      </w:r>
      <w:r>
        <w:rPr>
          <w:rStyle w:val="FontStyle28"/>
          <w:rFonts w:ascii="Cambria" w:hAnsi="Cambria" w:cs="Calibri"/>
          <w:sz w:val="22"/>
          <w:szCs w:val="22"/>
          <w:lang w:eastAsia="pl-PL"/>
        </w:rPr>
        <w:tab/>
        <w:t>oświadczenia o spełnianiu warunków udziału w postępowaniu i braku podstaw wykluczenia, pełnomocnictwo, podmiotowe środki dowodowe (w tym oświadczenie, o którym mowa w art. 117 ust. 4 ustawy Pzp), zobowiązanie podmiotu udostępniającego zasoby, sporządza się w postaci elektronicznej w ogólnie dostępnych formatach danych  (przykładowo: .rtf, .doc, .docx, .pdf, .odt, .xls, .xlsx, .jpg, .tif, .png, .zip, .tar, .gz, .7z.) i przekazuje jako załącznik do: „Formularza do komunikacji” dostępny na Platformie e-Zamówienia (maksymalny rozmiar przesyłanych plików wynosi 150 MB),</w:t>
      </w:r>
    </w:p>
    <w:p w14:paraId="0779EF06" w14:textId="77777777" w:rsidR="00A168AC" w:rsidRDefault="00000000">
      <w:pPr>
        <w:pStyle w:val="Domylnie"/>
        <w:tabs>
          <w:tab w:val="clear" w:pos="708"/>
          <w:tab w:val="left" w:pos="851"/>
          <w:tab w:val="left" w:pos="1185"/>
        </w:tabs>
        <w:spacing w:before="120" w:after="200" w:line="360" w:lineRule="auto"/>
        <w:ind w:left="850"/>
        <w:jc w:val="both"/>
        <w:rPr>
          <w:rFonts w:ascii="Cambria" w:hAnsi="Cambria"/>
          <w:sz w:val="22"/>
          <w:szCs w:val="22"/>
        </w:rPr>
      </w:pPr>
      <w:r>
        <w:rPr>
          <w:rStyle w:val="FontStyle28"/>
          <w:rFonts w:ascii="Cambria" w:hAnsi="Cambria" w:cs="Calibri"/>
          <w:sz w:val="22"/>
          <w:szCs w:val="22"/>
          <w:lang w:eastAsia="pl-PL"/>
        </w:rPr>
        <w:t>2)</w:t>
      </w:r>
      <w:r>
        <w:rPr>
          <w:rStyle w:val="FontStyle28"/>
          <w:rFonts w:ascii="Cambria" w:hAnsi="Cambria" w:cs="Calibri"/>
          <w:sz w:val="22"/>
          <w:szCs w:val="22"/>
          <w:lang w:eastAsia="pl-PL"/>
        </w:rPr>
        <w:tab/>
        <w:t>informacje, oświadczenia lub dokumenty inne niż określone w pkt 11.1. mogą zostać przesłane, również jako tekst wpisany bezpośrednio do wiadomości przekazywanej przez: „Formularz do komunikacji” dostępny na Platformie e-Zamówienia.</w:t>
      </w:r>
    </w:p>
    <w:p w14:paraId="6BD366E2" w14:textId="77777777" w:rsidR="00A168AC" w:rsidRDefault="00000000">
      <w:pPr>
        <w:pStyle w:val="Domylnie"/>
        <w:tabs>
          <w:tab w:val="clear" w:pos="708"/>
          <w:tab w:val="left" w:pos="390"/>
          <w:tab w:val="left" w:pos="851"/>
        </w:tabs>
        <w:spacing w:before="120" w:after="200" w:line="360" w:lineRule="auto"/>
        <w:ind w:left="397" w:hanging="397"/>
        <w:jc w:val="both"/>
        <w:rPr>
          <w:rFonts w:ascii="Cambria" w:hAnsi="Cambria"/>
          <w:sz w:val="22"/>
          <w:szCs w:val="22"/>
        </w:rPr>
      </w:pPr>
      <w:r>
        <w:rPr>
          <w:rStyle w:val="FontStyle28"/>
          <w:rFonts w:ascii="Cambria" w:hAnsi="Cambria" w:cs="Calibri"/>
          <w:sz w:val="22"/>
          <w:szCs w:val="22"/>
          <w:lang w:eastAsia="pl-PL"/>
        </w:rPr>
        <w:t>12.</w:t>
      </w:r>
      <w:r>
        <w:rPr>
          <w:rStyle w:val="FontStyle28"/>
          <w:rFonts w:ascii="Cambria" w:hAnsi="Cambria" w:cs="Calibri"/>
          <w:sz w:val="22"/>
          <w:szCs w:val="22"/>
          <w:lang w:eastAsia="pl-PL"/>
        </w:rPr>
        <w:tab/>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w:t>
      </w:r>
    </w:p>
    <w:p w14:paraId="281EE4AA" w14:textId="77777777" w:rsidR="00A168AC" w:rsidRDefault="00000000">
      <w:pPr>
        <w:pStyle w:val="Domylnie"/>
        <w:tabs>
          <w:tab w:val="clear" w:pos="708"/>
          <w:tab w:val="left" w:pos="390"/>
          <w:tab w:val="left" w:pos="851"/>
        </w:tabs>
        <w:spacing w:before="120" w:after="200" w:line="360" w:lineRule="auto"/>
        <w:ind w:left="397" w:hanging="397"/>
        <w:jc w:val="both"/>
        <w:rPr>
          <w:rFonts w:ascii="Cambria" w:hAnsi="Cambria"/>
          <w:sz w:val="22"/>
          <w:szCs w:val="22"/>
        </w:rPr>
      </w:pPr>
      <w:r>
        <w:rPr>
          <w:rStyle w:val="FontStyle28"/>
          <w:rFonts w:ascii="Cambria" w:hAnsi="Cambria" w:cs="Calibri"/>
          <w:sz w:val="22"/>
          <w:szCs w:val="22"/>
          <w:lang w:eastAsia="pl-PL"/>
        </w:rPr>
        <w:t>13.</w:t>
      </w:r>
      <w:r>
        <w:rPr>
          <w:rStyle w:val="FontStyle28"/>
          <w:rFonts w:ascii="Cambria" w:hAnsi="Cambria" w:cs="Calibri"/>
          <w:sz w:val="22"/>
          <w:szCs w:val="22"/>
          <w:lang w:eastAsia="pl-PL"/>
        </w:rPr>
        <w:tab/>
        <w:t>Minimalne wymagania techniczne dotyczące sprzętu używanego w celu korzystania z usług Platformy e-Zamówienia oraz informacje dotyczące specyfikacji połączenia określa Regulamin Platformy e-Zamówienia pod linkiem https://ezamowienia.gov.pl/pl/regulamin/#regulamin-serwisu</w:t>
      </w:r>
    </w:p>
    <w:p w14:paraId="44370B46" w14:textId="77777777" w:rsidR="00A168AC" w:rsidRDefault="00000000">
      <w:pPr>
        <w:pStyle w:val="Domylnie"/>
        <w:tabs>
          <w:tab w:val="clear" w:pos="708"/>
          <w:tab w:val="left" w:pos="390"/>
          <w:tab w:val="left" w:pos="851"/>
        </w:tabs>
        <w:spacing w:before="120" w:after="200" w:line="360" w:lineRule="auto"/>
        <w:ind w:left="397" w:hanging="397"/>
        <w:jc w:val="both"/>
        <w:rPr>
          <w:rFonts w:ascii="Cambria" w:hAnsi="Cambria"/>
          <w:sz w:val="22"/>
          <w:szCs w:val="22"/>
        </w:rPr>
      </w:pPr>
      <w:r>
        <w:rPr>
          <w:rStyle w:val="FontStyle28"/>
          <w:rFonts w:ascii="Cambria" w:hAnsi="Cambria" w:cs="Calibri"/>
          <w:sz w:val="22"/>
          <w:szCs w:val="22"/>
          <w:lang w:eastAsia="pl-PL"/>
        </w:rPr>
        <w:lastRenderedPageBreak/>
        <w:t>14.</w:t>
      </w:r>
      <w:r>
        <w:rPr>
          <w:rStyle w:val="FontStyle28"/>
          <w:rFonts w:ascii="Cambria" w:hAnsi="Cambria" w:cs="Calibri"/>
          <w:sz w:val="22"/>
          <w:szCs w:val="22"/>
          <w:lang w:eastAsia="pl-PL"/>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https://ezamowienia.gov.pl/soz/latest-faq .</w:t>
      </w:r>
    </w:p>
    <w:p w14:paraId="0EB85B24" w14:textId="77777777" w:rsidR="00A168AC" w:rsidRDefault="00000000">
      <w:pPr>
        <w:pStyle w:val="Domylnie"/>
        <w:tabs>
          <w:tab w:val="clear" w:pos="708"/>
          <w:tab w:val="left" w:pos="390"/>
          <w:tab w:val="left" w:pos="851"/>
        </w:tabs>
        <w:spacing w:before="120" w:after="200" w:line="360" w:lineRule="auto"/>
        <w:ind w:left="397" w:hanging="397"/>
        <w:jc w:val="both"/>
        <w:rPr>
          <w:rFonts w:ascii="Cambria" w:hAnsi="Cambria"/>
          <w:sz w:val="22"/>
          <w:szCs w:val="22"/>
        </w:rPr>
      </w:pPr>
      <w:r>
        <w:rPr>
          <w:rStyle w:val="FontStyle28"/>
          <w:rFonts w:ascii="Cambria" w:hAnsi="Cambria" w:cs="Calibri"/>
          <w:sz w:val="22"/>
          <w:szCs w:val="22"/>
          <w:lang w:eastAsia="pl-PL"/>
        </w:rPr>
        <w:t>15.</w:t>
      </w:r>
      <w:r>
        <w:rPr>
          <w:rStyle w:val="FontStyle28"/>
          <w:rFonts w:ascii="Cambria" w:hAnsi="Cambria" w:cs="Calibri"/>
          <w:sz w:val="22"/>
          <w:szCs w:val="22"/>
          <w:lang w:eastAsia="pl-PL"/>
        </w:rPr>
        <w:tab/>
        <w:t>W szczególnie uzasadnionych przypadkach uniemożliwiających komunikację Wykonawcy i Zamawiającego za pośrednictwem Platformy e-Zamówienia, Zamawiający dopuszcza komunikację za pomocą poczty elektronicznej lub platformy ePUAP na adresy wskazane  w sekcji I pkt. 1 SWZ  (maksymalny rozmiar załączników wynosi 50 MB).</w:t>
      </w:r>
    </w:p>
    <w:p w14:paraId="518D3E55" w14:textId="77777777" w:rsidR="00A168AC" w:rsidRDefault="00A168AC">
      <w:pPr>
        <w:widowControl/>
        <w:spacing w:after="0" w:line="240" w:lineRule="auto"/>
        <w:textAlignment w:val="auto"/>
        <w:rPr>
          <w:rFonts w:ascii="Cambria" w:eastAsia="Segoe UI" w:hAnsi="Cambria" w:cs="Tahoma"/>
          <w:color w:val="00000A"/>
          <w:lang w:eastAsia="zh-CN" w:bidi="en-US"/>
        </w:rPr>
      </w:pPr>
    </w:p>
    <w:p w14:paraId="329D1CF2" w14:textId="77777777" w:rsidR="00A168AC" w:rsidRDefault="00000000">
      <w:pPr>
        <w:pStyle w:val="Standard"/>
        <w:tabs>
          <w:tab w:val="left" w:pos="851"/>
        </w:tabs>
        <w:spacing w:before="120" w:after="200" w:line="360" w:lineRule="auto"/>
        <w:jc w:val="both"/>
        <w:rPr>
          <w:rFonts w:ascii="Cambria" w:hAnsi="Cambria"/>
          <w:b/>
          <w:bCs/>
          <w:sz w:val="22"/>
          <w:szCs w:val="22"/>
          <w:lang w:val="pl-PL"/>
        </w:rPr>
      </w:pPr>
      <w:r>
        <w:rPr>
          <w:rFonts w:ascii="Cambria" w:hAnsi="Cambria"/>
          <w:b/>
          <w:sz w:val="22"/>
          <w:szCs w:val="22"/>
          <w:lang w:val="pl-PL"/>
        </w:rPr>
        <w:t>III.</w:t>
      </w:r>
      <w:r>
        <w:rPr>
          <w:rFonts w:ascii="Cambria" w:hAnsi="Cambria"/>
          <w:b/>
          <w:sz w:val="22"/>
          <w:szCs w:val="22"/>
          <w:lang w:val="pl-PL"/>
        </w:rPr>
        <w:tab/>
        <w:t xml:space="preserve">WARUNKI UDZIAŁU W </w:t>
      </w:r>
      <w:r>
        <w:rPr>
          <w:rStyle w:val="FontStyle28"/>
          <w:rFonts w:ascii="Cambria" w:hAnsi="Cambria" w:cs="Calibri"/>
          <w:b/>
          <w:bCs/>
          <w:color w:val="00000A"/>
          <w:sz w:val="22"/>
          <w:szCs w:val="22"/>
          <w:lang w:val="pl-PL" w:eastAsia="pl-PL"/>
        </w:rPr>
        <w:t>POSTĘPOWANIU</w:t>
      </w:r>
    </w:p>
    <w:p w14:paraId="506C3020" w14:textId="77777777" w:rsidR="00A168AC" w:rsidRDefault="00000000">
      <w:pPr>
        <w:pStyle w:val="Standard"/>
        <w:numPr>
          <w:ilvl w:val="0"/>
          <w:numId w:val="83"/>
        </w:numPr>
        <w:tabs>
          <w:tab w:val="clear" w:pos="708"/>
          <w:tab w:val="left" w:pos="570"/>
        </w:tabs>
        <w:suppressAutoHyphens w:val="0"/>
        <w:spacing w:before="120" w:after="200" w:line="360" w:lineRule="auto"/>
        <w:jc w:val="both"/>
        <w:rPr>
          <w:rFonts w:ascii="Cambria" w:hAnsi="Cambria"/>
          <w:sz w:val="22"/>
          <w:szCs w:val="22"/>
          <w:lang w:val="pl-PL"/>
        </w:rPr>
      </w:pPr>
      <w:r>
        <w:rPr>
          <w:rFonts w:ascii="Cambria" w:hAnsi="Cambria" w:cs="Calibri"/>
          <w:sz w:val="22"/>
          <w:szCs w:val="22"/>
          <w:lang w:val="pl-PL"/>
        </w:rPr>
        <w:t xml:space="preserve">W </w:t>
      </w:r>
      <w:r>
        <w:rPr>
          <w:rFonts w:ascii="Cambria" w:hAnsi="Cambria"/>
          <w:bCs/>
          <w:sz w:val="22"/>
          <w:szCs w:val="22"/>
          <w:lang w:val="pl-PL"/>
        </w:rPr>
        <w:t>postępowaniu</w:t>
      </w:r>
      <w:r>
        <w:rPr>
          <w:rFonts w:ascii="Cambria" w:hAnsi="Cambria" w:cs="Calibri"/>
          <w:sz w:val="22"/>
          <w:szCs w:val="22"/>
          <w:lang w:val="pl-PL"/>
        </w:rPr>
        <w:t xml:space="preserve"> </w:t>
      </w:r>
      <w:r>
        <w:rPr>
          <w:rFonts w:ascii="Cambria" w:hAnsi="Cambria"/>
          <w:bCs/>
          <w:sz w:val="22"/>
          <w:szCs w:val="22"/>
          <w:lang w:val="pl-PL"/>
        </w:rPr>
        <w:t>mogą wziąć udział Wykonawcy którzy:</w:t>
      </w:r>
    </w:p>
    <w:p w14:paraId="617F2F03" w14:textId="77777777" w:rsidR="00A168AC" w:rsidRDefault="00000000">
      <w:pPr>
        <w:pStyle w:val="Standard"/>
        <w:numPr>
          <w:ilvl w:val="1"/>
          <w:numId w:val="25"/>
        </w:numPr>
        <w:tabs>
          <w:tab w:val="clear" w:pos="708"/>
          <w:tab w:val="left" w:pos="570"/>
        </w:tabs>
        <w:suppressAutoHyphens w:val="0"/>
        <w:spacing w:before="120" w:after="200" w:line="360" w:lineRule="auto"/>
        <w:jc w:val="both"/>
        <w:rPr>
          <w:rFonts w:ascii="Cambria" w:hAnsi="Cambria"/>
          <w:bCs/>
          <w:sz w:val="22"/>
          <w:szCs w:val="22"/>
          <w:lang w:val="pl-PL"/>
        </w:rPr>
      </w:pPr>
      <w:r>
        <w:rPr>
          <w:rFonts w:ascii="Cambria" w:hAnsi="Cambria"/>
          <w:bCs/>
          <w:sz w:val="22"/>
          <w:szCs w:val="22"/>
          <w:lang w:val="pl-PL"/>
        </w:rPr>
        <w:t>nie podlegają wykluczeniu,</w:t>
      </w:r>
    </w:p>
    <w:p w14:paraId="673B7BCD" w14:textId="77777777" w:rsidR="00A168AC" w:rsidRDefault="00000000">
      <w:pPr>
        <w:pStyle w:val="Standard"/>
        <w:numPr>
          <w:ilvl w:val="1"/>
          <w:numId w:val="25"/>
        </w:numPr>
        <w:tabs>
          <w:tab w:val="clear" w:pos="708"/>
          <w:tab w:val="left" w:pos="570"/>
        </w:tabs>
        <w:suppressAutoHyphens w:val="0"/>
        <w:spacing w:before="120" w:after="200" w:line="360" w:lineRule="auto"/>
        <w:jc w:val="both"/>
        <w:rPr>
          <w:rFonts w:ascii="Cambria" w:hAnsi="Cambria"/>
          <w:sz w:val="22"/>
          <w:szCs w:val="22"/>
          <w:lang w:val="pl-PL"/>
        </w:rPr>
      </w:pPr>
      <w:r>
        <w:rPr>
          <w:rFonts w:ascii="Cambria" w:hAnsi="Cambria"/>
          <w:bCs/>
          <w:sz w:val="22"/>
          <w:szCs w:val="22"/>
          <w:lang w:val="pl-PL"/>
        </w:rPr>
        <w:t>spełniają następujące warunki udziału w postępowaniu w zakresie:</w:t>
      </w:r>
    </w:p>
    <w:p w14:paraId="70094F05" w14:textId="77777777" w:rsidR="00A168AC" w:rsidRDefault="00000000">
      <w:pPr>
        <w:pStyle w:val="Standard"/>
        <w:tabs>
          <w:tab w:val="clear" w:pos="708"/>
          <w:tab w:val="left" w:pos="510"/>
        </w:tabs>
        <w:suppressAutoHyphens w:val="0"/>
        <w:spacing w:before="120" w:after="200" w:line="360" w:lineRule="auto"/>
        <w:ind w:left="510"/>
        <w:jc w:val="both"/>
        <w:rPr>
          <w:rFonts w:ascii="Cambria" w:hAnsi="Cambria"/>
          <w:bCs/>
          <w:sz w:val="22"/>
          <w:szCs w:val="22"/>
          <w:lang w:val="pl-PL"/>
        </w:rPr>
      </w:pPr>
      <w:r>
        <w:rPr>
          <w:rFonts w:ascii="Cambria" w:hAnsi="Cambria"/>
          <w:bCs/>
          <w:sz w:val="22"/>
          <w:szCs w:val="22"/>
          <w:lang w:val="pl-PL"/>
        </w:rPr>
        <w:t xml:space="preserve">posiadania obowiązującej koncesji Prezesa Urzędu Regulacji Energetyki na </w:t>
      </w:r>
      <w:r>
        <w:rPr>
          <w:rFonts w:ascii="Cambria" w:hAnsi="Cambria"/>
          <w:bCs/>
          <w:sz w:val="22"/>
          <w:szCs w:val="22"/>
          <w:lang w:val="pl-PL"/>
        </w:rPr>
        <w:br/>
        <w:t>wykonywanie działalności gospodarczej w zakresie obrotu paliwami ciekłymi ustawy z dnia 10 kwietnia 1997 r. – Prawo Energetyczne</w:t>
      </w:r>
      <w:r>
        <w:rPr>
          <w:rFonts w:ascii="Cambria" w:hAnsi="Cambria"/>
          <w:sz w:val="22"/>
          <w:szCs w:val="22"/>
          <w:lang w:val="pl-PL"/>
        </w:rPr>
        <w:t xml:space="preserve"> (t.j. Dz. U. z 2024 r. poz. 266, 834, 859.</w:t>
      </w:r>
      <w:r>
        <w:rPr>
          <w:lang w:val="pl-PL"/>
        </w:rPr>
        <w:t xml:space="preserve">. </w:t>
      </w:r>
      <w:r>
        <w:rPr>
          <w:rFonts w:ascii="Cambria" w:hAnsi="Cambria"/>
          <w:sz w:val="22"/>
          <w:szCs w:val="22"/>
          <w:lang w:val="pl-PL"/>
        </w:rPr>
        <w:t>)</w:t>
      </w:r>
    </w:p>
    <w:p w14:paraId="30297412" w14:textId="77777777" w:rsidR="00A168AC" w:rsidRDefault="00000000">
      <w:pPr>
        <w:widowControl/>
        <w:numPr>
          <w:ilvl w:val="0"/>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Zamawiający</w:t>
      </w:r>
      <w:r>
        <w:rPr>
          <w:rFonts w:ascii="Cambria" w:eastAsia="Times New Roman" w:hAnsi="Cambria" w:cs="Arial"/>
          <w:bCs/>
          <w:kern w:val="0"/>
          <w:lang w:eastAsia="zh-CN"/>
        </w:rPr>
        <w:t xml:space="preserve"> wykluczy z postępowania Wykonawcę, w stosunku do którego zachodzi którakolwiek z podstaw wykluczenia wymienionych w a  rt. 108 p.z.p. tj. </w:t>
      </w:r>
      <w:r>
        <w:rPr>
          <w:rFonts w:ascii="Cambria" w:eastAsia="Times New Roman" w:hAnsi="Cambria" w:cs="Arial"/>
          <w:kern w:val="0"/>
          <w:lang w:eastAsia="zh-CN"/>
        </w:rPr>
        <w:t>:</w:t>
      </w:r>
    </w:p>
    <w:p w14:paraId="415696C1"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będącego osobą fizyczną, którego prawomocnie skazano za przestępstwo:</w:t>
      </w:r>
    </w:p>
    <w:p w14:paraId="31E23724"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 xml:space="preserve">a) udziału w zorganizowanej grupie przestępczej albo związku mającym na celu popełnienie przestępstwa lub przestępstwa skarbowego, o którym mowa w </w:t>
      </w:r>
      <w:hyperlink r:id="rId14" w:anchor="/document/16798683?unitId=art(258)&amp;cm=DOCUMENT" w:history="1">
        <w:r w:rsidR="00A168AC">
          <w:rPr>
            <w:rFonts w:ascii="Cambria" w:eastAsia="Lucida Sans Unicode" w:hAnsi="Cambria" w:cs="Arial"/>
            <w:kern w:val="0"/>
            <w:u w:val="single"/>
            <w:lang w:eastAsia="pl-PL"/>
          </w:rPr>
          <w:t>art. 258</w:t>
        </w:r>
      </w:hyperlink>
      <w:r>
        <w:rPr>
          <w:rFonts w:ascii="Cambria" w:eastAsia="Lucida Sans Unicode" w:hAnsi="Cambria" w:cs="Arial"/>
          <w:kern w:val="0"/>
          <w:lang w:eastAsia="pl-PL"/>
        </w:rPr>
        <w:t xml:space="preserve"> Kodeksu karnego,</w:t>
      </w:r>
    </w:p>
    <w:p w14:paraId="4E6A2F6D"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 xml:space="preserve">b) handlu ludźmi, o którym mowa w </w:t>
      </w:r>
      <w:hyperlink r:id="rId15" w:anchor="/document/16798683?unitId=art(189(a))&amp;cm=DOCUMENT" w:history="1">
        <w:r w:rsidR="00A168AC">
          <w:rPr>
            <w:rFonts w:ascii="Cambria" w:eastAsia="Lucida Sans Unicode" w:hAnsi="Cambria" w:cs="Arial"/>
            <w:kern w:val="0"/>
            <w:u w:val="single"/>
            <w:lang w:eastAsia="pl-PL"/>
          </w:rPr>
          <w:t>art. 189a</w:t>
        </w:r>
      </w:hyperlink>
      <w:r>
        <w:rPr>
          <w:rFonts w:ascii="Cambria" w:eastAsia="Lucida Sans Unicode" w:hAnsi="Cambria" w:cs="Arial"/>
          <w:kern w:val="0"/>
          <w:lang w:eastAsia="pl-PL"/>
        </w:rPr>
        <w:t xml:space="preserve"> Kodeksu karnego,</w:t>
      </w:r>
    </w:p>
    <w:p w14:paraId="5AAA5026"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c)</w:t>
      </w:r>
      <w:r>
        <w:rPr>
          <w:rFonts w:ascii="Cambria" w:eastAsia="Lucida Sans Unicode" w:hAnsi="Cambria" w:cs="Times New Roman"/>
          <w:kern w:val="0"/>
          <w:lang w:eastAsia="pl-PL"/>
        </w:rPr>
        <w:t xml:space="preserve"> o którym mowa w art. 228–230a, art. 250a Kodeksu karnego, w art. 46– 48 ustawy z dnia 25 czerwca 2010 r. o sporcie (Dz. U. z 2022 r. poz. 1599 i 2185) lub w art. 54 ust. 1–4 ustawy z dnia 12 maja 2011 r. o refundacji leków, środków spożywczych specjalnego przeznaczenia żywieniowego oraz wyrobów medycznych (Dz. U. z 2023 r. poz. 826)</w:t>
      </w:r>
      <w:r>
        <w:rPr>
          <w:rFonts w:ascii="Cambria" w:eastAsia="Lucida Sans Unicode" w:hAnsi="Cambria" w:cs="Arial"/>
          <w:kern w:val="0"/>
          <w:lang w:eastAsia="pl-PL"/>
        </w:rPr>
        <w:t>,</w:t>
      </w:r>
    </w:p>
    <w:p w14:paraId="52D19CB1"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 xml:space="preserve">d) finansowania przestępstwa o charakterze terrorystycznym, o którym mowa w </w:t>
      </w:r>
      <w:hyperlink r:id="rId16" w:anchor="/document/16798683?unitId=art(165(a))&amp;cm=DOCUMENT" w:history="1">
        <w:r w:rsidR="00A168AC">
          <w:rPr>
            <w:rFonts w:ascii="Cambria" w:eastAsia="Lucida Sans Unicode" w:hAnsi="Cambria" w:cs="Arial"/>
            <w:kern w:val="0"/>
            <w:u w:val="single"/>
            <w:lang w:eastAsia="pl-PL"/>
          </w:rPr>
          <w:t>art. 165a</w:t>
        </w:r>
      </w:hyperlink>
      <w:r>
        <w:rPr>
          <w:rFonts w:ascii="Cambria" w:eastAsia="Lucida Sans Unicode" w:hAnsi="Cambria" w:cs="Arial"/>
          <w:kern w:val="0"/>
          <w:lang w:eastAsia="pl-PL"/>
        </w:rPr>
        <w:t xml:space="preserve"> Kodeksu karnego, lub przestępstwo udaremniania lub utrudniania stwierdzenia </w:t>
      </w:r>
      <w:r>
        <w:rPr>
          <w:rFonts w:ascii="Cambria" w:eastAsia="Lucida Sans Unicode" w:hAnsi="Cambria" w:cs="Arial"/>
          <w:kern w:val="0"/>
          <w:lang w:eastAsia="pl-PL"/>
        </w:rPr>
        <w:lastRenderedPageBreak/>
        <w:t xml:space="preserve">przestępnego pochodzenia pieniędzy lub ukrywania ich pochodzenia, o którym mowa w </w:t>
      </w:r>
      <w:hyperlink r:id="rId17" w:anchor="/document/16798683?unitId=art(299)&amp;cm=DOCUMENT" w:history="1">
        <w:r w:rsidR="00A168AC">
          <w:rPr>
            <w:rFonts w:ascii="Cambria" w:eastAsia="Lucida Sans Unicode" w:hAnsi="Cambria" w:cs="Arial"/>
            <w:kern w:val="0"/>
            <w:u w:val="single"/>
            <w:lang w:eastAsia="pl-PL"/>
          </w:rPr>
          <w:t>art. 299</w:t>
        </w:r>
      </w:hyperlink>
      <w:r>
        <w:rPr>
          <w:rFonts w:ascii="Cambria" w:eastAsia="Lucida Sans Unicode" w:hAnsi="Cambria" w:cs="Arial"/>
          <w:kern w:val="0"/>
          <w:lang w:eastAsia="pl-PL"/>
        </w:rPr>
        <w:t xml:space="preserve"> Kodeksu karnego,</w:t>
      </w:r>
    </w:p>
    <w:p w14:paraId="4E7518CD"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 xml:space="preserve">e) o charakterze terrorystycznym, o którym mowa w </w:t>
      </w:r>
      <w:hyperlink r:id="rId18" w:anchor="/document/16798683?unitId=art(115)par(20)&amp;cm=DOCUMENT" w:history="1">
        <w:r w:rsidR="00A168AC">
          <w:rPr>
            <w:rFonts w:ascii="Cambria" w:eastAsia="Lucida Sans Unicode" w:hAnsi="Cambria" w:cs="Arial"/>
            <w:kern w:val="0"/>
            <w:u w:val="single"/>
            <w:lang w:eastAsia="pl-PL"/>
          </w:rPr>
          <w:t>art. 115 § 20</w:t>
        </w:r>
      </w:hyperlink>
      <w:r>
        <w:rPr>
          <w:rFonts w:ascii="Cambria" w:eastAsia="Lucida Sans Unicode" w:hAnsi="Cambria" w:cs="Arial"/>
          <w:kern w:val="0"/>
          <w:lang w:eastAsia="pl-PL"/>
        </w:rPr>
        <w:t xml:space="preserve"> Kodeksu karnego, lub mające na celu popełnienie tego przestępstwa,</w:t>
      </w:r>
    </w:p>
    <w:p w14:paraId="7D455CE4"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f) </w:t>
      </w:r>
      <w:r>
        <w:rPr>
          <w:rFonts w:ascii="Cambria" w:eastAsia="Lucida Sans Unicode" w:hAnsi="Cambria" w:cs="Times New Roman"/>
          <w:kern w:val="0"/>
          <w:lang w:eastAsia="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Pr>
          <w:rFonts w:ascii="Cambria" w:eastAsia="Lucida Sans Unicode" w:hAnsi="Cambria" w:cs="Arial"/>
          <w:kern w:val="0"/>
          <w:lang w:eastAsia="pl-PL"/>
        </w:rPr>
        <w:t>),</w:t>
      </w:r>
    </w:p>
    <w:p w14:paraId="690990A9"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 xml:space="preserve">g) przeciwko obrotowi gospodarczemu, o których mowa w </w:t>
      </w:r>
      <w:hyperlink r:id="rId19" w:anchor="/document/16798683?unitId=art(296)&amp;cm=DOCUMENT" w:history="1">
        <w:r w:rsidR="00A168AC">
          <w:rPr>
            <w:rFonts w:ascii="Cambria" w:eastAsia="Lucida Sans Unicode" w:hAnsi="Cambria" w:cs="Arial"/>
            <w:kern w:val="0"/>
            <w:u w:val="single"/>
            <w:lang w:eastAsia="pl-PL"/>
          </w:rPr>
          <w:t>art. 296-307</w:t>
        </w:r>
      </w:hyperlink>
      <w:r>
        <w:rPr>
          <w:rFonts w:ascii="Cambria" w:eastAsia="Lucida Sans Unicode" w:hAnsi="Cambria" w:cs="Arial"/>
          <w:kern w:val="0"/>
          <w:lang w:eastAsia="pl-PL"/>
        </w:rPr>
        <w:t xml:space="preserve"> Kodeksu karnego, przestępstwo oszustwa, o którym mowa w </w:t>
      </w:r>
      <w:hyperlink r:id="rId20" w:anchor="/document/16798683?unitId=art(286)&amp;cm=DOCUMENT" w:history="1">
        <w:r w:rsidR="00A168AC">
          <w:rPr>
            <w:rFonts w:ascii="Cambria" w:eastAsia="Lucida Sans Unicode" w:hAnsi="Cambria" w:cs="Arial"/>
            <w:kern w:val="0"/>
            <w:u w:val="single"/>
            <w:lang w:eastAsia="pl-PL"/>
          </w:rPr>
          <w:t>art. 286</w:t>
        </w:r>
      </w:hyperlink>
      <w:r>
        <w:rPr>
          <w:rFonts w:ascii="Cambria" w:eastAsia="Lucida Sans Unicode" w:hAnsi="Cambria" w:cs="Arial"/>
          <w:kern w:val="0"/>
          <w:lang w:eastAsia="pl-PL"/>
        </w:rPr>
        <w:t xml:space="preserve"> Kodeksu karnego, przestępstwo przeciwko wiarygodności dokumentów, o których mowa w </w:t>
      </w:r>
      <w:hyperlink r:id="rId21" w:anchor="/document/16798683?unitId=art(270)&amp;cm=DOCUMENT" w:history="1">
        <w:r w:rsidR="00A168AC">
          <w:rPr>
            <w:rFonts w:ascii="Cambria" w:eastAsia="Lucida Sans Unicode" w:hAnsi="Cambria" w:cs="Arial"/>
            <w:kern w:val="0"/>
            <w:u w:val="single"/>
            <w:lang w:eastAsia="pl-PL"/>
          </w:rPr>
          <w:t>art. 270-277d</w:t>
        </w:r>
      </w:hyperlink>
      <w:r>
        <w:rPr>
          <w:rFonts w:ascii="Cambria" w:eastAsia="Lucida Sans Unicode" w:hAnsi="Cambria" w:cs="Arial"/>
          <w:kern w:val="0"/>
          <w:lang w:eastAsia="pl-PL"/>
        </w:rPr>
        <w:t xml:space="preserve"> Kodeksu karnego, lub przestępstwo skarbowe,</w:t>
      </w:r>
    </w:p>
    <w:p w14:paraId="2EFF8AB9" w14:textId="77777777" w:rsidR="00A168AC" w:rsidRDefault="00000000">
      <w:pPr>
        <w:widowControl/>
        <w:shd w:val="clear" w:color="auto" w:fill="FFFFFF"/>
        <w:tabs>
          <w:tab w:val="left" w:pos="708"/>
        </w:tabs>
        <w:spacing w:before="120" w:after="120" w:line="360" w:lineRule="auto"/>
        <w:ind w:left="972"/>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h) o którym mowa w art. 9 ust. 1 i 3 lub art. 10 ustawy z dnia 15 czerwca 2012 r. o skutkach powierzania wykonywania pracy cudzoziemcom przebywającym wbrew przepisom na terytorium Rzeczypospolitej Polskiej</w:t>
      </w:r>
    </w:p>
    <w:p w14:paraId="1C79A131" w14:textId="77777777" w:rsidR="00A168AC" w:rsidRDefault="00000000">
      <w:pPr>
        <w:widowControl/>
        <w:shd w:val="clear" w:color="auto" w:fill="FFFFFF"/>
        <w:suppressAutoHyphens w:val="0"/>
        <w:spacing w:before="120" w:after="120" w:line="360" w:lineRule="auto"/>
        <w:ind w:left="972"/>
        <w:jc w:val="both"/>
        <w:textAlignment w:val="auto"/>
        <w:rPr>
          <w:rFonts w:ascii="Cambria" w:eastAsia="Times New Roman" w:hAnsi="Cambria" w:cs="Arial"/>
          <w:kern w:val="0"/>
          <w:lang w:eastAsia="pl-PL"/>
        </w:rPr>
      </w:pPr>
      <w:r>
        <w:rPr>
          <w:rFonts w:ascii="Cambria" w:eastAsia="Times New Roman" w:hAnsi="Cambria" w:cs="Arial"/>
          <w:kern w:val="0"/>
          <w:lang w:eastAsia="pl-PL"/>
        </w:rPr>
        <w:t>- lub za odpowiedni czyn zabroniony określony w przepisach prawa obcego;</w:t>
      </w:r>
    </w:p>
    <w:p w14:paraId="0129A14F"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51DF245"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8E41F1A"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wobec którego prawomocnie orzeczono zakaz ubiegania się o zamówienia publiczne;</w:t>
      </w:r>
    </w:p>
    <w:p w14:paraId="428A0C36"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history="1">
        <w:r w:rsidR="00A168AC">
          <w:rPr>
            <w:rFonts w:ascii="Cambria" w:eastAsia="Times New Roman" w:hAnsi="Cambria" w:cs="Arial"/>
            <w:kern w:val="0"/>
            <w:lang w:eastAsia="zh-CN"/>
          </w:rPr>
          <w:t>ustawy</w:t>
        </w:r>
      </w:hyperlink>
      <w:r>
        <w:rPr>
          <w:rFonts w:ascii="Cambria" w:eastAsia="Times New Roman" w:hAnsi="Cambria" w:cs="Arial"/>
          <w:kern w:val="0"/>
          <w:lang w:eastAsia="zh-CN"/>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5035B05"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23" w:anchor="/document/17337528?cm=DOCUMENT" w:history="1">
        <w:r w:rsidR="00A168AC">
          <w:rPr>
            <w:rFonts w:ascii="Cambria" w:eastAsia="Times New Roman" w:hAnsi="Cambria" w:cs="Arial"/>
            <w:kern w:val="0"/>
            <w:lang w:eastAsia="zh-CN"/>
          </w:rPr>
          <w:t>ustawy</w:t>
        </w:r>
      </w:hyperlink>
      <w:r>
        <w:rPr>
          <w:rFonts w:ascii="Cambria" w:eastAsia="Times New Roman" w:hAnsi="Cambria" w:cs="Arial"/>
          <w:kern w:val="0"/>
          <w:lang w:eastAsia="zh-C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CC79BC5" w14:textId="77777777" w:rsidR="00A168AC" w:rsidRDefault="00000000">
      <w:pPr>
        <w:widowControl/>
        <w:suppressAutoHyphens w:val="0"/>
        <w:spacing w:before="120" w:after="120" w:line="360" w:lineRule="auto"/>
        <w:ind w:left="708"/>
        <w:jc w:val="both"/>
        <w:textAlignment w:val="auto"/>
        <w:rPr>
          <w:color w:val="000000"/>
        </w:rPr>
      </w:pPr>
      <w:r>
        <w:rPr>
          <w:rFonts w:ascii="Cambria" w:eastAsia="Times New Roman" w:hAnsi="Cambria" w:cs="Arial"/>
          <w:color w:val="000000"/>
          <w:kern w:val="0"/>
          <w:lang w:eastAsia="zh-CN"/>
        </w:rPr>
        <w:t>Zamawiający</w:t>
      </w:r>
      <w:r>
        <w:rPr>
          <w:rFonts w:ascii="Cambria" w:eastAsia="Times New Roman" w:hAnsi="Cambria" w:cs="Arial"/>
          <w:bCs/>
          <w:color w:val="000000"/>
          <w:kern w:val="0"/>
          <w:lang w:eastAsia="zh-CN"/>
        </w:rPr>
        <w:t xml:space="preserve"> wykluczy z postępowania również Wykonawcę, w stosunku do którego zachodzi którakolwiek z podstaw wykluczenia wymienionych w art. 109 ust. 1 pkt. 4, 5, 7, 8 i 10 p.z.p. tj.</w:t>
      </w:r>
    </w:p>
    <w:p w14:paraId="00AF9CF4"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C24DB95"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D08E401"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91FEFED"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Times New Roman"/>
          <w:kern w:val="0"/>
          <w:lang w:eastAsia="zh-C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94430B7"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Times New Roman"/>
          <w:kern w:val="0"/>
          <w:lang w:eastAsia="zh-CN"/>
        </w:rPr>
        <w:t>który w wyniku lekkomyślności lub niedbalstwa przedstawił informacje wprowadzające w błąd, co mogło mieć istotny wpływ na decyzje podejmowane przez zamawiającego w postępowaniu o udzielenie zamówienia;</w:t>
      </w:r>
    </w:p>
    <w:p w14:paraId="680D993F" w14:textId="77777777" w:rsidR="00A168AC" w:rsidRDefault="00000000">
      <w:pPr>
        <w:widowControl/>
        <w:tabs>
          <w:tab w:val="left" w:pos="708"/>
        </w:tabs>
        <w:spacing w:before="120" w:after="120" w:line="360" w:lineRule="auto"/>
        <w:ind w:left="720"/>
        <w:contextualSpacing/>
        <w:jc w:val="both"/>
        <w:textAlignment w:val="auto"/>
        <w:rPr>
          <w:color w:val="000000"/>
        </w:rPr>
      </w:pPr>
      <w:r>
        <w:rPr>
          <w:rFonts w:ascii="Cambria" w:eastAsia="Lucida Sans Unicode" w:hAnsi="Cambria" w:cs="Times New Roman"/>
          <w:color w:val="000000"/>
          <w:kern w:val="0"/>
          <w:lang w:eastAsia="pl-PL"/>
        </w:rPr>
        <w:t>a także wykonawcę w stosunku do którego zachodzą podstawy wykluczenia wymienione w</w:t>
      </w:r>
      <w:r>
        <w:rPr>
          <w:rFonts w:ascii="Cambria" w:eastAsia="Lucida Sans Unicode" w:hAnsi="Cambria" w:cs="Open Sans"/>
          <w:color w:val="000000"/>
          <w:kern w:val="0"/>
          <w:lang w:eastAsia="pl-PL"/>
        </w:rPr>
        <w:t xml:space="preserve"> art. 7 ust. 1 ustawy z dnia 13 kwietnia 2022r </w:t>
      </w:r>
      <w:r>
        <w:rPr>
          <w:rFonts w:ascii="Cambria" w:eastAsia="Lucida Sans Unicode" w:hAnsi="Cambria" w:cs="Times New Roman"/>
          <w:color w:val="000000"/>
          <w:kern w:val="0"/>
          <w:lang w:eastAsia="pl-PL"/>
        </w:rPr>
        <w:t xml:space="preserve">o szczególnych rozwiązaniach w zakresie </w:t>
      </w:r>
      <w:r>
        <w:rPr>
          <w:rFonts w:ascii="Cambria" w:eastAsia="Lucida Sans Unicode" w:hAnsi="Cambria" w:cs="Times New Roman"/>
          <w:color w:val="000000"/>
          <w:kern w:val="0"/>
          <w:lang w:eastAsia="pl-PL"/>
        </w:rPr>
        <w:lastRenderedPageBreak/>
        <w:t>przeciwdziałania wspieraniu agresji na Ukrainę oraz służących ochronie bezpieczeństwa narodowego, tj:</w:t>
      </w:r>
    </w:p>
    <w:p w14:paraId="6CBCEBA3"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 xml:space="preserve">wykonawcę oraz uczestnika konkursu wymienionego w wykazach określonych </w:t>
      </w:r>
      <w:r>
        <w:rPr>
          <w:rFonts w:ascii="Cambria" w:eastAsia="Times New Roman" w:hAnsi="Cambria" w:cs="Arial"/>
          <w:kern w:val="0"/>
          <w:lang w:eastAsia="zh-CN"/>
        </w:rPr>
        <w:br/>
        <w:t>w rozporządzeniu 765/2006 i rozporządzeniu 269/2014 albo wpisanego na listę na podstawie decyzji w sprawie wpisu na listę rozstrzygającej o zastosowaniu środka, o którym mowa w art. 1 pkt 3 ustawy;</w:t>
      </w:r>
    </w:p>
    <w:p w14:paraId="26A8BFAE"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lang w:eastAsia="zh-C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2CE4C9B" w14:textId="77777777" w:rsidR="00A168AC" w:rsidRDefault="00000000">
      <w:pPr>
        <w:widowControl/>
        <w:numPr>
          <w:ilvl w:val="1"/>
          <w:numId w:val="59"/>
        </w:numPr>
        <w:suppressAutoHyphens w:val="0"/>
        <w:spacing w:before="120" w:after="120" w:line="360" w:lineRule="auto"/>
        <w:jc w:val="both"/>
        <w:textAlignment w:val="auto"/>
        <w:rPr>
          <w:rFonts w:ascii="Cambria" w:eastAsia="Times New Roman" w:hAnsi="Cambria" w:cs="Arial"/>
          <w:kern w:val="0"/>
          <w:lang w:eastAsia="zh-CN"/>
        </w:rPr>
      </w:pPr>
      <w:bookmarkStart w:id="2" w:name="_Hlk102721553"/>
      <w:r>
        <w:rPr>
          <w:rFonts w:ascii="Cambria" w:eastAsia="Times New Roman" w:hAnsi="Cambria" w:cs="Arial"/>
          <w:kern w:val="0"/>
          <w:lang w:eastAsia="zh-C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bookmarkEnd w:id="2"/>
    </w:p>
    <w:p w14:paraId="2F5D9A58" w14:textId="77777777" w:rsidR="00A168AC" w:rsidRDefault="00000000">
      <w:pPr>
        <w:widowControl/>
        <w:numPr>
          <w:ilvl w:val="0"/>
          <w:numId w:val="60"/>
        </w:numPr>
        <w:tabs>
          <w:tab w:val="left" w:pos="708"/>
        </w:tabs>
        <w:spacing w:before="120" w:after="120" w:line="360" w:lineRule="auto"/>
        <w:contextualSpacing/>
        <w:jc w:val="both"/>
        <w:textAlignment w:val="auto"/>
        <w:rPr>
          <w:rFonts w:ascii="Cambria" w:eastAsia="Lucida Sans Unicode" w:hAnsi="Cambria" w:cs="Arial"/>
          <w:bCs/>
          <w:color w:val="000000"/>
          <w:kern w:val="0"/>
          <w:lang w:eastAsia="pl-PL"/>
        </w:rPr>
      </w:pPr>
      <w:r>
        <w:rPr>
          <w:rFonts w:ascii="Cambria" w:eastAsia="Lucida Sans Unicode" w:hAnsi="Cambria" w:cs="Arial"/>
          <w:color w:val="000000"/>
          <w:kern w:val="0"/>
          <w:shd w:val="clear" w:color="auto" w:fill="FFFFFF"/>
          <w:lang w:eastAsia="pl-PL"/>
        </w:rPr>
        <w:t>Zamawiający</w:t>
      </w:r>
      <w:r>
        <w:rPr>
          <w:rFonts w:ascii="Cambria" w:eastAsia="Lucida Sans Unicode" w:hAnsi="Cambria" w:cs="Arial"/>
          <w:bCs/>
          <w:color w:val="000000"/>
          <w:kern w:val="0"/>
          <w:lang w:eastAsia="pl-PL"/>
        </w:rPr>
        <w:t xml:space="preserve"> może wykluczyć wykonawcę na każdym etapie postępowania o udzielenie zamówienia.</w:t>
      </w:r>
    </w:p>
    <w:p w14:paraId="34F6F91D" w14:textId="77777777" w:rsidR="00A168AC" w:rsidRDefault="00000000">
      <w:pPr>
        <w:widowControl/>
        <w:numPr>
          <w:ilvl w:val="0"/>
          <w:numId w:val="60"/>
        </w:numPr>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color w:val="000000"/>
          <w:kern w:val="0"/>
          <w:shd w:val="clear" w:color="auto" w:fill="FFFFFF"/>
          <w:lang w:eastAsia="pl-PL"/>
        </w:rPr>
        <w:t>Wykonawca nie podlega wykluczeniu w okolicznościach określonych w ust. 2 pkt 2.1, 2.2 i 2.5 lub 2.7, 2.8, 2.9, 2.10 i 2.11, jeżeli udowodni zamawiającemu, że spełnił łącznie następujące przesłanki:</w:t>
      </w:r>
    </w:p>
    <w:p w14:paraId="01BF8A88" w14:textId="77777777" w:rsidR="00A168AC" w:rsidRDefault="00000000">
      <w:pPr>
        <w:widowControl/>
        <w:numPr>
          <w:ilvl w:val="1"/>
          <w:numId w:val="60"/>
        </w:numPr>
        <w:tabs>
          <w:tab w:val="left" w:pos="708"/>
        </w:tabs>
        <w:spacing w:before="120" w:after="120" w:line="360" w:lineRule="auto"/>
        <w:contextualSpacing/>
        <w:jc w:val="both"/>
        <w:textAlignment w:val="auto"/>
        <w:rPr>
          <w:rFonts w:ascii="Cambria" w:eastAsia="Lucida Sans Unicode" w:hAnsi="Cambria" w:cs="Arial"/>
          <w:kern w:val="0"/>
          <w:highlight w:val="white"/>
          <w:lang w:eastAsia="pl-PL"/>
        </w:rPr>
      </w:pPr>
      <w:r>
        <w:rPr>
          <w:rFonts w:ascii="Cambria" w:eastAsia="Lucida Sans Unicode" w:hAnsi="Cambria" w:cs="Arial"/>
          <w:color w:val="000000"/>
          <w:kern w:val="0"/>
          <w:shd w:val="clear" w:color="auto" w:fill="FFFFFF"/>
          <w:lang w:eastAsia="pl-PL"/>
        </w:rPr>
        <w:t>naprawił lub zobowiązał się do naprawienia szkody wyrządzonej przestępstwem, wykroczeniem lub swoim nieprawidłowym postępowaniem, w tym poprzez zadośćuczynienie pieniężne;</w:t>
      </w:r>
    </w:p>
    <w:p w14:paraId="2C323157" w14:textId="77777777" w:rsidR="00A168AC" w:rsidRDefault="00000000">
      <w:pPr>
        <w:widowControl/>
        <w:numPr>
          <w:ilvl w:val="1"/>
          <w:numId w:val="60"/>
        </w:numPr>
        <w:tabs>
          <w:tab w:val="left" w:pos="708"/>
        </w:tabs>
        <w:spacing w:before="120" w:after="120" w:line="360" w:lineRule="auto"/>
        <w:contextualSpacing/>
        <w:jc w:val="both"/>
        <w:textAlignment w:val="auto"/>
        <w:rPr>
          <w:rFonts w:ascii="Cambria" w:eastAsia="Lucida Sans Unicode" w:hAnsi="Cambria" w:cs="Arial"/>
          <w:kern w:val="0"/>
          <w:highlight w:val="white"/>
          <w:lang w:eastAsia="pl-PL"/>
        </w:rPr>
      </w:pPr>
      <w:r>
        <w:rPr>
          <w:rFonts w:ascii="Cambria" w:eastAsia="Lucida Sans Unicode" w:hAnsi="Cambria" w:cs="Arial"/>
          <w:color w:val="000000"/>
          <w:kern w:val="0"/>
          <w:shd w:val="clear" w:color="auto" w:fill="FFFFFF"/>
          <w:lang w:eastAsia="pl-PL"/>
        </w:rPr>
        <w:t xml:space="preserve">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C9B9759" w14:textId="77777777" w:rsidR="00A168AC" w:rsidRDefault="00000000">
      <w:pPr>
        <w:widowControl/>
        <w:numPr>
          <w:ilvl w:val="1"/>
          <w:numId w:val="60"/>
        </w:numPr>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color w:val="000000"/>
          <w:kern w:val="0"/>
          <w:shd w:val="clear" w:color="auto" w:fill="FFFFFF"/>
          <w:lang w:eastAsia="pl-PL"/>
        </w:rPr>
        <w:t>podjął konkretne środki techniczne, organizacyjne i kadrowe, odpowiednie dla zapobiegania dalszym przestępstwom</w:t>
      </w:r>
      <w:r>
        <w:rPr>
          <w:rFonts w:ascii="Cambria" w:eastAsia="Lucida Sans Unicode" w:hAnsi="Cambria" w:cs="Arial"/>
          <w:kern w:val="0"/>
          <w:lang w:eastAsia="pl-PL"/>
        </w:rPr>
        <w:t>, wykroczeniom lub nieprawidłowemu postępowaniu, w szczególności:</w:t>
      </w:r>
    </w:p>
    <w:p w14:paraId="1809F96A" w14:textId="77777777" w:rsidR="00A168AC" w:rsidRDefault="00000000">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Pr>
          <w:rFonts w:ascii="Cambria" w:eastAsia="Times New Roman" w:hAnsi="Cambria" w:cs="Arial"/>
          <w:kern w:val="0"/>
          <w:lang w:eastAsia="zh-CN"/>
        </w:rPr>
        <w:lastRenderedPageBreak/>
        <w:t>a) zerwał wszelkie powiązania z osobami lub podmiotami odpowiedzialnymi za nieprawidłowe postępowanie wykonawcy,</w:t>
      </w:r>
    </w:p>
    <w:p w14:paraId="51B2274E" w14:textId="77777777" w:rsidR="00A168AC" w:rsidRDefault="00000000">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Pr>
          <w:rFonts w:ascii="Cambria" w:eastAsia="Times New Roman" w:hAnsi="Cambria" w:cs="Arial"/>
          <w:kern w:val="0"/>
          <w:lang w:eastAsia="zh-CN"/>
        </w:rPr>
        <w:t>b) zreorganizował personel,</w:t>
      </w:r>
    </w:p>
    <w:p w14:paraId="3A9AC656" w14:textId="77777777" w:rsidR="00A168AC" w:rsidRDefault="00000000">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Pr>
          <w:rFonts w:ascii="Cambria" w:eastAsia="Times New Roman" w:hAnsi="Cambria" w:cs="Arial"/>
          <w:kern w:val="0"/>
          <w:lang w:eastAsia="zh-CN"/>
        </w:rPr>
        <w:t>c) wdrożył system sprawozdawczości i kontroli,</w:t>
      </w:r>
    </w:p>
    <w:p w14:paraId="5EB79367" w14:textId="77777777" w:rsidR="00A168AC" w:rsidRDefault="00000000">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Pr>
          <w:rFonts w:ascii="Cambria" w:eastAsia="Times New Roman" w:hAnsi="Cambria" w:cs="Arial"/>
          <w:kern w:val="0"/>
          <w:lang w:eastAsia="zh-CN"/>
        </w:rPr>
        <w:t>d) utworzył struktury audytu wewnętrznego do monitorowania przestrzegania przepisów, wewnętrznych regulacji lub standardów,</w:t>
      </w:r>
    </w:p>
    <w:p w14:paraId="439EBF2B" w14:textId="77777777" w:rsidR="00A168AC" w:rsidRDefault="00000000">
      <w:pPr>
        <w:widowControl/>
        <w:shd w:val="clear" w:color="auto" w:fill="FFFFFF"/>
        <w:spacing w:before="120" w:after="120" w:line="360" w:lineRule="auto"/>
        <w:ind w:left="720"/>
        <w:jc w:val="both"/>
        <w:textAlignment w:val="auto"/>
        <w:rPr>
          <w:rFonts w:ascii="Cambria" w:eastAsia="Times New Roman" w:hAnsi="Cambria" w:cs="Arial"/>
          <w:kern w:val="0"/>
          <w:lang w:eastAsia="zh-CN"/>
        </w:rPr>
      </w:pPr>
      <w:r>
        <w:rPr>
          <w:rFonts w:ascii="Cambria" w:eastAsia="Times New Roman" w:hAnsi="Cambria" w:cs="Arial"/>
          <w:kern w:val="0"/>
          <w:lang w:eastAsia="zh-CN"/>
        </w:rPr>
        <w:t>e) wprowadził wewnętrzne regulacje dotyczące odpowiedzialności i odszkodowań za nieprzestrzeganie przepisów, wewnętrznych regulacji lub standardów.</w:t>
      </w:r>
    </w:p>
    <w:p w14:paraId="3C18ABEA" w14:textId="77777777" w:rsidR="00A168AC" w:rsidRDefault="00000000">
      <w:pPr>
        <w:widowControl/>
        <w:numPr>
          <w:ilvl w:val="0"/>
          <w:numId w:val="60"/>
        </w:numPr>
        <w:suppressAutoHyphens w:val="0"/>
        <w:spacing w:before="120" w:after="120" w:line="360" w:lineRule="auto"/>
        <w:jc w:val="both"/>
        <w:textAlignment w:val="auto"/>
        <w:rPr>
          <w:rFonts w:ascii="Cambria" w:eastAsia="Times New Roman" w:hAnsi="Cambria" w:cs="Arial"/>
          <w:kern w:val="0"/>
          <w:lang w:eastAsia="zh-CN"/>
        </w:rPr>
      </w:pPr>
      <w:r>
        <w:rPr>
          <w:rFonts w:ascii="Cambria" w:eastAsia="Times New Roman" w:hAnsi="Cambria" w:cs="Arial"/>
          <w:kern w:val="0"/>
          <w:shd w:val="clear" w:color="auto" w:fill="FFFFFF"/>
          <w:lang w:eastAsia="zh-CN"/>
        </w:rPr>
        <w:t>Zamawiający oceni,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wykluczy wykonawcę.</w:t>
      </w:r>
    </w:p>
    <w:p w14:paraId="1987FAF0" w14:textId="77777777" w:rsidR="00A168AC" w:rsidRDefault="00000000">
      <w:pPr>
        <w:widowControl/>
        <w:numPr>
          <w:ilvl w:val="0"/>
          <w:numId w:val="60"/>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Wykluczenie wykonawcy następuje:</w:t>
      </w:r>
    </w:p>
    <w:p w14:paraId="10B2953E" w14:textId="77777777" w:rsidR="00A168AC" w:rsidRDefault="00000000">
      <w:pPr>
        <w:widowControl/>
        <w:numPr>
          <w:ilvl w:val="1"/>
          <w:numId w:val="60"/>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w przypadkach, o których mowa w ust. 2 pkt 2.1 lit. a-g i pkt 2.2, na okres 5 lat od dnia uprawomocnienia się wyroku potwierdzającego zaistnienie jednej z podstaw wykluczenia, chyba że w tym wyroku został określony i okres wykluczenia;</w:t>
      </w:r>
    </w:p>
    <w:p w14:paraId="2E142D03" w14:textId="77777777" w:rsidR="00A168AC" w:rsidRDefault="00000000">
      <w:pPr>
        <w:widowControl/>
        <w:numPr>
          <w:ilvl w:val="1"/>
          <w:numId w:val="60"/>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w przypadkach, o których mowa w:</w:t>
      </w:r>
    </w:p>
    <w:p w14:paraId="570F9C7D" w14:textId="77777777" w:rsidR="00A168AC" w:rsidRDefault="00000000">
      <w:pPr>
        <w:widowControl/>
        <w:numPr>
          <w:ilvl w:val="0"/>
          <w:numId w:val="61"/>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bookmarkStart w:id="3" w:name="_Hlk63692181"/>
      <w:r>
        <w:rPr>
          <w:rFonts w:ascii="Cambria" w:eastAsia="Lucida Sans Unicode" w:hAnsi="Cambria" w:cs="Arial"/>
          <w:kern w:val="0"/>
          <w:lang w:eastAsia="pl-PL"/>
        </w:rPr>
        <w:t xml:space="preserve">ust. 2 pkt 2.1 lit. h i pkt 2.2, </w:t>
      </w:r>
      <w:bookmarkEnd w:id="3"/>
      <w:r>
        <w:rPr>
          <w:rFonts w:ascii="Cambria" w:eastAsia="Lucida Sans Unicode" w:hAnsi="Cambria" w:cs="Arial"/>
          <w:kern w:val="0"/>
          <w:lang w:eastAsia="pl-PL"/>
        </w:rPr>
        <w:t>gdy osoba, o której mowa w tych przepisach, została skazana za przestępstwo wymienione w ust. 2 pkt 2.1 lit. h,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0CF33D6E" w14:textId="77777777" w:rsidR="00A168AC" w:rsidRDefault="00000000">
      <w:pPr>
        <w:widowControl/>
        <w:numPr>
          <w:ilvl w:val="0"/>
          <w:numId w:val="61"/>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ust. 2 pkt 2.7, 2.8, 2.9 na okres 3 lat od zaistnienia zdarzenia będącego podstawą wykluczenia;</w:t>
      </w:r>
    </w:p>
    <w:p w14:paraId="6A886C84" w14:textId="77777777" w:rsidR="00A168AC" w:rsidRDefault="00000000">
      <w:pPr>
        <w:widowControl/>
        <w:numPr>
          <w:ilvl w:val="0"/>
          <w:numId w:val="61"/>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ust. 2 pkt. 2.10, na okres 2 lat od zaistnienia zdarzenia będącego podstawą wykluczenia;</w:t>
      </w:r>
      <w:bookmarkStart w:id="4" w:name="mip59346989"/>
      <w:bookmarkEnd w:id="4"/>
    </w:p>
    <w:p w14:paraId="0EB7EFB4" w14:textId="77777777" w:rsidR="00A168AC" w:rsidRDefault="00000000">
      <w:pPr>
        <w:widowControl/>
        <w:numPr>
          <w:ilvl w:val="0"/>
          <w:numId w:val="61"/>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ust. 2 pkt. 2.11, na okres roku od zaistnienia zdarzenia będącego podstawą wykluczenia.</w:t>
      </w:r>
    </w:p>
    <w:p w14:paraId="41738782" w14:textId="77777777" w:rsidR="00A168AC" w:rsidRDefault="00000000">
      <w:pPr>
        <w:widowControl/>
        <w:numPr>
          <w:ilvl w:val="1"/>
          <w:numId w:val="60"/>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w przypadku, o którym mowa w ust. 2 pkt 2.4, na okres, na jaki został prawomocnie orzeczony zakaz ubiegania się o zamówienia publiczne;</w:t>
      </w:r>
    </w:p>
    <w:p w14:paraId="08226C22" w14:textId="77777777" w:rsidR="00A168AC" w:rsidRDefault="00000000">
      <w:pPr>
        <w:widowControl/>
        <w:numPr>
          <w:ilvl w:val="1"/>
          <w:numId w:val="60"/>
        </w:numPr>
        <w:shd w:val="clear" w:color="auto" w:fill="FFFFFF"/>
        <w:tabs>
          <w:tab w:val="left" w:pos="708"/>
        </w:tabs>
        <w:spacing w:before="120" w:after="120" w:line="360" w:lineRule="auto"/>
        <w:contextualSpacing/>
        <w:jc w:val="both"/>
        <w:textAlignment w:val="auto"/>
        <w:rPr>
          <w:rFonts w:ascii="Cambria" w:eastAsia="Lucida Sans Unicode" w:hAnsi="Cambria" w:cs="Arial"/>
          <w:kern w:val="0"/>
          <w:lang w:eastAsia="pl-PL"/>
        </w:rPr>
      </w:pPr>
      <w:r>
        <w:rPr>
          <w:rFonts w:ascii="Cambria" w:eastAsia="Lucida Sans Unicode" w:hAnsi="Cambria" w:cs="Arial"/>
          <w:kern w:val="0"/>
          <w:lang w:eastAsia="pl-PL"/>
        </w:rPr>
        <w:t>w przypadkach, o których mowa w ust. 2 pkt. 2.6 w postępowaniu o udzielenie zamówienia, w którym zaistniało zdarzenie będące podstawą wykluczenia.</w:t>
      </w:r>
    </w:p>
    <w:p w14:paraId="2B9B0907" w14:textId="77777777" w:rsidR="00A168AC" w:rsidRDefault="00000000">
      <w:pPr>
        <w:widowControl/>
        <w:numPr>
          <w:ilvl w:val="0"/>
          <w:numId w:val="60"/>
        </w:numPr>
        <w:suppressAutoHyphens w:val="0"/>
        <w:spacing w:before="120" w:after="120" w:line="360" w:lineRule="auto"/>
        <w:jc w:val="both"/>
        <w:textAlignment w:val="auto"/>
        <w:rPr>
          <w:rFonts w:ascii="Cambria" w:eastAsia="Times New Roman" w:hAnsi="Cambria" w:cs="Arial"/>
          <w:kern w:val="0"/>
          <w:highlight w:val="white"/>
          <w:lang w:eastAsia="zh-CN"/>
        </w:rPr>
      </w:pPr>
      <w:r>
        <w:rPr>
          <w:rFonts w:ascii="Cambria" w:eastAsia="Times New Roman" w:hAnsi="Cambria" w:cs="Arial"/>
          <w:kern w:val="0"/>
          <w:shd w:val="clear" w:color="auto" w:fill="FFFFFF"/>
          <w:lang w:eastAsia="zh-CN"/>
        </w:rPr>
        <w:lastRenderedPageBreak/>
        <w:t>Wykonawca, zgodnie z art. 118 p.z.p.,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75B61F9E" w14:textId="77777777" w:rsidR="00A168AC" w:rsidRDefault="00000000">
      <w:pPr>
        <w:widowControl/>
        <w:numPr>
          <w:ilvl w:val="0"/>
          <w:numId w:val="60"/>
        </w:numPr>
        <w:suppressAutoHyphens w:val="0"/>
        <w:spacing w:before="120" w:after="120" w:line="360" w:lineRule="auto"/>
        <w:jc w:val="both"/>
        <w:textAlignment w:val="auto"/>
        <w:rPr>
          <w:rFonts w:ascii="Cambria" w:hAnsi="Cambria" w:cs="Tahoma"/>
          <w:bCs/>
          <w:color w:val="000000"/>
        </w:rPr>
      </w:pPr>
      <w:r>
        <w:rPr>
          <w:rFonts w:ascii="Cambria" w:eastAsia="Times New Roman" w:hAnsi="Cambria" w:cs="Arial"/>
          <w:kern w:val="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6E7D493" w14:textId="77777777" w:rsidR="00A168AC" w:rsidRDefault="00A168AC">
      <w:pPr>
        <w:pStyle w:val="Standard"/>
        <w:suppressAutoHyphens w:val="0"/>
        <w:spacing w:before="120" w:after="200" w:line="360" w:lineRule="auto"/>
        <w:jc w:val="both"/>
        <w:rPr>
          <w:rFonts w:ascii="Cambria" w:hAnsi="Cambria"/>
          <w:sz w:val="22"/>
          <w:szCs w:val="22"/>
          <w:lang w:val="pl-PL"/>
        </w:rPr>
      </w:pPr>
    </w:p>
    <w:p w14:paraId="66D3060F" w14:textId="77777777" w:rsidR="00A168AC" w:rsidRDefault="00000000">
      <w:pPr>
        <w:pStyle w:val="Standard"/>
        <w:tabs>
          <w:tab w:val="clear" w:pos="708"/>
          <w:tab w:val="left" w:pos="450"/>
          <w:tab w:val="left" w:pos="851"/>
        </w:tabs>
        <w:spacing w:before="120" w:after="200" w:line="360" w:lineRule="auto"/>
        <w:jc w:val="both"/>
        <w:rPr>
          <w:rFonts w:ascii="Cambria" w:hAnsi="Cambria"/>
          <w:sz w:val="22"/>
          <w:szCs w:val="22"/>
          <w:lang w:val="pl-PL"/>
        </w:rPr>
      </w:pPr>
      <w:r>
        <w:rPr>
          <w:rFonts w:ascii="Cambria" w:hAnsi="Cambria"/>
          <w:b/>
          <w:sz w:val="22"/>
          <w:szCs w:val="22"/>
          <w:lang w:val="pl-PL"/>
        </w:rPr>
        <w:t>IV.</w:t>
      </w:r>
      <w:r>
        <w:rPr>
          <w:rFonts w:ascii="Cambria" w:hAnsi="Cambria"/>
          <w:b/>
          <w:sz w:val="22"/>
          <w:szCs w:val="22"/>
          <w:lang w:val="pl-PL"/>
        </w:rPr>
        <w:tab/>
        <w:t xml:space="preserve">DOKUMENTY SKŁADAJĄCE </w:t>
      </w:r>
      <w:r>
        <w:rPr>
          <w:rStyle w:val="FontStyle28"/>
          <w:rFonts w:ascii="Cambria" w:hAnsi="Cambria" w:cs="Calibri"/>
          <w:b/>
          <w:bCs/>
          <w:color w:val="00000A"/>
          <w:sz w:val="22"/>
          <w:szCs w:val="22"/>
          <w:lang w:val="pl-PL" w:eastAsia="pl-PL"/>
        </w:rPr>
        <w:t>SIĘ</w:t>
      </w:r>
      <w:r>
        <w:rPr>
          <w:rFonts w:ascii="Cambria" w:hAnsi="Cambria"/>
          <w:b/>
          <w:sz w:val="22"/>
          <w:szCs w:val="22"/>
          <w:lang w:val="pl-PL"/>
        </w:rPr>
        <w:t xml:space="preserve"> NA OFERTĘ</w:t>
      </w:r>
    </w:p>
    <w:p w14:paraId="489C548D" w14:textId="77777777" w:rsidR="00A168AC" w:rsidRDefault="00000000">
      <w:pPr>
        <w:pStyle w:val="Standard"/>
        <w:numPr>
          <w:ilvl w:val="0"/>
          <w:numId w:val="84"/>
        </w:numPr>
        <w:tabs>
          <w:tab w:val="left" w:pos="792"/>
        </w:tabs>
        <w:spacing w:before="120" w:after="200" w:line="360" w:lineRule="auto"/>
        <w:ind w:left="340" w:hanging="340"/>
        <w:jc w:val="both"/>
        <w:rPr>
          <w:rFonts w:ascii="Cambria" w:hAnsi="Cambria"/>
          <w:sz w:val="22"/>
          <w:szCs w:val="22"/>
          <w:lang w:val="pl-PL"/>
        </w:rPr>
      </w:pPr>
      <w:r>
        <w:rPr>
          <w:rFonts w:ascii="Cambria" w:hAnsi="Cambria" w:cs="Calibri"/>
          <w:b/>
          <w:bCs/>
          <w:sz w:val="22"/>
          <w:szCs w:val="22"/>
          <w:lang w:val="pl-PL"/>
        </w:rPr>
        <w:t xml:space="preserve">Na ofertę </w:t>
      </w:r>
      <w:r>
        <w:rPr>
          <w:rFonts w:ascii="Cambria" w:hAnsi="Cambria" w:cs="Calibri"/>
          <w:b/>
          <w:sz w:val="22"/>
          <w:szCs w:val="22"/>
          <w:lang w:val="pl-PL"/>
        </w:rPr>
        <w:t>składają</w:t>
      </w:r>
      <w:r>
        <w:rPr>
          <w:rFonts w:ascii="Cambria" w:hAnsi="Cambria" w:cs="Calibri"/>
          <w:b/>
          <w:bCs/>
          <w:sz w:val="22"/>
          <w:szCs w:val="22"/>
          <w:lang w:val="pl-PL"/>
        </w:rPr>
        <w:t xml:space="preserve"> się:</w:t>
      </w:r>
    </w:p>
    <w:p w14:paraId="30647CAA" w14:textId="77777777" w:rsidR="00A168AC" w:rsidRDefault="00000000">
      <w:pPr>
        <w:pStyle w:val="Standard"/>
        <w:numPr>
          <w:ilvl w:val="0"/>
          <w:numId w:val="5"/>
        </w:numPr>
        <w:tabs>
          <w:tab w:val="clear" w:pos="708"/>
          <w:tab w:val="left" w:pos="900"/>
        </w:tabs>
        <w:suppressAutoHyphens w:val="0"/>
        <w:spacing w:before="120" w:after="200" w:line="360" w:lineRule="auto"/>
        <w:ind w:left="680"/>
        <w:jc w:val="both"/>
        <w:rPr>
          <w:rFonts w:ascii="Cambria" w:hAnsi="Cambria"/>
          <w:sz w:val="22"/>
          <w:szCs w:val="22"/>
          <w:lang w:val="pl-PL"/>
        </w:rPr>
      </w:pPr>
      <w:r>
        <w:rPr>
          <w:rFonts w:ascii="Cambria" w:hAnsi="Cambria" w:cs="Calibri"/>
          <w:sz w:val="22"/>
          <w:szCs w:val="22"/>
          <w:lang w:val="pl-PL"/>
        </w:rPr>
        <w:t>formularz ofertowy stanowiący załącznik nr 1 do SWZ ,</w:t>
      </w:r>
    </w:p>
    <w:p w14:paraId="1A0F5EA0" w14:textId="77777777" w:rsidR="00A168AC" w:rsidRDefault="00000000">
      <w:pPr>
        <w:pStyle w:val="Standard"/>
        <w:spacing w:before="120" w:after="200" w:line="360" w:lineRule="auto"/>
        <w:ind w:left="720"/>
        <w:jc w:val="both"/>
        <w:rPr>
          <w:rFonts w:ascii="Cambria" w:hAnsi="Cambria"/>
          <w:sz w:val="22"/>
          <w:szCs w:val="22"/>
          <w:lang w:val="pl-PL"/>
        </w:rPr>
      </w:pPr>
      <w:r>
        <w:rPr>
          <w:rFonts w:ascii="Cambria" w:hAnsi="Cambria" w:cs="Calibri"/>
          <w:sz w:val="22"/>
          <w:szCs w:val="22"/>
          <w:lang w:val="pl-PL"/>
        </w:rPr>
        <w:t>W przypadku jeżeli Wykonawca zamierza realizować zamówienie przy pomocy podwykonawcy/ów, w załączniku nr 1 do formularza ofertowego należy wskazać część zamówienia, którego wykonanie Wykonawca zamierza powierzyć podwykonawcy/om oraz podać firmę/y podwykonawcy/ów.</w:t>
      </w:r>
    </w:p>
    <w:p w14:paraId="5AADE3EF" w14:textId="77777777" w:rsidR="00A168AC" w:rsidRDefault="00000000">
      <w:pPr>
        <w:pStyle w:val="Standard"/>
        <w:numPr>
          <w:ilvl w:val="0"/>
          <w:numId w:val="85"/>
        </w:numPr>
        <w:tabs>
          <w:tab w:val="left" w:pos="792"/>
        </w:tabs>
        <w:spacing w:before="120" w:after="200" w:line="360" w:lineRule="auto"/>
        <w:ind w:left="340" w:hanging="340"/>
        <w:jc w:val="both"/>
        <w:rPr>
          <w:rFonts w:ascii="Cambria" w:hAnsi="Cambria"/>
          <w:sz w:val="22"/>
          <w:szCs w:val="22"/>
          <w:lang w:val="pl-PL"/>
        </w:rPr>
      </w:pPr>
      <w:r>
        <w:rPr>
          <w:rFonts w:ascii="Cambria" w:hAnsi="Cambria" w:cs="Calibri"/>
          <w:b/>
          <w:sz w:val="22"/>
          <w:szCs w:val="22"/>
          <w:lang w:val="pl-PL"/>
        </w:rPr>
        <w:t>Wraz</w:t>
      </w:r>
      <w:r>
        <w:rPr>
          <w:rFonts w:ascii="Cambria" w:hAnsi="Cambria"/>
          <w:b/>
          <w:sz w:val="22"/>
          <w:szCs w:val="22"/>
          <w:lang w:val="pl-PL" w:eastAsia="pl-PL"/>
        </w:rPr>
        <w:t xml:space="preserve"> z ofertą wykonawca składa</w:t>
      </w:r>
      <w:r>
        <w:rPr>
          <w:rFonts w:ascii="Cambria" w:hAnsi="Cambria"/>
          <w:sz w:val="22"/>
          <w:szCs w:val="22"/>
          <w:lang w:val="pl-PL" w:eastAsia="pl-PL"/>
        </w:rPr>
        <w:t xml:space="preserve"> aktualne na dzień składania ofert oświadczenia </w:t>
      </w:r>
      <w:r>
        <w:rPr>
          <w:rFonts w:ascii="Cambria" w:hAnsi="Cambria"/>
          <w:sz w:val="22"/>
          <w:szCs w:val="22"/>
          <w:lang w:val="pl-PL" w:eastAsia="pl-PL"/>
        </w:rPr>
        <w:tab/>
        <w:t>stanowiące wstępne potwierdzenie, że:</w:t>
      </w:r>
    </w:p>
    <w:p w14:paraId="5C0E306C" w14:textId="77777777" w:rsidR="00A168AC" w:rsidRDefault="00000000">
      <w:pPr>
        <w:pStyle w:val="Standard"/>
        <w:numPr>
          <w:ilvl w:val="0"/>
          <w:numId w:val="86"/>
        </w:numPr>
        <w:tabs>
          <w:tab w:val="clear" w:pos="708"/>
          <w:tab w:val="left" w:pos="900"/>
        </w:tabs>
        <w:suppressAutoHyphens w:val="0"/>
        <w:spacing w:before="120" w:after="200" w:line="360" w:lineRule="auto"/>
        <w:ind w:left="680"/>
        <w:jc w:val="both"/>
        <w:rPr>
          <w:rFonts w:ascii="Cambria" w:hAnsi="Cambria"/>
          <w:sz w:val="22"/>
          <w:szCs w:val="22"/>
          <w:lang w:val="pl-PL"/>
        </w:rPr>
      </w:pPr>
      <w:r>
        <w:rPr>
          <w:rFonts w:ascii="Cambria" w:hAnsi="Cambria" w:cs="Calibri"/>
          <w:sz w:val="22"/>
          <w:szCs w:val="22"/>
          <w:lang w:val="pl-PL"/>
        </w:rPr>
        <w:t>spełnia warunki udziału w postępowaniu (</w:t>
      </w:r>
      <w:r>
        <w:rPr>
          <w:rFonts w:ascii="Cambria" w:hAnsi="Cambria" w:cs="Calibri"/>
          <w:bCs/>
          <w:sz w:val="22"/>
          <w:szCs w:val="22"/>
          <w:lang w:val="pl-PL"/>
        </w:rPr>
        <w:t>w zakresie i zgodnie z wzorem określonym</w:t>
      </w:r>
      <w:r>
        <w:rPr>
          <w:rFonts w:ascii="Cambria" w:hAnsi="Cambria" w:cs="Calibri"/>
          <w:sz w:val="22"/>
          <w:szCs w:val="22"/>
          <w:lang w:val="pl-PL"/>
        </w:rPr>
        <w:t xml:space="preserve"> </w:t>
      </w:r>
      <w:r>
        <w:rPr>
          <w:rFonts w:ascii="Cambria" w:hAnsi="Cambria" w:cs="Calibri"/>
          <w:sz w:val="22"/>
          <w:szCs w:val="22"/>
          <w:lang w:val="pl-PL"/>
        </w:rPr>
        <w:tab/>
        <w:t>w załączniku nr 2 do SWZ) oraz</w:t>
      </w:r>
    </w:p>
    <w:p w14:paraId="27648EF4" w14:textId="77777777" w:rsidR="00A168AC" w:rsidRDefault="00000000">
      <w:pPr>
        <w:pStyle w:val="Standard"/>
        <w:numPr>
          <w:ilvl w:val="0"/>
          <w:numId w:val="87"/>
        </w:numPr>
        <w:tabs>
          <w:tab w:val="clear" w:pos="708"/>
          <w:tab w:val="left" w:pos="960"/>
        </w:tabs>
        <w:suppressAutoHyphens w:val="0"/>
        <w:spacing w:before="120" w:after="200" w:line="360" w:lineRule="auto"/>
        <w:ind w:left="737"/>
        <w:jc w:val="both"/>
        <w:rPr>
          <w:rFonts w:ascii="Cambria" w:hAnsi="Cambria"/>
          <w:sz w:val="22"/>
          <w:szCs w:val="22"/>
          <w:lang w:val="pl-PL"/>
        </w:rPr>
      </w:pPr>
      <w:r>
        <w:rPr>
          <w:rFonts w:ascii="Cambria" w:hAnsi="Cambria" w:cs="Calibri"/>
          <w:sz w:val="22"/>
          <w:szCs w:val="22"/>
          <w:lang w:val="pl-PL"/>
        </w:rPr>
        <w:t>nie podlega</w:t>
      </w:r>
      <w:r>
        <w:rPr>
          <w:rFonts w:ascii="Cambria" w:hAnsi="Cambria"/>
          <w:sz w:val="22"/>
          <w:szCs w:val="22"/>
          <w:lang w:val="pl-PL" w:eastAsia="pl-PL"/>
        </w:rPr>
        <w:t xml:space="preserve"> wykluczeniu </w:t>
      </w:r>
      <w:r>
        <w:rPr>
          <w:rFonts w:ascii="Cambria" w:hAnsi="Cambria" w:cs="Calibri"/>
          <w:sz w:val="22"/>
          <w:szCs w:val="22"/>
          <w:lang w:val="pl-PL"/>
        </w:rPr>
        <w:t>(</w:t>
      </w:r>
      <w:r>
        <w:rPr>
          <w:rFonts w:ascii="Cambria" w:hAnsi="Cambria" w:cs="Calibri"/>
          <w:bCs/>
          <w:sz w:val="22"/>
          <w:szCs w:val="22"/>
          <w:lang w:val="pl-PL"/>
        </w:rPr>
        <w:t xml:space="preserve">w zakresie i zgodnie z wzorem określonym </w:t>
      </w:r>
      <w:r>
        <w:rPr>
          <w:rFonts w:ascii="Cambria" w:hAnsi="Cambria" w:cs="Calibri"/>
          <w:bCs/>
          <w:sz w:val="22"/>
          <w:szCs w:val="22"/>
          <w:lang w:val="pl-PL"/>
        </w:rPr>
        <w:br/>
      </w:r>
      <w:r>
        <w:rPr>
          <w:rFonts w:ascii="Cambria" w:hAnsi="Cambria" w:cs="Calibri"/>
          <w:bCs/>
          <w:sz w:val="22"/>
          <w:szCs w:val="22"/>
          <w:lang w:val="pl-PL"/>
        </w:rPr>
        <w:tab/>
        <w:t>w</w:t>
      </w:r>
      <w:r>
        <w:rPr>
          <w:rFonts w:ascii="Cambria" w:hAnsi="Cambria" w:cs="Calibri"/>
          <w:sz w:val="22"/>
          <w:szCs w:val="22"/>
          <w:lang w:val="pl-PL"/>
        </w:rPr>
        <w:t xml:space="preserve"> załączniku nr 3 do SWZ).</w:t>
      </w:r>
    </w:p>
    <w:p w14:paraId="57CCF9CF" w14:textId="77777777" w:rsidR="00A168AC" w:rsidRDefault="00000000">
      <w:pPr>
        <w:numPr>
          <w:ilvl w:val="0"/>
          <w:numId w:val="88"/>
        </w:numPr>
        <w:tabs>
          <w:tab w:val="left" w:pos="390"/>
        </w:tabs>
        <w:spacing w:before="120" w:after="120" w:line="360" w:lineRule="auto"/>
        <w:jc w:val="both"/>
        <w:rPr>
          <w:rFonts w:ascii="Cambria" w:hAnsi="Cambria" w:cs="Arial"/>
        </w:rPr>
      </w:pPr>
      <w:r>
        <w:rPr>
          <w:rFonts w:ascii="Cambria" w:hAnsi="Cambria" w:cs="Arial"/>
          <w:bCs/>
        </w:rPr>
        <w:t>Wykonawca, w przypadku polegania na zdolnościach lub sytuacji podmiotów udostępniających zasoby,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6D986BDD" w14:textId="77777777" w:rsidR="00A168AC" w:rsidRDefault="00000000">
      <w:pPr>
        <w:numPr>
          <w:ilvl w:val="0"/>
          <w:numId w:val="89"/>
        </w:numPr>
        <w:tabs>
          <w:tab w:val="left" w:pos="390"/>
        </w:tabs>
        <w:spacing w:before="120" w:after="120" w:line="360" w:lineRule="auto"/>
        <w:jc w:val="both"/>
        <w:rPr>
          <w:rFonts w:ascii="Cambria" w:hAnsi="Cambria" w:cs="Arial"/>
        </w:rPr>
      </w:pPr>
      <w:r>
        <w:rPr>
          <w:rFonts w:ascii="Cambria" w:hAnsi="Cambria" w:cs="Arial"/>
          <w:shd w:val="clear" w:color="auto" w:fill="FFFFFF"/>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w:t>
      </w:r>
      <w:r>
        <w:rPr>
          <w:rFonts w:ascii="Cambria" w:hAnsi="Cambria" w:cs="Arial"/>
          <w:shd w:val="clear" w:color="auto" w:fill="FFFFFF"/>
        </w:rPr>
        <w:lastRenderedPageBreak/>
        <w:t>niezbędnymi zasobami tych podmiotów.</w:t>
      </w:r>
    </w:p>
    <w:p w14:paraId="0B6EEC2F" w14:textId="77777777" w:rsidR="00A168AC" w:rsidRDefault="00000000">
      <w:pPr>
        <w:numPr>
          <w:ilvl w:val="0"/>
          <w:numId w:val="90"/>
        </w:numPr>
        <w:tabs>
          <w:tab w:val="left" w:pos="390"/>
        </w:tabs>
        <w:spacing w:before="120" w:after="120" w:line="360" w:lineRule="auto"/>
        <w:jc w:val="both"/>
        <w:rPr>
          <w:rFonts w:ascii="Cambria" w:hAnsi="Cambria" w:cs="Arial"/>
        </w:rPr>
      </w:pPr>
      <w:r>
        <w:rPr>
          <w:rFonts w:ascii="Cambria" w:hAnsi="Cambria" w:cs="Arial"/>
          <w:shd w:val="clear" w:color="auto" w:fill="FFFFFF"/>
        </w:rPr>
        <w:t>Zobowiązanie podmiotu udostępniającego zasoby, o którym mowa w ust. 3, potwierdza, że stosunek łączący wykonawcę z podmiotami udostępniającymi zasoby gwarantuje rzeczywisty dostęp do tych zasobów oraz określa w szczególności:</w:t>
      </w:r>
    </w:p>
    <w:p w14:paraId="396773F5" w14:textId="77777777" w:rsidR="00A168AC" w:rsidRDefault="00000000">
      <w:pPr>
        <w:numPr>
          <w:ilvl w:val="1"/>
          <w:numId w:val="91"/>
        </w:numPr>
        <w:tabs>
          <w:tab w:val="left" w:pos="792"/>
        </w:tabs>
        <w:suppressAutoHyphens w:val="0"/>
        <w:spacing w:before="120" w:after="120" w:line="360" w:lineRule="auto"/>
        <w:ind w:left="792" w:hanging="432"/>
        <w:jc w:val="both"/>
        <w:rPr>
          <w:rFonts w:ascii="Cambria" w:hAnsi="Cambria" w:cs="Arial"/>
          <w:highlight w:val="white"/>
        </w:rPr>
      </w:pPr>
      <w:r>
        <w:rPr>
          <w:rFonts w:ascii="Cambria" w:hAnsi="Cambria" w:cs="Arial"/>
          <w:shd w:val="clear" w:color="auto" w:fill="FFFFFF"/>
        </w:rPr>
        <w:t>zakres dostępnych wykonawcy zasobów podmiotu udostępniającego zasoby;</w:t>
      </w:r>
    </w:p>
    <w:p w14:paraId="50D85046" w14:textId="77777777" w:rsidR="00A168AC" w:rsidRDefault="00000000">
      <w:pPr>
        <w:numPr>
          <w:ilvl w:val="1"/>
          <w:numId w:val="92"/>
        </w:numPr>
        <w:tabs>
          <w:tab w:val="left" w:pos="792"/>
        </w:tabs>
        <w:suppressAutoHyphens w:val="0"/>
        <w:spacing w:before="120" w:after="120" w:line="360" w:lineRule="auto"/>
        <w:ind w:left="792" w:hanging="432"/>
        <w:jc w:val="both"/>
        <w:rPr>
          <w:rFonts w:ascii="Cambria" w:hAnsi="Cambria" w:cs="Arial"/>
          <w:highlight w:val="white"/>
        </w:rPr>
      </w:pPr>
      <w:r>
        <w:rPr>
          <w:rFonts w:ascii="Cambria" w:hAnsi="Cambria" w:cs="Arial"/>
          <w:shd w:val="clear" w:color="auto" w:fill="FFFFFF"/>
        </w:rPr>
        <w:t>sposób i okres udostępnienia wykonawcy i wykorzystania przez niego zasobów podmiotu udostępniającego te zasoby przy wykonywaniu zamówienia;</w:t>
      </w:r>
    </w:p>
    <w:p w14:paraId="158C7835" w14:textId="77777777" w:rsidR="00A168AC" w:rsidRDefault="00000000">
      <w:pPr>
        <w:numPr>
          <w:ilvl w:val="1"/>
          <w:numId w:val="93"/>
        </w:numPr>
        <w:tabs>
          <w:tab w:val="left" w:pos="792"/>
        </w:tabs>
        <w:suppressAutoHyphens w:val="0"/>
        <w:spacing w:before="120" w:after="120" w:line="360" w:lineRule="auto"/>
        <w:ind w:left="792" w:hanging="432"/>
        <w:jc w:val="both"/>
        <w:rPr>
          <w:rFonts w:ascii="Cambria" w:hAnsi="Cambria" w:cs="Arial"/>
          <w:highlight w:val="white"/>
        </w:rPr>
      </w:pPr>
      <w:r>
        <w:rPr>
          <w:rFonts w:ascii="Cambria" w:hAnsi="Cambria" w:cs="Arial"/>
          <w:shd w:val="clear" w:color="auto" w:fill="FFFFFF"/>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8EC3683" w14:textId="77777777" w:rsidR="00A168AC" w:rsidRDefault="00000000">
      <w:pPr>
        <w:numPr>
          <w:ilvl w:val="0"/>
          <w:numId w:val="94"/>
        </w:numPr>
        <w:tabs>
          <w:tab w:val="left" w:pos="390"/>
        </w:tabs>
        <w:spacing w:before="120" w:after="120" w:line="360" w:lineRule="auto"/>
        <w:jc w:val="both"/>
        <w:rPr>
          <w:rFonts w:ascii="Cambria" w:hAnsi="Cambria" w:cs="Arial"/>
        </w:rPr>
      </w:pPr>
      <w:r>
        <w:rPr>
          <w:rFonts w:ascii="Cambria" w:hAnsi="Cambria" w:cs="Arial"/>
        </w:rPr>
        <w:t>Zamawiający oceni, czy udostępniane wykonawcy przez podmioty udostępniające zasoby zdolności techniczne lub zawodowe lub ich sytuacja finansowa lub ekonomiczna, pozwalają na wykazanie przez wykonawcę spełniania warunków udziału w postępowaniu, o których mowa w sekcji III pkt. 1.2, a także zbada, czy nie zachodzą wobec tego podmiotu podstawy wykluczenia, które zostały przewidziane względem wykonawcy.</w:t>
      </w:r>
    </w:p>
    <w:p w14:paraId="28F40E57" w14:textId="77777777" w:rsidR="00A168AC" w:rsidRDefault="00000000">
      <w:pPr>
        <w:numPr>
          <w:ilvl w:val="0"/>
          <w:numId w:val="95"/>
        </w:numPr>
        <w:tabs>
          <w:tab w:val="left" w:pos="390"/>
        </w:tabs>
        <w:spacing w:before="120" w:after="120" w:line="360" w:lineRule="auto"/>
        <w:jc w:val="both"/>
        <w:rPr>
          <w:rFonts w:ascii="Cambria" w:hAnsi="Cambria" w:cs="Arial"/>
        </w:rPr>
      </w:pPr>
      <w:r>
        <w:rPr>
          <w:rFonts w:ascii="Cambria" w:hAnsi="Cambria" w:cs="Arial"/>
        </w:rPr>
        <w:t>Zamawiający wezwie wykonawcę, którego oferta została najwyżej oceniona, do złożenia w wyznaczonym, nie krótszym niż 5 dni, terminie, aktualnych na dzień złożenia:</w:t>
      </w:r>
    </w:p>
    <w:p w14:paraId="35D6F5C6" w14:textId="77777777" w:rsidR="00A168AC" w:rsidRDefault="00000000">
      <w:pPr>
        <w:widowControl/>
        <w:numPr>
          <w:ilvl w:val="1"/>
          <w:numId w:val="96"/>
        </w:numPr>
        <w:tabs>
          <w:tab w:val="left" w:pos="792"/>
        </w:tabs>
        <w:spacing w:before="28" w:after="28" w:line="360" w:lineRule="auto"/>
        <w:ind w:left="794" w:hanging="397"/>
        <w:jc w:val="both"/>
        <w:textAlignment w:val="auto"/>
        <w:rPr>
          <w:rFonts w:ascii="Cambria" w:hAnsi="Cambria"/>
          <w:color w:val="000000"/>
        </w:rPr>
      </w:pPr>
      <w:r>
        <w:rPr>
          <w:rFonts w:ascii="Cambria" w:hAnsi="Cambria"/>
          <w:bCs/>
          <w:color w:val="000000"/>
        </w:rPr>
        <w:t>Aktualnej, obowiązując</w:t>
      </w:r>
      <w:r>
        <w:rPr>
          <w:rFonts w:ascii="Cambria" w:hAnsi="Cambria"/>
          <w:bCs/>
        </w:rPr>
        <w:t>ej</w:t>
      </w:r>
      <w:r>
        <w:rPr>
          <w:rFonts w:ascii="Cambria" w:hAnsi="Cambria"/>
          <w:bCs/>
          <w:color w:val="000000"/>
        </w:rPr>
        <w:t xml:space="preserve"> koncesj</w:t>
      </w:r>
      <w:r>
        <w:rPr>
          <w:rFonts w:ascii="Cambria" w:hAnsi="Cambria"/>
          <w:bCs/>
        </w:rPr>
        <w:t>i</w:t>
      </w:r>
      <w:r>
        <w:rPr>
          <w:rFonts w:ascii="Cambria" w:hAnsi="Cambria"/>
          <w:bCs/>
          <w:color w:val="000000"/>
        </w:rPr>
        <w:t xml:space="preserve"> Prezesa Urzędu Regulacji Energetyki na </w:t>
      </w:r>
      <w:r>
        <w:rPr>
          <w:rFonts w:ascii="Cambria" w:hAnsi="Cambria" w:cs="Tahoma"/>
          <w:bCs/>
          <w:color w:val="000000"/>
        </w:rPr>
        <w:br/>
      </w:r>
      <w:r>
        <w:rPr>
          <w:rFonts w:ascii="Cambria" w:hAnsi="Cambria"/>
          <w:bCs/>
          <w:color w:val="000000"/>
        </w:rPr>
        <w:t>wykonywanie działalności gospodarczej w zakresie obrotu paliwami ciekłymi ustawy z dnia 10 kwietnia 1997 r. – Prawo Energetyczne</w:t>
      </w:r>
      <w:r>
        <w:rPr>
          <w:rFonts w:ascii="Cambria" w:hAnsi="Cambria" w:cs="Cambria"/>
          <w:color w:val="000000"/>
        </w:rPr>
        <w:t>;</w:t>
      </w:r>
    </w:p>
    <w:p w14:paraId="129F826D" w14:textId="77777777" w:rsidR="00A168AC" w:rsidRDefault="00000000">
      <w:pPr>
        <w:numPr>
          <w:ilvl w:val="0"/>
          <w:numId w:val="97"/>
        </w:numPr>
        <w:tabs>
          <w:tab w:val="left" w:pos="345"/>
        </w:tabs>
        <w:spacing w:before="120" w:after="120" w:line="360" w:lineRule="auto"/>
        <w:jc w:val="both"/>
        <w:rPr>
          <w:rFonts w:ascii="Cambria" w:hAnsi="Cambria"/>
        </w:rPr>
      </w:pPr>
      <w:r>
        <w:rPr>
          <w:rFonts w:ascii="Cambria" w:hAnsi="Cambria" w:cs="Arial"/>
        </w:rPr>
        <w:t xml:space="preserve">Podmiotowe środki dowodowe oraz inne dokumenty lub oświadczenia, o których mowa w rozporządzeniu, składa się w formie elektronicznej, w postaci elektronicznej opatrzonej podpisem zaufanym lub podpisem osobistym, w formie pisemnej lub w formie dokumentowej, w zakresie i w sposób określony w przepisach wydanych na podstawie </w:t>
      </w:r>
      <w:r>
        <w:rPr>
          <w:rFonts w:ascii="Cambria" w:hAnsi="Cambria" w:cs="Arial"/>
        </w:rPr>
        <w:br/>
      </w:r>
      <w:hyperlink r:id="rId24" w:anchor="/document/18903829?unitId=art(70)&amp;cm=DOCUMENT" w:history="1">
        <w:r w:rsidR="00A168AC">
          <w:rPr>
            <w:rFonts w:ascii="Cambria" w:hAnsi="Cambria"/>
          </w:rPr>
          <w:t>art. 70</w:t>
        </w:r>
      </w:hyperlink>
      <w:r>
        <w:rPr>
          <w:rFonts w:ascii="Cambria" w:hAnsi="Cambria" w:cs="Arial"/>
        </w:rPr>
        <w:t xml:space="preserve"> p.z.p.</w:t>
      </w:r>
    </w:p>
    <w:p w14:paraId="0C5B4CBE" w14:textId="77777777" w:rsidR="00A168AC" w:rsidRDefault="00A168AC">
      <w:pPr>
        <w:pStyle w:val="Standard"/>
        <w:suppressAutoHyphens w:val="0"/>
        <w:spacing w:before="120" w:after="200" w:line="360" w:lineRule="auto"/>
        <w:rPr>
          <w:rFonts w:ascii="Cambria" w:hAnsi="Cambria" w:cs="Calibri"/>
          <w:sz w:val="22"/>
          <w:szCs w:val="22"/>
          <w:lang w:val="pl-PL"/>
        </w:rPr>
      </w:pPr>
    </w:p>
    <w:p w14:paraId="259BD0E5"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b/>
          <w:sz w:val="22"/>
          <w:szCs w:val="22"/>
          <w:lang w:val="pl-PL"/>
        </w:rPr>
        <w:t>V.</w:t>
      </w:r>
      <w:r>
        <w:rPr>
          <w:rFonts w:ascii="Cambria" w:hAnsi="Cambria"/>
          <w:b/>
          <w:sz w:val="22"/>
          <w:szCs w:val="22"/>
          <w:lang w:val="pl-PL"/>
        </w:rPr>
        <w:tab/>
        <w:t>WYKONAWCY WSPÓLNIE UBIEGAJĄCY SIĘ O UDZIELENIE ZAMÓWIENIA</w:t>
      </w:r>
    </w:p>
    <w:p w14:paraId="65A999AF" w14:textId="77777777" w:rsidR="00A168AC" w:rsidRDefault="00000000">
      <w:pPr>
        <w:pStyle w:val="Standard"/>
        <w:numPr>
          <w:ilvl w:val="0"/>
          <w:numId w:val="98"/>
        </w:numPr>
        <w:tabs>
          <w:tab w:val="clear" w:pos="708"/>
          <w:tab w:val="left" w:pos="390"/>
          <w:tab w:val="left" w:pos="792"/>
        </w:tabs>
        <w:spacing w:before="120" w:after="200" w:line="360" w:lineRule="auto"/>
        <w:jc w:val="both"/>
        <w:rPr>
          <w:rFonts w:ascii="Cambria" w:hAnsi="Cambria"/>
          <w:sz w:val="22"/>
          <w:szCs w:val="22"/>
          <w:lang w:val="pl-PL"/>
        </w:rPr>
      </w:pPr>
      <w:r>
        <w:rPr>
          <w:rFonts w:ascii="Cambria" w:hAnsi="Cambria" w:cs="Calibri"/>
          <w:bCs/>
          <w:sz w:val="22"/>
          <w:szCs w:val="22"/>
          <w:lang w:val="pl-PL"/>
        </w:rPr>
        <w:t>Wykonawcy mogą ubiegać się wspólnie o udzielenie niniejszego zamówienia.</w:t>
      </w:r>
    </w:p>
    <w:p w14:paraId="3679CD21" w14:textId="77777777" w:rsidR="00A168AC" w:rsidRDefault="00000000">
      <w:pPr>
        <w:pStyle w:val="Standard"/>
        <w:numPr>
          <w:ilvl w:val="0"/>
          <w:numId w:val="99"/>
        </w:numPr>
        <w:tabs>
          <w:tab w:val="clear" w:pos="708"/>
          <w:tab w:val="left" w:pos="717"/>
          <w:tab w:val="left" w:pos="1065"/>
          <w:tab w:val="left" w:pos="1149"/>
        </w:tabs>
        <w:spacing w:before="120" w:after="200" w:line="360" w:lineRule="auto"/>
        <w:ind w:left="357" w:hanging="357"/>
        <w:jc w:val="both"/>
        <w:rPr>
          <w:rFonts w:ascii="Cambria" w:hAnsi="Cambria"/>
          <w:sz w:val="22"/>
          <w:szCs w:val="22"/>
          <w:lang w:val="pl-PL"/>
        </w:rPr>
      </w:pPr>
      <w:r>
        <w:rPr>
          <w:rFonts w:ascii="Cambria" w:hAnsi="Cambria" w:cs="Calibri"/>
          <w:bCs/>
          <w:sz w:val="22"/>
          <w:szCs w:val="22"/>
          <w:lang w:val="pl-PL"/>
        </w:rPr>
        <w:t xml:space="preserve">Wykonawcy wspólnie ubiegający się o udzielenie zamówienia ustanawiają pełnomocnika do reprezentowania ich w postępowaniu albo do reprezentowania ich w postępowaniu </w:t>
      </w:r>
      <w:r>
        <w:rPr>
          <w:rFonts w:ascii="Cambria" w:hAnsi="Cambria" w:cs="Calibri"/>
          <w:bCs/>
          <w:sz w:val="22"/>
          <w:szCs w:val="22"/>
          <w:lang w:val="pl-PL"/>
        </w:rPr>
        <w:br/>
        <w:t>i zawarcia umowy.</w:t>
      </w:r>
    </w:p>
    <w:p w14:paraId="79BF3CCF" w14:textId="77777777" w:rsidR="00A168AC" w:rsidRDefault="00000000">
      <w:pPr>
        <w:numPr>
          <w:ilvl w:val="0"/>
          <w:numId w:val="100"/>
        </w:numPr>
        <w:tabs>
          <w:tab w:val="left" w:pos="360"/>
          <w:tab w:val="left" w:pos="792"/>
        </w:tabs>
        <w:spacing w:before="120" w:after="120" w:line="360" w:lineRule="auto"/>
        <w:ind w:left="357" w:hanging="357"/>
        <w:jc w:val="both"/>
        <w:rPr>
          <w:rFonts w:ascii="Cambria" w:hAnsi="Cambria" w:cs="Arial"/>
          <w:bCs/>
        </w:rPr>
      </w:pPr>
      <w:r>
        <w:rPr>
          <w:rFonts w:ascii="Cambria" w:hAnsi="Cambria" w:cs="Arial"/>
          <w:bCs/>
        </w:rPr>
        <w:lastRenderedPageBreak/>
        <w:t>W przypadku wspólnego ubiegania się o zamówienie przez wykonawców, oświadczenia, o których mowa w sekcji IV ust. 2, składa każdy z wykonawców. Oświadczenia te potwierdzają brak podstaw wykluczenia oraz spełnianie warunków udziału w postępowaniu, w zakresie w jakim każdy z wykonawców wykazuje spełnianie warunków udziału w postępowaniu lub kryteriów selekcji.</w:t>
      </w:r>
    </w:p>
    <w:p w14:paraId="388CB887" w14:textId="77777777" w:rsidR="00A168AC" w:rsidRDefault="00000000">
      <w:pPr>
        <w:numPr>
          <w:ilvl w:val="0"/>
          <w:numId w:val="101"/>
        </w:numPr>
        <w:tabs>
          <w:tab w:val="left" w:pos="360"/>
          <w:tab w:val="left" w:pos="792"/>
        </w:tabs>
        <w:spacing w:before="120" w:after="120" w:line="360" w:lineRule="auto"/>
        <w:ind w:left="357" w:hanging="357"/>
        <w:jc w:val="both"/>
        <w:rPr>
          <w:rFonts w:ascii="Cambria" w:hAnsi="Cambria" w:cs="Arial"/>
        </w:rPr>
      </w:pPr>
      <w:r>
        <w:rPr>
          <w:rFonts w:ascii="Cambria" w:hAnsi="Cambria" w:cs="Arial"/>
          <w:bCs/>
        </w:rPr>
        <w:t>W przypadku wspólnego ubiegania się Wykonawców o udzielenie zamówienia, do oferty należy dołączyć pełnomocnictwo sporządzone w formie pisemnej, określające osobę pełnomocnika, zakres reprezentacji oraz zawierające wskazanie postępowania o udzielenie niniejszego zamówienia.</w:t>
      </w:r>
      <w:r>
        <w:rPr>
          <w:rFonts w:ascii="Cambria" w:hAnsi="Cambria" w:cs="Arial"/>
        </w:rPr>
        <w:t xml:space="preserve"> Pełnomocnictwo należy załączyć w formie oryginału lub kopii poświadczonej notarialnie</w:t>
      </w:r>
      <w:r>
        <w:rPr>
          <w:rFonts w:ascii="Cambria" w:hAnsi="Cambria" w:cs="Arial"/>
          <w:b/>
        </w:rPr>
        <w:t>.</w:t>
      </w:r>
      <w:r>
        <w:rPr>
          <w:rFonts w:ascii="Cambria" w:hAnsi="Cambria" w:cs="Arial"/>
        </w:rPr>
        <w:t xml:space="preserve"> </w:t>
      </w:r>
    </w:p>
    <w:p w14:paraId="098FD91B" w14:textId="77777777" w:rsidR="00A168AC" w:rsidRDefault="00000000">
      <w:pPr>
        <w:numPr>
          <w:ilvl w:val="0"/>
          <w:numId w:val="102"/>
        </w:numPr>
        <w:tabs>
          <w:tab w:val="left" w:pos="360"/>
          <w:tab w:val="left" w:pos="792"/>
        </w:tabs>
        <w:spacing w:before="120" w:after="120" w:line="360" w:lineRule="auto"/>
        <w:jc w:val="both"/>
        <w:rPr>
          <w:rFonts w:ascii="Cambria" w:hAnsi="Cambria" w:cs="Arial"/>
          <w:bCs/>
        </w:rPr>
      </w:pPr>
      <w:r>
        <w:rPr>
          <w:rFonts w:ascii="Cambria" w:hAnsi="Cambria" w:cs="Arial"/>
          <w:bCs/>
        </w:rPr>
        <w:t xml:space="preserve">Sposób składania oświadczeń i dokumentów przez Wykonawców wspólnie ubiegających się </w:t>
      </w:r>
      <w:r>
        <w:rPr>
          <w:rFonts w:ascii="Cambria" w:hAnsi="Cambria" w:cs="Arial"/>
          <w:bCs/>
        </w:rPr>
        <w:tab/>
        <w:t>o udzielenie zamówienia:</w:t>
      </w:r>
    </w:p>
    <w:p w14:paraId="6E888DEA" w14:textId="77777777" w:rsidR="00A168AC" w:rsidRDefault="00000000">
      <w:pPr>
        <w:numPr>
          <w:ilvl w:val="1"/>
          <w:numId w:val="103"/>
        </w:numPr>
        <w:tabs>
          <w:tab w:val="left" w:pos="360"/>
          <w:tab w:val="left" w:pos="567"/>
        </w:tabs>
        <w:spacing w:before="120" w:after="120" w:line="360" w:lineRule="auto"/>
        <w:ind w:left="788" w:hanging="431"/>
        <w:jc w:val="both"/>
        <w:rPr>
          <w:rFonts w:ascii="Cambria" w:hAnsi="Cambria" w:cs="Arial"/>
          <w:b/>
          <w:bCs/>
        </w:rPr>
      </w:pPr>
      <w:r>
        <w:rPr>
          <w:rFonts w:ascii="Cambria" w:hAnsi="Cambria" w:cs="Arial"/>
          <w:bCs/>
        </w:rPr>
        <w:t xml:space="preserve">Dokumenty braku podstaw do wykluczenia </w:t>
      </w:r>
      <w:r>
        <w:rPr>
          <w:rFonts w:ascii="Cambria" w:hAnsi="Cambria" w:cs="Arial"/>
        </w:rPr>
        <w:t>każdy z Wykonawców wspólnie ubiegających się o udzielenie zamówienia składa osobno.</w:t>
      </w:r>
    </w:p>
    <w:p w14:paraId="07B93130" w14:textId="77777777" w:rsidR="00A168AC" w:rsidRDefault="00000000">
      <w:pPr>
        <w:numPr>
          <w:ilvl w:val="1"/>
          <w:numId w:val="104"/>
        </w:numPr>
        <w:tabs>
          <w:tab w:val="left" w:pos="360"/>
          <w:tab w:val="left" w:pos="567"/>
        </w:tabs>
        <w:spacing w:before="120" w:after="120" w:line="360" w:lineRule="auto"/>
        <w:ind w:left="788" w:hanging="431"/>
        <w:jc w:val="both"/>
        <w:rPr>
          <w:rFonts w:ascii="Cambria" w:hAnsi="Cambria" w:cs="Arial"/>
          <w:bCs/>
        </w:rPr>
      </w:pPr>
      <w:r>
        <w:rPr>
          <w:rFonts w:ascii="Cambria" w:hAnsi="Cambria" w:cs="Arial"/>
          <w:bCs/>
        </w:rPr>
        <w:t xml:space="preserve"> Dokumenty potwierdzające spełnienia postawionych przez Zamawiającego warunków, składają ci z Wykonawców wspólnie ubiegających się o udzielenie zamówienia, którzy odpowiadają za ich spełnienie.</w:t>
      </w:r>
    </w:p>
    <w:p w14:paraId="66A0B68F" w14:textId="77777777" w:rsidR="00A168AC" w:rsidRDefault="00000000">
      <w:pPr>
        <w:numPr>
          <w:ilvl w:val="1"/>
          <w:numId w:val="105"/>
        </w:numPr>
        <w:tabs>
          <w:tab w:val="left" w:pos="360"/>
          <w:tab w:val="left" w:pos="576"/>
        </w:tabs>
        <w:spacing w:before="120" w:after="120" w:line="360" w:lineRule="auto"/>
        <w:ind w:left="788" w:hanging="431"/>
        <w:jc w:val="both"/>
        <w:rPr>
          <w:rFonts w:ascii="Cambria" w:hAnsi="Cambria" w:cs="Arial"/>
          <w:bCs/>
        </w:rPr>
      </w:pPr>
      <w:r>
        <w:rPr>
          <w:rFonts w:ascii="Cambria" w:hAnsi="Cambria" w:cs="Arial"/>
          <w:bCs/>
        </w:rPr>
        <w:t xml:space="preserve"> Ofertę składa (podpisuje) pełnomocnik w imieniu wszystkich Wykonawców wspólnie ubiegających się o udzielenie zamówienia lub wszyscy Wykonawcy wspólnie ubiegający się o udzielenie zamówienia na zasadach ogólnych;</w:t>
      </w:r>
    </w:p>
    <w:p w14:paraId="3E8867A9" w14:textId="77777777" w:rsidR="00A168AC" w:rsidRDefault="00000000">
      <w:pPr>
        <w:numPr>
          <w:ilvl w:val="0"/>
          <w:numId w:val="106"/>
        </w:numPr>
        <w:tabs>
          <w:tab w:val="left" w:pos="360"/>
          <w:tab w:val="left" w:pos="576"/>
          <w:tab w:val="left" w:pos="792"/>
        </w:tabs>
        <w:spacing w:before="120" w:after="120" w:line="360" w:lineRule="auto"/>
        <w:jc w:val="both"/>
        <w:rPr>
          <w:rFonts w:ascii="Cambria" w:hAnsi="Cambria" w:cs="Arial"/>
          <w:bCs/>
        </w:rPr>
      </w:pPr>
      <w:r>
        <w:rPr>
          <w:rFonts w:ascii="Cambria" w:hAnsi="Cambria" w:cs="Arial"/>
          <w:bCs/>
        </w:rPr>
        <w:t xml:space="preserve">W odniesieniu do warunków dotyczących wykształcenia, kwalifikacji zawodowych lub </w:t>
      </w:r>
      <w:r>
        <w:rPr>
          <w:rFonts w:ascii="Cambria" w:hAnsi="Cambria" w:cs="Arial"/>
          <w:bCs/>
        </w:rPr>
        <w:tab/>
        <w:t xml:space="preserve">doświadczenia wykonawcy wspólnie ubiegający się o udzielenie zamówienia mogą polegać </w:t>
      </w:r>
      <w:r>
        <w:rPr>
          <w:rFonts w:ascii="Cambria" w:hAnsi="Cambria" w:cs="Arial"/>
          <w:bCs/>
        </w:rPr>
        <w:tab/>
        <w:t xml:space="preserve">na zdolnościach tych z wykonawców, którzy wykonają roboty budowlane lub usługi, do </w:t>
      </w:r>
      <w:r>
        <w:rPr>
          <w:rFonts w:ascii="Cambria" w:hAnsi="Cambria" w:cs="Arial"/>
          <w:bCs/>
        </w:rPr>
        <w:tab/>
        <w:t>realizacji których te zdolności są wymagane.</w:t>
      </w:r>
    </w:p>
    <w:p w14:paraId="11FDA4D3" w14:textId="77777777" w:rsidR="00A168AC" w:rsidRDefault="00000000">
      <w:pPr>
        <w:numPr>
          <w:ilvl w:val="0"/>
          <w:numId w:val="107"/>
        </w:numPr>
        <w:tabs>
          <w:tab w:val="left" w:pos="360"/>
          <w:tab w:val="left" w:pos="576"/>
          <w:tab w:val="left" w:pos="792"/>
        </w:tabs>
        <w:spacing w:before="120" w:after="120" w:line="360" w:lineRule="auto"/>
        <w:jc w:val="both"/>
        <w:rPr>
          <w:rFonts w:ascii="Cambria" w:hAnsi="Cambria"/>
        </w:rPr>
      </w:pPr>
      <w:bookmarkStart w:id="5" w:name="mip59347023"/>
      <w:bookmarkEnd w:id="5"/>
      <w:r>
        <w:rPr>
          <w:rFonts w:ascii="Cambria" w:hAnsi="Cambria" w:cs="Arial"/>
        </w:rPr>
        <w:t xml:space="preserve">W przypadku, o którym mowa w pkt. 6, wykonawcy wspólnie ubiegający się o udzielenie </w:t>
      </w:r>
      <w:r>
        <w:rPr>
          <w:rFonts w:ascii="Cambria" w:hAnsi="Cambria" w:cs="Arial"/>
        </w:rPr>
        <w:tab/>
        <w:t xml:space="preserve">zamówienia dołączają do oferty oświadczenie, z którego wynika, </w:t>
      </w:r>
      <w:r>
        <w:rPr>
          <w:rFonts w:ascii="Cambria" w:hAnsi="Cambria" w:cs="Arial"/>
          <w:color w:val="000000"/>
        </w:rPr>
        <w:t>które</w:t>
      </w:r>
      <w:r>
        <w:rPr>
          <w:rFonts w:ascii="Cambria" w:hAnsi="Cambria" w:cs="Arial"/>
          <w:color w:val="FF0000"/>
        </w:rPr>
        <w:t xml:space="preserve"> </w:t>
      </w:r>
      <w:r>
        <w:rPr>
          <w:rFonts w:ascii="Cambria" w:hAnsi="Cambria" w:cs="Arial"/>
        </w:rPr>
        <w:t xml:space="preserve">usługi wykonają </w:t>
      </w:r>
      <w:r>
        <w:rPr>
          <w:rFonts w:ascii="Cambria" w:hAnsi="Cambria" w:cs="Arial"/>
        </w:rPr>
        <w:tab/>
        <w:t>poszczególni wykonawcy.</w:t>
      </w:r>
    </w:p>
    <w:p w14:paraId="4AA8F1BE" w14:textId="77777777" w:rsidR="00A168AC" w:rsidRDefault="00A168AC">
      <w:pPr>
        <w:pStyle w:val="Standard"/>
        <w:tabs>
          <w:tab w:val="clear" w:pos="708"/>
          <w:tab w:val="left" w:pos="1364"/>
          <w:tab w:val="left" w:pos="1496"/>
        </w:tabs>
        <w:spacing w:before="120" w:after="200" w:line="360" w:lineRule="auto"/>
        <w:ind w:left="788"/>
        <w:jc w:val="both"/>
        <w:rPr>
          <w:rFonts w:ascii="Cambria" w:hAnsi="Cambria" w:cs="Calibri"/>
          <w:bCs/>
          <w:sz w:val="22"/>
          <w:szCs w:val="22"/>
          <w:lang w:val="pl-PL"/>
        </w:rPr>
      </w:pPr>
    </w:p>
    <w:p w14:paraId="4E4EDD9D"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b/>
          <w:sz w:val="22"/>
          <w:szCs w:val="22"/>
          <w:lang w:val="pl-PL"/>
        </w:rPr>
        <w:t>VI.</w:t>
      </w:r>
      <w:r>
        <w:rPr>
          <w:rFonts w:ascii="Cambria" w:hAnsi="Cambria"/>
          <w:b/>
          <w:sz w:val="22"/>
          <w:szCs w:val="22"/>
          <w:lang w:val="pl-PL"/>
        </w:rPr>
        <w:tab/>
        <w:t xml:space="preserve">OCENA SPEŁNIANIA WARUNKÓW </w:t>
      </w:r>
      <w:r>
        <w:rPr>
          <w:rStyle w:val="FontStyle28"/>
          <w:rFonts w:ascii="Cambria" w:hAnsi="Cambria" w:cs="Calibri"/>
          <w:b/>
          <w:bCs/>
          <w:color w:val="00000A"/>
          <w:sz w:val="22"/>
          <w:szCs w:val="22"/>
          <w:lang w:val="pl-PL" w:eastAsia="pl-PL"/>
        </w:rPr>
        <w:t>UDZIAŁU</w:t>
      </w:r>
      <w:r>
        <w:rPr>
          <w:rFonts w:ascii="Cambria" w:hAnsi="Cambria"/>
          <w:b/>
          <w:bCs/>
          <w:sz w:val="22"/>
          <w:szCs w:val="22"/>
          <w:lang w:val="pl-PL"/>
        </w:rPr>
        <w:t xml:space="preserve"> </w:t>
      </w:r>
      <w:r>
        <w:rPr>
          <w:rFonts w:ascii="Cambria" w:hAnsi="Cambria"/>
          <w:b/>
          <w:sz w:val="22"/>
          <w:szCs w:val="22"/>
          <w:lang w:val="pl-PL"/>
        </w:rPr>
        <w:t>W POSTĘPOWANIU</w:t>
      </w:r>
    </w:p>
    <w:p w14:paraId="4298B6D6" w14:textId="77777777" w:rsidR="00A168AC" w:rsidRDefault="00000000">
      <w:pPr>
        <w:numPr>
          <w:ilvl w:val="0"/>
          <w:numId w:val="6"/>
        </w:numPr>
        <w:tabs>
          <w:tab w:val="left" w:pos="360"/>
          <w:tab w:val="left" w:pos="792"/>
        </w:tabs>
        <w:spacing w:line="360" w:lineRule="auto"/>
        <w:jc w:val="both"/>
        <w:rPr>
          <w:rFonts w:ascii="Cambria" w:hAnsi="Cambria" w:cs="Arial"/>
          <w:bCs/>
        </w:rPr>
      </w:pPr>
      <w:r>
        <w:rPr>
          <w:rFonts w:ascii="Cambria" w:hAnsi="Cambria" w:cs="Arial"/>
          <w:bCs/>
        </w:rPr>
        <w:t xml:space="preserve">Ocena spełniania warunków udziału w postępowaniu oraz braku podstaw do wykluczenia </w:t>
      </w:r>
      <w:r>
        <w:rPr>
          <w:rFonts w:ascii="Cambria" w:hAnsi="Cambria" w:cs="Arial"/>
          <w:bCs/>
        </w:rPr>
        <w:tab/>
        <w:t xml:space="preserve">zostanie dokonana na podstawie – wymienionych w sekcji IV SWZ – podmiotowych środków </w:t>
      </w:r>
      <w:r>
        <w:rPr>
          <w:rFonts w:ascii="Cambria" w:hAnsi="Cambria" w:cs="Arial"/>
          <w:bCs/>
        </w:rPr>
        <w:tab/>
        <w:t>dowodowych, aktualnych na dzień ich złożenia.</w:t>
      </w:r>
    </w:p>
    <w:p w14:paraId="77AB11AC" w14:textId="77777777" w:rsidR="00A168AC" w:rsidRDefault="00000000">
      <w:pPr>
        <w:numPr>
          <w:ilvl w:val="0"/>
          <w:numId w:val="6"/>
        </w:numPr>
        <w:tabs>
          <w:tab w:val="left" w:pos="360"/>
          <w:tab w:val="left" w:pos="792"/>
        </w:tabs>
        <w:spacing w:line="360" w:lineRule="auto"/>
        <w:jc w:val="both"/>
        <w:rPr>
          <w:rFonts w:ascii="Cambria" w:hAnsi="Cambria" w:cs="Arial"/>
          <w:bCs/>
        </w:rPr>
      </w:pPr>
      <w:r>
        <w:rPr>
          <w:rFonts w:ascii="Cambria" w:hAnsi="Cambria" w:cs="Arial"/>
          <w:bCs/>
        </w:rPr>
        <w:lastRenderedPageBreak/>
        <w:t xml:space="preserve">Jeżeli zachodzą uzasadnione podstawy do uznania, że złożone uprzednio podmiotowe środki </w:t>
      </w:r>
      <w:r>
        <w:rPr>
          <w:rFonts w:ascii="Cambria" w:hAnsi="Cambria" w:cs="Arial"/>
          <w:bCs/>
        </w:rPr>
        <w:tab/>
        <w:t xml:space="preserve">dowodowe nie są już aktualne, Zamawiający może w każdym czasie wezwać wykonawcę lub </w:t>
      </w:r>
      <w:r>
        <w:rPr>
          <w:rFonts w:ascii="Cambria" w:hAnsi="Cambria" w:cs="Arial"/>
          <w:bCs/>
        </w:rPr>
        <w:tab/>
        <w:t xml:space="preserve">wykonawców do złożenia wszystkich lub niektórych podmiotowych środków dowodowych, </w:t>
      </w:r>
      <w:r>
        <w:rPr>
          <w:rFonts w:ascii="Cambria" w:hAnsi="Cambria" w:cs="Arial"/>
          <w:bCs/>
        </w:rPr>
        <w:tab/>
        <w:t>aktualnych na dzień ich złożenia.</w:t>
      </w:r>
    </w:p>
    <w:p w14:paraId="78D1DCD5" w14:textId="77777777" w:rsidR="00A168AC" w:rsidRDefault="00000000">
      <w:pPr>
        <w:numPr>
          <w:ilvl w:val="0"/>
          <w:numId w:val="6"/>
        </w:numPr>
        <w:tabs>
          <w:tab w:val="left" w:pos="360"/>
          <w:tab w:val="left" w:pos="792"/>
        </w:tabs>
        <w:spacing w:line="360" w:lineRule="auto"/>
        <w:jc w:val="both"/>
        <w:rPr>
          <w:rFonts w:ascii="Cambria" w:hAnsi="Cambria" w:cs="Arial"/>
          <w:bCs/>
        </w:rPr>
      </w:pPr>
      <w:r>
        <w:rPr>
          <w:rFonts w:ascii="Cambria" w:hAnsi="Cambria" w:cs="Arial"/>
          <w:bCs/>
        </w:rPr>
        <w:t xml:space="preserve">Zamawiający nie wzywa do złożenia podmiotowych środków dowodowych, jeżeli może je </w:t>
      </w:r>
      <w:r>
        <w:rPr>
          <w:rFonts w:ascii="Cambria" w:hAnsi="Cambria" w:cs="Arial"/>
          <w:bCs/>
        </w:rPr>
        <w:tab/>
        <w:t xml:space="preserve">uzyskać za pomocą bezpłatnych i ogólnodostępnych baz danych, w szczególności rejestrów </w:t>
      </w:r>
      <w:r>
        <w:rPr>
          <w:rFonts w:ascii="Cambria" w:hAnsi="Cambria" w:cs="Arial"/>
          <w:bCs/>
        </w:rPr>
        <w:tab/>
        <w:t xml:space="preserve">publicznych w rozumieniu </w:t>
      </w:r>
      <w:hyperlink r:id="rId25" w:anchor="_blank" w:history="1">
        <w:r w:rsidR="00A168AC">
          <w:rPr>
            <w:rFonts w:ascii="Cambria" w:hAnsi="Cambria"/>
          </w:rPr>
          <w:t>ustawy</w:t>
        </w:r>
      </w:hyperlink>
      <w:r>
        <w:rPr>
          <w:rFonts w:ascii="Cambria" w:hAnsi="Cambria" w:cs="Arial"/>
          <w:bCs/>
        </w:rPr>
        <w:t xml:space="preserve"> z dnia 17 lutego 2005 r. o informatyzacji działalności </w:t>
      </w:r>
      <w:r>
        <w:rPr>
          <w:rFonts w:ascii="Cambria" w:hAnsi="Cambria" w:cs="Arial"/>
          <w:bCs/>
        </w:rPr>
        <w:tab/>
        <w:t xml:space="preserve">podmiotów realizujących zadania publiczne, o ile wykonawca wskazał w oświadczeniu, </w:t>
      </w:r>
      <w:r>
        <w:rPr>
          <w:rFonts w:ascii="Cambria" w:hAnsi="Cambria" w:cs="Arial"/>
          <w:bCs/>
        </w:rPr>
        <w:br/>
      </w:r>
      <w:r>
        <w:rPr>
          <w:rFonts w:ascii="Cambria" w:hAnsi="Cambria" w:cs="Arial"/>
          <w:bCs/>
        </w:rPr>
        <w:tab/>
        <w:t>o którym mowa w art. 125 ust. 1, dane umożliwiające dostęp do tych środków.</w:t>
      </w:r>
    </w:p>
    <w:p w14:paraId="2611C035" w14:textId="77777777" w:rsidR="00A168AC" w:rsidRDefault="00A168AC">
      <w:pPr>
        <w:widowControl/>
        <w:spacing w:after="0" w:line="240" w:lineRule="auto"/>
        <w:textAlignment w:val="auto"/>
        <w:rPr>
          <w:rFonts w:ascii="Cambria" w:hAnsi="Cambria" w:cs="Arial"/>
          <w:bCs/>
        </w:rPr>
      </w:pPr>
    </w:p>
    <w:p w14:paraId="1207693A"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b/>
          <w:sz w:val="22"/>
          <w:szCs w:val="22"/>
          <w:lang w:val="pl-PL"/>
        </w:rPr>
        <w:t>VII.</w:t>
      </w:r>
      <w:r>
        <w:rPr>
          <w:rFonts w:ascii="Cambria" w:hAnsi="Cambria"/>
          <w:b/>
          <w:sz w:val="22"/>
          <w:szCs w:val="22"/>
          <w:lang w:val="pl-PL"/>
        </w:rPr>
        <w:tab/>
        <w:t>INFORMACJE OGÓLNE DOTYCZĄCE</w:t>
      </w:r>
      <w:r>
        <w:rPr>
          <w:rFonts w:ascii="Cambria" w:eastAsia="Tahoma" w:hAnsi="Cambria" w:cs="Calibri"/>
          <w:b/>
          <w:sz w:val="22"/>
          <w:szCs w:val="22"/>
          <w:lang w:val="pl-PL"/>
        </w:rPr>
        <w:t xml:space="preserve"> </w:t>
      </w:r>
      <w:r>
        <w:rPr>
          <w:rFonts w:ascii="Cambria" w:hAnsi="Cambria" w:cs="Calibri"/>
          <w:b/>
          <w:sz w:val="22"/>
          <w:szCs w:val="22"/>
          <w:lang w:val="pl-PL"/>
        </w:rPr>
        <w:t>OFERT</w:t>
      </w:r>
    </w:p>
    <w:p w14:paraId="415CA3D9" w14:textId="77777777" w:rsidR="00A168AC" w:rsidRDefault="00000000">
      <w:pPr>
        <w:widowControl/>
        <w:numPr>
          <w:ilvl w:val="0"/>
          <w:numId w:val="12"/>
        </w:numPr>
        <w:tabs>
          <w:tab w:val="left" w:pos="851"/>
        </w:tabs>
        <w:suppressAutoHyphens w:val="0"/>
        <w:spacing w:after="0" w:line="360" w:lineRule="auto"/>
        <w:ind w:left="340" w:hanging="340"/>
        <w:jc w:val="both"/>
        <w:textAlignment w:val="auto"/>
        <w:rPr>
          <w:rFonts w:ascii="Cambria" w:hAnsi="Cambria"/>
        </w:rPr>
      </w:pPr>
      <w:r>
        <w:rPr>
          <w:rFonts w:ascii="Cambria" w:hAnsi="Cambria"/>
        </w:rPr>
        <w:t>Ofertę należy sporządzić w języku polskim.</w:t>
      </w:r>
    </w:p>
    <w:p w14:paraId="1A068424" w14:textId="77777777" w:rsidR="00A168AC" w:rsidRDefault="00000000">
      <w:pPr>
        <w:pStyle w:val="WW-Domylnie"/>
        <w:numPr>
          <w:ilvl w:val="0"/>
          <w:numId w:val="12"/>
        </w:numPr>
        <w:tabs>
          <w:tab w:val="left" w:pos="851"/>
        </w:tabs>
        <w:spacing w:before="120" w:after="120" w:line="360" w:lineRule="auto"/>
        <w:ind w:left="283" w:hanging="283"/>
        <w:jc w:val="both"/>
        <w:rPr>
          <w:rFonts w:ascii="Cambria" w:hAnsi="Cambria"/>
          <w:sz w:val="22"/>
          <w:szCs w:val="22"/>
        </w:rPr>
      </w:pPr>
      <w:r>
        <w:rPr>
          <w:rStyle w:val="FontStyle28"/>
          <w:rFonts w:ascii="Cambria" w:hAnsi="Cambria" w:cstheme="minorHAnsi"/>
          <w:sz w:val="22"/>
          <w:szCs w:val="22"/>
        </w:rPr>
        <w:t xml:space="preserve">Wykonawca wypełnia formularz udostępniony w formacie .docx </w:t>
      </w:r>
      <w:r>
        <w:rPr>
          <w:rFonts w:ascii="Cambria" w:hAnsi="Cambria"/>
          <w:sz w:val="22"/>
          <w:szCs w:val="22"/>
        </w:rPr>
        <w:t>na Platformie e-Zamówienia i zamieszczonego w podglądzie postępowania w zakładce „Informacje podstawowe”</w:t>
      </w:r>
      <w:r>
        <w:rPr>
          <w:rStyle w:val="FontStyle28"/>
          <w:rFonts w:ascii="Cambria" w:hAnsi="Cambria" w:cstheme="minorHAnsi"/>
          <w:sz w:val="22"/>
          <w:szCs w:val="22"/>
        </w:rPr>
        <w:t>. Zamawiający nie udostępnił dla Wykonawców interaktywnego formularza ofertowego Platformy e-Zamówienia, tylko przygotował własny formularz ofertowy, Wykonawca składa swoją ofertę z wykorzystaniem formularza Zamawiającego. Podczas przesyłania oferty pojawiają się kolejno następujące komunikaty: „Czy chcesz kontynuować?. Postępowanie nie posiada opublikowanego formularza do tego etapu postępowania. Plik formularz ofertowy.docx.xml nie jest poprawnym formularzem interaktywnym wygenerowanym na Platformie. Wykonawca potwierdza chęć złożenia tej oferty poprzez wybranie przycisku „Tak, chcę kontynuować</w:t>
      </w:r>
      <w:r>
        <w:rPr>
          <w:rStyle w:val="FontStyle28"/>
          <w:rFonts w:ascii="Cambria" w:hAnsi="Cambria" w:cstheme="minorHAnsi"/>
          <w:b/>
          <w:bCs/>
          <w:sz w:val="22"/>
          <w:szCs w:val="22"/>
        </w:rPr>
        <w:t>”</w:t>
      </w:r>
      <w:r>
        <w:rPr>
          <w:rStyle w:val="FontStyle28"/>
          <w:rFonts w:ascii="Cambria" w:hAnsi="Cambria" w:cstheme="minorHAnsi"/>
          <w:sz w:val="22"/>
          <w:szCs w:val="22"/>
        </w:rPr>
        <w:t xml:space="preserve">. Oferta zostanie złożona z wykorzystaniem tego formularza ofertowego. Szczegółowe informacje dostępne są również na w instrukcji opublikowanej na platformie ezamówienia.pl pod adresem: </w:t>
      </w:r>
      <w:hyperlink r:id="rId26" w:tgtFrame="_blank">
        <w:r w:rsidR="00A168AC">
          <w:rPr>
            <w:rStyle w:val="Hipercze1"/>
            <w:rFonts w:ascii="Cambria" w:hAnsi="Cambria" w:cstheme="minorHAnsi"/>
            <w:color w:val="000000"/>
            <w:sz w:val="22"/>
            <w:szCs w:val="22"/>
            <w:shd w:val="clear" w:color="auto" w:fill="FFFFFF"/>
          </w:rPr>
          <w:t>https://ezamowienia.gov.pl/pl/podpowiadamy-wykonawcom-jakie-komunikaty-moga-pojawic-sie-w-procesie-przesylania-oferty-w-sytuacji-skladania-interaktywnego-formularza-ofertowego-platformy-e-zamowienia-oraz-w-sytuacji-skladania-form/</w:t>
        </w:r>
      </w:hyperlink>
      <w:r>
        <w:rPr>
          <w:rFonts w:ascii="Cambria" w:hAnsi="Cambria" w:cstheme="minorHAnsi"/>
          <w:sz w:val="22"/>
          <w:szCs w:val="22"/>
          <w:shd w:val="clear" w:color="auto" w:fill="FFFFFF"/>
        </w:rPr>
        <w:t xml:space="preserve"> </w:t>
      </w:r>
    </w:p>
    <w:p w14:paraId="0708176C" w14:textId="77777777" w:rsidR="00A168AC" w:rsidRDefault="00000000">
      <w:pPr>
        <w:widowControl/>
        <w:numPr>
          <w:ilvl w:val="0"/>
          <w:numId w:val="12"/>
        </w:numPr>
        <w:tabs>
          <w:tab w:val="left" w:pos="851"/>
        </w:tabs>
        <w:suppressAutoHyphens w:val="0"/>
        <w:spacing w:after="0" w:line="360" w:lineRule="auto"/>
        <w:ind w:left="340" w:hanging="340"/>
        <w:jc w:val="both"/>
        <w:textAlignment w:val="auto"/>
        <w:rPr>
          <w:rFonts w:ascii="Cambria" w:hAnsi="Cambria"/>
        </w:rPr>
      </w:pPr>
      <w:r>
        <w:rPr>
          <w:rFonts w:ascii="Cambria" w:hAnsi="Cambria"/>
        </w:rPr>
        <w:t xml:space="preserve">Zalogowany Wykonawca po użyciu przycisku „Wypełnij” określa, czy składa ofertę pojedynczo, czy w konsorcjum z innymi Wykonawcami. </w:t>
      </w:r>
    </w:p>
    <w:p w14:paraId="5C774281" w14:textId="77777777" w:rsidR="00A168AC" w:rsidRDefault="00000000">
      <w:pPr>
        <w:widowControl/>
        <w:numPr>
          <w:ilvl w:val="0"/>
          <w:numId w:val="12"/>
        </w:numPr>
        <w:tabs>
          <w:tab w:val="left" w:pos="851"/>
        </w:tabs>
        <w:suppressAutoHyphens w:val="0"/>
        <w:spacing w:after="0" w:line="360" w:lineRule="auto"/>
        <w:ind w:left="340" w:hanging="340"/>
        <w:jc w:val="both"/>
        <w:textAlignment w:val="auto"/>
        <w:rPr>
          <w:rFonts w:ascii="Cambria" w:hAnsi="Cambria"/>
        </w:rPr>
      </w:pPr>
      <w:r>
        <w:rPr>
          <w:rFonts w:ascii="Cambria" w:hAnsi="Cambria"/>
        </w:rPr>
        <w:t>Wykonawca zobowiązany jest do zweryfikowania poprawności danych automatycznie pobranych przez system z jego konta i uzupełnienia pozostałych informacji dotyczących Wykonawcy/Wykonawców.</w:t>
      </w:r>
    </w:p>
    <w:p w14:paraId="663F3883" w14:textId="77777777" w:rsidR="00A168AC" w:rsidRDefault="00000000">
      <w:pPr>
        <w:widowControl/>
        <w:numPr>
          <w:ilvl w:val="0"/>
          <w:numId w:val="12"/>
        </w:numPr>
        <w:tabs>
          <w:tab w:val="left" w:pos="851"/>
        </w:tabs>
        <w:suppressAutoHyphens w:val="0"/>
        <w:spacing w:after="0" w:line="360" w:lineRule="auto"/>
        <w:ind w:left="340" w:hanging="340"/>
        <w:jc w:val="both"/>
        <w:textAlignment w:val="auto"/>
        <w:rPr>
          <w:rFonts w:ascii="Cambria" w:hAnsi="Cambria"/>
        </w:rPr>
      </w:pPr>
      <w:r>
        <w:rPr>
          <w:rFonts w:ascii="Cambria" w:hAnsi="Cambria"/>
        </w:rPr>
        <w:lastRenderedPageBreak/>
        <w:t>Formularz oferty oraz oświadczenia o spełnianiu warunków udziału w postępowaniu i braku podstaw wykluczenia z postępowania składa się, pod rygorem nieważności w postaci elektronicznej opatrzonej:</w:t>
      </w:r>
    </w:p>
    <w:p w14:paraId="2267D7C7" w14:textId="77777777" w:rsidR="00A168AC" w:rsidRDefault="00000000">
      <w:pPr>
        <w:widowControl/>
        <w:numPr>
          <w:ilvl w:val="0"/>
          <w:numId w:val="10"/>
        </w:numPr>
        <w:tabs>
          <w:tab w:val="left" w:pos="851"/>
          <w:tab w:val="left" w:pos="936"/>
        </w:tabs>
        <w:suppressAutoHyphens w:val="0"/>
        <w:spacing w:after="0" w:line="360" w:lineRule="auto"/>
        <w:ind w:left="936"/>
        <w:jc w:val="both"/>
        <w:textAlignment w:val="auto"/>
        <w:rPr>
          <w:rFonts w:ascii="Cambria" w:hAnsi="Cambria"/>
        </w:rPr>
      </w:pPr>
      <w:r>
        <w:rPr>
          <w:rFonts w:ascii="Cambria" w:hAnsi="Cambria"/>
        </w:rPr>
        <w:t>kwalifikowanym podpisem elektronicznym lub</w:t>
      </w:r>
    </w:p>
    <w:p w14:paraId="04CDAD23" w14:textId="77777777" w:rsidR="00A168AC" w:rsidRDefault="00000000">
      <w:pPr>
        <w:widowControl/>
        <w:numPr>
          <w:ilvl w:val="0"/>
          <w:numId w:val="10"/>
        </w:numPr>
        <w:tabs>
          <w:tab w:val="left" w:pos="851"/>
          <w:tab w:val="left" w:pos="936"/>
        </w:tabs>
        <w:suppressAutoHyphens w:val="0"/>
        <w:spacing w:after="0" w:line="360" w:lineRule="auto"/>
        <w:ind w:left="936"/>
        <w:jc w:val="both"/>
        <w:textAlignment w:val="auto"/>
        <w:rPr>
          <w:rFonts w:ascii="Cambria" w:hAnsi="Cambria"/>
        </w:rPr>
      </w:pPr>
      <w:r>
        <w:rPr>
          <w:rFonts w:ascii="Cambria" w:hAnsi="Cambria"/>
        </w:rPr>
        <w:t>podpisem zaufanym lub</w:t>
      </w:r>
    </w:p>
    <w:p w14:paraId="6177C1E6" w14:textId="77777777" w:rsidR="00A168AC" w:rsidRDefault="00000000">
      <w:pPr>
        <w:widowControl/>
        <w:numPr>
          <w:ilvl w:val="0"/>
          <w:numId w:val="10"/>
        </w:numPr>
        <w:tabs>
          <w:tab w:val="left" w:pos="851"/>
          <w:tab w:val="left" w:pos="936"/>
        </w:tabs>
        <w:suppressAutoHyphens w:val="0"/>
        <w:spacing w:after="0" w:line="360" w:lineRule="auto"/>
        <w:ind w:left="936"/>
        <w:jc w:val="both"/>
        <w:textAlignment w:val="auto"/>
        <w:rPr>
          <w:rFonts w:ascii="Cambria" w:hAnsi="Cambria"/>
        </w:rPr>
      </w:pPr>
      <w:r>
        <w:rPr>
          <w:rFonts w:ascii="Cambria" w:hAnsi="Cambria"/>
        </w:rPr>
        <w:t>podpisem osobistym (e-dowód).</w:t>
      </w:r>
    </w:p>
    <w:p w14:paraId="4A567882"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Po podpisaniu nie należy modyfikować pliku.</w:t>
      </w:r>
    </w:p>
    <w:p w14:paraId="7259F8E7"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Nie należy zmieniać nazwy pliku formularza.</w:t>
      </w:r>
    </w:p>
    <w:p w14:paraId="00AEA26B"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69996F2"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0D40A4F9"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Do oferty należy dołączyć oświadczenie o niepodleganiu wykluczeniu, spełnianiu warunków udziału w postępowaniu lub kryteriów selekcji, w zakresie wskazanym w sekcji IV ust. 1 niniejszej SWZ, w formie elektronicznej lub w postaci elektronicznej opatrzonej zaufanym lub podpisem osobistym, a następnie zaszyfrować wraz z plikami stanowiącymi ofertę.</w:t>
      </w:r>
    </w:p>
    <w:p w14:paraId="0405A859"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 xml:space="preserve">Oferta może być złożona tylko do upływu terminu składania ofert. </w:t>
      </w:r>
    </w:p>
    <w:p w14:paraId="6818012C"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Wykonawca może przed upływem terminu do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7BF1E094"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 xml:space="preserve">Wykonawca po upływie terminu do składania ofert nie może skutecznie dokonać zmiany ani </w:t>
      </w:r>
      <w:r>
        <w:rPr>
          <w:rFonts w:ascii="Cambria" w:hAnsi="Cambria"/>
          <w:shd w:val="clear" w:color="auto" w:fill="FFFFFF"/>
        </w:rPr>
        <w:t>wycofać złożonej oferty.</w:t>
      </w:r>
    </w:p>
    <w:p w14:paraId="094187AD" w14:textId="6B9B264C" w:rsidR="00A168AC" w:rsidRDefault="00000000">
      <w:pPr>
        <w:widowControl/>
        <w:numPr>
          <w:ilvl w:val="0"/>
          <w:numId w:val="12"/>
        </w:numPr>
        <w:tabs>
          <w:tab w:val="left" w:pos="851"/>
        </w:tabs>
        <w:suppressAutoHyphens w:val="0"/>
        <w:spacing w:after="0" w:line="360" w:lineRule="auto"/>
        <w:ind w:left="397" w:hanging="397"/>
        <w:jc w:val="both"/>
        <w:textAlignment w:val="auto"/>
        <w:rPr>
          <w:shd w:val="clear" w:color="auto" w:fill="FFFFFF"/>
        </w:rPr>
      </w:pPr>
      <w:r>
        <w:rPr>
          <w:rFonts w:ascii="Cambria" w:hAnsi="Cambria"/>
          <w:shd w:val="clear" w:color="auto" w:fill="FFFFFF"/>
        </w:rPr>
        <w:t xml:space="preserve">Termin składania ofert upływa </w:t>
      </w:r>
      <w:r w:rsidR="004566D9">
        <w:rPr>
          <w:rFonts w:ascii="Cambria" w:hAnsi="Cambria"/>
          <w:b/>
          <w:bCs/>
          <w:shd w:val="clear" w:color="auto" w:fill="FFFFFF"/>
        </w:rPr>
        <w:t>04</w:t>
      </w:r>
      <w:r>
        <w:rPr>
          <w:rFonts w:ascii="Cambria" w:hAnsi="Cambria"/>
          <w:b/>
          <w:bCs/>
          <w:shd w:val="clear" w:color="auto" w:fill="FFFFFF"/>
        </w:rPr>
        <w:t>.1</w:t>
      </w:r>
      <w:r w:rsidR="004566D9">
        <w:rPr>
          <w:rFonts w:ascii="Cambria" w:hAnsi="Cambria"/>
          <w:b/>
          <w:bCs/>
          <w:shd w:val="clear" w:color="auto" w:fill="FFFFFF"/>
        </w:rPr>
        <w:t>1</w:t>
      </w:r>
      <w:r>
        <w:rPr>
          <w:rFonts w:ascii="Cambria" w:hAnsi="Cambria"/>
          <w:b/>
          <w:bCs/>
          <w:shd w:val="clear" w:color="auto" w:fill="FFFFFF"/>
        </w:rPr>
        <w:t>.</w:t>
      </w:r>
      <w:r>
        <w:rPr>
          <w:rFonts w:ascii="Cambria" w:hAnsi="Cambria"/>
          <w:b/>
          <w:bCs/>
          <w:color w:val="000000"/>
          <w:shd w:val="clear" w:color="auto" w:fill="FFFFFF"/>
        </w:rPr>
        <w:t>2024</w:t>
      </w:r>
      <w:r>
        <w:rPr>
          <w:rFonts w:ascii="Cambria" w:hAnsi="Cambria"/>
          <w:b/>
          <w:color w:val="000000"/>
          <w:shd w:val="clear" w:color="auto" w:fill="FFFFFF"/>
        </w:rPr>
        <w:t xml:space="preserve"> r</w:t>
      </w:r>
      <w:r>
        <w:rPr>
          <w:rFonts w:ascii="Cambria" w:hAnsi="Cambria"/>
          <w:color w:val="000000"/>
          <w:shd w:val="clear" w:color="auto" w:fill="FFFFFF"/>
        </w:rPr>
        <w:t>. o</w:t>
      </w:r>
      <w:r>
        <w:rPr>
          <w:rFonts w:ascii="Cambria" w:hAnsi="Cambria"/>
          <w:b/>
          <w:color w:val="000000"/>
          <w:shd w:val="clear" w:color="auto" w:fill="FFFFFF"/>
        </w:rPr>
        <w:t xml:space="preserve"> godz. 10</w:t>
      </w:r>
      <w:r>
        <w:rPr>
          <w:rFonts w:ascii="Cambria" w:hAnsi="Cambria"/>
          <w:b/>
          <w:color w:val="000000"/>
          <w:shd w:val="clear" w:color="auto" w:fill="FFFFFF"/>
          <w:vertAlign w:val="superscript"/>
        </w:rPr>
        <w:t>00</w:t>
      </w:r>
      <w:r>
        <w:rPr>
          <w:rFonts w:ascii="Cambria" w:hAnsi="Cambria"/>
          <w:b/>
          <w:color w:val="000000"/>
          <w:shd w:val="clear" w:color="auto" w:fill="FFFFFF"/>
        </w:rPr>
        <w:t>.</w:t>
      </w:r>
    </w:p>
    <w:p w14:paraId="31FEBFB4" w14:textId="094BAFBF" w:rsidR="00A168AC" w:rsidRDefault="00000000">
      <w:pPr>
        <w:widowControl/>
        <w:numPr>
          <w:ilvl w:val="0"/>
          <w:numId w:val="12"/>
        </w:numPr>
        <w:tabs>
          <w:tab w:val="left" w:pos="851"/>
        </w:tabs>
        <w:suppressAutoHyphens w:val="0"/>
        <w:spacing w:after="0" w:line="360" w:lineRule="auto"/>
        <w:ind w:left="397" w:hanging="397"/>
        <w:jc w:val="both"/>
        <w:textAlignment w:val="auto"/>
        <w:rPr>
          <w:shd w:val="clear" w:color="auto" w:fill="FFFFFF"/>
        </w:rPr>
      </w:pPr>
      <w:r>
        <w:rPr>
          <w:rFonts w:ascii="Cambria" w:hAnsi="Cambria"/>
          <w:bCs/>
          <w:color w:val="000000"/>
          <w:shd w:val="clear" w:color="auto" w:fill="FFFFFF"/>
        </w:rPr>
        <w:t xml:space="preserve">Termin otwarcia ofert nastąpi </w:t>
      </w:r>
      <w:r>
        <w:rPr>
          <w:rFonts w:ascii="Cambria" w:hAnsi="Cambria"/>
          <w:b/>
          <w:bCs/>
          <w:color w:val="000000"/>
          <w:shd w:val="clear" w:color="auto" w:fill="FFFFFF"/>
        </w:rPr>
        <w:t xml:space="preserve"> </w:t>
      </w:r>
      <w:r w:rsidR="004566D9">
        <w:rPr>
          <w:rFonts w:ascii="Cambria" w:hAnsi="Cambria"/>
          <w:b/>
          <w:bCs/>
          <w:color w:val="000000"/>
          <w:shd w:val="clear" w:color="auto" w:fill="FFFFFF"/>
        </w:rPr>
        <w:t>04</w:t>
      </w:r>
      <w:r>
        <w:rPr>
          <w:rFonts w:ascii="Cambria" w:hAnsi="Cambria"/>
          <w:b/>
          <w:bCs/>
          <w:color w:val="000000"/>
          <w:shd w:val="clear" w:color="auto" w:fill="FFFFFF"/>
        </w:rPr>
        <w:t>.1</w:t>
      </w:r>
      <w:r w:rsidR="004566D9">
        <w:rPr>
          <w:rFonts w:ascii="Cambria" w:hAnsi="Cambria"/>
          <w:b/>
          <w:bCs/>
          <w:color w:val="000000"/>
          <w:shd w:val="clear" w:color="auto" w:fill="FFFFFF"/>
        </w:rPr>
        <w:t>1</w:t>
      </w:r>
      <w:r>
        <w:rPr>
          <w:rFonts w:ascii="Cambria" w:hAnsi="Cambria"/>
          <w:b/>
          <w:bCs/>
          <w:color w:val="000000"/>
          <w:shd w:val="clear" w:color="auto" w:fill="FFFFFF"/>
        </w:rPr>
        <w:t>.2024</w:t>
      </w:r>
      <w:r>
        <w:rPr>
          <w:rFonts w:ascii="Cambria" w:hAnsi="Cambria"/>
          <w:b/>
          <w:color w:val="000000"/>
          <w:shd w:val="clear" w:color="auto" w:fill="FFFFFF"/>
        </w:rPr>
        <w:t xml:space="preserve"> </w:t>
      </w:r>
      <w:r>
        <w:rPr>
          <w:rFonts w:ascii="Cambria" w:hAnsi="Cambria"/>
          <w:bCs/>
          <w:color w:val="000000"/>
          <w:shd w:val="clear" w:color="auto" w:fill="FFFFFF"/>
        </w:rPr>
        <w:t xml:space="preserve"> r. o</w:t>
      </w:r>
      <w:r>
        <w:rPr>
          <w:rFonts w:ascii="Cambria" w:hAnsi="Cambria"/>
          <w:b/>
          <w:color w:val="000000"/>
          <w:shd w:val="clear" w:color="auto" w:fill="FFFFFF"/>
        </w:rPr>
        <w:t xml:space="preserve"> godz. 11</w:t>
      </w:r>
      <w:r>
        <w:rPr>
          <w:rFonts w:ascii="Cambria" w:hAnsi="Cambria"/>
          <w:b/>
          <w:color w:val="000000"/>
          <w:shd w:val="clear" w:color="auto" w:fill="FFFFFF"/>
          <w:vertAlign w:val="superscript"/>
        </w:rPr>
        <w:t>00</w:t>
      </w:r>
      <w:r>
        <w:rPr>
          <w:rFonts w:ascii="Cambria" w:hAnsi="Cambria"/>
          <w:b/>
          <w:color w:val="000000"/>
          <w:shd w:val="clear" w:color="auto" w:fill="FFFFFF"/>
        </w:rPr>
        <w:t>.</w:t>
      </w:r>
    </w:p>
    <w:p w14:paraId="150D3DA7"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Oferta może być złożona tylko do upływu terminu składania ofert.</w:t>
      </w:r>
    </w:p>
    <w:p w14:paraId="3802DA4E"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Do upływu terminu składania ofert wykonawca może wycofać ofertę.</w:t>
      </w:r>
    </w:p>
    <w:p w14:paraId="607DA35F"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lastRenderedPageBreak/>
        <w:t>Otwarcie ofert zostanie dokonane za pośrednictwem Systemu przy użyciu certyfikatów niekwalifikowanych dwóch Użytkowników Wewnętrznych.</w:t>
      </w:r>
    </w:p>
    <w:p w14:paraId="4EF166D3" w14:textId="77777777" w:rsidR="00A168AC" w:rsidRDefault="00000000">
      <w:pPr>
        <w:widowControl/>
        <w:numPr>
          <w:ilvl w:val="0"/>
          <w:numId w:val="12"/>
        </w:numPr>
        <w:tabs>
          <w:tab w:val="left" w:pos="851"/>
        </w:tabs>
        <w:suppressAutoHyphens w:val="0"/>
        <w:spacing w:after="0" w:line="360" w:lineRule="auto"/>
        <w:ind w:left="397" w:hanging="397"/>
        <w:jc w:val="both"/>
        <w:textAlignment w:val="auto"/>
        <w:rPr>
          <w:rFonts w:ascii="Cambria" w:hAnsi="Cambria"/>
        </w:rPr>
      </w:pPr>
      <w:r>
        <w:rPr>
          <w:rFonts w:ascii="Cambria" w:hAnsi="Cambria"/>
        </w:rPr>
        <w:t xml:space="preserve">Niezwłocznie po otwarciu ofert Zamawiający zamieści w Systemie informacje o: </w:t>
      </w:r>
    </w:p>
    <w:p w14:paraId="1E029B66" w14:textId="77777777" w:rsidR="00A168AC" w:rsidRDefault="00000000">
      <w:pPr>
        <w:pStyle w:val="Akapitzlist"/>
        <w:widowControl/>
        <w:numPr>
          <w:ilvl w:val="0"/>
          <w:numId w:val="11"/>
        </w:numPr>
        <w:tabs>
          <w:tab w:val="clear" w:pos="708"/>
          <w:tab w:val="left" w:pos="851"/>
        </w:tabs>
        <w:spacing w:after="200" w:line="360" w:lineRule="auto"/>
        <w:ind w:left="850" w:hanging="283"/>
        <w:contextualSpacing/>
        <w:jc w:val="both"/>
        <w:textAlignment w:val="auto"/>
        <w:rPr>
          <w:rFonts w:ascii="Cambria" w:hAnsi="Cambria"/>
          <w:sz w:val="22"/>
          <w:szCs w:val="22"/>
          <w:lang w:val="pl-PL"/>
        </w:rPr>
      </w:pPr>
      <w:r>
        <w:rPr>
          <w:rFonts w:ascii="Cambria" w:hAnsi="Cambria"/>
          <w:sz w:val="22"/>
          <w:szCs w:val="22"/>
          <w:lang w:val="pl-PL"/>
        </w:rPr>
        <w:t xml:space="preserve">nazwach albo imionach i nazwiskach oraz siedzibach lub miejscach prowadzonej działalności gospodarczej albo miejscach zamieszkania wykonawców, których oferty zostały otwarte; </w:t>
      </w:r>
    </w:p>
    <w:p w14:paraId="65105D5D" w14:textId="77777777" w:rsidR="00A168AC" w:rsidRDefault="00000000">
      <w:pPr>
        <w:pStyle w:val="Akapitzlist"/>
        <w:widowControl/>
        <w:numPr>
          <w:ilvl w:val="0"/>
          <w:numId w:val="11"/>
        </w:numPr>
        <w:tabs>
          <w:tab w:val="clear" w:pos="708"/>
          <w:tab w:val="left" w:pos="851"/>
        </w:tabs>
        <w:spacing w:after="200" w:line="360" w:lineRule="auto"/>
        <w:ind w:left="850" w:hanging="283"/>
        <w:contextualSpacing/>
        <w:jc w:val="both"/>
        <w:textAlignment w:val="auto"/>
        <w:rPr>
          <w:rFonts w:ascii="Cambria" w:hAnsi="Cambria"/>
          <w:sz w:val="22"/>
          <w:szCs w:val="22"/>
          <w:lang w:val="pl-PL"/>
        </w:rPr>
      </w:pPr>
      <w:r>
        <w:rPr>
          <w:rFonts w:ascii="Cambria" w:hAnsi="Cambria"/>
          <w:sz w:val="22"/>
          <w:szCs w:val="22"/>
          <w:lang w:val="pl-PL"/>
        </w:rPr>
        <w:t>cenach zawartych w ofertach.</w:t>
      </w:r>
    </w:p>
    <w:p w14:paraId="3FDA934D" w14:textId="4BC986B5" w:rsidR="00A168AC" w:rsidRDefault="00000000">
      <w:pPr>
        <w:widowControl/>
        <w:numPr>
          <w:ilvl w:val="0"/>
          <w:numId w:val="12"/>
        </w:numPr>
        <w:suppressAutoHyphens w:val="0"/>
        <w:spacing w:after="0" w:line="360" w:lineRule="auto"/>
        <w:ind w:left="397" w:hanging="397"/>
        <w:jc w:val="both"/>
        <w:textAlignment w:val="auto"/>
        <w:rPr>
          <w:rFonts w:ascii="Cambria" w:hAnsi="Cambria"/>
        </w:rPr>
      </w:pPr>
      <w:r>
        <w:rPr>
          <w:rFonts w:ascii="Cambria" w:hAnsi="Cambria"/>
        </w:rPr>
        <w:t>Wykonawca jest związany ofertą do dnia</w:t>
      </w:r>
      <w:r>
        <w:rPr>
          <w:rFonts w:ascii="Cambria" w:hAnsi="Cambria"/>
          <w:shd w:val="clear" w:color="auto" w:fill="FFFFFF"/>
        </w:rPr>
        <w:t xml:space="preserve"> </w:t>
      </w:r>
      <w:r w:rsidR="0093091F">
        <w:rPr>
          <w:rFonts w:ascii="Cambria" w:hAnsi="Cambria"/>
          <w:b/>
          <w:bCs/>
          <w:color w:val="000000"/>
          <w:shd w:val="clear" w:color="auto" w:fill="FFFFFF"/>
        </w:rPr>
        <w:t>03</w:t>
      </w:r>
      <w:r>
        <w:rPr>
          <w:rFonts w:ascii="Cambria" w:hAnsi="Cambria"/>
          <w:b/>
          <w:bCs/>
          <w:color w:val="000000"/>
          <w:shd w:val="clear" w:color="auto" w:fill="FFFFFF"/>
        </w:rPr>
        <w:t>.1</w:t>
      </w:r>
      <w:r w:rsidR="0093091F">
        <w:rPr>
          <w:rFonts w:ascii="Cambria" w:hAnsi="Cambria"/>
          <w:b/>
          <w:bCs/>
          <w:color w:val="000000"/>
          <w:shd w:val="clear" w:color="auto" w:fill="FFFFFF"/>
        </w:rPr>
        <w:t>2</w:t>
      </w:r>
      <w:r>
        <w:rPr>
          <w:rFonts w:ascii="Cambria" w:hAnsi="Cambria"/>
          <w:b/>
          <w:bCs/>
          <w:color w:val="000000"/>
          <w:shd w:val="clear" w:color="auto" w:fill="FFFFFF"/>
        </w:rPr>
        <w:t>.</w:t>
      </w:r>
      <w:r>
        <w:rPr>
          <w:rFonts w:ascii="Cambria" w:hAnsi="Cambria"/>
          <w:b/>
          <w:color w:val="000000"/>
          <w:shd w:val="clear" w:color="auto" w:fill="FFFFFF"/>
        </w:rPr>
        <w:t>2024 r</w:t>
      </w:r>
      <w:r>
        <w:rPr>
          <w:rFonts w:ascii="Cambria" w:hAnsi="Cambria"/>
          <w:color w:val="000000"/>
          <w:shd w:val="clear" w:color="auto" w:fill="FFFFFF"/>
        </w:rPr>
        <w:t>.</w:t>
      </w:r>
    </w:p>
    <w:p w14:paraId="3F51B4A2" w14:textId="77777777" w:rsidR="00A168AC" w:rsidRDefault="00000000">
      <w:pPr>
        <w:widowControl/>
        <w:numPr>
          <w:ilvl w:val="0"/>
          <w:numId w:val="12"/>
        </w:numPr>
        <w:suppressAutoHyphens w:val="0"/>
        <w:spacing w:after="0" w:line="360" w:lineRule="auto"/>
        <w:ind w:left="397" w:hanging="397"/>
        <w:jc w:val="both"/>
        <w:textAlignment w:val="auto"/>
        <w:rPr>
          <w:rFonts w:ascii="Cambria" w:hAnsi="Cambria"/>
        </w:rPr>
      </w:pPr>
      <w:r>
        <w:rPr>
          <w:rFonts w:ascii="Cambria" w:hAnsi="Cambria" w:cs="Arial"/>
        </w:rPr>
        <w:t>Możliwe negocjacje w celu polepszenia treści ofert:</w:t>
      </w:r>
    </w:p>
    <w:p w14:paraId="3C8B8584"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t>w przypadku prowadzenia negocjacji w celu polepszenia treści ofert, Zamawiający zaprosi jednocześnie wykonawców do negocjacji ofert złożonych w odpowiedzi na ogłoszenie o zamówieniu, jeżeli nie podlegały one odrzuceniu.</w:t>
      </w:r>
    </w:p>
    <w:p w14:paraId="4F8DEA8D"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t>w zaproszeniu do negocjacji wskazane zostaną: miejsce, termin i sposób prowadzenia negocjacji, a także kryteria oceny ofert, w ramach których będą prowadzone negocjacje w celu ulepszenia treści ofert.</w:t>
      </w:r>
    </w:p>
    <w:p w14:paraId="126BF5A6"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t>prowadzone negocjacje mają charakter poufny. Podczas negocjacji ofert zamawiający zapewni równe traktowanie wszystkich wykonawców. Zamawiający nie będzie udzielać informacji w sposób, który mógłby zapewnić niektórym wykonawcom przewagę nad innymi wykonawcami.</w:t>
      </w:r>
    </w:p>
    <w:p w14:paraId="52BB8D49"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t>Zamawiający poinformuje równocześnie wszystkich wykonawców, których oferty złożone w odpowiedzi na ogłoszenie o zamówieniu nie zostały odrzucone, o zakończeniu negocjacji oraz zaprosi ich do składania ofert dodatkowych. W zaproszeniu do składania ofert Zamawiający wskaże między innymi sposób i termin składania ofert dodatkowych oraz termin otwarcia tych ofert.</w:t>
      </w:r>
    </w:p>
    <w:p w14:paraId="00281B44"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t xml:space="preserve">Wykonawca będzie mógł złożyć ofertę dodatkową, zawierającą nowe propozycje w zakresie treści oferty podlegających ocenie w ramach kryteriów oceny ofert wskazanych w zaproszeniu do negocjacji. </w:t>
      </w:r>
    </w:p>
    <w:p w14:paraId="1DAAA8D7"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t xml:space="preserve">Oferta dodatkowa nie będzie mogła być mniej korzystna w żadnym z kryteriów oceny ofert wskazanych w zaproszeniu do negocjacji niż oferta złożona w odpowiedzi na ogłoszenie o zamówieniu. Oferta złożona w odpowiedzi na ogłoszenie przestaje wiązać wykonawcę w zakresie, w jakim złoży on ofertę dodatkową zawierającą korzystniejsze propozycje w ramach każdego z kryteriów oceny ofert wskazanych w zaproszeniu do negocjacji. </w:t>
      </w:r>
    </w:p>
    <w:p w14:paraId="371C0F3B" w14:textId="77777777" w:rsidR="00A168AC" w:rsidRDefault="00000000">
      <w:pPr>
        <w:numPr>
          <w:ilvl w:val="0"/>
          <w:numId w:val="13"/>
        </w:numPr>
        <w:tabs>
          <w:tab w:val="left" w:pos="900"/>
        </w:tabs>
        <w:suppressAutoHyphens w:val="0"/>
        <w:spacing w:line="360" w:lineRule="auto"/>
        <w:ind w:left="907" w:hanging="340"/>
        <w:jc w:val="both"/>
        <w:rPr>
          <w:rFonts w:ascii="Cambria" w:hAnsi="Cambria" w:cs="Arial"/>
        </w:rPr>
      </w:pPr>
      <w:r>
        <w:rPr>
          <w:rFonts w:ascii="Cambria" w:hAnsi="Cambria" w:cs="Arial"/>
        </w:rPr>
        <w:lastRenderedPageBreak/>
        <w:t>Oferta dodatkowa, która będzie mniej korzystna w którymkolwiek z kryteriów oceny ofert wskazanych w zaproszeniu do negocjacji niż oferta złożona w odpowiedzi na ogłoszenie o zamówieniu</w:t>
      </w:r>
      <w:r>
        <w:rPr>
          <w:rFonts w:ascii="Cambria" w:eastAsia="Tahoma" w:hAnsi="Cambria" w:cs="Arial"/>
        </w:rPr>
        <w:t>, będzie podlegać odrzuceniu.</w:t>
      </w:r>
    </w:p>
    <w:p w14:paraId="4A812B77" w14:textId="77777777" w:rsidR="00A168AC" w:rsidRDefault="00A168AC">
      <w:pPr>
        <w:pStyle w:val="Standard"/>
        <w:suppressAutoHyphens w:val="0"/>
        <w:spacing w:after="200" w:line="276" w:lineRule="auto"/>
        <w:rPr>
          <w:rFonts w:ascii="Cambria" w:hAnsi="Cambria" w:cs="Calibri"/>
          <w:sz w:val="22"/>
          <w:szCs w:val="22"/>
          <w:lang w:val="pl-PL"/>
        </w:rPr>
      </w:pPr>
    </w:p>
    <w:p w14:paraId="586D56AF"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cs="Calibri"/>
          <w:b/>
          <w:sz w:val="22"/>
          <w:szCs w:val="22"/>
          <w:lang w:val="pl-PL"/>
        </w:rPr>
        <w:t>VIII.</w:t>
      </w:r>
      <w:r>
        <w:rPr>
          <w:rFonts w:ascii="Cambria" w:hAnsi="Cambria" w:cs="Calibri"/>
          <w:b/>
          <w:sz w:val="22"/>
          <w:szCs w:val="22"/>
          <w:lang w:val="pl-PL"/>
        </w:rPr>
        <w:tab/>
        <w:t>KRYTERIA</w:t>
      </w:r>
      <w:r>
        <w:rPr>
          <w:rFonts w:ascii="Cambria" w:eastAsia="Tahoma" w:hAnsi="Cambria" w:cs="Calibri"/>
          <w:b/>
          <w:sz w:val="22"/>
          <w:szCs w:val="22"/>
          <w:lang w:val="pl-PL"/>
        </w:rPr>
        <w:t xml:space="preserve"> </w:t>
      </w:r>
      <w:r>
        <w:rPr>
          <w:rFonts w:ascii="Cambria" w:hAnsi="Cambria"/>
          <w:b/>
          <w:sz w:val="22"/>
          <w:szCs w:val="22"/>
          <w:lang w:val="pl-PL"/>
        </w:rPr>
        <w:t>WYBORU</w:t>
      </w:r>
      <w:r>
        <w:rPr>
          <w:rFonts w:ascii="Cambria" w:eastAsia="Tahoma" w:hAnsi="Cambria" w:cs="Calibri"/>
          <w:b/>
          <w:sz w:val="22"/>
          <w:szCs w:val="22"/>
          <w:lang w:val="pl-PL"/>
        </w:rPr>
        <w:t xml:space="preserve"> </w:t>
      </w:r>
      <w:r>
        <w:rPr>
          <w:rFonts w:ascii="Cambria" w:hAnsi="Cambria" w:cs="Calibri"/>
          <w:b/>
          <w:sz w:val="22"/>
          <w:szCs w:val="22"/>
          <w:lang w:val="pl-PL"/>
        </w:rPr>
        <w:t>I</w:t>
      </w:r>
      <w:r>
        <w:rPr>
          <w:rFonts w:ascii="Cambria" w:eastAsia="Tahoma" w:hAnsi="Cambria" w:cs="Calibri"/>
          <w:b/>
          <w:sz w:val="22"/>
          <w:szCs w:val="22"/>
          <w:lang w:val="pl-PL"/>
        </w:rPr>
        <w:t xml:space="preserve"> </w:t>
      </w:r>
      <w:r>
        <w:rPr>
          <w:rFonts w:ascii="Cambria" w:hAnsi="Cambria" w:cs="Calibri"/>
          <w:b/>
          <w:sz w:val="22"/>
          <w:szCs w:val="22"/>
          <w:lang w:val="pl-PL"/>
        </w:rPr>
        <w:t>OCENY</w:t>
      </w:r>
      <w:r>
        <w:rPr>
          <w:rFonts w:ascii="Cambria" w:eastAsia="Tahoma" w:hAnsi="Cambria" w:cs="Calibri"/>
          <w:b/>
          <w:sz w:val="22"/>
          <w:szCs w:val="22"/>
          <w:lang w:val="pl-PL"/>
        </w:rPr>
        <w:t xml:space="preserve"> </w:t>
      </w:r>
      <w:r>
        <w:rPr>
          <w:rFonts w:ascii="Cambria" w:hAnsi="Cambria" w:cs="Calibri"/>
          <w:b/>
          <w:sz w:val="22"/>
          <w:szCs w:val="22"/>
          <w:lang w:val="pl-PL"/>
        </w:rPr>
        <w:t>OFERT</w:t>
      </w:r>
    </w:p>
    <w:p w14:paraId="75A36B56" w14:textId="77777777" w:rsidR="00A168AC" w:rsidRDefault="00000000">
      <w:pPr>
        <w:pStyle w:val="Standard"/>
        <w:numPr>
          <w:ilvl w:val="0"/>
          <w:numId w:val="108"/>
        </w:numPr>
        <w:tabs>
          <w:tab w:val="clear" w:pos="708"/>
          <w:tab w:val="left" w:pos="1296"/>
          <w:tab w:val="left" w:pos="1428"/>
          <w:tab w:val="left" w:pos="1440"/>
          <w:tab w:val="left" w:pos="1571"/>
        </w:tabs>
        <w:spacing w:before="120" w:after="200" w:line="360" w:lineRule="auto"/>
        <w:ind w:left="567" w:hanging="567"/>
        <w:jc w:val="both"/>
        <w:rPr>
          <w:rFonts w:ascii="Cambria" w:hAnsi="Cambria"/>
          <w:sz w:val="22"/>
          <w:szCs w:val="22"/>
          <w:lang w:val="pl-PL"/>
        </w:rPr>
      </w:pPr>
      <w:r>
        <w:rPr>
          <w:rFonts w:ascii="Cambria" w:hAnsi="Cambria"/>
          <w:sz w:val="22"/>
          <w:szCs w:val="22"/>
          <w:lang w:val="pl-PL"/>
        </w:rPr>
        <w:t>Kryteria oceny ofert:</w:t>
      </w:r>
    </w:p>
    <w:tbl>
      <w:tblPr>
        <w:tblW w:w="7458" w:type="dxa"/>
        <w:tblInd w:w="480" w:type="dxa"/>
        <w:tblLayout w:type="fixed"/>
        <w:tblCellMar>
          <w:left w:w="70" w:type="dxa"/>
          <w:right w:w="70" w:type="dxa"/>
        </w:tblCellMar>
        <w:tblLook w:val="0000" w:firstRow="0" w:lastRow="0" w:firstColumn="0" w:lastColumn="0" w:noHBand="0" w:noVBand="0"/>
      </w:tblPr>
      <w:tblGrid>
        <w:gridCol w:w="648"/>
        <w:gridCol w:w="4961"/>
        <w:gridCol w:w="1849"/>
      </w:tblGrid>
      <w:tr w:rsidR="00A168AC" w14:paraId="280E81E9" w14:textId="77777777">
        <w:trPr>
          <w:trHeight w:val="629"/>
        </w:trPr>
        <w:tc>
          <w:tcPr>
            <w:tcW w:w="648" w:type="dxa"/>
            <w:tcBorders>
              <w:top w:val="single" w:sz="4" w:space="0" w:color="000001"/>
              <w:left w:val="single" w:sz="4" w:space="0" w:color="000001"/>
              <w:bottom w:val="single" w:sz="4" w:space="0" w:color="000001"/>
            </w:tcBorders>
            <w:shd w:val="clear" w:color="auto" w:fill="7F7F7F"/>
          </w:tcPr>
          <w:p w14:paraId="1959B470" w14:textId="77777777" w:rsidR="00A168AC" w:rsidRDefault="00000000">
            <w:pPr>
              <w:pStyle w:val="Standard"/>
              <w:spacing w:before="120" w:after="200"/>
              <w:jc w:val="both"/>
              <w:rPr>
                <w:rFonts w:ascii="Cambria" w:hAnsi="Cambria"/>
                <w:sz w:val="22"/>
                <w:szCs w:val="22"/>
                <w:lang w:val="pl-PL"/>
              </w:rPr>
            </w:pPr>
            <w:r>
              <w:rPr>
                <w:rFonts w:ascii="Cambria" w:hAnsi="Cambria" w:cs="Calibri"/>
                <w:b/>
                <w:bCs/>
                <w:sz w:val="22"/>
                <w:szCs w:val="22"/>
                <w:lang w:val="pl-PL"/>
              </w:rPr>
              <w:t>Lp</w:t>
            </w:r>
            <w:r>
              <w:rPr>
                <w:rFonts w:ascii="Cambria" w:eastAsia="Tahoma" w:hAnsi="Cambria" w:cs="Calibri"/>
                <w:b/>
                <w:bCs/>
                <w:sz w:val="22"/>
                <w:szCs w:val="22"/>
                <w:lang w:val="pl-PL"/>
              </w:rPr>
              <w:t>.</w:t>
            </w:r>
          </w:p>
        </w:tc>
        <w:tc>
          <w:tcPr>
            <w:tcW w:w="4961" w:type="dxa"/>
            <w:tcBorders>
              <w:top w:val="single" w:sz="4" w:space="0" w:color="000001"/>
              <w:left w:val="single" w:sz="4" w:space="0" w:color="000001"/>
              <w:bottom w:val="single" w:sz="4" w:space="0" w:color="000001"/>
            </w:tcBorders>
            <w:shd w:val="clear" w:color="auto" w:fill="7F7F7F"/>
          </w:tcPr>
          <w:p w14:paraId="216BD946" w14:textId="77777777" w:rsidR="00A168AC" w:rsidRDefault="00000000">
            <w:pPr>
              <w:pStyle w:val="Standard"/>
              <w:spacing w:before="120" w:after="200"/>
              <w:jc w:val="both"/>
              <w:rPr>
                <w:rFonts w:ascii="Cambria" w:hAnsi="Cambria"/>
                <w:sz w:val="22"/>
                <w:szCs w:val="22"/>
                <w:lang w:val="pl-PL"/>
              </w:rPr>
            </w:pPr>
            <w:r>
              <w:rPr>
                <w:rFonts w:ascii="Cambria" w:hAnsi="Cambria" w:cs="Calibri"/>
                <w:b/>
                <w:bCs/>
                <w:sz w:val="22"/>
                <w:szCs w:val="22"/>
                <w:lang w:val="pl-PL"/>
              </w:rPr>
              <w:t>Kryteria</w:t>
            </w:r>
          </w:p>
        </w:tc>
        <w:tc>
          <w:tcPr>
            <w:tcW w:w="1849" w:type="dxa"/>
            <w:tcBorders>
              <w:top w:val="single" w:sz="4" w:space="0" w:color="000001"/>
              <w:left w:val="single" w:sz="4" w:space="0" w:color="000001"/>
              <w:bottom w:val="single" w:sz="4" w:space="0" w:color="000001"/>
              <w:right w:val="single" w:sz="4" w:space="0" w:color="000001"/>
            </w:tcBorders>
            <w:shd w:val="clear" w:color="auto" w:fill="7F7F7F"/>
          </w:tcPr>
          <w:p w14:paraId="417B08D4" w14:textId="77777777" w:rsidR="00A168AC" w:rsidRDefault="00000000">
            <w:pPr>
              <w:pStyle w:val="Standard"/>
              <w:spacing w:before="120" w:after="200"/>
              <w:jc w:val="both"/>
              <w:rPr>
                <w:rFonts w:ascii="Cambria" w:hAnsi="Cambria"/>
                <w:sz w:val="22"/>
                <w:szCs w:val="22"/>
                <w:lang w:val="pl-PL"/>
              </w:rPr>
            </w:pPr>
            <w:r>
              <w:rPr>
                <w:rFonts w:ascii="Cambria" w:hAnsi="Cambria" w:cs="Calibri"/>
                <w:b/>
                <w:bCs/>
                <w:sz w:val="22"/>
                <w:szCs w:val="22"/>
                <w:lang w:val="pl-PL"/>
              </w:rPr>
              <w:t>Waga</w:t>
            </w:r>
          </w:p>
        </w:tc>
      </w:tr>
      <w:tr w:rsidR="00A168AC" w14:paraId="47DAFE49" w14:textId="77777777">
        <w:trPr>
          <w:trHeight w:val="554"/>
        </w:trPr>
        <w:tc>
          <w:tcPr>
            <w:tcW w:w="648" w:type="dxa"/>
            <w:tcBorders>
              <w:top w:val="single" w:sz="4" w:space="0" w:color="000001"/>
              <w:left w:val="single" w:sz="4" w:space="0" w:color="000001"/>
              <w:bottom w:val="single" w:sz="4" w:space="0" w:color="000001"/>
            </w:tcBorders>
            <w:shd w:val="clear" w:color="auto" w:fill="FFFFFF"/>
          </w:tcPr>
          <w:p w14:paraId="4F9A99C4" w14:textId="77777777" w:rsidR="00A168AC" w:rsidRDefault="00000000">
            <w:pPr>
              <w:pStyle w:val="Standard"/>
              <w:spacing w:before="120" w:after="200"/>
              <w:jc w:val="both"/>
              <w:rPr>
                <w:rFonts w:ascii="Cambria" w:hAnsi="Cambria"/>
                <w:sz w:val="22"/>
                <w:szCs w:val="22"/>
                <w:lang w:val="pl-PL"/>
              </w:rPr>
            </w:pPr>
            <w:r>
              <w:rPr>
                <w:rFonts w:ascii="Cambria" w:eastAsia="Tahoma" w:hAnsi="Cambria" w:cs="Calibri"/>
                <w:bCs/>
                <w:sz w:val="22"/>
                <w:szCs w:val="22"/>
                <w:lang w:val="pl-PL"/>
              </w:rPr>
              <w:t>1.</w:t>
            </w:r>
          </w:p>
        </w:tc>
        <w:tc>
          <w:tcPr>
            <w:tcW w:w="4961" w:type="dxa"/>
            <w:tcBorders>
              <w:top w:val="single" w:sz="4" w:space="0" w:color="000001"/>
              <w:left w:val="single" w:sz="4" w:space="0" w:color="000001"/>
              <w:bottom w:val="single" w:sz="4" w:space="0" w:color="000001"/>
            </w:tcBorders>
            <w:shd w:val="clear" w:color="auto" w:fill="FFFFFF"/>
          </w:tcPr>
          <w:p w14:paraId="7909D109" w14:textId="77777777" w:rsidR="00A168AC" w:rsidRDefault="00000000">
            <w:pPr>
              <w:pStyle w:val="Standard"/>
              <w:spacing w:before="120" w:after="200"/>
              <w:jc w:val="both"/>
              <w:rPr>
                <w:rFonts w:ascii="Cambria" w:hAnsi="Cambria"/>
                <w:sz w:val="22"/>
                <w:szCs w:val="22"/>
                <w:lang w:val="pl-PL"/>
              </w:rPr>
            </w:pPr>
            <w:r>
              <w:rPr>
                <w:rFonts w:ascii="Cambria" w:hAnsi="Cambria" w:cs="Calibri"/>
                <w:bCs/>
                <w:sz w:val="22"/>
                <w:szCs w:val="22"/>
                <w:lang w:val="pl-PL"/>
              </w:rPr>
              <w:t>CENA</w:t>
            </w:r>
          </w:p>
        </w:tc>
        <w:tc>
          <w:tcPr>
            <w:tcW w:w="1849" w:type="dxa"/>
            <w:tcBorders>
              <w:top w:val="single" w:sz="4" w:space="0" w:color="000001"/>
              <w:left w:val="single" w:sz="4" w:space="0" w:color="000001"/>
              <w:bottom w:val="single" w:sz="4" w:space="0" w:color="000001"/>
              <w:right w:val="single" w:sz="4" w:space="0" w:color="000001"/>
            </w:tcBorders>
            <w:shd w:val="clear" w:color="auto" w:fill="FFFFFF"/>
          </w:tcPr>
          <w:p w14:paraId="08A54880" w14:textId="77777777" w:rsidR="00A168AC" w:rsidRDefault="00000000">
            <w:pPr>
              <w:pStyle w:val="Standard"/>
              <w:spacing w:before="120" w:after="200"/>
              <w:jc w:val="both"/>
              <w:rPr>
                <w:rFonts w:ascii="Cambria" w:hAnsi="Cambria"/>
                <w:sz w:val="22"/>
                <w:szCs w:val="22"/>
                <w:lang w:val="pl-PL"/>
              </w:rPr>
            </w:pPr>
            <w:r>
              <w:rPr>
                <w:rFonts w:ascii="Cambria" w:eastAsia="Tahoma" w:hAnsi="Cambria" w:cs="Calibri"/>
                <w:bCs/>
                <w:sz w:val="22"/>
                <w:szCs w:val="22"/>
                <w:lang w:val="pl-PL"/>
              </w:rPr>
              <w:t>100%</w:t>
            </w:r>
          </w:p>
        </w:tc>
      </w:tr>
    </w:tbl>
    <w:p w14:paraId="375A21AB" w14:textId="77777777" w:rsidR="00A168AC" w:rsidRDefault="00A168AC">
      <w:pPr>
        <w:pStyle w:val="Standard"/>
        <w:tabs>
          <w:tab w:val="clear" w:pos="708"/>
          <w:tab w:val="left" w:pos="936"/>
          <w:tab w:val="left" w:pos="1068"/>
          <w:tab w:val="left" w:pos="1211"/>
        </w:tabs>
        <w:spacing w:before="120" w:after="200" w:line="360" w:lineRule="auto"/>
        <w:ind w:left="360"/>
        <w:jc w:val="both"/>
        <w:rPr>
          <w:rFonts w:ascii="Cambria" w:hAnsi="Cambria"/>
          <w:sz w:val="22"/>
          <w:szCs w:val="22"/>
          <w:lang w:val="pl-PL"/>
        </w:rPr>
      </w:pPr>
    </w:p>
    <w:p w14:paraId="17CA6D39" w14:textId="77777777" w:rsidR="00A168AC" w:rsidRDefault="00000000">
      <w:pPr>
        <w:pStyle w:val="Standard"/>
        <w:tabs>
          <w:tab w:val="clear" w:pos="708"/>
          <w:tab w:val="left" w:pos="1296"/>
          <w:tab w:val="left" w:pos="1428"/>
          <w:tab w:val="left" w:pos="1440"/>
          <w:tab w:val="left" w:pos="1571"/>
        </w:tabs>
        <w:spacing w:before="120" w:after="200" w:line="360" w:lineRule="auto"/>
        <w:ind w:left="1077"/>
        <w:jc w:val="both"/>
        <w:rPr>
          <w:rFonts w:ascii="Cambria" w:hAnsi="Cambria"/>
          <w:sz w:val="22"/>
          <w:szCs w:val="22"/>
          <w:lang w:val="pl-PL"/>
        </w:rPr>
      </w:pPr>
      <w:r>
        <w:rPr>
          <w:rFonts w:ascii="Cambria" w:hAnsi="Cambria"/>
          <w:sz w:val="22"/>
          <w:szCs w:val="22"/>
          <w:lang w:val="pl-PL"/>
        </w:rPr>
        <w:t>Oferta z najniższą ceną otrzyma 100 pkt. Pozostałe oferty proporcjonalnie mniej w/g następującego przelicznika:</w:t>
      </w:r>
    </w:p>
    <w:p w14:paraId="4BCCDDDA" w14:textId="77777777" w:rsidR="00A168AC" w:rsidRDefault="00000000">
      <w:pPr>
        <w:pStyle w:val="Standard"/>
        <w:tabs>
          <w:tab w:val="clear" w:pos="708"/>
          <w:tab w:val="left" w:pos="1296"/>
          <w:tab w:val="left" w:pos="1428"/>
          <w:tab w:val="left" w:pos="1440"/>
          <w:tab w:val="left" w:pos="1571"/>
        </w:tabs>
        <w:spacing w:before="120" w:after="200" w:line="360" w:lineRule="auto"/>
        <w:ind w:left="1077"/>
        <w:jc w:val="both"/>
        <w:rPr>
          <w:rFonts w:ascii="Cambria" w:hAnsi="Cambria"/>
          <w:sz w:val="22"/>
          <w:szCs w:val="22"/>
          <w:lang w:val="pl-PL"/>
        </w:rPr>
      </w:pPr>
      <w:r>
        <w:rPr>
          <w:rFonts w:ascii="Cambria" w:hAnsi="Cambria"/>
          <w:sz w:val="22"/>
          <w:szCs w:val="22"/>
          <w:lang w:val="pl-PL"/>
        </w:rPr>
        <w:t>ilość pkt. = najniższa cena /cena zawarta w ofercie badanej x 100 pkt.</w:t>
      </w:r>
    </w:p>
    <w:p w14:paraId="0D67CC3D" w14:textId="77777777" w:rsidR="00A168AC" w:rsidRDefault="00A168AC">
      <w:pPr>
        <w:pStyle w:val="Standard"/>
        <w:tabs>
          <w:tab w:val="clear" w:pos="708"/>
          <w:tab w:val="left" w:pos="1296"/>
          <w:tab w:val="left" w:pos="1428"/>
          <w:tab w:val="left" w:pos="1440"/>
          <w:tab w:val="left" w:pos="1571"/>
        </w:tabs>
        <w:spacing w:before="120" w:after="200" w:line="360" w:lineRule="auto"/>
        <w:ind w:left="1077"/>
        <w:jc w:val="both"/>
        <w:rPr>
          <w:rFonts w:ascii="Cambria" w:hAnsi="Cambria"/>
          <w:sz w:val="22"/>
          <w:szCs w:val="22"/>
          <w:lang w:val="pl-PL"/>
        </w:rPr>
      </w:pPr>
    </w:p>
    <w:p w14:paraId="6213040B"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cs="Calibri"/>
          <w:b/>
          <w:sz w:val="22"/>
          <w:szCs w:val="22"/>
          <w:lang w:val="pl-PL"/>
        </w:rPr>
        <w:t>IX.</w:t>
      </w:r>
      <w:r>
        <w:rPr>
          <w:rFonts w:ascii="Cambria" w:hAnsi="Cambria" w:cs="Calibri"/>
          <w:b/>
          <w:sz w:val="22"/>
          <w:szCs w:val="22"/>
          <w:lang w:val="pl-PL"/>
        </w:rPr>
        <w:tab/>
        <w:t>SPOSÓB</w:t>
      </w:r>
      <w:r>
        <w:rPr>
          <w:rFonts w:ascii="Cambria" w:eastAsia="Tahoma" w:hAnsi="Cambria" w:cs="Calibri"/>
          <w:b/>
          <w:sz w:val="22"/>
          <w:szCs w:val="22"/>
          <w:lang w:val="pl-PL"/>
        </w:rPr>
        <w:t xml:space="preserve"> </w:t>
      </w:r>
      <w:r>
        <w:rPr>
          <w:rFonts w:ascii="Cambria" w:hAnsi="Cambria" w:cs="Calibri"/>
          <w:b/>
          <w:sz w:val="22"/>
          <w:szCs w:val="22"/>
          <w:lang w:val="pl-PL"/>
        </w:rPr>
        <w:t>OBLICZENIA</w:t>
      </w:r>
      <w:r>
        <w:rPr>
          <w:rFonts w:ascii="Cambria" w:eastAsia="Tahoma" w:hAnsi="Cambria" w:cs="Calibri"/>
          <w:b/>
          <w:sz w:val="22"/>
          <w:szCs w:val="22"/>
          <w:lang w:val="pl-PL"/>
        </w:rPr>
        <w:t xml:space="preserve"> </w:t>
      </w:r>
      <w:r>
        <w:rPr>
          <w:rFonts w:ascii="Cambria" w:hAnsi="Cambria" w:cs="Calibri"/>
          <w:b/>
          <w:sz w:val="22"/>
          <w:szCs w:val="22"/>
          <w:lang w:val="pl-PL"/>
        </w:rPr>
        <w:t>CENY</w:t>
      </w:r>
      <w:r>
        <w:rPr>
          <w:rFonts w:ascii="Cambria" w:eastAsia="Tahoma" w:hAnsi="Cambria" w:cs="Calibri"/>
          <w:b/>
          <w:sz w:val="22"/>
          <w:szCs w:val="22"/>
          <w:lang w:val="pl-PL"/>
        </w:rPr>
        <w:t xml:space="preserve"> </w:t>
      </w:r>
      <w:r>
        <w:rPr>
          <w:rFonts w:ascii="Cambria" w:hAnsi="Cambria" w:cs="Calibri"/>
          <w:b/>
          <w:sz w:val="22"/>
          <w:szCs w:val="22"/>
          <w:lang w:val="pl-PL"/>
        </w:rPr>
        <w:t>OFERTY</w:t>
      </w:r>
    </w:p>
    <w:p w14:paraId="0E8F0991" w14:textId="2C9D4EDF" w:rsidR="00A168AC" w:rsidRDefault="00000000">
      <w:pPr>
        <w:widowControl/>
        <w:numPr>
          <w:ilvl w:val="0"/>
          <w:numId w:val="57"/>
        </w:numPr>
        <w:tabs>
          <w:tab w:val="left" w:pos="360"/>
        </w:tabs>
        <w:spacing w:before="120" w:after="120" w:line="360" w:lineRule="auto"/>
        <w:ind w:left="357" w:hanging="357"/>
        <w:jc w:val="both"/>
        <w:textAlignment w:val="auto"/>
        <w:rPr>
          <w:shd w:val="clear" w:color="auto" w:fill="FFFFFF"/>
        </w:rPr>
      </w:pPr>
      <w:r>
        <w:rPr>
          <w:rFonts w:ascii="Cambria" w:hAnsi="Cambria" w:cs="Calibri"/>
          <w:shd w:val="clear" w:color="auto" w:fill="FFFFFF"/>
        </w:rPr>
        <w:t xml:space="preserve">Cena ofertowa oferta musi zawierać cenę jednostkową za 1 litr oleju napędowego, wskazaną przez producenta oleju na jego stronie internetowej w dniu </w:t>
      </w:r>
      <w:r w:rsidR="0033385A">
        <w:rPr>
          <w:rFonts w:ascii="Cambria" w:hAnsi="Cambria" w:cs="Calibri"/>
          <w:b/>
          <w:bCs/>
          <w:shd w:val="clear" w:color="auto" w:fill="FFFFFF"/>
        </w:rPr>
        <w:t>30</w:t>
      </w:r>
      <w:r>
        <w:rPr>
          <w:rFonts w:ascii="Cambria" w:hAnsi="Cambria" w:cs="Calibri"/>
          <w:b/>
          <w:bCs/>
          <w:shd w:val="clear" w:color="auto" w:fill="FFFFFF"/>
        </w:rPr>
        <w:t>.10.2024 r.</w:t>
      </w:r>
    </w:p>
    <w:p w14:paraId="206EC4E9" w14:textId="77777777" w:rsidR="00A168AC" w:rsidRDefault="00000000">
      <w:pPr>
        <w:widowControl/>
        <w:numPr>
          <w:ilvl w:val="0"/>
          <w:numId w:val="57"/>
        </w:numPr>
        <w:tabs>
          <w:tab w:val="left" w:pos="360"/>
        </w:tabs>
        <w:spacing w:before="120" w:after="120" w:line="360" w:lineRule="auto"/>
        <w:ind w:left="357" w:hanging="357"/>
        <w:jc w:val="both"/>
        <w:textAlignment w:val="auto"/>
        <w:rPr>
          <w:rFonts w:ascii="Cambria" w:hAnsi="Cambria" w:cs="Calibri"/>
        </w:rPr>
      </w:pPr>
      <w:r>
        <w:rPr>
          <w:rFonts w:ascii="Cambria" w:hAnsi="Cambria" w:cs="Calibri"/>
        </w:rPr>
        <w:t>W ofercie Wykonawca udziela Zamawiającemu upustu/ marży, w stosunku do ceny producenta. Upust/ marża winna być wskazana procentowo i pozostaje niezmienna przez cały okres realizacji zamówienia.</w:t>
      </w:r>
    </w:p>
    <w:p w14:paraId="5484F230" w14:textId="77777777" w:rsidR="00A168AC" w:rsidRDefault="00000000">
      <w:pPr>
        <w:widowControl/>
        <w:numPr>
          <w:ilvl w:val="0"/>
          <w:numId w:val="57"/>
        </w:numPr>
        <w:tabs>
          <w:tab w:val="left" w:pos="360"/>
        </w:tabs>
        <w:spacing w:before="120" w:after="120" w:line="360" w:lineRule="auto"/>
        <w:ind w:left="357" w:hanging="357"/>
        <w:jc w:val="both"/>
        <w:textAlignment w:val="auto"/>
        <w:rPr>
          <w:rFonts w:ascii="Cambria" w:hAnsi="Cambria" w:cs="Calibri"/>
        </w:rPr>
      </w:pPr>
      <w:r>
        <w:rPr>
          <w:rFonts w:ascii="Cambria" w:hAnsi="Cambria" w:cs="Calibri"/>
        </w:rPr>
        <w:t>Cena jednostkowa przedmiotu zamówienia może ulec zmianie wyłącznie w przypadku zmiany cen u Producenta zaopatrującego wykonawcę w wysokości proporcjonalnej do jej wzrostu lub spadku</w:t>
      </w:r>
    </w:p>
    <w:p w14:paraId="0B4C0996" w14:textId="77777777" w:rsidR="00A168AC" w:rsidRDefault="00000000">
      <w:pPr>
        <w:widowControl/>
        <w:numPr>
          <w:ilvl w:val="0"/>
          <w:numId w:val="57"/>
        </w:numPr>
        <w:tabs>
          <w:tab w:val="left" w:pos="360"/>
        </w:tabs>
        <w:spacing w:before="120" w:after="120" w:line="360" w:lineRule="auto"/>
        <w:ind w:left="357" w:hanging="357"/>
        <w:jc w:val="both"/>
        <w:textAlignment w:val="auto"/>
        <w:rPr>
          <w:rFonts w:ascii="Cambria" w:hAnsi="Cambria" w:cs="Calibri"/>
        </w:rPr>
      </w:pPr>
      <w:r>
        <w:rPr>
          <w:rFonts w:ascii="Cambria" w:hAnsi="Cambria" w:cs="Calibri"/>
        </w:rPr>
        <w:t xml:space="preserve">Wykonawca przy dostawie danej partii przedmiotu zamówienia zobowiązany jest </w:t>
      </w:r>
      <w:r>
        <w:rPr>
          <w:rFonts w:ascii="Cambria" w:hAnsi="Cambria" w:cs="Calibri"/>
        </w:rPr>
        <w:br/>
        <w:t>w formie pisemnej przedstawić Zamawiającemu zmianę ceny (wzrost lub obniżkę) obowiązujące u Producenta w danym dniu dostawy, dołączyć powinien komunikat cenowy Producenta.</w:t>
      </w:r>
    </w:p>
    <w:p w14:paraId="7F18736A" w14:textId="77777777" w:rsidR="00A168AC" w:rsidRDefault="00000000">
      <w:pPr>
        <w:widowControl/>
        <w:numPr>
          <w:ilvl w:val="0"/>
          <w:numId w:val="57"/>
        </w:numPr>
        <w:tabs>
          <w:tab w:val="left" w:pos="360"/>
        </w:tabs>
        <w:spacing w:before="120" w:after="120" w:line="360" w:lineRule="auto"/>
        <w:ind w:left="357" w:hanging="357"/>
        <w:jc w:val="both"/>
        <w:textAlignment w:val="auto"/>
        <w:rPr>
          <w:rFonts w:ascii="Cambria" w:hAnsi="Cambria" w:cs="Calibri"/>
        </w:rPr>
      </w:pPr>
      <w:r>
        <w:rPr>
          <w:rFonts w:ascii="Cambria" w:hAnsi="Cambria" w:cs="Calibri"/>
        </w:rPr>
        <w:t xml:space="preserve">Podana cena jednostkowa musi zawierać wszystkie koszty składające się na realizację danej jednostki służącej za podstawę obliczenia (w tym koszty transportu, zabezpieczenia ładunku </w:t>
      </w:r>
      <w:r>
        <w:rPr>
          <w:rFonts w:ascii="Cambria" w:hAnsi="Cambria" w:cs="Calibri"/>
        </w:rPr>
        <w:lastRenderedPageBreak/>
        <w:t>przed zanieczyszczeniem, ubezpieczenia itp.). Cena musi zawierać podatek VAT wg stawki obowiązującej na dzień składania oferty.</w:t>
      </w:r>
    </w:p>
    <w:p w14:paraId="6810A4FD" w14:textId="77777777" w:rsidR="00A168AC" w:rsidRDefault="00000000">
      <w:pPr>
        <w:widowControl/>
        <w:numPr>
          <w:ilvl w:val="0"/>
          <w:numId w:val="57"/>
        </w:numPr>
        <w:tabs>
          <w:tab w:val="left" w:pos="360"/>
          <w:tab w:val="left" w:pos="576"/>
        </w:tabs>
        <w:spacing w:before="120" w:after="120" w:line="360" w:lineRule="auto"/>
        <w:ind w:left="357" w:hanging="357"/>
        <w:jc w:val="both"/>
        <w:textAlignment w:val="auto"/>
        <w:rPr>
          <w:rFonts w:ascii="Cambria" w:hAnsi="Cambria" w:cs="Lucida Sans Unicode"/>
        </w:rPr>
      </w:pPr>
      <w:r>
        <w:rPr>
          <w:rFonts w:ascii="Cambria" w:hAnsi="Cambria" w:cs="Calibri"/>
        </w:rPr>
        <w:t>Jeżeli</w:t>
      </w:r>
      <w:r>
        <w:rPr>
          <w:rFonts w:ascii="Cambria" w:hAnsi="Cambria" w:cs="Tahoma"/>
        </w:rPr>
        <w:t xml:space="preserve"> została złożona oferta, której wybór prowadziłby do powstania u zamawiającego obowiązku</w:t>
      </w:r>
      <w:r>
        <w:rPr>
          <w:rFonts w:ascii="Cambria" w:hAnsi="Cambria" w:cs="Lucida Sans Unicode"/>
        </w:rPr>
        <w:t xml:space="preserve"> podatkowego zgodnie z </w:t>
      </w:r>
      <w:hyperlink r:id="rId27" w:anchor="/document/17086198?cm=DOCUMENT" w:history="1">
        <w:r w:rsidR="00A168AC">
          <w:rPr>
            <w:rFonts w:ascii="Cambria" w:hAnsi="Cambria" w:cs="Lucida Sans Unicode"/>
          </w:rPr>
          <w:t>ustawą</w:t>
        </w:r>
      </w:hyperlink>
      <w:r>
        <w:rPr>
          <w:rFonts w:ascii="Cambria" w:hAnsi="Cambria" w:cs="Lucida Sans Unicode"/>
        </w:rPr>
        <w:t xml:space="preserve">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619664EF" w14:textId="77777777" w:rsidR="00A168AC" w:rsidRDefault="00000000">
      <w:pPr>
        <w:widowControl/>
        <w:numPr>
          <w:ilvl w:val="0"/>
          <w:numId w:val="57"/>
        </w:numPr>
        <w:tabs>
          <w:tab w:val="left" w:pos="360"/>
          <w:tab w:val="left" w:pos="576"/>
        </w:tabs>
        <w:spacing w:before="120" w:after="120" w:line="360" w:lineRule="auto"/>
        <w:ind w:left="357" w:hanging="357"/>
        <w:jc w:val="both"/>
        <w:textAlignment w:val="auto"/>
        <w:rPr>
          <w:rFonts w:ascii="Cambria" w:hAnsi="Cambria" w:cs="Calibri"/>
        </w:rPr>
      </w:pPr>
      <w:r>
        <w:rPr>
          <w:rFonts w:ascii="Cambria" w:hAnsi="Cambria" w:cs="Lucida Sans Unicode"/>
        </w:rPr>
        <w:t>W ofercie, o</w:t>
      </w:r>
      <w:r>
        <w:rPr>
          <w:rFonts w:ascii="Cambria" w:hAnsi="Cambria" w:cs="Calibri"/>
        </w:rPr>
        <w:t xml:space="preserve"> </w:t>
      </w:r>
      <w:r>
        <w:rPr>
          <w:rFonts w:ascii="Cambria" w:hAnsi="Cambria" w:cs="Lucida Sans Unicode"/>
        </w:rPr>
        <w:t>której</w:t>
      </w:r>
      <w:r>
        <w:rPr>
          <w:rFonts w:ascii="Cambria" w:hAnsi="Cambria" w:cs="Calibri"/>
        </w:rPr>
        <w:t xml:space="preserve"> mowa w ust. 5, wykonawca ma obowiązek:</w:t>
      </w:r>
    </w:p>
    <w:p w14:paraId="61AB1BA9" w14:textId="77777777" w:rsidR="00A168AC" w:rsidRDefault="00000000">
      <w:pPr>
        <w:widowControl/>
        <w:numPr>
          <w:ilvl w:val="0"/>
          <w:numId w:val="58"/>
        </w:numPr>
        <w:tabs>
          <w:tab w:val="left" w:pos="360"/>
        </w:tabs>
        <w:spacing w:before="120" w:after="120" w:line="360" w:lineRule="auto"/>
        <w:jc w:val="both"/>
        <w:textAlignment w:val="auto"/>
        <w:rPr>
          <w:rFonts w:ascii="Cambria" w:hAnsi="Cambria" w:cs="Calibri"/>
        </w:rPr>
      </w:pPr>
      <w:r>
        <w:rPr>
          <w:rFonts w:ascii="Cambria" w:hAnsi="Cambria" w:cs="Calibri"/>
        </w:rPr>
        <w:t>poinformowania zamawiającego, że wybór jego oferty będzie prowadził do powstania u zamawiającego obowiązku podatkowego;</w:t>
      </w:r>
    </w:p>
    <w:p w14:paraId="7C50FF61" w14:textId="77777777" w:rsidR="00A168AC" w:rsidRDefault="00000000">
      <w:pPr>
        <w:widowControl/>
        <w:numPr>
          <w:ilvl w:val="0"/>
          <w:numId w:val="58"/>
        </w:numPr>
        <w:tabs>
          <w:tab w:val="left" w:pos="360"/>
        </w:tabs>
        <w:spacing w:before="120" w:after="120" w:line="360" w:lineRule="auto"/>
        <w:jc w:val="both"/>
        <w:textAlignment w:val="auto"/>
        <w:rPr>
          <w:rFonts w:ascii="Cambria" w:hAnsi="Cambria" w:cs="Calibri"/>
        </w:rPr>
      </w:pPr>
      <w:r>
        <w:rPr>
          <w:rFonts w:ascii="Cambria" w:hAnsi="Cambria" w:cs="Calibri"/>
        </w:rPr>
        <w:t>wskazania nazwy (rodzaju) towaru lub usługi, których dostawa lub świadczenie będą prowadziły do powstania obowiązku podatkowego;</w:t>
      </w:r>
    </w:p>
    <w:p w14:paraId="4A621609" w14:textId="77777777" w:rsidR="00A168AC" w:rsidRDefault="00000000">
      <w:pPr>
        <w:widowControl/>
        <w:numPr>
          <w:ilvl w:val="0"/>
          <w:numId w:val="58"/>
        </w:numPr>
        <w:tabs>
          <w:tab w:val="left" w:pos="360"/>
        </w:tabs>
        <w:spacing w:before="120" w:after="120" w:line="360" w:lineRule="auto"/>
        <w:jc w:val="both"/>
        <w:textAlignment w:val="auto"/>
        <w:rPr>
          <w:rFonts w:ascii="Cambria" w:hAnsi="Cambria" w:cs="Calibri"/>
        </w:rPr>
      </w:pPr>
      <w:r>
        <w:rPr>
          <w:rFonts w:ascii="Cambria" w:hAnsi="Cambria" w:cs="Calibri"/>
        </w:rPr>
        <w:t>wskazania wartości towaru lub usługi objętego obowiązkiem podatkowym zamawiającego, bez kwoty podatku;</w:t>
      </w:r>
    </w:p>
    <w:p w14:paraId="2FF44364" w14:textId="77777777" w:rsidR="00A168AC" w:rsidRDefault="00000000">
      <w:pPr>
        <w:widowControl/>
        <w:numPr>
          <w:ilvl w:val="0"/>
          <w:numId w:val="58"/>
        </w:numPr>
        <w:tabs>
          <w:tab w:val="left" w:pos="360"/>
        </w:tabs>
        <w:spacing w:before="120" w:after="120" w:line="360" w:lineRule="auto"/>
        <w:jc w:val="both"/>
        <w:textAlignment w:val="auto"/>
        <w:rPr>
          <w:rFonts w:ascii="Cambria" w:hAnsi="Cambria" w:cs="Calibri"/>
        </w:rPr>
      </w:pPr>
      <w:r>
        <w:rPr>
          <w:rFonts w:ascii="Cambria" w:hAnsi="Cambria" w:cs="Calibri"/>
        </w:rPr>
        <w:t>wskazania stawki podatku od towarów i usług, która zgodnie z wiedzą wykonawcy, będzie miała zastosowanie.</w:t>
      </w:r>
    </w:p>
    <w:p w14:paraId="48CA314A" w14:textId="77777777" w:rsidR="00A168AC" w:rsidRDefault="00000000">
      <w:pPr>
        <w:widowControl/>
        <w:numPr>
          <w:ilvl w:val="0"/>
          <w:numId w:val="57"/>
        </w:numPr>
        <w:tabs>
          <w:tab w:val="left" w:pos="360"/>
          <w:tab w:val="left" w:pos="576"/>
        </w:tabs>
        <w:spacing w:before="120" w:after="120" w:line="360" w:lineRule="auto"/>
        <w:ind w:left="357" w:hanging="357"/>
        <w:jc w:val="both"/>
        <w:textAlignment w:val="auto"/>
        <w:rPr>
          <w:rFonts w:ascii="Cambria" w:hAnsi="Cambria" w:cs="Calibri"/>
        </w:rPr>
      </w:pPr>
      <w:r>
        <w:rPr>
          <w:rFonts w:ascii="Cambria" w:hAnsi="Cambria" w:cs="Calibri"/>
        </w:rPr>
        <w:t>Zamawiający nie wymaga złożenia oferty po</w:t>
      </w:r>
      <w:bookmarkStart w:id="6" w:name="mip64558076"/>
      <w:bookmarkEnd w:id="6"/>
      <w:r>
        <w:rPr>
          <w:rFonts w:ascii="Cambria" w:hAnsi="Cambria" w:cs="Calibri"/>
        </w:rPr>
        <w:t xml:space="preserve"> odbyciu przez wykonawcę wizji lokalnej.</w:t>
      </w:r>
    </w:p>
    <w:p w14:paraId="0FD1B52F" w14:textId="77777777" w:rsidR="00A168AC" w:rsidRDefault="00A168AC">
      <w:pPr>
        <w:pStyle w:val="Standard"/>
        <w:tabs>
          <w:tab w:val="left" w:pos="576"/>
          <w:tab w:val="left" w:pos="851"/>
        </w:tabs>
        <w:spacing w:before="120" w:after="200" w:line="360" w:lineRule="auto"/>
        <w:jc w:val="both"/>
        <w:rPr>
          <w:rFonts w:ascii="Cambria" w:hAnsi="Cambria"/>
          <w:sz w:val="22"/>
          <w:szCs w:val="22"/>
          <w:lang w:val="pl-PL"/>
        </w:rPr>
      </w:pPr>
    </w:p>
    <w:p w14:paraId="7B20829E" w14:textId="77777777" w:rsidR="00A168AC" w:rsidRDefault="00000000">
      <w:pPr>
        <w:tabs>
          <w:tab w:val="left" w:pos="464"/>
        </w:tabs>
        <w:spacing w:before="120" w:after="120" w:line="360" w:lineRule="auto"/>
        <w:jc w:val="both"/>
        <w:rPr>
          <w:rFonts w:ascii="Cambria" w:hAnsi="Cambria" w:cs="Arial"/>
          <w:b/>
        </w:rPr>
      </w:pPr>
      <w:r>
        <w:rPr>
          <w:rFonts w:ascii="Cambria" w:eastAsia="Tahoma" w:hAnsi="Cambria" w:cs="Arial"/>
          <w:b/>
        </w:rPr>
        <w:t>X.</w:t>
      </w:r>
      <w:r>
        <w:rPr>
          <w:rFonts w:ascii="Cambria" w:eastAsia="Tahoma" w:hAnsi="Cambria" w:cs="Arial"/>
          <w:b/>
        </w:rPr>
        <w:tab/>
        <w:t>WADIUM</w:t>
      </w:r>
    </w:p>
    <w:p w14:paraId="293FF098" w14:textId="77777777" w:rsidR="00A168AC" w:rsidRDefault="00000000">
      <w:pPr>
        <w:tabs>
          <w:tab w:val="left" w:pos="345"/>
        </w:tabs>
        <w:suppressAutoHyphens w:val="0"/>
        <w:spacing w:before="120" w:after="0" w:line="360" w:lineRule="auto"/>
        <w:ind w:left="340" w:hanging="340"/>
        <w:jc w:val="both"/>
        <w:rPr>
          <w:rFonts w:ascii="Cambria" w:hAnsi="Cambria" w:cs="Arial"/>
        </w:rPr>
      </w:pPr>
      <w:r>
        <w:rPr>
          <w:rFonts w:ascii="Cambria" w:hAnsi="Cambria" w:cs="Arial"/>
        </w:rPr>
        <w:t>1.</w:t>
      </w:r>
      <w:r>
        <w:rPr>
          <w:rFonts w:ascii="Cambria" w:hAnsi="Cambria" w:cs="Arial"/>
        </w:rPr>
        <w:tab/>
      </w:r>
      <w:r>
        <w:rPr>
          <w:rFonts w:ascii="Cambria" w:hAnsi="Cambria" w:cs="Calibri"/>
        </w:rPr>
        <w:t>Każda oferta, musi być zabezpieczona wadium w wysoko</w:t>
      </w:r>
      <w:r>
        <w:rPr>
          <w:rFonts w:ascii="Cambria" w:hAnsi="Cambria" w:cs="Calibri"/>
          <w:shd w:val="clear" w:color="auto" w:fill="FFFFFF"/>
        </w:rPr>
        <w:t>ści: 2 500,00 PLN (słownie: dwa tysiące pięćset złotych).</w:t>
      </w:r>
    </w:p>
    <w:p w14:paraId="14FDC12D" w14:textId="77777777" w:rsidR="00A168AC" w:rsidRDefault="00000000">
      <w:pPr>
        <w:tabs>
          <w:tab w:val="left" w:pos="345"/>
        </w:tabs>
        <w:suppressAutoHyphens w:val="0"/>
        <w:spacing w:before="120" w:after="0" w:line="360" w:lineRule="auto"/>
        <w:jc w:val="both"/>
        <w:rPr>
          <w:rFonts w:ascii="Cambria" w:hAnsi="Cambria" w:cs="Arial"/>
        </w:rPr>
      </w:pPr>
      <w:r>
        <w:rPr>
          <w:rFonts w:ascii="Cambria" w:hAnsi="Cambria" w:cs="Calibri"/>
        </w:rPr>
        <w:t>2.</w:t>
      </w:r>
      <w:r>
        <w:rPr>
          <w:rFonts w:ascii="Cambria" w:hAnsi="Cambria" w:cs="Calibri"/>
        </w:rPr>
        <w:tab/>
        <w:t>Za datę wniesienia wadium w pieniądzu uważa się datę uznania na rachunku Zamawiającego.</w:t>
      </w:r>
    </w:p>
    <w:p w14:paraId="65E89989" w14:textId="77777777" w:rsidR="00A168AC" w:rsidRDefault="00000000">
      <w:pPr>
        <w:tabs>
          <w:tab w:val="left" w:pos="345"/>
        </w:tabs>
        <w:suppressAutoHyphens w:val="0"/>
        <w:spacing w:before="120" w:after="0" w:line="360" w:lineRule="auto"/>
        <w:jc w:val="both"/>
        <w:rPr>
          <w:rFonts w:ascii="Cambria" w:hAnsi="Cambria" w:cs="Arial"/>
        </w:rPr>
      </w:pPr>
      <w:r>
        <w:rPr>
          <w:rFonts w:ascii="Cambria" w:hAnsi="Cambria" w:cs="Calibri"/>
        </w:rPr>
        <w:t>3.</w:t>
      </w:r>
      <w:r>
        <w:rPr>
          <w:rFonts w:ascii="Cambria" w:hAnsi="Cambria" w:cs="Calibri"/>
        </w:rPr>
        <w:tab/>
        <w:t>Wadium należy wnieść przed upływem terminu składania ofert.</w:t>
      </w:r>
    </w:p>
    <w:p w14:paraId="275713D5" w14:textId="77777777" w:rsidR="00A168AC" w:rsidRDefault="00000000">
      <w:pPr>
        <w:tabs>
          <w:tab w:val="left" w:pos="345"/>
        </w:tabs>
        <w:suppressAutoHyphens w:val="0"/>
        <w:spacing w:before="120" w:after="0" w:line="360" w:lineRule="auto"/>
        <w:jc w:val="both"/>
        <w:rPr>
          <w:rFonts w:ascii="Cambria" w:hAnsi="Cambria" w:cs="Arial"/>
        </w:rPr>
      </w:pPr>
      <w:r>
        <w:rPr>
          <w:rFonts w:ascii="Cambria" w:hAnsi="Cambria" w:cs="Calibri"/>
        </w:rPr>
        <w:t>4.</w:t>
      </w:r>
      <w:r>
        <w:rPr>
          <w:rFonts w:ascii="Cambria" w:hAnsi="Cambria" w:cs="Calibri"/>
        </w:rPr>
        <w:tab/>
      </w:r>
      <w:bookmarkStart w:id="7" w:name="Bookmark2"/>
      <w:r>
        <w:rPr>
          <w:rFonts w:ascii="Cambria" w:hAnsi="Cambria" w:cs="Calibri"/>
        </w:rPr>
        <w:t>Wadium może być wniesione w jednej lub kilku następujących formach:</w:t>
      </w:r>
      <w:bookmarkEnd w:id="7"/>
    </w:p>
    <w:p w14:paraId="52A09DE8" w14:textId="77777777" w:rsidR="00A168AC" w:rsidRDefault="00000000">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Pr>
          <w:rFonts w:ascii="Cambria" w:hAnsi="Cambria" w:cs="Calibri"/>
          <w:sz w:val="22"/>
          <w:szCs w:val="22"/>
          <w:lang w:val="pl-PL"/>
        </w:rPr>
        <w:t>a)</w:t>
      </w:r>
      <w:r>
        <w:rPr>
          <w:rFonts w:ascii="Cambria" w:hAnsi="Cambria" w:cs="Calibri"/>
          <w:sz w:val="22"/>
          <w:szCs w:val="22"/>
          <w:lang w:val="pl-PL"/>
        </w:rPr>
        <w:tab/>
        <w:t>pieniądzu</w:t>
      </w:r>
      <w:r>
        <w:rPr>
          <w:rStyle w:val="Domylnaczcionkaakapitu1"/>
          <w:rFonts w:ascii="Cambria" w:hAnsi="Cambria" w:cs="Liberation Serif"/>
          <w:bCs/>
          <w:sz w:val="22"/>
          <w:szCs w:val="22"/>
          <w:lang w:val="pl-PL"/>
        </w:rPr>
        <w:t>,</w:t>
      </w:r>
    </w:p>
    <w:p w14:paraId="76D6AAB7" w14:textId="77777777" w:rsidR="00A168AC" w:rsidRDefault="00000000">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Pr>
          <w:rFonts w:ascii="Cambria" w:hAnsi="Cambria" w:cs="Calibri"/>
          <w:sz w:val="22"/>
          <w:szCs w:val="22"/>
          <w:lang w:val="pl-PL"/>
        </w:rPr>
        <w:t>b)</w:t>
      </w:r>
      <w:r>
        <w:rPr>
          <w:rFonts w:ascii="Cambria" w:hAnsi="Cambria" w:cs="Calibri"/>
          <w:sz w:val="22"/>
          <w:szCs w:val="22"/>
          <w:lang w:val="pl-PL"/>
        </w:rPr>
        <w:tab/>
        <w:t>gwarancjach ubezpieczeniowych,</w:t>
      </w:r>
    </w:p>
    <w:p w14:paraId="24601BBA" w14:textId="77777777" w:rsidR="00A168AC" w:rsidRDefault="00000000">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Pr>
          <w:rFonts w:ascii="Cambria" w:hAnsi="Cambria" w:cs="Calibri"/>
          <w:sz w:val="22"/>
          <w:szCs w:val="22"/>
          <w:lang w:val="pl-PL"/>
        </w:rPr>
        <w:t>c)</w:t>
      </w:r>
      <w:r>
        <w:rPr>
          <w:rFonts w:ascii="Cambria" w:hAnsi="Cambria" w:cs="Calibri"/>
          <w:sz w:val="22"/>
          <w:szCs w:val="22"/>
          <w:lang w:val="pl-PL"/>
        </w:rPr>
        <w:tab/>
        <w:t>gwarancjach bankowych,</w:t>
      </w:r>
    </w:p>
    <w:p w14:paraId="1614821E" w14:textId="77777777" w:rsidR="00A168AC" w:rsidRDefault="00000000">
      <w:pPr>
        <w:pStyle w:val="Standard"/>
        <w:tabs>
          <w:tab w:val="clear" w:pos="708"/>
          <w:tab w:val="left" w:pos="1365"/>
          <w:tab w:val="left" w:pos="1776"/>
          <w:tab w:val="left" w:pos="1919"/>
          <w:tab w:val="left" w:pos="2136"/>
        </w:tabs>
        <w:suppressAutoHyphens w:val="0"/>
        <w:spacing w:before="120" w:after="200" w:line="360" w:lineRule="auto"/>
        <w:ind w:left="850" w:hanging="283"/>
        <w:jc w:val="both"/>
        <w:rPr>
          <w:rFonts w:ascii="Cambria" w:hAnsi="Cambria"/>
          <w:sz w:val="22"/>
          <w:szCs w:val="22"/>
          <w:lang w:val="pl-PL"/>
        </w:rPr>
      </w:pPr>
      <w:r>
        <w:rPr>
          <w:rFonts w:ascii="Cambria" w:hAnsi="Cambria" w:cs="Calibri"/>
          <w:sz w:val="22"/>
          <w:szCs w:val="22"/>
          <w:lang w:val="pl-PL"/>
        </w:rPr>
        <w:t>d)</w:t>
      </w:r>
      <w:r>
        <w:rPr>
          <w:rFonts w:ascii="Cambria" w:hAnsi="Cambria" w:cs="Calibri"/>
          <w:sz w:val="22"/>
          <w:szCs w:val="22"/>
          <w:lang w:val="pl-PL"/>
        </w:rPr>
        <w:tab/>
        <w:t xml:space="preserve">poręczeniach </w:t>
      </w:r>
      <w:r>
        <w:rPr>
          <w:rFonts w:ascii="Cambria" w:hAnsi="Cambria" w:cs="Arial"/>
          <w:sz w:val="22"/>
          <w:szCs w:val="22"/>
          <w:lang w:val="pl-PL"/>
        </w:rPr>
        <w:t>udzielanych przez podmioty, o których mowa w art. 6b ust. 5 pkt. 2 ustawy z dnia 9 listopada 2000 r. o utworzeniu Polskiej Agencji Rozwoju Przedsiębiorczości ;</w:t>
      </w:r>
    </w:p>
    <w:p w14:paraId="2BD080AE" w14:textId="77777777" w:rsidR="00A168AC" w:rsidRDefault="00000000">
      <w:pPr>
        <w:pStyle w:val="Standard"/>
        <w:tabs>
          <w:tab w:val="clear" w:pos="708"/>
          <w:tab w:val="left" w:pos="345"/>
          <w:tab w:val="left" w:pos="1919"/>
          <w:tab w:val="left" w:pos="2136"/>
        </w:tabs>
        <w:suppressAutoHyphens w:val="0"/>
        <w:spacing w:before="120" w:after="200" w:line="360" w:lineRule="auto"/>
        <w:ind w:left="340" w:hanging="340"/>
        <w:jc w:val="both"/>
        <w:rPr>
          <w:rFonts w:ascii="Cambria" w:hAnsi="Cambria"/>
          <w:sz w:val="22"/>
          <w:szCs w:val="22"/>
          <w:lang w:val="pl-PL"/>
        </w:rPr>
      </w:pPr>
      <w:r>
        <w:rPr>
          <w:rFonts w:ascii="Cambria" w:hAnsi="Cambria"/>
          <w:sz w:val="22"/>
          <w:szCs w:val="22"/>
          <w:lang w:val="pl-PL"/>
        </w:rPr>
        <w:lastRenderedPageBreak/>
        <w:t>5.</w:t>
      </w:r>
      <w:r>
        <w:rPr>
          <w:rFonts w:ascii="Cambria" w:hAnsi="Cambria"/>
          <w:sz w:val="22"/>
          <w:szCs w:val="22"/>
          <w:lang w:val="pl-PL"/>
        </w:rPr>
        <w:tab/>
      </w:r>
      <w:r>
        <w:rPr>
          <w:rFonts w:ascii="Cambria" w:hAnsi="Cambria" w:cs="Arial"/>
          <w:sz w:val="22"/>
          <w:szCs w:val="22"/>
          <w:lang w:val="pl-PL"/>
        </w:rPr>
        <w:t xml:space="preserve">Wadium wnoszone w pieniądzu wpłaca się przelewem, na konto Zamawiającego: </w:t>
      </w:r>
      <w:r>
        <w:rPr>
          <w:rFonts w:ascii="Times New Roman" w:hAnsi="Times New Roman" w:cs="Times New Roman"/>
          <w:b/>
          <w:bCs/>
          <w:lang w:val="pl-PL"/>
        </w:rPr>
        <w:t>26 1020 2892 0000 5102 0897 5445</w:t>
      </w:r>
      <w:r>
        <w:rPr>
          <w:rFonts w:ascii="Cambria" w:hAnsi="Cambria"/>
          <w:sz w:val="22"/>
          <w:szCs w:val="22"/>
          <w:lang w:val="pl-PL"/>
        </w:rPr>
        <w:tab/>
      </w:r>
      <w:r>
        <w:rPr>
          <w:rFonts w:ascii="Cambria" w:hAnsi="Cambria" w:cs="Calibri"/>
          <w:sz w:val="22"/>
          <w:szCs w:val="22"/>
          <w:lang w:val="pl-PL"/>
        </w:rPr>
        <w:t>wskazując jako tytuł: „</w:t>
      </w:r>
      <w:r>
        <w:rPr>
          <w:rFonts w:ascii="Cambria" w:hAnsi="Cambria" w:cs="Calibri"/>
          <w:i/>
          <w:sz w:val="22"/>
          <w:szCs w:val="22"/>
          <w:lang w:val="pl-PL"/>
        </w:rPr>
        <w:t>Wadium – dostawa oleju napędowego</w:t>
      </w:r>
      <w:r>
        <w:rPr>
          <w:rFonts w:ascii="Cambria" w:hAnsi="Cambria" w:cs="Calibri"/>
          <w:sz w:val="22"/>
          <w:szCs w:val="22"/>
          <w:lang w:val="pl-PL"/>
        </w:rPr>
        <w:t>”,</w:t>
      </w:r>
    </w:p>
    <w:p w14:paraId="78E56D7F" w14:textId="77777777" w:rsidR="00A168AC" w:rsidRDefault="00000000">
      <w:pPr>
        <w:pStyle w:val="Standard"/>
        <w:tabs>
          <w:tab w:val="clear" w:pos="708"/>
          <w:tab w:val="left" w:pos="345"/>
          <w:tab w:val="left" w:pos="851"/>
        </w:tabs>
        <w:suppressAutoHyphens w:val="0"/>
        <w:spacing w:before="120" w:after="200" w:line="360" w:lineRule="auto"/>
        <w:ind w:left="340" w:hanging="340"/>
        <w:jc w:val="both"/>
        <w:rPr>
          <w:rFonts w:ascii="Cambria" w:hAnsi="Cambria"/>
          <w:sz w:val="22"/>
          <w:szCs w:val="22"/>
          <w:lang w:val="pl-PL"/>
        </w:rPr>
      </w:pPr>
      <w:r>
        <w:rPr>
          <w:rFonts w:ascii="Cambria" w:hAnsi="Cambria" w:cs="Calibri"/>
          <w:sz w:val="22"/>
          <w:szCs w:val="22"/>
          <w:lang w:val="pl-PL"/>
        </w:rPr>
        <w:t>6.</w:t>
      </w:r>
      <w:r>
        <w:rPr>
          <w:rFonts w:ascii="Cambria" w:hAnsi="Cambria" w:cs="Calibri"/>
          <w:sz w:val="22"/>
          <w:szCs w:val="22"/>
          <w:lang w:val="pl-PL"/>
        </w:rPr>
        <w:tab/>
      </w:r>
      <w:r>
        <w:rPr>
          <w:rFonts w:ascii="Cambria" w:hAnsi="Cambria" w:cs="Arial"/>
          <w:sz w:val="22"/>
          <w:szCs w:val="22"/>
          <w:lang w:val="pl-PL"/>
        </w:rPr>
        <w:t>Jeżeli wadium jest wnoszone w formie gwarancji lub poręczenia, o których mowa w ust. 3 pkt c-d, wykonawca przekazuje zamawiającemu oryginał gwarancji lub poręczenia, w postaci elektronicznej.</w:t>
      </w:r>
    </w:p>
    <w:p w14:paraId="14A69C9F" w14:textId="77777777" w:rsidR="00A168AC" w:rsidRDefault="00000000">
      <w:pPr>
        <w:pStyle w:val="Standard"/>
        <w:tabs>
          <w:tab w:val="clear" w:pos="708"/>
          <w:tab w:val="left" w:pos="345"/>
          <w:tab w:val="left" w:pos="851"/>
        </w:tabs>
        <w:suppressAutoHyphens w:val="0"/>
        <w:spacing w:before="120" w:after="200" w:line="360" w:lineRule="auto"/>
        <w:ind w:left="340" w:hanging="340"/>
        <w:jc w:val="both"/>
        <w:rPr>
          <w:rFonts w:ascii="Cambria" w:hAnsi="Cambria"/>
          <w:sz w:val="22"/>
          <w:szCs w:val="22"/>
          <w:lang w:val="pl-PL"/>
        </w:rPr>
      </w:pPr>
      <w:r>
        <w:rPr>
          <w:rFonts w:ascii="Cambria" w:hAnsi="Cambria" w:cs="Arial"/>
          <w:sz w:val="22"/>
          <w:szCs w:val="22"/>
          <w:lang w:val="pl-PL"/>
        </w:rPr>
        <w:t>7.</w:t>
      </w:r>
      <w:r>
        <w:rPr>
          <w:rFonts w:ascii="Cambria" w:hAnsi="Cambria" w:cs="Arial"/>
          <w:sz w:val="22"/>
          <w:szCs w:val="22"/>
          <w:lang w:val="pl-PL"/>
        </w:rPr>
        <w:tab/>
      </w:r>
      <w:r>
        <w:rPr>
          <w:rFonts w:ascii="Cambria" w:hAnsi="Cambria" w:cs="Arial"/>
          <w:sz w:val="22"/>
          <w:szCs w:val="22"/>
          <w:lang w:val="pl-PL" w:eastAsia="pl-PL"/>
        </w:rPr>
        <w:t>Zamawiający zwraca wadium niezwłocznie, nie później jednak niż w terminie 7 dni od dnia wystąpienia jednej z okoliczności:</w:t>
      </w:r>
    </w:p>
    <w:p w14:paraId="56D3406C" w14:textId="77777777" w:rsidR="00A168AC" w:rsidRDefault="00000000">
      <w:pPr>
        <w:pStyle w:val="Akapitzlist"/>
        <w:shd w:val="clear" w:color="auto" w:fill="FFFFFF"/>
        <w:spacing w:before="120" w:after="120" w:line="360" w:lineRule="auto"/>
        <w:ind w:left="1134"/>
        <w:contextualSpacing/>
        <w:jc w:val="both"/>
        <w:rPr>
          <w:rFonts w:ascii="Cambria" w:hAnsi="Cambria" w:cs="Arial"/>
          <w:sz w:val="22"/>
          <w:szCs w:val="22"/>
          <w:lang w:val="pl-PL"/>
        </w:rPr>
      </w:pPr>
      <w:r>
        <w:rPr>
          <w:rFonts w:ascii="Cambria" w:hAnsi="Cambria" w:cs="Arial"/>
          <w:sz w:val="22"/>
          <w:szCs w:val="22"/>
          <w:lang w:val="pl-PL"/>
        </w:rPr>
        <w:t>a)</w:t>
      </w:r>
      <w:r>
        <w:rPr>
          <w:rFonts w:ascii="Cambria" w:hAnsi="Cambria" w:cs="Arial"/>
          <w:sz w:val="22"/>
          <w:szCs w:val="22"/>
          <w:lang w:val="pl-PL"/>
        </w:rPr>
        <w:tab/>
        <w:t>upływu terminu związania ofertą;</w:t>
      </w:r>
    </w:p>
    <w:p w14:paraId="015B6613" w14:textId="77777777" w:rsidR="00A168AC" w:rsidRDefault="00000000">
      <w:pPr>
        <w:pStyle w:val="Akapitzlist"/>
        <w:shd w:val="clear" w:color="auto" w:fill="FFFFFF"/>
        <w:spacing w:before="120" w:after="120" w:line="360" w:lineRule="auto"/>
        <w:ind w:left="1134"/>
        <w:contextualSpacing/>
        <w:jc w:val="both"/>
        <w:rPr>
          <w:rFonts w:ascii="Cambria" w:hAnsi="Cambria" w:cs="Arial"/>
          <w:sz w:val="22"/>
          <w:szCs w:val="22"/>
          <w:lang w:val="pl-PL"/>
        </w:rPr>
      </w:pPr>
      <w:r>
        <w:rPr>
          <w:rFonts w:ascii="Cambria" w:hAnsi="Cambria" w:cs="Arial"/>
          <w:sz w:val="22"/>
          <w:szCs w:val="22"/>
          <w:lang w:val="pl-PL"/>
        </w:rPr>
        <w:t>b)</w:t>
      </w:r>
      <w:r>
        <w:rPr>
          <w:rFonts w:ascii="Cambria" w:hAnsi="Cambria" w:cs="Arial"/>
          <w:sz w:val="22"/>
          <w:szCs w:val="22"/>
          <w:lang w:val="pl-PL"/>
        </w:rPr>
        <w:tab/>
        <w:t>zawarcia umowy w sprawie zamówienia publicznego;</w:t>
      </w:r>
    </w:p>
    <w:p w14:paraId="2A679D87" w14:textId="77777777" w:rsidR="00A168AC" w:rsidRDefault="00000000">
      <w:pPr>
        <w:pStyle w:val="Akapitzlist"/>
        <w:shd w:val="clear" w:color="auto" w:fill="FFFFFF"/>
        <w:spacing w:before="120" w:after="120" w:line="360" w:lineRule="auto"/>
        <w:ind w:left="1134"/>
        <w:contextualSpacing/>
        <w:jc w:val="both"/>
        <w:rPr>
          <w:rFonts w:ascii="Cambria" w:hAnsi="Cambria" w:cs="Arial"/>
          <w:sz w:val="22"/>
          <w:szCs w:val="22"/>
          <w:lang w:val="pl-PL"/>
        </w:rPr>
      </w:pPr>
      <w:r>
        <w:rPr>
          <w:rFonts w:ascii="Cambria" w:hAnsi="Cambria" w:cs="Arial"/>
          <w:sz w:val="22"/>
          <w:szCs w:val="22"/>
          <w:lang w:val="pl-PL"/>
        </w:rPr>
        <w:t>c)</w:t>
      </w:r>
      <w:r>
        <w:rPr>
          <w:rFonts w:ascii="Cambria" w:hAnsi="Cambria" w:cs="Arial"/>
          <w:sz w:val="22"/>
          <w:szCs w:val="22"/>
          <w:lang w:val="pl-PL"/>
        </w:rPr>
        <w:tab/>
        <w:t>unieważnienia postępowania o udzielenie zamówienia, z wyjątkiem sytuacji gdy nie zostało rozstrzygnięte odwołanie na czynność unieważnienia albo nie upłynął termin do jego wniesienia.</w:t>
      </w:r>
    </w:p>
    <w:p w14:paraId="6413077A" w14:textId="77777777" w:rsidR="00A168AC" w:rsidRDefault="00000000">
      <w:pPr>
        <w:pStyle w:val="Akapitzlist"/>
        <w:shd w:val="clear" w:color="auto" w:fill="FFFFFF"/>
        <w:tabs>
          <w:tab w:val="clear" w:pos="708"/>
          <w:tab w:val="left" w:pos="345"/>
        </w:tabs>
        <w:spacing w:before="120" w:after="120" w:line="360" w:lineRule="auto"/>
        <w:ind w:left="340" w:hanging="340"/>
        <w:contextualSpacing/>
        <w:jc w:val="both"/>
        <w:rPr>
          <w:rFonts w:ascii="Cambria" w:hAnsi="Cambria"/>
          <w:sz w:val="22"/>
          <w:szCs w:val="22"/>
          <w:lang w:val="pl-PL"/>
        </w:rPr>
      </w:pPr>
      <w:r>
        <w:rPr>
          <w:rFonts w:ascii="Cambria" w:hAnsi="Cambria"/>
          <w:sz w:val="22"/>
          <w:szCs w:val="22"/>
          <w:lang w:val="pl-PL"/>
        </w:rPr>
        <w:t>8.</w:t>
      </w:r>
      <w:r>
        <w:rPr>
          <w:rFonts w:ascii="Cambria" w:hAnsi="Cambria"/>
          <w:sz w:val="22"/>
          <w:szCs w:val="22"/>
          <w:lang w:val="pl-PL"/>
        </w:rPr>
        <w:tab/>
      </w:r>
      <w:r>
        <w:rPr>
          <w:rFonts w:ascii="Cambria" w:hAnsi="Cambria" w:cs="Arial"/>
          <w:sz w:val="22"/>
          <w:szCs w:val="22"/>
          <w:lang w:val="pl-PL"/>
        </w:rPr>
        <w:t>Zamawiający, niezwłocznie, nie później jednak niż w terminie 7 dni od dnia złożenia wniosku zwraca wadium wykonawcy:</w:t>
      </w:r>
    </w:p>
    <w:p w14:paraId="4912CAF1" w14:textId="77777777" w:rsidR="00A168AC" w:rsidRDefault="00000000">
      <w:pPr>
        <w:pStyle w:val="Akapitzlist"/>
        <w:shd w:val="clear" w:color="auto" w:fill="FFFFFF"/>
        <w:tabs>
          <w:tab w:val="clear" w:pos="708"/>
          <w:tab w:val="left" w:pos="1470"/>
        </w:tabs>
        <w:spacing w:before="120" w:after="120" w:line="360" w:lineRule="auto"/>
        <w:ind w:left="1474" w:hanging="340"/>
        <w:contextualSpacing/>
        <w:jc w:val="both"/>
        <w:rPr>
          <w:rFonts w:ascii="Cambria" w:hAnsi="Cambria"/>
          <w:sz w:val="22"/>
          <w:szCs w:val="22"/>
          <w:lang w:val="pl-PL"/>
        </w:rPr>
      </w:pPr>
      <w:r>
        <w:rPr>
          <w:rFonts w:ascii="Cambria" w:hAnsi="Cambria" w:cs="Arial"/>
          <w:sz w:val="22"/>
          <w:szCs w:val="22"/>
          <w:lang w:val="pl-PL"/>
        </w:rPr>
        <w:t>a)</w:t>
      </w:r>
      <w:r>
        <w:rPr>
          <w:rFonts w:ascii="Cambria" w:hAnsi="Cambria" w:cs="Arial"/>
          <w:sz w:val="22"/>
          <w:szCs w:val="22"/>
          <w:lang w:val="pl-PL"/>
        </w:rPr>
        <w:tab/>
        <w:t>który wycofał ofertę przed upływem terminu składania ofert;</w:t>
      </w:r>
    </w:p>
    <w:p w14:paraId="71006C32" w14:textId="77777777" w:rsidR="00A168AC" w:rsidRDefault="00000000">
      <w:pPr>
        <w:pStyle w:val="Akapitzlist"/>
        <w:shd w:val="clear" w:color="auto" w:fill="FFFFFF"/>
        <w:spacing w:before="120" w:after="120" w:line="360" w:lineRule="auto"/>
        <w:ind w:left="1474" w:hanging="340"/>
        <w:contextualSpacing/>
        <w:jc w:val="both"/>
        <w:rPr>
          <w:rFonts w:ascii="Cambria" w:hAnsi="Cambria"/>
          <w:sz w:val="22"/>
          <w:szCs w:val="22"/>
          <w:lang w:val="pl-PL"/>
        </w:rPr>
      </w:pPr>
      <w:r>
        <w:rPr>
          <w:rFonts w:ascii="Cambria" w:hAnsi="Cambria" w:cs="Arial"/>
          <w:sz w:val="22"/>
          <w:szCs w:val="22"/>
          <w:lang w:val="pl-PL"/>
        </w:rPr>
        <w:t>b)</w:t>
      </w:r>
      <w:r>
        <w:rPr>
          <w:rFonts w:ascii="Cambria" w:hAnsi="Cambria" w:cs="Arial"/>
          <w:sz w:val="22"/>
          <w:szCs w:val="22"/>
          <w:lang w:val="pl-PL"/>
        </w:rPr>
        <w:tab/>
        <w:t>którego oferta została odrzucona;</w:t>
      </w:r>
    </w:p>
    <w:p w14:paraId="3843A28A" w14:textId="77777777" w:rsidR="00A168AC" w:rsidRDefault="00000000">
      <w:pPr>
        <w:pStyle w:val="Akapitzlist"/>
        <w:shd w:val="clear" w:color="auto" w:fill="FFFFFF"/>
        <w:spacing w:before="120" w:after="120" w:line="360" w:lineRule="auto"/>
        <w:ind w:left="1474" w:hanging="340"/>
        <w:contextualSpacing/>
        <w:jc w:val="both"/>
        <w:rPr>
          <w:rFonts w:ascii="Cambria" w:hAnsi="Cambria"/>
          <w:sz w:val="22"/>
          <w:szCs w:val="22"/>
          <w:lang w:val="pl-PL"/>
        </w:rPr>
      </w:pPr>
      <w:r>
        <w:rPr>
          <w:rFonts w:ascii="Cambria" w:hAnsi="Cambria" w:cs="Arial"/>
          <w:sz w:val="22"/>
          <w:szCs w:val="22"/>
          <w:lang w:val="pl-PL"/>
        </w:rPr>
        <w:t>c)</w:t>
      </w:r>
      <w:r>
        <w:rPr>
          <w:rFonts w:ascii="Cambria" w:hAnsi="Cambria" w:cs="Arial"/>
          <w:sz w:val="22"/>
          <w:szCs w:val="22"/>
          <w:lang w:val="pl-PL"/>
        </w:rPr>
        <w:tab/>
        <w:t>po wyborze najkorzystniejszej oferty, z wyjątkiem wykonawcy, którego oferta została wybrana jako najkorzystniejsza;</w:t>
      </w:r>
    </w:p>
    <w:p w14:paraId="15BF6306" w14:textId="77777777" w:rsidR="00A168AC" w:rsidRDefault="00000000">
      <w:pPr>
        <w:pStyle w:val="Akapitzlist"/>
        <w:shd w:val="clear" w:color="auto" w:fill="FFFFFF"/>
        <w:spacing w:before="120" w:after="120" w:line="360" w:lineRule="auto"/>
        <w:ind w:left="1474" w:hanging="340"/>
        <w:contextualSpacing/>
        <w:jc w:val="both"/>
        <w:rPr>
          <w:rFonts w:ascii="Cambria" w:hAnsi="Cambria"/>
          <w:sz w:val="22"/>
          <w:szCs w:val="22"/>
          <w:lang w:val="pl-PL"/>
        </w:rPr>
      </w:pPr>
      <w:r>
        <w:rPr>
          <w:rFonts w:ascii="Cambria" w:hAnsi="Cambria" w:cs="Arial"/>
          <w:sz w:val="22"/>
          <w:szCs w:val="22"/>
          <w:lang w:val="pl-PL"/>
        </w:rPr>
        <w:t>d)</w:t>
      </w:r>
      <w:r>
        <w:rPr>
          <w:rFonts w:ascii="Cambria" w:hAnsi="Cambria" w:cs="Arial"/>
          <w:sz w:val="22"/>
          <w:szCs w:val="22"/>
          <w:lang w:val="pl-PL"/>
        </w:rPr>
        <w:tab/>
        <w:t>po unieważnieniu postępowania, w przypadku gdy nie zostało rozstrzygnięte odwołanie na czynność unieważnienia albo nie upłynął termin do jego wniesienia.</w:t>
      </w:r>
    </w:p>
    <w:p w14:paraId="6A469D51" w14:textId="77777777" w:rsidR="00A168AC" w:rsidRDefault="00000000">
      <w:pPr>
        <w:shd w:val="clear" w:color="auto" w:fill="FFFFFF"/>
        <w:suppressAutoHyphens w:val="0"/>
        <w:spacing w:before="120" w:after="120" w:line="360" w:lineRule="auto"/>
        <w:ind w:left="340" w:hanging="340"/>
        <w:jc w:val="both"/>
        <w:rPr>
          <w:rFonts w:ascii="Cambria" w:hAnsi="Cambria" w:cs="Arial"/>
          <w:lang w:eastAsia="pl-PL"/>
        </w:rPr>
      </w:pPr>
      <w:r>
        <w:rPr>
          <w:rFonts w:ascii="Cambria" w:hAnsi="Cambria" w:cs="Arial"/>
          <w:lang w:eastAsia="pl-PL"/>
        </w:rPr>
        <w:t>9.</w:t>
      </w:r>
      <w:r>
        <w:rPr>
          <w:rFonts w:ascii="Cambria" w:hAnsi="Cambria" w:cs="Arial"/>
          <w:lang w:eastAsia="pl-PL"/>
        </w:rPr>
        <w:tab/>
        <w:t>Złożenie wniosku o zwrot wadium, o którym mowa w ust. 7, powoduje rozwiązanie stosunku prawnego z wykonawcą wraz z utratą przez niego prawa do korzystania ze środków ochrony prawnej, o których mowa w dziale IX p.z.p.</w:t>
      </w:r>
    </w:p>
    <w:p w14:paraId="320E18D9" w14:textId="77777777" w:rsidR="00A168AC" w:rsidRDefault="00000000">
      <w:pPr>
        <w:shd w:val="clear" w:color="auto" w:fill="FFFFFF"/>
        <w:suppressAutoHyphens w:val="0"/>
        <w:spacing w:before="120" w:after="120" w:line="360" w:lineRule="auto"/>
        <w:ind w:left="340" w:hanging="340"/>
        <w:jc w:val="both"/>
        <w:rPr>
          <w:rFonts w:ascii="Cambria" w:hAnsi="Cambria" w:cs="Arial"/>
          <w:lang w:eastAsia="pl-PL"/>
        </w:rPr>
      </w:pPr>
      <w:r>
        <w:rPr>
          <w:rFonts w:ascii="Cambria" w:hAnsi="Cambria" w:cs="Arial"/>
          <w:lang w:eastAsia="pl-PL"/>
        </w:rPr>
        <w:t>10.</w:t>
      </w:r>
      <w:r>
        <w:rPr>
          <w:rFonts w:ascii="Cambria" w:hAnsi="Cambria" w:cs="Arial"/>
          <w:lang w:eastAsia="pl-PL"/>
        </w:rPr>
        <w:tab/>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1DC104D" w14:textId="77777777" w:rsidR="00A168AC" w:rsidRDefault="00000000">
      <w:pPr>
        <w:shd w:val="clear" w:color="auto" w:fill="FFFFFF"/>
        <w:suppressAutoHyphens w:val="0"/>
        <w:spacing w:before="120" w:after="120" w:line="360" w:lineRule="auto"/>
        <w:ind w:left="340" w:hanging="340"/>
        <w:jc w:val="both"/>
        <w:rPr>
          <w:rFonts w:ascii="Cambria" w:hAnsi="Cambria" w:cs="Arial"/>
          <w:lang w:eastAsia="pl-PL"/>
        </w:rPr>
      </w:pPr>
      <w:r>
        <w:rPr>
          <w:rFonts w:ascii="Cambria" w:hAnsi="Cambria" w:cs="Arial"/>
          <w:lang w:eastAsia="pl-PL"/>
        </w:rPr>
        <w:t>11.</w:t>
      </w:r>
      <w:r>
        <w:rPr>
          <w:rFonts w:ascii="Cambria" w:hAnsi="Cambria" w:cs="Arial"/>
          <w:lang w:eastAsia="pl-PL"/>
        </w:rPr>
        <w:tab/>
        <w:t>Zamawiający zwraca wadium wniesione w innej formie niż w pieniądzu poprzez złożenie gwarantowi lub poręczycielowi oświadczenia o zwolnieniu wadium.</w:t>
      </w:r>
    </w:p>
    <w:p w14:paraId="526A4126" w14:textId="77777777" w:rsidR="00A168AC" w:rsidRDefault="00000000">
      <w:pPr>
        <w:shd w:val="clear" w:color="auto" w:fill="FFFFFF"/>
        <w:suppressAutoHyphens w:val="0"/>
        <w:spacing w:before="120" w:after="120" w:line="360" w:lineRule="auto"/>
        <w:ind w:left="397" w:hanging="397"/>
        <w:jc w:val="both"/>
        <w:rPr>
          <w:rFonts w:ascii="Cambria" w:hAnsi="Cambria" w:cs="Arial"/>
          <w:lang w:eastAsia="pl-PL"/>
        </w:rPr>
      </w:pPr>
      <w:r>
        <w:rPr>
          <w:rFonts w:ascii="Cambria" w:hAnsi="Cambria" w:cs="Arial"/>
          <w:lang w:eastAsia="pl-PL"/>
        </w:rPr>
        <w:t>12.</w:t>
      </w:r>
      <w:r>
        <w:rPr>
          <w:rFonts w:ascii="Cambria" w:hAnsi="Cambria" w:cs="Arial"/>
          <w:lang w:eastAsia="pl-PL"/>
        </w:rPr>
        <w:tab/>
        <w:t>Zamawiający zatrzymuje wadium wraz z odsetkami, a w przypadku wadium wniesionego w formie gwarancji lub poręczenia, o których mowa w art. 97 ust. 7 pkt 2-4 p.z.p., występuje odpowiednio do gwaranta lub poręczyciela z żądaniem zapłaty wadium, jeżeli:</w:t>
      </w:r>
    </w:p>
    <w:p w14:paraId="51522D37" w14:textId="77777777" w:rsidR="00A168AC" w:rsidRDefault="00000000">
      <w:pPr>
        <w:shd w:val="clear" w:color="auto" w:fill="FFFFFF"/>
        <w:suppressAutoHyphens w:val="0"/>
        <w:spacing w:before="120" w:after="120" w:line="360" w:lineRule="auto"/>
        <w:ind w:left="1134"/>
        <w:jc w:val="both"/>
        <w:rPr>
          <w:rFonts w:ascii="Cambria" w:hAnsi="Cambria" w:cs="Arial"/>
          <w:lang w:eastAsia="pl-PL"/>
        </w:rPr>
      </w:pPr>
      <w:r>
        <w:rPr>
          <w:rFonts w:ascii="Cambria" w:hAnsi="Cambria" w:cs="Arial"/>
          <w:lang w:eastAsia="pl-PL"/>
        </w:rPr>
        <w:lastRenderedPageBreak/>
        <w:t>a)</w:t>
      </w:r>
      <w:r>
        <w:rPr>
          <w:rFonts w:ascii="Cambria" w:hAnsi="Cambria" w:cs="Arial"/>
          <w:lang w:eastAsia="pl-PL"/>
        </w:rPr>
        <w:tab/>
        <w:t>wykonawca w odpowiedzi na wezwanie, o którym mowa w art. 107 ust. 2 p.z.p. lub art. 128 ust. 1 p.z.p., z przyczyn leżących po jego stronie, nie złożył podmiotowych środków dowodowych lub przedmiotowych środków dowodowych potwierdzających okoliczności, o których mowa w art. 57 p.z.p.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589D6BB9" w14:textId="77777777" w:rsidR="00A168AC" w:rsidRDefault="00000000">
      <w:pPr>
        <w:shd w:val="clear" w:color="auto" w:fill="FFFFFF"/>
        <w:suppressAutoHyphens w:val="0"/>
        <w:spacing w:before="120" w:after="120" w:line="360" w:lineRule="auto"/>
        <w:ind w:left="1134"/>
        <w:jc w:val="both"/>
        <w:rPr>
          <w:rFonts w:ascii="Cambria" w:hAnsi="Cambria" w:cs="Arial"/>
          <w:lang w:eastAsia="pl-PL"/>
        </w:rPr>
      </w:pPr>
      <w:r>
        <w:rPr>
          <w:rFonts w:ascii="Cambria" w:hAnsi="Cambria" w:cs="Arial"/>
          <w:lang w:eastAsia="pl-PL"/>
        </w:rPr>
        <w:t>b)</w:t>
      </w:r>
      <w:r>
        <w:rPr>
          <w:rFonts w:ascii="Cambria" w:hAnsi="Cambria" w:cs="Arial"/>
          <w:lang w:eastAsia="pl-PL"/>
        </w:rPr>
        <w:tab/>
        <w:t>wykonawca, którego oferta została wybrana:</w:t>
      </w:r>
    </w:p>
    <w:p w14:paraId="2A3A82C2" w14:textId="77777777" w:rsidR="00A168AC" w:rsidRDefault="00000000">
      <w:pPr>
        <w:shd w:val="clear" w:color="auto" w:fill="FFFFFF"/>
        <w:suppressAutoHyphens w:val="0"/>
        <w:spacing w:before="120" w:after="120" w:line="360" w:lineRule="auto"/>
        <w:ind w:left="1776"/>
        <w:jc w:val="both"/>
        <w:rPr>
          <w:rFonts w:ascii="Cambria" w:hAnsi="Cambria" w:cs="Arial"/>
          <w:lang w:eastAsia="pl-PL"/>
        </w:rPr>
      </w:pPr>
      <w:r>
        <w:rPr>
          <w:rFonts w:ascii="Cambria" w:hAnsi="Cambria" w:cs="Arial"/>
          <w:lang w:eastAsia="pl-PL"/>
        </w:rPr>
        <w:t>- odmówił podpisania umowy w sprawie zamówienia publicznego na warunkach określonych w ofercie,</w:t>
      </w:r>
    </w:p>
    <w:p w14:paraId="21B70B32" w14:textId="77777777" w:rsidR="00A168AC" w:rsidRDefault="00000000">
      <w:pPr>
        <w:shd w:val="clear" w:color="auto" w:fill="FFFFFF"/>
        <w:suppressAutoHyphens w:val="0"/>
        <w:spacing w:before="120" w:after="120" w:line="360" w:lineRule="auto"/>
        <w:ind w:left="1776"/>
        <w:jc w:val="both"/>
        <w:rPr>
          <w:rFonts w:ascii="Cambria" w:hAnsi="Cambria" w:cs="Arial"/>
          <w:lang w:eastAsia="pl-PL"/>
        </w:rPr>
      </w:pPr>
      <w:r>
        <w:rPr>
          <w:rFonts w:ascii="Cambria" w:hAnsi="Cambria" w:cs="Arial"/>
          <w:lang w:eastAsia="pl-PL"/>
        </w:rPr>
        <w:t>- nie wniósł wymaganego zabezpieczenia należytego wykonania umowy;</w:t>
      </w:r>
    </w:p>
    <w:p w14:paraId="063531EB" w14:textId="77777777" w:rsidR="00A168AC" w:rsidRDefault="00000000">
      <w:pPr>
        <w:shd w:val="clear" w:color="auto" w:fill="FFFFFF"/>
        <w:suppressAutoHyphens w:val="0"/>
        <w:spacing w:before="120" w:after="120" w:line="360" w:lineRule="auto"/>
        <w:ind w:left="1134"/>
        <w:jc w:val="both"/>
        <w:rPr>
          <w:rFonts w:ascii="Cambria" w:hAnsi="Cambria" w:cs="Arial"/>
          <w:lang w:eastAsia="pl-PL"/>
        </w:rPr>
      </w:pPr>
      <w:r>
        <w:rPr>
          <w:rFonts w:ascii="Cambria" w:hAnsi="Cambria" w:cs="Arial"/>
          <w:lang w:eastAsia="pl-PL"/>
        </w:rPr>
        <w:t xml:space="preserve">c) zawarcie umowy w sprawie zamówienia publicznego stało się niemożliwe z </w:t>
      </w:r>
      <w:r>
        <w:rPr>
          <w:rFonts w:ascii="Cambria" w:hAnsi="Cambria" w:cs="Arial"/>
          <w:lang w:eastAsia="pl-PL"/>
        </w:rPr>
        <w:tab/>
        <w:t>przyczyn leżących po stronie wykonawcy, którego oferta została wybrana.</w:t>
      </w:r>
    </w:p>
    <w:p w14:paraId="41C8B30D" w14:textId="77777777" w:rsidR="00A168AC" w:rsidRDefault="00A168AC">
      <w:pPr>
        <w:shd w:val="clear" w:color="auto" w:fill="FFFFFF"/>
        <w:suppressAutoHyphens w:val="0"/>
        <w:spacing w:before="120" w:after="120" w:line="360" w:lineRule="auto"/>
        <w:ind w:left="1134"/>
        <w:jc w:val="both"/>
        <w:rPr>
          <w:rFonts w:ascii="Cambria" w:hAnsi="Cambria" w:cs="Arial"/>
          <w:lang w:eastAsia="pl-PL"/>
        </w:rPr>
      </w:pPr>
    </w:p>
    <w:p w14:paraId="4B89D9C8" w14:textId="77777777" w:rsidR="00A168AC" w:rsidRDefault="00000000">
      <w:pPr>
        <w:shd w:val="clear" w:color="auto" w:fill="FFFFFF"/>
        <w:suppressAutoHyphens w:val="0"/>
        <w:spacing w:before="120" w:after="120" w:line="360" w:lineRule="auto"/>
        <w:ind w:left="567" w:hanging="567"/>
        <w:jc w:val="both"/>
        <w:rPr>
          <w:rFonts w:ascii="Cambria" w:hAnsi="Cambria" w:cs="Arial"/>
          <w:lang w:eastAsia="pl-PL"/>
        </w:rPr>
      </w:pPr>
      <w:r>
        <w:rPr>
          <w:rFonts w:ascii="Cambria" w:hAnsi="Cambria" w:cs="Arial"/>
          <w:b/>
          <w:lang w:eastAsia="pl-PL"/>
        </w:rPr>
        <w:t>XI.</w:t>
      </w:r>
      <w:r>
        <w:rPr>
          <w:rFonts w:ascii="Cambria" w:hAnsi="Cambria" w:cs="Arial"/>
          <w:b/>
          <w:lang w:eastAsia="pl-PL"/>
        </w:rPr>
        <w:tab/>
      </w:r>
      <w:r>
        <w:rPr>
          <w:rFonts w:ascii="Cambria" w:hAnsi="Cambria" w:cs="Arial"/>
          <w:b/>
        </w:rPr>
        <w:t>ZABEZPIECZENIE NALEŻYTEGO WYKONANIA UMOWY</w:t>
      </w:r>
    </w:p>
    <w:p w14:paraId="0274A241" w14:textId="77777777" w:rsidR="00A168AC" w:rsidRDefault="00000000">
      <w:pPr>
        <w:numPr>
          <w:ilvl w:val="0"/>
          <w:numId w:val="2"/>
        </w:numPr>
        <w:tabs>
          <w:tab w:val="left" w:pos="390"/>
        </w:tabs>
        <w:spacing w:before="120" w:after="0" w:line="360" w:lineRule="auto"/>
        <w:jc w:val="both"/>
        <w:rPr>
          <w:rStyle w:val="FontStyle105"/>
          <w:rFonts w:ascii="Cambria" w:hAnsi="Cambria"/>
          <w:b w:val="0"/>
          <w:bCs w:val="0"/>
          <w:sz w:val="22"/>
          <w:szCs w:val="22"/>
        </w:rPr>
      </w:pPr>
      <w:r>
        <w:rPr>
          <w:rStyle w:val="FontStyle105"/>
          <w:rFonts w:ascii="Cambria" w:hAnsi="Cambria"/>
          <w:b w:val="0"/>
          <w:sz w:val="22"/>
          <w:szCs w:val="22"/>
        </w:rPr>
        <w:t xml:space="preserve">Wykonawca, przed podpisaniem umowy wnosi zabezpieczenie należytego wykonania </w:t>
      </w:r>
      <w:r>
        <w:rPr>
          <w:rStyle w:val="FontStyle105"/>
          <w:rFonts w:ascii="Cambria" w:hAnsi="Cambria"/>
          <w:b w:val="0"/>
          <w:sz w:val="22"/>
          <w:szCs w:val="22"/>
        </w:rPr>
        <w:tab/>
        <w:t>umowy w wysokości: (5 % ceny ofertowej brutto).</w:t>
      </w:r>
    </w:p>
    <w:p w14:paraId="4F814DDC" w14:textId="77777777" w:rsidR="00A168AC" w:rsidRDefault="00000000">
      <w:pPr>
        <w:numPr>
          <w:ilvl w:val="0"/>
          <w:numId w:val="2"/>
        </w:numPr>
        <w:tabs>
          <w:tab w:val="left" w:pos="390"/>
        </w:tabs>
        <w:spacing w:before="120" w:after="0" w:line="360" w:lineRule="auto"/>
        <w:jc w:val="both"/>
        <w:rPr>
          <w:rStyle w:val="FontStyle105"/>
          <w:rFonts w:ascii="Cambria" w:hAnsi="Cambria"/>
          <w:b w:val="0"/>
          <w:bCs w:val="0"/>
          <w:sz w:val="22"/>
          <w:szCs w:val="22"/>
        </w:rPr>
      </w:pPr>
      <w:r>
        <w:rPr>
          <w:rStyle w:val="FontStyle105"/>
          <w:rFonts w:ascii="Cambria" w:hAnsi="Cambria"/>
          <w:b w:val="0"/>
          <w:sz w:val="22"/>
          <w:szCs w:val="22"/>
        </w:rPr>
        <w:t xml:space="preserve">Zabezpieczenie może być wnoszone według wyboru wykonawcy w jednej lub w kilku </w:t>
      </w:r>
      <w:r>
        <w:rPr>
          <w:rStyle w:val="FontStyle105"/>
          <w:rFonts w:ascii="Cambria" w:hAnsi="Cambria"/>
          <w:b w:val="0"/>
          <w:sz w:val="22"/>
          <w:szCs w:val="22"/>
        </w:rPr>
        <w:tab/>
        <w:t>następujących formach:</w:t>
      </w:r>
    </w:p>
    <w:p w14:paraId="2E94DE3F" w14:textId="77777777" w:rsidR="00A168AC" w:rsidRDefault="00000000">
      <w:pPr>
        <w:numPr>
          <w:ilvl w:val="1"/>
          <w:numId w:val="3"/>
        </w:numPr>
        <w:tabs>
          <w:tab w:val="left" w:pos="1134"/>
          <w:tab w:val="left" w:pos="1356"/>
        </w:tabs>
        <w:spacing w:before="120" w:after="0" w:line="360" w:lineRule="auto"/>
        <w:ind w:left="1134" w:hanging="357"/>
        <w:jc w:val="both"/>
        <w:rPr>
          <w:rFonts w:ascii="Cambria" w:hAnsi="Cambria" w:cs="Arial"/>
          <w:bCs/>
        </w:rPr>
      </w:pPr>
      <w:r>
        <w:rPr>
          <w:rFonts w:ascii="Cambria" w:hAnsi="Cambria" w:cs="Arial"/>
          <w:bCs/>
        </w:rPr>
        <w:t>pieniądzu przelewem, na konto Zamawiającego: (za datę wniesienia należytego wykonania umowy w pieniądzu uważa się datę uznania na rachunku Zamawiającego),</w:t>
      </w:r>
    </w:p>
    <w:p w14:paraId="201EE1E4" w14:textId="77777777" w:rsidR="00A168AC" w:rsidRDefault="00000000">
      <w:pPr>
        <w:numPr>
          <w:ilvl w:val="1"/>
          <w:numId w:val="3"/>
        </w:numPr>
        <w:tabs>
          <w:tab w:val="left" w:pos="1134"/>
          <w:tab w:val="left" w:pos="1356"/>
        </w:tabs>
        <w:spacing w:before="120" w:after="0" w:line="360" w:lineRule="auto"/>
        <w:ind w:left="1134" w:hanging="357"/>
        <w:jc w:val="both"/>
        <w:rPr>
          <w:rFonts w:ascii="Cambria" w:hAnsi="Cambria" w:cs="Arial"/>
          <w:bCs/>
        </w:rPr>
      </w:pPr>
      <w:r>
        <w:rPr>
          <w:rFonts w:ascii="Cambria" w:hAnsi="Cambria" w:cs="Arial"/>
          <w:bCs/>
        </w:rPr>
        <w:t>poręczeniach bankowych lub poręczeniach spółdzielczej kasy oszczędnościowo – kredytowej, z tym, że poręczenie kasy musi być poręczeniem pieniężnym,</w:t>
      </w:r>
    </w:p>
    <w:p w14:paraId="5BCCBAD9" w14:textId="77777777" w:rsidR="00A168AC" w:rsidRDefault="00000000">
      <w:pPr>
        <w:numPr>
          <w:ilvl w:val="1"/>
          <w:numId w:val="3"/>
        </w:numPr>
        <w:tabs>
          <w:tab w:val="left" w:pos="1134"/>
          <w:tab w:val="left" w:pos="1356"/>
        </w:tabs>
        <w:spacing w:before="120" w:after="0" w:line="360" w:lineRule="auto"/>
        <w:ind w:left="1134" w:hanging="357"/>
        <w:jc w:val="both"/>
        <w:rPr>
          <w:rFonts w:ascii="Cambria" w:hAnsi="Cambria" w:cs="Arial"/>
          <w:bCs/>
        </w:rPr>
      </w:pPr>
      <w:r>
        <w:rPr>
          <w:rFonts w:ascii="Cambria" w:hAnsi="Cambria" w:cs="Arial"/>
          <w:bCs/>
        </w:rPr>
        <w:t>gwarancjach ubezpieczeniowych,</w:t>
      </w:r>
    </w:p>
    <w:p w14:paraId="5828FA8F" w14:textId="77777777" w:rsidR="00A168AC" w:rsidRDefault="00000000">
      <w:pPr>
        <w:numPr>
          <w:ilvl w:val="1"/>
          <w:numId w:val="3"/>
        </w:numPr>
        <w:tabs>
          <w:tab w:val="left" w:pos="1134"/>
          <w:tab w:val="left" w:pos="1356"/>
        </w:tabs>
        <w:spacing w:before="120" w:after="0" w:line="360" w:lineRule="auto"/>
        <w:ind w:left="1134" w:hanging="357"/>
        <w:jc w:val="both"/>
        <w:rPr>
          <w:rFonts w:ascii="Cambria" w:hAnsi="Cambria" w:cs="Arial"/>
          <w:bCs/>
        </w:rPr>
      </w:pPr>
      <w:r>
        <w:rPr>
          <w:rFonts w:ascii="Cambria" w:hAnsi="Cambria" w:cs="Arial"/>
          <w:bCs/>
        </w:rPr>
        <w:t>gwarancjach bankowych,</w:t>
      </w:r>
    </w:p>
    <w:p w14:paraId="37213716" w14:textId="77777777" w:rsidR="00A168AC" w:rsidRDefault="00000000">
      <w:pPr>
        <w:numPr>
          <w:ilvl w:val="1"/>
          <w:numId w:val="3"/>
        </w:numPr>
        <w:tabs>
          <w:tab w:val="left" w:pos="1134"/>
          <w:tab w:val="left" w:pos="1356"/>
        </w:tabs>
        <w:spacing w:before="120" w:after="0" w:line="360" w:lineRule="auto"/>
        <w:ind w:left="1134" w:hanging="357"/>
        <w:jc w:val="both"/>
        <w:rPr>
          <w:rFonts w:ascii="Cambria" w:hAnsi="Cambria" w:cs="Arial"/>
          <w:bCs/>
        </w:rPr>
      </w:pPr>
      <w:r>
        <w:rPr>
          <w:rFonts w:ascii="Cambria" w:hAnsi="Cambria" w:cs="Arial"/>
          <w:bCs/>
        </w:rPr>
        <w:t>poręczeniach udzielanych przez podmioty, o których mowa w art. 6b ust. 5 pkt. 2 ustawy z dnia 9 listopada 2000 r. o utworzeniu Polskiej Agencji Rozwoju Przedsiębiorczości.</w:t>
      </w:r>
    </w:p>
    <w:p w14:paraId="104B197E" w14:textId="77777777" w:rsidR="00A168AC" w:rsidRDefault="00000000">
      <w:pPr>
        <w:numPr>
          <w:ilvl w:val="0"/>
          <w:numId w:val="2"/>
        </w:numPr>
        <w:tabs>
          <w:tab w:val="left" w:pos="390"/>
        </w:tabs>
        <w:spacing w:before="120" w:after="0" w:line="360" w:lineRule="auto"/>
        <w:jc w:val="both"/>
        <w:rPr>
          <w:rStyle w:val="FontStyle105"/>
          <w:rFonts w:ascii="Cambria" w:hAnsi="Cambria"/>
          <w:b w:val="0"/>
          <w:bCs w:val="0"/>
          <w:iCs/>
          <w:sz w:val="22"/>
          <w:szCs w:val="22"/>
        </w:rPr>
      </w:pPr>
      <w:r>
        <w:rPr>
          <w:rStyle w:val="FontStyle105"/>
          <w:rFonts w:ascii="Cambria" w:hAnsi="Cambria"/>
          <w:b w:val="0"/>
          <w:iCs/>
          <w:sz w:val="22"/>
          <w:szCs w:val="22"/>
        </w:rPr>
        <w:t>Zabezpieczenie wnoszone w pieniądzu wykonawca wpłaca przelewem na rachunek bankowy wskazany przez Zamawiającego, wyłącznie w walucie polskiej.</w:t>
      </w:r>
    </w:p>
    <w:p w14:paraId="2C1DA9BA" w14:textId="77777777" w:rsidR="00A168AC" w:rsidRDefault="00000000">
      <w:pPr>
        <w:numPr>
          <w:ilvl w:val="0"/>
          <w:numId w:val="2"/>
        </w:numPr>
        <w:tabs>
          <w:tab w:val="left" w:pos="390"/>
        </w:tabs>
        <w:spacing w:before="120" w:after="0" w:line="360" w:lineRule="auto"/>
        <w:jc w:val="both"/>
        <w:rPr>
          <w:rFonts w:ascii="Cambria" w:hAnsi="Cambria" w:cs="Arial"/>
        </w:rPr>
      </w:pPr>
      <w:r>
        <w:rPr>
          <w:rFonts w:ascii="Cambria" w:hAnsi="Cambria" w:cs="Arial"/>
          <w:shd w:val="clear" w:color="auto" w:fill="FFFFFF"/>
        </w:rPr>
        <w:lastRenderedPageBreak/>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r>
        <w:rPr>
          <w:rStyle w:val="FontStyle105"/>
          <w:rFonts w:ascii="Cambria" w:hAnsi="Cambria"/>
          <w:b w:val="0"/>
          <w:iCs/>
          <w:sz w:val="22"/>
          <w:szCs w:val="22"/>
        </w:rPr>
        <w:t>.</w:t>
      </w:r>
    </w:p>
    <w:p w14:paraId="09050BD5" w14:textId="77777777" w:rsidR="00A168AC" w:rsidRDefault="00000000">
      <w:pPr>
        <w:numPr>
          <w:ilvl w:val="0"/>
          <w:numId w:val="2"/>
        </w:numPr>
        <w:tabs>
          <w:tab w:val="left" w:pos="390"/>
        </w:tabs>
        <w:spacing w:before="120" w:after="0" w:line="360" w:lineRule="auto"/>
        <w:jc w:val="both"/>
        <w:rPr>
          <w:rFonts w:ascii="Cambria" w:hAnsi="Cambria" w:cs="Arial"/>
        </w:rPr>
      </w:pPr>
      <w:r>
        <w:rPr>
          <w:rFonts w:ascii="Cambria" w:hAnsi="Cambria" w:cs="Arial"/>
        </w:rPr>
        <w:t>Zasady zwrotu zabezpieczenia określa wzór umowy w sprawie zamówienia publicznego.</w:t>
      </w:r>
    </w:p>
    <w:p w14:paraId="21A393E4" w14:textId="77777777" w:rsidR="00A168AC" w:rsidRDefault="00A168AC">
      <w:pPr>
        <w:tabs>
          <w:tab w:val="left" w:pos="390"/>
        </w:tabs>
        <w:spacing w:before="120" w:after="0" w:line="360" w:lineRule="auto"/>
        <w:jc w:val="both"/>
        <w:rPr>
          <w:rFonts w:ascii="Cambria" w:hAnsi="Cambria" w:cs="Arial"/>
        </w:rPr>
      </w:pPr>
    </w:p>
    <w:p w14:paraId="1B6D5D6F"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eastAsia="Tahoma" w:hAnsi="Cambria" w:cs="Calibri"/>
          <w:b/>
          <w:sz w:val="22"/>
          <w:szCs w:val="22"/>
          <w:lang w:val="pl-PL"/>
        </w:rPr>
        <w:t>XII.</w:t>
      </w:r>
      <w:r>
        <w:rPr>
          <w:rFonts w:ascii="Cambria" w:eastAsia="Tahoma" w:hAnsi="Cambria" w:cs="Calibri"/>
          <w:b/>
          <w:sz w:val="22"/>
          <w:szCs w:val="22"/>
          <w:lang w:val="pl-PL"/>
        </w:rPr>
        <w:tab/>
        <w:t xml:space="preserve">INFORMACJE </w:t>
      </w:r>
      <w:r>
        <w:rPr>
          <w:rFonts w:ascii="Cambria" w:hAnsi="Cambria" w:cs="Calibri"/>
          <w:b/>
          <w:sz w:val="22"/>
          <w:szCs w:val="22"/>
          <w:lang w:val="pl-PL"/>
        </w:rPr>
        <w:t>ISTOTNE</w:t>
      </w:r>
      <w:r>
        <w:rPr>
          <w:rFonts w:ascii="Cambria" w:eastAsia="Tahoma" w:hAnsi="Cambria" w:cs="Calibri"/>
          <w:b/>
          <w:sz w:val="22"/>
          <w:szCs w:val="22"/>
          <w:lang w:val="pl-PL"/>
        </w:rPr>
        <w:t xml:space="preserve"> </w:t>
      </w:r>
      <w:r>
        <w:rPr>
          <w:rFonts w:ascii="Cambria" w:hAnsi="Cambria" w:cs="Calibri"/>
          <w:b/>
          <w:sz w:val="22"/>
          <w:szCs w:val="22"/>
          <w:lang w:val="pl-PL"/>
        </w:rPr>
        <w:t>DLA</w:t>
      </w:r>
      <w:r>
        <w:rPr>
          <w:rFonts w:ascii="Cambria" w:eastAsia="Tahoma" w:hAnsi="Cambria" w:cs="Calibri"/>
          <w:b/>
          <w:sz w:val="22"/>
          <w:szCs w:val="22"/>
          <w:lang w:val="pl-PL"/>
        </w:rPr>
        <w:t xml:space="preserve"> </w:t>
      </w:r>
      <w:r>
        <w:rPr>
          <w:rFonts w:ascii="Cambria" w:hAnsi="Cambria" w:cs="Calibri"/>
          <w:b/>
          <w:sz w:val="22"/>
          <w:szCs w:val="22"/>
          <w:lang w:val="pl-PL"/>
        </w:rPr>
        <w:t>PROWADZONEGO</w:t>
      </w:r>
      <w:r>
        <w:rPr>
          <w:rFonts w:ascii="Cambria" w:eastAsia="Tahoma" w:hAnsi="Cambria" w:cs="Calibri"/>
          <w:b/>
          <w:sz w:val="22"/>
          <w:szCs w:val="22"/>
          <w:lang w:val="pl-PL"/>
        </w:rPr>
        <w:t xml:space="preserve"> </w:t>
      </w:r>
      <w:r>
        <w:rPr>
          <w:rFonts w:ascii="Cambria" w:hAnsi="Cambria" w:cs="Calibri"/>
          <w:b/>
          <w:sz w:val="22"/>
          <w:szCs w:val="22"/>
          <w:lang w:val="pl-PL"/>
        </w:rPr>
        <w:t>POSTĘPOWANIA</w:t>
      </w:r>
    </w:p>
    <w:p w14:paraId="4DA6295D" w14:textId="77777777" w:rsidR="00A168AC" w:rsidRDefault="00000000">
      <w:pPr>
        <w:numPr>
          <w:ilvl w:val="0"/>
          <w:numId w:val="8"/>
        </w:numPr>
        <w:tabs>
          <w:tab w:val="left" w:pos="851"/>
        </w:tabs>
        <w:suppressAutoHyphens w:val="0"/>
        <w:spacing w:before="120" w:after="120" w:line="360" w:lineRule="auto"/>
        <w:ind w:left="340" w:hanging="340"/>
        <w:jc w:val="both"/>
        <w:rPr>
          <w:rFonts w:ascii="Cambria" w:hAnsi="Cambria" w:cs="Arial"/>
          <w:bCs/>
        </w:rPr>
      </w:pPr>
      <w:r>
        <w:rPr>
          <w:rFonts w:ascii="Cambria" w:hAnsi="Cambria" w:cs="Arial"/>
        </w:rPr>
        <w:t>Zamawiający</w:t>
      </w:r>
      <w:r>
        <w:rPr>
          <w:rFonts w:ascii="Cambria" w:hAnsi="Cambria" w:cs="Arial"/>
          <w:bCs/>
        </w:rPr>
        <w:t xml:space="preserve"> unieważni postępowanie, jeżeli:</w:t>
      </w:r>
    </w:p>
    <w:p w14:paraId="7A8DBDE8"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bCs/>
        </w:rPr>
        <w:t>a)</w:t>
      </w:r>
      <w:r>
        <w:rPr>
          <w:rFonts w:ascii="Cambria" w:hAnsi="Cambria" w:cs="Arial"/>
          <w:bCs/>
        </w:rPr>
        <w:tab/>
      </w:r>
      <w:r>
        <w:rPr>
          <w:rFonts w:ascii="Cambria" w:hAnsi="Cambria" w:cs="Arial"/>
        </w:rPr>
        <w:t>nie złożono żadnej oferty;</w:t>
      </w:r>
    </w:p>
    <w:p w14:paraId="2ABB676A"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rPr>
        <w:t>b)</w:t>
      </w:r>
      <w:r>
        <w:rPr>
          <w:rFonts w:ascii="Cambria" w:hAnsi="Cambria" w:cs="Arial"/>
        </w:rPr>
        <w:tab/>
        <w:t>wszystkie złożone oferty podlegały odrzuceniu;</w:t>
      </w:r>
    </w:p>
    <w:p w14:paraId="727B2A57"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rPr>
        <w:t>c)</w:t>
      </w:r>
      <w:r>
        <w:rPr>
          <w:rFonts w:ascii="Cambria" w:hAnsi="Cambria" w:cs="Arial"/>
        </w:rPr>
        <w:tab/>
        <w:t>cena najkorzystniejszej oferty lub oferta z najniższą ceną przewyższa kwotę, którą za</w:t>
      </w:r>
      <w:r>
        <w:rPr>
          <w:rFonts w:ascii="Cambria" w:hAnsi="Cambria" w:cs="Arial"/>
        </w:rPr>
        <w:tab/>
        <w:t xml:space="preserve">mawiający zamierza przeznaczyć na sfinansowanie zamówienia, chyba że zamawiający </w:t>
      </w:r>
      <w:r>
        <w:rPr>
          <w:rFonts w:ascii="Cambria" w:hAnsi="Cambria" w:cs="Arial"/>
        </w:rPr>
        <w:tab/>
        <w:t>może zwiększyć tę kwotę do ceny najkorzystniejszej oferty;</w:t>
      </w:r>
    </w:p>
    <w:p w14:paraId="7A144DD4"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rPr>
        <w:t>d)</w:t>
      </w:r>
      <w:r>
        <w:rPr>
          <w:rFonts w:ascii="Cambria" w:hAnsi="Cambria" w:cs="Arial"/>
        </w:rPr>
        <w:tab/>
        <w:t xml:space="preserve">w przypadkach, o których mowa w art. 248 ust. 3, art. 249 i art. 250 ust. 2, p.z.p. zostały </w:t>
      </w:r>
      <w:r>
        <w:rPr>
          <w:rFonts w:ascii="Cambria" w:hAnsi="Cambria" w:cs="Arial"/>
        </w:rPr>
        <w:tab/>
        <w:t>złożone oferty dodatkowe o takiej samej cenie;</w:t>
      </w:r>
    </w:p>
    <w:p w14:paraId="77FAB287"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rPr>
        <w:t>e)</w:t>
      </w:r>
      <w:r>
        <w:rPr>
          <w:rFonts w:ascii="Cambria" w:hAnsi="Cambria" w:cs="Arial"/>
        </w:rPr>
        <w:tab/>
        <w:t xml:space="preserve">wystąpiła istotna zmiana okoliczności powodująca, że prowadzenie postępowania lub </w:t>
      </w:r>
      <w:r>
        <w:rPr>
          <w:rFonts w:ascii="Cambria" w:hAnsi="Cambria" w:cs="Arial"/>
        </w:rPr>
        <w:tab/>
        <w:t>wykonanie zamówienia nie leży w interesie publicznym, czego nie można było wcze</w:t>
      </w:r>
      <w:r>
        <w:rPr>
          <w:rFonts w:ascii="Cambria" w:hAnsi="Cambria" w:cs="Arial"/>
        </w:rPr>
        <w:tab/>
        <w:t>śniej przewidzieć;</w:t>
      </w:r>
    </w:p>
    <w:p w14:paraId="679FD043"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rPr>
        <w:t>f)</w:t>
      </w:r>
      <w:r>
        <w:rPr>
          <w:rFonts w:ascii="Cambria" w:hAnsi="Cambria" w:cs="Arial"/>
        </w:rPr>
        <w:tab/>
        <w:t xml:space="preserve">postępowanie obarczone jest niemożliwą do usunięcia wadą uniemożliwiającą zawarcie </w:t>
      </w:r>
      <w:r>
        <w:rPr>
          <w:rFonts w:ascii="Cambria" w:hAnsi="Cambria" w:cs="Arial"/>
        </w:rPr>
        <w:tab/>
        <w:t>niepodlegającej unieważnieniu umowy w sprawie zamówienia publicznego;</w:t>
      </w:r>
    </w:p>
    <w:p w14:paraId="790597D7" w14:textId="77777777" w:rsidR="00A168AC" w:rsidRDefault="00000000">
      <w:pPr>
        <w:tabs>
          <w:tab w:val="left" w:pos="851"/>
        </w:tabs>
        <w:suppressAutoHyphens w:val="0"/>
        <w:spacing w:before="120" w:after="120" w:line="360" w:lineRule="auto"/>
        <w:ind w:left="510"/>
        <w:jc w:val="both"/>
        <w:rPr>
          <w:rFonts w:ascii="Cambria" w:hAnsi="Cambria" w:cs="Arial"/>
          <w:bCs/>
        </w:rPr>
      </w:pPr>
      <w:r>
        <w:rPr>
          <w:rFonts w:ascii="Cambria" w:hAnsi="Cambria" w:cs="Arial"/>
        </w:rPr>
        <w:t>g)</w:t>
      </w:r>
      <w:r>
        <w:rPr>
          <w:rFonts w:ascii="Cambria" w:hAnsi="Cambria" w:cs="Arial"/>
        </w:rPr>
        <w:tab/>
        <w:t>wykonawca</w:t>
      </w:r>
      <w:r>
        <w:rPr>
          <w:rFonts w:ascii="Cambria" w:hAnsi="Cambria" w:cs="Arial"/>
        </w:rPr>
        <w:tab/>
        <w:t xml:space="preserve">uchylił się od zawarcia umowy w sprawie zamówienia publicznego, z uwzględnieniem </w:t>
      </w:r>
      <w:r>
        <w:rPr>
          <w:rFonts w:ascii="Cambria" w:hAnsi="Cambria" w:cs="Arial"/>
        </w:rPr>
        <w:tab/>
        <w:t>art. 263 p.z.p.</w:t>
      </w:r>
    </w:p>
    <w:p w14:paraId="669F1CD2" w14:textId="77777777" w:rsidR="00A168AC" w:rsidRDefault="00000000">
      <w:pPr>
        <w:numPr>
          <w:ilvl w:val="0"/>
          <w:numId w:val="8"/>
        </w:numPr>
        <w:tabs>
          <w:tab w:val="left" w:pos="345"/>
        </w:tabs>
        <w:suppressAutoHyphens w:val="0"/>
        <w:spacing w:before="120" w:after="120" w:line="360" w:lineRule="auto"/>
        <w:jc w:val="both"/>
        <w:rPr>
          <w:rFonts w:ascii="Cambria" w:hAnsi="Cambria" w:cs="Arial"/>
        </w:rPr>
      </w:pPr>
      <w:r>
        <w:rPr>
          <w:rFonts w:ascii="Cambria" w:hAnsi="Cambria" w:cs="Arial"/>
          <w:bCs/>
        </w:rPr>
        <w:t>Zamawiający</w:t>
      </w:r>
      <w:r>
        <w:rPr>
          <w:rFonts w:ascii="Cambria" w:hAnsi="Cambria" w:cs="Arial"/>
        </w:rPr>
        <w:t xml:space="preserve"> może unieważnić postępowanie przed upływem terminu składania ofert, jeżeli </w:t>
      </w:r>
      <w:r>
        <w:rPr>
          <w:rFonts w:ascii="Cambria" w:hAnsi="Cambria" w:cs="Arial"/>
        </w:rPr>
        <w:tab/>
        <w:t>wystąpiły okoliczności powodujące, że dalsze prowadzenie postępowania jest nieuzasadnio</w:t>
      </w:r>
      <w:r>
        <w:rPr>
          <w:rFonts w:ascii="Cambria" w:hAnsi="Cambria" w:cs="Arial"/>
        </w:rPr>
        <w:tab/>
        <w:t>ne.</w:t>
      </w:r>
    </w:p>
    <w:p w14:paraId="01219F1A" w14:textId="77777777" w:rsidR="00A168AC" w:rsidRDefault="00000000">
      <w:pPr>
        <w:numPr>
          <w:ilvl w:val="0"/>
          <w:numId w:val="8"/>
        </w:numPr>
        <w:tabs>
          <w:tab w:val="left" w:pos="390"/>
        </w:tabs>
        <w:suppressAutoHyphens w:val="0"/>
        <w:spacing w:before="120" w:after="120" w:line="360" w:lineRule="auto"/>
        <w:jc w:val="both"/>
        <w:rPr>
          <w:rFonts w:ascii="Cambria" w:hAnsi="Cambria" w:cs="Arial"/>
        </w:rPr>
      </w:pPr>
      <w:bookmarkStart w:id="8" w:name="mip59347804"/>
      <w:bookmarkEnd w:id="8"/>
      <w:r>
        <w:rPr>
          <w:rFonts w:ascii="Cambria" w:hAnsi="Cambria" w:cs="Arial"/>
        </w:rPr>
        <w:t>Zamawiający</w:t>
      </w:r>
      <w:r>
        <w:rPr>
          <w:rFonts w:ascii="Cambria" w:hAnsi="Cambria" w:cs="Arial"/>
          <w:bCs/>
        </w:rPr>
        <w:t xml:space="preserve"> odrzuci ofertę w przypadku zaistnienia przesłanek, o których mowa w art. 226 </w:t>
      </w:r>
      <w:r>
        <w:rPr>
          <w:rFonts w:ascii="Cambria" w:hAnsi="Cambria" w:cs="Arial"/>
          <w:bCs/>
        </w:rPr>
        <w:tab/>
        <w:t>p.z.p. tj:</w:t>
      </w:r>
    </w:p>
    <w:p w14:paraId="01E150C3" w14:textId="77777777" w:rsidR="00A168AC" w:rsidRDefault="00000000">
      <w:pPr>
        <w:pStyle w:val="Akapitzlist1"/>
        <w:numPr>
          <w:ilvl w:val="1"/>
          <w:numId w:val="8"/>
        </w:numPr>
        <w:shd w:val="clear" w:color="auto" w:fill="FFFFFF"/>
        <w:spacing w:before="120" w:after="120" w:line="360" w:lineRule="auto"/>
        <w:ind w:left="907" w:hanging="454"/>
        <w:contextualSpacing/>
        <w:jc w:val="both"/>
        <w:rPr>
          <w:rFonts w:ascii="Cambria" w:hAnsi="Cambria" w:cs="Arial"/>
          <w:color w:val="auto"/>
          <w:sz w:val="22"/>
          <w:szCs w:val="22"/>
          <w:lang w:val="pl-PL"/>
        </w:rPr>
      </w:pPr>
      <w:r>
        <w:rPr>
          <w:rFonts w:ascii="Cambria" w:hAnsi="Cambria"/>
          <w:sz w:val="22"/>
          <w:szCs w:val="22"/>
          <w:lang w:val="pl-PL"/>
        </w:rPr>
        <w:t>z</w:t>
      </w:r>
      <w:r>
        <w:rPr>
          <w:rFonts w:ascii="Cambria" w:hAnsi="Cambria" w:cs="Arial"/>
          <w:color w:val="auto"/>
          <w:sz w:val="22"/>
          <w:szCs w:val="22"/>
          <w:lang w:val="pl-PL"/>
        </w:rPr>
        <w:t>ostała złożona po terminie składania ofert;</w:t>
      </w:r>
    </w:p>
    <w:p w14:paraId="3BE3F1AD" w14:textId="77777777" w:rsidR="00A168AC" w:rsidRDefault="00000000">
      <w:pPr>
        <w:pStyle w:val="Akapitzlist1"/>
        <w:numPr>
          <w:ilvl w:val="1"/>
          <w:numId w:val="8"/>
        </w:numPr>
        <w:shd w:val="clear" w:color="auto" w:fill="FFFFFF"/>
        <w:spacing w:before="120" w:after="120" w:line="360" w:lineRule="auto"/>
        <w:ind w:left="907" w:hanging="454"/>
        <w:contextualSpacing/>
        <w:jc w:val="both"/>
        <w:rPr>
          <w:rFonts w:ascii="Cambria" w:hAnsi="Cambria" w:cs="Arial"/>
          <w:color w:val="auto"/>
          <w:sz w:val="22"/>
          <w:szCs w:val="22"/>
          <w:lang w:val="pl-PL"/>
        </w:rPr>
      </w:pPr>
      <w:r>
        <w:rPr>
          <w:rFonts w:ascii="Cambria" w:hAnsi="Cambria" w:cs="Arial"/>
          <w:color w:val="auto"/>
          <w:sz w:val="22"/>
          <w:szCs w:val="22"/>
          <w:lang w:val="pl-PL"/>
        </w:rPr>
        <w:t xml:space="preserve"> została złożona przez wykonawcę:</w:t>
      </w:r>
    </w:p>
    <w:p w14:paraId="32BB5EF6" w14:textId="77777777" w:rsidR="00A168AC" w:rsidRDefault="00000000">
      <w:pPr>
        <w:pStyle w:val="Akapitzlist1"/>
        <w:shd w:val="clear" w:color="auto" w:fill="FFFFFF"/>
        <w:spacing w:before="120" w:after="120" w:line="360" w:lineRule="auto"/>
        <w:ind w:left="1020"/>
        <w:contextualSpacing/>
        <w:jc w:val="both"/>
        <w:rPr>
          <w:rFonts w:ascii="Cambria" w:hAnsi="Cambria" w:cs="Arial"/>
          <w:color w:val="auto"/>
          <w:sz w:val="22"/>
          <w:szCs w:val="22"/>
          <w:lang w:val="pl-PL"/>
        </w:rPr>
      </w:pPr>
      <w:r>
        <w:rPr>
          <w:rFonts w:ascii="Cambria" w:hAnsi="Cambria" w:cs="Arial"/>
          <w:color w:val="auto"/>
          <w:sz w:val="22"/>
          <w:szCs w:val="22"/>
          <w:lang w:val="pl-PL"/>
        </w:rPr>
        <w:t>a)</w:t>
      </w:r>
      <w:r>
        <w:rPr>
          <w:rFonts w:ascii="Cambria" w:hAnsi="Cambria" w:cs="Arial"/>
          <w:color w:val="auto"/>
          <w:sz w:val="22"/>
          <w:szCs w:val="22"/>
          <w:lang w:val="pl-PL"/>
        </w:rPr>
        <w:tab/>
        <w:t>podlegającego wykluczeniu z postępowania lub</w:t>
      </w:r>
    </w:p>
    <w:p w14:paraId="5936DE2E" w14:textId="77777777" w:rsidR="00A168AC" w:rsidRDefault="00000000">
      <w:pPr>
        <w:pStyle w:val="Akapitzlist1"/>
        <w:shd w:val="clear" w:color="auto" w:fill="FFFFFF"/>
        <w:spacing w:before="120" w:after="120" w:line="360" w:lineRule="auto"/>
        <w:ind w:left="1020"/>
        <w:contextualSpacing/>
        <w:jc w:val="both"/>
        <w:rPr>
          <w:rFonts w:ascii="Cambria" w:hAnsi="Cambria" w:cs="Arial"/>
          <w:color w:val="auto"/>
          <w:sz w:val="22"/>
          <w:szCs w:val="22"/>
          <w:lang w:val="pl-PL"/>
        </w:rPr>
      </w:pPr>
      <w:r>
        <w:rPr>
          <w:rFonts w:ascii="Cambria" w:hAnsi="Cambria" w:cs="Arial"/>
          <w:color w:val="auto"/>
          <w:sz w:val="22"/>
          <w:szCs w:val="22"/>
          <w:lang w:val="pl-PL"/>
        </w:rPr>
        <w:lastRenderedPageBreak/>
        <w:t>b)</w:t>
      </w:r>
      <w:r>
        <w:rPr>
          <w:rFonts w:ascii="Cambria" w:hAnsi="Cambria" w:cs="Arial"/>
          <w:color w:val="auto"/>
          <w:sz w:val="22"/>
          <w:szCs w:val="22"/>
          <w:lang w:val="pl-PL"/>
        </w:rPr>
        <w:tab/>
        <w:t>niespełniającego warunków udziału w postępowaniu, lub</w:t>
      </w:r>
    </w:p>
    <w:p w14:paraId="28F66A3F" w14:textId="77777777" w:rsidR="00A168AC" w:rsidRDefault="00000000">
      <w:pPr>
        <w:pStyle w:val="Akapitzlist1"/>
        <w:shd w:val="clear" w:color="auto" w:fill="FFFFFF"/>
        <w:spacing w:before="120" w:after="120" w:line="360" w:lineRule="auto"/>
        <w:ind w:left="1020"/>
        <w:contextualSpacing/>
        <w:jc w:val="both"/>
        <w:rPr>
          <w:rFonts w:ascii="Cambria" w:hAnsi="Cambria" w:cs="Arial"/>
          <w:color w:val="auto"/>
          <w:sz w:val="22"/>
          <w:szCs w:val="22"/>
          <w:lang w:val="pl-PL"/>
        </w:rPr>
      </w:pPr>
      <w:r>
        <w:rPr>
          <w:rFonts w:ascii="Cambria" w:hAnsi="Cambria" w:cs="Arial"/>
          <w:color w:val="auto"/>
          <w:sz w:val="22"/>
          <w:szCs w:val="22"/>
          <w:lang w:val="pl-PL"/>
        </w:rPr>
        <w:t>c)</w:t>
      </w:r>
      <w:r>
        <w:rPr>
          <w:rFonts w:ascii="Cambria" w:hAnsi="Cambria" w:cs="Arial"/>
          <w:color w:val="auto"/>
          <w:sz w:val="22"/>
          <w:szCs w:val="22"/>
          <w:lang w:val="pl-PL"/>
        </w:rPr>
        <w:tab/>
        <w:t>który nie złożył w przewidzianym terminie oświadczenia, o którym mowa w art. 125 ust. 1, p.z.p. lub podmiotowego środka dowodowego, potwierdzających brak podstaw wykluczenia lub spełnianie warunków udziału w postępowaniu, przedmiotowego środka dowodowego, lub innych dokumentów lub oświadczeń;</w:t>
      </w:r>
    </w:p>
    <w:p w14:paraId="1056BD12"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jest niezgodna z przepisami ustawy;</w:t>
      </w:r>
    </w:p>
    <w:p w14:paraId="6AA00845"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jest nieważna na podstawie odrębnych przepisów;</w:t>
      </w:r>
    </w:p>
    <w:p w14:paraId="186A29C4"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jej treść jest niezgodna z warunkami zamówienia;</w:t>
      </w:r>
    </w:p>
    <w:p w14:paraId="3BD110DB"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nie została sporządzona lub przekazana w sposób zgodny z wymaganiami technicznymi oraz organizacyjnymi sporządzania lub przekazywania ofert przy użyciu środków komunikacji elektronicznej określonymi przez zamawiającego;</w:t>
      </w:r>
    </w:p>
    <w:p w14:paraId="5E80746E"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 xml:space="preserve">została złożona w warunkach czynu nieuczciwej konkurencji w rozumieniu </w:t>
      </w:r>
      <w:hyperlink r:id="rId28" w:anchor="/document/16795259?cm=DOCUMENT" w:history="1">
        <w:r w:rsidR="00A168AC">
          <w:rPr>
            <w:rFonts w:ascii="Cambria" w:hAnsi="Cambria"/>
            <w:sz w:val="22"/>
            <w:szCs w:val="22"/>
            <w:lang w:val="pl-PL"/>
          </w:rPr>
          <w:t>ustawy</w:t>
        </w:r>
      </w:hyperlink>
      <w:r>
        <w:rPr>
          <w:rFonts w:ascii="Cambria" w:hAnsi="Cambria" w:cs="Arial"/>
          <w:color w:val="auto"/>
          <w:sz w:val="22"/>
          <w:szCs w:val="22"/>
          <w:lang w:val="pl-PL"/>
        </w:rPr>
        <w:t xml:space="preserve"> z dnia 16 kwietnia 1993 r. o zwalczaniu nieuczciwej konkurencji;</w:t>
      </w:r>
    </w:p>
    <w:p w14:paraId="00FF75C2"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zawiera rażąco niską cenę lub koszt w stosunku do przedmiotu zamówienia;</w:t>
      </w:r>
    </w:p>
    <w:p w14:paraId="63554620"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zawiera błędy w obliczeniu ceny lub kosztu;</w:t>
      </w:r>
    </w:p>
    <w:p w14:paraId="597031BC"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wykonawca w wyznaczonym terminie zakwestionował poprawienie omyłki, o której mowa w art. 223 ust. 2 pkt 3;</w:t>
      </w:r>
    </w:p>
    <w:p w14:paraId="4030E51E"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wykonawca nie wyraził pisemnej zgody na przedłużenie terminu związania ofertą;</w:t>
      </w:r>
    </w:p>
    <w:p w14:paraId="2ED2985A"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wykonawca nie wyraził pisemnej zgody na wybór jego oferty po upływie terminu związania ofertą;</w:t>
      </w:r>
    </w:p>
    <w:p w14:paraId="602B701D"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hAnsi="Cambria" w:cs="Arial"/>
          <w:color w:val="auto"/>
          <w:sz w:val="22"/>
          <w:szCs w:val="22"/>
          <w:lang w:val="pl-PL"/>
        </w:rPr>
        <w:t>wykonawca nie wniósł wadium, lub wniósł w sposób nieprawidłowy lub nie utrzymywał wadium nieprzerwanie do upływu terminu związania ofertą lub złożył wniosek o zwrot wadium w przypadku, o którym mowa w art. 98 ust. 2 pkt 3 p.z.p.;</w:t>
      </w:r>
    </w:p>
    <w:p w14:paraId="7D78E3F2" w14:textId="77777777" w:rsidR="00A168AC" w:rsidRDefault="00000000">
      <w:pPr>
        <w:pStyle w:val="Akapitzlist1"/>
        <w:numPr>
          <w:ilvl w:val="1"/>
          <w:numId w:val="8"/>
        </w:numPr>
        <w:shd w:val="clear" w:color="auto" w:fill="FFFFFF"/>
        <w:spacing w:before="120" w:after="120" w:line="360" w:lineRule="auto"/>
        <w:ind w:left="964" w:hanging="510"/>
        <w:contextualSpacing/>
        <w:jc w:val="both"/>
        <w:rPr>
          <w:rFonts w:ascii="Cambria" w:hAnsi="Cambria" w:cs="Arial"/>
          <w:color w:val="auto"/>
          <w:sz w:val="22"/>
          <w:szCs w:val="22"/>
          <w:lang w:val="pl-PL"/>
        </w:rPr>
      </w:pPr>
      <w:r>
        <w:rPr>
          <w:rFonts w:ascii="Cambria" w:eastAsia="Tahoma" w:hAnsi="Cambria" w:cs="Arial"/>
          <w:bCs/>
          <w:color w:val="auto"/>
          <w:sz w:val="22"/>
          <w:szCs w:val="22"/>
          <w:lang w:val="pl-PL"/>
        </w:rPr>
        <w:t>jej przyjęcie naruszałoby bezpieczeństwo publiczne lub istotny interes bezpieczeństwa państwa, a tego bezpieczeństwa lub interesu nie można zagwarantować w inny sposób.</w:t>
      </w:r>
    </w:p>
    <w:p w14:paraId="21CDABD5" w14:textId="77777777" w:rsidR="00A168AC" w:rsidRDefault="00A168AC">
      <w:pPr>
        <w:pStyle w:val="Standard"/>
        <w:suppressAutoHyphens w:val="0"/>
        <w:spacing w:after="200" w:line="276" w:lineRule="auto"/>
        <w:rPr>
          <w:rFonts w:ascii="Cambria" w:hAnsi="Cambria" w:cs="Calibri"/>
          <w:sz w:val="22"/>
          <w:szCs w:val="22"/>
          <w:lang w:val="pl-PL"/>
        </w:rPr>
      </w:pPr>
    </w:p>
    <w:p w14:paraId="6A45DA07"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cs="Calibri"/>
          <w:b/>
          <w:sz w:val="22"/>
          <w:szCs w:val="22"/>
          <w:lang w:val="pl-PL"/>
        </w:rPr>
        <w:t>XIII.</w:t>
      </w:r>
      <w:r>
        <w:rPr>
          <w:rFonts w:ascii="Cambria" w:hAnsi="Cambria" w:cs="Calibri"/>
          <w:b/>
          <w:sz w:val="22"/>
          <w:szCs w:val="22"/>
          <w:lang w:val="pl-PL"/>
        </w:rPr>
        <w:tab/>
        <w:t>INFORMACJE O FORMALNOŚCIACH, JAKIE POWINNY ZOSTAĆ DOPEŁNIONE PO WYBORZE OFERTY W CELU ZAWARCIA UMOWY W SPRAWIE ZAMÓWIENIA PUBLICZNEGO</w:t>
      </w:r>
    </w:p>
    <w:p w14:paraId="14CA1B9B" w14:textId="77777777" w:rsidR="00A168AC" w:rsidRDefault="00000000">
      <w:pPr>
        <w:numPr>
          <w:ilvl w:val="0"/>
          <w:numId w:val="9"/>
        </w:numPr>
        <w:tabs>
          <w:tab w:val="left" w:pos="576"/>
          <w:tab w:val="left" w:pos="851"/>
        </w:tabs>
        <w:spacing w:before="120" w:after="0" w:line="360" w:lineRule="auto"/>
        <w:ind w:left="572" w:hanging="357"/>
        <w:jc w:val="both"/>
        <w:rPr>
          <w:rFonts w:ascii="Cambria" w:hAnsi="Cambria" w:cs="Arial"/>
        </w:rPr>
      </w:pPr>
      <w:r>
        <w:rPr>
          <w:rFonts w:ascii="Cambria" w:hAnsi="Cambria" w:cs="Arial"/>
          <w:bCs/>
        </w:rPr>
        <w:t xml:space="preserve">O </w:t>
      </w:r>
      <w:r>
        <w:rPr>
          <w:rFonts w:ascii="Cambria" w:hAnsi="Cambria" w:cs="Cambria"/>
          <w:bCs/>
        </w:rPr>
        <w:t>terminie</w:t>
      </w:r>
      <w:r>
        <w:rPr>
          <w:rFonts w:ascii="Cambria" w:hAnsi="Cambria" w:cs="Arial"/>
          <w:bCs/>
        </w:rPr>
        <w:t xml:space="preserve"> i miejscu podpisania umowy w sprawie zamówienia publicznego, Zamawiający powiadomi Wykonawcę, którego ofertę wybrano jako najkorzystniejszą.</w:t>
      </w:r>
    </w:p>
    <w:p w14:paraId="2891D3B7" w14:textId="77777777" w:rsidR="00A168AC" w:rsidRDefault="00000000">
      <w:pPr>
        <w:numPr>
          <w:ilvl w:val="0"/>
          <w:numId w:val="9"/>
        </w:numPr>
        <w:tabs>
          <w:tab w:val="left" w:pos="576"/>
          <w:tab w:val="left" w:pos="851"/>
        </w:tabs>
        <w:spacing w:before="120" w:after="0" w:line="360" w:lineRule="auto"/>
        <w:ind w:left="572" w:hanging="357"/>
        <w:jc w:val="both"/>
        <w:rPr>
          <w:rFonts w:ascii="Cambria" w:hAnsi="Cambria"/>
        </w:rPr>
      </w:pPr>
      <w:r>
        <w:rPr>
          <w:rFonts w:ascii="Cambria" w:hAnsi="Cambria" w:cs="Cambria"/>
          <w:bCs/>
        </w:rPr>
        <w:t>Przed podpisaniem umowy w sprawie zamówienia publicznego, Wykonawca zaproszony do podpisania umowy zobowiązany jest:</w:t>
      </w:r>
    </w:p>
    <w:p w14:paraId="7D73D51D" w14:textId="77777777" w:rsidR="00A168AC" w:rsidRDefault="00000000">
      <w:pPr>
        <w:tabs>
          <w:tab w:val="left" w:pos="576"/>
          <w:tab w:val="left" w:pos="851"/>
        </w:tabs>
        <w:spacing w:before="120" w:after="0" w:line="360" w:lineRule="auto"/>
        <w:ind w:left="572"/>
        <w:jc w:val="both"/>
        <w:rPr>
          <w:rFonts w:ascii="Cambria" w:hAnsi="Cambria"/>
        </w:rPr>
      </w:pPr>
      <w:r>
        <w:rPr>
          <w:rFonts w:ascii="Cambria" w:hAnsi="Cambria" w:cs="Cambria"/>
          <w:bCs/>
        </w:rPr>
        <w:t>1)</w:t>
      </w:r>
      <w:r>
        <w:rPr>
          <w:rFonts w:ascii="Cambria" w:hAnsi="Cambria" w:cs="Cambria"/>
          <w:bCs/>
        </w:rPr>
        <w:tab/>
        <w:t>w przypadku Wykonawców wspólnie ubiegających się o udzielenie zamówienia – do przedłożenia umowy regulującej ich współpracę,</w:t>
      </w:r>
    </w:p>
    <w:p w14:paraId="5FC3BE3B" w14:textId="77777777" w:rsidR="00A168AC" w:rsidRDefault="00000000">
      <w:pPr>
        <w:tabs>
          <w:tab w:val="left" w:pos="576"/>
          <w:tab w:val="left" w:pos="851"/>
        </w:tabs>
        <w:spacing w:before="120" w:after="0" w:line="360" w:lineRule="auto"/>
        <w:ind w:left="572"/>
        <w:jc w:val="both"/>
        <w:rPr>
          <w:rFonts w:ascii="Cambria" w:hAnsi="Cambria"/>
        </w:rPr>
      </w:pPr>
      <w:r>
        <w:rPr>
          <w:rFonts w:ascii="Cambria" w:hAnsi="Cambria" w:cs="Cambria"/>
          <w:bCs/>
        </w:rPr>
        <w:lastRenderedPageBreak/>
        <w:t>2)</w:t>
      </w:r>
      <w:r>
        <w:rPr>
          <w:rFonts w:ascii="Cambria" w:hAnsi="Cambria" w:cs="Cambria"/>
          <w:bCs/>
        </w:rPr>
        <w:tab/>
        <w:t xml:space="preserve">wnieść zabezpieczenie należytego wykonania umowy, zgodnie z zapisami </w:t>
      </w:r>
      <w:r>
        <w:rPr>
          <w:rFonts w:ascii="Cambria" w:hAnsi="Cambria" w:cs="Cambria"/>
          <w:bCs/>
        </w:rPr>
        <w:br/>
        <w:t>sekcji IX SWZ,</w:t>
      </w:r>
    </w:p>
    <w:p w14:paraId="7365D1A5" w14:textId="77777777" w:rsidR="00A168AC" w:rsidRDefault="00000000">
      <w:pPr>
        <w:tabs>
          <w:tab w:val="left" w:pos="576"/>
          <w:tab w:val="left" w:pos="851"/>
        </w:tabs>
        <w:spacing w:before="120" w:after="0" w:line="360" w:lineRule="auto"/>
        <w:ind w:left="572"/>
        <w:jc w:val="both"/>
        <w:rPr>
          <w:rFonts w:ascii="Cambria" w:hAnsi="Cambria"/>
        </w:rPr>
      </w:pPr>
      <w:r>
        <w:rPr>
          <w:rFonts w:ascii="Cambria" w:hAnsi="Cambria" w:cs="Cambria"/>
          <w:bCs/>
        </w:rPr>
        <w:t>3)</w:t>
      </w:r>
      <w:r>
        <w:rPr>
          <w:rFonts w:ascii="Cambria" w:hAnsi="Cambria" w:cs="Cambria"/>
          <w:bCs/>
        </w:rPr>
        <w:tab/>
        <w:t>przedstawić kosztorys ofertowy przygotowany metodą kalkulacji uproszczonej.</w:t>
      </w:r>
    </w:p>
    <w:p w14:paraId="24289C95" w14:textId="77777777" w:rsidR="00A168AC" w:rsidRDefault="00A168AC">
      <w:pPr>
        <w:pStyle w:val="Standard"/>
        <w:tabs>
          <w:tab w:val="left" w:pos="851"/>
        </w:tabs>
        <w:spacing w:before="120" w:after="200" w:line="360" w:lineRule="auto"/>
        <w:jc w:val="both"/>
        <w:rPr>
          <w:rFonts w:ascii="Cambria" w:hAnsi="Cambria" w:cs="Calibri"/>
          <w:b/>
          <w:sz w:val="22"/>
          <w:szCs w:val="22"/>
          <w:lang w:val="pl-PL"/>
        </w:rPr>
      </w:pPr>
    </w:p>
    <w:p w14:paraId="450BBA80" w14:textId="77777777" w:rsidR="00A168AC" w:rsidRDefault="00000000">
      <w:pPr>
        <w:pStyle w:val="Standard"/>
        <w:tabs>
          <w:tab w:val="left" w:pos="851"/>
        </w:tabs>
        <w:spacing w:before="120" w:after="200" w:line="360" w:lineRule="auto"/>
        <w:jc w:val="both"/>
        <w:rPr>
          <w:rFonts w:ascii="Cambria" w:hAnsi="Cambria"/>
          <w:sz w:val="22"/>
          <w:szCs w:val="22"/>
          <w:lang w:val="pl-PL"/>
        </w:rPr>
      </w:pPr>
      <w:r>
        <w:rPr>
          <w:rFonts w:ascii="Cambria" w:hAnsi="Cambria" w:cs="Calibri"/>
          <w:b/>
          <w:sz w:val="22"/>
          <w:szCs w:val="22"/>
          <w:lang w:val="pl-PL"/>
        </w:rPr>
        <w:t>XIV.</w:t>
      </w:r>
      <w:r>
        <w:rPr>
          <w:rFonts w:ascii="Cambria" w:hAnsi="Cambria" w:cs="Calibri"/>
          <w:b/>
          <w:sz w:val="22"/>
          <w:szCs w:val="22"/>
          <w:lang w:val="pl-PL"/>
        </w:rPr>
        <w:tab/>
      </w:r>
      <w:r>
        <w:rPr>
          <w:rFonts w:ascii="Cambria" w:hAnsi="Cambria" w:cs="Arial"/>
          <w:b/>
          <w:sz w:val="22"/>
          <w:szCs w:val="22"/>
          <w:lang w:val="pl-PL"/>
        </w:rPr>
        <w:t>ŚRODKI OCHRONY PRAWNEJ.</w:t>
      </w:r>
    </w:p>
    <w:p w14:paraId="6DFE8714" w14:textId="77777777" w:rsidR="00A168AC" w:rsidRDefault="00000000">
      <w:pPr>
        <w:tabs>
          <w:tab w:val="left" w:pos="285"/>
        </w:tabs>
        <w:spacing w:before="120" w:after="120" w:line="360" w:lineRule="auto"/>
        <w:jc w:val="both"/>
        <w:rPr>
          <w:rFonts w:ascii="Cambria" w:hAnsi="Cambria" w:cs="Arial"/>
        </w:rPr>
      </w:pPr>
      <w:r>
        <w:rPr>
          <w:rFonts w:ascii="Cambria" w:hAnsi="Cambria" w:cs="Arial"/>
        </w:rPr>
        <w:t>1.</w:t>
      </w:r>
      <w:r>
        <w:rPr>
          <w:rFonts w:ascii="Cambria" w:hAnsi="Cambria" w:cs="Arial"/>
        </w:rPr>
        <w:tab/>
        <w:t xml:space="preserve">Środki ochrony prawnej – określone w dziale IX p.z.p. -  przysługują wykonawcy, oraz innemu podmiotowi, jeżeli ma lub miał interes w uzyskaniu zamówienia oraz poniósł lub może ponieść szkodę w wyniku naruszenia przez zamawiającego przepisów p.z.p. </w:t>
      </w:r>
    </w:p>
    <w:p w14:paraId="58910E83" w14:textId="77777777" w:rsidR="00A168AC" w:rsidRDefault="00000000">
      <w:pPr>
        <w:tabs>
          <w:tab w:val="left" w:pos="285"/>
        </w:tabs>
        <w:spacing w:before="120" w:after="120" w:line="360" w:lineRule="auto"/>
        <w:jc w:val="both"/>
        <w:rPr>
          <w:rFonts w:ascii="Cambria" w:hAnsi="Cambria" w:cs="Arial"/>
        </w:rPr>
      </w:pPr>
      <w:r>
        <w:rPr>
          <w:rFonts w:ascii="Cambria" w:hAnsi="Cambria" w:cs="Arial"/>
        </w:rPr>
        <w:t>2.</w:t>
      </w:r>
      <w:r>
        <w:rPr>
          <w:rFonts w:ascii="Cambria" w:hAnsi="Cambria" w:cs="Arial"/>
        </w:rPr>
        <w:tab/>
        <w:t>Odwołanie przysługuje na:</w:t>
      </w:r>
    </w:p>
    <w:p w14:paraId="4FE6A85B" w14:textId="77777777" w:rsidR="00A168AC" w:rsidRDefault="00000000">
      <w:pPr>
        <w:tabs>
          <w:tab w:val="left" w:pos="855"/>
        </w:tabs>
        <w:spacing w:before="120" w:after="120" w:line="360" w:lineRule="auto"/>
        <w:ind w:left="624"/>
        <w:jc w:val="both"/>
        <w:rPr>
          <w:rFonts w:ascii="Cambria" w:hAnsi="Cambria" w:cs="Arial"/>
        </w:rPr>
      </w:pPr>
      <w:r>
        <w:rPr>
          <w:rFonts w:ascii="Cambria" w:hAnsi="Cambria" w:cs="Arial"/>
        </w:rPr>
        <w:t>a)</w:t>
      </w:r>
      <w:r>
        <w:rPr>
          <w:rFonts w:ascii="Cambria" w:hAnsi="Cambria" w:cs="Arial"/>
        </w:rPr>
        <w:tab/>
        <w:t xml:space="preserve">niezgodną z przepisami ustawy czynność zamawiającego, podjętą w postępowaniu o </w:t>
      </w:r>
      <w:r>
        <w:rPr>
          <w:rFonts w:ascii="Cambria" w:hAnsi="Cambria" w:cs="Arial"/>
        </w:rPr>
        <w:tab/>
        <w:t>udzielenie zamówienia, w tym na projektowane postanowienie umowy;</w:t>
      </w:r>
    </w:p>
    <w:p w14:paraId="5ED5930F" w14:textId="77777777" w:rsidR="00A168AC" w:rsidRDefault="00000000">
      <w:pPr>
        <w:tabs>
          <w:tab w:val="left" w:pos="855"/>
        </w:tabs>
        <w:spacing w:before="120" w:after="120" w:line="360" w:lineRule="auto"/>
        <w:ind w:left="624"/>
        <w:jc w:val="both"/>
        <w:rPr>
          <w:rFonts w:ascii="Cambria" w:hAnsi="Cambria" w:cs="Arial"/>
        </w:rPr>
      </w:pPr>
      <w:r>
        <w:rPr>
          <w:rFonts w:ascii="Cambria" w:hAnsi="Cambria" w:cs="Arial"/>
        </w:rPr>
        <w:t>b)</w:t>
      </w:r>
      <w:r>
        <w:rPr>
          <w:rFonts w:ascii="Cambria" w:hAnsi="Cambria" w:cs="Arial"/>
        </w:rPr>
        <w:tab/>
        <w:t xml:space="preserve">zaniechanie czynności w postępowaniu o udzielenie zamówienia do której zamawiający </w:t>
      </w:r>
      <w:r>
        <w:rPr>
          <w:rFonts w:ascii="Cambria" w:hAnsi="Cambria" w:cs="Arial"/>
        </w:rPr>
        <w:tab/>
        <w:t>był obowiązany na podstawie ustawy;</w:t>
      </w:r>
    </w:p>
    <w:p w14:paraId="427784C9" w14:textId="77777777" w:rsidR="00A168AC" w:rsidRDefault="00000000">
      <w:pPr>
        <w:tabs>
          <w:tab w:val="left" w:pos="285"/>
        </w:tabs>
        <w:spacing w:before="120" w:after="120" w:line="360" w:lineRule="auto"/>
        <w:jc w:val="both"/>
        <w:rPr>
          <w:rFonts w:ascii="Cambria" w:hAnsi="Cambria" w:cs="Arial"/>
        </w:rPr>
      </w:pPr>
      <w:r>
        <w:rPr>
          <w:rFonts w:ascii="Cambria" w:hAnsi="Cambria" w:cs="Arial"/>
        </w:rPr>
        <w:t>3.</w:t>
      </w:r>
      <w:r>
        <w:rPr>
          <w:rFonts w:ascii="Cambria" w:hAnsi="Cambria" w:cs="Arial"/>
        </w:rPr>
        <w:tab/>
        <w:t>Odwołanie wnosi się do Prezesa Krajowej Izby Odwoławczej.</w:t>
      </w:r>
    </w:p>
    <w:p w14:paraId="7E2DE0CB" w14:textId="77777777" w:rsidR="00A168AC" w:rsidRDefault="00000000">
      <w:pPr>
        <w:tabs>
          <w:tab w:val="left" w:pos="285"/>
        </w:tabs>
        <w:spacing w:before="120" w:after="120" w:line="360" w:lineRule="auto"/>
        <w:jc w:val="both"/>
        <w:rPr>
          <w:rFonts w:ascii="Cambria" w:hAnsi="Cambria" w:cs="Arial"/>
        </w:rPr>
      </w:pPr>
      <w:r>
        <w:rPr>
          <w:rFonts w:ascii="Cambria" w:hAnsi="Cambria" w:cs="Arial"/>
        </w:rPr>
        <w:t>4.</w:t>
      </w:r>
      <w:r>
        <w:rPr>
          <w:rFonts w:ascii="Cambria" w:hAnsi="Cambria" w:cs="Arial"/>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115BA6A" w14:textId="77777777" w:rsidR="00A168AC" w:rsidRDefault="00000000">
      <w:pPr>
        <w:tabs>
          <w:tab w:val="left" w:pos="285"/>
        </w:tabs>
        <w:spacing w:before="120" w:after="120" w:line="360" w:lineRule="auto"/>
        <w:jc w:val="both"/>
        <w:rPr>
          <w:rFonts w:ascii="Cambria" w:hAnsi="Cambria" w:cs="Arial"/>
        </w:rPr>
      </w:pPr>
      <w:r>
        <w:rPr>
          <w:rFonts w:ascii="Cambria" w:hAnsi="Cambria" w:cs="Arial"/>
        </w:rPr>
        <w:t>5.</w:t>
      </w:r>
      <w:r>
        <w:rPr>
          <w:rFonts w:ascii="Cambria" w:hAnsi="Cambria" w:cs="Arial"/>
        </w:rPr>
        <w:tab/>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99D5948" w14:textId="77777777" w:rsidR="00A168AC" w:rsidRDefault="00000000">
      <w:pPr>
        <w:tabs>
          <w:tab w:val="left" w:pos="285"/>
        </w:tabs>
        <w:spacing w:before="120" w:after="120" w:line="360" w:lineRule="auto"/>
        <w:jc w:val="both"/>
        <w:rPr>
          <w:rFonts w:ascii="Cambria" w:hAnsi="Cambria" w:cs="Arial"/>
        </w:rPr>
      </w:pPr>
      <w:r>
        <w:rPr>
          <w:rFonts w:ascii="Cambria" w:hAnsi="Cambria" w:cs="Arial"/>
        </w:rPr>
        <w:t>6.</w:t>
      </w:r>
      <w:r>
        <w:rPr>
          <w:rFonts w:ascii="Cambria" w:hAnsi="Cambria" w:cs="Arial"/>
        </w:rPr>
        <w:tab/>
        <w:t>Odwołanie wnosi się w terminie:</w:t>
      </w:r>
    </w:p>
    <w:p w14:paraId="24772B20" w14:textId="77777777" w:rsidR="00A168AC" w:rsidRDefault="00000000">
      <w:pPr>
        <w:tabs>
          <w:tab w:val="left" w:pos="1020"/>
        </w:tabs>
        <w:spacing w:before="120" w:after="120" w:line="360" w:lineRule="auto"/>
        <w:ind w:left="680"/>
        <w:jc w:val="both"/>
        <w:rPr>
          <w:rFonts w:ascii="Cambria" w:hAnsi="Cambria" w:cs="Arial"/>
        </w:rPr>
      </w:pPr>
      <w:r>
        <w:rPr>
          <w:rFonts w:ascii="Cambria" w:hAnsi="Cambria" w:cs="Arial"/>
        </w:rPr>
        <w:t>a)</w:t>
      </w:r>
      <w:r>
        <w:rPr>
          <w:rFonts w:ascii="Cambria" w:hAnsi="Cambria" w:cs="Arial"/>
        </w:rPr>
        <w:tab/>
        <w:t xml:space="preserve">5 dni od dnia przekazania informacji o czynności zamawiającego stanowiącej </w:t>
      </w:r>
      <w:r>
        <w:rPr>
          <w:rFonts w:ascii="Cambria" w:hAnsi="Cambria" w:cs="Arial"/>
        </w:rPr>
        <w:tab/>
        <w:t xml:space="preserve">podstawę jego wniesienia, jeżeli informacja została przekazana przy użyciu środków </w:t>
      </w:r>
      <w:r>
        <w:rPr>
          <w:rFonts w:ascii="Cambria" w:hAnsi="Cambria" w:cs="Arial"/>
        </w:rPr>
        <w:tab/>
        <w:t>komunikacji elektronicznej,</w:t>
      </w:r>
    </w:p>
    <w:p w14:paraId="0ABE29CB" w14:textId="77777777" w:rsidR="00A168AC" w:rsidRDefault="00000000">
      <w:pPr>
        <w:tabs>
          <w:tab w:val="left" w:pos="1020"/>
        </w:tabs>
        <w:spacing w:before="120" w:after="120" w:line="360" w:lineRule="auto"/>
        <w:ind w:left="680"/>
        <w:jc w:val="both"/>
        <w:rPr>
          <w:rFonts w:ascii="Cambria" w:hAnsi="Cambria" w:cs="Arial"/>
        </w:rPr>
      </w:pPr>
      <w:r>
        <w:rPr>
          <w:rFonts w:ascii="Cambria" w:hAnsi="Cambria" w:cs="Arial"/>
        </w:rPr>
        <w:t>b)</w:t>
      </w:r>
      <w:r>
        <w:rPr>
          <w:rFonts w:ascii="Cambria" w:hAnsi="Cambria" w:cs="Arial"/>
        </w:rPr>
        <w:tab/>
        <w:t xml:space="preserve">10 dni od dnia przekazania informacji o czynności zamawiającego stanowiącej </w:t>
      </w:r>
      <w:r>
        <w:rPr>
          <w:rFonts w:ascii="Cambria" w:hAnsi="Cambria" w:cs="Arial"/>
        </w:rPr>
        <w:tab/>
        <w:t xml:space="preserve">podstawę jego wniesienia, jeżeli informacja została przekazana w sposób inny niż </w:t>
      </w:r>
      <w:r>
        <w:rPr>
          <w:rFonts w:ascii="Cambria" w:hAnsi="Cambria" w:cs="Arial"/>
        </w:rPr>
        <w:tab/>
        <w:t>określony w lit. a)</w:t>
      </w:r>
    </w:p>
    <w:p w14:paraId="3C5608F1" w14:textId="77777777" w:rsidR="00A168AC" w:rsidRDefault="00000000">
      <w:pPr>
        <w:tabs>
          <w:tab w:val="left" w:pos="400"/>
        </w:tabs>
        <w:spacing w:before="120" w:after="120" w:line="360" w:lineRule="auto"/>
        <w:jc w:val="both"/>
        <w:rPr>
          <w:rFonts w:ascii="Cambria" w:hAnsi="Cambria" w:cs="Arial"/>
        </w:rPr>
      </w:pPr>
      <w:r>
        <w:rPr>
          <w:rFonts w:ascii="Cambria" w:hAnsi="Cambria" w:cs="Arial"/>
        </w:rPr>
        <w:t>7.</w:t>
      </w:r>
      <w:r>
        <w:rPr>
          <w:rFonts w:ascii="Cambria" w:hAnsi="Cambria" w:cs="Arial"/>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w:t>
      </w:r>
      <w:r>
        <w:rPr>
          <w:rFonts w:ascii="Cambria" w:hAnsi="Cambria" w:cs="Arial"/>
        </w:rPr>
        <w:lastRenderedPageBreak/>
        <w:t>internetowej, w przypadku zamówień, których wartość jest mniejsza niż progi unijne.</w:t>
      </w:r>
    </w:p>
    <w:p w14:paraId="4BA1E83B" w14:textId="77777777" w:rsidR="00A168AC" w:rsidRDefault="00000000">
      <w:pPr>
        <w:tabs>
          <w:tab w:val="left" w:pos="400"/>
        </w:tabs>
        <w:spacing w:before="120" w:after="120" w:line="360" w:lineRule="auto"/>
        <w:jc w:val="both"/>
        <w:rPr>
          <w:rFonts w:ascii="Cambria" w:hAnsi="Cambria" w:cs="Arial"/>
        </w:rPr>
      </w:pPr>
      <w:r>
        <w:rPr>
          <w:rFonts w:ascii="Cambria" w:hAnsi="Cambria" w:cs="Arial"/>
        </w:rPr>
        <w:t>8.</w:t>
      </w:r>
      <w:r>
        <w:rPr>
          <w:rFonts w:ascii="Cambria" w:hAnsi="Cambria" w:cs="Arial"/>
        </w:rPr>
        <w:tab/>
        <w:t>Odwołanie w przypadkach innych niż określone w ust. 6 i 7 wnosi się w terminie 5 dni od dnia, w którym powzięto lub przy zachowaniu należytej staranności można było powziąć wiadomość o okolicznościach stanowiących podstawę jego wniesienia.</w:t>
      </w:r>
    </w:p>
    <w:p w14:paraId="1D5701BE" w14:textId="77777777" w:rsidR="00A168AC" w:rsidRDefault="00A168AC">
      <w:pPr>
        <w:spacing w:before="120" w:after="120" w:line="360" w:lineRule="auto"/>
        <w:jc w:val="both"/>
        <w:rPr>
          <w:rFonts w:ascii="Cambria" w:hAnsi="Cambria" w:cs="Arial"/>
          <w:b/>
        </w:rPr>
      </w:pPr>
    </w:p>
    <w:p w14:paraId="2DEA957D" w14:textId="77777777" w:rsidR="00A168AC" w:rsidRDefault="00000000">
      <w:pPr>
        <w:spacing w:before="120" w:after="120" w:line="360" w:lineRule="auto"/>
        <w:jc w:val="both"/>
        <w:rPr>
          <w:rFonts w:ascii="Cambria" w:hAnsi="Cambria" w:cs="Arial"/>
          <w:b/>
        </w:rPr>
      </w:pPr>
      <w:r>
        <w:rPr>
          <w:rFonts w:ascii="Cambria" w:hAnsi="Cambria" w:cs="Arial"/>
          <w:b/>
        </w:rPr>
        <w:t>XV. OBOWIĄZKI W ZAKRESIE PRZETWARZANIA DANYCH OSOBOWYCH ZGODNIE Z RODO (dotyczy wykonawców będących osobami fizycznymi)</w:t>
      </w:r>
    </w:p>
    <w:p w14:paraId="1B75B07B" w14:textId="77777777" w:rsidR="00A168AC" w:rsidRDefault="00000000">
      <w:pPr>
        <w:tabs>
          <w:tab w:val="left" w:pos="360"/>
        </w:tabs>
        <w:suppressAutoHyphens w:val="0"/>
        <w:spacing w:before="120" w:after="120" w:line="360" w:lineRule="auto"/>
        <w:jc w:val="both"/>
        <w:rPr>
          <w:rFonts w:ascii="Cambria" w:hAnsi="Cambria" w:cs="Arial"/>
        </w:rPr>
      </w:pPr>
      <w:r>
        <w:rPr>
          <w:rFonts w:ascii="Cambria" w:hAnsi="Cambria" w:cs="Arial"/>
        </w:rPr>
        <w:t>1.</w:t>
      </w:r>
      <w:r>
        <w:rPr>
          <w:rFonts w:ascii="Cambria" w:hAnsi="Cambria" w:cs="Arial"/>
        </w:rPr>
        <w:tab/>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0D0030E2"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a)</w:t>
      </w:r>
      <w:r>
        <w:rPr>
          <w:rFonts w:ascii="Cambria" w:hAnsi="Cambria" w:cs="Arial"/>
        </w:rPr>
        <w:tab/>
        <w:t>administratorem Pani/Pana danych osobowych jest Zamawiający;</w:t>
      </w:r>
    </w:p>
    <w:p w14:paraId="5B600B8B"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b)</w:t>
      </w:r>
      <w:r>
        <w:rPr>
          <w:rFonts w:ascii="Cambria" w:hAnsi="Cambria" w:cs="Arial"/>
        </w:rPr>
        <w:tab/>
        <w:t>inspektorem ochrony danych osobowych jest Pan Adam Ziemiński, Centrum Bezpie</w:t>
      </w:r>
      <w:r>
        <w:rPr>
          <w:rFonts w:ascii="Cambria" w:hAnsi="Cambria" w:cs="Arial"/>
        </w:rPr>
        <w:tab/>
        <w:t xml:space="preserve">czeństwa Informatycznego ul. Orląt Lwowskich 13, 22-300 Krasnystaw; e-mail: </w:t>
      </w:r>
    </w:p>
    <w:p w14:paraId="0EA7AB3E"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Style w:val="Hipercze1"/>
          <w:rFonts w:ascii="Cambria" w:hAnsi="Cambria" w:cs="Arial"/>
          <w:u w:val="none"/>
        </w:rPr>
        <w:tab/>
      </w:r>
      <w:hyperlink r:id="rId29">
        <w:r w:rsidR="00A168AC">
          <w:rPr>
            <w:rStyle w:val="Hipercze1"/>
            <w:rFonts w:ascii="Cambria" w:hAnsi="Cambria" w:cs="Arial"/>
          </w:rPr>
          <w:t>inspektor@cbi24.pl</w:t>
        </w:r>
      </w:hyperlink>
      <w:r>
        <w:rPr>
          <w:rFonts w:ascii="Cambria" w:hAnsi="Cambria" w:cs="Arial"/>
        </w:rPr>
        <w:t>;</w:t>
      </w:r>
    </w:p>
    <w:p w14:paraId="51611189"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c)</w:t>
      </w:r>
      <w:r>
        <w:rPr>
          <w:rFonts w:ascii="Cambria" w:hAnsi="Cambria" w:cs="Arial"/>
        </w:rPr>
        <w:tab/>
        <w:t xml:space="preserve">Pani/Pana dane osobowe przetwarzane będą na podstawie art. 6 ust. 1 lit. c RODO </w:t>
      </w:r>
      <w:r>
        <w:rPr>
          <w:rFonts w:ascii="Cambria" w:hAnsi="Cambria" w:cs="Arial"/>
        </w:rPr>
        <w:tab/>
        <w:t>w celu związanym z przedmiotowym postępowaniem o udzielenie zamówienia pu</w:t>
      </w:r>
      <w:r>
        <w:rPr>
          <w:rFonts w:ascii="Cambria" w:hAnsi="Cambria" w:cs="Arial"/>
        </w:rPr>
        <w:tab/>
        <w:t>blicznego.</w:t>
      </w:r>
    </w:p>
    <w:p w14:paraId="13EA8E76"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d)</w:t>
      </w:r>
      <w:r>
        <w:rPr>
          <w:rFonts w:ascii="Cambria" w:hAnsi="Cambria" w:cs="Arial"/>
        </w:rPr>
        <w:tab/>
        <w:t>dane osobowe i kategorie Państwa danych osobowych przetwarzane na potrzeby po</w:t>
      </w:r>
      <w:r>
        <w:rPr>
          <w:rFonts w:ascii="Cambria" w:hAnsi="Cambria" w:cs="Arial"/>
        </w:rPr>
        <w:tab/>
        <w:t xml:space="preserve">stępowania wynikają bezpośrednio z SWZ, Zamawiający przetwarza w szczególności </w:t>
      </w:r>
      <w:r>
        <w:rPr>
          <w:rFonts w:ascii="Cambria" w:hAnsi="Cambria" w:cs="Arial"/>
        </w:rPr>
        <w:tab/>
        <w:t>imię, nazwisko, dane teleadresowe, informacje o kwalifikacjach i doświadczeniu za</w:t>
      </w:r>
      <w:r>
        <w:rPr>
          <w:rFonts w:ascii="Cambria" w:hAnsi="Cambria" w:cs="Arial"/>
        </w:rPr>
        <w:tab/>
        <w:t>wodowym, dane zawarte w rejestrach publicznych (KRS, CEIDG);</w:t>
      </w:r>
    </w:p>
    <w:p w14:paraId="2868089B"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e)</w:t>
      </w:r>
      <w:r>
        <w:rPr>
          <w:rFonts w:ascii="Cambria" w:hAnsi="Cambria" w:cs="Arial"/>
        </w:rPr>
        <w:tab/>
        <w:t>Odbiorcami Państwa danych osobowych będą osoby lub podmioty, którym udostęp</w:t>
      </w:r>
      <w:r>
        <w:rPr>
          <w:rFonts w:ascii="Cambria" w:hAnsi="Cambria" w:cs="Arial"/>
        </w:rPr>
        <w:tab/>
        <w:t>niona zostanie dokumentacja postępowania w oparciu o art. 19 p.z.p.; a także pod</w:t>
      </w:r>
      <w:r>
        <w:rPr>
          <w:rFonts w:ascii="Cambria" w:hAnsi="Cambria" w:cs="Arial"/>
        </w:rPr>
        <w:tab/>
        <w:t xml:space="preserve">mioty przetwarzające działające na zlecenie Zamawiającego (np. dostawcy usług IT, </w:t>
      </w:r>
      <w:r>
        <w:rPr>
          <w:rFonts w:ascii="Cambria" w:hAnsi="Cambria" w:cs="Arial"/>
        </w:rPr>
        <w:tab/>
        <w:t>kancelarie prawne) oraz pracownicy i współpracownicy Zamawiającego;</w:t>
      </w:r>
    </w:p>
    <w:p w14:paraId="3A1EDD94"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f)</w:t>
      </w:r>
      <w:r>
        <w:rPr>
          <w:rFonts w:ascii="Cambria" w:hAnsi="Cambria" w:cs="Arial"/>
        </w:rPr>
        <w:tab/>
        <w:t xml:space="preserve">Państwa dane osobowe będą przechowywane, zgodnie z art. 78 ust. 1 p.z.p., przez </w:t>
      </w:r>
      <w:r>
        <w:rPr>
          <w:rFonts w:ascii="Cambria" w:hAnsi="Cambria" w:cs="Arial"/>
        </w:rPr>
        <w:tab/>
        <w:t xml:space="preserve">okres 4 lat od dnia zakończenia postępowania o udzielenie zamówienia, a jeżeli czas </w:t>
      </w:r>
      <w:r>
        <w:rPr>
          <w:rFonts w:ascii="Cambria" w:hAnsi="Cambria" w:cs="Arial"/>
        </w:rPr>
        <w:tab/>
        <w:t>trwania umowy przekracza 4 lata, przez odpowiednio dłuższy okres;</w:t>
      </w:r>
    </w:p>
    <w:p w14:paraId="4D27443E"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g)</w:t>
      </w:r>
      <w:r>
        <w:rPr>
          <w:rFonts w:ascii="Cambria" w:hAnsi="Cambria" w:cs="Arial"/>
        </w:rPr>
        <w:tab/>
        <w:t>obowiązek podania danych osobowych bezpośrednio Państwa dotyczących jest wy</w:t>
      </w:r>
      <w:r>
        <w:rPr>
          <w:rFonts w:ascii="Cambria" w:hAnsi="Cambria" w:cs="Arial"/>
        </w:rPr>
        <w:tab/>
        <w:t>mogiem ustawowym określonym w przepisach p.z.p., związanym z udziałem w postę</w:t>
      </w:r>
      <w:r>
        <w:rPr>
          <w:rFonts w:ascii="Cambria" w:hAnsi="Cambria" w:cs="Arial"/>
        </w:rPr>
        <w:tab/>
        <w:t>powaniu o udzielenie zamówienia publicznego; konsekwencje niepodania określo</w:t>
      </w:r>
      <w:r>
        <w:rPr>
          <w:rFonts w:ascii="Cambria" w:hAnsi="Cambria" w:cs="Arial"/>
        </w:rPr>
        <w:tab/>
        <w:t xml:space="preserve">nych danych wynikają z p.z.p.; </w:t>
      </w:r>
    </w:p>
    <w:p w14:paraId="7671D151"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lastRenderedPageBreak/>
        <w:t>h)</w:t>
      </w:r>
      <w:r>
        <w:rPr>
          <w:rFonts w:ascii="Cambria" w:hAnsi="Cambria" w:cs="Arial"/>
        </w:rPr>
        <w:tab/>
        <w:t>w odniesieniu do Państwa danych osobowych decyzje nie będą podejmowane w spo</w:t>
      </w:r>
      <w:r>
        <w:rPr>
          <w:rFonts w:ascii="Cambria" w:hAnsi="Cambria" w:cs="Arial"/>
        </w:rPr>
        <w:tab/>
        <w:t>sób zautomatyzowany, stosowanie do art. 22 RODO;</w:t>
      </w:r>
    </w:p>
    <w:p w14:paraId="0778059E" w14:textId="77777777" w:rsidR="00A168AC" w:rsidRDefault="00000000">
      <w:pPr>
        <w:tabs>
          <w:tab w:val="left" w:pos="1020"/>
        </w:tabs>
        <w:suppressAutoHyphens w:val="0"/>
        <w:spacing w:before="120" w:after="120" w:line="360" w:lineRule="auto"/>
        <w:ind w:left="737"/>
        <w:contextualSpacing/>
        <w:jc w:val="both"/>
        <w:rPr>
          <w:rFonts w:ascii="Cambria" w:hAnsi="Cambria" w:cs="Arial"/>
        </w:rPr>
      </w:pPr>
      <w:r>
        <w:rPr>
          <w:rFonts w:ascii="Cambria" w:hAnsi="Cambria" w:cs="Arial"/>
        </w:rPr>
        <w:t>i)</w:t>
      </w:r>
      <w:r>
        <w:rPr>
          <w:rFonts w:ascii="Cambria" w:hAnsi="Cambria" w:cs="Arial"/>
        </w:rPr>
        <w:tab/>
        <w:t>posiadają Państwo:</w:t>
      </w:r>
    </w:p>
    <w:p w14:paraId="227C352C"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na podstawie art. 15 RODO prawo dostępu do danych osobowych Państwa dotyczących;</w:t>
      </w:r>
    </w:p>
    <w:p w14:paraId="1210AA5C"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 xml:space="preserve">na podstawie art. 16 RODO prawo do sprostowania Państwa danych osobowych;  </w:t>
      </w:r>
    </w:p>
    <w:p w14:paraId="246448F1"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 xml:space="preserve">na podstawie art. 18 RODO prawo żądania od administratora ograniczenia przetwarzania danych osobowych z zastrzeżeniem przypadków, o których mowa w art. 18 ust. 2 RODO; </w:t>
      </w:r>
    </w:p>
    <w:p w14:paraId="364EFDE6"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prawo do wniesienia skargi do Prezesa Urzędu Ochrony Danych Osobowych, gdy uznają Państwo, że przetwarzanie danych osobowych Państwa dotyczących narusza przepisy RODO;</w:t>
      </w:r>
    </w:p>
    <w:p w14:paraId="0F6F2AD0" w14:textId="77777777" w:rsidR="00A168AC" w:rsidRDefault="00000000">
      <w:pPr>
        <w:pStyle w:val="Akapitzlist1"/>
        <w:shd w:val="clear" w:color="auto" w:fill="FFFFFF"/>
        <w:tabs>
          <w:tab w:val="clear" w:pos="708"/>
          <w:tab w:val="left" w:pos="1020"/>
        </w:tabs>
        <w:spacing w:before="120" w:after="120" w:line="360" w:lineRule="auto"/>
        <w:ind w:left="737"/>
        <w:contextualSpacing/>
        <w:jc w:val="both"/>
        <w:rPr>
          <w:rFonts w:ascii="Cambria" w:hAnsi="Cambria" w:cs="Arial"/>
          <w:color w:val="auto"/>
          <w:sz w:val="22"/>
          <w:szCs w:val="22"/>
          <w:lang w:val="pl-PL"/>
        </w:rPr>
      </w:pPr>
      <w:r>
        <w:rPr>
          <w:rFonts w:ascii="Cambria" w:hAnsi="Cambria" w:cs="Arial"/>
          <w:sz w:val="22"/>
          <w:szCs w:val="22"/>
          <w:lang w:val="pl-PL"/>
        </w:rPr>
        <w:t>j)</w:t>
      </w:r>
      <w:r>
        <w:rPr>
          <w:rFonts w:ascii="Cambria" w:hAnsi="Cambria" w:cs="Arial"/>
          <w:sz w:val="22"/>
          <w:szCs w:val="22"/>
          <w:lang w:val="pl-PL"/>
        </w:rPr>
        <w:tab/>
        <w:t>nie przysługuje Państwu:</w:t>
      </w:r>
    </w:p>
    <w:p w14:paraId="36CA2144"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w związku z art. 17 ust. 3 lit. b, d lub e RODO prawo do usunięcia danych osobowych;</w:t>
      </w:r>
    </w:p>
    <w:p w14:paraId="036AEDEC"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prawo do przenoszenia danych osobowych, o którym mowa w art. 20 RODO;</w:t>
      </w:r>
    </w:p>
    <w:p w14:paraId="38361D66" w14:textId="77777777" w:rsidR="00A168AC" w:rsidRDefault="00000000">
      <w:pPr>
        <w:pStyle w:val="Akapitzlist1"/>
        <w:shd w:val="clear" w:color="auto" w:fill="FFFFFF"/>
        <w:spacing w:before="120" w:after="120" w:line="360" w:lineRule="auto"/>
        <w:ind w:left="1158"/>
        <w:contextualSpacing/>
        <w:jc w:val="both"/>
        <w:rPr>
          <w:rFonts w:ascii="Cambria" w:hAnsi="Cambria" w:cs="Arial"/>
          <w:color w:val="auto"/>
          <w:sz w:val="22"/>
          <w:szCs w:val="22"/>
          <w:lang w:val="pl-PL"/>
        </w:rPr>
      </w:pPr>
      <w:r>
        <w:rPr>
          <w:rFonts w:ascii="Cambria" w:hAnsi="Cambria" w:cs="Arial"/>
          <w:color w:val="auto"/>
          <w:sz w:val="22"/>
          <w:szCs w:val="22"/>
          <w:lang w:val="pl-PL"/>
        </w:rPr>
        <w:t>•</w:t>
      </w:r>
      <w:r>
        <w:rPr>
          <w:rFonts w:ascii="Cambria" w:hAnsi="Cambria" w:cs="Arial"/>
          <w:color w:val="auto"/>
          <w:sz w:val="22"/>
          <w:szCs w:val="22"/>
          <w:lang w:val="pl-PL"/>
        </w:rPr>
        <w:tab/>
        <w:t>na podstawie art. 21 RODO prawo sprzeciwu, wobec przetwarzania danych osobowych, gdyż podstawą prawną przetwarzania Państwa danych osobowych jest art. 6 ust. 1 lit. c RODO.</w:t>
      </w:r>
    </w:p>
    <w:p w14:paraId="0F12A168" w14:textId="77777777" w:rsidR="00A168AC" w:rsidRDefault="00000000">
      <w:pPr>
        <w:tabs>
          <w:tab w:val="left" w:pos="1005"/>
        </w:tabs>
        <w:suppressAutoHyphens w:val="0"/>
        <w:spacing w:before="120" w:after="120" w:line="360" w:lineRule="auto"/>
        <w:ind w:left="737"/>
        <w:contextualSpacing/>
        <w:jc w:val="both"/>
        <w:rPr>
          <w:rFonts w:ascii="Cambria" w:hAnsi="Cambria" w:cs="Arial"/>
        </w:rPr>
      </w:pPr>
      <w:r>
        <w:rPr>
          <w:rFonts w:ascii="Cambria" w:hAnsi="Cambria" w:cs="Arial"/>
        </w:rPr>
        <w:t>k)</w:t>
      </w:r>
      <w:r>
        <w:rPr>
          <w:rFonts w:ascii="Cambria" w:hAnsi="Cambria" w:cs="Arial"/>
        </w:rPr>
        <w:tab/>
        <w:t xml:space="preserve">Zamawiający udostępnia dane osobowe, o których mowa w art. 10 rozporządzenia </w:t>
      </w:r>
      <w:r>
        <w:rPr>
          <w:rFonts w:ascii="Cambria" w:hAnsi="Cambria" w:cs="Arial"/>
        </w:rPr>
        <w:tab/>
        <w:t>Parlamentu Europejskiego i Rady (UE) 2016/679 z dnia 27 kwietnia 2016 r. w spra</w:t>
      </w:r>
      <w:r>
        <w:rPr>
          <w:rFonts w:ascii="Cambria" w:hAnsi="Cambria" w:cs="Arial"/>
        </w:rPr>
        <w:tab/>
        <w:t xml:space="preserve">wie ochrony osób fizycznych w związku z przetwarzaniem danych osobowych i w </w:t>
      </w:r>
      <w:r>
        <w:rPr>
          <w:rFonts w:ascii="Cambria" w:hAnsi="Cambria" w:cs="Arial"/>
        </w:rPr>
        <w:tab/>
        <w:t xml:space="preserve">sprawie swobodnego przepływu takich danych oraz uchylenia dyrektywy 95/46/WE </w:t>
      </w:r>
      <w:r>
        <w:rPr>
          <w:rFonts w:ascii="Cambria" w:hAnsi="Cambria" w:cs="Arial"/>
        </w:rPr>
        <w:tab/>
        <w:t xml:space="preserve">(ogólne rozporządzenie o ochronie danych) (Dz. Urz. UE L 119 z 04.05.2016, str. 1, z </w:t>
      </w:r>
      <w:r>
        <w:rPr>
          <w:rFonts w:ascii="Cambria" w:hAnsi="Cambria" w:cs="Arial"/>
        </w:rPr>
        <w:tab/>
        <w:t>późn. zm.), zwanego dalej "rozporządzeniem 2016/679", w celu umożliwienia korzy</w:t>
      </w:r>
      <w:r>
        <w:rPr>
          <w:rFonts w:ascii="Cambria" w:hAnsi="Cambria" w:cs="Arial"/>
        </w:rPr>
        <w:tab/>
        <w:t xml:space="preserve">stania ze środków ochrony prawnej, o których mowa w dziale XIII, do upływu terminu </w:t>
      </w:r>
      <w:r>
        <w:rPr>
          <w:rFonts w:ascii="Cambria" w:hAnsi="Cambria" w:cs="Arial"/>
        </w:rPr>
        <w:tab/>
        <w:t>do ich wniesienia.</w:t>
      </w:r>
    </w:p>
    <w:p w14:paraId="58C6D3F8" w14:textId="77777777" w:rsidR="00A168AC" w:rsidRDefault="00000000">
      <w:pPr>
        <w:tabs>
          <w:tab w:val="left" w:pos="360"/>
        </w:tabs>
        <w:suppressAutoHyphens w:val="0"/>
        <w:spacing w:before="120" w:after="120" w:line="360" w:lineRule="auto"/>
        <w:jc w:val="both"/>
        <w:rPr>
          <w:rFonts w:ascii="Cambria" w:hAnsi="Cambria" w:cs="Arial"/>
        </w:rPr>
      </w:pPr>
      <w:r>
        <w:rPr>
          <w:rFonts w:ascii="Cambria" w:hAnsi="Cambria" w:cs="Arial"/>
        </w:rPr>
        <w:t>2.</w:t>
      </w:r>
      <w:r>
        <w:rPr>
          <w:rFonts w:ascii="Cambria" w:hAnsi="Cambria" w:cs="Arial"/>
        </w:rPr>
        <w:tab/>
        <w:t>Zamawiający wykonuje obowiązki informacyjne dotyczące przetwarzania danych osobo</w:t>
      </w:r>
      <w:r>
        <w:rPr>
          <w:rFonts w:ascii="Cambria" w:hAnsi="Cambria" w:cs="Arial"/>
        </w:rPr>
        <w:tab/>
        <w:t xml:space="preserve">wych oraz obowiązki zapewnienia dostępu do przetwarzanych danych osobowych zgodnie z </w:t>
      </w:r>
      <w:r>
        <w:rPr>
          <w:rFonts w:ascii="Cambria" w:hAnsi="Cambria" w:cs="Arial"/>
        </w:rPr>
        <w:tab/>
        <w:t>art. 19 p.z.p.</w:t>
      </w:r>
    </w:p>
    <w:p w14:paraId="5EBEABFB" w14:textId="77777777" w:rsidR="00A168AC" w:rsidRDefault="00000000">
      <w:pPr>
        <w:pStyle w:val="Standard"/>
        <w:tabs>
          <w:tab w:val="clear" w:pos="708"/>
          <w:tab w:val="left" w:pos="390"/>
          <w:tab w:val="left" w:pos="851"/>
        </w:tabs>
        <w:spacing w:before="120" w:after="200" w:line="360" w:lineRule="auto"/>
        <w:jc w:val="both"/>
        <w:rPr>
          <w:rFonts w:ascii="Cambria" w:hAnsi="Cambria"/>
          <w:sz w:val="22"/>
          <w:szCs w:val="22"/>
          <w:lang w:val="pl-PL"/>
        </w:rPr>
      </w:pPr>
      <w:r>
        <w:rPr>
          <w:rFonts w:ascii="Cambria" w:hAnsi="Cambria" w:cs="Arial"/>
          <w:sz w:val="22"/>
          <w:szCs w:val="22"/>
          <w:lang w:val="pl-PL"/>
        </w:rPr>
        <w:t>3.</w:t>
      </w:r>
      <w:r>
        <w:rPr>
          <w:rFonts w:ascii="Cambria" w:hAnsi="Cambria" w:cs="Arial"/>
          <w:sz w:val="22"/>
          <w:szCs w:val="22"/>
          <w:lang w:val="pl-PL"/>
        </w:rPr>
        <w:tab/>
        <w:t xml:space="preserve">Zamawiający informuje o ograniczeniach stosowania przepisów rozporządzenia 2016/679: </w:t>
      </w:r>
      <w:r>
        <w:rPr>
          <w:rFonts w:ascii="Cambria" w:hAnsi="Cambria" w:cs="Arial"/>
          <w:sz w:val="22"/>
          <w:szCs w:val="22"/>
          <w:lang w:val="pl-PL"/>
        </w:rPr>
        <w:tab/>
        <w:t xml:space="preserve">Skorzystanie przez osobę, której dane osobowe dotyczą, z uprawnienia do sprostowania lub </w:t>
      </w:r>
      <w:r>
        <w:rPr>
          <w:rFonts w:ascii="Cambria" w:hAnsi="Cambria" w:cs="Arial"/>
          <w:sz w:val="22"/>
          <w:szCs w:val="22"/>
          <w:lang w:val="pl-PL"/>
        </w:rPr>
        <w:tab/>
        <w:t xml:space="preserve">uzupełnienia, o którym mowa w art. 16 rozporządzenia 2016/679, nie może skutkować </w:t>
      </w:r>
      <w:r>
        <w:rPr>
          <w:rFonts w:ascii="Cambria" w:hAnsi="Cambria" w:cs="Arial"/>
          <w:sz w:val="22"/>
          <w:szCs w:val="22"/>
          <w:lang w:val="pl-PL"/>
        </w:rPr>
        <w:tab/>
        <w:t xml:space="preserve">zmianą wyniku postępowania o udzielenie zamówienia ani zmianą postanowień umowy w </w:t>
      </w:r>
      <w:r>
        <w:rPr>
          <w:rFonts w:ascii="Cambria" w:hAnsi="Cambria" w:cs="Arial"/>
          <w:sz w:val="22"/>
          <w:szCs w:val="22"/>
          <w:lang w:val="pl-PL"/>
        </w:rPr>
        <w:tab/>
        <w:t xml:space="preserve">sprawie zamówienia publicznego w zakresie niezgodnym z ustawą. W postępowaniu o </w:t>
      </w:r>
      <w:r>
        <w:rPr>
          <w:rFonts w:ascii="Cambria" w:hAnsi="Cambria" w:cs="Arial"/>
          <w:sz w:val="22"/>
          <w:szCs w:val="22"/>
          <w:lang w:val="pl-PL"/>
        </w:rPr>
        <w:lastRenderedPageBreak/>
        <w:tab/>
        <w:t xml:space="preserve">udzielenie zamówienia zgłoszenie żądania ograniczenia przetwarzania, o którym mowa w </w:t>
      </w:r>
      <w:r>
        <w:rPr>
          <w:rFonts w:ascii="Cambria" w:hAnsi="Cambria" w:cs="Arial"/>
          <w:sz w:val="22"/>
          <w:szCs w:val="22"/>
          <w:lang w:val="pl-PL"/>
        </w:rPr>
        <w:tab/>
        <w:t xml:space="preserve">art. 18 ust. 1 rozporządzenia 2016/679, nie ogranicza przetwarzania danych osobowych do </w:t>
      </w:r>
      <w:r>
        <w:rPr>
          <w:rFonts w:ascii="Cambria" w:hAnsi="Cambria" w:cs="Arial"/>
          <w:sz w:val="22"/>
          <w:szCs w:val="22"/>
          <w:lang w:val="pl-PL"/>
        </w:rPr>
        <w:tab/>
        <w:t>czasu zakończenia tego postępowania.</w:t>
      </w:r>
    </w:p>
    <w:p w14:paraId="53D8A2AF" w14:textId="77777777" w:rsidR="00A168AC" w:rsidRDefault="00A168AC">
      <w:pPr>
        <w:pStyle w:val="Standard"/>
        <w:tabs>
          <w:tab w:val="clear" w:pos="708"/>
          <w:tab w:val="left" w:pos="852"/>
        </w:tabs>
        <w:spacing w:before="120" w:after="200" w:line="360" w:lineRule="auto"/>
        <w:ind w:left="426"/>
        <w:jc w:val="both"/>
        <w:rPr>
          <w:rFonts w:ascii="Cambria" w:hAnsi="Cambria"/>
          <w:b/>
          <w:i/>
          <w:sz w:val="22"/>
          <w:szCs w:val="22"/>
          <w:lang w:val="pl-PL"/>
        </w:rPr>
      </w:pPr>
    </w:p>
    <w:p w14:paraId="38E5FFFF" w14:textId="77777777" w:rsidR="00A168AC" w:rsidRDefault="00A168AC">
      <w:pPr>
        <w:pStyle w:val="Standard"/>
        <w:tabs>
          <w:tab w:val="clear" w:pos="708"/>
          <w:tab w:val="left" w:pos="852"/>
        </w:tabs>
        <w:spacing w:before="120" w:after="200" w:line="360" w:lineRule="auto"/>
        <w:ind w:left="426"/>
        <w:jc w:val="both"/>
        <w:rPr>
          <w:rFonts w:ascii="Cambria" w:hAnsi="Cambria"/>
          <w:b/>
          <w:i/>
          <w:sz w:val="22"/>
          <w:szCs w:val="22"/>
          <w:lang w:val="pl-PL"/>
        </w:rPr>
      </w:pPr>
    </w:p>
    <w:p w14:paraId="6A9AAD1B" w14:textId="77777777" w:rsidR="00A168AC" w:rsidRDefault="00000000">
      <w:pPr>
        <w:spacing w:before="120" w:after="120" w:line="360" w:lineRule="auto"/>
        <w:jc w:val="right"/>
        <w:rPr>
          <w:rFonts w:ascii="Cambria" w:hAnsi="Cambria" w:cs="Arial"/>
          <w:bCs/>
        </w:rPr>
      </w:pPr>
      <w:r>
        <w:rPr>
          <w:rFonts w:ascii="Cambria" w:hAnsi="Cambria" w:cs="Arial"/>
          <w:bCs/>
        </w:rPr>
        <w:t>z</w:t>
      </w:r>
      <w:r>
        <w:rPr>
          <w:rFonts w:ascii="Cambria" w:eastAsia="Tahoma" w:hAnsi="Cambria" w:cs="Arial"/>
          <w:bCs/>
        </w:rPr>
        <w:t xml:space="preserve"> </w:t>
      </w:r>
      <w:r>
        <w:rPr>
          <w:rFonts w:ascii="Cambria" w:hAnsi="Cambria" w:cs="Arial"/>
          <w:bCs/>
        </w:rPr>
        <w:t>a</w:t>
      </w:r>
      <w:r>
        <w:rPr>
          <w:rFonts w:ascii="Cambria" w:eastAsia="Tahoma" w:hAnsi="Cambria" w:cs="Arial"/>
          <w:bCs/>
        </w:rPr>
        <w:t xml:space="preserve"> </w:t>
      </w:r>
      <w:r>
        <w:rPr>
          <w:rFonts w:ascii="Cambria" w:hAnsi="Cambria" w:cs="Arial"/>
          <w:bCs/>
        </w:rPr>
        <w:t>t</w:t>
      </w:r>
      <w:r>
        <w:rPr>
          <w:rFonts w:ascii="Cambria" w:eastAsia="Tahoma" w:hAnsi="Cambria" w:cs="Arial"/>
          <w:bCs/>
        </w:rPr>
        <w:t xml:space="preserve"> </w:t>
      </w:r>
      <w:r>
        <w:rPr>
          <w:rFonts w:ascii="Cambria" w:hAnsi="Cambria" w:cs="Arial"/>
          <w:bCs/>
        </w:rPr>
        <w:t>w</w:t>
      </w:r>
      <w:r>
        <w:rPr>
          <w:rFonts w:ascii="Cambria" w:eastAsia="Tahoma" w:hAnsi="Cambria" w:cs="Arial"/>
          <w:bCs/>
        </w:rPr>
        <w:t xml:space="preserve"> </w:t>
      </w:r>
      <w:r>
        <w:rPr>
          <w:rFonts w:ascii="Cambria" w:hAnsi="Cambria" w:cs="Arial"/>
          <w:bCs/>
        </w:rPr>
        <w:t>i</w:t>
      </w:r>
      <w:r>
        <w:rPr>
          <w:rFonts w:ascii="Cambria" w:eastAsia="Tahoma" w:hAnsi="Cambria" w:cs="Arial"/>
          <w:bCs/>
        </w:rPr>
        <w:t xml:space="preserve"> </w:t>
      </w:r>
      <w:r>
        <w:rPr>
          <w:rFonts w:ascii="Cambria" w:hAnsi="Cambria" w:cs="Arial"/>
          <w:bCs/>
        </w:rPr>
        <w:t>e</w:t>
      </w:r>
      <w:r>
        <w:rPr>
          <w:rFonts w:ascii="Cambria" w:eastAsia="Tahoma" w:hAnsi="Cambria" w:cs="Arial"/>
          <w:bCs/>
        </w:rPr>
        <w:t xml:space="preserve"> </w:t>
      </w:r>
      <w:r>
        <w:rPr>
          <w:rFonts w:ascii="Cambria" w:hAnsi="Cambria" w:cs="Arial"/>
          <w:bCs/>
        </w:rPr>
        <w:t>r</w:t>
      </w:r>
      <w:r>
        <w:rPr>
          <w:rFonts w:ascii="Cambria" w:eastAsia="Tahoma" w:hAnsi="Cambria" w:cs="Arial"/>
          <w:bCs/>
        </w:rPr>
        <w:t xml:space="preserve"> </w:t>
      </w:r>
      <w:r>
        <w:rPr>
          <w:rFonts w:ascii="Cambria" w:hAnsi="Cambria" w:cs="Arial"/>
          <w:bCs/>
        </w:rPr>
        <w:t>d</w:t>
      </w:r>
      <w:r>
        <w:rPr>
          <w:rFonts w:ascii="Cambria" w:eastAsia="Tahoma" w:hAnsi="Cambria" w:cs="Arial"/>
          <w:bCs/>
        </w:rPr>
        <w:t xml:space="preserve"> </w:t>
      </w:r>
      <w:r>
        <w:rPr>
          <w:rFonts w:ascii="Cambria" w:hAnsi="Cambria" w:cs="Arial"/>
          <w:bCs/>
        </w:rPr>
        <w:t>z</w:t>
      </w:r>
      <w:r>
        <w:rPr>
          <w:rFonts w:ascii="Cambria" w:eastAsia="Tahoma" w:hAnsi="Cambria" w:cs="Arial"/>
          <w:bCs/>
        </w:rPr>
        <w:t xml:space="preserve"> </w:t>
      </w:r>
      <w:r>
        <w:rPr>
          <w:rFonts w:ascii="Cambria" w:hAnsi="Cambria" w:cs="Arial"/>
          <w:bCs/>
        </w:rPr>
        <w:t>a</w:t>
      </w:r>
      <w:r>
        <w:rPr>
          <w:rFonts w:ascii="Cambria" w:eastAsia="Tahoma" w:hAnsi="Cambria" w:cs="Arial"/>
          <w:bCs/>
        </w:rPr>
        <w:t xml:space="preserve"> </w:t>
      </w:r>
      <w:r>
        <w:rPr>
          <w:rFonts w:ascii="Cambria" w:hAnsi="Cambria" w:cs="Arial"/>
          <w:bCs/>
        </w:rPr>
        <w:t>m,</w:t>
      </w:r>
      <w:r>
        <w:rPr>
          <w:rFonts w:ascii="Cambria" w:hAnsi="Cambria" w:cs="Arial"/>
          <w:bCs/>
        </w:rPr>
        <w:tab/>
      </w:r>
      <w:r>
        <w:rPr>
          <w:rFonts w:ascii="Cambria" w:hAnsi="Cambria" w:cs="Arial"/>
          <w:bCs/>
        </w:rPr>
        <w:tab/>
      </w:r>
    </w:p>
    <w:p w14:paraId="4AEFCBFC" w14:textId="77777777" w:rsidR="00A168AC" w:rsidRDefault="00A168AC">
      <w:pPr>
        <w:spacing w:before="120" w:after="120" w:line="360" w:lineRule="auto"/>
        <w:jc w:val="right"/>
        <w:rPr>
          <w:rFonts w:ascii="Cambria" w:hAnsi="Cambria" w:cs="Arial"/>
          <w:bCs/>
        </w:rPr>
      </w:pPr>
    </w:p>
    <w:p w14:paraId="6C7160F4" w14:textId="77777777" w:rsidR="00A168AC" w:rsidRDefault="00000000">
      <w:pPr>
        <w:spacing w:before="120" w:after="120" w:line="360" w:lineRule="auto"/>
        <w:jc w:val="right"/>
        <w:rPr>
          <w:rFonts w:ascii="Cambria" w:hAnsi="Cambria" w:cs="Arial"/>
          <w:bCs/>
        </w:rPr>
      </w:pPr>
      <w:r>
        <w:rPr>
          <w:rFonts w:ascii="Cambria" w:hAnsi="Cambria" w:cs="Arial"/>
          <w:bCs/>
        </w:rPr>
        <w:tab/>
      </w:r>
      <w:r>
        <w:rPr>
          <w:rFonts w:ascii="Cambria" w:hAnsi="Cambria" w:cs="Arial"/>
          <w:bCs/>
        </w:rPr>
        <w:tab/>
      </w:r>
      <w:r>
        <w:rPr>
          <w:rFonts w:ascii="Cambria" w:hAnsi="Cambria" w:cs="Arial"/>
          <w:bCs/>
        </w:rPr>
        <w:tab/>
      </w:r>
      <w:r>
        <w:rPr>
          <w:rFonts w:ascii="Cambria" w:hAnsi="Cambria" w:cs="Arial"/>
          <w:bCs/>
        </w:rPr>
        <w:tab/>
      </w:r>
      <w:r>
        <w:rPr>
          <w:rFonts w:ascii="Cambria" w:hAnsi="Cambria" w:cs="Arial"/>
          <w:bCs/>
        </w:rPr>
        <w:tab/>
      </w:r>
      <w:r>
        <w:rPr>
          <w:rFonts w:ascii="Cambria" w:hAnsi="Cambria" w:cs="Arial"/>
          <w:bCs/>
        </w:rPr>
        <w:tab/>
        <w:t>……………..………………………………………………..</w:t>
      </w:r>
      <w:r>
        <w:br w:type="page"/>
      </w:r>
    </w:p>
    <w:p w14:paraId="54A16BBF" w14:textId="77777777" w:rsidR="00A168AC" w:rsidRDefault="00000000">
      <w:pPr>
        <w:pStyle w:val="Standard"/>
        <w:tabs>
          <w:tab w:val="clear" w:pos="708"/>
          <w:tab w:val="left" w:pos="1762"/>
          <w:tab w:val="left" w:pos="1870"/>
        </w:tabs>
        <w:spacing w:before="120" w:after="200" w:line="360" w:lineRule="auto"/>
        <w:ind w:left="970"/>
        <w:jc w:val="right"/>
        <w:rPr>
          <w:rFonts w:ascii="Cambria" w:hAnsi="Cambria"/>
          <w:sz w:val="22"/>
          <w:szCs w:val="22"/>
          <w:lang w:val="pl-PL"/>
        </w:rPr>
      </w:pPr>
      <w:r>
        <w:rPr>
          <w:rFonts w:ascii="Cambria" w:hAnsi="Cambria"/>
          <w:b/>
          <w:i/>
          <w:sz w:val="22"/>
          <w:szCs w:val="22"/>
          <w:lang w:val="pl-PL"/>
        </w:rPr>
        <w:lastRenderedPageBreak/>
        <w:t>Załącznik nr 1 SWZ</w:t>
      </w:r>
    </w:p>
    <w:p w14:paraId="4FAF6902" w14:textId="77777777" w:rsidR="00A168AC" w:rsidRDefault="00000000">
      <w:pPr>
        <w:pStyle w:val="Standard"/>
        <w:tabs>
          <w:tab w:val="clear" w:pos="708"/>
          <w:tab w:val="left" w:pos="1762"/>
          <w:tab w:val="left" w:pos="1870"/>
        </w:tabs>
        <w:spacing w:before="120" w:after="200" w:line="360" w:lineRule="auto"/>
        <w:ind w:left="970"/>
        <w:jc w:val="right"/>
        <w:rPr>
          <w:rFonts w:ascii="Cambria" w:hAnsi="Cambria"/>
          <w:sz w:val="22"/>
          <w:szCs w:val="22"/>
          <w:lang w:val="pl-PL"/>
        </w:rPr>
      </w:pPr>
      <w:r>
        <w:rPr>
          <w:rFonts w:ascii="Cambria" w:hAnsi="Cambria"/>
          <w:i/>
          <w:sz w:val="22"/>
          <w:szCs w:val="22"/>
          <w:lang w:val="pl-PL"/>
        </w:rPr>
        <w:t>dnia:…………………….</w:t>
      </w:r>
    </w:p>
    <w:p w14:paraId="175C5DC7" w14:textId="77777777" w:rsidR="00A168AC" w:rsidRDefault="00000000">
      <w:pPr>
        <w:spacing w:before="120" w:after="120" w:line="360" w:lineRule="auto"/>
        <w:rPr>
          <w:rFonts w:ascii="Cambria" w:hAnsi="Cambria" w:cs="Arial"/>
          <w:b/>
        </w:rPr>
      </w:pPr>
      <w:r>
        <w:rPr>
          <w:rFonts w:ascii="Cambria" w:hAnsi="Cambria" w:cs="Arial"/>
          <w:b/>
        </w:rPr>
        <w:t>Wykonawca:</w:t>
      </w:r>
    </w:p>
    <w:p w14:paraId="4D864BEC" w14:textId="77777777" w:rsidR="00A168AC" w:rsidRDefault="00000000">
      <w:pPr>
        <w:spacing w:before="120" w:after="120" w:line="360" w:lineRule="auto"/>
        <w:ind w:right="5954"/>
        <w:rPr>
          <w:rFonts w:ascii="Cambria" w:hAnsi="Cambria" w:cs="Arial"/>
        </w:rPr>
      </w:pPr>
      <w:r>
        <w:rPr>
          <w:rFonts w:ascii="Cambria" w:hAnsi="Cambria" w:cs="Arial"/>
        </w:rPr>
        <w:t>……………………………………………………………………………………………..</w:t>
      </w:r>
    </w:p>
    <w:p w14:paraId="341B7227" w14:textId="77777777" w:rsidR="00A168AC" w:rsidRDefault="00000000">
      <w:pPr>
        <w:spacing w:before="120" w:after="120" w:line="360" w:lineRule="auto"/>
        <w:ind w:right="5953"/>
        <w:rPr>
          <w:rFonts w:ascii="Cambria" w:hAnsi="Cambria" w:cs="Arial"/>
          <w:i/>
        </w:rPr>
      </w:pPr>
      <w:r>
        <w:rPr>
          <w:rFonts w:ascii="Cambria" w:hAnsi="Cambria" w:cs="Arial"/>
          <w:i/>
        </w:rPr>
        <w:t>(pełna nazwa/firma, adres, w zależności od podmiotu: NIP/PESEL, KRS/CEiDG)</w:t>
      </w:r>
    </w:p>
    <w:p w14:paraId="1BF71EB5" w14:textId="77777777" w:rsidR="00A168AC" w:rsidRDefault="00000000">
      <w:pPr>
        <w:spacing w:before="120" w:after="120" w:line="360" w:lineRule="auto"/>
        <w:rPr>
          <w:rFonts w:ascii="Cambria" w:hAnsi="Cambria" w:cs="Arial"/>
          <w:u w:val="single"/>
        </w:rPr>
      </w:pPr>
      <w:r>
        <w:rPr>
          <w:rFonts w:ascii="Cambria" w:hAnsi="Cambria" w:cs="Arial"/>
          <w:u w:val="single"/>
        </w:rPr>
        <w:t>reprezentowany przez:</w:t>
      </w:r>
    </w:p>
    <w:p w14:paraId="7261C5BD" w14:textId="77777777" w:rsidR="00A168AC" w:rsidRDefault="00000000">
      <w:pPr>
        <w:spacing w:before="120" w:after="120" w:line="360" w:lineRule="auto"/>
        <w:ind w:right="5954"/>
        <w:rPr>
          <w:rFonts w:ascii="Cambria" w:hAnsi="Cambria" w:cs="Arial"/>
        </w:rPr>
      </w:pPr>
      <w:r>
        <w:rPr>
          <w:rFonts w:ascii="Cambria" w:hAnsi="Cambria" w:cs="Arial"/>
        </w:rPr>
        <w:t>……………………………………………………………………………………………..</w:t>
      </w:r>
    </w:p>
    <w:p w14:paraId="2BEBE882" w14:textId="77777777" w:rsidR="00A168AC" w:rsidRDefault="00000000">
      <w:pPr>
        <w:spacing w:before="120" w:after="120" w:line="360" w:lineRule="auto"/>
        <w:ind w:right="5953"/>
        <w:jc w:val="both"/>
        <w:rPr>
          <w:rFonts w:ascii="Cambria" w:hAnsi="Cambria" w:cs="Arial"/>
          <w:i/>
        </w:rPr>
      </w:pPr>
      <w:r>
        <w:rPr>
          <w:rFonts w:ascii="Cambria" w:hAnsi="Cambria" w:cs="Arial"/>
          <w:i/>
        </w:rPr>
        <w:t>(imię,nazwisko,stanowisko /</w:t>
      </w:r>
    </w:p>
    <w:p w14:paraId="14439F04" w14:textId="77777777" w:rsidR="00A168AC" w:rsidRDefault="00000000">
      <w:pPr>
        <w:spacing w:before="120" w:after="120" w:line="360" w:lineRule="auto"/>
        <w:ind w:right="5953"/>
        <w:jc w:val="both"/>
        <w:rPr>
          <w:rFonts w:ascii="Cambria" w:hAnsi="Cambria"/>
        </w:rPr>
      </w:pPr>
      <w:r>
        <w:rPr>
          <w:rFonts w:ascii="Cambria" w:hAnsi="Cambria" w:cs="Arial"/>
          <w:i/>
        </w:rPr>
        <w:t>podstawa do reprezentacji)</w:t>
      </w:r>
    </w:p>
    <w:p w14:paraId="0138237D" w14:textId="77777777" w:rsidR="00A168AC" w:rsidRDefault="00000000">
      <w:pPr>
        <w:pStyle w:val="Standard"/>
        <w:spacing w:before="120" w:after="200" w:line="360" w:lineRule="auto"/>
        <w:ind w:left="4956"/>
        <w:rPr>
          <w:rFonts w:ascii="Cambria" w:hAnsi="Cambria"/>
          <w:sz w:val="22"/>
          <w:szCs w:val="22"/>
          <w:lang w:val="pl-PL"/>
        </w:rPr>
      </w:pPr>
      <w:r>
        <w:rPr>
          <w:rFonts w:ascii="Cambria" w:hAnsi="Cambria" w:cs="Arial"/>
          <w:b/>
          <w:sz w:val="22"/>
          <w:szCs w:val="22"/>
          <w:lang w:val="pl-PL"/>
        </w:rPr>
        <w:t>Zamawiający:</w:t>
      </w:r>
      <w:r>
        <w:rPr>
          <w:rFonts w:ascii="Cambria" w:hAnsi="Cambria"/>
          <w:sz w:val="22"/>
          <w:szCs w:val="22"/>
          <w:lang w:val="pl-PL"/>
        </w:rPr>
        <w:br/>
      </w:r>
      <w:r>
        <w:rPr>
          <w:rStyle w:val="FontStyle28"/>
          <w:rFonts w:ascii="Cambria" w:hAnsi="Cambria" w:cs="Cambria"/>
          <w:b/>
          <w:bCs/>
          <w:sz w:val="22"/>
          <w:szCs w:val="22"/>
          <w:lang w:val="pl-PL"/>
        </w:rPr>
        <w:t>Gmina Skała,</w:t>
      </w:r>
      <w:r>
        <w:rPr>
          <w:rStyle w:val="FontStyle28"/>
          <w:rFonts w:ascii="Cambria" w:hAnsi="Cambria" w:cs="Cambria"/>
          <w:sz w:val="22"/>
          <w:szCs w:val="22"/>
          <w:lang w:val="pl-PL"/>
        </w:rPr>
        <w:br/>
      </w:r>
      <w:r>
        <w:rPr>
          <w:rStyle w:val="FontStyle28"/>
          <w:rFonts w:ascii="Cambria" w:hAnsi="Cambria"/>
          <w:sz w:val="22"/>
          <w:szCs w:val="22"/>
          <w:lang w:val="pl-PL"/>
        </w:rPr>
        <w:t>32-043 Skała, Rynek 29</w:t>
      </w:r>
      <w:r>
        <w:rPr>
          <w:rFonts w:ascii="Cambria" w:hAnsi="Cambria"/>
          <w:sz w:val="22"/>
          <w:szCs w:val="22"/>
          <w:lang w:val="pl-PL"/>
        </w:rPr>
        <w:t>,</w:t>
      </w:r>
    </w:p>
    <w:p w14:paraId="61B62D61" w14:textId="77777777" w:rsidR="00A168AC" w:rsidRDefault="00A168AC">
      <w:pPr>
        <w:pStyle w:val="Standard"/>
        <w:spacing w:before="120" w:after="200" w:line="360" w:lineRule="auto"/>
        <w:ind w:left="4956"/>
        <w:rPr>
          <w:rFonts w:ascii="Cambria" w:hAnsi="Cambria"/>
          <w:sz w:val="22"/>
          <w:szCs w:val="22"/>
          <w:lang w:val="pl-PL"/>
        </w:rPr>
      </w:pPr>
    </w:p>
    <w:p w14:paraId="24F7BA35" w14:textId="77777777" w:rsidR="00A168AC" w:rsidRDefault="00000000">
      <w:pPr>
        <w:pStyle w:val="Standard"/>
        <w:spacing w:before="120" w:after="200" w:line="360" w:lineRule="auto"/>
        <w:jc w:val="both"/>
        <w:rPr>
          <w:rFonts w:ascii="Cambria" w:hAnsi="Cambria"/>
          <w:sz w:val="22"/>
          <w:szCs w:val="22"/>
          <w:lang w:val="pl-PL"/>
        </w:rPr>
      </w:pPr>
      <w:r>
        <w:rPr>
          <w:rFonts w:ascii="Cambria" w:hAnsi="Cambria"/>
          <w:sz w:val="22"/>
          <w:szCs w:val="22"/>
          <w:lang w:val="pl-PL"/>
        </w:rPr>
        <w:t xml:space="preserve">Nawiązując do ogłoszenia o postępowaniu o udzielenie zamówienia </w:t>
      </w:r>
      <w:r>
        <w:rPr>
          <w:rStyle w:val="FontStyle28"/>
          <w:rFonts w:ascii="Cambria" w:hAnsi="Cambria" w:cs="Calibri"/>
          <w:sz w:val="22"/>
          <w:szCs w:val="22"/>
          <w:lang w:val="pl-PL" w:eastAsia="pl-PL"/>
        </w:rPr>
        <w:t>na</w:t>
      </w:r>
      <w:r>
        <w:rPr>
          <w:lang w:val="pl-PL"/>
        </w:rPr>
        <w:t xml:space="preserve">: </w:t>
      </w:r>
      <w:r>
        <w:rPr>
          <w:rFonts w:ascii="Cambria" w:hAnsi="Cambria"/>
          <w:sz w:val="22"/>
          <w:szCs w:val="22"/>
          <w:lang w:val="pl-PL"/>
        </w:rPr>
        <w:t>„,Zakup i dostawa paliw płynnych  tj. oleju napędowego do zbiornika zlokalizowanego na terenie oczyszczalni ścieków w Nowej Wsi ‘’</w:t>
      </w:r>
    </w:p>
    <w:p w14:paraId="4EAF4BA2" w14:textId="77777777" w:rsidR="00A168AC" w:rsidRDefault="00A168AC">
      <w:pPr>
        <w:pStyle w:val="Standard"/>
        <w:suppressAutoHyphens w:val="0"/>
        <w:spacing w:after="120" w:line="360" w:lineRule="auto"/>
        <w:jc w:val="both"/>
        <w:rPr>
          <w:rFonts w:ascii="Cambria" w:hAnsi="Cambria"/>
          <w:sz w:val="22"/>
          <w:szCs w:val="22"/>
          <w:lang w:val="pl-PL"/>
        </w:rPr>
      </w:pPr>
    </w:p>
    <w:p w14:paraId="35F57186" w14:textId="77777777" w:rsidR="00A168AC" w:rsidRDefault="00A168AC">
      <w:pPr>
        <w:pStyle w:val="Standard"/>
        <w:tabs>
          <w:tab w:val="clear" w:pos="708"/>
          <w:tab w:val="left" w:pos="851"/>
        </w:tabs>
        <w:spacing w:before="120" w:after="200" w:line="360" w:lineRule="auto"/>
        <w:jc w:val="both"/>
        <w:rPr>
          <w:rFonts w:ascii="Cambria" w:hAnsi="Cambria"/>
          <w:sz w:val="22"/>
          <w:szCs w:val="22"/>
          <w:lang w:val="pl-PL"/>
        </w:rPr>
      </w:pPr>
    </w:p>
    <w:p w14:paraId="2410FC32" w14:textId="77777777" w:rsidR="00A168AC" w:rsidRDefault="00000000">
      <w:pPr>
        <w:widowControl/>
        <w:numPr>
          <w:ilvl w:val="0"/>
          <w:numId w:val="109"/>
        </w:numPr>
        <w:spacing w:before="240" w:after="240" w:line="240" w:lineRule="auto"/>
        <w:jc w:val="both"/>
        <w:textAlignment w:val="auto"/>
        <w:rPr>
          <w:rFonts w:ascii="Cambria" w:eastAsia="Tahoma" w:hAnsi="Cambria" w:cs="Calibri"/>
        </w:rPr>
      </w:pPr>
      <w:r>
        <w:rPr>
          <w:rFonts w:ascii="Cambria" w:hAnsi="Cambria" w:cs="Calibri"/>
        </w:rPr>
        <w:t>Nazwa</w:t>
      </w:r>
      <w:r>
        <w:rPr>
          <w:rFonts w:ascii="Cambria" w:eastAsia="Tahoma" w:hAnsi="Cambria" w:cs="Calibri"/>
        </w:rPr>
        <w:t xml:space="preserve"> </w:t>
      </w:r>
      <w:r>
        <w:rPr>
          <w:rFonts w:ascii="Cambria" w:hAnsi="Cambria" w:cs="Calibri"/>
        </w:rPr>
        <w:t>oferowanego</w:t>
      </w:r>
      <w:r>
        <w:rPr>
          <w:rFonts w:ascii="Cambria" w:eastAsia="Tahoma" w:hAnsi="Cambria" w:cs="Calibri"/>
        </w:rPr>
        <w:t xml:space="preserve"> </w:t>
      </w:r>
      <w:r>
        <w:rPr>
          <w:rFonts w:ascii="Cambria" w:hAnsi="Cambria" w:cs="Calibri"/>
        </w:rPr>
        <w:t>produktu</w:t>
      </w:r>
      <w:r>
        <w:rPr>
          <w:rFonts w:ascii="Cambria" w:eastAsia="Tahoma" w:hAnsi="Cambria" w:cs="Calibri"/>
        </w:rPr>
        <w:t>: ..........................................................…………....</w:t>
      </w:r>
    </w:p>
    <w:p w14:paraId="3AA7CDD3" w14:textId="77777777" w:rsidR="00A168AC" w:rsidRDefault="00000000">
      <w:pPr>
        <w:spacing w:before="240" w:after="240"/>
        <w:ind w:left="360"/>
        <w:jc w:val="both"/>
        <w:rPr>
          <w:rFonts w:ascii="Cambria" w:eastAsia="Tahoma" w:hAnsi="Cambria" w:cs="Calibri"/>
        </w:rPr>
      </w:pPr>
      <w:r>
        <w:rPr>
          <w:rFonts w:ascii="Cambria" w:eastAsia="Tahoma" w:hAnsi="Cambria" w:cs="Calibri"/>
        </w:rPr>
        <w:t>..............................................................................................................................................</w:t>
      </w:r>
    </w:p>
    <w:p w14:paraId="528FF251" w14:textId="77777777" w:rsidR="00A168AC" w:rsidRDefault="00000000">
      <w:pPr>
        <w:widowControl/>
        <w:numPr>
          <w:ilvl w:val="0"/>
          <w:numId w:val="51"/>
        </w:numPr>
        <w:spacing w:before="240" w:after="240" w:line="240" w:lineRule="auto"/>
        <w:jc w:val="both"/>
        <w:textAlignment w:val="auto"/>
        <w:rPr>
          <w:rFonts w:ascii="Cambria" w:eastAsia="Tahoma" w:hAnsi="Cambria" w:cs="Calibri"/>
        </w:rPr>
      </w:pPr>
      <w:r>
        <w:rPr>
          <w:rFonts w:ascii="Cambria" w:hAnsi="Cambria" w:cs="Calibri"/>
        </w:rPr>
        <w:t>Cena</w:t>
      </w:r>
      <w:r>
        <w:rPr>
          <w:rFonts w:ascii="Cambria" w:eastAsia="Tahoma" w:hAnsi="Cambria" w:cs="Calibri"/>
        </w:rPr>
        <w:t xml:space="preserve"> </w:t>
      </w:r>
      <w:r>
        <w:rPr>
          <w:rFonts w:ascii="Cambria" w:hAnsi="Cambria" w:cs="Calibri"/>
        </w:rPr>
        <w:t>producenta</w:t>
      </w:r>
      <w:r>
        <w:rPr>
          <w:rFonts w:ascii="Cambria" w:eastAsia="Tahoma" w:hAnsi="Cambria" w:cs="Calibri"/>
        </w:rPr>
        <w:t xml:space="preserve"> (1</w:t>
      </w:r>
      <w:r>
        <w:rPr>
          <w:rFonts w:ascii="Cambria" w:hAnsi="Cambria" w:cs="Calibri"/>
        </w:rPr>
        <w:t>l</w:t>
      </w:r>
      <w:r>
        <w:rPr>
          <w:rFonts w:ascii="Cambria" w:eastAsia="Tahoma" w:hAnsi="Cambria" w:cs="Calibri"/>
        </w:rPr>
        <w:t>):</w:t>
      </w:r>
    </w:p>
    <w:p w14:paraId="774FDF05" w14:textId="77777777" w:rsidR="00A168AC" w:rsidRDefault="00000000">
      <w:pPr>
        <w:spacing w:before="240" w:after="240"/>
        <w:ind w:firstLine="284"/>
        <w:jc w:val="both"/>
        <w:rPr>
          <w:rFonts w:ascii="Cambria" w:hAnsi="Cambria" w:cs="Calibri"/>
        </w:rPr>
      </w:pPr>
      <w:r>
        <w:rPr>
          <w:rFonts w:ascii="Cambria" w:hAnsi="Cambria" w:cs="Calibri"/>
        </w:rPr>
        <w:t>netto</w:t>
      </w:r>
      <w:r>
        <w:rPr>
          <w:rFonts w:ascii="Cambria" w:eastAsia="Tahoma" w:hAnsi="Cambria" w:cs="Calibri"/>
        </w:rPr>
        <w:t xml:space="preserve"> .................................................................................................................................................. </w:t>
      </w:r>
      <w:r>
        <w:rPr>
          <w:rFonts w:ascii="Cambria" w:hAnsi="Cambria" w:cs="Calibri"/>
        </w:rPr>
        <w:t>PLN</w:t>
      </w:r>
    </w:p>
    <w:p w14:paraId="4E2BBB9A" w14:textId="77777777" w:rsidR="00A168AC" w:rsidRDefault="00000000">
      <w:pPr>
        <w:spacing w:before="240" w:after="240"/>
        <w:ind w:firstLine="284"/>
        <w:jc w:val="both"/>
        <w:rPr>
          <w:rFonts w:ascii="Cambria" w:hAnsi="Cambria" w:cs="Calibri"/>
        </w:rPr>
      </w:pPr>
      <w:r>
        <w:rPr>
          <w:rFonts w:ascii="Cambria" w:hAnsi="Cambria" w:cs="Calibri"/>
        </w:rPr>
        <w:t>brutto</w:t>
      </w:r>
      <w:r>
        <w:rPr>
          <w:rFonts w:ascii="Cambria" w:eastAsia="Tahoma" w:hAnsi="Cambria" w:cs="Calibri"/>
        </w:rPr>
        <w:t xml:space="preserve"> ....................................................................................................... </w:t>
      </w:r>
      <w:r>
        <w:rPr>
          <w:rFonts w:ascii="Cambria" w:hAnsi="Cambria" w:cs="Calibri"/>
        </w:rPr>
        <w:t>PLN</w:t>
      </w:r>
    </w:p>
    <w:p w14:paraId="7EC8D54A" w14:textId="77777777" w:rsidR="00A168AC" w:rsidRDefault="00000000">
      <w:pPr>
        <w:widowControl/>
        <w:numPr>
          <w:ilvl w:val="0"/>
          <w:numId w:val="51"/>
        </w:numPr>
        <w:spacing w:before="240" w:after="240" w:line="240" w:lineRule="auto"/>
        <w:jc w:val="both"/>
        <w:textAlignment w:val="auto"/>
        <w:rPr>
          <w:rFonts w:ascii="Cambria" w:eastAsia="Tahoma" w:hAnsi="Cambria" w:cs="Calibri"/>
        </w:rPr>
      </w:pPr>
      <w:r>
        <w:rPr>
          <w:rFonts w:ascii="Cambria" w:hAnsi="Cambria" w:cs="Calibri"/>
        </w:rPr>
        <w:t>Oferowany</w:t>
      </w:r>
      <w:r>
        <w:rPr>
          <w:rFonts w:ascii="Cambria" w:eastAsia="Tahoma" w:hAnsi="Cambria" w:cs="Calibri"/>
        </w:rPr>
        <w:t xml:space="preserve"> </w:t>
      </w:r>
      <w:r>
        <w:rPr>
          <w:rFonts w:ascii="Cambria" w:hAnsi="Cambria" w:cs="Calibri"/>
        </w:rPr>
        <w:t>upust</w:t>
      </w:r>
      <w:r>
        <w:rPr>
          <w:rFonts w:ascii="Cambria" w:eastAsia="Tahoma" w:hAnsi="Cambria" w:cs="Calibri"/>
        </w:rPr>
        <w:t>/</w:t>
      </w:r>
      <w:r>
        <w:rPr>
          <w:rFonts w:ascii="Cambria" w:hAnsi="Cambria" w:cs="Calibri"/>
        </w:rPr>
        <w:t>marża</w:t>
      </w:r>
      <w:r>
        <w:rPr>
          <w:rFonts w:ascii="Cambria" w:eastAsia="Tahoma" w:hAnsi="Cambria" w:cs="Calibri"/>
        </w:rPr>
        <w:t xml:space="preserve"> (+/ - ) % ..........................................</w:t>
      </w:r>
    </w:p>
    <w:p w14:paraId="79AB699F" w14:textId="77777777" w:rsidR="00A168AC" w:rsidRDefault="00000000">
      <w:pPr>
        <w:widowControl/>
        <w:numPr>
          <w:ilvl w:val="0"/>
          <w:numId w:val="51"/>
        </w:numPr>
        <w:spacing w:before="240" w:after="240" w:line="240" w:lineRule="auto"/>
        <w:jc w:val="both"/>
        <w:textAlignment w:val="auto"/>
        <w:rPr>
          <w:rFonts w:ascii="Cambria" w:eastAsia="Tahoma" w:hAnsi="Cambria" w:cs="Calibri"/>
        </w:rPr>
      </w:pPr>
      <w:r>
        <w:rPr>
          <w:rFonts w:ascii="Cambria" w:hAnsi="Cambria" w:cs="Calibri"/>
        </w:rPr>
        <w:lastRenderedPageBreak/>
        <w:t>Oferowana</w:t>
      </w:r>
      <w:r>
        <w:rPr>
          <w:rFonts w:ascii="Cambria" w:eastAsia="Tahoma" w:hAnsi="Cambria" w:cs="Calibri"/>
        </w:rPr>
        <w:t xml:space="preserve"> </w:t>
      </w:r>
      <w:r>
        <w:rPr>
          <w:rFonts w:ascii="Cambria" w:hAnsi="Cambria" w:cs="Calibri"/>
        </w:rPr>
        <w:t>cena</w:t>
      </w:r>
      <w:r>
        <w:rPr>
          <w:rFonts w:ascii="Cambria" w:eastAsia="Tahoma" w:hAnsi="Cambria" w:cs="Calibri"/>
        </w:rPr>
        <w:t xml:space="preserve"> 1 </w:t>
      </w:r>
      <w:r>
        <w:rPr>
          <w:rFonts w:ascii="Cambria" w:hAnsi="Cambria" w:cs="Calibri"/>
        </w:rPr>
        <w:t>litra</w:t>
      </w:r>
      <w:r>
        <w:rPr>
          <w:rFonts w:ascii="Cambria" w:eastAsia="Tahoma" w:hAnsi="Cambria" w:cs="Calibri"/>
        </w:rPr>
        <w:t xml:space="preserve"> </w:t>
      </w:r>
      <w:r>
        <w:rPr>
          <w:rFonts w:ascii="Cambria" w:hAnsi="Cambria" w:cs="Calibri"/>
        </w:rPr>
        <w:t>oleju</w:t>
      </w:r>
      <w:r>
        <w:rPr>
          <w:rFonts w:ascii="Cambria" w:eastAsia="Tahoma" w:hAnsi="Cambria" w:cs="Calibri"/>
        </w:rPr>
        <w:t xml:space="preserve"> </w:t>
      </w:r>
      <w:r>
        <w:rPr>
          <w:rFonts w:ascii="Cambria" w:hAnsi="Cambria" w:cs="Calibri"/>
        </w:rPr>
        <w:t>napędowego wynosi</w:t>
      </w:r>
      <w:r>
        <w:rPr>
          <w:rFonts w:ascii="Cambria" w:eastAsia="Tahoma" w:hAnsi="Cambria" w:cs="Calibri"/>
        </w:rPr>
        <w:t>:</w:t>
      </w:r>
    </w:p>
    <w:p w14:paraId="3FFFEEC6" w14:textId="77777777" w:rsidR="00A168AC" w:rsidRDefault="00000000">
      <w:pPr>
        <w:spacing w:before="240" w:after="240"/>
        <w:ind w:firstLine="284"/>
        <w:jc w:val="both"/>
        <w:rPr>
          <w:rFonts w:ascii="Cambria" w:hAnsi="Cambria" w:cs="Calibri"/>
        </w:rPr>
      </w:pPr>
      <w:r>
        <w:rPr>
          <w:rFonts w:ascii="Cambria" w:hAnsi="Cambria" w:cs="Calibri"/>
        </w:rPr>
        <w:t>netto</w:t>
      </w:r>
      <w:r>
        <w:rPr>
          <w:rFonts w:ascii="Cambria" w:eastAsia="Tahoma" w:hAnsi="Cambria" w:cs="Calibri"/>
        </w:rPr>
        <w:t xml:space="preserve"> ..................................................................................................................................................</w:t>
      </w:r>
      <w:r>
        <w:rPr>
          <w:rFonts w:ascii="Cambria" w:hAnsi="Cambria" w:cs="Calibri"/>
        </w:rPr>
        <w:t>PLN</w:t>
      </w:r>
    </w:p>
    <w:p w14:paraId="5877FF10" w14:textId="77777777" w:rsidR="00A168AC" w:rsidRDefault="00000000">
      <w:pPr>
        <w:spacing w:before="240" w:after="240"/>
        <w:ind w:firstLine="284"/>
        <w:jc w:val="both"/>
        <w:rPr>
          <w:rFonts w:ascii="Cambria" w:hAnsi="Cambria" w:cs="Calibri"/>
        </w:rPr>
      </w:pPr>
      <w:r>
        <w:rPr>
          <w:rFonts w:ascii="Cambria" w:hAnsi="Cambria" w:cs="Calibri"/>
        </w:rPr>
        <w:t>brutto</w:t>
      </w:r>
      <w:r>
        <w:rPr>
          <w:rFonts w:ascii="Cambria" w:eastAsia="Tahoma" w:hAnsi="Cambria" w:cs="Calibri"/>
        </w:rPr>
        <w:t xml:space="preserve"> ................................................................................................................................................</w:t>
      </w:r>
      <w:r>
        <w:rPr>
          <w:rFonts w:ascii="Cambria" w:hAnsi="Cambria" w:cs="Calibri"/>
        </w:rPr>
        <w:t>PLN</w:t>
      </w:r>
    </w:p>
    <w:p w14:paraId="0E81008D" w14:textId="77777777" w:rsidR="00A168AC" w:rsidRDefault="00000000">
      <w:pPr>
        <w:pStyle w:val="Standard"/>
        <w:numPr>
          <w:ilvl w:val="0"/>
          <w:numId w:val="110"/>
        </w:numPr>
        <w:tabs>
          <w:tab w:val="clear" w:pos="708"/>
          <w:tab w:val="left" w:pos="720"/>
        </w:tabs>
        <w:suppressAutoHyphens w:val="0"/>
        <w:spacing w:before="120" w:after="200" w:line="360" w:lineRule="auto"/>
        <w:ind w:left="360"/>
        <w:jc w:val="both"/>
        <w:rPr>
          <w:rFonts w:ascii="Cambria" w:hAnsi="Cambria"/>
          <w:sz w:val="22"/>
          <w:szCs w:val="22"/>
          <w:lang w:val="pl-PL"/>
        </w:rPr>
      </w:pPr>
      <w:r>
        <w:rPr>
          <w:rFonts w:ascii="Cambria" w:hAnsi="Cambria"/>
          <w:sz w:val="22"/>
          <w:szCs w:val="22"/>
          <w:lang w:val="pl-PL"/>
        </w:rPr>
        <w:t>Oświadczamy, że projekt umowy, stanowiący załącznik do Specyfikacji Istotnych Warunków Zamówienia został przez nas zaakceptowany. Zobowiązujemy się, w przypadku wyboru naszej oferty, do zawarcia umowy na określonych w projekcie umowy warunkach, w miejscu i terminie wyznaczonym przez Zamawiającego.</w:t>
      </w:r>
    </w:p>
    <w:p w14:paraId="05FEDEBE" w14:textId="77777777" w:rsidR="00A168AC" w:rsidRDefault="00000000">
      <w:pPr>
        <w:pStyle w:val="Standard"/>
        <w:numPr>
          <w:ilvl w:val="0"/>
          <w:numId w:val="111"/>
        </w:numPr>
        <w:tabs>
          <w:tab w:val="clear" w:pos="708"/>
          <w:tab w:val="left" w:pos="720"/>
        </w:tabs>
        <w:suppressAutoHyphens w:val="0"/>
        <w:spacing w:before="120" w:after="200" w:line="360" w:lineRule="auto"/>
        <w:ind w:left="360"/>
        <w:jc w:val="both"/>
        <w:rPr>
          <w:rFonts w:ascii="Cambria" w:hAnsi="Cambria"/>
          <w:sz w:val="22"/>
          <w:szCs w:val="22"/>
          <w:lang w:val="pl-PL"/>
        </w:rPr>
      </w:pPr>
      <w:r>
        <w:rPr>
          <w:rFonts w:ascii="Cambria" w:hAnsi="Cambria"/>
          <w:sz w:val="22"/>
          <w:szCs w:val="22"/>
          <w:lang w:val="pl-PL"/>
        </w:rPr>
        <w:t>Jesteśmy mikro/małym/średnim/innym przedsiębiorcą (niepotrzebne skreślić)</w:t>
      </w:r>
    </w:p>
    <w:p w14:paraId="1DB3D75F" w14:textId="77777777" w:rsidR="00A168AC" w:rsidRDefault="00000000">
      <w:pPr>
        <w:pStyle w:val="Standard"/>
        <w:numPr>
          <w:ilvl w:val="0"/>
          <w:numId w:val="112"/>
        </w:numPr>
        <w:tabs>
          <w:tab w:val="clear" w:pos="708"/>
          <w:tab w:val="left" w:pos="720"/>
        </w:tabs>
        <w:suppressAutoHyphens w:val="0"/>
        <w:spacing w:before="120" w:after="200" w:line="360" w:lineRule="auto"/>
        <w:ind w:left="360"/>
        <w:jc w:val="both"/>
        <w:rPr>
          <w:rFonts w:ascii="Cambria" w:hAnsi="Cambria"/>
          <w:sz w:val="22"/>
          <w:szCs w:val="22"/>
          <w:lang w:val="pl-PL"/>
        </w:rPr>
      </w:pPr>
      <w:r>
        <w:rPr>
          <w:rStyle w:val="FontStyle28"/>
          <w:rFonts w:ascii="Cambria" w:hAnsi="Cambria" w:cs="Calibri"/>
          <w:sz w:val="22"/>
          <w:szCs w:val="22"/>
          <w:lang w:val="pl-PL" w:eastAsia="pl-PL"/>
        </w:rPr>
        <w:t>Korespondencję związaną z przedmiotowym postępowaniem prosimy kierować na adres:</w:t>
      </w:r>
    </w:p>
    <w:p w14:paraId="175A21C5" w14:textId="77777777" w:rsidR="00A168AC" w:rsidRDefault="00000000">
      <w:pPr>
        <w:pStyle w:val="Standard"/>
        <w:suppressAutoHyphens w:val="0"/>
        <w:spacing w:before="120" w:after="200" w:line="360" w:lineRule="auto"/>
        <w:ind w:left="360"/>
        <w:jc w:val="both"/>
        <w:rPr>
          <w:rFonts w:ascii="Cambria" w:hAnsi="Cambria"/>
          <w:sz w:val="22"/>
          <w:szCs w:val="22"/>
          <w:lang w:val="pl-PL"/>
        </w:rPr>
      </w:pPr>
      <w:r>
        <w:rPr>
          <w:rStyle w:val="FontStyle28"/>
          <w:rFonts w:ascii="Cambria" w:hAnsi="Cambria" w:cs="Calibri"/>
          <w:sz w:val="22"/>
          <w:szCs w:val="22"/>
          <w:lang w:val="pl-PL" w:eastAsia="pl-PL"/>
        </w:rPr>
        <w:t>………………………………………. fax: …………………………………………, e-mail: …………………………………...</w:t>
      </w:r>
    </w:p>
    <w:p w14:paraId="77CE3644" w14:textId="77777777" w:rsidR="00A168AC" w:rsidRDefault="00000000">
      <w:pPr>
        <w:pStyle w:val="Standard"/>
        <w:suppressAutoHyphens w:val="0"/>
        <w:spacing w:before="120" w:after="200" w:line="360" w:lineRule="auto"/>
        <w:ind w:left="360"/>
        <w:jc w:val="both"/>
        <w:rPr>
          <w:rFonts w:ascii="Cambria" w:hAnsi="Cambria"/>
          <w:sz w:val="22"/>
          <w:szCs w:val="22"/>
          <w:lang w:val="pl-PL"/>
        </w:rPr>
      </w:pPr>
      <w:r>
        <w:rPr>
          <w:rStyle w:val="FontStyle28"/>
          <w:rFonts w:ascii="Cambria" w:hAnsi="Cambria" w:cs="Calibri"/>
          <w:sz w:val="22"/>
          <w:szCs w:val="22"/>
          <w:lang w:val="pl-PL" w:eastAsia="pl-PL"/>
        </w:rPr>
        <w:t>osobą do kontaktów jest …………………………………………………………………..(</w:t>
      </w:r>
      <w:r>
        <w:rPr>
          <w:rStyle w:val="FontStyle28"/>
          <w:rFonts w:ascii="Cambria" w:hAnsi="Cambria" w:cs="Calibri"/>
          <w:i/>
          <w:sz w:val="22"/>
          <w:szCs w:val="22"/>
          <w:lang w:val="pl-PL" w:eastAsia="pl-PL"/>
        </w:rPr>
        <w:t>imię i nazwisko</w:t>
      </w:r>
      <w:r>
        <w:rPr>
          <w:rStyle w:val="FontStyle28"/>
          <w:rFonts w:ascii="Cambria" w:hAnsi="Cambria" w:cs="Calibri"/>
          <w:sz w:val="22"/>
          <w:szCs w:val="22"/>
          <w:lang w:val="pl-PL" w:eastAsia="pl-PL"/>
        </w:rPr>
        <w:t>)</w:t>
      </w:r>
    </w:p>
    <w:p w14:paraId="3D04B548" w14:textId="77777777" w:rsidR="00A168AC" w:rsidRDefault="00000000">
      <w:pPr>
        <w:pStyle w:val="Standard"/>
        <w:numPr>
          <w:ilvl w:val="0"/>
          <w:numId w:val="113"/>
        </w:numPr>
        <w:tabs>
          <w:tab w:val="clear" w:pos="708"/>
          <w:tab w:val="left" w:pos="720"/>
        </w:tabs>
        <w:suppressAutoHyphens w:val="0"/>
        <w:spacing w:before="120" w:after="200" w:line="360" w:lineRule="auto"/>
        <w:ind w:left="360"/>
        <w:jc w:val="both"/>
        <w:rPr>
          <w:rFonts w:ascii="Cambria" w:hAnsi="Cambria"/>
          <w:sz w:val="22"/>
          <w:szCs w:val="22"/>
          <w:lang w:val="pl-PL"/>
        </w:rPr>
      </w:pPr>
      <w:r>
        <w:rPr>
          <w:rStyle w:val="FontStyle28"/>
          <w:rFonts w:ascii="Cambria" w:hAnsi="Cambria" w:cs="Calibri"/>
          <w:sz w:val="22"/>
          <w:szCs w:val="22"/>
          <w:lang w:val="pl-PL" w:eastAsia="pl-PL"/>
        </w:rPr>
        <w:t xml:space="preserve">Oświadczamy, że wybór niniejszej oferty będzie prowadził do powstania </w:t>
      </w:r>
      <w:r>
        <w:rPr>
          <w:rStyle w:val="FontStyle28"/>
          <w:rFonts w:ascii="Cambria" w:hAnsi="Cambria" w:cs="Calibri"/>
          <w:sz w:val="22"/>
          <w:szCs w:val="22"/>
          <w:lang w:val="pl-PL" w:eastAsia="pl-PL"/>
        </w:rPr>
        <w:br/>
        <w:t xml:space="preserve">u Zamawiającego obowiązku podatkowego zgodnie z przepisami o podatku od towarów </w:t>
      </w:r>
      <w:r>
        <w:rPr>
          <w:rStyle w:val="FontStyle28"/>
          <w:rFonts w:ascii="Cambria" w:hAnsi="Cambria" w:cs="Calibri"/>
          <w:sz w:val="22"/>
          <w:szCs w:val="22"/>
          <w:lang w:val="pl-PL" w:eastAsia="pl-PL"/>
        </w:rPr>
        <w:br/>
        <w:t>i usług. Powyższy obowiązek podatkowy będzie dotyczył ........................... (</w:t>
      </w:r>
      <w:r>
        <w:rPr>
          <w:rStyle w:val="FontStyle28"/>
          <w:rFonts w:ascii="Cambria" w:hAnsi="Cambria" w:cs="Calibri"/>
          <w:i/>
          <w:sz w:val="22"/>
          <w:szCs w:val="22"/>
          <w:lang w:val="pl-PL" w:eastAsia="pl-PL"/>
        </w:rPr>
        <w:t>określić nazwę/rodzaj towaru lub usługi</w:t>
      </w:r>
      <w:r>
        <w:rPr>
          <w:rStyle w:val="FontStyle28"/>
          <w:rFonts w:ascii="Cambria" w:hAnsi="Cambria" w:cs="Calibri"/>
          <w:sz w:val="22"/>
          <w:szCs w:val="22"/>
          <w:lang w:val="pl-PL" w:eastAsia="pl-PL"/>
        </w:rPr>
        <w:t>) objętych przedmiotem zamówienia, a ich wartość netto (bez kwoty podatku) będzie wynosiła ......................... . (</w:t>
      </w:r>
      <w:r>
        <w:rPr>
          <w:rStyle w:val="FontStyle28"/>
          <w:rFonts w:ascii="Cambria" w:hAnsi="Cambria" w:cs="Calibri"/>
          <w:i/>
          <w:sz w:val="22"/>
          <w:szCs w:val="22"/>
          <w:lang w:val="pl-PL" w:eastAsia="pl-PL"/>
        </w:rPr>
        <w:t>wypełnić tylko jeśli dotyczy</w:t>
      </w:r>
      <w:r>
        <w:rPr>
          <w:rStyle w:val="FontStyle28"/>
          <w:rFonts w:ascii="Cambria" w:hAnsi="Cambria" w:cs="Calibri"/>
          <w:sz w:val="22"/>
          <w:szCs w:val="22"/>
          <w:lang w:val="pl-PL" w:eastAsia="pl-PL"/>
        </w:rPr>
        <w:t>).</w:t>
      </w:r>
    </w:p>
    <w:p w14:paraId="78AB5841" w14:textId="77777777" w:rsidR="00A168AC" w:rsidRDefault="00000000">
      <w:pPr>
        <w:pStyle w:val="Standard"/>
        <w:numPr>
          <w:ilvl w:val="0"/>
          <w:numId w:val="114"/>
        </w:numPr>
        <w:tabs>
          <w:tab w:val="clear" w:pos="708"/>
          <w:tab w:val="left" w:pos="717"/>
        </w:tabs>
        <w:suppressAutoHyphens w:val="0"/>
        <w:spacing w:before="120" w:after="200" w:line="360" w:lineRule="auto"/>
        <w:ind w:left="357" w:hanging="357"/>
        <w:jc w:val="both"/>
        <w:rPr>
          <w:rFonts w:ascii="Cambria" w:hAnsi="Cambria"/>
          <w:sz w:val="22"/>
          <w:szCs w:val="22"/>
          <w:lang w:val="pl-PL"/>
        </w:rPr>
      </w:pPr>
      <w:r>
        <w:rPr>
          <w:rStyle w:val="FontStyle28"/>
          <w:rFonts w:ascii="Cambria" w:hAnsi="Cambria" w:cs="Calibri"/>
          <w:sz w:val="22"/>
          <w:szCs w:val="22"/>
          <w:lang w:val="pl-PL" w:eastAsia="pl-PL"/>
        </w:rPr>
        <w:t xml:space="preserve">Zamówienie zamierzamy zrealizować sami </w:t>
      </w:r>
      <w:r>
        <w:rPr>
          <w:rStyle w:val="FontStyle28"/>
          <w:rFonts w:ascii="Cambria" w:hAnsi="Cambria" w:cs="Calibri"/>
          <w:b/>
          <w:sz w:val="22"/>
          <w:szCs w:val="22"/>
          <w:lang w:val="pl-PL" w:eastAsia="pl-PL"/>
        </w:rPr>
        <w:t>/</w:t>
      </w:r>
      <w:r>
        <w:rPr>
          <w:rStyle w:val="FontStyle28"/>
          <w:rFonts w:ascii="Cambria" w:hAnsi="Cambria" w:cs="Calibri"/>
          <w:sz w:val="22"/>
          <w:szCs w:val="22"/>
          <w:lang w:val="pl-PL" w:eastAsia="pl-PL"/>
        </w:rPr>
        <w:t xml:space="preserve"> następujące części zamówienia zamierzamy wykonać przy pomocy podwykonawcy/ów</w:t>
      </w:r>
      <w:r>
        <w:rPr>
          <w:rStyle w:val="FontStyle28"/>
          <w:rFonts w:ascii="Cambria" w:hAnsi="Cambria" w:cs="Calibri"/>
          <w:b/>
          <w:sz w:val="22"/>
          <w:szCs w:val="22"/>
          <w:lang w:val="pl-PL" w:eastAsia="pl-PL"/>
        </w:rPr>
        <w:t>:</w:t>
      </w:r>
      <w:r>
        <w:rPr>
          <w:rStyle w:val="Odwoanieprzypisudolnego"/>
          <w:rFonts w:ascii="Cambria" w:hAnsi="Cambria"/>
          <w:sz w:val="22"/>
          <w:szCs w:val="22"/>
          <w:lang w:val="pl-PL"/>
        </w:rPr>
        <w:footnoteReference w:id="1"/>
      </w:r>
      <w:r>
        <w:rPr>
          <w:rStyle w:val="FontStyle28"/>
          <w:rFonts w:ascii="Cambria" w:hAnsi="Cambria" w:cs="Calibri"/>
          <w:b/>
          <w:sz w:val="22"/>
          <w:szCs w:val="22"/>
          <w:lang w:val="pl-PL" w:eastAsia="pl-PL"/>
        </w:rPr>
        <w:t xml:space="preserve"> </w:t>
      </w:r>
      <w:r>
        <w:rPr>
          <w:rStyle w:val="FontStyle28"/>
          <w:rFonts w:ascii="Cambria" w:hAnsi="Cambria" w:cs="Calibri"/>
          <w:sz w:val="22"/>
          <w:szCs w:val="22"/>
          <w:lang w:val="pl-PL" w:eastAsia="pl-PL"/>
        </w:rPr>
        <w:t>…………….…………………………………………………………</w:t>
      </w:r>
    </w:p>
    <w:p w14:paraId="6065B24B" w14:textId="77777777" w:rsidR="00A168AC" w:rsidRDefault="00000000">
      <w:pPr>
        <w:pStyle w:val="Standard"/>
        <w:suppressAutoHyphens w:val="0"/>
        <w:spacing w:before="120" w:after="200" w:line="360" w:lineRule="auto"/>
        <w:ind w:left="357"/>
        <w:jc w:val="both"/>
        <w:rPr>
          <w:rFonts w:ascii="Cambria" w:hAnsi="Cambria"/>
          <w:sz w:val="22"/>
          <w:szCs w:val="22"/>
          <w:lang w:val="pl-PL"/>
        </w:rPr>
      </w:pPr>
      <w:r>
        <w:rPr>
          <w:rStyle w:val="FontStyle28"/>
          <w:rFonts w:ascii="Cambria" w:hAnsi="Cambria" w:cs="Calibri"/>
          <w:sz w:val="22"/>
          <w:szCs w:val="22"/>
          <w:lang w:val="pl-PL" w:eastAsia="pl-PL"/>
        </w:rPr>
        <w:t>………………………………………………………………………………………………………………………………………….. których nazwy (firmy) wskazujemy niżej:</w:t>
      </w:r>
    </w:p>
    <w:p w14:paraId="3875CAAD" w14:textId="77777777" w:rsidR="00A168AC" w:rsidRDefault="00000000">
      <w:pPr>
        <w:pStyle w:val="Standard"/>
        <w:suppressAutoHyphens w:val="0"/>
        <w:spacing w:before="120" w:after="200" w:line="360" w:lineRule="auto"/>
        <w:ind w:left="357"/>
        <w:jc w:val="both"/>
        <w:rPr>
          <w:rFonts w:ascii="Cambria" w:hAnsi="Cambria"/>
          <w:sz w:val="22"/>
          <w:szCs w:val="22"/>
          <w:lang w:val="pl-PL"/>
        </w:rPr>
      </w:pPr>
      <w:r>
        <w:rPr>
          <w:rStyle w:val="FontStyle28"/>
          <w:rFonts w:ascii="Cambria" w:hAnsi="Cambria" w:cs="Calibri"/>
          <w:sz w:val="22"/>
          <w:szCs w:val="22"/>
          <w:lang w:val="pl-PL" w:eastAsia="pl-PL"/>
        </w:rPr>
        <w:t>………………………………………………………………..</w:t>
      </w:r>
    </w:p>
    <w:p w14:paraId="19ED2A1D" w14:textId="77777777" w:rsidR="00A168AC" w:rsidRDefault="00000000">
      <w:pPr>
        <w:pStyle w:val="Standard"/>
        <w:suppressAutoHyphens w:val="0"/>
        <w:spacing w:before="120" w:after="200" w:line="360" w:lineRule="auto"/>
        <w:ind w:left="357"/>
        <w:jc w:val="both"/>
        <w:rPr>
          <w:rFonts w:ascii="Cambria" w:hAnsi="Cambria"/>
          <w:sz w:val="22"/>
          <w:szCs w:val="22"/>
          <w:lang w:val="pl-PL"/>
        </w:rPr>
      </w:pPr>
      <w:r>
        <w:rPr>
          <w:rStyle w:val="FontStyle28"/>
          <w:rFonts w:ascii="Cambria" w:hAnsi="Cambria" w:cs="Calibri"/>
          <w:sz w:val="22"/>
          <w:szCs w:val="22"/>
          <w:lang w:val="pl-PL" w:eastAsia="pl-PL"/>
        </w:rPr>
        <w:t>………………………………………………………………..</w:t>
      </w:r>
    </w:p>
    <w:p w14:paraId="3A755727" w14:textId="77777777" w:rsidR="00A168AC" w:rsidRDefault="00A168AC">
      <w:pPr>
        <w:pStyle w:val="Standard"/>
        <w:suppressAutoHyphens w:val="0"/>
        <w:spacing w:before="240" w:after="240" w:line="360" w:lineRule="auto"/>
        <w:ind w:left="360"/>
        <w:jc w:val="both"/>
        <w:rPr>
          <w:rFonts w:ascii="Cambria" w:hAnsi="Cambria"/>
          <w:sz w:val="22"/>
          <w:szCs w:val="22"/>
          <w:lang w:val="pl-PL"/>
        </w:rPr>
      </w:pPr>
    </w:p>
    <w:p w14:paraId="429D4AFC" w14:textId="77777777" w:rsidR="00A168AC" w:rsidRDefault="00A168AC">
      <w:pPr>
        <w:pStyle w:val="Standard"/>
        <w:spacing w:before="120" w:after="200" w:line="360" w:lineRule="auto"/>
        <w:jc w:val="both"/>
        <w:rPr>
          <w:rFonts w:ascii="Cambria" w:hAnsi="Cambria"/>
          <w:sz w:val="22"/>
          <w:szCs w:val="22"/>
          <w:lang w:val="pl-PL"/>
        </w:rPr>
      </w:pPr>
    </w:p>
    <w:p w14:paraId="27527AE4" w14:textId="77777777" w:rsidR="00A168AC" w:rsidRDefault="00000000">
      <w:pPr>
        <w:pStyle w:val="Standard"/>
        <w:spacing w:before="120" w:after="200" w:line="360" w:lineRule="auto"/>
        <w:jc w:val="both"/>
        <w:rPr>
          <w:rFonts w:ascii="Cambria" w:hAnsi="Cambria"/>
          <w:sz w:val="22"/>
          <w:szCs w:val="22"/>
          <w:lang w:val="pl-PL"/>
        </w:rPr>
      </w:pPr>
      <w:r>
        <w:rPr>
          <w:rFonts w:ascii="Cambria" w:hAnsi="Cambria"/>
          <w:sz w:val="22"/>
          <w:szCs w:val="22"/>
          <w:lang w:val="pl-PL"/>
        </w:rPr>
        <w:t>Załącznikami  do niniejszej oferty są:</w:t>
      </w:r>
    </w:p>
    <w:p w14:paraId="22415266" w14:textId="77777777" w:rsidR="00A168AC" w:rsidRDefault="00A168AC">
      <w:pPr>
        <w:pStyle w:val="Standard"/>
        <w:spacing w:before="120" w:after="200" w:line="360" w:lineRule="auto"/>
        <w:ind w:left="74"/>
        <w:jc w:val="both"/>
        <w:rPr>
          <w:rFonts w:ascii="Cambria" w:hAnsi="Cambria"/>
          <w:sz w:val="22"/>
          <w:szCs w:val="22"/>
          <w:lang w:val="pl-PL"/>
        </w:rPr>
      </w:pPr>
    </w:p>
    <w:p w14:paraId="3F02D72A" w14:textId="77777777" w:rsidR="00A168AC" w:rsidRDefault="00000000">
      <w:pPr>
        <w:pStyle w:val="Standard"/>
        <w:spacing w:before="120" w:after="200" w:line="360" w:lineRule="auto"/>
        <w:ind w:left="74"/>
        <w:jc w:val="both"/>
        <w:rPr>
          <w:rFonts w:ascii="Cambria" w:hAnsi="Cambria"/>
          <w:sz w:val="22"/>
          <w:szCs w:val="22"/>
          <w:lang w:val="pl-PL"/>
        </w:rPr>
      </w:pPr>
      <w:r>
        <w:rPr>
          <w:rFonts w:ascii="Cambria" w:hAnsi="Cambria"/>
          <w:sz w:val="22"/>
          <w:szCs w:val="22"/>
          <w:lang w:val="pl-PL"/>
        </w:rPr>
        <w:t>………………………………………………………</w:t>
      </w:r>
    </w:p>
    <w:p w14:paraId="6B05445E" w14:textId="77777777" w:rsidR="00A168AC" w:rsidRDefault="00000000">
      <w:pPr>
        <w:pStyle w:val="Standard"/>
        <w:spacing w:before="120" w:after="200" w:line="360" w:lineRule="auto"/>
        <w:ind w:left="74"/>
        <w:jc w:val="both"/>
        <w:rPr>
          <w:rFonts w:ascii="Cambria" w:hAnsi="Cambria"/>
          <w:sz w:val="22"/>
          <w:szCs w:val="22"/>
          <w:lang w:val="pl-PL"/>
        </w:rPr>
      </w:pPr>
      <w:r>
        <w:rPr>
          <w:rFonts w:ascii="Cambria" w:hAnsi="Cambria"/>
          <w:sz w:val="22"/>
          <w:szCs w:val="22"/>
          <w:lang w:val="pl-PL"/>
        </w:rPr>
        <w:t>………………………………………………………</w:t>
      </w:r>
    </w:p>
    <w:p w14:paraId="441CA962" w14:textId="77777777" w:rsidR="00A168AC" w:rsidRDefault="00A168AC">
      <w:pPr>
        <w:pStyle w:val="Standard"/>
        <w:spacing w:before="120" w:after="200" w:line="360" w:lineRule="auto"/>
        <w:ind w:left="74"/>
        <w:jc w:val="both"/>
        <w:rPr>
          <w:rFonts w:ascii="Cambria" w:hAnsi="Cambria"/>
          <w:sz w:val="22"/>
          <w:szCs w:val="22"/>
          <w:lang w:val="pl-PL"/>
        </w:rPr>
      </w:pPr>
    </w:p>
    <w:p w14:paraId="1A9AE959" w14:textId="77777777" w:rsidR="00A168AC" w:rsidRDefault="00000000">
      <w:pPr>
        <w:pStyle w:val="Standard"/>
        <w:spacing w:before="120" w:after="200" w:line="360" w:lineRule="auto"/>
        <w:ind w:left="74"/>
        <w:jc w:val="right"/>
        <w:rPr>
          <w:rFonts w:ascii="Cambria" w:hAnsi="Cambria"/>
          <w:sz w:val="22"/>
          <w:szCs w:val="22"/>
          <w:lang w:val="pl-PL"/>
        </w:rPr>
      </w:pP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t>…….……………………………………………………</w:t>
      </w:r>
      <w:r>
        <w:rPr>
          <w:rFonts w:ascii="Cambria" w:hAnsi="Cambria"/>
          <w:sz w:val="22"/>
          <w:szCs w:val="22"/>
          <w:lang w:val="pl-PL"/>
        </w:rPr>
        <w:tab/>
        <w:t>PODPIS</w:t>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p>
    <w:p w14:paraId="43F6BF84" w14:textId="77777777" w:rsidR="00A168AC" w:rsidRDefault="00000000">
      <w:pPr>
        <w:pStyle w:val="Standard"/>
        <w:spacing w:before="120" w:after="200" w:line="360" w:lineRule="auto"/>
        <w:ind w:left="3540" w:firstLine="708"/>
        <w:jc w:val="both"/>
        <w:rPr>
          <w:rFonts w:ascii="Cambria" w:hAnsi="Cambria"/>
          <w:sz w:val="22"/>
          <w:szCs w:val="22"/>
          <w:lang w:val="pl-PL"/>
        </w:rPr>
      </w:pP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t>upoważnionego przedstawiciela</w:t>
      </w:r>
    </w:p>
    <w:p w14:paraId="6C1E1007" w14:textId="77777777" w:rsidR="00A168AC" w:rsidRDefault="00000000">
      <w:pPr>
        <w:pStyle w:val="Standard"/>
        <w:spacing w:before="120" w:after="200" w:line="360" w:lineRule="auto"/>
        <w:ind w:left="3540" w:firstLine="708"/>
        <w:jc w:val="both"/>
        <w:rPr>
          <w:rFonts w:ascii="Cambria" w:hAnsi="Cambria"/>
          <w:sz w:val="22"/>
          <w:szCs w:val="22"/>
          <w:lang w:val="pl-PL"/>
        </w:rPr>
      </w:pP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t>wykonawcy</w:t>
      </w:r>
      <w:r>
        <w:br w:type="page"/>
      </w:r>
    </w:p>
    <w:p w14:paraId="5859DE05" w14:textId="77777777" w:rsidR="00A168AC" w:rsidRDefault="00000000">
      <w:pPr>
        <w:pStyle w:val="Standard"/>
        <w:suppressAutoHyphens w:val="0"/>
        <w:spacing w:after="120" w:line="360" w:lineRule="auto"/>
        <w:rPr>
          <w:rFonts w:ascii="Cambria" w:hAnsi="Cambria"/>
          <w:sz w:val="22"/>
          <w:szCs w:val="22"/>
          <w:lang w:val="pl-PL"/>
        </w:rPr>
      </w:pPr>
      <w:r>
        <w:rPr>
          <w:rFonts w:ascii="Cambria" w:hAnsi="Cambria"/>
          <w:sz w:val="22"/>
          <w:szCs w:val="22"/>
          <w:lang w:val="pl-PL"/>
        </w:rPr>
        <w:lastRenderedPageBreak/>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sz w:val="22"/>
          <w:szCs w:val="22"/>
          <w:lang w:val="pl-PL"/>
        </w:rPr>
        <w:tab/>
      </w:r>
      <w:r>
        <w:rPr>
          <w:rFonts w:ascii="Cambria" w:hAnsi="Cambria"/>
          <w:b/>
          <w:i/>
          <w:sz w:val="22"/>
          <w:szCs w:val="22"/>
          <w:lang w:val="pl-PL"/>
        </w:rPr>
        <w:t xml:space="preserve">Załącznik nr 2 </w:t>
      </w:r>
      <w:r>
        <w:rPr>
          <w:rFonts w:ascii="Cambria" w:hAnsi="Cambria"/>
          <w:b/>
          <w:i/>
          <w:color w:val="000000" w:themeColor="text1"/>
          <w:sz w:val="22"/>
          <w:szCs w:val="22"/>
          <w:lang w:val="pl-PL"/>
        </w:rPr>
        <w:t xml:space="preserve">do </w:t>
      </w:r>
      <w:r>
        <w:rPr>
          <w:rFonts w:ascii="Cambria" w:hAnsi="Cambria"/>
          <w:b/>
          <w:i/>
          <w:sz w:val="22"/>
          <w:szCs w:val="22"/>
          <w:lang w:val="pl-PL"/>
        </w:rPr>
        <w:t>SWZ</w:t>
      </w:r>
    </w:p>
    <w:p w14:paraId="0AA73ADD" w14:textId="77777777" w:rsidR="00A168AC" w:rsidRDefault="00000000">
      <w:pPr>
        <w:pStyle w:val="Nagwek31"/>
        <w:numPr>
          <w:ilvl w:val="2"/>
          <w:numId w:val="4"/>
        </w:numPr>
        <w:suppressAutoHyphens w:val="0"/>
        <w:spacing w:before="0" w:after="120" w:line="360" w:lineRule="auto"/>
        <w:jc w:val="center"/>
        <w:rPr>
          <w:rFonts w:ascii="Cambria" w:hAnsi="Cambria"/>
          <w:sz w:val="22"/>
          <w:szCs w:val="22"/>
          <w:lang w:val="pl-PL"/>
        </w:rPr>
      </w:pPr>
      <w:r>
        <w:rPr>
          <w:rFonts w:ascii="Cambria" w:hAnsi="Cambria" w:cs="Tahoma"/>
          <w:smallCaps/>
          <w:sz w:val="22"/>
          <w:szCs w:val="22"/>
          <w:lang w:val="pl-PL"/>
        </w:rPr>
        <w:t xml:space="preserve">Oświadczenie  Wykonawcy </w:t>
      </w:r>
      <w:r>
        <w:rPr>
          <w:rFonts w:ascii="Cambria" w:hAnsi="Cambria" w:cs="Tahoma"/>
          <w:b w:val="0"/>
          <w:i/>
          <w:smallCaps/>
          <w:sz w:val="22"/>
          <w:szCs w:val="22"/>
          <w:lang w:val="pl-PL"/>
        </w:rPr>
        <w:br/>
      </w:r>
      <w:r>
        <w:rPr>
          <w:rFonts w:ascii="Cambria" w:hAnsi="Cambria" w:cs="Tahoma"/>
          <w:smallCaps/>
          <w:sz w:val="22"/>
          <w:szCs w:val="22"/>
          <w:lang w:val="pl-PL"/>
        </w:rPr>
        <w:t>o spełnieniu warunków udziału w postępowaniu</w:t>
      </w:r>
    </w:p>
    <w:p w14:paraId="4C89E9FB" w14:textId="77777777" w:rsidR="00A168AC" w:rsidRDefault="00000000">
      <w:pPr>
        <w:pStyle w:val="Standard"/>
        <w:spacing w:before="120" w:after="200" w:line="360" w:lineRule="auto"/>
        <w:jc w:val="both"/>
        <w:rPr>
          <w:rFonts w:ascii="Cambria" w:hAnsi="Cambria"/>
          <w:sz w:val="22"/>
          <w:szCs w:val="22"/>
          <w:lang w:val="pl-PL"/>
        </w:rPr>
      </w:pPr>
      <w:r>
        <w:rPr>
          <w:rFonts w:ascii="Cambria" w:hAnsi="Cambria"/>
          <w:sz w:val="22"/>
          <w:szCs w:val="22"/>
          <w:lang w:val="pl-PL"/>
        </w:rPr>
        <w:t xml:space="preserve">Dotyczy: prowadzonego przez Gminę Skała postępowania o udzielenie zamówienia publicznego </w:t>
      </w:r>
      <w:r>
        <w:rPr>
          <w:rStyle w:val="FontStyle28"/>
          <w:rFonts w:ascii="Cambria" w:hAnsi="Cambria" w:cs="Calibri"/>
          <w:sz w:val="22"/>
          <w:szCs w:val="22"/>
          <w:lang w:val="pl-PL" w:eastAsia="pl-PL"/>
        </w:rPr>
        <w:t>na</w:t>
      </w:r>
      <w:r>
        <w:rPr>
          <w:lang w:val="pl-PL"/>
        </w:rPr>
        <w:t xml:space="preserve">: </w:t>
      </w:r>
      <w:r>
        <w:rPr>
          <w:rFonts w:ascii="Cambria" w:hAnsi="Cambria"/>
          <w:sz w:val="22"/>
          <w:szCs w:val="22"/>
          <w:lang w:val="pl-PL"/>
        </w:rPr>
        <w:t>„Zakup i dostawa paliw płynnych  tj. oleju napędowego do zbiornika zlokalizowanego na terenie oczyszczalni ścieków w Nowej Wsi ‘’</w:t>
      </w:r>
    </w:p>
    <w:p w14:paraId="61E216C7" w14:textId="77777777" w:rsidR="00A168AC" w:rsidRDefault="00A168AC">
      <w:pPr>
        <w:pStyle w:val="Standard"/>
        <w:suppressAutoHyphens w:val="0"/>
        <w:spacing w:after="120" w:line="360" w:lineRule="auto"/>
        <w:jc w:val="both"/>
        <w:rPr>
          <w:rFonts w:ascii="Cambria" w:hAnsi="Cambria"/>
          <w:sz w:val="22"/>
          <w:szCs w:val="22"/>
          <w:lang w:val="pl-PL"/>
        </w:rPr>
      </w:pPr>
    </w:p>
    <w:p w14:paraId="3990ACE8" w14:textId="77777777" w:rsidR="00A168AC" w:rsidRDefault="00A168AC">
      <w:pPr>
        <w:pStyle w:val="Standard"/>
        <w:suppressAutoHyphens w:val="0"/>
        <w:spacing w:after="120" w:line="360" w:lineRule="auto"/>
        <w:jc w:val="both"/>
        <w:rPr>
          <w:rFonts w:ascii="Cambria" w:hAnsi="Cambria"/>
          <w:sz w:val="22"/>
          <w:szCs w:val="22"/>
          <w:lang w:val="pl-PL"/>
        </w:rPr>
      </w:pPr>
    </w:p>
    <w:p w14:paraId="7E46073C" w14:textId="77777777" w:rsidR="00A168AC" w:rsidRDefault="00A168AC">
      <w:pPr>
        <w:pStyle w:val="Standard"/>
        <w:spacing w:before="120" w:after="200" w:line="360" w:lineRule="auto"/>
        <w:jc w:val="both"/>
        <w:rPr>
          <w:rFonts w:ascii="Cambria" w:hAnsi="Cambria"/>
          <w:sz w:val="22"/>
          <w:szCs w:val="22"/>
          <w:lang w:val="pl-PL"/>
        </w:rPr>
      </w:pPr>
    </w:p>
    <w:p w14:paraId="5F908986" w14:textId="77777777" w:rsidR="00A168AC" w:rsidRDefault="00A168AC">
      <w:pPr>
        <w:pStyle w:val="Standard"/>
        <w:tabs>
          <w:tab w:val="clear" w:pos="708"/>
          <w:tab w:val="left" w:pos="851"/>
        </w:tabs>
        <w:suppressAutoHyphens w:val="0"/>
        <w:spacing w:after="120" w:line="360" w:lineRule="auto"/>
        <w:jc w:val="both"/>
        <w:rPr>
          <w:rFonts w:ascii="Cambria" w:hAnsi="Cambria"/>
          <w:b/>
          <w:sz w:val="22"/>
          <w:szCs w:val="22"/>
          <w:lang w:val="pl-PL"/>
        </w:rPr>
      </w:pPr>
    </w:p>
    <w:p w14:paraId="46F8B5EB" w14:textId="77777777" w:rsidR="00A168AC" w:rsidRDefault="00000000">
      <w:pPr>
        <w:shd w:val="clear" w:color="auto" w:fill="BFBFBF"/>
        <w:spacing w:before="120" w:after="120" w:line="360" w:lineRule="auto"/>
        <w:jc w:val="both"/>
        <w:rPr>
          <w:rFonts w:ascii="Cambria" w:hAnsi="Cambria" w:cs="Arial"/>
          <w:b/>
        </w:rPr>
      </w:pPr>
      <w:r>
        <w:rPr>
          <w:rFonts w:ascii="Cambria" w:hAnsi="Cambria" w:cs="Arial"/>
          <w:b/>
        </w:rPr>
        <w:t>INFORMACJA DOTYCZĄCA WYKONAWCY:</w:t>
      </w:r>
    </w:p>
    <w:p w14:paraId="4E67C2D9" w14:textId="77777777" w:rsidR="00A168AC" w:rsidRDefault="00000000">
      <w:pPr>
        <w:spacing w:before="120" w:after="120" w:line="360" w:lineRule="auto"/>
        <w:jc w:val="both"/>
        <w:rPr>
          <w:rFonts w:ascii="Cambria" w:hAnsi="Cambria" w:cs="Arial"/>
        </w:rPr>
      </w:pPr>
      <w:r>
        <w:rPr>
          <w:rFonts w:ascii="Cambria" w:hAnsi="Cambria" w:cs="Arial"/>
        </w:rPr>
        <w:t>Oświadczam, że spełniam warunki udziału w postępowaniu określone przez zamawiającego w sekcji III pkt 1.2. SWZ</w:t>
      </w:r>
    </w:p>
    <w:p w14:paraId="7DAAEDCC" w14:textId="77777777" w:rsidR="00A168AC" w:rsidRDefault="00A168AC">
      <w:pPr>
        <w:spacing w:before="120" w:after="120" w:line="360" w:lineRule="auto"/>
        <w:jc w:val="both"/>
        <w:rPr>
          <w:rFonts w:ascii="Cambria" w:hAnsi="Cambria" w:cs="Arial"/>
        </w:rPr>
      </w:pPr>
    </w:p>
    <w:p w14:paraId="2171ABB0" w14:textId="77777777" w:rsidR="00A168AC" w:rsidRDefault="00000000">
      <w:pPr>
        <w:spacing w:before="120" w:after="120" w:line="360" w:lineRule="auto"/>
        <w:jc w:val="right"/>
        <w:rPr>
          <w:rFonts w:ascii="Cambria" w:hAnsi="Cambria" w:cs="Arial"/>
        </w:rPr>
      </w:pPr>
      <w:r>
        <w:rPr>
          <w:rFonts w:ascii="Cambria" w:hAnsi="Cambria" w:cs="Arial"/>
        </w:rPr>
        <w:t xml:space="preserve">……………………….…. </w:t>
      </w:r>
      <w:r>
        <w:rPr>
          <w:rFonts w:ascii="Cambria" w:hAnsi="Cambria" w:cs="Arial"/>
          <w:i/>
        </w:rPr>
        <w:t xml:space="preserve">(miejscowość), </w:t>
      </w:r>
      <w:r>
        <w:rPr>
          <w:rFonts w:ascii="Cambria" w:hAnsi="Cambria" w:cs="Arial"/>
        </w:rPr>
        <w:t xml:space="preserve">dnia ………….……. r. </w:t>
      </w:r>
    </w:p>
    <w:p w14:paraId="20D44D17" w14:textId="77777777" w:rsidR="00A168AC" w:rsidRDefault="00A168AC">
      <w:pPr>
        <w:spacing w:before="120" w:after="120" w:line="360" w:lineRule="auto"/>
        <w:ind w:left="3540" w:firstLine="708"/>
        <w:jc w:val="both"/>
        <w:rPr>
          <w:rFonts w:ascii="Cambria" w:hAnsi="Cambria" w:cs="Arial"/>
        </w:rPr>
      </w:pPr>
    </w:p>
    <w:p w14:paraId="0B9E3025" w14:textId="77777777" w:rsidR="00A168AC" w:rsidRDefault="00000000">
      <w:pPr>
        <w:spacing w:before="120" w:after="120" w:line="360" w:lineRule="auto"/>
        <w:jc w:val="both"/>
        <w:rPr>
          <w:rFonts w:ascii="Cambria" w:hAnsi="Cambria" w:cs="Arial"/>
        </w:rPr>
      </w:pP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w:t>
      </w:r>
    </w:p>
    <w:p w14:paraId="4EA9A52D" w14:textId="77777777" w:rsidR="00A168AC" w:rsidRDefault="00000000">
      <w:pPr>
        <w:spacing w:before="120" w:after="120" w:line="360" w:lineRule="auto"/>
        <w:ind w:left="5664" w:firstLine="708"/>
        <w:jc w:val="both"/>
        <w:rPr>
          <w:rFonts w:ascii="Cambria" w:hAnsi="Cambria" w:cs="Arial"/>
          <w:i/>
        </w:rPr>
      </w:pPr>
      <w:r>
        <w:rPr>
          <w:rFonts w:ascii="Cambria" w:hAnsi="Cambria" w:cs="Arial"/>
          <w:i/>
        </w:rPr>
        <w:t>(podpis)</w:t>
      </w:r>
    </w:p>
    <w:p w14:paraId="5D328FDB" w14:textId="77777777" w:rsidR="00A168AC" w:rsidRDefault="00A168AC">
      <w:pPr>
        <w:spacing w:before="120" w:after="120" w:line="360" w:lineRule="auto"/>
        <w:ind w:left="5664" w:firstLine="708"/>
        <w:jc w:val="both"/>
        <w:rPr>
          <w:rFonts w:ascii="Cambria" w:hAnsi="Cambria" w:cs="Arial"/>
          <w:i/>
        </w:rPr>
      </w:pPr>
    </w:p>
    <w:p w14:paraId="77C59C99" w14:textId="77777777" w:rsidR="00A168AC" w:rsidRDefault="00000000">
      <w:pPr>
        <w:shd w:val="clear" w:color="auto" w:fill="BFBFBF"/>
        <w:spacing w:before="120" w:after="120" w:line="360" w:lineRule="auto"/>
        <w:jc w:val="both"/>
        <w:rPr>
          <w:rFonts w:ascii="Cambria" w:hAnsi="Cambria" w:cs="Arial"/>
          <w:b/>
        </w:rPr>
      </w:pPr>
      <w:r>
        <w:rPr>
          <w:rFonts w:ascii="Cambria" w:hAnsi="Cambria" w:cs="Arial"/>
          <w:b/>
        </w:rPr>
        <w:t>OŚWIADCZENIE DOTYCZĄCE PODANYCH INFORMACJI:</w:t>
      </w:r>
    </w:p>
    <w:p w14:paraId="731583D4" w14:textId="77777777" w:rsidR="00A168AC" w:rsidRDefault="00000000">
      <w:pPr>
        <w:spacing w:before="120" w:after="120" w:line="360" w:lineRule="auto"/>
        <w:jc w:val="both"/>
        <w:rPr>
          <w:rFonts w:ascii="Cambria" w:hAnsi="Cambria" w:cs="Arial"/>
        </w:rPr>
      </w:pPr>
      <w:r>
        <w:rPr>
          <w:rFonts w:ascii="Cambria" w:hAnsi="Cambria" w:cs="Arial"/>
        </w:rPr>
        <w:t>Oświadczam, że wszystkie informacje podane w powyższych oświadczeniach są aktualne i zgodne z prawdą oraz zostały przedstawione z pełną świadomością konsekwencji wprowadzenia zamawiającego w błąd przy przedstawianiu informacji.</w:t>
      </w:r>
    </w:p>
    <w:p w14:paraId="1B6F4BBC" w14:textId="77777777" w:rsidR="00A168AC" w:rsidRDefault="00A168AC">
      <w:pPr>
        <w:spacing w:before="120" w:after="120" w:line="360" w:lineRule="auto"/>
        <w:jc w:val="both"/>
        <w:rPr>
          <w:rFonts w:ascii="Cambria" w:hAnsi="Cambria" w:cs="Arial"/>
        </w:rPr>
      </w:pPr>
    </w:p>
    <w:p w14:paraId="17B93E8C" w14:textId="77777777" w:rsidR="00A168AC" w:rsidRDefault="00000000">
      <w:pPr>
        <w:spacing w:before="120" w:after="120" w:line="360" w:lineRule="auto"/>
        <w:jc w:val="right"/>
        <w:rPr>
          <w:rFonts w:ascii="Cambria" w:hAnsi="Cambria" w:cs="Arial"/>
        </w:rPr>
      </w:pPr>
      <w:r>
        <w:rPr>
          <w:rFonts w:ascii="Cambria" w:hAnsi="Cambria" w:cs="Arial"/>
        </w:rPr>
        <w:t xml:space="preserve">……………………….…. </w:t>
      </w:r>
      <w:r>
        <w:rPr>
          <w:rFonts w:ascii="Cambria" w:hAnsi="Cambria" w:cs="Arial"/>
          <w:i/>
        </w:rPr>
        <w:t xml:space="preserve">(miejscowość), </w:t>
      </w:r>
      <w:r>
        <w:rPr>
          <w:rFonts w:ascii="Cambria" w:hAnsi="Cambria" w:cs="Arial"/>
        </w:rPr>
        <w:t xml:space="preserve">dnia ………….……. r. </w:t>
      </w:r>
    </w:p>
    <w:p w14:paraId="38A12CC5" w14:textId="77777777" w:rsidR="00A168AC" w:rsidRDefault="00A168AC">
      <w:pPr>
        <w:spacing w:before="120" w:after="120" w:line="360" w:lineRule="auto"/>
        <w:jc w:val="right"/>
        <w:rPr>
          <w:rFonts w:ascii="Cambria" w:hAnsi="Cambria" w:cs="Arial"/>
        </w:rPr>
      </w:pPr>
    </w:p>
    <w:p w14:paraId="1A3F45FB" w14:textId="77777777" w:rsidR="00A168AC" w:rsidRDefault="00000000">
      <w:pPr>
        <w:spacing w:before="120" w:after="120" w:line="360" w:lineRule="auto"/>
        <w:jc w:val="both"/>
        <w:rPr>
          <w:rFonts w:ascii="Cambria" w:hAnsi="Cambria" w:cs="Arial"/>
        </w:rPr>
      </w:pP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w:t>
      </w:r>
    </w:p>
    <w:p w14:paraId="086C5B72" w14:textId="77777777" w:rsidR="00A168AC" w:rsidRDefault="00000000">
      <w:pPr>
        <w:spacing w:before="120" w:after="120" w:line="360" w:lineRule="auto"/>
        <w:ind w:left="5664" w:firstLine="708"/>
        <w:jc w:val="both"/>
        <w:rPr>
          <w:rFonts w:ascii="Cambria" w:hAnsi="Cambria"/>
        </w:rPr>
      </w:pPr>
      <w:r>
        <w:rPr>
          <w:rFonts w:ascii="Cambria" w:hAnsi="Cambria" w:cs="Arial"/>
          <w:i/>
        </w:rPr>
        <w:t>(podpis)</w:t>
      </w:r>
    </w:p>
    <w:p w14:paraId="3FFCCCCD" w14:textId="77777777" w:rsidR="00A168AC" w:rsidRDefault="00000000">
      <w:pPr>
        <w:widowControl/>
        <w:spacing w:after="0" w:line="240" w:lineRule="auto"/>
        <w:textAlignment w:val="auto"/>
        <w:rPr>
          <w:rFonts w:ascii="Cambria" w:eastAsia="Segoe UI" w:hAnsi="Cambria" w:cs="Arial"/>
          <w:i/>
          <w:color w:val="000000"/>
          <w:lang w:eastAsia="zh-CN" w:bidi="en-US"/>
        </w:rPr>
      </w:pPr>
      <w:r>
        <w:br w:type="page"/>
      </w:r>
    </w:p>
    <w:p w14:paraId="6049AAA3" w14:textId="77777777" w:rsidR="00A168AC" w:rsidRDefault="00A168AC">
      <w:pPr>
        <w:pStyle w:val="Standard"/>
        <w:suppressAutoHyphens w:val="0"/>
        <w:spacing w:after="120" w:line="360" w:lineRule="auto"/>
        <w:rPr>
          <w:rFonts w:ascii="Cambria" w:hAnsi="Cambria" w:cs="Arial"/>
          <w:i/>
          <w:sz w:val="22"/>
          <w:szCs w:val="22"/>
          <w:lang w:val="pl-PL"/>
        </w:rPr>
      </w:pPr>
    </w:p>
    <w:p w14:paraId="05242B13" w14:textId="77777777" w:rsidR="00A168AC" w:rsidRDefault="00000000">
      <w:pPr>
        <w:pStyle w:val="Standard"/>
        <w:suppressAutoHyphens w:val="0"/>
        <w:spacing w:after="120" w:line="360" w:lineRule="auto"/>
        <w:jc w:val="right"/>
        <w:rPr>
          <w:rFonts w:ascii="Cambria" w:hAnsi="Cambria"/>
          <w:sz w:val="22"/>
          <w:szCs w:val="22"/>
          <w:lang w:val="pl-PL"/>
        </w:rPr>
      </w:pPr>
      <w:r>
        <w:rPr>
          <w:rFonts w:ascii="Cambria" w:hAnsi="Cambria"/>
          <w:b/>
          <w:i/>
          <w:sz w:val="22"/>
          <w:szCs w:val="22"/>
          <w:lang w:val="pl-PL"/>
        </w:rPr>
        <w:t>Załącznik nr 3</w:t>
      </w:r>
      <w:r>
        <w:rPr>
          <w:rFonts w:ascii="Cambria" w:hAnsi="Cambria"/>
          <w:b/>
          <w:i/>
          <w:color w:val="000000" w:themeColor="text1"/>
          <w:sz w:val="22"/>
          <w:szCs w:val="22"/>
          <w:lang w:val="pl-PL"/>
        </w:rPr>
        <w:t xml:space="preserve"> do </w:t>
      </w:r>
      <w:r>
        <w:rPr>
          <w:rFonts w:ascii="Cambria" w:hAnsi="Cambria"/>
          <w:b/>
          <w:i/>
          <w:sz w:val="22"/>
          <w:szCs w:val="22"/>
          <w:lang w:val="pl-PL"/>
        </w:rPr>
        <w:t>SWZ</w:t>
      </w:r>
    </w:p>
    <w:p w14:paraId="5795350B" w14:textId="77777777" w:rsidR="00A168AC" w:rsidRDefault="00000000">
      <w:pPr>
        <w:pStyle w:val="Standard"/>
        <w:suppressAutoHyphens w:val="0"/>
        <w:spacing w:after="120" w:line="360" w:lineRule="auto"/>
        <w:ind w:left="5246" w:firstLine="708"/>
        <w:rPr>
          <w:rFonts w:ascii="Cambria" w:hAnsi="Cambria"/>
          <w:sz w:val="22"/>
          <w:szCs w:val="22"/>
          <w:lang w:val="pl-PL"/>
        </w:rPr>
      </w:pPr>
      <w:r>
        <w:rPr>
          <w:rFonts w:ascii="Cambria" w:hAnsi="Cambria" w:cs="Arial"/>
          <w:b/>
          <w:sz w:val="22"/>
          <w:szCs w:val="22"/>
          <w:lang w:val="pl-PL"/>
        </w:rPr>
        <w:t>Zamawiający:</w:t>
      </w:r>
    </w:p>
    <w:p w14:paraId="1220C93B" w14:textId="77777777" w:rsidR="00A168AC" w:rsidRDefault="00000000">
      <w:pPr>
        <w:pStyle w:val="Standard"/>
        <w:suppressAutoHyphens w:val="0"/>
        <w:spacing w:after="120" w:line="360" w:lineRule="auto"/>
        <w:ind w:left="5954"/>
        <w:rPr>
          <w:rFonts w:ascii="Cambria" w:hAnsi="Cambria"/>
          <w:sz w:val="22"/>
          <w:szCs w:val="22"/>
          <w:lang w:val="pl-PL"/>
        </w:rPr>
      </w:pPr>
      <w:r>
        <w:rPr>
          <w:rFonts w:ascii="Cambria" w:hAnsi="Cambria" w:cs="Arial"/>
          <w:sz w:val="22"/>
          <w:szCs w:val="22"/>
          <w:lang w:val="pl-PL"/>
        </w:rPr>
        <w:t>………………………………………………………………………………………………</w:t>
      </w:r>
    </w:p>
    <w:p w14:paraId="0ED494EF" w14:textId="77777777" w:rsidR="00A168AC" w:rsidRDefault="00000000">
      <w:pPr>
        <w:pStyle w:val="Standard"/>
        <w:suppressAutoHyphens w:val="0"/>
        <w:spacing w:after="120" w:line="360" w:lineRule="auto"/>
        <w:ind w:left="5954"/>
        <w:jc w:val="center"/>
        <w:rPr>
          <w:rFonts w:ascii="Cambria" w:hAnsi="Cambria"/>
          <w:sz w:val="22"/>
          <w:szCs w:val="22"/>
          <w:lang w:val="pl-PL"/>
        </w:rPr>
      </w:pPr>
      <w:r>
        <w:rPr>
          <w:rFonts w:ascii="Cambria" w:hAnsi="Cambria" w:cs="Arial"/>
          <w:i/>
          <w:sz w:val="22"/>
          <w:szCs w:val="22"/>
          <w:lang w:val="pl-PL"/>
        </w:rPr>
        <w:t>(pełna nazwa/firma, adres)</w:t>
      </w:r>
    </w:p>
    <w:p w14:paraId="0C6246A8" w14:textId="77777777" w:rsidR="00A168AC" w:rsidRDefault="00000000">
      <w:pPr>
        <w:pStyle w:val="Standard"/>
        <w:suppressAutoHyphens w:val="0"/>
        <w:spacing w:after="120" w:line="360" w:lineRule="auto"/>
        <w:rPr>
          <w:rFonts w:ascii="Cambria" w:hAnsi="Cambria"/>
          <w:sz w:val="22"/>
          <w:szCs w:val="22"/>
          <w:lang w:val="pl-PL"/>
        </w:rPr>
      </w:pPr>
      <w:r>
        <w:rPr>
          <w:rFonts w:ascii="Cambria" w:hAnsi="Cambria" w:cs="Arial"/>
          <w:b/>
          <w:sz w:val="22"/>
          <w:szCs w:val="22"/>
          <w:lang w:val="pl-PL"/>
        </w:rPr>
        <w:t>Wykonawca:</w:t>
      </w:r>
    </w:p>
    <w:p w14:paraId="313D467E" w14:textId="77777777" w:rsidR="00A168AC" w:rsidRDefault="00000000">
      <w:pPr>
        <w:pStyle w:val="Standard"/>
        <w:suppressAutoHyphens w:val="0"/>
        <w:spacing w:after="120" w:line="360" w:lineRule="auto"/>
        <w:ind w:right="5954"/>
        <w:rPr>
          <w:rFonts w:ascii="Cambria" w:hAnsi="Cambria"/>
          <w:sz w:val="22"/>
          <w:szCs w:val="22"/>
          <w:lang w:val="pl-PL"/>
        </w:rPr>
      </w:pPr>
      <w:r>
        <w:rPr>
          <w:rFonts w:ascii="Cambria" w:hAnsi="Cambria" w:cs="Arial"/>
          <w:sz w:val="22"/>
          <w:szCs w:val="22"/>
          <w:lang w:val="pl-PL"/>
        </w:rPr>
        <w:t>………………………………………………………………………………………………</w:t>
      </w:r>
    </w:p>
    <w:p w14:paraId="16C610BD" w14:textId="77777777" w:rsidR="00A168AC" w:rsidRDefault="00000000">
      <w:pPr>
        <w:pStyle w:val="Standard"/>
        <w:suppressAutoHyphens w:val="0"/>
        <w:spacing w:after="120" w:line="360" w:lineRule="auto"/>
        <w:ind w:right="5953"/>
        <w:rPr>
          <w:rFonts w:ascii="Cambria" w:hAnsi="Cambria"/>
          <w:sz w:val="22"/>
          <w:szCs w:val="22"/>
          <w:lang w:val="pl-PL"/>
        </w:rPr>
      </w:pPr>
      <w:r>
        <w:rPr>
          <w:rFonts w:ascii="Cambria" w:hAnsi="Cambria" w:cs="Arial"/>
          <w:i/>
          <w:sz w:val="22"/>
          <w:szCs w:val="22"/>
          <w:lang w:val="pl-PL"/>
        </w:rPr>
        <w:t>(pełna nazwa/firma, adres)</w:t>
      </w:r>
    </w:p>
    <w:p w14:paraId="477CE8A5" w14:textId="77777777" w:rsidR="00A168AC" w:rsidRDefault="00A168AC">
      <w:pPr>
        <w:pStyle w:val="Standard"/>
        <w:suppressAutoHyphens w:val="0"/>
        <w:spacing w:after="120" w:line="360" w:lineRule="auto"/>
        <w:ind w:right="5953"/>
        <w:rPr>
          <w:rFonts w:ascii="Cambria" w:hAnsi="Cambria"/>
          <w:sz w:val="22"/>
          <w:szCs w:val="22"/>
          <w:lang w:val="pl-PL"/>
        </w:rPr>
      </w:pPr>
    </w:p>
    <w:p w14:paraId="1DF5CE72" w14:textId="77777777" w:rsidR="00A168AC" w:rsidRDefault="00000000">
      <w:pPr>
        <w:spacing w:before="120" w:after="120" w:line="360" w:lineRule="auto"/>
        <w:jc w:val="center"/>
        <w:rPr>
          <w:rFonts w:ascii="Cambria" w:hAnsi="Cambria" w:cs="Arial"/>
          <w:b/>
          <w:u w:val="single"/>
        </w:rPr>
      </w:pPr>
      <w:r>
        <w:rPr>
          <w:rFonts w:ascii="Cambria" w:hAnsi="Cambria" w:cs="Arial"/>
          <w:b/>
          <w:u w:val="single"/>
        </w:rPr>
        <w:t xml:space="preserve">Oświadczenie Wykonawcy </w:t>
      </w:r>
    </w:p>
    <w:p w14:paraId="79FDB058" w14:textId="77777777" w:rsidR="00A168AC" w:rsidRDefault="00000000">
      <w:pPr>
        <w:spacing w:before="120" w:after="120" w:line="360" w:lineRule="auto"/>
        <w:jc w:val="center"/>
        <w:rPr>
          <w:rFonts w:ascii="Cambria" w:hAnsi="Cambria" w:cs="Arial"/>
          <w:b/>
          <w:u w:val="single"/>
        </w:rPr>
      </w:pPr>
      <w:r>
        <w:rPr>
          <w:rFonts w:ascii="Cambria" w:hAnsi="Cambria" w:cs="Arial"/>
          <w:b/>
          <w:u w:val="single"/>
        </w:rPr>
        <w:t>DOTYCZĄCE PRZESŁANEK WYKLUCZENIA Z POSTĘPOWANIA</w:t>
      </w:r>
    </w:p>
    <w:p w14:paraId="1463245F" w14:textId="77777777" w:rsidR="00A168AC" w:rsidRDefault="00000000">
      <w:pPr>
        <w:pStyle w:val="Standard"/>
        <w:spacing w:before="120" w:after="200" w:line="360" w:lineRule="auto"/>
        <w:jc w:val="both"/>
        <w:rPr>
          <w:rFonts w:ascii="Cambria" w:hAnsi="Cambria"/>
          <w:sz w:val="22"/>
          <w:szCs w:val="22"/>
          <w:lang w:val="pl-PL"/>
        </w:rPr>
      </w:pPr>
      <w:r>
        <w:rPr>
          <w:rFonts w:ascii="Cambria" w:hAnsi="Cambria"/>
          <w:sz w:val="22"/>
          <w:szCs w:val="22"/>
          <w:lang w:val="pl-PL"/>
        </w:rPr>
        <w:t xml:space="preserve">Dotyczy: prowadzonego przez Gminę Skała postępowania o udzielenie zamówienia publicznego </w:t>
      </w:r>
      <w:r>
        <w:rPr>
          <w:rStyle w:val="FontStyle28"/>
          <w:rFonts w:ascii="Cambria" w:hAnsi="Cambria" w:cs="Calibri"/>
          <w:sz w:val="22"/>
          <w:szCs w:val="22"/>
          <w:lang w:val="pl-PL" w:eastAsia="pl-PL"/>
        </w:rPr>
        <w:t>na</w:t>
      </w:r>
      <w:r>
        <w:rPr>
          <w:lang w:val="pl-PL"/>
        </w:rPr>
        <w:t xml:space="preserve">: </w:t>
      </w:r>
      <w:r>
        <w:rPr>
          <w:rFonts w:ascii="Cambria" w:hAnsi="Cambria"/>
          <w:sz w:val="22"/>
          <w:szCs w:val="22"/>
          <w:lang w:val="pl-PL"/>
        </w:rPr>
        <w:t>„Zakup i dostawa paliw płynnych  tj. oleju napędowego do zbiornika zlokalizowanego na terenie oczyszczalni ścieków w Nowej Wsi ‘’</w:t>
      </w:r>
    </w:p>
    <w:p w14:paraId="3A77027D" w14:textId="77777777" w:rsidR="00A168AC" w:rsidRDefault="00A168AC">
      <w:pPr>
        <w:pStyle w:val="Standard"/>
        <w:suppressAutoHyphens w:val="0"/>
        <w:spacing w:after="120" w:line="360" w:lineRule="auto"/>
        <w:jc w:val="both"/>
        <w:rPr>
          <w:rFonts w:ascii="Cambria" w:hAnsi="Cambria"/>
          <w:sz w:val="22"/>
          <w:szCs w:val="22"/>
          <w:lang w:val="pl-PL"/>
        </w:rPr>
      </w:pPr>
    </w:p>
    <w:p w14:paraId="02A7552C" w14:textId="77777777" w:rsidR="00A168AC" w:rsidRDefault="00A168AC">
      <w:pPr>
        <w:pStyle w:val="Standard"/>
        <w:suppressAutoHyphens w:val="0"/>
        <w:spacing w:after="120" w:line="360" w:lineRule="auto"/>
        <w:jc w:val="both"/>
        <w:rPr>
          <w:rFonts w:ascii="Cambria" w:hAnsi="Cambria"/>
          <w:sz w:val="22"/>
          <w:szCs w:val="22"/>
          <w:lang w:val="pl-PL"/>
        </w:rPr>
      </w:pPr>
    </w:p>
    <w:p w14:paraId="687B31B4" w14:textId="77777777" w:rsidR="00A168AC" w:rsidRDefault="00A168AC">
      <w:pPr>
        <w:pStyle w:val="Standard"/>
        <w:suppressAutoHyphens w:val="0"/>
        <w:spacing w:after="120" w:line="360" w:lineRule="auto"/>
        <w:jc w:val="both"/>
        <w:rPr>
          <w:rFonts w:ascii="Cambria" w:hAnsi="Cambria"/>
          <w:sz w:val="22"/>
          <w:szCs w:val="22"/>
          <w:lang w:val="pl-PL"/>
        </w:rPr>
      </w:pPr>
    </w:p>
    <w:p w14:paraId="592EB37D" w14:textId="77777777" w:rsidR="00A168AC" w:rsidRDefault="00000000">
      <w:pPr>
        <w:tabs>
          <w:tab w:val="left" w:pos="851"/>
        </w:tabs>
        <w:spacing w:before="120" w:after="120" w:line="360" w:lineRule="auto"/>
        <w:jc w:val="both"/>
        <w:rPr>
          <w:rFonts w:ascii="Cambria" w:hAnsi="Cambria" w:cs="Arial"/>
        </w:rPr>
      </w:pPr>
      <w:r>
        <w:rPr>
          <w:rFonts w:ascii="Cambria" w:eastAsia="Tahoma" w:hAnsi="Cambria" w:cs="Arial"/>
        </w:rPr>
        <w:t xml:space="preserve">w związku z którym, oświadczam, co </w:t>
      </w:r>
      <w:r>
        <w:rPr>
          <w:rFonts w:ascii="Cambria" w:hAnsi="Cambria" w:cs="Arial"/>
        </w:rPr>
        <w:t>następuje:</w:t>
      </w:r>
    </w:p>
    <w:p w14:paraId="6FA89EDE" w14:textId="77777777" w:rsidR="00A168AC" w:rsidRDefault="00000000">
      <w:pPr>
        <w:shd w:val="clear" w:color="auto" w:fill="BFBFBF"/>
        <w:spacing w:before="120" w:after="120" w:line="360" w:lineRule="auto"/>
        <w:rPr>
          <w:rFonts w:ascii="Cambria" w:hAnsi="Cambria" w:cs="Arial"/>
          <w:b/>
        </w:rPr>
      </w:pPr>
      <w:r>
        <w:rPr>
          <w:rFonts w:ascii="Cambria" w:hAnsi="Cambria" w:cs="Arial"/>
          <w:b/>
        </w:rPr>
        <w:t>OŚWIADCZENIA DOTYCZĄCE WYKONAWCY:</w:t>
      </w:r>
    </w:p>
    <w:p w14:paraId="32E3B066" w14:textId="77777777" w:rsidR="00A168AC" w:rsidRDefault="00000000">
      <w:pPr>
        <w:pStyle w:val="Akapitzlist1"/>
        <w:numPr>
          <w:ilvl w:val="0"/>
          <w:numId w:val="1"/>
        </w:numPr>
        <w:tabs>
          <w:tab w:val="clear" w:pos="708"/>
          <w:tab w:val="left" w:pos="390"/>
        </w:tabs>
        <w:spacing w:before="120" w:after="120" w:line="360" w:lineRule="auto"/>
        <w:contextualSpacing/>
        <w:jc w:val="both"/>
        <w:rPr>
          <w:rFonts w:ascii="Cambria" w:hAnsi="Cambria" w:cs="Arial"/>
          <w:color w:val="FF0000"/>
          <w:sz w:val="22"/>
          <w:szCs w:val="22"/>
          <w:lang w:val="pl-PL"/>
        </w:rPr>
      </w:pPr>
      <w:r>
        <w:rPr>
          <w:rFonts w:ascii="Cambria" w:hAnsi="Cambria" w:cs="Arial"/>
          <w:color w:val="auto"/>
          <w:sz w:val="22"/>
          <w:szCs w:val="22"/>
          <w:lang w:val="pl-PL"/>
        </w:rPr>
        <w:t xml:space="preserve">Oświadczam, że nie podlegam wykluczeniu z postępowania na podstawie </w:t>
      </w:r>
      <w:r>
        <w:rPr>
          <w:rFonts w:ascii="Cambria" w:hAnsi="Cambria" w:cs="Arial"/>
          <w:color w:val="auto"/>
          <w:sz w:val="22"/>
          <w:szCs w:val="22"/>
          <w:lang w:val="pl-PL"/>
        </w:rPr>
        <w:br/>
        <w:t>art. 108 ust 1 pkt 1-6 Pzp</w:t>
      </w:r>
      <w:r>
        <w:rPr>
          <w:rFonts w:ascii="Cambria" w:hAnsi="Cambria" w:cs="Arial"/>
          <w:color w:val="FF0000"/>
          <w:sz w:val="22"/>
          <w:szCs w:val="22"/>
          <w:lang w:val="pl-PL"/>
        </w:rPr>
        <w:t xml:space="preserve">. </w:t>
      </w:r>
      <w:r>
        <w:rPr>
          <w:rFonts w:ascii="Cambria" w:hAnsi="Cambria" w:cs="Calibri"/>
          <w:sz w:val="22"/>
          <w:szCs w:val="22"/>
          <w:lang w:val="pl-PL"/>
        </w:rPr>
        <w:t>oraz na podstawie art. 7 ust. 1 ustawy z dnia 13 kwietnia 2022r o szczególnych rozwiązaniach w zakresie przeciwdziałania wspieraniu agresji na Ukrainę oraz służących ochronie bezpieczeństwa narodowego</w:t>
      </w:r>
    </w:p>
    <w:p w14:paraId="63F2F55F" w14:textId="77777777" w:rsidR="00A168AC" w:rsidRDefault="00000000">
      <w:pPr>
        <w:pStyle w:val="Akapitzlist1"/>
        <w:numPr>
          <w:ilvl w:val="0"/>
          <w:numId w:val="1"/>
        </w:numPr>
        <w:tabs>
          <w:tab w:val="clear" w:pos="708"/>
          <w:tab w:val="left" w:pos="390"/>
        </w:tabs>
        <w:spacing w:before="120" w:after="120" w:line="360" w:lineRule="auto"/>
        <w:contextualSpacing/>
        <w:jc w:val="both"/>
        <w:rPr>
          <w:rFonts w:ascii="Cambria" w:hAnsi="Cambria" w:cs="Arial"/>
          <w:color w:val="auto"/>
          <w:sz w:val="22"/>
          <w:szCs w:val="22"/>
          <w:lang w:val="pl-PL"/>
        </w:rPr>
      </w:pPr>
      <w:r>
        <w:rPr>
          <w:rFonts w:ascii="Cambria" w:hAnsi="Cambria" w:cs="Arial"/>
          <w:color w:val="auto"/>
          <w:sz w:val="22"/>
          <w:szCs w:val="22"/>
          <w:lang w:val="pl-PL"/>
        </w:rPr>
        <w:t xml:space="preserve">Oświadczam, że nie podlegam wykluczeniu z postępowania na podstawie </w:t>
      </w:r>
      <w:r>
        <w:rPr>
          <w:rFonts w:ascii="Cambria" w:hAnsi="Cambria" w:cs="Arial"/>
          <w:color w:val="auto"/>
          <w:sz w:val="22"/>
          <w:szCs w:val="22"/>
          <w:lang w:val="pl-PL"/>
        </w:rPr>
        <w:br/>
        <w:t xml:space="preserve">art. 109 ust. 1 pkt. </w:t>
      </w:r>
      <w:r>
        <w:rPr>
          <w:rFonts w:ascii="Cambria" w:hAnsi="Cambria" w:cs="Arial"/>
          <w:strike/>
          <w:color w:val="auto"/>
          <w:sz w:val="22"/>
          <w:szCs w:val="22"/>
          <w:lang w:val="pl-PL"/>
        </w:rPr>
        <w:t>1, 2, 3</w:t>
      </w:r>
      <w:r>
        <w:rPr>
          <w:rFonts w:ascii="Cambria" w:hAnsi="Cambria" w:cs="Arial"/>
          <w:color w:val="auto"/>
          <w:sz w:val="22"/>
          <w:szCs w:val="22"/>
          <w:lang w:val="pl-PL"/>
        </w:rPr>
        <w:t>, 4, 5,</w:t>
      </w:r>
      <w:r>
        <w:rPr>
          <w:rFonts w:ascii="Cambria" w:hAnsi="Cambria" w:cs="Arial"/>
          <w:strike/>
          <w:color w:val="auto"/>
          <w:sz w:val="22"/>
          <w:szCs w:val="22"/>
          <w:lang w:val="pl-PL"/>
        </w:rPr>
        <w:t xml:space="preserve"> 6,</w:t>
      </w:r>
      <w:r>
        <w:rPr>
          <w:rFonts w:ascii="Cambria" w:hAnsi="Cambria" w:cs="Arial"/>
          <w:color w:val="auto"/>
          <w:sz w:val="22"/>
          <w:szCs w:val="22"/>
          <w:lang w:val="pl-PL"/>
        </w:rPr>
        <w:t xml:space="preserve"> 7, 8,</w:t>
      </w:r>
      <w:r>
        <w:rPr>
          <w:rFonts w:ascii="Cambria" w:hAnsi="Cambria" w:cs="Arial"/>
          <w:strike/>
          <w:color w:val="auto"/>
          <w:sz w:val="22"/>
          <w:szCs w:val="22"/>
          <w:lang w:val="pl-PL"/>
        </w:rPr>
        <w:t xml:space="preserve"> 9, </w:t>
      </w:r>
      <w:r>
        <w:rPr>
          <w:rFonts w:ascii="Cambria" w:hAnsi="Cambria" w:cs="Arial"/>
          <w:color w:val="auto"/>
          <w:sz w:val="22"/>
          <w:szCs w:val="22"/>
          <w:lang w:val="pl-PL"/>
        </w:rPr>
        <w:t xml:space="preserve">10 pzp </w:t>
      </w:r>
    </w:p>
    <w:p w14:paraId="7ABC1FD0" w14:textId="77777777" w:rsidR="00A168AC" w:rsidRDefault="00A168AC">
      <w:pPr>
        <w:pStyle w:val="Akapitzlist1"/>
        <w:spacing w:before="120" w:after="120" w:line="360" w:lineRule="auto"/>
        <w:contextualSpacing/>
        <w:jc w:val="both"/>
        <w:rPr>
          <w:rFonts w:ascii="Cambria" w:hAnsi="Cambria" w:cs="Arial"/>
          <w:strike/>
          <w:color w:val="auto"/>
          <w:sz w:val="22"/>
          <w:szCs w:val="22"/>
          <w:lang w:val="pl-PL"/>
        </w:rPr>
      </w:pPr>
    </w:p>
    <w:p w14:paraId="1E1D7AC1" w14:textId="77777777" w:rsidR="00A168AC" w:rsidRDefault="00000000">
      <w:pPr>
        <w:spacing w:before="120" w:after="120" w:line="360" w:lineRule="auto"/>
        <w:jc w:val="right"/>
        <w:rPr>
          <w:rFonts w:ascii="Cambria" w:hAnsi="Cambria" w:cs="Arial"/>
        </w:rPr>
      </w:pPr>
      <w:r>
        <w:rPr>
          <w:rFonts w:ascii="Cambria" w:hAnsi="Cambria" w:cs="Arial"/>
        </w:rPr>
        <w:t xml:space="preserve">………………..……………..…. </w:t>
      </w:r>
      <w:r>
        <w:rPr>
          <w:rFonts w:ascii="Cambria" w:hAnsi="Cambria" w:cs="Arial"/>
          <w:i/>
        </w:rPr>
        <w:t xml:space="preserve">(miejscowość), </w:t>
      </w:r>
      <w:r>
        <w:rPr>
          <w:rFonts w:ascii="Cambria" w:hAnsi="Cambria" w:cs="Arial"/>
        </w:rPr>
        <w:t xml:space="preserve">dnia ………….……. r. </w:t>
      </w:r>
    </w:p>
    <w:p w14:paraId="6BFB1241" w14:textId="77777777" w:rsidR="00A168AC" w:rsidRDefault="00A168AC">
      <w:pPr>
        <w:spacing w:before="120" w:after="120" w:line="360" w:lineRule="auto"/>
        <w:jc w:val="both"/>
        <w:rPr>
          <w:rFonts w:ascii="Cambria" w:hAnsi="Cambria" w:cs="Arial"/>
        </w:rPr>
      </w:pPr>
    </w:p>
    <w:p w14:paraId="19F84725" w14:textId="77777777" w:rsidR="00A168AC" w:rsidRDefault="00000000">
      <w:pPr>
        <w:spacing w:before="120" w:after="120" w:line="360" w:lineRule="auto"/>
        <w:jc w:val="both"/>
        <w:rPr>
          <w:rFonts w:ascii="Cambria" w:hAnsi="Cambria" w:cs="Arial"/>
        </w:rPr>
      </w:pPr>
      <w:r>
        <w:rPr>
          <w:rFonts w:ascii="Cambria" w:hAnsi="Cambria" w:cs="Arial"/>
        </w:rPr>
        <w:lastRenderedPageBreak/>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r>
      <w:r>
        <w:rPr>
          <w:rFonts w:ascii="Cambria" w:hAnsi="Cambria" w:cs="Arial"/>
        </w:rPr>
        <w:tab/>
        <w:t>……………………...…………………………………</w:t>
      </w:r>
    </w:p>
    <w:p w14:paraId="64CE0FE9" w14:textId="77777777" w:rsidR="00A168AC" w:rsidRDefault="00000000">
      <w:pPr>
        <w:spacing w:before="120" w:after="120" w:line="360" w:lineRule="auto"/>
        <w:ind w:left="5664" w:firstLine="708"/>
        <w:jc w:val="both"/>
        <w:rPr>
          <w:rFonts w:ascii="Cambria" w:hAnsi="Cambria" w:cs="Arial"/>
          <w:i/>
        </w:rPr>
      </w:pPr>
      <w:r>
        <w:rPr>
          <w:rFonts w:ascii="Cambria" w:hAnsi="Cambria" w:cs="Arial"/>
          <w:i/>
        </w:rPr>
        <w:t>(podpis)</w:t>
      </w:r>
    </w:p>
    <w:p w14:paraId="504543B2" w14:textId="77777777" w:rsidR="00A168AC" w:rsidRDefault="00A168AC">
      <w:pPr>
        <w:spacing w:before="120" w:after="120" w:line="360" w:lineRule="auto"/>
        <w:jc w:val="both"/>
        <w:rPr>
          <w:rFonts w:ascii="Cambria" w:hAnsi="Cambria" w:cs="Arial"/>
          <w:i/>
        </w:rPr>
      </w:pPr>
    </w:p>
    <w:p w14:paraId="0C42ECA4" w14:textId="77777777" w:rsidR="00A168AC" w:rsidRDefault="00000000">
      <w:pPr>
        <w:pStyle w:val="Standard"/>
        <w:shd w:val="clear" w:color="auto" w:fill="BFBFBF"/>
        <w:suppressAutoHyphens w:val="0"/>
        <w:spacing w:after="120" w:line="360" w:lineRule="auto"/>
        <w:jc w:val="both"/>
        <w:rPr>
          <w:rFonts w:ascii="Cambria" w:hAnsi="Cambria"/>
          <w:sz w:val="22"/>
          <w:szCs w:val="22"/>
          <w:lang w:val="pl-PL"/>
        </w:rPr>
      </w:pPr>
      <w:r>
        <w:rPr>
          <w:rFonts w:ascii="Cambria" w:hAnsi="Cambria" w:cs="Arial"/>
          <w:b/>
          <w:sz w:val="22"/>
          <w:szCs w:val="22"/>
          <w:lang w:val="pl-PL"/>
        </w:rPr>
        <w:t>OŚWIADCZENIE DOTYCZĄCE PODMIOTU, NA KTÓREGO ZASOBY POWOŁUJE SIĘ WYKONAWCA:</w:t>
      </w:r>
    </w:p>
    <w:p w14:paraId="7E7D1568" w14:textId="77777777" w:rsidR="00A168AC" w:rsidRDefault="00000000">
      <w:pPr>
        <w:pStyle w:val="Standard"/>
        <w:suppressAutoHyphens w:val="0"/>
        <w:spacing w:after="120" w:line="360" w:lineRule="auto"/>
        <w:jc w:val="both"/>
        <w:rPr>
          <w:rFonts w:ascii="Cambria" w:hAnsi="Cambria"/>
          <w:sz w:val="22"/>
          <w:szCs w:val="22"/>
          <w:lang w:val="pl-PL"/>
        </w:rPr>
      </w:pPr>
      <w:r>
        <w:rPr>
          <w:rFonts w:ascii="Cambria" w:hAnsi="Cambria" w:cs="Arial"/>
          <w:sz w:val="22"/>
          <w:szCs w:val="22"/>
          <w:lang w:val="pl-PL"/>
        </w:rPr>
        <w:t xml:space="preserve">Oświadczam, że w stosunku do następującego/ych podmiotu/tów, na którego/ych zasoby powołuję się w niniejszym postępowaniu, tj.: …………………………………………………………… </w:t>
      </w:r>
      <w:r>
        <w:rPr>
          <w:rFonts w:ascii="Cambria" w:hAnsi="Cambria" w:cs="Arial"/>
          <w:i/>
          <w:sz w:val="22"/>
          <w:szCs w:val="22"/>
          <w:lang w:val="pl-PL"/>
        </w:rPr>
        <w:t xml:space="preserve">(podać pełną nazwę/firmę, adres, a także w zależności od podmiotu: NIP/PESEL, KRS/CEiDG) </w:t>
      </w:r>
      <w:r>
        <w:rPr>
          <w:rFonts w:ascii="Cambria" w:hAnsi="Cambria" w:cs="Arial"/>
          <w:sz w:val="22"/>
          <w:szCs w:val="22"/>
          <w:lang w:val="pl-PL"/>
        </w:rPr>
        <w:t xml:space="preserve">nie zachodzą podstawy wykluczenia z postępowania o udzielenie zamówienia </w:t>
      </w:r>
      <w:r>
        <w:rPr>
          <w:rFonts w:ascii="Cambria" w:hAnsi="Cambria" w:cs="Arial"/>
          <w:color w:val="auto"/>
          <w:sz w:val="22"/>
          <w:szCs w:val="22"/>
          <w:lang w:val="pl-PL"/>
        </w:rPr>
        <w:t xml:space="preserve">na podstawie </w:t>
      </w:r>
      <w:r>
        <w:rPr>
          <w:rFonts w:ascii="Cambria" w:hAnsi="Cambria" w:cs="Arial"/>
          <w:color w:val="auto"/>
          <w:sz w:val="22"/>
          <w:szCs w:val="22"/>
          <w:lang w:val="pl-PL"/>
        </w:rPr>
        <w:br/>
        <w:t xml:space="preserve">art. 108 ust 1 pkt 1-6 pzp. oraz na podstawie art. 109 ust. 1 pkt. </w:t>
      </w:r>
      <w:r>
        <w:rPr>
          <w:rFonts w:ascii="Cambria" w:hAnsi="Cambria" w:cs="Arial"/>
          <w:strike/>
          <w:color w:val="auto"/>
          <w:sz w:val="22"/>
          <w:szCs w:val="22"/>
          <w:lang w:val="pl-PL"/>
        </w:rPr>
        <w:t>1, 2, 3</w:t>
      </w:r>
      <w:r>
        <w:rPr>
          <w:rFonts w:ascii="Cambria" w:hAnsi="Cambria" w:cs="Arial"/>
          <w:color w:val="auto"/>
          <w:sz w:val="22"/>
          <w:szCs w:val="22"/>
          <w:lang w:val="pl-PL"/>
        </w:rPr>
        <w:t>, 4, 5,</w:t>
      </w:r>
      <w:r>
        <w:rPr>
          <w:rFonts w:ascii="Cambria" w:hAnsi="Cambria" w:cs="Arial"/>
          <w:strike/>
          <w:color w:val="auto"/>
          <w:sz w:val="22"/>
          <w:szCs w:val="22"/>
          <w:lang w:val="pl-PL"/>
        </w:rPr>
        <w:t xml:space="preserve"> 6,</w:t>
      </w:r>
      <w:r>
        <w:rPr>
          <w:rFonts w:ascii="Cambria" w:hAnsi="Cambria" w:cs="Arial"/>
          <w:color w:val="auto"/>
          <w:sz w:val="22"/>
          <w:szCs w:val="22"/>
          <w:lang w:val="pl-PL"/>
        </w:rPr>
        <w:t xml:space="preserve"> 7, 8,</w:t>
      </w:r>
      <w:r>
        <w:rPr>
          <w:rFonts w:ascii="Cambria" w:hAnsi="Cambria" w:cs="Arial"/>
          <w:strike/>
          <w:color w:val="auto"/>
          <w:sz w:val="22"/>
          <w:szCs w:val="22"/>
          <w:lang w:val="pl-PL"/>
        </w:rPr>
        <w:t xml:space="preserve"> 9, </w:t>
      </w:r>
      <w:r>
        <w:rPr>
          <w:rFonts w:ascii="Cambria" w:hAnsi="Cambria" w:cs="Arial"/>
          <w:color w:val="auto"/>
          <w:sz w:val="22"/>
          <w:szCs w:val="22"/>
          <w:lang w:val="pl-PL"/>
        </w:rPr>
        <w:t xml:space="preserve">10 pzp </w:t>
      </w:r>
    </w:p>
    <w:p w14:paraId="1FAB4213" w14:textId="77777777" w:rsidR="00A168AC" w:rsidRDefault="00A168AC">
      <w:pPr>
        <w:pStyle w:val="Standard"/>
        <w:suppressAutoHyphens w:val="0"/>
        <w:spacing w:after="120" w:line="360" w:lineRule="auto"/>
        <w:jc w:val="both"/>
        <w:rPr>
          <w:rFonts w:ascii="Cambria" w:hAnsi="Cambria" w:cs="Arial"/>
          <w:sz w:val="22"/>
          <w:szCs w:val="22"/>
          <w:lang w:val="pl-PL"/>
        </w:rPr>
      </w:pPr>
    </w:p>
    <w:p w14:paraId="0812A028" w14:textId="77777777" w:rsidR="00A168AC" w:rsidRDefault="00A168AC">
      <w:pPr>
        <w:pStyle w:val="Standard"/>
        <w:suppressAutoHyphens w:val="0"/>
        <w:spacing w:after="120" w:line="360" w:lineRule="auto"/>
        <w:jc w:val="both"/>
        <w:rPr>
          <w:rFonts w:ascii="Cambria" w:hAnsi="Cambria" w:cs="Arial"/>
          <w:sz w:val="22"/>
          <w:szCs w:val="22"/>
          <w:lang w:val="pl-PL"/>
        </w:rPr>
      </w:pPr>
    </w:p>
    <w:p w14:paraId="4D96DC6C" w14:textId="77777777" w:rsidR="00A168AC" w:rsidRDefault="00000000">
      <w:pPr>
        <w:pStyle w:val="Standard"/>
        <w:suppressAutoHyphens w:val="0"/>
        <w:spacing w:after="120" w:line="360" w:lineRule="auto"/>
        <w:jc w:val="right"/>
        <w:rPr>
          <w:rFonts w:ascii="Cambria" w:hAnsi="Cambria"/>
          <w:sz w:val="22"/>
          <w:szCs w:val="22"/>
          <w:lang w:val="pl-PL"/>
        </w:rPr>
      </w:pPr>
      <w:r>
        <w:rPr>
          <w:rFonts w:ascii="Cambria" w:hAnsi="Cambria" w:cs="Arial"/>
          <w:sz w:val="22"/>
          <w:szCs w:val="22"/>
          <w:lang w:val="pl-PL"/>
        </w:rPr>
        <w:t xml:space="preserve">…………….……. </w:t>
      </w:r>
      <w:r>
        <w:rPr>
          <w:rFonts w:ascii="Cambria" w:hAnsi="Cambria" w:cs="Arial"/>
          <w:i/>
          <w:sz w:val="22"/>
          <w:szCs w:val="22"/>
          <w:lang w:val="pl-PL"/>
        </w:rPr>
        <w:t xml:space="preserve">(miejscowość), </w:t>
      </w:r>
      <w:r>
        <w:rPr>
          <w:rFonts w:ascii="Cambria" w:hAnsi="Cambria" w:cs="Arial"/>
          <w:sz w:val="22"/>
          <w:szCs w:val="22"/>
          <w:lang w:val="pl-PL"/>
        </w:rPr>
        <w:t>dnia …………………. r.</w:t>
      </w:r>
    </w:p>
    <w:p w14:paraId="2F92F66C" w14:textId="77777777" w:rsidR="00A168AC" w:rsidRDefault="00000000">
      <w:pPr>
        <w:pStyle w:val="Standard"/>
        <w:suppressAutoHyphens w:val="0"/>
        <w:spacing w:after="120" w:line="360" w:lineRule="auto"/>
        <w:jc w:val="right"/>
        <w:rPr>
          <w:rFonts w:ascii="Cambria" w:hAnsi="Cambria"/>
          <w:sz w:val="22"/>
          <w:szCs w:val="22"/>
          <w:lang w:val="pl-PL"/>
        </w:rPr>
      </w:pPr>
      <w:r>
        <w:rPr>
          <w:rFonts w:ascii="Cambria" w:hAnsi="Cambria" w:cs="Arial"/>
          <w:sz w:val="22"/>
          <w:szCs w:val="22"/>
          <w:lang w:val="pl-PL"/>
        </w:rPr>
        <w:tab/>
      </w:r>
      <w:r>
        <w:rPr>
          <w:rFonts w:ascii="Cambria" w:hAnsi="Cambria" w:cs="Arial"/>
          <w:sz w:val="22"/>
          <w:szCs w:val="22"/>
          <w:lang w:val="pl-PL"/>
        </w:rPr>
        <w:tab/>
      </w:r>
      <w:r>
        <w:rPr>
          <w:rFonts w:ascii="Cambria" w:hAnsi="Cambria" w:cs="Arial"/>
          <w:sz w:val="22"/>
          <w:szCs w:val="22"/>
          <w:lang w:val="pl-PL"/>
        </w:rPr>
        <w:tab/>
      </w:r>
      <w:r>
        <w:rPr>
          <w:rFonts w:ascii="Cambria" w:hAnsi="Cambria" w:cs="Arial"/>
          <w:sz w:val="22"/>
          <w:szCs w:val="22"/>
          <w:lang w:val="pl-PL"/>
        </w:rPr>
        <w:tab/>
      </w:r>
      <w:r>
        <w:rPr>
          <w:rFonts w:ascii="Cambria" w:hAnsi="Cambria" w:cs="Arial"/>
          <w:sz w:val="22"/>
          <w:szCs w:val="22"/>
          <w:lang w:val="pl-PL"/>
        </w:rPr>
        <w:tab/>
      </w:r>
      <w:r>
        <w:rPr>
          <w:rFonts w:ascii="Cambria" w:hAnsi="Cambria" w:cs="Arial"/>
          <w:sz w:val="22"/>
          <w:szCs w:val="22"/>
          <w:lang w:val="pl-PL"/>
        </w:rPr>
        <w:tab/>
      </w:r>
      <w:r>
        <w:rPr>
          <w:rFonts w:ascii="Cambria" w:hAnsi="Cambria" w:cs="Arial"/>
          <w:sz w:val="22"/>
          <w:szCs w:val="22"/>
          <w:lang w:val="pl-PL"/>
        </w:rPr>
        <w:tab/>
      </w:r>
    </w:p>
    <w:p w14:paraId="3404693F" w14:textId="77777777" w:rsidR="00A168AC" w:rsidRDefault="00000000">
      <w:pPr>
        <w:pStyle w:val="Standard"/>
        <w:suppressAutoHyphens w:val="0"/>
        <w:spacing w:after="120" w:line="360" w:lineRule="auto"/>
        <w:jc w:val="right"/>
        <w:rPr>
          <w:rFonts w:ascii="Cambria" w:hAnsi="Cambria"/>
          <w:sz w:val="22"/>
          <w:szCs w:val="22"/>
          <w:lang w:val="pl-PL"/>
        </w:rPr>
      </w:pPr>
      <w:r>
        <w:rPr>
          <w:rFonts w:ascii="Cambria" w:hAnsi="Cambria" w:cs="Arial"/>
          <w:sz w:val="22"/>
          <w:szCs w:val="22"/>
          <w:lang w:val="pl-PL"/>
        </w:rPr>
        <w:t>…………………………………………</w:t>
      </w:r>
    </w:p>
    <w:p w14:paraId="284671D3" w14:textId="77777777" w:rsidR="00A168AC" w:rsidRDefault="00000000">
      <w:pPr>
        <w:pStyle w:val="Standard"/>
        <w:suppressAutoHyphens w:val="0"/>
        <w:spacing w:after="120" w:line="360" w:lineRule="auto"/>
        <w:ind w:left="5664" w:firstLine="708"/>
        <w:jc w:val="both"/>
        <w:rPr>
          <w:rFonts w:ascii="Cambria" w:hAnsi="Cambria"/>
          <w:sz w:val="22"/>
          <w:szCs w:val="22"/>
          <w:lang w:val="pl-PL"/>
        </w:rPr>
      </w:pPr>
      <w:r>
        <w:rPr>
          <w:rFonts w:ascii="Cambria" w:hAnsi="Cambria" w:cs="Arial"/>
          <w:i/>
          <w:sz w:val="22"/>
          <w:szCs w:val="22"/>
          <w:lang w:val="pl-PL"/>
        </w:rPr>
        <w:tab/>
      </w:r>
      <w:r>
        <w:rPr>
          <w:rFonts w:ascii="Cambria" w:hAnsi="Cambria" w:cs="Arial"/>
          <w:i/>
          <w:sz w:val="22"/>
          <w:szCs w:val="22"/>
          <w:lang w:val="pl-PL"/>
        </w:rPr>
        <w:tab/>
        <w:t>(podpis)</w:t>
      </w:r>
    </w:p>
    <w:p w14:paraId="3189809F" w14:textId="77777777" w:rsidR="00A168AC" w:rsidRDefault="00A168AC">
      <w:pPr>
        <w:pStyle w:val="Tytu"/>
        <w:spacing w:before="120" w:after="200" w:line="360" w:lineRule="auto"/>
        <w:jc w:val="left"/>
        <w:rPr>
          <w:rFonts w:ascii="Cambria" w:hAnsi="Cambria" w:cs="Calibri"/>
          <w:i/>
          <w:sz w:val="22"/>
          <w:szCs w:val="22"/>
          <w:u w:val="none"/>
          <w:lang w:val="pl-PL"/>
        </w:rPr>
      </w:pPr>
    </w:p>
    <w:sectPr w:rsidR="00A168AC">
      <w:headerReference w:type="default" r:id="rId30"/>
      <w:footerReference w:type="default" r:id="rId31"/>
      <w:pgSz w:w="11906" w:h="16838"/>
      <w:pgMar w:top="1417" w:right="1417" w:bottom="1417" w:left="1417" w:header="0" w:footer="708" w:gutter="0"/>
      <w:cols w:space="708"/>
      <w:formProt w:val="0"/>
      <w:docGrid w:linePitch="10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7A5CD" w14:textId="77777777" w:rsidR="005F19AC" w:rsidRDefault="005F19AC">
      <w:pPr>
        <w:spacing w:after="0" w:line="240" w:lineRule="auto"/>
      </w:pPr>
      <w:r>
        <w:separator/>
      </w:r>
    </w:p>
  </w:endnote>
  <w:endnote w:type="continuationSeparator" w:id="0">
    <w:p w14:paraId="2B8E7887" w14:textId="77777777" w:rsidR="005F19AC" w:rsidRDefault="005F1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Star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EE"/>
    <w:family w:val="roman"/>
    <w:pitch w:val="variable"/>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EE"/>
    <w:family w:val="roman"/>
    <w:pitch w:val="variable"/>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Open Sans">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EE476" w14:textId="77777777" w:rsidR="00A168AC" w:rsidRDefault="00000000">
    <w:pPr>
      <w:pStyle w:val="Stopka"/>
      <w:jc w:val="right"/>
      <w:rPr>
        <w:lang w:val="pl-PL"/>
      </w:rPr>
    </w:pPr>
    <w:r>
      <w:rPr>
        <w:lang w:val="pl-PL"/>
      </w:rPr>
      <w:fldChar w:fldCharType="begin"/>
    </w:r>
    <w:r>
      <w:rPr>
        <w:lang w:val="pl-PL"/>
      </w:rPr>
      <w:instrText xml:space="preserve"> PAGE </w:instrText>
    </w:r>
    <w:r>
      <w:rPr>
        <w:lang w:val="pl-PL"/>
      </w:rPr>
      <w:fldChar w:fldCharType="separate"/>
    </w:r>
    <w:r>
      <w:rPr>
        <w:lang w:val="pl-PL"/>
      </w:rPr>
      <w:t>32</w:t>
    </w:r>
    <w:r>
      <w:rPr>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B4FAD" w14:textId="77777777" w:rsidR="005F19AC" w:rsidRDefault="005F19AC">
      <w:pPr>
        <w:rPr>
          <w:sz w:val="12"/>
        </w:rPr>
      </w:pPr>
      <w:r>
        <w:separator/>
      </w:r>
    </w:p>
  </w:footnote>
  <w:footnote w:type="continuationSeparator" w:id="0">
    <w:p w14:paraId="5301D083" w14:textId="77777777" w:rsidR="005F19AC" w:rsidRDefault="005F19AC">
      <w:pPr>
        <w:rPr>
          <w:sz w:val="12"/>
        </w:rPr>
      </w:pPr>
      <w:r>
        <w:continuationSeparator/>
      </w:r>
    </w:p>
  </w:footnote>
  <w:footnote w:id="1">
    <w:p w14:paraId="1CD5F215" w14:textId="77777777" w:rsidR="00A168AC" w:rsidRDefault="00000000">
      <w:pPr>
        <w:pStyle w:val="Standard"/>
        <w:tabs>
          <w:tab w:val="left" w:pos="851"/>
        </w:tabs>
        <w:spacing w:before="120"/>
        <w:jc w:val="both"/>
        <w:rPr>
          <w:lang w:val="pl-PL"/>
        </w:rPr>
      </w:pPr>
      <w:r>
        <w:rPr>
          <w:rStyle w:val="Znakiprzypiswdolnych"/>
        </w:rPr>
        <w:footnoteRef/>
      </w:r>
      <w:r>
        <w:rPr>
          <w:rStyle w:val="FontStyle28"/>
          <w:rFonts w:ascii="Cambria" w:hAnsi="Cambria" w:cs="Calibri"/>
          <w:color w:val="1F497D"/>
          <w:sz w:val="18"/>
          <w:szCs w:val="18"/>
          <w:lang w:val="pl-PL" w:eastAsia="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ACCA8" w14:textId="77777777" w:rsidR="00A168AC" w:rsidRDefault="00A168AC">
    <w:pPr>
      <w:pStyle w:val="Nagwek"/>
      <w:rPr>
        <w:lang w:val="pl-PL"/>
      </w:rPr>
    </w:pPr>
  </w:p>
  <w:p w14:paraId="581A23C5" w14:textId="77777777" w:rsidR="00A168AC" w:rsidRDefault="00A168AC">
    <w:pPr>
      <w:pStyle w:val="Nagwek"/>
      <w:rPr>
        <w:lang w:val="pl-PL"/>
      </w:rPr>
    </w:pPr>
  </w:p>
  <w:p w14:paraId="7DDB1521" w14:textId="77777777" w:rsidR="00A168AC" w:rsidRDefault="00000000">
    <w:pPr>
      <w:pStyle w:val="Nagwek"/>
      <w:rPr>
        <w:lang w:val="pl-PL"/>
      </w:rPr>
    </w:pPr>
    <w:r>
      <w:rPr>
        <w:rFonts w:asciiTheme="majorHAnsi" w:eastAsia="Batang" w:hAnsiTheme="majorHAnsi"/>
        <w:sz w:val="22"/>
        <w:szCs w:val="22"/>
        <w:lang w:val="pl-PL"/>
      </w:rPr>
      <w:t>Sygnatura postępowania:</w:t>
    </w:r>
    <w:r>
      <w:rPr>
        <w:lang w:val="pl-PL"/>
      </w:rPr>
      <w:t xml:space="preserve">  GK.271.III.3.2024.AZW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6626D"/>
    <w:multiLevelType w:val="multilevel"/>
    <w:tmpl w:val="62AC008E"/>
    <w:lvl w:ilvl="0">
      <w:numFmt w:val="bullet"/>
      <w:lvlText w:val="·"/>
      <w:lvlJc w:val="left"/>
      <w:pPr>
        <w:tabs>
          <w:tab w:val="num" w:pos="0"/>
        </w:tabs>
        <w:ind w:left="0" w:firstLine="0"/>
      </w:pPr>
      <w:rPr>
        <w:rFonts w:ascii="Symbol" w:hAnsi="Symbol" w:cs="Symbol" w:hint="default"/>
        <w:color w:val="000000" w:themeColor="text1"/>
        <w:sz w:val="18"/>
      </w:rPr>
    </w:lvl>
    <w:lvl w:ilvl="1">
      <w:start w:val="1"/>
      <w:numFmt w:val="lowerLetter"/>
      <w:lvlText w:val="%2."/>
      <w:lvlJc w:val="left"/>
      <w:pPr>
        <w:tabs>
          <w:tab w:val="num" w:pos="0"/>
        </w:tabs>
        <w:ind w:left="0" w:firstLine="0"/>
      </w:pPr>
      <w:rPr>
        <w:rFonts w:cs="Times New Roman"/>
        <w:sz w:val="22"/>
        <w:szCs w:val="22"/>
      </w:rPr>
    </w:lvl>
    <w:lvl w:ilvl="2">
      <w:numFmt w:val="bullet"/>
      <w:lvlText w:val="·"/>
      <w:lvlJc w:val="left"/>
      <w:pPr>
        <w:tabs>
          <w:tab w:val="num" w:pos="0"/>
        </w:tabs>
        <w:ind w:left="0" w:firstLine="0"/>
      </w:pPr>
      <w:rPr>
        <w:rFonts w:ascii="Symbol" w:hAnsi="Symbol" w:cs="Symbol" w:hint="default"/>
        <w:sz w:val="18"/>
      </w:rPr>
    </w:lvl>
    <w:lvl w:ilvl="3">
      <w:numFmt w:val="bullet"/>
      <w:lvlText w:val="·"/>
      <w:lvlJc w:val="left"/>
      <w:pPr>
        <w:tabs>
          <w:tab w:val="num" w:pos="0"/>
        </w:tabs>
        <w:ind w:left="0" w:firstLine="0"/>
      </w:pPr>
      <w:rPr>
        <w:rFonts w:ascii="Symbol" w:hAnsi="Symbol" w:cs="Symbol" w:hint="default"/>
        <w:sz w:val="18"/>
      </w:rPr>
    </w:lvl>
    <w:lvl w:ilvl="4">
      <w:numFmt w:val="bullet"/>
      <w:lvlText w:val="·"/>
      <w:lvlJc w:val="left"/>
      <w:pPr>
        <w:tabs>
          <w:tab w:val="num" w:pos="0"/>
        </w:tabs>
        <w:ind w:left="0" w:firstLine="0"/>
      </w:pPr>
      <w:rPr>
        <w:rFonts w:ascii="Symbol" w:hAnsi="Symbol" w:cs="Symbol" w:hint="default"/>
        <w:sz w:val="18"/>
      </w:rPr>
    </w:lvl>
    <w:lvl w:ilvl="5">
      <w:numFmt w:val="bullet"/>
      <w:lvlText w:val="·"/>
      <w:lvlJc w:val="left"/>
      <w:pPr>
        <w:tabs>
          <w:tab w:val="num" w:pos="0"/>
        </w:tabs>
        <w:ind w:left="0" w:firstLine="0"/>
      </w:pPr>
      <w:rPr>
        <w:rFonts w:ascii="Symbol" w:hAnsi="Symbol" w:cs="Symbol" w:hint="default"/>
        <w:sz w:val="18"/>
      </w:rPr>
    </w:lvl>
    <w:lvl w:ilvl="6">
      <w:numFmt w:val="bullet"/>
      <w:lvlText w:val="·"/>
      <w:lvlJc w:val="left"/>
      <w:pPr>
        <w:tabs>
          <w:tab w:val="num" w:pos="0"/>
        </w:tabs>
        <w:ind w:left="0" w:firstLine="0"/>
      </w:pPr>
      <w:rPr>
        <w:rFonts w:ascii="Symbol" w:hAnsi="Symbol" w:cs="Symbol" w:hint="default"/>
        <w:sz w:val="18"/>
      </w:rPr>
    </w:lvl>
    <w:lvl w:ilvl="7">
      <w:numFmt w:val="bullet"/>
      <w:lvlText w:val="·"/>
      <w:lvlJc w:val="left"/>
      <w:pPr>
        <w:tabs>
          <w:tab w:val="num" w:pos="0"/>
        </w:tabs>
        <w:ind w:left="0" w:firstLine="0"/>
      </w:pPr>
      <w:rPr>
        <w:rFonts w:ascii="Symbol" w:hAnsi="Symbol" w:cs="Symbol" w:hint="default"/>
        <w:sz w:val="18"/>
      </w:rPr>
    </w:lvl>
    <w:lvl w:ilvl="8">
      <w:numFmt w:val="bullet"/>
      <w:lvlText w:val="·"/>
      <w:lvlJc w:val="left"/>
      <w:pPr>
        <w:tabs>
          <w:tab w:val="num" w:pos="0"/>
        </w:tabs>
        <w:ind w:left="0" w:firstLine="0"/>
      </w:pPr>
      <w:rPr>
        <w:rFonts w:ascii="Symbol" w:hAnsi="Symbol" w:cs="Symbol" w:hint="default"/>
        <w:sz w:val="18"/>
      </w:rPr>
    </w:lvl>
  </w:abstractNum>
  <w:abstractNum w:abstractNumId="1" w15:restartNumberingAfterBreak="0">
    <w:nsid w:val="037D07C7"/>
    <w:multiLevelType w:val="multilevel"/>
    <w:tmpl w:val="097AFED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8DD2E72"/>
    <w:multiLevelType w:val="multilevel"/>
    <w:tmpl w:val="13200314"/>
    <w:lvl w:ilvl="0">
      <w:numFmt w:val="bullet"/>
      <w:lvlText w:val=""/>
      <w:lvlJc w:val="left"/>
      <w:pPr>
        <w:tabs>
          <w:tab w:val="num" w:pos="0"/>
        </w:tabs>
        <w:ind w:left="0" w:firstLine="0"/>
      </w:pPr>
      <w:rPr>
        <w:rFonts w:ascii="Symbol" w:hAnsi="Symbol" w:cs="Symbol" w:hint="default"/>
      </w:rPr>
    </w:lvl>
    <w:lvl w:ilvl="1">
      <w:numFmt w:val="bullet"/>
      <w:lvlText w:val="-"/>
      <w:lvlJc w:val="left"/>
      <w:pPr>
        <w:tabs>
          <w:tab w:val="num" w:pos="0"/>
        </w:tabs>
        <w:ind w:left="0" w:firstLine="0"/>
      </w:pPr>
      <w:rPr>
        <w:rFonts w:ascii="Calibri" w:hAnsi="Calibri" w:cs="Calibri"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3" w15:restartNumberingAfterBreak="0">
    <w:nsid w:val="08EF6D5E"/>
    <w:multiLevelType w:val="multilevel"/>
    <w:tmpl w:val="F0707E52"/>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4" w15:restartNumberingAfterBreak="0">
    <w:nsid w:val="09F64154"/>
    <w:multiLevelType w:val="multilevel"/>
    <w:tmpl w:val="EED62B7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0C5674B4"/>
    <w:multiLevelType w:val="multilevel"/>
    <w:tmpl w:val="CEBCAF18"/>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rPr>
        <w:rFonts w:cs="Symbol"/>
      </w:rPr>
    </w:lvl>
    <w:lvl w:ilvl="4">
      <w:start w:val="1"/>
      <w:numFmt w:val="decimal"/>
      <w:lvlText w:val="%1.%2.%3.%4.%5."/>
      <w:lvlJc w:val="left"/>
      <w:pPr>
        <w:tabs>
          <w:tab w:val="num" w:pos="0"/>
        </w:tabs>
        <w:ind w:left="0" w:firstLine="0"/>
      </w:pPr>
      <w:rPr>
        <w:rFonts w:cs="Symbol"/>
      </w:rPr>
    </w:lvl>
    <w:lvl w:ilvl="5">
      <w:start w:val="1"/>
      <w:numFmt w:val="decimal"/>
      <w:lvlText w:val="%1.%2.%3.%4.%5.%6."/>
      <w:lvlJc w:val="left"/>
      <w:pPr>
        <w:tabs>
          <w:tab w:val="num" w:pos="0"/>
        </w:tabs>
        <w:ind w:left="0" w:firstLine="0"/>
      </w:pPr>
      <w:rPr>
        <w:rFonts w:cs="Symbol"/>
      </w:rPr>
    </w:lvl>
    <w:lvl w:ilvl="6">
      <w:start w:val="1"/>
      <w:numFmt w:val="decimal"/>
      <w:lvlText w:val="%1.%2.%3.%4.%5.%6.%7."/>
      <w:lvlJc w:val="left"/>
      <w:pPr>
        <w:tabs>
          <w:tab w:val="num" w:pos="0"/>
        </w:tabs>
        <w:ind w:left="0" w:firstLine="0"/>
      </w:pPr>
      <w:rPr>
        <w:rFonts w:cs="Symbol"/>
      </w:rPr>
    </w:lvl>
    <w:lvl w:ilvl="7">
      <w:start w:val="1"/>
      <w:numFmt w:val="decimal"/>
      <w:lvlText w:val="%1.%2.%3.%4.%5.%6.%7.%8."/>
      <w:lvlJc w:val="left"/>
      <w:pPr>
        <w:tabs>
          <w:tab w:val="num" w:pos="0"/>
        </w:tabs>
        <w:ind w:left="0" w:firstLine="0"/>
      </w:pPr>
      <w:rPr>
        <w:rFonts w:cs="Symbol"/>
      </w:rPr>
    </w:lvl>
    <w:lvl w:ilvl="8">
      <w:start w:val="1"/>
      <w:numFmt w:val="decimal"/>
      <w:lvlText w:val="%1.%2.%3.%4.%5.%6.%7.%8.%9."/>
      <w:lvlJc w:val="left"/>
      <w:pPr>
        <w:tabs>
          <w:tab w:val="num" w:pos="0"/>
        </w:tabs>
        <w:ind w:left="0" w:firstLine="0"/>
      </w:pPr>
      <w:rPr>
        <w:rFonts w:cs="Symbol"/>
      </w:rPr>
    </w:lvl>
  </w:abstractNum>
  <w:abstractNum w:abstractNumId="6" w15:restartNumberingAfterBreak="0">
    <w:nsid w:val="0CC873AB"/>
    <w:multiLevelType w:val="multilevel"/>
    <w:tmpl w:val="58647260"/>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7" w15:restartNumberingAfterBreak="0">
    <w:nsid w:val="0D5B14C6"/>
    <w:multiLevelType w:val="multilevel"/>
    <w:tmpl w:val="33080CD0"/>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ECD73A1"/>
    <w:multiLevelType w:val="multilevel"/>
    <w:tmpl w:val="54443BDC"/>
    <w:lvl w:ilvl="0">
      <w:start w:val="1"/>
      <w:numFmt w:val="decimal"/>
      <w:lvlText w:val="%1."/>
      <w:lvlJc w:val="left"/>
      <w:pPr>
        <w:tabs>
          <w:tab w:val="num" w:pos="0"/>
        </w:tabs>
        <w:ind w:left="0" w:firstLine="0"/>
      </w:pPr>
      <w:rPr>
        <w:rFonts w:cs="Tahoma"/>
        <w:color w:val="00000A"/>
        <w:sz w:val="22"/>
        <w:szCs w:val="22"/>
      </w:rPr>
    </w:lvl>
    <w:lvl w:ilvl="1">
      <w:start w:val="1"/>
      <w:numFmt w:val="decimal"/>
      <w:lvlText w:val="%1.%2."/>
      <w:lvlJc w:val="left"/>
      <w:pPr>
        <w:tabs>
          <w:tab w:val="num" w:pos="0"/>
        </w:tabs>
        <w:ind w:left="0" w:firstLine="425"/>
      </w:pPr>
      <w:rPr>
        <w:color w:val="00000A"/>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10E8348C"/>
    <w:multiLevelType w:val="multilevel"/>
    <w:tmpl w:val="1A50CC22"/>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10" w15:restartNumberingAfterBreak="0">
    <w:nsid w:val="12266853"/>
    <w:multiLevelType w:val="multilevel"/>
    <w:tmpl w:val="09D6D7A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14217B01"/>
    <w:multiLevelType w:val="multilevel"/>
    <w:tmpl w:val="50D8BF7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18C32E0F"/>
    <w:multiLevelType w:val="multilevel"/>
    <w:tmpl w:val="78EC6D58"/>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13" w15:restartNumberingAfterBreak="0">
    <w:nsid w:val="1A5F57C3"/>
    <w:multiLevelType w:val="multilevel"/>
    <w:tmpl w:val="517C5FD0"/>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rPr>
        <w:rFonts w:cs="Symbol"/>
      </w:rPr>
    </w:lvl>
    <w:lvl w:ilvl="4">
      <w:start w:val="1"/>
      <w:numFmt w:val="decimal"/>
      <w:lvlText w:val="%1.%2.%3.%4.%5."/>
      <w:lvlJc w:val="left"/>
      <w:pPr>
        <w:tabs>
          <w:tab w:val="num" w:pos="0"/>
        </w:tabs>
        <w:ind w:left="0" w:firstLine="0"/>
      </w:pPr>
      <w:rPr>
        <w:rFonts w:cs="Symbol"/>
      </w:rPr>
    </w:lvl>
    <w:lvl w:ilvl="5">
      <w:start w:val="1"/>
      <w:numFmt w:val="decimal"/>
      <w:lvlText w:val="%1.%2.%3.%4.%5.%6."/>
      <w:lvlJc w:val="left"/>
      <w:pPr>
        <w:tabs>
          <w:tab w:val="num" w:pos="0"/>
        </w:tabs>
        <w:ind w:left="0" w:firstLine="0"/>
      </w:pPr>
      <w:rPr>
        <w:rFonts w:cs="Symbol"/>
      </w:rPr>
    </w:lvl>
    <w:lvl w:ilvl="6">
      <w:start w:val="1"/>
      <w:numFmt w:val="decimal"/>
      <w:lvlText w:val="%1.%2.%3.%4.%5.%6.%7."/>
      <w:lvlJc w:val="left"/>
      <w:pPr>
        <w:tabs>
          <w:tab w:val="num" w:pos="0"/>
        </w:tabs>
        <w:ind w:left="0" w:firstLine="0"/>
      </w:pPr>
      <w:rPr>
        <w:rFonts w:cs="Symbol"/>
      </w:rPr>
    </w:lvl>
    <w:lvl w:ilvl="7">
      <w:start w:val="1"/>
      <w:numFmt w:val="decimal"/>
      <w:lvlText w:val="%1.%2.%3.%4.%5.%6.%7.%8."/>
      <w:lvlJc w:val="left"/>
      <w:pPr>
        <w:tabs>
          <w:tab w:val="num" w:pos="0"/>
        </w:tabs>
        <w:ind w:left="0" w:firstLine="0"/>
      </w:pPr>
      <w:rPr>
        <w:rFonts w:cs="Symbol"/>
      </w:rPr>
    </w:lvl>
    <w:lvl w:ilvl="8">
      <w:start w:val="1"/>
      <w:numFmt w:val="decimal"/>
      <w:lvlText w:val="%1.%2.%3.%4.%5.%6.%7.%8.%9."/>
      <w:lvlJc w:val="left"/>
      <w:pPr>
        <w:tabs>
          <w:tab w:val="num" w:pos="0"/>
        </w:tabs>
        <w:ind w:left="0" w:firstLine="0"/>
      </w:pPr>
      <w:rPr>
        <w:rFonts w:cs="Symbol"/>
      </w:rPr>
    </w:lvl>
  </w:abstractNum>
  <w:abstractNum w:abstractNumId="14" w15:restartNumberingAfterBreak="0">
    <w:nsid w:val="1C896FF9"/>
    <w:multiLevelType w:val="multilevel"/>
    <w:tmpl w:val="F39C5E18"/>
    <w:lvl w:ilvl="0">
      <w:start w:val="1"/>
      <w:numFmt w:val="decimal"/>
      <w:lvlText w:val="%1."/>
      <w:lvlJc w:val="left"/>
      <w:pPr>
        <w:tabs>
          <w:tab w:val="num" w:pos="0"/>
        </w:tabs>
        <w:ind w:left="0" w:firstLine="0"/>
      </w:pPr>
      <w:rPr>
        <w:rFonts w:ascii="Cambria" w:hAnsi="Cambria" w:cs="Times New Roman"/>
        <w:b w:val="0"/>
      </w:rPr>
    </w:lvl>
    <w:lvl w:ilvl="1">
      <w:start w:val="1"/>
      <w:numFmt w:val="lowerLetter"/>
      <w:lvlText w:val="%2."/>
      <w:lvlJc w:val="left"/>
      <w:pPr>
        <w:tabs>
          <w:tab w:val="num" w:pos="0"/>
        </w:tabs>
        <w:ind w:left="0" w:firstLine="0"/>
      </w:pPr>
      <w:rPr>
        <w:rFonts w:cs="Times New Roman"/>
      </w:rPr>
    </w:lvl>
    <w:lvl w:ilvl="2">
      <w:start w:val="1"/>
      <w:numFmt w:val="lowerRoman"/>
      <w:lvlText w:val="%1.%2.%3."/>
      <w:lvlJc w:val="right"/>
      <w:pPr>
        <w:tabs>
          <w:tab w:val="num" w:pos="0"/>
        </w:tabs>
        <w:ind w:left="0" w:firstLine="0"/>
      </w:pPr>
      <w:rPr>
        <w:rFonts w:cs="Times New Roman"/>
      </w:rPr>
    </w:lvl>
    <w:lvl w:ilvl="3">
      <w:start w:val="1"/>
      <w:numFmt w:val="decimal"/>
      <w:lvlText w:val="%1.%2.%3.%4."/>
      <w:lvlJc w:val="left"/>
      <w:pPr>
        <w:tabs>
          <w:tab w:val="num" w:pos="0"/>
        </w:tabs>
        <w:ind w:left="0" w:firstLine="0"/>
      </w:pPr>
      <w:rPr>
        <w:rFonts w:cs="Times New Roman"/>
      </w:rPr>
    </w:lvl>
    <w:lvl w:ilvl="4">
      <w:start w:val="1"/>
      <w:numFmt w:val="lowerLetter"/>
      <w:lvlText w:val="%1.%2.%3.%4.%5."/>
      <w:lvlJc w:val="left"/>
      <w:pPr>
        <w:tabs>
          <w:tab w:val="num" w:pos="0"/>
        </w:tabs>
        <w:ind w:left="0" w:firstLine="0"/>
      </w:pPr>
      <w:rPr>
        <w:rFonts w:cs="Times New Roman"/>
      </w:rPr>
    </w:lvl>
    <w:lvl w:ilvl="5">
      <w:start w:val="1"/>
      <w:numFmt w:val="lowerRoman"/>
      <w:lvlText w:val="%1.%2.%3.%4.%5.%6."/>
      <w:lvlJc w:val="righ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lowerLetter"/>
      <w:lvlText w:val="%1.%2.%3.%4.%5.%6.%7.%8."/>
      <w:lvlJc w:val="left"/>
      <w:pPr>
        <w:tabs>
          <w:tab w:val="num" w:pos="0"/>
        </w:tabs>
        <w:ind w:left="0" w:firstLine="0"/>
      </w:pPr>
      <w:rPr>
        <w:rFonts w:cs="Times New Roman"/>
      </w:rPr>
    </w:lvl>
    <w:lvl w:ilvl="8">
      <w:start w:val="1"/>
      <w:numFmt w:val="lowerRoman"/>
      <w:lvlText w:val="%1.%2.%3.%4.%5.%6.%7.%8.%9."/>
      <w:lvlJc w:val="right"/>
      <w:pPr>
        <w:tabs>
          <w:tab w:val="num" w:pos="0"/>
        </w:tabs>
        <w:ind w:left="0" w:firstLine="0"/>
      </w:pPr>
      <w:rPr>
        <w:rFonts w:cs="Times New Roman"/>
      </w:rPr>
    </w:lvl>
  </w:abstractNum>
  <w:abstractNum w:abstractNumId="15" w15:restartNumberingAfterBreak="0">
    <w:nsid w:val="1DF56F7A"/>
    <w:multiLevelType w:val="multilevel"/>
    <w:tmpl w:val="D8BA04FA"/>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16" w15:restartNumberingAfterBreak="0">
    <w:nsid w:val="2071405C"/>
    <w:multiLevelType w:val="multilevel"/>
    <w:tmpl w:val="7CD0A542"/>
    <w:lvl w:ilvl="0">
      <w:numFmt w:val="bullet"/>
      <w:lvlText w:val=""/>
      <w:lvlJc w:val="left"/>
      <w:pPr>
        <w:tabs>
          <w:tab w:val="num" w:pos="0"/>
        </w:tabs>
        <w:ind w:left="0" w:firstLine="0"/>
      </w:pPr>
      <w:rPr>
        <w:rFonts w:ascii="Symbol" w:hAnsi="Symbol" w:cs="Symbol" w:hint="default"/>
      </w:rPr>
    </w:lvl>
    <w:lvl w:ilvl="1">
      <w:numFmt w:val="bullet"/>
      <w:lvlText w:val="-"/>
      <w:lvlJc w:val="left"/>
      <w:pPr>
        <w:tabs>
          <w:tab w:val="num" w:pos="0"/>
        </w:tabs>
        <w:ind w:left="0" w:firstLine="0"/>
      </w:pPr>
      <w:rPr>
        <w:rFonts w:ascii="Calibri" w:hAnsi="Calibri" w:cs="Calibri"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7" w15:restartNumberingAfterBreak="0">
    <w:nsid w:val="20727B3D"/>
    <w:multiLevelType w:val="multilevel"/>
    <w:tmpl w:val="42AE930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23FC44BA"/>
    <w:multiLevelType w:val="multilevel"/>
    <w:tmpl w:val="D084E536"/>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27B632AA"/>
    <w:multiLevelType w:val="multilevel"/>
    <w:tmpl w:val="AA701A9A"/>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0" w15:restartNumberingAfterBreak="0">
    <w:nsid w:val="297075C9"/>
    <w:multiLevelType w:val="multilevel"/>
    <w:tmpl w:val="BE9047C2"/>
    <w:lvl w:ilvl="0">
      <w:start w:val="1"/>
      <w:numFmt w:val="lowerLetter"/>
      <w:lvlText w:val="%1)"/>
      <w:lvlJc w:val="left"/>
      <w:pPr>
        <w:tabs>
          <w:tab w:val="num" w:pos="0"/>
        </w:tabs>
        <w:ind w:left="1584" w:hanging="360"/>
      </w:pPr>
      <w:rPr>
        <w:rFonts w:ascii="Cambria" w:hAnsi="Cambria" w:cs="Cambria"/>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AED09C9"/>
    <w:multiLevelType w:val="multilevel"/>
    <w:tmpl w:val="2A569224"/>
    <w:lvl w:ilvl="0">
      <w:start w:val="1"/>
      <w:numFmt w:val="decimal"/>
      <w:lvlText w:val="%1."/>
      <w:lvlJc w:val="left"/>
      <w:pPr>
        <w:tabs>
          <w:tab w:val="num" w:pos="576"/>
        </w:tabs>
        <w:ind w:left="576" w:hanging="360"/>
      </w:pPr>
      <w:rPr>
        <w:rFonts w:ascii="Cambria" w:hAnsi="Cambria" w:cs="Arial"/>
        <w:b w:val="0"/>
        <w:bCs w:val="0"/>
        <w:color w:val="000000"/>
        <w:sz w:val="22"/>
        <w:szCs w:val="22"/>
      </w:rPr>
    </w:lvl>
    <w:lvl w:ilvl="1">
      <w:start w:val="1"/>
      <w:numFmt w:val="lowerLetter"/>
      <w:lvlText w:val="%2."/>
      <w:lvlJc w:val="left"/>
      <w:pPr>
        <w:tabs>
          <w:tab w:val="num" w:pos="1476"/>
        </w:tabs>
        <w:ind w:left="1476" w:hanging="360"/>
      </w:pPr>
    </w:lvl>
    <w:lvl w:ilvl="2">
      <w:start w:val="1"/>
      <w:numFmt w:val="lowerRoman"/>
      <w:lvlText w:val="%3."/>
      <w:lvlJc w:val="right"/>
      <w:pPr>
        <w:tabs>
          <w:tab w:val="num" w:pos="2196"/>
        </w:tabs>
        <w:ind w:left="2196" w:hanging="180"/>
      </w:pPr>
    </w:lvl>
    <w:lvl w:ilvl="3">
      <w:start w:val="1"/>
      <w:numFmt w:val="decimal"/>
      <w:lvlText w:val="%4."/>
      <w:lvlJc w:val="left"/>
      <w:pPr>
        <w:tabs>
          <w:tab w:val="num" w:pos="2916"/>
        </w:tabs>
        <w:ind w:left="2916" w:hanging="360"/>
      </w:pPr>
    </w:lvl>
    <w:lvl w:ilvl="4">
      <w:start w:val="1"/>
      <w:numFmt w:val="lowerLetter"/>
      <w:lvlText w:val="%5."/>
      <w:lvlJc w:val="left"/>
      <w:pPr>
        <w:tabs>
          <w:tab w:val="num" w:pos="3636"/>
        </w:tabs>
        <w:ind w:left="3636" w:hanging="360"/>
      </w:pPr>
    </w:lvl>
    <w:lvl w:ilvl="5">
      <w:start w:val="1"/>
      <w:numFmt w:val="lowerRoman"/>
      <w:lvlText w:val="%6."/>
      <w:lvlJc w:val="right"/>
      <w:pPr>
        <w:tabs>
          <w:tab w:val="num" w:pos="4356"/>
        </w:tabs>
        <w:ind w:left="4356" w:hanging="180"/>
      </w:pPr>
    </w:lvl>
    <w:lvl w:ilvl="6">
      <w:start w:val="1"/>
      <w:numFmt w:val="decimal"/>
      <w:lvlText w:val="%7."/>
      <w:lvlJc w:val="left"/>
      <w:pPr>
        <w:tabs>
          <w:tab w:val="num" w:pos="5076"/>
        </w:tabs>
        <w:ind w:left="5076" w:hanging="360"/>
      </w:pPr>
    </w:lvl>
    <w:lvl w:ilvl="7">
      <w:start w:val="1"/>
      <w:numFmt w:val="lowerLetter"/>
      <w:lvlText w:val="%8."/>
      <w:lvlJc w:val="left"/>
      <w:pPr>
        <w:tabs>
          <w:tab w:val="num" w:pos="5796"/>
        </w:tabs>
        <w:ind w:left="5796" w:hanging="360"/>
      </w:pPr>
    </w:lvl>
    <w:lvl w:ilvl="8">
      <w:start w:val="1"/>
      <w:numFmt w:val="lowerRoman"/>
      <w:lvlText w:val="%9."/>
      <w:lvlJc w:val="right"/>
      <w:pPr>
        <w:tabs>
          <w:tab w:val="num" w:pos="6516"/>
        </w:tabs>
        <w:ind w:left="6516" w:hanging="180"/>
      </w:pPr>
    </w:lvl>
  </w:abstractNum>
  <w:abstractNum w:abstractNumId="22" w15:restartNumberingAfterBreak="0">
    <w:nsid w:val="2BF649D5"/>
    <w:multiLevelType w:val="multilevel"/>
    <w:tmpl w:val="611025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314C5DBD"/>
    <w:multiLevelType w:val="multilevel"/>
    <w:tmpl w:val="C30C3218"/>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4" w15:restartNumberingAfterBreak="0">
    <w:nsid w:val="33755E55"/>
    <w:multiLevelType w:val="multilevel"/>
    <w:tmpl w:val="46C67536"/>
    <w:lvl w:ilvl="0">
      <w:numFmt w:val="bullet"/>
      <w:lvlText w:val=""/>
      <w:lvlJc w:val="left"/>
      <w:pPr>
        <w:tabs>
          <w:tab w:val="num" w:pos="0"/>
        </w:tabs>
        <w:ind w:left="0" w:firstLine="0"/>
      </w:pPr>
      <w:rPr>
        <w:rFonts w:ascii="Symbol" w:hAnsi="Symbol" w:cs="Symbol" w:hint="default"/>
      </w:rPr>
    </w:lvl>
    <w:lvl w:ilvl="1">
      <w:numFmt w:val="bullet"/>
      <w:lvlText w:val="-"/>
      <w:lvlJc w:val="left"/>
      <w:pPr>
        <w:tabs>
          <w:tab w:val="num" w:pos="0"/>
        </w:tabs>
        <w:ind w:left="0" w:firstLine="0"/>
      </w:pPr>
      <w:rPr>
        <w:rFonts w:ascii="Calibri" w:hAnsi="Calibri" w:cs="Calibri"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25" w15:restartNumberingAfterBreak="0">
    <w:nsid w:val="34DD3B4D"/>
    <w:multiLevelType w:val="multilevel"/>
    <w:tmpl w:val="67E430EE"/>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rPr>
        <w:rFonts w:cs="Symbol"/>
      </w:rPr>
    </w:lvl>
    <w:lvl w:ilvl="4">
      <w:start w:val="1"/>
      <w:numFmt w:val="decimal"/>
      <w:lvlText w:val="%1.%2.%3.%4.%5."/>
      <w:lvlJc w:val="left"/>
      <w:pPr>
        <w:tabs>
          <w:tab w:val="num" w:pos="0"/>
        </w:tabs>
        <w:ind w:left="0" w:firstLine="0"/>
      </w:pPr>
      <w:rPr>
        <w:rFonts w:cs="Symbol"/>
      </w:rPr>
    </w:lvl>
    <w:lvl w:ilvl="5">
      <w:start w:val="1"/>
      <w:numFmt w:val="decimal"/>
      <w:lvlText w:val="%1.%2.%3.%4.%5.%6."/>
      <w:lvlJc w:val="left"/>
      <w:pPr>
        <w:tabs>
          <w:tab w:val="num" w:pos="0"/>
        </w:tabs>
        <w:ind w:left="0" w:firstLine="0"/>
      </w:pPr>
      <w:rPr>
        <w:rFonts w:cs="Symbol"/>
      </w:rPr>
    </w:lvl>
    <w:lvl w:ilvl="6">
      <w:start w:val="1"/>
      <w:numFmt w:val="decimal"/>
      <w:lvlText w:val="%1.%2.%3.%4.%5.%6.%7."/>
      <w:lvlJc w:val="left"/>
      <w:pPr>
        <w:tabs>
          <w:tab w:val="num" w:pos="0"/>
        </w:tabs>
        <w:ind w:left="0" w:firstLine="0"/>
      </w:pPr>
      <w:rPr>
        <w:rFonts w:cs="Symbol"/>
      </w:rPr>
    </w:lvl>
    <w:lvl w:ilvl="7">
      <w:start w:val="1"/>
      <w:numFmt w:val="decimal"/>
      <w:lvlText w:val="%1.%2.%3.%4.%5.%6.%7.%8."/>
      <w:lvlJc w:val="left"/>
      <w:pPr>
        <w:tabs>
          <w:tab w:val="num" w:pos="0"/>
        </w:tabs>
        <w:ind w:left="0" w:firstLine="0"/>
      </w:pPr>
      <w:rPr>
        <w:rFonts w:cs="Symbol"/>
      </w:rPr>
    </w:lvl>
    <w:lvl w:ilvl="8">
      <w:start w:val="1"/>
      <w:numFmt w:val="decimal"/>
      <w:lvlText w:val="%1.%2.%3.%4.%5.%6.%7.%8.%9."/>
      <w:lvlJc w:val="left"/>
      <w:pPr>
        <w:tabs>
          <w:tab w:val="num" w:pos="0"/>
        </w:tabs>
        <w:ind w:left="0" w:firstLine="0"/>
      </w:pPr>
      <w:rPr>
        <w:rFonts w:cs="Symbol"/>
      </w:rPr>
    </w:lvl>
  </w:abstractNum>
  <w:abstractNum w:abstractNumId="26" w15:restartNumberingAfterBreak="0">
    <w:nsid w:val="35111132"/>
    <w:multiLevelType w:val="multilevel"/>
    <w:tmpl w:val="CF9E6BD8"/>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27" w15:restartNumberingAfterBreak="0">
    <w:nsid w:val="38500DC9"/>
    <w:multiLevelType w:val="multilevel"/>
    <w:tmpl w:val="23CA6776"/>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3BBD7A44"/>
    <w:multiLevelType w:val="multilevel"/>
    <w:tmpl w:val="9BD495B2"/>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29" w15:restartNumberingAfterBreak="0">
    <w:nsid w:val="3E8E13BC"/>
    <w:multiLevelType w:val="multilevel"/>
    <w:tmpl w:val="6DC8F3A4"/>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40DC6FB7"/>
    <w:multiLevelType w:val="multilevel"/>
    <w:tmpl w:val="0F129C0A"/>
    <w:lvl w:ilvl="0">
      <w:start w:val="3"/>
      <w:numFmt w:val="decimal"/>
      <w:lvlText w:val="%1."/>
      <w:lvlJc w:val="left"/>
      <w:pPr>
        <w:tabs>
          <w:tab w:val="num" w:pos="360"/>
        </w:tabs>
        <w:ind w:left="360" w:hanging="360"/>
      </w:pPr>
      <w:rPr>
        <w:rFonts w:ascii="Cambria" w:hAnsi="Cambria" w:cs="Times New Roman"/>
        <w:b/>
        <w:sz w:val="22"/>
      </w:rPr>
    </w:lvl>
    <w:lvl w:ilvl="1">
      <w:start w:val="1"/>
      <w:numFmt w:val="decimal"/>
      <w:lvlText w:val="%1.%2."/>
      <w:lvlJc w:val="left"/>
      <w:pPr>
        <w:tabs>
          <w:tab w:val="num" w:pos="972"/>
        </w:tabs>
        <w:ind w:left="972" w:hanging="432"/>
      </w:pPr>
      <w:rPr>
        <w:rFonts w:ascii="Cambria" w:hAnsi="Cambria" w:cs="Times New Roman"/>
        <w:b w:val="0"/>
        <w:sz w:val="2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41214A5F"/>
    <w:multiLevelType w:val="multilevel"/>
    <w:tmpl w:val="E8F6B398"/>
    <w:lvl w:ilvl="0">
      <w:start w:val="1"/>
      <w:numFmt w:val="decimal"/>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rPr>
    </w:lvl>
    <w:lvl w:ilvl="3">
      <w:start w:val="1"/>
      <w:numFmt w:val="decimal"/>
      <w:lvlText w:val="%1.%2.%3.%4."/>
      <w:lvlJc w:val="left"/>
      <w:pPr>
        <w:tabs>
          <w:tab w:val="num" w:pos="0"/>
        </w:tabs>
        <w:ind w:left="0" w:firstLine="0"/>
      </w:pPr>
      <w:rPr>
        <w:rFonts w:eastAsia="Times New Roman" w:cs="Times New Roman"/>
        <w:sz w:val="22"/>
      </w:rPr>
    </w:lvl>
    <w:lvl w:ilvl="4">
      <w:start w:val="1"/>
      <w:numFmt w:val="lowerLetter"/>
      <w:lvlText w:val="%1.%2.%3.%4.%5."/>
      <w:lvlJc w:val="left"/>
      <w:pPr>
        <w:tabs>
          <w:tab w:val="num" w:pos="0"/>
        </w:tabs>
        <w:ind w:left="0" w:firstLine="0"/>
      </w:pPr>
      <w:rPr>
        <w:rFonts w:cs="Times New Roman"/>
      </w:rPr>
    </w:lvl>
    <w:lvl w:ilvl="5">
      <w:start w:val="1"/>
      <w:numFmt w:val="lowerRoman"/>
      <w:lvlText w:val="%1.%2.%3.%4.%5.%6."/>
      <w:lvlJc w:val="righ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b/>
        <w:color w:val="00000A"/>
      </w:rPr>
    </w:lvl>
    <w:lvl w:ilvl="7">
      <w:start w:val="1"/>
      <w:numFmt w:val="lowerLetter"/>
      <w:lvlText w:val="%1.%2.%3.%4.%5.%6.%7.%8."/>
      <w:lvlJc w:val="left"/>
      <w:pPr>
        <w:tabs>
          <w:tab w:val="num" w:pos="0"/>
        </w:tabs>
        <w:ind w:left="0" w:firstLine="0"/>
      </w:pPr>
      <w:rPr>
        <w:rFonts w:cs="Times New Roman"/>
      </w:rPr>
    </w:lvl>
    <w:lvl w:ilvl="8">
      <w:start w:val="1"/>
      <w:numFmt w:val="lowerRoman"/>
      <w:lvlText w:val="%1.%2.%3.%4.%5.%6.%7.%8.%9."/>
      <w:lvlJc w:val="right"/>
      <w:pPr>
        <w:tabs>
          <w:tab w:val="num" w:pos="0"/>
        </w:tabs>
        <w:ind w:left="0" w:firstLine="0"/>
      </w:pPr>
      <w:rPr>
        <w:rFonts w:cs="Times New Roman"/>
      </w:rPr>
    </w:lvl>
  </w:abstractNum>
  <w:abstractNum w:abstractNumId="32" w15:restartNumberingAfterBreak="0">
    <w:nsid w:val="4250327D"/>
    <w:multiLevelType w:val="multilevel"/>
    <w:tmpl w:val="63CAD93E"/>
    <w:lvl w:ilvl="0">
      <w:start w:val="1"/>
      <w:numFmt w:val="decimal"/>
      <w:lvlText w:val=" %1."/>
      <w:lvlJc w:val="left"/>
      <w:pPr>
        <w:tabs>
          <w:tab w:val="num" w:pos="0"/>
        </w:tabs>
        <w:ind w:left="0" w:firstLine="0"/>
      </w:pPr>
    </w:lvl>
    <w:lvl w:ilvl="1">
      <w:start w:val="1"/>
      <w:numFmt w:val="decimal"/>
      <w:lvlText w:val=" %1.%2."/>
      <w:lvlJc w:val="left"/>
      <w:pPr>
        <w:tabs>
          <w:tab w:val="num" w:pos="0"/>
        </w:tabs>
        <w:ind w:left="0" w:firstLine="0"/>
      </w:pPr>
    </w:lvl>
    <w:lvl w:ilvl="2">
      <w:start w:val="1"/>
      <w:numFmt w:val="lowerLetter"/>
      <w:lvlText w:val=" %3)"/>
      <w:lvlJc w:val="right"/>
      <w:pPr>
        <w:tabs>
          <w:tab w:val="num" w:pos="0"/>
        </w:tabs>
        <w:ind w:left="0" w:firstLine="0"/>
      </w:p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33" w15:restartNumberingAfterBreak="0">
    <w:nsid w:val="436C58EF"/>
    <w:multiLevelType w:val="multilevel"/>
    <w:tmpl w:val="2A8E14E8"/>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34" w15:restartNumberingAfterBreak="0">
    <w:nsid w:val="455F0204"/>
    <w:multiLevelType w:val="multilevel"/>
    <w:tmpl w:val="25604EF8"/>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35" w15:restartNumberingAfterBreak="0">
    <w:nsid w:val="48605DC6"/>
    <w:multiLevelType w:val="multilevel"/>
    <w:tmpl w:val="8648DEAA"/>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6" w15:restartNumberingAfterBreak="0">
    <w:nsid w:val="49EF15F3"/>
    <w:multiLevelType w:val="multilevel"/>
    <w:tmpl w:val="5DA01A90"/>
    <w:lvl w:ilvl="0">
      <w:start w:val="1"/>
      <w:numFmt w:val="lowerLetter"/>
      <w:lvlText w:val="%1)"/>
      <w:lvlJc w:val="left"/>
      <w:pPr>
        <w:tabs>
          <w:tab w:val="num" w:pos="0"/>
        </w:tabs>
        <w:ind w:left="0" w:firstLine="0"/>
      </w:pPr>
      <w:rPr>
        <w:b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7" w15:restartNumberingAfterBreak="0">
    <w:nsid w:val="4A3F1A09"/>
    <w:multiLevelType w:val="multilevel"/>
    <w:tmpl w:val="E4CE3086"/>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4D6D1A82"/>
    <w:multiLevelType w:val="multilevel"/>
    <w:tmpl w:val="3764530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9" w15:restartNumberingAfterBreak="0">
    <w:nsid w:val="4F5839F1"/>
    <w:multiLevelType w:val="multilevel"/>
    <w:tmpl w:val="2AA2101C"/>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4FEE12E8"/>
    <w:multiLevelType w:val="multilevel"/>
    <w:tmpl w:val="148EC7D6"/>
    <w:lvl w:ilvl="0">
      <w:start w:val="1"/>
      <w:numFmt w:val="decimal"/>
      <w:lvlText w:val="%1."/>
      <w:lvlJc w:val="left"/>
      <w:pPr>
        <w:tabs>
          <w:tab w:val="num" w:pos="0"/>
        </w:tabs>
        <w:ind w:left="0" w:firstLine="0"/>
      </w:pPr>
      <w:rPr>
        <w:rFonts w:cs="Times New Roman"/>
        <w:b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1" w15:restartNumberingAfterBreak="0">
    <w:nsid w:val="5321612C"/>
    <w:multiLevelType w:val="multilevel"/>
    <w:tmpl w:val="58926F34"/>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42" w15:restartNumberingAfterBreak="0">
    <w:nsid w:val="57867109"/>
    <w:multiLevelType w:val="multilevel"/>
    <w:tmpl w:val="8E48084A"/>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57A050F1"/>
    <w:multiLevelType w:val="multilevel"/>
    <w:tmpl w:val="D94242F0"/>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4" w15:restartNumberingAfterBreak="0">
    <w:nsid w:val="5A495EEA"/>
    <w:multiLevelType w:val="multilevel"/>
    <w:tmpl w:val="0D1420AA"/>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rPr>
        <w:rFonts w:cs="Symbol"/>
      </w:rPr>
    </w:lvl>
    <w:lvl w:ilvl="4">
      <w:start w:val="1"/>
      <w:numFmt w:val="decimal"/>
      <w:lvlText w:val="%1.%2.%3.%4.%5."/>
      <w:lvlJc w:val="left"/>
      <w:pPr>
        <w:tabs>
          <w:tab w:val="num" w:pos="0"/>
        </w:tabs>
        <w:ind w:left="0" w:firstLine="0"/>
      </w:pPr>
      <w:rPr>
        <w:rFonts w:cs="Symbol"/>
      </w:rPr>
    </w:lvl>
    <w:lvl w:ilvl="5">
      <w:start w:val="1"/>
      <w:numFmt w:val="decimal"/>
      <w:lvlText w:val="%1.%2.%3.%4.%5.%6."/>
      <w:lvlJc w:val="left"/>
      <w:pPr>
        <w:tabs>
          <w:tab w:val="num" w:pos="0"/>
        </w:tabs>
        <w:ind w:left="0" w:firstLine="0"/>
      </w:pPr>
      <w:rPr>
        <w:rFonts w:cs="Symbol"/>
      </w:rPr>
    </w:lvl>
    <w:lvl w:ilvl="6">
      <w:start w:val="1"/>
      <w:numFmt w:val="decimal"/>
      <w:lvlText w:val="%1.%2.%3.%4.%5.%6.%7."/>
      <w:lvlJc w:val="left"/>
      <w:pPr>
        <w:tabs>
          <w:tab w:val="num" w:pos="0"/>
        </w:tabs>
        <w:ind w:left="0" w:firstLine="0"/>
      </w:pPr>
      <w:rPr>
        <w:rFonts w:cs="Symbol"/>
      </w:rPr>
    </w:lvl>
    <w:lvl w:ilvl="7">
      <w:start w:val="1"/>
      <w:numFmt w:val="decimal"/>
      <w:lvlText w:val="%1.%2.%3.%4.%5.%6.%7.%8."/>
      <w:lvlJc w:val="left"/>
      <w:pPr>
        <w:tabs>
          <w:tab w:val="num" w:pos="0"/>
        </w:tabs>
        <w:ind w:left="0" w:firstLine="0"/>
      </w:pPr>
      <w:rPr>
        <w:rFonts w:cs="Symbol"/>
      </w:rPr>
    </w:lvl>
    <w:lvl w:ilvl="8">
      <w:start w:val="1"/>
      <w:numFmt w:val="decimal"/>
      <w:lvlText w:val="%1.%2.%3.%4.%5.%6.%7.%8.%9."/>
      <w:lvlJc w:val="left"/>
      <w:pPr>
        <w:tabs>
          <w:tab w:val="num" w:pos="0"/>
        </w:tabs>
        <w:ind w:left="0" w:firstLine="0"/>
      </w:pPr>
      <w:rPr>
        <w:rFonts w:cs="Symbol"/>
      </w:rPr>
    </w:lvl>
  </w:abstractNum>
  <w:abstractNum w:abstractNumId="45" w15:restartNumberingAfterBreak="0">
    <w:nsid w:val="5AEA084C"/>
    <w:multiLevelType w:val="multilevel"/>
    <w:tmpl w:val="FD2AF836"/>
    <w:lvl w:ilvl="0">
      <w:start w:val="1"/>
      <w:numFmt w:val="decimal"/>
      <w:lvlText w:val="%1."/>
      <w:lvlJc w:val="left"/>
      <w:pPr>
        <w:tabs>
          <w:tab w:val="num" w:pos="502"/>
        </w:tabs>
        <w:ind w:left="502" w:hanging="360"/>
      </w:pPr>
      <w:rPr>
        <w:rFonts w:ascii="Calibri" w:hAnsi="Calibri" w:cs="Tahoma"/>
        <w:color w:val="auto"/>
        <w:sz w:val="22"/>
        <w:szCs w:val="22"/>
      </w:rPr>
    </w:lvl>
    <w:lvl w:ilvl="1">
      <w:start w:val="1"/>
      <w:numFmt w:val="decimal"/>
      <w:lvlText w:val="%1.%2."/>
      <w:lvlJc w:val="left"/>
      <w:pPr>
        <w:tabs>
          <w:tab w:val="num" w:pos="1114"/>
        </w:tabs>
        <w:ind w:left="1114" w:hanging="432"/>
      </w:pPr>
      <w:rPr>
        <w:color w:val="auto"/>
      </w:rPr>
    </w:lvl>
    <w:lvl w:ilvl="2">
      <w:start w:val="1"/>
      <w:numFmt w:val="decimal"/>
      <w:lvlText w:val="%1.%2.%3."/>
      <w:lvlJc w:val="left"/>
      <w:pPr>
        <w:tabs>
          <w:tab w:val="num" w:pos="1582"/>
        </w:tabs>
        <w:ind w:left="1366" w:hanging="504"/>
      </w:pPr>
    </w:lvl>
    <w:lvl w:ilvl="3">
      <w:start w:val="1"/>
      <w:numFmt w:val="decimal"/>
      <w:lvlText w:val="%1.%2.%3.%4."/>
      <w:lvlJc w:val="left"/>
      <w:pPr>
        <w:tabs>
          <w:tab w:val="num" w:pos="2302"/>
        </w:tabs>
        <w:ind w:left="1870" w:hanging="648"/>
      </w:pPr>
    </w:lvl>
    <w:lvl w:ilvl="4">
      <w:start w:val="1"/>
      <w:numFmt w:val="decimal"/>
      <w:lvlText w:val="%1.%2.%3.%4.%5."/>
      <w:lvlJc w:val="left"/>
      <w:pPr>
        <w:tabs>
          <w:tab w:val="num" w:pos="2662"/>
        </w:tabs>
        <w:ind w:left="2374" w:hanging="792"/>
      </w:pPr>
    </w:lvl>
    <w:lvl w:ilvl="5">
      <w:start w:val="1"/>
      <w:numFmt w:val="decimal"/>
      <w:lvlText w:val="%1.%2.%3.%4.%5.%6."/>
      <w:lvlJc w:val="left"/>
      <w:pPr>
        <w:tabs>
          <w:tab w:val="num" w:pos="338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462"/>
        </w:tabs>
        <w:ind w:left="3886" w:hanging="1224"/>
      </w:pPr>
    </w:lvl>
    <w:lvl w:ilvl="8">
      <w:start w:val="1"/>
      <w:numFmt w:val="decimal"/>
      <w:lvlText w:val="%1.%2.%3.%4.%5.%6.%7.%8.%9."/>
      <w:lvlJc w:val="left"/>
      <w:pPr>
        <w:tabs>
          <w:tab w:val="num" w:pos="4822"/>
        </w:tabs>
        <w:ind w:left="4462" w:hanging="1440"/>
      </w:pPr>
    </w:lvl>
  </w:abstractNum>
  <w:abstractNum w:abstractNumId="46" w15:restartNumberingAfterBreak="0">
    <w:nsid w:val="5B313138"/>
    <w:multiLevelType w:val="multilevel"/>
    <w:tmpl w:val="C680A268"/>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7" w15:restartNumberingAfterBreak="0">
    <w:nsid w:val="5C0E48FA"/>
    <w:multiLevelType w:val="multilevel"/>
    <w:tmpl w:val="B3AC4572"/>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8" w15:restartNumberingAfterBreak="0">
    <w:nsid w:val="5ED969A1"/>
    <w:multiLevelType w:val="multilevel"/>
    <w:tmpl w:val="1884FDF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49" w15:restartNumberingAfterBreak="0">
    <w:nsid w:val="5F9C36BD"/>
    <w:multiLevelType w:val="multilevel"/>
    <w:tmpl w:val="424EFD3A"/>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50" w15:restartNumberingAfterBreak="0">
    <w:nsid w:val="6125015A"/>
    <w:multiLevelType w:val="multilevel"/>
    <w:tmpl w:val="30E40A5A"/>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1" w15:restartNumberingAfterBreak="0">
    <w:nsid w:val="619979D1"/>
    <w:multiLevelType w:val="multilevel"/>
    <w:tmpl w:val="3D3A61BE"/>
    <w:lvl w:ilvl="0">
      <w:start w:val="1"/>
      <w:numFmt w:val="decimal"/>
      <w:lvlText w:val="%1."/>
      <w:lvlJc w:val="left"/>
      <w:pPr>
        <w:tabs>
          <w:tab w:val="num" w:pos="0"/>
        </w:tabs>
        <w:ind w:left="0" w:firstLine="0"/>
      </w:pPr>
      <w:rPr>
        <w:sz w:val="24"/>
        <w:szCs w:val="24"/>
      </w:r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2" w15:restartNumberingAfterBreak="0">
    <w:nsid w:val="65971529"/>
    <w:multiLevelType w:val="multilevel"/>
    <w:tmpl w:val="E13C3F9C"/>
    <w:lvl w:ilvl="0">
      <w:start w:val="2"/>
      <w:numFmt w:val="decimal"/>
      <w:lvlText w:val="%1."/>
      <w:lvlJc w:val="left"/>
      <w:pPr>
        <w:tabs>
          <w:tab w:val="num" w:pos="360"/>
        </w:tabs>
        <w:ind w:left="360" w:hanging="360"/>
      </w:pPr>
      <w:rPr>
        <w:rFonts w:ascii="Cambria" w:hAnsi="Cambria"/>
        <w:b/>
        <w:bCs/>
        <w:strike w:val="0"/>
        <w:dstrike w:val="0"/>
        <w:sz w:val="22"/>
      </w:rPr>
    </w:lvl>
    <w:lvl w:ilvl="1">
      <w:start w:val="1"/>
      <w:numFmt w:val="decimal"/>
      <w:lvlText w:val="%1.%2."/>
      <w:lvlJc w:val="left"/>
      <w:pPr>
        <w:tabs>
          <w:tab w:val="num" w:pos="716"/>
        </w:tabs>
        <w:ind w:left="716" w:hanging="432"/>
      </w:pPr>
      <w:rPr>
        <w:rFonts w:ascii="Cambria" w:hAnsi="Cambria" w:cs="Arial"/>
        <w:b/>
        <w:bCs w:val="0"/>
        <w:sz w:val="22"/>
        <w:szCs w:val="22"/>
      </w:rPr>
    </w:lvl>
    <w:lvl w:ilvl="2">
      <w:start w:val="1"/>
      <w:numFmt w:val="decimal"/>
      <w:lvlText w:val="%1.%2.%3."/>
      <w:lvlJc w:val="left"/>
      <w:pPr>
        <w:tabs>
          <w:tab w:val="num" w:pos="1440"/>
        </w:tabs>
        <w:ind w:left="1224" w:hanging="504"/>
      </w:pPr>
      <w:rPr>
        <w:rFonts w:ascii="Cambria" w:hAnsi="Cambria"/>
        <w:b/>
        <w:bCs/>
        <w:color w:val="00000A"/>
        <w:sz w:val="22"/>
        <w:szCs w:val="22"/>
      </w:rPr>
    </w:lvl>
    <w:lvl w:ilvl="3">
      <w:start w:val="1"/>
      <w:numFmt w:val="decimal"/>
      <w:lvlText w:val="%1.%2.%3.%4."/>
      <w:lvlJc w:val="left"/>
      <w:pPr>
        <w:tabs>
          <w:tab w:val="num" w:pos="2160"/>
        </w:tabs>
        <w:ind w:left="1728" w:hanging="648"/>
      </w:pPr>
      <w:rPr>
        <w:b w:val="0"/>
        <w:bCs/>
        <w:color w:val="00000A"/>
        <w:sz w:val="24"/>
        <w:szCs w:val="24"/>
      </w:rPr>
    </w:lvl>
    <w:lvl w:ilvl="4">
      <w:start w:val="1"/>
      <w:numFmt w:val="lowerLetter"/>
      <w:lvlText w:val="%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3" w15:restartNumberingAfterBreak="0">
    <w:nsid w:val="6624360A"/>
    <w:multiLevelType w:val="multilevel"/>
    <w:tmpl w:val="BEF2D63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rPr>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4" w15:restartNumberingAfterBreak="0">
    <w:nsid w:val="6A3B25CB"/>
    <w:multiLevelType w:val="multilevel"/>
    <w:tmpl w:val="1D2A41E2"/>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6AFF7EA9"/>
    <w:multiLevelType w:val="multilevel"/>
    <w:tmpl w:val="E33CF2BC"/>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rPr>
        <w:rFonts w:cs="Symbol"/>
      </w:rPr>
    </w:lvl>
    <w:lvl w:ilvl="4">
      <w:start w:val="1"/>
      <w:numFmt w:val="decimal"/>
      <w:lvlText w:val="%1.%2.%3.%4.%5."/>
      <w:lvlJc w:val="left"/>
      <w:pPr>
        <w:tabs>
          <w:tab w:val="num" w:pos="0"/>
        </w:tabs>
        <w:ind w:left="0" w:firstLine="0"/>
      </w:pPr>
      <w:rPr>
        <w:rFonts w:cs="Symbol"/>
      </w:rPr>
    </w:lvl>
    <w:lvl w:ilvl="5">
      <w:start w:val="1"/>
      <w:numFmt w:val="decimal"/>
      <w:lvlText w:val="%1.%2.%3.%4.%5.%6."/>
      <w:lvlJc w:val="left"/>
      <w:pPr>
        <w:tabs>
          <w:tab w:val="num" w:pos="0"/>
        </w:tabs>
        <w:ind w:left="0" w:firstLine="0"/>
      </w:pPr>
      <w:rPr>
        <w:rFonts w:cs="Symbol"/>
      </w:rPr>
    </w:lvl>
    <w:lvl w:ilvl="6">
      <w:start w:val="1"/>
      <w:numFmt w:val="decimal"/>
      <w:lvlText w:val="%1.%2.%3.%4.%5.%6.%7."/>
      <w:lvlJc w:val="left"/>
      <w:pPr>
        <w:tabs>
          <w:tab w:val="num" w:pos="0"/>
        </w:tabs>
        <w:ind w:left="0" w:firstLine="0"/>
      </w:pPr>
      <w:rPr>
        <w:rFonts w:cs="Symbol"/>
      </w:rPr>
    </w:lvl>
    <w:lvl w:ilvl="7">
      <w:start w:val="1"/>
      <w:numFmt w:val="decimal"/>
      <w:lvlText w:val="%1.%2.%3.%4.%5.%6.%7.%8."/>
      <w:lvlJc w:val="left"/>
      <w:pPr>
        <w:tabs>
          <w:tab w:val="num" w:pos="0"/>
        </w:tabs>
        <w:ind w:left="0" w:firstLine="0"/>
      </w:pPr>
      <w:rPr>
        <w:rFonts w:cs="Symbol"/>
      </w:rPr>
    </w:lvl>
    <w:lvl w:ilvl="8">
      <w:start w:val="1"/>
      <w:numFmt w:val="decimal"/>
      <w:lvlText w:val="%1.%2.%3.%4.%5.%6.%7.%8.%9."/>
      <w:lvlJc w:val="left"/>
      <w:pPr>
        <w:tabs>
          <w:tab w:val="num" w:pos="0"/>
        </w:tabs>
        <w:ind w:left="0" w:firstLine="0"/>
      </w:pPr>
      <w:rPr>
        <w:rFonts w:cs="Symbol"/>
      </w:rPr>
    </w:lvl>
  </w:abstractNum>
  <w:abstractNum w:abstractNumId="56" w15:restartNumberingAfterBreak="0">
    <w:nsid w:val="6F1420D1"/>
    <w:multiLevelType w:val="multilevel"/>
    <w:tmpl w:val="73C4AE6C"/>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57" w15:restartNumberingAfterBreak="0">
    <w:nsid w:val="723E0CDF"/>
    <w:multiLevelType w:val="multilevel"/>
    <w:tmpl w:val="E8EC42C0"/>
    <w:lvl w:ilvl="0">
      <w:start w:val="1"/>
      <w:numFmt w:val="decimal"/>
      <w:lvlText w:val="%1)"/>
      <w:lvlJc w:val="left"/>
      <w:pPr>
        <w:tabs>
          <w:tab w:val="num" w:pos="0"/>
        </w:tabs>
        <w:ind w:left="0" w:firstLine="0"/>
      </w:pPr>
      <w:rPr>
        <w:b w:val="0"/>
        <w:sz w:val="22"/>
      </w:rPr>
    </w:lvl>
    <w:lvl w:ilvl="1">
      <w:start w:val="1"/>
      <w:numFmt w:val="lowerLetter"/>
      <w:lvlText w:val="%2)"/>
      <w:lvlJc w:val="left"/>
      <w:pPr>
        <w:tabs>
          <w:tab w:val="num" w:pos="0"/>
        </w:tabs>
        <w:ind w:left="0" w:firstLine="0"/>
      </w:pPr>
    </w:lvl>
    <w:lvl w:ilvl="2">
      <w:start w:val="1"/>
      <w:numFmt w:val="lowerRoman"/>
      <w:lvlText w:val="%1.%2.%3."/>
      <w:lvlJc w:val="right"/>
      <w:pPr>
        <w:tabs>
          <w:tab w:val="num" w:pos="0"/>
        </w:tabs>
        <w:ind w:left="0" w:firstLine="0"/>
      </w:pPr>
    </w:lvl>
    <w:lvl w:ilvl="3">
      <w:start w:val="1"/>
      <w:numFmt w:val="decimal"/>
      <w:lvlText w:val="%1.%2.%3.%4."/>
      <w:lvlJc w:val="left"/>
      <w:pPr>
        <w:tabs>
          <w:tab w:val="num" w:pos="0"/>
        </w:tabs>
        <w:ind w:left="0" w:firstLine="0"/>
      </w:pPr>
    </w:lvl>
    <w:lvl w:ilvl="4">
      <w:start w:val="1"/>
      <w:numFmt w:val="lowerLetter"/>
      <w:lvlText w:val="%1.%2.%3.%4.%5."/>
      <w:lvlJc w:val="left"/>
      <w:pPr>
        <w:tabs>
          <w:tab w:val="num" w:pos="0"/>
        </w:tabs>
        <w:ind w:left="0" w:firstLine="0"/>
      </w:pPr>
    </w:lvl>
    <w:lvl w:ilvl="5">
      <w:start w:val="1"/>
      <w:numFmt w:val="lowerRoman"/>
      <w:lvlText w:val="%1.%2.%3.%4.%5.%6."/>
      <w:lvlJc w:val="right"/>
      <w:pPr>
        <w:tabs>
          <w:tab w:val="num" w:pos="0"/>
        </w:tabs>
        <w:ind w:left="0" w:firstLine="0"/>
      </w:pPr>
    </w:lvl>
    <w:lvl w:ilvl="6">
      <w:start w:val="1"/>
      <w:numFmt w:val="decimal"/>
      <w:lvlText w:val="%1.%2.%3.%4.%5.%6.%7."/>
      <w:lvlJc w:val="left"/>
      <w:pPr>
        <w:tabs>
          <w:tab w:val="num" w:pos="0"/>
        </w:tabs>
        <w:ind w:left="0" w:firstLine="0"/>
      </w:pPr>
    </w:lvl>
    <w:lvl w:ilvl="7">
      <w:start w:val="1"/>
      <w:numFmt w:val="lowerLetter"/>
      <w:lvlText w:val="%1.%2.%3.%4.%5.%6.%7.%8."/>
      <w:lvlJc w:val="left"/>
      <w:pPr>
        <w:tabs>
          <w:tab w:val="num" w:pos="0"/>
        </w:tabs>
        <w:ind w:left="0" w:firstLine="0"/>
      </w:pPr>
    </w:lvl>
    <w:lvl w:ilvl="8">
      <w:start w:val="1"/>
      <w:numFmt w:val="lowerRoman"/>
      <w:lvlText w:val="%1.%2.%3.%4.%5.%6.%7.%8.%9."/>
      <w:lvlJc w:val="right"/>
      <w:pPr>
        <w:tabs>
          <w:tab w:val="num" w:pos="0"/>
        </w:tabs>
        <w:ind w:left="0" w:firstLine="0"/>
      </w:pPr>
    </w:lvl>
  </w:abstractNum>
  <w:abstractNum w:abstractNumId="58" w15:restartNumberingAfterBreak="0">
    <w:nsid w:val="728D5F4D"/>
    <w:multiLevelType w:val="multilevel"/>
    <w:tmpl w:val="8D70A538"/>
    <w:lvl w:ilvl="0">
      <w:start w:val="1"/>
      <w:numFmt w:val="lowerLetter"/>
      <w:lvlText w:val="%1)"/>
      <w:lvlJc w:val="left"/>
      <w:pPr>
        <w:tabs>
          <w:tab w:val="num" w:pos="0"/>
        </w:tabs>
        <w:ind w:left="2196" w:hanging="360"/>
      </w:pPr>
      <w:rPr>
        <w:rFonts w:ascii="Cambria" w:hAnsi="Cambria"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9D36F74"/>
    <w:multiLevelType w:val="multilevel"/>
    <w:tmpl w:val="245E76EE"/>
    <w:lvl w:ilvl="0">
      <w:start w:val="1"/>
      <w:numFmt w:val="decimal"/>
      <w:lvlText w:val="%1."/>
      <w:lvlJc w:val="left"/>
      <w:pPr>
        <w:tabs>
          <w:tab w:val="num" w:pos="0"/>
        </w:tabs>
        <w:ind w:left="0" w:firstLine="0"/>
      </w:pPr>
      <w:rPr>
        <w:rFonts w:cs="Times New Roman"/>
        <w:color w:val="00000A"/>
        <w:sz w:val="22"/>
        <w:szCs w:val="22"/>
      </w:rPr>
    </w:lvl>
    <w:lvl w:ilvl="1">
      <w:start w:val="1"/>
      <w:numFmt w:val="decimal"/>
      <w:lvlText w:val="%1.%2."/>
      <w:lvlJc w:val="left"/>
      <w:pPr>
        <w:tabs>
          <w:tab w:val="num" w:pos="0"/>
        </w:tabs>
        <w:ind w:left="0" w:firstLine="0"/>
      </w:pPr>
      <w:rPr>
        <w:rFonts w:cs="Times New Roman"/>
        <w:b w:val="0"/>
      </w:rPr>
    </w:lvl>
    <w:lvl w:ilvl="2">
      <w:start w:val="1"/>
      <w:numFmt w:val="decimal"/>
      <w:lvlText w:val="%1.%2.%3."/>
      <w:lvlJc w:val="left"/>
      <w:pPr>
        <w:tabs>
          <w:tab w:val="num" w:pos="0"/>
        </w:tabs>
        <w:ind w:left="0" w:firstLine="0"/>
      </w:pPr>
      <w:rPr>
        <w:rFonts w:cs="Tahoma"/>
        <w:sz w:val="22"/>
        <w:szCs w:val="22"/>
      </w:rPr>
    </w:lvl>
    <w:lvl w:ilvl="3">
      <w:start w:val="1"/>
      <w:numFmt w:val="decimal"/>
      <w:lvlText w:val="%1.%2.%3.%4."/>
      <w:lvlJc w:val="left"/>
      <w:pPr>
        <w:tabs>
          <w:tab w:val="num" w:pos="0"/>
        </w:tabs>
        <w:ind w:left="0" w:firstLine="0"/>
      </w:pPr>
      <w:rPr>
        <w:rFonts w:cs="Times New Roman"/>
      </w:rPr>
    </w:lvl>
    <w:lvl w:ilvl="4">
      <w:start w:val="1"/>
      <w:numFmt w:val="decimal"/>
      <w:lvlText w:val="%1.%2.%3.%4.%5."/>
      <w:lvlJc w:val="left"/>
      <w:pPr>
        <w:tabs>
          <w:tab w:val="num" w:pos="0"/>
        </w:tabs>
        <w:ind w:left="0" w:firstLine="0"/>
      </w:pPr>
      <w:rPr>
        <w:rFonts w:cs="Times New Roman"/>
      </w:rPr>
    </w:lvl>
    <w:lvl w:ilvl="5">
      <w:start w:val="1"/>
      <w:numFmt w:val="decimal"/>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decimal"/>
      <w:lvlText w:val="%1.%2.%3.%4.%5.%6.%7.%8."/>
      <w:lvlJc w:val="left"/>
      <w:pPr>
        <w:tabs>
          <w:tab w:val="num" w:pos="0"/>
        </w:tabs>
        <w:ind w:left="0" w:firstLine="0"/>
      </w:pPr>
      <w:rPr>
        <w:rFonts w:cs="Times New Roman"/>
      </w:rPr>
    </w:lvl>
    <w:lvl w:ilvl="8">
      <w:start w:val="1"/>
      <w:numFmt w:val="decimal"/>
      <w:lvlText w:val="%1.%2.%3.%4.%5.%6.%7.%8.%9."/>
      <w:lvlJc w:val="left"/>
      <w:pPr>
        <w:tabs>
          <w:tab w:val="num" w:pos="0"/>
        </w:tabs>
        <w:ind w:left="0" w:firstLine="0"/>
      </w:pPr>
      <w:rPr>
        <w:rFonts w:cs="Times New Roman"/>
      </w:rPr>
    </w:lvl>
  </w:abstractNum>
  <w:abstractNum w:abstractNumId="60" w15:restartNumberingAfterBreak="0">
    <w:nsid w:val="7ACC4473"/>
    <w:multiLevelType w:val="multilevel"/>
    <w:tmpl w:val="80A01044"/>
    <w:lvl w:ilvl="0">
      <w:start w:val="1"/>
      <w:numFmt w:val="upperRoman"/>
      <w:lvlText w:val="%1."/>
      <w:lvlJc w:val="right"/>
      <w:pPr>
        <w:tabs>
          <w:tab w:val="num" w:pos="0"/>
        </w:tabs>
        <w:ind w:left="0" w:firstLine="0"/>
      </w:pPr>
      <w:rPr>
        <w:rFonts w:asciiTheme="majorHAnsi" w:hAnsiTheme="majorHAnsi"/>
        <w:b/>
        <w:bCs w:val="0"/>
      </w:rPr>
    </w:lvl>
    <w:lvl w:ilvl="1">
      <w:start w:val="1"/>
      <w:numFmt w:val="decimal"/>
      <w:lvlText w:val="%1.%2."/>
      <w:lvlJc w:val="left"/>
      <w:pPr>
        <w:tabs>
          <w:tab w:val="num" w:pos="0"/>
        </w:tabs>
        <w:ind w:left="0" w:firstLine="0"/>
      </w:pPr>
      <w:rPr>
        <w:sz w:val="22"/>
        <w:szCs w:val="22"/>
      </w:rPr>
    </w:lvl>
    <w:lvl w:ilvl="2">
      <w:start w:val="1"/>
      <w:numFmt w:val="decimal"/>
      <w:lvlText w:val="%1.%2.%3."/>
      <w:lvlJc w:val="left"/>
      <w:pPr>
        <w:tabs>
          <w:tab w:val="num" w:pos="0"/>
        </w:tabs>
        <w:ind w:left="0" w:firstLine="0"/>
      </w:pPr>
      <w:rPr>
        <w:b w:val="0"/>
        <w:color w:val="00000A"/>
        <w:sz w:val="22"/>
        <w:szCs w:val="22"/>
      </w:rPr>
    </w:lvl>
    <w:lvl w:ilvl="3">
      <w:start w:val="1"/>
      <w:numFmt w:val="decimal"/>
      <w:lvlText w:val="%1.%2.%3.%4."/>
      <w:lvlJc w:val="left"/>
      <w:pPr>
        <w:tabs>
          <w:tab w:val="num" w:pos="0"/>
        </w:tabs>
        <w:ind w:left="0" w:firstLine="0"/>
      </w:pPr>
      <w:rPr>
        <w:color w:val="00000A"/>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1" w15:restartNumberingAfterBreak="0">
    <w:nsid w:val="7C8B23F6"/>
    <w:multiLevelType w:val="multilevel"/>
    <w:tmpl w:val="97F88C22"/>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sz w:val="22"/>
        <w:szCs w:val="22"/>
      </w:rPr>
    </w:lvl>
    <w:lvl w:ilvl="2">
      <w:start w:val="1"/>
      <w:numFmt w:val="decimal"/>
      <w:lvlText w:val="%1.%2.%3."/>
      <w:lvlJc w:val="left"/>
      <w:pPr>
        <w:tabs>
          <w:tab w:val="num" w:pos="0"/>
        </w:tabs>
        <w:ind w:left="1224" w:hanging="504"/>
      </w:pPr>
      <w:rPr>
        <w:b w:val="0"/>
        <w:color w:val="00000A"/>
        <w:sz w:val="22"/>
        <w:szCs w:val="22"/>
      </w:rPr>
    </w:lvl>
    <w:lvl w:ilvl="3">
      <w:start w:val="1"/>
      <w:numFmt w:val="decimal"/>
      <w:lvlText w:val="%1.%2.%3.%4."/>
      <w:lvlJc w:val="left"/>
      <w:pPr>
        <w:tabs>
          <w:tab w:val="num" w:pos="0"/>
        </w:tabs>
        <w:ind w:left="1728" w:hanging="648"/>
      </w:pPr>
      <w:rPr>
        <w:color w:val="00000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06700701">
    <w:abstractNumId w:val="0"/>
  </w:num>
  <w:num w:numId="2" w16cid:durableId="1663118805">
    <w:abstractNumId w:val="31"/>
  </w:num>
  <w:num w:numId="3" w16cid:durableId="847061832">
    <w:abstractNumId w:val="57"/>
  </w:num>
  <w:num w:numId="4" w16cid:durableId="1916476424">
    <w:abstractNumId w:val="48"/>
  </w:num>
  <w:num w:numId="5" w16cid:durableId="1486976010">
    <w:abstractNumId w:val="16"/>
  </w:num>
  <w:num w:numId="6" w16cid:durableId="1384133960">
    <w:abstractNumId w:val="14"/>
  </w:num>
  <w:num w:numId="7" w16cid:durableId="1448966750">
    <w:abstractNumId w:val="60"/>
  </w:num>
  <w:num w:numId="8" w16cid:durableId="921453353">
    <w:abstractNumId w:val="8"/>
  </w:num>
  <w:num w:numId="9" w16cid:durableId="549464022">
    <w:abstractNumId w:val="40"/>
  </w:num>
  <w:num w:numId="10" w16cid:durableId="1557857080">
    <w:abstractNumId w:val="20"/>
  </w:num>
  <w:num w:numId="11" w16cid:durableId="949313575">
    <w:abstractNumId w:val="58"/>
  </w:num>
  <w:num w:numId="12" w16cid:durableId="738442">
    <w:abstractNumId w:val="21"/>
  </w:num>
  <w:num w:numId="13" w16cid:durableId="602496733">
    <w:abstractNumId w:val="36"/>
  </w:num>
  <w:num w:numId="14" w16cid:durableId="100998015">
    <w:abstractNumId w:val="61"/>
  </w:num>
  <w:num w:numId="15" w16cid:durableId="1100951541">
    <w:abstractNumId w:val="42"/>
  </w:num>
  <w:num w:numId="16" w16cid:durableId="1004698565">
    <w:abstractNumId w:val="29"/>
  </w:num>
  <w:num w:numId="17" w16cid:durableId="835263459">
    <w:abstractNumId w:val="18"/>
  </w:num>
  <w:num w:numId="18" w16cid:durableId="1354258373">
    <w:abstractNumId w:val="7"/>
  </w:num>
  <w:num w:numId="19" w16cid:durableId="49500698">
    <w:abstractNumId w:val="46"/>
  </w:num>
  <w:num w:numId="20" w16cid:durableId="637995829">
    <w:abstractNumId w:val="27"/>
  </w:num>
  <w:num w:numId="21" w16cid:durableId="2005164722">
    <w:abstractNumId w:val="54"/>
  </w:num>
  <w:num w:numId="22" w16cid:durableId="1064645870">
    <w:abstractNumId w:val="37"/>
  </w:num>
  <w:num w:numId="23" w16cid:durableId="1819418016">
    <w:abstractNumId w:val="35"/>
  </w:num>
  <w:num w:numId="24" w16cid:durableId="81344713">
    <w:abstractNumId w:val="39"/>
  </w:num>
  <w:num w:numId="25" w16cid:durableId="1232692761">
    <w:abstractNumId w:val="10"/>
  </w:num>
  <w:num w:numId="26" w16cid:durableId="896357258">
    <w:abstractNumId w:val="26"/>
  </w:num>
  <w:num w:numId="27" w16cid:durableId="232396247">
    <w:abstractNumId w:val="49"/>
  </w:num>
  <w:num w:numId="28" w16cid:durableId="468403677">
    <w:abstractNumId w:val="2"/>
  </w:num>
  <w:num w:numId="29" w16cid:durableId="1104881168">
    <w:abstractNumId w:val="24"/>
  </w:num>
  <w:num w:numId="30" w16cid:durableId="2136825813">
    <w:abstractNumId w:val="15"/>
  </w:num>
  <w:num w:numId="31" w16cid:durableId="158933937">
    <w:abstractNumId w:val="41"/>
  </w:num>
  <w:num w:numId="32" w16cid:durableId="1458337204">
    <w:abstractNumId w:val="34"/>
  </w:num>
  <w:num w:numId="33" w16cid:durableId="238443892">
    <w:abstractNumId w:val="9"/>
  </w:num>
  <w:num w:numId="34" w16cid:durableId="953290007">
    <w:abstractNumId w:val="33"/>
  </w:num>
  <w:num w:numId="35" w16cid:durableId="1753698524">
    <w:abstractNumId w:val="12"/>
  </w:num>
  <w:num w:numId="36" w16cid:durableId="140121381">
    <w:abstractNumId w:val="59"/>
  </w:num>
  <w:num w:numId="37" w16cid:durableId="1333099640">
    <w:abstractNumId w:val="3"/>
  </w:num>
  <w:num w:numId="38" w16cid:durableId="1682782901">
    <w:abstractNumId w:val="28"/>
  </w:num>
  <w:num w:numId="39" w16cid:durableId="1830245587">
    <w:abstractNumId w:val="56"/>
  </w:num>
  <w:num w:numId="40" w16cid:durableId="1165517099">
    <w:abstractNumId w:val="11"/>
  </w:num>
  <w:num w:numId="41" w16cid:durableId="139158256">
    <w:abstractNumId w:val="53"/>
  </w:num>
  <w:num w:numId="42" w16cid:durableId="1657219319">
    <w:abstractNumId w:val="23"/>
  </w:num>
  <w:num w:numId="43" w16cid:durableId="1530533545">
    <w:abstractNumId w:val="38"/>
  </w:num>
  <w:num w:numId="44" w16cid:durableId="525287267">
    <w:abstractNumId w:val="1"/>
  </w:num>
  <w:num w:numId="45" w16cid:durableId="1031765320">
    <w:abstractNumId w:val="43"/>
  </w:num>
  <w:num w:numId="46" w16cid:durableId="971982754">
    <w:abstractNumId w:val="4"/>
  </w:num>
  <w:num w:numId="47" w16cid:durableId="79834711">
    <w:abstractNumId w:val="17"/>
  </w:num>
  <w:num w:numId="48" w16cid:durableId="400518726">
    <w:abstractNumId w:val="47"/>
  </w:num>
  <w:num w:numId="49" w16cid:durableId="571696881">
    <w:abstractNumId w:val="50"/>
  </w:num>
  <w:num w:numId="50" w16cid:durableId="151260572">
    <w:abstractNumId w:val="51"/>
  </w:num>
  <w:num w:numId="51" w16cid:durableId="253514240">
    <w:abstractNumId w:val="32"/>
  </w:num>
  <w:num w:numId="52" w16cid:durableId="386271217">
    <w:abstractNumId w:val="25"/>
  </w:num>
  <w:num w:numId="53" w16cid:durableId="1544904319">
    <w:abstractNumId w:val="13"/>
  </w:num>
  <w:num w:numId="54" w16cid:durableId="22097684">
    <w:abstractNumId w:val="55"/>
  </w:num>
  <w:num w:numId="55" w16cid:durableId="2038194653">
    <w:abstractNumId w:val="44"/>
  </w:num>
  <w:num w:numId="56" w16cid:durableId="1091703904">
    <w:abstractNumId w:val="5"/>
  </w:num>
  <w:num w:numId="57" w16cid:durableId="1928072488">
    <w:abstractNumId w:val="45"/>
  </w:num>
  <w:num w:numId="58" w16cid:durableId="904726237">
    <w:abstractNumId w:val="6"/>
  </w:num>
  <w:num w:numId="59" w16cid:durableId="593561632">
    <w:abstractNumId w:val="52"/>
  </w:num>
  <w:num w:numId="60" w16cid:durableId="1645888333">
    <w:abstractNumId w:val="30"/>
  </w:num>
  <w:num w:numId="61" w16cid:durableId="1971857569">
    <w:abstractNumId w:val="19"/>
  </w:num>
  <w:num w:numId="62" w16cid:durableId="1118723412">
    <w:abstractNumId w:val="22"/>
  </w:num>
  <w:num w:numId="63" w16cid:durableId="1132795480">
    <w:abstractNumId w:val="42"/>
  </w:num>
  <w:num w:numId="64" w16cid:durableId="1835143156">
    <w:abstractNumId w:val="42"/>
  </w:num>
  <w:num w:numId="65" w16cid:durableId="1417944060">
    <w:abstractNumId w:val="42"/>
  </w:num>
  <w:num w:numId="66" w16cid:durableId="1138915104">
    <w:abstractNumId w:val="42"/>
  </w:num>
  <w:num w:numId="67" w16cid:durableId="1615593761">
    <w:abstractNumId w:val="42"/>
  </w:num>
  <w:num w:numId="68" w16cid:durableId="1048266322">
    <w:abstractNumId w:val="42"/>
  </w:num>
  <w:num w:numId="69" w16cid:durableId="758450467">
    <w:abstractNumId w:val="42"/>
  </w:num>
  <w:num w:numId="70" w16cid:durableId="1950970765">
    <w:abstractNumId w:val="42"/>
  </w:num>
  <w:num w:numId="71" w16cid:durableId="1758162527">
    <w:abstractNumId w:val="42"/>
  </w:num>
  <w:num w:numId="72" w16cid:durableId="1510942602">
    <w:abstractNumId w:val="42"/>
  </w:num>
  <w:num w:numId="73" w16cid:durableId="1301380817">
    <w:abstractNumId w:val="42"/>
  </w:num>
  <w:num w:numId="74" w16cid:durableId="1779056808">
    <w:abstractNumId w:val="42"/>
  </w:num>
  <w:num w:numId="75" w16cid:durableId="101729563">
    <w:abstractNumId w:val="42"/>
  </w:num>
  <w:num w:numId="76" w16cid:durableId="155919593">
    <w:abstractNumId w:val="42"/>
  </w:num>
  <w:num w:numId="77" w16cid:durableId="2044818898">
    <w:abstractNumId w:val="42"/>
  </w:num>
  <w:num w:numId="78" w16cid:durableId="1314677940">
    <w:abstractNumId w:val="42"/>
  </w:num>
  <w:num w:numId="79" w16cid:durableId="251205850">
    <w:abstractNumId w:val="42"/>
  </w:num>
  <w:num w:numId="80" w16cid:durableId="1115751819">
    <w:abstractNumId w:val="42"/>
  </w:num>
  <w:num w:numId="81" w16cid:durableId="2122412517">
    <w:abstractNumId w:val="42"/>
  </w:num>
  <w:num w:numId="82" w16cid:durableId="652031799">
    <w:abstractNumId w:val="42"/>
  </w:num>
  <w:num w:numId="83" w16cid:durableId="1271859884">
    <w:abstractNumId w:val="10"/>
    <w:lvlOverride w:ilvl="0">
      <w:startOverride w:val="1"/>
    </w:lvlOverride>
  </w:num>
  <w:num w:numId="84" w16cid:durableId="910624617">
    <w:abstractNumId w:val="26"/>
    <w:lvlOverride w:ilvl="0">
      <w:startOverride w:val="1"/>
    </w:lvlOverride>
  </w:num>
  <w:num w:numId="85" w16cid:durableId="1244484594">
    <w:abstractNumId w:val="26"/>
  </w:num>
  <w:num w:numId="86" w16cid:durableId="1099644882">
    <w:abstractNumId w:val="16"/>
  </w:num>
  <w:num w:numId="87" w16cid:durableId="2067340301">
    <w:abstractNumId w:val="16"/>
  </w:num>
  <w:num w:numId="88" w16cid:durableId="500316042">
    <w:abstractNumId w:val="26"/>
  </w:num>
  <w:num w:numId="89" w16cid:durableId="131798457">
    <w:abstractNumId w:val="26"/>
  </w:num>
  <w:num w:numId="90" w16cid:durableId="1744181259">
    <w:abstractNumId w:val="26"/>
  </w:num>
  <w:num w:numId="91" w16cid:durableId="1669333004">
    <w:abstractNumId w:val="26"/>
  </w:num>
  <w:num w:numId="92" w16cid:durableId="211775388">
    <w:abstractNumId w:val="26"/>
  </w:num>
  <w:num w:numId="93" w16cid:durableId="2144542014">
    <w:abstractNumId w:val="26"/>
  </w:num>
  <w:num w:numId="94" w16cid:durableId="1732456887">
    <w:abstractNumId w:val="26"/>
  </w:num>
  <w:num w:numId="95" w16cid:durableId="600577304">
    <w:abstractNumId w:val="26"/>
  </w:num>
  <w:num w:numId="96" w16cid:durableId="1012294687">
    <w:abstractNumId w:val="26"/>
  </w:num>
  <w:num w:numId="97" w16cid:durableId="65883679">
    <w:abstractNumId w:val="26"/>
  </w:num>
  <w:num w:numId="98" w16cid:durableId="1586643334">
    <w:abstractNumId w:val="11"/>
    <w:lvlOverride w:ilvl="0">
      <w:startOverride w:val="1"/>
    </w:lvlOverride>
  </w:num>
  <w:num w:numId="99" w16cid:durableId="1779443346">
    <w:abstractNumId w:val="11"/>
  </w:num>
  <w:num w:numId="100" w16cid:durableId="1305886470">
    <w:abstractNumId w:val="11"/>
  </w:num>
  <w:num w:numId="101" w16cid:durableId="991132981">
    <w:abstractNumId w:val="11"/>
  </w:num>
  <w:num w:numId="102" w16cid:durableId="1576478926">
    <w:abstractNumId w:val="11"/>
  </w:num>
  <w:num w:numId="103" w16cid:durableId="511915181">
    <w:abstractNumId w:val="11"/>
  </w:num>
  <w:num w:numId="104" w16cid:durableId="762990737">
    <w:abstractNumId w:val="11"/>
  </w:num>
  <w:num w:numId="105" w16cid:durableId="774977323">
    <w:abstractNumId w:val="11"/>
  </w:num>
  <w:num w:numId="106" w16cid:durableId="980577768">
    <w:abstractNumId w:val="11"/>
  </w:num>
  <w:num w:numId="107" w16cid:durableId="1704136154">
    <w:abstractNumId w:val="11"/>
  </w:num>
  <w:num w:numId="108" w16cid:durableId="2030251337">
    <w:abstractNumId w:val="51"/>
    <w:lvlOverride w:ilvl="0">
      <w:startOverride w:val="1"/>
    </w:lvlOverride>
  </w:num>
  <w:num w:numId="109" w16cid:durableId="1595169618">
    <w:abstractNumId w:val="32"/>
    <w:lvlOverride w:ilvl="0">
      <w:startOverride w:val="1"/>
    </w:lvlOverride>
  </w:num>
  <w:num w:numId="110" w16cid:durableId="1203983705">
    <w:abstractNumId w:val="32"/>
    <w:lvlOverride w:ilvl="0">
      <w:startOverride w:val="1"/>
      <w:lvl w:ilvl="0">
        <w:start w:val="1"/>
        <w:numFmt w:val="decimal"/>
        <w:lvlText w:val="%1."/>
        <w:lvlJc w:val="left"/>
        <w:pPr>
          <w:tabs>
            <w:tab w:val="num" w:pos="0"/>
          </w:tabs>
          <w:ind w:left="0" w:firstLine="0"/>
        </w:pPr>
      </w:lvl>
    </w:lvlOverride>
    <w:lvlOverride w:ilvl="1">
      <w:startOverride w:val="1"/>
      <w:lvl w:ilvl="1">
        <w:start w:val="1"/>
        <w:numFmt w:val="decimal"/>
        <w:lvlText w:val="%2."/>
        <w:lvlJc w:val="left"/>
        <w:pPr>
          <w:tabs>
            <w:tab w:val="num" w:pos="0"/>
          </w:tabs>
          <w:ind w:left="0" w:firstLine="0"/>
        </w:pPr>
      </w:lvl>
    </w:lvlOverride>
    <w:lvlOverride w:ilvl="2">
      <w:startOverride w:val="1"/>
      <w:lvl w:ilvl="2">
        <w:start w:val="1"/>
        <w:numFmt w:val="lowerRoman"/>
        <w:lvlText w:val="%1.%2.%3."/>
        <w:lvlJc w:val="right"/>
        <w:pPr>
          <w:tabs>
            <w:tab w:val="num" w:pos="0"/>
          </w:tabs>
          <w:ind w:left="0" w:firstLine="0"/>
        </w:pPr>
      </w:lvl>
    </w:lvlOverride>
    <w:lvlOverride w:ilvl="3">
      <w:startOverride w:val="1"/>
      <w:lvl w:ilvl="3">
        <w:start w:val="1"/>
        <w:numFmt w:val="decimal"/>
        <w:lvlText w:val="%1.%2.%3.%4."/>
        <w:lvlJc w:val="left"/>
        <w:pPr>
          <w:tabs>
            <w:tab w:val="num" w:pos="0"/>
          </w:tabs>
          <w:ind w:left="0" w:firstLine="0"/>
        </w:pPr>
        <w:rPr>
          <w:rFonts w:cs="Symbol"/>
        </w:rPr>
      </w:lvl>
    </w:lvlOverride>
    <w:lvlOverride w:ilvl="4">
      <w:startOverride w:val="1"/>
      <w:lvl w:ilvl="4">
        <w:start w:val="1"/>
        <w:numFmt w:val="decimal"/>
        <w:lvlText w:val="%1.%2.%3.%4.%5."/>
        <w:lvlJc w:val="left"/>
        <w:pPr>
          <w:tabs>
            <w:tab w:val="num" w:pos="0"/>
          </w:tabs>
          <w:ind w:left="0" w:firstLine="0"/>
        </w:pPr>
        <w:rPr>
          <w:rFonts w:cs="Symbol"/>
        </w:rPr>
      </w:lvl>
    </w:lvlOverride>
    <w:lvlOverride w:ilvl="5">
      <w:startOverride w:val="1"/>
      <w:lvl w:ilvl="5">
        <w:start w:val="1"/>
        <w:numFmt w:val="decimal"/>
        <w:lvlText w:val="%1.%2.%3.%4.%5.%6."/>
        <w:lvlJc w:val="left"/>
        <w:pPr>
          <w:tabs>
            <w:tab w:val="num" w:pos="0"/>
          </w:tabs>
          <w:ind w:left="0" w:firstLine="0"/>
        </w:pPr>
        <w:rPr>
          <w:rFonts w:cs="Symbol"/>
        </w:rPr>
      </w:lvl>
    </w:lvlOverride>
    <w:lvlOverride w:ilvl="6">
      <w:startOverride w:val="1"/>
      <w:lvl w:ilvl="6">
        <w:start w:val="1"/>
        <w:numFmt w:val="decimal"/>
        <w:lvlText w:val="%1.%2.%3.%4.%5.%6.%7."/>
        <w:lvlJc w:val="left"/>
        <w:pPr>
          <w:tabs>
            <w:tab w:val="num" w:pos="0"/>
          </w:tabs>
          <w:ind w:left="0" w:firstLine="0"/>
        </w:pPr>
        <w:rPr>
          <w:rFonts w:cs="Symbol"/>
        </w:rPr>
      </w:lvl>
    </w:lvlOverride>
    <w:lvlOverride w:ilvl="7">
      <w:startOverride w:val="1"/>
      <w:lvl w:ilvl="7">
        <w:start w:val="1"/>
        <w:numFmt w:val="decimal"/>
        <w:lvlText w:val="%1.%2.%3.%4.%5.%6.%7.%8."/>
        <w:lvlJc w:val="left"/>
        <w:pPr>
          <w:tabs>
            <w:tab w:val="num" w:pos="0"/>
          </w:tabs>
          <w:ind w:left="0" w:firstLine="0"/>
        </w:pPr>
        <w:rPr>
          <w:rFonts w:cs="Symbol"/>
        </w:rPr>
      </w:lvl>
    </w:lvlOverride>
    <w:lvlOverride w:ilvl="8">
      <w:startOverride w:val="1"/>
      <w:lvl w:ilvl="8">
        <w:start w:val="1"/>
        <w:numFmt w:val="decimal"/>
        <w:lvlText w:val="%1.%2.%3.%4.%5.%6.%7.%8.%9."/>
        <w:lvlJc w:val="left"/>
        <w:pPr>
          <w:tabs>
            <w:tab w:val="num" w:pos="0"/>
          </w:tabs>
          <w:ind w:left="0" w:firstLine="0"/>
        </w:pPr>
        <w:rPr>
          <w:rFonts w:cs="Symbol"/>
        </w:rPr>
      </w:lvl>
    </w:lvlOverride>
  </w:num>
  <w:num w:numId="111" w16cid:durableId="2127120873">
    <w:abstractNumId w:val="32"/>
    <w:lvlOverride w:ilvl="0">
      <w:startOverride w:val="1"/>
      <w:lvl w:ilvl="0">
        <w:start w:val="1"/>
        <w:numFmt w:val="decimal"/>
        <w:lvlText w:val="%1."/>
        <w:lvlJc w:val="left"/>
        <w:pPr>
          <w:tabs>
            <w:tab w:val="num" w:pos="0"/>
          </w:tabs>
          <w:ind w:left="0" w:firstLine="0"/>
        </w:pPr>
      </w:lvl>
    </w:lvlOverride>
    <w:lvlOverride w:ilvl="1">
      <w:startOverride w:val="1"/>
      <w:lvl w:ilvl="1">
        <w:start w:val="1"/>
        <w:numFmt w:val="decimal"/>
        <w:lvlText w:val="%2."/>
        <w:lvlJc w:val="left"/>
        <w:pPr>
          <w:tabs>
            <w:tab w:val="num" w:pos="0"/>
          </w:tabs>
          <w:ind w:left="0" w:firstLine="0"/>
        </w:pPr>
      </w:lvl>
    </w:lvlOverride>
    <w:lvlOverride w:ilvl="2">
      <w:startOverride w:val="1"/>
      <w:lvl w:ilvl="2">
        <w:start w:val="1"/>
        <w:numFmt w:val="lowerRoman"/>
        <w:lvlText w:val="%1.%2.%3."/>
        <w:lvlJc w:val="right"/>
        <w:pPr>
          <w:tabs>
            <w:tab w:val="num" w:pos="0"/>
          </w:tabs>
          <w:ind w:left="0" w:firstLine="0"/>
        </w:pPr>
      </w:lvl>
    </w:lvlOverride>
    <w:lvlOverride w:ilvl="3">
      <w:startOverride w:val="1"/>
      <w:lvl w:ilvl="3">
        <w:start w:val="1"/>
        <w:numFmt w:val="decimal"/>
        <w:lvlText w:val="%1.%2.%3.%4."/>
        <w:lvlJc w:val="left"/>
        <w:pPr>
          <w:tabs>
            <w:tab w:val="num" w:pos="0"/>
          </w:tabs>
          <w:ind w:left="0" w:firstLine="0"/>
        </w:pPr>
        <w:rPr>
          <w:rFonts w:cs="Symbol"/>
        </w:rPr>
      </w:lvl>
    </w:lvlOverride>
    <w:lvlOverride w:ilvl="4">
      <w:startOverride w:val="1"/>
      <w:lvl w:ilvl="4">
        <w:start w:val="1"/>
        <w:numFmt w:val="decimal"/>
        <w:lvlText w:val="%1.%2.%3.%4.%5."/>
        <w:lvlJc w:val="left"/>
        <w:pPr>
          <w:tabs>
            <w:tab w:val="num" w:pos="0"/>
          </w:tabs>
          <w:ind w:left="0" w:firstLine="0"/>
        </w:pPr>
        <w:rPr>
          <w:rFonts w:cs="Symbol"/>
        </w:rPr>
      </w:lvl>
    </w:lvlOverride>
    <w:lvlOverride w:ilvl="5">
      <w:startOverride w:val="1"/>
      <w:lvl w:ilvl="5">
        <w:start w:val="1"/>
        <w:numFmt w:val="decimal"/>
        <w:lvlText w:val="%1.%2.%3.%4.%5.%6."/>
        <w:lvlJc w:val="left"/>
        <w:pPr>
          <w:tabs>
            <w:tab w:val="num" w:pos="0"/>
          </w:tabs>
          <w:ind w:left="0" w:firstLine="0"/>
        </w:pPr>
        <w:rPr>
          <w:rFonts w:cs="Symbol"/>
        </w:rPr>
      </w:lvl>
    </w:lvlOverride>
    <w:lvlOverride w:ilvl="6">
      <w:startOverride w:val="1"/>
      <w:lvl w:ilvl="6">
        <w:start w:val="1"/>
        <w:numFmt w:val="decimal"/>
        <w:lvlText w:val="%1.%2.%3.%4.%5.%6.%7."/>
        <w:lvlJc w:val="left"/>
        <w:pPr>
          <w:tabs>
            <w:tab w:val="num" w:pos="0"/>
          </w:tabs>
          <w:ind w:left="0" w:firstLine="0"/>
        </w:pPr>
        <w:rPr>
          <w:rFonts w:cs="Symbol"/>
        </w:rPr>
      </w:lvl>
    </w:lvlOverride>
    <w:lvlOverride w:ilvl="7">
      <w:startOverride w:val="1"/>
      <w:lvl w:ilvl="7">
        <w:start w:val="1"/>
        <w:numFmt w:val="decimal"/>
        <w:lvlText w:val="%1.%2.%3.%4.%5.%6.%7.%8."/>
        <w:lvlJc w:val="left"/>
        <w:pPr>
          <w:tabs>
            <w:tab w:val="num" w:pos="0"/>
          </w:tabs>
          <w:ind w:left="0" w:firstLine="0"/>
        </w:pPr>
        <w:rPr>
          <w:rFonts w:cs="Symbol"/>
        </w:rPr>
      </w:lvl>
    </w:lvlOverride>
    <w:lvlOverride w:ilvl="8">
      <w:startOverride w:val="1"/>
      <w:lvl w:ilvl="8">
        <w:start w:val="1"/>
        <w:numFmt w:val="decimal"/>
        <w:lvlText w:val="%1.%2.%3.%4.%5.%6.%7.%8.%9."/>
        <w:lvlJc w:val="left"/>
        <w:pPr>
          <w:tabs>
            <w:tab w:val="num" w:pos="0"/>
          </w:tabs>
          <w:ind w:left="0" w:firstLine="0"/>
        </w:pPr>
        <w:rPr>
          <w:rFonts w:cs="Symbol"/>
        </w:rPr>
      </w:lvl>
    </w:lvlOverride>
  </w:num>
  <w:num w:numId="112" w16cid:durableId="860364986">
    <w:abstractNumId w:val="32"/>
    <w:lvlOverride w:ilvl="0">
      <w:startOverride w:val="1"/>
      <w:lvl w:ilvl="0">
        <w:start w:val="1"/>
        <w:numFmt w:val="decimal"/>
        <w:lvlText w:val="%1."/>
        <w:lvlJc w:val="left"/>
        <w:pPr>
          <w:tabs>
            <w:tab w:val="num" w:pos="0"/>
          </w:tabs>
          <w:ind w:left="0" w:firstLine="0"/>
        </w:pPr>
      </w:lvl>
    </w:lvlOverride>
    <w:lvlOverride w:ilvl="1">
      <w:startOverride w:val="1"/>
      <w:lvl w:ilvl="1">
        <w:start w:val="1"/>
        <w:numFmt w:val="decimal"/>
        <w:lvlText w:val="%2."/>
        <w:lvlJc w:val="left"/>
        <w:pPr>
          <w:tabs>
            <w:tab w:val="num" w:pos="0"/>
          </w:tabs>
          <w:ind w:left="0" w:firstLine="0"/>
        </w:pPr>
      </w:lvl>
    </w:lvlOverride>
    <w:lvlOverride w:ilvl="2">
      <w:startOverride w:val="1"/>
      <w:lvl w:ilvl="2">
        <w:start w:val="1"/>
        <w:numFmt w:val="lowerRoman"/>
        <w:lvlText w:val="%1.%2.%3."/>
        <w:lvlJc w:val="right"/>
        <w:pPr>
          <w:tabs>
            <w:tab w:val="num" w:pos="0"/>
          </w:tabs>
          <w:ind w:left="0" w:firstLine="0"/>
        </w:pPr>
      </w:lvl>
    </w:lvlOverride>
    <w:lvlOverride w:ilvl="3">
      <w:startOverride w:val="1"/>
      <w:lvl w:ilvl="3">
        <w:start w:val="1"/>
        <w:numFmt w:val="decimal"/>
        <w:lvlText w:val="%1.%2.%3.%4."/>
        <w:lvlJc w:val="left"/>
        <w:pPr>
          <w:tabs>
            <w:tab w:val="num" w:pos="0"/>
          </w:tabs>
          <w:ind w:left="0" w:firstLine="0"/>
        </w:pPr>
        <w:rPr>
          <w:rFonts w:cs="Symbol"/>
        </w:rPr>
      </w:lvl>
    </w:lvlOverride>
    <w:lvlOverride w:ilvl="4">
      <w:startOverride w:val="1"/>
      <w:lvl w:ilvl="4">
        <w:start w:val="1"/>
        <w:numFmt w:val="decimal"/>
        <w:lvlText w:val="%1.%2.%3.%4.%5."/>
        <w:lvlJc w:val="left"/>
        <w:pPr>
          <w:tabs>
            <w:tab w:val="num" w:pos="0"/>
          </w:tabs>
          <w:ind w:left="0" w:firstLine="0"/>
        </w:pPr>
        <w:rPr>
          <w:rFonts w:cs="Symbol"/>
        </w:rPr>
      </w:lvl>
    </w:lvlOverride>
    <w:lvlOverride w:ilvl="5">
      <w:startOverride w:val="1"/>
      <w:lvl w:ilvl="5">
        <w:start w:val="1"/>
        <w:numFmt w:val="decimal"/>
        <w:lvlText w:val="%1.%2.%3.%4.%5.%6."/>
        <w:lvlJc w:val="left"/>
        <w:pPr>
          <w:tabs>
            <w:tab w:val="num" w:pos="0"/>
          </w:tabs>
          <w:ind w:left="0" w:firstLine="0"/>
        </w:pPr>
        <w:rPr>
          <w:rFonts w:cs="Symbol"/>
        </w:rPr>
      </w:lvl>
    </w:lvlOverride>
    <w:lvlOverride w:ilvl="6">
      <w:startOverride w:val="1"/>
      <w:lvl w:ilvl="6">
        <w:start w:val="1"/>
        <w:numFmt w:val="decimal"/>
        <w:lvlText w:val="%1.%2.%3.%4.%5.%6.%7."/>
        <w:lvlJc w:val="left"/>
        <w:pPr>
          <w:tabs>
            <w:tab w:val="num" w:pos="0"/>
          </w:tabs>
          <w:ind w:left="0" w:firstLine="0"/>
        </w:pPr>
        <w:rPr>
          <w:rFonts w:cs="Symbol"/>
        </w:rPr>
      </w:lvl>
    </w:lvlOverride>
    <w:lvlOverride w:ilvl="7">
      <w:startOverride w:val="1"/>
      <w:lvl w:ilvl="7">
        <w:start w:val="1"/>
        <w:numFmt w:val="decimal"/>
        <w:lvlText w:val="%1.%2.%3.%4.%5.%6.%7.%8."/>
        <w:lvlJc w:val="left"/>
        <w:pPr>
          <w:tabs>
            <w:tab w:val="num" w:pos="0"/>
          </w:tabs>
          <w:ind w:left="0" w:firstLine="0"/>
        </w:pPr>
        <w:rPr>
          <w:rFonts w:cs="Symbol"/>
        </w:rPr>
      </w:lvl>
    </w:lvlOverride>
    <w:lvlOverride w:ilvl="8">
      <w:startOverride w:val="1"/>
      <w:lvl w:ilvl="8">
        <w:start w:val="1"/>
        <w:numFmt w:val="decimal"/>
        <w:lvlText w:val="%1.%2.%3.%4.%5.%6.%7.%8.%9."/>
        <w:lvlJc w:val="left"/>
        <w:pPr>
          <w:tabs>
            <w:tab w:val="num" w:pos="0"/>
          </w:tabs>
          <w:ind w:left="0" w:firstLine="0"/>
        </w:pPr>
        <w:rPr>
          <w:rFonts w:cs="Symbol"/>
        </w:rPr>
      </w:lvl>
    </w:lvlOverride>
  </w:num>
  <w:num w:numId="113" w16cid:durableId="993994665">
    <w:abstractNumId w:val="32"/>
    <w:lvlOverride w:ilvl="0">
      <w:startOverride w:val="1"/>
      <w:lvl w:ilvl="0">
        <w:start w:val="1"/>
        <w:numFmt w:val="decimal"/>
        <w:lvlText w:val="%1."/>
        <w:lvlJc w:val="left"/>
        <w:pPr>
          <w:tabs>
            <w:tab w:val="num" w:pos="0"/>
          </w:tabs>
          <w:ind w:left="0" w:firstLine="0"/>
        </w:pPr>
      </w:lvl>
    </w:lvlOverride>
    <w:lvlOverride w:ilvl="1">
      <w:startOverride w:val="1"/>
      <w:lvl w:ilvl="1">
        <w:start w:val="1"/>
        <w:numFmt w:val="decimal"/>
        <w:lvlText w:val="%2."/>
        <w:lvlJc w:val="left"/>
        <w:pPr>
          <w:tabs>
            <w:tab w:val="num" w:pos="0"/>
          </w:tabs>
          <w:ind w:left="0" w:firstLine="0"/>
        </w:pPr>
      </w:lvl>
    </w:lvlOverride>
    <w:lvlOverride w:ilvl="2">
      <w:startOverride w:val="1"/>
      <w:lvl w:ilvl="2">
        <w:start w:val="1"/>
        <w:numFmt w:val="lowerRoman"/>
        <w:lvlText w:val="%1.%2.%3."/>
        <w:lvlJc w:val="right"/>
        <w:pPr>
          <w:tabs>
            <w:tab w:val="num" w:pos="0"/>
          </w:tabs>
          <w:ind w:left="0" w:firstLine="0"/>
        </w:pPr>
      </w:lvl>
    </w:lvlOverride>
    <w:lvlOverride w:ilvl="3">
      <w:startOverride w:val="1"/>
      <w:lvl w:ilvl="3">
        <w:start w:val="1"/>
        <w:numFmt w:val="decimal"/>
        <w:lvlText w:val="%1.%2.%3.%4."/>
        <w:lvlJc w:val="left"/>
        <w:pPr>
          <w:tabs>
            <w:tab w:val="num" w:pos="0"/>
          </w:tabs>
          <w:ind w:left="0" w:firstLine="0"/>
        </w:pPr>
        <w:rPr>
          <w:rFonts w:cs="Symbol"/>
        </w:rPr>
      </w:lvl>
    </w:lvlOverride>
    <w:lvlOverride w:ilvl="4">
      <w:startOverride w:val="1"/>
      <w:lvl w:ilvl="4">
        <w:start w:val="1"/>
        <w:numFmt w:val="decimal"/>
        <w:lvlText w:val="%1.%2.%3.%4.%5."/>
        <w:lvlJc w:val="left"/>
        <w:pPr>
          <w:tabs>
            <w:tab w:val="num" w:pos="0"/>
          </w:tabs>
          <w:ind w:left="0" w:firstLine="0"/>
        </w:pPr>
        <w:rPr>
          <w:rFonts w:cs="Symbol"/>
        </w:rPr>
      </w:lvl>
    </w:lvlOverride>
    <w:lvlOverride w:ilvl="5">
      <w:startOverride w:val="1"/>
      <w:lvl w:ilvl="5">
        <w:start w:val="1"/>
        <w:numFmt w:val="decimal"/>
        <w:lvlText w:val="%1.%2.%3.%4.%5.%6."/>
        <w:lvlJc w:val="left"/>
        <w:pPr>
          <w:tabs>
            <w:tab w:val="num" w:pos="0"/>
          </w:tabs>
          <w:ind w:left="0" w:firstLine="0"/>
        </w:pPr>
        <w:rPr>
          <w:rFonts w:cs="Symbol"/>
        </w:rPr>
      </w:lvl>
    </w:lvlOverride>
    <w:lvlOverride w:ilvl="6">
      <w:startOverride w:val="1"/>
      <w:lvl w:ilvl="6">
        <w:start w:val="1"/>
        <w:numFmt w:val="decimal"/>
        <w:lvlText w:val="%1.%2.%3.%4.%5.%6.%7."/>
        <w:lvlJc w:val="left"/>
        <w:pPr>
          <w:tabs>
            <w:tab w:val="num" w:pos="0"/>
          </w:tabs>
          <w:ind w:left="0" w:firstLine="0"/>
        </w:pPr>
        <w:rPr>
          <w:rFonts w:cs="Symbol"/>
        </w:rPr>
      </w:lvl>
    </w:lvlOverride>
    <w:lvlOverride w:ilvl="7">
      <w:startOverride w:val="1"/>
      <w:lvl w:ilvl="7">
        <w:start w:val="1"/>
        <w:numFmt w:val="decimal"/>
        <w:lvlText w:val="%1.%2.%3.%4.%5.%6.%7.%8."/>
        <w:lvlJc w:val="left"/>
        <w:pPr>
          <w:tabs>
            <w:tab w:val="num" w:pos="0"/>
          </w:tabs>
          <w:ind w:left="0" w:firstLine="0"/>
        </w:pPr>
        <w:rPr>
          <w:rFonts w:cs="Symbol"/>
        </w:rPr>
      </w:lvl>
    </w:lvlOverride>
    <w:lvlOverride w:ilvl="8">
      <w:startOverride w:val="1"/>
      <w:lvl w:ilvl="8">
        <w:start w:val="1"/>
        <w:numFmt w:val="decimal"/>
        <w:lvlText w:val="%1.%2.%3.%4.%5.%6.%7.%8.%9."/>
        <w:lvlJc w:val="left"/>
        <w:pPr>
          <w:tabs>
            <w:tab w:val="num" w:pos="0"/>
          </w:tabs>
          <w:ind w:left="0" w:firstLine="0"/>
        </w:pPr>
        <w:rPr>
          <w:rFonts w:cs="Symbol"/>
        </w:rPr>
      </w:lvl>
    </w:lvlOverride>
  </w:num>
  <w:num w:numId="114" w16cid:durableId="266082049">
    <w:abstractNumId w:val="32"/>
    <w:lvlOverride w:ilvl="0">
      <w:startOverride w:val="1"/>
      <w:lvl w:ilvl="0">
        <w:start w:val="1"/>
        <w:numFmt w:val="decimal"/>
        <w:lvlText w:val="%1."/>
        <w:lvlJc w:val="left"/>
        <w:pPr>
          <w:tabs>
            <w:tab w:val="num" w:pos="0"/>
          </w:tabs>
          <w:ind w:left="0" w:firstLine="0"/>
        </w:pPr>
      </w:lvl>
    </w:lvlOverride>
    <w:lvlOverride w:ilvl="1">
      <w:startOverride w:val="1"/>
      <w:lvl w:ilvl="1">
        <w:start w:val="1"/>
        <w:numFmt w:val="decimal"/>
        <w:lvlText w:val="%2."/>
        <w:lvlJc w:val="left"/>
        <w:pPr>
          <w:tabs>
            <w:tab w:val="num" w:pos="0"/>
          </w:tabs>
          <w:ind w:left="0" w:firstLine="0"/>
        </w:pPr>
      </w:lvl>
    </w:lvlOverride>
    <w:lvlOverride w:ilvl="2">
      <w:startOverride w:val="1"/>
      <w:lvl w:ilvl="2">
        <w:start w:val="1"/>
        <w:numFmt w:val="lowerRoman"/>
        <w:lvlText w:val="%1.%2.%3."/>
        <w:lvlJc w:val="right"/>
        <w:pPr>
          <w:tabs>
            <w:tab w:val="num" w:pos="0"/>
          </w:tabs>
          <w:ind w:left="0" w:firstLine="0"/>
        </w:pPr>
      </w:lvl>
    </w:lvlOverride>
    <w:lvlOverride w:ilvl="3">
      <w:startOverride w:val="1"/>
      <w:lvl w:ilvl="3">
        <w:start w:val="1"/>
        <w:numFmt w:val="decimal"/>
        <w:lvlText w:val="%1.%2.%3.%4."/>
        <w:lvlJc w:val="left"/>
        <w:pPr>
          <w:tabs>
            <w:tab w:val="num" w:pos="0"/>
          </w:tabs>
          <w:ind w:left="0" w:firstLine="0"/>
        </w:pPr>
        <w:rPr>
          <w:rFonts w:cs="Symbol"/>
        </w:rPr>
      </w:lvl>
    </w:lvlOverride>
    <w:lvlOverride w:ilvl="4">
      <w:startOverride w:val="1"/>
      <w:lvl w:ilvl="4">
        <w:start w:val="1"/>
        <w:numFmt w:val="decimal"/>
        <w:lvlText w:val="%1.%2.%3.%4.%5."/>
        <w:lvlJc w:val="left"/>
        <w:pPr>
          <w:tabs>
            <w:tab w:val="num" w:pos="0"/>
          </w:tabs>
          <w:ind w:left="0" w:firstLine="0"/>
        </w:pPr>
        <w:rPr>
          <w:rFonts w:cs="Symbol"/>
        </w:rPr>
      </w:lvl>
    </w:lvlOverride>
    <w:lvlOverride w:ilvl="5">
      <w:startOverride w:val="1"/>
      <w:lvl w:ilvl="5">
        <w:start w:val="1"/>
        <w:numFmt w:val="decimal"/>
        <w:lvlText w:val="%1.%2.%3.%4.%5.%6."/>
        <w:lvlJc w:val="left"/>
        <w:pPr>
          <w:tabs>
            <w:tab w:val="num" w:pos="0"/>
          </w:tabs>
          <w:ind w:left="0" w:firstLine="0"/>
        </w:pPr>
        <w:rPr>
          <w:rFonts w:cs="Symbol"/>
        </w:rPr>
      </w:lvl>
    </w:lvlOverride>
    <w:lvlOverride w:ilvl="6">
      <w:startOverride w:val="1"/>
      <w:lvl w:ilvl="6">
        <w:start w:val="1"/>
        <w:numFmt w:val="decimal"/>
        <w:lvlText w:val="%1.%2.%3.%4.%5.%6.%7."/>
        <w:lvlJc w:val="left"/>
        <w:pPr>
          <w:tabs>
            <w:tab w:val="num" w:pos="0"/>
          </w:tabs>
          <w:ind w:left="0" w:firstLine="0"/>
        </w:pPr>
        <w:rPr>
          <w:rFonts w:cs="Symbol"/>
        </w:rPr>
      </w:lvl>
    </w:lvlOverride>
    <w:lvlOverride w:ilvl="7">
      <w:startOverride w:val="1"/>
      <w:lvl w:ilvl="7">
        <w:start w:val="1"/>
        <w:numFmt w:val="decimal"/>
        <w:lvlText w:val="%1.%2.%3.%4.%5.%6.%7.%8."/>
        <w:lvlJc w:val="left"/>
        <w:pPr>
          <w:tabs>
            <w:tab w:val="num" w:pos="0"/>
          </w:tabs>
          <w:ind w:left="0" w:firstLine="0"/>
        </w:pPr>
        <w:rPr>
          <w:rFonts w:cs="Symbol"/>
        </w:rPr>
      </w:lvl>
    </w:lvlOverride>
    <w:lvlOverride w:ilvl="8">
      <w:startOverride w:val="1"/>
      <w:lvl w:ilvl="8">
        <w:start w:val="1"/>
        <w:numFmt w:val="decimal"/>
        <w:lvlText w:val="%1.%2.%3.%4.%5.%6.%7.%8.%9."/>
        <w:lvlJc w:val="left"/>
        <w:pPr>
          <w:tabs>
            <w:tab w:val="num" w:pos="0"/>
          </w:tabs>
          <w:ind w:left="0" w:firstLine="0"/>
        </w:pPr>
        <w:rPr>
          <w:rFonts w:cs="Symbol"/>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8AC"/>
    <w:rsid w:val="001F1CD0"/>
    <w:rsid w:val="0033385A"/>
    <w:rsid w:val="004566D9"/>
    <w:rsid w:val="00470824"/>
    <w:rsid w:val="005971D6"/>
    <w:rsid w:val="005F19AC"/>
    <w:rsid w:val="009232BF"/>
    <w:rsid w:val="0093091F"/>
    <w:rsid w:val="0093120B"/>
    <w:rsid w:val="00A168AC"/>
    <w:rsid w:val="00A74801"/>
    <w:rsid w:val="00B94585"/>
    <w:rsid w:val="00BA261A"/>
    <w:rsid w:val="00F21D0D"/>
    <w:rsid w:val="00F2543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D196C"/>
  <w15:docId w15:val="{56D8F128-5551-496B-B7F6-E49EBE06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after="200" w:line="276" w:lineRule="auto"/>
      <w:textAlignment w:val="baseline"/>
    </w:pPr>
  </w:style>
  <w:style w:type="paragraph" w:styleId="Nagwek1">
    <w:name w:val="heading 1"/>
    <w:basedOn w:val="Standard"/>
    <w:next w:val="Textbody"/>
    <w:qFormat/>
    <w:pPr>
      <w:keepNext/>
      <w:spacing w:before="240" w:after="60"/>
      <w:outlineLvl w:val="0"/>
    </w:pPr>
    <w:rPr>
      <w:rFonts w:ascii="Arial" w:hAnsi="Arial" w:cs="Arial"/>
      <w:b/>
      <w:bCs/>
      <w:sz w:val="32"/>
      <w:szCs w:val="32"/>
    </w:rPr>
  </w:style>
  <w:style w:type="paragraph" w:styleId="Nagwek2">
    <w:name w:val="heading 2"/>
    <w:basedOn w:val="Standard"/>
    <w:next w:val="Textbody"/>
    <w:qFormat/>
    <w:pPr>
      <w:keepNext/>
      <w:spacing w:before="240" w:after="60"/>
      <w:outlineLvl w:val="1"/>
    </w:pPr>
    <w:rPr>
      <w:rFonts w:ascii="Cambria" w:hAnsi="Cambria"/>
      <w:b/>
      <w:bCs/>
      <w:i/>
      <w:iCs/>
      <w:sz w:val="28"/>
      <w:szCs w:val="28"/>
    </w:rPr>
  </w:style>
  <w:style w:type="paragraph" w:styleId="Nagwek3">
    <w:name w:val="heading 3"/>
    <w:basedOn w:val="Standard"/>
    <w:next w:val="Textbody"/>
    <w:qFormat/>
    <w:pPr>
      <w:keepNext/>
      <w:spacing w:before="240" w:after="60"/>
      <w:outlineLvl w:val="2"/>
    </w:pPr>
    <w:rPr>
      <w:rFonts w:ascii="Arial" w:hAnsi="Arial" w:cs="Arial"/>
      <w:b/>
      <w:bCs/>
      <w:sz w:val="26"/>
      <w:szCs w:val="26"/>
    </w:rPr>
  </w:style>
  <w:style w:type="paragraph" w:styleId="Nagwek4">
    <w:name w:val="heading 4"/>
    <w:basedOn w:val="Standard"/>
    <w:next w:val="Textbody"/>
    <w:qFormat/>
    <w:pPr>
      <w:keepNext/>
      <w:spacing w:before="240" w:after="60"/>
      <w:outlineLvl w:val="3"/>
    </w:pPr>
    <w:rPr>
      <w:b/>
      <w:bCs/>
      <w:sz w:val="28"/>
      <w:szCs w:val="28"/>
    </w:rPr>
  </w:style>
  <w:style w:type="paragraph" w:styleId="Nagwek5">
    <w:name w:val="heading 5"/>
    <w:basedOn w:val="Standard"/>
    <w:next w:val="Textbody"/>
    <w:qFormat/>
    <w:pPr>
      <w:spacing w:before="240" w:after="60"/>
      <w:outlineLvl w:val="4"/>
    </w:pPr>
    <w:rPr>
      <w:b/>
      <w:bCs/>
      <w:i/>
      <w:iCs/>
      <w:sz w:val="26"/>
      <w:szCs w:val="26"/>
    </w:rPr>
  </w:style>
  <w:style w:type="paragraph" w:styleId="Nagwek6">
    <w:name w:val="heading 6"/>
    <w:basedOn w:val="Standard"/>
    <w:next w:val="Textbody"/>
    <w:qFormat/>
    <w:pPr>
      <w:keepNext/>
      <w:jc w:val="center"/>
      <w:outlineLvl w:val="5"/>
    </w:pPr>
    <w:rPr>
      <w:rFonts w:ascii="Arial" w:hAnsi="Arial" w:cs="Arial"/>
      <w:b/>
      <w:bCs/>
      <w:sz w:val="48"/>
    </w:rPr>
  </w:style>
  <w:style w:type="paragraph" w:styleId="Nagwek7">
    <w:name w:val="heading 7"/>
    <w:basedOn w:val="Standard"/>
    <w:next w:val="Textbody"/>
    <w:qFormat/>
    <w:pPr>
      <w:spacing w:before="240" w:after="60"/>
      <w:outlineLvl w:val="6"/>
    </w:pPr>
  </w:style>
  <w:style w:type="paragraph" w:styleId="Nagwek8">
    <w:name w:val="heading 8"/>
    <w:basedOn w:val="Standard"/>
    <w:next w:val="Textbody"/>
    <w:qFormat/>
    <w:pPr>
      <w:spacing w:before="240" w:after="60"/>
      <w:outlineLvl w:val="7"/>
    </w:pPr>
    <w:rPr>
      <w:i/>
      <w:iCs/>
    </w:rPr>
  </w:style>
  <w:style w:type="paragraph" w:styleId="Nagwek9">
    <w:name w:val="heading 9"/>
    <w:next w:val="Textbody"/>
    <w:qFormat/>
    <w:pPr>
      <w:widowControl w:val="0"/>
      <w:spacing w:after="200" w:line="276" w:lineRule="auto"/>
      <w:textAlignment w:val="baseline"/>
      <w:outlineLvl w:val="8"/>
    </w:pPr>
    <w:rPr>
      <w:b/>
      <w:bCs/>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qFormat/>
    <w:rPr>
      <w:rFonts w:ascii="Arial" w:eastAsia="Times New Roman" w:hAnsi="Arial" w:cs="Arial"/>
      <w:b/>
      <w:bCs/>
      <w:kern w:val="2"/>
      <w:sz w:val="32"/>
      <w:szCs w:val="32"/>
      <w:lang w:eastAsia="zh-CN"/>
    </w:rPr>
  </w:style>
  <w:style w:type="character" w:customStyle="1" w:styleId="Nagwek2Znak">
    <w:name w:val="Nagłówek 2 Znak"/>
    <w:basedOn w:val="Domylnaczcionkaakapitu"/>
    <w:qFormat/>
    <w:rPr>
      <w:rFonts w:ascii="Cambria" w:eastAsia="Times New Roman" w:hAnsi="Cambria" w:cs="Times New Roman"/>
      <w:b/>
      <w:bCs/>
      <w:i/>
      <w:iCs/>
      <w:sz w:val="28"/>
      <w:szCs w:val="28"/>
      <w:lang w:eastAsia="zh-CN"/>
    </w:rPr>
  </w:style>
  <w:style w:type="character" w:customStyle="1" w:styleId="Nagwek3Znak">
    <w:name w:val="Nagłówek 3 Znak"/>
    <w:basedOn w:val="Domylnaczcionkaakapitu"/>
    <w:qFormat/>
    <w:rPr>
      <w:rFonts w:ascii="Arial" w:eastAsia="Times New Roman" w:hAnsi="Arial" w:cs="Arial"/>
      <w:b/>
      <w:bCs/>
      <w:sz w:val="26"/>
      <w:szCs w:val="26"/>
      <w:lang w:eastAsia="zh-CN"/>
    </w:rPr>
  </w:style>
  <w:style w:type="character" w:customStyle="1" w:styleId="Nagwek4Znak">
    <w:name w:val="Nagłówek 4 Znak"/>
    <w:basedOn w:val="Domylnaczcionkaakapitu"/>
    <w:qFormat/>
    <w:rPr>
      <w:rFonts w:ascii="Times New Roman" w:eastAsia="Times New Roman" w:hAnsi="Times New Roman" w:cs="Times New Roman"/>
      <w:b/>
      <w:bCs/>
      <w:sz w:val="28"/>
      <w:szCs w:val="28"/>
      <w:lang w:eastAsia="zh-CN"/>
    </w:rPr>
  </w:style>
  <w:style w:type="character" w:customStyle="1" w:styleId="Nagwek5Znak">
    <w:name w:val="Nagłówek 5 Znak"/>
    <w:basedOn w:val="Domylnaczcionkaakapitu"/>
    <w:qFormat/>
    <w:rPr>
      <w:rFonts w:ascii="Times New Roman" w:eastAsia="Times New Roman" w:hAnsi="Times New Roman" w:cs="Times New Roman"/>
      <w:b/>
      <w:bCs/>
      <w:i/>
      <w:iCs/>
      <w:sz w:val="26"/>
      <w:szCs w:val="26"/>
      <w:lang w:eastAsia="zh-CN"/>
    </w:rPr>
  </w:style>
  <w:style w:type="character" w:customStyle="1" w:styleId="Nagwek6Znak">
    <w:name w:val="Nagłówek 6 Znak"/>
    <w:basedOn w:val="Domylnaczcionkaakapitu"/>
    <w:qFormat/>
    <w:rPr>
      <w:rFonts w:ascii="Arial" w:eastAsia="Times New Roman" w:hAnsi="Arial" w:cs="Arial"/>
      <w:b/>
      <w:bCs/>
      <w:sz w:val="48"/>
      <w:szCs w:val="20"/>
      <w:lang w:eastAsia="zh-CN"/>
    </w:rPr>
  </w:style>
  <w:style w:type="character" w:customStyle="1" w:styleId="Nagwek7Znak">
    <w:name w:val="Nagłówek 7 Znak"/>
    <w:basedOn w:val="Domylnaczcionkaakapitu"/>
    <w:qFormat/>
    <w:rPr>
      <w:rFonts w:ascii="Times New Roman" w:eastAsia="Times New Roman" w:hAnsi="Times New Roman" w:cs="Times New Roman"/>
      <w:sz w:val="24"/>
      <w:szCs w:val="24"/>
      <w:lang w:eastAsia="zh-CN"/>
    </w:rPr>
  </w:style>
  <w:style w:type="character" w:customStyle="1" w:styleId="Nagwek8Znak">
    <w:name w:val="Nagłówek 8 Znak"/>
    <w:basedOn w:val="Domylnaczcionkaakapitu"/>
    <w:qFormat/>
    <w:rPr>
      <w:rFonts w:ascii="Times New Roman" w:eastAsia="Times New Roman" w:hAnsi="Times New Roman" w:cs="Times New Roman"/>
      <w:i/>
      <w:iCs/>
      <w:sz w:val="24"/>
      <w:szCs w:val="24"/>
      <w:lang w:eastAsia="zh-CN"/>
    </w:rPr>
  </w:style>
  <w:style w:type="character" w:customStyle="1" w:styleId="Nagwek9Znak">
    <w:name w:val="Nagłówek 9 Znak"/>
    <w:basedOn w:val="Domylnaczcionkaakapitu"/>
    <w:qFormat/>
    <w:rPr>
      <w:rFonts w:ascii="Times New Roman" w:eastAsia="Times New Roman" w:hAnsi="Times New Roman" w:cs="Times New Roman"/>
      <w:b/>
      <w:bCs/>
      <w:sz w:val="21"/>
      <w:szCs w:val="21"/>
      <w:lang w:eastAsia="zh-CN"/>
    </w:rPr>
  </w:style>
  <w:style w:type="character" w:customStyle="1" w:styleId="NagwekZnak">
    <w:name w:val="Nagłówek Znak"/>
    <w:basedOn w:val="Domylnaczcionkaakapitu"/>
    <w:qFormat/>
    <w:rPr>
      <w:rFonts w:ascii="Times New Roman" w:eastAsia="Times New Roman" w:hAnsi="Times New Roman" w:cs="Times New Roman"/>
      <w:sz w:val="20"/>
      <w:szCs w:val="20"/>
      <w:lang w:eastAsia="zh-CN"/>
    </w:rPr>
  </w:style>
  <w:style w:type="character" w:customStyle="1" w:styleId="StopkaZnak">
    <w:name w:val="Stopka Znak"/>
    <w:basedOn w:val="Domylnaczcionkaakapitu"/>
    <w:qFormat/>
    <w:rPr>
      <w:rFonts w:ascii="Times New Roman" w:eastAsia="Times New Roman" w:hAnsi="Times New Roman" w:cs="Times New Roman"/>
      <w:sz w:val="20"/>
      <w:szCs w:val="20"/>
      <w:lang w:eastAsia="zh-CN"/>
    </w:rPr>
  </w:style>
  <w:style w:type="character" w:customStyle="1" w:styleId="TekstdymkaZnak">
    <w:name w:val="Tekst dymka Znak"/>
    <w:basedOn w:val="Domylnaczcionkaakapitu"/>
    <w:qFormat/>
    <w:rPr>
      <w:rFonts w:ascii="Tahoma" w:eastAsia="Times New Roman" w:hAnsi="Tahoma" w:cs="Tahoma"/>
      <w:sz w:val="16"/>
      <w:szCs w:val="16"/>
      <w:lang w:eastAsia="zh-CN"/>
    </w:rPr>
  </w:style>
  <w:style w:type="character" w:customStyle="1" w:styleId="TekstpodstawowyZnak">
    <w:name w:val="Tekst podstawowy Znak"/>
    <w:basedOn w:val="Domylnaczcionkaakapitu"/>
    <w:qFormat/>
    <w:rPr>
      <w:rFonts w:ascii="Arial" w:eastAsia="Times New Roman" w:hAnsi="Arial" w:cs="Arial"/>
      <w:sz w:val="24"/>
      <w:szCs w:val="20"/>
      <w:lang w:eastAsia="zh-CN"/>
    </w:rPr>
  </w:style>
  <w:style w:type="character" w:customStyle="1" w:styleId="Internetlink">
    <w:name w:val="Internet link"/>
    <w:qFormat/>
    <w:rPr>
      <w:color w:val="0000FF"/>
      <w:u w:val="single"/>
      <w:lang w:val="pl-PL" w:eastAsia="pl-PL" w:bidi="pl-PL"/>
    </w:rPr>
  </w:style>
  <w:style w:type="character" w:styleId="UyteHipercze">
    <w:name w:val="FollowedHyperlink"/>
    <w:rPr>
      <w:color w:val="800080"/>
      <w:u w:val="single"/>
    </w:rPr>
  </w:style>
  <w:style w:type="character" w:customStyle="1" w:styleId="TekstpodstawowywcityZnak">
    <w:name w:val="Tekst podstawowy wcięty Znak"/>
    <w:basedOn w:val="Domylnaczcionkaakapitu"/>
    <w:qFormat/>
    <w:rPr>
      <w:rFonts w:ascii="Times New Roman" w:eastAsia="Times New Roman" w:hAnsi="Times New Roman" w:cs="Times New Roman"/>
      <w:sz w:val="20"/>
      <w:szCs w:val="20"/>
      <w:lang w:eastAsia="zh-CN"/>
    </w:rPr>
  </w:style>
  <w:style w:type="character" w:customStyle="1" w:styleId="PodtytuZnak">
    <w:name w:val="Podtytuł Znak"/>
    <w:basedOn w:val="Domylnaczcionkaakapitu"/>
    <w:qFormat/>
    <w:rPr>
      <w:rFonts w:ascii="Times New Roman" w:eastAsia="Times New Roman" w:hAnsi="Times New Roman" w:cs="Times New Roman"/>
      <w:sz w:val="28"/>
      <w:szCs w:val="24"/>
      <w:lang w:eastAsia="zh-CN"/>
    </w:rPr>
  </w:style>
  <w:style w:type="character" w:customStyle="1" w:styleId="Tekstpodstawowy2Znak">
    <w:name w:val="Tekst podstawowy 2 Znak"/>
    <w:basedOn w:val="Domylnaczcionkaakapitu"/>
    <w:qFormat/>
    <w:rPr>
      <w:rFonts w:ascii="Times New Roman" w:eastAsia="Times New Roman" w:hAnsi="Times New Roman" w:cs="Times New Roman"/>
      <w:sz w:val="20"/>
      <w:szCs w:val="20"/>
      <w:lang w:eastAsia="pl-PL"/>
    </w:rPr>
  </w:style>
  <w:style w:type="character" w:customStyle="1" w:styleId="WW8Num3z0">
    <w:name w:val="WW8Num3z0"/>
    <w:qFormat/>
    <w:rPr>
      <w:b/>
      <w:bCs w:val="0"/>
    </w:rPr>
  </w:style>
  <w:style w:type="character" w:customStyle="1" w:styleId="WW8Num4z2">
    <w:name w:val="WW8Num4z2"/>
    <w:qFormat/>
    <w:rPr>
      <w:rFonts w:ascii="Tahoma" w:hAnsi="Tahoma" w:cs="Tahoma"/>
      <w:b w:val="0"/>
      <w:bCs w:val="0"/>
      <w:sz w:val="24"/>
      <w:szCs w:val="24"/>
    </w:rPr>
  </w:style>
  <w:style w:type="character" w:customStyle="1" w:styleId="WW8Num5z0">
    <w:name w:val="WW8Num5z0"/>
    <w:qFormat/>
    <w:rPr>
      <w:b w:val="0"/>
      <w:bCs w:val="0"/>
    </w:rPr>
  </w:style>
  <w:style w:type="character" w:customStyle="1" w:styleId="WW8Num6z0">
    <w:name w:val="WW8Num6z0"/>
    <w:qFormat/>
    <w:rPr>
      <w:rFonts w:ascii="Tahoma" w:hAnsi="Tahoma" w:cs="Tahoma"/>
      <w:sz w:val="24"/>
      <w:szCs w:val="24"/>
    </w:rPr>
  </w:style>
  <w:style w:type="character" w:customStyle="1" w:styleId="WW8Num7z0">
    <w:name w:val="WW8Num7z0"/>
    <w:qFormat/>
    <w:rPr>
      <w:rFonts w:ascii="Symbol" w:hAnsi="Symbol" w:cs="StarSymbol"/>
      <w:sz w:val="18"/>
      <w:szCs w:val="18"/>
    </w:rPr>
  </w:style>
  <w:style w:type="character" w:customStyle="1" w:styleId="WW8Num7z1">
    <w:name w:val="WW8Num7z1"/>
    <w:qFormat/>
    <w:rPr>
      <w:sz w:val="24"/>
      <w:szCs w:val="24"/>
    </w:rPr>
  </w:style>
  <w:style w:type="character" w:customStyle="1" w:styleId="WW8Num9z1">
    <w:name w:val="WW8Num9z1"/>
    <w:qFormat/>
    <w:rPr>
      <w:rFonts w:ascii="Times New Roman" w:hAnsi="Times New Roman" w:cs="StarSymbol"/>
      <w:sz w:val="18"/>
      <w:szCs w:val="18"/>
    </w:rPr>
  </w:style>
  <w:style w:type="character" w:customStyle="1" w:styleId="WW8Num10z2">
    <w:name w:val="WW8Num10z2"/>
    <w:qFormat/>
    <w:rPr>
      <w:rFonts w:ascii="Tahoma" w:hAnsi="Tahoma" w:cs="Tahoma"/>
      <w:sz w:val="24"/>
      <w:szCs w:val="24"/>
    </w:rPr>
  </w:style>
  <w:style w:type="character" w:customStyle="1" w:styleId="WW8Num12z1">
    <w:name w:val="WW8Num12z1"/>
    <w:qFormat/>
    <w:rPr>
      <w:rFonts w:ascii="Symbol" w:hAnsi="Symbol" w:cs="Symbol"/>
    </w:rPr>
  </w:style>
  <w:style w:type="character" w:customStyle="1" w:styleId="WW8Num13z2">
    <w:name w:val="WW8Num13z2"/>
    <w:qFormat/>
    <w:rPr>
      <w:rFonts w:ascii="Symbol" w:hAnsi="Symbol" w:cs="Symbol"/>
    </w:rPr>
  </w:style>
  <w:style w:type="character" w:customStyle="1" w:styleId="WW8Num15z0">
    <w:name w:val="WW8Num15z0"/>
    <w:qFormat/>
    <w:rPr>
      <w:sz w:val="24"/>
      <w:szCs w:val="24"/>
    </w:rPr>
  </w:style>
  <w:style w:type="character" w:customStyle="1" w:styleId="WW8Num17z1">
    <w:name w:val="WW8Num17z1"/>
    <w:qFormat/>
    <w:rPr>
      <w:b w:val="0"/>
      <w:bCs w:val="0"/>
    </w:rPr>
  </w:style>
  <w:style w:type="character" w:customStyle="1" w:styleId="WW8Num18z1">
    <w:name w:val="WW8Num18z1"/>
    <w:qFormat/>
    <w:rPr>
      <w:rFonts w:ascii="Times New Roman" w:eastAsia="Times New Roman" w:hAnsi="Times New Roman" w:cs="Times New Roman"/>
    </w:rPr>
  </w:style>
  <w:style w:type="character" w:customStyle="1" w:styleId="WW8Num21z1">
    <w:name w:val="WW8Num21z1"/>
    <w:qFormat/>
    <w:rPr>
      <w:b w:val="0"/>
      <w:bCs w:val="0"/>
    </w:rPr>
  </w:style>
  <w:style w:type="character" w:customStyle="1" w:styleId="WW8Num22z0">
    <w:name w:val="WW8Num22z0"/>
    <w:qFormat/>
    <w:rPr>
      <w:b w:val="0"/>
      <w:bCs w:val="0"/>
    </w:rPr>
  </w:style>
  <w:style w:type="character" w:customStyle="1" w:styleId="WW8Num24z0">
    <w:name w:val="WW8Num24z0"/>
    <w:qFormat/>
    <w:rPr>
      <w:rFonts w:ascii="Symbol" w:hAnsi="Symbol" w:cs="Symbol"/>
    </w:rPr>
  </w:style>
  <w:style w:type="character" w:customStyle="1" w:styleId="WW8Num24z2">
    <w:name w:val="WW8Num24z2"/>
    <w:qFormat/>
    <w:rPr>
      <w:b w:val="0"/>
      <w:bCs w:val="0"/>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30z0">
    <w:name w:val="WW8Num30z0"/>
    <w:qFormat/>
    <w:rPr>
      <w:rFonts w:ascii="Tahoma" w:hAnsi="Tahoma" w:cs="Tahoma"/>
      <w:sz w:val="24"/>
      <w:szCs w:val="24"/>
    </w:rPr>
  </w:style>
  <w:style w:type="character" w:customStyle="1" w:styleId="WW8Num34z0">
    <w:name w:val="WW8Num34z0"/>
    <w:qFormat/>
    <w:rPr>
      <w:rFonts w:ascii="Symbol" w:hAnsi="Symbol" w:cs="Symbol"/>
    </w:rPr>
  </w:style>
  <w:style w:type="character" w:customStyle="1" w:styleId="Domylnaczcionkaakapitu1">
    <w:name w:val="Domyślna czcionka akapitu1"/>
    <w:qFormat/>
  </w:style>
  <w:style w:type="character" w:customStyle="1" w:styleId="akapitdomyslny">
    <w:name w:val="akapitdomyslny"/>
    <w:qFormat/>
    <w:rPr>
      <w:sz w:val="20"/>
      <w:szCs w:val="20"/>
    </w:rPr>
  </w:style>
  <w:style w:type="character" w:customStyle="1" w:styleId="FontStyle104">
    <w:name w:val="Font Style104"/>
    <w:qFormat/>
    <w:rPr>
      <w:rFonts w:ascii="Arial" w:hAnsi="Arial" w:cs="Arial"/>
      <w:sz w:val="20"/>
      <w:szCs w:val="20"/>
    </w:rPr>
  </w:style>
  <w:style w:type="character" w:customStyle="1" w:styleId="FontStyle105">
    <w:name w:val="Font Style105"/>
    <w:qFormat/>
    <w:rPr>
      <w:rFonts w:ascii="Arial" w:hAnsi="Arial" w:cs="Arial"/>
      <w:b/>
      <w:bCs/>
      <w:sz w:val="20"/>
      <w:szCs w:val="20"/>
    </w:rPr>
  </w:style>
  <w:style w:type="character" w:customStyle="1" w:styleId="text21">
    <w:name w:val="text21"/>
    <w:qFormat/>
    <w:rPr>
      <w:rFonts w:ascii="Verdana" w:hAnsi="Verdana" w:cs="Verdana"/>
      <w:color w:val="000000"/>
      <w:sz w:val="17"/>
      <w:szCs w:val="17"/>
    </w:rPr>
  </w:style>
  <w:style w:type="character" w:customStyle="1" w:styleId="FontStyle28">
    <w:name w:val="Font Style28"/>
    <w:uiPriority w:val="99"/>
    <w:qFormat/>
    <w:rPr>
      <w:rFonts w:ascii="Arial" w:hAnsi="Arial" w:cs="Arial"/>
      <w:sz w:val="20"/>
      <w:szCs w:val="20"/>
    </w:rPr>
  </w:style>
  <w:style w:type="character" w:styleId="Numerstrony">
    <w:name w:val="page number"/>
    <w:basedOn w:val="Domylnaczcionkaakapitu1"/>
    <w:qFormat/>
  </w:style>
  <w:style w:type="character" w:customStyle="1" w:styleId="ZagicieodgryformularzaZnak">
    <w:name w:val="Zagięcie od góry formularza Znak"/>
    <w:basedOn w:val="Domylnaczcionkaakapitu"/>
    <w:qFormat/>
    <w:rPr>
      <w:rFonts w:ascii="Arial" w:eastAsia="Times New Roman" w:hAnsi="Arial" w:cs="Times New Roman"/>
      <w:vanish/>
      <w:sz w:val="16"/>
      <w:szCs w:val="16"/>
      <w:lang w:eastAsia="zh-CN"/>
    </w:rPr>
  </w:style>
  <w:style w:type="character" w:customStyle="1" w:styleId="ZagicieoddouformularzaZnak">
    <w:name w:val="Zagięcie od dołu formularza Znak"/>
    <w:basedOn w:val="Domylnaczcionkaakapitu"/>
    <w:qFormat/>
    <w:rPr>
      <w:rFonts w:ascii="Arial" w:eastAsia="Times New Roman" w:hAnsi="Arial" w:cs="Times New Roman"/>
      <w:vanish/>
      <w:sz w:val="16"/>
      <w:szCs w:val="16"/>
      <w:lang w:eastAsia="zh-CN"/>
    </w:rPr>
  </w:style>
  <w:style w:type="character" w:customStyle="1" w:styleId="TekstprzypisudolnegoZnak">
    <w:name w:val="Tekst przypisu dolnego Znak"/>
    <w:basedOn w:val="Domylnaczcionkaakapitu"/>
    <w:qFormat/>
    <w:rPr>
      <w:rFonts w:ascii="Arial" w:eastAsia="Times New Roman" w:hAnsi="Arial" w:cs="Times New Roman"/>
      <w:sz w:val="20"/>
      <w:szCs w:val="20"/>
      <w:lang w:val="en-US"/>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alb">
    <w:name w:val="a_lb"/>
    <w:qFormat/>
  </w:style>
  <w:style w:type="character" w:customStyle="1" w:styleId="apple-converted-space">
    <w:name w:val="apple-converted-space"/>
    <w:basedOn w:val="Domylnaczcionkaakapitu"/>
    <w:qFormat/>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uiPriority w:val="99"/>
    <w:qFormat/>
    <w:rPr>
      <w:rFonts w:ascii="Times New Roman" w:eastAsia="Times New Roman" w:hAnsi="Times New Roman" w:cs="Times New Roman"/>
      <w:sz w:val="20"/>
      <w:szCs w:val="20"/>
      <w:lang w:eastAsia="zh-CN"/>
    </w:rPr>
  </w:style>
  <w:style w:type="character" w:customStyle="1" w:styleId="TematkomentarzaZnak">
    <w:name w:val="Temat komentarza Znak"/>
    <w:basedOn w:val="TekstkomentarzaZnak"/>
    <w:qFormat/>
    <w:rPr>
      <w:rFonts w:ascii="Times New Roman" w:eastAsia="Times New Roman" w:hAnsi="Times New Roman" w:cs="Times New Roman"/>
      <w:b/>
      <w:bCs/>
      <w:sz w:val="20"/>
      <w:szCs w:val="20"/>
      <w:lang w:eastAsia="zh-CN"/>
    </w:rPr>
  </w:style>
  <w:style w:type="character" w:customStyle="1" w:styleId="TekstprzypisukocowegoZnak">
    <w:name w:val="Tekst przypisu końcowego Znak"/>
    <w:basedOn w:val="Domylnaczcionkaakapitu"/>
    <w:qFormat/>
    <w:rPr>
      <w:rFonts w:ascii="Times New Roman" w:eastAsia="Times New Roman" w:hAnsi="Times New Roman" w:cs="Times New Roman"/>
      <w:sz w:val="20"/>
      <w:szCs w:val="20"/>
      <w:lang w:eastAsia="zh-CN"/>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Pogrubienie1">
    <w:name w:val="Pogrubienie1"/>
    <w:basedOn w:val="Domylnaczcionkaakapitu"/>
    <w:qFormat/>
    <w:rPr>
      <w:b/>
      <w:bCs/>
    </w:rPr>
  </w:style>
  <w:style w:type="character" w:customStyle="1" w:styleId="TytuZnak">
    <w:name w:val="Tytuł Znak"/>
    <w:basedOn w:val="Domylnaczcionkaakapitu"/>
    <w:qFormat/>
    <w:rPr>
      <w:rFonts w:ascii="Arial" w:eastAsia="Times New Roman" w:hAnsi="Arial" w:cs="Times New Roman"/>
      <w:b/>
      <w:sz w:val="28"/>
      <w:szCs w:val="24"/>
      <w:u w:val="single"/>
      <w:lang w:eastAsia="zh-CN"/>
    </w:rPr>
  </w:style>
  <w:style w:type="character" w:customStyle="1" w:styleId="pktZnak">
    <w:name w:val="pkt Znak"/>
    <w:qFormat/>
    <w:rPr>
      <w:rFonts w:ascii="Times New Roman" w:eastAsia="Times New Roman" w:hAnsi="Times New Roman" w:cs="Times New Roman"/>
      <w:sz w:val="24"/>
      <w:szCs w:val="24"/>
      <w:lang w:eastAsia="zh-CN"/>
    </w:rPr>
  </w:style>
  <w:style w:type="character" w:customStyle="1" w:styleId="AkapitzlistZnak">
    <w:name w:val="Akapit z listą Znak"/>
    <w:uiPriority w:val="34"/>
    <w:qFormat/>
    <w:rPr>
      <w:rFonts w:ascii="Times New Roman" w:eastAsia="Times New Roman" w:hAnsi="Times New Roman" w:cs="Times New Roman"/>
      <w:sz w:val="24"/>
      <w:szCs w:val="24"/>
      <w:lang w:eastAsia="pl-PL"/>
    </w:rPr>
  </w:style>
  <w:style w:type="character" w:styleId="Uwydatnienie">
    <w:name w:val="Emphasis"/>
    <w:basedOn w:val="Domylnaczcionkaakapitu"/>
    <w:qFormat/>
    <w:rPr>
      <w:i/>
      <w:iCs/>
    </w:rPr>
  </w:style>
  <w:style w:type="character" w:customStyle="1" w:styleId="Tekstpodstawowy3Znak">
    <w:name w:val="Tekst podstawowy 3 Znak"/>
    <w:basedOn w:val="Domylnaczcionkaakapitu"/>
    <w:qFormat/>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qFormat/>
    <w:rPr>
      <w:rFonts w:ascii="Courier New" w:eastAsia="Calibri" w:hAnsi="Courier New" w:cs="Times New Roman"/>
      <w:sz w:val="20"/>
      <w:szCs w:val="20"/>
      <w:lang w:eastAsia="pl-PL"/>
    </w:rPr>
  </w:style>
  <w:style w:type="character" w:customStyle="1" w:styleId="Podpistabeli">
    <w:name w:val="Podpis tabeli_"/>
    <w:qFormat/>
    <w:rPr>
      <w:sz w:val="23"/>
      <w:szCs w:val="23"/>
    </w:rPr>
  </w:style>
  <w:style w:type="character" w:customStyle="1" w:styleId="Teksttreci">
    <w:name w:val="Tekst treści"/>
    <w:qFormat/>
    <w:rPr>
      <w:rFonts w:ascii="Times New Roman" w:eastAsia="Times New Roman" w:hAnsi="Times New Roman" w:cs="Times New Roman"/>
      <w:b w:val="0"/>
      <w:bCs w:val="0"/>
      <w:i w:val="0"/>
      <w:iCs w:val="0"/>
      <w:caps w:val="0"/>
      <w:smallCaps w:val="0"/>
      <w:strike w:val="0"/>
      <w:dstrike w:val="0"/>
      <w:color w:val="000000"/>
      <w:spacing w:val="0"/>
      <w:w w:val="100"/>
      <w:sz w:val="23"/>
      <w:szCs w:val="23"/>
      <w:u w:val="none"/>
      <w:vertAlign w:val="subscript"/>
      <w:lang w:val="pl-PL"/>
    </w:rPr>
  </w:style>
  <w:style w:type="character" w:customStyle="1" w:styleId="TekstkomentarzaZnak2">
    <w:name w:val="Tekst komentarza Znak2"/>
    <w:qFormat/>
    <w:rPr>
      <w:rFonts w:eastAsia="Lucida Sans Unicode"/>
      <w:lang w:eastAsia="ar-SA"/>
    </w:rPr>
  </w:style>
  <w:style w:type="character" w:customStyle="1" w:styleId="FootnoteSymbol">
    <w:name w:val="Footnote Symbol"/>
    <w:qFormat/>
  </w:style>
  <w:style w:type="character" w:customStyle="1" w:styleId="Hipercze1">
    <w:name w:val="Hiperłącze1"/>
    <w:uiPriority w:val="99"/>
    <w:qFormat/>
    <w:rsid w:val="009C5476"/>
    <w:rPr>
      <w:color w:val="0000FF"/>
      <w:u w:val="single"/>
      <w:lang w:val="pl-PL" w:eastAsia="pl-PL" w:bidi="pl-PL"/>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styleId="Nierozpoznanawzmianka">
    <w:name w:val="Unresolved Mention"/>
    <w:basedOn w:val="Domylnaczcionkaakapitu"/>
    <w:uiPriority w:val="99"/>
    <w:semiHidden/>
    <w:unhideWhenUsed/>
    <w:qFormat/>
    <w:rsid w:val="001C4F41"/>
    <w:rPr>
      <w:color w:val="605E5C"/>
      <w:shd w:val="clear" w:color="auto" w:fill="E1DFDD"/>
    </w:rPr>
  </w:style>
  <w:style w:type="character" w:customStyle="1" w:styleId="Hipercze2">
    <w:name w:val="Hiperłącze2"/>
    <w:basedOn w:val="Domylnaczcionkaakapitu"/>
    <w:uiPriority w:val="99"/>
    <w:unhideWhenUsed/>
    <w:rsid w:val="0024021C"/>
    <w:rPr>
      <w:color w:val="0000FF" w:themeColor="hyperlink"/>
      <w:u w:val="single"/>
    </w:rPr>
  </w:style>
  <w:style w:type="character" w:styleId="Pogrubienie">
    <w:name w:val="Strong"/>
    <w:basedOn w:val="Domylnaczcionkaakapitu"/>
    <w:uiPriority w:val="22"/>
    <w:qFormat/>
    <w:rsid w:val="0024021C"/>
    <w:rPr>
      <w:b/>
      <w:bCs/>
    </w:rPr>
  </w:style>
  <w:style w:type="character" w:customStyle="1" w:styleId="markedcontent">
    <w:name w:val="markedcontent"/>
    <w:basedOn w:val="Domylnaczcionkaakapitu"/>
    <w:qFormat/>
    <w:rsid w:val="000243EA"/>
  </w:style>
  <w:style w:type="paragraph" w:styleId="Nagwek">
    <w:name w:val="header"/>
    <w:basedOn w:val="Standard"/>
    <w:next w:val="Tekstpodstawowy"/>
    <w:pPr>
      <w:suppressLineNumbers/>
      <w:tabs>
        <w:tab w:val="clear" w:pos="708"/>
        <w:tab w:val="center" w:pos="4536"/>
        <w:tab w:val="right" w:pos="9072"/>
      </w:tabs>
    </w:pPr>
  </w:style>
  <w:style w:type="paragraph" w:styleId="Tekstpodstawowy">
    <w:name w:val="Body Text"/>
    <w:basedOn w:val="Normalny"/>
    <w:pPr>
      <w:spacing w:after="140"/>
    </w:pPr>
  </w:style>
  <w:style w:type="paragraph" w:styleId="Lista">
    <w:name w:val="List"/>
    <w:basedOn w:val="Textbody"/>
    <w:rPr>
      <w:rFonts w:cs="Mangal"/>
    </w:rPr>
  </w:style>
  <w:style w:type="paragraph" w:styleId="Legenda">
    <w:name w:val="caption"/>
    <w:basedOn w:val="Standard"/>
    <w:qFormat/>
    <w:pPr>
      <w:suppressLineNumbers/>
      <w:spacing w:before="120" w:after="120"/>
    </w:pPr>
    <w:rPr>
      <w:rFonts w:cs="Mangal"/>
      <w:i/>
      <w:iCs/>
    </w:rPr>
  </w:style>
  <w:style w:type="paragraph" w:customStyle="1" w:styleId="Indeks">
    <w:name w:val="Indeks"/>
    <w:basedOn w:val="Standard"/>
    <w:qFormat/>
    <w:pPr>
      <w:suppressLineNumbers/>
    </w:pPr>
    <w:rPr>
      <w:rFonts w:cs="Mangal"/>
    </w:rPr>
  </w:style>
  <w:style w:type="paragraph" w:customStyle="1" w:styleId="Gwkaistopka">
    <w:name w:val="Główka i stopka"/>
    <w:basedOn w:val="Normalny"/>
    <w:qFormat/>
  </w:style>
  <w:style w:type="paragraph" w:customStyle="1" w:styleId="Nagwek10">
    <w:name w:val="Nagłówek1"/>
    <w:basedOn w:val="Standard"/>
    <w:next w:val="Textbody"/>
    <w:qFormat/>
    <w:pPr>
      <w:jc w:val="center"/>
    </w:pPr>
    <w:rPr>
      <w:sz w:val="32"/>
    </w:rPr>
  </w:style>
  <w:style w:type="paragraph" w:customStyle="1" w:styleId="Standard">
    <w:name w:val="Standard"/>
    <w:qFormat/>
    <w:pPr>
      <w:widowControl w:val="0"/>
      <w:tabs>
        <w:tab w:val="left" w:pos="708"/>
      </w:tabs>
      <w:textAlignment w:val="baseline"/>
    </w:pPr>
    <w:rPr>
      <w:rFonts w:eastAsia="Segoe UI" w:cs="Tahoma"/>
      <w:color w:val="000000"/>
      <w:sz w:val="24"/>
      <w:szCs w:val="24"/>
      <w:lang w:val="en-US" w:eastAsia="zh-CN" w:bidi="en-US"/>
    </w:rPr>
  </w:style>
  <w:style w:type="paragraph" w:customStyle="1" w:styleId="Textbody">
    <w:name w:val="Text body"/>
    <w:basedOn w:val="Standard"/>
    <w:qFormat/>
    <w:pPr>
      <w:widowControl/>
      <w:spacing w:after="120"/>
      <w:jc w:val="both"/>
    </w:pPr>
    <w:rPr>
      <w:rFonts w:ascii="Times New Roman" w:eastAsia="Times New Roman" w:hAnsi="Times New Roman" w:cs="Times New Roman"/>
      <w:color w:val="00000A"/>
      <w:szCs w:val="20"/>
      <w:lang w:val="pl-PL" w:bidi="ar-SA"/>
    </w:rPr>
  </w:style>
  <w:style w:type="paragraph" w:styleId="Stopka">
    <w:name w:val="footer"/>
    <w:basedOn w:val="Standard"/>
    <w:pPr>
      <w:suppressLineNumbers/>
      <w:tabs>
        <w:tab w:val="clear" w:pos="708"/>
        <w:tab w:val="center" w:pos="4536"/>
        <w:tab w:val="right" w:pos="9072"/>
      </w:tabs>
    </w:pPr>
  </w:style>
  <w:style w:type="paragraph" w:styleId="Tekstdymka">
    <w:name w:val="Balloon Text"/>
    <w:basedOn w:val="Standard"/>
    <w:qFormat/>
    <w:rPr>
      <w:rFonts w:ascii="Tahoma" w:hAnsi="Tahoma"/>
      <w:sz w:val="16"/>
      <w:szCs w:val="16"/>
    </w:rPr>
  </w:style>
  <w:style w:type="paragraph" w:styleId="NormalnyWeb">
    <w:name w:val="Normal (Web)"/>
    <w:basedOn w:val="Standard"/>
    <w:uiPriority w:val="99"/>
    <w:qFormat/>
    <w:pPr>
      <w:ind w:left="225"/>
    </w:pPr>
    <w:rPr>
      <w:rFonts w:ascii="Arial Unicode MS" w:hAnsi="Arial Unicode MS" w:cs="Arial Unicode MS"/>
    </w:rPr>
  </w:style>
  <w:style w:type="paragraph" w:customStyle="1" w:styleId="Textbodyindent">
    <w:name w:val="Text body indent"/>
    <w:basedOn w:val="Standard"/>
    <w:qFormat/>
    <w:pPr>
      <w:spacing w:after="120"/>
      <w:ind w:left="283"/>
    </w:pPr>
  </w:style>
  <w:style w:type="paragraph" w:styleId="Podtytu">
    <w:name w:val="Subtitle"/>
    <w:basedOn w:val="Standard"/>
    <w:next w:val="Textbody"/>
    <w:qFormat/>
    <w:rPr>
      <w:i/>
      <w:iCs/>
      <w:sz w:val="28"/>
    </w:rPr>
  </w:style>
  <w:style w:type="paragraph" w:styleId="Tekstpodstawowy2">
    <w:name w:val="Body Text 2"/>
    <w:basedOn w:val="Standard"/>
    <w:qFormat/>
    <w:pPr>
      <w:suppressAutoHyphens w:val="0"/>
      <w:spacing w:after="120" w:line="480" w:lineRule="auto"/>
    </w:pPr>
    <w:rPr>
      <w:lang w:eastAsia="pl-PL"/>
    </w:rPr>
  </w:style>
  <w:style w:type="paragraph" w:customStyle="1" w:styleId="tyt">
    <w:name w:val="tyt"/>
    <w:basedOn w:val="Standard"/>
    <w:qFormat/>
    <w:pPr>
      <w:keepNext/>
      <w:spacing w:before="60" w:after="60"/>
      <w:jc w:val="center"/>
    </w:pPr>
    <w:rPr>
      <w:b/>
      <w:bCs/>
    </w:rPr>
  </w:style>
  <w:style w:type="paragraph" w:customStyle="1" w:styleId="ust">
    <w:name w:val="ust"/>
    <w:qFormat/>
    <w:pPr>
      <w:spacing w:before="60" w:after="60"/>
      <w:ind w:left="426" w:hanging="284"/>
      <w:jc w:val="both"/>
      <w:textAlignment w:val="baseline"/>
    </w:pPr>
    <w:rPr>
      <w:rFonts w:ascii="Times New Roman" w:eastAsia="Times New Roman" w:hAnsi="Times New Roman" w:cs="Times New Roman"/>
      <w:sz w:val="24"/>
      <w:szCs w:val="24"/>
      <w:lang w:eastAsia="zh-CN"/>
    </w:rPr>
  </w:style>
  <w:style w:type="paragraph" w:customStyle="1" w:styleId="pkt">
    <w:name w:val="pkt"/>
    <w:basedOn w:val="Standard"/>
    <w:qFormat/>
    <w:pPr>
      <w:spacing w:before="60" w:after="60"/>
      <w:ind w:left="851" w:hanging="295"/>
      <w:jc w:val="both"/>
    </w:pPr>
  </w:style>
  <w:style w:type="paragraph" w:customStyle="1" w:styleId="pkt1">
    <w:name w:val="pkt1"/>
    <w:basedOn w:val="pkt"/>
    <w:qFormat/>
    <w:pPr>
      <w:ind w:left="850" w:hanging="425"/>
    </w:pPr>
  </w:style>
  <w:style w:type="paragraph" w:customStyle="1" w:styleId="ProPublico">
    <w:name w:val="ProPublico"/>
    <w:qFormat/>
    <w:pPr>
      <w:spacing w:line="360" w:lineRule="auto"/>
      <w:textAlignment w:val="baseline"/>
    </w:pPr>
    <w:rPr>
      <w:rFonts w:ascii="Times New Roman" w:eastAsia="Times New Roman" w:hAnsi="Times New Roman" w:cs="Times New Roman"/>
      <w:b/>
      <w:sz w:val="24"/>
      <w:szCs w:val="20"/>
      <w:lang w:eastAsia="zh-CN"/>
    </w:rPr>
  </w:style>
  <w:style w:type="paragraph" w:customStyle="1" w:styleId="normalny0">
    <w:name w:val="normalny"/>
    <w:basedOn w:val="Standard"/>
    <w:qFormat/>
    <w:pPr>
      <w:spacing w:before="280" w:after="280"/>
    </w:pPr>
  </w:style>
  <w:style w:type="paragraph" w:customStyle="1" w:styleId="khheader">
    <w:name w:val="kh_header"/>
    <w:basedOn w:val="Standard"/>
    <w:qFormat/>
    <w:pPr>
      <w:spacing w:line="420" w:lineRule="atLeast"/>
      <w:ind w:left="225"/>
      <w:jc w:val="center"/>
    </w:pPr>
    <w:rPr>
      <w:rFonts w:ascii="Arial Unicode MS" w:hAnsi="Arial Unicode MS" w:cs="Arial Unicode MS"/>
      <w:sz w:val="28"/>
      <w:szCs w:val="28"/>
    </w:rPr>
  </w:style>
  <w:style w:type="paragraph" w:customStyle="1" w:styleId="khtitle">
    <w:name w:val="kh_title"/>
    <w:basedOn w:val="Standard"/>
    <w:qFormat/>
    <w:pPr>
      <w:spacing w:before="375" w:after="225"/>
    </w:pPr>
    <w:rPr>
      <w:rFonts w:ascii="Arial Unicode MS" w:hAnsi="Arial Unicode MS" w:cs="Arial Unicode MS"/>
      <w:b/>
      <w:bCs/>
      <w:u w:val="single"/>
    </w:rPr>
  </w:style>
  <w:style w:type="paragraph" w:customStyle="1" w:styleId="Tekstpodstawowywcity21">
    <w:name w:val="Tekst podstawowy wcięty 21"/>
    <w:basedOn w:val="Standard"/>
    <w:qFormat/>
    <w:pPr>
      <w:spacing w:before="280" w:after="280" w:line="400" w:lineRule="atLeast"/>
      <w:ind w:left="90"/>
    </w:pPr>
    <w:rPr>
      <w:rFonts w:ascii="Verdana" w:hAnsi="Verdana" w:cs="Arial"/>
      <w:sz w:val="17"/>
      <w:szCs w:val="17"/>
    </w:rPr>
  </w:style>
  <w:style w:type="paragraph" w:customStyle="1" w:styleId="Tekstpodstawowywcity31">
    <w:name w:val="Tekst podstawowy wcięty 31"/>
    <w:basedOn w:val="Standard"/>
    <w:qFormat/>
    <w:pPr>
      <w:spacing w:before="280" w:after="280" w:line="400" w:lineRule="atLeast"/>
      <w:ind w:left="90"/>
      <w:jc w:val="both"/>
    </w:pPr>
    <w:rPr>
      <w:rFonts w:ascii="Verdana" w:hAnsi="Verdana" w:cs="Arial"/>
      <w:sz w:val="17"/>
      <w:szCs w:val="17"/>
    </w:rPr>
  </w:style>
  <w:style w:type="paragraph" w:customStyle="1" w:styleId="Zawartotabeli">
    <w:name w:val="Zawartość tabeli"/>
    <w:basedOn w:val="Standard"/>
    <w:qFormat/>
    <w:pPr>
      <w:suppressLineNumbers/>
    </w:pPr>
  </w:style>
  <w:style w:type="paragraph" w:customStyle="1" w:styleId="Nagwektabeli">
    <w:name w:val="Nagłówek tabeli"/>
    <w:basedOn w:val="Zawartotabeli"/>
    <w:qFormat/>
    <w:pPr>
      <w:jc w:val="center"/>
    </w:pPr>
    <w:rPr>
      <w:b/>
      <w:bCs/>
    </w:rPr>
  </w:style>
  <w:style w:type="paragraph" w:customStyle="1" w:styleId="Zawartoramki">
    <w:name w:val="Zawartość ramki"/>
    <w:basedOn w:val="Textbody"/>
    <w:qFormat/>
  </w:style>
  <w:style w:type="paragraph" w:customStyle="1" w:styleId="Nagwek100">
    <w:name w:val="Nagłówek 10"/>
    <w:basedOn w:val="Nagwek10"/>
    <w:next w:val="Textbody"/>
    <w:qFormat/>
    <w:pPr>
      <w:tabs>
        <w:tab w:val="clear" w:pos="708"/>
        <w:tab w:val="left" w:pos="3168"/>
      </w:tabs>
      <w:ind w:left="1584" w:hanging="1584"/>
    </w:pPr>
    <w:rPr>
      <w:b/>
      <w:bCs/>
      <w:sz w:val="21"/>
      <w:szCs w:val="21"/>
    </w:rPr>
  </w:style>
  <w:style w:type="paragraph" w:customStyle="1" w:styleId="CalibriNormalny">
    <w:name w:val="Calibri Normalny"/>
    <w:basedOn w:val="Standard"/>
    <w:qFormat/>
    <w:pPr>
      <w:suppressAutoHyphens w:val="0"/>
    </w:pPr>
    <w:rPr>
      <w:szCs w:val="22"/>
      <w:lang w:eastAsia="en-US"/>
    </w:rPr>
  </w:style>
  <w:style w:type="paragraph" w:styleId="Akapitzlist">
    <w:name w:val="List Paragraph"/>
    <w:basedOn w:val="Standard"/>
    <w:qFormat/>
    <w:pPr>
      <w:suppressAutoHyphens w:val="0"/>
      <w:ind w:left="720"/>
    </w:pPr>
    <w:rPr>
      <w:lang w:eastAsia="pl-PL"/>
    </w:rPr>
  </w:style>
  <w:style w:type="paragraph" w:customStyle="1" w:styleId="Texte1xx">
    <w:name w:val="Texte 1.xx"/>
    <w:basedOn w:val="Standard"/>
    <w:qFormat/>
    <w:pPr>
      <w:spacing w:before="120" w:after="120"/>
      <w:ind w:left="1418" w:firstLine="1"/>
      <w:jc w:val="both"/>
    </w:pPr>
    <w:rPr>
      <w:rFonts w:ascii="Arial" w:hAnsi="Arial" w:cs="Arial"/>
      <w:sz w:val="22"/>
      <w:szCs w:val="22"/>
      <w:lang w:eastAsia="ar-SA"/>
    </w:rPr>
  </w:style>
  <w:style w:type="paragraph" w:customStyle="1" w:styleId="Tekstpodstawowy21">
    <w:name w:val="Tekst podstawowy 21"/>
    <w:basedOn w:val="Standard"/>
    <w:qFormat/>
    <w:pPr>
      <w:jc w:val="both"/>
    </w:pPr>
    <w:rPr>
      <w:sz w:val="28"/>
    </w:rPr>
  </w:style>
  <w:style w:type="paragraph" w:styleId="Zagicieodgryformularza">
    <w:name w:val="HTML Top of Form"/>
    <w:basedOn w:val="Standard"/>
    <w:qFormat/>
    <w:pPr>
      <w:pBdr>
        <w:bottom w:val="single" w:sz="6" w:space="1" w:color="000001"/>
      </w:pBdr>
      <w:jc w:val="center"/>
    </w:pPr>
    <w:rPr>
      <w:rFonts w:ascii="Arial" w:hAnsi="Arial"/>
      <w:vanish/>
      <w:sz w:val="16"/>
      <w:szCs w:val="16"/>
    </w:rPr>
  </w:style>
  <w:style w:type="paragraph" w:styleId="Zagicieoddouformularza">
    <w:name w:val="HTML Bottom of Form"/>
    <w:basedOn w:val="Standard"/>
    <w:qFormat/>
    <w:pPr>
      <w:pBdr>
        <w:top w:val="single" w:sz="6" w:space="1" w:color="000001"/>
      </w:pBdr>
      <w:jc w:val="center"/>
    </w:pPr>
    <w:rPr>
      <w:rFonts w:ascii="Arial" w:hAnsi="Arial"/>
      <w:vanish/>
      <w:sz w:val="16"/>
      <w:szCs w:val="16"/>
    </w:rPr>
  </w:style>
  <w:style w:type="paragraph" w:customStyle="1" w:styleId="Akapitzlist1">
    <w:name w:val="Akapit z listą1"/>
    <w:basedOn w:val="Standard"/>
    <w:qFormat/>
    <w:pPr>
      <w:ind w:left="720"/>
    </w:pPr>
    <w:rPr>
      <w:lang w:eastAsia="pl-PL"/>
    </w:rPr>
  </w:style>
  <w:style w:type="paragraph" w:styleId="Tekstprzypisudolnego">
    <w:name w:val="footnote text"/>
    <w:basedOn w:val="Standard"/>
    <w:pPr>
      <w:suppressAutoHyphens w:val="0"/>
    </w:pPr>
    <w:rPr>
      <w:rFonts w:ascii="Arial" w:hAnsi="Arial"/>
      <w:lang w:eastAsia="en-US"/>
    </w:rPr>
  </w:style>
  <w:style w:type="paragraph" w:customStyle="1" w:styleId="Tekstpodstawowy31">
    <w:name w:val="Tekst podstawowy 31"/>
    <w:basedOn w:val="Standard"/>
    <w:qFormat/>
    <w:pPr>
      <w:suppressAutoHyphens w:val="0"/>
      <w:spacing w:after="120"/>
    </w:pPr>
    <w:rPr>
      <w:sz w:val="16"/>
      <w:szCs w:val="16"/>
      <w:lang w:eastAsia="ar-SA"/>
    </w:rPr>
  </w:style>
  <w:style w:type="paragraph" w:customStyle="1" w:styleId="Pisma">
    <w:name w:val="Pisma"/>
    <w:basedOn w:val="Standard"/>
    <w:qFormat/>
    <w:pPr>
      <w:suppressAutoHyphens w:val="0"/>
      <w:jc w:val="both"/>
    </w:pPr>
    <w:rPr>
      <w:lang w:eastAsia="ar-SA"/>
    </w:rPr>
  </w:style>
  <w:style w:type="paragraph" w:styleId="Tekstkomentarza">
    <w:name w:val="annotation text"/>
    <w:basedOn w:val="Standard"/>
    <w:uiPriority w:val="99"/>
    <w:qFormat/>
  </w:style>
  <w:style w:type="paragraph" w:styleId="Tematkomentarza">
    <w:name w:val="annotation subject"/>
    <w:basedOn w:val="Tekstkomentarza"/>
    <w:qFormat/>
    <w:rPr>
      <w:b/>
      <w:bCs/>
    </w:rPr>
  </w:style>
  <w:style w:type="paragraph" w:styleId="Tekstprzypisukocowego">
    <w:name w:val="endnote text"/>
    <w:basedOn w:val="Standard"/>
  </w:style>
  <w:style w:type="paragraph" w:styleId="Tytu">
    <w:name w:val="Title"/>
    <w:basedOn w:val="Standard"/>
    <w:next w:val="Podtytu"/>
    <w:qFormat/>
    <w:pPr>
      <w:suppressAutoHyphens w:val="0"/>
      <w:jc w:val="center"/>
    </w:pPr>
    <w:rPr>
      <w:rFonts w:ascii="Arial" w:hAnsi="Arial"/>
      <w:b/>
      <w:bCs/>
      <w:sz w:val="28"/>
      <w:u w:val="single"/>
    </w:rPr>
  </w:style>
  <w:style w:type="paragraph" w:customStyle="1" w:styleId="Default">
    <w:name w:val="Default"/>
    <w:qFormat/>
    <w:pPr>
      <w:textAlignment w:val="baseline"/>
    </w:pPr>
    <w:rPr>
      <w:rFonts w:ascii="Arial" w:hAnsi="Arial" w:cs="Arial"/>
      <w:color w:val="000000"/>
      <w:sz w:val="24"/>
      <w:szCs w:val="24"/>
    </w:rPr>
  </w:style>
  <w:style w:type="paragraph" w:styleId="Tekstpodstawowy3">
    <w:name w:val="Body Text 3"/>
    <w:basedOn w:val="Standard"/>
    <w:qFormat/>
    <w:pPr>
      <w:suppressAutoHyphens w:val="0"/>
      <w:spacing w:after="120"/>
    </w:pPr>
    <w:rPr>
      <w:sz w:val="16"/>
      <w:szCs w:val="16"/>
      <w:lang w:eastAsia="pl-PL"/>
    </w:rPr>
  </w:style>
  <w:style w:type="paragraph" w:customStyle="1" w:styleId="Styl">
    <w:name w:val="Styl"/>
    <w:qFormat/>
    <w:pPr>
      <w:widowControl w:val="0"/>
      <w:textAlignment w:val="baseline"/>
    </w:pPr>
    <w:rPr>
      <w:rFonts w:ascii="Arial" w:eastAsia="Times New Roman" w:hAnsi="Arial" w:cs="Arial"/>
      <w:sz w:val="24"/>
      <w:szCs w:val="24"/>
      <w:lang w:eastAsia="ar-SA"/>
    </w:rPr>
  </w:style>
  <w:style w:type="paragraph" w:styleId="Zwykytekst">
    <w:name w:val="Plain Text"/>
    <w:basedOn w:val="Standard"/>
    <w:qFormat/>
    <w:pPr>
      <w:suppressAutoHyphens w:val="0"/>
    </w:pPr>
    <w:rPr>
      <w:rFonts w:ascii="Courier New" w:eastAsia="Calibri" w:hAnsi="Courier New"/>
      <w:lang w:eastAsia="pl-PL"/>
    </w:rPr>
  </w:style>
  <w:style w:type="paragraph" w:customStyle="1" w:styleId="Style6">
    <w:name w:val="Style6"/>
    <w:basedOn w:val="Standard"/>
    <w:qFormat/>
    <w:pPr>
      <w:spacing w:line="504" w:lineRule="exact"/>
      <w:jc w:val="both"/>
    </w:pPr>
    <w:rPr>
      <w:rFonts w:ascii="Arial" w:hAnsi="Arial" w:cs="Calibri"/>
    </w:rPr>
  </w:style>
  <w:style w:type="paragraph" w:customStyle="1" w:styleId="Podpistabeli0">
    <w:name w:val="Podpis tabeli"/>
    <w:basedOn w:val="Standard"/>
    <w:qFormat/>
    <w:pPr>
      <w:shd w:val="clear" w:color="auto" w:fill="FFFFFF"/>
      <w:suppressAutoHyphens w:val="0"/>
      <w:spacing w:line="0" w:lineRule="atLeast"/>
    </w:pPr>
    <w:rPr>
      <w:rFonts w:cs="F"/>
      <w:sz w:val="23"/>
      <w:szCs w:val="23"/>
      <w:lang w:eastAsia="en-US"/>
    </w:rPr>
  </w:style>
  <w:style w:type="paragraph" w:styleId="Poprawka">
    <w:name w:val="Revision"/>
    <w:qFormat/>
    <w:pPr>
      <w:textAlignment w:val="baseline"/>
    </w:pPr>
    <w:rPr>
      <w:rFonts w:ascii="Times New Roman" w:eastAsia="Times New Roman" w:hAnsi="Times New Roman" w:cs="Times New Roman"/>
      <w:sz w:val="20"/>
      <w:szCs w:val="20"/>
      <w:lang w:eastAsia="zh-CN"/>
    </w:rPr>
  </w:style>
  <w:style w:type="paragraph" w:customStyle="1" w:styleId="gwkauchway">
    <w:name w:val="główka uchwały"/>
    <w:basedOn w:val="Standard"/>
    <w:qFormat/>
    <w:pPr>
      <w:spacing w:line="360" w:lineRule="auto"/>
      <w:ind w:left="363" w:hanging="363"/>
      <w:jc w:val="both"/>
    </w:pPr>
    <w:rPr>
      <w:rFonts w:eastAsia="Lucida Sans Unicode"/>
      <w:lang w:eastAsia="ar-SA"/>
    </w:rPr>
  </w:style>
  <w:style w:type="paragraph" w:customStyle="1" w:styleId="Tekstprzypisudolnego3">
    <w:name w:val="Tekst przypisu dolnego3"/>
    <w:basedOn w:val="Standard"/>
    <w:qFormat/>
    <w:pPr>
      <w:suppressAutoHyphens w:val="0"/>
    </w:pPr>
    <w:rPr>
      <w:rFonts w:ascii="Arial" w:hAnsi="Arial"/>
      <w:color w:val="00000A"/>
      <w:lang w:eastAsia="en-US"/>
    </w:rPr>
  </w:style>
  <w:style w:type="paragraph" w:customStyle="1" w:styleId="Nagwek31">
    <w:name w:val="Nagłówek 31"/>
    <w:basedOn w:val="Standard"/>
    <w:qFormat/>
    <w:pPr>
      <w:keepNext/>
      <w:spacing w:before="240" w:after="60"/>
      <w:outlineLvl w:val="2"/>
    </w:pPr>
    <w:rPr>
      <w:rFonts w:ascii="Arial" w:hAnsi="Arial" w:cs="Arial"/>
      <w:b/>
      <w:bCs/>
      <w:color w:val="00000A"/>
      <w:sz w:val="26"/>
      <w:szCs w:val="26"/>
    </w:rPr>
  </w:style>
  <w:style w:type="paragraph" w:customStyle="1" w:styleId="Footnote">
    <w:name w:val="Footnote"/>
    <w:basedOn w:val="Standard"/>
    <w:qFormat/>
    <w:pPr>
      <w:suppressLineNumbers/>
      <w:ind w:left="283" w:hanging="283"/>
    </w:pPr>
    <w:rPr>
      <w:sz w:val="20"/>
      <w:szCs w:val="20"/>
    </w:rPr>
  </w:style>
  <w:style w:type="paragraph" w:customStyle="1" w:styleId="Nagwek61">
    <w:name w:val="Nagłówek 61"/>
    <w:basedOn w:val="Normalny"/>
    <w:qFormat/>
    <w:pPr>
      <w:keepNext/>
      <w:jc w:val="center"/>
      <w:outlineLvl w:val="5"/>
    </w:pPr>
    <w:rPr>
      <w:rFonts w:ascii="Arial" w:hAnsi="Arial" w:cs="Arial"/>
      <w:b/>
      <w:bCs/>
      <w:sz w:val="48"/>
    </w:rPr>
  </w:style>
  <w:style w:type="paragraph" w:customStyle="1" w:styleId="Nagwek71">
    <w:name w:val="Nagłówek 71"/>
    <w:basedOn w:val="Normalny"/>
    <w:qFormat/>
    <w:pPr>
      <w:spacing w:before="240" w:after="60"/>
      <w:outlineLvl w:val="6"/>
    </w:pPr>
    <w:rPr>
      <w:sz w:val="24"/>
      <w:szCs w:val="24"/>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pPr>
      <w:suppressAutoHyphens w:val="0"/>
      <w:spacing w:beforeAutospacing="1" w:afterAutospacing="1"/>
    </w:pPr>
    <w:rPr>
      <w:sz w:val="24"/>
      <w:szCs w:val="24"/>
      <w:lang w:eastAsia="pl-PL"/>
    </w:rPr>
  </w:style>
  <w:style w:type="paragraph" w:customStyle="1" w:styleId="Domylnie">
    <w:name w:val="Domyślnie"/>
    <w:qFormat/>
    <w:rsid w:val="00A118AC"/>
    <w:pPr>
      <w:tabs>
        <w:tab w:val="left" w:pos="708"/>
      </w:tabs>
      <w:spacing w:line="100" w:lineRule="atLeast"/>
    </w:pPr>
    <w:rPr>
      <w:rFonts w:ascii="Times New Roman" w:eastAsia="Lucida Sans Unicode" w:hAnsi="Times New Roman" w:cs="Times New Roman"/>
      <w:color w:val="000000"/>
      <w:kern w:val="0"/>
      <w:sz w:val="24"/>
      <w:szCs w:val="24"/>
    </w:rPr>
  </w:style>
  <w:style w:type="paragraph" w:customStyle="1" w:styleId="WW-Domylnie">
    <w:name w:val="WW-Domyślnie"/>
    <w:qFormat/>
    <w:pPr>
      <w:tabs>
        <w:tab w:val="left" w:pos="708"/>
      </w:tabs>
      <w:spacing w:line="100" w:lineRule="atLeast"/>
    </w:pPr>
    <w:rPr>
      <w:rFonts w:ascii="Times New Roman" w:eastAsia="Lucida Sans Unicode" w:hAnsi="Times New Roman" w:cs="Times New Roman"/>
      <w:color w:val="000000"/>
      <w:kern w:val="0"/>
      <w:sz w:val="24"/>
      <w:szCs w:val="24"/>
      <w:lang w:eastAsia="zh-CN"/>
    </w:rPr>
  </w:style>
  <w:style w:type="paragraph" w:customStyle="1" w:styleId="Figura">
    <w:name w:val="Figura"/>
    <w:basedOn w:val="Legenda"/>
    <w:qFormat/>
    <w:rsid w:val="006A2B62"/>
    <w:pPr>
      <w:widowControl/>
      <w:tabs>
        <w:tab w:val="clear" w:pos="708"/>
      </w:tabs>
    </w:pPr>
    <w:rPr>
      <w:rFonts w:ascii="Liberation Serif" w:eastAsia="NSimSun" w:hAnsi="Liberation Serif" w:cs="Arial"/>
      <w:color w:val="auto"/>
      <w:sz w:val="20"/>
      <w:szCs w:val="20"/>
      <w:lang w:val="pl-PL" w:bidi="hi-IN"/>
    </w:rPr>
  </w:style>
  <w:style w:type="numbering" w:customStyle="1" w:styleId="Numeracja123">
    <w:name w:val="Numeracja 12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portalzp.pl/kody-cpv/szczegoly/olej-napedowy-264" TargetMode="External"/><Relationship Id="rId18" Type="http://schemas.openxmlformats.org/officeDocument/2006/relationships/hyperlink" Target="https://sip.lex.pl/" TargetMode="External"/><Relationship Id="rId26"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www.google.com/url?sa=t&amp;rct=j&amp;q=&amp;esrc=s&amp;source=web&amp;cd=&amp;ved=2ahUKEwjJocX859WCAxXvVvEDHbwDBesQFnoECB4QAQ&amp;url=https%3A%2F%2Fsklep.pkn.pl%2Fpn-en-590-2013-12p.html&amp;usg=AOvVaw3zGBaVhNf6Faj8u8M1Kpft&amp;opi=89978449"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mailto:inspektor@cbi24.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sa=t&amp;rct=j&amp;q=&amp;esrc=s&amp;source=web&amp;cd=&amp;ved=2ahUKEwjJocX859WCAxXvVvEDHbwDBesQFnoECB4QAQ&amp;url=https%3A%2F%2Fsklep.pkn.pl%2Fpn-en-590-2013-12p.html&amp;usg=AOvVaw3zGBaVhNf6Faj8u8M1Kpft&amp;opi=89978449"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ezamowienia.gov.pl/mp-client/tenders/ocds-148610-e8b445af-9e68-4742-ae51-4ec71b5f111d" TargetMode="External"/><Relationship Id="rId19" Type="http://schemas.openxmlformats.org/officeDocument/2006/relationships/hyperlink" Target="https://sip.lex.p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kala@skala.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FB546-AD8B-4615-B701-978DACF70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32</Pages>
  <Words>8362</Words>
  <Characters>50173</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dc:creator>
  <dc:description/>
  <cp:lastModifiedBy>piotr.guzik</cp:lastModifiedBy>
  <cp:revision>12</cp:revision>
  <cp:lastPrinted>2024-10-24T09:47:00Z</cp:lastPrinted>
  <dcterms:created xsi:type="dcterms:W3CDTF">2024-10-18T10:37:00Z</dcterms:created>
  <dcterms:modified xsi:type="dcterms:W3CDTF">2024-10-24T10:13:00Z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