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5F31" w:rsidRDefault="005A5F31" w:rsidP="00344EFF">
      <w:pPr>
        <w:spacing w:after="0" w:line="240" w:lineRule="auto"/>
        <w:jc w:val="center"/>
        <w:rPr>
          <w:rFonts w:ascii="Calibri" w:eastAsia="Calibri" w:hAnsi="Calibri" w:cs="Calibri"/>
          <w:b/>
          <w:sz w:val="28"/>
        </w:rPr>
      </w:pPr>
    </w:p>
    <w:p w:rsidR="005A5F31" w:rsidRDefault="005A5F31" w:rsidP="00344EFF">
      <w:pPr>
        <w:spacing w:after="0" w:line="240" w:lineRule="auto"/>
        <w:jc w:val="center"/>
        <w:rPr>
          <w:rFonts w:ascii="Calibri" w:eastAsia="Calibri" w:hAnsi="Calibri" w:cs="Calibri"/>
          <w:b/>
          <w:sz w:val="28"/>
        </w:rPr>
      </w:pPr>
    </w:p>
    <w:p w:rsidR="005511DC" w:rsidRPr="005511DC" w:rsidRDefault="005511DC" w:rsidP="00344EFF">
      <w:pPr>
        <w:spacing w:after="0" w:line="240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Oświadczenie Wykonawcy</w:t>
      </w:r>
    </w:p>
    <w:p w:rsidR="005511DC" w:rsidRPr="005511DC" w:rsidRDefault="005511DC" w:rsidP="00344EFF">
      <w:pPr>
        <w:spacing w:after="0" w:line="240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 </w:t>
      </w:r>
      <w:r w:rsidR="00A9685B">
        <w:rPr>
          <w:rFonts w:ascii="Calibri" w:eastAsia="Calibri" w:hAnsi="Calibri" w:cs="Calibri"/>
          <w:b/>
          <w:sz w:val="28"/>
        </w:rPr>
        <w:t>braku podstaw do wykluczenia z</w:t>
      </w:r>
      <w:r w:rsidRPr="005511DC">
        <w:rPr>
          <w:rFonts w:ascii="Calibri" w:eastAsia="Calibri" w:hAnsi="Calibri" w:cs="Calibri"/>
          <w:b/>
          <w:sz w:val="28"/>
        </w:rPr>
        <w:t xml:space="preserve"> udziału w postępowaniu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>Przystępując do</w:t>
      </w:r>
      <w:r w:rsidR="00E228F6">
        <w:rPr>
          <w:rFonts w:ascii="Calibri" w:hAnsi="Calibri" w:cs="Calibri"/>
          <w:bCs/>
          <w:lang w:eastAsia="ar-SA"/>
        </w:rPr>
        <w:t xml:space="preserve"> udziału w</w:t>
      </w:r>
      <w:r w:rsidRPr="005511DC">
        <w:rPr>
          <w:rFonts w:ascii="Calibri" w:hAnsi="Calibri" w:cs="Calibri"/>
          <w:bCs/>
          <w:lang w:eastAsia="ar-SA"/>
        </w:rPr>
        <w:t xml:space="preserve"> postępowani</w:t>
      </w:r>
      <w:r w:rsidR="00E228F6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5511DC" w:rsidRDefault="005511DC" w:rsidP="00FC56A2">
      <w:pPr>
        <w:pStyle w:val="Tekstblok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 xml:space="preserve">„Usługa ochrony fizycznej osób i mienia wraz z monitorowaniem systemu alarmowego </w:t>
      </w:r>
      <w:r w:rsidRPr="005511DC">
        <w:rPr>
          <w:rFonts w:ascii="Calibri" w:hAnsi="Calibri" w:cs="Calibri"/>
          <w:b/>
        </w:rPr>
        <w:br/>
        <w:t xml:space="preserve">w budynkach </w:t>
      </w:r>
      <w:r w:rsidR="000E00C1">
        <w:rPr>
          <w:rFonts w:ascii="Calibri" w:hAnsi="Calibri" w:cs="Calibri"/>
          <w:b/>
        </w:rPr>
        <w:t>Sądu Rejonowego w Skierniewicach</w:t>
      </w:r>
      <w:r w:rsidRPr="005511DC">
        <w:rPr>
          <w:rFonts w:ascii="Calibri" w:hAnsi="Calibri" w:cs="Calibri"/>
          <w:b/>
        </w:rPr>
        <w:t>”</w:t>
      </w:r>
    </w:p>
    <w:p w:rsidR="00FC56A2" w:rsidRPr="005511DC" w:rsidRDefault="005511DC" w:rsidP="00FC56A2">
      <w:pPr>
        <w:pStyle w:val="Tekstblokowy"/>
        <w:pBdr>
          <w:top w:val="single" w:sz="4" w:space="1" w:color="auto"/>
          <w:left w:val="single" w:sz="4" w:space="4" w:color="auto"/>
          <w:bottom w:val="single" w:sz="4" w:space="0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FC56A2" w:rsidRPr="00FC56A2">
        <w:rPr>
          <w:rFonts w:ascii="Calibri" w:hAnsi="Calibri" w:cs="Calibri"/>
          <w:b/>
        </w:rPr>
        <w:t>OA.261.9.2024</w:t>
      </w:r>
      <w:bookmarkStart w:id="0" w:name="_GoBack"/>
      <w:bookmarkEnd w:id="0"/>
    </w:p>
    <w:p w:rsidR="005511DC" w:rsidRDefault="005511DC" w:rsidP="00104ECA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180D48" w:rsidRDefault="005511DC" w:rsidP="00104ECA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="00450025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AA738B" w:rsidRDefault="005511DC" w:rsidP="00104ECA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511DC" w:rsidRPr="005511DC" w:rsidRDefault="005511DC" w:rsidP="00104ECA">
      <w:pPr>
        <w:spacing w:before="120" w:after="0" w:line="276" w:lineRule="auto"/>
        <w:ind w:right="-58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:rsidR="00104ECA" w:rsidRDefault="00104ECA" w:rsidP="00104ECA">
      <w:pPr>
        <w:spacing w:after="0" w:line="276" w:lineRule="auto"/>
        <w:rPr>
          <w:rFonts w:ascii="Calibri" w:hAnsi="Calibri" w:cs="Calibri"/>
          <w:szCs w:val="20"/>
        </w:rPr>
      </w:pPr>
    </w:p>
    <w:p w:rsidR="00450025" w:rsidRPr="00104ECA" w:rsidRDefault="00104ECA" w:rsidP="00104ECA">
      <w:pPr>
        <w:spacing w:after="0" w:line="276" w:lineRule="auto"/>
        <w:ind w:left="426" w:hanging="426"/>
        <w:jc w:val="both"/>
        <w:rPr>
          <w:rFonts w:ascii="Calibri" w:hAnsi="Calibri" w:cs="Calibri"/>
          <w:szCs w:val="20"/>
        </w:rPr>
      </w:pPr>
      <w:r>
        <w:rPr>
          <w:rFonts w:ascii="Calibri" w:hAnsi="Calibri" w:cs="Calibri"/>
          <w:kern w:val="1"/>
          <w:lang w:eastAsia="ar-SA"/>
        </w:rPr>
        <w:t>1)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="00450025" w:rsidRPr="00104ECA">
        <w:rPr>
          <w:rFonts w:ascii="Calibri" w:hAnsi="Calibri" w:cs="Calibri"/>
          <w:szCs w:val="20"/>
        </w:rPr>
        <w:t xml:space="preserve">art. 108 </w:t>
      </w:r>
      <w:r>
        <w:rPr>
          <w:rFonts w:ascii="Calibri" w:hAnsi="Calibri" w:cs="Calibri"/>
          <w:szCs w:val="20"/>
        </w:rPr>
        <w:t xml:space="preserve">ust. 1 oraz </w:t>
      </w:r>
      <w:r>
        <w:rPr>
          <w:rFonts w:ascii="Calibri" w:hAnsi="Calibri" w:cs="Calibri"/>
          <w:szCs w:val="20"/>
        </w:rPr>
        <w:br/>
      </w:r>
      <w:r w:rsidR="00450025" w:rsidRPr="00104ECA">
        <w:rPr>
          <w:rFonts w:ascii="Calibri" w:hAnsi="Calibri" w:cs="Calibri"/>
          <w:szCs w:val="20"/>
        </w:rPr>
        <w:t>art. 109 ust. 1 pkt 4 ustawy PZP.</w:t>
      </w:r>
    </w:p>
    <w:p w:rsidR="00450025" w:rsidRPr="00450025" w:rsidRDefault="00450025" w:rsidP="00104ECA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450025">
        <w:rPr>
          <w:rFonts w:ascii="Calibri" w:hAnsi="Calibri" w:cs="Calibri"/>
          <w:b/>
        </w:rPr>
        <w:t xml:space="preserve">TAK / NIE </w:t>
      </w:r>
      <w:r w:rsidRPr="00450025">
        <w:rPr>
          <w:rFonts w:ascii="Calibri" w:hAnsi="Calibri" w:cs="Calibri"/>
          <w:b/>
        </w:rPr>
        <w:tab/>
      </w:r>
      <w:r w:rsidRPr="00450025">
        <w:rPr>
          <w:rFonts w:ascii="Calibri" w:hAnsi="Calibri" w:cs="Calibri"/>
          <w:sz w:val="18"/>
        </w:rPr>
        <w:t>(niepotrzebne skreślić)</w:t>
      </w:r>
    </w:p>
    <w:p w:rsidR="005511DC" w:rsidRDefault="005511DC" w:rsidP="00104ECA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:rsidR="009101E9" w:rsidRDefault="00104ECA" w:rsidP="00104ECA">
      <w:p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>2)</w:t>
      </w:r>
      <w:r>
        <w:rPr>
          <w:rFonts w:ascii="Calibri" w:hAnsi="Calibri" w:cs="Calibri"/>
          <w:kern w:val="1"/>
          <w:lang w:eastAsia="ar-SA"/>
        </w:rPr>
        <w:tab/>
      </w:r>
      <w:r w:rsidR="00450025" w:rsidRPr="00450025">
        <w:rPr>
          <w:rFonts w:ascii="Calibri" w:hAnsi="Calibri" w:cs="Calibri"/>
          <w:kern w:val="1"/>
          <w:lang w:eastAsia="ar-SA"/>
        </w:rPr>
        <w:t xml:space="preserve">Oświadczam, że zachodzą w stosunku do mnie podstawy wykluczenia z postępowania na podstawie art. …………. ustawy PZP </w:t>
      </w:r>
      <w:r w:rsidR="00450025" w:rsidRPr="00104ECA">
        <w:rPr>
          <w:rFonts w:ascii="Calibri" w:hAnsi="Calibri" w:cs="Calibri"/>
          <w:i/>
          <w:kern w:val="1"/>
          <w:lang w:eastAsia="ar-SA"/>
        </w:rPr>
        <w:t>(podać mającą zastosowanie podstawę wykluczenia spośród wymienionych w art. 108 ust. 1 lub art. 109 ust. 1 pkt 4 ustawy PZP)</w:t>
      </w:r>
      <w:r w:rsidR="00450025" w:rsidRPr="00450025">
        <w:rPr>
          <w:rFonts w:ascii="Calibri" w:hAnsi="Calibri" w:cs="Calibri"/>
          <w:kern w:val="1"/>
          <w:lang w:eastAsia="ar-SA"/>
        </w:rPr>
        <w:t xml:space="preserve">. </w:t>
      </w:r>
    </w:p>
    <w:p w:rsidR="00450025" w:rsidRDefault="00450025" w:rsidP="00FC549D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50025">
        <w:rPr>
          <w:rFonts w:ascii="Calibri" w:hAnsi="Calibri" w:cs="Calibri"/>
          <w:kern w:val="1"/>
          <w:lang w:eastAsia="ar-SA"/>
        </w:rPr>
        <w:t>Jednocześnie oświadczam, że w związku z ww. okolicznością, na podstawie art. 110 ust. 2 ustawy PZP podjąłe</w:t>
      </w:r>
      <w:r>
        <w:rPr>
          <w:rFonts w:ascii="Calibri" w:hAnsi="Calibri" w:cs="Calibri"/>
          <w:kern w:val="1"/>
          <w:lang w:eastAsia="ar-SA"/>
        </w:rPr>
        <w:t>m następujące środki naprawcze:</w:t>
      </w:r>
    </w:p>
    <w:p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450025" w:rsidRDefault="00450025" w:rsidP="00104ECA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>
        <w:rPr>
          <w:rFonts w:ascii="Calibri" w:hAnsi="Calibri" w:cs="Calibri"/>
          <w:sz w:val="22"/>
        </w:rPr>
        <w:t>..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………………………………………………….</w:t>
      </w:r>
    </w:p>
    <w:p w:rsidR="00104ECA" w:rsidRDefault="00104ECA" w:rsidP="00344EFF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5A5F31" w:rsidRPr="00344EFF" w:rsidRDefault="005A5F31" w:rsidP="00344EFF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</w:p>
    <w:p w:rsidR="00344EFF" w:rsidRDefault="00344EFF" w:rsidP="00515DAA">
      <w:pPr>
        <w:widowControl w:val="0"/>
        <w:suppressAutoHyphens/>
        <w:autoSpaceDE w:val="0"/>
        <w:spacing w:after="0" w:line="276" w:lineRule="auto"/>
        <w:ind w:left="426" w:hanging="426"/>
        <w:jc w:val="both"/>
        <w:rPr>
          <w:rStyle w:val="Uwydatnienie"/>
          <w:rFonts w:cstheme="minorHAnsi"/>
          <w:color w:val="222222"/>
        </w:rPr>
      </w:pPr>
      <w:r>
        <w:rPr>
          <w:rFonts w:ascii="Calibri" w:hAnsi="Calibri" w:cs="Calibri"/>
          <w:kern w:val="1"/>
          <w:lang w:eastAsia="ar-SA"/>
        </w:rPr>
        <w:t>3)</w:t>
      </w:r>
      <w:r>
        <w:rPr>
          <w:rFonts w:ascii="Calibri" w:hAnsi="Calibri" w:cs="Calibri"/>
          <w:kern w:val="1"/>
          <w:lang w:eastAsia="ar-SA"/>
        </w:rPr>
        <w:tab/>
      </w:r>
      <w:r w:rsidRPr="00450025">
        <w:rPr>
          <w:rFonts w:ascii="Calibri" w:hAnsi="Calibri" w:cs="Calibri"/>
          <w:kern w:val="1"/>
          <w:lang w:eastAsia="ar-SA"/>
        </w:rPr>
        <w:t xml:space="preserve">Oświadczam, że </w:t>
      </w:r>
      <w:r w:rsidRPr="00104ECA">
        <w:rPr>
          <w:rFonts w:ascii="Calibri" w:hAnsi="Calibri" w:cs="Calibri"/>
          <w:szCs w:val="20"/>
        </w:rPr>
        <w:t>nie podlegam wykluczeniu z postępowania</w:t>
      </w:r>
      <w:r>
        <w:rPr>
          <w:rFonts w:ascii="Calibri" w:hAnsi="Calibri" w:cs="Calibri"/>
          <w:szCs w:val="20"/>
        </w:rPr>
        <w:t xml:space="preserve"> na podstawie </w:t>
      </w:r>
      <w:r w:rsidRPr="00344EFF">
        <w:rPr>
          <w:rFonts w:cstheme="minorHAnsi"/>
        </w:rPr>
        <w:t xml:space="preserve"> </w:t>
      </w:r>
      <w:r w:rsidRPr="00515DAA">
        <w:rPr>
          <w:rFonts w:cstheme="minorHAnsi"/>
          <w:b/>
          <w:u w:val="single"/>
        </w:rPr>
        <w:t>art. 7 ust. 1</w:t>
      </w:r>
      <w:r w:rsidRPr="00344EFF">
        <w:rPr>
          <w:rFonts w:cstheme="minorHAnsi"/>
        </w:rPr>
        <w:t xml:space="preserve"> ustawy  z dnia 13 kwietnia 2022 r. </w:t>
      </w:r>
      <w:r w:rsidRPr="00344EFF">
        <w:rPr>
          <w:rStyle w:val="Uwydatnienie"/>
          <w:rFonts w:cstheme="minorHAnsi"/>
          <w:color w:val="222222"/>
        </w:rPr>
        <w:t>o szczególnych rozwiązaniach w zakresie przeciwdziałania wspieraniu agresji na Ukrainę oraz służących ochronie bezpieczeństwa narodowego</w:t>
      </w:r>
      <w:r w:rsidR="00515DAA">
        <w:rPr>
          <w:rStyle w:val="Uwydatnienie"/>
          <w:rFonts w:cstheme="minorHAnsi"/>
          <w:color w:val="222222"/>
        </w:rPr>
        <w:t xml:space="preserve"> oraz </w:t>
      </w:r>
      <w:r w:rsidR="00515DAA" w:rsidRPr="00515DAA">
        <w:rPr>
          <w:rStyle w:val="Uwydatnienie"/>
          <w:rFonts w:cstheme="minorHAnsi"/>
          <w:color w:val="222222"/>
          <w:u w:val="single"/>
        </w:rPr>
        <w:t xml:space="preserve">w związku </w:t>
      </w:r>
      <w:r w:rsidR="00515DAA" w:rsidRPr="00515DAA">
        <w:rPr>
          <w:rStyle w:val="Uwydatnienie"/>
          <w:rFonts w:cstheme="minorHAnsi"/>
          <w:b/>
          <w:color w:val="222222"/>
          <w:u w:val="single"/>
        </w:rPr>
        <w:t>z art. 5 k</w:t>
      </w:r>
      <w:r w:rsidR="00515DAA" w:rsidRPr="00515DAA">
        <w:rPr>
          <w:rStyle w:val="Uwydatnienie"/>
          <w:rFonts w:cstheme="minorHAnsi"/>
          <w:color w:val="222222"/>
        </w:rPr>
        <w:t xml:space="preserve"> Rozporządzenia Rady (UE) 2022/576 z dnia 8 kwietnia 2022 roku w sprawie zmiany rozporządzenia (UE) nr 833/2014 dotyczącego środków ograniczających w związku z działaniami Rosji destabilizującymi sytuację na Ukrainie: a) obywateli rosyjskich lub osób fizycznych lub prawnych, podmiotów lub organów z siedzibą w Rosji; b) osób prawnych, podmiotów lub organów, do których prawa własności bezpośrednio lub pośrednio w ponad 50 % należą do podmiotu, o którym mowa w lit. a) niniejszego ustępu; lub c) osób fizycznych lub prawnych, podmiotów lub organów działających </w:t>
      </w:r>
      <w:r w:rsidR="00515DAA" w:rsidRPr="00515DAA">
        <w:rPr>
          <w:rStyle w:val="Uwydatnienie"/>
          <w:rFonts w:cstheme="minorHAnsi"/>
          <w:color w:val="222222"/>
        </w:rPr>
        <w:lastRenderedPageBreak/>
        <w:t>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</w:t>
      </w:r>
    </w:p>
    <w:p w:rsidR="005A5F31" w:rsidRPr="00344EFF" w:rsidRDefault="005A5F31" w:rsidP="00515DAA">
      <w:pPr>
        <w:spacing w:before="120" w:after="0" w:line="276" w:lineRule="auto"/>
        <w:ind w:left="426"/>
        <w:jc w:val="both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5A5F31" w:rsidRPr="00D14C45" w:rsidRDefault="005A5F31" w:rsidP="00515DAA">
      <w:pPr>
        <w:widowControl w:val="0"/>
        <w:suppressAutoHyphens/>
        <w:autoSpaceDE w:val="0"/>
        <w:spacing w:after="0" w:line="276" w:lineRule="auto"/>
        <w:ind w:left="426" w:hanging="426"/>
        <w:jc w:val="both"/>
        <w:rPr>
          <w:rFonts w:cstheme="minorHAnsi"/>
          <w:i/>
          <w:iCs/>
          <w:color w:val="222222"/>
        </w:rPr>
      </w:pPr>
    </w:p>
    <w:p w:rsidR="005511DC" w:rsidRPr="00EB4793" w:rsidRDefault="00344EFF" w:rsidP="00515DAA">
      <w:p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kern w:val="1"/>
          <w:lang w:eastAsia="ar-SA"/>
        </w:rPr>
        <w:t xml:space="preserve">4) </w:t>
      </w:r>
      <w:r>
        <w:rPr>
          <w:rFonts w:ascii="Calibri" w:hAnsi="Calibri" w:cs="Calibri"/>
          <w:kern w:val="1"/>
          <w:lang w:eastAsia="ar-SA"/>
        </w:rPr>
        <w:tab/>
      </w:r>
      <w:r w:rsidR="005511DC"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5A5F31" w:rsidRDefault="005A5F31" w:rsidP="00E538ED">
      <w:pPr>
        <w:spacing w:before="120" w:after="0" w:line="276" w:lineRule="auto"/>
        <w:rPr>
          <w:rFonts w:ascii="Calibri" w:hAnsi="Calibri" w:cs="Calibri"/>
          <w:b/>
        </w:rPr>
      </w:pPr>
    </w:p>
    <w:p w:rsidR="004F0F86" w:rsidRDefault="006D64E1" w:rsidP="00E57105">
      <w:pPr>
        <w:spacing w:before="120" w:after="0" w:line="276" w:lineRule="auto"/>
        <w:ind w:left="426"/>
        <w:rPr>
          <w:rFonts w:ascii="Calibri" w:hAnsi="Calibri" w:cs="Calibri"/>
          <w:sz w:val="18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CB7250" w:rsidRDefault="00CB7250" w:rsidP="00E57105">
      <w:pPr>
        <w:spacing w:before="120" w:after="0" w:line="276" w:lineRule="auto"/>
        <w:ind w:left="426"/>
        <w:rPr>
          <w:sz w:val="24"/>
        </w:rPr>
      </w:pPr>
    </w:p>
    <w:p w:rsidR="00104ECA" w:rsidRPr="00D14C45" w:rsidRDefault="00D14C45" w:rsidP="00D14C45">
      <w:pPr>
        <w:tabs>
          <w:tab w:val="left" w:pos="5747"/>
        </w:tabs>
        <w:spacing w:after="0"/>
        <w:jc w:val="center"/>
        <w:rPr>
          <w:sz w:val="16"/>
          <w:szCs w:val="16"/>
          <w:u w:val="single"/>
        </w:rPr>
      </w:pPr>
      <w:r w:rsidRPr="00D14C45">
        <w:rPr>
          <w:sz w:val="16"/>
          <w:szCs w:val="16"/>
          <w:u w:val="single"/>
        </w:rPr>
        <w:t>W przypadku Wykonawców wspólnie ubiegających się o udzielenie zamówienia niniejsze Oświadczenie składa każdy z Wykonawców</w:t>
      </w:r>
    </w:p>
    <w:p w:rsidR="00D14C45" w:rsidRDefault="00D14C45" w:rsidP="00D14C45">
      <w:pPr>
        <w:tabs>
          <w:tab w:val="left" w:pos="5747"/>
        </w:tabs>
        <w:spacing w:after="0"/>
        <w:jc w:val="center"/>
        <w:rPr>
          <w:sz w:val="24"/>
        </w:rPr>
      </w:pPr>
    </w:p>
    <w:p w:rsidR="00D14C45" w:rsidRDefault="00D14C45" w:rsidP="00104ECA">
      <w:pPr>
        <w:tabs>
          <w:tab w:val="left" w:pos="5747"/>
        </w:tabs>
        <w:spacing w:after="0"/>
        <w:ind w:left="4956"/>
        <w:jc w:val="center"/>
      </w:pPr>
    </w:p>
    <w:p w:rsidR="00D14C45" w:rsidRDefault="00D14C45" w:rsidP="00104ECA">
      <w:pPr>
        <w:tabs>
          <w:tab w:val="left" w:pos="5747"/>
        </w:tabs>
        <w:spacing w:after="0"/>
        <w:ind w:left="4956"/>
        <w:jc w:val="center"/>
      </w:pPr>
    </w:p>
    <w:p w:rsidR="005A5F31" w:rsidRDefault="005A5F31" w:rsidP="00104ECA">
      <w:pPr>
        <w:tabs>
          <w:tab w:val="left" w:pos="5747"/>
        </w:tabs>
        <w:spacing w:after="0"/>
        <w:ind w:left="4956"/>
        <w:jc w:val="center"/>
      </w:pPr>
    </w:p>
    <w:p w:rsidR="005A5F31" w:rsidRDefault="005A5F31" w:rsidP="00104ECA">
      <w:pPr>
        <w:tabs>
          <w:tab w:val="left" w:pos="5747"/>
        </w:tabs>
        <w:spacing w:after="0"/>
        <w:ind w:left="4956"/>
        <w:jc w:val="center"/>
      </w:pPr>
    </w:p>
    <w:p w:rsidR="005511DC" w:rsidRPr="00AA738B" w:rsidRDefault="004F0F86" w:rsidP="00104ECA">
      <w:pPr>
        <w:tabs>
          <w:tab w:val="left" w:pos="5747"/>
        </w:tabs>
        <w:spacing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 w:rsidR="00AD410A">
        <w:rPr>
          <w:sz w:val="18"/>
        </w:rPr>
        <w:t xml:space="preserve"> Wykonawcy</w:t>
      </w:r>
      <w:r>
        <w:rPr>
          <w:sz w:val="18"/>
        </w:rPr>
        <w:t>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0C99" w:rsidRDefault="00D30C99" w:rsidP="005511DC">
      <w:pPr>
        <w:spacing w:after="0" w:line="240" w:lineRule="auto"/>
      </w:pPr>
      <w:r>
        <w:separator/>
      </w:r>
    </w:p>
  </w:endnote>
  <w:endnote w:type="continuationSeparator" w:id="0">
    <w:p w:rsidR="00D30C99" w:rsidRDefault="00D30C99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105" w:rsidRPr="00E57105" w:rsidRDefault="00095A62" w:rsidP="00E57C1B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</w:t>
    </w:r>
    <w:r>
      <w:rPr>
        <w:rFonts w:ascii="Calibri" w:hAnsi="Calibri" w:cs="Calibri"/>
        <w:b w:val="0"/>
        <w:bCs/>
        <w:sz w:val="18"/>
      </w:rPr>
      <w:tab/>
    </w:r>
    <w:r w:rsidR="00AA738B">
      <w:rPr>
        <w:rFonts w:ascii="Calibri" w:hAnsi="Calibri" w:cs="Calibri"/>
        <w:b w:val="0"/>
        <w:bCs/>
        <w:sz w:val="18"/>
      </w:rPr>
      <w:t>kwalifikowan</w:t>
    </w:r>
    <w:r w:rsidR="00104ECA">
      <w:rPr>
        <w:rFonts w:ascii="Calibri" w:hAnsi="Calibri" w:cs="Calibri"/>
        <w:b w:val="0"/>
        <w:bCs/>
        <w:sz w:val="18"/>
      </w:rPr>
      <w:t>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0C99" w:rsidRDefault="00D30C99" w:rsidP="005511DC">
      <w:pPr>
        <w:spacing w:after="0" w:line="240" w:lineRule="auto"/>
      </w:pPr>
      <w:r>
        <w:separator/>
      </w:r>
    </w:p>
  </w:footnote>
  <w:footnote w:type="continuationSeparator" w:id="0">
    <w:p w:rsidR="00D30C99" w:rsidRDefault="00D30C99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367EA6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367EA6">
      <w:rPr>
        <w:rFonts w:cstheme="minorHAnsi"/>
        <w:sz w:val="20"/>
      </w:rPr>
      <w:t xml:space="preserve">Zamawiający: </w:t>
    </w:r>
    <w:r w:rsidR="000E00C1">
      <w:rPr>
        <w:rFonts w:cstheme="minorHAnsi"/>
        <w:sz w:val="20"/>
      </w:rPr>
      <w:t>Sąd Rejonowy w Skierniewicach ul. Reymonta 12/14, 96-100 Skierniewice</w:t>
    </w:r>
  </w:p>
  <w:p w:rsidR="005511DC" w:rsidRPr="00367EA6" w:rsidRDefault="00FC56A2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FC56A2">
      <w:rPr>
        <w:sz w:val="20"/>
      </w:rPr>
      <w:t>OA.261.9.2024</w:t>
    </w:r>
    <w:r w:rsidR="00E14C3C">
      <w:rPr>
        <w:sz w:val="20"/>
      </w:rPr>
      <w:tab/>
    </w:r>
    <w:r w:rsidR="00E14C3C">
      <w:rPr>
        <w:sz w:val="20"/>
      </w:rPr>
      <w:tab/>
      <w:t>Załącznik nr 3</w:t>
    </w:r>
    <w:r w:rsidR="00A9685B" w:rsidRPr="00367EA6">
      <w:rPr>
        <w:sz w:val="20"/>
      </w:rPr>
      <w:t xml:space="preserve">B </w:t>
    </w:r>
    <w:r w:rsidR="005511DC" w:rsidRPr="00367EA6">
      <w:rPr>
        <w:sz w:val="20"/>
      </w:rPr>
      <w:t>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731C8"/>
    <w:multiLevelType w:val="hybridMultilevel"/>
    <w:tmpl w:val="FE9A20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3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55F73"/>
    <w:rsid w:val="00095A62"/>
    <w:rsid w:val="000E00C1"/>
    <w:rsid w:val="00104ECA"/>
    <w:rsid w:val="00180D48"/>
    <w:rsid w:val="001E0829"/>
    <w:rsid w:val="00300661"/>
    <w:rsid w:val="00344EFF"/>
    <w:rsid w:val="00367EA6"/>
    <w:rsid w:val="00450025"/>
    <w:rsid w:val="004D3B06"/>
    <w:rsid w:val="004F0F86"/>
    <w:rsid w:val="004F3147"/>
    <w:rsid w:val="00515DAA"/>
    <w:rsid w:val="005511DC"/>
    <w:rsid w:val="005A5F31"/>
    <w:rsid w:val="006D64E1"/>
    <w:rsid w:val="007B5F4C"/>
    <w:rsid w:val="009101E9"/>
    <w:rsid w:val="009D550C"/>
    <w:rsid w:val="00A9685B"/>
    <w:rsid w:val="00AA738B"/>
    <w:rsid w:val="00AD410A"/>
    <w:rsid w:val="00B03337"/>
    <w:rsid w:val="00CB7250"/>
    <w:rsid w:val="00D14C45"/>
    <w:rsid w:val="00D30C99"/>
    <w:rsid w:val="00D87DF8"/>
    <w:rsid w:val="00E14C3C"/>
    <w:rsid w:val="00E228F6"/>
    <w:rsid w:val="00E538ED"/>
    <w:rsid w:val="00E545E1"/>
    <w:rsid w:val="00E57105"/>
    <w:rsid w:val="00E57C1B"/>
    <w:rsid w:val="00E85110"/>
    <w:rsid w:val="00EB4793"/>
    <w:rsid w:val="00ED5D85"/>
    <w:rsid w:val="00F826F3"/>
    <w:rsid w:val="00FA1F11"/>
    <w:rsid w:val="00FC549D"/>
    <w:rsid w:val="00FC56A2"/>
    <w:rsid w:val="00FF2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8D898AC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F826F3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344EFF"/>
  </w:style>
  <w:style w:type="character" w:styleId="Uwydatnienie">
    <w:name w:val="Emphasis"/>
    <w:basedOn w:val="Domylnaczcionkaakapitu"/>
    <w:uiPriority w:val="20"/>
    <w:qFormat/>
    <w:rsid w:val="00344EF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293D7D-72D1-4019-ADFB-E8837ABF4B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460</Words>
  <Characters>2762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3216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dcterms:created xsi:type="dcterms:W3CDTF">2024-10-20T19:35:00Z</dcterms:created>
  <dcterms:modified xsi:type="dcterms:W3CDTF">2024-10-20T19:35:00Z</dcterms:modified>
</cp:coreProperties>
</file>