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33C1B" w14:textId="75517185" w:rsidR="00297BEE" w:rsidRPr="006F5F52" w:rsidRDefault="00BF2356" w:rsidP="00E30926">
      <w:pPr>
        <w:spacing w:after="0" w:line="240" w:lineRule="auto"/>
        <w:jc w:val="center"/>
        <w:rPr>
          <w:rFonts w:ascii="Century Gothic" w:hAnsi="Century Gothic"/>
          <w:b/>
          <w:sz w:val="18"/>
          <w:szCs w:val="18"/>
          <w:u w:val="single"/>
        </w:rPr>
      </w:pPr>
      <w:r w:rsidRPr="006F5F52">
        <w:rPr>
          <w:rFonts w:ascii="Century Gothic" w:hAnsi="Century Gothic"/>
          <w:b/>
          <w:sz w:val="18"/>
          <w:szCs w:val="18"/>
          <w:u w:val="single"/>
        </w:rPr>
        <w:t xml:space="preserve">ODPOWIEDZI </w:t>
      </w:r>
      <w:r w:rsidR="006C2C41" w:rsidRPr="006F5F52">
        <w:rPr>
          <w:rFonts w:ascii="Century Gothic" w:hAnsi="Century Gothic"/>
          <w:b/>
          <w:sz w:val="18"/>
          <w:szCs w:val="18"/>
          <w:u w:val="single"/>
        </w:rPr>
        <w:t xml:space="preserve"> </w:t>
      </w:r>
      <w:r w:rsidRPr="006F5F52">
        <w:rPr>
          <w:rFonts w:ascii="Century Gothic" w:hAnsi="Century Gothic"/>
          <w:b/>
          <w:sz w:val="18"/>
          <w:szCs w:val="18"/>
          <w:u w:val="single"/>
        </w:rPr>
        <w:t xml:space="preserve">NA </w:t>
      </w:r>
      <w:r w:rsidR="006C2C41" w:rsidRPr="006F5F52">
        <w:rPr>
          <w:rFonts w:ascii="Century Gothic" w:hAnsi="Century Gothic"/>
          <w:b/>
          <w:sz w:val="18"/>
          <w:szCs w:val="18"/>
          <w:u w:val="single"/>
        </w:rPr>
        <w:t xml:space="preserve"> </w:t>
      </w:r>
      <w:r w:rsidRPr="006F5F52">
        <w:rPr>
          <w:rFonts w:ascii="Century Gothic" w:hAnsi="Century Gothic"/>
          <w:b/>
          <w:sz w:val="18"/>
          <w:szCs w:val="18"/>
          <w:u w:val="single"/>
        </w:rPr>
        <w:t>PYTAN</w:t>
      </w:r>
      <w:r w:rsidR="00BD4EE9" w:rsidRPr="006F5F52">
        <w:rPr>
          <w:rFonts w:ascii="Century Gothic" w:hAnsi="Century Gothic"/>
          <w:b/>
          <w:sz w:val="18"/>
          <w:szCs w:val="18"/>
          <w:u w:val="single"/>
        </w:rPr>
        <w:t>IA</w:t>
      </w:r>
    </w:p>
    <w:p w14:paraId="389BFF92" w14:textId="53A85AE1" w:rsidR="00DD5303" w:rsidRPr="006F5F52" w:rsidRDefault="00DD5303" w:rsidP="003A5A00">
      <w:pPr>
        <w:spacing w:after="0" w:line="240" w:lineRule="auto"/>
        <w:jc w:val="both"/>
        <w:rPr>
          <w:rFonts w:ascii="Century Gothic" w:hAnsi="Century Gothic"/>
          <w:b/>
          <w:sz w:val="18"/>
          <w:szCs w:val="18"/>
          <w:u w:val="single"/>
        </w:rPr>
      </w:pPr>
    </w:p>
    <w:p w14:paraId="24AD651D" w14:textId="4D2AEE62" w:rsidR="00AF6E62" w:rsidRPr="006F5F52" w:rsidRDefault="00A919D2" w:rsidP="003A5A00">
      <w:pPr>
        <w:tabs>
          <w:tab w:val="left" w:pos="1080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entury Gothic" w:eastAsia="Times New Roman" w:hAnsi="Century Gothic"/>
          <w:sz w:val="18"/>
          <w:szCs w:val="18"/>
          <w:lang w:eastAsia="ar-SA"/>
        </w:rPr>
      </w:pPr>
      <w:r w:rsidRPr="006F5F52">
        <w:rPr>
          <w:rFonts w:ascii="Century Gothic" w:eastAsia="Times New Roman" w:hAnsi="Century Gothic"/>
          <w:sz w:val="18"/>
          <w:szCs w:val="18"/>
          <w:lang w:eastAsia="ar-SA"/>
        </w:rPr>
        <w:t>Znak sprawy: SOZ.</w:t>
      </w:r>
      <w:r w:rsidR="006F5F52" w:rsidRPr="006F5F52">
        <w:rPr>
          <w:rFonts w:ascii="Century Gothic" w:eastAsia="Times New Roman" w:hAnsi="Century Gothic"/>
          <w:sz w:val="18"/>
          <w:szCs w:val="18"/>
          <w:lang w:eastAsia="ar-SA"/>
        </w:rPr>
        <w:t>2420.62.2024</w:t>
      </w:r>
    </w:p>
    <w:p w14:paraId="2B0CBE5C" w14:textId="5D7A2169" w:rsidR="00AF6E62" w:rsidRPr="006F5F52" w:rsidRDefault="00A919D2" w:rsidP="003A5A00">
      <w:pPr>
        <w:tabs>
          <w:tab w:val="left" w:pos="1080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entury Gothic" w:eastAsia="Times New Roman" w:hAnsi="Century Gothic"/>
          <w:sz w:val="18"/>
          <w:szCs w:val="18"/>
          <w:lang w:eastAsia="ar-SA"/>
        </w:rPr>
      </w:pPr>
      <w:r w:rsidRPr="006F5F52">
        <w:rPr>
          <w:rFonts w:ascii="Century Gothic" w:eastAsia="Times New Roman" w:hAnsi="Century Gothic"/>
          <w:sz w:val="18"/>
          <w:szCs w:val="18"/>
          <w:lang w:eastAsia="ar-SA"/>
        </w:rPr>
        <w:t xml:space="preserve">Data: </w:t>
      </w:r>
      <w:r w:rsidR="00182EFE" w:rsidRPr="006F5F52">
        <w:rPr>
          <w:rFonts w:ascii="Century Gothic" w:eastAsia="Times New Roman" w:hAnsi="Century Gothic"/>
          <w:sz w:val="18"/>
          <w:szCs w:val="18"/>
          <w:lang w:eastAsia="ar-SA"/>
        </w:rPr>
        <w:t>2</w:t>
      </w:r>
      <w:r w:rsidR="006F5F52" w:rsidRPr="006F5F52">
        <w:rPr>
          <w:rFonts w:ascii="Century Gothic" w:eastAsia="Times New Roman" w:hAnsi="Century Gothic"/>
          <w:sz w:val="18"/>
          <w:szCs w:val="18"/>
          <w:lang w:eastAsia="ar-SA"/>
        </w:rPr>
        <w:t>5</w:t>
      </w:r>
      <w:r w:rsidR="00182EFE" w:rsidRPr="006F5F52">
        <w:rPr>
          <w:rFonts w:ascii="Century Gothic" w:eastAsia="Times New Roman" w:hAnsi="Century Gothic"/>
          <w:sz w:val="18"/>
          <w:szCs w:val="18"/>
          <w:lang w:eastAsia="ar-SA"/>
        </w:rPr>
        <w:t>.10</w:t>
      </w:r>
      <w:r w:rsidR="000926F2" w:rsidRPr="006F5F52">
        <w:rPr>
          <w:rFonts w:ascii="Century Gothic" w:eastAsia="Times New Roman" w:hAnsi="Century Gothic"/>
          <w:sz w:val="18"/>
          <w:szCs w:val="18"/>
          <w:lang w:eastAsia="ar-SA"/>
        </w:rPr>
        <w:t>.2023</w:t>
      </w:r>
    </w:p>
    <w:p w14:paraId="586605F0" w14:textId="77777777" w:rsidR="00243F3B" w:rsidRPr="006F5F52" w:rsidRDefault="00243F3B" w:rsidP="003A5A00">
      <w:pPr>
        <w:tabs>
          <w:tab w:val="left" w:pos="1080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entury Gothic" w:eastAsia="Times New Roman" w:hAnsi="Century Gothic"/>
          <w:sz w:val="18"/>
          <w:szCs w:val="18"/>
          <w:lang w:eastAsia="ar-SA"/>
        </w:rPr>
      </w:pPr>
    </w:p>
    <w:p w14:paraId="04F591E2" w14:textId="77777777" w:rsidR="00297BEE" w:rsidRPr="006F5F52" w:rsidRDefault="00297BEE" w:rsidP="003A5A00">
      <w:pPr>
        <w:tabs>
          <w:tab w:val="left" w:pos="2580"/>
        </w:tabs>
        <w:suppressAutoHyphens/>
        <w:spacing w:after="0" w:line="240" w:lineRule="auto"/>
        <w:ind w:left="851" w:hanging="851"/>
        <w:jc w:val="both"/>
        <w:rPr>
          <w:rFonts w:ascii="Century Gothic" w:eastAsia="Times New Roman" w:hAnsi="Century Gothic" w:cs="Arial"/>
          <w:b/>
          <w:sz w:val="18"/>
          <w:szCs w:val="18"/>
          <w:lang w:eastAsia="ar-SA"/>
        </w:rPr>
      </w:pPr>
    </w:p>
    <w:p w14:paraId="28D5E745" w14:textId="669CBF55" w:rsidR="00243F3B" w:rsidRPr="006F5F52" w:rsidRDefault="00AF6E62" w:rsidP="00F87717">
      <w:pPr>
        <w:spacing w:after="0" w:line="240" w:lineRule="auto"/>
        <w:ind w:left="993" w:hanging="993"/>
        <w:jc w:val="both"/>
        <w:rPr>
          <w:rFonts w:ascii="Century Gothic" w:eastAsia="Times New Roman" w:hAnsi="Century Gothic" w:cs="Arial"/>
          <w:b/>
          <w:sz w:val="18"/>
          <w:szCs w:val="18"/>
          <w:lang w:eastAsia="ar-SA"/>
        </w:rPr>
      </w:pPr>
      <w:r w:rsidRPr="006F5F52">
        <w:rPr>
          <w:rFonts w:ascii="Century Gothic" w:eastAsia="Times New Roman" w:hAnsi="Century Gothic" w:cs="Arial"/>
          <w:b/>
          <w:sz w:val="18"/>
          <w:szCs w:val="18"/>
          <w:lang w:eastAsia="ar-SA"/>
        </w:rPr>
        <w:t>Dotyczy:</w:t>
      </w:r>
      <w:bookmarkStart w:id="0" w:name="_Hlk72219252"/>
      <w:r w:rsidR="00EC605A" w:rsidRPr="006F5F52">
        <w:rPr>
          <w:rFonts w:ascii="Century Gothic" w:eastAsia="Times New Roman" w:hAnsi="Century Gothic" w:cs="Arial"/>
          <w:b/>
          <w:sz w:val="18"/>
          <w:szCs w:val="18"/>
          <w:lang w:eastAsia="ar-SA"/>
        </w:rPr>
        <w:t xml:space="preserve"> </w:t>
      </w:r>
      <w:r w:rsidR="000065C5" w:rsidRPr="006F5F52">
        <w:rPr>
          <w:rFonts w:ascii="Century Gothic" w:eastAsia="Times New Roman" w:hAnsi="Century Gothic" w:cs="Arial"/>
          <w:b/>
          <w:sz w:val="18"/>
          <w:szCs w:val="18"/>
          <w:lang w:eastAsia="ar-SA"/>
        </w:rPr>
        <w:t xml:space="preserve">Dostawy </w:t>
      </w:r>
      <w:r w:rsidR="007E1C21" w:rsidRPr="006F5F52">
        <w:rPr>
          <w:rFonts w:ascii="Century Gothic" w:eastAsia="Times New Roman" w:hAnsi="Century Gothic" w:cs="Arial"/>
          <w:b/>
          <w:sz w:val="18"/>
          <w:szCs w:val="18"/>
          <w:lang w:eastAsia="ar-SA"/>
        </w:rPr>
        <w:t>gazów medycznych</w:t>
      </w:r>
    </w:p>
    <w:p w14:paraId="42162CFD" w14:textId="31160F78" w:rsidR="00A019CF" w:rsidRPr="006F5F52" w:rsidRDefault="00A019CF" w:rsidP="003A5A00">
      <w:pPr>
        <w:tabs>
          <w:tab w:val="left" w:pos="2580"/>
        </w:tabs>
        <w:suppressAutoHyphens/>
        <w:spacing w:after="0" w:line="240" w:lineRule="auto"/>
        <w:ind w:left="851" w:hanging="851"/>
        <w:jc w:val="both"/>
        <w:rPr>
          <w:rFonts w:ascii="Century Gothic" w:eastAsia="Times New Roman" w:hAnsi="Century Gothic" w:cs="Arial"/>
          <w:b/>
          <w:i/>
          <w:iCs/>
          <w:sz w:val="18"/>
          <w:szCs w:val="18"/>
          <w:lang w:eastAsia="ar-SA"/>
        </w:rPr>
      </w:pPr>
    </w:p>
    <w:bookmarkEnd w:id="0"/>
    <w:p w14:paraId="02E7CDFD" w14:textId="3185FFF4" w:rsidR="00660B19" w:rsidRPr="006F5F52" w:rsidRDefault="00BF2356" w:rsidP="00660B19">
      <w:pPr>
        <w:widowControl w:val="0"/>
        <w:suppressAutoHyphens/>
        <w:spacing w:after="0" w:line="240" w:lineRule="auto"/>
        <w:ind w:firstLine="284"/>
        <w:jc w:val="both"/>
        <w:rPr>
          <w:rFonts w:ascii="Century Gothic" w:eastAsia="Times New Roman" w:hAnsi="Century Gothic"/>
          <w:sz w:val="18"/>
          <w:szCs w:val="18"/>
          <w:lang w:eastAsia="ar-SA"/>
        </w:rPr>
      </w:pPr>
      <w:r w:rsidRPr="006F5F52">
        <w:rPr>
          <w:rFonts w:ascii="Century Gothic" w:eastAsia="Times New Roman" w:hAnsi="Century Gothic"/>
          <w:sz w:val="18"/>
          <w:szCs w:val="18"/>
          <w:lang w:eastAsia="ar-SA"/>
        </w:rPr>
        <w:t xml:space="preserve"> </w:t>
      </w:r>
      <w:bookmarkStart w:id="1" w:name="_Hlk104297427"/>
      <w:r w:rsidR="00660B19" w:rsidRPr="006F5F52">
        <w:rPr>
          <w:rFonts w:ascii="Century Gothic" w:eastAsia="Times New Roman" w:hAnsi="Century Gothic"/>
          <w:sz w:val="18"/>
          <w:szCs w:val="18"/>
          <w:lang w:eastAsia="ar-SA"/>
        </w:rPr>
        <w:t>Zgodnie  z art. art. 286 ust. 1   ustawy z dnia 11 września 2019 roku Prawo zamówień publicznych (Dz. U.  z 202</w:t>
      </w:r>
      <w:r w:rsidR="00280B28" w:rsidRPr="006F5F52">
        <w:rPr>
          <w:rFonts w:ascii="Century Gothic" w:eastAsia="Times New Roman" w:hAnsi="Century Gothic"/>
          <w:sz w:val="18"/>
          <w:szCs w:val="18"/>
          <w:lang w:eastAsia="ar-SA"/>
        </w:rPr>
        <w:t>4</w:t>
      </w:r>
      <w:r w:rsidR="00660B19" w:rsidRPr="006F5F52">
        <w:rPr>
          <w:rFonts w:ascii="Century Gothic" w:eastAsia="Times New Roman" w:hAnsi="Century Gothic"/>
          <w:sz w:val="18"/>
          <w:szCs w:val="18"/>
          <w:lang w:eastAsia="ar-SA"/>
        </w:rPr>
        <w:t xml:space="preserve"> roku, poz. </w:t>
      </w:r>
      <w:r w:rsidR="006F5F52" w:rsidRPr="006F5F52">
        <w:rPr>
          <w:rFonts w:ascii="Century Gothic" w:eastAsia="Times New Roman" w:hAnsi="Century Gothic"/>
          <w:sz w:val="18"/>
          <w:szCs w:val="18"/>
          <w:lang w:eastAsia="ar-SA"/>
        </w:rPr>
        <w:t>1320)</w:t>
      </w:r>
      <w:r w:rsidR="00660B19" w:rsidRPr="006F5F52">
        <w:rPr>
          <w:rFonts w:ascii="Century Gothic" w:eastAsia="Times New Roman" w:hAnsi="Century Gothic"/>
          <w:sz w:val="18"/>
          <w:szCs w:val="18"/>
          <w:lang w:eastAsia="ar-SA"/>
        </w:rPr>
        <w:t>, Zamawiający dokonuje modyfikacji SWZ oraz  zgodnie  z art. 284 ust. 2 udziela odpowiedzi na pytania do SWZ:</w:t>
      </w:r>
    </w:p>
    <w:p w14:paraId="4D7E74CD" w14:textId="77777777" w:rsidR="00BF2356" w:rsidRPr="006F5F52" w:rsidRDefault="00BF2356" w:rsidP="003A5A00">
      <w:pPr>
        <w:shd w:val="clear" w:color="auto" w:fill="FFFFFF"/>
        <w:spacing w:after="0" w:line="240" w:lineRule="auto"/>
        <w:jc w:val="both"/>
        <w:rPr>
          <w:rFonts w:ascii="Century Gothic" w:hAnsi="Century Gothic" w:cs="Calibri"/>
          <w:sz w:val="18"/>
          <w:szCs w:val="18"/>
          <w:lang w:eastAsia="pl-PL"/>
        </w:rPr>
      </w:pPr>
    </w:p>
    <w:bookmarkEnd w:id="1"/>
    <w:p w14:paraId="48580264" w14:textId="39D88C7F" w:rsidR="00A653ED" w:rsidRPr="006F5F52" w:rsidRDefault="00D63712" w:rsidP="003A5A00">
      <w:pPr>
        <w:spacing w:after="0" w:line="240" w:lineRule="auto"/>
        <w:ind w:firstLine="6521"/>
        <w:jc w:val="both"/>
        <w:rPr>
          <w:rFonts w:ascii="Century Gothic" w:eastAsiaTheme="minorHAnsi" w:hAnsi="Century Gothic" w:cstheme="minorBidi"/>
          <w:sz w:val="18"/>
          <w:szCs w:val="18"/>
        </w:rPr>
      </w:pPr>
      <w:r w:rsidRPr="006F5F52">
        <w:rPr>
          <w:rFonts w:ascii="Century Gothic" w:eastAsiaTheme="minorHAnsi" w:hAnsi="Century Gothic" w:cstheme="minorBidi"/>
          <w:sz w:val="18"/>
          <w:szCs w:val="18"/>
        </w:rPr>
        <w:t xml:space="preserve">   </w:t>
      </w:r>
    </w:p>
    <w:p w14:paraId="469A0647" w14:textId="10AEB360" w:rsidR="00CC74C7" w:rsidRPr="006F5F52" w:rsidRDefault="00947C01" w:rsidP="005608F0">
      <w:pPr>
        <w:jc w:val="both"/>
        <w:rPr>
          <w:rFonts w:ascii="Century Gothic" w:eastAsiaTheme="minorHAnsi" w:hAnsi="Century Gothic" w:cstheme="minorBidi"/>
          <w:b/>
          <w:bCs/>
          <w:sz w:val="18"/>
          <w:szCs w:val="18"/>
        </w:rPr>
      </w:pPr>
      <w:r w:rsidRPr="006F5F52">
        <w:rPr>
          <w:rFonts w:ascii="Century Gothic" w:eastAsiaTheme="minorHAnsi" w:hAnsi="Century Gothic" w:cstheme="minorBidi"/>
          <w:b/>
          <w:bCs/>
          <w:sz w:val="18"/>
          <w:szCs w:val="18"/>
        </w:rPr>
        <w:t>Wykonawca 1</w:t>
      </w:r>
    </w:p>
    <w:p w14:paraId="7C85772C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b/>
          <w:bCs/>
          <w:sz w:val="18"/>
          <w:szCs w:val="18"/>
          <w:shd w:val="clear" w:color="auto" w:fill="FFFFFF"/>
        </w:rPr>
      </w:pPr>
      <w:bookmarkStart w:id="2" w:name="_Hlk135289325"/>
      <w:r w:rsidRPr="006F5F52">
        <w:rPr>
          <w:rFonts w:ascii="Century Gothic" w:hAnsi="Century Gothic" w:cs="Open Sans"/>
          <w:b/>
          <w:bCs/>
          <w:sz w:val="18"/>
          <w:szCs w:val="18"/>
          <w:shd w:val="clear" w:color="auto" w:fill="FFFFFF"/>
        </w:rPr>
        <w:t>Pytanie nr 1</w:t>
      </w:r>
    </w:p>
    <w:p w14:paraId="2739BFEF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Dotyczy Załącznika nr 2 do SWZ, pakiet 2, poz. 1</w:t>
      </w:r>
    </w:p>
    <w:p w14:paraId="6D84EB7E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Wykonawca zwraca się z wnioskiem o potwierdzenie, że Zamawiający w pakiecie nr 2 wymaga zaoferowania produktu leczniczego o następującym składzie: 0,25% CO + 10% He + 21% O2 + 68,75% N2 w butli 10l o zawartości 1,48 m3 mieszaniny (1,64 kg), ze wskazaniem do stosowania w badaniach diagnostycznych czynności płuc.</w:t>
      </w:r>
    </w:p>
    <w:p w14:paraId="1F4B3F68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Produkt leczniczy o ww. składzie jest obecnie dostarczany jest do Zamawiającego.</w:t>
      </w:r>
    </w:p>
    <w:p w14:paraId="24CC2B5C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Zgodnie z opinią Prezesa Urzędu Rejestracji Produktów Leczniczych, Wyrobów Medycznych i Produktów Biobójczych (URPL) mając na uwadze zapewnienie wysokiego poziomu ochrony zdrowia publicznego poprzez kontrolę jakości, bezpieczeństwa i skuteczności leczenia, mieszaniny stosowane do testów czynnościowych płuc, powinny być zarejestrowane jako produkty lecznicze.</w:t>
      </w:r>
    </w:p>
    <w:p w14:paraId="67B2E383" w14:textId="78D347BA" w:rsidR="006F5F52" w:rsidRPr="006F5F52" w:rsidRDefault="006F5F52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b/>
          <w:bCs/>
          <w:sz w:val="18"/>
          <w:szCs w:val="18"/>
          <w:shd w:val="clear" w:color="auto" w:fill="FFFFFF"/>
        </w:rPr>
        <w:t>Odp.:</w:t>
      </w: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 xml:space="preserve"> Zamawiający  wymaga : Mieszanina gazów jako produkt leczniczy : substancje czynne to tlenek węgla i hel pozostałe to tlen i azot.  O składzie 0,25% CO + 10% He + 21% O2 +68,75% N2.  Przeznaczenie: do badań diagnostycznych czynności płuc u pacjentów zdolnych do wykonania testu. Butla 10 L o zawartości 1,48 m3,czyli 1,64 kg</w:t>
      </w:r>
    </w:p>
    <w:p w14:paraId="47A83333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b/>
          <w:bCs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b/>
          <w:bCs/>
          <w:sz w:val="18"/>
          <w:szCs w:val="18"/>
          <w:shd w:val="clear" w:color="auto" w:fill="FFFFFF"/>
        </w:rPr>
        <w:t>Pytanie nr 2</w:t>
      </w:r>
    </w:p>
    <w:p w14:paraId="1AC11002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Dotyczy Załącznika nr 2 do SWZ, pakiet 2, poz. 1</w:t>
      </w:r>
    </w:p>
    <w:p w14:paraId="7B8FE674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Zawartość mieszaniny do badań czynnościowych płuc jest wyrażana w metrach sześciennych [m3] - dla przykładu: Wykonawca posiada w ofercie mieszaninę do badań czynnościowych płuc w butlach o pojemności wodnej 10l o zawartości gazu w ilości 1,48 m3 (1,64 kg) (jednostka litry w tej sytuacji nie określa ilości mieszaniny w opakowaniu, a jedynie pojemność wodną butli/ opakowania: 10l). (cd. na kolejnej str.)</w:t>
      </w:r>
    </w:p>
    <w:p w14:paraId="5A88E627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W związku z powyższym Wykonawca zwraca się z wnioskiem o zmianę Załącznika nr 2 w zakresie pakietu nr 2, poz. 1 poprzez poprawę jednostki miary zapotrzebowania na prawidłową, która umożliwi wycenę oraz stosowne przeliczenie zapotrzebowania w prawidłowej j.m. (obecnie oszacowano jako 100l), tj.:</w:t>
      </w:r>
    </w:p>
    <w:p w14:paraId="50F2434E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Z:</w:t>
      </w:r>
    </w:p>
    <w:p w14:paraId="790CD8B4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„litr” [l] ilość 100l</w:t>
      </w:r>
    </w:p>
    <w:p w14:paraId="7CE27BA1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Na:</w:t>
      </w:r>
    </w:p>
    <w:p w14:paraId="17ADD4A3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lastRenderedPageBreak/>
        <w:t>„sztuka/ liczba butli” [szt.] ilość 10 szt. butli</w:t>
      </w:r>
    </w:p>
    <w:p w14:paraId="02C34284" w14:textId="77777777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Prawidłowymi jednostkami miary w pakiecie nr 2, poz. 1 mogłyby być również metry sześcienne [m3] w ilości 14,8 m3 lub kilogramy w ilości 16,4 kg.</w:t>
      </w:r>
    </w:p>
    <w:p w14:paraId="17DB7881" w14:textId="5B9F28C8" w:rsidR="00280B28" w:rsidRPr="006F5F52" w:rsidRDefault="00280B28" w:rsidP="00280B28">
      <w:pPr>
        <w:spacing w:line="276" w:lineRule="auto"/>
        <w:rPr>
          <w:rFonts w:ascii="Century Gothic" w:hAnsi="Century Gothic" w:cs="Open Sans"/>
          <w:sz w:val="18"/>
          <w:szCs w:val="18"/>
          <w:shd w:val="clear" w:color="auto" w:fill="FFFFFF"/>
        </w:rPr>
      </w:pPr>
      <w:r w:rsidRPr="006F5F52">
        <w:rPr>
          <w:rFonts w:ascii="Century Gothic" w:hAnsi="Century Gothic" w:cs="Open Sans"/>
          <w:sz w:val="18"/>
          <w:szCs w:val="18"/>
          <w:shd w:val="clear" w:color="auto" w:fill="FFFFFF"/>
        </w:rPr>
        <w:t>Oba przeliczenia oznaczałyby zapotrzebowanie na 10 szt. butli 10l produktu o zawartości mieszaniny 1,48 m3 (1,64 kg).</w:t>
      </w:r>
    </w:p>
    <w:p w14:paraId="176B8672" w14:textId="70DDEFC8" w:rsidR="006F5F52" w:rsidRPr="006F5F52" w:rsidRDefault="006F5F52" w:rsidP="006F5F52">
      <w:pPr>
        <w:pStyle w:val="Zwykytekst"/>
        <w:rPr>
          <w:rFonts w:ascii="Century Gothic" w:hAnsi="Century Gothic"/>
          <w:sz w:val="18"/>
          <w:szCs w:val="18"/>
        </w:rPr>
      </w:pPr>
      <w:r w:rsidRPr="006F5F52">
        <w:rPr>
          <w:rFonts w:ascii="Century Gothic" w:hAnsi="Century Gothic" w:cs="Open Sans"/>
          <w:b/>
          <w:bCs/>
          <w:sz w:val="18"/>
          <w:szCs w:val="18"/>
          <w:shd w:val="clear" w:color="auto" w:fill="FFFFFF"/>
        </w:rPr>
        <w:t xml:space="preserve">Odp.: </w:t>
      </w:r>
      <w:r w:rsidRPr="006F5F52">
        <w:rPr>
          <w:rFonts w:ascii="Century Gothic" w:hAnsi="Century Gothic"/>
          <w:b/>
          <w:bCs/>
          <w:sz w:val="18"/>
          <w:szCs w:val="18"/>
        </w:rPr>
        <w:t>Pyt. 2</w:t>
      </w:r>
      <w:r>
        <w:rPr>
          <w:rFonts w:ascii="Century Gothic" w:hAnsi="Century Gothic"/>
          <w:b/>
          <w:bCs/>
          <w:sz w:val="18"/>
          <w:szCs w:val="18"/>
        </w:rPr>
        <w:t xml:space="preserve">.: </w:t>
      </w:r>
      <w:r w:rsidRPr="006F5F52">
        <w:rPr>
          <w:rFonts w:ascii="Century Gothic" w:hAnsi="Century Gothic"/>
          <w:sz w:val="18"/>
          <w:szCs w:val="18"/>
        </w:rPr>
        <w:t xml:space="preserve"> Zamawiający</w:t>
      </w:r>
      <w:r>
        <w:rPr>
          <w:rFonts w:ascii="Century Gothic" w:hAnsi="Century Gothic"/>
          <w:sz w:val="18"/>
          <w:szCs w:val="18"/>
        </w:rPr>
        <w:t xml:space="preserve"> modyfikuje formularz cenowy w Pakiecie 2</w:t>
      </w:r>
      <w:r w:rsidRPr="006F5F52">
        <w:rPr>
          <w:rFonts w:ascii="Century Gothic" w:hAnsi="Century Gothic"/>
          <w:sz w:val="18"/>
          <w:szCs w:val="18"/>
        </w:rPr>
        <w:t xml:space="preserve"> zmieni</w:t>
      </w:r>
      <w:r>
        <w:rPr>
          <w:rFonts w:ascii="Century Gothic" w:hAnsi="Century Gothic"/>
          <w:sz w:val="18"/>
          <w:szCs w:val="18"/>
        </w:rPr>
        <w:t>ając</w:t>
      </w:r>
      <w:r w:rsidRPr="006F5F52">
        <w:rPr>
          <w:rFonts w:ascii="Century Gothic" w:hAnsi="Century Gothic"/>
          <w:sz w:val="18"/>
          <w:szCs w:val="18"/>
        </w:rPr>
        <w:t xml:space="preserve">  ilość litrów na sztuki jest  : szt.   ilość - 10.</w:t>
      </w:r>
    </w:p>
    <w:p w14:paraId="731C60B3" w14:textId="77777777" w:rsidR="00280B28" w:rsidRPr="006F5F52" w:rsidRDefault="00280B28" w:rsidP="00280B28">
      <w:pPr>
        <w:spacing w:line="276" w:lineRule="auto"/>
        <w:rPr>
          <w:rFonts w:ascii="Century Gothic" w:hAnsi="Century Gothic"/>
          <w:b/>
          <w:bCs/>
          <w:sz w:val="18"/>
          <w:szCs w:val="18"/>
        </w:rPr>
      </w:pPr>
    </w:p>
    <w:p w14:paraId="7D4F8124" w14:textId="77777777" w:rsidR="00280B28" w:rsidRPr="006F5F52" w:rsidRDefault="00280B28" w:rsidP="00280B28">
      <w:pPr>
        <w:spacing w:line="276" w:lineRule="auto"/>
        <w:rPr>
          <w:rFonts w:ascii="Century Gothic" w:hAnsi="Century Gothic"/>
          <w:b/>
          <w:bCs/>
          <w:i/>
          <w:iCs/>
          <w:sz w:val="18"/>
          <w:szCs w:val="18"/>
        </w:rPr>
      </w:pPr>
    </w:p>
    <w:bookmarkEnd w:id="2"/>
    <w:p w14:paraId="53F17AC9" w14:textId="31CCC41F" w:rsidR="001E44C4" w:rsidRPr="006F5F52" w:rsidRDefault="001E44C4" w:rsidP="006F5F52">
      <w:pPr>
        <w:jc w:val="right"/>
        <w:rPr>
          <w:rFonts w:ascii="Century Gothic" w:eastAsiaTheme="minorHAnsi" w:hAnsi="Century Gothic" w:cstheme="minorBidi"/>
          <w:b/>
          <w:bCs/>
          <w:sz w:val="18"/>
          <w:szCs w:val="18"/>
        </w:rPr>
      </w:pPr>
      <w:r w:rsidRPr="006F5F52">
        <w:rPr>
          <w:rFonts w:ascii="Century Gothic" w:eastAsiaTheme="minorHAnsi" w:hAnsi="Century Gothic" w:cstheme="minorBidi"/>
          <w:b/>
          <w:bCs/>
          <w:sz w:val="18"/>
          <w:szCs w:val="18"/>
        </w:rPr>
        <w:t>Z up. Dyrektora, Mirosław Zdunek, z-ca Dyrektora ds. technicznych</w:t>
      </w:r>
    </w:p>
    <w:sectPr w:rsidR="001E44C4" w:rsidRPr="006F5F52" w:rsidSect="00243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C480A" w14:textId="77777777" w:rsidR="005617F0" w:rsidRDefault="005617F0" w:rsidP="00AF6E62">
      <w:pPr>
        <w:spacing w:after="0" w:line="240" w:lineRule="auto"/>
      </w:pPr>
      <w:r>
        <w:separator/>
      </w:r>
    </w:p>
  </w:endnote>
  <w:endnote w:type="continuationSeparator" w:id="0">
    <w:p w14:paraId="7B1DFC31" w14:textId="77777777" w:rsidR="005617F0" w:rsidRDefault="005617F0" w:rsidP="00AF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C8560" w14:textId="77777777" w:rsidR="006F5F52" w:rsidRDefault="006F5F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7976E" w14:textId="77777777" w:rsidR="00AF6E62" w:rsidRPr="00AF6E62" w:rsidRDefault="00AF6E62">
    <w:pPr>
      <w:pStyle w:val="Stopka"/>
      <w:jc w:val="right"/>
      <w:rPr>
        <w:rFonts w:ascii="Century Gothic" w:hAnsi="Century Gothic"/>
        <w:sz w:val="16"/>
        <w:szCs w:val="16"/>
      </w:rPr>
    </w:pPr>
    <w:r w:rsidRPr="00AF6E62">
      <w:rPr>
        <w:rFonts w:ascii="Century Gothic" w:hAnsi="Century Gothic"/>
        <w:sz w:val="16"/>
        <w:szCs w:val="16"/>
      </w:rPr>
      <w:fldChar w:fldCharType="begin"/>
    </w:r>
    <w:r w:rsidRPr="00AF6E62">
      <w:rPr>
        <w:rFonts w:ascii="Century Gothic" w:hAnsi="Century Gothic"/>
        <w:sz w:val="16"/>
        <w:szCs w:val="16"/>
      </w:rPr>
      <w:instrText>PAGE   \* MERGEFORMAT</w:instrText>
    </w:r>
    <w:r w:rsidRPr="00AF6E62">
      <w:rPr>
        <w:rFonts w:ascii="Century Gothic" w:hAnsi="Century Gothic"/>
        <w:sz w:val="16"/>
        <w:szCs w:val="16"/>
      </w:rPr>
      <w:fldChar w:fldCharType="separate"/>
    </w:r>
    <w:r w:rsidR="00F52D1E">
      <w:rPr>
        <w:rFonts w:ascii="Century Gothic" w:hAnsi="Century Gothic"/>
        <w:noProof/>
        <w:sz w:val="16"/>
        <w:szCs w:val="16"/>
      </w:rPr>
      <w:t>2</w:t>
    </w:r>
    <w:r w:rsidRPr="00AF6E62">
      <w:rPr>
        <w:rFonts w:ascii="Century Gothic" w:hAnsi="Century Gothic"/>
        <w:sz w:val="16"/>
        <w:szCs w:val="16"/>
      </w:rPr>
      <w:fldChar w:fldCharType="end"/>
    </w:r>
  </w:p>
  <w:p w14:paraId="1A595165" w14:textId="77777777" w:rsidR="00AF6E62" w:rsidRDefault="00AF6E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EE4D" w14:textId="77777777" w:rsidR="006F5F52" w:rsidRDefault="006F5F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07B25" w14:textId="77777777" w:rsidR="005617F0" w:rsidRDefault="005617F0" w:rsidP="00AF6E62">
      <w:pPr>
        <w:spacing w:after="0" w:line="240" w:lineRule="auto"/>
      </w:pPr>
      <w:r>
        <w:separator/>
      </w:r>
    </w:p>
  </w:footnote>
  <w:footnote w:type="continuationSeparator" w:id="0">
    <w:p w14:paraId="04DE246B" w14:textId="77777777" w:rsidR="005617F0" w:rsidRDefault="005617F0" w:rsidP="00AF6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93E11" w14:textId="77777777" w:rsidR="006F5F52" w:rsidRDefault="006F5F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5316B" w14:textId="77777777" w:rsidR="006F5F52" w:rsidRDefault="006F5F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81B69" w14:textId="21EFBDA9" w:rsidR="00A9594A" w:rsidRDefault="00280B28" w:rsidP="00FE0FF2">
    <w:pPr>
      <w:pStyle w:val="Nagwek"/>
      <w:ind w:hanging="1418"/>
      <w:jc w:val="center"/>
    </w:pPr>
    <w:r>
      <w:rPr>
        <w:noProof/>
      </w:rPr>
      <w:drawing>
        <wp:inline distT="0" distB="0" distL="0" distR="0" wp14:anchorId="02AEDB4A" wp14:editId="47978270">
          <wp:extent cx="7559675" cy="1432560"/>
          <wp:effectExtent l="0" t="0" r="0" b="0"/>
          <wp:docPr id="2372178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32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81A06798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ascii="Century Gothic" w:eastAsia="Times New Roman" w:hAnsi="Century Gothic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96501"/>
    <w:multiLevelType w:val="hybridMultilevel"/>
    <w:tmpl w:val="5EF68BA4"/>
    <w:lvl w:ilvl="0" w:tplc="A6E06EC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7F4155"/>
    <w:multiLevelType w:val="hybridMultilevel"/>
    <w:tmpl w:val="EAB49F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E0665"/>
    <w:multiLevelType w:val="hybridMultilevel"/>
    <w:tmpl w:val="04C66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00FB2"/>
    <w:multiLevelType w:val="hybridMultilevel"/>
    <w:tmpl w:val="19148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E64DA"/>
    <w:multiLevelType w:val="hybridMultilevel"/>
    <w:tmpl w:val="4DEA6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3339E"/>
    <w:multiLevelType w:val="hybridMultilevel"/>
    <w:tmpl w:val="91784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F5831"/>
    <w:multiLevelType w:val="hybridMultilevel"/>
    <w:tmpl w:val="71F895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E68C8"/>
    <w:multiLevelType w:val="hybridMultilevel"/>
    <w:tmpl w:val="B848356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C38B6"/>
    <w:multiLevelType w:val="hybridMultilevel"/>
    <w:tmpl w:val="FC48FAD0"/>
    <w:lvl w:ilvl="0" w:tplc="B3541B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2276B"/>
    <w:multiLevelType w:val="hybridMultilevel"/>
    <w:tmpl w:val="01B01244"/>
    <w:lvl w:ilvl="0" w:tplc="600E7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37A44"/>
    <w:multiLevelType w:val="hybridMultilevel"/>
    <w:tmpl w:val="A35207B6"/>
    <w:lvl w:ilvl="0" w:tplc="59B62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E739D"/>
    <w:multiLevelType w:val="hybridMultilevel"/>
    <w:tmpl w:val="A7B42F8E"/>
    <w:lvl w:ilvl="0" w:tplc="E710D40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4D22D47"/>
    <w:multiLevelType w:val="hybridMultilevel"/>
    <w:tmpl w:val="5F56EFE2"/>
    <w:lvl w:ilvl="0" w:tplc="58B80CFE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CB06F53"/>
    <w:multiLevelType w:val="hybridMultilevel"/>
    <w:tmpl w:val="60AE6156"/>
    <w:lvl w:ilvl="0" w:tplc="0AC44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FA047C2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C41B7B"/>
    <w:multiLevelType w:val="hybridMultilevel"/>
    <w:tmpl w:val="71D20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527145"/>
    <w:multiLevelType w:val="multilevel"/>
    <w:tmpl w:val="835CE9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485F3B"/>
    <w:multiLevelType w:val="hybridMultilevel"/>
    <w:tmpl w:val="6FB60F6A"/>
    <w:lvl w:ilvl="0" w:tplc="ADA2B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1F02B2"/>
    <w:multiLevelType w:val="hybridMultilevel"/>
    <w:tmpl w:val="5BCC15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A7A12"/>
    <w:multiLevelType w:val="hybridMultilevel"/>
    <w:tmpl w:val="C940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17DB8"/>
    <w:multiLevelType w:val="hybridMultilevel"/>
    <w:tmpl w:val="A560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11506A"/>
    <w:multiLevelType w:val="multilevel"/>
    <w:tmpl w:val="F1560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5459D8"/>
    <w:multiLevelType w:val="hybridMultilevel"/>
    <w:tmpl w:val="892270EE"/>
    <w:lvl w:ilvl="0" w:tplc="C7C0AD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9348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94616"/>
    <w:multiLevelType w:val="hybridMultilevel"/>
    <w:tmpl w:val="793A2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54017"/>
    <w:multiLevelType w:val="hybridMultilevel"/>
    <w:tmpl w:val="07C08E1C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0E72153"/>
    <w:multiLevelType w:val="hybridMultilevel"/>
    <w:tmpl w:val="6526D5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1F1913"/>
    <w:multiLevelType w:val="hybridMultilevel"/>
    <w:tmpl w:val="6B62214A"/>
    <w:lvl w:ilvl="0" w:tplc="D1462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9576D"/>
    <w:multiLevelType w:val="multilevel"/>
    <w:tmpl w:val="5740CB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Century Gothic" w:eastAsia="Calibri" w:hAnsi="Century Gothic" w:cs="Arial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542354978">
    <w:abstractNumId w:val="27"/>
  </w:num>
  <w:num w:numId="2" w16cid:durableId="485321953">
    <w:abstractNumId w:val="1"/>
  </w:num>
  <w:num w:numId="3" w16cid:durableId="1897349031">
    <w:abstractNumId w:val="3"/>
  </w:num>
  <w:num w:numId="4" w16cid:durableId="664016868">
    <w:abstractNumId w:val="24"/>
  </w:num>
  <w:num w:numId="5" w16cid:durableId="1562405239">
    <w:abstractNumId w:val="0"/>
  </w:num>
  <w:num w:numId="6" w16cid:durableId="186718531">
    <w:abstractNumId w:val="13"/>
  </w:num>
  <w:num w:numId="7" w16cid:durableId="1088693586">
    <w:abstractNumId w:val="14"/>
  </w:num>
  <w:num w:numId="8" w16cid:durableId="1349135657">
    <w:abstractNumId w:val="18"/>
  </w:num>
  <w:num w:numId="9" w16cid:durableId="1827278596">
    <w:abstractNumId w:val="25"/>
  </w:num>
  <w:num w:numId="10" w16cid:durableId="992486098">
    <w:abstractNumId w:val="9"/>
  </w:num>
  <w:num w:numId="11" w16cid:durableId="1846628271">
    <w:abstractNumId w:val="26"/>
  </w:num>
  <w:num w:numId="12" w16cid:durableId="1529635216">
    <w:abstractNumId w:val="21"/>
  </w:num>
  <w:num w:numId="13" w16cid:durableId="1275870513">
    <w:abstractNumId w:val="16"/>
    <w:lvlOverride w:ilvl="0">
      <w:lvl w:ilvl="0">
        <w:numFmt w:val="decimal"/>
        <w:lvlText w:val="%1."/>
        <w:lvlJc w:val="left"/>
      </w:lvl>
    </w:lvlOverride>
  </w:num>
  <w:num w:numId="14" w16cid:durableId="1223829995">
    <w:abstractNumId w:val="16"/>
    <w:lvlOverride w:ilvl="0">
      <w:lvl w:ilvl="0">
        <w:numFmt w:val="decimal"/>
        <w:lvlText w:val="%1."/>
        <w:lvlJc w:val="left"/>
      </w:lvl>
    </w:lvlOverride>
  </w:num>
  <w:num w:numId="15" w16cid:durableId="1589583679">
    <w:abstractNumId w:val="16"/>
    <w:lvlOverride w:ilvl="0">
      <w:lvl w:ilvl="0">
        <w:numFmt w:val="decimal"/>
        <w:lvlText w:val="%1."/>
        <w:lvlJc w:val="left"/>
      </w:lvl>
    </w:lvlOverride>
  </w:num>
  <w:num w:numId="16" w16cid:durableId="1850176782">
    <w:abstractNumId w:val="16"/>
    <w:lvlOverride w:ilvl="0">
      <w:lvl w:ilvl="0">
        <w:numFmt w:val="decimal"/>
        <w:lvlText w:val="%1."/>
        <w:lvlJc w:val="left"/>
      </w:lvl>
    </w:lvlOverride>
  </w:num>
  <w:num w:numId="17" w16cid:durableId="1817145271">
    <w:abstractNumId w:val="16"/>
    <w:lvlOverride w:ilvl="0">
      <w:lvl w:ilvl="0">
        <w:numFmt w:val="decimal"/>
        <w:lvlText w:val="%1."/>
        <w:lvlJc w:val="left"/>
      </w:lvl>
    </w:lvlOverride>
  </w:num>
  <w:num w:numId="18" w16cid:durableId="457333306">
    <w:abstractNumId w:val="16"/>
    <w:lvlOverride w:ilvl="0">
      <w:lvl w:ilvl="0">
        <w:numFmt w:val="decimal"/>
        <w:lvlText w:val="%1."/>
        <w:lvlJc w:val="left"/>
      </w:lvl>
    </w:lvlOverride>
  </w:num>
  <w:num w:numId="19" w16cid:durableId="819150523">
    <w:abstractNumId w:val="16"/>
    <w:lvlOverride w:ilvl="0">
      <w:lvl w:ilvl="0">
        <w:numFmt w:val="decimal"/>
        <w:lvlText w:val="%1."/>
        <w:lvlJc w:val="left"/>
      </w:lvl>
    </w:lvlOverride>
  </w:num>
  <w:num w:numId="20" w16cid:durableId="600376574">
    <w:abstractNumId w:val="10"/>
  </w:num>
  <w:num w:numId="21" w16cid:durableId="1582181364">
    <w:abstractNumId w:val="20"/>
  </w:num>
  <w:num w:numId="22" w16cid:durableId="928999586">
    <w:abstractNumId w:val="4"/>
  </w:num>
  <w:num w:numId="23" w16cid:durableId="864712883">
    <w:abstractNumId w:val="11"/>
  </w:num>
  <w:num w:numId="24" w16cid:durableId="12355516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15455722">
    <w:abstractNumId w:val="5"/>
  </w:num>
  <w:num w:numId="26" w16cid:durableId="2134903584">
    <w:abstractNumId w:val="6"/>
  </w:num>
  <w:num w:numId="27" w16cid:durableId="861170971">
    <w:abstractNumId w:val="8"/>
  </w:num>
  <w:num w:numId="28" w16cid:durableId="2127000177">
    <w:abstractNumId w:val="7"/>
  </w:num>
  <w:num w:numId="29" w16cid:durableId="1238899667">
    <w:abstractNumId w:val="15"/>
  </w:num>
  <w:num w:numId="30" w16cid:durableId="105782863">
    <w:abstractNumId w:val="2"/>
  </w:num>
  <w:num w:numId="31" w16cid:durableId="1464886077">
    <w:abstractNumId w:val="12"/>
  </w:num>
  <w:num w:numId="32" w16cid:durableId="1662806138">
    <w:abstractNumId w:val="17"/>
  </w:num>
  <w:num w:numId="33" w16cid:durableId="1414206637">
    <w:abstractNumId w:val="22"/>
  </w:num>
  <w:num w:numId="34" w16cid:durableId="199610127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B83"/>
    <w:rsid w:val="000065C5"/>
    <w:rsid w:val="00015E89"/>
    <w:rsid w:val="00020CBB"/>
    <w:rsid w:val="00030730"/>
    <w:rsid w:val="00035954"/>
    <w:rsid w:val="00035B78"/>
    <w:rsid w:val="000442F1"/>
    <w:rsid w:val="000457BD"/>
    <w:rsid w:val="0004773A"/>
    <w:rsid w:val="0005453E"/>
    <w:rsid w:val="00054A03"/>
    <w:rsid w:val="00064F5A"/>
    <w:rsid w:val="00066B61"/>
    <w:rsid w:val="000830A0"/>
    <w:rsid w:val="00086AD4"/>
    <w:rsid w:val="000908EB"/>
    <w:rsid w:val="000922AF"/>
    <w:rsid w:val="000926F2"/>
    <w:rsid w:val="0009593E"/>
    <w:rsid w:val="00096341"/>
    <w:rsid w:val="000A02C8"/>
    <w:rsid w:val="000A099A"/>
    <w:rsid w:val="000A496E"/>
    <w:rsid w:val="000A4B8A"/>
    <w:rsid w:val="000B4646"/>
    <w:rsid w:val="000C0EBB"/>
    <w:rsid w:val="000C26B8"/>
    <w:rsid w:val="001176A3"/>
    <w:rsid w:val="001304F2"/>
    <w:rsid w:val="00137380"/>
    <w:rsid w:val="00143D91"/>
    <w:rsid w:val="00146DD4"/>
    <w:rsid w:val="00147B17"/>
    <w:rsid w:val="00147CBB"/>
    <w:rsid w:val="00156251"/>
    <w:rsid w:val="001608E3"/>
    <w:rsid w:val="00161497"/>
    <w:rsid w:val="0016611D"/>
    <w:rsid w:val="0017444F"/>
    <w:rsid w:val="001808A1"/>
    <w:rsid w:val="00182EFE"/>
    <w:rsid w:val="0019251D"/>
    <w:rsid w:val="001A135E"/>
    <w:rsid w:val="001D12E7"/>
    <w:rsid w:val="001D7A5F"/>
    <w:rsid w:val="001E1D72"/>
    <w:rsid w:val="001E44C4"/>
    <w:rsid w:val="001E4A9E"/>
    <w:rsid w:val="001F1295"/>
    <w:rsid w:val="00202B4E"/>
    <w:rsid w:val="00214AEC"/>
    <w:rsid w:val="00217819"/>
    <w:rsid w:val="00220885"/>
    <w:rsid w:val="0023209D"/>
    <w:rsid w:val="0023380A"/>
    <w:rsid w:val="00235674"/>
    <w:rsid w:val="0023654D"/>
    <w:rsid w:val="002414A0"/>
    <w:rsid w:val="00241C4D"/>
    <w:rsid w:val="00243F3B"/>
    <w:rsid w:val="0025261F"/>
    <w:rsid w:val="00276CB5"/>
    <w:rsid w:val="00276FAA"/>
    <w:rsid w:val="00280B28"/>
    <w:rsid w:val="00291596"/>
    <w:rsid w:val="0029665D"/>
    <w:rsid w:val="00297BEE"/>
    <w:rsid w:val="002A3739"/>
    <w:rsid w:val="002A59B6"/>
    <w:rsid w:val="002B7F73"/>
    <w:rsid w:val="002D2871"/>
    <w:rsid w:val="002D365F"/>
    <w:rsid w:val="002E29E0"/>
    <w:rsid w:val="002E2B46"/>
    <w:rsid w:val="002E6FCB"/>
    <w:rsid w:val="002F4EA7"/>
    <w:rsid w:val="00305113"/>
    <w:rsid w:val="0030587E"/>
    <w:rsid w:val="00310D1F"/>
    <w:rsid w:val="0031645A"/>
    <w:rsid w:val="003455EE"/>
    <w:rsid w:val="00362CC5"/>
    <w:rsid w:val="00372323"/>
    <w:rsid w:val="0039275D"/>
    <w:rsid w:val="00395658"/>
    <w:rsid w:val="003A3821"/>
    <w:rsid w:val="003A5A00"/>
    <w:rsid w:val="003A71AD"/>
    <w:rsid w:val="003B1CEB"/>
    <w:rsid w:val="003B3406"/>
    <w:rsid w:val="003E2380"/>
    <w:rsid w:val="003F0C2F"/>
    <w:rsid w:val="003F3B51"/>
    <w:rsid w:val="0042105D"/>
    <w:rsid w:val="00421664"/>
    <w:rsid w:val="004267A8"/>
    <w:rsid w:val="004346DE"/>
    <w:rsid w:val="00437282"/>
    <w:rsid w:val="00452B3C"/>
    <w:rsid w:val="00452DC7"/>
    <w:rsid w:val="00453326"/>
    <w:rsid w:val="00455D8F"/>
    <w:rsid w:val="00464DB5"/>
    <w:rsid w:val="004705A3"/>
    <w:rsid w:val="00476CDA"/>
    <w:rsid w:val="00487CA4"/>
    <w:rsid w:val="004902C5"/>
    <w:rsid w:val="004A073A"/>
    <w:rsid w:val="004A24DB"/>
    <w:rsid w:val="004A6165"/>
    <w:rsid w:val="004D082C"/>
    <w:rsid w:val="004D585C"/>
    <w:rsid w:val="0050149E"/>
    <w:rsid w:val="00504DC5"/>
    <w:rsid w:val="00546E78"/>
    <w:rsid w:val="00551291"/>
    <w:rsid w:val="005608F0"/>
    <w:rsid w:val="005617F0"/>
    <w:rsid w:val="0058544D"/>
    <w:rsid w:val="00590DBE"/>
    <w:rsid w:val="005A2479"/>
    <w:rsid w:val="005B40CA"/>
    <w:rsid w:val="005C5D59"/>
    <w:rsid w:val="005D2C06"/>
    <w:rsid w:val="005D2CC5"/>
    <w:rsid w:val="005D35F3"/>
    <w:rsid w:val="005E0052"/>
    <w:rsid w:val="005E38C3"/>
    <w:rsid w:val="005E5846"/>
    <w:rsid w:val="00603C0D"/>
    <w:rsid w:val="00607CFE"/>
    <w:rsid w:val="006101F7"/>
    <w:rsid w:val="00621C89"/>
    <w:rsid w:val="00627505"/>
    <w:rsid w:val="00660B19"/>
    <w:rsid w:val="00662317"/>
    <w:rsid w:val="0066692A"/>
    <w:rsid w:val="00667B6F"/>
    <w:rsid w:val="00676A29"/>
    <w:rsid w:val="006806EF"/>
    <w:rsid w:val="006854E5"/>
    <w:rsid w:val="006C2C41"/>
    <w:rsid w:val="006D1285"/>
    <w:rsid w:val="006D1F53"/>
    <w:rsid w:val="006E6046"/>
    <w:rsid w:val="006F0145"/>
    <w:rsid w:val="006F5F52"/>
    <w:rsid w:val="00701E44"/>
    <w:rsid w:val="00713185"/>
    <w:rsid w:val="0075382C"/>
    <w:rsid w:val="00767E3B"/>
    <w:rsid w:val="00771583"/>
    <w:rsid w:val="00772607"/>
    <w:rsid w:val="007829DD"/>
    <w:rsid w:val="00794113"/>
    <w:rsid w:val="007A2944"/>
    <w:rsid w:val="007B2575"/>
    <w:rsid w:val="007B5A07"/>
    <w:rsid w:val="007C55C2"/>
    <w:rsid w:val="007C595F"/>
    <w:rsid w:val="007D052D"/>
    <w:rsid w:val="007D060E"/>
    <w:rsid w:val="007D135F"/>
    <w:rsid w:val="007D4733"/>
    <w:rsid w:val="007E1C21"/>
    <w:rsid w:val="007E335F"/>
    <w:rsid w:val="007E3A35"/>
    <w:rsid w:val="007F1C9F"/>
    <w:rsid w:val="007F4141"/>
    <w:rsid w:val="00806CB4"/>
    <w:rsid w:val="008100CF"/>
    <w:rsid w:val="00830198"/>
    <w:rsid w:val="00837D11"/>
    <w:rsid w:val="0089070D"/>
    <w:rsid w:val="00891F6C"/>
    <w:rsid w:val="00896216"/>
    <w:rsid w:val="008B76B4"/>
    <w:rsid w:val="008C2AAD"/>
    <w:rsid w:val="008C3C39"/>
    <w:rsid w:val="008C7A5B"/>
    <w:rsid w:val="008D17D4"/>
    <w:rsid w:val="008D6333"/>
    <w:rsid w:val="008E22B8"/>
    <w:rsid w:val="008E25F5"/>
    <w:rsid w:val="008F3187"/>
    <w:rsid w:val="008F64C0"/>
    <w:rsid w:val="00906257"/>
    <w:rsid w:val="00906819"/>
    <w:rsid w:val="00911DD5"/>
    <w:rsid w:val="00913E08"/>
    <w:rsid w:val="00921265"/>
    <w:rsid w:val="00923441"/>
    <w:rsid w:val="00943692"/>
    <w:rsid w:val="00947C01"/>
    <w:rsid w:val="0095119A"/>
    <w:rsid w:val="00957963"/>
    <w:rsid w:val="00971085"/>
    <w:rsid w:val="0097663C"/>
    <w:rsid w:val="00982FF7"/>
    <w:rsid w:val="00992D0D"/>
    <w:rsid w:val="009B44F0"/>
    <w:rsid w:val="009C04D3"/>
    <w:rsid w:val="009D3637"/>
    <w:rsid w:val="009D7271"/>
    <w:rsid w:val="009E11C0"/>
    <w:rsid w:val="009E23EE"/>
    <w:rsid w:val="009E242A"/>
    <w:rsid w:val="00A019CF"/>
    <w:rsid w:val="00A01FE5"/>
    <w:rsid w:val="00A03022"/>
    <w:rsid w:val="00A06E0D"/>
    <w:rsid w:val="00A20244"/>
    <w:rsid w:val="00A20344"/>
    <w:rsid w:val="00A31712"/>
    <w:rsid w:val="00A432CC"/>
    <w:rsid w:val="00A435D0"/>
    <w:rsid w:val="00A653ED"/>
    <w:rsid w:val="00A67FAA"/>
    <w:rsid w:val="00A851ED"/>
    <w:rsid w:val="00A919D2"/>
    <w:rsid w:val="00A9300D"/>
    <w:rsid w:val="00A9594A"/>
    <w:rsid w:val="00A96CBE"/>
    <w:rsid w:val="00A975EB"/>
    <w:rsid w:val="00AA0CCD"/>
    <w:rsid w:val="00AA4B83"/>
    <w:rsid w:val="00AA76C1"/>
    <w:rsid w:val="00AB15E9"/>
    <w:rsid w:val="00AB18B0"/>
    <w:rsid w:val="00AB6E22"/>
    <w:rsid w:val="00AC42D7"/>
    <w:rsid w:val="00AC72E2"/>
    <w:rsid w:val="00AC76F1"/>
    <w:rsid w:val="00AD1ED5"/>
    <w:rsid w:val="00AF6E62"/>
    <w:rsid w:val="00B02F89"/>
    <w:rsid w:val="00B126BF"/>
    <w:rsid w:val="00B1554F"/>
    <w:rsid w:val="00B3211C"/>
    <w:rsid w:val="00B32A40"/>
    <w:rsid w:val="00B36A40"/>
    <w:rsid w:val="00B3722A"/>
    <w:rsid w:val="00B37806"/>
    <w:rsid w:val="00B44B21"/>
    <w:rsid w:val="00B4643F"/>
    <w:rsid w:val="00B57396"/>
    <w:rsid w:val="00B613EF"/>
    <w:rsid w:val="00B64CBB"/>
    <w:rsid w:val="00B665FF"/>
    <w:rsid w:val="00B81BBC"/>
    <w:rsid w:val="00B87986"/>
    <w:rsid w:val="00B92607"/>
    <w:rsid w:val="00B934E9"/>
    <w:rsid w:val="00B93684"/>
    <w:rsid w:val="00BA1486"/>
    <w:rsid w:val="00BA53FF"/>
    <w:rsid w:val="00BB3E78"/>
    <w:rsid w:val="00BC08E8"/>
    <w:rsid w:val="00BD4EE9"/>
    <w:rsid w:val="00BD54C8"/>
    <w:rsid w:val="00BE063A"/>
    <w:rsid w:val="00BE4DF3"/>
    <w:rsid w:val="00BE5B77"/>
    <w:rsid w:val="00BF2356"/>
    <w:rsid w:val="00C27481"/>
    <w:rsid w:val="00C374E7"/>
    <w:rsid w:val="00C42658"/>
    <w:rsid w:val="00C431B7"/>
    <w:rsid w:val="00C43A79"/>
    <w:rsid w:val="00C56013"/>
    <w:rsid w:val="00C6537F"/>
    <w:rsid w:val="00C70111"/>
    <w:rsid w:val="00C70F31"/>
    <w:rsid w:val="00C825F3"/>
    <w:rsid w:val="00CA0937"/>
    <w:rsid w:val="00CB1AED"/>
    <w:rsid w:val="00CC74C7"/>
    <w:rsid w:val="00CD5AA2"/>
    <w:rsid w:val="00CE2B3C"/>
    <w:rsid w:val="00CE58A0"/>
    <w:rsid w:val="00CE7606"/>
    <w:rsid w:val="00CF1315"/>
    <w:rsid w:val="00CF5304"/>
    <w:rsid w:val="00D0102E"/>
    <w:rsid w:val="00D442A8"/>
    <w:rsid w:val="00D452E5"/>
    <w:rsid w:val="00D463D8"/>
    <w:rsid w:val="00D615F1"/>
    <w:rsid w:val="00D63712"/>
    <w:rsid w:val="00D7683E"/>
    <w:rsid w:val="00D8605D"/>
    <w:rsid w:val="00D91CC7"/>
    <w:rsid w:val="00D9236D"/>
    <w:rsid w:val="00DA36FC"/>
    <w:rsid w:val="00DB1192"/>
    <w:rsid w:val="00DB2853"/>
    <w:rsid w:val="00DC6895"/>
    <w:rsid w:val="00DD3CC6"/>
    <w:rsid w:val="00DD5303"/>
    <w:rsid w:val="00DE043A"/>
    <w:rsid w:val="00DE3E6C"/>
    <w:rsid w:val="00E00365"/>
    <w:rsid w:val="00E133B0"/>
    <w:rsid w:val="00E22705"/>
    <w:rsid w:val="00E24A83"/>
    <w:rsid w:val="00E30926"/>
    <w:rsid w:val="00E40891"/>
    <w:rsid w:val="00E4338D"/>
    <w:rsid w:val="00E47FBA"/>
    <w:rsid w:val="00E54121"/>
    <w:rsid w:val="00E639E7"/>
    <w:rsid w:val="00E76745"/>
    <w:rsid w:val="00E8170F"/>
    <w:rsid w:val="00EA0F87"/>
    <w:rsid w:val="00EA63D7"/>
    <w:rsid w:val="00EA70FF"/>
    <w:rsid w:val="00EB5D5A"/>
    <w:rsid w:val="00EC605A"/>
    <w:rsid w:val="00ED0A52"/>
    <w:rsid w:val="00ED1F05"/>
    <w:rsid w:val="00ED49AC"/>
    <w:rsid w:val="00EE0F10"/>
    <w:rsid w:val="00EF6C1C"/>
    <w:rsid w:val="00EF7EE0"/>
    <w:rsid w:val="00F13069"/>
    <w:rsid w:val="00F143D8"/>
    <w:rsid w:val="00F20E79"/>
    <w:rsid w:val="00F308C1"/>
    <w:rsid w:val="00F30AC9"/>
    <w:rsid w:val="00F33BE0"/>
    <w:rsid w:val="00F35D4C"/>
    <w:rsid w:val="00F37039"/>
    <w:rsid w:val="00F40A58"/>
    <w:rsid w:val="00F505C8"/>
    <w:rsid w:val="00F52D1E"/>
    <w:rsid w:val="00F530A1"/>
    <w:rsid w:val="00F54A03"/>
    <w:rsid w:val="00F61958"/>
    <w:rsid w:val="00F65C85"/>
    <w:rsid w:val="00F70DFF"/>
    <w:rsid w:val="00F80588"/>
    <w:rsid w:val="00F80DF3"/>
    <w:rsid w:val="00F81047"/>
    <w:rsid w:val="00F83C3F"/>
    <w:rsid w:val="00F84DB5"/>
    <w:rsid w:val="00F87717"/>
    <w:rsid w:val="00F92589"/>
    <w:rsid w:val="00FA2AE9"/>
    <w:rsid w:val="00FC7480"/>
    <w:rsid w:val="00FE0FF2"/>
    <w:rsid w:val="00FE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3F6BA"/>
  <w15:chartTrackingRefBased/>
  <w15:docId w15:val="{04BE6FB7-3B50-4845-B5F6-94D1BF58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40A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AA4B83"/>
    <w:rPr>
      <w:color w:val="0000FF"/>
      <w:u w:val="single"/>
    </w:rPr>
  </w:style>
  <w:style w:type="paragraph" w:customStyle="1" w:styleId="ZnakZnakZnak">
    <w:name w:val="Znak Znak Znak"/>
    <w:basedOn w:val="Normalny"/>
    <w:rsid w:val="00AA4B8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towy">
    <w:name w:val="Standartowy"/>
    <w:basedOn w:val="Normalny"/>
    <w:rsid w:val="00AA4B83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odyTextIndentZnakZnak">
    <w:name w:val="Body Text Indent Znak Znak"/>
    <w:basedOn w:val="Normalny"/>
    <w:link w:val="BodyTextIndentZnakZnakZnak"/>
    <w:rsid w:val="00AA4B83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BodyTextIndentZnakZnakZnak">
    <w:name w:val="Body Text Indent Znak Znak Znak"/>
    <w:link w:val="BodyTextIndentZnakZnak"/>
    <w:rsid w:val="00AA4B83"/>
    <w:rPr>
      <w:rFonts w:ascii="Times New Roman" w:eastAsia="SimSun" w:hAnsi="Times New Roman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rsid w:val="00A432CC"/>
    <w:pPr>
      <w:spacing w:after="120" w:line="240" w:lineRule="auto"/>
    </w:pPr>
    <w:rPr>
      <w:rFonts w:ascii="Times New Roman" w:eastAsia="SimSun" w:hAnsi="Times New Roman"/>
      <w:sz w:val="16"/>
      <w:szCs w:val="16"/>
      <w:lang w:eastAsia="zh-CN"/>
    </w:rPr>
  </w:style>
  <w:style w:type="character" w:customStyle="1" w:styleId="Tekstpodstawowy3Znak">
    <w:name w:val="Tekst podstawowy 3 Znak"/>
    <w:link w:val="Tekstpodstawowy3"/>
    <w:rsid w:val="00A432CC"/>
    <w:rPr>
      <w:rFonts w:ascii="Times New Roman" w:eastAsia="SimSun" w:hAnsi="Times New Roman"/>
      <w:sz w:val="16"/>
      <w:szCs w:val="16"/>
      <w:lang w:eastAsia="zh-CN"/>
    </w:rPr>
  </w:style>
  <w:style w:type="paragraph" w:customStyle="1" w:styleId="ZnakZnak14ZnakZnakZnakZnak">
    <w:name w:val="Znak Znak14 Znak Znak Znak Znak"/>
    <w:basedOn w:val="Normalny"/>
    <w:rsid w:val="00B9260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64DB5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87CA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87CA4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F40A5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F6E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6E6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F6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6E62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33B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E133B0"/>
    <w:rPr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A919D2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/>
      <w:lang w:val="en-US"/>
    </w:rPr>
  </w:style>
  <w:style w:type="paragraph" w:styleId="Bezodstpw">
    <w:name w:val="No Spacing"/>
    <w:uiPriority w:val="1"/>
    <w:qFormat/>
    <w:rsid w:val="009D727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A135E"/>
    <w:rPr>
      <w:rFonts w:ascii="Segoe UI" w:hAnsi="Segoe UI" w:cs="Segoe UI"/>
      <w:sz w:val="18"/>
      <w:szCs w:val="18"/>
      <w:lang w:eastAsia="en-US"/>
    </w:rPr>
  </w:style>
  <w:style w:type="paragraph" w:customStyle="1" w:styleId="ZnakZnak1">
    <w:name w:val="Znak Znak1"/>
    <w:basedOn w:val="Normalny"/>
    <w:rsid w:val="00CE58A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A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161497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1497"/>
    <w:rPr>
      <w:rFonts w:eastAsiaTheme="minorHAnsi" w:cstheme="minorBidi"/>
      <w:sz w:val="22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rsid w:val="00F6195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6195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8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4B2D9-261B-4B09-BCC0-EAFA85D9B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Links>
    <vt:vector size="6" baseType="variant">
      <vt:variant>
        <vt:i4>7995408</vt:i4>
      </vt:variant>
      <vt:variant>
        <vt:i4>0</vt:i4>
      </vt:variant>
      <vt:variant>
        <vt:i4>0</vt:i4>
      </vt:variant>
      <vt:variant>
        <vt:i4>5</vt:i4>
      </vt:variant>
      <vt:variant>
        <vt:lpwstr>mailto:sekretariat@pulmonologia.olsztyn.pl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Frankowska</dc:creator>
  <cp:keywords/>
  <dc:description/>
  <cp:lastModifiedBy>Marta Kin-Malesza</cp:lastModifiedBy>
  <cp:revision>142</cp:revision>
  <cp:lastPrinted>2024-10-24T10:49:00Z</cp:lastPrinted>
  <dcterms:created xsi:type="dcterms:W3CDTF">2022-03-31T05:52:00Z</dcterms:created>
  <dcterms:modified xsi:type="dcterms:W3CDTF">2024-10-24T10:50:00Z</dcterms:modified>
</cp:coreProperties>
</file>