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2E65C" w14:textId="1E51E575" w:rsidR="005B4EC3" w:rsidRDefault="005B4EC3" w:rsidP="005B4EC3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2"/>
          <w:szCs w:val="22"/>
        </w:rPr>
      </w:pPr>
      <w:r w:rsidRPr="006B12B6">
        <w:rPr>
          <w:rFonts w:ascii="Arial" w:hAnsi="Arial" w:cs="Arial"/>
          <w:color w:val="000000"/>
          <w:sz w:val="22"/>
          <w:szCs w:val="22"/>
        </w:rPr>
        <w:t xml:space="preserve">Załącznik Nr 1 do </w:t>
      </w:r>
      <w:r w:rsidR="001F774B">
        <w:rPr>
          <w:rFonts w:ascii="Arial" w:hAnsi="Arial" w:cs="Arial"/>
          <w:color w:val="000000"/>
          <w:sz w:val="22"/>
          <w:szCs w:val="22"/>
        </w:rPr>
        <w:t>s</w:t>
      </w:r>
      <w:r w:rsidR="00F31D8E" w:rsidRPr="006B12B6">
        <w:rPr>
          <w:rFonts w:ascii="Arial" w:hAnsi="Arial" w:cs="Arial"/>
          <w:color w:val="000000"/>
          <w:sz w:val="22"/>
          <w:szCs w:val="22"/>
        </w:rPr>
        <w:t>wz/umowy</w:t>
      </w:r>
    </w:p>
    <w:p w14:paraId="47F8879A" w14:textId="77777777" w:rsidR="006130FD" w:rsidRPr="006B12B6" w:rsidRDefault="006130FD" w:rsidP="005B4EC3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2"/>
          <w:szCs w:val="22"/>
        </w:rPr>
      </w:pPr>
    </w:p>
    <w:p w14:paraId="647A66B6" w14:textId="2E9C24FE" w:rsidR="00E67A13" w:rsidRDefault="00E67A13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Wymienione w pkt. </w:t>
      </w:r>
      <w:r w:rsidR="006130F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4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</w:t>
      </w:r>
      <w:r w:rsidR="006130F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6130F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SWZ</w:t>
      </w:r>
    </w:p>
    <w:p w14:paraId="0338C870" w14:textId="77777777" w:rsidR="006130FD" w:rsidRPr="00E67A13" w:rsidRDefault="006130FD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DE939A6" w14:textId="6775B8D9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Specjalistyczne usługi opiekuńcze są określone w Rozporządzeniu Ministra Polityki Społecznej w sprawie specjalistycznych usług opiekuńczych z dnia 22 września 2005 r. (Dz.U.</w:t>
      </w:r>
      <w:r w:rsidR="002707F6">
        <w:rPr>
          <w:rFonts w:ascii="Arial" w:hAnsi="Arial" w:cs="Arial"/>
          <w:b/>
          <w:bCs/>
          <w:color w:val="000000"/>
          <w:sz w:val="20"/>
          <w:szCs w:val="20"/>
        </w:rPr>
        <w:t xml:space="preserve"> 2024.816).</w:t>
      </w:r>
    </w:p>
    <w:p w14:paraId="2755778A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Ustala się następujące rodzaje specjalistycznych usług dostosowanych do szczególnych potrzeb osób wymagających pomocy w formie specjalistycznych usług, wynikających z rodzaju ich schorzenia lub niepełnosprawności:</w:t>
      </w:r>
    </w:p>
    <w:p w14:paraId="14D7A1B5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2F63558D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10D5CFED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samoobsługa, zwłaszcza wykonywanie czynności gospodarczych i porządkowych, w tym umiejętność utrzymania i prowadzenia domu,</w:t>
      </w:r>
    </w:p>
    <w:p w14:paraId="7596786F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dbałość o higienę i wygląd,</w:t>
      </w:r>
    </w:p>
    <w:p w14:paraId="28972327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utrzymywanie kontaktów z domownikami, rówieśnikami, w miejscu nauki i pracy oraz ze społecznością lokalną,</w:t>
      </w:r>
    </w:p>
    <w:p w14:paraId="492C4724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wspólne organizowanie i spędzanie czasu wolnego,</w:t>
      </w:r>
    </w:p>
    <w:p w14:paraId="42B1FDDB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korzystanie z usług różnych instytucji,</w:t>
      </w:r>
    </w:p>
    <w:p w14:paraId="416482DD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interwencje i pomoc w życiu w rodzinie, w tym:</w:t>
      </w:r>
    </w:p>
    <w:p w14:paraId="47FD3CFD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radzeniu sobie w sytuacjach kryzysowych - poradnictwo specjalistyczne, interwencje kryzysowe, wsparcie psychologiczne, rozmowy terapeutyczne,</w:t>
      </w:r>
    </w:p>
    <w:p w14:paraId="5919948B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ułatwienie dostępu do edukacji i kultury,</w:t>
      </w:r>
    </w:p>
    <w:p w14:paraId="45648225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doradztwo, koordynacja działań innych służb na rzecz rodziny, której członkiem jest osoba uzyskująca pomoc w formie specjalistycznych usług,</w:t>
      </w:r>
    </w:p>
    <w:p w14:paraId="3BE1A3A0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kształtowanie pozytywnych relacji osoby wspieranej z osobami bliskimi,</w:t>
      </w:r>
    </w:p>
    <w:p w14:paraId="5A4F1753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współpraca z rodziną - kształtowanie odpowiednich postaw wobec osoby chorującej, niepełnosprawnej,</w:t>
      </w:r>
    </w:p>
    <w:p w14:paraId="273EC211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załatwianiu spraw urzędowych, w tym:</w:t>
      </w:r>
    </w:p>
    <w:p w14:paraId="2DA7C3C5" w14:textId="77777777" w:rsidR="00E67A13" w:rsidRPr="00AD0A13" w:rsidRDefault="00E67A13" w:rsidP="00E67A13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uzyskaniu świadczeń socjalnych, emerytalno-rentowych,</w:t>
      </w:r>
    </w:p>
    <w:p w14:paraId="180E1BE2" w14:textId="77777777" w:rsidR="00E67A13" w:rsidRPr="00AD0A13" w:rsidRDefault="00E67A13" w:rsidP="00E67A13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wypełnieniu dokumentów urzędowych,</w:t>
      </w:r>
    </w:p>
    <w:p w14:paraId="7050733B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wspieranie i pomoc w uzyskaniu zatrudnienia, w tym zwłaszcza:</w:t>
      </w:r>
    </w:p>
    <w:p w14:paraId="59619F3C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1126A3EE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kompletowaniu dokumentów potrzebnych do zatrudnienia,</w:t>
      </w:r>
    </w:p>
    <w:p w14:paraId="126BA0DA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przygotowaniu do rozmowy z pracodawcą, wspieranie i asystowanie w kontaktach z pracodawcą,</w:t>
      </w:r>
    </w:p>
    <w:p w14:paraId="4606984C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rozwiązywaniu problemów psychicznych wynikających z pracy lub jej braku,</w:t>
      </w:r>
    </w:p>
    <w:p w14:paraId="060D71EE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pomoc w gospodarowaniu pieniędzmi, w tym:</w:t>
      </w:r>
    </w:p>
    <w:p w14:paraId="4CD87487" w14:textId="77777777" w:rsidR="00E67A13" w:rsidRPr="00AD0A13" w:rsidRDefault="00E67A13" w:rsidP="00E67A13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nauka planowania budżetu, asystowanie przy ponoszeniu wydatków,</w:t>
      </w:r>
    </w:p>
    <w:p w14:paraId="26FB3A4F" w14:textId="77777777" w:rsidR="00E67A13" w:rsidRPr="00AD0A13" w:rsidRDefault="00E67A13" w:rsidP="00E67A13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uzyskaniu ulg w opłatach,</w:t>
      </w:r>
    </w:p>
    <w:p w14:paraId="0EF8A552" w14:textId="77777777" w:rsidR="00E67A13" w:rsidRPr="00AD0A13" w:rsidRDefault="00E67A13" w:rsidP="00E67A13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zwiększanie umiejętności gospodarowania własnym budżetem oraz usamodzielnianie finansowe;</w:t>
      </w:r>
    </w:p>
    <w:p w14:paraId="73EAEC3D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2) pielęgnacja - jako wspieranie procesu leczenia, w tym:</w:t>
      </w:r>
    </w:p>
    <w:p w14:paraId="1675DBDF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pomoc w dostępie do świadczeń zdrowotnych,</w:t>
      </w:r>
    </w:p>
    <w:p w14:paraId="4280A94B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uzgadnianie i pilnowanie terminów wizyt lekarskich, badań diagnostycznych,</w:t>
      </w:r>
    </w:p>
    <w:p w14:paraId="5CEB6D53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wykupywaniu lub zamawianiu leków w aptece,</w:t>
      </w:r>
    </w:p>
    <w:p w14:paraId="4ECDE324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pilnowanie przyjmowania leków oraz obserwowanie ewentualnych skutków ubocznych ich stosowania,</w:t>
      </w:r>
    </w:p>
    <w:p w14:paraId="4B8FBBB0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w szczególnie uzasadnionych przypadkach zmiana opatrunków, pomoc w użyciu środków pomocniczych i materiałów medycznych, przedmiotów ortopedycznych, a także w utrzymaniu higieny,</w:t>
      </w:r>
    </w:p>
    <w:p w14:paraId="64202015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f) pomoc w dotarciu do placówek służby zdrowia,</w:t>
      </w:r>
    </w:p>
    <w:p w14:paraId="3F7BBAF8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g) pomoc w dotarciu do placówek rehabilitacyjnych;</w:t>
      </w:r>
    </w:p>
    <w:p w14:paraId="08C080CF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3) rehabilitacja fizyczna i usprawnianie zaburzonych funkcji organizmu w zakresie nieobjętym   przepisami ustawy z dnia 27 sierpnia 2004 r. o świadczeniach opieki zdrowotnej finans</w:t>
      </w:r>
      <w:r>
        <w:rPr>
          <w:rFonts w:ascii="Arial" w:hAnsi="Arial" w:cs="Arial"/>
          <w:b/>
          <w:bCs/>
          <w:color w:val="000000"/>
          <w:sz w:val="20"/>
          <w:szCs w:val="20"/>
        </w:rPr>
        <w:t>owanych ze środków publicznych,</w:t>
      </w:r>
    </w:p>
    <w:p w14:paraId="5C1A27F7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zgodnie z zaleceniami lekarskimi lub specjalisty z zakresu rehabilitacji ruchowej lub fizjoterapii,</w:t>
      </w:r>
    </w:p>
    <w:p w14:paraId="727C135B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lastRenderedPageBreak/>
        <w:t>b) współpraca ze specjalistami w zakresie wspierania psychologiczno-pedagogicznego i edukacyjno-terapeutycznego zmierzającego do wielostronnej aktywizacji osoby korzystającej ze specjalistycznych usług;</w:t>
      </w:r>
    </w:p>
    <w:p w14:paraId="1CFF8817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4) pomoc mieszkaniowa, w tym:</w:t>
      </w:r>
    </w:p>
    <w:p w14:paraId="1214A1EA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w uzyskaniu mieszkania, negocjowaniu i wnoszeniu opłat,</w:t>
      </w:r>
    </w:p>
    <w:p w14:paraId="3C945364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w organizacji drobnych remontów, adaptacji, napraw, likwidacji barier architektonicznych,</w:t>
      </w:r>
    </w:p>
    <w:p w14:paraId="4CDD329A" w14:textId="215004D0" w:rsidR="00E67A13" w:rsidRDefault="00E67A13" w:rsidP="00E67A13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D0A13">
        <w:t>c) kształtowanie właściwych relacji osoby uzyskującej pomoc z sąsiadami i gospodarzem</w:t>
      </w:r>
    </w:p>
    <w:p w14:paraId="38C16269" w14:textId="77777777" w:rsidR="00E67A13" w:rsidRDefault="00E67A13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DCA90D0" w14:textId="46E9319C" w:rsidR="00EE2454" w:rsidRPr="006B12B6" w:rsidRDefault="00EE2454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Specjalistyczne usługi opiekuńcze świadczone osobom z zaburzeniami psychicznymi są określone w Rozporządzeniu Ministra Polityki Społecznej w sprawie specjalistycznych usług opiekuńczych z dnia 22 września 2005 r. (Dz.U.</w:t>
      </w:r>
      <w:r w:rsidR="002707F6">
        <w:rPr>
          <w:rFonts w:ascii="Arial" w:hAnsi="Arial" w:cs="Arial"/>
          <w:b/>
          <w:bCs/>
          <w:color w:val="000000"/>
          <w:sz w:val="22"/>
          <w:szCs w:val="22"/>
        </w:rPr>
        <w:t xml:space="preserve"> 2024.816)</w:t>
      </w:r>
    </w:p>
    <w:p w14:paraId="1F22448C" w14:textId="2F58C22D" w:rsidR="00EE2454" w:rsidRPr="006B12B6" w:rsidRDefault="00EE2454" w:rsidP="00EE2454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Ustala się następujące rodzaje specjalistycznych usług dostosowanych do szczególnych potrzeb osób wymagających pomocy w formie specjalistycznych usług, wynikających z rodzaju ich schorzenia lub niepełnosprawności:</w:t>
      </w:r>
    </w:p>
    <w:p w14:paraId="7B1DFAE1" w14:textId="77777777" w:rsidR="00EE2454" w:rsidRPr="006B12B6" w:rsidRDefault="00EE2454" w:rsidP="00EE2454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D7E4D1D" w14:textId="4CB47FE4" w:rsidR="00EE2454" w:rsidRDefault="00EE2454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Wymienione w pkt.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SWZ</w:t>
      </w:r>
    </w:p>
    <w:p w14:paraId="2646BF47" w14:textId="77777777" w:rsidR="00DF5D36" w:rsidRPr="006B12B6" w:rsidRDefault="00DF5D36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9D14920" w14:textId="77777777" w:rsidR="006B12B6" w:rsidRPr="006B12B6" w:rsidRDefault="006B12B6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1) uczenie i rozwijanie umiejętności niezbędnych do samodzielnego życia, w tym zwłaszcza:</w:t>
      </w:r>
    </w:p>
    <w:p w14:paraId="7CEF3FE4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017303EB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samoobsługa, zwłaszcza wykonywanie czynności gospodarczych i porządkowych, w tym umiejętność utrzymania i prowadzenia domu,</w:t>
      </w:r>
    </w:p>
    <w:p w14:paraId="346A0C0A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dbałość o higienę i wygląd,</w:t>
      </w:r>
    </w:p>
    <w:p w14:paraId="635CA1EA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utrzymywanie kontaktów z domownikami, rówieśnikami, w miejscu nauki i pracy oraz ze społecznością lokalną,</w:t>
      </w:r>
    </w:p>
    <w:p w14:paraId="73BC81E2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wspólne organizowanie i spędzanie czasu wolnego,</w:t>
      </w:r>
    </w:p>
    <w:p w14:paraId="21CFA49A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korzystanie z usług różnych instytucji,</w:t>
      </w:r>
    </w:p>
    <w:p w14:paraId="48EB9212" w14:textId="77777777" w:rsidR="00075403" w:rsidRPr="006B12B6" w:rsidRDefault="00075403" w:rsidP="00075403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interwencje i pomoc w życiu w rodzinie, w tym:</w:t>
      </w:r>
    </w:p>
    <w:p w14:paraId="5A961E66" w14:textId="77777777" w:rsidR="00075403" w:rsidRPr="006B12B6" w:rsidRDefault="00075403" w:rsidP="0007540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ułatwienie dostępu do edukacji i kultury,</w:t>
      </w:r>
    </w:p>
    <w:p w14:paraId="4C19079F" w14:textId="77777777" w:rsidR="00075403" w:rsidRPr="006B12B6" w:rsidRDefault="00075403" w:rsidP="0007540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14:paraId="79CCAB32" w14:textId="4FBE7AE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c) pomoc w załatwianiu spraw urzędowych, w tym:</w:t>
      </w:r>
    </w:p>
    <w:p w14:paraId="3BD08B62" w14:textId="77777777" w:rsidR="006B12B6" w:rsidRPr="006B12B6" w:rsidRDefault="006B12B6" w:rsidP="006B12B6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uzyskaniu świadczeń socjalnych, emerytalno-rentowych,</w:t>
      </w:r>
    </w:p>
    <w:p w14:paraId="4A800FEF" w14:textId="77777777" w:rsidR="006B12B6" w:rsidRPr="006B12B6" w:rsidRDefault="006B12B6" w:rsidP="006B12B6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wypełnieniu dokumentów urzędowych,</w:t>
      </w:r>
    </w:p>
    <w:p w14:paraId="2DF01BC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d) wspieranie i pomoc w uzyskaniu zatrudnienia, w tym zwłaszcza:</w:t>
      </w:r>
    </w:p>
    <w:p w14:paraId="6F66F7A9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5C380215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kompletowaniu dokumentów potrzebnych do zatrudnienia,</w:t>
      </w:r>
    </w:p>
    <w:p w14:paraId="6BB4CAD9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przygotowaniu do rozmowy z pracodawcą, wspieranie i asystowanie w kontaktach z pracodawcą,</w:t>
      </w:r>
    </w:p>
    <w:p w14:paraId="11D6E444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rozwiązywaniu problemów psychicznych wynikających z pracy lub jej braku,</w:t>
      </w:r>
    </w:p>
    <w:p w14:paraId="7BFFBADF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e) pomoc w gospodarowaniu pieniędzmi, w tym:</w:t>
      </w:r>
    </w:p>
    <w:p w14:paraId="1CB109BB" w14:textId="77777777" w:rsidR="006B12B6" w:rsidRPr="006B12B6" w:rsidRDefault="006B12B6" w:rsidP="006B12B6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nauka planowania budżetu, asystowanie przy ponoszeniu wydatków,</w:t>
      </w:r>
    </w:p>
    <w:p w14:paraId="4ECF0334" w14:textId="77777777" w:rsidR="006B12B6" w:rsidRPr="006B12B6" w:rsidRDefault="006B12B6" w:rsidP="006B12B6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pomoc w uzyskaniu ulg w opłatach,</w:t>
      </w:r>
    </w:p>
    <w:p w14:paraId="76BACB89" w14:textId="77777777" w:rsidR="006B12B6" w:rsidRPr="006B12B6" w:rsidRDefault="006B12B6" w:rsidP="006B12B6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zwiększanie umiejętności gospodarowania własnym budżetem oraz usamodzielnianie finansowe;</w:t>
      </w:r>
    </w:p>
    <w:p w14:paraId="771F4B51" w14:textId="77777777" w:rsidR="006B12B6" w:rsidRPr="006B12B6" w:rsidRDefault="006B12B6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2) pielęgnacja - jako wspieranie procesu leczenia, w tym:</w:t>
      </w:r>
    </w:p>
    <w:p w14:paraId="069948B5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pomoc w dostępie do świadczeń zdrowotnych,</w:t>
      </w:r>
    </w:p>
    <w:p w14:paraId="4186F8F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uzgadnianie i pilnowanie terminów wizyt lekarskich, badań diagnostycznych,</w:t>
      </w:r>
    </w:p>
    <w:p w14:paraId="720A9BFC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c) pomoc w wykupywaniu lub zamawianiu leków w aptece,</w:t>
      </w:r>
    </w:p>
    <w:p w14:paraId="1C0EF47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lastRenderedPageBreak/>
        <w:t>d) pilnowanie przyjmowania leków oraz obserwowanie ewentualnych skutków ubocznych ich stosowania,</w:t>
      </w:r>
    </w:p>
    <w:p w14:paraId="04C5D5C0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e) w szczególnie uzasadnionych przypadkach zmiana opatrunków, pomoc w użyciu środków pomocniczych i materiałów medycznych, przedmiotów ortopedycznych, a także w utrzymaniu higieny,</w:t>
      </w:r>
    </w:p>
    <w:p w14:paraId="34A5C9A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f) pomoc w dotarciu do placówek służby zdrowia,</w:t>
      </w:r>
    </w:p>
    <w:p w14:paraId="57367152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g) pomoc w dotarciu do placówek rehabilitacyjnych;</w:t>
      </w:r>
    </w:p>
    <w:p w14:paraId="744DD260" w14:textId="5388C016" w:rsidR="006B12B6" w:rsidRPr="006B12B6" w:rsidRDefault="00E96F31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6B12B6" w:rsidRPr="006B12B6">
        <w:rPr>
          <w:rFonts w:ascii="Arial" w:hAnsi="Arial" w:cs="Arial"/>
          <w:b/>
          <w:bCs/>
          <w:color w:val="000000"/>
          <w:sz w:val="22"/>
          <w:szCs w:val="22"/>
        </w:rPr>
        <w:t>) pomoc mieszkaniowa, w tym:</w:t>
      </w:r>
    </w:p>
    <w:p w14:paraId="688C95D9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w uzyskaniu mieszkania, negocjowaniu i wnoszeniu opłat,</w:t>
      </w:r>
    </w:p>
    <w:p w14:paraId="745D921A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w organizacji drobnych remontów, adaptacji, napraw, likwidacji barier architektonicznych,</w:t>
      </w:r>
    </w:p>
    <w:p w14:paraId="44BADB58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c) kształtowanie właściwych relacji osoby uzyskującej pomoc z sąsiadami i gospodarzem domu;</w:t>
      </w:r>
    </w:p>
    <w:p w14:paraId="454FB6BD" w14:textId="77777777" w:rsidR="006B12B6" w:rsidRDefault="006B12B6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46D1627" w14:textId="3F271D13" w:rsidR="00EE2454" w:rsidRDefault="00EE2454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Wymienione w pkt.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SWZ</w:t>
      </w:r>
    </w:p>
    <w:p w14:paraId="5F75C207" w14:textId="77777777" w:rsidR="00DF5D36" w:rsidRPr="006B12B6" w:rsidRDefault="00DF5D36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7B67586" w14:textId="77777777" w:rsidR="006B12B6" w:rsidRPr="006B12B6" w:rsidRDefault="006B12B6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1) uczenie i rozwijanie umiejętności niezbędnych do samodzielnego życia, w tym zwłaszcza:</w:t>
      </w:r>
    </w:p>
    <w:p w14:paraId="674D24EC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interwencje i pomoc w życiu w rodzinie, w tym:</w:t>
      </w:r>
    </w:p>
    <w:p w14:paraId="158E6B45" w14:textId="77777777" w:rsidR="006B12B6" w:rsidRPr="006B12B6" w:rsidRDefault="006B12B6" w:rsidP="006B12B6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pomoc w radzeniu sobie w sytuacjach kryzysowych - poradnictwo specjalistyczne, interwencje kryzysowe, wsparcie psychologiczne, rozmowy terapeutyczne,</w:t>
      </w:r>
    </w:p>
    <w:p w14:paraId="0E41133F" w14:textId="77777777" w:rsidR="006B12B6" w:rsidRPr="006B12B6" w:rsidRDefault="006B12B6" w:rsidP="006B12B6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kształtowanie pozytywnych relacji osoby wspieranej z osobami bliskimi,</w:t>
      </w:r>
    </w:p>
    <w:p w14:paraId="718C03CB" w14:textId="77777777" w:rsidR="006B12B6" w:rsidRPr="006B12B6" w:rsidRDefault="006B12B6" w:rsidP="006B12B6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współpraca z rodziną - kształtowanie odpowiednich postaw wobec osoby chorującej, niepełnosprawnej,</w:t>
      </w:r>
    </w:p>
    <w:p w14:paraId="5E1B1011" w14:textId="22000A0B" w:rsidR="006B12B6" w:rsidRPr="006B12B6" w:rsidRDefault="00E96F31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6B12B6" w:rsidRPr="006B12B6">
        <w:rPr>
          <w:rFonts w:ascii="Arial" w:hAnsi="Arial" w:cs="Arial"/>
          <w:b/>
          <w:bCs/>
          <w:color w:val="000000"/>
          <w:sz w:val="22"/>
          <w:szCs w:val="22"/>
        </w:rPr>
        <w:t>) rehabilitacja fizyczna i usprawnianie zaburzonych funkcji organizmu w zakresie nieobjętym przepisami ustawy z dnia 27 sierpnia 2004 r. o świadczeniach opieki zdrowotnej finansowanych ze środków publicznych,</w:t>
      </w:r>
    </w:p>
    <w:p w14:paraId="4F443ED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zgodnie z zaleceniami lekarskimi lub specjalisty z zakresu rehabilitacji ruchowej lub fizjoterapii,</w:t>
      </w:r>
    </w:p>
    <w:p w14:paraId="082C39DE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współpraca ze specjalistami w zakresie wspierania psychologiczno-pedagogicznego i edukacyjno-terapeutycznego zmierzającego do wielostronnej aktywizacji osoby korzystającej ze specjalistycznych usług;</w:t>
      </w:r>
    </w:p>
    <w:p w14:paraId="170FF7AD" w14:textId="43BDD70C" w:rsidR="00F31D8E" w:rsidRPr="006B12B6" w:rsidRDefault="00E96F31" w:rsidP="006B12B6">
      <w:pPr>
        <w:tabs>
          <w:tab w:val="left" w:pos="1260"/>
        </w:tabs>
        <w:overflowPunct w:val="0"/>
        <w:autoSpaceDE w:val="0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6B12B6" w:rsidRPr="006B12B6">
        <w:rPr>
          <w:rFonts w:ascii="Arial" w:hAnsi="Arial" w:cs="Arial"/>
          <w:b/>
          <w:color w:val="000000"/>
          <w:sz w:val="22"/>
          <w:szCs w:val="22"/>
        </w:rPr>
        <w:t>) zapewnienie dzieciom i młodzieży z zaburzeniami psychicznymi dostępu do zajęć rehabilitacyjnych</w:t>
      </w:r>
      <w:r w:rsidR="006B12B6" w:rsidRPr="006B12B6">
        <w:rPr>
          <w:rFonts w:ascii="Arial" w:hAnsi="Arial" w:cs="Arial"/>
          <w:color w:val="000000"/>
          <w:sz w:val="22"/>
          <w:szCs w:val="22"/>
        </w:rPr>
        <w:t xml:space="preserve"> i rewalidacyjno-wychowawczych, w wyjątkowych przypadkach, jeżeli nie mają możliwości uzyskania dostępu do zajęć, o których mowa w art. 7 ustawy z dnia 19 sierpnia 1994 r. o ochronie zdrowia psychicznego</w:t>
      </w:r>
      <w:r w:rsidR="006B12B6">
        <w:rPr>
          <w:rFonts w:ascii="Arial" w:hAnsi="Arial" w:cs="Arial"/>
          <w:color w:val="000000"/>
          <w:sz w:val="22"/>
          <w:szCs w:val="22"/>
        </w:rPr>
        <w:t xml:space="preserve">. </w:t>
      </w:r>
    </w:p>
    <w:sectPr w:rsidR="00F31D8E" w:rsidRPr="006B12B6" w:rsidSect="002411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316AA" w14:textId="77777777" w:rsidR="00220FFC" w:rsidRDefault="00220FFC" w:rsidP="00875A90">
      <w:r>
        <w:separator/>
      </w:r>
    </w:p>
  </w:endnote>
  <w:endnote w:type="continuationSeparator" w:id="0">
    <w:p w14:paraId="31D3315F" w14:textId="77777777" w:rsidR="00220FFC" w:rsidRDefault="00220FFC" w:rsidP="0087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B0283" w14:textId="77777777" w:rsidR="001E7D87" w:rsidRDefault="001E7D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A4E52" w14:textId="77777777" w:rsidR="001E7D87" w:rsidRDefault="001E7D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C2BC4" w14:textId="77777777" w:rsidR="001E7D87" w:rsidRDefault="001E7D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AC419" w14:textId="77777777" w:rsidR="00220FFC" w:rsidRDefault="00220FFC" w:rsidP="00875A90">
      <w:r>
        <w:separator/>
      </w:r>
    </w:p>
  </w:footnote>
  <w:footnote w:type="continuationSeparator" w:id="0">
    <w:p w14:paraId="51346782" w14:textId="77777777" w:rsidR="00220FFC" w:rsidRDefault="00220FFC" w:rsidP="0087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E2279" w14:textId="77777777" w:rsidR="001E7D87" w:rsidRDefault="001E7D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D5DF" w14:textId="43B06B0F" w:rsidR="00875A90" w:rsidRDefault="00875A90">
    <w:pPr>
      <w:pStyle w:val="Nagwek"/>
    </w:pPr>
    <w:r>
      <w:t>DA. 241-</w:t>
    </w:r>
    <w:r w:rsidR="001E7D87">
      <w:t>23</w:t>
    </w:r>
    <w:r>
      <w:t>/2</w:t>
    </w:r>
    <w:r w:rsidR="00FA2FB1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97512" w14:textId="77777777" w:rsidR="001E7D87" w:rsidRDefault="001E7D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1606F"/>
    <w:multiLevelType w:val="hybridMultilevel"/>
    <w:tmpl w:val="A6E4F0B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57FA"/>
    <w:multiLevelType w:val="hybridMultilevel"/>
    <w:tmpl w:val="B882CEB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54AAA"/>
    <w:multiLevelType w:val="hybridMultilevel"/>
    <w:tmpl w:val="4152554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A2891"/>
    <w:multiLevelType w:val="hybridMultilevel"/>
    <w:tmpl w:val="E160BC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A3661"/>
    <w:multiLevelType w:val="hybridMultilevel"/>
    <w:tmpl w:val="F05EF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374B4"/>
    <w:multiLevelType w:val="hybridMultilevel"/>
    <w:tmpl w:val="DFBA649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5175706">
    <w:abstractNumId w:val="2"/>
  </w:num>
  <w:num w:numId="2" w16cid:durableId="1954707628">
    <w:abstractNumId w:val="3"/>
  </w:num>
  <w:num w:numId="3" w16cid:durableId="1448508025">
    <w:abstractNumId w:val="1"/>
  </w:num>
  <w:num w:numId="4" w16cid:durableId="1156459408">
    <w:abstractNumId w:val="0"/>
  </w:num>
  <w:num w:numId="5" w16cid:durableId="796722378">
    <w:abstractNumId w:val="5"/>
  </w:num>
  <w:num w:numId="6" w16cid:durableId="1726834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D1"/>
    <w:rsid w:val="00062BB8"/>
    <w:rsid w:val="00075403"/>
    <w:rsid w:val="00164943"/>
    <w:rsid w:val="001C2B46"/>
    <w:rsid w:val="001E7D87"/>
    <w:rsid w:val="001F774B"/>
    <w:rsid w:val="00220FFC"/>
    <w:rsid w:val="002411F0"/>
    <w:rsid w:val="002707F6"/>
    <w:rsid w:val="0035127F"/>
    <w:rsid w:val="00385C03"/>
    <w:rsid w:val="003A5585"/>
    <w:rsid w:val="00436FAD"/>
    <w:rsid w:val="00444B31"/>
    <w:rsid w:val="004520BC"/>
    <w:rsid w:val="004E05D1"/>
    <w:rsid w:val="004F0414"/>
    <w:rsid w:val="004F17E5"/>
    <w:rsid w:val="005B4EC3"/>
    <w:rsid w:val="006130FD"/>
    <w:rsid w:val="006B12B6"/>
    <w:rsid w:val="00856F3E"/>
    <w:rsid w:val="00875A90"/>
    <w:rsid w:val="008B3877"/>
    <w:rsid w:val="008D58F2"/>
    <w:rsid w:val="008E7926"/>
    <w:rsid w:val="00940A2A"/>
    <w:rsid w:val="009C43D9"/>
    <w:rsid w:val="00A831C8"/>
    <w:rsid w:val="00BE1F61"/>
    <w:rsid w:val="00C10B88"/>
    <w:rsid w:val="00C537B0"/>
    <w:rsid w:val="00D31247"/>
    <w:rsid w:val="00D544AF"/>
    <w:rsid w:val="00DF5D36"/>
    <w:rsid w:val="00E67A13"/>
    <w:rsid w:val="00E7539A"/>
    <w:rsid w:val="00E96F31"/>
    <w:rsid w:val="00EE2454"/>
    <w:rsid w:val="00EE5E31"/>
    <w:rsid w:val="00F31D8E"/>
    <w:rsid w:val="00FA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2E6E"/>
  <w15:chartTrackingRefBased/>
  <w15:docId w15:val="{741DABB8-0DBD-4364-BAA3-92B8FE75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EC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E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5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A90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5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A90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1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1F0"/>
    <w:rPr>
      <w:rFonts w:ascii="Segoe UI" w:eastAsia="Lucida Sans Unicode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550D0-9A12-4AC9-A3C7-AF5E3438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4116</TotalTime>
  <Pages>3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30</cp:revision>
  <cp:lastPrinted>2022-10-10T07:01:00Z</cp:lastPrinted>
  <dcterms:created xsi:type="dcterms:W3CDTF">2020-08-17T08:42:00Z</dcterms:created>
  <dcterms:modified xsi:type="dcterms:W3CDTF">2024-10-21T13:08:00Z</dcterms:modified>
</cp:coreProperties>
</file>