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A9EBD" w14:textId="77777777" w:rsidR="00890958" w:rsidRPr="001A0F50" w:rsidRDefault="00890958">
      <w:pPr>
        <w:pStyle w:val="Zwykytekst"/>
        <w:rPr>
          <w:rFonts w:ascii="Tahoma" w:hAnsi="Tahoma" w:cs="Tahoma"/>
          <w:sz w:val="24"/>
        </w:rPr>
      </w:pPr>
    </w:p>
    <w:p w14:paraId="611881CA" w14:textId="77777777" w:rsidR="00890958" w:rsidRPr="001A0F50" w:rsidRDefault="00890958">
      <w:pPr>
        <w:pStyle w:val="Zwykytekst"/>
        <w:rPr>
          <w:rFonts w:ascii="Tahoma" w:hAnsi="Tahoma" w:cs="Tahoma"/>
          <w:sz w:val="24"/>
        </w:rPr>
      </w:pPr>
    </w:p>
    <w:p w14:paraId="04380704" w14:textId="77777777" w:rsidR="00890958" w:rsidRPr="001A0F50" w:rsidRDefault="00890958">
      <w:pPr>
        <w:pStyle w:val="Zwykytekst"/>
        <w:rPr>
          <w:rFonts w:ascii="Tahoma" w:hAnsi="Tahoma" w:cs="Tahoma"/>
          <w:sz w:val="24"/>
        </w:rPr>
      </w:pPr>
    </w:p>
    <w:p w14:paraId="7471D5C1" w14:textId="77777777" w:rsidR="00890958" w:rsidRPr="001A0F50" w:rsidRDefault="00890958">
      <w:pPr>
        <w:pStyle w:val="Zwykytekst"/>
        <w:rPr>
          <w:rFonts w:ascii="Tahoma" w:hAnsi="Tahoma" w:cs="Tahoma"/>
          <w:sz w:val="24"/>
        </w:rPr>
      </w:pPr>
    </w:p>
    <w:p w14:paraId="4E223AE2" w14:textId="77777777" w:rsidR="00890958" w:rsidRPr="001A0F50" w:rsidRDefault="00890958">
      <w:pPr>
        <w:pStyle w:val="Zwykytekst"/>
        <w:rPr>
          <w:rFonts w:ascii="Tahoma" w:hAnsi="Tahoma" w:cs="Tahoma"/>
          <w:sz w:val="24"/>
        </w:rPr>
      </w:pPr>
    </w:p>
    <w:p w14:paraId="226D4D8D" w14:textId="77777777" w:rsidR="001943D8" w:rsidRPr="001A0F50" w:rsidRDefault="001943D8" w:rsidP="001943D8">
      <w:pPr>
        <w:pStyle w:val="Nagwek"/>
        <w:jc w:val="center"/>
        <w:rPr>
          <w:rFonts w:ascii="Tahoma" w:hAnsi="Tahoma" w:cs="Tahoma"/>
          <w:b/>
          <w:sz w:val="24"/>
        </w:rPr>
      </w:pPr>
      <w:r w:rsidRPr="001A0F50">
        <w:rPr>
          <w:rFonts w:ascii="Tahoma" w:hAnsi="Tahoma" w:cs="Tahoma"/>
          <w:b/>
          <w:sz w:val="24"/>
        </w:rPr>
        <w:t xml:space="preserve">Wojewódzki Szpital Wielospecjalistyczny </w:t>
      </w:r>
    </w:p>
    <w:p w14:paraId="5644DBA2" w14:textId="77777777" w:rsidR="001943D8" w:rsidRPr="001A0F50" w:rsidRDefault="001943D8" w:rsidP="001943D8">
      <w:pPr>
        <w:pStyle w:val="Nagwek"/>
        <w:jc w:val="center"/>
        <w:rPr>
          <w:rFonts w:ascii="Tahoma" w:hAnsi="Tahoma" w:cs="Tahoma"/>
          <w:b/>
          <w:sz w:val="24"/>
        </w:rPr>
      </w:pPr>
      <w:r w:rsidRPr="001A0F50">
        <w:rPr>
          <w:rFonts w:ascii="Tahoma" w:hAnsi="Tahoma" w:cs="Tahoma"/>
          <w:b/>
          <w:sz w:val="24"/>
        </w:rPr>
        <w:t xml:space="preserve">im. dr. Jana </w:t>
      </w:r>
      <w:proofErr w:type="spellStart"/>
      <w:r w:rsidRPr="001A0F50">
        <w:rPr>
          <w:rFonts w:ascii="Tahoma" w:hAnsi="Tahoma" w:cs="Tahoma"/>
          <w:b/>
          <w:sz w:val="24"/>
        </w:rPr>
        <w:t>Jonstona</w:t>
      </w:r>
      <w:proofErr w:type="spellEnd"/>
      <w:r w:rsidRPr="001A0F50">
        <w:rPr>
          <w:rFonts w:ascii="Tahoma" w:hAnsi="Tahoma" w:cs="Tahoma"/>
          <w:b/>
          <w:sz w:val="24"/>
        </w:rPr>
        <w:t xml:space="preserve"> w Lesznie</w:t>
      </w:r>
    </w:p>
    <w:p w14:paraId="4B4BFF3C" w14:textId="77777777" w:rsidR="001943D8" w:rsidRPr="001A0F50" w:rsidRDefault="001943D8" w:rsidP="001943D8">
      <w:pPr>
        <w:pStyle w:val="Nagwek"/>
        <w:jc w:val="center"/>
        <w:rPr>
          <w:rFonts w:ascii="Tahoma" w:hAnsi="Tahoma" w:cs="Tahoma"/>
          <w:b/>
          <w:sz w:val="24"/>
        </w:rPr>
      </w:pPr>
    </w:p>
    <w:p w14:paraId="71F45E31" w14:textId="65FFBD9E" w:rsidR="001358C6" w:rsidRPr="001A0F50" w:rsidRDefault="001943D8" w:rsidP="001943D8">
      <w:pPr>
        <w:pStyle w:val="Nagwek"/>
        <w:jc w:val="center"/>
        <w:rPr>
          <w:rFonts w:ascii="Tahoma" w:hAnsi="Tahoma" w:cs="Tahoma"/>
          <w:b/>
          <w:sz w:val="24"/>
        </w:rPr>
      </w:pPr>
      <w:r w:rsidRPr="001A0F50">
        <w:rPr>
          <w:rFonts w:ascii="Tahoma" w:hAnsi="Tahoma" w:cs="Tahoma"/>
          <w:b/>
          <w:sz w:val="24"/>
        </w:rPr>
        <w:t>ul. Jana Kiepury 45 64-100 Leszno</w:t>
      </w:r>
    </w:p>
    <w:p w14:paraId="46CE6042" w14:textId="77777777" w:rsidR="001358C6" w:rsidRPr="001A0F50" w:rsidRDefault="001358C6" w:rsidP="001358C6">
      <w:pPr>
        <w:pStyle w:val="Nagwek"/>
        <w:jc w:val="center"/>
        <w:rPr>
          <w:rFonts w:ascii="Tahoma" w:hAnsi="Tahoma" w:cs="Tahoma"/>
          <w:i/>
          <w:sz w:val="24"/>
        </w:rPr>
      </w:pPr>
    </w:p>
    <w:p w14:paraId="764F9186" w14:textId="77777777" w:rsidR="001358C6" w:rsidRPr="001A0F50" w:rsidRDefault="001358C6" w:rsidP="001358C6">
      <w:pPr>
        <w:pStyle w:val="Nagwek"/>
        <w:jc w:val="center"/>
        <w:rPr>
          <w:rFonts w:ascii="Tahoma" w:hAnsi="Tahoma" w:cs="Tahoma"/>
          <w:sz w:val="22"/>
          <w:szCs w:val="22"/>
          <w:lang w:val="en-US"/>
        </w:rPr>
      </w:pPr>
      <w:r w:rsidRPr="001A0F50">
        <w:rPr>
          <w:rFonts w:ascii="Tahoma" w:hAnsi="Tahoma" w:cs="Tahoma"/>
          <w:sz w:val="22"/>
          <w:szCs w:val="22"/>
          <w:lang w:val="en-US"/>
        </w:rPr>
        <w:t xml:space="preserve">tel.  65 52-53-100;            </w:t>
      </w:r>
    </w:p>
    <w:p w14:paraId="658EC1CE" w14:textId="77777777" w:rsidR="001358C6" w:rsidRPr="001A0F50" w:rsidRDefault="001358C6" w:rsidP="001358C6">
      <w:pPr>
        <w:pStyle w:val="Nagwek"/>
        <w:rPr>
          <w:rFonts w:ascii="Tahoma" w:hAnsi="Tahoma" w:cs="Tahoma"/>
          <w:sz w:val="22"/>
          <w:szCs w:val="22"/>
          <w:lang w:val="en-US"/>
        </w:rPr>
      </w:pPr>
    </w:p>
    <w:p w14:paraId="30ADED0E" w14:textId="5E19D794" w:rsidR="001358C6" w:rsidRPr="001A0F50" w:rsidRDefault="001358C6" w:rsidP="001358C6">
      <w:pPr>
        <w:pStyle w:val="Nagwek"/>
        <w:jc w:val="center"/>
        <w:rPr>
          <w:rFonts w:ascii="Tahoma" w:hAnsi="Tahoma" w:cs="Tahoma"/>
          <w:sz w:val="22"/>
          <w:szCs w:val="22"/>
          <w:lang w:val="en-US"/>
        </w:rPr>
      </w:pPr>
      <w:r w:rsidRPr="001A0F50">
        <w:rPr>
          <w:rFonts w:ascii="Tahoma" w:hAnsi="Tahoma" w:cs="Tahoma"/>
          <w:sz w:val="22"/>
          <w:szCs w:val="22"/>
          <w:lang w:val="en-US"/>
        </w:rPr>
        <w:t xml:space="preserve">e-mail: </w:t>
      </w:r>
      <w:r w:rsidR="007D76CF">
        <w:rPr>
          <w:rFonts w:ascii="Tahoma" w:hAnsi="Tahoma" w:cs="Tahoma"/>
          <w:sz w:val="22"/>
          <w:szCs w:val="22"/>
          <w:lang w:val="en-US"/>
        </w:rPr>
        <w:t>zamowienia@wsw</w:t>
      </w:r>
      <w:r w:rsidR="005B3B7C">
        <w:rPr>
          <w:rFonts w:ascii="Tahoma" w:hAnsi="Tahoma" w:cs="Tahoma"/>
          <w:sz w:val="22"/>
          <w:szCs w:val="22"/>
          <w:lang w:val="en-US"/>
        </w:rPr>
        <w:t>.leszno.pl</w:t>
      </w:r>
      <w:r w:rsidRPr="001A0F50">
        <w:rPr>
          <w:rFonts w:ascii="Tahoma" w:hAnsi="Tahoma" w:cs="Tahoma"/>
          <w:sz w:val="22"/>
          <w:szCs w:val="22"/>
          <w:lang w:val="en-US"/>
        </w:rPr>
        <w:t xml:space="preserve">                 www.ws</w:t>
      </w:r>
      <w:r w:rsidR="001A0F50">
        <w:rPr>
          <w:rFonts w:ascii="Tahoma" w:hAnsi="Tahoma" w:cs="Tahoma"/>
          <w:sz w:val="22"/>
          <w:szCs w:val="22"/>
          <w:lang w:val="en-US"/>
        </w:rPr>
        <w:t>w</w:t>
      </w:r>
      <w:r w:rsidRPr="001A0F50">
        <w:rPr>
          <w:rFonts w:ascii="Tahoma" w:hAnsi="Tahoma" w:cs="Tahoma"/>
          <w:sz w:val="22"/>
          <w:szCs w:val="22"/>
          <w:lang w:val="en-US"/>
        </w:rPr>
        <w:t>.leszno.pl</w:t>
      </w:r>
    </w:p>
    <w:p w14:paraId="1B6BF72C" w14:textId="77777777" w:rsidR="001358C6" w:rsidRPr="001A0F50" w:rsidRDefault="001358C6" w:rsidP="001358C6">
      <w:pPr>
        <w:pStyle w:val="Nagwek"/>
        <w:rPr>
          <w:rFonts w:ascii="Tahoma" w:hAnsi="Tahoma" w:cs="Tahoma"/>
          <w:b/>
          <w:sz w:val="24"/>
          <w:lang w:val="en-US"/>
        </w:rPr>
      </w:pPr>
      <w:r w:rsidRPr="001A0F50">
        <w:rPr>
          <w:rFonts w:ascii="Tahoma" w:hAnsi="Tahoma" w:cs="Tahoma"/>
          <w:b/>
          <w:sz w:val="24"/>
          <w:lang w:val="en-US"/>
        </w:rPr>
        <w:cr/>
      </w:r>
    </w:p>
    <w:p w14:paraId="17F61898" w14:textId="77777777" w:rsidR="001358C6" w:rsidRPr="001A0F50" w:rsidRDefault="001358C6" w:rsidP="001358C6">
      <w:pPr>
        <w:pStyle w:val="Zwykytekst"/>
        <w:jc w:val="center"/>
        <w:rPr>
          <w:rFonts w:ascii="Tahoma" w:hAnsi="Tahoma" w:cs="Tahoma"/>
          <w:sz w:val="24"/>
          <w:lang w:val="en-US"/>
        </w:rPr>
      </w:pPr>
    </w:p>
    <w:p w14:paraId="571A4F3E" w14:textId="77777777" w:rsidR="001358C6" w:rsidRPr="001A0F50" w:rsidRDefault="001358C6" w:rsidP="001358C6">
      <w:pPr>
        <w:pStyle w:val="Zwykytekst"/>
        <w:rPr>
          <w:rFonts w:ascii="Tahoma" w:hAnsi="Tahoma" w:cs="Tahoma"/>
          <w:sz w:val="24"/>
          <w:lang w:val="en-US"/>
        </w:rPr>
      </w:pPr>
    </w:p>
    <w:p w14:paraId="275ED711" w14:textId="77777777" w:rsidR="001358C6" w:rsidRPr="001A0F50" w:rsidRDefault="001358C6" w:rsidP="001358C6">
      <w:pPr>
        <w:pStyle w:val="Zwykytekst"/>
        <w:rPr>
          <w:rFonts w:ascii="Tahoma" w:hAnsi="Tahoma" w:cs="Tahoma"/>
          <w:sz w:val="24"/>
          <w:lang w:val="en-US"/>
        </w:rPr>
      </w:pPr>
    </w:p>
    <w:p w14:paraId="7C6D5CF9" w14:textId="77777777" w:rsidR="001358C6" w:rsidRPr="001A0F50" w:rsidRDefault="001358C6" w:rsidP="001358C6">
      <w:pPr>
        <w:pStyle w:val="Zwykytekst"/>
        <w:jc w:val="center"/>
        <w:outlineLvl w:val="0"/>
        <w:rPr>
          <w:rFonts w:ascii="Tahoma" w:hAnsi="Tahoma" w:cs="Tahoma"/>
          <w:b/>
          <w:sz w:val="24"/>
        </w:rPr>
      </w:pPr>
      <w:r w:rsidRPr="001A0F50">
        <w:rPr>
          <w:rFonts w:ascii="Tahoma" w:hAnsi="Tahoma" w:cs="Tahoma"/>
          <w:b/>
          <w:sz w:val="24"/>
        </w:rPr>
        <w:t>SPECYFIKACJA WARUNKÓW ZAMÓWIENIA</w:t>
      </w:r>
    </w:p>
    <w:p w14:paraId="0A94A656" w14:textId="77777777" w:rsidR="001358C6" w:rsidRPr="001A0F50" w:rsidRDefault="001358C6" w:rsidP="001358C6">
      <w:pPr>
        <w:pStyle w:val="Zwykytekst"/>
        <w:jc w:val="center"/>
        <w:outlineLvl w:val="0"/>
        <w:rPr>
          <w:rFonts w:ascii="Tahoma" w:hAnsi="Tahoma" w:cs="Tahoma"/>
          <w:b/>
          <w:sz w:val="24"/>
        </w:rPr>
      </w:pPr>
      <w:r w:rsidRPr="001A0F50">
        <w:rPr>
          <w:rFonts w:ascii="Tahoma" w:hAnsi="Tahoma" w:cs="Tahoma"/>
          <w:b/>
          <w:sz w:val="24"/>
        </w:rPr>
        <w:cr/>
      </w:r>
    </w:p>
    <w:p w14:paraId="03BDD7AF" w14:textId="77777777" w:rsidR="001358C6" w:rsidRPr="001A0F50" w:rsidRDefault="001358C6" w:rsidP="001358C6">
      <w:pPr>
        <w:pStyle w:val="Zwykytekst"/>
        <w:jc w:val="center"/>
        <w:outlineLvl w:val="0"/>
        <w:rPr>
          <w:rFonts w:ascii="Tahoma" w:hAnsi="Tahoma" w:cs="Tahoma"/>
          <w:b/>
          <w:sz w:val="24"/>
        </w:rPr>
      </w:pPr>
    </w:p>
    <w:p w14:paraId="25080F05" w14:textId="77777777" w:rsidR="001358C6" w:rsidRPr="001A0F50" w:rsidRDefault="001358C6" w:rsidP="001358C6">
      <w:pPr>
        <w:pStyle w:val="Zwykytekst"/>
        <w:jc w:val="center"/>
        <w:rPr>
          <w:rFonts w:ascii="Tahoma" w:hAnsi="Tahoma" w:cs="Tahoma"/>
          <w:b/>
          <w:bCs/>
          <w:sz w:val="24"/>
          <w:szCs w:val="24"/>
        </w:rPr>
      </w:pPr>
      <w:r w:rsidRPr="001A0F50">
        <w:rPr>
          <w:rFonts w:ascii="Tahoma" w:hAnsi="Tahoma" w:cs="Tahoma"/>
          <w:b/>
          <w:sz w:val="24"/>
          <w:szCs w:val="24"/>
        </w:rPr>
        <w:t>Dotyczy:</w:t>
      </w:r>
      <w:r w:rsidRPr="001A0F50">
        <w:rPr>
          <w:rFonts w:ascii="Tahoma" w:hAnsi="Tahoma" w:cs="Tahoma"/>
          <w:sz w:val="24"/>
          <w:szCs w:val="24"/>
        </w:rPr>
        <w:t xml:space="preserve"> </w:t>
      </w:r>
      <w:r w:rsidRPr="001A0F50">
        <w:rPr>
          <w:rFonts w:ascii="Tahoma" w:hAnsi="Tahoma" w:cs="Tahoma"/>
          <w:b/>
          <w:bCs/>
          <w:sz w:val="24"/>
          <w:szCs w:val="24"/>
        </w:rPr>
        <w:t>Postępowania o udzielenie zamówienia publicznego</w:t>
      </w:r>
    </w:p>
    <w:p w14:paraId="4135005E" w14:textId="77777777" w:rsidR="0087608D" w:rsidRPr="001A0F50" w:rsidRDefault="001358C6" w:rsidP="001358C6">
      <w:pPr>
        <w:pStyle w:val="Zwykytekst"/>
        <w:jc w:val="center"/>
        <w:rPr>
          <w:rFonts w:ascii="Tahoma" w:hAnsi="Tahoma" w:cs="Tahoma"/>
          <w:b/>
          <w:bCs/>
          <w:sz w:val="24"/>
          <w:szCs w:val="24"/>
        </w:rPr>
      </w:pPr>
      <w:r w:rsidRPr="001A0F50">
        <w:rPr>
          <w:rFonts w:ascii="Tahoma" w:hAnsi="Tahoma" w:cs="Tahoma"/>
          <w:b/>
          <w:bCs/>
          <w:sz w:val="24"/>
          <w:szCs w:val="24"/>
        </w:rPr>
        <w:t>prowadzonego w trybie</w:t>
      </w:r>
      <w:r w:rsidR="005E5758" w:rsidRPr="001A0F50">
        <w:rPr>
          <w:rFonts w:ascii="Tahoma" w:hAnsi="Tahoma" w:cs="Tahoma"/>
          <w:b/>
          <w:bCs/>
          <w:sz w:val="24"/>
          <w:szCs w:val="24"/>
        </w:rPr>
        <w:t xml:space="preserve"> podstawowym </w:t>
      </w:r>
    </w:p>
    <w:p w14:paraId="295BEFEA" w14:textId="77777777" w:rsidR="001358C6" w:rsidRPr="001A0F50" w:rsidRDefault="0087608D" w:rsidP="001358C6">
      <w:pPr>
        <w:pStyle w:val="Zwykytekst"/>
        <w:jc w:val="center"/>
        <w:rPr>
          <w:rFonts w:ascii="Tahoma" w:hAnsi="Tahoma" w:cs="Tahoma"/>
          <w:b/>
          <w:bCs/>
          <w:sz w:val="24"/>
          <w:szCs w:val="24"/>
        </w:rPr>
      </w:pPr>
      <w:r w:rsidRPr="001A0F50">
        <w:rPr>
          <w:rFonts w:ascii="Tahoma" w:hAnsi="Tahoma" w:cs="Tahoma"/>
          <w:b/>
          <w:bCs/>
          <w:sz w:val="24"/>
          <w:szCs w:val="24"/>
        </w:rPr>
        <w:t xml:space="preserve">z możliwością prowadzenia negocjacji </w:t>
      </w:r>
      <w:r w:rsidR="001358C6" w:rsidRPr="001A0F50">
        <w:rPr>
          <w:rFonts w:ascii="Tahoma" w:hAnsi="Tahoma" w:cs="Tahoma"/>
          <w:b/>
          <w:bCs/>
          <w:sz w:val="24"/>
          <w:szCs w:val="24"/>
        </w:rPr>
        <w:t>na:</w:t>
      </w:r>
    </w:p>
    <w:p w14:paraId="470FAEB6" w14:textId="77777777" w:rsidR="001358C6" w:rsidRDefault="001358C6" w:rsidP="00551048">
      <w:pPr>
        <w:pStyle w:val="Zwykytekst"/>
        <w:jc w:val="center"/>
        <w:rPr>
          <w:rFonts w:ascii="Tahoma" w:hAnsi="Tahoma" w:cs="Tahoma"/>
          <w:b/>
          <w:sz w:val="24"/>
        </w:rPr>
      </w:pPr>
    </w:p>
    <w:p w14:paraId="0D9C9D5D" w14:textId="77777777" w:rsidR="00086679" w:rsidRPr="001A0F50" w:rsidRDefault="00086679" w:rsidP="00551048">
      <w:pPr>
        <w:pStyle w:val="Zwykytekst"/>
        <w:jc w:val="center"/>
        <w:rPr>
          <w:rFonts w:ascii="Tahoma" w:hAnsi="Tahoma" w:cs="Tahoma"/>
          <w:b/>
          <w:sz w:val="24"/>
        </w:rPr>
      </w:pPr>
    </w:p>
    <w:p w14:paraId="11712FE2" w14:textId="6112AD51" w:rsidR="0065577E" w:rsidRDefault="006019EB" w:rsidP="0065577E">
      <w:pPr>
        <w:pStyle w:val="Zwykytekst"/>
        <w:jc w:val="center"/>
        <w:rPr>
          <w:rFonts w:ascii="Tahoma" w:hAnsi="Tahoma" w:cs="Tahoma"/>
          <w:b/>
          <w:bCs/>
          <w:sz w:val="28"/>
          <w:szCs w:val="28"/>
        </w:rPr>
      </w:pPr>
      <w:r w:rsidRPr="006019EB">
        <w:rPr>
          <w:rFonts w:ascii="Tahoma" w:hAnsi="Tahoma" w:cs="Tahoma"/>
          <w:b/>
          <w:bCs/>
          <w:sz w:val="28"/>
          <w:szCs w:val="28"/>
        </w:rPr>
        <w:t>Świadczenie usług ochrony mienia i osób</w:t>
      </w:r>
    </w:p>
    <w:p w14:paraId="7F62A568" w14:textId="66DCD2EE" w:rsidR="006019EB" w:rsidRDefault="006019EB" w:rsidP="0065577E">
      <w:pPr>
        <w:pStyle w:val="Zwykytekst"/>
        <w:jc w:val="center"/>
        <w:rPr>
          <w:rFonts w:ascii="Tahoma" w:hAnsi="Tahoma" w:cs="Tahoma"/>
          <w:b/>
          <w:bCs/>
          <w:sz w:val="28"/>
          <w:szCs w:val="28"/>
        </w:rPr>
      </w:pPr>
    </w:p>
    <w:p w14:paraId="0F81B80B" w14:textId="77777777" w:rsidR="006019EB" w:rsidRPr="001A0F50" w:rsidRDefault="006019EB" w:rsidP="0065577E">
      <w:pPr>
        <w:pStyle w:val="Zwykytekst"/>
        <w:jc w:val="center"/>
        <w:rPr>
          <w:rFonts w:ascii="Tahoma" w:hAnsi="Tahoma" w:cs="Tahoma"/>
          <w:b/>
          <w:sz w:val="24"/>
        </w:rPr>
      </w:pPr>
    </w:p>
    <w:p w14:paraId="3E46AB52" w14:textId="1189BFE2" w:rsidR="00C07450" w:rsidRPr="001A0F50" w:rsidRDefault="00C07450">
      <w:pPr>
        <w:pStyle w:val="Zwykytekst"/>
        <w:jc w:val="center"/>
        <w:rPr>
          <w:rFonts w:ascii="Tahoma" w:hAnsi="Tahoma" w:cs="Tahoma"/>
          <w:b/>
          <w:sz w:val="24"/>
        </w:rPr>
      </w:pPr>
      <w:r w:rsidRPr="001A0F50">
        <w:rPr>
          <w:rFonts w:ascii="Tahoma" w:hAnsi="Tahoma" w:cs="Tahoma"/>
          <w:b/>
          <w:sz w:val="24"/>
        </w:rPr>
        <w:t>Znak sprawy: DZ-751-</w:t>
      </w:r>
      <w:r w:rsidR="008A0D56">
        <w:rPr>
          <w:rFonts w:ascii="Tahoma" w:hAnsi="Tahoma" w:cs="Tahoma"/>
          <w:b/>
          <w:sz w:val="24"/>
        </w:rPr>
        <w:t>48/24</w:t>
      </w:r>
    </w:p>
    <w:p w14:paraId="382747CD" w14:textId="77777777" w:rsidR="00890958" w:rsidRPr="001A0F50" w:rsidRDefault="00890958">
      <w:pPr>
        <w:pStyle w:val="Zwykytekst"/>
        <w:rPr>
          <w:rFonts w:ascii="Tahoma" w:hAnsi="Tahoma" w:cs="Tahoma"/>
          <w:sz w:val="24"/>
        </w:rPr>
      </w:pPr>
    </w:p>
    <w:p w14:paraId="55FA433C" w14:textId="77777777" w:rsidR="00890958" w:rsidRPr="001A0F50" w:rsidRDefault="00890958">
      <w:pPr>
        <w:pStyle w:val="Zwykytekst"/>
        <w:rPr>
          <w:rFonts w:ascii="Tahoma" w:hAnsi="Tahoma" w:cs="Tahoma"/>
          <w:sz w:val="24"/>
        </w:rPr>
      </w:pPr>
    </w:p>
    <w:p w14:paraId="7CF244BD" w14:textId="77777777" w:rsidR="00890958" w:rsidRPr="001A0F50" w:rsidRDefault="00890958">
      <w:pPr>
        <w:pStyle w:val="Zwykytekst"/>
        <w:rPr>
          <w:rFonts w:ascii="Tahoma" w:hAnsi="Tahoma" w:cs="Tahoma"/>
          <w:sz w:val="24"/>
        </w:rPr>
      </w:pPr>
    </w:p>
    <w:p w14:paraId="7543EEBC" w14:textId="77777777" w:rsidR="00890958" w:rsidRPr="001A0F50" w:rsidRDefault="00890958">
      <w:pPr>
        <w:pStyle w:val="Zwykytekst"/>
        <w:rPr>
          <w:rFonts w:ascii="Tahoma" w:hAnsi="Tahoma" w:cs="Tahoma"/>
          <w:sz w:val="24"/>
        </w:rPr>
      </w:pPr>
    </w:p>
    <w:p w14:paraId="4A2A87AD" w14:textId="77777777" w:rsidR="006A2A0F" w:rsidRPr="001A0F50" w:rsidRDefault="006A2A0F">
      <w:pPr>
        <w:pStyle w:val="Zwykytekst"/>
        <w:rPr>
          <w:rFonts w:ascii="Tahoma" w:hAnsi="Tahoma" w:cs="Tahoma"/>
          <w:sz w:val="24"/>
        </w:rPr>
      </w:pPr>
    </w:p>
    <w:p w14:paraId="5CA3C88B" w14:textId="77777777" w:rsidR="006A2A0F" w:rsidRPr="001A0F50" w:rsidRDefault="006A2A0F">
      <w:pPr>
        <w:pStyle w:val="Zwykytekst"/>
        <w:rPr>
          <w:rFonts w:ascii="Tahoma" w:hAnsi="Tahoma" w:cs="Tahoma"/>
          <w:sz w:val="24"/>
        </w:rPr>
      </w:pPr>
    </w:p>
    <w:p w14:paraId="12516E64" w14:textId="77777777" w:rsidR="006A2A0F" w:rsidRPr="001A0F50" w:rsidRDefault="006A2A0F">
      <w:pPr>
        <w:pStyle w:val="Zwykytekst"/>
        <w:rPr>
          <w:rFonts w:ascii="Tahoma" w:hAnsi="Tahoma" w:cs="Tahoma"/>
          <w:sz w:val="24"/>
        </w:rPr>
      </w:pPr>
    </w:p>
    <w:p w14:paraId="5904A966" w14:textId="77777777" w:rsidR="006A2A0F" w:rsidRPr="001A0F50" w:rsidRDefault="006A2A0F">
      <w:pPr>
        <w:pStyle w:val="Zwykytekst"/>
        <w:rPr>
          <w:rFonts w:ascii="Tahoma" w:hAnsi="Tahoma" w:cs="Tahoma"/>
          <w:sz w:val="24"/>
        </w:rPr>
      </w:pPr>
    </w:p>
    <w:p w14:paraId="22E39B4D" w14:textId="77777777" w:rsidR="006A2A0F" w:rsidRPr="001A0F50" w:rsidRDefault="006A2A0F">
      <w:pPr>
        <w:pStyle w:val="Zwykytekst"/>
        <w:rPr>
          <w:rFonts w:ascii="Tahoma" w:hAnsi="Tahoma" w:cs="Tahoma"/>
          <w:sz w:val="24"/>
        </w:rPr>
      </w:pPr>
    </w:p>
    <w:p w14:paraId="10C9AC5F" w14:textId="77777777" w:rsidR="006A2A0F" w:rsidRPr="001A0F50" w:rsidRDefault="006A2A0F">
      <w:pPr>
        <w:pStyle w:val="Zwykytekst"/>
        <w:rPr>
          <w:rFonts w:ascii="Tahoma" w:hAnsi="Tahoma" w:cs="Tahoma"/>
          <w:sz w:val="24"/>
        </w:rPr>
      </w:pPr>
    </w:p>
    <w:p w14:paraId="23E6725C" w14:textId="77777777" w:rsidR="006A2A0F" w:rsidRPr="001A0F50" w:rsidRDefault="006A2A0F">
      <w:pPr>
        <w:pStyle w:val="Zwykytekst"/>
        <w:rPr>
          <w:rFonts w:ascii="Tahoma" w:hAnsi="Tahoma" w:cs="Tahoma"/>
          <w:sz w:val="24"/>
        </w:rPr>
      </w:pPr>
    </w:p>
    <w:p w14:paraId="5ABDEF97" w14:textId="77777777" w:rsidR="00890958" w:rsidRPr="001A0F50" w:rsidRDefault="00890958">
      <w:pPr>
        <w:pStyle w:val="Zwykytekst"/>
        <w:rPr>
          <w:rFonts w:ascii="Tahoma" w:hAnsi="Tahoma" w:cs="Tahoma"/>
          <w:sz w:val="24"/>
        </w:rPr>
      </w:pPr>
    </w:p>
    <w:p w14:paraId="439D483A" w14:textId="77777777" w:rsidR="00890958" w:rsidRPr="001A0F50" w:rsidRDefault="00890958">
      <w:pPr>
        <w:pStyle w:val="Zwykytekst"/>
        <w:ind w:left="708"/>
        <w:outlineLvl w:val="0"/>
        <w:rPr>
          <w:rFonts w:ascii="Tahoma" w:hAnsi="Tahoma" w:cs="Tahoma"/>
          <w:sz w:val="24"/>
        </w:rPr>
      </w:pPr>
      <w:r w:rsidRPr="001A0F50">
        <w:rPr>
          <w:rFonts w:ascii="Tahoma" w:hAnsi="Tahoma" w:cs="Tahoma"/>
          <w:sz w:val="24"/>
        </w:rPr>
        <w:t>ZATWIERDZAM</w:t>
      </w:r>
    </w:p>
    <w:p w14:paraId="03E8A0C8" w14:textId="77777777" w:rsidR="00890958" w:rsidRPr="001A0F50" w:rsidRDefault="00890958">
      <w:pPr>
        <w:pStyle w:val="Zwykytekst"/>
        <w:rPr>
          <w:rFonts w:ascii="Tahoma" w:hAnsi="Tahoma" w:cs="Tahoma"/>
          <w:sz w:val="24"/>
        </w:rPr>
      </w:pPr>
    </w:p>
    <w:p w14:paraId="0E6CC59E" w14:textId="77777777" w:rsidR="00890958" w:rsidRPr="001A0F50" w:rsidRDefault="00890958">
      <w:pPr>
        <w:pStyle w:val="Zwykytekst"/>
        <w:rPr>
          <w:rFonts w:ascii="Tahoma" w:hAnsi="Tahoma" w:cs="Tahoma"/>
          <w:sz w:val="24"/>
        </w:rPr>
      </w:pPr>
    </w:p>
    <w:p w14:paraId="7DE5F145" w14:textId="7D8C828B" w:rsidR="00890958" w:rsidRPr="001A0F50" w:rsidRDefault="001358C6">
      <w:pPr>
        <w:pStyle w:val="Zwykytekst"/>
        <w:outlineLvl w:val="0"/>
        <w:rPr>
          <w:rFonts w:ascii="Tahoma" w:hAnsi="Tahoma" w:cs="Tahoma"/>
          <w:sz w:val="24"/>
        </w:rPr>
      </w:pPr>
      <w:r w:rsidRPr="001A0F50">
        <w:rPr>
          <w:rFonts w:ascii="Tahoma" w:hAnsi="Tahoma" w:cs="Tahoma"/>
          <w:sz w:val="24"/>
        </w:rPr>
        <w:t xml:space="preserve">Leszno, dnia </w:t>
      </w:r>
      <w:r w:rsidR="00BA63EB">
        <w:rPr>
          <w:rFonts w:ascii="Tahoma" w:hAnsi="Tahoma" w:cs="Tahoma"/>
          <w:sz w:val="24"/>
        </w:rPr>
        <w:t>2</w:t>
      </w:r>
      <w:r w:rsidR="00E94148">
        <w:rPr>
          <w:rFonts w:ascii="Tahoma" w:hAnsi="Tahoma" w:cs="Tahoma"/>
          <w:sz w:val="24"/>
        </w:rPr>
        <w:t>1</w:t>
      </w:r>
      <w:r w:rsidR="00EA3D0C" w:rsidRPr="001A0F50">
        <w:rPr>
          <w:rFonts w:ascii="Tahoma" w:hAnsi="Tahoma" w:cs="Tahoma"/>
          <w:sz w:val="24"/>
        </w:rPr>
        <w:t>.</w:t>
      </w:r>
      <w:r w:rsidR="00BA63EB">
        <w:rPr>
          <w:rFonts w:ascii="Tahoma" w:hAnsi="Tahoma" w:cs="Tahoma"/>
          <w:sz w:val="24"/>
        </w:rPr>
        <w:t>10</w:t>
      </w:r>
      <w:r w:rsidRPr="001A0F50">
        <w:rPr>
          <w:rFonts w:ascii="Tahoma" w:hAnsi="Tahoma" w:cs="Tahoma"/>
          <w:sz w:val="24"/>
        </w:rPr>
        <w:t>.20</w:t>
      </w:r>
      <w:r w:rsidR="008C5BE0" w:rsidRPr="001A0F50">
        <w:rPr>
          <w:rFonts w:ascii="Tahoma" w:hAnsi="Tahoma" w:cs="Tahoma"/>
          <w:sz w:val="24"/>
        </w:rPr>
        <w:t>2</w:t>
      </w:r>
      <w:r w:rsidR="0025249C" w:rsidRPr="001A0F50">
        <w:rPr>
          <w:rFonts w:ascii="Tahoma" w:hAnsi="Tahoma" w:cs="Tahoma"/>
          <w:sz w:val="24"/>
        </w:rPr>
        <w:t>4</w:t>
      </w:r>
      <w:r w:rsidR="00534FA5" w:rsidRPr="001A0F50">
        <w:rPr>
          <w:rFonts w:ascii="Tahoma" w:hAnsi="Tahoma" w:cs="Tahoma"/>
          <w:sz w:val="24"/>
        </w:rPr>
        <w:t xml:space="preserve"> </w:t>
      </w:r>
      <w:r w:rsidR="00890958" w:rsidRPr="001A0F50">
        <w:rPr>
          <w:rFonts w:ascii="Tahoma" w:hAnsi="Tahoma" w:cs="Tahoma"/>
          <w:sz w:val="24"/>
        </w:rPr>
        <w:t>r.</w:t>
      </w:r>
    </w:p>
    <w:p w14:paraId="40E8DF46" w14:textId="77777777" w:rsidR="00890958" w:rsidRPr="001A0F50" w:rsidRDefault="00890958">
      <w:pPr>
        <w:rPr>
          <w:rFonts w:ascii="Tahoma" w:hAnsi="Tahoma" w:cs="Tahoma"/>
        </w:rPr>
      </w:pPr>
    </w:p>
    <w:p w14:paraId="40CA546D" w14:textId="77777777" w:rsidR="001358C6" w:rsidRPr="001A0F50" w:rsidRDefault="001358C6" w:rsidP="00673BFB">
      <w:pPr>
        <w:pageBreakBefore/>
        <w:numPr>
          <w:ilvl w:val="0"/>
          <w:numId w:val="3"/>
        </w:numPr>
        <w:tabs>
          <w:tab w:val="left" w:pos="437"/>
        </w:tabs>
        <w:jc w:val="both"/>
        <w:outlineLvl w:val="6"/>
        <w:rPr>
          <w:rFonts w:ascii="Tahoma" w:hAnsi="Tahoma" w:cs="Tahoma"/>
          <w:b/>
          <w:bCs/>
        </w:rPr>
      </w:pPr>
      <w:r w:rsidRPr="001A0F50">
        <w:rPr>
          <w:rFonts w:ascii="Tahoma" w:hAnsi="Tahoma" w:cs="Tahoma"/>
          <w:b/>
          <w:bCs/>
        </w:rPr>
        <w:lastRenderedPageBreak/>
        <w:t>ZAMAWIAJĄCY</w:t>
      </w:r>
    </w:p>
    <w:p w14:paraId="64D9C533"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 xml:space="preserve">Wojewódzki Szpital Wielospecjalistyczny </w:t>
      </w:r>
    </w:p>
    <w:p w14:paraId="116F2B2B"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 xml:space="preserve">im. dr. Jana </w:t>
      </w:r>
      <w:proofErr w:type="spellStart"/>
      <w:r w:rsidRPr="001A0F50">
        <w:rPr>
          <w:rFonts w:ascii="Tahoma" w:hAnsi="Tahoma" w:cs="Tahoma"/>
          <w:b/>
        </w:rPr>
        <w:t>Jonstona</w:t>
      </w:r>
      <w:proofErr w:type="spellEnd"/>
      <w:r w:rsidRPr="001A0F50">
        <w:rPr>
          <w:rFonts w:ascii="Tahoma" w:hAnsi="Tahoma" w:cs="Tahoma"/>
          <w:b/>
        </w:rPr>
        <w:t xml:space="preserve"> w Lesznie</w:t>
      </w:r>
    </w:p>
    <w:p w14:paraId="70D7CAD6"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ul. Jana Kiepury 45</w:t>
      </w:r>
    </w:p>
    <w:p w14:paraId="52457722" w14:textId="218D791E" w:rsidR="001358C6" w:rsidRPr="001A0F50" w:rsidRDefault="001943D8" w:rsidP="001943D8">
      <w:pPr>
        <w:shd w:val="clear" w:color="auto" w:fill="FFFFFF"/>
        <w:ind w:left="284"/>
        <w:jc w:val="both"/>
        <w:rPr>
          <w:rFonts w:ascii="Tahoma" w:hAnsi="Tahoma" w:cs="Tahoma"/>
          <w:b/>
        </w:rPr>
      </w:pPr>
      <w:r w:rsidRPr="001A0F50">
        <w:rPr>
          <w:rFonts w:ascii="Tahoma" w:hAnsi="Tahoma" w:cs="Tahoma"/>
          <w:b/>
        </w:rPr>
        <w:t>64-100 Leszno</w:t>
      </w:r>
    </w:p>
    <w:p w14:paraId="4DF8253F" w14:textId="77777777" w:rsidR="001358C6" w:rsidRPr="001A0F50" w:rsidRDefault="001358C6" w:rsidP="001358C6">
      <w:pPr>
        <w:tabs>
          <w:tab w:val="center" w:pos="4536"/>
          <w:tab w:val="right" w:pos="9072"/>
        </w:tabs>
        <w:ind w:left="284"/>
        <w:rPr>
          <w:rFonts w:ascii="Tahoma" w:hAnsi="Tahoma" w:cs="Tahoma"/>
          <w:b/>
          <w:bCs/>
          <w:lang w:val="en-US"/>
        </w:rPr>
      </w:pPr>
      <w:r w:rsidRPr="001A0F50">
        <w:rPr>
          <w:rFonts w:ascii="Tahoma" w:hAnsi="Tahoma" w:cs="Tahoma"/>
          <w:b/>
          <w:bCs/>
        </w:rPr>
        <w:t xml:space="preserve">tel.  </w:t>
      </w:r>
      <w:r w:rsidRPr="001A0F50">
        <w:rPr>
          <w:rFonts w:ascii="Tahoma" w:hAnsi="Tahoma" w:cs="Tahoma"/>
          <w:b/>
          <w:bCs/>
          <w:lang w:val="en-US"/>
        </w:rPr>
        <w:t xml:space="preserve">65 52-53-100;            </w:t>
      </w:r>
    </w:p>
    <w:p w14:paraId="43B9D02E" w14:textId="0D78919B" w:rsidR="001358C6" w:rsidRPr="001A0F50" w:rsidRDefault="001358C6" w:rsidP="001358C6">
      <w:pPr>
        <w:tabs>
          <w:tab w:val="center" w:pos="4536"/>
          <w:tab w:val="right" w:pos="9072"/>
        </w:tabs>
        <w:ind w:left="284"/>
        <w:rPr>
          <w:rFonts w:ascii="Tahoma" w:hAnsi="Tahoma" w:cs="Tahoma"/>
          <w:b/>
          <w:bCs/>
          <w:lang w:val="en-US"/>
        </w:rPr>
      </w:pPr>
      <w:r w:rsidRPr="001A0F50">
        <w:rPr>
          <w:rFonts w:ascii="Tahoma" w:hAnsi="Tahoma" w:cs="Tahoma"/>
          <w:b/>
          <w:bCs/>
          <w:lang w:val="en-US"/>
        </w:rPr>
        <w:t xml:space="preserve">e-mail: </w:t>
      </w:r>
      <w:hyperlink r:id="rId8" w:history="1">
        <w:r w:rsidR="007D76CF">
          <w:rPr>
            <w:rStyle w:val="Hipercze"/>
            <w:rFonts w:ascii="Tahoma" w:hAnsi="Tahoma" w:cs="Tahoma"/>
            <w:lang w:val="en-US"/>
          </w:rPr>
          <w:t>zamowienia@wsw</w:t>
        </w:r>
        <w:r w:rsidR="005B3B7C">
          <w:rPr>
            <w:rStyle w:val="Hipercze"/>
            <w:rFonts w:ascii="Tahoma" w:hAnsi="Tahoma" w:cs="Tahoma"/>
            <w:lang w:val="en-US"/>
          </w:rPr>
          <w:t>.leszno.pl</w:t>
        </w:r>
      </w:hyperlink>
      <w:r w:rsidRPr="001A0F50">
        <w:rPr>
          <w:rFonts w:ascii="Tahoma" w:hAnsi="Tahoma" w:cs="Tahoma"/>
          <w:b/>
          <w:bCs/>
          <w:lang w:val="en-US"/>
        </w:rPr>
        <w:t xml:space="preserve">;   </w:t>
      </w:r>
    </w:p>
    <w:p w14:paraId="4A745CF0" w14:textId="5F2DA869" w:rsidR="001358C6" w:rsidRPr="001A0F50" w:rsidRDefault="000368E1" w:rsidP="000368E1">
      <w:pPr>
        <w:shd w:val="clear" w:color="auto" w:fill="FFFFFF"/>
        <w:tabs>
          <w:tab w:val="left" w:pos="1714"/>
        </w:tabs>
        <w:ind w:left="284"/>
        <w:jc w:val="both"/>
        <w:rPr>
          <w:rFonts w:ascii="Tahoma" w:hAnsi="Tahoma" w:cs="Tahoma"/>
          <w:b/>
          <w:spacing w:val="-2"/>
        </w:rPr>
      </w:pPr>
      <w:r w:rsidRPr="001A0F50">
        <w:rPr>
          <w:rFonts w:ascii="Tahoma" w:hAnsi="Tahoma" w:cs="Tahoma"/>
          <w:b/>
          <w:bCs/>
        </w:rPr>
        <w:t>godziny urzędowania: poniedziałek – piątek 7:30-15:05.</w:t>
      </w:r>
    </w:p>
    <w:p w14:paraId="6D1E3010" w14:textId="77777777" w:rsidR="00EA1972" w:rsidRPr="001A0F50" w:rsidRDefault="00EA1972" w:rsidP="00EA1972">
      <w:pPr>
        <w:shd w:val="clear" w:color="auto" w:fill="FFFFFF"/>
        <w:tabs>
          <w:tab w:val="left" w:pos="1714"/>
        </w:tabs>
        <w:ind w:left="426"/>
        <w:jc w:val="both"/>
        <w:rPr>
          <w:rFonts w:ascii="Tahoma" w:hAnsi="Tahoma" w:cs="Tahoma"/>
          <w:b/>
          <w:bCs/>
        </w:rPr>
      </w:pPr>
      <w:r w:rsidRPr="001A0F50">
        <w:rPr>
          <w:rFonts w:ascii="Tahoma" w:hAnsi="Tahoma" w:cs="Tahoma"/>
          <w:b/>
          <w:bCs/>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bookmarkStart w:id="0" w:name="_Hlk176858139"/>
    <w:p w14:paraId="4F811B92" w14:textId="13AFAAA0" w:rsidR="00AF37E9" w:rsidRPr="00AF37E9" w:rsidRDefault="00AF37E9" w:rsidP="001358C6">
      <w:pPr>
        <w:shd w:val="clear" w:color="auto" w:fill="FFFFFF"/>
        <w:tabs>
          <w:tab w:val="left" w:pos="1714"/>
        </w:tabs>
        <w:ind w:left="540"/>
        <w:jc w:val="both"/>
        <w:rPr>
          <w:rFonts w:ascii="Tahoma" w:hAnsi="Tahoma" w:cs="Tahoma"/>
          <w:b/>
          <w:spacing w:val="-2"/>
        </w:rPr>
      </w:pPr>
      <w:r>
        <w:rPr>
          <w:rFonts w:ascii="Tahoma" w:hAnsi="Tahoma" w:cs="Tahoma"/>
          <w:b/>
          <w:spacing w:val="-2"/>
        </w:rPr>
        <w:fldChar w:fldCharType="begin"/>
      </w:r>
      <w:r>
        <w:rPr>
          <w:rFonts w:ascii="Tahoma" w:hAnsi="Tahoma" w:cs="Tahoma"/>
          <w:b/>
          <w:spacing w:val="-2"/>
        </w:rPr>
        <w:instrText>HYPERLINK "</w:instrText>
      </w:r>
      <w:r w:rsidRPr="00AF37E9">
        <w:rPr>
          <w:rFonts w:ascii="Tahoma" w:hAnsi="Tahoma" w:cs="Tahoma"/>
          <w:b/>
          <w:spacing w:val="-2"/>
        </w:rPr>
        <w:instrText>https://ezamowienia.gov.pl/mp-client/search/list/ocds-148610-f5a84236-c6c8-4a9c-8ace-87d2a9392a64</w:instrText>
      </w:r>
      <w:r>
        <w:rPr>
          <w:rFonts w:ascii="Tahoma" w:hAnsi="Tahoma" w:cs="Tahoma"/>
          <w:b/>
          <w:spacing w:val="-2"/>
        </w:rPr>
        <w:instrText>"</w:instrText>
      </w:r>
      <w:r>
        <w:rPr>
          <w:rFonts w:ascii="Tahoma" w:hAnsi="Tahoma" w:cs="Tahoma"/>
          <w:b/>
          <w:spacing w:val="-2"/>
        </w:rPr>
      </w:r>
      <w:r>
        <w:rPr>
          <w:rFonts w:ascii="Tahoma" w:hAnsi="Tahoma" w:cs="Tahoma"/>
          <w:b/>
          <w:spacing w:val="-2"/>
        </w:rPr>
        <w:fldChar w:fldCharType="separate"/>
      </w:r>
      <w:r w:rsidRPr="00BD2E07">
        <w:rPr>
          <w:rStyle w:val="Hipercze"/>
          <w:rFonts w:ascii="Tahoma" w:hAnsi="Tahoma" w:cs="Tahoma"/>
          <w:b/>
          <w:spacing w:val="-2"/>
        </w:rPr>
        <w:t>https://ezamowienia.gov.pl/mp-client/search/list/ocds-148610-f5a84236-c6c8-4a9c-8ace-87d2a9392a64</w:t>
      </w:r>
      <w:r>
        <w:rPr>
          <w:rFonts w:ascii="Tahoma" w:hAnsi="Tahoma" w:cs="Tahoma"/>
          <w:b/>
          <w:spacing w:val="-2"/>
        </w:rPr>
        <w:fldChar w:fldCharType="end"/>
      </w:r>
      <w:r>
        <w:rPr>
          <w:rFonts w:ascii="Tahoma" w:hAnsi="Tahoma" w:cs="Tahoma"/>
          <w:b/>
          <w:spacing w:val="-2"/>
        </w:rPr>
        <w:t xml:space="preserve"> </w:t>
      </w:r>
    </w:p>
    <w:bookmarkEnd w:id="0"/>
    <w:p w14:paraId="6C1BE194" w14:textId="77777777" w:rsidR="00DD5302" w:rsidRPr="00AF37E9" w:rsidRDefault="00DD5302" w:rsidP="001358C6">
      <w:pPr>
        <w:shd w:val="clear" w:color="auto" w:fill="FFFFFF"/>
        <w:tabs>
          <w:tab w:val="left" w:pos="1714"/>
        </w:tabs>
        <w:ind w:left="540"/>
        <w:jc w:val="both"/>
        <w:rPr>
          <w:rFonts w:ascii="Tahoma" w:hAnsi="Tahoma" w:cs="Tahoma"/>
          <w:b/>
          <w:spacing w:val="-2"/>
        </w:rPr>
      </w:pPr>
    </w:p>
    <w:p w14:paraId="7DA79187" w14:textId="77777777" w:rsidR="001358C6" w:rsidRPr="001A0F50" w:rsidRDefault="001358C6" w:rsidP="001358C6">
      <w:pPr>
        <w:shd w:val="clear" w:color="auto" w:fill="FFFFFF"/>
        <w:tabs>
          <w:tab w:val="left" w:pos="437"/>
        </w:tabs>
        <w:jc w:val="both"/>
        <w:rPr>
          <w:rFonts w:ascii="Tahoma" w:hAnsi="Tahoma" w:cs="Tahoma"/>
          <w:b/>
        </w:rPr>
      </w:pPr>
      <w:r w:rsidRPr="001A0F50">
        <w:rPr>
          <w:rFonts w:ascii="Tahoma" w:hAnsi="Tahoma" w:cs="Tahoma"/>
          <w:b/>
        </w:rPr>
        <w:t>2.</w:t>
      </w:r>
      <w:r w:rsidRPr="001A0F50">
        <w:rPr>
          <w:rFonts w:ascii="Tahoma" w:hAnsi="Tahoma" w:cs="Tahoma"/>
          <w:b/>
        </w:rPr>
        <w:tab/>
        <w:t>TRYB UDZIELENIA ZAMÓWIENIA</w:t>
      </w:r>
    </w:p>
    <w:p w14:paraId="2086D178"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Niniejsze postępowanie prowadzone jest w trybie podstawowym </w:t>
      </w:r>
      <w:r w:rsidR="0087608D" w:rsidRPr="001A0F50">
        <w:rPr>
          <w:rFonts w:ascii="Tahoma" w:hAnsi="Tahoma" w:cs="Tahoma"/>
        </w:rPr>
        <w:t xml:space="preserve">z możliwością prowadzenia negocjacji </w:t>
      </w:r>
      <w:r w:rsidRPr="001A0F50">
        <w:rPr>
          <w:rFonts w:ascii="Tahoma" w:hAnsi="Tahoma" w:cs="Tahoma"/>
        </w:rPr>
        <w:t xml:space="preserve">o jakim stanowi art. 275 pkt 2 </w:t>
      </w:r>
      <w:proofErr w:type="spellStart"/>
      <w:r w:rsidRPr="001A0F50">
        <w:rPr>
          <w:rFonts w:ascii="Tahoma" w:hAnsi="Tahoma" w:cs="Tahoma"/>
        </w:rPr>
        <w:t>p.z.p</w:t>
      </w:r>
      <w:proofErr w:type="spellEnd"/>
      <w:r w:rsidRPr="001A0F50">
        <w:rPr>
          <w:rFonts w:ascii="Tahoma" w:hAnsi="Tahoma" w:cs="Tahoma"/>
        </w:rPr>
        <w:t xml:space="preserve">. oraz niniejszej Specyfikacji Warunków Zamówienia, zwaną dalej "SWZ". </w:t>
      </w:r>
    </w:p>
    <w:p w14:paraId="6F1EB1F2"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Zamawiający przewiduje wyb</w:t>
      </w:r>
      <w:r w:rsidR="008F3471" w:rsidRPr="001A0F50">
        <w:rPr>
          <w:rFonts w:ascii="Tahoma" w:hAnsi="Tahoma" w:cs="Tahoma"/>
        </w:rPr>
        <w:t>ór</w:t>
      </w:r>
      <w:r w:rsidRPr="001A0F50">
        <w:rPr>
          <w:rFonts w:ascii="Tahoma" w:hAnsi="Tahoma" w:cs="Tahoma"/>
        </w:rPr>
        <w:t xml:space="preserve"> najkorzystniejszej oferty z możliwością prowadzenia negocjacji. </w:t>
      </w:r>
    </w:p>
    <w:p w14:paraId="079D8A74"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Szacunkowa wartość przedmiotowego zamówienia nie przekracza progów unijnych o jakich mowa w art. 3 ustawy </w:t>
      </w:r>
      <w:proofErr w:type="spellStart"/>
      <w:r w:rsidRPr="001A0F50">
        <w:rPr>
          <w:rFonts w:ascii="Tahoma" w:hAnsi="Tahoma" w:cs="Tahoma"/>
        </w:rPr>
        <w:t>p.z.p</w:t>
      </w:r>
      <w:proofErr w:type="spellEnd"/>
      <w:r w:rsidRPr="001A0F50">
        <w:rPr>
          <w:rFonts w:ascii="Tahoma" w:hAnsi="Tahoma" w:cs="Tahoma"/>
        </w:rPr>
        <w:t xml:space="preserve">.  </w:t>
      </w:r>
    </w:p>
    <w:p w14:paraId="41D5293B"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Zgodnie z art. 310 pkt 1 </w:t>
      </w:r>
      <w:proofErr w:type="spellStart"/>
      <w:r w:rsidRPr="001A0F50">
        <w:rPr>
          <w:rFonts w:ascii="Tahoma" w:hAnsi="Tahoma" w:cs="Tahoma"/>
        </w:rPr>
        <w:t>p.z.p</w:t>
      </w:r>
      <w:proofErr w:type="spellEnd"/>
      <w:r w:rsidRPr="001A0F50">
        <w:rPr>
          <w:rFonts w:ascii="Tahoma" w:hAnsi="Tahoma" w:cs="Tahoma"/>
        </w:rPr>
        <w:t>. Zamawiający przewiduje możliwość unieważnienia przedmiotowego postępowania, jeżeli środki, które Zamawiający zamierzał przeznaczyć na sfinansowanie całości lub części zamówienia, nie zostały mu przyznane.</w:t>
      </w:r>
    </w:p>
    <w:p w14:paraId="299B92E7" w14:textId="77777777" w:rsidR="004F5920" w:rsidRPr="001A0F50" w:rsidRDefault="004F5920">
      <w:pPr>
        <w:shd w:val="clear" w:color="auto" w:fill="FFFFFF"/>
        <w:ind w:left="540" w:hanging="540"/>
        <w:jc w:val="both"/>
        <w:rPr>
          <w:rFonts w:ascii="Tahoma" w:hAnsi="Tahoma" w:cs="Tahoma"/>
        </w:rPr>
      </w:pPr>
    </w:p>
    <w:p w14:paraId="3EE1504A" w14:textId="77777777" w:rsidR="006019EB" w:rsidRPr="00C273D6" w:rsidRDefault="006019EB" w:rsidP="006019EB">
      <w:pPr>
        <w:numPr>
          <w:ilvl w:val="0"/>
          <w:numId w:val="2"/>
        </w:numPr>
        <w:tabs>
          <w:tab w:val="left" w:pos="437"/>
        </w:tabs>
        <w:rPr>
          <w:rFonts w:ascii="Tahoma" w:hAnsi="Tahoma" w:cs="Tahoma"/>
          <w:b/>
          <w:bCs/>
        </w:rPr>
      </w:pPr>
      <w:r w:rsidRPr="00C273D6">
        <w:rPr>
          <w:rFonts w:ascii="Tahoma" w:hAnsi="Tahoma" w:cs="Tahoma"/>
          <w:b/>
          <w:bCs/>
        </w:rPr>
        <w:t>OPIS PRZEDMIOTU ZAMÓWIENIA</w:t>
      </w:r>
    </w:p>
    <w:p w14:paraId="64D1F209" w14:textId="77777777" w:rsidR="006019EB" w:rsidRPr="00C273D6" w:rsidRDefault="006019EB" w:rsidP="006019EB">
      <w:pPr>
        <w:numPr>
          <w:ilvl w:val="1"/>
          <w:numId w:val="2"/>
        </w:numPr>
        <w:shd w:val="clear" w:color="auto" w:fill="FFFFFF"/>
        <w:tabs>
          <w:tab w:val="left" w:pos="540"/>
        </w:tabs>
        <w:ind w:right="-110"/>
        <w:jc w:val="both"/>
        <w:rPr>
          <w:rFonts w:ascii="Tahoma" w:hAnsi="Tahoma" w:cs="Tahoma"/>
          <w:b/>
          <w:bCs/>
        </w:rPr>
      </w:pPr>
      <w:r w:rsidRPr="00C273D6">
        <w:rPr>
          <w:rFonts w:ascii="Tahoma" w:hAnsi="Tahoma" w:cs="Tahoma"/>
        </w:rPr>
        <w:t xml:space="preserve">Przedmiotem zamówienia jest </w:t>
      </w:r>
      <w:r w:rsidRPr="00C273D6">
        <w:rPr>
          <w:rFonts w:ascii="Tahoma" w:hAnsi="Tahoma" w:cs="Tahoma"/>
          <w:b/>
          <w:bCs/>
        </w:rPr>
        <w:t>świadczenie na rzecz zamawiającego usług (zgodnie z przepisami ustawy o ochronie osób i mienia oraz przepisami wykonawczymi), polegających na ochronie osób oraz mienia - szpitala, położonego w Lesznie prz</w:t>
      </w:r>
      <w:r>
        <w:rPr>
          <w:rFonts w:ascii="Tahoma" w:hAnsi="Tahoma" w:cs="Tahoma"/>
          <w:b/>
          <w:bCs/>
        </w:rPr>
        <w:t xml:space="preserve">y ulicy Kiepury 45 na czas </w:t>
      </w:r>
      <w:r w:rsidRPr="00A9771D">
        <w:rPr>
          <w:rFonts w:ascii="Tahoma" w:hAnsi="Tahoma" w:cs="Tahoma"/>
          <w:b/>
          <w:bCs/>
        </w:rPr>
        <w:t>12 miesięcy</w:t>
      </w:r>
    </w:p>
    <w:p w14:paraId="653F243A" w14:textId="77777777" w:rsidR="006019EB" w:rsidRPr="00C273D6" w:rsidRDefault="006019EB" w:rsidP="006019EB">
      <w:pPr>
        <w:numPr>
          <w:ilvl w:val="1"/>
          <w:numId w:val="2"/>
        </w:numPr>
        <w:jc w:val="both"/>
        <w:rPr>
          <w:rFonts w:ascii="Tahoma" w:hAnsi="Tahoma" w:cs="Tahoma"/>
        </w:rPr>
      </w:pPr>
      <w:r w:rsidRPr="00C273D6">
        <w:rPr>
          <w:rFonts w:ascii="Tahoma" w:hAnsi="Tahoma" w:cs="Tahoma"/>
        </w:rPr>
        <w:t xml:space="preserve">Główny przedmiot zamówienia wg Wspólnego Słownika Zamówień (CPV): </w:t>
      </w:r>
    </w:p>
    <w:p w14:paraId="425DA08F" w14:textId="77777777" w:rsidR="006019EB" w:rsidRPr="00C273D6" w:rsidRDefault="006019EB" w:rsidP="006019EB">
      <w:pPr>
        <w:ind w:firstLine="495"/>
        <w:jc w:val="both"/>
        <w:rPr>
          <w:rFonts w:ascii="Tahoma" w:hAnsi="Tahoma" w:cs="Tahoma"/>
        </w:rPr>
      </w:pPr>
      <w:r w:rsidRPr="00C273D6">
        <w:rPr>
          <w:rFonts w:ascii="Tahoma" w:hAnsi="Tahoma" w:cs="Tahoma"/>
        </w:rPr>
        <w:t>79710000-4 usługi ochroniarskie.</w:t>
      </w:r>
    </w:p>
    <w:p w14:paraId="1CE55F79" w14:textId="77777777" w:rsidR="006019EB" w:rsidRPr="00C273D6" w:rsidRDefault="006019EB" w:rsidP="006019EB">
      <w:pPr>
        <w:numPr>
          <w:ilvl w:val="1"/>
          <w:numId w:val="2"/>
        </w:numPr>
        <w:shd w:val="clear" w:color="auto" w:fill="FFFFFF"/>
        <w:tabs>
          <w:tab w:val="left" w:pos="540"/>
        </w:tabs>
        <w:ind w:left="540" w:hanging="540"/>
        <w:jc w:val="both"/>
        <w:rPr>
          <w:rFonts w:ascii="Tahoma" w:hAnsi="Tahoma" w:cs="Tahoma"/>
        </w:rPr>
      </w:pPr>
      <w:r w:rsidRPr="00C273D6">
        <w:rPr>
          <w:rFonts w:ascii="Tahoma" w:hAnsi="Tahoma" w:cs="Tahoma"/>
        </w:rPr>
        <w:t>Szczegółowy opis przedmiotu zamówienia:</w:t>
      </w:r>
    </w:p>
    <w:p w14:paraId="268C7069" w14:textId="77777777" w:rsidR="006019EB" w:rsidRPr="00C273D6" w:rsidRDefault="006019EB" w:rsidP="006019EB">
      <w:pPr>
        <w:shd w:val="clear" w:color="auto" w:fill="FFFFFF"/>
        <w:tabs>
          <w:tab w:val="left" w:pos="540"/>
          <w:tab w:val="num" w:pos="567"/>
        </w:tabs>
        <w:ind w:left="540"/>
        <w:jc w:val="both"/>
        <w:rPr>
          <w:rFonts w:ascii="Tahoma" w:hAnsi="Tahoma" w:cs="Tahoma"/>
        </w:rPr>
      </w:pPr>
      <w:r w:rsidRPr="00C273D6">
        <w:rPr>
          <w:rFonts w:ascii="Tahoma" w:hAnsi="Tahoma" w:cs="Tahoma"/>
        </w:rPr>
        <w:t>Szczegółowy zakres ochrony i dozoru mienia w</w:t>
      </w:r>
      <w:r>
        <w:rPr>
          <w:rFonts w:ascii="Tahoma" w:hAnsi="Tahoma" w:cs="Tahoma"/>
        </w:rPr>
        <w:t xml:space="preserve"> Wojewódzkim Szpitalu Wielospecjalistycznym im. dr. Jana </w:t>
      </w:r>
      <w:proofErr w:type="spellStart"/>
      <w:r>
        <w:rPr>
          <w:rFonts w:ascii="Tahoma" w:hAnsi="Tahoma" w:cs="Tahoma"/>
        </w:rPr>
        <w:t>Jonstona</w:t>
      </w:r>
      <w:proofErr w:type="spellEnd"/>
      <w:r w:rsidRPr="00C273D6">
        <w:rPr>
          <w:rFonts w:ascii="Tahoma" w:hAnsi="Tahoma" w:cs="Tahoma"/>
        </w:rPr>
        <w:t xml:space="preserve"> w Lesznie: </w:t>
      </w:r>
    </w:p>
    <w:p w14:paraId="08F4EFE9" w14:textId="77777777" w:rsidR="00D40285" w:rsidRPr="00C273D6" w:rsidRDefault="00D40285" w:rsidP="00D40285">
      <w:pPr>
        <w:shd w:val="clear" w:color="auto" w:fill="FFFFFF"/>
        <w:tabs>
          <w:tab w:val="left" w:pos="540"/>
        </w:tabs>
        <w:ind w:left="426"/>
        <w:jc w:val="both"/>
        <w:rPr>
          <w:rFonts w:ascii="Tahoma" w:hAnsi="Tahoma" w:cs="Tahoma"/>
        </w:rPr>
      </w:pPr>
    </w:p>
    <w:p w14:paraId="37A46462" w14:textId="2447B9C4" w:rsidR="00D40285" w:rsidRPr="00C273D6" w:rsidRDefault="00D40285" w:rsidP="00D40285">
      <w:pPr>
        <w:shd w:val="clear" w:color="auto" w:fill="FFFFFF"/>
        <w:tabs>
          <w:tab w:val="left" w:pos="864"/>
          <w:tab w:val="left" w:pos="972"/>
        </w:tabs>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Wykonawca obowiązany</w:t>
      </w:r>
      <w:r>
        <w:rPr>
          <w:rFonts w:ascii="Tahoma" w:eastAsia="Lucida Sans Unicode" w:hAnsi="Tahoma" w:cs="Tahoma"/>
          <w:kern w:val="3"/>
        </w:rPr>
        <w:t xml:space="preserve"> jest utrzymywać obsadę podanego niżej posterunku i realizować przypisane jemu</w:t>
      </w:r>
      <w:r w:rsidRPr="00C273D6">
        <w:rPr>
          <w:rFonts w:ascii="Tahoma" w:eastAsia="Lucida Sans Unicode" w:hAnsi="Tahoma" w:cs="Tahoma"/>
          <w:kern w:val="3"/>
        </w:rPr>
        <w:t xml:space="preserve"> zadania oraz uzupełnić ochronę za pomocą elementów wymienionych w punktach 3.4, 3.5, </w:t>
      </w:r>
      <w:r w:rsidRPr="00F14B30">
        <w:rPr>
          <w:rFonts w:ascii="Tahoma" w:eastAsia="Lucida Sans Unicode" w:hAnsi="Tahoma" w:cs="Tahoma"/>
          <w:kern w:val="3"/>
        </w:rPr>
        <w:t xml:space="preserve">3.6, </w:t>
      </w:r>
      <w:r w:rsidRPr="00512C67">
        <w:rPr>
          <w:rFonts w:ascii="Tahoma" w:eastAsia="Lucida Sans Unicode" w:hAnsi="Tahoma" w:cs="Tahoma"/>
          <w:kern w:val="3"/>
        </w:rPr>
        <w:t>3.7</w:t>
      </w:r>
      <w:r w:rsidRPr="00F14B30">
        <w:rPr>
          <w:rFonts w:ascii="Tahoma" w:eastAsia="Lucida Sans Unicode" w:hAnsi="Tahoma" w:cs="Tahoma"/>
          <w:kern w:val="3"/>
        </w:rPr>
        <w:t xml:space="preserve">, </w:t>
      </w:r>
      <w:r w:rsidRPr="00C273D6">
        <w:rPr>
          <w:rFonts w:ascii="Tahoma" w:eastAsia="Lucida Sans Unicode" w:hAnsi="Tahoma" w:cs="Tahoma"/>
          <w:kern w:val="3"/>
        </w:rPr>
        <w:t>3.8</w:t>
      </w:r>
      <w:r w:rsidRPr="00B05B72">
        <w:rPr>
          <w:rFonts w:ascii="Tahoma" w:eastAsia="Lucida Sans Unicode" w:hAnsi="Tahoma" w:cs="Tahoma"/>
          <w:b/>
          <w:kern w:val="3"/>
        </w:rPr>
        <w:t xml:space="preserve">, </w:t>
      </w:r>
      <w:r w:rsidRPr="00F14B30">
        <w:rPr>
          <w:rFonts w:ascii="Tahoma" w:eastAsia="Lucida Sans Unicode" w:hAnsi="Tahoma" w:cs="Tahoma"/>
          <w:kern w:val="3"/>
        </w:rPr>
        <w:t>3.9</w:t>
      </w:r>
    </w:p>
    <w:p w14:paraId="38ABD9EB" w14:textId="77777777" w:rsidR="00D40285" w:rsidRPr="00C273D6" w:rsidRDefault="00D40285" w:rsidP="00D40285">
      <w:pPr>
        <w:widowControl w:val="0"/>
        <w:suppressAutoHyphens/>
        <w:autoSpaceDN w:val="0"/>
        <w:ind w:left="426"/>
        <w:jc w:val="both"/>
        <w:textAlignment w:val="baseline"/>
        <w:rPr>
          <w:rFonts w:ascii="Tahoma" w:eastAsia="Lucida Sans Unicode" w:hAnsi="Tahoma" w:cs="Tahoma"/>
          <w:kern w:val="3"/>
        </w:rPr>
      </w:pPr>
    </w:p>
    <w:p w14:paraId="33D3EFCD" w14:textId="77777777" w:rsidR="00D40285" w:rsidRPr="005840A9" w:rsidRDefault="00D40285" w:rsidP="00D40285">
      <w:pPr>
        <w:pStyle w:val="Standard"/>
        <w:jc w:val="both"/>
        <w:rPr>
          <w:rFonts w:ascii="Tahoma" w:hAnsi="Tahoma"/>
          <w:bCs/>
          <w:sz w:val="20"/>
          <w:szCs w:val="20"/>
        </w:rPr>
      </w:pPr>
      <w:r w:rsidRPr="005840A9">
        <w:rPr>
          <w:rFonts w:ascii="Tahoma" w:hAnsi="Tahoma"/>
          <w:bCs/>
          <w:sz w:val="20"/>
          <w:szCs w:val="20"/>
        </w:rPr>
        <w:t xml:space="preserve">Posterunek mobilny </w:t>
      </w:r>
      <w:r>
        <w:rPr>
          <w:rFonts w:ascii="Tahoma" w:hAnsi="Tahoma"/>
          <w:bCs/>
          <w:sz w:val="20"/>
          <w:szCs w:val="20"/>
        </w:rPr>
        <w:t>p.n. „</w:t>
      </w:r>
      <w:r w:rsidRPr="005840A9">
        <w:rPr>
          <w:rFonts w:ascii="Tahoma" w:hAnsi="Tahoma"/>
          <w:bCs/>
          <w:sz w:val="20"/>
          <w:szCs w:val="20"/>
        </w:rPr>
        <w:t>SOR</w:t>
      </w:r>
      <w:r>
        <w:rPr>
          <w:rFonts w:ascii="Tahoma" w:hAnsi="Tahoma"/>
          <w:bCs/>
          <w:sz w:val="20"/>
          <w:szCs w:val="20"/>
        </w:rPr>
        <w:t>” pracujący</w:t>
      </w:r>
      <w:r w:rsidRPr="005840A9">
        <w:rPr>
          <w:rFonts w:ascii="Tahoma" w:hAnsi="Tahoma"/>
          <w:bCs/>
          <w:sz w:val="20"/>
          <w:szCs w:val="20"/>
        </w:rPr>
        <w:t xml:space="preserve"> 7 dni w tygodn</w:t>
      </w:r>
      <w:r>
        <w:rPr>
          <w:rFonts w:ascii="Tahoma" w:hAnsi="Tahoma"/>
          <w:bCs/>
          <w:sz w:val="20"/>
          <w:szCs w:val="20"/>
        </w:rPr>
        <w:t>iu w godzinach od 19.00 do 7.00. Na posterunku „SOR”</w:t>
      </w:r>
      <w:r w:rsidRPr="005840A9">
        <w:rPr>
          <w:rFonts w:ascii="Tahoma" w:hAnsi="Tahoma"/>
          <w:bCs/>
          <w:sz w:val="20"/>
          <w:szCs w:val="20"/>
        </w:rPr>
        <w:t xml:space="preserve"> pracownik ochrony przebywa na szpitalnym oddziale ratunkowym i z tego poziomu wykon</w:t>
      </w:r>
      <w:r>
        <w:rPr>
          <w:rFonts w:ascii="Tahoma" w:hAnsi="Tahoma"/>
          <w:bCs/>
          <w:sz w:val="20"/>
          <w:szCs w:val="20"/>
        </w:rPr>
        <w:t>uje powierzone mu obowiązki natomiast</w:t>
      </w:r>
      <w:r w:rsidRPr="005840A9">
        <w:rPr>
          <w:rFonts w:ascii="Tahoma" w:hAnsi="Tahoma"/>
          <w:bCs/>
          <w:sz w:val="20"/>
          <w:szCs w:val="20"/>
        </w:rPr>
        <w:t xml:space="preserve"> w godzinach od 7.00. do 19.00</w:t>
      </w:r>
      <w:r>
        <w:rPr>
          <w:rFonts w:ascii="Tahoma" w:hAnsi="Tahoma"/>
          <w:bCs/>
          <w:sz w:val="20"/>
          <w:szCs w:val="20"/>
        </w:rPr>
        <w:t xml:space="preserve"> do dyspozycji jest</w:t>
      </w:r>
      <w:r w:rsidRPr="005840A9">
        <w:rPr>
          <w:rFonts w:ascii="Tahoma" w:hAnsi="Tahoma"/>
          <w:bCs/>
          <w:sz w:val="20"/>
          <w:szCs w:val="20"/>
        </w:rPr>
        <w:t xml:space="preserve"> Grupa Interwencyjna  reagująca na sygnał z przycisków napadowych</w:t>
      </w:r>
      <w:r w:rsidRPr="009D05C3">
        <w:rPr>
          <w:rFonts w:ascii="Tahoma" w:hAnsi="Tahoma"/>
          <w:bCs/>
          <w:sz w:val="20"/>
          <w:szCs w:val="20"/>
        </w:rPr>
        <w:t xml:space="preserve">. </w:t>
      </w:r>
      <w:r>
        <w:rPr>
          <w:rFonts w:ascii="Tahoma" w:hAnsi="Tahoma"/>
          <w:bCs/>
          <w:sz w:val="20"/>
          <w:szCs w:val="20"/>
        </w:rPr>
        <w:t>Dodatkowo o</w:t>
      </w:r>
      <w:r w:rsidRPr="009D05C3">
        <w:rPr>
          <w:rFonts w:ascii="Tahoma" w:hAnsi="Tahoma"/>
          <w:bCs/>
          <w:sz w:val="20"/>
          <w:szCs w:val="20"/>
        </w:rPr>
        <w:t xml:space="preserve">bjazd prewencyjny grupy interwencyjnej </w:t>
      </w:r>
      <w:r>
        <w:rPr>
          <w:rFonts w:ascii="Tahoma" w:hAnsi="Tahoma"/>
          <w:bCs/>
          <w:sz w:val="20"/>
          <w:szCs w:val="20"/>
        </w:rPr>
        <w:t xml:space="preserve">odbywać się będzie </w:t>
      </w:r>
      <w:r w:rsidRPr="009D05C3">
        <w:rPr>
          <w:rFonts w:ascii="Tahoma" w:hAnsi="Tahoma"/>
          <w:bCs/>
          <w:sz w:val="20"/>
          <w:szCs w:val="20"/>
        </w:rPr>
        <w:t xml:space="preserve">1 raz na dobę we wskazanych przez Zamawiającego godzinach oraz trasie objazdu </w:t>
      </w:r>
      <w:proofErr w:type="spellStart"/>
      <w:r w:rsidRPr="009D05C3">
        <w:rPr>
          <w:rFonts w:ascii="Tahoma" w:hAnsi="Tahoma"/>
          <w:bCs/>
          <w:sz w:val="20"/>
          <w:szCs w:val="20"/>
        </w:rPr>
        <w:t>t.j</w:t>
      </w:r>
      <w:proofErr w:type="spellEnd"/>
      <w:r w:rsidRPr="009D05C3">
        <w:rPr>
          <w:rFonts w:ascii="Tahoma" w:hAnsi="Tahoma"/>
          <w:bCs/>
          <w:sz w:val="20"/>
          <w:szCs w:val="20"/>
        </w:rPr>
        <w:t xml:space="preserve">. każdego dnia miesiąca między godzinami 21.00 a 6.00, grupa interwencyjna  po skończonym patrolu </w:t>
      </w:r>
      <w:proofErr w:type="spellStart"/>
      <w:r w:rsidRPr="009D05C3">
        <w:rPr>
          <w:rFonts w:ascii="Tahoma" w:hAnsi="Tahoma"/>
          <w:bCs/>
          <w:sz w:val="20"/>
          <w:szCs w:val="20"/>
        </w:rPr>
        <w:t>wdzwania</w:t>
      </w:r>
      <w:proofErr w:type="spellEnd"/>
      <w:r w:rsidRPr="009D05C3">
        <w:rPr>
          <w:rFonts w:ascii="Tahoma" w:hAnsi="Tahoma"/>
          <w:bCs/>
          <w:sz w:val="20"/>
          <w:szCs w:val="20"/>
        </w:rPr>
        <w:t xml:space="preserve"> się do dyspozytora technicznego poprzez interkom potwierdzając sprawdzenie obiektu. </w:t>
      </w:r>
      <w:r w:rsidRPr="005840A9">
        <w:rPr>
          <w:rFonts w:ascii="Tahoma" w:hAnsi="Tahoma"/>
          <w:bCs/>
          <w:sz w:val="20"/>
          <w:szCs w:val="20"/>
        </w:rPr>
        <w:t>Pracownik ochrony patroluje obiekty szpitala i w ten sposób wykonuje powierzone mu obowiązki ze wsparciem Grupy Interwencyjnej – reakcja na sygnał z przycisków napadowych</w:t>
      </w:r>
    </w:p>
    <w:p w14:paraId="64A366BC"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Monitorowanie obiektu i przyległych terenów pod kątem zagrożenia powodowanego klęskami żywiołowymi, awariami i innymi zdarzeniami losowymi,</w:t>
      </w:r>
    </w:p>
    <w:p w14:paraId="6BA91D46"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 xml:space="preserve">Monitorowanie obiektu i przyległych terenów pod kątem zapobiegania lub minimalizowania skutków </w:t>
      </w:r>
      <w:proofErr w:type="spellStart"/>
      <w:r w:rsidRPr="00C273D6">
        <w:rPr>
          <w:rFonts w:ascii="Tahoma" w:eastAsia="Lucida Sans Unicode" w:hAnsi="Tahoma" w:cs="Tahoma"/>
          <w:kern w:val="3"/>
        </w:rPr>
        <w:t>zachowań</w:t>
      </w:r>
      <w:proofErr w:type="spellEnd"/>
      <w:r w:rsidRPr="00C273D6">
        <w:rPr>
          <w:rFonts w:ascii="Tahoma" w:eastAsia="Lucida Sans Unicode" w:hAnsi="Tahoma" w:cs="Tahoma"/>
          <w:kern w:val="3"/>
        </w:rPr>
        <w:t xml:space="preserve"> karalnych jak: dewastacja, zabór mienia, akty chuligaństwa i innych działań na niekorzyść </w:t>
      </w:r>
      <w:r>
        <w:rPr>
          <w:rFonts w:ascii="Tahoma" w:eastAsia="Lucida Sans Unicode" w:hAnsi="Tahoma" w:cs="Tahoma"/>
          <w:kern w:val="3"/>
        </w:rPr>
        <w:t>Zleceniodawcy</w:t>
      </w:r>
      <w:r w:rsidRPr="00C273D6">
        <w:rPr>
          <w:rFonts w:ascii="Tahoma" w:eastAsia="Lucida Sans Unicode" w:hAnsi="Tahoma" w:cs="Tahoma"/>
          <w:kern w:val="3"/>
        </w:rPr>
        <w:t>,</w:t>
      </w:r>
    </w:p>
    <w:p w14:paraId="51D5049C"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W razie pojawienia się zagrożeń j/w, powiadamianie odpowiednich służb (Policja, Straż Pożarna) lub wzywanie grup interwencyjnych Ochrony,</w:t>
      </w:r>
    </w:p>
    <w:p w14:paraId="741EAA03"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Otwieranie bram wjazdowych dla jednostek Straży Pożarnej i autobusów w przypadku pożaru i ewakuacji,</w:t>
      </w:r>
    </w:p>
    <w:p w14:paraId="576D3105"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Wpisywanie uwag lub zdarzeń stwierdzonych w trakcie służby do Książki Dyżurów.</w:t>
      </w:r>
    </w:p>
    <w:p w14:paraId="12FE7771" w14:textId="77777777" w:rsidR="00D40285" w:rsidRPr="00C273D6" w:rsidRDefault="00D40285" w:rsidP="00D40285">
      <w:pPr>
        <w:numPr>
          <w:ilvl w:val="1"/>
          <w:numId w:val="60"/>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 xml:space="preserve">Utrzymywanie stałej telefonicznej </w:t>
      </w:r>
      <w:r>
        <w:rPr>
          <w:rFonts w:ascii="Tahoma" w:eastAsia="Lucida Sans Unicode" w:hAnsi="Tahoma" w:cs="Tahoma"/>
          <w:kern w:val="3"/>
        </w:rPr>
        <w:t xml:space="preserve">lub radiowej </w:t>
      </w:r>
      <w:r w:rsidRPr="00C273D6">
        <w:rPr>
          <w:rFonts w:ascii="Tahoma" w:eastAsia="Lucida Sans Unicode" w:hAnsi="Tahoma" w:cs="Tahoma"/>
          <w:kern w:val="3"/>
        </w:rPr>
        <w:t>łączności z Dyspozytornią techniczną oraz współpraca z Dyspozytorem dyżurnym w zakresie realizacji zadań jw. a w szczególności:</w:t>
      </w:r>
    </w:p>
    <w:p w14:paraId="4738EFBC" w14:textId="77777777" w:rsidR="00D40285" w:rsidRPr="00C273D6" w:rsidRDefault="00D40285" w:rsidP="00D40285">
      <w:pPr>
        <w:numPr>
          <w:ilvl w:val="0"/>
          <w:numId w:val="62"/>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lastRenderedPageBreak/>
        <w:t>Weryfikacja zdarzeń pożarowych sygnalizowanych przez SSP, awarii, uszkodzeń infrastruktury Szpitala oraz innych zdarzeń losowych zgłoszonych przez Dyspozytora,</w:t>
      </w:r>
    </w:p>
    <w:p w14:paraId="6E51D649" w14:textId="77777777" w:rsidR="00D40285" w:rsidRPr="001E358E" w:rsidRDefault="00D40285" w:rsidP="00D40285">
      <w:pPr>
        <w:numPr>
          <w:ilvl w:val="0"/>
          <w:numId w:val="62"/>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W okresie zimy udzielanie, na prośbę Dyspozytora technicznego wszelkiej niezbędnej pomocy pracownikom Szpitala w zakresie udrożniania i zapewnienia bezpiecznego przejścia osób oraz dojazdu pojazdów do Nocnej i Świątecznej Ambulatoryjnej Podstawowej Opieki Zdrowotnej (Wieczorynka) i SOR.</w:t>
      </w:r>
    </w:p>
    <w:p w14:paraId="5496AA4D" w14:textId="58A9BF23" w:rsidR="00D40285" w:rsidRDefault="00D40285" w:rsidP="00D40285">
      <w:pPr>
        <w:numPr>
          <w:ilvl w:val="1"/>
          <w:numId w:val="61"/>
        </w:numPr>
        <w:suppressAutoHyphens/>
        <w:autoSpaceDN w:val="0"/>
        <w:jc w:val="both"/>
        <w:textAlignment w:val="baseline"/>
        <w:rPr>
          <w:rFonts w:ascii="Tahoma" w:eastAsia="Lucida Sans Unicode" w:hAnsi="Tahoma" w:cs="Tahoma"/>
          <w:kern w:val="3"/>
        </w:rPr>
      </w:pPr>
      <w:r>
        <w:rPr>
          <w:rFonts w:ascii="Tahoma" w:eastAsia="Lucida Sans Unicode" w:hAnsi="Tahoma" w:cs="Tahoma"/>
          <w:kern w:val="3"/>
        </w:rPr>
        <w:t>Patrolowanie w godz. 19.00 – 07</w:t>
      </w:r>
      <w:r w:rsidRPr="00C273D6">
        <w:rPr>
          <w:rFonts w:ascii="Tahoma" w:eastAsia="Lucida Sans Unicode" w:hAnsi="Tahoma" w:cs="Tahoma"/>
          <w:kern w:val="3"/>
        </w:rPr>
        <w:t xml:space="preserve">.00 pod kątem j/w, wskazanych przez </w:t>
      </w:r>
      <w:r>
        <w:rPr>
          <w:rFonts w:ascii="Tahoma" w:eastAsia="Lucida Sans Unicode" w:hAnsi="Tahoma" w:cs="Tahoma"/>
          <w:kern w:val="3"/>
        </w:rPr>
        <w:t>Zamawiającego</w:t>
      </w:r>
      <w:r w:rsidRPr="00C273D6">
        <w:rPr>
          <w:rFonts w:ascii="Tahoma" w:eastAsia="Lucida Sans Unicode" w:hAnsi="Tahoma" w:cs="Tahoma"/>
          <w:kern w:val="3"/>
        </w:rPr>
        <w:t xml:space="preserve"> miejsc wg załączonego harmonogramu (załącznik nr 2</w:t>
      </w:r>
      <w:r>
        <w:rPr>
          <w:rFonts w:ascii="Tahoma" w:eastAsia="Lucida Sans Unicode" w:hAnsi="Tahoma" w:cs="Tahoma"/>
          <w:kern w:val="3"/>
        </w:rPr>
        <w:t xml:space="preserve"> do projektu umowy</w:t>
      </w:r>
      <w:r w:rsidRPr="00C273D6">
        <w:rPr>
          <w:rFonts w:ascii="Tahoma" w:eastAsia="Lucida Sans Unicode" w:hAnsi="Tahoma" w:cs="Tahoma"/>
          <w:kern w:val="3"/>
        </w:rPr>
        <w:t xml:space="preserve">) - potwierdzanych w wybranych przez </w:t>
      </w:r>
      <w:r>
        <w:rPr>
          <w:rFonts w:ascii="Tahoma" w:eastAsia="Lucida Sans Unicode" w:hAnsi="Tahoma" w:cs="Tahoma"/>
          <w:kern w:val="3"/>
        </w:rPr>
        <w:t>Zamawiającego</w:t>
      </w:r>
      <w:r w:rsidRPr="00C273D6">
        <w:rPr>
          <w:rFonts w:ascii="Tahoma" w:eastAsia="Lucida Sans Unicode" w:hAnsi="Tahoma" w:cs="Tahoma"/>
          <w:kern w:val="3"/>
        </w:rPr>
        <w:t xml:space="preserve"> miejscach na elektronicznym urządzeniu kontrolnym,</w:t>
      </w:r>
    </w:p>
    <w:p w14:paraId="33102883" w14:textId="77777777" w:rsidR="00D40285" w:rsidRPr="00C273D6" w:rsidRDefault="00D40285" w:rsidP="00D40285">
      <w:pPr>
        <w:numPr>
          <w:ilvl w:val="1"/>
          <w:numId w:val="61"/>
        </w:numPr>
        <w:suppressAutoHyphens/>
        <w:autoSpaceDN w:val="0"/>
        <w:jc w:val="both"/>
        <w:textAlignment w:val="baseline"/>
        <w:rPr>
          <w:rFonts w:ascii="Tahoma" w:eastAsia="Lucida Sans Unicode" w:hAnsi="Tahoma" w:cs="Tahoma"/>
          <w:kern w:val="3"/>
        </w:rPr>
      </w:pPr>
      <w:r>
        <w:rPr>
          <w:rFonts w:ascii="Tahoma" w:eastAsia="Lucida Sans Unicode" w:hAnsi="Tahoma" w:cs="Tahoma"/>
          <w:kern w:val="3"/>
        </w:rPr>
        <w:t xml:space="preserve">Patrol wirtualny a godzinach 7.00 – 19.00 pod kątem zdarzeń niepożądanych 13 punktów na teranie WSW z </w:t>
      </w:r>
      <w:r w:rsidRPr="009D05C3">
        <w:rPr>
          <w:rFonts w:ascii="Tahoma" w:eastAsia="SimSun, 宋体" w:hAnsi="Tahoma" w:cs="Tahoma"/>
          <w:kern w:val="3"/>
        </w:rPr>
        <w:t>Centrum Monitorowania Wykonawcy</w:t>
      </w:r>
    </w:p>
    <w:p w14:paraId="0DEEE995" w14:textId="77777777" w:rsidR="00D40285" w:rsidRPr="00C273D6" w:rsidRDefault="00D40285" w:rsidP="00D40285">
      <w:pPr>
        <w:numPr>
          <w:ilvl w:val="1"/>
          <w:numId w:val="61"/>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Obsługa podstawowych elementów instalacji sygnalizacji pożaru (ROP, okna oddymiające),</w:t>
      </w:r>
    </w:p>
    <w:p w14:paraId="2183B141" w14:textId="77777777" w:rsidR="00D40285" w:rsidRPr="00C273D6" w:rsidRDefault="00D40285" w:rsidP="00D40285">
      <w:pPr>
        <w:numPr>
          <w:ilvl w:val="1"/>
          <w:numId w:val="61"/>
        </w:numPr>
        <w:suppressAutoHyphens/>
        <w:autoSpaceDN w:val="0"/>
        <w:jc w:val="both"/>
        <w:textAlignment w:val="baseline"/>
        <w:rPr>
          <w:rFonts w:ascii="Tahoma" w:eastAsia="SimSun, 宋体" w:hAnsi="Tahoma" w:cs="Tahoma"/>
          <w:kern w:val="3"/>
        </w:rPr>
      </w:pPr>
      <w:r w:rsidRPr="00C273D6">
        <w:rPr>
          <w:rFonts w:ascii="Tahoma" w:eastAsia="SimSun, 宋体" w:hAnsi="Tahoma" w:cs="Tahoma"/>
          <w:kern w:val="3"/>
        </w:rPr>
        <w:t>Obsługa oświetlenia wewnętrznego (włączanie i wyłączanie w odpowiednim czasie i miejscu w celu unikania zbędnego zużycia energii).</w:t>
      </w:r>
    </w:p>
    <w:p w14:paraId="5433BFF6" w14:textId="7D08E81E" w:rsidR="00D40285" w:rsidRPr="00C273D6" w:rsidRDefault="00D40285" w:rsidP="00D40285">
      <w:pPr>
        <w:numPr>
          <w:ilvl w:val="1"/>
          <w:numId w:val="61"/>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 xml:space="preserve">Zamykanie i otwieranie drzwi zewnętrznych i wewnętrznych w tym ewakuacyjnych według ustalonych ze </w:t>
      </w:r>
      <w:r>
        <w:rPr>
          <w:rFonts w:ascii="Tahoma" w:eastAsia="Lucida Sans Unicode" w:hAnsi="Tahoma" w:cs="Tahoma"/>
          <w:kern w:val="3"/>
        </w:rPr>
        <w:t>Zamawiającego</w:t>
      </w:r>
      <w:r w:rsidRPr="00C273D6">
        <w:rPr>
          <w:rFonts w:ascii="Tahoma" w:eastAsia="Lucida Sans Unicode" w:hAnsi="Tahoma" w:cs="Tahoma"/>
          <w:kern w:val="3"/>
        </w:rPr>
        <w:t xml:space="preserve"> zasad i obowiązującą instrukcją p. pożarową,</w:t>
      </w:r>
    </w:p>
    <w:p w14:paraId="605826CB" w14:textId="77777777" w:rsidR="00D40285" w:rsidRPr="00C273D6" w:rsidRDefault="00D40285" w:rsidP="00D40285">
      <w:pPr>
        <w:numPr>
          <w:ilvl w:val="1"/>
          <w:numId w:val="61"/>
        </w:numPr>
        <w:suppressAutoHyphens/>
        <w:autoSpaceDN w:val="0"/>
        <w:jc w:val="both"/>
        <w:textAlignment w:val="baseline"/>
        <w:rPr>
          <w:rFonts w:ascii="Tahoma" w:eastAsia="Lucida Sans Unicode" w:hAnsi="Tahoma" w:cs="Tahoma"/>
          <w:kern w:val="3"/>
        </w:rPr>
      </w:pPr>
      <w:r w:rsidRPr="00C273D6">
        <w:rPr>
          <w:rFonts w:ascii="Tahoma" w:eastAsia="Lucida Sans Unicode" w:hAnsi="Tahoma" w:cs="Tahoma"/>
          <w:kern w:val="3"/>
        </w:rPr>
        <w:t>Okresowo, na życzenie Zamawiającego, dozór wskazanych przez niego miejsc i obiektów,</w:t>
      </w:r>
    </w:p>
    <w:p w14:paraId="30D51F33" w14:textId="77777777" w:rsidR="00D40285" w:rsidRPr="00C273D6" w:rsidRDefault="00D40285" w:rsidP="00D40285">
      <w:pPr>
        <w:widowControl w:val="0"/>
        <w:tabs>
          <w:tab w:val="left" w:pos="567"/>
        </w:tabs>
        <w:suppressAutoHyphens/>
        <w:autoSpaceDN w:val="0"/>
        <w:jc w:val="both"/>
        <w:textAlignment w:val="baseline"/>
        <w:rPr>
          <w:rFonts w:ascii="Tahoma" w:eastAsia="SimSun, 宋体" w:hAnsi="Tahoma" w:cs="Tahoma"/>
          <w:kern w:val="3"/>
        </w:rPr>
      </w:pPr>
    </w:p>
    <w:p w14:paraId="7B1ABF1E" w14:textId="6E91C205" w:rsidR="00D40285" w:rsidRPr="00C273D6" w:rsidRDefault="00D40285" w:rsidP="00D40285">
      <w:pPr>
        <w:widowControl w:val="0"/>
        <w:numPr>
          <w:ilvl w:val="1"/>
          <w:numId w:val="59"/>
        </w:numPr>
        <w:tabs>
          <w:tab w:val="num" w:pos="709"/>
          <w:tab w:val="num" w:pos="851"/>
          <w:tab w:val="left" w:pos="912"/>
          <w:tab w:val="num" w:pos="993"/>
        </w:tabs>
        <w:suppressAutoHyphens/>
        <w:autoSpaceDE w:val="0"/>
        <w:jc w:val="both"/>
        <w:rPr>
          <w:rFonts w:ascii="Tahoma" w:eastAsia="SimSun, 宋体" w:hAnsi="Tahoma" w:cs="Tahoma"/>
          <w:kern w:val="3"/>
        </w:rPr>
      </w:pPr>
      <w:r w:rsidRPr="00C273D6">
        <w:rPr>
          <w:rFonts w:ascii="Tahoma" w:eastAsia="SimSun, 宋体" w:hAnsi="Tahoma" w:cs="Tahoma"/>
          <w:kern w:val="3"/>
        </w:rPr>
        <w:t xml:space="preserve">Montaż , w miejscach wskazanych przez </w:t>
      </w:r>
      <w:r>
        <w:rPr>
          <w:rFonts w:ascii="Tahoma" w:eastAsia="SimSun, 宋体" w:hAnsi="Tahoma" w:cs="Tahoma"/>
          <w:kern w:val="3"/>
        </w:rPr>
        <w:t>Zamawiającego</w:t>
      </w:r>
      <w:r w:rsidRPr="00C273D6">
        <w:rPr>
          <w:rFonts w:ascii="Tahoma" w:eastAsia="SimSun, 宋体" w:hAnsi="Tahoma" w:cs="Tahoma"/>
          <w:kern w:val="3"/>
        </w:rPr>
        <w:t xml:space="preserve"> – w terminie 3 tygodni od dnia podpisania umowy- systemu </w:t>
      </w:r>
      <w:proofErr w:type="spellStart"/>
      <w:r w:rsidRPr="00C273D6">
        <w:rPr>
          <w:rFonts w:ascii="Tahoma" w:eastAsia="SimSun, 宋体" w:hAnsi="Tahoma" w:cs="Tahoma"/>
          <w:kern w:val="3"/>
        </w:rPr>
        <w:t>przeciwnapadowego</w:t>
      </w:r>
      <w:proofErr w:type="spellEnd"/>
      <w:r w:rsidRPr="00C273D6">
        <w:rPr>
          <w:rFonts w:ascii="Tahoma" w:eastAsia="SimSun, 宋体" w:hAnsi="Tahoma" w:cs="Tahoma"/>
          <w:kern w:val="3"/>
        </w:rPr>
        <w:t xml:space="preserve"> (3 przyciski alarmowe), umożliwiając</w:t>
      </w:r>
      <w:r>
        <w:rPr>
          <w:rFonts w:ascii="Tahoma" w:eastAsia="SimSun, 宋体" w:hAnsi="Tahoma" w:cs="Tahoma"/>
          <w:kern w:val="3"/>
        </w:rPr>
        <w:t>ego</w:t>
      </w:r>
      <w:r w:rsidRPr="00C273D6">
        <w:rPr>
          <w:rFonts w:ascii="Tahoma" w:eastAsia="SimSun, 宋体" w:hAnsi="Tahoma" w:cs="Tahoma"/>
          <w:kern w:val="3"/>
        </w:rPr>
        <w:t xml:space="preserve"> przekaz alarmu do punktu monitorowania</w:t>
      </w:r>
      <w:r>
        <w:rPr>
          <w:rFonts w:ascii="Tahoma" w:eastAsia="SimSun, 宋体" w:hAnsi="Tahoma" w:cs="Tahoma"/>
          <w:kern w:val="3"/>
        </w:rPr>
        <w:t xml:space="preserve"> Wykonawcy</w:t>
      </w:r>
      <w:r w:rsidRPr="00C273D6">
        <w:rPr>
          <w:rFonts w:ascii="Tahoma" w:eastAsia="SimSun, 宋体" w:hAnsi="Tahoma" w:cs="Tahoma"/>
          <w:kern w:val="3"/>
        </w:rPr>
        <w:t xml:space="preserve">. </w:t>
      </w:r>
    </w:p>
    <w:p w14:paraId="4C22C8B3" w14:textId="45BAAB7C" w:rsidR="00D40285" w:rsidRPr="00C273D6" w:rsidRDefault="00D40285" w:rsidP="00D40285">
      <w:pPr>
        <w:widowControl w:val="0"/>
        <w:numPr>
          <w:ilvl w:val="1"/>
          <w:numId w:val="59"/>
        </w:numPr>
        <w:tabs>
          <w:tab w:val="left" w:pos="912"/>
        </w:tabs>
        <w:suppressAutoHyphens/>
        <w:autoSpaceDE w:val="0"/>
        <w:jc w:val="both"/>
        <w:rPr>
          <w:rFonts w:ascii="Tahoma" w:eastAsia="SimSun, 宋体" w:hAnsi="Tahoma" w:cs="Tahoma"/>
          <w:kern w:val="3"/>
        </w:rPr>
      </w:pPr>
      <w:r w:rsidRPr="00C273D6">
        <w:rPr>
          <w:rFonts w:ascii="Tahoma" w:eastAsia="SimSun, 宋体" w:hAnsi="Tahoma" w:cs="Tahoma"/>
          <w:kern w:val="3"/>
        </w:rPr>
        <w:t>Montaż – w terminie 3 tygodni od dnia podpisania umowy-  elektronicznych urządzeń kontroln</w:t>
      </w:r>
      <w:r>
        <w:rPr>
          <w:rFonts w:ascii="Tahoma" w:eastAsia="SimSun, 宋体" w:hAnsi="Tahoma" w:cs="Tahoma"/>
          <w:kern w:val="3"/>
        </w:rPr>
        <w:t>ych (19</w:t>
      </w:r>
      <w:r w:rsidRPr="00C273D6">
        <w:rPr>
          <w:rFonts w:ascii="Tahoma" w:eastAsia="SimSun, 宋体" w:hAnsi="Tahoma" w:cs="Tahoma"/>
          <w:kern w:val="3"/>
        </w:rPr>
        <w:t xml:space="preserve"> szt.) w miejscach wskazanych przez </w:t>
      </w:r>
      <w:r>
        <w:rPr>
          <w:rFonts w:ascii="Tahoma" w:eastAsia="SimSun, 宋体" w:hAnsi="Tahoma" w:cs="Tahoma"/>
          <w:kern w:val="3"/>
        </w:rPr>
        <w:t>Zamawiającego</w:t>
      </w:r>
      <w:r w:rsidRPr="00C273D6">
        <w:rPr>
          <w:rFonts w:ascii="Tahoma" w:eastAsia="SimSun, 宋体" w:hAnsi="Tahoma" w:cs="Tahoma"/>
          <w:kern w:val="3"/>
        </w:rPr>
        <w:t>.</w:t>
      </w:r>
    </w:p>
    <w:p w14:paraId="6D7A5CF5" w14:textId="0F6AA385" w:rsidR="00D40285" w:rsidRPr="005840A9" w:rsidRDefault="00D40285" w:rsidP="00D40285">
      <w:pPr>
        <w:widowControl w:val="0"/>
        <w:numPr>
          <w:ilvl w:val="1"/>
          <w:numId w:val="59"/>
        </w:numPr>
        <w:tabs>
          <w:tab w:val="left" w:pos="912"/>
        </w:tabs>
        <w:suppressAutoHyphens/>
        <w:autoSpaceDE w:val="0"/>
        <w:jc w:val="both"/>
        <w:rPr>
          <w:rFonts w:ascii="Tahoma" w:eastAsia="SimSun, 宋体" w:hAnsi="Tahoma" w:cs="Tahoma"/>
          <w:color w:val="FF0000"/>
          <w:kern w:val="3"/>
        </w:rPr>
      </w:pPr>
      <w:r w:rsidRPr="005840A9">
        <w:rPr>
          <w:rFonts w:ascii="Tahoma" w:eastAsia="SimSun, 宋体" w:hAnsi="Tahoma" w:cs="Tahoma"/>
          <w:kern w:val="3"/>
        </w:rPr>
        <w:t>Instalacja w terminie 3 tygodni</w:t>
      </w:r>
      <w:r w:rsidRPr="005840A9">
        <w:rPr>
          <w:rFonts w:ascii="Tahoma" w:eastAsia="Lucida Sans Unicode" w:hAnsi="Tahoma" w:cs="Tahoma"/>
          <w:kern w:val="3"/>
        </w:rPr>
        <w:t xml:space="preserve"> </w:t>
      </w:r>
      <w:r w:rsidRPr="005840A9">
        <w:rPr>
          <w:rFonts w:ascii="Tahoma" w:eastAsia="SimSun, 宋体" w:hAnsi="Tahoma" w:cs="Tahoma"/>
          <w:kern w:val="3"/>
        </w:rPr>
        <w:t>od dnia podpisania umowy systemu zapewniając</w:t>
      </w:r>
      <w:r>
        <w:rPr>
          <w:rFonts w:ascii="Tahoma" w:eastAsia="SimSun, 宋体" w:hAnsi="Tahoma" w:cs="Tahoma"/>
          <w:kern w:val="3"/>
        </w:rPr>
        <w:t>ego</w:t>
      </w:r>
      <w:r w:rsidRPr="005840A9">
        <w:rPr>
          <w:rFonts w:ascii="Tahoma" w:eastAsia="SimSun, 宋体" w:hAnsi="Tahoma" w:cs="Tahoma"/>
          <w:kern w:val="3"/>
        </w:rPr>
        <w:t xml:space="preserve"> komunikację głosową z punktu wjazdowego na teren szpitala przy portierni z Dyspozytornią Techniczną </w:t>
      </w:r>
      <w:r w:rsidRPr="009D05C3">
        <w:rPr>
          <w:rFonts w:ascii="Tahoma" w:eastAsia="SimSun, 宋体" w:hAnsi="Tahoma" w:cs="Tahoma"/>
          <w:kern w:val="3"/>
        </w:rPr>
        <w:t xml:space="preserve">a także z Centrum Monitorowania Wykonawcy </w:t>
      </w:r>
      <w:r w:rsidRPr="005840A9">
        <w:rPr>
          <w:rFonts w:ascii="Tahoma" w:eastAsia="SimSun, 宋体" w:hAnsi="Tahoma" w:cs="Tahoma"/>
          <w:kern w:val="3"/>
        </w:rPr>
        <w:t xml:space="preserve">oraz zdalne sterowanie </w:t>
      </w:r>
      <w:proofErr w:type="spellStart"/>
      <w:r w:rsidRPr="005840A9">
        <w:rPr>
          <w:rFonts w:ascii="Tahoma" w:eastAsia="SimSun, 宋体" w:hAnsi="Tahoma" w:cs="Tahoma"/>
          <w:kern w:val="3"/>
        </w:rPr>
        <w:t>elektrozaczepem</w:t>
      </w:r>
      <w:proofErr w:type="spellEnd"/>
      <w:r w:rsidRPr="005840A9">
        <w:rPr>
          <w:rFonts w:ascii="Tahoma" w:eastAsia="SimSun, 宋体" w:hAnsi="Tahoma" w:cs="Tahoma"/>
          <w:kern w:val="3"/>
        </w:rPr>
        <w:t xml:space="preserve"> furtki wejściowej z punktu wjazdowego na teren szpitala przy portierni. Do czasu uruchomienia systemu Wykonawca obowiązany jest utrzymywać całodobowo obsadę Posterunku I. Wykonawca zobowiązany jest posiadać odpowiednie licencje do zarządzania tym systemem.</w:t>
      </w:r>
    </w:p>
    <w:p w14:paraId="0A4D0C5B" w14:textId="60590E58" w:rsidR="00D40285" w:rsidRPr="00C273D6" w:rsidRDefault="00D40285" w:rsidP="00D40285">
      <w:pPr>
        <w:widowControl w:val="0"/>
        <w:numPr>
          <w:ilvl w:val="1"/>
          <w:numId w:val="59"/>
        </w:numPr>
        <w:tabs>
          <w:tab w:val="left" w:pos="924"/>
        </w:tabs>
        <w:suppressAutoHyphens/>
        <w:autoSpaceDE w:val="0"/>
        <w:jc w:val="both"/>
        <w:rPr>
          <w:rFonts w:ascii="Tahoma" w:eastAsia="SimSun, 宋体" w:hAnsi="Tahoma" w:cs="Tahoma"/>
          <w:kern w:val="3"/>
        </w:rPr>
      </w:pPr>
      <w:r w:rsidRPr="00C273D6">
        <w:rPr>
          <w:rFonts w:ascii="Tahoma" w:eastAsia="SimSun, 宋体" w:hAnsi="Tahoma" w:cs="Tahoma"/>
          <w:kern w:val="3"/>
        </w:rPr>
        <w:t>Pracownicy</w:t>
      </w:r>
      <w:r w:rsidR="00CA5701">
        <w:rPr>
          <w:rFonts w:ascii="Tahoma" w:eastAsia="SimSun, 宋体" w:hAnsi="Tahoma" w:cs="Tahoma"/>
          <w:kern w:val="3"/>
        </w:rPr>
        <w:t xml:space="preserve"> (Wykonawcy)</w:t>
      </w:r>
      <w:r w:rsidRPr="00C273D6">
        <w:rPr>
          <w:rFonts w:ascii="Tahoma" w:eastAsia="SimSun, 宋体" w:hAnsi="Tahoma" w:cs="Tahoma"/>
          <w:kern w:val="3"/>
        </w:rPr>
        <w:t xml:space="preserve"> ochrony szpitala muszą być wyposażeni w skuteczną łączność </w:t>
      </w:r>
      <w:r>
        <w:rPr>
          <w:rFonts w:ascii="Tahoma" w:eastAsia="SimSun, 宋体" w:hAnsi="Tahoma" w:cs="Tahoma"/>
          <w:kern w:val="3"/>
        </w:rPr>
        <w:t>telefoniczną lub radiową z Dyspozytornią Techniczną szpitala.</w:t>
      </w:r>
    </w:p>
    <w:p w14:paraId="48DFC185" w14:textId="77777777" w:rsidR="00D40285" w:rsidRPr="00C273D6" w:rsidRDefault="00D40285" w:rsidP="00D40285">
      <w:pPr>
        <w:widowControl w:val="0"/>
        <w:numPr>
          <w:ilvl w:val="1"/>
          <w:numId w:val="59"/>
        </w:numPr>
        <w:tabs>
          <w:tab w:val="left" w:pos="927"/>
        </w:tabs>
        <w:suppressAutoHyphens/>
        <w:autoSpaceDE w:val="0"/>
        <w:jc w:val="both"/>
        <w:rPr>
          <w:rFonts w:ascii="Tahoma" w:eastAsia="SimSun, 宋体" w:hAnsi="Tahoma" w:cs="Tahoma"/>
          <w:kern w:val="3"/>
        </w:rPr>
      </w:pPr>
      <w:r w:rsidRPr="00C273D6">
        <w:rPr>
          <w:rFonts w:ascii="Tahoma" w:eastAsia="SimSun, 宋体" w:hAnsi="Tahoma" w:cs="Tahoma"/>
          <w:kern w:val="3"/>
        </w:rPr>
        <w:t>Pracownicy wykonawcy zatrudnieni do realizacji zamówienia winni być ubrani jednolicie i posiadać umieszczone w widocznym miejscu identyfikatory zgodnie z art. 21 Ustawy o ochronie osób i mienia (</w:t>
      </w:r>
      <w:r w:rsidRPr="00C273D6">
        <w:rPr>
          <w:rFonts w:ascii="Tahoma" w:eastAsia="Lucida Sans Unicode" w:hAnsi="Tahoma" w:cs="Tahoma"/>
          <w:kern w:val="3"/>
        </w:rPr>
        <w:t>tj. Dz. U. z 20</w:t>
      </w:r>
      <w:r>
        <w:rPr>
          <w:rFonts w:ascii="Tahoma" w:eastAsia="Lucida Sans Unicode" w:hAnsi="Tahoma" w:cs="Tahoma"/>
          <w:kern w:val="3"/>
        </w:rPr>
        <w:t>21</w:t>
      </w:r>
      <w:r w:rsidRPr="00C273D6">
        <w:rPr>
          <w:rFonts w:ascii="Tahoma" w:eastAsia="Lucida Sans Unicode" w:hAnsi="Tahoma" w:cs="Tahoma"/>
          <w:kern w:val="3"/>
        </w:rPr>
        <w:t>r</w:t>
      </w:r>
      <w:r>
        <w:rPr>
          <w:rFonts w:ascii="Tahoma" w:eastAsia="Lucida Sans Unicode" w:hAnsi="Tahoma" w:cs="Tahoma"/>
          <w:kern w:val="3"/>
        </w:rPr>
        <w:t>.</w:t>
      </w:r>
      <w:r w:rsidRPr="00C273D6">
        <w:rPr>
          <w:rFonts w:ascii="Tahoma" w:eastAsia="Lucida Sans Unicode" w:hAnsi="Tahoma" w:cs="Tahoma"/>
          <w:kern w:val="3"/>
        </w:rPr>
        <w:t xml:space="preserve">, poz. </w:t>
      </w:r>
      <w:r>
        <w:rPr>
          <w:rFonts w:ascii="Tahoma" w:eastAsia="Lucida Sans Unicode" w:hAnsi="Tahoma" w:cs="Tahoma"/>
          <w:kern w:val="3"/>
        </w:rPr>
        <w:t>1995</w:t>
      </w:r>
      <w:r w:rsidRPr="00C273D6">
        <w:rPr>
          <w:rFonts w:ascii="Tahoma" w:eastAsia="SimSun, 宋体" w:hAnsi="Tahoma" w:cs="Tahoma"/>
          <w:kern w:val="3"/>
        </w:rPr>
        <w:t>).</w:t>
      </w:r>
    </w:p>
    <w:p w14:paraId="4B0FE993" w14:textId="505357AE" w:rsidR="00D40285" w:rsidRDefault="00D40285" w:rsidP="00D40285">
      <w:pPr>
        <w:widowControl w:val="0"/>
        <w:numPr>
          <w:ilvl w:val="1"/>
          <w:numId w:val="59"/>
        </w:numPr>
        <w:tabs>
          <w:tab w:val="left" w:pos="924"/>
        </w:tabs>
        <w:suppressAutoHyphens/>
        <w:autoSpaceDE w:val="0"/>
        <w:jc w:val="both"/>
        <w:rPr>
          <w:rFonts w:ascii="Tahoma" w:eastAsia="SimSun, 宋体" w:hAnsi="Tahoma" w:cs="Tahoma"/>
          <w:kern w:val="3"/>
        </w:rPr>
      </w:pPr>
      <w:r w:rsidRPr="00C273D6">
        <w:rPr>
          <w:rFonts w:ascii="Tahoma" w:eastAsia="SimSun, 宋体" w:hAnsi="Tahoma" w:cs="Tahoma"/>
          <w:kern w:val="3"/>
        </w:rPr>
        <w:t>W sytuacjach alarmowych, niezwłocznie po otrzymaniu sygnału alarmowego z obiektu, pracownicy</w:t>
      </w:r>
      <w:r w:rsidR="00CA5701">
        <w:rPr>
          <w:rFonts w:ascii="Tahoma" w:eastAsia="SimSun, 宋体" w:hAnsi="Tahoma" w:cs="Tahoma"/>
          <w:kern w:val="3"/>
        </w:rPr>
        <w:t xml:space="preserve"> (Wykonawcy)</w:t>
      </w:r>
      <w:r w:rsidRPr="00C273D6">
        <w:rPr>
          <w:rFonts w:ascii="Tahoma" w:eastAsia="SimSun, 宋体" w:hAnsi="Tahoma" w:cs="Tahoma"/>
          <w:kern w:val="3"/>
        </w:rPr>
        <w:t xml:space="preserve"> ochrony szpitala muszą być wspomagani bezpośrednio poprzez grupy interwencyjne Wykonawcy, składające się z pracowników licencjonowanych, odpowiednio wyszkolonych i wyposażonych. Wykonawca winien utrzymywać własne grupy interwencyjne z miejscem bazowani</w:t>
      </w:r>
      <w:r>
        <w:rPr>
          <w:rFonts w:ascii="Tahoma" w:eastAsia="SimSun, 宋体" w:hAnsi="Tahoma" w:cs="Tahoma"/>
          <w:kern w:val="3"/>
        </w:rPr>
        <w:t>a umożliwiającym dotarcie do WSW</w:t>
      </w:r>
      <w:r w:rsidRPr="00C273D6">
        <w:rPr>
          <w:rFonts w:ascii="Tahoma" w:eastAsia="SimSun, 宋体" w:hAnsi="Tahoma" w:cs="Tahoma"/>
          <w:kern w:val="3"/>
        </w:rPr>
        <w:t xml:space="preserve"> w Lesznie w czasie do 10 min od momentu zgłoszenia konieczności podjęcia interwencji.</w:t>
      </w:r>
    </w:p>
    <w:p w14:paraId="3C809993" w14:textId="68ECCD88" w:rsidR="00D40285" w:rsidRPr="00C273D6" w:rsidRDefault="00D40285" w:rsidP="00D40285">
      <w:pPr>
        <w:widowControl w:val="0"/>
        <w:numPr>
          <w:ilvl w:val="1"/>
          <w:numId w:val="59"/>
        </w:numPr>
        <w:tabs>
          <w:tab w:val="num" w:pos="567"/>
          <w:tab w:val="left" w:pos="924"/>
        </w:tabs>
        <w:suppressAutoHyphens/>
        <w:autoSpaceDE w:val="0"/>
        <w:ind w:left="567" w:hanging="567"/>
        <w:jc w:val="both"/>
        <w:rPr>
          <w:rFonts w:ascii="Tahoma" w:eastAsia="SimSun, 宋体" w:hAnsi="Tahoma" w:cs="Tahoma"/>
          <w:kern w:val="3"/>
        </w:rPr>
      </w:pPr>
      <w:r w:rsidRPr="00C273D6">
        <w:rPr>
          <w:rFonts w:ascii="Tahoma" w:eastAsia="SimSun, 宋体" w:hAnsi="Tahoma" w:cs="Tahoma"/>
          <w:kern w:val="3"/>
        </w:rPr>
        <w:t>Wykonawca ma obowiązek</w:t>
      </w:r>
      <w:r>
        <w:rPr>
          <w:rFonts w:ascii="Tahoma" w:eastAsia="SimSun, 宋体" w:hAnsi="Tahoma" w:cs="Tahoma"/>
          <w:kern w:val="3"/>
        </w:rPr>
        <w:t xml:space="preserve"> na koniec każdego miesiąca przesyłać raport drogą elektroniczną na adres e-mail: jaroslaw.sowa@wsw.leszno.pl z</w:t>
      </w:r>
      <w:r w:rsidRPr="00F87B40">
        <w:rPr>
          <w:rFonts w:ascii="Tahoma" w:eastAsia="SimSun, 宋体" w:hAnsi="Tahoma" w:cs="Tahoma"/>
          <w:kern w:val="3"/>
        </w:rPr>
        <w:t xml:space="preserve"> </w:t>
      </w:r>
      <w:r w:rsidRPr="00C273D6">
        <w:rPr>
          <w:rFonts w:ascii="Tahoma" w:eastAsia="SimSun, 宋体" w:hAnsi="Tahoma" w:cs="Tahoma"/>
          <w:kern w:val="3"/>
        </w:rPr>
        <w:t>elektronicznych urządzeń kontroln</w:t>
      </w:r>
      <w:r>
        <w:rPr>
          <w:rFonts w:ascii="Tahoma" w:eastAsia="SimSun, 宋体" w:hAnsi="Tahoma" w:cs="Tahoma"/>
          <w:kern w:val="3"/>
        </w:rPr>
        <w:t xml:space="preserve">ych oraz z Książki </w:t>
      </w:r>
      <w:r w:rsidR="00CA5701">
        <w:rPr>
          <w:rFonts w:ascii="Tahoma" w:eastAsia="SimSun, 宋体" w:hAnsi="Tahoma" w:cs="Tahoma"/>
          <w:kern w:val="3"/>
        </w:rPr>
        <w:t>Zdarzeń</w:t>
      </w:r>
      <w:r>
        <w:rPr>
          <w:rFonts w:ascii="Tahoma" w:eastAsia="SimSun, 宋体" w:hAnsi="Tahoma" w:cs="Tahoma"/>
          <w:kern w:val="3"/>
        </w:rPr>
        <w:t>.</w:t>
      </w:r>
    </w:p>
    <w:p w14:paraId="2C9068D5" w14:textId="77777777" w:rsidR="00D40285" w:rsidRPr="00C273D6" w:rsidRDefault="00D40285" w:rsidP="00D40285">
      <w:pPr>
        <w:widowControl w:val="0"/>
        <w:numPr>
          <w:ilvl w:val="1"/>
          <w:numId w:val="59"/>
        </w:numPr>
        <w:tabs>
          <w:tab w:val="num" w:pos="567"/>
          <w:tab w:val="left" w:pos="924"/>
        </w:tabs>
        <w:suppressAutoHyphens/>
        <w:autoSpaceDE w:val="0"/>
        <w:ind w:left="567" w:hanging="567"/>
        <w:jc w:val="both"/>
        <w:rPr>
          <w:rFonts w:ascii="Tahoma" w:eastAsia="SimSun, 宋体" w:hAnsi="Tahoma" w:cs="Tahoma"/>
          <w:kern w:val="3"/>
        </w:rPr>
      </w:pPr>
      <w:r w:rsidRPr="00C273D6">
        <w:rPr>
          <w:rFonts w:ascii="Tahoma" w:eastAsia="SimSun, 宋体" w:hAnsi="Tahoma" w:cs="Tahoma"/>
          <w:kern w:val="3"/>
        </w:rPr>
        <w:t xml:space="preserve">Wykonawca ma obowiązek wyznaczenia stałego koordynatora do codziennych bieżących kontaktów z Zamawiającym na terenie Szpitala. Wykonawca jest zobowiązany do demontażu instalacji i urządzeń o których mowa w punktach 3.4 ÷3.6 w terminie do 14 dni od dnia zakończenia umowy </w:t>
      </w:r>
    </w:p>
    <w:p w14:paraId="3B127158" w14:textId="77777777" w:rsidR="00D40285" w:rsidRPr="00C273D6" w:rsidRDefault="00D40285" w:rsidP="00D40285">
      <w:pPr>
        <w:widowControl w:val="0"/>
        <w:numPr>
          <w:ilvl w:val="1"/>
          <w:numId w:val="59"/>
        </w:numPr>
        <w:tabs>
          <w:tab w:val="num" w:pos="567"/>
          <w:tab w:val="left" w:pos="924"/>
        </w:tabs>
        <w:suppressAutoHyphens/>
        <w:autoSpaceDE w:val="0"/>
        <w:ind w:left="567" w:hanging="567"/>
        <w:jc w:val="both"/>
        <w:rPr>
          <w:rFonts w:ascii="Tahoma" w:eastAsia="SimSun, 宋体" w:hAnsi="Tahoma" w:cs="Tahoma"/>
          <w:kern w:val="3"/>
        </w:rPr>
      </w:pPr>
      <w:r w:rsidRPr="00C273D6">
        <w:rPr>
          <w:rFonts w:ascii="Tahoma" w:eastAsia="SimSun, 宋体" w:hAnsi="Tahoma" w:cs="Tahoma"/>
          <w:kern w:val="3"/>
        </w:rPr>
        <w:t>Zaleca się, przeprowadzenie wizji lokalnej w siedzibie zamawiającego w celu zapoznania się z warunkami technicznymi obiektu. Termin wizji należy uzgodnić z pracownikiem Zam</w:t>
      </w:r>
      <w:r>
        <w:rPr>
          <w:rFonts w:ascii="Tahoma" w:eastAsia="SimSun, 宋体" w:hAnsi="Tahoma" w:cs="Tahoma"/>
          <w:kern w:val="3"/>
        </w:rPr>
        <w:t>awiającego – Jarosław Sowa tel. 065/525 37 20 / 693 646 512</w:t>
      </w:r>
    </w:p>
    <w:p w14:paraId="518F5D57" w14:textId="037A2FFF" w:rsidR="006019EB" w:rsidRPr="00CA5701" w:rsidRDefault="00D40285" w:rsidP="00CA5701">
      <w:pPr>
        <w:widowControl w:val="0"/>
        <w:numPr>
          <w:ilvl w:val="1"/>
          <w:numId w:val="59"/>
        </w:numPr>
        <w:tabs>
          <w:tab w:val="num" w:pos="567"/>
          <w:tab w:val="left" w:pos="924"/>
        </w:tabs>
        <w:suppressAutoHyphens/>
        <w:autoSpaceDE w:val="0"/>
        <w:ind w:left="567" w:hanging="567"/>
        <w:jc w:val="both"/>
        <w:rPr>
          <w:rFonts w:ascii="Tahoma" w:eastAsia="SimSun, 宋体" w:hAnsi="Tahoma" w:cs="Tahoma"/>
          <w:kern w:val="3"/>
        </w:rPr>
      </w:pPr>
      <w:r w:rsidRPr="00C273D6">
        <w:rPr>
          <w:rFonts w:ascii="Tahoma" w:eastAsia="Lucida Sans Unicode" w:hAnsi="Tahoma" w:cs="Tahoma"/>
          <w:kern w:val="3"/>
        </w:rPr>
        <w:t>Zamawiający wymaga, aby wszystkie osoby świadczące u Zamawiającego usługę w zakresie ochrony osób i mienia były w okresie realizacji umowy zatrudnione przez Wykonawcę na podstawie umowy o pracę w rozumieniu przepisów art. 22 § 1 ustawy z 26 czerwca 1974 roku – Kodeks pracy.</w:t>
      </w:r>
    </w:p>
    <w:p w14:paraId="06E099A6" w14:textId="77777777" w:rsidR="00BA63EB" w:rsidRDefault="00BA63EB" w:rsidP="00991586">
      <w:pPr>
        <w:shd w:val="clear" w:color="auto" w:fill="FFFFFF"/>
        <w:tabs>
          <w:tab w:val="left" w:pos="437"/>
        </w:tabs>
        <w:jc w:val="both"/>
        <w:rPr>
          <w:rFonts w:ascii="Tahoma" w:hAnsi="Tahoma" w:cs="Tahoma"/>
          <w:b/>
        </w:rPr>
      </w:pPr>
    </w:p>
    <w:p w14:paraId="20901AC7" w14:textId="61FB75BC" w:rsidR="007972AD" w:rsidRPr="001A0F50" w:rsidRDefault="007972AD" w:rsidP="00991586">
      <w:pPr>
        <w:shd w:val="clear" w:color="auto" w:fill="FFFFFF"/>
        <w:tabs>
          <w:tab w:val="left" w:pos="437"/>
        </w:tabs>
        <w:jc w:val="both"/>
        <w:rPr>
          <w:rFonts w:ascii="Tahoma" w:hAnsi="Tahoma" w:cs="Tahoma"/>
          <w:b/>
        </w:rPr>
      </w:pPr>
      <w:r w:rsidRPr="001A0F50">
        <w:rPr>
          <w:rFonts w:ascii="Tahoma" w:hAnsi="Tahoma" w:cs="Tahoma"/>
          <w:b/>
        </w:rPr>
        <w:t>4.</w:t>
      </w:r>
      <w:r w:rsidRPr="001A0F50">
        <w:rPr>
          <w:rFonts w:ascii="Tahoma" w:hAnsi="Tahoma" w:cs="Tahoma"/>
          <w:b/>
        </w:rPr>
        <w:tab/>
      </w:r>
      <w:r w:rsidR="001E21CA" w:rsidRPr="001A0F50">
        <w:rPr>
          <w:rFonts w:ascii="Tahoma" w:hAnsi="Tahoma" w:cs="Tahoma"/>
          <w:b/>
        </w:rPr>
        <w:t>TERMIN WYKONANIA ZAMÓWIENIA</w:t>
      </w:r>
    </w:p>
    <w:p w14:paraId="04D2A66D" w14:textId="590D8187" w:rsidR="00B95A99" w:rsidRPr="00BA63EB" w:rsidRDefault="0025249C" w:rsidP="005015B1">
      <w:pPr>
        <w:ind w:left="360"/>
        <w:jc w:val="both"/>
        <w:rPr>
          <w:rFonts w:ascii="Tahoma" w:hAnsi="Tahoma" w:cs="Tahoma"/>
          <w:b/>
          <w:color w:val="FF0000"/>
        </w:rPr>
      </w:pPr>
      <w:r w:rsidRPr="001A0F50">
        <w:rPr>
          <w:rFonts w:ascii="Tahoma" w:hAnsi="Tahoma" w:cs="Tahoma"/>
        </w:rPr>
        <w:t>Termin wykonania zamówienia</w:t>
      </w:r>
      <w:r w:rsidRPr="001A0F50">
        <w:rPr>
          <w:rFonts w:ascii="Tahoma" w:hAnsi="Tahoma" w:cs="Tahoma"/>
          <w:b/>
        </w:rPr>
        <w:t xml:space="preserve">: </w:t>
      </w:r>
      <w:r w:rsidR="00B95A99" w:rsidRPr="00D2501C">
        <w:rPr>
          <w:rFonts w:ascii="Tahoma" w:hAnsi="Tahoma" w:cs="Tahoma"/>
        </w:rPr>
        <w:t>Termin wykonania zamówienia</w:t>
      </w:r>
      <w:r w:rsidR="00B95A99" w:rsidRPr="00D2501C">
        <w:rPr>
          <w:rFonts w:ascii="Tahoma" w:hAnsi="Tahoma" w:cs="Tahoma"/>
          <w:b/>
        </w:rPr>
        <w:t xml:space="preserve">: </w:t>
      </w:r>
      <w:r w:rsidR="00B95A99" w:rsidRPr="006019EB">
        <w:rPr>
          <w:rFonts w:ascii="Tahoma" w:hAnsi="Tahoma" w:cs="Tahoma"/>
          <w:b/>
        </w:rPr>
        <w:t xml:space="preserve">12 miesięcy od dnia podpisania umowy </w:t>
      </w:r>
    </w:p>
    <w:p w14:paraId="645B9917" w14:textId="2047513B" w:rsidR="00E65EFC" w:rsidRPr="001A0F50" w:rsidRDefault="00E65EFC" w:rsidP="00B95A99">
      <w:pPr>
        <w:ind w:left="360"/>
        <w:jc w:val="both"/>
        <w:rPr>
          <w:rFonts w:ascii="Tahoma" w:hAnsi="Tahoma" w:cs="Tahoma"/>
        </w:rPr>
      </w:pPr>
    </w:p>
    <w:p w14:paraId="4AE57E2F" w14:textId="77777777" w:rsidR="007972AD" w:rsidRPr="001A0F50" w:rsidRDefault="007972AD" w:rsidP="00C40251">
      <w:pPr>
        <w:ind w:left="437" w:hanging="437"/>
        <w:jc w:val="both"/>
        <w:rPr>
          <w:rFonts w:ascii="Tahoma" w:hAnsi="Tahoma" w:cs="Tahoma"/>
          <w:b/>
        </w:rPr>
      </w:pPr>
      <w:r w:rsidRPr="001A0F50">
        <w:rPr>
          <w:rFonts w:ascii="Tahoma" w:hAnsi="Tahoma" w:cs="Tahoma"/>
          <w:b/>
        </w:rPr>
        <w:t>5.</w:t>
      </w:r>
      <w:r w:rsidRPr="001A0F50">
        <w:rPr>
          <w:rFonts w:ascii="Tahoma" w:hAnsi="Tahoma" w:cs="Tahoma"/>
          <w:b/>
        </w:rPr>
        <w:tab/>
        <w:t>WARUNKI UDZIAŁU W POSTĘPOWANIU I PODSTAWY WYKLUCZENIA</w:t>
      </w:r>
    </w:p>
    <w:p w14:paraId="6126A97D" w14:textId="77777777" w:rsidR="00C40251" w:rsidRPr="001A0F50" w:rsidRDefault="00C40251" w:rsidP="00E636EE">
      <w:pPr>
        <w:pStyle w:val="pkt"/>
        <w:numPr>
          <w:ilvl w:val="1"/>
          <w:numId w:val="14"/>
        </w:numPr>
        <w:spacing w:before="0" w:after="0"/>
        <w:ind w:left="437" w:hanging="437"/>
        <w:rPr>
          <w:rStyle w:val="TeksttreciPogrubienie"/>
          <w:rFonts w:ascii="Tahoma" w:hAnsi="Tahoma" w:cs="Tahoma"/>
          <w:b w:val="0"/>
          <w:bCs w:val="0"/>
          <w:sz w:val="20"/>
          <w:szCs w:val="20"/>
        </w:rPr>
      </w:pPr>
      <w:r w:rsidRPr="001A0F50">
        <w:rPr>
          <w:rFonts w:ascii="Tahoma" w:hAnsi="Tahoma" w:cs="Tahoma"/>
          <w:sz w:val="20"/>
        </w:rPr>
        <w:t>O udzielenie zamówienia mogą ubiegać się Wykonawcy, którzy nie podlegają wykluczeniu na zasadach określonych w Punkcie 6 SWZ, oraz spełniają określone przez Zamawiającego warunki</w:t>
      </w:r>
      <w:r w:rsidRPr="001A0F50">
        <w:rPr>
          <w:rStyle w:val="TeksttreciPogrubienie"/>
          <w:rFonts w:ascii="Tahoma" w:hAnsi="Tahoma" w:cs="Tahoma"/>
          <w:sz w:val="20"/>
          <w:szCs w:val="20"/>
        </w:rPr>
        <w:t xml:space="preserve"> udziału w postępowaniu.</w:t>
      </w:r>
      <w:bookmarkStart w:id="1" w:name="bookmark3"/>
    </w:p>
    <w:p w14:paraId="23410724" w14:textId="77777777" w:rsidR="00C40251" w:rsidRPr="001A0F50" w:rsidRDefault="00C40251" w:rsidP="00E636EE">
      <w:pPr>
        <w:pStyle w:val="pkt"/>
        <w:numPr>
          <w:ilvl w:val="1"/>
          <w:numId w:val="14"/>
        </w:numPr>
        <w:spacing w:before="0" w:after="0"/>
        <w:ind w:left="437" w:hanging="437"/>
        <w:rPr>
          <w:rFonts w:ascii="Tahoma" w:hAnsi="Tahoma" w:cs="Tahoma"/>
          <w:sz w:val="20"/>
          <w:shd w:val="clear" w:color="auto" w:fill="FFFFFF"/>
        </w:rPr>
      </w:pPr>
      <w:r w:rsidRPr="001A0F50">
        <w:rPr>
          <w:rFonts w:ascii="Tahoma" w:hAnsi="Tahoma" w:cs="Tahoma"/>
          <w:sz w:val="20"/>
        </w:rPr>
        <w:t>O udzielenie zamówienia mogą ubiegać się Wykonawcy, którzy spełniają warunki dotyczące:</w:t>
      </w:r>
      <w:bookmarkEnd w:id="1"/>
    </w:p>
    <w:p w14:paraId="2106C415"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lastRenderedPageBreak/>
        <w:t>zdolności do występowania w obrocie gospodarczym:</w:t>
      </w:r>
    </w:p>
    <w:p w14:paraId="1B9D28D5" w14:textId="77777777" w:rsidR="0025249C" w:rsidRPr="001A0F50" w:rsidRDefault="0025249C" w:rsidP="0025249C">
      <w:pPr>
        <w:pStyle w:val="Teksttreci0"/>
        <w:shd w:val="clear" w:color="auto" w:fill="auto"/>
        <w:spacing w:line="240" w:lineRule="auto"/>
        <w:ind w:left="851" w:right="20" w:firstLine="0"/>
        <w:jc w:val="both"/>
        <w:rPr>
          <w:rFonts w:ascii="Tahoma" w:hAnsi="Tahoma" w:cs="Tahoma"/>
          <w:sz w:val="20"/>
          <w:szCs w:val="20"/>
        </w:rPr>
      </w:pPr>
      <w:r w:rsidRPr="001A0F50">
        <w:rPr>
          <w:rFonts w:ascii="Tahoma" w:hAnsi="Tahoma" w:cs="Tahoma"/>
          <w:sz w:val="20"/>
          <w:szCs w:val="20"/>
        </w:rPr>
        <w:t>Zamawiający nie stawia warunku w powyższym zakresie.</w:t>
      </w:r>
    </w:p>
    <w:p w14:paraId="773426A0"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b/>
          <w:sz w:val="20"/>
          <w:szCs w:val="20"/>
        </w:rPr>
      </w:pPr>
      <w:r w:rsidRPr="001A0F50">
        <w:rPr>
          <w:rFonts w:ascii="Tahoma" w:hAnsi="Tahoma" w:cs="Tahoma"/>
          <w:b/>
          <w:sz w:val="20"/>
          <w:szCs w:val="20"/>
        </w:rPr>
        <w:t>uprawnień do prowadzenia określonej działalności gospodarczej lub zawodowej, o ile wynika to z odrębnych przepisów:</w:t>
      </w:r>
    </w:p>
    <w:p w14:paraId="216EE9F5" w14:textId="77777777" w:rsidR="008A0D56" w:rsidRPr="006B2DF1" w:rsidRDefault="008A0D56" w:rsidP="008A0D56">
      <w:pPr>
        <w:pStyle w:val="Teksttreci0"/>
        <w:shd w:val="clear" w:color="auto" w:fill="auto"/>
        <w:spacing w:line="240" w:lineRule="auto"/>
        <w:ind w:left="1360" w:right="20" w:hanging="84"/>
        <w:jc w:val="both"/>
        <w:rPr>
          <w:rFonts w:ascii="Tahoma" w:hAnsi="Tahoma" w:cs="Tahoma"/>
          <w:color w:val="000000"/>
          <w:sz w:val="20"/>
          <w:szCs w:val="20"/>
        </w:rPr>
      </w:pPr>
      <w:r w:rsidRPr="006B2DF1">
        <w:rPr>
          <w:rFonts w:ascii="Tahoma" w:hAnsi="Tahoma" w:cs="Tahoma"/>
          <w:color w:val="000000"/>
          <w:sz w:val="20"/>
          <w:szCs w:val="20"/>
        </w:rPr>
        <w:t>Warunek ten zostanie spełniony, jeżeli Wykonawca wykaże, że:</w:t>
      </w:r>
    </w:p>
    <w:p w14:paraId="26BAD19F" w14:textId="19E62617" w:rsidR="0025249C" w:rsidRPr="008A0D56" w:rsidRDefault="008A0D56" w:rsidP="008A0D56">
      <w:pPr>
        <w:pStyle w:val="Teksttreci0"/>
        <w:numPr>
          <w:ilvl w:val="0"/>
          <w:numId w:val="91"/>
        </w:numPr>
        <w:shd w:val="clear" w:color="auto" w:fill="auto"/>
        <w:spacing w:line="240" w:lineRule="auto"/>
        <w:ind w:right="20"/>
        <w:jc w:val="both"/>
        <w:rPr>
          <w:rFonts w:ascii="Tahoma" w:hAnsi="Tahoma" w:cs="Tahoma"/>
          <w:b/>
          <w:sz w:val="20"/>
          <w:szCs w:val="20"/>
        </w:rPr>
      </w:pPr>
      <w:bookmarkStart w:id="2" w:name="_Hlk180142348"/>
      <w:r w:rsidRPr="006B2DF1">
        <w:rPr>
          <w:rFonts w:ascii="Tahoma" w:hAnsi="Tahoma" w:cs="Tahoma"/>
          <w:color w:val="000000"/>
          <w:sz w:val="20"/>
          <w:szCs w:val="20"/>
        </w:rPr>
        <w:t>posiada aktualną koncesję MSWiA na prowadzenie działalności gospodarczej w zakresie usług ochrony osób i mienia, na podstawie ustawy z dnia 22 sierpnia 1997 r. o ochronie osób i mienia</w:t>
      </w:r>
      <w:bookmarkEnd w:id="2"/>
      <w:r w:rsidRPr="006B2DF1">
        <w:rPr>
          <w:rFonts w:ascii="Tahoma" w:hAnsi="Tahoma" w:cs="Tahoma"/>
          <w:color w:val="000000"/>
          <w:sz w:val="20"/>
          <w:szCs w:val="20"/>
        </w:rPr>
        <w:t xml:space="preserve"> (tj. Dz.U. 202</w:t>
      </w:r>
      <w:r>
        <w:rPr>
          <w:rFonts w:ascii="Tahoma" w:hAnsi="Tahoma" w:cs="Tahoma"/>
          <w:color w:val="000000"/>
          <w:sz w:val="20"/>
          <w:szCs w:val="20"/>
        </w:rPr>
        <w:t>1 poz. 1995</w:t>
      </w:r>
      <w:r w:rsidRPr="006B2DF1">
        <w:rPr>
          <w:rFonts w:ascii="Tahoma" w:hAnsi="Tahoma" w:cs="Tahoma"/>
          <w:color w:val="000000"/>
          <w:sz w:val="20"/>
          <w:szCs w:val="20"/>
        </w:rPr>
        <w:t>).</w:t>
      </w:r>
    </w:p>
    <w:p w14:paraId="68088039"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t>sytuacji ekonomicznej lub finansowej:</w:t>
      </w:r>
    </w:p>
    <w:p w14:paraId="31864B30" w14:textId="77777777" w:rsidR="008A0D56" w:rsidRPr="006B2DF1" w:rsidRDefault="008A0D56" w:rsidP="008A0D56">
      <w:pPr>
        <w:ind w:left="1211"/>
        <w:jc w:val="both"/>
        <w:rPr>
          <w:rFonts w:ascii="Tahoma" w:hAnsi="Tahoma" w:cs="Tahoma"/>
        </w:rPr>
      </w:pPr>
      <w:r w:rsidRPr="006B2DF1">
        <w:rPr>
          <w:rFonts w:ascii="Tahoma" w:hAnsi="Tahoma" w:cs="Tahoma"/>
        </w:rPr>
        <w:t>Warunek ten zostanie spełniony, jeżeli Wykonawca wykaże, że</w:t>
      </w:r>
    </w:p>
    <w:p w14:paraId="292C0524" w14:textId="5A72B236" w:rsidR="0025249C" w:rsidRPr="008A0D56" w:rsidRDefault="008A0D56" w:rsidP="008A0D56">
      <w:pPr>
        <w:numPr>
          <w:ilvl w:val="0"/>
          <w:numId w:val="92"/>
        </w:numPr>
        <w:jc w:val="both"/>
        <w:rPr>
          <w:rFonts w:ascii="Tahoma" w:hAnsi="Tahoma" w:cs="Tahoma"/>
          <w:bCs/>
        </w:rPr>
      </w:pPr>
      <w:r w:rsidRPr="006B2DF1">
        <w:rPr>
          <w:rFonts w:ascii="Tahoma" w:hAnsi="Tahoma" w:cs="Tahoma"/>
        </w:rPr>
        <w:t>jest ubezpieczony od odpowiedzialności cywilnej w zakresie prowadzonej działalności zgodnej z przedmiotem niniejszego zamówienia na wartość co najmniej 300 000 PL</w:t>
      </w:r>
      <w:r>
        <w:rPr>
          <w:rFonts w:ascii="Tahoma" w:hAnsi="Tahoma" w:cs="Tahoma"/>
        </w:rPr>
        <w:t>N</w:t>
      </w:r>
      <w:r w:rsidR="0025249C" w:rsidRPr="008A0D56">
        <w:rPr>
          <w:rFonts w:ascii="Tahoma" w:hAnsi="Tahoma" w:cs="Tahoma"/>
        </w:rPr>
        <w:t>.</w:t>
      </w:r>
    </w:p>
    <w:p w14:paraId="18CE0847"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t>zdolności technicznej lub zawodowej:</w:t>
      </w:r>
    </w:p>
    <w:p w14:paraId="19F2C981" w14:textId="77777777" w:rsidR="008A0D56" w:rsidRPr="006B2DF1" w:rsidRDefault="008A0D56" w:rsidP="008A0D56">
      <w:pPr>
        <w:ind w:left="1211"/>
        <w:jc w:val="both"/>
        <w:rPr>
          <w:rFonts w:ascii="Tahoma" w:hAnsi="Tahoma" w:cs="Tahoma"/>
        </w:rPr>
      </w:pPr>
      <w:r w:rsidRPr="006B2DF1">
        <w:rPr>
          <w:rFonts w:ascii="Tahoma" w:hAnsi="Tahoma" w:cs="Tahoma"/>
        </w:rPr>
        <w:t>Warunek ten zostanie spełniony, jeżeli Wykonawca wykaże, że:</w:t>
      </w:r>
    </w:p>
    <w:p w14:paraId="12291F06" w14:textId="77777777" w:rsidR="008A0D56" w:rsidRPr="003273E6" w:rsidRDefault="008A0D56" w:rsidP="008A0D56">
      <w:pPr>
        <w:numPr>
          <w:ilvl w:val="0"/>
          <w:numId w:val="93"/>
        </w:numPr>
        <w:jc w:val="both"/>
        <w:rPr>
          <w:rFonts w:ascii="Tahoma" w:hAnsi="Tahoma" w:cs="Tahoma"/>
        </w:rPr>
      </w:pPr>
      <w:r w:rsidRPr="003273E6">
        <w:rPr>
          <w:rFonts w:ascii="Tahoma" w:hAnsi="Tahoma" w:cs="Tahoma"/>
        </w:rPr>
        <w:t>w ciągu ostatnich 3 lat przed upływem terminu składania ofert, a jeżeli okres prowadzenia działalności jest krótszy - w tym okresie, wykonał minimum 3 usługi ochrony fizycznej obiektów o zakresie porównywalnym z przedmiotem zamówienia. Przez zadanie o porównywalnym zakresie rozumie się usługę ochrony fizycznej obiektów o wartości rocznej umowy min. 200 000 złotych.</w:t>
      </w:r>
    </w:p>
    <w:p w14:paraId="4E97F5C1" w14:textId="0C5EAF2D" w:rsidR="008A0D56" w:rsidRPr="00D40285" w:rsidRDefault="008A0D56" w:rsidP="008A0D56">
      <w:pPr>
        <w:numPr>
          <w:ilvl w:val="0"/>
          <w:numId w:val="93"/>
        </w:numPr>
        <w:jc w:val="both"/>
        <w:rPr>
          <w:rFonts w:ascii="Tahoma" w:hAnsi="Tahoma" w:cs="Tahoma"/>
        </w:rPr>
      </w:pPr>
      <w:r w:rsidRPr="003273E6">
        <w:rPr>
          <w:rFonts w:ascii="Tahoma" w:hAnsi="Tahoma" w:cs="Tahoma"/>
        </w:rPr>
        <w:t xml:space="preserve">dysponuje minimum </w:t>
      </w:r>
      <w:r w:rsidR="003273E6" w:rsidRPr="003273E6">
        <w:rPr>
          <w:rFonts w:ascii="Tahoma" w:hAnsi="Tahoma" w:cs="Tahoma"/>
        </w:rPr>
        <w:t>3</w:t>
      </w:r>
      <w:r w:rsidRPr="003273E6">
        <w:rPr>
          <w:rFonts w:ascii="Tahoma" w:hAnsi="Tahoma" w:cs="Tahoma"/>
        </w:rPr>
        <w:t xml:space="preserve"> osobami, które przewidziane są do wykonania przedmiotu zamówienia, posiadającymi uprawnienia niezbędne do wykonania przedmiotu zamówienia tj. </w:t>
      </w:r>
      <w:r w:rsidRPr="00D40285">
        <w:rPr>
          <w:rFonts w:ascii="Tahoma" w:hAnsi="Tahoma" w:cs="Tahoma"/>
        </w:rPr>
        <w:t>przeszkolonymi pracownikami ochrony fizycznej z co najmniej 12 miesięcznym stażem pracy.</w:t>
      </w:r>
    </w:p>
    <w:p w14:paraId="0600F5FD" w14:textId="0FEDDB53" w:rsidR="003273E6" w:rsidRPr="00D40285" w:rsidRDefault="008A0D56" w:rsidP="003273E6">
      <w:pPr>
        <w:numPr>
          <w:ilvl w:val="0"/>
          <w:numId w:val="93"/>
        </w:numPr>
        <w:jc w:val="both"/>
        <w:rPr>
          <w:rFonts w:ascii="Tahoma" w:hAnsi="Tahoma" w:cs="Tahoma"/>
        </w:rPr>
      </w:pPr>
      <w:r w:rsidRPr="00D40285">
        <w:rPr>
          <w:rFonts w:ascii="Tahoma" w:hAnsi="Tahoma" w:cs="Tahoma"/>
        </w:rPr>
        <w:t xml:space="preserve">dysponuje całodobowo minimum </w:t>
      </w:r>
      <w:r w:rsidR="00C73DA9" w:rsidRPr="00D40285">
        <w:rPr>
          <w:rFonts w:ascii="Tahoma" w:hAnsi="Tahoma" w:cs="Tahoma"/>
        </w:rPr>
        <w:t>2</w:t>
      </w:r>
      <w:r w:rsidRPr="00D40285">
        <w:rPr>
          <w:rFonts w:ascii="Tahoma" w:hAnsi="Tahoma" w:cs="Tahoma"/>
        </w:rPr>
        <w:t xml:space="preserve"> grup</w:t>
      </w:r>
      <w:r w:rsidR="00C73DA9" w:rsidRPr="00D40285">
        <w:rPr>
          <w:rFonts w:ascii="Tahoma" w:hAnsi="Tahoma" w:cs="Tahoma"/>
        </w:rPr>
        <w:t>ami</w:t>
      </w:r>
      <w:r w:rsidRPr="00D40285">
        <w:rPr>
          <w:rFonts w:ascii="Tahoma" w:hAnsi="Tahoma" w:cs="Tahoma"/>
        </w:rPr>
        <w:t xml:space="preserve"> interwencyjn</w:t>
      </w:r>
      <w:r w:rsidR="00C73DA9" w:rsidRPr="00D40285">
        <w:rPr>
          <w:rFonts w:ascii="Tahoma" w:hAnsi="Tahoma" w:cs="Tahoma"/>
        </w:rPr>
        <w:t>ymi</w:t>
      </w:r>
      <w:r w:rsidRPr="00D40285">
        <w:rPr>
          <w:rFonts w:ascii="Tahoma" w:hAnsi="Tahoma" w:cs="Tahoma"/>
        </w:rPr>
        <w:t>, któr</w:t>
      </w:r>
      <w:r w:rsidR="00C73DA9" w:rsidRPr="00D40285">
        <w:rPr>
          <w:rFonts w:ascii="Tahoma" w:hAnsi="Tahoma" w:cs="Tahoma"/>
        </w:rPr>
        <w:t>e</w:t>
      </w:r>
      <w:r w:rsidRPr="00D40285">
        <w:rPr>
          <w:rFonts w:ascii="Tahoma" w:hAnsi="Tahoma" w:cs="Tahoma"/>
        </w:rPr>
        <w:t xml:space="preserve"> przewidzian</w:t>
      </w:r>
      <w:r w:rsidR="00C73DA9" w:rsidRPr="00D40285">
        <w:rPr>
          <w:rFonts w:ascii="Tahoma" w:hAnsi="Tahoma" w:cs="Tahoma"/>
        </w:rPr>
        <w:t>e są</w:t>
      </w:r>
      <w:r w:rsidRPr="00D40285">
        <w:rPr>
          <w:rFonts w:ascii="Tahoma" w:hAnsi="Tahoma" w:cs="Tahoma"/>
        </w:rPr>
        <w:t xml:space="preserve"> do wykonania przedmiotu zamówienia, odpowiednio wyszkolon</w:t>
      </w:r>
      <w:r w:rsidR="00C73DA9" w:rsidRPr="00D40285">
        <w:rPr>
          <w:rFonts w:ascii="Tahoma" w:hAnsi="Tahoma" w:cs="Tahoma"/>
        </w:rPr>
        <w:t>ymi</w:t>
      </w:r>
      <w:r w:rsidRPr="00D40285">
        <w:rPr>
          <w:rFonts w:ascii="Tahoma" w:hAnsi="Tahoma" w:cs="Tahoma"/>
        </w:rPr>
        <w:t xml:space="preserve"> i wyposażon</w:t>
      </w:r>
      <w:r w:rsidR="00C73DA9" w:rsidRPr="00D40285">
        <w:rPr>
          <w:rFonts w:ascii="Tahoma" w:hAnsi="Tahoma" w:cs="Tahoma"/>
        </w:rPr>
        <w:t>ymi</w:t>
      </w:r>
      <w:r w:rsidRPr="00D40285">
        <w:rPr>
          <w:rFonts w:ascii="Tahoma" w:hAnsi="Tahoma" w:cs="Tahoma"/>
        </w:rPr>
        <w:t xml:space="preserve"> z miejscem bazowania umożliwiającym dotarcie do WS</w:t>
      </w:r>
      <w:r w:rsidR="00C73DA9" w:rsidRPr="00D40285">
        <w:rPr>
          <w:rFonts w:ascii="Tahoma" w:hAnsi="Tahoma" w:cs="Tahoma"/>
        </w:rPr>
        <w:t>W</w:t>
      </w:r>
      <w:r w:rsidRPr="00D40285">
        <w:rPr>
          <w:rFonts w:ascii="Tahoma" w:hAnsi="Tahoma" w:cs="Tahoma"/>
        </w:rPr>
        <w:t xml:space="preserve"> w Lesznie w czasie do 10 min od momentu zgłoszenia konieczności podjęcia interwencji.</w:t>
      </w:r>
    </w:p>
    <w:p w14:paraId="41DBE7B2" w14:textId="77777777" w:rsidR="00C40251" w:rsidRPr="001A0F50" w:rsidRDefault="00C40251" w:rsidP="00E636EE">
      <w:pPr>
        <w:pStyle w:val="pkt"/>
        <w:numPr>
          <w:ilvl w:val="1"/>
          <w:numId w:val="14"/>
        </w:numPr>
        <w:spacing w:before="0" w:after="0"/>
        <w:ind w:left="437" w:hanging="437"/>
        <w:rPr>
          <w:rFonts w:ascii="Tahoma" w:hAnsi="Tahoma" w:cs="Tahoma"/>
          <w:bCs/>
          <w:sz w:val="20"/>
        </w:rPr>
      </w:pPr>
      <w:r w:rsidRPr="001A0F50">
        <w:rPr>
          <w:rFonts w:ascii="Tahoma" w:hAnsi="Tahoma" w:cs="Tahoma"/>
          <w:bCs/>
          <w:sz w:val="20"/>
        </w:rPr>
        <w:t>Zamawiający, w stosunku do Wykonawców wspólnie ubiegających się o udzielenie zamówienia, w odniesieniu do warunku dotyczącego zdolności technicznej lub zawodowej - dopuszcza łączne spełnianie warunku przez Wykonawców.</w:t>
      </w:r>
    </w:p>
    <w:p w14:paraId="2C547C25" w14:textId="77777777" w:rsidR="00C40251" w:rsidRPr="001A0F50" w:rsidRDefault="00C40251" w:rsidP="00E636EE">
      <w:pPr>
        <w:pStyle w:val="pkt"/>
        <w:numPr>
          <w:ilvl w:val="1"/>
          <w:numId w:val="14"/>
        </w:numPr>
        <w:spacing w:before="0" w:after="0"/>
        <w:ind w:left="437" w:hanging="437"/>
        <w:rPr>
          <w:rFonts w:ascii="Tahoma" w:hAnsi="Tahoma" w:cs="Tahoma"/>
          <w:bCs/>
          <w:sz w:val="20"/>
        </w:rPr>
      </w:pPr>
      <w:r w:rsidRPr="001A0F50">
        <w:rPr>
          <w:rFonts w:ascii="Tahoma" w:hAnsi="Tahoma" w:cs="Tahoma"/>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02B612C" w14:textId="77777777" w:rsidR="00C40251" w:rsidRPr="001A0F50" w:rsidRDefault="00C40251" w:rsidP="00991586">
      <w:pPr>
        <w:ind w:right="140"/>
        <w:jc w:val="both"/>
        <w:rPr>
          <w:rFonts w:ascii="Tahoma" w:hAnsi="Tahoma" w:cs="Tahoma"/>
        </w:rPr>
      </w:pPr>
    </w:p>
    <w:p w14:paraId="5B3BA4A2" w14:textId="77777777" w:rsidR="00C40251" w:rsidRPr="001A0F50" w:rsidRDefault="00C40251" w:rsidP="00E636EE">
      <w:pPr>
        <w:numPr>
          <w:ilvl w:val="0"/>
          <w:numId w:val="14"/>
        </w:numPr>
        <w:ind w:right="140"/>
        <w:jc w:val="both"/>
        <w:rPr>
          <w:rFonts w:ascii="Tahoma" w:hAnsi="Tahoma" w:cs="Tahoma"/>
          <w:b/>
          <w:bCs/>
        </w:rPr>
      </w:pPr>
      <w:r w:rsidRPr="001A0F50">
        <w:rPr>
          <w:rFonts w:ascii="Tahoma" w:hAnsi="Tahoma" w:cs="Tahoma"/>
          <w:b/>
          <w:bCs/>
        </w:rPr>
        <w:t>PODSTAWY WYKLUCZENIA Z POSTĘPOWANIA</w:t>
      </w:r>
    </w:p>
    <w:p w14:paraId="1A27B7EA"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Z postępowania o udzielenie zamówienia wyklucza się Wykonawców, w stosunku do których zachodzi którakolwiek z okoliczności wskazanych w </w:t>
      </w:r>
    </w:p>
    <w:p w14:paraId="00C7566A" w14:textId="77777777" w:rsidR="001E6B91" w:rsidRPr="001A0F50" w:rsidRDefault="001E6B91" w:rsidP="00E636EE">
      <w:pPr>
        <w:numPr>
          <w:ilvl w:val="2"/>
          <w:numId w:val="14"/>
        </w:numPr>
        <w:ind w:right="140"/>
        <w:jc w:val="both"/>
        <w:rPr>
          <w:rFonts w:ascii="Tahoma" w:hAnsi="Tahoma" w:cs="Tahoma"/>
        </w:rPr>
      </w:pPr>
      <w:r w:rsidRPr="001A0F50">
        <w:rPr>
          <w:rFonts w:ascii="Tahoma" w:hAnsi="Tahoma" w:cs="Tahoma"/>
        </w:rPr>
        <w:t xml:space="preserve">art. 108 ust. 1 Ustawy </w:t>
      </w:r>
      <w:proofErr w:type="spellStart"/>
      <w:r w:rsidRPr="001A0F50">
        <w:rPr>
          <w:rFonts w:ascii="Tahoma" w:hAnsi="Tahoma" w:cs="Tahoma"/>
        </w:rPr>
        <w:t>Pzp</w:t>
      </w:r>
      <w:proofErr w:type="spellEnd"/>
      <w:r w:rsidRPr="001A0F50">
        <w:rPr>
          <w:rFonts w:ascii="Tahoma" w:hAnsi="Tahoma" w:cs="Tahoma"/>
        </w:rPr>
        <w:t xml:space="preserve"> tj.: </w:t>
      </w:r>
    </w:p>
    <w:p w14:paraId="7A4AE224"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będącego osobą fizyczną, którego prawomocnie skazano za przestępstwo:</w:t>
      </w:r>
    </w:p>
    <w:p w14:paraId="25D283C7"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udziału w zorganizowanej grupie przestępczej albo związku mającym na celu popełnienie przestępstwa lub przestępstwa skarbowego, o którym mowa w art. 258 Kodeksu karnego,</w:t>
      </w:r>
    </w:p>
    <w:p w14:paraId="181642AF"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handlu ludźmi, o którym mowa w art. 189a Kodeksu karnego,</w:t>
      </w:r>
    </w:p>
    <w:p w14:paraId="290901CD"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996E139"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4B3A0D"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o charakterze terrorystycznym, o którym mowa w art. 115 § 20 Kodeksu karnego, lub mające na celu popełnienie tego przestępstwa,</w:t>
      </w:r>
    </w:p>
    <w:p w14:paraId="3CFEBF3E"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13FB820C"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 xml:space="preserve">przeciwko obrotowi gospodarczemu, o których mowa w art. 296-307 Kodeksu karnego, przestępstwo oszustwa, o którym mowa w art. 286 Kodeksu karnego, przestępstwo przeciwko </w:t>
      </w:r>
      <w:r w:rsidRPr="001A0F50">
        <w:rPr>
          <w:rFonts w:ascii="Tahoma" w:hAnsi="Tahoma" w:cs="Tahoma"/>
        </w:rPr>
        <w:lastRenderedPageBreak/>
        <w:t>wiarygodności dokumentów, o których mowa w art. 270-277d Kodeksu karnego, lub przestępstwo skarbowe,</w:t>
      </w:r>
    </w:p>
    <w:p w14:paraId="32B8B5A4" w14:textId="77777777" w:rsidR="001E6B91" w:rsidRPr="001A0F50" w:rsidRDefault="001E6B91" w:rsidP="00E636EE">
      <w:pPr>
        <w:numPr>
          <w:ilvl w:val="4"/>
          <w:numId w:val="14"/>
        </w:numPr>
        <w:ind w:right="140"/>
        <w:jc w:val="both"/>
        <w:rPr>
          <w:rFonts w:ascii="Tahoma" w:hAnsi="Tahoma" w:cs="Tahoma"/>
        </w:rPr>
      </w:pPr>
      <w:r w:rsidRPr="001A0F50">
        <w:rPr>
          <w:rFonts w:ascii="Tahoma" w:hAnsi="Tahoma" w:cs="Tahoma"/>
        </w:rPr>
        <w:t>o którym mowa w art. 9 ust. 1 i 3 lub art. 10 ustawy z dnia 15 czerwca 2012 r. o skutkach powierzania wykonywania pracy cudzoziemcom przebywającym wbrew przepisom na terytorium Rzeczypospolitej Polskiej</w:t>
      </w:r>
    </w:p>
    <w:p w14:paraId="731D1FA7" w14:textId="77777777" w:rsidR="001E6B91" w:rsidRPr="001A0F50" w:rsidRDefault="001E6B91" w:rsidP="001E6B91">
      <w:pPr>
        <w:ind w:left="360" w:right="140"/>
        <w:jc w:val="both"/>
        <w:rPr>
          <w:rFonts w:ascii="Tahoma" w:hAnsi="Tahoma" w:cs="Tahoma"/>
        </w:rPr>
      </w:pPr>
      <w:r w:rsidRPr="001A0F50">
        <w:rPr>
          <w:rFonts w:ascii="Tahoma" w:hAnsi="Tahoma" w:cs="Tahoma"/>
        </w:rPr>
        <w:t>- lub za odpowiedni czyn zabroniony określony w przepisach prawa obcego;</w:t>
      </w:r>
    </w:p>
    <w:p w14:paraId="3F544A05" w14:textId="77777777" w:rsidR="001E6B91" w:rsidRPr="001A0F50" w:rsidRDefault="001E6B91" w:rsidP="001E6B91">
      <w:pPr>
        <w:ind w:right="140"/>
        <w:jc w:val="both"/>
        <w:rPr>
          <w:rFonts w:ascii="Tahoma" w:hAnsi="Tahoma" w:cs="Tahoma"/>
        </w:rPr>
      </w:pPr>
    </w:p>
    <w:p w14:paraId="1FA88181"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7CE39E"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34EF41"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wobec którego prawomocnie orzeczono zakaz ubiegania się o zamówienia publiczne;</w:t>
      </w:r>
    </w:p>
    <w:p w14:paraId="61CB55B2"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0A379A3"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7E323D" w14:textId="77777777" w:rsidR="001E6B91" w:rsidRPr="001A0F50" w:rsidRDefault="001E6B91" w:rsidP="001E6B91">
      <w:pPr>
        <w:ind w:right="140"/>
        <w:jc w:val="both"/>
        <w:rPr>
          <w:rFonts w:ascii="Tahoma" w:hAnsi="Tahoma" w:cs="Tahoma"/>
        </w:rPr>
      </w:pPr>
      <w:r w:rsidRPr="001A0F50">
        <w:rPr>
          <w:rFonts w:ascii="Tahoma" w:hAnsi="Tahoma" w:cs="Tahoma"/>
        </w:rPr>
        <w:t xml:space="preserve">oraz </w:t>
      </w:r>
    </w:p>
    <w:p w14:paraId="465A27B3" w14:textId="77777777" w:rsidR="001E6B91" w:rsidRPr="001A0F50" w:rsidRDefault="001E6B91" w:rsidP="00E636EE">
      <w:pPr>
        <w:numPr>
          <w:ilvl w:val="2"/>
          <w:numId w:val="14"/>
        </w:numPr>
        <w:ind w:left="709" w:right="140" w:hanging="709"/>
        <w:jc w:val="both"/>
        <w:rPr>
          <w:rFonts w:ascii="Tahoma" w:hAnsi="Tahoma" w:cs="Tahoma"/>
        </w:rPr>
      </w:pPr>
      <w:r w:rsidRPr="001A0F50">
        <w:rPr>
          <w:rFonts w:ascii="Tahoma" w:hAnsi="Tahoma" w:cs="Tahoma"/>
        </w:rPr>
        <w:t xml:space="preserve">art. 109. ust. 1 punkt 4 Ustawy </w:t>
      </w:r>
      <w:proofErr w:type="spellStart"/>
      <w:r w:rsidRPr="001A0F50">
        <w:rPr>
          <w:rFonts w:ascii="Tahoma" w:hAnsi="Tahoma" w:cs="Tahoma"/>
        </w:rPr>
        <w:t>Pzp</w:t>
      </w:r>
      <w:proofErr w:type="spellEnd"/>
      <w:r w:rsidRPr="001A0F50">
        <w:rPr>
          <w:rFonts w:ascii="Tahoma" w:hAnsi="Tahoma" w:cs="Tahoma"/>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0BB1DA31" w14:textId="77777777" w:rsidR="001E6B91" w:rsidRPr="001A0F50" w:rsidRDefault="001E6B91" w:rsidP="00E636EE">
      <w:pPr>
        <w:numPr>
          <w:ilvl w:val="2"/>
          <w:numId w:val="14"/>
        </w:numPr>
        <w:ind w:left="709" w:right="140" w:hanging="709"/>
        <w:jc w:val="both"/>
        <w:rPr>
          <w:rFonts w:ascii="Tahoma" w:hAnsi="Tahoma" w:cs="Tahoma"/>
        </w:rPr>
      </w:pPr>
      <w:r w:rsidRPr="001A0F50">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1A0F50">
        <w:rPr>
          <w:rFonts w:ascii="Tahoma" w:hAnsi="Tahoma" w:cs="Tahoma"/>
        </w:rPr>
        <w:t>Pzp</w:t>
      </w:r>
      <w:proofErr w:type="spellEnd"/>
      <w:r w:rsidRPr="001A0F50">
        <w:rPr>
          <w:rFonts w:ascii="Tahoma" w:hAnsi="Tahoma" w:cs="Tahoma"/>
        </w:rPr>
        <w:t xml:space="preserve"> wyklucza się:</w:t>
      </w:r>
    </w:p>
    <w:p w14:paraId="410C4D50"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FEC2CB"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B839939"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99F161"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Wykluczenie Wykonawcy następuje zgodnie z art. 110 ust. 1 oraz art. 111 Ustawy </w:t>
      </w:r>
      <w:proofErr w:type="spellStart"/>
      <w:r w:rsidRPr="001A0F50">
        <w:rPr>
          <w:rFonts w:ascii="Tahoma" w:hAnsi="Tahoma" w:cs="Tahoma"/>
        </w:rPr>
        <w:t>Pzp</w:t>
      </w:r>
      <w:proofErr w:type="spellEnd"/>
      <w:r w:rsidRPr="001A0F50">
        <w:rPr>
          <w:rFonts w:ascii="Tahoma" w:hAnsi="Tahoma" w:cs="Tahoma"/>
        </w:rPr>
        <w:t xml:space="preserve">. </w:t>
      </w:r>
    </w:p>
    <w:p w14:paraId="26CDEFA1"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Wykluczenie o którym mowa w punkcie 6.1.3. następuje na okres trwania opisanych powyżej okoliczności.</w:t>
      </w:r>
    </w:p>
    <w:p w14:paraId="456EC1B7"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lastRenderedPageBreak/>
        <w:t xml:space="preserve">Wykonawca nie podlega wykluczeniu w okolicznościach określonych w art. 108 ust. 1 pkt 1, 2, 5 i 6 Ustawy </w:t>
      </w:r>
      <w:proofErr w:type="spellStart"/>
      <w:r w:rsidRPr="001A0F50">
        <w:rPr>
          <w:rFonts w:ascii="Tahoma" w:hAnsi="Tahoma" w:cs="Tahoma"/>
        </w:rPr>
        <w:t>Pzp</w:t>
      </w:r>
      <w:proofErr w:type="spellEnd"/>
      <w:r w:rsidRPr="001A0F50">
        <w:rPr>
          <w:rFonts w:ascii="Tahoma" w:hAnsi="Tahoma" w:cs="Tahoma"/>
        </w:rPr>
        <w:t xml:space="preserve">, jeżeli udowodni zamawiającemu, że spełnił łącznie przesłanki wskazane w art. 110 ust. 2 Ustawy </w:t>
      </w:r>
      <w:proofErr w:type="spellStart"/>
      <w:r w:rsidRPr="001A0F50">
        <w:rPr>
          <w:rFonts w:ascii="Tahoma" w:hAnsi="Tahoma" w:cs="Tahoma"/>
        </w:rPr>
        <w:t>pzp</w:t>
      </w:r>
      <w:proofErr w:type="spellEnd"/>
      <w:r w:rsidRPr="001A0F50">
        <w:rPr>
          <w:rFonts w:ascii="Tahoma" w:hAnsi="Tahoma" w:cs="Tahoma"/>
        </w:rPr>
        <w:t xml:space="preserve">. </w:t>
      </w:r>
    </w:p>
    <w:p w14:paraId="450A553C" w14:textId="4D0DCE38" w:rsidR="00C4025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Zamawiający oceni, czy podjęte przez Wykonawcę czynności, o których mowa w art. 110 ust. 2 Ustawy </w:t>
      </w:r>
      <w:proofErr w:type="spellStart"/>
      <w:r w:rsidRPr="001A0F50">
        <w:rPr>
          <w:rFonts w:ascii="Tahoma" w:hAnsi="Tahoma" w:cs="Tahoma"/>
        </w:rPr>
        <w:t>Pzp</w:t>
      </w:r>
      <w:proofErr w:type="spellEnd"/>
      <w:r w:rsidRPr="001A0F50">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r w:rsidR="00C40251" w:rsidRPr="001A0F50">
        <w:rPr>
          <w:rFonts w:ascii="Tahoma" w:hAnsi="Tahoma" w:cs="Tahoma"/>
        </w:rPr>
        <w:t>.</w:t>
      </w:r>
    </w:p>
    <w:p w14:paraId="3874AAC6" w14:textId="77777777" w:rsidR="001E6B91" w:rsidRPr="001A0F50" w:rsidRDefault="001E6B91" w:rsidP="001E6B91">
      <w:pPr>
        <w:ind w:left="720" w:right="140"/>
        <w:jc w:val="both"/>
        <w:rPr>
          <w:rFonts w:ascii="Tahoma" w:hAnsi="Tahoma" w:cs="Tahoma"/>
        </w:rPr>
      </w:pPr>
    </w:p>
    <w:p w14:paraId="6EC84ECF" w14:textId="77777777" w:rsidR="00C07AB7" w:rsidRPr="001A0F50" w:rsidRDefault="00C07AB7" w:rsidP="00E636EE">
      <w:pPr>
        <w:numPr>
          <w:ilvl w:val="0"/>
          <w:numId w:val="14"/>
        </w:numPr>
        <w:ind w:right="140"/>
        <w:jc w:val="both"/>
        <w:rPr>
          <w:rFonts w:ascii="Tahoma" w:hAnsi="Tahoma" w:cs="Tahoma"/>
          <w:b/>
          <w:bCs/>
        </w:rPr>
      </w:pPr>
      <w:r w:rsidRPr="001A0F50">
        <w:rPr>
          <w:rFonts w:ascii="Tahoma" w:hAnsi="Tahoma" w:cs="Tahoma"/>
          <w:b/>
          <w:bCs/>
        </w:rPr>
        <w:t>OŚWIADCZENIA I DOKUMENTY, JAKIE ZOBOWIĄZANI SĄ DOSTARCZYĆ WYKONAWCY W CELU POTWIERDZENIA SPEŁNIANIA WARUNKÓW UDZIAŁU W POSTĘPOWANIU ORAZ WYKAZANIA BRAKU PODSTAW WYKLUCZENIA (PODMIOTOWE ŚRODKI DOWODOWE)</w:t>
      </w:r>
    </w:p>
    <w:p w14:paraId="15845616"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Do oferty Wykonawca zobowiązany jest dołączyć aktualne na dzień składania ofert oświadczenie o spełnianiu warunków udziału w postępowaniu oraz o braku podstaw do wykluczenia z postępowania - zgodnie z Załącznikiem nr 23.</w:t>
      </w:r>
      <w:r w:rsidR="00674CB2" w:rsidRPr="001A0F50">
        <w:rPr>
          <w:rFonts w:ascii="Tahoma" w:hAnsi="Tahoma" w:cs="Tahoma"/>
        </w:rPr>
        <w:t>4</w:t>
      </w:r>
      <w:r w:rsidRPr="001A0F50">
        <w:rPr>
          <w:rFonts w:ascii="Tahoma" w:hAnsi="Tahoma" w:cs="Tahoma"/>
        </w:rPr>
        <w:t xml:space="preserve"> do SWZ ;</w:t>
      </w:r>
    </w:p>
    <w:p w14:paraId="10E73946"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Informacje zawarte w oświadczeniu, o którym mowa w pkt 7.1 stanowią wstępne potwierdzenie, że Wykonawca nie podlega wykluczeniu oraz spełnia warunki udziału w postępowaniu.</w:t>
      </w:r>
    </w:p>
    <w:p w14:paraId="118CFD83" w14:textId="77777777" w:rsidR="00C07AB7" w:rsidRDefault="00C07AB7" w:rsidP="00E636EE">
      <w:pPr>
        <w:numPr>
          <w:ilvl w:val="1"/>
          <w:numId w:val="14"/>
        </w:numPr>
        <w:ind w:right="140"/>
        <w:jc w:val="both"/>
        <w:rPr>
          <w:rFonts w:ascii="Tahoma" w:hAnsi="Tahoma" w:cs="Tahoma"/>
        </w:rPr>
      </w:pPr>
      <w:r w:rsidRPr="001A0F50">
        <w:rPr>
          <w:rFonts w:ascii="Tahoma" w:hAnsi="Tahoma" w:cs="Tahoma"/>
        </w:rP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4FC8A578" w14:textId="77777777" w:rsidR="005015B1" w:rsidRPr="001A0F50" w:rsidRDefault="005015B1" w:rsidP="005015B1">
      <w:pPr>
        <w:ind w:left="720" w:right="140"/>
        <w:jc w:val="both"/>
        <w:rPr>
          <w:rFonts w:ascii="Tahoma" w:hAnsi="Tahoma" w:cs="Tahoma"/>
        </w:rPr>
      </w:pPr>
    </w:p>
    <w:p w14:paraId="68E63E37" w14:textId="77777777" w:rsidR="00C07AB7" w:rsidRPr="002F12F2" w:rsidRDefault="00C07AB7" w:rsidP="00E636EE">
      <w:pPr>
        <w:numPr>
          <w:ilvl w:val="1"/>
          <w:numId w:val="14"/>
        </w:numPr>
        <w:ind w:right="140"/>
        <w:jc w:val="both"/>
        <w:rPr>
          <w:rFonts w:ascii="Tahoma" w:hAnsi="Tahoma" w:cs="Tahoma"/>
          <w:b/>
          <w:bCs/>
          <w:u w:val="single"/>
        </w:rPr>
      </w:pPr>
      <w:r w:rsidRPr="002F12F2">
        <w:rPr>
          <w:rFonts w:ascii="Tahoma" w:hAnsi="Tahoma" w:cs="Tahoma"/>
          <w:b/>
          <w:bCs/>
          <w:u w:val="single"/>
        </w:rPr>
        <w:t>Podmiotowe środki dowodowe wymagane od wykonawcy obejmują:</w:t>
      </w:r>
    </w:p>
    <w:p w14:paraId="63EDA396" w14:textId="0610CFFE"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b/>
          <w:bCs/>
        </w:rPr>
        <w:t>Oświadczenie wykonawcy</w:t>
      </w:r>
      <w:r w:rsidRPr="001A0F50">
        <w:rPr>
          <w:rFonts w:ascii="Tahoma" w:hAnsi="Tahoma" w:cs="Tahoma"/>
        </w:rPr>
        <w:t xml:space="preserve">,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A0F50">
        <w:rPr>
          <w:rFonts w:ascii="Tahoma" w:hAnsi="Tahoma" w:cs="Tahoma"/>
          <w:b/>
          <w:bCs/>
        </w:rPr>
        <w:t>załącznik nr 23.</w:t>
      </w:r>
      <w:r w:rsidR="0078247D">
        <w:rPr>
          <w:rFonts w:ascii="Tahoma" w:hAnsi="Tahoma" w:cs="Tahoma"/>
          <w:b/>
          <w:bCs/>
        </w:rPr>
        <w:t>3</w:t>
      </w:r>
      <w:r w:rsidRPr="001A0F50">
        <w:rPr>
          <w:rFonts w:ascii="Tahoma" w:hAnsi="Tahoma" w:cs="Tahoma"/>
          <w:b/>
          <w:bCs/>
        </w:rPr>
        <w:t xml:space="preserve"> do SWZ</w:t>
      </w:r>
      <w:r w:rsidR="00537096" w:rsidRPr="001A0F50">
        <w:rPr>
          <w:rFonts w:ascii="Tahoma" w:hAnsi="Tahoma" w:cs="Tahoma"/>
        </w:rPr>
        <w:t xml:space="preserve"> – wezwanie będzie miało zastosowanie wyłącznie w przypadku jeżeli została złożona większa ilość ofert niż jedna w pakiecie</w:t>
      </w:r>
      <w:r w:rsidRPr="001A0F50">
        <w:rPr>
          <w:rFonts w:ascii="Tahoma" w:hAnsi="Tahoma" w:cs="Tahoma"/>
        </w:rPr>
        <w:t>;</w:t>
      </w:r>
    </w:p>
    <w:p w14:paraId="49761AB3" w14:textId="77777777" w:rsidR="00AE15FA" w:rsidRDefault="00C07AB7" w:rsidP="00E636EE">
      <w:pPr>
        <w:numPr>
          <w:ilvl w:val="2"/>
          <w:numId w:val="14"/>
        </w:numPr>
        <w:ind w:left="851" w:right="140" w:hanging="851"/>
        <w:jc w:val="both"/>
        <w:rPr>
          <w:rFonts w:ascii="Tahoma" w:hAnsi="Tahoma" w:cs="Tahoma"/>
        </w:rPr>
      </w:pPr>
      <w:r w:rsidRPr="002F12F2">
        <w:rPr>
          <w:rFonts w:ascii="Tahoma" w:hAnsi="Tahoma" w:cs="Tahoma"/>
          <w:b/>
          <w:bCs/>
        </w:rPr>
        <w:t>Odpis lub informacja z Krajowego Rejestru Sądowego lub z Centralnej Ewidencji i Informacji o Działalności Gospodarczej,</w:t>
      </w:r>
      <w:r w:rsidRPr="001A0F50">
        <w:rPr>
          <w:rFonts w:ascii="Tahoma" w:hAnsi="Tahoma" w:cs="Tahoma"/>
        </w:rPr>
        <w:t xml:space="preserve"> w zakresie art. 109 ust. 1 pkt 4 ustawy, sporządzonych nie wcześniej niż 3 miesiące przed jej złożeniem, jeżeli odrębne przepisy wymagają wpisu do rejestru lub ewidencji;</w:t>
      </w:r>
    </w:p>
    <w:p w14:paraId="64AB7072" w14:textId="722BCEE1" w:rsidR="003273E6" w:rsidRPr="006B2DF1" w:rsidRDefault="003273E6" w:rsidP="003273E6">
      <w:pPr>
        <w:numPr>
          <w:ilvl w:val="2"/>
          <w:numId w:val="14"/>
        </w:numPr>
        <w:ind w:left="851" w:hanging="851"/>
        <w:jc w:val="both"/>
        <w:rPr>
          <w:rFonts w:ascii="Tahoma" w:hAnsi="Tahoma" w:cs="Tahoma"/>
        </w:rPr>
      </w:pPr>
      <w:r w:rsidRPr="003273E6">
        <w:rPr>
          <w:rFonts w:ascii="Tahoma" w:hAnsi="Tahoma" w:cs="Tahoma"/>
          <w:b/>
          <w:bCs/>
        </w:rPr>
        <w:t xml:space="preserve">Aktualną koncesję MSWiA </w:t>
      </w:r>
      <w:r w:rsidRPr="003273E6">
        <w:rPr>
          <w:rFonts w:ascii="Tahoma" w:hAnsi="Tahoma" w:cs="Tahoma"/>
        </w:rPr>
        <w:t>na prowadzenie działalności gospodarczej w zakresie usług ochrony osób i mienia, na podstawie ustawy z dnia 22 sierpnia 1997 r. o ochronie osób i mienia</w:t>
      </w:r>
    </w:p>
    <w:p w14:paraId="2005AC71" w14:textId="15AC7298" w:rsidR="003273E6" w:rsidRPr="006B2DF1" w:rsidRDefault="003273E6" w:rsidP="003273E6">
      <w:pPr>
        <w:numPr>
          <w:ilvl w:val="2"/>
          <w:numId w:val="14"/>
        </w:numPr>
        <w:ind w:left="851" w:hanging="851"/>
        <w:jc w:val="both"/>
        <w:rPr>
          <w:rFonts w:ascii="Tahoma" w:hAnsi="Tahoma" w:cs="Tahoma"/>
        </w:rPr>
      </w:pPr>
      <w:r w:rsidRPr="003273E6">
        <w:rPr>
          <w:rFonts w:ascii="Tahoma" w:hAnsi="Tahoma" w:cs="Tahoma"/>
          <w:b/>
          <w:bCs/>
        </w:rPr>
        <w:t>Dokumenty potwierdzające, że Wykonawca jest ubezpieczony</w:t>
      </w:r>
      <w:r w:rsidRPr="006B2DF1">
        <w:rPr>
          <w:rFonts w:ascii="Tahoma" w:hAnsi="Tahoma" w:cs="Tahoma"/>
        </w:rPr>
        <w:t xml:space="preserve"> od odpowiedzialności cywilnej w zakresie prowadzonej działalności związanej z przedmiotem zamówienia na sumę gwarancyjną określoną przez zamawiającego</w:t>
      </w:r>
      <w:r>
        <w:rPr>
          <w:rFonts w:ascii="Tahoma" w:hAnsi="Tahoma" w:cs="Tahoma"/>
        </w:rPr>
        <w:t>.</w:t>
      </w:r>
      <w:r w:rsidRPr="006B2DF1">
        <w:rPr>
          <w:rFonts w:ascii="Tahoma" w:hAnsi="Tahoma" w:cs="Tahoma"/>
        </w:rPr>
        <w:t xml:space="preserve"> </w:t>
      </w:r>
    </w:p>
    <w:p w14:paraId="692CCECC" w14:textId="272D9C51" w:rsidR="005015B1" w:rsidRDefault="003273E6" w:rsidP="003273E6">
      <w:pPr>
        <w:numPr>
          <w:ilvl w:val="2"/>
          <w:numId w:val="14"/>
        </w:numPr>
        <w:ind w:left="851" w:hanging="851"/>
        <w:jc w:val="both"/>
        <w:rPr>
          <w:rFonts w:ascii="Tahoma" w:hAnsi="Tahoma" w:cs="Tahoma"/>
        </w:rPr>
      </w:pPr>
      <w:r w:rsidRPr="003273E6">
        <w:rPr>
          <w:rFonts w:ascii="Tahoma" w:hAnsi="Tahoma" w:cs="Tahoma"/>
          <w:b/>
          <w:bCs/>
        </w:rPr>
        <w:t>Wykaz usług</w:t>
      </w:r>
      <w:r w:rsidRPr="006B2DF1">
        <w:rPr>
          <w:rFonts w:ascii="Tahoma" w:hAnsi="Tahoma" w:cs="Tahoma"/>
        </w:rPr>
        <w:t xml:space="preserve"> wykonanych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wzór wykazu usług stanowi Załącznik nr 23.</w:t>
      </w:r>
      <w:r w:rsidR="0078247D">
        <w:rPr>
          <w:rFonts w:ascii="Tahoma" w:hAnsi="Tahoma" w:cs="Tahoma"/>
        </w:rPr>
        <w:t>5</w:t>
      </w:r>
      <w:r w:rsidRPr="006B2DF1">
        <w:rPr>
          <w:rFonts w:ascii="Tahoma" w:hAnsi="Tahoma" w:cs="Tahoma"/>
        </w:rPr>
        <w:t xml:space="preserve"> do SWZ;</w:t>
      </w:r>
    </w:p>
    <w:p w14:paraId="5283C49D" w14:textId="17959B85" w:rsidR="00D601E7" w:rsidRPr="00D7565D" w:rsidRDefault="00D601E7" w:rsidP="003273E6">
      <w:pPr>
        <w:numPr>
          <w:ilvl w:val="2"/>
          <w:numId w:val="14"/>
        </w:numPr>
        <w:ind w:left="851" w:hanging="851"/>
        <w:jc w:val="both"/>
        <w:rPr>
          <w:rFonts w:ascii="Tahoma" w:hAnsi="Tahoma" w:cs="Tahoma"/>
        </w:rPr>
      </w:pPr>
      <w:r w:rsidRPr="00D7565D">
        <w:rPr>
          <w:rFonts w:ascii="Tahoma" w:hAnsi="Tahoma" w:cs="Tahoma"/>
        </w:rPr>
        <w:t>Wykaz pracowników ochrony skierowanych do realizacji zamówienia - Załącznik nr 23.6 do SWZ – wezwanie będzie miało miejsce jedynie w przypadku gdy Wykonawca nie załączy wraz z ofertą ww. wykazu</w:t>
      </w:r>
      <w:r w:rsidR="00D7565D" w:rsidRPr="00D7565D">
        <w:rPr>
          <w:rFonts w:ascii="Tahoma" w:hAnsi="Tahoma" w:cs="Tahoma"/>
        </w:rPr>
        <w:t xml:space="preserve">; W takim przypadku uzupełniony wykaz </w:t>
      </w:r>
      <w:r w:rsidRPr="00D7565D">
        <w:rPr>
          <w:rFonts w:ascii="Tahoma" w:hAnsi="Tahoma" w:cs="Tahoma"/>
        </w:rPr>
        <w:t xml:space="preserve">będzie służył tylko i wyłącznie na potwierdzenie spełniania warunku udziału w </w:t>
      </w:r>
      <w:r w:rsidR="00D7565D" w:rsidRPr="00D7565D">
        <w:rPr>
          <w:rFonts w:ascii="Tahoma" w:hAnsi="Tahoma" w:cs="Tahoma"/>
        </w:rPr>
        <w:t>po</w:t>
      </w:r>
      <w:r w:rsidRPr="00D7565D">
        <w:rPr>
          <w:rFonts w:ascii="Tahoma" w:hAnsi="Tahoma" w:cs="Tahoma"/>
        </w:rPr>
        <w:t>stepowaniu.</w:t>
      </w:r>
    </w:p>
    <w:p w14:paraId="3DC55A57"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57278050" w14:textId="0078B3CF" w:rsidR="00C07AB7" w:rsidRPr="001A0F50" w:rsidRDefault="00C07AB7" w:rsidP="00E636EE">
      <w:pPr>
        <w:numPr>
          <w:ilvl w:val="1"/>
          <w:numId w:val="14"/>
        </w:numPr>
        <w:ind w:right="140"/>
        <w:jc w:val="both"/>
        <w:rPr>
          <w:rFonts w:ascii="Tahoma" w:hAnsi="Tahoma" w:cs="Tahoma"/>
        </w:rPr>
      </w:pPr>
      <w:r w:rsidRPr="001A0F50">
        <w:rPr>
          <w:rFonts w:ascii="Tahoma" w:hAnsi="Tahoma" w:cs="Tahoma"/>
        </w:rPr>
        <w:t xml:space="preserve">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w:t>
      </w:r>
      <w:r w:rsidRPr="001A0F50">
        <w:rPr>
          <w:rFonts w:ascii="Tahoma" w:hAnsi="Tahoma" w:cs="Tahoma"/>
        </w:rPr>
        <w:lastRenderedPageBreak/>
        <w:t>organem samorządu zawodowego lub gospodarczego właściwym ze względu na siedzibę lub miejsce zamieszkania Wykonawcy.</w:t>
      </w:r>
    </w:p>
    <w:p w14:paraId="21726C8F"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Zamawiający nie wzywa do złożenia podmiotowych środków dowodowych, jeżeli:</w:t>
      </w:r>
    </w:p>
    <w:p w14:paraId="3DBB6837" w14:textId="77777777"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1A0F50">
        <w:rPr>
          <w:rFonts w:ascii="Tahoma" w:hAnsi="Tahoma" w:cs="Tahoma"/>
        </w:rPr>
        <w:t>p.z.p</w:t>
      </w:r>
      <w:proofErr w:type="spellEnd"/>
      <w:r w:rsidRPr="001A0F50">
        <w:rPr>
          <w:rFonts w:ascii="Tahoma" w:hAnsi="Tahoma" w:cs="Tahoma"/>
        </w:rPr>
        <w:t xml:space="preserve"> dane umożliwiające dostęp do tych środków;</w:t>
      </w:r>
    </w:p>
    <w:p w14:paraId="5999DDA5" w14:textId="77777777"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rPr>
        <w:t>podmiotowym środkiem dowodowym jest oświadczenie, którego treść odpowiada zakresowi oświadczenia, o którym mowa w art. 125 ust. 1.</w:t>
      </w:r>
    </w:p>
    <w:p w14:paraId="7ED8F0B5"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Wykonawca nie jest zobowiązany do złożenia podmiotowych środków dowodowych, które zamawiający posiada, jeżeli wykonawca wskaże te środki oraz potwierdzi ich prawidłowość i aktualność.</w:t>
      </w:r>
    </w:p>
    <w:p w14:paraId="639753ED"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 xml:space="preserve">W zakresie nieuregulowanym ustawą </w:t>
      </w:r>
      <w:proofErr w:type="spellStart"/>
      <w:r w:rsidRPr="001A0F50">
        <w:rPr>
          <w:rFonts w:ascii="Tahoma" w:hAnsi="Tahoma" w:cs="Tahoma"/>
        </w:rPr>
        <w:t>p.z.p</w:t>
      </w:r>
      <w:proofErr w:type="spellEnd"/>
      <w:r w:rsidRPr="001A0F50">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2CE7" w:rsidRPr="001A0F50">
        <w:rPr>
          <w:rFonts w:ascii="Tahoma" w:hAnsi="Tahoma" w:cs="Tahoma"/>
        </w:rPr>
        <w:t xml:space="preserve">30 </w:t>
      </w:r>
      <w:r w:rsidRPr="001A0F50">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w:t>
      </w:r>
    </w:p>
    <w:p w14:paraId="64C89656" w14:textId="77777777" w:rsidR="00D2754E" w:rsidRPr="001A0F50" w:rsidRDefault="00D2754E" w:rsidP="00991586">
      <w:pPr>
        <w:ind w:right="140"/>
        <w:jc w:val="both"/>
        <w:rPr>
          <w:rFonts w:ascii="Tahoma" w:hAnsi="Tahoma" w:cs="Tahoma"/>
        </w:rPr>
      </w:pPr>
    </w:p>
    <w:p w14:paraId="03092172" w14:textId="77777777" w:rsidR="00C07AB7" w:rsidRPr="001A0F50" w:rsidRDefault="007A4565" w:rsidP="00E636EE">
      <w:pPr>
        <w:numPr>
          <w:ilvl w:val="0"/>
          <w:numId w:val="14"/>
        </w:numPr>
        <w:ind w:right="140"/>
        <w:jc w:val="both"/>
        <w:rPr>
          <w:rFonts w:ascii="Tahoma" w:hAnsi="Tahoma" w:cs="Tahoma"/>
          <w:b/>
          <w:bCs/>
        </w:rPr>
      </w:pPr>
      <w:bookmarkStart w:id="3" w:name="_Hlk62823441"/>
      <w:r w:rsidRPr="001A0F50">
        <w:rPr>
          <w:rFonts w:ascii="Tahoma" w:hAnsi="Tahoma" w:cs="Tahoma"/>
          <w:b/>
          <w:bCs/>
        </w:rPr>
        <w:t>POLEGANIE NA ZASOBACH INNYCH PODMIOTÓW</w:t>
      </w:r>
      <w:r w:rsidR="002A1C48" w:rsidRPr="001A0F50">
        <w:rPr>
          <w:rFonts w:ascii="Tahoma" w:hAnsi="Tahoma" w:cs="Tahoma"/>
          <w:b/>
          <w:bCs/>
        </w:rPr>
        <w:t xml:space="preserve"> </w:t>
      </w:r>
      <w:bookmarkEnd w:id="3"/>
      <w:r w:rsidR="002A1C48" w:rsidRPr="001A0F50">
        <w:rPr>
          <w:rFonts w:ascii="Tahoma" w:hAnsi="Tahoma" w:cs="Tahoma"/>
          <w:b/>
          <w:bCs/>
        </w:rPr>
        <w:t>ORAZ PODWYKONAWSTWO</w:t>
      </w:r>
    </w:p>
    <w:p w14:paraId="1054CE23" w14:textId="77777777" w:rsidR="002A1C48" w:rsidRPr="001A0F50" w:rsidRDefault="002A1C48" w:rsidP="00E636EE">
      <w:pPr>
        <w:numPr>
          <w:ilvl w:val="1"/>
          <w:numId w:val="14"/>
        </w:numPr>
        <w:ind w:right="140"/>
        <w:jc w:val="both"/>
        <w:rPr>
          <w:rFonts w:ascii="Tahoma" w:hAnsi="Tahoma" w:cs="Tahoma"/>
        </w:rPr>
      </w:pPr>
      <w:r w:rsidRPr="001A0F50">
        <w:rPr>
          <w:rFonts w:ascii="Tahoma" w:hAnsi="Tahoma" w:cs="Tahoma"/>
        </w:rPr>
        <w:t>Poleganie na zasobach innych podmiotów</w:t>
      </w:r>
    </w:p>
    <w:p w14:paraId="2074BF47"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Wykonawca może w celu potwierdzenia spełniania warunków udziału w polegać na zdolnościach technicznych lub zawodowych podmiotów udostępniających zasoby, niezależnie od charakteru prawnego łączących go z nimi stosunków prawnych.</w:t>
      </w:r>
    </w:p>
    <w:p w14:paraId="39DAD7DE"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 odniesieniu do warunków dotyczących doświadczenia, wykonawcy mogą polegać na zdolnościach podmiotów udostępniających zasoby, jeśli podmioty te wykonają świadczenie do realizacji którego te zdolności są wymagane.</w:t>
      </w:r>
    </w:p>
    <w:p w14:paraId="1B9827A8"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373620DD"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297870B"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A2472C8"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3544EED" w14:textId="77777777" w:rsidR="00C07AB7"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 xml:space="preserve">Wykonawca, w przypadku polegania na zdolnościach lub sytuacji podmiotów udostępniających zasoby, przedstawia, wraz z oświadczeniem, o którym mowa w </w:t>
      </w:r>
      <w:r w:rsidR="00674CB2" w:rsidRPr="001A0F50">
        <w:rPr>
          <w:rFonts w:ascii="Tahoma" w:hAnsi="Tahoma" w:cs="Tahoma"/>
        </w:rPr>
        <w:t>7.1 SWZ</w:t>
      </w:r>
      <w:r w:rsidRPr="001A0F50">
        <w:rPr>
          <w:rFonts w:ascii="Tahoma" w:hAnsi="Tahoma" w:cs="Tahoma"/>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E72A55" w:rsidRPr="001A0F50">
        <w:rPr>
          <w:rFonts w:ascii="Tahoma" w:hAnsi="Tahoma" w:cs="Tahoma"/>
        </w:rPr>
        <w:t>7</w:t>
      </w:r>
      <w:r w:rsidRPr="001A0F50">
        <w:rPr>
          <w:rFonts w:ascii="Tahoma" w:hAnsi="Tahoma" w:cs="Tahoma"/>
        </w:rPr>
        <w:t xml:space="preserve"> .</w:t>
      </w:r>
    </w:p>
    <w:p w14:paraId="3464C612" w14:textId="77777777" w:rsidR="002A1C48" w:rsidRPr="001A0F50" w:rsidRDefault="002A1C48" w:rsidP="00E636EE">
      <w:pPr>
        <w:numPr>
          <w:ilvl w:val="1"/>
          <w:numId w:val="14"/>
        </w:numPr>
        <w:ind w:right="-110"/>
        <w:jc w:val="both"/>
        <w:rPr>
          <w:rFonts w:ascii="Tahoma" w:hAnsi="Tahoma" w:cs="Tahoma"/>
        </w:rPr>
      </w:pPr>
      <w:r w:rsidRPr="001A0F50">
        <w:rPr>
          <w:rFonts w:ascii="Tahoma" w:hAnsi="Tahoma" w:cs="Tahoma"/>
        </w:rPr>
        <w:t>Podwykonawstwo</w:t>
      </w:r>
    </w:p>
    <w:p w14:paraId="190F7091" w14:textId="77777777" w:rsidR="002A1C48" w:rsidRPr="001A0F50" w:rsidRDefault="002A1C48" w:rsidP="00E636EE">
      <w:pPr>
        <w:numPr>
          <w:ilvl w:val="2"/>
          <w:numId w:val="14"/>
        </w:numPr>
        <w:ind w:left="709" w:right="-110" w:hanging="709"/>
        <w:jc w:val="both"/>
        <w:rPr>
          <w:rFonts w:ascii="Tahoma" w:hAnsi="Tahoma" w:cs="Tahoma"/>
        </w:rPr>
      </w:pPr>
      <w:r w:rsidRPr="001A0F50">
        <w:rPr>
          <w:rFonts w:ascii="Tahoma" w:hAnsi="Tahoma" w:cs="Tahoma"/>
        </w:rPr>
        <w:t xml:space="preserve">Wykonawca może powierzyć wykonanie części zamówienia podwykonawcy (podwykonawcom) . </w:t>
      </w:r>
    </w:p>
    <w:p w14:paraId="005E1DDB" w14:textId="77777777" w:rsidR="002B6855" w:rsidRPr="001A0F50" w:rsidRDefault="002A1C48" w:rsidP="00E636EE">
      <w:pPr>
        <w:numPr>
          <w:ilvl w:val="2"/>
          <w:numId w:val="14"/>
        </w:numPr>
        <w:ind w:left="709" w:right="-110" w:hanging="709"/>
        <w:jc w:val="both"/>
        <w:rPr>
          <w:rFonts w:ascii="Tahoma" w:hAnsi="Tahoma" w:cs="Tahoma"/>
        </w:rPr>
      </w:pPr>
      <w:r w:rsidRPr="001A0F50">
        <w:rPr>
          <w:rFonts w:ascii="Tahoma" w:hAnsi="Tahoma" w:cs="Tahoma"/>
        </w:rPr>
        <w:t>Zamawiający nie zastrzega obowiązku osobistego wykonania przez Wykonawcę kluczowych części zamówienia .</w:t>
      </w:r>
    </w:p>
    <w:p w14:paraId="35AC105C" w14:textId="48168D32" w:rsidR="002A1C48" w:rsidRPr="001A0F50" w:rsidRDefault="002A1C48" w:rsidP="00E636EE">
      <w:pPr>
        <w:numPr>
          <w:ilvl w:val="2"/>
          <w:numId w:val="14"/>
        </w:numPr>
        <w:ind w:left="709" w:right="158" w:hanging="709"/>
        <w:jc w:val="both"/>
        <w:rPr>
          <w:rFonts w:ascii="Tahoma" w:hAnsi="Tahoma" w:cs="Tahoma"/>
        </w:rPr>
      </w:pPr>
      <w:r w:rsidRPr="001A0F50">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4FC5CF0" w14:textId="77777777" w:rsidR="007A4565" w:rsidRPr="001A0F50" w:rsidRDefault="007A4565" w:rsidP="007A4565">
      <w:pPr>
        <w:ind w:right="140"/>
        <w:jc w:val="both"/>
        <w:rPr>
          <w:rFonts w:ascii="Tahoma" w:hAnsi="Tahoma" w:cs="Tahoma"/>
        </w:rPr>
      </w:pPr>
    </w:p>
    <w:p w14:paraId="008617F1" w14:textId="77777777" w:rsidR="007A4565" w:rsidRPr="001A0F50" w:rsidRDefault="007A4565" w:rsidP="00E636EE">
      <w:pPr>
        <w:numPr>
          <w:ilvl w:val="0"/>
          <w:numId w:val="14"/>
        </w:numPr>
        <w:ind w:right="140"/>
        <w:jc w:val="both"/>
        <w:rPr>
          <w:rFonts w:ascii="Tahoma" w:hAnsi="Tahoma" w:cs="Tahoma"/>
          <w:b/>
          <w:bCs/>
        </w:rPr>
      </w:pPr>
      <w:r w:rsidRPr="001A0F50">
        <w:rPr>
          <w:rFonts w:ascii="Tahoma" w:hAnsi="Tahoma" w:cs="Tahoma"/>
          <w:b/>
          <w:bCs/>
        </w:rPr>
        <w:lastRenderedPageBreak/>
        <w:t>INFORMACJA DLA WYKONAWCÓW WSPÓLNIE UBIEGAJĄCYCH SIĘ O UDZIELENIE ZAMÓWIENIA (SPÓŁKI CYWILNE/ KONSORCJA)</w:t>
      </w:r>
    </w:p>
    <w:p w14:paraId="3351273B"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B5AE27E"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 xml:space="preserve">W przypadku Wykonawców wspólnie ubiegających się o udzielenie zamówienia, oświadczenia, o których mowa w </w:t>
      </w:r>
      <w:r w:rsidR="00E72A55" w:rsidRPr="001A0F50">
        <w:rPr>
          <w:rFonts w:ascii="Tahoma" w:hAnsi="Tahoma" w:cs="Tahoma"/>
        </w:rPr>
        <w:t>Punkcie 7.</w:t>
      </w:r>
      <w:r w:rsidRPr="001A0F50">
        <w:rPr>
          <w:rFonts w:ascii="Tahoma" w:hAnsi="Tahoma" w:cs="Tahoma"/>
        </w:rPr>
        <w:t>1 SWZ, składa każdy z wykonawców. Oświadczenia te potwierdzają brak podstaw wykluczenia oraz spełnianie warunków udziału w zakresie, w jakim każdy z wykonawców wykazuje spełnianie warunków udziału w postępowaniu.</w:t>
      </w:r>
    </w:p>
    <w:p w14:paraId="78AFDBDE"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Wykonawcy wspólnie ubiegający się o udzielenie zamówienia dołączają do oferty oświadczenie, z którego wynika, które roboty budowlane/dostawy/usługi  wykonają poszczególni wykonawcy.</w:t>
      </w:r>
    </w:p>
    <w:p w14:paraId="0D92BEF3"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Oświadczenia i dokumenty potwierdzające brak podstaw do wykluczenia z postępowania składa każdy z Wykonawców wspólnie ubiegających się o zamówienie.</w:t>
      </w:r>
    </w:p>
    <w:p w14:paraId="51B427F3" w14:textId="77777777" w:rsidR="007A4565" w:rsidRPr="001A0F50" w:rsidRDefault="007A4565" w:rsidP="007A4565">
      <w:pPr>
        <w:ind w:right="140"/>
        <w:jc w:val="both"/>
        <w:rPr>
          <w:rFonts w:ascii="Tahoma" w:hAnsi="Tahoma" w:cs="Tahoma"/>
        </w:rPr>
      </w:pPr>
    </w:p>
    <w:p w14:paraId="076D6D8C" w14:textId="77777777" w:rsidR="007A4565" w:rsidRPr="001A0F50" w:rsidRDefault="007A4565" w:rsidP="00E636EE">
      <w:pPr>
        <w:numPr>
          <w:ilvl w:val="0"/>
          <w:numId w:val="14"/>
        </w:numPr>
        <w:ind w:right="140"/>
        <w:jc w:val="both"/>
        <w:rPr>
          <w:rFonts w:ascii="Tahoma" w:hAnsi="Tahoma" w:cs="Tahoma"/>
          <w:b/>
          <w:bCs/>
        </w:rPr>
      </w:pPr>
      <w:r w:rsidRPr="001A0F50">
        <w:rPr>
          <w:rFonts w:ascii="Tahoma" w:hAnsi="Tahoma" w:cs="Tahoma"/>
          <w:b/>
          <w:bCs/>
        </w:rPr>
        <w:t>SPOSÓB KOMUNIKACJI ORAZ WYJAŚNIENIA TREŚCI SWZ</w:t>
      </w:r>
    </w:p>
    <w:p w14:paraId="0C10464A" w14:textId="77777777" w:rsidR="00D90A5F" w:rsidRPr="001A0F50" w:rsidRDefault="00D90A5F" w:rsidP="00E636EE">
      <w:pPr>
        <w:numPr>
          <w:ilvl w:val="1"/>
          <w:numId w:val="14"/>
        </w:numPr>
        <w:ind w:right="140"/>
        <w:jc w:val="both"/>
        <w:rPr>
          <w:rFonts w:ascii="Tahoma" w:hAnsi="Tahoma" w:cs="Tahoma"/>
        </w:rPr>
      </w:pPr>
      <w:r w:rsidRPr="001A0F50">
        <w:rPr>
          <w:rFonts w:ascii="Tahoma" w:hAnsi="Tahoma" w:cs="Tahoma"/>
        </w:rPr>
        <w:t xml:space="preserve">Informacje ogólne </w:t>
      </w:r>
    </w:p>
    <w:p w14:paraId="676541B9" w14:textId="77777777" w:rsidR="00332070" w:rsidRPr="001A0F50" w:rsidRDefault="00332070" w:rsidP="00E636EE">
      <w:pPr>
        <w:numPr>
          <w:ilvl w:val="2"/>
          <w:numId w:val="14"/>
        </w:numPr>
        <w:ind w:right="140"/>
        <w:jc w:val="both"/>
        <w:rPr>
          <w:rFonts w:ascii="Tahoma" w:hAnsi="Tahoma" w:cs="Tahoma"/>
        </w:rPr>
      </w:pPr>
      <w:r w:rsidRPr="001A0F50">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9" w:history="1">
        <w:r w:rsidRPr="001A0F50">
          <w:rPr>
            <w:rStyle w:val="Hipercze"/>
            <w:rFonts w:ascii="Tahoma" w:hAnsi="Tahoma" w:cs="Tahoma"/>
          </w:rPr>
          <w:t>https://</w:t>
        </w:r>
        <w:r w:rsidRPr="00C21D9E">
          <w:rPr>
            <w:rStyle w:val="Hipercze"/>
            <w:rFonts w:ascii="Tahoma" w:hAnsi="Tahoma" w:cs="Tahoma"/>
            <w14:textFill>
              <w14:gradFill>
                <w14:gsLst>
                  <w14:gs w14:pos="0">
                    <w14:srgbClr w14:val="0000FF">
                      <w14:shade w14:val="30000"/>
                      <w14:satMod w14:val="115000"/>
                    </w14:srgbClr>
                  </w14:gs>
                  <w14:gs w14:pos="50000">
                    <w14:srgbClr w14:val="0000FF">
                      <w14:shade w14:val="67500"/>
                      <w14:satMod w14:val="115000"/>
                    </w14:srgbClr>
                  </w14:gs>
                  <w14:gs w14:pos="100000">
                    <w14:srgbClr w14:val="0000FF">
                      <w14:shade w14:val="100000"/>
                      <w14:satMod w14:val="115000"/>
                    </w14:srgbClr>
                  </w14:gs>
                </w14:gsLst>
                <w14:lin w14:ang="2700000" w14:scaled="0"/>
              </w14:gradFill>
            </w14:textFill>
          </w:rPr>
          <w:t>ezamowienia</w:t>
        </w:r>
        <w:r w:rsidRPr="001A0F50">
          <w:rPr>
            <w:rStyle w:val="Hipercze"/>
            <w:rFonts w:ascii="Tahoma" w:hAnsi="Tahoma" w:cs="Tahoma"/>
          </w:rPr>
          <w:t>.gov.pl</w:t>
        </w:r>
      </w:hyperlink>
      <w:r w:rsidRPr="001A0F50">
        <w:rPr>
          <w:rFonts w:ascii="Tahoma" w:hAnsi="Tahoma" w:cs="Tahoma"/>
        </w:rPr>
        <w:t xml:space="preserve">. </w:t>
      </w:r>
    </w:p>
    <w:p w14:paraId="329742EE" w14:textId="629AEE33" w:rsidR="00332070" w:rsidRPr="001A0F50" w:rsidRDefault="00332070" w:rsidP="00E636EE">
      <w:pPr>
        <w:numPr>
          <w:ilvl w:val="2"/>
          <w:numId w:val="14"/>
        </w:numPr>
        <w:ind w:right="140"/>
        <w:jc w:val="both"/>
        <w:rPr>
          <w:rFonts w:ascii="Tahoma" w:hAnsi="Tahoma" w:cs="Tahoma"/>
        </w:rPr>
      </w:pPr>
      <w:r w:rsidRPr="001A0F50">
        <w:rPr>
          <w:rFonts w:ascii="Tahoma" w:hAnsi="Tahoma" w:cs="Tahoma"/>
        </w:rPr>
        <w:t>Korzystanie z Platformy e-Zamówienia jest bezpłatne.</w:t>
      </w:r>
    </w:p>
    <w:p w14:paraId="6FEF6D70" w14:textId="77777777" w:rsidR="00332070" w:rsidRPr="001A0F50" w:rsidRDefault="00332070" w:rsidP="00E636EE">
      <w:pPr>
        <w:numPr>
          <w:ilvl w:val="2"/>
          <w:numId w:val="14"/>
        </w:numPr>
        <w:ind w:right="140"/>
        <w:jc w:val="both"/>
        <w:rPr>
          <w:rFonts w:ascii="Tahoma" w:hAnsi="Tahoma" w:cs="Tahoma"/>
        </w:rPr>
      </w:pPr>
      <w:r w:rsidRPr="001A0F50">
        <w:rPr>
          <w:rFonts w:ascii="Tahoma" w:hAnsi="Tahoma" w:cs="Tahoma"/>
        </w:rPr>
        <w:t>Zamawiający wyznacza następujące osoby do kontaktu z wykonawcami:</w:t>
      </w:r>
    </w:p>
    <w:p w14:paraId="4F465EBE" w14:textId="06DBAE25" w:rsidR="00332070" w:rsidRPr="001A0F50" w:rsidRDefault="007D76CF" w:rsidP="00307DA5">
      <w:pPr>
        <w:ind w:left="720" w:right="140"/>
        <w:jc w:val="both"/>
        <w:rPr>
          <w:rFonts w:ascii="Tahoma" w:hAnsi="Tahoma" w:cs="Tahoma"/>
        </w:rPr>
      </w:pPr>
      <w:r>
        <w:rPr>
          <w:rFonts w:ascii="Tahoma" w:hAnsi="Tahoma" w:cs="Tahoma"/>
        </w:rPr>
        <w:t>Ewelina Silczak</w:t>
      </w:r>
      <w:r w:rsidR="00307DA5" w:rsidRPr="001A0F50">
        <w:rPr>
          <w:rFonts w:ascii="Tahoma" w:hAnsi="Tahoma" w:cs="Tahoma"/>
        </w:rPr>
        <w:t xml:space="preserve"> tel. 65 525 37 6</w:t>
      </w:r>
      <w:r>
        <w:rPr>
          <w:rFonts w:ascii="Tahoma" w:hAnsi="Tahoma" w:cs="Tahoma"/>
        </w:rPr>
        <w:t>4</w:t>
      </w:r>
      <w:r w:rsidR="00307DA5" w:rsidRPr="001A0F50">
        <w:rPr>
          <w:rFonts w:ascii="Tahoma" w:hAnsi="Tahoma" w:cs="Tahoma"/>
        </w:rPr>
        <w:t xml:space="preserve">  email </w:t>
      </w:r>
      <w:hyperlink r:id="rId10" w:history="1">
        <w:r>
          <w:rPr>
            <w:rStyle w:val="Hipercze"/>
            <w:rFonts w:ascii="Tahoma" w:hAnsi="Tahoma" w:cs="Tahoma"/>
          </w:rPr>
          <w:t>zamowienia@wsw</w:t>
        </w:r>
        <w:r w:rsidR="005B3B7C">
          <w:rPr>
            <w:rStyle w:val="Hipercze"/>
            <w:rFonts w:ascii="Tahoma" w:hAnsi="Tahoma" w:cs="Tahoma"/>
          </w:rPr>
          <w:t>.leszno.pl</w:t>
        </w:r>
      </w:hyperlink>
      <w:r w:rsidR="00F15821" w:rsidRPr="001A0F50">
        <w:rPr>
          <w:rFonts w:ascii="Tahoma" w:hAnsi="Tahoma" w:cs="Tahoma"/>
        </w:rPr>
        <w:t xml:space="preserve"> </w:t>
      </w:r>
    </w:p>
    <w:p w14:paraId="59AD7F01" w14:textId="77777777" w:rsidR="0075481F"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Adres strony internetowej prowadzonego postępowania (link prowadzący bezpośrednio do widoku postępowania na Platformie e-Zamówienia</w:t>
      </w:r>
      <w:r w:rsidR="008A66A2" w:rsidRPr="001A0F50">
        <w:rPr>
          <w:rFonts w:ascii="Tahoma" w:hAnsi="Tahoma" w:cs="Tahoma"/>
          <w:lang w:bidi="ne-IN"/>
        </w:rPr>
        <w:t xml:space="preserve">  </w:t>
      </w:r>
    </w:p>
    <w:p w14:paraId="37291080" w14:textId="68E4391A" w:rsidR="00D2754E" w:rsidRPr="00BA63EB" w:rsidRDefault="00AF37E9" w:rsidP="00295153">
      <w:pPr>
        <w:ind w:left="709" w:right="140"/>
        <w:jc w:val="both"/>
        <w:rPr>
          <w:rStyle w:val="Hipercze"/>
          <w:rFonts w:ascii="Tahoma" w:hAnsi="Tahoma" w:cs="Tahoma"/>
          <w:color w:val="FF0000"/>
          <w:lang w:bidi="ne-IN"/>
        </w:rPr>
      </w:pPr>
      <w:hyperlink r:id="rId11" w:history="1">
        <w:r w:rsidRPr="00BD2E07">
          <w:rPr>
            <w:rStyle w:val="Hipercze"/>
            <w:rFonts w:ascii="Tahoma" w:hAnsi="Tahoma" w:cs="Tahoma"/>
            <w:b/>
            <w:spacing w:val="-2"/>
          </w:rPr>
          <w:t>https://ezamowienia.gov.pl/mp-client/search/list/ocds-148610-f5a84236-c6c8-4a9c-8ace-87d2a9392a64</w:t>
        </w:r>
      </w:hyperlink>
    </w:p>
    <w:p w14:paraId="21B4866E"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Postępowanie można wyszukać również ze strony głównej Platformy e-Zamówienia (przycisk „Przeglądaj postępowania/konkursy”).</w:t>
      </w:r>
    </w:p>
    <w:p w14:paraId="2595F09F" w14:textId="77777777" w:rsidR="009D0B4D" w:rsidRPr="001A0F50" w:rsidRDefault="00332070" w:rsidP="00E636EE">
      <w:pPr>
        <w:numPr>
          <w:ilvl w:val="2"/>
          <w:numId w:val="14"/>
        </w:numPr>
        <w:ind w:left="709" w:right="140" w:hanging="709"/>
        <w:jc w:val="both"/>
        <w:rPr>
          <w:rFonts w:ascii="Tahoma" w:hAnsi="Tahoma" w:cs="Tahoma"/>
          <w:b/>
          <w:bCs/>
        </w:rPr>
      </w:pPr>
      <w:r w:rsidRPr="001A0F50">
        <w:rPr>
          <w:rFonts w:ascii="Tahoma" w:hAnsi="Tahoma" w:cs="Tahoma"/>
        </w:rPr>
        <w:t>Identyfikator (ID) postępowania na Platformie e-Zamówienia</w:t>
      </w:r>
      <w:r w:rsidR="005B2BE6" w:rsidRPr="001A0F50">
        <w:rPr>
          <w:rFonts w:ascii="Tahoma" w:hAnsi="Tahoma" w:cs="Tahoma"/>
        </w:rPr>
        <w:t xml:space="preserve">: </w:t>
      </w:r>
    </w:p>
    <w:p w14:paraId="7DCE5610" w14:textId="4EC85CB5" w:rsidR="008A0D56" w:rsidRPr="008A0D56" w:rsidRDefault="008A0D56" w:rsidP="00233257">
      <w:pPr>
        <w:ind w:left="709" w:right="140"/>
        <w:jc w:val="both"/>
        <w:rPr>
          <w:rFonts w:ascii="Tahoma" w:hAnsi="Tahoma" w:cs="Tahoma"/>
          <w:b/>
          <w:bCs/>
        </w:rPr>
      </w:pPr>
      <w:r w:rsidRPr="008A0D56">
        <w:rPr>
          <w:rFonts w:ascii="Tahoma" w:hAnsi="Tahoma" w:cs="Tahoma"/>
          <w:b/>
          <w:bCs/>
        </w:rPr>
        <w:t>ocds-148610-f5a84236-c6c8-4a9c-8ace-87d2a9392a64</w:t>
      </w:r>
    </w:p>
    <w:p w14:paraId="29F4FDD3" w14:textId="55791C4F"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6BA42B2"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Przeglądanie i pobieranie publicznej treści dokumentacji postępowania nie wymaga posiadania konta na Platformie e-Zamówienia ani logowania.</w:t>
      </w:r>
    </w:p>
    <w:p w14:paraId="229D859A"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01B1DBF" w14:textId="77777777" w:rsidR="00307DA5" w:rsidRPr="001A0F50" w:rsidRDefault="00332070" w:rsidP="00233257">
      <w:pPr>
        <w:numPr>
          <w:ilvl w:val="2"/>
          <w:numId w:val="14"/>
        </w:numPr>
        <w:ind w:left="993" w:right="140" w:hanging="993"/>
        <w:jc w:val="both"/>
        <w:rPr>
          <w:rFonts w:ascii="Tahoma" w:hAnsi="Tahoma" w:cs="Tahoma"/>
        </w:rPr>
      </w:pPr>
      <w:r w:rsidRPr="001A0F50">
        <w:rPr>
          <w:rFonts w:ascii="Tahoma" w:hAnsi="Tahoma" w:cs="Tahoma"/>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307DA5" w:rsidRPr="001A0F50">
        <w:rPr>
          <w:rFonts w:ascii="Tahoma" w:hAnsi="Tahoma" w:cs="Tahoma"/>
        </w:rPr>
        <w:t xml:space="preserve">. W przypadku formatów, o których mowa w art. 66 ust. 1 ustawy </w:t>
      </w:r>
      <w:proofErr w:type="spellStart"/>
      <w:r w:rsidR="00307DA5" w:rsidRPr="001A0F50">
        <w:rPr>
          <w:rFonts w:ascii="Tahoma" w:hAnsi="Tahoma" w:cs="Tahoma"/>
        </w:rPr>
        <w:t>Pzp</w:t>
      </w:r>
      <w:proofErr w:type="spellEnd"/>
      <w:r w:rsidR="00307DA5" w:rsidRPr="001A0F50">
        <w:rPr>
          <w:rFonts w:ascii="Tahoma" w:hAnsi="Tahoma" w:cs="Tahoma"/>
        </w:rPr>
        <w:t>, ww. regulacje nie będą miały bezpośredniego zastosowania.</w:t>
      </w:r>
    </w:p>
    <w:p w14:paraId="7B50CFB9" w14:textId="77777777" w:rsidR="00307DA5" w:rsidRPr="001A0F50" w:rsidRDefault="00307DA5" w:rsidP="00233257">
      <w:pPr>
        <w:numPr>
          <w:ilvl w:val="2"/>
          <w:numId w:val="14"/>
        </w:numPr>
        <w:ind w:left="993" w:right="140" w:hanging="993"/>
        <w:jc w:val="both"/>
        <w:rPr>
          <w:rFonts w:ascii="Tahoma" w:hAnsi="Tahoma" w:cs="Tahoma"/>
        </w:rPr>
      </w:pPr>
      <w:r w:rsidRPr="001A0F50">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663DD3E8" w14:textId="77777777" w:rsidR="00307DA5" w:rsidRPr="001A0F50" w:rsidRDefault="00307DA5" w:rsidP="00233257">
      <w:pPr>
        <w:numPr>
          <w:ilvl w:val="3"/>
          <w:numId w:val="14"/>
        </w:numPr>
        <w:ind w:left="993" w:right="140" w:hanging="993"/>
        <w:jc w:val="both"/>
        <w:rPr>
          <w:rFonts w:ascii="Tahoma" w:hAnsi="Tahoma" w:cs="Tahoma"/>
        </w:rPr>
      </w:pPr>
      <w:r w:rsidRPr="001A0F50">
        <w:rPr>
          <w:rFonts w:ascii="Tahoma" w:hAnsi="Tahoma" w:cs="Tahoma"/>
        </w:rPr>
        <w:t>w formatach danych określonych w przepisach rozporządzenia Rady Ministrów w sprawie Krajowych Ram Interoperacyjności (i przekazuje się jako załącznik), lub</w:t>
      </w:r>
    </w:p>
    <w:p w14:paraId="6CF7541A" w14:textId="77777777" w:rsidR="00D90A5F" w:rsidRPr="001A0F50" w:rsidRDefault="00307DA5" w:rsidP="00233257">
      <w:pPr>
        <w:numPr>
          <w:ilvl w:val="3"/>
          <w:numId w:val="14"/>
        </w:numPr>
        <w:ind w:left="993" w:right="140" w:hanging="993"/>
        <w:jc w:val="both"/>
        <w:rPr>
          <w:rFonts w:ascii="Tahoma" w:hAnsi="Tahoma" w:cs="Tahoma"/>
        </w:rPr>
      </w:pPr>
      <w:r w:rsidRPr="001A0F50">
        <w:rPr>
          <w:rFonts w:ascii="Tahoma" w:hAnsi="Tahoma" w:cs="Tahoma"/>
        </w:rPr>
        <w:t>jako tekst wpisany bezpośrednio do wiadomości przekazywanej przy użyciu środków komunikacji elektronicznej (np. w treści wiadomości e-mail lub w treści „Formularza do komunikacji”).</w:t>
      </w:r>
    </w:p>
    <w:p w14:paraId="67626E11" w14:textId="77777777" w:rsidR="00307DA5" w:rsidRPr="001A0F50" w:rsidRDefault="00307DA5" w:rsidP="00A875EC">
      <w:pPr>
        <w:numPr>
          <w:ilvl w:val="2"/>
          <w:numId w:val="14"/>
        </w:numPr>
        <w:ind w:left="851" w:right="140" w:hanging="851"/>
        <w:jc w:val="both"/>
        <w:rPr>
          <w:rFonts w:ascii="Tahoma" w:hAnsi="Tahoma" w:cs="Tahoma"/>
        </w:rPr>
      </w:pPr>
      <w:r w:rsidRPr="001A0F50">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6256F7F" w14:textId="77777777" w:rsidR="00307DA5" w:rsidRPr="001A0F50" w:rsidRDefault="00307DA5" w:rsidP="00A875EC">
      <w:pPr>
        <w:numPr>
          <w:ilvl w:val="2"/>
          <w:numId w:val="14"/>
        </w:numPr>
        <w:ind w:left="851" w:right="140" w:hanging="851"/>
        <w:jc w:val="both"/>
        <w:rPr>
          <w:rFonts w:ascii="Tahoma" w:hAnsi="Tahoma" w:cs="Tahoma"/>
        </w:rPr>
      </w:pPr>
      <w:r w:rsidRPr="001A0F50">
        <w:rPr>
          <w:rFonts w:ascii="Tahoma" w:hAnsi="Tahoma" w:cs="Tahoma"/>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1A0F50">
        <w:rPr>
          <w:rFonts w:ascii="Tahoma" w:hAnsi="Tahoma" w:cs="Tahoma"/>
        </w:rPr>
        <w:t>Pzp</w:t>
      </w:r>
      <w:proofErr w:type="spellEnd"/>
      <w:r w:rsidRPr="001A0F50">
        <w:rPr>
          <w:rFonts w:ascii="Tahoma" w:hAnsi="Tahoma" w:cs="Tahom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5333581"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984B96"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Wszystkie wysłane i odebrane w postępowaniu przez wykonawcę wiadomości widoczne są po zalogowaniu w podglądzie postępowania w zakładce „Komunikacja”.</w:t>
      </w:r>
    </w:p>
    <w:p w14:paraId="45989C66"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Maksymalny rozmiar plików przesyłanych za pośrednictwem „Formularzy do komunikacji” wynosi 150 MB (wielkość ta dotyczy plików przesyłanych jako załączniki do jednego formularza).</w:t>
      </w:r>
    </w:p>
    <w:p w14:paraId="0AB4C5E8"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54190862" w14:textId="53FF95A1"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W przypadku problemów technicznych i awarii związanych z funkcjonowaniem Platformy e-Z</w:t>
      </w:r>
      <w:r w:rsidRPr="00E12DFA">
        <w:rPr>
          <w:rFonts w:ascii="Tahoma" w:hAnsi="Tahoma" w:cs="Tahoma"/>
        </w:rPr>
        <w:t xml:space="preserve">amówienia użytkownicy mogą skorzystać ze wsparcia technicznego dostępnego pod numerem telefonu </w:t>
      </w:r>
      <w:r w:rsidR="00E12DFA" w:rsidRPr="00E12DFA">
        <w:rPr>
          <w:rFonts w:ascii="Tahoma" w:hAnsi="Tahoma" w:cs="Tahoma"/>
        </w:rPr>
        <w:t>22 458 77 99</w:t>
      </w:r>
      <w:r w:rsidRPr="00E12DFA">
        <w:rPr>
          <w:rFonts w:ascii="Tahoma" w:hAnsi="Tahoma" w:cs="Tahoma"/>
        </w:rPr>
        <w:t xml:space="preserve"> lub drogą elektroniczną poprzez formularz udostępniony na stronie internetowej </w:t>
      </w:r>
      <w:hyperlink r:id="rId12" w:history="1">
        <w:r w:rsidRPr="001A0F50">
          <w:rPr>
            <w:rStyle w:val="Hipercze"/>
            <w:rFonts w:ascii="Tahoma" w:hAnsi="Tahoma" w:cs="Tahoma"/>
          </w:rPr>
          <w:t>https://ezamowienia.gov.pl</w:t>
        </w:r>
      </w:hyperlink>
      <w:r w:rsidRPr="001A0F50">
        <w:rPr>
          <w:rFonts w:ascii="Tahoma" w:hAnsi="Tahoma" w:cs="Tahoma"/>
        </w:rPr>
        <w:t xml:space="preserve"> w zakładce „Zgłoś problem”.</w:t>
      </w:r>
    </w:p>
    <w:p w14:paraId="5F636CCB" w14:textId="28B7AB9C"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7D76CF">
          <w:rPr>
            <w:rStyle w:val="Hipercze"/>
            <w:rFonts w:ascii="Tahoma" w:hAnsi="Tahoma" w:cs="Tahoma"/>
          </w:rPr>
          <w:t>zamowienia@wsw</w:t>
        </w:r>
        <w:r w:rsidR="005B3B7C">
          <w:rPr>
            <w:rStyle w:val="Hipercze"/>
            <w:rFonts w:ascii="Tahoma" w:hAnsi="Tahoma" w:cs="Tahoma"/>
          </w:rPr>
          <w:t>.leszno.pl</w:t>
        </w:r>
      </w:hyperlink>
      <w:r w:rsidRPr="001A0F50">
        <w:rPr>
          <w:rFonts w:ascii="Tahoma" w:hAnsi="Tahoma" w:cs="Tahoma"/>
        </w:rPr>
        <w:t xml:space="preserve"> (nie dotyczy składania ofert).</w:t>
      </w:r>
    </w:p>
    <w:p w14:paraId="045195BF" w14:textId="77777777" w:rsidR="00D90A5F" w:rsidRPr="001A0F50" w:rsidRDefault="00D90A5F" w:rsidP="00D90A5F">
      <w:pPr>
        <w:ind w:right="140"/>
        <w:jc w:val="both"/>
        <w:rPr>
          <w:rFonts w:ascii="Tahoma" w:hAnsi="Tahoma" w:cs="Tahoma"/>
        </w:rPr>
      </w:pPr>
    </w:p>
    <w:p w14:paraId="48EA6660" w14:textId="77777777" w:rsidR="00D90A5F" w:rsidRPr="001A0F50" w:rsidRDefault="00D90A5F" w:rsidP="00E636EE">
      <w:pPr>
        <w:numPr>
          <w:ilvl w:val="1"/>
          <w:numId w:val="14"/>
        </w:numPr>
        <w:ind w:right="140"/>
        <w:jc w:val="both"/>
        <w:rPr>
          <w:rFonts w:ascii="Tahoma" w:hAnsi="Tahoma" w:cs="Tahoma"/>
          <w:b/>
          <w:bCs/>
        </w:rPr>
      </w:pPr>
      <w:r w:rsidRPr="001A0F50">
        <w:rPr>
          <w:rFonts w:ascii="Tahoma" w:hAnsi="Tahoma" w:cs="Tahoma"/>
          <w:b/>
          <w:bCs/>
        </w:rPr>
        <w:t xml:space="preserve">Złożenie oferty </w:t>
      </w:r>
    </w:p>
    <w:p w14:paraId="63664E3C"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Wykonawca przygotowuje ofertę przy pomocy interaktywnego „Formularza ofertowego” udostępnionego przez Zamawiającego na Platformie e-Zamówienia i zamieszczonego w podglądzie postępowania w zakładce „Informacje podstawowe”.</w:t>
      </w:r>
    </w:p>
    <w:p w14:paraId="66D43A12"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6C4C26A"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617A83" w:rsidRPr="001A0F50">
        <w:rPr>
          <w:rFonts w:ascii="Tahoma" w:hAnsi="Tahoma" w:cs="Tahoma"/>
        </w:rPr>
        <w:t>10.2.</w:t>
      </w:r>
      <w:r w:rsidRPr="001A0F50">
        <w:rPr>
          <w:rFonts w:ascii="Tahoma" w:hAnsi="Tahoma" w:cs="Tahoma"/>
        </w:rPr>
        <w:t>7.</w:t>
      </w:r>
    </w:p>
    <w:p w14:paraId="756362B4" w14:textId="77777777" w:rsidR="00332B22" w:rsidRPr="001A0F50" w:rsidRDefault="00332B22" w:rsidP="004228D3">
      <w:pPr>
        <w:ind w:left="709" w:right="140"/>
        <w:jc w:val="both"/>
        <w:rPr>
          <w:rFonts w:ascii="Tahoma" w:hAnsi="Tahoma" w:cs="Tahoma"/>
        </w:rPr>
      </w:pPr>
      <w:r w:rsidRPr="001A0F50">
        <w:rPr>
          <w:rFonts w:ascii="Tahoma" w:hAnsi="Tahoma" w:cs="Tahoma"/>
        </w:rPr>
        <w:t xml:space="preserve">Uwaga! Nie należy zmieniać nazwy pliku nadanej przez Platformę e-Zamówienia. Zapisany „Formularz ofertowy” należy zawsze otwierać w programie Adobe </w:t>
      </w:r>
      <w:proofErr w:type="spellStart"/>
      <w:r w:rsidRPr="001A0F50">
        <w:rPr>
          <w:rFonts w:ascii="Tahoma" w:hAnsi="Tahoma" w:cs="Tahoma"/>
        </w:rPr>
        <w:t>Acrobat</w:t>
      </w:r>
      <w:proofErr w:type="spellEnd"/>
      <w:r w:rsidRPr="001A0F50">
        <w:rPr>
          <w:rFonts w:ascii="Tahoma" w:hAnsi="Tahoma" w:cs="Tahoma"/>
        </w:rPr>
        <w:t xml:space="preserve"> Reader DC. </w:t>
      </w:r>
    </w:p>
    <w:p w14:paraId="00CE7986"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A0F50">
        <w:rPr>
          <w:rFonts w:ascii="Tahoma" w:hAnsi="Tahoma" w:cs="Tahoma"/>
        </w:rPr>
        <w:t>drag&amp;drop</w:t>
      </w:r>
      <w:proofErr w:type="spellEnd"/>
      <w:r w:rsidRPr="001A0F50">
        <w:rPr>
          <w:rFonts w:ascii="Tahoma" w:hAnsi="Tahoma" w:cs="Tahoma"/>
        </w:rPr>
        <w:t xml:space="preserve"> („przeciągnij” i „upuść”) służące do dodawania plików.</w:t>
      </w:r>
    </w:p>
    <w:p w14:paraId="0C18ACF9"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9B09524"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w:t>
      </w:r>
      <w:r w:rsidRPr="001A0F50">
        <w:rPr>
          <w:rFonts w:ascii="Tahoma" w:hAnsi="Tahoma" w:cs="Tahoma"/>
        </w:rPr>
        <w:lastRenderedPageBreak/>
        <w:t>zastrzeżenia tajemnicy przedsiębiorstwa należy dodać w polu „Załączniki i inne dokumenty przedstawione w ofercie przez Wykonawcę”.</w:t>
      </w:r>
    </w:p>
    <w:p w14:paraId="76564C65" w14:textId="77777777" w:rsidR="00582122"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 xml:space="preserve">Formularz ofertowy podpisuje się kwalifikowanym podpisem elektronicznym, podpisem zaufanym lub podpisem osobistym w formacie </w:t>
      </w:r>
      <w:proofErr w:type="spellStart"/>
      <w:r w:rsidRPr="001A0F50">
        <w:rPr>
          <w:rFonts w:ascii="Tahoma" w:hAnsi="Tahoma" w:cs="Tahoma"/>
        </w:rPr>
        <w:t>PAdES</w:t>
      </w:r>
      <w:proofErr w:type="spellEnd"/>
      <w:r w:rsidRPr="001A0F50">
        <w:rPr>
          <w:rFonts w:ascii="Tahoma" w:hAnsi="Tahoma" w:cs="Tahoma"/>
        </w:rPr>
        <w:t xml:space="preserve"> typ wewnętrzny. Pozostałe dokumenty wchodzące w skład oferty lub składane wraz z ofertą, które są zgodnie z ustawą </w:t>
      </w:r>
      <w:proofErr w:type="spellStart"/>
      <w:r w:rsidRPr="001A0F50">
        <w:rPr>
          <w:rFonts w:ascii="Tahoma" w:hAnsi="Tahoma" w:cs="Tahoma"/>
        </w:rPr>
        <w:t>Pzp</w:t>
      </w:r>
      <w:proofErr w:type="spellEnd"/>
      <w:r w:rsidRPr="001A0F50">
        <w:rPr>
          <w:rFonts w:ascii="Tahoma" w:hAnsi="Tahoma" w:cs="Tahoma"/>
        </w:rPr>
        <w:t xml:space="preserve"> lub rozporządzeniem Prezesa Rady Ministrów w sprawie wymagań dla dokumentów elektronicznych opatrzone kwalifikowanym podpisem elektronicznym, podpisem zaufanym9 lub podpisem osobistym10,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582122" w:rsidRPr="001A0F50">
        <w:rPr>
          <w:rFonts w:ascii="Tahoma" w:hAnsi="Tahoma" w:cs="Tahoma"/>
        </w:rPr>
        <w:t xml:space="preserve"> </w:t>
      </w:r>
      <w:r w:rsidRPr="001A0F50">
        <w:rPr>
          <w:rFonts w:ascii="Tahoma" w:hAnsi="Tahoma" w:cs="Tahom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582122" w:rsidRPr="001A0F50">
        <w:rPr>
          <w:rFonts w:ascii="Tahoma" w:hAnsi="Tahoma" w:cs="Tahoma"/>
        </w:rPr>
        <w:t xml:space="preserve"> w tym pliku odpowiednio kwalifikowanym podpisem elektronicznym, podpisem zaufanym lub podpisem osobistym.</w:t>
      </w:r>
    </w:p>
    <w:p w14:paraId="67BDBDBB" w14:textId="77777777" w:rsidR="00582122" w:rsidRPr="001A0F50" w:rsidRDefault="00582122" w:rsidP="00E636EE">
      <w:pPr>
        <w:numPr>
          <w:ilvl w:val="2"/>
          <w:numId w:val="14"/>
        </w:numPr>
        <w:ind w:left="709" w:right="140" w:hanging="709"/>
        <w:jc w:val="both"/>
        <w:rPr>
          <w:rFonts w:ascii="Tahoma" w:hAnsi="Tahoma" w:cs="Tahoma"/>
        </w:rPr>
      </w:pPr>
      <w:r w:rsidRPr="001A0F50">
        <w:rPr>
          <w:rFonts w:ascii="Tahoma"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5249AE7" w14:textId="77777777" w:rsidR="00B3239A" w:rsidRPr="001A0F50" w:rsidRDefault="00582122" w:rsidP="00E636EE">
      <w:pPr>
        <w:numPr>
          <w:ilvl w:val="2"/>
          <w:numId w:val="14"/>
        </w:numPr>
        <w:ind w:left="709" w:right="140" w:hanging="709"/>
        <w:jc w:val="both"/>
        <w:rPr>
          <w:rFonts w:ascii="Tahoma" w:hAnsi="Tahoma" w:cs="Tahoma"/>
        </w:rPr>
      </w:pPr>
      <w:r w:rsidRPr="001A0F50">
        <w:rPr>
          <w:rFonts w:ascii="Tahoma" w:hAnsi="Tahoma" w:cs="Tahoma"/>
        </w:rPr>
        <w:t>Oferta może być złożona tylko do upływu terminu składania ofert.</w:t>
      </w:r>
    </w:p>
    <w:p w14:paraId="0954C2C4" w14:textId="3C206539" w:rsidR="00B3239A" w:rsidRPr="001A0F50" w:rsidRDefault="002C4E8C" w:rsidP="00E636EE">
      <w:pPr>
        <w:numPr>
          <w:ilvl w:val="1"/>
          <w:numId w:val="14"/>
        </w:numPr>
        <w:ind w:right="140"/>
        <w:jc w:val="both"/>
        <w:rPr>
          <w:rFonts w:ascii="Tahoma" w:hAnsi="Tahoma" w:cs="Tahoma"/>
        </w:rPr>
      </w:pPr>
      <w:r w:rsidRPr="001A0F50">
        <w:rPr>
          <w:rFonts w:ascii="Tahoma" w:hAnsi="Tahoma" w:cs="Tahoma"/>
        </w:rPr>
        <w:t xml:space="preserve">W korespondencji kierowanej do Zamawiającego Wykonawcy powinni posługiwać się numerem sprawy przedmiotowego postępowania – </w:t>
      </w:r>
      <w:r w:rsidRPr="001A0F50">
        <w:rPr>
          <w:rFonts w:ascii="Tahoma" w:hAnsi="Tahoma" w:cs="Tahoma"/>
          <w:b/>
          <w:bCs/>
        </w:rPr>
        <w:t>DZ-751-</w:t>
      </w:r>
      <w:r w:rsidR="005015B1">
        <w:rPr>
          <w:rFonts w:ascii="Tahoma" w:hAnsi="Tahoma" w:cs="Tahoma"/>
          <w:b/>
          <w:bCs/>
        </w:rPr>
        <w:t>4</w:t>
      </w:r>
      <w:r w:rsidR="00BA63EB">
        <w:rPr>
          <w:rFonts w:ascii="Tahoma" w:hAnsi="Tahoma" w:cs="Tahoma"/>
          <w:b/>
          <w:bCs/>
        </w:rPr>
        <w:t>8</w:t>
      </w:r>
      <w:r w:rsidR="0025249C" w:rsidRPr="001A0F50">
        <w:rPr>
          <w:rFonts w:ascii="Tahoma" w:hAnsi="Tahoma" w:cs="Tahoma"/>
          <w:b/>
          <w:bCs/>
        </w:rPr>
        <w:t>/24</w:t>
      </w:r>
    </w:p>
    <w:p w14:paraId="13C07E39" w14:textId="77777777" w:rsidR="00B3239A" w:rsidRPr="001A0F50" w:rsidRDefault="00B3239A" w:rsidP="00E636EE">
      <w:pPr>
        <w:numPr>
          <w:ilvl w:val="1"/>
          <w:numId w:val="14"/>
        </w:numPr>
        <w:ind w:right="140"/>
        <w:jc w:val="both"/>
        <w:rPr>
          <w:rFonts w:ascii="Tahoma" w:hAnsi="Tahoma" w:cs="Tahoma"/>
        </w:rPr>
      </w:pPr>
      <w:r w:rsidRPr="001A0F50">
        <w:rPr>
          <w:rFonts w:ascii="Tahoma" w:hAnsi="Tahoma" w:cs="Tahoma"/>
        </w:rPr>
        <w:t>Wykonawca może przed upływem terminu składania ofert wycofać ofertę. Wykonawca wycofuje ofertę w zakładce „Oferty/wnioski” używając przycisku „Wycofaj ofertę”.</w:t>
      </w:r>
    </w:p>
    <w:p w14:paraId="5AB6F9D7" w14:textId="77777777" w:rsidR="00B3239A" w:rsidRDefault="00B3239A" w:rsidP="00E636EE">
      <w:pPr>
        <w:numPr>
          <w:ilvl w:val="1"/>
          <w:numId w:val="14"/>
        </w:numPr>
        <w:ind w:right="140"/>
        <w:jc w:val="both"/>
        <w:rPr>
          <w:rFonts w:ascii="Tahoma" w:hAnsi="Tahoma" w:cs="Tahoma"/>
        </w:rPr>
      </w:pPr>
      <w:r w:rsidRPr="001A0F50">
        <w:rPr>
          <w:rFonts w:ascii="Tahoma" w:hAnsi="Tahoma" w:cs="Tahoma"/>
        </w:rPr>
        <w:t>Maksymalny łączny rozmiar plików stanowiących ofertę lub składanych wraz z ofertą to 250 MB</w:t>
      </w:r>
    </w:p>
    <w:p w14:paraId="54326AF8" w14:textId="77777777" w:rsidR="00952170" w:rsidRPr="00DB7026" w:rsidRDefault="00952170" w:rsidP="00952170">
      <w:pPr>
        <w:numPr>
          <w:ilvl w:val="1"/>
          <w:numId w:val="14"/>
        </w:numPr>
        <w:ind w:right="140"/>
        <w:jc w:val="both"/>
        <w:rPr>
          <w:rFonts w:ascii="Tahoma" w:hAnsi="Tahoma" w:cs="Tahoma"/>
        </w:rPr>
      </w:pPr>
      <w:r w:rsidRPr="00DB7026">
        <w:rPr>
          <w:rFonts w:ascii="Tahoma" w:hAnsi="Tahoma" w:cs="Tahoma"/>
        </w:rPr>
        <w:t xml:space="preserve">Zamawiający jest obowiązany udzielić wyjaśnień niezwłocznie, jednak nie później niż na </w:t>
      </w:r>
      <w:r>
        <w:rPr>
          <w:rFonts w:ascii="Tahoma" w:hAnsi="Tahoma" w:cs="Tahoma"/>
        </w:rPr>
        <w:t>2</w:t>
      </w:r>
      <w:r w:rsidRPr="00DB7026">
        <w:rPr>
          <w:rFonts w:ascii="Tahoma" w:hAnsi="Tahoma" w:cs="Tahoma"/>
        </w:rPr>
        <w:t xml:space="preserve"> dni przed upływem terminu składania ofert pod warunkiem że wniosek o wyjaśnienie treści SWZ wpłynął do zamawiającego nie później niż na </w:t>
      </w:r>
      <w:r>
        <w:rPr>
          <w:rFonts w:ascii="Tahoma" w:hAnsi="Tahoma" w:cs="Tahoma"/>
        </w:rPr>
        <w:t>4</w:t>
      </w:r>
      <w:r w:rsidRPr="00DB7026">
        <w:rPr>
          <w:rFonts w:ascii="Tahoma" w:hAnsi="Tahoma" w:cs="Tahoma"/>
        </w:rPr>
        <w:t xml:space="preserve">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389BA298" w14:textId="77777777" w:rsidR="00582122" w:rsidRPr="001A0F50" w:rsidRDefault="00582122" w:rsidP="00EC304D">
      <w:pPr>
        <w:ind w:right="140"/>
        <w:jc w:val="both"/>
        <w:rPr>
          <w:rFonts w:ascii="Tahoma" w:hAnsi="Tahoma" w:cs="Tahoma"/>
        </w:rPr>
      </w:pPr>
    </w:p>
    <w:p w14:paraId="45B973DD" w14:textId="77777777" w:rsidR="006C2CE7" w:rsidRPr="001A0F50" w:rsidRDefault="006C2CE7" w:rsidP="00E636EE">
      <w:pPr>
        <w:numPr>
          <w:ilvl w:val="0"/>
          <w:numId w:val="14"/>
        </w:numPr>
        <w:ind w:right="140"/>
        <w:jc w:val="both"/>
        <w:rPr>
          <w:rFonts w:ascii="Tahoma" w:hAnsi="Tahoma" w:cs="Tahoma"/>
          <w:b/>
          <w:bCs/>
        </w:rPr>
      </w:pPr>
      <w:r w:rsidRPr="001A0F50">
        <w:rPr>
          <w:rFonts w:ascii="Tahoma" w:hAnsi="Tahoma" w:cs="Tahoma"/>
          <w:b/>
          <w:bCs/>
        </w:rPr>
        <w:t>OPIS SPOSOBU PRZYGOTOWANIA OFERT ORAZ WYMAGANIA FORMALNE DOTYCZĄCE SKŁADANYCH OŚWIADCZEŃ I DOKUMENTÓW</w:t>
      </w:r>
    </w:p>
    <w:p w14:paraId="769ECC89" w14:textId="77777777" w:rsidR="006C2CE7" w:rsidRPr="001A0F50" w:rsidRDefault="006C2CE7" w:rsidP="00E636EE">
      <w:pPr>
        <w:pStyle w:val="pkt"/>
        <w:numPr>
          <w:ilvl w:val="1"/>
          <w:numId w:val="14"/>
        </w:numPr>
        <w:spacing w:before="0" w:after="0"/>
        <w:rPr>
          <w:rFonts w:ascii="Tahoma" w:hAnsi="Tahoma" w:cs="Tahoma"/>
          <w:sz w:val="20"/>
        </w:rPr>
      </w:pPr>
      <w:r w:rsidRPr="001A0F50">
        <w:rPr>
          <w:rFonts w:ascii="Tahoma" w:hAnsi="Tahoma" w:cs="Tahoma"/>
          <w:sz w:val="20"/>
        </w:rPr>
        <w:t>Wykonawca może złożyć tylko jedną ofertę.</w:t>
      </w:r>
    </w:p>
    <w:p w14:paraId="45198926" w14:textId="77777777" w:rsidR="006C2CE7" w:rsidRPr="001A0F50" w:rsidRDefault="006C2CE7" w:rsidP="00E636EE">
      <w:pPr>
        <w:pStyle w:val="pkt"/>
        <w:numPr>
          <w:ilvl w:val="1"/>
          <w:numId w:val="14"/>
        </w:numPr>
        <w:spacing w:before="0" w:after="0"/>
        <w:rPr>
          <w:rFonts w:ascii="Tahoma" w:hAnsi="Tahoma" w:cs="Tahoma"/>
          <w:sz w:val="20"/>
        </w:rPr>
      </w:pPr>
      <w:r w:rsidRPr="001A0F50">
        <w:rPr>
          <w:rFonts w:ascii="Tahoma" w:hAnsi="Tahoma" w:cs="Tahoma"/>
          <w:sz w:val="20"/>
        </w:rPr>
        <w:t>Treść oferty musi odpowiadać treści SWZ.</w:t>
      </w:r>
    </w:p>
    <w:p w14:paraId="7FAF4780" w14:textId="77777777" w:rsidR="00674CB2" w:rsidRPr="00CC3FCE" w:rsidRDefault="00674CB2" w:rsidP="006C2496">
      <w:pPr>
        <w:pStyle w:val="pkt"/>
        <w:numPr>
          <w:ilvl w:val="1"/>
          <w:numId w:val="14"/>
        </w:numPr>
        <w:spacing w:before="0" w:after="0"/>
        <w:ind w:left="709" w:hanging="709"/>
        <w:rPr>
          <w:rFonts w:ascii="Tahoma" w:hAnsi="Tahoma" w:cs="Tahoma"/>
          <w:sz w:val="20"/>
          <w:u w:val="single"/>
        </w:rPr>
      </w:pPr>
      <w:r w:rsidRPr="00CC3FCE">
        <w:rPr>
          <w:rFonts w:ascii="Tahoma" w:hAnsi="Tahoma" w:cs="Tahoma"/>
          <w:sz w:val="20"/>
          <w:u w:val="single"/>
        </w:rPr>
        <w:t>Na ofertę składają się następujące dokumenty:</w:t>
      </w:r>
    </w:p>
    <w:p w14:paraId="1930176B" w14:textId="77777777" w:rsidR="00C45DE5" w:rsidRPr="00C45DE5" w:rsidRDefault="00C45DE5" w:rsidP="00C45DE5">
      <w:pPr>
        <w:pStyle w:val="Akapitzlist"/>
        <w:numPr>
          <w:ilvl w:val="2"/>
          <w:numId w:val="14"/>
        </w:numPr>
        <w:ind w:hanging="708"/>
        <w:rPr>
          <w:rFonts w:ascii="Tahoma" w:hAnsi="Tahoma" w:cs="Tahoma"/>
          <w:b/>
          <w:bCs/>
          <w:sz w:val="20"/>
          <w:szCs w:val="20"/>
          <w:lang w:eastAsia="pl-PL"/>
        </w:rPr>
      </w:pPr>
      <w:r w:rsidRPr="00C45DE5">
        <w:rPr>
          <w:rFonts w:ascii="Tahoma" w:hAnsi="Tahoma" w:cs="Tahoma"/>
          <w:b/>
          <w:bCs/>
          <w:sz w:val="20"/>
          <w:szCs w:val="20"/>
          <w:lang w:eastAsia="pl-PL"/>
        </w:rPr>
        <w:t>Wypełniony elektroniczny formularz oferty udostępniony na Platformie e-zamówienia.</w:t>
      </w:r>
    </w:p>
    <w:p w14:paraId="64FF2CED" w14:textId="1CDF4877" w:rsidR="00C45DE5" w:rsidRPr="00C45DE5" w:rsidRDefault="00C45DE5" w:rsidP="00C45DE5">
      <w:pPr>
        <w:pStyle w:val="Akapitzlist"/>
        <w:numPr>
          <w:ilvl w:val="2"/>
          <w:numId w:val="14"/>
        </w:numPr>
        <w:ind w:hanging="708"/>
        <w:rPr>
          <w:rFonts w:ascii="Tahoma" w:hAnsi="Tahoma" w:cs="Tahoma"/>
          <w:b/>
          <w:bCs/>
          <w:sz w:val="20"/>
          <w:szCs w:val="20"/>
          <w:lang w:eastAsia="pl-PL"/>
        </w:rPr>
      </w:pPr>
      <w:r w:rsidRPr="00C45DE5">
        <w:rPr>
          <w:rFonts w:ascii="Tahoma" w:hAnsi="Tahoma" w:cs="Tahoma"/>
          <w:b/>
          <w:bCs/>
          <w:sz w:val="20"/>
          <w:szCs w:val="20"/>
          <w:lang w:eastAsia="pl-PL"/>
        </w:rPr>
        <w:t>Wypełniony Formularz Oświadczeń Ofertowych - zgodnie z Załącznikiem nr 23.1 do SWZ</w:t>
      </w:r>
      <w:r w:rsidR="00D7565D">
        <w:rPr>
          <w:rFonts w:ascii="Tahoma" w:hAnsi="Tahoma" w:cs="Tahoma"/>
          <w:b/>
          <w:bCs/>
          <w:sz w:val="20"/>
          <w:szCs w:val="20"/>
          <w:lang w:eastAsia="pl-PL"/>
        </w:rPr>
        <w:t>.</w:t>
      </w:r>
    </w:p>
    <w:p w14:paraId="2DF8B744" w14:textId="3801F2CA" w:rsidR="00C45DE5" w:rsidRPr="004E61DF" w:rsidRDefault="00C45DE5" w:rsidP="004E61DF">
      <w:pPr>
        <w:pStyle w:val="Akapitzlist"/>
        <w:numPr>
          <w:ilvl w:val="2"/>
          <w:numId w:val="14"/>
        </w:numPr>
        <w:ind w:hanging="708"/>
        <w:rPr>
          <w:rFonts w:ascii="Tahoma" w:hAnsi="Tahoma" w:cs="Tahoma"/>
          <w:b/>
          <w:bCs/>
          <w:sz w:val="20"/>
          <w:szCs w:val="20"/>
          <w:lang w:eastAsia="pl-PL"/>
        </w:rPr>
      </w:pPr>
      <w:r w:rsidRPr="004E61DF">
        <w:rPr>
          <w:rFonts w:ascii="Tahoma" w:hAnsi="Tahoma" w:cs="Tahoma"/>
          <w:b/>
          <w:bCs/>
          <w:sz w:val="20"/>
          <w:szCs w:val="20"/>
        </w:rPr>
        <w:t>Wykaz pracowników ochrony skierowanych do realizacji zamówienia - Załącznik nr 23.</w:t>
      </w:r>
      <w:r w:rsidR="002B7546" w:rsidRPr="004E61DF">
        <w:rPr>
          <w:rFonts w:ascii="Tahoma" w:hAnsi="Tahoma" w:cs="Tahoma"/>
          <w:b/>
          <w:bCs/>
          <w:sz w:val="20"/>
          <w:szCs w:val="20"/>
        </w:rPr>
        <w:t>6</w:t>
      </w:r>
      <w:r w:rsidRPr="004E61DF">
        <w:rPr>
          <w:rFonts w:ascii="Tahoma" w:hAnsi="Tahoma" w:cs="Tahoma"/>
          <w:b/>
          <w:bCs/>
          <w:sz w:val="20"/>
          <w:szCs w:val="20"/>
        </w:rPr>
        <w:t xml:space="preserve"> do SWZ</w:t>
      </w:r>
    </w:p>
    <w:p w14:paraId="1B8D77A2" w14:textId="4655C7A3" w:rsidR="00C45DE5" w:rsidRPr="00C45DE5" w:rsidRDefault="00C45DE5" w:rsidP="00C45DE5">
      <w:pPr>
        <w:pStyle w:val="Akapitzlist"/>
        <w:numPr>
          <w:ilvl w:val="2"/>
          <w:numId w:val="14"/>
        </w:numPr>
        <w:ind w:hanging="708"/>
        <w:rPr>
          <w:rFonts w:ascii="Tahoma" w:hAnsi="Tahoma" w:cs="Tahoma"/>
          <w:sz w:val="20"/>
          <w:szCs w:val="20"/>
          <w:lang w:eastAsia="pl-PL"/>
        </w:rPr>
      </w:pPr>
      <w:r w:rsidRPr="00C45DE5">
        <w:rPr>
          <w:rFonts w:ascii="Tahoma" w:hAnsi="Tahoma" w:cs="Tahoma"/>
          <w:sz w:val="20"/>
          <w:szCs w:val="20"/>
          <w:lang w:eastAsia="pl-PL"/>
        </w:rPr>
        <w:t>oświadczenie, o którym mowa w punkcie 7.1 SWZ;</w:t>
      </w:r>
    </w:p>
    <w:p w14:paraId="0F36A172"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rPr>
        <w:t>dokumenty, z których wynika prawo do podpisania oferty; odpowiednie pełnomocnictwa (jeżeli dotyczy),</w:t>
      </w:r>
    </w:p>
    <w:p w14:paraId="3DDC39AD"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rPr>
        <w:t xml:space="preserve">zobowiązanie innego podmiotu (jeżeli dotyczy). </w:t>
      </w:r>
    </w:p>
    <w:p w14:paraId="449D8295" w14:textId="77777777" w:rsidR="00952170" w:rsidRPr="007E6DD0" w:rsidRDefault="00952170" w:rsidP="006C2496">
      <w:pPr>
        <w:pStyle w:val="pkt"/>
        <w:numPr>
          <w:ilvl w:val="1"/>
          <w:numId w:val="14"/>
        </w:numPr>
        <w:spacing w:before="0" w:after="0"/>
        <w:ind w:left="709" w:hanging="709"/>
        <w:rPr>
          <w:rFonts w:ascii="Tahoma" w:hAnsi="Tahoma" w:cs="Tahoma"/>
          <w:sz w:val="20"/>
        </w:rPr>
      </w:pPr>
      <w:r w:rsidRPr="007E6DD0">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9A754B6" w14:textId="77777777" w:rsidR="00952170" w:rsidRPr="007E6DD0" w:rsidRDefault="00952170" w:rsidP="006C2496">
      <w:pPr>
        <w:pStyle w:val="pkt"/>
        <w:numPr>
          <w:ilvl w:val="1"/>
          <w:numId w:val="14"/>
        </w:numPr>
        <w:spacing w:before="0" w:after="0"/>
        <w:ind w:left="709" w:hanging="709"/>
        <w:rPr>
          <w:rFonts w:ascii="Tahoma" w:hAnsi="Tahoma" w:cs="Tahoma"/>
          <w:sz w:val="20"/>
        </w:rPr>
      </w:pPr>
      <w:r w:rsidRPr="007E6DD0">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23C593FE"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b/>
          <w:sz w:val="20"/>
        </w:rPr>
        <w:t xml:space="preserve">Ofertę składa się pod rygorem nieważności w formie elektronicznej lub w postaci elektronicznej </w:t>
      </w:r>
      <w:r w:rsidRPr="001A0F50">
        <w:rPr>
          <w:rFonts w:ascii="Tahoma" w:hAnsi="Tahoma" w:cs="Tahoma"/>
          <w:sz w:val="20"/>
        </w:rPr>
        <w:t>opatrzonej</w:t>
      </w:r>
      <w:r w:rsidRPr="001A0F50">
        <w:rPr>
          <w:rFonts w:ascii="Tahoma" w:hAnsi="Tahoma" w:cs="Tahoma"/>
          <w:b/>
          <w:sz w:val="20"/>
        </w:rPr>
        <w:t xml:space="preserve"> podpisem zaufanym lub podpisem osobistym.</w:t>
      </w:r>
    </w:p>
    <w:p w14:paraId="6DCB4712"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Oferta powinna być sporządzona w języku polskim. Każdy dokument składający się na ofertę powinien być czytelny.</w:t>
      </w:r>
    </w:p>
    <w:p w14:paraId="2A72688A"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lastRenderedPageBreak/>
        <w:t>Jeśli oferta zawiera informacje stanowiące tajemnicę przedsiębiorstwa w rozumieniu ustawy z dnia 16.04.1993 r. o zwalczaniu nieuczciwej konkurencji (Dz. U. z 202</w:t>
      </w:r>
      <w:r w:rsidR="0018351C" w:rsidRPr="001A0F50">
        <w:rPr>
          <w:rFonts w:ascii="Tahoma" w:hAnsi="Tahoma" w:cs="Tahoma"/>
          <w:sz w:val="20"/>
        </w:rPr>
        <w:t>2</w:t>
      </w:r>
      <w:r w:rsidRPr="001A0F50">
        <w:rPr>
          <w:rFonts w:ascii="Tahoma" w:hAnsi="Tahoma" w:cs="Tahoma"/>
          <w:sz w:val="20"/>
        </w:rPr>
        <w:t xml:space="preserve"> r. poz. 1</w:t>
      </w:r>
      <w:r w:rsidR="0018351C" w:rsidRPr="001A0F50">
        <w:rPr>
          <w:rFonts w:ascii="Tahoma" w:hAnsi="Tahoma" w:cs="Tahoma"/>
          <w:sz w:val="20"/>
        </w:rPr>
        <w:t>23</w:t>
      </w:r>
      <w:r w:rsidRPr="001A0F50">
        <w:rPr>
          <w:rFonts w:ascii="Tahoma" w:hAnsi="Tahoma" w:cs="Tahoma"/>
          <w:sz w:val="20"/>
        </w:rPr>
        <w:t xml:space="preserve">3), Wykonawca powinien nie później niż w terminie składania ofert, zastrzec, że nie mogą one być udostępnione oraz wykazać, iż zastrzeżone informacje stanowią tajemnicę przedsiębiorstwa.. </w:t>
      </w:r>
    </w:p>
    <w:p w14:paraId="0221384C" w14:textId="77777777" w:rsidR="00B03F38" w:rsidRPr="001A0F50" w:rsidRDefault="00B03F38" w:rsidP="006C2496">
      <w:pPr>
        <w:pStyle w:val="pkt"/>
        <w:numPr>
          <w:ilvl w:val="1"/>
          <w:numId w:val="14"/>
        </w:numPr>
        <w:spacing w:before="0" w:after="0"/>
        <w:ind w:left="709" w:hanging="709"/>
        <w:rPr>
          <w:rFonts w:ascii="Tahoma" w:hAnsi="Tahoma" w:cs="Tahoma"/>
          <w:sz w:val="20"/>
        </w:rPr>
      </w:pPr>
      <w:r w:rsidRPr="001A0F50">
        <w:rPr>
          <w:rFonts w:ascii="Tahoma" w:hAnsi="Tahoma" w:cs="Tahoma"/>
          <w:b/>
          <w:sz w:val="20"/>
        </w:rPr>
        <w:t>Sposób złożenia oferty został opisany w punkcie 10.2. SWZ</w:t>
      </w:r>
      <w:r w:rsidR="006C2CE7" w:rsidRPr="001A0F50">
        <w:rPr>
          <w:rFonts w:ascii="Tahoma" w:hAnsi="Tahoma" w:cs="Tahoma"/>
          <w:sz w:val="20"/>
        </w:rPr>
        <w:t xml:space="preserve"> </w:t>
      </w:r>
    </w:p>
    <w:p w14:paraId="4F797DFF"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02E376EF" w14:textId="77777777" w:rsidR="006C2CE7"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Wszystkie koszty związane z uczestnictwem w postępowaniu, w szczególności z przygotowaniem i złożeniem oferty ponosi Wykonawca składający ofertę. Zamawiający nie przewiduje zwrotu kosztów udziału w postępowaniu.</w:t>
      </w:r>
    </w:p>
    <w:p w14:paraId="6B566A64" w14:textId="77777777" w:rsidR="006C2CE7" w:rsidRPr="001A0F50" w:rsidRDefault="006C2CE7" w:rsidP="00D90A5F">
      <w:pPr>
        <w:ind w:right="140"/>
        <w:jc w:val="both"/>
        <w:rPr>
          <w:rFonts w:ascii="Tahoma" w:hAnsi="Tahoma" w:cs="Tahoma"/>
        </w:rPr>
      </w:pPr>
    </w:p>
    <w:p w14:paraId="6D3C67AD" w14:textId="77777777" w:rsidR="006C2CE7" w:rsidRPr="001A0F50" w:rsidRDefault="00B03F38" w:rsidP="00EF3C26">
      <w:pPr>
        <w:numPr>
          <w:ilvl w:val="0"/>
          <w:numId w:val="14"/>
        </w:numPr>
        <w:ind w:right="140"/>
        <w:jc w:val="both"/>
        <w:rPr>
          <w:rFonts w:ascii="Tahoma" w:hAnsi="Tahoma" w:cs="Tahoma"/>
          <w:b/>
          <w:bCs/>
        </w:rPr>
      </w:pPr>
      <w:r w:rsidRPr="001A0F50">
        <w:rPr>
          <w:rFonts w:ascii="Tahoma" w:hAnsi="Tahoma" w:cs="Tahoma"/>
          <w:b/>
          <w:bCs/>
        </w:rPr>
        <w:t>SPOSÓB OBLICZENIA CENY OFERTY</w:t>
      </w:r>
    </w:p>
    <w:p w14:paraId="5706AC80"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Wykonawca uwzględniając wszystkie wymogi, o których mowa w niniejszej SWZ, powinien w cenie ofertowej ująć wszelkie koszty związane z wykonaniem przedmiotu umowy, niezbędne dla prawidłowego i pełnego wykonania przedmiotu umowy.</w:t>
      </w:r>
    </w:p>
    <w:p w14:paraId="361484CA"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Cena oferty musi być wyrażona w polskich złotych (PLN) z dokładnością do dwóch miejsc po przecinku.</w:t>
      </w:r>
    </w:p>
    <w:p w14:paraId="4C370E80"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Cena oferty powinna być wyliczona w następujący sposób:</w:t>
      </w:r>
    </w:p>
    <w:p w14:paraId="107D0018" w14:textId="77777777" w:rsidR="00C45DE5" w:rsidRPr="006B2DF1" w:rsidRDefault="00C45DE5" w:rsidP="00C45DE5">
      <w:pPr>
        <w:numPr>
          <w:ilvl w:val="2"/>
          <w:numId w:val="14"/>
        </w:numPr>
        <w:ind w:left="720" w:right="140" w:hanging="720"/>
        <w:jc w:val="both"/>
        <w:rPr>
          <w:rFonts w:ascii="Tahoma" w:hAnsi="Tahoma" w:cs="Tahoma"/>
        </w:rPr>
      </w:pPr>
      <w:r w:rsidRPr="006B2DF1">
        <w:rPr>
          <w:rFonts w:ascii="Tahoma" w:hAnsi="Tahoma" w:cs="Tahoma"/>
        </w:rPr>
        <w:t>Wykonawca poda cenę ryczałtową netto za miesiąc wykonywania usługi;</w:t>
      </w:r>
    </w:p>
    <w:p w14:paraId="267960A7" w14:textId="77777777" w:rsidR="00C45DE5" w:rsidRPr="006B2DF1" w:rsidRDefault="00C45DE5" w:rsidP="00C45DE5">
      <w:pPr>
        <w:numPr>
          <w:ilvl w:val="2"/>
          <w:numId w:val="14"/>
        </w:numPr>
        <w:ind w:left="720" w:right="140" w:hanging="720"/>
        <w:jc w:val="both"/>
        <w:rPr>
          <w:rFonts w:ascii="Tahoma" w:hAnsi="Tahoma" w:cs="Tahoma"/>
        </w:rPr>
      </w:pPr>
      <w:r w:rsidRPr="006B2DF1">
        <w:rPr>
          <w:rFonts w:ascii="Tahoma" w:hAnsi="Tahoma" w:cs="Tahoma"/>
        </w:rPr>
        <w:t>Wykonawca obliczy wartość netto oferty.</w:t>
      </w:r>
    </w:p>
    <w:p w14:paraId="197DA888" w14:textId="77777777" w:rsidR="00C45DE5" w:rsidRPr="006B2DF1" w:rsidRDefault="00C45DE5" w:rsidP="00C45DE5">
      <w:pPr>
        <w:numPr>
          <w:ilvl w:val="2"/>
          <w:numId w:val="14"/>
        </w:numPr>
        <w:ind w:left="720" w:right="140" w:hanging="720"/>
        <w:jc w:val="both"/>
        <w:rPr>
          <w:rFonts w:ascii="Tahoma" w:hAnsi="Tahoma" w:cs="Tahoma"/>
        </w:rPr>
      </w:pPr>
      <w:r w:rsidRPr="006B2DF1">
        <w:rPr>
          <w:rFonts w:ascii="Tahoma" w:hAnsi="Tahoma" w:cs="Tahoma"/>
        </w:rPr>
        <w:t>Wykonawca poda stawkę VAT;</w:t>
      </w:r>
    </w:p>
    <w:p w14:paraId="04B73649" w14:textId="77777777" w:rsidR="00C45DE5" w:rsidRPr="006B2DF1" w:rsidRDefault="00C45DE5" w:rsidP="00C45DE5">
      <w:pPr>
        <w:numPr>
          <w:ilvl w:val="2"/>
          <w:numId w:val="14"/>
        </w:numPr>
        <w:ind w:left="720" w:right="140" w:hanging="720"/>
        <w:jc w:val="both"/>
        <w:rPr>
          <w:rFonts w:ascii="Tahoma" w:hAnsi="Tahoma" w:cs="Tahoma"/>
        </w:rPr>
      </w:pPr>
      <w:r w:rsidRPr="006B2DF1">
        <w:rPr>
          <w:rFonts w:ascii="Tahoma" w:hAnsi="Tahoma" w:cs="Tahoma"/>
        </w:rPr>
        <w:t>Wykonawca obliczy wartość brutto przez dodanie do wartości netto należnej kwoty VAT;</w:t>
      </w:r>
    </w:p>
    <w:p w14:paraId="03AA4FF0" w14:textId="77777777" w:rsidR="00C45DE5" w:rsidRPr="006B2DF1" w:rsidRDefault="00C45DE5" w:rsidP="00C45DE5">
      <w:pPr>
        <w:numPr>
          <w:ilvl w:val="2"/>
          <w:numId w:val="14"/>
        </w:numPr>
        <w:ind w:left="720" w:right="140" w:hanging="720"/>
        <w:jc w:val="both"/>
        <w:rPr>
          <w:rFonts w:ascii="Tahoma" w:hAnsi="Tahoma" w:cs="Tahoma"/>
        </w:rPr>
      </w:pPr>
      <w:r w:rsidRPr="006B2DF1">
        <w:rPr>
          <w:rFonts w:ascii="Tahoma" w:hAnsi="Tahoma" w:cs="Tahoma"/>
        </w:rPr>
        <w:t>Wartość  brutto stanowi cenę oferty.</w:t>
      </w:r>
    </w:p>
    <w:p w14:paraId="01EC8F7E"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Zamawiający nie przewiduje rozliczeń w walucie obcej.</w:t>
      </w:r>
    </w:p>
    <w:p w14:paraId="6B4978A9"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7CA6EBD2"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poinformowania zamawiającego, że wybór jego oferty będzie prowadził do powstania u zamawiającego obowiązku podatkowego;</w:t>
      </w:r>
    </w:p>
    <w:p w14:paraId="2AB1D4F2"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nazwy (rodzaju) towaru lub usługi, których dostawa lub świadczenie będą prowadziły do powstania obowiązku podatkowego;</w:t>
      </w:r>
    </w:p>
    <w:p w14:paraId="034312EC"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wartości towaru lub usługi objętego obowiązkiem podatkowym zamawiającego, bez kwoty podatku;</w:t>
      </w:r>
    </w:p>
    <w:p w14:paraId="3F399464"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stawki podatku od towarów i usług, która zgodnie z wiedzą wykonawcy, będzie miała zastosowanie.</w:t>
      </w:r>
    </w:p>
    <w:p w14:paraId="1EFEA410" w14:textId="77777777" w:rsidR="0025249C" w:rsidRDefault="0025249C" w:rsidP="00EF3C26">
      <w:pPr>
        <w:numPr>
          <w:ilvl w:val="1"/>
          <w:numId w:val="14"/>
        </w:numPr>
        <w:ind w:left="709" w:right="140" w:hanging="709"/>
        <w:jc w:val="both"/>
        <w:rPr>
          <w:rFonts w:ascii="Tahoma" w:hAnsi="Tahoma" w:cs="Tahoma"/>
        </w:rPr>
      </w:pPr>
      <w:r w:rsidRPr="001A0F50">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0B4CC78" w14:textId="77777777" w:rsidR="00EC304D" w:rsidRPr="001A0F50" w:rsidRDefault="00EC304D" w:rsidP="00EC304D">
      <w:pPr>
        <w:ind w:left="709" w:right="140"/>
        <w:jc w:val="both"/>
        <w:rPr>
          <w:rFonts w:ascii="Tahoma" w:hAnsi="Tahoma" w:cs="Tahoma"/>
        </w:rPr>
      </w:pPr>
    </w:p>
    <w:p w14:paraId="3B29EFF3" w14:textId="77777777" w:rsidR="00DA4359" w:rsidRPr="001A0F50" w:rsidRDefault="00DA4359" w:rsidP="00EF3C26">
      <w:pPr>
        <w:numPr>
          <w:ilvl w:val="0"/>
          <w:numId w:val="14"/>
        </w:numPr>
        <w:ind w:right="140"/>
        <w:jc w:val="both"/>
        <w:rPr>
          <w:rFonts w:ascii="Tahoma" w:hAnsi="Tahoma" w:cs="Tahoma"/>
        </w:rPr>
      </w:pPr>
      <w:r w:rsidRPr="001A0F50">
        <w:rPr>
          <w:rFonts w:ascii="Tahoma" w:hAnsi="Tahoma" w:cs="Tahoma"/>
          <w:b/>
        </w:rPr>
        <w:t>WYMAGANIA DOTYCZĄCE WADIUM</w:t>
      </w:r>
    </w:p>
    <w:p w14:paraId="0E5BFFF0" w14:textId="11D7AD16" w:rsidR="0098063A" w:rsidRPr="001A0F50" w:rsidRDefault="00CB42C7" w:rsidP="00CB42C7">
      <w:pPr>
        <w:pStyle w:val="pkt"/>
        <w:autoSpaceDE w:val="0"/>
        <w:autoSpaceDN w:val="0"/>
        <w:adjustRightInd w:val="0"/>
        <w:spacing w:before="0" w:after="0"/>
        <w:ind w:left="0" w:firstLine="0"/>
        <w:jc w:val="left"/>
        <w:rPr>
          <w:rFonts w:ascii="Tahoma" w:hAnsi="Tahoma" w:cs="Tahoma"/>
          <w:sz w:val="20"/>
        </w:rPr>
      </w:pPr>
      <w:r w:rsidRPr="001A0F50">
        <w:rPr>
          <w:rFonts w:ascii="Tahoma" w:hAnsi="Tahoma" w:cs="Tahoma"/>
          <w:sz w:val="20"/>
        </w:rPr>
        <w:t>Zamawiający nie wymaga zabezpieczenia oferty wadium.</w:t>
      </w:r>
    </w:p>
    <w:p w14:paraId="3B729F6A" w14:textId="77777777" w:rsidR="0098063A" w:rsidRPr="001A0F50" w:rsidRDefault="0098063A" w:rsidP="0098063A">
      <w:pPr>
        <w:pStyle w:val="pkt"/>
        <w:autoSpaceDE w:val="0"/>
        <w:autoSpaceDN w:val="0"/>
        <w:adjustRightInd w:val="0"/>
        <w:spacing w:before="0" w:after="0"/>
        <w:ind w:left="720" w:firstLine="0"/>
        <w:jc w:val="left"/>
        <w:rPr>
          <w:rFonts w:ascii="Tahoma" w:hAnsi="Tahoma" w:cs="Tahoma"/>
          <w:sz w:val="20"/>
        </w:rPr>
      </w:pPr>
    </w:p>
    <w:p w14:paraId="36895B8C" w14:textId="77777777" w:rsidR="0098063A" w:rsidRPr="001A0F50" w:rsidRDefault="0098063A" w:rsidP="00EF3C26">
      <w:pPr>
        <w:numPr>
          <w:ilvl w:val="0"/>
          <w:numId w:val="14"/>
        </w:numPr>
        <w:ind w:right="140"/>
        <w:jc w:val="both"/>
        <w:rPr>
          <w:rFonts w:ascii="Tahoma" w:hAnsi="Tahoma" w:cs="Tahoma"/>
          <w:bCs/>
        </w:rPr>
      </w:pPr>
      <w:r w:rsidRPr="001A0F50">
        <w:rPr>
          <w:rFonts w:ascii="Tahoma" w:hAnsi="Tahoma" w:cs="Tahoma"/>
          <w:b/>
        </w:rPr>
        <w:t>TERMIN ZWIĄZANIA OFERTĄ</w:t>
      </w:r>
    </w:p>
    <w:p w14:paraId="4E89D78F" w14:textId="7C0752CD" w:rsidR="0098063A" w:rsidRPr="004E61DF" w:rsidRDefault="0098063A" w:rsidP="00EF3C26">
      <w:pPr>
        <w:pStyle w:val="pkt"/>
        <w:numPr>
          <w:ilvl w:val="1"/>
          <w:numId w:val="14"/>
        </w:numPr>
        <w:spacing w:before="0" w:after="0"/>
        <w:rPr>
          <w:rFonts w:ascii="Tahoma" w:hAnsi="Tahoma" w:cs="Tahoma"/>
          <w:sz w:val="20"/>
        </w:rPr>
      </w:pPr>
      <w:r w:rsidRPr="004E61DF">
        <w:rPr>
          <w:rFonts w:ascii="Tahoma" w:hAnsi="Tahoma" w:cs="Tahoma"/>
          <w:sz w:val="20"/>
        </w:rPr>
        <w:t xml:space="preserve">Wykonawca będzie związany ofertą przez okres </w:t>
      </w:r>
      <w:r w:rsidRPr="004E61DF">
        <w:rPr>
          <w:rFonts w:ascii="Tahoma" w:hAnsi="Tahoma" w:cs="Tahoma"/>
          <w:b/>
          <w:sz w:val="20"/>
        </w:rPr>
        <w:t xml:space="preserve">30 dni tj. do dnia </w:t>
      </w:r>
      <w:r w:rsidR="00EC304D" w:rsidRPr="004E61DF">
        <w:rPr>
          <w:rFonts w:ascii="Tahoma" w:hAnsi="Tahoma" w:cs="Tahoma"/>
          <w:b/>
          <w:sz w:val="20"/>
        </w:rPr>
        <w:t>2</w:t>
      </w:r>
      <w:r w:rsidR="004E61DF" w:rsidRPr="004E61DF">
        <w:rPr>
          <w:rFonts w:ascii="Tahoma" w:hAnsi="Tahoma" w:cs="Tahoma"/>
          <w:b/>
          <w:sz w:val="20"/>
        </w:rPr>
        <w:t>8</w:t>
      </w:r>
      <w:r w:rsidR="00F81267" w:rsidRPr="004E61DF">
        <w:rPr>
          <w:rFonts w:ascii="Tahoma" w:hAnsi="Tahoma" w:cs="Tahoma"/>
          <w:b/>
          <w:sz w:val="20"/>
        </w:rPr>
        <w:t>.</w:t>
      </w:r>
      <w:r w:rsidR="00C0011D" w:rsidRPr="004E61DF">
        <w:rPr>
          <w:rFonts w:ascii="Tahoma" w:hAnsi="Tahoma" w:cs="Tahoma"/>
          <w:b/>
          <w:sz w:val="20"/>
        </w:rPr>
        <w:t>1</w:t>
      </w:r>
      <w:r w:rsidR="00BA63EB" w:rsidRPr="004E61DF">
        <w:rPr>
          <w:rFonts w:ascii="Tahoma" w:hAnsi="Tahoma" w:cs="Tahoma"/>
          <w:b/>
          <w:sz w:val="20"/>
        </w:rPr>
        <w:t>1</w:t>
      </w:r>
      <w:r w:rsidR="00F81267" w:rsidRPr="004E61DF">
        <w:rPr>
          <w:rFonts w:ascii="Tahoma" w:hAnsi="Tahoma" w:cs="Tahoma"/>
          <w:b/>
          <w:sz w:val="20"/>
        </w:rPr>
        <w:t>.</w:t>
      </w:r>
      <w:r w:rsidRPr="004E61DF">
        <w:rPr>
          <w:rFonts w:ascii="Tahoma" w:hAnsi="Tahoma" w:cs="Tahoma"/>
          <w:b/>
          <w:sz w:val="20"/>
        </w:rPr>
        <w:t>202</w:t>
      </w:r>
      <w:r w:rsidR="00245E2D" w:rsidRPr="004E61DF">
        <w:rPr>
          <w:rFonts w:ascii="Tahoma" w:hAnsi="Tahoma" w:cs="Tahoma"/>
          <w:b/>
          <w:sz w:val="20"/>
        </w:rPr>
        <w:t>4</w:t>
      </w:r>
      <w:r w:rsidRPr="004E61DF">
        <w:rPr>
          <w:rFonts w:ascii="Tahoma" w:hAnsi="Tahoma" w:cs="Tahoma"/>
          <w:b/>
          <w:sz w:val="20"/>
        </w:rPr>
        <w:t xml:space="preserve"> r. </w:t>
      </w:r>
      <w:r w:rsidRPr="004E61DF">
        <w:rPr>
          <w:rFonts w:ascii="Tahoma" w:hAnsi="Tahoma" w:cs="Tahoma"/>
          <w:sz w:val="20"/>
        </w:rPr>
        <w:t>Bieg terminu związania ofertą rozpoczyna się wraz z upływem terminu składania ofert.</w:t>
      </w:r>
    </w:p>
    <w:p w14:paraId="191F70A7"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6317921"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Przedłużenie terminu związania ofertą wymaga złożenia przez wykonawcę pisemnego oświadczenia o wyrażeniu zgody na przedłużenie terminu związania ofertą.</w:t>
      </w:r>
    </w:p>
    <w:p w14:paraId="1300C540"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Odmowa wyrażenia zgody na przedłużenie terminu związania ofertą nie powoduje utraty wadium.</w:t>
      </w:r>
    </w:p>
    <w:p w14:paraId="1F9BEF0F" w14:textId="77777777" w:rsidR="0098063A" w:rsidRPr="001A0F50" w:rsidRDefault="0098063A" w:rsidP="0098063A">
      <w:pPr>
        <w:ind w:right="140"/>
        <w:jc w:val="both"/>
        <w:rPr>
          <w:rFonts w:ascii="Tahoma" w:hAnsi="Tahoma" w:cs="Tahoma"/>
          <w:b/>
        </w:rPr>
      </w:pPr>
    </w:p>
    <w:p w14:paraId="3C2EDEE0" w14:textId="77777777" w:rsidR="0098063A" w:rsidRPr="001A0F50" w:rsidRDefault="0098063A" w:rsidP="00EF3C26">
      <w:pPr>
        <w:numPr>
          <w:ilvl w:val="0"/>
          <w:numId w:val="14"/>
        </w:numPr>
        <w:ind w:right="140"/>
        <w:jc w:val="both"/>
        <w:rPr>
          <w:rFonts w:ascii="Tahoma" w:hAnsi="Tahoma" w:cs="Tahoma"/>
          <w:b/>
        </w:rPr>
      </w:pPr>
      <w:r w:rsidRPr="001A0F50">
        <w:rPr>
          <w:rFonts w:ascii="Tahoma" w:hAnsi="Tahoma" w:cs="Tahoma"/>
          <w:b/>
        </w:rPr>
        <w:t>SPOSÓB I TERMIN SKŁADANIA I OTWARCIA OFERT</w:t>
      </w:r>
    </w:p>
    <w:p w14:paraId="5D18AA8C" w14:textId="354D70DC" w:rsidR="0098063A" w:rsidRPr="00C45DE5" w:rsidRDefault="0098063A" w:rsidP="00EF3C26">
      <w:pPr>
        <w:pStyle w:val="pkt"/>
        <w:numPr>
          <w:ilvl w:val="1"/>
          <w:numId w:val="14"/>
        </w:numPr>
        <w:spacing w:before="0" w:after="0"/>
        <w:rPr>
          <w:rFonts w:ascii="Tahoma" w:hAnsi="Tahoma" w:cs="Tahoma"/>
          <w:sz w:val="20"/>
        </w:rPr>
      </w:pPr>
      <w:r w:rsidRPr="00C45DE5">
        <w:rPr>
          <w:rFonts w:ascii="Tahoma" w:hAnsi="Tahoma" w:cs="Tahoma"/>
          <w:sz w:val="20"/>
        </w:rPr>
        <w:t xml:space="preserve">Ofertę należy złożyć zgodnie z punktem 10.2. SWZ do dnia </w:t>
      </w:r>
      <w:r w:rsidR="00BA63EB" w:rsidRPr="00CA5701">
        <w:rPr>
          <w:rFonts w:ascii="Tahoma" w:hAnsi="Tahoma" w:cs="Tahoma"/>
          <w:b/>
          <w:bCs/>
          <w:sz w:val="20"/>
        </w:rPr>
        <w:t>3</w:t>
      </w:r>
      <w:r w:rsidR="00C45DE5" w:rsidRPr="00CA5701">
        <w:rPr>
          <w:rFonts w:ascii="Tahoma" w:hAnsi="Tahoma" w:cs="Tahoma"/>
          <w:b/>
          <w:bCs/>
          <w:sz w:val="20"/>
        </w:rPr>
        <w:t>0</w:t>
      </w:r>
      <w:r w:rsidR="00F81267" w:rsidRPr="00CA5701">
        <w:rPr>
          <w:rFonts w:ascii="Tahoma" w:hAnsi="Tahoma" w:cs="Tahoma"/>
          <w:b/>
          <w:bCs/>
          <w:sz w:val="20"/>
        </w:rPr>
        <w:t>.</w:t>
      </w:r>
      <w:r w:rsidR="00BA63EB" w:rsidRPr="00CA5701">
        <w:rPr>
          <w:rFonts w:ascii="Tahoma" w:hAnsi="Tahoma" w:cs="Tahoma"/>
          <w:b/>
          <w:bCs/>
          <w:sz w:val="20"/>
        </w:rPr>
        <w:t>10</w:t>
      </w:r>
      <w:r w:rsidR="00F81267" w:rsidRPr="00CA5701">
        <w:rPr>
          <w:rFonts w:ascii="Tahoma" w:hAnsi="Tahoma" w:cs="Tahoma"/>
          <w:b/>
          <w:bCs/>
          <w:sz w:val="20"/>
        </w:rPr>
        <w:t>.</w:t>
      </w:r>
      <w:r w:rsidRPr="00CA5701">
        <w:rPr>
          <w:rFonts w:ascii="Tahoma" w:hAnsi="Tahoma" w:cs="Tahoma"/>
          <w:b/>
          <w:bCs/>
          <w:sz w:val="20"/>
        </w:rPr>
        <w:t>202</w:t>
      </w:r>
      <w:r w:rsidR="00245E2D" w:rsidRPr="00CA5701">
        <w:rPr>
          <w:rFonts w:ascii="Tahoma" w:hAnsi="Tahoma" w:cs="Tahoma"/>
          <w:b/>
          <w:bCs/>
          <w:sz w:val="20"/>
        </w:rPr>
        <w:t>4</w:t>
      </w:r>
      <w:r w:rsidRPr="00CA5701">
        <w:rPr>
          <w:rFonts w:ascii="Tahoma" w:hAnsi="Tahoma" w:cs="Tahoma"/>
          <w:b/>
          <w:bCs/>
          <w:sz w:val="20"/>
        </w:rPr>
        <w:t>. r. do godziny 09:30</w:t>
      </w:r>
      <w:r w:rsidRPr="00C45DE5">
        <w:rPr>
          <w:rFonts w:ascii="Tahoma" w:hAnsi="Tahoma" w:cs="Tahoma"/>
          <w:sz w:val="20"/>
        </w:rPr>
        <w:t>.</w:t>
      </w:r>
    </w:p>
    <w:p w14:paraId="165394E7" w14:textId="5E0CBF1B" w:rsidR="0098063A" w:rsidRPr="00C45DE5" w:rsidRDefault="0098063A" w:rsidP="00EF3C26">
      <w:pPr>
        <w:pStyle w:val="pkt"/>
        <w:numPr>
          <w:ilvl w:val="1"/>
          <w:numId w:val="14"/>
        </w:numPr>
        <w:spacing w:before="0" w:after="0"/>
        <w:rPr>
          <w:rFonts w:ascii="Tahoma" w:hAnsi="Tahoma" w:cs="Tahoma"/>
          <w:sz w:val="20"/>
        </w:rPr>
      </w:pPr>
      <w:r w:rsidRPr="00C45DE5">
        <w:rPr>
          <w:rFonts w:ascii="Tahoma" w:hAnsi="Tahoma" w:cs="Tahoma"/>
          <w:sz w:val="20"/>
        </w:rPr>
        <w:t xml:space="preserve">Otwarcie ofert następ w dniu </w:t>
      </w:r>
      <w:r w:rsidR="00BA63EB" w:rsidRPr="00CA5701">
        <w:rPr>
          <w:rFonts w:ascii="Tahoma" w:hAnsi="Tahoma" w:cs="Tahoma"/>
          <w:b/>
          <w:bCs/>
          <w:sz w:val="20"/>
        </w:rPr>
        <w:t>3</w:t>
      </w:r>
      <w:r w:rsidR="00C45DE5" w:rsidRPr="00CA5701">
        <w:rPr>
          <w:rFonts w:ascii="Tahoma" w:hAnsi="Tahoma" w:cs="Tahoma"/>
          <w:b/>
          <w:bCs/>
          <w:sz w:val="20"/>
        </w:rPr>
        <w:t>0</w:t>
      </w:r>
      <w:r w:rsidR="00F81267" w:rsidRPr="00CA5701">
        <w:rPr>
          <w:rFonts w:ascii="Tahoma" w:hAnsi="Tahoma" w:cs="Tahoma"/>
          <w:b/>
          <w:bCs/>
          <w:sz w:val="20"/>
        </w:rPr>
        <w:t>.</w:t>
      </w:r>
      <w:r w:rsidR="00BA63EB" w:rsidRPr="00CA5701">
        <w:rPr>
          <w:rFonts w:ascii="Tahoma" w:hAnsi="Tahoma" w:cs="Tahoma"/>
          <w:b/>
          <w:bCs/>
          <w:sz w:val="20"/>
        </w:rPr>
        <w:t>10</w:t>
      </w:r>
      <w:r w:rsidR="00F81267" w:rsidRPr="00CA5701">
        <w:rPr>
          <w:rFonts w:ascii="Tahoma" w:hAnsi="Tahoma" w:cs="Tahoma"/>
          <w:b/>
          <w:bCs/>
          <w:sz w:val="20"/>
        </w:rPr>
        <w:t>.</w:t>
      </w:r>
      <w:r w:rsidRPr="00CA5701">
        <w:rPr>
          <w:rFonts w:ascii="Tahoma" w:hAnsi="Tahoma" w:cs="Tahoma"/>
          <w:b/>
          <w:bCs/>
          <w:sz w:val="20"/>
        </w:rPr>
        <w:t>202</w:t>
      </w:r>
      <w:r w:rsidR="00245E2D" w:rsidRPr="00CA5701">
        <w:rPr>
          <w:rFonts w:ascii="Tahoma" w:hAnsi="Tahoma" w:cs="Tahoma"/>
          <w:b/>
          <w:bCs/>
          <w:sz w:val="20"/>
        </w:rPr>
        <w:t>4</w:t>
      </w:r>
      <w:r w:rsidRPr="00CA5701">
        <w:rPr>
          <w:rFonts w:ascii="Tahoma" w:hAnsi="Tahoma" w:cs="Tahoma"/>
          <w:b/>
          <w:bCs/>
          <w:sz w:val="20"/>
        </w:rPr>
        <w:t xml:space="preserve"> r. o godzinie 10:00</w:t>
      </w:r>
      <w:r w:rsidRPr="00C45DE5">
        <w:rPr>
          <w:rFonts w:ascii="Tahoma" w:hAnsi="Tahoma" w:cs="Tahoma"/>
          <w:sz w:val="20"/>
        </w:rPr>
        <w:t xml:space="preserve">  </w:t>
      </w:r>
    </w:p>
    <w:p w14:paraId="1F8425CE" w14:textId="77777777" w:rsidR="0098063A" w:rsidRPr="001A0F50" w:rsidRDefault="0098063A" w:rsidP="00EF3C26">
      <w:pPr>
        <w:numPr>
          <w:ilvl w:val="1"/>
          <w:numId w:val="14"/>
        </w:numPr>
        <w:rPr>
          <w:rFonts w:ascii="Tahoma" w:hAnsi="Tahoma" w:cs="Tahoma"/>
        </w:rPr>
      </w:pPr>
      <w:r w:rsidRPr="001A0F50">
        <w:rPr>
          <w:rFonts w:ascii="Tahoma" w:hAnsi="Tahoma" w:cs="Tahoma"/>
        </w:rPr>
        <w:t>Otwarcie ofert następuje poprzez proces odszyfrowania po upublicznieniu informacji o kwocie na sfinansowanie zamówienia na platformie e-Zamówienia.</w:t>
      </w:r>
    </w:p>
    <w:p w14:paraId="2BAB190B" w14:textId="77777777"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lastRenderedPageBreak/>
        <w:t xml:space="preserve">Najpóźniej przed otwarciem ofert, udostępnia się na stronie internetowej prowadzonego postępowania informację o kwocie, jaką zamierza się przeznaczyć na sfinansowanie zamówienia. </w:t>
      </w:r>
    </w:p>
    <w:p w14:paraId="5DEC803A" w14:textId="77777777"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t xml:space="preserve">Niezwłocznie po otwarciu ofert Zamawiający udostępni na stronie internetowej prowadzonego postępowania informacje o: </w:t>
      </w:r>
    </w:p>
    <w:p w14:paraId="55002AFA" w14:textId="77777777" w:rsidR="0098063A" w:rsidRPr="001A0F50" w:rsidRDefault="0098063A" w:rsidP="00EF3C26">
      <w:pPr>
        <w:pStyle w:val="pkt"/>
        <w:numPr>
          <w:ilvl w:val="2"/>
          <w:numId w:val="14"/>
        </w:numPr>
        <w:spacing w:before="0" w:after="0"/>
        <w:ind w:left="840" w:hanging="840"/>
        <w:rPr>
          <w:rFonts w:ascii="Tahoma" w:hAnsi="Tahoma" w:cs="Tahoma"/>
          <w:b/>
          <w:sz w:val="20"/>
        </w:rPr>
      </w:pPr>
      <w:r w:rsidRPr="001A0F50">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027DA6F8" w14:textId="77777777" w:rsidR="0098063A" w:rsidRPr="001A0F50" w:rsidRDefault="0098063A" w:rsidP="00EF3C26">
      <w:pPr>
        <w:pStyle w:val="pkt"/>
        <w:numPr>
          <w:ilvl w:val="2"/>
          <w:numId w:val="14"/>
        </w:numPr>
        <w:spacing w:before="0" w:after="0"/>
        <w:ind w:left="840" w:hanging="840"/>
        <w:rPr>
          <w:rFonts w:ascii="Tahoma" w:hAnsi="Tahoma" w:cs="Tahoma"/>
          <w:b/>
          <w:sz w:val="20"/>
        </w:rPr>
      </w:pPr>
      <w:r w:rsidRPr="001A0F50">
        <w:rPr>
          <w:rFonts w:ascii="Tahoma" w:hAnsi="Tahoma" w:cs="Tahoma"/>
          <w:sz w:val="20"/>
        </w:rPr>
        <w:t xml:space="preserve">cenach lub kosztach zawartych w ofertach.  </w:t>
      </w:r>
    </w:p>
    <w:p w14:paraId="297B2C05" w14:textId="77777777" w:rsidR="0098063A" w:rsidRPr="001A0F50" w:rsidRDefault="0098063A" w:rsidP="0098063A">
      <w:pPr>
        <w:ind w:right="140"/>
        <w:jc w:val="both"/>
        <w:rPr>
          <w:rFonts w:ascii="Tahoma" w:hAnsi="Tahoma" w:cs="Tahoma"/>
        </w:rPr>
      </w:pPr>
      <w:r w:rsidRPr="001A0F50">
        <w:rPr>
          <w:rFonts w:ascii="Tahoma" w:hAnsi="Tahoma" w:cs="Tahoma"/>
        </w:rPr>
        <w:t xml:space="preserve"> </w:t>
      </w:r>
    </w:p>
    <w:p w14:paraId="6BBDA721" w14:textId="77777777" w:rsidR="00D90A5F" w:rsidRPr="00BA63EB" w:rsidRDefault="000233E2" w:rsidP="00EF3C26">
      <w:pPr>
        <w:numPr>
          <w:ilvl w:val="0"/>
          <w:numId w:val="14"/>
        </w:numPr>
        <w:ind w:right="140"/>
        <w:jc w:val="both"/>
        <w:rPr>
          <w:rFonts w:ascii="Tahoma" w:hAnsi="Tahoma" w:cs="Tahoma"/>
        </w:rPr>
      </w:pPr>
      <w:r w:rsidRPr="001A0F50">
        <w:rPr>
          <w:rFonts w:ascii="Tahoma" w:hAnsi="Tahoma" w:cs="Tahoma"/>
          <w:b/>
        </w:rPr>
        <w:t>OPIS KRYTERIÓW OCENY OFERT, WRAZ Z PODANIEM WAG TYCH KRYTERIÓW I SPOSOBU OCENY OFERT</w:t>
      </w:r>
    </w:p>
    <w:p w14:paraId="2299EF0C"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 xml:space="preserve">Kryteria oceny ofert: </w:t>
      </w:r>
    </w:p>
    <w:p w14:paraId="0B87857C" w14:textId="77777777" w:rsidR="00320278" w:rsidRPr="00D1341C" w:rsidRDefault="00320278" w:rsidP="00320278">
      <w:pPr>
        <w:suppressAutoHyphens/>
        <w:ind w:left="360"/>
        <w:jc w:val="both"/>
        <w:rPr>
          <w:rFonts w:ascii="Tahoma" w:hAnsi="Tahoma" w:cs="Tahoma"/>
          <w:lang w:eastAsia="zh-CN"/>
        </w:rPr>
      </w:pPr>
    </w:p>
    <w:p w14:paraId="6918994C" w14:textId="77777777" w:rsidR="00320278" w:rsidRPr="00D1341C" w:rsidRDefault="00320278" w:rsidP="00320278">
      <w:pPr>
        <w:numPr>
          <w:ilvl w:val="0"/>
          <w:numId w:val="95"/>
        </w:numPr>
        <w:suppressAutoHyphens/>
        <w:autoSpaceDN w:val="0"/>
        <w:ind w:left="426" w:hanging="66"/>
        <w:jc w:val="both"/>
        <w:textAlignment w:val="baseline"/>
        <w:rPr>
          <w:rFonts w:ascii="Tahoma" w:hAnsi="Tahoma" w:cs="Tahoma"/>
          <w:kern w:val="3"/>
          <w:lang w:eastAsia="zh-CN"/>
        </w:rPr>
      </w:pPr>
      <w:r w:rsidRPr="00D1341C">
        <w:rPr>
          <w:rFonts w:ascii="Tahoma" w:hAnsi="Tahoma" w:cs="Tahoma"/>
          <w:kern w:val="3"/>
          <w:lang w:eastAsia="zh-CN"/>
        </w:rPr>
        <w:t>Kryterium I</w:t>
      </w:r>
    </w:p>
    <w:p w14:paraId="6FBDDBBD" w14:textId="77777777" w:rsidR="00320278" w:rsidRPr="00D1341C" w:rsidRDefault="00320278" w:rsidP="00320278">
      <w:pPr>
        <w:tabs>
          <w:tab w:val="num" w:pos="360"/>
        </w:tabs>
        <w:suppressAutoHyphens/>
        <w:autoSpaceDN w:val="0"/>
        <w:ind w:left="709" w:hanging="66"/>
        <w:jc w:val="both"/>
        <w:textAlignment w:val="baseline"/>
        <w:rPr>
          <w:rFonts w:ascii="Tahoma" w:hAnsi="Tahoma" w:cs="Tahoma"/>
          <w:kern w:val="3"/>
          <w:lang w:eastAsia="zh-CN"/>
        </w:rPr>
      </w:pPr>
      <w:r w:rsidRPr="00D1341C">
        <w:rPr>
          <w:rFonts w:ascii="Tahoma" w:hAnsi="Tahoma" w:cs="Tahoma"/>
          <w:kern w:val="3"/>
          <w:lang w:eastAsia="zh-CN"/>
        </w:rPr>
        <w:t>Cena oferty – waga 60%</w:t>
      </w:r>
    </w:p>
    <w:p w14:paraId="61A3C769" w14:textId="77777777" w:rsidR="00320278" w:rsidRPr="00D1341C" w:rsidRDefault="00320278" w:rsidP="00320278">
      <w:pPr>
        <w:suppressAutoHyphens/>
        <w:autoSpaceDN w:val="0"/>
        <w:ind w:left="426" w:hanging="66"/>
        <w:jc w:val="both"/>
        <w:textAlignment w:val="baseline"/>
        <w:rPr>
          <w:rFonts w:ascii="Tahoma" w:hAnsi="Tahoma" w:cs="Tahoma"/>
          <w:kern w:val="3"/>
          <w:lang w:eastAsia="zh-CN"/>
        </w:rPr>
      </w:pPr>
      <w:r w:rsidRPr="00D1341C">
        <w:rPr>
          <w:rFonts w:ascii="Tahoma" w:hAnsi="Tahoma" w:cs="Tahoma"/>
          <w:kern w:val="3"/>
          <w:lang w:eastAsia="zh-CN"/>
        </w:rPr>
        <w:t>Kryterium II</w:t>
      </w:r>
    </w:p>
    <w:p w14:paraId="6325FAC2" w14:textId="77777777" w:rsidR="00320278" w:rsidRPr="00D1341C" w:rsidRDefault="00320278" w:rsidP="00320278">
      <w:pPr>
        <w:tabs>
          <w:tab w:val="num" w:pos="360"/>
        </w:tabs>
        <w:suppressAutoHyphens/>
        <w:autoSpaceDN w:val="0"/>
        <w:ind w:left="709" w:hanging="66"/>
        <w:jc w:val="both"/>
        <w:textAlignment w:val="baseline"/>
        <w:rPr>
          <w:rFonts w:ascii="Tahoma" w:hAnsi="Tahoma" w:cs="Tahoma"/>
          <w:kern w:val="3"/>
          <w:lang w:eastAsia="zh-CN"/>
        </w:rPr>
      </w:pPr>
      <w:r w:rsidRPr="00D1341C">
        <w:rPr>
          <w:rFonts w:ascii="Tahoma" w:hAnsi="Tahoma" w:cs="Tahoma"/>
          <w:kern w:val="3"/>
          <w:lang w:eastAsia="zh-CN"/>
        </w:rPr>
        <w:t>Ilość własnych Grup Interwencyjnych – waga 15%</w:t>
      </w:r>
    </w:p>
    <w:p w14:paraId="4311C8BB" w14:textId="77777777" w:rsidR="00320278" w:rsidRPr="00D1341C" w:rsidRDefault="00320278" w:rsidP="00320278">
      <w:pPr>
        <w:suppressAutoHyphens/>
        <w:autoSpaceDN w:val="0"/>
        <w:ind w:left="360" w:hanging="66"/>
        <w:jc w:val="both"/>
        <w:textAlignment w:val="baseline"/>
        <w:rPr>
          <w:rFonts w:ascii="Tahoma" w:hAnsi="Tahoma" w:cs="Tahoma"/>
          <w:kern w:val="3"/>
          <w:lang w:eastAsia="zh-CN"/>
        </w:rPr>
      </w:pPr>
      <w:r w:rsidRPr="00D1341C">
        <w:rPr>
          <w:rFonts w:ascii="Tahoma" w:hAnsi="Tahoma" w:cs="Tahoma"/>
          <w:kern w:val="3"/>
          <w:lang w:eastAsia="zh-CN"/>
        </w:rPr>
        <w:t>Kryterium III</w:t>
      </w:r>
    </w:p>
    <w:p w14:paraId="1C4E8920" w14:textId="77777777" w:rsidR="00320278" w:rsidRPr="00D1341C" w:rsidRDefault="00320278" w:rsidP="00320278">
      <w:pPr>
        <w:tabs>
          <w:tab w:val="num" w:pos="360"/>
        </w:tabs>
        <w:suppressAutoHyphens/>
        <w:autoSpaceDN w:val="0"/>
        <w:ind w:left="709" w:hanging="66"/>
        <w:jc w:val="both"/>
        <w:textAlignment w:val="baseline"/>
        <w:rPr>
          <w:rFonts w:ascii="Tahoma" w:hAnsi="Tahoma" w:cs="Tahoma"/>
          <w:kern w:val="3"/>
          <w:lang w:eastAsia="zh-CN"/>
        </w:rPr>
      </w:pPr>
      <w:r w:rsidRPr="00D1341C">
        <w:rPr>
          <w:rFonts w:ascii="Tahoma" w:hAnsi="Tahoma" w:cs="Tahoma"/>
          <w:kern w:val="3"/>
          <w:lang w:eastAsia="zh-CN"/>
        </w:rPr>
        <w:t>Doświadczenie pracowników Wykonawcy skierowanych do realizacji zamówienia. – waga 25%</w:t>
      </w:r>
    </w:p>
    <w:p w14:paraId="0BEF4647" w14:textId="77777777" w:rsidR="00320278" w:rsidRPr="00D1341C" w:rsidRDefault="00320278" w:rsidP="00320278">
      <w:pPr>
        <w:widowControl w:val="0"/>
        <w:suppressAutoHyphens/>
        <w:autoSpaceDN w:val="0"/>
        <w:ind w:firstLine="720"/>
        <w:jc w:val="both"/>
        <w:textAlignment w:val="baseline"/>
        <w:rPr>
          <w:rFonts w:ascii="Tahoma" w:eastAsia="Lucida Sans Unicode" w:hAnsi="Tahoma" w:cs="Tahoma"/>
          <w:kern w:val="3"/>
        </w:rPr>
      </w:pPr>
    </w:p>
    <w:p w14:paraId="7567C75D" w14:textId="77777777" w:rsidR="00320278" w:rsidRPr="00D1341C" w:rsidRDefault="00320278" w:rsidP="00320278">
      <w:pPr>
        <w:numPr>
          <w:ilvl w:val="1"/>
          <w:numId w:val="39"/>
        </w:numPr>
        <w:tabs>
          <w:tab w:val="left" w:pos="435"/>
        </w:tabs>
        <w:suppressAutoHyphens/>
        <w:autoSpaceDN w:val="0"/>
        <w:ind w:left="360"/>
        <w:textAlignment w:val="baseline"/>
        <w:rPr>
          <w:rFonts w:ascii="Tahoma" w:hAnsi="Tahoma" w:cs="Tahoma"/>
          <w:kern w:val="3"/>
          <w:lang w:eastAsia="zh-CN"/>
        </w:rPr>
      </w:pPr>
      <w:r w:rsidRPr="00D1341C">
        <w:rPr>
          <w:rFonts w:ascii="Tahoma" w:hAnsi="Tahoma" w:cs="Tahoma"/>
          <w:bCs/>
          <w:kern w:val="3"/>
          <w:lang w:eastAsia="zh-CN"/>
        </w:rPr>
        <w:t>W</w:t>
      </w:r>
      <w:r w:rsidRPr="00D1341C">
        <w:rPr>
          <w:rFonts w:ascii="Tahoma" w:hAnsi="Tahoma" w:cs="Tahoma"/>
          <w:kern w:val="3"/>
          <w:lang w:eastAsia="zh-CN"/>
        </w:rPr>
        <w:t>artość punktowa:</w:t>
      </w:r>
    </w:p>
    <w:p w14:paraId="2958361E" w14:textId="77777777" w:rsidR="00320278" w:rsidRPr="00D1341C" w:rsidRDefault="00320278" w:rsidP="00320278">
      <w:pPr>
        <w:tabs>
          <w:tab w:val="left" w:pos="1440"/>
        </w:tabs>
        <w:suppressAutoHyphens/>
        <w:autoSpaceDN w:val="0"/>
        <w:ind w:left="720"/>
        <w:textAlignment w:val="baseline"/>
        <w:rPr>
          <w:rFonts w:ascii="Tahoma" w:hAnsi="Tahoma" w:cs="Tahoma"/>
          <w:kern w:val="3"/>
          <w:lang w:eastAsia="zh-CN"/>
        </w:rPr>
      </w:pPr>
      <w:r w:rsidRPr="00D1341C">
        <w:rPr>
          <w:rFonts w:ascii="Tahoma" w:hAnsi="Tahoma" w:cs="Tahoma"/>
          <w:kern w:val="3"/>
          <w:lang w:eastAsia="zh-CN"/>
        </w:rPr>
        <w:t xml:space="preserve">A) </w:t>
      </w:r>
      <w:r w:rsidRPr="00D1341C">
        <w:rPr>
          <w:rFonts w:ascii="Tahoma" w:hAnsi="Tahoma" w:cs="Tahoma"/>
          <w:kern w:val="3"/>
          <w:u w:val="single"/>
          <w:lang w:eastAsia="zh-CN"/>
        </w:rPr>
        <w:t>kryterium „cena” będzie obliczona wg wzoru:</w:t>
      </w:r>
    </w:p>
    <w:p w14:paraId="3820F624" w14:textId="77777777" w:rsidR="00320278" w:rsidRPr="00D1341C" w:rsidRDefault="00320278" w:rsidP="00320278">
      <w:pPr>
        <w:suppressAutoHyphens/>
        <w:autoSpaceDN w:val="0"/>
        <w:textAlignment w:val="baseline"/>
        <w:rPr>
          <w:rFonts w:ascii="Tahoma" w:hAnsi="Tahoma" w:cs="Tahoma"/>
          <w:bCs/>
          <w:kern w:val="3"/>
          <w:lang w:eastAsia="zh-CN"/>
        </w:rPr>
      </w:pPr>
    </w:p>
    <w:p w14:paraId="638F835D" w14:textId="77777777" w:rsidR="00320278" w:rsidRPr="00D1341C" w:rsidRDefault="00320278" w:rsidP="00320278">
      <w:pPr>
        <w:widowControl w:val="0"/>
        <w:tabs>
          <w:tab w:val="left" w:pos="720"/>
        </w:tabs>
        <w:suppressAutoHyphens/>
        <w:autoSpaceDN w:val="0"/>
        <w:ind w:left="360" w:right="140" w:firstLine="360"/>
        <w:jc w:val="both"/>
        <w:textAlignment w:val="baseline"/>
        <w:rPr>
          <w:rFonts w:ascii="Tahoma" w:eastAsia="Lucida Sans Unicode" w:hAnsi="Tahoma" w:cs="Tahoma"/>
          <w:kern w:val="3"/>
        </w:rPr>
      </w:pPr>
      <w:r w:rsidRPr="00D1341C">
        <w:rPr>
          <w:rFonts w:ascii="Tahoma" w:eastAsia="Lucida Sans Unicode" w:hAnsi="Tahoma" w:cs="Tahoma"/>
          <w:kern w:val="3"/>
        </w:rPr>
        <w:t xml:space="preserve">   najniższa cena brutto</w:t>
      </w:r>
    </w:p>
    <w:p w14:paraId="13AF8125" w14:textId="77777777" w:rsidR="00320278" w:rsidRPr="00D1341C" w:rsidRDefault="00320278" w:rsidP="00320278">
      <w:pPr>
        <w:widowControl w:val="0"/>
        <w:tabs>
          <w:tab w:val="left" w:pos="720"/>
        </w:tabs>
        <w:suppressAutoHyphens/>
        <w:autoSpaceDN w:val="0"/>
        <w:ind w:left="360" w:right="140" w:firstLine="360"/>
        <w:jc w:val="both"/>
        <w:textAlignment w:val="baseline"/>
        <w:rPr>
          <w:rFonts w:ascii="Tahoma" w:eastAsia="Lucida Sans Unicode" w:hAnsi="Tahoma" w:cs="Tahoma"/>
          <w:kern w:val="3"/>
        </w:rPr>
      </w:pPr>
      <w:r w:rsidRPr="00D1341C">
        <w:rPr>
          <w:rFonts w:ascii="Tahoma" w:eastAsia="Lucida Sans Unicode" w:hAnsi="Tahoma" w:cs="Tahoma"/>
          <w:kern w:val="3"/>
        </w:rPr>
        <w:t>--------------------------------- x 60 = liczba punktów</w:t>
      </w:r>
    </w:p>
    <w:p w14:paraId="4EFA33AB" w14:textId="77777777" w:rsidR="00320278" w:rsidRPr="00D1341C" w:rsidRDefault="00320278" w:rsidP="00320278">
      <w:pPr>
        <w:widowControl w:val="0"/>
        <w:tabs>
          <w:tab w:val="left" w:pos="720"/>
        </w:tabs>
        <w:suppressAutoHyphens/>
        <w:autoSpaceDN w:val="0"/>
        <w:ind w:left="360" w:right="140" w:firstLine="360"/>
        <w:jc w:val="both"/>
        <w:textAlignment w:val="baseline"/>
        <w:rPr>
          <w:rFonts w:ascii="Tahoma" w:eastAsia="Lucida Sans Unicode" w:hAnsi="Tahoma" w:cs="Tahoma"/>
          <w:kern w:val="3"/>
        </w:rPr>
      </w:pPr>
      <w:r w:rsidRPr="00D1341C">
        <w:rPr>
          <w:rFonts w:ascii="Tahoma" w:eastAsia="Lucida Sans Unicode" w:hAnsi="Tahoma" w:cs="Tahoma"/>
          <w:kern w:val="3"/>
        </w:rPr>
        <w:t>cena brutto badanej oferty</w:t>
      </w:r>
    </w:p>
    <w:p w14:paraId="6F9D0F0B" w14:textId="77777777" w:rsidR="00320278" w:rsidRPr="00D1341C" w:rsidRDefault="00320278" w:rsidP="00320278">
      <w:pPr>
        <w:suppressAutoHyphens/>
        <w:autoSpaceDN w:val="0"/>
        <w:ind w:firstLine="900"/>
        <w:textAlignment w:val="baseline"/>
        <w:rPr>
          <w:rFonts w:ascii="Tahoma" w:hAnsi="Tahoma" w:cs="Tahoma"/>
          <w:kern w:val="3"/>
          <w:lang w:eastAsia="zh-CN"/>
        </w:rPr>
      </w:pPr>
    </w:p>
    <w:p w14:paraId="775716B9" w14:textId="77777777" w:rsidR="00320278" w:rsidRPr="00D1341C" w:rsidRDefault="00320278" w:rsidP="00320278">
      <w:pPr>
        <w:suppressAutoHyphens/>
        <w:autoSpaceDN w:val="0"/>
        <w:ind w:left="900" w:hanging="180"/>
        <w:textAlignment w:val="baseline"/>
        <w:rPr>
          <w:rFonts w:ascii="Tahoma" w:hAnsi="Tahoma" w:cs="Tahoma"/>
          <w:kern w:val="3"/>
          <w:lang w:eastAsia="zh-CN"/>
        </w:rPr>
      </w:pPr>
      <w:r w:rsidRPr="00D1341C">
        <w:rPr>
          <w:rFonts w:ascii="Tahoma" w:hAnsi="Tahoma" w:cs="Tahoma"/>
          <w:kern w:val="3"/>
          <w:lang w:eastAsia="zh-CN"/>
        </w:rPr>
        <w:t xml:space="preserve">B) </w:t>
      </w:r>
      <w:r w:rsidRPr="00D1341C">
        <w:rPr>
          <w:rFonts w:ascii="Tahoma" w:hAnsi="Tahoma" w:cs="Tahoma"/>
          <w:kern w:val="3"/>
          <w:u w:val="single"/>
          <w:lang w:eastAsia="zh-CN"/>
        </w:rPr>
        <w:t xml:space="preserve">kryterium „ilość własnych grup interwencyjnych” </w:t>
      </w:r>
      <w:r w:rsidRPr="00D1341C">
        <w:rPr>
          <w:rFonts w:ascii="Tahoma" w:hAnsi="Tahoma" w:cs="Tahoma"/>
          <w:kern w:val="3"/>
          <w:lang w:eastAsia="zh-CN"/>
        </w:rPr>
        <w:t xml:space="preserve">zostanie dokonana w oparciu o przedstawione przez Wykonawców dane w ofercie na formularzu </w:t>
      </w:r>
      <w:r>
        <w:rPr>
          <w:rFonts w:ascii="Tahoma" w:hAnsi="Tahoma" w:cs="Tahoma"/>
          <w:kern w:val="3"/>
          <w:lang w:eastAsia="zh-CN"/>
        </w:rPr>
        <w:t>oświadczeń ofertowych</w:t>
      </w:r>
      <w:r w:rsidRPr="00D1341C">
        <w:rPr>
          <w:rFonts w:ascii="Tahoma" w:hAnsi="Tahoma" w:cs="Tahoma"/>
          <w:kern w:val="3"/>
          <w:lang w:eastAsia="zh-CN"/>
        </w:rPr>
        <w:t xml:space="preserve"> i zostanie zamieniona na punkty, wg wzoru:</w:t>
      </w:r>
    </w:p>
    <w:tbl>
      <w:tblPr>
        <w:tblW w:w="7350" w:type="dxa"/>
        <w:jc w:val="center"/>
        <w:tblLayout w:type="fixed"/>
        <w:tblCellMar>
          <w:left w:w="10" w:type="dxa"/>
          <w:right w:w="10" w:type="dxa"/>
        </w:tblCellMar>
        <w:tblLook w:val="04A0" w:firstRow="1" w:lastRow="0" w:firstColumn="1" w:lastColumn="0" w:noHBand="0" w:noVBand="1"/>
      </w:tblPr>
      <w:tblGrid>
        <w:gridCol w:w="4220"/>
        <w:gridCol w:w="3130"/>
      </w:tblGrid>
      <w:tr w:rsidR="00320278" w:rsidRPr="00D1341C" w14:paraId="4F52EE8E" w14:textId="77777777" w:rsidTr="007732B0">
        <w:trPr>
          <w:trHeight w:val="255"/>
          <w:jc w:val="center"/>
        </w:trPr>
        <w:tc>
          <w:tcPr>
            <w:tcW w:w="422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630FAF9D" w14:textId="77777777" w:rsidR="00320278" w:rsidRPr="00D1341C" w:rsidRDefault="00320278" w:rsidP="007732B0">
            <w:pPr>
              <w:widowControl w:val="0"/>
              <w:suppressAutoHyphens/>
              <w:autoSpaceDN w:val="0"/>
              <w:snapToGrid w:val="0"/>
              <w:jc w:val="center"/>
              <w:textAlignment w:val="baseline"/>
              <w:rPr>
                <w:rFonts w:ascii="Tahoma" w:eastAsia="Lucida Sans Unicode" w:hAnsi="Tahoma" w:cs="Tahoma"/>
                <w:kern w:val="3"/>
              </w:rPr>
            </w:pPr>
            <w:r w:rsidRPr="00D1341C">
              <w:rPr>
                <w:rFonts w:ascii="Tahoma" w:eastAsia="Lucida Sans Unicode" w:hAnsi="Tahoma" w:cs="Tahoma"/>
                <w:kern w:val="3"/>
              </w:rPr>
              <w:t>Ilość grup</w:t>
            </w:r>
          </w:p>
        </w:tc>
        <w:tc>
          <w:tcPr>
            <w:tcW w:w="31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BD11657" w14:textId="77777777" w:rsidR="00320278" w:rsidRPr="00D1341C" w:rsidRDefault="00320278" w:rsidP="007732B0">
            <w:pPr>
              <w:widowControl w:val="0"/>
              <w:suppressAutoHyphens/>
              <w:autoSpaceDN w:val="0"/>
              <w:snapToGrid w:val="0"/>
              <w:jc w:val="center"/>
              <w:textAlignment w:val="baseline"/>
              <w:rPr>
                <w:rFonts w:ascii="Tahoma" w:eastAsia="Lucida Sans Unicode" w:hAnsi="Tahoma" w:cs="Tahoma"/>
                <w:kern w:val="3"/>
              </w:rPr>
            </w:pPr>
            <w:r w:rsidRPr="00D1341C">
              <w:rPr>
                <w:rFonts w:ascii="Tahoma" w:eastAsia="Lucida Sans Unicode" w:hAnsi="Tahoma" w:cs="Tahoma"/>
                <w:kern w:val="3"/>
              </w:rPr>
              <w:t>Otrzymane punkty</w:t>
            </w:r>
          </w:p>
        </w:tc>
      </w:tr>
      <w:tr w:rsidR="00320278" w:rsidRPr="00D1341C" w14:paraId="699A5A17" w14:textId="77777777" w:rsidTr="007732B0">
        <w:trPr>
          <w:trHeight w:val="255"/>
          <w:jc w:val="center"/>
        </w:trPr>
        <w:tc>
          <w:tcPr>
            <w:tcW w:w="4220" w:type="dxa"/>
            <w:tcBorders>
              <w:left w:val="single" w:sz="4" w:space="0" w:color="000000"/>
              <w:bottom w:val="single" w:sz="4" w:space="0" w:color="000000"/>
            </w:tcBorders>
            <w:tcMar>
              <w:top w:w="0" w:type="dxa"/>
              <w:left w:w="70" w:type="dxa"/>
              <w:bottom w:w="0" w:type="dxa"/>
              <w:right w:w="70" w:type="dxa"/>
            </w:tcMar>
            <w:vAlign w:val="bottom"/>
          </w:tcPr>
          <w:p w14:paraId="3B96AD9B" w14:textId="34B844E7" w:rsidR="00320278" w:rsidRPr="00D1341C" w:rsidRDefault="004E61DF" w:rsidP="007732B0">
            <w:pPr>
              <w:widowControl w:val="0"/>
              <w:suppressAutoHyphens/>
              <w:autoSpaceDN w:val="0"/>
              <w:snapToGrid w:val="0"/>
              <w:jc w:val="center"/>
              <w:textAlignment w:val="baseline"/>
              <w:rPr>
                <w:rFonts w:ascii="Tahoma" w:eastAsia="Lucida Sans Unicode" w:hAnsi="Tahoma" w:cs="Tahoma"/>
                <w:kern w:val="3"/>
              </w:rPr>
            </w:pPr>
            <w:r>
              <w:rPr>
                <w:rFonts w:ascii="Tahoma" w:eastAsia="Lucida Sans Unicode" w:hAnsi="Tahoma" w:cs="Tahoma"/>
                <w:kern w:val="3"/>
              </w:rPr>
              <w:t>2</w:t>
            </w:r>
          </w:p>
        </w:tc>
        <w:tc>
          <w:tcPr>
            <w:tcW w:w="313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1E8EDBFE" w14:textId="77777777" w:rsidR="00320278" w:rsidRPr="00D1341C" w:rsidRDefault="00320278" w:rsidP="007732B0">
            <w:pPr>
              <w:widowControl w:val="0"/>
              <w:suppressAutoHyphens/>
              <w:autoSpaceDN w:val="0"/>
              <w:snapToGrid w:val="0"/>
              <w:jc w:val="center"/>
              <w:textAlignment w:val="baseline"/>
              <w:rPr>
                <w:rFonts w:ascii="Tahoma" w:eastAsia="Lucida Sans Unicode" w:hAnsi="Tahoma" w:cs="Tahoma"/>
                <w:kern w:val="3"/>
              </w:rPr>
            </w:pPr>
            <w:r w:rsidRPr="00D1341C">
              <w:rPr>
                <w:rFonts w:ascii="Tahoma" w:eastAsia="Lucida Sans Unicode" w:hAnsi="Tahoma" w:cs="Tahoma"/>
                <w:kern w:val="3"/>
              </w:rPr>
              <w:t>5</w:t>
            </w:r>
          </w:p>
        </w:tc>
      </w:tr>
      <w:tr w:rsidR="00320278" w:rsidRPr="00D1341C" w14:paraId="6E4D8D38" w14:textId="77777777" w:rsidTr="007732B0">
        <w:trPr>
          <w:trHeight w:val="255"/>
          <w:jc w:val="center"/>
        </w:trPr>
        <w:tc>
          <w:tcPr>
            <w:tcW w:w="4220" w:type="dxa"/>
            <w:tcBorders>
              <w:left w:val="single" w:sz="4" w:space="0" w:color="000000"/>
              <w:bottom w:val="single" w:sz="4" w:space="0" w:color="000000"/>
            </w:tcBorders>
            <w:tcMar>
              <w:top w:w="0" w:type="dxa"/>
              <w:left w:w="70" w:type="dxa"/>
              <w:bottom w:w="0" w:type="dxa"/>
              <w:right w:w="70" w:type="dxa"/>
            </w:tcMar>
            <w:vAlign w:val="bottom"/>
          </w:tcPr>
          <w:p w14:paraId="617F14BF" w14:textId="30611541" w:rsidR="00320278" w:rsidRPr="00D1341C" w:rsidRDefault="004E61DF" w:rsidP="007732B0">
            <w:pPr>
              <w:widowControl w:val="0"/>
              <w:suppressAutoHyphens/>
              <w:autoSpaceDN w:val="0"/>
              <w:snapToGrid w:val="0"/>
              <w:jc w:val="center"/>
              <w:textAlignment w:val="baseline"/>
              <w:rPr>
                <w:rFonts w:ascii="Tahoma" w:eastAsia="Lucida Sans Unicode" w:hAnsi="Tahoma" w:cs="Tahoma"/>
                <w:kern w:val="3"/>
              </w:rPr>
            </w:pPr>
            <w:r>
              <w:rPr>
                <w:rFonts w:ascii="Tahoma" w:eastAsia="Lucida Sans Unicode" w:hAnsi="Tahoma" w:cs="Tahoma"/>
                <w:kern w:val="3"/>
              </w:rPr>
              <w:t>3</w:t>
            </w:r>
            <w:r w:rsidR="00320278" w:rsidRPr="00D1341C">
              <w:rPr>
                <w:rFonts w:ascii="Tahoma" w:eastAsia="Lucida Sans Unicode" w:hAnsi="Tahoma" w:cs="Tahoma"/>
                <w:kern w:val="3"/>
              </w:rPr>
              <w:t xml:space="preserve"> i więcej</w:t>
            </w:r>
          </w:p>
        </w:tc>
        <w:tc>
          <w:tcPr>
            <w:tcW w:w="3130"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634BCEE8" w14:textId="77777777" w:rsidR="00320278" w:rsidRPr="00D1341C" w:rsidRDefault="00320278" w:rsidP="007732B0">
            <w:pPr>
              <w:widowControl w:val="0"/>
              <w:suppressAutoHyphens/>
              <w:autoSpaceDN w:val="0"/>
              <w:snapToGrid w:val="0"/>
              <w:jc w:val="center"/>
              <w:textAlignment w:val="baseline"/>
              <w:rPr>
                <w:rFonts w:ascii="Tahoma" w:eastAsia="Lucida Sans Unicode" w:hAnsi="Tahoma" w:cs="Tahoma"/>
                <w:kern w:val="3"/>
              </w:rPr>
            </w:pPr>
            <w:r w:rsidRPr="00D1341C">
              <w:rPr>
                <w:rFonts w:ascii="Tahoma" w:eastAsia="Lucida Sans Unicode" w:hAnsi="Tahoma" w:cs="Tahoma"/>
                <w:kern w:val="3"/>
              </w:rPr>
              <w:t>15</w:t>
            </w:r>
          </w:p>
        </w:tc>
      </w:tr>
    </w:tbl>
    <w:p w14:paraId="302F8F9C" w14:textId="77777777" w:rsidR="00320278" w:rsidRPr="00D1341C" w:rsidRDefault="00320278" w:rsidP="00320278">
      <w:pPr>
        <w:widowControl w:val="0"/>
        <w:tabs>
          <w:tab w:val="left" w:pos="720"/>
        </w:tabs>
        <w:suppressAutoHyphens/>
        <w:autoSpaceDN w:val="0"/>
        <w:ind w:left="360" w:right="140" w:firstLine="360"/>
        <w:jc w:val="both"/>
        <w:textAlignment w:val="baseline"/>
        <w:rPr>
          <w:rFonts w:ascii="Tahoma" w:eastAsia="Lucida Sans Unicode" w:hAnsi="Tahoma" w:cs="Tahoma"/>
          <w:kern w:val="3"/>
        </w:rPr>
      </w:pPr>
    </w:p>
    <w:p w14:paraId="79A83AA2" w14:textId="1E9FE5A1" w:rsidR="007F31D7" w:rsidRPr="007F31D7" w:rsidRDefault="00320278" w:rsidP="007F31D7">
      <w:pPr>
        <w:suppressAutoHyphens/>
        <w:autoSpaceDN w:val="0"/>
        <w:ind w:left="900" w:hanging="180"/>
        <w:jc w:val="both"/>
        <w:textAlignment w:val="baseline"/>
        <w:rPr>
          <w:rFonts w:ascii="Tahoma" w:hAnsi="Tahoma" w:cs="Tahoma"/>
          <w:kern w:val="3"/>
          <w:lang w:eastAsia="zh-CN"/>
        </w:rPr>
      </w:pPr>
      <w:r w:rsidRPr="00D1341C">
        <w:rPr>
          <w:rFonts w:ascii="Tahoma" w:hAnsi="Tahoma" w:cs="Tahoma"/>
          <w:kern w:val="3"/>
          <w:lang w:eastAsia="zh-CN"/>
        </w:rPr>
        <w:t xml:space="preserve">C) </w:t>
      </w:r>
      <w:r w:rsidRPr="00D1341C">
        <w:rPr>
          <w:rFonts w:ascii="Tahoma" w:hAnsi="Tahoma" w:cs="Tahoma"/>
          <w:kern w:val="3"/>
          <w:u w:val="single"/>
          <w:lang w:eastAsia="zh-CN"/>
        </w:rPr>
        <w:t xml:space="preserve">kryterium „Doświadczenie pracowników Wykonawcy skierowanych do realizacji zamówienia” </w:t>
      </w:r>
      <w:r w:rsidRPr="00D1341C">
        <w:rPr>
          <w:rFonts w:ascii="Tahoma" w:hAnsi="Tahoma" w:cs="Tahoma"/>
          <w:kern w:val="3"/>
          <w:lang w:eastAsia="zh-CN"/>
        </w:rPr>
        <w:t>zostanie dokonana w oparciu o przedstawiony przez Wykonawcę w</w:t>
      </w:r>
      <w:r w:rsidR="007F31D7">
        <w:rPr>
          <w:rFonts w:ascii="Tahoma" w:hAnsi="Tahoma" w:cs="Tahoma"/>
          <w:kern w:val="3"/>
          <w:lang w:eastAsia="zh-CN"/>
        </w:rPr>
        <w:t>raz z</w:t>
      </w:r>
      <w:r w:rsidRPr="00D1341C">
        <w:rPr>
          <w:rFonts w:ascii="Tahoma" w:hAnsi="Tahoma" w:cs="Tahoma"/>
          <w:kern w:val="3"/>
          <w:lang w:eastAsia="zh-CN"/>
        </w:rPr>
        <w:t xml:space="preserve"> ofer</w:t>
      </w:r>
      <w:r w:rsidR="007F31D7">
        <w:rPr>
          <w:rFonts w:ascii="Tahoma" w:hAnsi="Tahoma" w:cs="Tahoma"/>
          <w:kern w:val="3"/>
          <w:lang w:eastAsia="zh-CN"/>
        </w:rPr>
        <w:t>tą</w:t>
      </w:r>
      <w:r w:rsidRPr="00D1341C">
        <w:rPr>
          <w:rFonts w:ascii="Tahoma" w:hAnsi="Tahoma" w:cs="Tahoma"/>
          <w:kern w:val="3"/>
          <w:lang w:eastAsia="zh-CN"/>
        </w:rPr>
        <w:t xml:space="preserve"> wykaz pracowników ochrony skierowanych do realizacji zamówienia</w:t>
      </w:r>
      <w:r w:rsidR="007F31D7">
        <w:rPr>
          <w:rFonts w:ascii="Tahoma" w:hAnsi="Tahoma" w:cs="Tahoma"/>
          <w:kern w:val="3"/>
          <w:lang w:eastAsia="zh-CN"/>
        </w:rPr>
        <w:t xml:space="preserve"> i </w:t>
      </w:r>
      <w:r w:rsidR="007F31D7" w:rsidRPr="007F31D7">
        <w:rPr>
          <w:rFonts w:ascii="Tahoma" w:hAnsi="Tahoma" w:cs="Tahoma"/>
          <w:kern w:val="3"/>
          <w:lang w:eastAsia="zh-CN"/>
        </w:rPr>
        <w:t xml:space="preserve">zostanie wyliczone </w:t>
      </w:r>
      <w:r w:rsidR="007F31D7" w:rsidRPr="007F31D7">
        <w:rPr>
          <w:rFonts w:ascii="Tahoma" w:hAnsi="Tahoma" w:cs="Tahoma"/>
        </w:rPr>
        <w:t>wg następujących zasad:</w:t>
      </w:r>
    </w:p>
    <w:p w14:paraId="45DE5C93" w14:textId="77777777" w:rsidR="007F31D7" w:rsidRPr="007F31D7" w:rsidRDefault="007F31D7" w:rsidP="007F31D7">
      <w:pPr>
        <w:ind w:left="720"/>
        <w:jc w:val="both"/>
        <w:rPr>
          <w:rFonts w:ascii="Tahoma" w:hAnsi="Tahoma" w:cs="Tahoma"/>
          <w:bCs/>
        </w:rPr>
      </w:pPr>
    </w:p>
    <w:p w14:paraId="7E9259D3" w14:textId="6832D777" w:rsidR="007F31D7" w:rsidRPr="007F31D7" w:rsidRDefault="007F31D7" w:rsidP="007F31D7">
      <w:pPr>
        <w:ind w:left="567"/>
        <w:jc w:val="center"/>
        <w:rPr>
          <w:rFonts w:ascii="Tahoma" w:hAnsi="Tahoma" w:cs="Tahoma"/>
          <w:bCs/>
        </w:rPr>
      </w:pPr>
      <w:r w:rsidRPr="007F31D7">
        <w:rPr>
          <w:rFonts w:ascii="Tahoma" w:hAnsi="Tahoma" w:cs="Tahoma"/>
          <w:noProof/>
        </w:rPr>
        <mc:AlternateContent>
          <mc:Choice Requires="wps">
            <w:drawing>
              <wp:anchor distT="45720" distB="45720" distL="114300" distR="114300" simplePos="0" relativeHeight="251659264" behindDoc="0" locked="0" layoutInCell="1" allowOverlap="1" wp14:anchorId="57958F9E" wp14:editId="1ED8F267">
                <wp:simplePos x="0" y="0"/>
                <wp:positionH relativeFrom="column">
                  <wp:posOffset>4851704</wp:posOffset>
                </wp:positionH>
                <wp:positionV relativeFrom="paragraph">
                  <wp:posOffset>36830</wp:posOffset>
                </wp:positionV>
                <wp:extent cx="1400175" cy="302260"/>
                <wp:effectExtent l="0" t="0" r="9525" b="2540"/>
                <wp:wrapSquare wrapText="bothSides"/>
                <wp:docPr id="206558500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02260"/>
                        </a:xfrm>
                        <a:prstGeom prst="rect">
                          <a:avLst/>
                        </a:prstGeom>
                        <a:solidFill>
                          <a:srgbClr val="FFFFFF"/>
                        </a:solidFill>
                        <a:ln w="9525">
                          <a:solidFill>
                            <a:srgbClr val="FFFFFF"/>
                          </a:solidFill>
                          <a:miter lim="800000"/>
                          <a:headEnd/>
                          <a:tailEnd/>
                        </a:ln>
                      </wps:spPr>
                      <wps:txbx>
                        <w:txbxContent>
                          <w:p w14:paraId="0C988477" w14:textId="1F867664" w:rsidR="007F31D7" w:rsidRPr="007F31D7" w:rsidRDefault="007F31D7" w:rsidP="007F31D7">
                            <w:pPr>
                              <w:rPr>
                                <w:rFonts w:ascii="Tahoma" w:hAnsi="Tahoma" w:cs="Tahoma"/>
                                <w:sz w:val="18"/>
                                <w:szCs w:val="18"/>
                              </w:rPr>
                            </w:pPr>
                            <w:r w:rsidRPr="007F31D7">
                              <w:rPr>
                                <w:rFonts w:ascii="Tahoma" w:hAnsi="Tahoma" w:cs="Tahoma"/>
                                <w:bCs/>
                                <w:sz w:val="18"/>
                                <w:szCs w:val="18"/>
                              </w:rPr>
                              <w:t>x 25 = liczba punktów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958F9E" id="_x0000_t202" coordsize="21600,21600" o:spt="202" path="m,l,21600r21600,l21600,xe">
                <v:stroke joinstyle="miter"/>
                <v:path gradientshapeok="t" o:connecttype="rect"/>
              </v:shapetype>
              <v:shape id="Pole tekstowe 1" o:spid="_x0000_s1026" type="#_x0000_t202" style="position:absolute;left:0;text-align:left;margin-left:382pt;margin-top:2.9pt;width:110.25pt;height:2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" strokecolor="white">
                <v:textbox>
                  <w:txbxContent>
                    <w:p w14:paraId="0C988477" w14:textId="1F867664" w:rsidR="007F31D7" w:rsidRPr="007F31D7" w:rsidRDefault="007F31D7" w:rsidP="007F31D7">
                      <w:pPr>
                        <w:rPr>
                          <w:rFonts w:ascii="Tahoma" w:hAnsi="Tahoma" w:cs="Tahoma"/>
                          <w:sz w:val="18"/>
                          <w:szCs w:val="18"/>
                        </w:rPr>
                      </w:pPr>
                      <w:r w:rsidRPr="007F31D7">
                        <w:rPr>
                          <w:rFonts w:ascii="Tahoma" w:hAnsi="Tahoma" w:cs="Tahoma"/>
                          <w:bCs/>
                          <w:sz w:val="18"/>
                          <w:szCs w:val="18"/>
                        </w:rPr>
                        <w:t xml:space="preserve">x </w:t>
                      </w:r>
                      <w:r w:rsidRPr="007F31D7">
                        <w:rPr>
                          <w:rFonts w:ascii="Tahoma" w:hAnsi="Tahoma" w:cs="Tahoma"/>
                          <w:bCs/>
                          <w:sz w:val="18"/>
                          <w:szCs w:val="18"/>
                        </w:rPr>
                        <w:t>25</w:t>
                      </w:r>
                      <w:r w:rsidRPr="007F31D7">
                        <w:rPr>
                          <w:rFonts w:ascii="Tahoma" w:hAnsi="Tahoma" w:cs="Tahoma"/>
                          <w:bCs/>
                          <w:sz w:val="18"/>
                          <w:szCs w:val="18"/>
                        </w:rPr>
                        <w:t xml:space="preserve"> = liczba punktów</w:t>
                      </w:r>
                    </w:p>
                  </w:txbxContent>
                </v:textbox>
                <w10:wrap type="square"/>
              </v:shape>
            </w:pict>
          </mc:Fallback>
        </mc:AlternateContent>
      </w:r>
      <w:r w:rsidRPr="007F31D7">
        <w:rPr>
          <w:rFonts w:ascii="Tahoma" w:hAnsi="Tahoma" w:cs="Tahoma"/>
          <w:bCs/>
          <w:u w:val="single"/>
        </w:rPr>
        <w:t>suma przyznanych punktów w niniejszym kryterium badanej oferty</w:t>
      </w:r>
    </w:p>
    <w:p w14:paraId="4F8CFF78" w14:textId="77777777" w:rsidR="007F31D7" w:rsidRPr="007F31D7" w:rsidRDefault="007F31D7" w:rsidP="007F31D7">
      <w:pPr>
        <w:ind w:left="720"/>
        <w:jc w:val="center"/>
        <w:rPr>
          <w:rFonts w:ascii="Tahoma" w:hAnsi="Tahoma" w:cs="Tahoma"/>
          <w:bCs/>
        </w:rPr>
      </w:pPr>
      <w:r w:rsidRPr="007F31D7">
        <w:rPr>
          <w:rFonts w:ascii="Tahoma" w:hAnsi="Tahoma" w:cs="Tahoma"/>
          <w:bCs/>
        </w:rPr>
        <w:t xml:space="preserve">maksymalna ilość punktów możliwa do uzyskania w niniejszym kryterium </w:t>
      </w:r>
    </w:p>
    <w:p w14:paraId="6F317655" w14:textId="77777777" w:rsidR="007F31D7" w:rsidRPr="00DE0E23" w:rsidRDefault="007F31D7" w:rsidP="007F31D7">
      <w:pPr>
        <w:ind w:left="390"/>
      </w:pPr>
    </w:p>
    <w:p w14:paraId="2BA52DAA" w14:textId="15A67C56" w:rsidR="00320278" w:rsidRPr="00D1341C" w:rsidRDefault="00320278" w:rsidP="00320278">
      <w:pPr>
        <w:suppressAutoHyphens/>
        <w:autoSpaceDN w:val="0"/>
        <w:ind w:left="900" w:hanging="180"/>
        <w:jc w:val="both"/>
        <w:textAlignment w:val="baseline"/>
        <w:rPr>
          <w:rFonts w:ascii="Tahoma" w:hAnsi="Tahoma" w:cs="Tahoma"/>
          <w:kern w:val="3"/>
          <w:lang w:eastAsia="zh-CN"/>
        </w:rPr>
      </w:pPr>
      <w:r w:rsidRPr="00D1341C">
        <w:rPr>
          <w:rFonts w:ascii="Tahoma" w:hAnsi="Tahoma" w:cs="Tahoma"/>
          <w:kern w:val="3"/>
          <w:lang w:eastAsia="zh-CN"/>
        </w:rPr>
        <w:t xml:space="preserve">W kryterium oceniane będzie doświadczenie pracowników skierowanych do realizacji zamówienia (spośród </w:t>
      </w:r>
      <w:r w:rsidR="004E61DF">
        <w:rPr>
          <w:rFonts w:ascii="Tahoma" w:hAnsi="Tahoma" w:cs="Tahoma"/>
          <w:kern w:val="3"/>
          <w:lang w:eastAsia="zh-CN"/>
        </w:rPr>
        <w:t>3</w:t>
      </w:r>
      <w:r w:rsidRPr="00D1341C">
        <w:rPr>
          <w:rFonts w:ascii="Tahoma" w:hAnsi="Tahoma" w:cs="Tahoma"/>
          <w:kern w:val="3"/>
          <w:lang w:eastAsia="zh-CN"/>
        </w:rPr>
        <w:t xml:space="preserve"> wymaganych osób) polegające na długości stażu pracy w świadczeniu usług ochrony osób i mienia. </w:t>
      </w:r>
    </w:p>
    <w:p w14:paraId="7AD58C00" w14:textId="7739112D" w:rsidR="00320278" w:rsidRPr="00D1341C" w:rsidRDefault="00320278" w:rsidP="00320278">
      <w:pPr>
        <w:ind w:left="360" w:firstLine="360"/>
        <w:jc w:val="both"/>
        <w:rPr>
          <w:rFonts w:ascii="Tahoma" w:hAnsi="Tahoma" w:cs="Tahoma"/>
        </w:rPr>
      </w:pPr>
      <w:r w:rsidRPr="00D1341C">
        <w:rPr>
          <w:rFonts w:ascii="Tahoma" w:hAnsi="Tahoma" w:cs="Tahoma"/>
        </w:rPr>
        <w:t xml:space="preserve">Punkty będą przyznawane w następujący sposób: </w:t>
      </w:r>
    </w:p>
    <w:p w14:paraId="6D68D382" w14:textId="410B523A" w:rsidR="00320278" w:rsidRPr="00D1341C" w:rsidRDefault="00320278" w:rsidP="00320278">
      <w:pPr>
        <w:ind w:left="360" w:firstLine="360"/>
        <w:jc w:val="both"/>
        <w:rPr>
          <w:rFonts w:ascii="Tahoma" w:hAnsi="Tahoma" w:cs="Tahoma"/>
        </w:rPr>
      </w:pPr>
      <w:r w:rsidRPr="00D1341C">
        <w:rPr>
          <w:rFonts w:ascii="Tahoma" w:hAnsi="Tahoma" w:cs="Tahoma"/>
        </w:rPr>
        <w:t>a) za każdego pracownika z wymaganym doświadczeniem powyżej 12 m-</w:t>
      </w:r>
      <w:proofErr w:type="spellStart"/>
      <w:r w:rsidRPr="00D1341C">
        <w:rPr>
          <w:rFonts w:ascii="Tahoma" w:hAnsi="Tahoma" w:cs="Tahoma"/>
        </w:rPr>
        <w:t>cy</w:t>
      </w:r>
      <w:proofErr w:type="spellEnd"/>
      <w:r w:rsidRPr="00D1341C">
        <w:rPr>
          <w:rFonts w:ascii="Tahoma" w:hAnsi="Tahoma" w:cs="Tahoma"/>
        </w:rPr>
        <w:t xml:space="preserve"> – </w:t>
      </w:r>
      <w:r w:rsidR="0078247D">
        <w:rPr>
          <w:rFonts w:ascii="Tahoma" w:hAnsi="Tahoma" w:cs="Tahoma"/>
        </w:rPr>
        <w:t>0</w:t>
      </w:r>
      <w:r w:rsidRPr="00D1341C">
        <w:rPr>
          <w:rFonts w:ascii="Tahoma" w:hAnsi="Tahoma" w:cs="Tahoma"/>
        </w:rPr>
        <w:t xml:space="preserve"> pkt., </w:t>
      </w:r>
    </w:p>
    <w:p w14:paraId="698717A3" w14:textId="032B07FC" w:rsidR="00320278" w:rsidRPr="00D1341C" w:rsidRDefault="00320278" w:rsidP="00320278">
      <w:pPr>
        <w:ind w:left="360" w:firstLine="360"/>
        <w:jc w:val="both"/>
        <w:rPr>
          <w:rFonts w:ascii="Tahoma" w:hAnsi="Tahoma" w:cs="Tahoma"/>
        </w:rPr>
      </w:pPr>
      <w:r w:rsidRPr="00D1341C">
        <w:rPr>
          <w:rFonts w:ascii="Tahoma" w:hAnsi="Tahoma" w:cs="Tahoma"/>
        </w:rPr>
        <w:t>b) za każdego pracownika z wymaganym doświadczeniem powyżej 24 m-</w:t>
      </w:r>
      <w:proofErr w:type="spellStart"/>
      <w:r w:rsidRPr="00D1341C">
        <w:rPr>
          <w:rFonts w:ascii="Tahoma" w:hAnsi="Tahoma" w:cs="Tahoma"/>
        </w:rPr>
        <w:t>cy</w:t>
      </w:r>
      <w:proofErr w:type="spellEnd"/>
      <w:r w:rsidRPr="00D1341C">
        <w:rPr>
          <w:rFonts w:ascii="Tahoma" w:hAnsi="Tahoma" w:cs="Tahoma"/>
        </w:rPr>
        <w:t xml:space="preserve"> – </w:t>
      </w:r>
      <w:r w:rsidR="004E61DF">
        <w:rPr>
          <w:rFonts w:ascii="Tahoma" w:hAnsi="Tahoma" w:cs="Tahoma"/>
        </w:rPr>
        <w:t>5</w:t>
      </w:r>
      <w:r w:rsidRPr="00D1341C">
        <w:rPr>
          <w:rFonts w:ascii="Tahoma" w:hAnsi="Tahoma" w:cs="Tahoma"/>
        </w:rPr>
        <w:t xml:space="preserve"> pkt., </w:t>
      </w:r>
    </w:p>
    <w:p w14:paraId="7EA2BA54" w14:textId="67F8A680" w:rsidR="00320278" w:rsidRPr="00D1341C" w:rsidRDefault="00320278" w:rsidP="00320278">
      <w:pPr>
        <w:ind w:left="360" w:firstLine="360"/>
        <w:jc w:val="both"/>
        <w:rPr>
          <w:rFonts w:ascii="Tahoma" w:hAnsi="Tahoma" w:cs="Tahoma"/>
        </w:rPr>
      </w:pPr>
      <w:r w:rsidRPr="00D1341C">
        <w:rPr>
          <w:rFonts w:ascii="Tahoma" w:hAnsi="Tahoma" w:cs="Tahoma"/>
        </w:rPr>
        <w:t>c) za każdego pracownika z wymaganym doświadczeniem powyżej 36 m-</w:t>
      </w:r>
      <w:proofErr w:type="spellStart"/>
      <w:r w:rsidRPr="00D1341C">
        <w:rPr>
          <w:rFonts w:ascii="Tahoma" w:hAnsi="Tahoma" w:cs="Tahoma"/>
        </w:rPr>
        <w:t>cy</w:t>
      </w:r>
      <w:proofErr w:type="spellEnd"/>
      <w:r w:rsidRPr="00D1341C">
        <w:rPr>
          <w:rFonts w:ascii="Tahoma" w:hAnsi="Tahoma" w:cs="Tahoma"/>
        </w:rPr>
        <w:t xml:space="preserve"> – </w:t>
      </w:r>
      <w:r w:rsidR="004E61DF">
        <w:rPr>
          <w:rFonts w:ascii="Tahoma" w:hAnsi="Tahoma" w:cs="Tahoma"/>
        </w:rPr>
        <w:t>10</w:t>
      </w:r>
      <w:r w:rsidRPr="00D1341C">
        <w:rPr>
          <w:rFonts w:ascii="Tahoma" w:hAnsi="Tahoma" w:cs="Tahoma"/>
        </w:rPr>
        <w:t xml:space="preserve"> pkt. </w:t>
      </w:r>
    </w:p>
    <w:p w14:paraId="43D31ADB" w14:textId="524E11C2" w:rsidR="00320278" w:rsidRPr="0078247D" w:rsidRDefault="00320278" w:rsidP="00320278">
      <w:pPr>
        <w:ind w:left="360" w:firstLine="360"/>
        <w:jc w:val="both"/>
        <w:rPr>
          <w:rFonts w:ascii="Tahoma" w:hAnsi="Tahoma" w:cs="Tahoma"/>
        </w:rPr>
      </w:pPr>
      <w:r w:rsidRPr="00D1341C">
        <w:rPr>
          <w:rFonts w:ascii="Tahoma" w:hAnsi="Tahoma" w:cs="Tahoma"/>
        </w:rPr>
        <w:t xml:space="preserve">Osoby te Wykonawca wskazuje (z imienia i nazwiska) </w:t>
      </w:r>
      <w:r w:rsidR="007F31D7">
        <w:rPr>
          <w:rFonts w:ascii="Tahoma" w:hAnsi="Tahoma" w:cs="Tahoma"/>
        </w:rPr>
        <w:t>w</w:t>
      </w:r>
      <w:r w:rsidRPr="00D1341C">
        <w:rPr>
          <w:rFonts w:ascii="Tahoma" w:hAnsi="Tahoma" w:cs="Tahoma"/>
        </w:rPr>
        <w:t xml:space="preserve"> Formularz</w:t>
      </w:r>
      <w:r w:rsidR="007F31D7">
        <w:rPr>
          <w:rFonts w:ascii="Tahoma" w:hAnsi="Tahoma" w:cs="Tahoma"/>
        </w:rPr>
        <w:t>u</w:t>
      </w:r>
      <w:r w:rsidRPr="00D1341C">
        <w:rPr>
          <w:rFonts w:ascii="Tahoma" w:hAnsi="Tahoma" w:cs="Tahoma"/>
        </w:rPr>
        <w:t xml:space="preserve"> „Wykaz</w:t>
      </w:r>
      <w:r w:rsidR="007F31D7">
        <w:rPr>
          <w:rFonts w:ascii="Tahoma" w:hAnsi="Tahoma" w:cs="Tahoma"/>
        </w:rPr>
        <w:t xml:space="preserve"> osób</w:t>
      </w:r>
      <w:r w:rsidRPr="00D1341C">
        <w:rPr>
          <w:rFonts w:ascii="Tahoma" w:hAnsi="Tahoma" w:cs="Tahoma"/>
        </w:rPr>
        <w:t xml:space="preserve"> skierowanych do realizacji zamówienia”</w:t>
      </w:r>
      <w:r w:rsidR="0078247D">
        <w:rPr>
          <w:rFonts w:ascii="Tahoma" w:hAnsi="Tahoma" w:cs="Tahoma"/>
        </w:rPr>
        <w:t>- Załącznik 23.6 do SWZ -</w:t>
      </w:r>
      <w:r w:rsidRPr="00D1341C">
        <w:rPr>
          <w:rFonts w:ascii="Tahoma" w:hAnsi="Tahoma" w:cs="Tahoma"/>
        </w:rPr>
        <w:t xml:space="preserve"> i muszą być to te same osoby, które będą później realizowały umowę zawartą pomiędzy Zamawiającym a Wykonawcą. Punkty zostaną przyznane tylko wtedy, gdy Wykonawca w sposób jednoznaczny wskaże w </w:t>
      </w:r>
      <w:r w:rsidR="007F31D7">
        <w:rPr>
          <w:rFonts w:ascii="Tahoma" w:hAnsi="Tahoma" w:cs="Tahoma"/>
        </w:rPr>
        <w:t xml:space="preserve">Wykazie osób </w:t>
      </w:r>
      <w:r w:rsidRPr="00D1341C">
        <w:rPr>
          <w:rFonts w:ascii="Tahoma" w:hAnsi="Tahoma" w:cs="Tahoma"/>
        </w:rPr>
        <w:t xml:space="preserve">jeden z wyżej wymienionych okresów, w innym przypadku </w:t>
      </w:r>
      <w:r w:rsidR="007F31D7">
        <w:rPr>
          <w:rFonts w:ascii="Tahoma" w:hAnsi="Tahoma" w:cs="Tahoma"/>
        </w:rPr>
        <w:t>dla danej osoby zostanie przyznane</w:t>
      </w:r>
      <w:r w:rsidRPr="00D1341C">
        <w:rPr>
          <w:rFonts w:ascii="Tahoma" w:hAnsi="Tahoma" w:cs="Tahoma"/>
        </w:rPr>
        <w:t xml:space="preserve"> zero punktów. Pozostawienie pustego miejsca w „Wykazie osób” uważa się, skierowanie przez Wykonawcę do realizacji zamówienia pracownika z doświadczeniem </w:t>
      </w:r>
      <w:r w:rsidR="0078247D">
        <w:rPr>
          <w:rFonts w:ascii="Tahoma" w:hAnsi="Tahoma" w:cs="Tahoma"/>
        </w:rPr>
        <w:t>minimum</w:t>
      </w:r>
      <w:r w:rsidRPr="00D1341C">
        <w:rPr>
          <w:rFonts w:ascii="Tahoma" w:hAnsi="Tahoma" w:cs="Tahoma"/>
        </w:rPr>
        <w:t xml:space="preserve"> 12 miesięcy i brakiem punktów w powyższym kryterium</w:t>
      </w:r>
      <w:r w:rsidR="0078247D">
        <w:rPr>
          <w:rFonts w:ascii="Tahoma" w:hAnsi="Tahoma" w:cs="Tahoma"/>
        </w:rPr>
        <w:t xml:space="preserve"> dla danej osoby</w:t>
      </w:r>
      <w:r w:rsidRPr="00D1341C">
        <w:rPr>
          <w:rFonts w:ascii="Tahoma" w:hAnsi="Tahoma" w:cs="Tahoma"/>
        </w:rPr>
        <w:t xml:space="preserve">. Maksymalną ilość punktów, jaką może otrzymać </w:t>
      </w:r>
      <w:r w:rsidRPr="0078247D">
        <w:rPr>
          <w:rFonts w:ascii="Tahoma" w:hAnsi="Tahoma" w:cs="Tahoma"/>
        </w:rPr>
        <w:t xml:space="preserve">Wykonawca w tym kryterium to </w:t>
      </w:r>
      <w:r w:rsidR="0078247D" w:rsidRPr="0078247D">
        <w:rPr>
          <w:rFonts w:ascii="Tahoma" w:hAnsi="Tahoma" w:cs="Tahoma"/>
        </w:rPr>
        <w:t>3</w:t>
      </w:r>
      <w:r w:rsidRPr="0078247D">
        <w:rPr>
          <w:rFonts w:ascii="Tahoma" w:hAnsi="Tahoma" w:cs="Tahoma"/>
        </w:rPr>
        <w:t xml:space="preserve">0 punktów. Maksymalna ilość pracowników, jaką Wykonawca może podać do oceny to </w:t>
      </w:r>
      <w:r w:rsidR="004E61DF" w:rsidRPr="0078247D">
        <w:rPr>
          <w:rFonts w:ascii="Tahoma" w:hAnsi="Tahoma" w:cs="Tahoma"/>
        </w:rPr>
        <w:t>3</w:t>
      </w:r>
      <w:r w:rsidRPr="0078247D">
        <w:rPr>
          <w:rFonts w:ascii="Tahoma" w:hAnsi="Tahoma" w:cs="Tahoma"/>
        </w:rPr>
        <w:t xml:space="preserve"> os</w:t>
      </w:r>
      <w:r w:rsidR="0078247D" w:rsidRPr="0078247D">
        <w:rPr>
          <w:rFonts w:ascii="Tahoma" w:hAnsi="Tahoma" w:cs="Tahoma"/>
        </w:rPr>
        <w:t>oby</w:t>
      </w:r>
      <w:r w:rsidRPr="0078247D">
        <w:rPr>
          <w:rFonts w:ascii="Tahoma" w:hAnsi="Tahoma" w:cs="Tahoma"/>
        </w:rPr>
        <w:t>.</w:t>
      </w:r>
    </w:p>
    <w:p w14:paraId="14BA2498" w14:textId="77777777" w:rsidR="00320278" w:rsidRPr="00D1341C" w:rsidRDefault="00320278" w:rsidP="00320278">
      <w:pPr>
        <w:jc w:val="both"/>
        <w:rPr>
          <w:rFonts w:ascii="Tahoma" w:hAnsi="Tahoma" w:cs="Tahoma"/>
          <w:bCs/>
        </w:rPr>
      </w:pPr>
      <w:r w:rsidRPr="00D1341C">
        <w:rPr>
          <w:rFonts w:ascii="Tahoma" w:hAnsi="Tahoma" w:cs="Tahoma"/>
          <w:bCs/>
        </w:rPr>
        <w:t>Uwaga!</w:t>
      </w:r>
    </w:p>
    <w:p w14:paraId="441A9750" w14:textId="77777777" w:rsidR="00320278" w:rsidRPr="00D1341C" w:rsidRDefault="00320278" w:rsidP="00320278">
      <w:pPr>
        <w:ind w:left="426"/>
        <w:rPr>
          <w:rFonts w:ascii="Tahoma" w:hAnsi="Tahoma" w:cs="Tahoma"/>
        </w:rPr>
      </w:pPr>
      <w:r w:rsidRPr="00D1341C">
        <w:rPr>
          <w:rFonts w:ascii="Tahoma" w:hAnsi="Tahoma" w:cs="Tahoma"/>
        </w:rPr>
        <w:t xml:space="preserve">W przypadku gdy Wykonawca nie dołączy do oferty Wykazu pracowników ochrony skierowanych do realizacji zamówienia, Zamawiający w kryterium „Doświadczenie pracowników Wykonawcy skierowanych do realizacji zamówienia” przyzna 0 pkt. </w:t>
      </w:r>
    </w:p>
    <w:p w14:paraId="4B2BA577" w14:textId="77777777" w:rsidR="00320278" w:rsidRPr="00D1341C" w:rsidRDefault="00320278" w:rsidP="00320278">
      <w:pPr>
        <w:ind w:left="426"/>
        <w:rPr>
          <w:rFonts w:ascii="Tahoma" w:hAnsi="Tahoma" w:cs="Tahoma"/>
        </w:rPr>
      </w:pPr>
      <w:r w:rsidRPr="00D1341C">
        <w:rPr>
          <w:rFonts w:ascii="Tahoma" w:hAnsi="Tahoma" w:cs="Tahoma"/>
        </w:rPr>
        <w:lastRenderedPageBreak/>
        <w:t xml:space="preserve">Wykaz pracowników ochrony skierowanych do realizacji zamówienia w zakresie potwierdzania spełniania wymagań określonych w kryterium oceny ofert </w:t>
      </w:r>
      <w:r w:rsidRPr="00D1341C">
        <w:rPr>
          <w:rFonts w:ascii="Tahoma" w:hAnsi="Tahoma" w:cs="Tahoma"/>
          <w:u w:val="single"/>
        </w:rPr>
        <w:t>nie podlega uzupełnieniu.</w:t>
      </w:r>
    </w:p>
    <w:p w14:paraId="6477920E" w14:textId="77777777" w:rsidR="00320278" w:rsidRPr="00D1341C" w:rsidRDefault="00320278" w:rsidP="00320278">
      <w:pPr>
        <w:jc w:val="both"/>
        <w:rPr>
          <w:rFonts w:ascii="Tahoma" w:hAnsi="Tahoma" w:cs="Tahoma"/>
          <w:bCs/>
        </w:rPr>
      </w:pPr>
    </w:p>
    <w:p w14:paraId="5A2B1C65" w14:textId="77777777" w:rsidR="00320278" w:rsidRPr="00D1341C" w:rsidRDefault="00320278" w:rsidP="00320278">
      <w:pPr>
        <w:numPr>
          <w:ilvl w:val="1"/>
          <w:numId w:val="94"/>
        </w:numPr>
        <w:jc w:val="both"/>
        <w:rPr>
          <w:rFonts w:ascii="Tahoma" w:hAnsi="Tahoma" w:cs="Tahoma"/>
        </w:rPr>
      </w:pPr>
      <w:r w:rsidRPr="00D1341C">
        <w:rPr>
          <w:rFonts w:ascii="Tahoma" w:hAnsi="Tahoma" w:cs="Tahoma"/>
        </w:rPr>
        <w:t>Łączna punktacja przyznana ofercie będzie sumą poszczególnych punktacji przyznanych w poszczególnych kryteriach:</w:t>
      </w:r>
    </w:p>
    <w:p w14:paraId="42ED2B74" w14:textId="77777777" w:rsidR="00320278" w:rsidRPr="00D1341C" w:rsidRDefault="00320278" w:rsidP="00320278">
      <w:pPr>
        <w:ind w:left="360"/>
        <w:jc w:val="both"/>
        <w:rPr>
          <w:rFonts w:ascii="Tahoma" w:hAnsi="Tahoma" w:cs="Tahoma"/>
        </w:rPr>
      </w:pPr>
    </w:p>
    <w:p w14:paraId="1FA8D609" w14:textId="77777777" w:rsidR="00320278" w:rsidRPr="00D1341C" w:rsidRDefault="00320278" w:rsidP="00320278">
      <w:pPr>
        <w:jc w:val="center"/>
        <w:rPr>
          <w:rFonts w:ascii="Tahoma" w:hAnsi="Tahoma" w:cs="Tahoma"/>
          <w:b/>
        </w:rPr>
      </w:pPr>
      <w:r w:rsidRPr="00D1341C">
        <w:rPr>
          <w:rFonts w:ascii="Tahoma" w:hAnsi="Tahoma" w:cs="Tahoma"/>
          <w:b/>
        </w:rPr>
        <w:t>P= P</w:t>
      </w:r>
      <w:r w:rsidRPr="00D1341C">
        <w:rPr>
          <w:rFonts w:ascii="Tahoma" w:hAnsi="Tahoma" w:cs="Tahoma"/>
          <w:b/>
          <w:vertAlign w:val="subscript"/>
        </w:rPr>
        <w:t>A</w:t>
      </w:r>
      <w:r w:rsidRPr="00D1341C">
        <w:rPr>
          <w:rFonts w:ascii="Tahoma" w:hAnsi="Tahoma" w:cs="Tahoma"/>
          <w:b/>
        </w:rPr>
        <w:t xml:space="preserve"> + P</w:t>
      </w:r>
      <w:r w:rsidRPr="00D1341C">
        <w:rPr>
          <w:rFonts w:ascii="Tahoma" w:hAnsi="Tahoma" w:cs="Tahoma"/>
          <w:b/>
          <w:vertAlign w:val="subscript"/>
        </w:rPr>
        <w:t>B</w:t>
      </w:r>
      <w:r w:rsidRPr="00D1341C">
        <w:rPr>
          <w:rFonts w:ascii="Tahoma" w:hAnsi="Tahoma" w:cs="Tahoma"/>
          <w:b/>
        </w:rPr>
        <w:t>+ P</w:t>
      </w:r>
      <w:r w:rsidRPr="00D1341C">
        <w:rPr>
          <w:rFonts w:ascii="Tahoma" w:hAnsi="Tahoma" w:cs="Tahoma"/>
          <w:b/>
          <w:vertAlign w:val="subscript"/>
        </w:rPr>
        <w:t>C</w:t>
      </w:r>
    </w:p>
    <w:p w14:paraId="2B27E964" w14:textId="77777777" w:rsidR="00320278" w:rsidRPr="00D1341C" w:rsidRDefault="00320278" w:rsidP="00320278">
      <w:pPr>
        <w:ind w:right="140"/>
        <w:jc w:val="both"/>
        <w:rPr>
          <w:rFonts w:ascii="Tahoma" w:hAnsi="Tahoma" w:cs="Tahoma"/>
        </w:rPr>
      </w:pPr>
    </w:p>
    <w:p w14:paraId="20CB7E56"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 xml:space="preserve">Punktacja przyznawana ofertom w poszczególnych kryteriach oceny ofert będzie liczona z dokładnością do dwóch miejsc po przecinku, zgodnie z zasadami arytmetyki </w:t>
      </w:r>
    </w:p>
    <w:p w14:paraId="39BA5BBF"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Za najkorzystniejszą zostanie uznana oferta, która nie podlega odrzuceniu oraz uzyska największą ilość punktów.</w:t>
      </w:r>
    </w:p>
    <w:p w14:paraId="3D5E7233"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Zamawiający oceni i porówna jedynie te oferty, które odpowiadają zasadom określonym w ustawie PZP i spełniają wymagania określone w SWZ.</w:t>
      </w:r>
    </w:p>
    <w:p w14:paraId="6B4FD0C3"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W toku badania i oceny ofert Zamawiający może żądać od Wykonawcy wyjaśnień dotyczących treści złożonej oferty, w tym zaoferowanej ceny.</w:t>
      </w:r>
    </w:p>
    <w:p w14:paraId="7008B88E" w14:textId="77777777" w:rsidR="00BA63EB" w:rsidRPr="00F66D4E" w:rsidRDefault="00BA63EB" w:rsidP="00BA63EB">
      <w:pPr>
        <w:numPr>
          <w:ilvl w:val="1"/>
          <w:numId w:val="14"/>
        </w:numPr>
        <w:ind w:right="140"/>
        <w:jc w:val="both"/>
        <w:rPr>
          <w:rFonts w:ascii="Tahoma" w:hAnsi="Tahoma" w:cs="Tahoma"/>
        </w:rPr>
      </w:pPr>
      <w:r w:rsidRPr="00F66D4E">
        <w:rPr>
          <w:rFonts w:ascii="Tahoma" w:hAnsi="Tahoma" w:cs="Tahoma"/>
        </w:rPr>
        <w:t>Zamawiający udzieli zamówienia Wykonawcy, którego oferta zostanie uznana za najkorzystniejszą. Jeżeli zamawiający nie będzie prowadził negocjacji, dokona wyboru najkorzystniejszej oferty spośród niepodlegających odrzuceniu ofert .</w:t>
      </w:r>
    </w:p>
    <w:p w14:paraId="1229AD21" w14:textId="77777777" w:rsidR="00EA1CB3" w:rsidRDefault="00EA1CB3" w:rsidP="00C556FF">
      <w:pPr>
        <w:ind w:right="140"/>
        <w:jc w:val="both"/>
        <w:rPr>
          <w:rFonts w:ascii="Tahoma" w:hAnsi="Tahoma" w:cs="Tahoma"/>
        </w:rPr>
      </w:pPr>
    </w:p>
    <w:p w14:paraId="72961F27" w14:textId="77777777" w:rsidR="00760075" w:rsidRPr="00760075" w:rsidRDefault="00760075" w:rsidP="00760075">
      <w:pPr>
        <w:numPr>
          <w:ilvl w:val="0"/>
          <w:numId w:val="14"/>
        </w:numPr>
        <w:ind w:right="140"/>
        <w:jc w:val="both"/>
        <w:rPr>
          <w:rFonts w:ascii="Tahoma" w:hAnsi="Tahoma" w:cs="Tahoma"/>
          <w:b/>
          <w:bCs/>
        </w:rPr>
      </w:pPr>
      <w:r w:rsidRPr="00760075">
        <w:rPr>
          <w:rFonts w:ascii="Tahoma" w:hAnsi="Tahoma" w:cs="Tahoma"/>
          <w:b/>
          <w:bCs/>
        </w:rPr>
        <w:t>PROWADZENIE PROCEDURY WRAZ Z NEGOCJACJAMI</w:t>
      </w:r>
    </w:p>
    <w:p w14:paraId="043603FF"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 xml:space="preserve">Zamawiający nie korzysta z uprawnienia, o jakim stanowi art. 288 ust. 1 </w:t>
      </w:r>
      <w:proofErr w:type="spellStart"/>
      <w:r w:rsidRPr="00760075">
        <w:rPr>
          <w:rFonts w:ascii="Tahoma" w:hAnsi="Tahoma" w:cs="Tahoma"/>
        </w:rPr>
        <w:t>p.z.p</w:t>
      </w:r>
      <w:proofErr w:type="spellEnd"/>
      <w:r w:rsidRPr="00760075">
        <w:rPr>
          <w:rFonts w:ascii="Tahoma" w:hAnsi="Tahoma" w:cs="Tahoma"/>
        </w:rPr>
        <w:t>.</w:t>
      </w:r>
    </w:p>
    <w:p w14:paraId="2744059C"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W przypadku podjęcia decyzji o prowadzeniu negocjacji w pierwszym kroku zamawiający poinformuje równocześnie wszystkich wykonawców, którzy złożyli oferty, o wykonawcach:</w:t>
      </w:r>
    </w:p>
    <w:p w14:paraId="7797FF72" w14:textId="77777777" w:rsidR="00760075" w:rsidRPr="00760075" w:rsidRDefault="00760075" w:rsidP="00320278">
      <w:pPr>
        <w:numPr>
          <w:ilvl w:val="2"/>
          <w:numId w:val="14"/>
        </w:numPr>
        <w:ind w:left="709" w:right="140" w:hanging="709"/>
        <w:jc w:val="both"/>
        <w:rPr>
          <w:rFonts w:ascii="Tahoma" w:hAnsi="Tahoma" w:cs="Tahoma"/>
        </w:rPr>
      </w:pPr>
      <w:r w:rsidRPr="00760075">
        <w:rPr>
          <w:rFonts w:ascii="Tahoma" w:hAnsi="Tahoma" w:cs="Tahoma"/>
        </w:rPr>
        <w:t>których oferty nie zostały odrzucone, oraz punktacji przyznanej ofertom w każdym kryterium oceny ofert i łącznej punktacji,</w:t>
      </w:r>
    </w:p>
    <w:p w14:paraId="4829B568" w14:textId="43F38506" w:rsidR="00760075" w:rsidRPr="00320278" w:rsidRDefault="00760075" w:rsidP="00760075">
      <w:pPr>
        <w:numPr>
          <w:ilvl w:val="2"/>
          <w:numId w:val="14"/>
        </w:numPr>
        <w:ind w:right="140"/>
        <w:jc w:val="both"/>
        <w:rPr>
          <w:rFonts w:ascii="Tahoma" w:hAnsi="Tahoma" w:cs="Tahoma"/>
        </w:rPr>
      </w:pPr>
      <w:r w:rsidRPr="00760075">
        <w:rPr>
          <w:rFonts w:ascii="Tahoma" w:hAnsi="Tahoma" w:cs="Tahoma"/>
        </w:rPr>
        <w:t>których oferty zostały odrzucone,</w:t>
      </w:r>
      <w:r w:rsidR="00320278">
        <w:rPr>
          <w:rFonts w:ascii="Tahoma" w:hAnsi="Tahoma" w:cs="Tahoma"/>
        </w:rPr>
        <w:t xml:space="preserve"> </w:t>
      </w:r>
      <w:r w:rsidRPr="00320278">
        <w:rPr>
          <w:rFonts w:ascii="Tahoma" w:hAnsi="Tahoma" w:cs="Tahoma"/>
        </w:rPr>
        <w:t>podając uzasadnienie faktyczne i prawne.</w:t>
      </w:r>
    </w:p>
    <w:p w14:paraId="03213C63"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Zamawiający w zaproszeniu do negocjacji wskaże miejsce, termin i sposób prowadzenia negocjacji oraz kryteria oceny ofert, w ramach których będą prowadzone negocjacje w celu ulepszenia treści ofert.</w:t>
      </w:r>
    </w:p>
    <w:p w14:paraId="2D166122"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E990D8D"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Po zakończeniu negocjacji z wszystkimi wykonawcami, zamawiający informuje o tym fakcie uczestników negocjacji oraz zaprasza ich do składania ofert dodatkowych.</w:t>
      </w:r>
    </w:p>
    <w:p w14:paraId="60A9AD8B"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Zaproszenie do złożenia ofert dodatkowych będzie zawierać co najmniej:</w:t>
      </w:r>
    </w:p>
    <w:p w14:paraId="687386BC" w14:textId="77777777" w:rsidR="00760075" w:rsidRPr="00760075" w:rsidRDefault="00760075" w:rsidP="00320278">
      <w:pPr>
        <w:numPr>
          <w:ilvl w:val="2"/>
          <w:numId w:val="14"/>
        </w:numPr>
        <w:ind w:left="851" w:right="140" w:hanging="851"/>
        <w:jc w:val="both"/>
        <w:rPr>
          <w:rFonts w:ascii="Tahoma" w:hAnsi="Tahoma" w:cs="Tahoma"/>
        </w:rPr>
      </w:pPr>
      <w:r w:rsidRPr="00760075">
        <w:rPr>
          <w:rFonts w:ascii="Tahoma" w:hAnsi="Tahoma" w:cs="Tahoma"/>
        </w:rPr>
        <w:t>nazwę oraz adres zamawiającego, numer telefonu, adres poczty elektronicznej oraz strony internetowej prowadzonego postępowania;</w:t>
      </w:r>
    </w:p>
    <w:p w14:paraId="3304C0F3" w14:textId="77777777" w:rsidR="00760075" w:rsidRPr="00760075" w:rsidRDefault="00760075" w:rsidP="00320278">
      <w:pPr>
        <w:numPr>
          <w:ilvl w:val="2"/>
          <w:numId w:val="14"/>
        </w:numPr>
        <w:ind w:left="851" w:right="140" w:hanging="851"/>
        <w:jc w:val="both"/>
        <w:rPr>
          <w:rFonts w:ascii="Tahoma" w:hAnsi="Tahoma" w:cs="Tahoma"/>
        </w:rPr>
      </w:pPr>
      <w:r w:rsidRPr="00760075">
        <w:rPr>
          <w:rFonts w:ascii="Tahoma" w:hAnsi="Tahoma" w:cs="Tahoma"/>
        </w:rPr>
        <w:t>sposób i termin składania ofert dodatkowych oraz język lub języki, w jakich muszą one być sporządzone, oraz termin otwarcia tych ofert.</w:t>
      </w:r>
    </w:p>
    <w:p w14:paraId="586AFE45"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 xml:space="preserve">Wykonawca może złożyć ofertę dodatkową, która zawiera nowe propozycje w zakresie treści oferty podlegających ocenie w ramach kryteriów oceny ofert wskazanych przez zamawiającego w zaproszeniu do negocjacji. </w:t>
      </w:r>
    </w:p>
    <w:p w14:paraId="1BA98EA9"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 xml:space="preserve">Oferta dodatkowa nie może być mniej korzystna w żadnym z kryteriów oceny ofert wskazanych w zaproszeniu do negocjacji niż oferta złożona w odpowiedzi na ogłoszenie o zamówieniu. </w:t>
      </w:r>
    </w:p>
    <w:p w14:paraId="52D2AAF5"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 xml:space="preserve">Oferta przestaje wiązać wykonawcę w zakresie, w jakim złoży on ofertę dodatkową zawierającą korzystniejsze propozycje w ramach każdego z kryteriów oceny ofert wskazanych w zaproszeniu do negocjacji. </w:t>
      </w:r>
    </w:p>
    <w:p w14:paraId="76F5505E" w14:textId="77777777" w:rsidR="00760075" w:rsidRPr="00760075" w:rsidRDefault="00760075" w:rsidP="00760075">
      <w:pPr>
        <w:numPr>
          <w:ilvl w:val="1"/>
          <w:numId w:val="14"/>
        </w:numPr>
        <w:ind w:right="140"/>
        <w:jc w:val="both"/>
        <w:rPr>
          <w:rFonts w:ascii="Tahoma" w:hAnsi="Tahoma" w:cs="Tahoma"/>
        </w:rPr>
      </w:pPr>
      <w:r w:rsidRPr="00760075">
        <w:rPr>
          <w:rFonts w:ascii="Tahoma" w:hAnsi="Tahoma" w:cs="Tahoma"/>
        </w:rPr>
        <w:t>Oferta dodatkowa, która jest mniej korzystna w którymkolwiek z kryteriów oceny ofert wskazanych w zaproszeniu do negocjacji niż oferta złożona w odpowiedzi na ogłoszenie o zamówieniu, podlega odrzuceniu.</w:t>
      </w:r>
    </w:p>
    <w:p w14:paraId="5507E8B5" w14:textId="77777777" w:rsidR="00760075" w:rsidRDefault="00760075" w:rsidP="00C556FF">
      <w:pPr>
        <w:ind w:right="140"/>
        <w:jc w:val="both"/>
        <w:rPr>
          <w:rFonts w:ascii="Tahoma" w:hAnsi="Tahoma" w:cs="Tahoma"/>
        </w:rPr>
      </w:pPr>
    </w:p>
    <w:p w14:paraId="4EDD1E22" w14:textId="77777777" w:rsidR="00C556FF" w:rsidRPr="001A0F50" w:rsidRDefault="00C556FF" w:rsidP="00EF3C26">
      <w:pPr>
        <w:numPr>
          <w:ilvl w:val="0"/>
          <w:numId w:val="14"/>
        </w:numPr>
        <w:ind w:right="140"/>
        <w:jc w:val="both"/>
        <w:rPr>
          <w:rFonts w:ascii="Tahoma" w:hAnsi="Tahoma" w:cs="Tahoma"/>
          <w:b/>
          <w:bCs/>
        </w:rPr>
      </w:pPr>
      <w:r w:rsidRPr="001A0F50">
        <w:rPr>
          <w:rFonts w:ascii="Tahoma" w:hAnsi="Tahoma" w:cs="Tahoma"/>
          <w:b/>
          <w:bCs/>
        </w:rPr>
        <w:t>INFORMACJE O FORMALNOŚCIACH, JAKIE POWINNY BYĆ DOPEŁNIONE PO WYBORZE OFERTY W CELU ZAWARCIA UMOWY W SPRAWIE ZAMÓWIENIA PUBLICZNEGO</w:t>
      </w:r>
    </w:p>
    <w:p w14:paraId="13D9CE14"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Zamawiający zawiera umowę w sprawie zamówienia publicznego w terminie nie krótszym niż 5 dni od dnia przesłania zawiadomienia o wyborze najkorzystniejszej oferty.</w:t>
      </w:r>
    </w:p>
    <w:p w14:paraId="25C392EF"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Zamawiający może zawrzeć umowę w sprawie zamówienia publicznego przed upływem terminu, o którym mowa w ust. 1, jeżeli w postępowaniu o udzielenie zamówienia prowadzonym w trybie</w:t>
      </w:r>
      <w:r w:rsidR="00730A79" w:rsidRPr="001A0F50">
        <w:rPr>
          <w:rFonts w:ascii="Tahoma" w:hAnsi="Tahoma" w:cs="Tahoma"/>
        </w:rPr>
        <w:t xml:space="preserve"> </w:t>
      </w:r>
      <w:r w:rsidRPr="001A0F50">
        <w:rPr>
          <w:rFonts w:ascii="Tahoma" w:hAnsi="Tahoma" w:cs="Tahoma"/>
        </w:rPr>
        <w:t>podstawowym złożono tylko jedną ofertę.</w:t>
      </w:r>
    </w:p>
    <w:p w14:paraId="5AE8A11B"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979712F"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Wykonawca będzie zobowiązany do podpisania umowy w miejscu i terminie wskazanym przez Zamawiającego.</w:t>
      </w:r>
    </w:p>
    <w:p w14:paraId="32F7F2E3" w14:textId="77777777" w:rsidR="00C43246" w:rsidRPr="001A0F50" w:rsidRDefault="00C43246" w:rsidP="00C556FF">
      <w:pPr>
        <w:ind w:right="140"/>
        <w:jc w:val="both"/>
        <w:rPr>
          <w:rFonts w:ascii="Tahoma" w:hAnsi="Tahoma" w:cs="Tahoma"/>
        </w:rPr>
      </w:pPr>
    </w:p>
    <w:p w14:paraId="6D2DCDFF" w14:textId="77777777" w:rsidR="008F7235" w:rsidRPr="001A0F50" w:rsidRDefault="00C556FF" w:rsidP="00EF3C26">
      <w:pPr>
        <w:numPr>
          <w:ilvl w:val="0"/>
          <w:numId w:val="14"/>
        </w:numPr>
        <w:ind w:right="140"/>
        <w:jc w:val="both"/>
        <w:rPr>
          <w:rFonts w:ascii="Tahoma" w:hAnsi="Tahoma" w:cs="Tahoma"/>
          <w:b/>
          <w:bCs/>
        </w:rPr>
      </w:pPr>
      <w:r w:rsidRPr="001A0F50">
        <w:rPr>
          <w:rFonts w:ascii="Tahoma" w:hAnsi="Tahoma" w:cs="Tahoma"/>
          <w:b/>
          <w:bCs/>
        </w:rPr>
        <w:t>WYMAGANIA DOTYCZĄCE ZABEZPIECZENIA NALEŻYTEGO WYKONANIA UMOWY</w:t>
      </w:r>
    </w:p>
    <w:p w14:paraId="3EC9D9CC" w14:textId="77777777" w:rsidR="0025249C" w:rsidRPr="001A0F50" w:rsidRDefault="0025249C" w:rsidP="0025249C">
      <w:pPr>
        <w:ind w:right="140"/>
        <w:jc w:val="both"/>
        <w:rPr>
          <w:rFonts w:ascii="Tahoma" w:hAnsi="Tahoma" w:cs="Tahoma"/>
        </w:rPr>
      </w:pPr>
      <w:r w:rsidRPr="001A0F50">
        <w:rPr>
          <w:rFonts w:ascii="Tahoma" w:hAnsi="Tahoma" w:cs="Tahoma"/>
        </w:rPr>
        <w:t xml:space="preserve">Zamawiający </w:t>
      </w:r>
      <w:r w:rsidRPr="001A0F50">
        <w:rPr>
          <w:rFonts w:ascii="Tahoma" w:hAnsi="Tahoma" w:cs="Tahoma"/>
          <w:b/>
        </w:rPr>
        <w:t>nie wymaga</w:t>
      </w:r>
      <w:r w:rsidRPr="001A0F50">
        <w:rPr>
          <w:rFonts w:ascii="Tahoma" w:hAnsi="Tahoma" w:cs="Tahoma"/>
        </w:rPr>
        <w:t xml:space="preserve"> wniesienia zabezpieczenia należytego wykonania umowy</w:t>
      </w:r>
    </w:p>
    <w:p w14:paraId="10C1D7F6" w14:textId="77777777" w:rsidR="008F7235" w:rsidRPr="001A0F50" w:rsidRDefault="008F7235" w:rsidP="008F7235">
      <w:pPr>
        <w:ind w:right="140"/>
        <w:jc w:val="both"/>
        <w:rPr>
          <w:rFonts w:ascii="Tahoma" w:hAnsi="Tahoma" w:cs="Tahoma"/>
          <w:sz w:val="24"/>
        </w:rPr>
      </w:pPr>
    </w:p>
    <w:p w14:paraId="7786A446" w14:textId="77777777" w:rsidR="008F7235" w:rsidRPr="001A0F50" w:rsidRDefault="008F7235" w:rsidP="00EF3C26">
      <w:pPr>
        <w:numPr>
          <w:ilvl w:val="0"/>
          <w:numId w:val="14"/>
        </w:numPr>
        <w:ind w:right="140"/>
        <w:jc w:val="both"/>
        <w:rPr>
          <w:rFonts w:ascii="Tahoma" w:hAnsi="Tahoma" w:cs="Tahoma"/>
          <w:b/>
          <w:bCs/>
        </w:rPr>
      </w:pPr>
      <w:r w:rsidRPr="001A0F50">
        <w:rPr>
          <w:rFonts w:ascii="Tahoma" w:hAnsi="Tahoma" w:cs="Tahoma"/>
          <w:b/>
          <w:bCs/>
        </w:rPr>
        <w:t>INFORMACJE O TREŚCI ZAWIERANEJ UMOWY ORAZ MOŻLIWOŚCI JEJ ZMIANY</w:t>
      </w:r>
    </w:p>
    <w:p w14:paraId="0358FC35"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 xml:space="preserve">Wybrany Wykonawca jest zobowiązany do zawarcia umowy w sprawie zamówienia publicznego na warunkach określonych we Projekcie Umowy, stanowiącym </w:t>
      </w:r>
      <w:r w:rsidRPr="001A0F50">
        <w:rPr>
          <w:rFonts w:ascii="Tahoma" w:hAnsi="Tahoma" w:cs="Tahoma"/>
          <w:b/>
          <w:sz w:val="20"/>
        </w:rPr>
        <w:t>Załącznik nr 23.2 do SWZ</w:t>
      </w:r>
      <w:r w:rsidRPr="001A0F50">
        <w:rPr>
          <w:rFonts w:ascii="Tahoma" w:hAnsi="Tahoma" w:cs="Tahoma"/>
          <w:sz w:val="20"/>
        </w:rPr>
        <w:t>.</w:t>
      </w:r>
    </w:p>
    <w:p w14:paraId="07D02A97"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Zakres świadczenia Wykonawcy wynikający z umowy jest tożsamy z jego zobowiązaniem zawartym w ofercie.</w:t>
      </w:r>
    </w:p>
    <w:p w14:paraId="57FE9236"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 xml:space="preserve">Zamawiający przewiduje możliwość zmiany zawartej umowy w stosunku do treści wybranej oferty w zakresie uregulowanym w art. 454-455 </w:t>
      </w:r>
      <w:proofErr w:type="spellStart"/>
      <w:r w:rsidRPr="001A0F50">
        <w:rPr>
          <w:rFonts w:ascii="Tahoma" w:hAnsi="Tahoma" w:cs="Tahoma"/>
          <w:sz w:val="20"/>
        </w:rPr>
        <w:t>p.z.p</w:t>
      </w:r>
      <w:proofErr w:type="spellEnd"/>
      <w:r w:rsidRPr="001A0F50">
        <w:rPr>
          <w:rFonts w:ascii="Tahoma" w:hAnsi="Tahoma" w:cs="Tahoma"/>
          <w:sz w:val="20"/>
        </w:rPr>
        <w:t xml:space="preserve">. oraz wskazanym we Projekcie Umowy, stanowiącym </w:t>
      </w:r>
      <w:r w:rsidRPr="001A0F50">
        <w:rPr>
          <w:rFonts w:ascii="Tahoma" w:hAnsi="Tahoma" w:cs="Tahoma"/>
          <w:b/>
          <w:sz w:val="20"/>
        </w:rPr>
        <w:t>Załącznik nr 23.2 do SWZ</w:t>
      </w:r>
      <w:r w:rsidRPr="001A0F50">
        <w:rPr>
          <w:rFonts w:ascii="Tahoma" w:hAnsi="Tahoma" w:cs="Tahoma"/>
          <w:sz w:val="20"/>
        </w:rPr>
        <w:t>.</w:t>
      </w:r>
    </w:p>
    <w:p w14:paraId="5C3BF3AA"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Zmiana umowy wymaga dla swej ważności, pod rygorem nieważności, zachowania formy pisemnej.</w:t>
      </w:r>
    </w:p>
    <w:p w14:paraId="02FF96A1" w14:textId="77777777" w:rsidR="008F7235" w:rsidRPr="001A0F50" w:rsidRDefault="008F7235" w:rsidP="00C556FF">
      <w:pPr>
        <w:ind w:right="140"/>
        <w:jc w:val="both"/>
        <w:rPr>
          <w:rFonts w:ascii="Tahoma" w:hAnsi="Tahoma" w:cs="Tahoma"/>
        </w:rPr>
      </w:pPr>
    </w:p>
    <w:p w14:paraId="2242581C" w14:textId="77777777" w:rsidR="008F7235" w:rsidRPr="001A0F50" w:rsidRDefault="008F7235" w:rsidP="00EF3C26">
      <w:pPr>
        <w:numPr>
          <w:ilvl w:val="0"/>
          <w:numId w:val="14"/>
        </w:numPr>
        <w:ind w:right="140"/>
        <w:jc w:val="both"/>
        <w:rPr>
          <w:rFonts w:ascii="Tahoma" w:hAnsi="Tahoma" w:cs="Tahoma"/>
          <w:b/>
          <w:bCs/>
        </w:rPr>
      </w:pPr>
      <w:r w:rsidRPr="001A0F50">
        <w:rPr>
          <w:rFonts w:ascii="Tahoma" w:hAnsi="Tahoma" w:cs="Tahoma"/>
          <w:b/>
          <w:bCs/>
        </w:rPr>
        <w:t>POUCZENIE O ŚRODKACH OCHRONY PRAWNEJ PRZYSŁUGUJĄCYCH WYKONAWCY</w:t>
      </w:r>
    </w:p>
    <w:p w14:paraId="663AF7CC"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1A0F50">
        <w:rPr>
          <w:rFonts w:ascii="Tahoma" w:hAnsi="Tahoma" w:cs="Tahoma"/>
        </w:rPr>
        <w:t>p.z.p</w:t>
      </w:r>
      <w:proofErr w:type="spellEnd"/>
      <w:r w:rsidRPr="001A0F50">
        <w:rPr>
          <w:rFonts w:ascii="Tahoma" w:hAnsi="Tahoma" w:cs="Tahoma"/>
        </w:rPr>
        <w:t xml:space="preserve">. </w:t>
      </w:r>
    </w:p>
    <w:p w14:paraId="7F4144D7"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A0F50">
        <w:rPr>
          <w:rFonts w:ascii="Tahoma" w:hAnsi="Tahoma" w:cs="Tahoma"/>
        </w:rPr>
        <w:t>p.z.p</w:t>
      </w:r>
      <w:proofErr w:type="spellEnd"/>
      <w:r w:rsidRPr="001A0F50">
        <w:rPr>
          <w:rFonts w:ascii="Tahoma" w:hAnsi="Tahoma" w:cs="Tahoma"/>
        </w:rPr>
        <w:t>. oraz Rzecznikowi Małych i Średnich Przedsiębiorców.</w:t>
      </w:r>
    </w:p>
    <w:p w14:paraId="05FAF65A"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przysługuje na:</w:t>
      </w:r>
    </w:p>
    <w:p w14:paraId="07C9931F"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niezgodną z przepisami ustawy czynność Zamawiającego, podjętą w postępowaniu o udzielenie zamówienia, w tym na projektowane postanowienie umowy;</w:t>
      </w:r>
    </w:p>
    <w:p w14:paraId="5B1DB71F"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zaniechanie czynności w postępowaniu o udzielenie zamówienia do której zamawiający był obowiązany na podstawie ustawy;</w:t>
      </w:r>
    </w:p>
    <w:p w14:paraId="1E06F635"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0C200FD8"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wobec treści ogłoszenia lub treści SWZ wnosi się w terminie 5 dni od dnia zamieszczenia ogłoszenia w Biuletynie Zamówień Publicznych lub treści SWZ na stronie internetowej.</w:t>
      </w:r>
    </w:p>
    <w:p w14:paraId="450C9AF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wnosi się w terminie:</w:t>
      </w:r>
    </w:p>
    <w:p w14:paraId="0FA22391"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5 dni od dnia przekazania informacji o czynności zamawiającego stanowiącej podstawę jego wniesienia, jeżeli informacja została przekazana przy użyciu środków komunikacji elektronicznej,</w:t>
      </w:r>
    </w:p>
    <w:p w14:paraId="5A3B34BC"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10 dni od dnia przekazania informacji o czynności zamawiającego stanowiącej podstawę jego wniesienia, jeżeli informacja została przekazana w sposób inny niż określony w pkt 1).</w:t>
      </w:r>
    </w:p>
    <w:p w14:paraId="2C62FFF1"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D018CC0"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Na orzeczenie Izby oraz postanowienie Prezesa Izby, o którym mowa w art. 519 ust. 1 ustawy </w:t>
      </w:r>
      <w:proofErr w:type="spellStart"/>
      <w:r w:rsidRPr="001A0F50">
        <w:rPr>
          <w:rFonts w:ascii="Tahoma" w:hAnsi="Tahoma" w:cs="Tahoma"/>
        </w:rPr>
        <w:t>p.z.p</w:t>
      </w:r>
      <w:proofErr w:type="spellEnd"/>
      <w:r w:rsidRPr="001A0F50">
        <w:rPr>
          <w:rFonts w:ascii="Tahoma" w:hAnsi="Tahoma" w:cs="Tahoma"/>
        </w:rPr>
        <w:t>., stronom oraz uczestnikom postępowania odwoławczego przysługuje skarga do sądu.</w:t>
      </w:r>
    </w:p>
    <w:p w14:paraId="6F81978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599F514A"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Skargę wnosi się do Sądu Okręgowego w Warszawie - sądu zamówień publicznych, zwanego dalej "sądem zamówień publicznych".</w:t>
      </w:r>
    </w:p>
    <w:p w14:paraId="4FFE5AB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Skargę wnosi się za pośrednictwem Prezesa Izby, w terminie 14 dni od dnia doręczenia orzeczenia Izby lub postanowienia Prezesa Izby, o którym mowa w art. 519 ust. 1 ustawy </w:t>
      </w:r>
      <w:proofErr w:type="spellStart"/>
      <w:r w:rsidRPr="001A0F50">
        <w:rPr>
          <w:rFonts w:ascii="Tahoma" w:hAnsi="Tahoma" w:cs="Tahoma"/>
        </w:rPr>
        <w:t>p.z.p</w:t>
      </w:r>
      <w:proofErr w:type="spellEnd"/>
      <w:r w:rsidRPr="001A0F50">
        <w:rPr>
          <w:rFonts w:ascii="Tahoma" w:hAnsi="Tahoma" w:cs="Tahoma"/>
        </w:rPr>
        <w:t>., przesyłając jednocześnie jej odpis przeciwnikowi skargi. Złożenie skargi w placówce pocztowej operatora wyznaczonego w rozumieniu ustawy z dnia 23.11.2012 r. - Prawo pocztowe jest równoznaczne z jej wniesieniem.</w:t>
      </w:r>
    </w:p>
    <w:p w14:paraId="6BEB590D"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Prezes Izby przekazuje skargę wraz z aktami postępowania odwoławczego do sądu zamówień publicznych w terminie 7 dni od dnia jej otrzymania.</w:t>
      </w:r>
    </w:p>
    <w:p w14:paraId="3EC42C80" w14:textId="77777777" w:rsidR="008F7235" w:rsidRPr="001A0F50" w:rsidRDefault="008F7235" w:rsidP="00D479EF">
      <w:pPr>
        <w:ind w:right="140"/>
        <w:jc w:val="both"/>
        <w:rPr>
          <w:rFonts w:ascii="Tahoma" w:hAnsi="Tahoma" w:cs="Tahoma"/>
        </w:rPr>
      </w:pPr>
    </w:p>
    <w:p w14:paraId="06EC102E" w14:textId="77777777" w:rsidR="008F7235" w:rsidRPr="001A0F50" w:rsidRDefault="008F7235" w:rsidP="00EF3C26">
      <w:pPr>
        <w:numPr>
          <w:ilvl w:val="0"/>
          <w:numId w:val="14"/>
        </w:numPr>
        <w:ind w:right="140"/>
        <w:jc w:val="both"/>
        <w:rPr>
          <w:rFonts w:ascii="Tahoma" w:hAnsi="Tahoma" w:cs="Tahoma"/>
        </w:rPr>
      </w:pPr>
      <w:r w:rsidRPr="001A0F50">
        <w:rPr>
          <w:rFonts w:ascii="Tahoma" w:hAnsi="Tahoma" w:cs="Tahoma"/>
          <w:b/>
        </w:rPr>
        <w:lastRenderedPageBreak/>
        <w:t>OCHRONA DANYCH OSOBOWYCH I INNE INFORMACJE</w:t>
      </w:r>
    </w:p>
    <w:p w14:paraId="29357AD8" w14:textId="77777777" w:rsidR="008F7235" w:rsidRPr="001A0F50" w:rsidRDefault="008F7235" w:rsidP="00EF3C26">
      <w:pPr>
        <w:pStyle w:val="pkt"/>
        <w:numPr>
          <w:ilvl w:val="1"/>
          <w:numId w:val="14"/>
        </w:numPr>
        <w:autoSpaceDE w:val="0"/>
        <w:autoSpaceDN w:val="0"/>
        <w:adjustRightInd w:val="0"/>
        <w:spacing w:before="0" w:after="0"/>
        <w:rPr>
          <w:rFonts w:ascii="Tahoma" w:hAnsi="Tahoma" w:cs="Tahoma"/>
          <w:sz w:val="20"/>
        </w:rPr>
      </w:pPr>
      <w:r w:rsidRPr="001A0F50">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3B68AE9" w14:textId="70902B50"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administratorem Pani/Pana danych osobowych jest </w:t>
      </w:r>
      <w:r w:rsidR="00353659" w:rsidRPr="001A0F50">
        <w:rPr>
          <w:rFonts w:ascii="Tahoma" w:hAnsi="Tahoma" w:cs="Tahoma"/>
          <w:sz w:val="20"/>
        </w:rPr>
        <w:t xml:space="preserve">Wojewódzki Szpital Wielospecjalistyczny im. dr. Jana </w:t>
      </w:r>
      <w:proofErr w:type="spellStart"/>
      <w:r w:rsidR="00353659" w:rsidRPr="001A0F50">
        <w:rPr>
          <w:rFonts w:ascii="Tahoma" w:hAnsi="Tahoma" w:cs="Tahoma"/>
          <w:sz w:val="20"/>
        </w:rPr>
        <w:t>Jonstona</w:t>
      </w:r>
      <w:proofErr w:type="spellEnd"/>
      <w:r w:rsidR="00353659" w:rsidRPr="001A0F50">
        <w:rPr>
          <w:rFonts w:ascii="Tahoma" w:hAnsi="Tahoma" w:cs="Tahoma"/>
          <w:sz w:val="20"/>
        </w:rPr>
        <w:t xml:space="preserve"> w Lesznie</w:t>
      </w:r>
      <w:r w:rsidRPr="001A0F50">
        <w:rPr>
          <w:rFonts w:ascii="Tahoma" w:hAnsi="Tahoma" w:cs="Tahoma"/>
          <w:sz w:val="20"/>
        </w:rPr>
        <w:t>;</w:t>
      </w:r>
    </w:p>
    <w:p w14:paraId="0CFBC957" w14:textId="6E7FA025"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administrator wyznaczył Inspektora Danych Osobowych - Pan Tomasz Rydzoń, kontakt: adres e-mail: tomasz.rydzon@ws</w:t>
      </w:r>
      <w:r w:rsidR="00C21D9E">
        <w:rPr>
          <w:rFonts w:ascii="Tahoma" w:hAnsi="Tahoma" w:cs="Tahoma"/>
          <w:sz w:val="20"/>
        </w:rPr>
        <w:t>w</w:t>
      </w:r>
      <w:r w:rsidRPr="001A0F50">
        <w:rPr>
          <w:rFonts w:ascii="Tahoma" w:hAnsi="Tahoma" w:cs="Tahoma"/>
          <w:sz w:val="20"/>
        </w:rPr>
        <w:t>.leszno.pl, telefon: 512 168 362</w:t>
      </w:r>
    </w:p>
    <w:p w14:paraId="3267C707"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Pani/Pana dane osobowe przetwarzane będą na podstawie art. 6 ust. 1 lit. c RODO w celu związanym z przedmiotowym postępowaniem o udzielenie zamówienia publicznego, prowadzonym w trybie </w:t>
      </w:r>
      <w:r w:rsidR="00245F97" w:rsidRPr="001A0F50">
        <w:rPr>
          <w:rFonts w:ascii="Tahoma" w:hAnsi="Tahoma" w:cs="Tahoma"/>
          <w:sz w:val="20"/>
        </w:rPr>
        <w:t>podstawowym</w:t>
      </w:r>
      <w:r w:rsidRPr="001A0F50">
        <w:rPr>
          <w:rFonts w:ascii="Tahoma" w:hAnsi="Tahoma" w:cs="Tahoma"/>
          <w:sz w:val="20"/>
        </w:rPr>
        <w:t>.</w:t>
      </w:r>
    </w:p>
    <w:p w14:paraId="524B28C4"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odbiorcami Pani/Pana danych osobowych będą osoby lub podmioty, którym udostępniona zostanie dokumentacja postępowania w oparciu o art. 74 Ustawy </w:t>
      </w:r>
      <w:proofErr w:type="spellStart"/>
      <w:r w:rsidRPr="001A0F50">
        <w:rPr>
          <w:rFonts w:ascii="Tahoma" w:hAnsi="Tahoma" w:cs="Tahoma"/>
          <w:sz w:val="20"/>
        </w:rPr>
        <w:t>Pzp</w:t>
      </w:r>
      <w:proofErr w:type="spellEnd"/>
    </w:p>
    <w:p w14:paraId="2867BD26"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Pani/Pana dane osobowe będą przechowywane, zgodnie z art. 78 ust. 1 Ustawy </w:t>
      </w:r>
      <w:proofErr w:type="spellStart"/>
      <w:r w:rsidRPr="001A0F50">
        <w:rPr>
          <w:rFonts w:ascii="Tahoma" w:hAnsi="Tahoma" w:cs="Tahoma"/>
          <w:sz w:val="20"/>
        </w:rPr>
        <w:t>Pzp</w:t>
      </w:r>
      <w:proofErr w:type="spellEnd"/>
      <w:r w:rsidRPr="001A0F50">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2ED01B65"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obowiązek podania przez Panią/Pana danych osobowych bezpośrednio Pani/Pana dotyczących jest wymogiem ustawowym określonym w przepisach Ustawy </w:t>
      </w:r>
      <w:proofErr w:type="spellStart"/>
      <w:r w:rsidRPr="001A0F50">
        <w:rPr>
          <w:rFonts w:ascii="Tahoma" w:hAnsi="Tahoma" w:cs="Tahoma"/>
          <w:sz w:val="20"/>
        </w:rPr>
        <w:t>Pzp</w:t>
      </w:r>
      <w:proofErr w:type="spellEnd"/>
      <w:r w:rsidRPr="001A0F50">
        <w:rPr>
          <w:rFonts w:ascii="Tahoma" w:hAnsi="Tahoma" w:cs="Tahoma"/>
          <w:sz w:val="20"/>
        </w:rPr>
        <w:t>, związanym z udziałem w postępowaniu o udzielenie zamówienia publicznego.</w:t>
      </w:r>
    </w:p>
    <w:p w14:paraId="00B7BB33"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w odniesieniu do Pani/Pana danych osobowych decyzje nie będą podejmowane w sposób zautomatyzowany, stosownie do art. 22 RODO.</w:t>
      </w:r>
    </w:p>
    <w:p w14:paraId="23954E46"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posiada Pani/Pan:</w:t>
      </w:r>
    </w:p>
    <w:p w14:paraId="31E8967E"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2E2348E"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16 RODO prawo do sprostowania Pani/Pana danych osobowych (</w:t>
      </w:r>
      <w:r w:rsidRPr="001A0F50">
        <w:rPr>
          <w:rFonts w:ascii="Tahoma" w:hAnsi="Tahoma" w:cs="Tahoma"/>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A0F50">
        <w:rPr>
          <w:rFonts w:ascii="Tahoma" w:hAnsi="Tahoma" w:cs="Tahoma"/>
          <w:sz w:val="20"/>
        </w:rPr>
        <w:t>);</w:t>
      </w:r>
    </w:p>
    <w:p w14:paraId="7B07066F"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1A0F50">
        <w:rPr>
          <w:rFonts w:ascii="Tahoma" w:hAnsi="Tahoma" w:cs="Tahom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A0F50">
        <w:rPr>
          <w:rFonts w:ascii="Tahoma" w:hAnsi="Tahoma" w:cs="Tahoma"/>
          <w:sz w:val="20"/>
        </w:rPr>
        <w:t>);</w:t>
      </w:r>
    </w:p>
    <w:p w14:paraId="578EC68F"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 xml:space="preserve">prawo do wniesienia skargi do Prezesa Urzędu Ochrony Danych Osobowych, gdy uzna Pani/Pan, że przetwarzanie danych osobowych Pani/Pana dotyczących narusza przepisy RODO; </w:t>
      </w:r>
      <w:r w:rsidRPr="001A0F50">
        <w:rPr>
          <w:rFonts w:ascii="Tahoma" w:hAnsi="Tahoma" w:cs="Tahoma"/>
          <w:i/>
          <w:sz w:val="20"/>
        </w:rPr>
        <w:t xml:space="preserve"> </w:t>
      </w:r>
    </w:p>
    <w:p w14:paraId="1B644E11"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nie przysługuje Pani/Panu:</w:t>
      </w:r>
    </w:p>
    <w:p w14:paraId="7213AE26"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w związku z art. 17 ust. 3 lit. b, d lub e RODO prawo do usunięcia danych osobowych;</w:t>
      </w:r>
    </w:p>
    <w:p w14:paraId="780CEF0C"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prawo do przenoszenia danych osobowych, o którym mowa w art. 20 RODO;</w:t>
      </w:r>
    </w:p>
    <w:p w14:paraId="233B9A52"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 xml:space="preserve">na podstawie art. 21 RODO prawo sprzeciwu, wobec przetwarzania danych osobowych, gdyż podstawą prawną przetwarzania Pani/Pana danych osobowych jest art. 6 ust. 1 lit. c RODO; </w:t>
      </w:r>
    </w:p>
    <w:p w14:paraId="409BF21D"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9A41076"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lang w:eastAsia="en-GB"/>
        </w:rPr>
        <w:t>Zamawiający nie prowadzi postępowania w celu zawarcia umowy ramowej</w:t>
      </w:r>
    </w:p>
    <w:p w14:paraId="6618551C" w14:textId="4AE3D26E" w:rsidR="008F7235" w:rsidRPr="001A0F50" w:rsidRDefault="00216BF0" w:rsidP="00EF3C26">
      <w:pPr>
        <w:numPr>
          <w:ilvl w:val="1"/>
          <w:numId w:val="14"/>
        </w:numPr>
        <w:jc w:val="both"/>
        <w:rPr>
          <w:rFonts w:ascii="Tahoma" w:hAnsi="Tahoma" w:cs="Tahoma"/>
          <w:spacing w:val="-1"/>
        </w:rPr>
      </w:pPr>
      <w:r w:rsidRPr="001A0F50">
        <w:rPr>
          <w:rFonts w:ascii="Tahoma" w:hAnsi="Tahoma" w:cs="Tahoma"/>
          <w:spacing w:val="-1"/>
        </w:rPr>
        <w:t xml:space="preserve">Zmawiający </w:t>
      </w:r>
      <w:r w:rsidR="00320278">
        <w:rPr>
          <w:rFonts w:ascii="Tahoma" w:hAnsi="Tahoma" w:cs="Tahoma"/>
          <w:spacing w:val="-1"/>
        </w:rPr>
        <w:t xml:space="preserve">nie </w:t>
      </w:r>
      <w:r w:rsidRPr="001A0F50">
        <w:rPr>
          <w:rFonts w:ascii="Tahoma" w:hAnsi="Tahoma" w:cs="Tahoma"/>
          <w:spacing w:val="-1"/>
        </w:rPr>
        <w:t>dopuszcza składani</w:t>
      </w:r>
      <w:r w:rsidR="00320278">
        <w:rPr>
          <w:rFonts w:ascii="Tahoma" w:hAnsi="Tahoma" w:cs="Tahoma"/>
          <w:spacing w:val="-1"/>
        </w:rPr>
        <w:t>a</w:t>
      </w:r>
      <w:r w:rsidRPr="001A0F50">
        <w:rPr>
          <w:rFonts w:ascii="Tahoma" w:hAnsi="Tahoma" w:cs="Tahoma"/>
          <w:spacing w:val="-1"/>
        </w:rPr>
        <w:t xml:space="preserve"> ofert częściowych </w:t>
      </w:r>
      <w:r w:rsidR="00320278">
        <w:rPr>
          <w:rFonts w:ascii="Tahoma" w:hAnsi="Tahoma" w:cs="Tahoma"/>
          <w:spacing w:val="-1"/>
        </w:rPr>
        <w:t>– usługa jest kompleksowa i nie ma możliwości jej podzielenia</w:t>
      </w:r>
      <w:r w:rsidR="008F7235" w:rsidRPr="001A0F50">
        <w:rPr>
          <w:rFonts w:ascii="Tahoma" w:hAnsi="Tahoma" w:cs="Tahoma"/>
          <w:spacing w:val="-1"/>
        </w:rPr>
        <w:t>.</w:t>
      </w:r>
    </w:p>
    <w:p w14:paraId="4E85EFA2"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rPr>
        <w:t>Zamawiający nie przewiduje aukcji elektronicznej</w:t>
      </w:r>
    </w:p>
    <w:p w14:paraId="54D45567"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lang w:eastAsia="en-GB"/>
        </w:rPr>
        <w:t>Zamawiający informuje, że nie przewiduje możliwości udzielania zaliczek na poczet wykonania zamówienia.</w:t>
      </w:r>
    </w:p>
    <w:p w14:paraId="70DD2BC1" w14:textId="77777777" w:rsidR="008F7235" w:rsidRPr="001A0F50" w:rsidRDefault="008F7235" w:rsidP="00EF3C26">
      <w:pPr>
        <w:numPr>
          <w:ilvl w:val="1"/>
          <w:numId w:val="14"/>
        </w:numPr>
        <w:ind w:right="-110"/>
        <w:jc w:val="both"/>
        <w:rPr>
          <w:rFonts w:ascii="Tahoma" w:hAnsi="Tahoma" w:cs="Tahoma"/>
        </w:rPr>
      </w:pPr>
      <w:r w:rsidRPr="001A0F50">
        <w:rPr>
          <w:rFonts w:ascii="Tahoma" w:hAnsi="Tahoma" w:cs="Tahoma"/>
        </w:rPr>
        <w:t>Zamawiający nie dopuszcza możliwości składania ofert wariantowych.</w:t>
      </w:r>
    </w:p>
    <w:p w14:paraId="6FE48C10" w14:textId="77777777" w:rsidR="0087608D" w:rsidRPr="001A0F50" w:rsidRDefault="0087608D" w:rsidP="00EF3C26">
      <w:pPr>
        <w:numPr>
          <w:ilvl w:val="1"/>
          <w:numId w:val="14"/>
        </w:numPr>
        <w:shd w:val="clear" w:color="auto" w:fill="FFFFFF"/>
        <w:jc w:val="both"/>
        <w:rPr>
          <w:rFonts w:ascii="Tahoma" w:hAnsi="Tahoma" w:cs="Tahoma"/>
        </w:rPr>
      </w:pPr>
      <w:r w:rsidRPr="001A0F50">
        <w:rPr>
          <w:rFonts w:ascii="Tahoma" w:hAnsi="Tahoma" w:cs="Tahoma"/>
        </w:rPr>
        <w:t>Zamawiający nie przewiduje złożenia oferty w postaci katalogów elektronicznych.</w:t>
      </w:r>
    </w:p>
    <w:p w14:paraId="2DDE32E1" w14:textId="77777777" w:rsidR="0087608D" w:rsidRPr="001A0F50" w:rsidRDefault="0087608D" w:rsidP="00EF3C26">
      <w:pPr>
        <w:numPr>
          <w:ilvl w:val="1"/>
          <w:numId w:val="14"/>
        </w:numPr>
        <w:ind w:right="-110"/>
        <w:jc w:val="both"/>
        <w:rPr>
          <w:rFonts w:ascii="Tahoma" w:hAnsi="Tahoma" w:cs="Tahoma"/>
        </w:rPr>
      </w:pPr>
      <w:r w:rsidRPr="001A0F50">
        <w:rPr>
          <w:rFonts w:ascii="Tahoma" w:hAnsi="Tahoma" w:cs="Tahoma"/>
        </w:rPr>
        <w:t xml:space="preserve">Zamawiający nie zastrzega możliwości ubiegania się o udzielenie zamówienia wyłącznie przez wykonawców, o których mowa w art. 94 </w:t>
      </w:r>
      <w:proofErr w:type="spellStart"/>
      <w:r w:rsidRPr="001A0F50">
        <w:rPr>
          <w:rFonts w:ascii="Tahoma" w:hAnsi="Tahoma" w:cs="Tahoma"/>
        </w:rPr>
        <w:t>p.z.p</w:t>
      </w:r>
      <w:proofErr w:type="spellEnd"/>
      <w:r w:rsidRPr="001A0F50">
        <w:rPr>
          <w:rFonts w:ascii="Tahoma" w:hAnsi="Tahoma" w:cs="Tahoma"/>
        </w:rPr>
        <w:t xml:space="preserve">. </w:t>
      </w:r>
    </w:p>
    <w:p w14:paraId="4052BF53" w14:textId="77777777" w:rsidR="0087608D" w:rsidRPr="001A0F50" w:rsidRDefault="0087608D" w:rsidP="00EF3C26">
      <w:pPr>
        <w:numPr>
          <w:ilvl w:val="1"/>
          <w:numId w:val="14"/>
        </w:numPr>
        <w:ind w:right="-110"/>
        <w:jc w:val="both"/>
        <w:rPr>
          <w:rFonts w:ascii="Tahoma" w:hAnsi="Tahoma" w:cs="Tahoma"/>
        </w:rPr>
      </w:pPr>
      <w:r w:rsidRPr="001A0F50">
        <w:rPr>
          <w:rFonts w:ascii="Tahoma" w:hAnsi="Tahoma" w:cs="Tahoma"/>
        </w:rPr>
        <w:lastRenderedPageBreak/>
        <w:t xml:space="preserve">Zamawiający nie określa dodatkowych wymagań związanych z zatrudnianiem osób, o których mowa w art. 96 ust. 2 pkt 2 </w:t>
      </w:r>
      <w:proofErr w:type="spellStart"/>
      <w:r w:rsidRPr="001A0F50">
        <w:rPr>
          <w:rFonts w:ascii="Tahoma" w:hAnsi="Tahoma" w:cs="Tahoma"/>
        </w:rPr>
        <w:t>p.z.p</w:t>
      </w:r>
      <w:proofErr w:type="spellEnd"/>
      <w:r w:rsidRPr="001A0F50">
        <w:rPr>
          <w:rFonts w:ascii="Tahoma" w:hAnsi="Tahoma" w:cs="Tahoma"/>
        </w:rPr>
        <w:t>.</w:t>
      </w:r>
    </w:p>
    <w:p w14:paraId="4182A7F9" w14:textId="43E6C55E" w:rsidR="0087608D" w:rsidRPr="001A0F50" w:rsidRDefault="0023148B" w:rsidP="00EF3C26">
      <w:pPr>
        <w:numPr>
          <w:ilvl w:val="1"/>
          <w:numId w:val="14"/>
        </w:numPr>
        <w:ind w:right="-110"/>
        <w:jc w:val="both"/>
        <w:rPr>
          <w:rFonts w:ascii="Tahoma" w:hAnsi="Tahoma" w:cs="Tahoma"/>
        </w:rPr>
      </w:pPr>
      <w:r w:rsidRPr="001A0F50">
        <w:rPr>
          <w:rFonts w:ascii="Tahoma" w:hAnsi="Tahoma" w:cs="Tahoma"/>
        </w:rPr>
        <w:t>W</w:t>
      </w:r>
      <w:r w:rsidR="0087608D" w:rsidRPr="001A0F50">
        <w:rPr>
          <w:rFonts w:ascii="Tahoma" w:hAnsi="Tahoma" w:cs="Tahoma"/>
        </w:rPr>
        <w:t xml:space="preserve"> spraw</w:t>
      </w:r>
      <w:r w:rsidRPr="001A0F50">
        <w:rPr>
          <w:rFonts w:ascii="Tahoma" w:hAnsi="Tahoma" w:cs="Tahoma"/>
        </w:rPr>
        <w:t>ach</w:t>
      </w:r>
      <w:r w:rsidR="0087608D" w:rsidRPr="001A0F50">
        <w:rPr>
          <w:rFonts w:ascii="Tahoma" w:hAnsi="Tahoma" w:cs="Tahoma"/>
        </w:rPr>
        <w:t xml:space="preserve"> nieuregulowanych w SWZ mają zastosowania przepisy </w:t>
      </w:r>
      <w:r w:rsidRPr="001A0F50">
        <w:rPr>
          <w:rFonts w:ascii="Tahoma" w:hAnsi="Tahoma" w:cs="Tahoma"/>
        </w:rPr>
        <w:t>ustawy z 11 września 2019 r. Prawo zamówień publicznych (Dz.U. z 20</w:t>
      </w:r>
      <w:r w:rsidR="00A6626E" w:rsidRPr="001A0F50">
        <w:rPr>
          <w:rFonts w:ascii="Tahoma" w:hAnsi="Tahoma" w:cs="Tahoma"/>
        </w:rPr>
        <w:t>2</w:t>
      </w:r>
      <w:r w:rsidR="006C2496">
        <w:rPr>
          <w:rFonts w:ascii="Tahoma" w:hAnsi="Tahoma" w:cs="Tahoma"/>
        </w:rPr>
        <w:t>4</w:t>
      </w:r>
      <w:r w:rsidRPr="001A0F50">
        <w:rPr>
          <w:rFonts w:ascii="Tahoma" w:hAnsi="Tahoma" w:cs="Tahoma"/>
        </w:rPr>
        <w:t xml:space="preserve"> r. poz. </w:t>
      </w:r>
      <w:r w:rsidR="006C2496">
        <w:rPr>
          <w:rFonts w:ascii="Tahoma" w:hAnsi="Tahoma" w:cs="Tahoma"/>
        </w:rPr>
        <w:t>1320</w:t>
      </w:r>
      <w:r w:rsidRPr="001A0F50">
        <w:rPr>
          <w:rFonts w:ascii="Tahoma" w:hAnsi="Tahoma" w:cs="Tahoma"/>
        </w:rPr>
        <w:t>)</w:t>
      </w:r>
    </w:p>
    <w:p w14:paraId="4C72C69C" w14:textId="77777777" w:rsidR="008F7235" w:rsidRPr="001A0F50" w:rsidRDefault="008F7235" w:rsidP="00D479EF">
      <w:pPr>
        <w:ind w:left="360"/>
        <w:jc w:val="both"/>
        <w:rPr>
          <w:rFonts w:ascii="Tahoma" w:hAnsi="Tahoma" w:cs="Tahoma"/>
        </w:rPr>
      </w:pPr>
    </w:p>
    <w:p w14:paraId="6A3A2FA0" w14:textId="77777777" w:rsidR="008F7235" w:rsidRPr="00CA5701" w:rsidRDefault="008F7235" w:rsidP="00EF3C26">
      <w:pPr>
        <w:numPr>
          <w:ilvl w:val="0"/>
          <w:numId w:val="14"/>
        </w:numPr>
        <w:jc w:val="both"/>
        <w:rPr>
          <w:rFonts w:ascii="Tahoma" w:hAnsi="Tahoma" w:cs="Tahoma"/>
          <w:b/>
        </w:rPr>
      </w:pPr>
      <w:r w:rsidRPr="00CA5701">
        <w:rPr>
          <w:rFonts w:ascii="Tahoma" w:hAnsi="Tahoma" w:cs="Tahoma"/>
          <w:b/>
        </w:rPr>
        <w:t>ZAŁĄCZNIKI</w:t>
      </w:r>
    </w:p>
    <w:p w14:paraId="55420EFA" w14:textId="12A7BFC8" w:rsidR="008F7235" w:rsidRPr="00CA5701" w:rsidRDefault="008F7235" w:rsidP="00206B29">
      <w:pPr>
        <w:pStyle w:val="Tekstpodstawowy2"/>
        <w:ind w:left="2127" w:right="-3" w:hanging="1767"/>
        <w:jc w:val="left"/>
        <w:rPr>
          <w:rFonts w:ascii="Tahoma" w:hAnsi="Tahoma" w:cs="Tahoma"/>
          <w:sz w:val="20"/>
        </w:rPr>
      </w:pPr>
      <w:r w:rsidRPr="00CA5701">
        <w:rPr>
          <w:rFonts w:ascii="Tahoma" w:hAnsi="Tahoma" w:cs="Tahoma"/>
          <w:sz w:val="20"/>
        </w:rPr>
        <w:t>Załącznik Nr 23.1 – Formularz ofert</w:t>
      </w:r>
      <w:r w:rsidR="00730A79" w:rsidRPr="00CA5701">
        <w:rPr>
          <w:rFonts w:ascii="Tahoma" w:hAnsi="Tahoma" w:cs="Tahoma"/>
          <w:sz w:val="20"/>
        </w:rPr>
        <w:t>owy</w:t>
      </w:r>
    </w:p>
    <w:p w14:paraId="62455E57" w14:textId="77777777" w:rsidR="008F7235" w:rsidRPr="00CA5701" w:rsidRDefault="008F7235" w:rsidP="00206B29">
      <w:pPr>
        <w:pStyle w:val="Tekstpodstawowy2"/>
        <w:ind w:left="2127" w:right="-3" w:hanging="1767"/>
        <w:jc w:val="left"/>
        <w:rPr>
          <w:rFonts w:ascii="Tahoma" w:hAnsi="Tahoma" w:cs="Tahoma"/>
          <w:sz w:val="20"/>
        </w:rPr>
      </w:pPr>
      <w:r w:rsidRPr="00CA5701">
        <w:rPr>
          <w:rFonts w:ascii="Tahoma" w:hAnsi="Tahoma" w:cs="Tahoma"/>
          <w:sz w:val="20"/>
        </w:rPr>
        <w:t xml:space="preserve">Załącznik Nr 23.2 – </w:t>
      </w:r>
      <w:r w:rsidR="00237544" w:rsidRPr="00CA5701">
        <w:rPr>
          <w:rFonts w:ascii="Tahoma" w:hAnsi="Tahoma" w:cs="Tahoma"/>
          <w:sz w:val="20"/>
        </w:rPr>
        <w:t>Projekt</w:t>
      </w:r>
      <w:r w:rsidRPr="00CA5701">
        <w:rPr>
          <w:rFonts w:ascii="Tahoma" w:hAnsi="Tahoma" w:cs="Tahoma"/>
          <w:sz w:val="20"/>
        </w:rPr>
        <w:t xml:space="preserve"> umowy </w:t>
      </w:r>
    </w:p>
    <w:p w14:paraId="01635A66" w14:textId="77777777" w:rsidR="00320278" w:rsidRPr="00CA5701" w:rsidRDefault="008F7235" w:rsidP="00206B29">
      <w:pPr>
        <w:pStyle w:val="Tekstpodstawowy2"/>
        <w:ind w:left="2127" w:right="-3" w:hanging="1767"/>
        <w:jc w:val="left"/>
        <w:rPr>
          <w:rFonts w:ascii="Tahoma" w:hAnsi="Tahoma" w:cs="Tahoma"/>
          <w:sz w:val="20"/>
        </w:rPr>
      </w:pPr>
      <w:r w:rsidRPr="00CA5701">
        <w:rPr>
          <w:rFonts w:ascii="Tahoma" w:hAnsi="Tahoma" w:cs="Tahoma"/>
          <w:sz w:val="20"/>
        </w:rPr>
        <w:t>Załącznik Nr 23.3</w:t>
      </w:r>
      <w:r w:rsidR="00BC0E3C" w:rsidRPr="00CA5701">
        <w:rPr>
          <w:rFonts w:ascii="Tahoma" w:hAnsi="Tahoma" w:cs="Tahoma"/>
          <w:sz w:val="20"/>
        </w:rPr>
        <w:t xml:space="preserve"> –</w:t>
      </w:r>
      <w:r w:rsidR="009C14D8" w:rsidRPr="00CA5701">
        <w:rPr>
          <w:rFonts w:ascii="Tahoma" w:hAnsi="Tahoma" w:cs="Tahoma"/>
          <w:sz w:val="20"/>
        </w:rPr>
        <w:t xml:space="preserve"> </w:t>
      </w:r>
      <w:r w:rsidR="00320278" w:rsidRPr="00CA5701">
        <w:rPr>
          <w:rFonts w:ascii="Tahoma" w:hAnsi="Tahoma" w:cs="Tahoma"/>
          <w:sz w:val="20"/>
        </w:rPr>
        <w:t>Oświadczenie dot. grupy kapitałowej</w:t>
      </w:r>
    </w:p>
    <w:p w14:paraId="5B8FAB88" w14:textId="77777777" w:rsidR="00320278" w:rsidRPr="00CA5701" w:rsidRDefault="00320278" w:rsidP="00206B29">
      <w:pPr>
        <w:pStyle w:val="Tekstpodstawowy2"/>
        <w:ind w:left="2127" w:right="-3" w:hanging="1767"/>
        <w:jc w:val="left"/>
        <w:rPr>
          <w:rFonts w:ascii="Tahoma" w:hAnsi="Tahoma" w:cs="Tahoma"/>
          <w:sz w:val="20"/>
        </w:rPr>
      </w:pPr>
      <w:r w:rsidRPr="00CA5701">
        <w:rPr>
          <w:rFonts w:ascii="Tahoma" w:hAnsi="Tahoma" w:cs="Tahoma"/>
          <w:sz w:val="20"/>
        </w:rPr>
        <w:t>Załącznik Nr 23.4 – Oświadczenie o braku podstaw do wykluczenia i o spełnianiu warunków udziału w postępowaniu</w:t>
      </w:r>
    </w:p>
    <w:p w14:paraId="0753732F" w14:textId="0B8C05C4" w:rsidR="00D51C6E" w:rsidRPr="00CA5701" w:rsidRDefault="00D51C6E" w:rsidP="00206B29">
      <w:pPr>
        <w:pStyle w:val="Tekstpodstawowy2"/>
        <w:ind w:left="2127" w:right="-3" w:hanging="1767"/>
        <w:jc w:val="left"/>
        <w:rPr>
          <w:rFonts w:ascii="Tahoma" w:hAnsi="Tahoma" w:cs="Tahoma"/>
          <w:sz w:val="20"/>
        </w:rPr>
      </w:pPr>
      <w:r w:rsidRPr="00CA5701">
        <w:rPr>
          <w:rFonts w:ascii="Tahoma" w:hAnsi="Tahoma" w:cs="Tahoma"/>
          <w:sz w:val="20"/>
        </w:rPr>
        <w:t>Załącznik Nr 23.5 – Wykaz usług</w:t>
      </w:r>
    </w:p>
    <w:p w14:paraId="31B46E41" w14:textId="4BEE3065" w:rsidR="00320278" w:rsidRPr="00CA5701" w:rsidRDefault="00320278" w:rsidP="00206B29">
      <w:pPr>
        <w:pStyle w:val="Tekstpodstawowy2"/>
        <w:ind w:left="2127" w:right="-3" w:hanging="1767"/>
        <w:jc w:val="left"/>
        <w:rPr>
          <w:rFonts w:ascii="Tahoma" w:hAnsi="Tahoma" w:cs="Tahoma"/>
          <w:sz w:val="20"/>
        </w:rPr>
      </w:pPr>
      <w:r w:rsidRPr="00CA5701">
        <w:rPr>
          <w:rFonts w:ascii="Tahoma" w:hAnsi="Tahoma" w:cs="Tahoma"/>
          <w:sz w:val="20"/>
        </w:rPr>
        <w:t>Załącznik Nr 23.</w:t>
      </w:r>
      <w:r w:rsidR="00D51C6E" w:rsidRPr="00CA5701">
        <w:rPr>
          <w:rFonts w:ascii="Tahoma" w:hAnsi="Tahoma" w:cs="Tahoma"/>
          <w:sz w:val="20"/>
        </w:rPr>
        <w:t>6</w:t>
      </w:r>
      <w:r w:rsidRPr="00CA5701">
        <w:rPr>
          <w:rFonts w:ascii="Tahoma" w:hAnsi="Tahoma" w:cs="Tahoma"/>
          <w:sz w:val="20"/>
        </w:rPr>
        <w:t xml:space="preserve"> – Wykaz </w:t>
      </w:r>
      <w:r w:rsidR="00206B29" w:rsidRPr="00CA5701">
        <w:rPr>
          <w:rFonts w:ascii="Tahoma" w:hAnsi="Tahoma" w:cs="Tahoma"/>
          <w:sz w:val="20"/>
        </w:rPr>
        <w:t>osób</w:t>
      </w:r>
      <w:r w:rsidRPr="00CA5701">
        <w:rPr>
          <w:rFonts w:ascii="Tahoma" w:hAnsi="Tahoma" w:cs="Tahoma"/>
          <w:sz w:val="20"/>
        </w:rPr>
        <w:t xml:space="preserve"> skierowanych do realizacji zamówienia</w:t>
      </w:r>
    </w:p>
    <w:p w14:paraId="692DBBB6" w14:textId="7AD7A753" w:rsidR="00890958" w:rsidRPr="001A0F50" w:rsidRDefault="003A5506" w:rsidP="00320278">
      <w:pPr>
        <w:pStyle w:val="Tekstpodstawowy2"/>
        <w:tabs>
          <w:tab w:val="left" w:pos="0"/>
        </w:tabs>
        <w:ind w:left="360" w:right="-3"/>
        <w:rPr>
          <w:rFonts w:ascii="Tahoma" w:hAnsi="Tahoma" w:cs="Tahoma"/>
          <w:sz w:val="22"/>
        </w:rPr>
      </w:pPr>
      <w:r w:rsidRPr="001A0F50">
        <w:rPr>
          <w:rFonts w:ascii="Tahoma" w:hAnsi="Tahoma" w:cs="Tahoma"/>
          <w:sz w:val="22"/>
        </w:rPr>
        <w:br w:type="page"/>
      </w:r>
      <w:r w:rsidR="00890958" w:rsidRPr="001A0F50">
        <w:rPr>
          <w:rFonts w:ascii="Tahoma" w:hAnsi="Tahoma" w:cs="Tahoma"/>
          <w:sz w:val="22"/>
        </w:rPr>
        <w:lastRenderedPageBreak/>
        <w:t xml:space="preserve">Załącznik </w:t>
      </w:r>
      <w:r w:rsidR="006A2A0F" w:rsidRPr="001A0F50">
        <w:rPr>
          <w:rFonts w:ascii="Tahoma" w:hAnsi="Tahoma" w:cs="Tahoma"/>
          <w:sz w:val="22"/>
        </w:rPr>
        <w:t>23</w:t>
      </w:r>
      <w:r w:rsidR="00890958" w:rsidRPr="001A0F50">
        <w:rPr>
          <w:rFonts w:ascii="Tahoma" w:hAnsi="Tahoma" w:cs="Tahoma"/>
          <w:sz w:val="22"/>
        </w:rPr>
        <w:t>.1</w:t>
      </w:r>
    </w:p>
    <w:p w14:paraId="1A8718D9" w14:textId="77777777" w:rsidR="0023148B" w:rsidRPr="001A0F50" w:rsidRDefault="0023148B" w:rsidP="00584ED9">
      <w:pPr>
        <w:pStyle w:val="Nagwek3"/>
        <w:ind w:right="283"/>
        <w:jc w:val="center"/>
        <w:rPr>
          <w:rFonts w:ascii="Tahoma" w:hAnsi="Tahoma" w:cs="Tahoma"/>
        </w:rPr>
      </w:pPr>
    </w:p>
    <w:p w14:paraId="185439CA" w14:textId="77777777" w:rsidR="00320278" w:rsidRPr="006B2DF1" w:rsidRDefault="00320278" w:rsidP="00320278">
      <w:pPr>
        <w:tabs>
          <w:tab w:val="left" w:pos="426"/>
        </w:tabs>
        <w:ind w:right="140"/>
        <w:jc w:val="right"/>
        <w:rPr>
          <w:rFonts w:ascii="Tahoma" w:hAnsi="Tahoma" w:cs="Tahoma"/>
        </w:rPr>
      </w:pPr>
      <w:bookmarkStart w:id="4" w:name="_Hlk176524265"/>
      <w:r w:rsidRPr="006B2DF1">
        <w:rPr>
          <w:rFonts w:ascii="Tahoma" w:hAnsi="Tahoma" w:cs="Tahoma"/>
        </w:rPr>
        <w:t>Załącznik 23.1</w:t>
      </w:r>
    </w:p>
    <w:p w14:paraId="7239C2D6" w14:textId="77777777" w:rsidR="00320278" w:rsidRPr="006B2DF1" w:rsidRDefault="00320278" w:rsidP="00320278">
      <w:pPr>
        <w:pStyle w:val="Nagwek3"/>
        <w:ind w:right="283"/>
        <w:jc w:val="center"/>
        <w:rPr>
          <w:rFonts w:ascii="Tahoma" w:hAnsi="Tahoma" w:cs="Tahoma"/>
          <w:sz w:val="20"/>
        </w:rPr>
      </w:pPr>
    </w:p>
    <w:p w14:paraId="2CF47E62" w14:textId="77777777" w:rsidR="00320278" w:rsidRPr="006B2DF1" w:rsidRDefault="00320278" w:rsidP="00320278">
      <w:pPr>
        <w:pStyle w:val="Nagwek3"/>
        <w:ind w:right="283"/>
        <w:jc w:val="center"/>
        <w:rPr>
          <w:rFonts w:ascii="Tahoma" w:hAnsi="Tahoma" w:cs="Tahoma"/>
          <w:b w:val="0"/>
          <w:bCs/>
          <w:sz w:val="20"/>
        </w:rPr>
      </w:pPr>
      <w:r w:rsidRPr="006B2DF1">
        <w:rPr>
          <w:rFonts w:ascii="Tahoma" w:hAnsi="Tahoma" w:cs="Tahoma"/>
          <w:sz w:val="20"/>
        </w:rPr>
        <w:t>FORMULARZ OŚWIADCZEŃ OFERTOWYCH</w:t>
      </w:r>
    </w:p>
    <w:p w14:paraId="3AA14C25" w14:textId="77777777" w:rsidR="00320278" w:rsidRPr="006B2DF1" w:rsidRDefault="00320278" w:rsidP="00320278">
      <w:pPr>
        <w:ind w:right="283"/>
        <w:rPr>
          <w:rFonts w:ascii="Tahoma" w:hAnsi="Tahoma" w:cs="Tahoma"/>
          <w:b/>
        </w:rPr>
      </w:pPr>
    </w:p>
    <w:p w14:paraId="58F2F969" w14:textId="77777777" w:rsidR="00320278" w:rsidRPr="006B2DF1" w:rsidRDefault="00320278" w:rsidP="00320278">
      <w:pPr>
        <w:ind w:right="283"/>
        <w:rPr>
          <w:rFonts w:ascii="Tahoma" w:hAnsi="Tahoma" w:cs="Tahoma"/>
          <w:b/>
        </w:rPr>
      </w:pPr>
    </w:p>
    <w:p w14:paraId="7C572667" w14:textId="77777777" w:rsidR="00320278" w:rsidRPr="006B2DF1" w:rsidRDefault="00320278" w:rsidP="00320278">
      <w:pPr>
        <w:rPr>
          <w:rFonts w:ascii="Tahoma" w:hAnsi="Tahoma" w:cs="Tahoma"/>
          <w:b/>
          <w:iCs/>
        </w:rPr>
      </w:pPr>
      <w:r w:rsidRPr="006B2DF1">
        <w:rPr>
          <w:rFonts w:ascii="Tahoma" w:hAnsi="Tahoma" w:cs="Tahoma"/>
          <w:b/>
          <w:iCs/>
        </w:rPr>
        <w:t>Przystępując do postępowania na:</w:t>
      </w:r>
      <w:r w:rsidRPr="006B2DF1">
        <w:rPr>
          <w:rFonts w:ascii="Tahoma" w:hAnsi="Tahoma" w:cs="Tahoma"/>
          <w:b/>
          <w:iCs/>
        </w:rPr>
        <w:tab/>
      </w:r>
    </w:p>
    <w:p w14:paraId="366947E3" w14:textId="77777777" w:rsidR="00320278" w:rsidRPr="006B2DF1" w:rsidRDefault="00320278" w:rsidP="00320278">
      <w:pPr>
        <w:jc w:val="center"/>
        <w:rPr>
          <w:rFonts w:ascii="Tahoma" w:hAnsi="Tahoma" w:cs="Tahoma"/>
          <w:b/>
        </w:rPr>
      </w:pPr>
    </w:p>
    <w:p w14:paraId="217D3227" w14:textId="38E3128C" w:rsidR="00320278" w:rsidRDefault="00320278" w:rsidP="00320278">
      <w:pPr>
        <w:pStyle w:val="Zwykytekst"/>
        <w:jc w:val="center"/>
        <w:rPr>
          <w:rFonts w:ascii="Tahoma" w:hAnsi="Tahoma" w:cs="Tahoma"/>
          <w:b/>
        </w:rPr>
      </w:pPr>
      <w:r w:rsidRPr="006B2DF1">
        <w:rPr>
          <w:rFonts w:ascii="Tahoma" w:hAnsi="Tahoma" w:cs="Tahoma"/>
          <w:b/>
        </w:rPr>
        <w:t xml:space="preserve">Świadczenie usług ochrony mienia i osób </w:t>
      </w:r>
    </w:p>
    <w:p w14:paraId="7FF79CB6" w14:textId="0E71A567" w:rsidR="00320278" w:rsidRPr="006B2DF1" w:rsidRDefault="00320278" w:rsidP="00320278">
      <w:pPr>
        <w:pStyle w:val="Zwykytekst"/>
        <w:jc w:val="center"/>
        <w:rPr>
          <w:rFonts w:ascii="Tahoma" w:hAnsi="Tahoma" w:cs="Tahoma"/>
          <w:b/>
        </w:rPr>
      </w:pPr>
      <w:r w:rsidRPr="006B2DF1">
        <w:rPr>
          <w:rFonts w:ascii="Tahoma" w:hAnsi="Tahoma" w:cs="Tahoma"/>
          <w:b/>
        </w:rPr>
        <w:t>DZ-751-4</w:t>
      </w:r>
      <w:r>
        <w:rPr>
          <w:rFonts w:ascii="Tahoma" w:hAnsi="Tahoma" w:cs="Tahoma"/>
          <w:b/>
        </w:rPr>
        <w:t>8</w:t>
      </w:r>
      <w:r w:rsidRPr="006B2DF1">
        <w:rPr>
          <w:rFonts w:ascii="Tahoma" w:hAnsi="Tahoma" w:cs="Tahoma"/>
          <w:b/>
        </w:rPr>
        <w:t>/2</w:t>
      </w:r>
      <w:r>
        <w:rPr>
          <w:rFonts w:ascii="Tahoma" w:hAnsi="Tahoma" w:cs="Tahoma"/>
          <w:b/>
        </w:rPr>
        <w:t>4</w:t>
      </w:r>
    </w:p>
    <w:p w14:paraId="5943FCBC" w14:textId="77777777" w:rsidR="00320278" w:rsidRPr="006B2DF1" w:rsidRDefault="00320278" w:rsidP="00320278">
      <w:pPr>
        <w:jc w:val="center"/>
        <w:rPr>
          <w:rFonts w:ascii="Tahoma" w:hAnsi="Tahoma" w:cs="Tahoma"/>
          <w:b/>
        </w:rPr>
      </w:pPr>
    </w:p>
    <w:p w14:paraId="204393A3" w14:textId="77777777" w:rsidR="00320278" w:rsidRPr="006B2DF1" w:rsidRDefault="00320278" w:rsidP="00320278">
      <w:pPr>
        <w:spacing w:line="264" w:lineRule="auto"/>
        <w:rPr>
          <w:rFonts w:ascii="Tahoma" w:hAnsi="Tahoma" w:cs="Tahoma"/>
          <w:b/>
          <w:iCs/>
        </w:rPr>
      </w:pPr>
    </w:p>
    <w:p w14:paraId="5B8397CC" w14:textId="77777777" w:rsidR="00320278" w:rsidRPr="006B2DF1" w:rsidRDefault="00320278" w:rsidP="00320278">
      <w:pPr>
        <w:spacing w:line="264" w:lineRule="auto"/>
        <w:rPr>
          <w:rFonts w:ascii="Tahoma" w:hAnsi="Tahoma" w:cs="Tahoma"/>
          <w:b/>
          <w:iCs/>
        </w:rPr>
      </w:pPr>
      <w:r w:rsidRPr="006B2DF1">
        <w:rPr>
          <w:rFonts w:ascii="Tahoma" w:hAnsi="Tahoma" w:cs="Tahoma"/>
          <w:b/>
          <w:iCs/>
        </w:rPr>
        <w:t xml:space="preserve">działając w imieniu Wykonawcy: </w:t>
      </w:r>
    </w:p>
    <w:p w14:paraId="6263672A" w14:textId="77777777" w:rsidR="00320278" w:rsidRPr="006B2DF1" w:rsidRDefault="00320278" w:rsidP="00320278">
      <w:pPr>
        <w:ind w:right="17"/>
        <w:rPr>
          <w:rFonts w:ascii="Tahoma" w:hAnsi="Tahoma" w:cs="Tahoma"/>
          <w:color w:val="000000"/>
        </w:rPr>
      </w:pPr>
      <w:r w:rsidRPr="006B2DF1">
        <w:rPr>
          <w:rFonts w:ascii="Tahoma" w:hAnsi="Tahoma" w:cs="Tahoma"/>
          <w:color w:val="000000"/>
        </w:rPr>
        <w:t>…………………………………………………………………………</w:t>
      </w:r>
    </w:p>
    <w:p w14:paraId="1A79B257" w14:textId="77777777" w:rsidR="00320278" w:rsidRPr="006B2DF1" w:rsidRDefault="00320278" w:rsidP="00320278">
      <w:pPr>
        <w:ind w:right="15"/>
        <w:rPr>
          <w:rFonts w:ascii="Tahoma" w:hAnsi="Tahoma" w:cs="Tahoma"/>
          <w:i/>
          <w:color w:val="000000"/>
        </w:rPr>
      </w:pPr>
      <w:r w:rsidRPr="006B2DF1">
        <w:rPr>
          <w:rFonts w:ascii="Tahoma" w:hAnsi="Tahoma" w:cs="Tahoma"/>
          <w:i/>
          <w:color w:val="000000"/>
        </w:rPr>
        <w:t>(pełna nazwa/firma, adres, w zależności od podmiotu: NIP/PESEL, KRS/</w:t>
      </w:r>
      <w:proofErr w:type="spellStart"/>
      <w:r w:rsidRPr="006B2DF1">
        <w:rPr>
          <w:rFonts w:ascii="Tahoma" w:hAnsi="Tahoma" w:cs="Tahoma"/>
          <w:i/>
          <w:color w:val="000000"/>
        </w:rPr>
        <w:t>CEiDG</w:t>
      </w:r>
      <w:proofErr w:type="spellEnd"/>
      <w:r w:rsidRPr="006B2DF1">
        <w:rPr>
          <w:rFonts w:ascii="Tahoma" w:hAnsi="Tahoma" w:cs="Tahoma"/>
          <w:i/>
          <w:color w:val="000000"/>
        </w:rPr>
        <w:t>)</w:t>
      </w:r>
    </w:p>
    <w:p w14:paraId="49BB85A7" w14:textId="77777777" w:rsidR="00320278" w:rsidRPr="006B2DF1" w:rsidRDefault="00320278" w:rsidP="00320278">
      <w:pPr>
        <w:rPr>
          <w:rFonts w:ascii="Tahoma" w:hAnsi="Tahoma" w:cs="Tahoma"/>
          <w:color w:val="000000"/>
          <w:u w:val="single"/>
        </w:rPr>
      </w:pPr>
    </w:p>
    <w:p w14:paraId="3A032D89" w14:textId="77777777" w:rsidR="00320278" w:rsidRPr="006B2DF1" w:rsidRDefault="00320278" w:rsidP="00320278">
      <w:pPr>
        <w:rPr>
          <w:rFonts w:ascii="Tahoma" w:hAnsi="Tahoma" w:cs="Tahoma"/>
          <w:color w:val="000000"/>
          <w:u w:val="single"/>
        </w:rPr>
      </w:pPr>
      <w:r w:rsidRPr="006B2DF1">
        <w:rPr>
          <w:rFonts w:ascii="Tahoma" w:hAnsi="Tahoma" w:cs="Tahoma"/>
          <w:color w:val="000000"/>
          <w:u w:val="single"/>
        </w:rPr>
        <w:t>reprezentowanego przez:</w:t>
      </w:r>
    </w:p>
    <w:p w14:paraId="26F6C0C1" w14:textId="77777777" w:rsidR="00320278" w:rsidRPr="006B2DF1" w:rsidRDefault="00320278" w:rsidP="00320278">
      <w:pPr>
        <w:ind w:right="17"/>
        <w:rPr>
          <w:rFonts w:ascii="Tahoma" w:hAnsi="Tahoma" w:cs="Tahoma"/>
          <w:color w:val="000000"/>
        </w:rPr>
      </w:pPr>
      <w:r w:rsidRPr="006B2DF1">
        <w:rPr>
          <w:rFonts w:ascii="Tahoma" w:hAnsi="Tahoma" w:cs="Tahoma"/>
          <w:color w:val="000000"/>
        </w:rPr>
        <w:t>…………………………………………………………………………</w:t>
      </w:r>
    </w:p>
    <w:p w14:paraId="634D79BD" w14:textId="77777777" w:rsidR="00320278" w:rsidRPr="006B2DF1" w:rsidRDefault="00320278" w:rsidP="00320278">
      <w:pPr>
        <w:ind w:right="15"/>
        <w:rPr>
          <w:rFonts w:ascii="Tahoma" w:hAnsi="Tahoma" w:cs="Tahoma"/>
          <w:i/>
          <w:color w:val="000000"/>
        </w:rPr>
      </w:pPr>
      <w:r w:rsidRPr="006B2DF1">
        <w:rPr>
          <w:rFonts w:ascii="Tahoma" w:hAnsi="Tahoma" w:cs="Tahoma"/>
          <w:i/>
          <w:color w:val="000000"/>
        </w:rPr>
        <w:t>(imię, nazwisko, stanowisko/podstawa do  reprezentacji)</w:t>
      </w:r>
    </w:p>
    <w:p w14:paraId="2E442865" w14:textId="77777777" w:rsidR="00320278" w:rsidRPr="006B2DF1" w:rsidRDefault="00320278" w:rsidP="00320278">
      <w:pPr>
        <w:ind w:right="283"/>
        <w:rPr>
          <w:rFonts w:ascii="Tahoma" w:hAnsi="Tahoma" w:cs="Tahoma"/>
          <w:b/>
        </w:rPr>
      </w:pPr>
    </w:p>
    <w:p w14:paraId="07CE7147" w14:textId="77777777" w:rsidR="00320278" w:rsidRPr="006B2DF1" w:rsidRDefault="00320278" w:rsidP="00320278">
      <w:pPr>
        <w:ind w:right="283"/>
        <w:rPr>
          <w:rFonts w:ascii="Tahoma" w:hAnsi="Tahoma" w:cs="Tahoma"/>
          <w:b/>
        </w:rPr>
      </w:pPr>
    </w:p>
    <w:p w14:paraId="15DC6851" w14:textId="77777777" w:rsidR="00320278" w:rsidRPr="006B2DF1" w:rsidRDefault="00320278" w:rsidP="00320278">
      <w:pPr>
        <w:ind w:right="283"/>
        <w:rPr>
          <w:rFonts w:ascii="Tahoma" w:hAnsi="Tahoma" w:cs="Tahoma"/>
          <w:b/>
        </w:rPr>
      </w:pPr>
      <w:r w:rsidRPr="006B2DF1">
        <w:rPr>
          <w:rFonts w:ascii="Tahoma" w:hAnsi="Tahoma" w:cs="Tahoma"/>
          <w:b/>
        </w:rPr>
        <w:t>Składamy następujące oświadczenia:</w:t>
      </w:r>
    </w:p>
    <w:p w14:paraId="439AB5C1" w14:textId="77777777" w:rsidR="00320278" w:rsidRPr="006B2DF1" w:rsidRDefault="00320278" w:rsidP="00320278">
      <w:pPr>
        <w:ind w:right="-1"/>
        <w:jc w:val="both"/>
        <w:rPr>
          <w:rFonts w:ascii="Tahoma" w:hAnsi="Tahoma" w:cs="Tahoma"/>
          <w:b/>
        </w:rPr>
      </w:pPr>
    </w:p>
    <w:p w14:paraId="213B8E26" w14:textId="77777777" w:rsidR="00320278" w:rsidRPr="005276E4" w:rsidRDefault="00320278" w:rsidP="00320278">
      <w:pPr>
        <w:numPr>
          <w:ilvl w:val="0"/>
          <w:numId w:val="96"/>
        </w:numPr>
        <w:ind w:right="-1"/>
        <w:jc w:val="both"/>
        <w:rPr>
          <w:rFonts w:ascii="Tahoma" w:hAnsi="Tahoma" w:cs="Tahoma"/>
          <w:u w:val="single"/>
        </w:rPr>
      </w:pPr>
      <w:r w:rsidRPr="005276E4">
        <w:rPr>
          <w:rFonts w:ascii="Tahoma" w:hAnsi="Tahoma" w:cs="Tahoma"/>
          <w:u w:val="single"/>
        </w:rPr>
        <w:t>Oświadczamy, że:</w:t>
      </w:r>
    </w:p>
    <w:p w14:paraId="04C903E7" w14:textId="77777777" w:rsidR="00320278" w:rsidRPr="006B2DF1" w:rsidRDefault="00320278" w:rsidP="00320278">
      <w:pPr>
        <w:numPr>
          <w:ilvl w:val="1"/>
          <w:numId w:val="97"/>
        </w:numPr>
        <w:ind w:left="426" w:right="-1" w:hanging="426"/>
        <w:jc w:val="both"/>
        <w:rPr>
          <w:rFonts w:ascii="Tahoma" w:hAnsi="Tahoma" w:cs="Tahoma"/>
        </w:rPr>
      </w:pPr>
      <w:r w:rsidRPr="005276E4">
        <w:rPr>
          <w:rFonts w:ascii="Tahoma" w:hAnsi="Tahoma" w:cs="Tahoma"/>
          <w:b/>
          <w:bCs/>
        </w:rPr>
        <w:t xml:space="preserve">Czas przybycia i gotowości do działań Grupy Interwencyjnej </w:t>
      </w:r>
      <w:r w:rsidRPr="005276E4">
        <w:rPr>
          <w:rFonts w:ascii="Tahoma" w:hAnsi="Tahoma" w:cs="Tahoma"/>
          <w:b/>
        </w:rPr>
        <w:t xml:space="preserve">– </w:t>
      </w:r>
      <w:r w:rsidRPr="005276E4">
        <w:rPr>
          <w:rFonts w:ascii="Tahoma" w:hAnsi="Tahoma" w:cs="Tahoma"/>
        </w:rPr>
        <w:t xml:space="preserve">maksymalnie </w:t>
      </w:r>
      <w:r w:rsidRPr="005276E4">
        <w:rPr>
          <w:rFonts w:ascii="Tahoma" w:hAnsi="Tahoma" w:cs="Tahoma"/>
          <w:b/>
          <w:bCs/>
        </w:rPr>
        <w:t>10 minut</w:t>
      </w:r>
      <w:r w:rsidRPr="005276E4">
        <w:rPr>
          <w:rFonts w:ascii="Tahoma" w:hAnsi="Tahoma" w:cs="Tahoma"/>
        </w:rPr>
        <w:t xml:space="preserve"> od momentu otrzymania zawiadomienia o zdarzeniu wymagającym interwencji do czasu przybycia i gotowości do działań na miejscu zdarzenia.</w:t>
      </w:r>
    </w:p>
    <w:p w14:paraId="2EA75BF5" w14:textId="51264047" w:rsidR="00320278" w:rsidRPr="006B2DF1" w:rsidRDefault="00320278" w:rsidP="00320278">
      <w:pPr>
        <w:numPr>
          <w:ilvl w:val="1"/>
          <w:numId w:val="97"/>
        </w:numPr>
        <w:ind w:left="426" w:right="-1" w:hanging="426"/>
        <w:jc w:val="both"/>
        <w:rPr>
          <w:rFonts w:ascii="Tahoma" w:hAnsi="Tahoma" w:cs="Tahoma"/>
        </w:rPr>
      </w:pPr>
      <w:r w:rsidRPr="005276E4">
        <w:rPr>
          <w:rFonts w:ascii="Tahoma" w:hAnsi="Tahoma" w:cs="Tahoma"/>
        </w:rPr>
        <w:t>Posiadamy w swoich strukturach grup</w:t>
      </w:r>
      <w:r w:rsidR="008D4FCC">
        <w:rPr>
          <w:rFonts w:ascii="Tahoma" w:hAnsi="Tahoma" w:cs="Tahoma"/>
        </w:rPr>
        <w:t>y</w:t>
      </w:r>
      <w:r w:rsidRPr="005276E4">
        <w:rPr>
          <w:rFonts w:ascii="Tahoma" w:hAnsi="Tahoma" w:cs="Tahoma"/>
        </w:rPr>
        <w:t xml:space="preserve"> interwencyjn</w:t>
      </w:r>
      <w:r w:rsidR="008D4FCC">
        <w:rPr>
          <w:rFonts w:ascii="Tahoma" w:hAnsi="Tahoma" w:cs="Tahoma"/>
        </w:rPr>
        <w:t>e</w:t>
      </w:r>
      <w:r w:rsidRPr="005276E4">
        <w:rPr>
          <w:rFonts w:ascii="Tahoma" w:hAnsi="Tahoma" w:cs="Tahoma"/>
        </w:rPr>
        <w:t xml:space="preserve"> składającą się z ………….osób wyposażoną w samochód. Adres stacjonowania grup ……………………………………………………………………………………… tel. nr………………</w:t>
      </w:r>
    </w:p>
    <w:p w14:paraId="657F91D4" w14:textId="0206633E" w:rsidR="00320278" w:rsidRPr="006B2DF1" w:rsidRDefault="00320278" w:rsidP="00320278">
      <w:pPr>
        <w:numPr>
          <w:ilvl w:val="1"/>
          <w:numId w:val="97"/>
        </w:numPr>
        <w:ind w:left="426" w:right="-1" w:hanging="426"/>
        <w:jc w:val="both"/>
        <w:rPr>
          <w:rFonts w:ascii="Tahoma" w:hAnsi="Tahoma" w:cs="Tahoma"/>
        </w:rPr>
      </w:pPr>
      <w:r w:rsidRPr="005276E4">
        <w:rPr>
          <w:rFonts w:ascii="Tahoma" w:hAnsi="Tahoma" w:cs="Tahoma"/>
        </w:rPr>
        <w:t xml:space="preserve">Liczba posiadanych w strukturach </w:t>
      </w:r>
      <w:r w:rsidRPr="005276E4">
        <w:rPr>
          <w:rFonts w:ascii="Tahoma" w:hAnsi="Tahoma" w:cs="Tahoma"/>
          <w:b/>
          <w:bCs/>
        </w:rPr>
        <w:t>grup interwencyjnych</w:t>
      </w:r>
      <w:r w:rsidRPr="005276E4">
        <w:rPr>
          <w:rFonts w:ascii="Tahoma" w:hAnsi="Tahoma" w:cs="Tahoma"/>
        </w:rPr>
        <w:t xml:space="preserve"> na terenie miasta Leszna lub okolicy zdolnych dotrzeć do WS</w:t>
      </w:r>
      <w:r w:rsidR="00F976BA">
        <w:rPr>
          <w:rFonts w:ascii="Tahoma" w:hAnsi="Tahoma" w:cs="Tahoma"/>
        </w:rPr>
        <w:t>W</w:t>
      </w:r>
      <w:r w:rsidRPr="005276E4">
        <w:rPr>
          <w:rFonts w:ascii="Tahoma" w:hAnsi="Tahoma" w:cs="Tahoma"/>
        </w:rPr>
        <w:t xml:space="preserve"> w Lesznie w czasie do 10 min od momentu zgłoszenia konieczności podjęcia interwencji </w:t>
      </w:r>
      <w:r w:rsidRPr="005276E4">
        <w:rPr>
          <w:rFonts w:ascii="Tahoma" w:hAnsi="Tahoma" w:cs="Tahoma"/>
          <w:b/>
          <w:bCs/>
        </w:rPr>
        <w:t>wynosi: ……..</w:t>
      </w:r>
    </w:p>
    <w:p w14:paraId="453F801C" w14:textId="0791AA55" w:rsidR="00D40285" w:rsidRDefault="00D40285" w:rsidP="00320278">
      <w:pPr>
        <w:numPr>
          <w:ilvl w:val="1"/>
          <w:numId w:val="97"/>
        </w:numPr>
        <w:ind w:left="426" w:right="-1" w:hanging="426"/>
        <w:jc w:val="both"/>
        <w:rPr>
          <w:rFonts w:ascii="Tahoma" w:hAnsi="Tahoma" w:cs="Tahoma"/>
        </w:rPr>
      </w:pPr>
      <w:r>
        <w:rPr>
          <w:rFonts w:ascii="Tahoma" w:hAnsi="Tahoma" w:cs="Tahoma"/>
        </w:rPr>
        <w:t xml:space="preserve">Posiadamy </w:t>
      </w:r>
      <w:r w:rsidRPr="00D40285">
        <w:rPr>
          <w:rFonts w:ascii="Tahoma" w:hAnsi="Tahoma" w:cs="Tahoma"/>
          <w:b/>
          <w:bCs/>
        </w:rPr>
        <w:t>własne centrum monitoringu zdalnego.</w:t>
      </w:r>
    </w:p>
    <w:p w14:paraId="6A0A6B53" w14:textId="1C06A047" w:rsidR="00320278" w:rsidRDefault="00320278" w:rsidP="00320278">
      <w:pPr>
        <w:numPr>
          <w:ilvl w:val="1"/>
          <w:numId w:val="97"/>
        </w:numPr>
        <w:ind w:left="426" w:right="-1" w:hanging="426"/>
        <w:jc w:val="both"/>
        <w:rPr>
          <w:rFonts w:ascii="Tahoma" w:hAnsi="Tahoma" w:cs="Tahoma"/>
        </w:rPr>
      </w:pPr>
      <w:r w:rsidRPr="005276E4">
        <w:rPr>
          <w:rFonts w:ascii="Tahoma" w:hAnsi="Tahoma" w:cs="Tahoma"/>
        </w:rPr>
        <w:t>podana cena brutto obejmuje wszystkie nakłady niezbędne do realizacji przedmiotu zamówienia, w tym ryzyko Wykonawcy z tytułu oszacowania wszelkich kosztów związanych z przedmiotem zamówienia,</w:t>
      </w:r>
    </w:p>
    <w:p w14:paraId="2CC42BEA" w14:textId="77777777" w:rsidR="00320278" w:rsidRDefault="00320278" w:rsidP="00320278">
      <w:pPr>
        <w:ind w:left="426" w:right="-1"/>
        <w:jc w:val="both"/>
        <w:rPr>
          <w:rFonts w:ascii="Tahoma" w:hAnsi="Tahoma" w:cs="Tahoma"/>
        </w:rPr>
      </w:pPr>
      <w:r>
        <w:rPr>
          <w:rFonts w:ascii="Tahoma" w:hAnsi="Tahoma" w:cs="Tahoma"/>
        </w:rPr>
        <w:t xml:space="preserve">a wyliczono ją w następujący sposób: </w:t>
      </w:r>
    </w:p>
    <w:p w14:paraId="7CD584E6" w14:textId="77777777" w:rsidR="00320278" w:rsidRDefault="00320278" w:rsidP="00320278">
      <w:pPr>
        <w:ind w:left="426" w:right="-1"/>
        <w:jc w:val="both"/>
        <w:rPr>
          <w:rFonts w:ascii="Tahoma" w:hAnsi="Tahoma" w:cs="Tahoma"/>
        </w:rPr>
      </w:pPr>
    </w:p>
    <w:tbl>
      <w:tblPr>
        <w:tblW w:w="9716" w:type="dxa"/>
        <w:tblInd w:w="45" w:type="dxa"/>
        <w:tblLayout w:type="fixed"/>
        <w:tblCellMar>
          <w:left w:w="10" w:type="dxa"/>
          <w:right w:w="10" w:type="dxa"/>
        </w:tblCellMar>
        <w:tblLook w:val="04A0" w:firstRow="1" w:lastRow="0" w:firstColumn="1" w:lastColumn="0" w:noHBand="0" w:noVBand="1"/>
      </w:tblPr>
      <w:tblGrid>
        <w:gridCol w:w="1868"/>
        <w:gridCol w:w="2126"/>
        <w:gridCol w:w="2080"/>
        <w:gridCol w:w="1420"/>
        <w:gridCol w:w="2222"/>
      </w:tblGrid>
      <w:tr w:rsidR="00320278" w:rsidRPr="00AF4860" w14:paraId="2B11443F" w14:textId="77777777" w:rsidTr="007732B0">
        <w:trPr>
          <w:trHeight w:val="510"/>
        </w:trPr>
        <w:tc>
          <w:tcPr>
            <w:tcW w:w="186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658640B" w14:textId="77777777" w:rsidR="00320278" w:rsidRPr="00AF4860" w:rsidRDefault="00320278" w:rsidP="00206B29">
            <w:pPr>
              <w:ind w:right="-1"/>
              <w:jc w:val="center"/>
              <w:rPr>
                <w:rFonts w:ascii="Tahoma" w:hAnsi="Tahoma" w:cs="Tahoma"/>
              </w:rPr>
            </w:pPr>
            <w:r w:rsidRPr="00AF4860">
              <w:rPr>
                <w:rFonts w:ascii="Tahoma" w:hAnsi="Tahoma" w:cs="Tahoma"/>
              </w:rPr>
              <w:t>Miesięczny koszt ochrony bez VAT</w:t>
            </w:r>
          </w:p>
        </w:tc>
        <w:tc>
          <w:tcPr>
            <w:tcW w:w="212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2802B079" w14:textId="77777777" w:rsidR="00320278" w:rsidRPr="00AF4860" w:rsidRDefault="00320278" w:rsidP="00206B29">
            <w:pPr>
              <w:ind w:right="-1"/>
              <w:jc w:val="center"/>
              <w:rPr>
                <w:rFonts w:ascii="Tahoma" w:hAnsi="Tahoma" w:cs="Tahoma"/>
              </w:rPr>
            </w:pPr>
            <w:r w:rsidRPr="00AF4860">
              <w:rPr>
                <w:rFonts w:ascii="Tahoma" w:hAnsi="Tahoma" w:cs="Tahoma"/>
              </w:rPr>
              <w:t>Czas trwania umowy w miesiącach</w:t>
            </w:r>
          </w:p>
        </w:tc>
        <w:tc>
          <w:tcPr>
            <w:tcW w:w="208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A38C776" w14:textId="77777777" w:rsidR="00320278" w:rsidRPr="00AF4860" w:rsidRDefault="00320278" w:rsidP="00206B29">
            <w:pPr>
              <w:ind w:left="-8" w:right="-1"/>
              <w:jc w:val="center"/>
              <w:rPr>
                <w:rFonts w:ascii="Tahoma" w:hAnsi="Tahoma" w:cs="Tahoma"/>
              </w:rPr>
            </w:pPr>
            <w:r w:rsidRPr="00AF4860">
              <w:rPr>
                <w:rFonts w:ascii="Tahoma" w:hAnsi="Tahoma" w:cs="Tahoma"/>
              </w:rPr>
              <w:t>Cena netto oferty</w:t>
            </w:r>
          </w:p>
        </w:tc>
        <w:tc>
          <w:tcPr>
            <w:tcW w:w="14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48A181" w14:textId="77777777" w:rsidR="00320278" w:rsidRPr="00AF4860" w:rsidRDefault="00320278" w:rsidP="00206B29">
            <w:pPr>
              <w:ind w:left="-102" w:right="-1"/>
              <w:jc w:val="center"/>
              <w:rPr>
                <w:rFonts w:ascii="Tahoma" w:hAnsi="Tahoma" w:cs="Tahoma"/>
              </w:rPr>
            </w:pPr>
            <w:r w:rsidRPr="00AF4860">
              <w:rPr>
                <w:rFonts w:ascii="Tahoma" w:hAnsi="Tahoma" w:cs="Tahoma"/>
              </w:rPr>
              <w:t>Stawka VAT</w:t>
            </w:r>
          </w:p>
        </w:tc>
        <w:tc>
          <w:tcPr>
            <w:tcW w:w="2222"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14:paraId="6068AF13" w14:textId="77777777" w:rsidR="00320278" w:rsidRPr="00AF4860" w:rsidRDefault="00320278" w:rsidP="00206B29">
            <w:pPr>
              <w:ind w:left="-101" w:right="-1"/>
              <w:jc w:val="center"/>
              <w:rPr>
                <w:rFonts w:ascii="Tahoma" w:hAnsi="Tahoma" w:cs="Tahoma"/>
                <w:b/>
              </w:rPr>
            </w:pPr>
            <w:r w:rsidRPr="00AF4860">
              <w:rPr>
                <w:rFonts w:ascii="Tahoma" w:hAnsi="Tahoma" w:cs="Tahoma"/>
                <w:b/>
              </w:rPr>
              <w:t>Cena brutto oferty</w:t>
            </w:r>
          </w:p>
        </w:tc>
      </w:tr>
      <w:tr w:rsidR="00320278" w:rsidRPr="00AF4860" w14:paraId="6F4434B5" w14:textId="77777777" w:rsidTr="007732B0">
        <w:trPr>
          <w:trHeight w:val="170"/>
        </w:trPr>
        <w:tc>
          <w:tcPr>
            <w:tcW w:w="1868" w:type="dxa"/>
            <w:tcBorders>
              <w:left w:val="single" w:sz="4" w:space="0" w:color="000000"/>
              <w:bottom w:val="single" w:sz="4" w:space="0" w:color="000000"/>
            </w:tcBorders>
            <w:tcMar>
              <w:top w:w="0" w:type="dxa"/>
              <w:left w:w="70" w:type="dxa"/>
              <w:bottom w:w="0" w:type="dxa"/>
              <w:right w:w="70" w:type="dxa"/>
            </w:tcMar>
            <w:vAlign w:val="bottom"/>
          </w:tcPr>
          <w:p w14:paraId="5073DE48" w14:textId="77777777" w:rsidR="00320278" w:rsidRPr="00AF4860" w:rsidRDefault="00320278" w:rsidP="00206B29">
            <w:pPr>
              <w:ind w:right="-1"/>
              <w:jc w:val="center"/>
              <w:rPr>
                <w:rFonts w:ascii="Tahoma" w:hAnsi="Tahoma" w:cs="Tahoma"/>
              </w:rPr>
            </w:pPr>
            <w:r w:rsidRPr="00AF4860">
              <w:rPr>
                <w:rFonts w:ascii="Tahoma" w:hAnsi="Tahoma" w:cs="Tahoma"/>
              </w:rPr>
              <w:t>1</w:t>
            </w:r>
          </w:p>
        </w:tc>
        <w:tc>
          <w:tcPr>
            <w:tcW w:w="2126" w:type="dxa"/>
            <w:tcBorders>
              <w:left w:val="single" w:sz="4" w:space="0" w:color="000000"/>
              <w:bottom w:val="single" w:sz="4" w:space="0" w:color="000000"/>
            </w:tcBorders>
            <w:tcMar>
              <w:top w:w="0" w:type="dxa"/>
              <w:left w:w="70" w:type="dxa"/>
              <w:bottom w:w="0" w:type="dxa"/>
              <w:right w:w="70" w:type="dxa"/>
            </w:tcMar>
            <w:vAlign w:val="bottom"/>
          </w:tcPr>
          <w:p w14:paraId="08234F3E" w14:textId="77777777" w:rsidR="00320278" w:rsidRPr="00AF4860" w:rsidRDefault="00320278" w:rsidP="00206B29">
            <w:pPr>
              <w:ind w:left="-5" w:right="-1"/>
              <w:jc w:val="center"/>
              <w:rPr>
                <w:rFonts w:ascii="Tahoma" w:hAnsi="Tahoma" w:cs="Tahoma"/>
              </w:rPr>
            </w:pPr>
            <w:r w:rsidRPr="00AF4860">
              <w:rPr>
                <w:rFonts w:ascii="Tahoma" w:hAnsi="Tahoma" w:cs="Tahoma"/>
              </w:rPr>
              <w:t>2</w:t>
            </w:r>
          </w:p>
        </w:tc>
        <w:tc>
          <w:tcPr>
            <w:tcW w:w="2080" w:type="dxa"/>
            <w:tcBorders>
              <w:left w:val="single" w:sz="4" w:space="0" w:color="000000"/>
              <w:bottom w:val="single" w:sz="4" w:space="0" w:color="000000"/>
            </w:tcBorders>
            <w:tcMar>
              <w:top w:w="0" w:type="dxa"/>
              <w:left w:w="70" w:type="dxa"/>
              <w:bottom w:w="0" w:type="dxa"/>
              <w:right w:w="70" w:type="dxa"/>
            </w:tcMar>
            <w:vAlign w:val="bottom"/>
          </w:tcPr>
          <w:p w14:paraId="4DA3C441" w14:textId="77777777" w:rsidR="00320278" w:rsidRPr="00AF4860" w:rsidRDefault="00320278" w:rsidP="00206B29">
            <w:pPr>
              <w:ind w:left="-8" w:right="-1"/>
              <w:jc w:val="center"/>
              <w:rPr>
                <w:rFonts w:ascii="Tahoma" w:hAnsi="Tahoma" w:cs="Tahoma"/>
              </w:rPr>
            </w:pPr>
            <w:r w:rsidRPr="00AF4860">
              <w:rPr>
                <w:rFonts w:ascii="Tahoma" w:hAnsi="Tahoma" w:cs="Tahoma"/>
              </w:rPr>
              <w:t>1x2</w:t>
            </w:r>
          </w:p>
        </w:tc>
        <w:tc>
          <w:tcPr>
            <w:tcW w:w="1420" w:type="dxa"/>
            <w:tcBorders>
              <w:left w:val="single" w:sz="4" w:space="0" w:color="000000"/>
              <w:bottom w:val="single" w:sz="4" w:space="0" w:color="000000"/>
            </w:tcBorders>
            <w:tcMar>
              <w:top w:w="0" w:type="dxa"/>
              <w:left w:w="70" w:type="dxa"/>
              <w:bottom w:w="0" w:type="dxa"/>
              <w:right w:w="70" w:type="dxa"/>
            </w:tcMar>
            <w:vAlign w:val="bottom"/>
          </w:tcPr>
          <w:p w14:paraId="1EACDD70" w14:textId="77777777" w:rsidR="00320278" w:rsidRPr="00AF4860" w:rsidRDefault="00320278" w:rsidP="00206B29">
            <w:pPr>
              <w:ind w:left="-102" w:right="-1"/>
              <w:jc w:val="center"/>
              <w:rPr>
                <w:rFonts w:ascii="Tahoma" w:hAnsi="Tahoma" w:cs="Tahoma"/>
              </w:rPr>
            </w:pPr>
            <w:r w:rsidRPr="00AF4860">
              <w:rPr>
                <w:rFonts w:ascii="Tahoma" w:hAnsi="Tahoma" w:cs="Tahoma"/>
              </w:rPr>
              <w:t>%</w:t>
            </w:r>
          </w:p>
        </w:tc>
        <w:tc>
          <w:tcPr>
            <w:tcW w:w="2222"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bottom"/>
          </w:tcPr>
          <w:p w14:paraId="68B7D3C6" w14:textId="77777777" w:rsidR="00320278" w:rsidRPr="00AF4860" w:rsidRDefault="00320278" w:rsidP="00206B29">
            <w:pPr>
              <w:ind w:left="-101" w:right="-1"/>
              <w:jc w:val="center"/>
              <w:rPr>
                <w:rFonts w:ascii="Tahoma" w:hAnsi="Tahoma" w:cs="Tahoma"/>
                <w:b/>
              </w:rPr>
            </w:pPr>
            <w:r w:rsidRPr="00AF4860">
              <w:rPr>
                <w:rFonts w:ascii="Tahoma" w:hAnsi="Tahoma" w:cs="Tahoma"/>
                <w:b/>
              </w:rPr>
              <w:t>1x2+VAT</w:t>
            </w:r>
          </w:p>
        </w:tc>
      </w:tr>
      <w:tr w:rsidR="00320278" w:rsidRPr="00AF4860" w14:paraId="7F58DBA2" w14:textId="77777777" w:rsidTr="007732B0">
        <w:trPr>
          <w:trHeight w:val="915"/>
        </w:trPr>
        <w:tc>
          <w:tcPr>
            <w:tcW w:w="1868" w:type="dxa"/>
            <w:tcBorders>
              <w:left w:val="single" w:sz="4" w:space="0" w:color="000000"/>
              <w:bottom w:val="single" w:sz="4" w:space="0" w:color="000000"/>
            </w:tcBorders>
            <w:tcMar>
              <w:top w:w="0" w:type="dxa"/>
              <w:left w:w="70" w:type="dxa"/>
              <w:bottom w:w="0" w:type="dxa"/>
              <w:right w:w="70" w:type="dxa"/>
            </w:tcMar>
            <w:vAlign w:val="center"/>
          </w:tcPr>
          <w:p w14:paraId="26A70588" w14:textId="77777777" w:rsidR="00320278" w:rsidRPr="00AF4860" w:rsidRDefault="00320278" w:rsidP="007732B0">
            <w:pPr>
              <w:ind w:left="426" w:right="-1"/>
              <w:jc w:val="center"/>
              <w:rPr>
                <w:rFonts w:ascii="Tahoma" w:hAnsi="Tahoma" w:cs="Tahoma"/>
              </w:rPr>
            </w:pPr>
          </w:p>
        </w:tc>
        <w:tc>
          <w:tcPr>
            <w:tcW w:w="2126" w:type="dxa"/>
            <w:tcBorders>
              <w:left w:val="single" w:sz="4" w:space="0" w:color="000000"/>
              <w:bottom w:val="single" w:sz="4" w:space="0" w:color="000000"/>
            </w:tcBorders>
            <w:tcMar>
              <w:top w:w="0" w:type="dxa"/>
              <w:left w:w="70" w:type="dxa"/>
              <w:bottom w:w="0" w:type="dxa"/>
              <w:right w:w="70" w:type="dxa"/>
            </w:tcMar>
            <w:vAlign w:val="center"/>
          </w:tcPr>
          <w:p w14:paraId="708BFCF5" w14:textId="70A04367" w:rsidR="00320278" w:rsidRPr="00AF4860" w:rsidRDefault="00F976BA" w:rsidP="00206B29">
            <w:pPr>
              <w:ind w:left="-5" w:right="-1"/>
              <w:jc w:val="center"/>
              <w:rPr>
                <w:rFonts w:ascii="Tahoma" w:hAnsi="Tahoma" w:cs="Tahoma"/>
              </w:rPr>
            </w:pPr>
            <w:r>
              <w:rPr>
                <w:rFonts w:ascii="Tahoma" w:hAnsi="Tahoma" w:cs="Tahoma"/>
              </w:rPr>
              <w:t>12</w:t>
            </w:r>
          </w:p>
        </w:tc>
        <w:tc>
          <w:tcPr>
            <w:tcW w:w="2080" w:type="dxa"/>
            <w:tcBorders>
              <w:left w:val="single" w:sz="4" w:space="0" w:color="000000"/>
              <w:bottom w:val="single" w:sz="4" w:space="0" w:color="000000"/>
            </w:tcBorders>
            <w:tcMar>
              <w:top w:w="0" w:type="dxa"/>
              <w:left w:w="70" w:type="dxa"/>
              <w:bottom w:w="0" w:type="dxa"/>
              <w:right w:w="70" w:type="dxa"/>
            </w:tcMar>
            <w:vAlign w:val="center"/>
          </w:tcPr>
          <w:p w14:paraId="457438F1" w14:textId="77777777" w:rsidR="00320278" w:rsidRPr="00AF4860" w:rsidRDefault="00320278" w:rsidP="007732B0">
            <w:pPr>
              <w:ind w:left="426" w:right="-1"/>
              <w:jc w:val="center"/>
              <w:rPr>
                <w:rFonts w:ascii="Tahoma" w:hAnsi="Tahoma" w:cs="Tahoma"/>
              </w:rPr>
            </w:pPr>
          </w:p>
        </w:tc>
        <w:tc>
          <w:tcPr>
            <w:tcW w:w="1420" w:type="dxa"/>
            <w:tcBorders>
              <w:left w:val="single" w:sz="4" w:space="0" w:color="000000"/>
              <w:bottom w:val="single" w:sz="4" w:space="0" w:color="000000"/>
            </w:tcBorders>
            <w:tcMar>
              <w:top w:w="0" w:type="dxa"/>
              <w:left w:w="70" w:type="dxa"/>
              <w:bottom w:w="0" w:type="dxa"/>
              <w:right w:w="70" w:type="dxa"/>
            </w:tcMar>
            <w:vAlign w:val="center"/>
          </w:tcPr>
          <w:p w14:paraId="16B94BCC" w14:textId="77777777" w:rsidR="00320278" w:rsidRPr="00AF4860" w:rsidRDefault="00320278" w:rsidP="007732B0">
            <w:pPr>
              <w:ind w:left="426" w:right="-1"/>
              <w:jc w:val="center"/>
              <w:rPr>
                <w:rFonts w:ascii="Tahoma" w:hAnsi="Tahoma" w:cs="Tahoma"/>
              </w:rPr>
            </w:pPr>
          </w:p>
        </w:tc>
        <w:tc>
          <w:tcPr>
            <w:tcW w:w="2222"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14:paraId="5D9D8735" w14:textId="77777777" w:rsidR="00320278" w:rsidRPr="00AF4860" w:rsidRDefault="00320278" w:rsidP="007732B0">
            <w:pPr>
              <w:ind w:left="426" w:right="-1"/>
              <w:jc w:val="center"/>
              <w:rPr>
                <w:rFonts w:ascii="Tahoma" w:hAnsi="Tahoma" w:cs="Tahoma"/>
                <w:b/>
              </w:rPr>
            </w:pPr>
          </w:p>
        </w:tc>
      </w:tr>
    </w:tbl>
    <w:p w14:paraId="0EEEDED3" w14:textId="77777777" w:rsidR="00320278" w:rsidRPr="006B2DF1" w:rsidRDefault="00320278" w:rsidP="00320278">
      <w:pPr>
        <w:ind w:right="-1"/>
        <w:jc w:val="both"/>
        <w:rPr>
          <w:rFonts w:ascii="Tahoma" w:hAnsi="Tahoma" w:cs="Tahoma"/>
        </w:rPr>
      </w:pPr>
    </w:p>
    <w:p w14:paraId="7CE6F9A0" w14:textId="77777777" w:rsidR="00320278" w:rsidRPr="00206B29" w:rsidRDefault="00320278" w:rsidP="00320278">
      <w:pPr>
        <w:numPr>
          <w:ilvl w:val="1"/>
          <w:numId w:val="97"/>
        </w:numPr>
        <w:ind w:left="426" w:right="-1" w:hanging="426"/>
        <w:jc w:val="both"/>
        <w:rPr>
          <w:rFonts w:ascii="Tahoma" w:hAnsi="Tahoma" w:cs="Tahoma"/>
        </w:rPr>
      </w:pPr>
      <w:r w:rsidRPr="00206B29">
        <w:rPr>
          <w:rFonts w:ascii="Tahoma" w:hAnsi="Tahoma" w:cs="Tahoma"/>
        </w:rPr>
        <w:t>zapoznaliśmy się ze specyfikacją warunków zamówienia udostępnioną przez Zamawiającego, nie wnosimy do niej żadnych zastrzeżeń i akceptujemy w całości wszystkie warunki w niej zawarte,</w:t>
      </w:r>
    </w:p>
    <w:p w14:paraId="44035913" w14:textId="77777777" w:rsidR="00320278" w:rsidRPr="00206B29" w:rsidRDefault="00320278" w:rsidP="00320278">
      <w:pPr>
        <w:numPr>
          <w:ilvl w:val="1"/>
          <w:numId w:val="97"/>
        </w:numPr>
        <w:ind w:left="426" w:right="-1" w:hanging="426"/>
        <w:jc w:val="both"/>
        <w:rPr>
          <w:rFonts w:ascii="Tahoma" w:hAnsi="Tahoma" w:cs="Tahoma"/>
        </w:rPr>
      </w:pPr>
      <w:r w:rsidRPr="00206B29">
        <w:rPr>
          <w:rFonts w:ascii="Tahoma" w:hAnsi="Tahoma" w:cs="Tahoma"/>
        </w:rPr>
        <w:t>niniejsza ofertę przygotowaliśmy zgodnie z wymaganiami określonymi w specyfikacji warunków zamówienia,</w:t>
      </w:r>
    </w:p>
    <w:p w14:paraId="4F7D01BF" w14:textId="77777777" w:rsidR="00320278" w:rsidRPr="00206B29" w:rsidRDefault="00320278" w:rsidP="00320278">
      <w:pPr>
        <w:numPr>
          <w:ilvl w:val="1"/>
          <w:numId w:val="97"/>
        </w:numPr>
        <w:ind w:left="426" w:right="-1" w:hanging="426"/>
        <w:jc w:val="both"/>
        <w:rPr>
          <w:rFonts w:ascii="Tahoma" w:hAnsi="Tahoma" w:cs="Tahoma"/>
        </w:rPr>
      </w:pPr>
      <w:r w:rsidRPr="00206B29">
        <w:rPr>
          <w:rFonts w:ascii="Tahoma" w:hAnsi="Tahoma" w:cs="Tahoma"/>
        </w:rPr>
        <w:t xml:space="preserve">osoby wykonujące prace związane z realizacją przedmiotu zamówienia posiadają uprawnienia niezbędne do wykonania zamówienia, </w:t>
      </w:r>
    </w:p>
    <w:p w14:paraId="09B8E00C" w14:textId="77777777" w:rsidR="00320278" w:rsidRPr="00206B29" w:rsidRDefault="00320278" w:rsidP="00320278">
      <w:pPr>
        <w:numPr>
          <w:ilvl w:val="1"/>
          <w:numId w:val="97"/>
        </w:numPr>
        <w:ind w:left="426" w:right="-1" w:hanging="426"/>
        <w:jc w:val="both"/>
        <w:rPr>
          <w:rFonts w:ascii="Tahoma" w:hAnsi="Tahoma" w:cs="Tahoma"/>
        </w:rPr>
      </w:pPr>
      <w:r w:rsidRPr="00206B29">
        <w:rPr>
          <w:rFonts w:ascii="Tahoma" w:hAnsi="Tahoma" w:cs="Tahoma"/>
        </w:rPr>
        <w:t xml:space="preserve">zapoznaliśmy się z postanowieniami projektu umowy, określonymi w SWZ i zobowiązujemy się, w przypadku wyboru naszej oferty do zawarcia umowy zgodnej z niniejszą ofertą, wg wzoru stanowiącego załącznik nr 23.2 do SWZ, w siedzibie Zamawiającego w terminie wyznaczonym przez Zamawiającego. </w:t>
      </w:r>
    </w:p>
    <w:p w14:paraId="19506C8C" w14:textId="77777777" w:rsidR="00F976BA" w:rsidRPr="00206B29" w:rsidRDefault="00320278" w:rsidP="00320278">
      <w:pPr>
        <w:numPr>
          <w:ilvl w:val="0"/>
          <w:numId w:val="97"/>
        </w:numPr>
        <w:ind w:right="-1"/>
        <w:jc w:val="both"/>
        <w:rPr>
          <w:rFonts w:ascii="Tahoma" w:hAnsi="Tahoma" w:cs="Tahoma"/>
        </w:rPr>
      </w:pPr>
      <w:r w:rsidRPr="00206B29">
        <w:rPr>
          <w:rFonts w:ascii="Tahoma" w:hAnsi="Tahoma" w:cs="Tahoma"/>
        </w:rPr>
        <w:t>W przypadku wyboru oferty za ofertę najkorzystniejszą</w:t>
      </w:r>
      <w:r w:rsidR="00F976BA" w:rsidRPr="00206B29">
        <w:rPr>
          <w:rFonts w:ascii="Tahoma" w:hAnsi="Tahoma" w:cs="Tahoma"/>
        </w:rPr>
        <w:t>:</w:t>
      </w:r>
    </w:p>
    <w:p w14:paraId="7A9EE4D5" w14:textId="77777777" w:rsidR="00F976BA" w:rsidRPr="00206B29" w:rsidRDefault="00320278" w:rsidP="00F976BA">
      <w:pPr>
        <w:pStyle w:val="Akapitzlist"/>
        <w:numPr>
          <w:ilvl w:val="1"/>
          <w:numId w:val="97"/>
        </w:numPr>
        <w:ind w:right="-1"/>
        <w:jc w:val="both"/>
        <w:rPr>
          <w:rFonts w:ascii="Tahoma" w:hAnsi="Tahoma" w:cs="Tahoma"/>
          <w:sz w:val="20"/>
          <w:szCs w:val="20"/>
        </w:rPr>
      </w:pPr>
      <w:r w:rsidRPr="00206B29">
        <w:rPr>
          <w:rFonts w:ascii="Tahoma" w:hAnsi="Tahoma" w:cs="Tahoma"/>
          <w:sz w:val="20"/>
          <w:szCs w:val="20"/>
        </w:rPr>
        <w:t xml:space="preserve"> osobą uprawnioną do podpisania umowy jest: …………………………; </w:t>
      </w:r>
    </w:p>
    <w:p w14:paraId="536BC217" w14:textId="75167BF9" w:rsidR="00320278" w:rsidRPr="00206B29" w:rsidRDefault="00320278" w:rsidP="00F976BA">
      <w:pPr>
        <w:pStyle w:val="Akapitzlist"/>
        <w:numPr>
          <w:ilvl w:val="1"/>
          <w:numId w:val="97"/>
        </w:numPr>
        <w:ind w:right="-1"/>
        <w:jc w:val="both"/>
        <w:rPr>
          <w:rFonts w:ascii="Tahoma" w:hAnsi="Tahoma" w:cs="Tahoma"/>
          <w:sz w:val="20"/>
          <w:szCs w:val="20"/>
        </w:rPr>
      </w:pPr>
      <w:r w:rsidRPr="00206B29">
        <w:rPr>
          <w:rFonts w:ascii="Tahoma" w:hAnsi="Tahoma" w:cs="Tahoma"/>
          <w:sz w:val="20"/>
          <w:szCs w:val="20"/>
        </w:rPr>
        <w:lastRenderedPageBreak/>
        <w:t xml:space="preserve">osobą </w:t>
      </w:r>
      <w:bookmarkStart w:id="5" w:name="_Hlk484618577"/>
      <w:r w:rsidRPr="00206B29">
        <w:rPr>
          <w:rFonts w:ascii="Tahoma" w:hAnsi="Tahoma" w:cs="Tahoma"/>
          <w:sz w:val="20"/>
          <w:szCs w:val="20"/>
        </w:rPr>
        <w:t>odpowiedzialną za realizację zamówienia ze strony Wykonawcy jest: ……………</w:t>
      </w:r>
      <w:r w:rsidRPr="00206B29">
        <w:rPr>
          <w:rFonts w:ascii="Tahoma" w:hAnsi="Tahoma" w:cs="Tahoma"/>
          <w:bCs/>
          <w:sz w:val="20"/>
          <w:szCs w:val="20"/>
        </w:rPr>
        <w:t xml:space="preserve"> tel.: ……… e-mail: ……………………</w:t>
      </w:r>
      <w:bookmarkEnd w:id="5"/>
      <w:r w:rsidRPr="00206B29">
        <w:rPr>
          <w:rFonts w:ascii="Tahoma" w:hAnsi="Tahoma" w:cs="Tahoma"/>
          <w:bCs/>
          <w:sz w:val="20"/>
          <w:szCs w:val="20"/>
        </w:rPr>
        <w:t>;</w:t>
      </w:r>
    </w:p>
    <w:p w14:paraId="6801C54B" w14:textId="7DA4108E" w:rsidR="00320278" w:rsidRPr="00206B29" w:rsidRDefault="00F976BA" w:rsidP="00F976BA">
      <w:pPr>
        <w:pStyle w:val="Akapitzlist"/>
        <w:numPr>
          <w:ilvl w:val="0"/>
          <w:numId w:val="97"/>
        </w:numPr>
        <w:ind w:right="-1"/>
        <w:jc w:val="both"/>
        <w:rPr>
          <w:rFonts w:ascii="Tahoma" w:hAnsi="Tahoma" w:cs="Tahoma"/>
          <w:bCs/>
          <w:sz w:val="20"/>
          <w:szCs w:val="20"/>
        </w:rPr>
      </w:pPr>
      <w:r w:rsidRPr="00206B29">
        <w:rPr>
          <w:rFonts w:ascii="Tahoma" w:hAnsi="Tahoma" w:cs="Tahoma"/>
          <w:sz w:val="20"/>
          <w:szCs w:val="20"/>
        </w:rPr>
        <w:t>W</w:t>
      </w:r>
      <w:r w:rsidR="00320278" w:rsidRPr="00206B29">
        <w:rPr>
          <w:rFonts w:ascii="Tahoma" w:hAnsi="Tahoma" w:cs="Tahoma"/>
          <w:sz w:val="20"/>
          <w:szCs w:val="20"/>
        </w:rPr>
        <w:t xml:space="preserve"> przypadku podjęcia przez Zamawiającego negocjacji osobą uprawnioną do prowadzenia negocjacji jest: ………………… </w:t>
      </w:r>
      <w:r w:rsidR="00320278" w:rsidRPr="00206B29">
        <w:rPr>
          <w:rFonts w:ascii="Tahoma" w:hAnsi="Tahoma" w:cs="Tahoma"/>
          <w:bCs/>
          <w:sz w:val="20"/>
          <w:szCs w:val="20"/>
        </w:rPr>
        <w:t>tel.: ………… e-mail: ……………………;</w:t>
      </w:r>
    </w:p>
    <w:p w14:paraId="77BE066A" w14:textId="6FC69C93" w:rsidR="00320278" w:rsidRPr="00206B29" w:rsidRDefault="00320278" w:rsidP="00F976BA">
      <w:pPr>
        <w:pStyle w:val="Akapitzlist"/>
        <w:numPr>
          <w:ilvl w:val="0"/>
          <w:numId w:val="97"/>
        </w:numPr>
        <w:ind w:right="-1"/>
        <w:jc w:val="both"/>
        <w:rPr>
          <w:rFonts w:ascii="Tahoma" w:hAnsi="Tahoma" w:cs="Tahoma"/>
          <w:sz w:val="20"/>
          <w:szCs w:val="20"/>
        </w:rPr>
      </w:pPr>
      <w:r w:rsidRPr="00206B29">
        <w:rPr>
          <w:rFonts w:ascii="Tahoma" w:hAnsi="Tahoma" w:cs="Tahoma"/>
          <w:b/>
          <w:bCs/>
          <w:sz w:val="20"/>
          <w:szCs w:val="20"/>
        </w:rPr>
        <w:t>Wraz z ofertą składamy następujące oświadczenia i dokumenty:</w:t>
      </w:r>
    </w:p>
    <w:p w14:paraId="50090147" w14:textId="1E68F5F0" w:rsidR="00320278" w:rsidRPr="00206B29" w:rsidRDefault="00320278" w:rsidP="00F976BA">
      <w:pPr>
        <w:pStyle w:val="Akapitzlist"/>
        <w:numPr>
          <w:ilvl w:val="1"/>
          <w:numId w:val="97"/>
        </w:numPr>
        <w:ind w:right="-1" w:hanging="11"/>
        <w:jc w:val="both"/>
        <w:rPr>
          <w:rFonts w:ascii="Tahoma" w:hAnsi="Tahoma" w:cs="Tahoma"/>
          <w:b/>
          <w:bCs/>
          <w:sz w:val="20"/>
          <w:szCs w:val="20"/>
        </w:rPr>
      </w:pPr>
      <w:r w:rsidRPr="00206B29">
        <w:rPr>
          <w:rFonts w:ascii="Tahoma" w:hAnsi="Tahoma" w:cs="Tahoma"/>
          <w:b/>
          <w:bCs/>
          <w:sz w:val="20"/>
          <w:szCs w:val="20"/>
        </w:rPr>
        <w:t>Oświadczenie o braku podstaw do wykluczenia i o spełnianiu warunków udziału w postępowaniu</w:t>
      </w:r>
    </w:p>
    <w:p w14:paraId="0482D0E5" w14:textId="39F2DBE0" w:rsidR="00320278" w:rsidRPr="00206B29" w:rsidRDefault="00320278" w:rsidP="00F976BA">
      <w:pPr>
        <w:numPr>
          <w:ilvl w:val="1"/>
          <w:numId w:val="97"/>
        </w:numPr>
        <w:ind w:right="-1" w:hanging="11"/>
        <w:jc w:val="both"/>
        <w:rPr>
          <w:rFonts w:ascii="Tahoma" w:hAnsi="Tahoma" w:cs="Tahoma"/>
          <w:b/>
          <w:bCs/>
        </w:rPr>
      </w:pPr>
      <w:r w:rsidRPr="00206B29">
        <w:rPr>
          <w:rFonts w:ascii="Tahoma" w:hAnsi="Tahoma" w:cs="Tahoma"/>
          <w:b/>
          <w:bCs/>
        </w:rPr>
        <w:t xml:space="preserve">Wykaz </w:t>
      </w:r>
      <w:r w:rsidR="00206B29">
        <w:rPr>
          <w:rFonts w:ascii="Tahoma" w:hAnsi="Tahoma" w:cs="Tahoma"/>
          <w:b/>
          <w:bCs/>
        </w:rPr>
        <w:t>osób</w:t>
      </w:r>
      <w:r w:rsidRPr="00206B29">
        <w:rPr>
          <w:rFonts w:ascii="Tahoma" w:hAnsi="Tahoma" w:cs="Tahoma"/>
          <w:b/>
          <w:bCs/>
        </w:rPr>
        <w:t xml:space="preserve"> skierowanych do realizacji zamówienia</w:t>
      </w:r>
    </w:p>
    <w:p w14:paraId="29949B56" w14:textId="77777777" w:rsidR="00320278" w:rsidRPr="00206B29" w:rsidRDefault="00320278" w:rsidP="00F976BA">
      <w:pPr>
        <w:numPr>
          <w:ilvl w:val="1"/>
          <w:numId w:val="97"/>
        </w:numPr>
        <w:ind w:right="-1" w:hanging="11"/>
        <w:jc w:val="both"/>
        <w:rPr>
          <w:rFonts w:ascii="Tahoma" w:hAnsi="Tahoma" w:cs="Tahoma"/>
        </w:rPr>
      </w:pPr>
      <w:r w:rsidRPr="00206B29">
        <w:rPr>
          <w:rFonts w:ascii="Tahoma" w:hAnsi="Tahoma" w:cs="Tahoma"/>
        </w:rPr>
        <w:t>….</w:t>
      </w:r>
    </w:p>
    <w:p w14:paraId="3AC7A68C" w14:textId="77777777" w:rsidR="00F976BA" w:rsidRPr="00206B29" w:rsidRDefault="00F976BA" w:rsidP="00320278">
      <w:pPr>
        <w:ind w:right="-1"/>
        <w:jc w:val="both"/>
        <w:rPr>
          <w:rFonts w:ascii="Tahoma" w:hAnsi="Tahoma" w:cs="Tahoma"/>
        </w:rPr>
      </w:pPr>
    </w:p>
    <w:p w14:paraId="6410697D" w14:textId="77777777" w:rsidR="00F976BA" w:rsidRDefault="00F976BA" w:rsidP="00320278">
      <w:pPr>
        <w:ind w:right="-1"/>
        <w:jc w:val="both"/>
        <w:rPr>
          <w:rFonts w:ascii="Tahoma" w:hAnsi="Tahoma" w:cs="Tahoma"/>
        </w:rPr>
      </w:pPr>
    </w:p>
    <w:p w14:paraId="2D37225A" w14:textId="77777777" w:rsidR="00F976BA" w:rsidRDefault="00F976BA" w:rsidP="00320278">
      <w:pPr>
        <w:ind w:right="-1"/>
        <w:jc w:val="both"/>
        <w:rPr>
          <w:rFonts w:ascii="Tahoma" w:hAnsi="Tahoma" w:cs="Tahoma"/>
        </w:rPr>
      </w:pPr>
    </w:p>
    <w:p w14:paraId="45180A48" w14:textId="64ABC87C" w:rsidR="00320278" w:rsidRPr="005276E4" w:rsidRDefault="00320278" w:rsidP="00320278">
      <w:pPr>
        <w:ind w:right="-1"/>
        <w:jc w:val="both"/>
        <w:rPr>
          <w:rFonts w:ascii="Tahoma" w:hAnsi="Tahoma" w:cs="Tahoma"/>
        </w:rPr>
      </w:pPr>
      <w:r w:rsidRPr="005276E4">
        <w:rPr>
          <w:rFonts w:ascii="Tahoma" w:hAnsi="Tahoma" w:cs="Tahoma"/>
        </w:rPr>
        <w:t>......................... dnia ..............................r.</w:t>
      </w:r>
    </w:p>
    <w:p w14:paraId="464F5668" w14:textId="77777777" w:rsidR="00320278" w:rsidRPr="006B2DF1" w:rsidRDefault="00320278" w:rsidP="00320278">
      <w:pPr>
        <w:ind w:right="-1"/>
        <w:jc w:val="both"/>
        <w:rPr>
          <w:rFonts w:ascii="Tahoma" w:hAnsi="Tahoma" w:cs="Tahoma"/>
        </w:rPr>
      </w:pPr>
    </w:p>
    <w:p w14:paraId="6CB29CFC" w14:textId="77777777" w:rsidR="00320278" w:rsidRPr="006B2DF1" w:rsidRDefault="00320278" w:rsidP="00320278">
      <w:pPr>
        <w:ind w:right="-1"/>
        <w:rPr>
          <w:rFonts w:ascii="Tahoma" w:hAnsi="Tahoma" w:cs="Tahoma"/>
        </w:rPr>
      </w:pPr>
    </w:p>
    <w:p w14:paraId="1B3D5B25" w14:textId="77777777" w:rsidR="00320278" w:rsidRPr="006B2DF1" w:rsidRDefault="00320278" w:rsidP="00320278">
      <w:pPr>
        <w:ind w:right="-1"/>
        <w:rPr>
          <w:rFonts w:ascii="Tahoma" w:hAnsi="Tahoma" w:cs="Tahoma"/>
        </w:rPr>
      </w:pPr>
    </w:p>
    <w:p w14:paraId="1BDE6DFD" w14:textId="77777777" w:rsidR="00320278" w:rsidRPr="006B2DF1" w:rsidRDefault="00320278" w:rsidP="00320278">
      <w:pPr>
        <w:tabs>
          <w:tab w:val="num" w:pos="284"/>
        </w:tabs>
        <w:ind w:left="284" w:right="283" w:hanging="284"/>
        <w:rPr>
          <w:rFonts w:ascii="Tahoma" w:hAnsi="Tahoma" w:cs="Tahoma"/>
        </w:rPr>
      </w:pPr>
    </w:p>
    <w:p w14:paraId="3F2E4AB1" w14:textId="77777777" w:rsidR="00320278" w:rsidRPr="006B2DF1" w:rsidRDefault="00320278" w:rsidP="00320278">
      <w:pPr>
        <w:tabs>
          <w:tab w:val="num" w:pos="284"/>
        </w:tabs>
        <w:ind w:left="284" w:right="283" w:hanging="284"/>
        <w:jc w:val="right"/>
        <w:rPr>
          <w:rFonts w:ascii="Tahoma" w:hAnsi="Tahoma" w:cs="Tahoma"/>
        </w:rPr>
      </w:pPr>
      <w:r w:rsidRPr="006B2DF1">
        <w:rPr>
          <w:rFonts w:ascii="Tahoma" w:hAnsi="Tahoma" w:cs="Tahoma"/>
          <w:i/>
        </w:rPr>
        <w:t>podpis elektroniczny</w:t>
      </w:r>
    </w:p>
    <w:p w14:paraId="59BAFAF0" w14:textId="77777777" w:rsidR="00DB7957" w:rsidRPr="005A21A3" w:rsidRDefault="00DB7957" w:rsidP="00DB7957">
      <w:pPr>
        <w:pageBreakBefore/>
        <w:jc w:val="right"/>
        <w:rPr>
          <w:rFonts w:ascii="Tahoma" w:hAnsi="Tahoma" w:cs="Tahoma"/>
          <w:i/>
          <w:iCs/>
          <w:sz w:val="22"/>
          <w:szCs w:val="22"/>
        </w:rPr>
      </w:pPr>
      <w:r w:rsidRPr="005A21A3">
        <w:rPr>
          <w:rFonts w:ascii="Tahoma" w:hAnsi="Tahoma" w:cs="Tahoma"/>
          <w:i/>
          <w:iCs/>
          <w:sz w:val="22"/>
          <w:szCs w:val="22"/>
        </w:rPr>
        <w:lastRenderedPageBreak/>
        <w:t>Załącznik 23.2.</w:t>
      </w:r>
    </w:p>
    <w:p w14:paraId="7539B3CF" w14:textId="77777777" w:rsidR="00DB7957" w:rsidRDefault="00DB7957" w:rsidP="00DB7957">
      <w:pPr>
        <w:pStyle w:val="Nagwek3"/>
        <w:jc w:val="center"/>
        <w:rPr>
          <w:rFonts w:ascii="Tahoma" w:hAnsi="Tahoma" w:cs="Tahoma"/>
          <w:bCs/>
          <w:sz w:val="28"/>
          <w:szCs w:val="28"/>
        </w:rPr>
      </w:pPr>
      <w:r w:rsidRPr="0021393C">
        <w:rPr>
          <w:rFonts w:ascii="Tahoma" w:hAnsi="Tahoma" w:cs="Tahoma"/>
          <w:bCs/>
          <w:sz w:val="28"/>
          <w:szCs w:val="28"/>
        </w:rPr>
        <w:t>PROJEKT UMOWY</w:t>
      </w:r>
    </w:p>
    <w:p w14:paraId="41B3F83F" w14:textId="77777777" w:rsidR="00DB7957" w:rsidRDefault="00DB7957" w:rsidP="00DB7957"/>
    <w:p w14:paraId="30476008" w14:textId="11C23657" w:rsidR="00DB7957" w:rsidRPr="0021393C" w:rsidRDefault="00DB7957" w:rsidP="00DB7957">
      <w:pPr>
        <w:jc w:val="center"/>
        <w:rPr>
          <w:rFonts w:ascii="Tahoma" w:hAnsi="Tahoma" w:cs="Tahoma"/>
        </w:rPr>
      </w:pPr>
      <w:r w:rsidRPr="0021393C">
        <w:rPr>
          <w:rFonts w:ascii="Tahoma" w:hAnsi="Tahoma" w:cs="Tahoma"/>
        </w:rPr>
        <w:t>Umowa nr …</w:t>
      </w:r>
      <w:r>
        <w:rPr>
          <w:rFonts w:ascii="Tahoma" w:hAnsi="Tahoma" w:cs="Tahoma"/>
        </w:rPr>
        <w:t>..</w:t>
      </w:r>
      <w:r w:rsidRPr="0021393C">
        <w:rPr>
          <w:rFonts w:ascii="Tahoma" w:hAnsi="Tahoma" w:cs="Tahoma"/>
        </w:rPr>
        <w:t>/202</w:t>
      </w:r>
      <w:r w:rsidR="009E28BB">
        <w:rPr>
          <w:rFonts w:ascii="Tahoma" w:hAnsi="Tahoma" w:cs="Tahoma"/>
        </w:rPr>
        <w:t>4</w:t>
      </w:r>
      <w:r w:rsidRPr="0021393C">
        <w:rPr>
          <w:rFonts w:ascii="Tahoma" w:hAnsi="Tahoma" w:cs="Tahoma"/>
        </w:rPr>
        <w:t>/ZP</w:t>
      </w:r>
    </w:p>
    <w:p w14:paraId="3D3BCFE6" w14:textId="77777777" w:rsidR="00DB7957" w:rsidRPr="005A21A3" w:rsidRDefault="00DB7957" w:rsidP="00DB7957">
      <w:pPr>
        <w:rPr>
          <w:rFonts w:ascii="Tahoma" w:hAnsi="Tahoma" w:cs="Tahoma"/>
          <w:sz w:val="10"/>
          <w:szCs w:val="10"/>
        </w:rPr>
      </w:pPr>
    </w:p>
    <w:p w14:paraId="3AA37EDA" w14:textId="77777777" w:rsidR="00DB7957" w:rsidRPr="00952170" w:rsidRDefault="00DB7957" w:rsidP="00DB7957">
      <w:pPr>
        <w:tabs>
          <w:tab w:val="left" w:pos="5295"/>
        </w:tabs>
        <w:jc w:val="center"/>
        <w:rPr>
          <w:rFonts w:ascii="Tahoma" w:hAnsi="Tahoma" w:cs="Tahoma"/>
        </w:rPr>
      </w:pPr>
    </w:p>
    <w:bookmarkEnd w:id="4"/>
    <w:p w14:paraId="60E342C3" w14:textId="7C36E7D7" w:rsidR="00EB7CAB" w:rsidRPr="006B2DF1" w:rsidRDefault="00EB7CAB" w:rsidP="00EB7CAB">
      <w:pPr>
        <w:pStyle w:val="Standard"/>
        <w:jc w:val="both"/>
        <w:rPr>
          <w:rFonts w:ascii="Tahoma" w:hAnsi="Tahoma"/>
          <w:sz w:val="20"/>
          <w:szCs w:val="20"/>
        </w:rPr>
      </w:pPr>
      <w:r w:rsidRPr="006B2DF1">
        <w:rPr>
          <w:rFonts w:ascii="Tahoma" w:hAnsi="Tahoma"/>
          <w:sz w:val="20"/>
          <w:szCs w:val="20"/>
        </w:rPr>
        <w:t xml:space="preserve">W dniu </w:t>
      </w:r>
      <w:proofErr w:type="spellStart"/>
      <w:r>
        <w:rPr>
          <w:rFonts w:ascii="Tahoma" w:hAnsi="Tahoma"/>
          <w:sz w:val="20"/>
          <w:szCs w:val="20"/>
        </w:rPr>
        <w:t>xx.xx.xxxx</w:t>
      </w:r>
      <w:proofErr w:type="spellEnd"/>
      <w:r>
        <w:rPr>
          <w:rFonts w:ascii="Tahoma" w:hAnsi="Tahoma"/>
          <w:sz w:val="20"/>
          <w:szCs w:val="20"/>
        </w:rPr>
        <w:t xml:space="preserve"> r.</w:t>
      </w:r>
      <w:r w:rsidRPr="006B2DF1">
        <w:rPr>
          <w:rFonts w:ascii="Tahoma" w:hAnsi="Tahoma"/>
          <w:sz w:val="20"/>
          <w:szCs w:val="20"/>
        </w:rPr>
        <w:t xml:space="preserve"> w Lesznie z oferentem wybranym w postępowaniu o zamówienie publiczne (DZ-751-</w:t>
      </w:r>
      <w:r>
        <w:rPr>
          <w:rFonts w:ascii="Tahoma" w:hAnsi="Tahoma"/>
          <w:sz w:val="20"/>
          <w:szCs w:val="20"/>
        </w:rPr>
        <w:t>4</w:t>
      </w:r>
      <w:r w:rsidR="008A0D56">
        <w:rPr>
          <w:rFonts w:ascii="Tahoma" w:hAnsi="Tahoma"/>
          <w:sz w:val="20"/>
          <w:szCs w:val="20"/>
        </w:rPr>
        <w:t>8</w:t>
      </w:r>
      <w:r w:rsidRPr="006B2DF1">
        <w:rPr>
          <w:rFonts w:ascii="Tahoma" w:hAnsi="Tahoma"/>
          <w:sz w:val="20"/>
          <w:szCs w:val="20"/>
        </w:rPr>
        <w:t>/2</w:t>
      </w:r>
      <w:r w:rsidR="008A0D56">
        <w:rPr>
          <w:rFonts w:ascii="Tahoma" w:hAnsi="Tahoma"/>
          <w:sz w:val="20"/>
          <w:szCs w:val="20"/>
        </w:rPr>
        <w:t>4</w:t>
      </w:r>
      <w:r w:rsidRPr="006B2DF1">
        <w:rPr>
          <w:rFonts w:ascii="Tahoma" w:hAnsi="Tahoma"/>
          <w:sz w:val="20"/>
          <w:szCs w:val="20"/>
        </w:rPr>
        <w:t>) zgodnie z art. 359 ust. 2 ustawy z dnia 11 września 2019r.  Prawo zamówień publicznych  (Dz.U. z 20</w:t>
      </w:r>
      <w:r>
        <w:rPr>
          <w:rFonts w:ascii="Tahoma" w:hAnsi="Tahoma"/>
          <w:sz w:val="20"/>
          <w:szCs w:val="20"/>
        </w:rPr>
        <w:t>24</w:t>
      </w:r>
      <w:r w:rsidRPr="006B2DF1">
        <w:rPr>
          <w:rFonts w:ascii="Tahoma" w:hAnsi="Tahoma"/>
          <w:sz w:val="20"/>
          <w:szCs w:val="20"/>
        </w:rPr>
        <w:t xml:space="preserve"> r. poz. </w:t>
      </w:r>
      <w:r>
        <w:rPr>
          <w:rFonts w:ascii="Tahoma" w:hAnsi="Tahoma"/>
          <w:sz w:val="20"/>
          <w:szCs w:val="20"/>
        </w:rPr>
        <w:t>1320</w:t>
      </w:r>
      <w:r w:rsidRPr="006B2DF1">
        <w:rPr>
          <w:rFonts w:ascii="Tahoma" w:hAnsi="Tahoma"/>
          <w:sz w:val="20"/>
          <w:szCs w:val="20"/>
        </w:rPr>
        <w:t>)  pomiędzy:</w:t>
      </w:r>
    </w:p>
    <w:p w14:paraId="09851107" w14:textId="77777777" w:rsidR="00EB7CAB" w:rsidRPr="006B2DF1" w:rsidRDefault="00EB7CAB" w:rsidP="00EB7CAB">
      <w:pPr>
        <w:pStyle w:val="Standard"/>
        <w:jc w:val="both"/>
        <w:rPr>
          <w:rFonts w:ascii="Tahoma" w:hAnsi="Tahoma"/>
          <w:sz w:val="20"/>
          <w:szCs w:val="20"/>
        </w:rPr>
      </w:pPr>
    </w:p>
    <w:p w14:paraId="50EAF962" w14:textId="77777777" w:rsidR="00EB7CAB" w:rsidRPr="006B2DF1" w:rsidRDefault="00EB7CAB" w:rsidP="00EB7CAB">
      <w:pPr>
        <w:tabs>
          <w:tab w:val="left" w:pos="-720"/>
          <w:tab w:val="left" w:pos="426"/>
        </w:tabs>
        <w:suppressAutoHyphens/>
        <w:overflowPunct w:val="0"/>
        <w:autoSpaceDE w:val="0"/>
        <w:autoSpaceDN w:val="0"/>
        <w:adjustRightInd w:val="0"/>
        <w:jc w:val="both"/>
        <w:rPr>
          <w:rFonts w:ascii="Tahoma" w:hAnsi="Tahoma" w:cs="Tahoma"/>
          <w:spacing w:val="-3"/>
        </w:rPr>
      </w:pPr>
      <w:r>
        <w:rPr>
          <w:rFonts w:ascii="Tahoma" w:hAnsi="Tahoma" w:cs="Tahoma"/>
        </w:rPr>
        <w:t xml:space="preserve">Wojewódzkim Szpitalem Wielospecjalistycznym im. dr. Jana </w:t>
      </w:r>
      <w:proofErr w:type="spellStart"/>
      <w:r>
        <w:rPr>
          <w:rFonts w:ascii="Tahoma" w:hAnsi="Tahoma" w:cs="Tahoma"/>
        </w:rPr>
        <w:t>Jonstona</w:t>
      </w:r>
      <w:proofErr w:type="spellEnd"/>
      <w:r w:rsidRPr="006B2DF1">
        <w:rPr>
          <w:rFonts w:ascii="Tahoma" w:hAnsi="Tahoma" w:cs="Tahoma"/>
        </w:rPr>
        <w:t xml:space="preserve"> w Lesznie </w:t>
      </w:r>
      <w:r w:rsidRPr="006B2DF1">
        <w:rPr>
          <w:rFonts w:ascii="Tahoma" w:hAnsi="Tahoma" w:cs="Tahoma"/>
          <w:spacing w:val="-3"/>
        </w:rPr>
        <w:t xml:space="preserve">z siedzibą przy ul. Kiepury 45, 64-100 Leszno, wpisanym do rejestru </w:t>
      </w:r>
      <w:r>
        <w:rPr>
          <w:rFonts w:ascii="Tahoma" w:hAnsi="Tahoma" w:cs="Tahoma"/>
          <w:spacing w:val="-3"/>
        </w:rPr>
        <w:t xml:space="preserve">(...) </w:t>
      </w:r>
      <w:r w:rsidRPr="006B2DF1">
        <w:rPr>
          <w:rFonts w:ascii="Tahoma" w:hAnsi="Tahoma" w:cs="Tahoma"/>
          <w:spacing w:val="-3"/>
        </w:rPr>
        <w:t xml:space="preserve">publicznych zakładów opieki zdrowotnej prowadzonego przez </w:t>
      </w:r>
      <w:r w:rsidRPr="006B2DF1">
        <w:rPr>
          <w:rFonts w:ascii="Tahoma" w:hAnsi="Tahoma" w:cs="Tahoma"/>
        </w:rPr>
        <w:t xml:space="preserve">Sąd Rejonowy Poznań </w:t>
      </w:r>
      <w:r>
        <w:rPr>
          <w:rFonts w:ascii="Tahoma" w:hAnsi="Tahoma" w:cs="Tahoma"/>
        </w:rPr>
        <w:t xml:space="preserve">- </w:t>
      </w:r>
      <w:r w:rsidRPr="006B2DF1">
        <w:rPr>
          <w:rFonts w:ascii="Tahoma" w:hAnsi="Tahoma" w:cs="Tahoma"/>
        </w:rPr>
        <w:t xml:space="preserve">Nowe Miasto i Wilda Wydział IX </w:t>
      </w:r>
      <w:r w:rsidRPr="006B2DF1">
        <w:rPr>
          <w:rFonts w:ascii="Tahoma" w:hAnsi="Tahoma" w:cs="Tahoma"/>
          <w:spacing w:val="-3"/>
        </w:rPr>
        <w:t>Krajowego Rejestru Sądowego</w:t>
      </w:r>
      <w:r w:rsidRPr="006B2DF1">
        <w:rPr>
          <w:rFonts w:ascii="Tahoma" w:hAnsi="Tahoma" w:cs="Tahoma"/>
        </w:rPr>
        <w:t xml:space="preserve"> pod numerem KRS 0000047102, posiadającym numer NIP 697-15-98-635, </w:t>
      </w:r>
      <w:r w:rsidRPr="006B2DF1">
        <w:rPr>
          <w:rFonts w:ascii="Tahoma" w:hAnsi="Tahoma" w:cs="Tahoma"/>
          <w:spacing w:val="-3"/>
        </w:rPr>
        <w:t>reprezentowanym przez</w:t>
      </w:r>
    </w:p>
    <w:p w14:paraId="616DF526" w14:textId="77777777" w:rsidR="00EB7CAB" w:rsidRPr="006B2DF1" w:rsidRDefault="00EB7CAB" w:rsidP="00EB7CAB">
      <w:pPr>
        <w:pStyle w:val="Standard"/>
        <w:tabs>
          <w:tab w:val="left" w:pos="-720"/>
          <w:tab w:val="left" w:pos="426"/>
        </w:tabs>
        <w:overflowPunct w:val="0"/>
        <w:jc w:val="both"/>
        <w:rPr>
          <w:rFonts w:ascii="Tahoma" w:hAnsi="Tahoma"/>
          <w:spacing w:val="-3"/>
          <w:sz w:val="20"/>
          <w:szCs w:val="20"/>
        </w:rPr>
      </w:pPr>
    </w:p>
    <w:p w14:paraId="526296C2" w14:textId="77777777" w:rsidR="00EB7CAB" w:rsidRPr="006B2DF1" w:rsidRDefault="00EB7CAB" w:rsidP="00EB7CAB">
      <w:pPr>
        <w:pStyle w:val="Standard"/>
        <w:tabs>
          <w:tab w:val="left" w:pos="-720"/>
          <w:tab w:val="left" w:pos="426"/>
        </w:tabs>
        <w:overflowPunct w:val="0"/>
        <w:jc w:val="both"/>
        <w:rPr>
          <w:rFonts w:ascii="Tahoma" w:hAnsi="Tahoma"/>
          <w:sz w:val="20"/>
          <w:szCs w:val="20"/>
        </w:rPr>
      </w:pPr>
      <w:r>
        <w:rPr>
          <w:rFonts w:ascii="Tahoma" w:hAnsi="Tahoma"/>
          <w:sz w:val="20"/>
          <w:szCs w:val="20"/>
        </w:rPr>
        <w:t xml:space="preserve">p. o. </w:t>
      </w:r>
      <w:r w:rsidRPr="006B2DF1">
        <w:rPr>
          <w:rFonts w:ascii="Tahoma" w:hAnsi="Tahoma"/>
          <w:sz w:val="20"/>
          <w:szCs w:val="20"/>
        </w:rPr>
        <w:t xml:space="preserve">Dyrektora </w:t>
      </w:r>
      <w:r>
        <w:rPr>
          <w:rFonts w:ascii="Tahoma" w:hAnsi="Tahoma"/>
          <w:sz w:val="20"/>
          <w:szCs w:val="20"/>
        </w:rPr>
        <w:t xml:space="preserve">                                             </w:t>
      </w:r>
      <w:r w:rsidRPr="006B2DF1">
        <w:rPr>
          <w:rFonts w:ascii="Tahoma" w:hAnsi="Tahoma"/>
          <w:sz w:val="20"/>
          <w:szCs w:val="20"/>
        </w:rPr>
        <w:t xml:space="preserve">- </w:t>
      </w:r>
      <w:r>
        <w:rPr>
          <w:rFonts w:ascii="Tahoma" w:hAnsi="Tahoma"/>
          <w:sz w:val="20"/>
          <w:szCs w:val="20"/>
        </w:rPr>
        <w:t>dr. Piotra Stawnego</w:t>
      </w:r>
      <w:r w:rsidRPr="006B2DF1">
        <w:rPr>
          <w:rFonts w:ascii="Tahoma" w:hAnsi="Tahoma"/>
          <w:sz w:val="20"/>
          <w:szCs w:val="20"/>
        </w:rPr>
        <w:t xml:space="preserve">, </w:t>
      </w:r>
    </w:p>
    <w:p w14:paraId="2B3E7628" w14:textId="77777777" w:rsidR="00EB7CAB" w:rsidRPr="006B2DF1" w:rsidRDefault="00EB7CAB" w:rsidP="00EB7CAB">
      <w:pPr>
        <w:pStyle w:val="Standard"/>
        <w:tabs>
          <w:tab w:val="left" w:pos="-720"/>
          <w:tab w:val="left" w:pos="426"/>
        </w:tabs>
        <w:overflowPunct w:val="0"/>
        <w:jc w:val="both"/>
        <w:rPr>
          <w:rFonts w:ascii="Tahoma" w:hAnsi="Tahoma"/>
          <w:sz w:val="20"/>
          <w:szCs w:val="20"/>
        </w:rPr>
      </w:pPr>
    </w:p>
    <w:p w14:paraId="1647A2AB" w14:textId="77777777" w:rsidR="00EB7CAB" w:rsidRDefault="00EB7CAB" w:rsidP="00EB7CAB">
      <w:pPr>
        <w:pStyle w:val="Standard"/>
        <w:tabs>
          <w:tab w:val="left" w:pos="-720"/>
          <w:tab w:val="left" w:pos="426"/>
        </w:tabs>
        <w:overflowPunct w:val="0"/>
        <w:jc w:val="both"/>
        <w:rPr>
          <w:rFonts w:ascii="Tahoma" w:hAnsi="Tahoma"/>
          <w:sz w:val="20"/>
          <w:szCs w:val="20"/>
        </w:rPr>
      </w:pPr>
      <w:r w:rsidRPr="006B2DF1">
        <w:rPr>
          <w:rFonts w:ascii="Tahoma" w:hAnsi="Tahoma"/>
          <w:sz w:val="20"/>
          <w:szCs w:val="20"/>
        </w:rPr>
        <w:t>zwanym dalej „Z</w:t>
      </w:r>
      <w:r>
        <w:rPr>
          <w:rFonts w:ascii="Tahoma" w:hAnsi="Tahoma"/>
          <w:sz w:val="20"/>
          <w:szCs w:val="20"/>
        </w:rPr>
        <w:t>amawiającym</w:t>
      </w:r>
      <w:r w:rsidRPr="006B2DF1">
        <w:rPr>
          <w:rFonts w:ascii="Tahoma" w:hAnsi="Tahoma"/>
          <w:sz w:val="20"/>
          <w:szCs w:val="20"/>
        </w:rPr>
        <w:t xml:space="preserve">” z jednej strony </w:t>
      </w:r>
    </w:p>
    <w:p w14:paraId="55382E32" w14:textId="77777777" w:rsidR="00EB7CAB" w:rsidRPr="006B2DF1" w:rsidRDefault="00EB7CAB" w:rsidP="00EB7CAB">
      <w:pPr>
        <w:pStyle w:val="Standard"/>
        <w:tabs>
          <w:tab w:val="left" w:pos="-720"/>
          <w:tab w:val="left" w:pos="426"/>
        </w:tabs>
        <w:overflowPunct w:val="0"/>
        <w:jc w:val="both"/>
        <w:rPr>
          <w:rFonts w:ascii="Tahoma" w:hAnsi="Tahoma"/>
          <w:sz w:val="20"/>
          <w:szCs w:val="20"/>
        </w:rPr>
      </w:pPr>
      <w:r w:rsidRPr="006B2DF1">
        <w:rPr>
          <w:rFonts w:ascii="Tahoma" w:hAnsi="Tahoma"/>
          <w:sz w:val="20"/>
          <w:szCs w:val="20"/>
        </w:rPr>
        <w:t>a</w:t>
      </w:r>
    </w:p>
    <w:p w14:paraId="67511738" w14:textId="77777777" w:rsidR="00EB7CAB" w:rsidRDefault="00EB7CAB" w:rsidP="00EB7CAB">
      <w:pPr>
        <w:pStyle w:val="Standard"/>
        <w:tabs>
          <w:tab w:val="left" w:pos="3960"/>
          <w:tab w:val="left" w:pos="8460"/>
          <w:tab w:val="left" w:pos="8640"/>
          <w:tab w:val="left" w:pos="8820"/>
        </w:tabs>
        <w:jc w:val="both"/>
        <w:rPr>
          <w:rFonts w:ascii="Tahoma" w:hAnsi="Tahoma"/>
          <w:sz w:val="20"/>
          <w:szCs w:val="20"/>
        </w:rPr>
      </w:pPr>
      <w:r>
        <w:rPr>
          <w:rFonts w:ascii="Tahoma" w:hAnsi="Tahoma"/>
          <w:sz w:val="20"/>
          <w:szCs w:val="20"/>
        </w:rPr>
        <w:t>XXXXXXXXXXXXXXXXXXXXXXXXXXXXXXXXXXXXX</w:t>
      </w:r>
    </w:p>
    <w:p w14:paraId="2CF49E21" w14:textId="77777777" w:rsidR="00EB7CAB" w:rsidRPr="003268E5" w:rsidRDefault="00EB7CAB" w:rsidP="00EB7CAB">
      <w:pPr>
        <w:pStyle w:val="Standard"/>
        <w:tabs>
          <w:tab w:val="left" w:pos="3960"/>
          <w:tab w:val="left" w:pos="8460"/>
          <w:tab w:val="left" w:pos="8640"/>
          <w:tab w:val="left" w:pos="8820"/>
        </w:tabs>
        <w:jc w:val="both"/>
        <w:rPr>
          <w:rFonts w:ascii="Tahoma" w:hAnsi="Tahoma"/>
          <w:sz w:val="20"/>
          <w:szCs w:val="20"/>
        </w:rPr>
      </w:pPr>
      <w:r w:rsidRPr="003268E5">
        <w:rPr>
          <w:rFonts w:ascii="Tahoma" w:hAnsi="Tahoma"/>
          <w:sz w:val="20"/>
          <w:szCs w:val="20"/>
        </w:rPr>
        <w:t>reprezentowaną przez</w:t>
      </w:r>
    </w:p>
    <w:p w14:paraId="3F632936" w14:textId="77777777" w:rsidR="00EB7CAB" w:rsidRPr="003268E5" w:rsidRDefault="00EB7CAB" w:rsidP="00EB7CAB">
      <w:pPr>
        <w:pStyle w:val="Standard"/>
        <w:tabs>
          <w:tab w:val="left" w:pos="3960"/>
          <w:tab w:val="left" w:pos="8460"/>
          <w:tab w:val="left" w:pos="8640"/>
          <w:tab w:val="left" w:pos="8820"/>
        </w:tabs>
        <w:jc w:val="both"/>
        <w:rPr>
          <w:rFonts w:ascii="Tahoma" w:hAnsi="Tahoma"/>
          <w:sz w:val="20"/>
          <w:szCs w:val="20"/>
        </w:rPr>
      </w:pPr>
    </w:p>
    <w:p w14:paraId="5A30D28F" w14:textId="77777777" w:rsidR="00EB7CAB" w:rsidRDefault="00EB7CAB" w:rsidP="00EB7CAB">
      <w:pPr>
        <w:pStyle w:val="Standard"/>
        <w:tabs>
          <w:tab w:val="left" w:pos="3960"/>
          <w:tab w:val="left" w:pos="8460"/>
          <w:tab w:val="left" w:pos="8640"/>
          <w:tab w:val="left" w:pos="8820"/>
        </w:tabs>
        <w:jc w:val="both"/>
        <w:rPr>
          <w:rFonts w:ascii="Tahoma" w:hAnsi="Tahoma"/>
          <w:sz w:val="20"/>
          <w:szCs w:val="20"/>
        </w:rPr>
      </w:pPr>
      <w:r>
        <w:rPr>
          <w:rFonts w:ascii="Tahoma" w:hAnsi="Tahoma"/>
          <w:sz w:val="20"/>
          <w:szCs w:val="20"/>
        </w:rPr>
        <w:t>................................</w:t>
      </w:r>
      <w:r>
        <w:rPr>
          <w:rFonts w:ascii="Tahoma" w:hAnsi="Tahoma"/>
          <w:sz w:val="20"/>
          <w:szCs w:val="20"/>
        </w:rPr>
        <w:tab/>
        <w:t>- XXXXXXX XXXXXXXXXX</w:t>
      </w:r>
    </w:p>
    <w:p w14:paraId="1E0A9EE7" w14:textId="77777777" w:rsidR="00EB7CAB" w:rsidRPr="006B2DF1" w:rsidRDefault="00EB7CAB" w:rsidP="00EB7CAB">
      <w:pPr>
        <w:pStyle w:val="Standard"/>
        <w:tabs>
          <w:tab w:val="left" w:pos="3960"/>
          <w:tab w:val="left" w:pos="8460"/>
          <w:tab w:val="left" w:pos="8640"/>
          <w:tab w:val="left" w:pos="8820"/>
        </w:tabs>
        <w:jc w:val="both"/>
        <w:rPr>
          <w:rFonts w:ascii="Tahoma" w:hAnsi="Tahoma"/>
          <w:sz w:val="20"/>
          <w:szCs w:val="20"/>
        </w:rPr>
      </w:pPr>
    </w:p>
    <w:p w14:paraId="187ECD6D" w14:textId="77777777" w:rsidR="00EB7CAB" w:rsidRPr="006B2DF1" w:rsidRDefault="00EB7CAB" w:rsidP="00EB7CAB">
      <w:pPr>
        <w:pStyle w:val="Standard"/>
        <w:tabs>
          <w:tab w:val="left" w:pos="3960"/>
          <w:tab w:val="left" w:pos="8460"/>
          <w:tab w:val="left" w:pos="8640"/>
          <w:tab w:val="left" w:pos="8820"/>
        </w:tabs>
        <w:jc w:val="both"/>
        <w:rPr>
          <w:rFonts w:ascii="Tahoma" w:hAnsi="Tahoma"/>
          <w:sz w:val="20"/>
          <w:szCs w:val="20"/>
        </w:rPr>
      </w:pPr>
      <w:r w:rsidRPr="006B2DF1">
        <w:rPr>
          <w:rFonts w:ascii="Tahoma" w:hAnsi="Tahoma"/>
          <w:sz w:val="20"/>
          <w:szCs w:val="20"/>
        </w:rPr>
        <w:t>zwanym dalej „</w:t>
      </w:r>
      <w:r>
        <w:rPr>
          <w:rFonts w:ascii="Tahoma" w:hAnsi="Tahoma"/>
          <w:sz w:val="20"/>
          <w:szCs w:val="20"/>
        </w:rPr>
        <w:t>Wykonawcą</w:t>
      </w:r>
      <w:r w:rsidRPr="006B2DF1">
        <w:rPr>
          <w:rFonts w:ascii="Tahoma" w:hAnsi="Tahoma"/>
          <w:sz w:val="20"/>
          <w:szCs w:val="20"/>
        </w:rPr>
        <w:t>” z drugiej strony</w:t>
      </w:r>
    </w:p>
    <w:p w14:paraId="539B8957" w14:textId="77777777" w:rsidR="00EB7CAB" w:rsidRPr="006B2DF1" w:rsidRDefault="00EB7CAB" w:rsidP="00EB7CAB">
      <w:pPr>
        <w:pStyle w:val="Standard"/>
        <w:tabs>
          <w:tab w:val="left" w:pos="3960"/>
          <w:tab w:val="left" w:pos="8460"/>
          <w:tab w:val="left" w:pos="8640"/>
          <w:tab w:val="left" w:pos="8820"/>
        </w:tabs>
        <w:jc w:val="both"/>
        <w:rPr>
          <w:rFonts w:ascii="Tahoma" w:hAnsi="Tahoma"/>
          <w:sz w:val="20"/>
          <w:szCs w:val="20"/>
        </w:rPr>
      </w:pPr>
    </w:p>
    <w:p w14:paraId="10F0B808" w14:textId="77777777" w:rsidR="00EB7CAB" w:rsidRPr="006B2DF1" w:rsidRDefault="00EB7CAB" w:rsidP="00EB7CAB">
      <w:pPr>
        <w:pStyle w:val="Standard"/>
        <w:tabs>
          <w:tab w:val="left" w:pos="3960"/>
          <w:tab w:val="left" w:pos="8460"/>
          <w:tab w:val="left" w:pos="8640"/>
          <w:tab w:val="left" w:pos="8820"/>
        </w:tabs>
        <w:jc w:val="both"/>
        <w:rPr>
          <w:rFonts w:ascii="Tahoma" w:hAnsi="Tahoma"/>
          <w:sz w:val="20"/>
          <w:szCs w:val="20"/>
        </w:rPr>
      </w:pPr>
      <w:r w:rsidRPr="006B2DF1">
        <w:rPr>
          <w:rFonts w:ascii="Tahoma" w:hAnsi="Tahoma"/>
          <w:sz w:val="20"/>
          <w:szCs w:val="20"/>
        </w:rPr>
        <w:t>zawarta została umowa treści następującej:</w:t>
      </w:r>
    </w:p>
    <w:p w14:paraId="7DD0D42F"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1</w:t>
      </w:r>
    </w:p>
    <w:p w14:paraId="4F6901A4" w14:textId="77777777" w:rsidR="00EB7CAB" w:rsidRPr="006B2DF1" w:rsidRDefault="00EB7CAB" w:rsidP="00EB7CAB">
      <w:pPr>
        <w:pStyle w:val="Standard"/>
        <w:jc w:val="both"/>
        <w:rPr>
          <w:rFonts w:ascii="Tahoma" w:hAnsi="Tahoma"/>
          <w:b/>
          <w:bCs/>
          <w:sz w:val="20"/>
          <w:szCs w:val="20"/>
        </w:rPr>
      </w:pPr>
    </w:p>
    <w:p w14:paraId="0A70C015" w14:textId="77777777" w:rsidR="00EB7CAB" w:rsidRPr="00824F3A" w:rsidRDefault="00EB7CAB" w:rsidP="00EB7CAB">
      <w:pPr>
        <w:pStyle w:val="Nagwek1"/>
        <w:ind w:left="284" w:hanging="284"/>
        <w:rPr>
          <w:rFonts w:ascii="Tahoma" w:hAnsi="Tahoma" w:cs="Tahoma"/>
          <w:b/>
          <w:bCs/>
          <w:sz w:val="20"/>
        </w:rPr>
      </w:pPr>
      <w:r w:rsidRPr="00824F3A">
        <w:rPr>
          <w:rFonts w:ascii="Tahoma" w:hAnsi="Tahoma" w:cs="Tahoma"/>
          <w:b/>
          <w:bCs/>
          <w:sz w:val="20"/>
        </w:rPr>
        <w:t>PRZEDMIOT UMOWY</w:t>
      </w:r>
    </w:p>
    <w:p w14:paraId="22858E64" w14:textId="77777777" w:rsidR="00EB7CAB" w:rsidRPr="006B2DF1" w:rsidRDefault="00EB7CAB" w:rsidP="00342F73">
      <w:pPr>
        <w:pStyle w:val="Standard"/>
        <w:widowControl/>
        <w:numPr>
          <w:ilvl w:val="0"/>
          <w:numId w:val="63"/>
        </w:numPr>
        <w:ind w:left="284" w:hanging="284"/>
        <w:jc w:val="both"/>
        <w:rPr>
          <w:rFonts w:ascii="Tahoma" w:hAnsi="Tahoma"/>
          <w:sz w:val="20"/>
          <w:szCs w:val="20"/>
        </w:rPr>
      </w:pPr>
      <w:r>
        <w:rPr>
          <w:rFonts w:ascii="Tahoma" w:hAnsi="Tahoma"/>
          <w:sz w:val="20"/>
          <w:szCs w:val="20"/>
        </w:rPr>
        <w:t xml:space="preserve">Wykonawca zobowiązuje się do </w:t>
      </w:r>
      <w:r w:rsidRPr="006B2DF1">
        <w:rPr>
          <w:rFonts w:ascii="Tahoma" w:hAnsi="Tahoma"/>
          <w:sz w:val="20"/>
          <w:szCs w:val="20"/>
        </w:rPr>
        <w:t xml:space="preserve">świadczenia na rzecz </w:t>
      </w:r>
      <w:r>
        <w:rPr>
          <w:rFonts w:ascii="Tahoma" w:hAnsi="Tahoma"/>
          <w:sz w:val="20"/>
          <w:szCs w:val="20"/>
        </w:rPr>
        <w:t xml:space="preserve">Zamawiającego </w:t>
      </w:r>
      <w:r w:rsidRPr="006B2DF1">
        <w:rPr>
          <w:rFonts w:ascii="Tahoma" w:hAnsi="Tahoma"/>
          <w:sz w:val="20"/>
          <w:szCs w:val="20"/>
        </w:rPr>
        <w:t>usługi, polegającej na ochronie osób oraz mienia</w:t>
      </w:r>
      <w:r>
        <w:rPr>
          <w:rFonts w:ascii="Tahoma" w:hAnsi="Tahoma"/>
          <w:sz w:val="20"/>
          <w:szCs w:val="20"/>
        </w:rPr>
        <w:t xml:space="preserve"> Zamawiającego</w:t>
      </w:r>
      <w:r w:rsidRPr="006B2DF1">
        <w:rPr>
          <w:rFonts w:ascii="Tahoma" w:hAnsi="Tahoma"/>
          <w:sz w:val="20"/>
          <w:szCs w:val="20"/>
        </w:rPr>
        <w:t xml:space="preserve">, </w:t>
      </w:r>
      <w:r>
        <w:rPr>
          <w:rFonts w:ascii="Tahoma" w:hAnsi="Tahoma"/>
          <w:sz w:val="20"/>
          <w:szCs w:val="20"/>
        </w:rPr>
        <w:t xml:space="preserve">w jego siedzibie, tj. </w:t>
      </w:r>
      <w:r w:rsidRPr="006B2DF1">
        <w:rPr>
          <w:rFonts w:ascii="Tahoma" w:hAnsi="Tahoma"/>
          <w:sz w:val="20"/>
          <w:szCs w:val="20"/>
        </w:rPr>
        <w:t>ulicy Kiepury 45</w:t>
      </w:r>
      <w:r>
        <w:rPr>
          <w:rFonts w:ascii="Tahoma" w:hAnsi="Tahoma"/>
          <w:sz w:val="20"/>
          <w:szCs w:val="20"/>
        </w:rPr>
        <w:t>, 64-100 Leszno.</w:t>
      </w:r>
    </w:p>
    <w:p w14:paraId="78B464F9" w14:textId="77777777" w:rsidR="00EB7CAB" w:rsidRPr="006B2DF1" w:rsidRDefault="00EB7CAB" w:rsidP="00342F73">
      <w:pPr>
        <w:pStyle w:val="Standard"/>
        <w:widowControl/>
        <w:numPr>
          <w:ilvl w:val="0"/>
          <w:numId w:val="63"/>
        </w:numPr>
        <w:ind w:left="284" w:hanging="284"/>
        <w:jc w:val="both"/>
        <w:rPr>
          <w:rFonts w:ascii="Tahoma" w:hAnsi="Tahoma"/>
          <w:sz w:val="20"/>
          <w:szCs w:val="20"/>
        </w:rPr>
      </w:pPr>
      <w:r w:rsidRPr="006B2DF1">
        <w:rPr>
          <w:rFonts w:ascii="Tahoma" w:hAnsi="Tahoma"/>
          <w:sz w:val="20"/>
          <w:szCs w:val="20"/>
        </w:rPr>
        <w:t>Za wykonanie usługi, o której mowa w ust.1. Z</w:t>
      </w:r>
      <w:r>
        <w:rPr>
          <w:rFonts w:ascii="Tahoma" w:hAnsi="Tahoma"/>
          <w:sz w:val="20"/>
          <w:szCs w:val="20"/>
        </w:rPr>
        <w:t>amawiający</w:t>
      </w:r>
      <w:r w:rsidRPr="006B2DF1">
        <w:rPr>
          <w:rFonts w:ascii="Tahoma" w:hAnsi="Tahoma"/>
          <w:sz w:val="20"/>
          <w:szCs w:val="20"/>
        </w:rPr>
        <w:t xml:space="preserve"> zobowiązuje się zapłacić </w:t>
      </w:r>
      <w:r>
        <w:rPr>
          <w:rFonts w:ascii="Tahoma" w:hAnsi="Tahoma"/>
          <w:sz w:val="20"/>
          <w:szCs w:val="20"/>
        </w:rPr>
        <w:t xml:space="preserve">Wykonawcy </w:t>
      </w:r>
      <w:r w:rsidRPr="006B2DF1">
        <w:rPr>
          <w:rFonts w:ascii="Tahoma" w:hAnsi="Tahoma"/>
          <w:sz w:val="20"/>
          <w:szCs w:val="20"/>
        </w:rPr>
        <w:t xml:space="preserve">wynagrodzenie, </w:t>
      </w:r>
      <w:r>
        <w:rPr>
          <w:rFonts w:ascii="Tahoma" w:hAnsi="Tahoma"/>
          <w:sz w:val="20"/>
          <w:szCs w:val="20"/>
        </w:rPr>
        <w:t>o którym mowa w § 7 umowy.</w:t>
      </w:r>
    </w:p>
    <w:p w14:paraId="3B928BB5" w14:textId="77777777" w:rsidR="00EB7CAB" w:rsidRPr="006B2DF1" w:rsidRDefault="00EB7CAB" w:rsidP="00342F73">
      <w:pPr>
        <w:pStyle w:val="Standard"/>
        <w:widowControl/>
        <w:numPr>
          <w:ilvl w:val="0"/>
          <w:numId w:val="63"/>
        </w:numPr>
        <w:ind w:left="284" w:hanging="284"/>
        <w:jc w:val="both"/>
        <w:rPr>
          <w:rFonts w:ascii="Tahoma" w:hAnsi="Tahoma"/>
          <w:sz w:val="20"/>
          <w:szCs w:val="20"/>
        </w:rPr>
      </w:pPr>
      <w:r w:rsidRPr="006B2DF1">
        <w:rPr>
          <w:rFonts w:ascii="Tahoma" w:hAnsi="Tahoma"/>
          <w:sz w:val="20"/>
          <w:szCs w:val="20"/>
        </w:rPr>
        <w:t>Czynności, objęte niniejszą umową obejmują fizyczną ochronę obiektu wymienionego</w:t>
      </w:r>
      <w:r>
        <w:rPr>
          <w:rFonts w:ascii="Tahoma" w:hAnsi="Tahoma"/>
          <w:sz w:val="20"/>
          <w:szCs w:val="20"/>
        </w:rPr>
        <w:t xml:space="preserve"> w ust.1</w:t>
      </w:r>
      <w:r w:rsidRPr="006B2DF1">
        <w:rPr>
          <w:rFonts w:ascii="Tahoma" w:hAnsi="Tahoma"/>
          <w:sz w:val="20"/>
          <w:szCs w:val="20"/>
        </w:rPr>
        <w:t>.</w:t>
      </w:r>
    </w:p>
    <w:p w14:paraId="00068449" w14:textId="290AA5E2" w:rsidR="00EB7CAB" w:rsidRPr="006B2DF1" w:rsidRDefault="00EB7CAB" w:rsidP="00342F73">
      <w:pPr>
        <w:pStyle w:val="Standard"/>
        <w:widowControl/>
        <w:numPr>
          <w:ilvl w:val="0"/>
          <w:numId w:val="63"/>
        </w:numPr>
        <w:ind w:left="284" w:hanging="284"/>
        <w:jc w:val="both"/>
        <w:rPr>
          <w:rFonts w:ascii="Tahoma" w:hAnsi="Tahoma"/>
          <w:sz w:val="20"/>
          <w:szCs w:val="20"/>
        </w:rPr>
      </w:pPr>
      <w:r w:rsidRPr="006B2DF1">
        <w:rPr>
          <w:rFonts w:ascii="Tahoma" w:hAnsi="Tahoma"/>
          <w:sz w:val="20"/>
          <w:szCs w:val="20"/>
        </w:rPr>
        <w:t xml:space="preserve">Poprzez ochronę fizyczną rozumiane jest działanie </w:t>
      </w:r>
      <w:r>
        <w:rPr>
          <w:rFonts w:ascii="Tahoma" w:hAnsi="Tahoma"/>
          <w:sz w:val="20"/>
          <w:szCs w:val="20"/>
        </w:rPr>
        <w:t xml:space="preserve">Wykonawcy </w:t>
      </w:r>
      <w:r w:rsidRPr="006B2DF1">
        <w:rPr>
          <w:rFonts w:ascii="Tahoma" w:hAnsi="Tahoma"/>
          <w:sz w:val="20"/>
          <w:szCs w:val="20"/>
        </w:rPr>
        <w:t>za pośrednictwem odpowiednio wyposażonych i przeszkolonych pracowników ochrony, mające na celu zapobieganie zagrożeniom istotnym dla prawidłowego funkcjonowania obiektu, zapewnienia bezpieczeństwa pracującemu tam personelowi i korzystającym z obiektu osobom trzecim.</w:t>
      </w:r>
    </w:p>
    <w:p w14:paraId="150D9CB8" w14:textId="25E04D85" w:rsidR="00EB7CAB" w:rsidRPr="006B2DF1" w:rsidRDefault="00EB7CAB" w:rsidP="00342F73">
      <w:pPr>
        <w:pStyle w:val="Standard"/>
        <w:widowControl/>
        <w:numPr>
          <w:ilvl w:val="0"/>
          <w:numId w:val="63"/>
        </w:numPr>
        <w:ind w:left="284" w:hanging="284"/>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zobowiązuje się </w:t>
      </w:r>
      <w:r>
        <w:rPr>
          <w:rFonts w:ascii="Tahoma" w:hAnsi="Tahoma"/>
          <w:sz w:val="20"/>
          <w:szCs w:val="20"/>
        </w:rPr>
        <w:t>do ochrony i dozoru mienia WSW w</w:t>
      </w:r>
      <w:r w:rsidRPr="006B2DF1">
        <w:rPr>
          <w:rFonts w:ascii="Tahoma" w:hAnsi="Tahoma"/>
          <w:sz w:val="20"/>
          <w:szCs w:val="20"/>
        </w:rPr>
        <w:t xml:space="preserve"> Leszn</w:t>
      </w:r>
      <w:r>
        <w:rPr>
          <w:rFonts w:ascii="Tahoma" w:hAnsi="Tahoma"/>
          <w:sz w:val="20"/>
          <w:szCs w:val="20"/>
        </w:rPr>
        <w:t>ie</w:t>
      </w:r>
      <w:r w:rsidRPr="006B2DF1">
        <w:rPr>
          <w:rFonts w:ascii="Tahoma" w:hAnsi="Tahoma"/>
          <w:sz w:val="20"/>
          <w:szCs w:val="20"/>
        </w:rPr>
        <w:t xml:space="preserve"> w zakresie:</w:t>
      </w:r>
    </w:p>
    <w:p w14:paraId="18090D9C" w14:textId="77777777" w:rsidR="0026117B" w:rsidRPr="005840A9" w:rsidRDefault="0026117B" w:rsidP="0026117B">
      <w:pPr>
        <w:pStyle w:val="Standard"/>
        <w:ind w:left="567" w:hanging="283"/>
        <w:jc w:val="both"/>
        <w:rPr>
          <w:rFonts w:ascii="Tahoma" w:hAnsi="Tahoma"/>
          <w:bCs/>
          <w:sz w:val="20"/>
          <w:szCs w:val="20"/>
        </w:rPr>
      </w:pPr>
      <w:r w:rsidRPr="005840A9">
        <w:rPr>
          <w:rFonts w:ascii="Tahoma" w:hAnsi="Tahoma"/>
          <w:bCs/>
          <w:sz w:val="20"/>
          <w:szCs w:val="20"/>
        </w:rPr>
        <w:t xml:space="preserve">Posterunek mobilny </w:t>
      </w:r>
      <w:r>
        <w:rPr>
          <w:rFonts w:ascii="Tahoma" w:hAnsi="Tahoma"/>
          <w:bCs/>
          <w:sz w:val="20"/>
          <w:szCs w:val="20"/>
        </w:rPr>
        <w:t>p.n. „</w:t>
      </w:r>
      <w:r w:rsidRPr="005840A9">
        <w:rPr>
          <w:rFonts w:ascii="Tahoma" w:hAnsi="Tahoma"/>
          <w:bCs/>
          <w:sz w:val="20"/>
          <w:szCs w:val="20"/>
        </w:rPr>
        <w:t>SOR</w:t>
      </w:r>
      <w:r>
        <w:rPr>
          <w:rFonts w:ascii="Tahoma" w:hAnsi="Tahoma"/>
          <w:bCs/>
          <w:sz w:val="20"/>
          <w:szCs w:val="20"/>
        </w:rPr>
        <w:t>” pracujący</w:t>
      </w:r>
      <w:r w:rsidRPr="005840A9">
        <w:rPr>
          <w:rFonts w:ascii="Tahoma" w:hAnsi="Tahoma"/>
          <w:bCs/>
          <w:sz w:val="20"/>
          <w:szCs w:val="20"/>
        </w:rPr>
        <w:t xml:space="preserve"> 7 dni w tygodn</w:t>
      </w:r>
      <w:r>
        <w:rPr>
          <w:rFonts w:ascii="Tahoma" w:hAnsi="Tahoma"/>
          <w:bCs/>
          <w:sz w:val="20"/>
          <w:szCs w:val="20"/>
        </w:rPr>
        <w:t>iu w godzinach od 19.00 do 7.00. Na posterunku „SOR”</w:t>
      </w:r>
      <w:r w:rsidRPr="005840A9">
        <w:rPr>
          <w:rFonts w:ascii="Tahoma" w:hAnsi="Tahoma"/>
          <w:bCs/>
          <w:sz w:val="20"/>
          <w:szCs w:val="20"/>
        </w:rPr>
        <w:t xml:space="preserve"> pracownik ochrony przebywa na szpitalnym oddziale ratunkowym i z tego poziomu wykon</w:t>
      </w:r>
      <w:r>
        <w:rPr>
          <w:rFonts w:ascii="Tahoma" w:hAnsi="Tahoma"/>
          <w:bCs/>
          <w:sz w:val="20"/>
          <w:szCs w:val="20"/>
        </w:rPr>
        <w:t>uje powierzone mu obowiązki natomiast</w:t>
      </w:r>
      <w:r w:rsidRPr="005840A9">
        <w:rPr>
          <w:rFonts w:ascii="Tahoma" w:hAnsi="Tahoma"/>
          <w:bCs/>
          <w:sz w:val="20"/>
          <w:szCs w:val="20"/>
        </w:rPr>
        <w:t xml:space="preserve"> w godzinach od 7.00. do 19.00</w:t>
      </w:r>
      <w:r>
        <w:rPr>
          <w:rFonts w:ascii="Tahoma" w:hAnsi="Tahoma"/>
          <w:bCs/>
          <w:sz w:val="20"/>
          <w:szCs w:val="20"/>
        </w:rPr>
        <w:t xml:space="preserve"> do dyspozycji jest</w:t>
      </w:r>
      <w:r w:rsidRPr="005840A9">
        <w:rPr>
          <w:rFonts w:ascii="Tahoma" w:hAnsi="Tahoma"/>
          <w:bCs/>
          <w:sz w:val="20"/>
          <w:szCs w:val="20"/>
        </w:rPr>
        <w:t xml:space="preserve"> Grupa Interwencyjna  reagująca na sygnał z przycisków napadowych</w:t>
      </w:r>
      <w:r w:rsidRPr="009D05C3">
        <w:rPr>
          <w:rFonts w:ascii="Tahoma" w:hAnsi="Tahoma"/>
          <w:bCs/>
          <w:sz w:val="20"/>
          <w:szCs w:val="20"/>
        </w:rPr>
        <w:t xml:space="preserve">. </w:t>
      </w:r>
      <w:r>
        <w:rPr>
          <w:rFonts w:ascii="Tahoma" w:hAnsi="Tahoma"/>
          <w:bCs/>
          <w:sz w:val="20"/>
          <w:szCs w:val="20"/>
        </w:rPr>
        <w:t>Dodatkowo o</w:t>
      </w:r>
      <w:r w:rsidRPr="009D05C3">
        <w:rPr>
          <w:rFonts w:ascii="Tahoma" w:hAnsi="Tahoma"/>
          <w:bCs/>
          <w:sz w:val="20"/>
          <w:szCs w:val="20"/>
        </w:rPr>
        <w:t xml:space="preserve">bjazd prewencyjny grupy interwencyjnej </w:t>
      </w:r>
      <w:r>
        <w:rPr>
          <w:rFonts w:ascii="Tahoma" w:hAnsi="Tahoma"/>
          <w:bCs/>
          <w:sz w:val="20"/>
          <w:szCs w:val="20"/>
        </w:rPr>
        <w:t xml:space="preserve">odbywać się będzie </w:t>
      </w:r>
      <w:r w:rsidRPr="009D05C3">
        <w:rPr>
          <w:rFonts w:ascii="Tahoma" w:hAnsi="Tahoma"/>
          <w:bCs/>
          <w:sz w:val="20"/>
          <w:szCs w:val="20"/>
        </w:rPr>
        <w:t xml:space="preserve">1 raz na dobę we wskazanych przez Zamawiającego godzinach oraz trasie objazdu </w:t>
      </w:r>
      <w:proofErr w:type="spellStart"/>
      <w:r w:rsidRPr="009D05C3">
        <w:rPr>
          <w:rFonts w:ascii="Tahoma" w:hAnsi="Tahoma"/>
          <w:bCs/>
          <w:sz w:val="20"/>
          <w:szCs w:val="20"/>
        </w:rPr>
        <w:t>t.j</w:t>
      </w:r>
      <w:proofErr w:type="spellEnd"/>
      <w:r w:rsidRPr="009D05C3">
        <w:rPr>
          <w:rFonts w:ascii="Tahoma" w:hAnsi="Tahoma"/>
          <w:bCs/>
          <w:sz w:val="20"/>
          <w:szCs w:val="20"/>
        </w:rPr>
        <w:t xml:space="preserve">. każdego dnia miesiąca między godzinami 21.00 a 6.00, grupa interwencyjna  po skończonym patrolu </w:t>
      </w:r>
      <w:proofErr w:type="spellStart"/>
      <w:r w:rsidRPr="009D05C3">
        <w:rPr>
          <w:rFonts w:ascii="Tahoma" w:hAnsi="Tahoma"/>
          <w:bCs/>
          <w:sz w:val="20"/>
          <w:szCs w:val="20"/>
        </w:rPr>
        <w:t>wdzwania</w:t>
      </w:r>
      <w:proofErr w:type="spellEnd"/>
      <w:r w:rsidRPr="009D05C3">
        <w:rPr>
          <w:rFonts w:ascii="Tahoma" w:hAnsi="Tahoma"/>
          <w:bCs/>
          <w:sz w:val="20"/>
          <w:szCs w:val="20"/>
        </w:rPr>
        <w:t xml:space="preserve"> się do dyspozytora technicznego poprzez interkom potwierdzając sprawdzenie obiektu. </w:t>
      </w:r>
      <w:r w:rsidRPr="005840A9">
        <w:rPr>
          <w:rFonts w:ascii="Tahoma" w:hAnsi="Tahoma"/>
          <w:bCs/>
          <w:sz w:val="20"/>
          <w:szCs w:val="20"/>
        </w:rPr>
        <w:t>Pracownik ochrony patroluje obiekty szpitala i w ten sposób wykonuje powierzone mu obowiązki ze wsparciem Grupy Interwencyjnej – reakcja na sygnał z przycisków napadowych</w:t>
      </w:r>
    </w:p>
    <w:p w14:paraId="2E5BEA99"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Monitorowanie obiektu i przyległych terenów pod kątem zagrożenia powodowanego klęskami żywiołowymi, awariami i innymi zdarzeniami losowymi,</w:t>
      </w:r>
    </w:p>
    <w:p w14:paraId="1743A9A7"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 xml:space="preserve">Monitorowanie obiektu i przyległych terenów pod kątem zapobiegania lub minimalizowania skutków </w:t>
      </w:r>
      <w:proofErr w:type="spellStart"/>
      <w:r w:rsidRPr="00C273D6">
        <w:rPr>
          <w:rFonts w:ascii="Tahoma" w:eastAsia="Lucida Sans Unicode" w:hAnsi="Tahoma" w:cs="Tahoma"/>
          <w:kern w:val="3"/>
        </w:rPr>
        <w:t>zachowań</w:t>
      </w:r>
      <w:proofErr w:type="spellEnd"/>
      <w:r w:rsidRPr="00C273D6">
        <w:rPr>
          <w:rFonts w:ascii="Tahoma" w:eastAsia="Lucida Sans Unicode" w:hAnsi="Tahoma" w:cs="Tahoma"/>
          <w:kern w:val="3"/>
        </w:rPr>
        <w:t xml:space="preserve"> karalnych jak: dewastacja, zabór mienia, akty chuligaństwa i innych działań na niekorzyść </w:t>
      </w:r>
      <w:r>
        <w:rPr>
          <w:rFonts w:ascii="Tahoma" w:eastAsia="Lucida Sans Unicode" w:hAnsi="Tahoma" w:cs="Tahoma"/>
          <w:kern w:val="3"/>
        </w:rPr>
        <w:t>Zleceniodawcy</w:t>
      </w:r>
      <w:r w:rsidRPr="00C273D6">
        <w:rPr>
          <w:rFonts w:ascii="Tahoma" w:eastAsia="Lucida Sans Unicode" w:hAnsi="Tahoma" w:cs="Tahoma"/>
          <w:kern w:val="3"/>
        </w:rPr>
        <w:t>,</w:t>
      </w:r>
    </w:p>
    <w:p w14:paraId="19D03CBE"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W razie pojawienia się zagrożeń j/w, powiadamianie odpowiednich służb (Policja, Straż Pożarna) lub wzywanie grup interwencyjnych Ochrony,</w:t>
      </w:r>
    </w:p>
    <w:p w14:paraId="64B70D07"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Otwieranie bram wjazdowych dla jednostek Straży Pożarnej i autobusów w przypadku pożaru i ewakuacji,</w:t>
      </w:r>
    </w:p>
    <w:p w14:paraId="5D7BB4BC"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Wpisywanie uwag lub zdarzeń stwierdzonych w trakcie służby do Książki Dyżurów.</w:t>
      </w:r>
    </w:p>
    <w:p w14:paraId="6DD17F6A" w14:textId="77777777" w:rsidR="0026117B" w:rsidRPr="00C273D6" w:rsidRDefault="0026117B" w:rsidP="0026117B">
      <w:pPr>
        <w:numPr>
          <w:ilvl w:val="1"/>
          <w:numId w:val="60"/>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 xml:space="preserve">Utrzymywanie stałej telefonicznej </w:t>
      </w:r>
      <w:r>
        <w:rPr>
          <w:rFonts w:ascii="Tahoma" w:eastAsia="Lucida Sans Unicode" w:hAnsi="Tahoma" w:cs="Tahoma"/>
          <w:kern w:val="3"/>
        </w:rPr>
        <w:t xml:space="preserve">lub radiowej </w:t>
      </w:r>
      <w:r w:rsidRPr="00C273D6">
        <w:rPr>
          <w:rFonts w:ascii="Tahoma" w:eastAsia="Lucida Sans Unicode" w:hAnsi="Tahoma" w:cs="Tahoma"/>
          <w:kern w:val="3"/>
        </w:rPr>
        <w:t>łączności z Dyspozytornią techniczną oraz współpraca z Dyspozytorem dyżurnym w zakresie realizacji zadań jw. a w szczególności:</w:t>
      </w:r>
    </w:p>
    <w:p w14:paraId="1911EDA9" w14:textId="77777777" w:rsidR="0026117B" w:rsidRPr="00C273D6" w:rsidRDefault="0026117B" w:rsidP="0026117B">
      <w:pPr>
        <w:numPr>
          <w:ilvl w:val="0"/>
          <w:numId w:val="62"/>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lastRenderedPageBreak/>
        <w:t>Weryfikacja zdarzeń pożarowych sygnalizowanych przez SSP, awarii, uszkodzeń infrastruktury Szpitala oraz innych zdarzeń losowych zgłoszonych przez Dyspozytora,</w:t>
      </w:r>
    </w:p>
    <w:p w14:paraId="5FD73273" w14:textId="77777777" w:rsidR="0026117B" w:rsidRPr="001E358E" w:rsidRDefault="0026117B" w:rsidP="0026117B">
      <w:pPr>
        <w:numPr>
          <w:ilvl w:val="0"/>
          <w:numId w:val="62"/>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W okresie zimy udzielanie, na prośbę Dyspozytora technicznego wszelkiej niezbędnej pomocy pracownikom Szpitala w zakresie udrożniania i zapewnienia bezpiecznego przejścia osób oraz dojazdu pojazdów do Nocnej i Świątecznej Ambulatoryjnej Podstawowej Opieki Zdrowotnej (Wieczorynka) i SOR.</w:t>
      </w:r>
    </w:p>
    <w:p w14:paraId="5DB75F9C" w14:textId="77777777" w:rsidR="0026117B" w:rsidRDefault="0026117B" w:rsidP="0026117B">
      <w:pPr>
        <w:numPr>
          <w:ilvl w:val="1"/>
          <w:numId w:val="61"/>
        </w:numPr>
        <w:suppressAutoHyphens/>
        <w:autoSpaceDN w:val="0"/>
        <w:ind w:left="567" w:hanging="283"/>
        <w:jc w:val="both"/>
        <w:textAlignment w:val="baseline"/>
        <w:rPr>
          <w:rFonts w:ascii="Tahoma" w:eastAsia="Lucida Sans Unicode" w:hAnsi="Tahoma" w:cs="Tahoma"/>
          <w:kern w:val="3"/>
        </w:rPr>
      </w:pPr>
      <w:r>
        <w:rPr>
          <w:rFonts w:ascii="Tahoma" w:eastAsia="Lucida Sans Unicode" w:hAnsi="Tahoma" w:cs="Tahoma"/>
          <w:kern w:val="3"/>
        </w:rPr>
        <w:t>Patrolowanie w godz. 19.00 – 07</w:t>
      </w:r>
      <w:r w:rsidRPr="00C273D6">
        <w:rPr>
          <w:rFonts w:ascii="Tahoma" w:eastAsia="Lucida Sans Unicode" w:hAnsi="Tahoma" w:cs="Tahoma"/>
          <w:kern w:val="3"/>
        </w:rPr>
        <w:t xml:space="preserve">.00 pod kątem j/w, wskazanych przez </w:t>
      </w:r>
      <w:r>
        <w:rPr>
          <w:rFonts w:ascii="Tahoma" w:eastAsia="Lucida Sans Unicode" w:hAnsi="Tahoma" w:cs="Tahoma"/>
          <w:kern w:val="3"/>
        </w:rPr>
        <w:t>Zamawiającego</w:t>
      </w:r>
      <w:r w:rsidRPr="00C273D6">
        <w:rPr>
          <w:rFonts w:ascii="Tahoma" w:eastAsia="Lucida Sans Unicode" w:hAnsi="Tahoma" w:cs="Tahoma"/>
          <w:kern w:val="3"/>
        </w:rPr>
        <w:t xml:space="preserve"> miejsc wg załączonego harmonogramu (załącznik nr 2</w:t>
      </w:r>
      <w:r>
        <w:rPr>
          <w:rFonts w:ascii="Tahoma" w:eastAsia="Lucida Sans Unicode" w:hAnsi="Tahoma" w:cs="Tahoma"/>
          <w:kern w:val="3"/>
        </w:rPr>
        <w:t xml:space="preserve"> do projektu umowy</w:t>
      </w:r>
      <w:r w:rsidRPr="00C273D6">
        <w:rPr>
          <w:rFonts w:ascii="Tahoma" w:eastAsia="Lucida Sans Unicode" w:hAnsi="Tahoma" w:cs="Tahoma"/>
          <w:kern w:val="3"/>
        </w:rPr>
        <w:t xml:space="preserve">) - potwierdzanych w wybranych przez </w:t>
      </w:r>
      <w:r>
        <w:rPr>
          <w:rFonts w:ascii="Tahoma" w:eastAsia="Lucida Sans Unicode" w:hAnsi="Tahoma" w:cs="Tahoma"/>
          <w:kern w:val="3"/>
        </w:rPr>
        <w:t>Zamawiającego</w:t>
      </w:r>
      <w:r w:rsidRPr="00C273D6">
        <w:rPr>
          <w:rFonts w:ascii="Tahoma" w:eastAsia="Lucida Sans Unicode" w:hAnsi="Tahoma" w:cs="Tahoma"/>
          <w:kern w:val="3"/>
        </w:rPr>
        <w:t xml:space="preserve"> miejscach na elektronicznym urządzeniu kontrolnym,</w:t>
      </w:r>
    </w:p>
    <w:p w14:paraId="5EDBCAD9" w14:textId="77777777" w:rsidR="0026117B" w:rsidRPr="00C273D6" w:rsidRDefault="0026117B" w:rsidP="0026117B">
      <w:pPr>
        <w:numPr>
          <w:ilvl w:val="1"/>
          <w:numId w:val="61"/>
        </w:numPr>
        <w:suppressAutoHyphens/>
        <w:autoSpaceDN w:val="0"/>
        <w:ind w:left="567" w:hanging="283"/>
        <w:jc w:val="both"/>
        <w:textAlignment w:val="baseline"/>
        <w:rPr>
          <w:rFonts w:ascii="Tahoma" w:eastAsia="Lucida Sans Unicode" w:hAnsi="Tahoma" w:cs="Tahoma"/>
          <w:kern w:val="3"/>
        </w:rPr>
      </w:pPr>
      <w:r>
        <w:rPr>
          <w:rFonts w:ascii="Tahoma" w:eastAsia="Lucida Sans Unicode" w:hAnsi="Tahoma" w:cs="Tahoma"/>
          <w:kern w:val="3"/>
        </w:rPr>
        <w:t xml:space="preserve">Patrol wirtualny a godzinach 7.00 – 19.00 pod kątem zdarzeń niepożądanych 13 punktów na teranie WSW z </w:t>
      </w:r>
      <w:r w:rsidRPr="009D05C3">
        <w:rPr>
          <w:rFonts w:ascii="Tahoma" w:eastAsia="SimSun, 宋体" w:hAnsi="Tahoma" w:cs="Tahoma"/>
          <w:kern w:val="3"/>
        </w:rPr>
        <w:t>Centrum Monitorowania Wykonawcy</w:t>
      </w:r>
    </w:p>
    <w:p w14:paraId="3101C53E" w14:textId="77777777" w:rsidR="0026117B" w:rsidRPr="00C273D6" w:rsidRDefault="0026117B" w:rsidP="0026117B">
      <w:pPr>
        <w:numPr>
          <w:ilvl w:val="1"/>
          <w:numId w:val="61"/>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Obsługa podstawowych elementów instalacji sygnalizacji pożaru (ROP, okna oddymiające),</w:t>
      </w:r>
    </w:p>
    <w:p w14:paraId="2BF8B045" w14:textId="77777777" w:rsidR="0026117B" w:rsidRPr="00C273D6" w:rsidRDefault="0026117B" w:rsidP="0026117B">
      <w:pPr>
        <w:numPr>
          <w:ilvl w:val="1"/>
          <w:numId w:val="61"/>
        </w:numPr>
        <w:suppressAutoHyphens/>
        <w:autoSpaceDN w:val="0"/>
        <w:ind w:left="567" w:hanging="283"/>
        <w:jc w:val="both"/>
        <w:textAlignment w:val="baseline"/>
        <w:rPr>
          <w:rFonts w:ascii="Tahoma" w:eastAsia="SimSun, 宋体" w:hAnsi="Tahoma" w:cs="Tahoma"/>
          <w:kern w:val="3"/>
        </w:rPr>
      </w:pPr>
      <w:r w:rsidRPr="00C273D6">
        <w:rPr>
          <w:rFonts w:ascii="Tahoma" w:eastAsia="SimSun, 宋体" w:hAnsi="Tahoma" w:cs="Tahoma"/>
          <w:kern w:val="3"/>
        </w:rPr>
        <w:t>Obsługa oświetlenia wewnętrznego (włączanie i wyłączanie w odpowiednim czasie i miejscu w celu unikania zbędnego zużycia energii).</w:t>
      </w:r>
    </w:p>
    <w:p w14:paraId="7E8F0B3F" w14:textId="77777777" w:rsidR="0026117B" w:rsidRPr="0026117B" w:rsidRDefault="0026117B" w:rsidP="0026117B">
      <w:pPr>
        <w:numPr>
          <w:ilvl w:val="1"/>
          <w:numId w:val="61"/>
        </w:numPr>
        <w:suppressAutoHyphens/>
        <w:autoSpaceDN w:val="0"/>
        <w:ind w:left="567" w:hanging="283"/>
        <w:jc w:val="both"/>
        <w:textAlignment w:val="baseline"/>
        <w:rPr>
          <w:rFonts w:ascii="Tahoma" w:eastAsia="Lucida Sans Unicode" w:hAnsi="Tahoma" w:cs="Tahoma"/>
          <w:kern w:val="3"/>
        </w:rPr>
      </w:pPr>
      <w:r w:rsidRPr="00C273D6">
        <w:rPr>
          <w:rFonts w:ascii="Tahoma" w:eastAsia="Lucida Sans Unicode" w:hAnsi="Tahoma" w:cs="Tahoma"/>
          <w:kern w:val="3"/>
        </w:rPr>
        <w:t xml:space="preserve">Zamykanie i otwieranie drzwi zewnętrznych i wewnętrznych w tym ewakuacyjnych według ustalonych ze </w:t>
      </w:r>
      <w:r w:rsidRPr="0026117B">
        <w:rPr>
          <w:rFonts w:ascii="Tahoma" w:eastAsia="Lucida Sans Unicode" w:hAnsi="Tahoma" w:cs="Tahoma"/>
          <w:kern w:val="3"/>
        </w:rPr>
        <w:t>Zamawiającego zasad i obowiązującą instrukcją p. pożarową,</w:t>
      </w:r>
    </w:p>
    <w:p w14:paraId="50AF7B54" w14:textId="77777777" w:rsidR="0026117B" w:rsidRPr="0026117B" w:rsidRDefault="0026117B" w:rsidP="0026117B">
      <w:pPr>
        <w:numPr>
          <w:ilvl w:val="1"/>
          <w:numId w:val="61"/>
        </w:numPr>
        <w:suppressAutoHyphens/>
        <w:autoSpaceDN w:val="0"/>
        <w:ind w:left="567" w:hanging="283"/>
        <w:jc w:val="both"/>
        <w:textAlignment w:val="baseline"/>
        <w:rPr>
          <w:rFonts w:ascii="Tahoma" w:eastAsia="Lucida Sans Unicode" w:hAnsi="Tahoma" w:cs="Tahoma"/>
          <w:kern w:val="3"/>
        </w:rPr>
      </w:pPr>
      <w:r w:rsidRPr="0026117B">
        <w:rPr>
          <w:rFonts w:ascii="Tahoma" w:eastAsia="Lucida Sans Unicode" w:hAnsi="Tahoma" w:cs="Tahoma"/>
          <w:kern w:val="3"/>
        </w:rPr>
        <w:t>Okresowo, na życzenie Zamawiającego, dozór wskazanych przez niego miejsc i obiektów,</w:t>
      </w:r>
    </w:p>
    <w:p w14:paraId="46225ECD"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 xml:space="preserve">Montaż , w miejscach wskazanych przez Zamawiającego – w terminie 3 tygodni od dnia podpisania umowy- systemu </w:t>
      </w:r>
      <w:proofErr w:type="spellStart"/>
      <w:r w:rsidRPr="0026117B">
        <w:rPr>
          <w:rFonts w:ascii="Tahoma" w:eastAsia="SimSun, 宋体" w:hAnsi="Tahoma" w:cs="Tahoma"/>
          <w:kern w:val="3"/>
          <w:sz w:val="20"/>
          <w:szCs w:val="20"/>
        </w:rPr>
        <w:t>przeciwnapadowego</w:t>
      </w:r>
      <w:proofErr w:type="spellEnd"/>
      <w:r w:rsidRPr="0026117B">
        <w:rPr>
          <w:rFonts w:ascii="Tahoma" w:eastAsia="SimSun, 宋体" w:hAnsi="Tahoma" w:cs="Tahoma"/>
          <w:kern w:val="3"/>
          <w:sz w:val="20"/>
          <w:szCs w:val="20"/>
        </w:rPr>
        <w:t xml:space="preserve"> (3 przyciski alarmowe), umożliwiającego przekaz alarmu do punktu monitorowania Wykonawcy. </w:t>
      </w:r>
    </w:p>
    <w:p w14:paraId="38591125"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Montaż – w terminie 3 tygodni od dnia podpisania umowy-  elektronicznych urządzeń kontrolnych (19 szt.) w miejscach wskazanych przez Zamawiającego.</w:t>
      </w:r>
    </w:p>
    <w:p w14:paraId="324D317A"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Instalacja w terminie 3 tygodni</w:t>
      </w:r>
      <w:r w:rsidRPr="0026117B">
        <w:rPr>
          <w:rFonts w:ascii="Tahoma" w:eastAsia="Lucida Sans Unicode" w:hAnsi="Tahoma" w:cs="Tahoma"/>
          <w:kern w:val="3"/>
          <w:sz w:val="20"/>
          <w:szCs w:val="20"/>
        </w:rPr>
        <w:t xml:space="preserve"> </w:t>
      </w:r>
      <w:r w:rsidRPr="0026117B">
        <w:rPr>
          <w:rFonts w:ascii="Tahoma" w:eastAsia="SimSun, 宋体" w:hAnsi="Tahoma" w:cs="Tahoma"/>
          <w:kern w:val="3"/>
          <w:sz w:val="20"/>
          <w:szCs w:val="20"/>
        </w:rPr>
        <w:t xml:space="preserve">od dnia podpisania umowy systemu zapewniającego komunikację głosową z punktu wjazdowego na teren szpitala przy portierni z Dyspozytornią Techniczną a także z Centrum Monitorowania Wykonawcy oraz zdalne sterowanie </w:t>
      </w:r>
      <w:proofErr w:type="spellStart"/>
      <w:r w:rsidRPr="0026117B">
        <w:rPr>
          <w:rFonts w:ascii="Tahoma" w:eastAsia="SimSun, 宋体" w:hAnsi="Tahoma" w:cs="Tahoma"/>
          <w:kern w:val="3"/>
          <w:sz w:val="20"/>
          <w:szCs w:val="20"/>
        </w:rPr>
        <w:t>elektrozaczepem</w:t>
      </w:r>
      <w:proofErr w:type="spellEnd"/>
      <w:r w:rsidRPr="0026117B">
        <w:rPr>
          <w:rFonts w:ascii="Tahoma" w:eastAsia="SimSun, 宋体" w:hAnsi="Tahoma" w:cs="Tahoma"/>
          <w:kern w:val="3"/>
          <w:sz w:val="20"/>
          <w:szCs w:val="20"/>
        </w:rPr>
        <w:t xml:space="preserve"> furtki wejściowej z punktu wjazdowego na teren szpitala przy portierni. Do czasu uruchomienia systemu Wykonawca obowiązany jest utrzymywać całodobowo obsadę Posterunku I. Wykonawca zobowiązany jest posiadać odpowiednie licencje do zarządzania tym systemem.</w:t>
      </w:r>
    </w:p>
    <w:p w14:paraId="4EE16926"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Pracownicy (Wykonawcy) ochrony szpitala muszą być wyposażeni w skuteczną łączność telefoniczną lub radiową z Dyspozytornią Techniczną szpitala.</w:t>
      </w:r>
    </w:p>
    <w:p w14:paraId="4B9F0AF5"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Pracownicy wykonawcy zatrudnieni do realizacji zamówienia winni być ubrani jednolicie i posiadać umieszczone w widocznym miejscu identyfikatory zgodnie z art. 21 Ustawy o ochronie osób i mienia (</w:t>
      </w:r>
      <w:r w:rsidRPr="0026117B">
        <w:rPr>
          <w:rFonts w:ascii="Tahoma" w:eastAsia="Lucida Sans Unicode" w:hAnsi="Tahoma" w:cs="Tahoma"/>
          <w:kern w:val="3"/>
          <w:sz w:val="20"/>
          <w:szCs w:val="20"/>
        </w:rPr>
        <w:t>tj. Dz. U. z 2021r., poz. 1995</w:t>
      </w:r>
      <w:r w:rsidRPr="0026117B">
        <w:rPr>
          <w:rFonts w:ascii="Tahoma" w:eastAsia="SimSun, 宋体" w:hAnsi="Tahoma" w:cs="Tahoma"/>
          <w:kern w:val="3"/>
          <w:sz w:val="20"/>
          <w:szCs w:val="20"/>
        </w:rPr>
        <w:t>).</w:t>
      </w:r>
    </w:p>
    <w:p w14:paraId="6B91A41D"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W sytuacjach alarmowych, niezwłocznie po otrzymaniu sygnału alarmowego z obiektu, pracownicy (Wykonawcy) ochrony szpitala muszą być wspomagani bezpośrednio poprzez grupy interwencyjne Wykonawcy, składające się z pracowników licencjonowanych, odpowiednio wyszkolonych i wyposażonych. Wykonawca winien utrzymywać własne grupy interwencyjne z miejscem bazowania umożliwiającym dotarcie do WSW w Lesznie w czasie do 10 min od momentu zgłoszenia konieczności podjęcia interwencji.</w:t>
      </w:r>
    </w:p>
    <w:p w14:paraId="6414B581" w14:textId="77777777" w:rsidR="0026117B" w:rsidRPr="0026117B" w:rsidRDefault="0026117B" w:rsidP="0026117B">
      <w:pPr>
        <w:pStyle w:val="Akapitzlist"/>
        <w:widowControl w:val="0"/>
        <w:numPr>
          <w:ilvl w:val="0"/>
          <w:numId w:val="63"/>
        </w:numPr>
        <w:autoSpaceDE w:val="0"/>
        <w:ind w:left="284"/>
        <w:jc w:val="both"/>
        <w:rPr>
          <w:rFonts w:ascii="Tahoma" w:eastAsia="SimSun, 宋体" w:hAnsi="Tahoma" w:cs="Tahoma"/>
          <w:kern w:val="3"/>
          <w:sz w:val="20"/>
          <w:szCs w:val="20"/>
        </w:rPr>
      </w:pPr>
      <w:r w:rsidRPr="0026117B">
        <w:rPr>
          <w:rFonts w:ascii="Tahoma" w:eastAsia="SimSun, 宋体" w:hAnsi="Tahoma" w:cs="Tahoma"/>
          <w:kern w:val="3"/>
          <w:sz w:val="20"/>
          <w:szCs w:val="20"/>
        </w:rPr>
        <w:t>Wykonawca ma obowiązek na koniec każdego miesiąca przesyłać raport drogą elektroniczną na adres e-mail: jaroslaw.sowa@wsw.leszno.pl z elektronicznych urządzeń kontrolnych oraz z Książki Zdarzeń.</w:t>
      </w:r>
    </w:p>
    <w:p w14:paraId="726EA798" w14:textId="5C21F2E5"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 xml:space="preserve">Wykonawca wyznacza stałego koordynatora do codziennych bieżących kontaktów z Zamawiającym na terenie Zamawiającego </w:t>
      </w:r>
      <w:proofErr w:type="spellStart"/>
      <w:r w:rsidRPr="0026117B">
        <w:rPr>
          <w:rFonts w:ascii="Tahoma" w:hAnsi="Tahoma"/>
          <w:sz w:val="20"/>
          <w:szCs w:val="20"/>
        </w:rPr>
        <w:t>xxxxxxxxxxxxx</w:t>
      </w:r>
      <w:proofErr w:type="spellEnd"/>
      <w:r w:rsidRPr="0026117B">
        <w:rPr>
          <w:rFonts w:ascii="Tahoma" w:hAnsi="Tahoma"/>
          <w:sz w:val="20"/>
          <w:szCs w:val="20"/>
        </w:rPr>
        <w:t xml:space="preserve"> </w:t>
      </w:r>
      <w:proofErr w:type="spellStart"/>
      <w:r w:rsidRPr="0026117B">
        <w:rPr>
          <w:rFonts w:ascii="Tahoma" w:hAnsi="Tahoma"/>
          <w:sz w:val="20"/>
          <w:szCs w:val="20"/>
        </w:rPr>
        <w:t>xxxxxxxxxxx</w:t>
      </w:r>
      <w:proofErr w:type="spellEnd"/>
      <w:r w:rsidRPr="0026117B">
        <w:rPr>
          <w:rFonts w:ascii="Tahoma" w:hAnsi="Tahoma"/>
          <w:sz w:val="20"/>
          <w:szCs w:val="20"/>
        </w:rPr>
        <w:t>. Wykonawca jest zobowiązany do demontażu instalacji i urządzeń o których mowa w punktach 6 ÷8 w terminie do 14 dni od dnia zakończenia umowy.</w:t>
      </w:r>
    </w:p>
    <w:p w14:paraId="1A20604B" w14:textId="77777777"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Zamawiający wymaga, aby wszystkie osoby świadczące u Zamawiającego usługę w zakresie ochrony osób i mienia były w okresie realizacji umowy zatrudnione przez Wykonawcę na podstawie umowy o pracę w rozumieniu przepisów art. 22 § 1 ustawy z 26 czerwca 1974 roku – Kodeks pracy.</w:t>
      </w:r>
    </w:p>
    <w:p w14:paraId="671ACA47" w14:textId="77777777"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Lista pracowników ochrony Wykonawcy, świadczących usługi w siedzibie Zamawiającego, stanowi załącznik  do niniejszej umowy ( załącznik nr 1).</w:t>
      </w:r>
    </w:p>
    <w:p w14:paraId="09CEE601" w14:textId="77777777"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Załączniki nr 1,2,3,4 stanowią integralną część Umowy,</w:t>
      </w:r>
    </w:p>
    <w:p w14:paraId="615A7087" w14:textId="11D60F9F"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Przedstawicielem Zamawiającego w sprawach dotyczących realizacji umowy jest Kierownik Działu Remontowo-Eksploatacyjnego Jarosław Sowa tel. 065/525 37 20 / 693 646 512</w:t>
      </w:r>
    </w:p>
    <w:p w14:paraId="659BE5C6" w14:textId="2DB19CB8" w:rsidR="00EB7CAB" w:rsidRPr="0026117B"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26117B">
        <w:rPr>
          <w:rFonts w:ascii="Tahoma" w:hAnsi="Tahoma"/>
          <w:sz w:val="20"/>
          <w:szCs w:val="20"/>
        </w:rPr>
        <w:t>Przedstawicielem Wykonawcy - Stałym koordynatorem do codziennych bieżących kontaktów ze Zleceniodawcą na terenie Zamawiającego jest: XXXXXXXXXXXXXXXXXXXXXXXXXXXXXXXXXXXXXXXXX</w:t>
      </w:r>
    </w:p>
    <w:p w14:paraId="28CACB00" w14:textId="28B47322" w:rsidR="00EB7CAB" w:rsidRPr="00407C24" w:rsidRDefault="00EB7CAB" w:rsidP="00342F73">
      <w:pPr>
        <w:pStyle w:val="Standard"/>
        <w:numPr>
          <w:ilvl w:val="0"/>
          <w:numId w:val="63"/>
        </w:numPr>
        <w:autoSpaceDE w:val="0"/>
        <w:autoSpaceDN/>
        <w:ind w:left="284" w:hanging="284"/>
        <w:jc w:val="both"/>
        <w:textAlignment w:val="auto"/>
        <w:rPr>
          <w:rFonts w:ascii="Tahoma" w:hAnsi="Tahoma"/>
          <w:sz w:val="20"/>
          <w:szCs w:val="20"/>
        </w:rPr>
      </w:pPr>
      <w:r w:rsidRPr="00407C24">
        <w:rPr>
          <w:rFonts w:ascii="Tahoma" w:hAnsi="Tahoma"/>
          <w:sz w:val="20"/>
          <w:szCs w:val="20"/>
        </w:rPr>
        <w:t xml:space="preserve">O każdej zmianie osoby będącej przedstawicielem </w:t>
      </w:r>
      <w:r>
        <w:rPr>
          <w:rFonts w:ascii="Tahoma" w:hAnsi="Tahoma"/>
          <w:sz w:val="20"/>
          <w:szCs w:val="20"/>
        </w:rPr>
        <w:t xml:space="preserve">Zamawiającego </w:t>
      </w:r>
      <w:r w:rsidRPr="00407C24">
        <w:rPr>
          <w:rFonts w:ascii="Tahoma" w:hAnsi="Tahoma"/>
          <w:sz w:val="20"/>
          <w:szCs w:val="20"/>
        </w:rPr>
        <w:t>i</w:t>
      </w:r>
      <w:r>
        <w:rPr>
          <w:rFonts w:ascii="Tahoma" w:hAnsi="Tahoma"/>
          <w:sz w:val="20"/>
          <w:szCs w:val="20"/>
        </w:rPr>
        <w:t xml:space="preserve"> Wykonawcy</w:t>
      </w:r>
      <w:r w:rsidRPr="00407C24">
        <w:rPr>
          <w:rFonts w:ascii="Tahoma" w:hAnsi="Tahoma"/>
          <w:sz w:val="20"/>
          <w:szCs w:val="20"/>
        </w:rPr>
        <w:t xml:space="preserve">, o których mowa w </w:t>
      </w:r>
      <w:r>
        <w:rPr>
          <w:rFonts w:ascii="Tahoma" w:hAnsi="Tahoma"/>
          <w:sz w:val="20"/>
          <w:szCs w:val="20"/>
        </w:rPr>
        <w:t>ust</w:t>
      </w:r>
      <w:r w:rsidRPr="00407C24">
        <w:rPr>
          <w:rFonts w:ascii="Tahoma" w:hAnsi="Tahoma"/>
          <w:sz w:val="20"/>
          <w:szCs w:val="20"/>
        </w:rPr>
        <w:t>. 14 i 15 niniejszego paragrafu strony są obowiązane informować się nawzajem w formie pisemnej przed dokonaniem zmiany.</w:t>
      </w:r>
    </w:p>
    <w:p w14:paraId="06DA9253" w14:textId="082E8EF8" w:rsidR="00EB7CAB" w:rsidRPr="006B2DF1" w:rsidRDefault="00EB7CAB" w:rsidP="00342F73">
      <w:pPr>
        <w:numPr>
          <w:ilvl w:val="0"/>
          <w:numId w:val="63"/>
        </w:numPr>
        <w:tabs>
          <w:tab w:val="left" w:pos="0"/>
        </w:tabs>
        <w:autoSpaceDE w:val="0"/>
        <w:autoSpaceDN w:val="0"/>
        <w:adjustRightInd w:val="0"/>
        <w:ind w:left="284"/>
        <w:jc w:val="both"/>
        <w:rPr>
          <w:rFonts w:ascii="Tahoma" w:hAnsi="Tahoma" w:cs="Tahoma"/>
        </w:rPr>
      </w:pPr>
      <w:r>
        <w:rPr>
          <w:rFonts w:ascii="Tahoma" w:hAnsi="Tahoma" w:cs="Tahoma"/>
        </w:rPr>
        <w:t xml:space="preserve">Wykonawca </w:t>
      </w:r>
      <w:r w:rsidRPr="006B2DF1">
        <w:rPr>
          <w:rFonts w:ascii="Tahoma" w:hAnsi="Tahoma" w:cs="Tahoma"/>
        </w:rPr>
        <w:t>nie później niż w dniu rozpoczęcia realizacji umowy zobowiązany jest przedłożyć Z</w:t>
      </w:r>
      <w:r>
        <w:rPr>
          <w:rFonts w:ascii="Tahoma" w:hAnsi="Tahoma" w:cs="Tahoma"/>
        </w:rPr>
        <w:t>amawiającemu</w:t>
      </w:r>
      <w:r w:rsidRPr="006B2DF1">
        <w:rPr>
          <w:rFonts w:ascii="Tahoma" w:hAnsi="Tahoma" w:cs="Tahoma"/>
        </w:rPr>
        <w:t xml:space="preserve"> listę osób zatrudnionych na podstawie umowy o pracę, wykonu</w:t>
      </w:r>
      <w:r>
        <w:rPr>
          <w:rFonts w:ascii="Tahoma" w:hAnsi="Tahoma" w:cs="Tahoma"/>
        </w:rPr>
        <w:t>jących czynności ochrony.</w:t>
      </w:r>
    </w:p>
    <w:p w14:paraId="0A2C2D08" w14:textId="554D5846" w:rsidR="00EB7CAB" w:rsidRPr="006B2DF1" w:rsidRDefault="00EB7CAB" w:rsidP="00342F73">
      <w:pPr>
        <w:numPr>
          <w:ilvl w:val="0"/>
          <w:numId w:val="63"/>
        </w:numPr>
        <w:tabs>
          <w:tab w:val="left" w:pos="0"/>
        </w:tabs>
        <w:autoSpaceDE w:val="0"/>
        <w:autoSpaceDN w:val="0"/>
        <w:adjustRightInd w:val="0"/>
        <w:ind w:left="284"/>
        <w:jc w:val="both"/>
        <w:rPr>
          <w:rFonts w:ascii="Tahoma" w:hAnsi="Tahoma" w:cs="Tahoma"/>
        </w:rPr>
      </w:pPr>
      <w:r>
        <w:rPr>
          <w:rFonts w:ascii="Tahoma" w:hAnsi="Tahoma" w:cs="Tahoma"/>
        </w:rPr>
        <w:t xml:space="preserve">Zamawiający </w:t>
      </w:r>
      <w:r w:rsidRPr="006B2DF1">
        <w:rPr>
          <w:rFonts w:ascii="Tahoma" w:hAnsi="Tahoma" w:cs="Tahoma"/>
        </w:rPr>
        <w:t xml:space="preserve">zastrzega sobie możliwość kontroli zatrudnienia osób wykonujących wskazane czynności przez cały okres realizacji wykonywanych przez nie zadań, w szczególności poprzez wezwanie do okazania </w:t>
      </w:r>
      <w:r w:rsidRPr="006B2DF1">
        <w:rPr>
          <w:rFonts w:ascii="Tahoma" w:hAnsi="Tahoma" w:cs="Tahoma"/>
        </w:rPr>
        <w:lastRenderedPageBreak/>
        <w:t xml:space="preserve">dowodów potwierdzających zawarcie przez </w:t>
      </w:r>
      <w:r>
        <w:rPr>
          <w:rFonts w:ascii="Tahoma" w:hAnsi="Tahoma" w:cs="Tahoma"/>
        </w:rPr>
        <w:t xml:space="preserve">Wykonawcę </w:t>
      </w:r>
      <w:r w:rsidRPr="006B2DF1">
        <w:rPr>
          <w:rFonts w:ascii="Tahoma" w:hAnsi="Tahoma" w:cs="Tahoma"/>
        </w:rPr>
        <w:t xml:space="preserve">umów o pracę z pracownikami wykonującymi </w:t>
      </w:r>
      <w:r>
        <w:rPr>
          <w:rFonts w:ascii="Tahoma" w:hAnsi="Tahoma" w:cs="Tahoma"/>
        </w:rPr>
        <w:t>prace w zakresie ochrony</w:t>
      </w:r>
      <w:r w:rsidRPr="006B2DF1">
        <w:rPr>
          <w:rFonts w:ascii="Tahoma" w:hAnsi="Tahoma" w:cs="Tahoma"/>
        </w:rPr>
        <w:t>. Kontrola może być przeprowadzona bez wcześniejszego uprzedzenia</w:t>
      </w:r>
      <w:r>
        <w:rPr>
          <w:rFonts w:ascii="Tahoma" w:hAnsi="Tahoma" w:cs="Tahoma"/>
        </w:rPr>
        <w:t xml:space="preserve"> Wykonawcy</w:t>
      </w:r>
      <w:r w:rsidRPr="006B2DF1">
        <w:rPr>
          <w:rFonts w:ascii="Tahoma" w:hAnsi="Tahoma" w:cs="Tahoma"/>
        </w:rPr>
        <w:t>.</w:t>
      </w:r>
    </w:p>
    <w:p w14:paraId="5BC84C31" w14:textId="3C5854D3" w:rsidR="00EB7CAB" w:rsidRPr="006B2DF1" w:rsidRDefault="00EB7CAB" w:rsidP="00342F73">
      <w:pPr>
        <w:numPr>
          <w:ilvl w:val="0"/>
          <w:numId w:val="63"/>
        </w:numPr>
        <w:tabs>
          <w:tab w:val="left" w:pos="0"/>
        </w:tabs>
        <w:autoSpaceDE w:val="0"/>
        <w:autoSpaceDN w:val="0"/>
        <w:adjustRightInd w:val="0"/>
        <w:ind w:left="284"/>
        <w:jc w:val="both"/>
        <w:rPr>
          <w:rFonts w:ascii="Tahoma" w:hAnsi="Tahoma" w:cs="Tahoma"/>
        </w:rPr>
      </w:pPr>
      <w:r w:rsidRPr="006B2DF1">
        <w:rPr>
          <w:rFonts w:ascii="Tahoma" w:hAnsi="Tahoma" w:cs="Tahoma"/>
        </w:rPr>
        <w:t xml:space="preserve">Na podstawie art. 28 RODO </w:t>
      </w:r>
      <w:r>
        <w:rPr>
          <w:rFonts w:ascii="Tahoma" w:hAnsi="Tahoma" w:cs="Tahoma"/>
        </w:rPr>
        <w:t xml:space="preserve">Wykonawca zawiera </w:t>
      </w:r>
      <w:r w:rsidRPr="006B2DF1">
        <w:rPr>
          <w:rFonts w:ascii="Tahoma" w:hAnsi="Tahoma" w:cs="Tahoma"/>
        </w:rPr>
        <w:t>umow</w:t>
      </w:r>
      <w:r>
        <w:rPr>
          <w:rFonts w:ascii="Tahoma" w:hAnsi="Tahoma" w:cs="Tahoma"/>
        </w:rPr>
        <w:t>ę</w:t>
      </w:r>
      <w:r w:rsidRPr="006B2DF1">
        <w:rPr>
          <w:rFonts w:ascii="Tahoma" w:hAnsi="Tahoma" w:cs="Tahoma"/>
        </w:rPr>
        <w:t xml:space="preserve"> z</w:t>
      </w:r>
      <w:r>
        <w:rPr>
          <w:rFonts w:ascii="Tahoma" w:hAnsi="Tahoma" w:cs="Tahoma"/>
        </w:rPr>
        <w:t xml:space="preserve"> Zamawiającym</w:t>
      </w:r>
      <w:r w:rsidRPr="006B2DF1">
        <w:rPr>
          <w:rFonts w:ascii="Tahoma" w:hAnsi="Tahoma" w:cs="Tahoma"/>
        </w:rPr>
        <w:t xml:space="preserve"> </w:t>
      </w:r>
      <w:r>
        <w:rPr>
          <w:rFonts w:ascii="Tahoma" w:hAnsi="Tahoma" w:cs="Tahoma"/>
        </w:rPr>
        <w:t>dotyczącą</w:t>
      </w:r>
      <w:r w:rsidRPr="006B2DF1">
        <w:rPr>
          <w:rFonts w:ascii="Tahoma" w:hAnsi="Tahoma" w:cs="Tahoma"/>
        </w:rPr>
        <w:t xml:space="preserve"> powierzenia przetwarzania danych osobowych w zakresie realizacji umowy</w:t>
      </w:r>
      <w:r>
        <w:rPr>
          <w:rFonts w:ascii="Tahoma" w:hAnsi="Tahoma" w:cs="Tahoma"/>
        </w:rPr>
        <w:t xml:space="preserve"> – stanowiącą załącznik nr 5 do niniejszej umowy.</w:t>
      </w:r>
    </w:p>
    <w:p w14:paraId="2E1FEE29" w14:textId="77777777" w:rsidR="00EB7CAB" w:rsidRPr="006B2DF1" w:rsidRDefault="00EB7CAB" w:rsidP="00EB7CAB">
      <w:pPr>
        <w:pStyle w:val="Standard"/>
        <w:tabs>
          <w:tab w:val="left" w:pos="1134"/>
          <w:tab w:val="left" w:pos="6379"/>
        </w:tabs>
        <w:jc w:val="both"/>
        <w:rPr>
          <w:rFonts w:ascii="Tahoma" w:hAnsi="Tahoma"/>
          <w:b/>
          <w:sz w:val="20"/>
          <w:szCs w:val="20"/>
        </w:rPr>
      </w:pPr>
    </w:p>
    <w:p w14:paraId="1A006620"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2</w:t>
      </w:r>
    </w:p>
    <w:p w14:paraId="1C5A9B31" w14:textId="25FFB643" w:rsidR="00EB7CAB" w:rsidRDefault="00EB7CAB" w:rsidP="00342F73">
      <w:pPr>
        <w:pStyle w:val="Standard"/>
        <w:numPr>
          <w:ilvl w:val="0"/>
          <w:numId w:val="69"/>
        </w:numPr>
        <w:ind w:left="357" w:hanging="357"/>
        <w:jc w:val="both"/>
        <w:rPr>
          <w:rFonts w:ascii="Tahoma" w:hAnsi="Tahoma"/>
          <w:sz w:val="20"/>
          <w:szCs w:val="20"/>
        </w:rPr>
      </w:pPr>
      <w:r>
        <w:rPr>
          <w:rFonts w:ascii="Tahoma" w:hAnsi="Tahoma"/>
          <w:sz w:val="20"/>
          <w:szCs w:val="20"/>
        </w:rPr>
        <w:t>S</w:t>
      </w:r>
      <w:r w:rsidRPr="006B2DF1">
        <w:rPr>
          <w:rFonts w:ascii="Tahoma" w:hAnsi="Tahoma"/>
          <w:sz w:val="20"/>
          <w:szCs w:val="20"/>
        </w:rPr>
        <w:t xml:space="preserve">zczegółowe instrukcje i inne dokumenty (w tym plan ochrony obiektu), niezbędne do wykonania niniejszej umowy sporządzi </w:t>
      </w:r>
      <w:r>
        <w:rPr>
          <w:rFonts w:ascii="Tahoma" w:hAnsi="Tahoma"/>
          <w:sz w:val="20"/>
          <w:szCs w:val="20"/>
        </w:rPr>
        <w:t xml:space="preserve">Wykonawca </w:t>
      </w:r>
      <w:r w:rsidRPr="006B2DF1">
        <w:rPr>
          <w:rFonts w:ascii="Tahoma" w:hAnsi="Tahoma"/>
          <w:sz w:val="20"/>
          <w:szCs w:val="20"/>
        </w:rPr>
        <w:t>w</w:t>
      </w:r>
      <w:r>
        <w:rPr>
          <w:rFonts w:ascii="Tahoma" w:hAnsi="Tahoma"/>
          <w:sz w:val="20"/>
          <w:szCs w:val="20"/>
        </w:rPr>
        <w:t>e</w:t>
      </w:r>
      <w:r w:rsidRPr="006B2DF1">
        <w:rPr>
          <w:rFonts w:ascii="Tahoma" w:hAnsi="Tahoma"/>
          <w:sz w:val="20"/>
          <w:szCs w:val="20"/>
        </w:rPr>
        <w:t xml:space="preserve"> współpracy z</w:t>
      </w:r>
      <w:r>
        <w:rPr>
          <w:rFonts w:ascii="Tahoma" w:hAnsi="Tahoma"/>
          <w:sz w:val="20"/>
          <w:szCs w:val="20"/>
        </w:rPr>
        <w:t xml:space="preserve"> Zamawiającym</w:t>
      </w:r>
      <w:r w:rsidRPr="006B2DF1">
        <w:rPr>
          <w:rFonts w:ascii="Tahoma" w:hAnsi="Tahoma"/>
          <w:sz w:val="20"/>
          <w:szCs w:val="20"/>
        </w:rPr>
        <w:t xml:space="preserve"> w terminie 1 miesiąca od dnia zawarcia niniejszej umowy.</w:t>
      </w:r>
    </w:p>
    <w:p w14:paraId="5B0057CD" w14:textId="6284E838" w:rsidR="00EB7CAB" w:rsidRPr="006B2DF1" w:rsidRDefault="00EB7CAB" w:rsidP="00342F73">
      <w:pPr>
        <w:pStyle w:val="Standard"/>
        <w:numPr>
          <w:ilvl w:val="0"/>
          <w:numId w:val="69"/>
        </w:numPr>
        <w:ind w:left="357" w:hanging="357"/>
        <w:jc w:val="both"/>
        <w:rPr>
          <w:rFonts w:ascii="Tahoma" w:hAnsi="Tahoma"/>
          <w:sz w:val="20"/>
          <w:szCs w:val="20"/>
        </w:rPr>
      </w:pPr>
      <w:r w:rsidRPr="006B2DF1">
        <w:rPr>
          <w:rFonts w:ascii="Tahoma" w:hAnsi="Tahoma"/>
          <w:sz w:val="20"/>
          <w:szCs w:val="20"/>
        </w:rPr>
        <w:t>Jakiekolwiek zmiany w ww. dokumentach ich uzupełnienie lub sporządzenie nowych wymaga akceptacji stron.</w:t>
      </w:r>
    </w:p>
    <w:p w14:paraId="37354BBC" w14:textId="77777777" w:rsidR="00EB7CAB" w:rsidRPr="006B2DF1" w:rsidRDefault="00EB7CAB" w:rsidP="00EB7CAB">
      <w:pPr>
        <w:pStyle w:val="Standard"/>
        <w:jc w:val="both"/>
        <w:rPr>
          <w:rFonts w:ascii="Tahoma" w:hAnsi="Tahoma"/>
          <w:sz w:val="20"/>
          <w:szCs w:val="20"/>
        </w:rPr>
      </w:pPr>
    </w:p>
    <w:p w14:paraId="12A7333B"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§3</w:t>
      </w:r>
    </w:p>
    <w:p w14:paraId="3365204C"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xml:space="preserve">OBOWIĄZKI </w:t>
      </w:r>
      <w:r>
        <w:rPr>
          <w:rFonts w:ascii="Tahoma" w:hAnsi="Tahoma"/>
          <w:b/>
          <w:bCs/>
          <w:sz w:val="20"/>
          <w:szCs w:val="20"/>
        </w:rPr>
        <w:t>WYKONAWCY</w:t>
      </w:r>
    </w:p>
    <w:p w14:paraId="4994D07C" w14:textId="66BEF094" w:rsidR="00EB7CAB" w:rsidRPr="006B2DF1" w:rsidRDefault="00EB7CAB" w:rsidP="00EB7CAB">
      <w:pPr>
        <w:pStyle w:val="Textbody"/>
        <w:rPr>
          <w:rFonts w:ascii="Tahoma" w:hAnsi="Tahoma" w:cs="Tahoma"/>
          <w:sz w:val="20"/>
        </w:rPr>
      </w:pPr>
      <w:r>
        <w:rPr>
          <w:rFonts w:ascii="Tahoma" w:hAnsi="Tahoma" w:cs="Tahoma"/>
          <w:sz w:val="20"/>
        </w:rPr>
        <w:t xml:space="preserve">Wykonawca </w:t>
      </w:r>
      <w:r w:rsidRPr="006B2DF1">
        <w:rPr>
          <w:rFonts w:ascii="Tahoma" w:hAnsi="Tahoma" w:cs="Tahoma"/>
          <w:sz w:val="20"/>
        </w:rPr>
        <w:t>zobowiązuje się do:</w:t>
      </w:r>
    </w:p>
    <w:p w14:paraId="6D0F0CD2" w14:textId="7C73D0D6" w:rsidR="00EB7CAB" w:rsidRPr="006B2DF1" w:rsidRDefault="00EB7CAB" w:rsidP="00342F73">
      <w:pPr>
        <w:pStyle w:val="Standard"/>
        <w:numPr>
          <w:ilvl w:val="0"/>
          <w:numId w:val="70"/>
        </w:numPr>
        <w:ind w:left="357" w:hanging="357"/>
        <w:jc w:val="both"/>
        <w:rPr>
          <w:rFonts w:ascii="Tahoma" w:hAnsi="Tahoma"/>
          <w:sz w:val="20"/>
          <w:szCs w:val="20"/>
        </w:rPr>
      </w:pPr>
      <w:r w:rsidRPr="006B2DF1">
        <w:rPr>
          <w:rFonts w:ascii="Tahoma" w:hAnsi="Tahoma"/>
          <w:sz w:val="20"/>
          <w:szCs w:val="20"/>
        </w:rPr>
        <w:t>Realizacji niniejszej umowy z zachowaniem należytej staranności, zgodnie z przepisami ustawy o ochronie osób i mienia, przepisami wykonawczymi oraz wytycznymi</w:t>
      </w:r>
      <w:r>
        <w:rPr>
          <w:rFonts w:ascii="Tahoma" w:hAnsi="Tahoma"/>
          <w:sz w:val="20"/>
          <w:szCs w:val="20"/>
        </w:rPr>
        <w:t xml:space="preserve"> Zamawiającego</w:t>
      </w:r>
      <w:r w:rsidRPr="006B2DF1">
        <w:rPr>
          <w:rFonts w:ascii="Tahoma" w:hAnsi="Tahoma"/>
          <w:sz w:val="20"/>
          <w:szCs w:val="20"/>
        </w:rPr>
        <w:t>,</w:t>
      </w:r>
    </w:p>
    <w:p w14:paraId="756BC414" w14:textId="5E1FEB67" w:rsidR="00EB7CAB" w:rsidRPr="006B2DF1" w:rsidRDefault="00EB7CAB" w:rsidP="00342F73">
      <w:pPr>
        <w:pStyle w:val="Standard"/>
        <w:numPr>
          <w:ilvl w:val="0"/>
          <w:numId w:val="70"/>
        </w:numPr>
        <w:ind w:left="357" w:hanging="357"/>
        <w:jc w:val="both"/>
        <w:rPr>
          <w:rFonts w:ascii="Tahoma" w:hAnsi="Tahoma"/>
          <w:sz w:val="20"/>
          <w:szCs w:val="20"/>
        </w:rPr>
      </w:pPr>
      <w:r w:rsidRPr="006B2DF1">
        <w:rPr>
          <w:rFonts w:ascii="Tahoma" w:hAnsi="Tahoma"/>
          <w:sz w:val="20"/>
          <w:szCs w:val="20"/>
        </w:rPr>
        <w:t>Instalacji (na własny koszt) w porozumieniu z</w:t>
      </w:r>
      <w:r>
        <w:rPr>
          <w:rFonts w:ascii="Tahoma" w:hAnsi="Tahoma"/>
          <w:sz w:val="20"/>
          <w:szCs w:val="20"/>
        </w:rPr>
        <w:t xml:space="preserve"> Zamawiającym</w:t>
      </w:r>
      <w:r w:rsidRPr="006B2DF1">
        <w:rPr>
          <w:rFonts w:ascii="Tahoma" w:hAnsi="Tahoma"/>
          <w:sz w:val="20"/>
          <w:szCs w:val="20"/>
        </w:rPr>
        <w:t xml:space="preserve"> urządzeń kontrolujących pracę pracowników Ochrony. Urządzenia te, stanowiące własność </w:t>
      </w:r>
      <w:r>
        <w:rPr>
          <w:rFonts w:ascii="Tahoma" w:hAnsi="Tahoma"/>
          <w:sz w:val="20"/>
          <w:szCs w:val="20"/>
        </w:rPr>
        <w:t>Wykonawcy</w:t>
      </w:r>
      <w:r w:rsidRPr="006B2DF1">
        <w:rPr>
          <w:rFonts w:ascii="Tahoma" w:hAnsi="Tahoma"/>
          <w:sz w:val="20"/>
          <w:szCs w:val="20"/>
        </w:rPr>
        <w:t xml:space="preserve"> będą mogły być zdemontowane po zakończeniu kontraktu, lub przejdą na własność </w:t>
      </w:r>
      <w:r>
        <w:rPr>
          <w:rFonts w:ascii="Tahoma" w:hAnsi="Tahoma"/>
          <w:sz w:val="20"/>
          <w:szCs w:val="20"/>
        </w:rPr>
        <w:t xml:space="preserve">Zamawiającego </w:t>
      </w:r>
      <w:r w:rsidRPr="006B2DF1">
        <w:rPr>
          <w:rFonts w:ascii="Tahoma" w:hAnsi="Tahoma"/>
          <w:sz w:val="20"/>
          <w:szCs w:val="20"/>
        </w:rPr>
        <w:t>na warunkach wspólnie uzgodnionych.</w:t>
      </w:r>
    </w:p>
    <w:p w14:paraId="424E33C5" w14:textId="0996B167" w:rsidR="00EB7CAB" w:rsidRPr="006B2DF1" w:rsidRDefault="00EB7CAB" w:rsidP="00342F73">
      <w:pPr>
        <w:pStyle w:val="Standard"/>
        <w:numPr>
          <w:ilvl w:val="0"/>
          <w:numId w:val="70"/>
        </w:numPr>
        <w:ind w:left="357" w:hanging="357"/>
        <w:jc w:val="both"/>
        <w:rPr>
          <w:rFonts w:ascii="Tahoma" w:hAnsi="Tahoma"/>
          <w:sz w:val="20"/>
          <w:szCs w:val="20"/>
        </w:rPr>
      </w:pPr>
      <w:r w:rsidRPr="006B2DF1">
        <w:rPr>
          <w:rFonts w:ascii="Tahoma" w:hAnsi="Tahoma"/>
          <w:sz w:val="20"/>
          <w:szCs w:val="20"/>
        </w:rPr>
        <w:t xml:space="preserve">Oddelegowania do świadczenia na rzecz </w:t>
      </w:r>
      <w:r>
        <w:rPr>
          <w:rFonts w:ascii="Tahoma" w:hAnsi="Tahoma"/>
          <w:sz w:val="20"/>
          <w:szCs w:val="20"/>
        </w:rPr>
        <w:t xml:space="preserve">Zamawiającego </w:t>
      </w:r>
      <w:r w:rsidRPr="006B2DF1">
        <w:rPr>
          <w:rFonts w:ascii="Tahoma" w:hAnsi="Tahoma"/>
          <w:sz w:val="20"/>
          <w:szCs w:val="20"/>
        </w:rPr>
        <w:t xml:space="preserve">usług objętych przedmiotem niniejszej umowy, pracowników w dobrym stanie zdrowia, przeszkolonych, umundurowanych i wyposażonych w sposób gwarantujący należyte wykonywanie postanowień umowy. Pracownicy </w:t>
      </w:r>
      <w:r>
        <w:rPr>
          <w:rFonts w:ascii="Tahoma" w:hAnsi="Tahoma"/>
          <w:sz w:val="20"/>
          <w:szCs w:val="20"/>
        </w:rPr>
        <w:t xml:space="preserve">Wykonawcy </w:t>
      </w:r>
      <w:r w:rsidRPr="006B2DF1">
        <w:rPr>
          <w:rFonts w:ascii="Tahoma" w:hAnsi="Tahoma"/>
          <w:sz w:val="20"/>
          <w:szCs w:val="20"/>
        </w:rPr>
        <w:t>zobowiązani są do posiadania aktualnych książeczek zdrowia dla celów sanitarno-epidemiologicznych.</w:t>
      </w:r>
    </w:p>
    <w:p w14:paraId="4D24D3D3" w14:textId="77777777" w:rsidR="00EB7CAB" w:rsidRPr="006B2DF1" w:rsidRDefault="00EB7CAB" w:rsidP="00EB7CAB">
      <w:pPr>
        <w:pStyle w:val="Standard"/>
        <w:jc w:val="both"/>
        <w:rPr>
          <w:rFonts w:ascii="Tahoma" w:hAnsi="Tahoma"/>
          <w:b/>
          <w:bCs/>
          <w:sz w:val="20"/>
          <w:szCs w:val="20"/>
        </w:rPr>
      </w:pPr>
    </w:p>
    <w:p w14:paraId="18DF1587"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§4</w:t>
      </w:r>
    </w:p>
    <w:p w14:paraId="4149A7A5" w14:textId="77777777" w:rsidR="00EB7CAB" w:rsidRPr="00F81E96" w:rsidRDefault="00EB7CAB" w:rsidP="00EB7CAB">
      <w:pPr>
        <w:pStyle w:val="Nagwek1"/>
        <w:tabs>
          <w:tab w:val="left" w:pos="708"/>
        </w:tabs>
        <w:rPr>
          <w:rFonts w:ascii="Tahoma" w:hAnsi="Tahoma" w:cs="Tahoma"/>
          <w:b/>
          <w:bCs/>
          <w:sz w:val="20"/>
        </w:rPr>
      </w:pPr>
      <w:r w:rsidRPr="00F81E96">
        <w:rPr>
          <w:rFonts w:ascii="Tahoma" w:hAnsi="Tahoma" w:cs="Tahoma"/>
          <w:b/>
          <w:bCs/>
          <w:sz w:val="20"/>
        </w:rPr>
        <w:t>ZACHOWANIE TAJEMNICY</w:t>
      </w:r>
    </w:p>
    <w:p w14:paraId="41B14958" w14:textId="77777777" w:rsidR="00EB7CAB" w:rsidRPr="006B2DF1" w:rsidRDefault="00EB7CAB" w:rsidP="00EB7CAB">
      <w:pPr>
        <w:pStyle w:val="Standard"/>
        <w:jc w:val="both"/>
        <w:rPr>
          <w:rFonts w:ascii="Tahoma" w:hAnsi="Tahoma"/>
          <w:sz w:val="20"/>
          <w:szCs w:val="20"/>
        </w:rPr>
      </w:pPr>
      <w:r>
        <w:rPr>
          <w:rFonts w:ascii="Tahoma" w:hAnsi="Tahoma"/>
          <w:sz w:val="20"/>
          <w:szCs w:val="20"/>
        </w:rPr>
        <w:t>Wykonawca</w:t>
      </w:r>
      <w:r w:rsidRPr="006B2DF1">
        <w:rPr>
          <w:rFonts w:ascii="Tahoma" w:hAnsi="Tahoma"/>
          <w:sz w:val="20"/>
          <w:szCs w:val="20"/>
        </w:rPr>
        <w:t>, jego pracownicy oraz osoby działające w jego imieniu zobowiązują się do zachowania w tajemnicy wszelkich faktów i okoliczności poznanych w związku z realizacją niniejszej umowy.</w:t>
      </w:r>
    </w:p>
    <w:p w14:paraId="49579E18" w14:textId="77777777" w:rsidR="00EB7CAB" w:rsidRPr="006B2DF1" w:rsidRDefault="00EB7CAB" w:rsidP="00EB7CAB">
      <w:pPr>
        <w:pStyle w:val="Standard"/>
        <w:jc w:val="both"/>
        <w:rPr>
          <w:rFonts w:ascii="Tahoma" w:hAnsi="Tahoma"/>
          <w:bCs/>
          <w:sz w:val="20"/>
          <w:szCs w:val="20"/>
        </w:rPr>
      </w:pPr>
    </w:p>
    <w:p w14:paraId="4158D27D"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§5</w:t>
      </w:r>
    </w:p>
    <w:p w14:paraId="078FE21A" w14:textId="77777777" w:rsidR="00EB7CAB" w:rsidRPr="00824F3A" w:rsidRDefault="00EB7CAB" w:rsidP="00EB7CAB">
      <w:pPr>
        <w:pStyle w:val="Nagwek1"/>
        <w:tabs>
          <w:tab w:val="left" w:pos="708"/>
        </w:tabs>
        <w:rPr>
          <w:rFonts w:ascii="Tahoma" w:hAnsi="Tahoma" w:cs="Tahoma"/>
          <w:b/>
          <w:bCs/>
          <w:sz w:val="20"/>
        </w:rPr>
      </w:pPr>
      <w:r w:rsidRPr="00824F3A">
        <w:rPr>
          <w:rFonts w:ascii="Tahoma" w:hAnsi="Tahoma" w:cs="Tahoma"/>
          <w:b/>
          <w:bCs/>
          <w:sz w:val="20"/>
        </w:rPr>
        <w:t xml:space="preserve">ODPOWIEDZIALNOŚĆ </w:t>
      </w:r>
      <w:r>
        <w:rPr>
          <w:rFonts w:ascii="Tahoma" w:hAnsi="Tahoma" w:cs="Tahoma"/>
          <w:b/>
          <w:bCs/>
          <w:sz w:val="20"/>
        </w:rPr>
        <w:t>WYKONAWCY</w:t>
      </w:r>
    </w:p>
    <w:p w14:paraId="35E1A702" w14:textId="26EB8A9A" w:rsidR="00EB7CAB" w:rsidRPr="006B2DF1" w:rsidRDefault="00EB7CAB" w:rsidP="00342F73">
      <w:pPr>
        <w:pStyle w:val="Standard"/>
        <w:numPr>
          <w:ilvl w:val="0"/>
          <w:numId w:val="71"/>
        </w:numPr>
        <w:ind w:left="357" w:hanging="357"/>
        <w:jc w:val="both"/>
        <w:rPr>
          <w:rFonts w:ascii="Tahoma" w:hAnsi="Tahoma"/>
          <w:sz w:val="20"/>
          <w:szCs w:val="20"/>
        </w:rPr>
      </w:pPr>
      <w:r>
        <w:rPr>
          <w:rFonts w:ascii="Tahoma" w:hAnsi="Tahoma"/>
          <w:sz w:val="20"/>
          <w:szCs w:val="20"/>
        </w:rPr>
        <w:t xml:space="preserve">Wykonawca </w:t>
      </w:r>
      <w:r w:rsidRPr="006B2DF1">
        <w:rPr>
          <w:rFonts w:ascii="Tahoma" w:hAnsi="Tahoma"/>
          <w:sz w:val="20"/>
          <w:szCs w:val="20"/>
        </w:rPr>
        <w:t>ponosi odpowiedzialność za niewykonanie lub nienależyte wykonanie obowiązków przyjętych niniejszą umową, wg zasad przyjętych w przepisach kodeksu cywilnego, w tym za szkody powstałe w wyniku działania bądź zaniechania osób, którym powierzył wykonanie obowiązków, wynikających z niniejszej umowy.</w:t>
      </w:r>
    </w:p>
    <w:p w14:paraId="2CD0CDF8" w14:textId="34D2EE57" w:rsidR="00EB7CAB" w:rsidRDefault="00EB7CAB" w:rsidP="00342F73">
      <w:pPr>
        <w:pStyle w:val="Standard"/>
        <w:numPr>
          <w:ilvl w:val="0"/>
          <w:numId w:val="71"/>
        </w:numPr>
        <w:ind w:left="357" w:hanging="357"/>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nie ponosi odpowiedzialności za straty w mieniu Z</w:t>
      </w:r>
      <w:r>
        <w:rPr>
          <w:rFonts w:ascii="Tahoma" w:hAnsi="Tahoma"/>
          <w:sz w:val="20"/>
          <w:szCs w:val="20"/>
        </w:rPr>
        <w:t>amawiającego</w:t>
      </w:r>
      <w:r w:rsidRPr="006B2DF1">
        <w:rPr>
          <w:rFonts w:ascii="Tahoma" w:hAnsi="Tahoma"/>
          <w:sz w:val="20"/>
          <w:szCs w:val="20"/>
        </w:rPr>
        <w:t xml:space="preserve"> wynikłe z nieprzestrzegania przepisów prawa oraz wewnętrznych przepisów Z</w:t>
      </w:r>
      <w:r>
        <w:rPr>
          <w:rFonts w:ascii="Tahoma" w:hAnsi="Tahoma"/>
          <w:sz w:val="20"/>
          <w:szCs w:val="20"/>
        </w:rPr>
        <w:t>amawiającego</w:t>
      </w:r>
      <w:r w:rsidRPr="006B2DF1">
        <w:rPr>
          <w:rFonts w:ascii="Tahoma" w:hAnsi="Tahoma"/>
          <w:sz w:val="20"/>
          <w:szCs w:val="20"/>
        </w:rPr>
        <w:t>, w tym przepisów przeciwpożarowych i BHP oraz niewłaściwe zabezpieczenie mienia, a spowodowane przez pracowników Z</w:t>
      </w:r>
      <w:r>
        <w:rPr>
          <w:rFonts w:ascii="Tahoma" w:hAnsi="Tahoma"/>
          <w:sz w:val="20"/>
          <w:szCs w:val="20"/>
        </w:rPr>
        <w:t>amawiającego</w:t>
      </w:r>
      <w:r w:rsidRPr="006B2DF1">
        <w:rPr>
          <w:rFonts w:ascii="Tahoma" w:hAnsi="Tahoma"/>
          <w:sz w:val="20"/>
          <w:szCs w:val="20"/>
        </w:rPr>
        <w:t>.</w:t>
      </w:r>
    </w:p>
    <w:p w14:paraId="617A7F8E" w14:textId="77777777" w:rsidR="00EB7CAB" w:rsidRPr="006B2DF1" w:rsidRDefault="00EB7CAB" w:rsidP="00EB7CAB">
      <w:pPr>
        <w:pStyle w:val="Standard"/>
        <w:jc w:val="both"/>
        <w:rPr>
          <w:rFonts w:ascii="Tahoma" w:hAnsi="Tahoma"/>
          <w:sz w:val="20"/>
          <w:szCs w:val="20"/>
        </w:rPr>
      </w:pPr>
    </w:p>
    <w:p w14:paraId="337C49F9"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w:t>
      </w:r>
    </w:p>
    <w:p w14:paraId="422E91B3"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xml:space="preserve">OBOWIĄZKI </w:t>
      </w:r>
      <w:r>
        <w:rPr>
          <w:rFonts w:ascii="Tahoma" w:hAnsi="Tahoma"/>
          <w:b/>
          <w:bCs/>
          <w:sz w:val="20"/>
          <w:szCs w:val="20"/>
        </w:rPr>
        <w:t>ZAMAWIAJĄCEGO</w:t>
      </w:r>
    </w:p>
    <w:p w14:paraId="0F985B5E" w14:textId="7F5F977A" w:rsidR="00EB7CAB" w:rsidRPr="006B2DF1" w:rsidRDefault="00EB7CAB" w:rsidP="00342F73">
      <w:pPr>
        <w:pStyle w:val="Standard"/>
        <w:numPr>
          <w:ilvl w:val="0"/>
          <w:numId w:val="72"/>
        </w:numPr>
        <w:tabs>
          <w:tab w:val="left" w:pos="360"/>
        </w:tabs>
        <w:ind w:left="357" w:hanging="357"/>
        <w:jc w:val="both"/>
        <w:rPr>
          <w:rFonts w:ascii="Tahoma" w:hAnsi="Tahoma"/>
          <w:sz w:val="20"/>
          <w:szCs w:val="20"/>
        </w:rPr>
      </w:pPr>
      <w:r w:rsidRPr="006B2DF1">
        <w:rPr>
          <w:rFonts w:ascii="Tahoma" w:hAnsi="Tahoma"/>
          <w:sz w:val="20"/>
          <w:szCs w:val="20"/>
        </w:rPr>
        <w:t>Z</w:t>
      </w:r>
      <w:r>
        <w:rPr>
          <w:rFonts w:ascii="Tahoma" w:hAnsi="Tahoma"/>
          <w:sz w:val="20"/>
          <w:szCs w:val="20"/>
        </w:rPr>
        <w:t>amawiający</w:t>
      </w:r>
      <w:r w:rsidRPr="006B2DF1">
        <w:rPr>
          <w:rFonts w:ascii="Tahoma" w:hAnsi="Tahoma"/>
          <w:sz w:val="20"/>
          <w:szCs w:val="20"/>
        </w:rPr>
        <w:t xml:space="preserve"> zobowiązuje się w zakresie od niego zależnym zapewnić pracownikom </w:t>
      </w:r>
      <w:r>
        <w:rPr>
          <w:rFonts w:ascii="Tahoma" w:hAnsi="Tahoma"/>
          <w:sz w:val="20"/>
          <w:szCs w:val="20"/>
        </w:rPr>
        <w:t>Wykonawcy</w:t>
      </w:r>
      <w:r w:rsidRPr="006B2DF1">
        <w:rPr>
          <w:rFonts w:ascii="Tahoma" w:hAnsi="Tahoma"/>
          <w:sz w:val="20"/>
          <w:szCs w:val="20"/>
        </w:rPr>
        <w:t xml:space="preserve"> warunki pracy zgodne z przepisami BHP oraz prawa pracy - w szczególności pomieszczenie socjalne tj. przebieralnię wraz z możliwością użytkowania szafek oraz toalet (także w godzinach nocnych).</w:t>
      </w:r>
    </w:p>
    <w:p w14:paraId="62F5E8BB" w14:textId="3B829FA0" w:rsidR="00EB7CAB" w:rsidRPr="006B2DF1" w:rsidRDefault="00EB7CAB" w:rsidP="00342F73">
      <w:pPr>
        <w:pStyle w:val="Standard"/>
        <w:numPr>
          <w:ilvl w:val="0"/>
          <w:numId w:val="72"/>
        </w:numPr>
        <w:tabs>
          <w:tab w:val="left" w:pos="360"/>
        </w:tabs>
        <w:ind w:left="357" w:hanging="357"/>
        <w:jc w:val="both"/>
        <w:rPr>
          <w:rFonts w:ascii="Tahoma" w:hAnsi="Tahoma"/>
          <w:sz w:val="20"/>
          <w:szCs w:val="20"/>
        </w:rPr>
      </w:pPr>
      <w:r w:rsidRPr="006B2DF1">
        <w:rPr>
          <w:rFonts w:ascii="Tahoma" w:hAnsi="Tahoma"/>
          <w:sz w:val="20"/>
          <w:szCs w:val="20"/>
        </w:rPr>
        <w:t>Z</w:t>
      </w:r>
      <w:r>
        <w:rPr>
          <w:rFonts w:ascii="Tahoma" w:hAnsi="Tahoma"/>
          <w:sz w:val="20"/>
          <w:szCs w:val="20"/>
        </w:rPr>
        <w:t>amawiający</w:t>
      </w:r>
      <w:r w:rsidRPr="006B2DF1">
        <w:rPr>
          <w:rFonts w:ascii="Tahoma" w:hAnsi="Tahoma"/>
          <w:sz w:val="20"/>
          <w:szCs w:val="20"/>
        </w:rPr>
        <w:t xml:space="preserve"> zobowiązuje się rozpatrzyć wszelkie wnioski </w:t>
      </w:r>
      <w:r>
        <w:rPr>
          <w:rFonts w:ascii="Tahoma" w:hAnsi="Tahoma"/>
          <w:sz w:val="20"/>
          <w:szCs w:val="20"/>
        </w:rPr>
        <w:t xml:space="preserve">Wykonawcy </w:t>
      </w:r>
      <w:r w:rsidRPr="006B2DF1">
        <w:rPr>
          <w:rFonts w:ascii="Tahoma" w:hAnsi="Tahoma"/>
          <w:sz w:val="20"/>
          <w:szCs w:val="20"/>
        </w:rPr>
        <w:t>dotyczące sposobów, metod, liczby pracowników niezbędnych do prawidłowej realizacji niniejszej umowy, a mających wpływ na skuteczność i prawidłowość funkcjonowania ochrony.</w:t>
      </w:r>
    </w:p>
    <w:p w14:paraId="0EEE47FF" w14:textId="77777777" w:rsidR="00EB7CAB" w:rsidRPr="006B2DF1" w:rsidRDefault="00EB7CAB" w:rsidP="00EB7CAB">
      <w:pPr>
        <w:pStyle w:val="Standard"/>
        <w:jc w:val="both"/>
        <w:rPr>
          <w:rFonts w:ascii="Tahoma" w:hAnsi="Tahoma"/>
          <w:b/>
          <w:bCs/>
          <w:sz w:val="20"/>
          <w:szCs w:val="20"/>
        </w:rPr>
      </w:pPr>
    </w:p>
    <w:p w14:paraId="664CB0FD"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7</w:t>
      </w:r>
    </w:p>
    <w:p w14:paraId="4A4769A8" w14:textId="77777777" w:rsidR="00EB7CAB" w:rsidRPr="006B2DF1" w:rsidRDefault="00EB7CAB" w:rsidP="00EB7CAB">
      <w:pPr>
        <w:pStyle w:val="Nagwek2"/>
        <w:tabs>
          <w:tab w:val="left" w:pos="708"/>
        </w:tabs>
        <w:jc w:val="center"/>
        <w:rPr>
          <w:rFonts w:ascii="Tahoma" w:hAnsi="Tahoma" w:cs="Tahoma"/>
          <w:b/>
          <w:bCs/>
          <w:iCs/>
          <w:sz w:val="20"/>
        </w:rPr>
      </w:pPr>
      <w:r w:rsidRPr="006B2DF1">
        <w:rPr>
          <w:rFonts w:ascii="Tahoma" w:hAnsi="Tahoma" w:cs="Tahoma"/>
          <w:b/>
          <w:bCs/>
          <w:iCs/>
          <w:sz w:val="20"/>
        </w:rPr>
        <w:t>FAKTUROWANIE I WARUNKI PŁATNOŚCI</w:t>
      </w:r>
    </w:p>
    <w:p w14:paraId="30AD3204" w14:textId="088742AF" w:rsidR="00EB7CAB" w:rsidRPr="006B2DF1" w:rsidRDefault="00EB7CAB" w:rsidP="00342F73">
      <w:pPr>
        <w:pStyle w:val="Standard"/>
        <w:numPr>
          <w:ilvl w:val="0"/>
          <w:numId w:val="73"/>
        </w:numPr>
        <w:tabs>
          <w:tab w:val="left" w:pos="360"/>
        </w:tabs>
        <w:ind w:left="357" w:hanging="357"/>
        <w:jc w:val="both"/>
        <w:rPr>
          <w:rFonts w:ascii="Tahoma" w:hAnsi="Tahoma"/>
          <w:sz w:val="20"/>
          <w:szCs w:val="20"/>
        </w:rPr>
      </w:pPr>
      <w:r w:rsidRPr="006B2DF1">
        <w:rPr>
          <w:rFonts w:ascii="Tahoma" w:hAnsi="Tahoma"/>
          <w:sz w:val="20"/>
          <w:szCs w:val="20"/>
        </w:rPr>
        <w:t>Z tytułu wykonywania</w:t>
      </w:r>
      <w:r>
        <w:rPr>
          <w:rFonts w:ascii="Tahoma" w:hAnsi="Tahoma"/>
          <w:sz w:val="20"/>
          <w:szCs w:val="20"/>
        </w:rPr>
        <w:t xml:space="preserve"> usług</w:t>
      </w:r>
      <w:r w:rsidRPr="006B2DF1">
        <w:rPr>
          <w:rFonts w:ascii="Tahoma" w:hAnsi="Tahoma"/>
          <w:sz w:val="20"/>
          <w:szCs w:val="20"/>
        </w:rPr>
        <w:t xml:space="preserve">, wynikających z niniejszej umowy </w:t>
      </w:r>
      <w:r>
        <w:rPr>
          <w:rFonts w:ascii="Tahoma" w:hAnsi="Tahoma"/>
          <w:sz w:val="20"/>
          <w:szCs w:val="20"/>
        </w:rPr>
        <w:t xml:space="preserve">Zamawiający </w:t>
      </w:r>
      <w:r w:rsidRPr="006B2DF1">
        <w:rPr>
          <w:rFonts w:ascii="Tahoma" w:hAnsi="Tahoma"/>
          <w:sz w:val="20"/>
          <w:szCs w:val="20"/>
        </w:rPr>
        <w:t xml:space="preserve">zapłaci </w:t>
      </w:r>
      <w:r>
        <w:rPr>
          <w:rFonts w:ascii="Tahoma" w:hAnsi="Tahoma"/>
          <w:sz w:val="20"/>
          <w:szCs w:val="20"/>
        </w:rPr>
        <w:t xml:space="preserve">Wykonawcy </w:t>
      </w:r>
      <w:r w:rsidRPr="006B2DF1">
        <w:rPr>
          <w:rFonts w:ascii="Tahoma" w:hAnsi="Tahoma"/>
          <w:sz w:val="20"/>
          <w:szCs w:val="20"/>
        </w:rPr>
        <w:t xml:space="preserve">miesięczne wynagrodzenie, w wysokości </w:t>
      </w:r>
      <w:r>
        <w:rPr>
          <w:rFonts w:ascii="Tahoma" w:hAnsi="Tahoma"/>
          <w:b/>
          <w:bCs/>
          <w:sz w:val="20"/>
          <w:szCs w:val="20"/>
        </w:rPr>
        <w:t xml:space="preserve">xx </w:t>
      </w:r>
      <w:proofErr w:type="spellStart"/>
      <w:r>
        <w:rPr>
          <w:rFonts w:ascii="Tahoma" w:hAnsi="Tahoma"/>
          <w:b/>
          <w:bCs/>
          <w:sz w:val="20"/>
          <w:szCs w:val="20"/>
        </w:rPr>
        <w:t>xxx,xx</w:t>
      </w:r>
      <w:proofErr w:type="spellEnd"/>
      <w:r w:rsidRPr="006B2DF1">
        <w:rPr>
          <w:rFonts w:ascii="Tahoma" w:hAnsi="Tahoma"/>
          <w:sz w:val="20"/>
          <w:szCs w:val="20"/>
        </w:rPr>
        <w:t xml:space="preserve"> </w:t>
      </w:r>
      <w:r w:rsidRPr="00267BB3">
        <w:rPr>
          <w:rFonts w:ascii="Tahoma" w:hAnsi="Tahoma"/>
          <w:b/>
          <w:bCs/>
          <w:sz w:val="20"/>
          <w:szCs w:val="20"/>
        </w:rPr>
        <w:t>złotych</w:t>
      </w:r>
      <w:r w:rsidRPr="006B2DF1">
        <w:rPr>
          <w:rFonts w:ascii="Tahoma" w:hAnsi="Tahoma"/>
          <w:sz w:val="20"/>
          <w:szCs w:val="20"/>
        </w:rPr>
        <w:t xml:space="preserve"> </w:t>
      </w:r>
      <w:r w:rsidRPr="006B2DF1">
        <w:rPr>
          <w:rFonts w:ascii="Tahoma" w:hAnsi="Tahoma"/>
          <w:bCs/>
          <w:sz w:val="20"/>
          <w:szCs w:val="20"/>
        </w:rPr>
        <w:t xml:space="preserve">(słownie: </w:t>
      </w:r>
      <w:proofErr w:type="spellStart"/>
      <w:r>
        <w:rPr>
          <w:rFonts w:ascii="Tahoma" w:hAnsi="Tahoma"/>
          <w:bCs/>
          <w:sz w:val="20"/>
          <w:szCs w:val="20"/>
        </w:rPr>
        <w:t>xxxxxx</w:t>
      </w:r>
      <w:proofErr w:type="spellEnd"/>
      <w:r>
        <w:rPr>
          <w:rFonts w:ascii="Tahoma" w:hAnsi="Tahoma"/>
          <w:bCs/>
          <w:sz w:val="20"/>
          <w:szCs w:val="20"/>
        </w:rPr>
        <w:t xml:space="preserve"> </w:t>
      </w:r>
      <w:proofErr w:type="spellStart"/>
      <w:r>
        <w:rPr>
          <w:rFonts w:ascii="Tahoma" w:hAnsi="Tahoma"/>
          <w:bCs/>
          <w:sz w:val="20"/>
          <w:szCs w:val="20"/>
        </w:rPr>
        <w:t>xxxx</w:t>
      </w:r>
      <w:proofErr w:type="spellEnd"/>
      <w:r>
        <w:rPr>
          <w:rFonts w:ascii="Tahoma" w:hAnsi="Tahoma"/>
          <w:bCs/>
          <w:sz w:val="20"/>
          <w:szCs w:val="20"/>
        </w:rPr>
        <w:t xml:space="preserve"> </w:t>
      </w:r>
      <w:proofErr w:type="spellStart"/>
      <w:r>
        <w:rPr>
          <w:rFonts w:ascii="Tahoma" w:hAnsi="Tahoma"/>
          <w:bCs/>
          <w:sz w:val="20"/>
          <w:szCs w:val="20"/>
        </w:rPr>
        <w:t>xxxxx</w:t>
      </w:r>
      <w:proofErr w:type="spellEnd"/>
      <w:r w:rsidRPr="00267BB3">
        <w:rPr>
          <w:rFonts w:ascii="Tahoma" w:hAnsi="Tahoma"/>
          <w:bCs/>
          <w:sz w:val="20"/>
          <w:szCs w:val="20"/>
        </w:rPr>
        <w:t xml:space="preserve"> złote </w:t>
      </w:r>
      <w:r w:rsidR="00D61455">
        <w:rPr>
          <w:rFonts w:ascii="Tahoma" w:hAnsi="Tahoma"/>
          <w:bCs/>
          <w:sz w:val="20"/>
          <w:szCs w:val="20"/>
        </w:rPr>
        <w:t>…</w:t>
      </w:r>
      <w:r w:rsidRPr="00267BB3">
        <w:rPr>
          <w:rFonts w:ascii="Tahoma" w:hAnsi="Tahoma"/>
          <w:bCs/>
          <w:sz w:val="20"/>
          <w:szCs w:val="20"/>
        </w:rPr>
        <w:t>/100</w:t>
      </w:r>
      <w:r>
        <w:rPr>
          <w:rFonts w:ascii="Tahoma" w:hAnsi="Tahoma"/>
          <w:bCs/>
          <w:sz w:val="20"/>
          <w:szCs w:val="20"/>
        </w:rPr>
        <w:t>).</w:t>
      </w:r>
    </w:p>
    <w:p w14:paraId="7F649113" w14:textId="5249CD76" w:rsidR="00EB7CAB" w:rsidRPr="006B2DF1" w:rsidRDefault="00EB7CAB" w:rsidP="00342F73">
      <w:pPr>
        <w:pStyle w:val="Standard"/>
        <w:numPr>
          <w:ilvl w:val="0"/>
          <w:numId w:val="73"/>
        </w:numPr>
        <w:tabs>
          <w:tab w:val="left" w:pos="360"/>
        </w:tabs>
        <w:ind w:left="357" w:hanging="357"/>
        <w:jc w:val="both"/>
        <w:rPr>
          <w:rFonts w:ascii="Tahoma" w:hAnsi="Tahoma"/>
          <w:sz w:val="20"/>
          <w:szCs w:val="20"/>
        </w:rPr>
      </w:pPr>
      <w:r w:rsidRPr="006B2DF1">
        <w:rPr>
          <w:rFonts w:ascii="Tahoma" w:hAnsi="Tahoma"/>
          <w:sz w:val="20"/>
          <w:szCs w:val="20"/>
        </w:rPr>
        <w:t>Powyższa kwota jest kwotą netto i należy doliczyć do niej obowiązującą stawkę podatku VAT.</w:t>
      </w:r>
    </w:p>
    <w:p w14:paraId="501E8CFF" w14:textId="745C1A81" w:rsidR="00EB7CAB" w:rsidRPr="006B2DF1" w:rsidRDefault="00EB7CAB" w:rsidP="00342F73">
      <w:pPr>
        <w:pStyle w:val="Standard"/>
        <w:numPr>
          <w:ilvl w:val="0"/>
          <w:numId w:val="73"/>
        </w:numPr>
        <w:tabs>
          <w:tab w:val="left" w:pos="360"/>
        </w:tabs>
        <w:ind w:left="357" w:hanging="357"/>
        <w:jc w:val="both"/>
        <w:rPr>
          <w:rFonts w:ascii="Tahoma" w:hAnsi="Tahoma"/>
          <w:sz w:val="20"/>
          <w:szCs w:val="20"/>
        </w:rPr>
      </w:pPr>
      <w:r w:rsidRPr="006B2DF1">
        <w:rPr>
          <w:rFonts w:ascii="Tahoma" w:hAnsi="Tahoma"/>
          <w:sz w:val="20"/>
          <w:szCs w:val="20"/>
        </w:rPr>
        <w:t xml:space="preserve">Płatność, za usługę następować będzie przelewem na konto bankowe </w:t>
      </w:r>
      <w:r>
        <w:rPr>
          <w:rFonts w:ascii="Tahoma" w:hAnsi="Tahoma"/>
          <w:sz w:val="20"/>
          <w:szCs w:val="20"/>
        </w:rPr>
        <w:t xml:space="preserve">Wykonawcy </w:t>
      </w:r>
      <w:r w:rsidRPr="006B2DF1">
        <w:rPr>
          <w:rFonts w:ascii="Tahoma" w:hAnsi="Tahoma"/>
          <w:sz w:val="20"/>
          <w:szCs w:val="20"/>
        </w:rPr>
        <w:t>podane na fakturze, w terminie 60 dni od dnia jej otrzymania przez Z</w:t>
      </w:r>
      <w:r>
        <w:rPr>
          <w:rFonts w:ascii="Tahoma" w:hAnsi="Tahoma"/>
          <w:sz w:val="20"/>
          <w:szCs w:val="20"/>
        </w:rPr>
        <w:t>amawiającego</w:t>
      </w:r>
      <w:r w:rsidRPr="006B2DF1">
        <w:rPr>
          <w:rFonts w:ascii="Tahoma" w:hAnsi="Tahoma"/>
          <w:sz w:val="20"/>
          <w:szCs w:val="20"/>
        </w:rPr>
        <w:t>.</w:t>
      </w:r>
    </w:p>
    <w:p w14:paraId="3F13FFA8" w14:textId="0C71C39F" w:rsidR="00EB7CAB" w:rsidRPr="006B2DF1" w:rsidRDefault="00EB7CAB" w:rsidP="00342F73">
      <w:pPr>
        <w:pStyle w:val="Standard"/>
        <w:numPr>
          <w:ilvl w:val="0"/>
          <w:numId w:val="73"/>
        </w:numPr>
        <w:tabs>
          <w:tab w:val="left" w:pos="360"/>
        </w:tabs>
        <w:ind w:left="357" w:hanging="357"/>
        <w:jc w:val="both"/>
        <w:rPr>
          <w:rFonts w:ascii="Tahoma" w:hAnsi="Tahoma"/>
          <w:sz w:val="20"/>
          <w:szCs w:val="20"/>
        </w:rPr>
      </w:pPr>
      <w:r w:rsidRPr="006B2DF1">
        <w:rPr>
          <w:rFonts w:ascii="Tahoma" w:hAnsi="Tahoma"/>
          <w:sz w:val="20"/>
          <w:szCs w:val="20"/>
        </w:rPr>
        <w:t>Z</w:t>
      </w:r>
      <w:r>
        <w:rPr>
          <w:rFonts w:ascii="Tahoma" w:hAnsi="Tahoma"/>
          <w:sz w:val="20"/>
          <w:szCs w:val="20"/>
        </w:rPr>
        <w:t>amawiający</w:t>
      </w:r>
      <w:r w:rsidRPr="006B2DF1">
        <w:rPr>
          <w:rFonts w:ascii="Tahoma" w:hAnsi="Tahoma"/>
          <w:sz w:val="20"/>
          <w:szCs w:val="20"/>
        </w:rPr>
        <w:t xml:space="preserve"> upoważnia </w:t>
      </w:r>
      <w:r>
        <w:rPr>
          <w:rFonts w:ascii="Tahoma" w:hAnsi="Tahoma"/>
          <w:sz w:val="20"/>
          <w:szCs w:val="20"/>
        </w:rPr>
        <w:t>Wykonawcę</w:t>
      </w:r>
      <w:r w:rsidRPr="006B2DF1">
        <w:rPr>
          <w:rFonts w:ascii="Tahoma" w:hAnsi="Tahoma"/>
          <w:sz w:val="20"/>
          <w:szCs w:val="20"/>
        </w:rPr>
        <w:t xml:space="preserve"> do wystawiania faktur bez podpisu </w:t>
      </w:r>
      <w:r>
        <w:rPr>
          <w:rFonts w:ascii="Tahoma" w:hAnsi="Tahoma"/>
          <w:sz w:val="20"/>
          <w:szCs w:val="20"/>
        </w:rPr>
        <w:t>Zamawiającego</w:t>
      </w:r>
      <w:r w:rsidRPr="006B2DF1">
        <w:rPr>
          <w:rFonts w:ascii="Tahoma" w:hAnsi="Tahoma"/>
          <w:sz w:val="20"/>
          <w:szCs w:val="20"/>
        </w:rPr>
        <w:t>.</w:t>
      </w:r>
    </w:p>
    <w:p w14:paraId="7D43B4E2" w14:textId="036A6EE0" w:rsidR="00EB7CAB" w:rsidRPr="006B2DF1" w:rsidRDefault="00EB7CAB" w:rsidP="00342F73">
      <w:pPr>
        <w:pStyle w:val="Standard"/>
        <w:numPr>
          <w:ilvl w:val="0"/>
          <w:numId w:val="73"/>
        </w:numPr>
        <w:tabs>
          <w:tab w:val="left" w:pos="360"/>
        </w:tabs>
        <w:ind w:left="357" w:hanging="357"/>
        <w:jc w:val="both"/>
        <w:rPr>
          <w:rFonts w:ascii="Tahoma" w:hAnsi="Tahoma"/>
          <w:sz w:val="20"/>
          <w:szCs w:val="20"/>
        </w:rPr>
      </w:pPr>
      <w:r w:rsidRPr="006B2DF1">
        <w:rPr>
          <w:rFonts w:ascii="Tahoma" w:hAnsi="Tahoma"/>
          <w:sz w:val="20"/>
          <w:szCs w:val="20"/>
        </w:rPr>
        <w:t>Za termin zapłaty każdej faktury uważa się będzie dzień obciążenia rachunku bankowego Z</w:t>
      </w:r>
      <w:r>
        <w:rPr>
          <w:rFonts w:ascii="Tahoma" w:hAnsi="Tahoma"/>
          <w:sz w:val="20"/>
          <w:szCs w:val="20"/>
        </w:rPr>
        <w:t>amawiającego</w:t>
      </w:r>
      <w:r w:rsidRPr="006B2DF1">
        <w:rPr>
          <w:rFonts w:ascii="Tahoma" w:hAnsi="Tahoma"/>
          <w:sz w:val="20"/>
          <w:szCs w:val="20"/>
        </w:rPr>
        <w:t>.</w:t>
      </w:r>
    </w:p>
    <w:p w14:paraId="297F2EAD" w14:textId="77777777" w:rsidR="00EB7CAB" w:rsidRPr="006B2DF1" w:rsidRDefault="00EB7CAB" w:rsidP="00EB7CAB">
      <w:pPr>
        <w:pStyle w:val="Standard"/>
        <w:jc w:val="both"/>
        <w:rPr>
          <w:rFonts w:ascii="Tahoma" w:hAnsi="Tahoma"/>
          <w:sz w:val="20"/>
          <w:szCs w:val="20"/>
        </w:rPr>
      </w:pPr>
    </w:p>
    <w:p w14:paraId="0F2E5DF8"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lastRenderedPageBreak/>
        <w:t>§8</w:t>
      </w:r>
    </w:p>
    <w:p w14:paraId="1B14509D" w14:textId="77777777" w:rsidR="00D61455" w:rsidRDefault="00EB7CAB" w:rsidP="00342F73">
      <w:pPr>
        <w:pStyle w:val="Standard"/>
        <w:numPr>
          <w:ilvl w:val="0"/>
          <w:numId w:val="74"/>
        </w:numPr>
        <w:tabs>
          <w:tab w:val="left" w:pos="360"/>
        </w:tabs>
        <w:suppressAutoHyphens w:val="0"/>
        <w:ind w:left="357" w:hanging="357"/>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nie może bez zgody Z</w:t>
      </w:r>
      <w:r>
        <w:rPr>
          <w:rFonts w:ascii="Tahoma" w:hAnsi="Tahoma"/>
          <w:sz w:val="20"/>
          <w:szCs w:val="20"/>
        </w:rPr>
        <w:t>amawiającego</w:t>
      </w:r>
      <w:r w:rsidRPr="006B2DF1">
        <w:rPr>
          <w:rFonts w:ascii="Tahoma" w:hAnsi="Tahoma"/>
          <w:sz w:val="20"/>
          <w:szCs w:val="20"/>
        </w:rPr>
        <w:t xml:space="preserve"> przenieść wierzytelności z niniejszej umowy na osobę trzecią.</w:t>
      </w:r>
    </w:p>
    <w:p w14:paraId="4A7128B3" w14:textId="77777777" w:rsidR="00D61455" w:rsidRDefault="00EB7CAB" w:rsidP="00342F73">
      <w:pPr>
        <w:pStyle w:val="Standard"/>
        <w:numPr>
          <w:ilvl w:val="0"/>
          <w:numId w:val="74"/>
        </w:numPr>
        <w:tabs>
          <w:tab w:val="left" w:pos="360"/>
        </w:tabs>
        <w:suppressAutoHyphens w:val="0"/>
        <w:ind w:left="357" w:hanging="357"/>
        <w:jc w:val="both"/>
        <w:rPr>
          <w:rFonts w:ascii="Tahoma" w:hAnsi="Tahoma"/>
          <w:sz w:val="20"/>
          <w:szCs w:val="20"/>
        </w:rPr>
      </w:pPr>
      <w:r w:rsidRPr="00D61455">
        <w:rPr>
          <w:rFonts w:ascii="Tahoma" w:hAnsi="Tahoma"/>
          <w:sz w:val="20"/>
          <w:szCs w:val="20"/>
        </w:rPr>
        <w:t>Wykonawca zobowiązuje się do nieudzielania pełnomocnictw szczególnych upoważniających pełnomocników do przyjmowania świadczeń pieniężnych wynikających z niniejszej umowy na swoje rachunki bankowe lub podmiotów innych niż Wykonawca.</w:t>
      </w:r>
    </w:p>
    <w:p w14:paraId="3056B7E8" w14:textId="5B3990B4" w:rsidR="00EB7CAB" w:rsidRPr="00D61455" w:rsidRDefault="00EB7CAB" w:rsidP="00342F73">
      <w:pPr>
        <w:pStyle w:val="Standard"/>
        <w:numPr>
          <w:ilvl w:val="0"/>
          <w:numId w:val="74"/>
        </w:numPr>
        <w:tabs>
          <w:tab w:val="left" w:pos="360"/>
        </w:tabs>
        <w:suppressAutoHyphens w:val="0"/>
        <w:ind w:left="357" w:hanging="357"/>
        <w:jc w:val="both"/>
        <w:rPr>
          <w:rFonts w:ascii="Tahoma" w:hAnsi="Tahoma"/>
          <w:sz w:val="20"/>
          <w:szCs w:val="20"/>
        </w:rPr>
      </w:pPr>
      <w:r w:rsidRPr="00D61455">
        <w:rPr>
          <w:rFonts w:ascii="Tahoma" w:hAnsi="Tahoma"/>
          <w:sz w:val="20"/>
          <w:szCs w:val="20"/>
        </w:rPr>
        <w:t>Wykonawca zobowiązuje się do nie wykonywania czynności w celu przystąpienia osoby trzeciej do zobowiązań Zamawiającego, w szczególności do zawierania umów, mogących skutkować subrogacją ustawową.</w:t>
      </w:r>
    </w:p>
    <w:p w14:paraId="09DA08A4" w14:textId="77777777" w:rsidR="00EB7CAB" w:rsidRPr="006B2DF1" w:rsidRDefault="00EB7CAB" w:rsidP="00EB7CAB">
      <w:pPr>
        <w:pStyle w:val="Standard"/>
        <w:tabs>
          <w:tab w:val="left" w:pos="360"/>
        </w:tabs>
        <w:suppressAutoHyphens w:val="0"/>
        <w:jc w:val="both"/>
        <w:rPr>
          <w:rFonts w:ascii="Tahoma" w:hAnsi="Tahoma"/>
          <w:sz w:val="20"/>
          <w:szCs w:val="20"/>
        </w:rPr>
      </w:pPr>
    </w:p>
    <w:p w14:paraId="2B3C2945"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9</w:t>
      </w:r>
    </w:p>
    <w:p w14:paraId="3E080499"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CZAS TRWANIA UMOWY I JEJ WYPOWIEDZENIE</w:t>
      </w:r>
    </w:p>
    <w:p w14:paraId="54A534D4" w14:textId="77777777" w:rsidR="00EB7CAB" w:rsidRPr="006B2DF1" w:rsidRDefault="00EB7CAB" w:rsidP="00EB7CAB">
      <w:pPr>
        <w:pStyle w:val="Standard"/>
        <w:widowControl/>
        <w:numPr>
          <w:ilvl w:val="3"/>
          <w:numId w:val="18"/>
        </w:numPr>
        <w:tabs>
          <w:tab w:val="left" w:pos="360"/>
        </w:tabs>
        <w:ind w:left="426"/>
        <w:jc w:val="both"/>
        <w:rPr>
          <w:rFonts w:ascii="Tahoma" w:hAnsi="Tahoma"/>
          <w:sz w:val="20"/>
          <w:szCs w:val="20"/>
        </w:rPr>
      </w:pPr>
      <w:r w:rsidRPr="006B2DF1">
        <w:rPr>
          <w:rFonts w:ascii="Tahoma" w:hAnsi="Tahoma"/>
          <w:sz w:val="20"/>
          <w:szCs w:val="20"/>
        </w:rPr>
        <w:t xml:space="preserve">Niniejsza umowa jest zawarta na czas </w:t>
      </w:r>
      <w:r w:rsidRPr="00F81E96">
        <w:rPr>
          <w:rFonts w:ascii="Tahoma" w:hAnsi="Tahoma"/>
          <w:b/>
          <w:bCs/>
          <w:sz w:val="20"/>
          <w:szCs w:val="20"/>
        </w:rPr>
        <w:t xml:space="preserve">od </w:t>
      </w:r>
      <w:proofErr w:type="spellStart"/>
      <w:r>
        <w:rPr>
          <w:rFonts w:ascii="Tahoma" w:hAnsi="Tahoma"/>
          <w:b/>
          <w:bCs/>
          <w:sz w:val="20"/>
          <w:szCs w:val="20"/>
        </w:rPr>
        <w:t>xx.xx.xxxx</w:t>
      </w:r>
      <w:r w:rsidRPr="00F81E96">
        <w:rPr>
          <w:rFonts w:ascii="Tahoma" w:hAnsi="Tahoma"/>
          <w:b/>
          <w:bCs/>
          <w:sz w:val="20"/>
          <w:szCs w:val="20"/>
        </w:rPr>
        <w:t>r</w:t>
      </w:r>
      <w:proofErr w:type="spellEnd"/>
      <w:r w:rsidRPr="00F81E96">
        <w:rPr>
          <w:rFonts w:ascii="Tahoma" w:hAnsi="Tahoma"/>
          <w:b/>
          <w:bCs/>
          <w:sz w:val="20"/>
          <w:szCs w:val="20"/>
        </w:rPr>
        <w:t xml:space="preserve">.  do </w:t>
      </w:r>
      <w:proofErr w:type="spellStart"/>
      <w:r>
        <w:rPr>
          <w:rFonts w:ascii="Tahoma" w:hAnsi="Tahoma"/>
          <w:b/>
          <w:bCs/>
          <w:sz w:val="20"/>
          <w:szCs w:val="20"/>
        </w:rPr>
        <w:t>xx.xx.xxxx</w:t>
      </w:r>
      <w:r w:rsidRPr="00F81E96">
        <w:rPr>
          <w:rFonts w:ascii="Tahoma" w:hAnsi="Tahoma"/>
          <w:b/>
          <w:bCs/>
          <w:sz w:val="20"/>
          <w:szCs w:val="20"/>
        </w:rPr>
        <w:t>r</w:t>
      </w:r>
      <w:proofErr w:type="spellEnd"/>
      <w:r w:rsidRPr="00F81E96">
        <w:rPr>
          <w:rFonts w:ascii="Tahoma" w:hAnsi="Tahoma"/>
          <w:b/>
          <w:bCs/>
          <w:sz w:val="20"/>
          <w:szCs w:val="20"/>
        </w:rPr>
        <w:t xml:space="preserve">. </w:t>
      </w:r>
    </w:p>
    <w:p w14:paraId="60E87B49" w14:textId="77777777" w:rsidR="00EB7CAB" w:rsidRPr="006B2DF1" w:rsidRDefault="00EB7CAB" w:rsidP="00EB7CAB">
      <w:pPr>
        <w:pStyle w:val="Standard"/>
        <w:widowControl/>
        <w:numPr>
          <w:ilvl w:val="3"/>
          <w:numId w:val="18"/>
        </w:numPr>
        <w:tabs>
          <w:tab w:val="left" w:pos="360"/>
        </w:tabs>
        <w:ind w:left="426"/>
        <w:jc w:val="both"/>
        <w:rPr>
          <w:rFonts w:ascii="Tahoma" w:hAnsi="Tahoma"/>
          <w:sz w:val="20"/>
          <w:szCs w:val="20"/>
        </w:rPr>
      </w:pPr>
      <w:r w:rsidRPr="006B2DF1">
        <w:rPr>
          <w:rFonts w:ascii="Tahoma" w:hAnsi="Tahoma"/>
          <w:sz w:val="20"/>
          <w:szCs w:val="20"/>
        </w:rPr>
        <w:t>Z</w:t>
      </w:r>
      <w:r>
        <w:rPr>
          <w:rFonts w:ascii="Tahoma" w:hAnsi="Tahoma"/>
          <w:sz w:val="20"/>
          <w:szCs w:val="20"/>
        </w:rPr>
        <w:t>amawiający</w:t>
      </w:r>
      <w:r w:rsidRPr="006B2DF1">
        <w:rPr>
          <w:rFonts w:ascii="Tahoma" w:hAnsi="Tahoma"/>
          <w:sz w:val="20"/>
          <w:szCs w:val="20"/>
        </w:rPr>
        <w:t xml:space="preserve"> zastrzega sobie prawo odstąpienia od umowy terminie jednego miesiąca w przypadku zaistnienia okoliczności zawartych w art.45</w:t>
      </w:r>
      <w:r>
        <w:rPr>
          <w:rFonts w:ascii="Tahoma" w:hAnsi="Tahoma"/>
          <w:sz w:val="20"/>
          <w:szCs w:val="20"/>
        </w:rPr>
        <w:t>6</w:t>
      </w:r>
      <w:r w:rsidRPr="006B2DF1">
        <w:rPr>
          <w:rFonts w:ascii="Tahoma" w:hAnsi="Tahoma"/>
          <w:sz w:val="20"/>
          <w:szCs w:val="20"/>
        </w:rPr>
        <w:t xml:space="preserve"> ustawy Prawo zamówień publicznych.</w:t>
      </w:r>
    </w:p>
    <w:p w14:paraId="51CE8A4B" w14:textId="537DB037" w:rsidR="00EB7CAB" w:rsidRPr="006B2DF1" w:rsidRDefault="00EB7CAB" w:rsidP="00EB7CAB">
      <w:pPr>
        <w:pStyle w:val="Standard"/>
        <w:widowControl/>
        <w:numPr>
          <w:ilvl w:val="3"/>
          <w:numId w:val="18"/>
        </w:numPr>
        <w:tabs>
          <w:tab w:val="left" w:pos="360"/>
        </w:tabs>
        <w:ind w:left="426"/>
        <w:jc w:val="both"/>
        <w:rPr>
          <w:rFonts w:ascii="Tahoma" w:hAnsi="Tahoma"/>
          <w:sz w:val="20"/>
          <w:szCs w:val="20"/>
        </w:rPr>
      </w:pPr>
      <w:r w:rsidRPr="006B2DF1">
        <w:rPr>
          <w:rFonts w:ascii="Tahoma" w:hAnsi="Tahoma"/>
          <w:sz w:val="20"/>
          <w:szCs w:val="20"/>
        </w:rPr>
        <w:t xml:space="preserve">Oprócz </w:t>
      </w:r>
      <w:r>
        <w:rPr>
          <w:rFonts w:ascii="Tahoma" w:hAnsi="Tahoma"/>
          <w:sz w:val="20"/>
          <w:szCs w:val="20"/>
        </w:rPr>
        <w:t>przesłanek</w:t>
      </w:r>
      <w:r w:rsidRPr="006B2DF1">
        <w:rPr>
          <w:rFonts w:ascii="Tahoma" w:hAnsi="Tahoma"/>
          <w:sz w:val="20"/>
          <w:szCs w:val="20"/>
        </w:rPr>
        <w:t xml:space="preserve"> wymienionych Kodeksie Cywilnym </w:t>
      </w:r>
      <w:r>
        <w:rPr>
          <w:rFonts w:ascii="Tahoma" w:hAnsi="Tahoma"/>
          <w:sz w:val="20"/>
          <w:szCs w:val="20"/>
        </w:rPr>
        <w:t xml:space="preserve">Zamawiającemu </w:t>
      </w:r>
      <w:r w:rsidRPr="006B2DF1">
        <w:rPr>
          <w:rFonts w:ascii="Tahoma" w:hAnsi="Tahoma"/>
          <w:sz w:val="20"/>
          <w:szCs w:val="20"/>
        </w:rPr>
        <w:t>przysługuje prawo odstąpienia od umowy w podanych niżej przypadkach.</w:t>
      </w:r>
    </w:p>
    <w:p w14:paraId="7B9C32DD" w14:textId="77777777" w:rsidR="00EB7CAB" w:rsidRPr="006B2DF1" w:rsidRDefault="00EB7CAB" w:rsidP="00EB7CAB">
      <w:pPr>
        <w:pStyle w:val="Standard"/>
        <w:widowControl/>
        <w:numPr>
          <w:ilvl w:val="1"/>
          <w:numId w:val="8"/>
        </w:numPr>
        <w:jc w:val="both"/>
        <w:rPr>
          <w:rFonts w:ascii="Tahoma" w:hAnsi="Tahoma"/>
          <w:sz w:val="20"/>
          <w:szCs w:val="20"/>
        </w:rPr>
      </w:pPr>
      <w:r w:rsidRPr="006B2DF1">
        <w:rPr>
          <w:rFonts w:ascii="Tahoma" w:hAnsi="Tahoma"/>
          <w:sz w:val="20"/>
          <w:szCs w:val="20"/>
        </w:rPr>
        <w:t>w razie wystąpienia istotnej zmiany okoliczności powodującej, że wykonanie umowy nie leży w interesie publicznym, czego nie można było przewidzieć w chwili zawarcia umowy; odstąpienie od umowy w tym przypadku może nastąpić w terminie miesiąca od powzięcia wiadomości o powyższych okolicznościach;</w:t>
      </w:r>
    </w:p>
    <w:p w14:paraId="32583D66" w14:textId="77777777" w:rsidR="00EB7CAB" w:rsidRPr="006B2DF1" w:rsidRDefault="00EB7CAB" w:rsidP="00EB7CAB">
      <w:pPr>
        <w:pStyle w:val="Standard"/>
        <w:widowControl/>
        <w:numPr>
          <w:ilvl w:val="1"/>
          <w:numId w:val="8"/>
        </w:numPr>
        <w:jc w:val="both"/>
        <w:rPr>
          <w:rFonts w:ascii="Tahoma" w:hAnsi="Tahoma"/>
          <w:sz w:val="20"/>
          <w:szCs w:val="20"/>
        </w:rPr>
      </w:pPr>
      <w:r w:rsidRPr="006B2DF1">
        <w:rPr>
          <w:rFonts w:ascii="Tahoma" w:hAnsi="Tahoma"/>
          <w:sz w:val="20"/>
          <w:szCs w:val="20"/>
        </w:rPr>
        <w:t xml:space="preserve">w razie zgłoszenia do Sądu wniosku o ogłoszenie upadłości, ogłoszenia upadłości lub rozwiązania przedsiębiorstwa </w:t>
      </w:r>
      <w:r>
        <w:rPr>
          <w:rFonts w:ascii="Tahoma" w:hAnsi="Tahoma"/>
          <w:sz w:val="20"/>
          <w:szCs w:val="20"/>
        </w:rPr>
        <w:t>Wykonawcy</w:t>
      </w:r>
      <w:r w:rsidRPr="006B2DF1">
        <w:rPr>
          <w:rFonts w:ascii="Tahoma" w:hAnsi="Tahoma"/>
          <w:sz w:val="20"/>
          <w:szCs w:val="20"/>
        </w:rPr>
        <w:t>;</w:t>
      </w:r>
    </w:p>
    <w:p w14:paraId="7E38484B" w14:textId="77777777" w:rsidR="00EB7CAB" w:rsidRPr="006B2DF1" w:rsidRDefault="00EB7CAB" w:rsidP="00EB7CAB">
      <w:pPr>
        <w:pStyle w:val="Standard"/>
        <w:widowControl/>
        <w:numPr>
          <w:ilvl w:val="1"/>
          <w:numId w:val="8"/>
        </w:numPr>
        <w:jc w:val="both"/>
        <w:rPr>
          <w:rFonts w:ascii="Tahoma" w:hAnsi="Tahoma"/>
          <w:sz w:val="20"/>
          <w:szCs w:val="20"/>
        </w:rPr>
      </w:pPr>
      <w:r w:rsidRPr="006B2DF1">
        <w:rPr>
          <w:rFonts w:ascii="Tahoma" w:hAnsi="Tahoma"/>
          <w:sz w:val="20"/>
          <w:szCs w:val="20"/>
        </w:rPr>
        <w:t xml:space="preserve">gdy zostanie wydany nakaz zajęcia majątku </w:t>
      </w:r>
      <w:r>
        <w:rPr>
          <w:rFonts w:ascii="Tahoma" w:hAnsi="Tahoma"/>
          <w:sz w:val="20"/>
          <w:szCs w:val="20"/>
        </w:rPr>
        <w:t>Wykonawcy</w:t>
      </w:r>
      <w:r w:rsidRPr="006B2DF1">
        <w:rPr>
          <w:rFonts w:ascii="Tahoma" w:hAnsi="Tahoma"/>
          <w:sz w:val="20"/>
          <w:szCs w:val="20"/>
        </w:rPr>
        <w:t>;</w:t>
      </w:r>
    </w:p>
    <w:p w14:paraId="503A6812" w14:textId="77777777" w:rsidR="00EB7CAB" w:rsidRPr="006B2DF1" w:rsidRDefault="00EB7CAB" w:rsidP="00EB7CAB">
      <w:pPr>
        <w:pStyle w:val="Standard"/>
        <w:widowControl/>
        <w:numPr>
          <w:ilvl w:val="1"/>
          <w:numId w:val="8"/>
        </w:numPr>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nie rozpoczął wykonywania usług bez uzasadnionych przyczyn oraz nie kontynuuje ich, pomimo wezwania Z</w:t>
      </w:r>
      <w:r>
        <w:rPr>
          <w:rFonts w:ascii="Tahoma" w:hAnsi="Tahoma"/>
          <w:sz w:val="20"/>
          <w:szCs w:val="20"/>
        </w:rPr>
        <w:t>amawiającego</w:t>
      </w:r>
      <w:r w:rsidRPr="006B2DF1">
        <w:rPr>
          <w:rFonts w:ascii="Tahoma" w:hAnsi="Tahoma"/>
          <w:sz w:val="20"/>
          <w:szCs w:val="20"/>
        </w:rPr>
        <w:t xml:space="preserve"> złożonego na piśmie;</w:t>
      </w:r>
    </w:p>
    <w:p w14:paraId="6BB75A12" w14:textId="77777777" w:rsidR="00EB7CAB" w:rsidRPr="006B2DF1" w:rsidRDefault="00EB7CAB" w:rsidP="00EB7CAB">
      <w:pPr>
        <w:pStyle w:val="Standard"/>
        <w:widowControl/>
        <w:numPr>
          <w:ilvl w:val="1"/>
          <w:numId w:val="8"/>
        </w:numPr>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przerwał realizację usług i przerwa ta trwa dłużej niż 1 miesiąc;</w:t>
      </w:r>
    </w:p>
    <w:p w14:paraId="74075514" w14:textId="77777777" w:rsidR="00EB7CAB" w:rsidRPr="006B2DF1" w:rsidRDefault="00EB7CAB" w:rsidP="00EB7CAB">
      <w:pPr>
        <w:pStyle w:val="Standard"/>
        <w:widowControl/>
        <w:numPr>
          <w:ilvl w:val="1"/>
          <w:numId w:val="8"/>
        </w:numPr>
        <w:jc w:val="both"/>
        <w:rPr>
          <w:rFonts w:ascii="Tahoma" w:hAnsi="Tahoma"/>
          <w:sz w:val="20"/>
          <w:szCs w:val="20"/>
        </w:rPr>
      </w:pPr>
      <w:r w:rsidRPr="006B2DF1">
        <w:rPr>
          <w:rFonts w:ascii="Tahoma" w:hAnsi="Tahoma"/>
          <w:sz w:val="20"/>
          <w:szCs w:val="20"/>
        </w:rPr>
        <w:t>w razie prawomocnego orzeczenia zakazu prowadzenia działalności gospodarczej.</w:t>
      </w:r>
    </w:p>
    <w:p w14:paraId="5857D9E0" w14:textId="77777777" w:rsidR="00EB7CAB" w:rsidRPr="006B2DF1" w:rsidRDefault="00EB7CAB" w:rsidP="00EB7CAB">
      <w:pPr>
        <w:pStyle w:val="Standard"/>
        <w:widowControl/>
        <w:numPr>
          <w:ilvl w:val="3"/>
          <w:numId w:val="18"/>
        </w:numPr>
        <w:ind w:left="567"/>
        <w:jc w:val="both"/>
        <w:rPr>
          <w:rFonts w:ascii="Tahoma" w:hAnsi="Tahoma"/>
          <w:sz w:val="20"/>
          <w:szCs w:val="20"/>
        </w:rPr>
      </w:pPr>
      <w:r w:rsidRPr="006B2DF1">
        <w:rPr>
          <w:rFonts w:ascii="Tahoma" w:hAnsi="Tahoma"/>
          <w:sz w:val="20"/>
          <w:szCs w:val="20"/>
        </w:rPr>
        <w:t xml:space="preserve">Odstąpienie od umowy powinno nastąpić w formie pisemnej pod rygorem nieważności takiego oświadczenia i powinno zawierać uzasadnienie. Zawiadomienie powinno być przekazane </w:t>
      </w:r>
      <w:r>
        <w:rPr>
          <w:rFonts w:ascii="Tahoma" w:hAnsi="Tahoma"/>
          <w:sz w:val="20"/>
          <w:szCs w:val="20"/>
        </w:rPr>
        <w:t>Wykonawcy</w:t>
      </w:r>
      <w:r w:rsidRPr="006B2DF1">
        <w:rPr>
          <w:rFonts w:ascii="Tahoma" w:hAnsi="Tahoma"/>
          <w:sz w:val="20"/>
          <w:szCs w:val="20"/>
        </w:rPr>
        <w:t xml:space="preserve"> co najmniej 14 dni przed terminem odstąpienia.</w:t>
      </w:r>
    </w:p>
    <w:p w14:paraId="3D4E38B9" w14:textId="77777777" w:rsidR="00EB7CAB" w:rsidRPr="006B2DF1" w:rsidRDefault="00EB7CAB" w:rsidP="00EB7CAB">
      <w:pPr>
        <w:pStyle w:val="Standard"/>
        <w:widowControl/>
        <w:numPr>
          <w:ilvl w:val="3"/>
          <w:numId w:val="18"/>
        </w:numPr>
        <w:ind w:left="567"/>
        <w:jc w:val="both"/>
        <w:rPr>
          <w:rFonts w:ascii="Tahoma" w:hAnsi="Tahoma"/>
          <w:sz w:val="20"/>
          <w:szCs w:val="20"/>
        </w:rPr>
      </w:pPr>
      <w:r w:rsidRPr="006B2DF1">
        <w:rPr>
          <w:rFonts w:ascii="Tahoma" w:hAnsi="Tahoma"/>
          <w:sz w:val="20"/>
          <w:szCs w:val="20"/>
        </w:rPr>
        <w:t xml:space="preserve">W wypadku odstąpienia od umowy, </w:t>
      </w:r>
      <w:r>
        <w:rPr>
          <w:rFonts w:ascii="Tahoma" w:hAnsi="Tahoma"/>
          <w:sz w:val="20"/>
          <w:szCs w:val="20"/>
        </w:rPr>
        <w:t>Wykonawcę</w:t>
      </w:r>
      <w:r w:rsidRPr="006B2DF1">
        <w:rPr>
          <w:rFonts w:ascii="Tahoma" w:hAnsi="Tahoma"/>
          <w:sz w:val="20"/>
          <w:szCs w:val="20"/>
        </w:rPr>
        <w:t xml:space="preserve"> oraz Z</w:t>
      </w:r>
      <w:r>
        <w:rPr>
          <w:rFonts w:ascii="Tahoma" w:hAnsi="Tahoma"/>
          <w:sz w:val="20"/>
          <w:szCs w:val="20"/>
        </w:rPr>
        <w:t>amawiającego</w:t>
      </w:r>
      <w:r w:rsidRPr="006B2DF1">
        <w:rPr>
          <w:rFonts w:ascii="Tahoma" w:hAnsi="Tahoma"/>
          <w:sz w:val="20"/>
          <w:szCs w:val="20"/>
        </w:rPr>
        <w:t xml:space="preserve"> obciążają następujące obowiązki:</w:t>
      </w:r>
    </w:p>
    <w:p w14:paraId="7CE2DC95" w14:textId="77777777" w:rsidR="00EB7CAB" w:rsidRPr="006B2DF1" w:rsidRDefault="00EB7CAB" w:rsidP="00342F73">
      <w:pPr>
        <w:pStyle w:val="Standard"/>
        <w:widowControl/>
        <w:numPr>
          <w:ilvl w:val="0"/>
          <w:numId w:val="64"/>
        </w:numPr>
        <w:ind w:left="1134"/>
        <w:jc w:val="both"/>
        <w:rPr>
          <w:rFonts w:ascii="Tahoma" w:hAnsi="Tahoma"/>
          <w:sz w:val="20"/>
          <w:szCs w:val="20"/>
        </w:rPr>
      </w:pPr>
      <w:r w:rsidRPr="006B2DF1">
        <w:rPr>
          <w:rFonts w:ascii="Tahoma" w:hAnsi="Tahoma"/>
          <w:sz w:val="20"/>
          <w:szCs w:val="20"/>
        </w:rPr>
        <w:t xml:space="preserve">w terminie siedmiu dni od daty odstąpienia od umowy, </w:t>
      </w:r>
      <w:r>
        <w:rPr>
          <w:rFonts w:ascii="Tahoma" w:hAnsi="Tahoma"/>
          <w:sz w:val="20"/>
          <w:szCs w:val="20"/>
        </w:rPr>
        <w:t>Wykonawca</w:t>
      </w:r>
      <w:r w:rsidRPr="006B2DF1">
        <w:rPr>
          <w:rFonts w:ascii="Tahoma" w:hAnsi="Tahoma"/>
          <w:sz w:val="20"/>
          <w:szCs w:val="20"/>
        </w:rPr>
        <w:t xml:space="preserve"> przy udziale Z</w:t>
      </w:r>
      <w:r>
        <w:rPr>
          <w:rFonts w:ascii="Tahoma" w:hAnsi="Tahoma"/>
          <w:sz w:val="20"/>
          <w:szCs w:val="20"/>
        </w:rPr>
        <w:t>amawiającego</w:t>
      </w:r>
      <w:r w:rsidRPr="006B2DF1">
        <w:rPr>
          <w:rFonts w:ascii="Tahoma" w:hAnsi="Tahoma"/>
          <w:sz w:val="20"/>
          <w:szCs w:val="20"/>
        </w:rPr>
        <w:t xml:space="preserve"> sporządzi szczegółowy protokół inwentaryzacji usług w toku, według stanu na dzień odstąpienia;</w:t>
      </w:r>
    </w:p>
    <w:p w14:paraId="263535FE" w14:textId="77777777" w:rsidR="00EB7CAB" w:rsidRPr="006B2DF1" w:rsidRDefault="00EB7CAB" w:rsidP="00342F73">
      <w:pPr>
        <w:pStyle w:val="Standard"/>
        <w:widowControl/>
        <w:numPr>
          <w:ilvl w:val="0"/>
          <w:numId w:val="64"/>
        </w:numPr>
        <w:ind w:left="1134"/>
        <w:jc w:val="both"/>
        <w:rPr>
          <w:rFonts w:ascii="Tahoma" w:hAnsi="Tahoma"/>
          <w:sz w:val="20"/>
          <w:szCs w:val="20"/>
        </w:rPr>
      </w:pPr>
      <w:r>
        <w:rPr>
          <w:rFonts w:ascii="Tahoma" w:hAnsi="Tahoma"/>
          <w:sz w:val="20"/>
          <w:szCs w:val="20"/>
        </w:rPr>
        <w:t>Wykonawca</w:t>
      </w:r>
      <w:r w:rsidRPr="006B2DF1">
        <w:rPr>
          <w:rFonts w:ascii="Tahoma" w:hAnsi="Tahoma"/>
          <w:sz w:val="20"/>
          <w:szCs w:val="20"/>
        </w:rPr>
        <w:t xml:space="preserve"> zabezpieczy przerwane usługi w zakresie obustronnie uzgodnionym, na koszt tej strony, która odstąpiła od umowy.</w:t>
      </w:r>
    </w:p>
    <w:p w14:paraId="62652079" w14:textId="2103B185" w:rsidR="00EB7CAB" w:rsidRPr="006B2DF1" w:rsidRDefault="00EB7CAB" w:rsidP="00EB7CAB">
      <w:pPr>
        <w:pStyle w:val="Standard"/>
        <w:numPr>
          <w:ilvl w:val="3"/>
          <w:numId w:val="18"/>
        </w:numPr>
        <w:autoSpaceDE w:val="0"/>
        <w:autoSpaceDN/>
        <w:ind w:left="567"/>
        <w:jc w:val="both"/>
        <w:textAlignment w:val="auto"/>
        <w:rPr>
          <w:rFonts w:ascii="Tahoma" w:hAnsi="Tahoma"/>
          <w:sz w:val="20"/>
          <w:szCs w:val="20"/>
        </w:rPr>
      </w:pPr>
      <w:r>
        <w:rPr>
          <w:rFonts w:ascii="Tahoma" w:hAnsi="Tahoma"/>
          <w:sz w:val="20"/>
          <w:szCs w:val="20"/>
        </w:rPr>
        <w:t>Zamawiający</w:t>
      </w:r>
      <w:r w:rsidRPr="006B2DF1">
        <w:rPr>
          <w:rFonts w:ascii="Tahoma" w:hAnsi="Tahoma"/>
          <w:sz w:val="20"/>
          <w:szCs w:val="20"/>
        </w:rPr>
        <w:t xml:space="preserve"> w razie odstąpienia od umowy z przyczyn, za które </w:t>
      </w:r>
      <w:r>
        <w:rPr>
          <w:rFonts w:ascii="Tahoma" w:hAnsi="Tahoma"/>
          <w:sz w:val="20"/>
          <w:szCs w:val="20"/>
        </w:rPr>
        <w:t xml:space="preserve">Wykonawca </w:t>
      </w:r>
      <w:r w:rsidRPr="006B2DF1">
        <w:rPr>
          <w:rFonts w:ascii="Tahoma" w:hAnsi="Tahoma"/>
          <w:sz w:val="20"/>
          <w:szCs w:val="20"/>
        </w:rPr>
        <w:t>nie odpowiada, obowiązany jest do:</w:t>
      </w:r>
    </w:p>
    <w:p w14:paraId="5C9B9B92" w14:textId="77777777" w:rsidR="00EB7CAB" w:rsidRPr="006B2DF1" w:rsidRDefault="00EB7CAB" w:rsidP="00342F73">
      <w:pPr>
        <w:pStyle w:val="Standard"/>
        <w:widowControl/>
        <w:numPr>
          <w:ilvl w:val="1"/>
          <w:numId w:val="65"/>
        </w:numPr>
        <w:jc w:val="both"/>
        <w:rPr>
          <w:rFonts w:ascii="Tahoma" w:hAnsi="Tahoma"/>
          <w:sz w:val="20"/>
          <w:szCs w:val="20"/>
        </w:rPr>
      </w:pPr>
      <w:r w:rsidRPr="006B2DF1">
        <w:rPr>
          <w:rFonts w:ascii="Tahoma" w:hAnsi="Tahoma"/>
          <w:sz w:val="20"/>
          <w:szCs w:val="20"/>
        </w:rPr>
        <w:t>dokonania odbioru usług przerwanych oraz do zapłaty wynagrodzenia za usługi, które zostały wykonane do dnia odstąpienia;</w:t>
      </w:r>
    </w:p>
    <w:p w14:paraId="58AC132B" w14:textId="4BE1659A" w:rsidR="00EB7CAB" w:rsidRPr="006B2DF1" w:rsidRDefault="00EB7CAB" w:rsidP="00342F73">
      <w:pPr>
        <w:pStyle w:val="Standard"/>
        <w:widowControl/>
        <w:numPr>
          <w:ilvl w:val="1"/>
          <w:numId w:val="65"/>
        </w:numPr>
        <w:jc w:val="both"/>
        <w:rPr>
          <w:rFonts w:ascii="Tahoma" w:hAnsi="Tahoma"/>
          <w:sz w:val="20"/>
          <w:szCs w:val="20"/>
        </w:rPr>
      </w:pPr>
      <w:r w:rsidRPr="006B2DF1">
        <w:rPr>
          <w:rFonts w:ascii="Tahoma" w:hAnsi="Tahoma"/>
          <w:sz w:val="20"/>
          <w:szCs w:val="20"/>
        </w:rPr>
        <w:t xml:space="preserve">przejęcia od </w:t>
      </w:r>
      <w:r>
        <w:rPr>
          <w:rFonts w:ascii="Tahoma" w:hAnsi="Tahoma"/>
          <w:sz w:val="20"/>
          <w:szCs w:val="20"/>
        </w:rPr>
        <w:t xml:space="preserve">Wykonawcy </w:t>
      </w:r>
      <w:r w:rsidRPr="006B2DF1">
        <w:rPr>
          <w:rFonts w:ascii="Tahoma" w:hAnsi="Tahoma"/>
          <w:sz w:val="20"/>
          <w:szCs w:val="20"/>
        </w:rPr>
        <w:t>pod swój dozór terenu wykonywania usług.</w:t>
      </w:r>
    </w:p>
    <w:p w14:paraId="5C683E5F" w14:textId="77777777" w:rsidR="00EB7CAB" w:rsidRPr="006B2DF1" w:rsidRDefault="00EB7CAB" w:rsidP="00EB7CAB">
      <w:pPr>
        <w:pStyle w:val="Standard"/>
        <w:jc w:val="both"/>
        <w:rPr>
          <w:rFonts w:ascii="Tahoma" w:hAnsi="Tahoma"/>
          <w:b/>
          <w:bCs/>
          <w:sz w:val="20"/>
          <w:szCs w:val="20"/>
        </w:rPr>
      </w:pPr>
    </w:p>
    <w:p w14:paraId="262DB5FA"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10</w:t>
      </w:r>
    </w:p>
    <w:p w14:paraId="42AB0E23"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ZMIANA UMOWY</w:t>
      </w:r>
    </w:p>
    <w:p w14:paraId="3558BEB4" w14:textId="77777777" w:rsidR="00EB7CAB" w:rsidRPr="003E468A" w:rsidRDefault="00EB7CAB" w:rsidP="00342F73">
      <w:pPr>
        <w:numPr>
          <w:ilvl w:val="0"/>
          <w:numId w:val="57"/>
        </w:numPr>
        <w:jc w:val="both"/>
        <w:rPr>
          <w:rFonts w:ascii="Tahoma" w:hAnsi="Tahoma" w:cs="Tahoma"/>
        </w:rPr>
      </w:pPr>
      <w:r w:rsidRPr="003E468A">
        <w:rPr>
          <w:rFonts w:ascii="Tahoma" w:hAnsi="Tahoma" w:cs="Tahoma"/>
        </w:rPr>
        <w:t xml:space="preserve">Z zastrzeżeniem ust. 2 </w:t>
      </w:r>
      <w:r>
        <w:rPr>
          <w:rFonts w:ascii="Tahoma" w:hAnsi="Tahoma" w:cs="Tahoma"/>
        </w:rPr>
        <w:t xml:space="preserve">i 3 </w:t>
      </w:r>
      <w:r w:rsidRPr="003E468A">
        <w:rPr>
          <w:rFonts w:ascii="Tahoma" w:hAnsi="Tahoma" w:cs="Tahoma"/>
        </w:rPr>
        <w:t>ceny netto podane w załączniku nr 1 do niniejszej umowy nie mogą ulec zmianie przez cały okres trwania umowy.</w:t>
      </w:r>
    </w:p>
    <w:p w14:paraId="2898E25F" w14:textId="77777777" w:rsidR="00EB7CAB" w:rsidRPr="003E468A" w:rsidRDefault="00EB7CAB" w:rsidP="00342F73">
      <w:pPr>
        <w:numPr>
          <w:ilvl w:val="0"/>
          <w:numId w:val="57"/>
        </w:numPr>
        <w:jc w:val="both"/>
        <w:rPr>
          <w:rFonts w:ascii="Tahoma" w:hAnsi="Tahoma" w:cs="Tahoma"/>
        </w:rPr>
      </w:pPr>
      <w:r w:rsidRPr="003E468A">
        <w:rPr>
          <w:rFonts w:ascii="Tahoma" w:hAnsi="Tahoma" w:cs="Tahoma"/>
          <w:kern w:val="1"/>
          <w:lang w:val="x-none" w:eastAsia="hi-IN" w:bidi="hi-IN"/>
        </w:rPr>
        <w:t>Strony dopuszczają możliwość zmiany wartości (ceny) w przypadku:</w:t>
      </w:r>
    </w:p>
    <w:p w14:paraId="0C312E55" w14:textId="77777777" w:rsidR="00EB7CAB" w:rsidRPr="003E468A" w:rsidRDefault="00EB7CAB" w:rsidP="00342F73">
      <w:pPr>
        <w:widowControl w:val="0"/>
        <w:numPr>
          <w:ilvl w:val="0"/>
          <w:numId w:val="68"/>
        </w:numPr>
        <w:tabs>
          <w:tab w:val="left" w:pos="709"/>
          <w:tab w:val="center" w:pos="7320"/>
        </w:tabs>
        <w:suppressAutoHyphens/>
        <w:contextualSpacing/>
        <w:jc w:val="both"/>
        <w:rPr>
          <w:rFonts w:ascii="Tahoma" w:hAnsi="Tahoma" w:cs="Tahoma"/>
        </w:rPr>
      </w:pPr>
      <w:r w:rsidRPr="003E468A">
        <w:rPr>
          <w:rFonts w:ascii="Tahoma" w:hAnsi="Tahoma" w:cs="Tahoma"/>
        </w:rPr>
        <w:t>zmiany stawki podatku VAT na wyroby będące przedmiotem zamówienia, cena ulegnie zmianie z dniem wejścia w życie aktu prawnego określającego zmianę stawki podatku VAT, z zastrzeżeniem, że zmianie ulegnie wartość stawki podatku VAT – wartość brutto, a wartość netto pozostanie bez zmian, przy czym zmiana umowy w tym przypadku nastąpi automatycznie i nie wymaga formy aneksu;</w:t>
      </w:r>
    </w:p>
    <w:p w14:paraId="55CB21DC" w14:textId="77777777" w:rsidR="00EB7CAB" w:rsidRPr="003E468A" w:rsidRDefault="00EB7CAB" w:rsidP="00342F73">
      <w:pPr>
        <w:widowControl w:val="0"/>
        <w:numPr>
          <w:ilvl w:val="0"/>
          <w:numId w:val="68"/>
        </w:numPr>
        <w:tabs>
          <w:tab w:val="left" w:pos="709"/>
          <w:tab w:val="center" w:pos="7320"/>
        </w:tabs>
        <w:suppressAutoHyphens/>
        <w:contextualSpacing/>
        <w:jc w:val="both"/>
        <w:rPr>
          <w:rFonts w:ascii="Tahoma" w:hAnsi="Tahoma" w:cs="Tahoma"/>
        </w:rPr>
      </w:pPr>
      <w:r w:rsidRPr="003E468A">
        <w:rPr>
          <w:rFonts w:ascii="Tahoma" w:hAnsi="Tahoma" w:cs="Tahoma"/>
          <w:shd w:val="clear" w:color="auto" w:fill="FFFFFF"/>
        </w:rPr>
        <w:t>zmiany</w:t>
      </w:r>
      <w:r w:rsidRPr="003E468A">
        <w:rPr>
          <w:rStyle w:val="text-justify"/>
          <w:rFonts w:ascii="Tahoma" w:hAnsi="Tahoma" w:cs="Tahoma"/>
        </w:rPr>
        <w:t xml:space="preserve"> podatku akcyzowego</w:t>
      </w:r>
      <w:r w:rsidRPr="003E468A">
        <w:rPr>
          <w:rFonts w:ascii="Tahoma" w:hAnsi="Tahoma" w:cs="Tahoma"/>
          <w:shd w:val="clear" w:color="auto" w:fill="FFFFFF"/>
        </w:rPr>
        <w:t>;</w:t>
      </w:r>
    </w:p>
    <w:p w14:paraId="6CDECA7D" w14:textId="77777777" w:rsidR="00EB7CAB" w:rsidRPr="003E468A" w:rsidRDefault="00EB7CAB" w:rsidP="00342F73">
      <w:pPr>
        <w:numPr>
          <w:ilvl w:val="0"/>
          <w:numId w:val="68"/>
        </w:numPr>
        <w:shd w:val="clear" w:color="auto" w:fill="FFFFFF"/>
        <w:jc w:val="both"/>
        <w:rPr>
          <w:rFonts w:ascii="Tahoma" w:hAnsi="Tahoma" w:cs="Tahoma"/>
        </w:rPr>
      </w:pPr>
      <w:r w:rsidRPr="003E468A">
        <w:rPr>
          <w:rStyle w:val="alb"/>
          <w:rFonts w:ascii="Tahoma" w:hAnsi="Tahoma" w:cs="Tahoma"/>
        </w:rPr>
        <w:t xml:space="preserve">zmiany </w:t>
      </w:r>
      <w:r w:rsidRPr="003E468A">
        <w:rPr>
          <w:rStyle w:val="text-justify"/>
          <w:rFonts w:ascii="Tahoma" w:hAnsi="Tahoma" w:cs="Tahoma"/>
        </w:rPr>
        <w:t>wysokości minimalnego wynagrodzenia za pracę albo wysokości minimalnej stawki godzinowej, ustalonych na podstawie ustawy z dnia 10 października 2002 r. o minimalnym wynagrodzeniu za pracę</w:t>
      </w:r>
      <w:r w:rsidRPr="003E468A">
        <w:rPr>
          <w:rFonts w:ascii="Tahoma" w:hAnsi="Tahoma" w:cs="Tahoma"/>
          <w:bCs/>
          <w:kern w:val="2"/>
          <w:lang w:eastAsia="hi-IN" w:bidi="hi-IN"/>
        </w:rPr>
        <w:t xml:space="preserve"> z tym, że zmiana nie może nastąpić wcześniej niż przed upływem 12 miesięcy od dnia zawarcia niniejszej Umowy</w:t>
      </w:r>
      <w:r w:rsidRPr="003E468A">
        <w:rPr>
          <w:rStyle w:val="text-justify"/>
          <w:rFonts w:ascii="Tahoma" w:hAnsi="Tahoma" w:cs="Tahoma"/>
        </w:rPr>
        <w:t>,</w:t>
      </w:r>
    </w:p>
    <w:p w14:paraId="3A0B07E2" w14:textId="77777777" w:rsidR="00EB7CAB" w:rsidRPr="003E468A" w:rsidRDefault="00EB7CAB" w:rsidP="00342F73">
      <w:pPr>
        <w:numPr>
          <w:ilvl w:val="0"/>
          <w:numId w:val="68"/>
        </w:numPr>
        <w:shd w:val="clear" w:color="auto" w:fill="FFFFFF"/>
        <w:jc w:val="both"/>
        <w:rPr>
          <w:rFonts w:ascii="Tahoma" w:hAnsi="Tahoma" w:cs="Tahoma"/>
        </w:rPr>
      </w:pPr>
      <w:r w:rsidRPr="003E468A">
        <w:rPr>
          <w:rStyle w:val="alb"/>
          <w:rFonts w:ascii="Tahoma" w:hAnsi="Tahoma" w:cs="Tahoma"/>
        </w:rPr>
        <w:t xml:space="preserve">zmiany </w:t>
      </w:r>
      <w:r w:rsidRPr="003E468A">
        <w:rPr>
          <w:rStyle w:val="text-justify"/>
          <w:rFonts w:ascii="Tahoma" w:hAnsi="Tahoma" w:cs="Tahoma"/>
        </w:rPr>
        <w:t>zasad podlegania ubezpieczeniom społecznym lub ubezpieczeniu zdrowotnemu lub wysokości stawki składki na ubezpieczenia społeczne lub ubezpieczenie zdrowotne,</w:t>
      </w:r>
      <w:r w:rsidRPr="003E468A">
        <w:rPr>
          <w:rFonts w:ascii="Tahoma" w:hAnsi="Tahoma" w:cs="Tahoma"/>
        </w:rPr>
        <w:t xml:space="preserve"> </w:t>
      </w:r>
      <w:r w:rsidRPr="003E468A">
        <w:rPr>
          <w:rStyle w:val="text-justify"/>
          <w:rFonts w:ascii="Tahoma" w:hAnsi="Tahoma" w:cs="Tahoma"/>
        </w:rPr>
        <w:t>z tym, że zmiana nie może nastąpić wcześniej niż przed upływem 12 miesięcy od dnia zawarcia niniejszej Umowy</w:t>
      </w:r>
    </w:p>
    <w:p w14:paraId="543A4749" w14:textId="77777777" w:rsidR="00EB7CAB" w:rsidRPr="003E468A" w:rsidRDefault="00EB7CAB" w:rsidP="00342F73">
      <w:pPr>
        <w:numPr>
          <w:ilvl w:val="0"/>
          <w:numId w:val="68"/>
        </w:numPr>
        <w:shd w:val="clear" w:color="auto" w:fill="FFFFFF"/>
        <w:jc w:val="both"/>
        <w:rPr>
          <w:rFonts w:ascii="Tahoma" w:hAnsi="Tahoma" w:cs="Tahoma"/>
        </w:rPr>
      </w:pPr>
      <w:r w:rsidRPr="003E468A">
        <w:rPr>
          <w:rStyle w:val="alb"/>
          <w:rFonts w:ascii="Tahoma" w:hAnsi="Tahoma" w:cs="Tahoma"/>
        </w:rPr>
        <w:lastRenderedPageBreak/>
        <w:t xml:space="preserve">zmiany </w:t>
      </w:r>
      <w:r w:rsidRPr="003E468A">
        <w:rPr>
          <w:rStyle w:val="text-justify"/>
          <w:rFonts w:ascii="Tahoma" w:hAnsi="Tahoma" w:cs="Tahoma"/>
        </w:rPr>
        <w:t xml:space="preserve">zasad gromadzenia i wysokości wpłat do pracowniczych planów kapitałowych, o których mowa w ustawie z dnia 4 października 2018 r. o pracowniczych planach kapitałowych (Dz. </w:t>
      </w:r>
      <w:proofErr w:type="spellStart"/>
      <w:r w:rsidRPr="003E468A">
        <w:rPr>
          <w:rStyle w:val="text-justify"/>
          <w:rFonts w:ascii="Tahoma" w:hAnsi="Tahoma" w:cs="Tahoma"/>
        </w:rPr>
        <w:t>U.</w:t>
      </w:r>
      <w:r>
        <w:rPr>
          <w:rStyle w:val="text-justify"/>
          <w:rFonts w:ascii="Tahoma" w:hAnsi="Tahoma" w:cs="Tahoma"/>
        </w:rPr>
        <w:t>z</w:t>
      </w:r>
      <w:proofErr w:type="spellEnd"/>
      <w:r>
        <w:rPr>
          <w:rStyle w:val="text-justify"/>
          <w:rFonts w:ascii="Tahoma" w:hAnsi="Tahoma" w:cs="Tahoma"/>
        </w:rPr>
        <w:t xml:space="preserve"> 2024r., poz. 427</w:t>
      </w:r>
      <w:r w:rsidRPr="003E468A">
        <w:rPr>
          <w:rStyle w:val="text-justify"/>
          <w:rFonts w:ascii="Tahoma" w:hAnsi="Tahoma" w:cs="Tahoma"/>
        </w:rPr>
        <w:t>)</w:t>
      </w:r>
    </w:p>
    <w:p w14:paraId="5ACDA1B8" w14:textId="77777777" w:rsidR="00EB7CAB" w:rsidRPr="0071215C" w:rsidRDefault="00EB7CAB" w:rsidP="00EB7CAB">
      <w:pPr>
        <w:pStyle w:val="text-justify1"/>
        <w:shd w:val="clear" w:color="auto" w:fill="FFFFFF"/>
        <w:spacing w:before="0" w:beforeAutospacing="0" w:after="0" w:afterAutospacing="0"/>
        <w:ind w:left="234"/>
        <w:jc w:val="both"/>
        <w:rPr>
          <w:rFonts w:ascii="Tahoma" w:hAnsi="Tahoma" w:cs="Tahoma"/>
          <w:sz w:val="20"/>
          <w:szCs w:val="20"/>
        </w:rPr>
      </w:pPr>
      <w:r w:rsidRPr="0071215C">
        <w:rPr>
          <w:rFonts w:ascii="Tahoma" w:hAnsi="Tahoma" w:cs="Tahoma"/>
          <w:sz w:val="20"/>
          <w:szCs w:val="20"/>
        </w:rPr>
        <w:t xml:space="preserve">- jeżeli zmiany te będą miały wpływ na koszty wykonania zamówienia przez </w:t>
      </w:r>
      <w:r>
        <w:rPr>
          <w:rFonts w:ascii="Tahoma" w:hAnsi="Tahoma" w:cs="Tahoma"/>
          <w:sz w:val="20"/>
          <w:szCs w:val="20"/>
        </w:rPr>
        <w:t>Wykonawcę</w:t>
      </w:r>
      <w:r w:rsidRPr="0071215C">
        <w:rPr>
          <w:rFonts w:ascii="Tahoma" w:hAnsi="Tahoma" w:cs="Tahoma"/>
          <w:sz w:val="20"/>
          <w:szCs w:val="20"/>
        </w:rPr>
        <w:t>, na zasadach określonych poniżej.</w:t>
      </w:r>
    </w:p>
    <w:p w14:paraId="1DC206C2" w14:textId="77777777" w:rsidR="00EB7CAB" w:rsidRPr="0071215C"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71215C">
        <w:rPr>
          <w:rFonts w:ascii="Tahoma" w:hAnsi="Tahoma" w:cs="Tahoma"/>
          <w:sz w:val="20"/>
          <w:szCs w:val="20"/>
        </w:rPr>
        <w:t xml:space="preserve">Wpływ zmian, o których mowa w ust. 2 lit. b-e,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3789FE12" w14:textId="50D9E55B" w:rsidR="00EB7CAB" w:rsidRPr="0071215C"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71215C">
        <w:rPr>
          <w:rFonts w:ascii="Tahoma" w:hAnsi="Tahoma" w:cs="Tahoma"/>
          <w:sz w:val="20"/>
          <w:szCs w:val="20"/>
        </w:rPr>
        <w:t xml:space="preserve">W ramach waloryzacji wynagrodzenia </w:t>
      </w:r>
      <w:r>
        <w:rPr>
          <w:rFonts w:ascii="Tahoma" w:hAnsi="Tahoma" w:cs="Tahoma"/>
          <w:sz w:val="20"/>
          <w:szCs w:val="20"/>
        </w:rPr>
        <w:t xml:space="preserve">Zamawiający </w:t>
      </w:r>
      <w:r w:rsidRPr="0071215C">
        <w:rPr>
          <w:rFonts w:ascii="Tahoma" w:hAnsi="Tahoma" w:cs="Tahoma"/>
          <w:sz w:val="20"/>
          <w:szCs w:val="20"/>
        </w:rPr>
        <w:t xml:space="preserve">zobowiązuje się do pokrycia maksymalnie 50 % zwiększonych w wyniku zmian, o których mowa w ust. 2 lit. b-e, kosztów wykonania zamówienia. </w:t>
      </w:r>
    </w:p>
    <w:p w14:paraId="43E4B7DB" w14:textId="5240B3F7"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BB793F">
        <w:rPr>
          <w:rFonts w:ascii="Tahoma" w:hAnsi="Tahoma" w:cs="Tahoma"/>
          <w:sz w:val="20"/>
          <w:szCs w:val="20"/>
        </w:rPr>
        <w:t>W przypadku wykazania wpływu zmian, o których mowa w ust. 2 lit b-e, na koszty wykonania zamówienia przez</w:t>
      </w:r>
      <w:bookmarkStart w:id="6" w:name="_Hlk108509412"/>
      <w:r>
        <w:rPr>
          <w:rFonts w:ascii="Tahoma" w:hAnsi="Tahoma" w:cs="Tahoma"/>
          <w:sz w:val="20"/>
          <w:szCs w:val="20"/>
        </w:rPr>
        <w:t xml:space="preserve"> Wykonawcę</w:t>
      </w:r>
      <w:bookmarkEnd w:id="6"/>
      <w:r w:rsidRPr="00BB793F">
        <w:rPr>
          <w:rFonts w:ascii="Tahoma" w:hAnsi="Tahoma" w:cs="Tahoma"/>
          <w:sz w:val="20"/>
          <w:szCs w:val="20"/>
        </w:rPr>
        <w:t>, stosowna zmiana wysokości wynagrodzenia, nastąpi na mocy pisemnego aneksu do niniejszej umowy.</w:t>
      </w:r>
    </w:p>
    <w:p w14:paraId="386E12B1" w14:textId="1744F7C1"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Pr>
          <w:rFonts w:ascii="Tahoma" w:hAnsi="Tahoma" w:cs="Tahoma"/>
          <w:sz w:val="20"/>
          <w:szCs w:val="20"/>
        </w:rPr>
        <w:t xml:space="preserve">Zamawiający </w:t>
      </w:r>
      <w:r w:rsidRPr="00A667ED">
        <w:rPr>
          <w:rFonts w:ascii="Tahoma" w:hAnsi="Tahoma" w:cs="Tahoma"/>
          <w:sz w:val="20"/>
          <w:szCs w:val="20"/>
        </w:rPr>
        <w:t xml:space="preserve">dla oddania zmiany (wzrostów lub spadków) ceny materiałów lub kosztów związanych z realizacją zamówienia, przewiduje </w:t>
      </w:r>
      <w:r w:rsidRPr="00BB793F">
        <w:rPr>
          <w:rFonts w:ascii="Tahoma" w:hAnsi="Tahoma" w:cs="Tahoma"/>
          <w:sz w:val="20"/>
          <w:szCs w:val="20"/>
        </w:rPr>
        <w:t xml:space="preserve">również </w:t>
      </w:r>
      <w:r w:rsidRPr="00A667ED">
        <w:rPr>
          <w:rFonts w:ascii="Tahoma" w:hAnsi="Tahoma" w:cs="Tahoma"/>
          <w:sz w:val="20"/>
          <w:szCs w:val="20"/>
        </w:rPr>
        <w:t xml:space="preserve">waloryzację wynagrodzenia </w:t>
      </w:r>
      <w:r>
        <w:rPr>
          <w:rFonts w:ascii="Tahoma" w:hAnsi="Tahoma" w:cs="Tahoma"/>
          <w:sz w:val="20"/>
          <w:szCs w:val="20"/>
        </w:rPr>
        <w:t>Wykonawcy</w:t>
      </w:r>
      <w:r w:rsidRPr="00AF41C3">
        <w:rPr>
          <w:rFonts w:ascii="Tahoma" w:hAnsi="Tahoma" w:cs="Tahoma"/>
          <w:sz w:val="20"/>
          <w:szCs w:val="20"/>
        </w:rPr>
        <w:t xml:space="preserve"> </w:t>
      </w:r>
      <w:r w:rsidRPr="00BB793F">
        <w:rPr>
          <w:rFonts w:ascii="Tahoma" w:hAnsi="Tahoma" w:cs="Tahoma"/>
          <w:sz w:val="20"/>
          <w:szCs w:val="20"/>
        </w:rPr>
        <w:t xml:space="preserve">o których mowa ust. </w:t>
      </w:r>
      <w:r>
        <w:rPr>
          <w:rFonts w:ascii="Tahoma" w:hAnsi="Tahoma" w:cs="Tahoma"/>
          <w:sz w:val="20"/>
          <w:szCs w:val="20"/>
        </w:rPr>
        <w:t>7-11</w:t>
      </w:r>
      <w:r w:rsidRPr="00A667ED">
        <w:rPr>
          <w:rFonts w:ascii="Tahoma" w:hAnsi="Tahoma" w:cs="Tahoma"/>
          <w:sz w:val="20"/>
          <w:szCs w:val="20"/>
        </w:rPr>
        <w:t>.</w:t>
      </w:r>
    </w:p>
    <w:p w14:paraId="71CFEABD" w14:textId="77777777"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A667ED">
        <w:rPr>
          <w:rFonts w:ascii="Tahoma" w:hAnsi="Tahoma" w:cs="Tahoma"/>
          <w:sz w:val="20"/>
          <w:szCs w:val="20"/>
        </w:rPr>
        <w:t>Waloryzacji podlega jedynie część wynagrodzenia pozostałego do zapłaty (tj. wynagrodzenie za niezrealizowaną część zamówienia).</w:t>
      </w:r>
    </w:p>
    <w:p w14:paraId="506D37B7" w14:textId="77777777"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A667ED">
        <w:rPr>
          <w:rFonts w:ascii="Tahoma" w:hAnsi="Tahoma" w:cs="Tahoma"/>
          <w:sz w:val="20"/>
          <w:szCs w:val="20"/>
        </w:rPr>
        <w:t xml:space="preserve">Wynagrodzenie będzie podlegać waloryzacji raz na rok, począwszy od 13 miesiąca od dnia zawarcia umowy, a następnie waloryzację po upływie kolejnych 10 miesięcy od daty dokonania poprzedniej waloryzacji, jeżeli łączna wartość korekt dla oddania wzrostu lub spadku cen, wynikających z niniejszego ustępu, osiągnie limit +/- 2% wynagrodzenia wskazanego w ofercie </w:t>
      </w:r>
      <w:r>
        <w:rPr>
          <w:rFonts w:ascii="Tahoma" w:hAnsi="Tahoma" w:cs="Tahoma"/>
          <w:sz w:val="20"/>
          <w:szCs w:val="20"/>
        </w:rPr>
        <w:t>Zleceniobiorcy</w:t>
      </w:r>
      <w:r w:rsidRPr="00A667ED">
        <w:rPr>
          <w:rFonts w:ascii="Tahoma" w:hAnsi="Tahoma" w:cs="Tahoma"/>
          <w:sz w:val="20"/>
          <w:szCs w:val="20"/>
        </w:rPr>
        <w:t>.</w:t>
      </w:r>
    </w:p>
    <w:p w14:paraId="08FF466B" w14:textId="77777777"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A667ED">
        <w:rPr>
          <w:rFonts w:ascii="Tahoma" w:hAnsi="Tahoma" w:cs="Tahoma"/>
          <w:sz w:val="20"/>
          <w:szCs w:val="20"/>
        </w:rPr>
        <w:t>Waloryzacja będzie się odbywać w oparciu o wskaźniki wzrostu lub spadku przeciętnego wynagrodzenia (w gospodarce narodowej – ogółem) ogłaszane przez Prezesa Głównego Urzędu Statystycznego (GUS) w Biuletynie Statystycznych GUS na podstawie art. 94 ust. 1 pkt 1 lit. a ustawy z dnia 17 grudnia 1998 r. o emeryturach i rentach z Funduszu Ubezpieczeń Społecznych (</w:t>
      </w:r>
      <w:proofErr w:type="spellStart"/>
      <w:r w:rsidRPr="00A667ED">
        <w:rPr>
          <w:rFonts w:ascii="Tahoma" w:hAnsi="Tahoma" w:cs="Tahoma"/>
          <w:sz w:val="20"/>
          <w:szCs w:val="20"/>
        </w:rPr>
        <w:t>t.j</w:t>
      </w:r>
      <w:proofErr w:type="spellEnd"/>
      <w:r w:rsidRPr="00A667ED">
        <w:rPr>
          <w:rFonts w:ascii="Tahoma" w:hAnsi="Tahoma" w:cs="Tahoma"/>
          <w:sz w:val="20"/>
          <w:szCs w:val="20"/>
        </w:rPr>
        <w:t>. Dz. U. z 202</w:t>
      </w:r>
      <w:r>
        <w:rPr>
          <w:rFonts w:ascii="Tahoma" w:hAnsi="Tahoma" w:cs="Tahoma"/>
          <w:sz w:val="20"/>
          <w:szCs w:val="20"/>
        </w:rPr>
        <w:t>3</w:t>
      </w:r>
      <w:r w:rsidRPr="00A667ED">
        <w:rPr>
          <w:rFonts w:ascii="Tahoma" w:hAnsi="Tahoma" w:cs="Tahoma"/>
          <w:sz w:val="20"/>
          <w:szCs w:val="20"/>
        </w:rPr>
        <w:t xml:space="preserve"> r. poz. </w:t>
      </w:r>
      <w:r>
        <w:rPr>
          <w:rFonts w:ascii="Tahoma" w:hAnsi="Tahoma" w:cs="Tahoma"/>
          <w:sz w:val="20"/>
          <w:szCs w:val="20"/>
        </w:rPr>
        <w:t>1251</w:t>
      </w:r>
      <w:r w:rsidRPr="00A667ED">
        <w:rPr>
          <w:rFonts w:ascii="Tahoma" w:hAnsi="Tahoma" w:cs="Tahoma"/>
          <w:sz w:val="20"/>
          <w:szCs w:val="20"/>
        </w:rPr>
        <w:t>).</w:t>
      </w:r>
    </w:p>
    <w:p w14:paraId="443D2FAB" w14:textId="77777777" w:rsidR="00EB7CAB"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A667ED">
        <w:rPr>
          <w:rFonts w:ascii="Tahoma" w:hAnsi="Tahoma" w:cs="Tahoma"/>
          <w:sz w:val="20"/>
          <w:szCs w:val="20"/>
        </w:rPr>
        <w:t xml:space="preserve">Łączna wartość korekt wynikająca z waloryzacji nie przekroczy (+/-) 5% wynagrodzenia, o którym mowa w § </w:t>
      </w:r>
      <w:r>
        <w:rPr>
          <w:rFonts w:ascii="Tahoma" w:hAnsi="Tahoma" w:cs="Tahoma"/>
          <w:sz w:val="20"/>
          <w:szCs w:val="20"/>
        </w:rPr>
        <w:t>7</w:t>
      </w:r>
      <w:r w:rsidRPr="00A667ED">
        <w:rPr>
          <w:rFonts w:ascii="Tahoma" w:hAnsi="Tahoma" w:cs="Tahoma"/>
          <w:sz w:val="20"/>
          <w:szCs w:val="20"/>
        </w:rPr>
        <w:t xml:space="preserve"> ust. </w:t>
      </w:r>
      <w:r>
        <w:rPr>
          <w:rFonts w:ascii="Tahoma" w:hAnsi="Tahoma" w:cs="Tahoma"/>
          <w:sz w:val="20"/>
          <w:szCs w:val="20"/>
        </w:rPr>
        <w:t>1</w:t>
      </w:r>
      <w:r w:rsidRPr="00A667ED">
        <w:rPr>
          <w:rFonts w:ascii="Tahoma" w:hAnsi="Tahoma" w:cs="Tahoma"/>
          <w:sz w:val="20"/>
          <w:szCs w:val="20"/>
        </w:rPr>
        <w:t xml:space="preserve"> umowy.</w:t>
      </w:r>
    </w:p>
    <w:p w14:paraId="7A5A80D2" w14:textId="77777777" w:rsidR="00EB7CAB" w:rsidRPr="00A667ED" w:rsidRDefault="00EB7CAB" w:rsidP="00342F73">
      <w:pPr>
        <w:pStyle w:val="text-justify1"/>
        <w:numPr>
          <w:ilvl w:val="0"/>
          <w:numId w:val="57"/>
        </w:numPr>
        <w:shd w:val="clear" w:color="auto" w:fill="FFFFFF"/>
        <w:spacing w:before="0" w:beforeAutospacing="0" w:after="0" w:afterAutospacing="0"/>
        <w:jc w:val="both"/>
        <w:rPr>
          <w:rFonts w:ascii="Tahoma" w:hAnsi="Tahoma" w:cs="Tahoma"/>
          <w:sz w:val="20"/>
          <w:szCs w:val="20"/>
        </w:rPr>
      </w:pPr>
      <w:r w:rsidRPr="00A667ED">
        <w:rPr>
          <w:rFonts w:ascii="Tahoma" w:hAnsi="Tahoma" w:cs="Tahoma"/>
          <w:sz w:val="20"/>
          <w:szCs w:val="20"/>
        </w:rPr>
        <w:t>, którego wynagrodzenie zostało zmienione zgodnie z postanowieniami niniejszego paragrafu zobowiązany jest do zmiany wynagrodzenia przysługującego Podwykonawcy lub dalszym Podwykonawcom, z którymi umowy zostały zawarte na okres dłuższy niż 12 miesięcy, w zakresie w jakim świadczą oni usługi w ramach niniejszej umowy.</w:t>
      </w:r>
    </w:p>
    <w:p w14:paraId="7D0CDFFD" w14:textId="77777777" w:rsidR="00EB7CAB" w:rsidRPr="006B2DF1" w:rsidRDefault="00EB7CAB" w:rsidP="00EB7CAB">
      <w:pPr>
        <w:pStyle w:val="Standard"/>
        <w:tabs>
          <w:tab w:val="left" w:pos="1080"/>
        </w:tabs>
        <w:ind w:left="360"/>
        <w:jc w:val="both"/>
        <w:rPr>
          <w:rFonts w:ascii="Tahoma" w:hAnsi="Tahoma"/>
          <w:bCs/>
          <w:sz w:val="20"/>
          <w:szCs w:val="20"/>
        </w:rPr>
      </w:pPr>
    </w:p>
    <w:p w14:paraId="71F9D5BB" w14:textId="77777777" w:rsidR="00EB7CAB" w:rsidRPr="006B2DF1" w:rsidRDefault="00EB7CAB" w:rsidP="00EB7CAB">
      <w:pPr>
        <w:pStyle w:val="Standard"/>
        <w:jc w:val="center"/>
        <w:rPr>
          <w:rFonts w:ascii="Tahoma" w:hAnsi="Tahoma"/>
          <w:b/>
          <w:bCs/>
          <w:sz w:val="20"/>
          <w:szCs w:val="20"/>
        </w:rPr>
      </w:pPr>
      <w:bookmarkStart w:id="7" w:name="_Hlk516051780"/>
      <w:r w:rsidRPr="006B2DF1">
        <w:rPr>
          <w:rFonts w:ascii="Tahoma" w:hAnsi="Tahoma"/>
          <w:b/>
          <w:bCs/>
          <w:sz w:val="20"/>
          <w:szCs w:val="20"/>
        </w:rPr>
        <w:t>§ 11</w:t>
      </w:r>
    </w:p>
    <w:bookmarkEnd w:id="7"/>
    <w:p w14:paraId="18896BA2"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KARY UMOWNE</w:t>
      </w:r>
    </w:p>
    <w:p w14:paraId="6AF2F3B3" w14:textId="77777777" w:rsidR="00EB7CAB" w:rsidRPr="006B2DF1" w:rsidRDefault="00EB7CAB" w:rsidP="00EB7CAB">
      <w:pPr>
        <w:autoSpaceDE w:val="0"/>
        <w:autoSpaceDN w:val="0"/>
        <w:adjustRightInd w:val="0"/>
        <w:jc w:val="both"/>
        <w:rPr>
          <w:rFonts w:ascii="Tahoma" w:hAnsi="Tahoma" w:cs="Tahoma"/>
        </w:rPr>
      </w:pPr>
      <w:r w:rsidRPr="006B2DF1">
        <w:rPr>
          <w:rFonts w:ascii="Tahoma" w:hAnsi="Tahoma" w:cs="Tahoma"/>
        </w:rPr>
        <w:t>Strony postanawiają, że obowiązującą je formą odszkodowania stanowią kary umowne, stosowane w następujących przypadkach i wielkościach:</w:t>
      </w:r>
    </w:p>
    <w:p w14:paraId="057C0FAB" w14:textId="0451CAB3" w:rsidR="00EB7CAB" w:rsidRPr="006B2DF1" w:rsidRDefault="00EB7CAB" w:rsidP="00342F73">
      <w:pPr>
        <w:numPr>
          <w:ilvl w:val="0"/>
          <w:numId w:val="67"/>
        </w:numPr>
        <w:autoSpaceDE w:val="0"/>
        <w:autoSpaceDN w:val="0"/>
        <w:adjustRightInd w:val="0"/>
        <w:jc w:val="both"/>
        <w:rPr>
          <w:rFonts w:ascii="Tahoma" w:hAnsi="Tahoma" w:cs="Tahoma"/>
        </w:rPr>
      </w:pPr>
      <w:r>
        <w:rPr>
          <w:rFonts w:ascii="Tahoma" w:hAnsi="Tahoma" w:cs="Tahoma"/>
        </w:rPr>
        <w:t xml:space="preserve">Zamawiający jest uprawniony do naliczenia Wykonawcy </w:t>
      </w:r>
      <w:r w:rsidRPr="006B2DF1">
        <w:rPr>
          <w:rFonts w:ascii="Tahoma" w:hAnsi="Tahoma" w:cs="Tahoma"/>
        </w:rPr>
        <w:t>kar</w:t>
      </w:r>
      <w:r>
        <w:rPr>
          <w:rFonts w:ascii="Tahoma" w:hAnsi="Tahoma" w:cs="Tahoma"/>
        </w:rPr>
        <w:t xml:space="preserve"> </w:t>
      </w:r>
      <w:r w:rsidRPr="006B2DF1">
        <w:rPr>
          <w:rFonts w:ascii="Tahoma" w:hAnsi="Tahoma" w:cs="Tahoma"/>
        </w:rPr>
        <w:t>umown</w:t>
      </w:r>
      <w:r>
        <w:rPr>
          <w:rFonts w:ascii="Tahoma" w:hAnsi="Tahoma" w:cs="Tahoma"/>
        </w:rPr>
        <w:t>ych</w:t>
      </w:r>
      <w:r w:rsidRPr="006B2DF1">
        <w:rPr>
          <w:rFonts w:ascii="Tahoma" w:hAnsi="Tahoma" w:cs="Tahoma"/>
        </w:rPr>
        <w:t>:</w:t>
      </w:r>
    </w:p>
    <w:p w14:paraId="19827131" w14:textId="77777777" w:rsidR="00D61455"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W przypadku wykazania istotnych uchybień w pracy Ochrony, w kwocie 1 000 zł za każde zdarzenie. Podstawą do zapłaty kary będą udokumentowane protokoły kontroli podpisane przez uprawnionego pracownika Zamawiającego oraz dyżurnego pracownika ochrony. (załącznik nr 3),</w:t>
      </w:r>
    </w:p>
    <w:p w14:paraId="29AEFE47" w14:textId="77777777" w:rsidR="00D61455"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za spowodowanie przerwy w realizacji zamówienia z przyczyn zależnych od Wykonawcy w wysokości 10% wartości o której mowa w § 7 ust. 1 umowy za każdy rozpoczęty dzień przerwy,</w:t>
      </w:r>
    </w:p>
    <w:p w14:paraId="5F327400" w14:textId="77777777" w:rsidR="00D61455"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za odstąpienie od umowy z przyczyn zależnych od Wykonawcy w wysokości 10% wartości kontraktu obliczonej jako iloczyn miesięcznej stawki o której mowa w § 7 ust. 1 umowy i 12 miesięcy.</w:t>
      </w:r>
    </w:p>
    <w:p w14:paraId="62E5BED6" w14:textId="77777777" w:rsidR="00D61455"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za nieprzedłożenie listy pracowników, o której mowa w § 1 ust. 15 umowy – w wysokości 5000,00 zł;</w:t>
      </w:r>
    </w:p>
    <w:p w14:paraId="67617793" w14:textId="77777777" w:rsidR="00D61455"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za nieterminowe przedłożenie listy pracowników, o której mowa w § 1 ust. 15 umowy – w wysokości 500,00zł za każdy dzień zwłoki ;</w:t>
      </w:r>
    </w:p>
    <w:p w14:paraId="7547380A" w14:textId="2216FFD6" w:rsidR="00EB7CAB" w:rsidRPr="00D61455" w:rsidRDefault="00EB7CAB" w:rsidP="00342F73">
      <w:pPr>
        <w:pStyle w:val="Akapitzlist"/>
        <w:numPr>
          <w:ilvl w:val="0"/>
          <w:numId w:val="75"/>
        </w:numPr>
        <w:autoSpaceDE w:val="0"/>
        <w:autoSpaceDN w:val="0"/>
        <w:adjustRightInd w:val="0"/>
        <w:ind w:left="993"/>
        <w:jc w:val="both"/>
        <w:rPr>
          <w:rFonts w:ascii="Tahoma" w:hAnsi="Tahoma" w:cs="Tahoma"/>
          <w:sz w:val="20"/>
          <w:szCs w:val="20"/>
        </w:rPr>
      </w:pPr>
      <w:r w:rsidRPr="00D61455">
        <w:rPr>
          <w:rFonts w:ascii="Tahoma" w:hAnsi="Tahoma" w:cs="Tahoma"/>
          <w:sz w:val="20"/>
          <w:szCs w:val="20"/>
        </w:rPr>
        <w:t>za nieprzedłożenie dowodów, w terminie wyznaczonym przez Zamawiającego podczas kontroli, o których mowa w § 1 ust. 16 – w wysokości 1000,00 zł</w:t>
      </w:r>
    </w:p>
    <w:p w14:paraId="483DCB66" w14:textId="77777777" w:rsidR="00EB7CAB" w:rsidRPr="006B2DF1" w:rsidRDefault="00EB7CAB" w:rsidP="00342F73">
      <w:pPr>
        <w:numPr>
          <w:ilvl w:val="0"/>
          <w:numId w:val="67"/>
        </w:numPr>
        <w:autoSpaceDE w:val="0"/>
        <w:autoSpaceDN w:val="0"/>
        <w:adjustRightInd w:val="0"/>
        <w:jc w:val="both"/>
        <w:rPr>
          <w:rFonts w:ascii="Tahoma" w:hAnsi="Tahoma" w:cs="Tahoma"/>
        </w:rPr>
      </w:pPr>
      <w:r w:rsidRPr="006B2DF1">
        <w:rPr>
          <w:rFonts w:ascii="Tahoma" w:hAnsi="Tahoma" w:cs="Tahoma"/>
        </w:rPr>
        <w:t xml:space="preserve">Zapłata kar umownych nie wpływa na zobowiązania </w:t>
      </w:r>
      <w:r>
        <w:rPr>
          <w:rFonts w:ascii="Tahoma" w:hAnsi="Tahoma" w:cs="Tahoma"/>
        </w:rPr>
        <w:t>Wykonawcy</w:t>
      </w:r>
      <w:r w:rsidRPr="006B2DF1">
        <w:rPr>
          <w:rFonts w:ascii="Tahoma" w:hAnsi="Tahoma" w:cs="Tahoma"/>
        </w:rPr>
        <w:t>.</w:t>
      </w:r>
    </w:p>
    <w:p w14:paraId="05B0D3F6" w14:textId="77777777" w:rsidR="00EB7CAB" w:rsidRPr="006B2DF1" w:rsidRDefault="00EB7CAB" w:rsidP="00342F73">
      <w:pPr>
        <w:numPr>
          <w:ilvl w:val="0"/>
          <w:numId w:val="67"/>
        </w:numPr>
        <w:autoSpaceDE w:val="0"/>
        <w:autoSpaceDN w:val="0"/>
        <w:adjustRightInd w:val="0"/>
        <w:jc w:val="both"/>
        <w:rPr>
          <w:rFonts w:ascii="Tahoma" w:hAnsi="Tahoma" w:cs="Tahoma"/>
        </w:rPr>
      </w:pPr>
      <w:r w:rsidRPr="006B2DF1">
        <w:rPr>
          <w:rFonts w:ascii="Tahoma" w:hAnsi="Tahoma" w:cs="Tahoma"/>
        </w:rPr>
        <w:t xml:space="preserve">Strony zastrzegają sobie prawo do odszkodowania uzupełniającego, przenoszącego wysokość kar umownych do wysokości rzeczywiście poniesionej szkody. </w:t>
      </w:r>
    </w:p>
    <w:p w14:paraId="6BC037EA" w14:textId="77777777" w:rsidR="00EB7CAB" w:rsidRPr="006B2DF1" w:rsidRDefault="00EB7CAB" w:rsidP="00342F73">
      <w:pPr>
        <w:numPr>
          <w:ilvl w:val="0"/>
          <w:numId w:val="67"/>
        </w:numPr>
        <w:autoSpaceDE w:val="0"/>
        <w:autoSpaceDN w:val="0"/>
        <w:adjustRightInd w:val="0"/>
        <w:jc w:val="both"/>
        <w:rPr>
          <w:rFonts w:ascii="Tahoma" w:hAnsi="Tahoma" w:cs="Tahoma"/>
        </w:rPr>
      </w:pPr>
      <w:r w:rsidRPr="006B2DF1">
        <w:rPr>
          <w:rFonts w:ascii="Tahoma" w:hAnsi="Tahoma" w:cs="Tahoma"/>
        </w:rPr>
        <w:t>Naliczenie kar umownych z poszczególnych tytułów wskazanych w niniejszym paragrafie jest niezależne od siebie.</w:t>
      </w:r>
    </w:p>
    <w:p w14:paraId="482E0B03" w14:textId="77777777" w:rsidR="00EB7CAB" w:rsidRPr="006B2DF1" w:rsidRDefault="00EB7CAB" w:rsidP="00342F73">
      <w:pPr>
        <w:numPr>
          <w:ilvl w:val="0"/>
          <w:numId w:val="67"/>
        </w:numPr>
        <w:autoSpaceDE w:val="0"/>
        <w:autoSpaceDN w:val="0"/>
        <w:adjustRightInd w:val="0"/>
        <w:jc w:val="both"/>
        <w:rPr>
          <w:rFonts w:ascii="Tahoma" w:hAnsi="Tahoma" w:cs="Tahoma"/>
        </w:rPr>
      </w:pPr>
      <w:r w:rsidRPr="006B2DF1">
        <w:rPr>
          <w:rFonts w:ascii="Tahoma" w:hAnsi="Tahoma" w:cs="Tahoma"/>
        </w:rPr>
        <w:t>Z</w:t>
      </w:r>
      <w:r>
        <w:rPr>
          <w:rFonts w:ascii="Tahoma" w:hAnsi="Tahoma" w:cs="Tahoma"/>
        </w:rPr>
        <w:t>amawiający</w:t>
      </w:r>
      <w:r w:rsidRPr="006B2DF1">
        <w:rPr>
          <w:rFonts w:ascii="Tahoma" w:hAnsi="Tahoma" w:cs="Tahoma"/>
        </w:rPr>
        <w:t xml:space="preserve"> zastrzega sobie prawo potrącenia naliczonych kar umownych z faktur wystawianych przez </w:t>
      </w:r>
      <w:r>
        <w:rPr>
          <w:rFonts w:ascii="Tahoma" w:hAnsi="Tahoma" w:cs="Tahoma"/>
        </w:rPr>
        <w:t>Wykonawcę</w:t>
      </w:r>
      <w:r w:rsidRPr="006B2DF1">
        <w:rPr>
          <w:rFonts w:ascii="Tahoma" w:hAnsi="Tahoma" w:cs="Tahoma"/>
        </w:rPr>
        <w:t xml:space="preserve">, </w:t>
      </w:r>
      <w:r w:rsidRPr="006B2DF1">
        <w:rPr>
          <w:rFonts w:ascii="Tahoma" w:hAnsi="Tahoma" w:cs="Tahoma"/>
          <w:bCs/>
        </w:rPr>
        <w:t xml:space="preserve">a </w:t>
      </w:r>
      <w:r>
        <w:rPr>
          <w:rFonts w:ascii="Tahoma" w:hAnsi="Tahoma" w:cs="Tahoma"/>
          <w:bCs/>
        </w:rPr>
        <w:t>Wykonawca</w:t>
      </w:r>
      <w:r w:rsidRPr="006B2DF1">
        <w:rPr>
          <w:rFonts w:ascii="Tahoma" w:hAnsi="Tahoma" w:cs="Tahoma"/>
          <w:bCs/>
        </w:rPr>
        <w:t xml:space="preserve"> niniejszym wyraża zgodę na takie potrącenia</w:t>
      </w:r>
      <w:r w:rsidRPr="006B2DF1">
        <w:rPr>
          <w:rFonts w:ascii="Tahoma" w:hAnsi="Tahoma" w:cs="Tahoma"/>
        </w:rPr>
        <w:t>.</w:t>
      </w:r>
    </w:p>
    <w:p w14:paraId="2969476F" w14:textId="66AE4010" w:rsidR="00EB7CAB" w:rsidRPr="005840E1" w:rsidRDefault="005840E1" w:rsidP="00342F73">
      <w:pPr>
        <w:numPr>
          <w:ilvl w:val="0"/>
          <w:numId w:val="67"/>
        </w:numPr>
        <w:autoSpaceDE w:val="0"/>
        <w:autoSpaceDN w:val="0"/>
        <w:adjustRightInd w:val="0"/>
        <w:jc w:val="both"/>
        <w:rPr>
          <w:rFonts w:ascii="Tahoma" w:hAnsi="Tahoma" w:cs="Tahoma"/>
        </w:rPr>
      </w:pPr>
      <w:r w:rsidRPr="005840E1">
        <w:rPr>
          <w:rFonts w:ascii="Tahoma" w:hAnsi="Tahoma" w:cs="Tahoma"/>
        </w:rPr>
        <w:lastRenderedPageBreak/>
        <w:t>Maksymalna wysokość kar umownych, jakimi Zamawiający może obciążyć Wykonawcę, z wszelkich tytułów przewidzianych w Umowie nie może przekraczać 30% łącznego wynagrodzenia Wykonawcy, to jest stawki miesięcznej pomnożonej przez 12 miesięcy.</w:t>
      </w:r>
    </w:p>
    <w:p w14:paraId="46E642E4" w14:textId="77777777" w:rsidR="00EB7CAB" w:rsidRDefault="00EB7CAB" w:rsidP="00EB7CAB">
      <w:pPr>
        <w:autoSpaceDE w:val="0"/>
        <w:autoSpaceDN w:val="0"/>
        <w:adjustRightInd w:val="0"/>
        <w:jc w:val="both"/>
        <w:rPr>
          <w:rFonts w:ascii="Tahoma" w:hAnsi="Tahoma" w:cs="Tahoma"/>
        </w:rPr>
      </w:pPr>
    </w:p>
    <w:p w14:paraId="0AA10F4E" w14:textId="77777777" w:rsidR="00EB7CAB" w:rsidRPr="00C21CEC" w:rsidRDefault="00EB7CAB" w:rsidP="00EB7CAB">
      <w:pPr>
        <w:pStyle w:val="Standard"/>
        <w:jc w:val="center"/>
        <w:rPr>
          <w:rFonts w:ascii="Tahoma" w:hAnsi="Tahoma"/>
          <w:b/>
          <w:bCs/>
          <w:sz w:val="20"/>
          <w:szCs w:val="20"/>
        </w:rPr>
      </w:pPr>
      <w:r w:rsidRPr="006B2DF1">
        <w:rPr>
          <w:rFonts w:ascii="Tahoma" w:hAnsi="Tahoma"/>
          <w:b/>
          <w:bCs/>
          <w:sz w:val="20"/>
          <w:szCs w:val="20"/>
        </w:rPr>
        <w:t>§ 12</w:t>
      </w:r>
    </w:p>
    <w:p w14:paraId="5FD4DB15" w14:textId="77777777" w:rsidR="00EB7CAB" w:rsidRPr="00824F3A" w:rsidRDefault="00EB7CAB" w:rsidP="00EB7CAB">
      <w:pPr>
        <w:autoSpaceDE w:val="0"/>
        <w:autoSpaceDN w:val="0"/>
        <w:adjustRightInd w:val="0"/>
        <w:jc w:val="center"/>
        <w:rPr>
          <w:rFonts w:ascii="Tahoma" w:hAnsi="Tahoma" w:cs="Tahoma"/>
          <w:b/>
          <w:bCs/>
        </w:rPr>
      </w:pPr>
      <w:r w:rsidRPr="00824F3A">
        <w:rPr>
          <w:rFonts w:ascii="Tahoma" w:hAnsi="Tahoma" w:cs="Tahoma"/>
          <w:b/>
          <w:bCs/>
        </w:rPr>
        <w:t>SIŁA WYŻSZA</w:t>
      </w:r>
    </w:p>
    <w:p w14:paraId="03E593DE" w14:textId="77777777" w:rsidR="00EB7CAB" w:rsidRPr="00BB0AB0" w:rsidRDefault="00EB7CAB" w:rsidP="00342F73">
      <w:pPr>
        <w:numPr>
          <w:ilvl w:val="3"/>
          <w:numId w:val="58"/>
        </w:numPr>
        <w:snapToGrid w:val="0"/>
        <w:ind w:left="426"/>
        <w:jc w:val="both"/>
        <w:rPr>
          <w:rFonts w:ascii="Tahoma" w:hAnsi="Tahoma" w:cs="Tahoma"/>
        </w:rPr>
      </w:pPr>
      <w:r w:rsidRPr="00BB0AB0">
        <w:rPr>
          <w:rFonts w:ascii="Tahoma" w:hAnsi="Tahoma" w:cs="Tahoma"/>
        </w:rPr>
        <w:t>Którakolwiek ze Stron Umowy nie będzie odpowiedzialna za niewykonanie lub nienależyte wykonanie zobowiązań wynikających z Umowy spowodowane przez okoliczności traktowane jako Siła Wyższa.</w:t>
      </w:r>
    </w:p>
    <w:p w14:paraId="196659F5" w14:textId="77777777" w:rsidR="00EB7CAB" w:rsidRPr="00BB0AB0" w:rsidRDefault="00EB7CAB" w:rsidP="00342F73">
      <w:pPr>
        <w:numPr>
          <w:ilvl w:val="3"/>
          <w:numId w:val="58"/>
        </w:numPr>
        <w:snapToGrid w:val="0"/>
        <w:ind w:left="426"/>
        <w:jc w:val="both"/>
        <w:rPr>
          <w:rFonts w:ascii="Tahoma" w:hAnsi="Tahoma" w:cs="Tahoma"/>
        </w:rPr>
      </w:pPr>
      <w:r w:rsidRPr="00BB0AB0">
        <w:rPr>
          <w:rFonts w:ascii="Tahoma" w:hAnsi="Tahoma" w:cs="Tahoma"/>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0695C939" w14:textId="77777777" w:rsidR="00EB7CAB" w:rsidRPr="00BB0AB0" w:rsidRDefault="00EB7CAB" w:rsidP="00342F73">
      <w:pPr>
        <w:numPr>
          <w:ilvl w:val="3"/>
          <w:numId w:val="58"/>
        </w:numPr>
        <w:snapToGrid w:val="0"/>
        <w:ind w:left="426"/>
        <w:jc w:val="both"/>
        <w:rPr>
          <w:rFonts w:ascii="Tahoma" w:hAnsi="Tahoma" w:cs="Tahoma"/>
        </w:rPr>
      </w:pPr>
      <w:r w:rsidRPr="00BB0AB0">
        <w:rPr>
          <w:rFonts w:ascii="Tahoma" w:hAnsi="Tahoma" w:cs="Tahoma"/>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3B55528B" w14:textId="77777777" w:rsidR="00EB7CAB" w:rsidRPr="00BB0AB0" w:rsidRDefault="00EB7CAB" w:rsidP="00342F73">
      <w:pPr>
        <w:numPr>
          <w:ilvl w:val="3"/>
          <w:numId w:val="58"/>
        </w:numPr>
        <w:snapToGrid w:val="0"/>
        <w:ind w:left="426"/>
        <w:jc w:val="both"/>
        <w:rPr>
          <w:rFonts w:ascii="Tahoma" w:hAnsi="Tahoma" w:cs="Tahoma"/>
        </w:rPr>
      </w:pPr>
      <w:r w:rsidRPr="00BB0AB0">
        <w:rPr>
          <w:rFonts w:ascii="Tahoma" w:hAnsi="Tahoma" w:cs="Tahoma"/>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534C793C" w14:textId="77777777" w:rsidR="00EB7CAB" w:rsidRPr="00BB0AB0" w:rsidRDefault="00EB7CAB" w:rsidP="00342F73">
      <w:pPr>
        <w:numPr>
          <w:ilvl w:val="3"/>
          <w:numId w:val="58"/>
        </w:numPr>
        <w:snapToGrid w:val="0"/>
        <w:ind w:left="426"/>
        <w:jc w:val="both"/>
        <w:rPr>
          <w:rFonts w:ascii="Tahoma" w:hAnsi="Tahoma" w:cs="Tahoma"/>
        </w:rPr>
      </w:pPr>
      <w:r w:rsidRPr="00BB0AB0">
        <w:rPr>
          <w:rFonts w:ascii="Tahoma" w:hAnsi="Tahoma" w:cs="Tahoma"/>
        </w:rPr>
        <w:t>Stan Siły Wyższej powoduje adekwatne przesunięcie terminów realizacji Umowy chyba, że Strony postanowiły inaczej.</w:t>
      </w:r>
    </w:p>
    <w:p w14:paraId="532D7D16" w14:textId="1D6BE54F" w:rsidR="00EB7CAB" w:rsidRPr="00D61455" w:rsidRDefault="00EB7CAB" w:rsidP="00342F73">
      <w:pPr>
        <w:numPr>
          <w:ilvl w:val="3"/>
          <w:numId w:val="58"/>
        </w:numPr>
        <w:snapToGrid w:val="0"/>
        <w:ind w:left="426"/>
        <w:jc w:val="both"/>
        <w:rPr>
          <w:rFonts w:ascii="Tahoma" w:hAnsi="Tahoma"/>
          <w:b/>
          <w:bCs/>
        </w:rPr>
      </w:pPr>
      <w:r w:rsidRPr="00D61455">
        <w:rPr>
          <w:rFonts w:ascii="Tahoma" w:hAnsi="Tahoma" w:cs="Tahoma"/>
        </w:rPr>
        <w:t xml:space="preserve">Strona nie może powołać się na stan Siły Wyższej jeśli okoliczność ta była już Stronie znana w chwili zawarcia umowy. </w:t>
      </w:r>
      <w:r w:rsidRPr="00D61455">
        <w:rPr>
          <w:rFonts w:ascii="Tahoma" w:hAnsi="Tahoma" w:cs="Tahoma"/>
        </w:rPr>
        <w:cr/>
      </w:r>
    </w:p>
    <w:p w14:paraId="132487B7" w14:textId="77777777" w:rsidR="00EB7CAB" w:rsidRPr="006B2DF1" w:rsidRDefault="00EB7CAB" w:rsidP="00EB7CAB">
      <w:pPr>
        <w:pStyle w:val="Standard"/>
        <w:jc w:val="center"/>
        <w:rPr>
          <w:rFonts w:ascii="Tahoma" w:hAnsi="Tahoma"/>
          <w:b/>
          <w:bCs/>
          <w:sz w:val="20"/>
          <w:szCs w:val="20"/>
        </w:rPr>
      </w:pPr>
      <w:r w:rsidRPr="006B2DF1">
        <w:rPr>
          <w:rFonts w:ascii="Tahoma" w:hAnsi="Tahoma"/>
          <w:b/>
          <w:bCs/>
          <w:sz w:val="20"/>
          <w:szCs w:val="20"/>
        </w:rPr>
        <w:t>§ 1</w:t>
      </w:r>
      <w:r>
        <w:rPr>
          <w:rFonts w:ascii="Tahoma" w:hAnsi="Tahoma"/>
          <w:b/>
          <w:bCs/>
          <w:sz w:val="20"/>
          <w:szCs w:val="20"/>
        </w:rPr>
        <w:t>3</w:t>
      </w:r>
    </w:p>
    <w:p w14:paraId="7B773F55" w14:textId="77777777" w:rsidR="00EB7CAB" w:rsidRPr="00824F3A" w:rsidRDefault="00EB7CAB" w:rsidP="00EB7CAB">
      <w:pPr>
        <w:pStyle w:val="Nagwek1"/>
        <w:tabs>
          <w:tab w:val="left" w:pos="708"/>
        </w:tabs>
        <w:rPr>
          <w:rFonts w:ascii="Tahoma" w:hAnsi="Tahoma" w:cs="Tahoma"/>
          <w:b/>
          <w:bCs/>
          <w:sz w:val="20"/>
        </w:rPr>
      </w:pPr>
      <w:r w:rsidRPr="00824F3A">
        <w:rPr>
          <w:rFonts w:ascii="Tahoma" w:hAnsi="Tahoma" w:cs="Tahoma"/>
          <w:b/>
          <w:bCs/>
          <w:sz w:val="20"/>
        </w:rPr>
        <w:t>POSTANOWIENIA KOŃCOWE</w:t>
      </w:r>
    </w:p>
    <w:p w14:paraId="28C5A780" w14:textId="77777777" w:rsidR="00EB7CAB" w:rsidRPr="006B2DF1" w:rsidRDefault="00EB7CAB" w:rsidP="00342F73">
      <w:pPr>
        <w:pStyle w:val="Standard"/>
        <w:numPr>
          <w:ilvl w:val="2"/>
          <w:numId w:val="66"/>
        </w:numPr>
        <w:autoSpaceDE w:val="0"/>
        <w:autoSpaceDN/>
        <w:ind w:left="426" w:hanging="284"/>
        <w:jc w:val="both"/>
        <w:textAlignment w:val="auto"/>
        <w:rPr>
          <w:rFonts w:ascii="Tahoma" w:hAnsi="Tahoma"/>
          <w:sz w:val="20"/>
          <w:szCs w:val="20"/>
        </w:rPr>
      </w:pPr>
      <w:r>
        <w:rPr>
          <w:rFonts w:ascii="Tahoma" w:hAnsi="Tahoma"/>
          <w:sz w:val="20"/>
          <w:szCs w:val="20"/>
        </w:rPr>
        <w:t xml:space="preserve">Wykonawca </w:t>
      </w:r>
      <w:r w:rsidRPr="006B2DF1">
        <w:rPr>
          <w:rFonts w:ascii="Tahoma" w:hAnsi="Tahoma"/>
          <w:sz w:val="20"/>
          <w:szCs w:val="20"/>
        </w:rPr>
        <w:t xml:space="preserve"> zobowiązany jest do posiadania przez cały okres niniejszej umowy aktualnych polis ubezpieczenia odpowiedzialności cywilnej.</w:t>
      </w:r>
    </w:p>
    <w:p w14:paraId="41B7AAA6" w14:textId="77777777" w:rsidR="00EB7CAB" w:rsidRPr="006B2DF1" w:rsidRDefault="00EB7CAB" w:rsidP="00342F73">
      <w:pPr>
        <w:pStyle w:val="Standard"/>
        <w:numPr>
          <w:ilvl w:val="2"/>
          <w:numId w:val="66"/>
        </w:numPr>
        <w:autoSpaceDE w:val="0"/>
        <w:autoSpaceDN/>
        <w:ind w:left="426" w:hanging="284"/>
        <w:jc w:val="both"/>
        <w:textAlignment w:val="auto"/>
        <w:rPr>
          <w:rFonts w:ascii="Tahoma" w:hAnsi="Tahoma"/>
          <w:sz w:val="20"/>
          <w:szCs w:val="20"/>
        </w:rPr>
      </w:pPr>
      <w:r w:rsidRPr="006B2DF1">
        <w:rPr>
          <w:rFonts w:ascii="Tahoma" w:hAnsi="Tahoma"/>
          <w:sz w:val="20"/>
          <w:szCs w:val="20"/>
        </w:rPr>
        <w:t>Wszelkie zmiany i uzupełnienia treści niniejszej umowy wymagają dla swojej ważności formy pisemnej pod rygorem nieważności przy spełnieniu przesłanek zawartych w art.</w:t>
      </w:r>
      <w:r>
        <w:rPr>
          <w:rFonts w:ascii="Tahoma" w:hAnsi="Tahoma"/>
          <w:sz w:val="20"/>
          <w:szCs w:val="20"/>
        </w:rPr>
        <w:t xml:space="preserve"> 455</w:t>
      </w:r>
      <w:r w:rsidRPr="006B2DF1">
        <w:rPr>
          <w:rFonts w:ascii="Tahoma" w:hAnsi="Tahoma"/>
          <w:sz w:val="20"/>
          <w:szCs w:val="20"/>
        </w:rPr>
        <w:t xml:space="preserve"> ustawy Prawo zamówień publicznych.</w:t>
      </w:r>
    </w:p>
    <w:p w14:paraId="3E1A7148" w14:textId="77777777" w:rsidR="00EB7CAB" w:rsidRPr="000359D1" w:rsidRDefault="00EB7CAB" w:rsidP="00342F73">
      <w:pPr>
        <w:pStyle w:val="Standard"/>
        <w:numPr>
          <w:ilvl w:val="2"/>
          <w:numId w:val="66"/>
        </w:numPr>
        <w:autoSpaceDE w:val="0"/>
        <w:autoSpaceDN/>
        <w:ind w:left="426" w:hanging="284"/>
        <w:jc w:val="both"/>
        <w:textAlignment w:val="auto"/>
        <w:rPr>
          <w:rFonts w:ascii="Tahoma" w:hAnsi="Tahoma"/>
          <w:sz w:val="20"/>
          <w:szCs w:val="20"/>
        </w:rPr>
      </w:pPr>
      <w:r w:rsidRPr="006B2DF1">
        <w:rPr>
          <w:rFonts w:ascii="Tahoma" w:hAnsi="Tahoma"/>
          <w:sz w:val="20"/>
          <w:szCs w:val="20"/>
        </w:rPr>
        <w:t>W sprawach nie unormowanych niniejszą umową mają zastosowanie przepisy kodeksu cywilnego oraz ustawy z dnia 22 sierpnia 1997 roku o ochronie osób i mienia (tj. Dz.U. 202</w:t>
      </w:r>
      <w:r>
        <w:rPr>
          <w:rFonts w:ascii="Tahoma" w:hAnsi="Tahoma"/>
          <w:sz w:val="20"/>
          <w:szCs w:val="20"/>
        </w:rPr>
        <w:t>1</w:t>
      </w:r>
      <w:r w:rsidRPr="006B2DF1">
        <w:rPr>
          <w:rFonts w:ascii="Tahoma" w:hAnsi="Tahoma"/>
          <w:sz w:val="20"/>
          <w:szCs w:val="20"/>
        </w:rPr>
        <w:t xml:space="preserve"> r., poz. </w:t>
      </w:r>
      <w:r>
        <w:rPr>
          <w:rFonts w:ascii="Tahoma" w:hAnsi="Tahoma"/>
          <w:sz w:val="20"/>
          <w:szCs w:val="20"/>
        </w:rPr>
        <w:t>1995</w:t>
      </w:r>
      <w:r w:rsidRPr="000359D1">
        <w:rPr>
          <w:rFonts w:ascii="Tahoma" w:hAnsi="Tahoma"/>
          <w:sz w:val="20"/>
          <w:szCs w:val="20"/>
        </w:rPr>
        <w:t>) oraz ustawy Prawo zamówień publicznych.</w:t>
      </w:r>
    </w:p>
    <w:p w14:paraId="17789BDE" w14:textId="77777777" w:rsidR="00EB7CAB" w:rsidRPr="006B2DF1" w:rsidRDefault="00EB7CAB" w:rsidP="00342F73">
      <w:pPr>
        <w:pStyle w:val="Standard"/>
        <w:numPr>
          <w:ilvl w:val="2"/>
          <w:numId w:val="66"/>
        </w:numPr>
        <w:autoSpaceDE w:val="0"/>
        <w:autoSpaceDN/>
        <w:ind w:left="426" w:hanging="284"/>
        <w:jc w:val="both"/>
        <w:textAlignment w:val="auto"/>
        <w:rPr>
          <w:rFonts w:ascii="Tahoma" w:hAnsi="Tahoma"/>
          <w:sz w:val="20"/>
          <w:szCs w:val="20"/>
        </w:rPr>
      </w:pPr>
      <w:r w:rsidRPr="006B2DF1">
        <w:rPr>
          <w:rFonts w:ascii="Tahoma" w:hAnsi="Tahoma"/>
          <w:sz w:val="20"/>
          <w:szCs w:val="20"/>
        </w:rPr>
        <w:t>Ewentualne spory mogące wyniknąć na tle wykonania postanowień umowy strony poddają rozstrzygnięciu właściwemu rzeczowo i miejscowo dla Z</w:t>
      </w:r>
      <w:r>
        <w:rPr>
          <w:rFonts w:ascii="Tahoma" w:hAnsi="Tahoma"/>
          <w:sz w:val="20"/>
          <w:szCs w:val="20"/>
        </w:rPr>
        <w:t>amawiającego</w:t>
      </w:r>
      <w:r w:rsidRPr="006B2DF1">
        <w:rPr>
          <w:rFonts w:ascii="Tahoma" w:hAnsi="Tahoma"/>
          <w:sz w:val="20"/>
          <w:szCs w:val="20"/>
        </w:rPr>
        <w:t xml:space="preserve"> sądowi w Lesznie.</w:t>
      </w:r>
    </w:p>
    <w:p w14:paraId="09005CC8" w14:textId="77777777" w:rsidR="00EB7CAB" w:rsidRPr="006B2DF1" w:rsidRDefault="00EB7CAB" w:rsidP="00342F73">
      <w:pPr>
        <w:pStyle w:val="Standard"/>
        <w:numPr>
          <w:ilvl w:val="2"/>
          <w:numId w:val="66"/>
        </w:numPr>
        <w:autoSpaceDE w:val="0"/>
        <w:autoSpaceDN/>
        <w:ind w:left="426" w:hanging="284"/>
        <w:jc w:val="both"/>
        <w:textAlignment w:val="auto"/>
        <w:rPr>
          <w:rFonts w:ascii="Tahoma" w:hAnsi="Tahoma"/>
          <w:sz w:val="20"/>
          <w:szCs w:val="20"/>
        </w:rPr>
      </w:pPr>
      <w:r w:rsidRPr="006B2DF1">
        <w:rPr>
          <w:rFonts w:ascii="Tahoma" w:hAnsi="Tahoma"/>
          <w:sz w:val="20"/>
          <w:szCs w:val="20"/>
        </w:rPr>
        <w:t>Umowę sporządzono w dwóch jednobrzmiących egzemplarzach, po jednym dla każdej ze stron.</w:t>
      </w:r>
    </w:p>
    <w:p w14:paraId="6DF422EB" w14:textId="77777777" w:rsidR="00EB7CAB" w:rsidRPr="006B2DF1" w:rsidRDefault="00EB7CAB" w:rsidP="00EB7CAB">
      <w:pPr>
        <w:pStyle w:val="Standard"/>
        <w:tabs>
          <w:tab w:val="left" w:pos="1080"/>
        </w:tabs>
        <w:ind w:left="360"/>
        <w:jc w:val="both"/>
        <w:rPr>
          <w:rFonts w:ascii="Tahoma" w:hAnsi="Tahoma"/>
          <w:sz w:val="20"/>
          <w:szCs w:val="20"/>
        </w:rPr>
      </w:pPr>
    </w:p>
    <w:p w14:paraId="49EC8F66" w14:textId="77777777" w:rsidR="00EB7CAB" w:rsidRPr="006B2DF1" w:rsidRDefault="00EB7CAB" w:rsidP="00EB7CAB">
      <w:pPr>
        <w:pStyle w:val="Standard"/>
        <w:tabs>
          <w:tab w:val="left" w:pos="1080"/>
        </w:tabs>
        <w:ind w:left="360"/>
        <w:jc w:val="both"/>
        <w:rPr>
          <w:rFonts w:ascii="Tahoma" w:hAnsi="Tahoma"/>
          <w:sz w:val="20"/>
          <w:szCs w:val="20"/>
        </w:rPr>
      </w:pPr>
    </w:p>
    <w:p w14:paraId="134629FA" w14:textId="77777777" w:rsidR="00EB7CAB" w:rsidRPr="006B2DF1" w:rsidRDefault="00EB7CAB" w:rsidP="00EB7CAB">
      <w:pPr>
        <w:pStyle w:val="Standard"/>
        <w:tabs>
          <w:tab w:val="left" w:pos="1080"/>
        </w:tabs>
        <w:ind w:left="360"/>
        <w:jc w:val="both"/>
        <w:rPr>
          <w:rFonts w:ascii="Tahoma" w:hAnsi="Tahoma"/>
          <w:sz w:val="20"/>
          <w:szCs w:val="20"/>
        </w:rPr>
      </w:pPr>
    </w:p>
    <w:p w14:paraId="05C52135" w14:textId="7DFF0AB7" w:rsidR="00EB7CAB" w:rsidRPr="006B2DF1" w:rsidRDefault="00EB7CAB" w:rsidP="00EB7CAB">
      <w:pPr>
        <w:pStyle w:val="Standard"/>
        <w:tabs>
          <w:tab w:val="center" w:pos="1418"/>
          <w:tab w:val="center" w:pos="7513"/>
        </w:tabs>
        <w:rPr>
          <w:rFonts w:ascii="Tahoma" w:hAnsi="Tahoma"/>
          <w:b/>
          <w:i/>
          <w:sz w:val="20"/>
          <w:szCs w:val="20"/>
        </w:rPr>
      </w:pPr>
      <w:r>
        <w:rPr>
          <w:rFonts w:ascii="Tahoma" w:hAnsi="Tahoma"/>
          <w:b/>
          <w:i/>
          <w:sz w:val="20"/>
          <w:szCs w:val="20"/>
        </w:rPr>
        <w:tab/>
        <w:t>ZAMAWIAJĄCY</w:t>
      </w:r>
      <w:r w:rsidRPr="006B2DF1">
        <w:rPr>
          <w:rFonts w:ascii="Tahoma" w:hAnsi="Tahoma"/>
          <w:b/>
          <w:i/>
          <w:sz w:val="20"/>
          <w:szCs w:val="20"/>
        </w:rPr>
        <w:tab/>
      </w:r>
      <w:r>
        <w:rPr>
          <w:rFonts w:ascii="Tahoma" w:hAnsi="Tahoma"/>
          <w:b/>
          <w:i/>
          <w:sz w:val="20"/>
          <w:szCs w:val="20"/>
        </w:rPr>
        <w:t>WYKONAWCA</w:t>
      </w:r>
    </w:p>
    <w:p w14:paraId="7697A95F" w14:textId="77777777" w:rsidR="00EB7CAB" w:rsidRDefault="00EB7CAB" w:rsidP="00EB7CAB">
      <w:pPr>
        <w:pStyle w:val="Standard"/>
        <w:jc w:val="center"/>
        <w:rPr>
          <w:rFonts w:ascii="Tahoma" w:hAnsi="Tahoma"/>
          <w:b/>
          <w:i/>
          <w:sz w:val="20"/>
          <w:szCs w:val="20"/>
        </w:rPr>
      </w:pPr>
    </w:p>
    <w:p w14:paraId="6B4E483E" w14:textId="77777777" w:rsidR="00D61455" w:rsidRDefault="00D61455" w:rsidP="00EB7CAB">
      <w:pPr>
        <w:pStyle w:val="Standard"/>
        <w:jc w:val="center"/>
        <w:rPr>
          <w:rFonts w:ascii="Tahoma" w:hAnsi="Tahoma"/>
          <w:b/>
          <w:i/>
          <w:sz w:val="20"/>
          <w:szCs w:val="20"/>
        </w:rPr>
      </w:pPr>
    </w:p>
    <w:p w14:paraId="2F7E8843" w14:textId="77777777" w:rsidR="00D61455" w:rsidRPr="006B2DF1" w:rsidRDefault="00D61455" w:rsidP="00D61455">
      <w:pPr>
        <w:pStyle w:val="Standard"/>
        <w:pageBreakBefore/>
        <w:rPr>
          <w:rFonts w:ascii="Tahoma" w:hAnsi="Tahoma"/>
          <w:sz w:val="20"/>
          <w:szCs w:val="20"/>
          <w:u w:val="single"/>
        </w:rPr>
      </w:pPr>
      <w:r w:rsidRPr="006B2DF1">
        <w:rPr>
          <w:rFonts w:ascii="Tahoma" w:hAnsi="Tahoma"/>
          <w:sz w:val="20"/>
          <w:szCs w:val="20"/>
          <w:u w:val="single"/>
        </w:rPr>
        <w:lastRenderedPageBreak/>
        <w:t>Załącznik nr 1 do projektu umowy</w:t>
      </w:r>
    </w:p>
    <w:p w14:paraId="243E3481" w14:textId="77777777" w:rsidR="00D61455" w:rsidRPr="006B2DF1" w:rsidRDefault="00D61455" w:rsidP="00D61455">
      <w:pPr>
        <w:pStyle w:val="Standard"/>
        <w:rPr>
          <w:rFonts w:ascii="Tahoma" w:hAnsi="Tahoma"/>
          <w:sz w:val="20"/>
          <w:szCs w:val="20"/>
          <w:u w:val="single"/>
        </w:rPr>
      </w:pPr>
    </w:p>
    <w:p w14:paraId="0170FB41" w14:textId="77777777" w:rsidR="00D61455" w:rsidRPr="006B2DF1" w:rsidRDefault="00D61455" w:rsidP="00D61455">
      <w:pPr>
        <w:pStyle w:val="Standard"/>
        <w:jc w:val="center"/>
        <w:rPr>
          <w:rFonts w:ascii="Tahoma" w:hAnsi="Tahoma"/>
          <w:sz w:val="20"/>
          <w:szCs w:val="20"/>
        </w:rPr>
      </w:pPr>
      <w:r>
        <w:rPr>
          <w:rFonts w:ascii="Tahoma" w:hAnsi="Tahoma"/>
          <w:b/>
          <w:bCs/>
          <w:sz w:val="20"/>
          <w:szCs w:val="20"/>
        </w:rPr>
        <w:t xml:space="preserve">Lista pracowników </w:t>
      </w:r>
    </w:p>
    <w:p w14:paraId="66639D8A" w14:textId="77777777" w:rsidR="00D61455" w:rsidRPr="006B2DF1" w:rsidRDefault="00D61455" w:rsidP="00D61455">
      <w:pPr>
        <w:pStyle w:val="Standard"/>
        <w:jc w:val="center"/>
        <w:rPr>
          <w:rFonts w:ascii="Tahoma" w:hAnsi="Tahoma"/>
          <w:b/>
          <w:bCs/>
          <w:sz w:val="20"/>
          <w:szCs w:val="20"/>
        </w:rPr>
      </w:pPr>
    </w:p>
    <w:tbl>
      <w:tblPr>
        <w:tblpPr w:leftFromText="141" w:rightFromText="141" w:vertAnchor="text" w:horzAnchor="page" w:tblpXSpec="center" w:tblpY="119"/>
        <w:tblW w:w="8779" w:type="dxa"/>
        <w:tblLayout w:type="fixed"/>
        <w:tblCellMar>
          <w:left w:w="10" w:type="dxa"/>
          <w:right w:w="10" w:type="dxa"/>
        </w:tblCellMar>
        <w:tblLook w:val="04A0" w:firstRow="1" w:lastRow="0" w:firstColumn="1" w:lastColumn="0" w:noHBand="0" w:noVBand="1"/>
      </w:tblPr>
      <w:tblGrid>
        <w:gridCol w:w="1337"/>
        <w:gridCol w:w="2197"/>
        <w:gridCol w:w="2977"/>
        <w:gridCol w:w="2268"/>
      </w:tblGrid>
      <w:tr w:rsidR="00D61455" w:rsidRPr="006B2DF1" w14:paraId="060C6D99" w14:textId="77777777" w:rsidTr="005B3B7C">
        <w:trPr>
          <w:trHeight w:val="715"/>
        </w:trPr>
        <w:tc>
          <w:tcPr>
            <w:tcW w:w="1337" w:type="dxa"/>
            <w:tcBorders>
              <w:top w:val="single" w:sz="8" w:space="0" w:color="000000"/>
              <w:left w:val="single" w:sz="8" w:space="0" w:color="000000"/>
              <w:bottom w:val="single" w:sz="8" w:space="0" w:color="000000"/>
            </w:tcBorders>
            <w:tcMar>
              <w:top w:w="55" w:type="dxa"/>
              <w:left w:w="55" w:type="dxa"/>
              <w:bottom w:w="55" w:type="dxa"/>
              <w:right w:w="55" w:type="dxa"/>
            </w:tcMar>
          </w:tcPr>
          <w:p w14:paraId="169FA86E" w14:textId="77777777" w:rsidR="00D61455" w:rsidRPr="006B2DF1" w:rsidRDefault="00D61455" w:rsidP="007732B0">
            <w:pPr>
              <w:pStyle w:val="TableContents"/>
              <w:rPr>
                <w:rFonts w:ascii="Tahoma" w:hAnsi="Tahoma"/>
                <w:b/>
                <w:bCs/>
                <w:sz w:val="20"/>
                <w:szCs w:val="20"/>
              </w:rPr>
            </w:pPr>
            <w:r>
              <w:rPr>
                <w:rFonts w:ascii="Tahoma" w:hAnsi="Tahoma"/>
                <w:b/>
                <w:bCs/>
                <w:sz w:val="20"/>
                <w:szCs w:val="20"/>
              </w:rPr>
              <w:t>Lp.</w:t>
            </w:r>
          </w:p>
          <w:p w14:paraId="060D351E" w14:textId="77777777" w:rsidR="00D61455" w:rsidRPr="006B2DF1" w:rsidRDefault="00D61455" w:rsidP="007732B0">
            <w:pPr>
              <w:pStyle w:val="TableContents"/>
              <w:rPr>
                <w:rFonts w:ascii="Tahoma" w:hAnsi="Tahoma"/>
                <w:sz w:val="20"/>
                <w:szCs w:val="20"/>
              </w:rPr>
            </w:pPr>
          </w:p>
          <w:p w14:paraId="43BB795E" w14:textId="77777777" w:rsidR="00D61455" w:rsidRPr="006B2DF1" w:rsidRDefault="00D61455" w:rsidP="007732B0">
            <w:pPr>
              <w:pStyle w:val="TableContents"/>
              <w:rPr>
                <w:rFonts w:ascii="Tahoma" w:hAnsi="Tahoma"/>
                <w:sz w:val="20"/>
                <w:szCs w:val="20"/>
              </w:rPr>
            </w:pPr>
          </w:p>
        </w:tc>
        <w:tc>
          <w:tcPr>
            <w:tcW w:w="2197" w:type="dxa"/>
            <w:tcBorders>
              <w:top w:val="single" w:sz="8" w:space="0" w:color="000000"/>
              <w:left w:val="single" w:sz="8" w:space="0" w:color="000000"/>
              <w:bottom w:val="single" w:sz="8" w:space="0" w:color="000000"/>
            </w:tcBorders>
            <w:tcMar>
              <w:top w:w="55" w:type="dxa"/>
              <w:left w:w="55" w:type="dxa"/>
              <w:bottom w:w="55" w:type="dxa"/>
              <w:right w:w="55" w:type="dxa"/>
            </w:tcMar>
          </w:tcPr>
          <w:p w14:paraId="0A2BF134" w14:textId="77777777" w:rsidR="00D61455" w:rsidRPr="006B2DF1" w:rsidRDefault="00D61455" w:rsidP="007732B0">
            <w:pPr>
              <w:pStyle w:val="TableContents"/>
              <w:rPr>
                <w:rFonts w:ascii="Tahoma" w:hAnsi="Tahoma"/>
                <w:b/>
                <w:bCs/>
                <w:sz w:val="20"/>
                <w:szCs w:val="20"/>
              </w:rPr>
            </w:pPr>
            <w:r>
              <w:rPr>
                <w:rFonts w:ascii="Tahoma" w:hAnsi="Tahoma"/>
                <w:b/>
                <w:bCs/>
                <w:sz w:val="20"/>
                <w:szCs w:val="20"/>
              </w:rPr>
              <w:t>Imię Nazwisko</w:t>
            </w:r>
          </w:p>
        </w:tc>
        <w:tc>
          <w:tcPr>
            <w:tcW w:w="2977" w:type="dxa"/>
            <w:tcBorders>
              <w:top w:val="single" w:sz="8" w:space="0" w:color="000000"/>
              <w:left w:val="single" w:sz="8" w:space="0" w:color="000000"/>
              <w:bottom w:val="single" w:sz="8" w:space="0" w:color="000000"/>
            </w:tcBorders>
            <w:tcMar>
              <w:top w:w="55" w:type="dxa"/>
              <w:left w:w="55" w:type="dxa"/>
              <w:bottom w:w="55" w:type="dxa"/>
              <w:right w:w="55" w:type="dxa"/>
            </w:tcMar>
          </w:tcPr>
          <w:p w14:paraId="52D11A80" w14:textId="77777777" w:rsidR="00D61455" w:rsidRPr="006B2DF1" w:rsidRDefault="00D61455" w:rsidP="007732B0">
            <w:pPr>
              <w:pStyle w:val="TableContents"/>
              <w:rPr>
                <w:rFonts w:ascii="Tahoma" w:hAnsi="Tahoma"/>
                <w:b/>
                <w:bCs/>
                <w:sz w:val="20"/>
                <w:szCs w:val="20"/>
              </w:rPr>
            </w:pPr>
            <w:r>
              <w:rPr>
                <w:rFonts w:ascii="Tahoma" w:hAnsi="Tahoma"/>
                <w:b/>
                <w:bCs/>
                <w:sz w:val="20"/>
                <w:szCs w:val="20"/>
              </w:rPr>
              <w:t>Stanowisko</w:t>
            </w:r>
          </w:p>
        </w:tc>
        <w:tc>
          <w:tcPr>
            <w:tcW w:w="2268" w:type="dxa"/>
            <w:tcBorders>
              <w:top w:val="single" w:sz="8" w:space="0" w:color="000000"/>
              <w:left w:val="single" w:sz="8" w:space="0" w:color="000000"/>
              <w:bottom w:val="single" w:sz="8" w:space="0" w:color="000000"/>
            </w:tcBorders>
            <w:tcMar>
              <w:top w:w="55" w:type="dxa"/>
              <w:left w:w="55" w:type="dxa"/>
              <w:bottom w:w="55" w:type="dxa"/>
              <w:right w:w="55" w:type="dxa"/>
            </w:tcMar>
          </w:tcPr>
          <w:p w14:paraId="3AF28CB2" w14:textId="77777777" w:rsidR="00D61455" w:rsidRPr="00297B94" w:rsidRDefault="00D61455" w:rsidP="007732B0">
            <w:pPr>
              <w:pStyle w:val="TableContents"/>
              <w:rPr>
                <w:rFonts w:ascii="Tahoma" w:hAnsi="Tahoma"/>
                <w:b/>
                <w:bCs/>
                <w:sz w:val="20"/>
                <w:szCs w:val="20"/>
              </w:rPr>
            </w:pPr>
            <w:r>
              <w:rPr>
                <w:rFonts w:ascii="Tahoma" w:hAnsi="Tahoma"/>
                <w:b/>
                <w:bCs/>
                <w:sz w:val="20"/>
                <w:szCs w:val="20"/>
              </w:rPr>
              <w:t>Uwagi</w:t>
            </w:r>
          </w:p>
        </w:tc>
      </w:tr>
      <w:tr w:rsidR="00D61455" w:rsidRPr="006B2DF1" w14:paraId="79EA099B" w14:textId="77777777" w:rsidTr="005B3B7C">
        <w:tc>
          <w:tcPr>
            <w:tcW w:w="1337" w:type="dxa"/>
            <w:tcBorders>
              <w:left w:val="single" w:sz="2" w:space="0" w:color="000000"/>
              <w:bottom w:val="single" w:sz="2" w:space="0" w:color="000000"/>
            </w:tcBorders>
            <w:tcMar>
              <w:top w:w="55" w:type="dxa"/>
              <w:left w:w="55" w:type="dxa"/>
              <w:bottom w:w="55" w:type="dxa"/>
              <w:right w:w="55" w:type="dxa"/>
            </w:tcMar>
          </w:tcPr>
          <w:p w14:paraId="25D52D66" w14:textId="77777777" w:rsidR="00D61455" w:rsidRPr="006B2DF1" w:rsidRDefault="00D61455" w:rsidP="007732B0">
            <w:pPr>
              <w:pStyle w:val="TableContents"/>
              <w:rPr>
                <w:rFonts w:ascii="Tahoma" w:hAnsi="Tahoma"/>
                <w:sz w:val="20"/>
                <w:szCs w:val="20"/>
              </w:rPr>
            </w:pPr>
          </w:p>
          <w:p w14:paraId="7E3B58F9" w14:textId="77777777" w:rsidR="00D61455" w:rsidRPr="006B2DF1" w:rsidRDefault="00D61455" w:rsidP="007732B0">
            <w:pPr>
              <w:pStyle w:val="TableContents"/>
              <w:rPr>
                <w:rFonts w:ascii="Tahoma" w:hAnsi="Tahoma"/>
                <w:sz w:val="20"/>
                <w:szCs w:val="20"/>
              </w:rPr>
            </w:pPr>
          </w:p>
          <w:p w14:paraId="45D14E21"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09AF23A1"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1EF69096"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74158DB3" w14:textId="77777777" w:rsidR="00D61455" w:rsidRPr="006B2DF1" w:rsidRDefault="00D61455" w:rsidP="007732B0">
            <w:pPr>
              <w:pStyle w:val="TableContents"/>
              <w:rPr>
                <w:rFonts w:ascii="Tahoma" w:hAnsi="Tahoma"/>
                <w:sz w:val="20"/>
                <w:szCs w:val="20"/>
              </w:rPr>
            </w:pPr>
          </w:p>
        </w:tc>
      </w:tr>
      <w:tr w:rsidR="00D61455" w:rsidRPr="006B2DF1" w14:paraId="17F16BBD" w14:textId="77777777" w:rsidTr="005B3B7C">
        <w:tc>
          <w:tcPr>
            <w:tcW w:w="1337" w:type="dxa"/>
            <w:tcBorders>
              <w:left w:val="single" w:sz="2" w:space="0" w:color="000000"/>
              <w:bottom w:val="single" w:sz="2" w:space="0" w:color="000000"/>
            </w:tcBorders>
            <w:tcMar>
              <w:top w:w="55" w:type="dxa"/>
              <w:left w:w="55" w:type="dxa"/>
              <w:bottom w:w="55" w:type="dxa"/>
              <w:right w:w="55" w:type="dxa"/>
            </w:tcMar>
          </w:tcPr>
          <w:p w14:paraId="227F69A2" w14:textId="77777777" w:rsidR="00D61455" w:rsidRPr="006B2DF1" w:rsidRDefault="00D61455" w:rsidP="007732B0">
            <w:pPr>
              <w:pStyle w:val="TableContents"/>
              <w:rPr>
                <w:rFonts w:ascii="Tahoma" w:hAnsi="Tahoma"/>
                <w:sz w:val="20"/>
                <w:szCs w:val="20"/>
              </w:rPr>
            </w:pPr>
          </w:p>
          <w:p w14:paraId="0D043C1A" w14:textId="77777777" w:rsidR="00D61455" w:rsidRPr="006B2DF1" w:rsidRDefault="00D61455" w:rsidP="007732B0">
            <w:pPr>
              <w:pStyle w:val="TableContents"/>
              <w:rPr>
                <w:rFonts w:ascii="Tahoma" w:hAnsi="Tahoma"/>
                <w:sz w:val="20"/>
                <w:szCs w:val="20"/>
              </w:rPr>
            </w:pPr>
          </w:p>
          <w:p w14:paraId="76827986"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067CFFD8"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046FC62F"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4F129BD7" w14:textId="77777777" w:rsidR="00D61455" w:rsidRPr="006B2DF1" w:rsidRDefault="00D61455" w:rsidP="007732B0">
            <w:pPr>
              <w:pStyle w:val="TableContents"/>
              <w:rPr>
                <w:rFonts w:ascii="Tahoma" w:hAnsi="Tahoma"/>
                <w:sz w:val="20"/>
                <w:szCs w:val="20"/>
              </w:rPr>
            </w:pPr>
          </w:p>
        </w:tc>
      </w:tr>
      <w:tr w:rsidR="00D61455" w:rsidRPr="006B2DF1" w14:paraId="2FBF7E14" w14:textId="77777777" w:rsidTr="005B3B7C">
        <w:tc>
          <w:tcPr>
            <w:tcW w:w="1337" w:type="dxa"/>
            <w:tcBorders>
              <w:left w:val="single" w:sz="2" w:space="0" w:color="000000"/>
              <w:bottom w:val="single" w:sz="2" w:space="0" w:color="000000"/>
            </w:tcBorders>
            <w:tcMar>
              <w:top w:w="55" w:type="dxa"/>
              <w:left w:w="55" w:type="dxa"/>
              <w:bottom w:w="55" w:type="dxa"/>
              <w:right w:w="55" w:type="dxa"/>
            </w:tcMar>
          </w:tcPr>
          <w:p w14:paraId="23BEE2F7" w14:textId="77777777" w:rsidR="00D61455" w:rsidRPr="006B2DF1" w:rsidRDefault="00D61455" w:rsidP="007732B0">
            <w:pPr>
              <w:pStyle w:val="TableContents"/>
              <w:rPr>
                <w:rFonts w:ascii="Tahoma" w:hAnsi="Tahoma"/>
                <w:sz w:val="20"/>
                <w:szCs w:val="20"/>
              </w:rPr>
            </w:pPr>
          </w:p>
          <w:p w14:paraId="6D15E522" w14:textId="77777777" w:rsidR="00D61455" w:rsidRPr="006B2DF1" w:rsidRDefault="00D61455" w:rsidP="007732B0">
            <w:pPr>
              <w:pStyle w:val="TableContents"/>
              <w:rPr>
                <w:rFonts w:ascii="Tahoma" w:hAnsi="Tahoma"/>
                <w:sz w:val="20"/>
                <w:szCs w:val="20"/>
              </w:rPr>
            </w:pPr>
          </w:p>
          <w:p w14:paraId="7C044D86"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4C1EF767"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5B060FA5"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129315FE" w14:textId="77777777" w:rsidR="00D61455" w:rsidRPr="006B2DF1" w:rsidRDefault="00D61455" w:rsidP="007732B0">
            <w:pPr>
              <w:pStyle w:val="TableContents"/>
              <w:rPr>
                <w:rFonts w:ascii="Tahoma" w:hAnsi="Tahoma"/>
                <w:sz w:val="20"/>
                <w:szCs w:val="20"/>
              </w:rPr>
            </w:pPr>
          </w:p>
        </w:tc>
      </w:tr>
      <w:tr w:rsidR="00D61455" w:rsidRPr="006B2DF1" w14:paraId="0F6D013E" w14:textId="77777777" w:rsidTr="005B3B7C">
        <w:tc>
          <w:tcPr>
            <w:tcW w:w="1337" w:type="dxa"/>
            <w:tcBorders>
              <w:left w:val="single" w:sz="2" w:space="0" w:color="000000"/>
              <w:bottom w:val="single" w:sz="2" w:space="0" w:color="000000"/>
            </w:tcBorders>
            <w:tcMar>
              <w:top w:w="55" w:type="dxa"/>
              <w:left w:w="55" w:type="dxa"/>
              <w:bottom w:w="55" w:type="dxa"/>
              <w:right w:w="55" w:type="dxa"/>
            </w:tcMar>
          </w:tcPr>
          <w:p w14:paraId="60547FB5" w14:textId="77777777" w:rsidR="00D61455" w:rsidRPr="006B2DF1" w:rsidRDefault="00D61455" w:rsidP="007732B0">
            <w:pPr>
              <w:pStyle w:val="TableContents"/>
              <w:rPr>
                <w:rFonts w:ascii="Tahoma" w:hAnsi="Tahoma"/>
                <w:sz w:val="20"/>
                <w:szCs w:val="20"/>
              </w:rPr>
            </w:pPr>
          </w:p>
          <w:p w14:paraId="24B436AC" w14:textId="77777777" w:rsidR="00D61455" w:rsidRPr="006B2DF1" w:rsidRDefault="00D61455" w:rsidP="007732B0">
            <w:pPr>
              <w:pStyle w:val="TableContents"/>
              <w:rPr>
                <w:rFonts w:ascii="Tahoma" w:hAnsi="Tahoma"/>
                <w:sz w:val="20"/>
                <w:szCs w:val="20"/>
              </w:rPr>
            </w:pPr>
          </w:p>
          <w:p w14:paraId="30A217E3"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557B2A2B"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710D9121"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30859334" w14:textId="77777777" w:rsidR="00D61455" w:rsidRPr="006B2DF1" w:rsidRDefault="00D61455" w:rsidP="007732B0">
            <w:pPr>
              <w:pStyle w:val="TableContents"/>
              <w:rPr>
                <w:rFonts w:ascii="Tahoma" w:hAnsi="Tahoma"/>
                <w:sz w:val="20"/>
                <w:szCs w:val="20"/>
              </w:rPr>
            </w:pPr>
          </w:p>
        </w:tc>
      </w:tr>
      <w:tr w:rsidR="00D61455" w:rsidRPr="006B2DF1" w14:paraId="76B4B166" w14:textId="77777777" w:rsidTr="005B3B7C">
        <w:tc>
          <w:tcPr>
            <w:tcW w:w="1337" w:type="dxa"/>
            <w:tcBorders>
              <w:left w:val="single" w:sz="2" w:space="0" w:color="000000"/>
              <w:bottom w:val="single" w:sz="2" w:space="0" w:color="000000"/>
            </w:tcBorders>
            <w:tcMar>
              <w:top w:w="55" w:type="dxa"/>
              <w:left w:w="55" w:type="dxa"/>
              <w:bottom w:w="55" w:type="dxa"/>
              <w:right w:w="55" w:type="dxa"/>
            </w:tcMar>
          </w:tcPr>
          <w:p w14:paraId="63D568B6" w14:textId="77777777" w:rsidR="00D61455" w:rsidRPr="006B2DF1" w:rsidRDefault="00D61455" w:rsidP="007732B0">
            <w:pPr>
              <w:pStyle w:val="TableContents"/>
              <w:rPr>
                <w:rFonts w:ascii="Tahoma" w:hAnsi="Tahoma"/>
                <w:sz w:val="20"/>
                <w:szCs w:val="20"/>
              </w:rPr>
            </w:pPr>
          </w:p>
          <w:p w14:paraId="0D1EE902" w14:textId="77777777" w:rsidR="00D61455" w:rsidRPr="006B2DF1" w:rsidRDefault="00D61455" w:rsidP="007732B0">
            <w:pPr>
              <w:pStyle w:val="TableContents"/>
              <w:rPr>
                <w:rFonts w:ascii="Tahoma" w:hAnsi="Tahoma"/>
                <w:sz w:val="20"/>
                <w:szCs w:val="20"/>
              </w:rPr>
            </w:pPr>
          </w:p>
          <w:p w14:paraId="75DDB1DD"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54FD57B5"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161A8E4D"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13D1E7C2" w14:textId="77777777" w:rsidR="00D61455" w:rsidRPr="006B2DF1" w:rsidRDefault="00D61455" w:rsidP="007732B0">
            <w:pPr>
              <w:pStyle w:val="TableContents"/>
              <w:rPr>
                <w:rFonts w:ascii="Tahoma" w:hAnsi="Tahoma"/>
                <w:sz w:val="20"/>
                <w:szCs w:val="20"/>
              </w:rPr>
            </w:pPr>
          </w:p>
        </w:tc>
      </w:tr>
      <w:tr w:rsidR="00D61455" w:rsidRPr="006B2DF1" w14:paraId="29BC0AF6" w14:textId="77777777" w:rsidTr="005B3B7C">
        <w:trPr>
          <w:trHeight w:val="1007"/>
        </w:trPr>
        <w:tc>
          <w:tcPr>
            <w:tcW w:w="1337" w:type="dxa"/>
            <w:tcBorders>
              <w:left w:val="single" w:sz="2" w:space="0" w:color="000000"/>
              <w:bottom w:val="single" w:sz="2" w:space="0" w:color="000000"/>
            </w:tcBorders>
            <w:tcMar>
              <w:top w:w="55" w:type="dxa"/>
              <w:left w:w="55" w:type="dxa"/>
              <w:bottom w:w="55" w:type="dxa"/>
              <w:right w:w="55" w:type="dxa"/>
            </w:tcMar>
          </w:tcPr>
          <w:p w14:paraId="0D06918A" w14:textId="77777777" w:rsidR="00D61455" w:rsidRPr="006B2DF1" w:rsidRDefault="00D61455" w:rsidP="007732B0">
            <w:pPr>
              <w:pStyle w:val="TableContents"/>
              <w:rPr>
                <w:rFonts w:ascii="Tahoma" w:hAnsi="Tahoma"/>
                <w:sz w:val="20"/>
                <w:szCs w:val="20"/>
              </w:rPr>
            </w:pPr>
          </w:p>
          <w:p w14:paraId="500A1BCC" w14:textId="77777777" w:rsidR="00D61455" w:rsidRPr="006B2DF1" w:rsidRDefault="00D61455" w:rsidP="007732B0">
            <w:pPr>
              <w:pStyle w:val="TableContents"/>
              <w:rPr>
                <w:rFonts w:ascii="Tahoma" w:hAnsi="Tahoma"/>
                <w:sz w:val="20"/>
                <w:szCs w:val="20"/>
              </w:rPr>
            </w:pPr>
          </w:p>
          <w:p w14:paraId="2ED93195" w14:textId="77777777" w:rsidR="00D61455" w:rsidRPr="006B2DF1" w:rsidRDefault="00D61455" w:rsidP="007732B0">
            <w:pPr>
              <w:pStyle w:val="TableContents"/>
              <w:rPr>
                <w:rFonts w:ascii="Tahoma" w:hAnsi="Tahoma"/>
                <w:sz w:val="20"/>
                <w:szCs w:val="20"/>
              </w:rPr>
            </w:pPr>
          </w:p>
        </w:tc>
        <w:tc>
          <w:tcPr>
            <w:tcW w:w="2197" w:type="dxa"/>
            <w:tcBorders>
              <w:left w:val="single" w:sz="2" w:space="0" w:color="000000"/>
              <w:bottom w:val="single" w:sz="2" w:space="0" w:color="000000"/>
            </w:tcBorders>
            <w:tcMar>
              <w:top w:w="55" w:type="dxa"/>
              <w:left w:w="55" w:type="dxa"/>
              <w:bottom w:w="55" w:type="dxa"/>
              <w:right w:w="55" w:type="dxa"/>
            </w:tcMar>
          </w:tcPr>
          <w:p w14:paraId="5D4FFE1D" w14:textId="77777777" w:rsidR="00D61455" w:rsidRPr="006B2DF1" w:rsidRDefault="00D61455" w:rsidP="007732B0">
            <w:pPr>
              <w:pStyle w:val="TableContents"/>
              <w:rPr>
                <w:rFonts w:ascii="Tahoma" w:hAnsi="Tahoma"/>
                <w:sz w:val="20"/>
                <w:szCs w:val="20"/>
              </w:rPr>
            </w:pPr>
          </w:p>
        </w:tc>
        <w:tc>
          <w:tcPr>
            <w:tcW w:w="2977" w:type="dxa"/>
            <w:tcBorders>
              <w:left w:val="single" w:sz="2" w:space="0" w:color="000000"/>
              <w:bottom w:val="single" w:sz="2" w:space="0" w:color="000000"/>
            </w:tcBorders>
            <w:tcMar>
              <w:top w:w="55" w:type="dxa"/>
              <w:left w:w="55" w:type="dxa"/>
              <w:bottom w:w="55" w:type="dxa"/>
              <w:right w:w="55" w:type="dxa"/>
            </w:tcMar>
          </w:tcPr>
          <w:p w14:paraId="60D48855" w14:textId="77777777" w:rsidR="00D61455" w:rsidRPr="006B2DF1" w:rsidRDefault="00D61455" w:rsidP="007732B0">
            <w:pPr>
              <w:pStyle w:val="TableContents"/>
              <w:rPr>
                <w:rFonts w:ascii="Tahoma" w:hAnsi="Tahoma"/>
                <w:sz w:val="20"/>
                <w:szCs w:val="20"/>
              </w:rPr>
            </w:pPr>
          </w:p>
        </w:tc>
        <w:tc>
          <w:tcPr>
            <w:tcW w:w="2268" w:type="dxa"/>
            <w:tcBorders>
              <w:left w:val="single" w:sz="2" w:space="0" w:color="000000"/>
              <w:bottom w:val="single" w:sz="2" w:space="0" w:color="000000"/>
            </w:tcBorders>
            <w:tcMar>
              <w:top w:w="55" w:type="dxa"/>
              <w:left w:w="55" w:type="dxa"/>
              <w:bottom w:w="55" w:type="dxa"/>
              <w:right w:w="55" w:type="dxa"/>
            </w:tcMar>
          </w:tcPr>
          <w:p w14:paraId="547F1100" w14:textId="77777777" w:rsidR="00D61455" w:rsidRPr="006B2DF1" w:rsidRDefault="00D61455" w:rsidP="007732B0">
            <w:pPr>
              <w:pStyle w:val="TableContents"/>
              <w:rPr>
                <w:rFonts w:ascii="Tahoma" w:hAnsi="Tahoma"/>
                <w:sz w:val="20"/>
                <w:szCs w:val="20"/>
              </w:rPr>
            </w:pPr>
          </w:p>
        </w:tc>
      </w:tr>
    </w:tbl>
    <w:p w14:paraId="2DFD50AA" w14:textId="77777777" w:rsidR="00D61455" w:rsidRPr="006B2DF1" w:rsidRDefault="00D61455" w:rsidP="00D61455">
      <w:pPr>
        <w:pStyle w:val="Standard"/>
        <w:rPr>
          <w:rFonts w:ascii="Tahoma" w:hAnsi="Tahoma"/>
          <w:sz w:val="20"/>
          <w:szCs w:val="20"/>
        </w:rPr>
      </w:pPr>
    </w:p>
    <w:p w14:paraId="6A0C66AB" w14:textId="77777777" w:rsidR="00D61455" w:rsidRPr="006B2DF1" w:rsidRDefault="00D61455" w:rsidP="00D61455">
      <w:pPr>
        <w:pStyle w:val="Standard"/>
        <w:jc w:val="center"/>
        <w:rPr>
          <w:rFonts w:ascii="Tahoma" w:hAnsi="Tahoma"/>
          <w:b/>
          <w:i/>
          <w:sz w:val="20"/>
          <w:szCs w:val="20"/>
        </w:rPr>
      </w:pPr>
    </w:p>
    <w:p w14:paraId="78CB90F3" w14:textId="77777777" w:rsidR="00D61455" w:rsidRPr="006B2DF1" w:rsidRDefault="00D61455" w:rsidP="00D61455">
      <w:pPr>
        <w:pStyle w:val="Standard"/>
        <w:jc w:val="center"/>
        <w:rPr>
          <w:rFonts w:ascii="Tahoma" w:hAnsi="Tahoma"/>
          <w:b/>
          <w:i/>
          <w:sz w:val="20"/>
          <w:szCs w:val="20"/>
        </w:rPr>
        <w:sectPr w:rsidR="00D61455" w:rsidRPr="006B2DF1" w:rsidSect="00AF37E9">
          <w:headerReference w:type="default" r:id="rId14"/>
          <w:pgSz w:w="11906" w:h="16838" w:code="9"/>
          <w:pgMar w:top="1134" w:right="851" w:bottom="1134" w:left="1276" w:header="709" w:footer="709" w:gutter="0"/>
          <w:cols w:space="708"/>
          <w:titlePg/>
          <w:docGrid w:linePitch="360"/>
        </w:sectPr>
      </w:pPr>
    </w:p>
    <w:p w14:paraId="3484AA85" w14:textId="77777777" w:rsidR="00D61455" w:rsidRPr="006B2DF1" w:rsidRDefault="00D61455" w:rsidP="00D61455">
      <w:pPr>
        <w:pageBreakBefore/>
        <w:widowControl w:val="0"/>
        <w:suppressAutoHyphens/>
        <w:autoSpaceDN w:val="0"/>
        <w:textAlignment w:val="baseline"/>
        <w:rPr>
          <w:rFonts w:ascii="Tahoma" w:eastAsia="SimSun" w:hAnsi="Tahoma" w:cs="Tahoma"/>
          <w:kern w:val="3"/>
          <w:u w:val="single"/>
          <w:lang w:eastAsia="zh-CN" w:bidi="hi-IN"/>
        </w:rPr>
      </w:pPr>
      <w:r w:rsidRPr="006B2DF1">
        <w:rPr>
          <w:rFonts w:ascii="Tahoma" w:eastAsia="SimSun" w:hAnsi="Tahoma" w:cs="Tahoma"/>
          <w:kern w:val="3"/>
          <w:u w:val="single"/>
          <w:lang w:eastAsia="zh-CN" w:bidi="hi-IN"/>
        </w:rPr>
        <w:lastRenderedPageBreak/>
        <w:t>Załącznik nr 2 do projektu umowy</w:t>
      </w:r>
    </w:p>
    <w:p w14:paraId="608E8E0D"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57EC6B7A" w14:textId="0A8ACD55" w:rsidR="00D61455" w:rsidRPr="006B2DF1" w:rsidRDefault="00D61455" w:rsidP="00F976BA">
      <w:pPr>
        <w:widowControl w:val="0"/>
        <w:suppressAutoHyphens/>
        <w:autoSpaceDN w:val="0"/>
        <w:jc w:val="center"/>
        <w:textAlignment w:val="baseline"/>
        <w:rPr>
          <w:rFonts w:ascii="Tahoma" w:eastAsia="SimSun" w:hAnsi="Tahoma" w:cs="Tahoma"/>
          <w:kern w:val="3"/>
          <w:lang w:eastAsia="zh-CN" w:bidi="hi-IN"/>
        </w:rPr>
      </w:pPr>
      <w:r w:rsidRPr="006B2DF1">
        <w:rPr>
          <w:rFonts w:ascii="Tahoma" w:eastAsia="SimSun" w:hAnsi="Tahoma" w:cs="Tahoma"/>
          <w:b/>
          <w:bCs/>
          <w:kern w:val="3"/>
          <w:lang w:eastAsia="zh-CN" w:bidi="hi-IN"/>
        </w:rPr>
        <w:t>Plan kontroli terenu Szpitala</w:t>
      </w:r>
    </w:p>
    <w:p w14:paraId="23E41099"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r w:rsidRPr="006B2DF1">
        <w:rPr>
          <w:rFonts w:ascii="Tahoma" w:eastAsia="SimSun" w:hAnsi="Tahoma" w:cs="Tahoma"/>
          <w:kern w:val="3"/>
          <w:lang w:eastAsia="zh-CN" w:bidi="hi-IN"/>
        </w:rPr>
        <w:tab/>
      </w:r>
      <w:r w:rsidRPr="006B2DF1">
        <w:rPr>
          <w:rFonts w:ascii="Tahoma" w:eastAsia="SimSun" w:hAnsi="Tahoma" w:cs="Tahoma"/>
          <w:kern w:val="3"/>
          <w:lang w:eastAsia="zh-CN" w:bidi="hi-IN"/>
        </w:rPr>
        <w:tab/>
      </w:r>
      <w:r w:rsidRPr="006B2DF1">
        <w:rPr>
          <w:rFonts w:ascii="Tahoma" w:eastAsia="SimSun" w:hAnsi="Tahoma" w:cs="Tahoma"/>
          <w:kern w:val="3"/>
          <w:lang w:eastAsia="zh-CN" w:bidi="hi-IN"/>
        </w:rPr>
        <w:tab/>
      </w:r>
      <w:r w:rsidRPr="006B2DF1">
        <w:rPr>
          <w:rFonts w:ascii="Tahoma" w:eastAsia="SimSun" w:hAnsi="Tahoma" w:cs="Tahoma"/>
          <w:kern w:val="3"/>
          <w:lang w:eastAsia="zh-CN" w:bidi="hi-IN"/>
        </w:rPr>
        <w:tab/>
        <w:t xml:space="preserve">     </w:t>
      </w:r>
    </w:p>
    <w:p w14:paraId="7F5D78EC"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3FF4F08B" w14:textId="77777777" w:rsidR="00D61455" w:rsidRPr="006B2DF1" w:rsidRDefault="00D61455" w:rsidP="00D61455">
      <w:pPr>
        <w:widowControl w:val="0"/>
        <w:suppressAutoHyphens/>
        <w:autoSpaceDN w:val="0"/>
        <w:textAlignment w:val="baseline"/>
        <w:rPr>
          <w:rFonts w:ascii="Tahoma" w:eastAsia="SimSun" w:hAnsi="Tahoma" w:cs="Tahoma"/>
          <w:b/>
          <w:bCs/>
          <w:kern w:val="3"/>
          <w:u w:val="single"/>
          <w:lang w:eastAsia="zh-CN" w:bidi="hi-IN"/>
        </w:rPr>
      </w:pPr>
      <w:r>
        <w:rPr>
          <w:rFonts w:ascii="Tahoma" w:eastAsia="SimSun" w:hAnsi="Tahoma" w:cs="Tahoma"/>
          <w:b/>
          <w:bCs/>
          <w:kern w:val="3"/>
          <w:u w:val="single"/>
          <w:lang w:eastAsia="zh-CN" w:bidi="hi-IN"/>
        </w:rPr>
        <w:t>Posterunek mobilny</w:t>
      </w:r>
      <w:r w:rsidRPr="006B2DF1">
        <w:rPr>
          <w:rFonts w:ascii="Tahoma" w:eastAsia="SimSun" w:hAnsi="Tahoma" w:cs="Tahoma"/>
          <w:b/>
          <w:bCs/>
          <w:kern w:val="3"/>
          <w:u w:val="single"/>
          <w:lang w:eastAsia="zh-CN" w:bidi="hi-IN"/>
        </w:rPr>
        <w:t xml:space="preserve"> SOR</w:t>
      </w:r>
    </w:p>
    <w:p w14:paraId="32BCD33F"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r w:rsidRPr="006B2DF1">
        <w:rPr>
          <w:rFonts w:ascii="Tahoma" w:eastAsia="SimSun" w:hAnsi="Tahoma" w:cs="Tahoma"/>
          <w:kern w:val="3"/>
          <w:lang w:eastAsia="zh-CN" w:bidi="hi-IN"/>
        </w:rPr>
        <w:tab/>
      </w:r>
    </w:p>
    <w:p w14:paraId="1100EE0F"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Przedmiotem kontroli są obiekty zaznaczone na załączonym schemacie kolorem zielonym i czerwonym</w:t>
      </w:r>
    </w:p>
    <w:p w14:paraId="6BB96494"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Opis przeprowadzan</w:t>
      </w:r>
      <w:r>
        <w:rPr>
          <w:rFonts w:ascii="Tahoma" w:hAnsi="Tahoma" w:cs="Tahoma"/>
          <w:sz w:val="20"/>
          <w:szCs w:val="20"/>
        </w:rPr>
        <w:t>ia patroli</w:t>
      </w:r>
      <w:r w:rsidRPr="006B2DF1">
        <w:rPr>
          <w:rFonts w:ascii="Tahoma" w:hAnsi="Tahoma" w:cs="Tahoma"/>
          <w:sz w:val="20"/>
          <w:szCs w:val="20"/>
        </w:rPr>
        <w:t>:</w:t>
      </w:r>
    </w:p>
    <w:p w14:paraId="42546545"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1/ Poinformowanie koordynatora oddziału SOR o zamiarze przeprowadzenia patrolu,</w:t>
      </w:r>
    </w:p>
    <w:p w14:paraId="3ABDEA4C"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2/ Obchód korytarzy, klatek schodowych na wszystkich poziomach w budynkach : A,B,C,D,E i ich</w:t>
      </w:r>
    </w:p>
    <w:p w14:paraId="22D24478"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łącznikach, oraz magazyn odpadów medycznych (oznaczonych kolorem zielonym).</w:t>
      </w:r>
    </w:p>
    <w:p w14:paraId="779987C8"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3/ Potwierdzanie faktu przeprowadzenia kontroli wskazanych obiektów, na urządzeniach</w:t>
      </w:r>
    </w:p>
    <w:p w14:paraId="57FAFBD7"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kontrolnych znajdujących się :</w:t>
      </w:r>
    </w:p>
    <w:p w14:paraId="529C4E6E" w14:textId="77777777" w:rsidR="00D61455" w:rsidRPr="006B2DF1" w:rsidRDefault="00D61455" w:rsidP="00342F73">
      <w:pPr>
        <w:pStyle w:val="western"/>
        <w:numPr>
          <w:ilvl w:val="0"/>
          <w:numId w:val="76"/>
        </w:numPr>
        <w:spacing w:before="0" w:beforeAutospacing="0" w:after="0" w:afterAutospacing="0"/>
        <w:rPr>
          <w:rFonts w:ascii="Tahoma" w:hAnsi="Tahoma" w:cs="Tahoma"/>
          <w:sz w:val="20"/>
          <w:szCs w:val="20"/>
        </w:rPr>
      </w:pPr>
      <w:r w:rsidRPr="006B2DF1">
        <w:rPr>
          <w:rFonts w:ascii="Tahoma" w:hAnsi="Tahoma" w:cs="Tahoma"/>
          <w:sz w:val="20"/>
          <w:szCs w:val="20"/>
        </w:rPr>
        <w:t>budynek A,B,D,E – na poziomie ostatnim,</w:t>
      </w:r>
    </w:p>
    <w:p w14:paraId="5179BE4E" w14:textId="77777777" w:rsidR="00D61455" w:rsidRPr="006B2DF1" w:rsidRDefault="00D61455" w:rsidP="00342F73">
      <w:pPr>
        <w:pStyle w:val="western"/>
        <w:numPr>
          <w:ilvl w:val="0"/>
          <w:numId w:val="76"/>
        </w:numPr>
        <w:spacing w:before="0" w:beforeAutospacing="0" w:after="0" w:afterAutospacing="0"/>
        <w:rPr>
          <w:rFonts w:ascii="Tahoma" w:hAnsi="Tahoma" w:cs="Tahoma"/>
          <w:sz w:val="20"/>
          <w:szCs w:val="20"/>
        </w:rPr>
      </w:pPr>
      <w:r w:rsidRPr="006B2DF1">
        <w:rPr>
          <w:rFonts w:ascii="Tahoma" w:hAnsi="Tahoma" w:cs="Tahoma"/>
          <w:sz w:val="20"/>
          <w:szCs w:val="20"/>
        </w:rPr>
        <w:t>budynek C – poziom nr 7, poziom 5, poziom 2, poziom 0.</w:t>
      </w:r>
    </w:p>
    <w:p w14:paraId="4686A933"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4/ Obchód terenu zewnętrznego (kolor czerwony) wg następującej kolejności :</w:t>
      </w:r>
    </w:p>
    <w:p w14:paraId="3715F4D3"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obiekt 27 ( studnia głębinowa)</w:t>
      </w:r>
    </w:p>
    <w:p w14:paraId="605E20B0"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Pr>
          <w:rFonts w:ascii="Tahoma" w:hAnsi="Tahoma" w:cs="Tahoma"/>
          <w:sz w:val="20"/>
          <w:szCs w:val="20"/>
        </w:rPr>
        <w:t>obiekt 32 (lądowisko</w:t>
      </w:r>
      <w:r w:rsidRPr="006B2DF1">
        <w:rPr>
          <w:rFonts w:ascii="Tahoma" w:hAnsi="Tahoma" w:cs="Tahoma"/>
          <w:sz w:val="20"/>
          <w:szCs w:val="20"/>
        </w:rPr>
        <w:t>)</w:t>
      </w:r>
    </w:p>
    <w:p w14:paraId="1618D835"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 xml:space="preserve">obiekt 25 ( magazyn) - </w:t>
      </w:r>
      <w:r w:rsidRPr="006B2DF1">
        <w:rPr>
          <w:rFonts w:ascii="Tahoma" w:hAnsi="Tahoma" w:cs="Tahoma"/>
          <w:sz w:val="20"/>
          <w:szCs w:val="20"/>
          <w:u w:val="single"/>
        </w:rPr>
        <w:t>potwierdzenie obecności na urządzeniu kontrolnym</w:t>
      </w:r>
    </w:p>
    <w:p w14:paraId="522B1BAE"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obiekt 14 ( kotłownia)</w:t>
      </w:r>
    </w:p>
    <w:p w14:paraId="5AD1C56A"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 xml:space="preserve">obiekt 13,13a ( tlenownia) - </w:t>
      </w:r>
      <w:r w:rsidRPr="006B2DF1">
        <w:rPr>
          <w:rFonts w:ascii="Tahoma" w:hAnsi="Tahoma" w:cs="Tahoma"/>
          <w:sz w:val="20"/>
          <w:szCs w:val="20"/>
          <w:u w:val="single"/>
        </w:rPr>
        <w:t>potwierdzenie obecności na urządzeniu kontrolnym</w:t>
      </w:r>
    </w:p>
    <w:p w14:paraId="3C8F603B"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 xml:space="preserve">obiekt 12, 11 ( budynek biurowo -warsztatowy, stacja </w:t>
      </w:r>
      <w:proofErr w:type="spellStart"/>
      <w:r w:rsidRPr="006B2DF1">
        <w:rPr>
          <w:rFonts w:ascii="Tahoma" w:hAnsi="Tahoma" w:cs="Tahoma"/>
          <w:sz w:val="20"/>
          <w:szCs w:val="20"/>
        </w:rPr>
        <w:t>trafo</w:t>
      </w:r>
      <w:proofErr w:type="spellEnd"/>
      <w:r w:rsidRPr="006B2DF1">
        <w:rPr>
          <w:rFonts w:ascii="Tahoma" w:hAnsi="Tahoma" w:cs="Tahoma"/>
          <w:sz w:val="20"/>
          <w:szCs w:val="20"/>
        </w:rPr>
        <w:t>)</w:t>
      </w:r>
    </w:p>
    <w:p w14:paraId="636B8069"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obiekt 10 ( hydrofornia)</w:t>
      </w:r>
    </w:p>
    <w:p w14:paraId="2E2A3934"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obiekt 2 ( kuchnia)</w:t>
      </w:r>
    </w:p>
    <w:p w14:paraId="24E13970"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 xml:space="preserve">obiekt 3 ( stacja dializ) - </w:t>
      </w:r>
      <w:r w:rsidRPr="006B2DF1">
        <w:rPr>
          <w:rFonts w:ascii="Tahoma" w:hAnsi="Tahoma" w:cs="Tahoma"/>
          <w:sz w:val="20"/>
          <w:szCs w:val="20"/>
          <w:u w:val="single"/>
        </w:rPr>
        <w:t>potwierdzenie obecności na urządzeniu kontrolnym</w:t>
      </w:r>
    </w:p>
    <w:p w14:paraId="6F654458"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obiekt 6 (zakład patomorfologii)</w:t>
      </w:r>
    </w:p>
    <w:p w14:paraId="1AFBC8D3" w14:textId="77777777" w:rsidR="00D61455" w:rsidRPr="006B2DF1" w:rsidRDefault="00D61455" w:rsidP="00342F73">
      <w:pPr>
        <w:pStyle w:val="western"/>
        <w:numPr>
          <w:ilvl w:val="0"/>
          <w:numId w:val="77"/>
        </w:numPr>
        <w:spacing w:before="0" w:beforeAutospacing="0" w:after="0" w:afterAutospacing="0"/>
        <w:rPr>
          <w:rFonts w:ascii="Tahoma" w:hAnsi="Tahoma" w:cs="Tahoma"/>
          <w:sz w:val="20"/>
          <w:szCs w:val="20"/>
        </w:rPr>
      </w:pPr>
      <w:r w:rsidRPr="006B2DF1">
        <w:rPr>
          <w:rFonts w:ascii="Tahoma" w:hAnsi="Tahoma" w:cs="Tahoma"/>
          <w:sz w:val="20"/>
          <w:szCs w:val="20"/>
        </w:rPr>
        <w:t xml:space="preserve">obiekt 4,5 ( stacja </w:t>
      </w:r>
      <w:proofErr w:type="spellStart"/>
      <w:r w:rsidRPr="006B2DF1">
        <w:rPr>
          <w:rFonts w:ascii="Tahoma" w:hAnsi="Tahoma" w:cs="Tahoma"/>
          <w:sz w:val="20"/>
          <w:szCs w:val="20"/>
        </w:rPr>
        <w:t>trafo</w:t>
      </w:r>
      <w:proofErr w:type="spellEnd"/>
      <w:r w:rsidRPr="006B2DF1">
        <w:rPr>
          <w:rFonts w:ascii="Tahoma" w:hAnsi="Tahoma" w:cs="Tahoma"/>
          <w:sz w:val="20"/>
          <w:szCs w:val="20"/>
        </w:rPr>
        <w:t>, budynek administracji).</w:t>
      </w:r>
    </w:p>
    <w:p w14:paraId="48540D03"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5/ Godziny przeprowadzenia patrolu:</w:t>
      </w:r>
    </w:p>
    <w:p w14:paraId="5B83F512" w14:textId="77777777" w:rsidR="00D61455" w:rsidRPr="006B2DF1" w:rsidRDefault="00D61455" w:rsidP="00342F73">
      <w:pPr>
        <w:pStyle w:val="western"/>
        <w:numPr>
          <w:ilvl w:val="0"/>
          <w:numId w:val="78"/>
        </w:numPr>
        <w:spacing w:before="0" w:beforeAutospacing="0" w:after="0" w:afterAutospacing="0"/>
        <w:rPr>
          <w:rFonts w:ascii="Tahoma" w:hAnsi="Tahoma" w:cs="Tahoma"/>
          <w:sz w:val="20"/>
          <w:szCs w:val="20"/>
        </w:rPr>
      </w:pPr>
      <w:r>
        <w:rPr>
          <w:rFonts w:ascii="Tahoma" w:hAnsi="Tahoma" w:cs="Tahoma"/>
          <w:sz w:val="20"/>
          <w:szCs w:val="20"/>
        </w:rPr>
        <w:t>co 2 godziny</w:t>
      </w:r>
    </w:p>
    <w:p w14:paraId="705D8A3A"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5/ Po każdym patr</w:t>
      </w:r>
      <w:r>
        <w:rPr>
          <w:rFonts w:ascii="Tahoma" w:hAnsi="Tahoma" w:cs="Tahoma"/>
          <w:sz w:val="20"/>
          <w:szCs w:val="20"/>
        </w:rPr>
        <w:t>olu, powrót na posterunek</w:t>
      </w:r>
      <w:r w:rsidRPr="006B2DF1">
        <w:rPr>
          <w:rFonts w:ascii="Tahoma" w:hAnsi="Tahoma" w:cs="Tahoma"/>
          <w:sz w:val="20"/>
          <w:szCs w:val="20"/>
        </w:rPr>
        <w:t xml:space="preserve"> i zgłoszenie powrotu koordynatorowi,</w:t>
      </w:r>
    </w:p>
    <w:p w14:paraId="4F8CD957" w14:textId="77777777" w:rsidR="00D61455" w:rsidRPr="006B2DF1" w:rsidRDefault="00D61455" w:rsidP="00D61455">
      <w:pPr>
        <w:pStyle w:val="western"/>
        <w:spacing w:before="0" w:beforeAutospacing="0" w:after="0" w:afterAutospacing="0"/>
        <w:rPr>
          <w:rFonts w:ascii="Tahoma" w:hAnsi="Tahoma" w:cs="Tahoma"/>
          <w:sz w:val="20"/>
          <w:szCs w:val="20"/>
        </w:rPr>
      </w:pPr>
      <w:r w:rsidRPr="006B2DF1">
        <w:rPr>
          <w:rFonts w:ascii="Tahoma" w:hAnsi="Tahoma" w:cs="Tahoma"/>
          <w:sz w:val="20"/>
          <w:szCs w:val="20"/>
        </w:rPr>
        <w:t>6/ Przez czas trwania patrolu utrzymywanie stałej łączności telefonicznej</w:t>
      </w:r>
      <w:r>
        <w:rPr>
          <w:rFonts w:ascii="Tahoma" w:hAnsi="Tahoma" w:cs="Tahoma"/>
          <w:sz w:val="20"/>
          <w:szCs w:val="20"/>
        </w:rPr>
        <w:t xml:space="preserve"> lub radiowej</w:t>
      </w:r>
      <w:r w:rsidRPr="006B2DF1">
        <w:rPr>
          <w:rFonts w:ascii="Tahoma" w:hAnsi="Tahoma" w:cs="Tahoma"/>
          <w:sz w:val="20"/>
          <w:szCs w:val="20"/>
        </w:rPr>
        <w:t xml:space="preserve"> z Dyspozytorem</w:t>
      </w:r>
    </w:p>
    <w:p w14:paraId="697ACBA0"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26E29DFB"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5ED36C64"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6FF219BB" w14:textId="77777777" w:rsidR="00D61455" w:rsidRPr="006B2DF1" w:rsidRDefault="00D61455" w:rsidP="00D61455">
      <w:pPr>
        <w:widowControl w:val="0"/>
        <w:suppressAutoHyphens/>
        <w:autoSpaceDN w:val="0"/>
        <w:textAlignment w:val="baseline"/>
        <w:rPr>
          <w:rFonts w:ascii="Tahoma" w:eastAsia="SimSun" w:hAnsi="Tahoma" w:cs="Tahoma"/>
          <w:kern w:val="3"/>
          <w:lang w:eastAsia="zh-CN" w:bidi="hi-IN"/>
        </w:rPr>
      </w:pPr>
    </w:p>
    <w:p w14:paraId="35D2203B" w14:textId="77777777" w:rsidR="00D61455" w:rsidRPr="006B2DF1" w:rsidRDefault="00D61455" w:rsidP="00D61455">
      <w:pPr>
        <w:pageBreakBefore/>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u w:val="single"/>
        </w:rPr>
        <w:lastRenderedPageBreak/>
        <w:t>Załącznik nr 3 do projektu umowy</w:t>
      </w:r>
    </w:p>
    <w:p w14:paraId="592B56AB"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6EA8B2CA"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t xml:space="preserve"> </w:t>
      </w:r>
      <w:r w:rsidRPr="006B2DF1">
        <w:rPr>
          <w:rFonts w:ascii="Tahoma" w:eastAsia="Andale Sans UI" w:hAnsi="Tahoma" w:cs="Tahoma"/>
          <w:b/>
          <w:bCs/>
          <w:kern w:val="3"/>
        </w:rPr>
        <w:t>PROTOKÓŁ KONTROLI</w:t>
      </w:r>
    </w:p>
    <w:p w14:paraId="58DFD2F6"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1DAD10A5"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t xml:space="preserve">Posterunku nr  ...........................  </w:t>
      </w:r>
      <w:proofErr w:type="spellStart"/>
      <w:r w:rsidRPr="006B2DF1">
        <w:rPr>
          <w:rFonts w:ascii="Tahoma" w:eastAsia="Andale Sans UI" w:hAnsi="Tahoma" w:cs="Tahoma"/>
          <w:kern w:val="3"/>
        </w:rPr>
        <w:t>Słuzby</w:t>
      </w:r>
      <w:proofErr w:type="spellEnd"/>
      <w:r w:rsidRPr="006B2DF1">
        <w:rPr>
          <w:rFonts w:ascii="Tahoma" w:eastAsia="Andale Sans UI" w:hAnsi="Tahoma" w:cs="Tahoma"/>
          <w:kern w:val="3"/>
        </w:rPr>
        <w:t xml:space="preserve"> Ochrony</w:t>
      </w:r>
    </w:p>
    <w:p w14:paraId="1364454A"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8C2D5F8"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przeprowadzonej w dniu .......................... o godz. ..................przez :</w:t>
      </w:r>
    </w:p>
    <w:p w14:paraId="35973368"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49BEBFC" w14:textId="6F6A4B46"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1/ Przedstawiciela  WS</w:t>
      </w:r>
      <w:r w:rsidR="005B3B7C">
        <w:rPr>
          <w:rFonts w:ascii="Tahoma" w:eastAsia="Andale Sans UI" w:hAnsi="Tahoma" w:cs="Tahoma"/>
          <w:kern w:val="3"/>
        </w:rPr>
        <w:t>W</w:t>
      </w:r>
      <w:r w:rsidRPr="006B2DF1">
        <w:rPr>
          <w:rFonts w:ascii="Tahoma" w:eastAsia="Andale Sans UI" w:hAnsi="Tahoma" w:cs="Tahoma"/>
          <w:kern w:val="3"/>
        </w:rPr>
        <w:t xml:space="preserve"> Leszno reprezentowanym przez ...............................................................</w:t>
      </w:r>
    </w:p>
    <w:p w14:paraId="6CB8D5CC"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9EED63E"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t>w obecności</w:t>
      </w:r>
    </w:p>
    <w:p w14:paraId="2A9DC7FD"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20E08FC"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2/ Przedstawiciela Służby Ochrony reprezentowanym przez ............................................................</w:t>
      </w:r>
    </w:p>
    <w:p w14:paraId="6F7B5761"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69D4080B"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3/ Przedmiot kontroli  :</w:t>
      </w:r>
    </w:p>
    <w:p w14:paraId="06457CD2"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32D22A34"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43A9E348"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67812B8D"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6170BDBA"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3D2B6BED"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45D83764"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12D1DE6F"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4/ Wyniki kontroli:</w:t>
      </w:r>
    </w:p>
    <w:p w14:paraId="184EF968"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28C2BD49"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51E45D54"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40DD481E"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04247042"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4F340CA"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03092A54"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11A97AB0"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5/ Wnioski pokontrolne:</w:t>
      </w:r>
    </w:p>
    <w:p w14:paraId="2DD45ED3"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47468790"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77CB8104"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55217142"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7F02E616"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2D41D686"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51CFA852"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2679433B"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p>
    <w:p w14:paraId="1515086D"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62F0F6D7" w14:textId="77777777" w:rsidR="00D61455" w:rsidRPr="006B2DF1" w:rsidRDefault="00D61455" w:rsidP="00D61455">
      <w:pPr>
        <w:widowControl w:val="0"/>
        <w:suppressAutoHyphens/>
        <w:autoSpaceDN w:val="0"/>
        <w:textAlignment w:val="baseline"/>
        <w:rPr>
          <w:rFonts w:ascii="Tahoma" w:eastAsia="Andale Sans UI" w:hAnsi="Tahoma" w:cs="Tahoma"/>
          <w:kern w:val="3"/>
          <w:u w:val="single"/>
        </w:rPr>
      </w:pPr>
      <w:r w:rsidRPr="006B2DF1">
        <w:rPr>
          <w:rFonts w:ascii="Tahoma" w:eastAsia="Andale Sans UI" w:hAnsi="Tahoma" w:cs="Tahoma"/>
          <w:kern w:val="3"/>
          <w:u w:val="single"/>
        </w:rPr>
        <w:t>Załączniki:</w:t>
      </w:r>
    </w:p>
    <w:p w14:paraId="513A8D9E"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4E57B55F"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1/ .................................................................</w:t>
      </w:r>
    </w:p>
    <w:p w14:paraId="15D5E896"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4A488B9F"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2/ ................................................................</w:t>
      </w:r>
    </w:p>
    <w:p w14:paraId="5C213764"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0156CF00"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3/ ...............................................................</w:t>
      </w:r>
    </w:p>
    <w:p w14:paraId="7A4FD40A"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638687CE" w14:textId="77777777" w:rsidR="00D61455" w:rsidRPr="006B2DF1" w:rsidRDefault="00D61455" w:rsidP="00D61455">
      <w:pPr>
        <w:widowControl w:val="0"/>
        <w:suppressAutoHyphens/>
        <w:autoSpaceDN w:val="0"/>
        <w:textAlignment w:val="baseline"/>
        <w:rPr>
          <w:rFonts w:ascii="Tahoma" w:eastAsia="Andale Sans UI" w:hAnsi="Tahoma" w:cs="Tahoma"/>
          <w:kern w:val="3"/>
        </w:rPr>
      </w:pPr>
    </w:p>
    <w:p w14:paraId="3B14DF19" w14:textId="77777777"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w:t>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t>....................................................</w:t>
      </w:r>
    </w:p>
    <w:p w14:paraId="2ABFA630" w14:textId="12EB9471" w:rsidR="00D61455" w:rsidRPr="006B2DF1" w:rsidRDefault="00D61455" w:rsidP="00D61455">
      <w:pPr>
        <w:widowControl w:val="0"/>
        <w:suppressAutoHyphens/>
        <w:autoSpaceDN w:val="0"/>
        <w:textAlignment w:val="baseline"/>
        <w:rPr>
          <w:rFonts w:ascii="Tahoma" w:eastAsia="Andale Sans UI" w:hAnsi="Tahoma" w:cs="Tahoma"/>
          <w:kern w:val="3"/>
        </w:rPr>
      </w:pPr>
      <w:r w:rsidRPr="006B2DF1">
        <w:rPr>
          <w:rFonts w:ascii="Tahoma" w:eastAsia="Andale Sans UI" w:hAnsi="Tahoma" w:cs="Tahoma"/>
          <w:kern w:val="3"/>
        </w:rPr>
        <w:t xml:space="preserve">podpis przedstawiciela  </w:t>
      </w:r>
      <w:proofErr w:type="spellStart"/>
      <w:r w:rsidRPr="006B2DF1">
        <w:rPr>
          <w:rFonts w:ascii="Tahoma" w:eastAsia="Andale Sans UI" w:hAnsi="Tahoma" w:cs="Tahoma"/>
          <w:kern w:val="3"/>
        </w:rPr>
        <w:t>WS</w:t>
      </w:r>
      <w:r w:rsidR="005B3B7C">
        <w:rPr>
          <w:rFonts w:ascii="Tahoma" w:eastAsia="Andale Sans UI" w:hAnsi="Tahoma" w:cs="Tahoma"/>
          <w:kern w:val="3"/>
        </w:rPr>
        <w:t>w</w:t>
      </w:r>
      <w:proofErr w:type="spellEnd"/>
      <w:r w:rsidRPr="006B2DF1">
        <w:rPr>
          <w:rFonts w:ascii="Tahoma" w:eastAsia="Andale Sans UI" w:hAnsi="Tahoma" w:cs="Tahoma"/>
          <w:kern w:val="3"/>
        </w:rPr>
        <w:t xml:space="preserve"> Leszno</w:t>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r>
      <w:r w:rsidRPr="006B2DF1">
        <w:rPr>
          <w:rFonts w:ascii="Tahoma" w:eastAsia="Andale Sans UI" w:hAnsi="Tahoma" w:cs="Tahoma"/>
          <w:kern w:val="3"/>
        </w:rPr>
        <w:tab/>
        <w:t>podpis przedstawiciela Ochrony</w:t>
      </w:r>
    </w:p>
    <w:p w14:paraId="15574CB1" w14:textId="77777777" w:rsidR="00D61455" w:rsidRPr="006B2DF1" w:rsidRDefault="00D61455" w:rsidP="00D61455">
      <w:pPr>
        <w:pStyle w:val="Standard"/>
        <w:jc w:val="center"/>
        <w:rPr>
          <w:rFonts w:ascii="Tahoma" w:hAnsi="Tahoma"/>
          <w:b/>
          <w:i/>
          <w:sz w:val="20"/>
          <w:szCs w:val="20"/>
        </w:rPr>
      </w:pPr>
    </w:p>
    <w:p w14:paraId="5125E031" w14:textId="77777777" w:rsidR="00D61455" w:rsidRPr="006B2DF1" w:rsidRDefault="00D61455" w:rsidP="00D61455">
      <w:pPr>
        <w:pStyle w:val="Standard"/>
        <w:jc w:val="center"/>
        <w:rPr>
          <w:rFonts w:ascii="Tahoma" w:hAnsi="Tahoma"/>
          <w:b/>
          <w:i/>
          <w:sz w:val="20"/>
          <w:szCs w:val="20"/>
        </w:rPr>
        <w:sectPr w:rsidR="00D61455" w:rsidRPr="006B2DF1" w:rsidSect="00D61455">
          <w:pgSz w:w="11906" w:h="16838" w:code="9"/>
          <w:pgMar w:top="1440" w:right="1080" w:bottom="1440" w:left="1080" w:header="709" w:footer="709" w:gutter="0"/>
          <w:cols w:space="708"/>
          <w:titlePg/>
          <w:docGrid w:linePitch="360"/>
        </w:sectPr>
      </w:pPr>
    </w:p>
    <w:p w14:paraId="351692FD" w14:textId="77777777" w:rsidR="00D61455" w:rsidRPr="00C150F4" w:rsidRDefault="00D61455" w:rsidP="00D61455">
      <w:pPr>
        <w:pStyle w:val="Standard"/>
        <w:rPr>
          <w:rFonts w:ascii="Tahoma" w:hAnsi="Tahoma"/>
          <w:bCs/>
          <w:iCs/>
          <w:sz w:val="20"/>
          <w:szCs w:val="20"/>
          <w:u w:val="single"/>
        </w:rPr>
      </w:pPr>
      <w:r w:rsidRPr="00C150F4">
        <w:rPr>
          <w:rFonts w:ascii="Tahoma" w:hAnsi="Tahoma"/>
          <w:bCs/>
          <w:iCs/>
          <w:sz w:val="20"/>
          <w:szCs w:val="20"/>
          <w:u w:val="single"/>
        </w:rPr>
        <w:lastRenderedPageBreak/>
        <w:t xml:space="preserve">Załącznik nr 4 do projektu umowy </w:t>
      </w:r>
    </w:p>
    <w:p w14:paraId="3E11CFEC" w14:textId="77777777" w:rsidR="00D61455" w:rsidRPr="006B2DF1" w:rsidRDefault="00D61455" w:rsidP="00D61455">
      <w:pPr>
        <w:pStyle w:val="Standard"/>
        <w:jc w:val="center"/>
        <w:rPr>
          <w:rFonts w:ascii="Tahoma" w:hAnsi="Tahoma"/>
          <w:b/>
          <w:i/>
          <w:sz w:val="20"/>
          <w:szCs w:val="20"/>
        </w:rPr>
      </w:pPr>
    </w:p>
    <w:p w14:paraId="4C626CAC" w14:textId="77777777" w:rsidR="00D61455" w:rsidRPr="006B2DF1" w:rsidRDefault="00D61455" w:rsidP="00D61455">
      <w:pPr>
        <w:pStyle w:val="Standard"/>
        <w:jc w:val="center"/>
        <w:rPr>
          <w:rFonts w:ascii="Tahoma" w:hAnsi="Tahoma"/>
          <w:sz w:val="20"/>
          <w:szCs w:val="20"/>
        </w:rPr>
        <w:sectPr w:rsidR="00D61455" w:rsidRPr="006B2DF1" w:rsidSect="00D61455">
          <w:pgSz w:w="16838" w:h="11906" w:orient="landscape" w:code="9"/>
          <w:pgMar w:top="1418" w:right="1134" w:bottom="851" w:left="1134" w:header="709" w:footer="709" w:gutter="0"/>
          <w:cols w:space="708"/>
          <w:titlePg/>
          <w:docGrid w:linePitch="360"/>
        </w:sectPr>
      </w:pPr>
      <w:r w:rsidRPr="006B2DF1">
        <w:rPr>
          <w:rFonts w:ascii="Tahoma" w:hAnsi="Tahoma"/>
          <w:noProof/>
          <w:sz w:val="20"/>
          <w:szCs w:val="20"/>
        </w:rPr>
        <w:drawing>
          <wp:inline distT="0" distB="0" distL="0" distR="0" wp14:anchorId="6EB57BDA" wp14:editId="435D5155">
            <wp:extent cx="6188710" cy="3974465"/>
            <wp:effectExtent l="0" t="0" r="254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88710" cy="3974465"/>
                    </a:xfrm>
                    <a:prstGeom prst="rect">
                      <a:avLst/>
                    </a:prstGeom>
                    <a:noFill/>
                    <a:ln>
                      <a:noFill/>
                    </a:ln>
                  </pic:spPr>
                </pic:pic>
              </a:graphicData>
            </a:graphic>
          </wp:inline>
        </w:drawing>
      </w:r>
    </w:p>
    <w:p w14:paraId="76EFD773" w14:textId="77777777" w:rsidR="00D61455" w:rsidRPr="00C150F4" w:rsidRDefault="00D61455" w:rsidP="00D61455">
      <w:pPr>
        <w:spacing w:line="264" w:lineRule="auto"/>
        <w:rPr>
          <w:rFonts w:ascii="Tahoma" w:hAnsi="Tahoma" w:cs="Tahoma"/>
          <w:bCs/>
          <w:u w:val="single"/>
        </w:rPr>
      </w:pPr>
      <w:r w:rsidRPr="00C150F4">
        <w:rPr>
          <w:rFonts w:ascii="Tahoma" w:hAnsi="Tahoma" w:cs="Tahoma"/>
          <w:bCs/>
          <w:u w:val="single"/>
        </w:rPr>
        <w:lastRenderedPageBreak/>
        <w:t xml:space="preserve">Załącznik nr 5 do projektu umowy </w:t>
      </w:r>
    </w:p>
    <w:p w14:paraId="6A29563A" w14:textId="77777777" w:rsidR="00D61455" w:rsidRPr="00E81C96" w:rsidRDefault="00D61455" w:rsidP="00D61455">
      <w:pPr>
        <w:spacing w:line="264" w:lineRule="auto"/>
        <w:rPr>
          <w:rFonts w:ascii="Tahoma" w:hAnsi="Tahoma" w:cs="Tahoma"/>
          <w:bCs/>
        </w:rPr>
      </w:pPr>
    </w:p>
    <w:p w14:paraId="4EDDEE39" w14:textId="77777777" w:rsidR="00D61455" w:rsidRPr="00E81C96" w:rsidRDefault="00D61455" w:rsidP="00D61455">
      <w:pPr>
        <w:spacing w:line="264" w:lineRule="auto"/>
        <w:jc w:val="center"/>
        <w:rPr>
          <w:rFonts w:ascii="Tahoma" w:hAnsi="Tahoma" w:cs="Tahoma"/>
          <w:b/>
          <w:sz w:val="28"/>
          <w:szCs w:val="28"/>
        </w:rPr>
      </w:pPr>
      <w:r w:rsidRPr="00E81C96">
        <w:rPr>
          <w:rFonts w:ascii="Tahoma" w:hAnsi="Tahoma" w:cs="Tahoma"/>
          <w:b/>
          <w:sz w:val="28"/>
          <w:szCs w:val="28"/>
        </w:rPr>
        <w:t>Umowa powierzenia</w:t>
      </w:r>
    </w:p>
    <w:p w14:paraId="3308E3EA" w14:textId="77777777" w:rsidR="00D61455" w:rsidRPr="00E81C96" w:rsidRDefault="00D61455" w:rsidP="00D61455">
      <w:pPr>
        <w:spacing w:line="264" w:lineRule="auto"/>
        <w:jc w:val="center"/>
        <w:rPr>
          <w:rFonts w:ascii="Tahoma" w:hAnsi="Tahoma" w:cs="Tahoma"/>
          <w:b/>
          <w:sz w:val="28"/>
          <w:szCs w:val="28"/>
        </w:rPr>
      </w:pPr>
      <w:r w:rsidRPr="00E81C96">
        <w:rPr>
          <w:rFonts w:ascii="Tahoma" w:hAnsi="Tahoma" w:cs="Tahoma"/>
          <w:b/>
          <w:sz w:val="28"/>
          <w:szCs w:val="28"/>
        </w:rPr>
        <w:t>przetwarzania danych osobowych</w:t>
      </w:r>
    </w:p>
    <w:p w14:paraId="771C4E5D" w14:textId="77777777" w:rsidR="00D61455" w:rsidRPr="00E81C96" w:rsidRDefault="00D61455" w:rsidP="00D61455">
      <w:pPr>
        <w:spacing w:line="264" w:lineRule="auto"/>
        <w:jc w:val="center"/>
        <w:rPr>
          <w:rFonts w:ascii="Tahoma" w:hAnsi="Tahoma" w:cs="Tahoma"/>
          <w:b/>
          <w:sz w:val="28"/>
          <w:szCs w:val="28"/>
        </w:rPr>
      </w:pPr>
      <w:r w:rsidRPr="00E81C96">
        <w:rPr>
          <w:rFonts w:ascii="Tahoma" w:hAnsi="Tahoma" w:cs="Tahoma"/>
          <w:b/>
          <w:sz w:val="28"/>
          <w:szCs w:val="28"/>
        </w:rPr>
        <w:t xml:space="preserve">do umowy nr </w:t>
      </w:r>
      <w:r>
        <w:rPr>
          <w:rFonts w:ascii="Tahoma" w:hAnsi="Tahoma" w:cs="Tahoma"/>
          <w:b/>
          <w:sz w:val="28"/>
          <w:szCs w:val="28"/>
        </w:rPr>
        <w:t>xxx/</w:t>
      </w:r>
      <w:proofErr w:type="spellStart"/>
      <w:r>
        <w:rPr>
          <w:rFonts w:ascii="Tahoma" w:hAnsi="Tahoma" w:cs="Tahoma"/>
          <w:b/>
          <w:sz w:val="28"/>
          <w:szCs w:val="28"/>
        </w:rPr>
        <w:t>xxxx</w:t>
      </w:r>
      <w:proofErr w:type="spellEnd"/>
      <w:r w:rsidRPr="00E81C96">
        <w:rPr>
          <w:rFonts w:ascii="Tahoma" w:hAnsi="Tahoma" w:cs="Tahoma"/>
          <w:b/>
          <w:sz w:val="28"/>
          <w:szCs w:val="28"/>
        </w:rPr>
        <w:t>/ZP</w:t>
      </w:r>
    </w:p>
    <w:p w14:paraId="13F73522" w14:textId="77777777" w:rsidR="00D61455" w:rsidRPr="00E81C96" w:rsidRDefault="00D61455" w:rsidP="00D61455">
      <w:pPr>
        <w:spacing w:line="264" w:lineRule="auto"/>
        <w:jc w:val="both"/>
        <w:rPr>
          <w:rFonts w:ascii="Tahoma" w:hAnsi="Tahoma" w:cs="Tahoma"/>
          <w:sz w:val="22"/>
          <w:szCs w:val="22"/>
        </w:rPr>
      </w:pPr>
    </w:p>
    <w:p w14:paraId="0DBE09D5" w14:textId="77777777" w:rsidR="00D61455" w:rsidRPr="00E81C96" w:rsidRDefault="00D61455" w:rsidP="00D61455">
      <w:pPr>
        <w:spacing w:line="264" w:lineRule="auto"/>
        <w:jc w:val="both"/>
        <w:rPr>
          <w:rFonts w:ascii="Tahoma" w:hAnsi="Tahoma" w:cs="Tahoma"/>
          <w:sz w:val="22"/>
          <w:szCs w:val="22"/>
        </w:rPr>
      </w:pPr>
    </w:p>
    <w:p w14:paraId="4E8BF7DC" w14:textId="77777777" w:rsidR="00D61455" w:rsidRPr="00D61455" w:rsidRDefault="00D61455" w:rsidP="00D61455">
      <w:pPr>
        <w:spacing w:line="264" w:lineRule="auto"/>
        <w:jc w:val="both"/>
        <w:rPr>
          <w:rFonts w:ascii="Tahoma" w:hAnsi="Tahoma" w:cs="Tahoma"/>
        </w:rPr>
      </w:pPr>
      <w:r w:rsidRPr="00D61455">
        <w:rPr>
          <w:rFonts w:ascii="Tahoma" w:hAnsi="Tahoma" w:cs="Tahoma"/>
        </w:rPr>
        <w:t xml:space="preserve">zawarta w dniu </w:t>
      </w:r>
      <w:proofErr w:type="spellStart"/>
      <w:r w:rsidRPr="00D61455">
        <w:rPr>
          <w:rFonts w:ascii="Tahoma" w:hAnsi="Tahoma" w:cs="Tahoma"/>
        </w:rPr>
        <w:t>xx.xx.xxxx</w:t>
      </w:r>
      <w:proofErr w:type="spellEnd"/>
      <w:r w:rsidRPr="00D61455">
        <w:rPr>
          <w:rFonts w:ascii="Tahoma" w:hAnsi="Tahoma" w:cs="Tahoma"/>
        </w:rPr>
        <w:t xml:space="preserve"> r. pomiędzy Stronami:</w:t>
      </w:r>
    </w:p>
    <w:p w14:paraId="6AB097B3" w14:textId="77777777" w:rsidR="00D61455" w:rsidRPr="00D61455" w:rsidRDefault="00D61455" w:rsidP="00D61455">
      <w:pPr>
        <w:spacing w:line="264" w:lineRule="auto"/>
        <w:ind w:firstLine="6"/>
        <w:jc w:val="both"/>
        <w:rPr>
          <w:rFonts w:ascii="Tahoma" w:hAnsi="Tahoma" w:cs="Tahoma"/>
          <w:color w:val="000000"/>
        </w:rPr>
      </w:pPr>
      <w:r w:rsidRPr="00D61455">
        <w:rPr>
          <w:rFonts w:ascii="Tahoma" w:hAnsi="Tahoma" w:cs="Tahoma"/>
          <w:color w:val="000000"/>
        </w:rPr>
        <w:t xml:space="preserve">Wojewódzkim Szpitalem Wielospecjalistycznym im. dr. Jana </w:t>
      </w:r>
      <w:proofErr w:type="spellStart"/>
      <w:r w:rsidRPr="00D61455">
        <w:rPr>
          <w:rFonts w:ascii="Tahoma" w:hAnsi="Tahoma" w:cs="Tahoma"/>
          <w:color w:val="000000"/>
        </w:rPr>
        <w:t>Jonstona</w:t>
      </w:r>
      <w:proofErr w:type="spellEnd"/>
      <w:r w:rsidRPr="00D61455">
        <w:rPr>
          <w:rFonts w:ascii="Tahoma" w:hAnsi="Tahoma" w:cs="Tahoma"/>
          <w:color w:val="000000"/>
        </w:rPr>
        <w:t xml:space="preserve"> z siedzibą w Lesznie, ul. Jana Kiepury 45, 64-100 Leszno zarejestrowanym w Sądzie Rejonowym Poznań Nowe Miasto i Wilda w Poznaniu, Wydział IX Krajowego Rejestru Sądowego pod numerem KRS 0000047102, NIP 697-15-9-635, REGON 000310232, </w:t>
      </w:r>
    </w:p>
    <w:p w14:paraId="13B893A2" w14:textId="1195F367" w:rsidR="00D61455" w:rsidRPr="00D61455" w:rsidRDefault="00D61455" w:rsidP="00D61455">
      <w:pPr>
        <w:spacing w:line="264" w:lineRule="auto"/>
        <w:jc w:val="both"/>
        <w:rPr>
          <w:rFonts w:ascii="Tahoma" w:hAnsi="Tahoma" w:cs="Tahoma"/>
        </w:rPr>
      </w:pPr>
      <w:r w:rsidRPr="00D61455">
        <w:rPr>
          <w:rFonts w:ascii="Tahoma" w:hAnsi="Tahoma" w:cs="Tahoma"/>
        </w:rPr>
        <w:t xml:space="preserve">zwanym dalej </w:t>
      </w:r>
      <w:r w:rsidRPr="00D61455">
        <w:rPr>
          <w:rFonts w:ascii="Tahoma" w:hAnsi="Tahoma" w:cs="Tahoma"/>
          <w:b/>
        </w:rPr>
        <w:t>WS</w:t>
      </w:r>
      <w:r w:rsidR="005B3B7C">
        <w:rPr>
          <w:rFonts w:ascii="Tahoma" w:hAnsi="Tahoma" w:cs="Tahoma"/>
          <w:b/>
        </w:rPr>
        <w:t>W</w:t>
      </w:r>
      <w:r w:rsidRPr="00D61455">
        <w:rPr>
          <w:rFonts w:ascii="Tahoma" w:hAnsi="Tahoma" w:cs="Tahoma"/>
          <w:b/>
        </w:rPr>
        <w:t xml:space="preserve"> w Lesznie</w:t>
      </w:r>
      <w:r w:rsidRPr="00D61455">
        <w:rPr>
          <w:rFonts w:ascii="Tahoma" w:hAnsi="Tahoma" w:cs="Tahoma"/>
        </w:rPr>
        <w:t>, reprezentowany przez:</w:t>
      </w:r>
    </w:p>
    <w:p w14:paraId="2B046D05" w14:textId="77777777" w:rsidR="00D61455" w:rsidRPr="00D61455" w:rsidRDefault="00D61455" w:rsidP="00D61455">
      <w:pPr>
        <w:spacing w:line="264" w:lineRule="auto"/>
        <w:jc w:val="both"/>
        <w:rPr>
          <w:rFonts w:ascii="Tahoma" w:hAnsi="Tahoma" w:cs="Tahoma"/>
          <w:b/>
        </w:rPr>
      </w:pPr>
      <w:r w:rsidRPr="00D61455">
        <w:rPr>
          <w:rFonts w:ascii="Tahoma" w:hAnsi="Tahoma" w:cs="Tahoma"/>
          <w:b/>
        </w:rPr>
        <w:t xml:space="preserve">p. o. Dyrektora  </w:t>
      </w:r>
      <w:r w:rsidRPr="00D61455">
        <w:rPr>
          <w:rFonts w:ascii="Tahoma" w:hAnsi="Tahoma" w:cs="Tahoma"/>
          <w:b/>
        </w:rPr>
        <w:tab/>
        <w:t xml:space="preserve">-  </w:t>
      </w:r>
      <w:proofErr w:type="spellStart"/>
      <w:r w:rsidRPr="00D61455">
        <w:rPr>
          <w:rFonts w:ascii="Tahoma" w:hAnsi="Tahoma" w:cs="Tahoma"/>
          <w:b/>
        </w:rPr>
        <w:t>xxxxx</w:t>
      </w:r>
      <w:proofErr w:type="spellEnd"/>
      <w:r w:rsidRPr="00D61455">
        <w:rPr>
          <w:rFonts w:ascii="Tahoma" w:hAnsi="Tahoma" w:cs="Tahoma"/>
          <w:b/>
        </w:rPr>
        <w:t xml:space="preserve">  </w:t>
      </w:r>
      <w:proofErr w:type="spellStart"/>
      <w:r w:rsidRPr="00D61455">
        <w:rPr>
          <w:rFonts w:ascii="Tahoma" w:hAnsi="Tahoma" w:cs="Tahoma"/>
          <w:b/>
        </w:rPr>
        <w:t>xxxxxx</w:t>
      </w:r>
      <w:proofErr w:type="spellEnd"/>
    </w:p>
    <w:p w14:paraId="63D71103" w14:textId="77777777" w:rsidR="00D61455" w:rsidRPr="00D61455" w:rsidRDefault="00D61455" w:rsidP="00D61455">
      <w:pPr>
        <w:spacing w:line="264" w:lineRule="auto"/>
        <w:jc w:val="both"/>
        <w:rPr>
          <w:rFonts w:ascii="Tahoma" w:hAnsi="Tahoma" w:cs="Tahoma"/>
        </w:rPr>
      </w:pPr>
      <w:r w:rsidRPr="00D61455">
        <w:rPr>
          <w:rFonts w:ascii="Tahoma" w:hAnsi="Tahoma" w:cs="Tahoma"/>
        </w:rPr>
        <w:t>a</w:t>
      </w:r>
    </w:p>
    <w:p w14:paraId="4CB482C5" w14:textId="77777777" w:rsidR="00D61455" w:rsidRPr="00D61455" w:rsidRDefault="00D61455" w:rsidP="00D61455">
      <w:pPr>
        <w:spacing w:line="264" w:lineRule="auto"/>
        <w:jc w:val="both"/>
        <w:rPr>
          <w:rFonts w:ascii="Tahoma" w:hAnsi="Tahoma" w:cs="Tahoma"/>
          <w:b/>
          <w:bCs/>
        </w:rPr>
      </w:pPr>
    </w:p>
    <w:p w14:paraId="4409A1DF" w14:textId="77777777" w:rsidR="00D61455" w:rsidRPr="00D61455" w:rsidRDefault="00D61455" w:rsidP="00D61455">
      <w:pPr>
        <w:spacing w:line="264" w:lineRule="auto"/>
        <w:jc w:val="both"/>
        <w:rPr>
          <w:rFonts w:ascii="Tahoma" w:hAnsi="Tahoma" w:cs="Tahoma"/>
          <w:b/>
          <w:bCs/>
        </w:rPr>
      </w:pPr>
    </w:p>
    <w:p w14:paraId="4093CDD7" w14:textId="77777777" w:rsidR="00D61455" w:rsidRPr="00D61455" w:rsidRDefault="00D61455" w:rsidP="00D61455">
      <w:pPr>
        <w:spacing w:line="264" w:lineRule="auto"/>
        <w:jc w:val="both"/>
        <w:rPr>
          <w:rFonts w:ascii="Tahoma" w:hAnsi="Tahoma" w:cs="Tahoma"/>
        </w:rPr>
      </w:pPr>
      <w:r w:rsidRPr="00D61455">
        <w:rPr>
          <w:rFonts w:ascii="Tahoma" w:hAnsi="Tahoma" w:cs="Tahoma"/>
        </w:rPr>
        <w:t xml:space="preserve">zwaną dalej </w:t>
      </w:r>
      <w:r w:rsidRPr="00D61455">
        <w:rPr>
          <w:rFonts w:ascii="Tahoma" w:hAnsi="Tahoma" w:cs="Tahoma"/>
          <w:b/>
        </w:rPr>
        <w:t>Wykonawcą</w:t>
      </w:r>
      <w:r w:rsidRPr="00D61455">
        <w:rPr>
          <w:rFonts w:ascii="Tahoma" w:hAnsi="Tahoma" w:cs="Tahoma"/>
        </w:rPr>
        <w:t>, w imieniu której działają:</w:t>
      </w:r>
    </w:p>
    <w:p w14:paraId="014C852E" w14:textId="77777777" w:rsidR="00D61455" w:rsidRPr="00D61455" w:rsidRDefault="00D61455" w:rsidP="00D61455">
      <w:pPr>
        <w:spacing w:line="264" w:lineRule="auto"/>
        <w:jc w:val="both"/>
        <w:rPr>
          <w:rFonts w:ascii="Tahoma" w:hAnsi="Tahoma" w:cs="Tahoma"/>
          <w:b/>
          <w:bCs/>
        </w:rPr>
      </w:pPr>
    </w:p>
    <w:p w14:paraId="6F9DE18B" w14:textId="77777777" w:rsidR="00D61455" w:rsidRPr="00D61455" w:rsidRDefault="00D61455" w:rsidP="00D61455">
      <w:pPr>
        <w:spacing w:line="264" w:lineRule="auto"/>
        <w:jc w:val="both"/>
        <w:rPr>
          <w:rFonts w:ascii="Tahoma" w:hAnsi="Tahoma" w:cs="Tahoma"/>
        </w:rPr>
      </w:pPr>
      <w:r w:rsidRPr="00D61455">
        <w:rPr>
          <w:rFonts w:ascii="Tahoma" w:hAnsi="Tahoma" w:cs="Tahoma"/>
          <w:b/>
          <w:bCs/>
        </w:rPr>
        <w:t xml:space="preserve">Prezes Zarządu </w:t>
      </w:r>
      <w:r w:rsidRPr="00D61455">
        <w:rPr>
          <w:rFonts w:ascii="Tahoma" w:hAnsi="Tahoma" w:cs="Tahoma"/>
          <w:b/>
          <w:bCs/>
        </w:rPr>
        <w:tab/>
        <w:t xml:space="preserve">- </w:t>
      </w:r>
      <w:proofErr w:type="spellStart"/>
      <w:r w:rsidRPr="00D61455">
        <w:rPr>
          <w:rFonts w:ascii="Tahoma" w:hAnsi="Tahoma" w:cs="Tahoma"/>
          <w:b/>
          <w:bCs/>
        </w:rPr>
        <w:t>xxxxxx</w:t>
      </w:r>
      <w:proofErr w:type="spellEnd"/>
      <w:r w:rsidRPr="00D61455">
        <w:rPr>
          <w:rFonts w:ascii="Tahoma" w:hAnsi="Tahoma" w:cs="Tahoma"/>
          <w:b/>
          <w:bCs/>
        </w:rPr>
        <w:t xml:space="preserve"> </w:t>
      </w:r>
      <w:proofErr w:type="spellStart"/>
      <w:r w:rsidRPr="00D61455">
        <w:rPr>
          <w:rFonts w:ascii="Tahoma" w:hAnsi="Tahoma" w:cs="Tahoma"/>
          <w:b/>
          <w:bCs/>
        </w:rPr>
        <w:t>xxxxxx</w:t>
      </w:r>
      <w:proofErr w:type="spellEnd"/>
    </w:p>
    <w:p w14:paraId="16E2754E" w14:textId="77777777" w:rsidR="00D61455" w:rsidRPr="00D61455" w:rsidRDefault="00D61455" w:rsidP="00D61455">
      <w:pPr>
        <w:spacing w:line="264" w:lineRule="auto"/>
        <w:jc w:val="both"/>
        <w:rPr>
          <w:rFonts w:ascii="Tahoma" w:hAnsi="Tahoma" w:cs="Tahoma"/>
        </w:rPr>
      </w:pPr>
      <w:r w:rsidRPr="00D61455">
        <w:rPr>
          <w:rFonts w:ascii="Tahoma" w:hAnsi="Tahoma" w:cs="Tahoma"/>
        </w:rPr>
        <w:t>Strony umowy postanawiają co następuje:</w:t>
      </w:r>
    </w:p>
    <w:p w14:paraId="08BAEE42" w14:textId="77777777" w:rsidR="00D61455" w:rsidRPr="00D61455" w:rsidRDefault="00D61455" w:rsidP="00D61455">
      <w:pPr>
        <w:spacing w:line="264" w:lineRule="auto"/>
        <w:rPr>
          <w:rFonts w:ascii="Tahoma" w:hAnsi="Tahoma" w:cs="Tahoma"/>
        </w:rPr>
      </w:pPr>
    </w:p>
    <w:p w14:paraId="065300F1"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 1</w:t>
      </w:r>
    </w:p>
    <w:p w14:paraId="3957E269"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Słowniczek</w:t>
      </w:r>
    </w:p>
    <w:p w14:paraId="7B95AD35" w14:textId="77777777" w:rsidR="00D61455" w:rsidRPr="00D61455" w:rsidRDefault="00D61455" w:rsidP="00D61455">
      <w:pPr>
        <w:spacing w:line="264" w:lineRule="auto"/>
        <w:rPr>
          <w:rFonts w:ascii="Tahoma" w:hAnsi="Tahoma" w:cs="Tahoma"/>
        </w:rPr>
      </w:pPr>
      <w:r w:rsidRPr="00D61455">
        <w:rPr>
          <w:rFonts w:ascii="Tahoma" w:hAnsi="Tahoma" w:cs="Tahoma"/>
        </w:rPr>
        <w:t>Ilekroć w niniejszej umowie powierzenia danych osobowych jest mowa o:</w:t>
      </w:r>
    </w:p>
    <w:p w14:paraId="3822CD01" w14:textId="77777777"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RODO – należy przez to rozumieć Rozporządzenie Parlamentu Europejskiego i Rady ( UE) 2016/679 z dnia 27 kwietnia 2016r. w sprawie ochrony osób fizycznych w związku z przetwarzaniem danych osobowych i w sprawie swobodnego przepływu takich danych oraz uchylenia dyrektywy 95/46/WE ( ogólne rozporządzenie o ochronie danych)</w:t>
      </w:r>
    </w:p>
    <w:p w14:paraId="2A1F77DB" w14:textId="77777777"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danych osobowych – oznaczają informacje o zidentyfikowanej lub możliwej do zidentyfikowania osobie fizycznej ( „osobie, której dane dotyczą” );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1445D3E5" w14:textId="77777777"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przetwarzaniu danych osobowych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55DEA8AB" w14:textId="11F4C586"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 xml:space="preserve">administratorze danych osobowych – należy przez to rozumieć Dyrektora </w:t>
      </w:r>
      <w:r w:rsidR="005B3B7C" w:rsidRPr="005B3B7C">
        <w:rPr>
          <w:rFonts w:ascii="Tahoma" w:hAnsi="Tahoma" w:cs="Tahoma"/>
        </w:rPr>
        <w:t>Wojewódzki</w:t>
      </w:r>
      <w:r w:rsidR="005B3B7C">
        <w:rPr>
          <w:rFonts w:ascii="Tahoma" w:hAnsi="Tahoma" w:cs="Tahoma"/>
        </w:rPr>
        <w:t>ego</w:t>
      </w:r>
      <w:r w:rsidR="005B3B7C" w:rsidRPr="005B3B7C">
        <w:rPr>
          <w:rFonts w:ascii="Tahoma" w:hAnsi="Tahoma" w:cs="Tahoma"/>
        </w:rPr>
        <w:t xml:space="preserve"> Szpital</w:t>
      </w:r>
      <w:r w:rsidR="005B3B7C">
        <w:rPr>
          <w:rFonts w:ascii="Tahoma" w:hAnsi="Tahoma" w:cs="Tahoma"/>
        </w:rPr>
        <w:t>a</w:t>
      </w:r>
      <w:r w:rsidR="005B3B7C" w:rsidRPr="005B3B7C">
        <w:rPr>
          <w:rFonts w:ascii="Tahoma" w:hAnsi="Tahoma" w:cs="Tahoma"/>
        </w:rPr>
        <w:t xml:space="preserve"> Wielospecjalistyczn</w:t>
      </w:r>
      <w:r w:rsidR="005B3B7C">
        <w:rPr>
          <w:rFonts w:ascii="Tahoma" w:hAnsi="Tahoma" w:cs="Tahoma"/>
        </w:rPr>
        <w:t>ego</w:t>
      </w:r>
      <w:r w:rsidR="005B3B7C" w:rsidRPr="005B3B7C">
        <w:rPr>
          <w:rFonts w:ascii="Tahoma" w:hAnsi="Tahoma" w:cs="Tahoma"/>
        </w:rPr>
        <w:t xml:space="preserve"> im. dr. Jana </w:t>
      </w:r>
      <w:proofErr w:type="spellStart"/>
      <w:r w:rsidR="005B3B7C" w:rsidRPr="005B3B7C">
        <w:rPr>
          <w:rFonts w:ascii="Tahoma" w:hAnsi="Tahoma" w:cs="Tahoma"/>
        </w:rPr>
        <w:t>Jonstona</w:t>
      </w:r>
      <w:proofErr w:type="spellEnd"/>
      <w:r w:rsidRPr="00D61455">
        <w:rPr>
          <w:rFonts w:ascii="Tahoma" w:hAnsi="Tahoma" w:cs="Tahoma"/>
        </w:rPr>
        <w:t xml:space="preserve"> w Lesznie. </w:t>
      </w:r>
    </w:p>
    <w:p w14:paraId="59F995F7" w14:textId="77777777"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Podmiocie przetwarzającym –oznacza osobę fizyczną lub prawną, organ publiczny, jednostkę lub inny podmiot, który przetwarza dane osobowe w imieniu administratora</w:t>
      </w:r>
    </w:p>
    <w:p w14:paraId="56FB0982" w14:textId="7384B19E" w:rsidR="00D61455" w:rsidRPr="00D61455" w:rsidRDefault="00D61455" w:rsidP="00342F73">
      <w:pPr>
        <w:numPr>
          <w:ilvl w:val="0"/>
          <w:numId w:val="86"/>
        </w:numPr>
        <w:suppressAutoHyphens/>
        <w:spacing w:line="264" w:lineRule="auto"/>
        <w:jc w:val="both"/>
        <w:rPr>
          <w:rFonts w:ascii="Tahoma" w:hAnsi="Tahoma" w:cs="Tahoma"/>
          <w:b/>
        </w:rPr>
      </w:pPr>
      <w:r w:rsidRPr="00D61455">
        <w:rPr>
          <w:rFonts w:ascii="Tahoma" w:hAnsi="Tahoma" w:cs="Tahoma"/>
        </w:rPr>
        <w:t xml:space="preserve">umowie powierzenia – należy przez to rozumieć niniejszą umowę </w:t>
      </w:r>
      <w:r w:rsidR="005B3B7C" w:rsidRPr="005B3B7C">
        <w:rPr>
          <w:rFonts w:ascii="Tahoma" w:hAnsi="Tahoma" w:cs="Tahoma"/>
        </w:rPr>
        <w:t xml:space="preserve">Wojewódzkiego Szpitala Wielospecjalistycznego im. dr. Jana </w:t>
      </w:r>
      <w:proofErr w:type="spellStart"/>
      <w:r w:rsidR="005B3B7C" w:rsidRPr="005B3B7C">
        <w:rPr>
          <w:rFonts w:ascii="Tahoma" w:hAnsi="Tahoma" w:cs="Tahoma"/>
        </w:rPr>
        <w:t>Jonstona</w:t>
      </w:r>
      <w:proofErr w:type="spellEnd"/>
      <w:r w:rsidR="005B3B7C" w:rsidRPr="005B3B7C">
        <w:rPr>
          <w:rFonts w:ascii="Tahoma" w:hAnsi="Tahoma" w:cs="Tahoma"/>
        </w:rPr>
        <w:t xml:space="preserve"> w Lesznie </w:t>
      </w:r>
      <w:r w:rsidRPr="00D61455">
        <w:rPr>
          <w:rFonts w:ascii="Tahoma" w:hAnsi="Tahoma" w:cs="Tahoma"/>
        </w:rPr>
        <w:t>a</w:t>
      </w:r>
      <w:r w:rsidRPr="00D61455">
        <w:rPr>
          <w:rFonts w:ascii="Tahoma" w:hAnsi="Tahoma" w:cs="Tahoma"/>
          <w:b/>
        </w:rPr>
        <w:t> Wykonawcą</w:t>
      </w:r>
      <w:r w:rsidRPr="00D61455">
        <w:rPr>
          <w:rFonts w:ascii="Tahoma" w:hAnsi="Tahoma" w:cs="Tahoma"/>
        </w:rPr>
        <w:t xml:space="preserve"> w sprawie powierzenia danych osobowych WS</w:t>
      </w:r>
      <w:r w:rsidR="005B3B7C">
        <w:rPr>
          <w:rFonts w:ascii="Tahoma" w:hAnsi="Tahoma" w:cs="Tahoma"/>
        </w:rPr>
        <w:t>W</w:t>
      </w:r>
      <w:r w:rsidRPr="00D61455">
        <w:rPr>
          <w:rFonts w:ascii="Tahoma" w:hAnsi="Tahoma" w:cs="Tahoma"/>
        </w:rPr>
        <w:t xml:space="preserve"> w Lesznie. </w:t>
      </w:r>
    </w:p>
    <w:p w14:paraId="77A8A5D4" w14:textId="77777777" w:rsidR="00D61455" w:rsidRPr="00D61455" w:rsidRDefault="00D61455" w:rsidP="00342F73">
      <w:pPr>
        <w:numPr>
          <w:ilvl w:val="0"/>
          <w:numId w:val="86"/>
        </w:numPr>
        <w:suppressAutoHyphens/>
        <w:spacing w:line="264" w:lineRule="auto"/>
        <w:jc w:val="both"/>
        <w:rPr>
          <w:rFonts w:ascii="Tahoma" w:hAnsi="Tahoma" w:cs="Tahoma"/>
        </w:rPr>
      </w:pPr>
      <w:r w:rsidRPr="00D61455">
        <w:rPr>
          <w:rFonts w:ascii="Tahoma" w:hAnsi="Tahoma" w:cs="Tahoma"/>
        </w:rPr>
        <w:t xml:space="preserve">UODO – należy przez to rozumieć Urząd Ochrony Danych Osobowych. </w:t>
      </w:r>
    </w:p>
    <w:p w14:paraId="1BEE9B8C"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 2</w:t>
      </w:r>
    </w:p>
    <w:p w14:paraId="2BD20222"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Przedmiot umowy powierzenia</w:t>
      </w:r>
    </w:p>
    <w:p w14:paraId="32A895A3" w14:textId="1F321807" w:rsidR="00D61455" w:rsidRPr="00D61455" w:rsidRDefault="00D61455" w:rsidP="00342F73">
      <w:pPr>
        <w:numPr>
          <w:ilvl w:val="0"/>
          <w:numId w:val="81"/>
        </w:numPr>
        <w:suppressAutoHyphens/>
        <w:spacing w:line="264" w:lineRule="auto"/>
        <w:ind w:left="328" w:hanging="328"/>
        <w:jc w:val="both"/>
        <w:rPr>
          <w:rFonts w:ascii="Tahoma" w:hAnsi="Tahoma" w:cs="Tahoma"/>
        </w:rPr>
      </w:pPr>
      <w:r w:rsidRPr="00D61455">
        <w:rPr>
          <w:rFonts w:ascii="Tahoma" w:hAnsi="Tahoma" w:cs="Tahoma"/>
        </w:rPr>
        <w:t>W celu właściwej realizacji obowiązków wynikających z przepisów prawa, Dyrektor WS</w:t>
      </w:r>
      <w:r w:rsidR="005B3B7C">
        <w:rPr>
          <w:rFonts w:ascii="Tahoma" w:hAnsi="Tahoma" w:cs="Tahoma"/>
        </w:rPr>
        <w:t>W</w:t>
      </w:r>
      <w:r w:rsidRPr="00D61455">
        <w:rPr>
          <w:rFonts w:ascii="Tahoma" w:hAnsi="Tahoma" w:cs="Tahoma"/>
        </w:rPr>
        <w:t xml:space="preserve"> w Lesznie powierza </w:t>
      </w:r>
      <w:r w:rsidRPr="00D61455">
        <w:rPr>
          <w:rFonts w:ascii="Tahoma" w:hAnsi="Tahoma" w:cs="Tahoma"/>
          <w:b/>
        </w:rPr>
        <w:t>Wykonawcy</w:t>
      </w:r>
      <w:r w:rsidRPr="00D61455">
        <w:rPr>
          <w:rFonts w:ascii="Tahoma" w:hAnsi="Tahoma" w:cs="Tahoma"/>
        </w:rPr>
        <w:t xml:space="preserve"> dane osobowe, których administratorem jest  WS</w:t>
      </w:r>
      <w:r w:rsidR="005B3B7C">
        <w:rPr>
          <w:rFonts w:ascii="Tahoma" w:hAnsi="Tahoma" w:cs="Tahoma"/>
        </w:rPr>
        <w:t>W</w:t>
      </w:r>
      <w:r w:rsidRPr="00D61455">
        <w:rPr>
          <w:rFonts w:ascii="Tahoma" w:hAnsi="Tahoma" w:cs="Tahoma"/>
        </w:rPr>
        <w:t xml:space="preserve"> w Lesznie w zakresie określonym niniejszą umową powierzenia.</w:t>
      </w:r>
    </w:p>
    <w:p w14:paraId="08816C67" w14:textId="77777777" w:rsidR="00D61455" w:rsidRPr="00D61455" w:rsidRDefault="00D61455" w:rsidP="00342F73">
      <w:pPr>
        <w:numPr>
          <w:ilvl w:val="0"/>
          <w:numId w:val="81"/>
        </w:numPr>
        <w:tabs>
          <w:tab w:val="left" w:pos="360"/>
        </w:tabs>
        <w:suppressAutoHyphens/>
        <w:spacing w:line="264" w:lineRule="auto"/>
        <w:jc w:val="both"/>
        <w:rPr>
          <w:rFonts w:ascii="Tahoma" w:hAnsi="Tahoma" w:cs="Tahoma"/>
          <w:b/>
        </w:rPr>
      </w:pPr>
      <w:r w:rsidRPr="00D61455">
        <w:rPr>
          <w:rFonts w:ascii="Tahoma" w:hAnsi="Tahoma" w:cs="Tahoma"/>
        </w:rPr>
        <w:t xml:space="preserve">Powierzenie danych osobowych następuje tylko i wyłącznie w celu: </w:t>
      </w:r>
    </w:p>
    <w:p w14:paraId="68286B41" w14:textId="429EACC6" w:rsidR="00D61455" w:rsidRPr="00D61455" w:rsidRDefault="00D61455" w:rsidP="00342F73">
      <w:pPr>
        <w:pStyle w:val="Akapitzlist1"/>
        <w:numPr>
          <w:ilvl w:val="0"/>
          <w:numId w:val="83"/>
        </w:numPr>
        <w:suppressAutoHyphens/>
        <w:spacing w:after="0" w:line="264" w:lineRule="auto"/>
        <w:contextualSpacing/>
        <w:jc w:val="both"/>
        <w:rPr>
          <w:rFonts w:ascii="Tahoma" w:hAnsi="Tahoma" w:cs="Tahoma"/>
          <w:sz w:val="20"/>
          <w:szCs w:val="20"/>
        </w:rPr>
      </w:pPr>
      <w:r w:rsidRPr="00D61455">
        <w:rPr>
          <w:rFonts w:ascii="Tahoma" w:hAnsi="Tahoma" w:cs="Tahoma"/>
          <w:sz w:val="20"/>
          <w:szCs w:val="20"/>
        </w:rPr>
        <w:lastRenderedPageBreak/>
        <w:t xml:space="preserve">Realizacji umowy nr </w:t>
      </w:r>
      <w:r w:rsidR="005B3B7C">
        <w:rPr>
          <w:rFonts w:ascii="Tahoma" w:hAnsi="Tahoma" w:cs="Tahoma"/>
          <w:sz w:val="20"/>
          <w:szCs w:val="20"/>
        </w:rPr>
        <w:t>…………..</w:t>
      </w:r>
      <w:r w:rsidRPr="00D61455">
        <w:rPr>
          <w:rFonts w:ascii="Tahoma" w:hAnsi="Tahoma" w:cs="Tahoma"/>
          <w:sz w:val="20"/>
          <w:szCs w:val="20"/>
        </w:rPr>
        <w:t>/202</w:t>
      </w:r>
      <w:r w:rsidR="005B3B7C">
        <w:rPr>
          <w:rFonts w:ascii="Tahoma" w:hAnsi="Tahoma" w:cs="Tahoma"/>
          <w:sz w:val="20"/>
          <w:szCs w:val="20"/>
        </w:rPr>
        <w:t>4</w:t>
      </w:r>
      <w:r w:rsidRPr="00D61455">
        <w:rPr>
          <w:rFonts w:ascii="Tahoma" w:hAnsi="Tahoma" w:cs="Tahoma"/>
          <w:sz w:val="20"/>
          <w:szCs w:val="20"/>
        </w:rPr>
        <w:t>/ZP na świadczenie usługi, polegającej na ochronie osób oraz mienia Szpitala, położonego w Lesznie przy ulicy Kiepury 45</w:t>
      </w:r>
    </w:p>
    <w:p w14:paraId="3BE944DA" w14:textId="77777777" w:rsidR="005B3B7C" w:rsidRDefault="005B3B7C" w:rsidP="00D61455">
      <w:pPr>
        <w:spacing w:line="264" w:lineRule="auto"/>
        <w:jc w:val="center"/>
        <w:rPr>
          <w:rFonts w:ascii="Tahoma" w:hAnsi="Tahoma" w:cs="Tahoma"/>
          <w:b/>
        </w:rPr>
      </w:pPr>
    </w:p>
    <w:p w14:paraId="71A79386" w14:textId="3B014CBA" w:rsidR="00D61455" w:rsidRPr="00D61455" w:rsidRDefault="00D61455" w:rsidP="00D61455">
      <w:pPr>
        <w:spacing w:line="264" w:lineRule="auto"/>
        <w:jc w:val="center"/>
        <w:rPr>
          <w:rFonts w:ascii="Tahoma" w:hAnsi="Tahoma" w:cs="Tahoma"/>
          <w:b/>
        </w:rPr>
      </w:pPr>
      <w:r w:rsidRPr="00D61455">
        <w:rPr>
          <w:rFonts w:ascii="Tahoma" w:hAnsi="Tahoma" w:cs="Tahoma"/>
          <w:b/>
        </w:rPr>
        <w:t>§ 3</w:t>
      </w:r>
    </w:p>
    <w:p w14:paraId="44D35FA2"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Oświadczenia Stron</w:t>
      </w:r>
    </w:p>
    <w:p w14:paraId="7C08AFAD" w14:textId="5BBE87CE" w:rsidR="00D61455" w:rsidRPr="00D61455" w:rsidRDefault="00D61455" w:rsidP="00342F73">
      <w:pPr>
        <w:numPr>
          <w:ilvl w:val="0"/>
          <w:numId w:val="82"/>
        </w:numPr>
        <w:suppressAutoHyphens/>
        <w:spacing w:line="264" w:lineRule="auto"/>
        <w:jc w:val="both"/>
        <w:rPr>
          <w:rFonts w:ascii="Tahoma" w:hAnsi="Tahoma" w:cs="Tahoma"/>
        </w:rPr>
      </w:pPr>
      <w:r w:rsidRPr="00D61455">
        <w:rPr>
          <w:rFonts w:ascii="Tahoma" w:hAnsi="Tahoma" w:cs="Tahoma"/>
        </w:rPr>
        <w:t>WS</w:t>
      </w:r>
      <w:r w:rsidR="005B3B7C">
        <w:rPr>
          <w:rFonts w:ascii="Tahoma" w:hAnsi="Tahoma" w:cs="Tahoma"/>
        </w:rPr>
        <w:t>W</w:t>
      </w:r>
      <w:r w:rsidRPr="00D61455">
        <w:rPr>
          <w:rFonts w:ascii="Tahoma" w:hAnsi="Tahoma" w:cs="Tahoma"/>
        </w:rPr>
        <w:t xml:space="preserve"> w Lesznie oświadcza, że powierzone </w:t>
      </w:r>
      <w:r w:rsidRPr="00D61455">
        <w:rPr>
          <w:rFonts w:ascii="Tahoma" w:hAnsi="Tahoma" w:cs="Tahoma"/>
          <w:b/>
        </w:rPr>
        <w:t xml:space="preserve">Wykonawcy </w:t>
      </w:r>
      <w:r w:rsidRPr="00D61455">
        <w:rPr>
          <w:rFonts w:ascii="Tahoma" w:hAnsi="Tahoma" w:cs="Tahoma"/>
        </w:rPr>
        <w:t>dane osobowe zgromadził zgodnie z obowiązującymi przepisami prawa.</w:t>
      </w:r>
    </w:p>
    <w:p w14:paraId="74487A47" w14:textId="77777777" w:rsidR="00D61455" w:rsidRPr="00D61455" w:rsidRDefault="00D61455" w:rsidP="00342F73">
      <w:pPr>
        <w:numPr>
          <w:ilvl w:val="0"/>
          <w:numId w:val="82"/>
        </w:numPr>
        <w:suppressAutoHyphens/>
        <w:spacing w:line="264" w:lineRule="auto"/>
        <w:jc w:val="both"/>
        <w:rPr>
          <w:rFonts w:ascii="Tahoma" w:hAnsi="Tahoma" w:cs="Tahoma"/>
        </w:rPr>
      </w:pPr>
      <w:r w:rsidRPr="00D61455">
        <w:rPr>
          <w:rFonts w:ascii="Tahoma" w:hAnsi="Tahoma" w:cs="Tahoma"/>
          <w:b/>
        </w:rPr>
        <w:t>Wykonawca</w:t>
      </w:r>
      <w:r w:rsidRPr="00D61455">
        <w:rPr>
          <w:rFonts w:ascii="Tahoma" w:hAnsi="Tahoma" w:cs="Tahoma"/>
        </w:rPr>
        <w:t xml:space="preserve"> oświadcza, że:</w:t>
      </w:r>
    </w:p>
    <w:p w14:paraId="1B87EE81" w14:textId="77777777" w:rsidR="00D61455" w:rsidRPr="00D61455" w:rsidRDefault="00D61455" w:rsidP="00342F73">
      <w:pPr>
        <w:pStyle w:val="Akapitzlist1"/>
        <w:numPr>
          <w:ilvl w:val="0"/>
          <w:numId w:val="89"/>
        </w:numPr>
        <w:suppressAutoHyphens/>
        <w:spacing w:after="0" w:line="264" w:lineRule="auto"/>
        <w:contextualSpacing/>
        <w:jc w:val="both"/>
        <w:rPr>
          <w:rFonts w:ascii="Tahoma" w:hAnsi="Tahoma" w:cs="Tahoma"/>
          <w:strike/>
          <w:color w:val="7030A0"/>
          <w:sz w:val="20"/>
          <w:szCs w:val="20"/>
        </w:rPr>
      </w:pPr>
      <w:r w:rsidRPr="00D61455">
        <w:rPr>
          <w:rFonts w:ascii="Tahoma" w:hAnsi="Tahoma" w:cs="Tahoma"/>
          <w:sz w:val="20"/>
          <w:szCs w:val="20"/>
        </w:rPr>
        <w:t>spełnia wymagania dotyczące zabezpieczenia danych osobowych określone w RODO;</w:t>
      </w:r>
    </w:p>
    <w:p w14:paraId="48D59651" w14:textId="77777777" w:rsidR="00D61455" w:rsidRPr="00D61455" w:rsidRDefault="00D61455" w:rsidP="00342F73">
      <w:pPr>
        <w:numPr>
          <w:ilvl w:val="0"/>
          <w:numId w:val="89"/>
        </w:numPr>
        <w:suppressAutoHyphens/>
        <w:spacing w:line="264" w:lineRule="auto"/>
        <w:jc w:val="both"/>
        <w:rPr>
          <w:rFonts w:ascii="Tahoma" w:hAnsi="Tahoma" w:cs="Tahoma"/>
          <w:bCs/>
        </w:rPr>
      </w:pPr>
      <w:r w:rsidRPr="00D61455">
        <w:rPr>
          <w:rFonts w:ascii="Tahoma" w:hAnsi="Tahoma" w:cs="Tahoma"/>
        </w:rPr>
        <w:t>prowadzi dokumentację opisującą sposób przetwarzania danych osobowych oraz posiada środki techniczne i organizacyjne zapewniające ochronę przetwarzanych danych osobowych, w tym w szczególności  Politykę Bezpieczeństwa w zakresie ochrony danych osobowych oraz Instrukcję Zarządzania Systemami Informatycznymi służącymi do przetwarzania danych osobowych;</w:t>
      </w:r>
    </w:p>
    <w:p w14:paraId="44F477E5" w14:textId="66028E55" w:rsidR="00D61455" w:rsidRPr="00D61455" w:rsidRDefault="00D61455" w:rsidP="00342F73">
      <w:pPr>
        <w:numPr>
          <w:ilvl w:val="0"/>
          <w:numId w:val="89"/>
        </w:numPr>
        <w:suppressAutoHyphens/>
        <w:spacing w:line="264" w:lineRule="auto"/>
        <w:jc w:val="both"/>
        <w:rPr>
          <w:rFonts w:ascii="Tahoma" w:hAnsi="Tahoma" w:cs="Tahoma"/>
        </w:rPr>
      </w:pPr>
      <w:r w:rsidRPr="00D61455">
        <w:rPr>
          <w:rFonts w:ascii="Tahoma" w:hAnsi="Tahoma" w:cs="Tahoma"/>
        </w:rPr>
        <w:t>do przetwarzania powierzonych przez WS</w:t>
      </w:r>
      <w:r w:rsidR="005B3B7C">
        <w:rPr>
          <w:rFonts w:ascii="Tahoma" w:hAnsi="Tahoma" w:cs="Tahoma"/>
        </w:rPr>
        <w:t>W</w:t>
      </w:r>
      <w:r w:rsidRPr="00D61455">
        <w:rPr>
          <w:rFonts w:ascii="Tahoma" w:hAnsi="Tahoma" w:cs="Tahoma"/>
        </w:rPr>
        <w:t xml:space="preserve"> w Lesznie danych osobowych dopuszczeni zostaną wyłącznie pracownicy </w:t>
      </w:r>
      <w:r w:rsidRPr="00D61455">
        <w:rPr>
          <w:rFonts w:ascii="Tahoma" w:hAnsi="Tahoma" w:cs="Tahoma"/>
          <w:b/>
        </w:rPr>
        <w:t>Wykonawcy</w:t>
      </w:r>
      <w:r w:rsidRPr="00D61455">
        <w:rPr>
          <w:rFonts w:ascii="Tahoma" w:hAnsi="Tahoma" w:cs="Tahoma"/>
        </w:rPr>
        <w:t xml:space="preserve"> posiadający upoważnienie do przetwarzania danych osobowych, którzy pisemnie zobowiązali się do zachowania w tajemnicy informacji przetwarzanych w związku z wykonywaniem obowiązków służbowych, w trakcie stosunku pracy a także po jego ustaniu; </w:t>
      </w:r>
    </w:p>
    <w:p w14:paraId="71A85731" w14:textId="77777777" w:rsidR="00D61455" w:rsidRPr="00D61455" w:rsidRDefault="00D61455" w:rsidP="00342F73">
      <w:pPr>
        <w:numPr>
          <w:ilvl w:val="0"/>
          <w:numId w:val="89"/>
        </w:numPr>
        <w:suppressAutoHyphens/>
        <w:spacing w:line="264" w:lineRule="auto"/>
        <w:jc w:val="both"/>
        <w:rPr>
          <w:rFonts w:ascii="Tahoma" w:hAnsi="Tahoma" w:cs="Tahoma"/>
          <w:b/>
        </w:rPr>
      </w:pPr>
      <w:r w:rsidRPr="00D61455">
        <w:rPr>
          <w:rFonts w:ascii="Tahoma" w:hAnsi="Tahoma" w:cs="Tahoma"/>
        </w:rPr>
        <w:t>zobowiązanie o którym mowa w § 3 ust. 3 zachowa swoją ważność bezterminowo</w:t>
      </w:r>
    </w:p>
    <w:p w14:paraId="6225EC2F" w14:textId="77777777" w:rsidR="00D61455" w:rsidRPr="00D61455" w:rsidRDefault="00D61455" w:rsidP="00342F73">
      <w:pPr>
        <w:numPr>
          <w:ilvl w:val="0"/>
          <w:numId w:val="89"/>
        </w:numPr>
        <w:suppressAutoHyphens/>
        <w:spacing w:line="264" w:lineRule="auto"/>
        <w:jc w:val="both"/>
        <w:rPr>
          <w:rFonts w:ascii="Tahoma" w:hAnsi="Tahoma" w:cs="Tahoma"/>
        </w:rPr>
      </w:pPr>
      <w:r w:rsidRPr="00D61455">
        <w:rPr>
          <w:rFonts w:ascii="Tahoma" w:hAnsi="Tahoma" w:cs="Tahoma"/>
        </w:rPr>
        <w:t>jest świadomy, iż nie jest administratorem danych osobowych, które zostały powierzone i w związku z tym nie decyduje o środkach i celach przetwarzania tych danych.</w:t>
      </w:r>
    </w:p>
    <w:p w14:paraId="63E2AACD" w14:textId="77777777" w:rsidR="00D61455" w:rsidRPr="00D61455" w:rsidRDefault="00D61455" w:rsidP="00D61455">
      <w:pPr>
        <w:spacing w:line="264" w:lineRule="auto"/>
        <w:rPr>
          <w:rFonts w:ascii="Tahoma" w:hAnsi="Tahoma" w:cs="Tahoma"/>
          <w:bCs/>
        </w:rPr>
      </w:pPr>
    </w:p>
    <w:p w14:paraId="09BF719D" w14:textId="77777777" w:rsidR="00D61455" w:rsidRPr="00D61455" w:rsidRDefault="00D61455" w:rsidP="00D61455">
      <w:pPr>
        <w:spacing w:line="264" w:lineRule="auto"/>
        <w:jc w:val="center"/>
        <w:rPr>
          <w:rFonts w:ascii="Tahoma" w:hAnsi="Tahoma" w:cs="Tahoma"/>
          <w:b/>
          <w:bCs/>
        </w:rPr>
      </w:pPr>
      <w:r w:rsidRPr="00D61455">
        <w:rPr>
          <w:rFonts w:ascii="Tahoma" w:hAnsi="Tahoma" w:cs="Tahoma"/>
          <w:b/>
          <w:bCs/>
        </w:rPr>
        <w:t>§ 4</w:t>
      </w:r>
    </w:p>
    <w:p w14:paraId="1076402C" w14:textId="77777777" w:rsidR="00D61455" w:rsidRPr="00D61455" w:rsidRDefault="00D61455" w:rsidP="00D61455">
      <w:pPr>
        <w:spacing w:line="264" w:lineRule="auto"/>
        <w:jc w:val="center"/>
        <w:rPr>
          <w:rFonts w:ascii="Tahoma" w:hAnsi="Tahoma" w:cs="Tahoma"/>
          <w:b/>
          <w:bCs/>
        </w:rPr>
      </w:pPr>
      <w:r w:rsidRPr="00D61455">
        <w:rPr>
          <w:rFonts w:ascii="Tahoma" w:hAnsi="Tahoma" w:cs="Tahoma"/>
          <w:b/>
          <w:bCs/>
        </w:rPr>
        <w:t>Obowiązki Wykonawcy</w:t>
      </w:r>
    </w:p>
    <w:p w14:paraId="23888AF0" w14:textId="77777777" w:rsidR="00D61455" w:rsidRPr="00D61455" w:rsidRDefault="00D61455" w:rsidP="00342F73">
      <w:pPr>
        <w:numPr>
          <w:ilvl w:val="0"/>
          <w:numId w:val="90"/>
        </w:numPr>
        <w:suppressAutoHyphens/>
        <w:spacing w:line="264" w:lineRule="auto"/>
        <w:jc w:val="both"/>
        <w:rPr>
          <w:rFonts w:ascii="Tahoma" w:hAnsi="Tahoma" w:cs="Tahoma"/>
        </w:rPr>
      </w:pPr>
      <w:r w:rsidRPr="00D61455">
        <w:rPr>
          <w:rFonts w:ascii="Tahoma" w:hAnsi="Tahoma" w:cs="Tahoma"/>
          <w:b/>
        </w:rPr>
        <w:t>Wykonawca</w:t>
      </w:r>
      <w:r w:rsidRPr="00D61455">
        <w:rPr>
          <w:rFonts w:ascii="Tahoma" w:hAnsi="Tahoma" w:cs="Tahoma"/>
        </w:rPr>
        <w:t xml:space="preserve"> zobowiązuje się do:</w:t>
      </w:r>
    </w:p>
    <w:p w14:paraId="4846E072" w14:textId="77777777"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przetwarzania powierzonych danych osobowych na zasadach określonych w umowie powierzenia z zachowaniem poufności, integralności i rozliczalności zawartych w nich danych;</w:t>
      </w:r>
    </w:p>
    <w:p w14:paraId="621D4549" w14:textId="77777777"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przetwarzania danych osobowych wyłącznie w zakresie niezbędnym do realizacji umowy powierzenia;</w:t>
      </w:r>
    </w:p>
    <w:p w14:paraId="17F7F37D" w14:textId="77777777"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ochrony powierzonych danych osobowych zawartych z dochowaniem należytej staranności wynikającej z profesjonalnego prowadzenia działalności oraz przedmiotu umowy powierzenia;</w:t>
      </w:r>
    </w:p>
    <w:p w14:paraId="1E44C074" w14:textId="2F16236B"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sporządzenia i przekazania WS</w:t>
      </w:r>
      <w:r w:rsidR="005B3B7C">
        <w:rPr>
          <w:rFonts w:ascii="Tahoma" w:hAnsi="Tahoma" w:cs="Tahoma"/>
        </w:rPr>
        <w:t>W</w:t>
      </w:r>
      <w:r w:rsidRPr="00D61455">
        <w:rPr>
          <w:rFonts w:ascii="Tahoma" w:hAnsi="Tahoma" w:cs="Tahoma"/>
        </w:rPr>
        <w:t xml:space="preserve"> w Lesznie w terminie 7 dni od dnia podpisania umowy powierzenia wykazu pracowników upoważnionych do przetwarzania powierzonych danych osobowych zgodnie z załącznikiem nr 1 do niniejszej umowy powierzenia;</w:t>
      </w:r>
    </w:p>
    <w:p w14:paraId="4E97E4E7" w14:textId="77777777"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informowania niezwłocznie o zmianach w załączniku o którym mowa w § 4 ust. 1 pkt 4), ale nie później niż w ciągu 7 dni od zaistnienia zmiany;</w:t>
      </w:r>
    </w:p>
    <w:p w14:paraId="343545B0" w14:textId="2A5F58D1"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niezwłocznego poinformowania WS</w:t>
      </w:r>
      <w:r w:rsidR="005B3B7C">
        <w:rPr>
          <w:rFonts w:ascii="Tahoma" w:hAnsi="Tahoma" w:cs="Tahoma"/>
        </w:rPr>
        <w:t>W</w:t>
      </w:r>
      <w:r w:rsidRPr="00D61455">
        <w:rPr>
          <w:rFonts w:ascii="Tahoma" w:hAnsi="Tahoma" w:cs="Tahoma"/>
        </w:rPr>
        <w:t xml:space="preserve"> w Lesznie o wszelkich przypadkach naruszenia przepisów dotyczących ochrony danych osobowych podczas wykonywania postanowień umowy powierzenia;</w:t>
      </w:r>
    </w:p>
    <w:p w14:paraId="7ABF4D9F" w14:textId="594F292B" w:rsidR="00D61455" w:rsidRPr="00D61455" w:rsidRDefault="00D61455" w:rsidP="00342F73">
      <w:pPr>
        <w:numPr>
          <w:ilvl w:val="0"/>
          <w:numId w:val="79"/>
        </w:numPr>
        <w:suppressAutoHyphens/>
        <w:spacing w:line="264" w:lineRule="auto"/>
        <w:jc w:val="both"/>
        <w:rPr>
          <w:rFonts w:ascii="Tahoma" w:hAnsi="Tahoma" w:cs="Tahoma"/>
          <w:b/>
        </w:rPr>
      </w:pPr>
      <w:r w:rsidRPr="00D61455">
        <w:rPr>
          <w:rFonts w:ascii="Tahoma" w:hAnsi="Tahoma" w:cs="Tahoma"/>
        </w:rPr>
        <w:t>powiadomienia WS</w:t>
      </w:r>
      <w:r w:rsidR="005B3B7C">
        <w:rPr>
          <w:rFonts w:ascii="Tahoma" w:hAnsi="Tahoma" w:cs="Tahoma"/>
        </w:rPr>
        <w:t>W</w:t>
      </w:r>
      <w:r w:rsidRPr="00D61455">
        <w:rPr>
          <w:rFonts w:ascii="Tahoma" w:hAnsi="Tahoma" w:cs="Tahoma"/>
        </w:rPr>
        <w:t xml:space="preserve"> w Lesznie o każdej kontroli UODO, o ile ma ona związek z przetwarzaniem powierzonych danych osobowych zawartych oraz o każdym piśmie UODO dotyczącym składania wyjaśnień w zakresie powierzonych danych;</w:t>
      </w:r>
    </w:p>
    <w:p w14:paraId="1811C10E" w14:textId="77777777" w:rsidR="00D61455" w:rsidRPr="00D61455" w:rsidRDefault="00D61455" w:rsidP="00342F73">
      <w:pPr>
        <w:numPr>
          <w:ilvl w:val="0"/>
          <w:numId w:val="79"/>
        </w:numPr>
        <w:suppressAutoHyphens/>
        <w:spacing w:line="264" w:lineRule="auto"/>
        <w:jc w:val="both"/>
        <w:rPr>
          <w:rFonts w:ascii="Tahoma" w:hAnsi="Tahoma" w:cs="Tahoma"/>
          <w:b/>
        </w:rPr>
      </w:pPr>
      <w:r w:rsidRPr="00D61455">
        <w:rPr>
          <w:rFonts w:ascii="Tahoma" w:hAnsi="Tahoma" w:cs="Tahoma"/>
        </w:rPr>
        <w:t>usunięcia w sposób trwały, po zakończeniu realizacji postanowień umowy powierzenia, powierzonych danych osobowych ze wszystkich przechowywanych u siebie nośników oraz własnych systemów informatycznych, w których były przetwarzane;</w:t>
      </w:r>
    </w:p>
    <w:p w14:paraId="7C27E5F6" w14:textId="760AEC66" w:rsidR="00D61455" w:rsidRPr="00D61455" w:rsidRDefault="00D61455" w:rsidP="00342F73">
      <w:pPr>
        <w:numPr>
          <w:ilvl w:val="0"/>
          <w:numId w:val="79"/>
        </w:numPr>
        <w:suppressAutoHyphens/>
        <w:spacing w:line="264" w:lineRule="auto"/>
        <w:jc w:val="both"/>
        <w:rPr>
          <w:rFonts w:ascii="Tahoma" w:hAnsi="Tahoma" w:cs="Tahoma"/>
          <w:b/>
        </w:rPr>
      </w:pPr>
      <w:r w:rsidRPr="00D61455">
        <w:rPr>
          <w:rFonts w:ascii="Tahoma" w:hAnsi="Tahoma" w:cs="Tahoma"/>
        </w:rPr>
        <w:t>przedłożenia na każde żądanie WS</w:t>
      </w:r>
      <w:r w:rsidR="005B3B7C">
        <w:rPr>
          <w:rFonts w:ascii="Tahoma" w:hAnsi="Tahoma" w:cs="Tahoma"/>
        </w:rPr>
        <w:t>W</w:t>
      </w:r>
      <w:r w:rsidRPr="00D61455">
        <w:rPr>
          <w:rFonts w:ascii="Tahoma" w:hAnsi="Tahoma" w:cs="Tahoma"/>
        </w:rPr>
        <w:t xml:space="preserve"> w Lesznie poświadczonych kopii upoważnień do przetwarzania powierzonych danych osobowych przez pracowników </w:t>
      </w:r>
      <w:r w:rsidRPr="00D61455">
        <w:rPr>
          <w:rFonts w:ascii="Tahoma" w:hAnsi="Tahoma" w:cs="Tahoma"/>
          <w:b/>
        </w:rPr>
        <w:t>Wykonawcy,</w:t>
      </w:r>
      <w:r w:rsidRPr="00D61455">
        <w:rPr>
          <w:rFonts w:ascii="Tahoma" w:hAnsi="Tahoma" w:cs="Tahoma"/>
        </w:rPr>
        <w:t xml:space="preserve"> a także oświadczeń o zapoznaniu się z przepisami dotyczącymi ochrony danych osobowych zawierających zobowiązanie do zachowania poufności w trakcie i po ustaniu stosunku pracy;</w:t>
      </w:r>
    </w:p>
    <w:p w14:paraId="21AE1132" w14:textId="77777777" w:rsidR="00D61455" w:rsidRPr="00D61455" w:rsidRDefault="00D61455" w:rsidP="00342F73">
      <w:pPr>
        <w:numPr>
          <w:ilvl w:val="0"/>
          <w:numId w:val="79"/>
        </w:numPr>
        <w:suppressAutoHyphens/>
        <w:spacing w:line="264" w:lineRule="auto"/>
        <w:jc w:val="both"/>
        <w:rPr>
          <w:rFonts w:ascii="Tahoma" w:hAnsi="Tahoma" w:cs="Tahoma"/>
        </w:rPr>
      </w:pPr>
      <w:r w:rsidRPr="00D61455">
        <w:rPr>
          <w:rFonts w:ascii="Tahoma" w:hAnsi="Tahoma" w:cs="Tahoma"/>
        </w:rPr>
        <w:t>niedokonywania jakichkolwiek zmian powierzonych danych osobowych;</w:t>
      </w:r>
    </w:p>
    <w:p w14:paraId="2DD66456" w14:textId="77777777" w:rsidR="00D61455" w:rsidRPr="00D61455" w:rsidRDefault="00D61455" w:rsidP="00342F73">
      <w:pPr>
        <w:numPr>
          <w:ilvl w:val="0"/>
          <w:numId w:val="79"/>
        </w:numPr>
        <w:suppressAutoHyphens/>
        <w:spacing w:line="264" w:lineRule="auto"/>
        <w:ind w:left="714" w:hanging="357"/>
        <w:jc w:val="both"/>
        <w:rPr>
          <w:rFonts w:ascii="Tahoma" w:hAnsi="Tahoma" w:cs="Tahoma"/>
        </w:rPr>
      </w:pPr>
      <w:r w:rsidRPr="00D61455">
        <w:rPr>
          <w:rFonts w:ascii="Tahoma" w:hAnsi="Tahoma" w:cs="Tahoma"/>
        </w:rPr>
        <w:t>niewykorzystywania powierzonych danych osobowych w innym celu niż opisany w niniejszej umowie powierzenia, w szczególności nie udostępniania ich osobom trzecim;</w:t>
      </w:r>
    </w:p>
    <w:p w14:paraId="14D4016D" w14:textId="776D6477" w:rsidR="00D61455" w:rsidRPr="00D61455" w:rsidRDefault="00D61455" w:rsidP="00342F73">
      <w:pPr>
        <w:numPr>
          <w:ilvl w:val="0"/>
          <w:numId w:val="79"/>
        </w:numPr>
        <w:suppressAutoHyphens/>
        <w:spacing w:line="264" w:lineRule="auto"/>
        <w:ind w:left="714" w:hanging="357"/>
        <w:jc w:val="both"/>
        <w:rPr>
          <w:rFonts w:ascii="Tahoma" w:hAnsi="Tahoma" w:cs="Tahoma"/>
        </w:rPr>
      </w:pPr>
      <w:r w:rsidRPr="00D61455">
        <w:rPr>
          <w:rFonts w:ascii="Tahoma" w:hAnsi="Tahoma" w:cs="Tahoma"/>
        </w:rPr>
        <w:t>niedokonywania jakichkolwiek kopii dokumentów zawierających dane powierzone przez WS</w:t>
      </w:r>
      <w:r w:rsidR="005B3B7C">
        <w:rPr>
          <w:rFonts w:ascii="Tahoma" w:hAnsi="Tahoma" w:cs="Tahoma"/>
        </w:rPr>
        <w:t>W</w:t>
      </w:r>
      <w:r w:rsidRPr="00D61455">
        <w:rPr>
          <w:rFonts w:ascii="Tahoma" w:hAnsi="Tahoma" w:cs="Tahoma"/>
        </w:rPr>
        <w:t xml:space="preserve"> w Lesznie.</w:t>
      </w:r>
    </w:p>
    <w:p w14:paraId="24475F55" w14:textId="77777777" w:rsidR="00D61455" w:rsidRPr="00D61455" w:rsidRDefault="00D61455" w:rsidP="00D61455">
      <w:pPr>
        <w:spacing w:line="264" w:lineRule="auto"/>
        <w:rPr>
          <w:rFonts w:ascii="Tahoma" w:hAnsi="Tahoma" w:cs="Tahoma"/>
        </w:rPr>
      </w:pPr>
    </w:p>
    <w:p w14:paraId="61210436"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 5</w:t>
      </w:r>
    </w:p>
    <w:p w14:paraId="4AAB7EA2" w14:textId="77777777" w:rsidR="00D61455" w:rsidRPr="00D61455" w:rsidRDefault="00D61455" w:rsidP="00D61455">
      <w:pPr>
        <w:spacing w:line="264" w:lineRule="auto"/>
        <w:jc w:val="center"/>
        <w:rPr>
          <w:rFonts w:ascii="Tahoma" w:hAnsi="Tahoma" w:cs="Tahoma"/>
          <w:b/>
        </w:rPr>
      </w:pPr>
      <w:r w:rsidRPr="00D61455">
        <w:rPr>
          <w:rFonts w:ascii="Tahoma" w:hAnsi="Tahoma" w:cs="Tahoma"/>
          <w:b/>
        </w:rPr>
        <w:t>Uprawnienia stron</w:t>
      </w:r>
    </w:p>
    <w:p w14:paraId="3025DFB9" w14:textId="2BF14125" w:rsidR="00D61455" w:rsidRPr="00D61455" w:rsidRDefault="00D61455" w:rsidP="00342F73">
      <w:pPr>
        <w:numPr>
          <w:ilvl w:val="0"/>
          <w:numId w:val="80"/>
        </w:numPr>
        <w:suppressAutoHyphens/>
        <w:spacing w:line="264" w:lineRule="auto"/>
        <w:jc w:val="both"/>
        <w:rPr>
          <w:rFonts w:ascii="Tahoma" w:hAnsi="Tahoma" w:cs="Tahoma"/>
        </w:rPr>
      </w:pPr>
      <w:r w:rsidRPr="00D61455">
        <w:rPr>
          <w:rFonts w:ascii="Tahoma" w:hAnsi="Tahoma" w:cs="Tahoma"/>
          <w:b/>
        </w:rPr>
        <w:t>WS</w:t>
      </w:r>
      <w:r w:rsidR="005B3B7C">
        <w:rPr>
          <w:rFonts w:ascii="Tahoma" w:hAnsi="Tahoma" w:cs="Tahoma"/>
          <w:b/>
        </w:rPr>
        <w:t>W</w:t>
      </w:r>
      <w:r w:rsidRPr="00D61455">
        <w:rPr>
          <w:rFonts w:ascii="Tahoma" w:hAnsi="Tahoma" w:cs="Tahoma"/>
          <w:b/>
        </w:rPr>
        <w:t xml:space="preserve"> w Lesznie</w:t>
      </w:r>
      <w:r w:rsidRPr="00D61455">
        <w:rPr>
          <w:rFonts w:ascii="Tahoma" w:hAnsi="Tahoma" w:cs="Tahoma"/>
        </w:rPr>
        <w:t xml:space="preserve"> ma prawo do:</w:t>
      </w:r>
    </w:p>
    <w:p w14:paraId="38049200" w14:textId="77777777" w:rsidR="00D61455" w:rsidRPr="00D61455" w:rsidRDefault="00D61455" w:rsidP="00342F73">
      <w:pPr>
        <w:numPr>
          <w:ilvl w:val="0"/>
          <w:numId w:val="87"/>
        </w:numPr>
        <w:suppressAutoHyphens/>
        <w:spacing w:line="264" w:lineRule="auto"/>
        <w:jc w:val="both"/>
        <w:rPr>
          <w:rFonts w:ascii="Tahoma" w:hAnsi="Tahoma" w:cs="Tahoma"/>
        </w:rPr>
      </w:pPr>
      <w:r w:rsidRPr="00D61455">
        <w:rPr>
          <w:rFonts w:ascii="Tahoma" w:hAnsi="Tahoma" w:cs="Tahoma"/>
        </w:rPr>
        <w:lastRenderedPageBreak/>
        <w:t xml:space="preserve">formułowania zaleceń w zakresie zabezpieczeń technicznych stosowanych przez </w:t>
      </w:r>
      <w:r w:rsidRPr="00D61455">
        <w:rPr>
          <w:rFonts w:ascii="Tahoma" w:hAnsi="Tahoma" w:cs="Tahoma"/>
          <w:b/>
        </w:rPr>
        <w:t>Wykonawcę</w:t>
      </w:r>
      <w:r w:rsidRPr="00D61455">
        <w:rPr>
          <w:rFonts w:ascii="Tahoma" w:hAnsi="Tahoma" w:cs="Tahoma"/>
        </w:rPr>
        <w:t xml:space="preserve"> podczas przetwarzania powierzonych danych osobowych;</w:t>
      </w:r>
    </w:p>
    <w:p w14:paraId="2261E304" w14:textId="77777777" w:rsidR="00D61455" w:rsidRPr="00D61455" w:rsidRDefault="00D61455" w:rsidP="00342F73">
      <w:pPr>
        <w:numPr>
          <w:ilvl w:val="0"/>
          <w:numId w:val="87"/>
        </w:numPr>
        <w:suppressAutoHyphens/>
        <w:spacing w:line="264" w:lineRule="auto"/>
        <w:jc w:val="both"/>
        <w:rPr>
          <w:rFonts w:ascii="Tahoma" w:hAnsi="Tahoma" w:cs="Tahoma"/>
        </w:rPr>
      </w:pPr>
      <w:r w:rsidRPr="00D61455">
        <w:rPr>
          <w:rFonts w:ascii="Tahoma" w:hAnsi="Tahoma" w:cs="Tahoma"/>
        </w:rPr>
        <w:t xml:space="preserve">żądania złożenia pisemnych wyjaśnień przez </w:t>
      </w:r>
      <w:r w:rsidRPr="00D61455">
        <w:rPr>
          <w:rFonts w:ascii="Tahoma" w:hAnsi="Tahoma" w:cs="Tahoma"/>
          <w:b/>
        </w:rPr>
        <w:t>Wykonawcę</w:t>
      </w:r>
      <w:r w:rsidRPr="00D61455">
        <w:rPr>
          <w:rFonts w:ascii="Tahoma" w:hAnsi="Tahoma" w:cs="Tahoma"/>
        </w:rPr>
        <w:t xml:space="preserve">, w przypadku zaistnienia wątpliwości co do przestrzegania przez </w:t>
      </w:r>
      <w:r w:rsidRPr="00D61455">
        <w:rPr>
          <w:rFonts w:ascii="Tahoma" w:hAnsi="Tahoma" w:cs="Tahoma"/>
          <w:b/>
        </w:rPr>
        <w:t>Wykonawcę</w:t>
      </w:r>
      <w:r w:rsidRPr="00D61455">
        <w:rPr>
          <w:rFonts w:ascii="Tahoma" w:hAnsi="Tahoma" w:cs="Tahoma"/>
        </w:rPr>
        <w:t xml:space="preserve"> przepisów ustawy, rozporządzenia lub zapisów umowy powierzenia. </w:t>
      </w:r>
    </w:p>
    <w:p w14:paraId="204EE234" w14:textId="46C605FE" w:rsidR="00D61455" w:rsidRPr="00D61455" w:rsidRDefault="00D61455" w:rsidP="00342F73">
      <w:pPr>
        <w:numPr>
          <w:ilvl w:val="0"/>
          <w:numId w:val="80"/>
        </w:numPr>
        <w:suppressAutoHyphens/>
        <w:spacing w:line="264" w:lineRule="auto"/>
        <w:jc w:val="both"/>
        <w:rPr>
          <w:rFonts w:ascii="Tahoma" w:hAnsi="Tahoma" w:cs="Tahoma"/>
          <w:b/>
        </w:rPr>
      </w:pPr>
      <w:r w:rsidRPr="00D61455">
        <w:rPr>
          <w:rFonts w:ascii="Tahoma" w:hAnsi="Tahoma" w:cs="Tahoma"/>
          <w:b/>
        </w:rPr>
        <w:t xml:space="preserve">Wykonawca </w:t>
      </w:r>
      <w:r w:rsidRPr="00D61455">
        <w:rPr>
          <w:rFonts w:ascii="Tahoma" w:hAnsi="Tahoma" w:cs="Tahoma"/>
        </w:rPr>
        <w:t>jest uprawniony do wydawania i odwoływania jego pracownikom imiennych upoważnień do przetwarzania powierzonych przez WS</w:t>
      </w:r>
      <w:r w:rsidR="005B3B7C">
        <w:rPr>
          <w:rFonts w:ascii="Tahoma" w:hAnsi="Tahoma" w:cs="Tahoma"/>
        </w:rPr>
        <w:t>W</w:t>
      </w:r>
      <w:r w:rsidRPr="00D61455">
        <w:rPr>
          <w:rFonts w:ascii="Tahoma" w:hAnsi="Tahoma" w:cs="Tahoma"/>
        </w:rPr>
        <w:t xml:space="preserve"> w Lesznie danych osobowych, które </w:t>
      </w:r>
      <w:r w:rsidRPr="00D61455">
        <w:rPr>
          <w:rFonts w:ascii="Tahoma" w:hAnsi="Tahoma" w:cs="Tahoma"/>
          <w:b/>
        </w:rPr>
        <w:t>Wykonawca</w:t>
      </w:r>
      <w:r w:rsidRPr="00D61455">
        <w:rPr>
          <w:rFonts w:ascii="Tahoma" w:hAnsi="Tahoma" w:cs="Tahoma"/>
        </w:rPr>
        <w:t xml:space="preserve"> przechowuje w swojej siedzibie. </w:t>
      </w:r>
    </w:p>
    <w:p w14:paraId="0D489EE3" w14:textId="4925465B" w:rsidR="00D61455" w:rsidRPr="00D61455" w:rsidRDefault="00D61455" w:rsidP="00342F73">
      <w:pPr>
        <w:numPr>
          <w:ilvl w:val="0"/>
          <w:numId w:val="80"/>
        </w:numPr>
        <w:suppressAutoHyphens/>
        <w:spacing w:line="264" w:lineRule="auto"/>
        <w:jc w:val="both"/>
        <w:rPr>
          <w:rFonts w:ascii="Tahoma" w:hAnsi="Tahoma" w:cs="Tahoma"/>
        </w:rPr>
      </w:pPr>
      <w:r w:rsidRPr="00D61455">
        <w:rPr>
          <w:rFonts w:ascii="Tahoma" w:hAnsi="Tahoma" w:cs="Tahoma"/>
        </w:rPr>
        <w:t xml:space="preserve">W przypadku otrzymania zapytania osoby trzeciej o przetwarzane przez </w:t>
      </w:r>
      <w:r w:rsidRPr="00D61455">
        <w:rPr>
          <w:rFonts w:ascii="Tahoma" w:hAnsi="Tahoma" w:cs="Tahoma"/>
          <w:b/>
        </w:rPr>
        <w:t>Wykonawcę</w:t>
      </w:r>
      <w:r w:rsidRPr="00D61455">
        <w:rPr>
          <w:rFonts w:ascii="Tahoma" w:hAnsi="Tahoma" w:cs="Tahoma"/>
        </w:rPr>
        <w:t xml:space="preserve"> dane osobowe tej osoby, </w:t>
      </w:r>
      <w:r w:rsidRPr="00D61455">
        <w:rPr>
          <w:rFonts w:ascii="Tahoma" w:hAnsi="Tahoma" w:cs="Tahoma"/>
          <w:b/>
        </w:rPr>
        <w:t>Wykonawca</w:t>
      </w:r>
      <w:r w:rsidRPr="00D61455">
        <w:rPr>
          <w:rFonts w:ascii="Tahoma" w:hAnsi="Tahoma" w:cs="Tahoma"/>
        </w:rPr>
        <w:t xml:space="preserve"> jest uprawniony do poinformowania pytającego, że nie jest administratorem danych, lecz podmiotem przetwarzającym dane na podstawie umowy powierzenia danych osobowych oraz, że samodzielnie nie wprowadza danych osobowych do powierzonych zbiorów danych. </w:t>
      </w:r>
      <w:r w:rsidRPr="00D61455">
        <w:rPr>
          <w:rFonts w:ascii="Tahoma" w:hAnsi="Tahoma" w:cs="Tahoma"/>
          <w:b/>
        </w:rPr>
        <w:t>Wykonawca</w:t>
      </w:r>
      <w:r w:rsidRPr="00D61455">
        <w:rPr>
          <w:rFonts w:ascii="Tahoma" w:hAnsi="Tahoma" w:cs="Tahoma"/>
        </w:rPr>
        <w:t xml:space="preserve"> będzie także w takim przypadku uprawniony do ujawnienia pytającemu listy podmiotów, które powierzyły jej przetwarzanie danych osobowych oraz do pouczenia pytającego o możliwości skierowania zapytania do tych podmiotów. Jeżeli pytający oświadczy, że nie był i nie jest w żaden sposób związany z żadnym z ujawnionych podmiotów powierzających </w:t>
      </w:r>
      <w:r w:rsidRPr="00D61455">
        <w:rPr>
          <w:rFonts w:ascii="Tahoma" w:hAnsi="Tahoma" w:cs="Tahoma"/>
          <w:b/>
        </w:rPr>
        <w:t>Wykonawcy</w:t>
      </w:r>
      <w:r w:rsidRPr="00D61455">
        <w:rPr>
          <w:rFonts w:ascii="Tahoma" w:hAnsi="Tahoma" w:cs="Tahoma"/>
        </w:rPr>
        <w:t xml:space="preserve"> przetwarzanie danych osobowych, </w:t>
      </w:r>
      <w:r w:rsidRPr="00D61455">
        <w:rPr>
          <w:rFonts w:ascii="Tahoma" w:hAnsi="Tahoma" w:cs="Tahoma"/>
          <w:b/>
        </w:rPr>
        <w:t>Wykonawca</w:t>
      </w:r>
      <w:r w:rsidRPr="00D61455">
        <w:rPr>
          <w:rFonts w:ascii="Tahoma" w:hAnsi="Tahoma" w:cs="Tahoma"/>
        </w:rPr>
        <w:t xml:space="preserve"> będzie uprawniony do sprawdzenia w powierzonych zbiorach danych, czy dane osobowe pytającego są w nich zamieszczone oraz przez kogo zostały wprowadzone. Jeżeli okaże się, że dane osobowe pytającego zostały wprowadzone przez WS</w:t>
      </w:r>
      <w:r w:rsidR="005B3B7C">
        <w:rPr>
          <w:rFonts w:ascii="Tahoma" w:hAnsi="Tahoma" w:cs="Tahoma"/>
        </w:rPr>
        <w:t>W</w:t>
      </w:r>
      <w:r w:rsidRPr="00D61455">
        <w:rPr>
          <w:rFonts w:ascii="Tahoma" w:hAnsi="Tahoma" w:cs="Tahoma"/>
        </w:rPr>
        <w:t xml:space="preserve"> w Lesznie, </w:t>
      </w:r>
      <w:r w:rsidRPr="00D61455">
        <w:rPr>
          <w:rFonts w:ascii="Tahoma" w:hAnsi="Tahoma" w:cs="Tahoma"/>
          <w:b/>
        </w:rPr>
        <w:t>Wykonawca</w:t>
      </w:r>
      <w:r w:rsidRPr="00D61455">
        <w:rPr>
          <w:rFonts w:ascii="Tahoma" w:hAnsi="Tahoma" w:cs="Tahoma"/>
        </w:rPr>
        <w:t xml:space="preserve"> poinformuje o tym pytającego i pouczy o możliwości skierowania zapytania do WS</w:t>
      </w:r>
      <w:r w:rsidR="005B3B7C">
        <w:rPr>
          <w:rFonts w:ascii="Tahoma" w:hAnsi="Tahoma" w:cs="Tahoma"/>
        </w:rPr>
        <w:t>W</w:t>
      </w:r>
      <w:r w:rsidRPr="00D61455">
        <w:rPr>
          <w:rFonts w:ascii="Tahoma" w:hAnsi="Tahoma" w:cs="Tahoma"/>
        </w:rPr>
        <w:t xml:space="preserve"> w Lesznie.</w:t>
      </w:r>
    </w:p>
    <w:p w14:paraId="36043492" w14:textId="5F394E01" w:rsidR="00D61455" w:rsidRPr="00D61455" w:rsidRDefault="00D61455" w:rsidP="00342F73">
      <w:pPr>
        <w:numPr>
          <w:ilvl w:val="0"/>
          <w:numId w:val="80"/>
        </w:numPr>
        <w:suppressAutoHyphens/>
        <w:spacing w:line="264" w:lineRule="auto"/>
        <w:jc w:val="both"/>
        <w:rPr>
          <w:rFonts w:ascii="Tahoma" w:hAnsi="Tahoma" w:cs="Tahoma"/>
        </w:rPr>
      </w:pPr>
      <w:r w:rsidRPr="00D61455">
        <w:rPr>
          <w:rFonts w:ascii="Tahoma" w:hAnsi="Tahoma" w:cs="Tahoma"/>
          <w:b/>
        </w:rPr>
        <w:t>Wykonawca</w:t>
      </w:r>
      <w:r w:rsidRPr="00D61455">
        <w:rPr>
          <w:rFonts w:ascii="Tahoma" w:hAnsi="Tahoma" w:cs="Tahoma"/>
        </w:rPr>
        <w:t xml:space="preserve"> ma prawo </w:t>
      </w:r>
      <w:proofErr w:type="spellStart"/>
      <w:r w:rsidRPr="00D61455">
        <w:rPr>
          <w:rFonts w:ascii="Tahoma" w:hAnsi="Tahoma" w:cs="Tahoma"/>
        </w:rPr>
        <w:t>podpowierzenia</w:t>
      </w:r>
      <w:proofErr w:type="spellEnd"/>
      <w:r w:rsidRPr="00D61455">
        <w:rPr>
          <w:rFonts w:ascii="Tahoma" w:hAnsi="Tahoma" w:cs="Tahoma"/>
        </w:rPr>
        <w:t xml:space="preserve"> przetwarzania danych osobowych objętych niniejszą umową powierzenia, po uprzednim uzyskaniu pisemnej zgody WS</w:t>
      </w:r>
      <w:r w:rsidR="005B3B7C">
        <w:rPr>
          <w:rFonts w:ascii="Tahoma" w:hAnsi="Tahoma" w:cs="Tahoma"/>
        </w:rPr>
        <w:t>W</w:t>
      </w:r>
      <w:r w:rsidRPr="00D61455">
        <w:rPr>
          <w:rFonts w:ascii="Tahoma" w:hAnsi="Tahoma" w:cs="Tahoma"/>
        </w:rPr>
        <w:t xml:space="preserve"> w Lesznie. </w:t>
      </w:r>
      <w:r w:rsidRPr="00D61455">
        <w:rPr>
          <w:rFonts w:ascii="Tahoma" w:hAnsi="Tahoma" w:cs="Tahoma"/>
          <w:b/>
        </w:rPr>
        <w:t>Wykonawca</w:t>
      </w:r>
      <w:r w:rsidRPr="00D61455">
        <w:rPr>
          <w:rFonts w:ascii="Tahoma" w:hAnsi="Tahoma" w:cs="Tahoma"/>
        </w:rPr>
        <w:t>, na pisemne żądanie WS</w:t>
      </w:r>
      <w:r w:rsidR="005B3B7C">
        <w:rPr>
          <w:rFonts w:ascii="Tahoma" w:hAnsi="Tahoma" w:cs="Tahoma"/>
        </w:rPr>
        <w:t>W</w:t>
      </w:r>
      <w:r w:rsidRPr="00D61455">
        <w:rPr>
          <w:rFonts w:ascii="Tahoma" w:hAnsi="Tahoma" w:cs="Tahoma"/>
        </w:rPr>
        <w:t xml:space="preserve"> w Lesznie, w terminie 7 dni od otrzymania żądania zobowiązany jest przygotować i przesłać do WS</w:t>
      </w:r>
      <w:r w:rsidR="005B3B7C">
        <w:rPr>
          <w:rFonts w:ascii="Tahoma" w:hAnsi="Tahoma" w:cs="Tahoma"/>
        </w:rPr>
        <w:t>W</w:t>
      </w:r>
      <w:r w:rsidRPr="00D61455">
        <w:rPr>
          <w:rFonts w:ascii="Tahoma" w:hAnsi="Tahoma" w:cs="Tahoma"/>
        </w:rPr>
        <w:t xml:space="preserve"> w Lesznie listę podwykonawców, którym dane osobowe objęte niniejszą umową zostały </w:t>
      </w:r>
      <w:proofErr w:type="spellStart"/>
      <w:r w:rsidRPr="00D61455">
        <w:rPr>
          <w:rFonts w:ascii="Tahoma" w:hAnsi="Tahoma" w:cs="Tahoma"/>
        </w:rPr>
        <w:t>podpowierzone</w:t>
      </w:r>
      <w:proofErr w:type="spellEnd"/>
      <w:r w:rsidRPr="00D61455">
        <w:rPr>
          <w:rFonts w:ascii="Tahoma" w:hAnsi="Tahoma" w:cs="Tahoma"/>
        </w:rPr>
        <w:t xml:space="preserve">.  </w:t>
      </w:r>
    </w:p>
    <w:p w14:paraId="5A61912A" w14:textId="22BACB0C" w:rsidR="00D61455" w:rsidRPr="00D61455" w:rsidRDefault="00D61455" w:rsidP="00342F73">
      <w:pPr>
        <w:numPr>
          <w:ilvl w:val="0"/>
          <w:numId w:val="80"/>
        </w:numPr>
        <w:suppressAutoHyphens/>
        <w:spacing w:line="264" w:lineRule="auto"/>
        <w:jc w:val="both"/>
        <w:rPr>
          <w:rFonts w:ascii="Tahoma" w:hAnsi="Tahoma" w:cs="Tahoma"/>
        </w:rPr>
      </w:pPr>
      <w:r w:rsidRPr="00D61455">
        <w:rPr>
          <w:rFonts w:ascii="Tahoma" w:hAnsi="Tahoma" w:cs="Tahoma"/>
        </w:rPr>
        <w:t xml:space="preserve">Jeżeli </w:t>
      </w:r>
      <w:r w:rsidRPr="00D61455">
        <w:rPr>
          <w:rFonts w:ascii="Tahoma" w:hAnsi="Tahoma" w:cs="Tahoma"/>
          <w:b/>
        </w:rPr>
        <w:t>Wykonawca</w:t>
      </w:r>
      <w:r w:rsidRPr="00D61455">
        <w:rPr>
          <w:rFonts w:ascii="Tahoma" w:hAnsi="Tahoma" w:cs="Tahoma"/>
        </w:rPr>
        <w:t xml:space="preserve"> podzleca wykonanie swoich obowiązków w ramach niniejszej umowy powierzenia za zgodą WS</w:t>
      </w:r>
      <w:r w:rsidR="005B3B7C">
        <w:rPr>
          <w:rFonts w:ascii="Tahoma" w:hAnsi="Tahoma" w:cs="Tahoma"/>
        </w:rPr>
        <w:t>W</w:t>
      </w:r>
      <w:r w:rsidRPr="00D61455">
        <w:rPr>
          <w:rFonts w:ascii="Tahoma" w:hAnsi="Tahoma" w:cs="Tahoma"/>
        </w:rPr>
        <w:t xml:space="preserve"> w Lesznie, czyni to wyłącznie na podstawie umowy pisemnej z podwykonawcą przetwarzania, która nakłada na podwykonawcę przetwarzania te same obowiązki, jakie spoczywają na </w:t>
      </w:r>
      <w:r w:rsidRPr="00D61455">
        <w:rPr>
          <w:rFonts w:ascii="Tahoma" w:hAnsi="Tahoma" w:cs="Tahoma"/>
          <w:b/>
        </w:rPr>
        <w:t>Wykonawcy</w:t>
      </w:r>
      <w:r w:rsidRPr="00D61455">
        <w:rPr>
          <w:rFonts w:ascii="Tahoma" w:hAnsi="Tahoma" w:cs="Tahoma"/>
        </w:rPr>
        <w:t xml:space="preserve"> w ramach niniejszej umowy powierzenia.</w:t>
      </w:r>
    </w:p>
    <w:p w14:paraId="6C0AE713" w14:textId="386322F3" w:rsidR="00D61455" w:rsidRPr="00D61455" w:rsidRDefault="00D61455" w:rsidP="00342F73">
      <w:pPr>
        <w:numPr>
          <w:ilvl w:val="0"/>
          <w:numId w:val="80"/>
        </w:numPr>
        <w:suppressAutoHyphens/>
        <w:spacing w:line="264" w:lineRule="auto"/>
        <w:jc w:val="both"/>
        <w:rPr>
          <w:rFonts w:ascii="Tahoma" w:hAnsi="Tahoma" w:cs="Tahoma"/>
        </w:rPr>
      </w:pPr>
      <w:r w:rsidRPr="00D61455">
        <w:rPr>
          <w:rFonts w:ascii="Tahoma" w:hAnsi="Tahoma" w:cs="Tahoma"/>
        </w:rPr>
        <w:t xml:space="preserve">Jeżeli podwykonawca przetwarzania nie wypełnia swoich obowiązków w zakresie ochrony danych w ramach takiej umowy pisemnej, </w:t>
      </w:r>
      <w:r w:rsidRPr="00D61455">
        <w:rPr>
          <w:rFonts w:ascii="Tahoma" w:hAnsi="Tahoma" w:cs="Tahoma"/>
          <w:b/>
        </w:rPr>
        <w:t>Wykonawca</w:t>
      </w:r>
      <w:r w:rsidRPr="00D61455">
        <w:rPr>
          <w:rFonts w:ascii="Tahoma" w:hAnsi="Tahoma" w:cs="Tahoma"/>
        </w:rPr>
        <w:t xml:space="preserve"> ponosi pełną odpowiedzialność wobec WS</w:t>
      </w:r>
      <w:r w:rsidR="005B3B7C">
        <w:rPr>
          <w:rFonts w:ascii="Tahoma" w:hAnsi="Tahoma" w:cs="Tahoma"/>
        </w:rPr>
        <w:t>W</w:t>
      </w:r>
      <w:r w:rsidRPr="00D61455">
        <w:rPr>
          <w:rFonts w:ascii="Tahoma" w:hAnsi="Tahoma" w:cs="Tahoma"/>
        </w:rPr>
        <w:t xml:space="preserve"> w Lesznie za wykonanie obowiązków podwykonawcy przetwarzania na mocy takiej umowy.</w:t>
      </w:r>
    </w:p>
    <w:p w14:paraId="794FB68A" w14:textId="77777777" w:rsidR="00D61455" w:rsidRPr="00D61455" w:rsidRDefault="00D61455" w:rsidP="00D61455">
      <w:pPr>
        <w:spacing w:line="264" w:lineRule="auto"/>
        <w:jc w:val="both"/>
        <w:rPr>
          <w:rFonts w:ascii="Tahoma" w:hAnsi="Tahoma" w:cs="Tahoma"/>
        </w:rPr>
      </w:pPr>
    </w:p>
    <w:p w14:paraId="021AC90B" w14:textId="77777777" w:rsidR="00D61455" w:rsidRPr="00D61455" w:rsidRDefault="00D61455" w:rsidP="00D61455">
      <w:pPr>
        <w:tabs>
          <w:tab w:val="left" w:pos="6396"/>
        </w:tabs>
        <w:spacing w:line="264" w:lineRule="auto"/>
        <w:jc w:val="center"/>
        <w:rPr>
          <w:rFonts w:ascii="Tahoma" w:hAnsi="Tahoma" w:cs="Tahoma"/>
          <w:b/>
        </w:rPr>
      </w:pPr>
      <w:r w:rsidRPr="00D61455">
        <w:rPr>
          <w:rFonts w:ascii="Tahoma" w:hAnsi="Tahoma" w:cs="Tahoma"/>
          <w:b/>
        </w:rPr>
        <w:t>§ 6</w:t>
      </w:r>
    </w:p>
    <w:p w14:paraId="589F56AE" w14:textId="77777777" w:rsidR="00D61455" w:rsidRPr="00D61455" w:rsidRDefault="00D61455" w:rsidP="00D61455">
      <w:pPr>
        <w:tabs>
          <w:tab w:val="left" w:pos="6396"/>
        </w:tabs>
        <w:spacing w:line="264" w:lineRule="auto"/>
        <w:jc w:val="center"/>
        <w:rPr>
          <w:rFonts w:ascii="Tahoma" w:hAnsi="Tahoma" w:cs="Tahoma"/>
          <w:b/>
        </w:rPr>
      </w:pPr>
      <w:r w:rsidRPr="00D61455">
        <w:rPr>
          <w:rFonts w:ascii="Tahoma" w:hAnsi="Tahoma" w:cs="Tahoma"/>
          <w:b/>
        </w:rPr>
        <w:t>Odpowiedzialność</w:t>
      </w:r>
    </w:p>
    <w:p w14:paraId="73CD2714" w14:textId="1DCB4FEC" w:rsidR="00D61455" w:rsidRPr="00D61455" w:rsidRDefault="00D61455" w:rsidP="00342F73">
      <w:pPr>
        <w:numPr>
          <w:ilvl w:val="0"/>
          <w:numId w:val="85"/>
        </w:numPr>
        <w:suppressAutoHyphens/>
        <w:spacing w:line="264" w:lineRule="auto"/>
        <w:jc w:val="both"/>
        <w:rPr>
          <w:rFonts w:ascii="Tahoma" w:hAnsi="Tahoma" w:cs="Tahoma"/>
          <w:b/>
        </w:rPr>
      </w:pPr>
      <w:r w:rsidRPr="00D61455">
        <w:rPr>
          <w:rFonts w:ascii="Tahoma" w:hAnsi="Tahoma" w:cs="Tahoma"/>
        </w:rPr>
        <w:t>Osobami odpowiedzialnymi ze strony WS</w:t>
      </w:r>
      <w:r w:rsidR="005B3B7C">
        <w:rPr>
          <w:rFonts w:ascii="Tahoma" w:hAnsi="Tahoma" w:cs="Tahoma"/>
        </w:rPr>
        <w:t>W</w:t>
      </w:r>
      <w:r w:rsidRPr="00D61455">
        <w:rPr>
          <w:rFonts w:ascii="Tahoma" w:hAnsi="Tahoma" w:cs="Tahoma"/>
        </w:rPr>
        <w:t xml:space="preserve"> w Lesznie za zapewnienie odpowiednich środków organizacyjno-technicznych, służących właściwemu zabezpieczeniu danych podczas ich powierzania są:</w:t>
      </w:r>
    </w:p>
    <w:p w14:paraId="20612141" w14:textId="77777777" w:rsidR="00D61455" w:rsidRPr="00D61455" w:rsidRDefault="00D61455" w:rsidP="00342F73">
      <w:pPr>
        <w:numPr>
          <w:ilvl w:val="0"/>
          <w:numId w:val="88"/>
        </w:numPr>
        <w:suppressAutoHyphens/>
        <w:spacing w:line="264" w:lineRule="auto"/>
        <w:jc w:val="both"/>
        <w:rPr>
          <w:rFonts w:ascii="Tahoma" w:hAnsi="Tahoma" w:cs="Tahoma"/>
        </w:rPr>
      </w:pPr>
      <w:r w:rsidRPr="00D61455">
        <w:rPr>
          <w:rFonts w:ascii="Tahoma" w:hAnsi="Tahoma" w:cs="Tahoma"/>
        </w:rPr>
        <w:t>Tomasz Rydzoń – Inspektor Ochrony Danych,</w:t>
      </w:r>
    </w:p>
    <w:p w14:paraId="49457F2C" w14:textId="1F84DA7C" w:rsidR="00D61455" w:rsidRPr="00D61455" w:rsidRDefault="00071D68" w:rsidP="00342F73">
      <w:pPr>
        <w:numPr>
          <w:ilvl w:val="0"/>
          <w:numId w:val="88"/>
        </w:numPr>
        <w:suppressAutoHyphens/>
        <w:spacing w:line="264" w:lineRule="auto"/>
        <w:jc w:val="both"/>
        <w:rPr>
          <w:rFonts w:ascii="Tahoma" w:hAnsi="Tahoma" w:cs="Tahoma"/>
        </w:rPr>
      </w:pPr>
      <w:r>
        <w:rPr>
          <w:rFonts w:ascii="Tahoma" w:hAnsi="Tahoma" w:cs="Tahoma"/>
        </w:rPr>
        <w:t>Jarosław Sowa</w:t>
      </w:r>
      <w:r w:rsidR="00D61455" w:rsidRPr="00D61455">
        <w:rPr>
          <w:rFonts w:ascii="Tahoma" w:hAnsi="Tahoma" w:cs="Tahoma"/>
        </w:rPr>
        <w:t xml:space="preserve"> – pracownik odpowiedzialny za realizację umowy.</w:t>
      </w:r>
    </w:p>
    <w:p w14:paraId="0A2C9C8B" w14:textId="77777777" w:rsidR="00D61455" w:rsidRPr="00D61455" w:rsidRDefault="00D61455" w:rsidP="00342F73">
      <w:pPr>
        <w:numPr>
          <w:ilvl w:val="0"/>
          <w:numId w:val="85"/>
        </w:numPr>
        <w:suppressAutoHyphens/>
        <w:spacing w:line="264" w:lineRule="auto"/>
        <w:jc w:val="both"/>
        <w:rPr>
          <w:rFonts w:ascii="Tahoma" w:hAnsi="Tahoma" w:cs="Tahoma"/>
          <w:b/>
        </w:rPr>
      </w:pPr>
      <w:r w:rsidRPr="00D61455">
        <w:rPr>
          <w:rFonts w:ascii="Tahoma" w:hAnsi="Tahoma" w:cs="Tahoma"/>
          <w:b/>
        </w:rPr>
        <w:t>Wykonawca</w:t>
      </w:r>
      <w:r w:rsidRPr="00D61455">
        <w:rPr>
          <w:rFonts w:ascii="Tahoma" w:hAnsi="Tahoma" w:cs="Tahoma"/>
        </w:rPr>
        <w:t xml:space="preserve"> ponosi odpowiedzialność z tytułu niewykonania lub nienależytego wykonania niniejszej umowy powierzenia na zasadach ogólnych.</w:t>
      </w:r>
    </w:p>
    <w:p w14:paraId="6C7E4700" w14:textId="77777777" w:rsidR="00D61455" w:rsidRPr="00D61455" w:rsidRDefault="00D61455" w:rsidP="00342F73">
      <w:pPr>
        <w:numPr>
          <w:ilvl w:val="0"/>
          <w:numId w:val="85"/>
        </w:numPr>
        <w:suppressAutoHyphens/>
        <w:spacing w:line="264" w:lineRule="auto"/>
        <w:jc w:val="both"/>
        <w:rPr>
          <w:rFonts w:ascii="Tahoma" w:hAnsi="Tahoma" w:cs="Tahoma"/>
          <w:b/>
        </w:rPr>
      </w:pPr>
      <w:r w:rsidRPr="00D61455">
        <w:rPr>
          <w:rFonts w:ascii="Tahoma" w:hAnsi="Tahoma" w:cs="Tahoma"/>
        </w:rPr>
        <w:t xml:space="preserve">Naruszenie przez </w:t>
      </w:r>
      <w:r w:rsidRPr="00D61455">
        <w:rPr>
          <w:rFonts w:ascii="Tahoma" w:hAnsi="Tahoma" w:cs="Tahoma"/>
          <w:b/>
        </w:rPr>
        <w:t>Wykonawcę</w:t>
      </w:r>
      <w:r w:rsidRPr="00D61455">
        <w:rPr>
          <w:rFonts w:ascii="Tahoma" w:hAnsi="Tahoma" w:cs="Tahoma"/>
        </w:rPr>
        <w:t xml:space="preserve"> obowiązku poufności wynikającego z niniejszej umowy powierzenia skutkować będzie obowiązkiem zapłaty kary umownej wynoszącej 10.000,00 zł za każdy przypadek naruszenia.</w:t>
      </w:r>
    </w:p>
    <w:p w14:paraId="4376C848" w14:textId="301239CF" w:rsidR="00D61455" w:rsidRPr="00D61455" w:rsidRDefault="00D61455" w:rsidP="00342F73">
      <w:pPr>
        <w:numPr>
          <w:ilvl w:val="0"/>
          <w:numId w:val="85"/>
        </w:numPr>
        <w:suppressAutoHyphens/>
        <w:spacing w:line="264" w:lineRule="auto"/>
        <w:jc w:val="both"/>
        <w:rPr>
          <w:rFonts w:ascii="Tahoma" w:hAnsi="Tahoma" w:cs="Tahoma"/>
          <w:b/>
        </w:rPr>
      </w:pPr>
      <w:r w:rsidRPr="00D61455">
        <w:rPr>
          <w:rFonts w:ascii="Tahoma" w:hAnsi="Tahoma" w:cs="Tahoma"/>
        </w:rPr>
        <w:t>W przypadku kiedy szkoda rzeczywista przekroczy wysokość kary umownej określonej w § 6 ust. 3 umowy powierzenia, WS</w:t>
      </w:r>
      <w:r w:rsidR="00071D68">
        <w:rPr>
          <w:rFonts w:ascii="Tahoma" w:hAnsi="Tahoma" w:cs="Tahoma"/>
        </w:rPr>
        <w:t>W</w:t>
      </w:r>
      <w:r w:rsidRPr="00D61455">
        <w:rPr>
          <w:rFonts w:ascii="Tahoma" w:hAnsi="Tahoma" w:cs="Tahoma"/>
        </w:rPr>
        <w:t xml:space="preserve"> w Lesznie zastrzega sobie prawo dochodzenia odszkodowania uzupełniającego na zasadach ogólnych.</w:t>
      </w:r>
    </w:p>
    <w:p w14:paraId="55315AF7" w14:textId="77777777" w:rsidR="00D61455" w:rsidRPr="00D61455" w:rsidRDefault="00D61455" w:rsidP="00D61455">
      <w:pPr>
        <w:spacing w:line="264" w:lineRule="auto"/>
        <w:ind w:left="360"/>
        <w:rPr>
          <w:rFonts w:ascii="Tahoma" w:hAnsi="Tahoma" w:cs="Tahoma"/>
        </w:rPr>
      </w:pPr>
    </w:p>
    <w:p w14:paraId="617B9BB5" w14:textId="77777777" w:rsidR="00D61455" w:rsidRPr="00D61455" w:rsidRDefault="00D61455" w:rsidP="00D61455">
      <w:pPr>
        <w:spacing w:line="264" w:lineRule="auto"/>
        <w:ind w:left="360"/>
        <w:jc w:val="center"/>
        <w:rPr>
          <w:rFonts w:ascii="Tahoma" w:hAnsi="Tahoma" w:cs="Tahoma"/>
          <w:b/>
        </w:rPr>
      </w:pPr>
      <w:r w:rsidRPr="00D61455">
        <w:rPr>
          <w:rFonts w:ascii="Tahoma" w:hAnsi="Tahoma" w:cs="Tahoma"/>
          <w:b/>
        </w:rPr>
        <w:t>§ 7</w:t>
      </w:r>
    </w:p>
    <w:p w14:paraId="5E1150C2" w14:textId="77777777" w:rsidR="00D61455" w:rsidRPr="00D61455" w:rsidRDefault="00D61455" w:rsidP="00D61455">
      <w:pPr>
        <w:tabs>
          <w:tab w:val="left" w:pos="6396"/>
        </w:tabs>
        <w:spacing w:line="264" w:lineRule="auto"/>
        <w:jc w:val="center"/>
        <w:rPr>
          <w:rFonts w:ascii="Tahoma" w:hAnsi="Tahoma" w:cs="Tahoma"/>
          <w:b/>
        </w:rPr>
      </w:pPr>
      <w:r w:rsidRPr="00D61455">
        <w:rPr>
          <w:rFonts w:ascii="Tahoma" w:hAnsi="Tahoma" w:cs="Tahoma"/>
          <w:b/>
        </w:rPr>
        <w:t>Postanowienia końcowe</w:t>
      </w:r>
    </w:p>
    <w:p w14:paraId="595412CB" w14:textId="77777777" w:rsidR="00D61455" w:rsidRPr="00D61455" w:rsidRDefault="00D61455" w:rsidP="00342F73">
      <w:pPr>
        <w:numPr>
          <w:ilvl w:val="0"/>
          <w:numId w:val="84"/>
        </w:numPr>
        <w:suppressAutoHyphens/>
        <w:spacing w:line="264" w:lineRule="auto"/>
        <w:jc w:val="both"/>
        <w:rPr>
          <w:rFonts w:ascii="Tahoma" w:hAnsi="Tahoma" w:cs="Tahoma"/>
          <w:b/>
          <w:bCs/>
        </w:rPr>
      </w:pPr>
      <w:r w:rsidRPr="00D61455">
        <w:rPr>
          <w:rFonts w:ascii="Tahoma" w:hAnsi="Tahoma" w:cs="Tahoma"/>
        </w:rPr>
        <w:t xml:space="preserve">Umowa zostaje zawarta na czas określony </w:t>
      </w:r>
      <w:r w:rsidRPr="00D61455">
        <w:rPr>
          <w:rFonts w:ascii="Tahoma" w:hAnsi="Tahoma" w:cs="Tahoma"/>
          <w:b/>
          <w:bCs/>
        </w:rPr>
        <w:t xml:space="preserve">od dnia </w:t>
      </w:r>
      <w:proofErr w:type="spellStart"/>
      <w:r w:rsidRPr="00D61455">
        <w:rPr>
          <w:rFonts w:ascii="Tahoma" w:hAnsi="Tahoma" w:cs="Tahoma"/>
          <w:b/>
          <w:bCs/>
        </w:rPr>
        <w:t>xx.xx.xxxxr</w:t>
      </w:r>
      <w:proofErr w:type="spellEnd"/>
      <w:r w:rsidRPr="00D61455">
        <w:rPr>
          <w:rFonts w:ascii="Tahoma" w:hAnsi="Tahoma" w:cs="Tahoma"/>
          <w:b/>
          <w:bCs/>
        </w:rPr>
        <w:t xml:space="preserve">.  r. do dnia </w:t>
      </w:r>
      <w:proofErr w:type="spellStart"/>
      <w:r w:rsidRPr="00D61455">
        <w:rPr>
          <w:rFonts w:ascii="Tahoma" w:hAnsi="Tahoma" w:cs="Tahoma"/>
          <w:b/>
          <w:bCs/>
        </w:rPr>
        <w:t>xx.xx.xxxx</w:t>
      </w:r>
      <w:proofErr w:type="spellEnd"/>
      <w:r w:rsidRPr="00D61455">
        <w:rPr>
          <w:rFonts w:ascii="Tahoma" w:hAnsi="Tahoma" w:cs="Tahoma"/>
          <w:b/>
          <w:bCs/>
        </w:rPr>
        <w:t xml:space="preserve"> r.</w:t>
      </w:r>
    </w:p>
    <w:p w14:paraId="0961DA4E" w14:textId="77777777" w:rsidR="00D61455" w:rsidRPr="00D61455" w:rsidRDefault="00D61455" w:rsidP="00342F73">
      <w:pPr>
        <w:numPr>
          <w:ilvl w:val="0"/>
          <w:numId w:val="84"/>
        </w:numPr>
        <w:suppressAutoHyphens/>
        <w:spacing w:line="264" w:lineRule="auto"/>
        <w:jc w:val="both"/>
        <w:rPr>
          <w:rFonts w:ascii="Tahoma" w:hAnsi="Tahoma" w:cs="Tahoma"/>
        </w:rPr>
      </w:pPr>
      <w:r w:rsidRPr="00D61455">
        <w:rPr>
          <w:rFonts w:ascii="Tahoma" w:hAnsi="Tahoma" w:cs="Tahoma"/>
          <w:b/>
        </w:rPr>
        <w:t xml:space="preserve">Wykonawca </w:t>
      </w:r>
      <w:r w:rsidRPr="00D61455">
        <w:rPr>
          <w:rFonts w:ascii="Tahoma" w:hAnsi="Tahoma" w:cs="Tahoma"/>
        </w:rPr>
        <w:t xml:space="preserve">nie może przenieść na inny podmiot praw i obowiązków wynikających z umowy powierzenia z zastrzeżeniem przypadku </w:t>
      </w:r>
      <w:proofErr w:type="spellStart"/>
      <w:r w:rsidRPr="00D61455">
        <w:rPr>
          <w:rFonts w:ascii="Tahoma" w:hAnsi="Tahoma" w:cs="Tahoma"/>
        </w:rPr>
        <w:t>podpowierzenia</w:t>
      </w:r>
      <w:proofErr w:type="spellEnd"/>
      <w:r w:rsidRPr="00D61455">
        <w:rPr>
          <w:rFonts w:ascii="Tahoma" w:hAnsi="Tahoma" w:cs="Tahoma"/>
        </w:rPr>
        <w:t xml:space="preserve"> przetwarzania danych osobowych, o którym mowa w §5 ust. 4. </w:t>
      </w:r>
    </w:p>
    <w:p w14:paraId="0A008CAD" w14:textId="77777777" w:rsidR="00D61455" w:rsidRPr="00D61455" w:rsidRDefault="00D61455" w:rsidP="00342F73">
      <w:pPr>
        <w:numPr>
          <w:ilvl w:val="0"/>
          <w:numId w:val="84"/>
        </w:numPr>
        <w:suppressAutoHyphens/>
        <w:spacing w:line="264" w:lineRule="auto"/>
        <w:jc w:val="both"/>
        <w:rPr>
          <w:rFonts w:ascii="Tahoma" w:hAnsi="Tahoma" w:cs="Tahoma"/>
        </w:rPr>
      </w:pPr>
      <w:r w:rsidRPr="00D61455">
        <w:rPr>
          <w:rFonts w:ascii="Tahoma" w:hAnsi="Tahoma" w:cs="Tahoma"/>
        </w:rPr>
        <w:t xml:space="preserve">Zmiana lub uzupełnienie umowy powierzenia wymagają formy pisemnej pod rygorem nieważności. </w:t>
      </w:r>
    </w:p>
    <w:p w14:paraId="52216E03" w14:textId="35905FE9" w:rsidR="00D61455" w:rsidRPr="00D61455" w:rsidRDefault="00D61455" w:rsidP="00342F73">
      <w:pPr>
        <w:numPr>
          <w:ilvl w:val="0"/>
          <w:numId w:val="84"/>
        </w:numPr>
        <w:suppressAutoHyphens/>
        <w:spacing w:line="264" w:lineRule="auto"/>
        <w:jc w:val="both"/>
        <w:rPr>
          <w:rFonts w:ascii="Tahoma" w:hAnsi="Tahoma" w:cs="Tahoma"/>
          <w:b/>
        </w:rPr>
      </w:pPr>
      <w:r w:rsidRPr="00D61455">
        <w:rPr>
          <w:rFonts w:ascii="Tahoma" w:hAnsi="Tahoma" w:cs="Tahoma"/>
          <w:b/>
        </w:rPr>
        <w:t>WS</w:t>
      </w:r>
      <w:r w:rsidR="00071D68">
        <w:rPr>
          <w:rFonts w:ascii="Tahoma" w:hAnsi="Tahoma" w:cs="Tahoma"/>
          <w:b/>
        </w:rPr>
        <w:t>W</w:t>
      </w:r>
      <w:r w:rsidRPr="00D61455">
        <w:rPr>
          <w:rFonts w:ascii="Tahoma" w:hAnsi="Tahoma" w:cs="Tahoma"/>
          <w:b/>
        </w:rPr>
        <w:t xml:space="preserve"> w Lesznie</w:t>
      </w:r>
      <w:r w:rsidRPr="00D61455">
        <w:rPr>
          <w:rFonts w:ascii="Tahoma" w:hAnsi="Tahoma" w:cs="Tahoma"/>
        </w:rPr>
        <w:t xml:space="preserve"> jest uprawnione do rozwiązania umowy powierzenia bez wypowiedzenia, w przypadku rażącego naruszenia celu i zakresu przetwarzania powierzonych danych osobowych. </w:t>
      </w:r>
      <w:r w:rsidRPr="00D61455">
        <w:rPr>
          <w:rFonts w:ascii="Tahoma" w:hAnsi="Tahoma" w:cs="Tahoma"/>
          <w:b/>
        </w:rPr>
        <w:t>Wykonawca</w:t>
      </w:r>
      <w:r w:rsidRPr="00D61455">
        <w:rPr>
          <w:rFonts w:ascii="Tahoma" w:hAnsi="Tahoma" w:cs="Tahoma"/>
        </w:rPr>
        <w:t xml:space="preserve"> będzie wówczas zobowiązany do usunięcia ich niezwłocznie, nie później niż w terminie 7 dni od dnia rozwiązania umowy powierzenia. </w:t>
      </w:r>
    </w:p>
    <w:p w14:paraId="67864686" w14:textId="77777777" w:rsidR="00D61455" w:rsidRPr="00D61455" w:rsidRDefault="00D61455" w:rsidP="00342F73">
      <w:pPr>
        <w:numPr>
          <w:ilvl w:val="0"/>
          <w:numId w:val="84"/>
        </w:numPr>
        <w:suppressAutoHyphens/>
        <w:spacing w:line="264" w:lineRule="auto"/>
        <w:jc w:val="both"/>
        <w:rPr>
          <w:rFonts w:ascii="Tahoma" w:hAnsi="Tahoma" w:cs="Tahoma"/>
        </w:rPr>
      </w:pPr>
      <w:r w:rsidRPr="00D61455">
        <w:rPr>
          <w:rFonts w:ascii="Tahoma" w:hAnsi="Tahoma" w:cs="Tahoma"/>
        </w:rPr>
        <w:lastRenderedPageBreak/>
        <w:t xml:space="preserve">W sprawach nieuregulowanych umową powierzenia zastosowanie mają przepisy Kodeksu cywilnego oraz innych powszechnie obowiązujących aktów prawnych.  </w:t>
      </w:r>
    </w:p>
    <w:p w14:paraId="254C6FED" w14:textId="77777777" w:rsidR="00D61455" w:rsidRPr="00D61455" w:rsidRDefault="00D61455" w:rsidP="00342F73">
      <w:pPr>
        <w:numPr>
          <w:ilvl w:val="0"/>
          <w:numId w:val="84"/>
        </w:numPr>
        <w:suppressAutoHyphens/>
        <w:spacing w:line="264" w:lineRule="auto"/>
        <w:jc w:val="both"/>
        <w:rPr>
          <w:rFonts w:ascii="Tahoma" w:hAnsi="Tahoma" w:cs="Tahoma"/>
        </w:rPr>
      </w:pPr>
      <w:r w:rsidRPr="00D61455">
        <w:rPr>
          <w:rFonts w:ascii="Tahoma" w:hAnsi="Tahoma" w:cs="Tahoma"/>
        </w:rPr>
        <w:t xml:space="preserve">Umowa powierzenia została zawarta w dwóch jednobrzmiących egzemplarzach, po jednym egzemplarzu dla każdej ze stron. </w:t>
      </w:r>
    </w:p>
    <w:p w14:paraId="006EAA7F" w14:textId="77777777" w:rsidR="00D61455" w:rsidRPr="00D61455" w:rsidRDefault="00D61455" w:rsidP="00D61455">
      <w:pPr>
        <w:spacing w:line="264" w:lineRule="auto"/>
        <w:jc w:val="both"/>
        <w:rPr>
          <w:rFonts w:ascii="Tahoma" w:hAnsi="Tahoma" w:cs="Tahoma"/>
        </w:rPr>
      </w:pPr>
    </w:p>
    <w:p w14:paraId="308F83FC" w14:textId="77777777" w:rsidR="00D61455" w:rsidRPr="00E81C96" w:rsidRDefault="00D61455" w:rsidP="00D61455">
      <w:pPr>
        <w:spacing w:line="264" w:lineRule="auto"/>
        <w:jc w:val="both"/>
        <w:rPr>
          <w:rFonts w:ascii="Tahoma" w:hAnsi="Tahoma" w:cs="Tahoma"/>
          <w:sz w:val="22"/>
          <w:szCs w:val="22"/>
        </w:rPr>
      </w:pPr>
    </w:p>
    <w:p w14:paraId="0CC716B8" w14:textId="77777777" w:rsidR="00D61455" w:rsidRPr="00E81C96" w:rsidRDefault="00D61455" w:rsidP="00D61455">
      <w:pPr>
        <w:spacing w:line="264" w:lineRule="auto"/>
        <w:jc w:val="both"/>
        <w:rPr>
          <w:rFonts w:ascii="Tahoma" w:hAnsi="Tahoma" w:cs="Tahoma"/>
          <w:sz w:val="22"/>
          <w:szCs w:val="22"/>
        </w:rPr>
      </w:pPr>
    </w:p>
    <w:p w14:paraId="4CBF4A5A" w14:textId="77777777" w:rsidR="00D61455" w:rsidRPr="00E81C96" w:rsidRDefault="00D61455" w:rsidP="00D61455">
      <w:pPr>
        <w:tabs>
          <w:tab w:val="left" w:pos="5400"/>
        </w:tabs>
        <w:spacing w:line="264" w:lineRule="auto"/>
        <w:jc w:val="both"/>
        <w:rPr>
          <w:rFonts w:ascii="Tahoma" w:hAnsi="Tahoma" w:cs="Tahoma"/>
          <w:sz w:val="22"/>
          <w:szCs w:val="22"/>
        </w:rPr>
      </w:pPr>
      <w:r w:rsidRPr="00E81C96">
        <w:rPr>
          <w:rFonts w:ascii="Tahoma" w:hAnsi="Tahoma" w:cs="Tahoma"/>
          <w:sz w:val="22"/>
          <w:szCs w:val="22"/>
        </w:rPr>
        <w:t xml:space="preserve">        …………………………….......</w:t>
      </w:r>
      <w:r w:rsidRPr="00E81C96">
        <w:rPr>
          <w:rFonts w:ascii="Tahoma" w:hAnsi="Tahoma" w:cs="Tahoma"/>
          <w:sz w:val="22"/>
          <w:szCs w:val="22"/>
        </w:rPr>
        <w:tab/>
      </w:r>
      <w:r w:rsidRPr="00E81C96">
        <w:rPr>
          <w:rFonts w:ascii="Tahoma" w:hAnsi="Tahoma" w:cs="Tahoma"/>
          <w:sz w:val="22"/>
          <w:szCs w:val="22"/>
        </w:rPr>
        <w:tab/>
        <w:t>……………………………...</w:t>
      </w:r>
    </w:p>
    <w:p w14:paraId="6194350C" w14:textId="16E43F2C" w:rsidR="00D61455" w:rsidRPr="00E81C96" w:rsidRDefault="00D61455" w:rsidP="00D61455">
      <w:pPr>
        <w:tabs>
          <w:tab w:val="left" w:pos="5400"/>
        </w:tabs>
        <w:spacing w:line="264" w:lineRule="auto"/>
        <w:jc w:val="both"/>
        <w:rPr>
          <w:rFonts w:ascii="Tahoma" w:hAnsi="Tahoma" w:cs="Tahoma"/>
          <w:b/>
          <w:sz w:val="22"/>
          <w:szCs w:val="22"/>
        </w:rPr>
      </w:pPr>
      <w:r w:rsidRPr="00E81C96">
        <w:rPr>
          <w:rFonts w:ascii="Tahoma" w:hAnsi="Tahoma" w:cs="Tahoma"/>
          <w:b/>
          <w:sz w:val="22"/>
          <w:szCs w:val="22"/>
        </w:rPr>
        <w:t>WS</w:t>
      </w:r>
      <w:r w:rsidR="00071D68">
        <w:rPr>
          <w:rFonts w:ascii="Tahoma" w:hAnsi="Tahoma" w:cs="Tahoma"/>
          <w:b/>
          <w:sz w:val="22"/>
          <w:szCs w:val="22"/>
        </w:rPr>
        <w:t>W</w:t>
      </w:r>
      <w:r w:rsidRPr="00E81C96">
        <w:rPr>
          <w:rFonts w:ascii="Tahoma" w:hAnsi="Tahoma" w:cs="Tahoma"/>
          <w:b/>
          <w:sz w:val="22"/>
          <w:szCs w:val="22"/>
        </w:rPr>
        <w:t xml:space="preserve"> w Lesznie</w:t>
      </w:r>
      <w:r w:rsidRPr="00E81C96">
        <w:rPr>
          <w:rFonts w:ascii="Tahoma" w:hAnsi="Tahoma" w:cs="Tahoma"/>
          <w:sz w:val="22"/>
          <w:szCs w:val="22"/>
        </w:rPr>
        <w:tab/>
      </w:r>
      <w:r w:rsidRPr="00E81C96">
        <w:rPr>
          <w:rFonts w:ascii="Tahoma" w:hAnsi="Tahoma" w:cs="Tahoma"/>
          <w:sz w:val="22"/>
          <w:szCs w:val="22"/>
        </w:rPr>
        <w:tab/>
      </w:r>
      <w:r w:rsidRPr="00E81C96">
        <w:rPr>
          <w:rFonts w:ascii="Tahoma" w:hAnsi="Tahoma" w:cs="Tahoma"/>
          <w:sz w:val="22"/>
          <w:szCs w:val="22"/>
        </w:rPr>
        <w:tab/>
      </w:r>
      <w:r w:rsidRPr="00E81C96">
        <w:rPr>
          <w:rFonts w:ascii="Tahoma" w:hAnsi="Tahoma" w:cs="Tahoma"/>
          <w:b/>
          <w:sz w:val="22"/>
          <w:szCs w:val="22"/>
        </w:rPr>
        <w:t>Wykonawca</w:t>
      </w:r>
    </w:p>
    <w:p w14:paraId="0DC4077F" w14:textId="77777777" w:rsidR="00D61455" w:rsidRPr="00E81C96" w:rsidRDefault="00D61455" w:rsidP="00D61455">
      <w:pPr>
        <w:spacing w:line="264" w:lineRule="auto"/>
        <w:rPr>
          <w:rFonts w:ascii="Tahoma" w:hAnsi="Tahoma" w:cs="Tahoma"/>
          <w:b/>
          <w:sz w:val="22"/>
          <w:szCs w:val="22"/>
        </w:rPr>
      </w:pPr>
      <w:r w:rsidRPr="00E81C96">
        <w:rPr>
          <w:rFonts w:ascii="Tahoma" w:hAnsi="Tahoma" w:cs="Tahoma"/>
        </w:rPr>
        <w:br w:type="page"/>
      </w:r>
    </w:p>
    <w:p w14:paraId="34604976" w14:textId="77777777" w:rsidR="00D61455" w:rsidRPr="00E81C96" w:rsidRDefault="00D61455" w:rsidP="00D61455">
      <w:pPr>
        <w:spacing w:line="264" w:lineRule="auto"/>
        <w:rPr>
          <w:rFonts w:ascii="Tahoma" w:hAnsi="Tahoma" w:cs="Tahoma"/>
          <w:bCs/>
          <w:iCs/>
        </w:rPr>
      </w:pPr>
      <w:r w:rsidRPr="00E81C96">
        <w:rPr>
          <w:rFonts w:ascii="Tahoma" w:hAnsi="Tahoma" w:cs="Tahoma"/>
          <w:bCs/>
          <w:iCs/>
        </w:rPr>
        <w:lastRenderedPageBreak/>
        <w:t>Załącznik nr</w:t>
      </w:r>
      <w:r>
        <w:rPr>
          <w:rFonts w:ascii="Tahoma" w:hAnsi="Tahoma" w:cs="Tahoma"/>
          <w:bCs/>
          <w:iCs/>
        </w:rPr>
        <w:t xml:space="preserve"> 5.1. do projektu umowy </w:t>
      </w:r>
    </w:p>
    <w:p w14:paraId="6CEF01CA" w14:textId="77777777" w:rsidR="00D61455" w:rsidRPr="00E81C96" w:rsidRDefault="00D61455" w:rsidP="00D61455">
      <w:pPr>
        <w:spacing w:line="264" w:lineRule="auto"/>
        <w:rPr>
          <w:rFonts w:ascii="Tahoma" w:hAnsi="Tahoma" w:cs="Tahoma"/>
          <w:bCs/>
          <w:iCs/>
        </w:rPr>
      </w:pPr>
      <w:r w:rsidRPr="00E81C96">
        <w:rPr>
          <w:rFonts w:ascii="Tahoma" w:hAnsi="Tahoma" w:cs="Tahoma"/>
          <w:bCs/>
          <w:iCs/>
        </w:rPr>
        <w:t xml:space="preserve">do  </w:t>
      </w:r>
      <w:r>
        <w:rPr>
          <w:rFonts w:ascii="Tahoma" w:hAnsi="Tahoma" w:cs="Tahoma"/>
          <w:bCs/>
          <w:iCs/>
        </w:rPr>
        <w:t>u</w:t>
      </w:r>
      <w:r w:rsidRPr="00E81C96">
        <w:rPr>
          <w:rFonts w:ascii="Tahoma" w:hAnsi="Tahoma" w:cs="Tahoma"/>
          <w:bCs/>
          <w:iCs/>
        </w:rPr>
        <w:t>mowy powierzenia przetwarzania danych osobowych</w:t>
      </w:r>
    </w:p>
    <w:p w14:paraId="28249EFE" w14:textId="77777777" w:rsidR="00D61455" w:rsidRPr="00E81C96" w:rsidRDefault="00D61455" w:rsidP="00D61455">
      <w:pPr>
        <w:spacing w:line="264" w:lineRule="auto"/>
        <w:jc w:val="center"/>
        <w:rPr>
          <w:rFonts w:ascii="Tahoma" w:hAnsi="Tahoma" w:cs="Tahoma"/>
          <w:b/>
          <w:bCs/>
          <w:iCs/>
        </w:rPr>
      </w:pPr>
    </w:p>
    <w:p w14:paraId="1FF42C73" w14:textId="77777777" w:rsidR="00D61455" w:rsidRPr="00E81C96" w:rsidRDefault="00D61455" w:rsidP="00D61455">
      <w:pPr>
        <w:spacing w:line="264" w:lineRule="auto"/>
        <w:jc w:val="center"/>
        <w:rPr>
          <w:rFonts w:ascii="Tahoma" w:hAnsi="Tahoma" w:cs="Tahoma"/>
          <w:b/>
          <w:bCs/>
          <w:iCs/>
        </w:rPr>
      </w:pPr>
    </w:p>
    <w:p w14:paraId="7559F7C3" w14:textId="77777777" w:rsidR="00D61455" w:rsidRPr="00E81C96" w:rsidRDefault="00D61455" w:rsidP="00D61455">
      <w:pPr>
        <w:spacing w:line="264" w:lineRule="auto"/>
        <w:jc w:val="center"/>
        <w:rPr>
          <w:rFonts w:ascii="Tahoma" w:hAnsi="Tahoma" w:cs="Tahoma"/>
          <w:b/>
          <w:bCs/>
          <w:iCs/>
        </w:rPr>
      </w:pPr>
    </w:p>
    <w:p w14:paraId="1782F8B1" w14:textId="77777777" w:rsidR="00D61455" w:rsidRPr="00E81C96" w:rsidRDefault="00D61455" w:rsidP="00D61455">
      <w:pPr>
        <w:spacing w:line="264" w:lineRule="auto"/>
        <w:jc w:val="center"/>
        <w:rPr>
          <w:rFonts w:ascii="Tahoma" w:hAnsi="Tahoma" w:cs="Tahoma"/>
          <w:b/>
          <w:bCs/>
          <w:iCs/>
          <w:sz w:val="28"/>
          <w:szCs w:val="28"/>
        </w:rPr>
      </w:pPr>
      <w:r w:rsidRPr="00E81C96">
        <w:rPr>
          <w:rFonts w:ascii="Tahoma" w:hAnsi="Tahoma" w:cs="Tahoma"/>
          <w:b/>
          <w:bCs/>
          <w:iCs/>
          <w:sz w:val="28"/>
          <w:szCs w:val="28"/>
        </w:rPr>
        <w:t>Wykaz pracowników</w:t>
      </w:r>
    </w:p>
    <w:p w14:paraId="168B53BA" w14:textId="77777777" w:rsidR="00D61455" w:rsidRPr="00E81C96" w:rsidRDefault="00D61455" w:rsidP="00D61455">
      <w:pPr>
        <w:spacing w:line="264" w:lineRule="auto"/>
        <w:jc w:val="center"/>
        <w:rPr>
          <w:rFonts w:ascii="Tahoma" w:hAnsi="Tahoma" w:cs="Tahoma"/>
          <w:b/>
          <w:bCs/>
          <w:iCs/>
          <w:sz w:val="28"/>
          <w:szCs w:val="28"/>
        </w:rPr>
      </w:pPr>
      <w:r w:rsidRPr="00E81C96">
        <w:rPr>
          <w:rFonts w:ascii="Tahoma" w:hAnsi="Tahoma" w:cs="Tahoma"/>
          <w:b/>
          <w:bCs/>
          <w:iCs/>
          <w:sz w:val="28"/>
          <w:szCs w:val="28"/>
        </w:rPr>
        <w:t>upoważnionych do przetwarzania</w:t>
      </w:r>
    </w:p>
    <w:p w14:paraId="7A17CD99" w14:textId="77777777" w:rsidR="00D61455" w:rsidRPr="00E81C96" w:rsidRDefault="00D61455" w:rsidP="00D61455">
      <w:pPr>
        <w:spacing w:line="264" w:lineRule="auto"/>
        <w:jc w:val="center"/>
        <w:rPr>
          <w:rFonts w:ascii="Tahoma" w:hAnsi="Tahoma" w:cs="Tahoma"/>
          <w:b/>
          <w:bCs/>
          <w:iCs/>
          <w:sz w:val="28"/>
          <w:szCs w:val="28"/>
        </w:rPr>
      </w:pPr>
      <w:r w:rsidRPr="00E81C96">
        <w:rPr>
          <w:rFonts w:ascii="Tahoma" w:hAnsi="Tahoma" w:cs="Tahoma"/>
          <w:b/>
          <w:bCs/>
          <w:iCs/>
          <w:sz w:val="28"/>
          <w:szCs w:val="28"/>
        </w:rPr>
        <w:t xml:space="preserve">powierzonych danych osobowych </w:t>
      </w:r>
    </w:p>
    <w:p w14:paraId="7E376E46" w14:textId="77777777" w:rsidR="00D61455" w:rsidRPr="00E81C96" w:rsidRDefault="00D61455" w:rsidP="00D61455">
      <w:pPr>
        <w:spacing w:line="264" w:lineRule="auto"/>
        <w:rPr>
          <w:rFonts w:ascii="Tahoma" w:hAnsi="Tahoma" w:cs="Tahoma"/>
        </w:rPr>
      </w:pPr>
    </w:p>
    <w:p w14:paraId="2F8E71D6" w14:textId="77777777" w:rsidR="00D61455" w:rsidRPr="00E81C96" w:rsidRDefault="00D61455" w:rsidP="00D61455">
      <w:pPr>
        <w:spacing w:line="264" w:lineRule="auto"/>
        <w:rPr>
          <w:rFonts w:ascii="Tahoma" w:hAnsi="Tahoma" w:cs="Tahoma"/>
        </w:rPr>
      </w:pPr>
    </w:p>
    <w:p w14:paraId="06B1E2B5" w14:textId="77777777" w:rsidR="00D61455" w:rsidRPr="00E81C96" w:rsidRDefault="00D61455" w:rsidP="00D61455">
      <w:pPr>
        <w:spacing w:line="264" w:lineRule="auto"/>
        <w:rPr>
          <w:rFonts w:ascii="Tahoma" w:hAnsi="Tahoma" w:cs="Tahoma"/>
        </w:rPr>
      </w:pPr>
    </w:p>
    <w:p w14:paraId="7152E390" w14:textId="77777777" w:rsidR="00D61455" w:rsidRPr="00E81C96" w:rsidRDefault="00D61455" w:rsidP="00D61455">
      <w:pPr>
        <w:spacing w:line="264" w:lineRule="auto"/>
        <w:outlineLvl w:val="0"/>
        <w:rPr>
          <w:rFonts w:ascii="Tahoma" w:hAnsi="Tahoma" w:cs="Tahoma"/>
          <w:b/>
        </w:rPr>
      </w:pPr>
      <w:r w:rsidRPr="00E81C96">
        <w:rPr>
          <w:rFonts w:ascii="Tahoma" w:hAnsi="Tahoma" w:cs="Tahoma"/>
          <w:b/>
        </w:rPr>
        <w:t>……………………</w:t>
      </w:r>
    </w:p>
    <w:p w14:paraId="13F0F2CB" w14:textId="77777777" w:rsidR="00D61455" w:rsidRPr="00E81C96" w:rsidRDefault="00D61455" w:rsidP="00D61455">
      <w:pPr>
        <w:spacing w:line="264" w:lineRule="auto"/>
        <w:outlineLvl w:val="0"/>
        <w:rPr>
          <w:rFonts w:ascii="Tahoma" w:hAnsi="Tahoma" w:cs="Tahoma"/>
        </w:rPr>
      </w:pPr>
      <w:r w:rsidRPr="00E81C96">
        <w:rPr>
          <w:rFonts w:ascii="Tahoma" w:hAnsi="Tahoma" w:cs="Tahoma"/>
        </w:rPr>
        <w:t>/Wykonawca/</w:t>
      </w:r>
    </w:p>
    <w:p w14:paraId="1D9F0361" w14:textId="77777777" w:rsidR="00D61455" w:rsidRPr="00E81C96" w:rsidRDefault="00D61455" w:rsidP="00D61455">
      <w:pPr>
        <w:spacing w:line="264" w:lineRule="auto"/>
        <w:rPr>
          <w:rFonts w:ascii="Tahoma" w:hAnsi="Tahoma" w:cs="Tahoma"/>
        </w:rPr>
      </w:pPr>
    </w:p>
    <w:p w14:paraId="78516B77" w14:textId="77777777" w:rsidR="00D61455" w:rsidRPr="00E81C96" w:rsidRDefault="00D61455" w:rsidP="00D61455">
      <w:pPr>
        <w:spacing w:line="264" w:lineRule="auto"/>
        <w:rPr>
          <w:rFonts w:ascii="Tahoma" w:hAnsi="Tahoma" w:cs="Tahoma"/>
        </w:rPr>
      </w:pPr>
      <w:r w:rsidRPr="00E81C96">
        <w:rPr>
          <w:rFonts w:ascii="Tahoma" w:hAnsi="Tahoma" w:cs="Tahoma"/>
        </w:rPr>
        <w:t xml:space="preserve">z siedzibą w …………………………, wpisany(a) do Krajowego Rejestru Sądowego - Rejestru Przedsiębiorców pod numerem KRS: ………………………, NIP …………………………, </w:t>
      </w:r>
    </w:p>
    <w:p w14:paraId="66949C27" w14:textId="77777777" w:rsidR="00D61455" w:rsidRPr="00E81C96" w:rsidRDefault="00D61455" w:rsidP="00D61455">
      <w:pPr>
        <w:spacing w:line="264" w:lineRule="auto"/>
        <w:rPr>
          <w:rFonts w:ascii="Tahoma" w:hAnsi="Tahoma" w:cs="Tahoma"/>
        </w:rPr>
      </w:pPr>
      <w:r w:rsidRPr="00E81C96">
        <w:rPr>
          <w:rFonts w:ascii="Tahoma" w:hAnsi="Tahoma" w:cs="Tahoma"/>
        </w:rPr>
        <w:t xml:space="preserve">zwany(a) dalej </w:t>
      </w:r>
      <w:r w:rsidRPr="00E81C96">
        <w:rPr>
          <w:rFonts w:ascii="Tahoma" w:hAnsi="Tahoma" w:cs="Tahoma"/>
          <w:b/>
        </w:rPr>
        <w:t>Wykonawcą</w:t>
      </w:r>
      <w:r w:rsidRPr="00E81C96">
        <w:rPr>
          <w:rFonts w:ascii="Tahoma" w:hAnsi="Tahoma" w:cs="Tahoma"/>
        </w:rPr>
        <w:t>, w imieniu którego(j) działają:</w:t>
      </w:r>
    </w:p>
    <w:p w14:paraId="6E3781F8" w14:textId="77777777" w:rsidR="00D61455" w:rsidRPr="00E81C96" w:rsidRDefault="00D61455" w:rsidP="00D61455">
      <w:pPr>
        <w:spacing w:line="264" w:lineRule="auto"/>
        <w:rPr>
          <w:rFonts w:ascii="Tahoma" w:hAnsi="Tahoma" w:cs="Tahoma"/>
        </w:rPr>
      </w:pPr>
      <w:r w:rsidRPr="00E81C96">
        <w:rPr>
          <w:rFonts w:ascii="Tahoma" w:hAnsi="Tahoma" w:cs="Tahoma"/>
        </w:rPr>
        <w:t>...................................,</w:t>
      </w:r>
    </w:p>
    <w:p w14:paraId="62820652" w14:textId="77777777" w:rsidR="00D61455" w:rsidRPr="00E81C96" w:rsidRDefault="00D61455" w:rsidP="00D61455">
      <w:pPr>
        <w:tabs>
          <w:tab w:val="left" w:pos="0"/>
        </w:tabs>
        <w:spacing w:line="264" w:lineRule="auto"/>
        <w:rPr>
          <w:rFonts w:ascii="Tahoma" w:hAnsi="Tahoma" w:cs="Tahoma"/>
        </w:rPr>
      </w:pPr>
      <w:r w:rsidRPr="00E81C96">
        <w:rPr>
          <w:rFonts w:ascii="Tahoma" w:hAnsi="Tahoma" w:cs="Tahoma"/>
        </w:rPr>
        <w:t>....................................</w:t>
      </w:r>
    </w:p>
    <w:p w14:paraId="3139621D" w14:textId="77777777" w:rsidR="00D61455" w:rsidRPr="00E81C96" w:rsidRDefault="00D61455" w:rsidP="00D61455">
      <w:pPr>
        <w:spacing w:line="264" w:lineRule="auto"/>
        <w:rPr>
          <w:rFonts w:ascii="Tahoma" w:hAnsi="Tahoma" w:cs="Tahoma"/>
        </w:rPr>
      </w:pPr>
    </w:p>
    <w:p w14:paraId="0175C2B6" w14:textId="77777777" w:rsidR="00D61455" w:rsidRPr="00E81C96" w:rsidRDefault="00D61455" w:rsidP="00D61455">
      <w:pPr>
        <w:spacing w:line="264" w:lineRule="auto"/>
        <w:rPr>
          <w:rFonts w:ascii="Tahoma" w:hAnsi="Tahoma" w:cs="Tahoma"/>
        </w:rPr>
      </w:pPr>
      <w:r w:rsidRPr="00E81C96">
        <w:rPr>
          <w:rFonts w:ascii="Tahoma" w:hAnsi="Tahoma" w:cs="Tahoma"/>
        </w:rPr>
        <w:t xml:space="preserve">przekazuje wykaz pracowników upoważnionych do przetwarzania danych osobowych zgodnie z umową powierzenia nr ………….. z dnia ……………. r. : </w:t>
      </w:r>
    </w:p>
    <w:p w14:paraId="1DBB813B" w14:textId="77777777" w:rsidR="00D61455" w:rsidRPr="00E81C96" w:rsidRDefault="00D61455" w:rsidP="00D61455">
      <w:pPr>
        <w:spacing w:line="264" w:lineRule="auto"/>
        <w:rPr>
          <w:rFonts w:ascii="Tahoma" w:hAnsi="Tahoma" w:cs="Tahom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835"/>
        <w:gridCol w:w="2126"/>
        <w:gridCol w:w="3401"/>
      </w:tblGrid>
      <w:tr w:rsidR="00D61455" w:rsidRPr="00823EB9" w14:paraId="203275C5" w14:textId="77777777" w:rsidTr="007732B0">
        <w:tc>
          <w:tcPr>
            <w:tcW w:w="709" w:type="dxa"/>
            <w:shd w:val="clear" w:color="auto" w:fill="auto"/>
          </w:tcPr>
          <w:p w14:paraId="3D59885B" w14:textId="77777777" w:rsidR="00D61455" w:rsidRPr="00823EB9" w:rsidRDefault="00D61455" w:rsidP="007732B0">
            <w:pPr>
              <w:pStyle w:val="Default"/>
              <w:widowControl w:val="0"/>
              <w:spacing w:line="264" w:lineRule="auto"/>
              <w:jc w:val="center"/>
              <w:rPr>
                <w:rFonts w:ascii="Tahoma" w:hAnsi="Tahoma" w:cs="Tahoma"/>
                <w:b/>
              </w:rPr>
            </w:pPr>
            <w:r w:rsidRPr="00823EB9">
              <w:rPr>
                <w:rFonts w:ascii="Tahoma" w:eastAsia="Times New Roman" w:hAnsi="Tahoma" w:cs="Tahoma"/>
                <w:b/>
                <w:lang w:eastAsia="pl-PL"/>
              </w:rPr>
              <w:t>Lp.</w:t>
            </w:r>
          </w:p>
        </w:tc>
        <w:tc>
          <w:tcPr>
            <w:tcW w:w="2835" w:type="dxa"/>
            <w:shd w:val="clear" w:color="auto" w:fill="auto"/>
          </w:tcPr>
          <w:p w14:paraId="2ED0DAD2" w14:textId="77777777" w:rsidR="00D61455" w:rsidRPr="00823EB9" w:rsidRDefault="00D61455" w:rsidP="007732B0">
            <w:pPr>
              <w:pStyle w:val="Default"/>
              <w:widowControl w:val="0"/>
              <w:spacing w:line="264" w:lineRule="auto"/>
              <w:jc w:val="center"/>
              <w:rPr>
                <w:rFonts w:ascii="Tahoma" w:hAnsi="Tahoma" w:cs="Tahoma"/>
                <w:b/>
              </w:rPr>
            </w:pPr>
            <w:r w:rsidRPr="00823EB9">
              <w:rPr>
                <w:rFonts w:ascii="Tahoma" w:eastAsia="Times New Roman" w:hAnsi="Tahoma" w:cs="Tahoma"/>
                <w:b/>
                <w:lang w:eastAsia="pl-PL"/>
              </w:rPr>
              <w:t>Imię i nazwisko</w:t>
            </w:r>
          </w:p>
        </w:tc>
        <w:tc>
          <w:tcPr>
            <w:tcW w:w="2126" w:type="dxa"/>
            <w:shd w:val="clear" w:color="auto" w:fill="auto"/>
          </w:tcPr>
          <w:p w14:paraId="1D677EA9" w14:textId="77777777" w:rsidR="00D61455" w:rsidRPr="00823EB9" w:rsidRDefault="00D61455" w:rsidP="007732B0">
            <w:pPr>
              <w:pStyle w:val="Default"/>
              <w:widowControl w:val="0"/>
              <w:spacing w:line="264" w:lineRule="auto"/>
              <w:jc w:val="center"/>
              <w:rPr>
                <w:rFonts w:ascii="Tahoma" w:hAnsi="Tahoma" w:cs="Tahoma"/>
                <w:b/>
              </w:rPr>
            </w:pPr>
            <w:r w:rsidRPr="00823EB9">
              <w:rPr>
                <w:rFonts w:ascii="Tahoma" w:eastAsia="Times New Roman" w:hAnsi="Tahoma" w:cs="Tahoma"/>
                <w:b/>
                <w:lang w:eastAsia="pl-PL"/>
              </w:rPr>
              <w:t>Numer telefonu</w:t>
            </w:r>
          </w:p>
        </w:tc>
        <w:tc>
          <w:tcPr>
            <w:tcW w:w="3401" w:type="dxa"/>
            <w:shd w:val="clear" w:color="auto" w:fill="auto"/>
          </w:tcPr>
          <w:p w14:paraId="2672E11A" w14:textId="77777777" w:rsidR="00D61455" w:rsidRPr="00823EB9" w:rsidRDefault="00D61455" w:rsidP="007732B0">
            <w:pPr>
              <w:pStyle w:val="Default"/>
              <w:widowControl w:val="0"/>
              <w:spacing w:line="264" w:lineRule="auto"/>
              <w:jc w:val="center"/>
              <w:rPr>
                <w:rFonts w:ascii="Tahoma" w:hAnsi="Tahoma" w:cs="Tahoma"/>
                <w:b/>
              </w:rPr>
            </w:pPr>
            <w:r w:rsidRPr="00823EB9">
              <w:rPr>
                <w:rFonts w:ascii="Tahoma" w:eastAsia="Times New Roman" w:hAnsi="Tahoma" w:cs="Tahoma"/>
                <w:b/>
                <w:lang w:eastAsia="pl-PL"/>
              </w:rPr>
              <w:t>Adres e-mail</w:t>
            </w:r>
          </w:p>
        </w:tc>
      </w:tr>
      <w:tr w:rsidR="00D61455" w:rsidRPr="00823EB9" w14:paraId="273BE3BA" w14:textId="77777777" w:rsidTr="007732B0">
        <w:tc>
          <w:tcPr>
            <w:tcW w:w="709" w:type="dxa"/>
            <w:shd w:val="clear" w:color="auto" w:fill="auto"/>
          </w:tcPr>
          <w:p w14:paraId="4ADCB971" w14:textId="77777777" w:rsidR="00D61455" w:rsidRPr="00823EB9" w:rsidRDefault="00D61455" w:rsidP="007732B0">
            <w:pPr>
              <w:pStyle w:val="Default"/>
              <w:widowControl w:val="0"/>
              <w:spacing w:line="264" w:lineRule="auto"/>
              <w:jc w:val="center"/>
              <w:rPr>
                <w:rFonts w:ascii="Tahoma" w:hAnsi="Tahoma" w:cs="Tahoma"/>
                <w:b/>
              </w:rPr>
            </w:pPr>
          </w:p>
        </w:tc>
        <w:tc>
          <w:tcPr>
            <w:tcW w:w="2835" w:type="dxa"/>
            <w:shd w:val="clear" w:color="auto" w:fill="auto"/>
          </w:tcPr>
          <w:p w14:paraId="10C30AB5" w14:textId="77777777" w:rsidR="00D61455" w:rsidRPr="00823EB9" w:rsidRDefault="00D61455" w:rsidP="007732B0">
            <w:pPr>
              <w:pStyle w:val="Default"/>
              <w:widowControl w:val="0"/>
              <w:spacing w:line="264" w:lineRule="auto"/>
              <w:rPr>
                <w:rFonts w:ascii="Tahoma" w:hAnsi="Tahoma" w:cs="Tahoma"/>
                <w:b/>
              </w:rPr>
            </w:pPr>
          </w:p>
        </w:tc>
        <w:tc>
          <w:tcPr>
            <w:tcW w:w="2126" w:type="dxa"/>
            <w:shd w:val="clear" w:color="auto" w:fill="auto"/>
          </w:tcPr>
          <w:p w14:paraId="257E6F63" w14:textId="77777777" w:rsidR="00D61455" w:rsidRPr="00823EB9" w:rsidRDefault="00D61455" w:rsidP="007732B0">
            <w:pPr>
              <w:pStyle w:val="Default"/>
              <w:widowControl w:val="0"/>
              <w:spacing w:line="264" w:lineRule="auto"/>
              <w:rPr>
                <w:rFonts w:ascii="Tahoma" w:hAnsi="Tahoma" w:cs="Tahoma"/>
                <w:b/>
              </w:rPr>
            </w:pPr>
          </w:p>
        </w:tc>
        <w:tc>
          <w:tcPr>
            <w:tcW w:w="3401" w:type="dxa"/>
            <w:shd w:val="clear" w:color="auto" w:fill="auto"/>
          </w:tcPr>
          <w:p w14:paraId="7E83F430" w14:textId="77777777" w:rsidR="00D61455" w:rsidRPr="00823EB9" w:rsidRDefault="00D61455" w:rsidP="007732B0">
            <w:pPr>
              <w:pStyle w:val="Default"/>
              <w:widowControl w:val="0"/>
              <w:spacing w:line="264" w:lineRule="auto"/>
              <w:rPr>
                <w:rFonts w:ascii="Tahoma" w:hAnsi="Tahoma" w:cs="Tahoma"/>
                <w:b/>
              </w:rPr>
            </w:pPr>
          </w:p>
        </w:tc>
      </w:tr>
      <w:tr w:rsidR="00D61455" w:rsidRPr="00823EB9" w14:paraId="2BD7279D" w14:textId="77777777" w:rsidTr="007732B0">
        <w:tc>
          <w:tcPr>
            <w:tcW w:w="709" w:type="dxa"/>
            <w:shd w:val="clear" w:color="auto" w:fill="auto"/>
          </w:tcPr>
          <w:p w14:paraId="3F9C2E03" w14:textId="77777777" w:rsidR="00D61455" w:rsidRPr="00823EB9" w:rsidRDefault="00D61455" w:rsidP="007732B0">
            <w:pPr>
              <w:pStyle w:val="Default"/>
              <w:widowControl w:val="0"/>
              <w:spacing w:line="264" w:lineRule="auto"/>
              <w:jc w:val="center"/>
              <w:rPr>
                <w:rFonts w:ascii="Tahoma" w:hAnsi="Tahoma" w:cs="Tahoma"/>
                <w:b/>
              </w:rPr>
            </w:pPr>
          </w:p>
        </w:tc>
        <w:tc>
          <w:tcPr>
            <w:tcW w:w="2835" w:type="dxa"/>
            <w:shd w:val="clear" w:color="auto" w:fill="auto"/>
          </w:tcPr>
          <w:p w14:paraId="659E01F4" w14:textId="77777777" w:rsidR="00D61455" w:rsidRPr="00823EB9" w:rsidRDefault="00D61455" w:rsidP="007732B0">
            <w:pPr>
              <w:pStyle w:val="Default"/>
              <w:widowControl w:val="0"/>
              <w:spacing w:line="264" w:lineRule="auto"/>
              <w:rPr>
                <w:rFonts w:ascii="Tahoma" w:hAnsi="Tahoma" w:cs="Tahoma"/>
                <w:b/>
              </w:rPr>
            </w:pPr>
          </w:p>
        </w:tc>
        <w:tc>
          <w:tcPr>
            <w:tcW w:w="2126" w:type="dxa"/>
            <w:shd w:val="clear" w:color="auto" w:fill="auto"/>
          </w:tcPr>
          <w:p w14:paraId="79BDD7D0" w14:textId="77777777" w:rsidR="00D61455" w:rsidRPr="00823EB9" w:rsidRDefault="00D61455" w:rsidP="007732B0">
            <w:pPr>
              <w:pStyle w:val="Default"/>
              <w:widowControl w:val="0"/>
              <w:spacing w:line="264" w:lineRule="auto"/>
              <w:rPr>
                <w:rFonts w:ascii="Tahoma" w:hAnsi="Tahoma" w:cs="Tahoma"/>
                <w:b/>
              </w:rPr>
            </w:pPr>
          </w:p>
        </w:tc>
        <w:tc>
          <w:tcPr>
            <w:tcW w:w="3401" w:type="dxa"/>
            <w:shd w:val="clear" w:color="auto" w:fill="auto"/>
          </w:tcPr>
          <w:p w14:paraId="030D2F2B" w14:textId="77777777" w:rsidR="00D61455" w:rsidRPr="00823EB9" w:rsidRDefault="00D61455" w:rsidP="007732B0">
            <w:pPr>
              <w:pStyle w:val="Default"/>
              <w:widowControl w:val="0"/>
              <w:spacing w:line="264" w:lineRule="auto"/>
              <w:rPr>
                <w:rFonts w:ascii="Tahoma" w:hAnsi="Tahoma" w:cs="Tahoma"/>
                <w:b/>
              </w:rPr>
            </w:pPr>
          </w:p>
        </w:tc>
      </w:tr>
    </w:tbl>
    <w:p w14:paraId="78178534" w14:textId="77777777" w:rsidR="00D61455" w:rsidRPr="00E81C96" w:rsidRDefault="00D61455" w:rsidP="00D61455">
      <w:pPr>
        <w:spacing w:line="264" w:lineRule="auto"/>
        <w:rPr>
          <w:rFonts w:ascii="Tahoma" w:hAnsi="Tahoma" w:cs="Tahoma"/>
          <w:kern w:val="2"/>
          <w:lang w:eastAsia="ar-SA"/>
        </w:rPr>
      </w:pPr>
    </w:p>
    <w:p w14:paraId="395E2490" w14:textId="4BECABAD" w:rsidR="00D61455" w:rsidRPr="00E81C96" w:rsidRDefault="00D61455" w:rsidP="00D61455">
      <w:pPr>
        <w:spacing w:line="264" w:lineRule="auto"/>
        <w:rPr>
          <w:rFonts w:ascii="Tahoma" w:hAnsi="Tahoma" w:cs="Tahoma"/>
        </w:rPr>
      </w:pPr>
      <w:r w:rsidRPr="00E81C96">
        <w:rPr>
          <w:rFonts w:ascii="Tahoma" w:hAnsi="Tahoma" w:cs="Tahoma"/>
        </w:rPr>
        <w:t xml:space="preserve">W przypadku zmian w powyższym wykazie </w:t>
      </w:r>
      <w:r w:rsidRPr="00E81C96">
        <w:rPr>
          <w:rFonts w:ascii="Tahoma" w:hAnsi="Tahoma" w:cs="Tahoma"/>
          <w:b/>
        </w:rPr>
        <w:t>Wykonawca</w:t>
      </w:r>
      <w:r w:rsidRPr="00E81C96">
        <w:rPr>
          <w:rFonts w:ascii="Tahoma" w:hAnsi="Tahoma" w:cs="Tahoma"/>
        </w:rPr>
        <w:t xml:space="preserve"> zgodnie z § 4 ust. 1 pkt 5) umowy zobowiązuje się do niezwłocznego poinformowania WS</w:t>
      </w:r>
      <w:r w:rsidR="00071D68">
        <w:rPr>
          <w:rFonts w:ascii="Tahoma" w:hAnsi="Tahoma" w:cs="Tahoma"/>
        </w:rPr>
        <w:t>W</w:t>
      </w:r>
      <w:r w:rsidRPr="00E81C96">
        <w:rPr>
          <w:rFonts w:ascii="Tahoma" w:hAnsi="Tahoma" w:cs="Tahoma"/>
        </w:rPr>
        <w:t xml:space="preserve"> w Lesznie o zmianach, ale nie później niż w ciągu 7 dni od zaistnienia zmiany.</w:t>
      </w:r>
    </w:p>
    <w:p w14:paraId="6BAD67C6" w14:textId="77777777" w:rsidR="00D61455" w:rsidRPr="00E81C96" w:rsidRDefault="00D61455" w:rsidP="00D61455">
      <w:pPr>
        <w:spacing w:line="264" w:lineRule="auto"/>
        <w:rPr>
          <w:rFonts w:ascii="Tahoma" w:hAnsi="Tahoma" w:cs="Tahoma"/>
          <w:kern w:val="2"/>
          <w:lang w:eastAsia="ar-SA"/>
        </w:rPr>
      </w:pPr>
    </w:p>
    <w:p w14:paraId="7673115C" w14:textId="77777777" w:rsidR="00D61455" w:rsidRPr="00E81C96" w:rsidRDefault="00D61455" w:rsidP="00D61455">
      <w:pPr>
        <w:spacing w:line="264" w:lineRule="auto"/>
        <w:rPr>
          <w:rFonts w:ascii="Tahoma" w:hAnsi="Tahoma" w:cs="Tahoma"/>
          <w:kern w:val="2"/>
          <w:lang w:eastAsia="ar-SA"/>
        </w:rPr>
      </w:pPr>
    </w:p>
    <w:p w14:paraId="376DEF22" w14:textId="77777777" w:rsidR="00D61455" w:rsidRPr="00E81C96" w:rsidRDefault="00D61455" w:rsidP="00D61455">
      <w:pPr>
        <w:spacing w:line="264" w:lineRule="auto"/>
        <w:rPr>
          <w:rFonts w:ascii="Tahoma" w:hAnsi="Tahoma" w:cs="Tahoma"/>
        </w:rPr>
      </w:pPr>
      <w:r w:rsidRPr="00E81C96">
        <w:rPr>
          <w:rFonts w:ascii="Tahoma" w:hAnsi="Tahoma" w:cs="Tahoma"/>
        </w:rPr>
        <w:t>………………………….…, dn. …………….. r.</w:t>
      </w:r>
    </w:p>
    <w:p w14:paraId="0F7BB6CF" w14:textId="77777777" w:rsidR="00D61455" w:rsidRPr="00E81C96" w:rsidRDefault="00D61455" w:rsidP="00D61455">
      <w:pPr>
        <w:spacing w:line="264" w:lineRule="auto"/>
        <w:ind w:left="4956"/>
        <w:jc w:val="center"/>
        <w:rPr>
          <w:rFonts w:ascii="Tahoma" w:hAnsi="Tahoma" w:cs="Tahoma"/>
        </w:rPr>
      </w:pPr>
    </w:p>
    <w:p w14:paraId="1820D34E" w14:textId="77777777" w:rsidR="00D61455" w:rsidRPr="00E81C96" w:rsidRDefault="00D61455" w:rsidP="00D61455">
      <w:pPr>
        <w:spacing w:line="264" w:lineRule="auto"/>
        <w:ind w:left="4956"/>
        <w:jc w:val="center"/>
        <w:rPr>
          <w:rFonts w:ascii="Tahoma" w:hAnsi="Tahoma" w:cs="Tahoma"/>
          <w:sz w:val="18"/>
          <w:szCs w:val="18"/>
        </w:rPr>
      </w:pPr>
      <w:r w:rsidRPr="00E81C96">
        <w:rPr>
          <w:rFonts w:ascii="Tahoma" w:hAnsi="Tahoma" w:cs="Tahoma"/>
          <w:sz w:val="18"/>
          <w:szCs w:val="18"/>
        </w:rPr>
        <w:t xml:space="preserve">  ……………………………….……………..…………………</w:t>
      </w:r>
    </w:p>
    <w:p w14:paraId="3E572257" w14:textId="77777777" w:rsidR="00D61455" w:rsidRPr="00E81C96" w:rsidRDefault="00D61455" w:rsidP="00D61455">
      <w:pPr>
        <w:spacing w:line="264" w:lineRule="auto"/>
        <w:ind w:left="4956"/>
        <w:jc w:val="center"/>
        <w:rPr>
          <w:rFonts w:ascii="Tahoma" w:hAnsi="Tahoma" w:cs="Tahoma"/>
        </w:rPr>
      </w:pPr>
      <w:r w:rsidRPr="00E81C96">
        <w:rPr>
          <w:rFonts w:ascii="Tahoma" w:hAnsi="Tahoma" w:cs="Tahoma"/>
        </w:rPr>
        <w:t xml:space="preserve">  podpis i pieczęć osoby uprawnionej </w:t>
      </w:r>
      <w:r w:rsidRPr="00E81C96">
        <w:rPr>
          <w:rFonts w:ascii="Tahoma" w:hAnsi="Tahoma" w:cs="Tahoma"/>
        </w:rPr>
        <w:br/>
        <w:t xml:space="preserve">  (lub osób uprawnionych)</w:t>
      </w:r>
    </w:p>
    <w:p w14:paraId="2FCD36A1" w14:textId="77777777" w:rsidR="00D61455" w:rsidRPr="00E81C96" w:rsidRDefault="00D61455" w:rsidP="00D61455">
      <w:pPr>
        <w:spacing w:line="264" w:lineRule="auto"/>
        <w:ind w:left="4956"/>
        <w:jc w:val="center"/>
        <w:rPr>
          <w:rFonts w:ascii="Tahoma" w:hAnsi="Tahoma" w:cs="Tahoma"/>
        </w:rPr>
      </w:pPr>
      <w:r w:rsidRPr="00E81C96">
        <w:rPr>
          <w:rFonts w:ascii="Tahoma" w:hAnsi="Tahoma" w:cs="Tahoma"/>
        </w:rPr>
        <w:t xml:space="preserve">  do reprezentowania </w:t>
      </w:r>
      <w:r w:rsidRPr="00E81C96">
        <w:rPr>
          <w:rFonts w:ascii="Tahoma" w:hAnsi="Tahoma" w:cs="Tahoma"/>
          <w:b/>
        </w:rPr>
        <w:t>Wykonawcy</w:t>
      </w:r>
    </w:p>
    <w:p w14:paraId="73376730" w14:textId="77777777" w:rsidR="00D61455" w:rsidRDefault="00D61455" w:rsidP="00EB7CAB">
      <w:pPr>
        <w:pStyle w:val="Standard"/>
        <w:jc w:val="center"/>
        <w:rPr>
          <w:rFonts w:ascii="Tahoma" w:hAnsi="Tahoma"/>
          <w:b/>
          <w:i/>
          <w:sz w:val="20"/>
          <w:szCs w:val="20"/>
        </w:rPr>
      </w:pPr>
    </w:p>
    <w:p w14:paraId="06F43F53" w14:textId="77777777" w:rsidR="00D61455" w:rsidRDefault="00D61455" w:rsidP="00EB7CAB">
      <w:pPr>
        <w:pStyle w:val="Standard"/>
        <w:jc w:val="center"/>
        <w:rPr>
          <w:rFonts w:ascii="Tahoma" w:hAnsi="Tahoma"/>
          <w:b/>
          <w:i/>
          <w:sz w:val="20"/>
          <w:szCs w:val="20"/>
        </w:rPr>
      </w:pPr>
    </w:p>
    <w:p w14:paraId="7510AF21" w14:textId="77777777" w:rsidR="00D61455" w:rsidRDefault="00D61455" w:rsidP="00EB7CAB">
      <w:pPr>
        <w:pStyle w:val="Standard"/>
        <w:jc w:val="center"/>
        <w:rPr>
          <w:rFonts w:ascii="Tahoma" w:hAnsi="Tahoma"/>
          <w:b/>
          <w:i/>
          <w:sz w:val="20"/>
          <w:szCs w:val="20"/>
        </w:rPr>
      </w:pPr>
    </w:p>
    <w:p w14:paraId="68108C44" w14:textId="77777777" w:rsidR="00D61455" w:rsidRPr="006B2DF1" w:rsidRDefault="00D61455" w:rsidP="00EB7CAB">
      <w:pPr>
        <w:pStyle w:val="Standard"/>
        <w:jc w:val="center"/>
        <w:rPr>
          <w:rFonts w:ascii="Tahoma" w:hAnsi="Tahoma"/>
          <w:b/>
          <w:i/>
          <w:sz w:val="20"/>
          <w:szCs w:val="20"/>
        </w:rPr>
      </w:pPr>
    </w:p>
    <w:p w14:paraId="32F0F894" w14:textId="77777777" w:rsidR="00890958" w:rsidRPr="001A0F50" w:rsidRDefault="00890958">
      <w:pPr>
        <w:jc w:val="both"/>
        <w:rPr>
          <w:rFonts w:ascii="Tahoma" w:hAnsi="Tahoma" w:cs="Tahoma"/>
        </w:rPr>
      </w:pPr>
    </w:p>
    <w:p w14:paraId="617D1EEE" w14:textId="77777777" w:rsidR="00ED42D8" w:rsidRPr="001A0F50" w:rsidRDefault="00ED42D8" w:rsidP="00ED42D8">
      <w:pPr>
        <w:pageBreakBefore/>
        <w:spacing w:line="360" w:lineRule="auto"/>
        <w:ind w:right="284"/>
        <w:rPr>
          <w:rFonts w:ascii="Tahoma" w:hAnsi="Tahoma" w:cs="Tahoma"/>
          <w:i/>
        </w:rPr>
        <w:sectPr w:rsidR="00ED42D8" w:rsidRPr="001A0F50" w:rsidSect="00485F19">
          <w:headerReference w:type="default" r:id="rId16"/>
          <w:footerReference w:type="even" r:id="rId17"/>
          <w:footerReference w:type="default" r:id="rId18"/>
          <w:headerReference w:type="first" r:id="rId19"/>
          <w:footerReference w:type="first" r:id="rId20"/>
          <w:pgSz w:w="11906" w:h="16838" w:code="9"/>
          <w:pgMar w:top="720" w:right="748" w:bottom="1418" w:left="1077" w:header="357" w:footer="261" w:gutter="0"/>
          <w:cols w:space="708"/>
          <w:titlePg/>
          <w:docGrid w:linePitch="360"/>
        </w:sectPr>
      </w:pPr>
    </w:p>
    <w:p w14:paraId="2A377951" w14:textId="21126287" w:rsidR="0078247D" w:rsidRPr="001A0F50" w:rsidRDefault="0078247D" w:rsidP="0078247D">
      <w:pPr>
        <w:pageBreakBefore/>
        <w:spacing w:line="360" w:lineRule="auto"/>
        <w:ind w:right="284"/>
        <w:jc w:val="right"/>
        <w:rPr>
          <w:rFonts w:ascii="Tahoma" w:hAnsi="Tahoma" w:cs="Tahoma"/>
          <w:i/>
        </w:rPr>
      </w:pPr>
      <w:r w:rsidRPr="001A0F50">
        <w:rPr>
          <w:rFonts w:ascii="Tahoma" w:hAnsi="Tahoma" w:cs="Tahoma"/>
          <w:i/>
        </w:rPr>
        <w:lastRenderedPageBreak/>
        <w:t>Załącznik 23.</w:t>
      </w:r>
      <w:r>
        <w:rPr>
          <w:rFonts w:ascii="Tahoma" w:hAnsi="Tahoma" w:cs="Tahoma"/>
          <w:i/>
        </w:rPr>
        <w:t>3</w:t>
      </w:r>
      <w:r w:rsidRPr="001A0F50">
        <w:rPr>
          <w:rFonts w:ascii="Tahoma" w:hAnsi="Tahoma" w:cs="Tahoma"/>
          <w:i/>
        </w:rPr>
        <w:t>.</w:t>
      </w:r>
    </w:p>
    <w:p w14:paraId="2D35DABD" w14:textId="77777777" w:rsidR="0078247D" w:rsidRPr="001A0F50" w:rsidRDefault="0078247D" w:rsidP="0078247D">
      <w:pPr>
        <w:jc w:val="right"/>
        <w:rPr>
          <w:rFonts w:ascii="Tahoma" w:hAnsi="Tahoma" w:cs="Tahoma"/>
          <w:b/>
        </w:rPr>
      </w:pPr>
    </w:p>
    <w:p w14:paraId="061554FD" w14:textId="77777777" w:rsidR="0078247D" w:rsidRPr="001A0F50" w:rsidRDefault="0078247D" w:rsidP="0078247D">
      <w:pPr>
        <w:rPr>
          <w:rFonts w:ascii="Tahoma" w:hAnsi="Tahoma" w:cs="Tahoma"/>
          <w:b/>
          <w:sz w:val="28"/>
          <w:szCs w:val="28"/>
        </w:rPr>
      </w:pPr>
    </w:p>
    <w:p w14:paraId="7B6A1698" w14:textId="77777777" w:rsidR="0078247D" w:rsidRPr="001A0F50" w:rsidRDefault="0078247D" w:rsidP="0078247D">
      <w:pPr>
        <w:jc w:val="center"/>
        <w:rPr>
          <w:rFonts w:ascii="Tahoma" w:hAnsi="Tahoma" w:cs="Tahoma"/>
          <w:b/>
          <w:sz w:val="28"/>
          <w:szCs w:val="28"/>
        </w:rPr>
      </w:pPr>
    </w:p>
    <w:p w14:paraId="2FF1B743" w14:textId="77777777" w:rsidR="0078247D" w:rsidRPr="001A0F50" w:rsidRDefault="0078247D" w:rsidP="0078247D">
      <w:pPr>
        <w:jc w:val="center"/>
        <w:rPr>
          <w:rFonts w:ascii="Tahoma" w:hAnsi="Tahoma" w:cs="Tahoma"/>
          <w:b/>
          <w:sz w:val="28"/>
          <w:szCs w:val="28"/>
        </w:rPr>
      </w:pPr>
      <w:r w:rsidRPr="001A0F50">
        <w:rPr>
          <w:rFonts w:ascii="Tahoma" w:hAnsi="Tahoma" w:cs="Tahoma"/>
          <w:b/>
          <w:sz w:val="28"/>
          <w:szCs w:val="28"/>
        </w:rPr>
        <w:t xml:space="preserve">OŚWIADCZENIE </w:t>
      </w:r>
    </w:p>
    <w:p w14:paraId="67104A7F" w14:textId="77777777" w:rsidR="0078247D" w:rsidRPr="001A0F50" w:rsidRDefault="0078247D" w:rsidP="0078247D">
      <w:pPr>
        <w:jc w:val="center"/>
        <w:rPr>
          <w:rFonts w:ascii="Tahoma" w:hAnsi="Tahoma" w:cs="Tahoma"/>
          <w:b/>
          <w:sz w:val="24"/>
          <w:szCs w:val="24"/>
        </w:rPr>
      </w:pPr>
      <w:r w:rsidRPr="001A0F50">
        <w:rPr>
          <w:rFonts w:ascii="Tahoma" w:hAnsi="Tahoma" w:cs="Tahoma"/>
          <w:b/>
          <w:sz w:val="24"/>
          <w:szCs w:val="24"/>
        </w:rPr>
        <w:t>o przynależności lub braku przynależności do tej samej grupy kapitałowej</w:t>
      </w:r>
    </w:p>
    <w:p w14:paraId="7706DD13" w14:textId="77777777" w:rsidR="0078247D" w:rsidRPr="001A0F50" w:rsidRDefault="0078247D" w:rsidP="0078247D">
      <w:pPr>
        <w:rPr>
          <w:rFonts w:ascii="Tahoma" w:hAnsi="Tahoma" w:cs="Tahoma"/>
          <w:sz w:val="24"/>
          <w:szCs w:val="24"/>
        </w:rPr>
      </w:pPr>
    </w:p>
    <w:p w14:paraId="5D5C142B" w14:textId="77777777" w:rsidR="0078247D" w:rsidRPr="001A0F50" w:rsidRDefault="0078247D" w:rsidP="0078247D">
      <w:pPr>
        <w:rPr>
          <w:rFonts w:ascii="Tahoma" w:hAnsi="Tahoma" w:cs="Tahoma"/>
          <w:sz w:val="24"/>
          <w:szCs w:val="24"/>
        </w:rPr>
      </w:pPr>
    </w:p>
    <w:p w14:paraId="307E8F9C" w14:textId="77777777" w:rsidR="0078247D" w:rsidRPr="001A0F50" w:rsidRDefault="0078247D" w:rsidP="0078247D">
      <w:pPr>
        <w:autoSpaceDE w:val="0"/>
        <w:autoSpaceDN w:val="0"/>
        <w:adjustRightInd w:val="0"/>
        <w:jc w:val="both"/>
        <w:rPr>
          <w:rFonts w:ascii="Tahoma" w:hAnsi="Tahoma" w:cs="Tahoma"/>
        </w:rPr>
      </w:pPr>
      <w:r w:rsidRPr="001A0F50">
        <w:rPr>
          <w:rFonts w:ascii="Tahoma" w:hAnsi="Tahoma" w:cs="Tahoma"/>
        </w:rPr>
        <w:t xml:space="preserve">Przystępując do postępowania o udzielenie zamówienia publicznego prowadzonego w trybie podstawowym pn.: </w:t>
      </w:r>
    </w:p>
    <w:p w14:paraId="02583349" w14:textId="77777777" w:rsidR="0078247D" w:rsidRPr="001A0F50" w:rsidRDefault="0078247D" w:rsidP="0078247D">
      <w:pPr>
        <w:autoSpaceDE w:val="0"/>
        <w:autoSpaceDN w:val="0"/>
        <w:adjustRightInd w:val="0"/>
        <w:jc w:val="both"/>
        <w:rPr>
          <w:rFonts w:ascii="Tahoma" w:hAnsi="Tahoma" w:cs="Tahoma"/>
        </w:rPr>
      </w:pPr>
    </w:p>
    <w:p w14:paraId="0CB4224F" w14:textId="77777777" w:rsidR="0078247D" w:rsidRDefault="0078247D" w:rsidP="0078247D">
      <w:pPr>
        <w:spacing w:line="264" w:lineRule="auto"/>
        <w:jc w:val="center"/>
        <w:rPr>
          <w:rFonts w:ascii="Tahoma" w:hAnsi="Tahoma" w:cs="Tahoma"/>
          <w:b/>
          <w:sz w:val="24"/>
          <w:szCs w:val="24"/>
        </w:rPr>
      </w:pPr>
      <w:r w:rsidRPr="003C16CB">
        <w:rPr>
          <w:rFonts w:ascii="Tahoma" w:hAnsi="Tahoma" w:cs="Tahoma"/>
          <w:b/>
          <w:sz w:val="24"/>
          <w:szCs w:val="24"/>
        </w:rPr>
        <w:t>Świadczenie usług ochrony mienia i osób</w:t>
      </w:r>
    </w:p>
    <w:p w14:paraId="7594D94F" w14:textId="77777777" w:rsidR="0078247D" w:rsidRPr="001A0F50" w:rsidRDefault="0078247D" w:rsidP="0078247D">
      <w:pPr>
        <w:spacing w:line="264" w:lineRule="auto"/>
        <w:rPr>
          <w:rFonts w:ascii="Tahoma" w:hAnsi="Tahoma" w:cs="Tahoma"/>
          <w:b/>
          <w:iCs/>
          <w:szCs w:val="24"/>
        </w:rPr>
      </w:pPr>
    </w:p>
    <w:p w14:paraId="6A61ADC3" w14:textId="77777777" w:rsidR="0078247D" w:rsidRPr="001A0F50" w:rsidRDefault="0078247D" w:rsidP="0078247D">
      <w:pPr>
        <w:spacing w:line="264" w:lineRule="auto"/>
        <w:rPr>
          <w:rFonts w:ascii="Tahoma" w:hAnsi="Tahoma" w:cs="Tahoma"/>
          <w:b/>
          <w:iCs/>
          <w:szCs w:val="24"/>
        </w:rPr>
      </w:pPr>
      <w:r w:rsidRPr="001A0F50">
        <w:rPr>
          <w:rFonts w:ascii="Tahoma" w:hAnsi="Tahoma" w:cs="Tahoma"/>
          <w:b/>
          <w:iCs/>
          <w:szCs w:val="24"/>
        </w:rPr>
        <w:t xml:space="preserve">działając w imieniu Wykonawcy: </w:t>
      </w:r>
    </w:p>
    <w:p w14:paraId="40540F7F" w14:textId="77777777" w:rsidR="0078247D" w:rsidRPr="001A0F50" w:rsidRDefault="0078247D" w:rsidP="0078247D">
      <w:pPr>
        <w:ind w:right="17"/>
        <w:rPr>
          <w:rFonts w:ascii="Tahoma" w:hAnsi="Tahoma" w:cs="Tahoma"/>
          <w:color w:val="000000"/>
        </w:rPr>
      </w:pPr>
      <w:r w:rsidRPr="001A0F50">
        <w:rPr>
          <w:rFonts w:ascii="Tahoma" w:hAnsi="Tahoma" w:cs="Tahoma"/>
          <w:color w:val="000000"/>
        </w:rPr>
        <w:t>…………………………………………………………………………</w:t>
      </w:r>
    </w:p>
    <w:p w14:paraId="73E34610" w14:textId="77777777" w:rsidR="0078247D" w:rsidRPr="001A0F50" w:rsidRDefault="0078247D" w:rsidP="0078247D">
      <w:pPr>
        <w:ind w:right="15"/>
        <w:rPr>
          <w:rFonts w:ascii="Tahoma" w:hAnsi="Tahoma" w:cs="Tahoma"/>
          <w:i/>
          <w:color w:val="000000"/>
          <w:sz w:val="16"/>
          <w:szCs w:val="16"/>
        </w:rPr>
      </w:pPr>
      <w:r w:rsidRPr="001A0F50">
        <w:rPr>
          <w:rFonts w:ascii="Tahoma" w:hAnsi="Tahoma" w:cs="Tahoma"/>
          <w:i/>
          <w:color w:val="000000"/>
          <w:sz w:val="16"/>
          <w:szCs w:val="16"/>
        </w:rPr>
        <w:t>(pełna nazwa/firma, adres, w zależności od podmiotu: NIP/PESEL, KRS/</w:t>
      </w:r>
      <w:proofErr w:type="spellStart"/>
      <w:r w:rsidRPr="001A0F50">
        <w:rPr>
          <w:rFonts w:ascii="Tahoma" w:hAnsi="Tahoma" w:cs="Tahoma"/>
          <w:i/>
          <w:color w:val="000000"/>
          <w:sz w:val="16"/>
          <w:szCs w:val="16"/>
        </w:rPr>
        <w:t>CEiDG</w:t>
      </w:r>
      <w:proofErr w:type="spellEnd"/>
      <w:r w:rsidRPr="001A0F50">
        <w:rPr>
          <w:rFonts w:ascii="Tahoma" w:hAnsi="Tahoma" w:cs="Tahoma"/>
          <w:i/>
          <w:color w:val="000000"/>
          <w:sz w:val="16"/>
          <w:szCs w:val="16"/>
        </w:rPr>
        <w:t>)</w:t>
      </w:r>
    </w:p>
    <w:p w14:paraId="7103C63A" w14:textId="77777777" w:rsidR="0078247D" w:rsidRPr="001A0F50" w:rsidRDefault="0078247D" w:rsidP="0078247D">
      <w:pPr>
        <w:rPr>
          <w:rFonts w:ascii="Tahoma" w:hAnsi="Tahoma" w:cs="Tahoma"/>
          <w:color w:val="000000"/>
          <w:u w:val="single"/>
        </w:rPr>
      </w:pPr>
    </w:p>
    <w:p w14:paraId="38D886FF" w14:textId="77777777" w:rsidR="0078247D" w:rsidRPr="001A0F50" w:rsidRDefault="0078247D" w:rsidP="0078247D">
      <w:pPr>
        <w:rPr>
          <w:rFonts w:ascii="Tahoma" w:hAnsi="Tahoma" w:cs="Tahoma"/>
          <w:color w:val="000000"/>
          <w:u w:val="single"/>
        </w:rPr>
      </w:pPr>
      <w:r w:rsidRPr="001A0F50">
        <w:rPr>
          <w:rFonts w:ascii="Tahoma" w:hAnsi="Tahoma" w:cs="Tahoma"/>
          <w:color w:val="000000"/>
          <w:u w:val="single"/>
        </w:rPr>
        <w:t>reprezentowanego przez:</w:t>
      </w:r>
    </w:p>
    <w:p w14:paraId="65BFBC13" w14:textId="77777777" w:rsidR="0078247D" w:rsidRPr="001A0F50" w:rsidRDefault="0078247D" w:rsidP="0078247D">
      <w:pPr>
        <w:ind w:right="17"/>
        <w:rPr>
          <w:rFonts w:ascii="Tahoma" w:hAnsi="Tahoma" w:cs="Tahoma"/>
          <w:color w:val="000000"/>
        </w:rPr>
      </w:pPr>
      <w:r w:rsidRPr="001A0F50">
        <w:rPr>
          <w:rFonts w:ascii="Tahoma" w:hAnsi="Tahoma" w:cs="Tahoma"/>
          <w:color w:val="000000"/>
        </w:rPr>
        <w:t>…………………………………………………………………………</w:t>
      </w:r>
    </w:p>
    <w:p w14:paraId="079F2422" w14:textId="77777777" w:rsidR="0078247D" w:rsidRPr="001A0F50" w:rsidRDefault="0078247D" w:rsidP="0078247D">
      <w:pPr>
        <w:ind w:right="15"/>
        <w:rPr>
          <w:rFonts w:ascii="Tahoma" w:hAnsi="Tahoma" w:cs="Tahoma"/>
          <w:i/>
          <w:color w:val="000000"/>
          <w:sz w:val="16"/>
          <w:szCs w:val="16"/>
        </w:rPr>
      </w:pPr>
      <w:r w:rsidRPr="001A0F50">
        <w:rPr>
          <w:rFonts w:ascii="Tahoma" w:hAnsi="Tahoma" w:cs="Tahoma"/>
          <w:i/>
          <w:color w:val="000000"/>
          <w:sz w:val="16"/>
          <w:szCs w:val="16"/>
        </w:rPr>
        <w:t>(imię, nazwisko, stanowisko/podstawa do  reprezentacji)</w:t>
      </w:r>
    </w:p>
    <w:p w14:paraId="7F39F028" w14:textId="77777777" w:rsidR="0078247D" w:rsidRPr="001A0F50" w:rsidRDefault="0078247D" w:rsidP="0078247D">
      <w:pPr>
        <w:autoSpaceDE w:val="0"/>
        <w:autoSpaceDN w:val="0"/>
        <w:adjustRightInd w:val="0"/>
        <w:jc w:val="both"/>
        <w:rPr>
          <w:rFonts w:ascii="Tahoma" w:hAnsi="Tahoma" w:cs="Tahoma"/>
        </w:rPr>
      </w:pPr>
    </w:p>
    <w:p w14:paraId="6CBF3D7E" w14:textId="77777777" w:rsidR="0078247D" w:rsidRPr="001A0F50" w:rsidRDefault="0078247D" w:rsidP="0078247D">
      <w:pPr>
        <w:autoSpaceDE w:val="0"/>
        <w:autoSpaceDN w:val="0"/>
        <w:adjustRightInd w:val="0"/>
        <w:jc w:val="both"/>
        <w:rPr>
          <w:rFonts w:ascii="Tahoma" w:hAnsi="Tahoma" w:cs="Tahoma"/>
        </w:rPr>
      </w:pPr>
    </w:p>
    <w:p w14:paraId="7FA6FA7D" w14:textId="77777777" w:rsidR="0078247D" w:rsidRPr="001A0F50" w:rsidRDefault="0078247D" w:rsidP="0078247D">
      <w:pPr>
        <w:autoSpaceDE w:val="0"/>
        <w:autoSpaceDN w:val="0"/>
        <w:adjustRightInd w:val="0"/>
        <w:jc w:val="both"/>
        <w:rPr>
          <w:rFonts w:ascii="Tahoma" w:hAnsi="Tahoma" w:cs="Tahoma"/>
          <w:b/>
        </w:rPr>
      </w:pPr>
      <w:r w:rsidRPr="001A0F50">
        <w:rPr>
          <w:rFonts w:ascii="Tahoma" w:hAnsi="Tahoma" w:cs="Tahoma"/>
        </w:rPr>
        <w:t>oświadczam/my, że:</w:t>
      </w:r>
    </w:p>
    <w:p w14:paraId="43E48705" w14:textId="77777777" w:rsidR="0078247D" w:rsidRPr="001A0F50" w:rsidRDefault="0078247D" w:rsidP="0078247D">
      <w:pPr>
        <w:ind w:left="851" w:hanging="851"/>
        <w:jc w:val="both"/>
        <w:rPr>
          <w:rFonts w:ascii="Tahoma" w:hAnsi="Tahoma" w:cs="Tahoma"/>
        </w:rPr>
      </w:pPr>
    </w:p>
    <w:p w14:paraId="311C9D2A" w14:textId="77777777" w:rsidR="0078247D" w:rsidRPr="001A0F50" w:rsidRDefault="0078247D" w:rsidP="0078247D">
      <w:pPr>
        <w:autoSpaceDE w:val="0"/>
        <w:autoSpaceDN w:val="0"/>
        <w:adjustRightInd w:val="0"/>
        <w:ind w:left="142" w:hanging="142"/>
        <w:jc w:val="both"/>
        <w:rPr>
          <w:rFonts w:ascii="Tahoma" w:hAnsi="Tahoma" w:cs="Tahoma"/>
        </w:rPr>
      </w:pPr>
      <w:r w:rsidRPr="001A0F50">
        <w:rPr>
          <w:rFonts w:ascii="Tahoma" w:hAnsi="Tahoma" w:cs="Tahoma"/>
        </w:rPr>
        <w:t>-</w:t>
      </w:r>
      <w:r w:rsidRPr="001A0F50">
        <w:rPr>
          <w:rFonts w:ascii="Tahoma" w:hAnsi="Tahoma" w:cs="Tahoma"/>
        </w:rPr>
        <w:tab/>
      </w:r>
      <w:r w:rsidRPr="001A0F50">
        <w:rPr>
          <w:rFonts w:ascii="Tahoma" w:hAnsi="Tahoma" w:cs="Tahoma"/>
          <w:b/>
        </w:rPr>
        <w:t>nie należę/</w:t>
      </w:r>
      <w:proofErr w:type="spellStart"/>
      <w:r w:rsidRPr="001A0F50">
        <w:rPr>
          <w:rFonts w:ascii="Tahoma" w:hAnsi="Tahoma" w:cs="Tahoma"/>
          <w:b/>
        </w:rPr>
        <w:t>ymy</w:t>
      </w:r>
      <w:proofErr w:type="spellEnd"/>
      <w:r w:rsidRPr="001A0F50">
        <w:rPr>
          <w:rFonts w:ascii="Tahoma" w:hAnsi="Tahoma" w:cs="Tahoma"/>
        </w:rPr>
        <w:t xml:space="preserve"> do tej samej grupy kapitałowej w rozumieniu </w:t>
      </w:r>
      <w:r w:rsidRPr="001A0F50">
        <w:rPr>
          <w:rFonts w:ascii="Tahoma" w:hAnsi="Tahoma" w:cs="Tahoma"/>
          <w:iCs/>
        </w:rPr>
        <w:t xml:space="preserve">ustawy z dnia 16 lutego 2007 r. o ochronie konkurencji i konsumentów (Dz. U. z 2020r., poz. 1076), </w:t>
      </w:r>
      <w:r w:rsidRPr="001A0F50">
        <w:rPr>
          <w:rFonts w:ascii="Tahoma" w:hAnsi="Tahoma" w:cs="Tahoma"/>
        </w:rPr>
        <w:t>z Wykonawcami</w:t>
      </w:r>
      <w:r w:rsidRPr="001A0F50">
        <w:rPr>
          <w:rFonts w:ascii="Tahoma" w:hAnsi="Tahoma" w:cs="Tahoma"/>
          <w:bCs/>
        </w:rPr>
        <w:t>, którzy złożyli oferty w przedmiotowym postępowaniu  o udzielenie zamówienia*</w:t>
      </w:r>
      <w:r w:rsidRPr="001A0F50">
        <w:rPr>
          <w:rFonts w:ascii="Tahoma" w:hAnsi="Tahoma" w:cs="Tahoma"/>
        </w:rPr>
        <w:t>.</w:t>
      </w:r>
    </w:p>
    <w:p w14:paraId="31C61FA3" w14:textId="77777777" w:rsidR="0078247D" w:rsidRPr="001A0F50" w:rsidRDefault="0078247D" w:rsidP="0078247D">
      <w:pPr>
        <w:autoSpaceDE w:val="0"/>
        <w:autoSpaceDN w:val="0"/>
        <w:adjustRightInd w:val="0"/>
        <w:ind w:left="142" w:hanging="142"/>
        <w:jc w:val="both"/>
        <w:rPr>
          <w:rFonts w:ascii="Tahoma" w:hAnsi="Tahoma" w:cs="Tahoma"/>
          <w:iCs/>
        </w:rPr>
      </w:pPr>
    </w:p>
    <w:p w14:paraId="18B87FB7" w14:textId="77777777" w:rsidR="0078247D" w:rsidRPr="001A0F50" w:rsidRDefault="0078247D" w:rsidP="0078247D">
      <w:pPr>
        <w:autoSpaceDE w:val="0"/>
        <w:autoSpaceDN w:val="0"/>
        <w:adjustRightInd w:val="0"/>
        <w:ind w:left="142" w:hanging="142"/>
        <w:jc w:val="both"/>
        <w:rPr>
          <w:rFonts w:ascii="Tahoma" w:hAnsi="Tahoma" w:cs="Tahoma"/>
        </w:rPr>
      </w:pPr>
      <w:r w:rsidRPr="001A0F50">
        <w:rPr>
          <w:rFonts w:ascii="Tahoma" w:hAnsi="Tahoma" w:cs="Tahoma"/>
        </w:rPr>
        <w:t>-</w:t>
      </w:r>
      <w:r w:rsidRPr="001A0F50">
        <w:rPr>
          <w:rFonts w:ascii="Tahoma" w:hAnsi="Tahoma" w:cs="Tahoma"/>
        </w:rPr>
        <w:tab/>
        <w:t>należę/</w:t>
      </w:r>
      <w:proofErr w:type="spellStart"/>
      <w:r w:rsidRPr="001A0F50">
        <w:rPr>
          <w:rFonts w:ascii="Tahoma" w:hAnsi="Tahoma" w:cs="Tahoma"/>
        </w:rPr>
        <w:t>ymy</w:t>
      </w:r>
      <w:proofErr w:type="spellEnd"/>
      <w:r w:rsidRPr="001A0F50">
        <w:rPr>
          <w:rFonts w:ascii="Tahoma" w:hAnsi="Tahoma" w:cs="Tahoma"/>
        </w:rPr>
        <w:t xml:space="preserve"> do tej samej grupy kapitałowej </w:t>
      </w:r>
      <w:r w:rsidRPr="001A0F50">
        <w:rPr>
          <w:rFonts w:ascii="Tahoma" w:hAnsi="Tahoma" w:cs="Tahoma"/>
          <w:b/>
        </w:rPr>
        <w:t>łącznie z nw. Wykonawcami</w:t>
      </w:r>
      <w:r w:rsidRPr="001A0F50">
        <w:rPr>
          <w:rFonts w:ascii="Tahoma" w:hAnsi="Tahoma" w:cs="Tahoma"/>
          <w:b/>
          <w:bCs/>
        </w:rPr>
        <w:t xml:space="preserve">, którzy złożyli odrębne oferty </w:t>
      </w:r>
      <w:r w:rsidRPr="001A0F50">
        <w:rPr>
          <w:rFonts w:ascii="Tahoma" w:hAnsi="Tahoma" w:cs="Tahoma"/>
          <w:b/>
          <w:bCs/>
        </w:rPr>
        <w:br/>
        <w:t>w przedmiotowym postępowaniu o udzielenie zamówienia</w:t>
      </w:r>
      <w:r w:rsidRPr="001A0F50">
        <w:rPr>
          <w:rFonts w:ascii="Tahoma" w:hAnsi="Tahoma" w:cs="Tahoma"/>
        </w:rPr>
        <w:t>**:</w:t>
      </w:r>
    </w:p>
    <w:p w14:paraId="79085E9A" w14:textId="77777777" w:rsidR="0078247D" w:rsidRPr="001A0F50" w:rsidRDefault="0078247D" w:rsidP="0078247D">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78247D" w:rsidRPr="001A0F50" w14:paraId="104064C5" w14:textId="77777777" w:rsidTr="001A2D8B">
        <w:trPr>
          <w:jc w:val="center"/>
        </w:trPr>
        <w:tc>
          <w:tcPr>
            <w:tcW w:w="344" w:type="pct"/>
            <w:shd w:val="clear" w:color="auto" w:fill="auto"/>
            <w:vAlign w:val="center"/>
          </w:tcPr>
          <w:p w14:paraId="512232F4" w14:textId="77777777" w:rsidR="0078247D" w:rsidRPr="001A0F50" w:rsidRDefault="0078247D" w:rsidP="001A2D8B">
            <w:pPr>
              <w:autoSpaceDE w:val="0"/>
              <w:autoSpaceDN w:val="0"/>
              <w:adjustRightInd w:val="0"/>
              <w:jc w:val="both"/>
              <w:rPr>
                <w:rFonts w:ascii="Tahoma" w:hAnsi="Tahoma" w:cs="Tahoma"/>
                <w:b/>
              </w:rPr>
            </w:pPr>
            <w:r w:rsidRPr="001A0F50">
              <w:rPr>
                <w:rFonts w:ascii="Tahoma" w:hAnsi="Tahoma" w:cs="Tahoma"/>
                <w:b/>
              </w:rPr>
              <w:t>Lp.</w:t>
            </w:r>
          </w:p>
        </w:tc>
        <w:tc>
          <w:tcPr>
            <w:tcW w:w="2228" w:type="pct"/>
            <w:shd w:val="clear" w:color="auto" w:fill="auto"/>
            <w:vAlign w:val="center"/>
          </w:tcPr>
          <w:p w14:paraId="2809A1F8" w14:textId="77777777" w:rsidR="0078247D" w:rsidRPr="001A0F50" w:rsidRDefault="0078247D" w:rsidP="001A2D8B">
            <w:pPr>
              <w:autoSpaceDE w:val="0"/>
              <w:autoSpaceDN w:val="0"/>
              <w:adjustRightInd w:val="0"/>
              <w:jc w:val="both"/>
              <w:rPr>
                <w:rFonts w:ascii="Tahoma" w:hAnsi="Tahoma" w:cs="Tahoma"/>
                <w:b/>
              </w:rPr>
            </w:pPr>
            <w:r w:rsidRPr="001A0F50">
              <w:rPr>
                <w:rFonts w:ascii="Tahoma" w:hAnsi="Tahoma" w:cs="Tahoma"/>
                <w:b/>
              </w:rPr>
              <w:t>Nazwa podmiotu</w:t>
            </w:r>
          </w:p>
        </w:tc>
        <w:tc>
          <w:tcPr>
            <w:tcW w:w="2428" w:type="pct"/>
            <w:shd w:val="clear" w:color="auto" w:fill="auto"/>
            <w:vAlign w:val="center"/>
          </w:tcPr>
          <w:p w14:paraId="14976D14" w14:textId="77777777" w:rsidR="0078247D" w:rsidRPr="001A0F50" w:rsidRDefault="0078247D" w:rsidP="001A2D8B">
            <w:pPr>
              <w:autoSpaceDE w:val="0"/>
              <w:autoSpaceDN w:val="0"/>
              <w:adjustRightInd w:val="0"/>
              <w:jc w:val="both"/>
              <w:rPr>
                <w:rFonts w:ascii="Tahoma" w:hAnsi="Tahoma" w:cs="Tahoma"/>
                <w:b/>
              </w:rPr>
            </w:pPr>
            <w:r w:rsidRPr="001A0F50">
              <w:rPr>
                <w:rFonts w:ascii="Tahoma" w:hAnsi="Tahoma" w:cs="Tahoma"/>
                <w:b/>
              </w:rPr>
              <w:t>Siedziba</w:t>
            </w:r>
          </w:p>
        </w:tc>
      </w:tr>
      <w:tr w:rsidR="0078247D" w:rsidRPr="001A0F50" w14:paraId="0FE49410" w14:textId="77777777" w:rsidTr="001A2D8B">
        <w:trPr>
          <w:jc w:val="center"/>
        </w:trPr>
        <w:tc>
          <w:tcPr>
            <w:tcW w:w="344" w:type="pct"/>
            <w:shd w:val="clear" w:color="auto" w:fill="auto"/>
            <w:vAlign w:val="center"/>
          </w:tcPr>
          <w:p w14:paraId="11669E81" w14:textId="77777777" w:rsidR="0078247D" w:rsidRPr="001A0F50" w:rsidRDefault="0078247D" w:rsidP="001A2D8B">
            <w:pPr>
              <w:autoSpaceDE w:val="0"/>
              <w:autoSpaceDN w:val="0"/>
              <w:adjustRightInd w:val="0"/>
              <w:spacing w:line="360" w:lineRule="auto"/>
              <w:jc w:val="both"/>
              <w:rPr>
                <w:rFonts w:ascii="Tahoma" w:hAnsi="Tahoma" w:cs="Tahoma"/>
              </w:rPr>
            </w:pPr>
          </w:p>
        </w:tc>
        <w:tc>
          <w:tcPr>
            <w:tcW w:w="2228" w:type="pct"/>
            <w:shd w:val="clear" w:color="auto" w:fill="auto"/>
            <w:vAlign w:val="center"/>
          </w:tcPr>
          <w:p w14:paraId="28DB7289" w14:textId="77777777" w:rsidR="0078247D" w:rsidRPr="001A0F50" w:rsidRDefault="0078247D" w:rsidP="001A2D8B">
            <w:pPr>
              <w:autoSpaceDE w:val="0"/>
              <w:autoSpaceDN w:val="0"/>
              <w:adjustRightInd w:val="0"/>
              <w:spacing w:line="360" w:lineRule="auto"/>
              <w:jc w:val="both"/>
              <w:rPr>
                <w:rFonts w:ascii="Tahoma" w:hAnsi="Tahoma" w:cs="Tahoma"/>
              </w:rPr>
            </w:pPr>
          </w:p>
        </w:tc>
        <w:tc>
          <w:tcPr>
            <w:tcW w:w="2428" w:type="pct"/>
            <w:shd w:val="clear" w:color="auto" w:fill="auto"/>
            <w:vAlign w:val="center"/>
          </w:tcPr>
          <w:p w14:paraId="05C5CA0A" w14:textId="77777777" w:rsidR="0078247D" w:rsidRPr="001A0F50" w:rsidRDefault="0078247D" w:rsidP="001A2D8B">
            <w:pPr>
              <w:autoSpaceDE w:val="0"/>
              <w:autoSpaceDN w:val="0"/>
              <w:adjustRightInd w:val="0"/>
              <w:spacing w:line="360" w:lineRule="auto"/>
              <w:jc w:val="both"/>
              <w:rPr>
                <w:rFonts w:ascii="Tahoma" w:hAnsi="Tahoma" w:cs="Tahoma"/>
              </w:rPr>
            </w:pPr>
          </w:p>
        </w:tc>
      </w:tr>
      <w:tr w:rsidR="0078247D" w:rsidRPr="001A0F50" w14:paraId="06A48765" w14:textId="77777777" w:rsidTr="001A2D8B">
        <w:trPr>
          <w:jc w:val="center"/>
        </w:trPr>
        <w:tc>
          <w:tcPr>
            <w:tcW w:w="344" w:type="pct"/>
            <w:shd w:val="clear" w:color="auto" w:fill="auto"/>
            <w:vAlign w:val="center"/>
          </w:tcPr>
          <w:p w14:paraId="4F10E6A7" w14:textId="77777777" w:rsidR="0078247D" w:rsidRPr="001A0F50" w:rsidRDefault="0078247D" w:rsidP="001A2D8B">
            <w:pPr>
              <w:autoSpaceDE w:val="0"/>
              <w:autoSpaceDN w:val="0"/>
              <w:adjustRightInd w:val="0"/>
              <w:spacing w:line="360" w:lineRule="auto"/>
              <w:jc w:val="both"/>
              <w:rPr>
                <w:rFonts w:ascii="Tahoma" w:hAnsi="Tahoma" w:cs="Tahoma"/>
              </w:rPr>
            </w:pPr>
          </w:p>
        </w:tc>
        <w:tc>
          <w:tcPr>
            <w:tcW w:w="2228" w:type="pct"/>
            <w:shd w:val="clear" w:color="auto" w:fill="auto"/>
            <w:vAlign w:val="center"/>
          </w:tcPr>
          <w:p w14:paraId="566D8163" w14:textId="77777777" w:rsidR="0078247D" w:rsidRPr="001A0F50" w:rsidRDefault="0078247D" w:rsidP="001A2D8B">
            <w:pPr>
              <w:autoSpaceDE w:val="0"/>
              <w:autoSpaceDN w:val="0"/>
              <w:adjustRightInd w:val="0"/>
              <w:spacing w:line="360" w:lineRule="auto"/>
              <w:jc w:val="both"/>
              <w:rPr>
                <w:rFonts w:ascii="Tahoma" w:hAnsi="Tahoma" w:cs="Tahoma"/>
              </w:rPr>
            </w:pPr>
          </w:p>
        </w:tc>
        <w:tc>
          <w:tcPr>
            <w:tcW w:w="2428" w:type="pct"/>
            <w:shd w:val="clear" w:color="auto" w:fill="auto"/>
            <w:vAlign w:val="center"/>
          </w:tcPr>
          <w:p w14:paraId="4209A24F" w14:textId="77777777" w:rsidR="0078247D" w:rsidRPr="001A0F50" w:rsidRDefault="0078247D" w:rsidP="001A2D8B">
            <w:pPr>
              <w:autoSpaceDE w:val="0"/>
              <w:autoSpaceDN w:val="0"/>
              <w:adjustRightInd w:val="0"/>
              <w:spacing w:line="360" w:lineRule="auto"/>
              <w:jc w:val="both"/>
              <w:rPr>
                <w:rFonts w:ascii="Tahoma" w:hAnsi="Tahoma" w:cs="Tahoma"/>
              </w:rPr>
            </w:pPr>
          </w:p>
        </w:tc>
      </w:tr>
    </w:tbl>
    <w:p w14:paraId="70EAE73C" w14:textId="77777777" w:rsidR="0078247D" w:rsidRPr="001A0F50" w:rsidRDefault="0078247D" w:rsidP="0078247D">
      <w:pPr>
        <w:autoSpaceDE w:val="0"/>
        <w:autoSpaceDN w:val="0"/>
        <w:adjustRightInd w:val="0"/>
        <w:jc w:val="both"/>
        <w:rPr>
          <w:rFonts w:ascii="Tahoma" w:hAnsi="Tahoma" w:cs="Tahoma"/>
        </w:rPr>
      </w:pPr>
    </w:p>
    <w:p w14:paraId="7EB5D5D0" w14:textId="77777777" w:rsidR="0078247D" w:rsidRPr="001A0F50" w:rsidRDefault="0078247D" w:rsidP="0078247D">
      <w:pPr>
        <w:autoSpaceDE w:val="0"/>
        <w:autoSpaceDN w:val="0"/>
        <w:adjustRightInd w:val="0"/>
        <w:jc w:val="both"/>
        <w:rPr>
          <w:rFonts w:ascii="Tahoma" w:hAnsi="Tahoma" w:cs="Tahoma"/>
        </w:rPr>
      </w:pPr>
    </w:p>
    <w:p w14:paraId="20D897DB" w14:textId="77777777" w:rsidR="0078247D" w:rsidRPr="001A0F50" w:rsidRDefault="0078247D" w:rsidP="0078247D">
      <w:pPr>
        <w:jc w:val="both"/>
        <w:rPr>
          <w:rFonts w:ascii="Tahoma" w:hAnsi="Tahoma" w:cs="Tahoma"/>
          <w:iCs/>
          <w:lang w:eastAsia="en-US"/>
        </w:rPr>
      </w:pPr>
    </w:p>
    <w:p w14:paraId="304679D0" w14:textId="77777777" w:rsidR="0078247D" w:rsidRPr="001A0F50" w:rsidRDefault="0078247D" w:rsidP="0078247D">
      <w:pPr>
        <w:jc w:val="both"/>
        <w:rPr>
          <w:rFonts w:ascii="Tahoma" w:hAnsi="Tahoma" w:cs="Tahoma"/>
          <w:iCs/>
          <w:sz w:val="24"/>
          <w:szCs w:val="24"/>
        </w:rPr>
      </w:pPr>
    </w:p>
    <w:p w14:paraId="1ABBDE75" w14:textId="77777777" w:rsidR="0078247D" w:rsidRPr="001A0F50" w:rsidRDefault="0078247D" w:rsidP="0078247D">
      <w:pPr>
        <w:rPr>
          <w:rFonts w:ascii="Tahoma" w:hAnsi="Tahoma" w:cs="Tahoma"/>
          <w:i/>
          <w:iCs/>
          <w:sz w:val="16"/>
          <w:szCs w:val="16"/>
        </w:rPr>
      </w:pPr>
      <w:r w:rsidRPr="001A0F50">
        <w:rPr>
          <w:rFonts w:ascii="Tahoma" w:hAnsi="Tahoma" w:cs="Tahoma"/>
          <w:i/>
          <w:iCs/>
          <w:sz w:val="16"/>
          <w:szCs w:val="16"/>
        </w:rPr>
        <w:t>* niepotrzebne skreślić</w:t>
      </w:r>
    </w:p>
    <w:p w14:paraId="3451E354" w14:textId="77777777" w:rsidR="0078247D" w:rsidRPr="001A0F50" w:rsidRDefault="0078247D" w:rsidP="0078247D">
      <w:pPr>
        <w:jc w:val="both"/>
        <w:rPr>
          <w:rFonts w:ascii="Tahoma" w:hAnsi="Tahoma" w:cs="Tahoma"/>
          <w:iCs/>
          <w:sz w:val="24"/>
          <w:szCs w:val="24"/>
        </w:rPr>
      </w:pPr>
    </w:p>
    <w:p w14:paraId="448AE987" w14:textId="77777777" w:rsidR="0078247D" w:rsidRPr="001A0F50" w:rsidRDefault="0078247D" w:rsidP="0078247D">
      <w:pPr>
        <w:jc w:val="both"/>
        <w:rPr>
          <w:rFonts w:ascii="Tahoma" w:hAnsi="Tahoma" w:cs="Tahoma"/>
          <w:b/>
          <w:iCs/>
          <w:sz w:val="24"/>
          <w:szCs w:val="24"/>
        </w:rPr>
      </w:pPr>
      <w:r w:rsidRPr="001A0F50">
        <w:rPr>
          <w:rFonts w:ascii="Tahoma" w:hAnsi="Tahoma" w:cs="Tahoma"/>
          <w:b/>
          <w:iCs/>
          <w:sz w:val="24"/>
          <w:szCs w:val="24"/>
        </w:rPr>
        <w:t xml:space="preserve">  </w:t>
      </w:r>
    </w:p>
    <w:p w14:paraId="202DBBFB" w14:textId="77777777" w:rsidR="0078247D" w:rsidRPr="001A0F50" w:rsidRDefault="0078247D" w:rsidP="0078247D">
      <w:pPr>
        <w:tabs>
          <w:tab w:val="num" w:pos="284"/>
        </w:tabs>
        <w:ind w:left="284" w:right="283" w:hanging="284"/>
        <w:rPr>
          <w:rFonts w:ascii="Tahoma" w:hAnsi="Tahoma" w:cs="Tahoma"/>
          <w:i/>
          <w:iCs/>
          <w:sz w:val="24"/>
          <w:szCs w:val="24"/>
        </w:rPr>
      </w:pPr>
    </w:p>
    <w:p w14:paraId="15916128" w14:textId="77777777" w:rsidR="0078247D" w:rsidRPr="001A0F50" w:rsidRDefault="0078247D" w:rsidP="0078247D">
      <w:pPr>
        <w:tabs>
          <w:tab w:val="num" w:pos="284"/>
        </w:tabs>
        <w:ind w:left="284" w:right="283" w:hanging="284"/>
        <w:rPr>
          <w:rFonts w:ascii="Tahoma" w:hAnsi="Tahoma" w:cs="Tahoma"/>
        </w:rPr>
      </w:pPr>
      <w:r w:rsidRPr="001A0F50">
        <w:rPr>
          <w:rFonts w:ascii="Tahoma" w:hAnsi="Tahoma" w:cs="Tahoma"/>
        </w:rPr>
        <w:t>........................ dnia .................................</w:t>
      </w:r>
    </w:p>
    <w:p w14:paraId="0548EE43" w14:textId="77777777" w:rsidR="0078247D" w:rsidRPr="001A0F50" w:rsidRDefault="0078247D" w:rsidP="0078247D">
      <w:pPr>
        <w:rPr>
          <w:rFonts w:ascii="Tahoma" w:hAnsi="Tahoma" w:cs="Tahoma"/>
          <w:szCs w:val="24"/>
        </w:rPr>
      </w:pPr>
      <w:r w:rsidRPr="001A0F50">
        <w:rPr>
          <w:rFonts w:ascii="Tahoma" w:hAnsi="Tahoma" w:cs="Tahoma"/>
          <w:szCs w:val="24"/>
        </w:rPr>
        <w:t xml:space="preserve">                                                                                                    </w:t>
      </w:r>
      <w:r>
        <w:rPr>
          <w:rFonts w:ascii="Tahoma" w:hAnsi="Tahoma" w:cs="Tahoma"/>
          <w:szCs w:val="24"/>
        </w:rPr>
        <w:t xml:space="preserve">     </w:t>
      </w:r>
      <w:r w:rsidRPr="001A0F50">
        <w:rPr>
          <w:rFonts w:ascii="Tahoma" w:hAnsi="Tahoma" w:cs="Tahoma"/>
          <w:i/>
          <w:szCs w:val="24"/>
        </w:rPr>
        <w:t>…………………………………………</w:t>
      </w:r>
    </w:p>
    <w:p w14:paraId="59E932B1" w14:textId="77777777" w:rsidR="0078247D" w:rsidRPr="001A0F50" w:rsidRDefault="0078247D" w:rsidP="0078247D">
      <w:pPr>
        <w:ind w:left="709"/>
        <w:jc w:val="right"/>
        <w:rPr>
          <w:rFonts w:ascii="Tahoma" w:hAnsi="Tahoma" w:cs="Tahoma"/>
          <w:i/>
          <w:sz w:val="16"/>
          <w:szCs w:val="16"/>
        </w:rPr>
      </w:pPr>
      <w:r w:rsidRPr="001A0F50">
        <w:rPr>
          <w:rFonts w:ascii="Tahoma" w:hAnsi="Tahoma" w:cs="Tahoma"/>
          <w:i/>
          <w:szCs w:val="24"/>
        </w:rPr>
        <w:t xml:space="preserve">                                                                  </w:t>
      </w:r>
      <w:r w:rsidRPr="001A0F50">
        <w:rPr>
          <w:rFonts w:ascii="Tahoma" w:hAnsi="Tahoma" w:cs="Tahoma"/>
          <w:i/>
          <w:szCs w:val="24"/>
        </w:rPr>
        <w:tab/>
      </w:r>
      <w:r w:rsidRPr="001A0F50">
        <w:rPr>
          <w:rFonts w:ascii="Tahoma" w:hAnsi="Tahoma" w:cs="Tahoma"/>
          <w:i/>
          <w:szCs w:val="24"/>
        </w:rPr>
        <w:tab/>
        <w:t xml:space="preserve">   </w:t>
      </w:r>
      <w:r w:rsidRPr="001A0F50">
        <w:rPr>
          <w:rFonts w:ascii="Tahoma" w:hAnsi="Tahoma" w:cs="Tahoma"/>
          <w:i/>
          <w:sz w:val="16"/>
          <w:szCs w:val="16"/>
        </w:rPr>
        <w:t>podpis osoby(osób) uprawnionej(</w:t>
      </w:r>
      <w:proofErr w:type="spellStart"/>
      <w:r w:rsidRPr="001A0F50">
        <w:rPr>
          <w:rFonts w:ascii="Tahoma" w:hAnsi="Tahoma" w:cs="Tahoma"/>
          <w:i/>
          <w:sz w:val="16"/>
          <w:szCs w:val="16"/>
        </w:rPr>
        <w:t>ych</w:t>
      </w:r>
      <w:proofErr w:type="spellEnd"/>
      <w:r w:rsidRPr="001A0F50">
        <w:rPr>
          <w:rFonts w:ascii="Tahoma" w:hAnsi="Tahoma" w:cs="Tahoma"/>
          <w:i/>
          <w:sz w:val="16"/>
          <w:szCs w:val="16"/>
        </w:rPr>
        <w:t>)</w:t>
      </w:r>
    </w:p>
    <w:p w14:paraId="624A8C89" w14:textId="77777777" w:rsidR="0078247D" w:rsidRPr="001A0F50" w:rsidRDefault="0078247D" w:rsidP="0078247D">
      <w:pPr>
        <w:widowControl w:val="0"/>
        <w:tabs>
          <w:tab w:val="left" w:pos="5812"/>
        </w:tabs>
        <w:autoSpaceDE w:val="0"/>
        <w:autoSpaceDN w:val="0"/>
        <w:adjustRightInd w:val="0"/>
        <w:ind w:left="709"/>
        <w:jc w:val="right"/>
        <w:rPr>
          <w:rFonts w:ascii="Tahoma" w:hAnsi="Tahoma" w:cs="Tahoma"/>
          <w:sz w:val="16"/>
          <w:szCs w:val="16"/>
        </w:rPr>
      </w:pPr>
      <w:r w:rsidRPr="001A0F50">
        <w:rPr>
          <w:rFonts w:ascii="Tahoma" w:hAnsi="Tahoma" w:cs="Tahoma"/>
          <w:i/>
          <w:sz w:val="16"/>
          <w:szCs w:val="16"/>
        </w:rPr>
        <w:t xml:space="preserve">                                                                                          do reprezentowania Wykonawcy</w:t>
      </w:r>
    </w:p>
    <w:p w14:paraId="60FE549C" w14:textId="77777777" w:rsidR="0078247D" w:rsidRPr="001A0F50" w:rsidRDefault="0078247D" w:rsidP="0078247D">
      <w:pPr>
        <w:autoSpaceDE w:val="0"/>
        <w:autoSpaceDN w:val="0"/>
        <w:adjustRightInd w:val="0"/>
        <w:jc w:val="right"/>
        <w:rPr>
          <w:rFonts w:ascii="Tahoma" w:hAnsi="Tahoma" w:cs="Tahoma"/>
          <w:b/>
          <w:bCs/>
          <w:sz w:val="24"/>
          <w:szCs w:val="24"/>
          <w:u w:val="single"/>
        </w:rPr>
      </w:pPr>
    </w:p>
    <w:p w14:paraId="61A24B7A" w14:textId="495F10F9" w:rsidR="00176055" w:rsidRPr="001A0F50" w:rsidRDefault="00176055" w:rsidP="00176055">
      <w:pPr>
        <w:pageBreakBefore/>
        <w:tabs>
          <w:tab w:val="left" w:pos="426"/>
        </w:tabs>
        <w:ind w:right="142"/>
        <w:jc w:val="right"/>
        <w:rPr>
          <w:rFonts w:ascii="Tahoma" w:hAnsi="Tahoma" w:cs="Tahoma"/>
          <w:color w:val="000000"/>
        </w:rPr>
      </w:pPr>
      <w:r w:rsidRPr="001A0F50">
        <w:rPr>
          <w:rFonts w:ascii="Tahoma" w:hAnsi="Tahoma" w:cs="Tahoma"/>
          <w:color w:val="000000"/>
        </w:rPr>
        <w:lastRenderedPageBreak/>
        <w:t xml:space="preserve">Załącznik </w:t>
      </w:r>
      <w:r w:rsidR="006A2A0F" w:rsidRPr="001A0F50">
        <w:rPr>
          <w:rFonts w:ascii="Tahoma" w:hAnsi="Tahoma" w:cs="Tahoma"/>
          <w:color w:val="000000"/>
        </w:rPr>
        <w:t>23</w:t>
      </w:r>
      <w:r w:rsidRPr="001A0F50">
        <w:rPr>
          <w:rFonts w:ascii="Tahoma" w:hAnsi="Tahoma" w:cs="Tahoma"/>
          <w:color w:val="000000"/>
        </w:rPr>
        <w:t>.4</w:t>
      </w:r>
    </w:p>
    <w:p w14:paraId="2A366715" w14:textId="77777777" w:rsidR="00176055" w:rsidRPr="001A0F50" w:rsidRDefault="00176055" w:rsidP="00176055">
      <w:pPr>
        <w:jc w:val="center"/>
        <w:rPr>
          <w:rFonts w:ascii="Tahoma" w:hAnsi="Tahoma" w:cs="Tahoma"/>
          <w:b/>
          <w:color w:val="000000"/>
          <w:sz w:val="22"/>
          <w:szCs w:val="24"/>
          <w:u w:val="single"/>
        </w:rPr>
      </w:pPr>
      <w:r w:rsidRPr="001A0F50">
        <w:rPr>
          <w:rFonts w:ascii="Tahoma" w:hAnsi="Tahoma" w:cs="Tahoma"/>
          <w:b/>
          <w:color w:val="000000"/>
          <w:sz w:val="22"/>
          <w:szCs w:val="24"/>
          <w:u w:val="single"/>
        </w:rPr>
        <w:t xml:space="preserve">Oświadczenie wykonawcy </w:t>
      </w:r>
    </w:p>
    <w:p w14:paraId="041D495B" w14:textId="77777777" w:rsidR="00EC1E94" w:rsidRPr="001A0F50" w:rsidRDefault="00EC1E94" w:rsidP="00176055">
      <w:pPr>
        <w:jc w:val="center"/>
        <w:rPr>
          <w:rFonts w:ascii="Tahoma" w:hAnsi="Tahoma" w:cs="Tahoma"/>
          <w:b/>
          <w:color w:val="000000"/>
          <w:sz w:val="18"/>
        </w:rPr>
      </w:pPr>
    </w:p>
    <w:p w14:paraId="7293C86D" w14:textId="77777777" w:rsidR="00176055" w:rsidRPr="001A0F50" w:rsidRDefault="00132A60" w:rsidP="00176055">
      <w:pPr>
        <w:jc w:val="center"/>
        <w:rPr>
          <w:rFonts w:ascii="Tahoma" w:hAnsi="Tahoma" w:cs="Tahoma"/>
          <w:b/>
          <w:color w:val="000000"/>
          <w:sz w:val="18"/>
        </w:rPr>
      </w:pPr>
      <w:r w:rsidRPr="001A0F50">
        <w:rPr>
          <w:rFonts w:ascii="Tahoma" w:hAnsi="Tahoma" w:cs="Tahoma"/>
          <w:b/>
          <w:color w:val="000000"/>
          <w:sz w:val="18"/>
        </w:rPr>
        <w:t>składane na podstawie art. 125 ust. 1 ustawy z dnia 11 września 2019 r. - Prawo zamówień publicznych</w:t>
      </w:r>
    </w:p>
    <w:p w14:paraId="2A7CE96C" w14:textId="77777777" w:rsidR="00EC1E94" w:rsidRPr="001A0F50" w:rsidRDefault="00EC1E94" w:rsidP="00132A60">
      <w:pPr>
        <w:jc w:val="center"/>
        <w:rPr>
          <w:rFonts w:ascii="Tahoma" w:hAnsi="Tahoma" w:cs="Tahoma"/>
          <w:b/>
          <w:color w:val="000000"/>
          <w:sz w:val="18"/>
          <w:u w:val="single"/>
        </w:rPr>
      </w:pPr>
    </w:p>
    <w:p w14:paraId="15139666" w14:textId="77777777" w:rsidR="00132A60" w:rsidRPr="001A0F50" w:rsidRDefault="00132A60" w:rsidP="00132A60">
      <w:pPr>
        <w:jc w:val="center"/>
        <w:rPr>
          <w:rFonts w:ascii="Tahoma" w:hAnsi="Tahoma" w:cs="Tahoma"/>
          <w:b/>
          <w:color w:val="000000"/>
          <w:szCs w:val="22"/>
          <w:u w:val="single"/>
        </w:rPr>
      </w:pPr>
      <w:r w:rsidRPr="001A0F50">
        <w:rPr>
          <w:rFonts w:ascii="Tahoma" w:hAnsi="Tahoma" w:cs="Tahoma"/>
          <w:b/>
          <w:color w:val="000000"/>
          <w:szCs w:val="22"/>
          <w:u w:val="single"/>
        </w:rPr>
        <w:t xml:space="preserve">DOTYCZĄCE PRZESŁANEK WYKLUCZENIA Z POSTĘPOWANIA </w:t>
      </w:r>
    </w:p>
    <w:p w14:paraId="2B7D8971" w14:textId="77777777" w:rsidR="00176055" w:rsidRPr="001A0F50" w:rsidRDefault="00132A60" w:rsidP="00132A60">
      <w:pPr>
        <w:jc w:val="center"/>
        <w:rPr>
          <w:rFonts w:ascii="Tahoma" w:hAnsi="Tahoma" w:cs="Tahoma"/>
          <w:b/>
          <w:color w:val="000000"/>
          <w:szCs w:val="22"/>
          <w:u w:val="single"/>
        </w:rPr>
      </w:pPr>
      <w:r w:rsidRPr="001A0F50">
        <w:rPr>
          <w:rFonts w:ascii="Tahoma" w:hAnsi="Tahoma" w:cs="Tahoma"/>
          <w:b/>
          <w:color w:val="000000"/>
          <w:szCs w:val="22"/>
          <w:u w:val="single"/>
        </w:rPr>
        <w:t>ORAZ SPEŁNIANIA WARUNKÓW UDZIAŁU W POSTĘPOWANIU</w:t>
      </w:r>
    </w:p>
    <w:p w14:paraId="0A0E8B59" w14:textId="77777777" w:rsidR="00176055" w:rsidRPr="001A0F50" w:rsidRDefault="00176055" w:rsidP="00176055">
      <w:pPr>
        <w:jc w:val="both"/>
        <w:rPr>
          <w:rFonts w:ascii="Tahoma" w:hAnsi="Tahoma" w:cs="Tahoma"/>
          <w:color w:val="000000"/>
          <w:sz w:val="18"/>
        </w:rPr>
      </w:pPr>
    </w:p>
    <w:p w14:paraId="6B0479E5" w14:textId="77777777" w:rsidR="00EC1E94" w:rsidRDefault="00EC1E94" w:rsidP="00EC1E94">
      <w:pPr>
        <w:rPr>
          <w:rFonts w:ascii="Tahoma" w:hAnsi="Tahoma" w:cs="Tahoma"/>
          <w:b/>
          <w:iCs/>
          <w:szCs w:val="24"/>
        </w:rPr>
      </w:pPr>
      <w:r w:rsidRPr="001A0F50">
        <w:rPr>
          <w:rFonts w:ascii="Tahoma" w:hAnsi="Tahoma" w:cs="Tahoma"/>
          <w:b/>
          <w:iCs/>
          <w:szCs w:val="24"/>
        </w:rPr>
        <w:t>Przystępując do postępowania na:</w:t>
      </w:r>
      <w:r w:rsidRPr="001A0F50">
        <w:rPr>
          <w:rFonts w:ascii="Tahoma" w:hAnsi="Tahoma" w:cs="Tahoma"/>
          <w:b/>
          <w:iCs/>
          <w:szCs w:val="24"/>
        </w:rPr>
        <w:tab/>
      </w:r>
    </w:p>
    <w:p w14:paraId="56A6304B" w14:textId="77777777" w:rsidR="00A875EC" w:rsidRPr="001A0F50" w:rsidRDefault="00A875EC" w:rsidP="00EC1E94">
      <w:pPr>
        <w:rPr>
          <w:rFonts w:ascii="Tahoma" w:hAnsi="Tahoma" w:cs="Tahoma"/>
          <w:b/>
          <w:iCs/>
          <w:szCs w:val="24"/>
        </w:rPr>
      </w:pPr>
    </w:p>
    <w:p w14:paraId="5E732729" w14:textId="6FB04256" w:rsidR="00EC1E94" w:rsidRDefault="00F976BA" w:rsidP="00C0011D">
      <w:pPr>
        <w:spacing w:line="264" w:lineRule="auto"/>
        <w:jc w:val="center"/>
        <w:rPr>
          <w:rFonts w:ascii="Tahoma" w:hAnsi="Tahoma" w:cs="Tahoma"/>
          <w:b/>
          <w:sz w:val="24"/>
          <w:szCs w:val="24"/>
        </w:rPr>
      </w:pPr>
      <w:r w:rsidRPr="00F976BA">
        <w:rPr>
          <w:rFonts w:ascii="Tahoma" w:hAnsi="Tahoma" w:cs="Tahoma"/>
          <w:b/>
          <w:sz w:val="24"/>
          <w:szCs w:val="24"/>
        </w:rPr>
        <w:t>Świadczenie usług ochrony mienia i osób</w:t>
      </w:r>
    </w:p>
    <w:p w14:paraId="7FFBD777" w14:textId="77777777" w:rsidR="00C0011D" w:rsidRPr="001A0F50" w:rsidRDefault="00C0011D" w:rsidP="00C0011D">
      <w:pPr>
        <w:spacing w:line="264" w:lineRule="auto"/>
        <w:rPr>
          <w:rFonts w:ascii="Tahoma" w:hAnsi="Tahoma" w:cs="Tahoma"/>
          <w:b/>
          <w:iCs/>
          <w:szCs w:val="24"/>
        </w:rPr>
      </w:pPr>
    </w:p>
    <w:p w14:paraId="02B24829" w14:textId="77777777" w:rsidR="00EC1E94" w:rsidRPr="001A0F50" w:rsidRDefault="00EC1E94" w:rsidP="00EC1E94">
      <w:pPr>
        <w:spacing w:line="264" w:lineRule="auto"/>
        <w:rPr>
          <w:rFonts w:ascii="Tahoma" w:hAnsi="Tahoma" w:cs="Tahoma"/>
          <w:b/>
          <w:iCs/>
          <w:szCs w:val="24"/>
        </w:rPr>
      </w:pPr>
      <w:r w:rsidRPr="001A0F50">
        <w:rPr>
          <w:rFonts w:ascii="Tahoma" w:hAnsi="Tahoma" w:cs="Tahoma"/>
          <w:b/>
          <w:iCs/>
          <w:szCs w:val="24"/>
        </w:rPr>
        <w:t xml:space="preserve">działając w imieniu Wykonawcy: </w:t>
      </w:r>
    </w:p>
    <w:p w14:paraId="0C86EE77" w14:textId="77777777" w:rsidR="00F855E5" w:rsidRPr="001A0F50" w:rsidRDefault="00F855E5" w:rsidP="00F855E5">
      <w:pPr>
        <w:ind w:right="17"/>
        <w:rPr>
          <w:rFonts w:ascii="Tahoma" w:hAnsi="Tahoma" w:cs="Tahoma"/>
          <w:color w:val="000000"/>
        </w:rPr>
      </w:pPr>
      <w:r w:rsidRPr="001A0F50">
        <w:rPr>
          <w:rFonts w:ascii="Tahoma" w:hAnsi="Tahoma" w:cs="Tahoma"/>
          <w:color w:val="000000"/>
        </w:rPr>
        <w:t>…………………………………………………………………………</w:t>
      </w:r>
    </w:p>
    <w:p w14:paraId="2F770D19" w14:textId="77777777" w:rsidR="00F855E5" w:rsidRPr="001A0F50" w:rsidRDefault="00F855E5" w:rsidP="00F855E5">
      <w:pPr>
        <w:ind w:right="15"/>
        <w:rPr>
          <w:rFonts w:ascii="Tahoma" w:hAnsi="Tahoma" w:cs="Tahoma"/>
          <w:i/>
          <w:color w:val="000000"/>
          <w:sz w:val="16"/>
          <w:szCs w:val="16"/>
        </w:rPr>
      </w:pPr>
      <w:r w:rsidRPr="001A0F50">
        <w:rPr>
          <w:rFonts w:ascii="Tahoma" w:hAnsi="Tahoma" w:cs="Tahoma"/>
          <w:i/>
          <w:color w:val="000000"/>
          <w:sz w:val="16"/>
          <w:szCs w:val="16"/>
        </w:rPr>
        <w:t>(pełna nazwa/firma, adres, w zależności od podmiotu: NIP/PESEL, KRS/</w:t>
      </w:r>
      <w:proofErr w:type="spellStart"/>
      <w:r w:rsidRPr="001A0F50">
        <w:rPr>
          <w:rFonts w:ascii="Tahoma" w:hAnsi="Tahoma" w:cs="Tahoma"/>
          <w:i/>
          <w:color w:val="000000"/>
          <w:sz w:val="16"/>
          <w:szCs w:val="16"/>
        </w:rPr>
        <w:t>CEiDG</w:t>
      </w:r>
      <w:proofErr w:type="spellEnd"/>
      <w:r w:rsidRPr="001A0F50">
        <w:rPr>
          <w:rFonts w:ascii="Tahoma" w:hAnsi="Tahoma" w:cs="Tahoma"/>
          <w:i/>
          <w:color w:val="000000"/>
          <w:sz w:val="16"/>
          <w:szCs w:val="16"/>
        </w:rPr>
        <w:t>)</w:t>
      </w:r>
    </w:p>
    <w:p w14:paraId="053E3598" w14:textId="77777777" w:rsidR="00F855E5" w:rsidRPr="001A0F50" w:rsidRDefault="00F855E5" w:rsidP="00F855E5">
      <w:pPr>
        <w:rPr>
          <w:rFonts w:ascii="Tahoma" w:hAnsi="Tahoma" w:cs="Tahoma"/>
          <w:color w:val="000000"/>
          <w:u w:val="single"/>
        </w:rPr>
      </w:pPr>
    </w:p>
    <w:p w14:paraId="3E9AB151" w14:textId="77777777" w:rsidR="00F855E5" w:rsidRPr="001A0F50" w:rsidRDefault="00F855E5" w:rsidP="00F855E5">
      <w:pPr>
        <w:rPr>
          <w:rFonts w:ascii="Tahoma" w:hAnsi="Tahoma" w:cs="Tahoma"/>
          <w:color w:val="000000"/>
          <w:u w:val="single"/>
        </w:rPr>
      </w:pPr>
      <w:r w:rsidRPr="001A0F50">
        <w:rPr>
          <w:rFonts w:ascii="Tahoma" w:hAnsi="Tahoma" w:cs="Tahoma"/>
          <w:color w:val="000000"/>
          <w:u w:val="single"/>
        </w:rPr>
        <w:t>reprezentowanego przez:</w:t>
      </w:r>
    </w:p>
    <w:p w14:paraId="4F914F3F" w14:textId="77777777" w:rsidR="00F855E5" w:rsidRPr="001A0F50" w:rsidRDefault="00F855E5" w:rsidP="00F855E5">
      <w:pPr>
        <w:ind w:right="17"/>
        <w:rPr>
          <w:rFonts w:ascii="Tahoma" w:hAnsi="Tahoma" w:cs="Tahoma"/>
          <w:color w:val="000000"/>
        </w:rPr>
      </w:pPr>
      <w:r w:rsidRPr="001A0F50">
        <w:rPr>
          <w:rFonts w:ascii="Tahoma" w:hAnsi="Tahoma" w:cs="Tahoma"/>
          <w:color w:val="000000"/>
        </w:rPr>
        <w:t>…………………………………………………………………………</w:t>
      </w:r>
    </w:p>
    <w:p w14:paraId="149A0BBE" w14:textId="77777777" w:rsidR="00F855E5" w:rsidRPr="001A0F50" w:rsidRDefault="00F855E5" w:rsidP="00F855E5">
      <w:pPr>
        <w:ind w:right="15"/>
        <w:rPr>
          <w:rFonts w:ascii="Tahoma" w:hAnsi="Tahoma" w:cs="Tahoma"/>
          <w:i/>
          <w:color w:val="000000"/>
          <w:sz w:val="16"/>
          <w:szCs w:val="16"/>
        </w:rPr>
      </w:pPr>
      <w:r w:rsidRPr="001A0F50">
        <w:rPr>
          <w:rFonts w:ascii="Tahoma" w:hAnsi="Tahoma" w:cs="Tahoma"/>
          <w:i/>
          <w:color w:val="000000"/>
          <w:sz w:val="16"/>
          <w:szCs w:val="16"/>
        </w:rPr>
        <w:t>(imię, nazwisko, stanowisko/podstawa do  reprezentacji)</w:t>
      </w:r>
    </w:p>
    <w:p w14:paraId="74C1220E" w14:textId="77777777" w:rsidR="00F855E5" w:rsidRPr="001A0F50" w:rsidRDefault="00F855E5" w:rsidP="00F855E5">
      <w:pPr>
        <w:rPr>
          <w:rFonts w:ascii="Tahoma" w:hAnsi="Tahoma" w:cs="Tahoma"/>
          <w:color w:val="000000"/>
          <w:sz w:val="18"/>
        </w:rPr>
      </w:pPr>
    </w:p>
    <w:p w14:paraId="30446F78"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o braku podstaw do wykluczenia z postępowania</w:t>
      </w:r>
    </w:p>
    <w:p w14:paraId="4C751626"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rPr>
          <w:rFonts w:ascii="Tahoma" w:hAnsi="Tahoma" w:cs="Tahoma"/>
          <w:iCs/>
          <w:sz w:val="18"/>
          <w:szCs w:val="18"/>
        </w:rPr>
      </w:pPr>
      <w:r w:rsidRPr="00A875EC">
        <w:rPr>
          <w:rFonts w:ascii="Tahoma" w:hAnsi="Tahoma" w:cs="Tahoma"/>
          <w:iCs/>
          <w:sz w:val="18"/>
          <w:szCs w:val="18"/>
        </w:rPr>
        <w:t>Oświadczam, że na dzień składania ofert :</w:t>
      </w:r>
    </w:p>
    <w:p w14:paraId="42DF9B8D"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rPr>
          <w:rFonts w:ascii="Tahoma" w:hAnsi="Tahoma" w:cs="Tahoma"/>
          <w:iCs/>
          <w:sz w:val="18"/>
          <w:szCs w:val="18"/>
        </w:rPr>
      </w:pPr>
      <w:r w:rsidRPr="00A875EC">
        <w:rPr>
          <w:rFonts w:ascii="Tahoma" w:hAnsi="Tahoma" w:cs="Tahoma"/>
          <w:iCs/>
          <w:sz w:val="18"/>
          <w:szCs w:val="18"/>
        </w:rPr>
        <w:t>a)</w:t>
      </w:r>
      <w:r w:rsidRPr="00A875EC">
        <w:rPr>
          <w:rFonts w:ascii="Tahoma" w:hAnsi="Tahoma" w:cs="Tahoma"/>
          <w:iCs/>
          <w:sz w:val="18"/>
          <w:szCs w:val="18"/>
        </w:rPr>
        <w:tab/>
        <w:t>nie podlegam wykluczeniu z postępowania na podstawie art. 108 ust. 1 ustawy Prawo zamówień publicznych,</w:t>
      </w:r>
    </w:p>
    <w:p w14:paraId="175F51B5"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iCs/>
          <w:sz w:val="18"/>
          <w:szCs w:val="18"/>
        </w:rPr>
      </w:pPr>
      <w:r w:rsidRPr="00A875EC">
        <w:rPr>
          <w:rFonts w:ascii="Tahoma" w:hAnsi="Tahoma" w:cs="Tahoma"/>
          <w:iCs/>
          <w:sz w:val="18"/>
          <w:szCs w:val="18"/>
        </w:rPr>
        <w:t>b)</w:t>
      </w:r>
      <w:r w:rsidRPr="00A875EC">
        <w:rPr>
          <w:rFonts w:ascii="Tahoma" w:hAnsi="Tahoma" w:cs="Tahoma"/>
          <w:iCs/>
          <w:sz w:val="18"/>
          <w:szCs w:val="18"/>
        </w:rPr>
        <w:tab/>
        <w:t>nie podlegam wykluczeniu z postępowania na podstawie art. 109 ust. 1 pkt. 4 ustawy Prawo zamówień publicznych.</w:t>
      </w:r>
    </w:p>
    <w:p w14:paraId="3ECE4C4B"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bCs/>
          <w:iCs/>
          <w:sz w:val="18"/>
          <w:szCs w:val="18"/>
        </w:rPr>
      </w:pPr>
      <w:r w:rsidRPr="00A875EC">
        <w:rPr>
          <w:rFonts w:ascii="Tahoma" w:hAnsi="Tahoma" w:cs="Tahoma"/>
          <w:iCs/>
          <w:sz w:val="18"/>
          <w:szCs w:val="18"/>
        </w:rPr>
        <w:t xml:space="preserve">c) </w:t>
      </w:r>
      <w:r w:rsidRPr="00A875EC">
        <w:rPr>
          <w:rFonts w:ascii="Tahoma" w:hAnsi="Tahoma" w:cs="Tahoma"/>
          <w:bCs/>
          <w:iCs/>
          <w:sz w:val="18"/>
          <w:szCs w:val="18"/>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0B51B44A" w14:textId="77777777" w:rsidR="00F855E5" w:rsidRPr="00A875EC" w:rsidRDefault="00F855E5" w:rsidP="00F855E5">
      <w:pPr>
        <w:spacing w:line="264" w:lineRule="auto"/>
        <w:rPr>
          <w:rFonts w:ascii="Tahoma" w:hAnsi="Tahoma" w:cs="Tahoma"/>
          <w:b/>
          <w:iCs/>
          <w:sz w:val="18"/>
          <w:szCs w:val="18"/>
        </w:rPr>
      </w:pPr>
    </w:p>
    <w:p w14:paraId="587E2298"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o spełnieniu warunków udziału w postępowaniu</w:t>
      </w:r>
    </w:p>
    <w:p w14:paraId="7A020565"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8"/>
          <w:szCs w:val="18"/>
        </w:rPr>
      </w:pPr>
      <w:r w:rsidRPr="00A875EC">
        <w:rPr>
          <w:rFonts w:ascii="Tahoma" w:hAnsi="Tahoma" w:cs="Tahoma"/>
          <w:iCs/>
          <w:sz w:val="18"/>
          <w:szCs w:val="18"/>
        </w:rPr>
        <w:t>Oświadczam, że na dzień składania ofert spełniam warunki udziału w postępowaniu określone przez Zamawiającego w specyfikacji warunków zamówienia i ogłoszeniu o zamówieniu.</w:t>
      </w:r>
    </w:p>
    <w:p w14:paraId="3A95EE46" w14:textId="77777777" w:rsidR="00F855E5" w:rsidRPr="00A875EC" w:rsidRDefault="00F855E5" w:rsidP="00F855E5">
      <w:pPr>
        <w:spacing w:line="264" w:lineRule="auto"/>
        <w:rPr>
          <w:rFonts w:ascii="Tahoma" w:hAnsi="Tahoma" w:cs="Tahoma"/>
          <w:b/>
          <w:iCs/>
          <w:sz w:val="18"/>
          <w:szCs w:val="18"/>
        </w:rPr>
      </w:pPr>
    </w:p>
    <w:p w14:paraId="24E2D391"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że podjęte przez Wykonawcę czynności są wystarczające do wykazania jego rzetelności w sytuacji, gdy wykonawca podlega wykluczania z postępowania na podstawie art. 108 ust. 1 pkt. 1, 2, 5 lub 6 ustawy Prawo zamówień publicznych*</w:t>
      </w:r>
    </w:p>
    <w:p w14:paraId="2CDB16E0"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8"/>
          <w:szCs w:val="18"/>
        </w:rPr>
      </w:pPr>
      <w:r w:rsidRPr="00A875EC">
        <w:rPr>
          <w:rFonts w:ascii="Tahoma" w:hAnsi="Tahoma" w:cs="Tahoma"/>
          <w:iCs/>
          <w:sz w:val="18"/>
          <w:szCs w:val="18"/>
        </w:rPr>
        <w:t xml:space="preserve">Oświadczam, że zachodzą w stosunku do mnie podstawy wykluczenia z postępowania na podstawie art. …………………………………………………………………………………………………………. ustawy </w:t>
      </w:r>
      <w:proofErr w:type="spellStart"/>
      <w:r w:rsidRPr="00A875EC">
        <w:rPr>
          <w:rFonts w:ascii="Tahoma" w:hAnsi="Tahoma" w:cs="Tahoma"/>
          <w:iCs/>
          <w:sz w:val="18"/>
          <w:szCs w:val="18"/>
        </w:rPr>
        <w:t>Pzp</w:t>
      </w:r>
      <w:proofErr w:type="spellEnd"/>
      <w:r w:rsidRPr="00A875EC">
        <w:rPr>
          <w:rFonts w:ascii="Tahoma" w:hAnsi="Tahoma" w:cs="Tahoma"/>
          <w:iCs/>
          <w:sz w:val="18"/>
          <w:szCs w:val="18"/>
        </w:rPr>
        <w:t xml:space="preserve"> </w:t>
      </w:r>
    </w:p>
    <w:p w14:paraId="6C0967DD"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8"/>
          <w:szCs w:val="18"/>
        </w:rPr>
      </w:pPr>
      <w:r w:rsidRPr="00A875EC">
        <w:rPr>
          <w:rFonts w:ascii="Tahoma" w:hAnsi="Tahoma" w:cs="Tahoma"/>
          <w:iCs/>
          <w:sz w:val="18"/>
          <w:szCs w:val="18"/>
        </w:rPr>
        <w:t xml:space="preserve">  </w:t>
      </w:r>
      <w:r w:rsidRPr="00A875EC">
        <w:rPr>
          <w:rFonts w:ascii="Tahoma" w:hAnsi="Tahoma" w:cs="Tahoma"/>
          <w:i/>
          <w:iCs/>
          <w:sz w:val="18"/>
          <w:szCs w:val="18"/>
        </w:rPr>
        <w:t>(podać mającą zastosowanie podstawę wykluczenia spośród wymienionych w 108 ust. 1 pkt. 1, 2, 5 lub 6 ustawy Prawo zamówień publicznych).</w:t>
      </w:r>
      <w:r w:rsidRPr="00A875EC">
        <w:rPr>
          <w:rFonts w:ascii="Tahoma" w:hAnsi="Tahoma" w:cs="Tahoma"/>
          <w:iCs/>
          <w:sz w:val="18"/>
          <w:szCs w:val="18"/>
        </w:rPr>
        <w:t xml:space="preserve"> </w:t>
      </w:r>
    </w:p>
    <w:p w14:paraId="3FE276FB"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8"/>
          <w:szCs w:val="18"/>
        </w:rPr>
      </w:pPr>
      <w:r w:rsidRPr="00A875EC">
        <w:rPr>
          <w:rFonts w:ascii="Tahoma" w:hAnsi="Tahoma" w:cs="Tahoma"/>
          <w:iCs/>
          <w:sz w:val="18"/>
          <w:szCs w:val="18"/>
        </w:rPr>
        <w:t>Jednocześnie oświadczam, że w związku z ww. okolicznością, na podstawie art. 110 ust. 2 ustawy Prawo zamówień publicznych podjąłem następujące środki naprawcze</w:t>
      </w:r>
      <w:r w:rsidRPr="00A875EC">
        <w:rPr>
          <w:rFonts w:ascii="Tahoma" w:hAnsi="Tahoma" w:cs="Tahoma"/>
          <w:b/>
          <w:iCs/>
          <w:sz w:val="18"/>
          <w:szCs w:val="18"/>
        </w:rPr>
        <w:t>:</w:t>
      </w:r>
      <w:r w:rsidRPr="00A875EC">
        <w:rPr>
          <w:rFonts w:ascii="Tahoma" w:hAnsi="Tahoma" w:cs="Tahoma"/>
          <w:bCs/>
          <w:iCs/>
          <w:sz w:val="18"/>
          <w:szCs w:val="18"/>
        </w:rPr>
        <w:t xml:space="preserve">………………………………………..………………………… </w:t>
      </w:r>
      <w:r w:rsidRPr="00A875EC">
        <w:rPr>
          <w:rFonts w:ascii="Tahoma" w:hAnsi="Tahoma" w:cs="Tahoma"/>
          <w:iCs/>
          <w:sz w:val="18"/>
          <w:szCs w:val="18"/>
        </w:rPr>
        <w:t>……………………………………………………………………………………………………………….…………..</w:t>
      </w:r>
    </w:p>
    <w:p w14:paraId="6DFB5206" w14:textId="77777777" w:rsidR="00F855E5" w:rsidRPr="00A875EC" w:rsidRDefault="00F855E5" w:rsidP="00F855E5">
      <w:pPr>
        <w:spacing w:line="264" w:lineRule="auto"/>
        <w:rPr>
          <w:rFonts w:ascii="Tahoma" w:hAnsi="Tahoma" w:cs="Tahoma"/>
          <w:b/>
          <w:iCs/>
          <w:sz w:val="18"/>
          <w:szCs w:val="18"/>
        </w:rPr>
      </w:pPr>
    </w:p>
    <w:tbl>
      <w:tblPr>
        <w:tblW w:w="9611" w:type="dxa"/>
        <w:tblInd w:w="-5" w:type="dxa"/>
        <w:tblLayout w:type="fixed"/>
        <w:tblLook w:val="0000" w:firstRow="0" w:lastRow="0" w:firstColumn="0" w:lastColumn="0" w:noHBand="0" w:noVBand="0"/>
      </w:tblPr>
      <w:tblGrid>
        <w:gridCol w:w="9611"/>
      </w:tblGrid>
      <w:tr w:rsidR="00F855E5" w:rsidRPr="00A875EC" w14:paraId="2E8DCC59" w14:textId="77777777" w:rsidTr="00C96C50">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5D869E06" w14:textId="77777777" w:rsidR="00F855E5" w:rsidRPr="00A875EC" w:rsidRDefault="00F855E5" w:rsidP="00C96C50">
            <w:pPr>
              <w:spacing w:line="264" w:lineRule="auto"/>
              <w:jc w:val="center"/>
              <w:rPr>
                <w:rFonts w:ascii="Tahoma" w:hAnsi="Tahoma" w:cs="Tahoma"/>
                <w:sz w:val="18"/>
                <w:szCs w:val="18"/>
              </w:rPr>
            </w:pPr>
            <w:r w:rsidRPr="00A875EC">
              <w:rPr>
                <w:rFonts w:ascii="Tahoma" w:hAnsi="Tahoma" w:cs="Tahoma"/>
                <w:b/>
                <w:sz w:val="18"/>
                <w:szCs w:val="18"/>
              </w:rPr>
              <w:t>Oświadczenie dotyczące podanych informacji</w:t>
            </w:r>
          </w:p>
          <w:p w14:paraId="1069311C" w14:textId="77777777" w:rsidR="00F855E5" w:rsidRPr="00A875EC" w:rsidRDefault="00F855E5" w:rsidP="00C96C50">
            <w:pPr>
              <w:spacing w:line="264" w:lineRule="auto"/>
              <w:jc w:val="both"/>
              <w:rPr>
                <w:rFonts w:ascii="Tahoma" w:hAnsi="Tahoma" w:cs="Tahoma"/>
                <w:sz w:val="18"/>
                <w:szCs w:val="18"/>
              </w:rPr>
            </w:pPr>
            <w:r w:rsidRPr="00A875EC">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10E54F9F" w14:textId="77777777" w:rsidR="00F855E5" w:rsidRPr="001A0F50" w:rsidRDefault="00F855E5" w:rsidP="00F855E5">
      <w:pPr>
        <w:spacing w:line="264" w:lineRule="auto"/>
        <w:rPr>
          <w:rFonts w:ascii="Tahoma" w:hAnsi="Tahoma" w:cs="Tahoma"/>
        </w:rPr>
      </w:pPr>
      <w:r w:rsidRPr="001A0F50">
        <w:rPr>
          <w:rFonts w:ascii="Tahoma" w:hAnsi="Tahoma" w:cs="Tahoma"/>
          <w:iCs/>
          <w:szCs w:val="24"/>
        </w:rPr>
        <w:t>* dotyczy sytuacji gdy wykonawca podlega wyuczeniu z postępowania art. 108 ust. 1 pkt. 1, 2, 5 lub 6</w:t>
      </w:r>
    </w:p>
    <w:p w14:paraId="482C3FB5" w14:textId="77777777" w:rsidR="00F855E5" w:rsidRPr="001A0F50" w:rsidRDefault="00F855E5" w:rsidP="00F855E5">
      <w:pPr>
        <w:jc w:val="both"/>
        <w:rPr>
          <w:rFonts w:ascii="Tahoma" w:hAnsi="Tahoma" w:cs="Tahoma"/>
          <w:sz w:val="18"/>
        </w:rPr>
      </w:pPr>
    </w:p>
    <w:p w14:paraId="6494DE64" w14:textId="77777777" w:rsidR="00F855E5" w:rsidRPr="001A0F50" w:rsidRDefault="00F855E5" w:rsidP="00F855E5">
      <w:pPr>
        <w:jc w:val="both"/>
        <w:rPr>
          <w:rFonts w:ascii="Tahoma" w:hAnsi="Tahoma" w:cs="Tahoma"/>
          <w:sz w:val="18"/>
        </w:rPr>
      </w:pPr>
    </w:p>
    <w:p w14:paraId="49DF166E" w14:textId="6D77A0DC" w:rsidR="00A875EC" w:rsidRPr="001A0F50" w:rsidRDefault="00F855E5" w:rsidP="00A875EC">
      <w:pPr>
        <w:rPr>
          <w:rFonts w:ascii="Tahoma" w:hAnsi="Tahoma" w:cs="Tahoma"/>
          <w:szCs w:val="24"/>
        </w:rPr>
      </w:pPr>
      <w:r w:rsidRPr="001A0F50">
        <w:rPr>
          <w:rFonts w:ascii="Tahoma" w:hAnsi="Tahoma" w:cs="Tahoma"/>
        </w:rPr>
        <w:t>......................... dnia .................................</w:t>
      </w:r>
      <w:r w:rsidRPr="001A0F50">
        <w:rPr>
          <w:rFonts w:ascii="Tahoma" w:hAnsi="Tahoma" w:cs="Tahoma"/>
        </w:rPr>
        <w:tab/>
      </w:r>
      <w:r w:rsidRPr="001A0F50">
        <w:rPr>
          <w:rFonts w:ascii="Tahoma" w:hAnsi="Tahoma" w:cs="Tahoma"/>
        </w:rPr>
        <w:tab/>
      </w:r>
      <w:r w:rsidRPr="001A0F50">
        <w:rPr>
          <w:rFonts w:ascii="Tahoma" w:hAnsi="Tahoma" w:cs="Tahoma"/>
        </w:rPr>
        <w:tab/>
      </w:r>
      <w:r w:rsidRPr="001A0F50">
        <w:rPr>
          <w:rFonts w:ascii="Tahoma" w:hAnsi="Tahoma" w:cs="Tahoma"/>
        </w:rPr>
        <w:tab/>
      </w:r>
      <w:r w:rsidR="00A875EC">
        <w:rPr>
          <w:rFonts w:ascii="Tahoma" w:hAnsi="Tahoma" w:cs="Tahoma"/>
        </w:rPr>
        <w:t xml:space="preserve">        </w:t>
      </w:r>
      <w:r w:rsidR="00A875EC" w:rsidRPr="001A0F50">
        <w:rPr>
          <w:rFonts w:ascii="Tahoma" w:hAnsi="Tahoma" w:cs="Tahoma"/>
          <w:i/>
          <w:szCs w:val="24"/>
        </w:rPr>
        <w:t>…………………………………………</w:t>
      </w:r>
    </w:p>
    <w:p w14:paraId="0E6C4DE2" w14:textId="77777777" w:rsidR="00A875EC" w:rsidRPr="001A0F50" w:rsidRDefault="00A875EC" w:rsidP="00A875EC">
      <w:pPr>
        <w:ind w:left="709"/>
        <w:jc w:val="right"/>
        <w:rPr>
          <w:rFonts w:ascii="Tahoma" w:hAnsi="Tahoma" w:cs="Tahoma"/>
          <w:i/>
          <w:sz w:val="16"/>
          <w:szCs w:val="16"/>
        </w:rPr>
      </w:pPr>
      <w:r w:rsidRPr="001A0F50">
        <w:rPr>
          <w:rFonts w:ascii="Tahoma" w:hAnsi="Tahoma" w:cs="Tahoma"/>
          <w:i/>
          <w:szCs w:val="24"/>
        </w:rPr>
        <w:t xml:space="preserve">                                                                  </w:t>
      </w:r>
      <w:r w:rsidRPr="001A0F50">
        <w:rPr>
          <w:rFonts w:ascii="Tahoma" w:hAnsi="Tahoma" w:cs="Tahoma"/>
          <w:i/>
          <w:szCs w:val="24"/>
        </w:rPr>
        <w:tab/>
      </w:r>
      <w:r w:rsidRPr="001A0F50">
        <w:rPr>
          <w:rFonts w:ascii="Tahoma" w:hAnsi="Tahoma" w:cs="Tahoma"/>
          <w:i/>
          <w:szCs w:val="24"/>
        </w:rPr>
        <w:tab/>
        <w:t xml:space="preserve">   </w:t>
      </w:r>
      <w:r w:rsidRPr="001A0F50">
        <w:rPr>
          <w:rFonts w:ascii="Tahoma" w:hAnsi="Tahoma" w:cs="Tahoma"/>
          <w:i/>
          <w:sz w:val="16"/>
          <w:szCs w:val="16"/>
        </w:rPr>
        <w:t>podpis osoby(osób) uprawnionej(</w:t>
      </w:r>
      <w:proofErr w:type="spellStart"/>
      <w:r w:rsidRPr="001A0F50">
        <w:rPr>
          <w:rFonts w:ascii="Tahoma" w:hAnsi="Tahoma" w:cs="Tahoma"/>
          <w:i/>
          <w:sz w:val="16"/>
          <w:szCs w:val="16"/>
        </w:rPr>
        <w:t>ych</w:t>
      </w:r>
      <w:proofErr w:type="spellEnd"/>
      <w:r w:rsidRPr="001A0F50">
        <w:rPr>
          <w:rFonts w:ascii="Tahoma" w:hAnsi="Tahoma" w:cs="Tahoma"/>
          <w:i/>
          <w:sz w:val="16"/>
          <w:szCs w:val="16"/>
        </w:rPr>
        <w:t>)</w:t>
      </w:r>
    </w:p>
    <w:p w14:paraId="6BF49B5C" w14:textId="77777777" w:rsidR="00A875EC" w:rsidRPr="001A0F50" w:rsidRDefault="00A875EC" w:rsidP="00A875EC">
      <w:pPr>
        <w:widowControl w:val="0"/>
        <w:tabs>
          <w:tab w:val="left" w:pos="5812"/>
        </w:tabs>
        <w:autoSpaceDE w:val="0"/>
        <w:autoSpaceDN w:val="0"/>
        <w:adjustRightInd w:val="0"/>
        <w:ind w:left="709"/>
        <w:jc w:val="right"/>
        <w:rPr>
          <w:rFonts w:ascii="Tahoma" w:hAnsi="Tahoma" w:cs="Tahoma"/>
          <w:sz w:val="16"/>
          <w:szCs w:val="16"/>
        </w:rPr>
      </w:pPr>
      <w:r w:rsidRPr="001A0F50">
        <w:rPr>
          <w:rFonts w:ascii="Tahoma" w:hAnsi="Tahoma" w:cs="Tahoma"/>
          <w:i/>
          <w:sz w:val="16"/>
          <w:szCs w:val="16"/>
        </w:rPr>
        <w:t xml:space="preserve">                                                                                          do reprezentowania Wykonawcy</w:t>
      </w:r>
    </w:p>
    <w:p w14:paraId="4BC86871" w14:textId="7DC3D357" w:rsidR="00D51C6E" w:rsidRPr="006B2DF1" w:rsidRDefault="001C7658" w:rsidP="00D51C6E">
      <w:pPr>
        <w:pageBreakBefore/>
        <w:tabs>
          <w:tab w:val="left" w:pos="5670"/>
        </w:tabs>
        <w:jc w:val="right"/>
        <w:rPr>
          <w:rFonts w:ascii="Tahoma" w:hAnsi="Tahoma" w:cs="Tahoma"/>
        </w:rPr>
      </w:pPr>
      <w:r w:rsidRPr="001A0F50">
        <w:rPr>
          <w:rFonts w:ascii="Tahoma" w:hAnsi="Tahoma" w:cs="Tahoma"/>
          <w:b/>
          <w:sz w:val="22"/>
          <w:szCs w:val="22"/>
        </w:rPr>
        <w:lastRenderedPageBreak/>
        <w:t xml:space="preserve">       </w:t>
      </w:r>
      <w:r w:rsidR="00D51C6E" w:rsidRPr="006B2DF1">
        <w:rPr>
          <w:rFonts w:ascii="Tahoma" w:hAnsi="Tahoma" w:cs="Tahoma"/>
        </w:rPr>
        <w:t>Załącznik 23.</w:t>
      </w:r>
      <w:r w:rsidR="00D51C6E">
        <w:rPr>
          <w:rFonts w:ascii="Tahoma" w:hAnsi="Tahoma" w:cs="Tahoma"/>
        </w:rPr>
        <w:t>5</w:t>
      </w:r>
    </w:p>
    <w:p w14:paraId="625B8559" w14:textId="77777777" w:rsidR="00D51C6E" w:rsidRPr="006B2DF1" w:rsidRDefault="00D51C6E" w:rsidP="00D51C6E">
      <w:pPr>
        <w:suppressAutoHyphens/>
        <w:ind w:right="5137"/>
        <w:rPr>
          <w:rFonts w:ascii="Tahoma" w:hAnsi="Tahoma" w:cs="Tahoma"/>
          <w:bCs/>
          <w:lang w:eastAsia="ar-SA"/>
        </w:rPr>
      </w:pPr>
      <w:r w:rsidRPr="006B2DF1">
        <w:rPr>
          <w:rFonts w:ascii="Tahoma" w:hAnsi="Tahoma" w:cs="Tahoma"/>
          <w:bCs/>
          <w:lang w:eastAsia="ar-SA"/>
        </w:rPr>
        <w:t>Wykonawca ...................................</w:t>
      </w:r>
    </w:p>
    <w:p w14:paraId="6C17A06A" w14:textId="77777777" w:rsidR="00D51C6E" w:rsidRPr="006B2DF1" w:rsidRDefault="00D51C6E" w:rsidP="00D51C6E">
      <w:pPr>
        <w:jc w:val="center"/>
        <w:rPr>
          <w:rFonts w:ascii="Tahoma" w:hAnsi="Tahoma" w:cs="Tahoma"/>
          <w:b/>
          <w:bCs/>
        </w:rPr>
      </w:pPr>
    </w:p>
    <w:p w14:paraId="6171F0BA" w14:textId="77777777" w:rsidR="00D51C6E" w:rsidRPr="006B2DF1" w:rsidRDefault="00D51C6E" w:rsidP="00D51C6E">
      <w:pPr>
        <w:jc w:val="center"/>
        <w:rPr>
          <w:rFonts w:ascii="Tahoma" w:hAnsi="Tahoma" w:cs="Tahoma"/>
          <w:b/>
          <w:bCs/>
        </w:rPr>
      </w:pPr>
    </w:p>
    <w:p w14:paraId="6B2CF0E6" w14:textId="77777777" w:rsidR="00D51C6E" w:rsidRPr="006B2DF1" w:rsidRDefault="00D51C6E" w:rsidP="00D51C6E">
      <w:pPr>
        <w:jc w:val="center"/>
        <w:rPr>
          <w:rFonts w:ascii="Tahoma" w:hAnsi="Tahoma" w:cs="Tahoma"/>
          <w:bCs/>
        </w:rPr>
      </w:pPr>
      <w:r w:rsidRPr="003C16CB">
        <w:rPr>
          <w:rFonts w:ascii="Tahoma" w:hAnsi="Tahoma" w:cs="Tahoma"/>
          <w:b/>
          <w:bCs/>
          <w:sz w:val="28"/>
          <w:szCs w:val="28"/>
        </w:rPr>
        <w:t>Wykaz usług</w:t>
      </w:r>
      <w:r w:rsidRPr="003C16CB">
        <w:rPr>
          <w:rFonts w:ascii="Tahoma" w:hAnsi="Tahoma" w:cs="Tahoma"/>
          <w:b/>
          <w:bCs/>
          <w:sz w:val="28"/>
          <w:szCs w:val="28"/>
        </w:rPr>
        <w:br/>
      </w:r>
    </w:p>
    <w:p w14:paraId="3622A5E2" w14:textId="77777777" w:rsidR="00D51C6E" w:rsidRPr="006B2DF1" w:rsidRDefault="00D51C6E" w:rsidP="00D51C6E">
      <w:pPr>
        <w:jc w:val="both"/>
        <w:rPr>
          <w:rFonts w:ascii="Tahoma" w:hAnsi="Tahoma" w:cs="Tahoma"/>
          <w:b/>
        </w:rPr>
      </w:pPr>
    </w:p>
    <w:p w14:paraId="6A42B287" w14:textId="77777777" w:rsidR="00D51C6E" w:rsidRPr="006B2DF1" w:rsidRDefault="00D51C6E" w:rsidP="00D51C6E">
      <w:pPr>
        <w:autoSpaceDE w:val="0"/>
        <w:autoSpaceDN w:val="0"/>
        <w:adjustRightInd w:val="0"/>
        <w:jc w:val="both"/>
        <w:rPr>
          <w:rFonts w:ascii="Tahoma" w:hAnsi="Tahoma" w:cs="Tahoma"/>
          <w:color w:val="000000"/>
        </w:rPr>
      </w:pPr>
      <w:r w:rsidRPr="006B2DF1">
        <w:rPr>
          <w:rFonts w:ascii="Tahoma" w:hAnsi="Tahoma" w:cs="Tahoma"/>
          <w:color w:val="000000"/>
        </w:rPr>
        <w:t xml:space="preserve">Przystępując do postępowania o udzielenie zamówienia publicznego prowadzonego w trybie podstawowym pn.: </w:t>
      </w:r>
    </w:p>
    <w:p w14:paraId="1BC7E6AC" w14:textId="77777777" w:rsidR="00D51C6E" w:rsidRPr="006B2DF1" w:rsidRDefault="00D51C6E" w:rsidP="00D51C6E">
      <w:pPr>
        <w:ind w:left="567"/>
        <w:jc w:val="center"/>
        <w:rPr>
          <w:rFonts w:ascii="Tahoma" w:hAnsi="Tahoma" w:cs="Tahoma"/>
          <w:b/>
        </w:rPr>
      </w:pPr>
      <w:r w:rsidRPr="006B2DF1">
        <w:rPr>
          <w:rFonts w:ascii="Tahoma" w:hAnsi="Tahoma" w:cs="Tahoma"/>
          <w:b/>
        </w:rPr>
        <w:t>„Świadczenie usług ochrony mienia i osób”</w:t>
      </w:r>
    </w:p>
    <w:p w14:paraId="5EE9111A" w14:textId="77777777" w:rsidR="00D51C6E" w:rsidRPr="006B2DF1" w:rsidRDefault="00D51C6E" w:rsidP="00D51C6E">
      <w:pPr>
        <w:tabs>
          <w:tab w:val="left" w:pos="966"/>
        </w:tabs>
        <w:suppressAutoHyphens/>
        <w:autoSpaceDN w:val="0"/>
        <w:ind w:left="540" w:hanging="540"/>
        <w:jc w:val="right"/>
        <w:textAlignment w:val="baseline"/>
        <w:rPr>
          <w:rFonts w:ascii="Tahoma" w:hAnsi="Tahoma" w:cs="Tahoma"/>
          <w:kern w:val="3"/>
          <w:lang w:eastAsia="zh-CN"/>
        </w:rPr>
      </w:pPr>
    </w:p>
    <w:p w14:paraId="2E41EA43" w14:textId="77777777" w:rsidR="00D51C6E" w:rsidRPr="006B2DF1" w:rsidRDefault="00D51C6E" w:rsidP="00D51C6E">
      <w:pPr>
        <w:suppressAutoHyphens/>
        <w:autoSpaceDN w:val="0"/>
        <w:ind w:left="540" w:hanging="540"/>
        <w:jc w:val="right"/>
        <w:textAlignment w:val="baseline"/>
        <w:rPr>
          <w:rFonts w:ascii="Tahoma" w:hAnsi="Tahoma" w:cs="Tahoma"/>
          <w:b/>
          <w:kern w:val="3"/>
          <w:lang w:eastAsia="zh-CN"/>
        </w:rPr>
      </w:pPr>
    </w:p>
    <w:p w14:paraId="31C4E1AF" w14:textId="77777777" w:rsidR="00D51C6E" w:rsidRPr="006B2DF1" w:rsidRDefault="00D51C6E" w:rsidP="00D51C6E">
      <w:pPr>
        <w:suppressAutoHyphens/>
        <w:autoSpaceDN w:val="0"/>
        <w:ind w:left="540" w:hanging="540"/>
        <w:textAlignment w:val="baseline"/>
        <w:rPr>
          <w:rFonts w:ascii="Tahoma" w:hAnsi="Tahoma" w:cs="Tahoma"/>
          <w:kern w:val="3"/>
          <w:lang w:eastAsia="zh-CN"/>
        </w:rPr>
      </w:pPr>
    </w:p>
    <w:p w14:paraId="6912CC24" w14:textId="77777777" w:rsidR="00D51C6E" w:rsidRPr="006B2DF1" w:rsidRDefault="00D51C6E" w:rsidP="00D51C6E">
      <w:pPr>
        <w:suppressAutoHyphens/>
        <w:autoSpaceDN w:val="0"/>
        <w:textAlignment w:val="baseline"/>
        <w:rPr>
          <w:rFonts w:ascii="Tahoma" w:hAnsi="Tahoma" w:cs="Tahoma"/>
          <w:kern w:val="3"/>
          <w:lang w:eastAsia="zh-CN"/>
        </w:rPr>
      </w:pPr>
      <w:r w:rsidRPr="006B2DF1">
        <w:rPr>
          <w:rFonts w:ascii="Tahoma" w:hAnsi="Tahoma" w:cs="Tahoma"/>
          <w:kern w:val="3"/>
          <w:lang w:eastAsia="zh-CN"/>
        </w:rPr>
        <w:t xml:space="preserve">Wykaz wykonanych w ciągu ostatnich 3 lat przed upływem terminu składania ofert  </w:t>
      </w:r>
    </w:p>
    <w:p w14:paraId="112E6B8E" w14:textId="77777777" w:rsidR="00D51C6E" w:rsidRPr="006B2DF1" w:rsidRDefault="00D51C6E" w:rsidP="00D51C6E">
      <w:pPr>
        <w:suppressAutoHyphens/>
        <w:autoSpaceDN w:val="0"/>
        <w:textAlignment w:val="baseline"/>
        <w:rPr>
          <w:rFonts w:ascii="Tahoma" w:hAnsi="Tahoma" w:cs="Tahoma"/>
          <w:kern w:val="3"/>
          <w:lang w:eastAsia="zh-CN"/>
        </w:rPr>
      </w:pPr>
    </w:p>
    <w:tbl>
      <w:tblPr>
        <w:tblW w:w="9365" w:type="dxa"/>
        <w:tblInd w:w="45" w:type="dxa"/>
        <w:tblLayout w:type="fixed"/>
        <w:tblCellMar>
          <w:left w:w="10" w:type="dxa"/>
          <w:right w:w="10" w:type="dxa"/>
        </w:tblCellMar>
        <w:tblLook w:val="04A0" w:firstRow="1" w:lastRow="0" w:firstColumn="1" w:lastColumn="0" w:noHBand="0" w:noVBand="1"/>
      </w:tblPr>
      <w:tblGrid>
        <w:gridCol w:w="440"/>
        <w:gridCol w:w="3175"/>
        <w:gridCol w:w="2160"/>
        <w:gridCol w:w="1789"/>
        <w:gridCol w:w="1801"/>
      </w:tblGrid>
      <w:tr w:rsidR="00D51C6E" w:rsidRPr="006B2DF1" w14:paraId="0F72B9CC" w14:textId="77777777" w:rsidTr="001A2D8B">
        <w:trPr>
          <w:cantSplit/>
          <w:trHeight w:hRule="exact" w:val="315"/>
        </w:trPr>
        <w:tc>
          <w:tcPr>
            <w:tcW w:w="440" w:type="dxa"/>
            <w:vMerge w:val="restart"/>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CE0DE55"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Lp.</w:t>
            </w:r>
          </w:p>
        </w:tc>
        <w:tc>
          <w:tcPr>
            <w:tcW w:w="3175" w:type="dxa"/>
            <w:vMerge w:val="restart"/>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9BE421E"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Nazwa i adres Zleceniodawcy</w:t>
            </w:r>
          </w:p>
        </w:tc>
        <w:tc>
          <w:tcPr>
            <w:tcW w:w="2160" w:type="dxa"/>
            <w:vMerge w:val="restart"/>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2FB2735"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Całkowita wartość zamówienia</w:t>
            </w:r>
          </w:p>
        </w:tc>
        <w:tc>
          <w:tcPr>
            <w:tcW w:w="359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81BD978"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Czas realizacji</w:t>
            </w:r>
          </w:p>
        </w:tc>
      </w:tr>
      <w:tr w:rsidR="00D51C6E" w:rsidRPr="006B2DF1" w14:paraId="67C8BCBF" w14:textId="77777777" w:rsidTr="001A2D8B">
        <w:trPr>
          <w:cantSplit/>
        </w:trPr>
        <w:tc>
          <w:tcPr>
            <w:tcW w:w="440" w:type="dxa"/>
            <w:vMerge/>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3F4E7B7C" w14:textId="77777777" w:rsidR="00D51C6E" w:rsidRPr="006B2DF1" w:rsidRDefault="00D51C6E" w:rsidP="001A2D8B">
            <w:pPr>
              <w:widowControl w:val="0"/>
              <w:suppressAutoHyphens/>
              <w:autoSpaceDN w:val="0"/>
              <w:textAlignment w:val="baseline"/>
              <w:rPr>
                <w:rFonts w:ascii="Tahoma" w:eastAsia="SimSun" w:hAnsi="Tahoma" w:cs="Tahoma"/>
                <w:kern w:val="3"/>
                <w:lang w:eastAsia="zh-CN" w:bidi="hi-IN"/>
              </w:rPr>
            </w:pPr>
          </w:p>
        </w:tc>
        <w:tc>
          <w:tcPr>
            <w:tcW w:w="3175" w:type="dxa"/>
            <w:vMerge/>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40E41C9D" w14:textId="77777777" w:rsidR="00D51C6E" w:rsidRPr="006B2DF1" w:rsidRDefault="00D51C6E" w:rsidP="001A2D8B">
            <w:pPr>
              <w:widowControl w:val="0"/>
              <w:suppressAutoHyphens/>
              <w:autoSpaceDN w:val="0"/>
              <w:textAlignment w:val="baseline"/>
              <w:rPr>
                <w:rFonts w:ascii="Tahoma" w:eastAsia="SimSun" w:hAnsi="Tahoma" w:cs="Tahoma"/>
                <w:kern w:val="3"/>
                <w:lang w:eastAsia="zh-CN" w:bidi="hi-IN"/>
              </w:rPr>
            </w:pPr>
          </w:p>
        </w:tc>
        <w:tc>
          <w:tcPr>
            <w:tcW w:w="2160" w:type="dxa"/>
            <w:vMerge/>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0A2A8157" w14:textId="77777777" w:rsidR="00D51C6E" w:rsidRPr="006B2DF1" w:rsidRDefault="00D51C6E" w:rsidP="001A2D8B">
            <w:pPr>
              <w:widowControl w:val="0"/>
              <w:suppressAutoHyphens/>
              <w:autoSpaceDN w:val="0"/>
              <w:textAlignment w:val="baseline"/>
              <w:rPr>
                <w:rFonts w:ascii="Tahoma" w:eastAsia="SimSun" w:hAnsi="Tahoma" w:cs="Tahoma"/>
                <w:kern w:val="3"/>
                <w:lang w:eastAsia="zh-CN" w:bidi="hi-IN"/>
              </w:rPr>
            </w:pPr>
          </w:p>
        </w:tc>
        <w:tc>
          <w:tcPr>
            <w:tcW w:w="1789" w:type="dxa"/>
            <w:tcBorders>
              <w:left w:val="single" w:sz="4" w:space="0" w:color="000000"/>
              <w:bottom w:val="single" w:sz="4" w:space="0" w:color="000000"/>
            </w:tcBorders>
            <w:tcMar>
              <w:top w:w="0" w:type="dxa"/>
              <w:left w:w="70" w:type="dxa"/>
              <w:bottom w:w="0" w:type="dxa"/>
              <w:right w:w="70" w:type="dxa"/>
            </w:tcMar>
            <w:vAlign w:val="center"/>
          </w:tcPr>
          <w:p w14:paraId="1BB092F7"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Rozpoczęcie</w:t>
            </w:r>
          </w:p>
        </w:tc>
        <w:tc>
          <w:tcPr>
            <w:tcW w:w="180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002D596"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Zakończenie</w:t>
            </w:r>
          </w:p>
        </w:tc>
      </w:tr>
      <w:tr w:rsidR="00D51C6E" w:rsidRPr="006B2DF1" w14:paraId="6BF11CE9" w14:textId="77777777" w:rsidTr="001A2D8B">
        <w:trPr>
          <w:trHeight w:val="450"/>
        </w:trPr>
        <w:tc>
          <w:tcPr>
            <w:tcW w:w="440" w:type="dxa"/>
            <w:tcBorders>
              <w:left w:val="single" w:sz="4" w:space="0" w:color="000000"/>
              <w:bottom w:val="single" w:sz="4" w:space="0" w:color="000000"/>
            </w:tcBorders>
            <w:tcMar>
              <w:top w:w="0" w:type="dxa"/>
              <w:left w:w="70" w:type="dxa"/>
              <w:bottom w:w="0" w:type="dxa"/>
              <w:right w:w="70" w:type="dxa"/>
            </w:tcMar>
            <w:vAlign w:val="center"/>
          </w:tcPr>
          <w:p w14:paraId="1AFDE2C0"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1.</w:t>
            </w:r>
          </w:p>
        </w:tc>
        <w:tc>
          <w:tcPr>
            <w:tcW w:w="3175" w:type="dxa"/>
            <w:tcBorders>
              <w:left w:val="single" w:sz="4" w:space="0" w:color="000000"/>
              <w:bottom w:val="single" w:sz="4" w:space="0" w:color="000000"/>
            </w:tcBorders>
            <w:tcMar>
              <w:top w:w="0" w:type="dxa"/>
              <w:left w:w="70" w:type="dxa"/>
              <w:bottom w:w="0" w:type="dxa"/>
              <w:right w:w="70" w:type="dxa"/>
            </w:tcMar>
            <w:vAlign w:val="bottom"/>
          </w:tcPr>
          <w:p w14:paraId="18F0A0CA"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160" w:type="dxa"/>
            <w:tcBorders>
              <w:left w:val="single" w:sz="4" w:space="0" w:color="000000"/>
              <w:bottom w:val="single" w:sz="4" w:space="0" w:color="000000"/>
            </w:tcBorders>
            <w:tcMar>
              <w:top w:w="0" w:type="dxa"/>
              <w:left w:w="70" w:type="dxa"/>
              <w:bottom w:w="0" w:type="dxa"/>
              <w:right w:w="70" w:type="dxa"/>
            </w:tcMar>
            <w:vAlign w:val="bottom"/>
          </w:tcPr>
          <w:p w14:paraId="62553255"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789" w:type="dxa"/>
            <w:tcBorders>
              <w:left w:val="single" w:sz="4" w:space="0" w:color="000000"/>
              <w:bottom w:val="single" w:sz="4" w:space="0" w:color="000000"/>
            </w:tcBorders>
            <w:tcMar>
              <w:top w:w="0" w:type="dxa"/>
              <w:left w:w="70" w:type="dxa"/>
              <w:bottom w:w="0" w:type="dxa"/>
              <w:right w:w="70" w:type="dxa"/>
            </w:tcMar>
            <w:vAlign w:val="center"/>
          </w:tcPr>
          <w:p w14:paraId="7978D59F"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0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BA8206F"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r>
      <w:tr w:rsidR="00D51C6E" w:rsidRPr="006B2DF1" w14:paraId="05E269E5" w14:textId="77777777" w:rsidTr="001A2D8B">
        <w:trPr>
          <w:trHeight w:val="450"/>
        </w:trPr>
        <w:tc>
          <w:tcPr>
            <w:tcW w:w="440" w:type="dxa"/>
            <w:tcBorders>
              <w:left w:val="single" w:sz="4" w:space="0" w:color="000000"/>
              <w:bottom w:val="single" w:sz="4" w:space="0" w:color="000000"/>
            </w:tcBorders>
            <w:tcMar>
              <w:top w:w="0" w:type="dxa"/>
              <w:left w:w="70" w:type="dxa"/>
              <w:bottom w:w="0" w:type="dxa"/>
              <w:right w:w="70" w:type="dxa"/>
            </w:tcMar>
            <w:vAlign w:val="center"/>
          </w:tcPr>
          <w:p w14:paraId="1BEF07A4"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2.</w:t>
            </w:r>
          </w:p>
        </w:tc>
        <w:tc>
          <w:tcPr>
            <w:tcW w:w="3175" w:type="dxa"/>
            <w:tcBorders>
              <w:left w:val="single" w:sz="4" w:space="0" w:color="000000"/>
              <w:bottom w:val="single" w:sz="4" w:space="0" w:color="000000"/>
            </w:tcBorders>
            <w:tcMar>
              <w:top w:w="0" w:type="dxa"/>
              <w:left w:w="70" w:type="dxa"/>
              <w:bottom w:w="0" w:type="dxa"/>
              <w:right w:w="70" w:type="dxa"/>
            </w:tcMar>
            <w:vAlign w:val="bottom"/>
          </w:tcPr>
          <w:p w14:paraId="3C04CEC2"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160" w:type="dxa"/>
            <w:tcBorders>
              <w:left w:val="single" w:sz="4" w:space="0" w:color="000000"/>
              <w:bottom w:val="single" w:sz="4" w:space="0" w:color="000000"/>
            </w:tcBorders>
            <w:tcMar>
              <w:top w:w="0" w:type="dxa"/>
              <w:left w:w="70" w:type="dxa"/>
              <w:bottom w:w="0" w:type="dxa"/>
              <w:right w:w="70" w:type="dxa"/>
            </w:tcMar>
            <w:vAlign w:val="bottom"/>
          </w:tcPr>
          <w:p w14:paraId="1F7CBA73"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789" w:type="dxa"/>
            <w:tcBorders>
              <w:left w:val="single" w:sz="4" w:space="0" w:color="000000"/>
              <w:bottom w:val="single" w:sz="4" w:space="0" w:color="000000"/>
            </w:tcBorders>
            <w:tcMar>
              <w:top w:w="0" w:type="dxa"/>
              <w:left w:w="70" w:type="dxa"/>
              <w:bottom w:w="0" w:type="dxa"/>
              <w:right w:w="70" w:type="dxa"/>
            </w:tcMar>
            <w:vAlign w:val="center"/>
          </w:tcPr>
          <w:p w14:paraId="0F099CAE"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0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ECC7CF3"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r>
      <w:tr w:rsidR="00D51C6E" w:rsidRPr="006B2DF1" w14:paraId="53E3B337" w14:textId="77777777" w:rsidTr="001A2D8B">
        <w:trPr>
          <w:trHeight w:val="450"/>
        </w:trPr>
        <w:tc>
          <w:tcPr>
            <w:tcW w:w="440" w:type="dxa"/>
            <w:tcBorders>
              <w:left w:val="single" w:sz="4" w:space="0" w:color="000000"/>
              <w:bottom w:val="single" w:sz="4" w:space="0" w:color="000000"/>
            </w:tcBorders>
            <w:tcMar>
              <w:top w:w="0" w:type="dxa"/>
              <w:left w:w="70" w:type="dxa"/>
              <w:bottom w:w="0" w:type="dxa"/>
              <w:right w:w="70" w:type="dxa"/>
            </w:tcMar>
            <w:vAlign w:val="center"/>
          </w:tcPr>
          <w:p w14:paraId="5A053428"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3.</w:t>
            </w:r>
          </w:p>
        </w:tc>
        <w:tc>
          <w:tcPr>
            <w:tcW w:w="3175" w:type="dxa"/>
            <w:tcBorders>
              <w:left w:val="single" w:sz="4" w:space="0" w:color="000000"/>
              <w:bottom w:val="single" w:sz="4" w:space="0" w:color="000000"/>
            </w:tcBorders>
            <w:tcMar>
              <w:top w:w="0" w:type="dxa"/>
              <w:left w:w="70" w:type="dxa"/>
              <w:bottom w:w="0" w:type="dxa"/>
              <w:right w:w="70" w:type="dxa"/>
            </w:tcMar>
            <w:vAlign w:val="bottom"/>
          </w:tcPr>
          <w:p w14:paraId="14AEC4B1"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160" w:type="dxa"/>
            <w:tcBorders>
              <w:left w:val="single" w:sz="4" w:space="0" w:color="000000"/>
              <w:bottom w:val="single" w:sz="4" w:space="0" w:color="000000"/>
            </w:tcBorders>
            <w:tcMar>
              <w:top w:w="0" w:type="dxa"/>
              <w:left w:w="70" w:type="dxa"/>
              <w:bottom w:w="0" w:type="dxa"/>
              <w:right w:w="70" w:type="dxa"/>
            </w:tcMar>
            <w:vAlign w:val="bottom"/>
          </w:tcPr>
          <w:p w14:paraId="0FBC6BD5" w14:textId="77777777" w:rsidR="00D51C6E" w:rsidRPr="006B2DF1" w:rsidRDefault="00D51C6E" w:rsidP="001A2D8B">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789" w:type="dxa"/>
            <w:tcBorders>
              <w:left w:val="single" w:sz="4" w:space="0" w:color="000000"/>
              <w:bottom w:val="single" w:sz="4" w:space="0" w:color="000000"/>
            </w:tcBorders>
            <w:tcMar>
              <w:top w:w="0" w:type="dxa"/>
              <w:left w:w="70" w:type="dxa"/>
              <w:bottom w:w="0" w:type="dxa"/>
              <w:right w:w="70" w:type="dxa"/>
            </w:tcMar>
            <w:vAlign w:val="center"/>
          </w:tcPr>
          <w:p w14:paraId="4A818054"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01"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524E7F6" w14:textId="77777777" w:rsidR="00D51C6E" w:rsidRPr="006B2DF1" w:rsidRDefault="00D51C6E" w:rsidP="001A2D8B">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r>
    </w:tbl>
    <w:p w14:paraId="615F1F91" w14:textId="77777777" w:rsidR="00D51C6E" w:rsidRPr="006B2DF1" w:rsidRDefault="00D51C6E" w:rsidP="00D51C6E">
      <w:pPr>
        <w:suppressAutoHyphens/>
        <w:autoSpaceDN w:val="0"/>
        <w:textAlignment w:val="baseline"/>
        <w:rPr>
          <w:rFonts w:ascii="Tahoma" w:hAnsi="Tahoma" w:cs="Tahoma"/>
          <w:kern w:val="3"/>
          <w:lang w:eastAsia="zh-CN"/>
        </w:rPr>
      </w:pPr>
    </w:p>
    <w:p w14:paraId="194AEEAC" w14:textId="77777777" w:rsidR="00D51C6E" w:rsidRPr="006B2DF1" w:rsidRDefault="00D51C6E" w:rsidP="00D51C6E">
      <w:pPr>
        <w:suppressAutoHyphens/>
        <w:autoSpaceDN w:val="0"/>
        <w:textAlignment w:val="baseline"/>
        <w:rPr>
          <w:rFonts w:ascii="Tahoma" w:hAnsi="Tahoma" w:cs="Tahoma"/>
          <w:kern w:val="3"/>
          <w:lang w:eastAsia="zh-CN"/>
        </w:rPr>
      </w:pPr>
      <w:r w:rsidRPr="006B2DF1">
        <w:rPr>
          <w:rFonts w:ascii="Tahoma" w:hAnsi="Tahoma" w:cs="Tahoma"/>
          <w:kern w:val="3"/>
          <w:lang w:eastAsia="zh-CN"/>
        </w:rPr>
        <w:t xml:space="preserve">Uwaga: Do powyższego zestawienia należy dołączyć dokumenty potwierdzające, że usługi te zostały wykonane z </w:t>
      </w:r>
      <w:r w:rsidRPr="006B2DF1">
        <w:rPr>
          <w:rFonts w:ascii="Tahoma" w:hAnsi="Tahoma" w:cs="Tahoma"/>
          <w:kern w:val="3"/>
          <w:u w:val="single"/>
          <w:lang w:eastAsia="zh-CN"/>
        </w:rPr>
        <w:t>należytą starannością.</w:t>
      </w:r>
    </w:p>
    <w:p w14:paraId="6AB2ECA9" w14:textId="77777777" w:rsidR="00D51C6E" w:rsidRPr="006B2DF1" w:rsidRDefault="00D51C6E" w:rsidP="00D51C6E">
      <w:pPr>
        <w:suppressAutoHyphens/>
        <w:autoSpaceDN w:val="0"/>
        <w:textAlignment w:val="baseline"/>
        <w:rPr>
          <w:rFonts w:ascii="Tahoma" w:hAnsi="Tahoma" w:cs="Tahoma"/>
          <w:kern w:val="3"/>
          <w:u w:val="single"/>
          <w:lang w:eastAsia="zh-CN"/>
        </w:rPr>
      </w:pPr>
    </w:p>
    <w:p w14:paraId="6D2E07BA" w14:textId="77777777" w:rsidR="00D51C6E" w:rsidRPr="006B2DF1" w:rsidRDefault="00D51C6E" w:rsidP="00D51C6E">
      <w:pPr>
        <w:suppressAutoHyphens/>
        <w:autoSpaceDN w:val="0"/>
        <w:ind w:left="540" w:hanging="540"/>
        <w:jc w:val="both"/>
        <w:textAlignment w:val="baseline"/>
        <w:rPr>
          <w:rFonts w:ascii="Tahoma" w:hAnsi="Tahoma" w:cs="Tahoma"/>
          <w:b/>
          <w:kern w:val="3"/>
          <w:lang w:eastAsia="zh-CN"/>
        </w:rPr>
      </w:pPr>
    </w:p>
    <w:p w14:paraId="19EB5FD6" w14:textId="77777777" w:rsidR="00D51C6E" w:rsidRPr="006B2DF1" w:rsidRDefault="00D51C6E" w:rsidP="00D51C6E">
      <w:pPr>
        <w:suppressAutoHyphens/>
        <w:autoSpaceDN w:val="0"/>
        <w:ind w:left="540" w:hanging="540"/>
        <w:jc w:val="both"/>
        <w:textAlignment w:val="baseline"/>
        <w:rPr>
          <w:rFonts w:ascii="Tahoma" w:hAnsi="Tahoma" w:cs="Tahoma"/>
          <w:b/>
          <w:kern w:val="3"/>
          <w:lang w:eastAsia="zh-CN"/>
        </w:rPr>
      </w:pPr>
    </w:p>
    <w:p w14:paraId="75C8528E" w14:textId="77777777" w:rsidR="00D51C6E" w:rsidRPr="006B2DF1" w:rsidRDefault="00D51C6E" w:rsidP="00D51C6E">
      <w:pPr>
        <w:suppressAutoHyphens/>
        <w:autoSpaceDN w:val="0"/>
        <w:ind w:left="540" w:hanging="540"/>
        <w:jc w:val="both"/>
        <w:textAlignment w:val="baseline"/>
        <w:rPr>
          <w:rFonts w:ascii="Tahoma" w:hAnsi="Tahoma" w:cs="Tahoma"/>
          <w:b/>
          <w:kern w:val="3"/>
          <w:lang w:eastAsia="zh-CN"/>
        </w:rPr>
      </w:pPr>
    </w:p>
    <w:p w14:paraId="21140C2C" w14:textId="77777777" w:rsidR="00D51C6E" w:rsidRPr="006B2DF1" w:rsidRDefault="00D51C6E" w:rsidP="00D51C6E">
      <w:pPr>
        <w:suppressAutoHyphens/>
        <w:autoSpaceDN w:val="0"/>
        <w:ind w:left="540" w:hanging="540"/>
        <w:jc w:val="both"/>
        <w:textAlignment w:val="baseline"/>
        <w:rPr>
          <w:rFonts w:ascii="Tahoma" w:hAnsi="Tahoma" w:cs="Tahoma"/>
          <w:b/>
          <w:kern w:val="3"/>
          <w:lang w:eastAsia="zh-CN"/>
        </w:rPr>
      </w:pPr>
    </w:p>
    <w:p w14:paraId="1923ADC2" w14:textId="77777777" w:rsidR="00D51C6E" w:rsidRPr="006B2DF1" w:rsidRDefault="00D51C6E" w:rsidP="00D51C6E">
      <w:pPr>
        <w:tabs>
          <w:tab w:val="left" w:pos="824"/>
        </w:tabs>
        <w:suppressAutoHyphens/>
        <w:autoSpaceDN w:val="0"/>
        <w:ind w:left="540" w:hanging="540"/>
        <w:textAlignment w:val="baseline"/>
        <w:rPr>
          <w:rFonts w:ascii="Tahoma" w:hAnsi="Tahoma" w:cs="Tahoma"/>
          <w:kern w:val="3"/>
          <w:lang w:eastAsia="zh-CN"/>
        </w:rPr>
      </w:pPr>
      <w:r w:rsidRPr="006B2DF1">
        <w:rPr>
          <w:rFonts w:ascii="Tahoma" w:hAnsi="Tahoma" w:cs="Tahoma"/>
          <w:kern w:val="3"/>
          <w:lang w:eastAsia="zh-CN"/>
        </w:rPr>
        <w:t>......................... dnia .................................</w:t>
      </w:r>
    </w:p>
    <w:p w14:paraId="08CDA0AE" w14:textId="77777777" w:rsidR="00D51C6E" w:rsidRPr="006B2DF1" w:rsidRDefault="00D51C6E" w:rsidP="00D51C6E">
      <w:pPr>
        <w:rPr>
          <w:rFonts w:ascii="Tahoma" w:hAnsi="Tahoma" w:cs="Tahoma"/>
          <w:b/>
          <w:bCs/>
        </w:rPr>
      </w:pPr>
    </w:p>
    <w:p w14:paraId="5399E556" w14:textId="77777777" w:rsidR="00D51C6E" w:rsidRDefault="00D51C6E" w:rsidP="00D51C6E">
      <w:pPr>
        <w:tabs>
          <w:tab w:val="left" w:pos="5670"/>
        </w:tabs>
        <w:ind w:left="4760"/>
        <w:rPr>
          <w:rFonts w:ascii="Tahoma" w:hAnsi="Tahoma" w:cs="Tahoma"/>
          <w:i/>
          <w:iCs/>
        </w:rPr>
      </w:pPr>
    </w:p>
    <w:p w14:paraId="520001F0" w14:textId="77777777" w:rsidR="00D51C6E" w:rsidRPr="006B2DF1" w:rsidRDefault="00D51C6E" w:rsidP="00D51C6E">
      <w:pPr>
        <w:tabs>
          <w:tab w:val="left" w:pos="5670"/>
        </w:tabs>
        <w:ind w:left="4760"/>
        <w:rPr>
          <w:rFonts w:ascii="Tahoma" w:hAnsi="Tahoma" w:cs="Tahoma"/>
          <w:iCs/>
        </w:rPr>
      </w:pPr>
      <w:r w:rsidRPr="006B2DF1">
        <w:rPr>
          <w:rFonts w:ascii="Tahoma" w:hAnsi="Tahoma" w:cs="Tahoma"/>
          <w:i/>
          <w:iCs/>
        </w:rPr>
        <w:t>Podpis:…</w:t>
      </w:r>
      <w:r w:rsidRPr="006B2DF1">
        <w:rPr>
          <w:rFonts w:ascii="Tahoma" w:hAnsi="Tahoma" w:cs="Tahoma"/>
          <w:iCs/>
        </w:rPr>
        <w:t>.............................................................................</w:t>
      </w:r>
    </w:p>
    <w:p w14:paraId="65572B07" w14:textId="77777777" w:rsidR="00D51C6E" w:rsidRPr="00780251" w:rsidRDefault="00D51C6E" w:rsidP="00D51C6E">
      <w:pPr>
        <w:tabs>
          <w:tab w:val="left" w:pos="5670"/>
        </w:tabs>
        <w:rPr>
          <w:rFonts w:ascii="Tahoma" w:hAnsi="Tahoma" w:cs="Tahoma"/>
          <w:i/>
          <w:iCs/>
          <w:sz w:val="16"/>
          <w:szCs w:val="16"/>
        </w:rPr>
      </w:pPr>
      <w:r w:rsidRPr="00780251">
        <w:rPr>
          <w:rFonts w:ascii="Tahoma" w:hAnsi="Tahoma" w:cs="Tahoma"/>
          <w:i/>
          <w:iCs/>
          <w:sz w:val="16"/>
          <w:szCs w:val="16"/>
        </w:rPr>
        <w:t xml:space="preserve">                                                      </w:t>
      </w:r>
      <w:r>
        <w:rPr>
          <w:rFonts w:ascii="Tahoma" w:hAnsi="Tahoma" w:cs="Tahoma"/>
          <w:i/>
          <w:iCs/>
          <w:sz w:val="16"/>
          <w:szCs w:val="16"/>
        </w:rPr>
        <w:t xml:space="preserve">                                            </w:t>
      </w:r>
      <w:r w:rsidRPr="00780251">
        <w:rPr>
          <w:rFonts w:ascii="Tahoma" w:hAnsi="Tahoma" w:cs="Tahoma"/>
          <w:i/>
          <w:iCs/>
          <w:sz w:val="16"/>
          <w:szCs w:val="16"/>
        </w:rPr>
        <w:t>(podpis elektroniczny osób/y uprawnionych do składania oświadczeń woli)</w:t>
      </w:r>
    </w:p>
    <w:p w14:paraId="5C1A9963" w14:textId="77777777" w:rsidR="00D51C6E" w:rsidRPr="006B2DF1" w:rsidRDefault="00D51C6E" w:rsidP="00D51C6E">
      <w:pPr>
        <w:jc w:val="both"/>
        <w:rPr>
          <w:rFonts w:ascii="Tahoma" w:hAnsi="Tahoma" w:cs="Tahoma"/>
          <w:b/>
          <w:iCs/>
        </w:rPr>
      </w:pPr>
    </w:p>
    <w:p w14:paraId="037B4FBF" w14:textId="77777777" w:rsidR="00D51C6E" w:rsidRPr="006B2DF1" w:rsidRDefault="00D51C6E" w:rsidP="00D51C6E">
      <w:pPr>
        <w:rPr>
          <w:rFonts w:ascii="Tahoma" w:hAnsi="Tahoma" w:cs="Tahoma"/>
          <w:i/>
          <w:iCs/>
        </w:rPr>
      </w:pPr>
    </w:p>
    <w:p w14:paraId="2CAF11A1" w14:textId="77777777" w:rsidR="00D51C6E" w:rsidRPr="006B2DF1" w:rsidRDefault="00D51C6E" w:rsidP="00D51C6E">
      <w:pPr>
        <w:ind w:left="709"/>
        <w:jc w:val="right"/>
        <w:rPr>
          <w:rFonts w:ascii="Tahoma" w:hAnsi="Tahoma" w:cs="Tahoma"/>
          <w:b/>
          <w:bCs/>
        </w:rPr>
      </w:pPr>
    </w:p>
    <w:p w14:paraId="1993E599" w14:textId="53440CA7" w:rsidR="004C7BEE" w:rsidRPr="001A0F50" w:rsidRDefault="004C7BEE" w:rsidP="00A875EC">
      <w:pPr>
        <w:tabs>
          <w:tab w:val="num" w:pos="284"/>
        </w:tabs>
        <w:ind w:left="284" w:right="283" w:hanging="284"/>
        <w:rPr>
          <w:rFonts w:ascii="Tahoma" w:hAnsi="Tahoma" w:cs="Tahoma"/>
          <w:b/>
          <w:sz w:val="22"/>
          <w:szCs w:val="22"/>
        </w:rPr>
      </w:pPr>
    </w:p>
    <w:p w14:paraId="5F0C2EF0" w14:textId="1D4D35D8" w:rsidR="003C16CB" w:rsidRPr="006B2DF1" w:rsidRDefault="003C16CB" w:rsidP="003C16CB">
      <w:pPr>
        <w:pageBreakBefore/>
        <w:tabs>
          <w:tab w:val="left" w:pos="5670"/>
        </w:tabs>
        <w:jc w:val="right"/>
        <w:rPr>
          <w:rFonts w:ascii="Tahoma" w:hAnsi="Tahoma" w:cs="Tahoma"/>
        </w:rPr>
      </w:pPr>
      <w:r w:rsidRPr="006B2DF1">
        <w:rPr>
          <w:rFonts w:ascii="Tahoma" w:hAnsi="Tahoma" w:cs="Tahoma"/>
        </w:rPr>
        <w:lastRenderedPageBreak/>
        <w:t>Załącznik 23.</w:t>
      </w:r>
      <w:r>
        <w:rPr>
          <w:rFonts w:ascii="Tahoma" w:hAnsi="Tahoma" w:cs="Tahoma"/>
        </w:rPr>
        <w:t>6</w:t>
      </w:r>
    </w:p>
    <w:p w14:paraId="71719A81" w14:textId="77777777" w:rsidR="003C16CB" w:rsidRPr="006B2DF1" w:rsidRDefault="003C16CB" w:rsidP="003C16CB">
      <w:pPr>
        <w:suppressAutoHyphens/>
        <w:ind w:right="5137"/>
        <w:rPr>
          <w:rFonts w:ascii="Tahoma" w:hAnsi="Tahoma" w:cs="Tahoma"/>
          <w:bCs/>
          <w:lang w:eastAsia="ar-SA"/>
        </w:rPr>
      </w:pPr>
      <w:r w:rsidRPr="006B2DF1">
        <w:rPr>
          <w:rFonts w:ascii="Tahoma" w:hAnsi="Tahoma" w:cs="Tahoma"/>
          <w:bCs/>
          <w:lang w:eastAsia="ar-SA"/>
        </w:rPr>
        <w:t>Wykonawca ...................................</w:t>
      </w:r>
    </w:p>
    <w:p w14:paraId="2E414797" w14:textId="77777777" w:rsidR="003C16CB" w:rsidRPr="006B2DF1" w:rsidRDefault="003C16CB" w:rsidP="003C16CB">
      <w:pPr>
        <w:jc w:val="center"/>
        <w:rPr>
          <w:rFonts w:ascii="Tahoma" w:hAnsi="Tahoma" w:cs="Tahoma"/>
          <w:b/>
          <w:bCs/>
        </w:rPr>
      </w:pPr>
    </w:p>
    <w:p w14:paraId="19644818" w14:textId="77777777" w:rsidR="003C16CB" w:rsidRPr="006B2DF1" w:rsidRDefault="003C16CB" w:rsidP="003C16CB">
      <w:pPr>
        <w:jc w:val="center"/>
        <w:rPr>
          <w:rFonts w:ascii="Tahoma" w:hAnsi="Tahoma" w:cs="Tahoma"/>
          <w:b/>
          <w:bCs/>
        </w:rPr>
      </w:pPr>
    </w:p>
    <w:p w14:paraId="372E8B33" w14:textId="77777777" w:rsidR="003C16CB" w:rsidRPr="006B2DF1" w:rsidRDefault="003C16CB" w:rsidP="003C16CB">
      <w:pPr>
        <w:jc w:val="center"/>
        <w:rPr>
          <w:rFonts w:ascii="Tahoma" w:hAnsi="Tahoma" w:cs="Tahoma"/>
          <w:bCs/>
        </w:rPr>
      </w:pPr>
      <w:r w:rsidRPr="006B2DF1">
        <w:rPr>
          <w:rFonts w:ascii="Tahoma" w:hAnsi="Tahoma" w:cs="Tahoma"/>
          <w:b/>
          <w:bCs/>
        </w:rPr>
        <w:t>Wykaz osób skierowanych do realizacji zamówienia</w:t>
      </w:r>
      <w:r w:rsidRPr="006B2DF1">
        <w:rPr>
          <w:rFonts w:ascii="Tahoma" w:hAnsi="Tahoma" w:cs="Tahoma"/>
          <w:b/>
          <w:bCs/>
        </w:rPr>
        <w:br/>
      </w:r>
    </w:p>
    <w:p w14:paraId="0F9EEC23" w14:textId="77777777" w:rsidR="003C16CB" w:rsidRPr="006B2DF1" w:rsidRDefault="003C16CB" w:rsidP="003C16CB">
      <w:pPr>
        <w:jc w:val="both"/>
        <w:rPr>
          <w:rFonts w:ascii="Tahoma" w:hAnsi="Tahoma" w:cs="Tahoma"/>
          <w:b/>
        </w:rPr>
      </w:pPr>
    </w:p>
    <w:p w14:paraId="5ED5AE90" w14:textId="77777777" w:rsidR="003C16CB" w:rsidRPr="006B2DF1" w:rsidRDefault="003C16CB" w:rsidP="003C16CB">
      <w:pPr>
        <w:autoSpaceDE w:val="0"/>
        <w:autoSpaceDN w:val="0"/>
        <w:adjustRightInd w:val="0"/>
        <w:jc w:val="both"/>
        <w:rPr>
          <w:rFonts w:ascii="Tahoma" w:hAnsi="Tahoma" w:cs="Tahoma"/>
          <w:color w:val="000000"/>
        </w:rPr>
      </w:pPr>
      <w:r w:rsidRPr="006B2DF1">
        <w:rPr>
          <w:rFonts w:ascii="Tahoma" w:hAnsi="Tahoma" w:cs="Tahoma"/>
          <w:color w:val="000000"/>
        </w:rPr>
        <w:t xml:space="preserve">Przystępując do postępowania o udzielenie zamówienia publicznego prowadzonego w trybie podstawowym pn.: </w:t>
      </w:r>
    </w:p>
    <w:p w14:paraId="20238FCD" w14:textId="6CDD0032" w:rsidR="003C16CB" w:rsidRPr="006B2DF1" w:rsidRDefault="003C16CB" w:rsidP="003C16CB">
      <w:pPr>
        <w:ind w:left="567"/>
        <w:jc w:val="center"/>
        <w:rPr>
          <w:rFonts w:ascii="Tahoma" w:hAnsi="Tahoma" w:cs="Tahoma"/>
          <w:b/>
        </w:rPr>
      </w:pPr>
      <w:r w:rsidRPr="006B2DF1">
        <w:rPr>
          <w:rFonts w:ascii="Tahoma" w:hAnsi="Tahoma" w:cs="Tahoma"/>
          <w:b/>
        </w:rPr>
        <w:t>„Świadczenie usług ochrony mienia i osób</w:t>
      </w:r>
      <w:r>
        <w:rPr>
          <w:rFonts w:ascii="Tahoma" w:hAnsi="Tahoma" w:cs="Tahoma"/>
          <w:b/>
        </w:rPr>
        <w:t>”</w:t>
      </w:r>
    </w:p>
    <w:p w14:paraId="0F507B93" w14:textId="77777777" w:rsidR="003C16CB" w:rsidRPr="006B2DF1" w:rsidRDefault="003C16CB" w:rsidP="003C16CB">
      <w:pPr>
        <w:ind w:left="567"/>
        <w:jc w:val="center"/>
        <w:rPr>
          <w:rFonts w:ascii="Tahoma" w:hAnsi="Tahoma" w:cs="Tahoma"/>
          <w:b/>
        </w:rPr>
      </w:pPr>
    </w:p>
    <w:p w14:paraId="1DA1708D" w14:textId="77777777" w:rsidR="003C16CB" w:rsidRPr="006B2DF1" w:rsidRDefault="003C16CB" w:rsidP="003C16CB">
      <w:pPr>
        <w:autoSpaceDE w:val="0"/>
        <w:autoSpaceDN w:val="0"/>
        <w:adjustRightInd w:val="0"/>
        <w:jc w:val="both"/>
        <w:rPr>
          <w:rFonts w:ascii="Tahoma" w:hAnsi="Tahoma" w:cs="Tahoma"/>
          <w:color w:val="000000"/>
        </w:rPr>
      </w:pPr>
      <w:r w:rsidRPr="006B2DF1">
        <w:rPr>
          <w:rFonts w:ascii="Tahoma" w:hAnsi="Tahoma" w:cs="Tahoma"/>
          <w:color w:val="000000"/>
        </w:rPr>
        <w:t xml:space="preserve">przedkładam/my informację o osobach, którymi dysponuje Wykonawca, które przewidziane są do wykonania przedmiotu zamówienia i posiadają uprawnienia niezbędne do wykonania przedmiotu zamówienia w zakresie niezbędnym na potwierdzenie warunku, o którym mowa w pkt 5.2.4. </w:t>
      </w:r>
      <w:r>
        <w:rPr>
          <w:rFonts w:ascii="Tahoma" w:hAnsi="Tahoma" w:cs="Tahoma"/>
          <w:color w:val="000000"/>
        </w:rPr>
        <w:t>litera b</w:t>
      </w:r>
      <w:r w:rsidRPr="006B2DF1">
        <w:rPr>
          <w:rFonts w:ascii="Tahoma" w:hAnsi="Tahoma" w:cs="Tahoma"/>
        </w:rPr>
        <w:t xml:space="preserve"> </w:t>
      </w:r>
      <w:r w:rsidRPr="006B2DF1">
        <w:rPr>
          <w:rFonts w:ascii="Tahoma" w:hAnsi="Tahoma" w:cs="Tahoma"/>
          <w:color w:val="000000"/>
        </w:rPr>
        <w:t>SWZ:</w:t>
      </w:r>
    </w:p>
    <w:p w14:paraId="556782E6" w14:textId="77777777" w:rsidR="003C16CB" w:rsidRPr="006B2DF1" w:rsidRDefault="003C16CB" w:rsidP="003C16CB">
      <w:pPr>
        <w:autoSpaceDE w:val="0"/>
        <w:autoSpaceDN w:val="0"/>
        <w:adjustRightInd w:val="0"/>
        <w:jc w:val="both"/>
        <w:rPr>
          <w:rFonts w:ascii="Tahoma" w:hAnsi="Tahoma" w:cs="Tahoma"/>
          <w:b/>
          <w:color w:val="000000"/>
        </w:rPr>
      </w:pPr>
    </w:p>
    <w:tbl>
      <w:tblPr>
        <w:tblW w:w="10340" w:type="dxa"/>
        <w:jc w:val="center"/>
        <w:tblLayout w:type="fixed"/>
        <w:tblCellMar>
          <w:left w:w="10" w:type="dxa"/>
          <w:right w:w="10" w:type="dxa"/>
        </w:tblCellMar>
        <w:tblLook w:val="04A0" w:firstRow="1" w:lastRow="0" w:firstColumn="1" w:lastColumn="0" w:noHBand="0" w:noVBand="1"/>
      </w:tblPr>
      <w:tblGrid>
        <w:gridCol w:w="440"/>
        <w:gridCol w:w="2220"/>
        <w:gridCol w:w="2220"/>
        <w:gridCol w:w="1820"/>
        <w:gridCol w:w="1820"/>
        <w:gridCol w:w="1820"/>
      </w:tblGrid>
      <w:tr w:rsidR="003C16CB" w:rsidRPr="006B2DF1" w14:paraId="52563E82" w14:textId="77777777" w:rsidTr="007732B0">
        <w:trPr>
          <w:trHeight w:val="765"/>
          <w:jc w:val="center"/>
        </w:trPr>
        <w:tc>
          <w:tcPr>
            <w:tcW w:w="440" w:type="dxa"/>
            <w:tcBorders>
              <w:top w:val="single" w:sz="4" w:space="0" w:color="000000"/>
              <w:left w:val="single" w:sz="4" w:space="0" w:color="000000"/>
            </w:tcBorders>
            <w:tcMar>
              <w:top w:w="0" w:type="dxa"/>
              <w:left w:w="70" w:type="dxa"/>
              <w:bottom w:w="0" w:type="dxa"/>
              <w:right w:w="70" w:type="dxa"/>
            </w:tcMar>
            <w:vAlign w:val="center"/>
          </w:tcPr>
          <w:p w14:paraId="7F159BCD"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Lp.</w:t>
            </w:r>
          </w:p>
        </w:tc>
        <w:tc>
          <w:tcPr>
            <w:tcW w:w="2220" w:type="dxa"/>
            <w:tcBorders>
              <w:top w:val="single" w:sz="4" w:space="0" w:color="000000"/>
              <w:left w:val="single" w:sz="4" w:space="0" w:color="000000"/>
            </w:tcBorders>
            <w:tcMar>
              <w:top w:w="0" w:type="dxa"/>
              <w:left w:w="70" w:type="dxa"/>
              <w:bottom w:w="0" w:type="dxa"/>
              <w:right w:w="70" w:type="dxa"/>
            </w:tcMar>
            <w:vAlign w:val="center"/>
          </w:tcPr>
          <w:p w14:paraId="7B06F70A"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Imię i nazwisko</w:t>
            </w:r>
          </w:p>
        </w:tc>
        <w:tc>
          <w:tcPr>
            <w:tcW w:w="222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540264E"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Nr certyfikatu z przeszkolenia</w:t>
            </w:r>
          </w:p>
        </w:tc>
        <w:tc>
          <w:tcPr>
            <w:tcW w:w="1820" w:type="dxa"/>
            <w:tcBorders>
              <w:top w:val="single" w:sz="4" w:space="0" w:color="000000"/>
              <w:left w:val="single" w:sz="4" w:space="0" w:color="000000"/>
              <w:bottom w:val="single" w:sz="4" w:space="0" w:color="000000"/>
              <w:right w:val="single" w:sz="4" w:space="0" w:color="auto"/>
            </w:tcBorders>
            <w:tcMar>
              <w:top w:w="0" w:type="dxa"/>
              <w:left w:w="70" w:type="dxa"/>
              <w:bottom w:w="0" w:type="dxa"/>
              <w:right w:w="70" w:type="dxa"/>
            </w:tcMar>
            <w:vAlign w:val="center"/>
          </w:tcPr>
          <w:p w14:paraId="190A58ED"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Doświadczenie w miesiącach</w:t>
            </w:r>
          </w:p>
        </w:tc>
        <w:tc>
          <w:tcPr>
            <w:tcW w:w="18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0246BA"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Data szkolenia</w:t>
            </w:r>
          </w:p>
        </w:tc>
        <w:tc>
          <w:tcPr>
            <w:tcW w:w="1820" w:type="dxa"/>
            <w:tcBorders>
              <w:top w:val="single" w:sz="4" w:space="0" w:color="auto"/>
              <w:left w:val="single" w:sz="4" w:space="0" w:color="auto"/>
              <w:bottom w:val="single" w:sz="4" w:space="0" w:color="auto"/>
              <w:right w:val="single" w:sz="4" w:space="0" w:color="auto"/>
            </w:tcBorders>
            <w:vAlign w:val="center"/>
          </w:tcPr>
          <w:p w14:paraId="1B60241D"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Podstawa dysponowania</w:t>
            </w:r>
          </w:p>
        </w:tc>
      </w:tr>
      <w:tr w:rsidR="003C16CB" w:rsidRPr="006B2DF1" w14:paraId="5DDA7A49" w14:textId="77777777" w:rsidTr="007732B0">
        <w:trPr>
          <w:trHeight w:val="450"/>
          <w:jc w:val="center"/>
        </w:trPr>
        <w:tc>
          <w:tcPr>
            <w:tcW w:w="440"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51A8D020"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1.</w:t>
            </w:r>
          </w:p>
        </w:tc>
        <w:tc>
          <w:tcPr>
            <w:tcW w:w="2220" w:type="dxa"/>
            <w:tcBorders>
              <w:top w:val="single" w:sz="4" w:space="0" w:color="000000"/>
              <w:left w:val="single" w:sz="4" w:space="0" w:color="000000"/>
              <w:bottom w:val="single" w:sz="4" w:space="0" w:color="000000"/>
            </w:tcBorders>
            <w:tcMar>
              <w:top w:w="0" w:type="dxa"/>
              <w:left w:w="70" w:type="dxa"/>
              <w:bottom w:w="0" w:type="dxa"/>
              <w:right w:w="70" w:type="dxa"/>
            </w:tcMar>
            <w:vAlign w:val="bottom"/>
          </w:tcPr>
          <w:p w14:paraId="54453FBA"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220" w:type="dxa"/>
            <w:tcBorders>
              <w:left w:val="single" w:sz="4" w:space="0" w:color="000000"/>
              <w:bottom w:val="single" w:sz="4" w:space="0" w:color="000000"/>
            </w:tcBorders>
            <w:tcMar>
              <w:top w:w="0" w:type="dxa"/>
              <w:left w:w="70" w:type="dxa"/>
              <w:bottom w:w="0" w:type="dxa"/>
              <w:right w:w="70" w:type="dxa"/>
            </w:tcMar>
            <w:vAlign w:val="bottom"/>
          </w:tcPr>
          <w:p w14:paraId="7FAAB62E"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14:paraId="531C0D54"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382ADA"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Pr>
          <w:p w14:paraId="63D0D724"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p>
        </w:tc>
      </w:tr>
      <w:tr w:rsidR="003C16CB" w:rsidRPr="006B2DF1" w14:paraId="1FD34B5B" w14:textId="77777777" w:rsidTr="007732B0">
        <w:trPr>
          <w:trHeight w:val="450"/>
          <w:jc w:val="center"/>
        </w:trPr>
        <w:tc>
          <w:tcPr>
            <w:tcW w:w="440" w:type="dxa"/>
            <w:tcBorders>
              <w:left w:val="single" w:sz="4" w:space="0" w:color="000000"/>
              <w:bottom w:val="single" w:sz="4" w:space="0" w:color="000000"/>
            </w:tcBorders>
            <w:tcMar>
              <w:top w:w="0" w:type="dxa"/>
              <w:left w:w="70" w:type="dxa"/>
              <w:bottom w:w="0" w:type="dxa"/>
              <w:right w:w="70" w:type="dxa"/>
            </w:tcMar>
            <w:vAlign w:val="center"/>
          </w:tcPr>
          <w:p w14:paraId="2192262D"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2.</w:t>
            </w:r>
          </w:p>
        </w:tc>
        <w:tc>
          <w:tcPr>
            <w:tcW w:w="2220" w:type="dxa"/>
            <w:tcBorders>
              <w:left w:val="single" w:sz="4" w:space="0" w:color="000000"/>
              <w:bottom w:val="single" w:sz="4" w:space="0" w:color="000000"/>
            </w:tcBorders>
            <w:tcMar>
              <w:top w:w="0" w:type="dxa"/>
              <w:left w:w="70" w:type="dxa"/>
              <w:bottom w:w="0" w:type="dxa"/>
              <w:right w:w="70" w:type="dxa"/>
            </w:tcMar>
            <w:vAlign w:val="bottom"/>
          </w:tcPr>
          <w:p w14:paraId="7ECF5626"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220" w:type="dxa"/>
            <w:tcBorders>
              <w:left w:val="single" w:sz="4" w:space="0" w:color="000000"/>
              <w:bottom w:val="single" w:sz="4" w:space="0" w:color="000000"/>
            </w:tcBorders>
            <w:tcMar>
              <w:top w:w="0" w:type="dxa"/>
              <w:left w:w="70" w:type="dxa"/>
              <w:bottom w:w="0" w:type="dxa"/>
              <w:right w:w="70" w:type="dxa"/>
            </w:tcMar>
            <w:vAlign w:val="bottom"/>
          </w:tcPr>
          <w:p w14:paraId="7328ECC8"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14:paraId="0410B3F7"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D4AF39"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Pr>
          <w:p w14:paraId="6D52E2CA"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p>
        </w:tc>
      </w:tr>
      <w:tr w:rsidR="003C16CB" w:rsidRPr="006B2DF1" w14:paraId="52558D7F" w14:textId="77777777" w:rsidTr="007732B0">
        <w:trPr>
          <w:trHeight w:val="450"/>
          <w:jc w:val="center"/>
        </w:trPr>
        <w:tc>
          <w:tcPr>
            <w:tcW w:w="440" w:type="dxa"/>
            <w:tcBorders>
              <w:left w:val="single" w:sz="4" w:space="0" w:color="000000"/>
              <w:bottom w:val="single" w:sz="4" w:space="0" w:color="000000"/>
            </w:tcBorders>
            <w:tcMar>
              <w:top w:w="0" w:type="dxa"/>
              <w:left w:w="70" w:type="dxa"/>
              <w:bottom w:w="0" w:type="dxa"/>
              <w:right w:w="70" w:type="dxa"/>
            </w:tcMar>
            <w:vAlign w:val="center"/>
          </w:tcPr>
          <w:p w14:paraId="07FEB229"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3.</w:t>
            </w:r>
          </w:p>
        </w:tc>
        <w:tc>
          <w:tcPr>
            <w:tcW w:w="2220" w:type="dxa"/>
            <w:tcBorders>
              <w:left w:val="single" w:sz="4" w:space="0" w:color="000000"/>
              <w:bottom w:val="single" w:sz="4" w:space="0" w:color="000000"/>
            </w:tcBorders>
            <w:tcMar>
              <w:top w:w="0" w:type="dxa"/>
              <w:left w:w="70" w:type="dxa"/>
              <w:bottom w:w="0" w:type="dxa"/>
              <w:right w:w="70" w:type="dxa"/>
            </w:tcMar>
            <w:vAlign w:val="bottom"/>
          </w:tcPr>
          <w:p w14:paraId="5105890A"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2220" w:type="dxa"/>
            <w:tcBorders>
              <w:left w:val="single" w:sz="4" w:space="0" w:color="000000"/>
              <w:bottom w:val="single" w:sz="4" w:space="0" w:color="000000"/>
            </w:tcBorders>
            <w:tcMar>
              <w:top w:w="0" w:type="dxa"/>
              <w:left w:w="70" w:type="dxa"/>
              <w:bottom w:w="0" w:type="dxa"/>
              <w:right w:w="70" w:type="dxa"/>
            </w:tcMar>
            <w:vAlign w:val="bottom"/>
          </w:tcPr>
          <w:p w14:paraId="5C671CAC" w14:textId="77777777" w:rsidR="003C16CB" w:rsidRPr="006B2DF1" w:rsidRDefault="003C16CB" w:rsidP="007732B0">
            <w:pPr>
              <w:suppressAutoHyphens/>
              <w:autoSpaceDN w:val="0"/>
              <w:snapToGrid w:val="0"/>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left w:val="single" w:sz="4" w:space="0" w:color="000000"/>
              <w:bottom w:val="single" w:sz="4" w:space="0" w:color="000000"/>
              <w:right w:val="single" w:sz="4" w:space="0" w:color="auto"/>
            </w:tcBorders>
            <w:tcMar>
              <w:top w:w="0" w:type="dxa"/>
              <w:left w:w="70" w:type="dxa"/>
              <w:bottom w:w="0" w:type="dxa"/>
              <w:right w:w="70" w:type="dxa"/>
            </w:tcMar>
            <w:vAlign w:val="center"/>
          </w:tcPr>
          <w:p w14:paraId="7AC3DCBB"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F7E180"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r w:rsidRPr="006B2DF1">
              <w:rPr>
                <w:rFonts w:ascii="Tahoma" w:hAnsi="Tahoma" w:cs="Tahoma"/>
                <w:kern w:val="3"/>
                <w:lang w:eastAsia="zh-CN"/>
              </w:rPr>
              <w:t> </w:t>
            </w:r>
          </w:p>
        </w:tc>
        <w:tc>
          <w:tcPr>
            <w:tcW w:w="1820" w:type="dxa"/>
            <w:tcBorders>
              <w:top w:val="single" w:sz="4" w:space="0" w:color="auto"/>
              <w:left w:val="single" w:sz="4" w:space="0" w:color="auto"/>
              <w:bottom w:val="single" w:sz="4" w:space="0" w:color="auto"/>
              <w:right w:val="single" w:sz="4" w:space="0" w:color="auto"/>
            </w:tcBorders>
          </w:tcPr>
          <w:p w14:paraId="2E92D72C" w14:textId="77777777" w:rsidR="003C16CB" w:rsidRPr="006B2DF1" w:rsidRDefault="003C16CB" w:rsidP="007732B0">
            <w:pPr>
              <w:suppressAutoHyphens/>
              <w:autoSpaceDN w:val="0"/>
              <w:snapToGrid w:val="0"/>
              <w:jc w:val="center"/>
              <w:textAlignment w:val="baseline"/>
              <w:rPr>
                <w:rFonts w:ascii="Tahoma" w:hAnsi="Tahoma" w:cs="Tahoma"/>
                <w:kern w:val="3"/>
                <w:lang w:eastAsia="zh-CN"/>
              </w:rPr>
            </w:pPr>
          </w:p>
        </w:tc>
      </w:tr>
    </w:tbl>
    <w:p w14:paraId="58FB4CD0" w14:textId="77777777" w:rsidR="003C16CB" w:rsidRPr="006B2DF1" w:rsidRDefault="003C16CB" w:rsidP="003C16CB">
      <w:pPr>
        <w:suppressAutoHyphens/>
        <w:autoSpaceDN w:val="0"/>
        <w:textAlignment w:val="baseline"/>
        <w:rPr>
          <w:rFonts w:ascii="Tahoma" w:hAnsi="Tahoma" w:cs="Tahoma"/>
          <w:kern w:val="3"/>
          <w:lang w:eastAsia="zh-CN"/>
        </w:rPr>
      </w:pPr>
    </w:p>
    <w:p w14:paraId="3BBE9E7B" w14:textId="77777777" w:rsidR="003C16CB" w:rsidRPr="006B2DF1" w:rsidRDefault="003C16CB" w:rsidP="003C16CB">
      <w:pPr>
        <w:suppressAutoHyphens/>
        <w:autoSpaceDN w:val="0"/>
        <w:textAlignment w:val="baseline"/>
        <w:rPr>
          <w:rFonts w:ascii="Tahoma" w:hAnsi="Tahoma" w:cs="Tahoma"/>
          <w:kern w:val="3"/>
          <w:u w:val="single"/>
          <w:lang w:eastAsia="zh-CN"/>
        </w:rPr>
      </w:pPr>
    </w:p>
    <w:p w14:paraId="1AD2A323" w14:textId="77777777" w:rsidR="003C16CB" w:rsidRPr="006B2DF1" w:rsidRDefault="003C16CB" w:rsidP="003C16CB">
      <w:pPr>
        <w:suppressAutoHyphens/>
        <w:autoSpaceDN w:val="0"/>
        <w:jc w:val="both"/>
        <w:textAlignment w:val="baseline"/>
        <w:rPr>
          <w:rFonts w:ascii="Tahoma" w:hAnsi="Tahoma" w:cs="Tahoma"/>
          <w:kern w:val="3"/>
          <w:lang w:eastAsia="zh-CN"/>
        </w:rPr>
      </w:pPr>
      <w:r w:rsidRPr="006B2DF1">
        <w:rPr>
          <w:rFonts w:ascii="Tahoma" w:hAnsi="Tahoma" w:cs="Tahoma"/>
          <w:kern w:val="3"/>
          <w:lang w:eastAsia="zh-CN"/>
        </w:rPr>
        <w:t>Oświadczamy, że osoby, które będą uczestniczyć w wykonaniu zamówienia posiadają wymagane uprawnienia.</w:t>
      </w:r>
    </w:p>
    <w:p w14:paraId="1DC93003" w14:textId="77777777" w:rsidR="003C16CB" w:rsidRPr="006B2DF1" w:rsidRDefault="003C16CB" w:rsidP="003C16CB">
      <w:pPr>
        <w:suppressAutoHyphens/>
        <w:autoSpaceDN w:val="0"/>
        <w:ind w:left="540" w:hanging="540"/>
        <w:jc w:val="both"/>
        <w:textAlignment w:val="baseline"/>
        <w:rPr>
          <w:rFonts w:ascii="Tahoma" w:hAnsi="Tahoma" w:cs="Tahoma"/>
          <w:b/>
          <w:kern w:val="3"/>
          <w:lang w:eastAsia="zh-CN"/>
        </w:rPr>
      </w:pPr>
    </w:p>
    <w:p w14:paraId="4A43A2B4" w14:textId="77777777" w:rsidR="003C16CB" w:rsidRPr="006B2DF1" w:rsidRDefault="003C16CB" w:rsidP="003C16CB">
      <w:pPr>
        <w:suppressAutoHyphens/>
        <w:autoSpaceDN w:val="0"/>
        <w:ind w:left="540" w:hanging="540"/>
        <w:jc w:val="both"/>
        <w:textAlignment w:val="baseline"/>
        <w:rPr>
          <w:rFonts w:ascii="Tahoma" w:hAnsi="Tahoma" w:cs="Tahoma"/>
          <w:b/>
          <w:kern w:val="3"/>
          <w:lang w:eastAsia="zh-CN"/>
        </w:rPr>
      </w:pPr>
    </w:p>
    <w:p w14:paraId="1FC5B566" w14:textId="77777777" w:rsidR="003C16CB" w:rsidRPr="006B2DF1" w:rsidRDefault="003C16CB" w:rsidP="003C16CB">
      <w:pPr>
        <w:suppressAutoHyphens/>
        <w:autoSpaceDN w:val="0"/>
        <w:ind w:left="540" w:hanging="540"/>
        <w:jc w:val="both"/>
        <w:textAlignment w:val="baseline"/>
        <w:rPr>
          <w:rFonts w:ascii="Tahoma" w:hAnsi="Tahoma" w:cs="Tahoma"/>
          <w:b/>
          <w:kern w:val="3"/>
          <w:lang w:eastAsia="zh-CN"/>
        </w:rPr>
      </w:pPr>
    </w:p>
    <w:p w14:paraId="7ECCD401" w14:textId="77777777" w:rsidR="003C16CB" w:rsidRPr="006B2DF1" w:rsidRDefault="003C16CB" w:rsidP="003C16CB">
      <w:pPr>
        <w:autoSpaceDE w:val="0"/>
        <w:autoSpaceDN w:val="0"/>
        <w:adjustRightInd w:val="0"/>
        <w:jc w:val="both"/>
        <w:rPr>
          <w:rFonts w:ascii="Tahoma" w:hAnsi="Tahoma" w:cs="Tahoma"/>
          <w:b/>
          <w:color w:val="000000"/>
        </w:rPr>
      </w:pPr>
    </w:p>
    <w:p w14:paraId="12EE3549" w14:textId="77777777" w:rsidR="003C16CB" w:rsidRPr="006B2DF1" w:rsidRDefault="003C16CB" w:rsidP="003C16CB">
      <w:pPr>
        <w:autoSpaceDE w:val="0"/>
        <w:autoSpaceDN w:val="0"/>
        <w:adjustRightInd w:val="0"/>
        <w:jc w:val="both"/>
        <w:rPr>
          <w:rFonts w:ascii="Tahoma" w:hAnsi="Tahoma" w:cs="Tahoma"/>
          <w:b/>
          <w:color w:val="000000"/>
        </w:rPr>
      </w:pPr>
    </w:p>
    <w:p w14:paraId="577EDC01" w14:textId="77777777" w:rsidR="003C16CB" w:rsidRPr="006B2DF1" w:rsidRDefault="003C16CB" w:rsidP="003C16CB">
      <w:pPr>
        <w:autoSpaceDE w:val="0"/>
        <w:autoSpaceDN w:val="0"/>
        <w:adjustRightInd w:val="0"/>
        <w:jc w:val="both"/>
        <w:rPr>
          <w:rFonts w:ascii="Tahoma" w:hAnsi="Tahoma" w:cs="Tahoma"/>
          <w:b/>
          <w:color w:val="000000"/>
        </w:rPr>
      </w:pPr>
    </w:p>
    <w:p w14:paraId="38CAEBD4" w14:textId="77777777" w:rsidR="003C16CB" w:rsidRPr="006B2DF1" w:rsidRDefault="003C16CB" w:rsidP="003C16CB">
      <w:pPr>
        <w:autoSpaceDE w:val="0"/>
        <w:autoSpaceDN w:val="0"/>
        <w:adjustRightInd w:val="0"/>
        <w:jc w:val="both"/>
        <w:rPr>
          <w:rFonts w:ascii="Tahoma" w:hAnsi="Tahoma" w:cs="Tahoma"/>
          <w:b/>
          <w:color w:val="000000"/>
        </w:rPr>
      </w:pPr>
    </w:p>
    <w:p w14:paraId="5BC5F935" w14:textId="77777777" w:rsidR="003C16CB" w:rsidRPr="006B2DF1" w:rsidRDefault="003C16CB" w:rsidP="003C16CB">
      <w:pPr>
        <w:autoSpaceDE w:val="0"/>
        <w:autoSpaceDN w:val="0"/>
        <w:adjustRightInd w:val="0"/>
        <w:jc w:val="both"/>
        <w:rPr>
          <w:rFonts w:ascii="Tahoma" w:hAnsi="Tahoma" w:cs="Tahoma"/>
          <w:b/>
          <w:color w:val="000000"/>
        </w:rPr>
      </w:pPr>
    </w:p>
    <w:p w14:paraId="54F6543F" w14:textId="77777777" w:rsidR="003C16CB" w:rsidRPr="006B2DF1" w:rsidRDefault="003C16CB" w:rsidP="003C16CB">
      <w:pPr>
        <w:jc w:val="both"/>
        <w:rPr>
          <w:rFonts w:ascii="Tahoma" w:hAnsi="Tahoma" w:cs="Tahoma"/>
        </w:rPr>
      </w:pPr>
    </w:p>
    <w:p w14:paraId="090AE79B" w14:textId="77777777" w:rsidR="003C16CB" w:rsidRPr="006B2DF1" w:rsidRDefault="003C16CB" w:rsidP="003C16CB">
      <w:pPr>
        <w:jc w:val="both"/>
        <w:rPr>
          <w:rFonts w:ascii="Tahoma" w:hAnsi="Tahoma" w:cs="Tahoma"/>
        </w:rPr>
      </w:pPr>
    </w:p>
    <w:p w14:paraId="0263DC4F" w14:textId="77777777" w:rsidR="003C16CB" w:rsidRPr="006B2DF1" w:rsidRDefault="003C16CB" w:rsidP="003C16CB">
      <w:pPr>
        <w:tabs>
          <w:tab w:val="left" w:pos="5670"/>
        </w:tabs>
        <w:jc w:val="both"/>
        <w:rPr>
          <w:rFonts w:ascii="Tahoma" w:hAnsi="Tahoma" w:cs="Tahoma"/>
          <w:i/>
          <w:iCs/>
        </w:rPr>
      </w:pPr>
    </w:p>
    <w:p w14:paraId="4C07829D" w14:textId="77777777" w:rsidR="003C16CB" w:rsidRPr="006B2DF1" w:rsidRDefault="003C16CB" w:rsidP="003C16CB">
      <w:pPr>
        <w:tabs>
          <w:tab w:val="left" w:pos="5670"/>
        </w:tabs>
        <w:ind w:left="4760"/>
        <w:rPr>
          <w:rFonts w:ascii="Tahoma" w:hAnsi="Tahoma" w:cs="Tahoma"/>
          <w:iCs/>
        </w:rPr>
      </w:pPr>
      <w:r w:rsidRPr="006B2DF1">
        <w:rPr>
          <w:rFonts w:ascii="Tahoma" w:hAnsi="Tahoma" w:cs="Tahoma"/>
          <w:i/>
          <w:iCs/>
        </w:rPr>
        <w:t>Podpis:…</w:t>
      </w:r>
      <w:r w:rsidRPr="006B2DF1">
        <w:rPr>
          <w:rFonts w:ascii="Tahoma" w:hAnsi="Tahoma" w:cs="Tahoma"/>
          <w:iCs/>
        </w:rPr>
        <w:t>.............................................................................</w:t>
      </w:r>
    </w:p>
    <w:p w14:paraId="572A988D" w14:textId="77777777" w:rsidR="003C16CB" w:rsidRPr="00780251" w:rsidRDefault="003C16CB" w:rsidP="003C16CB">
      <w:pPr>
        <w:tabs>
          <w:tab w:val="left" w:pos="5670"/>
        </w:tabs>
        <w:rPr>
          <w:rFonts w:ascii="Tahoma" w:hAnsi="Tahoma" w:cs="Tahoma"/>
          <w:i/>
          <w:iCs/>
          <w:sz w:val="16"/>
          <w:szCs w:val="16"/>
        </w:rPr>
      </w:pPr>
      <w:r w:rsidRPr="00780251">
        <w:rPr>
          <w:rFonts w:ascii="Tahoma" w:hAnsi="Tahoma" w:cs="Tahoma"/>
          <w:i/>
          <w:iCs/>
          <w:sz w:val="16"/>
          <w:szCs w:val="16"/>
        </w:rPr>
        <w:t xml:space="preserve">                                                      </w:t>
      </w:r>
      <w:r>
        <w:rPr>
          <w:rFonts w:ascii="Tahoma" w:hAnsi="Tahoma" w:cs="Tahoma"/>
          <w:i/>
          <w:iCs/>
          <w:sz w:val="16"/>
          <w:szCs w:val="16"/>
        </w:rPr>
        <w:t xml:space="preserve">                                            </w:t>
      </w:r>
      <w:r w:rsidRPr="00780251">
        <w:rPr>
          <w:rFonts w:ascii="Tahoma" w:hAnsi="Tahoma" w:cs="Tahoma"/>
          <w:i/>
          <w:iCs/>
          <w:sz w:val="16"/>
          <w:szCs w:val="16"/>
        </w:rPr>
        <w:t>(podpis elektroniczny osób/y uprawnionych do składania oświadczeń woli)</w:t>
      </w:r>
    </w:p>
    <w:p w14:paraId="182B5010" w14:textId="77777777" w:rsidR="003C16CB" w:rsidRPr="006B2DF1" w:rsidRDefault="003C16CB" w:rsidP="003C16CB">
      <w:pPr>
        <w:jc w:val="both"/>
        <w:rPr>
          <w:rFonts w:ascii="Tahoma" w:hAnsi="Tahoma" w:cs="Tahoma"/>
          <w:b/>
          <w:iCs/>
        </w:rPr>
      </w:pPr>
    </w:p>
    <w:p w14:paraId="50AB2C6F" w14:textId="77777777" w:rsidR="003C16CB" w:rsidRPr="006B2DF1" w:rsidRDefault="003C16CB" w:rsidP="003C16CB">
      <w:pPr>
        <w:tabs>
          <w:tab w:val="num" w:pos="284"/>
        </w:tabs>
        <w:ind w:left="284" w:right="283" w:hanging="284"/>
        <w:rPr>
          <w:rFonts w:ascii="Tahoma" w:hAnsi="Tahoma" w:cs="Tahoma"/>
          <w:i/>
          <w:iCs/>
        </w:rPr>
      </w:pPr>
    </w:p>
    <w:p w14:paraId="51D4881F" w14:textId="77777777" w:rsidR="003C16CB" w:rsidRPr="006B2DF1" w:rsidRDefault="003C16CB" w:rsidP="003C16CB">
      <w:pPr>
        <w:rPr>
          <w:rFonts w:ascii="Tahoma" w:hAnsi="Tahoma" w:cs="Tahoma"/>
          <w:i/>
          <w:iCs/>
        </w:rPr>
      </w:pPr>
      <w:r w:rsidRPr="006B2DF1">
        <w:rPr>
          <w:rFonts w:ascii="Tahoma" w:hAnsi="Tahoma" w:cs="Tahoma"/>
          <w:i/>
          <w:iCs/>
        </w:rPr>
        <w:t>……………………………………..………..,dnia…………………..  r.</w:t>
      </w:r>
    </w:p>
    <w:p w14:paraId="6176F962" w14:textId="77777777" w:rsidR="003C16CB" w:rsidRPr="006B2DF1" w:rsidRDefault="003C16CB" w:rsidP="003C16CB">
      <w:pPr>
        <w:rPr>
          <w:rFonts w:ascii="Tahoma" w:hAnsi="Tahoma" w:cs="Tahoma"/>
          <w:i/>
          <w:iCs/>
        </w:rPr>
      </w:pPr>
    </w:p>
    <w:p w14:paraId="27057D85" w14:textId="77777777" w:rsidR="0098063A" w:rsidRPr="001A0F50" w:rsidRDefault="0098063A" w:rsidP="001220B4">
      <w:pPr>
        <w:autoSpaceDE w:val="0"/>
        <w:autoSpaceDN w:val="0"/>
        <w:adjustRightInd w:val="0"/>
        <w:jc w:val="right"/>
        <w:rPr>
          <w:rFonts w:ascii="Tahoma" w:hAnsi="Tahoma" w:cs="Tahoma"/>
          <w:b/>
          <w:bCs/>
          <w:sz w:val="24"/>
          <w:szCs w:val="24"/>
          <w:u w:val="single"/>
        </w:rPr>
      </w:pPr>
    </w:p>
    <w:sectPr w:rsidR="0098063A" w:rsidRPr="001A0F50" w:rsidSect="00F201D7">
      <w:footerReference w:type="even" r:id="rId21"/>
      <w:footerReference w:type="default" r:id="rId22"/>
      <w:headerReference w:type="first" r:id="rId23"/>
      <w:footerReference w:type="first" r:id="rId24"/>
      <w:pgSz w:w="11906" w:h="16838" w:code="9"/>
      <w:pgMar w:top="851" w:right="1106" w:bottom="125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68EDD" w14:textId="77777777" w:rsidR="00977BB7" w:rsidRDefault="00977BB7">
      <w:r>
        <w:separator/>
      </w:r>
    </w:p>
  </w:endnote>
  <w:endnote w:type="continuationSeparator" w:id="0">
    <w:p w14:paraId="30235B89" w14:textId="77777777" w:rsidR="00977BB7" w:rsidRDefault="0097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Arial">
    <w:charset w:val="00"/>
    <w:family w:val="swiss"/>
    <w:pitch w:val="default"/>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ArialMT, 'Times New Roman'">
    <w:charset w:val="00"/>
    <w:family w:val="swiss"/>
    <w:pitch w:val="default"/>
  </w:font>
  <w:font w:name="StarSymbol, 'Arial Unicode M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SimSun, 宋体">
    <w:charset w:val="00"/>
    <w:family w:val="auto"/>
    <w:pitch w:val="variable"/>
  </w:font>
  <w:font w:name="Andale Sans UI">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C2EDF" w14:textId="77777777" w:rsidR="003A6AA2" w:rsidRDefault="003A6A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22</w:t>
    </w:r>
    <w:r>
      <w:rPr>
        <w:rStyle w:val="Numerstrony"/>
      </w:rPr>
      <w:fldChar w:fldCharType="end"/>
    </w:r>
  </w:p>
  <w:p w14:paraId="6FFF0B1C" w14:textId="77777777" w:rsidR="003A6AA2" w:rsidRDefault="003A6A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03662" w14:textId="77777777" w:rsidR="003A6AA2" w:rsidRDefault="003A6AA2" w:rsidP="00070AEA">
    <w:pPr>
      <w:pStyle w:val="Stopka"/>
      <w:ind w:right="360" w:firstLine="360"/>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6</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7405E" w14:textId="77777777" w:rsidR="003A6AA2" w:rsidRDefault="003A6AA2" w:rsidP="002B3FD7">
    <w:pPr>
      <w:pStyle w:val="Stopka"/>
      <w:tabs>
        <w:tab w:val="clear" w:pos="4536"/>
        <w:tab w:val="clear" w:pos="9072"/>
      </w:tabs>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19</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EBBE7" w14:textId="77777777" w:rsidR="003A6AA2" w:rsidRDefault="003A6A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BB68C7" w14:textId="77777777" w:rsidR="003A6AA2" w:rsidRDefault="003A6AA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0A052" w14:textId="77777777" w:rsidR="003A6AA2" w:rsidRDefault="003A6AA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19</w:t>
    </w:r>
    <w:r w:rsidRPr="00E25059">
      <w:rPr>
        <w:rFonts w:ascii="Tahoma" w:hAnsi="Tahoma" w:cs="Tahoma"/>
        <w:sz w:val="16"/>
        <w:szCs w:val="16"/>
      </w:rPr>
      <w:fldChar w:fldCharType="end"/>
    </w:r>
  </w:p>
  <w:p w14:paraId="1A1322BD" w14:textId="77777777" w:rsidR="003A6AA2" w:rsidRPr="00E25059" w:rsidRDefault="003A6AA2">
    <w:pPr>
      <w:pStyle w:val="Stopka"/>
      <w:jc w:val="center"/>
      <w:rPr>
        <w:rFonts w:ascii="Tahoma" w:hAnsi="Tahoma" w:cs="Tahoma"/>
        <w:sz w:val="16"/>
        <w:szCs w:val="16"/>
      </w:rPr>
    </w:pPr>
  </w:p>
  <w:p w14:paraId="6B2861EF" w14:textId="77777777" w:rsidR="003A6AA2" w:rsidRDefault="003A6AA2" w:rsidP="001A3049">
    <w:pPr>
      <w:pStyle w:val="Stopka"/>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9E4E9" w14:textId="77777777" w:rsidR="003A6AA2" w:rsidRPr="00E25059" w:rsidRDefault="003A6AA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20</w:t>
    </w:r>
    <w:r w:rsidRPr="00E25059">
      <w:rPr>
        <w:rFonts w:ascii="Tahoma" w:hAnsi="Tahoma" w:cs="Tahoma"/>
        <w:sz w:val="16"/>
        <w:szCs w:val="16"/>
      </w:rPr>
      <w:fldChar w:fldCharType="end"/>
    </w:r>
  </w:p>
  <w:p w14:paraId="434F8F91" w14:textId="77777777" w:rsidR="003A6AA2" w:rsidRDefault="003A6AA2"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18DAA" w14:textId="77777777" w:rsidR="00977BB7" w:rsidRDefault="00977BB7">
      <w:r>
        <w:separator/>
      </w:r>
    </w:p>
  </w:footnote>
  <w:footnote w:type="continuationSeparator" w:id="0">
    <w:p w14:paraId="30A170E9" w14:textId="77777777" w:rsidR="00977BB7" w:rsidRDefault="00977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D096A" w14:textId="3406FF1A" w:rsidR="008A0D56" w:rsidRPr="008A0D56" w:rsidRDefault="008A0D56">
    <w:pPr>
      <w:pStyle w:val="Nagwek"/>
      <w:rPr>
        <w:rFonts w:ascii="Tahoma" w:hAnsi="Tahoma" w:cs="Tahoma"/>
      </w:rPr>
    </w:pPr>
    <w:r w:rsidRPr="008A0D56">
      <w:rPr>
        <w:rFonts w:ascii="Tahoma" w:hAnsi="Tahoma" w:cs="Tahoma"/>
      </w:rPr>
      <w:t>DZ-751-48/24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2C33F" w14:textId="7E03F294" w:rsidR="00664488" w:rsidRPr="001A0F50" w:rsidRDefault="00664488" w:rsidP="00664488">
    <w:pPr>
      <w:pStyle w:val="Nagwek"/>
      <w:rPr>
        <w:rFonts w:ascii="Tahoma" w:hAnsi="Tahoma" w:cs="Tahoma"/>
        <w:sz w:val="16"/>
        <w:szCs w:val="16"/>
      </w:rPr>
    </w:pPr>
    <w:r w:rsidRPr="001A0F50">
      <w:rPr>
        <w:rFonts w:ascii="Tahoma" w:hAnsi="Tahoma" w:cs="Tahoma"/>
        <w:sz w:val="16"/>
        <w:szCs w:val="16"/>
      </w:rPr>
      <w:t>DZ-751-</w:t>
    </w:r>
    <w:r w:rsidR="00C0011D">
      <w:rPr>
        <w:rFonts w:ascii="Tahoma" w:hAnsi="Tahoma" w:cs="Tahoma"/>
        <w:sz w:val="16"/>
        <w:szCs w:val="16"/>
      </w:rPr>
      <w:t>4</w:t>
    </w:r>
    <w:r w:rsidR="008A0D56">
      <w:rPr>
        <w:rFonts w:ascii="Tahoma" w:hAnsi="Tahoma" w:cs="Tahoma"/>
        <w:sz w:val="16"/>
        <w:szCs w:val="16"/>
      </w:rPr>
      <w:t>8</w:t>
    </w:r>
    <w:r w:rsidRPr="001A0F50">
      <w:rPr>
        <w:rFonts w:ascii="Tahoma" w:hAnsi="Tahoma" w:cs="Tahoma"/>
        <w:sz w:val="16"/>
        <w:szCs w:val="16"/>
      </w:rPr>
      <w:t>/24</w:t>
    </w:r>
  </w:p>
  <w:p w14:paraId="5B823556" w14:textId="7199AF9B" w:rsidR="003A6AA2" w:rsidRPr="00664488" w:rsidRDefault="003A6AA2" w:rsidP="0066448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C9A3" w14:textId="4665997C" w:rsidR="003A6AA2" w:rsidRPr="001A0F50" w:rsidRDefault="003A6AA2" w:rsidP="002B3FD7">
    <w:pPr>
      <w:pStyle w:val="Nagwek"/>
      <w:rPr>
        <w:rFonts w:ascii="Tahoma" w:hAnsi="Tahoma" w:cs="Tahoma"/>
        <w:sz w:val="16"/>
        <w:szCs w:val="16"/>
      </w:rPr>
    </w:pPr>
    <w:r w:rsidRPr="001A0F50">
      <w:rPr>
        <w:rFonts w:ascii="Tahoma" w:hAnsi="Tahoma" w:cs="Tahoma"/>
        <w:sz w:val="16"/>
        <w:szCs w:val="16"/>
      </w:rPr>
      <w:t>DZ-751-</w:t>
    </w:r>
    <w:r w:rsidR="003722A3">
      <w:rPr>
        <w:rFonts w:ascii="Tahoma" w:hAnsi="Tahoma" w:cs="Tahoma"/>
        <w:sz w:val="16"/>
        <w:szCs w:val="16"/>
      </w:rPr>
      <w:t>4</w:t>
    </w:r>
    <w:r w:rsidR="008A0D56">
      <w:rPr>
        <w:rFonts w:ascii="Tahoma" w:hAnsi="Tahoma" w:cs="Tahoma"/>
        <w:sz w:val="16"/>
        <w:szCs w:val="16"/>
      </w:rPr>
      <w:t>8</w:t>
    </w:r>
    <w:r w:rsidR="0025249C" w:rsidRPr="001A0F50">
      <w:rPr>
        <w:rFonts w:ascii="Tahoma" w:hAnsi="Tahoma" w:cs="Tahoma"/>
        <w:sz w:val="16"/>
        <w:szCs w:val="16"/>
      </w:rPr>
      <w:t>/24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8CCE2" w14:textId="44AB431C" w:rsidR="003A6AA2" w:rsidRPr="00B255C5" w:rsidRDefault="003A6AA2">
    <w:pPr>
      <w:spacing w:line="360" w:lineRule="auto"/>
      <w:jc w:val="both"/>
      <w:rPr>
        <w:rFonts w:ascii="Tahoma" w:hAnsi="Tahoma" w:cs="Tahoma"/>
        <w:bCs/>
        <w:iCs/>
        <w:sz w:val="16"/>
        <w:szCs w:val="16"/>
      </w:rPr>
    </w:pPr>
    <w:r w:rsidRPr="00B255C5">
      <w:rPr>
        <w:rFonts w:ascii="Tahoma" w:hAnsi="Tahoma" w:cs="Tahoma"/>
        <w:bCs/>
        <w:iCs/>
        <w:sz w:val="16"/>
        <w:szCs w:val="16"/>
      </w:rPr>
      <w:t>DZ-751-</w:t>
    </w:r>
    <w:r w:rsidR="00C0011D">
      <w:rPr>
        <w:rFonts w:ascii="Tahoma" w:hAnsi="Tahoma" w:cs="Tahoma"/>
        <w:bCs/>
        <w:iCs/>
        <w:sz w:val="16"/>
        <w:szCs w:val="16"/>
      </w:rPr>
      <w:t>4</w:t>
    </w:r>
    <w:r w:rsidR="008A0D56">
      <w:rPr>
        <w:rFonts w:ascii="Tahoma" w:hAnsi="Tahoma" w:cs="Tahoma"/>
        <w:bCs/>
        <w:iCs/>
        <w:sz w:val="16"/>
        <w:szCs w:val="16"/>
      </w:rPr>
      <w:t>8</w:t>
    </w:r>
    <w:r w:rsidR="0025249C" w:rsidRPr="00B255C5">
      <w:rPr>
        <w:rFonts w:ascii="Tahoma" w:hAnsi="Tahoma" w:cs="Tahoma"/>
        <w:bCs/>
        <w:iCs/>
        <w:sz w:val="16"/>
        <w:szCs w:val="16"/>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1800" w:hanging="360"/>
      </w:pPr>
      <w:rPr>
        <w:rFonts w:hint="default"/>
        <w:bCs/>
        <w:sz w:val="20"/>
      </w:rPr>
    </w:lvl>
    <w:lvl w:ilvl="2">
      <w:start w:val="1"/>
      <w:numFmt w:val="decimal"/>
      <w:lvlText w:val="%3."/>
      <w:lvlJc w:val="left"/>
      <w:pPr>
        <w:tabs>
          <w:tab w:val="num" w:pos="0"/>
        </w:tabs>
        <w:ind w:left="2700" w:hanging="360"/>
      </w:pPr>
      <w:rPr>
        <w:rFonts w:hint="default"/>
        <w:bCs/>
        <w:sz w:val="20"/>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 w15:restartNumberingAfterBreak="0">
    <w:nsid w:val="0000000D"/>
    <w:multiLevelType w:val="singleLevel"/>
    <w:tmpl w:val="598CEB04"/>
    <w:name w:val="WW8Num13"/>
    <w:lvl w:ilvl="0">
      <w:start w:val="1"/>
      <w:numFmt w:val="decimal"/>
      <w:lvlText w:val="%1."/>
      <w:lvlJc w:val="left"/>
      <w:pPr>
        <w:tabs>
          <w:tab w:val="num" w:pos="0"/>
        </w:tabs>
        <w:ind w:left="720" w:hanging="360"/>
      </w:pPr>
      <w:rPr>
        <w:rFonts w:ascii="Times New Roman" w:eastAsia="Times New Roman" w:hAnsi="Times New Roman" w:cs="Times New Roman"/>
        <w:sz w:val="26"/>
        <w:szCs w:val="20"/>
      </w:rPr>
    </w:lvl>
  </w:abstractNum>
  <w:abstractNum w:abstractNumId="5"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6"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8" w15:restartNumberingAfterBreak="0">
    <w:nsid w:val="00000056"/>
    <w:multiLevelType w:val="singleLevel"/>
    <w:tmpl w:val="00000056"/>
    <w:name w:val="WW8Num156"/>
    <w:lvl w:ilvl="0">
      <w:start w:val="1"/>
      <w:numFmt w:val="decimal"/>
      <w:lvlText w:val="%1."/>
      <w:lvlJc w:val="left"/>
      <w:pPr>
        <w:tabs>
          <w:tab w:val="num" w:pos="720"/>
        </w:tabs>
        <w:ind w:left="720" w:hanging="360"/>
      </w:pPr>
    </w:lvl>
  </w:abstractNum>
  <w:abstractNum w:abstractNumId="9" w15:restartNumberingAfterBreak="0">
    <w:nsid w:val="0108325B"/>
    <w:multiLevelType w:val="multilevel"/>
    <w:tmpl w:val="37BC7080"/>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3307E1C"/>
    <w:multiLevelType w:val="multilevel"/>
    <w:tmpl w:val="7A2A1BF8"/>
    <w:styleLink w:val="WW8Num36"/>
    <w:lvl w:ilvl="0">
      <w:start w:val="3"/>
      <w:numFmt w:val="decimal"/>
      <w:lvlText w:val="%1."/>
      <w:lvlJc w:val="left"/>
      <w:pPr>
        <w:ind w:left="435" w:hanging="435"/>
      </w:pPr>
      <w:rPr>
        <w:rFonts w:ascii="Wingdings" w:eastAsia="ArialNarrow, Arial" w:hAnsi="Wingdings" w:cs="Wingdings"/>
        <w:b/>
      </w:rPr>
    </w:lvl>
    <w:lvl w:ilvl="1">
      <w:start w:val="3"/>
      <w:numFmt w:val="decimal"/>
      <w:lvlText w:val="%1.%2."/>
      <w:lvlJc w:val="left"/>
      <w:pPr>
        <w:ind w:left="435" w:hanging="435"/>
      </w:pPr>
      <w:rPr>
        <w:rFonts w:ascii="Wingdings" w:eastAsia="ArialNarrow, Arial" w:hAnsi="Wingdings" w:cs="Wingdings"/>
        <w:b/>
      </w:rPr>
    </w:lvl>
    <w:lvl w:ilvl="2">
      <w:start w:val="8"/>
      <w:numFmt w:val="decimal"/>
      <w:lvlText w:val="%1.%2.%3."/>
      <w:lvlJc w:val="left"/>
      <w:pPr>
        <w:ind w:left="720" w:hanging="720"/>
      </w:pPr>
      <w:rPr>
        <w:rFonts w:ascii="Wingdings" w:eastAsia="ArialNarrow, Arial" w:hAnsi="Wingdings" w:cs="Wingdings"/>
        <w:b/>
      </w:rPr>
    </w:lvl>
    <w:lvl w:ilvl="3">
      <w:start w:val="1"/>
      <w:numFmt w:val="decimal"/>
      <w:lvlText w:val="%1.%2.%3.%4."/>
      <w:lvlJc w:val="left"/>
      <w:pPr>
        <w:ind w:left="720" w:hanging="720"/>
      </w:pPr>
      <w:rPr>
        <w:rFonts w:ascii="Wingdings" w:eastAsia="ArialNarrow, Arial" w:hAnsi="Wingdings" w:cs="Wingdings"/>
        <w:b/>
      </w:rPr>
    </w:lvl>
    <w:lvl w:ilvl="4">
      <w:start w:val="1"/>
      <w:numFmt w:val="decimal"/>
      <w:lvlText w:val="%1.%2.%3.%4.%5."/>
      <w:lvlJc w:val="left"/>
      <w:pPr>
        <w:ind w:left="1080" w:hanging="1080"/>
      </w:pPr>
      <w:rPr>
        <w:rFonts w:ascii="Wingdings" w:eastAsia="ArialNarrow, Arial" w:hAnsi="Wingdings" w:cs="Wingdings"/>
        <w:b/>
      </w:rPr>
    </w:lvl>
    <w:lvl w:ilvl="5">
      <w:start w:val="1"/>
      <w:numFmt w:val="decimal"/>
      <w:lvlText w:val="%1.%2.%3.%4.%5.%6."/>
      <w:lvlJc w:val="left"/>
      <w:pPr>
        <w:ind w:left="1080" w:hanging="1080"/>
      </w:pPr>
      <w:rPr>
        <w:rFonts w:ascii="Wingdings" w:eastAsia="ArialNarrow, Arial" w:hAnsi="Wingdings" w:cs="Wingdings"/>
        <w:b/>
      </w:rPr>
    </w:lvl>
    <w:lvl w:ilvl="6">
      <w:start w:val="1"/>
      <w:numFmt w:val="decimal"/>
      <w:lvlText w:val="%1.%2.%3.%4.%5.%6.%7."/>
      <w:lvlJc w:val="left"/>
      <w:pPr>
        <w:ind w:left="1080" w:hanging="1080"/>
      </w:pPr>
      <w:rPr>
        <w:rFonts w:ascii="Wingdings" w:eastAsia="ArialNarrow, Arial" w:hAnsi="Wingdings" w:cs="Wingdings"/>
        <w:b/>
      </w:rPr>
    </w:lvl>
    <w:lvl w:ilvl="7">
      <w:start w:val="1"/>
      <w:numFmt w:val="decimal"/>
      <w:lvlText w:val="%1.%2.%3.%4.%5.%6.%7.%8."/>
      <w:lvlJc w:val="left"/>
      <w:pPr>
        <w:ind w:left="1440" w:hanging="1440"/>
      </w:pPr>
      <w:rPr>
        <w:rFonts w:ascii="Wingdings" w:eastAsia="ArialNarrow, Arial" w:hAnsi="Wingdings" w:cs="Wingdings"/>
        <w:b/>
      </w:rPr>
    </w:lvl>
    <w:lvl w:ilvl="8">
      <w:start w:val="1"/>
      <w:numFmt w:val="decimal"/>
      <w:lvlText w:val="%1.%2.%3.%4.%5.%6.%7.%8.%9."/>
      <w:lvlJc w:val="left"/>
      <w:pPr>
        <w:ind w:left="1440" w:hanging="1440"/>
      </w:pPr>
      <w:rPr>
        <w:rFonts w:ascii="Wingdings" w:eastAsia="ArialNarrow, Arial" w:hAnsi="Wingdings" w:cs="Wingdings"/>
        <w:b/>
      </w:rPr>
    </w:lvl>
  </w:abstractNum>
  <w:abstractNum w:abstractNumId="11" w15:restartNumberingAfterBreak="0">
    <w:nsid w:val="04987958"/>
    <w:multiLevelType w:val="multilevel"/>
    <w:tmpl w:val="F096499E"/>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4BB2B1F"/>
    <w:multiLevelType w:val="multilevel"/>
    <w:tmpl w:val="F018914E"/>
    <w:styleLink w:val="WW8Num51"/>
    <w:lvl w:ilvl="0">
      <w:start w:val="1"/>
      <w:numFmt w:val="decimal"/>
      <w:lvlText w:val="%1."/>
      <w:lvlJc w:val="left"/>
      <w:pPr>
        <w:ind w:left="360" w:hanging="360"/>
      </w:pPr>
      <w:rPr>
        <w:rFonts w:cs="Times New Roman"/>
        <w:sz w:val="18"/>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6564EB2"/>
    <w:multiLevelType w:val="multilevel"/>
    <w:tmpl w:val="8FC27EB4"/>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8222C47"/>
    <w:multiLevelType w:val="multilevel"/>
    <w:tmpl w:val="C4D81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4B5B81"/>
    <w:multiLevelType w:val="multilevel"/>
    <w:tmpl w:val="6E8438C0"/>
    <w:styleLink w:val="WW8Num43"/>
    <w:lvl w:ilvl="0">
      <w:start w:val="1"/>
      <w:numFmt w:val="decimal"/>
      <w:lvlText w:val="%1."/>
      <w:lvlJc w:val="left"/>
      <w:pPr>
        <w:ind w:left="720" w:hanging="360"/>
      </w:pPr>
      <w:rPr>
        <w:b/>
        <w:bCs/>
        <w:spacing w:val="-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858552F"/>
    <w:multiLevelType w:val="multilevel"/>
    <w:tmpl w:val="68F87636"/>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09400629"/>
    <w:multiLevelType w:val="multilevel"/>
    <w:tmpl w:val="196A7400"/>
    <w:styleLink w:val="WW8Num41"/>
    <w:lvl w:ilvl="0">
      <w:start w:val="1"/>
      <w:numFmt w:val="lowerLetter"/>
      <w:lvlText w:val="%1."/>
      <w:lvlJc w:val="right"/>
      <w:pPr>
        <w:ind w:left="1980" w:hanging="180"/>
      </w:pPr>
    </w:lvl>
    <w:lvl w:ilvl="1">
      <w:start w:val="1"/>
      <w:numFmt w:val="decimal"/>
      <w:lvlText w:val="%1.%2."/>
      <w:lvlJc w:val="left"/>
      <w:pPr>
        <w:ind w:left="435" w:hanging="435"/>
      </w:pPr>
      <w:rPr>
        <w:sz w:val="22"/>
      </w:rPr>
    </w:lvl>
    <w:lvl w:ilvl="2">
      <w:start w:val="1"/>
      <w:numFmt w:val="decimal"/>
      <w:lvlText w:val="%1.%2.%3."/>
      <w:lvlJc w:val="left"/>
      <w:pPr>
        <w:ind w:left="720" w:hanging="720"/>
      </w:pPr>
      <w:rPr>
        <w:rFonts w:ascii="Times New Roman" w:hAnsi="Times New Roman" w:cs="Times New Roman"/>
        <w:b w:val="0"/>
        <w:i w:val="0"/>
        <w:sz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0A230211"/>
    <w:multiLevelType w:val="multilevel"/>
    <w:tmpl w:val="EA94DD22"/>
    <w:styleLink w:val="WW8Num28"/>
    <w:lvl w:ilvl="0">
      <w:numFmt w:val="bullet"/>
      <w:lvlText w:val="‒"/>
      <w:lvlJc w:val="left"/>
      <w:pPr>
        <w:ind w:left="720" w:hanging="360"/>
      </w:pPr>
      <w:rPr>
        <w:rFonts w:ascii="Times New Roman" w:hAnsi="Times New Roman"/>
        <w:kern w:val="3"/>
        <w:sz w:val="20"/>
        <w:szCs w:val="20"/>
        <w:lang w:eastAsia="hi-IN"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B991EBE"/>
    <w:multiLevelType w:val="multilevel"/>
    <w:tmpl w:val="1846BCFC"/>
    <w:styleLink w:val="WW8Num47"/>
    <w:lvl w:ilvl="0">
      <w:start w:val="13"/>
      <w:numFmt w:val="decimal"/>
      <w:lvlText w:val="%1."/>
      <w:lvlJc w:val="left"/>
      <w:pPr>
        <w:ind w:left="405" w:hanging="405"/>
      </w:pPr>
      <w:rPr>
        <w:b/>
        <w:bCs/>
        <w:spacing w:val="-1"/>
      </w:rPr>
    </w:lvl>
    <w:lvl w:ilvl="1">
      <w:start w:val="3"/>
      <w:numFmt w:val="decimal"/>
      <w:lvlText w:val="%1.%2."/>
      <w:lvlJc w:val="left"/>
      <w:pPr>
        <w:ind w:left="405" w:hanging="405"/>
      </w:pPr>
      <w:rPr>
        <w:b/>
        <w:bCs/>
        <w:spacing w:val="-1"/>
      </w:rPr>
    </w:lvl>
    <w:lvl w:ilvl="2">
      <w:start w:val="1"/>
      <w:numFmt w:val="decimal"/>
      <w:lvlText w:val="%1.%2.%3."/>
      <w:lvlJc w:val="left"/>
      <w:pPr>
        <w:ind w:left="720" w:hanging="720"/>
      </w:pPr>
      <w:rPr>
        <w:b/>
        <w:bCs/>
        <w:spacing w:val="-1"/>
      </w:rPr>
    </w:lvl>
    <w:lvl w:ilvl="3">
      <w:start w:val="1"/>
      <w:numFmt w:val="decimal"/>
      <w:lvlText w:val="%1.%2.%3.%4."/>
      <w:lvlJc w:val="left"/>
      <w:pPr>
        <w:ind w:left="720" w:hanging="72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080" w:hanging="1080"/>
      </w:pPr>
      <w:rPr>
        <w:b/>
        <w:bCs/>
        <w:spacing w:val="-1"/>
      </w:rPr>
    </w:lvl>
    <w:lvl w:ilvl="6">
      <w:start w:val="1"/>
      <w:numFmt w:val="decimal"/>
      <w:lvlText w:val="%1.%2.%3.%4.%5.%6.%7."/>
      <w:lvlJc w:val="left"/>
      <w:pPr>
        <w:ind w:left="1080" w:hanging="1080"/>
      </w:pPr>
      <w:rPr>
        <w:b/>
        <w:bCs/>
        <w:spacing w:val="-1"/>
      </w:rPr>
    </w:lvl>
    <w:lvl w:ilvl="7">
      <w:start w:val="1"/>
      <w:numFmt w:val="decimal"/>
      <w:lvlText w:val="%1.%2.%3.%4.%5.%6.%7.%8."/>
      <w:lvlJc w:val="left"/>
      <w:pPr>
        <w:ind w:left="1440" w:hanging="1440"/>
      </w:pPr>
      <w:rPr>
        <w:b/>
        <w:bCs/>
        <w:spacing w:val="-1"/>
      </w:rPr>
    </w:lvl>
    <w:lvl w:ilvl="8">
      <w:start w:val="1"/>
      <w:numFmt w:val="decimal"/>
      <w:lvlText w:val="%1.%2.%3.%4.%5.%6.%7.%8.%9."/>
      <w:lvlJc w:val="left"/>
      <w:pPr>
        <w:ind w:left="1440" w:hanging="1440"/>
      </w:pPr>
      <w:rPr>
        <w:b/>
        <w:bCs/>
        <w:spacing w:val="-1"/>
      </w:rPr>
    </w:lvl>
  </w:abstractNum>
  <w:abstractNum w:abstractNumId="20" w15:restartNumberingAfterBreak="0">
    <w:nsid w:val="0D0F2761"/>
    <w:multiLevelType w:val="multilevel"/>
    <w:tmpl w:val="C16491C0"/>
    <w:lvl w:ilvl="0">
      <w:start w:val="1"/>
      <w:numFmt w:val="decimal"/>
      <w:lvlText w:val="%1)"/>
      <w:lvlJc w:val="left"/>
      <w:pPr>
        <w:tabs>
          <w:tab w:val="num" w:pos="0"/>
        </w:tabs>
        <w:ind w:left="786" w:hanging="360"/>
      </w:pPr>
      <w:rPr>
        <w:rFonts w:ascii="Times New Roman" w:eastAsia="Times New Roman" w:hAnsi="Times New Roman" w:cs="Times New Roman"/>
        <w:strike w:val="0"/>
        <w:dstrike w:val="0"/>
        <w:color w:val="auto"/>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21" w15:restartNumberingAfterBreak="0">
    <w:nsid w:val="0E8C3F7A"/>
    <w:multiLevelType w:val="hybridMultilevel"/>
    <w:tmpl w:val="6E76284A"/>
    <w:lvl w:ilvl="0" w:tplc="FBF0C0DA">
      <w:start w:val="1"/>
      <w:numFmt w:val="lowerLetter"/>
      <w:lvlText w:val="%1)"/>
      <w:lvlJc w:val="left"/>
      <w:pPr>
        <w:ind w:left="1800" w:hanging="360"/>
      </w:pPr>
      <w:rPr>
        <w:rFonts w:ascii="Times New Roman" w:eastAsia="Times New Roman" w:hAnsi="Times New Roman" w:cs="Times New Roman"/>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3"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4" w15:restartNumberingAfterBreak="0">
    <w:nsid w:val="11EF1F63"/>
    <w:multiLevelType w:val="multilevel"/>
    <w:tmpl w:val="7B8AE4F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432"/>
        </w:tabs>
        <w:ind w:left="432" w:hanging="432"/>
      </w:pPr>
      <w:rPr>
        <w:rFonts w:hint="default"/>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3E74B30"/>
    <w:multiLevelType w:val="multilevel"/>
    <w:tmpl w:val="00000025"/>
    <w:name w:val="WW8Num622322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15912320"/>
    <w:multiLevelType w:val="multilevel"/>
    <w:tmpl w:val="119A8D3A"/>
    <w:lvl w:ilvl="0">
      <w:start w:val="1"/>
      <w:numFmt w:val="decimal"/>
      <w:lvlText w:val="%1."/>
      <w:lvlJc w:val="left"/>
      <w:pPr>
        <w:tabs>
          <w:tab w:val="num" w:pos="360"/>
        </w:tabs>
        <w:ind w:left="360" w:hanging="360"/>
      </w:pPr>
      <w:rPr>
        <w:rFonts w:ascii="Tahoma" w:eastAsia="Times New Roman" w:hAnsi="Tahoma" w:cs="Tahoma"/>
      </w:rPr>
    </w:lvl>
    <w:lvl w:ilvl="1">
      <w:start w:val="1"/>
      <w:numFmt w:val="decimal"/>
      <w:lvlText w:val="%2."/>
      <w:lvlJc w:val="left"/>
      <w:pPr>
        <w:tabs>
          <w:tab w:val="num" w:pos="360"/>
        </w:tabs>
        <w:ind w:left="360" w:hanging="360"/>
      </w:pPr>
      <w:rPr>
        <w:rFonts w:ascii="Tahoma" w:eastAsia="Times New Roman" w:hAnsi="Tahoma" w:cs="Tahoma"/>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8912FF8"/>
    <w:multiLevelType w:val="hybridMultilevel"/>
    <w:tmpl w:val="92AC7CEC"/>
    <w:lvl w:ilvl="0" w:tplc="130AD7BA">
      <w:start w:val="1"/>
      <w:numFmt w:val="lowerLetter"/>
      <w:lvlText w:val="%1)"/>
      <w:lvlJc w:val="left"/>
      <w:pPr>
        <w:ind w:left="1637" w:hanging="360"/>
      </w:pPr>
      <w:rPr>
        <w:rFonts w:hint="default"/>
        <w:b w:val="0"/>
        <w:color w:val="000000"/>
        <w:sz w:val="19"/>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1A833B97"/>
    <w:multiLevelType w:val="multilevel"/>
    <w:tmpl w:val="912CB2EE"/>
    <w:styleLink w:val="WW8Num24"/>
    <w:lvl w:ilvl="0">
      <w:numFmt w:val="bullet"/>
      <w:lvlText w:val="–"/>
      <w:lvlJc w:val="left"/>
      <w:pPr>
        <w:ind w:left="360" w:hanging="360"/>
      </w:pPr>
      <w:rPr>
        <w:rFonts w:ascii="Times New Roman" w:hAnsi="Times New Roman" w:cs="Times New Roman"/>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AE74B0B"/>
    <w:multiLevelType w:val="multilevel"/>
    <w:tmpl w:val="3B72FE08"/>
    <w:styleLink w:val="WW8Num32"/>
    <w:lvl w:ilvl="0">
      <w:numFmt w:val="bullet"/>
      <w:lvlText w:val="-"/>
      <w:lvlJc w:val="left"/>
      <w:pPr>
        <w:ind w:left="72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F083FDF"/>
    <w:multiLevelType w:val="hybridMultilevel"/>
    <w:tmpl w:val="C4EE88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755BBA"/>
    <w:multiLevelType w:val="multilevel"/>
    <w:tmpl w:val="63AC2132"/>
    <w:styleLink w:val="WW8Num5"/>
    <w:lvl w:ilvl="0">
      <w:start w:val="11"/>
      <w:numFmt w:val="decimal"/>
      <w:lvlText w:val="%1."/>
      <w:lvlJc w:val="left"/>
      <w:pPr>
        <w:ind w:left="435" w:hanging="435"/>
      </w:pPr>
      <w:rPr>
        <w:rFonts w:ascii="Times New Roman" w:hAnsi="Times New Roman" w:cs="Times New Roman"/>
        <w:color w:val="000000"/>
      </w:rPr>
    </w:lvl>
    <w:lvl w:ilvl="1">
      <w:start w:val="1"/>
      <w:numFmt w:val="decimal"/>
      <w:lvlText w:val="%1.%2."/>
      <w:lvlJc w:val="left"/>
      <w:pPr>
        <w:ind w:left="720" w:hanging="720"/>
      </w:pPr>
      <w:rPr>
        <w:rFonts w:ascii="Times New Roman" w:hAnsi="Times New Roman" w:cs="Times New Roman"/>
        <w:color w:val="000000"/>
      </w:rPr>
    </w:lvl>
    <w:lvl w:ilvl="2">
      <w:start w:val="1"/>
      <w:numFmt w:val="decimal"/>
      <w:lvlText w:val="%1.%2.%3."/>
      <w:lvlJc w:val="left"/>
      <w:pPr>
        <w:ind w:left="720" w:hanging="720"/>
      </w:pPr>
      <w:rPr>
        <w:rFonts w:ascii="Times New Roman" w:hAnsi="Times New Roman" w:cs="Times New Roman"/>
        <w:color w:val="000000"/>
      </w:rPr>
    </w:lvl>
    <w:lvl w:ilvl="3">
      <w:start w:val="1"/>
      <w:numFmt w:val="decimal"/>
      <w:lvlText w:val="%1.%2.%3.%4."/>
      <w:lvlJc w:val="left"/>
      <w:pPr>
        <w:ind w:left="1080" w:hanging="1080"/>
      </w:pPr>
      <w:rPr>
        <w:rFonts w:ascii="Times New Roman" w:hAnsi="Times New Roman" w:cs="Times New Roman"/>
        <w:color w:val="000000"/>
      </w:rPr>
    </w:lvl>
    <w:lvl w:ilvl="4">
      <w:start w:val="1"/>
      <w:numFmt w:val="decimal"/>
      <w:lvlText w:val="%1.%2.%3.%4.%5."/>
      <w:lvlJc w:val="left"/>
      <w:pPr>
        <w:ind w:left="1080" w:hanging="1080"/>
      </w:pPr>
      <w:rPr>
        <w:rFonts w:ascii="Times New Roman" w:hAnsi="Times New Roman" w:cs="Times New Roman"/>
        <w:color w:val="000000"/>
      </w:rPr>
    </w:lvl>
    <w:lvl w:ilvl="5">
      <w:start w:val="1"/>
      <w:numFmt w:val="decimal"/>
      <w:lvlText w:val="%1.%2.%3.%4.%5.%6."/>
      <w:lvlJc w:val="left"/>
      <w:pPr>
        <w:ind w:left="1440" w:hanging="1440"/>
      </w:pPr>
      <w:rPr>
        <w:rFonts w:ascii="Times New Roman" w:hAnsi="Times New Roman" w:cs="Times New Roman"/>
        <w:color w:val="000000"/>
      </w:rPr>
    </w:lvl>
    <w:lvl w:ilvl="6">
      <w:start w:val="1"/>
      <w:numFmt w:val="decimal"/>
      <w:lvlText w:val="%1.%2.%3.%4.%5.%6.%7."/>
      <w:lvlJc w:val="left"/>
      <w:pPr>
        <w:ind w:left="1800" w:hanging="1800"/>
      </w:pPr>
      <w:rPr>
        <w:rFonts w:ascii="Times New Roman" w:hAnsi="Times New Roman" w:cs="Times New Roman"/>
        <w:color w:val="000000"/>
      </w:rPr>
    </w:lvl>
    <w:lvl w:ilvl="7">
      <w:start w:val="1"/>
      <w:numFmt w:val="decimal"/>
      <w:lvlText w:val="%1.%2.%3.%4.%5.%6.%7.%8."/>
      <w:lvlJc w:val="left"/>
      <w:pPr>
        <w:ind w:left="1800" w:hanging="1800"/>
      </w:pPr>
      <w:rPr>
        <w:rFonts w:ascii="Times New Roman" w:hAnsi="Times New Roman" w:cs="Times New Roman"/>
        <w:color w:val="000000"/>
      </w:rPr>
    </w:lvl>
    <w:lvl w:ilvl="8">
      <w:start w:val="1"/>
      <w:numFmt w:val="decimal"/>
      <w:lvlText w:val="%1.%2.%3.%4.%5.%6.%7.%8.%9."/>
      <w:lvlJc w:val="left"/>
      <w:pPr>
        <w:ind w:left="2160" w:hanging="2160"/>
      </w:pPr>
      <w:rPr>
        <w:rFonts w:ascii="Times New Roman" w:hAnsi="Times New Roman" w:cs="Times New Roman"/>
        <w:color w:val="000000"/>
      </w:rPr>
    </w:lvl>
  </w:abstractNum>
  <w:abstractNum w:abstractNumId="35" w15:restartNumberingAfterBreak="0">
    <w:nsid w:val="20755E25"/>
    <w:multiLevelType w:val="multilevel"/>
    <w:tmpl w:val="E800F99E"/>
    <w:styleLink w:val="WW8Num30"/>
    <w:lvl w:ilvl="0">
      <w:start w:val="9"/>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20CE3491"/>
    <w:multiLevelType w:val="hybridMultilevel"/>
    <w:tmpl w:val="BED0E3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233D1A37"/>
    <w:multiLevelType w:val="multilevel"/>
    <w:tmpl w:val="B4E431E6"/>
    <w:styleLink w:val="WW8Num37"/>
    <w:lvl w:ilvl="0">
      <w:start w:val="10"/>
      <w:numFmt w:val="decimal"/>
      <w:lvlText w:val="%1."/>
      <w:lvlJc w:val="left"/>
      <w:pPr>
        <w:ind w:left="435" w:hanging="435"/>
      </w:pPr>
      <w:rPr>
        <w:b/>
        <w:spacing w:val="-1"/>
      </w:rPr>
    </w:lvl>
    <w:lvl w:ilvl="1">
      <w:start w:val="1"/>
      <w:numFmt w:val="decimal"/>
      <w:lvlText w:val="%1.%2."/>
      <w:lvlJc w:val="left"/>
      <w:pPr>
        <w:ind w:left="720" w:hanging="720"/>
      </w:pPr>
      <w:rPr>
        <w:b/>
        <w:spacing w:val="-1"/>
      </w:rPr>
    </w:lvl>
    <w:lvl w:ilvl="2">
      <w:start w:val="1"/>
      <w:numFmt w:val="decimal"/>
      <w:lvlText w:val="%1.%2.%3."/>
      <w:lvlJc w:val="left"/>
      <w:pPr>
        <w:ind w:left="720" w:hanging="720"/>
      </w:pPr>
      <w:rPr>
        <w:b/>
        <w:spacing w:val="-1"/>
      </w:rPr>
    </w:lvl>
    <w:lvl w:ilvl="3">
      <w:start w:val="1"/>
      <w:numFmt w:val="decimal"/>
      <w:lvlText w:val="%1.%2.%3.%4."/>
      <w:lvlJc w:val="left"/>
      <w:pPr>
        <w:ind w:left="1080" w:hanging="1080"/>
      </w:pPr>
      <w:rPr>
        <w:b/>
        <w:spacing w:val="-1"/>
      </w:rPr>
    </w:lvl>
    <w:lvl w:ilvl="4">
      <w:start w:val="1"/>
      <w:numFmt w:val="decimal"/>
      <w:lvlText w:val="%1.%2.%3.%4.%5."/>
      <w:lvlJc w:val="left"/>
      <w:pPr>
        <w:ind w:left="1080" w:hanging="1080"/>
      </w:pPr>
      <w:rPr>
        <w:b/>
        <w:spacing w:val="-1"/>
      </w:rPr>
    </w:lvl>
    <w:lvl w:ilvl="5">
      <w:start w:val="1"/>
      <w:numFmt w:val="decimal"/>
      <w:lvlText w:val="%1.%2.%3.%4.%5.%6."/>
      <w:lvlJc w:val="left"/>
      <w:pPr>
        <w:ind w:left="1440" w:hanging="1440"/>
      </w:pPr>
      <w:rPr>
        <w:b/>
        <w:spacing w:val="-1"/>
      </w:rPr>
    </w:lvl>
    <w:lvl w:ilvl="6">
      <w:start w:val="1"/>
      <w:numFmt w:val="decimal"/>
      <w:lvlText w:val="%1.%2.%3.%4.%5.%6.%7."/>
      <w:lvlJc w:val="left"/>
      <w:pPr>
        <w:ind w:left="1440" w:hanging="1440"/>
      </w:pPr>
      <w:rPr>
        <w:b/>
        <w:spacing w:val="-1"/>
      </w:rPr>
    </w:lvl>
    <w:lvl w:ilvl="7">
      <w:start w:val="1"/>
      <w:numFmt w:val="decimal"/>
      <w:lvlText w:val="%1.%2.%3.%4.%5.%6.%7.%8."/>
      <w:lvlJc w:val="left"/>
      <w:pPr>
        <w:ind w:left="1800" w:hanging="1800"/>
      </w:pPr>
      <w:rPr>
        <w:b/>
        <w:spacing w:val="-1"/>
      </w:rPr>
    </w:lvl>
    <w:lvl w:ilvl="8">
      <w:start w:val="1"/>
      <w:numFmt w:val="decimal"/>
      <w:lvlText w:val="%1.%2.%3.%4.%5.%6.%7.%8.%9."/>
      <w:lvlJc w:val="left"/>
      <w:pPr>
        <w:ind w:left="2160" w:hanging="2160"/>
      </w:pPr>
      <w:rPr>
        <w:b/>
        <w:spacing w:val="-1"/>
      </w:rPr>
    </w:lvl>
  </w:abstractNum>
  <w:abstractNum w:abstractNumId="38" w15:restartNumberingAfterBreak="0">
    <w:nsid w:val="28197EDE"/>
    <w:multiLevelType w:val="multilevel"/>
    <w:tmpl w:val="CD06E3EE"/>
    <w:styleLink w:val="WW8Num14"/>
    <w:lvl w:ilvl="0">
      <w:start w:val="6"/>
      <w:numFmt w:val="decimal"/>
      <w:lvlText w:val="%1."/>
      <w:lvlJc w:val="left"/>
      <w:pPr>
        <w:ind w:left="405" w:hanging="405"/>
      </w:pPr>
    </w:lvl>
    <w:lvl w:ilvl="1">
      <w:start w:val="18"/>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9" w15:restartNumberingAfterBreak="0">
    <w:nsid w:val="28480A52"/>
    <w:multiLevelType w:val="multilevel"/>
    <w:tmpl w:val="22B4A042"/>
    <w:styleLink w:val="WW8Num39"/>
    <w:lvl w:ilvl="0">
      <w:numFmt w:val="bullet"/>
      <w:lvlText w:val="•"/>
      <w:lvlJc w:val="left"/>
      <w:pPr>
        <w:ind w:left="1035" w:hanging="675"/>
      </w:pPr>
      <w:rPr>
        <w:rFonts w:ascii="Times New Roman" w:eastAsia="ArialMT, 'Times New Roman'" w:hAnsi="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8C37445"/>
    <w:multiLevelType w:val="multilevel"/>
    <w:tmpl w:val="7DC4487C"/>
    <w:lvl w:ilvl="0">
      <w:start w:val="1"/>
      <w:numFmt w:val="lowerLetter"/>
      <w:lvlText w:val="%1)"/>
      <w:lvlJc w:val="left"/>
      <w:pPr>
        <w:ind w:left="435" w:hanging="435"/>
      </w:pPr>
    </w:lvl>
    <w:lvl w:ilvl="1">
      <w:start w:val="3"/>
      <w:numFmt w:val="decimal"/>
      <w:lvlText w:val="%1.%2."/>
      <w:lvlJc w:val="left"/>
      <w:pPr>
        <w:ind w:left="435" w:hanging="435"/>
      </w:pPr>
      <w:rPr>
        <w:rFonts w:ascii="Times New Roman" w:hAnsi="Times New Roman"/>
        <w:b w:val="0"/>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DED2A56"/>
    <w:multiLevelType w:val="multilevel"/>
    <w:tmpl w:val="B94AE1D4"/>
    <w:styleLink w:val="WW8Nu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2E930C50"/>
    <w:multiLevelType w:val="multilevel"/>
    <w:tmpl w:val="19CCF4E6"/>
    <w:styleLink w:val="WW8Num9"/>
    <w:lvl w:ilvl="0">
      <w:start w:val="3"/>
      <w:numFmt w:val="decimal"/>
      <w:lvlText w:val="%1."/>
      <w:lvlJc w:val="left"/>
      <w:pPr>
        <w:ind w:left="435" w:hanging="435"/>
      </w:pPr>
      <w:rPr>
        <w:rFonts w:ascii="Times New Roman" w:eastAsia="ArialMT, 'Times New Roman'" w:hAnsi="Times New Roman" w:cs="Times New Roman"/>
        <w:b/>
        <w:color w:val="000000"/>
      </w:rPr>
    </w:lvl>
    <w:lvl w:ilvl="1">
      <w:start w:val="3"/>
      <w:numFmt w:val="decimal"/>
      <w:lvlText w:val="%1.%2."/>
      <w:lvlJc w:val="left"/>
      <w:pPr>
        <w:ind w:left="435" w:hanging="435"/>
      </w:pPr>
      <w:rPr>
        <w:rFonts w:ascii="Times New Roman" w:eastAsia="ArialMT, 'Times New Roman'" w:hAnsi="Times New Roman" w:cs="Times New Roman"/>
        <w:b/>
        <w:color w:val="000000"/>
      </w:rPr>
    </w:lvl>
    <w:lvl w:ilvl="2">
      <w:start w:val="2"/>
      <w:numFmt w:val="decimal"/>
      <w:lvlText w:val="%1.%2.%3."/>
      <w:lvlJc w:val="left"/>
      <w:pPr>
        <w:ind w:left="720" w:hanging="720"/>
      </w:pPr>
      <w:rPr>
        <w:rFonts w:ascii="Times New Roman" w:eastAsia="ArialMT, 'Times New Roman'" w:hAnsi="Times New Roman" w:cs="Times New Roman"/>
        <w:b/>
        <w:color w:val="000000"/>
      </w:rPr>
    </w:lvl>
    <w:lvl w:ilvl="3">
      <w:start w:val="1"/>
      <w:numFmt w:val="decimal"/>
      <w:lvlText w:val="%1.%2.%3.%4."/>
      <w:lvlJc w:val="left"/>
      <w:pPr>
        <w:ind w:left="720" w:hanging="720"/>
      </w:pPr>
      <w:rPr>
        <w:rFonts w:ascii="Times New Roman" w:eastAsia="ArialMT, 'Times New Roman'" w:hAnsi="Times New Roman" w:cs="Times New Roman"/>
        <w:b/>
        <w:color w:val="000000"/>
      </w:rPr>
    </w:lvl>
    <w:lvl w:ilvl="4">
      <w:start w:val="1"/>
      <w:numFmt w:val="decimal"/>
      <w:lvlText w:val="%1.%2.%3.%4.%5."/>
      <w:lvlJc w:val="left"/>
      <w:pPr>
        <w:ind w:left="1080" w:hanging="1080"/>
      </w:pPr>
      <w:rPr>
        <w:rFonts w:ascii="Times New Roman" w:eastAsia="ArialMT, 'Times New Roman'" w:hAnsi="Times New Roman" w:cs="Times New Roman"/>
        <w:b/>
        <w:color w:val="000000"/>
      </w:rPr>
    </w:lvl>
    <w:lvl w:ilvl="5">
      <w:start w:val="1"/>
      <w:numFmt w:val="decimal"/>
      <w:lvlText w:val="%1.%2.%3.%4.%5.%6."/>
      <w:lvlJc w:val="left"/>
      <w:pPr>
        <w:ind w:left="1080" w:hanging="1080"/>
      </w:pPr>
      <w:rPr>
        <w:rFonts w:ascii="Times New Roman" w:eastAsia="ArialMT, 'Times New Roman'" w:hAnsi="Times New Roman" w:cs="Times New Roman"/>
        <w:b/>
        <w:color w:val="000000"/>
      </w:rPr>
    </w:lvl>
    <w:lvl w:ilvl="6">
      <w:start w:val="1"/>
      <w:numFmt w:val="decimal"/>
      <w:lvlText w:val="%1.%2.%3.%4.%5.%6.%7."/>
      <w:lvlJc w:val="left"/>
      <w:pPr>
        <w:ind w:left="1080" w:hanging="1080"/>
      </w:pPr>
      <w:rPr>
        <w:rFonts w:ascii="Times New Roman" w:eastAsia="ArialMT, 'Times New Roman'" w:hAnsi="Times New Roman" w:cs="Times New Roman"/>
        <w:b/>
        <w:color w:val="000000"/>
      </w:rPr>
    </w:lvl>
    <w:lvl w:ilvl="7">
      <w:start w:val="1"/>
      <w:numFmt w:val="decimal"/>
      <w:lvlText w:val="%1.%2.%3.%4.%5.%6.%7.%8."/>
      <w:lvlJc w:val="left"/>
      <w:pPr>
        <w:ind w:left="1440" w:hanging="1440"/>
      </w:pPr>
      <w:rPr>
        <w:rFonts w:ascii="Times New Roman" w:eastAsia="ArialMT, 'Times New Roman'" w:hAnsi="Times New Roman" w:cs="Times New Roman"/>
        <w:b/>
        <w:color w:val="000000"/>
      </w:rPr>
    </w:lvl>
    <w:lvl w:ilvl="8">
      <w:start w:val="1"/>
      <w:numFmt w:val="decimal"/>
      <w:lvlText w:val="%1.%2.%3.%4.%5.%6.%7.%8.%9."/>
      <w:lvlJc w:val="left"/>
      <w:pPr>
        <w:ind w:left="1440" w:hanging="1440"/>
      </w:pPr>
      <w:rPr>
        <w:rFonts w:ascii="Times New Roman" w:eastAsia="ArialMT, 'Times New Roman'" w:hAnsi="Times New Roman" w:cs="Times New Roman"/>
        <w:b/>
        <w:color w:val="000000"/>
      </w:rPr>
    </w:lvl>
  </w:abstractNum>
  <w:abstractNum w:abstractNumId="43" w15:restartNumberingAfterBreak="0">
    <w:nsid w:val="312462A3"/>
    <w:multiLevelType w:val="multilevel"/>
    <w:tmpl w:val="BB4827BE"/>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327E39C6"/>
    <w:multiLevelType w:val="multilevel"/>
    <w:tmpl w:val="429CD44C"/>
    <w:styleLink w:val="WW8Num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48" w15:restartNumberingAfterBreak="0">
    <w:nsid w:val="336558D0"/>
    <w:multiLevelType w:val="multilevel"/>
    <w:tmpl w:val="D85A6FC2"/>
    <w:styleLink w:val="WW8Num16"/>
    <w:lvl w:ilvl="0">
      <w:start w:val="7"/>
      <w:numFmt w:val="decimal"/>
      <w:lvlText w:val="%1."/>
      <w:lvlJc w:val="left"/>
      <w:pPr>
        <w:ind w:left="360" w:hanging="360"/>
      </w:pPr>
      <w:rPr>
        <w:b/>
        <w:bCs/>
        <w:spacing w:val="-1"/>
      </w:rPr>
    </w:lvl>
    <w:lvl w:ilvl="1">
      <w:start w:val="1"/>
      <w:numFmt w:val="decimal"/>
      <w:lvlText w:val="%1.%2."/>
      <w:lvlJc w:val="left"/>
      <w:pPr>
        <w:ind w:left="720" w:hanging="720"/>
      </w:pPr>
      <w:rPr>
        <w:b w:val="0"/>
        <w:bCs/>
        <w:spacing w:val="-1"/>
      </w:rPr>
    </w:lvl>
    <w:lvl w:ilvl="2">
      <w:start w:val="1"/>
      <w:numFmt w:val="decimal"/>
      <w:lvlText w:val="%1.%2.%3."/>
      <w:lvlJc w:val="left"/>
      <w:pPr>
        <w:ind w:left="720" w:hanging="720"/>
      </w:pPr>
      <w:rPr>
        <w:b/>
        <w:bCs/>
        <w:spacing w:val="-1"/>
      </w:rPr>
    </w:lvl>
    <w:lvl w:ilvl="3">
      <w:start w:val="1"/>
      <w:numFmt w:val="decimal"/>
      <w:lvlText w:val="%1.%2.%3.%4."/>
      <w:lvlJc w:val="left"/>
      <w:pPr>
        <w:ind w:left="1080" w:hanging="108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440" w:hanging="1440"/>
      </w:pPr>
      <w:rPr>
        <w:b/>
        <w:bCs/>
        <w:spacing w:val="-1"/>
      </w:rPr>
    </w:lvl>
    <w:lvl w:ilvl="6">
      <w:start w:val="1"/>
      <w:numFmt w:val="decimal"/>
      <w:lvlText w:val="%1.%2.%3.%4.%5.%6.%7."/>
      <w:lvlJc w:val="left"/>
      <w:pPr>
        <w:ind w:left="1440" w:hanging="1440"/>
      </w:pPr>
      <w:rPr>
        <w:b/>
        <w:bCs/>
        <w:spacing w:val="-1"/>
      </w:rPr>
    </w:lvl>
    <w:lvl w:ilvl="7">
      <w:start w:val="1"/>
      <w:numFmt w:val="decimal"/>
      <w:lvlText w:val="%1.%2.%3.%4.%5.%6.%7.%8."/>
      <w:lvlJc w:val="left"/>
      <w:pPr>
        <w:ind w:left="1800" w:hanging="1800"/>
      </w:pPr>
      <w:rPr>
        <w:b/>
        <w:bCs/>
        <w:spacing w:val="-1"/>
      </w:rPr>
    </w:lvl>
    <w:lvl w:ilvl="8">
      <w:start w:val="1"/>
      <w:numFmt w:val="decimal"/>
      <w:lvlText w:val="%1.%2.%3.%4.%5.%6.%7.%8.%9."/>
      <w:lvlJc w:val="left"/>
      <w:pPr>
        <w:ind w:left="2160" w:hanging="2160"/>
      </w:pPr>
      <w:rPr>
        <w:b/>
        <w:bCs/>
        <w:spacing w:val="-1"/>
      </w:rPr>
    </w:lvl>
  </w:abstractNum>
  <w:abstractNum w:abstractNumId="49" w15:restartNumberingAfterBreak="0">
    <w:nsid w:val="33BE3AF8"/>
    <w:multiLevelType w:val="multilevel"/>
    <w:tmpl w:val="16D89CDA"/>
    <w:styleLink w:val="WW8Num19"/>
    <w:lvl w:ilvl="0">
      <w:numFmt w:val="bullet"/>
      <w:lvlText w:val="-"/>
      <w:lvlJc w:val="left"/>
      <w:pPr>
        <w:ind w:left="2295" w:hanging="495"/>
      </w:pPr>
      <w:rPr>
        <w:rFonts w:ascii="Times New Roman" w:hAnsi="Times New Roman" w:cs="Times New Roman"/>
        <w:b/>
        <w:i w:val="0"/>
        <w:sz w:val="28"/>
        <w:u w:val="none"/>
      </w:rPr>
    </w:lvl>
    <w:lvl w:ilvl="1">
      <w:start w:val="1"/>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0" w15:restartNumberingAfterBreak="0">
    <w:nsid w:val="34915F5D"/>
    <w:multiLevelType w:val="multilevel"/>
    <w:tmpl w:val="56C2BBCC"/>
    <w:styleLink w:val="WW8Num2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36EE7B85"/>
    <w:multiLevelType w:val="multilevel"/>
    <w:tmpl w:val="C804BF10"/>
    <w:styleLink w:val="WW8Num13"/>
    <w:lvl w:ilvl="0">
      <w:numFmt w:val="bullet"/>
      <w:lvlText w:val=""/>
      <w:lvlJc w:val="left"/>
      <w:pPr>
        <w:ind w:left="2421"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950649D"/>
    <w:multiLevelType w:val="multilevel"/>
    <w:tmpl w:val="524CB84C"/>
    <w:lvl w:ilvl="0">
      <w:start w:val="1"/>
      <w:numFmt w:val="decimal"/>
      <w:lvlText w:val="%1)"/>
      <w:lvlJc w:val="left"/>
      <w:pPr>
        <w:tabs>
          <w:tab w:val="num" w:pos="0"/>
        </w:tabs>
        <w:ind w:left="786" w:hanging="360"/>
      </w:pPr>
      <w:rPr>
        <w:rFonts w:ascii="Times New Roman" w:eastAsia="Times New Roman" w:hAnsi="Times New Roman" w:cs="Times New Roman"/>
        <w:strike w:val="0"/>
        <w:dstrike w:val="0"/>
        <w:color w:val="auto"/>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53" w15:restartNumberingAfterBreak="0">
    <w:nsid w:val="397E5854"/>
    <w:multiLevelType w:val="multilevel"/>
    <w:tmpl w:val="CF22D2F6"/>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4"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C582B8A"/>
    <w:multiLevelType w:val="multilevel"/>
    <w:tmpl w:val="36F2539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6" w15:restartNumberingAfterBreak="0">
    <w:nsid w:val="3D0411BC"/>
    <w:multiLevelType w:val="singleLevel"/>
    <w:tmpl w:val="9414496E"/>
    <w:lvl w:ilvl="0">
      <w:start w:val="1"/>
      <w:numFmt w:val="decimal"/>
      <w:lvlText w:val="%1."/>
      <w:lvlJc w:val="left"/>
      <w:pPr>
        <w:tabs>
          <w:tab w:val="num" w:pos="360"/>
        </w:tabs>
        <w:ind w:left="357" w:hanging="357"/>
      </w:pPr>
      <w:rPr>
        <w:rFonts w:ascii="Times New Roman" w:hAnsi="Times New Roman" w:hint="default"/>
        <w:sz w:val="20"/>
        <w:szCs w:val="20"/>
      </w:rPr>
    </w:lvl>
  </w:abstractNum>
  <w:abstractNum w:abstractNumId="57" w15:restartNumberingAfterBreak="0">
    <w:nsid w:val="3F51574D"/>
    <w:multiLevelType w:val="multilevel"/>
    <w:tmpl w:val="EFE24F58"/>
    <w:styleLink w:val="WW8Num1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15:restartNumberingAfterBreak="0">
    <w:nsid w:val="408E4CD2"/>
    <w:multiLevelType w:val="multilevel"/>
    <w:tmpl w:val="95406068"/>
    <w:styleLink w:val="WW8Num50"/>
    <w:lvl w:ilvl="0">
      <w:start w:val="1"/>
      <w:numFmt w:val="decimal"/>
      <w:lvlText w:val="%1."/>
      <w:lvlJc w:val="left"/>
      <w:pPr>
        <w:ind w:left="72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09435E0"/>
    <w:multiLevelType w:val="multilevel"/>
    <w:tmpl w:val="3FF6383E"/>
    <w:styleLink w:val="WW8Num34"/>
    <w:lvl w:ilvl="0">
      <w:start w:val="2"/>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41076185"/>
    <w:multiLevelType w:val="singleLevel"/>
    <w:tmpl w:val="0415000F"/>
    <w:lvl w:ilvl="0">
      <w:start w:val="1"/>
      <w:numFmt w:val="decimal"/>
      <w:lvlText w:val="%1."/>
      <w:lvlJc w:val="left"/>
      <w:pPr>
        <w:tabs>
          <w:tab w:val="num" w:pos="360"/>
        </w:tabs>
        <w:ind w:left="360" w:hanging="360"/>
      </w:pPr>
      <w:rPr>
        <w:rFonts w:hint="default"/>
      </w:rPr>
    </w:lvl>
  </w:abstractNum>
  <w:abstractNum w:abstractNumId="61" w15:restartNumberingAfterBreak="0">
    <w:nsid w:val="44DA3239"/>
    <w:multiLevelType w:val="multilevel"/>
    <w:tmpl w:val="D8B8A5AE"/>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2" w15:restartNumberingAfterBreak="0">
    <w:nsid w:val="462B1F93"/>
    <w:multiLevelType w:val="multilevel"/>
    <w:tmpl w:val="E3ACC646"/>
    <w:styleLink w:val="WW8Num4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3" w15:restartNumberingAfterBreak="0">
    <w:nsid w:val="490912B0"/>
    <w:multiLevelType w:val="multilevel"/>
    <w:tmpl w:val="4EA09F8A"/>
    <w:styleLink w:val="WW8Num44"/>
    <w:lvl w:ilvl="0">
      <w:start w:val="6"/>
      <w:numFmt w:val="decimal"/>
      <w:lvlText w:val="%1."/>
      <w:lvlJc w:val="left"/>
      <w:pPr>
        <w:ind w:left="450" w:hanging="450"/>
      </w:pPr>
      <w:rPr>
        <w:rFonts w:ascii="Wingdings" w:hAnsi="Wingdings" w:cs="Wingdings"/>
        <w:b/>
        <w:bCs/>
        <w:i/>
      </w:rPr>
    </w:lvl>
    <w:lvl w:ilvl="1">
      <w:start w:val="1"/>
      <w:numFmt w:val="decimal"/>
      <w:lvlText w:val="%1.%2."/>
      <w:lvlJc w:val="left"/>
      <w:pPr>
        <w:ind w:left="450" w:hanging="450"/>
      </w:pPr>
      <w:rPr>
        <w:rFonts w:ascii="Wingdings" w:hAnsi="Wingdings" w:cs="Wingdings"/>
        <w:b/>
        <w:bCs/>
        <w:i/>
      </w:rPr>
    </w:lvl>
    <w:lvl w:ilvl="2">
      <w:start w:val="1"/>
      <w:numFmt w:val="decimal"/>
      <w:lvlText w:val="%1.%2.%3."/>
      <w:lvlJc w:val="left"/>
      <w:pPr>
        <w:ind w:left="720" w:hanging="720"/>
      </w:pPr>
      <w:rPr>
        <w:rFonts w:ascii="Wingdings" w:hAnsi="Wingdings" w:cs="Wingdings"/>
        <w:b/>
        <w:bCs/>
        <w:i/>
      </w:rPr>
    </w:lvl>
    <w:lvl w:ilvl="3">
      <w:start w:val="1"/>
      <w:numFmt w:val="decimal"/>
      <w:lvlText w:val="%1.%2.%3.%4."/>
      <w:lvlJc w:val="left"/>
      <w:pPr>
        <w:ind w:left="720" w:hanging="720"/>
      </w:pPr>
      <w:rPr>
        <w:rFonts w:ascii="Wingdings" w:hAnsi="Wingdings" w:cs="Wingdings"/>
        <w:b/>
        <w:bCs/>
        <w:i/>
      </w:rPr>
    </w:lvl>
    <w:lvl w:ilvl="4">
      <w:start w:val="1"/>
      <w:numFmt w:val="decimal"/>
      <w:lvlText w:val="%1.%2.%3.%4.%5."/>
      <w:lvlJc w:val="left"/>
      <w:pPr>
        <w:ind w:left="1080" w:hanging="1080"/>
      </w:pPr>
      <w:rPr>
        <w:rFonts w:ascii="Wingdings" w:hAnsi="Wingdings" w:cs="Wingdings"/>
        <w:b/>
        <w:bCs/>
        <w:i/>
      </w:rPr>
    </w:lvl>
    <w:lvl w:ilvl="5">
      <w:start w:val="1"/>
      <w:numFmt w:val="decimal"/>
      <w:lvlText w:val="%1.%2.%3.%4.%5.%6."/>
      <w:lvlJc w:val="left"/>
      <w:pPr>
        <w:ind w:left="1080" w:hanging="1080"/>
      </w:pPr>
      <w:rPr>
        <w:rFonts w:ascii="Wingdings" w:hAnsi="Wingdings" w:cs="Wingdings"/>
        <w:b/>
        <w:bCs/>
        <w:i/>
      </w:rPr>
    </w:lvl>
    <w:lvl w:ilvl="6">
      <w:start w:val="1"/>
      <w:numFmt w:val="decimal"/>
      <w:lvlText w:val="%1.%2.%3.%4.%5.%6.%7."/>
      <w:lvlJc w:val="left"/>
      <w:pPr>
        <w:ind w:left="1080" w:hanging="1080"/>
      </w:pPr>
      <w:rPr>
        <w:rFonts w:ascii="Wingdings" w:hAnsi="Wingdings" w:cs="Wingdings"/>
        <w:b/>
        <w:bCs/>
        <w:i/>
      </w:rPr>
    </w:lvl>
    <w:lvl w:ilvl="7">
      <w:start w:val="1"/>
      <w:numFmt w:val="decimal"/>
      <w:lvlText w:val="%1.%2.%3.%4.%5.%6.%7.%8."/>
      <w:lvlJc w:val="left"/>
      <w:pPr>
        <w:ind w:left="1440" w:hanging="1440"/>
      </w:pPr>
      <w:rPr>
        <w:rFonts w:ascii="Wingdings" w:hAnsi="Wingdings" w:cs="Wingdings"/>
        <w:b/>
        <w:bCs/>
        <w:i/>
      </w:rPr>
    </w:lvl>
    <w:lvl w:ilvl="8">
      <w:start w:val="1"/>
      <w:numFmt w:val="decimal"/>
      <w:lvlText w:val="%1.%2.%3.%4.%5.%6.%7.%8.%9."/>
      <w:lvlJc w:val="left"/>
      <w:pPr>
        <w:ind w:left="1440" w:hanging="1440"/>
      </w:pPr>
      <w:rPr>
        <w:rFonts w:ascii="Wingdings" w:hAnsi="Wingdings" w:cs="Wingdings"/>
        <w:b/>
        <w:bCs/>
        <w:i/>
      </w:rPr>
    </w:lvl>
  </w:abstractNum>
  <w:abstractNum w:abstractNumId="64" w15:restartNumberingAfterBreak="0">
    <w:nsid w:val="4915668D"/>
    <w:multiLevelType w:val="hybridMultilevel"/>
    <w:tmpl w:val="0B66C6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4C1F1215"/>
    <w:multiLevelType w:val="multilevel"/>
    <w:tmpl w:val="B628B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F7624F"/>
    <w:multiLevelType w:val="hybridMultilevel"/>
    <w:tmpl w:val="A58C9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672AA3"/>
    <w:multiLevelType w:val="multilevel"/>
    <w:tmpl w:val="9BE6741E"/>
    <w:lvl w:ilvl="0">
      <w:start w:val="1"/>
      <w:numFmt w:val="decimal"/>
      <w:lvlText w:val="%1."/>
      <w:lvlJc w:val="left"/>
      <w:pPr>
        <w:ind w:left="360" w:hanging="360"/>
      </w:pPr>
      <w:rPr>
        <w:rFonts w:hint="default"/>
        <w:b w:val="0"/>
        <w:bCs/>
      </w:rPr>
    </w:lvl>
    <w:lvl w:ilvl="1">
      <w:start w:val="1"/>
      <w:numFmt w:val="decimal"/>
      <w:lvlText w:val="%1.%2."/>
      <w:lvlJc w:val="left"/>
      <w:pPr>
        <w:ind w:left="720" w:hanging="720"/>
      </w:pPr>
      <w:rPr>
        <w:rFonts w:hint="default"/>
        <w:b w:val="0"/>
        <w:bCs/>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8" w15:restartNumberingAfterBreak="0">
    <w:nsid w:val="4FB63CB0"/>
    <w:multiLevelType w:val="hybridMultilevel"/>
    <w:tmpl w:val="F558B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76A38BF"/>
    <w:multiLevelType w:val="hybridMultilevel"/>
    <w:tmpl w:val="AA620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C241B7"/>
    <w:multiLevelType w:val="hybridMultilevel"/>
    <w:tmpl w:val="AD725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5C6943"/>
    <w:multiLevelType w:val="multilevel"/>
    <w:tmpl w:val="F2EE5420"/>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73" w15:restartNumberingAfterBreak="0">
    <w:nsid w:val="5A1D646E"/>
    <w:multiLevelType w:val="multilevel"/>
    <w:tmpl w:val="53A09868"/>
    <w:styleLink w:val="WW8Num26"/>
    <w:lvl w:ilvl="0">
      <w:start w:val="14"/>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5A220B6F"/>
    <w:multiLevelType w:val="multilevel"/>
    <w:tmpl w:val="C45EE972"/>
    <w:lvl w:ilvl="0">
      <w:start w:val="12"/>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5C3F2C21"/>
    <w:multiLevelType w:val="multilevel"/>
    <w:tmpl w:val="5B72B5B8"/>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76" w15:restartNumberingAfterBreak="0">
    <w:nsid w:val="5DB77CB7"/>
    <w:multiLevelType w:val="hybridMultilevel"/>
    <w:tmpl w:val="198210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5E22B614">
      <w:start w:val="1"/>
      <w:numFmt w:val="decimal"/>
      <w:lvlText w:val="%4."/>
      <w:lvlJc w:val="left"/>
      <w:pPr>
        <w:ind w:left="3306" w:hanging="360"/>
      </w:pPr>
      <w:rPr>
        <w:b w:val="0"/>
        <w:bCs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5F2E4285"/>
    <w:multiLevelType w:val="multilevel"/>
    <w:tmpl w:val="66F404E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8" w15:restartNumberingAfterBreak="0">
    <w:nsid w:val="5F8955B7"/>
    <w:multiLevelType w:val="multilevel"/>
    <w:tmpl w:val="198680B4"/>
    <w:styleLink w:val="WW8Num42"/>
    <w:lvl w:ilvl="0">
      <w:numFmt w:val="bullet"/>
      <w:lvlText w:val=""/>
      <w:lvlJc w:val="left"/>
      <w:pPr>
        <w:ind w:left="2421" w:hanging="360"/>
      </w:pPr>
      <w:rPr>
        <w:rFonts w:ascii="Wingdings" w:hAnsi="Wingdings"/>
        <w:kern w:val="3"/>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5FE4778F"/>
    <w:multiLevelType w:val="multilevel"/>
    <w:tmpl w:val="14F8D7CA"/>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61AC5ABA"/>
    <w:multiLevelType w:val="hybridMultilevel"/>
    <w:tmpl w:val="2C504FF6"/>
    <w:lvl w:ilvl="0" w:tplc="3412E372">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1" w15:restartNumberingAfterBreak="0">
    <w:nsid w:val="61CA5752"/>
    <w:multiLevelType w:val="multilevel"/>
    <w:tmpl w:val="67A004B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2" w15:restartNumberingAfterBreak="0">
    <w:nsid w:val="623B4748"/>
    <w:multiLevelType w:val="multilevel"/>
    <w:tmpl w:val="BF444086"/>
    <w:styleLink w:val="WW8Num48"/>
    <w:lvl w:ilvl="0">
      <w:start w:val="1"/>
      <w:numFmt w:val="decimal"/>
      <w:lvlText w:val="%1."/>
      <w:lvlJc w:val="left"/>
      <w:pPr>
        <w:ind w:left="357" w:hanging="357"/>
      </w:pPr>
      <w:rPr>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640732CA"/>
    <w:multiLevelType w:val="multilevel"/>
    <w:tmpl w:val="66DED1F6"/>
    <w:styleLink w:val="WW8Num38"/>
    <w:lvl w:ilvl="0">
      <w:numFmt w:val="bullet"/>
      <w:lvlText w:val=""/>
      <w:lvlJc w:val="left"/>
      <w:pPr>
        <w:ind w:left="2520" w:hanging="360"/>
      </w:pPr>
      <w:rPr>
        <w:rFonts w:ascii="Wingdings" w:hAnsi="Wingdings"/>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64543359"/>
    <w:multiLevelType w:val="multilevel"/>
    <w:tmpl w:val="481CBEE6"/>
    <w:styleLink w:val="WW8Num23"/>
    <w:lvl w:ilvl="0">
      <w:start w:val="5"/>
      <w:numFmt w:val="decimal"/>
      <w:lvlText w:val="%1."/>
      <w:lvlJc w:val="left"/>
      <w:pPr>
        <w:ind w:left="360" w:hanging="360"/>
      </w:pPr>
      <w:rPr>
        <w:b/>
        <w:i/>
        <w:szCs w:val="22"/>
      </w:rPr>
    </w:lvl>
    <w:lvl w:ilvl="1">
      <w:start w:val="1"/>
      <w:numFmt w:val="decimal"/>
      <w:lvlText w:val="%1.%2."/>
      <w:lvlJc w:val="left"/>
      <w:pPr>
        <w:ind w:left="720" w:hanging="360"/>
      </w:pPr>
      <w:rPr>
        <w:b/>
        <w:i/>
        <w:szCs w:val="22"/>
      </w:rPr>
    </w:lvl>
    <w:lvl w:ilvl="2">
      <w:start w:val="1"/>
      <w:numFmt w:val="decimal"/>
      <w:lvlText w:val="%1.%2.%3."/>
      <w:lvlJc w:val="left"/>
      <w:pPr>
        <w:ind w:left="1440" w:hanging="720"/>
      </w:pPr>
      <w:rPr>
        <w:b/>
        <w:i/>
        <w:szCs w:val="22"/>
      </w:rPr>
    </w:lvl>
    <w:lvl w:ilvl="3">
      <w:start w:val="1"/>
      <w:numFmt w:val="decimal"/>
      <w:lvlText w:val="%1.%2.%3.%4."/>
      <w:lvlJc w:val="left"/>
      <w:pPr>
        <w:ind w:left="1800" w:hanging="720"/>
      </w:pPr>
      <w:rPr>
        <w:b/>
        <w:i/>
        <w:szCs w:val="22"/>
      </w:rPr>
    </w:lvl>
    <w:lvl w:ilvl="4">
      <w:start w:val="1"/>
      <w:numFmt w:val="decimal"/>
      <w:lvlText w:val="%1.%2.%3.%4.%5."/>
      <w:lvlJc w:val="left"/>
      <w:pPr>
        <w:ind w:left="2520" w:hanging="1080"/>
      </w:pPr>
      <w:rPr>
        <w:b/>
        <w:i/>
        <w:szCs w:val="22"/>
      </w:rPr>
    </w:lvl>
    <w:lvl w:ilvl="5">
      <w:start w:val="1"/>
      <w:numFmt w:val="decimal"/>
      <w:lvlText w:val="%1.%2.%3.%4.%5.%6."/>
      <w:lvlJc w:val="left"/>
      <w:pPr>
        <w:ind w:left="2880" w:hanging="1080"/>
      </w:pPr>
      <w:rPr>
        <w:b/>
        <w:i/>
        <w:szCs w:val="22"/>
      </w:rPr>
    </w:lvl>
    <w:lvl w:ilvl="6">
      <w:start w:val="1"/>
      <w:numFmt w:val="decimal"/>
      <w:lvlText w:val="%1.%2.%3.%4.%5.%6.%7."/>
      <w:lvlJc w:val="left"/>
      <w:pPr>
        <w:ind w:left="3240" w:hanging="1080"/>
      </w:pPr>
      <w:rPr>
        <w:b/>
        <w:i/>
        <w:szCs w:val="22"/>
      </w:rPr>
    </w:lvl>
    <w:lvl w:ilvl="7">
      <w:start w:val="1"/>
      <w:numFmt w:val="decimal"/>
      <w:lvlText w:val="%1.%2.%3.%4.%5.%6.%7.%8."/>
      <w:lvlJc w:val="left"/>
      <w:pPr>
        <w:ind w:left="3960" w:hanging="1440"/>
      </w:pPr>
      <w:rPr>
        <w:b/>
        <w:i/>
        <w:szCs w:val="22"/>
      </w:rPr>
    </w:lvl>
    <w:lvl w:ilvl="8">
      <w:start w:val="1"/>
      <w:numFmt w:val="decimal"/>
      <w:lvlText w:val="%1.%2.%3.%4.%5.%6.%7.%8.%9."/>
      <w:lvlJc w:val="left"/>
      <w:pPr>
        <w:ind w:left="4320" w:hanging="1440"/>
      </w:pPr>
      <w:rPr>
        <w:b/>
        <w:i/>
        <w:szCs w:val="22"/>
      </w:rPr>
    </w:lvl>
  </w:abstractNum>
  <w:abstractNum w:abstractNumId="85"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6" w15:restartNumberingAfterBreak="0">
    <w:nsid w:val="65552BE9"/>
    <w:multiLevelType w:val="hybridMultilevel"/>
    <w:tmpl w:val="8DFC6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7B5E19"/>
    <w:multiLevelType w:val="multilevel"/>
    <w:tmpl w:val="7114736C"/>
    <w:styleLink w:val="WW8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5AC526B"/>
    <w:multiLevelType w:val="multilevel"/>
    <w:tmpl w:val="27E4C386"/>
    <w:styleLink w:val="WW8Num6"/>
    <w:lvl w:ilvl="0">
      <w:numFmt w:val="bullet"/>
      <w:lvlText w:val=""/>
      <w:lvlJc w:val="left"/>
      <w:pPr>
        <w:ind w:left="1425" w:hanging="360"/>
      </w:pPr>
      <w:rPr>
        <w:rFonts w:ascii="Wingdings" w:hAnsi="Wingdings" w:cs="Times New Roman"/>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98C7C5B"/>
    <w:multiLevelType w:val="hybridMultilevel"/>
    <w:tmpl w:val="72A474AC"/>
    <w:lvl w:ilvl="0" w:tplc="27D09BAA">
      <w:start w:val="1"/>
      <w:numFmt w:val="lowerLetter"/>
      <w:lvlText w:val="%1)"/>
      <w:lvlJc w:val="left"/>
      <w:pPr>
        <w:ind w:left="1631" w:hanging="360"/>
      </w:pPr>
      <w:rPr>
        <w:rFonts w:hint="default"/>
      </w:rPr>
    </w:lvl>
    <w:lvl w:ilvl="1" w:tplc="04150019" w:tentative="1">
      <w:start w:val="1"/>
      <w:numFmt w:val="lowerLetter"/>
      <w:lvlText w:val="%2."/>
      <w:lvlJc w:val="left"/>
      <w:pPr>
        <w:ind w:left="2351" w:hanging="360"/>
      </w:pPr>
    </w:lvl>
    <w:lvl w:ilvl="2" w:tplc="0415001B" w:tentative="1">
      <w:start w:val="1"/>
      <w:numFmt w:val="lowerRoman"/>
      <w:lvlText w:val="%3."/>
      <w:lvlJc w:val="right"/>
      <w:pPr>
        <w:ind w:left="3071" w:hanging="180"/>
      </w:pPr>
    </w:lvl>
    <w:lvl w:ilvl="3" w:tplc="0415000F" w:tentative="1">
      <w:start w:val="1"/>
      <w:numFmt w:val="decimal"/>
      <w:lvlText w:val="%4."/>
      <w:lvlJc w:val="left"/>
      <w:pPr>
        <w:ind w:left="3791" w:hanging="360"/>
      </w:pPr>
    </w:lvl>
    <w:lvl w:ilvl="4" w:tplc="04150019" w:tentative="1">
      <w:start w:val="1"/>
      <w:numFmt w:val="lowerLetter"/>
      <w:lvlText w:val="%5."/>
      <w:lvlJc w:val="left"/>
      <w:pPr>
        <w:ind w:left="4511" w:hanging="360"/>
      </w:pPr>
    </w:lvl>
    <w:lvl w:ilvl="5" w:tplc="0415001B" w:tentative="1">
      <w:start w:val="1"/>
      <w:numFmt w:val="lowerRoman"/>
      <w:lvlText w:val="%6."/>
      <w:lvlJc w:val="right"/>
      <w:pPr>
        <w:ind w:left="5231" w:hanging="180"/>
      </w:pPr>
    </w:lvl>
    <w:lvl w:ilvl="6" w:tplc="0415000F" w:tentative="1">
      <w:start w:val="1"/>
      <w:numFmt w:val="decimal"/>
      <w:lvlText w:val="%7."/>
      <w:lvlJc w:val="left"/>
      <w:pPr>
        <w:ind w:left="5951" w:hanging="360"/>
      </w:pPr>
    </w:lvl>
    <w:lvl w:ilvl="7" w:tplc="04150019" w:tentative="1">
      <w:start w:val="1"/>
      <w:numFmt w:val="lowerLetter"/>
      <w:lvlText w:val="%8."/>
      <w:lvlJc w:val="left"/>
      <w:pPr>
        <w:ind w:left="6671" w:hanging="360"/>
      </w:pPr>
    </w:lvl>
    <w:lvl w:ilvl="8" w:tplc="0415001B" w:tentative="1">
      <w:start w:val="1"/>
      <w:numFmt w:val="lowerRoman"/>
      <w:lvlText w:val="%9."/>
      <w:lvlJc w:val="right"/>
      <w:pPr>
        <w:ind w:left="7391" w:hanging="180"/>
      </w:pPr>
    </w:lvl>
  </w:abstractNum>
  <w:abstractNum w:abstractNumId="90" w15:restartNumberingAfterBreak="0">
    <w:nsid w:val="699E1D70"/>
    <w:multiLevelType w:val="multilevel"/>
    <w:tmpl w:val="F7E2324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1" w15:restartNumberingAfterBreak="0">
    <w:nsid w:val="6B707198"/>
    <w:multiLevelType w:val="hybridMultilevel"/>
    <w:tmpl w:val="80C0AEE6"/>
    <w:lvl w:ilvl="0" w:tplc="FFFFFFFF">
      <w:start w:val="1"/>
      <w:numFmt w:val="decimal"/>
      <w:lvlText w:val="%1."/>
      <w:lvlJc w:val="left"/>
      <w:pPr>
        <w:ind w:left="720" w:hanging="360"/>
      </w:pPr>
      <w:rPr>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C0E1C30"/>
    <w:multiLevelType w:val="multilevel"/>
    <w:tmpl w:val="3284421C"/>
    <w:styleLink w:val="WW8Num49"/>
    <w:lvl w:ilvl="0">
      <w:numFmt w:val="bullet"/>
      <w:lvlText w:val="-"/>
      <w:lvlJc w:val="left"/>
      <w:pPr>
        <w:ind w:left="720" w:hanging="360"/>
      </w:pPr>
      <w:rPr>
        <w:rFonts w:ascii="Times New Roman" w:hAnsi="Times New Roman"/>
        <w:b w:val="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4"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F544850"/>
    <w:multiLevelType w:val="multilevel"/>
    <w:tmpl w:val="D4ECEFBA"/>
    <w:styleLink w:val="WW8Num45"/>
    <w:lvl w:ilvl="0">
      <w:numFmt w:val="bullet"/>
      <w:lvlText w:val="•"/>
      <w:lvlJc w:val="left"/>
      <w:pPr>
        <w:ind w:left="1035" w:hanging="675"/>
      </w:pPr>
      <w:rPr>
        <w:rFonts w:ascii="Times New Roman" w:hAnsi="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723A7428"/>
    <w:multiLevelType w:val="multilevel"/>
    <w:tmpl w:val="D0EED28E"/>
    <w:styleLink w:val="WW8Num20"/>
    <w:lvl w:ilvl="0">
      <w:start w:val="1"/>
      <w:numFmt w:val="decimal"/>
      <w:lvlText w:val="%1."/>
      <w:lvlJc w:val="left"/>
      <w:pPr>
        <w:ind w:left="720" w:hanging="360"/>
      </w:pPr>
      <w:rPr>
        <w:lang w:val="en-US"/>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97"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E20464"/>
    <w:multiLevelType w:val="multilevel"/>
    <w:tmpl w:val="4F98F712"/>
    <w:styleLink w:val="WW8Num31"/>
    <w:lvl w:ilvl="0">
      <w:start w:val="5"/>
      <w:numFmt w:val="decimal"/>
      <w:pStyle w:val="Styl3"/>
      <w:lvlText w:val="%1"/>
      <w:lvlJc w:val="left"/>
      <w:pPr>
        <w:ind w:left="435" w:hanging="435"/>
      </w:pPr>
    </w:lvl>
    <w:lvl w:ilvl="1">
      <w:start w:val="1"/>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9" w15:restartNumberingAfterBreak="0">
    <w:nsid w:val="747B6A02"/>
    <w:multiLevelType w:val="multilevel"/>
    <w:tmpl w:val="17567C78"/>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0" w15:restartNumberingAfterBreak="0">
    <w:nsid w:val="75F345EA"/>
    <w:multiLevelType w:val="multilevel"/>
    <w:tmpl w:val="B88A3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7CB74BB"/>
    <w:multiLevelType w:val="singleLevel"/>
    <w:tmpl w:val="DD1E85F4"/>
    <w:styleLink w:val="WW8Num222"/>
    <w:lvl w:ilvl="0">
      <w:start w:val="1"/>
      <w:numFmt w:val="decimal"/>
      <w:lvlText w:val="%1."/>
      <w:lvlJc w:val="left"/>
      <w:pPr>
        <w:tabs>
          <w:tab w:val="num" w:pos="1068"/>
        </w:tabs>
        <w:ind w:left="1068" w:hanging="360"/>
      </w:pPr>
      <w:rPr>
        <w:rFonts w:hint="default"/>
        <w:b w:val="0"/>
        <w:i w:val="0"/>
        <w:sz w:val="20"/>
        <w:szCs w:val="20"/>
      </w:rPr>
    </w:lvl>
  </w:abstractNum>
  <w:abstractNum w:abstractNumId="102" w15:restartNumberingAfterBreak="0">
    <w:nsid w:val="77E31673"/>
    <w:multiLevelType w:val="multilevel"/>
    <w:tmpl w:val="D340C932"/>
    <w:styleLink w:val="WW8Num35"/>
    <w:lvl w:ilvl="0">
      <w:start w:val="1"/>
      <w:numFmt w:val="upperLetter"/>
      <w:lvlText w:val="%1."/>
      <w:lvlJc w:val="left"/>
      <w:pPr>
        <w:ind w:left="720" w:hanging="360"/>
      </w:pPr>
      <w:rPr>
        <w:rFonts w:ascii="Times New Roman" w:hAnsi="Times New Roman" w:cs="Times New Roman"/>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7A71096E"/>
    <w:multiLevelType w:val="multilevel"/>
    <w:tmpl w:val="E98EACB6"/>
    <w:styleLink w:val="WW8Num29"/>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4" w15:restartNumberingAfterBreak="0">
    <w:nsid w:val="7AF01CAB"/>
    <w:multiLevelType w:val="multilevel"/>
    <w:tmpl w:val="096CF1B6"/>
    <w:styleLink w:val="WW8Num17"/>
    <w:lvl w:ilvl="0">
      <w:start w:val="15"/>
      <w:numFmt w:val="decimal"/>
      <w:lvlText w:val="%1."/>
      <w:lvlJc w:val="left"/>
      <w:pPr>
        <w:ind w:left="435" w:hanging="43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5" w15:restartNumberingAfterBreak="0">
    <w:nsid w:val="7C2E360C"/>
    <w:multiLevelType w:val="hybridMultilevel"/>
    <w:tmpl w:val="C25E2E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E973B3F"/>
    <w:multiLevelType w:val="multilevel"/>
    <w:tmpl w:val="3F32CD40"/>
    <w:styleLink w:val="WW8Num25"/>
    <w:lvl w:ilvl="0">
      <w:numFmt w:val="bullet"/>
      <w:lvlText w:val="-"/>
      <w:lvlJc w:val="left"/>
      <w:pPr>
        <w:ind w:left="1004"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766148615">
    <w:abstractNumId w:val="101"/>
  </w:num>
  <w:num w:numId="2" w16cid:durableId="417365498">
    <w:abstractNumId w:val="97"/>
  </w:num>
  <w:num w:numId="3" w16cid:durableId="1283072433">
    <w:abstractNumId w:val="56"/>
  </w:num>
  <w:num w:numId="4" w16cid:durableId="1656227614">
    <w:abstractNumId w:val="54"/>
  </w:num>
  <w:num w:numId="5" w16cid:durableId="1172572820">
    <w:abstractNumId w:val="45"/>
  </w:num>
  <w:num w:numId="6" w16cid:durableId="490683623">
    <w:abstractNumId w:val="44"/>
  </w:num>
  <w:num w:numId="7" w16cid:durableId="1673142919">
    <w:abstractNumId w:val="22"/>
  </w:num>
  <w:num w:numId="8" w16cid:durableId="573704263">
    <w:abstractNumId w:val="85"/>
  </w:num>
  <w:num w:numId="9" w16cid:durableId="921455403">
    <w:abstractNumId w:val="47"/>
  </w:num>
  <w:num w:numId="10" w16cid:durableId="1110130530">
    <w:abstractNumId w:val="23"/>
  </w:num>
  <w:num w:numId="11" w16cid:durableId="1951280489">
    <w:abstractNumId w:val="93"/>
  </w:num>
  <w:num w:numId="12" w16cid:durableId="527987717">
    <w:abstractNumId w:val="29"/>
  </w:num>
  <w:num w:numId="13" w16cid:durableId="1319188354">
    <w:abstractNumId w:val="69"/>
  </w:num>
  <w:num w:numId="14" w16cid:durableId="929122860">
    <w:abstractNumId w:val="27"/>
  </w:num>
  <w:num w:numId="15" w16cid:durableId="2094160900">
    <w:abstractNumId w:val="13"/>
  </w:num>
  <w:num w:numId="16" w16cid:durableId="770130057">
    <w:abstractNumId w:val="41"/>
  </w:num>
  <w:num w:numId="17" w16cid:durableId="137841455">
    <w:abstractNumId w:val="34"/>
  </w:num>
  <w:num w:numId="18" w16cid:durableId="307632008">
    <w:abstractNumId w:val="88"/>
  </w:num>
  <w:num w:numId="19" w16cid:durableId="1188448832">
    <w:abstractNumId w:val="42"/>
  </w:num>
  <w:num w:numId="20" w16cid:durableId="1199313996">
    <w:abstractNumId w:val="51"/>
  </w:num>
  <w:num w:numId="21" w16cid:durableId="2030135044">
    <w:abstractNumId w:val="38"/>
  </w:num>
  <w:num w:numId="22" w16cid:durableId="2135365419">
    <w:abstractNumId w:val="87"/>
  </w:num>
  <w:num w:numId="23" w16cid:durableId="201677404">
    <w:abstractNumId w:val="48"/>
  </w:num>
  <w:num w:numId="24" w16cid:durableId="188103180">
    <w:abstractNumId w:val="104"/>
  </w:num>
  <w:num w:numId="25" w16cid:durableId="1623026904">
    <w:abstractNumId w:val="57"/>
  </w:num>
  <w:num w:numId="26" w16cid:durableId="843396587">
    <w:abstractNumId w:val="49"/>
  </w:num>
  <w:num w:numId="27" w16cid:durableId="926839384">
    <w:abstractNumId w:val="96"/>
  </w:num>
  <w:num w:numId="28" w16cid:durableId="1094012928">
    <w:abstractNumId w:val="84"/>
  </w:num>
  <w:num w:numId="29" w16cid:durableId="324163753">
    <w:abstractNumId w:val="31"/>
  </w:num>
  <w:num w:numId="30" w16cid:durableId="2121492099">
    <w:abstractNumId w:val="106"/>
  </w:num>
  <w:num w:numId="31" w16cid:durableId="110512003">
    <w:abstractNumId w:val="73"/>
  </w:num>
  <w:num w:numId="32" w16cid:durableId="532769477">
    <w:abstractNumId w:val="50"/>
  </w:num>
  <w:num w:numId="33" w16cid:durableId="1232422419">
    <w:abstractNumId w:val="18"/>
  </w:num>
  <w:num w:numId="34" w16cid:durableId="529876881">
    <w:abstractNumId w:val="103"/>
  </w:num>
  <w:num w:numId="35" w16cid:durableId="661280626">
    <w:abstractNumId w:val="35"/>
  </w:num>
  <w:num w:numId="36" w16cid:durableId="558827459">
    <w:abstractNumId w:val="98"/>
  </w:num>
  <w:num w:numId="37" w16cid:durableId="589975005">
    <w:abstractNumId w:val="32"/>
  </w:num>
  <w:num w:numId="38" w16cid:durableId="737098643">
    <w:abstractNumId w:val="9"/>
  </w:num>
  <w:num w:numId="39" w16cid:durableId="1835564168">
    <w:abstractNumId w:val="59"/>
  </w:num>
  <w:num w:numId="40" w16cid:durableId="1700933148">
    <w:abstractNumId w:val="102"/>
  </w:num>
  <w:num w:numId="41" w16cid:durableId="1756781085">
    <w:abstractNumId w:val="10"/>
  </w:num>
  <w:num w:numId="42" w16cid:durableId="2062054016">
    <w:abstractNumId w:val="37"/>
  </w:num>
  <w:num w:numId="43" w16cid:durableId="822548452">
    <w:abstractNumId w:val="83"/>
  </w:num>
  <w:num w:numId="44" w16cid:durableId="2082748315">
    <w:abstractNumId w:val="39"/>
  </w:num>
  <w:num w:numId="45" w16cid:durableId="1336029030">
    <w:abstractNumId w:val="62"/>
  </w:num>
  <w:num w:numId="46" w16cid:durableId="776798623">
    <w:abstractNumId w:val="17"/>
  </w:num>
  <w:num w:numId="47" w16cid:durableId="735592983">
    <w:abstractNumId w:val="78"/>
  </w:num>
  <w:num w:numId="48" w16cid:durableId="1696806928">
    <w:abstractNumId w:val="15"/>
  </w:num>
  <w:num w:numId="49" w16cid:durableId="780494312">
    <w:abstractNumId w:val="63"/>
  </w:num>
  <w:num w:numId="50" w16cid:durableId="1930964148">
    <w:abstractNumId w:val="95"/>
  </w:num>
  <w:num w:numId="51" w16cid:durableId="1888488215">
    <w:abstractNumId w:val="46"/>
  </w:num>
  <w:num w:numId="52" w16cid:durableId="1359235805">
    <w:abstractNumId w:val="19"/>
  </w:num>
  <w:num w:numId="53" w16cid:durableId="355271350">
    <w:abstractNumId w:val="82"/>
  </w:num>
  <w:num w:numId="54" w16cid:durableId="1524048699">
    <w:abstractNumId w:val="92"/>
  </w:num>
  <w:num w:numId="55" w16cid:durableId="1132165170">
    <w:abstractNumId w:val="58"/>
  </w:num>
  <w:num w:numId="56" w16cid:durableId="29183306">
    <w:abstractNumId w:val="12"/>
  </w:num>
  <w:num w:numId="57" w16cid:durableId="1921602714">
    <w:abstractNumId w:val="26"/>
  </w:num>
  <w:num w:numId="58" w16cid:durableId="2049259063">
    <w:abstractNumId w:val="76"/>
  </w:num>
  <w:num w:numId="59" w16cid:durableId="1025597843">
    <w:abstractNumId w:val="24"/>
  </w:num>
  <w:num w:numId="60" w16cid:durableId="1424716557">
    <w:abstractNumId w:val="72"/>
  </w:num>
  <w:num w:numId="61" w16cid:durableId="225068733">
    <w:abstractNumId w:val="75"/>
  </w:num>
  <w:num w:numId="62" w16cid:durableId="1966155024">
    <w:abstractNumId w:val="21"/>
  </w:num>
  <w:num w:numId="63" w16cid:durableId="1784499963">
    <w:abstractNumId w:val="91"/>
  </w:num>
  <w:num w:numId="64" w16cid:durableId="83693448">
    <w:abstractNumId w:val="40"/>
  </w:num>
  <w:num w:numId="65" w16cid:durableId="1022826632">
    <w:abstractNumId w:val="74"/>
  </w:num>
  <w:num w:numId="66" w16cid:durableId="585503491">
    <w:abstractNumId w:val="68"/>
  </w:num>
  <w:num w:numId="67" w16cid:durableId="1398044050">
    <w:abstractNumId w:val="60"/>
  </w:num>
  <w:num w:numId="68" w16cid:durableId="1444642525">
    <w:abstractNumId w:val="36"/>
  </w:num>
  <w:num w:numId="69" w16cid:durableId="1696416920">
    <w:abstractNumId w:val="86"/>
  </w:num>
  <w:num w:numId="70" w16cid:durableId="1757706583">
    <w:abstractNumId w:val="70"/>
  </w:num>
  <w:num w:numId="71" w16cid:durableId="37555386">
    <w:abstractNumId w:val="33"/>
  </w:num>
  <w:num w:numId="72" w16cid:durableId="1456680127">
    <w:abstractNumId w:val="71"/>
  </w:num>
  <w:num w:numId="73" w16cid:durableId="795224365">
    <w:abstractNumId w:val="105"/>
  </w:num>
  <w:num w:numId="74" w16cid:durableId="927662968">
    <w:abstractNumId w:val="66"/>
  </w:num>
  <w:num w:numId="75" w16cid:durableId="202866367">
    <w:abstractNumId w:val="64"/>
  </w:num>
  <w:num w:numId="76" w16cid:durableId="439883872">
    <w:abstractNumId w:val="14"/>
  </w:num>
  <w:num w:numId="77" w16cid:durableId="359091060">
    <w:abstractNumId w:val="65"/>
  </w:num>
  <w:num w:numId="78" w16cid:durableId="1312559531">
    <w:abstractNumId w:val="100"/>
  </w:num>
  <w:num w:numId="79" w16cid:durableId="174660274">
    <w:abstractNumId w:val="11"/>
  </w:num>
  <w:num w:numId="80" w16cid:durableId="2106487644">
    <w:abstractNumId w:val="81"/>
  </w:num>
  <w:num w:numId="81" w16cid:durableId="1349140189">
    <w:abstractNumId w:val="90"/>
  </w:num>
  <w:num w:numId="82" w16cid:durableId="309749393">
    <w:abstractNumId w:val="55"/>
  </w:num>
  <w:num w:numId="83" w16cid:durableId="909920972">
    <w:abstractNumId w:val="20"/>
  </w:num>
  <w:num w:numId="84" w16cid:durableId="968972819">
    <w:abstractNumId w:val="99"/>
  </w:num>
  <w:num w:numId="85" w16cid:durableId="1508248165">
    <w:abstractNumId w:val="53"/>
  </w:num>
  <w:num w:numId="86" w16cid:durableId="258880033">
    <w:abstractNumId w:val="79"/>
  </w:num>
  <w:num w:numId="87" w16cid:durableId="1019771791">
    <w:abstractNumId w:val="16"/>
  </w:num>
  <w:num w:numId="88" w16cid:durableId="570508891">
    <w:abstractNumId w:val="61"/>
  </w:num>
  <w:num w:numId="89" w16cid:durableId="1233004102">
    <w:abstractNumId w:val="52"/>
  </w:num>
  <w:num w:numId="90" w16cid:durableId="1419398881">
    <w:abstractNumId w:val="77"/>
  </w:num>
  <w:num w:numId="91" w16cid:durableId="1454786649">
    <w:abstractNumId w:val="30"/>
  </w:num>
  <w:num w:numId="92" w16cid:durableId="143663007">
    <w:abstractNumId w:val="89"/>
  </w:num>
  <w:num w:numId="93" w16cid:durableId="1605377499">
    <w:abstractNumId w:val="80"/>
  </w:num>
  <w:num w:numId="94" w16cid:durableId="1850413781">
    <w:abstractNumId w:val="43"/>
  </w:num>
  <w:num w:numId="95" w16cid:durableId="942222007">
    <w:abstractNumId w:val="0"/>
    <w:lvlOverride w:ilvl="0">
      <w:startOverride w:val="1"/>
    </w:lvlOverride>
  </w:num>
  <w:num w:numId="96" w16cid:durableId="1433162631">
    <w:abstractNumId w:val="28"/>
  </w:num>
  <w:num w:numId="97" w16cid:durableId="402022373">
    <w:abstractNumId w:val="67"/>
  </w:num>
  <w:num w:numId="98" w16cid:durableId="739986636">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0053E"/>
    <w:rsid w:val="000016E7"/>
    <w:rsid w:val="00007A4C"/>
    <w:rsid w:val="00010374"/>
    <w:rsid w:val="00010630"/>
    <w:rsid w:val="000122D1"/>
    <w:rsid w:val="00013C34"/>
    <w:rsid w:val="0001404A"/>
    <w:rsid w:val="00014586"/>
    <w:rsid w:val="000159A8"/>
    <w:rsid w:val="000162B8"/>
    <w:rsid w:val="000202ED"/>
    <w:rsid w:val="00020376"/>
    <w:rsid w:val="00023204"/>
    <w:rsid w:val="000233E2"/>
    <w:rsid w:val="00023D93"/>
    <w:rsid w:val="00024671"/>
    <w:rsid w:val="00024A03"/>
    <w:rsid w:val="00024AB9"/>
    <w:rsid w:val="00025420"/>
    <w:rsid w:val="00026BB7"/>
    <w:rsid w:val="0002701E"/>
    <w:rsid w:val="00027326"/>
    <w:rsid w:val="00027337"/>
    <w:rsid w:val="00032E1B"/>
    <w:rsid w:val="0003323F"/>
    <w:rsid w:val="00033F89"/>
    <w:rsid w:val="0003464A"/>
    <w:rsid w:val="00035291"/>
    <w:rsid w:val="0003571C"/>
    <w:rsid w:val="000368E1"/>
    <w:rsid w:val="0004061A"/>
    <w:rsid w:val="00042C57"/>
    <w:rsid w:val="0004323C"/>
    <w:rsid w:val="000437CF"/>
    <w:rsid w:val="00044463"/>
    <w:rsid w:val="0004513A"/>
    <w:rsid w:val="00046258"/>
    <w:rsid w:val="00047917"/>
    <w:rsid w:val="00051011"/>
    <w:rsid w:val="00051EE6"/>
    <w:rsid w:val="00051FAF"/>
    <w:rsid w:val="00052119"/>
    <w:rsid w:val="00052889"/>
    <w:rsid w:val="00053ECE"/>
    <w:rsid w:val="000544D1"/>
    <w:rsid w:val="00054519"/>
    <w:rsid w:val="00055130"/>
    <w:rsid w:val="00055BB9"/>
    <w:rsid w:val="00060E16"/>
    <w:rsid w:val="0006113E"/>
    <w:rsid w:val="00061269"/>
    <w:rsid w:val="0006184A"/>
    <w:rsid w:val="00061F52"/>
    <w:rsid w:val="00062125"/>
    <w:rsid w:val="00062416"/>
    <w:rsid w:val="0006281D"/>
    <w:rsid w:val="00063DF9"/>
    <w:rsid w:val="00070AEA"/>
    <w:rsid w:val="000714E4"/>
    <w:rsid w:val="00071D68"/>
    <w:rsid w:val="00073E90"/>
    <w:rsid w:val="00076A9D"/>
    <w:rsid w:val="000777FC"/>
    <w:rsid w:val="00077AFE"/>
    <w:rsid w:val="00081852"/>
    <w:rsid w:val="00081D73"/>
    <w:rsid w:val="00083738"/>
    <w:rsid w:val="00084753"/>
    <w:rsid w:val="000850B9"/>
    <w:rsid w:val="00086679"/>
    <w:rsid w:val="00091AEE"/>
    <w:rsid w:val="00092D6B"/>
    <w:rsid w:val="000948C9"/>
    <w:rsid w:val="00094C69"/>
    <w:rsid w:val="00096DA0"/>
    <w:rsid w:val="00097D60"/>
    <w:rsid w:val="000A4E03"/>
    <w:rsid w:val="000A74C2"/>
    <w:rsid w:val="000B03B1"/>
    <w:rsid w:val="000B061B"/>
    <w:rsid w:val="000B2B5D"/>
    <w:rsid w:val="000B30C6"/>
    <w:rsid w:val="000B3F9A"/>
    <w:rsid w:val="000B510A"/>
    <w:rsid w:val="000B5727"/>
    <w:rsid w:val="000B6DAD"/>
    <w:rsid w:val="000B75F1"/>
    <w:rsid w:val="000C0B30"/>
    <w:rsid w:val="000C0D71"/>
    <w:rsid w:val="000C1031"/>
    <w:rsid w:val="000C1B03"/>
    <w:rsid w:val="000C2270"/>
    <w:rsid w:val="000C3DEE"/>
    <w:rsid w:val="000C5E4D"/>
    <w:rsid w:val="000C66DE"/>
    <w:rsid w:val="000C6E9B"/>
    <w:rsid w:val="000D0DC2"/>
    <w:rsid w:val="000D22BF"/>
    <w:rsid w:val="000D2D6E"/>
    <w:rsid w:val="000D3F1F"/>
    <w:rsid w:val="000D4FD3"/>
    <w:rsid w:val="000D5E20"/>
    <w:rsid w:val="000E00E2"/>
    <w:rsid w:val="000E1473"/>
    <w:rsid w:val="000E40F6"/>
    <w:rsid w:val="000F0737"/>
    <w:rsid w:val="000F30BE"/>
    <w:rsid w:val="000F347D"/>
    <w:rsid w:val="000F3D59"/>
    <w:rsid w:val="000F54C8"/>
    <w:rsid w:val="000F5D56"/>
    <w:rsid w:val="00100300"/>
    <w:rsid w:val="00101632"/>
    <w:rsid w:val="00101FEC"/>
    <w:rsid w:val="00103F3C"/>
    <w:rsid w:val="00104100"/>
    <w:rsid w:val="001100FA"/>
    <w:rsid w:val="00111D8D"/>
    <w:rsid w:val="00112CD4"/>
    <w:rsid w:val="00113180"/>
    <w:rsid w:val="00114827"/>
    <w:rsid w:val="00114C18"/>
    <w:rsid w:val="001151BA"/>
    <w:rsid w:val="00115E7A"/>
    <w:rsid w:val="00117BDF"/>
    <w:rsid w:val="001208D4"/>
    <w:rsid w:val="0012095A"/>
    <w:rsid w:val="00121AB5"/>
    <w:rsid w:val="001220B4"/>
    <w:rsid w:val="00122D3F"/>
    <w:rsid w:val="00124D26"/>
    <w:rsid w:val="00126591"/>
    <w:rsid w:val="0012731F"/>
    <w:rsid w:val="0012743C"/>
    <w:rsid w:val="00127782"/>
    <w:rsid w:val="001302C7"/>
    <w:rsid w:val="001318D6"/>
    <w:rsid w:val="00132A60"/>
    <w:rsid w:val="00134E89"/>
    <w:rsid w:val="001358C6"/>
    <w:rsid w:val="00135F54"/>
    <w:rsid w:val="001363D5"/>
    <w:rsid w:val="00136458"/>
    <w:rsid w:val="00140165"/>
    <w:rsid w:val="001426AB"/>
    <w:rsid w:val="001433C6"/>
    <w:rsid w:val="00143801"/>
    <w:rsid w:val="00146E68"/>
    <w:rsid w:val="00147B00"/>
    <w:rsid w:val="00150531"/>
    <w:rsid w:val="001509C5"/>
    <w:rsid w:val="00150B58"/>
    <w:rsid w:val="0015174E"/>
    <w:rsid w:val="0015188A"/>
    <w:rsid w:val="00151CD4"/>
    <w:rsid w:val="00152231"/>
    <w:rsid w:val="0015242E"/>
    <w:rsid w:val="001529F9"/>
    <w:rsid w:val="00153692"/>
    <w:rsid w:val="00153EF8"/>
    <w:rsid w:val="00156B3B"/>
    <w:rsid w:val="00157C0E"/>
    <w:rsid w:val="00157C6A"/>
    <w:rsid w:val="00160D3A"/>
    <w:rsid w:val="0016119A"/>
    <w:rsid w:val="001642AA"/>
    <w:rsid w:val="00164719"/>
    <w:rsid w:val="001666B3"/>
    <w:rsid w:val="001677FB"/>
    <w:rsid w:val="001678CB"/>
    <w:rsid w:val="00171803"/>
    <w:rsid w:val="00171F8B"/>
    <w:rsid w:val="00173CF7"/>
    <w:rsid w:val="00174EB8"/>
    <w:rsid w:val="00176055"/>
    <w:rsid w:val="00176459"/>
    <w:rsid w:val="0018351C"/>
    <w:rsid w:val="0018581A"/>
    <w:rsid w:val="00191485"/>
    <w:rsid w:val="001917D0"/>
    <w:rsid w:val="00193E3B"/>
    <w:rsid w:val="001943D8"/>
    <w:rsid w:val="00194A0F"/>
    <w:rsid w:val="001955C9"/>
    <w:rsid w:val="001955E2"/>
    <w:rsid w:val="001A0979"/>
    <w:rsid w:val="001A0F50"/>
    <w:rsid w:val="001A1594"/>
    <w:rsid w:val="001A1727"/>
    <w:rsid w:val="001A2818"/>
    <w:rsid w:val="001A2F90"/>
    <w:rsid w:val="001A3049"/>
    <w:rsid w:val="001A372A"/>
    <w:rsid w:val="001A4064"/>
    <w:rsid w:val="001A7291"/>
    <w:rsid w:val="001A7383"/>
    <w:rsid w:val="001B05D5"/>
    <w:rsid w:val="001B4545"/>
    <w:rsid w:val="001B456C"/>
    <w:rsid w:val="001B47F3"/>
    <w:rsid w:val="001B5DDE"/>
    <w:rsid w:val="001B6DAC"/>
    <w:rsid w:val="001B7165"/>
    <w:rsid w:val="001B7D8D"/>
    <w:rsid w:val="001B7DC2"/>
    <w:rsid w:val="001C0C5F"/>
    <w:rsid w:val="001C1DDD"/>
    <w:rsid w:val="001C2441"/>
    <w:rsid w:val="001C57CD"/>
    <w:rsid w:val="001C6489"/>
    <w:rsid w:val="001C6F68"/>
    <w:rsid w:val="001C7658"/>
    <w:rsid w:val="001D0A81"/>
    <w:rsid w:val="001D23C2"/>
    <w:rsid w:val="001D2D84"/>
    <w:rsid w:val="001D3C24"/>
    <w:rsid w:val="001D3CF7"/>
    <w:rsid w:val="001D3EE8"/>
    <w:rsid w:val="001D4D21"/>
    <w:rsid w:val="001D66CB"/>
    <w:rsid w:val="001E21CA"/>
    <w:rsid w:val="001E3071"/>
    <w:rsid w:val="001E45B7"/>
    <w:rsid w:val="001E48DE"/>
    <w:rsid w:val="001E5510"/>
    <w:rsid w:val="001E5AFA"/>
    <w:rsid w:val="001E5BEC"/>
    <w:rsid w:val="001E6B91"/>
    <w:rsid w:val="001F2047"/>
    <w:rsid w:val="001F5C5D"/>
    <w:rsid w:val="001F60CE"/>
    <w:rsid w:val="001F6C38"/>
    <w:rsid w:val="001F70B2"/>
    <w:rsid w:val="001F73AE"/>
    <w:rsid w:val="00203B71"/>
    <w:rsid w:val="0020488A"/>
    <w:rsid w:val="00204FB4"/>
    <w:rsid w:val="00205589"/>
    <w:rsid w:val="00205E5C"/>
    <w:rsid w:val="00206B29"/>
    <w:rsid w:val="00206C88"/>
    <w:rsid w:val="00210EFA"/>
    <w:rsid w:val="00211EA4"/>
    <w:rsid w:val="00213940"/>
    <w:rsid w:val="0021503F"/>
    <w:rsid w:val="002157A1"/>
    <w:rsid w:val="0021621C"/>
    <w:rsid w:val="00216BF0"/>
    <w:rsid w:val="00216EC4"/>
    <w:rsid w:val="002207B2"/>
    <w:rsid w:val="00221399"/>
    <w:rsid w:val="00224D32"/>
    <w:rsid w:val="00226055"/>
    <w:rsid w:val="0022705F"/>
    <w:rsid w:val="0023148B"/>
    <w:rsid w:val="0023164E"/>
    <w:rsid w:val="0023187E"/>
    <w:rsid w:val="00233257"/>
    <w:rsid w:val="00233A28"/>
    <w:rsid w:val="00233CF3"/>
    <w:rsid w:val="002365E8"/>
    <w:rsid w:val="00237544"/>
    <w:rsid w:val="002412D2"/>
    <w:rsid w:val="00242A61"/>
    <w:rsid w:val="00243CB8"/>
    <w:rsid w:val="00245319"/>
    <w:rsid w:val="00245E2D"/>
    <w:rsid w:val="00245F97"/>
    <w:rsid w:val="00250F44"/>
    <w:rsid w:val="00251274"/>
    <w:rsid w:val="0025200E"/>
    <w:rsid w:val="0025249C"/>
    <w:rsid w:val="0025416A"/>
    <w:rsid w:val="0025650C"/>
    <w:rsid w:val="002574FF"/>
    <w:rsid w:val="0026117B"/>
    <w:rsid w:val="002611F3"/>
    <w:rsid w:val="00261BAC"/>
    <w:rsid w:val="00261D96"/>
    <w:rsid w:val="0026259F"/>
    <w:rsid w:val="00262A64"/>
    <w:rsid w:val="00264EA8"/>
    <w:rsid w:val="002660F2"/>
    <w:rsid w:val="002667FE"/>
    <w:rsid w:val="00266B8B"/>
    <w:rsid w:val="0026765C"/>
    <w:rsid w:val="002709E2"/>
    <w:rsid w:val="00273A42"/>
    <w:rsid w:val="0027419B"/>
    <w:rsid w:val="00274BB7"/>
    <w:rsid w:val="00274F3C"/>
    <w:rsid w:val="002750CD"/>
    <w:rsid w:val="00275C57"/>
    <w:rsid w:val="00275D66"/>
    <w:rsid w:val="00275E36"/>
    <w:rsid w:val="0027627A"/>
    <w:rsid w:val="00280BCD"/>
    <w:rsid w:val="00281A7A"/>
    <w:rsid w:val="0028239A"/>
    <w:rsid w:val="00283793"/>
    <w:rsid w:val="00284864"/>
    <w:rsid w:val="00284A8B"/>
    <w:rsid w:val="00284D04"/>
    <w:rsid w:val="00286502"/>
    <w:rsid w:val="00287B97"/>
    <w:rsid w:val="002933DF"/>
    <w:rsid w:val="002936B2"/>
    <w:rsid w:val="00293FD6"/>
    <w:rsid w:val="00294C8D"/>
    <w:rsid w:val="00295153"/>
    <w:rsid w:val="0029657B"/>
    <w:rsid w:val="002973EB"/>
    <w:rsid w:val="00297B11"/>
    <w:rsid w:val="002A1C48"/>
    <w:rsid w:val="002A4367"/>
    <w:rsid w:val="002A45BF"/>
    <w:rsid w:val="002A722F"/>
    <w:rsid w:val="002B100A"/>
    <w:rsid w:val="002B1238"/>
    <w:rsid w:val="002B1A86"/>
    <w:rsid w:val="002B1B04"/>
    <w:rsid w:val="002B1C31"/>
    <w:rsid w:val="002B2F09"/>
    <w:rsid w:val="002B3FD7"/>
    <w:rsid w:val="002B6355"/>
    <w:rsid w:val="002B63B7"/>
    <w:rsid w:val="002B6855"/>
    <w:rsid w:val="002B7546"/>
    <w:rsid w:val="002C05D3"/>
    <w:rsid w:val="002C0DF4"/>
    <w:rsid w:val="002C2A83"/>
    <w:rsid w:val="002C3109"/>
    <w:rsid w:val="002C3DF1"/>
    <w:rsid w:val="002C42FC"/>
    <w:rsid w:val="002C4E8C"/>
    <w:rsid w:val="002C6458"/>
    <w:rsid w:val="002C6C0C"/>
    <w:rsid w:val="002C784E"/>
    <w:rsid w:val="002C7995"/>
    <w:rsid w:val="002D0223"/>
    <w:rsid w:val="002D0E30"/>
    <w:rsid w:val="002D1CF4"/>
    <w:rsid w:val="002D1DFF"/>
    <w:rsid w:val="002D2368"/>
    <w:rsid w:val="002D310B"/>
    <w:rsid w:val="002D4582"/>
    <w:rsid w:val="002D5B48"/>
    <w:rsid w:val="002D6E8C"/>
    <w:rsid w:val="002E1225"/>
    <w:rsid w:val="002E2A67"/>
    <w:rsid w:val="002E3324"/>
    <w:rsid w:val="002E35B9"/>
    <w:rsid w:val="002E4555"/>
    <w:rsid w:val="002E45EC"/>
    <w:rsid w:val="002E5368"/>
    <w:rsid w:val="002E579A"/>
    <w:rsid w:val="002E6140"/>
    <w:rsid w:val="002E7E33"/>
    <w:rsid w:val="002F0300"/>
    <w:rsid w:val="002F12F2"/>
    <w:rsid w:val="002F4C7B"/>
    <w:rsid w:val="002F5035"/>
    <w:rsid w:val="002F5303"/>
    <w:rsid w:val="002F5B00"/>
    <w:rsid w:val="002F5D04"/>
    <w:rsid w:val="002F5E9D"/>
    <w:rsid w:val="002F60CE"/>
    <w:rsid w:val="002F77C9"/>
    <w:rsid w:val="00300485"/>
    <w:rsid w:val="0030074F"/>
    <w:rsid w:val="00300888"/>
    <w:rsid w:val="00304012"/>
    <w:rsid w:val="0030488C"/>
    <w:rsid w:val="0030537B"/>
    <w:rsid w:val="00306006"/>
    <w:rsid w:val="003063C9"/>
    <w:rsid w:val="00306B6C"/>
    <w:rsid w:val="00307DA5"/>
    <w:rsid w:val="00312261"/>
    <w:rsid w:val="00313505"/>
    <w:rsid w:val="00314C5E"/>
    <w:rsid w:val="00316AE6"/>
    <w:rsid w:val="0031760F"/>
    <w:rsid w:val="003200A1"/>
    <w:rsid w:val="00320278"/>
    <w:rsid w:val="003207F6"/>
    <w:rsid w:val="003210E9"/>
    <w:rsid w:val="00321199"/>
    <w:rsid w:val="0032362E"/>
    <w:rsid w:val="003273CB"/>
    <w:rsid w:val="003273E6"/>
    <w:rsid w:val="00327EBB"/>
    <w:rsid w:val="00331494"/>
    <w:rsid w:val="003314A3"/>
    <w:rsid w:val="00332070"/>
    <w:rsid w:val="0033298B"/>
    <w:rsid w:val="00332B22"/>
    <w:rsid w:val="00332D96"/>
    <w:rsid w:val="00333BF4"/>
    <w:rsid w:val="00335269"/>
    <w:rsid w:val="003353C3"/>
    <w:rsid w:val="00335BD6"/>
    <w:rsid w:val="00337E85"/>
    <w:rsid w:val="00340400"/>
    <w:rsid w:val="00342F73"/>
    <w:rsid w:val="00346E06"/>
    <w:rsid w:val="003470C8"/>
    <w:rsid w:val="0035150A"/>
    <w:rsid w:val="0035203E"/>
    <w:rsid w:val="00352344"/>
    <w:rsid w:val="00353659"/>
    <w:rsid w:val="00354968"/>
    <w:rsid w:val="00356292"/>
    <w:rsid w:val="00356668"/>
    <w:rsid w:val="00361921"/>
    <w:rsid w:val="003632D3"/>
    <w:rsid w:val="003633B0"/>
    <w:rsid w:val="00370531"/>
    <w:rsid w:val="00371515"/>
    <w:rsid w:val="003722A3"/>
    <w:rsid w:val="003723E8"/>
    <w:rsid w:val="00372BEC"/>
    <w:rsid w:val="00373538"/>
    <w:rsid w:val="0037414C"/>
    <w:rsid w:val="00374D79"/>
    <w:rsid w:val="00375438"/>
    <w:rsid w:val="0037570A"/>
    <w:rsid w:val="0037728E"/>
    <w:rsid w:val="00381E01"/>
    <w:rsid w:val="00381E45"/>
    <w:rsid w:val="00382ABC"/>
    <w:rsid w:val="003832DF"/>
    <w:rsid w:val="003840FB"/>
    <w:rsid w:val="003866F4"/>
    <w:rsid w:val="003904DC"/>
    <w:rsid w:val="00390A54"/>
    <w:rsid w:val="00391D0D"/>
    <w:rsid w:val="00395346"/>
    <w:rsid w:val="00395CBD"/>
    <w:rsid w:val="00396FCD"/>
    <w:rsid w:val="00397A7E"/>
    <w:rsid w:val="003A129E"/>
    <w:rsid w:val="003A1532"/>
    <w:rsid w:val="003A336F"/>
    <w:rsid w:val="003A5506"/>
    <w:rsid w:val="003A6AA2"/>
    <w:rsid w:val="003A7343"/>
    <w:rsid w:val="003A75FB"/>
    <w:rsid w:val="003B0A98"/>
    <w:rsid w:val="003B246D"/>
    <w:rsid w:val="003B2F78"/>
    <w:rsid w:val="003B3379"/>
    <w:rsid w:val="003B5A98"/>
    <w:rsid w:val="003B7EA5"/>
    <w:rsid w:val="003C068C"/>
    <w:rsid w:val="003C0909"/>
    <w:rsid w:val="003C16CB"/>
    <w:rsid w:val="003C2896"/>
    <w:rsid w:val="003C3D80"/>
    <w:rsid w:val="003C7E9C"/>
    <w:rsid w:val="003D21C7"/>
    <w:rsid w:val="003D2CCD"/>
    <w:rsid w:val="003D35D5"/>
    <w:rsid w:val="003D397A"/>
    <w:rsid w:val="003D4ECC"/>
    <w:rsid w:val="003D57E2"/>
    <w:rsid w:val="003D7020"/>
    <w:rsid w:val="003D7144"/>
    <w:rsid w:val="003E2312"/>
    <w:rsid w:val="003E301F"/>
    <w:rsid w:val="003E51A5"/>
    <w:rsid w:val="003E52FE"/>
    <w:rsid w:val="003E721F"/>
    <w:rsid w:val="003E7AA3"/>
    <w:rsid w:val="003F1DEF"/>
    <w:rsid w:val="003F25E4"/>
    <w:rsid w:val="003F3BD0"/>
    <w:rsid w:val="003F3EAE"/>
    <w:rsid w:val="003F4943"/>
    <w:rsid w:val="003F49F7"/>
    <w:rsid w:val="003F529C"/>
    <w:rsid w:val="003F6BC6"/>
    <w:rsid w:val="003F7F5C"/>
    <w:rsid w:val="00402727"/>
    <w:rsid w:val="00402ABE"/>
    <w:rsid w:val="00402C60"/>
    <w:rsid w:val="00402F1D"/>
    <w:rsid w:val="00402F92"/>
    <w:rsid w:val="00403297"/>
    <w:rsid w:val="004056E5"/>
    <w:rsid w:val="0040625B"/>
    <w:rsid w:val="004062BA"/>
    <w:rsid w:val="004076F4"/>
    <w:rsid w:val="0041099E"/>
    <w:rsid w:val="00412274"/>
    <w:rsid w:val="00414F6C"/>
    <w:rsid w:val="004158C3"/>
    <w:rsid w:val="00415AE3"/>
    <w:rsid w:val="00415BAF"/>
    <w:rsid w:val="00416844"/>
    <w:rsid w:val="00416CEE"/>
    <w:rsid w:val="00416E0F"/>
    <w:rsid w:val="00421EC7"/>
    <w:rsid w:val="004228D3"/>
    <w:rsid w:val="00422BD9"/>
    <w:rsid w:val="004231BC"/>
    <w:rsid w:val="004231F2"/>
    <w:rsid w:val="004255A1"/>
    <w:rsid w:val="004258B3"/>
    <w:rsid w:val="00426D65"/>
    <w:rsid w:val="0043204C"/>
    <w:rsid w:val="00432A22"/>
    <w:rsid w:val="00432A65"/>
    <w:rsid w:val="00432C2C"/>
    <w:rsid w:val="0043448F"/>
    <w:rsid w:val="0043769D"/>
    <w:rsid w:val="00440087"/>
    <w:rsid w:val="00442F5B"/>
    <w:rsid w:val="004450F7"/>
    <w:rsid w:val="004458F6"/>
    <w:rsid w:val="00445C20"/>
    <w:rsid w:val="00450333"/>
    <w:rsid w:val="00453219"/>
    <w:rsid w:val="0045479A"/>
    <w:rsid w:val="00455AE9"/>
    <w:rsid w:val="00455E23"/>
    <w:rsid w:val="00456F7C"/>
    <w:rsid w:val="00457ADD"/>
    <w:rsid w:val="00461FCD"/>
    <w:rsid w:val="004635A5"/>
    <w:rsid w:val="00463ABB"/>
    <w:rsid w:val="00465FA3"/>
    <w:rsid w:val="00467BAA"/>
    <w:rsid w:val="00470293"/>
    <w:rsid w:val="00470BA0"/>
    <w:rsid w:val="004725CF"/>
    <w:rsid w:val="00473424"/>
    <w:rsid w:val="00476664"/>
    <w:rsid w:val="00476E91"/>
    <w:rsid w:val="0048105F"/>
    <w:rsid w:val="004827D1"/>
    <w:rsid w:val="00483D1E"/>
    <w:rsid w:val="00484E2E"/>
    <w:rsid w:val="00484FF7"/>
    <w:rsid w:val="00485E11"/>
    <w:rsid w:val="00485F19"/>
    <w:rsid w:val="00487952"/>
    <w:rsid w:val="00490243"/>
    <w:rsid w:val="00490295"/>
    <w:rsid w:val="0049073D"/>
    <w:rsid w:val="00490979"/>
    <w:rsid w:val="00491816"/>
    <w:rsid w:val="00496119"/>
    <w:rsid w:val="00497170"/>
    <w:rsid w:val="004977A0"/>
    <w:rsid w:val="004A0F36"/>
    <w:rsid w:val="004A1F42"/>
    <w:rsid w:val="004A4021"/>
    <w:rsid w:val="004A4C64"/>
    <w:rsid w:val="004A4E09"/>
    <w:rsid w:val="004A5A6F"/>
    <w:rsid w:val="004A68AE"/>
    <w:rsid w:val="004A7319"/>
    <w:rsid w:val="004A7799"/>
    <w:rsid w:val="004B2EBF"/>
    <w:rsid w:val="004B3F41"/>
    <w:rsid w:val="004B4FBA"/>
    <w:rsid w:val="004B5765"/>
    <w:rsid w:val="004B5EC0"/>
    <w:rsid w:val="004B6D9A"/>
    <w:rsid w:val="004C09DB"/>
    <w:rsid w:val="004C2858"/>
    <w:rsid w:val="004C5CDE"/>
    <w:rsid w:val="004C737E"/>
    <w:rsid w:val="004C7622"/>
    <w:rsid w:val="004C7BEE"/>
    <w:rsid w:val="004D1195"/>
    <w:rsid w:val="004D1243"/>
    <w:rsid w:val="004D1A1C"/>
    <w:rsid w:val="004D3973"/>
    <w:rsid w:val="004D72A4"/>
    <w:rsid w:val="004E08B2"/>
    <w:rsid w:val="004E1710"/>
    <w:rsid w:val="004E1F45"/>
    <w:rsid w:val="004E2817"/>
    <w:rsid w:val="004E5C43"/>
    <w:rsid w:val="004E5D0B"/>
    <w:rsid w:val="004E61DF"/>
    <w:rsid w:val="004E6DC3"/>
    <w:rsid w:val="004E77B4"/>
    <w:rsid w:val="004E7AF3"/>
    <w:rsid w:val="004E7DA8"/>
    <w:rsid w:val="004F05E5"/>
    <w:rsid w:val="004F1FA8"/>
    <w:rsid w:val="004F227E"/>
    <w:rsid w:val="004F2762"/>
    <w:rsid w:val="004F304E"/>
    <w:rsid w:val="004F5920"/>
    <w:rsid w:val="004F72B0"/>
    <w:rsid w:val="005015B1"/>
    <w:rsid w:val="00501AEB"/>
    <w:rsid w:val="00501EA7"/>
    <w:rsid w:val="00504173"/>
    <w:rsid w:val="005055FF"/>
    <w:rsid w:val="00505D1F"/>
    <w:rsid w:val="00506B02"/>
    <w:rsid w:val="00506D26"/>
    <w:rsid w:val="0050757C"/>
    <w:rsid w:val="00510E58"/>
    <w:rsid w:val="005130E4"/>
    <w:rsid w:val="0051344D"/>
    <w:rsid w:val="00514AB6"/>
    <w:rsid w:val="00514C12"/>
    <w:rsid w:val="005168BF"/>
    <w:rsid w:val="0052075D"/>
    <w:rsid w:val="00520922"/>
    <w:rsid w:val="00520C38"/>
    <w:rsid w:val="00521B57"/>
    <w:rsid w:val="005246E7"/>
    <w:rsid w:val="005254EA"/>
    <w:rsid w:val="00530164"/>
    <w:rsid w:val="0053071F"/>
    <w:rsid w:val="0053149F"/>
    <w:rsid w:val="00534FA5"/>
    <w:rsid w:val="005358D6"/>
    <w:rsid w:val="00535E55"/>
    <w:rsid w:val="00536172"/>
    <w:rsid w:val="00536AD2"/>
    <w:rsid w:val="00537096"/>
    <w:rsid w:val="00540B10"/>
    <w:rsid w:val="00540E26"/>
    <w:rsid w:val="005416AE"/>
    <w:rsid w:val="0054740B"/>
    <w:rsid w:val="00547907"/>
    <w:rsid w:val="0055066E"/>
    <w:rsid w:val="00551048"/>
    <w:rsid w:val="00553F1C"/>
    <w:rsid w:val="005560DC"/>
    <w:rsid w:val="00556F3E"/>
    <w:rsid w:val="0055726C"/>
    <w:rsid w:val="005600EE"/>
    <w:rsid w:val="00561479"/>
    <w:rsid w:val="005617AB"/>
    <w:rsid w:val="00561D74"/>
    <w:rsid w:val="00562219"/>
    <w:rsid w:val="00562229"/>
    <w:rsid w:val="00564782"/>
    <w:rsid w:val="0057163F"/>
    <w:rsid w:val="00572DB8"/>
    <w:rsid w:val="00573163"/>
    <w:rsid w:val="00573EB5"/>
    <w:rsid w:val="00575663"/>
    <w:rsid w:val="005766A1"/>
    <w:rsid w:val="00577B1A"/>
    <w:rsid w:val="00580A0D"/>
    <w:rsid w:val="00581EB9"/>
    <w:rsid w:val="00582122"/>
    <w:rsid w:val="00582EA9"/>
    <w:rsid w:val="005840E1"/>
    <w:rsid w:val="0058448E"/>
    <w:rsid w:val="00584ED9"/>
    <w:rsid w:val="005858E7"/>
    <w:rsid w:val="00585FA6"/>
    <w:rsid w:val="00586AA5"/>
    <w:rsid w:val="00591629"/>
    <w:rsid w:val="00591EF8"/>
    <w:rsid w:val="005930E4"/>
    <w:rsid w:val="005947E3"/>
    <w:rsid w:val="0059565F"/>
    <w:rsid w:val="005962B6"/>
    <w:rsid w:val="005962D7"/>
    <w:rsid w:val="00596C99"/>
    <w:rsid w:val="005A16D9"/>
    <w:rsid w:val="005A1731"/>
    <w:rsid w:val="005A20B6"/>
    <w:rsid w:val="005A35F4"/>
    <w:rsid w:val="005A5DD2"/>
    <w:rsid w:val="005B03FA"/>
    <w:rsid w:val="005B0870"/>
    <w:rsid w:val="005B16CB"/>
    <w:rsid w:val="005B2BE6"/>
    <w:rsid w:val="005B3B7C"/>
    <w:rsid w:val="005B407C"/>
    <w:rsid w:val="005B54FE"/>
    <w:rsid w:val="005B7E24"/>
    <w:rsid w:val="005C78A6"/>
    <w:rsid w:val="005C7ABE"/>
    <w:rsid w:val="005D0051"/>
    <w:rsid w:val="005D11FD"/>
    <w:rsid w:val="005D1E43"/>
    <w:rsid w:val="005D27D4"/>
    <w:rsid w:val="005D2CB4"/>
    <w:rsid w:val="005D442B"/>
    <w:rsid w:val="005D6E2F"/>
    <w:rsid w:val="005E00DC"/>
    <w:rsid w:val="005E04F3"/>
    <w:rsid w:val="005E11EC"/>
    <w:rsid w:val="005E13BB"/>
    <w:rsid w:val="005E15B1"/>
    <w:rsid w:val="005E4094"/>
    <w:rsid w:val="005E5758"/>
    <w:rsid w:val="005F0932"/>
    <w:rsid w:val="005F23B7"/>
    <w:rsid w:val="005F3EB4"/>
    <w:rsid w:val="005F4F21"/>
    <w:rsid w:val="005F54CC"/>
    <w:rsid w:val="005F681F"/>
    <w:rsid w:val="005F7450"/>
    <w:rsid w:val="005F76F3"/>
    <w:rsid w:val="006019EB"/>
    <w:rsid w:val="00601DA7"/>
    <w:rsid w:val="00601E4C"/>
    <w:rsid w:val="00602143"/>
    <w:rsid w:val="00604EC5"/>
    <w:rsid w:val="00605385"/>
    <w:rsid w:val="0060786F"/>
    <w:rsid w:val="00610200"/>
    <w:rsid w:val="0061161E"/>
    <w:rsid w:val="00614C2C"/>
    <w:rsid w:val="00617A83"/>
    <w:rsid w:val="006210C7"/>
    <w:rsid w:val="00622650"/>
    <w:rsid w:val="006235B7"/>
    <w:rsid w:val="006259D1"/>
    <w:rsid w:val="006275B8"/>
    <w:rsid w:val="006275BF"/>
    <w:rsid w:val="0063332B"/>
    <w:rsid w:val="00633C6A"/>
    <w:rsid w:val="00635185"/>
    <w:rsid w:val="006354BF"/>
    <w:rsid w:val="00636D85"/>
    <w:rsid w:val="006409BD"/>
    <w:rsid w:val="0064235E"/>
    <w:rsid w:val="006424A5"/>
    <w:rsid w:val="00645265"/>
    <w:rsid w:val="006458C1"/>
    <w:rsid w:val="00646315"/>
    <w:rsid w:val="0064704C"/>
    <w:rsid w:val="00647984"/>
    <w:rsid w:val="00651CF1"/>
    <w:rsid w:val="0065236B"/>
    <w:rsid w:val="0065347A"/>
    <w:rsid w:val="00653FF1"/>
    <w:rsid w:val="0065577E"/>
    <w:rsid w:val="00655F32"/>
    <w:rsid w:val="00657822"/>
    <w:rsid w:val="00657B5D"/>
    <w:rsid w:val="006635BE"/>
    <w:rsid w:val="00664436"/>
    <w:rsid w:val="00664488"/>
    <w:rsid w:val="0066537D"/>
    <w:rsid w:val="00665F45"/>
    <w:rsid w:val="006664D3"/>
    <w:rsid w:val="00670F5F"/>
    <w:rsid w:val="00671199"/>
    <w:rsid w:val="0067155A"/>
    <w:rsid w:val="00671EF8"/>
    <w:rsid w:val="00672727"/>
    <w:rsid w:val="00672B17"/>
    <w:rsid w:val="00673BC5"/>
    <w:rsid w:val="00673BE0"/>
    <w:rsid w:val="00673BFB"/>
    <w:rsid w:val="00674CB2"/>
    <w:rsid w:val="00676BCB"/>
    <w:rsid w:val="0067741B"/>
    <w:rsid w:val="00677785"/>
    <w:rsid w:val="00681753"/>
    <w:rsid w:val="00681EC0"/>
    <w:rsid w:val="00682BC9"/>
    <w:rsid w:val="00682FF0"/>
    <w:rsid w:val="00683776"/>
    <w:rsid w:val="00684847"/>
    <w:rsid w:val="006861F2"/>
    <w:rsid w:val="006915BC"/>
    <w:rsid w:val="00692F3A"/>
    <w:rsid w:val="00693043"/>
    <w:rsid w:val="006957A6"/>
    <w:rsid w:val="00695E23"/>
    <w:rsid w:val="006A0678"/>
    <w:rsid w:val="006A0842"/>
    <w:rsid w:val="006A1EFC"/>
    <w:rsid w:val="006A2A0F"/>
    <w:rsid w:val="006A3989"/>
    <w:rsid w:val="006A3AAB"/>
    <w:rsid w:val="006A3B02"/>
    <w:rsid w:val="006A3F45"/>
    <w:rsid w:val="006A3F49"/>
    <w:rsid w:val="006A4310"/>
    <w:rsid w:val="006A5D40"/>
    <w:rsid w:val="006B00F8"/>
    <w:rsid w:val="006B051E"/>
    <w:rsid w:val="006B0848"/>
    <w:rsid w:val="006C2496"/>
    <w:rsid w:val="006C2518"/>
    <w:rsid w:val="006C2CE7"/>
    <w:rsid w:val="006C2E2F"/>
    <w:rsid w:val="006C5B9F"/>
    <w:rsid w:val="006C6831"/>
    <w:rsid w:val="006C6950"/>
    <w:rsid w:val="006C790A"/>
    <w:rsid w:val="006D112E"/>
    <w:rsid w:val="006D144E"/>
    <w:rsid w:val="006D6449"/>
    <w:rsid w:val="006E06BE"/>
    <w:rsid w:val="006E09DD"/>
    <w:rsid w:val="006E355D"/>
    <w:rsid w:val="006E3AC0"/>
    <w:rsid w:val="006E4314"/>
    <w:rsid w:val="006E5782"/>
    <w:rsid w:val="006E675F"/>
    <w:rsid w:val="006F5D02"/>
    <w:rsid w:val="00700A27"/>
    <w:rsid w:val="0070139E"/>
    <w:rsid w:val="00701752"/>
    <w:rsid w:val="00703224"/>
    <w:rsid w:val="007047E4"/>
    <w:rsid w:val="00705568"/>
    <w:rsid w:val="00711498"/>
    <w:rsid w:val="00711E3C"/>
    <w:rsid w:val="00713994"/>
    <w:rsid w:val="007151FC"/>
    <w:rsid w:val="00715278"/>
    <w:rsid w:val="007164BF"/>
    <w:rsid w:val="00716687"/>
    <w:rsid w:val="00717315"/>
    <w:rsid w:val="0072269B"/>
    <w:rsid w:val="00722CF8"/>
    <w:rsid w:val="0072332C"/>
    <w:rsid w:val="00723643"/>
    <w:rsid w:val="00725190"/>
    <w:rsid w:val="00730833"/>
    <w:rsid w:val="00730A79"/>
    <w:rsid w:val="00730DC7"/>
    <w:rsid w:val="00731EAC"/>
    <w:rsid w:val="00732C8A"/>
    <w:rsid w:val="007345B4"/>
    <w:rsid w:val="00734CF8"/>
    <w:rsid w:val="007354BC"/>
    <w:rsid w:val="00735BF4"/>
    <w:rsid w:val="007364D6"/>
    <w:rsid w:val="0073652E"/>
    <w:rsid w:val="00737427"/>
    <w:rsid w:val="00737F6B"/>
    <w:rsid w:val="00740D63"/>
    <w:rsid w:val="0074211F"/>
    <w:rsid w:val="0074344D"/>
    <w:rsid w:val="00743BAB"/>
    <w:rsid w:val="0074563B"/>
    <w:rsid w:val="007462FF"/>
    <w:rsid w:val="00746C6E"/>
    <w:rsid w:val="00752205"/>
    <w:rsid w:val="0075481F"/>
    <w:rsid w:val="007568EA"/>
    <w:rsid w:val="00757840"/>
    <w:rsid w:val="00757AD8"/>
    <w:rsid w:val="00760075"/>
    <w:rsid w:val="00760742"/>
    <w:rsid w:val="0076180A"/>
    <w:rsid w:val="00761FF2"/>
    <w:rsid w:val="007629CA"/>
    <w:rsid w:val="007651AD"/>
    <w:rsid w:val="00765369"/>
    <w:rsid w:val="00765616"/>
    <w:rsid w:val="0077062E"/>
    <w:rsid w:val="007711C2"/>
    <w:rsid w:val="00771B94"/>
    <w:rsid w:val="00772129"/>
    <w:rsid w:val="00772D4A"/>
    <w:rsid w:val="00773B2D"/>
    <w:rsid w:val="007774F4"/>
    <w:rsid w:val="00777989"/>
    <w:rsid w:val="00777DC6"/>
    <w:rsid w:val="00780BEE"/>
    <w:rsid w:val="0078180F"/>
    <w:rsid w:val="00781E24"/>
    <w:rsid w:val="0078247D"/>
    <w:rsid w:val="007824BC"/>
    <w:rsid w:val="007832EC"/>
    <w:rsid w:val="00786255"/>
    <w:rsid w:val="0078693F"/>
    <w:rsid w:val="007909BC"/>
    <w:rsid w:val="00791054"/>
    <w:rsid w:val="007918AB"/>
    <w:rsid w:val="0079244A"/>
    <w:rsid w:val="00792D1C"/>
    <w:rsid w:val="00792FA8"/>
    <w:rsid w:val="007936B9"/>
    <w:rsid w:val="007949C1"/>
    <w:rsid w:val="0079579F"/>
    <w:rsid w:val="00796EAE"/>
    <w:rsid w:val="007972AD"/>
    <w:rsid w:val="007A038C"/>
    <w:rsid w:val="007A2A2A"/>
    <w:rsid w:val="007A4565"/>
    <w:rsid w:val="007A47B0"/>
    <w:rsid w:val="007A4F3D"/>
    <w:rsid w:val="007A61EE"/>
    <w:rsid w:val="007A64A3"/>
    <w:rsid w:val="007B1844"/>
    <w:rsid w:val="007B32D5"/>
    <w:rsid w:val="007B3629"/>
    <w:rsid w:val="007B564F"/>
    <w:rsid w:val="007B5CCF"/>
    <w:rsid w:val="007B67AE"/>
    <w:rsid w:val="007B6868"/>
    <w:rsid w:val="007B79EE"/>
    <w:rsid w:val="007C0468"/>
    <w:rsid w:val="007C0493"/>
    <w:rsid w:val="007C0EC4"/>
    <w:rsid w:val="007C4FC0"/>
    <w:rsid w:val="007C5B82"/>
    <w:rsid w:val="007C6330"/>
    <w:rsid w:val="007C6739"/>
    <w:rsid w:val="007C7220"/>
    <w:rsid w:val="007C7F46"/>
    <w:rsid w:val="007D0DC0"/>
    <w:rsid w:val="007D32D5"/>
    <w:rsid w:val="007D45EB"/>
    <w:rsid w:val="007D46F3"/>
    <w:rsid w:val="007D50DA"/>
    <w:rsid w:val="007D57C1"/>
    <w:rsid w:val="007D6BAB"/>
    <w:rsid w:val="007D7421"/>
    <w:rsid w:val="007D76CF"/>
    <w:rsid w:val="007E0916"/>
    <w:rsid w:val="007E0A64"/>
    <w:rsid w:val="007E0EFA"/>
    <w:rsid w:val="007E0FFB"/>
    <w:rsid w:val="007E2707"/>
    <w:rsid w:val="007E6455"/>
    <w:rsid w:val="007E77DB"/>
    <w:rsid w:val="007F06D8"/>
    <w:rsid w:val="007F1E6B"/>
    <w:rsid w:val="007F31D7"/>
    <w:rsid w:val="007F694A"/>
    <w:rsid w:val="007F760B"/>
    <w:rsid w:val="00801205"/>
    <w:rsid w:val="008033EE"/>
    <w:rsid w:val="00803C0F"/>
    <w:rsid w:val="00805958"/>
    <w:rsid w:val="00807A28"/>
    <w:rsid w:val="00810ED7"/>
    <w:rsid w:val="0081110C"/>
    <w:rsid w:val="00813156"/>
    <w:rsid w:val="00813E1B"/>
    <w:rsid w:val="00816257"/>
    <w:rsid w:val="00816C9A"/>
    <w:rsid w:val="008213DB"/>
    <w:rsid w:val="00821CFF"/>
    <w:rsid w:val="00821E7C"/>
    <w:rsid w:val="00822210"/>
    <w:rsid w:val="00822543"/>
    <w:rsid w:val="008243B3"/>
    <w:rsid w:val="008249AE"/>
    <w:rsid w:val="00826146"/>
    <w:rsid w:val="00827119"/>
    <w:rsid w:val="0082716A"/>
    <w:rsid w:val="0082772A"/>
    <w:rsid w:val="00827D3F"/>
    <w:rsid w:val="0083296A"/>
    <w:rsid w:val="00832B90"/>
    <w:rsid w:val="00834792"/>
    <w:rsid w:val="0083651A"/>
    <w:rsid w:val="008372AF"/>
    <w:rsid w:val="0084086C"/>
    <w:rsid w:val="00840D6A"/>
    <w:rsid w:val="0084175E"/>
    <w:rsid w:val="00844B6A"/>
    <w:rsid w:val="00844D23"/>
    <w:rsid w:val="0085088E"/>
    <w:rsid w:val="008522CE"/>
    <w:rsid w:val="0085281D"/>
    <w:rsid w:val="008536D1"/>
    <w:rsid w:val="00855F66"/>
    <w:rsid w:val="00856552"/>
    <w:rsid w:val="00857C7A"/>
    <w:rsid w:val="0086189F"/>
    <w:rsid w:val="00863878"/>
    <w:rsid w:val="00864DF8"/>
    <w:rsid w:val="00866439"/>
    <w:rsid w:val="008669A6"/>
    <w:rsid w:val="00867053"/>
    <w:rsid w:val="00867A30"/>
    <w:rsid w:val="008701AF"/>
    <w:rsid w:val="00870261"/>
    <w:rsid w:val="00871362"/>
    <w:rsid w:val="0087158B"/>
    <w:rsid w:val="00872C6D"/>
    <w:rsid w:val="00873846"/>
    <w:rsid w:val="00874FD4"/>
    <w:rsid w:val="0087608D"/>
    <w:rsid w:val="00876BC5"/>
    <w:rsid w:val="00880933"/>
    <w:rsid w:val="008816CB"/>
    <w:rsid w:val="0088291C"/>
    <w:rsid w:val="00883148"/>
    <w:rsid w:val="00883C9A"/>
    <w:rsid w:val="00883E89"/>
    <w:rsid w:val="00886523"/>
    <w:rsid w:val="00886A51"/>
    <w:rsid w:val="00887550"/>
    <w:rsid w:val="00887639"/>
    <w:rsid w:val="00890958"/>
    <w:rsid w:val="00892066"/>
    <w:rsid w:val="0089571D"/>
    <w:rsid w:val="0089674A"/>
    <w:rsid w:val="00897255"/>
    <w:rsid w:val="008A0D56"/>
    <w:rsid w:val="008A1C32"/>
    <w:rsid w:val="008A1CC3"/>
    <w:rsid w:val="008A2C51"/>
    <w:rsid w:val="008A4568"/>
    <w:rsid w:val="008A45AE"/>
    <w:rsid w:val="008A486E"/>
    <w:rsid w:val="008A51DF"/>
    <w:rsid w:val="008A5BC8"/>
    <w:rsid w:val="008A66A2"/>
    <w:rsid w:val="008A76CA"/>
    <w:rsid w:val="008A7712"/>
    <w:rsid w:val="008B116A"/>
    <w:rsid w:val="008B183D"/>
    <w:rsid w:val="008B21C9"/>
    <w:rsid w:val="008B2FAD"/>
    <w:rsid w:val="008B44CC"/>
    <w:rsid w:val="008B4815"/>
    <w:rsid w:val="008B4995"/>
    <w:rsid w:val="008B74F6"/>
    <w:rsid w:val="008B7634"/>
    <w:rsid w:val="008C229C"/>
    <w:rsid w:val="008C5BE0"/>
    <w:rsid w:val="008C7A84"/>
    <w:rsid w:val="008D3B1A"/>
    <w:rsid w:val="008D3CDE"/>
    <w:rsid w:val="008D4151"/>
    <w:rsid w:val="008D4FCC"/>
    <w:rsid w:val="008D64B6"/>
    <w:rsid w:val="008E00D0"/>
    <w:rsid w:val="008E1505"/>
    <w:rsid w:val="008E176E"/>
    <w:rsid w:val="008E1F9A"/>
    <w:rsid w:val="008E2083"/>
    <w:rsid w:val="008E27B2"/>
    <w:rsid w:val="008E3482"/>
    <w:rsid w:val="008E543E"/>
    <w:rsid w:val="008E56C4"/>
    <w:rsid w:val="008F05FF"/>
    <w:rsid w:val="008F3471"/>
    <w:rsid w:val="008F3663"/>
    <w:rsid w:val="008F3B97"/>
    <w:rsid w:val="008F5B79"/>
    <w:rsid w:val="008F612A"/>
    <w:rsid w:val="008F6381"/>
    <w:rsid w:val="008F6D10"/>
    <w:rsid w:val="008F7235"/>
    <w:rsid w:val="008F7702"/>
    <w:rsid w:val="00901DD3"/>
    <w:rsid w:val="00903AFC"/>
    <w:rsid w:val="00904C88"/>
    <w:rsid w:val="0090630C"/>
    <w:rsid w:val="00906590"/>
    <w:rsid w:val="009118FA"/>
    <w:rsid w:val="009125D8"/>
    <w:rsid w:val="00912EF3"/>
    <w:rsid w:val="00913F83"/>
    <w:rsid w:val="00914C34"/>
    <w:rsid w:val="009161C3"/>
    <w:rsid w:val="009164B8"/>
    <w:rsid w:val="00920D88"/>
    <w:rsid w:val="00922336"/>
    <w:rsid w:val="009223A3"/>
    <w:rsid w:val="0092347B"/>
    <w:rsid w:val="0092349B"/>
    <w:rsid w:val="009236C0"/>
    <w:rsid w:val="009239EF"/>
    <w:rsid w:val="00923E20"/>
    <w:rsid w:val="00924EDA"/>
    <w:rsid w:val="009250E0"/>
    <w:rsid w:val="009269A9"/>
    <w:rsid w:val="00927825"/>
    <w:rsid w:val="00931F51"/>
    <w:rsid w:val="00933D1B"/>
    <w:rsid w:val="0093443E"/>
    <w:rsid w:val="0093500A"/>
    <w:rsid w:val="0093606A"/>
    <w:rsid w:val="00936BBC"/>
    <w:rsid w:val="00940D32"/>
    <w:rsid w:val="00942A29"/>
    <w:rsid w:val="00942DAA"/>
    <w:rsid w:val="00943CDB"/>
    <w:rsid w:val="009441A4"/>
    <w:rsid w:val="00944924"/>
    <w:rsid w:val="00945095"/>
    <w:rsid w:val="00945EDC"/>
    <w:rsid w:val="00945FDB"/>
    <w:rsid w:val="00946B5F"/>
    <w:rsid w:val="009476C5"/>
    <w:rsid w:val="0095038E"/>
    <w:rsid w:val="00952170"/>
    <w:rsid w:val="0095242E"/>
    <w:rsid w:val="0095349B"/>
    <w:rsid w:val="00954350"/>
    <w:rsid w:val="00956661"/>
    <w:rsid w:val="00956E2E"/>
    <w:rsid w:val="00956F26"/>
    <w:rsid w:val="00957A9F"/>
    <w:rsid w:val="00957FB2"/>
    <w:rsid w:val="009606DF"/>
    <w:rsid w:val="00962F02"/>
    <w:rsid w:val="00963FC5"/>
    <w:rsid w:val="0096416E"/>
    <w:rsid w:val="00966286"/>
    <w:rsid w:val="009668A6"/>
    <w:rsid w:val="00970481"/>
    <w:rsid w:val="00975D21"/>
    <w:rsid w:val="009767CA"/>
    <w:rsid w:val="00976A33"/>
    <w:rsid w:val="009774A2"/>
    <w:rsid w:val="00977BB7"/>
    <w:rsid w:val="0098063A"/>
    <w:rsid w:val="00980FA6"/>
    <w:rsid w:val="009820FD"/>
    <w:rsid w:val="009821B8"/>
    <w:rsid w:val="00982F6D"/>
    <w:rsid w:val="00984D1E"/>
    <w:rsid w:val="00984EDE"/>
    <w:rsid w:val="00985981"/>
    <w:rsid w:val="00985E49"/>
    <w:rsid w:val="00990650"/>
    <w:rsid w:val="00990710"/>
    <w:rsid w:val="00991418"/>
    <w:rsid w:val="00991586"/>
    <w:rsid w:val="00991B40"/>
    <w:rsid w:val="00992B96"/>
    <w:rsid w:val="00992DD4"/>
    <w:rsid w:val="00993109"/>
    <w:rsid w:val="009938D4"/>
    <w:rsid w:val="00993BEE"/>
    <w:rsid w:val="009966D8"/>
    <w:rsid w:val="00996CAC"/>
    <w:rsid w:val="009A1D86"/>
    <w:rsid w:val="009A657D"/>
    <w:rsid w:val="009B0630"/>
    <w:rsid w:val="009B17B3"/>
    <w:rsid w:val="009B4F47"/>
    <w:rsid w:val="009B549A"/>
    <w:rsid w:val="009B6083"/>
    <w:rsid w:val="009B61F4"/>
    <w:rsid w:val="009B649A"/>
    <w:rsid w:val="009B67A9"/>
    <w:rsid w:val="009C14D8"/>
    <w:rsid w:val="009C1963"/>
    <w:rsid w:val="009C3FF4"/>
    <w:rsid w:val="009C50BB"/>
    <w:rsid w:val="009C5CAF"/>
    <w:rsid w:val="009C67F3"/>
    <w:rsid w:val="009C71F6"/>
    <w:rsid w:val="009C7806"/>
    <w:rsid w:val="009C7C44"/>
    <w:rsid w:val="009C7F83"/>
    <w:rsid w:val="009D03DF"/>
    <w:rsid w:val="009D0B4D"/>
    <w:rsid w:val="009D21FA"/>
    <w:rsid w:val="009D2741"/>
    <w:rsid w:val="009D3269"/>
    <w:rsid w:val="009D41D8"/>
    <w:rsid w:val="009D6F29"/>
    <w:rsid w:val="009D7939"/>
    <w:rsid w:val="009E1F59"/>
    <w:rsid w:val="009E28BB"/>
    <w:rsid w:val="009E542F"/>
    <w:rsid w:val="009F0A30"/>
    <w:rsid w:val="009F0EA6"/>
    <w:rsid w:val="009F1AA0"/>
    <w:rsid w:val="009F2106"/>
    <w:rsid w:val="009F21CA"/>
    <w:rsid w:val="009F49C5"/>
    <w:rsid w:val="009F50DB"/>
    <w:rsid w:val="009F680E"/>
    <w:rsid w:val="00A0056F"/>
    <w:rsid w:val="00A0264B"/>
    <w:rsid w:val="00A027E1"/>
    <w:rsid w:val="00A03316"/>
    <w:rsid w:val="00A03F24"/>
    <w:rsid w:val="00A050F8"/>
    <w:rsid w:val="00A06E38"/>
    <w:rsid w:val="00A07576"/>
    <w:rsid w:val="00A106FE"/>
    <w:rsid w:val="00A11E6B"/>
    <w:rsid w:val="00A1257B"/>
    <w:rsid w:val="00A14041"/>
    <w:rsid w:val="00A141F5"/>
    <w:rsid w:val="00A1423D"/>
    <w:rsid w:val="00A20087"/>
    <w:rsid w:val="00A2078E"/>
    <w:rsid w:val="00A20A0D"/>
    <w:rsid w:val="00A21A30"/>
    <w:rsid w:val="00A21FCA"/>
    <w:rsid w:val="00A2217D"/>
    <w:rsid w:val="00A22815"/>
    <w:rsid w:val="00A230FD"/>
    <w:rsid w:val="00A233C9"/>
    <w:rsid w:val="00A23C99"/>
    <w:rsid w:val="00A31056"/>
    <w:rsid w:val="00A31815"/>
    <w:rsid w:val="00A31A73"/>
    <w:rsid w:val="00A332A0"/>
    <w:rsid w:val="00A33FCE"/>
    <w:rsid w:val="00A34DD6"/>
    <w:rsid w:val="00A3559F"/>
    <w:rsid w:val="00A366AB"/>
    <w:rsid w:val="00A37C34"/>
    <w:rsid w:val="00A40350"/>
    <w:rsid w:val="00A40949"/>
    <w:rsid w:val="00A41B52"/>
    <w:rsid w:val="00A42917"/>
    <w:rsid w:val="00A42AEF"/>
    <w:rsid w:val="00A42B0A"/>
    <w:rsid w:val="00A44005"/>
    <w:rsid w:val="00A444E8"/>
    <w:rsid w:val="00A45AE7"/>
    <w:rsid w:val="00A4659A"/>
    <w:rsid w:val="00A4663B"/>
    <w:rsid w:val="00A50283"/>
    <w:rsid w:val="00A54E41"/>
    <w:rsid w:val="00A555A8"/>
    <w:rsid w:val="00A56DA0"/>
    <w:rsid w:val="00A579F9"/>
    <w:rsid w:val="00A63A91"/>
    <w:rsid w:val="00A6626E"/>
    <w:rsid w:val="00A70AA2"/>
    <w:rsid w:val="00A73741"/>
    <w:rsid w:val="00A75780"/>
    <w:rsid w:val="00A75B07"/>
    <w:rsid w:val="00A7728E"/>
    <w:rsid w:val="00A7737A"/>
    <w:rsid w:val="00A800D4"/>
    <w:rsid w:val="00A8326B"/>
    <w:rsid w:val="00A83C82"/>
    <w:rsid w:val="00A841C0"/>
    <w:rsid w:val="00A850F4"/>
    <w:rsid w:val="00A85BA3"/>
    <w:rsid w:val="00A86080"/>
    <w:rsid w:val="00A86781"/>
    <w:rsid w:val="00A86AF2"/>
    <w:rsid w:val="00A875C7"/>
    <w:rsid w:val="00A875EC"/>
    <w:rsid w:val="00A91236"/>
    <w:rsid w:val="00A937A7"/>
    <w:rsid w:val="00A93D21"/>
    <w:rsid w:val="00A9771D"/>
    <w:rsid w:val="00AA135E"/>
    <w:rsid w:val="00AA1BB1"/>
    <w:rsid w:val="00AA3A8B"/>
    <w:rsid w:val="00AA3BDC"/>
    <w:rsid w:val="00AA3E8E"/>
    <w:rsid w:val="00AA5BB9"/>
    <w:rsid w:val="00AA685E"/>
    <w:rsid w:val="00AA797F"/>
    <w:rsid w:val="00AB051D"/>
    <w:rsid w:val="00AB0A41"/>
    <w:rsid w:val="00AB0DA5"/>
    <w:rsid w:val="00AB285C"/>
    <w:rsid w:val="00AB3442"/>
    <w:rsid w:val="00AB603E"/>
    <w:rsid w:val="00AB7C7A"/>
    <w:rsid w:val="00AC2279"/>
    <w:rsid w:val="00AC4578"/>
    <w:rsid w:val="00AC65B8"/>
    <w:rsid w:val="00AC6D30"/>
    <w:rsid w:val="00AC7102"/>
    <w:rsid w:val="00AD0796"/>
    <w:rsid w:val="00AD1462"/>
    <w:rsid w:val="00AD2CDA"/>
    <w:rsid w:val="00AD477A"/>
    <w:rsid w:val="00AD568F"/>
    <w:rsid w:val="00AD5C83"/>
    <w:rsid w:val="00AD7C49"/>
    <w:rsid w:val="00AE0A47"/>
    <w:rsid w:val="00AE15FA"/>
    <w:rsid w:val="00AE20AF"/>
    <w:rsid w:val="00AE25F6"/>
    <w:rsid w:val="00AE32B0"/>
    <w:rsid w:val="00AE716B"/>
    <w:rsid w:val="00AF031E"/>
    <w:rsid w:val="00AF0436"/>
    <w:rsid w:val="00AF0CFE"/>
    <w:rsid w:val="00AF21CA"/>
    <w:rsid w:val="00AF37E9"/>
    <w:rsid w:val="00AF543A"/>
    <w:rsid w:val="00AF54B1"/>
    <w:rsid w:val="00AF559A"/>
    <w:rsid w:val="00B00210"/>
    <w:rsid w:val="00B03C8C"/>
    <w:rsid w:val="00B03F38"/>
    <w:rsid w:val="00B10380"/>
    <w:rsid w:val="00B15042"/>
    <w:rsid w:val="00B151CC"/>
    <w:rsid w:val="00B15B6C"/>
    <w:rsid w:val="00B16957"/>
    <w:rsid w:val="00B1777C"/>
    <w:rsid w:val="00B21CC9"/>
    <w:rsid w:val="00B22126"/>
    <w:rsid w:val="00B22284"/>
    <w:rsid w:val="00B22563"/>
    <w:rsid w:val="00B24A8B"/>
    <w:rsid w:val="00B255C5"/>
    <w:rsid w:val="00B26185"/>
    <w:rsid w:val="00B2628F"/>
    <w:rsid w:val="00B264E8"/>
    <w:rsid w:val="00B26B98"/>
    <w:rsid w:val="00B31403"/>
    <w:rsid w:val="00B31683"/>
    <w:rsid w:val="00B31EEF"/>
    <w:rsid w:val="00B31FDB"/>
    <w:rsid w:val="00B3239A"/>
    <w:rsid w:val="00B33D2C"/>
    <w:rsid w:val="00B33E9F"/>
    <w:rsid w:val="00B34411"/>
    <w:rsid w:val="00B359F1"/>
    <w:rsid w:val="00B367DF"/>
    <w:rsid w:val="00B3773B"/>
    <w:rsid w:val="00B40D5C"/>
    <w:rsid w:val="00B41FE3"/>
    <w:rsid w:val="00B42B2C"/>
    <w:rsid w:val="00B437FE"/>
    <w:rsid w:val="00B4395D"/>
    <w:rsid w:val="00B43CEE"/>
    <w:rsid w:val="00B451AF"/>
    <w:rsid w:val="00B45ED5"/>
    <w:rsid w:val="00B47368"/>
    <w:rsid w:val="00B52734"/>
    <w:rsid w:val="00B52C6D"/>
    <w:rsid w:val="00B54A4E"/>
    <w:rsid w:val="00B55477"/>
    <w:rsid w:val="00B556B7"/>
    <w:rsid w:val="00B560D1"/>
    <w:rsid w:val="00B601F4"/>
    <w:rsid w:val="00B6050E"/>
    <w:rsid w:val="00B60A84"/>
    <w:rsid w:val="00B63716"/>
    <w:rsid w:val="00B65461"/>
    <w:rsid w:val="00B66104"/>
    <w:rsid w:val="00B66D89"/>
    <w:rsid w:val="00B673A2"/>
    <w:rsid w:val="00B67848"/>
    <w:rsid w:val="00B67E77"/>
    <w:rsid w:val="00B72AC4"/>
    <w:rsid w:val="00B72EE9"/>
    <w:rsid w:val="00B72FBD"/>
    <w:rsid w:val="00B7310D"/>
    <w:rsid w:val="00B735ED"/>
    <w:rsid w:val="00B73D58"/>
    <w:rsid w:val="00B744AA"/>
    <w:rsid w:val="00B81FF3"/>
    <w:rsid w:val="00B8253A"/>
    <w:rsid w:val="00B83489"/>
    <w:rsid w:val="00B84937"/>
    <w:rsid w:val="00B86B53"/>
    <w:rsid w:val="00B910BD"/>
    <w:rsid w:val="00B91DE8"/>
    <w:rsid w:val="00B91EB9"/>
    <w:rsid w:val="00B95A99"/>
    <w:rsid w:val="00B95BC7"/>
    <w:rsid w:val="00B95CA4"/>
    <w:rsid w:val="00B95E14"/>
    <w:rsid w:val="00B960DA"/>
    <w:rsid w:val="00B962BD"/>
    <w:rsid w:val="00B969B9"/>
    <w:rsid w:val="00BA28F8"/>
    <w:rsid w:val="00BA31F0"/>
    <w:rsid w:val="00BA3F5C"/>
    <w:rsid w:val="00BA5624"/>
    <w:rsid w:val="00BA63EB"/>
    <w:rsid w:val="00BB0F45"/>
    <w:rsid w:val="00BB20A0"/>
    <w:rsid w:val="00BB336E"/>
    <w:rsid w:val="00BB3CDB"/>
    <w:rsid w:val="00BB5CCA"/>
    <w:rsid w:val="00BB78D1"/>
    <w:rsid w:val="00BC02DE"/>
    <w:rsid w:val="00BC0E3C"/>
    <w:rsid w:val="00BC167B"/>
    <w:rsid w:val="00BC2A74"/>
    <w:rsid w:val="00BC33EE"/>
    <w:rsid w:val="00BC3D9C"/>
    <w:rsid w:val="00BC5009"/>
    <w:rsid w:val="00BC61AA"/>
    <w:rsid w:val="00BC784B"/>
    <w:rsid w:val="00BD0E73"/>
    <w:rsid w:val="00BD1F99"/>
    <w:rsid w:val="00BD3EE6"/>
    <w:rsid w:val="00BD4615"/>
    <w:rsid w:val="00BD50AA"/>
    <w:rsid w:val="00BD54E4"/>
    <w:rsid w:val="00BD7450"/>
    <w:rsid w:val="00BE0AB8"/>
    <w:rsid w:val="00BE154C"/>
    <w:rsid w:val="00BE1C75"/>
    <w:rsid w:val="00BE2C8A"/>
    <w:rsid w:val="00BE4CC7"/>
    <w:rsid w:val="00BE50F1"/>
    <w:rsid w:val="00BE75E1"/>
    <w:rsid w:val="00BF1270"/>
    <w:rsid w:val="00BF1361"/>
    <w:rsid w:val="00BF20CD"/>
    <w:rsid w:val="00BF3D45"/>
    <w:rsid w:val="00BF497F"/>
    <w:rsid w:val="00BF759A"/>
    <w:rsid w:val="00C0011D"/>
    <w:rsid w:val="00C01C30"/>
    <w:rsid w:val="00C01E1A"/>
    <w:rsid w:val="00C031E3"/>
    <w:rsid w:val="00C04368"/>
    <w:rsid w:val="00C05039"/>
    <w:rsid w:val="00C06D4C"/>
    <w:rsid w:val="00C07450"/>
    <w:rsid w:val="00C07AB7"/>
    <w:rsid w:val="00C10BE7"/>
    <w:rsid w:val="00C11451"/>
    <w:rsid w:val="00C12049"/>
    <w:rsid w:val="00C13544"/>
    <w:rsid w:val="00C13A1E"/>
    <w:rsid w:val="00C1513E"/>
    <w:rsid w:val="00C169F3"/>
    <w:rsid w:val="00C16BBB"/>
    <w:rsid w:val="00C17AD5"/>
    <w:rsid w:val="00C21D54"/>
    <w:rsid w:val="00C21D9E"/>
    <w:rsid w:val="00C22FA2"/>
    <w:rsid w:val="00C23FD4"/>
    <w:rsid w:val="00C25259"/>
    <w:rsid w:val="00C26698"/>
    <w:rsid w:val="00C26E60"/>
    <w:rsid w:val="00C27CAD"/>
    <w:rsid w:val="00C32995"/>
    <w:rsid w:val="00C33855"/>
    <w:rsid w:val="00C3705E"/>
    <w:rsid w:val="00C40251"/>
    <w:rsid w:val="00C40B05"/>
    <w:rsid w:val="00C42079"/>
    <w:rsid w:val="00C43246"/>
    <w:rsid w:val="00C448A6"/>
    <w:rsid w:val="00C44C1A"/>
    <w:rsid w:val="00C45A07"/>
    <w:rsid w:val="00C45DE5"/>
    <w:rsid w:val="00C462D7"/>
    <w:rsid w:val="00C46F31"/>
    <w:rsid w:val="00C50A4B"/>
    <w:rsid w:val="00C5114B"/>
    <w:rsid w:val="00C51510"/>
    <w:rsid w:val="00C52C64"/>
    <w:rsid w:val="00C5370E"/>
    <w:rsid w:val="00C53A78"/>
    <w:rsid w:val="00C53E6E"/>
    <w:rsid w:val="00C5406A"/>
    <w:rsid w:val="00C54B08"/>
    <w:rsid w:val="00C54C3D"/>
    <w:rsid w:val="00C54C75"/>
    <w:rsid w:val="00C556FF"/>
    <w:rsid w:val="00C567BD"/>
    <w:rsid w:val="00C57020"/>
    <w:rsid w:val="00C57617"/>
    <w:rsid w:val="00C60C10"/>
    <w:rsid w:val="00C61902"/>
    <w:rsid w:val="00C61F39"/>
    <w:rsid w:val="00C621FB"/>
    <w:rsid w:val="00C62FBB"/>
    <w:rsid w:val="00C64E7B"/>
    <w:rsid w:val="00C6552A"/>
    <w:rsid w:val="00C66163"/>
    <w:rsid w:val="00C71833"/>
    <w:rsid w:val="00C73CBA"/>
    <w:rsid w:val="00C73DA9"/>
    <w:rsid w:val="00C76156"/>
    <w:rsid w:val="00C7688C"/>
    <w:rsid w:val="00C775D0"/>
    <w:rsid w:val="00C8079E"/>
    <w:rsid w:val="00C845BA"/>
    <w:rsid w:val="00C85596"/>
    <w:rsid w:val="00C85EAE"/>
    <w:rsid w:val="00C90CF9"/>
    <w:rsid w:val="00C90FEA"/>
    <w:rsid w:val="00C91A03"/>
    <w:rsid w:val="00C91D53"/>
    <w:rsid w:val="00C921E8"/>
    <w:rsid w:val="00C93D62"/>
    <w:rsid w:val="00C941FB"/>
    <w:rsid w:val="00C94861"/>
    <w:rsid w:val="00C96C50"/>
    <w:rsid w:val="00CA2087"/>
    <w:rsid w:val="00CA2676"/>
    <w:rsid w:val="00CA2989"/>
    <w:rsid w:val="00CA370C"/>
    <w:rsid w:val="00CA3F63"/>
    <w:rsid w:val="00CA4E33"/>
    <w:rsid w:val="00CA566C"/>
    <w:rsid w:val="00CA5701"/>
    <w:rsid w:val="00CA615C"/>
    <w:rsid w:val="00CA630E"/>
    <w:rsid w:val="00CA689C"/>
    <w:rsid w:val="00CB0BB4"/>
    <w:rsid w:val="00CB155A"/>
    <w:rsid w:val="00CB25E5"/>
    <w:rsid w:val="00CB2D30"/>
    <w:rsid w:val="00CB2FE7"/>
    <w:rsid w:val="00CB358D"/>
    <w:rsid w:val="00CB3AEE"/>
    <w:rsid w:val="00CB42C7"/>
    <w:rsid w:val="00CB53F3"/>
    <w:rsid w:val="00CB630F"/>
    <w:rsid w:val="00CB6E2B"/>
    <w:rsid w:val="00CB7139"/>
    <w:rsid w:val="00CC14EC"/>
    <w:rsid w:val="00CC1D48"/>
    <w:rsid w:val="00CC345F"/>
    <w:rsid w:val="00CC3FCE"/>
    <w:rsid w:val="00CC551A"/>
    <w:rsid w:val="00CC5568"/>
    <w:rsid w:val="00CC6AC8"/>
    <w:rsid w:val="00CD106E"/>
    <w:rsid w:val="00CD1E82"/>
    <w:rsid w:val="00CD4717"/>
    <w:rsid w:val="00CD4860"/>
    <w:rsid w:val="00CE1DF6"/>
    <w:rsid w:val="00CE33F7"/>
    <w:rsid w:val="00CE4BDE"/>
    <w:rsid w:val="00CE5358"/>
    <w:rsid w:val="00CE562B"/>
    <w:rsid w:val="00CE5A10"/>
    <w:rsid w:val="00CE5A96"/>
    <w:rsid w:val="00CE5EBA"/>
    <w:rsid w:val="00CE61D4"/>
    <w:rsid w:val="00CE7E51"/>
    <w:rsid w:val="00CF073A"/>
    <w:rsid w:val="00CF5702"/>
    <w:rsid w:val="00CF5A03"/>
    <w:rsid w:val="00D01950"/>
    <w:rsid w:val="00D0351B"/>
    <w:rsid w:val="00D038E8"/>
    <w:rsid w:val="00D04926"/>
    <w:rsid w:val="00D065F4"/>
    <w:rsid w:val="00D0691D"/>
    <w:rsid w:val="00D0706F"/>
    <w:rsid w:val="00D0763D"/>
    <w:rsid w:val="00D1010A"/>
    <w:rsid w:val="00D117C4"/>
    <w:rsid w:val="00D1291B"/>
    <w:rsid w:val="00D12AD4"/>
    <w:rsid w:val="00D12B09"/>
    <w:rsid w:val="00D14EF4"/>
    <w:rsid w:val="00D157F7"/>
    <w:rsid w:val="00D15D40"/>
    <w:rsid w:val="00D16470"/>
    <w:rsid w:val="00D1692D"/>
    <w:rsid w:val="00D17A28"/>
    <w:rsid w:val="00D2011A"/>
    <w:rsid w:val="00D20332"/>
    <w:rsid w:val="00D2079A"/>
    <w:rsid w:val="00D242E8"/>
    <w:rsid w:val="00D2519C"/>
    <w:rsid w:val="00D2754E"/>
    <w:rsid w:val="00D278BD"/>
    <w:rsid w:val="00D301EF"/>
    <w:rsid w:val="00D30337"/>
    <w:rsid w:val="00D31FB8"/>
    <w:rsid w:val="00D33EF9"/>
    <w:rsid w:val="00D37BCA"/>
    <w:rsid w:val="00D40285"/>
    <w:rsid w:val="00D429B2"/>
    <w:rsid w:val="00D42C64"/>
    <w:rsid w:val="00D441B5"/>
    <w:rsid w:val="00D4421F"/>
    <w:rsid w:val="00D479EF"/>
    <w:rsid w:val="00D5058E"/>
    <w:rsid w:val="00D50C37"/>
    <w:rsid w:val="00D51C20"/>
    <w:rsid w:val="00D51C6E"/>
    <w:rsid w:val="00D52E43"/>
    <w:rsid w:val="00D560CD"/>
    <w:rsid w:val="00D601E7"/>
    <w:rsid w:val="00D60E81"/>
    <w:rsid w:val="00D610C4"/>
    <w:rsid w:val="00D61455"/>
    <w:rsid w:val="00D61F12"/>
    <w:rsid w:val="00D6542D"/>
    <w:rsid w:val="00D65D8A"/>
    <w:rsid w:val="00D65FC6"/>
    <w:rsid w:val="00D67CB8"/>
    <w:rsid w:val="00D716E0"/>
    <w:rsid w:val="00D71A9F"/>
    <w:rsid w:val="00D71E9A"/>
    <w:rsid w:val="00D727C4"/>
    <w:rsid w:val="00D74A56"/>
    <w:rsid w:val="00D75626"/>
    <w:rsid w:val="00D7565D"/>
    <w:rsid w:val="00D76306"/>
    <w:rsid w:val="00D76EF8"/>
    <w:rsid w:val="00D83D80"/>
    <w:rsid w:val="00D85439"/>
    <w:rsid w:val="00D85EAF"/>
    <w:rsid w:val="00D86700"/>
    <w:rsid w:val="00D90A5F"/>
    <w:rsid w:val="00D97F9E"/>
    <w:rsid w:val="00DA12AC"/>
    <w:rsid w:val="00DA1B5B"/>
    <w:rsid w:val="00DA3449"/>
    <w:rsid w:val="00DA3859"/>
    <w:rsid w:val="00DA38F7"/>
    <w:rsid w:val="00DA3F69"/>
    <w:rsid w:val="00DA4114"/>
    <w:rsid w:val="00DA4359"/>
    <w:rsid w:val="00DA46E0"/>
    <w:rsid w:val="00DA4905"/>
    <w:rsid w:val="00DA50B3"/>
    <w:rsid w:val="00DA65E2"/>
    <w:rsid w:val="00DA6F05"/>
    <w:rsid w:val="00DB25AF"/>
    <w:rsid w:val="00DB2791"/>
    <w:rsid w:val="00DB289E"/>
    <w:rsid w:val="00DB406E"/>
    <w:rsid w:val="00DB590B"/>
    <w:rsid w:val="00DB6E29"/>
    <w:rsid w:val="00DB7106"/>
    <w:rsid w:val="00DB7957"/>
    <w:rsid w:val="00DC055F"/>
    <w:rsid w:val="00DC0E5D"/>
    <w:rsid w:val="00DC337E"/>
    <w:rsid w:val="00DC3640"/>
    <w:rsid w:val="00DC36E5"/>
    <w:rsid w:val="00DC4056"/>
    <w:rsid w:val="00DC4235"/>
    <w:rsid w:val="00DC4440"/>
    <w:rsid w:val="00DC5FA7"/>
    <w:rsid w:val="00DC7566"/>
    <w:rsid w:val="00DC7BAC"/>
    <w:rsid w:val="00DD0935"/>
    <w:rsid w:val="00DD0BAF"/>
    <w:rsid w:val="00DD3431"/>
    <w:rsid w:val="00DD5302"/>
    <w:rsid w:val="00DD5C1B"/>
    <w:rsid w:val="00DD6924"/>
    <w:rsid w:val="00DD6BDC"/>
    <w:rsid w:val="00DE0BBF"/>
    <w:rsid w:val="00DE22BF"/>
    <w:rsid w:val="00DE36AE"/>
    <w:rsid w:val="00DE4922"/>
    <w:rsid w:val="00DE5287"/>
    <w:rsid w:val="00DE7AC4"/>
    <w:rsid w:val="00DF1E00"/>
    <w:rsid w:val="00DF1E48"/>
    <w:rsid w:val="00DF3D07"/>
    <w:rsid w:val="00DF5370"/>
    <w:rsid w:val="00DF55F2"/>
    <w:rsid w:val="00DF6E77"/>
    <w:rsid w:val="00E01EC2"/>
    <w:rsid w:val="00E03255"/>
    <w:rsid w:val="00E036D5"/>
    <w:rsid w:val="00E04B24"/>
    <w:rsid w:val="00E10EDB"/>
    <w:rsid w:val="00E11ED9"/>
    <w:rsid w:val="00E12DFA"/>
    <w:rsid w:val="00E1468C"/>
    <w:rsid w:val="00E147F6"/>
    <w:rsid w:val="00E1588B"/>
    <w:rsid w:val="00E20544"/>
    <w:rsid w:val="00E212EE"/>
    <w:rsid w:val="00E253EE"/>
    <w:rsid w:val="00E25FC8"/>
    <w:rsid w:val="00E25FEF"/>
    <w:rsid w:val="00E270CF"/>
    <w:rsid w:val="00E27525"/>
    <w:rsid w:val="00E310A3"/>
    <w:rsid w:val="00E31B7A"/>
    <w:rsid w:val="00E3243D"/>
    <w:rsid w:val="00E32FFC"/>
    <w:rsid w:val="00E340E0"/>
    <w:rsid w:val="00E34A33"/>
    <w:rsid w:val="00E34F0C"/>
    <w:rsid w:val="00E35F5B"/>
    <w:rsid w:val="00E42A1C"/>
    <w:rsid w:val="00E42C4C"/>
    <w:rsid w:val="00E43784"/>
    <w:rsid w:val="00E471FA"/>
    <w:rsid w:val="00E52450"/>
    <w:rsid w:val="00E525C5"/>
    <w:rsid w:val="00E538CA"/>
    <w:rsid w:val="00E54BFD"/>
    <w:rsid w:val="00E54EA5"/>
    <w:rsid w:val="00E568BF"/>
    <w:rsid w:val="00E56E8A"/>
    <w:rsid w:val="00E571EB"/>
    <w:rsid w:val="00E57C27"/>
    <w:rsid w:val="00E617C4"/>
    <w:rsid w:val="00E63659"/>
    <w:rsid w:val="00E636EE"/>
    <w:rsid w:val="00E65EFC"/>
    <w:rsid w:val="00E6606B"/>
    <w:rsid w:val="00E66356"/>
    <w:rsid w:val="00E71371"/>
    <w:rsid w:val="00E7266E"/>
    <w:rsid w:val="00E72A55"/>
    <w:rsid w:val="00E7476D"/>
    <w:rsid w:val="00E75029"/>
    <w:rsid w:val="00E75201"/>
    <w:rsid w:val="00E77C39"/>
    <w:rsid w:val="00E77CE9"/>
    <w:rsid w:val="00E77E85"/>
    <w:rsid w:val="00E80446"/>
    <w:rsid w:val="00E808CF"/>
    <w:rsid w:val="00E812C5"/>
    <w:rsid w:val="00E821AB"/>
    <w:rsid w:val="00E8286C"/>
    <w:rsid w:val="00E8405F"/>
    <w:rsid w:val="00E842BF"/>
    <w:rsid w:val="00E860B5"/>
    <w:rsid w:val="00E8726A"/>
    <w:rsid w:val="00E9129D"/>
    <w:rsid w:val="00E91F46"/>
    <w:rsid w:val="00E92085"/>
    <w:rsid w:val="00E9355B"/>
    <w:rsid w:val="00E94148"/>
    <w:rsid w:val="00E959BB"/>
    <w:rsid w:val="00EA0C4F"/>
    <w:rsid w:val="00EA1812"/>
    <w:rsid w:val="00EA1972"/>
    <w:rsid w:val="00EA1CB3"/>
    <w:rsid w:val="00EA2340"/>
    <w:rsid w:val="00EA3AD2"/>
    <w:rsid w:val="00EA3BC1"/>
    <w:rsid w:val="00EA3D0C"/>
    <w:rsid w:val="00EA5BA0"/>
    <w:rsid w:val="00EB01F1"/>
    <w:rsid w:val="00EB17E2"/>
    <w:rsid w:val="00EB281F"/>
    <w:rsid w:val="00EB2901"/>
    <w:rsid w:val="00EB3598"/>
    <w:rsid w:val="00EB460D"/>
    <w:rsid w:val="00EB7CAB"/>
    <w:rsid w:val="00EC020B"/>
    <w:rsid w:val="00EC1CC5"/>
    <w:rsid w:val="00EC1E94"/>
    <w:rsid w:val="00EC27A6"/>
    <w:rsid w:val="00EC304D"/>
    <w:rsid w:val="00EC4387"/>
    <w:rsid w:val="00EC5CE2"/>
    <w:rsid w:val="00EC68D9"/>
    <w:rsid w:val="00EC6CBC"/>
    <w:rsid w:val="00EC721B"/>
    <w:rsid w:val="00ED0B86"/>
    <w:rsid w:val="00ED162A"/>
    <w:rsid w:val="00ED2648"/>
    <w:rsid w:val="00ED2FF0"/>
    <w:rsid w:val="00ED42D8"/>
    <w:rsid w:val="00ED4F04"/>
    <w:rsid w:val="00ED5077"/>
    <w:rsid w:val="00ED5413"/>
    <w:rsid w:val="00ED6E22"/>
    <w:rsid w:val="00EE324B"/>
    <w:rsid w:val="00EE624B"/>
    <w:rsid w:val="00EE7906"/>
    <w:rsid w:val="00EE7BB0"/>
    <w:rsid w:val="00EF025E"/>
    <w:rsid w:val="00EF0D12"/>
    <w:rsid w:val="00EF28B0"/>
    <w:rsid w:val="00EF2BE8"/>
    <w:rsid w:val="00EF3C26"/>
    <w:rsid w:val="00EF4FAC"/>
    <w:rsid w:val="00EF5587"/>
    <w:rsid w:val="00EF6C94"/>
    <w:rsid w:val="00EF7033"/>
    <w:rsid w:val="00F022F0"/>
    <w:rsid w:val="00F039F3"/>
    <w:rsid w:val="00F03B55"/>
    <w:rsid w:val="00F055C2"/>
    <w:rsid w:val="00F07403"/>
    <w:rsid w:val="00F10D24"/>
    <w:rsid w:val="00F15821"/>
    <w:rsid w:val="00F15AD6"/>
    <w:rsid w:val="00F163B9"/>
    <w:rsid w:val="00F164D2"/>
    <w:rsid w:val="00F176E8"/>
    <w:rsid w:val="00F201D7"/>
    <w:rsid w:val="00F21D0D"/>
    <w:rsid w:val="00F23099"/>
    <w:rsid w:val="00F241E0"/>
    <w:rsid w:val="00F24821"/>
    <w:rsid w:val="00F252E0"/>
    <w:rsid w:val="00F25E64"/>
    <w:rsid w:val="00F3086C"/>
    <w:rsid w:val="00F310A7"/>
    <w:rsid w:val="00F31799"/>
    <w:rsid w:val="00F37DDD"/>
    <w:rsid w:val="00F41E41"/>
    <w:rsid w:val="00F429D9"/>
    <w:rsid w:val="00F43299"/>
    <w:rsid w:val="00F45692"/>
    <w:rsid w:val="00F458F2"/>
    <w:rsid w:val="00F47344"/>
    <w:rsid w:val="00F51C84"/>
    <w:rsid w:val="00F52E58"/>
    <w:rsid w:val="00F54930"/>
    <w:rsid w:val="00F554C3"/>
    <w:rsid w:val="00F60152"/>
    <w:rsid w:val="00F63EC1"/>
    <w:rsid w:val="00F63EE1"/>
    <w:rsid w:val="00F65B91"/>
    <w:rsid w:val="00F65FE6"/>
    <w:rsid w:val="00F66637"/>
    <w:rsid w:val="00F67107"/>
    <w:rsid w:val="00F677DD"/>
    <w:rsid w:val="00F73CA1"/>
    <w:rsid w:val="00F7534A"/>
    <w:rsid w:val="00F75592"/>
    <w:rsid w:val="00F75A48"/>
    <w:rsid w:val="00F75E8A"/>
    <w:rsid w:val="00F81267"/>
    <w:rsid w:val="00F83C93"/>
    <w:rsid w:val="00F8409E"/>
    <w:rsid w:val="00F855E5"/>
    <w:rsid w:val="00F876B1"/>
    <w:rsid w:val="00F90E53"/>
    <w:rsid w:val="00F91A15"/>
    <w:rsid w:val="00F91AB4"/>
    <w:rsid w:val="00F91AF3"/>
    <w:rsid w:val="00F94527"/>
    <w:rsid w:val="00F96BA3"/>
    <w:rsid w:val="00F976BA"/>
    <w:rsid w:val="00FA069A"/>
    <w:rsid w:val="00FA1BEE"/>
    <w:rsid w:val="00FA28C2"/>
    <w:rsid w:val="00FA3192"/>
    <w:rsid w:val="00FA3532"/>
    <w:rsid w:val="00FA3EBD"/>
    <w:rsid w:val="00FA52E7"/>
    <w:rsid w:val="00FA5BE4"/>
    <w:rsid w:val="00FA6977"/>
    <w:rsid w:val="00FA69D8"/>
    <w:rsid w:val="00FA7492"/>
    <w:rsid w:val="00FA75CA"/>
    <w:rsid w:val="00FB410D"/>
    <w:rsid w:val="00FC2C3D"/>
    <w:rsid w:val="00FC3385"/>
    <w:rsid w:val="00FC3D46"/>
    <w:rsid w:val="00FC3F4F"/>
    <w:rsid w:val="00FC5D72"/>
    <w:rsid w:val="00FC6BAC"/>
    <w:rsid w:val="00FD025A"/>
    <w:rsid w:val="00FD02DA"/>
    <w:rsid w:val="00FD136D"/>
    <w:rsid w:val="00FD1413"/>
    <w:rsid w:val="00FD326C"/>
    <w:rsid w:val="00FD4BD8"/>
    <w:rsid w:val="00FD5950"/>
    <w:rsid w:val="00FD7BB1"/>
    <w:rsid w:val="00FE042D"/>
    <w:rsid w:val="00FE0565"/>
    <w:rsid w:val="00FE0915"/>
    <w:rsid w:val="00FE0F0A"/>
    <w:rsid w:val="00FE1E2A"/>
    <w:rsid w:val="00FE3BD8"/>
    <w:rsid w:val="00FE47C2"/>
    <w:rsid w:val="00FE7CE7"/>
    <w:rsid w:val="00FF1728"/>
    <w:rsid w:val="00FF1F98"/>
    <w:rsid w:val="00FF3D6A"/>
    <w:rsid w:val="00FF3F55"/>
    <w:rsid w:val="00FF5079"/>
    <w:rsid w:val="00FF5A74"/>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3659305"/>
  <w15:docId w15:val="{50C7EA0C-C2C8-43A4-B245-482A22F6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uiPriority="10" w:qFormat="1"/>
    <w:lsdException w:name="Subtitle" w:uiPriority="11" w:qFormat="1"/>
    <w:lsdException w:name="Body Text 3"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ny">
    <w:name w:val="Normal"/>
    <w:qFormat/>
    <w:rsid w:val="00C0011D"/>
  </w:style>
  <w:style w:type="paragraph" w:styleId="Nagwek1">
    <w:name w:val="heading 1"/>
    <w:basedOn w:val="Normalny"/>
    <w:next w:val="Normalny"/>
    <w:link w:val="Nagwek1Znak"/>
    <w:qFormat/>
    <w:pPr>
      <w:keepNext/>
      <w:jc w:val="center"/>
      <w:outlineLvl w:val="0"/>
    </w:pPr>
    <w:rPr>
      <w:sz w:val="24"/>
    </w:rPr>
  </w:style>
  <w:style w:type="paragraph" w:styleId="Nagwek2">
    <w:name w:val="heading 2"/>
    <w:basedOn w:val="Normalny"/>
    <w:next w:val="Normalny"/>
    <w:link w:val="Nagwek2Znak"/>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qFormat/>
    <w:pPr>
      <w:keepNext/>
      <w:numPr>
        <w:ilvl w:val="12"/>
      </w:numPr>
      <w:ind w:left="283" w:hanging="283"/>
      <w:outlineLvl w:val="3"/>
    </w:pPr>
    <w:rPr>
      <w:i/>
      <w:sz w:val="26"/>
    </w:rPr>
  </w:style>
  <w:style w:type="paragraph" w:styleId="Nagwek5">
    <w:name w:val="heading 5"/>
    <w:basedOn w:val="Normalny"/>
    <w:next w:val="Normalny"/>
    <w:link w:val="Nagwek5Znak"/>
    <w:uiPriority w:val="9"/>
    <w:qFormat/>
    <w:pPr>
      <w:keepNext/>
      <w:ind w:left="720" w:right="140" w:hanging="360"/>
      <w:outlineLvl w:val="4"/>
    </w:pPr>
    <w:rPr>
      <w:sz w:val="24"/>
    </w:rPr>
  </w:style>
  <w:style w:type="paragraph" w:styleId="Nagwek6">
    <w:name w:val="heading 6"/>
    <w:basedOn w:val="Normalny"/>
    <w:next w:val="Normalny"/>
    <w:link w:val="Nagwek6Znak"/>
    <w:uiPriority w:val="9"/>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uiPriority w:val="99"/>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uiPriority w:val="10"/>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link w:val="TematkomentarzaZnak"/>
    <w:rPr>
      <w:b/>
      <w:bCs/>
    </w:rPr>
  </w:style>
  <w:style w:type="paragraph" w:styleId="Tekstprzypisukocowego">
    <w:name w:val="endnote text"/>
    <w:basedOn w:val="Normalny"/>
    <w:link w:val="TekstprzypisukocowegoZnak"/>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semiHidden/>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1">
    <w:name w:val="Znak Znak Znak Znak1"/>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qFormat/>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1">
    <w:name w:val="Tekst podstawowy 21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uiPriority w:val="99"/>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semiHidden/>
    <w:rsid w:val="0037570A"/>
  </w:style>
  <w:style w:type="character" w:customStyle="1" w:styleId="TematkomentarzaZnak">
    <w:name w:val="Temat komentarza Znak"/>
    <w:link w:val="Tematkomentarza"/>
    <w:semiHidden/>
    <w:rsid w:val="0037570A"/>
    <w:rPr>
      <w:b/>
      <w:bCs/>
    </w:rPr>
  </w:style>
  <w:style w:type="character" w:customStyle="1" w:styleId="TekstprzypisukocowegoZnak">
    <w:name w:val="Tekst przypisu końcowego Znak"/>
    <w:link w:val="Tekstprzypisukocowego"/>
    <w:semiHidden/>
    <w:rsid w:val="0037570A"/>
  </w:style>
  <w:style w:type="character" w:customStyle="1" w:styleId="HTML-wstpniesformatowanyZnak">
    <w:name w:val="HTML - wstępnie sformatowany Znak"/>
    <w:link w:val="HTML-wstpniesformatowany"/>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4"/>
      </w:numPr>
    </w:pPr>
  </w:style>
  <w:style w:type="numbering" w:customStyle="1" w:styleId="WW8Num3">
    <w:name w:val="WW8Num3"/>
    <w:basedOn w:val="Bezlisty"/>
    <w:rsid w:val="0015188A"/>
    <w:pPr>
      <w:numPr>
        <w:numId w:val="5"/>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6"/>
      </w:numPr>
    </w:pPr>
  </w:style>
  <w:style w:type="numbering" w:customStyle="1" w:styleId="WW8Num7">
    <w:name w:val="WW8Num7"/>
    <w:basedOn w:val="Bezlisty"/>
    <w:rsid w:val="00483D1E"/>
    <w:pPr>
      <w:numPr>
        <w:numId w:val="7"/>
      </w:numPr>
    </w:pPr>
  </w:style>
  <w:style w:type="numbering" w:customStyle="1" w:styleId="WW8Num8">
    <w:name w:val="WW8Num8"/>
    <w:basedOn w:val="Bezlisty"/>
    <w:rsid w:val="00483D1E"/>
    <w:pPr>
      <w:numPr>
        <w:numId w:val="8"/>
      </w:numPr>
    </w:pPr>
  </w:style>
  <w:style w:type="numbering" w:customStyle="1" w:styleId="WW8Num10">
    <w:name w:val="WW8Num10"/>
    <w:basedOn w:val="Bezlisty"/>
    <w:rsid w:val="00483D1E"/>
    <w:pPr>
      <w:numPr>
        <w:numId w:val="9"/>
      </w:numPr>
    </w:pPr>
  </w:style>
  <w:style w:type="numbering" w:customStyle="1" w:styleId="WW8Num11">
    <w:name w:val="WW8Num11"/>
    <w:basedOn w:val="Bezlisty"/>
    <w:rsid w:val="00483D1E"/>
    <w:pPr>
      <w:numPr>
        <w:numId w:val="10"/>
      </w:numPr>
    </w:pPr>
  </w:style>
  <w:style w:type="numbering" w:customStyle="1" w:styleId="WW8Num12">
    <w:name w:val="WW8Num12"/>
    <w:basedOn w:val="Bezlisty"/>
    <w:rsid w:val="00483D1E"/>
    <w:pPr>
      <w:numPr>
        <w:numId w:val="11"/>
      </w:numPr>
    </w:pPr>
  </w:style>
  <w:style w:type="numbering" w:customStyle="1" w:styleId="WW8Num21">
    <w:name w:val="WW8Num21"/>
    <w:basedOn w:val="Bezlisty"/>
    <w:rsid w:val="00874FD4"/>
    <w:pPr>
      <w:numPr>
        <w:numId w:val="12"/>
      </w:numPr>
    </w:pPr>
  </w:style>
  <w:style w:type="numbering" w:customStyle="1" w:styleId="WW8Num22">
    <w:name w:val="WW8Num22"/>
    <w:basedOn w:val="Bezlisty"/>
    <w:rsid w:val="001C0C5F"/>
    <w:pPr>
      <w:numPr>
        <w:numId w:val="2"/>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character" w:customStyle="1" w:styleId="alb">
    <w:name w:val="a_lb"/>
    <w:basedOn w:val="Domylnaczcionkaakapitu"/>
    <w:rsid w:val="00C93D62"/>
  </w:style>
  <w:style w:type="character" w:customStyle="1" w:styleId="text-justify">
    <w:name w:val="text-justify"/>
    <w:basedOn w:val="Domylnaczcionkaakapitu"/>
    <w:rsid w:val="00C93D62"/>
  </w:style>
  <w:style w:type="paragraph" w:customStyle="1" w:styleId="text-justify1">
    <w:name w:val="text-justify1"/>
    <w:basedOn w:val="Normalny"/>
    <w:rsid w:val="00C93D62"/>
    <w:pPr>
      <w:spacing w:before="100" w:beforeAutospacing="1" w:after="100" w:afterAutospacing="1"/>
    </w:pPr>
    <w:rPr>
      <w:sz w:val="24"/>
      <w:szCs w:val="24"/>
      <w:lang w:bidi="ne-IN"/>
    </w:rPr>
  </w:style>
  <w:style w:type="character" w:customStyle="1" w:styleId="apple-converted-space">
    <w:name w:val="apple-converted-space"/>
    <w:rsid w:val="00156B3B"/>
    <w:rPr>
      <w:rFonts w:ascii="Times New Roman" w:hAnsi="Times New Roman" w:cs="Times New Roman"/>
    </w:rPr>
  </w:style>
  <w:style w:type="character" w:styleId="Uwydatnienie">
    <w:name w:val="Emphasis"/>
    <w:qFormat/>
    <w:rsid w:val="00156B3B"/>
    <w:rPr>
      <w:rFonts w:ascii="Times New Roman" w:hAnsi="Times New Roman" w:cs="Times New Roman"/>
      <w:i/>
      <w:iCs/>
    </w:rPr>
  </w:style>
  <w:style w:type="numbering" w:customStyle="1" w:styleId="Outline">
    <w:name w:val="Outline"/>
    <w:basedOn w:val="Bezlisty"/>
    <w:rsid w:val="000B30C6"/>
    <w:pPr>
      <w:numPr>
        <w:numId w:val="15"/>
      </w:numPr>
    </w:pPr>
  </w:style>
  <w:style w:type="paragraph" w:customStyle="1" w:styleId="Heading">
    <w:name w:val="Heading"/>
    <w:basedOn w:val="Standard"/>
    <w:next w:val="Textbody"/>
    <w:rsid w:val="000B30C6"/>
    <w:pPr>
      <w:keepNext/>
      <w:widowControl/>
      <w:spacing w:before="240" w:after="120"/>
    </w:pPr>
    <w:rPr>
      <w:rFonts w:ascii="Arial" w:eastAsia="Microsoft YaHei" w:hAnsi="Arial" w:cs="Mangal"/>
      <w:sz w:val="28"/>
      <w:szCs w:val="28"/>
      <w:lang w:eastAsia="zh-CN"/>
    </w:rPr>
  </w:style>
  <w:style w:type="paragraph" w:customStyle="1" w:styleId="Textbody">
    <w:name w:val="Text body"/>
    <w:basedOn w:val="Standard"/>
    <w:rsid w:val="000B30C6"/>
    <w:pPr>
      <w:widowControl/>
      <w:jc w:val="both"/>
    </w:pPr>
    <w:rPr>
      <w:rFonts w:eastAsia="Times New Roman" w:cs="Times New Roman"/>
      <w:b/>
      <w:szCs w:val="20"/>
      <w:lang w:eastAsia="zh-CN"/>
    </w:rPr>
  </w:style>
  <w:style w:type="paragraph" w:customStyle="1" w:styleId="Index">
    <w:name w:val="Index"/>
    <w:basedOn w:val="Standard"/>
    <w:rsid w:val="000B30C6"/>
    <w:pPr>
      <w:widowControl/>
      <w:suppressLineNumbers/>
    </w:pPr>
    <w:rPr>
      <w:rFonts w:eastAsia="Times New Roman" w:cs="Mangal"/>
      <w:sz w:val="20"/>
      <w:szCs w:val="20"/>
      <w:lang w:eastAsia="zh-CN"/>
    </w:rPr>
  </w:style>
  <w:style w:type="paragraph" w:customStyle="1" w:styleId="Podpis1">
    <w:name w:val="Podpis1"/>
    <w:basedOn w:val="Standard"/>
    <w:rsid w:val="000B30C6"/>
    <w:pPr>
      <w:widowControl/>
      <w:suppressLineNumbers/>
      <w:spacing w:before="120" w:after="120"/>
    </w:pPr>
    <w:rPr>
      <w:rFonts w:eastAsia="Times New Roman" w:cs="Mangal"/>
      <w:i/>
      <w:iCs/>
      <w:lang w:eastAsia="zh-CN"/>
    </w:rPr>
  </w:style>
  <w:style w:type="paragraph" w:customStyle="1" w:styleId="Tekstpodstawowy32">
    <w:name w:val="Tekst podstawowy 32"/>
    <w:basedOn w:val="Standard"/>
    <w:rsid w:val="000B30C6"/>
    <w:pPr>
      <w:widowControl/>
    </w:pPr>
    <w:rPr>
      <w:rFonts w:eastAsia="Times New Roman" w:cs="Times New Roman"/>
      <w:szCs w:val="20"/>
      <w:lang w:eastAsia="zh-CN"/>
    </w:rPr>
  </w:style>
  <w:style w:type="paragraph" w:customStyle="1" w:styleId="Tekstpodstawowy22">
    <w:name w:val="Tekst podstawowy 22"/>
    <w:basedOn w:val="Standard"/>
    <w:rsid w:val="000B30C6"/>
    <w:pPr>
      <w:widowControl/>
      <w:jc w:val="both"/>
    </w:pPr>
    <w:rPr>
      <w:rFonts w:eastAsia="Times New Roman" w:cs="Times New Roman"/>
      <w:sz w:val="26"/>
      <w:szCs w:val="20"/>
      <w:lang w:eastAsia="zh-CN"/>
    </w:rPr>
  </w:style>
  <w:style w:type="paragraph" w:customStyle="1" w:styleId="Zwykytekst3">
    <w:name w:val="Zwykły tekst3"/>
    <w:basedOn w:val="Standard"/>
    <w:rsid w:val="000B30C6"/>
    <w:pPr>
      <w:widowControl/>
    </w:pPr>
    <w:rPr>
      <w:rFonts w:ascii="Courier New" w:eastAsia="Times New Roman" w:hAnsi="Courier New" w:cs="Courier New"/>
      <w:sz w:val="20"/>
      <w:szCs w:val="20"/>
      <w:lang w:eastAsia="zh-CN"/>
    </w:rPr>
  </w:style>
  <w:style w:type="paragraph" w:styleId="Podtytu">
    <w:name w:val="Subtitle"/>
    <w:basedOn w:val="Nagwek10"/>
    <w:next w:val="Textbody"/>
    <w:link w:val="PodtytuZnak"/>
    <w:uiPriority w:val="11"/>
    <w:qFormat/>
    <w:rsid w:val="000B30C6"/>
    <w:pPr>
      <w:keepNext/>
      <w:autoSpaceDN w:val="0"/>
      <w:spacing w:before="240" w:after="120"/>
      <w:textAlignment w:val="baseline"/>
    </w:pPr>
    <w:rPr>
      <w:rFonts w:ascii="Arial" w:eastAsia="Microsoft YaHei" w:hAnsi="Arial" w:cs="Mangal"/>
      <w:b w:val="0"/>
      <w:i/>
      <w:iCs/>
      <w:kern w:val="3"/>
      <w:sz w:val="28"/>
      <w:szCs w:val="28"/>
    </w:rPr>
  </w:style>
  <w:style w:type="character" w:customStyle="1" w:styleId="PodtytuZnak">
    <w:name w:val="Podtytuł Znak"/>
    <w:link w:val="Podtytu"/>
    <w:uiPriority w:val="11"/>
    <w:rsid w:val="000B30C6"/>
    <w:rPr>
      <w:rFonts w:ascii="Arial" w:eastAsia="Microsoft YaHei" w:hAnsi="Arial" w:cs="Mangal"/>
      <w:i/>
      <w:iCs/>
      <w:kern w:val="3"/>
      <w:sz w:val="28"/>
      <w:szCs w:val="28"/>
      <w:lang w:eastAsia="zh-CN" w:bidi="ar-SA"/>
    </w:rPr>
  </w:style>
  <w:style w:type="paragraph" w:customStyle="1" w:styleId="Tekstkomentarza1">
    <w:name w:val="Tekst komentarza1"/>
    <w:basedOn w:val="Standard"/>
    <w:rsid w:val="000B30C6"/>
    <w:pPr>
      <w:widowControl/>
    </w:pPr>
    <w:rPr>
      <w:rFonts w:eastAsia="Times New Roman" w:cs="Times New Roman"/>
      <w:sz w:val="20"/>
      <w:szCs w:val="20"/>
      <w:lang w:eastAsia="zh-CN"/>
    </w:rPr>
  </w:style>
  <w:style w:type="paragraph" w:customStyle="1" w:styleId="Endnote">
    <w:name w:val="Endnote"/>
    <w:basedOn w:val="Standard"/>
    <w:rsid w:val="000B30C6"/>
    <w:pPr>
      <w:widowControl/>
    </w:pPr>
    <w:rPr>
      <w:rFonts w:eastAsia="Times New Roman" w:cs="Times New Roman"/>
      <w:sz w:val="20"/>
      <w:szCs w:val="20"/>
      <w:lang w:eastAsia="zh-CN"/>
    </w:rPr>
  </w:style>
  <w:style w:type="paragraph" w:customStyle="1" w:styleId="Standarduser">
    <w:name w:val="Standard (user)"/>
    <w:basedOn w:val="Standard"/>
    <w:rsid w:val="000B30C6"/>
    <w:pPr>
      <w:autoSpaceDE w:val="0"/>
    </w:pPr>
    <w:rPr>
      <w:rFonts w:eastAsia="Times New Roman" w:cs="Times New Roman"/>
      <w:szCs w:val="20"/>
      <w:lang w:eastAsia="zh-CN"/>
    </w:rPr>
  </w:style>
  <w:style w:type="paragraph" w:customStyle="1" w:styleId="Footnote">
    <w:name w:val="Footnote"/>
    <w:basedOn w:val="Standard"/>
    <w:rsid w:val="000B30C6"/>
    <w:pPr>
      <w:widowControl/>
    </w:pPr>
    <w:rPr>
      <w:rFonts w:eastAsia="Times New Roman" w:cs="Times New Roman"/>
      <w:sz w:val="20"/>
      <w:szCs w:val="20"/>
      <w:lang w:eastAsia="zh-CN"/>
    </w:rPr>
  </w:style>
  <w:style w:type="paragraph" w:customStyle="1" w:styleId="Styl3">
    <w:name w:val="Styl3"/>
    <w:basedOn w:val="Standard"/>
    <w:rsid w:val="000B30C6"/>
    <w:pPr>
      <w:widowControl/>
      <w:numPr>
        <w:numId w:val="36"/>
      </w:numPr>
      <w:spacing w:line="360" w:lineRule="auto"/>
      <w:jc w:val="both"/>
    </w:pPr>
    <w:rPr>
      <w:rFonts w:eastAsia="Times New Roman" w:cs="Times New Roman"/>
      <w:sz w:val="22"/>
      <w:szCs w:val="20"/>
      <w:lang w:eastAsia="zh-CN"/>
    </w:rPr>
  </w:style>
  <w:style w:type="paragraph" w:customStyle="1" w:styleId="Default">
    <w:name w:val="Default"/>
    <w:qFormat/>
    <w:rsid w:val="000B30C6"/>
    <w:pPr>
      <w:suppressAutoHyphens/>
      <w:autoSpaceDE w:val="0"/>
      <w:autoSpaceDN w:val="0"/>
      <w:textAlignment w:val="baseline"/>
    </w:pPr>
    <w:rPr>
      <w:rFonts w:eastAsia="Arial"/>
      <w:color w:val="000000"/>
      <w:kern w:val="3"/>
      <w:sz w:val="24"/>
      <w:szCs w:val="24"/>
      <w:lang w:eastAsia="zh-CN"/>
    </w:rPr>
  </w:style>
  <w:style w:type="paragraph" w:customStyle="1" w:styleId="Tekstpodstawowywcity22">
    <w:name w:val="Tekst podstawowy wcięty 22"/>
    <w:basedOn w:val="Standard"/>
    <w:rsid w:val="000B30C6"/>
    <w:pPr>
      <w:widowControl/>
      <w:spacing w:after="120" w:line="480" w:lineRule="auto"/>
      <w:ind w:left="283"/>
    </w:pPr>
    <w:rPr>
      <w:rFonts w:eastAsia="Times New Roman" w:cs="Times New Roman"/>
      <w:lang w:eastAsia="zh-CN"/>
    </w:rPr>
  </w:style>
  <w:style w:type="paragraph" w:customStyle="1" w:styleId="Zwykytekst2">
    <w:name w:val="Zwykły tekst2"/>
    <w:basedOn w:val="Standard"/>
    <w:rsid w:val="000B30C6"/>
    <w:pPr>
      <w:widowControl/>
    </w:pPr>
    <w:rPr>
      <w:rFonts w:ascii="Courier New" w:eastAsia="Times New Roman" w:hAnsi="Courier New" w:cs="Courier New"/>
      <w:sz w:val="20"/>
      <w:szCs w:val="20"/>
      <w:lang w:eastAsia="zh-CN"/>
    </w:rPr>
  </w:style>
  <w:style w:type="paragraph" w:customStyle="1" w:styleId="ZnakZnakZnakZnakZnakZnakZnakZnak1">
    <w:name w:val="Znak Znak Znak Znak Znak Znak Znak Znak1"/>
    <w:basedOn w:val="Standard"/>
    <w:rsid w:val="000B30C6"/>
    <w:pPr>
      <w:widowControl/>
    </w:pPr>
    <w:rPr>
      <w:rFonts w:eastAsia="Times New Roman" w:cs="Times New Roman"/>
      <w:lang w:eastAsia="zh-CN"/>
    </w:rPr>
  </w:style>
  <w:style w:type="paragraph" w:customStyle="1" w:styleId="partyt">
    <w:name w:val=".partyt"/>
    <w:rsid w:val="000B30C6"/>
    <w:pPr>
      <w:widowControl w:val="0"/>
      <w:suppressAutoHyphens/>
      <w:autoSpaceDE w:val="0"/>
      <w:autoSpaceDN w:val="0"/>
      <w:spacing w:after="60" w:line="40" w:lineRule="atLeast"/>
      <w:ind w:right="540"/>
      <w:jc w:val="both"/>
      <w:textAlignment w:val="baseline"/>
    </w:pPr>
    <w:rPr>
      <w:rFonts w:ascii="Helvetica" w:hAnsi="Helvetica" w:cs="Helvetica"/>
      <w:color w:val="000000"/>
      <w:kern w:val="3"/>
      <w:sz w:val="18"/>
      <w:szCs w:val="18"/>
      <w:lang w:eastAsia="zh-CN"/>
    </w:rPr>
  </w:style>
  <w:style w:type="paragraph" w:customStyle="1" w:styleId="Textbodyindentuser">
    <w:name w:val="Text body indent (user)"/>
    <w:rsid w:val="000B30C6"/>
    <w:pPr>
      <w:widowControl w:val="0"/>
      <w:suppressAutoHyphens/>
      <w:autoSpaceDN w:val="0"/>
      <w:spacing w:after="160" w:line="244" w:lineRule="auto"/>
      <w:ind w:left="283"/>
      <w:jc w:val="both"/>
      <w:textAlignment w:val="baseline"/>
    </w:pPr>
    <w:rPr>
      <w:rFonts w:ascii="Arial" w:eastAsia="Lucida Sans Unicode" w:hAnsi="Arial" w:cs="Arial"/>
      <w:kern w:val="3"/>
      <w:sz w:val="22"/>
      <w:szCs w:val="22"/>
      <w:lang w:eastAsia="zh-CN"/>
    </w:rPr>
  </w:style>
  <w:style w:type="paragraph" w:styleId="Bezodstpw">
    <w:name w:val="No Spacing"/>
    <w:rsid w:val="000B30C6"/>
    <w:pPr>
      <w:suppressAutoHyphens/>
      <w:autoSpaceDN w:val="0"/>
      <w:textAlignment w:val="baseline"/>
    </w:pPr>
    <w:rPr>
      <w:rFonts w:ascii="Calibri" w:hAnsi="Calibri" w:cs="Calibri"/>
      <w:kern w:val="3"/>
      <w:sz w:val="22"/>
      <w:szCs w:val="22"/>
      <w:lang w:eastAsia="zh-CN"/>
    </w:rPr>
  </w:style>
  <w:style w:type="paragraph" w:customStyle="1" w:styleId="TableHeading">
    <w:name w:val="Table Heading"/>
    <w:basedOn w:val="TableContents"/>
    <w:rsid w:val="000B30C6"/>
    <w:pPr>
      <w:jc w:val="center"/>
    </w:pPr>
    <w:rPr>
      <w:b/>
      <w:bCs/>
      <w:lang w:eastAsia="zh-CN"/>
    </w:rPr>
  </w:style>
  <w:style w:type="paragraph" w:customStyle="1" w:styleId="Framecontents">
    <w:name w:val="Frame contents"/>
    <w:basedOn w:val="Textbody"/>
    <w:rsid w:val="000B30C6"/>
  </w:style>
  <w:style w:type="character" w:customStyle="1" w:styleId="WW8Num1z1">
    <w:name w:val="WW8Num1z1"/>
    <w:rsid w:val="000B30C6"/>
  </w:style>
  <w:style w:type="character" w:customStyle="1" w:styleId="WW8Num1z2">
    <w:name w:val="WW8Num1z2"/>
    <w:rsid w:val="000B30C6"/>
  </w:style>
  <w:style w:type="character" w:customStyle="1" w:styleId="WW8Num1z3">
    <w:name w:val="WW8Num1z3"/>
    <w:rsid w:val="000B30C6"/>
  </w:style>
  <w:style w:type="character" w:customStyle="1" w:styleId="WW8Num1z4">
    <w:name w:val="WW8Num1z4"/>
    <w:rsid w:val="000B30C6"/>
  </w:style>
  <w:style w:type="character" w:customStyle="1" w:styleId="WW8Num1z5">
    <w:name w:val="WW8Num1z5"/>
    <w:rsid w:val="000B30C6"/>
  </w:style>
  <w:style w:type="character" w:customStyle="1" w:styleId="WW8Num1z6">
    <w:name w:val="WW8Num1z6"/>
    <w:rsid w:val="000B30C6"/>
  </w:style>
  <w:style w:type="character" w:customStyle="1" w:styleId="WW8Num1z7">
    <w:name w:val="WW8Num1z7"/>
    <w:rsid w:val="000B30C6"/>
  </w:style>
  <w:style w:type="character" w:customStyle="1" w:styleId="WW8Num1z8">
    <w:name w:val="WW8Num1z8"/>
    <w:rsid w:val="000B30C6"/>
  </w:style>
  <w:style w:type="character" w:customStyle="1" w:styleId="WW8Num2z1">
    <w:name w:val="WW8Num2z1"/>
    <w:rsid w:val="000B30C6"/>
  </w:style>
  <w:style w:type="character" w:customStyle="1" w:styleId="WW8Num2z2">
    <w:name w:val="WW8Num2z2"/>
    <w:rsid w:val="000B30C6"/>
  </w:style>
  <w:style w:type="character" w:customStyle="1" w:styleId="WW8Num2z3">
    <w:name w:val="WW8Num2z3"/>
    <w:rsid w:val="000B30C6"/>
  </w:style>
  <w:style w:type="character" w:customStyle="1" w:styleId="WW8Num2z4">
    <w:name w:val="WW8Num2z4"/>
    <w:rsid w:val="000B30C6"/>
  </w:style>
  <w:style w:type="character" w:customStyle="1" w:styleId="WW8Num2z5">
    <w:name w:val="WW8Num2z5"/>
    <w:rsid w:val="000B30C6"/>
  </w:style>
  <w:style w:type="character" w:customStyle="1" w:styleId="WW8Num2z6">
    <w:name w:val="WW8Num2z6"/>
    <w:rsid w:val="000B30C6"/>
  </w:style>
  <w:style w:type="character" w:customStyle="1" w:styleId="WW8Num2z7">
    <w:name w:val="WW8Num2z7"/>
    <w:rsid w:val="000B30C6"/>
  </w:style>
  <w:style w:type="character" w:customStyle="1" w:styleId="WW8Num2z8">
    <w:name w:val="WW8Num2z8"/>
    <w:rsid w:val="000B30C6"/>
  </w:style>
  <w:style w:type="character" w:customStyle="1" w:styleId="WW8Num3z0">
    <w:name w:val="WW8Num3z0"/>
    <w:rsid w:val="000B30C6"/>
  </w:style>
  <w:style w:type="character" w:customStyle="1" w:styleId="WW8Num3z1">
    <w:name w:val="WW8Num3z1"/>
    <w:rsid w:val="000B30C6"/>
    <w:rPr>
      <w:b/>
      <w:i w:val="0"/>
    </w:rPr>
  </w:style>
  <w:style w:type="character" w:customStyle="1" w:styleId="WW8Num4z0">
    <w:name w:val="WW8Num4z0"/>
    <w:rsid w:val="000B30C6"/>
    <w:rPr>
      <w:rFonts w:ascii="Times New Roman" w:hAnsi="Times New Roman" w:cs="Times New Roman"/>
      <w:color w:val="000000"/>
    </w:rPr>
  </w:style>
  <w:style w:type="character" w:customStyle="1" w:styleId="WW8Num5z0">
    <w:name w:val="WW8Num5z0"/>
    <w:rsid w:val="000B30C6"/>
    <w:rPr>
      <w:rFonts w:ascii="Times New Roman" w:hAnsi="Times New Roman" w:cs="Times New Roman"/>
      <w:color w:val="000000"/>
    </w:rPr>
  </w:style>
  <w:style w:type="character" w:customStyle="1" w:styleId="WW8Num6z0">
    <w:name w:val="WW8Num6z0"/>
    <w:rsid w:val="000B30C6"/>
    <w:rPr>
      <w:rFonts w:ascii="Times New Roman" w:hAnsi="Times New Roman" w:cs="Times New Roman"/>
      <w:b w:val="0"/>
      <w:i w:val="0"/>
      <w:sz w:val="22"/>
    </w:rPr>
  </w:style>
  <w:style w:type="character" w:customStyle="1" w:styleId="WW8Num8z0">
    <w:name w:val="WW8Num8z0"/>
    <w:rsid w:val="000B30C6"/>
    <w:rPr>
      <w:bCs/>
      <w:i/>
    </w:rPr>
  </w:style>
  <w:style w:type="character" w:customStyle="1" w:styleId="WW8Num9z0">
    <w:name w:val="WW8Num9z0"/>
    <w:rsid w:val="000B30C6"/>
    <w:rPr>
      <w:rFonts w:ascii="Times New Roman" w:eastAsia="ArialMT, 'Times New Roman'" w:hAnsi="Times New Roman" w:cs="Times New Roman"/>
      <w:b/>
      <w:color w:val="000000"/>
    </w:rPr>
  </w:style>
  <w:style w:type="character" w:customStyle="1" w:styleId="WW8Num10z0">
    <w:name w:val="WW8Num10z0"/>
    <w:rsid w:val="000B30C6"/>
  </w:style>
  <w:style w:type="character" w:customStyle="1" w:styleId="WW8Num11z0">
    <w:name w:val="WW8Num11z0"/>
    <w:rsid w:val="000B30C6"/>
    <w:rPr>
      <w:kern w:val="3"/>
      <w:lang w:eastAsia="hi-IN" w:bidi="hi-IN"/>
    </w:rPr>
  </w:style>
  <w:style w:type="character" w:customStyle="1" w:styleId="WW8Num12z0">
    <w:name w:val="WW8Num12z0"/>
    <w:rsid w:val="000B30C6"/>
    <w:rPr>
      <w:b/>
    </w:rPr>
  </w:style>
  <w:style w:type="character" w:customStyle="1" w:styleId="WW8Num13z0">
    <w:name w:val="WW8Num13z0"/>
    <w:rsid w:val="000B30C6"/>
  </w:style>
  <w:style w:type="character" w:customStyle="1" w:styleId="WW8Num14z0">
    <w:name w:val="WW8Num14z0"/>
    <w:rsid w:val="000B30C6"/>
  </w:style>
  <w:style w:type="character" w:customStyle="1" w:styleId="WW8Num16z1">
    <w:name w:val="WW8Num16z1"/>
    <w:rsid w:val="000B30C6"/>
    <w:rPr>
      <w:b w:val="0"/>
      <w:bCs/>
      <w:spacing w:val="-1"/>
    </w:rPr>
  </w:style>
  <w:style w:type="character" w:customStyle="1" w:styleId="WW8Num19z0">
    <w:name w:val="WW8Num19z0"/>
    <w:rsid w:val="000B30C6"/>
    <w:rPr>
      <w:rFonts w:ascii="Times New Roman" w:hAnsi="Times New Roman" w:cs="Times New Roman"/>
      <w:b/>
      <w:i w:val="0"/>
      <w:sz w:val="28"/>
      <w:u w:val="none"/>
    </w:rPr>
  </w:style>
  <w:style w:type="character" w:customStyle="1" w:styleId="WW8Num20z0">
    <w:name w:val="WW8Num20z0"/>
    <w:rsid w:val="000B30C6"/>
    <w:rPr>
      <w:lang w:val="en-US"/>
    </w:rPr>
  </w:style>
  <w:style w:type="character" w:customStyle="1" w:styleId="WW8Num20z1">
    <w:name w:val="WW8Num20z1"/>
    <w:rsid w:val="000B30C6"/>
  </w:style>
  <w:style w:type="character" w:customStyle="1" w:styleId="WW8Num21z1">
    <w:name w:val="WW8Num21z1"/>
    <w:rsid w:val="000B30C6"/>
    <w:rPr>
      <w:rFonts w:ascii="Times New Roman" w:hAnsi="Times New Roman" w:cs="Times New Roman"/>
      <w:b w:val="0"/>
      <w:i w:val="0"/>
      <w:color w:val="000000"/>
      <w:sz w:val="20"/>
      <w:szCs w:val="20"/>
      <w:lang w:val="pl-PL"/>
    </w:rPr>
  </w:style>
  <w:style w:type="character" w:customStyle="1" w:styleId="WW8Num23z0">
    <w:name w:val="WW8Num23z0"/>
    <w:rsid w:val="000B30C6"/>
    <w:rPr>
      <w:b/>
      <w:i/>
      <w:szCs w:val="22"/>
    </w:rPr>
  </w:style>
  <w:style w:type="character" w:customStyle="1" w:styleId="WW8Num26z0">
    <w:name w:val="WW8Num26z0"/>
    <w:rsid w:val="000B30C6"/>
  </w:style>
  <w:style w:type="character" w:customStyle="1" w:styleId="WW8Num27z0">
    <w:name w:val="WW8Num27z0"/>
    <w:rsid w:val="000B30C6"/>
  </w:style>
  <w:style w:type="character" w:customStyle="1" w:styleId="WW8Num27z1">
    <w:name w:val="WW8Num27z1"/>
    <w:rsid w:val="000B30C6"/>
  </w:style>
  <w:style w:type="character" w:customStyle="1" w:styleId="WW8Num27z3">
    <w:name w:val="WW8Num27z3"/>
    <w:rsid w:val="000B30C6"/>
  </w:style>
  <w:style w:type="character" w:customStyle="1" w:styleId="WW8Num27z4">
    <w:name w:val="WW8Num27z4"/>
    <w:rsid w:val="000B30C6"/>
  </w:style>
  <w:style w:type="character" w:customStyle="1" w:styleId="WW8Num27z5">
    <w:name w:val="WW8Num27z5"/>
    <w:rsid w:val="000B30C6"/>
  </w:style>
  <w:style w:type="character" w:customStyle="1" w:styleId="WW8Num27z6">
    <w:name w:val="WW8Num27z6"/>
    <w:rsid w:val="000B30C6"/>
  </w:style>
  <w:style w:type="character" w:customStyle="1" w:styleId="WW8Num27z7">
    <w:name w:val="WW8Num27z7"/>
    <w:rsid w:val="000B30C6"/>
  </w:style>
  <w:style w:type="character" w:customStyle="1" w:styleId="WW8Num27z8">
    <w:name w:val="WW8Num27z8"/>
    <w:rsid w:val="000B30C6"/>
  </w:style>
  <w:style w:type="character" w:customStyle="1" w:styleId="WW8Num29z0">
    <w:name w:val="WW8Num29z0"/>
    <w:rsid w:val="000B30C6"/>
  </w:style>
  <w:style w:type="character" w:customStyle="1" w:styleId="WW8Num31z0">
    <w:name w:val="WW8Num31z0"/>
    <w:rsid w:val="000B30C6"/>
  </w:style>
  <w:style w:type="character" w:customStyle="1" w:styleId="WW8Num32z0">
    <w:name w:val="WW8Num32z0"/>
    <w:rsid w:val="000B30C6"/>
  </w:style>
  <w:style w:type="character" w:customStyle="1" w:styleId="WW8Num33z0">
    <w:name w:val="WW8Num33z0"/>
    <w:rsid w:val="000B30C6"/>
  </w:style>
  <w:style w:type="character" w:customStyle="1" w:styleId="WW8Num34z0">
    <w:name w:val="WW8Num34z0"/>
    <w:rsid w:val="000B30C6"/>
    <w:rPr>
      <w:b/>
      <w:bCs/>
    </w:rPr>
  </w:style>
  <w:style w:type="character" w:customStyle="1" w:styleId="WW8Num36z0">
    <w:name w:val="WW8Num36z0"/>
    <w:rsid w:val="000B30C6"/>
    <w:rPr>
      <w:rFonts w:ascii="Wingdings" w:eastAsia="ArialNarrow, Arial" w:hAnsi="Wingdings" w:cs="Wingdings"/>
      <w:b/>
    </w:rPr>
  </w:style>
  <w:style w:type="character" w:customStyle="1" w:styleId="WW8Num38z0">
    <w:name w:val="WW8Num38z0"/>
    <w:rsid w:val="000B30C6"/>
    <w:rPr>
      <w:bCs/>
    </w:rPr>
  </w:style>
  <w:style w:type="character" w:customStyle="1" w:styleId="WW8Num39z0">
    <w:name w:val="WW8Num39z0"/>
    <w:rsid w:val="000B30C6"/>
    <w:rPr>
      <w:rFonts w:eastAsia="ArialMT, 'Times New Roman'"/>
      <w:b/>
      <w:bCs/>
    </w:rPr>
  </w:style>
  <w:style w:type="character" w:customStyle="1" w:styleId="WW8Num40z1">
    <w:name w:val="WW8Num40z1"/>
    <w:rsid w:val="000B30C6"/>
  </w:style>
  <w:style w:type="character" w:customStyle="1" w:styleId="WW8Num40z2">
    <w:name w:val="WW8Num40z2"/>
    <w:rsid w:val="000B30C6"/>
  </w:style>
  <w:style w:type="character" w:customStyle="1" w:styleId="WW8Num40z3">
    <w:name w:val="WW8Num40z3"/>
    <w:rsid w:val="000B30C6"/>
  </w:style>
  <w:style w:type="character" w:customStyle="1" w:styleId="WW8Num40z4">
    <w:name w:val="WW8Num40z4"/>
    <w:rsid w:val="000B30C6"/>
  </w:style>
  <w:style w:type="character" w:customStyle="1" w:styleId="WW8Num40z5">
    <w:name w:val="WW8Num40z5"/>
    <w:rsid w:val="000B30C6"/>
  </w:style>
  <w:style w:type="character" w:customStyle="1" w:styleId="WW8Num40z6">
    <w:name w:val="WW8Num40z6"/>
    <w:rsid w:val="000B30C6"/>
  </w:style>
  <w:style w:type="character" w:customStyle="1" w:styleId="WW8Num40z7">
    <w:name w:val="WW8Num40z7"/>
    <w:rsid w:val="000B30C6"/>
  </w:style>
  <w:style w:type="character" w:customStyle="1" w:styleId="WW8Num40z8">
    <w:name w:val="WW8Num40z8"/>
    <w:rsid w:val="000B30C6"/>
  </w:style>
  <w:style w:type="character" w:customStyle="1" w:styleId="WW8Num41z0">
    <w:name w:val="WW8Num41z0"/>
    <w:rsid w:val="000B30C6"/>
  </w:style>
  <w:style w:type="character" w:customStyle="1" w:styleId="WW8Num41z1">
    <w:name w:val="WW8Num41z1"/>
    <w:rsid w:val="000B30C6"/>
    <w:rPr>
      <w:sz w:val="22"/>
    </w:rPr>
  </w:style>
  <w:style w:type="character" w:customStyle="1" w:styleId="WW8Num41z2">
    <w:name w:val="WW8Num41z2"/>
    <w:rsid w:val="000B30C6"/>
    <w:rPr>
      <w:rFonts w:ascii="Times New Roman" w:hAnsi="Times New Roman" w:cs="Times New Roman"/>
      <w:b w:val="0"/>
      <w:i w:val="0"/>
      <w:sz w:val="22"/>
    </w:rPr>
  </w:style>
  <w:style w:type="character" w:customStyle="1" w:styleId="WW8Num41z3">
    <w:name w:val="WW8Num41z3"/>
    <w:rsid w:val="000B30C6"/>
  </w:style>
  <w:style w:type="character" w:customStyle="1" w:styleId="WW8Num42z0">
    <w:name w:val="WW8Num42z0"/>
    <w:rsid w:val="000B30C6"/>
    <w:rPr>
      <w:kern w:val="3"/>
      <w:lang w:bidi="hi-IN"/>
    </w:rPr>
  </w:style>
  <w:style w:type="character" w:customStyle="1" w:styleId="WW8Num43z0">
    <w:name w:val="WW8Num43z0"/>
    <w:rsid w:val="000B30C6"/>
    <w:rPr>
      <w:b/>
      <w:bCs/>
      <w:spacing w:val="-1"/>
    </w:rPr>
  </w:style>
  <w:style w:type="character" w:customStyle="1" w:styleId="WW8Num44z0">
    <w:name w:val="WW8Num44z0"/>
    <w:rsid w:val="000B30C6"/>
    <w:rPr>
      <w:rFonts w:ascii="Wingdings" w:hAnsi="Wingdings" w:cs="Wingdings"/>
      <w:b/>
      <w:bCs/>
      <w:i/>
    </w:rPr>
  </w:style>
  <w:style w:type="character" w:customStyle="1" w:styleId="WW8Num45z0">
    <w:name w:val="WW8Num45z0"/>
    <w:rsid w:val="000B30C6"/>
    <w:rPr>
      <w:sz w:val="18"/>
      <w:szCs w:val="18"/>
    </w:rPr>
  </w:style>
  <w:style w:type="character" w:customStyle="1" w:styleId="WW8Num46z0">
    <w:name w:val="WW8Num46z0"/>
    <w:rsid w:val="000B30C6"/>
  </w:style>
  <w:style w:type="character" w:customStyle="1" w:styleId="WW8Num47z0">
    <w:name w:val="WW8Num47z0"/>
    <w:rsid w:val="000B30C6"/>
    <w:rPr>
      <w:b/>
      <w:bCs/>
      <w:spacing w:val="-1"/>
    </w:rPr>
  </w:style>
  <w:style w:type="character" w:customStyle="1" w:styleId="WW8Num48z0">
    <w:name w:val="WW8Num48z0"/>
    <w:rsid w:val="000B30C6"/>
    <w:rPr>
      <w:color w:val="000000"/>
      <w:sz w:val="20"/>
      <w:szCs w:val="20"/>
    </w:rPr>
  </w:style>
  <w:style w:type="character" w:customStyle="1" w:styleId="WW8Num49z0">
    <w:name w:val="WW8Num49z0"/>
    <w:rsid w:val="000B30C6"/>
    <w:rPr>
      <w:b w:val="0"/>
      <w:u w:val="none"/>
    </w:rPr>
  </w:style>
  <w:style w:type="character" w:customStyle="1" w:styleId="WW8Num50z0">
    <w:name w:val="WW8Num50z0"/>
    <w:rsid w:val="000B30C6"/>
    <w:rPr>
      <w:rFonts w:ascii="Times New Roman" w:eastAsia="Times New Roman" w:hAnsi="Times New Roman" w:cs="Times New Roman"/>
      <w:color w:val="000000"/>
    </w:rPr>
  </w:style>
  <w:style w:type="character" w:customStyle="1" w:styleId="WW8Num51z0">
    <w:name w:val="WW8Num51z0"/>
    <w:rsid w:val="000B30C6"/>
    <w:rPr>
      <w:rFonts w:cs="Times New Roman"/>
      <w:sz w:val="18"/>
      <w:lang w:val="en-US"/>
    </w:rPr>
  </w:style>
  <w:style w:type="character" w:customStyle="1" w:styleId="WW8Num51z1">
    <w:name w:val="WW8Num51z1"/>
    <w:rsid w:val="000B30C6"/>
  </w:style>
  <w:style w:type="character" w:customStyle="1" w:styleId="WW8Num51z2">
    <w:name w:val="WW8Num51z2"/>
    <w:rsid w:val="000B30C6"/>
  </w:style>
  <w:style w:type="character" w:customStyle="1" w:styleId="WW8Num51z3">
    <w:name w:val="WW8Num51z3"/>
    <w:rsid w:val="000B30C6"/>
  </w:style>
  <w:style w:type="character" w:customStyle="1" w:styleId="WW8Num51z4">
    <w:name w:val="WW8Num51z4"/>
    <w:rsid w:val="000B30C6"/>
  </w:style>
  <w:style w:type="character" w:customStyle="1" w:styleId="WW8Num51z5">
    <w:name w:val="WW8Num51z5"/>
    <w:rsid w:val="000B30C6"/>
  </w:style>
  <w:style w:type="character" w:customStyle="1" w:styleId="WW8Num51z6">
    <w:name w:val="WW8Num51z6"/>
    <w:rsid w:val="000B30C6"/>
  </w:style>
  <w:style w:type="character" w:customStyle="1" w:styleId="WW8Num51z7">
    <w:name w:val="WW8Num51z7"/>
    <w:rsid w:val="000B30C6"/>
  </w:style>
  <w:style w:type="character" w:customStyle="1" w:styleId="WW8Num51z8">
    <w:name w:val="WW8Num51z8"/>
    <w:rsid w:val="000B30C6"/>
  </w:style>
  <w:style w:type="character" w:customStyle="1" w:styleId="WW8Num4z1">
    <w:name w:val="WW8Num4z1"/>
    <w:rsid w:val="000B30C6"/>
    <w:rPr>
      <w:rFonts w:ascii="Courier New" w:hAnsi="Courier New" w:cs="Courier New"/>
    </w:rPr>
  </w:style>
  <w:style w:type="character" w:customStyle="1" w:styleId="WW8Num4z2">
    <w:name w:val="WW8Num4z2"/>
    <w:rsid w:val="000B30C6"/>
    <w:rPr>
      <w:rFonts w:ascii="Wingdings" w:hAnsi="Wingdings" w:cs="Wingdings"/>
    </w:rPr>
  </w:style>
  <w:style w:type="character" w:customStyle="1" w:styleId="WW8Num4z3">
    <w:name w:val="WW8Num4z3"/>
    <w:rsid w:val="000B30C6"/>
    <w:rPr>
      <w:rFonts w:ascii="Symbol" w:hAnsi="Symbol" w:cs="Symbol"/>
    </w:rPr>
  </w:style>
  <w:style w:type="character" w:customStyle="1" w:styleId="WW8Num5z1">
    <w:name w:val="WW8Num5z1"/>
    <w:rsid w:val="000B30C6"/>
    <w:rPr>
      <w:rFonts w:ascii="Courier New" w:hAnsi="Courier New" w:cs="Courier New"/>
    </w:rPr>
  </w:style>
  <w:style w:type="character" w:customStyle="1" w:styleId="WW8Num5z2">
    <w:name w:val="WW8Num5z2"/>
    <w:rsid w:val="000B30C6"/>
    <w:rPr>
      <w:rFonts w:ascii="Wingdings" w:hAnsi="Wingdings" w:cs="Wingdings"/>
    </w:rPr>
  </w:style>
  <w:style w:type="character" w:customStyle="1" w:styleId="WW8Num5z3">
    <w:name w:val="WW8Num5z3"/>
    <w:rsid w:val="000B30C6"/>
    <w:rPr>
      <w:rFonts w:ascii="Symbol" w:hAnsi="Symbol" w:cs="Symbol"/>
    </w:rPr>
  </w:style>
  <w:style w:type="character" w:customStyle="1" w:styleId="WW8Num9z1">
    <w:name w:val="WW8Num9z1"/>
    <w:rsid w:val="000B30C6"/>
    <w:rPr>
      <w:rFonts w:ascii="Courier New" w:hAnsi="Courier New" w:cs="Courier New"/>
    </w:rPr>
  </w:style>
  <w:style w:type="character" w:customStyle="1" w:styleId="WW8Num9z2">
    <w:name w:val="WW8Num9z2"/>
    <w:rsid w:val="000B30C6"/>
    <w:rPr>
      <w:rFonts w:ascii="Wingdings" w:hAnsi="Wingdings" w:cs="Wingdings"/>
    </w:rPr>
  </w:style>
  <w:style w:type="character" w:customStyle="1" w:styleId="WW8Num9z3">
    <w:name w:val="WW8Num9z3"/>
    <w:rsid w:val="000B30C6"/>
    <w:rPr>
      <w:rFonts w:ascii="Symbol" w:hAnsi="Symbol" w:cs="Symbol"/>
    </w:rPr>
  </w:style>
  <w:style w:type="character" w:customStyle="1" w:styleId="WW8Num11z1">
    <w:name w:val="WW8Num11z1"/>
    <w:rsid w:val="000B30C6"/>
  </w:style>
  <w:style w:type="character" w:customStyle="1" w:styleId="WW8Num11z2">
    <w:name w:val="WW8Num11z2"/>
    <w:rsid w:val="000B30C6"/>
  </w:style>
  <w:style w:type="character" w:customStyle="1" w:styleId="WW8Num11z3">
    <w:name w:val="WW8Num11z3"/>
    <w:rsid w:val="000B30C6"/>
  </w:style>
  <w:style w:type="character" w:customStyle="1" w:styleId="WW8Num11z4">
    <w:name w:val="WW8Num11z4"/>
    <w:rsid w:val="000B30C6"/>
  </w:style>
  <w:style w:type="character" w:customStyle="1" w:styleId="WW8Num11z5">
    <w:name w:val="WW8Num11z5"/>
    <w:rsid w:val="000B30C6"/>
  </w:style>
  <w:style w:type="character" w:customStyle="1" w:styleId="WW8Num11z6">
    <w:name w:val="WW8Num11z6"/>
    <w:rsid w:val="000B30C6"/>
  </w:style>
  <w:style w:type="character" w:customStyle="1" w:styleId="WW8Num11z7">
    <w:name w:val="WW8Num11z7"/>
    <w:rsid w:val="000B30C6"/>
  </w:style>
  <w:style w:type="character" w:customStyle="1" w:styleId="WW8Num11z8">
    <w:name w:val="WW8Num11z8"/>
    <w:rsid w:val="000B30C6"/>
  </w:style>
  <w:style w:type="character" w:customStyle="1" w:styleId="WW8Num12z1">
    <w:name w:val="WW8Num12z1"/>
    <w:rsid w:val="000B30C6"/>
  </w:style>
  <w:style w:type="character" w:customStyle="1" w:styleId="WW8Num12z2">
    <w:name w:val="WW8Num12z2"/>
    <w:rsid w:val="000B30C6"/>
  </w:style>
  <w:style w:type="character" w:customStyle="1" w:styleId="WW8Num12z3">
    <w:name w:val="WW8Num12z3"/>
    <w:rsid w:val="000B30C6"/>
  </w:style>
  <w:style w:type="character" w:customStyle="1" w:styleId="WW8Num12z4">
    <w:name w:val="WW8Num12z4"/>
    <w:rsid w:val="000B30C6"/>
  </w:style>
  <w:style w:type="character" w:customStyle="1" w:styleId="WW8Num12z5">
    <w:name w:val="WW8Num12z5"/>
    <w:rsid w:val="000B30C6"/>
  </w:style>
  <w:style w:type="character" w:customStyle="1" w:styleId="WW8Num12z6">
    <w:name w:val="WW8Num12z6"/>
    <w:rsid w:val="000B30C6"/>
  </w:style>
  <w:style w:type="character" w:customStyle="1" w:styleId="WW8Num12z7">
    <w:name w:val="WW8Num12z7"/>
    <w:rsid w:val="000B30C6"/>
  </w:style>
  <w:style w:type="character" w:customStyle="1" w:styleId="WW8Num12z8">
    <w:name w:val="WW8Num12z8"/>
    <w:rsid w:val="000B30C6"/>
  </w:style>
  <w:style w:type="character" w:customStyle="1" w:styleId="WW8Num23z1">
    <w:name w:val="WW8Num23z1"/>
    <w:rsid w:val="000B30C6"/>
  </w:style>
  <w:style w:type="character" w:customStyle="1" w:styleId="WW8Num24z4">
    <w:name w:val="WW8Num24z4"/>
    <w:rsid w:val="000B30C6"/>
  </w:style>
  <w:style w:type="character" w:customStyle="1" w:styleId="WW8Num24z5">
    <w:name w:val="WW8Num24z5"/>
    <w:rsid w:val="000B30C6"/>
  </w:style>
  <w:style w:type="character" w:customStyle="1" w:styleId="WW8Num24z6">
    <w:name w:val="WW8Num24z6"/>
    <w:rsid w:val="000B30C6"/>
  </w:style>
  <w:style w:type="character" w:customStyle="1" w:styleId="WW8Num24z7">
    <w:name w:val="WW8Num24z7"/>
    <w:rsid w:val="000B30C6"/>
  </w:style>
  <w:style w:type="character" w:customStyle="1" w:styleId="WW8Num24z8">
    <w:name w:val="WW8Num24z8"/>
    <w:rsid w:val="000B30C6"/>
  </w:style>
  <w:style w:type="character" w:customStyle="1" w:styleId="WW8Num30z2">
    <w:name w:val="WW8Num30z2"/>
    <w:rsid w:val="000B30C6"/>
  </w:style>
  <w:style w:type="character" w:customStyle="1" w:styleId="WW8Num30z3">
    <w:name w:val="WW8Num30z3"/>
    <w:rsid w:val="000B30C6"/>
  </w:style>
  <w:style w:type="character" w:customStyle="1" w:styleId="WW8Num30z4">
    <w:name w:val="WW8Num30z4"/>
    <w:rsid w:val="000B30C6"/>
  </w:style>
  <w:style w:type="character" w:customStyle="1" w:styleId="WW8Num30z5">
    <w:name w:val="WW8Num30z5"/>
    <w:rsid w:val="000B30C6"/>
  </w:style>
  <w:style w:type="character" w:customStyle="1" w:styleId="WW8Num30z6">
    <w:name w:val="WW8Num30z6"/>
    <w:rsid w:val="000B30C6"/>
  </w:style>
  <w:style w:type="character" w:customStyle="1" w:styleId="WW8Num30z7">
    <w:name w:val="WW8Num30z7"/>
    <w:rsid w:val="000B30C6"/>
  </w:style>
  <w:style w:type="character" w:customStyle="1" w:styleId="WW8Num30z8">
    <w:name w:val="WW8Num30z8"/>
    <w:rsid w:val="000B30C6"/>
  </w:style>
  <w:style w:type="character" w:customStyle="1" w:styleId="WW8Num31z1">
    <w:name w:val="WW8Num31z1"/>
    <w:rsid w:val="000B30C6"/>
    <w:rPr>
      <w:b/>
      <w:i w:val="0"/>
    </w:rPr>
  </w:style>
  <w:style w:type="character" w:customStyle="1" w:styleId="WW8Num34z2">
    <w:name w:val="WW8Num34z2"/>
    <w:rsid w:val="000B30C6"/>
  </w:style>
  <w:style w:type="character" w:customStyle="1" w:styleId="WW8Num34z3">
    <w:name w:val="WW8Num34z3"/>
    <w:rsid w:val="000B30C6"/>
  </w:style>
  <w:style w:type="character" w:customStyle="1" w:styleId="WW8Num34z4">
    <w:name w:val="WW8Num34z4"/>
    <w:rsid w:val="000B30C6"/>
  </w:style>
  <w:style w:type="character" w:customStyle="1" w:styleId="WW8Num34z5">
    <w:name w:val="WW8Num34z5"/>
    <w:rsid w:val="000B30C6"/>
  </w:style>
  <w:style w:type="character" w:customStyle="1" w:styleId="WW8Num34z6">
    <w:name w:val="WW8Num34z6"/>
    <w:rsid w:val="000B30C6"/>
  </w:style>
  <w:style w:type="character" w:customStyle="1" w:styleId="WW8Num34z7">
    <w:name w:val="WW8Num34z7"/>
    <w:rsid w:val="000B30C6"/>
  </w:style>
  <w:style w:type="character" w:customStyle="1" w:styleId="WW8Num34z8">
    <w:name w:val="WW8Num34z8"/>
    <w:rsid w:val="000B30C6"/>
  </w:style>
  <w:style w:type="character" w:customStyle="1" w:styleId="WW8Num36z1">
    <w:name w:val="WW8Num36z1"/>
    <w:rsid w:val="000B30C6"/>
    <w:rPr>
      <w:rFonts w:ascii="Courier New" w:hAnsi="Courier New" w:cs="Courier New"/>
    </w:rPr>
  </w:style>
  <w:style w:type="character" w:customStyle="1" w:styleId="WW8Num36z3">
    <w:name w:val="WW8Num36z3"/>
    <w:rsid w:val="000B30C6"/>
    <w:rPr>
      <w:rFonts w:ascii="Symbol" w:hAnsi="Symbol" w:cs="Symbol"/>
    </w:rPr>
  </w:style>
  <w:style w:type="character" w:customStyle="1" w:styleId="WW8Num37z1">
    <w:name w:val="WW8Num37z1"/>
    <w:rsid w:val="000B30C6"/>
  </w:style>
  <w:style w:type="character" w:customStyle="1" w:styleId="WW8Num37z2">
    <w:name w:val="WW8Num37z2"/>
    <w:rsid w:val="000B30C6"/>
  </w:style>
  <w:style w:type="character" w:customStyle="1" w:styleId="WW8Num37z3">
    <w:name w:val="WW8Num37z3"/>
    <w:rsid w:val="000B30C6"/>
  </w:style>
  <w:style w:type="character" w:customStyle="1" w:styleId="WW8Num37z4">
    <w:name w:val="WW8Num37z4"/>
    <w:rsid w:val="000B30C6"/>
  </w:style>
  <w:style w:type="character" w:customStyle="1" w:styleId="WW8Num37z5">
    <w:name w:val="WW8Num37z5"/>
    <w:rsid w:val="000B30C6"/>
  </w:style>
  <w:style w:type="character" w:customStyle="1" w:styleId="WW8Num37z6">
    <w:name w:val="WW8Num37z6"/>
    <w:rsid w:val="000B30C6"/>
  </w:style>
  <w:style w:type="character" w:customStyle="1" w:styleId="WW8Num37z7">
    <w:name w:val="WW8Num37z7"/>
    <w:rsid w:val="000B30C6"/>
  </w:style>
  <w:style w:type="character" w:customStyle="1" w:styleId="WW8Num37z8">
    <w:name w:val="WW8Num37z8"/>
    <w:rsid w:val="000B30C6"/>
  </w:style>
  <w:style w:type="character" w:customStyle="1" w:styleId="WW8Num42z1">
    <w:name w:val="WW8Num42z1"/>
    <w:rsid w:val="000B30C6"/>
  </w:style>
  <w:style w:type="character" w:customStyle="1" w:styleId="WW8Num42z2">
    <w:name w:val="WW8Num42z2"/>
    <w:rsid w:val="000B30C6"/>
  </w:style>
  <w:style w:type="character" w:customStyle="1" w:styleId="WW8Num42z3">
    <w:name w:val="WW8Num42z3"/>
    <w:rsid w:val="000B30C6"/>
  </w:style>
  <w:style w:type="character" w:customStyle="1" w:styleId="WW8Num42z4">
    <w:name w:val="WW8Num42z4"/>
    <w:rsid w:val="000B30C6"/>
  </w:style>
  <w:style w:type="character" w:customStyle="1" w:styleId="WW8Num42z5">
    <w:name w:val="WW8Num42z5"/>
    <w:rsid w:val="000B30C6"/>
  </w:style>
  <w:style w:type="character" w:customStyle="1" w:styleId="WW8Num42z6">
    <w:name w:val="WW8Num42z6"/>
    <w:rsid w:val="000B30C6"/>
  </w:style>
  <w:style w:type="character" w:customStyle="1" w:styleId="WW8Num42z7">
    <w:name w:val="WW8Num42z7"/>
    <w:rsid w:val="000B30C6"/>
  </w:style>
  <w:style w:type="character" w:customStyle="1" w:styleId="WW8Num42z8">
    <w:name w:val="WW8Num42z8"/>
    <w:rsid w:val="000B30C6"/>
  </w:style>
  <w:style w:type="character" w:customStyle="1" w:styleId="WW8Num44z1">
    <w:name w:val="WW8Num44z1"/>
    <w:rsid w:val="000B30C6"/>
    <w:rPr>
      <w:rFonts w:ascii="Courier New" w:hAnsi="Courier New" w:cs="Courier New"/>
    </w:rPr>
  </w:style>
  <w:style w:type="character" w:customStyle="1" w:styleId="WW8Num44z3">
    <w:name w:val="WW8Num44z3"/>
    <w:rsid w:val="000B30C6"/>
    <w:rPr>
      <w:rFonts w:ascii="Symbol" w:hAnsi="Symbol" w:cs="Symbol"/>
    </w:rPr>
  </w:style>
  <w:style w:type="character" w:customStyle="1" w:styleId="WW8Num46z1">
    <w:name w:val="WW8Num46z1"/>
    <w:rsid w:val="000B30C6"/>
  </w:style>
  <w:style w:type="character" w:customStyle="1" w:styleId="WW8Num46z2">
    <w:name w:val="WW8Num46z2"/>
    <w:rsid w:val="000B30C6"/>
  </w:style>
  <w:style w:type="character" w:customStyle="1" w:styleId="WW8Num46z3">
    <w:name w:val="WW8Num46z3"/>
    <w:rsid w:val="000B30C6"/>
  </w:style>
  <w:style w:type="character" w:customStyle="1" w:styleId="WW8Num46z4">
    <w:name w:val="WW8Num46z4"/>
    <w:rsid w:val="000B30C6"/>
  </w:style>
  <w:style w:type="character" w:customStyle="1" w:styleId="WW8Num46z5">
    <w:name w:val="WW8Num46z5"/>
    <w:rsid w:val="000B30C6"/>
  </w:style>
  <w:style w:type="character" w:customStyle="1" w:styleId="WW8Num46z6">
    <w:name w:val="WW8Num46z6"/>
    <w:rsid w:val="000B30C6"/>
  </w:style>
  <w:style w:type="character" w:customStyle="1" w:styleId="WW8Num46z7">
    <w:name w:val="WW8Num46z7"/>
    <w:rsid w:val="000B30C6"/>
  </w:style>
  <w:style w:type="character" w:customStyle="1" w:styleId="WW8Num46z8">
    <w:name w:val="WW8Num46z8"/>
    <w:rsid w:val="000B30C6"/>
  </w:style>
  <w:style w:type="character" w:customStyle="1" w:styleId="WW8Num47z1">
    <w:name w:val="WW8Num47z1"/>
    <w:rsid w:val="000B30C6"/>
    <w:rPr>
      <w:b w:val="0"/>
      <w:bCs/>
      <w:spacing w:val="-1"/>
    </w:rPr>
  </w:style>
  <w:style w:type="character" w:customStyle="1" w:styleId="WW8Num50z1">
    <w:name w:val="WW8Num50z1"/>
    <w:rsid w:val="000B30C6"/>
  </w:style>
  <w:style w:type="character" w:customStyle="1" w:styleId="WW8Num52z0">
    <w:name w:val="WW8Num52z0"/>
    <w:rsid w:val="000B30C6"/>
  </w:style>
  <w:style w:type="character" w:customStyle="1" w:styleId="WW8Num52z1">
    <w:name w:val="WW8Num52z1"/>
    <w:rsid w:val="000B30C6"/>
    <w:rPr>
      <w:rFonts w:ascii="Times New Roman" w:hAnsi="Times New Roman" w:cs="Times New Roman"/>
      <w:b w:val="0"/>
      <w:i w:val="0"/>
      <w:color w:val="000000"/>
      <w:sz w:val="20"/>
      <w:szCs w:val="20"/>
      <w:lang w:val="pl-PL"/>
    </w:rPr>
  </w:style>
  <w:style w:type="character" w:customStyle="1" w:styleId="WW8Num53z0">
    <w:name w:val="WW8Num53z0"/>
    <w:rsid w:val="000B30C6"/>
    <w:rPr>
      <w:u w:val="none"/>
    </w:rPr>
  </w:style>
  <w:style w:type="character" w:customStyle="1" w:styleId="WW8Num54z0">
    <w:name w:val="WW8Num54z0"/>
    <w:rsid w:val="000B30C6"/>
    <w:rPr>
      <w:rFonts w:ascii="Symbol" w:hAnsi="Symbol" w:cs="Symbol"/>
    </w:rPr>
  </w:style>
  <w:style w:type="character" w:customStyle="1" w:styleId="WW8Num54z1">
    <w:name w:val="WW8Num54z1"/>
    <w:rsid w:val="000B30C6"/>
    <w:rPr>
      <w:rFonts w:ascii="Courier New" w:hAnsi="Courier New" w:cs="Courier New"/>
    </w:rPr>
  </w:style>
  <w:style w:type="character" w:customStyle="1" w:styleId="WW8Num54z2">
    <w:name w:val="WW8Num54z2"/>
    <w:rsid w:val="000B30C6"/>
    <w:rPr>
      <w:rFonts w:ascii="Wingdings" w:hAnsi="Wingdings" w:cs="Wingdings"/>
    </w:rPr>
  </w:style>
  <w:style w:type="character" w:customStyle="1" w:styleId="WW8Num55z0">
    <w:name w:val="WW8Num55z0"/>
    <w:rsid w:val="000B30C6"/>
    <w:rPr>
      <w:b/>
    </w:rPr>
  </w:style>
  <w:style w:type="character" w:customStyle="1" w:styleId="WW8Num56z0">
    <w:name w:val="WW8Num56z0"/>
    <w:rsid w:val="000B30C6"/>
    <w:rPr>
      <w:rFonts w:ascii="Times New Roman" w:hAnsi="Times New Roman" w:cs="Times New Roman"/>
      <w:sz w:val="18"/>
    </w:rPr>
  </w:style>
  <w:style w:type="character" w:customStyle="1" w:styleId="WW8Num56z1">
    <w:name w:val="WW8Num56z1"/>
    <w:rsid w:val="000B30C6"/>
    <w:rPr>
      <w:rFonts w:ascii="Courier New" w:hAnsi="Courier New" w:cs="Courier New"/>
    </w:rPr>
  </w:style>
  <w:style w:type="character" w:customStyle="1" w:styleId="WW8Num56z2">
    <w:name w:val="WW8Num56z2"/>
    <w:rsid w:val="000B30C6"/>
    <w:rPr>
      <w:rFonts w:ascii="Wingdings" w:hAnsi="Wingdings" w:cs="Wingdings"/>
    </w:rPr>
  </w:style>
  <w:style w:type="character" w:customStyle="1" w:styleId="WW8Num56z3">
    <w:name w:val="WW8Num56z3"/>
    <w:rsid w:val="000B30C6"/>
    <w:rPr>
      <w:rFonts w:ascii="Symbol" w:hAnsi="Symbol" w:cs="Symbol"/>
    </w:rPr>
  </w:style>
  <w:style w:type="character" w:customStyle="1" w:styleId="WW8Num57z0">
    <w:name w:val="WW8Num57z0"/>
    <w:rsid w:val="000B30C6"/>
    <w:rPr>
      <w:rFonts w:ascii="Times New Roman" w:hAnsi="Times New Roman" w:cs="Times New Roman"/>
    </w:rPr>
  </w:style>
  <w:style w:type="character" w:customStyle="1" w:styleId="WW8Num57z1">
    <w:name w:val="WW8Num57z1"/>
    <w:rsid w:val="000B30C6"/>
    <w:rPr>
      <w:rFonts w:ascii="Courier New" w:hAnsi="Courier New" w:cs="Courier New"/>
    </w:rPr>
  </w:style>
  <w:style w:type="character" w:customStyle="1" w:styleId="WW8Num57z2">
    <w:name w:val="WW8Num57z2"/>
    <w:rsid w:val="000B30C6"/>
    <w:rPr>
      <w:rFonts w:ascii="Wingdings" w:hAnsi="Wingdings" w:cs="Wingdings"/>
    </w:rPr>
  </w:style>
  <w:style w:type="character" w:customStyle="1" w:styleId="WW8Num57z3">
    <w:name w:val="WW8Num57z3"/>
    <w:rsid w:val="000B30C6"/>
    <w:rPr>
      <w:rFonts w:ascii="Symbol" w:hAnsi="Symbol" w:cs="Symbol"/>
    </w:rPr>
  </w:style>
  <w:style w:type="character" w:customStyle="1" w:styleId="WW8Num58z0">
    <w:name w:val="WW8Num58z0"/>
    <w:rsid w:val="000B30C6"/>
    <w:rPr>
      <w:bCs/>
    </w:rPr>
  </w:style>
  <w:style w:type="character" w:customStyle="1" w:styleId="WW8Num59z0">
    <w:name w:val="WW8Num59z0"/>
    <w:rsid w:val="000B30C6"/>
  </w:style>
  <w:style w:type="character" w:customStyle="1" w:styleId="WW8Num59z1">
    <w:name w:val="WW8Num59z1"/>
    <w:rsid w:val="000B30C6"/>
  </w:style>
  <w:style w:type="character" w:customStyle="1" w:styleId="WW8Num59z3">
    <w:name w:val="WW8Num59z3"/>
    <w:rsid w:val="000B30C6"/>
  </w:style>
  <w:style w:type="character" w:customStyle="1" w:styleId="WW8Num59z4">
    <w:name w:val="WW8Num59z4"/>
    <w:rsid w:val="000B30C6"/>
  </w:style>
  <w:style w:type="character" w:customStyle="1" w:styleId="WW8Num59z5">
    <w:name w:val="WW8Num59z5"/>
    <w:rsid w:val="000B30C6"/>
  </w:style>
  <w:style w:type="character" w:customStyle="1" w:styleId="WW8Num59z6">
    <w:name w:val="WW8Num59z6"/>
    <w:rsid w:val="000B30C6"/>
  </w:style>
  <w:style w:type="character" w:customStyle="1" w:styleId="WW8Num59z7">
    <w:name w:val="WW8Num59z7"/>
    <w:rsid w:val="000B30C6"/>
  </w:style>
  <w:style w:type="character" w:customStyle="1" w:styleId="WW8Num59z8">
    <w:name w:val="WW8Num59z8"/>
    <w:rsid w:val="000B30C6"/>
  </w:style>
  <w:style w:type="character" w:customStyle="1" w:styleId="WW8Num60z0">
    <w:name w:val="WW8Num60z0"/>
    <w:rsid w:val="000B30C6"/>
    <w:rPr>
      <w:rFonts w:ascii="Times New Roman" w:eastAsia="Times New Roman" w:hAnsi="Times New Roman" w:cs="Times New Roman"/>
      <w:sz w:val="20"/>
      <w:szCs w:val="20"/>
    </w:rPr>
  </w:style>
  <w:style w:type="character" w:customStyle="1" w:styleId="WW8Num60z1">
    <w:name w:val="WW8Num60z1"/>
    <w:rsid w:val="000B30C6"/>
    <w:rPr>
      <w:rFonts w:ascii="Courier New" w:hAnsi="Courier New" w:cs="Courier New"/>
    </w:rPr>
  </w:style>
  <w:style w:type="character" w:customStyle="1" w:styleId="WW8Num60z2">
    <w:name w:val="WW8Num60z2"/>
    <w:rsid w:val="000B30C6"/>
    <w:rPr>
      <w:rFonts w:ascii="Wingdings" w:hAnsi="Wingdings" w:cs="Wingdings"/>
    </w:rPr>
  </w:style>
  <w:style w:type="character" w:customStyle="1" w:styleId="WW8Num60z3">
    <w:name w:val="WW8Num60z3"/>
    <w:rsid w:val="000B30C6"/>
    <w:rPr>
      <w:rFonts w:ascii="Symbol" w:hAnsi="Symbol" w:cs="Symbol"/>
    </w:rPr>
  </w:style>
  <w:style w:type="character" w:customStyle="1" w:styleId="WW8Num61z0">
    <w:name w:val="WW8Num61z0"/>
    <w:rsid w:val="000B30C6"/>
  </w:style>
  <w:style w:type="character" w:customStyle="1" w:styleId="WW8Num62z0">
    <w:name w:val="WW8Num62z0"/>
    <w:rsid w:val="000B30C6"/>
  </w:style>
  <w:style w:type="character" w:customStyle="1" w:styleId="WW8Num62z1">
    <w:name w:val="WW8Num62z1"/>
    <w:rsid w:val="000B30C6"/>
  </w:style>
  <w:style w:type="character" w:customStyle="1" w:styleId="WW8Num62z2">
    <w:name w:val="WW8Num62z2"/>
    <w:rsid w:val="000B30C6"/>
  </w:style>
  <w:style w:type="character" w:customStyle="1" w:styleId="WW8Num62z3">
    <w:name w:val="WW8Num62z3"/>
    <w:rsid w:val="000B30C6"/>
  </w:style>
  <w:style w:type="character" w:customStyle="1" w:styleId="WW8Num62z4">
    <w:name w:val="WW8Num62z4"/>
    <w:rsid w:val="000B30C6"/>
  </w:style>
  <w:style w:type="character" w:customStyle="1" w:styleId="WW8Num62z5">
    <w:name w:val="WW8Num62z5"/>
    <w:rsid w:val="000B30C6"/>
  </w:style>
  <w:style w:type="character" w:customStyle="1" w:styleId="WW8Num62z6">
    <w:name w:val="WW8Num62z6"/>
    <w:rsid w:val="000B30C6"/>
  </w:style>
  <w:style w:type="character" w:customStyle="1" w:styleId="WW8Num62z7">
    <w:name w:val="WW8Num62z7"/>
    <w:rsid w:val="000B30C6"/>
  </w:style>
  <w:style w:type="character" w:customStyle="1" w:styleId="WW8Num62z8">
    <w:name w:val="WW8Num62z8"/>
    <w:rsid w:val="000B30C6"/>
  </w:style>
  <w:style w:type="character" w:customStyle="1" w:styleId="WW8Num63z0">
    <w:name w:val="WW8Num63z0"/>
    <w:rsid w:val="000B30C6"/>
  </w:style>
  <w:style w:type="character" w:customStyle="1" w:styleId="WW8Num64z0">
    <w:name w:val="WW8Num64z0"/>
    <w:rsid w:val="000B30C6"/>
  </w:style>
  <w:style w:type="character" w:customStyle="1" w:styleId="WW8Num65z0">
    <w:name w:val="WW8Num65z0"/>
    <w:rsid w:val="000B30C6"/>
    <w:rPr>
      <w:rFonts w:ascii="Times New Roman" w:eastAsia="Times New Roman" w:hAnsi="Times New Roman" w:cs="Times New Roman"/>
    </w:rPr>
  </w:style>
  <w:style w:type="character" w:customStyle="1" w:styleId="WW8Num65z1">
    <w:name w:val="WW8Num65z1"/>
    <w:rsid w:val="000B30C6"/>
    <w:rPr>
      <w:rFonts w:ascii="Courier New" w:hAnsi="Courier New" w:cs="Courier New"/>
    </w:rPr>
  </w:style>
  <w:style w:type="character" w:customStyle="1" w:styleId="WW8Num65z2">
    <w:name w:val="WW8Num65z2"/>
    <w:rsid w:val="000B30C6"/>
    <w:rPr>
      <w:rFonts w:ascii="Wingdings" w:hAnsi="Wingdings" w:cs="Wingdings"/>
    </w:rPr>
  </w:style>
  <w:style w:type="character" w:customStyle="1" w:styleId="WW8Num65z3">
    <w:name w:val="WW8Num65z3"/>
    <w:rsid w:val="000B30C6"/>
    <w:rPr>
      <w:rFonts w:ascii="Symbol" w:hAnsi="Symbol" w:cs="Symbol"/>
    </w:rPr>
  </w:style>
  <w:style w:type="character" w:customStyle="1" w:styleId="WW8Num66z0">
    <w:name w:val="WW8Num66z0"/>
    <w:rsid w:val="000B30C6"/>
    <w:rPr>
      <w:bCs/>
    </w:rPr>
  </w:style>
  <w:style w:type="character" w:customStyle="1" w:styleId="WW8Num66z1">
    <w:name w:val="WW8Num66z1"/>
    <w:rsid w:val="000B30C6"/>
  </w:style>
  <w:style w:type="character" w:customStyle="1" w:styleId="WW8Num66z2">
    <w:name w:val="WW8Num66z2"/>
    <w:rsid w:val="000B30C6"/>
  </w:style>
  <w:style w:type="character" w:customStyle="1" w:styleId="WW8Num66z3">
    <w:name w:val="WW8Num66z3"/>
    <w:rsid w:val="000B30C6"/>
  </w:style>
  <w:style w:type="character" w:customStyle="1" w:styleId="WW8Num66z4">
    <w:name w:val="WW8Num66z4"/>
    <w:rsid w:val="000B30C6"/>
  </w:style>
  <w:style w:type="character" w:customStyle="1" w:styleId="WW8Num66z5">
    <w:name w:val="WW8Num66z5"/>
    <w:rsid w:val="000B30C6"/>
  </w:style>
  <w:style w:type="character" w:customStyle="1" w:styleId="WW8Num66z6">
    <w:name w:val="WW8Num66z6"/>
    <w:rsid w:val="000B30C6"/>
  </w:style>
  <w:style w:type="character" w:customStyle="1" w:styleId="WW8Num66z7">
    <w:name w:val="WW8Num66z7"/>
    <w:rsid w:val="000B30C6"/>
  </w:style>
  <w:style w:type="character" w:customStyle="1" w:styleId="WW8Num66z8">
    <w:name w:val="WW8Num66z8"/>
    <w:rsid w:val="000B30C6"/>
  </w:style>
  <w:style w:type="character" w:customStyle="1" w:styleId="WW8Num67z0">
    <w:name w:val="WW8Num67z0"/>
    <w:rsid w:val="000B30C6"/>
    <w:rPr>
      <w:bCs/>
      <w:strike w:val="0"/>
      <w:dstrike w:val="0"/>
    </w:rPr>
  </w:style>
  <w:style w:type="character" w:customStyle="1" w:styleId="WW8Num67z1">
    <w:name w:val="WW8Num67z1"/>
    <w:rsid w:val="000B30C6"/>
  </w:style>
  <w:style w:type="character" w:customStyle="1" w:styleId="WW8Num67z2">
    <w:name w:val="WW8Num67z2"/>
    <w:rsid w:val="000B30C6"/>
  </w:style>
  <w:style w:type="character" w:customStyle="1" w:styleId="WW8Num67z3">
    <w:name w:val="WW8Num67z3"/>
    <w:rsid w:val="000B30C6"/>
  </w:style>
  <w:style w:type="character" w:customStyle="1" w:styleId="WW8Num67z4">
    <w:name w:val="WW8Num67z4"/>
    <w:rsid w:val="000B30C6"/>
  </w:style>
  <w:style w:type="character" w:customStyle="1" w:styleId="WW8Num67z5">
    <w:name w:val="WW8Num67z5"/>
    <w:rsid w:val="000B30C6"/>
  </w:style>
  <w:style w:type="character" w:customStyle="1" w:styleId="WW8Num67z6">
    <w:name w:val="WW8Num67z6"/>
    <w:rsid w:val="000B30C6"/>
  </w:style>
  <w:style w:type="character" w:customStyle="1" w:styleId="WW8Num67z7">
    <w:name w:val="WW8Num67z7"/>
    <w:rsid w:val="000B30C6"/>
  </w:style>
  <w:style w:type="character" w:customStyle="1" w:styleId="WW8Num67z8">
    <w:name w:val="WW8Num67z8"/>
    <w:rsid w:val="000B30C6"/>
  </w:style>
  <w:style w:type="character" w:customStyle="1" w:styleId="WW8Num68z0">
    <w:name w:val="WW8Num68z0"/>
    <w:rsid w:val="000B30C6"/>
    <w:rPr>
      <w:b w:val="0"/>
      <w:bCs/>
      <w:sz w:val="24"/>
    </w:rPr>
  </w:style>
  <w:style w:type="character" w:customStyle="1" w:styleId="WW8Num69z0">
    <w:name w:val="WW8Num69z0"/>
    <w:rsid w:val="000B30C6"/>
    <w:rPr>
      <w:rFonts w:eastAsia="ArialNarrow, Arial"/>
      <w:b/>
    </w:rPr>
  </w:style>
  <w:style w:type="character" w:customStyle="1" w:styleId="WW8Num70z0">
    <w:name w:val="WW8Num70z0"/>
    <w:rsid w:val="000B30C6"/>
    <w:rPr>
      <w:b/>
      <w:bCs/>
      <w:spacing w:val="-1"/>
    </w:rPr>
  </w:style>
  <w:style w:type="character" w:customStyle="1" w:styleId="WW8Num71z0">
    <w:name w:val="WW8Num71z0"/>
    <w:rsid w:val="000B30C6"/>
    <w:rPr>
      <w:rFonts w:ascii="Wingdings" w:hAnsi="Wingdings" w:cs="Wingdings"/>
    </w:rPr>
  </w:style>
  <w:style w:type="character" w:customStyle="1" w:styleId="WW8Num71z1">
    <w:name w:val="WW8Num71z1"/>
    <w:rsid w:val="000B30C6"/>
    <w:rPr>
      <w:rFonts w:ascii="Courier New" w:hAnsi="Courier New" w:cs="Courier New"/>
    </w:rPr>
  </w:style>
  <w:style w:type="character" w:customStyle="1" w:styleId="WW8Num71z3">
    <w:name w:val="WW8Num71z3"/>
    <w:rsid w:val="000B30C6"/>
    <w:rPr>
      <w:rFonts w:ascii="Symbol" w:hAnsi="Symbol" w:cs="Symbol"/>
    </w:rPr>
  </w:style>
  <w:style w:type="character" w:customStyle="1" w:styleId="WW8Num72z0">
    <w:name w:val="WW8Num72z0"/>
    <w:rsid w:val="000B30C6"/>
    <w:rPr>
      <w:rFonts w:ascii="Times New Roman" w:eastAsia="Times New Roman" w:hAnsi="Times New Roman" w:cs="Times New Roman"/>
      <w:sz w:val="18"/>
      <w:szCs w:val="18"/>
    </w:rPr>
  </w:style>
  <w:style w:type="character" w:customStyle="1" w:styleId="WW8Num72z1">
    <w:name w:val="WW8Num72z1"/>
    <w:rsid w:val="000B30C6"/>
    <w:rPr>
      <w:rFonts w:ascii="Courier New" w:hAnsi="Courier New" w:cs="Courier New"/>
    </w:rPr>
  </w:style>
  <w:style w:type="character" w:customStyle="1" w:styleId="WW8Num72z2">
    <w:name w:val="WW8Num72z2"/>
    <w:rsid w:val="000B30C6"/>
    <w:rPr>
      <w:rFonts w:ascii="Wingdings" w:hAnsi="Wingdings" w:cs="Wingdings"/>
    </w:rPr>
  </w:style>
  <w:style w:type="character" w:customStyle="1" w:styleId="WW8Num72z3">
    <w:name w:val="WW8Num72z3"/>
    <w:rsid w:val="000B30C6"/>
    <w:rPr>
      <w:rFonts w:ascii="Symbol" w:hAnsi="Symbol" w:cs="Symbol"/>
    </w:rPr>
  </w:style>
  <w:style w:type="character" w:customStyle="1" w:styleId="WW8Num73z0">
    <w:name w:val="WW8Num73z0"/>
    <w:rsid w:val="000B30C6"/>
  </w:style>
  <w:style w:type="character" w:customStyle="1" w:styleId="WW8Num73z1">
    <w:name w:val="WW8Num73z1"/>
    <w:rsid w:val="000B30C6"/>
  </w:style>
  <w:style w:type="character" w:customStyle="1" w:styleId="WW8Num73z2">
    <w:name w:val="WW8Num73z2"/>
    <w:rsid w:val="000B30C6"/>
  </w:style>
  <w:style w:type="character" w:customStyle="1" w:styleId="WW8Num73z3">
    <w:name w:val="WW8Num73z3"/>
    <w:rsid w:val="000B30C6"/>
  </w:style>
  <w:style w:type="character" w:customStyle="1" w:styleId="WW8Num73z4">
    <w:name w:val="WW8Num73z4"/>
    <w:rsid w:val="000B30C6"/>
  </w:style>
  <w:style w:type="character" w:customStyle="1" w:styleId="WW8Num73z5">
    <w:name w:val="WW8Num73z5"/>
    <w:rsid w:val="000B30C6"/>
  </w:style>
  <w:style w:type="character" w:customStyle="1" w:styleId="WW8Num73z6">
    <w:name w:val="WW8Num73z6"/>
    <w:rsid w:val="000B30C6"/>
  </w:style>
  <w:style w:type="character" w:customStyle="1" w:styleId="WW8Num73z7">
    <w:name w:val="WW8Num73z7"/>
    <w:rsid w:val="000B30C6"/>
  </w:style>
  <w:style w:type="character" w:customStyle="1" w:styleId="WW8Num73z8">
    <w:name w:val="WW8Num73z8"/>
    <w:rsid w:val="000B30C6"/>
  </w:style>
  <w:style w:type="character" w:customStyle="1" w:styleId="WW8Num74z0">
    <w:name w:val="WW8Num74z0"/>
    <w:rsid w:val="000B30C6"/>
    <w:rPr>
      <w:color w:val="000000"/>
    </w:rPr>
  </w:style>
  <w:style w:type="character" w:customStyle="1" w:styleId="WW8Num74z1">
    <w:name w:val="WW8Num74z1"/>
    <w:rsid w:val="000B30C6"/>
    <w:rPr>
      <w:sz w:val="22"/>
    </w:rPr>
  </w:style>
  <w:style w:type="character" w:customStyle="1" w:styleId="WW8Num74z2">
    <w:name w:val="WW8Num74z2"/>
    <w:rsid w:val="000B30C6"/>
    <w:rPr>
      <w:rFonts w:ascii="Times New Roman" w:hAnsi="Times New Roman" w:cs="Times New Roman"/>
      <w:b w:val="0"/>
      <w:i w:val="0"/>
      <w:sz w:val="22"/>
    </w:rPr>
  </w:style>
  <w:style w:type="character" w:customStyle="1" w:styleId="WW8Num74z3">
    <w:name w:val="WW8Num74z3"/>
    <w:rsid w:val="000B30C6"/>
  </w:style>
  <w:style w:type="character" w:customStyle="1" w:styleId="WW8Num75z0">
    <w:name w:val="WW8Num75z0"/>
    <w:rsid w:val="000B30C6"/>
    <w:rPr>
      <w:rFonts w:ascii="Wingdings" w:hAnsi="Wingdings" w:cs="Wingdings"/>
    </w:rPr>
  </w:style>
  <w:style w:type="character" w:customStyle="1" w:styleId="WW8Num75z1">
    <w:name w:val="WW8Num75z1"/>
    <w:rsid w:val="000B30C6"/>
    <w:rPr>
      <w:rFonts w:ascii="Courier New" w:hAnsi="Courier New" w:cs="Courier New"/>
    </w:rPr>
  </w:style>
  <w:style w:type="character" w:customStyle="1" w:styleId="WW8Num75z3">
    <w:name w:val="WW8Num75z3"/>
    <w:rsid w:val="000B30C6"/>
    <w:rPr>
      <w:rFonts w:ascii="Symbol" w:hAnsi="Symbol" w:cs="Symbol"/>
    </w:rPr>
  </w:style>
  <w:style w:type="character" w:customStyle="1" w:styleId="WW8Num76z0">
    <w:name w:val="WW8Num76z0"/>
    <w:rsid w:val="000B30C6"/>
  </w:style>
  <w:style w:type="character" w:customStyle="1" w:styleId="WW8Num76z1">
    <w:name w:val="WW8Num76z1"/>
    <w:rsid w:val="000B30C6"/>
  </w:style>
  <w:style w:type="character" w:customStyle="1" w:styleId="WW8Num76z2">
    <w:name w:val="WW8Num76z2"/>
    <w:rsid w:val="000B30C6"/>
  </w:style>
  <w:style w:type="character" w:customStyle="1" w:styleId="WW8Num76z3">
    <w:name w:val="WW8Num76z3"/>
    <w:rsid w:val="000B30C6"/>
  </w:style>
  <w:style w:type="character" w:customStyle="1" w:styleId="WW8Num76z4">
    <w:name w:val="WW8Num76z4"/>
    <w:rsid w:val="000B30C6"/>
  </w:style>
  <w:style w:type="character" w:customStyle="1" w:styleId="WW8Num76z5">
    <w:name w:val="WW8Num76z5"/>
    <w:rsid w:val="000B30C6"/>
  </w:style>
  <w:style w:type="character" w:customStyle="1" w:styleId="WW8Num76z6">
    <w:name w:val="WW8Num76z6"/>
    <w:rsid w:val="000B30C6"/>
  </w:style>
  <w:style w:type="character" w:customStyle="1" w:styleId="WW8Num76z7">
    <w:name w:val="WW8Num76z7"/>
    <w:rsid w:val="000B30C6"/>
  </w:style>
  <w:style w:type="character" w:customStyle="1" w:styleId="WW8Num76z8">
    <w:name w:val="WW8Num76z8"/>
    <w:rsid w:val="000B30C6"/>
  </w:style>
  <w:style w:type="character" w:customStyle="1" w:styleId="WW8Num77z0">
    <w:name w:val="WW8Num77z0"/>
    <w:rsid w:val="000B30C6"/>
  </w:style>
  <w:style w:type="character" w:customStyle="1" w:styleId="WW8Num77z1">
    <w:name w:val="WW8Num77z1"/>
    <w:rsid w:val="000B30C6"/>
  </w:style>
  <w:style w:type="character" w:customStyle="1" w:styleId="WW8Num77z2">
    <w:name w:val="WW8Num77z2"/>
    <w:rsid w:val="000B30C6"/>
  </w:style>
  <w:style w:type="character" w:customStyle="1" w:styleId="WW8Num77z3">
    <w:name w:val="WW8Num77z3"/>
    <w:rsid w:val="000B30C6"/>
  </w:style>
  <w:style w:type="character" w:customStyle="1" w:styleId="WW8Num77z4">
    <w:name w:val="WW8Num77z4"/>
    <w:rsid w:val="000B30C6"/>
  </w:style>
  <w:style w:type="character" w:customStyle="1" w:styleId="WW8Num77z5">
    <w:name w:val="WW8Num77z5"/>
    <w:rsid w:val="000B30C6"/>
  </w:style>
  <w:style w:type="character" w:customStyle="1" w:styleId="WW8Num77z6">
    <w:name w:val="WW8Num77z6"/>
    <w:rsid w:val="000B30C6"/>
  </w:style>
  <w:style w:type="character" w:customStyle="1" w:styleId="WW8Num77z7">
    <w:name w:val="WW8Num77z7"/>
    <w:rsid w:val="000B30C6"/>
  </w:style>
  <w:style w:type="character" w:customStyle="1" w:styleId="WW8Num77z8">
    <w:name w:val="WW8Num77z8"/>
    <w:rsid w:val="000B30C6"/>
  </w:style>
  <w:style w:type="character" w:customStyle="1" w:styleId="WW8Num78z0">
    <w:name w:val="WW8Num78z0"/>
    <w:rsid w:val="000B30C6"/>
    <w:rPr>
      <w:b/>
      <w:bCs/>
      <w:i/>
      <w:u w:val="single"/>
    </w:rPr>
  </w:style>
  <w:style w:type="character" w:customStyle="1" w:styleId="WW8Num79z0">
    <w:name w:val="WW8Num79z0"/>
    <w:rsid w:val="000B30C6"/>
    <w:rPr>
      <w:rFonts w:ascii="Times New Roman" w:eastAsia="Times New Roman" w:hAnsi="Times New Roman" w:cs="Times New Roman"/>
      <w:sz w:val="18"/>
      <w:szCs w:val="18"/>
    </w:rPr>
  </w:style>
  <w:style w:type="character" w:customStyle="1" w:styleId="WW8Num79z1">
    <w:name w:val="WW8Num79z1"/>
    <w:rsid w:val="000B30C6"/>
    <w:rPr>
      <w:rFonts w:ascii="Courier New" w:hAnsi="Courier New" w:cs="Courier New"/>
    </w:rPr>
  </w:style>
  <w:style w:type="character" w:customStyle="1" w:styleId="WW8Num79z2">
    <w:name w:val="WW8Num79z2"/>
    <w:rsid w:val="000B30C6"/>
    <w:rPr>
      <w:rFonts w:ascii="Wingdings" w:hAnsi="Wingdings" w:cs="Wingdings"/>
    </w:rPr>
  </w:style>
  <w:style w:type="character" w:customStyle="1" w:styleId="WW8Num79z3">
    <w:name w:val="WW8Num79z3"/>
    <w:rsid w:val="000B30C6"/>
    <w:rPr>
      <w:rFonts w:ascii="Symbol" w:hAnsi="Symbol" w:cs="Symbol"/>
    </w:rPr>
  </w:style>
  <w:style w:type="character" w:customStyle="1" w:styleId="WW8Num80z0">
    <w:name w:val="WW8Num80z0"/>
    <w:rsid w:val="000B30C6"/>
    <w:rPr>
      <w:sz w:val="22"/>
    </w:rPr>
  </w:style>
  <w:style w:type="character" w:customStyle="1" w:styleId="WW8Num81z0">
    <w:name w:val="WW8Num81z0"/>
    <w:rsid w:val="000B30C6"/>
    <w:rPr>
      <w:rFonts w:cs="Times New Roman"/>
      <w:color w:val="000000"/>
      <w:sz w:val="20"/>
      <w:szCs w:val="20"/>
      <w:lang w:val="pl-PL"/>
    </w:rPr>
  </w:style>
  <w:style w:type="character" w:customStyle="1" w:styleId="WW8Num82z0">
    <w:name w:val="WW8Num82z0"/>
    <w:rsid w:val="000B30C6"/>
    <w:rPr>
      <w:rFonts w:ascii="Times New Roman" w:hAnsi="Times New Roman" w:cs="Times New Roman"/>
      <w:sz w:val="22"/>
    </w:rPr>
  </w:style>
  <w:style w:type="character" w:customStyle="1" w:styleId="WW8Num82z1">
    <w:name w:val="WW8Num82z1"/>
    <w:rsid w:val="000B30C6"/>
  </w:style>
  <w:style w:type="character" w:customStyle="1" w:styleId="WW8Num82z2">
    <w:name w:val="WW8Num82z2"/>
    <w:rsid w:val="000B30C6"/>
  </w:style>
  <w:style w:type="character" w:customStyle="1" w:styleId="WW8Num82z3">
    <w:name w:val="WW8Num82z3"/>
    <w:rsid w:val="000B30C6"/>
  </w:style>
  <w:style w:type="character" w:customStyle="1" w:styleId="WW8Num82z4">
    <w:name w:val="WW8Num82z4"/>
    <w:rsid w:val="000B30C6"/>
  </w:style>
  <w:style w:type="character" w:customStyle="1" w:styleId="WW8Num82z5">
    <w:name w:val="WW8Num82z5"/>
    <w:rsid w:val="000B30C6"/>
  </w:style>
  <w:style w:type="character" w:customStyle="1" w:styleId="WW8Num82z6">
    <w:name w:val="WW8Num82z6"/>
    <w:rsid w:val="000B30C6"/>
  </w:style>
  <w:style w:type="character" w:customStyle="1" w:styleId="WW8Num82z7">
    <w:name w:val="WW8Num82z7"/>
    <w:rsid w:val="000B30C6"/>
  </w:style>
  <w:style w:type="character" w:customStyle="1" w:styleId="WW8Num82z8">
    <w:name w:val="WW8Num82z8"/>
    <w:rsid w:val="000B30C6"/>
  </w:style>
  <w:style w:type="character" w:customStyle="1" w:styleId="WW8Num83z0">
    <w:name w:val="WW8Num83z0"/>
    <w:rsid w:val="000B30C6"/>
    <w:rPr>
      <w:rFonts w:ascii="Times New Roman" w:eastAsia="Times New Roman" w:hAnsi="Times New Roman" w:cs="Times New Roman"/>
    </w:rPr>
  </w:style>
  <w:style w:type="character" w:customStyle="1" w:styleId="WW8Num83z1">
    <w:name w:val="WW8Num83z1"/>
    <w:rsid w:val="000B30C6"/>
    <w:rPr>
      <w:rFonts w:ascii="Courier New" w:hAnsi="Courier New" w:cs="Courier New"/>
    </w:rPr>
  </w:style>
  <w:style w:type="character" w:customStyle="1" w:styleId="WW8Num83z2">
    <w:name w:val="WW8Num83z2"/>
    <w:rsid w:val="000B30C6"/>
    <w:rPr>
      <w:rFonts w:ascii="Wingdings" w:hAnsi="Wingdings" w:cs="Wingdings"/>
    </w:rPr>
  </w:style>
  <w:style w:type="character" w:customStyle="1" w:styleId="WW8Num83z3">
    <w:name w:val="WW8Num83z3"/>
    <w:rsid w:val="000B30C6"/>
    <w:rPr>
      <w:rFonts w:ascii="Symbol" w:hAnsi="Symbol" w:cs="Symbol"/>
    </w:rPr>
  </w:style>
  <w:style w:type="character" w:customStyle="1" w:styleId="WW8Num84z0">
    <w:name w:val="WW8Num84z0"/>
    <w:rsid w:val="000B30C6"/>
  </w:style>
  <w:style w:type="character" w:customStyle="1" w:styleId="WW8Num84z1">
    <w:name w:val="WW8Num84z1"/>
    <w:rsid w:val="000B30C6"/>
  </w:style>
  <w:style w:type="character" w:customStyle="1" w:styleId="WW8Num84z2">
    <w:name w:val="WW8Num84z2"/>
    <w:rsid w:val="000B30C6"/>
  </w:style>
  <w:style w:type="character" w:customStyle="1" w:styleId="WW8Num84z3">
    <w:name w:val="WW8Num84z3"/>
    <w:rsid w:val="000B30C6"/>
  </w:style>
  <w:style w:type="character" w:customStyle="1" w:styleId="WW8Num84z4">
    <w:name w:val="WW8Num84z4"/>
    <w:rsid w:val="000B30C6"/>
  </w:style>
  <w:style w:type="character" w:customStyle="1" w:styleId="WW8Num84z5">
    <w:name w:val="WW8Num84z5"/>
    <w:rsid w:val="000B30C6"/>
  </w:style>
  <w:style w:type="character" w:customStyle="1" w:styleId="WW8Num84z6">
    <w:name w:val="WW8Num84z6"/>
    <w:rsid w:val="000B30C6"/>
  </w:style>
  <w:style w:type="character" w:customStyle="1" w:styleId="WW8Num84z7">
    <w:name w:val="WW8Num84z7"/>
    <w:rsid w:val="000B30C6"/>
  </w:style>
  <w:style w:type="character" w:customStyle="1" w:styleId="WW8Num84z8">
    <w:name w:val="WW8Num84z8"/>
    <w:rsid w:val="000B30C6"/>
  </w:style>
  <w:style w:type="character" w:customStyle="1" w:styleId="Internetlink">
    <w:name w:val="Internet link"/>
    <w:rsid w:val="000B30C6"/>
    <w:rPr>
      <w:color w:val="0000FF"/>
      <w:u w:val="single"/>
    </w:rPr>
  </w:style>
  <w:style w:type="character" w:customStyle="1" w:styleId="VisitedInternetLink">
    <w:name w:val="Visited Internet Link"/>
    <w:rsid w:val="000B30C6"/>
    <w:rPr>
      <w:color w:val="800080"/>
      <w:u w:val="single"/>
    </w:rPr>
  </w:style>
  <w:style w:type="character" w:customStyle="1" w:styleId="Odwoaniedokomentarza1">
    <w:name w:val="Odwołanie do komentarza1"/>
    <w:rsid w:val="000B30C6"/>
    <w:rPr>
      <w:sz w:val="16"/>
      <w:szCs w:val="16"/>
    </w:rPr>
  </w:style>
  <w:style w:type="character" w:customStyle="1" w:styleId="StrongEmphasis">
    <w:name w:val="Strong Emphasis"/>
    <w:rsid w:val="000B30C6"/>
    <w:rPr>
      <w:b/>
      <w:bCs/>
    </w:rPr>
  </w:style>
  <w:style w:type="character" w:customStyle="1" w:styleId="EndnoteSymbol">
    <w:name w:val="Endnote Symbol"/>
    <w:rsid w:val="000B30C6"/>
    <w:rPr>
      <w:position w:val="0"/>
      <w:vertAlign w:val="superscript"/>
    </w:rPr>
  </w:style>
  <w:style w:type="character" w:customStyle="1" w:styleId="symbol1">
    <w:name w:val="symbol1"/>
    <w:rsid w:val="000B30C6"/>
    <w:rPr>
      <w:rFonts w:ascii="Courier New" w:hAnsi="Courier New" w:cs="Courier New"/>
      <w:b/>
      <w:bCs/>
      <w:sz w:val="14"/>
      <w:szCs w:val="14"/>
    </w:rPr>
  </w:style>
  <w:style w:type="character" w:customStyle="1" w:styleId="BezodstpwZnak">
    <w:name w:val="Bez odstępów Znak"/>
    <w:rsid w:val="000B30C6"/>
    <w:rPr>
      <w:rFonts w:ascii="Calibri" w:hAnsi="Calibri" w:cs="Calibri"/>
      <w:sz w:val="22"/>
      <w:szCs w:val="22"/>
    </w:rPr>
  </w:style>
  <w:style w:type="numbering" w:customStyle="1" w:styleId="WW8Num1">
    <w:name w:val="WW8Num1"/>
    <w:basedOn w:val="Bezlisty"/>
    <w:rsid w:val="000B30C6"/>
    <w:pPr>
      <w:numPr>
        <w:numId w:val="16"/>
      </w:numPr>
    </w:pPr>
  </w:style>
  <w:style w:type="numbering" w:customStyle="1" w:styleId="WW8Num5">
    <w:name w:val="WW8Num5"/>
    <w:basedOn w:val="Bezlisty"/>
    <w:rsid w:val="000B30C6"/>
    <w:pPr>
      <w:numPr>
        <w:numId w:val="17"/>
      </w:numPr>
    </w:pPr>
  </w:style>
  <w:style w:type="numbering" w:customStyle="1" w:styleId="WW8Num6">
    <w:name w:val="WW8Num6"/>
    <w:basedOn w:val="Bezlisty"/>
    <w:rsid w:val="000B30C6"/>
    <w:pPr>
      <w:numPr>
        <w:numId w:val="18"/>
      </w:numPr>
    </w:pPr>
  </w:style>
  <w:style w:type="numbering" w:customStyle="1" w:styleId="WW8Num9">
    <w:name w:val="WW8Num9"/>
    <w:basedOn w:val="Bezlisty"/>
    <w:rsid w:val="000B30C6"/>
    <w:pPr>
      <w:numPr>
        <w:numId w:val="19"/>
      </w:numPr>
    </w:pPr>
  </w:style>
  <w:style w:type="numbering" w:customStyle="1" w:styleId="WW8Num13">
    <w:name w:val="WW8Num13"/>
    <w:basedOn w:val="Bezlisty"/>
    <w:rsid w:val="000B30C6"/>
    <w:pPr>
      <w:numPr>
        <w:numId w:val="20"/>
      </w:numPr>
    </w:pPr>
  </w:style>
  <w:style w:type="numbering" w:customStyle="1" w:styleId="WW8Num14">
    <w:name w:val="WW8Num14"/>
    <w:basedOn w:val="Bezlisty"/>
    <w:rsid w:val="000B30C6"/>
    <w:pPr>
      <w:numPr>
        <w:numId w:val="21"/>
      </w:numPr>
    </w:pPr>
  </w:style>
  <w:style w:type="numbering" w:customStyle="1" w:styleId="WW8Num15">
    <w:name w:val="WW8Num15"/>
    <w:basedOn w:val="Bezlisty"/>
    <w:rsid w:val="000B30C6"/>
    <w:pPr>
      <w:numPr>
        <w:numId w:val="22"/>
      </w:numPr>
    </w:pPr>
  </w:style>
  <w:style w:type="numbering" w:customStyle="1" w:styleId="WW8Num16">
    <w:name w:val="WW8Num16"/>
    <w:basedOn w:val="Bezlisty"/>
    <w:rsid w:val="000B30C6"/>
    <w:pPr>
      <w:numPr>
        <w:numId w:val="23"/>
      </w:numPr>
    </w:pPr>
  </w:style>
  <w:style w:type="numbering" w:customStyle="1" w:styleId="WW8Num17">
    <w:name w:val="WW8Num17"/>
    <w:basedOn w:val="Bezlisty"/>
    <w:rsid w:val="000B30C6"/>
    <w:pPr>
      <w:numPr>
        <w:numId w:val="24"/>
      </w:numPr>
    </w:pPr>
  </w:style>
  <w:style w:type="numbering" w:customStyle="1" w:styleId="WW8Num18">
    <w:name w:val="WW8Num18"/>
    <w:basedOn w:val="Bezlisty"/>
    <w:rsid w:val="000B30C6"/>
    <w:pPr>
      <w:numPr>
        <w:numId w:val="25"/>
      </w:numPr>
    </w:pPr>
  </w:style>
  <w:style w:type="numbering" w:customStyle="1" w:styleId="WW8Num19">
    <w:name w:val="WW8Num19"/>
    <w:basedOn w:val="Bezlisty"/>
    <w:rsid w:val="000B30C6"/>
    <w:pPr>
      <w:numPr>
        <w:numId w:val="26"/>
      </w:numPr>
    </w:pPr>
  </w:style>
  <w:style w:type="numbering" w:customStyle="1" w:styleId="WW8Num20">
    <w:name w:val="WW8Num20"/>
    <w:basedOn w:val="Bezlisty"/>
    <w:rsid w:val="000B30C6"/>
    <w:pPr>
      <w:numPr>
        <w:numId w:val="27"/>
      </w:numPr>
    </w:pPr>
  </w:style>
  <w:style w:type="numbering" w:customStyle="1" w:styleId="WW8Num23">
    <w:name w:val="WW8Num23"/>
    <w:basedOn w:val="Bezlisty"/>
    <w:rsid w:val="000B30C6"/>
    <w:pPr>
      <w:numPr>
        <w:numId w:val="28"/>
      </w:numPr>
    </w:pPr>
  </w:style>
  <w:style w:type="numbering" w:customStyle="1" w:styleId="WW8Num24">
    <w:name w:val="WW8Num24"/>
    <w:basedOn w:val="Bezlisty"/>
    <w:rsid w:val="000B30C6"/>
    <w:pPr>
      <w:numPr>
        <w:numId w:val="29"/>
      </w:numPr>
    </w:pPr>
  </w:style>
  <w:style w:type="numbering" w:customStyle="1" w:styleId="WW8Num25">
    <w:name w:val="WW8Num25"/>
    <w:basedOn w:val="Bezlisty"/>
    <w:rsid w:val="000B30C6"/>
    <w:pPr>
      <w:numPr>
        <w:numId w:val="30"/>
      </w:numPr>
    </w:pPr>
  </w:style>
  <w:style w:type="numbering" w:customStyle="1" w:styleId="WW8Num26">
    <w:name w:val="WW8Num26"/>
    <w:basedOn w:val="Bezlisty"/>
    <w:rsid w:val="000B30C6"/>
    <w:pPr>
      <w:numPr>
        <w:numId w:val="31"/>
      </w:numPr>
    </w:pPr>
  </w:style>
  <w:style w:type="numbering" w:customStyle="1" w:styleId="WW8Num27">
    <w:name w:val="WW8Num27"/>
    <w:basedOn w:val="Bezlisty"/>
    <w:rsid w:val="000B30C6"/>
    <w:pPr>
      <w:numPr>
        <w:numId w:val="32"/>
      </w:numPr>
    </w:pPr>
  </w:style>
  <w:style w:type="numbering" w:customStyle="1" w:styleId="WW8Num28">
    <w:name w:val="WW8Num28"/>
    <w:basedOn w:val="Bezlisty"/>
    <w:rsid w:val="000B30C6"/>
    <w:pPr>
      <w:numPr>
        <w:numId w:val="33"/>
      </w:numPr>
    </w:pPr>
  </w:style>
  <w:style w:type="numbering" w:customStyle="1" w:styleId="WW8Num29">
    <w:name w:val="WW8Num29"/>
    <w:basedOn w:val="Bezlisty"/>
    <w:rsid w:val="000B30C6"/>
    <w:pPr>
      <w:numPr>
        <w:numId w:val="34"/>
      </w:numPr>
    </w:pPr>
  </w:style>
  <w:style w:type="numbering" w:customStyle="1" w:styleId="WW8Num30">
    <w:name w:val="WW8Num30"/>
    <w:basedOn w:val="Bezlisty"/>
    <w:rsid w:val="000B30C6"/>
    <w:pPr>
      <w:numPr>
        <w:numId w:val="35"/>
      </w:numPr>
    </w:pPr>
  </w:style>
  <w:style w:type="numbering" w:customStyle="1" w:styleId="WW8Num31">
    <w:name w:val="WW8Num31"/>
    <w:basedOn w:val="Bezlisty"/>
    <w:rsid w:val="000B30C6"/>
    <w:pPr>
      <w:numPr>
        <w:numId w:val="36"/>
      </w:numPr>
    </w:pPr>
  </w:style>
  <w:style w:type="numbering" w:customStyle="1" w:styleId="WW8Num32">
    <w:name w:val="WW8Num32"/>
    <w:basedOn w:val="Bezlisty"/>
    <w:rsid w:val="000B30C6"/>
    <w:pPr>
      <w:numPr>
        <w:numId w:val="37"/>
      </w:numPr>
    </w:pPr>
  </w:style>
  <w:style w:type="numbering" w:customStyle="1" w:styleId="WW8Num33">
    <w:name w:val="WW8Num33"/>
    <w:basedOn w:val="Bezlisty"/>
    <w:rsid w:val="000B30C6"/>
    <w:pPr>
      <w:numPr>
        <w:numId w:val="38"/>
      </w:numPr>
    </w:pPr>
  </w:style>
  <w:style w:type="numbering" w:customStyle="1" w:styleId="WW8Num34">
    <w:name w:val="WW8Num34"/>
    <w:basedOn w:val="Bezlisty"/>
    <w:rsid w:val="000B30C6"/>
    <w:pPr>
      <w:numPr>
        <w:numId w:val="39"/>
      </w:numPr>
    </w:pPr>
  </w:style>
  <w:style w:type="numbering" w:customStyle="1" w:styleId="WW8Num35">
    <w:name w:val="WW8Num35"/>
    <w:basedOn w:val="Bezlisty"/>
    <w:rsid w:val="000B30C6"/>
    <w:pPr>
      <w:numPr>
        <w:numId w:val="40"/>
      </w:numPr>
    </w:pPr>
  </w:style>
  <w:style w:type="numbering" w:customStyle="1" w:styleId="WW8Num36">
    <w:name w:val="WW8Num36"/>
    <w:basedOn w:val="Bezlisty"/>
    <w:rsid w:val="000B30C6"/>
    <w:pPr>
      <w:numPr>
        <w:numId w:val="41"/>
      </w:numPr>
    </w:pPr>
  </w:style>
  <w:style w:type="numbering" w:customStyle="1" w:styleId="WW8Num37">
    <w:name w:val="WW8Num37"/>
    <w:basedOn w:val="Bezlisty"/>
    <w:rsid w:val="000B30C6"/>
    <w:pPr>
      <w:numPr>
        <w:numId w:val="42"/>
      </w:numPr>
    </w:pPr>
  </w:style>
  <w:style w:type="numbering" w:customStyle="1" w:styleId="WW8Num38">
    <w:name w:val="WW8Num38"/>
    <w:basedOn w:val="Bezlisty"/>
    <w:rsid w:val="000B30C6"/>
    <w:pPr>
      <w:numPr>
        <w:numId w:val="43"/>
      </w:numPr>
    </w:pPr>
  </w:style>
  <w:style w:type="numbering" w:customStyle="1" w:styleId="WW8Num39">
    <w:name w:val="WW8Num39"/>
    <w:basedOn w:val="Bezlisty"/>
    <w:rsid w:val="000B30C6"/>
    <w:pPr>
      <w:numPr>
        <w:numId w:val="44"/>
      </w:numPr>
    </w:pPr>
  </w:style>
  <w:style w:type="numbering" w:customStyle="1" w:styleId="WW8Num40">
    <w:name w:val="WW8Num40"/>
    <w:basedOn w:val="Bezlisty"/>
    <w:rsid w:val="000B30C6"/>
    <w:pPr>
      <w:numPr>
        <w:numId w:val="45"/>
      </w:numPr>
    </w:pPr>
  </w:style>
  <w:style w:type="numbering" w:customStyle="1" w:styleId="WW8Num41">
    <w:name w:val="WW8Num41"/>
    <w:basedOn w:val="Bezlisty"/>
    <w:rsid w:val="000B30C6"/>
    <w:pPr>
      <w:numPr>
        <w:numId w:val="46"/>
      </w:numPr>
    </w:pPr>
  </w:style>
  <w:style w:type="numbering" w:customStyle="1" w:styleId="WW8Num42">
    <w:name w:val="WW8Num42"/>
    <w:basedOn w:val="Bezlisty"/>
    <w:rsid w:val="000B30C6"/>
    <w:pPr>
      <w:numPr>
        <w:numId w:val="47"/>
      </w:numPr>
    </w:pPr>
  </w:style>
  <w:style w:type="numbering" w:customStyle="1" w:styleId="WW8Num43">
    <w:name w:val="WW8Num43"/>
    <w:basedOn w:val="Bezlisty"/>
    <w:rsid w:val="000B30C6"/>
    <w:pPr>
      <w:numPr>
        <w:numId w:val="48"/>
      </w:numPr>
    </w:pPr>
  </w:style>
  <w:style w:type="numbering" w:customStyle="1" w:styleId="WW8Num44">
    <w:name w:val="WW8Num44"/>
    <w:basedOn w:val="Bezlisty"/>
    <w:rsid w:val="000B30C6"/>
    <w:pPr>
      <w:numPr>
        <w:numId w:val="49"/>
      </w:numPr>
    </w:pPr>
  </w:style>
  <w:style w:type="numbering" w:customStyle="1" w:styleId="WW8Num45">
    <w:name w:val="WW8Num45"/>
    <w:basedOn w:val="Bezlisty"/>
    <w:rsid w:val="000B30C6"/>
    <w:pPr>
      <w:numPr>
        <w:numId w:val="50"/>
      </w:numPr>
    </w:pPr>
  </w:style>
  <w:style w:type="numbering" w:customStyle="1" w:styleId="WW8Num46">
    <w:name w:val="WW8Num46"/>
    <w:basedOn w:val="Bezlisty"/>
    <w:rsid w:val="000B30C6"/>
    <w:pPr>
      <w:numPr>
        <w:numId w:val="51"/>
      </w:numPr>
    </w:pPr>
  </w:style>
  <w:style w:type="numbering" w:customStyle="1" w:styleId="WW8Num47">
    <w:name w:val="WW8Num47"/>
    <w:basedOn w:val="Bezlisty"/>
    <w:rsid w:val="000B30C6"/>
    <w:pPr>
      <w:numPr>
        <w:numId w:val="52"/>
      </w:numPr>
    </w:pPr>
  </w:style>
  <w:style w:type="numbering" w:customStyle="1" w:styleId="WW8Num48">
    <w:name w:val="WW8Num48"/>
    <w:basedOn w:val="Bezlisty"/>
    <w:rsid w:val="000B30C6"/>
    <w:pPr>
      <w:numPr>
        <w:numId w:val="53"/>
      </w:numPr>
    </w:pPr>
  </w:style>
  <w:style w:type="numbering" w:customStyle="1" w:styleId="WW8Num49">
    <w:name w:val="WW8Num49"/>
    <w:basedOn w:val="Bezlisty"/>
    <w:rsid w:val="000B30C6"/>
    <w:pPr>
      <w:numPr>
        <w:numId w:val="54"/>
      </w:numPr>
    </w:pPr>
  </w:style>
  <w:style w:type="numbering" w:customStyle="1" w:styleId="WW8Num50">
    <w:name w:val="WW8Num50"/>
    <w:basedOn w:val="Bezlisty"/>
    <w:rsid w:val="000B30C6"/>
    <w:pPr>
      <w:numPr>
        <w:numId w:val="55"/>
      </w:numPr>
    </w:pPr>
  </w:style>
  <w:style w:type="numbering" w:customStyle="1" w:styleId="WW8Num51">
    <w:name w:val="WW8Num51"/>
    <w:basedOn w:val="Bezlisty"/>
    <w:rsid w:val="000B30C6"/>
    <w:pPr>
      <w:numPr>
        <w:numId w:val="56"/>
      </w:numPr>
    </w:pPr>
  </w:style>
  <w:style w:type="paragraph" w:customStyle="1" w:styleId="WW-Zawartotabeli11">
    <w:name w:val="WW-Zawartość tabeli11"/>
    <w:basedOn w:val="Tekstpodstawowy"/>
    <w:rsid w:val="007D50DA"/>
    <w:pPr>
      <w:widowControl w:val="0"/>
      <w:suppressLineNumbers/>
      <w:suppressAutoHyphens/>
      <w:spacing w:after="120"/>
      <w:jc w:val="left"/>
    </w:pPr>
    <w:rPr>
      <w:rFonts w:eastAsia="Lucida Sans Unicode" w:cs="Tahoma"/>
      <w:b w:val="0"/>
      <w:color w:val="000000"/>
      <w:szCs w:val="24"/>
      <w:lang w:val="en-US" w:eastAsia="en-US" w:bidi="en-US"/>
    </w:rPr>
  </w:style>
  <w:style w:type="character" w:customStyle="1" w:styleId="WW8Num44z6">
    <w:name w:val="WW8Num44z6"/>
    <w:rsid w:val="00007A4C"/>
  </w:style>
  <w:style w:type="numbering" w:customStyle="1" w:styleId="WW8Num221">
    <w:name w:val="WW8Num221"/>
    <w:basedOn w:val="Bezlisty"/>
    <w:rsid w:val="00135F54"/>
  </w:style>
  <w:style w:type="numbering" w:customStyle="1" w:styleId="WW8Num222">
    <w:name w:val="WW8Num222"/>
    <w:basedOn w:val="Bezlisty"/>
    <w:rsid w:val="00086679"/>
    <w:pPr>
      <w:numPr>
        <w:numId w:val="1"/>
      </w:numPr>
    </w:pPr>
  </w:style>
  <w:style w:type="numbering" w:customStyle="1" w:styleId="WW8Num223">
    <w:name w:val="WW8Num223"/>
    <w:basedOn w:val="Bezlisty"/>
    <w:rsid w:val="005015B1"/>
  </w:style>
  <w:style w:type="paragraph" w:customStyle="1" w:styleId="western">
    <w:name w:val="western"/>
    <w:basedOn w:val="Normalny"/>
    <w:rsid w:val="00D61455"/>
    <w:pPr>
      <w:spacing w:before="100" w:beforeAutospacing="1" w:after="100" w:afterAutospacing="1"/>
    </w:pPr>
    <w:rPr>
      <w:rFonts w:ascii="Calibri" w:eastAsia="Calibri" w:hAnsi="Calibri" w:cs="Calibri"/>
      <w:sz w:val="22"/>
      <w:szCs w:val="22"/>
      <w:lang w:bidi="n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62166724">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52079739">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75400244">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8542412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sw.leszno.pl" TargetMode="External"/><Relationship Id="rId13" Type="http://schemas.openxmlformats.org/officeDocument/2006/relationships/hyperlink" Target="mailto:zamowienia@wsw.leszno.pl"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5a84236-c6c8-4a9c-8ace-87d2a9392a64"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eader" Target="header4.xml"/><Relationship Id="rId10" Type="http://schemas.openxmlformats.org/officeDocument/2006/relationships/hyperlink" Target="mailto:zamowienia@wsw.leszno.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1E338-9B64-4272-9A00-84D3ADA0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37</Pages>
  <Words>15572</Words>
  <Characters>93437</Characters>
  <Application>Microsoft Office Word</Application>
  <DocSecurity>2</DocSecurity>
  <Lines>778</Lines>
  <Paragraphs>217</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108792</CharactersWithSpaces>
  <SharedDoc>false</SharedDoc>
  <HLinks>
    <vt:vector size="42" baseType="variant">
      <vt:variant>
        <vt:i4>8060997</vt:i4>
      </vt:variant>
      <vt:variant>
        <vt:i4>18</vt:i4>
      </vt:variant>
      <vt:variant>
        <vt:i4>0</vt:i4>
      </vt:variant>
      <vt:variant>
        <vt:i4>5</vt:i4>
      </vt:variant>
      <vt:variant>
        <vt:lpwstr>mailto:hanna.mietka@wsz.leszno.pl</vt:lpwstr>
      </vt:variant>
      <vt:variant>
        <vt:lpwstr/>
      </vt:variant>
      <vt:variant>
        <vt:i4>8257580</vt:i4>
      </vt:variant>
      <vt:variant>
        <vt:i4>15</vt:i4>
      </vt:variant>
      <vt:variant>
        <vt:i4>0</vt:i4>
      </vt:variant>
      <vt:variant>
        <vt:i4>5</vt:i4>
      </vt:variant>
      <vt:variant>
        <vt:lpwstr>https://ezamowienia.gov.pl/</vt:lpwstr>
      </vt:variant>
      <vt:variant>
        <vt:lpwstr/>
      </vt:variant>
      <vt:variant>
        <vt:i4>2031686</vt:i4>
      </vt:variant>
      <vt:variant>
        <vt:i4>12</vt:i4>
      </vt:variant>
      <vt:variant>
        <vt:i4>0</vt:i4>
      </vt:variant>
      <vt:variant>
        <vt:i4>5</vt:i4>
      </vt:variant>
      <vt:variant>
        <vt:lpwstr>https://ezamowienia.gov.pl/mp-client/search/list/ocds-148610-fcf9208a-c7d5-11ed-9355-06954b8c6cb9</vt:lpwstr>
      </vt:variant>
      <vt:variant>
        <vt:lpwstr/>
      </vt:variant>
      <vt:variant>
        <vt:i4>8060997</vt:i4>
      </vt:variant>
      <vt:variant>
        <vt:i4>9</vt:i4>
      </vt:variant>
      <vt:variant>
        <vt:i4>0</vt:i4>
      </vt:variant>
      <vt:variant>
        <vt:i4>5</vt:i4>
      </vt:variant>
      <vt:variant>
        <vt:lpwstr>mailto:hanna.mietka@wsz.leszno.pl</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Hanna Miętka</cp:lastModifiedBy>
  <cp:revision>30</cp:revision>
  <cp:lastPrinted>2024-10-21T10:08:00Z</cp:lastPrinted>
  <dcterms:created xsi:type="dcterms:W3CDTF">2024-09-06T12:04:00Z</dcterms:created>
  <dcterms:modified xsi:type="dcterms:W3CDTF">2024-10-21T10:09:00Z</dcterms:modified>
</cp:coreProperties>
</file>