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75053" w14:textId="57B06545" w:rsidR="001B13F8" w:rsidRPr="007849AA" w:rsidRDefault="001B13F8" w:rsidP="0062536E">
      <w:pPr>
        <w:keepNext/>
        <w:spacing w:before="100" w:beforeAutospacing="1" w:after="100" w:afterAutospacing="1" w:line="240" w:lineRule="auto"/>
        <w:jc w:val="right"/>
        <w:outlineLvl w:val="2"/>
        <w:rPr>
          <w:rFonts w:eastAsia="Times New Roman" w:cstheme="minorHAnsi"/>
          <w:b/>
          <w:bCs/>
          <w:lang w:eastAsia="pl-PL"/>
        </w:rPr>
      </w:pPr>
      <w:r w:rsidRPr="007849AA">
        <w:rPr>
          <w:rFonts w:eastAsia="Times New Roman" w:cstheme="minorHAnsi"/>
          <w:b/>
          <w:bCs/>
          <w:lang w:eastAsia="pl-PL"/>
        </w:rPr>
        <w:t>Cieszyn,</w:t>
      </w:r>
      <w:r w:rsidR="008C7859" w:rsidRPr="007849AA">
        <w:rPr>
          <w:rFonts w:eastAsia="Times New Roman" w:cstheme="minorHAnsi"/>
          <w:b/>
          <w:bCs/>
          <w:lang w:eastAsia="pl-PL"/>
        </w:rPr>
        <w:t xml:space="preserve"> dnia</w:t>
      </w:r>
      <w:r w:rsidR="00C7751D" w:rsidRPr="007849AA">
        <w:rPr>
          <w:rFonts w:eastAsia="Times New Roman" w:cstheme="minorHAnsi"/>
          <w:b/>
          <w:bCs/>
          <w:lang w:eastAsia="pl-PL"/>
        </w:rPr>
        <w:t xml:space="preserve"> </w:t>
      </w:r>
      <w:r w:rsidR="009D38FD">
        <w:rPr>
          <w:rFonts w:eastAsia="Times New Roman" w:cstheme="minorHAnsi"/>
          <w:b/>
          <w:bCs/>
          <w:lang w:eastAsia="pl-PL"/>
        </w:rPr>
        <w:t>1</w:t>
      </w:r>
      <w:r w:rsidR="00700F82">
        <w:rPr>
          <w:rFonts w:eastAsia="Times New Roman" w:cstheme="minorHAnsi"/>
          <w:b/>
          <w:bCs/>
          <w:lang w:eastAsia="pl-PL"/>
        </w:rPr>
        <w:t>2</w:t>
      </w:r>
      <w:r w:rsidR="008C7859" w:rsidRPr="007849AA">
        <w:rPr>
          <w:rFonts w:eastAsia="Times New Roman" w:cstheme="minorHAnsi"/>
          <w:b/>
          <w:bCs/>
          <w:lang w:eastAsia="pl-PL"/>
        </w:rPr>
        <w:t>.</w:t>
      </w:r>
      <w:r w:rsidRPr="007849AA">
        <w:rPr>
          <w:rFonts w:eastAsia="Times New Roman" w:cstheme="minorHAnsi"/>
          <w:b/>
          <w:bCs/>
          <w:lang w:eastAsia="pl-PL"/>
        </w:rPr>
        <w:t>0</w:t>
      </w:r>
      <w:r w:rsidR="009D38FD">
        <w:rPr>
          <w:rFonts w:eastAsia="Times New Roman" w:cstheme="minorHAnsi"/>
          <w:b/>
          <w:bCs/>
          <w:lang w:eastAsia="pl-PL"/>
        </w:rPr>
        <w:t>8</w:t>
      </w:r>
      <w:r w:rsidRPr="007849AA">
        <w:rPr>
          <w:rFonts w:eastAsia="Times New Roman" w:cstheme="minorHAnsi"/>
          <w:b/>
          <w:bCs/>
          <w:lang w:eastAsia="pl-PL"/>
        </w:rPr>
        <w:t>.202</w:t>
      </w:r>
      <w:r w:rsidR="00897B23" w:rsidRPr="007849AA">
        <w:rPr>
          <w:rFonts w:eastAsia="Times New Roman" w:cstheme="minorHAnsi"/>
          <w:b/>
          <w:bCs/>
          <w:lang w:eastAsia="pl-PL"/>
        </w:rPr>
        <w:t>4</w:t>
      </w:r>
      <w:r w:rsidR="008C7859" w:rsidRPr="007849AA">
        <w:rPr>
          <w:rFonts w:eastAsia="Times New Roman" w:cstheme="minorHAnsi"/>
          <w:b/>
          <w:bCs/>
          <w:lang w:eastAsia="pl-PL"/>
        </w:rPr>
        <w:t>r.</w:t>
      </w:r>
    </w:p>
    <w:p w14:paraId="268B9544" w14:textId="77777777" w:rsidR="001B13F8" w:rsidRPr="007849AA" w:rsidRDefault="001B13F8" w:rsidP="007E78A5">
      <w:pPr>
        <w:keepNext/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573C8032" w14:textId="77777777" w:rsidR="001B13F8" w:rsidRPr="007849AA" w:rsidRDefault="001B13F8" w:rsidP="007E78A5">
      <w:pPr>
        <w:keepNext/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220832F0" w14:textId="77777777" w:rsidR="001B13F8" w:rsidRPr="007849AA" w:rsidRDefault="001B13F8" w:rsidP="007E78A5">
      <w:pPr>
        <w:keepNext/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36"/>
          <w:lang w:eastAsia="pl-PL"/>
        </w:rPr>
      </w:pPr>
    </w:p>
    <w:p w14:paraId="2F53E586" w14:textId="2F96F40F" w:rsidR="007E78A5" w:rsidRPr="007849AA" w:rsidRDefault="007E78A5" w:rsidP="007E78A5">
      <w:pPr>
        <w:keepNext/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44"/>
          <w:szCs w:val="44"/>
          <w:u w:val="single"/>
          <w:lang w:eastAsia="pl-PL"/>
        </w:rPr>
      </w:pPr>
      <w:r w:rsidRPr="007849AA">
        <w:rPr>
          <w:rFonts w:eastAsia="Times New Roman" w:cstheme="minorHAnsi"/>
          <w:b/>
          <w:bCs/>
          <w:sz w:val="44"/>
          <w:szCs w:val="44"/>
          <w:u w:val="single"/>
          <w:lang w:eastAsia="pl-PL"/>
        </w:rPr>
        <w:t>UPROSZCZONE OPRACOWANIE TECHNICZNE</w:t>
      </w:r>
    </w:p>
    <w:p w14:paraId="404977E1" w14:textId="77777777" w:rsidR="001B13F8" w:rsidRPr="007849AA" w:rsidRDefault="001B13F8" w:rsidP="007E78A5">
      <w:pPr>
        <w:keepNext/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sz w:val="36"/>
          <w:szCs w:val="3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7849AA" w:rsidRPr="007849AA" w14:paraId="234A2514" w14:textId="77777777" w:rsidTr="00541195">
        <w:tc>
          <w:tcPr>
            <w:tcW w:w="4248" w:type="dxa"/>
          </w:tcPr>
          <w:p w14:paraId="601EA3E3" w14:textId="3C8B64D6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NAZWA ZADANIA:</w:t>
            </w:r>
          </w:p>
        </w:tc>
        <w:tc>
          <w:tcPr>
            <w:tcW w:w="4814" w:type="dxa"/>
          </w:tcPr>
          <w:p w14:paraId="01A67148" w14:textId="77777777" w:rsidR="00894ED5" w:rsidRDefault="00C7751D" w:rsidP="00AA1557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Remont</w:t>
            </w:r>
            <w:r w:rsidR="00A44918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 dr</w:t>
            </w:r>
            <w:r w:rsidR="00AA1557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ogi</w:t>
            </w:r>
            <w:r w:rsidR="00A44918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 gminn</w:t>
            </w:r>
            <w:r w:rsidR="00AA1557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ej</w:t>
            </w:r>
            <w:r w:rsidR="00E90898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 </w:t>
            </w:r>
          </w:p>
          <w:p w14:paraId="2EEE5587" w14:textId="565B9A83" w:rsidR="00882898" w:rsidRPr="007849AA" w:rsidRDefault="009D38FD" w:rsidP="00AA1557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Jasie</w:t>
            </w:r>
            <w:r w:rsidR="00732F9C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 we wsi </w:t>
            </w:r>
            <w:r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Jaworzynka</w:t>
            </w:r>
            <w:r w:rsidR="00AA1557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 </w:t>
            </w:r>
            <w:r w:rsidR="0006137D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– etap I</w:t>
            </w:r>
          </w:p>
          <w:p w14:paraId="1282141C" w14:textId="366DD76E" w:rsidR="008C7859" w:rsidRPr="007849AA" w:rsidRDefault="008C7859" w:rsidP="00882898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</w:p>
        </w:tc>
      </w:tr>
      <w:tr w:rsidR="007849AA" w:rsidRPr="007849AA" w14:paraId="49CC9F79" w14:textId="77777777" w:rsidTr="00541195">
        <w:tc>
          <w:tcPr>
            <w:tcW w:w="4248" w:type="dxa"/>
          </w:tcPr>
          <w:p w14:paraId="6E7D3EDD" w14:textId="0038D686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NAZWA I ADRES NWESTORA:</w:t>
            </w:r>
          </w:p>
        </w:tc>
        <w:tc>
          <w:tcPr>
            <w:tcW w:w="4814" w:type="dxa"/>
          </w:tcPr>
          <w:p w14:paraId="09B41B19" w14:textId="28C76A75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Gmina </w:t>
            </w:r>
            <w:r w:rsidR="00371901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Istebna</w:t>
            </w:r>
          </w:p>
          <w:p w14:paraId="1626E6A2" w14:textId="67A5D30D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43-</w:t>
            </w:r>
            <w:r w:rsidR="00D24C70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4</w:t>
            </w:r>
            <w:r w:rsidR="00371901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70 Istebna 1000</w:t>
            </w:r>
          </w:p>
          <w:p w14:paraId="55E192E1" w14:textId="0853E939" w:rsidR="008C7859" w:rsidRPr="007849AA" w:rsidRDefault="008C7859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</w:p>
        </w:tc>
      </w:tr>
      <w:tr w:rsidR="007849AA" w:rsidRPr="007849AA" w14:paraId="349614A1" w14:textId="77777777" w:rsidTr="00541195">
        <w:tc>
          <w:tcPr>
            <w:tcW w:w="4248" w:type="dxa"/>
          </w:tcPr>
          <w:p w14:paraId="48C439EE" w14:textId="3F3AA5FF" w:rsidR="00627F23" w:rsidRPr="007849AA" w:rsidRDefault="009157EB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ADRES INWESTYCJI:</w:t>
            </w:r>
          </w:p>
        </w:tc>
        <w:tc>
          <w:tcPr>
            <w:tcW w:w="4814" w:type="dxa"/>
          </w:tcPr>
          <w:p w14:paraId="219FC829" w14:textId="14C399BF" w:rsidR="00DA0A15" w:rsidRDefault="007E4747" w:rsidP="00A15EC8">
            <w:pPr>
              <w:ind w:left="-6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7849AA">
              <w:rPr>
                <w:rFonts w:cstheme="minorHAnsi"/>
                <w:b/>
                <w:bCs/>
                <w:sz w:val="36"/>
                <w:szCs w:val="36"/>
              </w:rPr>
              <w:t xml:space="preserve">Dz. </w:t>
            </w:r>
            <w:r w:rsidR="009157EB" w:rsidRPr="007849AA">
              <w:rPr>
                <w:rFonts w:cstheme="minorHAnsi"/>
                <w:b/>
                <w:bCs/>
                <w:sz w:val="36"/>
                <w:szCs w:val="36"/>
              </w:rPr>
              <w:t xml:space="preserve">nr </w:t>
            </w:r>
            <w:r w:rsidR="009D38FD">
              <w:rPr>
                <w:rFonts w:cstheme="minorHAnsi"/>
                <w:b/>
                <w:bCs/>
                <w:sz w:val="36"/>
                <w:szCs w:val="36"/>
              </w:rPr>
              <w:t>222, 1124, 633</w:t>
            </w:r>
            <w:r w:rsidR="00DA0A15">
              <w:rPr>
                <w:rFonts w:cstheme="minorHAnsi"/>
                <w:b/>
                <w:bCs/>
                <w:sz w:val="36"/>
                <w:szCs w:val="36"/>
              </w:rPr>
              <w:t xml:space="preserve"> </w:t>
            </w:r>
          </w:p>
          <w:p w14:paraId="4D694919" w14:textId="0E69050A" w:rsidR="005C0F9B" w:rsidRPr="007849AA" w:rsidRDefault="009157EB" w:rsidP="00A15EC8">
            <w:pPr>
              <w:ind w:left="-6"/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7849AA">
              <w:rPr>
                <w:rFonts w:cstheme="minorHAnsi"/>
                <w:b/>
                <w:bCs/>
                <w:sz w:val="36"/>
                <w:szCs w:val="36"/>
              </w:rPr>
              <w:t xml:space="preserve"> nr obrębu 000</w:t>
            </w:r>
            <w:r w:rsidR="009D38FD">
              <w:rPr>
                <w:rFonts w:cstheme="minorHAnsi"/>
                <w:b/>
                <w:bCs/>
                <w:sz w:val="36"/>
                <w:szCs w:val="36"/>
              </w:rPr>
              <w:t>2</w:t>
            </w:r>
            <w:r w:rsidRPr="007849AA">
              <w:rPr>
                <w:rFonts w:cstheme="minorHAnsi"/>
                <w:b/>
                <w:bCs/>
                <w:sz w:val="36"/>
                <w:szCs w:val="36"/>
              </w:rPr>
              <w:t xml:space="preserve"> </w:t>
            </w:r>
            <w:r w:rsidR="009D38FD">
              <w:rPr>
                <w:rFonts w:cstheme="minorHAnsi"/>
                <w:b/>
                <w:bCs/>
                <w:sz w:val="36"/>
                <w:szCs w:val="36"/>
              </w:rPr>
              <w:t>Jaworzynka</w:t>
            </w:r>
            <w:r w:rsidRPr="007849AA">
              <w:rPr>
                <w:rFonts w:cstheme="minorHAnsi"/>
                <w:b/>
                <w:bCs/>
                <w:sz w:val="36"/>
                <w:szCs w:val="36"/>
              </w:rPr>
              <w:t xml:space="preserve">, jednostka ewidencyjna 240309_2 </w:t>
            </w:r>
          </w:p>
          <w:p w14:paraId="2AEF2CCA" w14:textId="5BFB2939" w:rsidR="00627F23" w:rsidRPr="007849AA" w:rsidRDefault="009157EB" w:rsidP="00A15EC8">
            <w:pPr>
              <w:ind w:left="-6"/>
              <w:jc w:val="center"/>
              <w:rPr>
                <w:rFonts w:cstheme="minorHAnsi"/>
                <w:sz w:val="36"/>
                <w:szCs w:val="36"/>
              </w:rPr>
            </w:pPr>
            <w:r w:rsidRPr="007849AA">
              <w:rPr>
                <w:rFonts w:cstheme="minorHAnsi"/>
                <w:b/>
                <w:bCs/>
                <w:sz w:val="36"/>
                <w:szCs w:val="36"/>
              </w:rPr>
              <w:t>Gmina Istebna</w:t>
            </w:r>
          </w:p>
        </w:tc>
      </w:tr>
      <w:tr w:rsidR="007849AA" w:rsidRPr="007849AA" w14:paraId="77343008" w14:textId="77777777" w:rsidTr="00541195">
        <w:tc>
          <w:tcPr>
            <w:tcW w:w="4248" w:type="dxa"/>
          </w:tcPr>
          <w:p w14:paraId="4A0EC7B6" w14:textId="74E3B49B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RODZAJ OPRACOWANIA:</w:t>
            </w:r>
          </w:p>
        </w:tc>
        <w:tc>
          <w:tcPr>
            <w:tcW w:w="4814" w:type="dxa"/>
          </w:tcPr>
          <w:p w14:paraId="2BCEA6C0" w14:textId="1AE1A80B" w:rsidR="00882898" w:rsidRPr="007849AA" w:rsidRDefault="009C6369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B</w:t>
            </w:r>
            <w:r w:rsidR="00882898"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ranża drogowa – projekt wykonawczy</w:t>
            </w:r>
          </w:p>
          <w:p w14:paraId="34107A64" w14:textId="6D6A8DCB" w:rsidR="008C7859" w:rsidRPr="007849AA" w:rsidRDefault="008C7859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</w:p>
        </w:tc>
      </w:tr>
      <w:tr w:rsidR="007849AA" w:rsidRPr="007849AA" w14:paraId="78525934" w14:textId="77777777" w:rsidTr="00541195">
        <w:tc>
          <w:tcPr>
            <w:tcW w:w="4248" w:type="dxa"/>
          </w:tcPr>
          <w:p w14:paraId="18309C49" w14:textId="77777777" w:rsidR="00496265" w:rsidRPr="007849AA" w:rsidRDefault="000B67E1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KATEGORIA OBIEKTU:</w:t>
            </w:r>
          </w:p>
          <w:p w14:paraId="45D8D966" w14:textId="4AC66F63" w:rsidR="000B67E1" w:rsidRPr="007849AA" w:rsidRDefault="000B67E1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</w:p>
        </w:tc>
        <w:tc>
          <w:tcPr>
            <w:tcW w:w="4814" w:type="dxa"/>
          </w:tcPr>
          <w:p w14:paraId="2B18FA98" w14:textId="06B3F39D" w:rsidR="00496265" w:rsidRPr="007849AA" w:rsidRDefault="000B67E1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XXV</w:t>
            </w:r>
          </w:p>
        </w:tc>
      </w:tr>
      <w:tr w:rsidR="00882898" w:rsidRPr="007849AA" w14:paraId="63546199" w14:textId="77777777" w:rsidTr="00541195">
        <w:tc>
          <w:tcPr>
            <w:tcW w:w="4248" w:type="dxa"/>
          </w:tcPr>
          <w:p w14:paraId="28239DB7" w14:textId="2D9BEC55" w:rsidR="00882898" w:rsidRPr="007849AA" w:rsidRDefault="00882898" w:rsidP="007E78A5">
            <w:pPr>
              <w:pStyle w:val="Tytu"/>
              <w:rPr>
                <w:rFonts w:asciiTheme="minorHAnsi" w:hAnsiTheme="minorHAnsi" w:cstheme="minorHAnsi"/>
                <w:sz w:val="24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24"/>
                <w:lang w:val="pl-PL"/>
              </w:rPr>
              <w:t>PROJEKTANT:</w:t>
            </w:r>
          </w:p>
        </w:tc>
        <w:tc>
          <w:tcPr>
            <w:tcW w:w="4814" w:type="dxa"/>
          </w:tcPr>
          <w:p w14:paraId="5E1F3302" w14:textId="77777777" w:rsidR="00882898" w:rsidRPr="007849AA" w:rsidRDefault="001B13F8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>mgr inż. Anna Kunz</w:t>
            </w:r>
          </w:p>
          <w:p w14:paraId="71C543E9" w14:textId="77777777" w:rsidR="001B13F8" w:rsidRPr="007849AA" w:rsidRDefault="001B13F8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  <w:r w:rsidRPr="007849AA">
              <w:rPr>
                <w:rFonts w:asciiTheme="minorHAnsi" w:hAnsiTheme="minorHAnsi" w:cstheme="minorHAnsi"/>
                <w:sz w:val="36"/>
                <w:szCs w:val="36"/>
                <w:lang w:val="pl-PL"/>
              </w:rPr>
              <w:t xml:space="preserve">upr. nr SLK/7401/WBD/17 </w:t>
            </w:r>
          </w:p>
          <w:p w14:paraId="7966443A" w14:textId="31DFCCEC" w:rsidR="008C7859" w:rsidRPr="007849AA" w:rsidRDefault="008C7859" w:rsidP="007E78A5">
            <w:pPr>
              <w:pStyle w:val="Tytu"/>
              <w:rPr>
                <w:rFonts w:asciiTheme="minorHAnsi" w:hAnsiTheme="minorHAnsi" w:cstheme="minorHAnsi"/>
                <w:sz w:val="36"/>
                <w:szCs w:val="36"/>
                <w:lang w:val="pl-PL"/>
              </w:rPr>
            </w:pPr>
          </w:p>
        </w:tc>
      </w:tr>
    </w:tbl>
    <w:p w14:paraId="03511CE9" w14:textId="77777777" w:rsidR="00882898" w:rsidRPr="007849AA" w:rsidRDefault="00882898" w:rsidP="007E78A5">
      <w:pPr>
        <w:pStyle w:val="Tytu"/>
        <w:rPr>
          <w:rFonts w:asciiTheme="minorHAnsi" w:hAnsiTheme="minorHAnsi" w:cstheme="minorHAnsi"/>
          <w:sz w:val="36"/>
          <w:szCs w:val="36"/>
          <w:lang w:val="pl-PL"/>
        </w:rPr>
      </w:pPr>
    </w:p>
    <w:p w14:paraId="2016AAA8" w14:textId="77777777" w:rsidR="009D38FD" w:rsidRPr="007849AA" w:rsidRDefault="009D38FD" w:rsidP="0013358D">
      <w:pPr>
        <w:pStyle w:val="Tytu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</w:p>
    <w:p w14:paraId="40D736BD" w14:textId="141B6256" w:rsidR="009B075A" w:rsidRPr="007849AA" w:rsidRDefault="009B075A" w:rsidP="007F288A">
      <w:pPr>
        <w:pStyle w:val="Tytu"/>
        <w:numPr>
          <w:ilvl w:val="0"/>
          <w:numId w:val="6"/>
        </w:numPr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  <w:r w:rsidRPr="007849AA">
        <w:rPr>
          <w:rFonts w:asciiTheme="minorHAnsi" w:hAnsiTheme="minorHAnsi" w:cstheme="minorHAnsi"/>
          <w:sz w:val="36"/>
          <w:szCs w:val="36"/>
          <w:lang w:val="pl-PL"/>
        </w:rPr>
        <w:lastRenderedPageBreak/>
        <w:t>OŚWIADCZENIE</w:t>
      </w:r>
    </w:p>
    <w:p w14:paraId="792DAD54" w14:textId="77777777" w:rsidR="007F288A" w:rsidRPr="007849AA" w:rsidRDefault="007F288A" w:rsidP="007F288A">
      <w:pPr>
        <w:pStyle w:val="Akapitzlist"/>
        <w:autoSpaceDE w:val="0"/>
        <w:autoSpaceDN w:val="0"/>
        <w:adjustRightInd w:val="0"/>
        <w:spacing w:after="0" w:line="360" w:lineRule="auto"/>
        <w:rPr>
          <w:rFonts w:cstheme="minorHAnsi"/>
          <w:sz w:val="23"/>
          <w:szCs w:val="23"/>
        </w:rPr>
      </w:pPr>
    </w:p>
    <w:p w14:paraId="6948896F" w14:textId="009898E1" w:rsidR="009B075A" w:rsidRPr="007849AA" w:rsidRDefault="009B075A" w:rsidP="007F288A">
      <w:pPr>
        <w:pStyle w:val="Akapitzlist"/>
        <w:autoSpaceDE w:val="0"/>
        <w:autoSpaceDN w:val="0"/>
        <w:adjustRightInd w:val="0"/>
        <w:spacing w:after="0" w:line="360" w:lineRule="auto"/>
        <w:rPr>
          <w:rFonts w:cstheme="minorHAnsi"/>
          <w:sz w:val="23"/>
          <w:szCs w:val="23"/>
        </w:rPr>
      </w:pPr>
      <w:r w:rsidRPr="007849AA">
        <w:rPr>
          <w:rFonts w:cstheme="minorHAnsi"/>
          <w:sz w:val="23"/>
          <w:szCs w:val="23"/>
        </w:rPr>
        <w:t>Zgodnie z art. 34 ust. 3d pkt 3 ustawy z dnia 7 lipca 1994r. prawa budowlanego (z późn. zm.) niniejszym oświadczam, że projekt wykonawczy :</w:t>
      </w:r>
    </w:p>
    <w:p w14:paraId="6496FD77" w14:textId="402287A4" w:rsidR="009B075A" w:rsidRPr="007849AA" w:rsidRDefault="007F288A" w:rsidP="006D5513">
      <w:pPr>
        <w:pStyle w:val="Tytu"/>
        <w:rPr>
          <w:rFonts w:asciiTheme="minorHAnsi" w:hAnsiTheme="minorHAnsi" w:cstheme="minorHAnsi"/>
          <w:sz w:val="36"/>
          <w:szCs w:val="36"/>
          <w:lang w:val="pl-PL"/>
        </w:rPr>
      </w:pPr>
      <w:r w:rsidRPr="007849AA">
        <w:rPr>
          <w:rFonts w:asciiTheme="minorHAnsi" w:hAnsiTheme="minorHAnsi" w:cstheme="minorHAnsi"/>
          <w:b w:val="0"/>
          <w:bCs w:val="0"/>
          <w:sz w:val="36"/>
          <w:szCs w:val="36"/>
          <w:lang w:val="pl-PL"/>
        </w:rPr>
        <w:t>„</w:t>
      </w:r>
      <w:r w:rsidR="004C79A9" w:rsidRPr="007849AA">
        <w:rPr>
          <w:rFonts w:asciiTheme="minorHAnsi" w:hAnsiTheme="minorHAnsi" w:cstheme="minorHAnsi"/>
          <w:b w:val="0"/>
          <w:bCs w:val="0"/>
          <w:sz w:val="36"/>
          <w:szCs w:val="36"/>
          <w:lang w:val="pl-PL"/>
        </w:rPr>
        <w:t xml:space="preserve"> </w:t>
      </w:r>
      <w:r w:rsidR="006D5513" w:rsidRPr="007849AA">
        <w:rPr>
          <w:rFonts w:asciiTheme="minorHAnsi" w:hAnsiTheme="minorHAnsi" w:cstheme="minorHAnsi"/>
          <w:sz w:val="36"/>
          <w:szCs w:val="36"/>
          <w:lang w:val="pl-PL"/>
        </w:rPr>
        <w:t xml:space="preserve">Remont drogi gminnej </w:t>
      </w:r>
      <w:r w:rsidR="00237454">
        <w:rPr>
          <w:rFonts w:asciiTheme="minorHAnsi" w:hAnsiTheme="minorHAnsi" w:cstheme="minorHAnsi"/>
          <w:sz w:val="36"/>
          <w:szCs w:val="36"/>
          <w:lang w:val="pl-PL"/>
        </w:rPr>
        <w:t>Jasie</w:t>
      </w:r>
      <w:r w:rsidR="00732F9C">
        <w:rPr>
          <w:rFonts w:asciiTheme="minorHAnsi" w:hAnsiTheme="minorHAnsi" w:cstheme="minorHAnsi"/>
          <w:sz w:val="36"/>
          <w:szCs w:val="36"/>
          <w:lang w:val="pl-PL"/>
        </w:rPr>
        <w:t xml:space="preserve"> we wsi </w:t>
      </w:r>
      <w:r w:rsidR="00237454">
        <w:rPr>
          <w:rFonts w:asciiTheme="minorHAnsi" w:hAnsiTheme="minorHAnsi" w:cstheme="minorHAnsi"/>
          <w:sz w:val="36"/>
          <w:szCs w:val="36"/>
          <w:lang w:val="pl-PL"/>
        </w:rPr>
        <w:t>Jaworzynka</w:t>
      </w:r>
      <w:r w:rsidR="0006137D">
        <w:rPr>
          <w:rFonts w:asciiTheme="minorHAnsi" w:hAnsiTheme="minorHAnsi" w:cstheme="minorHAnsi"/>
          <w:sz w:val="36"/>
          <w:szCs w:val="36"/>
          <w:lang w:val="pl-PL"/>
        </w:rPr>
        <w:t xml:space="preserve"> – etap I</w:t>
      </w:r>
      <w:r w:rsidRPr="007849AA">
        <w:rPr>
          <w:rFonts w:asciiTheme="minorHAnsi" w:hAnsiTheme="minorHAnsi" w:cstheme="minorHAnsi"/>
          <w:b w:val="0"/>
          <w:bCs w:val="0"/>
          <w:sz w:val="36"/>
          <w:szCs w:val="36"/>
          <w:lang w:val="pl-PL"/>
        </w:rPr>
        <w:t>”</w:t>
      </w:r>
    </w:p>
    <w:p w14:paraId="7B2EE86E" w14:textId="77777777" w:rsidR="00A44918" w:rsidRPr="007849AA" w:rsidRDefault="00A44918" w:rsidP="00A44918">
      <w:pPr>
        <w:pStyle w:val="Tytu"/>
        <w:rPr>
          <w:rFonts w:asciiTheme="minorHAnsi" w:hAnsiTheme="minorHAnsi" w:cstheme="minorHAnsi"/>
          <w:sz w:val="36"/>
          <w:szCs w:val="36"/>
          <w:lang w:val="pl-PL"/>
        </w:rPr>
      </w:pPr>
    </w:p>
    <w:p w14:paraId="5E9D9661" w14:textId="2F16EF8B" w:rsidR="009B075A" w:rsidRPr="007849AA" w:rsidRDefault="009B075A" w:rsidP="007F288A">
      <w:pPr>
        <w:pStyle w:val="Akapitzlist"/>
        <w:autoSpaceDE w:val="0"/>
        <w:autoSpaceDN w:val="0"/>
        <w:adjustRightInd w:val="0"/>
        <w:spacing w:after="0" w:line="360" w:lineRule="auto"/>
        <w:rPr>
          <w:rFonts w:cstheme="minorHAnsi"/>
          <w:sz w:val="23"/>
          <w:szCs w:val="23"/>
        </w:rPr>
      </w:pPr>
      <w:r w:rsidRPr="007849AA">
        <w:rPr>
          <w:rFonts w:cstheme="minorHAnsi"/>
          <w:sz w:val="23"/>
          <w:szCs w:val="23"/>
        </w:rPr>
        <w:t xml:space="preserve">sporządzony </w:t>
      </w:r>
      <w:r w:rsidR="00781004" w:rsidRPr="007849AA">
        <w:rPr>
          <w:rFonts w:cstheme="minorHAnsi"/>
          <w:sz w:val="23"/>
          <w:szCs w:val="23"/>
        </w:rPr>
        <w:t xml:space="preserve">w </w:t>
      </w:r>
      <w:r w:rsidR="00237454">
        <w:rPr>
          <w:rFonts w:cstheme="minorHAnsi"/>
          <w:sz w:val="23"/>
          <w:szCs w:val="23"/>
        </w:rPr>
        <w:t>sierpniu</w:t>
      </w:r>
      <w:r w:rsidR="00781004" w:rsidRPr="007849AA">
        <w:rPr>
          <w:rFonts w:cstheme="minorHAnsi"/>
          <w:sz w:val="23"/>
          <w:szCs w:val="23"/>
        </w:rPr>
        <w:t xml:space="preserve"> </w:t>
      </w:r>
      <w:r w:rsidRPr="007849AA">
        <w:rPr>
          <w:rFonts w:cstheme="minorHAnsi"/>
          <w:sz w:val="23"/>
          <w:szCs w:val="23"/>
        </w:rPr>
        <w:t>202</w:t>
      </w:r>
      <w:r w:rsidR="00897B23" w:rsidRPr="007849AA">
        <w:rPr>
          <w:rFonts w:cstheme="minorHAnsi"/>
          <w:sz w:val="23"/>
          <w:szCs w:val="23"/>
        </w:rPr>
        <w:t>4</w:t>
      </w:r>
      <w:r w:rsidRPr="007849AA">
        <w:rPr>
          <w:rFonts w:cstheme="minorHAnsi"/>
          <w:sz w:val="23"/>
          <w:szCs w:val="23"/>
        </w:rPr>
        <w:t>r</w:t>
      </w:r>
      <w:r w:rsidR="00781004" w:rsidRPr="007849AA">
        <w:rPr>
          <w:rFonts w:cstheme="minorHAnsi"/>
          <w:sz w:val="23"/>
          <w:szCs w:val="23"/>
        </w:rPr>
        <w:t>.</w:t>
      </w:r>
      <w:r w:rsidR="007F288A" w:rsidRPr="007849AA">
        <w:rPr>
          <w:rFonts w:cstheme="minorHAnsi"/>
          <w:sz w:val="23"/>
          <w:szCs w:val="23"/>
        </w:rPr>
        <w:t xml:space="preserve">, </w:t>
      </w:r>
      <w:r w:rsidRPr="007849AA">
        <w:rPr>
          <w:rFonts w:cstheme="minorHAnsi"/>
          <w:sz w:val="23"/>
          <w:szCs w:val="23"/>
        </w:rPr>
        <w:t>został wykonany zgodnie z obowiązującymi przepisami oraz zasadami wiedzy technicznej.</w:t>
      </w:r>
    </w:p>
    <w:p w14:paraId="79983B48" w14:textId="5E9EE7AB" w:rsidR="009B075A" w:rsidRPr="007849AA" w:rsidRDefault="009B075A" w:rsidP="007F288A">
      <w:pPr>
        <w:pStyle w:val="Tytu"/>
        <w:spacing w:line="360" w:lineRule="auto"/>
        <w:ind w:left="720"/>
        <w:jc w:val="left"/>
        <w:rPr>
          <w:rFonts w:asciiTheme="minorHAnsi" w:hAnsiTheme="minorHAnsi" w:cstheme="minorHAnsi"/>
          <w:sz w:val="20"/>
          <w:szCs w:val="20"/>
          <w:lang w:val="pl-PL"/>
        </w:rPr>
      </w:pPr>
      <w:r w:rsidRPr="007849AA">
        <w:rPr>
          <w:rFonts w:asciiTheme="minorHAnsi" w:hAnsiTheme="minorHAnsi" w:cstheme="minorHAnsi"/>
          <w:sz w:val="24"/>
        </w:rPr>
        <w:t>Projekt jest wykonany w stanie kompletnym z punktu widzenia celu, któremu ma służyć.</w:t>
      </w:r>
    </w:p>
    <w:p w14:paraId="5CF1A0A9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61953027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4E6583E4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3465A7F7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288004DF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2496D45A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1ADD68AC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55473A73" w14:textId="7777777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3F1C50FB" w14:textId="295F8DE7" w:rsidR="009B075A" w:rsidRPr="007849AA" w:rsidRDefault="009B075A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51D3A3B8" w14:textId="77777777" w:rsidR="009C6369" w:rsidRPr="007849AA" w:rsidRDefault="009C6369" w:rsidP="007F288A">
      <w:pPr>
        <w:pStyle w:val="Tytu"/>
        <w:spacing w:line="360" w:lineRule="auto"/>
        <w:rPr>
          <w:rFonts w:asciiTheme="minorHAnsi" w:hAnsiTheme="minorHAnsi" w:cstheme="minorHAnsi"/>
          <w:sz w:val="36"/>
          <w:szCs w:val="36"/>
          <w:lang w:val="pl-PL"/>
        </w:rPr>
      </w:pPr>
    </w:p>
    <w:p w14:paraId="4DC4710E" w14:textId="77777777" w:rsidR="009B075A" w:rsidRPr="007849AA" w:rsidRDefault="009B075A" w:rsidP="003941E5">
      <w:pPr>
        <w:pStyle w:val="Tytu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</w:p>
    <w:p w14:paraId="6EECBFA9" w14:textId="77777777" w:rsidR="0013358D" w:rsidRPr="007849AA" w:rsidRDefault="0013358D" w:rsidP="003941E5">
      <w:pPr>
        <w:pStyle w:val="Tytu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</w:p>
    <w:p w14:paraId="6019E693" w14:textId="77777777" w:rsidR="00371901" w:rsidRPr="007849AA" w:rsidRDefault="00371901" w:rsidP="003941E5">
      <w:pPr>
        <w:pStyle w:val="Tytu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</w:p>
    <w:p w14:paraId="07869D18" w14:textId="77777777" w:rsidR="0013358D" w:rsidRPr="007849AA" w:rsidRDefault="0013358D" w:rsidP="003941E5">
      <w:pPr>
        <w:pStyle w:val="Tytu"/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</w:p>
    <w:p w14:paraId="73905EC7" w14:textId="4CD102F9" w:rsidR="00FD3375" w:rsidRPr="007849AA" w:rsidRDefault="00D559BD" w:rsidP="00FD3375">
      <w:pPr>
        <w:pStyle w:val="Tytu"/>
        <w:numPr>
          <w:ilvl w:val="0"/>
          <w:numId w:val="6"/>
        </w:numPr>
        <w:spacing w:line="360" w:lineRule="auto"/>
        <w:jc w:val="left"/>
        <w:rPr>
          <w:rFonts w:asciiTheme="minorHAnsi" w:hAnsiTheme="minorHAnsi" w:cstheme="minorHAnsi"/>
          <w:sz w:val="36"/>
          <w:szCs w:val="36"/>
          <w:lang w:val="pl-PL"/>
        </w:rPr>
      </w:pPr>
      <w:r w:rsidRPr="007849AA">
        <w:rPr>
          <w:rFonts w:asciiTheme="minorHAnsi" w:hAnsiTheme="minorHAnsi" w:cstheme="minorHAnsi"/>
          <w:sz w:val="36"/>
          <w:szCs w:val="36"/>
          <w:lang w:val="pl-PL"/>
        </w:rPr>
        <w:lastRenderedPageBreak/>
        <w:t>CZĘŚĆ OPISOWA</w:t>
      </w:r>
    </w:p>
    <w:p w14:paraId="68D223C8" w14:textId="77777777" w:rsidR="00FD3375" w:rsidRPr="007849AA" w:rsidRDefault="00FD3375" w:rsidP="00FD3375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lang w:eastAsia="pl-PL"/>
        </w:rPr>
        <w:t>1. Nazwa obiektu nadana przez Zamawiającego:</w:t>
      </w:r>
    </w:p>
    <w:p w14:paraId="1C52F6C5" w14:textId="79683044" w:rsidR="00DE1ECF" w:rsidRPr="007849AA" w:rsidRDefault="00DE1ECF" w:rsidP="00FD3375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49AA">
        <w:rPr>
          <w:rFonts w:cstheme="minorHAnsi"/>
        </w:rPr>
        <w:t xml:space="preserve">Remont </w:t>
      </w:r>
      <w:r w:rsidR="00F017E6" w:rsidRPr="007849AA">
        <w:rPr>
          <w:rFonts w:cstheme="minorHAnsi"/>
        </w:rPr>
        <w:t>dr</w:t>
      </w:r>
      <w:r w:rsidR="003476F0" w:rsidRPr="007849AA">
        <w:rPr>
          <w:rFonts w:cstheme="minorHAnsi"/>
        </w:rPr>
        <w:t>ogi</w:t>
      </w:r>
      <w:r w:rsidR="00F017E6" w:rsidRPr="007849AA">
        <w:rPr>
          <w:rFonts w:cstheme="minorHAnsi"/>
        </w:rPr>
        <w:t xml:space="preserve"> gminn</w:t>
      </w:r>
      <w:r w:rsidR="003476F0" w:rsidRPr="007849AA">
        <w:rPr>
          <w:rFonts w:cstheme="minorHAnsi"/>
        </w:rPr>
        <w:t>ej</w:t>
      </w:r>
      <w:r w:rsidR="00F017E6" w:rsidRPr="007849AA">
        <w:rPr>
          <w:rFonts w:cstheme="minorHAnsi"/>
        </w:rPr>
        <w:t xml:space="preserve"> </w:t>
      </w:r>
      <w:r w:rsidR="005C39BD">
        <w:rPr>
          <w:rFonts w:cstheme="minorHAnsi"/>
        </w:rPr>
        <w:t>Jasie</w:t>
      </w:r>
      <w:r w:rsidR="00732F9C">
        <w:rPr>
          <w:rFonts w:cstheme="minorHAnsi"/>
        </w:rPr>
        <w:t xml:space="preserve"> we wsi </w:t>
      </w:r>
      <w:r w:rsidR="005C39BD">
        <w:rPr>
          <w:rFonts w:cstheme="minorHAnsi"/>
        </w:rPr>
        <w:t>Jaworzynka</w:t>
      </w:r>
    </w:p>
    <w:p w14:paraId="124133FB" w14:textId="3BB85FC1" w:rsidR="00FD3375" w:rsidRPr="007849AA" w:rsidRDefault="00B41B52" w:rsidP="00C93F37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FD3375" w:rsidRPr="007849AA">
        <w:rPr>
          <w:rFonts w:eastAsia="Times New Roman" w:cstheme="minorHAnsi"/>
          <w:b/>
          <w:bCs/>
          <w:sz w:val="24"/>
          <w:szCs w:val="24"/>
          <w:lang w:eastAsia="pl-PL"/>
        </w:rPr>
        <w:t>. Adres wykonania robót:</w:t>
      </w:r>
    </w:p>
    <w:p w14:paraId="3D8B401C" w14:textId="1FA2BEF9" w:rsidR="00DE1ECF" w:rsidRPr="007849AA" w:rsidRDefault="00DE1ECF" w:rsidP="00DE1ECF">
      <w:pPr>
        <w:spacing w:line="360" w:lineRule="auto"/>
        <w:ind w:left="-5"/>
        <w:rPr>
          <w:rFonts w:cstheme="minorHAnsi"/>
        </w:rPr>
      </w:pPr>
      <w:r w:rsidRPr="007849AA">
        <w:rPr>
          <w:rFonts w:cstheme="minorHAnsi"/>
        </w:rPr>
        <w:t xml:space="preserve">Droga gminna </w:t>
      </w:r>
      <w:r w:rsidR="005C39BD">
        <w:rPr>
          <w:rFonts w:cstheme="minorHAnsi"/>
        </w:rPr>
        <w:t>Jasie</w:t>
      </w:r>
      <w:r w:rsidR="002E18BE" w:rsidRPr="007849AA">
        <w:rPr>
          <w:rFonts w:cstheme="minorHAnsi"/>
        </w:rPr>
        <w:t xml:space="preserve"> jest położona na dział</w:t>
      </w:r>
      <w:r w:rsidR="008C7F8D" w:rsidRPr="007849AA">
        <w:rPr>
          <w:rFonts w:cstheme="minorHAnsi"/>
        </w:rPr>
        <w:t xml:space="preserve">kach nr </w:t>
      </w:r>
      <w:r w:rsidR="005C39BD">
        <w:rPr>
          <w:rFonts w:cstheme="minorHAnsi"/>
        </w:rPr>
        <w:t>222, 1124, 633</w:t>
      </w:r>
      <w:r w:rsidR="001874C1" w:rsidRPr="007849AA">
        <w:rPr>
          <w:rFonts w:cstheme="minorHAnsi"/>
        </w:rPr>
        <w:t xml:space="preserve"> nr obrębu 000</w:t>
      </w:r>
      <w:r w:rsidR="005C39BD">
        <w:rPr>
          <w:rFonts w:cstheme="minorHAnsi"/>
        </w:rPr>
        <w:t>2 Jaworzynka</w:t>
      </w:r>
      <w:r w:rsidR="001874C1" w:rsidRPr="007849AA">
        <w:rPr>
          <w:rFonts w:cstheme="minorHAnsi"/>
        </w:rPr>
        <w:t>, jednostka ewidencyjna 240</w:t>
      </w:r>
      <w:r w:rsidR="001814D1" w:rsidRPr="007849AA">
        <w:rPr>
          <w:rFonts w:cstheme="minorHAnsi"/>
        </w:rPr>
        <w:t>30</w:t>
      </w:r>
      <w:r w:rsidR="00EA347D" w:rsidRPr="007849AA">
        <w:rPr>
          <w:rFonts w:cstheme="minorHAnsi"/>
        </w:rPr>
        <w:t>9</w:t>
      </w:r>
      <w:r w:rsidR="001814D1" w:rsidRPr="007849AA">
        <w:rPr>
          <w:rFonts w:cstheme="minorHAnsi"/>
        </w:rPr>
        <w:t xml:space="preserve">_2 Gmina </w:t>
      </w:r>
      <w:r w:rsidR="00EA347D" w:rsidRPr="007849AA">
        <w:rPr>
          <w:rFonts w:cstheme="minorHAnsi"/>
        </w:rPr>
        <w:t>Istebna</w:t>
      </w:r>
      <w:r w:rsidRPr="007849AA">
        <w:rPr>
          <w:rFonts w:cstheme="minorHAnsi"/>
        </w:rPr>
        <w:t xml:space="preserve"> </w:t>
      </w:r>
    </w:p>
    <w:p w14:paraId="7CD70C85" w14:textId="109B3DA4" w:rsidR="00FD3375" w:rsidRPr="007849AA" w:rsidRDefault="00B41B52" w:rsidP="00FD3375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FD3375" w:rsidRPr="007849AA">
        <w:rPr>
          <w:rFonts w:eastAsia="Times New Roman" w:cstheme="minorHAnsi"/>
          <w:b/>
          <w:bCs/>
          <w:sz w:val="24"/>
          <w:szCs w:val="24"/>
          <w:lang w:eastAsia="pl-PL"/>
        </w:rPr>
        <w:t>. Nazwa i adres Zamawiającego:</w:t>
      </w:r>
    </w:p>
    <w:p w14:paraId="5C9C6587" w14:textId="0D87C83D" w:rsidR="001814D1" w:rsidRPr="007849AA" w:rsidRDefault="00FD3375" w:rsidP="00F71447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lang w:eastAsia="pl-PL"/>
        </w:rPr>
        <w:t xml:space="preserve">Gmina </w:t>
      </w:r>
      <w:r w:rsidR="00F71447" w:rsidRPr="007849AA">
        <w:rPr>
          <w:rFonts w:eastAsia="Times New Roman" w:cstheme="minorHAnsi"/>
          <w:sz w:val="24"/>
          <w:szCs w:val="24"/>
          <w:lang w:eastAsia="pl-PL"/>
        </w:rPr>
        <w:t>Istebna</w:t>
      </w:r>
    </w:p>
    <w:p w14:paraId="63C0391D" w14:textId="7EB4E6DF" w:rsidR="001814D1" w:rsidRPr="007849AA" w:rsidRDefault="001814D1" w:rsidP="00FD3375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lang w:eastAsia="pl-PL"/>
        </w:rPr>
        <w:t>43-4</w:t>
      </w:r>
      <w:r w:rsidR="00F71447" w:rsidRPr="007849AA">
        <w:rPr>
          <w:rFonts w:eastAsia="Times New Roman" w:cstheme="minorHAnsi"/>
          <w:sz w:val="24"/>
          <w:szCs w:val="24"/>
          <w:lang w:eastAsia="pl-PL"/>
        </w:rPr>
        <w:t>70 Istebna 1000</w:t>
      </w:r>
    </w:p>
    <w:p w14:paraId="12BB891F" w14:textId="2BB5FC3D" w:rsidR="00FD3375" w:rsidRPr="007849AA" w:rsidRDefault="00B41B52" w:rsidP="00FD3375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="00FD3375" w:rsidRPr="007849AA">
        <w:rPr>
          <w:rFonts w:eastAsia="Times New Roman" w:cstheme="minorHAnsi"/>
          <w:b/>
          <w:bCs/>
          <w:sz w:val="24"/>
          <w:szCs w:val="24"/>
          <w:lang w:eastAsia="pl-PL"/>
        </w:rPr>
        <w:t>. Autor opracowania:</w:t>
      </w:r>
    </w:p>
    <w:p w14:paraId="3F883531" w14:textId="77777777" w:rsidR="00FD3375" w:rsidRPr="007849AA" w:rsidRDefault="00FD3375" w:rsidP="00FD3375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lang w:eastAsia="pl-PL"/>
        </w:rPr>
        <w:t>mgr inż. Anna Kunz</w:t>
      </w:r>
    </w:p>
    <w:p w14:paraId="393EC3A2" w14:textId="77777777" w:rsidR="006C2A7A" w:rsidRPr="007849AA" w:rsidRDefault="006C2A7A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45A23333" w14:textId="77777777" w:rsidR="0081318E" w:rsidRPr="007849AA" w:rsidRDefault="0081318E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7724A317" w14:textId="77777777" w:rsidR="0081318E" w:rsidRPr="007849AA" w:rsidRDefault="0081318E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3BF33D64" w14:textId="77777777" w:rsidR="006C2A7A" w:rsidRPr="007849AA" w:rsidRDefault="006C2A7A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688FA7E2" w14:textId="77777777" w:rsidR="00B41B52" w:rsidRPr="007849AA" w:rsidRDefault="00B41B52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2F9DAC23" w14:textId="77777777" w:rsidR="00B41B52" w:rsidRPr="007849AA" w:rsidRDefault="00B41B52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0ED043E" w14:textId="77777777" w:rsidR="00F71447" w:rsidRPr="007849AA" w:rsidRDefault="00F71447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65911547" w14:textId="77777777" w:rsidR="00F71447" w:rsidRPr="007849AA" w:rsidRDefault="00F71447" w:rsidP="00F24816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7C636A16" w14:textId="17780CD1" w:rsidR="00104605" w:rsidRPr="007849AA" w:rsidRDefault="00104605" w:rsidP="00D559BD">
      <w:pPr>
        <w:pStyle w:val="Nagwek3"/>
        <w:spacing w:line="360" w:lineRule="auto"/>
        <w:ind w:firstLine="360"/>
        <w:rPr>
          <w:rFonts w:asciiTheme="minorHAnsi" w:hAnsiTheme="minorHAnsi" w:cstheme="minorHAnsi"/>
          <w:sz w:val="40"/>
          <w:szCs w:val="40"/>
        </w:rPr>
      </w:pPr>
      <w:r w:rsidRPr="007849AA">
        <w:rPr>
          <w:rFonts w:asciiTheme="minorHAnsi" w:hAnsiTheme="minorHAnsi" w:cstheme="minorHAnsi"/>
          <w:sz w:val="32"/>
          <w:szCs w:val="32"/>
        </w:rPr>
        <w:lastRenderedPageBreak/>
        <w:t>Materiały wyjściowe:</w:t>
      </w:r>
    </w:p>
    <w:p w14:paraId="7DE08534" w14:textId="77777777" w:rsidR="00104605" w:rsidRPr="007849AA" w:rsidRDefault="00104605" w:rsidP="00B41B52">
      <w:pPr>
        <w:pStyle w:val="NormalnyWeb"/>
        <w:spacing w:after="0"/>
        <w:ind w:firstLine="360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Podstawę do sporządzenia uproszczonego opracowania technicznego stanowią:</w:t>
      </w:r>
    </w:p>
    <w:p w14:paraId="29632277" w14:textId="5F7094C2" w:rsidR="00104605" w:rsidRPr="007849AA" w:rsidRDefault="00104605" w:rsidP="00B41B52">
      <w:pPr>
        <w:pStyle w:val="NormalnyWeb"/>
        <w:numPr>
          <w:ilvl w:val="0"/>
          <w:numId w:val="1"/>
        </w:numPr>
        <w:spacing w:after="0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Uzgodnienia z Zamawiającym, wizja w terenie i wykonany przedmiar robót</w:t>
      </w:r>
      <w:r w:rsidR="00730C88" w:rsidRPr="007849AA">
        <w:rPr>
          <w:rFonts w:asciiTheme="minorHAnsi" w:hAnsiTheme="minorHAnsi" w:cstheme="minorHAnsi"/>
        </w:rPr>
        <w:t>;</w:t>
      </w:r>
    </w:p>
    <w:p w14:paraId="699DFE83" w14:textId="5747F8C7" w:rsidR="00503393" w:rsidRPr="00503393" w:rsidRDefault="00104605" w:rsidP="00503393">
      <w:pPr>
        <w:pStyle w:val="NormalnyWeb"/>
        <w:numPr>
          <w:ilvl w:val="0"/>
          <w:numId w:val="2"/>
        </w:numPr>
        <w:spacing w:after="0"/>
        <w:ind w:left="714" w:hanging="357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Specyfikacje techniczne wykonania i odbioru robót budowlanych</w:t>
      </w:r>
      <w:r w:rsidR="00730C88" w:rsidRPr="007849AA">
        <w:rPr>
          <w:rFonts w:asciiTheme="minorHAnsi" w:hAnsiTheme="minorHAnsi" w:cstheme="minorHAnsi"/>
        </w:rPr>
        <w:t>;</w:t>
      </w:r>
    </w:p>
    <w:p w14:paraId="36CE185D" w14:textId="30019B93" w:rsidR="007C0A32" w:rsidRPr="007849AA" w:rsidRDefault="007C0A32" w:rsidP="00B41B52">
      <w:pPr>
        <w:pStyle w:val="Nagwek1"/>
        <w:numPr>
          <w:ilvl w:val="0"/>
          <w:numId w:val="2"/>
        </w:numPr>
        <w:shd w:val="clear" w:color="auto" w:fill="FFFFFF"/>
        <w:spacing w:before="0" w:after="330" w:line="240" w:lineRule="auto"/>
        <w:rPr>
          <w:rFonts w:asciiTheme="minorHAnsi" w:hAnsiTheme="minorHAnsi" w:cstheme="minorHAnsi"/>
          <w:color w:val="auto"/>
          <w:sz w:val="24"/>
          <w:szCs w:val="24"/>
        </w:rPr>
      </w:pPr>
      <w:r w:rsidRPr="007849AA">
        <w:rPr>
          <w:rFonts w:asciiTheme="minorHAnsi" w:hAnsiTheme="minorHAnsi" w:cstheme="minorHAnsi"/>
          <w:color w:val="auto"/>
          <w:sz w:val="24"/>
          <w:szCs w:val="24"/>
        </w:rPr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(Dz.U. 2021 poz. 2458)</w:t>
      </w:r>
      <w:r w:rsidR="00730C88" w:rsidRPr="007849AA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732E294D" w14:textId="2AB4025E" w:rsidR="00104605" w:rsidRPr="007849AA" w:rsidRDefault="00104605" w:rsidP="00B41B52">
      <w:pPr>
        <w:pStyle w:val="NormalnyWeb"/>
        <w:numPr>
          <w:ilvl w:val="0"/>
          <w:numId w:val="2"/>
        </w:numPr>
        <w:spacing w:after="0"/>
        <w:ind w:left="714" w:hanging="357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Ustawa z dnia 29 stycznia 2004 r. – Prawo zamówień publicznych (Tekst jednolity: Dz. U. Nr. 19 poz. 177)</w:t>
      </w:r>
      <w:r w:rsidR="00730C88" w:rsidRPr="007849AA">
        <w:rPr>
          <w:rFonts w:asciiTheme="minorHAnsi" w:hAnsiTheme="minorHAnsi" w:cstheme="minorHAnsi"/>
        </w:rPr>
        <w:t>;</w:t>
      </w:r>
    </w:p>
    <w:p w14:paraId="4CF368A8" w14:textId="3293CD14" w:rsidR="00104605" w:rsidRPr="007849AA" w:rsidRDefault="00104605" w:rsidP="00B41B52">
      <w:pPr>
        <w:pStyle w:val="NormalnyWeb"/>
        <w:numPr>
          <w:ilvl w:val="0"/>
          <w:numId w:val="2"/>
        </w:numPr>
        <w:spacing w:after="0"/>
        <w:ind w:left="714" w:hanging="357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Ustawa z dnia 5 lipca 2001 r. o cenach (Dz. U. Nr. 97 poz. 1050 z późniejszymi zmianami)</w:t>
      </w:r>
      <w:r w:rsidR="00730C88" w:rsidRPr="007849AA">
        <w:rPr>
          <w:rFonts w:asciiTheme="minorHAnsi" w:hAnsiTheme="minorHAnsi" w:cstheme="minorHAnsi"/>
        </w:rPr>
        <w:t>;</w:t>
      </w:r>
    </w:p>
    <w:p w14:paraId="3102CE46" w14:textId="6B2F4298" w:rsidR="00104605" w:rsidRPr="007849AA" w:rsidRDefault="00104605" w:rsidP="00B41B52">
      <w:pPr>
        <w:pStyle w:val="NormalnyWeb"/>
        <w:numPr>
          <w:ilvl w:val="0"/>
          <w:numId w:val="2"/>
        </w:numPr>
        <w:spacing w:after="0"/>
        <w:ind w:left="714" w:hanging="357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Rozporządzenie Ministra Infrastruktury z dnia 2 września 2004 r. w sprawie szczegółowego zakresu i formy dokumentacji projektowej, specyfikacji technicznych wykonania i odbioru robót budowlanych oraz programu funkcjonalno – użytkowego (Dz. U. z dnia 16 września 2004 r. nr 202 poz. 2072)</w:t>
      </w:r>
      <w:r w:rsidR="00730C88" w:rsidRPr="007849AA">
        <w:rPr>
          <w:rFonts w:asciiTheme="minorHAnsi" w:hAnsiTheme="minorHAnsi" w:cstheme="minorHAnsi"/>
        </w:rPr>
        <w:t>;</w:t>
      </w:r>
    </w:p>
    <w:p w14:paraId="433430CE" w14:textId="067A53D4" w:rsidR="00104605" w:rsidRPr="007849AA" w:rsidRDefault="00104605" w:rsidP="00B41B52">
      <w:pPr>
        <w:pStyle w:val="NormalnyWeb"/>
        <w:numPr>
          <w:ilvl w:val="0"/>
          <w:numId w:val="2"/>
        </w:numPr>
        <w:spacing w:after="0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Stawkę robocizny, narzuty oraz ceny pracy sprzętu przyjęto na podstawie analizy</w:t>
      </w:r>
      <w:r w:rsidR="00D559BD" w:rsidRPr="007849AA">
        <w:rPr>
          <w:rFonts w:asciiTheme="minorHAnsi" w:hAnsiTheme="minorHAnsi" w:cstheme="minorHAnsi"/>
        </w:rPr>
        <w:t xml:space="preserve"> </w:t>
      </w:r>
      <w:r w:rsidRPr="007849AA">
        <w:rPr>
          <w:rFonts w:asciiTheme="minorHAnsi" w:hAnsiTheme="minorHAnsi" w:cstheme="minorHAnsi"/>
        </w:rPr>
        <w:t>własnej z uwzględnieniem wydawnictwa Sekocenbud za I kwartał 20</w:t>
      </w:r>
      <w:r w:rsidR="00D559BD" w:rsidRPr="007849AA">
        <w:rPr>
          <w:rFonts w:asciiTheme="minorHAnsi" w:hAnsiTheme="minorHAnsi" w:cstheme="minorHAnsi"/>
        </w:rPr>
        <w:t>2</w:t>
      </w:r>
      <w:r w:rsidR="00683FA7">
        <w:rPr>
          <w:rFonts w:asciiTheme="minorHAnsi" w:hAnsiTheme="minorHAnsi" w:cstheme="minorHAnsi"/>
        </w:rPr>
        <w:t>4</w:t>
      </w:r>
      <w:r w:rsidRPr="007849AA">
        <w:rPr>
          <w:rFonts w:asciiTheme="minorHAnsi" w:hAnsiTheme="minorHAnsi" w:cstheme="minorHAnsi"/>
        </w:rPr>
        <w:t xml:space="preserve"> r.</w:t>
      </w:r>
    </w:p>
    <w:p w14:paraId="728A0108" w14:textId="1DE297EA" w:rsidR="00C74B83" w:rsidRPr="007849AA" w:rsidRDefault="00104605" w:rsidP="00B41B52">
      <w:pPr>
        <w:pStyle w:val="NormalnyWeb"/>
        <w:spacing w:after="0"/>
        <w:ind w:left="720"/>
        <w:rPr>
          <w:rFonts w:asciiTheme="minorHAnsi" w:hAnsiTheme="minorHAnsi" w:cstheme="minorHAnsi"/>
        </w:rPr>
      </w:pPr>
      <w:r w:rsidRPr="007849AA">
        <w:rPr>
          <w:rFonts w:asciiTheme="minorHAnsi" w:hAnsiTheme="minorHAnsi" w:cstheme="minorHAnsi"/>
        </w:rPr>
        <w:t>Klauzula o uzgodnieniu przedmiaru robót:</w:t>
      </w:r>
      <w:r w:rsidR="00D559BD" w:rsidRPr="007849AA">
        <w:rPr>
          <w:rFonts w:asciiTheme="minorHAnsi" w:hAnsiTheme="minorHAnsi" w:cstheme="minorHAnsi"/>
        </w:rPr>
        <w:t xml:space="preserve"> </w:t>
      </w:r>
      <w:r w:rsidRPr="007849AA">
        <w:rPr>
          <w:rFonts w:asciiTheme="minorHAnsi" w:hAnsiTheme="minorHAnsi" w:cstheme="minorHAnsi"/>
        </w:rPr>
        <w:t>ilości obmiarowe, jak również zestawienia materiałów są ilościami przybliżonymi i uśrednionymi i mogą różnić się od ilości rzeczywistych w zależności od zastosowanych rozwiązań materiałowych oraz przyjętych technologii wykonania robót</w:t>
      </w:r>
      <w:r w:rsidR="00EA1C87" w:rsidRPr="007849AA">
        <w:rPr>
          <w:rFonts w:asciiTheme="minorHAnsi" w:hAnsiTheme="minorHAnsi" w:cstheme="minorHAnsi"/>
        </w:rPr>
        <w:t>. P</w:t>
      </w:r>
      <w:r w:rsidRPr="007849AA">
        <w:rPr>
          <w:rFonts w:asciiTheme="minorHAnsi" w:hAnsiTheme="minorHAnsi" w:cstheme="minorHAnsi"/>
        </w:rPr>
        <w:t>rzed zamówieniem materiałów ilości określone w zestawieniu materiałów należy każdorazowo zweryfikować na budowie</w:t>
      </w:r>
      <w:r w:rsidR="00EA1C87" w:rsidRPr="007849AA">
        <w:rPr>
          <w:rFonts w:asciiTheme="minorHAnsi" w:hAnsiTheme="minorHAnsi" w:cstheme="minorHAnsi"/>
        </w:rPr>
        <w:t>. P</w:t>
      </w:r>
      <w:r w:rsidRPr="007849AA">
        <w:rPr>
          <w:rFonts w:asciiTheme="minorHAnsi" w:hAnsiTheme="minorHAnsi" w:cstheme="minorHAnsi"/>
        </w:rPr>
        <w:t>rzedmiar robót należy rozpatrywać łącznie z dokumentacją projektową.</w:t>
      </w:r>
    </w:p>
    <w:p w14:paraId="6770CC0A" w14:textId="2E1B90AD" w:rsidR="00104605" w:rsidRPr="007849AA" w:rsidRDefault="00104605" w:rsidP="00B41B52">
      <w:pPr>
        <w:pStyle w:val="NormalnyWeb"/>
        <w:spacing w:after="0"/>
        <w:rPr>
          <w:rFonts w:asciiTheme="minorHAnsi" w:hAnsiTheme="minorHAnsi" w:cstheme="minorHAnsi"/>
          <w:b/>
          <w:bCs/>
          <w:u w:val="single"/>
        </w:rPr>
      </w:pPr>
      <w:r w:rsidRPr="007849AA">
        <w:rPr>
          <w:rFonts w:asciiTheme="minorHAnsi" w:hAnsiTheme="minorHAnsi" w:cstheme="minorHAnsi"/>
          <w:b/>
          <w:bCs/>
          <w:u w:val="single"/>
        </w:rPr>
        <w:t>UWAGA:</w:t>
      </w:r>
    </w:p>
    <w:p w14:paraId="6D509C22" w14:textId="77777777" w:rsidR="00104605" w:rsidRPr="007849AA" w:rsidRDefault="00104605" w:rsidP="00B41B52">
      <w:pPr>
        <w:pStyle w:val="NormalnyWeb"/>
        <w:spacing w:after="0"/>
        <w:rPr>
          <w:rFonts w:asciiTheme="minorHAnsi" w:hAnsiTheme="minorHAnsi" w:cstheme="minorHAnsi"/>
          <w:b/>
          <w:bCs/>
        </w:rPr>
      </w:pPr>
      <w:r w:rsidRPr="007849AA">
        <w:rPr>
          <w:rFonts w:asciiTheme="minorHAnsi" w:hAnsiTheme="minorHAnsi" w:cstheme="minorHAnsi"/>
          <w:b/>
          <w:bCs/>
        </w:rPr>
        <w:t>Wszystkie wskazane w kosztorysie z nazwy wyroby należy rozumieć jako określenie wymaganych parametrów technicznych lub standardów jakościowych.</w:t>
      </w:r>
    </w:p>
    <w:p w14:paraId="4882B1E6" w14:textId="77777777" w:rsidR="00104605" w:rsidRPr="007849AA" w:rsidRDefault="00104605" w:rsidP="00B41B52">
      <w:pPr>
        <w:pStyle w:val="NormalnyWeb"/>
        <w:spacing w:after="0"/>
        <w:rPr>
          <w:rFonts w:asciiTheme="minorHAnsi" w:hAnsiTheme="minorHAnsi" w:cstheme="minorHAnsi"/>
          <w:b/>
          <w:bCs/>
        </w:rPr>
      </w:pPr>
      <w:r w:rsidRPr="007849AA">
        <w:rPr>
          <w:rFonts w:asciiTheme="minorHAnsi" w:hAnsiTheme="minorHAnsi" w:cstheme="minorHAnsi"/>
          <w:b/>
          <w:bCs/>
        </w:rPr>
        <w:t>Zamawiający dopuszcza wykonanie prac innymi materiałami z zastrzeżeniem, że nie odbiegają one jakością i standardem od przyjętych w kosztorysie.</w:t>
      </w:r>
    </w:p>
    <w:p w14:paraId="7B5E35BE" w14:textId="10321F0A" w:rsidR="00945AA0" w:rsidRPr="007849AA" w:rsidRDefault="00945AA0" w:rsidP="00945AA0">
      <w:pPr>
        <w:spacing w:before="100" w:beforeAutospacing="1" w:after="0" w:line="360" w:lineRule="auto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715C19F5" w14:textId="77777777" w:rsidR="000702FB" w:rsidRPr="007849AA" w:rsidRDefault="000702FB" w:rsidP="00945AA0">
      <w:pPr>
        <w:spacing w:before="100" w:beforeAutospacing="1" w:after="0" w:line="360" w:lineRule="auto"/>
        <w:rPr>
          <w:rFonts w:eastAsia="Times New Roman" w:cstheme="minorHAnsi"/>
          <w:b/>
          <w:bCs/>
          <w:sz w:val="27"/>
          <w:szCs w:val="27"/>
          <w:lang w:eastAsia="pl-PL"/>
        </w:rPr>
      </w:pPr>
    </w:p>
    <w:p w14:paraId="6E45B6E8" w14:textId="77777777" w:rsidR="00D8222A" w:rsidRPr="007849AA" w:rsidRDefault="00D8222A" w:rsidP="00945AA0">
      <w:pPr>
        <w:spacing w:before="100" w:beforeAutospacing="1" w:after="0" w:line="360" w:lineRule="auto"/>
        <w:rPr>
          <w:rFonts w:eastAsia="Times New Roman" w:cstheme="minorHAnsi"/>
          <w:b/>
          <w:bCs/>
          <w:sz w:val="32"/>
          <w:szCs w:val="32"/>
          <w:lang w:eastAsia="pl-PL"/>
        </w:rPr>
      </w:pPr>
    </w:p>
    <w:p w14:paraId="69E71B33" w14:textId="05537896" w:rsidR="007E78A5" w:rsidRPr="007849AA" w:rsidRDefault="007E78A5" w:rsidP="00945AA0">
      <w:pPr>
        <w:spacing w:before="100" w:beforeAutospacing="1" w:after="0" w:line="360" w:lineRule="auto"/>
        <w:rPr>
          <w:rFonts w:eastAsia="Times New Roman" w:cstheme="minorHAnsi"/>
          <w:sz w:val="32"/>
          <w:szCs w:val="32"/>
          <w:lang w:eastAsia="pl-PL"/>
        </w:rPr>
      </w:pPr>
      <w:r w:rsidRPr="007849AA">
        <w:rPr>
          <w:rFonts w:eastAsia="Times New Roman" w:cstheme="minorHAnsi"/>
          <w:b/>
          <w:bCs/>
          <w:sz w:val="32"/>
          <w:szCs w:val="32"/>
          <w:lang w:eastAsia="pl-PL"/>
        </w:rPr>
        <w:lastRenderedPageBreak/>
        <w:t>Opis techniczny</w:t>
      </w:r>
    </w:p>
    <w:p w14:paraId="620B5442" w14:textId="0148386A" w:rsidR="007E78A5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1. Podstawa opracowania projektu</w:t>
      </w:r>
      <w:r w:rsidR="009A295E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:</w:t>
      </w:r>
    </w:p>
    <w:p w14:paraId="67AC54EC" w14:textId="77777777" w:rsidR="007E78A5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Niniejszy projekt opracowano w oparciu o:</w:t>
      </w:r>
    </w:p>
    <w:p w14:paraId="5942BF9E" w14:textId="49BDE23C" w:rsidR="007E78A5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- umowę z Urzędem Gminy </w:t>
      </w:r>
      <w:r w:rsidR="00DA6AD7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Istebna</w:t>
      </w:r>
      <w:r w:rsidR="0040123F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;</w:t>
      </w:r>
    </w:p>
    <w:p w14:paraId="7B99D571" w14:textId="5A89FB05" w:rsidR="0040123F" w:rsidRPr="007849AA" w:rsidRDefault="0040123F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- wizję lokalną;</w:t>
      </w:r>
    </w:p>
    <w:p w14:paraId="443CB063" w14:textId="7A6FC847" w:rsidR="007E78A5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- pomiary inwentaryzacyjne w terenie</w:t>
      </w:r>
      <w:r w:rsidR="0040123F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;</w:t>
      </w:r>
    </w:p>
    <w:p w14:paraId="01D11CD5" w14:textId="2809D02B" w:rsidR="00597140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 xml:space="preserve">2. </w:t>
      </w:r>
      <w:r w:rsidR="00597140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Przedmiot i zakres inwestycji:</w:t>
      </w:r>
    </w:p>
    <w:p w14:paraId="5E58A4BA" w14:textId="5A7C5ED3" w:rsidR="00862A01" w:rsidRPr="007849AA" w:rsidRDefault="005D7FC9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Projekt obejmuje roboty polegające na </w:t>
      </w:r>
      <w:r w:rsidR="00B356A3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remoncie drogi gminnej </w:t>
      </w:r>
      <w:r w:rsidR="00503393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Jasie</w:t>
      </w:r>
      <w:r w:rsidR="009649AC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 we wsi </w:t>
      </w:r>
      <w:r w:rsidR="00503393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Jaworzynka</w:t>
      </w:r>
      <w:r w:rsidR="000071EF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 na długości około </w:t>
      </w:r>
      <w:r w:rsidR="00B14164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260</w:t>
      </w:r>
      <w:r w:rsidR="000071EF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,00m. Przeprowadzenie inwestycji ma na celu </w:t>
      </w:r>
      <w:r w:rsidR="006C31C7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wykonanie remontu nawierzchni</w:t>
      </w:r>
      <w:r w:rsidR="00503393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,</w:t>
      </w:r>
      <w:r w:rsidR="00B929DD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 podbudowy </w:t>
      </w:r>
      <w:r w:rsidR="00503393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oraz odwodnienia, </w:t>
      </w:r>
      <w:r w:rsidR="006C31C7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co znacząco wpłynie na </w:t>
      </w:r>
      <w:r w:rsidR="00B76FC4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poprawę warunków bezpieczeństwa zarówno pieszych jak i kierujących pojazdami. </w:t>
      </w:r>
    </w:p>
    <w:p w14:paraId="7E587B77" w14:textId="5EE9D99E" w:rsidR="004D7978" w:rsidRPr="007849AA" w:rsidRDefault="004D7978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Zgodnie z klasyfikacją podaną </w:t>
      </w:r>
      <w:r w:rsidR="001463CB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w załączniku do ustawy z dnia 7 lipca 1994r. Prawo Budowlane (t.j. </w:t>
      </w:r>
      <w:r w:rsidR="00F90AD0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Dz.U. 2023 poz. 682 ze zm.) w</w:t>
      </w:r>
      <w:r w:rsidR="000F3576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/</w:t>
      </w:r>
      <w:r w:rsidR="00F90AD0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 xml:space="preserve">w obiekt budowlany zalicza się </w:t>
      </w:r>
      <w:r w:rsidR="000F3576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do kategorii XXV.</w:t>
      </w:r>
    </w:p>
    <w:p w14:paraId="6747A87E" w14:textId="064A1B33" w:rsidR="007E78A5" w:rsidRPr="007849AA" w:rsidRDefault="00597140" w:rsidP="007F288A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 xml:space="preserve">3. </w:t>
      </w:r>
      <w:r w:rsidR="007E78A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Stan istniejący</w:t>
      </w:r>
      <w:r w:rsidR="009A295E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:</w:t>
      </w:r>
    </w:p>
    <w:p w14:paraId="350308C9" w14:textId="7C4BFD18" w:rsidR="001F0A5D" w:rsidRPr="007849AA" w:rsidRDefault="001F0A5D" w:rsidP="001F0A5D">
      <w:pPr>
        <w:spacing w:line="360" w:lineRule="auto"/>
        <w:ind w:left="-5"/>
        <w:rPr>
          <w:rFonts w:cstheme="minorHAnsi"/>
        </w:rPr>
      </w:pPr>
      <w:r w:rsidRPr="007849AA">
        <w:rPr>
          <w:rFonts w:cstheme="minorHAnsi"/>
        </w:rPr>
        <w:t xml:space="preserve">Teren przedmiotowej inwestycji zlokalizowany jest w miejscowości </w:t>
      </w:r>
      <w:r w:rsidR="00503393">
        <w:rPr>
          <w:rFonts w:cstheme="minorHAnsi"/>
        </w:rPr>
        <w:t>Jaworzynka</w:t>
      </w:r>
      <w:r w:rsidRPr="007849AA">
        <w:rPr>
          <w:rFonts w:cstheme="minorHAnsi"/>
        </w:rPr>
        <w:t xml:space="preserve">, w obszarze ograniczonym </w:t>
      </w:r>
      <w:r w:rsidR="00503393">
        <w:rPr>
          <w:rFonts w:cstheme="minorHAnsi"/>
        </w:rPr>
        <w:t>zabudową jednorodzinną,</w:t>
      </w:r>
      <w:r w:rsidR="00130197" w:rsidRPr="007849AA">
        <w:rPr>
          <w:rFonts w:cstheme="minorHAnsi"/>
        </w:rPr>
        <w:t xml:space="preserve"> lasami i polami uprawnymi</w:t>
      </w:r>
      <w:r w:rsidRPr="007849AA">
        <w:rPr>
          <w:rFonts w:cstheme="minorHAnsi"/>
        </w:rPr>
        <w:t xml:space="preserve">. Teren, na którym jest zlokalizowana inwestycja charakteryzuje się </w:t>
      </w:r>
      <w:r w:rsidR="00130197" w:rsidRPr="007849AA">
        <w:rPr>
          <w:rFonts w:cstheme="minorHAnsi"/>
        </w:rPr>
        <w:t>znaczącą</w:t>
      </w:r>
      <w:r w:rsidRPr="007849AA">
        <w:rPr>
          <w:rFonts w:cstheme="minorHAnsi"/>
        </w:rPr>
        <w:t xml:space="preserve"> różnicą wysokości. </w:t>
      </w:r>
      <w:r w:rsidR="00503393">
        <w:rPr>
          <w:rFonts w:cstheme="minorHAnsi"/>
        </w:rPr>
        <w:t>Podczas intensywnych opadów deszczu w czerwcu 2024 roku droga została wymyta i zniszczona</w:t>
      </w:r>
      <w:r w:rsidR="0031608C">
        <w:rPr>
          <w:rFonts w:cstheme="minorHAnsi"/>
        </w:rPr>
        <w:t xml:space="preserve">. </w:t>
      </w:r>
      <w:r w:rsidRPr="007849AA">
        <w:rPr>
          <w:rFonts w:cstheme="minorHAnsi"/>
        </w:rPr>
        <w:t xml:space="preserve">Istniejąca droga w </w:t>
      </w:r>
      <w:r w:rsidR="00B929DD">
        <w:rPr>
          <w:rFonts w:cstheme="minorHAnsi"/>
        </w:rPr>
        <w:t>KM</w:t>
      </w:r>
      <w:r w:rsidRPr="007849AA">
        <w:rPr>
          <w:rFonts w:cstheme="minorHAnsi"/>
        </w:rPr>
        <w:t xml:space="preserve"> 0+000 – 0+</w:t>
      </w:r>
      <w:r w:rsidR="0031608C">
        <w:rPr>
          <w:rFonts w:cstheme="minorHAnsi"/>
        </w:rPr>
        <w:t>250</w:t>
      </w:r>
      <w:r w:rsidRPr="007849AA">
        <w:rPr>
          <w:rFonts w:cstheme="minorHAnsi"/>
        </w:rPr>
        <w:t xml:space="preserve"> posiada nawierzchnię </w:t>
      </w:r>
      <w:r w:rsidR="00130197" w:rsidRPr="007849AA">
        <w:rPr>
          <w:rFonts w:cstheme="minorHAnsi"/>
        </w:rPr>
        <w:t>asfaltową</w:t>
      </w:r>
      <w:r w:rsidR="00D90FD1" w:rsidRPr="007849AA">
        <w:rPr>
          <w:rFonts w:cstheme="minorHAnsi"/>
        </w:rPr>
        <w:t xml:space="preserve"> z licznymi ubytkami</w:t>
      </w:r>
      <w:r w:rsidR="00130197" w:rsidRPr="007849AA">
        <w:rPr>
          <w:rFonts w:cstheme="minorHAnsi"/>
        </w:rPr>
        <w:t xml:space="preserve"> i spękaniami</w:t>
      </w:r>
      <w:r w:rsidRPr="007849AA">
        <w:rPr>
          <w:rFonts w:cstheme="minorHAnsi"/>
        </w:rPr>
        <w:t xml:space="preserve">. </w:t>
      </w:r>
      <w:r w:rsidR="0031608C">
        <w:rPr>
          <w:rFonts w:cstheme="minorHAnsi"/>
        </w:rPr>
        <w:t xml:space="preserve">Od KM 0+250 nawierzchnia drogi jest szczątkowa, wymyta, z naniesionym rumorem. Odwodnienie drogi jest niedrożne i podmyte. Pobocza drogi rozjeżdżone z licznymi ubytkami. </w:t>
      </w:r>
      <w:r w:rsidR="006B46DA" w:rsidRPr="007849AA">
        <w:rPr>
          <w:rFonts w:cstheme="minorHAnsi"/>
        </w:rPr>
        <w:t>Zmienna</w:t>
      </w:r>
      <w:r w:rsidRPr="007849AA">
        <w:rPr>
          <w:rFonts w:cstheme="minorHAnsi"/>
        </w:rPr>
        <w:t xml:space="preserve"> szerokość jezdni wynosi </w:t>
      </w:r>
      <w:r w:rsidR="00B929DD">
        <w:rPr>
          <w:rFonts w:cstheme="minorHAnsi"/>
        </w:rPr>
        <w:t>2</w:t>
      </w:r>
      <w:r w:rsidRPr="007849AA">
        <w:rPr>
          <w:rFonts w:cstheme="minorHAnsi"/>
        </w:rPr>
        <w:t>,</w:t>
      </w:r>
      <w:r w:rsidR="0031608C">
        <w:rPr>
          <w:rFonts w:cstheme="minorHAnsi"/>
        </w:rPr>
        <w:t>7</w:t>
      </w:r>
      <w:r w:rsidRPr="007849AA">
        <w:rPr>
          <w:rFonts w:cstheme="minorHAnsi"/>
        </w:rPr>
        <w:t>0</w:t>
      </w:r>
      <w:r w:rsidR="006B46DA" w:rsidRPr="007849AA">
        <w:rPr>
          <w:rFonts w:cstheme="minorHAnsi"/>
        </w:rPr>
        <w:t xml:space="preserve"> – </w:t>
      </w:r>
      <w:r w:rsidR="00B929DD">
        <w:rPr>
          <w:rFonts w:cstheme="minorHAnsi"/>
        </w:rPr>
        <w:t>3,</w:t>
      </w:r>
      <w:r w:rsidR="0031608C">
        <w:rPr>
          <w:rFonts w:cstheme="minorHAnsi"/>
        </w:rPr>
        <w:t>2</w:t>
      </w:r>
      <w:r w:rsidR="006B46DA" w:rsidRPr="007849AA">
        <w:rPr>
          <w:rFonts w:cstheme="minorHAnsi"/>
        </w:rPr>
        <w:t>0</w:t>
      </w:r>
      <w:r w:rsidRPr="007849AA">
        <w:rPr>
          <w:rFonts w:cstheme="minorHAnsi"/>
        </w:rPr>
        <w:t>m</w:t>
      </w:r>
      <w:r w:rsidR="00EB0610" w:rsidRPr="007849AA">
        <w:rPr>
          <w:rFonts w:cstheme="minorHAnsi"/>
        </w:rPr>
        <w:t xml:space="preserve">. </w:t>
      </w:r>
    </w:p>
    <w:p w14:paraId="2EA6A77F" w14:textId="082060E7" w:rsidR="009A295E" w:rsidRPr="007849AA" w:rsidRDefault="00917BF5" w:rsidP="009A295E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4</w:t>
      </w:r>
      <w:r w:rsidR="009A295E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. Stan projektowany:</w:t>
      </w:r>
    </w:p>
    <w:p w14:paraId="733841AD" w14:textId="7D378B65" w:rsidR="001F0A5D" w:rsidRPr="007849AA" w:rsidRDefault="001F0A5D" w:rsidP="001F0A5D">
      <w:pPr>
        <w:spacing w:line="360" w:lineRule="auto"/>
        <w:ind w:left="-5"/>
        <w:rPr>
          <w:rFonts w:cstheme="minorHAnsi"/>
        </w:rPr>
      </w:pPr>
      <w:r w:rsidRPr="007849AA">
        <w:rPr>
          <w:rFonts w:cstheme="minorHAnsi"/>
        </w:rPr>
        <w:t xml:space="preserve">Remont drogi gminnej </w:t>
      </w:r>
      <w:r w:rsidR="0031608C">
        <w:rPr>
          <w:rFonts w:cstheme="minorHAnsi"/>
        </w:rPr>
        <w:t>Jasie</w:t>
      </w:r>
      <w:r w:rsidR="00226D20">
        <w:rPr>
          <w:rFonts w:cstheme="minorHAnsi"/>
        </w:rPr>
        <w:t xml:space="preserve"> we wsi </w:t>
      </w:r>
      <w:r w:rsidR="0031608C">
        <w:rPr>
          <w:rFonts w:cstheme="minorHAnsi"/>
        </w:rPr>
        <w:t>Jaworzynka</w:t>
      </w:r>
      <w:r w:rsidRPr="007849AA">
        <w:rPr>
          <w:rFonts w:cstheme="minorHAnsi"/>
        </w:rPr>
        <w:t xml:space="preserve"> zaprojektowano na długości </w:t>
      </w:r>
      <w:r w:rsidR="00B14164">
        <w:rPr>
          <w:rFonts w:cstheme="minorHAnsi"/>
        </w:rPr>
        <w:t>260</w:t>
      </w:r>
      <w:r w:rsidRPr="007849AA">
        <w:rPr>
          <w:rFonts w:cstheme="minorHAnsi"/>
        </w:rPr>
        <w:t xml:space="preserve">,00m. Zaprojektowano </w:t>
      </w:r>
      <w:r w:rsidR="00455016" w:rsidRPr="007849AA">
        <w:rPr>
          <w:rFonts w:cstheme="minorHAnsi"/>
        </w:rPr>
        <w:t>remont</w:t>
      </w:r>
      <w:r w:rsidRPr="007849AA">
        <w:rPr>
          <w:rFonts w:cstheme="minorHAnsi"/>
        </w:rPr>
        <w:t xml:space="preserve"> </w:t>
      </w:r>
      <w:r w:rsidR="002873FE">
        <w:rPr>
          <w:rFonts w:cstheme="minorHAnsi"/>
        </w:rPr>
        <w:t xml:space="preserve">istniejącego </w:t>
      </w:r>
      <w:r w:rsidR="0031608C">
        <w:rPr>
          <w:rFonts w:cstheme="minorHAnsi"/>
        </w:rPr>
        <w:t xml:space="preserve">odwodnienia drogi oraz </w:t>
      </w:r>
      <w:r w:rsidRPr="007849AA">
        <w:rPr>
          <w:rFonts w:cstheme="minorHAnsi"/>
        </w:rPr>
        <w:t>nawierzchni jezdni polegając</w:t>
      </w:r>
      <w:r w:rsidR="00D35982">
        <w:rPr>
          <w:rFonts w:cstheme="minorHAnsi"/>
        </w:rPr>
        <w:t>y</w:t>
      </w:r>
      <w:r w:rsidRPr="007849AA">
        <w:rPr>
          <w:rFonts w:cstheme="minorHAnsi"/>
        </w:rPr>
        <w:t xml:space="preserve"> na </w:t>
      </w:r>
      <w:r w:rsidR="00D35982">
        <w:rPr>
          <w:rFonts w:cstheme="minorHAnsi"/>
        </w:rPr>
        <w:t xml:space="preserve">frezowaniu </w:t>
      </w:r>
      <w:r w:rsidR="0031608C">
        <w:rPr>
          <w:rFonts w:cstheme="minorHAnsi"/>
        </w:rPr>
        <w:t xml:space="preserve">i rozbiórce </w:t>
      </w:r>
      <w:r w:rsidR="00D35982">
        <w:rPr>
          <w:rFonts w:cstheme="minorHAnsi"/>
        </w:rPr>
        <w:t xml:space="preserve">istniejącej nawierzchni </w:t>
      </w:r>
      <w:r w:rsidR="0031608C">
        <w:rPr>
          <w:rFonts w:cstheme="minorHAnsi"/>
        </w:rPr>
        <w:t>ulepszonej</w:t>
      </w:r>
      <w:r w:rsidR="00D35982">
        <w:rPr>
          <w:rFonts w:cstheme="minorHAnsi"/>
        </w:rPr>
        <w:t xml:space="preserve"> oraz podbudowy zaglinionej, wykonaniu</w:t>
      </w:r>
      <w:r w:rsidR="00A86417">
        <w:rPr>
          <w:rFonts w:cstheme="minorHAnsi"/>
        </w:rPr>
        <w:t xml:space="preserve"> </w:t>
      </w:r>
      <w:r w:rsidR="00A86417">
        <w:rPr>
          <w:rFonts w:cstheme="minorHAnsi"/>
        </w:rPr>
        <w:lastRenderedPageBreak/>
        <w:t>remontu</w:t>
      </w:r>
      <w:r w:rsidR="00D35982">
        <w:rPr>
          <w:rFonts w:cstheme="minorHAnsi"/>
        </w:rPr>
        <w:t xml:space="preserve"> podbudowy stabilizowanej spoiwem hydraulicznym gr. 30cm, </w:t>
      </w:r>
      <w:r w:rsidR="00A86417">
        <w:rPr>
          <w:rFonts w:cstheme="minorHAnsi"/>
        </w:rPr>
        <w:t>remont</w:t>
      </w:r>
      <w:r w:rsidR="00D35982">
        <w:rPr>
          <w:rFonts w:cstheme="minorHAnsi"/>
        </w:rPr>
        <w:t xml:space="preserve"> podbudowy z kruszywa łamanego gr. 20cm po zagęszczeniu, </w:t>
      </w:r>
      <w:r w:rsidRPr="007849AA">
        <w:rPr>
          <w:rFonts w:cstheme="minorHAnsi"/>
        </w:rPr>
        <w:t xml:space="preserve">wykonaniu nowej </w:t>
      </w:r>
      <w:r w:rsidR="00151FB6" w:rsidRPr="007849AA">
        <w:rPr>
          <w:rFonts w:cstheme="minorHAnsi"/>
        </w:rPr>
        <w:t>nakładki</w:t>
      </w:r>
      <w:r w:rsidRPr="007849AA">
        <w:rPr>
          <w:rFonts w:cstheme="minorHAnsi"/>
        </w:rPr>
        <w:t xml:space="preserve"> z betonu asfaltowego w dwóch warstwach</w:t>
      </w:r>
      <w:r w:rsidR="00D35982">
        <w:rPr>
          <w:rFonts w:cstheme="minorHAnsi"/>
        </w:rPr>
        <w:t xml:space="preserve"> (wraz z wjazdami)</w:t>
      </w:r>
      <w:r w:rsidRPr="007849AA">
        <w:rPr>
          <w:rFonts w:cstheme="minorHAnsi"/>
        </w:rPr>
        <w:t xml:space="preserve">, warstwa wiążąca z betonu asfaltowego AC16W grubości 4cm i warstwa ścieralna z betonu asfaltowego AC11S grubości 4cm, szerokość jezdni </w:t>
      </w:r>
      <w:r w:rsidR="00D35982" w:rsidRPr="002873FE">
        <w:rPr>
          <w:rFonts w:cstheme="minorHAnsi"/>
        </w:rPr>
        <w:t>stała wynosząca 3,00m</w:t>
      </w:r>
      <w:r w:rsidRPr="002873FE">
        <w:rPr>
          <w:rFonts w:cstheme="minorHAnsi"/>
        </w:rPr>
        <w:t>.</w:t>
      </w:r>
      <w:r w:rsidR="00203331" w:rsidRPr="007849AA">
        <w:rPr>
          <w:rFonts w:cstheme="minorHAnsi"/>
        </w:rPr>
        <w:t xml:space="preserve"> </w:t>
      </w:r>
      <w:r w:rsidRPr="007849AA">
        <w:rPr>
          <w:rFonts w:cstheme="minorHAnsi"/>
        </w:rPr>
        <w:t xml:space="preserve">Modernizacja drogi odbywać się będzie po istniejącym śladzie, w pasie drogowym drogi gminnej. </w:t>
      </w:r>
    </w:p>
    <w:p w14:paraId="266BE452" w14:textId="6B16506B" w:rsidR="003F2E2D" w:rsidRPr="007849AA" w:rsidRDefault="00917BF5" w:rsidP="003F2E2D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5</w:t>
      </w:r>
      <w:r w:rsidR="003F2E2D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. Szczegółowy zakres prac drogowych:</w:t>
      </w:r>
    </w:p>
    <w:p w14:paraId="25A299F7" w14:textId="5E17F039" w:rsidR="001F0A5D" w:rsidRPr="007849AA" w:rsidRDefault="001F0A5D" w:rsidP="001F0A5D">
      <w:pPr>
        <w:numPr>
          <w:ilvl w:val="1"/>
          <w:numId w:val="18"/>
        </w:numPr>
        <w:spacing w:after="155" w:line="250" w:lineRule="auto"/>
        <w:ind w:hanging="360"/>
        <w:rPr>
          <w:rFonts w:cstheme="minorHAnsi"/>
        </w:rPr>
      </w:pPr>
      <w:r w:rsidRPr="007849AA">
        <w:rPr>
          <w:rFonts w:cstheme="minorHAnsi"/>
        </w:rPr>
        <w:t>Wykonanie robót przygotowawczych</w:t>
      </w:r>
      <w:r w:rsidR="0006519C" w:rsidRPr="007849AA">
        <w:rPr>
          <w:rFonts w:cstheme="minorHAnsi"/>
        </w:rPr>
        <w:t xml:space="preserve"> i </w:t>
      </w:r>
      <w:r w:rsidR="00AC21C7" w:rsidRPr="007849AA">
        <w:rPr>
          <w:rFonts w:cstheme="minorHAnsi"/>
        </w:rPr>
        <w:t>pomiarowych</w:t>
      </w:r>
      <w:r w:rsidRPr="007849AA">
        <w:rPr>
          <w:rFonts w:cstheme="minorHAnsi"/>
        </w:rPr>
        <w:t xml:space="preserve">; </w:t>
      </w:r>
    </w:p>
    <w:p w14:paraId="2C6C418B" w14:textId="13A9FCAB" w:rsidR="00757CF4" w:rsidRPr="007849AA" w:rsidRDefault="00AC21C7" w:rsidP="001F0A5D">
      <w:pPr>
        <w:numPr>
          <w:ilvl w:val="1"/>
          <w:numId w:val="18"/>
        </w:numPr>
        <w:spacing w:after="155" w:line="250" w:lineRule="auto"/>
        <w:ind w:hanging="360"/>
        <w:rPr>
          <w:rFonts w:cstheme="minorHAnsi"/>
        </w:rPr>
      </w:pPr>
      <w:r w:rsidRPr="007849AA">
        <w:rPr>
          <w:rFonts w:cstheme="minorHAnsi"/>
        </w:rPr>
        <w:t>Wykonanie robót rozbiórkowych</w:t>
      </w:r>
      <w:r w:rsidR="00757CF4" w:rsidRPr="007849AA">
        <w:rPr>
          <w:rFonts w:cstheme="minorHAnsi"/>
        </w:rPr>
        <w:t>;</w:t>
      </w:r>
    </w:p>
    <w:p w14:paraId="1F6750B3" w14:textId="39F90D56" w:rsidR="00081336" w:rsidRDefault="00081336" w:rsidP="001F0A5D">
      <w:pPr>
        <w:numPr>
          <w:ilvl w:val="1"/>
          <w:numId w:val="18"/>
        </w:numPr>
        <w:spacing w:after="155" w:line="250" w:lineRule="auto"/>
        <w:ind w:hanging="360"/>
        <w:rPr>
          <w:rFonts w:cstheme="minorHAnsi"/>
        </w:rPr>
      </w:pPr>
      <w:r w:rsidRPr="007849AA">
        <w:rPr>
          <w:rFonts w:cstheme="minorHAnsi"/>
        </w:rPr>
        <w:t>Wykonanie robót ziemnych;</w:t>
      </w:r>
    </w:p>
    <w:p w14:paraId="497C8B64" w14:textId="3D341C63" w:rsidR="00B0670C" w:rsidRPr="007849AA" w:rsidRDefault="00B0670C" w:rsidP="001F0A5D">
      <w:pPr>
        <w:numPr>
          <w:ilvl w:val="1"/>
          <w:numId w:val="18"/>
        </w:numPr>
        <w:spacing w:after="155" w:line="250" w:lineRule="auto"/>
        <w:ind w:hanging="360"/>
        <w:rPr>
          <w:rFonts w:cstheme="minorHAnsi"/>
        </w:rPr>
      </w:pPr>
      <w:r>
        <w:rPr>
          <w:rFonts w:cstheme="minorHAnsi"/>
        </w:rPr>
        <w:t>Remont odwodnienia;</w:t>
      </w:r>
    </w:p>
    <w:p w14:paraId="69F95412" w14:textId="5FA1C0EB" w:rsidR="001F0A5D" w:rsidRPr="007849AA" w:rsidRDefault="00840A3B" w:rsidP="001F0A5D">
      <w:pPr>
        <w:numPr>
          <w:ilvl w:val="1"/>
          <w:numId w:val="18"/>
        </w:numPr>
        <w:spacing w:after="155" w:line="250" w:lineRule="auto"/>
        <w:ind w:hanging="360"/>
        <w:rPr>
          <w:rFonts w:cstheme="minorHAnsi"/>
        </w:rPr>
      </w:pPr>
      <w:r w:rsidRPr="007849AA">
        <w:rPr>
          <w:rFonts w:cstheme="minorHAnsi"/>
        </w:rPr>
        <w:t>Remont</w:t>
      </w:r>
      <w:r w:rsidR="001F0A5D" w:rsidRPr="007849AA">
        <w:rPr>
          <w:rFonts w:cstheme="minorHAnsi"/>
        </w:rPr>
        <w:t xml:space="preserve"> podbudowy; </w:t>
      </w:r>
    </w:p>
    <w:p w14:paraId="1D1B3159" w14:textId="576563EA" w:rsidR="001F0A5D" w:rsidRPr="007849AA" w:rsidRDefault="00B0670C" w:rsidP="001F0A5D">
      <w:pPr>
        <w:numPr>
          <w:ilvl w:val="1"/>
          <w:numId w:val="18"/>
        </w:numPr>
        <w:spacing w:after="153" w:line="250" w:lineRule="auto"/>
        <w:ind w:hanging="360"/>
        <w:rPr>
          <w:rFonts w:cstheme="minorHAnsi"/>
        </w:rPr>
      </w:pPr>
      <w:r>
        <w:rPr>
          <w:rFonts w:cstheme="minorHAnsi"/>
        </w:rPr>
        <w:t>Wymianę</w:t>
      </w:r>
      <w:r w:rsidR="001F0A5D" w:rsidRPr="007849AA">
        <w:rPr>
          <w:rFonts w:cstheme="minorHAnsi"/>
        </w:rPr>
        <w:t xml:space="preserve"> nawierzchni z betonu asfaltowego, w-wa wiążąca gr. 4cm; </w:t>
      </w:r>
    </w:p>
    <w:p w14:paraId="3740F202" w14:textId="5B3767F8" w:rsidR="001F0A5D" w:rsidRDefault="00B0670C" w:rsidP="001F0A5D">
      <w:pPr>
        <w:numPr>
          <w:ilvl w:val="1"/>
          <w:numId w:val="18"/>
        </w:numPr>
        <w:spacing w:after="154" w:line="250" w:lineRule="auto"/>
        <w:ind w:hanging="360"/>
        <w:rPr>
          <w:rFonts w:cstheme="minorHAnsi"/>
        </w:rPr>
      </w:pPr>
      <w:r>
        <w:rPr>
          <w:rFonts w:cstheme="minorHAnsi"/>
        </w:rPr>
        <w:t>Wymianę</w:t>
      </w:r>
      <w:r w:rsidR="001F0A5D" w:rsidRPr="007849AA">
        <w:rPr>
          <w:rFonts w:cstheme="minorHAnsi"/>
        </w:rPr>
        <w:t xml:space="preserve"> nawierzchni z betonu asfaltowego, w-wa ścieralna gr. 4cm; </w:t>
      </w:r>
    </w:p>
    <w:p w14:paraId="04A5065F" w14:textId="30A27200" w:rsidR="002873FE" w:rsidRPr="002873FE" w:rsidRDefault="002873FE" w:rsidP="002873FE">
      <w:pPr>
        <w:numPr>
          <w:ilvl w:val="1"/>
          <w:numId w:val="18"/>
        </w:numPr>
        <w:spacing w:after="154" w:line="250" w:lineRule="auto"/>
        <w:ind w:hanging="360"/>
        <w:rPr>
          <w:rFonts w:cstheme="minorHAnsi"/>
        </w:rPr>
      </w:pPr>
      <w:r>
        <w:rPr>
          <w:rFonts w:cstheme="minorHAnsi"/>
        </w:rPr>
        <w:t>Wymianę</w:t>
      </w:r>
      <w:r w:rsidRPr="007849AA">
        <w:rPr>
          <w:rFonts w:cstheme="minorHAnsi"/>
        </w:rPr>
        <w:t xml:space="preserve"> nawierzchni z betonu asfaltowego</w:t>
      </w:r>
      <w:r>
        <w:rPr>
          <w:rFonts w:cstheme="minorHAnsi"/>
        </w:rPr>
        <w:t xml:space="preserve"> na wjazdach</w:t>
      </w:r>
      <w:r w:rsidRPr="007849AA">
        <w:rPr>
          <w:rFonts w:cstheme="minorHAnsi"/>
        </w:rPr>
        <w:t xml:space="preserve">, w-wa ścieralna gr. </w:t>
      </w:r>
      <w:r>
        <w:rPr>
          <w:rFonts w:cstheme="minorHAnsi"/>
        </w:rPr>
        <w:t>6</w:t>
      </w:r>
      <w:r w:rsidRPr="007849AA">
        <w:rPr>
          <w:rFonts w:cstheme="minorHAnsi"/>
        </w:rPr>
        <w:t xml:space="preserve">cm; </w:t>
      </w:r>
    </w:p>
    <w:p w14:paraId="4B8E8800" w14:textId="0DCB5777" w:rsidR="00B0670C" w:rsidRPr="007849AA" w:rsidRDefault="00B0670C" w:rsidP="001F0A5D">
      <w:pPr>
        <w:numPr>
          <w:ilvl w:val="1"/>
          <w:numId w:val="18"/>
        </w:numPr>
        <w:spacing w:after="154" w:line="250" w:lineRule="auto"/>
        <w:ind w:hanging="360"/>
        <w:rPr>
          <w:rFonts w:cstheme="minorHAnsi"/>
        </w:rPr>
      </w:pPr>
      <w:r>
        <w:rPr>
          <w:rFonts w:cstheme="minorHAnsi"/>
        </w:rPr>
        <w:t>Remont poboczy z tłucznia.</w:t>
      </w:r>
    </w:p>
    <w:p w14:paraId="2CCAA225" w14:textId="60AA10AC" w:rsidR="007E78A5" w:rsidRPr="007849AA" w:rsidRDefault="00917BF5" w:rsidP="007F288A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6</w:t>
      </w:r>
      <w:r w:rsidR="007E78A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. Sytuacja</w:t>
      </w:r>
      <w:r w:rsidR="000D46D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:</w:t>
      </w:r>
    </w:p>
    <w:p w14:paraId="4E607FDD" w14:textId="4DF1E996" w:rsidR="007E78A5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Przebieg drogi w planie dostosowano do istniejącego terenu.</w:t>
      </w:r>
    </w:p>
    <w:p w14:paraId="6716156D" w14:textId="1B28E46F" w:rsidR="007E78A5" w:rsidRPr="007849AA" w:rsidRDefault="00917BF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7</w:t>
      </w:r>
      <w:r w:rsidR="007E78A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. Profil podłużny</w:t>
      </w:r>
      <w:r w:rsidR="000D46D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:</w:t>
      </w:r>
    </w:p>
    <w:p w14:paraId="0DDDB0C9" w14:textId="5B72E4C4" w:rsidR="00840A3B" w:rsidRPr="007849AA" w:rsidRDefault="007E78A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Profil podłużny drogi dostosowano do istniejącego terenu</w:t>
      </w:r>
      <w:r w:rsidR="00C146AE" w:rsidRPr="007849AA">
        <w:rPr>
          <w:rFonts w:eastAsia="Times New Roman" w:cstheme="minorHAnsi"/>
          <w:sz w:val="24"/>
          <w:szCs w:val="24"/>
          <w:shd w:val="clear" w:color="auto" w:fill="FFFFFF"/>
          <w:lang w:eastAsia="pl-PL"/>
        </w:rPr>
        <w:t>.</w:t>
      </w:r>
    </w:p>
    <w:p w14:paraId="180751E6" w14:textId="0AD034BE" w:rsidR="000D46D5" w:rsidRPr="007849AA" w:rsidRDefault="00917BF5" w:rsidP="007F288A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8</w:t>
      </w:r>
      <w:r w:rsidR="007E78A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 xml:space="preserve">. </w:t>
      </w:r>
      <w:r w:rsidR="000D46D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Uzbrojenie terenu:</w:t>
      </w:r>
    </w:p>
    <w:p w14:paraId="54F59DCE" w14:textId="0EA2F89F" w:rsidR="000D46D5" w:rsidRPr="00624ECA" w:rsidRDefault="009D6B26" w:rsidP="007F288A">
      <w:pPr>
        <w:spacing w:before="100" w:beforeAutospacing="1" w:after="0" w:line="360" w:lineRule="auto"/>
        <w:rPr>
          <w:rFonts w:eastAsia="Times New Roman" w:cstheme="minorHAnsi"/>
          <w:shd w:val="clear" w:color="auto" w:fill="FFFFFF"/>
          <w:lang w:eastAsia="pl-PL"/>
        </w:rPr>
      </w:pPr>
      <w:r w:rsidRPr="00624ECA">
        <w:rPr>
          <w:rFonts w:eastAsia="Times New Roman" w:cstheme="minorHAnsi"/>
          <w:shd w:val="clear" w:color="auto" w:fill="FFFFFF"/>
          <w:lang w:eastAsia="pl-PL"/>
        </w:rPr>
        <w:t>W pobliżu projektowanego układu drogowego przebiega</w:t>
      </w:r>
      <w:r w:rsidR="008164D9" w:rsidRPr="00624ECA">
        <w:rPr>
          <w:rFonts w:eastAsia="Times New Roman" w:cstheme="minorHAnsi"/>
          <w:shd w:val="clear" w:color="auto" w:fill="FFFFFF"/>
          <w:lang w:eastAsia="pl-PL"/>
        </w:rPr>
        <w:t>ją sieci uzbrojenia</w:t>
      </w:r>
      <w:r w:rsidR="00346052" w:rsidRPr="00624ECA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="00AD1067">
        <w:rPr>
          <w:rFonts w:eastAsia="Times New Roman" w:cstheme="minorHAnsi"/>
          <w:shd w:val="clear" w:color="auto" w:fill="FFFFFF"/>
          <w:lang w:eastAsia="pl-PL"/>
        </w:rPr>
        <w:t>pod</w:t>
      </w:r>
      <w:r w:rsidR="008164D9" w:rsidRPr="00624ECA">
        <w:rPr>
          <w:rFonts w:eastAsia="Times New Roman" w:cstheme="minorHAnsi"/>
          <w:shd w:val="clear" w:color="auto" w:fill="FFFFFF"/>
          <w:lang w:eastAsia="pl-PL"/>
        </w:rPr>
        <w:t>ziemnego</w:t>
      </w:r>
      <w:r w:rsidR="002D72AB" w:rsidRPr="00624ECA">
        <w:rPr>
          <w:rFonts w:eastAsia="Times New Roman" w:cstheme="minorHAnsi"/>
          <w:shd w:val="clear" w:color="auto" w:fill="FFFFFF"/>
          <w:lang w:eastAsia="pl-PL"/>
        </w:rPr>
        <w:t xml:space="preserve"> (sieć </w:t>
      </w:r>
      <w:r w:rsidR="00AD1067">
        <w:rPr>
          <w:rFonts w:eastAsia="Times New Roman" w:cstheme="minorHAnsi"/>
          <w:shd w:val="clear" w:color="auto" w:fill="FFFFFF"/>
          <w:lang w:eastAsia="pl-PL"/>
        </w:rPr>
        <w:t>wodociągowa</w:t>
      </w:r>
      <w:r w:rsidR="00B0670C">
        <w:rPr>
          <w:rFonts w:eastAsia="Times New Roman" w:cstheme="minorHAnsi"/>
          <w:shd w:val="clear" w:color="auto" w:fill="FFFFFF"/>
          <w:lang w:eastAsia="pl-PL"/>
        </w:rPr>
        <w:t xml:space="preserve"> i elektroenergetyczna</w:t>
      </w:r>
      <w:r w:rsidR="002D72AB" w:rsidRPr="00624ECA">
        <w:rPr>
          <w:rFonts w:eastAsia="Times New Roman" w:cstheme="minorHAnsi"/>
          <w:shd w:val="clear" w:color="auto" w:fill="FFFFFF"/>
          <w:lang w:eastAsia="pl-PL"/>
        </w:rPr>
        <w:t>)</w:t>
      </w:r>
      <w:r w:rsidR="00B0670C">
        <w:rPr>
          <w:rFonts w:eastAsia="Times New Roman" w:cstheme="minorHAnsi"/>
          <w:shd w:val="clear" w:color="auto" w:fill="FFFFFF"/>
          <w:lang w:eastAsia="pl-PL"/>
        </w:rPr>
        <w:t xml:space="preserve"> i naziemnego (sieć elektroenergetyczna)</w:t>
      </w:r>
      <w:r w:rsidR="00AC23C5" w:rsidRPr="00624ECA">
        <w:rPr>
          <w:rFonts w:eastAsia="Times New Roman" w:cstheme="minorHAnsi"/>
          <w:shd w:val="clear" w:color="auto" w:fill="FFFFFF"/>
          <w:lang w:eastAsia="pl-PL"/>
        </w:rPr>
        <w:t xml:space="preserve">, </w:t>
      </w:r>
      <w:r w:rsidR="00905BAB" w:rsidRPr="00624ECA">
        <w:rPr>
          <w:rFonts w:eastAsia="Times New Roman" w:cstheme="minorHAnsi"/>
          <w:shd w:val="clear" w:color="auto" w:fill="FFFFFF"/>
          <w:lang w:eastAsia="pl-PL"/>
        </w:rPr>
        <w:t xml:space="preserve">z </w:t>
      </w:r>
      <w:r w:rsidR="00AC23C5" w:rsidRPr="00624ECA">
        <w:rPr>
          <w:rFonts w:eastAsia="Times New Roman" w:cstheme="minorHAnsi"/>
          <w:shd w:val="clear" w:color="auto" w:fill="FFFFFF"/>
          <w:lang w:eastAsia="pl-PL"/>
        </w:rPr>
        <w:t>któr</w:t>
      </w:r>
      <w:r w:rsidR="00905BAB" w:rsidRPr="00624ECA">
        <w:rPr>
          <w:rFonts w:eastAsia="Times New Roman" w:cstheme="minorHAnsi"/>
          <w:shd w:val="clear" w:color="auto" w:fill="FFFFFF"/>
          <w:lang w:eastAsia="pl-PL"/>
        </w:rPr>
        <w:t>ymi inwesty</w:t>
      </w:r>
      <w:r w:rsidR="008713F5" w:rsidRPr="00624ECA">
        <w:rPr>
          <w:rFonts w:eastAsia="Times New Roman" w:cstheme="minorHAnsi"/>
          <w:shd w:val="clear" w:color="auto" w:fill="FFFFFF"/>
          <w:lang w:eastAsia="pl-PL"/>
        </w:rPr>
        <w:t>cja</w:t>
      </w:r>
      <w:r w:rsidR="00AC23C5" w:rsidRPr="00624ECA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="00346052" w:rsidRPr="00624ECA">
        <w:rPr>
          <w:rFonts w:eastAsia="Times New Roman" w:cstheme="minorHAnsi"/>
          <w:shd w:val="clear" w:color="auto" w:fill="FFFFFF"/>
          <w:lang w:eastAsia="pl-PL"/>
        </w:rPr>
        <w:t>nie koliduje</w:t>
      </w:r>
      <w:r w:rsidR="008D59BF" w:rsidRPr="00624ECA">
        <w:rPr>
          <w:rFonts w:eastAsia="Times New Roman" w:cstheme="minorHAnsi"/>
          <w:shd w:val="clear" w:color="auto" w:fill="FFFFFF"/>
          <w:lang w:eastAsia="pl-PL"/>
        </w:rPr>
        <w:t>.</w:t>
      </w:r>
      <w:r w:rsidR="008713F5" w:rsidRPr="00624ECA">
        <w:rPr>
          <w:rFonts w:eastAsia="Times New Roman" w:cstheme="minorHAnsi"/>
          <w:shd w:val="clear" w:color="auto" w:fill="FFFFFF"/>
          <w:lang w:eastAsia="pl-PL"/>
        </w:rPr>
        <w:t xml:space="preserve"> </w:t>
      </w:r>
      <w:r w:rsidR="008D59BF" w:rsidRPr="00624ECA">
        <w:rPr>
          <w:rFonts w:eastAsia="Times New Roman" w:cstheme="minorHAnsi"/>
          <w:shd w:val="clear" w:color="auto" w:fill="FFFFFF"/>
          <w:lang w:eastAsia="pl-PL"/>
        </w:rPr>
        <w:t>Należy jednak zachować ostrożność podczas wykonywania prac</w:t>
      </w:r>
      <w:r w:rsidR="002D72AB" w:rsidRPr="00624ECA">
        <w:rPr>
          <w:rFonts w:eastAsia="Times New Roman" w:cstheme="minorHAnsi"/>
          <w:shd w:val="clear" w:color="auto" w:fill="FFFFFF"/>
          <w:lang w:eastAsia="pl-PL"/>
        </w:rPr>
        <w:t>.</w:t>
      </w:r>
    </w:p>
    <w:p w14:paraId="27C4B68A" w14:textId="173D1BDF" w:rsidR="007E78A5" w:rsidRPr="007849AA" w:rsidRDefault="000D46D5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 xml:space="preserve">9. </w:t>
      </w:r>
      <w:r w:rsidR="007E78A5"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Odwodnienie</w:t>
      </w:r>
      <w:r w:rsidRPr="007849AA">
        <w:rPr>
          <w:rFonts w:eastAsia="Times New Roman" w:cstheme="minorHAnsi"/>
          <w:b/>
          <w:bCs/>
          <w:sz w:val="24"/>
          <w:szCs w:val="24"/>
          <w:shd w:val="clear" w:color="auto" w:fill="FFFFFF"/>
          <w:lang w:eastAsia="pl-PL"/>
        </w:rPr>
        <w:t>:</w:t>
      </w:r>
    </w:p>
    <w:p w14:paraId="74D52546" w14:textId="70583FE8" w:rsidR="001F0A5D" w:rsidRPr="007849AA" w:rsidRDefault="001F0A5D" w:rsidP="001F0A5D">
      <w:pPr>
        <w:spacing w:line="361" w:lineRule="auto"/>
        <w:ind w:left="-5"/>
        <w:rPr>
          <w:rFonts w:cstheme="minorHAnsi"/>
        </w:rPr>
      </w:pPr>
      <w:r w:rsidRPr="007849AA">
        <w:rPr>
          <w:rFonts w:cstheme="minorHAnsi"/>
        </w:rPr>
        <w:t xml:space="preserve">Odwodnienie drogi przewiduje się poprzez nadanie jezdni poprzecznego spadku </w:t>
      </w:r>
      <w:r w:rsidR="00B0670C">
        <w:rPr>
          <w:rFonts w:cstheme="minorHAnsi"/>
        </w:rPr>
        <w:t>jednostronnego</w:t>
      </w:r>
      <w:r w:rsidRPr="007849AA">
        <w:rPr>
          <w:rFonts w:cstheme="minorHAnsi"/>
        </w:rPr>
        <w:t xml:space="preserve"> 2%</w:t>
      </w:r>
      <w:r w:rsidR="00124623" w:rsidRPr="007849AA">
        <w:rPr>
          <w:rFonts w:cstheme="minorHAnsi"/>
        </w:rPr>
        <w:t xml:space="preserve"> </w:t>
      </w:r>
      <w:r w:rsidR="00F96CFE" w:rsidRPr="007849AA">
        <w:rPr>
          <w:rFonts w:cstheme="minorHAnsi"/>
        </w:rPr>
        <w:t>z odprowadzeniem</w:t>
      </w:r>
      <w:r w:rsidR="00AD1067">
        <w:rPr>
          <w:rFonts w:cstheme="minorHAnsi"/>
        </w:rPr>
        <w:t xml:space="preserve"> wody</w:t>
      </w:r>
      <w:r w:rsidR="00F96CFE" w:rsidRPr="007849AA">
        <w:rPr>
          <w:rFonts w:cstheme="minorHAnsi"/>
        </w:rPr>
        <w:t xml:space="preserve"> </w:t>
      </w:r>
      <w:r w:rsidR="00B0670C">
        <w:rPr>
          <w:rFonts w:cstheme="minorHAnsi"/>
        </w:rPr>
        <w:t>do rowu odwadniającego</w:t>
      </w:r>
      <w:r w:rsidR="002873FE">
        <w:rPr>
          <w:rFonts w:cstheme="minorHAnsi"/>
        </w:rPr>
        <w:t xml:space="preserve"> wyłożonego korytami betonowymi</w:t>
      </w:r>
      <w:r w:rsidR="00500CE2" w:rsidRPr="007849AA">
        <w:rPr>
          <w:rFonts w:cstheme="minorHAnsi"/>
        </w:rPr>
        <w:t>.</w:t>
      </w:r>
    </w:p>
    <w:p w14:paraId="1BF77C74" w14:textId="11087A50" w:rsidR="007E78A5" w:rsidRPr="007849AA" w:rsidRDefault="00584762" w:rsidP="007F288A">
      <w:pPr>
        <w:spacing w:before="100" w:beforeAutospacing="1" w:after="0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849AA">
        <w:rPr>
          <w:rFonts w:eastAsia="Times New Roman" w:cstheme="minorHAnsi"/>
          <w:b/>
          <w:bCs/>
          <w:sz w:val="24"/>
          <w:szCs w:val="24"/>
          <w:lang w:eastAsia="pl-PL"/>
        </w:rPr>
        <w:lastRenderedPageBreak/>
        <w:t>Załącznik</w:t>
      </w:r>
      <w:r w:rsidR="007A631A" w:rsidRPr="007849AA">
        <w:rPr>
          <w:rFonts w:eastAsia="Times New Roman" w:cstheme="minorHAnsi"/>
          <w:b/>
          <w:bCs/>
          <w:sz w:val="24"/>
          <w:szCs w:val="24"/>
          <w:lang w:eastAsia="pl-PL"/>
        </w:rPr>
        <w:t>i:</w:t>
      </w:r>
    </w:p>
    <w:p w14:paraId="757B3CB1" w14:textId="53FAD911" w:rsidR="007A631A" w:rsidRPr="007849AA" w:rsidRDefault="007A631A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lang w:eastAsia="pl-PL"/>
        </w:rPr>
        <w:t>- plan sytuacyjny</w:t>
      </w:r>
      <w:r w:rsidR="00005F1A">
        <w:rPr>
          <w:rFonts w:eastAsia="Times New Roman" w:cstheme="minorHAnsi"/>
          <w:sz w:val="24"/>
          <w:szCs w:val="24"/>
          <w:lang w:eastAsia="pl-PL"/>
        </w:rPr>
        <w:t xml:space="preserve"> i orientacyjny</w:t>
      </w:r>
      <w:r w:rsidRPr="007849AA">
        <w:rPr>
          <w:rFonts w:eastAsia="Times New Roman" w:cstheme="minorHAnsi"/>
          <w:sz w:val="24"/>
          <w:szCs w:val="24"/>
          <w:lang w:eastAsia="pl-PL"/>
        </w:rPr>
        <w:t>;</w:t>
      </w:r>
    </w:p>
    <w:p w14:paraId="5A2BC0CD" w14:textId="7E60E38C" w:rsidR="007A631A" w:rsidRPr="007849AA" w:rsidRDefault="007A631A" w:rsidP="007F288A">
      <w:pPr>
        <w:spacing w:before="100" w:beforeAutospacing="1"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7849AA">
        <w:rPr>
          <w:rFonts w:eastAsia="Times New Roman" w:cstheme="minorHAnsi"/>
          <w:sz w:val="24"/>
          <w:szCs w:val="24"/>
          <w:lang w:eastAsia="pl-PL"/>
        </w:rPr>
        <w:t>- przekr</w:t>
      </w:r>
      <w:r w:rsidR="00F26612" w:rsidRPr="007849AA">
        <w:rPr>
          <w:rFonts w:eastAsia="Times New Roman" w:cstheme="minorHAnsi"/>
          <w:sz w:val="24"/>
          <w:szCs w:val="24"/>
          <w:lang w:eastAsia="pl-PL"/>
        </w:rPr>
        <w:t>oje</w:t>
      </w:r>
      <w:r w:rsidRPr="007849AA">
        <w:rPr>
          <w:rFonts w:eastAsia="Times New Roman" w:cstheme="minorHAnsi"/>
          <w:sz w:val="24"/>
          <w:szCs w:val="24"/>
          <w:lang w:eastAsia="pl-PL"/>
        </w:rPr>
        <w:t xml:space="preserve"> typow</w:t>
      </w:r>
      <w:r w:rsidR="00F26612" w:rsidRPr="007849AA">
        <w:rPr>
          <w:rFonts w:eastAsia="Times New Roman" w:cstheme="minorHAnsi"/>
          <w:sz w:val="24"/>
          <w:szCs w:val="24"/>
          <w:lang w:eastAsia="pl-PL"/>
        </w:rPr>
        <w:t>e</w:t>
      </w:r>
      <w:r w:rsidRPr="007849AA">
        <w:rPr>
          <w:rFonts w:eastAsia="Times New Roman" w:cstheme="minorHAnsi"/>
          <w:sz w:val="24"/>
          <w:szCs w:val="24"/>
          <w:lang w:eastAsia="pl-PL"/>
        </w:rPr>
        <w:t>;</w:t>
      </w:r>
    </w:p>
    <w:sectPr w:rsidR="007A631A" w:rsidRPr="00784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211E0"/>
    <w:multiLevelType w:val="hybridMultilevel"/>
    <w:tmpl w:val="030AFF2E"/>
    <w:lvl w:ilvl="0" w:tplc="13202766">
      <w:start w:val="1"/>
      <w:numFmt w:val="decimal"/>
      <w:lvlText w:val="%1."/>
      <w:lvlJc w:val="left"/>
      <w:pPr>
        <w:ind w:left="3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44138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43DA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661FB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24164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5855FC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C8E61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0AEA1F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888FA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A9745E"/>
    <w:multiLevelType w:val="hybridMultilevel"/>
    <w:tmpl w:val="2774D164"/>
    <w:lvl w:ilvl="0" w:tplc="73D8C9C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108E7A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E8FB0A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F2A02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7A44F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E8EE08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7E999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D4F79E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9694D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0440D3"/>
    <w:multiLevelType w:val="hybridMultilevel"/>
    <w:tmpl w:val="28140F32"/>
    <w:lvl w:ilvl="0" w:tplc="72F470D0">
      <w:start w:val="1"/>
      <w:numFmt w:val="decimal"/>
      <w:lvlText w:val="%1."/>
      <w:lvlJc w:val="left"/>
      <w:pPr>
        <w:ind w:left="3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6972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0E4F5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0E441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90C6F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0E21D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B82EA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26C7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E4DBB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2A38EB"/>
    <w:multiLevelType w:val="hybridMultilevel"/>
    <w:tmpl w:val="95240686"/>
    <w:lvl w:ilvl="0" w:tplc="BBD2130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EAB6B8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E0C43A">
      <w:start w:val="1"/>
      <w:numFmt w:val="bullet"/>
      <w:lvlRestart w:val="0"/>
      <w:lvlText w:val="•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48574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9A68EA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56B91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90D23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1C184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10002E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470371"/>
    <w:multiLevelType w:val="hybridMultilevel"/>
    <w:tmpl w:val="8B64FFFC"/>
    <w:lvl w:ilvl="0" w:tplc="20B8866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AC360E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604FDA">
      <w:start w:val="1"/>
      <w:numFmt w:val="bullet"/>
      <w:lvlRestart w:val="0"/>
      <w:lvlText w:val="•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AEC7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E4C2F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76409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876D8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B4D2D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F49B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5A4840"/>
    <w:multiLevelType w:val="multilevel"/>
    <w:tmpl w:val="035C4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7A030F"/>
    <w:multiLevelType w:val="hybridMultilevel"/>
    <w:tmpl w:val="2206C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43621"/>
    <w:multiLevelType w:val="hybridMultilevel"/>
    <w:tmpl w:val="9F006E74"/>
    <w:lvl w:ilvl="0" w:tplc="E70C48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204E42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5A5E14">
      <w:start w:val="1"/>
      <w:numFmt w:val="bullet"/>
      <w:lvlRestart w:val="0"/>
      <w:lvlText w:val="•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D040D2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FA4592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BA209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DCB22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705FB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56296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52C11"/>
    <w:multiLevelType w:val="multilevel"/>
    <w:tmpl w:val="852EDC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FF0A14"/>
    <w:multiLevelType w:val="hybridMultilevel"/>
    <w:tmpl w:val="A6942F48"/>
    <w:lvl w:ilvl="0" w:tplc="66BA89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3CBC84">
      <w:start w:val="1"/>
      <w:numFmt w:val="bullet"/>
      <w:lvlText w:val="o"/>
      <w:lvlJc w:val="left"/>
      <w:pPr>
        <w:ind w:left="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80E350">
      <w:start w:val="1"/>
      <w:numFmt w:val="bullet"/>
      <w:lvlRestart w:val="0"/>
      <w:lvlText w:val="•"/>
      <w:lvlJc w:val="left"/>
      <w:pPr>
        <w:ind w:left="1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384BB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8A9E9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30B15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285E6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9632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78D54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D356F6"/>
    <w:multiLevelType w:val="multilevel"/>
    <w:tmpl w:val="CBB2EE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3C347D"/>
    <w:multiLevelType w:val="hybridMultilevel"/>
    <w:tmpl w:val="B90A6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D3653"/>
    <w:multiLevelType w:val="hybridMultilevel"/>
    <w:tmpl w:val="8C0AD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0F177A"/>
    <w:multiLevelType w:val="multilevel"/>
    <w:tmpl w:val="CBA043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1240AC"/>
    <w:multiLevelType w:val="hybridMultilevel"/>
    <w:tmpl w:val="8D3477C4"/>
    <w:lvl w:ilvl="0" w:tplc="0088C43A">
      <w:start w:val="1"/>
      <w:numFmt w:val="decimal"/>
      <w:lvlText w:val="%1."/>
      <w:lvlJc w:val="left"/>
      <w:pPr>
        <w:ind w:left="3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5ED0D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E36D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EE263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A4E7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03D2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E2A48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34F374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941866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5A6B7A"/>
    <w:multiLevelType w:val="hybridMultilevel"/>
    <w:tmpl w:val="D80CDD60"/>
    <w:lvl w:ilvl="0" w:tplc="5CB636E2">
      <w:start w:val="1"/>
      <w:numFmt w:val="decimal"/>
      <w:lvlText w:val="%1."/>
      <w:lvlJc w:val="left"/>
      <w:pPr>
        <w:ind w:left="36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9EA55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3E0DE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6F3E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9C8FE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E6B7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A2A76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32519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7C562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9C15159"/>
    <w:multiLevelType w:val="multilevel"/>
    <w:tmpl w:val="F1C00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9E3661"/>
    <w:multiLevelType w:val="hybridMultilevel"/>
    <w:tmpl w:val="3AD8DA18"/>
    <w:lvl w:ilvl="0" w:tplc="D2164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734096">
    <w:abstractNumId w:val="16"/>
    <w:lvlOverride w:ilvl="0">
      <w:startOverride w:val="1"/>
    </w:lvlOverride>
  </w:num>
  <w:num w:numId="2" w16cid:durableId="1329553075">
    <w:abstractNumId w:val="8"/>
  </w:num>
  <w:num w:numId="3" w16cid:durableId="553735709">
    <w:abstractNumId w:val="13"/>
  </w:num>
  <w:num w:numId="4" w16cid:durableId="1791514109">
    <w:abstractNumId w:val="10"/>
  </w:num>
  <w:num w:numId="5" w16cid:durableId="184364788">
    <w:abstractNumId w:val="5"/>
    <w:lvlOverride w:ilvl="0">
      <w:startOverride w:val="1"/>
    </w:lvlOverride>
  </w:num>
  <w:num w:numId="6" w16cid:durableId="908809497">
    <w:abstractNumId w:val="17"/>
  </w:num>
  <w:num w:numId="7" w16cid:durableId="1085490705">
    <w:abstractNumId w:val="6"/>
  </w:num>
  <w:num w:numId="8" w16cid:durableId="2141725456">
    <w:abstractNumId w:val="12"/>
  </w:num>
  <w:num w:numId="9" w16cid:durableId="697782819">
    <w:abstractNumId w:val="11"/>
  </w:num>
  <w:num w:numId="10" w16cid:durableId="669525664">
    <w:abstractNumId w:val="7"/>
  </w:num>
  <w:num w:numId="11" w16cid:durableId="88359168">
    <w:abstractNumId w:val="3"/>
  </w:num>
  <w:num w:numId="12" w16cid:durableId="1645621119">
    <w:abstractNumId w:val="2"/>
  </w:num>
  <w:num w:numId="13" w16cid:durableId="1367415345">
    <w:abstractNumId w:val="4"/>
  </w:num>
  <w:num w:numId="14" w16cid:durableId="1099135395">
    <w:abstractNumId w:val="1"/>
  </w:num>
  <w:num w:numId="15" w16cid:durableId="1469545655">
    <w:abstractNumId w:val="15"/>
  </w:num>
  <w:num w:numId="16" w16cid:durableId="1546524483">
    <w:abstractNumId w:val="9"/>
  </w:num>
  <w:num w:numId="17" w16cid:durableId="1028063476">
    <w:abstractNumId w:val="0"/>
  </w:num>
  <w:num w:numId="18" w16cid:durableId="73706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E7F"/>
    <w:rsid w:val="00001DFE"/>
    <w:rsid w:val="0000297A"/>
    <w:rsid w:val="00005F1A"/>
    <w:rsid w:val="00006244"/>
    <w:rsid w:val="000071EF"/>
    <w:rsid w:val="00010C2E"/>
    <w:rsid w:val="0002057B"/>
    <w:rsid w:val="00031C7B"/>
    <w:rsid w:val="00037326"/>
    <w:rsid w:val="00041B34"/>
    <w:rsid w:val="00045227"/>
    <w:rsid w:val="0005297A"/>
    <w:rsid w:val="0006137D"/>
    <w:rsid w:val="00062085"/>
    <w:rsid w:val="0006519C"/>
    <w:rsid w:val="000702FB"/>
    <w:rsid w:val="00081336"/>
    <w:rsid w:val="000826FE"/>
    <w:rsid w:val="00084DCC"/>
    <w:rsid w:val="000A0DA9"/>
    <w:rsid w:val="000A654C"/>
    <w:rsid w:val="000B67E1"/>
    <w:rsid w:val="000C1039"/>
    <w:rsid w:val="000C793A"/>
    <w:rsid w:val="000D46D5"/>
    <w:rsid w:val="000D5AAE"/>
    <w:rsid w:val="000F3576"/>
    <w:rsid w:val="000F4D3B"/>
    <w:rsid w:val="00102EF8"/>
    <w:rsid w:val="00104605"/>
    <w:rsid w:val="00106CB1"/>
    <w:rsid w:val="001145CE"/>
    <w:rsid w:val="00122C4C"/>
    <w:rsid w:val="00124623"/>
    <w:rsid w:val="00124E5F"/>
    <w:rsid w:val="00130197"/>
    <w:rsid w:val="001308D8"/>
    <w:rsid w:val="001309A8"/>
    <w:rsid w:val="0013358D"/>
    <w:rsid w:val="001463CB"/>
    <w:rsid w:val="0014786B"/>
    <w:rsid w:val="00151FB6"/>
    <w:rsid w:val="00152238"/>
    <w:rsid w:val="001542B3"/>
    <w:rsid w:val="00164263"/>
    <w:rsid w:val="001814D1"/>
    <w:rsid w:val="001874C1"/>
    <w:rsid w:val="00191ACC"/>
    <w:rsid w:val="001A100B"/>
    <w:rsid w:val="001B13F8"/>
    <w:rsid w:val="001C16B0"/>
    <w:rsid w:val="001C42D1"/>
    <w:rsid w:val="001E4984"/>
    <w:rsid w:val="001E4DEA"/>
    <w:rsid w:val="001E75AF"/>
    <w:rsid w:val="001F0130"/>
    <w:rsid w:val="001F0A5D"/>
    <w:rsid w:val="00200D07"/>
    <w:rsid w:val="00202E7F"/>
    <w:rsid w:val="00203331"/>
    <w:rsid w:val="00226D20"/>
    <w:rsid w:val="00237454"/>
    <w:rsid w:val="00250607"/>
    <w:rsid w:val="0025100C"/>
    <w:rsid w:val="002873FE"/>
    <w:rsid w:val="00292249"/>
    <w:rsid w:val="002939F3"/>
    <w:rsid w:val="002A48E8"/>
    <w:rsid w:val="002B6D83"/>
    <w:rsid w:val="002C00E0"/>
    <w:rsid w:val="002C280C"/>
    <w:rsid w:val="002C3E4D"/>
    <w:rsid w:val="002C6F37"/>
    <w:rsid w:val="002D5B2F"/>
    <w:rsid w:val="002D72AB"/>
    <w:rsid w:val="002E18BE"/>
    <w:rsid w:val="0031291F"/>
    <w:rsid w:val="00313C05"/>
    <w:rsid w:val="0031608C"/>
    <w:rsid w:val="00320980"/>
    <w:rsid w:val="00321B0D"/>
    <w:rsid w:val="00342AF0"/>
    <w:rsid w:val="003455E8"/>
    <w:rsid w:val="00346052"/>
    <w:rsid w:val="003476F0"/>
    <w:rsid w:val="00360FB2"/>
    <w:rsid w:val="00364D76"/>
    <w:rsid w:val="00371901"/>
    <w:rsid w:val="00392972"/>
    <w:rsid w:val="003941E5"/>
    <w:rsid w:val="003A2600"/>
    <w:rsid w:val="003C2649"/>
    <w:rsid w:val="003D1389"/>
    <w:rsid w:val="003D75DA"/>
    <w:rsid w:val="003E0C64"/>
    <w:rsid w:val="003E238A"/>
    <w:rsid w:val="003E3416"/>
    <w:rsid w:val="003F265C"/>
    <w:rsid w:val="003F2E2D"/>
    <w:rsid w:val="003F4A6D"/>
    <w:rsid w:val="0040123F"/>
    <w:rsid w:val="00413D25"/>
    <w:rsid w:val="004413CB"/>
    <w:rsid w:val="00455016"/>
    <w:rsid w:val="0045505B"/>
    <w:rsid w:val="00477296"/>
    <w:rsid w:val="00483783"/>
    <w:rsid w:val="00486307"/>
    <w:rsid w:val="00496265"/>
    <w:rsid w:val="004A0BFD"/>
    <w:rsid w:val="004B4A3F"/>
    <w:rsid w:val="004C63E7"/>
    <w:rsid w:val="004C79A9"/>
    <w:rsid w:val="004D592E"/>
    <w:rsid w:val="004D7978"/>
    <w:rsid w:val="00500CE2"/>
    <w:rsid w:val="00503393"/>
    <w:rsid w:val="00525D70"/>
    <w:rsid w:val="00541195"/>
    <w:rsid w:val="00541FEC"/>
    <w:rsid w:val="005526F3"/>
    <w:rsid w:val="00570ED9"/>
    <w:rsid w:val="00584762"/>
    <w:rsid w:val="0059175E"/>
    <w:rsid w:val="00592EFE"/>
    <w:rsid w:val="005940A2"/>
    <w:rsid w:val="00597140"/>
    <w:rsid w:val="005A63AC"/>
    <w:rsid w:val="005C0BD9"/>
    <w:rsid w:val="005C0F9B"/>
    <w:rsid w:val="005C39BD"/>
    <w:rsid w:val="005C4939"/>
    <w:rsid w:val="005D7FC9"/>
    <w:rsid w:val="005F1F31"/>
    <w:rsid w:val="00622271"/>
    <w:rsid w:val="00624ECA"/>
    <w:rsid w:val="0062536E"/>
    <w:rsid w:val="00627F23"/>
    <w:rsid w:val="00632522"/>
    <w:rsid w:val="006623C7"/>
    <w:rsid w:val="00683FA7"/>
    <w:rsid w:val="006B46DA"/>
    <w:rsid w:val="006B624D"/>
    <w:rsid w:val="006B7A6C"/>
    <w:rsid w:val="006C2A7A"/>
    <w:rsid w:val="006C31C7"/>
    <w:rsid w:val="006C5C6C"/>
    <w:rsid w:val="006D02A7"/>
    <w:rsid w:val="006D5513"/>
    <w:rsid w:val="006E370F"/>
    <w:rsid w:val="006E56A6"/>
    <w:rsid w:val="00700F82"/>
    <w:rsid w:val="00701F59"/>
    <w:rsid w:val="0070237A"/>
    <w:rsid w:val="00717119"/>
    <w:rsid w:val="00721E0F"/>
    <w:rsid w:val="00730C88"/>
    <w:rsid w:val="00732F9C"/>
    <w:rsid w:val="007340B4"/>
    <w:rsid w:val="00750727"/>
    <w:rsid w:val="007569EA"/>
    <w:rsid w:val="00757CF4"/>
    <w:rsid w:val="00761D75"/>
    <w:rsid w:val="0077014F"/>
    <w:rsid w:val="00781004"/>
    <w:rsid w:val="007849AA"/>
    <w:rsid w:val="00790BBE"/>
    <w:rsid w:val="00792019"/>
    <w:rsid w:val="00795429"/>
    <w:rsid w:val="007A202D"/>
    <w:rsid w:val="007A60C6"/>
    <w:rsid w:val="007A631A"/>
    <w:rsid w:val="007C0A32"/>
    <w:rsid w:val="007C5684"/>
    <w:rsid w:val="007D18B6"/>
    <w:rsid w:val="007D6DA2"/>
    <w:rsid w:val="007E4747"/>
    <w:rsid w:val="007E78A5"/>
    <w:rsid w:val="007F288A"/>
    <w:rsid w:val="0080298C"/>
    <w:rsid w:val="00805A7C"/>
    <w:rsid w:val="008108FA"/>
    <w:rsid w:val="0081318E"/>
    <w:rsid w:val="008164D9"/>
    <w:rsid w:val="00820A6B"/>
    <w:rsid w:val="00832B35"/>
    <w:rsid w:val="00840A3B"/>
    <w:rsid w:val="00843519"/>
    <w:rsid w:val="00846268"/>
    <w:rsid w:val="00846297"/>
    <w:rsid w:val="00846F65"/>
    <w:rsid w:val="00851535"/>
    <w:rsid w:val="0085295A"/>
    <w:rsid w:val="00856B05"/>
    <w:rsid w:val="00862A01"/>
    <w:rsid w:val="008713F5"/>
    <w:rsid w:val="00882898"/>
    <w:rsid w:val="00894ED5"/>
    <w:rsid w:val="00897B23"/>
    <w:rsid w:val="008A0CA8"/>
    <w:rsid w:val="008A3ADA"/>
    <w:rsid w:val="008A6A5E"/>
    <w:rsid w:val="008A7A34"/>
    <w:rsid w:val="008B0177"/>
    <w:rsid w:val="008B437F"/>
    <w:rsid w:val="008C74E6"/>
    <w:rsid w:val="008C7859"/>
    <w:rsid w:val="008C7F8D"/>
    <w:rsid w:val="008D158D"/>
    <w:rsid w:val="008D220A"/>
    <w:rsid w:val="008D59BF"/>
    <w:rsid w:val="008E2A75"/>
    <w:rsid w:val="008E47FF"/>
    <w:rsid w:val="008F15BC"/>
    <w:rsid w:val="0090353C"/>
    <w:rsid w:val="0090460C"/>
    <w:rsid w:val="00905BAB"/>
    <w:rsid w:val="00913438"/>
    <w:rsid w:val="009157EB"/>
    <w:rsid w:val="00917BF5"/>
    <w:rsid w:val="009275A9"/>
    <w:rsid w:val="0093255D"/>
    <w:rsid w:val="00943A50"/>
    <w:rsid w:val="00945AA0"/>
    <w:rsid w:val="009649AC"/>
    <w:rsid w:val="00971757"/>
    <w:rsid w:val="00997673"/>
    <w:rsid w:val="009A295E"/>
    <w:rsid w:val="009B075A"/>
    <w:rsid w:val="009B2DA9"/>
    <w:rsid w:val="009B3099"/>
    <w:rsid w:val="009C6369"/>
    <w:rsid w:val="009D38FD"/>
    <w:rsid w:val="009D6B26"/>
    <w:rsid w:val="009E00E5"/>
    <w:rsid w:val="009E19C7"/>
    <w:rsid w:val="00A15EC8"/>
    <w:rsid w:val="00A17B20"/>
    <w:rsid w:val="00A20454"/>
    <w:rsid w:val="00A312EA"/>
    <w:rsid w:val="00A44918"/>
    <w:rsid w:val="00A466A4"/>
    <w:rsid w:val="00A466AD"/>
    <w:rsid w:val="00A505D9"/>
    <w:rsid w:val="00A70407"/>
    <w:rsid w:val="00A86417"/>
    <w:rsid w:val="00AA13DB"/>
    <w:rsid w:val="00AA1557"/>
    <w:rsid w:val="00AA24EF"/>
    <w:rsid w:val="00AB4509"/>
    <w:rsid w:val="00AC051B"/>
    <w:rsid w:val="00AC21C7"/>
    <w:rsid w:val="00AC23C5"/>
    <w:rsid w:val="00AD1067"/>
    <w:rsid w:val="00AF53B8"/>
    <w:rsid w:val="00B02E85"/>
    <w:rsid w:val="00B0670C"/>
    <w:rsid w:val="00B14164"/>
    <w:rsid w:val="00B356A3"/>
    <w:rsid w:val="00B36EEE"/>
    <w:rsid w:val="00B40E8F"/>
    <w:rsid w:val="00B41B52"/>
    <w:rsid w:val="00B5030B"/>
    <w:rsid w:val="00B574AD"/>
    <w:rsid w:val="00B622A8"/>
    <w:rsid w:val="00B64EFF"/>
    <w:rsid w:val="00B76FC4"/>
    <w:rsid w:val="00B929DD"/>
    <w:rsid w:val="00B92DD3"/>
    <w:rsid w:val="00BA25C9"/>
    <w:rsid w:val="00BB12EA"/>
    <w:rsid w:val="00BF44E1"/>
    <w:rsid w:val="00C02A4B"/>
    <w:rsid w:val="00C132C4"/>
    <w:rsid w:val="00C146AE"/>
    <w:rsid w:val="00C16675"/>
    <w:rsid w:val="00C17DE2"/>
    <w:rsid w:val="00C31959"/>
    <w:rsid w:val="00C523A6"/>
    <w:rsid w:val="00C70999"/>
    <w:rsid w:val="00C74B83"/>
    <w:rsid w:val="00C7751D"/>
    <w:rsid w:val="00C871AC"/>
    <w:rsid w:val="00C92CD6"/>
    <w:rsid w:val="00C93F37"/>
    <w:rsid w:val="00C9409E"/>
    <w:rsid w:val="00C9556B"/>
    <w:rsid w:val="00C9581B"/>
    <w:rsid w:val="00C959B9"/>
    <w:rsid w:val="00CA050E"/>
    <w:rsid w:val="00CA5D52"/>
    <w:rsid w:val="00CB32F9"/>
    <w:rsid w:val="00CC1471"/>
    <w:rsid w:val="00CD3F11"/>
    <w:rsid w:val="00CD71EA"/>
    <w:rsid w:val="00CE60CC"/>
    <w:rsid w:val="00CE62A2"/>
    <w:rsid w:val="00CF0280"/>
    <w:rsid w:val="00D06DEE"/>
    <w:rsid w:val="00D07E39"/>
    <w:rsid w:val="00D15531"/>
    <w:rsid w:val="00D2481E"/>
    <w:rsid w:val="00D24C70"/>
    <w:rsid w:val="00D35982"/>
    <w:rsid w:val="00D40D76"/>
    <w:rsid w:val="00D415E1"/>
    <w:rsid w:val="00D429F6"/>
    <w:rsid w:val="00D4402B"/>
    <w:rsid w:val="00D46D5B"/>
    <w:rsid w:val="00D559BD"/>
    <w:rsid w:val="00D801F0"/>
    <w:rsid w:val="00D8222A"/>
    <w:rsid w:val="00D90FD1"/>
    <w:rsid w:val="00DA0A15"/>
    <w:rsid w:val="00DA6AD7"/>
    <w:rsid w:val="00DA76E9"/>
    <w:rsid w:val="00DB3F12"/>
    <w:rsid w:val="00DB5844"/>
    <w:rsid w:val="00DC7DF7"/>
    <w:rsid w:val="00DE1ECF"/>
    <w:rsid w:val="00DF274A"/>
    <w:rsid w:val="00DF3B7F"/>
    <w:rsid w:val="00E13D1F"/>
    <w:rsid w:val="00E247B1"/>
    <w:rsid w:val="00E37805"/>
    <w:rsid w:val="00E52461"/>
    <w:rsid w:val="00E72391"/>
    <w:rsid w:val="00E90898"/>
    <w:rsid w:val="00EA0BD4"/>
    <w:rsid w:val="00EA1C87"/>
    <w:rsid w:val="00EA347D"/>
    <w:rsid w:val="00EB0610"/>
    <w:rsid w:val="00EB7B86"/>
    <w:rsid w:val="00EC73B7"/>
    <w:rsid w:val="00EE0747"/>
    <w:rsid w:val="00EE1F0B"/>
    <w:rsid w:val="00EF7A80"/>
    <w:rsid w:val="00F017E6"/>
    <w:rsid w:val="00F1050D"/>
    <w:rsid w:val="00F20743"/>
    <w:rsid w:val="00F24816"/>
    <w:rsid w:val="00F26612"/>
    <w:rsid w:val="00F266A2"/>
    <w:rsid w:val="00F27A2E"/>
    <w:rsid w:val="00F316C5"/>
    <w:rsid w:val="00F540BF"/>
    <w:rsid w:val="00F65ECA"/>
    <w:rsid w:val="00F71447"/>
    <w:rsid w:val="00F72B81"/>
    <w:rsid w:val="00F81123"/>
    <w:rsid w:val="00F90AD0"/>
    <w:rsid w:val="00F96CFE"/>
    <w:rsid w:val="00FA2CF9"/>
    <w:rsid w:val="00FA5B77"/>
    <w:rsid w:val="00FB7EEB"/>
    <w:rsid w:val="00FD3375"/>
    <w:rsid w:val="00FE1270"/>
    <w:rsid w:val="00FE2D55"/>
    <w:rsid w:val="00FF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DC40"/>
  <w15:chartTrackingRefBased/>
  <w15:docId w15:val="{CBD03F75-9D77-44D0-82D8-0CA4DA32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75A"/>
  </w:style>
  <w:style w:type="paragraph" w:styleId="Nagwek1">
    <w:name w:val="heading 1"/>
    <w:basedOn w:val="Normalny"/>
    <w:next w:val="Normalny"/>
    <w:link w:val="Nagwek1Znak"/>
    <w:uiPriority w:val="9"/>
    <w:qFormat/>
    <w:rsid w:val="007C0A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0A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7E78A5"/>
    <w:pPr>
      <w:keepNext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202E7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202E7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7E78A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unhideWhenUsed/>
    <w:rsid w:val="007E78A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82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B075A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C0A32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0A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7C0A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5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4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920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kunz</dc:creator>
  <cp:keywords/>
  <dc:description/>
  <cp:lastModifiedBy>anna kunz</cp:lastModifiedBy>
  <cp:revision>3</cp:revision>
  <cp:lastPrinted>2024-04-18T17:43:00Z</cp:lastPrinted>
  <dcterms:created xsi:type="dcterms:W3CDTF">2024-10-11T08:37:00Z</dcterms:created>
  <dcterms:modified xsi:type="dcterms:W3CDTF">2024-10-11T08:38:00Z</dcterms:modified>
</cp:coreProperties>
</file>