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1C1DE2" w:rsidRDefault="00566EF3">
      <w:pPr>
        <w:spacing w:after="12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00000002" w14:textId="77777777" w:rsidR="001C1DE2" w:rsidRDefault="00566EF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OŚWIADCZENIE </w:t>
      </w:r>
    </w:p>
    <w:p w14:paraId="00000003" w14:textId="0FD5E15B" w:rsidR="001C1DE2" w:rsidRDefault="00566EF3">
      <w:pPr>
        <w:spacing w:after="0" w:line="240" w:lineRule="auto"/>
        <w:jc w:val="center"/>
        <w:rPr>
          <w:b/>
          <w:sz w:val="24"/>
          <w:szCs w:val="24"/>
        </w:rPr>
      </w:pPr>
      <w:r>
        <w:rPr>
          <w:sz w:val="24"/>
          <w:szCs w:val="24"/>
        </w:rPr>
        <w:t>składane na podstawie art. 7</w:t>
      </w:r>
      <w:r w:rsidR="00950A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ust. 1 ustawy z dnia 13 kwietnia 2022 r. o szczególnych rozwiązaniach w zakresie przeciwdziałania wspieraniu agresji na Ukrainę oraz służących ochronie bezpieczeństwa narodowego </w:t>
      </w:r>
    </w:p>
    <w:p w14:paraId="00000004" w14:textId="77777777" w:rsidR="001C1DE2" w:rsidRDefault="00566EF3">
      <w:pPr>
        <w:spacing w:before="360" w:after="0"/>
        <w:rPr>
          <w:b/>
          <w:sz w:val="24"/>
          <w:szCs w:val="24"/>
        </w:rPr>
      </w:pPr>
      <w:r>
        <w:rPr>
          <w:b/>
          <w:sz w:val="24"/>
          <w:szCs w:val="24"/>
        </w:rPr>
        <w:t>Wykonawca:</w:t>
      </w:r>
    </w:p>
    <w:p w14:paraId="00000005" w14:textId="77777777" w:rsidR="001C1DE2" w:rsidRDefault="00566EF3">
      <w:pPr>
        <w:spacing w:after="0" w:line="480" w:lineRule="auto"/>
        <w:ind w:right="-2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………………………………………………………………………….……………………..</w:t>
      </w:r>
    </w:p>
    <w:p w14:paraId="00000006" w14:textId="77777777" w:rsidR="001C1DE2" w:rsidRDefault="00566EF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………………………………………………………………………….………………………</w:t>
      </w:r>
    </w:p>
    <w:p w14:paraId="00000007" w14:textId="77777777" w:rsidR="001C1DE2" w:rsidRDefault="00566EF3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oświadczamy, że wobec nas:</w:t>
      </w:r>
    </w:p>
    <w:p w14:paraId="00000008" w14:textId="77777777" w:rsidR="001C1DE2" w:rsidRDefault="00566E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80"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nie zachodzą jakiekolwiek przesłanki lub okoliczności wskazane w art. 5k ust. 1 rozporządzenia Rady (UE) nr 833/2014 z dnia 31 lipca 2014 r. dotyczącego środków ograniczających w związku z działaniami Rosji destabilizującymi sytuację na Ukrainie (Dz.U.UE.L.2014.229.1 z dnia 2014.07.31)</w:t>
      </w:r>
    </w:p>
    <w:p w14:paraId="00000009" w14:textId="77777777" w:rsidR="001C1DE2" w:rsidRDefault="00566E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nie zachodzą jakiekolwiek przesłanki lub okoliczności wskazane w Art. 7 ust. 1 ustawy z dnia 13 kwietnia 2022 r. o szczególnych rozwiązaniach w zakresie przeciwdziałania wspieraniu agresji na Ukrainę oraz służących ochronie bezpieczeństwa narodowego (Dz. U. poz. 835 z dnia 2022.04.15).</w:t>
      </w:r>
    </w:p>
    <w:p w14:paraId="0000000A" w14:textId="77777777" w:rsidR="001C1DE2" w:rsidRDefault="00566EF3">
      <w:pPr>
        <w:spacing w:before="12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Jednocześnie oświadczamy, że ww. oświadczenie jest zgodne z prawdą oraz aktualne.</w:t>
      </w:r>
    </w:p>
    <w:p w14:paraId="0000000B" w14:textId="77777777" w:rsidR="001C1DE2" w:rsidRDefault="00566EF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Ponadto wskazujemy, iż wyżej wymienione oświadczenie można zweryfikować za pomocą</w:t>
      </w:r>
    </w:p>
    <w:p w14:paraId="0000000C" w14:textId="77777777" w:rsidR="001C1DE2" w:rsidRDefault="00566EF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Centralnego Rejestru Beneficjentów Rzeczywistych</w:t>
      </w:r>
    </w:p>
    <w:p w14:paraId="0000000D" w14:textId="77777777" w:rsidR="001C1DE2" w:rsidRDefault="00566EF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(https://crbr.podatki.gov.pl/adcrbr/#/wyszukaj) oraz za pomocą Krajowego Rejestru</w:t>
      </w:r>
    </w:p>
    <w:p w14:paraId="0000000E" w14:textId="77777777" w:rsidR="001C1DE2" w:rsidRDefault="00566EF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Sądowego (https://ekrs.ms.gov.pl/web/wyszukiwarka-krs/strona-glowna/index.html).</w:t>
      </w:r>
    </w:p>
    <w:p w14:paraId="0000000F" w14:textId="77777777" w:rsidR="001C1DE2" w:rsidRDefault="001C1DE2">
      <w:pPr>
        <w:spacing w:after="0" w:line="360" w:lineRule="auto"/>
        <w:jc w:val="both"/>
        <w:rPr>
          <w:sz w:val="24"/>
          <w:szCs w:val="24"/>
        </w:rPr>
      </w:pPr>
    </w:p>
    <w:p w14:paraId="00000010" w14:textId="77777777" w:rsidR="001C1DE2" w:rsidRDefault="001C1DE2">
      <w:pPr>
        <w:spacing w:after="0" w:line="240" w:lineRule="auto"/>
        <w:ind w:left="4961" w:firstLine="992"/>
        <w:rPr>
          <w:sz w:val="24"/>
          <w:szCs w:val="24"/>
        </w:rPr>
      </w:pPr>
    </w:p>
    <w:p w14:paraId="00000011" w14:textId="77777777" w:rsidR="001C1DE2" w:rsidRDefault="00566EF3">
      <w:pPr>
        <w:spacing w:after="0" w:line="240" w:lineRule="auto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………………..............................................................................................</w:t>
      </w:r>
    </w:p>
    <w:p w14:paraId="00000012" w14:textId="77777777" w:rsidR="001C1DE2" w:rsidRDefault="00566EF3">
      <w:pPr>
        <w:spacing w:after="0" w:line="240" w:lineRule="auto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podpis kwalifikowany elektroniczny,  zaufany lub elektroniczny osobisty</w:t>
      </w:r>
    </w:p>
    <w:p w14:paraId="00000013" w14:textId="77777777" w:rsidR="001C1DE2" w:rsidRDefault="00566EF3">
      <w:pPr>
        <w:spacing w:after="0" w:line="240" w:lineRule="auto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osoby /osób  upoważnionej/</w:t>
      </w:r>
      <w:proofErr w:type="spellStart"/>
      <w:r>
        <w:rPr>
          <w:i/>
          <w:sz w:val="24"/>
          <w:szCs w:val="24"/>
        </w:rPr>
        <w:t>nych</w:t>
      </w:r>
      <w:proofErr w:type="spellEnd"/>
      <w:r>
        <w:rPr>
          <w:i/>
          <w:sz w:val="24"/>
          <w:szCs w:val="24"/>
        </w:rPr>
        <w:t xml:space="preserve">  do reprezentowania Wykonawcy</w:t>
      </w:r>
    </w:p>
    <w:sectPr w:rsidR="001C1DE2">
      <w:headerReference w:type="default" r:id="rId8"/>
      <w:footerReference w:type="default" r:id="rId9"/>
      <w:pgSz w:w="11906" w:h="16838"/>
      <w:pgMar w:top="567" w:right="1274" w:bottom="567" w:left="1276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B96F9" w14:textId="77777777" w:rsidR="00532705" w:rsidRDefault="00532705">
      <w:pPr>
        <w:spacing w:after="0" w:line="240" w:lineRule="auto"/>
      </w:pPr>
      <w:r>
        <w:separator/>
      </w:r>
    </w:p>
  </w:endnote>
  <w:endnote w:type="continuationSeparator" w:id="0">
    <w:p w14:paraId="36E384D7" w14:textId="77777777" w:rsidR="00532705" w:rsidRDefault="00532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5" w14:textId="77777777" w:rsidR="001C1DE2" w:rsidRDefault="001C1D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</w:p>
  <w:p w14:paraId="00000016" w14:textId="77777777" w:rsidR="001C1DE2" w:rsidRDefault="001C1D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4E9F2" w14:textId="77777777" w:rsidR="00532705" w:rsidRDefault="00532705">
      <w:pPr>
        <w:spacing w:after="0" w:line="240" w:lineRule="auto"/>
      </w:pPr>
      <w:r>
        <w:separator/>
      </w:r>
    </w:p>
  </w:footnote>
  <w:footnote w:type="continuationSeparator" w:id="0">
    <w:p w14:paraId="00835D09" w14:textId="77777777" w:rsidR="00532705" w:rsidRDefault="00532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4" w14:textId="77777777" w:rsidR="001C1DE2" w:rsidRDefault="00566EF3">
    <w:pPr>
      <w:spacing w:after="0" w:line="240" w:lineRule="auto"/>
      <w:jc w:val="center"/>
      <w:rPr>
        <w:color w:val="000000"/>
      </w:rPr>
    </w:pPr>
    <w:r>
      <w:t xml:space="preserve">Znak </w:t>
    </w:r>
    <w:proofErr w:type="spellStart"/>
    <w:r>
      <w:t>spr</w:t>
    </w:r>
    <w:proofErr w:type="spellEnd"/>
    <w:r>
      <w:t xml:space="preserve">.: ASK.26.17.2024.KG </w:t>
    </w:r>
    <w:r>
      <w:tab/>
    </w:r>
    <w:r>
      <w:tab/>
    </w:r>
    <w:r>
      <w:tab/>
    </w:r>
    <w:r>
      <w:tab/>
    </w:r>
    <w:r>
      <w:tab/>
    </w:r>
    <w:r>
      <w:tab/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B6CA9"/>
    <w:multiLevelType w:val="multilevel"/>
    <w:tmpl w:val="DB5A9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45111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DE2"/>
    <w:rsid w:val="001543BB"/>
    <w:rsid w:val="001C1DE2"/>
    <w:rsid w:val="003C6E43"/>
    <w:rsid w:val="00532705"/>
    <w:rsid w:val="00566EF3"/>
    <w:rsid w:val="0076286E"/>
    <w:rsid w:val="00950AD1"/>
    <w:rsid w:val="00C2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472DCE-EA4F-4574-A2E0-1158B3FD5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41F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41F71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wogaCkwjrpum0mYhJGuGwI3NiA==">CgMxLjA4AHIhMV9SVnl2VEdfMFpFeTNyRmRhV1NlMThyaThZQi1Halcw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SolnicaM</dc:creator>
  <cp:lastModifiedBy>Dział Techniczny 2</cp:lastModifiedBy>
  <cp:revision>2</cp:revision>
  <dcterms:created xsi:type="dcterms:W3CDTF">2024-10-16T10:20:00Z</dcterms:created>
  <dcterms:modified xsi:type="dcterms:W3CDTF">2024-10-16T10:20:00Z</dcterms:modified>
</cp:coreProperties>
</file>