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51" w:leader="none"/>
        </w:tabs>
        <w:spacing w:lineRule="atLeast" w:line="300" w:before="0" w:after="0"/>
        <w:rPr>
          <w:rFonts w:ascii="Arial" w:hAnsi="Arial" w:eastAsia="Times New Roman" w:cs="Arial"/>
          <w:iCs/>
          <w:kern w:val="0"/>
          <w:lang w:eastAsia="pl-PL"/>
        </w:rPr>
      </w:pPr>
      <w:r>
        <w:rPr>
          <w:rFonts w:eastAsia="Times New Roman" w:cs="Arial" w:ascii="Arial" w:hAnsi="Arial"/>
          <w:iCs/>
          <w:kern w:val="0"/>
          <w:lang w:eastAsia="pl-PL"/>
          <w14:ligatures w14:val="none"/>
        </w:rPr>
        <w:t>Postępowanie nr WORD-WAT-3231-2/24</w:t>
      </w:r>
    </w:p>
    <w:p>
      <w:pPr>
        <w:pStyle w:val="Normal"/>
        <w:tabs>
          <w:tab w:val="clear" w:pos="708"/>
          <w:tab w:val="left" w:pos="851" w:leader="none"/>
          <w:tab w:val="left" w:pos="8145" w:leader="none"/>
        </w:tabs>
        <w:spacing w:lineRule="atLeast" w:line="300" w:before="0" w:after="240"/>
        <w:rPr>
          <w:rFonts w:ascii="Arial" w:hAnsi="Arial" w:eastAsia="Times New Roman" w:cs="Arial"/>
          <w:iCs/>
          <w:kern w:val="0"/>
          <w:lang w:eastAsia="pl-PL"/>
        </w:rPr>
      </w:pPr>
      <w:r>
        <w:rPr>
          <w:rFonts w:eastAsia="Times New Roman" w:cs="Arial" w:ascii="Arial" w:hAnsi="Arial"/>
          <w:iCs/>
          <w:kern w:val="0"/>
          <w:lang w:eastAsia="pl-PL"/>
          <w14:ligatures w14:val="none"/>
        </w:rPr>
        <w:t>Załączniki nr 1a do SWZ</w:t>
        <w:tab/>
      </w:r>
    </w:p>
    <w:p>
      <w:pPr>
        <w:pStyle w:val="Normal"/>
        <w:spacing w:lineRule="auto" w:line="240" w:before="480" w:after="24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Wykonawca:</w:t>
      </w:r>
    </w:p>
    <w:p>
      <w:pPr>
        <w:pStyle w:val="Normal"/>
        <w:spacing w:lineRule="auto" w:line="240" w:before="60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.…………………………..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KRS/CEiDG).</w:t>
      </w:r>
    </w:p>
    <w:p>
      <w:pPr>
        <w:pStyle w:val="Normal"/>
        <w:spacing w:lineRule="auto" w:line="240" w:before="36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.……..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Cs/>
          <w:kern w:val="0"/>
          <w:sz w:val="16"/>
          <w:szCs w:val="16"/>
          <w:lang w:eastAsia="pl-PL"/>
        </w:rPr>
      </w:pPr>
      <w:r>
        <w:rPr>
          <w:rFonts w:eastAsia="Times New Roman" w:cs="Arial" w:ascii="Arial" w:hAnsi="Arial"/>
          <w:iCs/>
          <w:kern w:val="0"/>
          <w:sz w:val="16"/>
          <w:szCs w:val="16"/>
          <w:lang w:eastAsia="pl-PL"/>
          <w14:ligatures w14:val="none"/>
        </w:rPr>
        <w:t>(adres e-mail, nr tel.)</w:t>
      </w:r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tLeast" w:line="300" w:before="840" w:after="120"/>
        <w:ind w:left="0" w:hanging="0"/>
        <w:outlineLvl w:val="1"/>
        <w:rPr>
          <w:rFonts w:ascii="Arial" w:hAnsi="Arial" w:eastAsia="Times New Roman" w:cs="Arial"/>
          <w:b/>
          <w:b/>
          <w:iCs/>
          <w:color w:val="000000"/>
          <w:kern w:val="0"/>
          <w:sz w:val="28"/>
          <w:szCs w:val="20"/>
          <w:lang w:eastAsia="pl-PL"/>
        </w:rPr>
      </w:pPr>
      <w:bookmarkStart w:id="0" w:name="_Toc125102282"/>
      <w:bookmarkStart w:id="1" w:name="_Toc155347791"/>
      <w:r>
        <w:rPr>
          <w:rFonts w:eastAsia="Times New Roman" w:cs="Arial" w:ascii="Arial" w:hAnsi="Arial"/>
          <w:b/>
          <w:iCs/>
          <w:color w:val="000000"/>
          <w:kern w:val="0"/>
          <w:sz w:val="28"/>
          <w:szCs w:val="20"/>
          <w:lang w:eastAsia="pl-PL"/>
          <w14:ligatures w14:val="none"/>
        </w:rPr>
        <w:t>FORMULARZ KALKULACJI CEN</w:t>
      </w:r>
      <w:bookmarkEnd w:id="0"/>
      <w:bookmarkEnd w:id="1"/>
      <w:r>
        <w:rPr>
          <w:rFonts w:eastAsia="Times New Roman" w:cs="Arial" w:ascii="Arial" w:hAnsi="Arial"/>
          <w:b/>
          <w:iCs/>
          <w:color w:val="000000"/>
          <w:kern w:val="0"/>
          <w:sz w:val="28"/>
          <w:szCs w:val="20"/>
          <w:lang w:eastAsia="pl-PL"/>
          <w14:ligatures w14:val="none"/>
        </w:rPr>
        <w:t>Y</w:t>
      </w:r>
    </w:p>
    <w:p>
      <w:pPr>
        <w:pStyle w:val="Normal"/>
        <w:spacing w:lineRule="atLeast" w:line="300" w:before="0" w:after="0"/>
        <w:rPr>
          <w:rFonts w:ascii="Arial" w:hAnsi="Arial" w:eastAsia="Times New Roman" w:cs="Arial"/>
          <w:bCs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Cs/>
          <w:iCs/>
          <w:kern w:val="0"/>
          <w:sz w:val="24"/>
          <w:szCs w:val="24"/>
          <w:lang w:eastAsia="pl-PL"/>
          <w14:ligatures w14:val="none"/>
        </w:rPr>
        <w:t xml:space="preserve">w postępowaniu nr WORD-WAT-3231-2/24. na wykonanie zamówienia: </w:t>
      </w:r>
    </w:p>
    <w:p>
      <w:pPr>
        <w:pStyle w:val="Normal"/>
        <w:spacing w:lineRule="atLeast" w:line="300" w:before="0" w:after="480"/>
        <w:rPr>
          <w:rFonts w:ascii="Arial" w:hAnsi="Arial" w:eastAsia="Times New Roman" w:cs="Arial"/>
          <w:b/>
          <w:b/>
          <w:iCs/>
          <w:kern w:val="0"/>
          <w:sz w:val="24"/>
          <w:szCs w:val="24"/>
          <w:lang w:eastAsia="pl-PL"/>
        </w:rPr>
      </w:pP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„</w:t>
      </w:r>
      <w:r>
        <w:rPr>
          <w:rFonts w:cs="Arial"/>
          <w:b/>
          <w:bCs/>
          <w:spacing w:val="-6"/>
          <w:sz w:val="28"/>
          <w:szCs w:val="28"/>
        </w:rPr>
        <w:t>Dostawa w 2024r. pojazdu egzaminacyjnego wraz z przyczepą na potrzeby prowadzenia egzaminów praktycznych na prawo jazdy kat. B+E i B96 przez Wojewódzki Ośrodek Ruchu Drogowego w Bielsku-Bałej</w:t>
      </w:r>
      <w:r>
        <w:rPr>
          <w:rFonts w:eastAsia="Times New Roman" w:cs="Arial" w:ascii="Arial" w:hAnsi="Arial"/>
          <w:b/>
          <w:iCs/>
          <w:kern w:val="0"/>
          <w:sz w:val="24"/>
          <w:szCs w:val="24"/>
          <w:lang w:eastAsia="pl-PL"/>
          <w14:ligatures w14:val="none"/>
        </w:rPr>
        <w:t>”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3672"/>
        <w:gridCol w:w="1497"/>
        <w:gridCol w:w="1088"/>
        <w:gridCol w:w="1483"/>
        <w:gridCol w:w="1647"/>
      </w:tblGrid>
      <w:tr>
        <w:trPr>
          <w:trHeight w:val="569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300" w:before="480" w:after="12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eastAsia="x-none"/>
                <w14:ligatures w14:val="none"/>
              </w:rPr>
              <w:t>Lp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eastAsia="x-none"/>
                <w14:ligatures w14:val="none"/>
              </w:rPr>
              <w:t>Pozycja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eastAsia="x-none"/>
                <w14:ligatures w14:val="none"/>
              </w:rPr>
              <w:t>Wartość</w:t>
            </w: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netto (zł)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>Stawka podatku VAT</w:t>
            </w: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eastAsia="x-none"/>
                <w14:ligatures w14:val="none"/>
              </w:rPr>
              <w:t xml:space="preserve"> </w:t>
            </w: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>(%)*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300" w:before="0" w:after="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>Kwota podatku VAT</w:t>
            </w:r>
          </w:p>
          <w:p>
            <w:pPr>
              <w:pStyle w:val="Normal"/>
              <w:widowControl w:val="false"/>
              <w:spacing w:lineRule="atLeast" w:line="300" w:before="0" w:after="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>( zł)*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sz w:val="24"/>
                <w:szCs w:val="24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Cena </w:t>
            </w: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eastAsia="x-none"/>
                <w14:ligatures w14:val="none"/>
              </w:rPr>
              <w:t>bru</w:t>
            </w:r>
            <w:r>
              <w:rPr>
                <w:rFonts w:eastAsia="Times New Roman" w:cs="Arial" w:ascii="Arial" w:hAnsi="Arial"/>
                <w:b/>
                <w:iCs/>
                <w:kern w:val="0"/>
                <w:sz w:val="24"/>
                <w:szCs w:val="24"/>
                <w:lang w:val="x-none" w:eastAsia="x-none"/>
                <w14:ligatures w14:val="none"/>
              </w:rPr>
              <w:t>tto (zł)</w:t>
            </w:r>
          </w:p>
        </w:tc>
      </w:tr>
      <w:tr>
        <w:trPr>
          <w:trHeight w:val="929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300" w:before="360" w:after="120"/>
              <w:rPr>
                <w:rFonts w:ascii="Arial" w:hAnsi="Arial" w:eastAsia="Times New Roman" w:cs="Arial"/>
                <w:bCs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Cs/>
                <w:iCs/>
                <w:kern w:val="0"/>
                <w:lang w:eastAsia="x-none"/>
                <w14:ligatures w14:val="none"/>
              </w:rPr>
              <w:t>1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Cs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Cs/>
                <w:iCs/>
                <w:kern w:val="0"/>
                <w:lang w:eastAsia="x-none"/>
                <w14:ligatures w14:val="none"/>
              </w:rPr>
              <w:t>Pojazd egzaminacyjny wraz z wyposażeniem dodatkowym zgodnie z ust.7 pkt 1 i ust. 8 pkt 1 OPZ (kpl.)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.…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 xml:space="preserve">..... 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%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.…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</w:tr>
      <w:tr>
        <w:trPr>
          <w:trHeight w:val="646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Cs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Cs/>
                <w:iCs/>
                <w:kern w:val="0"/>
                <w:lang w:eastAsia="x-none"/>
                <w14:ligatures w14:val="none"/>
              </w:rPr>
              <w:t>2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Cs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Cs/>
                <w:iCs/>
                <w:kern w:val="0"/>
                <w:lang w:eastAsia="x-none"/>
                <w14:ligatures w14:val="none"/>
              </w:rPr>
              <w:t>Przyczepa zgodnie z ust.7 pkt 2 i ust. 8 pkt 2 OPZ (kpl.)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..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 xml:space="preserve">..... 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%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</w:tr>
      <w:tr>
        <w:trPr>
          <w:trHeight w:val="43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300" w:before="120" w:after="120"/>
              <w:rPr>
                <w:rFonts w:ascii="Arial" w:hAnsi="Arial" w:eastAsia="Times New Roman" w:cs="Arial"/>
                <w:b/>
                <w:b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3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/>
                <w:b/>
                <w:iCs/>
                <w:kern w:val="0"/>
                <w:lang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RAZEM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tLeast" w:line="300" w:before="240" w:after="120"/>
              <w:rPr>
                <w:rFonts w:ascii="Arial" w:hAnsi="Arial" w:eastAsia="Times New Roman" w:cs="Arial"/>
                <w:b/>
                <w:b/>
                <w:iCs/>
                <w:kern w:val="0"/>
                <w:lang w:val="x-none" w:eastAsia="x-none"/>
              </w:rPr>
            </w:pP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……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>.</w:t>
            </w:r>
            <w:r>
              <w:rPr>
                <w:rFonts w:eastAsia="Times New Roman" w:cs="Arial" w:ascii="Arial" w:hAnsi="Arial"/>
                <w:b/>
                <w:iCs/>
                <w:kern w:val="0"/>
                <w:lang w:eastAsia="x-none"/>
                <w14:ligatures w14:val="none"/>
              </w:rPr>
              <w:t>…..….</w:t>
            </w:r>
            <w:r>
              <w:rPr>
                <w:rFonts w:eastAsia="Times New Roman" w:cs="Arial" w:ascii="Arial" w:hAnsi="Arial"/>
                <w:b/>
                <w:iCs/>
                <w:kern w:val="0"/>
                <w:lang w:val="x-none" w:eastAsia="x-none"/>
                <w14:ligatures w14:val="none"/>
              </w:rPr>
              <w:t xml:space="preserve"> zł</w:t>
            </w:r>
          </w:p>
        </w:tc>
      </w:tr>
    </w:tbl>
    <w:p>
      <w:pPr>
        <w:pStyle w:val="Normal"/>
        <w:spacing w:lineRule="atLeast" w:line="300" w:before="120" w:after="120"/>
        <w:rPr>
          <w:rFonts w:ascii="Arial" w:hAnsi="Arial" w:eastAsia="Times New Roman" w:cs="Arial"/>
          <w:iCs/>
          <w:color w:val="000000"/>
          <w:kern w:val="0"/>
          <w:sz w:val="24"/>
          <w:szCs w:val="20"/>
          <w:lang w:eastAsia="pl-PL"/>
        </w:rPr>
      </w:pPr>
      <w:r>
        <w:rPr>
          <w:rFonts w:eastAsia="Times New Roman" w:cs="Arial" w:ascii="Arial" w:hAnsi="Arial"/>
          <w:iCs/>
          <w:color w:val="000000"/>
          <w:kern w:val="0"/>
          <w:sz w:val="24"/>
          <w:szCs w:val="20"/>
          <w:lang w:eastAsia="pl-PL"/>
          <w14:ligatures w14:val="none"/>
        </w:rPr>
        <w:t xml:space="preserve">*(w przypadku zwolnienia z podatku VAT należy wskazać podstawę prawną – </w:t>
      </w:r>
    </w:p>
    <w:p>
      <w:pPr>
        <w:pStyle w:val="Normal"/>
        <w:spacing w:lineRule="atLeast" w:line="300" w:before="120" w:after="120"/>
        <w:rPr>
          <w:rFonts w:ascii="Arial" w:hAnsi="Arial" w:eastAsia="Times New Roman" w:cs="Arial"/>
          <w:iCs/>
          <w:color w:val="000000"/>
          <w:kern w:val="0"/>
          <w:sz w:val="24"/>
          <w:szCs w:val="20"/>
          <w:lang w:eastAsia="pl-PL"/>
        </w:rPr>
      </w:pPr>
      <w:r>
        <w:rPr>
          <w:rFonts w:eastAsia="Times New Roman" w:cs="Arial" w:ascii="Arial" w:hAnsi="Arial"/>
          <w:i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tLeast" w:line="300" w:before="240" w:after="0"/>
        <w:rPr>
          <w:rFonts w:ascii="Arial" w:hAnsi="Arial" w:eastAsia="Times New Roman" w:cs="Arial"/>
          <w:b/>
          <w:b/>
          <w:iCs/>
          <w:color w:val="000000"/>
          <w:kern w:val="0"/>
          <w:sz w:val="24"/>
          <w:szCs w:val="20"/>
          <w:lang w:eastAsia="pl-PL"/>
        </w:rPr>
      </w:pPr>
      <w:r>
        <w:rPr>
          <w:rFonts w:eastAsia="Times New Roman" w:cs="Arial" w:ascii="Arial" w:hAnsi="Arial"/>
          <w:b/>
          <w:iCs/>
          <w:color w:val="000000"/>
          <w:kern w:val="0"/>
          <w:sz w:val="24"/>
          <w:szCs w:val="20"/>
          <w:lang w:eastAsia="pl-PL"/>
          <w14:ligatures w14:val="none"/>
        </w:rPr>
        <w:t>UWAGA: Łączną cenę brutto za całość zamówienia należy przenieść do interaktywnego „Formularza ofertowego” i podać ją cyfrowo oraz słownie.</w:t>
      </w:r>
    </w:p>
    <w:p>
      <w:pPr>
        <w:pStyle w:val="Normal"/>
        <w:spacing w:lineRule="auto" w:line="240" w:before="600" w:after="120"/>
        <w:ind w:left="142" w:hanging="0"/>
        <w:rPr>
          <w:rFonts w:ascii="Arial" w:hAnsi="Arial" w:eastAsia="Times New Roman" w:cs="Arial"/>
          <w:b/>
          <w:b/>
          <w:bCs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b/>
          <w:bCs/>
          <w:iCs/>
          <w:kern w:val="0"/>
          <w:sz w:val="20"/>
          <w:szCs w:val="26"/>
          <w:lang w:eastAsia="pl-PL"/>
          <w14:ligatures w14:val="none"/>
        </w:rPr>
        <w:t>Formularz należy podpisać kwalifikowanym podpisem elektronicznym lub podpisem zaufanym lub podpisem osobistym</w:t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</w:rPr>
      </w:r>
    </w:p>
    <w:p>
      <w:pPr>
        <w:pStyle w:val="Normal"/>
        <w:spacing w:lineRule="auto" w:line="240" w:before="0" w:after="120"/>
        <w:ind w:left="6237" w:hanging="0"/>
        <w:jc w:val="center"/>
        <w:rPr>
          <w:rFonts w:ascii="Arial" w:hAnsi="Arial" w:eastAsia="Times New Roman" w:cs="Arial"/>
          <w:iCs/>
          <w:kern w:val="0"/>
          <w:sz w:val="20"/>
          <w:szCs w:val="26"/>
          <w:lang w:eastAsia="pl-PL"/>
        </w:rPr>
      </w:pPr>
      <w:r>
        <w:rPr>
          <w:rFonts w:eastAsia="Times New Roman" w:cs="Arial" w:ascii="Arial" w:hAnsi="Arial"/>
          <w:iCs/>
          <w:kern w:val="0"/>
          <w:sz w:val="20"/>
          <w:szCs w:val="26"/>
          <w:lang w:eastAsia="pl-PL"/>
          <w14:ligatures w14:val="none"/>
        </w:rPr>
        <w:t>/podpis Wykonawcy/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993" w:right="851" w:gutter="0" w:header="0" w:top="993" w:footer="454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811260929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520349854"/>
    </w:sdtPr>
    <w:sdtContent>
      <w:p>
        <w:pPr>
          <w:pStyle w:val="Stopka"/>
          <w:jc w:val="center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16788"/>
    <w:rPr/>
  </w:style>
  <w:style w:type="character" w:styleId="StopkaZnak" w:customStyle="1">
    <w:name w:val="Stopka Znak"/>
    <w:basedOn w:val="DefaultParagraphFont"/>
    <w:uiPriority w:val="99"/>
    <w:qFormat/>
    <w:rsid w:val="00e16788"/>
    <w:rPr/>
  </w:style>
  <w:style w:type="character" w:styleId="Teksttreci" w:customStyle="1">
    <w:name w:val="Tekst treści_"/>
    <w:basedOn w:val="DefaultParagraphFont"/>
    <w:link w:val="Teksttreci1"/>
    <w:qFormat/>
    <w:rsid w:val="00d95265"/>
    <w:rPr>
      <w:rFonts w:ascii="Arial" w:hAnsi="Arial" w:eastAsia="Arial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1678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c547d"/>
    <w:pPr>
      <w:spacing w:before="0" w:after="160"/>
      <w:ind w:left="720" w:hanging="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d95265"/>
    <w:pPr>
      <w:widowControl w:val="false"/>
      <w:spacing w:lineRule="auto" w:line="276" w:before="0" w:after="100"/>
    </w:pPr>
    <w:rPr>
      <w:rFonts w:ascii="Arial" w:hAnsi="Arial" w:eastAsia="Arial"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LibreOffice/7.4.5.1$Windows_X86_64 LibreOffice_project/9c0871452b3918c1019dde9bfac75448afc4b57f</Application>
  <AppVersion>15.0000</AppVersion>
  <Pages>1</Pages>
  <Words>187</Words>
  <Characters>1184</Characters>
  <CharactersWithSpaces>1334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2024-07-24T08:24:00Z</dcterms:created>
  <dc:creator>Dorota CzS</dc:creator>
  <dc:description/>
  <dc:language>pl-PL</dc:language>
  <cp:lastModifiedBy/>
  <cp:lastPrinted>2024-03-19T08:31:00Z</cp:lastPrinted>
  <dcterms:modified xsi:type="dcterms:W3CDTF">2024-10-02T14:18:34Z</dcterms:modified>
  <cp:revision>5</cp:revision>
  <dc:subject/>
  <dc:title>Formularz kalkulacji ceny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