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49F" w:rsidRPr="00B17623" w:rsidRDefault="00140BBD" w:rsidP="003632B0">
      <w:pPr>
        <w:pStyle w:val="Tytu"/>
        <w:spacing w:line="271" w:lineRule="auto"/>
        <w:ind w:right="1"/>
        <w:jc w:val="both"/>
        <w:rPr>
          <w:rFonts w:ascii="Arial" w:hAnsi="Arial" w:cs="Arial"/>
          <w:sz w:val="22"/>
          <w:szCs w:val="22"/>
        </w:rPr>
      </w:pPr>
      <w:r w:rsidRPr="00B17623">
        <w:rPr>
          <w:rFonts w:ascii="Arial" w:hAnsi="Arial" w:cs="Arial"/>
          <w:sz w:val="22"/>
          <w:szCs w:val="22"/>
        </w:rPr>
        <w:t>ZAMA</w:t>
      </w:r>
      <w:r w:rsidR="000D4E32" w:rsidRPr="00B17623">
        <w:rPr>
          <w:rFonts w:ascii="Arial" w:hAnsi="Arial" w:cs="Arial"/>
          <w:sz w:val="22"/>
          <w:szCs w:val="22"/>
        </w:rPr>
        <w:t>W</w:t>
      </w:r>
      <w:r w:rsidRPr="00B17623">
        <w:rPr>
          <w:rFonts w:ascii="Arial" w:hAnsi="Arial" w:cs="Arial"/>
          <w:sz w:val="22"/>
          <w:szCs w:val="22"/>
        </w:rPr>
        <w:t>IAJĄ</w:t>
      </w:r>
      <w:r w:rsidR="00A5049F" w:rsidRPr="00B17623">
        <w:rPr>
          <w:rFonts w:ascii="Arial" w:hAnsi="Arial" w:cs="Arial"/>
          <w:sz w:val="22"/>
          <w:szCs w:val="22"/>
        </w:rPr>
        <w:t>CY:</w:t>
      </w:r>
    </w:p>
    <w:tbl>
      <w:tblPr>
        <w:tblW w:w="4451" w:type="dxa"/>
        <w:tblLayout w:type="fixed"/>
        <w:tblCellMar>
          <w:left w:w="70" w:type="dxa"/>
          <w:right w:w="70" w:type="dxa"/>
        </w:tblCellMar>
        <w:tblLook w:val="0000" w:firstRow="0" w:lastRow="0" w:firstColumn="0" w:lastColumn="0" w:noHBand="0" w:noVBand="0"/>
      </w:tblPr>
      <w:tblGrid>
        <w:gridCol w:w="4451"/>
      </w:tblGrid>
      <w:tr w:rsidR="00977368" w:rsidRPr="00B17623" w:rsidTr="008F69F2">
        <w:tc>
          <w:tcPr>
            <w:tcW w:w="4451" w:type="dxa"/>
          </w:tcPr>
          <w:p w:rsidR="00977368" w:rsidRPr="00B17623" w:rsidRDefault="00977368" w:rsidP="003632B0">
            <w:pPr>
              <w:spacing w:line="271" w:lineRule="auto"/>
              <w:jc w:val="both"/>
              <w:rPr>
                <w:rFonts w:ascii="Arial" w:hAnsi="Arial" w:cs="Arial"/>
                <w:sz w:val="22"/>
                <w:szCs w:val="22"/>
              </w:rPr>
            </w:pPr>
            <w:r w:rsidRPr="00B17623">
              <w:rPr>
                <w:rFonts w:ascii="Arial" w:hAnsi="Arial" w:cs="Arial"/>
                <w:sz w:val="22"/>
                <w:szCs w:val="22"/>
              </w:rPr>
              <w:t>Gmina Choroszcz ul. Dominikańska 2</w:t>
            </w:r>
          </w:p>
          <w:p w:rsidR="00977368" w:rsidRPr="00B17623" w:rsidRDefault="00977368" w:rsidP="003632B0">
            <w:pPr>
              <w:spacing w:line="271" w:lineRule="auto"/>
              <w:jc w:val="both"/>
              <w:rPr>
                <w:rFonts w:ascii="Arial" w:hAnsi="Arial" w:cs="Arial"/>
                <w:sz w:val="22"/>
                <w:szCs w:val="22"/>
              </w:rPr>
            </w:pPr>
            <w:r w:rsidRPr="00B17623">
              <w:rPr>
                <w:rFonts w:ascii="Arial" w:hAnsi="Arial" w:cs="Arial"/>
                <w:sz w:val="22"/>
                <w:szCs w:val="22"/>
              </w:rPr>
              <w:t>16-070 Choroszcz NIP 966-176-96-99</w:t>
            </w:r>
          </w:p>
          <w:p w:rsidR="00977368" w:rsidRPr="00B17623" w:rsidRDefault="00977368" w:rsidP="003632B0">
            <w:pPr>
              <w:spacing w:line="271" w:lineRule="auto"/>
              <w:jc w:val="both"/>
              <w:rPr>
                <w:rFonts w:ascii="Arial" w:hAnsi="Arial" w:cs="Arial"/>
                <w:sz w:val="22"/>
                <w:szCs w:val="22"/>
              </w:rPr>
            </w:pPr>
            <w:r w:rsidRPr="00B17623">
              <w:rPr>
                <w:rFonts w:ascii="Arial" w:hAnsi="Arial" w:cs="Arial"/>
                <w:sz w:val="22"/>
                <w:szCs w:val="22"/>
              </w:rPr>
              <w:t>tel. 85 713 22 00</w:t>
            </w:r>
          </w:p>
        </w:tc>
      </w:tr>
    </w:tbl>
    <w:p w:rsidR="00977368" w:rsidRPr="00B17623" w:rsidRDefault="00977368" w:rsidP="003632B0">
      <w:pPr>
        <w:spacing w:line="271" w:lineRule="auto"/>
        <w:jc w:val="both"/>
        <w:rPr>
          <w:rStyle w:val="Hipercze"/>
          <w:rFonts w:ascii="Arial" w:hAnsi="Arial" w:cs="Arial"/>
          <w:color w:val="auto"/>
          <w:sz w:val="22"/>
          <w:szCs w:val="22"/>
          <w:u w:val="none"/>
        </w:rPr>
      </w:pPr>
      <w:r w:rsidRPr="00B17623">
        <w:rPr>
          <w:rFonts w:ascii="Arial" w:hAnsi="Arial" w:cs="Arial"/>
          <w:sz w:val="22"/>
          <w:szCs w:val="22"/>
        </w:rPr>
        <w:t xml:space="preserve"> fax: 85 719 18 39  </w:t>
      </w:r>
    </w:p>
    <w:p w:rsidR="00977368" w:rsidRPr="00B17623" w:rsidRDefault="00977368" w:rsidP="003632B0">
      <w:pPr>
        <w:spacing w:line="271" w:lineRule="auto"/>
        <w:jc w:val="both"/>
        <w:rPr>
          <w:rFonts w:ascii="Arial" w:hAnsi="Arial" w:cs="Arial"/>
          <w:sz w:val="22"/>
          <w:szCs w:val="22"/>
        </w:rPr>
      </w:pPr>
      <w:r w:rsidRPr="00B17623">
        <w:rPr>
          <w:rStyle w:val="Hipercze"/>
          <w:rFonts w:ascii="Arial" w:hAnsi="Arial" w:cs="Arial"/>
          <w:color w:val="auto"/>
          <w:sz w:val="22"/>
          <w:szCs w:val="22"/>
          <w:u w:val="none"/>
        </w:rPr>
        <w:t xml:space="preserve"> Odbiorca robót: Urząd Miejski w Choroszczy  </w:t>
      </w:r>
      <w:r w:rsidRPr="00B17623">
        <w:rPr>
          <w:rFonts w:ascii="Arial" w:hAnsi="Arial" w:cs="Arial"/>
          <w:sz w:val="22"/>
          <w:szCs w:val="22"/>
        </w:rPr>
        <w:t xml:space="preserve">ul. Dominikańska 2, 16-070 Choroszcz </w:t>
      </w:r>
    </w:p>
    <w:p w:rsidR="00140BBD" w:rsidRPr="00B17623" w:rsidRDefault="00140BBD" w:rsidP="003632B0">
      <w:pPr>
        <w:spacing w:line="271" w:lineRule="auto"/>
        <w:jc w:val="both"/>
        <w:rPr>
          <w:rFonts w:ascii="Arial" w:hAnsi="Arial" w:cs="Arial"/>
          <w:sz w:val="22"/>
          <w:szCs w:val="22"/>
        </w:rPr>
      </w:pPr>
    </w:p>
    <w:p w:rsidR="007B4FF7" w:rsidRPr="00B17623" w:rsidRDefault="007B4FF7" w:rsidP="003632B0">
      <w:pPr>
        <w:spacing w:line="271" w:lineRule="auto"/>
        <w:jc w:val="both"/>
        <w:rPr>
          <w:rFonts w:ascii="Arial" w:hAnsi="Arial" w:cs="Arial"/>
          <w:sz w:val="22"/>
          <w:szCs w:val="22"/>
        </w:rPr>
      </w:pPr>
    </w:p>
    <w:p w:rsidR="007B4FF7" w:rsidRPr="00B17623" w:rsidRDefault="007B4FF7" w:rsidP="003632B0">
      <w:pPr>
        <w:spacing w:line="271" w:lineRule="auto"/>
        <w:jc w:val="both"/>
        <w:rPr>
          <w:rFonts w:ascii="Arial" w:hAnsi="Arial" w:cs="Arial"/>
          <w:sz w:val="22"/>
          <w:szCs w:val="22"/>
        </w:rPr>
      </w:pPr>
      <w:r w:rsidRPr="00B17623">
        <w:rPr>
          <w:rFonts w:ascii="Arial" w:hAnsi="Arial" w:cs="Arial"/>
          <w:sz w:val="22"/>
          <w:szCs w:val="22"/>
        </w:rPr>
        <w:t xml:space="preserve">nr. </w:t>
      </w:r>
      <w:r w:rsidR="00F97A94">
        <w:rPr>
          <w:rFonts w:ascii="Arial" w:hAnsi="Arial" w:cs="Arial"/>
          <w:sz w:val="22"/>
          <w:szCs w:val="22"/>
        </w:rPr>
        <w:t>postępowania  WI – III</w:t>
      </w:r>
      <w:r w:rsidR="000E4ACA" w:rsidRPr="00B17623">
        <w:rPr>
          <w:rFonts w:ascii="Arial" w:hAnsi="Arial" w:cs="Arial"/>
          <w:sz w:val="22"/>
          <w:szCs w:val="22"/>
        </w:rPr>
        <w:t>.271</w:t>
      </w:r>
      <w:r w:rsidR="002E2BE1">
        <w:rPr>
          <w:rFonts w:ascii="Arial" w:hAnsi="Arial" w:cs="Arial"/>
          <w:sz w:val="22"/>
          <w:szCs w:val="22"/>
        </w:rPr>
        <w:t>.17</w:t>
      </w:r>
      <w:r w:rsidR="00CA2A9C">
        <w:rPr>
          <w:rFonts w:ascii="Arial" w:hAnsi="Arial" w:cs="Arial"/>
          <w:sz w:val="22"/>
          <w:szCs w:val="22"/>
        </w:rPr>
        <w:t>.2024</w:t>
      </w:r>
    </w:p>
    <w:p w:rsidR="007B4FF7" w:rsidRPr="00B17623" w:rsidRDefault="007B4FF7" w:rsidP="003632B0">
      <w:pPr>
        <w:spacing w:line="271" w:lineRule="auto"/>
        <w:jc w:val="both"/>
        <w:rPr>
          <w:rFonts w:ascii="Arial" w:hAnsi="Arial" w:cs="Arial"/>
          <w:sz w:val="22"/>
          <w:szCs w:val="22"/>
        </w:rPr>
      </w:pPr>
    </w:p>
    <w:tbl>
      <w:tblPr>
        <w:tblW w:w="10316" w:type="dxa"/>
        <w:tblInd w:w="14" w:type="dxa"/>
        <w:tblLayout w:type="fixed"/>
        <w:tblCellMar>
          <w:left w:w="70" w:type="dxa"/>
          <w:right w:w="70" w:type="dxa"/>
        </w:tblCellMar>
        <w:tblLook w:val="0000" w:firstRow="0" w:lastRow="0" w:firstColumn="0" w:lastColumn="0" w:noHBand="0" w:noVBand="0"/>
      </w:tblPr>
      <w:tblGrid>
        <w:gridCol w:w="10316"/>
      </w:tblGrid>
      <w:tr w:rsidR="00140BBD" w:rsidRPr="00B17623" w:rsidTr="00F37136">
        <w:tc>
          <w:tcPr>
            <w:tcW w:w="10316" w:type="dxa"/>
          </w:tcPr>
          <w:p w:rsidR="00140BBD" w:rsidRPr="00B17623" w:rsidRDefault="00140BBD" w:rsidP="003632B0">
            <w:pPr>
              <w:spacing w:line="271" w:lineRule="auto"/>
              <w:jc w:val="both"/>
              <w:rPr>
                <w:rFonts w:ascii="Arial" w:hAnsi="Arial" w:cs="Arial"/>
                <w:sz w:val="22"/>
                <w:szCs w:val="22"/>
              </w:rPr>
            </w:pPr>
          </w:p>
        </w:tc>
      </w:tr>
    </w:tbl>
    <w:p w:rsidR="00A5049F" w:rsidRPr="00B17623" w:rsidRDefault="00A5049F" w:rsidP="003632B0">
      <w:pPr>
        <w:pStyle w:val="Nagwek1"/>
        <w:spacing w:line="271" w:lineRule="auto"/>
        <w:jc w:val="both"/>
        <w:rPr>
          <w:rFonts w:ascii="Arial" w:hAnsi="Arial" w:cs="Arial"/>
          <w:sz w:val="22"/>
          <w:szCs w:val="22"/>
        </w:rPr>
      </w:pPr>
    </w:p>
    <w:p w:rsidR="00A80C6B" w:rsidRPr="00B17623" w:rsidRDefault="00A80C6B" w:rsidP="003632B0">
      <w:pPr>
        <w:spacing w:line="271" w:lineRule="auto"/>
        <w:jc w:val="both"/>
        <w:rPr>
          <w:rFonts w:ascii="Arial" w:hAnsi="Arial" w:cs="Arial"/>
          <w:sz w:val="22"/>
          <w:szCs w:val="22"/>
        </w:rPr>
      </w:pPr>
    </w:p>
    <w:p w:rsidR="00A80C6B" w:rsidRPr="00DB5859" w:rsidRDefault="00A80C6B" w:rsidP="003632B0">
      <w:pPr>
        <w:spacing w:line="271" w:lineRule="auto"/>
        <w:jc w:val="center"/>
        <w:rPr>
          <w:rFonts w:ascii="Arial" w:hAnsi="Arial" w:cs="Arial"/>
          <w:b/>
          <w:sz w:val="28"/>
          <w:szCs w:val="28"/>
        </w:rPr>
      </w:pPr>
      <w:r w:rsidRPr="00DB5859">
        <w:rPr>
          <w:rFonts w:ascii="Arial" w:hAnsi="Arial" w:cs="Arial"/>
          <w:b/>
          <w:sz w:val="28"/>
          <w:szCs w:val="28"/>
        </w:rPr>
        <w:t>SPECYFIKACJA WARUNKÓW ZAMÓWIENIA</w:t>
      </w:r>
    </w:p>
    <w:p w:rsidR="009A1046" w:rsidRPr="00DB5859" w:rsidRDefault="009A1046" w:rsidP="003632B0">
      <w:pPr>
        <w:spacing w:line="271" w:lineRule="auto"/>
        <w:jc w:val="both"/>
        <w:rPr>
          <w:rFonts w:ascii="Arial" w:hAnsi="Arial" w:cs="Arial"/>
          <w:b/>
          <w:sz w:val="28"/>
          <w:szCs w:val="28"/>
        </w:rPr>
      </w:pPr>
    </w:p>
    <w:tbl>
      <w:tblPr>
        <w:tblW w:w="9923" w:type="dxa"/>
        <w:tblInd w:w="70" w:type="dxa"/>
        <w:tblBorders>
          <w:top w:val="double" w:sz="12" w:space="0" w:color="auto"/>
          <w:left w:val="double" w:sz="12" w:space="0" w:color="auto"/>
          <w:bottom w:val="double" w:sz="12" w:space="0" w:color="auto"/>
          <w:right w:val="double" w:sz="12" w:space="0" w:color="auto"/>
        </w:tblBorders>
        <w:tblLayout w:type="fixed"/>
        <w:tblCellMar>
          <w:left w:w="70" w:type="dxa"/>
          <w:right w:w="70" w:type="dxa"/>
        </w:tblCellMar>
        <w:tblLook w:val="0000" w:firstRow="0" w:lastRow="0" w:firstColumn="0" w:lastColumn="0" w:noHBand="0" w:noVBand="0"/>
      </w:tblPr>
      <w:tblGrid>
        <w:gridCol w:w="9923"/>
      </w:tblGrid>
      <w:tr w:rsidR="00A5049F" w:rsidRPr="00DB5859" w:rsidTr="0087160E">
        <w:tc>
          <w:tcPr>
            <w:tcW w:w="9923" w:type="dxa"/>
          </w:tcPr>
          <w:p w:rsidR="002E7D9C" w:rsidRPr="00084A81" w:rsidRDefault="002E2BE1" w:rsidP="003632B0">
            <w:pPr>
              <w:spacing w:line="271" w:lineRule="auto"/>
              <w:jc w:val="center"/>
              <w:rPr>
                <w:rFonts w:ascii="Arial" w:hAnsi="Arial" w:cs="Arial"/>
                <w:b/>
                <w:sz w:val="28"/>
                <w:szCs w:val="28"/>
              </w:rPr>
            </w:pPr>
            <w:r w:rsidRPr="0087160E">
              <w:rPr>
                <w:rFonts w:ascii="Arial" w:hAnsi="Arial" w:cs="Arial"/>
                <w:b/>
                <w:sz w:val="28"/>
                <w:szCs w:val="28"/>
              </w:rPr>
              <w:t xml:space="preserve">Rozbudowa i przebudowa ulic Powstania Styczniowego </w:t>
            </w:r>
            <w:r w:rsidR="00084A81">
              <w:rPr>
                <w:rFonts w:ascii="Arial" w:hAnsi="Arial" w:cs="Arial"/>
                <w:b/>
                <w:sz w:val="28"/>
                <w:szCs w:val="28"/>
              </w:rPr>
              <w:br/>
            </w:r>
            <w:r w:rsidRPr="0087160E">
              <w:rPr>
                <w:rFonts w:ascii="Arial" w:hAnsi="Arial" w:cs="Arial"/>
                <w:b/>
                <w:sz w:val="28"/>
                <w:szCs w:val="28"/>
              </w:rPr>
              <w:t>i Rumiankowej w Choroszczy</w:t>
            </w:r>
          </w:p>
        </w:tc>
      </w:tr>
    </w:tbl>
    <w:p w:rsidR="00A5049F" w:rsidRPr="00DB5859" w:rsidRDefault="00A5049F" w:rsidP="003632B0">
      <w:pPr>
        <w:spacing w:line="271" w:lineRule="auto"/>
        <w:jc w:val="both"/>
        <w:rPr>
          <w:rFonts w:ascii="Arial" w:hAnsi="Arial" w:cs="Arial"/>
          <w:sz w:val="28"/>
          <w:szCs w:val="28"/>
        </w:rPr>
      </w:pPr>
    </w:p>
    <w:p w:rsidR="00A5049F" w:rsidRPr="00B17623" w:rsidRDefault="00A5049F" w:rsidP="003632B0">
      <w:pPr>
        <w:pStyle w:val="Nagwek"/>
        <w:tabs>
          <w:tab w:val="clear" w:pos="4536"/>
          <w:tab w:val="clear" w:pos="9072"/>
        </w:tabs>
        <w:spacing w:line="271" w:lineRule="auto"/>
        <w:jc w:val="both"/>
        <w:rPr>
          <w:rFonts w:cs="Arial"/>
          <w:sz w:val="22"/>
          <w:szCs w:val="22"/>
        </w:rPr>
      </w:pPr>
    </w:p>
    <w:p w:rsidR="009A1046" w:rsidRPr="00B17623" w:rsidRDefault="009A1046" w:rsidP="003632B0">
      <w:pPr>
        <w:spacing w:line="271" w:lineRule="auto"/>
        <w:ind w:left="3828" w:hanging="3828"/>
        <w:jc w:val="both"/>
        <w:rPr>
          <w:rFonts w:ascii="Arial" w:hAnsi="Arial" w:cs="Arial"/>
          <w:b/>
          <w:sz w:val="22"/>
          <w:szCs w:val="22"/>
        </w:rPr>
      </w:pPr>
    </w:p>
    <w:p w:rsidR="009A1046" w:rsidRPr="00B17623" w:rsidRDefault="009A1046" w:rsidP="003632B0">
      <w:pPr>
        <w:spacing w:line="271" w:lineRule="auto"/>
        <w:jc w:val="both"/>
        <w:rPr>
          <w:rFonts w:ascii="Arial" w:hAnsi="Arial" w:cs="Arial"/>
          <w:sz w:val="22"/>
          <w:szCs w:val="22"/>
        </w:rPr>
      </w:pPr>
    </w:p>
    <w:p w:rsidR="00A5049F" w:rsidRPr="00B17623" w:rsidRDefault="00A5049F" w:rsidP="003632B0">
      <w:pPr>
        <w:spacing w:line="271" w:lineRule="auto"/>
        <w:jc w:val="both"/>
        <w:rPr>
          <w:rFonts w:ascii="Arial" w:hAnsi="Arial" w:cs="Arial"/>
          <w:sz w:val="22"/>
          <w:szCs w:val="22"/>
        </w:rPr>
      </w:pPr>
    </w:p>
    <w:p w:rsidR="00B9630B" w:rsidRDefault="00A5049F" w:rsidP="003632B0">
      <w:pPr>
        <w:spacing w:after="120" w:line="271" w:lineRule="auto"/>
        <w:ind w:left="5529"/>
        <w:jc w:val="both"/>
        <w:rPr>
          <w:rFonts w:ascii="Arial" w:hAnsi="Arial" w:cs="Arial"/>
          <w:b/>
          <w:sz w:val="22"/>
          <w:szCs w:val="22"/>
        </w:rPr>
      </w:pPr>
      <w:r w:rsidRPr="00B17623">
        <w:rPr>
          <w:rFonts w:ascii="Arial" w:hAnsi="Arial" w:cs="Arial"/>
          <w:b/>
          <w:sz w:val="22"/>
          <w:szCs w:val="22"/>
        </w:rPr>
        <w:t>ZATWIERDZIŁ:</w:t>
      </w:r>
    </w:p>
    <w:p w:rsidR="00F475AC" w:rsidRPr="00F475AC" w:rsidRDefault="00F475AC" w:rsidP="00F475AC">
      <w:pPr>
        <w:ind w:left="5103"/>
        <w:rPr>
          <w:rFonts w:ascii="Arial" w:hAnsi="Arial" w:cs="Arial"/>
          <w:sz w:val="22"/>
          <w:szCs w:val="22"/>
        </w:rPr>
      </w:pPr>
      <w:r w:rsidRPr="00F475AC">
        <w:rPr>
          <w:rFonts w:ascii="Arial" w:hAnsi="Arial" w:cs="Arial"/>
          <w:sz w:val="22"/>
          <w:szCs w:val="22"/>
        </w:rPr>
        <w:t>Burmistrz Choroszczy</w:t>
      </w:r>
    </w:p>
    <w:p w:rsidR="00F475AC" w:rsidRPr="00F475AC" w:rsidRDefault="00F475AC" w:rsidP="00F475AC">
      <w:pPr>
        <w:ind w:left="5103"/>
        <w:rPr>
          <w:rFonts w:ascii="Arial" w:hAnsi="Arial" w:cs="Arial"/>
          <w:sz w:val="22"/>
          <w:szCs w:val="22"/>
        </w:rPr>
      </w:pPr>
      <w:r w:rsidRPr="00F475AC">
        <w:rPr>
          <w:rFonts w:ascii="Arial" w:hAnsi="Arial" w:cs="Arial"/>
          <w:sz w:val="22"/>
          <w:szCs w:val="22"/>
        </w:rPr>
        <w:t xml:space="preserve">mgr inż. Robert Wardziński </w:t>
      </w:r>
    </w:p>
    <w:p w:rsidR="00F475AC" w:rsidRPr="00B17623" w:rsidRDefault="00F475AC" w:rsidP="003632B0">
      <w:pPr>
        <w:spacing w:after="120" w:line="271" w:lineRule="auto"/>
        <w:ind w:left="5529"/>
        <w:jc w:val="both"/>
        <w:rPr>
          <w:rFonts w:ascii="Arial" w:hAnsi="Arial" w:cs="Arial"/>
          <w:b/>
          <w:sz w:val="22"/>
          <w:szCs w:val="22"/>
        </w:rPr>
      </w:pPr>
    </w:p>
    <w:p w:rsidR="001C0C17" w:rsidRPr="00B17623" w:rsidRDefault="001C0C17" w:rsidP="003632B0">
      <w:pPr>
        <w:spacing w:after="120" w:line="271" w:lineRule="auto"/>
        <w:ind w:left="1276"/>
        <w:jc w:val="both"/>
        <w:rPr>
          <w:rFonts w:ascii="Arial" w:hAnsi="Arial" w:cs="Arial"/>
          <w:b/>
          <w:sz w:val="22"/>
          <w:szCs w:val="22"/>
        </w:rPr>
      </w:pPr>
    </w:p>
    <w:p w:rsidR="00B9630B" w:rsidRPr="00B17623" w:rsidRDefault="00B9630B" w:rsidP="003632B0">
      <w:pPr>
        <w:spacing w:line="271" w:lineRule="auto"/>
        <w:ind w:left="4963"/>
        <w:jc w:val="both"/>
        <w:rPr>
          <w:rFonts w:ascii="Arial" w:hAnsi="Arial" w:cs="Arial"/>
          <w:sz w:val="22"/>
          <w:szCs w:val="22"/>
        </w:rPr>
      </w:pPr>
    </w:p>
    <w:p w:rsidR="00A5049F" w:rsidRPr="00B17623" w:rsidRDefault="00242E8A" w:rsidP="003632B0">
      <w:pPr>
        <w:spacing w:after="120" w:line="271" w:lineRule="auto"/>
        <w:ind w:left="-142"/>
        <w:jc w:val="both"/>
        <w:rPr>
          <w:rFonts w:ascii="Arial" w:hAnsi="Arial" w:cs="Arial"/>
          <w:b/>
          <w:sz w:val="22"/>
          <w:szCs w:val="22"/>
        </w:rPr>
      </w:pPr>
      <w:r w:rsidRPr="00B17623">
        <w:rPr>
          <w:rFonts w:ascii="Arial" w:hAnsi="Arial" w:cs="Arial"/>
          <w:sz w:val="22"/>
          <w:szCs w:val="22"/>
        </w:rPr>
        <w:t>kontrasygnata Skarbnika:</w:t>
      </w:r>
      <w:r w:rsidR="00A5049F" w:rsidRPr="00B17623">
        <w:rPr>
          <w:rFonts w:ascii="Arial" w:hAnsi="Arial" w:cs="Arial"/>
          <w:b/>
          <w:sz w:val="22"/>
          <w:szCs w:val="22"/>
        </w:rPr>
        <w:tab/>
      </w:r>
    </w:p>
    <w:p w:rsidR="00471825" w:rsidRPr="00B17623" w:rsidRDefault="00471825" w:rsidP="003632B0">
      <w:pPr>
        <w:spacing w:line="271" w:lineRule="auto"/>
        <w:ind w:left="5529"/>
        <w:jc w:val="both"/>
        <w:rPr>
          <w:rFonts w:ascii="Arial" w:hAnsi="Arial" w:cs="Arial"/>
          <w:sz w:val="22"/>
          <w:szCs w:val="22"/>
        </w:rPr>
      </w:pPr>
    </w:p>
    <w:p w:rsidR="008124C9" w:rsidRPr="00B17623" w:rsidRDefault="008124C9" w:rsidP="003632B0">
      <w:pPr>
        <w:suppressAutoHyphens/>
        <w:autoSpaceDE w:val="0"/>
        <w:autoSpaceDN w:val="0"/>
        <w:adjustRightInd w:val="0"/>
        <w:spacing w:line="271" w:lineRule="auto"/>
        <w:jc w:val="both"/>
        <w:rPr>
          <w:rFonts w:ascii="Arial" w:hAnsi="Arial" w:cs="Arial"/>
          <w:sz w:val="22"/>
          <w:szCs w:val="22"/>
          <w:lang w:eastAsia="ar-SA"/>
        </w:rPr>
      </w:pPr>
    </w:p>
    <w:p w:rsidR="008124C9" w:rsidRPr="00B17623" w:rsidRDefault="008124C9" w:rsidP="003632B0">
      <w:pPr>
        <w:suppressAutoHyphens/>
        <w:autoSpaceDE w:val="0"/>
        <w:autoSpaceDN w:val="0"/>
        <w:adjustRightInd w:val="0"/>
        <w:spacing w:line="271" w:lineRule="auto"/>
        <w:jc w:val="both"/>
        <w:rPr>
          <w:rFonts w:ascii="Arial" w:hAnsi="Arial" w:cs="Arial"/>
          <w:sz w:val="22"/>
          <w:szCs w:val="22"/>
          <w:lang w:eastAsia="ar-SA"/>
        </w:rPr>
      </w:pPr>
    </w:p>
    <w:p w:rsidR="008124C9" w:rsidRPr="00B17623" w:rsidRDefault="008124C9" w:rsidP="003632B0">
      <w:pPr>
        <w:suppressAutoHyphens/>
        <w:autoSpaceDE w:val="0"/>
        <w:autoSpaceDN w:val="0"/>
        <w:adjustRightInd w:val="0"/>
        <w:spacing w:line="271" w:lineRule="auto"/>
        <w:jc w:val="both"/>
        <w:rPr>
          <w:rFonts w:ascii="Arial" w:hAnsi="Arial" w:cs="Arial"/>
          <w:sz w:val="22"/>
          <w:szCs w:val="22"/>
          <w:lang w:eastAsia="ar-SA"/>
        </w:rPr>
      </w:pPr>
    </w:p>
    <w:p w:rsidR="008124C9" w:rsidRPr="00B17623" w:rsidRDefault="008124C9" w:rsidP="003632B0">
      <w:pPr>
        <w:suppressAutoHyphens/>
        <w:autoSpaceDE w:val="0"/>
        <w:autoSpaceDN w:val="0"/>
        <w:adjustRightInd w:val="0"/>
        <w:spacing w:line="271" w:lineRule="auto"/>
        <w:jc w:val="both"/>
        <w:rPr>
          <w:rFonts w:ascii="Arial" w:hAnsi="Arial" w:cs="Arial"/>
          <w:sz w:val="22"/>
          <w:szCs w:val="22"/>
          <w:lang w:eastAsia="ar-SA"/>
        </w:rPr>
      </w:pPr>
    </w:p>
    <w:p w:rsidR="008124C9" w:rsidRPr="00B17623" w:rsidRDefault="008124C9" w:rsidP="003632B0">
      <w:pPr>
        <w:suppressAutoHyphens/>
        <w:autoSpaceDE w:val="0"/>
        <w:autoSpaceDN w:val="0"/>
        <w:adjustRightInd w:val="0"/>
        <w:spacing w:line="271" w:lineRule="auto"/>
        <w:jc w:val="both"/>
        <w:rPr>
          <w:rFonts w:ascii="Arial" w:hAnsi="Arial" w:cs="Arial"/>
          <w:sz w:val="22"/>
          <w:szCs w:val="22"/>
          <w:lang w:eastAsia="ar-SA"/>
        </w:rPr>
      </w:pPr>
      <w:r w:rsidRPr="00B17623">
        <w:rPr>
          <w:rFonts w:ascii="Arial" w:hAnsi="Arial" w:cs="Arial"/>
          <w:sz w:val="22"/>
          <w:szCs w:val="22"/>
          <w:lang w:eastAsia="ar-SA"/>
        </w:rPr>
        <w:t>Sprawy merytoryczne:</w:t>
      </w:r>
    </w:p>
    <w:p w:rsidR="00720ABB" w:rsidRPr="00B17623" w:rsidRDefault="008124C9" w:rsidP="003632B0">
      <w:pPr>
        <w:suppressAutoHyphens/>
        <w:autoSpaceDE w:val="0"/>
        <w:autoSpaceDN w:val="0"/>
        <w:adjustRightInd w:val="0"/>
        <w:spacing w:line="271" w:lineRule="auto"/>
        <w:jc w:val="both"/>
        <w:rPr>
          <w:rFonts w:ascii="Arial" w:hAnsi="Arial" w:cs="Arial"/>
          <w:sz w:val="22"/>
          <w:szCs w:val="22"/>
          <w:lang w:eastAsia="ar-SA"/>
        </w:rPr>
      </w:pPr>
      <w:r w:rsidRPr="00B17623">
        <w:rPr>
          <w:rFonts w:ascii="Arial" w:hAnsi="Arial" w:cs="Arial"/>
          <w:sz w:val="22"/>
          <w:szCs w:val="22"/>
          <w:lang w:eastAsia="ar-SA"/>
        </w:rPr>
        <w:t>Sprawy proceduralne:</w:t>
      </w:r>
    </w:p>
    <w:p w:rsidR="00720ABB" w:rsidRPr="00B17623" w:rsidRDefault="00720ABB" w:rsidP="003632B0">
      <w:pPr>
        <w:suppressAutoHyphens/>
        <w:autoSpaceDE w:val="0"/>
        <w:autoSpaceDN w:val="0"/>
        <w:adjustRightInd w:val="0"/>
        <w:spacing w:line="271" w:lineRule="auto"/>
        <w:jc w:val="both"/>
        <w:rPr>
          <w:rFonts w:ascii="Arial" w:hAnsi="Arial" w:cs="Arial"/>
          <w:sz w:val="22"/>
          <w:szCs w:val="22"/>
          <w:lang w:eastAsia="ar-SA"/>
        </w:rPr>
      </w:pPr>
    </w:p>
    <w:p w:rsidR="00191F0A" w:rsidRDefault="00191F0A" w:rsidP="003632B0">
      <w:pPr>
        <w:suppressAutoHyphens/>
        <w:autoSpaceDE w:val="0"/>
        <w:autoSpaceDN w:val="0"/>
        <w:adjustRightInd w:val="0"/>
        <w:spacing w:line="271" w:lineRule="auto"/>
        <w:jc w:val="both"/>
        <w:rPr>
          <w:rFonts w:ascii="Arial" w:hAnsi="Arial" w:cs="Arial"/>
          <w:b/>
          <w:sz w:val="22"/>
          <w:szCs w:val="22"/>
        </w:rPr>
      </w:pPr>
    </w:p>
    <w:p w:rsidR="001174D7" w:rsidRDefault="001174D7" w:rsidP="003632B0">
      <w:pPr>
        <w:suppressAutoHyphens/>
        <w:autoSpaceDE w:val="0"/>
        <w:autoSpaceDN w:val="0"/>
        <w:adjustRightInd w:val="0"/>
        <w:spacing w:line="271" w:lineRule="auto"/>
        <w:jc w:val="both"/>
        <w:rPr>
          <w:rFonts w:ascii="Arial" w:hAnsi="Arial" w:cs="Arial"/>
          <w:b/>
          <w:sz w:val="22"/>
          <w:szCs w:val="22"/>
        </w:rPr>
      </w:pPr>
      <w:bookmarkStart w:id="0" w:name="_GoBack"/>
      <w:bookmarkEnd w:id="0"/>
    </w:p>
    <w:p w:rsidR="002E2BE1" w:rsidRDefault="002E2BE1" w:rsidP="003632B0">
      <w:pPr>
        <w:suppressAutoHyphens/>
        <w:autoSpaceDE w:val="0"/>
        <w:autoSpaceDN w:val="0"/>
        <w:adjustRightInd w:val="0"/>
        <w:spacing w:line="271" w:lineRule="auto"/>
        <w:jc w:val="both"/>
        <w:rPr>
          <w:rFonts w:ascii="Arial" w:hAnsi="Arial" w:cs="Arial"/>
          <w:b/>
          <w:sz w:val="22"/>
          <w:szCs w:val="22"/>
        </w:rPr>
      </w:pPr>
    </w:p>
    <w:p w:rsidR="002E2BE1" w:rsidRDefault="002E2BE1" w:rsidP="003632B0">
      <w:pPr>
        <w:suppressAutoHyphens/>
        <w:autoSpaceDE w:val="0"/>
        <w:autoSpaceDN w:val="0"/>
        <w:adjustRightInd w:val="0"/>
        <w:spacing w:line="271" w:lineRule="auto"/>
        <w:jc w:val="both"/>
        <w:rPr>
          <w:rFonts w:ascii="Arial" w:hAnsi="Arial" w:cs="Arial"/>
          <w:b/>
          <w:sz w:val="22"/>
          <w:szCs w:val="22"/>
        </w:rPr>
      </w:pPr>
    </w:p>
    <w:p w:rsidR="009C4609" w:rsidRDefault="009C4609" w:rsidP="003632B0">
      <w:pPr>
        <w:suppressAutoHyphens/>
        <w:autoSpaceDE w:val="0"/>
        <w:autoSpaceDN w:val="0"/>
        <w:adjustRightInd w:val="0"/>
        <w:spacing w:line="271" w:lineRule="auto"/>
        <w:jc w:val="both"/>
        <w:rPr>
          <w:rFonts w:ascii="Arial" w:hAnsi="Arial" w:cs="Arial"/>
          <w:b/>
          <w:sz w:val="22"/>
          <w:szCs w:val="22"/>
        </w:rPr>
      </w:pPr>
    </w:p>
    <w:p w:rsidR="00135C60" w:rsidRDefault="00135C60" w:rsidP="003632B0">
      <w:pPr>
        <w:suppressAutoHyphens/>
        <w:autoSpaceDE w:val="0"/>
        <w:autoSpaceDN w:val="0"/>
        <w:adjustRightInd w:val="0"/>
        <w:spacing w:line="271" w:lineRule="auto"/>
        <w:jc w:val="both"/>
        <w:rPr>
          <w:rFonts w:ascii="Arial" w:hAnsi="Arial" w:cs="Arial"/>
          <w:b/>
          <w:sz w:val="22"/>
          <w:szCs w:val="22"/>
        </w:rPr>
      </w:pPr>
    </w:p>
    <w:p w:rsidR="00135C60" w:rsidRPr="00B17623" w:rsidRDefault="00135C60" w:rsidP="003632B0">
      <w:pPr>
        <w:suppressAutoHyphens/>
        <w:autoSpaceDE w:val="0"/>
        <w:autoSpaceDN w:val="0"/>
        <w:adjustRightInd w:val="0"/>
        <w:spacing w:line="271" w:lineRule="auto"/>
        <w:jc w:val="both"/>
        <w:rPr>
          <w:rFonts w:ascii="Arial" w:hAnsi="Arial" w:cs="Arial"/>
          <w:b/>
          <w:sz w:val="22"/>
          <w:szCs w:val="22"/>
        </w:rPr>
      </w:pPr>
    </w:p>
    <w:p w:rsidR="00B360B6" w:rsidRDefault="00752F56" w:rsidP="003632B0">
      <w:pPr>
        <w:suppressAutoHyphens/>
        <w:autoSpaceDE w:val="0"/>
        <w:autoSpaceDN w:val="0"/>
        <w:adjustRightInd w:val="0"/>
        <w:spacing w:line="271" w:lineRule="auto"/>
        <w:jc w:val="center"/>
        <w:rPr>
          <w:rFonts w:ascii="Arial" w:hAnsi="Arial" w:cs="Arial"/>
          <w:b/>
          <w:sz w:val="22"/>
          <w:szCs w:val="22"/>
        </w:rPr>
      </w:pPr>
      <w:r w:rsidRPr="00B17623">
        <w:rPr>
          <w:rFonts w:ascii="Arial" w:hAnsi="Arial" w:cs="Arial"/>
          <w:b/>
          <w:sz w:val="22"/>
          <w:szCs w:val="22"/>
        </w:rPr>
        <w:t xml:space="preserve">Choroszcz </w:t>
      </w:r>
      <w:r w:rsidR="003632B0">
        <w:rPr>
          <w:rFonts w:ascii="Arial" w:hAnsi="Arial" w:cs="Arial"/>
          <w:b/>
          <w:sz w:val="22"/>
          <w:szCs w:val="22"/>
        </w:rPr>
        <w:t>16.10</w:t>
      </w:r>
      <w:r w:rsidR="00A8062A">
        <w:rPr>
          <w:rFonts w:ascii="Arial" w:hAnsi="Arial" w:cs="Arial"/>
          <w:b/>
          <w:sz w:val="22"/>
          <w:szCs w:val="22"/>
        </w:rPr>
        <w:t>.2024</w:t>
      </w:r>
      <w:r w:rsidR="003632B0">
        <w:rPr>
          <w:rFonts w:ascii="Arial" w:hAnsi="Arial" w:cs="Arial"/>
          <w:b/>
          <w:sz w:val="22"/>
          <w:szCs w:val="22"/>
        </w:rPr>
        <w:t xml:space="preserve"> </w:t>
      </w:r>
      <w:r w:rsidR="008423F5">
        <w:rPr>
          <w:rFonts w:ascii="Arial" w:hAnsi="Arial" w:cs="Arial"/>
          <w:b/>
          <w:sz w:val="22"/>
          <w:szCs w:val="22"/>
        </w:rPr>
        <w:t>r</w:t>
      </w:r>
    </w:p>
    <w:p w:rsidR="00A5049F" w:rsidRPr="00B17623" w:rsidRDefault="00A5049F" w:rsidP="003632B0">
      <w:pPr>
        <w:pStyle w:val="Nagwek1"/>
        <w:suppressAutoHyphens/>
        <w:spacing w:line="271" w:lineRule="auto"/>
        <w:rPr>
          <w:rFonts w:ascii="Arial" w:hAnsi="Arial" w:cs="Arial"/>
          <w:sz w:val="22"/>
          <w:szCs w:val="22"/>
        </w:rPr>
      </w:pPr>
      <w:bookmarkStart w:id="1" w:name="_Toc72717326"/>
      <w:bookmarkStart w:id="2" w:name="_Toc95621010"/>
      <w:bookmarkStart w:id="3" w:name="_Toc95621111"/>
      <w:bookmarkStart w:id="4" w:name="_Toc95633494"/>
      <w:bookmarkStart w:id="5" w:name="_Toc320861811"/>
      <w:r w:rsidRPr="00B17623">
        <w:rPr>
          <w:rFonts w:ascii="Arial" w:hAnsi="Arial" w:cs="Arial"/>
          <w:sz w:val="22"/>
          <w:szCs w:val="22"/>
        </w:rPr>
        <w:lastRenderedPageBreak/>
        <w:t xml:space="preserve">I. </w:t>
      </w:r>
      <w:bookmarkEnd w:id="1"/>
      <w:bookmarkEnd w:id="2"/>
      <w:bookmarkEnd w:id="3"/>
      <w:bookmarkEnd w:id="4"/>
      <w:r w:rsidR="00116942" w:rsidRPr="00B17623">
        <w:rPr>
          <w:rFonts w:ascii="Arial" w:hAnsi="Arial" w:cs="Arial"/>
          <w:sz w:val="22"/>
          <w:szCs w:val="22"/>
        </w:rPr>
        <w:t>Nazwa i adres Zamawiającego</w:t>
      </w:r>
      <w:bookmarkEnd w:id="5"/>
    </w:p>
    <w:p w:rsidR="00720ABB" w:rsidRPr="00B17623" w:rsidRDefault="00720ABB" w:rsidP="003632B0">
      <w:pPr>
        <w:spacing w:line="271" w:lineRule="auto"/>
        <w:jc w:val="both"/>
        <w:rPr>
          <w:rFonts w:ascii="Arial" w:hAnsi="Arial" w:cs="Arial"/>
          <w:sz w:val="22"/>
          <w:szCs w:val="22"/>
        </w:rPr>
      </w:pPr>
    </w:p>
    <w:p w:rsidR="00050C41" w:rsidRPr="00B17623" w:rsidRDefault="00050C41" w:rsidP="003632B0">
      <w:pPr>
        <w:spacing w:line="271" w:lineRule="auto"/>
        <w:jc w:val="both"/>
        <w:rPr>
          <w:rFonts w:ascii="Arial" w:hAnsi="Arial" w:cs="Arial"/>
          <w:b/>
          <w:sz w:val="22"/>
          <w:szCs w:val="22"/>
        </w:rPr>
      </w:pPr>
      <w:r w:rsidRPr="00B17623">
        <w:rPr>
          <w:rFonts w:ascii="Arial" w:hAnsi="Arial" w:cs="Arial"/>
          <w:b/>
          <w:sz w:val="22"/>
          <w:szCs w:val="22"/>
        </w:rPr>
        <w:t>GMINA CHOROSZCZ ul. Dominikańska 2, 16-070 Choroszcz</w:t>
      </w:r>
    </w:p>
    <w:p w:rsidR="00FD296D" w:rsidRPr="00B17623" w:rsidRDefault="00050C41" w:rsidP="003632B0">
      <w:pPr>
        <w:spacing w:line="271" w:lineRule="auto"/>
        <w:jc w:val="both"/>
        <w:rPr>
          <w:rFonts w:ascii="Arial" w:hAnsi="Arial" w:cs="Arial"/>
          <w:sz w:val="22"/>
          <w:szCs w:val="22"/>
        </w:rPr>
      </w:pPr>
      <w:r w:rsidRPr="00B17623">
        <w:rPr>
          <w:rFonts w:ascii="Arial" w:hAnsi="Arial" w:cs="Arial"/>
          <w:sz w:val="22"/>
          <w:szCs w:val="22"/>
        </w:rPr>
        <w:t xml:space="preserve">tel. </w:t>
      </w:r>
      <w:r w:rsidRPr="00B17623">
        <w:rPr>
          <w:rFonts w:ascii="Arial" w:hAnsi="Arial" w:cs="Arial"/>
          <w:b/>
          <w:sz w:val="22"/>
          <w:szCs w:val="22"/>
        </w:rPr>
        <w:t>85 713 22 00</w:t>
      </w:r>
      <w:r w:rsidR="00FD296D" w:rsidRPr="00B17623">
        <w:rPr>
          <w:rFonts w:ascii="Arial" w:hAnsi="Arial" w:cs="Arial"/>
          <w:sz w:val="22"/>
          <w:szCs w:val="22"/>
        </w:rPr>
        <w:t xml:space="preserve">fax </w:t>
      </w:r>
      <w:r w:rsidRPr="00B17623">
        <w:rPr>
          <w:rFonts w:ascii="Arial" w:hAnsi="Arial" w:cs="Arial"/>
          <w:b/>
          <w:sz w:val="22"/>
          <w:szCs w:val="22"/>
        </w:rPr>
        <w:t>85 719 18 39</w:t>
      </w:r>
    </w:p>
    <w:p w:rsidR="00050C41" w:rsidRPr="00B17623" w:rsidRDefault="00FD296D" w:rsidP="003632B0">
      <w:pPr>
        <w:spacing w:line="271" w:lineRule="auto"/>
        <w:jc w:val="both"/>
        <w:rPr>
          <w:rFonts w:ascii="Arial" w:hAnsi="Arial" w:cs="Arial"/>
          <w:sz w:val="22"/>
          <w:szCs w:val="22"/>
        </w:rPr>
      </w:pPr>
      <w:r w:rsidRPr="00B17623">
        <w:rPr>
          <w:rFonts w:ascii="Arial" w:hAnsi="Arial" w:cs="Arial"/>
          <w:sz w:val="22"/>
          <w:szCs w:val="22"/>
        </w:rPr>
        <w:t xml:space="preserve">adres </w:t>
      </w:r>
      <w:r w:rsidR="00216103" w:rsidRPr="00B17623">
        <w:rPr>
          <w:rFonts w:ascii="Arial" w:hAnsi="Arial" w:cs="Arial"/>
          <w:sz w:val="22"/>
          <w:szCs w:val="22"/>
        </w:rPr>
        <w:t>strony internetowej</w:t>
      </w:r>
      <w:r w:rsidR="00050C41" w:rsidRPr="00B17623">
        <w:rPr>
          <w:rFonts w:ascii="Arial" w:hAnsi="Arial" w:cs="Arial"/>
          <w:b/>
          <w:sz w:val="22"/>
          <w:szCs w:val="22"/>
        </w:rPr>
        <w:t>www.choroszcz.pl</w:t>
      </w:r>
    </w:p>
    <w:p w:rsidR="00FD296D" w:rsidRPr="00B17623" w:rsidRDefault="00FD296D" w:rsidP="003632B0">
      <w:pPr>
        <w:spacing w:line="271" w:lineRule="auto"/>
        <w:jc w:val="both"/>
        <w:rPr>
          <w:rFonts w:ascii="Arial" w:hAnsi="Arial" w:cs="Arial"/>
          <w:sz w:val="22"/>
          <w:szCs w:val="22"/>
        </w:rPr>
      </w:pPr>
      <w:r w:rsidRPr="00B17623">
        <w:rPr>
          <w:rFonts w:ascii="Arial" w:hAnsi="Arial" w:cs="Arial"/>
          <w:sz w:val="22"/>
          <w:szCs w:val="22"/>
        </w:rPr>
        <w:t>adres poczty elektronicznej</w:t>
      </w:r>
      <w:r w:rsidR="00050C41" w:rsidRPr="0000405C">
        <w:rPr>
          <w:rFonts w:ascii="Arial" w:hAnsi="Arial" w:cs="Arial"/>
          <w:sz w:val="22"/>
          <w:szCs w:val="22"/>
        </w:rPr>
        <w:t xml:space="preserve">: </w:t>
      </w:r>
      <w:r w:rsidR="00A13A52" w:rsidRPr="0000405C">
        <w:rPr>
          <w:rFonts w:ascii="Arial" w:hAnsi="Arial" w:cs="Arial"/>
          <w:b/>
          <w:sz w:val="22"/>
          <w:szCs w:val="22"/>
        </w:rPr>
        <w:t>przetargi</w:t>
      </w:r>
      <w:r w:rsidR="00050C41" w:rsidRPr="0000405C">
        <w:rPr>
          <w:rFonts w:ascii="Arial" w:hAnsi="Arial" w:cs="Arial"/>
          <w:b/>
          <w:sz w:val="22"/>
          <w:szCs w:val="22"/>
        </w:rPr>
        <w:t>@choroszcz.pl</w:t>
      </w:r>
    </w:p>
    <w:p w:rsidR="00A80C6B" w:rsidRPr="009C4609" w:rsidRDefault="00FD296D" w:rsidP="003632B0">
      <w:pPr>
        <w:spacing w:line="271" w:lineRule="auto"/>
        <w:jc w:val="both"/>
        <w:rPr>
          <w:rFonts w:ascii="Arial" w:hAnsi="Arial" w:cs="Arial"/>
          <w:sz w:val="22"/>
          <w:szCs w:val="22"/>
        </w:rPr>
      </w:pPr>
      <w:r w:rsidRPr="00B17623">
        <w:rPr>
          <w:rFonts w:ascii="Arial" w:hAnsi="Arial" w:cs="Arial"/>
          <w:sz w:val="22"/>
          <w:szCs w:val="22"/>
        </w:rPr>
        <w:t>godziny urzędowania:</w:t>
      </w:r>
      <w:r w:rsidR="00E85839" w:rsidRPr="00B17623">
        <w:rPr>
          <w:rFonts w:ascii="Arial" w:hAnsi="Arial" w:cs="Arial"/>
          <w:b/>
          <w:sz w:val="22"/>
          <w:szCs w:val="22"/>
        </w:rPr>
        <w:t xml:space="preserve"> pon</w:t>
      </w:r>
      <w:r w:rsidR="00BA3F8B" w:rsidRPr="00B17623">
        <w:rPr>
          <w:rFonts w:ascii="Arial" w:hAnsi="Arial" w:cs="Arial"/>
          <w:b/>
          <w:sz w:val="22"/>
          <w:szCs w:val="22"/>
        </w:rPr>
        <w:t>.</w:t>
      </w:r>
      <w:r w:rsidR="00B956F4">
        <w:rPr>
          <w:rFonts w:ascii="Arial" w:hAnsi="Arial" w:cs="Arial"/>
          <w:b/>
          <w:sz w:val="22"/>
          <w:szCs w:val="22"/>
        </w:rPr>
        <w:t xml:space="preserve"> 9:00</w:t>
      </w:r>
      <w:r w:rsidR="00915954" w:rsidRPr="00B17623">
        <w:rPr>
          <w:rFonts w:ascii="Arial" w:hAnsi="Arial" w:cs="Arial"/>
          <w:b/>
          <w:sz w:val="22"/>
          <w:szCs w:val="22"/>
        </w:rPr>
        <w:t xml:space="preserve"> –</w:t>
      </w:r>
      <w:r w:rsidR="00B956F4">
        <w:rPr>
          <w:rFonts w:ascii="Arial" w:hAnsi="Arial" w:cs="Arial"/>
          <w:b/>
          <w:sz w:val="22"/>
          <w:szCs w:val="22"/>
        </w:rPr>
        <w:t xml:space="preserve"> 17:00 i wt. -</w:t>
      </w:r>
      <w:r w:rsidR="00915954" w:rsidRPr="00B17623">
        <w:rPr>
          <w:rFonts w:ascii="Arial" w:hAnsi="Arial" w:cs="Arial"/>
          <w:b/>
          <w:sz w:val="22"/>
          <w:szCs w:val="22"/>
        </w:rPr>
        <w:t xml:space="preserve"> pt. 7:30 – 15:30</w:t>
      </w:r>
      <w:r w:rsidR="00915954" w:rsidRPr="00B17623">
        <w:rPr>
          <w:rFonts w:ascii="Arial" w:hAnsi="Arial" w:cs="Arial"/>
          <w:sz w:val="22"/>
          <w:szCs w:val="22"/>
        </w:rPr>
        <w:t xml:space="preserve"> z wyjątkiem sobót i dni ustawowo wolnych od pracy</w:t>
      </w:r>
      <w:r w:rsidR="00FF3AB9" w:rsidRPr="00B17623">
        <w:rPr>
          <w:rFonts w:ascii="Arial" w:hAnsi="Arial" w:cs="Arial"/>
          <w:sz w:val="22"/>
          <w:szCs w:val="22"/>
        </w:rPr>
        <w:t>.</w:t>
      </w:r>
    </w:p>
    <w:p w:rsidR="009C4609" w:rsidRDefault="00A80C6B" w:rsidP="003632B0">
      <w:pPr>
        <w:autoSpaceDE w:val="0"/>
        <w:autoSpaceDN w:val="0"/>
        <w:adjustRightInd w:val="0"/>
        <w:spacing w:line="271" w:lineRule="auto"/>
        <w:jc w:val="both"/>
        <w:rPr>
          <w:rFonts w:ascii="Arial" w:hAnsi="Arial" w:cs="Arial"/>
          <w:color w:val="000000"/>
          <w:sz w:val="22"/>
          <w:szCs w:val="22"/>
        </w:rPr>
      </w:pPr>
      <w:r w:rsidRPr="00B17623">
        <w:rPr>
          <w:rFonts w:ascii="Arial" w:hAnsi="Arial" w:cs="Arial"/>
          <w:color w:val="000000"/>
          <w:sz w:val="22"/>
          <w:szCs w:val="22"/>
        </w:rPr>
        <w:t>Adres strony internetowej, na której jest prowadzone postępowanie i na której będą dostępne wszelkie dokumenty związane z prowadzoną procedurą:</w:t>
      </w:r>
    </w:p>
    <w:p w:rsidR="00FD296D" w:rsidRPr="00F475AC" w:rsidRDefault="00F475AC" w:rsidP="003632B0">
      <w:pPr>
        <w:autoSpaceDE w:val="0"/>
        <w:autoSpaceDN w:val="0"/>
        <w:adjustRightInd w:val="0"/>
        <w:spacing w:line="271" w:lineRule="auto"/>
        <w:jc w:val="both"/>
        <w:rPr>
          <w:rFonts w:ascii="Arial" w:hAnsi="Arial" w:cs="Arial"/>
          <w:sz w:val="22"/>
          <w:szCs w:val="22"/>
        </w:rPr>
      </w:pPr>
      <w:hyperlink r:id="rId8" w:history="1">
        <w:r w:rsidRPr="00F475AC">
          <w:rPr>
            <w:rStyle w:val="Hipercze"/>
            <w:rFonts w:ascii="Arial" w:hAnsi="Arial" w:cs="Arial"/>
            <w:sz w:val="22"/>
            <w:szCs w:val="22"/>
          </w:rPr>
          <w:t>https://ezamowienia.gov.pl/mp-client/search/list/ocds-148610-e94019e6-216a-40ea-baf7-029e80bd0665</w:t>
        </w:r>
      </w:hyperlink>
    </w:p>
    <w:p w:rsidR="00FD296D" w:rsidRPr="00B17623" w:rsidRDefault="00FD296D" w:rsidP="003632B0">
      <w:pPr>
        <w:spacing w:line="271" w:lineRule="auto"/>
        <w:jc w:val="both"/>
        <w:rPr>
          <w:rFonts w:ascii="Arial" w:hAnsi="Arial" w:cs="Arial"/>
          <w:sz w:val="22"/>
          <w:szCs w:val="22"/>
        </w:rPr>
      </w:pPr>
      <w:r w:rsidRPr="00B17623">
        <w:rPr>
          <w:rFonts w:ascii="Arial" w:hAnsi="Arial" w:cs="Arial"/>
          <w:sz w:val="22"/>
          <w:szCs w:val="22"/>
        </w:rPr>
        <w:t>NIP:</w:t>
      </w:r>
      <w:r w:rsidR="008368D5" w:rsidRPr="00B17623">
        <w:rPr>
          <w:rFonts w:ascii="Arial" w:hAnsi="Arial" w:cs="Arial"/>
          <w:b/>
          <w:sz w:val="22"/>
          <w:szCs w:val="22"/>
        </w:rPr>
        <w:t>966-176-96-99</w:t>
      </w:r>
    </w:p>
    <w:p w:rsidR="0021295A" w:rsidRPr="00B17623" w:rsidRDefault="0021295A" w:rsidP="003632B0">
      <w:pPr>
        <w:pStyle w:val="Nagwek2"/>
        <w:spacing w:before="0" w:line="271" w:lineRule="auto"/>
        <w:rPr>
          <w:rFonts w:cs="Arial"/>
          <w:sz w:val="22"/>
          <w:szCs w:val="22"/>
        </w:rPr>
      </w:pPr>
      <w:bookmarkStart w:id="6" w:name="_Toc320861812"/>
      <w:bookmarkStart w:id="7" w:name="_Toc72717327"/>
      <w:bookmarkStart w:id="8" w:name="_Toc95621011"/>
      <w:bookmarkStart w:id="9" w:name="_Toc95621112"/>
      <w:bookmarkStart w:id="10" w:name="_Toc95633495"/>
      <w:r w:rsidRPr="00B17623">
        <w:rPr>
          <w:rFonts w:cs="Arial"/>
          <w:sz w:val="22"/>
          <w:szCs w:val="22"/>
        </w:rPr>
        <w:t>II. Tryb udzielenia zamówienia</w:t>
      </w:r>
      <w:bookmarkEnd w:id="6"/>
    </w:p>
    <w:p w:rsidR="00084A81" w:rsidRDefault="00660E43" w:rsidP="003632B0">
      <w:pPr>
        <w:pStyle w:val="Akapitzlist"/>
        <w:numPr>
          <w:ilvl w:val="0"/>
          <w:numId w:val="43"/>
        </w:numPr>
        <w:spacing w:line="271" w:lineRule="auto"/>
        <w:ind w:left="357" w:hanging="357"/>
        <w:jc w:val="both"/>
        <w:rPr>
          <w:rFonts w:ascii="Arial" w:hAnsi="Arial" w:cs="Arial"/>
          <w:iCs/>
          <w:color w:val="000000" w:themeColor="text1"/>
          <w:sz w:val="22"/>
          <w:szCs w:val="22"/>
        </w:rPr>
      </w:pPr>
      <w:bookmarkStart w:id="11" w:name="_Toc320861813"/>
      <w:r w:rsidRPr="00084A81">
        <w:rPr>
          <w:rFonts w:ascii="Arial" w:hAnsi="Arial" w:cs="Arial"/>
          <w:iCs/>
          <w:color w:val="000000" w:themeColor="text1"/>
          <w:sz w:val="22"/>
          <w:szCs w:val="22"/>
        </w:rPr>
        <w:t xml:space="preserve">Postępowanie o udzielenie zamówienia publicznego prowadzone będzie w trybie </w:t>
      </w:r>
      <w:bookmarkStart w:id="12" w:name="_Hlk68966263"/>
      <w:r w:rsidRPr="00084A81">
        <w:rPr>
          <w:rFonts w:ascii="Arial" w:hAnsi="Arial" w:cs="Arial"/>
          <w:bCs/>
          <w:color w:val="000000" w:themeColor="text1"/>
          <w:sz w:val="22"/>
          <w:szCs w:val="22"/>
        </w:rPr>
        <w:t xml:space="preserve">podstawowym na podstawie art. 275 pkt </w:t>
      </w:r>
      <w:bookmarkEnd w:id="12"/>
      <w:r w:rsidR="00CA2A9C" w:rsidRPr="00084A81">
        <w:rPr>
          <w:rFonts w:ascii="Arial" w:hAnsi="Arial" w:cs="Arial"/>
          <w:bCs/>
          <w:color w:val="000000" w:themeColor="text1"/>
          <w:sz w:val="22"/>
          <w:szCs w:val="22"/>
        </w:rPr>
        <w:t>2</w:t>
      </w:r>
      <w:bookmarkStart w:id="13" w:name="_Hlk68966872"/>
      <w:r w:rsidR="003632B0">
        <w:rPr>
          <w:rFonts w:ascii="Arial" w:hAnsi="Arial" w:cs="Arial"/>
          <w:bCs/>
          <w:color w:val="000000" w:themeColor="text1"/>
          <w:sz w:val="22"/>
          <w:szCs w:val="22"/>
        </w:rPr>
        <w:t xml:space="preserve"> </w:t>
      </w:r>
      <w:r w:rsidRPr="00084A81">
        <w:rPr>
          <w:rFonts w:ascii="Arial" w:hAnsi="Arial" w:cs="Arial"/>
          <w:iCs/>
          <w:color w:val="000000" w:themeColor="text1"/>
          <w:sz w:val="22"/>
          <w:szCs w:val="22"/>
        </w:rPr>
        <w:t>ustawy prawo zamówień publicznych z dn</w:t>
      </w:r>
      <w:r w:rsidR="007F5523" w:rsidRPr="00084A81">
        <w:rPr>
          <w:rFonts w:ascii="Arial" w:hAnsi="Arial" w:cs="Arial"/>
          <w:iCs/>
          <w:color w:val="000000" w:themeColor="text1"/>
          <w:sz w:val="22"/>
          <w:szCs w:val="22"/>
        </w:rPr>
        <w:t>ia</w:t>
      </w:r>
      <w:r w:rsidR="00E23708" w:rsidRPr="00084A81">
        <w:rPr>
          <w:rFonts w:ascii="Arial" w:hAnsi="Arial" w:cs="Arial"/>
          <w:iCs/>
          <w:color w:val="000000" w:themeColor="text1"/>
          <w:sz w:val="22"/>
          <w:szCs w:val="22"/>
        </w:rPr>
        <w:t xml:space="preserve">                    11 września 2019 r. (</w:t>
      </w:r>
      <w:r w:rsidR="00795A1B" w:rsidRPr="00084A81">
        <w:rPr>
          <w:rFonts w:ascii="Arial" w:hAnsi="Arial" w:cs="Arial"/>
          <w:iCs/>
          <w:color w:val="000000" w:themeColor="text1"/>
          <w:sz w:val="22"/>
          <w:szCs w:val="22"/>
        </w:rPr>
        <w:t>D</w:t>
      </w:r>
      <w:r w:rsidR="0087160E" w:rsidRPr="00084A81">
        <w:rPr>
          <w:rFonts w:ascii="Arial" w:hAnsi="Arial" w:cs="Arial"/>
          <w:iCs/>
          <w:color w:val="000000" w:themeColor="text1"/>
          <w:sz w:val="22"/>
          <w:szCs w:val="22"/>
        </w:rPr>
        <w:t>z. U. z 2024 r., poz. 1320</w:t>
      </w:r>
      <w:r w:rsidRPr="00084A81">
        <w:rPr>
          <w:rFonts w:ascii="Arial" w:hAnsi="Arial" w:cs="Arial"/>
          <w:iCs/>
          <w:color w:val="000000" w:themeColor="text1"/>
          <w:sz w:val="22"/>
          <w:szCs w:val="22"/>
        </w:rPr>
        <w:t xml:space="preserve"> ze zm.)</w:t>
      </w:r>
      <w:bookmarkEnd w:id="13"/>
      <w:r w:rsidRPr="00084A81">
        <w:rPr>
          <w:rFonts w:ascii="Arial" w:hAnsi="Arial" w:cs="Arial"/>
          <w:iCs/>
          <w:color w:val="000000" w:themeColor="text1"/>
          <w:sz w:val="22"/>
          <w:szCs w:val="22"/>
        </w:rPr>
        <w:t xml:space="preserve"> – zwaną dalej </w:t>
      </w:r>
      <w:r w:rsidR="00E23708" w:rsidRPr="00084A81">
        <w:rPr>
          <w:rFonts w:ascii="Arial" w:hAnsi="Arial" w:cs="Arial"/>
          <w:iCs/>
          <w:color w:val="000000" w:themeColor="text1"/>
          <w:sz w:val="22"/>
          <w:szCs w:val="22"/>
        </w:rPr>
        <w:t>ustawą Pzp</w:t>
      </w:r>
      <w:r w:rsidRPr="00084A81">
        <w:rPr>
          <w:rFonts w:ascii="Arial" w:hAnsi="Arial" w:cs="Arial"/>
          <w:iCs/>
          <w:color w:val="000000" w:themeColor="text1"/>
          <w:sz w:val="22"/>
          <w:szCs w:val="22"/>
        </w:rPr>
        <w:t>.</w:t>
      </w:r>
    </w:p>
    <w:p w:rsidR="00A80C6B" w:rsidRPr="00084A81" w:rsidRDefault="00660E43" w:rsidP="003632B0">
      <w:pPr>
        <w:pStyle w:val="Akapitzlist"/>
        <w:spacing w:line="271" w:lineRule="auto"/>
        <w:ind w:left="357"/>
        <w:jc w:val="both"/>
        <w:rPr>
          <w:rFonts w:ascii="Arial" w:hAnsi="Arial" w:cs="Arial"/>
          <w:iCs/>
          <w:color w:val="000000" w:themeColor="text1"/>
          <w:sz w:val="22"/>
          <w:szCs w:val="22"/>
        </w:rPr>
      </w:pPr>
      <w:r w:rsidRPr="00084A81">
        <w:rPr>
          <w:rFonts w:ascii="Arial" w:hAnsi="Arial" w:cs="Arial"/>
          <w:iCs/>
          <w:color w:val="000000" w:themeColor="text1"/>
          <w:sz w:val="22"/>
          <w:szCs w:val="22"/>
        </w:rPr>
        <w:t>Do  spraw nieuregulowanych w niniejszej S</w:t>
      </w:r>
      <w:r w:rsidR="005B1FB3" w:rsidRPr="00084A81">
        <w:rPr>
          <w:rFonts w:ascii="Arial" w:hAnsi="Arial" w:cs="Arial"/>
          <w:iCs/>
          <w:color w:val="000000" w:themeColor="text1"/>
          <w:sz w:val="22"/>
          <w:szCs w:val="22"/>
        </w:rPr>
        <w:t xml:space="preserve">pecyfikacji Warunków Zamówienia </w:t>
      </w:r>
      <w:r w:rsidR="005B1FB3" w:rsidRPr="00084A81">
        <w:rPr>
          <w:rFonts w:ascii="Arial" w:hAnsi="Arial" w:cs="Arial"/>
          <w:sz w:val="22"/>
          <w:szCs w:val="22"/>
        </w:rPr>
        <w:t>[zwanej dalej także „SWZ”]</w:t>
      </w:r>
      <w:r w:rsidR="00B956F4" w:rsidRPr="00084A81">
        <w:rPr>
          <w:rFonts w:ascii="Arial" w:hAnsi="Arial" w:cs="Arial"/>
          <w:iCs/>
          <w:color w:val="000000" w:themeColor="text1"/>
          <w:sz w:val="22"/>
          <w:szCs w:val="22"/>
        </w:rPr>
        <w:t xml:space="preserve"> mają</w:t>
      </w:r>
      <w:r w:rsidRPr="00084A81">
        <w:rPr>
          <w:rFonts w:ascii="Arial" w:hAnsi="Arial" w:cs="Arial"/>
          <w:iCs/>
          <w:color w:val="000000" w:themeColor="text1"/>
          <w:sz w:val="22"/>
          <w:szCs w:val="22"/>
        </w:rPr>
        <w:t xml:space="preserve"> zastosowanie przepisy w/w ustawy</w:t>
      </w:r>
      <w:r w:rsidR="00084A81" w:rsidRPr="00084A81">
        <w:rPr>
          <w:rFonts w:ascii="Arial" w:hAnsi="Arial" w:cs="Arial"/>
          <w:iCs/>
          <w:color w:val="000000" w:themeColor="text1"/>
          <w:sz w:val="22"/>
          <w:szCs w:val="22"/>
        </w:rPr>
        <w:t xml:space="preserve"> </w:t>
      </w:r>
      <w:r w:rsidR="00E23708" w:rsidRPr="00084A81">
        <w:rPr>
          <w:rFonts w:ascii="Arial" w:hAnsi="Arial" w:cs="Arial"/>
          <w:iCs/>
          <w:color w:val="000000" w:themeColor="text1"/>
          <w:sz w:val="22"/>
          <w:szCs w:val="22"/>
        </w:rPr>
        <w:t>Pzp</w:t>
      </w:r>
      <w:r w:rsidRPr="00084A81">
        <w:rPr>
          <w:rFonts w:ascii="Arial" w:hAnsi="Arial" w:cs="Arial"/>
          <w:iCs/>
          <w:color w:val="000000" w:themeColor="text1"/>
          <w:sz w:val="22"/>
          <w:szCs w:val="22"/>
        </w:rPr>
        <w:t>.</w:t>
      </w:r>
    </w:p>
    <w:p w:rsidR="00084A81" w:rsidRDefault="00CA2A9C" w:rsidP="003632B0">
      <w:pPr>
        <w:pStyle w:val="Akapitzlist"/>
        <w:numPr>
          <w:ilvl w:val="0"/>
          <w:numId w:val="43"/>
        </w:numPr>
        <w:spacing w:line="271" w:lineRule="auto"/>
        <w:ind w:left="357" w:hanging="357"/>
        <w:jc w:val="both"/>
        <w:rPr>
          <w:rFonts w:ascii="Arial" w:hAnsi="Arial" w:cs="Arial"/>
          <w:sz w:val="22"/>
          <w:szCs w:val="22"/>
        </w:rPr>
      </w:pPr>
      <w:r w:rsidRPr="00084A81">
        <w:rPr>
          <w:rFonts w:ascii="Arial" w:hAnsi="Arial" w:cs="Arial"/>
          <w:sz w:val="22"/>
          <w:szCs w:val="22"/>
        </w:rPr>
        <w:t>Zamawiający przewiduje wybór najkorzystniejszej oferty z możliwoś</w:t>
      </w:r>
      <w:r w:rsidR="00084A81">
        <w:rPr>
          <w:rFonts w:ascii="Arial" w:hAnsi="Arial" w:cs="Arial"/>
          <w:sz w:val="22"/>
          <w:szCs w:val="22"/>
        </w:rPr>
        <w:t xml:space="preserve">cią prowadzenia negocjacji. </w:t>
      </w:r>
    </w:p>
    <w:p w:rsidR="00CA2A9C" w:rsidRPr="00084A81" w:rsidRDefault="00CA2A9C" w:rsidP="003632B0">
      <w:pPr>
        <w:pStyle w:val="Akapitzlist"/>
        <w:numPr>
          <w:ilvl w:val="0"/>
          <w:numId w:val="44"/>
        </w:numPr>
        <w:spacing w:line="271" w:lineRule="auto"/>
        <w:ind w:left="714" w:hanging="357"/>
        <w:jc w:val="both"/>
        <w:rPr>
          <w:rFonts w:ascii="Arial" w:hAnsi="Arial" w:cs="Arial"/>
          <w:sz w:val="22"/>
          <w:szCs w:val="22"/>
        </w:rPr>
      </w:pPr>
      <w:r w:rsidRPr="00084A81">
        <w:rPr>
          <w:rFonts w:ascii="Arial" w:hAnsi="Arial" w:cs="Arial"/>
          <w:sz w:val="22"/>
          <w:szCs w:val="22"/>
        </w:rPr>
        <w:t>Negocjacje treści ofert:</w:t>
      </w:r>
    </w:p>
    <w:p w:rsidR="00084A81" w:rsidRDefault="00CA2A9C" w:rsidP="003632B0">
      <w:pPr>
        <w:pStyle w:val="Akapitzlist"/>
        <w:numPr>
          <w:ilvl w:val="0"/>
          <w:numId w:val="45"/>
        </w:numPr>
        <w:spacing w:line="271" w:lineRule="auto"/>
        <w:ind w:left="1071" w:hanging="357"/>
        <w:jc w:val="both"/>
        <w:rPr>
          <w:rFonts w:ascii="Arial" w:hAnsi="Arial" w:cs="Arial"/>
          <w:sz w:val="22"/>
          <w:szCs w:val="22"/>
        </w:rPr>
      </w:pPr>
      <w:r w:rsidRPr="00084A81">
        <w:rPr>
          <w:rFonts w:ascii="Arial" w:hAnsi="Arial" w:cs="Arial"/>
          <w:sz w:val="22"/>
          <w:szCs w:val="22"/>
        </w:rPr>
        <w:t>nie mogą prowadzić do zmiany treści SWZ,</w:t>
      </w:r>
    </w:p>
    <w:p w:rsidR="00084A81" w:rsidRDefault="00CA2A9C" w:rsidP="003632B0">
      <w:pPr>
        <w:pStyle w:val="Akapitzlist"/>
        <w:numPr>
          <w:ilvl w:val="0"/>
          <w:numId w:val="45"/>
        </w:numPr>
        <w:spacing w:line="271" w:lineRule="auto"/>
        <w:ind w:left="1071" w:hanging="357"/>
        <w:jc w:val="both"/>
        <w:rPr>
          <w:rFonts w:ascii="Arial" w:hAnsi="Arial" w:cs="Arial"/>
          <w:sz w:val="22"/>
          <w:szCs w:val="22"/>
        </w:rPr>
      </w:pPr>
      <w:r w:rsidRPr="00084A81">
        <w:rPr>
          <w:rFonts w:ascii="Arial" w:hAnsi="Arial" w:cs="Arial"/>
          <w:sz w:val="22"/>
          <w:szCs w:val="22"/>
        </w:rPr>
        <w:t>dotyczą wyłącznie tych elementów treści ofert, które podlegają ocenie w ramach kryteriów oceny ofert,</w:t>
      </w:r>
    </w:p>
    <w:p w:rsidR="00CA2A9C" w:rsidRPr="00084A81" w:rsidRDefault="00CA2A9C" w:rsidP="003632B0">
      <w:pPr>
        <w:pStyle w:val="Akapitzlist"/>
        <w:numPr>
          <w:ilvl w:val="0"/>
          <w:numId w:val="45"/>
        </w:numPr>
        <w:spacing w:line="271" w:lineRule="auto"/>
        <w:ind w:left="1071" w:hanging="357"/>
        <w:jc w:val="both"/>
        <w:rPr>
          <w:rFonts w:ascii="Arial" w:hAnsi="Arial" w:cs="Arial"/>
          <w:sz w:val="22"/>
          <w:szCs w:val="22"/>
        </w:rPr>
      </w:pPr>
      <w:r w:rsidRPr="00084A81">
        <w:rPr>
          <w:rFonts w:ascii="Arial" w:hAnsi="Arial" w:cs="Arial"/>
          <w:sz w:val="22"/>
          <w:szCs w:val="22"/>
        </w:rPr>
        <w:t>mają charakter poufny.</w:t>
      </w:r>
    </w:p>
    <w:p w:rsidR="00084A81" w:rsidRDefault="00CA2A9C" w:rsidP="003632B0">
      <w:pPr>
        <w:pStyle w:val="Akapitzlist"/>
        <w:numPr>
          <w:ilvl w:val="0"/>
          <w:numId w:val="44"/>
        </w:numPr>
        <w:spacing w:line="271" w:lineRule="auto"/>
        <w:ind w:left="714" w:hanging="357"/>
        <w:jc w:val="both"/>
        <w:rPr>
          <w:rFonts w:ascii="Arial" w:hAnsi="Arial" w:cs="Arial"/>
          <w:sz w:val="22"/>
          <w:szCs w:val="22"/>
        </w:rPr>
      </w:pPr>
      <w:r w:rsidRPr="00084A81">
        <w:rPr>
          <w:rFonts w:ascii="Arial" w:hAnsi="Arial" w:cs="Arial"/>
          <w:sz w:val="22"/>
          <w:szCs w:val="22"/>
        </w:rPr>
        <w:t>W przypadku skorzystania przez Zamawiającego z możliwo</w:t>
      </w:r>
      <w:r w:rsidR="00084A81">
        <w:rPr>
          <w:rFonts w:ascii="Arial" w:hAnsi="Arial" w:cs="Arial"/>
          <w:sz w:val="22"/>
          <w:szCs w:val="22"/>
        </w:rPr>
        <w:t xml:space="preserve">ści prowadzenia negocjacji: </w:t>
      </w:r>
    </w:p>
    <w:p w:rsidR="00084A81" w:rsidRDefault="00CA2A9C" w:rsidP="003632B0">
      <w:pPr>
        <w:pStyle w:val="Akapitzlist"/>
        <w:numPr>
          <w:ilvl w:val="0"/>
          <w:numId w:val="46"/>
        </w:numPr>
        <w:spacing w:line="271" w:lineRule="auto"/>
        <w:ind w:left="1071" w:hanging="357"/>
        <w:jc w:val="both"/>
        <w:rPr>
          <w:rFonts w:ascii="Arial" w:hAnsi="Arial" w:cs="Arial"/>
          <w:sz w:val="22"/>
          <w:szCs w:val="22"/>
        </w:rPr>
      </w:pPr>
      <w:r w:rsidRPr="00084A81">
        <w:rPr>
          <w:rFonts w:ascii="Arial" w:hAnsi="Arial" w:cs="Arial"/>
          <w:sz w:val="22"/>
          <w:szCs w:val="22"/>
        </w:rPr>
        <w:t xml:space="preserve">może on zaprosić jednocześnie Wykonawców do negocjacji ofert złożonych </w:t>
      </w:r>
      <w:r w:rsidR="00084A81">
        <w:rPr>
          <w:rFonts w:ascii="Arial" w:hAnsi="Arial" w:cs="Arial"/>
          <w:sz w:val="22"/>
          <w:szCs w:val="22"/>
        </w:rPr>
        <w:br/>
      </w:r>
      <w:r w:rsidRPr="00084A81">
        <w:rPr>
          <w:rFonts w:ascii="Arial" w:hAnsi="Arial" w:cs="Arial"/>
          <w:sz w:val="22"/>
          <w:szCs w:val="22"/>
        </w:rPr>
        <w:t xml:space="preserve"> odpowiedzi na ogłoszenie o zamówieniu, jeżeli nie podlegały one odrzuceniu (przy czym Wykonawcy nie mają obowiązku uczestniczenia w negocjacjach),</w:t>
      </w:r>
    </w:p>
    <w:p w:rsidR="00084A81" w:rsidRDefault="00CA2A9C" w:rsidP="003632B0">
      <w:pPr>
        <w:pStyle w:val="Akapitzlist"/>
        <w:numPr>
          <w:ilvl w:val="0"/>
          <w:numId w:val="46"/>
        </w:numPr>
        <w:spacing w:line="271" w:lineRule="auto"/>
        <w:ind w:left="1071" w:hanging="357"/>
        <w:jc w:val="both"/>
        <w:rPr>
          <w:rFonts w:ascii="Arial" w:hAnsi="Arial" w:cs="Arial"/>
          <w:sz w:val="22"/>
          <w:szCs w:val="22"/>
        </w:rPr>
      </w:pPr>
      <w:r w:rsidRPr="00084A81">
        <w:rPr>
          <w:rFonts w:ascii="Arial" w:hAnsi="Arial" w:cs="Arial"/>
          <w:sz w:val="22"/>
          <w:szCs w:val="22"/>
        </w:rPr>
        <w:t xml:space="preserve">w zaproszeniu do negocjacji wskazuje miejsce, termin i sposób prowadzenia negocjacji, a także kryteria oceny ofert, w ramach których będą prowadzone negocjacje w celu ulepszenia treści ofert, </w:t>
      </w:r>
    </w:p>
    <w:p w:rsidR="00CA2A9C" w:rsidRPr="00084A81" w:rsidRDefault="00CA2A9C" w:rsidP="003632B0">
      <w:pPr>
        <w:pStyle w:val="Akapitzlist"/>
        <w:numPr>
          <w:ilvl w:val="0"/>
          <w:numId w:val="46"/>
        </w:numPr>
        <w:spacing w:line="271" w:lineRule="auto"/>
        <w:ind w:left="1071" w:hanging="357"/>
        <w:jc w:val="both"/>
        <w:rPr>
          <w:rFonts w:ascii="Arial" w:hAnsi="Arial" w:cs="Arial"/>
          <w:sz w:val="22"/>
          <w:szCs w:val="22"/>
        </w:rPr>
      </w:pPr>
      <w:r w:rsidRPr="00084A81">
        <w:rPr>
          <w:rFonts w:ascii="Arial" w:hAnsi="Arial" w:cs="Arial"/>
          <w:sz w:val="22"/>
          <w:szCs w:val="22"/>
        </w:rPr>
        <w:t xml:space="preserve">informuje on równocześnie wszystkich Wykonawców, których oferty złożone </w:t>
      </w:r>
      <w:r w:rsidR="00084A81">
        <w:rPr>
          <w:rFonts w:ascii="Arial" w:hAnsi="Arial" w:cs="Arial"/>
          <w:sz w:val="22"/>
          <w:szCs w:val="22"/>
        </w:rPr>
        <w:br/>
      </w:r>
      <w:r w:rsidRPr="00084A81">
        <w:rPr>
          <w:rFonts w:ascii="Arial" w:hAnsi="Arial" w:cs="Arial"/>
          <w:sz w:val="22"/>
          <w:szCs w:val="22"/>
        </w:rPr>
        <w:t>w odpowiedzi na ogłoszenie o zamówieniu nie zostały odrzucone, o zakończeniu negocjacji oraz zaprasza ich do składania ofert dodatkowych (przy czym Wykonawcy nie mają obowiązku składania ofert dodatkowych).</w:t>
      </w:r>
    </w:p>
    <w:p w:rsidR="00084A81" w:rsidRDefault="00CA2A9C" w:rsidP="003632B0">
      <w:pPr>
        <w:pStyle w:val="Akapitzlist"/>
        <w:numPr>
          <w:ilvl w:val="0"/>
          <w:numId w:val="44"/>
        </w:numPr>
        <w:autoSpaceDE w:val="0"/>
        <w:autoSpaceDN w:val="0"/>
        <w:adjustRightInd w:val="0"/>
        <w:spacing w:line="271" w:lineRule="auto"/>
        <w:ind w:left="714" w:hanging="357"/>
        <w:jc w:val="both"/>
        <w:rPr>
          <w:rFonts w:ascii="Arial" w:hAnsi="Arial" w:cs="Arial"/>
          <w:sz w:val="22"/>
          <w:szCs w:val="22"/>
        </w:rPr>
      </w:pPr>
      <w:r w:rsidRPr="00084A81">
        <w:rPr>
          <w:rFonts w:ascii="Arial" w:hAnsi="Arial" w:cs="Arial"/>
          <w:sz w:val="22"/>
          <w:szCs w:val="22"/>
        </w:rPr>
        <w:t xml:space="preserve">Wykonawca może złożyć ofertę dodatkową, która zawiera nowe propozycje </w:t>
      </w:r>
      <w:r w:rsidR="00084A81">
        <w:rPr>
          <w:rFonts w:ascii="Arial" w:hAnsi="Arial" w:cs="Arial"/>
          <w:sz w:val="22"/>
          <w:szCs w:val="22"/>
        </w:rPr>
        <w:br/>
      </w:r>
      <w:r w:rsidRPr="00084A81">
        <w:rPr>
          <w:rFonts w:ascii="Arial" w:hAnsi="Arial" w:cs="Arial"/>
          <w:sz w:val="22"/>
          <w:szCs w:val="22"/>
        </w:rPr>
        <w:t>w zakresie treści oferty podlegających ocenie w ramach kryteriów oceny ofert wskazanych przez Zamawiającego w zaproszeniu do negocjacji.</w:t>
      </w:r>
    </w:p>
    <w:p w:rsidR="00084A81" w:rsidRDefault="00CA2A9C" w:rsidP="003632B0">
      <w:pPr>
        <w:pStyle w:val="Akapitzlist"/>
        <w:numPr>
          <w:ilvl w:val="0"/>
          <w:numId w:val="44"/>
        </w:numPr>
        <w:autoSpaceDE w:val="0"/>
        <w:autoSpaceDN w:val="0"/>
        <w:adjustRightInd w:val="0"/>
        <w:spacing w:line="271" w:lineRule="auto"/>
        <w:ind w:left="714" w:hanging="357"/>
        <w:jc w:val="both"/>
        <w:rPr>
          <w:rFonts w:ascii="Arial" w:hAnsi="Arial" w:cs="Arial"/>
          <w:sz w:val="22"/>
          <w:szCs w:val="22"/>
        </w:rPr>
      </w:pPr>
      <w:r w:rsidRPr="00084A81">
        <w:rPr>
          <w:rFonts w:ascii="Arial" w:hAnsi="Arial" w:cs="Arial"/>
          <w:sz w:val="22"/>
          <w:szCs w:val="22"/>
        </w:rPr>
        <w:t xml:space="preserve">Oferta dodatkowa nie może być mniej korzystna w żadnym z kryteriów oceny ofert wskazanych w zaproszeniu do negocjacji niż oferta złożona w odpowiedzi </w:t>
      </w:r>
      <w:r w:rsidR="00084A81">
        <w:rPr>
          <w:rFonts w:ascii="Arial" w:hAnsi="Arial" w:cs="Arial"/>
          <w:sz w:val="22"/>
          <w:szCs w:val="22"/>
        </w:rPr>
        <w:br/>
      </w:r>
      <w:r w:rsidRPr="00084A81">
        <w:rPr>
          <w:rFonts w:ascii="Arial" w:hAnsi="Arial" w:cs="Arial"/>
          <w:sz w:val="22"/>
          <w:szCs w:val="22"/>
        </w:rPr>
        <w:t xml:space="preserve">na ogłoszenie o zamówieniu. </w:t>
      </w:r>
    </w:p>
    <w:p w:rsidR="00084A81" w:rsidRDefault="00CA2A9C" w:rsidP="003632B0">
      <w:pPr>
        <w:pStyle w:val="Akapitzlist"/>
        <w:numPr>
          <w:ilvl w:val="0"/>
          <w:numId w:val="44"/>
        </w:numPr>
        <w:autoSpaceDE w:val="0"/>
        <w:autoSpaceDN w:val="0"/>
        <w:adjustRightInd w:val="0"/>
        <w:spacing w:line="271" w:lineRule="auto"/>
        <w:ind w:left="714" w:hanging="357"/>
        <w:jc w:val="both"/>
        <w:rPr>
          <w:rFonts w:ascii="Arial" w:hAnsi="Arial" w:cs="Arial"/>
          <w:sz w:val="22"/>
          <w:szCs w:val="22"/>
        </w:rPr>
      </w:pPr>
      <w:r w:rsidRPr="00084A81">
        <w:rPr>
          <w:rFonts w:ascii="Arial" w:hAnsi="Arial" w:cs="Arial"/>
          <w:sz w:val="22"/>
          <w:szCs w:val="22"/>
        </w:rPr>
        <w:t>Oferta przestaje wiązać Wykonawcę w zakresie, w jakim złoży on ofertę dodatkową zawierającą korzystniejsze propozycje w ramach każdego z kryteriów oceny ofert wskazanych w zaproszeniu do negocjacji.</w:t>
      </w:r>
    </w:p>
    <w:p w:rsidR="00084A81" w:rsidRDefault="00CA2A9C" w:rsidP="003632B0">
      <w:pPr>
        <w:pStyle w:val="Akapitzlist"/>
        <w:numPr>
          <w:ilvl w:val="0"/>
          <w:numId w:val="44"/>
        </w:numPr>
        <w:autoSpaceDE w:val="0"/>
        <w:autoSpaceDN w:val="0"/>
        <w:adjustRightInd w:val="0"/>
        <w:spacing w:line="271" w:lineRule="auto"/>
        <w:ind w:left="714" w:hanging="357"/>
        <w:jc w:val="both"/>
        <w:rPr>
          <w:rFonts w:ascii="Arial" w:hAnsi="Arial" w:cs="Arial"/>
          <w:sz w:val="22"/>
          <w:szCs w:val="22"/>
        </w:rPr>
      </w:pPr>
      <w:r w:rsidRPr="00084A81">
        <w:rPr>
          <w:rFonts w:ascii="Arial" w:hAnsi="Arial" w:cs="Arial"/>
          <w:sz w:val="22"/>
          <w:szCs w:val="22"/>
        </w:rPr>
        <w:lastRenderedPageBreak/>
        <w:t xml:space="preserve">Oferta dodatkowa, która jest mniej korzystna w którymkolwiek z kryteriów oceny ofert </w:t>
      </w:r>
      <w:r w:rsidRPr="00084A81">
        <w:rPr>
          <w:rFonts w:ascii="Arial" w:hAnsi="Arial" w:cs="Arial"/>
          <w:sz w:val="22"/>
          <w:szCs w:val="22"/>
        </w:rPr>
        <w:br/>
        <w:t xml:space="preserve">wskazanych w zaproszeniu do negocjacji niż oferta złożona w odpowiedzi </w:t>
      </w:r>
      <w:r w:rsidR="00084A81">
        <w:rPr>
          <w:rFonts w:ascii="Arial" w:hAnsi="Arial" w:cs="Arial"/>
          <w:sz w:val="22"/>
          <w:szCs w:val="22"/>
        </w:rPr>
        <w:br/>
        <w:t xml:space="preserve">na ogłoszenie </w:t>
      </w:r>
      <w:r w:rsidRPr="00084A81">
        <w:rPr>
          <w:rFonts w:ascii="Arial" w:hAnsi="Arial" w:cs="Arial"/>
          <w:sz w:val="22"/>
          <w:szCs w:val="22"/>
        </w:rPr>
        <w:t>o zamówieniu, podlega odrzuceniu.</w:t>
      </w:r>
    </w:p>
    <w:p w:rsidR="00084A81" w:rsidRDefault="00CA2A9C" w:rsidP="003632B0">
      <w:pPr>
        <w:pStyle w:val="Akapitzlist"/>
        <w:numPr>
          <w:ilvl w:val="0"/>
          <w:numId w:val="44"/>
        </w:numPr>
        <w:autoSpaceDE w:val="0"/>
        <w:autoSpaceDN w:val="0"/>
        <w:adjustRightInd w:val="0"/>
        <w:spacing w:line="271" w:lineRule="auto"/>
        <w:ind w:left="714" w:hanging="357"/>
        <w:jc w:val="both"/>
        <w:rPr>
          <w:rFonts w:ascii="Arial" w:hAnsi="Arial" w:cs="Arial"/>
          <w:sz w:val="22"/>
          <w:szCs w:val="22"/>
        </w:rPr>
      </w:pPr>
      <w:r w:rsidRPr="00084A81">
        <w:rPr>
          <w:rFonts w:ascii="Arial" w:hAnsi="Arial" w:cs="Arial"/>
          <w:sz w:val="22"/>
          <w:szCs w:val="22"/>
        </w:rPr>
        <w:t>Zamawiający przewiduje możliwość ograniczenia liczby wykonawców, których zaprosi do negocjacji ofert stosując kryterium ceny i kryterium okres gwarancji.</w:t>
      </w:r>
    </w:p>
    <w:p w:rsidR="00084A81" w:rsidRDefault="00DD2BF2" w:rsidP="003632B0">
      <w:pPr>
        <w:pStyle w:val="Akapitzlist"/>
        <w:numPr>
          <w:ilvl w:val="0"/>
          <w:numId w:val="44"/>
        </w:numPr>
        <w:autoSpaceDE w:val="0"/>
        <w:autoSpaceDN w:val="0"/>
        <w:adjustRightInd w:val="0"/>
        <w:spacing w:line="271" w:lineRule="auto"/>
        <w:ind w:left="714" w:hanging="357"/>
        <w:jc w:val="both"/>
        <w:rPr>
          <w:rFonts w:ascii="Arial" w:hAnsi="Arial" w:cs="Arial"/>
          <w:sz w:val="22"/>
          <w:szCs w:val="22"/>
        </w:rPr>
      </w:pPr>
      <w:r w:rsidRPr="00084A81">
        <w:rPr>
          <w:rFonts w:ascii="Arial" w:hAnsi="Arial" w:cs="Arial"/>
          <w:sz w:val="22"/>
          <w:szCs w:val="22"/>
        </w:rPr>
        <w:t xml:space="preserve">Zamawiający zaprosi do negocjacji, o ile będą prowadzone, </w:t>
      </w:r>
      <w:r w:rsidRPr="00084A81">
        <w:rPr>
          <w:rFonts w:ascii="Arial" w:hAnsi="Arial" w:cs="Arial"/>
          <w:b/>
          <w:bCs/>
          <w:sz w:val="22"/>
          <w:szCs w:val="22"/>
        </w:rPr>
        <w:t>co najwyżej czterech Wykonawców</w:t>
      </w:r>
      <w:r w:rsidRPr="00084A81">
        <w:rPr>
          <w:rFonts w:ascii="Arial" w:hAnsi="Arial" w:cs="Arial"/>
          <w:sz w:val="22"/>
          <w:szCs w:val="22"/>
        </w:rPr>
        <w:t>, których oferty nie będą podlegać odrzuceniu i zostaną ocenione kolejno najwyżej na podstawie  kryteriów określonych w pkt. XVII SWZ.</w:t>
      </w:r>
    </w:p>
    <w:p w:rsidR="00084A81" w:rsidRDefault="00CA2A9C" w:rsidP="003632B0">
      <w:pPr>
        <w:pStyle w:val="Akapitzlist"/>
        <w:numPr>
          <w:ilvl w:val="0"/>
          <w:numId w:val="44"/>
        </w:numPr>
        <w:autoSpaceDE w:val="0"/>
        <w:autoSpaceDN w:val="0"/>
        <w:adjustRightInd w:val="0"/>
        <w:spacing w:line="271" w:lineRule="auto"/>
        <w:ind w:left="714" w:hanging="357"/>
        <w:jc w:val="both"/>
        <w:rPr>
          <w:rFonts w:ascii="Arial" w:hAnsi="Arial" w:cs="Arial"/>
          <w:sz w:val="22"/>
          <w:szCs w:val="22"/>
        </w:rPr>
      </w:pPr>
      <w:r w:rsidRPr="00084A81">
        <w:rPr>
          <w:rFonts w:ascii="Arial" w:hAnsi="Arial" w:cs="Arial"/>
          <w:sz w:val="22"/>
          <w:szCs w:val="22"/>
        </w:rPr>
        <w:t xml:space="preserve">Ofertę Wykonawcy niezaproszonego do negocjacji uznaje się za odrzuconą. </w:t>
      </w:r>
      <w:r w:rsidRPr="00084A81">
        <w:rPr>
          <w:rFonts w:ascii="Arial" w:hAnsi="Arial" w:cs="Arial"/>
          <w:sz w:val="22"/>
          <w:szCs w:val="22"/>
        </w:rPr>
        <w:br/>
        <w:t>10) Jeżeli liczba Wykonawców, którzy w odpowiedzi na ogłoszenie o zamówieniu złożą oferty niepodlegające odrzuceniu, będzie mniejsza niż trzy, Zamawiający będzie kontynuował postępowanie.</w:t>
      </w:r>
    </w:p>
    <w:p w:rsidR="00084A81" w:rsidRDefault="00CA2A9C" w:rsidP="003632B0">
      <w:pPr>
        <w:pStyle w:val="Akapitzlist"/>
        <w:numPr>
          <w:ilvl w:val="0"/>
          <w:numId w:val="44"/>
        </w:numPr>
        <w:autoSpaceDE w:val="0"/>
        <w:autoSpaceDN w:val="0"/>
        <w:adjustRightInd w:val="0"/>
        <w:spacing w:line="271" w:lineRule="auto"/>
        <w:ind w:left="714" w:hanging="357"/>
        <w:jc w:val="both"/>
        <w:rPr>
          <w:rFonts w:ascii="Arial" w:hAnsi="Arial" w:cs="Arial"/>
          <w:sz w:val="22"/>
          <w:szCs w:val="22"/>
        </w:rPr>
      </w:pPr>
      <w:r w:rsidRPr="00084A81">
        <w:rPr>
          <w:rFonts w:ascii="Arial" w:hAnsi="Arial" w:cs="Arial"/>
          <w:sz w:val="22"/>
          <w:szCs w:val="22"/>
        </w:rPr>
        <w:t>Jeżeli Zamawiający uzna po otwarciu ofert, że nie będzie prowadził negocjacji, dokona wyboru najkorzystniejszej oferty spośród niepodlegających odrzuceniu ofert złożonych w odpowiedzi na ogłoszenie o zamówieniu.</w:t>
      </w:r>
    </w:p>
    <w:p w:rsidR="00A80C6B" w:rsidRPr="00084A81" w:rsidRDefault="00CA2A9C" w:rsidP="003632B0">
      <w:pPr>
        <w:pStyle w:val="Akapitzlist"/>
        <w:numPr>
          <w:ilvl w:val="0"/>
          <w:numId w:val="44"/>
        </w:numPr>
        <w:autoSpaceDE w:val="0"/>
        <w:autoSpaceDN w:val="0"/>
        <w:adjustRightInd w:val="0"/>
        <w:spacing w:line="271" w:lineRule="auto"/>
        <w:ind w:left="714" w:hanging="357"/>
        <w:jc w:val="both"/>
        <w:rPr>
          <w:rFonts w:ascii="Arial" w:hAnsi="Arial" w:cs="Arial"/>
          <w:sz w:val="22"/>
          <w:szCs w:val="22"/>
        </w:rPr>
      </w:pPr>
      <w:r w:rsidRPr="00084A81">
        <w:rPr>
          <w:rFonts w:ascii="Arial" w:hAnsi="Arial" w:cs="Arial"/>
          <w:sz w:val="22"/>
          <w:szCs w:val="22"/>
        </w:rPr>
        <w:t>Wymagania dotyczące sporządzania i przekazywania oferty określone w niniejszej SWZ mają odpowiednie zastosowanie do oferty dodatkowej.</w:t>
      </w:r>
    </w:p>
    <w:p w:rsidR="00A80C6B" w:rsidRPr="00084A81" w:rsidRDefault="00DD2BF2" w:rsidP="003632B0">
      <w:pPr>
        <w:pStyle w:val="Akapitzlist"/>
        <w:numPr>
          <w:ilvl w:val="0"/>
          <w:numId w:val="43"/>
        </w:numPr>
        <w:autoSpaceDE w:val="0"/>
        <w:autoSpaceDN w:val="0"/>
        <w:adjustRightInd w:val="0"/>
        <w:spacing w:line="271" w:lineRule="auto"/>
        <w:ind w:left="357" w:hanging="357"/>
        <w:jc w:val="both"/>
        <w:rPr>
          <w:rFonts w:ascii="Arial" w:hAnsi="Arial" w:cs="Arial"/>
          <w:color w:val="000000"/>
          <w:sz w:val="22"/>
          <w:szCs w:val="22"/>
        </w:rPr>
      </w:pPr>
      <w:r w:rsidRPr="00084A81">
        <w:rPr>
          <w:rFonts w:ascii="Arial" w:hAnsi="Arial" w:cs="Arial"/>
          <w:color w:val="000000"/>
          <w:sz w:val="22"/>
          <w:szCs w:val="22"/>
        </w:rPr>
        <w:t xml:space="preserve">Wartość przedmiotowego zamówienia jest mniejsza niż progi unijne, o których mowa </w:t>
      </w:r>
      <w:r w:rsidR="00084A81">
        <w:rPr>
          <w:rFonts w:ascii="Arial" w:hAnsi="Arial" w:cs="Arial"/>
          <w:color w:val="000000"/>
          <w:sz w:val="22"/>
          <w:szCs w:val="22"/>
        </w:rPr>
        <w:br/>
      </w:r>
      <w:r w:rsidRPr="00084A81">
        <w:rPr>
          <w:rFonts w:ascii="Arial" w:hAnsi="Arial" w:cs="Arial"/>
          <w:color w:val="000000"/>
          <w:sz w:val="22"/>
          <w:szCs w:val="22"/>
        </w:rPr>
        <w:t xml:space="preserve">w art. 3 ustawy Pzp. </w:t>
      </w:r>
    </w:p>
    <w:p w:rsidR="00B23DE8" w:rsidRPr="00B17623" w:rsidRDefault="00B23DE8" w:rsidP="003632B0">
      <w:pPr>
        <w:autoSpaceDE w:val="0"/>
        <w:autoSpaceDN w:val="0"/>
        <w:adjustRightInd w:val="0"/>
        <w:spacing w:line="271" w:lineRule="auto"/>
        <w:jc w:val="both"/>
        <w:rPr>
          <w:rFonts w:ascii="Arial" w:hAnsi="Arial" w:cs="Arial"/>
          <w:color w:val="000000"/>
          <w:sz w:val="22"/>
          <w:szCs w:val="22"/>
        </w:rPr>
      </w:pPr>
    </w:p>
    <w:p w:rsidR="00915F56" w:rsidRDefault="0033277A" w:rsidP="003632B0">
      <w:pPr>
        <w:pStyle w:val="Nagwek2"/>
        <w:spacing w:before="0" w:line="271" w:lineRule="auto"/>
        <w:rPr>
          <w:rFonts w:cs="Arial"/>
          <w:sz w:val="22"/>
          <w:szCs w:val="22"/>
        </w:rPr>
      </w:pPr>
      <w:r w:rsidRPr="00B17623">
        <w:rPr>
          <w:rFonts w:cs="Arial"/>
          <w:sz w:val="22"/>
          <w:szCs w:val="22"/>
        </w:rPr>
        <w:t>I</w:t>
      </w:r>
      <w:r w:rsidR="00A5049F" w:rsidRPr="00B17623">
        <w:rPr>
          <w:rFonts w:cs="Arial"/>
          <w:sz w:val="22"/>
          <w:szCs w:val="22"/>
        </w:rPr>
        <w:t>II. Opis przedmiotu zamówienia</w:t>
      </w:r>
      <w:bookmarkEnd w:id="7"/>
      <w:bookmarkEnd w:id="8"/>
      <w:bookmarkEnd w:id="9"/>
      <w:bookmarkEnd w:id="10"/>
      <w:bookmarkEnd w:id="11"/>
    </w:p>
    <w:p w:rsidR="00B23DE8" w:rsidRPr="00B23DE8" w:rsidRDefault="00B23DE8" w:rsidP="003632B0">
      <w:pPr>
        <w:spacing w:line="271" w:lineRule="auto"/>
      </w:pPr>
    </w:p>
    <w:p w:rsidR="00191F0A" w:rsidRPr="00B17623" w:rsidRDefault="00191F0A" w:rsidP="003632B0">
      <w:pPr>
        <w:numPr>
          <w:ilvl w:val="0"/>
          <w:numId w:val="8"/>
        </w:numPr>
        <w:autoSpaceDE w:val="0"/>
        <w:autoSpaceDN w:val="0"/>
        <w:adjustRightInd w:val="0"/>
        <w:spacing w:line="271" w:lineRule="auto"/>
        <w:ind w:left="357" w:hanging="357"/>
        <w:jc w:val="both"/>
        <w:rPr>
          <w:rFonts w:ascii="Arial" w:hAnsi="Arial" w:cs="Arial"/>
          <w:sz w:val="22"/>
          <w:szCs w:val="22"/>
        </w:rPr>
      </w:pPr>
      <w:r w:rsidRPr="00B17623">
        <w:rPr>
          <w:rFonts w:ascii="Arial" w:hAnsi="Arial" w:cs="Arial"/>
          <w:sz w:val="22"/>
          <w:szCs w:val="22"/>
        </w:rPr>
        <w:t xml:space="preserve">Przedmiotem zamówienia jest zrealizowanie zadania pn. </w:t>
      </w:r>
      <w:r w:rsidRPr="00B17623">
        <w:rPr>
          <w:rFonts w:ascii="Arial" w:hAnsi="Arial" w:cs="Arial"/>
          <w:b/>
          <w:sz w:val="22"/>
          <w:szCs w:val="22"/>
        </w:rPr>
        <w:t>„</w:t>
      </w:r>
      <w:r w:rsidR="002E2BE1" w:rsidRPr="0034367B">
        <w:rPr>
          <w:rFonts w:ascii="Arial" w:hAnsi="Arial" w:cs="Arial"/>
          <w:b/>
          <w:sz w:val="22"/>
          <w:szCs w:val="22"/>
        </w:rPr>
        <w:t>Rozbudowa i przebudowa ulic Powstania Styczniowego i Rumiankowej w Choroszczy</w:t>
      </w:r>
      <w:r w:rsidRPr="00B17623">
        <w:rPr>
          <w:rFonts w:ascii="Arial" w:hAnsi="Arial" w:cs="Arial"/>
          <w:b/>
          <w:sz w:val="22"/>
          <w:szCs w:val="22"/>
        </w:rPr>
        <w:t>”</w:t>
      </w:r>
      <w:r w:rsidRPr="00B17623">
        <w:rPr>
          <w:rFonts w:ascii="Arial" w:hAnsi="Arial" w:cs="Arial"/>
          <w:sz w:val="22"/>
          <w:szCs w:val="22"/>
        </w:rPr>
        <w:t xml:space="preserve">, obejmującego: </w:t>
      </w:r>
    </w:p>
    <w:p w:rsidR="00191F0A" w:rsidRDefault="001E1BCA" w:rsidP="003632B0">
      <w:pPr>
        <w:pStyle w:val="Akapitzlist"/>
        <w:numPr>
          <w:ilvl w:val="0"/>
          <w:numId w:val="72"/>
        </w:numPr>
        <w:autoSpaceDE w:val="0"/>
        <w:autoSpaceDN w:val="0"/>
        <w:adjustRightInd w:val="0"/>
        <w:spacing w:line="271" w:lineRule="auto"/>
        <w:ind w:left="714" w:hanging="357"/>
        <w:jc w:val="both"/>
        <w:rPr>
          <w:rFonts w:ascii="Arial" w:hAnsi="Arial" w:cs="Arial"/>
          <w:sz w:val="22"/>
          <w:szCs w:val="22"/>
        </w:rPr>
      </w:pPr>
      <w:r>
        <w:rPr>
          <w:rFonts w:ascii="Arial" w:hAnsi="Arial" w:cs="Arial"/>
          <w:sz w:val="22"/>
          <w:szCs w:val="22"/>
        </w:rPr>
        <w:t>Przebudowę</w:t>
      </w:r>
      <w:r w:rsidR="004258BE" w:rsidRPr="004258BE">
        <w:rPr>
          <w:rFonts w:ascii="Arial" w:hAnsi="Arial" w:cs="Arial"/>
          <w:sz w:val="22"/>
          <w:szCs w:val="22"/>
        </w:rPr>
        <w:t xml:space="preserve"> ulicy Rumiankowej wraz z budową skrzyżowania</w:t>
      </w:r>
      <w:r w:rsidR="004258BE">
        <w:rPr>
          <w:rFonts w:ascii="Arial" w:hAnsi="Arial" w:cs="Arial"/>
          <w:sz w:val="22"/>
          <w:szCs w:val="22"/>
        </w:rPr>
        <w:t xml:space="preserve"> </w:t>
      </w:r>
      <w:r w:rsidRPr="004258BE">
        <w:rPr>
          <w:rFonts w:ascii="Arial" w:hAnsi="Arial" w:cs="Arial"/>
          <w:sz w:val="22"/>
          <w:szCs w:val="22"/>
        </w:rPr>
        <w:t>typu</w:t>
      </w:r>
      <w:r>
        <w:rPr>
          <w:rFonts w:ascii="Arial" w:hAnsi="Arial" w:cs="Arial"/>
          <w:sz w:val="22"/>
          <w:szCs w:val="22"/>
        </w:rPr>
        <w:t xml:space="preserve"> "</w:t>
      </w:r>
      <w:r w:rsidRPr="001E1BCA">
        <w:rPr>
          <w:rFonts w:ascii="Arial" w:hAnsi="Arial" w:cs="Arial"/>
          <w:sz w:val="22"/>
          <w:szCs w:val="22"/>
        </w:rPr>
        <w:t>rondo</w:t>
      </w:r>
      <w:r>
        <w:rPr>
          <w:rFonts w:ascii="Arial" w:hAnsi="Arial" w:cs="Arial"/>
          <w:sz w:val="22"/>
          <w:szCs w:val="22"/>
        </w:rPr>
        <w:t>"</w:t>
      </w:r>
      <w:r w:rsidR="004C49CA">
        <w:rPr>
          <w:rFonts w:ascii="Arial" w:hAnsi="Arial" w:cs="Arial"/>
          <w:sz w:val="22"/>
          <w:szCs w:val="22"/>
        </w:rPr>
        <w:t xml:space="preserve"> ulicy Rumiankowej</w:t>
      </w:r>
      <w:r>
        <w:rPr>
          <w:rFonts w:ascii="Arial" w:hAnsi="Arial" w:cs="Arial"/>
          <w:sz w:val="22"/>
          <w:szCs w:val="22"/>
        </w:rPr>
        <w:t xml:space="preserve"> </w:t>
      </w:r>
      <w:r w:rsidR="004258BE">
        <w:rPr>
          <w:rFonts w:ascii="Arial" w:hAnsi="Arial" w:cs="Arial"/>
          <w:sz w:val="22"/>
          <w:szCs w:val="22"/>
        </w:rPr>
        <w:t xml:space="preserve">z dwoma odcinkami ulicy Powstania </w:t>
      </w:r>
      <w:r>
        <w:rPr>
          <w:rFonts w:ascii="Arial" w:hAnsi="Arial" w:cs="Arial"/>
          <w:sz w:val="22"/>
          <w:szCs w:val="22"/>
        </w:rPr>
        <w:t>Styczniowego</w:t>
      </w:r>
      <w:r w:rsidR="004C49CA">
        <w:rPr>
          <w:rFonts w:ascii="Arial" w:hAnsi="Arial" w:cs="Arial"/>
          <w:sz w:val="22"/>
          <w:szCs w:val="22"/>
        </w:rPr>
        <w:t xml:space="preserve"> </w:t>
      </w:r>
      <w:r w:rsidRPr="004258BE">
        <w:rPr>
          <w:rFonts w:ascii="Arial" w:hAnsi="Arial" w:cs="Arial"/>
          <w:sz w:val="22"/>
          <w:szCs w:val="22"/>
        </w:rPr>
        <w:t>w Choroszczy</w:t>
      </w:r>
      <w:r w:rsidR="004258BE" w:rsidRPr="001E1BCA">
        <w:rPr>
          <w:rFonts w:ascii="Arial" w:hAnsi="Arial" w:cs="Arial"/>
          <w:sz w:val="22"/>
          <w:szCs w:val="22"/>
        </w:rPr>
        <w:t xml:space="preserve"> </w:t>
      </w:r>
      <w:r w:rsidR="004C49CA">
        <w:rPr>
          <w:rFonts w:ascii="Arial" w:hAnsi="Arial" w:cs="Arial"/>
          <w:sz w:val="22"/>
          <w:szCs w:val="22"/>
        </w:rPr>
        <w:br/>
      </w:r>
      <w:r w:rsidR="004258BE" w:rsidRPr="001E1BCA">
        <w:rPr>
          <w:rFonts w:ascii="Arial" w:hAnsi="Arial" w:cs="Arial"/>
          <w:sz w:val="22"/>
          <w:szCs w:val="22"/>
        </w:rPr>
        <w:t>oraz budową i przebudową niezbędnej infrastruktury technicznej</w:t>
      </w:r>
      <w:r>
        <w:rPr>
          <w:rFonts w:ascii="Arial" w:hAnsi="Arial" w:cs="Arial"/>
          <w:sz w:val="22"/>
          <w:szCs w:val="22"/>
        </w:rPr>
        <w:t>, w zakresie:</w:t>
      </w:r>
    </w:p>
    <w:p w:rsidR="00AB0E39" w:rsidRDefault="00AB0E39" w:rsidP="003632B0">
      <w:pPr>
        <w:pStyle w:val="Akapitzlist"/>
        <w:numPr>
          <w:ilvl w:val="0"/>
          <w:numId w:val="73"/>
        </w:numPr>
        <w:autoSpaceDE w:val="0"/>
        <w:autoSpaceDN w:val="0"/>
        <w:adjustRightInd w:val="0"/>
        <w:spacing w:line="271" w:lineRule="auto"/>
        <w:ind w:left="1071" w:hanging="357"/>
        <w:jc w:val="both"/>
        <w:rPr>
          <w:rFonts w:ascii="Arial" w:hAnsi="Arial" w:cs="Arial"/>
          <w:sz w:val="22"/>
          <w:szCs w:val="22"/>
        </w:rPr>
      </w:pPr>
      <w:r>
        <w:rPr>
          <w:rFonts w:ascii="Arial" w:hAnsi="Arial" w:cs="Arial"/>
          <w:sz w:val="22"/>
          <w:szCs w:val="22"/>
        </w:rPr>
        <w:t>budowy skrzyżowania typu rondo o nawierzchni bitumicznej z pierścieniem wewnętrznym i poszerzeniami z kostki kamiennej 8/10cm,</w:t>
      </w:r>
    </w:p>
    <w:p w:rsidR="001E1BCA" w:rsidRDefault="004C49CA" w:rsidP="003632B0">
      <w:pPr>
        <w:pStyle w:val="Akapitzlist"/>
        <w:numPr>
          <w:ilvl w:val="0"/>
          <w:numId w:val="73"/>
        </w:numPr>
        <w:autoSpaceDE w:val="0"/>
        <w:autoSpaceDN w:val="0"/>
        <w:adjustRightInd w:val="0"/>
        <w:spacing w:line="271" w:lineRule="auto"/>
        <w:ind w:left="1071" w:hanging="357"/>
        <w:jc w:val="both"/>
        <w:rPr>
          <w:rFonts w:ascii="Arial" w:hAnsi="Arial" w:cs="Arial"/>
          <w:sz w:val="22"/>
          <w:szCs w:val="22"/>
        </w:rPr>
      </w:pPr>
      <w:r>
        <w:rPr>
          <w:rFonts w:ascii="Arial" w:hAnsi="Arial" w:cs="Arial"/>
          <w:sz w:val="22"/>
          <w:szCs w:val="22"/>
        </w:rPr>
        <w:t>budowy jezdni ulicy Rumiankowej o nawierzchni bitumicznej oraz z kostki brukowej betonowej,</w:t>
      </w:r>
    </w:p>
    <w:p w:rsidR="004C49CA" w:rsidRDefault="004C49CA" w:rsidP="003632B0">
      <w:pPr>
        <w:pStyle w:val="Akapitzlist"/>
        <w:numPr>
          <w:ilvl w:val="0"/>
          <w:numId w:val="73"/>
        </w:numPr>
        <w:autoSpaceDE w:val="0"/>
        <w:autoSpaceDN w:val="0"/>
        <w:adjustRightInd w:val="0"/>
        <w:spacing w:line="271" w:lineRule="auto"/>
        <w:ind w:left="1071" w:hanging="357"/>
        <w:jc w:val="both"/>
        <w:rPr>
          <w:rFonts w:ascii="Arial" w:hAnsi="Arial" w:cs="Arial"/>
          <w:sz w:val="22"/>
          <w:szCs w:val="22"/>
        </w:rPr>
      </w:pPr>
      <w:r>
        <w:rPr>
          <w:rFonts w:ascii="Arial" w:hAnsi="Arial" w:cs="Arial"/>
          <w:sz w:val="22"/>
          <w:szCs w:val="22"/>
        </w:rPr>
        <w:t xml:space="preserve">budowy jezdni </w:t>
      </w:r>
      <w:r w:rsidR="00AB0E39">
        <w:rPr>
          <w:rFonts w:ascii="Arial" w:hAnsi="Arial" w:cs="Arial"/>
          <w:sz w:val="22"/>
          <w:szCs w:val="22"/>
        </w:rPr>
        <w:t>drogi wewnętrznej o nawierzchni z kostki brukowej betonowej,</w:t>
      </w:r>
    </w:p>
    <w:p w:rsidR="00AB0E39" w:rsidRDefault="00AB0E39" w:rsidP="003632B0">
      <w:pPr>
        <w:pStyle w:val="Akapitzlist"/>
        <w:numPr>
          <w:ilvl w:val="0"/>
          <w:numId w:val="73"/>
        </w:numPr>
        <w:autoSpaceDE w:val="0"/>
        <w:autoSpaceDN w:val="0"/>
        <w:adjustRightInd w:val="0"/>
        <w:spacing w:line="271" w:lineRule="auto"/>
        <w:ind w:left="1071" w:hanging="357"/>
        <w:jc w:val="both"/>
        <w:rPr>
          <w:rFonts w:ascii="Arial" w:hAnsi="Arial" w:cs="Arial"/>
          <w:sz w:val="22"/>
          <w:szCs w:val="22"/>
        </w:rPr>
      </w:pPr>
      <w:r>
        <w:rPr>
          <w:rFonts w:ascii="Arial" w:hAnsi="Arial" w:cs="Arial"/>
          <w:sz w:val="22"/>
          <w:szCs w:val="22"/>
        </w:rPr>
        <w:t>budowy chodników i opaski dla pieszych o nawierzchni z kostki betonowej brukowej,</w:t>
      </w:r>
    </w:p>
    <w:p w:rsidR="00AB0E39" w:rsidRDefault="00AB0E39" w:rsidP="003632B0">
      <w:pPr>
        <w:pStyle w:val="Akapitzlist"/>
        <w:numPr>
          <w:ilvl w:val="0"/>
          <w:numId w:val="73"/>
        </w:numPr>
        <w:autoSpaceDE w:val="0"/>
        <w:autoSpaceDN w:val="0"/>
        <w:adjustRightInd w:val="0"/>
        <w:spacing w:line="271" w:lineRule="auto"/>
        <w:ind w:left="1071" w:hanging="357"/>
        <w:jc w:val="both"/>
        <w:rPr>
          <w:rFonts w:ascii="Arial" w:hAnsi="Arial" w:cs="Arial"/>
          <w:sz w:val="22"/>
          <w:szCs w:val="22"/>
        </w:rPr>
      </w:pPr>
      <w:r>
        <w:rPr>
          <w:rFonts w:ascii="Arial" w:hAnsi="Arial" w:cs="Arial"/>
          <w:sz w:val="22"/>
          <w:szCs w:val="22"/>
        </w:rPr>
        <w:t>budowy zjazdów do posesji o nawierzchni z kostki betonowej brukowej,</w:t>
      </w:r>
    </w:p>
    <w:p w:rsidR="00AB0E39" w:rsidRDefault="00AB0E39" w:rsidP="003632B0">
      <w:pPr>
        <w:pStyle w:val="Akapitzlist"/>
        <w:numPr>
          <w:ilvl w:val="0"/>
          <w:numId w:val="73"/>
        </w:numPr>
        <w:autoSpaceDE w:val="0"/>
        <w:autoSpaceDN w:val="0"/>
        <w:adjustRightInd w:val="0"/>
        <w:spacing w:line="271" w:lineRule="auto"/>
        <w:ind w:left="1071" w:hanging="357"/>
        <w:jc w:val="both"/>
        <w:rPr>
          <w:rFonts w:ascii="Arial" w:hAnsi="Arial" w:cs="Arial"/>
          <w:sz w:val="22"/>
          <w:szCs w:val="22"/>
        </w:rPr>
      </w:pPr>
      <w:r>
        <w:rPr>
          <w:rFonts w:ascii="Arial" w:hAnsi="Arial" w:cs="Arial"/>
          <w:sz w:val="22"/>
          <w:szCs w:val="22"/>
        </w:rPr>
        <w:t>budowy sieci kanalizacji deszczowej wraz z wpustami ulicznymi,</w:t>
      </w:r>
    </w:p>
    <w:p w:rsidR="00AB0E39" w:rsidRDefault="00AB0E39" w:rsidP="003632B0">
      <w:pPr>
        <w:pStyle w:val="Akapitzlist"/>
        <w:numPr>
          <w:ilvl w:val="0"/>
          <w:numId w:val="73"/>
        </w:numPr>
        <w:autoSpaceDE w:val="0"/>
        <w:autoSpaceDN w:val="0"/>
        <w:adjustRightInd w:val="0"/>
        <w:spacing w:line="271" w:lineRule="auto"/>
        <w:ind w:left="1071" w:hanging="357"/>
        <w:jc w:val="both"/>
        <w:rPr>
          <w:rFonts w:ascii="Arial" w:hAnsi="Arial" w:cs="Arial"/>
          <w:sz w:val="22"/>
          <w:szCs w:val="22"/>
        </w:rPr>
      </w:pPr>
      <w:r>
        <w:rPr>
          <w:rFonts w:ascii="Arial" w:hAnsi="Arial" w:cs="Arial"/>
          <w:sz w:val="22"/>
          <w:szCs w:val="22"/>
        </w:rPr>
        <w:t xml:space="preserve">budowy komunalnej </w:t>
      </w:r>
      <w:r w:rsidR="00DA497F">
        <w:rPr>
          <w:rFonts w:ascii="Arial" w:hAnsi="Arial" w:cs="Arial"/>
          <w:sz w:val="22"/>
          <w:szCs w:val="22"/>
        </w:rPr>
        <w:t xml:space="preserve">sieci energetycznej nN </w:t>
      </w:r>
      <w:r>
        <w:rPr>
          <w:rFonts w:ascii="Arial" w:hAnsi="Arial" w:cs="Arial"/>
          <w:sz w:val="22"/>
          <w:szCs w:val="22"/>
        </w:rPr>
        <w:t>0,4kV oświetlenia ulicznego,</w:t>
      </w:r>
    </w:p>
    <w:p w:rsidR="00AB0E39" w:rsidRDefault="00525F99" w:rsidP="003632B0">
      <w:pPr>
        <w:pStyle w:val="Akapitzlist"/>
        <w:numPr>
          <w:ilvl w:val="0"/>
          <w:numId w:val="73"/>
        </w:numPr>
        <w:autoSpaceDE w:val="0"/>
        <w:autoSpaceDN w:val="0"/>
        <w:adjustRightInd w:val="0"/>
        <w:spacing w:line="271" w:lineRule="auto"/>
        <w:ind w:left="1071" w:hanging="357"/>
        <w:jc w:val="both"/>
        <w:rPr>
          <w:rFonts w:ascii="Arial" w:hAnsi="Arial" w:cs="Arial"/>
          <w:sz w:val="22"/>
          <w:szCs w:val="22"/>
        </w:rPr>
      </w:pPr>
      <w:r>
        <w:rPr>
          <w:rFonts w:ascii="Arial" w:hAnsi="Arial" w:cs="Arial"/>
          <w:sz w:val="22"/>
          <w:szCs w:val="22"/>
        </w:rPr>
        <w:t>przebudowy kolizji z sieciami energetycznymi PGE Dystrybucja S.A.</w:t>
      </w:r>
      <w:r w:rsidR="00DA497F">
        <w:rPr>
          <w:rFonts w:ascii="Arial" w:hAnsi="Arial" w:cs="Arial"/>
          <w:sz w:val="22"/>
          <w:szCs w:val="22"/>
        </w:rPr>
        <w:t xml:space="preserve"> </w:t>
      </w:r>
      <w:r w:rsidR="00DA497F">
        <w:rPr>
          <w:rFonts w:ascii="Arial" w:hAnsi="Arial" w:cs="Arial"/>
          <w:sz w:val="22"/>
          <w:szCs w:val="22"/>
        </w:rPr>
        <w:br/>
        <w:t xml:space="preserve">- przebudowa dwóch odcinków linii kablowej SN 15kV i odcinka linii kablowej </w:t>
      </w:r>
      <w:r w:rsidR="00DA497F">
        <w:rPr>
          <w:rFonts w:ascii="Arial" w:hAnsi="Arial" w:cs="Arial"/>
          <w:sz w:val="22"/>
          <w:szCs w:val="22"/>
        </w:rPr>
        <w:br/>
        <w:t>nN 0,4kV,</w:t>
      </w:r>
    </w:p>
    <w:p w:rsidR="00AB0E39" w:rsidRDefault="00525F99" w:rsidP="003632B0">
      <w:pPr>
        <w:pStyle w:val="Akapitzlist"/>
        <w:numPr>
          <w:ilvl w:val="0"/>
          <w:numId w:val="73"/>
        </w:numPr>
        <w:autoSpaceDE w:val="0"/>
        <w:autoSpaceDN w:val="0"/>
        <w:adjustRightInd w:val="0"/>
        <w:spacing w:line="271" w:lineRule="auto"/>
        <w:ind w:left="1071" w:hanging="357"/>
        <w:jc w:val="both"/>
        <w:rPr>
          <w:rFonts w:ascii="Arial" w:hAnsi="Arial" w:cs="Arial"/>
          <w:sz w:val="22"/>
          <w:szCs w:val="22"/>
        </w:rPr>
      </w:pPr>
      <w:r>
        <w:rPr>
          <w:rFonts w:ascii="Arial" w:hAnsi="Arial" w:cs="Arial"/>
          <w:sz w:val="22"/>
          <w:szCs w:val="22"/>
        </w:rPr>
        <w:t>budowy odcinka</w:t>
      </w:r>
      <w:r w:rsidRPr="00525F99">
        <w:rPr>
          <w:rFonts w:ascii="Arial" w:hAnsi="Arial" w:cs="Arial"/>
          <w:sz w:val="22"/>
          <w:szCs w:val="22"/>
        </w:rPr>
        <w:t xml:space="preserve"> kanalizacji kablowej KOBA Sp. z o.o.</w:t>
      </w:r>
      <w:r>
        <w:rPr>
          <w:rFonts w:ascii="Arial" w:hAnsi="Arial" w:cs="Arial"/>
          <w:sz w:val="22"/>
          <w:szCs w:val="22"/>
        </w:rPr>
        <w:t>,</w:t>
      </w:r>
    </w:p>
    <w:p w:rsidR="00525F99" w:rsidRDefault="00525F99" w:rsidP="003632B0">
      <w:pPr>
        <w:pStyle w:val="Akapitzlist"/>
        <w:numPr>
          <w:ilvl w:val="0"/>
          <w:numId w:val="73"/>
        </w:numPr>
        <w:autoSpaceDE w:val="0"/>
        <w:autoSpaceDN w:val="0"/>
        <w:adjustRightInd w:val="0"/>
        <w:spacing w:line="271" w:lineRule="auto"/>
        <w:ind w:left="1071" w:hanging="357"/>
        <w:jc w:val="both"/>
        <w:rPr>
          <w:rFonts w:ascii="Arial" w:hAnsi="Arial" w:cs="Arial"/>
          <w:sz w:val="22"/>
          <w:szCs w:val="22"/>
        </w:rPr>
      </w:pPr>
      <w:r>
        <w:rPr>
          <w:rFonts w:ascii="Arial" w:hAnsi="Arial" w:cs="Arial"/>
          <w:sz w:val="22"/>
          <w:szCs w:val="22"/>
        </w:rPr>
        <w:t>budowy odcinka</w:t>
      </w:r>
      <w:r w:rsidRPr="00525F99">
        <w:rPr>
          <w:rFonts w:ascii="Arial" w:hAnsi="Arial" w:cs="Arial"/>
          <w:sz w:val="22"/>
          <w:szCs w:val="22"/>
        </w:rPr>
        <w:t xml:space="preserve"> kanalizacji kablowej TVK-NET</w:t>
      </w:r>
      <w:r>
        <w:rPr>
          <w:rFonts w:ascii="Arial" w:hAnsi="Arial" w:cs="Arial"/>
          <w:sz w:val="22"/>
          <w:szCs w:val="22"/>
        </w:rPr>
        <w:t>,</w:t>
      </w:r>
    </w:p>
    <w:p w:rsidR="00525F99" w:rsidRDefault="00525F99" w:rsidP="003632B0">
      <w:pPr>
        <w:pStyle w:val="Akapitzlist"/>
        <w:numPr>
          <w:ilvl w:val="0"/>
          <w:numId w:val="73"/>
        </w:numPr>
        <w:autoSpaceDE w:val="0"/>
        <w:autoSpaceDN w:val="0"/>
        <w:adjustRightInd w:val="0"/>
        <w:spacing w:line="271" w:lineRule="auto"/>
        <w:ind w:left="1071" w:hanging="357"/>
        <w:jc w:val="both"/>
        <w:rPr>
          <w:rFonts w:ascii="Arial" w:hAnsi="Arial" w:cs="Arial"/>
          <w:sz w:val="22"/>
          <w:szCs w:val="22"/>
        </w:rPr>
      </w:pPr>
      <w:r>
        <w:rPr>
          <w:rFonts w:ascii="Arial" w:hAnsi="Arial" w:cs="Arial"/>
          <w:sz w:val="22"/>
          <w:szCs w:val="22"/>
        </w:rPr>
        <w:t>zabezpieczenia sieci telekomunikacyjnej ORANGE S.A.,</w:t>
      </w:r>
    </w:p>
    <w:p w:rsidR="00525F99" w:rsidRDefault="00525F99" w:rsidP="003632B0">
      <w:pPr>
        <w:pStyle w:val="Akapitzlist"/>
        <w:numPr>
          <w:ilvl w:val="0"/>
          <w:numId w:val="73"/>
        </w:numPr>
        <w:autoSpaceDE w:val="0"/>
        <w:autoSpaceDN w:val="0"/>
        <w:adjustRightInd w:val="0"/>
        <w:spacing w:line="271" w:lineRule="auto"/>
        <w:ind w:left="1071" w:hanging="357"/>
        <w:jc w:val="both"/>
        <w:rPr>
          <w:rFonts w:ascii="Arial" w:hAnsi="Arial" w:cs="Arial"/>
          <w:sz w:val="22"/>
          <w:szCs w:val="22"/>
        </w:rPr>
      </w:pPr>
      <w:r>
        <w:rPr>
          <w:rFonts w:ascii="Arial" w:hAnsi="Arial" w:cs="Arial"/>
          <w:sz w:val="22"/>
          <w:szCs w:val="22"/>
        </w:rPr>
        <w:t xml:space="preserve">wycinka kolidujących </w:t>
      </w:r>
      <w:r w:rsidR="00A1431D">
        <w:rPr>
          <w:rFonts w:ascii="Arial" w:hAnsi="Arial" w:cs="Arial"/>
          <w:sz w:val="22"/>
          <w:szCs w:val="22"/>
        </w:rPr>
        <w:t>drzew,</w:t>
      </w:r>
    </w:p>
    <w:p w:rsidR="00FF616C" w:rsidRDefault="00A1431D" w:rsidP="003632B0">
      <w:pPr>
        <w:pStyle w:val="Akapitzlist"/>
        <w:numPr>
          <w:ilvl w:val="0"/>
          <w:numId w:val="73"/>
        </w:numPr>
        <w:autoSpaceDE w:val="0"/>
        <w:autoSpaceDN w:val="0"/>
        <w:adjustRightInd w:val="0"/>
        <w:spacing w:line="271" w:lineRule="auto"/>
        <w:ind w:left="1071" w:hanging="357"/>
        <w:jc w:val="both"/>
        <w:rPr>
          <w:rFonts w:ascii="Arial" w:hAnsi="Arial" w:cs="Arial"/>
          <w:sz w:val="22"/>
          <w:szCs w:val="22"/>
        </w:rPr>
      </w:pPr>
      <w:r w:rsidRPr="00A1431D">
        <w:rPr>
          <w:rFonts w:ascii="Arial" w:hAnsi="Arial" w:cs="Arial"/>
          <w:sz w:val="22"/>
          <w:szCs w:val="22"/>
        </w:rPr>
        <w:t>zagospodarowanie terenu zielenią,</w:t>
      </w:r>
    </w:p>
    <w:p w:rsidR="00A1431D" w:rsidRPr="00FF616C" w:rsidRDefault="00A1431D" w:rsidP="003632B0">
      <w:pPr>
        <w:pStyle w:val="Akapitzlist"/>
        <w:numPr>
          <w:ilvl w:val="0"/>
          <w:numId w:val="73"/>
        </w:numPr>
        <w:autoSpaceDE w:val="0"/>
        <w:autoSpaceDN w:val="0"/>
        <w:adjustRightInd w:val="0"/>
        <w:spacing w:line="271" w:lineRule="auto"/>
        <w:ind w:left="1071" w:hanging="357"/>
        <w:jc w:val="both"/>
        <w:rPr>
          <w:rFonts w:ascii="Arial" w:hAnsi="Arial" w:cs="Arial"/>
          <w:sz w:val="22"/>
          <w:szCs w:val="22"/>
        </w:rPr>
      </w:pPr>
      <w:r w:rsidRPr="00FF616C">
        <w:rPr>
          <w:rFonts w:ascii="Arial" w:hAnsi="Arial" w:cs="Arial"/>
          <w:sz w:val="22"/>
          <w:szCs w:val="22"/>
        </w:rPr>
        <w:t>wykonanie oznakowania pionowego i poziomego dróg</w:t>
      </w:r>
      <w:r w:rsidR="00FF616C">
        <w:rPr>
          <w:rFonts w:ascii="Arial" w:hAnsi="Arial" w:cs="Arial"/>
          <w:sz w:val="22"/>
          <w:szCs w:val="22"/>
        </w:rPr>
        <w:t>.</w:t>
      </w:r>
    </w:p>
    <w:p w:rsidR="001E1BCA" w:rsidRPr="001E1BCA" w:rsidRDefault="001E1BCA" w:rsidP="003632B0">
      <w:pPr>
        <w:pStyle w:val="Akapitzlist"/>
        <w:numPr>
          <w:ilvl w:val="0"/>
          <w:numId w:val="72"/>
        </w:numPr>
        <w:autoSpaceDE w:val="0"/>
        <w:autoSpaceDN w:val="0"/>
        <w:adjustRightInd w:val="0"/>
        <w:spacing w:line="271" w:lineRule="auto"/>
        <w:ind w:left="714" w:hanging="357"/>
        <w:jc w:val="both"/>
        <w:rPr>
          <w:rFonts w:ascii="Arial" w:hAnsi="Arial" w:cs="Arial"/>
          <w:sz w:val="22"/>
          <w:szCs w:val="22"/>
        </w:rPr>
      </w:pPr>
      <w:r>
        <w:rPr>
          <w:rFonts w:ascii="Arial" w:hAnsi="Arial" w:cs="Arial"/>
          <w:sz w:val="22"/>
          <w:szCs w:val="22"/>
        </w:rPr>
        <w:t>Rozbudowę i przebudowę odcinka</w:t>
      </w:r>
      <w:r w:rsidRPr="001E1BCA">
        <w:rPr>
          <w:rFonts w:ascii="Arial" w:hAnsi="Arial" w:cs="Arial"/>
          <w:sz w:val="22"/>
          <w:szCs w:val="22"/>
        </w:rPr>
        <w:t xml:space="preserve"> ulicy Rumiankowej w Choroszczy</w:t>
      </w:r>
      <w:r>
        <w:rPr>
          <w:rFonts w:ascii="Arial" w:hAnsi="Arial" w:cs="Arial"/>
          <w:sz w:val="22"/>
          <w:szCs w:val="22"/>
        </w:rPr>
        <w:t>, w zakresie:</w:t>
      </w:r>
    </w:p>
    <w:p w:rsidR="002720EC" w:rsidRDefault="004C49CA" w:rsidP="003632B0">
      <w:pPr>
        <w:pStyle w:val="Akapitzlist"/>
        <w:numPr>
          <w:ilvl w:val="0"/>
          <w:numId w:val="73"/>
        </w:numPr>
        <w:autoSpaceDE w:val="0"/>
        <w:autoSpaceDN w:val="0"/>
        <w:adjustRightInd w:val="0"/>
        <w:spacing w:line="271" w:lineRule="auto"/>
        <w:ind w:left="1071" w:hanging="357"/>
        <w:jc w:val="both"/>
        <w:rPr>
          <w:rFonts w:ascii="Arial" w:hAnsi="Arial" w:cs="Arial"/>
          <w:sz w:val="22"/>
          <w:szCs w:val="22"/>
        </w:rPr>
      </w:pPr>
      <w:r>
        <w:rPr>
          <w:rFonts w:ascii="Arial" w:hAnsi="Arial" w:cs="Arial"/>
          <w:sz w:val="22"/>
          <w:szCs w:val="22"/>
        </w:rPr>
        <w:t>budowy chodnika i opaski</w:t>
      </w:r>
      <w:r w:rsidRPr="004C49CA">
        <w:rPr>
          <w:rFonts w:ascii="Arial" w:hAnsi="Arial" w:cs="Arial"/>
          <w:sz w:val="22"/>
          <w:szCs w:val="22"/>
        </w:rPr>
        <w:t xml:space="preserve"> dla pieszych</w:t>
      </w:r>
      <w:r>
        <w:rPr>
          <w:rFonts w:ascii="Arial" w:hAnsi="Arial" w:cs="Arial"/>
          <w:sz w:val="22"/>
          <w:szCs w:val="22"/>
        </w:rPr>
        <w:t xml:space="preserve"> o nawierzchni z kostki brukowej betonowej,</w:t>
      </w:r>
    </w:p>
    <w:p w:rsidR="004C49CA" w:rsidRDefault="004C49CA" w:rsidP="003632B0">
      <w:pPr>
        <w:pStyle w:val="Akapitzlist"/>
        <w:numPr>
          <w:ilvl w:val="0"/>
          <w:numId w:val="73"/>
        </w:numPr>
        <w:autoSpaceDE w:val="0"/>
        <w:autoSpaceDN w:val="0"/>
        <w:adjustRightInd w:val="0"/>
        <w:spacing w:line="271" w:lineRule="auto"/>
        <w:ind w:left="1071" w:hanging="357"/>
        <w:jc w:val="both"/>
        <w:rPr>
          <w:rFonts w:ascii="Arial" w:hAnsi="Arial" w:cs="Arial"/>
          <w:sz w:val="22"/>
          <w:szCs w:val="22"/>
        </w:rPr>
      </w:pPr>
      <w:r>
        <w:rPr>
          <w:rFonts w:ascii="Arial" w:hAnsi="Arial" w:cs="Arial"/>
          <w:sz w:val="22"/>
          <w:szCs w:val="22"/>
        </w:rPr>
        <w:lastRenderedPageBreak/>
        <w:t>budowy wyniesionego przejścia dla pieszych o nawierzchni z kostki brukowej betonowej,</w:t>
      </w:r>
    </w:p>
    <w:p w:rsidR="004C49CA" w:rsidRDefault="004C49CA" w:rsidP="003632B0">
      <w:pPr>
        <w:pStyle w:val="Akapitzlist"/>
        <w:numPr>
          <w:ilvl w:val="0"/>
          <w:numId w:val="73"/>
        </w:numPr>
        <w:autoSpaceDE w:val="0"/>
        <w:autoSpaceDN w:val="0"/>
        <w:adjustRightInd w:val="0"/>
        <w:spacing w:line="271" w:lineRule="auto"/>
        <w:ind w:left="1071" w:hanging="357"/>
        <w:jc w:val="both"/>
        <w:rPr>
          <w:rFonts w:ascii="Arial" w:hAnsi="Arial" w:cs="Arial"/>
          <w:sz w:val="22"/>
          <w:szCs w:val="22"/>
        </w:rPr>
      </w:pPr>
      <w:r>
        <w:rPr>
          <w:rFonts w:ascii="Arial" w:hAnsi="Arial" w:cs="Arial"/>
          <w:sz w:val="22"/>
          <w:szCs w:val="22"/>
        </w:rPr>
        <w:t>budowy zjazdów do posesji o nawierzchni z kostki brukowej betonowej</w:t>
      </w:r>
      <w:r w:rsidR="00FF616C">
        <w:rPr>
          <w:rFonts w:ascii="Arial" w:hAnsi="Arial" w:cs="Arial"/>
          <w:sz w:val="22"/>
          <w:szCs w:val="22"/>
        </w:rPr>
        <w:t>,</w:t>
      </w:r>
    </w:p>
    <w:p w:rsidR="00FF616C" w:rsidRPr="001E1BCA" w:rsidRDefault="00FF616C" w:rsidP="003632B0">
      <w:pPr>
        <w:pStyle w:val="Akapitzlist"/>
        <w:numPr>
          <w:ilvl w:val="0"/>
          <w:numId w:val="73"/>
        </w:numPr>
        <w:autoSpaceDE w:val="0"/>
        <w:autoSpaceDN w:val="0"/>
        <w:adjustRightInd w:val="0"/>
        <w:spacing w:line="271" w:lineRule="auto"/>
        <w:ind w:left="1071" w:hanging="357"/>
        <w:jc w:val="both"/>
        <w:rPr>
          <w:rFonts w:ascii="Arial" w:hAnsi="Arial" w:cs="Arial"/>
          <w:sz w:val="22"/>
          <w:szCs w:val="22"/>
        </w:rPr>
      </w:pPr>
      <w:r w:rsidRPr="00FF616C">
        <w:rPr>
          <w:rFonts w:ascii="Arial" w:hAnsi="Arial" w:cs="Arial"/>
          <w:sz w:val="22"/>
          <w:szCs w:val="22"/>
        </w:rPr>
        <w:t>wykonanie oznakowania pionowego i poziomego dróg</w:t>
      </w:r>
      <w:r>
        <w:rPr>
          <w:rFonts w:ascii="Arial" w:hAnsi="Arial" w:cs="Arial"/>
          <w:sz w:val="22"/>
          <w:szCs w:val="22"/>
        </w:rPr>
        <w:t>.</w:t>
      </w:r>
    </w:p>
    <w:p w:rsidR="002720EC" w:rsidRPr="002720EC" w:rsidRDefault="002720EC" w:rsidP="003632B0">
      <w:pPr>
        <w:autoSpaceDE w:val="0"/>
        <w:autoSpaceDN w:val="0"/>
        <w:adjustRightInd w:val="0"/>
        <w:spacing w:line="271" w:lineRule="auto"/>
        <w:jc w:val="both"/>
        <w:rPr>
          <w:rFonts w:ascii="Arial" w:hAnsi="Arial" w:cs="Arial"/>
          <w:sz w:val="22"/>
          <w:szCs w:val="22"/>
          <w:highlight w:val="cyan"/>
        </w:rPr>
      </w:pPr>
    </w:p>
    <w:p w:rsidR="002720EC" w:rsidRPr="002E2BE1" w:rsidRDefault="002720EC" w:rsidP="003632B0">
      <w:pPr>
        <w:autoSpaceDE w:val="0"/>
        <w:autoSpaceDN w:val="0"/>
        <w:adjustRightInd w:val="0"/>
        <w:spacing w:line="271" w:lineRule="auto"/>
        <w:jc w:val="both"/>
        <w:rPr>
          <w:rFonts w:ascii="Arial" w:hAnsi="Arial" w:cs="Arial"/>
          <w:sz w:val="22"/>
          <w:szCs w:val="22"/>
        </w:rPr>
      </w:pPr>
      <w:r w:rsidRPr="002E2BE1">
        <w:rPr>
          <w:rFonts w:ascii="Arial" w:hAnsi="Arial" w:cs="Arial"/>
          <w:sz w:val="22"/>
          <w:szCs w:val="22"/>
        </w:rPr>
        <w:t xml:space="preserve">Zamawiający uwzględnił wymagania w zakresie dostępności dla osób niepełnosprawnych oraz projektowania z przeznaczeniem dla wszystkich użytkowników, zgodnie z art. 100 ust. </w:t>
      </w:r>
      <w:r w:rsidR="00084A81">
        <w:rPr>
          <w:rFonts w:ascii="Arial" w:hAnsi="Arial" w:cs="Arial"/>
          <w:sz w:val="22"/>
          <w:szCs w:val="22"/>
        </w:rPr>
        <w:br/>
      </w:r>
      <w:r w:rsidRPr="002E2BE1">
        <w:rPr>
          <w:rFonts w:ascii="Arial" w:hAnsi="Arial" w:cs="Arial"/>
          <w:sz w:val="22"/>
          <w:szCs w:val="22"/>
        </w:rPr>
        <w:t>1 ustawy</w:t>
      </w:r>
      <w:r w:rsidR="00827B8A">
        <w:rPr>
          <w:rFonts w:ascii="Arial" w:hAnsi="Arial" w:cs="Arial"/>
          <w:sz w:val="22"/>
          <w:szCs w:val="22"/>
        </w:rPr>
        <w:t>.</w:t>
      </w:r>
    </w:p>
    <w:p w:rsidR="002720EC" w:rsidRPr="002E2BE1" w:rsidRDefault="002720EC" w:rsidP="003632B0">
      <w:pPr>
        <w:autoSpaceDE w:val="0"/>
        <w:autoSpaceDN w:val="0"/>
        <w:adjustRightInd w:val="0"/>
        <w:spacing w:line="271" w:lineRule="auto"/>
        <w:jc w:val="both"/>
        <w:rPr>
          <w:rFonts w:ascii="Arial" w:hAnsi="Arial" w:cs="Arial"/>
          <w:sz w:val="22"/>
          <w:szCs w:val="22"/>
        </w:rPr>
      </w:pPr>
    </w:p>
    <w:p w:rsidR="002720EC" w:rsidRDefault="002720EC" w:rsidP="003632B0">
      <w:pPr>
        <w:autoSpaceDE w:val="0"/>
        <w:autoSpaceDN w:val="0"/>
        <w:adjustRightInd w:val="0"/>
        <w:spacing w:line="271" w:lineRule="auto"/>
        <w:jc w:val="both"/>
        <w:rPr>
          <w:rFonts w:ascii="Arial" w:hAnsi="Arial" w:cs="Arial"/>
          <w:sz w:val="22"/>
          <w:szCs w:val="22"/>
        </w:rPr>
      </w:pPr>
      <w:r w:rsidRPr="002E2BE1">
        <w:rPr>
          <w:rFonts w:ascii="Arial" w:hAnsi="Arial" w:cs="Arial"/>
          <w:sz w:val="22"/>
          <w:szCs w:val="22"/>
        </w:rPr>
        <w:t xml:space="preserve">Zamawiający wymaga aby </w:t>
      </w:r>
      <w:r w:rsidR="002E2BE1" w:rsidRPr="002E2BE1">
        <w:rPr>
          <w:rFonts w:ascii="Arial" w:hAnsi="Arial" w:cs="Arial"/>
          <w:sz w:val="22"/>
          <w:szCs w:val="22"/>
        </w:rPr>
        <w:t xml:space="preserve">Rozbudowa i przebudowa ulic Powstania Styczniowego </w:t>
      </w:r>
      <w:r w:rsidR="00084A81">
        <w:rPr>
          <w:rFonts w:ascii="Arial" w:hAnsi="Arial" w:cs="Arial"/>
          <w:sz w:val="22"/>
          <w:szCs w:val="22"/>
        </w:rPr>
        <w:br/>
      </w:r>
      <w:r w:rsidR="002E2BE1" w:rsidRPr="002E2BE1">
        <w:rPr>
          <w:rFonts w:ascii="Arial" w:hAnsi="Arial" w:cs="Arial"/>
          <w:sz w:val="22"/>
          <w:szCs w:val="22"/>
        </w:rPr>
        <w:t>i Rumiankowej w Choroszczy po wykonanych robotach</w:t>
      </w:r>
      <w:r w:rsidR="00827B8A">
        <w:rPr>
          <w:rFonts w:ascii="Arial" w:hAnsi="Arial" w:cs="Arial"/>
          <w:sz w:val="22"/>
          <w:szCs w:val="22"/>
        </w:rPr>
        <w:t>,</w:t>
      </w:r>
      <w:r w:rsidRPr="002E2BE1">
        <w:rPr>
          <w:rFonts w:ascii="Arial" w:hAnsi="Arial" w:cs="Arial"/>
          <w:sz w:val="22"/>
          <w:szCs w:val="22"/>
        </w:rPr>
        <w:t xml:space="preserve"> nawierzchni</w:t>
      </w:r>
      <w:r w:rsidR="002E2BE1" w:rsidRPr="002E2BE1">
        <w:rPr>
          <w:rFonts w:ascii="Arial" w:hAnsi="Arial" w:cs="Arial"/>
          <w:sz w:val="22"/>
          <w:szCs w:val="22"/>
        </w:rPr>
        <w:t>e</w:t>
      </w:r>
      <w:r w:rsidRPr="002E2BE1">
        <w:rPr>
          <w:rFonts w:ascii="Arial" w:hAnsi="Arial" w:cs="Arial"/>
          <w:sz w:val="22"/>
          <w:szCs w:val="22"/>
        </w:rPr>
        <w:t xml:space="preserve"> były dostępne </w:t>
      </w:r>
      <w:r w:rsidR="00084A81">
        <w:rPr>
          <w:rFonts w:ascii="Arial" w:hAnsi="Arial" w:cs="Arial"/>
          <w:sz w:val="22"/>
          <w:szCs w:val="22"/>
        </w:rPr>
        <w:br/>
      </w:r>
      <w:r w:rsidRPr="002E2BE1">
        <w:rPr>
          <w:rFonts w:ascii="Arial" w:hAnsi="Arial" w:cs="Arial"/>
          <w:sz w:val="22"/>
          <w:szCs w:val="22"/>
        </w:rPr>
        <w:t>dla wszystkich użytkowników dróg, w szczególności dla osób niepełnosprawnych – Wykonawca podczas realizacji wyeliminuje wszelkie przeszkody, które mogłyby ograniczyć korzystanie z przebudowanych dróg (np. progi wynikające z różnicy wysokości nawierzchni przebudowanych ulic z nawierzchniami drogi terenów do nich przyległych, itp.).</w:t>
      </w:r>
    </w:p>
    <w:p w:rsidR="007A4B07" w:rsidRPr="00B17623" w:rsidRDefault="00191F0A" w:rsidP="003632B0">
      <w:pPr>
        <w:numPr>
          <w:ilvl w:val="0"/>
          <w:numId w:val="8"/>
        </w:numPr>
        <w:autoSpaceDE w:val="0"/>
        <w:autoSpaceDN w:val="0"/>
        <w:adjustRightInd w:val="0"/>
        <w:spacing w:line="271" w:lineRule="auto"/>
        <w:ind w:left="357" w:hanging="357"/>
        <w:jc w:val="both"/>
        <w:rPr>
          <w:rFonts w:ascii="Arial" w:hAnsi="Arial" w:cs="Arial"/>
          <w:sz w:val="22"/>
          <w:szCs w:val="22"/>
        </w:rPr>
      </w:pPr>
      <w:r w:rsidRPr="00B17623">
        <w:rPr>
          <w:rFonts w:ascii="Arial" w:hAnsi="Arial" w:cs="Arial"/>
          <w:sz w:val="22"/>
          <w:szCs w:val="22"/>
        </w:rPr>
        <w:t>Szczegółowy Opis Przedmiotu Zamówienia zawarty jest w:</w:t>
      </w:r>
    </w:p>
    <w:p w:rsidR="00191F0A" w:rsidRPr="00AD553C" w:rsidRDefault="00AD553C" w:rsidP="003632B0">
      <w:pPr>
        <w:numPr>
          <w:ilvl w:val="1"/>
          <w:numId w:val="8"/>
        </w:numPr>
        <w:autoSpaceDE w:val="0"/>
        <w:autoSpaceDN w:val="0"/>
        <w:adjustRightInd w:val="0"/>
        <w:spacing w:line="271" w:lineRule="auto"/>
        <w:ind w:left="709"/>
        <w:jc w:val="both"/>
        <w:rPr>
          <w:rFonts w:ascii="Arial" w:hAnsi="Arial" w:cs="Arial"/>
          <w:sz w:val="22"/>
          <w:szCs w:val="22"/>
        </w:rPr>
      </w:pPr>
      <w:r w:rsidRPr="00AD553C">
        <w:rPr>
          <w:rFonts w:ascii="Arial" w:hAnsi="Arial" w:cs="Arial"/>
          <w:sz w:val="22"/>
          <w:szCs w:val="22"/>
        </w:rPr>
        <w:t>projektach budow</w:t>
      </w:r>
      <w:r w:rsidR="007A4B07" w:rsidRPr="00AD553C">
        <w:rPr>
          <w:rFonts w:ascii="Arial" w:hAnsi="Arial" w:cs="Arial"/>
          <w:sz w:val="22"/>
          <w:szCs w:val="22"/>
        </w:rPr>
        <w:t>l</w:t>
      </w:r>
      <w:r w:rsidRPr="00AD553C">
        <w:rPr>
          <w:rFonts w:ascii="Arial" w:hAnsi="Arial" w:cs="Arial"/>
          <w:sz w:val="22"/>
          <w:szCs w:val="22"/>
        </w:rPr>
        <w:t>a</w:t>
      </w:r>
      <w:r w:rsidR="007A4B07" w:rsidRPr="00AD553C">
        <w:rPr>
          <w:rFonts w:ascii="Arial" w:hAnsi="Arial" w:cs="Arial"/>
          <w:sz w:val="22"/>
          <w:szCs w:val="22"/>
        </w:rPr>
        <w:t>nych i pro</w:t>
      </w:r>
      <w:r w:rsidR="00086336" w:rsidRPr="00AD553C">
        <w:rPr>
          <w:rFonts w:ascii="Arial" w:hAnsi="Arial" w:cs="Arial"/>
          <w:sz w:val="22"/>
          <w:szCs w:val="22"/>
        </w:rPr>
        <w:t xml:space="preserve">jektach wykonawczych </w:t>
      </w:r>
      <w:r w:rsidRPr="00AD553C">
        <w:rPr>
          <w:rFonts w:ascii="Arial" w:hAnsi="Arial" w:cs="Arial"/>
          <w:sz w:val="22"/>
          <w:szCs w:val="22"/>
        </w:rPr>
        <w:t>(</w:t>
      </w:r>
      <w:r w:rsidR="00086336" w:rsidRPr="00AD553C">
        <w:rPr>
          <w:rFonts w:ascii="Arial" w:hAnsi="Arial" w:cs="Arial"/>
          <w:sz w:val="22"/>
          <w:szCs w:val="22"/>
        </w:rPr>
        <w:t>stanowiących</w:t>
      </w:r>
      <w:r w:rsidR="002E2BE1" w:rsidRPr="00AD553C">
        <w:rPr>
          <w:rFonts w:ascii="Arial" w:hAnsi="Arial" w:cs="Arial"/>
          <w:sz w:val="22"/>
          <w:szCs w:val="22"/>
        </w:rPr>
        <w:t xml:space="preserve"> Załącznik Nr 9</w:t>
      </w:r>
      <w:r w:rsidRPr="00AD553C">
        <w:rPr>
          <w:rFonts w:ascii="Arial" w:hAnsi="Arial" w:cs="Arial"/>
          <w:sz w:val="22"/>
          <w:szCs w:val="22"/>
        </w:rPr>
        <w:t xml:space="preserve">.1 </w:t>
      </w:r>
      <w:r w:rsidRPr="00AD553C">
        <w:rPr>
          <w:rFonts w:ascii="Arial" w:hAnsi="Arial" w:cs="Arial"/>
          <w:sz w:val="22"/>
          <w:szCs w:val="22"/>
        </w:rPr>
        <w:br/>
        <w:t>i Nr 9.2</w:t>
      </w:r>
      <w:r w:rsidR="007A4B07" w:rsidRPr="00AD553C">
        <w:rPr>
          <w:rFonts w:ascii="Arial" w:hAnsi="Arial" w:cs="Arial"/>
          <w:sz w:val="22"/>
          <w:szCs w:val="22"/>
        </w:rPr>
        <w:t xml:space="preserve"> do </w:t>
      </w:r>
      <w:r w:rsidR="005B1FB3" w:rsidRPr="00AD553C">
        <w:rPr>
          <w:rFonts w:ascii="Arial" w:hAnsi="Arial" w:cs="Arial"/>
          <w:sz w:val="22"/>
          <w:szCs w:val="22"/>
        </w:rPr>
        <w:t>SWZ</w:t>
      </w:r>
      <w:r w:rsidRPr="00AD553C">
        <w:rPr>
          <w:rFonts w:ascii="Arial" w:hAnsi="Arial" w:cs="Arial"/>
          <w:sz w:val="22"/>
          <w:szCs w:val="22"/>
        </w:rPr>
        <w:t>)</w:t>
      </w:r>
      <w:r w:rsidR="007A4B07" w:rsidRPr="00AD553C">
        <w:rPr>
          <w:rFonts w:ascii="Arial" w:hAnsi="Arial" w:cs="Arial"/>
          <w:sz w:val="22"/>
          <w:szCs w:val="22"/>
        </w:rPr>
        <w:t xml:space="preserve">, </w:t>
      </w:r>
    </w:p>
    <w:p w:rsidR="00191F0A" w:rsidRPr="00AD553C" w:rsidRDefault="00086336" w:rsidP="003632B0">
      <w:pPr>
        <w:numPr>
          <w:ilvl w:val="1"/>
          <w:numId w:val="8"/>
        </w:numPr>
        <w:autoSpaceDE w:val="0"/>
        <w:autoSpaceDN w:val="0"/>
        <w:adjustRightInd w:val="0"/>
        <w:spacing w:before="120" w:line="271" w:lineRule="auto"/>
        <w:ind w:left="709"/>
        <w:jc w:val="both"/>
        <w:rPr>
          <w:rFonts w:ascii="Arial" w:hAnsi="Arial" w:cs="Arial"/>
          <w:sz w:val="22"/>
          <w:szCs w:val="22"/>
        </w:rPr>
      </w:pPr>
      <w:r w:rsidRPr="00AD553C">
        <w:rPr>
          <w:rFonts w:ascii="Arial" w:hAnsi="Arial" w:cs="Arial"/>
          <w:sz w:val="22"/>
          <w:szCs w:val="22"/>
        </w:rPr>
        <w:t>Specyfikacjach technicznych</w:t>
      </w:r>
      <w:r w:rsidR="00191F0A" w:rsidRPr="00AD553C">
        <w:rPr>
          <w:rFonts w:ascii="Arial" w:hAnsi="Arial" w:cs="Arial"/>
          <w:sz w:val="22"/>
          <w:szCs w:val="22"/>
        </w:rPr>
        <w:t xml:space="preserve"> wykonania i odbioru robót (SSTW</w:t>
      </w:r>
      <w:r w:rsidRPr="00AD553C">
        <w:rPr>
          <w:rFonts w:ascii="Arial" w:hAnsi="Arial" w:cs="Arial"/>
          <w:sz w:val="22"/>
          <w:szCs w:val="22"/>
        </w:rPr>
        <w:t>iOR) (stanowiących</w:t>
      </w:r>
      <w:r w:rsidR="008F69F2" w:rsidRPr="00AD553C">
        <w:rPr>
          <w:rFonts w:ascii="Arial" w:hAnsi="Arial" w:cs="Arial"/>
          <w:sz w:val="22"/>
          <w:szCs w:val="22"/>
        </w:rPr>
        <w:t xml:space="preserve"> Załącznik Nr 10</w:t>
      </w:r>
      <w:r w:rsidR="00A80C6B" w:rsidRPr="00AD553C">
        <w:rPr>
          <w:rFonts w:ascii="Arial" w:hAnsi="Arial" w:cs="Arial"/>
          <w:sz w:val="22"/>
          <w:szCs w:val="22"/>
        </w:rPr>
        <w:t xml:space="preserve"> do S</w:t>
      </w:r>
      <w:r w:rsidR="00191F0A" w:rsidRPr="00AD553C">
        <w:rPr>
          <w:rFonts w:ascii="Arial" w:hAnsi="Arial" w:cs="Arial"/>
          <w:sz w:val="22"/>
          <w:szCs w:val="22"/>
        </w:rPr>
        <w:t>WZ).</w:t>
      </w:r>
    </w:p>
    <w:p w:rsidR="00191F0A" w:rsidRPr="00AD553C" w:rsidRDefault="00A42BED" w:rsidP="003632B0">
      <w:pPr>
        <w:numPr>
          <w:ilvl w:val="1"/>
          <w:numId w:val="8"/>
        </w:numPr>
        <w:autoSpaceDE w:val="0"/>
        <w:autoSpaceDN w:val="0"/>
        <w:adjustRightInd w:val="0"/>
        <w:spacing w:before="120" w:line="271" w:lineRule="auto"/>
        <w:ind w:left="709"/>
        <w:jc w:val="both"/>
        <w:rPr>
          <w:rFonts w:ascii="Arial" w:hAnsi="Arial" w:cs="Arial"/>
          <w:sz w:val="22"/>
          <w:szCs w:val="22"/>
        </w:rPr>
      </w:pPr>
      <w:r w:rsidRPr="00AD553C">
        <w:rPr>
          <w:rFonts w:ascii="Arial" w:hAnsi="Arial" w:cs="Arial"/>
          <w:sz w:val="22"/>
          <w:szCs w:val="22"/>
        </w:rPr>
        <w:t>Przedmiarach</w:t>
      </w:r>
      <w:r w:rsidR="00191F0A" w:rsidRPr="00AD553C">
        <w:rPr>
          <w:rFonts w:ascii="Arial" w:hAnsi="Arial" w:cs="Arial"/>
          <w:sz w:val="22"/>
          <w:szCs w:val="22"/>
        </w:rPr>
        <w:t xml:space="preserve"> robót </w:t>
      </w:r>
      <w:r w:rsidR="00086336" w:rsidRPr="00AD553C">
        <w:rPr>
          <w:rFonts w:ascii="Arial" w:hAnsi="Arial" w:cs="Arial"/>
          <w:sz w:val="22"/>
          <w:szCs w:val="22"/>
        </w:rPr>
        <w:t>(stanowiących</w:t>
      </w:r>
      <w:r w:rsidR="008F69F2" w:rsidRPr="00AD553C">
        <w:rPr>
          <w:rFonts w:ascii="Arial" w:hAnsi="Arial" w:cs="Arial"/>
          <w:sz w:val="22"/>
          <w:szCs w:val="22"/>
        </w:rPr>
        <w:t xml:space="preserve"> Załącznik Nr 11</w:t>
      </w:r>
      <w:r w:rsidR="00191F0A" w:rsidRPr="00AD553C">
        <w:rPr>
          <w:rFonts w:ascii="Arial" w:hAnsi="Arial" w:cs="Arial"/>
          <w:sz w:val="22"/>
          <w:szCs w:val="22"/>
        </w:rPr>
        <w:t xml:space="preserve"> do SWZ).</w:t>
      </w:r>
    </w:p>
    <w:p w:rsidR="00E01FEA" w:rsidRPr="00AD553C" w:rsidRDefault="00AD553C" w:rsidP="003632B0">
      <w:pPr>
        <w:numPr>
          <w:ilvl w:val="1"/>
          <w:numId w:val="8"/>
        </w:numPr>
        <w:autoSpaceDE w:val="0"/>
        <w:autoSpaceDN w:val="0"/>
        <w:adjustRightInd w:val="0"/>
        <w:spacing w:before="120" w:line="271" w:lineRule="auto"/>
        <w:ind w:left="709"/>
        <w:jc w:val="both"/>
        <w:rPr>
          <w:rFonts w:ascii="Arial" w:hAnsi="Arial" w:cs="Arial"/>
          <w:sz w:val="22"/>
          <w:szCs w:val="22"/>
        </w:rPr>
      </w:pPr>
      <w:r>
        <w:rPr>
          <w:rFonts w:ascii="Arial" w:hAnsi="Arial" w:cs="Arial"/>
          <w:bCs/>
          <w:sz w:val="22"/>
          <w:szCs w:val="22"/>
        </w:rPr>
        <w:t xml:space="preserve">w </w:t>
      </w:r>
      <w:r w:rsidRPr="00AD553C">
        <w:rPr>
          <w:rFonts w:ascii="Arial" w:hAnsi="Arial" w:cs="Arial"/>
          <w:bCs/>
          <w:sz w:val="22"/>
          <w:szCs w:val="22"/>
        </w:rPr>
        <w:t>wymaganiach szczegółowych realizacji zadani</w:t>
      </w:r>
      <w:r w:rsidR="00E01FEA" w:rsidRPr="00AD553C">
        <w:rPr>
          <w:rFonts w:ascii="Arial" w:hAnsi="Arial" w:cs="Arial"/>
          <w:bCs/>
          <w:sz w:val="22"/>
          <w:szCs w:val="22"/>
        </w:rPr>
        <w:t xml:space="preserve">a (stanowiącym Załącznik Nr 12 </w:t>
      </w:r>
      <w:r>
        <w:rPr>
          <w:rFonts w:ascii="Arial" w:hAnsi="Arial" w:cs="Arial"/>
          <w:bCs/>
          <w:sz w:val="22"/>
          <w:szCs w:val="22"/>
        </w:rPr>
        <w:br/>
      </w:r>
      <w:r w:rsidR="00E01FEA" w:rsidRPr="00AD553C">
        <w:rPr>
          <w:rFonts w:ascii="Arial" w:hAnsi="Arial" w:cs="Arial"/>
          <w:bCs/>
          <w:sz w:val="22"/>
          <w:szCs w:val="22"/>
        </w:rPr>
        <w:t>do SWZ)</w:t>
      </w:r>
    </w:p>
    <w:p w:rsidR="0085413C" w:rsidRPr="00B17623" w:rsidRDefault="006717F8" w:rsidP="003632B0">
      <w:pPr>
        <w:autoSpaceDE w:val="0"/>
        <w:autoSpaceDN w:val="0"/>
        <w:adjustRightInd w:val="0"/>
        <w:spacing w:before="120" w:line="271" w:lineRule="auto"/>
        <w:ind w:left="284"/>
        <w:jc w:val="both"/>
        <w:rPr>
          <w:rFonts w:ascii="Arial" w:hAnsi="Arial" w:cs="Arial"/>
          <w:sz w:val="22"/>
          <w:szCs w:val="22"/>
        </w:rPr>
      </w:pPr>
      <w:r w:rsidRPr="00B17623">
        <w:rPr>
          <w:rFonts w:ascii="Arial" w:hAnsi="Arial" w:cs="Arial"/>
          <w:sz w:val="22"/>
          <w:szCs w:val="22"/>
        </w:rPr>
        <w:t>Pozostałe warunki dotyczące wykonania zamówienia zostały określo</w:t>
      </w:r>
      <w:r w:rsidR="001F343E" w:rsidRPr="00B17623">
        <w:rPr>
          <w:rFonts w:ascii="Arial" w:hAnsi="Arial" w:cs="Arial"/>
          <w:sz w:val="22"/>
          <w:szCs w:val="22"/>
        </w:rPr>
        <w:t>n</w:t>
      </w:r>
      <w:r w:rsidR="00EE2E63" w:rsidRPr="00B17623">
        <w:rPr>
          <w:rFonts w:ascii="Arial" w:hAnsi="Arial" w:cs="Arial"/>
          <w:sz w:val="22"/>
          <w:szCs w:val="22"/>
        </w:rPr>
        <w:t>e w Projekcie umowy stanowiącym</w:t>
      </w:r>
      <w:r w:rsidR="00A80C6B" w:rsidRPr="00B17623">
        <w:rPr>
          <w:rFonts w:ascii="Arial" w:hAnsi="Arial" w:cs="Arial"/>
          <w:sz w:val="22"/>
          <w:szCs w:val="22"/>
        </w:rPr>
        <w:t xml:space="preserve"> Załącznik Nr 3 do S</w:t>
      </w:r>
      <w:r w:rsidRPr="00B17623">
        <w:rPr>
          <w:rFonts w:ascii="Arial" w:hAnsi="Arial" w:cs="Arial"/>
          <w:sz w:val="22"/>
          <w:szCs w:val="22"/>
        </w:rPr>
        <w:t>WZ.</w:t>
      </w:r>
    </w:p>
    <w:p w:rsidR="00727F39" w:rsidRPr="00E23708" w:rsidRDefault="00E57CD2" w:rsidP="003632B0">
      <w:pPr>
        <w:autoSpaceDE w:val="0"/>
        <w:autoSpaceDN w:val="0"/>
        <w:adjustRightInd w:val="0"/>
        <w:spacing w:before="120" w:line="271" w:lineRule="auto"/>
        <w:ind w:left="284"/>
        <w:jc w:val="both"/>
        <w:rPr>
          <w:rFonts w:ascii="Arial" w:hAnsi="Arial" w:cs="Arial"/>
          <w:b/>
          <w:sz w:val="22"/>
          <w:szCs w:val="22"/>
        </w:rPr>
      </w:pPr>
      <w:r w:rsidRPr="002E2BE1">
        <w:rPr>
          <w:rFonts w:ascii="Arial" w:hAnsi="Arial" w:cs="Arial"/>
          <w:b/>
          <w:sz w:val="22"/>
          <w:szCs w:val="22"/>
        </w:rPr>
        <w:t xml:space="preserve">Zgodnie z art. 310 pkt 1 </w:t>
      </w:r>
      <w:r w:rsidR="00E23708" w:rsidRPr="002E2BE1">
        <w:rPr>
          <w:rFonts w:ascii="Arial" w:hAnsi="Arial" w:cs="Arial"/>
          <w:b/>
          <w:sz w:val="22"/>
          <w:szCs w:val="22"/>
        </w:rPr>
        <w:t>ustawy Pzp</w:t>
      </w:r>
      <w:r w:rsidRPr="002E2BE1">
        <w:rPr>
          <w:rFonts w:ascii="Arial" w:hAnsi="Arial" w:cs="Arial"/>
          <w:b/>
          <w:sz w:val="22"/>
          <w:szCs w:val="22"/>
        </w:rPr>
        <w:t xml:space="preserve"> Zamawiający przewiduje możliwość unieważnienia przedmiotowego postępowania, jeżeli środki, które Zamawiający zamierzał przeznaczyć na sfinansowanie całości lub części zamówienia, nie zostały mu przyznane.</w:t>
      </w:r>
    </w:p>
    <w:p w:rsidR="00E74CD1" w:rsidRPr="00B17623" w:rsidRDefault="00E74CD1" w:rsidP="003632B0">
      <w:pPr>
        <w:autoSpaceDE w:val="0"/>
        <w:autoSpaceDN w:val="0"/>
        <w:adjustRightInd w:val="0"/>
        <w:spacing w:before="120" w:line="271" w:lineRule="auto"/>
        <w:ind w:left="284"/>
        <w:jc w:val="both"/>
        <w:rPr>
          <w:rFonts w:ascii="Arial" w:hAnsi="Arial" w:cs="Arial"/>
          <w:sz w:val="22"/>
          <w:szCs w:val="22"/>
        </w:rPr>
      </w:pPr>
    </w:p>
    <w:p w:rsidR="006717F8" w:rsidRPr="00B17623" w:rsidRDefault="006717F8" w:rsidP="003632B0">
      <w:pPr>
        <w:autoSpaceDE w:val="0"/>
        <w:autoSpaceDN w:val="0"/>
        <w:adjustRightInd w:val="0"/>
        <w:spacing w:line="271" w:lineRule="auto"/>
        <w:jc w:val="both"/>
        <w:rPr>
          <w:rFonts w:ascii="Arial" w:hAnsi="Arial" w:cs="Arial"/>
          <w:sz w:val="22"/>
          <w:szCs w:val="22"/>
        </w:rPr>
      </w:pPr>
      <w:r w:rsidRPr="00B17623">
        <w:rPr>
          <w:rFonts w:ascii="Arial" w:hAnsi="Arial" w:cs="Arial"/>
          <w:sz w:val="22"/>
          <w:szCs w:val="22"/>
        </w:rPr>
        <w:t>Kod i nazwa zamówienia według Wspólnego Słownika Zamówień (CPV):</w:t>
      </w:r>
    </w:p>
    <w:p w:rsidR="00F60DFF" w:rsidRPr="00B17623" w:rsidRDefault="00F60DFF" w:rsidP="003632B0">
      <w:pPr>
        <w:pStyle w:val="Akapitzlist"/>
        <w:autoSpaceDE w:val="0"/>
        <w:autoSpaceDN w:val="0"/>
        <w:adjustRightInd w:val="0"/>
        <w:spacing w:line="271" w:lineRule="auto"/>
        <w:ind w:left="284"/>
        <w:jc w:val="both"/>
        <w:rPr>
          <w:rFonts w:ascii="Arial" w:hAnsi="Arial" w:cs="Arial"/>
          <w:sz w:val="22"/>
          <w:szCs w:val="22"/>
        </w:rPr>
      </w:pPr>
    </w:p>
    <w:p w:rsidR="003A18F8" w:rsidRPr="00B17623" w:rsidRDefault="003A18F8" w:rsidP="003632B0">
      <w:pPr>
        <w:autoSpaceDE w:val="0"/>
        <w:autoSpaceDN w:val="0"/>
        <w:adjustRightInd w:val="0"/>
        <w:spacing w:line="271" w:lineRule="auto"/>
        <w:ind w:left="357"/>
        <w:jc w:val="both"/>
        <w:rPr>
          <w:rFonts w:ascii="Arial" w:hAnsi="Arial" w:cs="Arial"/>
          <w:sz w:val="22"/>
          <w:szCs w:val="22"/>
        </w:rPr>
      </w:pPr>
      <w:r w:rsidRPr="00B17623">
        <w:rPr>
          <w:rFonts w:ascii="Arial" w:hAnsi="Arial" w:cs="Arial"/>
          <w:sz w:val="22"/>
          <w:szCs w:val="22"/>
        </w:rPr>
        <w:t>45 23 31 20  ̶  6 - Roboty w zakresie budowy dróg</w:t>
      </w:r>
    </w:p>
    <w:p w:rsidR="00E74CD1" w:rsidRPr="00B17623" w:rsidRDefault="00E74CD1" w:rsidP="003632B0">
      <w:pPr>
        <w:autoSpaceDE w:val="0"/>
        <w:autoSpaceDN w:val="0"/>
        <w:adjustRightInd w:val="0"/>
        <w:spacing w:line="271" w:lineRule="auto"/>
        <w:ind w:left="357"/>
        <w:jc w:val="both"/>
        <w:rPr>
          <w:rFonts w:ascii="Arial" w:hAnsi="Arial" w:cs="Arial"/>
          <w:bCs/>
          <w:sz w:val="22"/>
          <w:szCs w:val="22"/>
        </w:rPr>
      </w:pPr>
      <w:r w:rsidRPr="00B17623">
        <w:rPr>
          <w:rFonts w:ascii="Arial" w:hAnsi="Arial" w:cs="Arial"/>
          <w:sz w:val="22"/>
          <w:szCs w:val="22"/>
        </w:rPr>
        <w:t>45 22 00 00 – 5 - Roboty inżynieryjne i budowlane</w:t>
      </w:r>
    </w:p>
    <w:p w:rsidR="00E74CD1" w:rsidRPr="00B17623" w:rsidRDefault="00E74CD1" w:rsidP="003632B0">
      <w:pPr>
        <w:autoSpaceDE w:val="0"/>
        <w:autoSpaceDN w:val="0"/>
        <w:adjustRightInd w:val="0"/>
        <w:spacing w:line="271" w:lineRule="auto"/>
        <w:ind w:left="357"/>
        <w:jc w:val="both"/>
        <w:rPr>
          <w:rFonts w:ascii="Arial" w:hAnsi="Arial" w:cs="Arial"/>
          <w:sz w:val="22"/>
          <w:szCs w:val="22"/>
        </w:rPr>
      </w:pPr>
      <w:r w:rsidRPr="00B17623">
        <w:rPr>
          <w:rFonts w:ascii="Arial" w:hAnsi="Arial" w:cs="Arial"/>
          <w:bCs/>
          <w:sz w:val="22"/>
          <w:szCs w:val="22"/>
        </w:rPr>
        <w:t>45 23 31 00 – 0 - Roboty w zakresie budowy autostrad, dróg</w:t>
      </w:r>
    </w:p>
    <w:p w:rsidR="00E74CD1" w:rsidRPr="00B17623" w:rsidRDefault="00E74CD1" w:rsidP="003632B0">
      <w:pPr>
        <w:autoSpaceDE w:val="0"/>
        <w:autoSpaceDN w:val="0"/>
        <w:adjustRightInd w:val="0"/>
        <w:spacing w:line="271" w:lineRule="auto"/>
        <w:ind w:left="357"/>
        <w:jc w:val="both"/>
        <w:rPr>
          <w:rFonts w:ascii="Arial" w:hAnsi="Arial" w:cs="Arial"/>
          <w:sz w:val="22"/>
          <w:szCs w:val="22"/>
        </w:rPr>
      </w:pPr>
      <w:r w:rsidRPr="00B17623">
        <w:rPr>
          <w:rFonts w:ascii="Arial" w:hAnsi="Arial" w:cs="Arial"/>
          <w:sz w:val="22"/>
          <w:szCs w:val="22"/>
        </w:rPr>
        <w:t>45 23 32 00 – 1 - Roboty w zakresie różnych nawierzchni</w:t>
      </w:r>
    </w:p>
    <w:p w:rsidR="00E74CD1" w:rsidRPr="00B17623" w:rsidRDefault="00E74CD1" w:rsidP="003632B0">
      <w:pPr>
        <w:autoSpaceDE w:val="0"/>
        <w:autoSpaceDN w:val="0"/>
        <w:adjustRightInd w:val="0"/>
        <w:spacing w:line="271" w:lineRule="auto"/>
        <w:ind w:left="357"/>
        <w:jc w:val="both"/>
        <w:rPr>
          <w:rFonts w:ascii="Arial" w:hAnsi="Arial" w:cs="Arial"/>
          <w:sz w:val="22"/>
          <w:szCs w:val="22"/>
        </w:rPr>
      </w:pPr>
      <w:r w:rsidRPr="00B17623">
        <w:rPr>
          <w:rFonts w:ascii="Arial" w:hAnsi="Arial" w:cs="Arial"/>
          <w:sz w:val="22"/>
          <w:szCs w:val="22"/>
        </w:rPr>
        <w:t>45 23 32 20 – 7 - Roboty w zakresie nawierzchni dróg</w:t>
      </w:r>
    </w:p>
    <w:p w:rsidR="008C3DD7" w:rsidRPr="00B17623" w:rsidRDefault="008C3DD7" w:rsidP="003632B0">
      <w:pPr>
        <w:autoSpaceDE w:val="0"/>
        <w:autoSpaceDN w:val="0"/>
        <w:adjustRightInd w:val="0"/>
        <w:spacing w:line="271" w:lineRule="auto"/>
        <w:ind w:left="357"/>
        <w:jc w:val="both"/>
        <w:rPr>
          <w:rFonts w:ascii="Arial" w:hAnsi="Arial" w:cs="Arial"/>
          <w:sz w:val="22"/>
          <w:szCs w:val="22"/>
        </w:rPr>
      </w:pPr>
    </w:p>
    <w:p w:rsidR="008C3DD7" w:rsidRDefault="008C3DD7" w:rsidP="003632B0">
      <w:pPr>
        <w:autoSpaceDE w:val="0"/>
        <w:autoSpaceDN w:val="0"/>
        <w:adjustRightInd w:val="0"/>
        <w:spacing w:line="271" w:lineRule="auto"/>
        <w:ind w:left="357"/>
        <w:jc w:val="both"/>
        <w:rPr>
          <w:rFonts w:ascii="Arial" w:hAnsi="Arial" w:cs="Arial"/>
          <w:b/>
          <w:i/>
          <w:sz w:val="22"/>
          <w:szCs w:val="22"/>
          <w:lang w:eastAsia="ar-SA"/>
        </w:rPr>
      </w:pPr>
      <w:r w:rsidRPr="00B17623">
        <w:rPr>
          <w:rFonts w:ascii="Arial" w:hAnsi="Arial" w:cs="Arial"/>
          <w:b/>
          <w:i/>
          <w:sz w:val="22"/>
          <w:szCs w:val="22"/>
          <w:lang w:eastAsia="ar-SA"/>
        </w:rPr>
        <w:t>UWAGA: Kod wg CPV jest stosowany pomocniczo i nie wpływa na zakres obowiązków wykonawcy z tytułu zawartej umowy.</w:t>
      </w:r>
    </w:p>
    <w:p w:rsidR="00AC6E33" w:rsidRDefault="00AC6E33" w:rsidP="003632B0">
      <w:pPr>
        <w:autoSpaceDE w:val="0"/>
        <w:autoSpaceDN w:val="0"/>
        <w:adjustRightInd w:val="0"/>
        <w:spacing w:line="271" w:lineRule="auto"/>
        <w:jc w:val="both"/>
        <w:rPr>
          <w:rFonts w:ascii="Arial" w:hAnsi="Arial" w:cs="Arial"/>
          <w:b/>
          <w:i/>
          <w:sz w:val="22"/>
          <w:szCs w:val="22"/>
          <w:lang w:eastAsia="ar-SA"/>
        </w:rPr>
      </w:pPr>
    </w:p>
    <w:p w:rsidR="00DD2BF2" w:rsidRPr="00DD2BF2" w:rsidRDefault="00DD2BF2" w:rsidP="003632B0">
      <w:pPr>
        <w:spacing w:line="271" w:lineRule="auto"/>
        <w:jc w:val="both"/>
        <w:rPr>
          <w:rFonts w:ascii="Arial" w:eastAsia="Calibri" w:hAnsi="Arial" w:cs="Arial"/>
          <w:b/>
          <w:bCs/>
          <w:sz w:val="22"/>
          <w:szCs w:val="22"/>
          <w:lang w:eastAsia="en-US"/>
        </w:rPr>
      </w:pPr>
      <w:r w:rsidRPr="00DD2BF2">
        <w:rPr>
          <w:rFonts w:ascii="Arial" w:hAnsi="Arial" w:cs="Arial"/>
          <w:b/>
          <w:bCs/>
          <w:color w:val="333333"/>
          <w:sz w:val="22"/>
          <w:szCs w:val="22"/>
          <w:shd w:val="clear" w:color="auto" w:fill="FFFFFF"/>
        </w:rPr>
        <w:t>Powody niedokonania podziału zamówienia na części</w:t>
      </w:r>
    </w:p>
    <w:p w:rsidR="00814CDF" w:rsidRDefault="00814CDF" w:rsidP="003632B0">
      <w:pPr>
        <w:spacing w:line="271" w:lineRule="auto"/>
        <w:ind w:left="357"/>
        <w:jc w:val="both"/>
        <w:rPr>
          <w:rFonts w:ascii="Arial" w:eastAsia="Calibri" w:hAnsi="Arial" w:cs="Arial"/>
          <w:sz w:val="22"/>
          <w:szCs w:val="22"/>
          <w:lang w:eastAsia="en-US"/>
        </w:rPr>
      </w:pPr>
      <w:r w:rsidRPr="0042241E">
        <w:rPr>
          <w:rFonts w:ascii="Arial" w:eastAsia="Calibri" w:hAnsi="Arial" w:cs="Arial"/>
          <w:sz w:val="22"/>
          <w:szCs w:val="22"/>
          <w:lang w:eastAsia="en-US"/>
        </w:rPr>
        <w:t xml:space="preserve">W naszej ocenie podział zamówienia na części spowodowałby niczym nie uzasadnione wydłużenie terminu realizacji całego zadania, a więc wydłużenia okresu utrudnień </w:t>
      </w:r>
      <w:r>
        <w:rPr>
          <w:rFonts w:ascii="Arial" w:eastAsia="Calibri" w:hAnsi="Arial" w:cs="Arial"/>
          <w:sz w:val="22"/>
          <w:szCs w:val="22"/>
          <w:lang w:eastAsia="en-US"/>
        </w:rPr>
        <w:br/>
      </w:r>
      <w:r w:rsidRPr="0042241E">
        <w:rPr>
          <w:rFonts w:ascii="Arial" w:eastAsia="Calibri" w:hAnsi="Arial" w:cs="Arial"/>
          <w:sz w:val="22"/>
          <w:szCs w:val="22"/>
          <w:lang w:eastAsia="en-US"/>
        </w:rPr>
        <w:t>w ruchu kołowymi pieszym oraz nieuzasadnione zwiększenie kosztów realizacji przedsięwzięcia. Konieczno</w:t>
      </w:r>
      <w:r>
        <w:rPr>
          <w:rFonts w:ascii="Arial" w:eastAsia="Calibri" w:hAnsi="Arial" w:cs="Arial"/>
          <w:sz w:val="22"/>
          <w:szCs w:val="22"/>
          <w:lang w:eastAsia="en-US"/>
        </w:rPr>
        <w:t xml:space="preserve">ść </w:t>
      </w:r>
      <w:r w:rsidRPr="0042241E">
        <w:rPr>
          <w:rFonts w:ascii="Arial" w:eastAsia="Calibri" w:hAnsi="Arial" w:cs="Arial"/>
          <w:sz w:val="22"/>
          <w:szCs w:val="22"/>
          <w:lang w:eastAsia="en-US"/>
        </w:rPr>
        <w:t xml:space="preserve">wzajemnego skoordynowania poszczególnych </w:t>
      </w:r>
      <w:r w:rsidRPr="0042241E">
        <w:rPr>
          <w:rFonts w:ascii="Arial" w:eastAsia="Calibri" w:hAnsi="Arial" w:cs="Arial"/>
          <w:sz w:val="22"/>
          <w:szCs w:val="22"/>
          <w:lang w:eastAsia="en-US"/>
        </w:rPr>
        <w:lastRenderedPageBreak/>
        <w:t>asortymentów robót przez różnych Wykonawców mogłaby generować potencjalne wystąpienie zakłóceń w ciągłości prowadzonych robót, co negatywnie mogłoby przełożyć się na jakość i kompatybilność wykonywania robót poszczególnych branż oraz etapów ich realizacji, a tym samym ewentualnie wydłużyć termin realizacji całości prac. Powyższe stwarza także możliwość wystąpienia zagrożenia w zachowaniu jednolitego standardu realizacji zadania rozumianego jako całość. Funkcjonowanie zamierzenia realizowanego w etapach nie gwarantuje osiągnięcia celu, któremu ma służyć realizacja inwestycji.</w:t>
      </w:r>
    </w:p>
    <w:p w:rsidR="00814CDF" w:rsidRPr="00827B8A" w:rsidRDefault="00814CDF" w:rsidP="003632B0">
      <w:pPr>
        <w:spacing w:line="271" w:lineRule="auto"/>
        <w:ind w:left="357"/>
        <w:jc w:val="both"/>
        <w:rPr>
          <w:rFonts w:ascii="Arial" w:eastAsia="Calibri" w:hAnsi="Arial" w:cs="Arial"/>
          <w:sz w:val="22"/>
          <w:szCs w:val="22"/>
          <w:lang w:eastAsia="en-US"/>
        </w:rPr>
      </w:pPr>
      <w:r w:rsidRPr="0042241E">
        <w:rPr>
          <w:rFonts w:ascii="Arial" w:eastAsia="Calibri" w:hAnsi="Arial" w:cs="Arial"/>
          <w:sz w:val="22"/>
          <w:szCs w:val="22"/>
          <w:lang w:eastAsia="en-US"/>
        </w:rPr>
        <w:t xml:space="preserve">Powierzenie realizacji całości planowanego zakresu robót wyłącznie jednemu Wykonawcy </w:t>
      </w:r>
      <w:r w:rsidRPr="00827B8A">
        <w:rPr>
          <w:rFonts w:ascii="Arial" w:eastAsia="Calibri" w:hAnsi="Arial" w:cs="Arial"/>
          <w:sz w:val="22"/>
          <w:szCs w:val="22"/>
          <w:lang w:eastAsia="en-US"/>
        </w:rPr>
        <w:t>zapewni przede wszystkim:</w:t>
      </w:r>
    </w:p>
    <w:p w:rsidR="00814CDF" w:rsidRPr="00827B8A" w:rsidRDefault="00814CDF" w:rsidP="003632B0">
      <w:pPr>
        <w:pStyle w:val="Akapitzlist"/>
        <w:numPr>
          <w:ilvl w:val="0"/>
          <w:numId w:val="39"/>
        </w:numPr>
        <w:spacing w:after="200" w:line="271" w:lineRule="auto"/>
        <w:jc w:val="both"/>
        <w:rPr>
          <w:rFonts w:ascii="Arial" w:hAnsi="Arial" w:cs="Arial"/>
          <w:sz w:val="22"/>
          <w:szCs w:val="22"/>
        </w:rPr>
      </w:pPr>
      <w:r w:rsidRPr="00827B8A">
        <w:rPr>
          <w:rFonts w:ascii="Arial" w:hAnsi="Arial" w:cs="Arial"/>
          <w:sz w:val="22"/>
          <w:szCs w:val="22"/>
        </w:rPr>
        <w:t>właściwą koordynację prac na placu budowy, która zapewni prawidłową realizację całości zamówienia – roboty związane z przebudową uzbrojenia podziemnego będą mogły być wykonywane odcinkowo, przy jednoczesnym prowadzeniu robót innych branż, co znacząco usprawni wykonywanie robót,</w:t>
      </w:r>
    </w:p>
    <w:p w:rsidR="00814CDF" w:rsidRPr="00827B8A" w:rsidRDefault="00814CDF" w:rsidP="003632B0">
      <w:pPr>
        <w:pStyle w:val="Akapitzlist"/>
        <w:numPr>
          <w:ilvl w:val="0"/>
          <w:numId w:val="39"/>
        </w:numPr>
        <w:spacing w:after="200" w:line="271" w:lineRule="auto"/>
        <w:jc w:val="both"/>
        <w:rPr>
          <w:rFonts w:ascii="Arial" w:hAnsi="Arial" w:cs="Arial"/>
          <w:sz w:val="22"/>
          <w:szCs w:val="22"/>
        </w:rPr>
      </w:pPr>
      <w:r w:rsidRPr="00827B8A">
        <w:rPr>
          <w:rFonts w:ascii="Arial" w:hAnsi="Arial" w:cs="Arial"/>
          <w:sz w:val="22"/>
          <w:szCs w:val="22"/>
        </w:rPr>
        <w:t>brak nadmiernych kosztów realizacji projektu – pozwoli uniknąć sytuacji kilkukrotnego wykonywania niektórych robót ziemnych, co znacząco wpłynie na obniżenie kosztów wykonania robót związanych z przebudową infrastruktury technicznej,</w:t>
      </w:r>
    </w:p>
    <w:p w:rsidR="00814CDF" w:rsidRDefault="00814CDF" w:rsidP="003632B0">
      <w:pPr>
        <w:pStyle w:val="Akapitzlist"/>
        <w:numPr>
          <w:ilvl w:val="0"/>
          <w:numId w:val="39"/>
        </w:numPr>
        <w:spacing w:after="200" w:line="271" w:lineRule="auto"/>
        <w:jc w:val="both"/>
        <w:rPr>
          <w:rFonts w:ascii="Arial" w:hAnsi="Arial" w:cs="Arial"/>
          <w:sz w:val="22"/>
          <w:szCs w:val="22"/>
        </w:rPr>
      </w:pPr>
      <w:r w:rsidRPr="00827B8A">
        <w:rPr>
          <w:rFonts w:ascii="Arial" w:hAnsi="Arial" w:cs="Arial"/>
          <w:sz w:val="22"/>
          <w:szCs w:val="22"/>
        </w:rPr>
        <w:t>eliminację nadmiernych trudności technicznych, organizacyjnych</w:t>
      </w:r>
      <w:r w:rsidRPr="00B91AC1">
        <w:rPr>
          <w:rFonts w:ascii="Arial" w:hAnsi="Arial" w:cs="Arial"/>
          <w:sz w:val="22"/>
          <w:szCs w:val="22"/>
        </w:rPr>
        <w:t xml:space="preserve"> i technologicznych – pozwoli zachować jednolite standardy wykonywania robót i oraz zapewni udzielenie gwarancji na cały zakres wykonywanych robót.</w:t>
      </w:r>
    </w:p>
    <w:p w:rsidR="00814CDF" w:rsidRDefault="00814CDF" w:rsidP="003632B0">
      <w:pPr>
        <w:autoSpaceDE w:val="0"/>
        <w:autoSpaceDN w:val="0"/>
        <w:adjustRightInd w:val="0"/>
        <w:spacing w:line="271" w:lineRule="auto"/>
        <w:jc w:val="both"/>
        <w:rPr>
          <w:rFonts w:ascii="Arial" w:hAnsi="Arial" w:cs="Arial"/>
          <w:sz w:val="22"/>
          <w:szCs w:val="22"/>
        </w:rPr>
      </w:pPr>
      <w:r w:rsidRPr="00B91AC1">
        <w:rPr>
          <w:rFonts w:ascii="Arial" w:eastAsia="Calibri" w:hAnsi="Arial" w:cs="Arial"/>
          <w:sz w:val="22"/>
          <w:szCs w:val="22"/>
          <w:lang w:eastAsia="en-US"/>
        </w:rPr>
        <w:t>Mając</w:t>
      </w:r>
      <w:r w:rsidR="003632B0">
        <w:rPr>
          <w:rFonts w:ascii="Arial" w:eastAsia="Calibri" w:hAnsi="Arial" w:cs="Arial"/>
          <w:sz w:val="22"/>
          <w:szCs w:val="22"/>
          <w:lang w:eastAsia="en-US"/>
        </w:rPr>
        <w:t xml:space="preserve"> </w:t>
      </w:r>
      <w:r w:rsidRPr="00B91AC1">
        <w:rPr>
          <w:rFonts w:ascii="Arial" w:eastAsia="Calibri" w:hAnsi="Arial" w:cs="Arial"/>
          <w:sz w:val="22"/>
          <w:szCs w:val="22"/>
          <w:lang w:eastAsia="en-US"/>
        </w:rPr>
        <w:t>powyższe na uwadze, zasadnym wydaje się podjęcie decyzji o niedokonaniu podziału na części zamówienia publicznego na wykonanie robót budowlanych przedmiotowej inwestycji</w:t>
      </w:r>
      <w:r>
        <w:rPr>
          <w:rFonts w:ascii="Arial" w:eastAsia="Calibri" w:hAnsi="Arial" w:cs="Arial"/>
          <w:sz w:val="22"/>
          <w:szCs w:val="22"/>
          <w:lang w:eastAsia="en-US"/>
        </w:rPr>
        <w:t>.</w:t>
      </w:r>
    </w:p>
    <w:p w:rsidR="00213D06" w:rsidRPr="00407374" w:rsidRDefault="00213D06" w:rsidP="003632B0">
      <w:pPr>
        <w:pStyle w:val="Akapitzlist"/>
        <w:numPr>
          <w:ilvl w:val="0"/>
          <w:numId w:val="16"/>
        </w:numPr>
        <w:spacing w:line="271" w:lineRule="auto"/>
        <w:ind w:left="357" w:hanging="357"/>
        <w:jc w:val="both"/>
        <w:rPr>
          <w:rFonts w:ascii="Arial" w:hAnsi="Arial" w:cs="Arial"/>
          <w:sz w:val="22"/>
          <w:szCs w:val="22"/>
        </w:rPr>
      </w:pPr>
      <w:r w:rsidRPr="00407374">
        <w:rPr>
          <w:rFonts w:ascii="Arial" w:hAnsi="Arial" w:cs="Arial"/>
          <w:b/>
          <w:sz w:val="22"/>
          <w:szCs w:val="22"/>
        </w:rPr>
        <w:t>Zalecenia dodatkowe</w:t>
      </w:r>
    </w:p>
    <w:p w:rsidR="00213D06" w:rsidRPr="00407374" w:rsidRDefault="00213D06" w:rsidP="003632B0">
      <w:pPr>
        <w:numPr>
          <w:ilvl w:val="0"/>
          <w:numId w:val="11"/>
        </w:numPr>
        <w:tabs>
          <w:tab w:val="clear" w:pos="720"/>
        </w:tabs>
        <w:spacing w:line="271" w:lineRule="auto"/>
        <w:ind w:left="714" w:hanging="357"/>
        <w:jc w:val="both"/>
        <w:rPr>
          <w:rFonts w:ascii="Arial" w:hAnsi="Arial" w:cs="Arial"/>
          <w:sz w:val="22"/>
          <w:szCs w:val="22"/>
        </w:rPr>
      </w:pPr>
      <w:r w:rsidRPr="00407374">
        <w:rPr>
          <w:rFonts w:ascii="Arial" w:hAnsi="Arial" w:cs="Arial"/>
          <w:sz w:val="22"/>
          <w:szCs w:val="22"/>
        </w:rPr>
        <w:t xml:space="preserve">Zamawiający nie przewiduje obowiązku odbycia przez wykonawcę wizji lokalnej </w:t>
      </w:r>
      <w:r w:rsidR="000D6180">
        <w:rPr>
          <w:rFonts w:ascii="Arial" w:hAnsi="Arial" w:cs="Arial"/>
          <w:sz w:val="22"/>
          <w:szCs w:val="22"/>
        </w:rPr>
        <w:br/>
      </w:r>
      <w:r w:rsidRPr="00407374">
        <w:rPr>
          <w:rFonts w:ascii="Arial" w:hAnsi="Arial" w:cs="Arial"/>
          <w:sz w:val="22"/>
          <w:szCs w:val="22"/>
        </w:rPr>
        <w:t>oraz sprawdzenia przez wykonawcę dokumentów niezbędnych do realizacji zamówienia dostępnych na miejscu u Zamawiającego.</w:t>
      </w:r>
    </w:p>
    <w:p w:rsidR="00213D06" w:rsidRPr="00407374" w:rsidRDefault="00213D06" w:rsidP="003632B0">
      <w:pPr>
        <w:numPr>
          <w:ilvl w:val="0"/>
          <w:numId w:val="11"/>
        </w:numPr>
        <w:tabs>
          <w:tab w:val="clear" w:pos="720"/>
        </w:tabs>
        <w:spacing w:line="271" w:lineRule="auto"/>
        <w:ind w:left="714" w:hanging="357"/>
        <w:jc w:val="both"/>
        <w:rPr>
          <w:rFonts w:ascii="Arial" w:hAnsi="Arial" w:cs="Arial"/>
          <w:sz w:val="22"/>
          <w:szCs w:val="22"/>
        </w:rPr>
      </w:pPr>
      <w:r w:rsidRPr="00407374">
        <w:rPr>
          <w:rFonts w:ascii="Arial" w:hAnsi="Arial" w:cs="Arial"/>
          <w:sz w:val="22"/>
          <w:szCs w:val="22"/>
        </w:rPr>
        <w:t xml:space="preserve">Podczas prowadzenia robót muszą być bezwzględnie przestrzegane przepisy BHP, </w:t>
      </w:r>
      <w:r w:rsidRPr="00407374">
        <w:rPr>
          <w:rFonts w:ascii="Arial" w:hAnsi="Arial" w:cs="Arial"/>
          <w:sz w:val="22"/>
          <w:szCs w:val="22"/>
        </w:rPr>
        <w:br/>
        <w:t>a w szczególności ogrodzenie terenu i oznaczenie stref niebezpiecznych.</w:t>
      </w:r>
    </w:p>
    <w:p w:rsidR="00213D06" w:rsidRPr="00407374" w:rsidRDefault="00213D06" w:rsidP="003632B0">
      <w:pPr>
        <w:numPr>
          <w:ilvl w:val="0"/>
          <w:numId w:val="11"/>
        </w:numPr>
        <w:tabs>
          <w:tab w:val="clear" w:pos="720"/>
        </w:tabs>
        <w:spacing w:line="271" w:lineRule="auto"/>
        <w:ind w:left="714" w:hanging="357"/>
        <w:jc w:val="both"/>
        <w:rPr>
          <w:rFonts w:ascii="Arial" w:hAnsi="Arial" w:cs="Arial"/>
          <w:sz w:val="22"/>
          <w:szCs w:val="22"/>
        </w:rPr>
      </w:pPr>
      <w:r w:rsidRPr="00407374">
        <w:rPr>
          <w:rFonts w:ascii="Arial" w:hAnsi="Arial" w:cs="Arial"/>
          <w:sz w:val="22"/>
          <w:szCs w:val="22"/>
        </w:rPr>
        <w:t xml:space="preserve">Wszystkie roboty wchodzące w zakres zadania, które były do przewidzenia na etapie przygotowania oferty, a nie zostały zgłoszone Zamawiającemu nie będą wchodziły </w:t>
      </w:r>
      <w:r w:rsidRPr="00407374">
        <w:rPr>
          <w:rFonts w:ascii="Arial" w:hAnsi="Arial" w:cs="Arial"/>
          <w:sz w:val="22"/>
          <w:szCs w:val="22"/>
        </w:rPr>
        <w:br/>
        <w:t>w zakres robót dodatkowych i będą musiały być wykonane na koszt Wykonawcy.</w:t>
      </w:r>
    </w:p>
    <w:p w:rsidR="00213D06" w:rsidRPr="00407374" w:rsidRDefault="00213D06" w:rsidP="003632B0">
      <w:pPr>
        <w:pStyle w:val="NormalnyWeb"/>
        <w:numPr>
          <w:ilvl w:val="0"/>
          <w:numId w:val="43"/>
        </w:numPr>
        <w:spacing w:before="0" w:beforeAutospacing="0" w:after="0" w:afterAutospacing="0" w:line="271" w:lineRule="auto"/>
        <w:ind w:left="357" w:hanging="357"/>
        <w:jc w:val="both"/>
        <w:rPr>
          <w:rFonts w:ascii="Arial" w:hAnsi="Arial" w:cs="Arial"/>
          <w:sz w:val="22"/>
          <w:szCs w:val="22"/>
        </w:rPr>
      </w:pPr>
      <w:r w:rsidRPr="00407374">
        <w:rPr>
          <w:rFonts w:ascii="Arial" w:hAnsi="Arial" w:cs="Arial"/>
          <w:sz w:val="22"/>
          <w:szCs w:val="22"/>
        </w:rPr>
        <w:t xml:space="preserve">Zamawiający informuje, iż we wszystkich miejscach SWZ i załącznikach do SWZ, </w:t>
      </w:r>
      <w:r w:rsidR="00084A81">
        <w:rPr>
          <w:rFonts w:ascii="Arial" w:hAnsi="Arial" w:cs="Arial"/>
          <w:sz w:val="22"/>
          <w:szCs w:val="22"/>
        </w:rPr>
        <w:br/>
      </w:r>
      <w:r w:rsidRPr="00407374">
        <w:rPr>
          <w:rFonts w:ascii="Arial" w:hAnsi="Arial" w:cs="Arial"/>
          <w:sz w:val="22"/>
          <w:szCs w:val="22"/>
        </w:rPr>
        <w:t xml:space="preserve">w których użyto przykładowego znaku towarowego, patentu, pochodzenia, źródła </w:t>
      </w:r>
      <w:r w:rsidR="00084A81">
        <w:rPr>
          <w:rFonts w:ascii="Arial" w:hAnsi="Arial" w:cs="Arial"/>
          <w:sz w:val="22"/>
          <w:szCs w:val="22"/>
        </w:rPr>
        <w:br/>
      </w:r>
      <w:r w:rsidRPr="00407374">
        <w:rPr>
          <w:rFonts w:ascii="Arial" w:hAnsi="Arial" w:cs="Arial"/>
          <w:sz w:val="22"/>
          <w:szCs w:val="22"/>
        </w:rPr>
        <w:t>lub szczególnego procesu, który charakteryzuje produkty lub usługi dostarczane przez konkretnego wykonawcę lub jeżeli Zamawiający opisał przedmiot zamówienia przez odniesienie do norm,</w:t>
      </w:r>
      <w:r w:rsidR="00F537D1">
        <w:rPr>
          <w:rFonts w:ascii="Arial" w:hAnsi="Arial" w:cs="Arial"/>
          <w:sz w:val="22"/>
          <w:szCs w:val="22"/>
        </w:rPr>
        <w:t xml:space="preserve"> certyfikatów,</w:t>
      </w:r>
      <w:r w:rsidRPr="00407374">
        <w:rPr>
          <w:rFonts w:ascii="Arial" w:hAnsi="Arial" w:cs="Arial"/>
          <w:sz w:val="22"/>
          <w:szCs w:val="22"/>
        </w:rPr>
        <w:t xml:space="preserve"> ocen technicznych, specyfikacji technicznych </w:t>
      </w:r>
      <w:r w:rsidR="00084A81">
        <w:rPr>
          <w:rFonts w:ascii="Arial" w:hAnsi="Arial" w:cs="Arial"/>
          <w:sz w:val="22"/>
          <w:szCs w:val="22"/>
        </w:rPr>
        <w:br/>
      </w:r>
      <w:r w:rsidRPr="00407374">
        <w:rPr>
          <w:rFonts w:ascii="Arial" w:hAnsi="Arial" w:cs="Arial"/>
          <w:sz w:val="22"/>
          <w:szCs w:val="22"/>
        </w:rPr>
        <w:t xml:space="preserve">i systemów referencji technicznych, o których mowa w art. 101 ust. 1 pkt 2 oraz ust. 3 </w:t>
      </w:r>
      <w:r w:rsidRPr="00407374">
        <w:rPr>
          <w:rFonts w:ascii="Arial" w:hAnsi="Arial" w:cs="Arial"/>
          <w:iCs/>
          <w:color w:val="000000" w:themeColor="text1"/>
          <w:sz w:val="22"/>
          <w:szCs w:val="22"/>
        </w:rPr>
        <w:t>ustawy Pzp</w:t>
      </w:r>
      <w:r w:rsidRPr="00407374">
        <w:rPr>
          <w:rFonts w:ascii="Arial" w:hAnsi="Arial" w:cs="Arial"/>
          <w:sz w:val="22"/>
          <w:szCs w:val="22"/>
        </w:rPr>
        <w:t xml:space="preserve">, a w każdym przypadku, działając zgodnie z art. 99 ust. 6 i art. 101 ust. 4 </w:t>
      </w:r>
      <w:r w:rsidRPr="00407374">
        <w:rPr>
          <w:rFonts w:ascii="Arial" w:hAnsi="Arial" w:cs="Arial"/>
          <w:iCs/>
          <w:color w:val="000000" w:themeColor="text1"/>
          <w:sz w:val="22"/>
          <w:szCs w:val="22"/>
        </w:rPr>
        <w:t>ustawy Pzp</w:t>
      </w:r>
      <w:r w:rsidRPr="00407374">
        <w:rPr>
          <w:rFonts w:ascii="Arial" w:hAnsi="Arial" w:cs="Arial"/>
          <w:sz w:val="22"/>
          <w:szCs w:val="22"/>
        </w:rPr>
        <w:t xml:space="preserve">, Zamawiający dopuszcza rozwiązania równoważne w stosunku </w:t>
      </w:r>
      <w:r w:rsidR="00084A81">
        <w:rPr>
          <w:rFonts w:ascii="Arial" w:hAnsi="Arial" w:cs="Arial"/>
          <w:sz w:val="22"/>
          <w:szCs w:val="22"/>
        </w:rPr>
        <w:br/>
      </w:r>
      <w:r w:rsidRPr="00407374">
        <w:rPr>
          <w:rFonts w:ascii="Arial" w:hAnsi="Arial" w:cs="Arial"/>
          <w:sz w:val="22"/>
          <w:szCs w:val="22"/>
        </w:rPr>
        <w:t xml:space="preserve">do określonych w SWZ i dokumentacji przetargowej, oznaczając takie wskazania </w:t>
      </w:r>
      <w:r w:rsidR="00084A81">
        <w:rPr>
          <w:rFonts w:ascii="Arial" w:hAnsi="Arial" w:cs="Arial"/>
          <w:sz w:val="22"/>
          <w:szCs w:val="22"/>
        </w:rPr>
        <w:br/>
      </w:r>
      <w:r w:rsidRPr="00407374">
        <w:rPr>
          <w:rFonts w:ascii="Arial" w:hAnsi="Arial" w:cs="Arial"/>
          <w:sz w:val="22"/>
          <w:szCs w:val="22"/>
        </w:rPr>
        <w:t xml:space="preserve">lub odniesienia odpowiednio wyrazami „lub równoważny” lub „lub równoważne", </w:t>
      </w:r>
      <w:r w:rsidR="00084A81">
        <w:rPr>
          <w:rFonts w:ascii="Arial" w:hAnsi="Arial" w:cs="Arial"/>
          <w:sz w:val="22"/>
          <w:szCs w:val="22"/>
        </w:rPr>
        <w:br/>
      </w:r>
      <w:r w:rsidRPr="00407374">
        <w:rPr>
          <w:rFonts w:ascii="Arial" w:hAnsi="Arial" w:cs="Arial"/>
          <w:sz w:val="22"/>
          <w:szCs w:val="22"/>
        </w:rPr>
        <w:t>pod warunkiem zapewnienia parametrów nie gorszych niż określone w opisie przedmiotu zamówienia. Rozwiązanie równoważne jest także dopuszczalne także w sytuacji, gdyby wyrazy „lub równoważny” lub „lub równoważne” nie znalazły się bezpośrednio obok danego wskazania lub odniesienia w opisie przedmiotu zamówienia.</w:t>
      </w:r>
    </w:p>
    <w:p w:rsidR="00084A81" w:rsidRDefault="00213D06" w:rsidP="003632B0">
      <w:pPr>
        <w:pStyle w:val="NormalnyWeb"/>
        <w:numPr>
          <w:ilvl w:val="0"/>
          <w:numId w:val="47"/>
        </w:numPr>
        <w:spacing w:before="0" w:beforeAutospacing="0" w:after="0" w:afterAutospacing="0" w:line="271" w:lineRule="auto"/>
        <w:jc w:val="both"/>
        <w:rPr>
          <w:rFonts w:ascii="Arial" w:hAnsi="Arial" w:cs="Arial"/>
          <w:sz w:val="22"/>
          <w:szCs w:val="22"/>
        </w:rPr>
      </w:pPr>
      <w:r w:rsidRPr="00407374">
        <w:rPr>
          <w:rFonts w:ascii="Arial" w:hAnsi="Arial" w:cs="Arial"/>
          <w:sz w:val="22"/>
          <w:szCs w:val="22"/>
        </w:rPr>
        <w:t xml:space="preserve">Równoważność polega na możliwości zaoferowania przedmiotu zamówienia </w:t>
      </w:r>
      <w:r w:rsidR="00084A81">
        <w:rPr>
          <w:rFonts w:ascii="Arial" w:hAnsi="Arial" w:cs="Arial"/>
          <w:sz w:val="22"/>
          <w:szCs w:val="22"/>
        </w:rPr>
        <w:br/>
      </w:r>
      <w:r w:rsidRPr="00407374">
        <w:rPr>
          <w:rFonts w:ascii="Arial" w:hAnsi="Arial" w:cs="Arial"/>
          <w:sz w:val="22"/>
          <w:szCs w:val="22"/>
        </w:rPr>
        <w:t xml:space="preserve">o nie gorszych parametrach technicznych, konfiguracjach, wymaganiach </w:t>
      </w:r>
      <w:r w:rsidRPr="00407374">
        <w:rPr>
          <w:rFonts w:ascii="Arial" w:hAnsi="Arial" w:cs="Arial"/>
          <w:sz w:val="22"/>
          <w:szCs w:val="22"/>
        </w:rPr>
        <w:lastRenderedPageBreak/>
        <w:t xml:space="preserve">normatywnych itp. W szczegółowym opisie przedmiotu zamówienia mogą </w:t>
      </w:r>
      <w:r w:rsidR="00084A81">
        <w:rPr>
          <w:rFonts w:ascii="Arial" w:hAnsi="Arial" w:cs="Arial"/>
          <w:sz w:val="22"/>
          <w:szCs w:val="22"/>
        </w:rPr>
        <w:br/>
      </w:r>
      <w:r w:rsidRPr="00407374">
        <w:rPr>
          <w:rFonts w:ascii="Arial" w:hAnsi="Arial" w:cs="Arial"/>
          <w:sz w:val="22"/>
          <w:szCs w:val="22"/>
        </w:rPr>
        <w:t xml:space="preserve">być podane niektóre charakterystyczne dla 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w:t>
      </w:r>
      <w:r w:rsidR="00084A81">
        <w:rPr>
          <w:rFonts w:ascii="Arial" w:hAnsi="Arial" w:cs="Arial"/>
          <w:sz w:val="22"/>
          <w:szCs w:val="22"/>
        </w:rPr>
        <w:br/>
      </w:r>
      <w:r w:rsidRPr="00407374">
        <w:rPr>
          <w:rFonts w:ascii="Arial" w:hAnsi="Arial" w:cs="Arial"/>
          <w:sz w:val="22"/>
          <w:szCs w:val="22"/>
        </w:rPr>
        <w:t>co najmniej takie same lub lepsze normy,</w:t>
      </w:r>
      <w:r w:rsidR="00F537D1">
        <w:rPr>
          <w:rFonts w:ascii="Arial" w:hAnsi="Arial" w:cs="Arial"/>
          <w:sz w:val="22"/>
          <w:szCs w:val="22"/>
        </w:rPr>
        <w:t xml:space="preserve"> certyfikaty,</w:t>
      </w:r>
      <w:r w:rsidRPr="00407374">
        <w:rPr>
          <w:rFonts w:ascii="Arial" w:hAnsi="Arial" w:cs="Arial"/>
          <w:sz w:val="22"/>
          <w:szCs w:val="22"/>
        </w:rPr>
        <w:t xml:space="preserve"> parametry techniczne; jakościowe, funkcjonalne, będą tożsame tematycznie i o takim samym przeznaczeniu oraz nie obniżą określonych w opisie przedmiotu zamówienia standardów.</w:t>
      </w:r>
    </w:p>
    <w:p w:rsidR="00084A81" w:rsidRDefault="00213D06" w:rsidP="003632B0">
      <w:pPr>
        <w:pStyle w:val="NormalnyWeb"/>
        <w:numPr>
          <w:ilvl w:val="0"/>
          <w:numId w:val="47"/>
        </w:numPr>
        <w:spacing w:before="0" w:beforeAutospacing="0" w:after="0" w:afterAutospacing="0" w:line="271" w:lineRule="auto"/>
        <w:jc w:val="both"/>
        <w:rPr>
          <w:rFonts w:ascii="Arial" w:hAnsi="Arial" w:cs="Arial"/>
          <w:sz w:val="22"/>
          <w:szCs w:val="22"/>
        </w:rPr>
      </w:pPr>
      <w:r w:rsidRPr="00084A81">
        <w:rPr>
          <w:rFonts w:ascii="Arial" w:hAnsi="Arial" w:cs="Arial"/>
          <w:sz w:val="22"/>
          <w:szCs w:val="22"/>
        </w:rPr>
        <w:t xml:space="preserve">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t>
      </w:r>
      <w:r w:rsidR="00084A81">
        <w:rPr>
          <w:rFonts w:ascii="Arial" w:hAnsi="Arial" w:cs="Arial"/>
          <w:sz w:val="22"/>
          <w:szCs w:val="22"/>
        </w:rPr>
        <w:br/>
      </w:r>
      <w:r w:rsidRPr="00084A81">
        <w:rPr>
          <w:rFonts w:ascii="Arial" w:hAnsi="Arial" w:cs="Arial"/>
          <w:sz w:val="22"/>
          <w:szCs w:val="22"/>
        </w:rPr>
        <w:t>w trakcie badania oferty.</w:t>
      </w:r>
    </w:p>
    <w:p w:rsidR="00084A81" w:rsidRDefault="00213D06" w:rsidP="003632B0">
      <w:pPr>
        <w:pStyle w:val="NormalnyWeb"/>
        <w:numPr>
          <w:ilvl w:val="0"/>
          <w:numId w:val="47"/>
        </w:numPr>
        <w:spacing w:before="0" w:beforeAutospacing="0" w:after="0" w:afterAutospacing="0" w:line="271" w:lineRule="auto"/>
        <w:jc w:val="both"/>
        <w:rPr>
          <w:rFonts w:ascii="Arial" w:hAnsi="Arial" w:cs="Arial"/>
          <w:sz w:val="22"/>
          <w:szCs w:val="22"/>
        </w:rPr>
      </w:pPr>
      <w:r w:rsidRPr="00084A81">
        <w:rPr>
          <w:rFonts w:ascii="Arial" w:hAnsi="Arial" w:cs="Arial"/>
          <w:sz w:val="22"/>
          <w:szCs w:val="22"/>
        </w:rPr>
        <w:t xml:space="preserve">Zamawiający zobowiązuje Wykonawców do wykazania rozwiązań równoważnych </w:t>
      </w:r>
      <w:r w:rsidR="00084A81">
        <w:rPr>
          <w:rFonts w:ascii="Arial" w:hAnsi="Arial" w:cs="Arial"/>
          <w:sz w:val="22"/>
          <w:szCs w:val="22"/>
        </w:rPr>
        <w:br/>
      </w:r>
      <w:r w:rsidRPr="00084A81">
        <w:rPr>
          <w:rFonts w:ascii="Arial" w:hAnsi="Arial" w:cs="Arial"/>
          <w:sz w:val="22"/>
          <w:szCs w:val="22"/>
        </w:rPr>
        <w:t xml:space="preserve">do zastosowania w stosunku do dokumentacji postępowania. W myśl art. 101 ust. 5 </w:t>
      </w:r>
      <w:r w:rsidRPr="00084A81">
        <w:rPr>
          <w:rFonts w:ascii="Arial" w:hAnsi="Arial" w:cs="Arial"/>
          <w:iCs/>
          <w:color w:val="000000" w:themeColor="text1"/>
          <w:sz w:val="22"/>
          <w:szCs w:val="22"/>
        </w:rPr>
        <w:t>ustawy Pzp</w:t>
      </w:r>
      <w:r w:rsidRPr="00084A81">
        <w:rPr>
          <w:rFonts w:ascii="Arial" w:hAnsi="Arial" w:cs="Arial"/>
          <w:sz w:val="22"/>
          <w:szCs w:val="22"/>
        </w:rPr>
        <w:t xml:space="preserve"> Wykonawca, który powołuje się na rozwiązania równoważne (w sytuacji, gdy opis przedmiotu zamówienia odnosi się do norm,</w:t>
      </w:r>
      <w:r w:rsidR="00F537D1" w:rsidRPr="00084A81">
        <w:rPr>
          <w:rFonts w:ascii="Arial" w:hAnsi="Arial" w:cs="Arial"/>
          <w:sz w:val="22"/>
          <w:szCs w:val="22"/>
        </w:rPr>
        <w:t xml:space="preserve"> certyfikatów,</w:t>
      </w:r>
      <w:r w:rsidRPr="00084A81">
        <w:rPr>
          <w:rFonts w:ascii="Arial" w:hAnsi="Arial" w:cs="Arial"/>
          <w:sz w:val="22"/>
          <w:szCs w:val="22"/>
        </w:rPr>
        <w:t xml:space="preserve"> ocen technicznych, specyfikacji technicznych i systemów referencji technicznych, </w:t>
      </w:r>
      <w:r w:rsidR="00084A81">
        <w:rPr>
          <w:rFonts w:ascii="Arial" w:hAnsi="Arial" w:cs="Arial"/>
          <w:sz w:val="22"/>
          <w:szCs w:val="22"/>
        </w:rPr>
        <w:br/>
      </w:r>
      <w:r w:rsidRPr="00084A81">
        <w:rPr>
          <w:rFonts w:ascii="Arial" w:hAnsi="Arial" w:cs="Arial"/>
          <w:sz w:val="22"/>
          <w:szCs w:val="22"/>
        </w:rPr>
        <w:t xml:space="preserve">o których mowa w art. 101 us.t 1 pkt 2 i ust. 3 </w:t>
      </w:r>
      <w:r w:rsidRPr="00084A81">
        <w:rPr>
          <w:rFonts w:ascii="Arial" w:hAnsi="Arial" w:cs="Arial"/>
          <w:iCs/>
          <w:color w:val="000000" w:themeColor="text1"/>
          <w:sz w:val="22"/>
          <w:szCs w:val="22"/>
        </w:rPr>
        <w:t>ustawy Pzp</w:t>
      </w:r>
      <w:r w:rsidRPr="00084A81">
        <w:rPr>
          <w:rFonts w:ascii="Arial" w:hAnsi="Arial" w:cs="Arial"/>
          <w:sz w:val="22"/>
          <w:szCs w:val="22"/>
        </w:rPr>
        <w:t>), jest obowiązany jest udowodnić w ofercie, że oferowane przez niego dostawy spełniają wymagania określone w SWZ. Brak wskazania tych elementów będzie traktowane, jako wybór elementów opisanych w SWZ.</w:t>
      </w:r>
    </w:p>
    <w:p w:rsidR="0085413C" w:rsidRPr="00084A81" w:rsidRDefault="00213D06" w:rsidP="003632B0">
      <w:pPr>
        <w:pStyle w:val="NormalnyWeb"/>
        <w:numPr>
          <w:ilvl w:val="0"/>
          <w:numId w:val="47"/>
        </w:numPr>
        <w:spacing w:before="0" w:beforeAutospacing="0" w:after="0" w:afterAutospacing="0" w:line="271" w:lineRule="auto"/>
        <w:jc w:val="both"/>
        <w:rPr>
          <w:rFonts w:ascii="Arial" w:hAnsi="Arial" w:cs="Arial"/>
          <w:sz w:val="22"/>
          <w:szCs w:val="22"/>
        </w:rPr>
      </w:pPr>
      <w:r w:rsidRPr="00084A81">
        <w:rPr>
          <w:rFonts w:ascii="Arial" w:hAnsi="Arial" w:cs="Arial"/>
          <w:sz w:val="22"/>
          <w:szCs w:val="22"/>
        </w:rPr>
        <w:t xml:space="preserve">Zamawiający zobowiązuje Wykonawców do wykazania rozwiązań równoważnych </w:t>
      </w:r>
      <w:r w:rsidR="000D6180">
        <w:rPr>
          <w:rFonts w:ascii="Arial" w:hAnsi="Arial" w:cs="Arial"/>
          <w:sz w:val="22"/>
          <w:szCs w:val="22"/>
        </w:rPr>
        <w:br/>
      </w:r>
      <w:r w:rsidRPr="00084A81">
        <w:rPr>
          <w:rFonts w:ascii="Arial" w:hAnsi="Arial" w:cs="Arial"/>
          <w:sz w:val="22"/>
          <w:szCs w:val="22"/>
        </w:rPr>
        <w:t xml:space="preserve">do zastosowania w stosunku do dokumentacji postępowania. W myśl art. 101 ust. 6 </w:t>
      </w:r>
      <w:r w:rsidRPr="00084A81">
        <w:rPr>
          <w:rFonts w:ascii="Arial" w:hAnsi="Arial" w:cs="Arial"/>
          <w:iCs/>
          <w:color w:val="000000" w:themeColor="text1"/>
          <w:sz w:val="22"/>
          <w:szCs w:val="22"/>
        </w:rPr>
        <w:t>ustawy Pzp</w:t>
      </w:r>
      <w:r w:rsidRPr="00084A81">
        <w:rPr>
          <w:rFonts w:ascii="Arial" w:hAnsi="Arial" w:cs="Arial"/>
          <w:sz w:val="22"/>
          <w:szCs w:val="22"/>
        </w:rPr>
        <w:t xml:space="preserve">, Wykonawca, który powołuje się na rozwiązania równoważne (w sytuacji, gdy opis przedmiotu zamówienia odnosi się do wymagań dotyczących wydajności lub funkcjonalności, o których mowa w art. 101 ust. 1 pkt 1 </w:t>
      </w:r>
      <w:r w:rsidRPr="00084A81">
        <w:rPr>
          <w:rFonts w:ascii="Arial" w:hAnsi="Arial" w:cs="Arial"/>
          <w:iCs/>
          <w:color w:val="000000" w:themeColor="text1"/>
          <w:sz w:val="22"/>
          <w:szCs w:val="22"/>
        </w:rPr>
        <w:t>ustawy Pzp</w:t>
      </w:r>
      <w:r w:rsidRPr="00084A81">
        <w:rPr>
          <w:rFonts w:ascii="Arial" w:hAnsi="Arial" w:cs="Arial"/>
          <w:sz w:val="22"/>
          <w:szCs w:val="22"/>
        </w:rPr>
        <w:t>) jest obowiązany udowodnić w ofercie, że obiekt budowlany, dostawa lub usługa, spełniają wymagania dotyczące wydajności lub funkcjonalności, określonej przez Zamawiającego.</w:t>
      </w:r>
    </w:p>
    <w:p w:rsidR="00FA05FA" w:rsidRPr="00827B8A" w:rsidRDefault="00FA05FA" w:rsidP="003632B0">
      <w:pPr>
        <w:pStyle w:val="Akapitzlist"/>
        <w:numPr>
          <w:ilvl w:val="0"/>
          <w:numId w:val="35"/>
        </w:numPr>
        <w:autoSpaceDE w:val="0"/>
        <w:autoSpaceDN w:val="0"/>
        <w:adjustRightInd w:val="0"/>
        <w:spacing w:line="271" w:lineRule="auto"/>
        <w:ind w:left="357" w:hanging="357"/>
        <w:jc w:val="both"/>
        <w:rPr>
          <w:rFonts w:ascii="Arial" w:hAnsi="Arial" w:cs="Arial"/>
          <w:sz w:val="22"/>
          <w:szCs w:val="22"/>
        </w:rPr>
      </w:pPr>
      <w:r w:rsidRPr="00213D06">
        <w:rPr>
          <w:rFonts w:ascii="Arial" w:hAnsi="Arial" w:cs="Arial"/>
          <w:sz w:val="22"/>
          <w:szCs w:val="22"/>
        </w:rPr>
        <w:t>Zamawiający na podstawie art. 95 ustawy Pzp wymaga zatrudnienia przez wykonawcę lub podwykonawcę na podstawie umowy o pracę wszystkich osób wykonujących wskazane poniżej czynności - jeżeli wykonanie tych czynności polega na wykonywaniu pracy w sposób określony w art. 22 § 1 ustawy z dnia 26 czerwca 1974</w:t>
      </w:r>
      <w:r w:rsidR="00B257B0" w:rsidRPr="00213D06">
        <w:rPr>
          <w:rFonts w:ascii="Arial" w:hAnsi="Arial" w:cs="Arial"/>
          <w:sz w:val="22"/>
          <w:szCs w:val="22"/>
        </w:rPr>
        <w:t xml:space="preserve"> r. – Kodeks pracy </w:t>
      </w:r>
      <w:r w:rsidR="00B257B0" w:rsidRPr="00827B8A">
        <w:rPr>
          <w:rFonts w:ascii="Arial" w:hAnsi="Arial" w:cs="Arial"/>
          <w:sz w:val="22"/>
          <w:szCs w:val="22"/>
        </w:rPr>
        <w:t>(Dz.U. z 2020 r. poz. 1320</w:t>
      </w:r>
      <w:r w:rsidRPr="00827B8A">
        <w:rPr>
          <w:rFonts w:ascii="Arial" w:hAnsi="Arial" w:cs="Arial"/>
          <w:sz w:val="22"/>
          <w:szCs w:val="22"/>
        </w:rPr>
        <w:t xml:space="preserve"> ze zm):</w:t>
      </w:r>
    </w:p>
    <w:p w:rsidR="00084A81" w:rsidRDefault="00083DC6" w:rsidP="003632B0">
      <w:pPr>
        <w:pStyle w:val="Akapitzlist"/>
        <w:numPr>
          <w:ilvl w:val="0"/>
          <w:numId w:val="48"/>
        </w:numPr>
        <w:autoSpaceDE w:val="0"/>
        <w:autoSpaceDN w:val="0"/>
        <w:adjustRightInd w:val="0"/>
        <w:spacing w:line="271" w:lineRule="auto"/>
        <w:ind w:left="714" w:hanging="357"/>
        <w:jc w:val="both"/>
        <w:rPr>
          <w:rFonts w:ascii="Arial" w:hAnsi="Arial" w:cs="Arial"/>
          <w:sz w:val="22"/>
          <w:szCs w:val="22"/>
        </w:rPr>
      </w:pPr>
      <w:r w:rsidRPr="00084A81">
        <w:rPr>
          <w:rFonts w:ascii="Arial" w:hAnsi="Arial" w:cs="Arial"/>
          <w:sz w:val="22"/>
          <w:szCs w:val="22"/>
        </w:rPr>
        <w:t>osoby wykonujące prace fizyczne, pracujące na terenie budowy;</w:t>
      </w:r>
    </w:p>
    <w:p w:rsidR="00084A81" w:rsidRDefault="00083DC6" w:rsidP="003632B0">
      <w:pPr>
        <w:pStyle w:val="Akapitzlist"/>
        <w:numPr>
          <w:ilvl w:val="0"/>
          <w:numId w:val="48"/>
        </w:numPr>
        <w:autoSpaceDE w:val="0"/>
        <w:autoSpaceDN w:val="0"/>
        <w:adjustRightInd w:val="0"/>
        <w:spacing w:line="271" w:lineRule="auto"/>
        <w:ind w:left="714" w:hanging="357"/>
        <w:jc w:val="both"/>
        <w:rPr>
          <w:rFonts w:ascii="Arial" w:hAnsi="Arial" w:cs="Arial"/>
          <w:sz w:val="22"/>
          <w:szCs w:val="22"/>
        </w:rPr>
      </w:pPr>
      <w:r w:rsidRPr="00084A81">
        <w:rPr>
          <w:rFonts w:ascii="Arial" w:hAnsi="Arial" w:cs="Arial"/>
          <w:sz w:val="22"/>
          <w:szCs w:val="22"/>
        </w:rPr>
        <w:t>operatorzy pojazdów i urządzeń, pracujący na terenie budowy.</w:t>
      </w:r>
    </w:p>
    <w:p w:rsidR="00FA05FA" w:rsidRPr="00084A81" w:rsidRDefault="00FA05FA" w:rsidP="003632B0">
      <w:pPr>
        <w:pStyle w:val="Akapitzlist"/>
        <w:autoSpaceDE w:val="0"/>
        <w:autoSpaceDN w:val="0"/>
        <w:adjustRightInd w:val="0"/>
        <w:spacing w:line="271" w:lineRule="auto"/>
        <w:ind w:left="357"/>
        <w:jc w:val="both"/>
        <w:rPr>
          <w:rFonts w:ascii="Arial" w:hAnsi="Arial" w:cs="Arial"/>
          <w:sz w:val="22"/>
          <w:szCs w:val="22"/>
        </w:rPr>
      </w:pPr>
      <w:r w:rsidRPr="00084A81">
        <w:rPr>
          <w:rFonts w:ascii="Arial" w:hAnsi="Arial" w:cs="Arial"/>
          <w:sz w:val="22"/>
          <w:szCs w:val="22"/>
        </w:rPr>
        <w:lastRenderedPageBreak/>
        <w:t>Dla udokumentowania faktu zatrudnienia osób na umowę o pracę,  w terminie 5 dni roboczych od dnia zawarcia umowy Wykonawca przedłoży Zamawiającemu wykaz takich osób zatrudnionych na podstawie umowy o pracę wraz ze wskazaniem czynności jakie będą one wykonywać w zakresie realizacji przedmiotu zamówienia. Na pisemne żądanie Zamawiającego, Wykonawca będzie zobligowany potwierdzić fakt zatrudniania tych osób w ramach stosunku pracy.</w:t>
      </w:r>
    </w:p>
    <w:p w:rsidR="00FA05FA" w:rsidRPr="006B3CF0" w:rsidRDefault="00FA05FA" w:rsidP="003632B0">
      <w:pPr>
        <w:autoSpaceDE w:val="0"/>
        <w:autoSpaceDN w:val="0"/>
        <w:adjustRightInd w:val="0"/>
        <w:spacing w:line="271" w:lineRule="auto"/>
        <w:ind w:left="357"/>
        <w:jc w:val="both"/>
        <w:rPr>
          <w:rFonts w:ascii="Arial" w:hAnsi="Arial" w:cs="Arial"/>
          <w:sz w:val="22"/>
          <w:szCs w:val="22"/>
        </w:rPr>
      </w:pPr>
      <w:r w:rsidRPr="006B3CF0">
        <w:rPr>
          <w:rFonts w:ascii="Arial" w:hAnsi="Arial" w:cs="Arial"/>
          <w:sz w:val="22"/>
          <w:szCs w:val="22"/>
        </w:rPr>
        <w:t xml:space="preserve">Zamawiający zastrzega możliwość zawiadomienia Państwowej Inspekcji Pracy </w:t>
      </w:r>
      <w:r w:rsidR="003C170A">
        <w:rPr>
          <w:rFonts w:ascii="Arial" w:hAnsi="Arial" w:cs="Arial"/>
          <w:sz w:val="22"/>
          <w:szCs w:val="22"/>
        </w:rPr>
        <w:br/>
      </w:r>
      <w:r w:rsidRPr="006B3CF0">
        <w:rPr>
          <w:rFonts w:ascii="Arial" w:hAnsi="Arial" w:cs="Arial"/>
          <w:sz w:val="22"/>
          <w:szCs w:val="22"/>
        </w:rPr>
        <w:t xml:space="preserve">o przypadku uzasadnionego podejrzenia zawarcia z osobami wykonującymi pracę </w:t>
      </w:r>
      <w:r w:rsidR="003C170A">
        <w:rPr>
          <w:rFonts w:ascii="Arial" w:hAnsi="Arial" w:cs="Arial"/>
          <w:sz w:val="22"/>
          <w:szCs w:val="22"/>
        </w:rPr>
        <w:br/>
      </w:r>
      <w:r w:rsidRPr="006B3CF0">
        <w:rPr>
          <w:rFonts w:ascii="Arial" w:hAnsi="Arial" w:cs="Arial"/>
          <w:sz w:val="22"/>
          <w:szCs w:val="22"/>
        </w:rPr>
        <w:t>na warunkach określonych w art. 22 § 1 ustawy Kodeks Pracy, umowy cywilnoprawnej zamiast wymaganej umowy o pracę.</w:t>
      </w:r>
    </w:p>
    <w:p w:rsidR="00FA05FA" w:rsidRPr="006B3CF0" w:rsidRDefault="00FA05FA" w:rsidP="003632B0">
      <w:pPr>
        <w:autoSpaceDE w:val="0"/>
        <w:autoSpaceDN w:val="0"/>
        <w:adjustRightInd w:val="0"/>
        <w:spacing w:line="271" w:lineRule="auto"/>
        <w:ind w:left="357"/>
        <w:jc w:val="both"/>
        <w:rPr>
          <w:rFonts w:ascii="Arial" w:hAnsi="Arial" w:cs="Arial"/>
          <w:sz w:val="22"/>
          <w:szCs w:val="22"/>
        </w:rPr>
      </w:pPr>
      <w:r w:rsidRPr="006B3CF0">
        <w:rPr>
          <w:rFonts w:ascii="Arial" w:hAnsi="Arial" w:cs="Arial"/>
          <w:sz w:val="22"/>
          <w:szCs w:val="22"/>
        </w:rPr>
        <w:t xml:space="preserve">W przypadku zmiany osób wykonujących czynności w ramach przedmiotu umowy </w:t>
      </w:r>
      <w:r w:rsidR="003C170A">
        <w:rPr>
          <w:rFonts w:ascii="Arial" w:hAnsi="Arial" w:cs="Arial"/>
          <w:sz w:val="22"/>
          <w:szCs w:val="22"/>
        </w:rPr>
        <w:br/>
      </w:r>
      <w:r w:rsidRPr="006B3CF0">
        <w:rPr>
          <w:rFonts w:ascii="Arial" w:hAnsi="Arial" w:cs="Arial"/>
          <w:sz w:val="22"/>
          <w:szCs w:val="22"/>
        </w:rPr>
        <w:t>w okresie trwania umowy, Wykonawca zobowiązany jest do przekazania zmienionego wykazu osób zatrudnionych na podstawie umowy o pracę wraz ze wskazaniem czynności jakie będą one wykonywać w zakresie realizacji przedmiotu zamówienia. Obowiązek ten Wykonawca musi zrealizować w terminie 5 dni roboczych od dokonania przedmiotowej zmiany.</w:t>
      </w:r>
    </w:p>
    <w:p w:rsidR="00FA05FA" w:rsidRPr="00B17623" w:rsidRDefault="00FA05FA" w:rsidP="003632B0">
      <w:pPr>
        <w:autoSpaceDE w:val="0"/>
        <w:autoSpaceDN w:val="0"/>
        <w:adjustRightInd w:val="0"/>
        <w:spacing w:line="271" w:lineRule="auto"/>
        <w:ind w:left="357"/>
        <w:jc w:val="both"/>
        <w:rPr>
          <w:rFonts w:ascii="Arial" w:hAnsi="Arial" w:cs="Arial"/>
          <w:sz w:val="22"/>
          <w:szCs w:val="22"/>
        </w:rPr>
      </w:pPr>
    </w:p>
    <w:p w:rsidR="00FA05FA" w:rsidRPr="00B17623" w:rsidRDefault="00FA05FA" w:rsidP="003632B0">
      <w:pPr>
        <w:autoSpaceDE w:val="0"/>
        <w:autoSpaceDN w:val="0"/>
        <w:adjustRightInd w:val="0"/>
        <w:spacing w:line="271" w:lineRule="auto"/>
        <w:ind w:left="357"/>
        <w:jc w:val="both"/>
        <w:rPr>
          <w:rFonts w:ascii="Arial" w:hAnsi="Arial" w:cs="Arial"/>
          <w:color w:val="000000"/>
          <w:sz w:val="22"/>
          <w:szCs w:val="22"/>
        </w:rPr>
      </w:pPr>
      <w:r w:rsidRPr="00B17623">
        <w:rPr>
          <w:rFonts w:ascii="Arial" w:hAnsi="Arial" w:cs="Arial"/>
          <w:sz w:val="22"/>
          <w:szCs w:val="22"/>
        </w:rPr>
        <w:t xml:space="preserve">W przypadku, gdy Wykonawca nie dochowa któregokolwiek z terminu wskazanego powyżej, Zamawiający obciąży Wykonawcę  karą umowną w wysokości 200,00 zł </w:t>
      </w:r>
      <w:r w:rsidR="000D6180">
        <w:rPr>
          <w:rFonts w:ascii="Arial" w:hAnsi="Arial" w:cs="Arial"/>
          <w:sz w:val="22"/>
          <w:szCs w:val="22"/>
        </w:rPr>
        <w:br/>
      </w:r>
      <w:r w:rsidRPr="00B17623">
        <w:rPr>
          <w:rFonts w:ascii="Arial" w:hAnsi="Arial" w:cs="Arial"/>
          <w:sz w:val="22"/>
          <w:szCs w:val="22"/>
        </w:rPr>
        <w:t xml:space="preserve">za każdy dzień opóźnienia z możliwością potrącenia kary z </w:t>
      </w:r>
      <w:r w:rsidRPr="00B17623">
        <w:rPr>
          <w:rFonts w:ascii="Arial" w:hAnsi="Arial" w:cs="Arial"/>
          <w:color w:val="000000"/>
          <w:sz w:val="22"/>
          <w:szCs w:val="22"/>
        </w:rPr>
        <w:t xml:space="preserve">wynagrodzenia przysługującemu Wykonawcy. </w:t>
      </w:r>
    </w:p>
    <w:p w:rsidR="00FA05FA" w:rsidRPr="00B17623" w:rsidRDefault="00FA05FA" w:rsidP="003632B0">
      <w:pPr>
        <w:autoSpaceDE w:val="0"/>
        <w:autoSpaceDN w:val="0"/>
        <w:adjustRightInd w:val="0"/>
        <w:spacing w:line="271" w:lineRule="auto"/>
        <w:ind w:left="426"/>
        <w:jc w:val="both"/>
        <w:rPr>
          <w:rFonts w:ascii="Arial" w:hAnsi="Arial" w:cs="Arial"/>
          <w:color w:val="000000"/>
          <w:sz w:val="22"/>
          <w:szCs w:val="22"/>
        </w:rPr>
      </w:pPr>
    </w:p>
    <w:p w:rsidR="00895943" w:rsidRPr="00B17623" w:rsidRDefault="00FA05FA" w:rsidP="003632B0">
      <w:pPr>
        <w:autoSpaceDE w:val="0"/>
        <w:autoSpaceDN w:val="0"/>
        <w:adjustRightInd w:val="0"/>
        <w:spacing w:line="271" w:lineRule="auto"/>
        <w:ind w:left="357"/>
        <w:jc w:val="both"/>
        <w:rPr>
          <w:rFonts w:ascii="Arial" w:hAnsi="Arial" w:cs="Arial"/>
          <w:color w:val="000000"/>
          <w:sz w:val="22"/>
          <w:szCs w:val="22"/>
        </w:rPr>
      </w:pPr>
      <w:r w:rsidRPr="00B17623">
        <w:rPr>
          <w:rFonts w:ascii="Arial" w:hAnsi="Arial" w:cs="Arial"/>
          <w:sz w:val="22"/>
          <w:szCs w:val="22"/>
        </w:rPr>
        <w:t>W przypadku, niespełnienia opisanych wyżej wymagań co do zatrudnienia przez wykonawcę lub podwykonawcę na podstawie umowy o pracę osób wykonujących wskazane przez Zamawiającego czynności w zakresie realizacji zamówienia, Zamawiający obciąży Wykonawcę karą umowną w wysokości 200,00 zł  za każdy dzień pracy każdej osoby niezatrudnionej na podstawie umowy o pracę, z możliwością potrącenia kary z </w:t>
      </w:r>
      <w:r w:rsidRPr="00B17623">
        <w:rPr>
          <w:rFonts w:ascii="Arial" w:hAnsi="Arial" w:cs="Arial"/>
          <w:color w:val="000000"/>
          <w:sz w:val="22"/>
          <w:szCs w:val="22"/>
        </w:rPr>
        <w:t>wynagrodzenia przysługującemu Wykonawcy.</w:t>
      </w:r>
    </w:p>
    <w:p w:rsidR="00B257B0" w:rsidRPr="002A3436" w:rsidRDefault="00B257B0" w:rsidP="003632B0">
      <w:pPr>
        <w:pStyle w:val="Akapitzlist"/>
        <w:numPr>
          <w:ilvl w:val="0"/>
          <w:numId w:val="35"/>
        </w:numPr>
        <w:spacing w:after="150" w:line="271" w:lineRule="auto"/>
        <w:ind w:left="357" w:hanging="357"/>
        <w:jc w:val="both"/>
        <w:rPr>
          <w:rFonts w:ascii="Arial" w:hAnsi="Arial" w:cs="Arial"/>
          <w:sz w:val="22"/>
          <w:szCs w:val="22"/>
        </w:rPr>
      </w:pPr>
      <w:r w:rsidRPr="002A3436">
        <w:rPr>
          <w:rFonts w:ascii="Arial" w:hAnsi="Arial" w:cs="Arial"/>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3C170A" w:rsidRDefault="00B257B0" w:rsidP="003632B0">
      <w:pPr>
        <w:pStyle w:val="Akapitzlist"/>
        <w:numPr>
          <w:ilvl w:val="0"/>
          <w:numId w:val="18"/>
        </w:numPr>
        <w:spacing w:after="160" w:line="271" w:lineRule="auto"/>
        <w:ind w:left="357" w:hanging="357"/>
        <w:jc w:val="both"/>
        <w:rPr>
          <w:rFonts w:ascii="Arial" w:hAnsi="Arial" w:cs="Arial"/>
          <w:i/>
          <w:sz w:val="22"/>
          <w:szCs w:val="22"/>
        </w:rPr>
      </w:pPr>
      <w:r w:rsidRPr="00B17623">
        <w:rPr>
          <w:rFonts w:ascii="Arial" w:hAnsi="Arial" w:cs="Arial"/>
          <w:sz w:val="22"/>
          <w:szCs w:val="22"/>
        </w:rPr>
        <w:t xml:space="preserve">administratorem Pani/Pana danych osobowych jest Burmistrz Choroszczy z siedzibą </w:t>
      </w:r>
      <w:r w:rsidR="003C170A">
        <w:rPr>
          <w:rFonts w:ascii="Arial" w:hAnsi="Arial" w:cs="Arial"/>
          <w:sz w:val="22"/>
          <w:szCs w:val="22"/>
        </w:rPr>
        <w:br/>
      </w:r>
      <w:r w:rsidRPr="00B17623">
        <w:rPr>
          <w:rFonts w:ascii="Arial" w:hAnsi="Arial" w:cs="Arial"/>
          <w:sz w:val="22"/>
          <w:szCs w:val="22"/>
        </w:rPr>
        <w:t>w Urzędzie Miejskim w Choroszczy ul. Dominikańska 2, 16-070 Choroszcz</w:t>
      </w:r>
      <w:r w:rsidRPr="00B17623">
        <w:rPr>
          <w:rFonts w:ascii="Arial" w:hAnsi="Arial" w:cs="Arial"/>
          <w:i/>
          <w:sz w:val="22"/>
          <w:szCs w:val="22"/>
        </w:rPr>
        <w:t>;</w:t>
      </w:r>
    </w:p>
    <w:p w:rsidR="003C170A" w:rsidRDefault="00B2695A" w:rsidP="003632B0">
      <w:pPr>
        <w:pStyle w:val="Akapitzlist"/>
        <w:numPr>
          <w:ilvl w:val="0"/>
          <w:numId w:val="18"/>
        </w:numPr>
        <w:spacing w:after="160" w:line="271" w:lineRule="auto"/>
        <w:ind w:left="357" w:hanging="357"/>
        <w:jc w:val="both"/>
        <w:rPr>
          <w:rFonts w:ascii="Arial" w:hAnsi="Arial" w:cs="Arial"/>
          <w:i/>
          <w:sz w:val="22"/>
          <w:szCs w:val="22"/>
        </w:rPr>
      </w:pPr>
      <w:r w:rsidRPr="003C170A">
        <w:rPr>
          <w:rFonts w:ascii="Arial" w:hAnsi="Arial" w:cs="Arial"/>
          <w:sz w:val="22"/>
          <w:szCs w:val="22"/>
        </w:rPr>
        <w:t>kontakt do inspektora ochrony danych osobowych w Urzędzie Miejskim w Choroszczy Urząd Miejski w Choroszczy ul. Dominikańska 2, 16-070 Choroszcz, tel. 85 713 22 02, iod@choroszcz.pl;</w:t>
      </w:r>
    </w:p>
    <w:p w:rsidR="003C170A" w:rsidRDefault="00B257B0" w:rsidP="003632B0">
      <w:pPr>
        <w:pStyle w:val="Akapitzlist"/>
        <w:numPr>
          <w:ilvl w:val="0"/>
          <w:numId w:val="18"/>
        </w:numPr>
        <w:spacing w:after="160" w:line="271" w:lineRule="auto"/>
        <w:ind w:left="357" w:hanging="357"/>
        <w:jc w:val="both"/>
        <w:rPr>
          <w:rFonts w:ascii="Arial" w:hAnsi="Arial" w:cs="Arial"/>
          <w:i/>
          <w:sz w:val="22"/>
          <w:szCs w:val="22"/>
        </w:rPr>
      </w:pPr>
      <w:r w:rsidRPr="003C170A">
        <w:rPr>
          <w:rFonts w:ascii="Arial" w:hAnsi="Arial" w:cs="Arial"/>
          <w:sz w:val="22"/>
          <w:szCs w:val="22"/>
        </w:rPr>
        <w:t>Pani/Pana dane osobowe przetwarzane będą na podstawie art. 6 ust. 1 lit. c</w:t>
      </w:r>
      <w:r w:rsidR="003C170A">
        <w:rPr>
          <w:rFonts w:ascii="Arial" w:hAnsi="Arial" w:cs="Arial"/>
          <w:sz w:val="22"/>
          <w:szCs w:val="22"/>
        </w:rPr>
        <w:t xml:space="preserve"> </w:t>
      </w:r>
      <w:r w:rsidRPr="003C170A">
        <w:rPr>
          <w:rFonts w:ascii="Arial" w:hAnsi="Arial" w:cs="Arial"/>
          <w:sz w:val="22"/>
          <w:szCs w:val="22"/>
        </w:rPr>
        <w:t xml:space="preserve">RODO </w:t>
      </w:r>
      <w:r w:rsidR="003C170A">
        <w:rPr>
          <w:rFonts w:ascii="Arial" w:hAnsi="Arial" w:cs="Arial"/>
          <w:sz w:val="22"/>
          <w:szCs w:val="22"/>
        </w:rPr>
        <w:br/>
      </w:r>
      <w:r w:rsidRPr="003C170A">
        <w:rPr>
          <w:rFonts w:ascii="Arial" w:hAnsi="Arial" w:cs="Arial"/>
          <w:sz w:val="22"/>
          <w:szCs w:val="22"/>
        </w:rPr>
        <w:t xml:space="preserve">w celu związanym z postępowaniem o udzielenie zamówienia publicznego </w:t>
      </w:r>
      <w:r w:rsidR="003C170A">
        <w:rPr>
          <w:rFonts w:ascii="Arial" w:hAnsi="Arial" w:cs="Arial"/>
          <w:sz w:val="22"/>
          <w:szCs w:val="22"/>
        </w:rPr>
        <w:br/>
      </w:r>
      <w:r w:rsidRPr="003C170A">
        <w:rPr>
          <w:rFonts w:ascii="Arial" w:hAnsi="Arial" w:cs="Arial"/>
          <w:i/>
          <w:sz w:val="22"/>
          <w:szCs w:val="22"/>
        </w:rPr>
        <w:t xml:space="preserve">pn. </w:t>
      </w:r>
      <w:r w:rsidR="003C170A">
        <w:rPr>
          <w:rFonts w:ascii="Arial" w:hAnsi="Arial" w:cs="Arial"/>
          <w:i/>
          <w:sz w:val="22"/>
          <w:szCs w:val="22"/>
        </w:rPr>
        <w:t>"</w:t>
      </w:r>
      <w:r w:rsidR="0087160E" w:rsidRPr="003C170A">
        <w:rPr>
          <w:rFonts w:ascii="Arial" w:hAnsi="Arial" w:cs="Arial"/>
          <w:sz w:val="22"/>
          <w:szCs w:val="22"/>
        </w:rPr>
        <w:t xml:space="preserve">Rozbudowa i przebudowa ulic Powstania Styczniowego i Rumiankowej </w:t>
      </w:r>
      <w:r w:rsidR="003C170A">
        <w:rPr>
          <w:rFonts w:ascii="Arial" w:hAnsi="Arial" w:cs="Arial"/>
          <w:sz w:val="22"/>
          <w:szCs w:val="22"/>
        </w:rPr>
        <w:br/>
      </w:r>
      <w:r w:rsidR="0087160E" w:rsidRPr="003C170A">
        <w:rPr>
          <w:rFonts w:ascii="Arial" w:hAnsi="Arial" w:cs="Arial"/>
          <w:sz w:val="22"/>
          <w:szCs w:val="22"/>
        </w:rPr>
        <w:t>w Choroszczy</w:t>
      </w:r>
      <w:r w:rsidR="003C170A">
        <w:rPr>
          <w:rFonts w:ascii="Arial" w:hAnsi="Arial" w:cs="Arial"/>
          <w:sz w:val="22"/>
          <w:szCs w:val="22"/>
        </w:rPr>
        <w:t xml:space="preserve">" </w:t>
      </w:r>
      <w:r w:rsidRPr="003C170A">
        <w:rPr>
          <w:rFonts w:ascii="Arial" w:hAnsi="Arial" w:cs="Arial"/>
          <w:sz w:val="22"/>
          <w:szCs w:val="22"/>
        </w:rPr>
        <w:t xml:space="preserve">prowadzonym w trybie </w:t>
      </w:r>
      <w:r w:rsidRPr="003C170A">
        <w:rPr>
          <w:rFonts w:ascii="Arial" w:hAnsi="Arial" w:cs="Arial"/>
          <w:bCs/>
          <w:color w:val="000000" w:themeColor="text1"/>
          <w:sz w:val="22"/>
          <w:szCs w:val="22"/>
        </w:rPr>
        <w:t>podstaw</w:t>
      </w:r>
      <w:r w:rsidR="00AA5AC6" w:rsidRPr="003C170A">
        <w:rPr>
          <w:rFonts w:ascii="Arial" w:hAnsi="Arial" w:cs="Arial"/>
          <w:bCs/>
          <w:color w:val="000000" w:themeColor="text1"/>
          <w:sz w:val="22"/>
          <w:szCs w:val="22"/>
        </w:rPr>
        <w:t>owym na podstawie art. 275 pkt 2</w:t>
      </w:r>
      <w:r w:rsidRPr="003C170A">
        <w:rPr>
          <w:rFonts w:ascii="Arial" w:hAnsi="Arial" w:cs="Arial"/>
          <w:iCs/>
          <w:color w:val="000000" w:themeColor="text1"/>
          <w:sz w:val="22"/>
          <w:szCs w:val="22"/>
        </w:rPr>
        <w:t xml:space="preserve"> ustawy</w:t>
      </w:r>
      <w:r w:rsidR="003C170A">
        <w:rPr>
          <w:rFonts w:ascii="Arial" w:hAnsi="Arial" w:cs="Arial"/>
          <w:iCs/>
          <w:color w:val="000000" w:themeColor="text1"/>
          <w:sz w:val="22"/>
          <w:szCs w:val="22"/>
        </w:rPr>
        <w:t xml:space="preserve"> </w:t>
      </w:r>
      <w:r w:rsidRPr="003C170A">
        <w:rPr>
          <w:rFonts w:ascii="Arial" w:hAnsi="Arial" w:cs="Arial"/>
          <w:iCs/>
          <w:color w:val="000000" w:themeColor="text1"/>
          <w:sz w:val="22"/>
          <w:szCs w:val="22"/>
        </w:rPr>
        <w:t>Pzp</w:t>
      </w:r>
      <w:r w:rsidRPr="003C170A">
        <w:rPr>
          <w:rFonts w:ascii="Arial" w:hAnsi="Arial" w:cs="Arial"/>
          <w:sz w:val="22"/>
          <w:szCs w:val="22"/>
        </w:rPr>
        <w:t>;</w:t>
      </w:r>
    </w:p>
    <w:p w:rsidR="003C170A" w:rsidRDefault="00B257B0" w:rsidP="003632B0">
      <w:pPr>
        <w:pStyle w:val="Akapitzlist"/>
        <w:numPr>
          <w:ilvl w:val="0"/>
          <w:numId w:val="18"/>
        </w:numPr>
        <w:spacing w:after="160" w:line="271" w:lineRule="auto"/>
        <w:ind w:left="357" w:hanging="357"/>
        <w:jc w:val="both"/>
        <w:rPr>
          <w:rFonts w:ascii="Arial" w:hAnsi="Arial" w:cs="Arial"/>
          <w:i/>
          <w:sz w:val="22"/>
          <w:szCs w:val="22"/>
        </w:rPr>
      </w:pPr>
      <w:r w:rsidRPr="003C170A">
        <w:rPr>
          <w:rFonts w:ascii="Arial" w:hAnsi="Arial" w:cs="Arial"/>
          <w:sz w:val="22"/>
          <w:szCs w:val="22"/>
        </w:rPr>
        <w:t xml:space="preserve">odbiorcami Pani/Pana danych osobowych będą osoby lub podmioty, którym udostępniona zostanie dokumentacja postępowania w oparciu o art. 74 ustawy Pzp;  </w:t>
      </w:r>
    </w:p>
    <w:p w:rsidR="003C170A" w:rsidRDefault="00B257B0" w:rsidP="003632B0">
      <w:pPr>
        <w:pStyle w:val="Akapitzlist"/>
        <w:numPr>
          <w:ilvl w:val="0"/>
          <w:numId w:val="18"/>
        </w:numPr>
        <w:spacing w:after="160" w:line="271" w:lineRule="auto"/>
        <w:ind w:left="357" w:hanging="357"/>
        <w:jc w:val="both"/>
        <w:rPr>
          <w:rFonts w:ascii="Arial" w:hAnsi="Arial" w:cs="Arial"/>
          <w:i/>
          <w:sz w:val="22"/>
          <w:szCs w:val="22"/>
        </w:rPr>
      </w:pPr>
      <w:r w:rsidRPr="003C170A">
        <w:rPr>
          <w:rFonts w:ascii="Arial" w:hAnsi="Arial" w:cs="Arial"/>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3C170A" w:rsidRDefault="00B257B0" w:rsidP="003632B0">
      <w:pPr>
        <w:pStyle w:val="Akapitzlist"/>
        <w:numPr>
          <w:ilvl w:val="0"/>
          <w:numId w:val="18"/>
        </w:numPr>
        <w:spacing w:after="160" w:line="271" w:lineRule="auto"/>
        <w:ind w:left="357" w:hanging="357"/>
        <w:jc w:val="both"/>
        <w:rPr>
          <w:rFonts w:ascii="Arial" w:hAnsi="Arial" w:cs="Arial"/>
          <w:i/>
          <w:sz w:val="22"/>
          <w:szCs w:val="22"/>
        </w:rPr>
      </w:pPr>
      <w:r w:rsidRPr="003C170A">
        <w:rPr>
          <w:rFonts w:ascii="Arial" w:hAnsi="Arial" w:cs="Arial"/>
          <w:sz w:val="22"/>
          <w:szCs w:val="22"/>
        </w:rPr>
        <w:lastRenderedPageBreak/>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3C170A" w:rsidRDefault="00B257B0" w:rsidP="003632B0">
      <w:pPr>
        <w:pStyle w:val="Akapitzlist"/>
        <w:numPr>
          <w:ilvl w:val="0"/>
          <w:numId w:val="18"/>
        </w:numPr>
        <w:spacing w:after="160" w:line="271" w:lineRule="auto"/>
        <w:ind w:left="357" w:hanging="357"/>
        <w:jc w:val="both"/>
        <w:rPr>
          <w:rFonts w:ascii="Arial" w:hAnsi="Arial" w:cs="Arial"/>
          <w:i/>
          <w:sz w:val="22"/>
          <w:szCs w:val="22"/>
        </w:rPr>
      </w:pPr>
      <w:r w:rsidRPr="003C170A">
        <w:rPr>
          <w:rFonts w:ascii="Arial" w:hAnsi="Arial" w:cs="Arial"/>
          <w:sz w:val="22"/>
          <w:szCs w:val="22"/>
        </w:rPr>
        <w:t xml:space="preserve">w odniesieniu do Pani/Pana danych osobowych decyzje nie będą podejmowane </w:t>
      </w:r>
      <w:r w:rsidR="003C170A">
        <w:rPr>
          <w:rFonts w:ascii="Arial" w:hAnsi="Arial" w:cs="Arial"/>
          <w:sz w:val="22"/>
          <w:szCs w:val="22"/>
        </w:rPr>
        <w:br/>
      </w:r>
      <w:r w:rsidRPr="003C170A">
        <w:rPr>
          <w:rFonts w:ascii="Arial" w:hAnsi="Arial" w:cs="Arial"/>
          <w:sz w:val="22"/>
          <w:szCs w:val="22"/>
        </w:rPr>
        <w:t>w sposób zautomatyzowany, stosowanie do art. 22 RODO;</w:t>
      </w:r>
    </w:p>
    <w:p w:rsidR="00B257B0" w:rsidRPr="003C170A" w:rsidRDefault="00B257B0" w:rsidP="003632B0">
      <w:pPr>
        <w:pStyle w:val="Akapitzlist"/>
        <w:numPr>
          <w:ilvl w:val="0"/>
          <w:numId w:val="18"/>
        </w:numPr>
        <w:spacing w:after="160" w:line="271" w:lineRule="auto"/>
        <w:ind w:left="357" w:hanging="357"/>
        <w:jc w:val="both"/>
        <w:rPr>
          <w:rFonts w:ascii="Arial" w:hAnsi="Arial" w:cs="Arial"/>
          <w:i/>
          <w:sz w:val="22"/>
          <w:szCs w:val="22"/>
        </w:rPr>
      </w:pPr>
      <w:r w:rsidRPr="003C170A">
        <w:rPr>
          <w:rFonts w:ascii="Arial" w:hAnsi="Arial" w:cs="Arial"/>
          <w:sz w:val="22"/>
          <w:szCs w:val="22"/>
        </w:rPr>
        <w:t>posiada Pani/Pan:</w:t>
      </w:r>
    </w:p>
    <w:p w:rsidR="003C170A" w:rsidRDefault="00B257B0" w:rsidP="003632B0">
      <w:pPr>
        <w:pStyle w:val="Akapitzlist"/>
        <w:numPr>
          <w:ilvl w:val="0"/>
          <w:numId w:val="20"/>
        </w:numPr>
        <w:spacing w:after="150" w:line="271" w:lineRule="auto"/>
        <w:ind w:left="714" w:hanging="357"/>
        <w:jc w:val="both"/>
        <w:rPr>
          <w:rFonts w:ascii="Arial" w:hAnsi="Arial" w:cs="Arial"/>
          <w:sz w:val="22"/>
          <w:szCs w:val="22"/>
        </w:rPr>
      </w:pPr>
      <w:r w:rsidRPr="00B17623">
        <w:rPr>
          <w:rFonts w:ascii="Arial" w:hAnsi="Arial" w:cs="Arial"/>
          <w:sz w:val="22"/>
          <w:szCs w:val="22"/>
        </w:rPr>
        <w:t>na podstawie art. 15 RODO prawo dostępu do danych osobowych Pani/Pana dotyczących;</w:t>
      </w:r>
    </w:p>
    <w:p w:rsidR="003C170A" w:rsidRPr="0045120F" w:rsidRDefault="00B257B0" w:rsidP="003632B0">
      <w:pPr>
        <w:pStyle w:val="Akapitzlist"/>
        <w:numPr>
          <w:ilvl w:val="0"/>
          <w:numId w:val="20"/>
        </w:numPr>
        <w:spacing w:after="150" w:line="271" w:lineRule="auto"/>
        <w:ind w:left="714" w:hanging="357"/>
        <w:jc w:val="both"/>
        <w:rPr>
          <w:rFonts w:ascii="Arial" w:hAnsi="Arial" w:cs="Arial"/>
          <w:sz w:val="22"/>
          <w:szCs w:val="22"/>
        </w:rPr>
      </w:pPr>
      <w:r w:rsidRPr="003C170A">
        <w:rPr>
          <w:rFonts w:ascii="Arial" w:hAnsi="Arial" w:cs="Arial"/>
          <w:sz w:val="22"/>
          <w:szCs w:val="22"/>
        </w:rPr>
        <w:t>na podstawie art. 16 RODO prawo do sprostowania Pani/Pana danych osobowych.</w:t>
      </w:r>
      <w:r w:rsidR="0045120F">
        <w:rPr>
          <w:rFonts w:ascii="Arial" w:hAnsi="Arial" w:cs="Arial"/>
          <w:sz w:val="22"/>
          <w:szCs w:val="22"/>
        </w:rPr>
        <w:t xml:space="preserve"> </w:t>
      </w:r>
      <w:r w:rsidRPr="0045120F">
        <w:rPr>
          <w:rFonts w:ascii="Arial" w:hAnsi="Arial" w:cs="Arial"/>
          <w:i/>
          <w:sz w:val="22"/>
          <w:szCs w:val="22"/>
        </w:rPr>
        <w: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45120F">
        <w:rPr>
          <w:rFonts w:ascii="Arial" w:hAnsi="Arial" w:cs="Arial"/>
          <w:sz w:val="22"/>
          <w:szCs w:val="22"/>
        </w:rPr>
        <w:t>;</w:t>
      </w:r>
    </w:p>
    <w:p w:rsidR="003C170A" w:rsidRDefault="00B257B0" w:rsidP="003632B0">
      <w:pPr>
        <w:pStyle w:val="Akapitzlist"/>
        <w:numPr>
          <w:ilvl w:val="0"/>
          <w:numId w:val="20"/>
        </w:numPr>
        <w:spacing w:after="150" w:line="271" w:lineRule="auto"/>
        <w:ind w:left="714" w:hanging="357"/>
        <w:jc w:val="both"/>
        <w:rPr>
          <w:rFonts w:ascii="Arial" w:hAnsi="Arial" w:cs="Arial"/>
          <w:sz w:val="22"/>
          <w:szCs w:val="22"/>
        </w:rPr>
      </w:pPr>
      <w:r w:rsidRPr="0045120F">
        <w:rPr>
          <w:rFonts w:ascii="Arial" w:hAnsi="Arial" w:cs="Arial"/>
          <w:sz w:val="22"/>
          <w:szCs w:val="22"/>
        </w:rPr>
        <w:t xml:space="preserve">na podstawie art. 18 RODO prawo żądania od administratora ograniczenia przetwarzania danych osobowych z zastrzeżeniem przypadków, o których mowa </w:t>
      </w:r>
      <w:r w:rsidR="003C170A" w:rsidRPr="0045120F">
        <w:rPr>
          <w:rFonts w:ascii="Arial" w:hAnsi="Arial" w:cs="Arial"/>
          <w:sz w:val="22"/>
          <w:szCs w:val="22"/>
        </w:rPr>
        <w:br/>
      </w:r>
      <w:r w:rsidRPr="0045120F">
        <w:rPr>
          <w:rFonts w:ascii="Arial" w:hAnsi="Arial" w:cs="Arial"/>
          <w:sz w:val="22"/>
          <w:szCs w:val="22"/>
        </w:rPr>
        <w:t xml:space="preserve">w art. 18 ust. 2 RODO </w:t>
      </w:r>
      <w:r w:rsidRPr="0045120F">
        <w:rPr>
          <w:rFonts w:ascii="Arial" w:hAnsi="Arial" w:cs="Arial"/>
          <w:i/>
          <w:sz w:val="22"/>
          <w:szCs w:val="22"/>
          <w:vertAlign w:val="superscript"/>
        </w:rPr>
        <w:t xml:space="preserve">*** </w:t>
      </w:r>
      <w:r w:rsidRPr="0045120F">
        <w:rPr>
          <w:rFonts w:ascii="Arial" w:hAnsi="Arial" w:cs="Arial"/>
          <w:i/>
          <w:sz w:val="22"/>
          <w:szCs w:val="22"/>
        </w:rPr>
        <w:t>Wyjaśnienie: prawo do ograniczenia</w:t>
      </w:r>
      <w:r w:rsidRPr="003C170A">
        <w:rPr>
          <w:rFonts w:ascii="Arial" w:hAnsi="Arial" w:cs="Arial"/>
          <w:i/>
          <w:sz w:val="22"/>
          <w:szCs w:val="22"/>
        </w:rPr>
        <w:t xml:space="preserve"> przetwarzania </w:t>
      </w:r>
      <w:r w:rsidR="003C170A">
        <w:rPr>
          <w:rFonts w:ascii="Arial" w:hAnsi="Arial" w:cs="Arial"/>
          <w:i/>
          <w:sz w:val="22"/>
          <w:szCs w:val="22"/>
        </w:rPr>
        <w:br/>
      </w:r>
      <w:r w:rsidRPr="003C170A">
        <w:rPr>
          <w:rFonts w:ascii="Arial" w:hAnsi="Arial" w:cs="Arial"/>
          <w:i/>
          <w:sz w:val="22"/>
          <w:szCs w:val="22"/>
        </w:rPr>
        <w:t>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3C170A">
        <w:rPr>
          <w:rFonts w:ascii="Arial" w:hAnsi="Arial" w:cs="Arial"/>
          <w:sz w:val="22"/>
          <w:szCs w:val="22"/>
        </w:rPr>
        <w:t xml:space="preserve">;  </w:t>
      </w:r>
    </w:p>
    <w:p w:rsidR="00B257B0" w:rsidRPr="003C170A" w:rsidRDefault="00B257B0" w:rsidP="003632B0">
      <w:pPr>
        <w:pStyle w:val="Akapitzlist"/>
        <w:numPr>
          <w:ilvl w:val="0"/>
          <w:numId w:val="20"/>
        </w:numPr>
        <w:spacing w:after="150" w:line="271" w:lineRule="auto"/>
        <w:ind w:left="714" w:hanging="357"/>
        <w:jc w:val="both"/>
        <w:rPr>
          <w:rFonts w:ascii="Arial" w:hAnsi="Arial" w:cs="Arial"/>
          <w:sz w:val="22"/>
          <w:szCs w:val="22"/>
        </w:rPr>
      </w:pPr>
      <w:r w:rsidRPr="003C170A">
        <w:rPr>
          <w:rFonts w:ascii="Arial" w:hAnsi="Arial" w:cs="Arial"/>
          <w:sz w:val="22"/>
          <w:szCs w:val="22"/>
        </w:rPr>
        <w:t>prawo do wniesienia skargi do Prezesa Urzędu Ochrony Danych Osobowych, gdy uzna Pani/Pan, że przetwarzanie danych osobowych Pani/Pana dotyczących narusza przepisy RODO;</w:t>
      </w:r>
    </w:p>
    <w:p w:rsidR="00B257B0" w:rsidRPr="00B17623" w:rsidRDefault="00B257B0" w:rsidP="003632B0">
      <w:pPr>
        <w:pStyle w:val="Akapitzlist"/>
        <w:numPr>
          <w:ilvl w:val="0"/>
          <w:numId w:val="19"/>
        </w:numPr>
        <w:spacing w:after="150" w:line="271" w:lineRule="auto"/>
        <w:ind w:left="357" w:hanging="357"/>
        <w:jc w:val="both"/>
        <w:rPr>
          <w:rFonts w:ascii="Arial" w:hAnsi="Arial" w:cs="Arial"/>
          <w:i/>
          <w:sz w:val="22"/>
          <w:szCs w:val="22"/>
        </w:rPr>
      </w:pPr>
      <w:r w:rsidRPr="00B17623">
        <w:rPr>
          <w:rFonts w:ascii="Arial" w:hAnsi="Arial" w:cs="Arial"/>
          <w:sz w:val="22"/>
          <w:szCs w:val="22"/>
        </w:rPr>
        <w:t>nie przysługuje Pani/Panu:</w:t>
      </w:r>
    </w:p>
    <w:p w:rsidR="003C170A" w:rsidRDefault="00B257B0" w:rsidP="003632B0">
      <w:pPr>
        <w:pStyle w:val="Akapitzlist"/>
        <w:numPr>
          <w:ilvl w:val="0"/>
          <w:numId w:val="21"/>
        </w:numPr>
        <w:spacing w:after="150" w:line="271" w:lineRule="auto"/>
        <w:ind w:left="714" w:hanging="357"/>
        <w:jc w:val="both"/>
        <w:rPr>
          <w:rFonts w:ascii="Arial" w:hAnsi="Arial" w:cs="Arial"/>
          <w:i/>
          <w:sz w:val="22"/>
          <w:szCs w:val="22"/>
        </w:rPr>
      </w:pPr>
      <w:r w:rsidRPr="00B17623">
        <w:rPr>
          <w:rFonts w:ascii="Arial" w:hAnsi="Arial" w:cs="Arial"/>
          <w:sz w:val="22"/>
          <w:szCs w:val="22"/>
        </w:rPr>
        <w:t>w związku z art. 17 ust. 3 lit. b, d lub e RODO prawo do usunięcia danych osobowych;</w:t>
      </w:r>
    </w:p>
    <w:p w:rsidR="003C170A" w:rsidRDefault="00B257B0" w:rsidP="003632B0">
      <w:pPr>
        <w:pStyle w:val="Akapitzlist"/>
        <w:numPr>
          <w:ilvl w:val="0"/>
          <w:numId w:val="21"/>
        </w:numPr>
        <w:spacing w:after="150" w:line="271" w:lineRule="auto"/>
        <w:ind w:left="714" w:hanging="357"/>
        <w:jc w:val="both"/>
        <w:rPr>
          <w:rFonts w:ascii="Arial" w:hAnsi="Arial" w:cs="Arial"/>
          <w:i/>
          <w:sz w:val="22"/>
          <w:szCs w:val="22"/>
        </w:rPr>
      </w:pPr>
      <w:r w:rsidRPr="003C170A">
        <w:rPr>
          <w:rFonts w:ascii="Arial" w:hAnsi="Arial" w:cs="Arial"/>
          <w:sz w:val="22"/>
          <w:szCs w:val="22"/>
        </w:rPr>
        <w:t>prawo do przenoszenia danych osobowych, o którym mowa w art. 20 RODO;</w:t>
      </w:r>
    </w:p>
    <w:p w:rsidR="00895943" w:rsidRPr="003C170A" w:rsidRDefault="00B257B0" w:rsidP="003632B0">
      <w:pPr>
        <w:pStyle w:val="Akapitzlist"/>
        <w:numPr>
          <w:ilvl w:val="0"/>
          <w:numId w:val="21"/>
        </w:numPr>
        <w:spacing w:after="150" w:line="271" w:lineRule="auto"/>
        <w:ind w:left="714" w:hanging="357"/>
        <w:jc w:val="both"/>
        <w:rPr>
          <w:rFonts w:ascii="Arial" w:hAnsi="Arial" w:cs="Arial"/>
          <w:i/>
          <w:sz w:val="22"/>
          <w:szCs w:val="22"/>
        </w:rPr>
      </w:pPr>
      <w:r w:rsidRPr="003C170A">
        <w:rPr>
          <w:rFonts w:ascii="Arial" w:hAnsi="Arial" w:cs="Arial"/>
          <w:sz w:val="22"/>
          <w:szCs w:val="22"/>
        </w:rPr>
        <w:t>na podstawie art. 21 RODO prawo sprzeciwu, wobec przetwarzania danych osobowych, gdyż podstawą prawną przetwarzania Pani/Pana danych osobowych jest art. 6 ust. 1 lit. c RODO.</w:t>
      </w:r>
    </w:p>
    <w:p w:rsidR="006A76C7" w:rsidRPr="00B17623" w:rsidRDefault="006A76C7" w:rsidP="003632B0">
      <w:pPr>
        <w:pStyle w:val="Akapitzlist"/>
        <w:numPr>
          <w:ilvl w:val="0"/>
          <w:numId w:val="35"/>
        </w:numPr>
        <w:autoSpaceDE w:val="0"/>
        <w:autoSpaceDN w:val="0"/>
        <w:adjustRightInd w:val="0"/>
        <w:spacing w:after="128" w:line="271" w:lineRule="auto"/>
        <w:jc w:val="both"/>
        <w:rPr>
          <w:rFonts w:ascii="Arial" w:hAnsi="Arial" w:cs="Arial"/>
          <w:color w:val="000000"/>
          <w:sz w:val="22"/>
          <w:szCs w:val="22"/>
        </w:rPr>
      </w:pPr>
      <w:r w:rsidRPr="00B17623">
        <w:rPr>
          <w:rFonts w:ascii="Arial" w:hAnsi="Arial" w:cs="Arial"/>
          <w:color w:val="000000"/>
          <w:sz w:val="22"/>
          <w:szCs w:val="22"/>
        </w:rPr>
        <w:t xml:space="preserve">Zamawiający nie przewiduje aukcji elektronicznej. </w:t>
      </w:r>
    </w:p>
    <w:p w:rsidR="006A76C7" w:rsidRPr="00B17623" w:rsidRDefault="006A76C7" w:rsidP="003632B0">
      <w:pPr>
        <w:pStyle w:val="Akapitzlist"/>
        <w:numPr>
          <w:ilvl w:val="0"/>
          <w:numId w:val="35"/>
        </w:numPr>
        <w:autoSpaceDE w:val="0"/>
        <w:autoSpaceDN w:val="0"/>
        <w:adjustRightInd w:val="0"/>
        <w:spacing w:after="128" w:line="271" w:lineRule="auto"/>
        <w:jc w:val="both"/>
        <w:rPr>
          <w:rFonts w:ascii="Arial" w:hAnsi="Arial" w:cs="Arial"/>
          <w:color w:val="000000"/>
          <w:sz w:val="22"/>
          <w:szCs w:val="22"/>
        </w:rPr>
      </w:pPr>
      <w:r w:rsidRPr="00B17623">
        <w:rPr>
          <w:rFonts w:ascii="Arial" w:hAnsi="Arial" w:cs="Arial"/>
          <w:color w:val="000000"/>
          <w:sz w:val="22"/>
          <w:szCs w:val="22"/>
        </w:rPr>
        <w:t xml:space="preserve">Zamawiający nie przewiduje złożenia oferty w postaci katalogów elektronicznych. </w:t>
      </w:r>
    </w:p>
    <w:p w:rsidR="006A76C7" w:rsidRPr="00B17623" w:rsidRDefault="006A76C7" w:rsidP="003632B0">
      <w:pPr>
        <w:pStyle w:val="Akapitzlist"/>
        <w:numPr>
          <w:ilvl w:val="0"/>
          <w:numId w:val="35"/>
        </w:numPr>
        <w:autoSpaceDE w:val="0"/>
        <w:autoSpaceDN w:val="0"/>
        <w:adjustRightInd w:val="0"/>
        <w:spacing w:after="128" w:line="271" w:lineRule="auto"/>
        <w:jc w:val="both"/>
        <w:rPr>
          <w:rFonts w:ascii="Arial" w:hAnsi="Arial" w:cs="Arial"/>
          <w:color w:val="000000"/>
          <w:sz w:val="22"/>
          <w:szCs w:val="22"/>
        </w:rPr>
      </w:pPr>
      <w:r w:rsidRPr="00B17623">
        <w:rPr>
          <w:rFonts w:ascii="Arial" w:hAnsi="Arial" w:cs="Arial"/>
          <w:color w:val="000000"/>
          <w:sz w:val="22"/>
          <w:szCs w:val="22"/>
        </w:rPr>
        <w:t xml:space="preserve">Zamawiający nie prowadzi postępowania w celu zawarcia umowy ramowej. </w:t>
      </w:r>
    </w:p>
    <w:p w:rsidR="00B30726" w:rsidRPr="00B17623" w:rsidRDefault="006A76C7" w:rsidP="003632B0">
      <w:pPr>
        <w:pStyle w:val="Akapitzlist"/>
        <w:numPr>
          <w:ilvl w:val="0"/>
          <w:numId w:val="35"/>
        </w:numPr>
        <w:autoSpaceDE w:val="0"/>
        <w:autoSpaceDN w:val="0"/>
        <w:adjustRightInd w:val="0"/>
        <w:spacing w:line="271" w:lineRule="auto"/>
        <w:jc w:val="both"/>
        <w:rPr>
          <w:rFonts w:ascii="Arial" w:hAnsi="Arial" w:cs="Arial"/>
          <w:color w:val="000000"/>
          <w:sz w:val="22"/>
          <w:szCs w:val="22"/>
        </w:rPr>
      </w:pPr>
      <w:r w:rsidRPr="00B17623">
        <w:rPr>
          <w:rFonts w:ascii="Arial" w:hAnsi="Arial" w:cs="Arial"/>
          <w:color w:val="000000"/>
          <w:sz w:val="22"/>
          <w:szCs w:val="22"/>
        </w:rPr>
        <w:t xml:space="preserve">Zamawiający nie zastrzega możliwości ubiegania się o udzielenie zamówienia wyłącznie przez wykonawców, o których mowa w art. 94 </w:t>
      </w:r>
      <w:r w:rsidR="00E23708">
        <w:rPr>
          <w:rFonts w:ascii="Arial" w:hAnsi="Arial" w:cs="Arial"/>
          <w:color w:val="000000"/>
          <w:sz w:val="22"/>
          <w:szCs w:val="22"/>
        </w:rPr>
        <w:t>ustawy Pzp</w:t>
      </w:r>
      <w:r w:rsidRPr="00B17623">
        <w:rPr>
          <w:rFonts w:ascii="Arial" w:hAnsi="Arial" w:cs="Arial"/>
          <w:color w:val="000000"/>
          <w:sz w:val="22"/>
          <w:szCs w:val="22"/>
        </w:rPr>
        <w:t>.</w:t>
      </w:r>
    </w:p>
    <w:p w:rsidR="00B30726" w:rsidRPr="00B17623" w:rsidRDefault="00B30726" w:rsidP="003632B0">
      <w:pPr>
        <w:pStyle w:val="Akapitzlist"/>
        <w:numPr>
          <w:ilvl w:val="0"/>
          <w:numId w:val="35"/>
        </w:numPr>
        <w:autoSpaceDE w:val="0"/>
        <w:autoSpaceDN w:val="0"/>
        <w:adjustRightInd w:val="0"/>
        <w:spacing w:line="271" w:lineRule="auto"/>
        <w:jc w:val="both"/>
        <w:rPr>
          <w:rFonts w:ascii="Arial" w:hAnsi="Arial" w:cs="Arial"/>
          <w:color w:val="000000"/>
          <w:sz w:val="22"/>
          <w:szCs w:val="22"/>
        </w:rPr>
      </w:pPr>
      <w:r w:rsidRPr="00B17623">
        <w:rPr>
          <w:rFonts w:ascii="Arial" w:hAnsi="Arial" w:cs="Arial"/>
          <w:color w:val="000000"/>
          <w:sz w:val="22"/>
          <w:szCs w:val="22"/>
        </w:rPr>
        <w:t xml:space="preserve">Zamawiający nie dopuszcza składania ofert częściowych. </w:t>
      </w:r>
    </w:p>
    <w:p w:rsidR="00B30726" w:rsidRPr="00B17623" w:rsidRDefault="00B30726" w:rsidP="003632B0">
      <w:pPr>
        <w:pStyle w:val="Akapitzlist"/>
        <w:numPr>
          <w:ilvl w:val="0"/>
          <w:numId w:val="35"/>
        </w:numPr>
        <w:autoSpaceDE w:val="0"/>
        <w:autoSpaceDN w:val="0"/>
        <w:adjustRightInd w:val="0"/>
        <w:spacing w:after="128" w:line="271" w:lineRule="auto"/>
        <w:jc w:val="both"/>
        <w:rPr>
          <w:rFonts w:ascii="Arial" w:hAnsi="Arial" w:cs="Arial"/>
          <w:color w:val="000000"/>
          <w:sz w:val="22"/>
          <w:szCs w:val="22"/>
        </w:rPr>
      </w:pPr>
      <w:r w:rsidRPr="00B17623">
        <w:rPr>
          <w:rFonts w:ascii="Arial" w:hAnsi="Arial" w:cs="Arial"/>
          <w:color w:val="000000"/>
          <w:sz w:val="22"/>
          <w:szCs w:val="22"/>
        </w:rPr>
        <w:t>Zamawiający nie dopuszc</w:t>
      </w:r>
      <w:r w:rsidR="00476B73" w:rsidRPr="00B17623">
        <w:rPr>
          <w:rFonts w:ascii="Arial" w:hAnsi="Arial" w:cs="Arial"/>
          <w:color w:val="000000"/>
          <w:sz w:val="22"/>
          <w:szCs w:val="22"/>
        </w:rPr>
        <w:t>za składania ofert wariantowych.</w:t>
      </w:r>
    </w:p>
    <w:p w:rsidR="00FA05FA" w:rsidRPr="00B17623" w:rsidRDefault="00B30726" w:rsidP="003632B0">
      <w:pPr>
        <w:pStyle w:val="Akapitzlist"/>
        <w:numPr>
          <w:ilvl w:val="0"/>
          <w:numId w:val="35"/>
        </w:numPr>
        <w:autoSpaceDE w:val="0"/>
        <w:autoSpaceDN w:val="0"/>
        <w:adjustRightInd w:val="0"/>
        <w:spacing w:line="271" w:lineRule="auto"/>
        <w:jc w:val="both"/>
        <w:rPr>
          <w:rFonts w:ascii="Arial" w:hAnsi="Arial" w:cs="Arial"/>
          <w:color w:val="000000"/>
          <w:sz w:val="22"/>
          <w:szCs w:val="22"/>
        </w:rPr>
      </w:pPr>
      <w:r w:rsidRPr="00B17623">
        <w:rPr>
          <w:rFonts w:ascii="Arial" w:hAnsi="Arial" w:cs="Arial"/>
          <w:color w:val="000000"/>
          <w:sz w:val="22"/>
          <w:szCs w:val="22"/>
        </w:rPr>
        <w:t>Zamawiający nie przewiduje udzielania zamówień, o których mowa w art. 214 ust. 1 pkt 7 i 8</w:t>
      </w:r>
      <w:r w:rsidR="00E23708">
        <w:rPr>
          <w:rFonts w:ascii="Arial" w:hAnsi="Arial" w:cs="Arial"/>
          <w:color w:val="000000"/>
          <w:sz w:val="22"/>
          <w:szCs w:val="22"/>
        </w:rPr>
        <w:t xml:space="preserve"> ustawy Pzp</w:t>
      </w:r>
      <w:r w:rsidRPr="00B17623">
        <w:rPr>
          <w:rFonts w:ascii="Arial" w:hAnsi="Arial" w:cs="Arial"/>
          <w:color w:val="000000"/>
          <w:sz w:val="22"/>
          <w:szCs w:val="22"/>
        </w:rPr>
        <w:t>.</w:t>
      </w:r>
    </w:p>
    <w:p w:rsidR="00B30726" w:rsidRPr="00B17623" w:rsidRDefault="00FA05FA" w:rsidP="003632B0">
      <w:pPr>
        <w:pStyle w:val="Akapitzlist"/>
        <w:numPr>
          <w:ilvl w:val="0"/>
          <w:numId w:val="35"/>
        </w:numPr>
        <w:autoSpaceDE w:val="0"/>
        <w:autoSpaceDN w:val="0"/>
        <w:adjustRightInd w:val="0"/>
        <w:spacing w:line="271" w:lineRule="auto"/>
        <w:jc w:val="both"/>
        <w:rPr>
          <w:rFonts w:ascii="Arial" w:hAnsi="Arial" w:cs="Arial"/>
          <w:color w:val="000000"/>
          <w:sz w:val="22"/>
          <w:szCs w:val="22"/>
        </w:rPr>
      </w:pPr>
      <w:r w:rsidRPr="00B17623">
        <w:rPr>
          <w:rFonts w:ascii="Arial" w:hAnsi="Arial" w:cs="Arial"/>
          <w:sz w:val="22"/>
          <w:szCs w:val="22"/>
        </w:rPr>
        <w:t xml:space="preserve">Zamawiający nie określa dodatkowych wymagań związanych z zatrudnianiem osób, </w:t>
      </w:r>
      <w:r w:rsidR="003C170A">
        <w:rPr>
          <w:rFonts w:ascii="Arial" w:hAnsi="Arial" w:cs="Arial"/>
          <w:sz w:val="22"/>
          <w:szCs w:val="22"/>
        </w:rPr>
        <w:br/>
      </w:r>
      <w:r w:rsidRPr="00B17623">
        <w:rPr>
          <w:rFonts w:ascii="Arial" w:hAnsi="Arial" w:cs="Arial"/>
          <w:sz w:val="22"/>
          <w:szCs w:val="22"/>
        </w:rPr>
        <w:t xml:space="preserve">o których mowa w art. 96 ust. 2 pkt 2 </w:t>
      </w:r>
      <w:r w:rsidR="00E23708">
        <w:rPr>
          <w:rFonts w:ascii="Arial" w:hAnsi="Arial" w:cs="Arial"/>
          <w:sz w:val="22"/>
          <w:szCs w:val="22"/>
        </w:rPr>
        <w:t>ustawy Pzp.</w:t>
      </w:r>
    </w:p>
    <w:p w:rsidR="00B80F20" w:rsidRPr="00B17623" w:rsidRDefault="0033277A" w:rsidP="003632B0">
      <w:pPr>
        <w:pStyle w:val="Nagwek2"/>
        <w:spacing w:line="271" w:lineRule="auto"/>
        <w:rPr>
          <w:rFonts w:cs="Arial"/>
          <w:sz w:val="22"/>
          <w:szCs w:val="22"/>
        </w:rPr>
      </w:pPr>
      <w:bookmarkStart w:id="14" w:name="_Toc72717328"/>
      <w:bookmarkStart w:id="15" w:name="_Toc95621012"/>
      <w:bookmarkStart w:id="16" w:name="_Toc95621113"/>
      <w:bookmarkStart w:id="17" w:name="_Toc95633496"/>
      <w:bookmarkStart w:id="18" w:name="_Toc320861814"/>
      <w:r w:rsidRPr="00B17623">
        <w:rPr>
          <w:rFonts w:cs="Arial"/>
          <w:sz w:val="22"/>
          <w:szCs w:val="22"/>
        </w:rPr>
        <w:lastRenderedPageBreak/>
        <w:t>IV</w:t>
      </w:r>
      <w:r w:rsidR="00A5049F" w:rsidRPr="00B17623">
        <w:rPr>
          <w:rFonts w:cs="Arial"/>
          <w:sz w:val="22"/>
          <w:szCs w:val="22"/>
        </w:rPr>
        <w:t xml:space="preserve">. Termin </w:t>
      </w:r>
      <w:r w:rsidR="008621DF" w:rsidRPr="00B17623">
        <w:rPr>
          <w:rFonts w:cs="Arial"/>
          <w:sz w:val="22"/>
          <w:szCs w:val="22"/>
        </w:rPr>
        <w:t xml:space="preserve">wykonania </w:t>
      </w:r>
      <w:r w:rsidR="00A5049F" w:rsidRPr="00B17623">
        <w:rPr>
          <w:rFonts w:cs="Arial"/>
          <w:sz w:val="22"/>
          <w:szCs w:val="22"/>
        </w:rPr>
        <w:t>zamówienia</w:t>
      </w:r>
      <w:bookmarkEnd w:id="14"/>
      <w:bookmarkEnd w:id="15"/>
      <w:bookmarkEnd w:id="16"/>
      <w:bookmarkEnd w:id="17"/>
      <w:bookmarkEnd w:id="18"/>
    </w:p>
    <w:p w:rsidR="00A5049F" w:rsidRPr="00B17623" w:rsidRDefault="00E204DF" w:rsidP="003632B0">
      <w:pPr>
        <w:pStyle w:val="Nagwek4"/>
        <w:suppressAutoHyphens/>
        <w:spacing w:before="120" w:line="271" w:lineRule="auto"/>
        <w:ind w:left="714"/>
        <w:jc w:val="both"/>
        <w:rPr>
          <w:rFonts w:cs="Arial"/>
          <w:b w:val="0"/>
          <w:sz w:val="22"/>
          <w:szCs w:val="22"/>
        </w:rPr>
      </w:pPr>
      <w:r w:rsidRPr="00B17623">
        <w:rPr>
          <w:rFonts w:cs="Arial"/>
          <w:b w:val="0"/>
          <w:sz w:val="22"/>
          <w:szCs w:val="22"/>
        </w:rPr>
        <w:t xml:space="preserve">Termin zakończenia robót </w:t>
      </w:r>
      <w:r w:rsidR="00BA4402" w:rsidRPr="00B17623">
        <w:rPr>
          <w:rFonts w:cs="Arial"/>
          <w:b w:val="0"/>
          <w:sz w:val="22"/>
          <w:szCs w:val="22"/>
        </w:rPr>
        <w:t>ustala się</w:t>
      </w:r>
      <w:r w:rsidR="0087160E">
        <w:rPr>
          <w:rFonts w:cs="Arial"/>
          <w:b w:val="0"/>
          <w:sz w:val="22"/>
          <w:szCs w:val="22"/>
        </w:rPr>
        <w:t xml:space="preserve">: </w:t>
      </w:r>
      <w:r w:rsidR="0087160E" w:rsidRPr="0087160E">
        <w:rPr>
          <w:rFonts w:cs="Arial"/>
          <w:sz w:val="22"/>
          <w:szCs w:val="22"/>
        </w:rPr>
        <w:t>12 miesięcy</w:t>
      </w:r>
      <w:r w:rsidR="006A76C7" w:rsidRPr="00B17623">
        <w:rPr>
          <w:rFonts w:cs="Arial"/>
          <w:b w:val="0"/>
          <w:sz w:val="22"/>
          <w:szCs w:val="22"/>
        </w:rPr>
        <w:t xml:space="preserve"> od</w:t>
      </w:r>
      <w:r w:rsidR="00BA4402" w:rsidRPr="00B17623">
        <w:rPr>
          <w:rFonts w:cs="Arial"/>
          <w:b w:val="0"/>
          <w:sz w:val="22"/>
          <w:szCs w:val="22"/>
        </w:rPr>
        <w:t xml:space="preserve"> dnia</w:t>
      </w:r>
      <w:r w:rsidR="00142CF3">
        <w:rPr>
          <w:rFonts w:cs="Arial"/>
          <w:b w:val="0"/>
          <w:sz w:val="22"/>
          <w:szCs w:val="22"/>
        </w:rPr>
        <w:t xml:space="preserve"> </w:t>
      </w:r>
      <w:r w:rsidR="007C6736">
        <w:rPr>
          <w:rFonts w:cs="Arial"/>
          <w:b w:val="0"/>
          <w:sz w:val="22"/>
          <w:szCs w:val="22"/>
        </w:rPr>
        <w:t>zawarcia</w:t>
      </w:r>
      <w:r w:rsidR="006A76C7" w:rsidRPr="00B17623">
        <w:rPr>
          <w:rFonts w:cs="Arial"/>
          <w:b w:val="0"/>
          <w:sz w:val="22"/>
          <w:szCs w:val="22"/>
        </w:rPr>
        <w:t xml:space="preserve"> umowy.</w:t>
      </w:r>
    </w:p>
    <w:p w:rsidR="00A5049F" w:rsidRPr="00B17623" w:rsidRDefault="00A5049F" w:rsidP="003632B0">
      <w:pPr>
        <w:pStyle w:val="Nagwek2"/>
        <w:spacing w:before="240" w:after="240" w:line="271" w:lineRule="auto"/>
        <w:rPr>
          <w:rFonts w:cs="Arial"/>
          <w:sz w:val="22"/>
          <w:szCs w:val="22"/>
        </w:rPr>
      </w:pPr>
      <w:bookmarkStart w:id="19" w:name="_Toc72717329"/>
      <w:bookmarkStart w:id="20" w:name="_Toc95621013"/>
      <w:bookmarkStart w:id="21" w:name="_Toc95621114"/>
      <w:bookmarkStart w:id="22" w:name="_Toc95633497"/>
      <w:bookmarkStart w:id="23" w:name="_Toc320861815"/>
      <w:r w:rsidRPr="00B17623">
        <w:rPr>
          <w:rFonts w:cs="Arial"/>
          <w:sz w:val="22"/>
          <w:szCs w:val="22"/>
        </w:rPr>
        <w:t xml:space="preserve">V. </w:t>
      </w:r>
      <w:r w:rsidR="00C1572E" w:rsidRPr="00B17623">
        <w:rPr>
          <w:rFonts w:cs="Arial"/>
          <w:sz w:val="22"/>
          <w:szCs w:val="22"/>
        </w:rPr>
        <w:t>Warunki</w:t>
      </w:r>
      <w:r w:rsidRPr="00B17623">
        <w:rPr>
          <w:rFonts w:cs="Arial"/>
          <w:sz w:val="22"/>
          <w:szCs w:val="22"/>
        </w:rPr>
        <w:t xml:space="preserve"> udziału w postępowaniu oraz opis sposobu dokonywania oceny spełniania tych warunków</w:t>
      </w:r>
      <w:bookmarkEnd w:id="19"/>
      <w:bookmarkEnd w:id="20"/>
      <w:bookmarkEnd w:id="21"/>
      <w:bookmarkEnd w:id="22"/>
      <w:bookmarkEnd w:id="23"/>
    </w:p>
    <w:p w:rsidR="003C170A" w:rsidRDefault="009F7702" w:rsidP="003632B0">
      <w:pPr>
        <w:pStyle w:val="Teksttreci20"/>
        <w:numPr>
          <w:ilvl w:val="0"/>
          <w:numId w:val="23"/>
        </w:numPr>
        <w:shd w:val="clear" w:color="auto" w:fill="auto"/>
        <w:spacing w:line="271" w:lineRule="auto"/>
        <w:ind w:left="357" w:hanging="357"/>
        <w:jc w:val="both"/>
        <w:rPr>
          <w:rFonts w:ascii="Arial" w:hAnsi="Arial" w:cs="Arial"/>
        </w:rPr>
      </w:pPr>
      <w:r w:rsidRPr="00B17623">
        <w:rPr>
          <w:rFonts w:ascii="Arial" w:hAnsi="Arial" w:cs="Arial"/>
        </w:rPr>
        <w:t>O udzielenie zamówienia mogą ubiegać się Wykonawcy, którzy nie podlegają wykluczeniu na zas</w:t>
      </w:r>
      <w:r w:rsidR="00E23708">
        <w:rPr>
          <w:rFonts w:ascii="Arial" w:hAnsi="Arial" w:cs="Arial"/>
        </w:rPr>
        <w:t>adach określonych w Rozdziale VI</w:t>
      </w:r>
      <w:r w:rsidRPr="00B17623">
        <w:rPr>
          <w:rFonts w:ascii="Arial" w:hAnsi="Arial" w:cs="Arial"/>
        </w:rPr>
        <w:t xml:space="preserve"> SWZ, oraz spełniają określone przez Zamawiającego warunki udziału w postępowaniu.</w:t>
      </w:r>
    </w:p>
    <w:p w:rsidR="009F7702" w:rsidRPr="003C170A" w:rsidRDefault="009F7702" w:rsidP="003632B0">
      <w:pPr>
        <w:pStyle w:val="Teksttreci20"/>
        <w:numPr>
          <w:ilvl w:val="0"/>
          <w:numId w:val="23"/>
        </w:numPr>
        <w:shd w:val="clear" w:color="auto" w:fill="auto"/>
        <w:spacing w:line="271" w:lineRule="auto"/>
        <w:ind w:left="357" w:hanging="357"/>
        <w:jc w:val="both"/>
        <w:rPr>
          <w:rFonts w:ascii="Arial" w:hAnsi="Arial" w:cs="Arial"/>
        </w:rPr>
      </w:pPr>
      <w:r w:rsidRPr="003C170A">
        <w:rPr>
          <w:rFonts w:ascii="Arial" w:hAnsi="Arial" w:cs="Arial"/>
        </w:rPr>
        <w:t>O udzielenie zamówienia mogą ubiegać się Wykonawcy, którzy spełniają warunki dotyczące:</w:t>
      </w:r>
    </w:p>
    <w:p w:rsidR="009F7702" w:rsidRPr="00B17623" w:rsidRDefault="009F7702" w:rsidP="003632B0">
      <w:pPr>
        <w:pStyle w:val="Teksttreci20"/>
        <w:numPr>
          <w:ilvl w:val="0"/>
          <w:numId w:val="24"/>
        </w:numPr>
        <w:shd w:val="clear" w:color="auto" w:fill="auto"/>
        <w:tabs>
          <w:tab w:val="left" w:pos="965"/>
        </w:tabs>
        <w:spacing w:line="271" w:lineRule="auto"/>
        <w:ind w:left="720" w:hanging="360"/>
        <w:jc w:val="both"/>
        <w:rPr>
          <w:rFonts w:ascii="Arial" w:hAnsi="Arial" w:cs="Arial"/>
        </w:rPr>
      </w:pPr>
      <w:r w:rsidRPr="00B17623">
        <w:rPr>
          <w:rFonts w:ascii="Arial" w:hAnsi="Arial" w:cs="Arial"/>
        </w:rPr>
        <w:t>zdolności do występowania w obrocie gospodarczym:</w:t>
      </w:r>
    </w:p>
    <w:p w:rsidR="009F7702" w:rsidRPr="00B17623" w:rsidRDefault="009F7702" w:rsidP="003632B0">
      <w:pPr>
        <w:pStyle w:val="Teksttreci20"/>
        <w:shd w:val="clear" w:color="auto" w:fill="auto"/>
        <w:spacing w:line="271" w:lineRule="auto"/>
        <w:ind w:firstLine="709"/>
        <w:jc w:val="both"/>
        <w:rPr>
          <w:rFonts w:ascii="Arial" w:hAnsi="Arial" w:cs="Arial"/>
        </w:rPr>
      </w:pPr>
      <w:r w:rsidRPr="00B17623">
        <w:rPr>
          <w:rFonts w:ascii="Arial" w:hAnsi="Arial" w:cs="Arial"/>
        </w:rPr>
        <w:t>Zamawiający nie precyzuje tego warunku</w:t>
      </w:r>
    </w:p>
    <w:p w:rsidR="009F7702" w:rsidRPr="00B17623" w:rsidRDefault="009F7702" w:rsidP="003632B0">
      <w:pPr>
        <w:pStyle w:val="Teksttreci20"/>
        <w:numPr>
          <w:ilvl w:val="0"/>
          <w:numId w:val="24"/>
        </w:numPr>
        <w:shd w:val="clear" w:color="auto" w:fill="auto"/>
        <w:tabs>
          <w:tab w:val="left" w:pos="965"/>
        </w:tabs>
        <w:spacing w:line="271" w:lineRule="auto"/>
        <w:ind w:left="720" w:hanging="360"/>
        <w:jc w:val="both"/>
        <w:rPr>
          <w:rFonts w:ascii="Arial" w:hAnsi="Arial" w:cs="Arial"/>
        </w:rPr>
      </w:pPr>
      <w:r w:rsidRPr="00B17623">
        <w:rPr>
          <w:rFonts w:ascii="Arial" w:hAnsi="Arial" w:cs="Arial"/>
        </w:rPr>
        <w:t xml:space="preserve">uprawnień do prowadzenia określonej działalności gospodarczej lub zawodowej, </w:t>
      </w:r>
      <w:r w:rsidR="003C170A">
        <w:rPr>
          <w:rFonts w:ascii="Arial" w:hAnsi="Arial" w:cs="Arial"/>
        </w:rPr>
        <w:br/>
      </w:r>
      <w:r w:rsidRPr="00B17623">
        <w:rPr>
          <w:rFonts w:ascii="Arial" w:hAnsi="Arial" w:cs="Arial"/>
        </w:rPr>
        <w:t>o ile wynika to z odrębnych przepisów:</w:t>
      </w:r>
    </w:p>
    <w:p w:rsidR="009F7702" w:rsidRPr="00B17623" w:rsidRDefault="009F7702" w:rsidP="003632B0">
      <w:pPr>
        <w:pStyle w:val="Teksttreci20"/>
        <w:shd w:val="clear" w:color="auto" w:fill="auto"/>
        <w:spacing w:line="271" w:lineRule="auto"/>
        <w:ind w:firstLine="709"/>
        <w:jc w:val="both"/>
        <w:rPr>
          <w:rFonts w:ascii="Arial" w:hAnsi="Arial" w:cs="Arial"/>
        </w:rPr>
      </w:pPr>
      <w:r w:rsidRPr="00B17623">
        <w:rPr>
          <w:rFonts w:ascii="Arial" w:hAnsi="Arial" w:cs="Arial"/>
        </w:rPr>
        <w:t>Zamawiający nie precyzuje tego warunku</w:t>
      </w:r>
    </w:p>
    <w:p w:rsidR="009F7702" w:rsidRPr="00B17623" w:rsidRDefault="009F7702" w:rsidP="003632B0">
      <w:pPr>
        <w:pStyle w:val="Teksttreci20"/>
        <w:numPr>
          <w:ilvl w:val="0"/>
          <w:numId w:val="24"/>
        </w:numPr>
        <w:shd w:val="clear" w:color="auto" w:fill="auto"/>
        <w:tabs>
          <w:tab w:val="left" w:pos="965"/>
        </w:tabs>
        <w:spacing w:line="271" w:lineRule="auto"/>
        <w:ind w:left="720" w:hanging="360"/>
        <w:jc w:val="both"/>
        <w:rPr>
          <w:rFonts w:ascii="Arial" w:hAnsi="Arial" w:cs="Arial"/>
        </w:rPr>
      </w:pPr>
      <w:r w:rsidRPr="00B17623">
        <w:rPr>
          <w:rFonts w:ascii="Arial" w:hAnsi="Arial" w:cs="Arial"/>
        </w:rPr>
        <w:t>sytuacji ekonomicznej lub finansowej:</w:t>
      </w:r>
    </w:p>
    <w:p w:rsidR="009F7702" w:rsidRPr="00B17623" w:rsidRDefault="009F7702" w:rsidP="003632B0">
      <w:pPr>
        <w:pStyle w:val="Teksttreci20"/>
        <w:shd w:val="clear" w:color="auto" w:fill="auto"/>
        <w:spacing w:line="271" w:lineRule="auto"/>
        <w:ind w:firstLine="709"/>
        <w:jc w:val="both"/>
        <w:rPr>
          <w:rFonts w:ascii="Arial" w:hAnsi="Arial" w:cs="Arial"/>
        </w:rPr>
      </w:pPr>
      <w:r w:rsidRPr="00B17623">
        <w:rPr>
          <w:rFonts w:ascii="Arial" w:hAnsi="Arial" w:cs="Arial"/>
        </w:rPr>
        <w:t>Zamawiający nie precyzuje warunku w tym zakresie</w:t>
      </w:r>
      <w:r w:rsidR="003C170A">
        <w:rPr>
          <w:rFonts w:ascii="Arial" w:hAnsi="Arial" w:cs="Arial"/>
        </w:rPr>
        <w:t>.</w:t>
      </w:r>
    </w:p>
    <w:p w:rsidR="009F7702" w:rsidRPr="00827B8A" w:rsidRDefault="009F7702" w:rsidP="003632B0">
      <w:pPr>
        <w:pStyle w:val="Teksttreci20"/>
        <w:numPr>
          <w:ilvl w:val="0"/>
          <w:numId w:val="50"/>
        </w:numPr>
        <w:shd w:val="clear" w:color="auto" w:fill="auto"/>
        <w:spacing w:line="271" w:lineRule="auto"/>
        <w:ind w:left="714" w:hanging="357"/>
        <w:jc w:val="both"/>
        <w:rPr>
          <w:rFonts w:ascii="Arial" w:hAnsi="Arial" w:cs="Arial"/>
        </w:rPr>
      </w:pPr>
      <w:r w:rsidRPr="00827B8A">
        <w:rPr>
          <w:rFonts w:ascii="Arial" w:hAnsi="Arial" w:cs="Arial"/>
        </w:rPr>
        <w:t>zdolności technicznej lub zawodowej:</w:t>
      </w:r>
    </w:p>
    <w:p w:rsidR="00335E1B" w:rsidRDefault="00DD2BF2" w:rsidP="003632B0">
      <w:pPr>
        <w:pStyle w:val="Teksttreci20"/>
        <w:numPr>
          <w:ilvl w:val="0"/>
          <w:numId w:val="42"/>
        </w:numPr>
        <w:shd w:val="clear" w:color="auto" w:fill="auto"/>
        <w:spacing w:line="271" w:lineRule="auto"/>
        <w:ind w:left="1071" w:hanging="357"/>
        <w:jc w:val="both"/>
        <w:rPr>
          <w:rFonts w:ascii="Arial" w:hAnsi="Arial" w:cs="Arial"/>
        </w:rPr>
      </w:pPr>
      <w:r w:rsidRPr="00827B8A">
        <w:rPr>
          <w:rFonts w:ascii="Arial" w:hAnsi="Arial" w:cs="Arial"/>
        </w:rPr>
        <w:t xml:space="preserve">Zamawiający uzna powyższy warunek za spełniony, jeżeli Wykonawca wykaże, </w:t>
      </w:r>
      <w:r w:rsidR="003C170A">
        <w:rPr>
          <w:rFonts w:ascii="Arial" w:hAnsi="Arial" w:cs="Arial"/>
        </w:rPr>
        <w:br/>
      </w:r>
      <w:r w:rsidRPr="00827B8A">
        <w:rPr>
          <w:rFonts w:ascii="Arial" w:hAnsi="Arial" w:cs="Arial"/>
        </w:rPr>
        <w:t xml:space="preserve">że w okresie ostatnich 5 lat przed upływem terminu składania ofert, a jeżeli okres prowadzenia działalności jest krótszy - w </w:t>
      </w:r>
      <w:r w:rsidR="003C170A">
        <w:rPr>
          <w:rFonts w:ascii="Arial" w:hAnsi="Arial" w:cs="Arial"/>
        </w:rPr>
        <w:t xml:space="preserve">tym okresie, należycie wykonał </w:t>
      </w:r>
      <w:r w:rsidRPr="00827B8A">
        <w:rPr>
          <w:rFonts w:ascii="Arial" w:hAnsi="Arial" w:cs="Arial"/>
        </w:rPr>
        <w:t>co</w:t>
      </w:r>
      <w:r w:rsidR="0087160E" w:rsidRPr="00827B8A">
        <w:rPr>
          <w:rFonts w:ascii="Arial" w:hAnsi="Arial" w:cs="Arial"/>
        </w:rPr>
        <w:t xml:space="preserve"> najmniej</w:t>
      </w:r>
      <w:r w:rsidR="003C170A">
        <w:rPr>
          <w:rFonts w:ascii="Arial" w:hAnsi="Arial" w:cs="Arial"/>
        </w:rPr>
        <w:t xml:space="preserve"> </w:t>
      </w:r>
      <w:r w:rsidR="0087160E" w:rsidRPr="00827B8A">
        <w:rPr>
          <w:rFonts w:ascii="Arial" w:hAnsi="Arial" w:cs="Arial"/>
        </w:rPr>
        <w:t>2 (dwie) roboty</w:t>
      </w:r>
      <w:r w:rsidRPr="00827B8A">
        <w:rPr>
          <w:rFonts w:ascii="Arial" w:hAnsi="Arial" w:cs="Arial"/>
        </w:rPr>
        <w:t xml:space="preserve"> o wartości co najmniej </w:t>
      </w:r>
      <w:r w:rsidR="0042137E">
        <w:rPr>
          <w:rFonts w:ascii="Arial" w:hAnsi="Arial" w:cs="Arial"/>
        </w:rPr>
        <w:t>1 000 000,00</w:t>
      </w:r>
      <w:r w:rsidRPr="00827B8A">
        <w:rPr>
          <w:rFonts w:ascii="Arial" w:hAnsi="Arial" w:cs="Arial"/>
        </w:rPr>
        <w:t xml:space="preserve"> zł brutto</w:t>
      </w:r>
      <w:r w:rsidR="0087160E" w:rsidRPr="00827B8A">
        <w:rPr>
          <w:rFonts w:ascii="Arial" w:hAnsi="Arial" w:cs="Arial"/>
        </w:rPr>
        <w:t xml:space="preserve"> każda</w:t>
      </w:r>
      <w:r w:rsidRPr="00827B8A">
        <w:rPr>
          <w:rFonts w:ascii="Arial" w:hAnsi="Arial" w:cs="Arial"/>
        </w:rPr>
        <w:t xml:space="preserve"> w zakresie budowy </w:t>
      </w:r>
      <w:r w:rsidR="0042137E">
        <w:rPr>
          <w:rFonts w:ascii="Arial" w:hAnsi="Arial" w:cs="Arial"/>
        </w:rPr>
        <w:t>(wykonania, odbudowy, rozbudowy</w:t>
      </w:r>
      <w:r w:rsidRPr="00827B8A">
        <w:rPr>
          <w:rFonts w:ascii="Arial" w:hAnsi="Arial" w:cs="Arial"/>
        </w:rPr>
        <w:t>)</w:t>
      </w:r>
      <w:r w:rsidR="0042137E">
        <w:rPr>
          <w:rFonts w:ascii="Arial" w:hAnsi="Arial" w:cs="Arial"/>
        </w:rPr>
        <w:t xml:space="preserve"> dróg</w:t>
      </w:r>
      <w:r w:rsidRPr="00827B8A">
        <w:rPr>
          <w:rFonts w:ascii="Arial" w:hAnsi="Arial" w:cs="Arial"/>
        </w:rPr>
        <w:t>;</w:t>
      </w:r>
    </w:p>
    <w:p w:rsidR="009F7702" w:rsidRPr="00335E1B" w:rsidRDefault="009F7702" w:rsidP="003632B0">
      <w:pPr>
        <w:pStyle w:val="Teksttreci20"/>
        <w:numPr>
          <w:ilvl w:val="0"/>
          <w:numId w:val="42"/>
        </w:numPr>
        <w:shd w:val="clear" w:color="auto" w:fill="auto"/>
        <w:spacing w:line="271" w:lineRule="auto"/>
        <w:ind w:left="1071" w:hanging="357"/>
        <w:jc w:val="both"/>
        <w:rPr>
          <w:rFonts w:ascii="Arial" w:hAnsi="Arial" w:cs="Arial"/>
        </w:rPr>
      </w:pPr>
      <w:r w:rsidRPr="00335E1B">
        <w:rPr>
          <w:rFonts w:ascii="Arial" w:hAnsi="Arial" w:cs="Arial"/>
        </w:rPr>
        <w:t xml:space="preserve">Zamawiający uzna powyższy warunek za spełniony, jeżeli Wykonawca wykaże, </w:t>
      </w:r>
      <w:r w:rsidR="003C170A" w:rsidRPr="00335E1B">
        <w:rPr>
          <w:rFonts w:ascii="Arial" w:hAnsi="Arial" w:cs="Arial"/>
        </w:rPr>
        <w:br/>
      </w:r>
      <w:r w:rsidRPr="00335E1B">
        <w:rPr>
          <w:rFonts w:ascii="Arial" w:hAnsi="Arial" w:cs="Arial"/>
        </w:rPr>
        <w:t>że dysponuje następującymi osobami które skieruje do realizacji zamówienia publicznego:</w:t>
      </w:r>
    </w:p>
    <w:p w:rsidR="009F7702" w:rsidRDefault="009F7702" w:rsidP="003632B0">
      <w:pPr>
        <w:pStyle w:val="Akapitzlist"/>
        <w:numPr>
          <w:ilvl w:val="0"/>
          <w:numId w:val="49"/>
        </w:numPr>
        <w:spacing w:line="271" w:lineRule="auto"/>
        <w:ind w:left="1071" w:hanging="357"/>
        <w:contextualSpacing w:val="0"/>
        <w:jc w:val="both"/>
        <w:rPr>
          <w:rFonts w:ascii="Arial" w:hAnsi="Arial" w:cs="Arial"/>
          <w:sz w:val="22"/>
          <w:szCs w:val="22"/>
        </w:rPr>
      </w:pPr>
      <w:r w:rsidRPr="00827B8A">
        <w:rPr>
          <w:rFonts w:ascii="Arial" w:hAnsi="Arial" w:cs="Arial"/>
          <w:sz w:val="22"/>
          <w:szCs w:val="22"/>
        </w:rPr>
        <w:t>co najmniej jedną</w:t>
      </w:r>
      <w:r w:rsidRPr="00B17623">
        <w:rPr>
          <w:rFonts w:ascii="Arial" w:hAnsi="Arial" w:cs="Arial"/>
          <w:sz w:val="22"/>
          <w:szCs w:val="22"/>
        </w:rPr>
        <w:t xml:space="preserve"> osobą posiadającą uprawnienia budowlane do kierowania robotami budowlanymi w specjalności drogowej </w:t>
      </w:r>
      <w:r w:rsidRPr="00B17623">
        <w:rPr>
          <w:rStyle w:val="f41"/>
          <w:rFonts w:ascii="Arial" w:hAnsi="Arial" w:cs="Arial"/>
          <w:sz w:val="22"/>
          <w:szCs w:val="22"/>
        </w:rPr>
        <w:t>(wydane na podstawie przepisów ustawy Prawo budowlane lub odpowiadające ww. uprawnieniom ważne uprawnienia uzyskane na podstawie wcześniej obowiązujących przepisów)</w:t>
      </w:r>
      <w:r w:rsidR="003C170A">
        <w:rPr>
          <w:rFonts w:ascii="Arial" w:hAnsi="Arial" w:cs="Arial"/>
          <w:sz w:val="22"/>
          <w:szCs w:val="22"/>
        </w:rPr>
        <w:t>,</w:t>
      </w:r>
    </w:p>
    <w:p w:rsidR="003C170A" w:rsidRDefault="003C170A" w:rsidP="003632B0">
      <w:pPr>
        <w:pStyle w:val="Akapitzlist"/>
        <w:numPr>
          <w:ilvl w:val="0"/>
          <w:numId w:val="49"/>
        </w:numPr>
        <w:spacing w:line="271" w:lineRule="auto"/>
        <w:ind w:left="1071" w:hanging="357"/>
        <w:contextualSpacing w:val="0"/>
        <w:jc w:val="both"/>
        <w:rPr>
          <w:rFonts w:ascii="Arial" w:hAnsi="Arial" w:cs="Arial"/>
          <w:sz w:val="22"/>
          <w:szCs w:val="22"/>
        </w:rPr>
      </w:pPr>
      <w:r w:rsidRPr="00827B8A">
        <w:rPr>
          <w:rFonts w:ascii="Arial" w:hAnsi="Arial" w:cs="Arial"/>
          <w:sz w:val="22"/>
          <w:szCs w:val="22"/>
        </w:rPr>
        <w:t>co najmniej jedną</w:t>
      </w:r>
      <w:r w:rsidRPr="00B17623">
        <w:rPr>
          <w:rFonts w:ascii="Arial" w:hAnsi="Arial" w:cs="Arial"/>
          <w:sz w:val="22"/>
          <w:szCs w:val="22"/>
        </w:rPr>
        <w:t xml:space="preserve"> osobą posiadającą uprawnienia budowlane do kierowania robotami budowlanymi w specjalności </w:t>
      </w:r>
      <w:r>
        <w:rPr>
          <w:rFonts w:ascii="Arial" w:hAnsi="Arial" w:cs="Arial"/>
          <w:sz w:val="22"/>
          <w:szCs w:val="22"/>
        </w:rPr>
        <w:t>sanitarnej</w:t>
      </w:r>
      <w:r w:rsidRPr="00B17623">
        <w:rPr>
          <w:rFonts w:ascii="Arial" w:hAnsi="Arial" w:cs="Arial"/>
          <w:sz w:val="22"/>
          <w:szCs w:val="22"/>
        </w:rPr>
        <w:t xml:space="preserve"> </w:t>
      </w:r>
      <w:r w:rsidRPr="00B17623">
        <w:rPr>
          <w:rStyle w:val="f41"/>
          <w:rFonts w:ascii="Arial" w:hAnsi="Arial" w:cs="Arial"/>
          <w:sz w:val="22"/>
          <w:szCs w:val="22"/>
        </w:rPr>
        <w:t>(wydane na podstawie przepisów ustawy Prawo budowlane lub odpowiadające ww. uprawnieniom ważne uprawnienia uzyskane na podstawie wcześniej obowiązujących przepisów)</w:t>
      </w:r>
      <w:r>
        <w:rPr>
          <w:rStyle w:val="f41"/>
          <w:rFonts w:ascii="Arial" w:hAnsi="Arial" w:cs="Arial"/>
          <w:sz w:val="22"/>
          <w:szCs w:val="22"/>
        </w:rPr>
        <w:t>.</w:t>
      </w:r>
    </w:p>
    <w:p w:rsidR="009F7702" w:rsidRPr="00B17623" w:rsidRDefault="00DD2BF2" w:rsidP="003632B0">
      <w:pPr>
        <w:pStyle w:val="Akapitzlist"/>
        <w:autoSpaceDE w:val="0"/>
        <w:autoSpaceDN w:val="0"/>
        <w:adjustRightInd w:val="0"/>
        <w:spacing w:line="271" w:lineRule="auto"/>
        <w:ind w:left="709"/>
        <w:jc w:val="both"/>
        <w:rPr>
          <w:rFonts w:ascii="Arial" w:hAnsi="Arial" w:cs="Arial"/>
          <w:sz w:val="22"/>
          <w:szCs w:val="22"/>
        </w:rPr>
      </w:pPr>
      <w:r w:rsidRPr="00270397">
        <w:rPr>
          <w:rFonts w:ascii="Arial" w:hAnsi="Arial" w:cs="Arial"/>
          <w:sz w:val="22"/>
          <w:szCs w:val="22"/>
        </w:rPr>
        <w:t xml:space="preserve">W zakresie wskazanych powyżej uprawnień Zamawiający dopuszcza także odpowiadające im uprawnienia nabyte w państwach członkowskich Unii Europejskiej na zasadach określonych w ustawie z dnia 22 grudnia 2015 r. o zasadach uznawania kwalifikacji zawodowych nabytych w państwach członkowskich Unii Europejskiej </w:t>
      </w:r>
      <w:r w:rsidR="003C170A">
        <w:rPr>
          <w:rFonts w:ascii="Arial" w:hAnsi="Arial" w:cs="Arial"/>
          <w:sz w:val="22"/>
          <w:szCs w:val="22"/>
        </w:rPr>
        <w:br/>
      </w:r>
      <w:r w:rsidRPr="00270397">
        <w:rPr>
          <w:rFonts w:ascii="Arial" w:hAnsi="Arial" w:cs="Arial"/>
          <w:sz w:val="22"/>
          <w:szCs w:val="22"/>
        </w:rPr>
        <w:t>(Dz. U. z 202</w:t>
      </w:r>
      <w:r>
        <w:rPr>
          <w:rFonts w:ascii="Arial" w:hAnsi="Arial" w:cs="Arial"/>
          <w:sz w:val="22"/>
          <w:szCs w:val="22"/>
        </w:rPr>
        <w:t>3</w:t>
      </w:r>
      <w:r w:rsidRPr="00270397">
        <w:rPr>
          <w:rFonts w:ascii="Arial" w:hAnsi="Arial" w:cs="Arial"/>
          <w:sz w:val="22"/>
          <w:szCs w:val="22"/>
        </w:rPr>
        <w:t xml:space="preserve"> r. poz. </w:t>
      </w:r>
      <w:r>
        <w:rPr>
          <w:rFonts w:ascii="Arial" w:hAnsi="Arial" w:cs="Arial"/>
          <w:sz w:val="22"/>
          <w:szCs w:val="22"/>
        </w:rPr>
        <w:t>334</w:t>
      </w:r>
      <w:r w:rsidRPr="00270397">
        <w:rPr>
          <w:rFonts w:ascii="Arial" w:hAnsi="Arial" w:cs="Arial"/>
          <w:sz w:val="22"/>
          <w:szCs w:val="22"/>
        </w:rPr>
        <w:t>).</w:t>
      </w:r>
    </w:p>
    <w:p w:rsidR="008F780D" w:rsidRPr="0067216F" w:rsidRDefault="009F7702" w:rsidP="003632B0">
      <w:pPr>
        <w:pStyle w:val="Teksttreci20"/>
        <w:numPr>
          <w:ilvl w:val="0"/>
          <w:numId w:val="51"/>
        </w:numPr>
        <w:shd w:val="clear" w:color="auto" w:fill="auto"/>
        <w:spacing w:line="271" w:lineRule="auto"/>
        <w:jc w:val="both"/>
        <w:rPr>
          <w:rFonts w:ascii="Arial" w:hAnsi="Arial" w:cs="Arial"/>
        </w:rPr>
      </w:pPr>
      <w:r w:rsidRPr="0067216F">
        <w:rPr>
          <w:rFonts w:ascii="Arial" w:hAnsi="Arial" w:cs="Arial"/>
        </w:rPr>
        <w:t xml:space="preserve">Zamawiający może na każdym etapie postępowania, uznać, że wykonawca nie posiada wymaganych zdolności, jeżeli posiadanie przez wykonawcę sprzecznych interesów, </w:t>
      </w:r>
      <w:r w:rsidR="003C170A">
        <w:rPr>
          <w:rFonts w:ascii="Arial" w:hAnsi="Arial" w:cs="Arial"/>
        </w:rPr>
        <w:br/>
      </w:r>
      <w:r w:rsidRPr="0067216F">
        <w:rPr>
          <w:rFonts w:ascii="Arial" w:hAnsi="Arial" w:cs="Arial"/>
        </w:rPr>
        <w:t xml:space="preserve">w szczególności zaangażowanie zasobów technicznych lub zawodowych wykonawcy </w:t>
      </w:r>
      <w:r w:rsidR="003C170A">
        <w:rPr>
          <w:rFonts w:ascii="Arial" w:hAnsi="Arial" w:cs="Arial"/>
        </w:rPr>
        <w:br/>
      </w:r>
      <w:r w:rsidRPr="0067216F">
        <w:rPr>
          <w:rFonts w:ascii="Arial" w:hAnsi="Arial" w:cs="Arial"/>
        </w:rPr>
        <w:t xml:space="preserve">w inne przedsięwzięcia gospodarcze wykonawcy może mieć negatywny wpływ </w:t>
      </w:r>
      <w:r w:rsidR="003C170A">
        <w:rPr>
          <w:rFonts w:ascii="Arial" w:hAnsi="Arial" w:cs="Arial"/>
        </w:rPr>
        <w:br/>
      </w:r>
      <w:r w:rsidRPr="0067216F">
        <w:rPr>
          <w:rFonts w:ascii="Arial" w:hAnsi="Arial" w:cs="Arial"/>
        </w:rPr>
        <w:t>na realizację zamówienia.</w:t>
      </w:r>
    </w:p>
    <w:p w:rsidR="009F7702" w:rsidRPr="00B17623" w:rsidRDefault="009F7702" w:rsidP="003632B0">
      <w:pPr>
        <w:pStyle w:val="Teksttreci20"/>
        <w:shd w:val="clear" w:color="auto" w:fill="auto"/>
        <w:tabs>
          <w:tab w:val="left" w:pos="587"/>
        </w:tabs>
        <w:spacing w:before="120" w:after="120" w:line="271" w:lineRule="auto"/>
        <w:ind w:firstLine="0"/>
        <w:jc w:val="center"/>
        <w:rPr>
          <w:rFonts w:ascii="Arial" w:hAnsi="Arial" w:cs="Arial"/>
          <w:b/>
        </w:rPr>
      </w:pPr>
      <w:r w:rsidRPr="00B17623">
        <w:rPr>
          <w:rFonts w:ascii="Arial" w:hAnsi="Arial" w:cs="Arial"/>
          <w:b/>
        </w:rPr>
        <w:t>VI</w:t>
      </w:r>
      <w:r w:rsidR="00B360B6" w:rsidRPr="00B17623">
        <w:rPr>
          <w:rFonts w:ascii="Arial" w:hAnsi="Arial" w:cs="Arial"/>
          <w:b/>
        </w:rPr>
        <w:t>.</w:t>
      </w:r>
      <w:r w:rsidRPr="00B17623">
        <w:rPr>
          <w:rFonts w:ascii="Arial" w:hAnsi="Arial" w:cs="Arial"/>
          <w:b/>
        </w:rPr>
        <w:t xml:space="preserve"> Podstawy wykluczenia z postępowania</w:t>
      </w:r>
    </w:p>
    <w:p w:rsidR="00496126" w:rsidRPr="00FD5184" w:rsidRDefault="00496126" w:rsidP="003632B0">
      <w:pPr>
        <w:pStyle w:val="Teksttreci20"/>
        <w:numPr>
          <w:ilvl w:val="0"/>
          <w:numId w:val="25"/>
        </w:numPr>
        <w:shd w:val="clear" w:color="auto" w:fill="auto"/>
        <w:spacing w:line="271" w:lineRule="auto"/>
        <w:ind w:left="357" w:hanging="357"/>
        <w:jc w:val="both"/>
        <w:rPr>
          <w:rFonts w:ascii="Arial" w:hAnsi="Arial" w:cs="Arial"/>
        </w:rPr>
      </w:pPr>
      <w:r w:rsidRPr="00FD5184">
        <w:rPr>
          <w:rFonts w:ascii="Arial" w:hAnsi="Arial" w:cs="Arial"/>
        </w:rPr>
        <w:t xml:space="preserve">Z postępowania o udzielenie zamówienia wyklucza się Wykonawców, w stosunku </w:t>
      </w:r>
      <w:r w:rsidR="003C170A">
        <w:rPr>
          <w:rFonts w:ascii="Arial" w:hAnsi="Arial" w:cs="Arial"/>
        </w:rPr>
        <w:br/>
      </w:r>
      <w:r w:rsidRPr="00FD5184">
        <w:rPr>
          <w:rFonts w:ascii="Arial" w:hAnsi="Arial" w:cs="Arial"/>
        </w:rPr>
        <w:t>do których zachodzi którakolwiek z okoliczności wskazanych:</w:t>
      </w:r>
    </w:p>
    <w:p w:rsidR="003C170A" w:rsidRDefault="00496126" w:rsidP="003632B0">
      <w:pPr>
        <w:pStyle w:val="Teksttreci20"/>
        <w:numPr>
          <w:ilvl w:val="0"/>
          <w:numId w:val="26"/>
        </w:numPr>
        <w:shd w:val="clear" w:color="auto" w:fill="auto"/>
        <w:spacing w:line="271" w:lineRule="auto"/>
        <w:ind w:left="714" w:hanging="357"/>
        <w:jc w:val="both"/>
        <w:rPr>
          <w:rFonts w:ascii="Arial" w:hAnsi="Arial" w:cs="Arial"/>
        </w:rPr>
      </w:pPr>
      <w:r w:rsidRPr="00FD5184">
        <w:rPr>
          <w:rFonts w:ascii="Arial" w:hAnsi="Arial" w:cs="Arial"/>
        </w:rPr>
        <w:lastRenderedPageBreak/>
        <w:t>w art. 108 ust. 1 ustawy Pzp.</w:t>
      </w:r>
    </w:p>
    <w:p w:rsidR="00496126" w:rsidRPr="003C170A" w:rsidRDefault="00496126" w:rsidP="003632B0">
      <w:pPr>
        <w:pStyle w:val="Teksttreci20"/>
        <w:numPr>
          <w:ilvl w:val="0"/>
          <w:numId w:val="26"/>
        </w:numPr>
        <w:shd w:val="clear" w:color="auto" w:fill="auto"/>
        <w:spacing w:line="271" w:lineRule="auto"/>
        <w:ind w:left="714" w:hanging="357"/>
        <w:jc w:val="both"/>
        <w:rPr>
          <w:rFonts w:ascii="Arial" w:hAnsi="Arial" w:cs="Arial"/>
        </w:rPr>
      </w:pPr>
      <w:r w:rsidRPr="003C170A">
        <w:rPr>
          <w:rFonts w:ascii="Arial" w:hAnsi="Arial" w:cs="Arial"/>
        </w:rPr>
        <w:t>w art. 109 ust. 1 pkt. 4, 5 i 7 ustawy Pzp., tj.:</w:t>
      </w:r>
    </w:p>
    <w:p w:rsidR="00E53D38" w:rsidRDefault="00496126" w:rsidP="003632B0">
      <w:pPr>
        <w:pStyle w:val="Akapitzlist"/>
        <w:numPr>
          <w:ilvl w:val="0"/>
          <w:numId w:val="31"/>
        </w:numPr>
        <w:spacing w:before="60" w:after="60" w:line="271" w:lineRule="auto"/>
        <w:ind w:left="1071" w:hanging="357"/>
        <w:jc w:val="both"/>
        <w:rPr>
          <w:rFonts w:ascii="Arial" w:hAnsi="Arial" w:cs="Arial"/>
          <w:sz w:val="22"/>
          <w:szCs w:val="22"/>
        </w:rPr>
      </w:pPr>
      <w:r w:rsidRPr="00FD5184">
        <w:rPr>
          <w:rFonts w:ascii="Arial" w:hAnsi="Arial" w:cs="Arial"/>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w:t>
      </w:r>
      <w:r w:rsidR="00E53D38">
        <w:rPr>
          <w:rFonts w:ascii="Arial" w:hAnsi="Arial" w:cs="Arial"/>
          <w:sz w:val="22"/>
          <w:szCs w:val="22"/>
        </w:rPr>
        <w:br/>
      </w:r>
      <w:r w:rsidRPr="00FD5184">
        <w:rPr>
          <w:rFonts w:ascii="Arial" w:hAnsi="Arial" w:cs="Arial"/>
          <w:sz w:val="22"/>
          <w:szCs w:val="22"/>
        </w:rPr>
        <w:t>tej procedury;</w:t>
      </w:r>
    </w:p>
    <w:p w:rsidR="00E53D38" w:rsidRDefault="00496126" w:rsidP="003632B0">
      <w:pPr>
        <w:pStyle w:val="Akapitzlist"/>
        <w:numPr>
          <w:ilvl w:val="0"/>
          <w:numId w:val="31"/>
        </w:numPr>
        <w:spacing w:before="60" w:after="60" w:line="271" w:lineRule="auto"/>
        <w:ind w:left="1071" w:hanging="357"/>
        <w:jc w:val="both"/>
        <w:rPr>
          <w:rFonts w:ascii="Arial" w:hAnsi="Arial" w:cs="Arial"/>
          <w:sz w:val="22"/>
          <w:szCs w:val="22"/>
        </w:rPr>
      </w:pPr>
      <w:r w:rsidRPr="00E53D38">
        <w:rPr>
          <w:rFonts w:ascii="Arial" w:hAnsi="Arial" w:cs="Arial"/>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E53D38" w:rsidRPr="00E53D38" w:rsidRDefault="00496126" w:rsidP="003632B0">
      <w:pPr>
        <w:pStyle w:val="Akapitzlist"/>
        <w:numPr>
          <w:ilvl w:val="0"/>
          <w:numId w:val="31"/>
        </w:numPr>
        <w:spacing w:before="60" w:after="60" w:line="271" w:lineRule="auto"/>
        <w:ind w:left="1071" w:hanging="357"/>
        <w:jc w:val="both"/>
        <w:rPr>
          <w:rFonts w:ascii="Arial" w:hAnsi="Arial" w:cs="Arial"/>
          <w:sz w:val="22"/>
          <w:szCs w:val="22"/>
        </w:rPr>
      </w:pPr>
      <w:r w:rsidRPr="00E53D38">
        <w:rPr>
          <w:rFonts w:ascii="Arial" w:hAnsi="Arial" w:cs="Arial"/>
          <w:sz w:val="22"/>
          <w:szCs w:val="22"/>
        </w:rPr>
        <w:t xml:space="preserve">który z przyczyn leżących po jego stronie, w znacznym stopniu lub zakresie </w:t>
      </w:r>
      <w:r w:rsidR="00E53D38" w:rsidRPr="00E53D38">
        <w:rPr>
          <w:rFonts w:ascii="Arial" w:hAnsi="Arial" w:cs="Arial"/>
          <w:sz w:val="22"/>
          <w:szCs w:val="22"/>
        </w:rPr>
        <w:br/>
      </w:r>
      <w:r w:rsidRPr="00E53D38">
        <w:rPr>
          <w:rFonts w:ascii="Arial" w:hAnsi="Arial" w:cs="Arial"/>
          <w:sz w:val="22"/>
          <w:szCs w:val="22"/>
        </w:rPr>
        <w:t xml:space="preserve">nie wykonał lub nienależycie wykonał albo długotrwale nienależycie wykonywał istotne zobowiązanie wynikające z wcześniejszej umowy w sprawie zamówienia publicznego lub umowy koncesji, co doprowadziło do wypowiedzenia </w:t>
      </w:r>
      <w:r w:rsidR="00E53D38">
        <w:rPr>
          <w:rFonts w:ascii="Arial" w:hAnsi="Arial" w:cs="Arial"/>
          <w:sz w:val="22"/>
          <w:szCs w:val="22"/>
        </w:rPr>
        <w:br/>
      </w:r>
      <w:r w:rsidRPr="00E53D38">
        <w:rPr>
          <w:rFonts w:ascii="Arial" w:hAnsi="Arial" w:cs="Arial"/>
          <w:sz w:val="22"/>
          <w:szCs w:val="22"/>
        </w:rPr>
        <w:t xml:space="preserve">lub odstąpienia od umowy, odszkodowania, wykonania zastępczego lub realizacji uprawnień z tytułu rękojmi </w:t>
      </w:r>
      <w:r w:rsidR="00443E12" w:rsidRPr="00E53D38">
        <w:rPr>
          <w:rFonts w:ascii="Arial" w:hAnsi="Arial" w:cs="Arial"/>
          <w:sz w:val="22"/>
          <w:szCs w:val="22"/>
        </w:rPr>
        <w:t>za wady,</w:t>
      </w:r>
    </w:p>
    <w:p w:rsidR="00E53D38" w:rsidRPr="00E53D38" w:rsidRDefault="002C0A39" w:rsidP="003632B0">
      <w:pPr>
        <w:pStyle w:val="Akapitzlist"/>
        <w:numPr>
          <w:ilvl w:val="0"/>
          <w:numId w:val="52"/>
        </w:numPr>
        <w:spacing w:before="60" w:after="60" w:line="271" w:lineRule="auto"/>
        <w:ind w:left="714" w:hanging="357"/>
        <w:jc w:val="both"/>
        <w:rPr>
          <w:rFonts w:ascii="Arial" w:hAnsi="Arial" w:cs="Arial"/>
          <w:sz w:val="22"/>
          <w:szCs w:val="22"/>
        </w:rPr>
      </w:pPr>
      <w:r w:rsidRPr="00E53D38">
        <w:rPr>
          <w:rFonts w:ascii="Arial" w:hAnsi="Arial" w:cs="Arial"/>
          <w:iCs/>
          <w:sz w:val="22"/>
          <w:szCs w:val="22"/>
        </w:rPr>
        <w:t>w art. 7 ust. 1 pkt 1-3 ustawy z dnia 13 kwietnia 2022r. o szczególnych rozwiązaniach w zakresie przeciwdziałania wspieraniu agresji na Ukrainę oraz służących ochronie bezpieczeństwa narodowego (Dz. U. poz. 835), wyklucza się:</w:t>
      </w:r>
    </w:p>
    <w:p w:rsidR="00E53D38" w:rsidRPr="00E53D38" w:rsidRDefault="002C0A39" w:rsidP="003632B0">
      <w:pPr>
        <w:pStyle w:val="Akapitzlist"/>
        <w:numPr>
          <w:ilvl w:val="0"/>
          <w:numId w:val="53"/>
        </w:numPr>
        <w:spacing w:before="60" w:after="60" w:line="271" w:lineRule="auto"/>
        <w:ind w:left="1071" w:hanging="357"/>
        <w:jc w:val="both"/>
        <w:rPr>
          <w:rFonts w:ascii="Arial" w:hAnsi="Arial" w:cs="Arial"/>
          <w:sz w:val="22"/>
          <w:szCs w:val="22"/>
        </w:rPr>
      </w:pPr>
      <w:r w:rsidRPr="00E53D38">
        <w:rPr>
          <w:rFonts w:ascii="Arial" w:hAnsi="Arial" w:cs="Arial"/>
          <w:iCs/>
          <w:sz w:val="22"/>
          <w:szCs w:val="22"/>
        </w:rPr>
        <w:t>Wykonawcę wymienionego w wykazach określonych w rozporządzeniu Rady (WE) nr 765/2006 z dnia 18 maja 2006 r. dotyczącego środków ograniczających w związku z sytuacją na Białorusi i udziałem Białorusi w agresji Rosji wobec Ukrainy (Dz.</w:t>
      </w:r>
      <w:r w:rsidR="004F5F5D">
        <w:rPr>
          <w:rFonts w:ascii="Arial" w:hAnsi="Arial" w:cs="Arial"/>
          <w:iCs/>
          <w:sz w:val="22"/>
          <w:szCs w:val="22"/>
        </w:rPr>
        <w:t xml:space="preserve"> </w:t>
      </w:r>
      <w:r w:rsidRPr="00E53D38">
        <w:rPr>
          <w:rFonts w:ascii="Arial" w:hAnsi="Arial" w:cs="Arial"/>
          <w:iCs/>
          <w:sz w:val="22"/>
          <w:szCs w:val="22"/>
        </w:rPr>
        <w:t xml:space="preserve">Urz. UE L 134 z 20.05.2006, str. 1, z późn. zm.), zwanego dalej ,,rozporządzeniem 765/2006” i rozporządzeniu Rady (UE) nr 269/2014 z dnia </w:t>
      </w:r>
      <w:r w:rsidR="00335E1B">
        <w:rPr>
          <w:rFonts w:ascii="Arial" w:hAnsi="Arial" w:cs="Arial"/>
          <w:iCs/>
          <w:sz w:val="22"/>
          <w:szCs w:val="22"/>
        </w:rPr>
        <w:br/>
      </w:r>
      <w:r w:rsidRPr="00E53D38">
        <w:rPr>
          <w:rFonts w:ascii="Arial" w:hAnsi="Arial" w:cs="Arial"/>
          <w:iCs/>
          <w:sz w:val="22"/>
          <w:szCs w:val="22"/>
        </w:rPr>
        <w:t xml:space="preserve">17 marca 2014 r. w sprawie środków ograniczających w odniesieniu do działań podważających integralność terytorialną, suwerenność i niezależność Ukrainy </w:t>
      </w:r>
      <w:r w:rsidR="00335E1B">
        <w:rPr>
          <w:rFonts w:ascii="Arial" w:hAnsi="Arial" w:cs="Arial"/>
          <w:iCs/>
          <w:sz w:val="22"/>
          <w:szCs w:val="22"/>
        </w:rPr>
        <w:br/>
      </w:r>
      <w:r w:rsidRPr="00E53D38">
        <w:rPr>
          <w:rFonts w:ascii="Arial" w:hAnsi="Arial" w:cs="Arial"/>
          <w:iCs/>
          <w:sz w:val="22"/>
          <w:szCs w:val="22"/>
        </w:rPr>
        <w:t>lub im zagrażających (Dz.</w:t>
      </w:r>
      <w:r w:rsidR="004F5F5D">
        <w:rPr>
          <w:rFonts w:ascii="Arial" w:hAnsi="Arial" w:cs="Arial"/>
          <w:iCs/>
          <w:sz w:val="22"/>
          <w:szCs w:val="22"/>
        </w:rPr>
        <w:t xml:space="preserve"> </w:t>
      </w:r>
      <w:r w:rsidRPr="00E53D38">
        <w:rPr>
          <w:rFonts w:ascii="Arial" w:hAnsi="Arial" w:cs="Arial"/>
          <w:iCs/>
          <w:sz w:val="22"/>
          <w:szCs w:val="22"/>
        </w:rPr>
        <w:t xml:space="preserve">Urz. UE L 78 z 17.03.2014, str. 6, z późn. zm.), zwanego dalej ,,rozporządzeniem 269/2014'' albo wpisanego na listę osób </w:t>
      </w:r>
      <w:r w:rsidR="00335E1B">
        <w:rPr>
          <w:rFonts w:ascii="Arial" w:hAnsi="Arial" w:cs="Arial"/>
          <w:iCs/>
          <w:sz w:val="22"/>
          <w:szCs w:val="22"/>
        </w:rPr>
        <w:br/>
      </w:r>
      <w:r w:rsidRPr="00E53D38">
        <w:rPr>
          <w:rFonts w:ascii="Arial" w:hAnsi="Arial" w:cs="Arial"/>
          <w:iCs/>
          <w:sz w:val="22"/>
          <w:szCs w:val="22"/>
        </w:rPr>
        <w:t xml:space="preserve">i podmiotów, wobec których są stosowane środki, o których mowa w art. 1 ustawy wymienionej w ust.2, zwaną dalej „listą” na podstawie decyzji w sprawie wpisu </w:t>
      </w:r>
      <w:r w:rsidR="00335E1B">
        <w:rPr>
          <w:rFonts w:ascii="Arial" w:hAnsi="Arial" w:cs="Arial"/>
          <w:iCs/>
          <w:sz w:val="22"/>
          <w:szCs w:val="22"/>
        </w:rPr>
        <w:br/>
      </w:r>
      <w:r w:rsidRPr="00E53D38">
        <w:rPr>
          <w:rFonts w:ascii="Arial" w:hAnsi="Arial" w:cs="Arial"/>
          <w:iCs/>
          <w:sz w:val="22"/>
          <w:szCs w:val="22"/>
        </w:rPr>
        <w:t xml:space="preserve">na listę rozstrzygającej o zastosowaniu środka, o którym mowa w art. 1 pkt 3 </w:t>
      </w:r>
      <w:r w:rsidR="00335E1B">
        <w:rPr>
          <w:rFonts w:ascii="Arial" w:hAnsi="Arial" w:cs="Arial"/>
          <w:iCs/>
          <w:sz w:val="22"/>
          <w:szCs w:val="22"/>
        </w:rPr>
        <w:br/>
      </w:r>
      <w:r w:rsidRPr="00E53D38">
        <w:rPr>
          <w:rFonts w:ascii="Arial" w:hAnsi="Arial" w:cs="Arial"/>
          <w:iCs/>
          <w:sz w:val="22"/>
          <w:szCs w:val="22"/>
        </w:rPr>
        <w:t>ww. ustawy;</w:t>
      </w:r>
    </w:p>
    <w:p w:rsidR="00E53D38" w:rsidRPr="00E53D38" w:rsidRDefault="002C0A39" w:rsidP="003632B0">
      <w:pPr>
        <w:pStyle w:val="Akapitzlist"/>
        <w:numPr>
          <w:ilvl w:val="0"/>
          <w:numId w:val="53"/>
        </w:numPr>
        <w:spacing w:before="60" w:after="60" w:line="271" w:lineRule="auto"/>
        <w:ind w:left="1071" w:hanging="357"/>
        <w:jc w:val="both"/>
        <w:rPr>
          <w:rFonts w:ascii="Arial" w:hAnsi="Arial" w:cs="Arial"/>
          <w:sz w:val="22"/>
          <w:szCs w:val="22"/>
        </w:rPr>
      </w:pPr>
      <w:r w:rsidRPr="00E53D38">
        <w:rPr>
          <w:rFonts w:ascii="Arial" w:hAnsi="Arial" w:cs="Arial"/>
          <w:iCs/>
          <w:sz w:val="22"/>
          <w:szCs w:val="22"/>
        </w:rPr>
        <w:t xml:space="preserve">Wykonawcę, którego beneficjentem rzeczywistym w rozumieniu ustawy z dnia </w:t>
      </w:r>
      <w:r w:rsidR="00E53D38">
        <w:rPr>
          <w:rFonts w:ascii="Arial" w:hAnsi="Arial" w:cs="Arial"/>
          <w:iCs/>
          <w:sz w:val="22"/>
          <w:szCs w:val="22"/>
        </w:rPr>
        <w:br/>
      </w:r>
      <w:r w:rsidRPr="00E53D38">
        <w:rPr>
          <w:rFonts w:ascii="Arial" w:hAnsi="Arial" w:cs="Arial"/>
          <w:iCs/>
          <w:sz w:val="22"/>
          <w:szCs w:val="22"/>
        </w:rPr>
        <w:t xml:space="preserve">1 marca 2018 r. o przeciwdziałaniu praniu pieniędzy oraz finansowaniu terroryzmu (Dz. U. z 2022 r. poz. 593 i 655) jest osoba wymieniona w wykazach określonych w rozporządzeniu Rady 765/2006 i rozporządzeniu 269/2014 </w:t>
      </w:r>
      <w:r w:rsidR="00E53D38">
        <w:rPr>
          <w:rFonts w:ascii="Arial" w:hAnsi="Arial" w:cs="Arial"/>
          <w:iCs/>
          <w:sz w:val="22"/>
          <w:szCs w:val="22"/>
        </w:rPr>
        <w:br/>
      </w:r>
      <w:r w:rsidRPr="00E53D38">
        <w:rPr>
          <w:rFonts w:ascii="Arial" w:hAnsi="Arial" w:cs="Arial"/>
          <w:iCs/>
          <w:sz w:val="22"/>
          <w:szCs w:val="22"/>
        </w:rPr>
        <w:t xml:space="preserve">albo wpisana na listę lub będąca takim beneficjentem rzeczywistym od dnia </w:t>
      </w:r>
      <w:r w:rsidR="00335E1B">
        <w:rPr>
          <w:rFonts w:ascii="Arial" w:hAnsi="Arial" w:cs="Arial"/>
          <w:iCs/>
          <w:sz w:val="22"/>
          <w:szCs w:val="22"/>
        </w:rPr>
        <w:br/>
      </w:r>
      <w:r w:rsidRPr="00E53D38">
        <w:rPr>
          <w:rFonts w:ascii="Arial" w:hAnsi="Arial" w:cs="Arial"/>
          <w:iCs/>
          <w:sz w:val="22"/>
          <w:szCs w:val="22"/>
        </w:rPr>
        <w:t xml:space="preserve">24 lutego 2022 r., o ile została wpisana na listę na podstawie decyzji w sprawie wpisu na listę rozstrzygającej o zastosowaniu środka, o którym mowa w art. 1 </w:t>
      </w:r>
      <w:r w:rsidR="00E53D38">
        <w:rPr>
          <w:rFonts w:ascii="Arial" w:hAnsi="Arial" w:cs="Arial"/>
          <w:iCs/>
          <w:sz w:val="22"/>
          <w:szCs w:val="22"/>
        </w:rPr>
        <w:br/>
      </w:r>
      <w:r w:rsidRPr="00E53D38">
        <w:rPr>
          <w:rFonts w:ascii="Arial" w:hAnsi="Arial" w:cs="Arial"/>
          <w:iCs/>
          <w:sz w:val="22"/>
          <w:szCs w:val="22"/>
        </w:rPr>
        <w:t>pkt 3 ww. ustawy;</w:t>
      </w:r>
    </w:p>
    <w:p w:rsidR="002C0A39" w:rsidRPr="00E53D38" w:rsidRDefault="002C0A39" w:rsidP="003632B0">
      <w:pPr>
        <w:pStyle w:val="Akapitzlist"/>
        <w:numPr>
          <w:ilvl w:val="0"/>
          <w:numId w:val="53"/>
        </w:numPr>
        <w:spacing w:before="60" w:after="60" w:line="271" w:lineRule="auto"/>
        <w:ind w:left="1071" w:hanging="357"/>
        <w:jc w:val="both"/>
        <w:rPr>
          <w:rFonts w:ascii="Arial" w:hAnsi="Arial" w:cs="Arial"/>
          <w:sz w:val="22"/>
          <w:szCs w:val="22"/>
        </w:rPr>
      </w:pPr>
      <w:r w:rsidRPr="00E53D38">
        <w:rPr>
          <w:rFonts w:ascii="Arial" w:hAnsi="Arial" w:cs="Arial"/>
          <w:iCs/>
          <w:sz w:val="22"/>
          <w:szCs w:val="22"/>
        </w:rPr>
        <w:t xml:space="preserve">Wykonawcę, którego jednostką dominującą w rozumieniu art. 3 ust. 1 pkt 37 ustawy z dnia 29 września 1994 r. o rachunkowości (Dz. U. z 2021 r. poz. 217, 2105 i 2106), jest podmiot wymieniony w wykazach określonych </w:t>
      </w:r>
      <w:r w:rsidR="00E53D38">
        <w:rPr>
          <w:rFonts w:ascii="Arial" w:hAnsi="Arial" w:cs="Arial"/>
          <w:iCs/>
          <w:sz w:val="22"/>
          <w:szCs w:val="22"/>
        </w:rPr>
        <w:br/>
      </w:r>
      <w:r w:rsidRPr="00E53D38">
        <w:rPr>
          <w:rFonts w:ascii="Arial" w:hAnsi="Arial" w:cs="Arial"/>
          <w:iCs/>
          <w:sz w:val="22"/>
          <w:szCs w:val="22"/>
        </w:rPr>
        <w:t xml:space="preserve">w rozporządzeniu i rozporządzeniu nr 269//2014 albo wpisany na listę lub będący taką jednostką dominującą od dnia 24 lutego 2022 r., o ile został wpisany na listę </w:t>
      </w:r>
      <w:r w:rsidRPr="00E53D38">
        <w:rPr>
          <w:rFonts w:ascii="Arial" w:hAnsi="Arial" w:cs="Arial"/>
          <w:iCs/>
          <w:sz w:val="22"/>
          <w:szCs w:val="22"/>
        </w:rPr>
        <w:lastRenderedPageBreak/>
        <w:t>na podstawie decyzji w sprawie wpisu na listę rozstrzygającej o zastosowaniu środka, o którym mowa w art. 1 pkt 3 ww. ustawy.</w:t>
      </w:r>
    </w:p>
    <w:p w:rsidR="00432842" w:rsidRPr="00B17623" w:rsidRDefault="00496126" w:rsidP="003632B0">
      <w:pPr>
        <w:pStyle w:val="Akapitzlist"/>
        <w:numPr>
          <w:ilvl w:val="0"/>
          <w:numId w:val="25"/>
        </w:numPr>
        <w:spacing w:line="271" w:lineRule="auto"/>
        <w:ind w:left="357" w:hanging="357"/>
        <w:jc w:val="both"/>
        <w:rPr>
          <w:rFonts w:ascii="Arial" w:hAnsi="Arial" w:cs="Arial"/>
          <w:sz w:val="22"/>
          <w:szCs w:val="22"/>
        </w:rPr>
      </w:pPr>
      <w:r w:rsidRPr="00FD5184">
        <w:rPr>
          <w:rFonts w:ascii="Arial" w:hAnsi="Arial" w:cs="Arial"/>
          <w:sz w:val="22"/>
          <w:szCs w:val="22"/>
        </w:rPr>
        <w:t>Wykluczenie Wykonawcy następuje zgodnie z art. 111 ustawy Pzp.</w:t>
      </w:r>
    </w:p>
    <w:p w:rsidR="00432842" w:rsidRPr="00B17623" w:rsidRDefault="00432842" w:rsidP="003632B0">
      <w:pPr>
        <w:spacing w:line="271" w:lineRule="auto"/>
        <w:ind w:left="1080"/>
        <w:jc w:val="both"/>
        <w:rPr>
          <w:rFonts w:ascii="Arial" w:hAnsi="Arial" w:cs="Arial"/>
          <w:sz w:val="22"/>
          <w:szCs w:val="22"/>
        </w:rPr>
      </w:pPr>
    </w:p>
    <w:p w:rsidR="00225635" w:rsidRPr="00B17623" w:rsidRDefault="00B360B6" w:rsidP="003632B0">
      <w:pPr>
        <w:spacing w:line="271" w:lineRule="auto"/>
        <w:jc w:val="center"/>
        <w:rPr>
          <w:rFonts w:ascii="Arial" w:hAnsi="Arial" w:cs="Arial"/>
          <w:b/>
          <w:sz w:val="22"/>
          <w:szCs w:val="22"/>
        </w:rPr>
      </w:pPr>
      <w:r w:rsidRPr="00B17623">
        <w:rPr>
          <w:rFonts w:ascii="Arial" w:hAnsi="Arial" w:cs="Arial"/>
          <w:b/>
          <w:sz w:val="22"/>
          <w:szCs w:val="22"/>
        </w:rPr>
        <w:t xml:space="preserve">VII. </w:t>
      </w:r>
      <w:r w:rsidR="00225635" w:rsidRPr="00B17623">
        <w:rPr>
          <w:rFonts w:ascii="Arial" w:hAnsi="Arial" w:cs="Arial"/>
          <w:b/>
          <w:sz w:val="22"/>
          <w:szCs w:val="22"/>
        </w:rPr>
        <w:t>Wykaz oświadczeń lub dokumentów wymaganych do złożenia wraz z ofertą</w:t>
      </w:r>
    </w:p>
    <w:p w:rsidR="00225635" w:rsidRPr="00B17623" w:rsidRDefault="00225635" w:rsidP="003632B0">
      <w:pPr>
        <w:spacing w:line="271" w:lineRule="auto"/>
        <w:rPr>
          <w:rFonts w:ascii="Arial" w:hAnsi="Arial" w:cs="Arial"/>
          <w:sz w:val="22"/>
          <w:szCs w:val="22"/>
        </w:rPr>
      </w:pPr>
    </w:p>
    <w:p w:rsidR="00496126" w:rsidRPr="00E53D38" w:rsidRDefault="00496126" w:rsidP="003632B0">
      <w:pPr>
        <w:pStyle w:val="Akapitzlist"/>
        <w:widowControl w:val="0"/>
        <w:numPr>
          <w:ilvl w:val="0"/>
          <w:numId w:val="54"/>
        </w:numPr>
        <w:spacing w:line="271" w:lineRule="auto"/>
        <w:ind w:left="357" w:hanging="357"/>
        <w:jc w:val="both"/>
        <w:rPr>
          <w:rFonts w:ascii="Arial" w:eastAsiaTheme="minorHAnsi" w:hAnsi="Arial" w:cs="Arial"/>
          <w:sz w:val="22"/>
          <w:szCs w:val="22"/>
          <w:lang w:eastAsia="en-US"/>
        </w:rPr>
      </w:pPr>
      <w:r w:rsidRPr="00E53D38">
        <w:rPr>
          <w:rFonts w:ascii="Arial" w:eastAsiaTheme="minorHAnsi" w:hAnsi="Arial" w:cs="Arial"/>
          <w:color w:val="000000"/>
          <w:sz w:val="22"/>
          <w:szCs w:val="22"/>
          <w:shd w:val="clear" w:color="auto" w:fill="FFFFFF"/>
          <w:lang w:eastAsia="en-US"/>
        </w:rPr>
        <w:t xml:space="preserve">W celu potwierdzenia, że wykonawca nie podlega wykluczeniu z postępowania </w:t>
      </w:r>
      <w:r w:rsidR="00E53D38">
        <w:rPr>
          <w:rFonts w:ascii="Arial" w:eastAsiaTheme="minorHAnsi" w:hAnsi="Arial" w:cs="Arial"/>
          <w:color w:val="000000"/>
          <w:sz w:val="22"/>
          <w:szCs w:val="22"/>
          <w:shd w:val="clear" w:color="auto" w:fill="FFFFFF"/>
          <w:lang w:eastAsia="en-US"/>
        </w:rPr>
        <w:br/>
      </w:r>
      <w:r w:rsidRPr="00E53D38">
        <w:rPr>
          <w:rFonts w:ascii="Arial" w:eastAsiaTheme="minorHAnsi" w:hAnsi="Arial" w:cs="Arial"/>
          <w:color w:val="000000"/>
          <w:sz w:val="22"/>
          <w:szCs w:val="22"/>
          <w:shd w:val="clear" w:color="auto" w:fill="FFFFFF"/>
          <w:lang w:eastAsia="en-US"/>
        </w:rPr>
        <w:t xml:space="preserve">oraz spełnia warunki udziału w postępowaniu </w:t>
      </w:r>
      <w:r w:rsidRPr="00E53D38">
        <w:rPr>
          <w:rFonts w:ascii="Arial" w:eastAsiaTheme="minorHAnsi" w:hAnsi="Arial" w:cs="Arial"/>
          <w:bCs/>
          <w:color w:val="000000"/>
          <w:sz w:val="22"/>
          <w:szCs w:val="22"/>
          <w:lang w:eastAsia="en-US"/>
        </w:rPr>
        <w:t xml:space="preserve">do oferty każdy wykonawca </w:t>
      </w:r>
      <w:r w:rsidRPr="00E53D38">
        <w:rPr>
          <w:rFonts w:ascii="Arial" w:eastAsiaTheme="minorHAnsi" w:hAnsi="Arial" w:cs="Arial"/>
          <w:color w:val="000000"/>
          <w:sz w:val="22"/>
          <w:szCs w:val="22"/>
          <w:shd w:val="clear" w:color="auto" w:fill="FFFFFF"/>
          <w:lang w:eastAsia="en-US"/>
        </w:rPr>
        <w:t xml:space="preserve">musi dołączyć </w:t>
      </w:r>
      <w:r w:rsidRPr="00E53D38">
        <w:rPr>
          <w:rFonts w:ascii="Arial" w:eastAsiaTheme="minorHAnsi" w:hAnsi="Arial" w:cs="Arial"/>
          <w:bCs/>
          <w:color w:val="000000"/>
          <w:sz w:val="22"/>
          <w:szCs w:val="22"/>
          <w:lang w:eastAsia="en-US"/>
        </w:rPr>
        <w:t>aktualne na dzień składania ofert oświadczenie z art. 125 ustawy Pzp</w:t>
      </w:r>
      <w:r w:rsidR="00E53D38">
        <w:rPr>
          <w:rFonts w:ascii="Arial" w:eastAsiaTheme="minorHAnsi" w:hAnsi="Arial" w:cs="Arial"/>
          <w:bCs/>
          <w:color w:val="000000"/>
          <w:sz w:val="22"/>
          <w:szCs w:val="22"/>
          <w:lang w:eastAsia="en-US"/>
        </w:rPr>
        <w:t xml:space="preserve"> </w:t>
      </w:r>
      <w:r w:rsidRPr="00E53D38">
        <w:rPr>
          <w:rFonts w:ascii="Arial" w:eastAsiaTheme="minorHAnsi" w:hAnsi="Arial" w:cs="Arial"/>
          <w:sz w:val="22"/>
          <w:szCs w:val="22"/>
          <w:shd w:val="clear" w:color="auto" w:fill="FFFFFF"/>
          <w:lang w:eastAsia="en-US"/>
        </w:rPr>
        <w:t>w zakresie</w:t>
      </w:r>
      <w:r w:rsidR="00E53D38">
        <w:rPr>
          <w:rFonts w:ascii="Arial" w:eastAsiaTheme="minorHAnsi" w:hAnsi="Arial" w:cs="Arial"/>
          <w:sz w:val="22"/>
          <w:szCs w:val="22"/>
          <w:shd w:val="clear" w:color="auto" w:fill="FFFFFF"/>
          <w:lang w:eastAsia="en-US"/>
        </w:rPr>
        <w:t>:</w:t>
      </w:r>
      <w:r w:rsidRPr="00E53D38">
        <w:rPr>
          <w:rFonts w:ascii="Arial" w:eastAsiaTheme="minorHAnsi" w:hAnsi="Arial" w:cs="Arial"/>
          <w:sz w:val="22"/>
          <w:szCs w:val="22"/>
          <w:shd w:val="clear" w:color="auto" w:fill="FFFFFF"/>
          <w:lang w:eastAsia="en-US"/>
        </w:rPr>
        <w:t xml:space="preserve"> </w:t>
      </w:r>
    </w:p>
    <w:p w:rsidR="00335E1B" w:rsidRDefault="00496126" w:rsidP="003632B0">
      <w:pPr>
        <w:numPr>
          <w:ilvl w:val="0"/>
          <w:numId w:val="28"/>
        </w:numPr>
        <w:suppressAutoHyphens/>
        <w:autoSpaceDE w:val="0"/>
        <w:autoSpaceDN w:val="0"/>
        <w:adjustRightInd w:val="0"/>
        <w:spacing w:line="271" w:lineRule="auto"/>
        <w:ind w:left="714" w:hanging="357"/>
        <w:jc w:val="both"/>
        <w:rPr>
          <w:rFonts w:ascii="Arial" w:hAnsi="Arial" w:cs="Arial"/>
          <w:sz w:val="22"/>
          <w:szCs w:val="22"/>
        </w:rPr>
      </w:pPr>
      <w:r w:rsidRPr="00FD5184">
        <w:rPr>
          <w:rFonts w:ascii="Arial" w:hAnsi="Arial" w:cs="Arial"/>
          <w:sz w:val="22"/>
          <w:szCs w:val="22"/>
        </w:rPr>
        <w:t xml:space="preserve">nie podlega wykluczeniu </w:t>
      </w:r>
      <w:r w:rsidRPr="00FD5184">
        <w:rPr>
          <w:rFonts w:ascii="Arial" w:hAnsi="Arial" w:cs="Arial"/>
          <w:b/>
          <w:sz w:val="22"/>
          <w:szCs w:val="22"/>
        </w:rPr>
        <w:t>(załącznik nr 1 do SWZ)</w:t>
      </w:r>
      <w:r w:rsidR="00E53D38">
        <w:rPr>
          <w:rFonts w:ascii="Arial" w:hAnsi="Arial" w:cs="Arial"/>
          <w:b/>
          <w:sz w:val="22"/>
          <w:szCs w:val="22"/>
        </w:rPr>
        <w:t>,</w:t>
      </w:r>
    </w:p>
    <w:p w:rsidR="00496126" w:rsidRPr="00335E1B" w:rsidRDefault="00496126" w:rsidP="003632B0">
      <w:pPr>
        <w:numPr>
          <w:ilvl w:val="0"/>
          <w:numId w:val="28"/>
        </w:numPr>
        <w:suppressAutoHyphens/>
        <w:autoSpaceDE w:val="0"/>
        <w:autoSpaceDN w:val="0"/>
        <w:adjustRightInd w:val="0"/>
        <w:spacing w:line="271" w:lineRule="auto"/>
        <w:ind w:left="714" w:hanging="357"/>
        <w:jc w:val="both"/>
        <w:rPr>
          <w:rFonts w:ascii="Arial" w:hAnsi="Arial" w:cs="Arial"/>
          <w:sz w:val="22"/>
          <w:szCs w:val="22"/>
        </w:rPr>
      </w:pPr>
      <w:r w:rsidRPr="00335E1B">
        <w:rPr>
          <w:rFonts w:ascii="Arial" w:hAnsi="Arial" w:cs="Arial"/>
          <w:sz w:val="22"/>
          <w:szCs w:val="22"/>
        </w:rPr>
        <w:t xml:space="preserve">spełnia warunki udziału w postępowaniu </w:t>
      </w:r>
      <w:r w:rsidRPr="00335E1B">
        <w:rPr>
          <w:rFonts w:ascii="Arial" w:hAnsi="Arial" w:cs="Arial"/>
          <w:b/>
          <w:sz w:val="22"/>
          <w:szCs w:val="22"/>
        </w:rPr>
        <w:t>(załącznik nr 1 do SWZ)</w:t>
      </w:r>
      <w:r w:rsidR="00E53D38" w:rsidRPr="00335E1B">
        <w:rPr>
          <w:rFonts w:ascii="Arial" w:hAnsi="Arial" w:cs="Arial"/>
          <w:b/>
          <w:sz w:val="22"/>
          <w:szCs w:val="22"/>
        </w:rPr>
        <w:t>.</w:t>
      </w:r>
    </w:p>
    <w:p w:rsidR="00E53D38" w:rsidRPr="00E53D38" w:rsidRDefault="00496126" w:rsidP="003632B0">
      <w:pPr>
        <w:pStyle w:val="Akapitzlist"/>
        <w:widowControl w:val="0"/>
        <w:numPr>
          <w:ilvl w:val="0"/>
          <w:numId w:val="54"/>
        </w:numPr>
        <w:spacing w:line="271" w:lineRule="auto"/>
        <w:ind w:left="357" w:hanging="357"/>
        <w:jc w:val="both"/>
        <w:rPr>
          <w:rFonts w:ascii="Arial" w:eastAsiaTheme="minorHAnsi" w:hAnsi="Arial" w:cs="Arial"/>
          <w:sz w:val="22"/>
          <w:szCs w:val="22"/>
          <w:lang w:eastAsia="en-US"/>
        </w:rPr>
      </w:pPr>
      <w:r w:rsidRPr="00E53D38">
        <w:rPr>
          <w:rFonts w:ascii="Arial" w:eastAsiaTheme="minorHAnsi" w:hAnsi="Arial" w:cs="Arial"/>
          <w:bCs/>
          <w:color w:val="000000"/>
          <w:sz w:val="22"/>
          <w:szCs w:val="22"/>
          <w:lang w:eastAsia="en-US"/>
        </w:rPr>
        <w:t xml:space="preserve">Wykonawca, który powołuje się na zasoby innych podmiotów, </w:t>
      </w:r>
      <w:r w:rsidRPr="00E53D38">
        <w:rPr>
          <w:rFonts w:ascii="Arial" w:eastAsiaTheme="minorHAnsi" w:hAnsi="Arial" w:cs="Arial"/>
          <w:color w:val="000000"/>
          <w:sz w:val="22"/>
          <w:szCs w:val="22"/>
          <w:shd w:val="clear" w:color="auto" w:fill="FFFFFF"/>
          <w:lang w:eastAsia="en-US"/>
        </w:rPr>
        <w:t>w celu wykazania braku istnienia wobec nich podstaw wykluczenia oraz spełniania, w zakresie, w jakim powołuje się na ich zasoby, warunków udziału w postępowaniu, zamieszcza informacje o tych podmiotach w oświadczeniu, o którym mowa w pkt 1 Rozdział VII SWZ.</w:t>
      </w:r>
    </w:p>
    <w:p w:rsidR="00E53D38" w:rsidRPr="00E53D38" w:rsidRDefault="00496126" w:rsidP="003632B0">
      <w:pPr>
        <w:pStyle w:val="Akapitzlist"/>
        <w:widowControl w:val="0"/>
        <w:numPr>
          <w:ilvl w:val="0"/>
          <w:numId w:val="54"/>
        </w:numPr>
        <w:spacing w:line="271" w:lineRule="auto"/>
        <w:ind w:left="357" w:hanging="357"/>
        <w:jc w:val="both"/>
        <w:rPr>
          <w:rFonts w:ascii="Arial" w:eastAsiaTheme="minorHAnsi" w:hAnsi="Arial" w:cs="Arial"/>
          <w:sz w:val="22"/>
          <w:szCs w:val="22"/>
          <w:lang w:eastAsia="en-US"/>
        </w:rPr>
      </w:pPr>
      <w:r w:rsidRPr="00E53D38">
        <w:rPr>
          <w:rFonts w:ascii="Arial" w:eastAsiaTheme="minorHAnsi" w:hAnsi="Arial" w:cs="Arial"/>
          <w:bCs/>
          <w:color w:val="000000"/>
          <w:sz w:val="22"/>
          <w:szCs w:val="22"/>
          <w:lang w:eastAsia="en-US"/>
        </w:rPr>
        <w:t xml:space="preserve">W przypadku wspólnego ubiegania się o zamówienie przez wykonawców, </w:t>
      </w:r>
      <w:r w:rsidRPr="00E53D38">
        <w:rPr>
          <w:rFonts w:ascii="Arial" w:eastAsiaTheme="minorHAnsi" w:hAnsi="Arial" w:cs="Arial"/>
          <w:color w:val="000000"/>
          <w:sz w:val="22"/>
          <w:szCs w:val="22"/>
          <w:shd w:val="clear" w:color="auto" w:fill="FFFFFF"/>
          <w:lang w:eastAsia="en-US"/>
        </w:rPr>
        <w:t xml:space="preserve">oświadczenie składa każdy z wykonawców wspólnie ubiegających się o zamówienie. Oświadczenie </w:t>
      </w:r>
      <w:r w:rsidR="00E53D38">
        <w:rPr>
          <w:rFonts w:ascii="Arial" w:eastAsiaTheme="minorHAnsi" w:hAnsi="Arial" w:cs="Arial"/>
          <w:color w:val="000000"/>
          <w:sz w:val="22"/>
          <w:szCs w:val="22"/>
          <w:shd w:val="clear" w:color="auto" w:fill="FFFFFF"/>
          <w:lang w:eastAsia="en-US"/>
        </w:rPr>
        <w:br/>
      </w:r>
      <w:r w:rsidRPr="00E53D38">
        <w:rPr>
          <w:rFonts w:ascii="Arial" w:eastAsiaTheme="minorHAnsi" w:hAnsi="Arial" w:cs="Arial"/>
          <w:color w:val="000000"/>
          <w:sz w:val="22"/>
          <w:szCs w:val="22"/>
          <w:shd w:val="clear" w:color="auto" w:fill="FFFFFF"/>
          <w:lang w:eastAsia="en-US"/>
        </w:rPr>
        <w:t>to musi potwierdzać spełnianie warunków udziału w postępowaniu oraz brak podstaw wykluczenia w zakresie, w którym każdy z wykonawców wykazuje spełnianie warunków udziału w postępowaniu oraz brak podstaw wykluczenia.</w:t>
      </w:r>
    </w:p>
    <w:p w:rsidR="00496126" w:rsidRPr="00E53D38" w:rsidRDefault="00496126" w:rsidP="003632B0">
      <w:pPr>
        <w:pStyle w:val="Akapitzlist"/>
        <w:widowControl w:val="0"/>
        <w:numPr>
          <w:ilvl w:val="0"/>
          <w:numId w:val="54"/>
        </w:numPr>
        <w:spacing w:line="271" w:lineRule="auto"/>
        <w:ind w:left="357" w:hanging="357"/>
        <w:jc w:val="both"/>
        <w:rPr>
          <w:rFonts w:ascii="Arial" w:eastAsiaTheme="minorHAnsi" w:hAnsi="Arial" w:cs="Arial"/>
          <w:sz w:val="22"/>
          <w:szCs w:val="22"/>
          <w:lang w:eastAsia="en-US"/>
        </w:rPr>
      </w:pPr>
      <w:r w:rsidRPr="00E53D38">
        <w:rPr>
          <w:rFonts w:ascii="Arial" w:hAnsi="Arial" w:cs="Arial"/>
          <w:sz w:val="22"/>
          <w:szCs w:val="22"/>
        </w:rPr>
        <w:t>Oferta musi zawierać:</w:t>
      </w:r>
    </w:p>
    <w:p w:rsidR="00E53D38" w:rsidRDefault="002C0249" w:rsidP="003632B0">
      <w:pPr>
        <w:pStyle w:val="Akapitzlist"/>
        <w:numPr>
          <w:ilvl w:val="0"/>
          <w:numId w:val="55"/>
        </w:numPr>
        <w:suppressAutoHyphens/>
        <w:spacing w:line="271" w:lineRule="auto"/>
        <w:ind w:left="714" w:hanging="357"/>
        <w:jc w:val="both"/>
        <w:rPr>
          <w:rFonts w:ascii="Arial" w:hAnsi="Arial" w:cs="Arial"/>
          <w:sz w:val="22"/>
          <w:szCs w:val="22"/>
        </w:rPr>
      </w:pPr>
      <w:r w:rsidRPr="00E53D38">
        <w:rPr>
          <w:rFonts w:ascii="Arial" w:hAnsi="Arial" w:cs="Arial"/>
          <w:sz w:val="22"/>
          <w:szCs w:val="22"/>
        </w:rPr>
        <w:t xml:space="preserve">Wypełniony Formularz Ofertowy [sporządzony według wzoru stanowiącego </w:t>
      </w:r>
      <w:r w:rsidRPr="00E53D38">
        <w:rPr>
          <w:rFonts w:ascii="Arial" w:hAnsi="Arial" w:cs="Arial"/>
          <w:b/>
          <w:bCs/>
          <w:sz w:val="22"/>
          <w:szCs w:val="22"/>
        </w:rPr>
        <w:t>Załącznik nr 6 do SWZ</w:t>
      </w:r>
      <w:r w:rsidRPr="00E53D38">
        <w:rPr>
          <w:rFonts w:ascii="Arial" w:hAnsi="Arial" w:cs="Arial"/>
          <w:sz w:val="22"/>
          <w:szCs w:val="22"/>
        </w:rPr>
        <w:t>];</w:t>
      </w:r>
    </w:p>
    <w:p w:rsidR="00E53D38" w:rsidRDefault="002C0249" w:rsidP="003632B0">
      <w:pPr>
        <w:pStyle w:val="Akapitzlist"/>
        <w:numPr>
          <w:ilvl w:val="0"/>
          <w:numId w:val="55"/>
        </w:numPr>
        <w:suppressAutoHyphens/>
        <w:spacing w:line="271" w:lineRule="auto"/>
        <w:ind w:left="714" w:hanging="357"/>
        <w:jc w:val="both"/>
        <w:rPr>
          <w:rFonts w:ascii="Arial" w:hAnsi="Arial" w:cs="Arial"/>
          <w:sz w:val="22"/>
          <w:szCs w:val="22"/>
        </w:rPr>
      </w:pPr>
      <w:r w:rsidRPr="00E53D38">
        <w:rPr>
          <w:rFonts w:ascii="Arial" w:hAnsi="Arial" w:cs="Arial"/>
          <w:sz w:val="22"/>
          <w:szCs w:val="22"/>
        </w:rPr>
        <w:t xml:space="preserve">W przypadku zamiaru powierzania wykonania zamówienia podwykonawcom – informację na temat części zamówienia, której wykonanie Wykonawca powierzy podwykonawcom  </w:t>
      </w:r>
      <w:r w:rsidRPr="00E53D38">
        <w:rPr>
          <w:rFonts w:ascii="Arial" w:hAnsi="Arial" w:cs="Arial"/>
          <w:color w:val="000000"/>
          <w:sz w:val="22"/>
          <w:szCs w:val="22"/>
        </w:rPr>
        <w:t xml:space="preserve">i podanie nazw (firm) podwykonawców </w:t>
      </w:r>
      <w:r w:rsidRPr="00E53D38">
        <w:rPr>
          <w:rFonts w:ascii="Arial" w:hAnsi="Arial" w:cs="Arial"/>
          <w:sz w:val="22"/>
          <w:szCs w:val="22"/>
        </w:rPr>
        <w:t>(jeżeli są już znani)w Formularzu Ofertowym;</w:t>
      </w:r>
    </w:p>
    <w:p w:rsidR="00E53D38" w:rsidRDefault="002C0249" w:rsidP="003632B0">
      <w:pPr>
        <w:pStyle w:val="Akapitzlist"/>
        <w:numPr>
          <w:ilvl w:val="0"/>
          <w:numId w:val="55"/>
        </w:numPr>
        <w:suppressAutoHyphens/>
        <w:spacing w:line="271" w:lineRule="auto"/>
        <w:ind w:left="714" w:hanging="357"/>
        <w:jc w:val="both"/>
        <w:rPr>
          <w:rFonts w:ascii="Arial" w:hAnsi="Arial" w:cs="Arial"/>
          <w:sz w:val="22"/>
          <w:szCs w:val="22"/>
        </w:rPr>
      </w:pPr>
      <w:r w:rsidRPr="00E53D38">
        <w:rPr>
          <w:rFonts w:ascii="Arial" w:hAnsi="Arial" w:cs="Arial"/>
          <w:sz w:val="22"/>
          <w:szCs w:val="22"/>
        </w:rPr>
        <w:t xml:space="preserve">Wykonawca, w przypadku polegania na zdolnościach lub sytuacji podmiotów udostępniających zasoby, przedstawia, wraz z oświadczeniem, o którym mowa </w:t>
      </w:r>
      <w:r w:rsidR="00E53D38">
        <w:rPr>
          <w:rFonts w:ascii="Arial" w:hAnsi="Arial" w:cs="Arial"/>
          <w:sz w:val="22"/>
          <w:szCs w:val="22"/>
        </w:rPr>
        <w:br/>
      </w:r>
      <w:r w:rsidRPr="00E53D38">
        <w:rPr>
          <w:rFonts w:ascii="Arial" w:hAnsi="Arial" w:cs="Arial"/>
          <w:sz w:val="22"/>
          <w:szCs w:val="22"/>
        </w:rPr>
        <w:t xml:space="preserve">w Rozdziale VII ust. 1 SWZ, także oświadczenie podmiotu udostępniającego zasoby, potwierdzające brak podstaw wykluczenia tego podmiotu oraz odpowiednio spełnianie warunków udziału w postępowaniu, w zakresie, w jakim Wykonawca powołuje się na jego zasoby [sporządzone według wzoru stanowiącego </w:t>
      </w:r>
      <w:r w:rsidRPr="00E53D38">
        <w:rPr>
          <w:rFonts w:ascii="Arial" w:hAnsi="Arial" w:cs="Arial"/>
          <w:b/>
          <w:bCs/>
          <w:sz w:val="22"/>
          <w:szCs w:val="22"/>
        </w:rPr>
        <w:t xml:space="preserve">Załącznik </w:t>
      </w:r>
      <w:r w:rsidR="00E53D38">
        <w:rPr>
          <w:rFonts w:ascii="Arial" w:hAnsi="Arial" w:cs="Arial"/>
          <w:b/>
          <w:bCs/>
          <w:sz w:val="22"/>
          <w:szCs w:val="22"/>
        </w:rPr>
        <w:br/>
      </w:r>
      <w:r w:rsidRPr="00E53D38">
        <w:rPr>
          <w:rFonts w:ascii="Arial" w:hAnsi="Arial" w:cs="Arial"/>
          <w:b/>
          <w:bCs/>
          <w:sz w:val="22"/>
          <w:szCs w:val="22"/>
        </w:rPr>
        <w:t>nr 2 do SWZ</w:t>
      </w:r>
      <w:r w:rsidRPr="00E53D38">
        <w:rPr>
          <w:rFonts w:ascii="Arial" w:hAnsi="Arial" w:cs="Arial"/>
          <w:sz w:val="22"/>
          <w:szCs w:val="22"/>
        </w:rPr>
        <w:t>];</w:t>
      </w:r>
    </w:p>
    <w:p w:rsidR="00E53D38" w:rsidRDefault="002C0249" w:rsidP="003632B0">
      <w:pPr>
        <w:pStyle w:val="Akapitzlist"/>
        <w:numPr>
          <w:ilvl w:val="0"/>
          <w:numId w:val="55"/>
        </w:numPr>
        <w:suppressAutoHyphens/>
        <w:spacing w:line="271" w:lineRule="auto"/>
        <w:ind w:left="714" w:hanging="357"/>
        <w:jc w:val="both"/>
        <w:rPr>
          <w:rFonts w:ascii="Arial" w:hAnsi="Arial" w:cs="Arial"/>
          <w:sz w:val="22"/>
          <w:szCs w:val="22"/>
        </w:rPr>
      </w:pPr>
      <w:r w:rsidRPr="00E53D38">
        <w:rPr>
          <w:rFonts w:ascii="Arial" w:hAnsi="Arial" w:cs="Arial"/>
          <w:sz w:val="22"/>
          <w:szCs w:val="22"/>
        </w:rPr>
        <w:t xml:space="preserve">Dokumenty i oświadczenia potwierdzające spełnianie warunków udziału </w:t>
      </w:r>
      <w:r w:rsidR="00E53D38">
        <w:rPr>
          <w:rFonts w:ascii="Arial" w:hAnsi="Arial" w:cs="Arial"/>
          <w:sz w:val="22"/>
          <w:szCs w:val="22"/>
        </w:rPr>
        <w:br/>
      </w:r>
      <w:r w:rsidRPr="00E53D38">
        <w:rPr>
          <w:rFonts w:ascii="Arial" w:hAnsi="Arial" w:cs="Arial"/>
          <w:sz w:val="22"/>
          <w:szCs w:val="22"/>
        </w:rPr>
        <w:t>w postępowaniu [wymienione w Rozdz. VII SWZ];</w:t>
      </w:r>
    </w:p>
    <w:p w:rsidR="00E53D38" w:rsidRDefault="002C0249" w:rsidP="003632B0">
      <w:pPr>
        <w:pStyle w:val="Akapitzlist"/>
        <w:numPr>
          <w:ilvl w:val="0"/>
          <w:numId w:val="55"/>
        </w:numPr>
        <w:suppressAutoHyphens/>
        <w:spacing w:line="271" w:lineRule="auto"/>
        <w:ind w:left="714" w:hanging="357"/>
        <w:jc w:val="both"/>
        <w:rPr>
          <w:rFonts w:ascii="Arial" w:hAnsi="Arial" w:cs="Arial"/>
          <w:sz w:val="22"/>
          <w:szCs w:val="22"/>
        </w:rPr>
      </w:pPr>
      <w:r w:rsidRPr="00E53D38">
        <w:rPr>
          <w:rFonts w:ascii="Arial" w:hAnsi="Arial" w:cs="Arial"/>
          <w:sz w:val="22"/>
          <w:szCs w:val="22"/>
        </w:rPr>
        <w:t>Jeżeli ofertę składa pełnomocnik - pełnomocnictwo do reprezentowania Wykonawcy.</w:t>
      </w:r>
    </w:p>
    <w:p w:rsidR="00E53D38" w:rsidRDefault="002C0249" w:rsidP="003632B0">
      <w:pPr>
        <w:pStyle w:val="Akapitzlist"/>
        <w:numPr>
          <w:ilvl w:val="0"/>
          <w:numId w:val="55"/>
        </w:numPr>
        <w:suppressAutoHyphens/>
        <w:spacing w:line="271" w:lineRule="auto"/>
        <w:ind w:left="714" w:hanging="357"/>
        <w:jc w:val="both"/>
        <w:rPr>
          <w:rFonts w:ascii="Arial" w:hAnsi="Arial" w:cs="Arial"/>
          <w:sz w:val="22"/>
          <w:szCs w:val="22"/>
        </w:rPr>
      </w:pPr>
      <w:r w:rsidRPr="00E53D38">
        <w:rPr>
          <w:rFonts w:ascii="Arial" w:hAnsi="Arial" w:cs="Arial"/>
          <w:sz w:val="22"/>
          <w:szCs w:val="22"/>
        </w:rPr>
        <w:t xml:space="preserve">Oświadczenie podmiotu udostępniającego zasoby dotyczące udostępnienia zasobów – jeżeli dotyczy [sporządzone według wzoru stanowiącego </w:t>
      </w:r>
      <w:r w:rsidRPr="00E53D38">
        <w:rPr>
          <w:rFonts w:ascii="Arial" w:hAnsi="Arial" w:cs="Arial"/>
          <w:b/>
          <w:bCs/>
          <w:sz w:val="22"/>
          <w:szCs w:val="22"/>
        </w:rPr>
        <w:t>Załącznik nr 5a do SWZ</w:t>
      </w:r>
      <w:r w:rsidRPr="00E53D38">
        <w:rPr>
          <w:rFonts w:ascii="Arial" w:hAnsi="Arial" w:cs="Arial"/>
          <w:sz w:val="22"/>
          <w:szCs w:val="22"/>
        </w:rPr>
        <w:t>];</w:t>
      </w:r>
    </w:p>
    <w:p w:rsidR="00B40C3A" w:rsidRPr="00E53D38" w:rsidRDefault="002C0249" w:rsidP="003632B0">
      <w:pPr>
        <w:pStyle w:val="Akapitzlist"/>
        <w:numPr>
          <w:ilvl w:val="0"/>
          <w:numId w:val="55"/>
        </w:numPr>
        <w:suppressAutoHyphens/>
        <w:spacing w:line="271" w:lineRule="auto"/>
        <w:ind w:left="714" w:hanging="357"/>
        <w:jc w:val="both"/>
        <w:rPr>
          <w:rFonts w:ascii="Arial" w:hAnsi="Arial" w:cs="Arial"/>
          <w:sz w:val="22"/>
          <w:szCs w:val="22"/>
        </w:rPr>
      </w:pPr>
      <w:r w:rsidRPr="00E53D38">
        <w:rPr>
          <w:rFonts w:ascii="Arial" w:hAnsi="Arial" w:cs="Arial"/>
          <w:sz w:val="22"/>
          <w:szCs w:val="22"/>
        </w:rPr>
        <w:t xml:space="preserve">Wykonawcy wspólnie ubiegający się o udzielenie zamówienia dołączają do oferty oświadczenie, z którego wynika, które usługi wykonają poszczególni wykonawcy [sporządzony według wzoru stanowiącego </w:t>
      </w:r>
      <w:r w:rsidRPr="00E53D38">
        <w:rPr>
          <w:rFonts w:ascii="Arial" w:hAnsi="Arial" w:cs="Arial"/>
          <w:b/>
          <w:bCs/>
          <w:sz w:val="22"/>
          <w:szCs w:val="22"/>
        </w:rPr>
        <w:t>Załącznik nr 8 do SWZ</w:t>
      </w:r>
      <w:r w:rsidR="00A548ED" w:rsidRPr="00E53D38">
        <w:rPr>
          <w:rFonts w:ascii="Arial" w:hAnsi="Arial" w:cs="Arial"/>
          <w:sz w:val="22"/>
          <w:szCs w:val="22"/>
        </w:rPr>
        <w:t>].</w:t>
      </w:r>
    </w:p>
    <w:p w:rsidR="00BC73C0" w:rsidRPr="00B17623" w:rsidRDefault="00BC73C0" w:rsidP="003632B0">
      <w:pPr>
        <w:widowControl w:val="0"/>
        <w:tabs>
          <w:tab w:val="left" w:pos="1130"/>
        </w:tabs>
        <w:spacing w:after="57" w:line="271" w:lineRule="auto"/>
        <w:ind w:left="720"/>
        <w:jc w:val="both"/>
        <w:rPr>
          <w:rFonts w:ascii="Arial" w:eastAsiaTheme="minorHAnsi" w:hAnsi="Arial" w:cs="Arial"/>
          <w:sz w:val="22"/>
          <w:szCs w:val="22"/>
          <w:lang w:eastAsia="en-US"/>
        </w:rPr>
      </w:pPr>
    </w:p>
    <w:p w:rsidR="00BC73C0" w:rsidRDefault="00F17F31" w:rsidP="003632B0">
      <w:pPr>
        <w:spacing w:line="271" w:lineRule="auto"/>
        <w:jc w:val="center"/>
        <w:rPr>
          <w:rFonts w:ascii="Arial" w:hAnsi="Arial" w:cs="Arial"/>
          <w:b/>
          <w:sz w:val="22"/>
          <w:szCs w:val="22"/>
        </w:rPr>
      </w:pPr>
      <w:r>
        <w:rPr>
          <w:rFonts w:ascii="Arial" w:hAnsi="Arial" w:cs="Arial"/>
          <w:b/>
          <w:sz w:val="22"/>
          <w:szCs w:val="22"/>
        </w:rPr>
        <w:t xml:space="preserve">VIII. </w:t>
      </w:r>
      <w:r w:rsidR="00193FE3" w:rsidRPr="006A0547">
        <w:rPr>
          <w:rFonts w:ascii="Arial" w:hAnsi="Arial" w:cs="Arial"/>
          <w:b/>
          <w:sz w:val="22"/>
          <w:szCs w:val="22"/>
        </w:rPr>
        <w:t>Wykaz oświadczeń lub dokumentów składane w postępowaniu na wezwanie zamawiającego</w:t>
      </w:r>
    </w:p>
    <w:p w:rsidR="00E53D38" w:rsidRDefault="00E53D38" w:rsidP="003632B0">
      <w:pPr>
        <w:spacing w:line="271" w:lineRule="auto"/>
        <w:jc w:val="center"/>
        <w:rPr>
          <w:rFonts w:ascii="Arial" w:hAnsi="Arial" w:cs="Arial"/>
          <w:b/>
          <w:sz w:val="22"/>
          <w:szCs w:val="22"/>
        </w:rPr>
      </w:pPr>
    </w:p>
    <w:p w:rsidR="00496126" w:rsidRDefault="00496126" w:rsidP="003632B0">
      <w:pPr>
        <w:pStyle w:val="Akapitzlist"/>
        <w:widowControl w:val="0"/>
        <w:numPr>
          <w:ilvl w:val="3"/>
          <w:numId w:val="28"/>
        </w:numPr>
        <w:spacing w:line="271" w:lineRule="auto"/>
        <w:ind w:left="357" w:hanging="357"/>
        <w:jc w:val="both"/>
        <w:rPr>
          <w:rFonts w:ascii="Arial" w:hAnsi="Arial" w:cs="Arial"/>
          <w:sz w:val="22"/>
          <w:szCs w:val="22"/>
        </w:rPr>
      </w:pPr>
      <w:bookmarkStart w:id="24" w:name="_Toc72717335"/>
      <w:bookmarkStart w:id="25" w:name="_Toc95621019"/>
      <w:bookmarkStart w:id="26" w:name="_Toc95621120"/>
      <w:bookmarkStart w:id="27" w:name="_Toc95633503"/>
      <w:r w:rsidRPr="00FD5184">
        <w:rPr>
          <w:rFonts w:ascii="Arial" w:hAnsi="Arial" w:cs="Arial"/>
          <w:sz w:val="22"/>
          <w:szCs w:val="22"/>
        </w:rPr>
        <w:t xml:space="preserve">Zgodnie z art. 274 ust. 1 ustawy Pzp, zamawiający przed wyborem najkorzystniejszej oferty wezwie wykonawcę, którego oferta została najwyżej oceniona, do złożenia </w:t>
      </w:r>
      <w:r w:rsidR="00E53D38">
        <w:rPr>
          <w:rFonts w:ascii="Arial" w:hAnsi="Arial" w:cs="Arial"/>
          <w:sz w:val="22"/>
          <w:szCs w:val="22"/>
        </w:rPr>
        <w:br/>
      </w:r>
      <w:r w:rsidRPr="00FD5184">
        <w:rPr>
          <w:rFonts w:ascii="Arial" w:hAnsi="Arial" w:cs="Arial"/>
          <w:sz w:val="22"/>
          <w:szCs w:val="22"/>
        </w:rPr>
        <w:lastRenderedPageBreak/>
        <w:t>w wyznaczonym terminie, nie krótszym niż 5 dni, aktualnych na dzień złożenia, następujących podmiotowych środków dowodowych:</w:t>
      </w:r>
    </w:p>
    <w:p w:rsidR="00502E35" w:rsidRPr="00BF3018" w:rsidRDefault="00502E35" w:rsidP="003632B0">
      <w:pPr>
        <w:pStyle w:val="Akapitzlist"/>
        <w:widowControl w:val="0"/>
        <w:numPr>
          <w:ilvl w:val="0"/>
          <w:numId w:val="33"/>
        </w:numPr>
        <w:spacing w:line="271" w:lineRule="auto"/>
        <w:ind w:left="714" w:hanging="357"/>
        <w:jc w:val="both"/>
        <w:rPr>
          <w:rStyle w:val="markedcontent"/>
          <w:rFonts w:ascii="Arial" w:hAnsi="Arial" w:cs="Arial"/>
          <w:b/>
          <w:sz w:val="22"/>
          <w:szCs w:val="22"/>
        </w:rPr>
      </w:pPr>
      <w:r w:rsidRPr="00BF3018">
        <w:rPr>
          <w:rStyle w:val="markedcontent"/>
          <w:rFonts w:ascii="Arial" w:hAnsi="Arial" w:cs="Arial"/>
          <w:b/>
          <w:sz w:val="22"/>
          <w:szCs w:val="22"/>
        </w:rPr>
        <w:t>w zakresie potwierdzenia braku podstaw wykluczenia z postępowania:</w:t>
      </w:r>
    </w:p>
    <w:p w:rsidR="00E53D38" w:rsidRDefault="00502E35" w:rsidP="003632B0">
      <w:pPr>
        <w:pStyle w:val="Akapitzlist"/>
        <w:numPr>
          <w:ilvl w:val="0"/>
          <w:numId w:val="34"/>
        </w:numPr>
        <w:autoSpaceDE w:val="0"/>
        <w:autoSpaceDN w:val="0"/>
        <w:adjustRightInd w:val="0"/>
        <w:spacing w:line="271" w:lineRule="auto"/>
        <w:ind w:left="1071" w:hanging="357"/>
        <w:jc w:val="both"/>
        <w:rPr>
          <w:rFonts w:ascii="Arial" w:eastAsiaTheme="minorHAnsi" w:hAnsi="Arial" w:cs="Arial"/>
          <w:color w:val="000000"/>
          <w:sz w:val="22"/>
          <w:szCs w:val="22"/>
          <w:lang w:eastAsia="en-US"/>
        </w:rPr>
      </w:pPr>
      <w:r w:rsidRPr="00502E35">
        <w:rPr>
          <w:rFonts w:ascii="Arial" w:eastAsiaTheme="minorHAnsi" w:hAnsi="Arial" w:cs="Arial"/>
          <w:color w:val="000000"/>
          <w:sz w:val="22"/>
          <w:szCs w:val="22"/>
          <w:lang w:eastAsia="en-US"/>
        </w:rPr>
        <w:t xml:space="preserve">oświadczenia wykonawcy, w zakresie art. </w:t>
      </w:r>
      <w:bookmarkStart w:id="28" w:name="_Hlk68966825"/>
      <w:r w:rsidRPr="00502E35">
        <w:rPr>
          <w:rFonts w:ascii="Arial" w:eastAsiaTheme="minorHAnsi" w:hAnsi="Arial" w:cs="Arial"/>
          <w:color w:val="000000"/>
          <w:sz w:val="22"/>
          <w:szCs w:val="22"/>
          <w:lang w:eastAsia="en-US"/>
        </w:rPr>
        <w:t>108 ust. 1 pkt 5 ustawy</w:t>
      </w:r>
      <w:bookmarkEnd w:id="28"/>
      <w:r w:rsidR="00E53D38">
        <w:rPr>
          <w:rFonts w:ascii="Arial" w:eastAsiaTheme="minorHAnsi" w:hAnsi="Arial" w:cs="Arial"/>
          <w:color w:val="000000"/>
          <w:sz w:val="22"/>
          <w:szCs w:val="22"/>
          <w:lang w:eastAsia="en-US"/>
        </w:rPr>
        <w:t xml:space="preserve"> </w:t>
      </w:r>
      <w:r w:rsidRPr="00502E35">
        <w:rPr>
          <w:rFonts w:ascii="Arial" w:eastAsiaTheme="minorHAnsi" w:hAnsi="Arial" w:cs="Arial"/>
          <w:color w:val="000000"/>
          <w:sz w:val="22"/>
          <w:szCs w:val="22"/>
          <w:lang w:eastAsia="en-US"/>
        </w:rPr>
        <w:t xml:space="preserve">Pzp, o braku przynależności do tej samej grupy kapitałowej w rozumieniu ustawy z dnia </w:t>
      </w:r>
      <w:r w:rsidR="00E53D38">
        <w:rPr>
          <w:rFonts w:ascii="Arial" w:eastAsiaTheme="minorHAnsi" w:hAnsi="Arial" w:cs="Arial"/>
          <w:color w:val="000000"/>
          <w:sz w:val="22"/>
          <w:szCs w:val="22"/>
          <w:lang w:eastAsia="en-US"/>
        </w:rPr>
        <w:br/>
      </w:r>
      <w:r w:rsidRPr="00502E35">
        <w:rPr>
          <w:rFonts w:ascii="Arial" w:eastAsiaTheme="minorHAnsi" w:hAnsi="Arial" w:cs="Arial"/>
          <w:color w:val="000000"/>
          <w:sz w:val="22"/>
          <w:szCs w:val="22"/>
          <w:lang w:eastAsia="en-US"/>
        </w:rPr>
        <w:t xml:space="preserve">16 lutego 2007 r. o ochronie konkurencji i konsumentów (Dz. U. z 2020 r. </w:t>
      </w:r>
      <w:r w:rsidR="00E53D38">
        <w:rPr>
          <w:rFonts w:ascii="Arial" w:eastAsiaTheme="minorHAnsi" w:hAnsi="Arial" w:cs="Arial"/>
          <w:color w:val="000000"/>
          <w:sz w:val="22"/>
          <w:szCs w:val="22"/>
          <w:lang w:eastAsia="en-US"/>
        </w:rPr>
        <w:br/>
      </w:r>
      <w:r w:rsidRPr="00502E35">
        <w:rPr>
          <w:rFonts w:ascii="Arial" w:eastAsiaTheme="minorHAnsi" w:hAnsi="Arial" w:cs="Arial"/>
          <w:color w:val="000000"/>
          <w:sz w:val="22"/>
          <w:szCs w:val="22"/>
          <w:lang w:eastAsia="en-US"/>
        </w:rPr>
        <w:t xml:space="preserve">poz. 1076 ze zm.), z innym wykonawcą, który złożył odrębną ofertę, ofertę częściową lub wniosek o dopuszczenie do udziału w postępowaniu, </w:t>
      </w:r>
      <w:r w:rsidR="00E53D38">
        <w:rPr>
          <w:rFonts w:ascii="Arial" w:eastAsiaTheme="minorHAnsi" w:hAnsi="Arial" w:cs="Arial"/>
          <w:color w:val="000000"/>
          <w:sz w:val="22"/>
          <w:szCs w:val="22"/>
          <w:lang w:eastAsia="en-US"/>
        </w:rPr>
        <w:br/>
      </w:r>
      <w:r w:rsidRPr="00502E35">
        <w:rPr>
          <w:rFonts w:ascii="Arial" w:eastAsiaTheme="minorHAnsi" w:hAnsi="Arial" w:cs="Arial"/>
          <w:color w:val="000000"/>
          <w:sz w:val="22"/>
          <w:szCs w:val="22"/>
          <w:lang w:eastAsia="en-US"/>
        </w:rPr>
        <w:t xml:space="preserve">albo oświadczenia o przynależności do tej samej grupy kapitałowej </w:t>
      </w:r>
      <w:r w:rsidR="00E53D38">
        <w:rPr>
          <w:rFonts w:ascii="Arial" w:eastAsiaTheme="minorHAnsi" w:hAnsi="Arial" w:cs="Arial"/>
          <w:color w:val="000000"/>
          <w:sz w:val="22"/>
          <w:szCs w:val="22"/>
          <w:lang w:eastAsia="en-US"/>
        </w:rPr>
        <w:br/>
      </w:r>
      <w:r w:rsidRPr="00502E35">
        <w:rPr>
          <w:rFonts w:ascii="Arial" w:eastAsiaTheme="minorHAnsi" w:hAnsi="Arial" w:cs="Arial"/>
          <w:color w:val="000000"/>
          <w:sz w:val="22"/>
          <w:szCs w:val="22"/>
          <w:lang w:eastAsia="en-US"/>
        </w:rPr>
        <w:t xml:space="preserve">wraz z dokumentami lub informacjami potwierdzającymi przygotowanie oferty, oferty częściowej lub wniosku o dopuszczenie do udziału w postępowaniu niezależnie od innego wykonawcy należącego do tej samej grupy kapitałowej </w:t>
      </w:r>
      <w:r w:rsidRPr="00502E35">
        <w:rPr>
          <w:rFonts w:ascii="Arial" w:hAnsi="Arial" w:cs="Arial"/>
          <w:sz w:val="22"/>
          <w:szCs w:val="22"/>
        </w:rPr>
        <w:t xml:space="preserve">[sporządzone według wzoru stanowiącego </w:t>
      </w:r>
      <w:r w:rsidRPr="00502E35">
        <w:rPr>
          <w:rFonts w:ascii="Arial" w:hAnsi="Arial" w:cs="Arial"/>
          <w:b/>
          <w:bCs/>
          <w:sz w:val="22"/>
          <w:szCs w:val="22"/>
        </w:rPr>
        <w:t>Załącznik nr 5 do SWZ</w:t>
      </w:r>
      <w:r w:rsidRPr="00502E35">
        <w:rPr>
          <w:rFonts w:ascii="Arial" w:hAnsi="Arial" w:cs="Arial"/>
          <w:sz w:val="22"/>
          <w:szCs w:val="22"/>
        </w:rPr>
        <w:t>]</w:t>
      </w:r>
      <w:r w:rsidRPr="00502E35">
        <w:rPr>
          <w:rFonts w:ascii="Arial" w:eastAsiaTheme="minorHAnsi" w:hAnsi="Arial" w:cs="Arial"/>
          <w:color w:val="000000"/>
          <w:sz w:val="22"/>
          <w:szCs w:val="22"/>
          <w:lang w:eastAsia="en-US"/>
        </w:rPr>
        <w:t>;</w:t>
      </w:r>
    </w:p>
    <w:p w:rsidR="00502E35" w:rsidRPr="00E53D38" w:rsidRDefault="00502E35" w:rsidP="003632B0">
      <w:pPr>
        <w:pStyle w:val="Akapitzlist"/>
        <w:numPr>
          <w:ilvl w:val="0"/>
          <w:numId w:val="34"/>
        </w:numPr>
        <w:autoSpaceDE w:val="0"/>
        <w:autoSpaceDN w:val="0"/>
        <w:adjustRightInd w:val="0"/>
        <w:spacing w:line="271" w:lineRule="auto"/>
        <w:ind w:left="1071" w:hanging="357"/>
        <w:jc w:val="both"/>
        <w:rPr>
          <w:rStyle w:val="markedcontent"/>
          <w:rFonts w:ascii="Arial" w:eastAsiaTheme="minorHAnsi" w:hAnsi="Arial" w:cs="Arial"/>
          <w:color w:val="000000"/>
          <w:sz w:val="22"/>
          <w:szCs w:val="22"/>
          <w:lang w:eastAsia="en-US"/>
        </w:rPr>
      </w:pPr>
      <w:r w:rsidRPr="00E53D38">
        <w:rPr>
          <w:rFonts w:ascii="Arial" w:eastAsiaTheme="minorHAnsi" w:hAnsi="Arial" w:cs="Arial"/>
          <w:color w:val="000000"/>
          <w:sz w:val="22"/>
          <w:szCs w:val="22"/>
          <w:lang w:eastAsia="en-US"/>
        </w:rPr>
        <w:t xml:space="preserve">odpisu lub informacji z Krajowego Rejestru Sądowego lub z Centralnej Ewidencji </w:t>
      </w:r>
      <w:r w:rsidR="00E53D38">
        <w:rPr>
          <w:rFonts w:ascii="Arial" w:eastAsiaTheme="minorHAnsi" w:hAnsi="Arial" w:cs="Arial"/>
          <w:color w:val="000000"/>
          <w:sz w:val="22"/>
          <w:szCs w:val="22"/>
          <w:lang w:eastAsia="en-US"/>
        </w:rPr>
        <w:br/>
      </w:r>
      <w:r w:rsidRPr="00E53D38">
        <w:rPr>
          <w:rFonts w:ascii="Arial" w:eastAsiaTheme="minorHAnsi" w:hAnsi="Arial" w:cs="Arial"/>
          <w:color w:val="000000"/>
          <w:sz w:val="22"/>
          <w:szCs w:val="22"/>
          <w:lang w:eastAsia="en-US"/>
        </w:rPr>
        <w:t>i Informacji o Działalności Gospodarczej, w zakresie art. 109 ust. 1 pkt 4 ustawy Pzp, sporządzonych nie wcześniej niż 3 miesiące przed jej złożeniem, jeżeli odrębne przepisy wymagają wpisu do rejestru lub ewidencji;</w:t>
      </w:r>
    </w:p>
    <w:p w:rsidR="00502E35" w:rsidRPr="00827B8A" w:rsidRDefault="00502E35" w:rsidP="003632B0">
      <w:pPr>
        <w:pStyle w:val="Akapitzlist"/>
        <w:widowControl w:val="0"/>
        <w:numPr>
          <w:ilvl w:val="0"/>
          <w:numId w:val="56"/>
        </w:numPr>
        <w:spacing w:line="271" w:lineRule="auto"/>
        <w:ind w:left="714" w:hanging="357"/>
        <w:jc w:val="both"/>
        <w:rPr>
          <w:rFonts w:ascii="Arial" w:hAnsi="Arial" w:cs="Arial"/>
          <w:sz w:val="22"/>
          <w:szCs w:val="22"/>
        </w:rPr>
      </w:pPr>
      <w:r w:rsidRPr="00827B8A">
        <w:rPr>
          <w:rStyle w:val="markedcontent"/>
          <w:rFonts w:ascii="Arial" w:hAnsi="Arial" w:cs="Arial"/>
          <w:b/>
          <w:sz w:val="22"/>
          <w:szCs w:val="22"/>
        </w:rPr>
        <w:t xml:space="preserve">na potwierdzenie spełniania warunków udziału w postepowaniu: </w:t>
      </w:r>
    </w:p>
    <w:p w:rsidR="00E53D38" w:rsidRDefault="00012F2E" w:rsidP="003632B0">
      <w:pPr>
        <w:numPr>
          <w:ilvl w:val="0"/>
          <w:numId w:val="29"/>
        </w:numPr>
        <w:autoSpaceDE w:val="0"/>
        <w:autoSpaceDN w:val="0"/>
        <w:adjustRightInd w:val="0"/>
        <w:spacing w:line="271" w:lineRule="auto"/>
        <w:ind w:left="1071" w:hanging="357"/>
        <w:jc w:val="both"/>
        <w:rPr>
          <w:rFonts w:ascii="Arial" w:hAnsi="Arial" w:cs="Arial"/>
          <w:sz w:val="22"/>
          <w:szCs w:val="22"/>
        </w:rPr>
      </w:pPr>
      <w:r w:rsidRPr="00827B8A">
        <w:rPr>
          <w:rFonts w:ascii="Arial" w:hAnsi="Arial" w:cs="Arial"/>
          <w:bCs/>
          <w:color w:val="000000"/>
          <w:sz w:val="22"/>
          <w:szCs w:val="22"/>
        </w:rPr>
        <w:t>wykazu robót budowlanych</w:t>
      </w:r>
      <w:r w:rsidRPr="00827B8A">
        <w:rPr>
          <w:rFonts w:ascii="Arial" w:hAnsi="Arial" w:cs="Arial"/>
          <w:color w:val="000000"/>
          <w:sz w:val="22"/>
          <w:szCs w:val="22"/>
        </w:rPr>
        <w:t xml:space="preserve"> wykonanych nie wcześniej niż w okresie ostatnich </w:t>
      </w:r>
      <w:r w:rsidR="00E53D38">
        <w:rPr>
          <w:rFonts w:ascii="Arial" w:hAnsi="Arial" w:cs="Arial"/>
          <w:color w:val="000000"/>
          <w:sz w:val="22"/>
          <w:szCs w:val="22"/>
        </w:rPr>
        <w:br/>
      </w:r>
      <w:r w:rsidRPr="00827B8A">
        <w:rPr>
          <w:rFonts w:ascii="Arial" w:hAnsi="Arial" w:cs="Arial"/>
          <w:bCs/>
          <w:color w:val="000000"/>
          <w:sz w:val="22"/>
          <w:szCs w:val="22"/>
        </w:rPr>
        <w:t>5 lat</w:t>
      </w:r>
      <w:r w:rsidRPr="00827B8A">
        <w:rPr>
          <w:rFonts w:ascii="Arial" w:hAnsi="Arial" w:cs="Arial"/>
          <w:color w:val="000000"/>
          <w:sz w:val="22"/>
          <w:szCs w:val="22"/>
        </w:rPr>
        <w:t xml:space="preserve">, a jeżeli okres prowadzenia działalności jest krótszy - w tym okresie, </w:t>
      </w:r>
      <w:r w:rsidR="00E53D38">
        <w:rPr>
          <w:rFonts w:ascii="Arial" w:hAnsi="Arial" w:cs="Arial"/>
          <w:color w:val="000000"/>
          <w:sz w:val="22"/>
          <w:szCs w:val="22"/>
        </w:rPr>
        <w:br/>
      </w:r>
      <w:r w:rsidRPr="00827B8A">
        <w:rPr>
          <w:rFonts w:ascii="Arial" w:hAnsi="Arial" w:cs="Arial"/>
          <w:color w:val="000000"/>
          <w:sz w:val="22"/>
          <w:szCs w:val="22"/>
        </w:rPr>
        <w:t>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827B8A">
        <w:rPr>
          <w:rFonts w:ascii="Arial" w:hAnsi="Arial" w:cs="Arial"/>
          <w:sz w:val="22"/>
          <w:szCs w:val="22"/>
        </w:rPr>
        <w:t xml:space="preserve"> [sporządzony według wzoru stanowiącego </w:t>
      </w:r>
      <w:r w:rsidRPr="00827B8A">
        <w:rPr>
          <w:rFonts w:ascii="Arial" w:hAnsi="Arial" w:cs="Arial"/>
          <w:b/>
          <w:bCs/>
          <w:sz w:val="22"/>
          <w:szCs w:val="22"/>
        </w:rPr>
        <w:t>Załącznik nr 7 do SWZ</w:t>
      </w:r>
      <w:r w:rsidRPr="00827B8A">
        <w:rPr>
          <w:rFonts w:ascii="Arial" w:hAnsi="Arial" w:cs="Arial"/>
          <w:sz w:val="22"/>
          <w:szCs w:val="22"/>
        </w:rPr>
        <w:t>];</w:t>
      </w:r>
    </w:p>
    <w:p w:rsidR="00496126" w:rsidRPr="00E53D38" w:rsidRDefault="00496126" w:rsidP="003632B0">
      <w:pPr>
        <w:numPr>
          <w:ilvl w:val="0"/>
          <w:numId w:val="29"/>
        </w:numPr>
        <w:autoSpaceDE w:val="0"/>
        <w:autoSpaceDN w:val="0"/>
        <w:adjustRightInd w:val="0"/>
        <w:spacing w:line="271" w:lineRule="auto"/>
        <w:ind w:left="1071" w:hanging="357"/>
        <w:jc w:val="both"/>
        <w:rPr>
          <w:rFonts w:ascii="Arial" w:hAnsi="Arial" w:cs="Arial"/>
          <w:sz w:val="22"/>
          <w:szCs w:val="22"/>
        </w:rPr>
      </w:pPr>
      <w:r w:rsidRPr="00E53D38">
        <w:rPr>
          <w:rFonts w:ascii="Arial" w:hAnsi="Arial" w:cs="Arial"/>
          <w:bCs/>
          <w:sz w:val="22"/>
          <w:szCs w:val="22"/>
        </w:rPr>
        <w:t>wykazu osób</w:t>
      </w:r>
      <w:r w:rsidRPr="00E53D38">
        <w:rPr>
          <w:rFonts w:ascii="Arial" w:hAnsi="Arial" w:cs="Arial"/>
          <w:sz w:val="22"/>
          <w:szCs w:val="22"/>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[sporządzony według wzoru stanowiącego </w:t>
      </w:r>
      <w:r w:rsidRPr="00E53D38">
        <w:rPr>
          <w:rFonts w:ascii="Arial" w:hAnsi="Arial" w:cs="Arial"/>
          <w:b/>
          <w:bCs/>
          <w:sz w:val="22"/>
          <w:szCs w:val="22"/>
        </w:rPr>
        <w:t>Załącznik nr 4 do SWZ</w:t>
      </w:r>
      <w:r w:rsidRPr="00E53D38">
        <w:rPr>
          <w:rFonts w:ascii="Arial" w:hAnsi="Arial" w:cs="Arial"/>
          <w:sz w:val="22"/>
          <w:szCs w:val="22"/>
        </w:rPr>
        <w:t>];</w:t>
      </w:r>
    </w:p>
    <w:p w:rsidR="00AE0277" w:rsidRDefault="00496126" w:rsidP="003632B0">
      <w:pPr>
        <w:pStyle w:val="Akapitzlist"/>
        <w:numPr>
          <w:ilvl w:val="3"/>
          <w:numId w:val="28"/>
        </w:numPr>
        <w:spacing w:line="271" w:lineRule="auto"/>
        <w:ind w:left="357" w:hanging="357"/>
        <w:jc w:val="both"/>
        <w:rPr>
          <w:rFonts w:ascii="Arial" w:hAnsi="Arial" w:cs="Arial"/>
          <w:sz w:val="22"/>
          <w:szCs w:val="22"/>
        </w:rPr>
      </w:pPr>
      <w:r w:rsidRPr="00FD5184">
        <w:rPr>
          <w:rFonts w:ascii="Arial" w:hAnsi="Arial" w:cs="Arial"/>
          <w:sz w:val="22"/>
          <w:szCs w:val="22"/>
        </w:rPr>
        <w:t xml:space="preserve">Jeżeli Wykonawca ma siedzibę lub miejsce zamieszkania poza granicami Rzeczypospolitej Polskiej, zamiast dokumentu, o których mowa w ust. 1 lit. b), składa dokument lub dokumenty wystawione w kraju, w którym Wykonawca ma siedzibę </w:t>
      </w:r>
      <w:r w:rsidR="00E53D38">
        <w:rPr>
          <w:rFonts w:ascii="Arial" w:hAnsi="Arial" w:cs="Arial"/>
          <w:sz w:val="22"/>
          <w:szCs w:val="22"/>
        </w:rPr>
        <w:br/>
      </w:r>
      <w:r w:rsidR="00335E1B">
        <w:rPr>
          <w:rFonts w:ascii="Arial" w:hAnsi="Arial" w:cs="Arial"/>
          <w:sz w:val="22"/>
          <w:szCs w:val="22"/>
        </w:rPr>
        <w:t>l</w:t>
      </w:r>
      <w:r w:rsidRPr="00FD5184">
        <w:rPr>
          <w:rFonts w:ascii="Arial" w:hAnsi="Arial" w:cs="Arial"/>
          <w:sz w:val="22"/>
          <w:szCs w:val="22"/>
        </w:rPr>
        <w:t xml:space="preserve">ub miejsce zamieszkania, potwierdzające odpowiednio, że nie otwarto jego likwidacji, </w:t>
      </w:r>
      <w:r w:rsidR="00E53D38">
        <w:rPr>
          <w:rFonts w:ascii="Arial" w:hAnsi="Arial" w:cs="Arial"/>
          <w:sz w:val="22"/>
          <w:szCs w:val="22"/>
        </w:rPr>
        <w:br/>
      </w:r>
      <w:r w:rsidRPr="00FD5184">
        <w:rPr>
          <w:rFonts w:ascii="Arial" w:hAnsi="Arial" w:cs="Arial"/>
          <w:sz w:val="22"/>
          <w:szCs w:val="22"/>
        </w:rPr>
        <w:t xml:space="preserve">nie ogłoszono upadłości, jego aktywami nie zarządza likwidator lub sąd, nie zawarł układu z wierzycielami, jego działalność gospodarcza nie jest zawieszona </w:t>
      </w:r>
      <w:r w:rsidR="00AE0277">
        <w:rPr>
          <w:rFonts w:ascii="Arial" w:hAnsi="Arial" w:cs="Arial"/>
          <w:sz w:val="22"/>
          <w:szCs w:val="22"/>
        </w:rPr>
        <w:br/>
      </w:r>
      <w:r w:rsidRPr="00FD5184">
        <w:rPr>
          <w:rFonts w:ascii="Arial" w:hAnsi="Arial" w:cs="Arial"/>
          <w:sz w:val="22"/>
          <w:szCs w:val="22"/>
        </w:rPr>
        <w:t>ani nie znajduje się on w innej tego rodzaju sytuacji wynikającej z podobnej procedury przewidzianej w przepisach miejsca wszczęcia tej procedury. Dokument, o którym mowa powyżej, powinien być wystawiony nie wcześniej niż 3 miesiące przed ich złożeniem.</w:t>
      </w:r>
    </w:p>
    <w:p w:rsidR="00AE0277" w:rsidRDefault="00496126" w:rsidP="003632B0">
      <w:pPr>
        <w:pStyle w:val="Akapitzlist"/>
        <w:numPr>
          <w:ilvl w:val="3"/>
          <w:numId w:val="28"/>
        </w:numPr>
        <w:spacing w:line="271" w:lineRule="auto"/>
        <w:ind w:left="357" w:hanging="357"/>
        <w:jc w:val="both"/>
        <w:rPr>
          <w:rFonts w:ascii="Arial" w:hAnsi="Arial" w:cs="Arial"/>
          <w:sz w:val="22"/>
          <w:szCs w:val="22"/>
        </w:rPr>
      </w:pPr>
      <w:r w:rsidRPr="00AE0277">
        <w:rPr>
          <w:rFonts w:ascii="Arial" w:hAnsi="Arial" w:cs="Arial"/>
          <w:sz w:val="22"/>
          <w:szCs w:val="22"/>
        </w:rPr>
        <w:t xml:space="preserve">Jeżeli w kraju, w którym Wykonawca ma siedzibę lub miejsce zamieszkania, nie wydaje się dokumentów, o których mowa w ust. 1 lit. b), zastępuje się je odpowiednio w całości lub części dokumentem zawierającym odpowiednio oświadczenie Wykonawcy, </w:t>
      </w:r>
      <w:r w:rsidR="00AE0277">
        <w:rPr>
          <w:rFonts w:ascii="Arial" w:hAnsi="Arial" w:cs="Arial"/>
          <w:sz w:val="22"/>
          <w:szCs w:val="22"/>
        </w:rPr>
        <w:br/>
      </w:r>
      <w:r w:rsidRPr="00AE0277">
        <w:rPr>
          <w:rFonts w:ascii="Arial" w:hAnsi="Arial" w:cs="Arial"/>
          <w:sz w:val="22"/>
          <w:szCs w:val="22"/>
        </w:rPr>
        <w:t xml:space="preserve">ze wskazaniem osoby albo osób uprawnionych do jego reprezentacji, lub oświadczenie osoby, której dokument miał dotyczyć, złożone pod przysięgą, lub, jeżeli w kraju, </w:t>
      </w:r>
      <w:r w:rsidR="00AE0277">
        <w:rPr>
          <w:rFonts w:ascii="Arial" w:hAnsi="Arial" w:cs="Arial"/>
          <w:sz w:val="22"/>
          <w:szCs w:val="22"/>
        </w:rPr>
        <w:br/>
      </w:r>
      <w:r w:rsidRPr="00AE0277">
        <w:rPr>
          <w:rFonts w:ascii="Arial" w:hAnsi="Arial" w:cs="Arial"/>
          <w:sz w:val="22"/>
          <w:szCs w:val="22"/>
        </w:rPr>
        <w:lastRenderedPageBreak/>
        <w:t xml:space="preserve">w którym wykonawca ma siedzibę lub miejsce zamieszkania nie ma przepisów </w:t>
      </w:r>
      <w:r w:rsidR="00AE0277">
        <w:rPr>
          <w:rFonts w:ascii="Arial" w:hAnsi="Arial" w:cs="Arial"/>
          <w:sz w:val="22"/>
          <w:szCs w:val="22"/>
        </w:rPr>
        <w:br/>
      </w:r>
      <w:r w:rsidRPr="00AE0277">
        <w:rPr>
          <w:rFonts w:ascii="Arial" w:hAnsi="Arial" w:cs="Arial"/>
          <w:sz w:val="22"/>
          <w:szCs w:val="22"/>
        </w:rPr>
        <w:t xml:space="preserve">o oświadczeniu pod przysięgą, złożone przed organem sądowym lub administracyjnym, notariuszem, organem samorządu zawodowego lub gospodarczego, właściwym </w:t>
      </w:r>
      <w:r w:rsidR="00AE0277">
        <w:rPr>
          <w:rFonts w:ascii="Arial" w:hAnsi="Arial" w:cs="Arial"/>
          <w:sz w:val="22"/>
          <w:szCs w:val="22"/>
        </w:rPr>
        <w:br/>
      </w:r>
      <w:r w:rsidRPr="00AE0277">
        <w:rPr>
          <w:rFonts w:ascii="Arial" w:hAnsi="Arial" w:cs="Arial"/>
          <w:sz w:val="22"/>
          <w:szCs w:val="22"/>
        </w:rPr>
        <w:t xml:space="preserve">ze względu na siedzibę lub miejsce zamieszkania Wykonawcy. Dokument o którym mowa powyżej powinien być wystawiony nie wcześniej niż 3 miesiące przed </w:t>
      </w:r>
      <w:r w:rsidR="00AE0277">
        <w:rPr>
          <w:rFonts w:ascii="Arial" w:hAnsi="Arial" w:cs="Arial"/>
          <w:sz w:val="22"/>
          <w:szCs w:val="22"/>
        </w:rPr>
        <w:br/>
      </w:r>
      <w:r w:rsidRPr="00AE0277">
        <w:rPr>
          <w:rFonts w:ascii="Arial" w:hAnsi="Arial" w:cs="Arial"/>
          <w:sz w:val="22"/>
          <w:szCs w:val="22"/>
        </w:rPr>
        <w:t xml:space="preserve">ich złożeniem. </w:t>
      </w:r>
    </w:p>
    <w:p w:rsidR="00AE0277" w:rsidRDefault="00496126" w:rsidP="003632B0">
      <w:pPr>
        <w:pStyle w:val="Akapitzlist"/>
        <w:numPr>
          <w:ilvl w:val="3"/>
          <w:numId w:val="28"/>
        </w:numPr>
        <w:spacing w:line="271" w:lineRule="auto"/>
        <w:ind w:left="357" w:hanging="357"/>
        <w:jc w:val="both"/>
        <w:rPr>
          <w:rFonts w:ascii="Arial" w:hAnsi="Arial" w:cs="Arial"/>
          <w:sz w:val="22"/>
          <w:szCs w:val="22"/>
        </w:rPr>
      </w:pPr>
      <w:r w:rsidRPr="00AE0277">
        <w:rPr>
          <w:rFonts w:ascii="Arial" w:hAnsi="Arial" w:cs="Arial"/>
          <w:sz w:val="22"/>
          <w:szCs w:val="22"/>
        </w:rPr>
        <w:t xml:space="preserve">Zamawiający nie wzywa do złożenia podmiotowych środków dowodowych, jeżeli może </w:t>
      </w:r>
      <w:r w:rsidR="00AE0277">
        <w:rPr>
          <w:rFonts w:ascii="Arial" w:hAnsi="Arial" w:cs="Arial"/>
          <w:sz w:val="22"/>
          <w:szCs w:val="22"/>
        </w:rPr>
        <w:br/>
      </w:r>
      <w:r w:rsidRPr="00AE0277">
        <w:rPr>
          <w:rFonts w:ascii="Arial" w:hAnsi="Arial" w:cs="Arial"/>
          <w:sz w:val="22"/>
          <w:szCs w:val="22"/>
        </w:rPr>
        <w:t xml:space="preserve">je uzyskać za pomocą bezpłatnych i ogólnodostępnych baz danych, w szczególności rejestrów publicznych w rozumieniu ustawy z dnia 17 lutego 2005 r. o informatyzacji działalności podmiotów realizujących zadania publiczne, o ile Wykonawca wskazał </w:t>
      </w:r>
      <w:r w:rsidR="00AE0277">
        <w:rPr>
          <w:rFonts w:ascii="Arial" w:hAnsi="Arial" w:cs="Arial"/>
          <w:sz w:val="22"/>
          <w:szCs w:val="22"/>
        </w:rPr>
        <w:br/>
      </w:r>
      <w:r w:rsidRPr="00AE0277">
        <w:rPr>
          <w:rFonts w:ascii="Arial" w:hAnsi="Arial" w:cs="Arial"/>
          <w:sz w:val="22"/>
          <w:szCs w:val="22"/>
        </w:rPr>
        <w:t>w oświadczeniu, o którym mowa w art. 125 ust. 1 ustawy Pzp dane umożliwiające dostęp do tych środków;</w:t>
      </w:r>
    </w:p>
    <w:p w:rsidR="00AE0277" w:rsidRDefault="00496126" w:rsidP="003632B0">
      <w:pPr>
        <w:pStyle w:val="Akapitzlist"/>
        <w:numPr>
          <w:ilvl w:val="3"/>
          <w:numId w:val="28"/>
        </w:numPr>
        <w:spacing w:line="271" w:lineRule="auto"/>
        <w:ind w:left="357" w:hanging="357"/>
        <w:jc w:val="both"/>
        <w:rPr>
          <w:rFonts w:ascii="Arial" w:hAnsi="Arial" w:cs="Arial"/>
          <w:sz w:val="22"/>
          <w:szCs w:val="22"/>
        </w:rPr>
      </w:pPr>
      <w:r w:rsidRPr="00AE0277">
        <w:rPr>
          <w:rFonts w:ascii="Arial" w:hAnsi="Arial" w:cs="Arial"/>
          <w:sz w:val="22"/>
          <w:szCs w:val="22"/>
        </w:rPr>
        <w:t xml:space="preserve">Wykonawca nie jest zobowiązany do złożenia podmiotowych środków dowodowych, które zamawiający posiada, jeżeli Wykonawca wskaże te środki oraz potwierdzi </w:t>
      </w:r>
      <w:r w:rsidR="00AE0277">
        <w:rPr>
          <w:rFonts w:ascii="Arial" w:hAnsi="Arial" w:cs="Arial"/>
          <w:sz w:val="22"/>
          <w:szCs w:val="22"/>
        </w:rPr>
        <w:br/>
      </w:r>
      <w:r w:rsidRPr="00AE0277">
        <w:rPr>
          <w:rFonts w:ascii="Arial" w:hAnsi="Arial" w:cs="Arial"/>
          <w:sz w:val="22"/>
          <w:szCs w:val="22"/>
        </w:rPr>
        <w:t>ich prawidłowość i aktualność.</w:t>
      </w:r>
    </w:p>
    <w:p w:rsidR="00496126" w:rsidRPr="00AE0277" w:rsidRDefault="00496126" w:rsidP="003632B0">
      <w:pPr>
        <w:pStyle w:val="Akapitzlist"/>
        <w:numPr>
          <w:ilvl w:val="3"/>
          <w:numId w:val="28"/>
        </w:numPr>
        <w:spacing w:line="271" w:lineRule="auto"/>
        <w:ind w:left="357" w:hanging="357"/>
        <w:jc w:val="both"/>
        <w:rPr>
          <w:rFonts w:ascii="Arial" w:hAnsi="Arial" w:cs="Arial"/>
          <w:sz w:val="22"/>
          <w:szCs w:val="22"/>
        </w:rPr>
      </w:pPr>
      <w:r w:rsidRPr="00AE0277">
        <w:rPr>
          <w:rFonts w:ascii="Arial" w:hAnsi="Arial" w:cs="Arial"/>
          <w:sz w:val="22"/>
          <w:szCs w:val="22"/>
        </w:rPr>
        <w:t xml:space="preserve">W zakresie nieuregulowanym ustawą Pzp lub niniejszą SWZ do oświadczeń                                      i dokumentów składanych przez Wykonawcę w postępowaniu zastosowanie mają </w:t>
      </w:r>
      <w:r w:rsidR="00AE0277">
        <w:rPr>
          <w:rFonts w:ascii="Arial" w:hAnsi="Arial" w:cs="Arial"/>
          <w:sz w:val="22"/>
          <w:szCs w:val="22"/>
        </w:rPr>
        <w:br/>
      </w:r>
      <w:r w:rsidRPr="00AE0277">
        <w:rPr>
          <w:rFonts w:ascii="Arial" w:hAnsi="Arial" w:cs="Arial"/>
          <w:sz w:val="22"/>
          <w:szCs w:val="22"/>
        </w:rPr>
        <w:t xml:space="preserve">w szczególności przepisy rozporządzenia Ministra Rozwoju Pracy i Technologii z dnia </w:t>
      </w:r>
      <w:r w:rsidR="00AE0277">
        <w:rPr>
          <w:rFonts w:ascii="Arial" w:hAnsi="Arial" w:cs="Arial"/>
          <w:sz w:val="22"/>
          <w:szCs w:val="22"/>
        </w:rPr>
        <w:br/>
      </w:r>
      <w:r w:rsidRPr="00AE0277">
        <w:rPr>
          <w:rFonts w:ascii="Arial" w:hAnsi="Arial" w:cs="Arial"/>
          <w:sz w:val="22"/>
          <w:szCs w:val="22"/>
        </w:rPr>
        <w:t xml:space="preserve">23 grudnia 2020 r. w sprawie podmiotowych środków dowodowych oraz innych dokumentów lub oświadczeń, jakich może żądać zamawiający od wykonawcy oraz rozporządzenia Prezesa Rady Ministrów z dnia </w:t>
      </w:r>
      <w:r w:rsidRPr="00AE0277">
        <w:rPr>
          <w:rFonts w:ascii="Arial" w:hAnsi="Arial" w:cs="Arial"/>
          <w:smallCaps/>
          <w:sz w:val="22"/>
          <w:szCs w:val="22"/>
        </w:rPr>
        <w:t xml:space="preserve">30 </w:t>
      </w:r>
      <w:r w:rsidRPr="00AE0277">
        <w:rPr>
          <w:rFonts w:ascii="Arial" w:hAnsi="Arial" w:cs="Arial"/>
          <w:sz w:val="22"/>
          <w:szCs w:val="22"/>
        </w:rPr>
        <w:t>grudnia 2020 r. w sprawie sposobu sporządzania i przekazywania informacji oraz wymagań technicznych dla dokumentów elektronicznych oraz środków komunikacji elektronicznej w postępowaniu o udzielenie zamówienia publicznego lub konkursie.</w:t>
      </w:r>
    </w:p>
    <w:p w:rsidR="00496126" w:rsidRPr="00FD5184" w:rsidRDefault="00496126" w:rsidP="003632B0">
      <w:pPr>
        <w:pStyle w:val="Teksttreci20"/>
        <w:shd w:val="clear" w:color="auto" w:fill="auto"/>
        <w:tabs>
          <w:tab w:val="left" w:pos="587"/>
        </w:tabs>
        <w:spacing w:line="271" w:lineRule="auto"/>
        <w:ind w:firstLine="0"/>
        <w:jc w:val="both"/>
        <w:rPr>
          <w:rFonts w:ascii="Arial" w:hAnsi="Arial" w:cs="Arial"/>
        </w:rPr>
      </w:pPr>
    </w:p>
    <w:p w:rsidR="00496126" w:rsidRPr="00FD5184" w:rsidRDefault="00496126" w:rsidP="003632B0">
      <w:pPr>
        <w:pStyle w:val="divparagraph"/>
        <w:spacing w:line="271" w:lineRule="auto"/>
        <w:jc w:val="center"/>
        <w:rPr>
          <w:rFonts w:ascii="Arial" w:hAnsi="Arial" w:cs="Arial"/>
          <w:b/>
          <w:sz w:val="22"/>
          <w:szCs w:val="22"/>
        </w:rPr>
      </w:pPr>
      <w:r w:rsidRPr="00FD5184">
        <w:rPr>
          <w:rFonts w:ascii="Arial" w:hAnsi="Arial" w:cs="Arial"/>
          <w:b/>
          <w:sz w:val="22"/>
          <w:szCs w:val="22"/>
        </w:rPr>
        <w:t>IX. Informacja dla Wykonawców wspólnie ubiegających się o udzielenie zamówienia (spółki cywilne/konsorcja)</w:t>
      </w:r>
    </w:p>
    <w:p w:rsidR="00496126" w:rsidRPr="00FD5184" w:rsidRDefault="00496126" w:rsidP="003632B0">
      <w:pPr>
        <w:autoSpaceDE w:val="0"/>
        <w:autoSpaceDN w:val="0"/>
        <w:adjustRightInd w:val="0"/>
        <w:spacing w:line="271" w:lineRule="auto"/>
        <w:jc w:val="both"/>
        <w:rPr>
          <w:rFonts w:ascii="Arial" w:hAnsi="Arial" w:cs="Arial"/>
          <w:sz w:val="22"/>
          <w:szCs w:val="22"/>
        </w:rPr>
      </w:pPr>
    </w:p>
    <w:p w:rsidR="00AE0277" w:rsidRDefault="00496126" w:rsidP="003632B0">
      <w:pPr>
        <w:pStyle w:val="Teksttreci20"/>
        <w:numPr>
          <w:ilvl w:val="0"/>
          <w:numId w:val="27"/>
        </w:numPr>
        <w:shd w:val="clear" w:color="auto" w:fill="auto"/>
        <w:spacing w:line="271" w:lineRule="auto"/>
        <w:ind w:left="357" w:hanging="357"/>
        <w:jc w:val="both"/>
        <w:rPr>
          <w:rFonts w:ascii="Arial" w:hAnsi="Arial" w:cs="Arial"/>
        </w:rPr>
      </w:pPr>
      <w:r w:rsidRPr="00FD5184">
        <w:rPr>
          <w:rFonts w:ascii="Arial" w:hAnsi="Arial" w:cs="Arial"/>
        </w:rPr>
        <w:t xml:space="preserve">Wykonawcy mogą wspólnie ubiegać się o udzielenie zamówienia. W takim przypadku Wykonawcy ustanawiają pełnomocnika do reprezentowania ich w postępowaniu </w:t>
      </w:r>
      <w:r w:rsidR="00AE0277">
        <w:rPr>
          <w:rFonts w:ascii="Arial" w:hAnsi="Arial" w:cs="Arial"/>
        </w:rPr>
        <w:br/>
      </w:r>
      <w:r w:rsidRPr="00FD5184">
        <w:rPr>
          <w:rFonts w:ascii="Arial" w:hAnsi="Arial" w:cs="Arial"/>
        </w:rPr>
        <w:t>albo do reprezentowania i zawarcia umowy w sprawie zamówienia publicznego. Pełnomocnictwo winno być załączone do oferty.</w:t>
      </w:r>
    </w:p>
    <w:p w:rsidR="00AE0277" w:rsidRDefault="00496126" w:rsidP="003632B0">
      <w:pPr>
        <w:pStyle w:val="Teksttreci20"/>
        <w:numPr>
          <w:ilvl w:val="0"/>
          <w:numId w:val="27"/>
        </w:numPr>
        <w:shd w:val="clear" w:color="auto" w:fill="auto"/>
        <w:spacing w:line="271" w:lineRule="auto"/>
        <w:ind w:left="357" w:hanging="357"/>
        <w:jc w:val="both"/>
        <w:rPr>
          <w:rFonts w:ascii="Arial" w:hAnsi="Arial" w:cs="Arial"/>
        </w:rPr>
      </w:pPr>
      <w:r w:rsidRPr="00AE0277">
        <w:rPr>
          <w:rFonts w:ascii="Arial" w:hAnsi="Arial" w:cs="Arial"/>
        </w:rPr>
        <w:t>W przypadku Wykonawców wspólnie ubiegających się o udzielenie zamówienia, oświadczenia, o których mowa w Rozdziale VII ust. 1 SWZ, składa każdy z wykonawców. Oświadczenia te potwierdzają brak podstaw wykluczenia oraz spełnianie warunków udziału w zakresie, w jakim każdy z wykonawców wykazuje spełnianie warunków udziału w postępowaniu.</w:t>
      </w:r>
    </w:p>
    <w:p w:rsidR="00AE0277" w:rsidRDefault="00496126" w:rsidP="003632B0">
      <w:pPr>
        <w:pStyle w:val="Teksttreci20"/>
        <w:numPr>
          <w:ilvl w:val="0"/>
          <w:numId w:val="27"/>
        </w:numPr>
        <w:shd w:val="clear" w:color="auto" w:fill="auto"/>
        <w:spacing w:line="271" w:lineRule="auto"/>
        <w:ind w:left="357" w:hanging="357"/>
        <w:jc w:val="both"/>
        <w:rPr>
          <w:rFonts w:ascii="Arial" w:hAnsi="Arial" w:cs="Arial"/>
        </w:rPr>
      </w:pPr>
      <w:r w:rsidRPr="00AE0277">
        <w:rPr>
          <w:rFonts w:ascii="Arial" w:hAnsi="Arial" w:cs="Arial"/>
        </w:rPr>
        <w:t xml:space="preserve">Wykonawcy wspólnie ubiegający się o udzielenie zamówienia dołączają do oferty oświadczenie, z którego wynika, które usługi wykonają poszczególni wykonawcy [sporządzony według wzoru stanowiącego </w:t>
      </w:r>
      <w:r w:rsidRPr="00AE0277">
        <w:rPr>
          <w:rFonts w:ascii="Arial" w:hAnsi="Arial" w:cs="Arial"/>
          <w:b/>
          <w:bCs/>
        </w:rPr>
        <w:t>Załącznik nr 8 do SWZ</w:t>
      </w:r>
      <w:r w:rsidRPr="00AE0277">
        <w:rPr>
          <w:rFonts w:ascii="Arial" w:hAnsi="Arial" w:cs="Arial"/>
        </w:rPr>
        <w:t>].</w:t>
      </w:r>
    </w:p>
    <w:p w:rsidR="00496126" w:rsidRPr="00AE0277" w:rsidRDefault="00496126" w:rsidP="003632B0">
      <w:pPr>
        <w:pStyle w:val="Teksttreci20"/>
        <w:numPr>
          <w:ilvl w:val="0"/>
          <w:numId w:val="27"/>
        </w:numPr>
        <w:shd w:val="clear" w:color="auto" w:fill="auto"/>
        <w:spacing w:line="271" w:lineRule="auto"/>
        <w:ind w:left="357" w:hanging="357"/>
        <w:jc w:val="both"/>
        <w:rPr>
          <w:rFonts w:ascii="Arial" w:hAnsi="Arial" w:cs="Arial"/>
        </w:rPr>
      </w:pPr>
      <w:r w:rsidRPr="00AE0277">
        <w:rPr>
          <w:rFonts w:ascii="Arial" w:hAnsi="Arial" w:cs="Arial"/>
        </w:rPr>
        <w:t>Oświadczenia i dokumenty potwierdzające brak podstaw do wykluczenia z postępowania składa każdy z Wykonawców wspólnie ubiegających się o zamówienie.</w:t>
      </w:r>
    </w:p>
    <w:p w:rsidR="00496126" w:rsidRPr="00FD5184" w:rsidRDefault="00496126" w:rsidP="003632B0">
      <w:pPr>
        <w:pStyle w:val="Nagwek2"/>
        <w:spacing w:line="271" w:lineRule="auto"/>
        <w:rPr>
          <w:rFonts w:cs="Arial"/>
          <w:sz w:val="22"/>
          <w:szCs w:val="22"/>
        </w:rPr>
      </w:pPr>
      <w:r w:rsidRPr="00FD5184">
        <w:rPr>
          <w:rFonts w:cs="Arial"/>
          <w:sz w:val="22"/>
          <w:szCs w:val="22"/>
        </w:rPr>
        <w:t>X. Poleganie na zasobach innych podmiotów</w:t>
      </w:r>
    </w:p>
    <w:p w:rsidR="00AE0277" w:rsidRDefault="00496126" w:rsidP="003632B0">
      <w:pPr>
        <w:numPr>
          <w:ilvl w:val="3"/>
          <w:numId w:val="32"/>
        </w:numPr>
        <w:spacing w:before="120" w:line="271" w:lineRule="auto"/>
        <w:ind w:left="357" w:right="23" w:hanging="357"/>
        <w:jc w:val="both"/>
        <w:rPr>
          <w:rFonts w:ascii="Arial" w:hAnsi="Arial" w:cs="Arial"/>
          <w:sz w:val="22"/>
          <w:szCs w:val="22"/>
        </w:rPr>
      </w:pPr>
      <w:r w:rsidRPr="00FD5184">
        <w:rPr>
          <w:rFonts w:ascii="Arial" w:hAnsi="Arial" w:cs="Arial"/>
          <w:sz w:val="22"/>
          <w:szCs w:val="22"/>
        </w:rPr>
        <w:t xml:space="preserve">Wykonawca może w celu potwierdzenia spełniania warunków udziału w polegać </w:t>
      </w:r>
      <w:r w:rsidR="00AE0277">
        <w:rPr>
          <w:rFonts w:ascii="Arial" w:hAnsi="Arial" w:cs="Arial"/>
          <w:sz w:val="22"/>
          <w:szCs w:val="22"/>
        </w:rPr>
        <w:br/>
      </w:r>
      <w:r w:rsidRPr="00FD5184">
        <w:rPr>
          <w:rFonts w:ascii="Arial" w:hAnsi="Arial" w:cs="Arial"/>
          <w:sz w:val="22"/>
          <w:szCs w:val="22"/>
        </w:rPr>
        <w:t>na zdolnościach technicznych lub zawodowych podmiotów udostępniających zasoby, niezależnie od charakteru prawnego łączących go z nimi stosunków prawnych.</w:t>
      </w:r>
    </w:p>
    <w:p w:rsidR="00AE0277" w:rsidRDefault="00496126" w:rsidP="003632B0">
      <w:pPr>
        <w:numPr>
          <w:ilvl w:val="3"/>
          <w:numId w:val="32"/>
        </w:numPr>
        <w:spacing w:line="271" w:lineRule="auto"/>
        <w:ind w:left="357" w:right="23" w:hanging="357"/>
        <w:jc w:val="both"/>
        <w:rPr>
          <w:rFonts w:ascii="Arial" w:hAnsi="Arial" w:cs="Arial"/>
          <w:sz w:val="22"/>
          <w:szCs w:val="22"/>
        </w:rPr>
      </w:pPr>
      <w:r w:rsidRPr="00AE0277">
        <w:rPr>
          <w:rFonts w:ascii="Arial" w:hAnsi="Arial" w:cs="Arial"/>
          <w:sz w:val="22"/>
          <w:szCs w:val="22"/>
        </w:rPr>
        <w:lastRenderedPageBreak/>
        <w:t xml:space="preserve">W odniesieniu do warunków dotyczących doświadczenia, wykonawcy mogą polegać </w:t>
      </w:r>
      <w:r w:rsidR="00AE0277">
        <w:rPr>
          <w:rFonts w:ascii="Arial" w:hAnsi="Arial" w:cs="Arial"/>
          <w:sz w:val="22"/>
          <w:szCs w:val="22"/>
        </w:rPr>
        <w:br/>
      </w:r>
      <w:r w:rsidRPr="00AE0277">
        <w:rPr>
          <w:rFonts w:ascii="Arial" w:hAnsi="Arial" w:cs="Arial"/>
          <w:sz w:val="22"/>
          <w:szCs w:val="22"/>
        </w:rPr>
        <w:t>na zdolnościach podmiotów udostępniających zasoby, jeśli podmioty te wykonają świadczenie do realizacji którego te zdolności są wymagane.</w:t>
      </w:r>
    </w:p>
    <w:p w:rsidR="00AE0277" w:rsidRDefault="00496126" w:rsidP="003632B0">
      <w:pPr>
        <w:numPr>
          <w:ilvl w:val="3"/>
          <w:numId w:val="32"/>
        </w:numPr>
        <w:spacing w:line="271" w:lineRule="auto"/>
        <w:ind w:left="357" w:right="23" w:hanging="357"/>
        <w:jc w:val="both"/>
        <w:rPr>
          <w:rFonts w:ascii="Arial" w:hAnsi="Arial" w:cs="Arial"/>
          <w:sz w:val="22"/>
          <w:szCs w:val="22"/>
        </w:rPr>
      </w:pPr>
      <w:r w:rsidRPr="00AE0277">
        <w:rPr>
          <w:rFonts w:ascii="Arial" w:hAnsi="Arial" w:cs="Arial"/>
          <w:sz w:val="22"/>
          <w:szCs w:val="22"/>
        </w:rPr>
        <w:t xml:space="preserve">Wykonawca, który polega na zdolnościach lub sytuacji podmiotów udostępniających zasoby, składa, wraz z ofertą, zobowiązanie podmiotu udostępniającego zasoby </w:t>
      </w:r>
      <w:r w:rsidR="00AE0277">
        <w:rPr>
          <w:rFonts w:ascii="Arial" w:hAnsi="Arial" w:cs="Arial"/>
          <w:sz w:val="22"/>
          <w:szCs w:val="22"/>
        </w:rPr>
        <w:br/>
      </w:r>
      <w:r w:rsidRPr="00AE0277">
        <w:rPr>
          <w:rFonts w:ascii="Arial" w:hAnsi="Arial" w:cs="Arial"/>
          <w:sz w:val="22"/>
          <w:szCs w:val="22"/>
        </w:rPr>
        <w:t xml:space="preserve">do oddania mu do dyspozycji niezbędnych zasobów na potrzeby realizacji danego zamówienia lub inny podmiotowy środek dowodowy potwierdzający, że Wykonawca realizując zamówienie, będzie dysponował niezbędnymi zasobami tych podmiotów [sporządzone według wzoru stanowiącego </w:t>
      </w:r>
      <w:r w:rsidRPr="00AE0277">
        <w:rPr>
          <w:rFonts w:ascii="Arial" w:hAnsi="Arial" w:cs="Arial"/>
          <w:b/>
          <w:bCs/>
          <w:sz w:val="22"/>
          <w:szCs w:val="22"/>
        </w:rPr>
        <w:t>Załącznik nr 5a do SWZ</w:t>
      </w:r>
      <w:r w:rsidRPr="00AE0277">
        <w:rPr>
          <w:rFonts w:ascii="Arial" w:hAnsi="Arial" w:cs="Arial"/>
          <w:sz w:val="22"/>
          <w:szCs w:val="22"/>
        </w:rPr>
        <w:t>];</w:t>
      </w:r>
    </w:p>
    <w:p w:rsidR="00AE0277" w:rsidRDefault="00496126" w:rsidP="003632B0">
      <w:pPr>
        <w:numPr>
          <w:ilvl w:val="3"/>
          <w:numId w:val="32"/>
        </w:numPr>
        <w:spacing w:line="271" w:lineRule="auto"/>
        <w:ind w:left="357" w:right="23" w:hanging="357"/>
        <w:jc w:val="both"/>
        <w:rPr>
          <w:rFonts w:ascii="Arial" w:hAnsi="Arial" w:cs="Arial"/>
          <w:sz w:val="22"/>
          <w:szCs w:val="22"/>
        </w:rPr>
      </w:pPr>
      <w:r w:rsidRPr="00AE0277">
        <w:rPr>
          <w:rFonts w:ascii="Arial" w:hAnsi="Arial" w:cs="Arial"/>
          <w:sz w:val="22"/>
          <w:szCs w:val="22"/>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AE0277" w:rsidRDefault="00496126" w:rsidP="003632B0">
      <w:pPr>
        <w:numPr>
          <w:ilvl w:val="3"/>
          <w:numId w:val="32"/>
        </w:numPr>
        <w:spacing w:line="271" w:lineRule="auto"/>
        <w:ind w:left="357" w:right="23" w:hanging="357"/>
        <w:jc w:val="both"/>
        <w:rPr>
          <w:rFonts w:ascii="Arial" w:hAnsi="Arial" w:cs="Arial"/>
          <w:sz w:val="22"/>
          <w:szCs w:val="22"/>
        </w:rPr>
      </w:pPr>
      <w:r w:rsidRPr="00AE0277">
        <w:rPr>
          <w:rFonts w:ascii="Arial" w:hAnsi="Arial" w:cs="Arial"/>
          <w:sz w:val="22"/>
          <w:szCs w:val="22"/>
        </w:rPr>
        <w:t xml:space="preserve">Wykonawca, w przypadku polegania na zdolnościach lub sytuacji podmiotów udostępniających zasoby, przedstawia, wraz z oświadczeniem, o którym mowa </w:t>
      </w:r>
      <w:r w:rsidR="00AE0277">
        <w:rPr>
          <w:rFonts w:ascii="Arial" w:hAnsi="Arial" w:cs="Arial"/>
          <w:sz w:val="22"/>
          <w:szCs w:val="22"/>
        </w:rPr>
        <w:br/>
      </w:r>
      <w:r w:rsidRPr="00AE0277">
        <w:rPr>
          <w:rFonts w:ascii="Arial" w:hAnsi="Arial" w:cs="Arial"/>
          <w:sz w:val="22"/>
          <w:szCs w:val="22"/>
        </w:rPr>
        <w:t xml:space="preserve">w Rozdziale VII ust. 1 SWZ, także oświadczenie podmiotu udostępniającego zasoby, potwierdzające brak podstaw wykluczenia tego podmiotu oraz odpowiednio spełnianie warunków udziału w postępowaniu, w zakresie, w jakim Wykonawca powołuje się </w:t>
      </w:r>
      <w:r w:rsidR="00AE0277">
        <w:rPr>
          <w:rFonts w:ascii="Arial" w:hAnsi="Arial" w:cs="Arial"/>
          <w:sz w:val="22"/>
          <w:szCs w:val="22"/>
        </w:rPr>
        <w:br/>
      </w:r>
      <w:r w:rsidRPr="00AE0277">
        <w:rPr>
          <w:rFonts w:ascii="Arial" w:hAnsi="Arial" w:cs="Arial"/>
          <w:sz w:val="22"/>
          <w:szCs w:val="22"/>
        </w:rPr>
        <w:t xml:space="preserve">na jego zasoby [sporządzone według wzoru stanowiącego </w:t>
      </w:r>
      <w:r w:rsidRPr="00AE0277">
        <w:rPr>
          <w:rFonts w:ascii="Arial" w:hAnsi="Arial" w:cs="Arial"/>
          <w:b/>
          <w:bCs/>
          <w:sz w:val="22"/>
          <w:szCs w:val="22"/>
        </w:rPr>
        <w:t>Załącznik nr 2 do SWZ</w:t>
      </w:r>
      <w:r w:rsidRPr="00AE0277">
        <w:rPr>
          <w:rFonts w:ascii="Arial" w:hAnsi="Arial" w:cs="Arial"/>
          <w:sz w:val="22"/>
          <w:szCs w:val="22"/>
        </w:rPr>
        <w:t>];</w:t>
      </w:r>
    </w:p>
    <w:p w:rsidR="00AE0277" w:rsidRDefault="00496126" w:rsidP="003632B0">
      <w:pPr>
        <w:numPr>
          <w:ilvl w:val="3"/>
          <w:numId w:val="32"/>
        </w:numPr>
        <w:spacing w:line="271" w:lineRule="auto"/>
        <w:ind w:left="357" w:right="23" w:hanging="357"/>
        <w:jc w:val="both"/>
        <w:rPr>
          <w:rFonts w:ascii="Arial" w:hAnsi="Arial" w:cs="Arial"/>
          <w:sz w:val="22"/>
          <w:szCs w:val="22"/>
        </w:rPr>
      </w:pPr>
      <w:r w:rsidRPr="00AE0277">
        <w:rPr>
          <w:rFonts w:ascii="Arial" w:hAnsi="Arial" w:cs="Arial"/>
          <w:sz w:val="22"/>
          <w:szCs w:val="22"/>
        </w:rPr>
        <w:t xml:space="preserve">Jeżeli zdolności techniczne lub zawodowe podmiotu udostępniającego zasoby </w:t>
      </w:r>
      <w:r w:rsidR="00AE0277">
        <w:rPr>
          <w:rFonts w:ascii="Arial" w:hAnsi="Arial" w:cs="Arial"/>
          <w:sz w:val="22"/>
          <w:szCs w:val="22"/>
        </w:rPr>
        <w:br/>
      </w:r>
      <w:r w:rsidRPr="00AE0277">
        <w:rPr>
          <w:rFonts w:ascii="Arial" w:hAnsi="Arial" w:cs="Arial"/>
          <w:sz w:val="22"/>
          <w:szCs w:val="22"/>
        </w:rPr>
        <w:t xml:space="preserve">nie potwierdzają spełniania przez wykonawcę warunków udziału w postępowaniu </w:t>
      </w:r>
      <w:r w:rsidR="00AE0277">
        <w:rPr>
          <w:rFonts w:ascii="Arial" w:hAnsi="Arial" w:cs="Arial"/>
          <w:sz w:val="22"/>
          <w:szCs w:val="22"/>
        </w:rPr>
        <w:br/>
      </w:r>
      <w:r w:rsidRPr="00AE0277">
        <w:rPr>
          <w:rFonts w:ascii="Arial" w:hAnsi="Arial" w:cs="Arial"/>
          <w:sz w:val="22"/>
          <w:szCs w:val="22"/>
        </w:rPr>
        <w:t xml:space="preserve">lub zachodzą wobec tego podmiotu podstawy wykluczenia, zamawiający żąda, aby Wykonawca w terminie określonym przez zamawiającego zastąpił ten podmiot innym podmiotem lub podmiotami albo wykazał, że samodzielnie spełnia warunki udziału </w:t>
      </w:r>
      <w:r w:rsidR="00AE0277">
        <w:rPr>
          <w:rFonts w:ascii="Arial" w:hAnsi="Arial" w:cs="Arial"/>
          <w:sz w:val="22"/>
          <w:szCs w:val="22"/>
        </w:rPr>
        <w:br/>
      </w:r>
      <w:r w:rsidRPr="00AE0277">
        <w:rPr>
          <w:rFonts w:ascii="Arial" w:hAnsi="Arial" w:cs="Arial"/>
          <w:sz w:val="22"/>
          <w:szCs w:val="22"/>
        </w:rPr>
        <w:t>w postępowaniu.</w:t>
      </w:r>
    </w:p>
    <w:p w:rsidR="0012464C" w:rsidRPr="00AE0277" w:rsidRDefault="00496126" w:rsidP="003632B0">
      <w:pPr>
        <w:numPr>
          <w:ilvl w:val="3"/>
          <w:numId w:val="32"/>
        </w:numPr>
        <w:spacing w:line="271" w:lineRule="auto"/>
        <w:ind w:left="357" w:right="23" w:hanging="357"/>
        <w:jc w:val="both"/>
        <w:rPr>
          <w:rFonts w:ascii="Arial" w:hAnsi="Arial" w:cs="Arial"/>
          <w:sz w:val="22"/>
          <w:szCs w:val="22"/>
        </w:rPr>
      </w:pPr>
      <w:r w:rsidRPr="00AE0277">
        <w:rPr>
          <w:rFonts w:ascii="Arial" w:hAnsi="Arial" w:cs="Arial"/>
          <w:b/>
          <w:sz w:val="22"/>
          <w:szCs w:val="22"/>
        </w:rPr>
        <w:t xml:space="preserve">UWAGA: </w:t>
      </w:r>
      <w:r w:rsidRPr="00AE0277">
        <w:rPr>
          <w:rFonts w:ascii="Arial" w:hAnsi="Arial" w:cs="Arial"/>
          <w:sz w:val="22"/>
          <w:szCs w:val="22"/>
        </w:rPr>
        <w:t xml:space="preserve">Wykonawca nie może, po upływie terminu składania ofert, powoływać się </w:t>
      </w:r>
      <w:r w:rsidR="00AE0277">
        <w:rPr>
          <w:rFonts w:ascii="Arial" w:hAnsi="Arial" w:cs="Arial"/>
          <w:sz w:val="22"/>
          <w:szCs w:val="22"/>
        </w:rPr>
        <w:br/>
      </w:r>
      <w:r w:rsidRPr="00AE0277">
        <w:rPr>
          <w:rFonts w:ascii="Arial" w:hAnsi="Arial" w:cs="Arial"/>
          <w:sz w:val="22"/>
          <w:szCs w:val="22"/>
        </w:rPr>
        <w:t>na zdolności lub sytuację podmiotów udostępniających zasoby, jeżeli na etapie składania ofert nie polegał on w danym zakresie na zdolnościach lub sytuacji podmiotów udostępniających zasoby.</w:t>
      </w:r>
    </w:p>
    <w:p w:rsidR="00142558" w:rsidRPr="00B17623" w:rsidRDefault="00142558" w:rsidP="003632B0">
      <w:pPr>
        <w:pStyle w:val="Teksttreci20"/>
        <w:shd w:val="clear" w:color="auto" w:fill="auto"/>
        <w:tabs>
          <w:tab w:val="left" w:pos="445"/>
        </w:tabs>
        <w:spacing w:line="271" w:lineRule="auto"/>
        <w:ind w:firstLine="0"/>
        <w:jc w:val="both"/>
        <w:rPr>
          <w:rFonts w:ascii="Arial" w:hAnsi="Arial" w:cs="Arial"/>
        </w:rPr>
      </w:pPr>
    </w:p>
    <w:p w:rsidR="00142558" w:rsidRPr="00B17623" w:rsidRDefault="005D6D6A" w:rsidP="003632B0">
      <w:pPr>
        <w:spacing w:line="271" w:lineRule="auto"/>
        <w:jc w:val="center"/>
        <w:rPr>
          <w:rFonts w:ascii="Arial" w:hAnsi="Arial" w:cs="Arial"/>
          <w:b/>
          <w:sz w:val="22"/>
          <w:szCs w:val="22"/>
        </w:rPr>
      </w:pPr>
      <w:r w:rsidRPr="00B17623">
        <w:rPr>
          <w:rFonts w:ascii="Arial" w:hAnsi="Arial" w:cs="Arial"/>
          <w:b/>
          <w:sz w:val="22"/>
          <w:szCs w:val="22"/>
        </w:rPr>
        <w:t xml:space="preserve">XI. </w:t>
      </w:r>
      <w:r w:rsidR="00142558" w:rsidRPr="00B17623">
        <w:rPr>
          <w:rFonts w:ascii="Arial" w:hAnsi="Arial" w:cs="Arial"/>
          <w:b/>
          <w:sz w:val="22"/>
          <w:szCs w:val="22"/>
        </w:rPr>
        <w:t>Sposób porozumiewania się Zamawiającego z Wykonawcami oraz przekazywania oświadczeń i dokumentów.</w:t>
      </w:r>
    </w:p>
    <w:p w:rsidR="00E945EE" w:rsidRPr="00CC2458" w:rsidRDefault="00E945EE" w:rsidP="003632B0">
      <w:pPr>
        <w:pStyle w:val="Akapitzlist"/>
        <w:widowControl w:val="0"/>
        <w:numPr>
          <w:ilvl w:val="0"/>
          <w:numId w:val="36"/>
        </w:numPr>
        <w:autoSpaceDE w:val="0"/>
        <w:autoSpaceDN w:val="0"/>
        <w:spacing w:before="198" w:line="271" w:lineRule="auto"/>
        <w:ind w:left="357" w:right="113" w:hanging="357"/>
        <w:contextualSpacing w:val="0"/>
        <w:jc w:val="both"/>
        <w:rPr>
          <w:rFonts w:ascii="Arial" w:hAnsi="Arial" w:cs="Arial"/>
          <w:sz w:val="22"/>
          <w:szCs w:val="22"/>
        </w:rPr>
      </w:pPr>
      <w:r w:rsidRPr="00CC2458">
        <w:rPr>
          <w:rFonts w:ascii="Arial" w:hAnsi="Arial" w:cs="Arial"/>
          <w:sz w:val="22"/>
          <w:szCs w:val="22"/>
        </w:rPr>
        <w:t>W</w:t>
      </w:r>
      <w:r w:rsidR="00AE0277">
        <w:rPr>
          <w:rFonts w:ascii="Arial" w:hAnsi="Arial" w:cs="Arial"/>
          <w:sz w:val="22"/>
          <w:szCs w:val="22"/>
        </w:rPr>
        <w:t xml:space="preserve"> </w:t>
      </w:r>
      <w:r w:rsidRPr="00CC2458">
        <w:rPr>
          <w:rFonts w:ascii="Arial" w:hAnsi="Arial" w:cs="Arial"/>
          <w:sz w:val="22"/>
          <w:szCs w:val="22"/>
        </w:rPr>
        <w:t>postępowaniu</w:t>
      </w:r>
      <w:r w:rsidR="00AE0277">
        <w:rPr>
          <w:rFonts w:ascii="Arial" w:hAnsi="Arial" w:cs="Arial"/>
          <w:sz w:val="22"/>
          <w:szCs w:val="22"/>
        </w:rPr>
        <w:t xml:space="preserve"> </w:t>
      </w:r>
      <w:r w:rsidRPr="00CC2458">
        <w:rPr>
          <w:rFonts w:ascii="Arial" w:hAnsi="Arial" w:cs="Arial"/>
          <w:sz w:val="22"/>
          <w:szCs w:val="22"/>
        </w:rPr>
        <w:t>o</w:t>
      </w:r>
      <w:r w:rsidR="00AE0277">
        <w:rPr>
          <w:rFonts w:ascii="Arial" w:hAnsi="Arial" w:cs="Arial"/>
          <w:sz w:val="22"/>
          <w:szCs w:val="22"/>
        </w:rPr>
        <w:t xml:space="preserve"> </w:t>
      </w:r>
      <w:r w:rsidRPr="00CC2458">
        <w:rPr>
          <w:rFonts w:ascii="Arial" w:hAnsi="Arial" w:cs="Arial"/>
          <w:sz w:val="22"/>
          <w:szCs w:val="22"/>
        </w:rPr>
        <w:t>udzielenie</w:t>
      </w:r>
      <w:r w:rsidR="00AE0277">
        <w:rPr>
          <w:rFonts w:ascii="Arial" w:hAnsi="Arial" w:cs="Arial"/>
          <w:sz w:val="22"/>
          <w:szCs w:val="22"/>
        </w:rPr>
        <w:t xml:space="preserve"> </w:t>
      </w:r>
      <w:r w:rsidRPr="00CC2458">
        <w:rPr>
          <w:rFonts w:ascii="Arial" w:hAnsi="Arial" w:cs="Arial"/>
          <w:sz w:val="22"/>
          <w:szCs w:val="22"/>
        </w:rPr>
        <w:t>zamówienia</w:t>
      </w:r>
      <w:r w:rsidR="00AE0277">
        <w:rPr>
          <w:rFonts w:ascii="Arial" w:hAnsi="Arial" w:cs="Arial"/>
          <w:sz w:val="22"/>
          <w:szCs w:val="22"/>
        </w:rPr>
        <w:t xml:space="preserve"> </w:t>
      </w:r>
      <w:r w:rsidRPr="00CC2458">
        <w:rPr>
          <w:rFonts w:ascii="Arial" w:hAnsi="Arial" w:cs="Arial"/>
          <w:sz w:val="22"/>
          <w:szCs w:val="22"/>
        </w:rPr>
        <w:t>publicznego</w:t>
      </w:r>
      <w:r w:rsidR="00AE0277">
        <w:rPr>
          <w:rFonts w:ascii="Arial" w:hAnsi="Arial" w:cs="Arial"/>
          <w:sz w:val="22"/>
          <w:szCs w:val="22"/>
        </w:rPr>
        <w:t xml:space="preserve"> komunikacja między Zamawiającym </w:t>
      </w:r>
      <w:r w:rsidRPr="00CC2458">
        <w:rPr>
          <w:rFonts w:ascii="Arial" w:hAnsi="Arial" w:cs="Arial"/>
          <w:sz w:val="22"/>
          <w:szCs w:val="22"/>
        </w:rPr>
        <w:t>a wykonawcami</w:t>
      </w:r>
      <w:r w:rsidR="00AE0277">
        <w:rPr>
          <w:rFonts w:ascii="Arial" w:hAnsi="Arial" w:cs="Arial"/>
          <w:sz w:val="22"/>
          <w:szCs w:val="22"/>
        </w:rPr>
        <w:t xml:space="preserve"> </w:t>
      </w:r>
      <w:r w:rsidRPr="00CC2458">
        <w:rPr>
          <w:rFonts w:ascii="Arial" w:hAnsi="Arial" w:cs="Arial"/>
          <w:sz w:val="22"/>
          <w:szCs w:val="22"/>
        </w:rPr>
        <w:t>odbywa</w:t>
      </w:r>
      <w:r w:rsidR="00AE0277">
        <w:rPr>
          <w:rFonts w:ascii="Arial" w:hAnsi="Arial" w:cs="Arial"/>
          <w:sz w:val="22"/>
          <w:szCs w:val="22"/>
        </w:rPr>
        <w:t xml:space="preserve"> </w:t>
      </w:r>
      <w:r w:rsidRPr="00CC2458">
        <w:rPr>
          <w:rFonts w:ascii="Arial" w:hAnsi="Arial" w:cs="Arial"/>
          <w:sz w:val="22"/>
          <w:szCs w:val="22"/>
        </w:rPr>
        <w:t>się przy użyciu:</w:t>
      </w:r>
    </w:p>
    <w:p w:rsidR="00E945EE" w:rsidRPr="00AE0277" w:rsidRDefault="00E945EE" w:rsidP="003632B0">
      <w:pPr>
        <w:pStyle w:val="Akapitzlist"/>
        <w:widowControl w:val="0"/>
        <w:numPr>
          <w:ilvl w:val="0"/>
          <w:numId w:val="37"/>
        </w:numPr>
        <w:autoSpaceDE w:val="0"/>
        <w:autoSpaceDN w:val="0"/>
        <w:spacing w:before="198" w:line="271" w:lineRule="auto"/>
        <w:ind w:left="714" w:hanging="357"/>
        <w:contextualSpacing w:val="0"/>
        <w:jc w:val="both"/>
        <w:rPr>
          <w:rFonts w:ascii="Arial" w:hAnsi="Arial" w:cs="Arial"/>
          <w:sz w:val="22"/>
          <w:szCs w:val="22"/>
        </w:rPr>
      </w:pPr>
      <w:r w:rsidRPr="00CC2458">
        <w:rPr>
          <w:rFonts w:ascii="Arial" w:hAnsi="Arial" w:cs="Arial"/>
          <w:sz w:val="22"/>
          <w:szCs w:val="22"/>
        </w:rPr>
        <w:t>Platformy</w:t>
      </w:r>
      <w:r w:rsidR="00AE0277">
        <w:rPr>
          <w:rFonts w:ascii="Arial" w:hAnsi="Arial" w:cs="Arial"/>
          <w:sz w:val="22"/>
          <w:szCs w:val="22"/>
        </w:rPr>
        <w:t xml:space="preserve"> </w:t>
      </w:r>
      <w:r w:rsidRPr="00CC2458">
        <w:rPr>
          <w:rFonts w:ascii="Arial" w:hAnsi="Arial" w:cs="Arial"/>
          <w:sz w:val="22"/>
          <w:szCs w:val="22"/>
        </w:rPr>
        <w:t>e-</w:t>
      </w:r>
      <w:r w:rsidRPr="00AE0277">
        <w:rPr>
          <w:rFonts w:ascii="Arial" w:hAnsi="Arial" w:cs="Arial"/>
          <w:sz w:val="22"/>
          <w:szCs w:val="22"/>
        </w:rPr>
        <w:t>Zamówienia,</w:t>
      </w:r>
      <w:r w:rsidR="00AE0277">
        <w:rPr>
          <w:rFonts w:ascii="Arial" w:hAnsi="Arial" w:cs="Arial"/>
          <w:sz w:val="22"/>
          <w:szCs w:val="22"/>
        </w:rPr>
        <w:t xml:space="preserve"> </w:t>
      </w:r>
      <w:r w:rsidRPr="00AE0277">
        <w:rPr>
          <w:rFonts w:ascii="Arial" w:hAnsi="Arial" w:cs="Arial"/>
          <w:sz w:val="22"/>
          <w:szCs w:val="22"/>
        </w:rPr>
        <w:t>która</w:t>
      </w:r>
      <w:r w:rsidR="00AE0277">
        <w:rPr>
          <w:rFonts w:ascii="Arial" w:hAnsi="Arial" w:cs="Arial"/>
          <w:sz w:val="22"/>
          <w:szCs w:val="22"/>
        </w:rPr>
        <w:t xml:space="preserve"> </w:t>
      </w:r>
      <w:r w:rsidRPr="00AE0277">
        <w:rPr>
          <w:rFonts w:ascii="Arial" w:hAnsi="Arial" w:cs="Arial"/>
          <w:sz w:val="22"/>
          <w:szCs w:val="22"/>
        </w:rPr>
        <w:t>jest</w:t>
      </w:r>
      <w:r w:rsidR="00AE0277">
        <w:rPr>
          <w:rFonts w:ascii="Arial" w:hAnsi="Arial" w:cs="Arial"/>
          <w:sz w:val="22"/>
          <w:szCs w:val="22"/>
        </w:rPr>
        <w:t xml:space="preserve"> </w:t>
      </w:r>
      <w:r w:rsidRPr="00AE0277">
        <w:rPr>
          <w:rFonts w:ascii="Arial" w:hAnsi="Arial" w:cs="Arial"/>
          <w:sz w:val="22"/>
          <w:szCs w:val="22"/>
        </w:rPr>
        <w:t>dostępna</w:t>
      </w:r>
      <w:r w:rsidR="00AE0277">
        <w:rPr>
          <w:rFonts w:ascii="Arial" w:hAnsi="Arial" w:cs="Arial"/>
          <w:sz w:val="22"/>
          <w:szCs w:val="22"/>
        </w:rPr>
        <w:t xml:space="preserve"> </w:t>
      </w:r>
      <w:r w:rsidRPr="00AE0277">
        <w:rPr>
          <w:rFonts w:ascii="Arial" w:hAnsi="Arial" w:cs="Arial"/>
          <w:sz w:val="22"/>
          <w:szCs w:val="22"/>
        </w:rPr>
        <w:t>pod</w:t>
      </w:r>
      <w:r w:rsidR="00AE0277">
        <w:rPr>
          <w:rFonts w:ascii="Arial" w:hAnsi="Arial" w:cs="Arial"/>
          <w:sz w:val="22"/>
          <w:szCs w:val="22"/>
        </w:rPr>
        <w:t xml:space="preserve"> </w:t>
      </w:r>
      <w:r w:rsidRPr="00AE0277">
        <w:rPr>
          <w:rFonts w:ascii="Arial" w:hAnsi="Arial" w:cs="Arial"/>
          <w:sz w:val="22"/>
          <w:szCs w:val="22"/>
        </w:rPr>
        <w:t>adresem</w:t>
      </w:r>
      <w:r w:rsidR="00AE0277">
        <w:rPr>
          <w:rFonts w:ascii="Arial" w:hAnsi="Arial" w:cs="Arial"/>
          <w:sz w:val="22"/>
          <w:szCs w:val="22"/>
        </w:rPr>
        <w:t xml:space="preserve"> </w:t>
      </w:r>
      <w:hyperlink r:id="rId9">
        <w:r w:rsidRPr="00AE0277">
          <w:rPr>
            <w:rFonts w:ascii="Arial" w:hAnsi="Arial" w:cs="Arial"/>
            <w:color w:val="0462C1"/>
            <w:sz w:val="22"/>
            <w:szCs w:val="22"/>
            <w:u w:val="single" w:color="0462C1"/>
          </w:rPr>
          <w:t>https://ezamowienia.gov.pl</w:t>
        </w:r>
      </w:hyperlink>
      <w:r w:rsidRPr="00AE0277">
        <w:rPr>
          <w:rFonts w:ascii="Arial" w:hAnsi="Arial" w:cs="Arial"/>
          <w:color w:val="0462C1"/>
          <w:sz w:val="22"/>
          <w:szCs w:val="22"/>
          <w:u w:val="single" w:color="0462C1"/>
        </w:rPr>
        <w:t>.</w:t>
      </w:r>
    </w:p>
    <w:p w:rsidR="00E945EE" w:rsidRPr="00827B8A" w:rsidRDefault="00E945EE" w:rsidP="003632B0">
      <w:pPr>
        <w:pStyle w:val="Akapitzlist"/>
        <w:widowControl w:val="0"/>
        <w:numPr>
          <w:ilvl w:val="0"/>
          <w:numId w:val="37"/>
        </w:numPr>
        <w:autoSpaceDE w:val="0"/>
        <w:autoSpaceDN w:val="0"/>
        <w:spacing w:before="198" w:line="271" w:lineRule="auto"/>
        <w:ind w:left="714" w:hanging="357"/>
        <w:contextualSpacing w:val="0"/>
        <w:jc w:val="both"/>
        <w:rPr>
          <w:rFonts w:ascii="Arial" w:hAnsi="Arial" w:cs="Arial"/>
          <w:sz w:val="22"/>
          <w:szCs w:val="22"/>
        </w:rPr>
      </w:pPr>
      <w:r w:rsidRPr="00CC2458">
        <w:rPr>
          <w:rFonts w:ascii="Arial" w:hAnsi="Arial" w:cs="Arial"/>
          <w:sz w:val="22"/>
          <w:szCs w:val="22"/>
          <w:u w:color="0462C1"/>
        </w:rPr>
        <w:t>Poczty elektronicznej –</w:t>
      </w:r>
      <w:r w:rsidR="00AE0277">
        <w:rPr>
          <w:rFonts w:ascii="Arial" w:hAnsi="Arial" w:cs="Arial"/>
          <w:sz w:val="22"/>
          <w:szCs w:val="22"/>
          <w:u w:color="0462C1"/>
        </w:rPr>
        <w:t xml:space="preserve"> </w:t>
      </w:r>
      <w:hyperlink r:id="rId10" w:history="1">
        <w:r w:rsidR="0036334E" w:rsidRPr="00827B8A">
          <w:rPr>
            <w:rStyle w:val="Hipercze"/>
            <w:rFonts w:ascii="Arial" w:hAnsi="Arial" w:cs="Arial"/>
            <w:sz w:val="22"/>
            <w:szCs w:val="22"/>
            <w:u w:color="0462C1"/>
          </w:rPr>
          <w:t>przetargi</w:t>
        </w:r>
        <w:r w:rsidRPr="00827B8A">
          <w:rPr>
            <w:rStyle w:val="Hipercze"/>
            <w:rFonts w:ascii="Arial" w:hAnsi="Arial" w:cs="Arial"/>
            <w:sz w:val="22"/>
            <w:szCs w:val="22"/>
            <w:u w:color="0462C1"/>
          </w:rPr>
          <w:t>@choroszcz.pl</w:t>
        </w:r>
      </w:hyperlink>
      <w:r w:rsidR="00AE0277">
        <w:t xml:space="preserve"> </w:t>
      </w:r>
      <w:r w:rsidRPr="00827B8A">
        <w:rPr>
          <w:rFonts w:ascii="Arial" w:hAnsi="Arial" w:cs="Arial"/>
          <w:sz w:val="22"/>
          <w:szCs w:val="22"/>
        </w:rPr>
        <w:t>z zastrzeżeniem, iż oferta musi być złożona przy użyciu Platformy e–Zamówienia.</w:t>
      </w:r>
    </w:p>
    <w:p w:rsidR="00E945EE" w:rsidRPr="00CC2458" w:rsidRDefault="00E945EE" w:rsidP="003632B0">
      <w:pPr>
        <w:pStyle w:val="Akapitzlist"/>
        <w:widowControl w:val="0"/>
        <w:numPr>
          <w:ilvl w:val="0"/>
          <w:numId w:val="36"/>
        </w:numPr>
        <w:autoSpaceDE w:val="0"/>
        <w:autoSpaceDN w:val="0"/>
        <w:spacing w:line="271" w:lineRule="auto"/>
        <w:ind w:left="357" w:hanging="357"/>
        <w:contextualSpacing w:val="0"/>
        <w:jc w:val="both"/>
        <w:rPr>
          <w:rFonts w:ascii="Arial" w:hAnsi="Arial" w:cs="Arial"/>
          <w:sz w:val="22"/>
          <w:szCs w:val="22"/>
        </w:rPr>
      </w:pPr>
      <w:r w:rsidRPr="00CC2458">
        <w:rPr>
          <w:rFonts w:ascii="Arial" w:hAnsi="Arial" w:cs="Arial"/>
          <w:sz w:val="22"/>
          <w:szCs w:val="22"/>
        </w:rPr>
        <w:t>Korzystanie</w:t>
      </w:r>
      <w:r w:rsidR="00AE0277">
        <w:rPr>
          <w:rFonts w:ascii="Arial" w:hAnsi="Arial" w:cs="Arial"/>
          <w:sz w:val="22"/>
          <w:szCs w:val="22"/>
        </w:rPr>
        <w:t xml:space="preserve"> </w:t>
      </w:r>
      <w:r w:rsidRPr="00CC2458">
        <w:rPr>
          <w:rFonts w:ascii="Arial" w:hAnsi="Arial" w:cs="Arial"/>
          <w:sz w:val="22"/>
          <w:szCs w:val="22"/>
        </w:rPr>
        <w:t>z</w:t>
      </w:r>
      <w:r w:rsidR="00AE0277">
        <w:rPr>
          <w:rFonts w:ascii="Arial" w:hAnsi="Arial" w:cs="Arial"/>
          <w:sz w:val="22"/>
          <w:szCs w:val="22"/>
        </w:rPr>
        <w:t xml:space="preserve"> </w:t>
      </w:r>
      <w:r w:rsidRPr="00CC2458">
        <w:rPr>
          <w:rFonts w:ascii="Arial" w:hAnsi="Arial" w:cs="Arial"/>
          <w:sz w:val="22"/>
          <w:szCs w:val="22"/>
        </w:rPr>
        <w:t>Platformy</w:t>
      </w:r>
      <w:r w:rsidR="00AE0277">
        <w:rPr>
          <w:rFonts w:ascii="Arial" w:hAnsi="Arial" w:cs="Arial"/>
          <w:sz w:val="22"/>
          <w:szCs w:val="22"/>
        </w:rPr>
        <w:t xml:space="preserve"> </w:t>
      </w:r>
      <w:r w:rsidRPr="00CC2458">
        <w:rPr>
          <w:rFonts w:ascii="Arial" w:hAnsi="Arial" w:cs="Arial"/>
          <w:sz w:val="22"/>
          <w:szCs w:val="22"/>
        </w:rPr>
        <w:t>e-Zamówienia</w:t>
      </w:r>
      <w:r w:rsidR="00AE0277">
        <w:rPr>
          <w:rFonts w:ascii="Arial" w:hAnsi="Arial" w:cs="Arial"/>
          <w:sz w:val="22"/>
          <w:szCs w:val="22"/>
        </w:rPr>
        <w:t xml:space="preserve"> </w:t>
      </w:r>
      <w:r w:rsidRPr="00CC2458">
        <w:rPr>
          <w:rFonts w:ascii="Arial" w:hAnsi="Arial" w:cs="Arial"/>
          <w:sz w:val="22"/>
          <w:szCs w:val="22"/>
        </w:rPr>
        <w:t>jest</w:t>
      </w:r>
      <w:r w:rsidR="00AE0277">
        <w:rPr>
          <w:rFonts w:ascii="Arial" w:hAnsi="Arial" w:cs="Arial"/>
          <w:sz w:val="22"/>
          <w:szCs w:val="22"/>
        </w:rPr>
        <w:t xml:space="preserve"> </w:t>
      </w:r>
      <w:r w:rsidRPr="00CC2458">
        <w:rPr>
          <w:rFonts w:ascii="Arial" w:hAnsi="Arial" w:cs="Arial"/>
          <w:sz w:val="22"/>
          <w:szCs w:val="22"/>
        </w:rPr>
        <w:t xml:space="preserve">bezpłatne. Adres strony internetowej prowadzonego postępowania (link </w:t>
      </w:r>
      <w:r w:rsidRPr="00CC2458">
        <w:rPr>
          <w:rFonts w:ascii="Arial" w:hAnsi="Arial" w:cs="Arial"/>
          <w:spacing w:val="-1"/>
          <w:sz w:val="22"/>
          <w:szCs w:val="22"/>
        </w:rPr>
        <w:t>prowadzący</w:t>
      </w:r>
      <w:r w:rsidR="00AE0277">
        <w:rPr>
          <w:rFonts w:ascii="Arial" w:hAnsi="Arial" w:cs="Arial"/>
          <w:spacing w:val="-1"/>
          <w:sz w:val="22"/>
          <w:szCs w:val="22"/>
        </w:rPr>
        <w:t xml:space="preserve"> </w:t>
      </w:r>
      <w:r w:rsidRPr="00CC2458">
        <w:rPr>
          <w:rFonts w:ascii="Arial" w:hAnsi="Arial" w:cs="Arial"/>
          <w:sz w:val="22"/>
          <w:szCs w:val="22"/>
        </w:rPr>
        <w:t>bezpośrednio</w:t>
      </w:r>
      <w:r w:rsidR="00AE0277">
        <w:rPr>
          <w:rFonts w:ascii="Arial" w:hAnsi="Arial" w:cs="Arial"/>
          <w:sz w:val="22"/>
          <w:szCs w:val="22"/>
        </w:rPr>
        <w:t xml:space="preserve"> </w:t>
      </w:r>
      <w:r w:rsidRPr="00CC2458">
        <w:rPr>
          <w:rFonts w:ascii="Arial" w:hAnsi="Arial" w:cs="Arial"/>
          <w:sz w:val="22"/>
          <w:szCs w:val="22"/>
        </w:rPr>
        <w:t>do widoku</w:t>
      </w:r>
      <w:r w:rsidR="00AE0277">
        <w:rPr>
          <w:rFonts w:ascii="Arial" w:hAnsi="Arial" w:cs="Arial"/>
          <w:sz w:val="22"/>
          <w:szCs w:val="22"/>
        </w:rPr>
        <w:t xml:space="preserve"> </w:t>
      </w:r>
      <w:r w:rsidRPr="00CC2458">
        <w:rPr>
          <w:rFonts w:ascii="Arial" w:hAnsi="Arial" w:cs="Arial"/>
          <w:sz w:val="22"/>
          <w:szCs w:val="22"/>
        </w:rPr>
        <w:t>postępowania</w:t>
      </w:r>
      <w:r w:rsidR="00AE0277">
        <w:rPr>
          <w:rFonts w:ascii="Arial" w:hAnsi="Arial" w:cs="Arial"/>
          <w:sz w:val="22"/>
          <w:szCs w:val="22"/>
        </w:rPr>
        <w:t xml:space="preserve"> </w:t>
      </w:r>
      <w:r w:rsidR="00AE0277">
        <w:rPr>
          <w:rFonts w:ascii="Arial" w:hAnsi="Arial" w:cs="Arial"/>
          <w:sz w:val="22"/>
          <w:szCs w:val="22"/>
        </w:rPr>
        <w:br/>
      </w:r>
      <w:r w:rsidRPr="00CC2458">
        <w:rPr>
          <w:rFonts w:ascii="Arial" w:hAnsi="Arial" w:cs="Arial"/>
          <w:sz w:val="22"/>
          <w:szCs w:val="22"/>
        </w:rPr>
        <w:t>na</w:t>
      </w:r>
      <w:r w:rsidR="00AE0277">
        <w:rPr>
          <w:rFonts w:ascii="Arial" w:hAnsi="Arial" w:cs="Arial"/>
          <w:sz w:val="22"/>
          <w:szCs w:val="22"/>
        </w:rPr>
        <w:t xml:space="preserve"> </w:t>
      </w:r>
      <w:r w:rsidRPr="00CC2458">
        <w:rPr>
          <w:rFonts w:ascii="Arial" w:hAnsi="Arial" w:cs="Arial"/>
          <w:sz w:val="22"/>
          <w:szCs w:val="22"/>
        </w:rPr>
        <w:t>Platformie</w:t>
      </w:r>
      <w:r w:rsidR="00AE0277">
        <w:rPr>
          <w:rFonts w:ascii="Arial" w:hAnsi="Arial" w:cs="Arial"/>
          <w:sz w:val="22"/>
          <w:szCs w:val="22"/>
        </w:rPr>
        <w:t xml:space="preserve"> </w:t>
      </w:r>
      <w:r w:rsidRPr="00CC2458">
        <w:rPr>
          <w:rFonts w:ascii="Arial" w:hAnsi="Arial" w:cs="Arial"/>
          <w:sz w:val="22"/>
          <w:szCs w:val="22"/>
        </w:rPr>
        <w:t>e-Zamówienia):</w:t>
      </w:r>
    </w:p>
    <w:p w:rsidR="00E945EE" w:rsidRDefault="00F475AC" w:rsidP="00F475AC">
      <w:pPr>
        <w:tabs>
          <w:tab w:val="left" w:pos="567"/>
        </w:tabs>
        <w:spacing w:before="1" w:line="271" w:lineRule="auto"/>
        <w:ind w:left="357" w:hanging="73"/>
        <w:jc w:val="both"/>
        <w:rPr>
          <w:rStyle w:val="Hipercze"/>
          <w:rFonts w:ascii="Arial" w:hAnsi="Arial" w:cs="Arial"/>
          <w:sz w:val="22"/>
          <w:szCs w:val="22"/>
        </w:rPr>
      </w:pPr>
      <w:r>
        <w:rPr>
          <w:rFonts w:ascii="Arial" w:hAnsi="Arial" w:cs="Arial"/>
          <w:sz w:val="22"/>
          <w:szCs w:val="22"/>
        </w:rPr>
        <w:tab/>
      </w:r>
      <w:hyperlink r:id="rId11" w:history="1">
        <w:r w:rsidRPr="00481251">
          <w:rPr>
            <w:rStyle w:val="Hipercze"/>
            <w:rFonts w:ascii="Arial" w:hAnsi="Arial" w:cs="Arial"/>
            <w:sz w:val="22"/>
            <w:szCs w:val="22"/>
          </w:rPr>
          <w:t>https://ezamowienia.gov.pl/mp-client/search/list/ocds-148610-e94019e6-216a-40ea-baf7-029e80bd0665</w:t>
        </w:r>
      </w:hyperlink>
    </w:p>
    <w:p w:rsidR="00E945EE" w:rsidRPr="00CC2458" w:rsidRDefault="00E945EE" w:rsidP="003632B0">
      <w:pPr>
        <w:pStyle w:val="Tekstpodstawowy"/>
        <w:spacing w:before="43" w:line="271" w:lineRule="auto"/>
        <w:ind w:left="357" w:hanging="357"/>
        <w:jc w:val="both"/>
        <w:rPr>
          <w:rFonts w:ascii="Arial" w:hAnsi="Arial" w:cs="Arial"/>
          <w:i w:val="0"/>
          <w:sz w:val="22"/>
          <w:szCs w:val="22"/>
        </w:rPr>
      </w:pPr>
      <w:r w:rsidRPr="00CC2458">
        <w:rPr>
          <w:rFonts w:ascii="Arial" w:hAnsi="Arial" w:cs="Arial"/>
          <w:i w:val="0"/>
          <w:sz w:val="22"/>
          <w:szCs w:val="22"/>
        </w:rPr>
        <w:tab/>
        <w:t>Postępowanie</w:t>
      </w:r>
      <w:r w:rsidR="00AE0277">
        <w:rPr>
          <w:rFonts w:ascii="Arial" w:hAnsi="Arial" w:cs="Arial"/>
          <w:i w:val="0"/>
          <w:sz w:val="22"/>
          <w:szCs w:val="22"/>
        </w:rPr>
        <w:t xml:space="preserve"> </w:t>
      </w:r>
      <w:r w:rsidRPr="00CC2458">
        <w:rPr>
          <w:rFonts w:ascii="Arial" w:hAnsi="Arial" w:cs="Arial"/>
          <w:i w:val="0"/>
          <w:sz w:val="22"/>
          <w:szCs w:val="22"/>
        </w:rPr>
        <w:t>można</w:t>
      </w:r>
      <w:r w:rsidR="00AE0277">
        <w:rPr>
          <w:rFonts w:ascii="Arial" w:hAnsi="Arial" w:cs="Arial"/>
          <w:i w:val="0"/>
          <w:sz w:val="22"/>
          <w:szCs w:val="22"/>
        </w:rPr>
        <w:t xml:space="preserve"> </w:t>
      </w:r>
      <w:r w:rsidRPr="00CC2458">
        <w:rPr>
          <w:rFonts w:ascii="Arial" w:hAnsi="Arial" w:cs="Arial"/>
          <w:i w:val="0"/>
          <w:sz w:val="22"/>
          <w:szCs w:val="22"/>
        </w:rPr>
        <w:t>wyszukać</w:t>
      </w:r>
      <w:r w:rsidR="00AE0277">
        <w:rPr>
          <w:rFonts w:ascii="Arial" w:hAnsi="Arial" w:cs="Arial"/>
          <w:i w:val="0"/>
          <w:sz w:val="22"/>
          <w:szCs w:val="22"/>
        </w:rPr>
        <w:t xml:space="preserve"> </w:t>
      </w:r>
      <w:r w:rsidRPr="00CC2458">
        <w:rPr>
          <w:rFonts w:ascii="Arial" w:hAnsi="Arial" w:cs="Arial"/>
          <w:i w:val="0"/>
          <w:sz w:val="22"/>
          <w:szCs w:val="22"/>
        </w:rPr>
        <w:t>również</w:t>
      </w:r>
      <w:r w:rsidR="00AE0277">
        <w:rPr>
          <w:rFonts w:ascii="Arial" w:hAnsi="Arial" w:cs="Arial"/>
          <w:i w:val="0"/>
          <w:sz w:val="22"/>
          <w:szCs w:val="22"/>
        </w:rPr>
        <w:t xml:space="preserve"> </w:t>
      </w:r>
      <w:r w:rsidRPr="00CC2458">
        <w:rPr>
          <w:rFonts w:ascii="Arial" w:hAnsi="Arial" w:cs="Arial"/>
          <w:i w:val="0"/>
          <w:sz w:val="22"/>
          <w:szCs w:val="22"/>
        </w:rPr>
        <w:t>ze</w:t>
      </w:r>
      <w:r w:rsidR="00AE0277">
        <w:rPr>
          <w:rFonts w:ascii="Arial" w:hAnsi="Arial" w:cs="Arial"/>
          <w:i w:val="0"/>
          <w:sz w:val="22"/>
          <w:szCs w:val="22"/>
        </w:rPr>
        <w:t xml:space="preserve"> </w:t>
      </w:r>
      <w:r w:rsidRPr="00CC2458">
        <w:rPr>
          <w:rFonts w:ascii="Arial" w:hAnsi="Arial" w:cs="Arial"/>
          <w:i w:val="0"/>
          <w:sz w:val="22"/>
          <w:szCs w:val="22"/>
        </w:rPr>
        <w:t>strony</w:t>
      </w:r>
      <w:r w:rsidR="00AE0277">
        <w:rPr>
          <w:rFonts w:ascii="Arial" w:hAnsi="Arial" w:cs="Arial"/>
          <w:i w:val="0"/>
          <w:sz w:val="22"/>
          <w:szCs w:val="22"/>
        </w:rPr>
        <w:t xml:space="preserve"> </w:t>
      </w:r>
      <w:r w:rsidRPr="00CC2458">
        <w:rPr>
          <w:rFonts w:ascii="Arial" w:hAnsi="Arial" w:cs="Arial"/>
          <w:i w:val="0"/>
          <w:sz w:val="22"/>
          <w:szCs w:val="22"/>
        </w:rPr>
        <w:t>głównej</w:t>
      </w:r>
      <w:r w:rsidR="00AE0277">
        <w:rPr>
          <w:rFonts w:ascii="Arial" w:hAnsi="Arial" w:cs="Arial"/>
          <w:i w:val="0"/>
          <w:sz w:val="22"/>
          <w:szCs w:val="22"/>
        </w:rPr>
        <w:t xml:space="preserve"> </w:t>
      </w:r>
      <w:r w:rsidRPr="00CC2458">
        <w:rPr>
          <w:rFonts w:ascii="Arial" w:hAnsi="Arial" w:cs="Arial"/>
          <w:i w:val="0"/>
          <w:sz w:val="22"/>
          <w:szCs w:val="22"/>
        </w:rPr>
        <w:t>Platformy</w:t>
      </w:r>
      <w:r w:rsidR="00AE0277">
        <w:rPr>
          <w:rFonts w:ascii="Arial" w:hAnsi="Arial" w:cs="Arial"/>
          <w:i w:val="0"/>
          <w:sz w:val="22"/>
          <w:szCs w:val="22"/>
        </w:rPr>
        <w:t xml:space="preserve"> </w:t>
      </w:r>
      <w:r w:rsidRPr="00CC2458">
        <w:rPr>
          <w:rFonts w:ascii="Arial" w:hAnsi="Arial" w:cs="Arial"/>
          <w:i w:val="0"/>
          <w:sz w:val="22"/>
          <w:szCs w:val="22"/>
        </w:rPr>
        <w:t>e-Zamówienia</w:t>
      </w:r>
      <w:r w:rsidR="00AE0277">
        <w:rPr>
          <w:rFonts w:ascii="Arial" w:hAnsi="Arial" w:cs="Arial"/>
          <w:i w:val="0"/>
          <w:sz w:val="22"/>
          <w:szCs w:val="22"/>
        </w:rPr>
        <w:t xml:space="preserve"> </w:t>
      </w:r>
      <w:r w:rsidRPr="00CC2458">
        <w:rPr>
          <w:rFonts w:ascii="Arial" w:hAnsi="Arial" w:cs="Arial"/>
          <w:i w:val="0"/>
          <w:sz w:val="22"/>
          <w:szCs w:val="22"/>
        </w:rPr>
        <w:t>(przycisk</w:t>
      </w:r>
      <w:r w:rsidR="00AE0277">
        <w:rPr>
          <w:rFonts w:ascii="Arial" w:hAnsi="Arial" w:cs="Arial"/>
          <w:i w:val="0"/>
          <w:sz w:val="22"/>
          <w:szCs w:val="22"/>
        </w:rPr>
        <w:t xml:space="preserve"> </w:t>
      </w:r>
      <w:r w:rsidRPr="00CC2458">
        <w:rPr>
          <w:rFonts w:ascii="Arial" w:hAnsi="Arial" w:cs="Arial"/>
          <w:i w:val="0"/>
          <w:sz w:val="22"/>
          <w:szCs w:val="22"/>
        </w:rPr>
        <w:t>„Przeglądaj</w:t>
      </w:r>
      <w:r w:rsidR="00AE0277">
        <w:rPr>
          <w:rFonts w:ascii="Arial" w:hAnsi="Arial" w:cs="Arial"/>
          <w:i w:val="0"/>
          <w:sz w:val="22"/>
          <w:szCs w:val="22"/>
        </w:rPr>
        <w:t xml:space="preserve"> </w:t>
      </w:r>
      <w:r w:rsidRPr="00CC2458">
        <w:rPr>
          <w:rFonts w:ascii="Arial" w:hAnsi="Arial" w:cs="Arial"/>
          <w:i w:val="0"/>
          <w:sz w:val="22"/>
          <w:szCs w:val="22"/>
        </w:rPr>
        <w:t>postępowania/konkursy”).</w:t>
      </w:r>
    </w:p>
    <w:p w:rsidR="00E945EE" w:rsidRPr="00CC2458" w:rsidRDefault="00E945EE" w:rsidP="003632B0">
      <w:pPr>
        <w:pStyle w:val="Akapitzlist"/>
        <w:widowControl w:val="0"/>
        <w:numPr>
          <w:ilvl w:val="0"/>
          <w:numId w:val="36"/>
        </w:numPr>
        <w:autoSpaceDE w:val="0"/>
        <w:autoSpaceDN w:val="0"/>
        <w:spacing w:line="271" w:lineRule="auto"/>
        <w:ind w:left="357" w:hanging="357"/>
        <w:contextualSpacing w:val="0"/>
        <w:jc w:val="both"/>
        <w:rPr>
          <w:rFonts w:ascii="Arial" w:hAnsi="Arial" w:cs="Arial"/>
          <w:sz w:val="22"/>
          <w:szCs w:val="22"/>
        </w:rPr>
      </w:pPr>
      <w:r w:rsidRPr="00CC2458">
        <w:rPr>
          <w:rFonts w:ascii="Arial" w:hAnsi="Arial" w:cs="Arial"/>
          <w:sz w:val="22"/>
          <w:szCs w:val="22"/>
        </w:rPr>
        <w:t>Identyfikator</w:t>
      </w:r>
      <w:r w:rsidR="00AE0277">
        <w:rPr>
          <w:rFonts w:ascii="Arial" w:hAnsi="Arial" w:cs="Arial"/>
          <w:sz w:val="22"/>
          <w:szCs w:val="22"/>
        </w:rPr>
        <w:t xml:space="preserve"> </w:t>
      </w:r>
      <w:r w:rsidRPr="00CC2458">
        <w:rPr>
          <w:rFonts w:ascii="Arial" w:hAnsi="Arial" w:cs="Arial"/>
          <w:sz w:val="22"/>
          <w:szCs w:val="22"/>
        </w:rPr>
        <w:t>(ID)</w:t>
      </w:r>
      <w:r w:rsidR="00AE0277">
        <w:rPr>
          <w:rFonts w:ascii="Arial" w:hAnsi="Arial" w:cs="Arial"/>
          <w:sz w:val="22"/>
          <w:szCs w:val="22"/>
        </w:rPr>
        <w:t xml:space="preserve"> </w:t>
      </w:r>
      <w:r w:rsidRPr="00CC2458">
        <w:rPr>
          <w:rFonts w:ascii="Arial" w:hAnsi="Arial" w:cs="Arial"/>
          <w:sz w:val="22"/>
          <w:szCs w:val="22"/>
        </w:rPr>
        <w:t>postępowania</w:t>
      </w:r>
      <w:r w:rsidR="00AE0277">
        <w:rPr>
          <w:rFonts w:ascii="Arial" w:hAnsi="Arial" w:cs="Arial"/>
          <w:sz w:val="22"/>
          <w:szCs w:val="22"/>
        </w:rPr>
        <w:t xml:space="preserve"> </w:t>
      </w:r>
      <w:r w:rsidRPr="00CC2458">
        <w:rPr>
          <w:rFonts w:ascii="Arial" w:hAnsi="Arial" w:cs="Arial"/>
          <w:sz w:val="22"/>
          <w:szCs w:val="22"/>
        </w:rPr>
        <w:t>na</w:t>
      </w:r>
      <w:r w:rsidR="00AE0277">
        <w:rPr>
          <w:rFonts w:ascii="Arial" w:hAnsi="Arial" w:cs="Arial"/>
          <w:sz w:val="22"/>
          <w:szCs w:val="22"/>
        </w:rPr>
        <w:t xml:space="preserve"> </w:t>
      </w:r>
      <w:r w:rsidRPr="00CC2458">
        <w:rPr>
          <w:rFonts w:ascii="Arial" w:hAnsi="Arial" w:cs="Arial"/>
          <w:sz w:val="22"/>
          <w:szCs w:val="22"/>
        </w:rPr>
        <w:t>Platformie</w:t>
      </w:r>
      <w:r w:rsidR="00AE0277">
        <w:rPr>
          <w:rFonts w:ascii="Arial" w:hAnsi="Arial" w:cs="Arial"/>
          <w:sz w:val="22"/>
          <w:szCs w:val="22"/>
        </w:rPr>
        <w:t xml:space="preserve"> </w:t>
      </w:r>
      <w:r w:rsidRPr="00CC2458">
        <w:rPr>
          <w:rFonts w:ascii="Arial" w:hAnsi="Arial" w:cs="Arial"/>
          <w:sz w:val="22"/>
          <w:szCs w:val="22"/>
        </w:rPr>
        <w:t>e-Zamówienia:</w:t>
      </w:r>
    </w:p>
    <w:p w:rsidR="00E945EE" w:rsidRPr="00F475AC" w:rsidRDefault="00F475AC" w:rsidP="003632B0">
      <w:pPr>
        <w:spacing w:before="43" w:line="271" w:lineRule="auto"/>
        <w:ind w:left="357"/>
        <w:jc w:val="both"/>
        <w:rPr>
          <w:rFonts w:ascii="Arial" w:hAnsi="Arial" w:cs="Arial"/>
          <w:sz w:val="22"/>
          <w:szCs w:val="22"/>
        </w:rPr>
      </w:pPr>
      <w:r w:rsidRPr="00F475AC">
        <w:rPr>
          <w:rFonts w:ascii="Arial" w:hAnsi="Arial" w:cs="Arial"/>
          <w:sz w:val="22"/>
          <w:szCs w:val="22"/>
        </w:rPr>
        <w:lastRenderedPageBreak/>
        <w:t>ocds-148610-e94019e6-216a-40ea-baf7-029e80bd0665</w:t>
      </w:r>
    </w:p>
    <w:p w:rsidR="00E92E85" w:rsidRDefault="00E945EE" w:rsidP="003632B0">
      <w:pPr>
        <w:pStyle w:val="Akapitzlist"/>
        <w:widowControl w:val="0"/>
        <w:numPr>
          <w:ilvl w:val="0"/>
          <w:numId w:val="36"/>
        </w:numPr>
        <w:autoSpaceDE w:val="0"/>
        <w:autoSpaceDN w:val="0"/>
        <w:spacing w:before="45" w:line="271" w:lineRule="auto"/>
        <w:ind w:left="357" w:right="108" w:hanging="357"/>
        <w:contextualSpacing w:val="0"/>
        <w:jc w:val="both"/>
        <w:rPr>
          <w:rFonts w:ascii="Arial" w:hAnsi="Arial" w:cs="Arial"/>
          <w:sz w:val="22"/>
          <w:szCs w:val="22"/>
        </w:rPr>
      </w:pPr>
      <w:r w:rsidRPr="00CC2458">
        <w:rPr>
          <w:rFonts w:ascii="Arial" w:hAnsi="Arial" w:cs="Arial"/>
          <w:sz w:val="22"/>
          <w:szCs w:val="22"/>
        </w:rPr>
        <w:t>Wykonawca</w:t>
      </w:r>
      <w:r w:rsidR="00AE0277">
        <w:rPr>
          <w:rFonts w:ascii="Arial" w:hAnsi="Arial" w:cs="Arial"/>
          <w:sz w:val="22"/>
          <w:szCs w:val="22"/>
        </w:rPr>
        <w:t xml:space="preserve"> </w:t>
      </w:r>
      <w:r w:rsidRPr="00CC2458">
        <w:rPr>
          <w:rFonts w:ascii="Arial" w:hAnsi="Arial" w:cs="Arial"/>
          <w:sz w:val="22"/>
          <w:szCs w:val="22"/>
        </w:rPr>
        <w:t>zamierzający</w:t>
      </w:r>
      <w:r w:rsidR="00AE0277">
        <w:rPr>
          <w:rFonts w:ascii="Arial" w:hAnsi="Arial" w:cs="Arial"/>
          <w:sz w:val="22"/>
          <w:szCs w:val="22"/>
        </w:rPr>
        <w:t xml:space="preserve"> </w:t>
      </w:r>
      <w:r w:rsidRPr="00CC2458">
        <w:rPr>
          <w:rFonts w:ascii="Arial" w:hAnsi="Arial" w:cs="Arial"/>
          <w:sz w:val="22"/>
          <w:szCs w:val="22"/>
        </w:rPr>
        <w:t>wziąć udział</w:t>
      </w:r>
      <w:r w:rsidR="00AE0277">
        <w:rPr>
          <w:rFonts w:ascii="Arial" w:hAnsi="Arial" w:cs="Arial"/>
          <w:sz w:val="22"/>
          <w:szCs w:val="22"/>
        </w:rPr>
        <w:t xml:space="preserve"> </w:t>
      </w:r>
      <w:r w:rsidRPr="00CC2458">
        <w:rPr>
          <w:rFonts w:ascii="Arial" w:hAnsi="Arial" w:cs="Arial"/>
          <w:sz w:val="22"/>
          <w:szCs w:val="22"/>
        </w:rPr>
        <w:t>w</w:t>
      </w:r>
      <w:r w:rsidR="00AE0277">
        <w:rPr>
          <w:rFonts w:ascii="Arial" w:hAnsi="Arial" w:cs="Arial"/>
          <w:sz w:val="22"/>
          <w:szCs w:val="22"/>
        </w:rPr>
        <w:t xml:space="preserve"> </w:t>
      </w:r>
      <w:r w:rsidRPr="00CC2458">
        <w:rPr>
          <w:rFonts w:ascii="Arial" w:hAnsi="Arial" w:cs="Arial"/>
          <w:sz w:val="22"/>
          <w:szCs w:val="22"/>
        </w:rPr>
        <w:t>postępowaniu</w:t>
      </w:r>
      <w:r w:rsidR="00AE0277">
        <w:rPr>
          <w:rFonts w:ascii="Arial" w:hAnsi="Arial" w:cs="Arial"/>
          <w:sz w:val="22"/>
          <w:szCs w:val="22"/>
        </w:rPr>
        <w:t xml:space="preserve"> </w:t>
      </w:r>
      <w:r w:rsidRPr="00CC2458">
        <w:rPr>
          <w:rFonts w:ascii="Arial" w:hAnsi="Arial" w:cs="Arial"/>
          <w:sz w:val="22"/>
          <w:szCs w:val="22"/>
        </w:rPr>
        <w:t>o udzielenie zamówienia</w:t>
      </w:r>
      <w:r w:rsidR="00AE0277">
        <w:rPr>
          <w:rFonts w:ascii="Arial" w:hAnsi="Arial" w:cs="Arial"/>
          <w:sz w:val="22"/>
          <w:szCs w:val="22"/>
        </w:rPr>
        <w:t xml:space="preserve"> </w:t>
      </w:r>
      <w:r w:rsidRPr="00CC2458">
        <w:rPr>
          <w:rFonts w:ascii="Arial" w:hAnsi="Arial" w:cs="Arial"/>
          <w:sz w:val="22"/>
          <w:szCs w:val="22"/>
        </w:rPr>
        <w:t>publicznego</w:t>
      </w:r>
      <w:r w:rsidR="00AE0277">
        <w:rPr>
          <w:rFonts w:ascii="Arial" w:hAnsi="Arial" w:cs="Arial"/>
          <w:sz w:val="22"/>
          <w:szCs w:val="22"/>
        </w:rPr>
        <w:t xml:space="preserve"> </w:t>
      </w:r>
      <w:r w:rsidRPr="00CC2458">
        <w:rPr>
          <w:rFonts w:ascii="Arial" w:hAnsi="Arial" w:cs="Arial"/>
          <w:sz w:val="22"/>
          <w:szCs w:val="22"/>
        </w:rPr>
        <w:t>musi</w:t>
      </w:r>
      <w:r w:rsidR="00AE0277">
        <w:rPr>
          <w:rFonts w:ascii="Arial" w:hAnsi="Arial" w:cs="Arial"/>
          <w:sz w:val="22"/>
          <w:szCs w:val="22"/>
        </w:rPr>
        <w:t xml:space="preserve"> </w:t>
      </w:r>
      <w:r w:rsidRPr="00CC2458">
        <w:rPr>
          <w:rFonts w:ascii="Arial" w:hAnsi="Arial" w:cs="Arial"/>
          <w:sz w:val="22"/>
          <w:szCs w:val="22"/>
        </w:rPr>
        <w:t>posiadać</w:t>
      </w:r>
      <w:r w:rsidR="00AE0277">
        <w:rPr>
          <w:rFonts w:ascii="Arial" w:hAnsi="Arial" w:cs="Arial"/>
          <w:sz w:val="22"/>
          <w:szCs w:val="22"/>
        </w:rPr>
        <w:t xml:space="preserve"> </w:t>
      </w:r>
      <w:r w:rsidRPr="00CC2458">
        <w:rPr>
          <w:rFonts w:ascii="Arial" w:hAnsi="Arial" w:cs="Arial"/>
          <w:sz w:val="22"/>
          <w:szCs w:val="22"/>
        </w:rPr>
        <w:t>konto</w:t>
      </w:r>
      <w:r w:rsidR="00AE0277">
        <w:rPr>
          <w:rFonts w:ascii="Arial" w:hAnsi="Arial" w:cs="Arial"/>
          <w:sz w:val="22"/>
          <w:szCs w:val="22"/>
        </w:rPr>
        <w:t xml:space="preserve"> </w:t>
      </w:r>
      <w:r w:rsidRPr="00CC2458">
        <w:rPr>
          <w:rFonts w:ascii="Arial" w:hAnsi="Arial" w:cs="Arial"/>
          <w:sz w:val="22"/>
          <w:szCs w:val="22"/>
        </w:rPr>
        <w:t>podmiotu</w:t>
      </w:r>
      <w:r w:rsidR="00AE0277">
        <w:rPr>
          <w:rFonts w:ascii="Arial" w:hAnsi="Arial" w:cs="Arial"/>
          <w:sz w:val="22"/>
          <w:szCs w:val="22"/>
        </w:rPr>
        <w:t xml:space="preserve"> </w:t>
      </w:r>
      <w:r w:rsidRPr="00CC2458">
        <w:rPr>
          <w:rFonts w:ascii="Arial" w:hAnsi="Arial" w:cs="Arial"/>
          <w:sz w:val="22"/>
          <w:szCs w:val="22"/>
        </w:rPr>
        <w:t>„Wykonawca”</w:t>
      </w:r>
      <w:r w:rsidR="00AE0277">
        <w:rPr>
          <w:rFonts w:ascii="Arial" w:hAnsi="Arial" w:cs="Arial"/>
          <w:sz w:val="22"/>
          <w:szCs w:val="22"/>
        </w:rPr>
        <w:t xml:space="preserve"> </w:t>
      </w:r>
      <w:r w:rsidRPr="00CC2458">
        <w:rPr>
          <w:rFonts w:ascii="Arial" w:hAnsi="Arial" w:cs="Arial"/>
          <w:sz w:val="22"/>
          <w:szCs w:val="22"/>
        </w:rPr>
        <w:t>na</w:t>
      </w:r>
      <w:r w:rsidR="00AE0277">
        <w:rPr>
          <w:rFonts w:ascii="Arial" w:hAnsi="Arial" w:cs="Arial"/>
          <w:sz w:val="22"/>
          <w:szCs w:val="22"/>
        </w:rPr>
        <w:t xml:space="preserve"> </w:t>
      </w:r>
      <w:r w:rsidRPr="00CC2458">
        <w:rPr>
          <w:rFonts w:ascii="Arial" w:hAnsi="Arial" w:cs="Arial"/>
          <w:sz w:val="22"/>
          <w:szCs w:val="22"/>
        </w:rPr>
        <w:t>Platformie</w:t>
      </w:r>
      <w:r w:rsidR="00AE0277">
        <w:rPr>
          <w:rFonts w:ascii="Arial" w:hAnsi="Arial" w:cs="Arial"/>
          <w:sz w:val="22"/>
          <w:szCs w:val="22"/>
        </w:rPr>
        <w:t xml:space="preserve"> </w:t>
      </w:r>
      <w:r w:rsidRPr="00CC2458">
        <w:rPr>
          <w:rFonts w:ascii="Arial" w:hAnsi="Arial" w:cs="Arial"/>
          <w:sz w:val="22"/>
          <w:szCs w:val="22"/>
        </w:rPr>
        <w:t>e-Zamówienia.</w:t>
      </w:r>
      <w:r w:rsidR="00AE0277">
        <w:rPr>
          <w:rFonts w:ascii="Arial" w:hAnsi="Arial" w:cs="Arial"/>
          <w:sz w:val="22"/>
          <w:szCs w:val="22"/>
        </w:rPr>
        <w:t xml:space="preserve"> </w:t>
      </w:r>
      <w:r w:rsidRPr="00CC2458">
        <w:rPr>
          <w:rFonts w:ascii="Arial" w:hAnsi="Arial" w:cs="Arial"/>
          <w:sz w:val="22"/>
          <w:szCs w:val="22"/>
        </w:rPr>
        <w:t>Szczegółowe</w:t>
      </w:r>
      <w:r w:rsidR="00AE0277">
        <w:rPr>
          <w:rFonts w:ascii="Arial" w:hAnsi="Arial" w:cs="Arial"/>
          <w:sz w:val="22"/>
          <w:szCs w:val="22"/>
        </w:rPr>
        <w:t xml:space="preserve"> </w:t>
      </w:r>
      <w:r w:rsidRPr="00CC2458">
        <w:rPr>
          <w:rFonts w:ascii="Arial" w:hAnsi="Arial" w:cs="Arial"/>
          <w:sz w:val="22"/>
          <w:szCs w:val="22"/>
        </w:rPr>
        <w:t>informacje</w:t>
      </w:r>
      <w:r w:rsidR="00AE0277">
        <w:rPr>
          <w:rFonts w:ascii="Arial" w:hAnsi="Arial" w:cs="Arial"/>
          <w:sz w:val="22"/>
          <w:szCs w:val="22"/>
        </w:rPr>
        <w:t xml:space="preserve"> </w:t>
      </w:r>
      <w:r w:rsidRPr="00CC2458">
        <w:rPr>
          <w:rFonts w:ascii="Arial" w:hAnsi="Arial" w:cs="Arial"/>
          <w:sz w:val="22"/>
          <w:szCs w:val="22"/>
        </w:rPr>
        <w:t>na</w:t>
      </w:r>
      <w:r w:rsidR="00AE0277">
        <w:rPr>
          <w:rFonts w:ascii="Arial" w:hAnsi="Arial" w:cs="Arial"/>
          <w:sz w:val="22"/>
          <w:szCs w:val="22"/>
        </w:rPr>
        <w:t xml:space="preserve"> </w:t>
      </w:r>
      <w:r w:rsidRPr="00CC2458">
        <w:rPr>
          <w:rFonts w:ascii="Arial" w:hAnsi="Arial" w:cs="Arial"/>
          <w:sz w:val="22"/>
          <w:szCs w:val="22"/>
        </w:rPr>
        <w:t>temat</w:t>
      </w:r>
      <w:r w:rsidR="00AE0277">
        <w:rPr>
          <w:rFonts w:ascii="Arial" w:hAnsi="Arial" w:cs="Arial"/>
          <w:sz w:val="22"/>
          <w:szCs w:val="22"/>
        </w:rPr>
        <w:t xml:space="preserve"> </w:t>
      </w:r>
      <w:r w:rsidRPr="00CC2458">
        <w:rPr>
          <w:rFonts w:ascii="Arial" w:hAnsi="Arial" w:cs="Arial"/>
          <w:sz w:val="22"/>
          <w:szCs w:val="22"/>
        </w:rPr>
        <w:t>zakładania</w:t>
      </w:r>
      <w:r w:rsidR="00AE0277">
        <w:rPr>
          <w:rFonts w:ascii="Arial" w:hAnsi="Arial" w:cs="Arial"/>
          <w:sz w:val="22"/>
          <w:szCs w:val="22"/>
        </w:rPr>
        <w:t xml:space="preserve"> </w:t>
      </w:r>
      <w:r w:rsidRPr="00CC2458">
        <w:rPr>
          <w:rFonts w:ascii="Arial" w:hAnsi="Arial" w:cs="Arial"/>
          <w:sz w:val="22"/>
          <w:szCs w:val="22"/>
        </w:rPr>
        <w:t>kont</w:t>
      </w:r>
      <w:r w:rsidR="00AE0277">
        <w:rPr>
          <w:rFonts w:ascii="Arial" w:hAnsi="Arial" w:cs="Arial"/>
          <w:sz w:val="22"/>
          <w:szCs w:val="22"/>
        </w:rPr>
        <w:t xml:space="preserve"> </w:t>
      </w:r>
      <w:r w:rsidRPr="00CC2458">
        <w:rPr>
          <w:rFonts w:ascii="Arial" w:hAnsi="Arial" w:cs="Arial"/>
          <w:sz w:val="22"/>
          <w:szCs w:val="22"/>
        </w:rPr>
        <w:t>podmiotów</w:t>
      </w:r>
      <w:r w:rsidR="00AE0277">
        <w:rPr>
          <w:rFonts w:ascii="Arial" w:hAnsi="Arial" w:cs="Arial"/>
          <w:sz w:val="22"/>
          <w:szCs w:val="22"/>
        </w:rPr>
        <w:t xml:space="preserve"> </w:t>
      </w:r>
      <w:r w:rsidRPr="00CC2458">
        <w:rPr>
          <w:rFonts w:ascii="Arial" w:hAnsi="Arial" w:cs="Arial"/>
          <w:sz w:val="22"/>
          <w:szCs w:val="22"/>
        </w:rPr>
        <w:t>oraz</w:t>
      </w:r>
      <w:r w:rsidR="00AE0277">
        <w:rPr>
          <w:rFonts w:ascii="Arial" w:hAnsi="Arial" w:cs="Arial"/>
          <w:sz w:val="22"/>
          <w:szCs w:val="22"/>
        </w:rPr>
        <w:t xml:space="preserve"> </w:t>
      </w:r>
      <w:r w:rsidRPr="00CC2458">
        <w:rPr>
          <w:rFonts w:ascii="Arial" w:hAnsi="Arial" w:cs="Arial"/>
          <w:sz w:val="22"/>
          <w:szCs w:val="22"/>
        </w:rPr>
        <w:t>zasady</w:t>
      </w:r>
      <w:r w:rsidR="00E92E85">
        <w:rPr>
          <w:rFonts w:ascii="Arial" w:hAnsi="Arial" w:cs="Arial"/>
          <w:sz w:val="22"/>
          <w:szCs w:val="22"/>
        </w:rPr>
        <w:t xml:space="preserve"> </w:t>
      </w:r>
      <w:r w:rsidRPr="00CC2458">
        <w:rPr>
          <w:rFonts w:ascii="Arial" w:hAnsi="Arial" w:cs="Arial"/>
          <w:sz w:val="22"/>
          <w:szCs w:val="22"/>
        </w:rPr>
        <w:t>i</w:t>
      </w:r>
      <w:r w:rsidR="00E92E85">
        <w:rPr>
          <w:rFonts w:ascii="Arial" w:hAnsi="Arial" w:cs="Arial"/>
          <w:sz w:val="22"/>
          <w:szCs w:val="22"/>
        </w:rPr>
        <w:t xml:space="preserve"> </w:t>
      </w:r>
      <w:r w:rsidRPr="00CC2458">
        <w:rPr>
          <w:rFonts w:ascii="Arial" w:hAnsi="Arial" w:cs="Arial"/>
          <w:sz w:val="22"/>
          <w:szCs w:val="22"/>
        </w:rPr>
        <w:t>warunki</w:t>
      </w:r>
      <w:r w:rsidR="00E92E85">
        <w:rPr>
          <w:rFonts w:ascii="Arial" w:hAnsi="Arial" w:cs="Arial"/>
          <w:sz w:val="22"/>
          <w:szCs w:val="22"/>
        </w:rPr>
        <w:t xml:space="preserve"> </w:t>
      </w:r>
      <w:r w:rsidRPr="00CC2458">
        <w:rPr>
          <w:rFonts w:ascii="Arial" w:hAnsi="Arial" w:cs="Arial"/>
          <w:sz w:val="22"/>
          <w:szCs w:val="22"/>
        </w:rPr>
        <w:t>korzystania</w:t>
      </w:r>
      <w:r w:rsidR="00E92E85">
        <w:rPr>
          <w:rFonts w:ascii="Arial" w:hAnsi="Arial" w:cs="Arial"/>
          <w:sz w:val="22"/>
          <w:szCs w:val="22"/>
        </w:rPr>
        <w:t xml:space="preserve"> </w:t>
      </w:r>
      <w:r w:rsidRPr="00CC2458">
        <w:rPr>
          <w:rFonts w:ascii="Arial" w:hAnsi="Arial" w:cs="Arial"/>
          <w:sz w:val="22"/>
          <w:szCs w:val="22"/>
        </w:rPr>
        <w:t>z</w:t>
      </w:r>
      <w:r w:rsidR="00E92E85">
        <w:rPr>
          <w:rFonts w:ascii="Arial" w:hAnsi="Arial" w:cs="Arial"/>
          <w:sz w:val="22"/>
          <w:szCs w:val="22"/>
        </w:rPr>
        <w:t xml:space="preserve"> </w:t>
      </w:r>
      <w:r w:rsidRPr="00CC2458">
        <w:rPr>
          <w:rFonts w:ascii="Arial" w:hAnsi="Arial" w:cs="Arial"/>
          <w:sz w:val="22"/>
          <w:szCs w:val="22"/>
        </w:rPr>
        <w:t>Platformy</w:t>
      </w:r>
      <w:r w:rsidR="00E92E85">
        <w:rPr>
          <w:rFonts w:ascii="Arial" w:hAnsi="Arial" w:cs="Arial"/>
          <w:sz w:val="22"/>
          <w:szCs w:val="22"/>
        </w:rPr>
        <w:t xml:space="preserve"> </w:t>
      </w:r>
      <w:r w:rsidRPr="00CC2458">
        <w:rPr>
          <w:rFonts w:ascii="Arial" w:hAnsi="Arial" w:cs="Arial"/>
          <w:sz w:val="22"/>
          <w:szCs w:val="22"/>
        </w:rPr>
        <w:t>e-Zamówienia</w:t>
      </w:r>
      <w:r w:rsidR="00E92E85">
        <w:rPr>
          <w:rFonts w:ascii="Arial" w:hAnsi="Arial" w:cs="Arial"/>
          <w:sz w:val="22"/>
          <w:szCs w:val="22"/>
        </w:rPr>
        <w:t xml:space="preserve"> </w:t>
      </w:r>
      <w:r w:rsidRPr="00CC2458">
        <w:rPr>
          <w:rFonts w:ascii="Arial" w:hAnsi="Arial" w:cs="Arial"/>
          <w:sz w:val="22"/>
          <w:szCs w:val="22"/>
        </w:rPr>
        <w:t>określa</w:t>
      </w:r>
      <w:r w:rsidR="00E92E85">
        <w:rPr>
          <w:rFonts w:ascii="Arial" w:hAnsi="Arial" w:cs="Arial"/>
          <w:sz w:val="22"/>
          <w:szCs w:val="22"/>
        </w:rPr>
        <w:t xml:space="preserve"> </w:t>
      </w:r>
      <w:r w:rsidRPr="00CC2458">
        <w:rPr>
          <w:rFonts w:ascii="Arial" w:hAnsi="Arial" w:cs="Arial"/>
          <w:sz w:val="22"/>
          <w:szCs w:val="22"/>
        </w:rPr>
        <w:t>Regulamin</w:t>
      </w:r>
      <w:r w:rsidR="00E92E85">
        <w:rPr>
          <w:rFonts w:ascii="Arial" w:hAnsi="Arial" w:cs="Arial"/>
          <w:sz w:val="22"/>
          <w:szCs w:val="22"/>
        </w:rPr>
        <w:t xml:space="preserve"> </w:t>
      </w:r>
      <w:r w:rsidRPr="00CC2458">
        <w:rPr>
          <w:rFonts w:ascii="Arial" w:hAnsi="Arial" w:cs="Arial"/>
          <w:sz w:val="22"/>
          <w:szCs w:val="22"/>
        </w:rPr>
        <w:t>Platformy</w:t>
      </w:r>
      <w:r w:rsidR="00E92E85">
        <w:rPr>
          <w:rFonts w:ascii="Arial" w:hAnsi="Arial" w:cs="Arial"/>
          <w:sz w:val="22"/>
          <w:szCs w:val="22"/>
        </w:rPr>
        <w:t xml:space="preserve"> </w:t>
      </w:r>
      <w:r w:rsidRPr="00CC2458">
        <w:rPr>
          <w:rFonts w:ascii="Arial" w:hAnsi="Arial" w:cs="Arial"/>
          <w:sz w:val="22"/>
          <w:szCs w:val="22"/>
        </w:rPr>
        <w:t>e-Zamówienia,</w:t>
      </w:r>
      <w:r w:rsidR="00E92E85">
        <w:rPr>
          <w:rFonts w:ascii="Arial" w:hAnsi="Arial" w:cs="Arial"/>
          <w:sz w:val="22"/>
          <w:szCs w:val="22"/>
        </w:rPr>
        <w:t xml:space="preserve"> </w:t>
      </w:r>
      <w:r w:rsidRPr="00CC2458">
        <w:rPr>
          <w:rFonts w:ascii="Arial" w:hAnsi="Arial" w:cs="Arial"/>
          <w:sz w:val="22"/>
          <w:szCs w:val="22"/>
        </w:rPr>
        <w:t>dostępny</w:t>
      </w:r>
      <w:r w:rsidR="00E92E85">
        <w:rPr>
          <w:rFonts w:ascii="Arial" w:hAnsi="Arial" w:cs="Arial"/>
          <w:sz w:val="22"/>
          <w:szCs w:val="22"/>
        </w:rPr>
        <w:t xml:space="preserve"> </w:t>
      </w:r>
      <w:r w:rsidRPr="00CC2458">
        <w:rPr>
          <w:rFonts w:ascii="Arial" w:hAnsi="Arial" w:cs="Arial"/>
          <w:sz w:val="22"/>
          <w:szCs w:val="22"/>
        </w:rPr>
        <w:t>na</w:t>
      </w:r>
      <w:r w:rsidR="00E92E85">
        <w:rPr>
          <w:rFonts w:ascii="Arial" w:hAnsi="Arial" w:cs="Arial"/>
          <w:sz w:val="22"/>
          <w:szCs w:val="22"/>
        </w:rPr>
        <w:t xml:space="preserve"> </w:t>
      </w:r>
      <w:r w:rsidRPr="00CC2458">
        <w:rPr>
          <w:rFonts w:ascii="Arial" w:hAnsi="Arial" w:cs="Arial"/>
          <w:sz w:val="22"/>
          <w:szCs w:val="22"/>
        </w:rPr>
        <w:t>stronie</w:t>
      </w:r>
      <w:r w:rsidR="00E92E85">
        <w:rPr>
          <w:rFonts w:ascii="Arial" w:hAnsi="Arial" w:cs="Arial"/>
          <w:sz w:val="22"/>
          <w:szCs w:val="22"/>
        </w:rPr>
        <w:t xml:space="preserve"> </w:t>
      </w:r>
      <w:r w:rsidRPr="00CC2458">
        <w:rPr>
          <w:rFonts w:ascii="Arial" w:hAnsi="Arial" w:cs="Arial"/>
          <w:sz w:val="22"/>
          <w:szCs w:val="22"/>
        </w:rPr>
        <w:t>internetowej</w:t>
      </w:r>
      <w:r w:rsidR="00E92E85">
        <w:rPr>
          <w:rFonts w:ascii="Arial" w:hAnsi="Arial" w:cs="Arial"/>
          <w:sz w:val="22"/>
          <w:szCs w:val="22"/>
        </w:rPr>
        <w:t xml:space="preserve"> </w:t>
      </w:r>
      <w:hyperlink r:id="rId12">
        <w:r w:rsidRPr="00CC2458">
          <w:rPr>
            <w:rFonts w:ascii="Arial" w:hAnsi="Arial" w:cs="Arial"/>
            <w:color w:val="0462C1"/>
            <w:sz w:val="22"/>
            <w:szCs w:val="22"/>
            <w:u w:val="single" w:color="0462C1"/>
          </w:rPr>
          <w:t>https://ezamowienia.gov.pl</w:t>
        </w:r>
      </w:hyperlink>
      <w:r w:rsidR="00E92E85">
        <w:t xml:space="preserve"> </w:t>
      </w:r>
      <w:r w:rsidRPr="00CC2458">
        <w:rPr>
          <w:rFonts w:ascii="Arial" w:hAnsi="Arial" w:cs="Arial"/>
          <w:sz w:val="22"/>
          <w:szCs w:val="22"/>
        </w:rPr>
        <w:t>oraz</w:t>
      </w:r>
      <w:r w:rsidR="00E92E85">
        <w:rPr>
          <w:rFonts w:ascii="Arial" w:hAnsi="Arial" w:cs="Arial"/>
          <w:sz w:val="22"/>
          <w:szCs w:val="22"/>
        </w:rPr>
        <w:t xml:space="preserve"> </w:t>
      </w:r>
      <w:r w:rsidRPr="00CC2458">
        <w:rPr>
          <w:rFonts w:ascii="Arial" w:hAnsi="Arial" w:cs="Arial"/>
          <w:sz w:val="22"/>
          <w:szCs w:val="22"/>
        </w:rPr>
        <w:t>informacje</w:t>
      </w:r>
      <w:r w:rsidR="00E92E85">
        <w:rPr>
          <w:rFonts w:ascii="Arial" w:hAnsi="Arial" w:cs="Arial"/>
          <w:sz w:val="22"/>
          <w:szCs w:val="22"/>
        </w:rPr>
        <w:t xml:space="preserve"> </w:t>
      </w:r>
      <w:r w:rsidRPr="00CC2458">
        <w:rPr>
          <w:rFonts w:ascii="Arial" w:hAnsi="Arial" w:cs="Arial"/>
          <w:sz w:val="22"/>
          <w:szCs w:val="22"/>
        </w:rPr>
        <w:t>zamieszczone</w:t>
      </w:r>
      <w:r w:rsidR="00E92E85">
        <w:rPr>
          <w:rFonts w:ascii="Arial" w:hAnsi="Arial" w:cs="Arial"/>
          <w:sz w:val="22"/>
          <w:szCs w:val="22"/>
        </w:rPr>
        <w:t xml:space="preserve"> </w:t>
      </w:r>
      <w:r w:rsidRPr="00CC2458">
        <w:rPr>
          <w:rFonts w:ascii="Arial" w:hAnsi="Arial" w:cs="Arial"/>
          <w:sz w:val="22"/>
          <w:szCs w:val="22"/>
        </w:rPr>
        <w:t>w</w:t>
      </w:r>
      <w:r w:rsidR="00E92E85">
        <w:rPr>
          <w:rFonts w:ascii="Arial" w:hAnsi="Arial" w:cs="Arial"/>
          <w:sz w:val="22"/>
          <w:szCs w:val="22"/>
        </w:rPr>
        <w:t xml:space="preserve"> </w:t>
      </w:r>
      <w:r w:rsidRPr="00CC2458">
        <w:rPr>
          <w:rFonts w:ascii="Arial" w:hAnsi="Arial" w:cs="Arial"/>
          <w:sz w:val="22"/>
          <w:szCs w:val="22"/>
        </w:rPr>
        <w:t>zakładce</w:t>
      </w:r>
      <w:r w:rsidR="00E92E85">
        <w:rPr>
          <w:rFonts w:ascii="Arial" w:hAnsi="Arial" w:cs="Arial"/>
          <w:sz w:val="22"/>
          <w:szCs w:val="22"/>
        </w:rPr>
        <w:t xml:space="preserve"> </w:t>
      </w:r>
      <w:r w:rsidRPr="00CC2458">
        <w:rPr>
          <w:rFonts w:ascii="Arial" w:hAnsi="Arial" w:cs="Arial"/>
          <w:sz w:val="22"/>
          <w:szCs w:val="22"/>
        </w:rPr>
        <w:t>„Centrum</w:t>
      </w:r>
      <w:r w:rsidR="00E92E85">
        <w:rPr>
          <w:rFonts w:ascii="Arial" w:hAnsi="Arial" w:cs="Arial"/>
          <w:sz w:val="22"/>
          <w:szCs w:val="22"/>
        </w:rPr>
        <w:t xml:space="preserve"> </w:t>
      </w:r>
      <w:r w:rsidRPr="00CC2458">
        <w:rPr>
          <w:rFonts w:ascii="Arial" w:hAnsi="Arial" w:cs="Arial"/>
          <w:sz w:val="22"/>
          <w:szCs w:val="22"/>
        </w:rPr>
        <w:t>Pomocy”.</w:t>
      </w:r>
    </w:p>
    <w:p w:rsidR="00E92E85" w:rsidRDefault="00E945EE" w:rsidP="003632B0">
      <w:pPr>
        <w:pStyle w:val="Akapitzlist"/>
        <w:widowControl w:val="0"/>
        <w:numPr>
          <w:ilvl w:val="0"/>
          <w:numId w:val="36"/>
        </w:numPr>
        <w:autoSpaceDE w:val="0"/>
        <w:autoSpaceDN w:val="0"/>
        <w:spacing w:before="45" w:line="271" w:lineRule="auto"/>
        <w:ind w:left="357" w:right="108" w:hanging="357"/>
        <w:contextualSpacing w:val="0"/>
        <w:jc w:val="both"/>
        <w:rPr>
          <w:rFonts w:ascii="Arial" w:hAnsi="Arial" w:cs="Arial"/>
          <w:sz w:val="22"/>
          <w:szCs w:val="22"/>
        </w:rPr>
      </w:pPr>
      <w:r w:rsidRPr="00E92E85">
        <w:rPr>
          <w:rFonts w:ascii="Arial" w:hAnsi="Arial" w:cs="Arial"/>
          <w:sz w:val="22"/>
          <w:szCs w:val="22"/>
        </w:rPr>
        <w:t>Przeglądanie</w:t>
      </w:r>
      <w:r w:rsidR="00E92E85">
        <w:rPr>
          <w:rFonts w:ascii="Arial" w:hAnsi="Arial" w:cs="Arial"/>
          <w:sz w:val="22"/>
          <w:szCs w:val="22"/>
        </w:rPr>
        <w:t xml:space="preserve"> </w:t>
      </w:r>
      <w:r w:rsidRPr="00E92E85">
        <w:rPr>
          <w:rFonts w:ascii="Arial" w:hAnsi="Arial" w:cs="Arial"/>
          <w:sz w:val="22"/>
          <w:szCs w:val="22"/>
        </w:rPr>
        <w:t>i</w:t>
      </w:r>
      <w:r w:rsidR="00E92E85">
        <w:rPr>
          <w:rFonts w:ascii="Arial" w:hAnsi="Arial" w:cs="Arial"/>
          <w:sz w:val="22"/>
          <w:szCs w:val="22"/>
        </w:rPr>
        <w:t xml:space="preserve"> </w:t>
      </w:r>
      <w:r w:rsidRPr="00E92E85">
        <w:rPr>
          <w:rFonts w:ascii="Arial" w:hAnsi="Arial" w:cs="Arial"/>
          <w:sz w:val="22"/>
          <w:szCs w:val="22"/>
        </w:rPr>
        <w:t>pobieranie</w:t>
      </w:r>
      <w:r w:rsidR="00E92E85">
        <w:rPr>
          <w:rFonts w:ascii="Arial" w:hAnsi="Arial" w:cs="Arial"/>
          <w:sz w:val="22"/>
          <w:szCs w:val="22"/>
        </w:rPr>
        <w:t xml:space="preserve"> </w:t>
      </w:r>
      <w:r w:rsidRPr="00E92E85">
        <w:rPr>
          <w:rFonts w:ascii="Arial" w:hAnsi="Arial" w:cs="Arial"/>
          <w:sz w:val="22"/>
          <w:szCs w:val="22"/>
        </w:rPr>
        <w:t>publicznej</w:t>
      </w:r>
      <w:r w:rsidR="00E92E85">
        <w:rPr>
          <w:rFonts w:ascii="Arial" w:hAnsi="Arial" w:cs="Arial"/>
          <w:sz w:val="22"/>
          <w:szCs w:val="22"/>
        </w:rPr>
        <w:t xml:space="preserve"> </w:t>
      </w:r>
      <w:r w:rsidRPr="00E92E85">
        <w:rPr>
          <w:rFonts w:ascii="Arial" w:hAnsi="Arial" w:cs="Arial"/>
          <w:sz w:val="22"/>
          <w:szCs w:val="22"/>
        </w:rPr>
        <w:t>treści</w:t>
      </w:r>
      <w:r w:rsidR="00E92E85">
        <w:rPr>
          <w:rFonts w:ascii="Arial" w:hAnsi="Arial" w:cs="Arial"/>
          <w:sz w:val="22"/>
          <w:szCs w:val="22"/>
        </w:rPr>
        <w:t xml:space="preserve"> </w:t>
      </w:r>
      <w:r w:rsidRPr="00E92E85">
        <w:rPr>
          <w:rFonts w:ascii="Arial" w:hAnsi="Arial" w:cs="Arial"/>
          <w:sz w:val="22"/>
          <w:szCs w:val="22"/>
        </w:rPr>
        <w:t>dokumentacji</w:t>
      </w:r>
      <w:r w:rsidR="00E92E85">
        <w:rPr>
          <w:rFonts w:ascii="Arial" w:hAnsi="Arial" w:cs="Arial"/>
          <w:sz w:val="22"/>
          <w:szCs w:val="22"/>
        </w:rPr>
        <w:t xml:space="preserve"> </w:t>
      </w:r>
      <w:r w:rsidRPr="00E92E85">
        <w:rPr>
          <w:rFonts w:ascii="Arial" w:hAnsi="Arial" w:cs="Arial"/>
          <w:sz w:val="22"/>
          <w:szCs w:val="22"/>
        </w:rPr>
        <w:t>postępowania</w:t>
      </w:r>
      <w:r w:rsidR="00E92E85">
        <w:rPr>
          <w:rFonts w:ascii="Arial" w:hAnsi="Arial" w:cs="Arial"/>
          <w:sz w:val="22"/>
          <w:szCs w:val="22"/>
        </w:rPr>
        <w:t xml:space="preserve"> </w:t>
      </w:r>
      <w:r w:rsidRPr="00E92E85">
        <w:rPr>
          <w:rFonts w:ascii="Arial" w:hAnsi="Arial" w:cs="Arial"/>
          <w:sz w:val="22"/>
          <w:szCs w:val="22"/>
        </w:rPr>
        <w:t>nie</w:t>
      </w:r>
      <w:r w:rsidR="00E92E85">
        <w:rPr>
          <w:rFonts w:ascii="Arial" w:hAnsi="Arial" w:cs="Arial"/>
          <w:sz w:val="22"/>
          <w:szCs w:val="22"/>
        </w:rPr>
        <w:t xml:space="preserve"> </w:t>
      </w:r>
      <w:r w:rsidRPr="00E92E85">
        <w:rPr>
          <w:rFonts w:ascii="Arial" w:hAnsi="Arial" w:cs="Arial"/>
          <w:sz w:val="22"/>
          <w:szCs w:val="22"/>
        </w:rPr>
        <w:t>wymaga</w:t>
      </w:r>
      <w:r w:rsidR="00E92E85">
        <w:rPr>
          <w:rFonts w:ascii="Arial" w:hAnsi="Arial" w:cs="Arial"/>
          <w:sz w:val="22"/>
          <w:szCs w:val="22"/>
        </w:rPr>
        <w:t xml:space="preserve"> </w:t>
      </w:r>
      <w:r w:rsidRPr="00E92E85">
        <w:rPr>
          <w:rFonts w:ascii="Arial" w:hAnsi="Arial" w:cs="Arial"/>
          <w:sz w:val="22"/>
          <w:szCs w:val="22"/>
        </w:rPr>
        <w:t>posiadania</w:t>
      </w:r>
      <w:r w:rsidR="00E92E85" w:rsidRPr="00E92E85">
        <w:rPr>
          <w:rFonts w:ascii="Arial" w:hAnsi="Arial" w:cs="Arial"/>
          <w:sz w:val="22"/>
          <w:szCs w:val="22"/>
        </w:rPr>
        <w:t xml:space="preserve"> </w:t>
      </w:r>
      <w:r w:rsidRPr="00E92E85">
        <w:rPr>
          <w:rFonts w:ascii="Arial" w:hAnsi="Arial" w:cs="Arial"/>
          <w:sz w:val="22"/>
          <w:szCs w:val="22"/>
        </w:rPr>
        <w:t>konta</w:t>
      </w:r>
      <w:r w:rsidR="00E92E85">
        <w:rPr>
          <w:rFonts w:ascii="Arial" w:hAnsi="Arial" w:cs="Arial"/>
          <w:sz w:val="22"/>
          <w:szCs w:val="22"/>
        </w:rPr>
        <w:t xml:space="preserve"> </w:t>
      </w:r>
      <w:r w:rsidRPr="00E92E85">
        <w:rPr>
          <w:rFonts w:ascii="Arial" w:hAnsi="Arial" w:cs="Arial"/>
          <w:sz w:val="22"/>
          <w:szCs w:val="22"/>
        </w:rPr>
        <w:t>na</w:t>
      </w:r>
      <w:r w:rsidR="00E92E85">
        <w:rPr>
          <w:rFonts w:ascii="Arial" w:hAnsi="Arial" w:cs="Arial"/>
          <w:sz w:val="22"/>
          <w:szCs w:val="22"/>
        </w:rPr>
        <w:t xml:space="preserve"> </w:t>
      </w:r>
      <w:r w:rsidRPr="00E92E85">
        <w:rPr>
          <w:rFonts w:ascii="Arial" w:hAnsi="Arial" w:cs="Arial"/>
          <w:sz w:val="22"/>
          <w:szCs w:val="22"/>
        </w:rPr>
        <w:t>Platformie</w:t>
      </w:r>
      <w:r w:rsidR="00E92E85">
        <w:rPr>
          <w:rFonts w:ascii="Arial" w:hAnsi="Arial" w:cs="Arial"/>
          <w:sz w:val="22"/>
          <w:szCs w:val="22"/>
        </w:rPr>
        <w:t xml:space="preserve"> </w:t>
      </w:r>
      <w:r w:rsidRPr="00E92E85">
        <w:rPr>
          <w:rFonts w:ascii="Arial" w:hAnsi="Arial" w:cs="Arial"/>
          <w:sz w:val="22"/>
          <w:szCs w:val="22"/>
        </w:rPr>
        <w:t>e-Zamówienia</w:t>
      </w:r>
      <w:r w:rsidR="00E92E85">
        <w:rPr>
          <w:rFonts w:ascii="Arial" w:hAnsi="Arial" w:cs="Arial"/>
          <w:sz w:val="22"/>
          <w:szCs w:val="22"/>
        </w:rPr>
        <w:t xml:space="preserve"> </w:t>
      </w:r>
      <w:r w:rsidRPr="00E92E85">
        <w:rPr>
          <w:rFonts w:ascii="Arial" w:hAnsi="Arial" w:cs="Arial"/>
          <w:sz w:val="22"/>
          <w:szCs w:val="22"/>
        </w:rPr>
        <w:t>ani</w:t>
      </w:r>
      <w:r w:rsidR="00E92E85">
        <w:rPr>
          <w:rFonts w:ascii="Arial" w:hAnsi="Arial" w:cs="Arial"/>
          <w:sz w:val="22"/>
          <w:szCs w:val="22"/>
        </w:rPr>
        <w:t xml:space="preserve"> </w:t>
      </w:r>
      <w:r w:rsidRPr="00E92E85">
        <w:rPr>
          <w:rFonts w:ascii="Arial" w:hAnsi="Arial" w:cs="Arial"/>
          <w:sz w:val="22"/>
          <w:szCs w:val="22"/>
        </w:rPr>
        <w:t>logowania.</w:t>
      </w:r>
    </w:p>
    <w:p w:rsidR="00E92E85" w:rsidRDefault="00E945EE" w:rsidP="003632B0">
      <w:pPr>
        <w:pStyle w:val="Akapitzlist"/>
        <w:widowControl w:val="0"/>
        <w:numPr>
          <w:ilvl w:val="0"/>
          <w:numId w:val="36"/>
        </w:numPr>
        <w:autoSpaceDE w:val="0"/>
        <w:autoSpaceDN w:val="0"/>
        <w:spacing w:before="45" w:line="271" w:lineRule="auto"/>
        <w:ind w:left="357" w:right="108" w:hanging="357"/>
        <w:contextualSpacing w:val="0"/>
        <w:jc w:val="both"/>
        <w:rPr>
          <w:rFonts w:ascii="Arial" w:hAnsi="Arial" w:cs="Arial"/>
          <w:sz w:val="22"/>
          <w:szCs w:val="22"/>
        </w:rPr>
      </w:pPr>
      <w:r w:rsidRPr="00E92E85">
        <w:rPr>
          <w:rFonts w:ascii="Arial" w:hAnsi="Arial" w:cs="Arial"/>
          <w:sz w:val="22"/>
          <w:szCs w:val="22"/>
        </w:rPr>
        <w:t>Sposób sporządzenia dokumentów elektronicznych lub dokumentów elektronicznych</w:t>
      </w:r>
      <w:r w:rsidR="00E92E85">
        <w:rPr>
          <w:rFonts w:ascii="Arial" w:hAnsi="Arial" w:cs="Arial"/>
          <w:sz w:val="22"/>
          <w:szCs w:val="22"/>
        </w:rPr>
        <w:t xml:space="preserve"> </w:t>
      </w:r>
      <w:r w:rsidRPr="00E92E85">
        <w:rPr>
          <w:rFonts w:ascii="Arial" w:hAnsi="Arial" w:cs="Arial"/>
          <w:sz w:val="22"/>
          <w:szCs w:val="22"/>
        </w:rPr>
        <w:t>będących</w:t>
      </w:r>
      <w:r w:rsidR="00E92E85">
        <w:rPr>
          <w:rFonts w:ascii="Arial" w:hAnsi="Arial" w:cs="Arial"/>
          <w:sz w:val="22"/>
          <w:szCs w:val="22"/>
        </w:rPr>
        <w:t xml:space="preserve"> </w:t>
      </w:r>
      <w:r w:rsidRPr="00E92E85">
        <w:rPr>
          <w:rFonts w:ascii="Arial" w:hAnsi="Arial" w:cs="Arial"/>
          <w:sz w:val="22"/>
          <w:szCs w:val="22"/>
        </w:rPr>
        <w:t>kopią</w:t>
      </w:r>
      <w:r w:rsidR="00E92E85">
        <w:rPr>
          <w:rFonts w:ascii="Arial" w:hAnsi="Arial" w:cs="Arial"/>
          <w:sz w:val="22"/>
          <w:szCs w:val="22"/>
        </w:rPr>
        <w:t xml:space="preserve"> </w:t>
      </w:r>
      <w:r w:rsidRPr="00E92E85">
        <w:rPr>
          <w:rFonts w:ascii="Arial" w:hAnsi="Arial" w:cs="Arial"/>
          <w:sz w:val="22"/>
          <w:szCs w:val="22"/>
        </w:rPr>
        <w:t>elektroniczną</w:t>
      </w:r>
      <w:r w:rsidR="00E92E85">
        <w:rPr>
          <w:rFonts w:ascii="Arial" w:hAnsi="Arial" w:cs="Arial"/>
          <w:sz w:val="22"/>
          <w:szCs w:val="22"/>
        </w:rPr>
        <w:t xml:space="preserve"> </w:t>
      </w:r>
      <w:r w:rsidRPr="00E92E85">
        <w:rPr>
          <w:rFonts w:ascii="Arial" w:hAnsi="Arial" w:cs="Arial"/>
          <w:sz w:val="22"/>
          <w:szCs w:val="22"/>
        </w:rPr>
        <w:t>treści</w:t>
      </w:r>
      <w:r w:rsidR="00E92E85">
        <w:rPr>
          <w:rFonts w:ascii="Arial" w:hAnsi="Arial" w:cs="Arial"/>
          <w:sz w:val="22"/>
          <w:szCs w:val="22"/>
        </w:rPr>
        <w:t xml:space="preserve"> </w:t>
      </w:r>
      <w:r w:rsidRPr="00E92E85">
        <w:rPr>
          <w:rFonts w:ascii="Arial" w:hAnsi="Arial" w:cs="Arial"/>
          <w:sz w:val="22"/>
          <w:szCs w:val="22"/>
        </w:rPr>
        <w:t>zapisanej</w:t>
      </w:r>
      <w:r w:rsidR="00E92E85">
        <w:rPr>
          <w:rFonts w:ascii="Arial" w:hAnsi="Arial" w:cs="Arial"/>
          <w:sz w:val="22"/>
          <w:szCs w:val="22"/>
        </w:rPr>
        <w:t xml:space="preserve"> </w:t>
      </w:r>
      <w:r w:rsidRPr="00E92E85">
        <w:rPr>
          <w:rFonts w:ascii="Arial" w:hAnsi="Arial" w:cs="Arial"/>
          <w:sz w:val="22"/>
          <w:szCs w:val="22"/>
        </w:rPr>
        <w:t>w</w:t>
      </w:r>
      <w:r w:rsidR="00E92E85">
        <w:rPr>
          <w:rFonts w:ascii="Arial" w:hAnsi="Arial" w:cs="Arial"/>
          <w:sz w:val="22"/>
          <w:szCs w:val="22"/>
        </w:rPr>
        <w:t xml:space="preserve"> </w:t>
      </w:r>
      <w:r w:rsidRPr="00E92E85">
        <w:rPr>
          <w:rFonts w:ascii="Arial" w:hAnsi="Arial" w:cs="Arial"/>
          <w:sz w:val="22"/>
          <w:szCs w:val="22"/>
        </w:rPr>
        <w:t>postaci</w:t>
      </w:r>
      <w:r w:rsidR="00E92E85">
        <w:rPr>
          <w:rFonts w:ascii="Arial" w:hAnsi="Arial" w:cs="Arial"/>
          <w:sz w:val="22"/>
          <w:szCs w:val="22"/>
        </w:rPr>
        <w:t xml:space="preserve"> </w:t>
      </w:r>
      <w:r w:rsidRPr="00E92E85">
        <w:rPr>
          <w:rFonts w:ascii="Arial" w:hAnsi="Arial" w:cs="Arial"/>
          <w:sz w:val="22"/>
          <w:szCs w:val="22"/>
        </w:rPr>
        <w:t>papierowej</w:t>
      </w:r>
      <w:r w:rsidR="00E92E85">
        <w:rPr>
          <w:rFonts w:ascii="Arial" w:hAnsi="Arial" w:cs="Arial"/>
          <w:sz w:val="22"/>
          <w:szCs w:val="22"/>
        </w:rPr>
        <w:t xml:space="preserve"> </w:t>
      </w:r>
      <w:r w:rsidRPr="00E92E85">
        <w:rPr>
          <w:rFonts w:ascii="Arial" w:hAnsi="Arial" w:cs="Arial"/>
          <w:sz w:val="22"/>
          <w:szCs w:val="22"/>
        </w:rPr>
        <w:t>(cyfrowe</w:t>
      </w:r>
      <w:r w:rsidR="00E92E85">
        <w:rPr>
          <w:rFonts w:ascii="Arial" w:hAnsi="Arial" w:cs="Arial"/>
          <w:sz w:val="22"/>
          <w:szCs w:val="22"/>
        </w:rPr>
        <w:t xml:space="preserve"> </w:t>
      </w:r>
      <w:r w:rsidRPr="00E92E85">
        <w:rPr>
          <w:rFonts w:ascii="Arial" w:hAnsi="Arial" w:cs="Arial"/>
          <w:sz w:val="22"/>
          <w:szCs w:val="22"/>
        </w:rPr>
        <w:t>odwzorowania)</w:t>
      </w:r>
      <w:r w:rsidR="00E92E85">
        <w:rPr>
          <w:rFonts w:ascii="Arial" w:hAnsi="Arial" w:cs="Arial"/>
          <w:sz w:val="22"/>
          <w:szCs w:val="22"/>
        </w:rPr>
        <w:t xml:space="preserve"> </w:t>
      </w:r>
      <w:r w:rsidRPr="00E92E85">
        <w:rPr>
          <w:rFonts w:ascii="Arial" w:hAnsi="Arial" w:cs="Arial"/>
          <w:sz w:val="22"/>
          <w:szCs w:val="22"/>
        </w:rPr>
        <w:t>musi</w:t>
      </w:r>
      <w:r w:rsidR="00E92E85">
        <w:rPr>
          <w:rFonts w:ascii="Arial" w:hAnsi="Arial" w:cs="Arial"/>
          <w:sz w:val="22"/>
          <w:szCs w:val="22"/>
        </w:rPr>
        <w:t xml:space="preserve"> </w:t>
      </w:r>
      <w:r w:rsidRPr="00E92E85">
        <w:rPr>
          <w:rFonts w:ascii="Arial" w:hAnsi="Arial" w:cs="Arial"/>
          <w:sz w:val="22"/>
          <w:szCs w:val="22"/>
        </w:rPr>
        <w:t>być</w:t>
      </w:r>
      <w:r w:rsidR="00E92E85">
        <w:rPr>
          <w:rFonts w:ascii="Arial" w:hAnsi="Arial" w:cs="Arial"/>
          <w:sz w:val="22"/>
          <w:szCs w:val="22"/>
        </w:rPr>
        <w:t xml:space="preserve"> </w:t>
      </w:r>
      <w:r w:rsidRPr="00E92E85">
        <w:rPr>
          <w:rFonts w:ascii="Arial" w:hAnsi="Arial" w:cs="Arial"/>
          <w:sz w:val="22"/>
          <w:szCs w:val="22"/>
        </w:rPr>
        <w:t>zgodny</w:t>
      </w:r>
      <w:r w:rsidR="00E92E85">
        <w:rPr>
          <w:rFonts w:ascii="Arial" w:hAnsi="Arial" w:cs="Arial"/>
          <w:sz w:val="22"/>
          <w:szCs w:val="22"/>
        </w:rPr>
        <w:t xml:space="preserve"> </w:t>
      </w:r>
      <w:r w:rsidRPr="00E92E85">
        <w:rPr>
          <w:rFonts w:ascii="Arial" w:hAnsi="Arial" w:cs="Arial"/>
          <w:sz w:val="22"/>
          <w:szCs w:val="22"/>
        </w:rPr>
        <w:t>z</w:t>
      </w:r>
      <w:r w:rsidR="00E92E85">
        <w:rPr>
          <w:rFonts w:ascii="Arial" w:hAnsi="Arial" w:cs="Arial"/>
          <w:sz w:val="22"/>
          <w:szCs w:val="22"/>
        </w:rPr>
        <w:t xml:space="preserve"> </w:t>
      </w:r>
      <w:r w:rsidRPr="00E92E85">
        <w:rPr>
          <w:rFonts w:ascii="Arial" w:hAnsi="Arial" w:cs="Arial"/>
          <w:sz w:val="22"/>
          <w:szCs w:val="22"/>
        </w:rPr>
        <w:t>wymaganiami</w:t>
      </w:r>
      <w:r w:rsidR="00E92E85">
        <w:rPr>
          <w:rFonts w:ascii="Arial" w:hAnsi="Arial" w:cs="Arial"/>
          <w:sz w:val="22"/>
          <w:szCs w:val="22"/>
        </w:rPr>
        <w:t xml:space="preserve"> </w:t>
      </w:r>
      <w:r w:rsidRPr="00E92E85">
        <w:rPr>
          <w:rFonts w:ascii="Arial" w:hAnsi="Arial" w:cs="Arial"/>
          <w:sz w:val="22"/>
          <w:szCs w:val="22"/>
        </w:rPr>
        <w:t>określonymi</w:t>
      </w:r>
      <w:r w:rsidR="00E92E85">
        <w:rPr>
          <w:rFonts w:ascii="Arial" w:hAnsi="Arial" w:cs="Arial"/>
          <w:sz w:val="22"/>
          <w:szCs w:val="22"/>
        </w:rPr>
        <w:t xml:space="preserve"> </w:t>
      </w:r>
      <w:r w:rsidRPr="00E92E85">
        <w:rPr>
          <w:rFonts w:ascii="Arial" w:hAnsi="Arial" w:cs="Arial"/>
          <w:sz w:val="22"/>
          <w:szCs w:val="22"/>
        </w:rPr>
        <w:t>w</w:t>
      </w:r>
      <w:r w:rsidR="00E92E85">
        <w:rPr>
          <w:rFonts w:ascii="Arial" w:hAnsi="Arial" w:cs="Arial"/>
          <w:sz w:val="22"/>
          <w:szCs w:val="22"/>
        </w:rPr>
        <w:t xml:space="preserve"> </w:t>
      </w:r>
      <w:r w:rsidRPr="00E92E85">
        <w:rPr>
          <w:rFonts w:ascii="Arial" w:hAnsi="Arial" w:cs="Arial"/>
          <w:sz w:val="22"/>
          <w:szCs w:val="22"/>
        </w:rPr>
        <w:t>rozporządzeniu</w:t>
      </w:r>
      <w:r w:rsidR="00E92E85">
        <w:rPr>
          <w:rFonts w:ascii="Arial" w:hAnsi="Arial" w:cs="Arial"/>
          <w:sz w:val="22"/>
          <w:szCs w:val="22"/>
        </w:rPr>
        <w:t xml:space="preserve"> </w:t>
      </w:r>
      <w:r w:rsidRPr="00E92E85">
        <w:rPr>
          <w:rFonts w:ascii="Arial" w:hAnsi="Arial" w:cs="Arial"/>
          <w:sz w:val="22"/>
          <w:szCs w:val="22"/>
        </w:rPr>
        <w:t>Prezesa</w:t>
      </w:r>
      <w:r w:rsidR="00E92E85">
        <w:rPr>
          <w:rFonts w:ascii="Arial" w:hAnsi="Arial" w:cs="Arial"/>
          <w:sz w:val="22"/>
          <w:szCs w:val="22"/>
        </w:rPr>
        <w:t xml:space="preserve"> </w:t>
      </w:r>
      <w:r w:rsidRPr="00E92E85">
        <w:rPr>
          <w:rFonts w:ascii="Arial" w:hAnsi="Arial" w:cs="Arial"/>
          <w:sz w:val="22"/>
          <w:szCs w:val="22"/>
        </w:rPr>
        <w:t>Rady</w:t>
      </w:r>
      <w:r w:rsidR="00E92E85">
        <w:rPr>
          <w:rFonts w:ascii="Arial" w:hAnsi="Arial" w:cs="Arial"/>
          <w:sz w:val="22"/>
          <w:szCs w:val="22"/>
        </w:rPr>
        <w:t xml:space="preserve"> </w:t>
      </w:r>
      <w:r w:rsidRPr="00E92E85">
        <w:rPr>
          <w:rFonts w:ascii="Arial" w:hAnsi="Arial" w:cs="Arial"/>
          <w:sz w:val="22"/>
          <w:szCs w:val="22"/>
        </w:rPr>
        <w:t>Ministrów</w:t>
      </w:r>
      <w:r w:rsidR="00E92E85">
        <w:rPr>
          <w:rFonts w:ascii="Arial" w:hAnsi="Arial" w:cs="Arial"/>
          <w:sz w:val="22"/>
          <w:szCs w:val="22"/>
        </w:rPr>
        <w:t xml:space="preserve"> </w:t>
      </w:r>
      <w:r w:rsidRPr="00E92E85">
        <w:rPr>
          <w:rFonts w:ascii="Arial" w:hAnsi="Arial" w:cs="Arial"/>
          <w:sz w:val="22"/>
          <w:szCs w:val="22"/>
        </w:rPr>
        <w:t>w sprawie</w:t>
      </w:r>
      <w:r w:rsidR="00E92E85">
        <w:rPr>
          <w:rFonts w:ascii="Arial" w:hAnsi="Arial" w:cs="Arial"/>
          <w:sz w:val="22"/>
          <w:szCs w:val="22"/>
        </w:rPr>
        <w:t xml:space="preserve"> </w:t>
      </w:r>
      <w:r w:rsidRPr="00E92E85">
        <w:rPr>
          <w:rFonts w:ascii="Arial" w:hAnsi="Arial" w:cs="Arial"/>
          <w:sz w:val="22"/>
          <w:szCs w:val="22"/>
        </w:rPr>
        <w:t>wymagań dla</w:t>
      </w:r>
      <w:r w:rsidR="00E92E85">
        <w:rPr>
          <w:rFonts w:ascii="Arial" w:hAnsi="Arial" w:cs="Arial"/>
          <w:sz w:val="22"/>
          <w:szCs w:val="22"/>
        </w:rPr>
        <w:t xml:space="preserve"> </w:t>
      </w:r>
      <w:r w:rsidRPr="00E92E85">
        <w:rPr>
          <w:rFonts w:ascii="Arial" w:hAnsi="Arial" w:cs="Arial"/>
          <w:sz w:val="22"/>
          <w:szCs w:val="22"/>
        </w:rPr>
        <w:t>dokumentów elektronicznych.</w:t>
      </w:r>
    </w:p>
    <w:p w:rsidR="00E92E85" w:rsidRDefault="00E945EE" w:rsidP="003632B0">
      <w:pPr>
        <w:pStyle w:val="Akapitzlist"/>
        <w:widowControl w:val="0"/>
        <w:numPr>
          <w:ilvl w:val="0"/>
          <w:numId w:val="36"/>
        </w:numPr>
        <w:autoSpaceDE w:val="0"/>
        <w:autoSpaceDN w:val="0"/>
        <w:spacing w:before="45" w:line="271" w:lineRule="auto"/>
        <w:ind w:left="357" w:right="108" w:hanging="357"/>
        <w:contextualSpacing w:val="0"/>
        <w:jc w:val="both"/>
        <w:rPr>
          <w:rFonts w:ascii="Arial" w:hAnsi="Arial" w:cs="Arial"/>
          <w:sz w:val="22"/>
          <w:szCs w:val="22"/>
        </w:rPr>
      </w:pPr>
      <w:r w:rsidRPr="00E92E85">
        <w:rPr>
          <w:rFonts w:ascii="Arial" w:hAnsi="Arial" w:cs="Arial"/>
          <w:sz w:val="22"/>
          <w:szCs w:val="22"/>
        </w:rPr>
        <w:t>Dokumenty</w:t>
      </w:r>
      <w:r w:rsidR="00E92E85">
        <w:rPr>
          <w:rFonts w:ascii="Arial" w:hAnsi="Arial" w:cs="Arial"/>
          <w:sz w:val="22"/>
          <w:szCs w:val="22"/>
        </w:rPr>
        <w:t xml:space="preserve"> </w:t>
      </w:r>
      <w:r w:rsidRPr="00E92E85">
        <w:rPr>
          <w:rFonts w:ascii="Arial" w:hAnsi="Arial" w:cs="Arial"/>
          <w:sz w:val="22"/>
          <w:szCs w:val="22"/>
        </w:rPr>
        <w:t>elektroniczne,</w:t>
      </w:r>
      <w:r w:rsidR="00E92E85">
        <w:rPr>
          <w:rFonts w:ascii="Arial" w:hAnsi="Arial" w:cs="Arial"/>
          <w:sz w:val="22"/>
          <w:szCs w:val="22"/>
        </w:rPr>
        <w:t xml:space="preserve"> </w:t>
      </w:r>
      <w:r w:rsidRPr="00E92E85">
        <w:rPr>
          <w:rFonts w:ascii="Arial" w:hAnsi="Arial" w:cs="Arial"/>
          <w:sz w:val="22"/>
          <w:szCs w:val="22"/>
        </w:rPr>
        <w:t>o</w:t>
      </w:r>
      <w:r w:rsidR="00E92E85">
        <w:rPr>
          <w:rFonts w:ascii="Arial" w:hAnsi="Arial" w:cs="Arial"/>
          <w:sz w:val="22"/>
          <w:szCs w:val="22"/>
        </w:rPr>
        <w:t xml:space="preserve"> </w:t>
      </w:r>
      <w:r w:rsidRPr="00E92E85">
        <w:rPr>
          <w:rFonts w:ascii="Arial" w:hAnsi="Arial" w:cs="Arial"/>
          <w:sz w:val="22"/>
          <w:szCs w:val="22"/>
        </w:rPr>
        <w:t>których</w:t>
      </w:r>
      <w:r w:rsidR="00E92E85">
        <w:rPr>
          <w:rFonts w:ascii="Arial" w:hAnsi="Arial" w:cs="Arial"/>
          <w:sz w:val="22"/>
          <w:szCs w:val="22"/>
        </w:rPr>
        <w:t xml:space="preserve"> </w:t>
      </w:r>
      <w:r w:rsidRPr="00E92E85">
        <w:rPr>
          <w:rFonts w:ascii="Arial" w:hAnsi="Arial" w:cs="Arial"/>
          <w:sz w:val="22"/>
          <w:szCs w:val="22"/>
        </w:rPr>
        <w:t>mowa</w:t>
      </w:r>
      <w:r w:rsidR="00E92E85">
        <w:rPr>
          <w:rFonts w:ascii="Arial" w:hAnsi="Arial" w:cs="Arial"/>
          <w:sz w:val="22"/>
          <w:szCs w:val="22"/>
        </w:rPr>
        <w:t xml:space="preserve"> </w:t>
      </w:r>
      <w:r w:rsidRPr="00E92E85">
        <w:rPr>
          <w:rFonts w:ascii="Arial" w:hAnsi="Arial" w:cs="Arial"/>
          <w:sz w:val="22"/>
          <w:szCs w:val="22"/>
        </w:rPr>
        <w:t>w</w:t>
      </w:r>
      <w:r w:rsidR="00E92E85">
        <w:rPr>
          <w:rFonts w:ascii="Arial" w:hAnsi="Arial" w:cs="Arial"/>
          <w:sz w:val="22"/>
          <w:szCs w:val="22"/>
        </w:rPr>
        <w:t xml:space="preserve"> </w:t>
      </w:r>
      <w:r w:rsidRPr="00E92E85">
        <w:rPr>
          <w:rFonts w:ascii="Arial" w:hAnsi="Arial" w:cs="Arial"/>
          <w:sz w:val="22"/>
          <w:szCs w:val="22"/>
        </w:rPr>
        <w:t>§2</w:t>
      </w:r>
      <w:r w:rsidR="00E92E85">
        <w:rPr>
          <w:rFonts w:ascii="Arial" w:hAnsi="Arial" w:cs="Arial"/>
          <w:sz w:val="22"/>
          <w:szCs w:val="22"/>
        </w:rPr>
        <w:t xml:space="preserve"> </w:t>
      </w:r>
      <w:r w:rsidRPr="00E92E85">
        <w:rPr>
          <w:rFonts w:ascii="Arial" w:hAnsi="Arial" w:cs="Arial"/>
          <w:sz w:val="22"/>
          <w:szCs w:val="22"/>
        </w:rPr>
        <w:t>ust.1</w:t>
      </w:r>
      <w:r w:rsidR="00E92E85">
        <w:rPr>
          <w:rFonts w:ascii="Arial" w:hAnsi="Arial" w:cs="Arial"/>
          <w:sz w:val="22"/>
          <w:szCs w:val="22"/>
        </w:rPr>
        <w:t xml:space="preserve"> </w:t>
      </w:r>
      <w:r w:rsidRPr="00E92E85">
        <w:rPr>
          <w:rFonts w:ascii="Arial" w:hAnsi="Arial" w:cs="Arial"/>
          <w:sz w:val="22"/>
          <w:szCs w:val="22"/>
        </w:rPr>
        <w:t>rozporządzenia</w:t>
      </w:r>
      <w:r w:rsidR="00E92E85">
        <w:rPr>
          <w:rFonts w:ascii="Arial" w:hAnsi="Arial" w:cs="Arial"/>
          <w:sz w:val="22"/>
          <w:szCs w:val="22"/>
        </w:rPr>
        <w:t xml:space="preserve"> </w:t>
      </w:r>
      <w:r w:rsidRPr="00E92E85">
        <w:rPr>
          <w:rFonts w:ascii="Arial" w:hAnsi="Arial" w:cs="Arial"/>
          <w:sz w:val="22"/>
          <w:szCs w:val="22"/>
        </w:rPr>
        <w:t>Prezesa</w:t>
      </w:r>
      <w:r w:rsidR="00E92E85">
        <w:rPr>
          <w:rFonts w:ascii="Arial" w:hAnsi="Arial" w:cs="Arial"/>
          <w:sz w:val="22"/>
          <w:szCs w:val="22"/>
        </w:rPr>
        <w:t xml:space="preserve"> </w:t>
      </w:r>
      <w:r w:rsidRPr="00E92E85">
        <w:rPr>
          <w:rFonts w:ascii="Arial" w:hAnsi="Arial" w:cs="Arial"/>
          <w:sz w:val="22"/>
          <w:szCs w:val="22"/>
        </w:rPr>
        <w:t>Rady</w:t>
      </w:r>
      <w:r w:rsidR="00E92E85">
        <w:rPr>
          <w:rFonts w:ascii="Arial" w:hAnsi="Arial" w:cs="Arial"/>
          <w:sz w:val="22"/>
          <w:szCs w:val="22"/>
        </w:rPr>
        <w:t xml:space="preserve"> </w:t>
      </w:r>
      <w:r w:rsidRPr="00E92E85">
        <w:rPr>
          <w:rFonts w:ascii="Arial" w:hAnsi="Arial" w:cs="Arial"/>
          <w:sz w:val="22"/>
          <w:szCs w:val="22"/>
        </w:rPr>
        <w:t>Ministrów</w:t>
      </w:r>
      <w:r w:rsidR="00E92E85">
        <w:rPr>
          <w:rFonts w:ascii="Arial" w:hAnsi="Arial" w:cs="Arial"/>
          <w:sz w:val="22"/>
          <w:szCs w:val="22"/>
        </w:rPr>
        <w:t xml:space="preserve"> </w:t>
      </w:r>
      <w:r w:rsidRPr="00E92E85">
        <w:rPr>
          <w:rFonts w:ascii="Arial" w:hAnsi="Arial" w:cs="Arial"/>
          <w:sz w:val="22"/>
          <w:szCs w:val="22"/>
        </w:rPr>
        <w:t>w</w:t>
      </w:r>
      <w:r w:rsidR="00E92E85">
        <w:rPr>
          <w:rFonts w:ascii="Arial" w:hAnsi="Arial" w:cs="Arial"/>
          <w:sz w:val="22"/>
          <w:szCs w:val="22"/>
        </w:rPr>
        <w:t xml:space="preserve"> </w:t>
      </w:r>
      <w:r w:rsidRPr="00E92E85">
        <w:rPr>
          <w:rFonts w:ascii="Arial" w:hAnsi="Arial" w:cs="Arial"/>
          <w:sz w:val="22"/>
          <w:szCs w:val="22"/>
        </w:rPr>
        <w:t>sprawie</w:t>
      </w:r>
      <w:r w:rsidR="00E92E85">
        <w:rPr>
          <w:rFonts w:ascii="Arial" w:hAnsi="Arial" w:cs="Arial"/>
          <w:sz w:val="22"/>
          <w:szCs w:val="22"/>
        </w:rPr>
        <w:t xml:space="preserve"> </w:t>
      </w:r>
      <w:r w:rsidRPr="00E92E85">
        <w:rPr>
          <w:rFonts w:ascii="Arial" w:hAnsi="Arial" w:cs="Arial"/>
          <w:sz w:val="22"/>
          <w:szCs w:val="22"/>
        </w:rPr>
        <w:t>wymagań</w:t>
      </w:r>
      <w:r w:rsidR="00E92E85">
        <w:rPr>
          <w:rFonts w:ascii="Arial" w:hAnsi="Arial" w:cs="Arial"/>
          <w:sz w:val="22"/>
          <w:szCs w:val="22"/>
        </w:rPr>
        <w:t xml:space="preserve"> </w:t>
      </w:r>
      <w:r w:rsidRPr="00E92E85">
        <w:rPr>
          <w:rFonts w:ascii="Arial" w:hAnsi="Arial" w:cs="Arial"/>
          <w:sz w:val="22"/>
          <w:szCs w:val="22"/>
        </w:rPr>
        <w:t>dla</w:t>
      </w:r>
      <w:r w:rsidR="00E92E85">
        <w:rPr>
          <w:rFonts w:ascii="Arial" w:hAnsi="Arial" w:cs="Arial"/>
          <w:sz w:val="22"/>
          <w:szCs w:val="22"/>
        </w:rPr>
        <w:t xml:space="preserve"> </w:t>
      </w:r>
      <w:r w:rsidRPr="00E92E85">
        <w:rPr>
          <w:rFonts w:ascii="Arial" w:hAnsi="Arial" w:cs="Arial"/>
          <w:sz w:val="22"/>
          <w:szCs w:val="22"/>
        </w:rPr>
        <w:t>dokumentów</w:t>
      </w:r>
      <w:r w:rsidR="00E92E85">
        <w:rPr>
          <w:rFonts w:ascii="Arial" w:hAnsi="Arial" w:cs="Arial"/>
          <w:sz w:val="22"/>
          <w:szCs w:val="22"/>
        </w:rPr>
        <w:t xml:space="preserve"> </w:t>
      </w:r>
      <w:r w:rsidRPr="00E92E85">
        <w:rPr>
          <w:rFonts w:ascii="Arial" w:hAnsi="Arial" w:cs="Arial"/>
          <w:sz w:val="22"/>
          <w:szCs w:val="22"/>
        </w:rPr>
        <w:t>elektronicznych,</w:t>
      </w:r>
      <w:r w:rsidR="00E92E85">
        <w:rPr>
          <w:rFonts w:ascii="Arial" w:hAnsi="Arial" w:cs="Arial"/>
          <w:sz w:val="22"/>
          <w:szCs w:val="22"/>
        </w:rPr>
        <w:t xml:space="preserve"> </w:t>
      </w:r>
      <w:r w:rsidRPr="00E92E85">
        <w:rPr>
          <w:rFonts w:ascii="Arial" w:hAnsi="Arial" w:cs="Arial"/>
          <w:sz w:val="22"/>
          <w:szCs w:val="22"/>
        </w:rPr>
        <w:t>sporządza</w:t>
      </w:r>
      <w:r w:rsidR="00E92E85">
        <w:rPr>
          <w:rFonts w:ascii="Arial" w:hAnsi="Arial" w:cs="Arial"/>
          <w:sz w:val="22"/>
          <w:szCs w:val="22"/>
        </w:rPr>
        <w:t xml:space="preserve"> </w:t>
      </w:r>
      <w:r w:rsidRPr="00E92E85">
        <w:rPr>
          <w:rFonts w:ascii="Arial" w:hAnsi="Arial" w:cs="Arial"/>
          <w:sz w:val="22"/>
          <w:szCs w:val="22"/>
        </w:rPr>
        <w:t>się</w:t>
      </w:r>
      <w:r w:rsidR="00E92E85">
        <w:rPr>
          <w:rFonts w:ascii="Arial" w:hAnsi="Arial" w:cs="Arial"/>
          <w:sz w:val="22"/>
          <w:szCs w:val="22"/>
        </w:rPr>
        <w:t xml:space="preserve"> </w:t>
      </w:r>
      <w:r w:rsidR="00E92E85">
        <w:rPr>
          <w:rFonts w:ascii="Arial" w:hAnsi="Arial" w:cs="Arial"/>
          <w:sz w:val="22"/>
          <w:szCs w:val="22"/>
        </w:rPr>
        <w:br/>
      </w:r>
      <w:r w:rsidRPr="00E92E85">
        <w:rPr>
          <w:rFonts w:ascii="Arial" w:hAnsi="Arial" w:cs="Arial"/>
          <w:sz w:val="22"/>
          <w:szCs w:val="22"/>
        </w:rPr>
        <w:t>w</w:t>
      </w:r>
      <w:r w:rsidR="00E92E85">
        <w:rPr>
          <w:rFonts w:ascii="Arial" w:hAnsi="Arial" w:cs="Arial"/>
          <w:sz w:val="22"/>
          <w:szCs w:val="22"/>
        </w:rPr>
        <w:t xml:space="preserve"> </w:t>
      </w:r>
      <w:r w:rsidRPr="00E92E85">
        <w:rPr>
          <w:rFonts w:ascii="Arial" w:hAnsi="Arial" w:cs="Arial"/>
          <w:sz w:val="22"/>
          <w:szCs w:val="22"/>
        </w:rPr>
        <w:t>postaci</w:t>
      </w:r>
      <w:r w:rsidR="00E92E85">
        <w:rPr>
          <w:rFonts w:ascii="Arial" w:hAnsi="Arial" w:cs="Arial"/>
          <w:sz w:val="22"/>
          <w:szCs w:val="22"/>
        </w:rPr>
        <w:t xml:space="preserve"> </w:t>
      </w:r>
      <w:r w:rsidRPr="00E92E85">
        <w:rPr>
          <w:rFonts w:ascii="Arial" w:hAnsi="Arial" w:cs="Arial"/>
          <w:sz w:val="22"/>
          <w:szCs w:val="22"/>
        </w:rPr>
        <w:t>elektronicznej,</w:t>
      </w:r>
      <w:r w:rsidR="00E92E85">
        <w:rPr>
          <w:rFonts w:ascii="Arial" w:hAnsi="Arial" w:cs="Arial"/>
          <w:sz w:val="22"/>
          <w:szCs w:val="22"/>
        </w:rPr>
        <w:t xml:space="preserve"> </w:t>
      </w:r>
      <w:r w:rsidRPr="00E92E85">
        <w:rPr>
          <w:rFonts w:ascii="Arial" w:hAnsi="Arial" w:cs="Arial"/>
          <w:sz w:val="22"/>
          <w:szCs w:val="22"/>
        </w:rPr>
        <w:t>w</w:t>
      </w:r>
      <w:r w:rsidR="00E92E85">
        <w:rPr>
          <w:rFonts w:ascii="Arial" w:hAnsi="Arial" w:cs="Arial"/>
          <w:sz w:val="22"/>
          <w:szCs w:val="22"/>
        </w:rPr>
        <w:t xml:space="preserve"> </w:t>
      </w:r>
      <w:r w:rsidRPr="00E92E85">
        <w:rPr>
          <w:rFonts w:ascii="Arial" w:hAnsi="Arial" w:cs="Arial"/>
          <w:sz w:val="22"/>
          <w:szCs w:val="22"/>
        </w:rPr>
        <w:t>formatach</w:t>
      </w:r>
      <w:r w:rsidR="00E92E85">
        <w:rPr>
          <w:rFonts w:ascii="Arial" w:hAnsi="Arial" w:cs="Arial"/>
          <w:sz w:val="22"/>
          <w:szCs w:val="22"/>
        </w:rPr>
        <w:t xml:space="preserve"> </w:t>
      </w:r>
      <w:r w:rsidRPr="00E92E85">
        <w:rPr>
          <w:rFonts w:ascii="Arial" w:hAnsi="Arial" w:cs="Arial"/>
          <w:sz w:val="22"/>
          <w:szCs w:val="22"/>
        </w:rPr>
        <w:t>danych</w:t>
      </w:r>
      <w:r w:rsidR="00E92E85">
        <w:rPr>
          <w:rFonts w:ascii="Arial" w:hAnsi="Arial" w:cs="Arial"/>
          <w:sz w:val="22"/>
          <w:szCs w:val="22"/>
        </w:rPr>
        <w:t xml:space="preserve"> </w:t>
      </w:r>
      <w:r w:rsidRPr="00E92E85">
        <w:rPr>
          <w:rFonts w:ascii="Arial" w:hAnsi="Arial" w:cs="Arial"/>
          <w:sz w:val="22"/>
          <w:szCs w:val="22"/>
        </w:rPr>
        <w:t>określonych</w:t>
      </w:r>
      <w:r w:rsidR="00E92E85">
        <w:rPr>
          <w:rFonts w:ascii="Arial" w:hAnsi="Arial" w:cs="Arial"/>
          <w:sz w:val="22"/>
          <w:szCs w:val="22"/>
        </w:rPr>
        <w:t xml:space="preserve"> </w:t>
      </w:r>
      <w:r w:rsidRPr="00E92E85">
        <w:rPr>
          <w:rFonts w:ascii="Arial" w:hAnsi="Arial" w:cs="Arial"/>
          <w:sz w:val="22"/>
          <w:szCs w:val="22"/>
        </w:rPr>
        <w:t>w</w:t>
      </w:r>
      <w:r w:rsidR="00E92E85">
        <w:rPr>
          <w:rFonts w:ascii="Arial" w:hAnsi="Arial" w:cs="Arial"/>
          <w:sz w:val="22"/>
          <w:szCs w:val="22"/>
        </w:rPr>
        <w:t xml:space="preserve"> </w:t>
      </w:r>
      <w:r w:rsidRPr="00E92E85">
        <w:rPr>
          <w:rFonts w:ascii="Arial" w:hAnsi="Arial" w:cs="Arial"/>
          <w:sz w:val="22"/>
          <w:szCs w:val="22"/>
        </w:rPr>
        <w:t>przepisach</w:t>
      </w:r>
      <w:r w:rsidR="00E92E85">
        <w:rPr>
          <w:rFonts w:ascii="Arial" w:hAnsi="Arial" w:cs="Arial"/>
          <w:sz w:val="22"/>
          <w:szCs w:val="22"/>
        </w:rPr>
        <w:t xml:space="preserve"> </w:t>
      </w:r>
      <w:r w:rsidRPr="00E92E85">
        <w:rPr>
          <w:rFonts w:ascii="Arial" w:hAnsi="Arial" w:cs="Arial"/>
          <w:sz w:val="22"/>
          <w:szCs w:val="22"/>
        </w:rPr>
        <w:t>rozporządzenia</w:t>
      </w:r>
      <w:r w:rsidR="00E92E85">
        <w:rPr>
          <w:rFonts w:ascii="Arial" w:hAnsi="Arial" w:cs="Arial"/>
          <w:sz w:val="22"/>
          <w:szCs w:val="22"/>
        </w:rPr>
        <w:t xml:space="preserve"> </w:t>
      </w:r>
      <w:r w:rsidRPr="00E92E85">
        <w:rPr>
          <w:rFonts w:ascii="Arial" w:hAnsi="Arial" w:cs="Arial"/>
          <w:sz w:val="22"/>
          <w:szCs w:val="22"/>
        </w:rPr>
        <w:t>Rady</w:t>
      </w:r>
      <w:r w:rsidR="00E92E85">
        <w:rPr>
          <w:rFonts w:ascii="Arial" w:hAnsi="Arial" w:cs="Arial"/>
          <w:sz w:val="22"/>
          <w:szCs w:val="22"/>
        </w:rPr>
        <w:t xml:space="preserve"> </w:t>
      </w:r>
      <w:r w:rsidRPr="00E92E85">
        <w:rPr>
          <w:rFonts w:ascii="Arial" w:hAnsi="Arial" w:cs="Arial"/>
          <w:sz w:val="22"/>
          <w:szCs w:val="22"/>
        </w:rPr>
        <w:t>Ministrów</w:t>
      </w:r>
      <w:r w:rsidR="00E92E85">
        <w:rPr>
          <w:rFonts w:ascii="Arial" w:hAnsi="Arial" w:cs="Arial"/>
          <w:sz w:val="22"/>
          <w:szCs w:val="22"/>
        </w:rPr>
        <w:t xml:space="preserve"> </w:t>
      </w:r>
      <w:r w:rsidRPr="00E92E85">
        <w:rPr>
          <w:rFonts w:ascii="Arial" w:hAnsi="Arial" w:cs="Arial"/>
          <w:sz w:val="22"/>
          <w:szCs w:val="22"/>
        </w:rPr>
        <w:t>w</w:t>
      </w:r>
      <w:r w:rsidR="00E92E85">
        <w:rPr>
          <w:rFonts w:ascii="Arial" w:hAnsi="Arial" w:cs="Arial"/>
          <w:sz w:val="22"/>
          <w:szCs w:val="22"/>
        </w:rPr>
        <w:t xml:space="preserve"> </w:t>
      </w:r>
      <w:r w:rsidRPr="00E92E85">
        <w:rPr>
          <w:rFonts w:ascii="Arial" w:hAnsi="Arial" w:cs="Arial"/>
          <w:sz w:val="22"/>
          <w:szCs w:val="22"/>
        </w:rPr>
        <w:t>sprawie</w:t>
      </w:r>
      <w:r w:rsidR="00E92E85">
        <w:rPr>
          <w:rFonts w:ascii="Arial" w:hAnsi="Arial" w:cs="Arial"/>
          <w:sz w:val="22"/>
          <w:szCs w:val="22"/>
        </w:rPr>
        <w:t xml:space="preserve"> </w:t>
      </w:r>
      <w:r w:rsidRPr="00E92E85">
        <w:rPr>
          <w:rFonts w:ascii="Arial" w:hAnsi="Arial" w:cs="Arial"/>
          <w:sz w:val="22"/>
          <w:szCs w:val="22"/>
        </w:rPr>
        <w:t>Krajowych</w:t>
      </w:r>
      <w:r w:rsidR="00E92E85">
        <w:rPr>
          <w:rFonts w:ascii="Arial" w:hAnsi="Arial" w:cs="Arial"/>
          <w:sz w:val="22"/>
          <w:szCs w:val="22"/>
        </w:rPr>
        <w:t xml:space="preserve"> </w:t>
      </w:r>
      <w:r w:rsidRPr="00E92E85">
        <w:rPr>
          <w:rFonts w:ascii="Arial" w:hAnsi="Arial" w:cs="Arial"/>
          <w:sz w:val="22"/>
          <w:szCs w:val="22"/>
        </w:rPr>
        <w:t>Ram</w:t>
      </w:r>
      <w:r w:rsidR="00E92E85">
        <w:rPr>
          <w:rFonts w:ascii="Arial" w:hAnsi="Arial" w:cs="Arial"/>
          <w:sz w:val="22"/>
          <w:szCs w:val="22"/>
        </w:rPr>
        <w:t xml:space="preserve"> </w:t>
      </w:r>
      <w:r w:rsidRPr="00E92E85">
        <w:rPr>
          <w:rFonts w:ascii="Arial" w:hAnsi="Arial" w:cs="Arial"/>
          <w:sz w:val="22"/>
          <w:szCs w:val="22"/>
        </w:rPr>
        <w:t>Interoperacyjności,</w:t>
      </w:r>
      <w:r w:rsidR="00E92E85">
        <w:rPr>
          <w:rFonts w:ascii="Arial" w:hAnsi="Arial" w:cs="Arial"/>
          <w:sz w:val="22"/>
          <w:szCs w:val="22"/>
        </w:rPr>
        <w:t xml:space="preserve"> </w:t>
      </w:r>
      <w:r w:rsidRPr="00E92E85">
        <w:rPr>
          <w:rFonts w:ascii="Arial" w:hAnsi="Arial" w:cs="Arial"/>
          <w:sz w:val="22"/>
          <w:szCs w:val="22"/>
        </w:rPr>
        <w:t>z</w:t>
      </w:r>
      <w:r w:rsidR="00E92E85">
        <w:rPr>
          <w:rFonts w:ascii="Arial" w:hAnsi="Arial" w:cs="Arial"/>
          <w:sz w:val="22"/>
          <w:szCs w:val="22"/>
        </w:rPr>
        <w:t xml:space="preserve"> </w:t>
      </w:r>
      <w:r w:rsidRPr="00E92E85">
        <w:rPr>
          <w:rFonts w:ascii="Arial" w:hAnsi="Arial" w:cs="Arial"/>
          <w:sz w:val="22"/>
          <w:szCs w:val="22"/>
        </w:rPr>
        <w:t>uwzględnieniem</w:t>
      </w:r>
      <w:r w:rsidR="00E92E85">
        <w:rPr>
          <w:rFonts w:ascii="Arial" w:hAnsi="Arial" w:cs="Arial"/>
          <w:sz w:val="22"/>
          <w:szCs w:val="22"/>
        </w:rPr>
        <w:t xml:space="preserve"> </w:t>
      </w:r>
      <w:r w:rsidRPr="00E92E85">
        <w:rPr>
          <w:rFonts w:ascii="Arial" w:hAnsi="Arial" w:cs="Arial"/>
          <w:sz w:val="22"/>
          <w:szCs w:val="22"/>
        </w:rPr>
        <w:t>rodzaju</w:t>
      </w:r>
      <w:r w:rsidR="00E92E85">
        <w:rPr>
          <w:rFonts w:ascii="Arial" w:hAnsi="Arial" w:cs="Arial"/>
          <w:sz w:val="22"/>
          <w:szCs w:val="22"/>
        </w:rPr>
        <w:t xml:space="preserve"> </w:t>
      </w:r>
      <w:r w:rsidRPr="00E92E85">
        <w:rPr>
          <w:rFonts w:ascii="Arial" w:hAnsi="Arial" w:cs="Arial"/>
          <w:sz w:val="22"/>
          <w:szCs w:val="22"/>
        </w:rPr>
        <w:t>przekazywanych</w:t>
      </w:r>
      <w:r w:rsidR="00E92E85">
        <w:rPr>
          <w:rFonts w:ascii="Arial" w:hAnsi="Arial" w:cs="Arial"/>
          <w:sz w:val="22"/>
          <w:szCs w:val="22"/>
        </w:rPr>
        <w:t xml:space="preserve"> </w:t>
      </w:r>
      <w:r w:rsidRPr="00E92E85">
        <w:rPr>
          <w:rFonts w:ascii="Arial" w:hAnsi="Arial" w:cs="Arial"/>
          <w:sz w:val="22"/>
          <w:szCs w:val="22"/>
        </w:rPr>
        <w:t>danych</w:t>
      </w:r>
      <w:r w:rsidR="00E92E85">
        <w:rPr>
          <w:rFonts w:ascii="Arial" w:hAnsi="Arial" w:cs="Arial"/>
          <w:sz w:val="22"/>
          <w:szCs w:val="22"/>
        </w:rPr>
        <w:t xml:space="preserve"> </w:t>
      </w:r>
      <w:r w:rsidRPr="00E92E85">
        <w:rPr>
          <w:rFonts w:ascii="Arial" w:hAnsi="Arial" w:cs="Arial"/>
          <w:sz w:val="22"/>
          <w:szCs w:val="22"/>
        </w:rPr>
        <w:t>i</w:t>
      </w:r>
      <w:r w:rsidR="00E92E85">
        <w:rPr>
          <w:rFonts w:ascii="Arial" w:hAnsi="Arial" w:cs="Arial"/>
          <w:sz w:val="22"/>
          <w:szCs w:val="22"/>
        </w:rPr>
        <w:t xml:space="preserve"> </w:t>
      </w:r>
      <w:r w:rsidRPr="00E92E85">
        <w:rPr>
          <w:rFonts w:ascii="Arial" w:hAnsi="Arial" w:cs="Arial"/>
          <w:sz w:val="22"/>
          <w:szCs w:val="22"/>
        </w:rPr>
        <w:t>przekazuje</w:t>
      </w:r>
      <w:r w:rsidR="00E92E85">
        <w:rPr>
          <w:rFonts w:ascii="Arial" w:hAnsi="Arial" w:cs="Arial"/>
          <w:sz w:val="22"/>
          <w:szCs w:val="22"/>
        </w:rPr>
        <w:t xml:space="preserve"> </w:t>
      </w:r>
      <w:r w:rsidRPr="00E92E85">
        <w:rPr>
          <w:rFonts w:ascii="Arial" w:hAnsi="Arial" w:cs="Arial"/>
          <w:sz w:val="22"/>
          <w:szCs w:val="22"/>
        </w:rPr>
        <w:t>się</w:t>
      </w:r>
      <w:r w:rsidR="00E92E85">
        <w:rPr>
          <w:rFonts w:ascii="Arial" w:hAnsi="Arial" w:cs="Arial"/>
          <w:sz w:val="22"/>
          <w:szCs w:val="22"/>
        </w:rPr>
        <w:t xml:space="preserve"> </w:t>
      </w:r>
      <w:r w:rsidRPr="00E92E85">
        <w:rPr>
          <w:rFonts w:ascii="Arial" w:hAnsi="Arial" w:cs="Arial"/>
          <w:sz w:val="22"/>
          <w:szCs w:val="22"/>
        </w:rPr>
        <w:t>jako</w:t>
      </w:r>
      <w:r w:rsidR="00E92E85">
        <w:rPr>
          <w:rFonts w:ascii="Arial" w:hAnsi="Arial" w:cs="Arial"/>
          <w:sz w:val="22"/>
          <w:szCs w:val="22"/>
        </w:rPr>
        <w:t xml:space="preserve"> </w:t>
      </w:r>
      <w:r w:rsidRPr="00E92E85">
        <w:rPr>
          <w:rFonts w:ascii="Arial" w:hAnsi="Arial" w:cs="Arial"/>
          <w:sz w:val="22"/>
          <w:szCs w:val="22"/>
        </w:rPr>
        <w:t>załączniki.</w:t>
      </w:r>
      <w:r w:rsidR="00E92E85">
        <w:rPr>
          <w:rFonts w:ascii="Arial" w:hAnsi="Arial" w:cs="Arial"/>
          <w:sz w:val="22"/>
          <w:szCs w:val="22"/>
        </w:rPr>
        <w:t xml:space="preserve"> </w:t>
      </w:r>
      <w:r w:rsidRPr="00E92E85">
        <w:rPr>
          <w:rFonts w:ascii="Arial" w:hAnsi="Arial" w:cs="Arial"/>
          <w:sz w:val="22"/>
          <w:szCs w:val="22"/>
        </w:rPr>
        <w:t>W</w:t>
      </w:r>
      <w:r w:rsidR="00E92E85">
        <w:rPr>
          <w:rFonts w:ascii="Arial" w:hAnsi="Arial" w:cs="Arial"/>
          <w:sz w:val="22"/>
          <w:szCs w:val="22"/>
        </w:rPr>
        <w:t xml:space="preserve"> </w:t>
      </w:r>
      <w:r w:rsidRPr="00E92E85">
        <w:rPr>
          <w:rFonts w:ascii="Arial" w:hAnsi="Arial" w:cs="Arial"/>
          <w:sz w:val="22"/>
          <w:szCs w:val="22"/>
        </w:rPr>
        <w:t>przypadku</w:t>
      </w:r>
      <w:r w:rsidR="00E92E85">
        <w:rPr>
          <w:rFonts w:ascii="Arial" w:hAnsi="Arial" w:cs="Arial"/>
          <w:sz w:val="22"/>
          <w:szCs w:val="22"/>
        </w:rPr>
        <w:t xml:space="preserve"> </w:t>
      </w:r>
      <w:r w:rsidRPr="00E92E85">
        <w:rPr>
          <w:rFonts w:ascii="Arial" w:hAnsi="Arial" w:cs="Arial"/>
          <w:sz w:val="22"/>
          <w:szCs w:val="22"/>
        </w:rPr>
        <w:t>formatów,</w:t>
      </w:r>
      <w:r w:rsidR="00E92E85">
        <w:rPr>
          <w:rFonts w:ascii="Arial" w:hAnsi="Arial" w:cs="Arial"/>
          <w:sz w:val="22"/>
          <w:szCs w:val="22"/>
        </w:rPr>
        <w:t xml:space="preserve"> </w:t>
      </w:r>
      <w:r w:rsidRPr="00E92E85">
        <w:rPr>
          <w:rFonts w:ascii="Arial" w:hAnsi="Arial" w:cs="Arial"/>
          <w:sz w:val="22"/>
          <w:szCs w:val="22"/>
        </w:rPr>
        <w:t>o</w:t>
      </w:r>
      <w:r w:rsidR="00E92E85">
        <w:rPr>
          <w:rFonts w:ascii="Arial" w:hAnsi="Arial" w:cs="Arial"/>
          <w:sz w:val="22"/>
          <w:szCs w:val="22"/>
        </w:rPr>
        <w:t xml:space="preserve"> </w:t>
      </w:r>
      <w:r w:rsidRPr="00E92E85">
        <w:rPr>
          <w:rFonts w:ascii="Arial" w:hAnsi="Arial" w:cs="Arial"/>
          <w:sz w:val="22"/>
          <w:szCs w:val="22"/>
        </w:rPr>
        <w:t>których</w:t>
      </w:r>
      <w:r w:rsidR="00E92E85">
        <w:rPr>
          <w:rFonts w:ascii="Arial" w:hAnsi="Arial" w:cs="Arial"/>
          <w:sz w:val="22"/>
          <w:szCs w:val="22"/>
        </w:rPr>
        <w:t xml:space="preserve"> </w:t>
      </w:r>
      <w:r w:rsidRPr="00E92E85">
        <w:rPr>
          <w:rFonts w:ascii="Arial" w:hAnsi="Arial" w:cs="Arial"/>
          <w:sz w:val="22"/>
          <w:szCs w:val="22"/>
        </w:rPr>
        <w:t>mowa</w:t>
      </w:r>
      <w:r w:rsidR="00E92E85">
        <w:rPr>
          <w:rFonts w:ascii="Arial" w:hAnsi="Arial" w:cs="Arial"/>
          <w:sz w:val="22"/>
          <w:szCs w:val="22"/>
        </w:rPr>
        <w:t xml:space="preserve"> </w:t>
      </w:r>
      <w:r w:rsidRPr="00E92E85">
        <w:rPr>
          <w:rFonts w:ascii="Arial" w:hAnsi="Arial" w:cs="Arial"/>
          <w:sz w:val="22"/>
          <w:szCs w:val="22"/>
        </w:rPr>
        <w:t>w</w:t>
      </w:r>
      <w:r w:rsidR="00E92E85">
        <w:rPr>
          <w:rFonts w:ascii="Arial" w:hAnsi="Arial" w:cs="Arial"/>
          <w:sz w:val="22"/>
          <w:szCs w:val="22"/>
        </w:rPr>
        <w:t xml:space="preserve"> </w:t>
      </w:r>
      <w:r w:rsidRPr="00E92E85">
        <w:rPr>
          <w:rFonts w:ascii="Arial" w:hAnsi="Arial" w:cs="Arial"/>
          <w:sz w:val="22"/>
          <w:szCs w:val="22"/>
        </w:rPr>
        <w:t>art.66</w:t>
      </w:r>
      <w:r w:rsidR="00E92E85">
        <w:rPr>
          <w:rFonts w:ascii="Arial" w:hAnsi="Arial" w:cs="Arial"/>
          <w:sz w:val="22"/>
          <w:szCs w:val="22"/>
        </w:rPr>
        <w:t xml:space="preserve"> </w:t>
      </w:r>
      <w:r w:rsidRPr="00E92E85">
        <w:rPr>
          <w:rFonts w:ascii="Arial" w:hAnsi="Arial" w:cs="Arial"/>
          <w:sz w:val="22"/>
          <w:szCs w:val="22"/>
        </w:rPr>
        <w:t>ust.1</w:t>
      </w:r>
      <w:r w:rsidR="00E92E85">
        <w:rPr>
          <w:rFonts w:ascii="Arial" w:hAnsi="Arial" w:cs="Arial"/>
          <w:sz w:val="22"/>
          <w:szCs w:val="22"/>
        </w:rPr>
        <w:t xml:space="preserve"> </w:t>
      </w:r>
      <w:r w:rsidRPr="00E92E85">
        <w:rPr>
          <w:rFonts w:ascii="Arial" w:hAnsi="Arial" w:cs="Arial"/>
          <w:sz w:val="22"/>
          <w:szCs w:val="22"/>
        </w:rPr>
        <w:t>ustawy</w:t>
      </w:r>
      <w:r w:rsidR="00E92E85">
        <w:rPr>
          <w:rFonts w:ascii="Arial" w:hAnsi="Arial" w:cs="Arial"/>
          <w:sz w:val="22"/>
          <w:szCs w:val="22"/>
        </w:rPr>
        <w:t xml:space="preserve"> </w:t>
      </w:r>
      <w:r w:rsidRPr="00E92E85">
        <w:rPr>
          <w:rFonts w:ascii="Arial" w:hAnsi="Arial" w:cs="Arial"/>
          <w:sz w:val="22"/>
          <w:szCs w:val="22"/>
        </w:rPr>
        <w:t>Pzp,</w:t>
      </w:r>
      <w:r w:rsidR="00E92E85">
        <w:rPr>
          <w:rFonts w:ascii="Arial" w:hAnsi="Arial" w:cs="Arial"/>
          <w:sz w:val="22"/>
          <w:szCs w:val="22"/>
        </w:rPr>
        <w:t xml:space="preserve"> </w:t>
      </w:r>
      <w:r w:rsidRPr="00E92E85">
        <w:rPr>
          <w:rFonts w:ascii="Arial" w:hAnsi="Arial" w:cs="Arial"/>
          <w:sz w:val="22"/>
          <w:szCs w:val="22"/>
        </w:rPr>
        <w:t>ww.</w:t>
      </w:r>
      <w:r w:rsidR="00E92E85">
        <w:rPr>
          <w:rFonts w:ascii="Arial" w:hAnsi="Arial" w:cs="Arial"/>
          <w:sz w:val="22"/>
          <w:szCs w:val="22"/>
        </w:rPr>
        <w:t xml:space="preserve"> </w:t>
      </w:r>
      <w:r w:rsidRPr="00E92E85">
        <w:rPr>
          <w:rFonts w:ascii="Arial" w:hAnsi="Arial" w:cs="Arial"/>
          <w:sz w:val="22"/>
          <w:szCs w:val="22"/>
        </w:rPr>
        <w:t>regulacje</w:t>
      </w:r>
      <w:r w:rsidR="00E92E85">
        <w:rPr>
          <w:rFonts w:ascii="Arial" w:hAnsi="Arial" w:cs="Arial"/>
          <w:sz w:val="22"/>
          <w:szCs w:val="22"/>
        </w:rPr>
        <w:t xml:space="preserve"> </w:t>
      </w:r>
      <w:r w:rsidRPr="00E92E85">
        <w:rPr>
          <w:rFonts w:ascii="Arial" w:hAnsi="Arial" w:cs="Arial"/>
          <w:sz w:val="22"/>
          <w:szCs w:val="22"/>
        </w:rPr>
        <w:t>nie</w:t>
      </w:r>
      <w:r w:rsidR="00E92E85">
        <w:rPr>
          <w:rFonts w:ascii="Arial" w:hAnsi="Arial" w:cs="Arial"/>
          <w:sz w:val="22"/>
          <w:szCs w:val="22"/>
        </w:rPr>
        <w:t xml:space="preserve"> </w:t>
      </w:r>
      <w:r w:rsidRPr="00E92E85">
        <w:rPr>
          <w:rFonts w:ascii="Arial" w:hAnsi="Arial" w:cs="Arial"/>
          <w:sz w:val="22"/>
          <w:szCs w:val="22"/>
        </w:rPr>
        <w:t>będą</w:t>
      </w:r>
      <w:r w:rsidR="00E92E85">
        <w:rPr>
          <w:rFonts w:ascii="Arial" w:hAnsi="Arial" w:cs="Arial"/>
          <w:sz w:val="22"/>
          <w:szCs w:val="22"/>
        </w:rPr>
        <w:t xml:space="preserve"> </w:t>
      </w:r>
      <w:r w:rsidRPr="00E92E85">
        <w:rPr>
          <w:rFonts w:ascii="Arial" w:hAnsi="Arial" w:cs="Arial"/>
          <w:sz w:val="22"/>
          <w:szCs w:val="22"/>
        </w:rPr>
        <w:t>miały</w:t>
      </w:r>
      <w:r w:rsidR="00E92E85">
        <w:rPr>
          <w:rFonts w:ascii="Arial" w:hAnsi="Arial" w:cs="Arial"/>
          <w:sz w:val="22"/>
          <w:szCs w:val="22"/>
        </w:rPr>
        <w:t xml:space="preserve"> </w:t>
      </w:r>
      <w:r w:rsidRPr="00E92E85">
        <w:rPr>
          <w:rFonts w:ascii="Arial" w:hAnsi="Arial" w:cs="Arial"/>
          <w:sz w:val="22"/>
          <w:szCs w:val="22"/>
        </w:rPr>
        <w:t>bezpośredniego</w:t>
      </w:r>
      <w:r w:rsidR="00E92E85">
        <w:rPr>
          <w:rFonts w:ascii="Arial" w:hAnsi="Arial" w:cs="Arial"/>
          <w:sz w:val="22"/>
          <w:szCs w:val="22"/>
        </w:rPr>
        <w:t xml:space="preserve"> </w:t>
      </w:r>
      <w:r w:rsidRPr="00E92E85">
        <w:rPr>
          <w:rFonts w:ascii="Arial" w:hAnsi="Arial" w:cs="Arial"/>
          <w:sz w:val="22"/>
          <w:szCs w:val="22"/>
        </w:rPr>
        <w:t>zastosowania.</w:t>
      </w:r>
    </w:p>
    <w:p w:rsidR="00E945EE" w:rsidRPr="00E92E85" w:rsidRDefault="00E945EE" w:rsidP="003632B0">
      <w:pPr>
        <w:pStyle w:val="Akapitzlist"/>
        <w:widowControl w:val="0"/>
        <w:numPr>
          <w:ilvl w:val="0"/>
          <w:numId w:val="36"/>
        </w:numPr>
        <w:autoSpaceDE w:val="0"/>
        <w:autoSpaceDN w:val="0"/>
        <w:spacing w:before="45" w:line="271" w:lineRule="auto"/>
        <w:ind w:left="357" w:right="108" w:hanging="357"/>
        <w:contextualSpacing w:val="0"/>
        <w:jc w:val="both"/>
        <w:rPr>
          <w:rFonts w:ascii="Arial" w:hAnsi="Arial" w:cs="Arial"/>
          <w:sz w:val="22"/>
          <w:szCs w:val="22"/>
        </w:rPr>
      </w:pPr>
      <w:r w:rsidRPr="00E92E85">
        <w:rPr>
          <w:rFonts w:ascii="Arial" w:hAnsi="Arial" w:cs="Arial"/>
          <w:sz w:val="22"/>
          <w:szCs w:val="22"/>
        </w:rPr>
        <w:t>Informacje,</w:t>
      </w:r>
      <w:r w:rsidR="00E92E85">
        <w:rPr>
          <w:rFonts w:ascii="Arial" w:hAnsi="Arial" w:cs="Arial"/>
          <w:sz w:val="22"/>
          <w:szCs w:val="22"/>
        </w:rPr>
        <w:t xml:space="preserve"> </w:t>
      </w:r>
      <w:r w:rsidRPr="00E92E85">
        <w:rPr>
          <w:rFonts w:ascii="Arial" w:hAnsi="Arial" w:cs="Arial"/>
          <w:sz w:val="22"/>
          <w:szCs w:val="22"/>
        </w:rPr>
        <w:t>oświadczenia</w:t>
      </w:r>
      <w:r w:rsidR="00E92E85">
        <w:rPr>
          <w:rFonts w:ascii="Arial" w:hAnsi="Arial" w:cs="Arial"/>
          <w:sz w:val="22"/>
          <w:szCs w:val="22"/>
        </w:rPr>
        <w:t xml:space="preserve"> </w:t>
      </w:r>
      <w:r w:rsidRPr="00E92E85">
        <w:rPr>
          <w:rFonts w:ascii="Arial" w:hAnsi="Arial" w:cs="Arial"/>
          <w:sz w:val="22"/>
          <w:szCs w:val="22"/>
        </w:rPr>
        <w:t>lub</w:t>
      </w:r>
      <w:r w:rsidR="00E92E85">
        <w:rPr>
          <w:rFonts w:ascii="Arial" w:hAnsi="Arial" w:cs="Arial"/>
          <w:sz w:val="22"/>
          <w:szCs w:val="22"/>
        </w:rPr>
        <w:t xml:space="preserve"> </w:t>
      </w:r>
      <w:r w:rsidRPr="00E92E85">
        <w:rPr>
          <w:rFonts w:ascii="Arial" w:hAnsi="Arial" w:cs="Arial"/>
          <w:sz w:val="22"/>
          <w:szCs w:val="22"/>
        </w:rPr>
        <w:t>dokumenty,</w:t>
      </w:r>
      <w:r w:rsidR="00E92E85">
        <w:rPr>
          <w:rFonts w:ascii="Arial" w:hAnsi="Arial" w:cs="Arial"/>
          <w:sz w:val="22"/>
          <w:szCs w:val="22"/>
        </w:rPr>
        <w:t xml:space="preserve"> </w:t>
      </w:r>
      <w:r w:rsidRPr="00E92E85">
        <w:rPr>
          <w:rFonts w:ascii="Arial" w:hAnsi="Arial" w:cs="Arial"/>
          <w:sz w:val="22"/>
          <w:szCs w:val="22"/>
        </w:rPr>
        <w:t>inne</w:t>
      </w:r>
      <w:r w:rsidR="00E92E85">
        <w:rPr>
          <w:rFonts w:ascii="Arial" w:hAnsi="Arial" w:cs="Arial"/>
          <w:sz w:val="22"/>
          <w:szCs w:val="22"/>
        </w:rPr>
        <w:t xml:space="preserve"> </w:t>
      </w:r>
      <w:r w:rsidRPr="00E92E85">
        <w:rPr>
          <w:rFonts w:ascii="Arial" w:hAnsi="Arial" w:cs="Arial"/>
          <w:sz w:val="22"/>
          <w:szCs w:val="22"/>
        </w:rPr>
        <w:t>niż</w:t>
      </w:r>
      <w:r w:rsidR="00E92E85">
        <w:rPr>
          <w:rFonts w:ascii="Arial" w:hAnsi="Arial" w:cs="Arial"/>
          <w:sz w:val="22"/>
          <w:szCs w:val="22"/>
        </w:rPr>
        <w:t xml:space="preserve"> </w:t>
      </w:r>
      <w:r w:rsidRPr="00E92E85">
        <w:rPr>
          <w:rFonts w:ascii="Arial" w:hAnsi="Arial" w:cs="Arial"/>
          <w:sz w:val="22"/>
          <w:szCs w:val="22"/>
        </w:rPr>
        <w:t>wymienione</w:t>
      </w:r>
      <w:r w:rsidR="00E92E85">
        <w:rPr>
          <w:rFonts w:ascii="Arial" w:hAnsi="Arial" w:cs="Arial"/>
          <w:sz w:val="22"/>
          <w:szCs w:val="22"/>
        </w:rPr>
        <w:t xml:space="preserve"> </w:t>
      </w:r>
      <w:r w:rsidRPr="00E92E85">
        <w:rPr>
          <w:rFonts w:ascii="Arial" w:hAnsi="Arial" w:cs="Arial"/>
          <w:sz w:val="22"/>
          <w:szCs w:val="22"/>
        </w:rPr>
        <w:t>w</w:t>
      </w:r>
      <w:r w:rsidR="00E92E85">
        <w:rPr>
          <w:rFonts w:ascii="Arial" w:hAnsi="Arial" w:cs="Arial"/>
          <w:sz w:val="22"/>
          <w:szCs w:val="22"/>
        </w:rPr>
        <w:t xml:space="preserve"> </w:t>
      </w:r>
      <w:r w:rsidRPr="00E92E85">
        <w:rPr>
          <w:rFonts w:ascii="Arial" w:hAnsi="Arial" w:cs="Arial"/>
          <w:sz w:val="22"/>
          <w:szCs w:val="22"/>
        </w:rPr>
        <w:t>§2</w:t>
      </w:r>
      <w:r w:rsidR="00E92E85">
        <w:rPr>
          <w:rFonts w:ascii="Arial" w:hAnsi="Arial" w:cs="Arial"/>
          <w:sz w:val="22"/>
          <w:szCs w:val="22"/>
        </w:rPr>
        <w:t xml:space="preserve"> </w:t>
      </w:r>
      <w:r w:rsidRPr="00E92E85">
        <w:rPr>
          <w:rFonts w:ascii="Arial" w:hAnsi="Arial" w:cs="Arial"/>
          <w:sz w:val="22"/>
          <w:szCs w:val="22"/>
        </w:rPr>
        <w:t>ust.1</w:t>
      </w:r>
      <w:r w:rsidR="00E92E85">
        <w:rPr>
          <w:rFonts w:ascii="Arial" w:hAnsi="Arial" w:cs="Arial"/>
          <w:sz w:val="22"/>
          <w:szCs w:val="22"/>
        </w:rPr>
        <w:t xml:space="preserve"> </w:t>
      </w:r>
      <w:r w:rsidRPr="00E92E85">
        <w:rPr>
          <w:rFonts w:ascii="Arial" w:hAnsi="Arial" w:cs="Arial"/>
          <w:sz w:val="22"/>
          <w:szCs w:val="22"/>
        </w:rPr>
        <w:t>rozporządzenia</w:t>
      </w:r>
      <w:r w:rsidR="00E92E85">
        <w:rPr>
          <w:rFonts w:ascii="Arial" w:hAnsi="Arial" w:cs="Arial"/>
          <w:sz w:val="22"/>
          <w:szCs w:val="22"/>
        </w:rPr>
        <w:t xml:space="preserve"> </w:t>
      </w:r>
      <w:r w:rsidRPr="00E92E85">
        <w:rPr>
          <w:rFonts w:ascii="Arial" w:hAnsi="Arial" w:cs="Arial"/>
          <w:sz w:val="22"/>
          <w:szCs w:val="22"/>
        </w:rPr>
        <w:t>Prezesa</w:t>
      </w:r>
      <w:r w:rsidR="00E92E85">
        <w:rPr>
          <w:rFonts w:ascii="Arial" w:hAnsi="Arial" w:cs="Arial"/>
          <w:sz w:val="22"/>
          <w:szCs w:val="22"/>
        </w:rPr>
        <w:t xml:space="preserve"> </w:t>
      </w:r>
      <w:r w:rsidRPr="00E92E85">
        <w:rPr>
          <w:rFonts w:ascii="Arial" w:hAnsi="Arial" w:cs="Arial"/>
          <w:sz w:val="22"/>
          <w:szCs w:val="22"/>
        </w:rPr>
        <w:t>Rady</w:t>
      </w:r>
      <w:r w:rsidR="00E92E85">
        <w:rPr>
          <w:rFonts w:ascii="Arial" w:hAnsi="Arial" w:cs="Arial"/>
          <w:sz w:val="22"/>
          <w:szCs w:val="22"/>
        </w:rPr>
        <w:t xml:space="preserve"> </w:t>
      </w:r>
      <w:r w:rsidRPr="00E92E85">
        <w:rPr>
          <w:rFonts w:ascii="Arial" w:hAnsi="Arial" w:cs="Arial"/>
          <w:sz w:val="22"/>
          <w:szCs w:val="22"/>
        </w:rPr>
        <w:t>Ministrów</w:t>
      </w:r>
      <w:r w:rsidR="00E92E85">
        <w:rPr>
          <w:rFonts w:ascii="Arial" w:hAnsi="Arial" w:cs="Arial"/>
          <w:sz w:val="22"/>
          <w:szCs w:val="22"/>
        </w:rPr>
        <w:t xml:space="preserve"> </w:t>
      </w:r>
      <w:r w:rsidRPr="00E92E85">
        <w:rPr>
          <w:rFonts w:ascii="Arial" w:hAnsi="Arial" w:cs="Arial"/>
          <w:sz w:val="22"/>
          <w:szCs w:val="22"/>
        </w:rPr>
        <w:t>w</w:t>
      </w:r>
      <w:r w:rsidR="00E92E85">
        <w:rPr>
          <w:rFonts w:ascii="Arial" w:hAnsi="Arial" w:cs="Arial"/>
          <w:sz w:val="22"/>
          <w:szCs w:val="22"/>
        </w:rPr>
        <w:t xml:space="preserve"> </w:t>
      </w:r>
      <w:r w:rsidRPr="00E92E85">
        <w:rPr>
          <w:rFonts w:ascii="Arial" w:hAnsi="Arial" w:cs="Arial"/>
          <w:sz w:val="22"/>
          <w:szCs w:val="22"/>
        </w:rPr>
        <w:t>sprawie</w:t>
      </w:r>
      <w:r w:rsidR="00E92E85">
        <w:rPr>
          <w:rFonts w:ascii="Arial" w:hAnsi="Arial" w:cs="Arial"/>
          <w:sz w:val="22"/>
          <w:szCs w:val="22"/>
        </w:rPr>
        <w:t xml:space="preserve"> </w:t>
      </w:r>
      <w:r w:rsidRPr="00E92E85">
        <w:rPr>
          <w:rFonts w:ascii="Arial" w:hAnsi="Arial" w:cs="Arial"/>
          <w:sz w:val="22"/>
          <w:szCs w:val="22"/>
        </w:rPr>
        <w:t>wymagań</w:t>
      </w:r>
      <w:r w:rsidR="00E92E85">
        <w:rPr>
          <w:rFonts w:ascii="Arial" w:hAnsi="Arial" w:cs="Arial"/>
          <w:sz w:val="22"/>
          <w:szCs w:val="22"/>
        </w:rPr>
        <w:t xml:space="preserve"> </w:t>
      </w:r>
      <w:r w:rsidRPr="00E92E85">
        <w:rPr>
          <w:rFonts w:ascii="Arial" w:hAnsi="Arial" w:cs="Arial"/>
          <w:sz w:val="22"/>
          <w:szCs w:val="22"/>
        </w:rPr>
        <w:t>dla</w:t>
      </w:r>
      <w:r w:rsidR="00E92E85">
        <w:rPr>
          <w:rFonts w:ascii="Arial" w:hAnsi="Arial" w:cs="Arial"/>
          <w:sz w:val="22"/>
          <w:szCs w:val="22"/>
        </w:rPr>
        <w:t xml:space="preserve"> </w:t>
      </w:r>
      <w:r w:rsidRPr="00E92E85">
        <w:rPr>
          <w:rFonts w:ascii="Arial" w:hAnsi="Arial" w:cs="Arial"/>
          <w:sz w:val="22"/>
          <w:szCs w:val="22"/>
        </w:rPr>
        <w:t>dokumentów</w:t>
      </w:r>
      <w:r w:rsidR="00E92E85">
        <w:rPr>
          <w:rFonts w:ascii="Arial" w:hAnsi="Arial" w:cs="Arial"/>
          <w:sz w:val="22"/>
          <w:szCs w:val="22"/>
        </w:rPr>
        <w:t xml:space="preserve"> </w:t>
      </w:r>
      <w:r w:rsidRPr="00E92E85">
        <w:rPr>
          <w:rFonts w:ascii="Arial" w:hAnsi="Arial" w:cs="Arial"/>
          <w:sz w:val="22"/>
          <w:szCs w:val="22"/>
        </w:rPr>
        <w:t>elektronicznych,</w:t>
      </w:r>
      <w:r w:rsidR="00E92E85">
        <w:rPr>
          <w:rFonts w:ascii="Arial" w:hAnsi="Arial" w:cs="Arial"/>
          <w:sz w:val="22"/>
          <w:szCs w:val="22"/>
        </w:rPr>
        <w:t xml:space="preserve"> </w:t>
      </w:r>
      <w:r w:rsidRPr="00E92E85">
        <w:rPr>
          <w:rFonts w:ascii="Arial" w:hAnsi="Arial" w:cs="Arial"/>
          <w:sz w:val="22"/>
          <w:szCs w:val="22"/>
        </w:rPr>
        <w:t>przekazywane</w:t>
      </w:r>
      <w:r w:rsidR="00E92E85">
        <w:rPr>
          <w:rFonts w:ascii="Arial" w:hAnsi="Arial" w:cs="Arial"/>
          <w:sz w:val="22"/>
          <w:szCs w:val="22"/>
        </w:rPr>
        <w:t xml:space="preserve"> </w:t>
      </w:r>
      <w:r w:rsidRPr="00E92E85">
        <w:rPr>
          <w:rFonts w:ascii="Arial" w:hAnsi="Arial" w:cs="Arial"/>
          <w:sz w:val="22"/>
          <w:szCs w:val="22"/>
        </w:rPr>
        <w:t>w</w:t>
      </w:r>
      <w:r w:rsidR="00E92E85">
        <w:rPr>
          <w:rFonts w:ascii="Arial" w:hAnsi="Arial" w:cs="Arial"/>
          <w:sz w:val="22"/>
          <w:szCs w:val="22"/>
        </w:rPr>
        <w:t xml:space="preserve"> </w:t>
      </w:r>
      <w:r w:rsidRPr="00E92E85">
        <w:rPr>
          <w:rFonts w:ascii="Arial" w:hAnsi="Arial" w:cs="Arial"/>
          <w:sz w:val="22"/>
          <w:szCs w:val="22"/>
        </w:rPr>
        <w:t>postępowaniu</w:t>
      </w:r>
      <w:r w:rsidR="00E92E85">
        <w:rPr>
          <w:rFonts w:ascii="Arial" w:hAnsi="Arial" w:cs="Arial"/>
          <w:sz w:val="22"/>
          <w:szCs w:val="22"/>
        </w:rPr>
        <w:t xml:space="preserve"> </w:t>
      </w:r>
      <w:r w:rsidRPr="00E92E85">
        <w:rPr>
          <w:rFonts w:ascii="Arial" w:hAnsi="Arial" w:cs="Arial"/>
          <w:sz w:val="22"/>
          <w:szCs w:val="22"/>
        </w:rPr>
        <w:t>sporządza</w:t>
      </w:r>
      <w:r w:rsidR="00E92E85">
        <w:rPr>
          <w:rFonts w:ascii="Arial" w:hAnsi="Arial" w:cs="Arial"/>
          <w:sz w:val="22"/>
          <w:szCs w:val="22"/>
        </w:rPr>
        <w:t xml:space="preserve"> </w:t>
      </w:r>
      <w:r w:rsidRPr="00E92E85">
        <w:rPr>
          <w:rFonts w:ascii="Arial" w:hAnsi="Arial" w:cs="Arial"/>
          <w:sz w:val="22"/>
          <w:szCs w:val="22"/>
        </w:rPr>
        <w:t>się</w:t>
      </w:r>
      <w:r w:rsidR="00E92E85">
        <w:rPr>
          <w:rFonts w:ascii="Arial" w:hAnsi="Arial" w:cs="Arial"/>
          <w:sz w:val="22"/>
          <w:szCs w:val="22"/>
        </w:rPr>
        <w:t xml:space="preserve"> </w:t>
      </w:r>
      <w:r w:rsidRPr="00E92E85">
        <w:rPr>
          <w:rFonts w:ascii="Arial" w:hAnsi="Arial" w:cs="Arial"/>
          <w:sz w:val="22"/>
          <w:szCs w:val="22"/>
        </w:rPr>
        <w:t>w</w:t>
      </w:r>
      <w:r w:rsidR="00E92E85">
        <w:rPr>
          <w:rFonts w:ascii="Arial" w:hAnsi="Arial" w:cs="Arial"/>
          <w:sz w:val="22"/>
          <w:szCs w:val="22"/>
        </w:rPr>
        <w:t xml:space="preserve"> </w:t>
      </w:r>
      <w:r w:rsidRPr="00E92E85">
        <w:rPr>
          <w:rFonts w:ascii="Arial" w:hAnsi="Arial" w:cs="Arial"/>
          <w:sz w:val="22"/>
          <w:szCs w:val="22"/>
        </w:rPr>
        <w:t>postaci</w:t>
      </w:r>
      <w:r w:rsidR="00E92E85">
        <w:rPr>
          <w:rFonts w:ascii="Arial" w:hAnsi="Arial" w:cs="Arial"/>
          <w:sz w:val="22"/>
          <w:szCs w:val="22"/>
        </w:rPr>
        <w:t xml:space="preserve"> </w:t>
      </w:r>
      <w:r w:rsidRPr="00E92E85">
        <w:rPr>
          <w:rFonts w:ascii="Arial" w:hAnsi="Arial" w:cs="Arial"/>
          <w:sz w:val="22"/>
          <w:szCs w:val="22"/>
        </w:rPr>
        <w:t>elektronicznej:</w:t>
      </w:r>
    </w:p>
    <w:p w:rsidR="00E92E85" w:rsidRDefault="00E945EE" w:rsidP="003632B0">
      <w:pPr>
        <w:pStyle w:val="Akapitzlist"/>
        <w:widowControl w:val="0"/>
        <w:numPr>
          <w:ilvl w:val="1"/>
          <w:numId w:val="36"/>
        </w:numPr>
        <w:autoSpaceDE w:val="0"/>
        <w:autoSpaceDN w:val="0"/>
        <w:spacing w:before="1" w:line="271" w:lineRule="auto"/>
        <w:ind w:left="714" w:right="108" w:hanging="357"/>
        <w:contextualSpacing w:val="0"/>
        <w:jc w:val="both"/>
        <w:rPr>
          <w:rFonts w:ascii="Arial" w:hAnsi="Arial" w:cs="Arial"/>
          <w:sz w:val="22"/>
          <w:szCs w:val="22"/>
        </w:rPr>
      </w:pPr>
      <w:r w:rsidRPr="00CC2458">
        <w:rPr>
          <w:rFonts w:ascii="Arial" w:hAnsi="Arial" w:cs="Arial"/>
          <w:sz w:val="22"/>
          <w:szCs w:val="22"/>
        </w:rPr>
        <w:t>w</w:t>
      </w:r>
      <w:r w:rsidR="00E92E85">
        <w:rPr>
          <w:rFonts w:ascii="Arial" w:hAnsi="Arial" w:cs="Arial"/>
          <w:sz w:val="22"/>
          <w:szCs w:val="22"/>
        </w:rPr>
        <w:t xml:space="preserve"> </w:t>
      </w:r>
      <w:r w:rsidRPr="00CC2458">
        <w:rPr>
          <w:rFonts w:ascii="Arial" w:hAnsi="Arial" w:cs="Arial"/>
          <w:sz w:val="22"/>
          <w:szCs w:val="22"/>
        </w:rPr>
        <w:t>formatach</w:t>
      </w:r>
      <w:r w:rsidR="00E92E85">
        <w:rPr>
          <w:rFonts w:ascii="Arial" w:hAnsi="Arial" w:cs="Arial"/>
          <w:sz w:val="22"/>
          <w:szCs w:val="22"/>
        </w:rPr>
        <w:t xml:space="preserve"> </w:t>
      </w:r>
      <w:r w:rsidRPr="00CC2458">
        <w:rPr>
          <w:rFonts w:ascii="Arial" w:hAnsi="Arial" w:cs="Arial"/>
          <w:sz w:val="22"/>
          <w:szCs w:val="22"/>
        </w:rPr>
        <w:t>danych</w:t>
      </w:r>
      <w:r w:rsidR="00E92E85">
        <w:rPr>
          <w:rFonts w:ascii="Arial" w:hAnsi="Arial" w:cs="Arial"/>
          <w:sz w:val="22"/>
          <w:szCs w:val="22"/>
        </w:rPr>
        <w:t xml:space="preserve"> </w:t>
      </w:r>
      <w:r w:rsidRPr="00CC2458">
        <w:rPr>
          <w:rFonts w:ascii="Arial" w:hAnsi="Arial" w:cs="Arial"/>
          <w:sz w:val="22"/>
          <w:szCs w:val="22"/>
        </w:rPr>
        <w:t>określonych</w:t>
      </w:r>
      <w:r w:rsidR="00E92E85">
        <w:rPr>
          <w:rFonts w:ascii="Arial" w:hAnsi="Arial" w:cs="Arial"/>
          <w:sz w:val="22"/>
          <w:szCs w:val="22"/>
        </w:rPr>
        <w:t xml:space="preserve"> </w:t>
      </w:r>
      <w:r w:rsidRPr="00CC2458">
        <w:rPr>
          <w:rFonts w:ascii="Arial" w:hAnsi="Arial" w:cs="Arial"/>
          <w:sz w:val="22"/>
          <w:szCs w:val="22"/>
        </w:rPr>
        <w:t>w</w:t>
      </w:r>
      <w:r w:rsidR="00E92E85">
        <w:rPr>
          <w:rFonts w:ascii="Arial" w:hAnsi="Arial" w:cs="Arial"/>
          <w:sz w:val="22"/>
          <w:szCs w:val="22"/>
        </w:rPr>
        <w:t xml:space="preserve"> </w:t>
      </w:r>
      <w:r w:rsidRPr="00CC2458">
        <w:rPr>
          <w:rFonts w:ascii="Arial" w:hAnsi="Arial" w:cs="Arial"/>
          <w:sz w:val="22"/>
          <w:szCs w:val="22"/>
        </w:rPr>
        <w:t>przepisach</w:t>
      </w:r>
      <w:r w:rsidR="00E92E85">
        <w:rPr>
          <w:rFonts w:ascii="Arial" w:hAnsi="Arial" w:cs="Arial"/>
          <w:sz w:val="22"/>
          <w:szCs w:val="22"/>
        </w:rPr>
        <w:t xml:space="preserve"> </w:t>
      </w:r>
      <w:r w:rsidRPr="00CC2458">
        <w:rPr>
          <w:rFonts w:ascii="Arial" w:hAnsi="Arial" w:cs="Arial"/>
          <w:sz w:val="22"/>
          <w:szCs w:val="22"/>
        </w:rPr>
        <w:t>rozporządzenia</w:t>
      </w:r>
      <w:r w:rsidR="00E92E85">
        <w:rPr>
          <w:rFonts w:ascii="Arial" w:hAnsi="Arial" w:cs="Arial"/>
          <w:sz w:val="22"/>
          <w:szCs w:val="22"/>
        </w:rPr>
        <w:t xml:space="preserve"> </w:t>
      </w:r>
      <w:r w:rsidRPr="00CC2458">
        <w:rPr>
          <w:rFonts w:ascii="Arial" w:hAnsi="Arial" w:cs="Arial"/>
          <w:sz w:val="22"/>
          <w:szCs w:val="22"/>
        </w:rPr>
        <w:t>Rady</w:t>
      </w:r>
      <w:r w:rsidR="00E92E85">
        <w:rPr>
          <w:rFonts w:ascii="Arial" w:hAnsi="Arial" w:cs="Arial"/>
          <w:sz w:val="22"/>
          <w:szCs w:val="22"/>
        </w:rPr>
        <w:t xml:space="preserve"> </w:t>
      </w:r>
      <w:r w:rsidRPr="00CC2458">
        <w:rPr>
          <w:rFonts w:ascii="Arial" w:hAnsi="Arial" w:cs="Arial"/>
          <w:sz w:val="22"/>
          <w:szCs w:val="22"/>
        </w:rPr>
        <w:t>Ministrów</w:t>
      </w:r>
      <w:r w:rsidR="00E92E85">
        <w:rPr>
          <w:rFonts w:ascii="Arial" w:hAnsi="Arial" w:cs="Arial"/>
          <w:sz w:val="22"/>
          <w:szCs w:val="22"/>
        </w:rPr>
        <w:t xml:space="preserve"> </w:t>
      </w:r>
      <w:r w:rsidR="00E92E85">
        <w:rPr>
          <w:rFonts w:ascii="Arial" w:hAnsi="Arial" w:cs="Arial"/>
          <w:sz w:val="22"/>
          <w:szCs w:val="22"/>
        </w:rPr>
        <w:br/>
      </w:r>
      <w:r w:rsidRPr="00CC2458">
        <w:rPr>
          <w:rFonts w:ascii="Arial" w:hAnsi="Arial" w:cs="Arial"/>
          <w:spacing w:val="-1"/>
          <w:sz w:val="22"/>
          <w:szCs w:val="22"/>
        </w:rPr>
        <w:t>w</w:t>
      </w:r>
      <w:r w:rsidR="00E92E85">
        <w:rPr>
          <w:rFonts w:ascii="Arial" w:hAnsi="Arial" w:cs="Arial"/>
          <w:spacing w:val="-1"/>
          <w:sz w:val="22"/>
          <w:szCs w:val="22"/>
        </w:rPr>
        <w:t xml:space="preserve"> </w:t>
      </w:r>
      <w:r w:rsidRPr="00CC2458">
        <w:rPr>
          <w:rFonts w:ascii="Arial" w:hAnsi="Arial" w:cs="Arial"/>
          <w:spacing w:val="-1"/>
          <w:sz w:val="22"/>
          <w:szCs w:val="22"/>
        </w:rPr>
        <w:t>sprawie</w:t>
      </w:r>
      <w:r w:rsidR="00E92E85">
        <w:rPr>
          <w:rFonts w:ascii="Arial" w:hAnsi="Arial" w:cs="Arial"/>
          <w:spacing w:val="-1"/>
          <w:sz w:val="22"/>
          <w:szCs w:val="22"/>
        </w:rPr>
        <w:t xml:space="preserve"> </w:t>
      </w:r>
      <w:r w:rsidRPr="00CC2458">
        <w:rPr>
          <w:rFonts w:ascii="Arial" w:hAnsi="Arial" w:cs="Arial"/>
          <w:spacing w:val="-1"/>
          <w:sz w:val="22"/>
          <w:szCs w:val="22"/>
        </w:rPr>
        <w:t>Krajowych</w:t>
      </w:r>
      <w:r w:rsidR="00E92E85">
        <w:rPr>
          <w:rFonts w:ascii="Arial" w:hAnsi="Arial" w:cs="Arial"/>
          <w:spacing w:val="-1"/>
          <w:sz w:val="22"/>
          <w:szCs w:val="22"/>
        </w:rPr>
        <w:t xml:space="preserve"> </w:t>
      </w:r>
      <w:r w:rsidRPr="00CC2458">
        <w:rPr>
          <w:rFonts w:ascii="Arial" w:hAnsi="Arial" w:cs="Arial"/>
          <w:spacing w:val="-1"/>
          <w:sz w:val="22"/>
          <w:szCs w:val="22"/>
        </w:rPr>
        <w:t>Ram</w:t>
      </w:r>
      <w:r w:rsidR="00E92E85">
        <w:rPr>
          <w:rFonts w:ascii="Arial" w:hAnsi="Arial" w:cs="Arial"/>
          <w:spacing w:val="-1"/>
          <w:sz w:val="22"/>
          <w:szCs w:val="22"/>
        </w:rPr>
        <w:t xml:space="preserve"> </w:t>
      </w:r>
      <w:r w:rsidRPr="00CC2458">
        <w:rPr>
          <w:rFonts w:ascii="Arial" w:hAnsi="Arial" w:cs="Arial"/>
          <w:spacing w:val="-1"/>
          <w:sz w:val="22"/>
          <w:szCs w:val="22"/>
        </w:rPr>
        <w:t>Interoperacyjności</w:t>
      </w:r>
      <w:r w:rsidR="00E92E85">
        <w:rPr>
          <w:rFonts w:ascii="Arial" w:hAnsi="Arial" w:cs="Arial"/>
          <w:spacing w:val="-1"/>
          <w:sz w:val="22"/>
          <w:szCs w:val="22"/>
        </w:rPr>
        <w:t xml:space="preserve"> </w:t>
      </w:r>
      <w:r w:rsidRPr="00CC2458">
        <w:rPr>
          <w:rFonts w:ascii="Arial" w:hAnsi="Arial" w:cs="Arial"/>
          <w:sz w:val="22"/>
          <w:szCs w:val="22"/>
        </w:rPr>
        <w:t>(i</w:t>
      </w:r>
      <w:r w:rsidR="00E92E85">
        <w:rPr>
          <w:rFonts w:ascii="Arial" w:hAnsi="Arial" w:cs="Arial"/>
          <w:sz w:val="22"/>
          <w:szCs w:val="22"/>
        </w:rPr>
        <w:t xml:space="preserve"> </w:t>
      </w:r>
      <w:r w:rsidRPr="00CC2458">
        <w:rPr>
          <w:rFonts w:ascii="Arial" w:hAnsi="Arial" w:cs="Arial"/>
          <w:sz w:val="22"/>
          <w:szCs w:val="22"/>
        </w:rPr>
        <w:t>przekazuje</w:t>
      </w:r>
      <w:r w:rsidR="00E92E85">
        <w:rPr>
          <w:rFonts w:ascii="Arial" w:hAnsi="Arial" w:cs="Arial"/>
          <w:sz w:val="22"/>
          <w:szCs w:val="22"/>
        </w:rPr>
        <w:t xml:space="preserve"> </w:t>
      </w:r>
      <w:r w:rsidRPr="00CC2458">
        <w:rPr>
          <w:rFonts w:ascii="Arial" w:hAnsi="Arial" w:cs="Arial"/>
          <w:sz w:val="22"/>
          <w:szCs w:val="22"/>
        </w:rPr>
        <w:t>się</w:t>
      </w:r>
      <w:r w:rsidR="00E92E85">
        <w:rPr>
          <w:rFonts w:ascii="Arial" w:hAnsi="Arial" w:cs="Arial"/>
          <w:sz w:val="22"/>
          <w:szCs w:val="22"/>
        </w:rPr>
        <w:t xml:space="preserve"> </w:t>
      </w:r>
      <w:r w:rsidRPr="00CC2458">
        <w:rPr>
          <w:rFonts w:ascii="Arial" w:hAnsi="Arial" w:cs="Arial"/>
          <w:sz w:val="22"/>
          <w:szCs w:val="22"/>
        </w:rPr>
        <w:t>jako</w:t>
      </w:r>
      <w:r w:rsidR="00E92E85">
        <w:rPr>
          <w:rFonts w:ascii="Arial" w:hAnsi="Arial" w:cs="Arial"/>
          <w:sz w:val="22"/>
          <w:szCs w:val="22"/>
        </w:rPr>
        <w:t xml:space="preserve"> </w:t>
      </w:r>
      <w:r w:rsidRPr="00CC2458">
        <w:rPr>
          <w:rFonts w:ascii="Arial" w:hAnsi="Arial" w:cs="Arial"/>
          <w:sz w:val="22"/>
          <w:szCs w:val="22"/>
        </w:rPr>
        <w:t>załącznik),</w:t>
      </w:r>
      <w:r w:rsidR="00E92E85">
        <w:rPr>
          <w:rFonts w:ascii="Arial" w:hAnsi="Arial" w:cs="Arial"/>
          <w:sz w:val="22"/>
          <w:szCs w:val="22"/>
        </w:rPr>
        <w:t xml:space="preserve"> </w:t>
      </w:r>
      <w:r w:rsidRPr="00CC2458">
        <w:rPr>
          <w:rFonts w:ascii="Arial" w:hAnsi="Arial" w:cs="Arial"/>
          <w:sz w:val="22"/>
          <w:szCs w:val="22"/>
        </w:rPr>
        <w:t>lub</w:t>
      </w:r>
    </w:p>
    <w:p w:rsidR="00E945EE" w:rsidRPr="00E92E85" w:rsidRDefault="00E945EE" w:rsidP="003632B0">
      <w:pPr>
        <w:pStyle w:val="Akapitzlist"/>
        <w:widowControl w:val="0"/>
        <w:numPr>
          <w:ilvl w:val="1"/>
          <w:numId w:val="36"/>
        </w:numPr>
        <w:autoSpaceDE w:val="0"/>
        <w:autoSpaceDN w:val="0"/>
        <w:spacing w:before="1" w:line="271" w:lineRule="auto"/>
        <w:ind w:left="714" w:right="108" w:hanging="357"/>
        <w:contextualSpacing w:val="0"/>
        <w:jc w:val="both"/>
        <w:rPr>
          <w:rFonts w:ascii="Arial" w:hAnsi="Arial" w:cs="Arial"/>
          <w:sz w:val="22"/>
          <w:szCs w:val="22"/>
        </w:rPr>
      </w:pPr>
      <w:r w:rsidRPr="00E92E85">
        <w:rPr>
          <w:rFonts w:ascii="Arial" w:hAnsi="Arial" w:cs="Arial"/>
          <w:sz w:val="22"/>
          <w:szCs w:val="22"/>
        </w:rPr>
        <w:t>jako</w:t>
      </w:r>
      <w:r w:rsidR="00E92E85">
        <w:rPr>
          <w:rFonts w:ascii="Arial" w:hAnsi="Arial" w:cs="Arial"/>
          <w:sz w:val="22"/>
          <w:szCs w:val="22"/>
        </w:rPr>
        <w:t xml:space="preserve"> </w:t>
      </w:r>
      <w:r w:rsidRPr="00E92E85">
        <w:rPr>
          <w:rFonts w:ascii="Arial" w:hAnsi="Arial" w:cs="Arial"/>
          <w:sz w:val="22"/>
          <w:szCs w:val="22"/>
        </w:rPr>
        <w:t>tekst</w:t>
      </w:r>
      <w:r w:rsidR="00E92E85">
        <w:rPr>
          <w:rFonts w:ascii="Arial" w:hAnsi="Arial" w:cs="Arial"/>
          <w:sz w:val="22"/>
          <w:szCs w:val="22"/>
        </w:rPr>
        <w:t xml:space="preserve"> </w:t>
      </w:r>
      <w:r w:rsidRPr="00E92E85">
        <w:rPr>
          <w:rFonts w:ascii="Arial" w:hAnsi="Arial" w:cs="Arial"/>
          <w:sz w:val="22"/>
          <w:szCs w:val="22"/>
        </w:rPr>
        <w:t>wpisany</w:t>
      </w:r>
      <w:r w:rsidR="00E92E85">
        <w:rPr>
          <w:rFonts w:ascii="Arial" w:hAnsi="Arial" w:cs="Arial"/>
          <w:sz w:val="22"/>
          <w:szCs w:val="22"/>
        </w:rPr>
        <w:t xml:space="preserve"> </w:t>
      </w:r>
      <w:r w:rsidRPr="00E92E85">
        <w:rPr>
          <w:rFonts w:ascii="Arial" w:hAnsi="Arial" w:cs="Arial"/>
          <w:sz w:val="22"/>
          <w:szCs w:val="22"/>
        </w:rPr>
        <w:t>bezpośrednio</w:t>
      </w:r>
      <w:r w:rsidR="00E92E85">
        <w:rPr>
          <w:rFonts w:ascii="Arial" w:hAnsi="Arial" w:cs="Arial"/>
          <w:sz w:val="22"/>
          <w:szCs w:val="22"/>
        </w:rPr>
        <w:t xml:space="preserve"> </w:t>
      </w:r>
      <w:r w:rsidRPr="00E92E85">
        <w:rPr>
          <w:rFonts w:ascii="Arial" w:hAnsi="Arial" w:cs="Arial"/>
          <w:sz w:val="22"/>
          <w:szCs w:val="22"/>
        </w:rPr>
        <w:t>do</w:t>
      </w:r>
      <w:r w:rsidR="00E92E85">
        <w:rPr>
          <w:rFonts w:ascii="Arial" w:hAnsi="Arial" w:cs="Arial"/>
          <w:sz w:val="22"/>
          <w:szCs w:val="22"/>
        </w:rPr>
        <w:t xml:space="preserve"> </w:t>
      </w:r>
      <w:r w:rsidRPr="00E92E85">
        <w:rPr>
          <w:rFonts w:ascii="Arial" w:hAnsi="Arial" w:cs="Arial"/>
          <w:sz w:val="22"/>
          <w:szCs w:val="22"/>
        </w:rPr>
        <w:t>wiadomości</w:t>
      </w:r>
      <w:r w:rsidR="00E92E85">
        <w:rPr>
          <w:rFonts w:ascii="Arial" w:hAnsi="Arial" w:cs="Arial"/>
          <w:sz w:val="22"/>
          <w:szCs w:val="22"/>
        </w:rPr>
        <w:t xml:space="preserve"> </w:t>
      </w:r>
      <w:r w:rsidRPr="00E92E85">
        <w:rPr>
          <w:rFonts w:ascii="Arial" w:hAnsi="Arial" w:cs="Arial"/>
          <w:sz w:val="22"/>
          <w:szCs w:val="22"/>
        </w:rPr>
        <w:t>przekazywanej  przy</w:t>
      </w:r>
      <w:r w:rsidR="00E92E85">
        <w:rPr>
          <w:rFonts w:ascii="Arial" w:hAnsi="Arial" w:cs="Arial"/>
          <w:sz w:val="22"/>
          <w:szCs w:val="22"/>
        </w:rPr>
        <w:t xml:space="preserve"> </w:t>
      </w:r>
      <w:r w:rsidRPr="00E92E85">
        <w:rPr>
          <w:rFonts w:ascii="Arial" w:hAnsi="Arial" w:cs="Arial"/>
          <w:sz w:val="22"/>
          <w:szCs w:val="22"/>
        </w:rPr>
        <w:t>użyciu</w:t>
      </w:r>
      <w:r w:rsidR="00E92E85">
        <w:rPr>
          <w:rFonts w:ascii="Arial" w:hAnsi="Arial" w:cs="Arial"/>
          <w:sz w:val="22"/>
          <w:szCs w:val="22"/>
        </w:rPr>
        <w:t xml:space="preserve"> </w:t>
      </w:r>
      <w:r w:rsidRPr="00E92E85">
        <w:rPr>
          <w:rFonts w:ascii="Arial" w:hAnsi="Arial" w:cs="Arial"/>
          <w:sz w:val="22"/>
          <w:szCs w:val="22"/>
        </w:rPr>
        <w:t>środków</w:t>
      </w:r>
      <w:r w:rsidR="00E92E85">
        <w:rPr>
          <w:rFonts w:ascii="Arial" w:hAnsi="Arial" w:cs="Arial"/>
          <w:sz w:val="22"/>
          <w:szCs w:val="22"/>
        </w:rPr>
        <w:t xml:space="preserve"> </w:t>
      </w:r>
      <w:r w:rsidRPr="00E92E85">
        <w:rPr>
          <w:rFonts w:ascii="Arial" w:hAnsi="Arial" w:cs="Arial"/>
          <w:sz w:val="22"/>
          <w:szCs w:val="22"/>
        </w:rPr>
        <w:t>komunikacji</w:t>
      </w:r>
      <w:r w:rsidR="00E92E85">
        <w:rPr>
          <w:rFonts w:ascii="Arial" w:hAnsi="Arial" w:cs="Arial"/>
          <w:sz w:val="22"/>
          <w:szCs w:val="22"/>
        </w:rPr>
        <w:t xml:space="preserve"> </w:t>
      </w:r>
      <w:r w:rsidRPr="00E92E85">
        <w:rPr>
          <w:rFonts w:ascii="Arial" w:hAnsi="Arial" w:cs="Arial"/>
          <w:sz w:val="22"/>
          <w:szCs w:val="22"/>
        </w:rPr>
        <w:t>elektronicznej</w:t>
      </w:r>
      <w:r w:rsidR="00E92E85">
        <w:rPr>
          <w:rFonts w:ascii="Arial" w:hAnsi="Arial" w:cs="Arial"/>
          <w:sz w:val="22"/>
          <w:szCs w:val="22"/>
        </w:rPr>
        <w:t xml:space="preserve"> </w:t>
      </w:r>
      <w:r w:rsidRPr="00E92E85">
        <w:rPr>
          <w:rFonts w:ascii="Arial" w:hAnsi="Arial" w:cs="Arial"/>
          <w:sz w:val="22"/>
          <w:szCs w:val="22"/>
        </w:rPr>
        <w:t>(np.</w:t>
      </w:r>
      <w:r w:rsidR="00E92E85">
        <w:rPr>
          <w:rFonts w:ascii="Arial" w:hAnsi="Arial" w:cs="Arial"/>
          <w:sz w:val="22"/>
          <w:szCs w:val="22"/>
        </w:rPr>
        <w:t xml:space="preserve"> </w:t>
      </w:r>
      <w:r w:rsidRPr="00E92E85">
        <w:rPr>
          <w:rFonts w:ascii="Arial" w:hAnsi="Arial" w:cs="Arial"/>
          <w:sz w:val="22"/>
          <w:szCs w:val="22"/>
        </w:rPr>
        <w:t>w</w:t>
      </w:r>
      <w:r w:rsidR="00E92E85">
        <w:rPr>
          <w:rFonts w:ascii="Arial" w:hAnsi="Arial" w:cs="Arial"/>
          <w:sz w:val="22"/>
          <w:szCs w:val="22"/>
        </w:rPr>
        <w:t xml:space="preserve"> </w:t>
      </w:r>
      <w:r w:rsidRPr="00E92E85">
        <w:rPr>
          <w:rFonts w:ascii="Arial" w:hAnsi="Arial" w:cs="Arial"/>
          <w:sz w:val="22"/>
          <w:szCs w:val="22"/>
        </w:rPr>
        <w:t>treści</w:t>
      </w:r>
      <w:r w:rsidR="00E92E85">
        <w:rPr>
          <w:rFonts w:ascii="Arial" w:hAnsi="Arial" w:cs="Arial"/>
          <w:sz w:val="22"/>
          <w:szCs w:val="22"/>
        </w:rPr>
        <w:t xml:space="preserve"> </w:t>
      </w:r>
      <w:r w:rsidRPr="00E92E85">
        <w:rPr>
          <w:rFonts w:ascii="Arial" w:hAnsi="Arial" w:cs="Arial"/>
          <w:sz w:val="22"/>
          <w:szCs w:val="22"/>
        </w:rPr>
        <w:t>wiadomości e-mail</w:t>
      </w:r>
      <w:r w:rsidR="00E92E85">
        <w:rPr>
          <w:rFonts w:ascii="Arial" w:hAnsi="Arial" w:cs="Arial"/>
          <w:sz w:val="22"/>
          <w:szCs w:val="22"/>
        </w:rPr>
        <w:t xml:space="preserve"> </w:t>
      </w:r>
      <w:r w:rsidRPr="00E92E85">
        <w:rPr>
          <w:rFonts w:ascii="Arial" w:hAnsi="Arial" w:cs="Arial"/>
          <w:sz w:val="22"/>
          <w:szCs w:val="22"/>
        </w:rPr>
        <w:t>lub</w:t>
      </w:r>
      <w:r w:rsidR="00E92E85">
        <w:rPr>
          <w:rFonts w:ascii="Arial" w:hAnsi="Arial" w:cs="Arial"/>
          <w:sz w:val="22"/>
          <w:szCs w:val="22"/>
        </w:rPr>
        <w:t xml:space="preserve"> </w:t>
      </w:r>
      <w:r w:rsidRPr="00E92E85">
        <w:rPr>
          <w:rFonts w:ascii="Arial" w:hAnsi="Arial" w:cs="Arial"/>
          <w:sz w:val="22"/>
          <w:szCs w:val="22"/>
        </w:rPr>
        <w:t>w</w:t>
      </w:r>
      <w:r w:rsidR="00E92E85">
        <w:rPr>
          <w:rFonts w:ascii="Arial" w:hAnsi="Arial" w:cs="Arial"/>
          <w:sz w:val="22"/>
          <w:szCs w:val="22"/>
        </w:rPr>
        <w:t xml:space="preserve"> treści </w:t>
      </w:r>
      <w:r w:rsidRPr="00E92E85">
        <w:rPr>
          <w:rFonts w:ascii="Arial" w:hAnsi="Arial" w:cs="Arial"/>
          <w:sz w:val="22"/>
          <w:szCs w:val="22"/>
        </w:rPr>
        <w:t>„Formularza</w:t>
      </w:r>
      <w:r w:rsidR="00E92E85">
        <w:rPr>
          <w:rFonts w:ascii="Arial" w:hAnsi="Arial" w:cs="Arial"/>
          <w:sz w:val="22"/>
          <w:szCs w:val="22"/>
        </w:rPr>
        <w:t xml:space="preserve"> </w:t>
      </w:r>
      <w:r w:rsidRPr="00E92E85">
        <w:rPr>
          <w:rFonts w:ascii="Arial" w:hAnsi="Arial" w:cs="Arial"/>
          <w:sz w:val="22"/>
          <w:szCs w:val="22"/>
        </w:rPr>
        <w:t>do</w:t>
      </w:r>
      <w:r w:rsidR="00E92E85">
        <w:rPr>
          <w:rFonts w:ascii="Arial" w:hAnsi="Arial" w:cs="Arial"/>
          <w:sz w:val="22"/>
          <w:szCs w:val="22"/>
        </w:rPr>
        <w:t xml:space="preserve"> </w:t>
      </w:r>
      <w:r w:rsidRPr="00E92E85">
        <w:rPr>
          <w:rFonts w:ascii="Arial" w:hAnsi="Arial" w:cs="Arial"/>
          <w:sz w:val="22"/>
          <w:szCs w:val="22"/>
        </w:rPr>
        <w:t>komunikacji”).</w:t>
      </w:r>
    </w:p>
    <w:p w:rsidR="00E92E85" w:rsidRDefault="00E945EE" w:rsidP="003632B0">
      <w:pPr>
        <w:pStyle w:val="Akapitzlist"/>
        <w:widowControl w:val="0"/>
        <w:numPr>
          <w:ilvl w:val="0"/>
          <w:numId w:val="36"/>
        </w:numPr>
        <w:autoSpaceDE w:val="0"/>
        <w:autoSpaceDN w:val="0"/>
        <w:spacing w:before="43" w:line="271" w:lineRule="auto"/>
        <w:ind w:left="357" w:right="113" w:hanging="357"/>
        <w:contextualSpacing w:val="0"/>
        <w:jc w:val="both"/>
        <w:rPr>
          <w:rFonts w:ascii="Arial" w:hAnsi="Arial" w:cs="Arial"/>
          <w:sz w:val="22"/>
          <w:szCs w:val="22"/>
        </w:rPr>
      </w:pPr>
      <w:r w:rsidRPr="00CC2458">
        <w:rPr>
          <w:rFonts w:ascii="Arial" w:hAnsi="Arial" w:cs="Arial"/>
          <w:sz w:val="22"/>
          <w:szCs w:val="22"/>
        </w:rPr>
        <w:t>Jeżeli</w:t>
      </w:r>
      <w:r w:rsidR="00E92E85">
        <w:rPr>
          <w:rFonts w:ascii="Arial" w:hAnsi="Arial" w:cs="Arial"/>
          <w:sz w:val="22"/>
          <w:szCs w:val="22"/>
        </w:rPr>
        <w:t xml:space="preserve"> </w:t>
      </w:r>
      <w:r w:rsidRPr="00CC2458">
        <w:rPr>
          <w:rFonts w:ascii="Arial" w:hAnsi="Arial" w:cs="Arial"/>
          <w:sz w:val="22"/>
          <w:szCs w:val="22"/>
        </w:rPr>
        <w:t>dokumenty</w:t>
      </w:r>
      <w:r w:rsidR="00E92E85">
        <w:rPr>
          <w:rFonts w:ascii="Arial" w:hAnsi="Arial" w:cs="Arial"/>
          <w:sz w:val="22"/>
          <w:szCs w:val="22"/>
        </w:rPr>
        <w:t xml:space="preserve"> </w:t>
      </w:r>
      <w:r w:rsidRPr="00CC2458">
        <w:rPr>
          <w:rFonts w:ascii="Arial" w:hAnsi="Arial" w:cs="Arial"/>
          <w:sz w:val="22"/>
          <w:szCs w:val="22"/>
        </w:rPr>
        <w:t>elektroniczne,</w:t>
      </w:r>
      <w:r w:rsidR="00E92E85">
        <w:rPr>
          <w:rFonts w:ascii="Arial" w:hAnsi="Arial" w:cs="Arial"/>
          <w:sz w:val="22"/>
          <w:szCs w:val="22"/>
        </w:rPr>
        <w:t xml:space="preserve"> </w:t>
      </w:r>
      <w:r w:rsidRPr="00CC2458">
        <w:rPr>
          <w:rFonts w:ascii="Arial" w:hAnsi="Arial" w:cs="Arial"/>
          <w:sz w:val="22"/>
          <w:szCs w:val="22"/>
        </w:rPr>
        <w:t>przekazywane</w:t>
      </w:r>
      <w:r w:rsidR="00E92E85">
        <w:rPr>
          <w:rFonts w:ascii="Arial" w:hAnsi="Arial" w:cs="Arial"/>
          <w:sz w:val="22"/>
          <w:szCs w:val="22"/>
        </w:rPr>
        <w:t xml:space="preserve"> </w:t>
      </w:r>
      <w:r w:rsidRPr="00CC2458">
        <w:rPr>
          <w:rFonts w:ascii="Arial" w:hAnsi="Arial" w:cs="Arial"/>
          <w:sz w:val="22"/>
          <w:szCs w:val="22"/>
        </w:rPr>
        <w:t>przy</w:t>
      </w:r>
      <w:r w:rsidR="00E92E85">
        <w:rPr>
          <w:rFonts w:ascii="Arial" w:hAnsi="Arial" w:cs="Arial"/>
          <w:sz w:val="22"/>
          <w:szCs w:val="22"/>
        </w:rPr>
        <w:t xml:space="preserve"> </w:t>
      </w:r>
      <w:r w:rsidRPr="00CC2458">
        <w:rPr>
          <w:rFonts w:ascii="Arial" w:hAnsi="Arial" w:cs="Arial"/>
          <w:sz w:val="22"/>
          <w:szCs w:val="22"/>
        </w:rPr>
        <w:t>użyciu</w:t>
      </w:r>
      <w:r w:rsidR="00E92E85">
        <w:rPr>
          <w:rFonts w:ascii="Arial" w:hAnsi="Arial" w:cs="Arial"/>
          <w:sz w:val="22"/>
          <w:szCs w:val="22"/>
        </w:rPr>
        <w:t xml:space="preserve"> </w:t>
      </w:r>
      <w:r w:rsidRPr="00CC2458">
        <w:rPr>
          <w:rFonts w:ascii="Arial" w:hAnsi="Arial" w:cs="Arial"/>
          <w:sz w:val="22"/>
          <w:szCs w:val="22"/>
        </w:rPr>
        <w:t>środków</w:t>
      </w:r>
      <w:r w:rsidR="00E92E85">
        <w:rPr>
          <w:rFonts w:ascii="Arial" w:hAnsi="Arial" w:cs="Arial"/>
          <w:sz w:val="22"/>
          <w:szCs w:val="22"/>
        </w:rPr>
        <w:t xml:space="preserve"> </w:t>
      </w:r>
      <w:r w:rsidRPr="00CC2458">
        <w:rPr>
          <w:rFonts w:ascii="Arial" w:hAnsi="Arial" w:cs="Arial"/>
          <w:sz w:val="22"/>
          <w:szCs w:val="22"/>
        </w:rPr>
        <w:t>komunikacji</w:t>
      </w:r>
      <w:r w:rsidR="00E92E85">
        <w:rPr>
          <w:rFonts w:ascii="Arial" w:hAnsi="Arial" w:cs="Arial"/>
          <w:sz w:val="22"/>
          <w:szCs w:val="22"/>
        </w:rPr>
        <w:t xml:space="preserve"> </w:t>
      </w:r>
      <w:r w:rsidRPr="00CC2458">
        <w:rPr>
          <w:rFonts w:ascii="Arial" w:hAnsi="Arial" w:cs="Arial"/>
          <w:sz w:val="22"/>
          <w:szCs w:val="22"/>
        </w:rPr>
        <w:t>elektronicznej, zawierają informacje stanowiące tajemnicę przedsiębiorstwa</w:t>
      </w:r>
      <w:r w:rsidR="00E92E85">
        <w:rPr>
          <w:rFonts w:ascii="Arial" w:hAnsi="Arial" w:cs="Arial"/>
          <w:sz w:val="22"/>
          <w:szCs w:val="22"/>
        </w:rPr>
        <w:t xml:space="preserve"> </w:t>
      </w:r>
      <w:r w:rsidR="00E92E85">
        <w:rPr>
          <w:rFonts w:ascii="Arial" w:hAnsi="Arial" w:cs="Arial"/>
          <w:sz w:val="22"/>
          <w:szCs w:val="22"/>
        </w:rPr>
        <w:br/>
      </w:r>
      <w:r w:rsidRPr="00CC2458">
        <w:rPr>
          <w:rFonts w:ascii="Arial" w:hAnsi="Arial" w:cs="Arial"/>
          <w:sz w:val="22"/>
          <w:szCs w:val="22"/>
        </w:rPr>
        <w:t>w rozumieniu przepisów ustawy z dnia 16 kwietnia 1993 r. o zwalczaniu nieuczciwej</w:t>
      </w:r>
      <w:r w:rsidR="00E92E85">
        <w:rPr>
          <w:rFonts w:ascii="Arial" w:hAnsi="Arial" w:cs="Arial"/>
          <w:sz w:val="22"/>
          <w:szCs w:val="22"/>
        </w:rPr>
        <w:t xml:space="preserve"> </w:t>
      </w:r>
      <w:r w:rsidRPr="00CC2458">
        <w:rPr>
          <w:rFonts w:ascii="Arial" w:hAnsi="Arial" w:cs="Arial"/>
          <w:sz w:val="22"/>
          <w:szCs w:val="22"/>
        </w:rPr>
        <w:t xml:space="preserve">konkurencji (Dz. U. z 2020 r. poz. 1913 oraz z 2021 r. poz. 1655) wykonawca, </w:t>
      </w:r>
      <w:r w:rsidR="00E92E85">
        <w:rPr>
          <w:rFonts w:ascii="Arial" w:hAnsi="Arial" w:cs="Arial"/>
          <w:sz w:val="22"/>
          <w:szCs w:val="22"/>
        </w:rPr>
        <w:br/>
      </w:r>
      <w:r w:rsidRPr="00CC2458">
        <w:rPr>
          <w:rFonts w:ascii="Arial" w:hAnsi="Arial" w:cs="Arial"/>
          <w:sz w:val="22"/>
          <w:szCs w:val="22"/>
        </w:rPr>
        <w:t>w celu</w:t>
      </w:r>
      <w:r w:rsidR="00E92E85">
        <w:rPr>
          <w:rFonts w:ascii="Arial" w:hAnsi="Arial" w:cs="Arial"/>
          <w:sz w:val="22"/>
          <w:szCs w:val="22"/>
        </w:rPr>
        <w:t xml:space="preserve"> </w:t>
      </w:r>
      <w:r w:rsidRPr="00CC2458">
        <w:rPr>
          <w:rFonts w:ascii="Arial" w:hAnsi="Arial" w:cs="Arial"/>
          <w:sz w:val="22"/>
          <w:szCs w:val="22"/>
        </w:rPr>
        <w:t xml:space="preserve">utrzymania w poufności tych informacji, przekazuje je w wydzielonym </w:t>
      </w:r>
      <w:r w:rsidR="00E92E85">
        <w:rPr>
          <w:rFonts w:ascii="Arial" w:hAnsi="Arial" w:cs="Arial"/>
          <w:sz w:val="22"/>
          <w:szCs w:val="22"/>
        </w:rPr>
        <w:br/>
      </w:r>
      <w:r w:rsidRPr="00CC2458">
        <w:rPr>
          <w:rFonts w:ascii="Arial" w:hAnsi="Arial" w:cs="Arial"/>
          <w:sz w:val="22"/>
          <w:szCs w:val="22"/>
        </w:rPr>
        <w:t>i odpowiednio</w:t>
      </w:r>
      <w:r w:rsidR="00E92E85">
        <w:rPr>
          <w:rFonts w:ascii="Arial" w:hAnsi="Arial" w:cs="Arial"/>
          <w:sz w:val="22"/>
          <w:szCs w:val="22"/>
        </w:rPr>
        <w:t xml:space="preserve"> </w:t>
      </w:r>
      <w:r w:rsidRPr="00CC2458">
        <w:rPr>
          <w:rFonts w:ascii="Arial" w:hAnsi="Arial" w:cs="Arial"/>
          <w:sz w:val="22"/>
          <w:szCs w:val="22"/>
        </w:rPr>
        <w:t>oznaczonym pliku, wraz z jednoczesnym zaznaczeniem w nazwie pliku „Dokument</w:t>
      </w:r>
      <w:r w:rsidR="00E92E85">
        <w:rPr>
          <w:rFonts w:ascii="Arial" w:hAnsi="Arial" w:cs="Arial"/>
          <w:sz w:val="22"/>
          <w:szCs w:val="22"/>
        </w:rPr>
        <w:t xml:space="preserve"> </w:t>
      </w:r>
      <w:r w:rsidRPr="00CC2458">
        <w:rPr>
          <w:rFonts w:ascii="Arial" w:hAnsi="Arial" w:cs="Arial"/>
          <w:sz w:val="22"/>
          <w:szCs w:val="22"/>
        </w:rPr>
        <w:t>stanowiący</w:t>
      </w:r>
      <w:r w:rsidR="00E92E85">
        <w:rPr>
          <w:rFonts w:ascii="Arial" w:hAnsi="Arial" w:cs="Arial"/>
          <w:sz w:val="22"/>
          <w:szCs w:val="22"/>
        </w:rPr>
        <w:t xml:space="preserve"> </w:t>
      </w:r>
      <w:r w:rsidRPr="00CC2458">
        <w:rPr>
          <w:rFonts w:ascii="Arial" w:hAnsi="Arial" w:cs="Arial"/>
          <w:sz w:val="22"/>
          <w:szCs w:val="22"/>
        </w:rPr>
        <w:t>tajemnicę</w:t>
      </w:r>
      <w:r w:rsidR="00E92E85">
        <w:rPr>
          <w:rFonts w:ascii="Arial" w:hAnsi="Arial" w:cs="Arial"/>
          <w:sz w:val="22"/>
          <w:szCs w:val="22"/>
        </w:rPr>
        <w:t xml:space="preserve"> </w:t>
      </w:r>
      <w:r w:rsidRPr="00CC2458">
        <w:rPr>
          <w:rFonts w:ascii="Arial" w:hAnsi="Arial" w:cs="Arial"/>
          <w:sz w:val="22"/>
          <w:szCs w:val="22"/>
        </w:rPr>
        <w:t>przedsiębiorstwa”.</w:t>
      </w:r>
    </w:p>
    <w:p w:rsidR="00E92E85" w:rsidRDefault="00E945EE" w:rsidP="003632B0">
      <w:pPr>
        <w:pStyle w:val="Akapitzlist"/>
        <w:widowControl w:val="0"/>
        <w:numPr>
          <w:ilvl w:val="0"/>
          <w:numId w:val="36"/>
        </w:numPr>
        <w:autoSpaceDE w:val="0"/>
        <w:autoSpaceDN w:val="0"/>
        <w:spacing w:before="43" w:line="271" w:lineRule="auto"/>
        <w:ind w:left="357" w:right="113" w:hanging="357"/>
        <w:contextualSpacing w:val="0"/>
        <w:jc w:val="both"/>
        <w:rPr>
          <w:rFonts w:ascii="Arial" w:hAnsi="Arial" w:cs="Arial"/>
          <w:sz w:val="22"/>
          <w:szCs w:val="22"/>
        </w:rPr>
      </w:pPr>
      <w:r w:rsidRPr="00E92E85">
        <w:rPr>
          <w:rFonts w:ascii="Arial" w:hAnsi="Arial" w:cs="Arial"/>
          <w:sz w:val="22"/>
          <w:szCs w:val="22"/>
        </w:rPr>
        <w:t xml:space="preserve">Komunikacja w postępowaniu, </w:t>
      </w:r>
      <w:r w:rsidR="00335E1B">
        <w:rPr>
          <w:rFonts w:ascii="Arial" w:hAnsi="Arial" w:cs="Arial"/>
          <w:sz w:val="22"/>
          <w:szCs w:val="22"/>
          <w:u w:val="single"/>
        </w:rPr>
        <w:t>z wyłączeniem składania</w:t>
      </w:r>
      <w:r w:rsidRPr="00E92E85">
        <w:rPr>
          <w:rFonts w:ascii="Arial" w:hAnsi="Arial" w:cs="Arial"/>
          <w:sz w:val="22"/>
          <w:szCs w:val="22"/>
          <w:u w:val="single"/>
        </w:rPr>
        <w:t xml:space="preserve"> ofert,</w:t>
      </w:r>
      <w:r w:rsidR="00E92E85">
        <w:rPr>
          <w:rFonts w:ascii="Arial" w:hAnsi="Arial" w:cs="Arial"/>
          <w:sz w:val="22"/>
          <w:szCs w:val="22"/>
          <w:u w:val="single"/>
        </w:rPr>
        <w:t xml:space="preserve"> </w:t>
      </w:r>
      <w:r w:rsidRPr="00E92E85">
        <w:rPr>
          <w:rFonts w:ascii="Arial" w:hAnsi="Arial" w:cs="Arial"/>
          <w:sz w:val="22"/>
          <w:szCs w:val="22"/>
        </w:rPr>
        <w:t>odbywa</w:t>
      </w:r>
      <w:r w:rsidR="00E92E85">
        <w:rPr>
          <w:rFonts w:ascii="Arial" w:hAnsi="Arial" w:cs="Arial"/>
          <w:sz w:val="22"/>
          <w:szCs w:val="22"/>
        </w:rPr>
        <w:t xml:space="preserve"> </w:t>
      </w:r>
      <w:r w:rsidRPr="00E92E85">
        <w:rPr>
          <w:rFonts w:ascii="Arial" w:hAnsi="Arial" w:cs="Arial"/>
          <w:sz w:val="22"/>
          <w:szCs w:val="22"/>
        </w:rPr>
        <w:t>się</w:t>
      </w:r>
      <w:r w:rsidR="00E92E85">
        <w:rPr>
          <w:rFonts w:ascii="Arial" w:hAnsi="Arial" w:cs="Arial"/>
          <w:sz w:val="22"/>
          <w:szCs w:val="22"/>
        </w:rPr>
        <w:t xml:space="preserve"> </w:t>
      </w:r>
      <w:r w:rsidRPr="00E92E85">
        <w:rPr>
          <w:rFonts w:ascii="Arial" w:hAnsi="Arial" w:cs="Arial"/>
          <w:sz w:val="22"/>
          <w:szCs w:val="22"/>
        </w:rPr>
        <w:t>drogą</w:t>
      </w:r>
      <w:r w:rsidR="00E92E85">
        <w:rPr>
          <w:rFonts w:ascii="Arial" w:hAnsi="Arial" w:cs="Arial"/>
          <w:sz w:val="22"/>
          <w:szCs w:val="22"/>
        </w:rPr>
        <w:t xml:space="preserve"> </w:t>
      </w:r>
      <w:r w:rsidRPr="00E92E85">
        <w:rPr>
          <w:rFonts w:ascii="Arial" w:hAnsi="Arial" w:cs="Arial"/>
          <w:sz w:val="22"/>
          <w:szCs w:val="22"/>
        </w:rPr>
        <w:t>elektroniczną</w:t>
      </w:r>
      <w:r w:rsidR="00E92E85">
        <w:rPr>
          <w:rFonts w:ascii="Arial" w:hAnsi="Arial" w:cs="Arial"/>
          <w:sz w:val="22"/>
          <w:szCs w:val="22"/>
        </w:rPr>
        <w:t xml:space="preserve"> </w:t>
      </w:r>
      <w:r w:rsidRPr="00E92E85">
        <w:rPr>
          <w:rFonts w:ascii="Arial" w:hAnsi="Arial" w:cs="Arial"/>
          <w:sz w:val="22"/>
          <w:szCs w:val="22"/>
        </w:rPr>
        <w:t>za pośrednictwem formularzy do komunikacji dostępnych w zakładce „Formularze”(„Formularze</w:t>
      </w:r>
      <w:r w:rsidR="00E92E85">
        <w:rPr>
          <w:rFonts w:ascii="Arial" w:hAnsi="Arial" w:cs="Arial"/>
          <w:sz w:val="22"/>
          <w:szCs w:val="22"/>
        </w:rPr>
        <w:t xml:space="preserve"> </w:t>
      </w:r>
      <w:r w:rsidRPr="00E92E85">
        <w:rPr>
          <w:rFonts w:ascii="Arial" w:hAnsi="Arial" w:cs="Arial"/>
          <w:sz w:val="22"/>
          <w:szCs w:val="22"/>
        </w:rPr>
        <w:t>do</w:t>
      </w:r>
      <w:r w:rsidR="00E92E85">
        <w:rPr>
          <w:rFonts w:ascii="Arial" w:hAnsi="Arial" w:cs="Arial"/>
          <w:sz w:val="22"/>
          <w:szCs w:val="22"/>
        </w:rPr>
        <w:t xml:space="preserve"> </w:t>
      </w:r>
      <w:r w:rsidRPr="00E92E85">
        <w:rPr>
          <w:rFonts w:ascii="Arial" w:hAnsi="Arial" w:cs="Arial"/>
          <w:sz w:val="22"/>
          <w:szCs w:val="22"/>
        </w:rPr>
        <w:t>komunikacji”).</w:t>
      </w:r>
      <w:r w:rsidR="00E92E85">
        <w:rPr>
          <w:rFonts w:ascii="Arial" w:hAnsi="Arial" w:cs="Arial"/>
          <w:sz w:val="22"/>
          <w:szCs w:val="22"/>
        </w:rPr>
        <w:t xml:space="preserve"> </w:t>
      </w:r>
      <w:r w:rsidRPr="00E92E85">
        <w:rPr>
          <w:rFonts w:ascii="Arial" w:hAnsi="Arial" w:cs="Arial"/>
          <w:sz w:val="22"/>
          <w:szCs w:val="22"/>
        </w:rPr>
        <w:t>Za</w:t>
      </w:r>
      <w:r w:rsidR="00E92E85">
        <w:rPr>
          <w:rFonts w:ascii="Arial" w:hAnsi="Arial" w:cs="Arial"/>
          <w:sz w:val="22"/>
          <w:szCs w:val="22"/>
        </w:rPr>
        <w:t xml:space="preserve"> </w:t>
      </w:r>
      <w:r w:rsidRPr="00E92E85">
        <w:rPr>
          <w:rFonts w:ascii="Arial" w:hAnsi="Arial" w:cs="Arial"/>
          <w:sz w:val="22"/>
          <w:szCs w:val="22"/>
        </w:rPr>
        <w:t>pośrednictwem</w:t>
      </w:r>
      <w:r w:rsidR="00E92E85">
        <w:rPr>
          <w:rFonts w:ascii="Arial" w:hAnsi="Arial" w:cs="Arial"/>
          <w:sz w:val="22"/>
          <w:szCs w:val="22"/>
        </w:rPr>
        <w:t xml:space="preserve"> </w:t>
      </w:r>
      <w:r w:rsidRPr="00E92E85">
        <w:rPr>
          <w:rFonts w:ascii="Arial" w:hAnsi="Arial" w:cs="Arial"/>
          <w:sz w:val="22"/>
          <w:szCs w:val="22"/>
        </w:rPr>
        <w:t>„Formularzy</w:t>
      </w:r>
      <w:r w:rsidR="00E92E85">
        <w:rPr>
          <w:rFonts w:ascii="Arial" w:hAnsi="Arial" w:cs="Arial"/>
          <w:sz w:val="22"/>
          <w:szCs w:val="22"/>
        </w:rPr>
        <w:t xml:space="preserve"> </w:t>
      </w:r>
      <w:r w:rsidR="00E92E85">
        <w:rPr>
          <w:rFonts w:ascii="Arial" w:hAnsi="Arial" w:cs="Arial"/>
          <w:sz w:val="22"/>
          <w:szCs w:val="22"/>
        </w:rPr>
        <w:br/>
      </w:r>
      <w:r w:rsidRPr="00E92E85">
        <w:rPr>
          <w:rFonts w:ascii="Arial" w:hAnsi="Arial" w:cs="Arial"/>
          <w:sz w:val="22"/>
          <w:szCs w:val="22"/>
        </w:rPr>
        <w:t>do</w:t>
      </w:r>
      <w:r w:rsidR="00E92E85">
        <w:rPr>
          <w:rFonts w:ascii="Arial" w:hAnsi="Arial" w:cs="Arial"/>
          <w:sz w:val="22"/>
          <w:szCs w:val="22"/>
        </w:rPr>
        <w:t xml:space="preserve"> </w:t>
      </w:r>
      <w:r w:rsidRPr="00E92E85">
        <w:rPr>
          <w:rFonts w:ascii="Arial" w:hAnsi="Arial" w:cs="Arial"/>
          <w:sz w:val="22"/>
          <w:szCs w:val="22"/>
        </w:rPr>
        <w:t>komunikacji”</w:t>
      </w:r>
      <w:r w:rsidR="00E92E85">
        <w:rPr>
          <w:rFonts w:ascii="Arial" w:hAnsi="Arial" w:cs="Arial"/>
          <w:sz w:val="22"/>
          <w:szCs w:val="22"/>
        </w:rPr>
        <w:t xml:space="preserve"> </w:t>
      </w:r>
      <w:r w:rsidRPr="00E92E85">
        <w:rPr>
          <w:rFonts w:ascii="Arial" w:hAnsi="Arial" w:cs="Arial"/>
          <w:sz w:val="22"/>
          <w:szCs w:val="22"/>
        </w:rPr>
        <w:t>odbywa się w szczególności przekazywanie wezwań i zawiadomień, zadawanie pytań</w:t>
      </w:r>
      <w:r w:rsidR="00E92E85">
        <w:rPr>
          <w:rFonts w:ascii="Arial" w:hAnsi="Arial" w:cs="Arial"/>
          <w:sz w:val="22"/>
          <w:szCs w:val="22"/>
        </w:rPr>
        <w:t xml:space="preserve"> </w:t>
      </w:r>
      <w:r w:rsidRPr="00E92E85">
        <w:rPr>
          <w:rFonts w:ascii="Arial" w:hAnsi="Arial" w:cs="Arial"/>
          <w:sz w:val="22"/>
          <w:szCs w:val="22"/>
        </w:rPr>
        <w:t>i udzielanie odpowiedzi. Formularze do komunikacji umożliwiają również dołączenie</w:t>
      </w:r>
      <w:r w:rsidR="00E92E85">
        <w:rPr>
          <w:rFonts w:ascii="Arial" w:hAnsi="Arial" w:cs="Arial"/>
          <w:sz w:val="22"/>
          <w:szCs w:val="22"/>
        </w:rPr>
        <w:t xml:space="preserve"> </w:t>
      </w:r>
      <w:r w:rsidRPr="00E92E85">
        <w:rPr>
          <w:rFonts w:ascii="Arial" w:hAnsi="Arial" w:cs="Arial"/>
          <w:sz w:val="22"/>
          <w:szCs w:val="22"/>
        </w:rPr>
        <w:t>załącznika</w:t>
      </w:r>
      <w:r w:rsidR="00E92E85">
        <w:rPr>
          <w:rFonts w:ascii="Arial" w:hAnsi="Arial" w:cs="Arial"/>
          <w:sz w:val="22"/>
          <w:szCs w:val="22"/>
        </w:rPr>
        <w:t xml:space="preserve"> </w:t>
      </w:r>
      <w:r w:rsidRPr="00E92E85">
        <w:rPr>
          <w:rFonts w:ascii="Arial" w:hAnsi="Arial" w:cs="Arial"/>
          <w:sz w:val="22"/>
          <w:szCs w:val="22"/>
        </w:rPr>
        <w:t>do</w:t>
      </w:r>
      <w:r w:rsidR="00E92E85">
        <w:rPr>
          <w:rFonts w:ascii="Arial" w:hAnsi="Arial" w:cs="Arial"/>
          <w:sz w:val="22"/>
          <w:szCs w:val="22"/>
        </w:rPr>
        <w:t xml:space="preserve"> </w:t>
      </w:r>
      <w:r w:rsidRPr="00E92E85">
        <w:rPr>
          <w:rFonts w:ascii="Arial" w:hAnsi="Arial" w:cs="Arial"/>
          <w:sz w:val="22"/>
          <w:szCs w:val="22"/>
        </w:rPr>
        <w:t>przesyłanej</w:t>
      </w:r>
      <w:r w:rsidR="00E92E85">
        <w:rPr>
          <w:rFonts w:ascii="Arial" w:hAnsi="Arial" w:cs="Arial"/>
          <w:sz w:val="22"/>
          <w:szCs w:val="22"/>
        </w:rPr>
        <w:t xml:space="preserve"> </w:t>
      </w:r>
      <w:r w:rsidRPr="00E92E85">
        <w:rPr>
          <w:rFonts w:ascii="Arial" w:hAnsi="Arial" w:cs="Arial"/>
          <w:sz w:val="22"/>
          <w:szCs w:val="22"/>
        </w:rPr>
        <w:t>wiadomości</w:t>
      </w:r>
      <w:r w:rsidR="00E92E85">
        <w:rPr>
          <w:rFonts w:ascii="Arial" w:hAnsi="Arial" w:cs="Arial"/>
          <w:sz w:val="22"/>
          <w:szCs w:val="22"/>
        </w:rPr>
        <w:t xml:space="preserve"> </w:t>
      </w:r>
      <w:r w:rsidRPr="00E92E85">
        <w:rPr>
          <w:rFonts w:ascii="Arial" w:hAnsi="Arial" w:cs="Arial"/>
          <w:sz w:val="22"/>
          <w:szCs w:val="22"/>
        </w:rPr>
        <w:t>(przycisk</w:t>
      </w:r>
      <w:r w:rsidR="00E92E85">
        <w:rPr>
          <w:rFonts w:ascii="Arial" w:hAnsi="Arial" w:cs="Arial"/>
          <w:sz w:val="22"/>
          <w:szCs w:val="22"/>
        </w:rPr>
        <w:t xml:space="preserve"> </w:t>
      </w:r>
      <w:r w:rsidRPr="00E92E85">
        <w:rPr>
          <w:rFonts w:ascii="Arial" w:hAnsi="Arial" w:cs="Arial"/>
          <w:sz w:val="22"/>
          <w:szCs w:val="22"/>
        </w:rPr>
        <w:t>„dodaj</w:t>
      </w:r>
      <w:r w:rsidR="00E92E85">
        <w:rPr>
          <w:rFonts w:ascii="Arial" w:hAnsi="Arial" w:cs="Arial"/>
          <w:sz w:val="22"/>
          <w:szCs w:val="22"/>
        </w:rPr>
        <w:t xml:space="preserve"> </w:t>
      </w:r>
      <w:r w:rsidRPr="00E92E85">
        <w:rPr>
          <w:rFonts w:ascii="Arial" w:hAnsi="Arial" w:cs="Arial"/>
          <w:sz w:val="22"/>
          <w:szCs w:val="22"/>
        </w:rPr>
        <w:t>załącznik”).</w:t>
      </w:r>
    </w:p>
    <w:p w:rsidR="00E945EE" w:rsidRPr="00E92E85" w:rsidRDefault="00E945EE" w:rsidP="003632B0">
      <w:pPr>
        <w:pStyle w:val="Akapitzlist"/>
        <w:widowControl w:val="0"/>
        <w:autoSpaceDE w:val="0"/>
        <w:autoSpaceDN w:val="0"/>
        <w:spacing w:before="43" w:line="271" w:lineRule="auto"/>
        <w:ind w:left="357" w:right="113"/>
        <w:contextualSpacing w:val="0"/>
        <w:jc w:val="both"/>
        <w:rPr>
          <w:rFonts w:ascii="Arial" w:hAnsi="Arial" w:cs="Arial"/>
          <w:sz w:val="22"/>
          <w:szCs w:val="22"/>
        </w:rPr>
      </w:pPr>
      <w:r w:rsidRPr="00E92E85">
        <w:rPr>
          <w:rFonts w:ascii="Arial" w:hAnsi="Arial" w:cs="Arial"/>
          <w:spacing w:val="-1"/>
          <w:sz w:val="22"/>
          <w:szCs w:val="22"/>
        </w:rPr>
        <w:t>W</w:t>
      </w:r>
      <w:r w:rsidR="006014AC">
        <w:rPr>
          <w:rFonts w:ascii="Arial" w:hAnsi="Arial" w:cs="Arial"/>
          <w:spacing w:val="-1"/>
          <w:sz w:val="22"/>
          <w:szCs w:val="22"/>
        </w:rPr>
        <w:t xml:space="preserve"> </w:t>
      </w:r>
      <w:r w:rsidRPr="00E92E85">
        <w:rPr>
          <w:rFonts w:ascii="Arial" w:hAnsi="Arial" w:cs="Arial"/>
          <w:spacing w:val="-1"/>
          <w:sz w:val="22"/>
          <w:szCs w:val="22"/>
        </w:rPr>
        <w:t>przypadku</w:t>
      </w:r>
      <w:r w:rsidR="006014AC">
        <w:rPr>
          <w:rFonts w:ascii="Arial" w:hAnsi="Arial" w:cs="Arial"/>
          <w:spacing w:val="-1"/>
          <w:sz w:val="22"/>
          <w:szCs w:val="22"/>
        </w:rPr>
        <w:t xml:space="preserve"> </w:t>
      </w:r>
      <w:r w:rsidRPr="00E92E85">
        <w:rPr>
          <w:rFonts w:ascii="Arial" w:hAnsi="Arial" w:cs="Arial"/>
          <w:spacing w:val="-1"/>
          <w:sz w:val="22"/>
          <w:szCs w:val="22"/>
        </w:rPr>
        <w:t>załączników,</w:t>
      </w:r>
      <w:r w:rsidR="006014AC">
        <w:rPr>
          <w:rFonts w:ascii="Arial" w:hAnsi="Arial" w:cs="Arial"/>
          <w:spacing w:val="-1"/>
          <w:sz w:val="22"/>
          <w:szCs w:val="22"/>
        </w:rPr>
        <w:t xml:space="preserve"> </w:t>
      </w:r>
      <w:r w:rsidRPr="00E92E85">
        <w:rPr>
          <w:rFonts w:ascii="Arial" w:hAnsi="Arial" w:cs="Arial"/>
          <w:spacing w:val="-1"/>
          <w:sz w:val="22"/>
          <w:szCs w:val="22"/>
        </w:rPr>
        <w:t>które</w:t>
      </w:r>
      <w:r w:rsidR="006014AC">
        <w:rPr>
          <w:rFonts w:ascii="Arial" w:hAnsi="Arial" w:cs="Arial"/>
          <w:spacing w:val="-1"/>
          <w:sz w:val="22"/>
          <w:szCs w:val="22"/>
        </w:rPr>
        <w:t xml:space="preserve"> </w:t>
      </w:r>
      <w:r w:rsidRPr="00E92E85">
        <w:rPr>
          <w:rFonts w:ascii="Arial" w:hAnsi="Arial" w:cs="Arial"/>
          <w:spacing w:val="-1"/>
          <w:sz w:val="22"/>
          <w:szCs w:val="22"/>
        </w:rPr>
        <w:t>są</w:t>
      </w:r>
      <w:r w:rsidR="006014AC">
        <w:rPr>
          <w:rFonts w:ascii="Arial" w:hAnsi="Arial" w:cs="Arial"/>
          <w:spacing w:val="-1"/>
          <w:sz w:val="22"/>
          <w:szCs w:val="22"/>
        </w:rPr>
        <w:t xml:space="preserve"> </w:t>
      </w:r>
      <w:r w:rsidRPr="00E92E85">
        <w:rPr>
          <w:rFonts w:ascii="Arial" w:hAnsi="Arial" w:cs="Arial"/>
          <w:spacing w:val="-1"/>
          <w:sz w:val="22"/>
          <w:szCs w:val="22"/>
        </w:rPr>
        <w:t>zgodnie</w:t>
      </w:r>
      <w:r w:rsidR="006014AC">
        <w:rPr>
          <w:rFonts w:ascii="Arial" w:hAnsi="Arial" w:cs="Arial"/>
          <w:spacing w:val="-1"/>
          <w:sz w:val="22"/>
          <w:szCs w:val="22"/>
        </w:rPr>
        <w:t xml:space="preserve"> </w:t>
      </w:r>
      <w:r w:rsidRPr="00E92E85">
        <w:rPr>
          <w:rFonts w:ascii="Arial" w:hAnsi="Arial" w:cs="Arial"/>
          <w:spacing w:val="-1"/>
          <w:sz w:val="22"/>
          <w:szCs w:val="22"/>
        </w:rPr>
        <w:t>z</w:t>
      </w:r>
      <w:r w:rsidR="006014AC">
        <w:rPr>
          <w:rFonts w:ascii="Arial" w:hAnsi="Arial" w:cs="Arial"/>
          <w:spacing w:val="-1"/>
          <w:sz w:val="22"/>
          <w:szCs w:val="22"/>
        </w:rPr>
        <w:t xml:space="preserve"> </w:t>
      </w:r>
      <w:r w:rsidRPr="00E92E85">
        <w:rPr>
          <w:rFonts w:ascii="Arial" w:hAnsi="Arial" w:cs="Arial"/>
          <w:spacing w:val="-1"/>
          <w:sz w:val="22"/>
          <w:szCs w:val="22"/>
        </w:rPr>
        <w:t>ustawą</w:t>
      </w:r>
      <w:r w:rsidR="006014AC">
        <w:rPr>
          <w:rFonts w:ascii="Arial" w:hAnsi="Arial" w:cs="Arial"/>
          <w:spacing w:val="-1"/>
          <w:sz w:val="22"/>
          <w:szCs w:val="22"/>
        </w:rPr>
        <w:t xml:space="preserve"> </w:t>
      </w:r>
      <w:r w:rsidRPr="00E92E85">
        <w:rPr>
          <w:rFonts w:ascii="Arial" w:hAnsi="Arial" w:cs="Arial"/>
          <w:sz w:val="22"/>
          <w:szCs w:val="22"/>
        </w:rPr>
        <w:t>Pzp</w:t>
      </w:r>
      <w:r w:rsidR="006014AC">
        <w:rPr>
          <w:rFonts w:ascii="Arial" w:hAnsi="Arial" w:cs="Arial"/>
          <w:sz w:val="22"/>
          <w:szCs w:val="22"/>
        </w:rPr>
        <w:t xml:space="preserve"> </w:t>
      </w:r>
      <w:r w:rsidRPr="00E92E85">
        <w:rPr>
          <w:rFonts w:ascii="Arial" w:hAnsi="Arial" w:cs="Arial"/>
          <w:sz w:val="22"/>
          <w:szCs w:val="22"/>
        </w:rPr>
        <w:t>lub</w:t>
      </w:r>
      <w:r w:rsidR="006014AC">
        <w:rPr>
          <w:rFonts w:ascii="Arial" w:hAnsi="Arial" w:cs="Arial"/>
          <w:sz w:val="22"/>
          <w:szCs w:val="22"/>
        </w:rPr>
        <w:t xml:space="preserve"> </w:t>
      </w:r>
      <w:r w:rsidRPr="00E92E85">
        <w:rPr>
          <w:rFonts w:ascii="Arial" w:hAnsi="Arial" w:cs="Arial"/>
          <w:sz w:val="22"/>
          <w:szCs w:val="22"/>
        </w:rPr>
        <w:t>rozporządzeniem</w:t>
      </w:r>
      <w:r w:rsidR="006014AC">
        <w:rPr>
          <w:rFonts w:ascii="Arial" w:hAnsi="Arial" w:cs="Arial"/>
          <w:sz w:val="22"/>
          <w:szCs w:val="22"/>
        </w:rPr>
        <w:t xml:space="preserve"> </w:t>
      </w:r>
      <w:r w:rsidRPr="00E92E85">
        <w:rPr>
          <w:rFonts w:ascii="Arial" w:hAnsi="Arial" w:cs="Arial"/>
          <w:sz w:val="22"/>
          <w:szCs w:val="22"/>
        </w:rPr>
        <w:t>Prezesa</w:t>
      </w:r>
      <w:r w:rsidR="006014AC">
        <w:rPr>
          <w:rFonts w:ascii="Arial" w:hAnsi="Arial" w:cs="Arial"/>
          <w:sz w:val="22"/>
          <w:szCs w:val="22"/>
        </w:rPr>
        <w:t xml:space="preserve"> </w:t>
      </w:r>
      <w:r w:rsidRPr="00E92E85">
        <w:rPr>
          <w:rFonts w:ascii="Arial" w:hAnsi="Arial" w:cs="Arial"/>
          <w:sz w:val="22"/>
          <w:szCs w:val="22"/>
        </w:rPr>
        <w:t>Rady Ministrów w sprawie wymagań dla dokumentów elektronicznych opatrzone</w:t>
      </w:r>
      <w:r w:rsidR="006014AC">
        <w:rPr>
          <w:rFonts w:ascii="Arial" w:hAnsi="Arial" w:cs="Arial"/>
          <w:sz w:val="22"/>
          <w:szCs w:val="22"/>
        </w:rPr>
        <w:t xml:space="preserve"> </w:t>
      </w:r>
      <w:r w:rsidRPr="00E92E85">
        <w:rPr>
          <w:rFonts w:ascii="Arial" w:hAnsi="Arial" w:cs="Arial"/>
          <w:sz w:val="22"/>
          <w:szCs w:val="22"/>
        </w:rPr>
        <w:t>kwalifikowanym</w:t>
      </w:r>
      <w:r w:rsidR="006014AC">
        <w:rPr>
          <w:rFonts w:ascii="Arial" w:hAnsi="Arial" w:cs="Arial"/>
          <w:sz w:val="22"/>
          <w:szCs w:val="22"/>
        </w:rPr>
        <w:t xml:space="preserve"> </w:t>
      </w:r>
      <w:r w:rsidRPr="00E92E85">
        <w:rPr>
          <w:rFonts w:ascii="Arial" w:hAnsi="Arial" w:cs="Arial"/>
          <w:sz w:val="22"/>
          <w:szCs w:val="22"/>
        </w:rPr>
        <w:t>podpisem</w:t>
      </w:r>
      <w:r w:rsidR="006014AC">
        <w:rPr>
          <w:rFonts w:ascii="Arial" w:hAnsi="Arial" w:cs="Arial"/>
          <w:sz w:val="22"/>
          <w:szCs w:val="22"/>
        </w:rPr>
        <w:t xml:space="preserve"> </w:t>
      </w:r>
      <w:r w:rsidRPr="00E92E85">
        <w:rPr>
          <w:rFonts w:ascii="Arial" w:hAnsi="Arial" w:cs="Arial"/>
          <w:sz w:val="22"/>
          <w:szCs w:val="22"/>
        </w:rPr>
        <w:t>elektronicznym,</w:t>
      </w:r>
      <w:r w:rsidR="006014AC">
        <w:rPr>
          <w:rFonts w:ascii="Arial" w:hAnsi="Arial" w:cs="Arial"/>
          <w:sz w:val="22"/>
          <w:szCs w:val="22"/>
        </w:rPr>
        <w:t xml:space="preserve"> </w:t>
      </w:r>
      <w:r w:rsidRPr="00E92E85">
        <w:rPr>
          <w:rFonts w:ascii="Arial" w:hAnsi="Arial" w:cs="Arial"/>
          <w:sz w:val="22"/>
          <w:szCs w:val="22"/>
        </w:rPr>
        <w:t>podpisem</w:t>
      </w:r>
      <w:r w:rsidR="006014AC">
        <w:rPr>
          <w:rFonts w:ascii="Arial" w:hAnsi="Arial" w:cs="Arial"/>
          <w:sz w:val="22"/>
          <w:szCs w:val="22"/>
        </w:rPr>
        <w:t xml:space="preserve"> </w:t>
      </w:r>
      <w:r w:rsidRPr="00E92E85">
        <w:rPr>
          <w:rFonts w:ascii="Arial" w:hAnsi="Arial" w:cs="Arial"/>
          <w:sz w:val="22"/>
          <w:szCs w:val="22"/>
        </w:rPr>
        <w:t>zaufanym</w:t>
      </w:r>
      <w:r w:rsidR="006014AC">
        <w:rPr>
          <w:rFonts w:ascii="Arial" w:hAnsi="Arial" w:cs="Arial"/>
          <w:sz w:val="22"/>
          <w:szCs w:val="22"/>
        </w:rPr>
        <w:t xml:space="preserve"> </w:t>
      </w:r>
      <w:r w:rsidRPr="00E92E85">
        <w:rPr>
          <w:rFonts w:ascii="Arial" w:hAnsi="Arial" w:cs="Arial"/>
          <w:sz w:val="22"/>
          <w:szCs w:val="22"/>
        </w:rPr>
        <w:t>lub</w:t>
      </w:r>
      <w:r w:rsidR="006014AC">
        <w:rPr>
          <w:rFonts w:ascii="Arial" w:hAnsi="Arial" w:cs="Arial"/>
          <w:sz w:val="22"/>
          <w:szCs w:val="22"/>
        </w:rPr>
        <w:t xml:space="preserve"> </w:t>
      </w:r>
      <w:r w:rsidRPr="00E92E85">
        <w:rPr>
          <w:rFonts w:ascii="Arial" w:hAnsi="Arial" w:cs="Arial"/>
          <w:sz w:val="22"/>
          <w:szCs w:val="22"/>
        </w:rPr>
        <w:t>podpisem</w:t>
      </w:r>
      <w:r w:rsidR="006014AC">
        <w:rPr>
          <w:rFonts w:ascii="Arial" w:hAnsi="Arial" w:cs="Arial"/>
          <w:sz w:val="22"/>
          <w:szCs w:val="22"/>
        </w:rPr>
        <w:t xml:space="preserve"> </w:t>
      </w:r>
      <w:r w:rsidRPr="00E92E85">
        <w:rPr>
          <w:rFonts w:ascii="Arial" w:hAnsi="Arial" w:cs="Arial"/>
          <w:sz w:val="22"/>
          <w:szCs w:val="22"/>
        </w:rPr>
        <w:t>osobistym,</w:t>
      </w:r>
      <w:r w:rsidR="006014AC">
        <w:rPr>
          <w:rFonts w:ascii="Arial" w:hAnsi="Arial" w:cs="Arial"/>
          <w:sz w:val="22"/>
          <w:szCs w:val="22"/>
        </w:rPr>
        <w:t xml:space="preserve"> </w:t>
      </w:r>
      <w:r w:rsidRPr="00E92E85">
        <w:rPr>
          <w:rFonts w:ascii="Arial" w:hAnsi="Arial" w:cs="Arial"/>
          <w:sz w:val="22"/>
          <w:szCs w:val="22"/>
        </w:rPr>
        <w:t>mogą</w:t>
      </w:r>
      <w:r w:rsidR="006014AC">
        <w:rPr>
          <w:rFonts w:ascii="Arial" w:hAnsi="Arial" w:cs="Arial"/>
          <w:sz w:val="22"/>
          <w:szCs w:val="22"/>
        </w:rPr>
        <w:t xml:space="preserve"> </w:t>
      </w:r>
      <w:r w:rsidRPr="00E92E85">
        <w:rPr>
          <w:rFonts w:ascii="Arial" w:hAnsi="Arial" w:cs="Arial"/>
          <w:sz w:val="22"/>
          <w:szCs w:val="22"/>
        </w:rPr>
        <w:t>być</w:t>
      </w:r>
      <w:r w:rsidR="006014AC">
        <w:rPr>
          <w:rFonts w:ascii="Arial" w:hAnsi="Arial" w:cs="Arial"/>
          <w:sz w:val="22"/>
          <w:szCs w:val="22"/>
        </w:rPr>
        <w:t xml:space="preserve"> </w:t>
      </w:r>
      <w:r w:rsidRPr="00E92E85">
        <w:rPr>
          <w:rFonts w:ascii="Arial" w:hAnsi="Arial" w:cs="Arial"/>
          <w:sz w:val="22"/>
          <w:szCs w:val="22"/>
        </w:rPr>
        <w:t>opatrzone,</w:t>
      </w:r>
      <w:r w:rsidR="006014AC">
        <w:rPr>
          <w:rFonts w:ascii="Arial" w:hAnsi="Arial" w:cs="Arial"/>
          <w:sz w:val="22"/>
          <w:szCs w:val="22"/>
        </w:rPr>
        <w:t xml:space="preserve"> </w:t>
      </w:r>
      <w:r w:rsidRPr="00E92E85">
        <w:rPr>
          <w:rFonts w:ascii="Arial" w:hAnsi="Arial" w:cs="Arial"/>
          <w:sz w:val="22"/>
          <w:szCs w:val="22"/>
        </w:rPr>
        <w:t>zgodnie</w:t>
      </w:r>
      <w:r w:rsidR="006014AC">
        <w:rPr>
          <w:rFonts w:ascii="Arial" w:hAnsi="Arial" w:cs="Arial"/>
          <w:sz w:val="22"/>
          <w:szCs w:val="22"/>
        </w:rPr>
        <w:t xml:space="preserve"> </w:t>
      </w:r>
      <w:r w:rsidRPr="00E92E85">
        <w:rPr>
          <w:rFonts w:ascii="Arial" w:hAnsi="Arial" w:cs="Arial"/>
          <w:sz w:val="22"/>
          <w:szCs w:val="22"/>
        </w:rPr>
        <w:t>z</w:t>
      </w:r>
      <w:r w:rsidR="006014AC">
        <w:rPr>
          <w:rFonts w:ascii="Arial" w:hAnsi="Arial" w:cs="Arial"/>
          <w:sz w:val="22"/>
          <w:szCs w:val="22"/>
        </w:rPr>
        <w:t xml:space="preserve"> </w:t>
      </w:r>
      <w:r w:rsidRPr="00E92E85">
        <w:rPr>
          <w:rFonts w:ascii="Arial" w:hAnsi="Arial" w:cs="Arial"/>
          <w:sz w:val="22"/>
          <w:szCs w:val="22"/>
        </w:rPr>
        <w:t>wyborem</w:t>
      </w:r>
      <w:r w:rsidR="006014AC">
        <w:rPr>
          <w:rFonts w:ascii="Arial" w:hAnsi="Arial" w:cs="Arial"/>
          <w:sz w:val="22"/>
          <w:szCs w:val="22"/>
        </w:rPr>
        <w:t xml:space="preserve"> </w:t>
      </w:r>
      <w:r w:rsidRPr="00E92E85">
        <w:rPr>
          <w:rFonts w:ascii="Arial" w:hAnsi="Arial" w:cs="Arial"/>
          <w:sz w:val="22"/>
          <w:szCs w:val="22"/>
        </w:rPr>
        <w:t>wykonawcy/wykonawcy</w:t>
      </w:r>
      <w:r w:rsidR="006014AC">
        <w:rPr>
          <w:rFonts w:ascii="Arial" w:hAnsi="Arial" w:cs="Arial"/>
          <w:sz w:val="22"/>
          <w:szCs w:val="22"/>
        </w:rPr>
        <w:t xml:space="preserve"> </w:t>
      </w:r>
      <w:r w:rsidRPr="00E92E85">
        <w:rPr>
          <w:rFonts w:ascii="Arial" w:hAnsi="Arial" w:cs="Arial"/>
          <w:sz w:val="22"/>
          <w:szCs w:val="22"/>
        </w:rPr>
        <w:t>wspólnie</w:t>
      </w:r>
      <w:r w:rsidR="006014AC">
        <w:rPr>
          <w:rFonts w:ascii="Arial" w:hAnsi="Arial" w:cs="Arial"/>
          <w:sz w:val="22"/>
          <w:szCs w:val="22"/>
        </w:rPr>
        <w:t xml:space="preserve"> </w:t>
      </w:r>
      <w:r w:rsidRPr="00E92E85">
        <w:rPr>
          <w:rFonts w:ascii="Arial" w:hAnsi="Arial" w:cs="Arial"/>
          <w:sz w:val="22"/>
          <w:szCs w:val="22"/>
        </w:rPr>
        <w:t>ubiegającego</w:t>
      </w:r>
      <w:r w:rsidR="006014AC">
        <w:rPr>
          <w:rFonts w:ascii="Arial" w:hAnsi="Arial" w:cs="Arial"/>
          <w:sz w:val="22"/>
          <w:szCs w:val="22"/>
        </w:rPr>
        <w:t xml:space="preserve"> </w:t>
      </w:r>
      <w:r w:rsidRPr="00E92E85">
        <w:rPr>
          <w:rFonts w:ascii="Arial" w:hAnsi="Arial" w:cs="Arial"/>
          <w:sz w:val="22"/>
          <w:szCs w:val="22"/>
        </w:rPr>
        <w:t>się</w:t>
      </w:r>
      <w:r w:rsidR="006014AC">
        <w:rPr>
          <w:rFonts w:ascii="Arial" w:hAnsi="Arial" w:cs="Arial"/>
          <w:sz w:val="22"/>
          <w:szCs w:val="22"/>
        </w:rPr>
        <w:t xml:space="preserve"> </w:t>
      </w:r>
      <w:r w:rsidRPr="00E92E85">
        <w:rPr>
          <w:rFonts w:ascii="Arial" w:hAnsi="Arial" w:cs="Arial"/>
          <w:sz w:val="22"/>
          <w:szCs w:val="22"/>
        </w:rPr>
        <w:t>o</w:t>
      </w:r>
      <w:r w:rsidR="006014AC">
        <w:rPr>
          <w:rFonts w:ascii="Arial" w:hAnsi="Arial" w:cs="Arial"/>
          <w:sz w:val="22"/>
          <w:szCs w:val="22"/>
        </w:rPr>
        <w:t xml:space="preserve"> </w:t>
      </w:r>
      <w:r w:rsidRPr="00E92E85">
        <w:rPr>
          <w:rFonts w:ascii="Arial" w:hAnsi="Arial" w:cs="Arial"/>
          <w:sz w:val="22"/>
          <w:szCs w:val="22"/>
        </w:rPr>
        <w:t>udzielenie</w:t>
      </w:r>
      <w:r w:rsidR="006014AC">
        <w:rPr>
          <w:rFonts w:ascii="Arial" w:hAnsi="Arial" w:cs="Arial"/>
          <w:sz w:val="22"/>
          <w:szCs w:val="22"/>
        </w:rPr>
        <w:t xml:space="preserve"> </w:t>
      </w:r>
      <w:r w:rsidRPr="00E92E85">
        <w:rPr>
          <w:rFonts w:ascii="Arial" w:hAnsi="Arial" w:cs="Arial"/>
          <w:sz w:val="22"/>
          <w:szCs w:val="22"/>
        </w:rPr>
        <w:t>zamówienia/podmiotu</w:t>
      </w:r>
      <w:r w:rsidR="006014AC">
        <w:rPr>
          <w:rFonts w:ascii="Arial" w:hAnsi="Arial" w:cs="Arial"/>
          <w:sz w:val="22"/>
          <w:szCs w:val="22"/>
        </w:rPr>
        <w:t xml:space="preserve"> </w:t>
      </w:r>
      <w:r w:rsidRPr="00E92E85">
        <w:rPr>
          <w:rFonts w:ascii="Arial" w:hAnsi="Arial" w:cs="Arial"/>
          <w:sz w:val="22"/>
          <w:szCs w:val="22"/>
        </w:rPr>
        <w:t>udostępniającego</w:t>
      </w:r>
      <w:r w:rsidR="006014AC">
        <w:rPr>
          <w:rFonts w:ascii="Arial" w:hAnsi="Arial" w:cs="Arial"/>
          <w:sz w:val="22"/>
          <w:szCs w:val="22"/>
        </w:rPr>
        <w:t xml:space="preserve"> </w:t>
      </w:r>
      <w:r w:rsidRPr="00E92E85">
        <w:rPr>
          <w:rFonts w:ascii="Arial" w:hAnsi="Arial" w:cs="Arial"/>
          <w:sz w:val="22"/>
          <w:szCs w:val="22"/>
        </w:rPr>
        <w:t xml:space="preserve">zasoby, </w:t>
      </w:r>
      <w:r w:rsidRPr="00E92E85">
        <w:rPr>
          <w:rFonts w:ascii="Arial" w:hAnsi="Arial" w:cs="Arial"/>
          <w:sz w:val="22"/>
          <w:szCs w:val="22"/>
          <w:u w:val="single"/>
        </w:rPr>
        <w:t>podpisem typu zewnętrznego</w:t>
      </w:r>
      <w:r w:rsidRPr="00E92E85">
        <w:rPr>
          <w:rFonts w:ascii="Arial" w:hAnsi="Arial" w:cs="Arial"/>
          <w:sz w:val="22"/>
          <w:szCs w:val="22"/>
        </w:rPr>
        <w:t xml:space="preserve"> lub </w:t>
      </w:r>
      <w:r w:rsidRPr="00E92E85">
        <w:rPr>
          <w:rFonts w:ascii="Arial" w:hAnsi="Arial" w:cs="Arial"/>
          <w:sz w:val="22"/>
          <w:szCs w:val="22"/>
          <w:u w:val="single"/>
        </w:rPr>
        <w:t>wewnętrznego.</w:t>
      </w:r>
      <w:r w:rsidRPr="00E92E85">
        <w:rPr>
          <w:rFonts w:ascii="Arial" w:hAnsi="Arial" w:cs="Arial"/>
          <w:sz w:val="22"/>
          <w:szCs w:val="22"/>
        </w:rPr>
        <w:t xml:space="preserve"> W zależności od</w:t>
      </w:r>
      <w:r w:rsidR="006014AC">
        <w:rPr>
          <w:rFonts w:ascii="Arial" w:hAnsi="Arial" w:cs="Arial"/>
          <w:sz w:val="22"/>
          <w:szCs w:val="22"/>
        </w:rPr>
        <w:t xml:space="preserve"> </w:t>
      </w:r>
      <w:r w:rsidRPr="00E92E85">
        <w:rPr>
          <w:rFonts w:ascii="Arial" w:hAnsi="Arial" w:cs="Arial"/>
          <w:sz w:val="22"/>
          <w:szCs w:val="22"/>
        </w:rPr>
        <w:t>rodzaju</w:t>
      </w:r>
      <w:r w:rsidR="006014AC">
        <w:rPr>
          <w:rFonts w:ascii="Arial" w:hAnsi="Arial" w:cs="Arial"/>
          <w:sz w:val="22"/>
          <w:szCs w:val="22"/>
        </w:rPr>
        <w:t xml:space="preserve"> </w:t>
      </w:r>
      <w:r w:rsidRPr="00E92E85">
        <w:rPr>
          <w:rFonts w:ascii="Arial" w:hAnsi="Arial" w:cs="Arial"/>
          <w:sz w:val="22"/>
          <w:szCs w:val="22"/>
        </w:rPr>
        <w:t>podpisu</w:t>
      </w:r>
      <w:r w:rsidR="006014AC">
        <w:rPr>
          <w:rFonts w:ascii="Arial" w:hAnsi="Arial" w:cs="Arial"/>
          <w:sz w:val="22"/>
          <w:szCs w:val="22"/>
        </w:rPr>
        <w:t xml:space="preserve"> </w:t>
      </w:r>
      <w:r w:rsidR="006014AC">
        <w:rPr>
          <w:rFonts w:ascii="Arial" w:hAnsi="Arial" w:cs="Arial"/>
          <w:sz w:val="22"/>
          <w:szCs w:val="22"/>
        </w:rPr>
        <w:br/>
      </w:r>
      <w:r w:rsidRPr="00E92E85">
        <w:rPr>
          <w:rFonts w:ascii="Arial" w:hAnsi="Arial" w:cs="Arial"/>
          <w:sz w:val="22"/>
          <w:szCs w:val="22"/>
        </w:rPr>
        <w:lastRenderedPageBreak/>
        <w:t>i</w:t>
      </w:r>
      <w:r w:rsidR="006014AC">
        <w:rPr>
          <w:rFonts w:ascii="Arial" w:hAnsi="Arial" w:cs="Arial"/>
          <w:sz w:val="22"/>
          <w:szCs w:val="22"/>
        </w:rPr>
        <w:t xml:space="preserve"> </w:t>
      </w:r>
      <w:r w:rsidRPr="00E92E85">
        <w:rPr>
          <w:rFonts w:ascii="Arial" w:hAnsi="Arial" w:cs="Arial"/>
          <w:sz w:val="22"/>
          <w:szCs w:val="22"/>
        </w:rPr>
        <w:t>jego</w:t>
      </w:r>
      <w:r w:rsidR="006014AC">
        <w:rPr>
          <w:rFonts w:ascii="Arial" w:hAnsi="Arial" w:cs="Arial"/>
          <w:sz w:val="22"/>
          <w:szCs w:val="22"/>
        </w:rPr>
        <w:t xml:space="preserve"> </w:t>
      </w:r>
      <w:r w:rsidRPr="00E92E85">
        <w:rPr>
          <w:rFonts w:ascii="Arial" w:hAnsi="Arial" w:cs="Arial"/>
          <w:sz w:val="22"/>
          <w:szCs w:val="22"/>
        </w:rPr>
        <w:t>typu</w:t>
      </w:r>
      <w:r w:rsidR="006014AC">
        <w:rPr>
          <w:rFonts w:ascii="Arial" w:hAnsi="Arial" w:cs="Arial"/>
          <w:sz w:val="22"/>
          <w:szCs w:val="22"/>
        </w:rPr>
        <w:t xml:space="preserve"> </w:t>
      </w:r>
      <w:r w:rsidRPr="00E92E85">
        <w:rPr>
          <w:rFonts w:ascii="Arial" w:hAnsi="Arial" w:cs="Arial"/>
          <w:sz w:val="22"/>
          <w:szCs w:val="22"/>
        </w:rPr>
        <w:t>(zewnętrzny,</w:t>
      </w:r>
      <w:r w:rsidR="006014AC">
        <w:rPr>
          <w:rFonts w:ascii="Arial" w:hAnsi="Arial" w:cs="Arial"/>
          <w:sz w:val="22"/>
          <w:szCs w:val="22"/>
        </w:rPr>
        <w:t xml:space="preserve"> </w:t>
      </w:r>
      <w:r w:rsidRPr="00E92E85">
        <w:rPr>
          <w:rFonts w:ascii="Arial" w:hAnsi="Arial" w:cs="Arial"/>
          <w:sz w:val="22"/>
          <w:szCs w:val="22"/>
        </w:rPr>
        <w:t>wewnętrzny)</w:t>
      </w:r>
      <w:r w:rsidR="006014AC">
        <w:rPr>
          <w:rFonts w:ascii="Arial" w:hAnsi="Arial" w:cs="Arial"/>
          <w:sz w:val="22"/>
          <w:szCs w:val="22"/>
        </w:rPr>
        <w:t xml:space="preserve"> </w:t>
      </w:r>
      <w:r w:rsidRPr="00E92E85">
        <w:rPr>
          <w:rFonts w:ascii="Arial" w:hAnsi="Arial" w:cs="Arial"/>
          <w:sz w:val="22"/>
          <w:szCs w:val="22"/>
        </w:rPr>
        <w:t>dodaje</w:t>
      </w:r>
      <w:r w:rsidR="006014AC">
        <w:rPr>
          <w:rFonts w:ascii="Arial" w:hAnsi="Arial" w:cs="Arial"/>
          <w:sz w:val="22"/>
          <w:szCs w:val="22"/>
        </w:rPr>
        <w:t xml:space="preserve"> </w:t>
      </w:r>
      <w:r w:rsidRPr="00E92E85">
        <w:rPr>
          <w:rFonts w:ascii="Arial" w:hAnsi="Arial" w:cs="Arial"/>
          <w:sz w:val="22"/>
          <w:szCs w:val="22"/>
        </w:rPr>
        <w:t>się</w:t>
      </w:r>
      <w:r w:rsidR="006014AC">
        <w:rPr>
          <w:rFonts w:ascii="Arial" w:hAnsi="Arial" w:cs="Arial"/>
          <w:sz w:val="22"/>
          <w:szCs w:val="22"/>
        </w:rPr>
        <w:t xml:space="preserve"> </w:t>
      </w:r>
      <w:r w:rsidRPr="00E92E85">
        <w:rPr>
          <w:rFonts w:ascii="Arial" w:hAnsi="Arial" w:cs="Arial"/>
          <w:sz w:val="22"/>
          <w:szCs w:val="22"/>
        </w:rPr>
        <w:t>uprzednio</w:t>
      </w:r>
      <w:r w:rsidR="006014AC">
        <w:rPr>
          <w:rFonts w:ascii="Arial" w:hAnsi="Arial" w:cs="Arial"/>
          <w:sz w:val="22"/>
          <w:szCs w:val="22"/>
        </w:rPr>
        <w:t xml:space="preserve"> </w:t>
      </w:r>
      <w:r w:rsidRPr="00E92E85">
        <w:rPr>
          <w:rFonts w:ascii="Arial" w:hAnsi="Arial" w:cs="Arial"/>
          <w:sz w:val="22"/>
          <w:szCs w:val="22"/>
        </w:rPr>
        <w:t>podpisane</w:t>
      </w:r>
      <w:r w:rsidR="006014AC">
        <w:rPr>
          <w:rFonts w:ascii="Arial" w:hAnsi="Arial" w:cs="Arial"/>
          <w:sz w:val="22"/>
          <w:szCs w:val="22"/>
        </w:rPr>
        <w:t xml:space="preserve"> </w:t>
      </w:r>
      <w:r w:rsidRPr="00E92E85">
        <w:rPr>
          <w:rFonts w:ascii="Arial" w:hAnsi="Arial" w:cs="Arial"/>
          <w:sz w:val="22"/>
          <w:szCs w:val="22"/>
        </w:rPr>
        <w:t xml:space="preserve">dokumenty </w:t>
      </w:r>
      <w:r w:rsidR="006014AC">
        <w:rPr>
          <w:rFonts w:ascii="Arial" w:hAnsi="Arial" w:cs="Arial"/>
          <w:sz w:val="22"/>
          <w:szCs w:val="22"/>
        </w:rPr>
        <w:br/>
      </w:r>
      <w:r w:rsidRPr="00E92E85">
        <w:rPr>
          <w:rFonts w:ascii="Arial" w:hAnsi="Arial" w:cs="Arial"/>
          <w:sz w:val="22"/>
          <w:szCs w:val="22"/>
        </w:rPr>
        <w:t>wraz z wygenerowanym plikiem podpisu (typ zewnętrzny) lub dokument</w:t>
      </w:r>
      <w:r w:rsidR="006014AC">
        <w:rPr>
          <w:rFonts w:ascii="Arial" w:hAnsi="Arial" w:cs="Arial"/>
          <w:sz w:val="22"/>
          <w:szCs w:val="22"/>
        </w:rPr>
        <w:t xml:space="preserve"> </w:t>
      </w:r>
      <w:r w:rsidRPr="00E92E85">
        <w:rPr>
          <w:rFonts w:ascii="Arial" w:hAnsi="Arial" w:cs="Arial"/>
          <w:sz w:val="22"/>
          <w:szCs w:val="22"/>
        </w:rPr>
        <w:t>z wszytym</w:t>
      </w:r>
      <w:r w:rsidR="006014AC">
        <w:rPr>
          <w:rFonts w:ascii="Arial" w:hAnsi="Arial" w:cs="Arial"/>
          <w:sz w:val="22"/>
          <w:szCs w:val="22"/>
        </w:rPr>
        <w:t xml:space="preserve"> </w:t>
      </w:r>
      <w:r w:rsidRPr="00E92E85">
        <w:rPr>
          <w:rFonts w:ascii="Arial" w:hAnsi="Arial" w:cs="Arial"/>
          <w:sz w:val="22"/>
          <w:szCs w:val="22"/>
        </w:rPr>
        <w:t>podpisem(typ</w:t>
      </w:r>
      <w:r w:rsidR="006014AC">
        <w:rPr>
          <w:rFonts w:ascii="Arial" w:hAnsi="Arial" w:cs="Arial"/>
          <w:sz w:val="22"/>
          <w:szCs w:val="22"/>
        </w:rPr>
        <w:t xml:space="preserve"> </w:t>
      </w:r>
      <w:r w:rsidRPr="00E92E85">
        <w:rPr>
          <w:rFonts w:ascii="Arial" w:hAnsi="Arial" w:cs="Arial"/>
          <w:sz w:val="22"/>
          <w:szCs w:val="22"/>
        </w:rPr>
        <w:t>wewnętrzny).</w:t>
      </w:r>
    </w:p>
    <w:p w:rsidR="006014AC" w:rsidRDefault="00E945EE" w:rsidP="003632B0">
      <w:pPr>
        <w:pStyle w:val="Akapitzlist"/>
        <w:widowControl w:val="0"/>
        <w:numPr>
          <w:ilvl w:val="0"/>
          <w:numId w:val="36"/>
        </w:numPr>
        <w:autoSpaceDE w:val="0"/>
        <w:autoSpaceDN w:val="0"/>
        <w:spacing w:line="271" w:lineRule="auto"/>
        <w:ind w:left="357" w:right="113" w:hanging="357"/>
        <w:contextualSpacing w:val="0"/>
        <w:jc w:val="both"/>
        <w:rPr>
          <w:rFonts w:ascii="Arial" w:hAnsi="Arial" w:cs="Arial"/>
          <w:sz w:val="22"/>
          <w:szCs w:val="22"/>
        </w:rPr>
      </w:pPr>
      <w:r w:rsidRPr="00F3104B">
        <w:rPr>
          <w:rFonts w:ascii="Arial" w:hAnsi="Arial" w:cs="Arial"/>
          <w:sz w:val="22"/>
          <w:szCs w:val="22"/>
        </w:rPr>
        <w:t>Możliwość</w:t>
      </w:r>
      <w:r w:rsidR="006014AC">
        <w:rPr>
          <w:rFonts w:ascii="Arial" w:hAnsi="Arial" w:cs="Arial"/>
          <w:sz w:val="22"/>
          <w:szCs w:val="22"/>
        </w:rPr>
        <w:t xml:space="preserve"> </w:t>
      </w:r>
      <w:r w:rsidRPr="00F3104B">
        <w:rPr>
          <w:rFonts w:ascii="Arial" w:hAnsi="Arial" w:cs="Arial"/>
          <w:sz w:val="22"/>
          <w:szCs w:val="22"/>
        </w:rPr>
        <w:t>korzystania</w:t>
      </w:r>
      <w:r w:rsidR="006014AC">
        <w:rPr>
          <w:rFonts w:ascii="Arial" w:hAnsi="Arial" w:cs="Arial"/>
          <w:sz w:val="22"/>
          <w:szCs w:val="22"/>
        </w:rPr>
        <w:t xml:space="preserve"> </w:t>
      </w:r>
      <w:r w:rsidRPr="00F3104B">
        <w:rPr>
          <w:rFonts w:ascii="Arial" w:hAnsi="Arial" w:cs="Arial"/>
          <w:sz w:val="22"/>
          <w:szCs w:val="22"/>
        </w:rPr>
        <w:t>w</w:t>
      </w:r>
      <w:r w:rsidR="006014AC">
        <w:rPr>
          <w:rFonts w:ascii="Arial" w:hAnsi="Arial" w:cs="Arial"/>
          <w:sz w:val="22"/>
          <w:szCs w:val="22"/>
        </w:rPr>
        <w:t xml:space="preserve"> </w:t>
      </w:r>
      <w:r w:rsidRPr="00F3104B">
        <w:rPr>
          <w:rFonts w:ascii="Arial" w:hAnsi="Arial" w:cs="Arial"/>
          <w:sz w:val="22"/>
          <w:szCs w:val="22"/>
        </w:rPr>
        <w:t>postępowaniu</w:t>
      </w:r>
      <w:r w:rsidR="006014AC">
        <w:rPr>
          <w:rFonts w:ascii="Arial" w:hAnsi="Arial" w:cs="Arial"/>
          <w:sz w:val="22"/>
          <w:szCs w:val="22"/>
        </w:rPr>
        <w:t xml:space="preserve"> </w:t>
      </w:r>
      <w:r w:rsidRPr="00F3104B">
        <w:rPr>
          <w:rFonts w:ascii="Arial" w:hAnsi="Arial" w:cs="Arial"/>
          <w:sz w:val="22"/>
          <w:szCs w:val="22"/>
        </w:rPr>
        <w:t>z</w:t>
      </w:r>
      <w:r w:rsidR="006014AC">
        <w:rPr>
          <w:rFonts w:ascii="Arial" w:hAnsi="Arial" w:cs="Arial"/>
          <w:sz w:val="22"/>
          <w:szCs w:val="22"/>
        </w:rPr>
        <w:t xml:space="preserve"> </w:t>
      </w:r>
      <w:r w:rsidRPr="00F3104B">
        <w:rPr>
          <w:rFonts w:ascii="Arial" w:hAnsi="Arial" w:cs="Arial"/>
          <w:sz w:val="22"/>
          <w:szCs w:val="22"/>
        </w:rPr>
        <w:t>„Formularzy</w:t>
      </w:r>
      <w:r w:rsidR="006014AC">
        <w:rPr>
          <w:rFonts w:ascii="Arial" w:hAnsi="Arial" w:cs="Arial"/>
          <w:sz w:val="22"/>
          <w:szCs w:val="22"/>
        </w:rPr>
        <w:t xml:space="preserve"> </w:t>
      </w:r>
      <w:r w:rsidRPr="00F3104B">
        <w:rPr>
          <w:rFonts w:ascii="Arial" w:hAnsi="Arial" w:cs="Arial"/>
          <w:sz w:val="22"/>
          <w:szCs w:val="22"/>
        </w:rPr>
        <w:t>do</w:t>
      </w:r>
      <w:r w:rsidR="006014AC">
        <w:rPr>
          <w:rFonts w:ascii="Arial" w:hAnsi="Arial" w:cs="Arial"/>
          <w:sz w:val="22"/>
          <w:szCs w:val="22"/>
        </w:rPr>
        <w:t xml:space="preserve"> </w:t>
      </w:r>
      <w:r w:rsidRPr="00F3104B">
        <w:rPr>
          <w:rFonts w:ascii="Arial" w:hAnsi="Arial" w:cs="Arial"/>
          <w:sz w:val="22"/>
          <w:szCs w:val="22"/>
        </w:rPr>
        <w:t>komunikacji”</w:t>
      </w:r>
      <w:r w:rsidR="006014AC">
        <w:rPr>
          <w:rFonts w:ascii="Arial" w:hAnsi="Arial" w:cs="Arial"/>
          <w:sz w:val="22"/>
          <w:szCs w:val="22"/>
        </w:rPr>
        <w:t xml:space="preserve"> </w:t>
      </w:r>
      <w:r w:rsidRPr="00F3104B">
        <w:rPr>
          <w:rFonts w:ascii="Arial" w:hAnsi="Arial" w:cs="Arial"/>
          <w:sz w:val="22"/>
          <w:szCs w:val="22"/>
        </w:rPr>
        <w:t>w</w:t>
      </w:r>
      <w:r w:rsidR="006014AC">
        <w:rPr>
          <w:rFonts w:ascii="Arial" w:hAnsi="Arial" w:cs="Arial"/>
          <w:sz w:val="22"/>
          <w:szCs w:val="22"/>
        </w:rPr>
        <w:t xml:space="preserve"> </w:t>
      </w:r>
      <w:r w:rsidRPr="00F3104B">
        <w:rPr>
          <w:rFonts w:ascii="Arial" w:hAnsi="Arial" w:cs="Arial"/>
          <w:sz w:val="22"/>
          <w:szCs w:val="22"/>
        </w:rPr>
        <w:t>pełnym</w:t>
      </w:r>
      <w:r w:rsidR="006014AC">
        <w:rPr>
          <w:rFonts w:ascii="Arial" w:hAnsi="Arial" w:cs="Arial"/>
          <w:sz w:val="22"/>
          <w:szCs w:val="22"/>
        </w:rPr>
        <w:t xml:space="preserve"> </w:t>
      </w:r>
      <w:r w:rsidRPr="00F3104B">
        <w:rPr>
          <w:rFonts w:ascii="Arial" w:hAnsi="Arial" w:cs="Arial"/>
          <w:sz w:val="22"/>
          <w:szCs w:val="22"/>
        </w:rPr>
        <w:t>zakresie</w:t>
      </w:r>
      <w:r w:rsidR="006014AC">
        <w:rPr>
          <w:rFonts w:ascii="Arial" w:hAnsi="Arial" w:cs="Arial"/>
          <w:sz w:val="22"/>
          <w:szCs w:val="22"/>
        </w:rPr>
        <w:t xml:space="preserve"> </w:t>
      </w:r>
      <w:r w:rsidRPr="00F3104B">
        <w:rPr>
          <w:rFonts w:ascii="Arial" w:hAnsi="Arial" w:cs="Arial"/>
          <w:sz w:val="22"/>
          <w:szCs w:val="22"/>
        </w:rPr>
        <w:t>wymaga</w:t>
      </w:r>
      <w:r w:rsidR="006014AC">
        <w:rPr>
          <w:rFonts w:ascii="Arial" w:hAnsi="Arial" w:cs="Arial"/>
          <w:sz w:val="22"/>
          <w:szCs w:val="22"/>
        </w:rPr>
        <w:t xml:space="preserve"> </w:t>
      </w:r>
      <w:r w:rsidRPr="00F3104B">
        <w:rPr>
          <w:rFonts w:ascii="Arial" w:hAnsi="Arial" w:cs="Arial"/>
          <w:sz w:val="22"/>
          <w:szCs w:val="22"/>
        </w:rPr>
        <w:t>posiadania</w:t>
      </w:r>
      <w:r w:rsidR="006014AC">
        <w:rPr>
          <w:rFonts w:ascii="Arial" w:hAnsi="Arial" w:cs="Arial"/>
          <w:sz w:val="22"/>
          <w:szCs w:val="22"/>
        </w:rPr>
        <w:t xml:space="preserve"> </w:t>
      </w:r>
      <w:r w:rsidRPr="00F3104B">
        <w:rPr>
          <w:rFonts w:ascii="Arial" w:hAnsi="Arial" w:cs="Arial"/>
          <w:sz w:val="22"/>
          <w:szCs w:val="22"/>
        </w:rPr>
        <w:t>konta</w:t>
      </w:r>
      <w:r w:rsidR="006014AC">
        <w:rPr>
          <w:rFonts w:ascii="Arial" w:hAnsi="Arial" w:cs="Arial"/>
          <w:sz w:val="22"/>
          <w:szCs w:val="22"/>
        </w:rPr>
        <w:t xml:space="preserve"> </w:t>
      </w:r>
      <w:r w:rsidRPr="00F3104B">
        <w:rPr>
          <w:rFonts w:ascii="Arial" w:hAnsi="Arial" w:cs="Arial"/>
          <w:sz w:val="22"/>
          <w:szCs w:val="22"/>
        </w:rPr>
        <w:t>„Wykonawcy”</w:t>
      </w:r>
      <w:r w:rsidR="006014AC">
        <w:rPr>
          <w:rFonts w:ascii="Arial" w:hAnsi="Arial" w:cs="Arial"/>
          <w:sz w:val="22"/>
          <w:szCs w:val="22"/>
        </w:rPr>
        <w:t xml:space="preserve"> </w:t>
      </w:r>
      <w:r w:rsidRPr="00F3104B">
        <w:rPr>
          <w:rFonts w:ascii="Arial" w:hAnsi="Arial" w:cs="Arial"/>
          <w:sz w:val="22"/>
          <w:szCs w:val="22"/>
        </w:rPr>
        <w:t>na</w:t>
      </w:r>
      <w:r w:rsidR="006014AC">
        <w:rPr>
          <w:rFonts w:ascii="Arial" w:hAnsi="Arial" w:cs="Arial"/>
          <w:sz w:val="22"/>
          <w:szCs w:val="22"/>
        </w:rPr>
        <w:t xml:space="preserve"> </w:t>
      </w:r>
      <w:r w:rsidRPr="00F3104B">
        <w:rPr>
          <w:rFonts w:ascii="Arial" w:hAnsi="Arial" w:cs="Arial"/>
          <w:sz w:val="22"/>
          <w:szCs w:val="22"/>
        </w:rPr>
        <w:t>Platformie</w:t>
      </w:r>
      <w:r w:rsidR="006014AC">
        <w:rPr>
          <w:rFonts w:ascii="Arial" w:hAnsi="Arial" w:cs="Arial"/>
          <w:sz w:val="22"/>
          <w:szCs w:val="22"/>
        </w:rPr>
        <w:t xml:space="preserve"> </w:t>
      </w:r>
      <w:r w:rsidRPr="00F3104B">
        <w:rPr>
          <w:rFonts w:ascii="Arial" w:hAnsi="Arial" w:cs="Arial"/>
          <w:sz w:val="22"/>
          <w:szCs w:val="22"/>
        </w:rPr>
        <w:t>e-Zamówieni</w:t>
      </w:r>
      <w:r w:rsidR="006014AC">
        <w:rPr>
          <w:rFonts w:ascii="Arial" w:hAnsi="Arial" w:cs="Arial"/>
          <w:sz w:val="22"/>
          <w:szCs w:val="22"/>
        </w:rPr>
        <w:t>a</w:t>
      </w:r>
      <w:r w:rsidRPr="00F3104B">
        <w:rPr>
          <w:rFonts w:ascii="Arial" w:hAnsi="Arial" w:cs="Arial"/>
          <w:sz w:val="22"/>
          <w:szCs w:val="22"/>
        </w:rPr>
        <w:t xml:space="preserve"> </w:t>
      </w:r>
      <w:r w:rsidR="006014AC">
        <w:rPr>
          <w:rFonts w:ascii="Arial" w:hAnsi="Arial" w:cs="Arial"/>
          <w:sz w:val="22"/>
          <w:szCs w:val="22"/>
        </w:rPr>
        <w:br/>
      </w:r>
      <w:r w:rsidRPr="00F3104B">
        <w:rPr>
          <w:rFonts w:ascii="Arial" w:hAnsi="Arial" w:cs="Arial"/>
          <w:sz w:val="22"/>
          <w:szCs w:val="22"/>
        </w:rPr>
        <w:t>oraz</w:t>
      </w:r>
      <w:r w:rsidR="006014AC">
        <w:rPr>
          <w:rFonts w:ascii="Arial" w:hAnsi="Arial" w:cs="Arial"/>
          <w:sz w:val="22"/>
          <w:szCs w:val="22"/>
        </w:rPr>
        <w:t xml:space="preserve"> </w:t>
      </w:r>
      <w:r w:rsidRPr="00F3104B">
        <w:rPr>
          <w:rFonts w:ascii="Arial" w:hAnsi="Arial" w:cs="Arial"/>
          <w:sz w:val="22"/>
          <w:szCs w:val="22"/>
        </w:rPr>
        <w:t>zalogowania</w:t>
      </w:r>
      <w:r w:rsidR="006014AC">
        <w:rPr>
          <w:rFonts w:ascii="Arial" w:hAnsi="Arial" w:cs="Arial"/>
          <w:sz w:val="22"/>
          <w:szCs w:val="22"/>
        </w:rPr>
        <w:t xml:space="preserve"> </w:t>
      </w:r>
      <w:r w:rsidRPr="00F3104B">
        <w:rPr>
          <w:rFonts w:ascii="Arial" w:hAnsi="Arial" w:cs="Arial"/>
          <w:sz w:val="22"/>
          <w:szCs w:val="22"/>
        </w:rPr>
        <w:t>się</w:t>
      </w:r>
      <w:r w:rsidR="006014AC">
        <w:rPr>
          <w:rFonts w:ascii="Arial" w:hAnsi="Arial" w:cs="Arial"/>
          <w:sz w:val="22"/>
          <w:szCs w:val="22"/>
        </w:rPr>
        <w:t xml:space="preserve"> </w:t>
      </w:r>
      <w:r w:rsidRPr="00F3104B">
        <w:rPr>
          <w:rFonts w:ascii="Arial" w:hAnsi="Arial" w:cs="Arial"/>
          <w:sz w:val="22"/>
          <w:szCs w:val="22"/>
        </w:rPr>
        <w:t>na</w:t>
      </w:r>
      <w:r w:rsidR="006014AC">
        <w:rPr>
          <w:rFonts w:ascii="Arial" w:hAnsi="Arial" w:cs="Arial"/>
          <w:sz w:val="22"/>
          <w:szCs w:val="22"/>
        </w:rPr>
        <w:t xml:space="preserve"> </w:t>
      </w:r>
      <w:r w:rsidRPr="00F3104B">
        <w:rPr>
          <w:rFonts w:ascii="Arial" w:hAnsi="Arial" w:cs="Arial"/>
          <w:sz w:val="22"/>
          <w:szCs w:val="22"/>
        </w:rPr>
        <w:t>Platformie</w:t>
      </w:r>
      <w:r w:rsidR="006014AC">
        <w:rPr>
          <w:rFonts w:ascii="Arial" w:hAnsi="Arial" w:cs="Arial"/>
          <w:sz w:val="22"/>
          <w:szCs w:val="22"/>
        </w:rPr>
        <w:t xml:space="preserve"> </w:t>
      </w:r>
      <w:r w:rsidRPr="00F3104B">
        <w:rPr>
          <w:rFonts w:ascii="Arial" w:hAnsi="Arial" w:cs="Arial"/>
          <w:sz w:val="22"/>
          <w:szCs w:val="22"/>
        </w:rPr>
        <w:t>e-Zamówienia.</w:t>
      </w:r>
      <w:r w:rsidR="006014AC">
        <w:rPr>
          <w:rFonts w:ascii="Arial" w:hAnsi="Arial" w:cs="Arial"/>
          <w:sz w:val="22"/>
          <w:szCs w:val="22"/>
        </w:rPr>
        <w:t xml:space="preserve"> </w:t>
      </w:r>
      <w:r w:rsidRPr="00F3104B">
        <w:rPr>
          <w:rFonts w:ascii="Arial" w:hAnsi="Arial" w:cs="Arial"/>
          <w:sz w:val="22"/>
          <w:szCs w:val="22"/>
        </w:rPr>
        <w:t>Do</w:t>
      </w:r>
      <w:r w:rsidR="006014AC">
        <w:rPr>
          <w:rFonts w:ascii="Arial" w:hAnsi="Arial" w:cs="Arial"/>
          <w:sz w:val="22"/>
          <w:szCs w:val="22"/>
        </w:rPr>
        <w:t xml:space="preserve"> </w:t>
      </w:r>
      <w:r w:rsidRPr="00F3104B">
        <w:rPr>
          <w:rFonts w:ascii="Arial" w:hAnsi="Arial" w:cs="Arial"/>
          <w:sz w:val="22"/>
          <w:szCs w:val="22"/>
        </w:rPr>
        <w:t>korzystania</w:t>
      </w:r>
      <w:r w:rsidR="006014AC">
        <w:rPr>
          <w:rFonts w:ascii="Arial" w:hAnsi="Arial" w:cs="Arial"/>
          <w:sz w:val="22"/>
          <w:szCs w:val="22"/>
        </w:rPr>
        <w:t xml:space="preserve"> </w:t>
      </w:r>
      <w:r w:rsidRPr="00F3104B">
        <w:rPr>
          <w:rFonts w:ascii="Arial" w:hAnsi="Arial" w:cs="Arial"/>
          <w:sz w:val="22"/>
          <w:szCs w:val="22"/>
        </w:rPr>
        <w:t>z</w:t>
      </w:r>
      <w:r w:rsidR="006014AC">
        <w:rPr>
          <w:rFonts w:ascii="Arial" w:hAnsi="Arial" w:cs="Arial"/>
          <w:sz w:val="22"/>
          <w:szCs w:val="22"/>
        </w:rPr>
        <w:t xml:space="preserve"> </w:t>
      </w:r>
      <w:r w:rsidRPr="00F3104B">
        <w:rPr>
          <w:rFonts w:ascii="Arial" w:hAnsi="Arial" w:cs="Arial"/>
          <w:sz w:val="22"/>
          <w:szCs w:val="22"/>
        </w:rPr>
        <w:t>„Formularzy</w:t>
      </w:r>
      <w:r w:rsidR="006014AC">
        <w:rPr>
          <w:rFonts w:ascii="Arial" w:hAnsi="Arial" w:cs="Arial"/>
          <w:sz w:val="22"/>
          <w:szCs w:val="22"/>
        </w:rPr>
        <w:t xml:space="preserve"> </w:t>
      </w:r>
      <w:r w:rsidR="006014AC">
        <w:rPr>
          <w:rFonts w:ascii="Arial" w:hAnsi="Arial" w:cs="Arial"/>
          <w:sz w:val="22"/>
          <w:szCs w:val="22"/>
        </w:rPr>
        <w:br/>
      </w:r>
      <w:r w:rsidRPr="00F3104B">
        <w:rPr>
          <w:rFonts w:ascii="Arial" w:hAnsi="Arial" w:cs="Arial"/>
          <w:sz w:val="22"/>
          <w:szCs w:val="22"/>
        </w:rPr>
        <w:t>do</w:t>
      </w:r>
      <w:r w:rsidR="006014AC">
        <w:rPr>
          <w:rFonts w:ascii="Arial" w:hAnsi="Arial" w:cs="Arial"/>
          <w:sz w:val="22"/>
          <w:szCs w:val="22"/>
        </w:rPr>
        <w:t xml:space="preserve"> </w:t>
      </w:r>
      <w:r w:rsidRPr="00F3104B">
        <w:rPr>
          <w:rFonts w:ascii="Arial" w:hAnsi="Arial" w:cs="Arial"/>
          <w:sz w:val="22"/>
          <w:szCs w:val="22"/>
        </w:rPr>
        <w:t>komunikacji”</w:t>
      </w:r>
      <w:r w:rsidR="006014AC">
        <w:rPr>
          <w:rFonts w:ascii="Arial" w:hAnsi="Arial" w:cs="Arial"/>
          <w:sz w:val="22"/>
          <w:szCs w:val="22"/>
        </w:rPr>
        <w:t xml:space="preserve"> </w:t>
      </w:r>
      <w:r w:rsidRPr="00F3104B">
        <w:rPr>
          <w:rFonts w:ascii="Arial" w:hAnsi="Arial" w:cs="Arial"/>
          <w:sz w:val="22"/>
          <w:szCs w:val="22"/>
        </w:rPr>
        <w:t>służących</w:t>
      </w:r>
      <w:r w:rsidR="006014AC">
        <w:rPr>
          <w:rFonts w:ascii="Arial" w:hAnsi="Arial" w:cs="Arial"/>
          <w:sz w:val="22"/>
          <w:szCs w:val="22"/>
        </w:rPr>
        <w:t xml:space="preserve"> </w:t>
      </w:r>
      <w:r w:rsidRPr="00F3104B">
        <w:rPr>
          <w:rFonts w:ascii="Arial" w:hAnsi="Arial" w:cs="Arial"/>
          <w:sz w:val="22"/>
          <w:szCs w:val="22"/>
        </w:rPr>
        <w:t>do</w:t>
      </w:r>
      <w:r w:rsidR="006014AC">
        <w:rPr>
          <w:rFonts w:ascii="Arial" w:hAnsi="Arial" w:cs="Arial"/>
          <w:sz w:val="22"/>
          <w:szCs w:val="22"/>
        </w:rPr>
        <w:t xml:space="preserve"> </w:t>
      </w:r>
      <w:r w:rsidRPr="00F3104B">
        <w:rPr>
          <w:rFonts w:ascii="Arial" w:hAnsi="Arial" w:cs="Arial"/>
          <w:sz w:val="22"/>
          <w:szCs w:val="22"/>
        </w:rPr>
        <w:t>zadawania</w:t>
      </w:r>
      <w:r w:rsidR="006014AC">
        <w:rPr>
          <w:rFonts w:ascii="Arial" w:hAnsi="Arial" w:cs="Arial"/>
          <w:sz w:val="22"/>
          <w:szCs w:val="22"/>
        </w:rPr>
        <w:t xml:space="preserve"> </w:t>
      </w:r>
      <w:r w:rsidRPr="00F3104B">
        <w:rPr>
          <w:rFonts w:ascii="Arial" w:hAnsi="Arial" w:cs="Arial"/>
          <w:sz w:val="22"/>
          <w:szCs w:val="22"/>
        </w:rPr>
        <w:t>pytań</w:t>
      </w:r>
      <w:r w:rsidR="006014AC">
        <w:rPr>
          <w:rFonts w:ascii="Arial" w:hAnsi="Arial" w:cs="Arial"/>
          <w:sz w:val="22"/>
          <w:szCs w:val="22"/>
        </w:rPr>
        <w:t xml:space="preserve"> </w:t>
      </w:r>
      <w:r w:rsidRPr="00F3104B">
        <w:rPr>
          <w:rFonts w:ascii="Arial" w:hAnsi="Arial" w:cs="Arial"/>
          <w:sz w:val="22"/>
          <w:szCs w:val="22"/>
        </w:rPr>
        <w:t>dotyczących</w:t>
      </w:r>
      <w:r w:rsidR="006014AC">
        <w:rPr>
          <w:rFonts w:ascii="Arial" w:hAnsi="Arial" w:cs="Arial"/>
          <w:sz w:val="22"/>
          <w:szCs w:val="22"/>
        </w:rPr>
        <w:t xml:space="preserve"> </w:t>
      </w:r>
      <w:r w:rsidRPr="00F3104B">
        <w:rPr>
          <w:rFonts w:ascii="Arial" w:hAnsi="Arial" w:cs="Arial"/>
          <w:sz w:val="22"/>
          <w:szCs w:val="22"/>
        </w:rPr>
        <w:t>treści</w:t>
      </w:r>
      <w:r w:rsidR="006014AC">
        <w:rPr>
          <w:rFonts w:ascii="Arial" w:hAnsi="Arial" w:cs="Arial"/>
          <w:sz w:val="22"/>
          <w:szCs w:val="22"/>
        </w:rPr>
        <w:t xml:space="preserve"> </w:t>
      </w:r>
      <w:r w:rsidRPr="00F3104B">
        <w:rPr>
          <w:rFonts w:ascii="Arial" w:hAnsi="Arial" w:cs="Arial"/>
          <w:sz w:val="22"/>
          <w:szCs w:val="22"/>
        </w:rPr>
        <w:t>dokumentów</w:t>
      </w:r>
      <w:r w:rsidR="006014AC">
        <w:rPr>
          <w:rFonts w:ascii="Arial" w:hAnsi="Arial" w:cs="Arial"/>
          <w:sz w:val="22"/>
          <w:szCs w:val="22"/>
        </w:rPr>
        <w:t xml:space="preserve"> </w:t>
      </w:r>
      <w:r w:rsidRPr="00F3104B">
        <w:rPr>
          <w:rFonts w:ascii="Arial" w:hAnsi="Arial" w:cs="Arial"/>
          <w:sz w:val="22"/>
          <w:szCs w:val="22"/>
        </w:rPr>
        <w:t>zamówienia wystarczające jest posiadanie tzw. konta uproszczonego na Platformie</w:t>
      </w:r>
      <w:r w:rsidR="006014AC">
        <w:rPr>
          <w:rFonts w:ascii="Arial" w:hAnsi="Arial" w:cs="Arial"/>
          <w:sz w:val="22"/>
          <w:szCs w:val="22"/>
        </w:rPr>
        <w:t xml:space="preserve"> </w:t>
      </w:r>
      <w:r w:rsidR="006014AC">
        <w:rPr>
          <w:rFonts w:ascii="Arial" w:hAnsi="Arial" w:cs="Arial"/>
          <w:sz w:val="22"/>
          <w:szCs w:val="22"/>
        </w:rPr>
        <w:br/>
      </w:r>
      <w:r w:rsidRPr="00F3104B">
        <w:rPr>
          <w:rFonts w:ascii="Arial" w:hAnsi="Arial" w:cs="Arial"/>
          <w:sz w:val="22"/>
          <w:szCs w:val="22"/>
        </w:rPr>
        <w:t>e-Zamówienia.</w:t>
      </w:r>
    </w:p>
    <w:p w:rsidR="006014AC" w:rsidRDefault="00E945EE" w:rsidP="003632B0">
      <w:pPr>
        <w:pStyle w:val="Akapitzlist"/>
        <w:widowControl w:val="0"/>
        <w:numPr>
          <w:ilvl w:val="0"/>
          <w:numId w:val="36"/>
        </w:numPr>
        <w:autoSpaceDE w:val="0"/>
        <w:autoSpaceDN w:val="0"/>
        <w:spacing w:line="271" w:lineRule="auto"/>
        <w:ind w:left="357" w:right="113" w:hanging="357"/>
        <w:contextualSpacing w:val="0"/>
        <w:jc w:val="both"/>
        <w:rPr>
          <w:rFonts w:ascii="Arial" w:hAnsi="Arial" w:cs="Arial"/>
          <w:sz w:val="22"/>
          <w:szCs w:val="22"/>
        </w:rPr>
      </w:pPr>
      <w:r w:rsidRPr="006014AC">
        <w:rPr>
          <w:rFonts w:ascii="Arial" w:hAnsi="Arial" w:cs="Arial"/>
          <w:sz w:val="22"/>
          <w:szCs w:val="22"/>
        </w:rPr>
        <w:t>Wszystkie</w:t>
      </w:r>
      <w:r w:rsidR="006014AC">
        <w:rPr>
          <w:rFonts w:ascii="Arial" w:hAnsi="Arial" w:cs="Arial"/>
          <w:sz w:val="22"/>
          <w:szCs w:val="22"/>
        </w:rPr>
        <w:t xml:space="preserve"> </w:t>
      </w:r>
      <w:r w:rsidRPr="006014AC">
        <w:rPr>
          <w:rFonts w:ascii="Arial" w:hAnsi="Arial" w:cs="Arial"/>
          <w:sz w:val="22"/>
          <w:szCs w:val="22"/>
        </w:rPr>
        <w:t>wysłane</w:t>
      </w:r>
      <w:r w:rsidR="006014AC">
        <w:rPr>
          <w:rFonts w:ascii="Arial" w:hAnsi="Arial" w:cs="Arial"/>
          <w:sz w:val="22"/>
          <w:szCs w:val="22"/>
        </w:rPr>
        <w:t xml:space="preserve"> </w:t>
      </w:r>
      <w:r w:rsidRPr="006014AC">
        <w:rPr>
          <w:rFonts w:ascii="Arial" w:hAnsi="Arial" w:cs="Arial"/>
          <w:sz w:val="22"/>
          <w:szCs w:val="22"/>
        </w:rPr>
        <w:t>i</w:t>
      </w:r>
      <w:r w:rsidR="006014AC">
        <w:rPr>
          <w:rFonts w:ascii="Arial" w:hAnsi="Arial" w:cs="Arial"/>
          <w:sz w:val="22"/>
          <w:szCs w:val="22"/>
        </w:rPr>
        <w:t xml:space="preserve"> </w:t>
      </w:r>
      <w:r w:rsidRPr="006014AC">
        <w:rPr>
          <w:rFonts w:ascii="Arial" w:hAnsi="Arial" w:cs="Arial"/>
          <w:sz w:val="22"/>
          <w:szCs w:val="22"/>
        </w:rPr>
        <w:t>odebrane</w:t>
      </w:r>
      <w:r w:rsidR="006014AC">
        <w:rPr>
          <w:rFonts w:ascii="Arial" w:hAnsi="Arial" w:cs="Arial"/>
          <w:sz w:val="22"/>
          <w:szCs w:val="22"/>
        </w:rPr>
        <w:t xml:space="preserve"> </w:t>
      </w:r>
      <w:r w:rsidRPr="006014AC">
        <w:rPr>
          <w:rFonts w:ascii="Arial" w:hAnsi="Arial" w:cs="Arial"/>
          <w:sz w:val="22"/>
          <w:szCs w:val="22"/>
        </w:rPr>
        <w:t>w</w:t>
      </w:r>
      <w:r w:rsidR="006014AC">
        <w:rPr>
          <w:rFonts w:ascii="Arial" w:hAnsi="Arial" w:cs="Arial"/>
          <w:sz w:val="22"/>
          <w:szCs w:val="22"/>
        </w:rPr>
        <w:t xml:space="preserve"> </w:t>
      </w:r>
      <w:r w:rsidRPr="006014AC">
        <w:rPr>
          <w:rFonts w:ascii="Arial" w:hAnsi="Arial" w:cs="Arial"/>
          <w:sz w:val="22"/>
          <w:szCs w:val="22"/>
        </w:rPr>
        <w:t>postępowaniu</w:t>
      </w:r>
      <w:r w:rsidR="006014AC">
        <w:rPr>
          <w:rFonts w:ascii="Arial" w:hAnsi="Arial" w:cs="Arial"/>
          <w:sz w:val="22"/>
          <w:szCs w:val="22"/>
        </w:rPr>
        <w:t xml:space="preserve"> </w:t>
      </w:r>
      <w:r w:rsidRPr="006014AC">
        <w:rPr>
          <w:rFonts w:ascii="Arial" w:hAnsi="Arial" w:cs="Arial"/>
          <w:sz w:val="22"/>
          <w:szCs w:val="22"/>
        </w:rPr>
        <w:t>przez</w:t>
      </w:r>
      <w:r w:rsidR="006014AC">
        <w:rPr>
          <w:rFonts w:ascii="Arial" w:hAnsi="Arial" w:cs="Arial"/>
          <w:sz w:val="22"/>
          <w:szCs w:val="22"/>
        </w:rPr>
        <w:t xml:space="preserve"> </w:t>
      </w:r>
      <w:r w:rsidRPr="006014AC">
        <w:rPr>
          <w:rFonts w:ascii="Arial" w:hAnsi="Arial" w:cs="Arial"/>
          <w:sz w:val="22"/>
          <w:szCs w:val="22"/>
        </w:rPr>
        <w:t>wykonawcę</w:t>
      </w:r>
      <w:r w:rsidR="006014AC">
        <w:rPr>
          <w:rFonts w:ascii="Arial" w:hAnsi="Arial" w:cs="Arial"/>
          <w:sz w:val="22"/>
          <w:szCs w:val="22"/>
        </w:rPr>
        <w:t xml:space="preserve"> </w:t>
      </w:r>
      <w:r w:rsidRPr="006014AC">
        <w:rPr>
          <w:rFonts w:ascii="Arial" w:hAnsi="Arial" w:cs="Arial"/>
          <w:sz w:val="22"/>
          <w:szCs w:val="22"/>
        </w:rPr>
        <w:t>wiadomości</w:t>
      </w:r>
      <w:r w:rsidR="006014AC">
        <w:rPr>
          <w:rFonts w:ascii="Arial" w:hAnsi="Arial" w:cs="Arial"/>
          <w:sz w:val="22"/>
          <w:szCs w:val="22"/>
        </w:rPr>
        <w:t xml:space="preserve"> </w:t>
      </w:r>
      <w:r w:rsidRPr="006014AC">
        <w:rPr>
          <w:rFonts w:ascii="Arial" w:hAnsi="Arial" w:cs="Arial"/>
          <w:sz w:val="22"/>
          <w:szCs w:val="22"/>
        </w:rPr>
        <w:t>widoczne</w:t>
      </w:r>
      <w:r w:rsidR="006014AC">
        <w:rPr>
          <w:rFonts w:ascii="Arial" w:hAnsi="Arial" w:cs="Arial"/>
          <w:sz w:val="22"/>
          <w:szCs w:val="22"/>
        </w:rPr>
        <w:t xml:space="preserve"> </w:t>
      </w:r>
      <w:r w:rsidRPr="006014AC">
        <w:rPr>
          <w:rFonts w:ascii="Arial" w:hAnsi="Arial" w:cs="Arial"/>
          <w:sz w:val="22"/>
          <w:szCs w:val="22"/>
        </w:rPr>
        <w:t>są</w:t>
      </w:r>
      <w:r w:rsidR="006014AC">
        <w:rPr>
          <w:rFonts w:ascii="Arial" w:hAnsi="Arial" w:cs="Arial"/>
          <w:sz w:val="22"/>
          <w:szCs w:val="22"/>
        </w:rPr>
        <w:t xml:space="preserve"> </w:t>
      </w:r>
      <w:r w:rsidRPr="006014AC">
        <w:rPr>
          <w:rFonts w:ascii="Arial" w:hAnsi="Arial" w:cs="Arial"/>
          <w:sz w:val="22"/>
          <w:szCs w:val="22"/>
        </w:rPr>
        <w:t>po</w:t>
      </w:r>
      <w:r w:rsidR="006014AC">
        <w:rPr>
          <w:rFonts w:ascii="Arial" w:hAnsi="Arial" w:cs="Arial"/>
          <w:sz w:val="22"/>
          <w:szCs w:val="22"/>
        </w:rPr>
        <w:t xml:space="preserve"> </w:t>
      </w:r>
      <w:r w:rsidRPr="006014AC">
        <w:rPr>
          <w:rFonts w:ascii="Arial" w:hAnsi="Arial" w:cs="Arial"/>
          <w:sz w:val="22"/>
          <w:szCs w:val="22"/>
        </w:rPr>
        <w:t>zalogowaniu</w:t>
      </w:r>
      <w:r w:rsidR="006014AC">
        <w:rPr>
          <w:rFonts w:ascii="Arial" w:hAnsi="Arial" w:cs="Arial"/>
          <w:sz w:val="22"/>
          <w:szCs w:val="22"/>
        </w:rPr>
        <w:t xml:space="preserve"> </w:t>
      </w:r>
      <w:r w:rsidRPr="006014AC">
        <w:rPr>
          <w:rFonts w:ascii="Arial" w:hAnsi="Arial" w:cs="Arial"/>
          <w:sz w:val="22"/>
          <w:szCs w:val="22"/>
        </w:rPr>
        <w:t>w</w:t>
      </w:r>
      <w:r w:rsidR="006014AC">
        <w:rPr>
          <w:rFonts w:ascii="Arial" w:hAnsi="Arial" w:cs="Arial"/>
          <w:sz w:val="22"/>
          <w:szCs w:val="22"/>
        </w:rPr>
        <w:t xml:space="preserve"> </w:t>
      </w:r>
      <w:r w:rsidRPr="006014AC">
        <w:rPr>
          <w:rFonts w:ascii="Arial" w:hAnsi="Arial" w:cs="Arial"/>
          <w:sz w:val="22"/>
          <w:szCs w:val="22"/>
        </w:rPr>
        <w:t>podglądzie</w:t>
      </w:r>
      <w:r w:rsidR="006014AC">
        <w:rPr>
          <w:rFonts w:ascii="Arial" w:hAnsi="Arial" w:cs="Arial"/>
          <w:sz w:val="22"/>
          <w:szCs w:val="22"/>
        </w:rPr>
        <w:t xml:space="preserve"> </w:t>
      </w:r>
      <w:r w:rsidRPr="006014AC">
        <w:rPr>
          <w:rFonts w:ascii="Arial" w:hAnsi="Arial" w:cs="Arial"/>
          <w:sz w:val="22"/>
          <w:szCs w:val="22"/>
        </w:rPr>
        <w:t>postępowania</w:t>
      </w:r>
      <w:r w:rsidR="006014AC">
        <w:rPr>
          <w:rFonts w:ascii="Arial" w:hAnsi="Arial" w:cs="Arial"/>
          <w:sz w:val="22"/>
          <w:szCs w:val="22"/>
        </w:rPr>
        <w:t xml:space="preserve"> </w:t>
      </w:r>
      <w:r w:rsidRPr="006014AC">
        <w:rPr>
          <w:rFonts w:ascii="Arial" w:hAnsi="Arial" w:cs="Arial"/>
          <w:sz w:val="22"/>
          <w:szCs w:val="22"/>
        </w:rPr>
        <w:t>w</w:t>
      </w:r>
      <w:r w:rsidR="006014AC">
        <w:rPr>
          <w:rFonts w:ascii="Arial" w:hAnsi="Arial" w:cs="Arial"/>
          <w:sz w:val="22"/>
          <w:szCs w:val="22"/>
        </w:rPr>
        <w:t xml:space="preserve"> </w:t>
      </w:r>
      <w:r w:rsidRPr="006014AC">
        <w:rPr>
          <w:rFonts w:ascii="Arial" w:hAnsi="Arial" w:cs="Arial"/>
          <w:sz w:val="22"/>
          <w:szCs w:val="22"/>
        </w:rPr>
        <w:t>zakładce</w:t>
      </w:r>
      <w:r w:rsidR="006014AC">
        <w:rPr>
          <w:rFonts w:ascii="Arial" w:hAnsi="Arial" w:cs="Arial"/>
          <w:sz w:val="22"/>
          <w:szCs w:val="22"/>
        </w:rPr>
        <w:t xml:space="preserve"> </w:t>
      </w:r>
      <w:r w:rsidRPr="006014AC">
        <w:rPr>
          <w:rFonts w:ascii="Arial" w:hAnsi="Arial" w:cs="Arial"/>
          <w:sz w:val="22"/>
          <w:szCs w:val="22"/>
        </w:rPr>
        <w:t>„Komunikacja”.</w:t>
      </w:r>
    </w:p>
    <w:p w:rsidR="006014AC" w:rsidRDefault="00E945EE" w:rsidP="003632B0">
      <w:pPr>
        <w:pStyle w:val="Akapitzlist"/>
        <w:widowControl w:val="0"/>
        <w:numPr>
          <w:ilvl w:val="0"/>
          <w:numId w:val="36"/>
        </w:numPr>
        <w:autoSpaceDE w:val="0"/>
        <w:autoSpaceDN w:val="0"/>
        <w:spacing w:line="271" w:lineRule="auto"/>
        <w:ind w:left="357" w:right="113" w:hanging="357"/>
        <w:contextualSpacing w:val="0"/>
        <w:jc w:val="both"/>
        <w:rPr>
          <w:rFonts w:ascii="Arial" w:hAnsi="Arial" w:cs="Arial"/>
          <w:sz w:val="22"/>
          <w:szCs w:val="22"/>
        </w:rPr>
      </w:pPr>
      <w:r w:rsidRPr="006014AC">
        <w:rPr>
          <w:rFonts w:ascii="Arial" w:hAnsi="Arial" w:cs="Arial"/>
          <w:sz w:val="22"/>
          <w:szCs w:val="22"/>
        </w:rPr>
        <w:t>Maksymalny rozmiar plików przesyłanych za pośrednictwem „Formularzy</w:t>
      </w:r>
      <w:r w:rsidR="006014AC">
        <w:rPr>
          <w:rFonts w:ascii="Arial" w:hAnsi="Arial" w:cs="Arial"/>
          <w:sz w:val="22"/>
          <w:szCs w:val="22"/>
        </w:rPr>
        <w:t xml:space="preserve"> </w:t>
      </w:r>
      <w:r w:rsidRPr="006014AC">
        <w:rPr>
          <w:rFonts w:ascii="Arial" w:hAnsi="Arial" w:cs="Arial"/>
          <w:sz w:val="22"/>
          <w:szCs w:val="22"/>
        </w:rPr>
        <w:t>do</w:t>
      </w:r>
      <w:r w:rsidR="006014AC">
        <w:rPr>
          <w:rFonts w:ascii="Arial" w:hAnsi="Arial" w:cs="Arial"/>
          <w:sz w:val="22"/>
          <w:szCs w:val="22"/>
        </w:rPr>
        <w:t xml:space="preserve"> </w:t>
      </w:r>
      <w:r w:rsidRPr="006014AC">
        <w:rPr>
          <w:rFonts w:ascii="Arial" w:hAnsi="Arial" w:cs="Arial"/>
          <w:sz w:val="22"/>
          <w:szCs w:val="22"/>
        </w:rPr>
        <w:t>komunikacji”   wynosi   150MB  (wielkość   ta</w:t>
      </w:r>
      <w:r w:rsidR="006014AC">
        <w:rPr>
          <w:rFonts w:ascii="Arial" w:hAnsi="Arial" w:cs="Arial"/>
          <w:sz w:val="22"/>
          <w:szCs w:val="22"/>
        </w:rPr>
        <w:t xml:space="preserve"> </w:t>
      </w:r>
      <w:r w:rsidRPr="006014AC">
        <w:rPr>
          <w:rFonts w:ascii="Arial" w:hAnsi="Arial" w:cs="Arial"/>
          <w:sz w:val="22"/>
          <w:szCs w:val="22"/>
        </w:rPr>
        <w:t>dotyczy</w:t>
      </w:r>
      <w:r w:rsidR="006014AC">
        <w:rPr>
          <w:rFonts w:ascii="Arial" w:hAnsi="Arial" w:cs="Arial"/>
          <w:sz w:val="22"/>
          <w:szCs w:val="22"/>
        </w:rPr>
        <w:t xml:space="preserve"> </w:t>
      </w:r>
      <w:r w:rsidRPr="006014AC">
        <w:rPr>
          <w:rFonts w:ascii="Arial" w:hAnsi="Arial" w:cs="Arial"/>
          <w:sz w:val="22"/>
          <w:szCs w:val="22"/>
        </w:rPr>
        <w:t>plików   przesyłanych</w:t>
      </w:r>
      <w:r w:rsidR="006014AC">
        <w:rPr>
          <w:rFonts w:ascii="Arial" w:hAnsi="Arial" w:cs="Arial"/>
          <w:sz w:val="22"/>
          <w:szCs w:val="22"/>
        </w:rPr>
        <w:t xml:space="preserve"> </w:t>
      </w:r>
      <w:r w:rsidRPr="006014AC">
        <w:rPr>
          <w:rFonts w:ascii="Arial" w:hAnsi="Arial" w:cs="Arial"/>
          <w:sz w:val="22"/>
          <w:szCs w:val="22"/>
        </w:rPr>
        <w:t>jako załączniki do</w:t>
      </w:r>
      <w:r w:rsidR="006014AC">
        <w:rPr>
          <w:rFonts w:ascii="Arial" w:hAnsi="Arial" w:cs="Arial"/>
          <w:sz w:val="22"/>
          <w:szCs w:val="22"/>
        </w:rPr>
        <w:t xml:space="preserve"> </w:t>
      </w:r>
      <w:r w:rsidRPr="006014AC">
        <w:rPr>
          <w:rFonts w:ascii="Arial" w:hAnsi="Arial" w:cs="Arial"/>
          <w:sz w:val="22"/>
          <w:szCs w:val="22"/>
        </w:rPr>
        <w:t>jednego</w:t>
      </w:r>
      <w:r w:rsidR="006014AC">
        <w:rPr>
          <w:rFonts w:ascii="Arial" w:hAnsi="Arial" w:cs="Arial"/>
          <w:sz w:val="22"/>
          <w:szCs w:val="22"/>
        </w:rPr>
        <w:t xml:space="preserve"> </w:t>
      </w:r>
      <w:r w:rsidRPr="006014AC">
        <w:rPr>
          <w:rFonts w:ascii="Arial" w:hAnsi="Arial" w:cs="Arial"/>
          <w:sz w:val="22"/>
          <w:szCs w:val="22"/>
        </w:rPr>
        <w:t>formularza).</w:t>
      </w:r>
    </w:p>
    <w:p w:rsidR="006014AC" w:rsidRDefault="00E945EE" w:rsidP="003632B0">
      <w:pPr>
        <w:pStyle w:val="Akapitzlist"/>
        <w:widowControl w:val="0"/>
        <w:numPr>
          <w:ilvl w:val="0"/>
          <w:numId w:val="36"/>
        </w:numPr>
        <w:autoSpaceDE w:val="0"/>
        <w:autoSpaceDN w:val="0"/>
        <w:spacing w:line="271" w:lineRule="auto"/>
        <w:ind w:left="357" w:right="113" w:hanging="357"/>
        <w:contextualSpacing w:val="0"/>
        <w:jc w:val="both"/>
        <w:rPr>
          <w:rFonts w:ascii="Arial" w:hAnsi="Arial" w:cs="Arial"/>
          <w:sz w:val="22"/>
          <w:szCs w:val="22"/>
        </w:rPr>
      </w:pPr>
      <w:r w:rsidRPr="006014AC">
        <w:rPr>
          <w:rFonts w:ascii="Arial" w:hAnsi="Arial" w:cs="Arial"/>
          <w:sz w:val="22"/>
          <w:szCs w:val="22"/>
        </w:rPr>
        <w:t>Minimalne</w:t>
      </w:r>
      <w:r w:rsidR="006014AC">
        <w:rPr>
          <w:rFonts w:ascii="Arial" w:hAnsi="Arial" w:cs="Arial"/>
          <w:sz w:val="22"/>
          <w:szCs w:val="22"/>
        </w:rPr>
        <w:t xml:space="preserve"> </w:t>
      </w:r>
      <w:r w:rsidRPr="006014AC">
        <w:rPr>
          <w:rFonts w:ascii="Arial" w:hAnsi="Arial" w:cs="Arial"/>
          <w:sz w:val="22"/>
          <w:szCs w:val="22"/>
        </w:rPr>
        <w:t>wymagania</w:t>
      </w:r>
      <w:r w:rsidR="006014AC">
        <w:rPr>
          <w:rFonts w:ascii="Arial" w:hAnsi="Arial" w:cs="Arial"/>
          <w:sz w:val="22"/>
          <w:szCs w:val="22"/>
        </w:rPr>
        <w:t xml:space="preserve"> </w:t>
      </w:r>
      <w:r w:rsidRPr="006014AC">
        <w:rPr>
          <w:rFonts w:ascii="Arial" w:hAnsi="Arial" w:cs="Arial"/>
          <w:sz w:val="22"/>
          <w:szCs w:val="22"/>
        </w:rPr>
        <w:t>techniczne</w:t>
      </w:r>
      <w:r w:rsidR="006014AC">
        <w:rPr>
          <w:rFonts w:ascii="Arial" w:hAnsi="Arial" w:cs="Arial"/>
          <w:sz w:val="22"/>
          <w:szCs w:val="22"/>
        </w:rPr>
        <w:t xml:space="preserve"> </w:t>
      </w:r>
      <w:r w:rsidRPr="006014AC">
        <w:rPr>
          <w:rFonts w:ascii="Arial" w:hAnsi="Arial" w:cs="Arial"/>
          <w:sz w:val="22"/>
          <w:szCs w:val="22"/>
        </w:rPr>
        <w:t>dotyczące</w:t>
      </w:r>
      <w:r w:rsidR="006014AC">
        <w:rPr>
          <w:rFonts w:ascii="Arial" w:hAnsi="Arial" w:cs="Arial"/>
          <w:sz w:val="22"/>
          <w:szCs w:val="22"/>
        </w:rPr>
        <w:t xml:space="preserve"> </w:t>
      </w:r>
      <w:r w:rsidRPr="006014AC">
        <w:rPr>
          <w:rFonts w:ascii="Arial" w:hAnsi="Arial" w:cs="Arial"/>
          <w:sz w:val="22"/>
          <w:szCs w:val="22"/>
        </w:rPr>
        <w:t>sprzętu</w:t>
      </w:r>
      <w:r w:rsidR="006014AC">
        <w:rPr>
          <w:rFonts w:ascii="Arial" w:hAnsi="Arial" w:cs="Arial"/>
          <w:sz w:val="22"/>
          <w:szCs w:val="22"/>
        </w:rPr>
        <w:t xml:space="preserve"> </w:t>
      </w:r>
      <w:r w:rsidRPr="006014AC">
        <w:rPr>
          <w:rFonts w:ascii="Arial" w:hAnsi="Arial" w:cs="Arial"/>
          <w:sz w:val="22"/>
          <w:szCs w:val="22"/>
        </w:rPr>
        <w:t>używanego</w:t>
      </w:r>
      <w:r w:rsidR="006014AC">
        <w:rPr>
          <w:rFonts w:ascii="Arial" w:hAnsi="Arial" w:cs="Arial"/>
          <w:sz w:val="22"/>
          <w:szCs w:val="22"/>
        </w:rPr>
        <w:t xml:space="preserve"> </w:t>
      </w:r>
      <w:r w:rsidRPr="006014AC">
        <w:rPr>
          <w:rFonts w:ascii="Arial" w:hAnsi="Arial" w:cs="Arial"/>
          <w:sz w:val="22"/>
          <w:szCs w:val="22"/>
        </w:rPr>
        <w:t>w</w:t>
      </w:r>
      <w:r w:rsidR="006014AC">
        <w:rPr>
          <w:rFonts w:ascii="Arial" w:hAnsi="Arial" w:cs="Arial"/>
          <w:sz w:val="22"/>
          <w:szCs w:val="22"/>
        </w:rPr>
        <w:t xml:space="preserve"> </w:t>
      </w:r>
      <w:r w:rsidRPr="006014AC">
        <w:rPr>
          <w:rFonts w:ascii="Arial" w:hAnsi="Arial" w:cs="Arial"/>
          <w:sz w:val="22"/>
          <w:szCs w:val="22"/>
        </w:rPr>
        <w:t>celu</w:t>
      </w:r>
      <w:r w:rsidR="006014AC">
        <w:rPr>
          <w:rFonts w:ascii="Arial" w:hAnsi="Arial" w:cs="Arial"/>
          <w:sz w:val="22"/>
          <w:szCs w:val="22"/>
        </w:rPr>
        <w:t xml:space="preserve"> </w:t>
      </w:r>
      <w:r w:rsidRPr="006014AC">
        <w:rPr>
          <w:rFonts w:ascii="Arial" w:hAnsi="Arial" w:cs="Arial"/>
          <w:sz w:val="22"/>
          <w:szCs w:val="22"/>
        </w:rPr>
        <w:t>korzystania</w:t>
      </w:r>
      <w:r w:rsidR="006014AC">
        <w:rPr>
          <w:rFonts w:ascii="Arial" w:hAnsi="Arial" w:cs="Arial"/>
          <w:sz w:val="22"/>
          <w:szCs w:val="22"/>
        </w:rPr>
        <w:t xml:space="preserve"> </w:t>
      </w:r>
      <w:r w:rsidR="006014AC">
        <w:rPr>
          <w:rFonts w:ascii="Arial" w:hAnsi="Arial" w:cs="Arial"/>
          <w:sz w:val="22"/>
          <w:szCs w:val="22"/>
        </w:rPr>
        <w:br/>
      </w:r>
      <w:r w:rsidRPr="006014AC">
        <w:rPr>
          <w:rFonts w:ascii="Arial" w:hAnsi="Arial" w:cs="Arial"/>
          <w:sz w:val="22"/>
          <w:szCs w:val="22"/>
        </w:rPr>
        <w:t>z usług Platformy e-Zamówienia oraz informacje dotyczące specyfikacji połączenia</w:t>
      </w:r>
      <w:r w:rsidR="006014AC">
        <w:rPr>
          <w:rFonts w:ascii="Arial" w:hAnsi="Arial" w:cs="Arial"/>
          <w:sz w:val="22"/>
          <w:szCs w:val="22"/>
        </w:rPr>
        <w:t xml:space="preserve"> </w:t>
      </w:r>
      <w:r w:rsidRPr="006014AC">
        <w:rPr>
          <w:rFonts w:ascii="Arial" w:hAnsi="Arial" w:cs="Arial"/>
          <w:sz w:val="22"/>
          <w:szCs w:val="22"/>
        </w:rPr>
        <w:t>określa</w:t>
      </w:r>
      <w:r w:rsidR="006014AC">
        <w:rPr>
          <w:rFonts w:ascii="Arial" w:hAnsi="Arial" w:cs="Arial"/>
          <w:sz w:val="22"/>
          <w:szCs w:val="22"/>
        </w:rPr>
        <w:t xml:space="preserve"> </w:t>
      </w:r>
      <w:r w:rsidRPr="006014AC">
        <w:rPr>
          <w:rFonts w:ascii="Arial" w:hAnsi="Arial" w:cs="Arial"/>
          <w:sz w:val="22"/>
          <w:szCs w:val="22"/>
        </w:rPr>
        <w:t>Regulamin</w:t>
      </w:r>
      <w:r w:rsidR="006014AC">
        <w:rPr>
          <w:rFonts w:ascii="Arial" w:hAnsi="Arial" w:cs="Arial"/>
          <w:sz w:val="22"/>
          <w:szCs w:val="22"/>
        </w:rPr>
        <w:t xml:space="preserve"> </w:t>
      </w:r>
      <w:r w:rsidRPr="006014AC">
        <w:rPr>
          <w:rFonts w:ascii="Arial" w:hAnsi="Arial" w:cs="Arial"/>
          <w:sz w:val="22"/>
          <w:szCs w:val="22"/>
        </w:rPr>
        <w:t>Platformy</w:t>
      </w:r>
      <w:r w:rsidR="006014AC">
        <w:rPr>
          <w:rFonts w:ascii="Arial" w:hAnsi="Arial" w:cs="Arial"/>
          <w:sz w:val="22"/>
          <w:szCs w:val="22"/>
        </w:rPr>
        <w:t xml:space="preserve"> </w:t>
      </w:r>
      <w:r w:rsidRPr="006014AC">
        <w:rPr>
          <w:rFonts w:ascii="Arial" w:hAnsi="Arial" w:cs="Arial"/>
          <w:sz w:val="22"/>
          <w:szCs w:val="22"/>
        </w:rPr>
        <w:t>e-Zamówienia.</w:t>
      </w:r>
    </w:p>
    <w:p w:rsidR="006014AC" w:rsidRDefault="00E945EE" w:rsidP="003632B0">
      <w:pPr>
        <w:pStyle w:val="Akapitzlist"/>
        <w:widowControl w:val="0"/>
        <w:numPr>
          <w:ilvl w:val="0"/>
          <w:numId w:val="36"/>
        </w:numPr>
        <w:autoSpaceDE w:val="0"/>
        <w:autoSpaceDN w:val="0"/>
        <w:spacing w:line="271" w:lineRule="auto"/>
        <w:ind w:left="357" w:right="113" w:hanging="357"/>
        <w:contextualSpacing w:val="0"/>
        <w:jc w:val="both"/>
        <w:rPr>
          <w:rFonts w:ascii="Arial" w:hAnsi="Arial" w:cs="Arial"/>
          <w:sz w:val="22"/>
          <w:szCs w:val="22"/>
        </w:rPr>
      </w:pPr>
      <w:r w:rsidRPr="006014AC">
        <w:rPr>
          <w:rFonts w:ascii="Arial" w:hAnsi="Arial" w:cs="Arial"/>
          <w:sz w:val="22"/>
          <w:szCs w:val="22"/>
        </w:rPr>
        <w:t>W</w:t>
      </w:r>
      <w:r w:rsidR="006014AC">
        <w:rPr>
          <w:rFonts w:ascii="Arial" w:hAnsi="Arial" w:cs="Arial"/>
          <w:sz w:val="22"/>
          <w:szCs w:val="22"/>
        </w:rPr>
        <w:t xml:space="preserve"> </w:t>
      </w:r>
      <w:r w:rsidRPr="006014AC">
        <w:rPr>
          <w:rFonts w:ascii="Arial" w:hAnsi="Arial" w:cs="Arial"/>
          <w:sz w:val="22"/>
          <w:szCs w:val="22"/>
        </w:rPr>
        <w:t>przypadku</w:t>
      </w:r>
      <w:r w:rsidR="006014AC">
        <w:rPr>
          <w:rFonts w:ascii="Arial" w:hAnsi="Arial" w:cs="Arial"/>
          <w:sz w:val="22"/>
          <w:szCs w:val="22"/>
        </w:rPr>
        <w:t xml:space="preserve"> </w:t>
      </w:r>
      <w:r w:rsidRPr="006014AC">
        <w:rPr>
          <w:rFonts w:ascii="Arial" w:hAnsi="Arial" w:cs="Arial"/>
          <w:sz w:val="22"/>
          <w:szCs w:val="22"/>
        </w:rPr>
        <w:t>problemów</w:t>
      </w:r>
      <w:r w:rsidR="006014AC">
        <w:rPr>
          <w:rFonts w:ascii="Arial" w:hAnsi="Arial" w:cs="Arial"/>
          <w:sz w:val="22"/>
          <w:szCs w:val="22"/>
        </w:rPr>
        <w:t xml:space="preserve"> </w:t>
      </w:r>
      <w:r w:rsidRPr="006014AC">
        <w:rPr>
          <w:rFonts w:ascii="Arial" w:hAnsi="Arial" w:cs="Arial"/>
          <w:sz w:val="22"/>
          <w:szCs w:val="22"/>
        </w:rPr>
        <w:t>technicznych</w:t>
      </w:r>
      <w:r w:rsidR="006014AC">
        <w:rPr>
          <w:rFonts w:ascii="Arial" w:hAnsi="Arial" w:cs="Arial"/>
          <w:sz w:val="22"/>
          <w:szCs w:val="22"/>
        </w:rPr>
        <w:t xml:space="preserve"> </w:t>
      </w:r>
      <w:r w:rsidRPr="006014AC">
        <w:rPr>
          <w:rFonts w:ascii="Arial" w:hAnsi="Arial" w:cs="Arial"/>
          <w:sz w:val="22"/>
          <w:szCs w:val="22"/>
        </w:rPr>
        <w:t>i</w:t>
      </w:r>
      <w:r w:rsidR="006014AC">
        <w:rPr>
          <w:rFonts w:ascii="Arial" w:hAnsi="Arial" w:cs="Arial"/>
          <w:sz w:val="22"/>
          <w:szCs w:val="22"/>
        </w:rPr>
        <w:t xml:space="preserve"> </w:t>
      </w:r>
      <w:r w:rsidRPr="006014AC">
        <w:rPr>
          <w:rFonts w:ascii="Arial" w:hAnsi="Arial" w:cs="Arial"/>
          <w:sz w:val="22"/>
          <w:szCs w:val="22"/>
        </w:rPr>
        <w:t>awarii</w:t>
      </w:r>
      <w:r w:rsidR="006014AC">
        <w:rPr>
          <w:rFonts w:ascii="Arial" w:hAnsi="Arial" w:cs="Arial"/>
          <w:sz w:val="22"/>
          <w:szCs w:val="22"/>
        </w:rPr>
        <w:t xml:space="preserve"> </w:t>
      </w:r>
      <w:r w:rsidRPr="006014AC">
        <w:rPr>
          <w:rFonts w:ascii="Arial" w:hAnsi="Arial" w:cs="Arial"/>
          <w:sz w:val="22"/>
          <w:szCs w:val="22"/>
        </w:rPr>
        <w:t>związanych</w:t>
      </w:r>
      <w:r w:rsidR="006014AC">
        <w:rPr>
          <w:rFonts w:ascii="Arial" w:hAnsi="Arial" w:cs="Arial"/>
          <w:sz w:val="22"/>
          <w:szCs w:val="22"/>
        </w:rPr>
        <w:t xml:space="preserve"> </w:t>
      </w:r>
      <w:r w:rsidRPr="006014AC">
        <w:rPr>
          <w:rFonts w:ascii="Arial" w:hAnsi="Arial" w:cs="Arial"/>
          <w:sz w:val="22"/>
          <w:szCs w:val="22"/>
        </w:rPr>
        <w:t>z</w:t>
      </w:r>
      <w:r w:rsidR="006014AC">
        <w:rPr>
          <w:rFonts w:ascii="Arial" w:hAnsi="Arial" w:cs="Arial"/>
          <w:sz w:val="22"/>
          <w:szCs w:val="22"/>
        </w:rPr>
        <w:t xml:space="preserve"> </w:t>
      </w:r>
      <w:r w:rsidRPr="006014AC">
        <w:rPr>
          <w:rFonts w:ascii="Arial" w:hAnsi="Arial" w:cs="Arial"/>
          <w:sz w:val="22"/>
          <w:szCs w:val="22"/>
        </w:rPr>
        <w:t>funkcjonowaniem</w:t>
      </w:r>
      <w:r w:rsidR="006014AC">
        <w:rPr>
          <w:rFonts w:ascii="Arial" w:hAnsi="Arial" w:cs="Arial"/>
          <w:sz w:val="22"/>
          <w:szCs w:val="22"/>
        </w:rPr>
        <w:t xml:space="preserve"> </w:t>
      </w:r>
      <w:r w:rsidRPr="006014AC">
        <w:rPr>
          <w:rFonts w:ascii="Arial" w:hAnsi="Arial" w:cs="Arial"/>
          <w:sz w:val="22"/>
          <w:szCs w:val="22"/>
        </w:rPr>
        <w:t>Platformy</w:t>
      </w:r>
      <w:r w:rsidR="006014AC">
        <w:rPr>
          <w:rFonts w:ascii="Arial" w:hAnsi="Arial" w:cs="Arial"/>
          <w:sz w:val="22"/>
          <w:szCs w:val="22"/>
        </w:rPr>
        <w:t xml:space="preserve"> </w:t>
      </w:r>
      <w:r w:rsidRPr="006014AC">
        <w:rPr>
          <w:rFonts w:ascii="Arial" w:hAnsi="Arial" w:cs="Arial"/>
          <w:sz w:val="22"/>
          <w:szCs w:val="22"/>
        </w:rPr>
        <w:t>e-Zamówienia</w:t>
      </w:r>
      <w:r w:rsidR="006014AC">
        <w:rPr>
          <w:rFonts w:ascii="Arial" w:hAnsi="Arial" w:cs="Arial"/>
          <w:sz w:val="22"/>
          <w:szCs w:val="22"/>
        </w:rPr>
        <w:t xml:space="preserve"> </w:t>
      </w:r>
      <w:r w:rsidRPr="006014AC">
        <w:rPr>
          <w:rFonts w:ascii="Arial" w:hAnsi="Arial" w:cs="Arial"/>
          <w:sz w:val="22"/>
          <w:szCs w:val="22"/>
        </w:rPr>
        <w:t>użytkownicy</w:t>
      </w:r>
      <w:r w:rsidR="006014AC">
        <w:rPr>
          <w:rFonts w:ascii="Arial" w:hAnsi="Arial" w:cs="Arial"/>
          <w:sz w:val="22"/>
          <w:szCs w:val="22"/>
        </w:rPr>
        <w:t xml:space="preserve"> </w:t>
      </w:r>
      <w:r w:rsidRPr="006014AC">
        <w:rPr>
          <w:rFonts w:ascii="Arial" w:hAnsi="Arial" w:cs="Arial"/>
          <w:sz w:val="22"/>
          <w:szCs w:val="22"/>
        </w:rPr>
        <w:t>mogą</w:t>
      </w:r>
      <w:r w:rsidR="006014AC">
        <w:rPr>
          <w:rFonts w:ascii="Arial" w:hAnsi="Arial" w:cs="Arial"/>
          <w:sz w:val="22"/>
          <w:szCs w:val="22"/>
        </w:rPr>
        <w:t xml:space="preserve"> </w:t>
      </w:r>
      <w:r w:rsidRPr="006014AC">
        <w:rPr>
          <w:rFonts w:ascii="Arial" w:hAnsi="Arial" w:cs="Arial"/>
          <w:sz w:val="22"/>
          <w:szCs w:val="22"/>
        </w:rPr>
        <w:t>skorzystać</w:t>
      </w:r>
      <w:r w:rsidR="006014AC">
        <w:rPr>
          <w:rFonts w:ascii="Arial" w:hAnsi="Arial" w:cs="Arial"/>
          <w:sz w:val="22"/>
          <w:szCs w:val="22"/>
        </w:rPr>
        <w:t xml:space="preserve"> </w:t>
      </w:r>
      <w:r w:rsidRPr="006014AC">
        <w:rPr>
          <w:rFonts w:ascii="Arial" w:hAnsi="Arial" w:cs="Arial"/>
          <w:sz w:val="22"/>
          <w:szCs w:val="22"/>
        </w:rPr>
        <w:t>ze</w:t>
      </w:r>
      <w:r w:rsidR="006014AC">
        <w:rPr>
          <w:rFonts w:ascii="Arial" w:hAnsi="Arial" w:cs="Arial"/>
          <w:sz w:val="22"/>
          <w:szCs w:val="22"/>
        </w:rPr>
        <w:t xml:space="preserve"> </w:t>
      </w:r>
      <w:r w:rsidRPr="006014AC">
        <w:rPr>
          <w:rFonts w:ascii="Arial" w:hAnsi="Arial" w:cs="Arial"/>
          <w:sz w:val="22"/>
          <w:szCs w:val="22"/>
        </w:rPr>
        <w:t>wsparcia</w:t>
      </w:r>
      <w:r w:rsidR="006014AC">
        <w:rPr>
          <w:rFonts w:ascii="Arial" w:hAnsi="Arial" w:cs="Arial"/>
          <w:sz w:val="22"/>
          <w:szCs w:val="22"/>
        </w:rPr>
        <w:t xml:space="preserve"> </w:t>
      </w:r>
      <w:r w:rsidRPr="006014AC">
        <w:rPr>
          <w:rFonts w:ascii="Arial" w:hAnsi="Arial" w:cs="Arial"/>
          <w:sz w:val="22"/>
          <w:szCs w:val="22"/>
        </w:rPr>
        <w:t>technicznego</w:t>
      </w:r>
      <w:r w:rsidR="006014AC">
        <w:rPr>
          <w:rFonts w:ascii="Arial" w:hAnsi="Arial" w:cs="Arial"/>
          <w:sz w:val="22"/>
          <w:szCs w:val="22"/>
        </w:rPr>
        <w:t xml:space="preserve"> </w:t>
      </w:r>
      <w:r w:rsidRPr="006014AC">
        <w:rPr>
          <w:rFonts w:ascii="Arial" w:hAnsi="Arial" w:cs="Arial"/>
          <w:sz w:val="22"/>
          <w:szCs w:val="22"/>
        </w:rPr>
        <w:t>dostępnego pod numerem telefonu (32) 77 88 999 lub drogą elektroniczną poprzez</w:t>
      </w:r>
      <w:r w:rsidR="006014AC">
        <w:rPr>
          <w:rFonts w:ascii="Arial" w:hAnsi="Arial" w:cs="Arial"/>
          <w:sz w:val="22"/>
          <w:szCs w:val="22"/>
        </w:rPr>
        <w:t xml:space="preserve"> </w:t>
      </w:r>
      <w:r w:rsidR="005C5D85" w:rsidRPr="006014AC">
        <w:rPr>
          <w:rFonts w:ascii="Arial" w:hAnsi="Arial" w:cs="Arial"/>
          <w:sz w:val="22"/>
          <w:szCs w:val="22"/>
        </w:rPr>
        <w:t>formularz</w:t>
      </w:r>
      <w:r w:rsidR="006014AC">
        <w:rPr>
          <w:rFonts w:ascii="Arial" w:hAnsi="Arial" w:cs="Arial"/>
          <w:sz w:val="22"/>
          <w:szCs w:val="22"/>
        </w:rPr>
        <w:t xml:space="preserve"> </w:t>
      </w:r>
      <w:r w:rsidR="005C5D85" w:rsidRPr="006014AC">
        <w:rPr>
          <w:rFonts w:ascii="Arial" w:hAnsi="Arial" w:cs="Arial"/>
          <w:sz w:val="22"/>
          <w:szCs w:val="22"/>
        </w:rPr>
        <w:t xml:space="preserve">udostępniony na stronie internetowej </w:t>
      </w:r>
      <w:hyperlink r:id="rId13">
        <w:r w:rsidRPr="006014AC">
          <w:rPr>
            <w:rFonts w:ascii="Arial" w:hAnsi="Arial" w:cs="Arial"/>
            <w:color w:val="0462C1"/>
            <w:sz w:val="22"/>
            <w:szCs w:val="22"/>
            <w:u w:val="single" w:color="0462C1"/>
          </w:rPr>
          <w:t>https://ezamowienia.gov.pl</w:t>
        </w:r>
      </w:hyperlink>
      <w:r w:rsidR="006014AC">
        <w:t xml:space="preserve"> </w:t>
      </w:r>
      <w:r w:rsidRPr="006014AC">
        <w:rPr>
          <w:rFonts w:ascii="Arial" w:hAnsi="Arial" w:cs="Arial"/>
          <w:sz w:val="22"/>
          <w:szCs w:val="22"/>
        </w:rPr>
        <w:t>w zakładce</w:t>
      </w:r>
      <w:r w:rsidR="006014AC">
        <w:rPr>
          <w:rFonts w:ascii="Arial" w:hAnsi="Arial" w:cs="Arial"/>
          <w:sz w:val="22"/>
          <w:szCs w:val="22"/>
        </w:rPr>
        <w:t xml:space="preserve"> </w:t>
      </w:r>
      <w:r w:rsidRPr="006014AC">
        <w:rPr>
          <w:rFonts w:ascii="Arial" w:hAnsi="Arial" w:cs="Arial"/>
          <w:sz w:val="22"/>
          <w:szCs w:val="22"/>
        </w:rPr>
        <w:t>„Zgłoś</w:t>
      </w:r>
      <w:r w:rsidR="006014AC">
        <w:rPr>
          <w:rFonts w:ascii="Arial" w:hAnsi="Arial" w:cs="Arial"/>
          <w:sz w:val="22"/>
          <w:szCs w:val="22"/>
        </w:rPr>
        <w:t xml:space="preserve"> </w:t>
      </w:r>
      <w:r w:rsidRPr="006014AC">
        <w:rPr>
          <w:rFonts w:ascii="Arial" w:hAnsi="Arial" w:cs="Arial"/>
          <w:sz w:val="22"/>
          <w:szCs w:val="22"/>
        </w:rPr>
        <w:t>problem”.</w:t>
      </w:r>
    </w:p>
    <w:p w:rsidR="00E945EE" w:rsidRPr="006014AC" w:rsidRDefault="00E945EE" w:rsidP="003632B0">
      <w:pPr>
        <w:pStyle w:val="Akapitzlist"/>
        <w:widowControl w:val="0"/>
        <w:numPr>
          <w:ilvl w:val="0"/>
          <w:numId w:val="36"/>
        </w:numPr>
        <w:autoSpaceDE w:val="0"/>
        <w:autoSpaceDN w:val="0"/>
        <w:spacing w:line="271" w:lineRule="auto"/>
        <w:ind w:left="357" w:right="113" w:hanging="357"/>
        <w:contextualSpacing w:val="0"/>
        <w:jc w:val="both"/>
        <w:rPr>
          <w:rFonts w:ascii="Arial" w:hAnsi="Arial" w:cs="Arial"/>
          <w:sz w:val="22"/>
          <w:szCs w:val="22"/>
        </w:rPr>
      </w:pPr>
      <w:r w:rsidRPr="006014AC">
        <w:rPr>
          <w:rFonts w:ascii="Arial" w:eastAsiaTheme="minorHAnsi" w:hAnsi="Arial" w:cs="Arial"/>
          <w:color w:val="000000"/>
          <w:sz w:val="22"/>
          <w:szCs w:val="22"/>
          <w:shd w:val="clear" w:color="auto" w:fill="FFFFFF"/>
          <w:lang w:eastAsia="en-US"/>
        </w:rPr>
        <w:t>Osobami uprawnionymi do porozumiewania się z wykonawcami są:</w:t>
      </w:r>
    </w:p>
    <w:p w:rsidR="006014AC" w:rsidRPr="006014AC" w:rsidRDefault="00EF08A7" w:rsidP="003632B0">
      <w:pPr>
        <w:numPr>
          <w:ilvl w:val="4"/>
          <w:numId w:val="2"/>
        </w:numPr>
        <w:tabs>
          <w:tab w:val="clear" w:pos="644"/>
        </w:tabs>
        <w:spacing w:before="120" w:line="271" w:lineRule="auto"/>
        <w:ind w:left="714" w:hanging="357"/>
        <w:jc w:val="both"/>
        <w:rPr>
          <w:rFonts w:ascii="Arial" w:hAnsi="Arial" w:cs="Arial"/>
          <w:sz w:val="22"/>
          <w:szCs w:val="22"/>
        </w:rPr>
      </w:pPr>
      <w:r w:rsidRPr="006014AC">
        <w:rPr>
          <w:rFonts w:ascii="Arial" w:hAnsi="Arial" w:cs="Arial"/>
          <w:sz w:val="22"/>
          <w:szCs w:val="22"/>
        </w:rPr>
        <w:t>Arkadiusz Radziszewski</w:t>
      </w:r>
      <w:r w:rsidR="007117D6" w:rsidRPr="006014AC">
        <w:rPr>
          <w:rFonts w:ascii="Arial" w:hAnsi="Arial" w:cs="Arial"/>
          <w:sz w:val="22"/>
          <w:szCs w:val="22"/>
        </w:rPr>
        <w:t xml:space="preserve"> – sprawy techniczne tel. 85 </w:t>
      </w:r>
      <w:r w:rsidRPr="006014AC">
        <w:rPr>
          <w:rFonts w:ascii="Arial" w:hAnsi="Arial" w:cs="Arial"/>
          <w:sz w:val="22"/>
          <w:szCs w:val="22"/>
        </w:rPr>
        <w:t>713 22 42</w:t>
      </w:r>
      <w:r w:rsidR="006014AC">
        <w:rPr>
          <w:rFonts w:ascii="Arial" w:hAnsi="Arial" w:cs="Arial"/>
          <w:sz w:val="22"/>
          <w:szCs w:val="22"/>
        </w:rPr>
        <w:t>,</w:t>
      </w:r>
    </w:p>
    <w:p w:rsidR="00E945EE" w:rsidRPr="006014AC" w:rsidRDefault="00E945EE" w:rsidP="003632B0">
      <w:pPr>
        <w:numPr>
          <w:ilvl w:val="4"/>
          <w:numId w:val="2"/>
        </w:numPr>
        <w:tabs>
          <w:tab w:val="clear" w:pos="644"/>
        </w:tabs>
        <w:spacing w:before="120" w:line="271" w:lineRule="auto"/>
        <w:ind w:left="714" w:hanging="357"/>
        <w:jc w:val="both"/>
        <w:rPr>
          <w:rFonts w:ascii="Arial" w:hAnsi="Arial" w:cs="Arial"/>
          <w:sz w:val="22"/>
          <w:szCs w:val="22"/>
        </w:rPr>
      </w:pPr>
      <w:r w:rsidRPr="006014AC">
        <w:rPr>
          <w:rFonts w:ascii="Arial" w:hAnsi="Arial" w:cs="Arial"/>
          <w:sz w:val="22"/>
          <w:szCs w:val="22"/>
        </w:rPr>
        <w:t>Wojciech Dobrzycki – sprawy dotyczące procedur przetargowych</w:t>
      </w:r>
      <w:r w:rsidR="006014AC" w:rsidRPr="006014AC">
        <w:rPr>
          <w:rFonts w:ascii="Arial" w:hAnsi="Arial" w:cs="Arial"/>
          <w:sz w:val="22"/>
          <w:szCs w:val="22"/>
        </w:rPr>
        <w:t xml:space="preserve"> </w:t>
      </w:r>
      <w:r w:rsidRPr="006014AC">
        <w:rPr>
          <w:rFonts w:ascii="Arial" w:hAnsi="Arial" w:cs="Arial"/>
          <w:sz w:val="22"/>
          <w:szCs w:val="22"/>
        </w:rPr>
        <w:t>tel. 85 713 22 02</w:t>
      </w:r>
      <w:r w:rsidR="006014AC">
        <w:rPr>
          <w:rFonts w:ascii="Arial" w:hAnsi="Arial" w:cs="Arial"/>
          <w:sz w:val="22"/>
          <w:szCs w:val="22"/>
        </w:rPr>
        <w:t>.</w:t>
      </w:r>
    </w:p>
    <w:p w:rsidR="00E945EE" w:rsidRPr="008634CC" w:rsidRDefault="00E945EE" w:rsidP="003632B0">
      <w:pPr>
        <w:pStyle w:val="Akapitzlist"/>
        <w:spacing w:before="120" w:line="271" w:lineRule="auto"/>
        <w:ind w:left="357" w:hanging="357"/>
        <w:jc w:val="both"/>
        <w:rPr>
          <w:rFonts w:ascii="Arial" w:hAnsi="Arial" w:cs="Arial"/>
          <w:b/>
          <w:sz w:val="22"/>
          <w:szCs w:val="22"/>
        </w:rPr>
      </w:pPr>
      <w:r w:rsidRPr="004B57D5">
        <w:rPr>
          <w:rFonts w:ascii="Arial" w:hAnsi="Arial" w:cs="Arial"/>
          <w:sz w:val="22"/>
          <w:szCs w:val="22"/>
        </w:rPr>
        <w:t>17</w:t>
      </w:r>
      <w:r>
        <w:rPr>
          <w:rFonts w:ascii="Arial" w:hAnsi="Arial" w:cs="Arial"/>
          <w:b/>
          <w:sz w:val="22"/>
          <w:szCs w:val="22"/>
        </w:rPr>
        <w:t xml:space="preserve">. </w:t>
      </w:r>
      <w:r w:rsidRPr="00B17623">
        <w:rPr>
          <w:rFonts w:ascii="Arial" w:eastAsiaTheme="minorHAnsi" w:hAnsi="Arial" w:cs="Arial"/>
          <w:bCs/>
          <w:sz w:val="22"/>
          <w:szCs w:val="22"/>
          <w:lang w:eastAsia="en-US"/>
        </w:rPr>
        <w:t>Opis sposobu udzielenia wyjaśnień.</w:t>
      </w:r>
    </w:p>
    <w:p w:rsidR="006014AC" w:rsidRPr="006014AC" w:rsidRDefault="00E945EE" w:rsidP="003632B0">
      <w:pPr>
        <w:pStyle w:val="Akapitzlist"/>
        <w:widowControl w:val="0"/>
        <w:numPr>
          <w:ilvl w:val="0"/>
          <w:numId w:val="57"/>
        </w:numPr>
        <w:spacing w:after="60" w:line="271" w:lineRule="auto"/>
        <w:ind w:left="714" w:hanging="357"/>
        <w:jc w:val="both"/>
        <w:rPr>
          <w:rFonts w:ascii="Arial" w:eastAsiaTheme="minorHAnsi" w:hAnsi="Arial" w:cs="Arial"/>
          <w:sz w:val="22"/>
          <w:szCs w:val="22"/>
          <w:lang w:eastAsia="en-US"/>
        </w:rPr>
      </w:pPr>
      <w:r w:rsidRPr="006014AC">
        <w:rPr>
          <w:rFonts w:ascii="Arial" w:eastAsiaTheme="minorHAnsi" w:hAnsi="Arial" w:cs="Arial"/>
          <w:color w:val="000000"/>
          <w:sz w:val="22"/>
          <w:szCs w:val="22"/>
          <w:shd w:val="clear" w:color="auto" w:fill="FFFFFF"/>
          <w:lang w:eastAsia="en-US"/>
        </w:rPr>
        <w:t>Każdy Wykonawca może zwrócić się do Zamawiającego o wyjaśnienie treści specyfikacji  warunków zamówienia.</w:t>
      </w:r>
    </w:p>
    <w:p w:rsidR="00E945EE" w:rsidRPr="006014AC" w:rsidRDefault="00E945EE" w:rsidP="003632B0">
      <w:pPr>
        <w:pStyle w:val="Akapitzlist"/>
        <w:widowControl w:val="0"/>
        <w:spacing w:after="60" w:line="271" w:lineRule="auto"/>
        <w:ind w:left="714"/>
        <w:jc w:val="both"/>
        <w:rPr>
          <w:rFonts w:ascii="Arial" w:eastAsiaTheme="minorHAnsi" w:hAnsi="Arial" w:cs="Arial"/>
          <w:sz w:val="22"/>
          <w:szCs w:val="22"/>
          <w:lang w:eastAsia="en-US"/>
        </w:rPr>
      </w:pPr>
      <w:r w:rsidRPr="006014AC">
        <w:rPr>
          <w:rFonts w:ascii="Arial" w:eastAsiaTheme="minorHAnsi" w:hAnsi="Arial" w:cs="Arial"/>
          <w:b/>
          <w:bCs/>
          <w:color w:val="000000"/>
          <w:sz w:val="22"/>
          <w:szCs w:val="22"/>
          <w:lang w:eastAsia="en-US"/>
        </w:rPr>
        <w:t>Zaleca się aby zapytania w formie mailowej przesyłać na wskazany adres mailowy również w wersji edytowalnej (np. Word, Excel),</w:t>
      </w:r>
    </w:p>
    <w:p w:rsidR="006014AC" w:rsidRDefault="00E945EE" w:rsidP="003632B0">
      <w:pPr>
        <w:pStyle w:val="Akapitzlist"/>
        <w:widowControl w:val="0"/>
        <w:numPr>
          <w:ilvl w:val="0"/>
          <w:numId w:val="57"/>
        </w:numPr>
        <w:spacing w:after="60" w:line="271" w:lineRule="auto"/>
        <w:ind w:left="714" w:hanging="357"/>
        <w:jc w:val="both"/>
        <w:rPr>
          <w:rFonts w:ascii="Arial" w:eastAsiaTheme="minorHAnsi" w:hAnsi="Arial" w:cs="Arial"/>
          <w:color w:val="000000"/>
          <w:sz w:val="22"/>
          <w:szCs w:val="22"/>
          <w:shd w:val="clear" w:color="auto" w:fill="FFFFFF"/>
          <w:lang w:eastAsia="en-US"/>
        </w:rPr>
      </w:pPr>
      <w:r w:rsidRPr="006014AC">
        <w:rPr>
          <w:rFonts w:ascii="Arial" w:eastAsiaTheme="minorHAnsi" w:hAnsi="Arial" w:cs="Arial"/>
          <w:color w:val="000000"/>
          <w:sz w:val="22"/>
          <w:szCs w:val="22"/>
          <w:shd w:val="clear" w:color="auto" w:fill="FFFFFF"/>
          <w:lang w:eastAsia="en-US"/>
        </w:rPr>
        <w:t xml:space="preserve">Zamawiający udzieli odpowiedzi niezwłocznie, jednak nie później niż na 2 dni przed </w:t>
      </w:r>
      <w:r w:rsidR="00E53873" w:rsidRPr="006014AC">
        <w:rPr>
          <w:rFonts w:ascii="Arial" w:eastAsiaTheme="minorHAnsi" w:hAnsi="Arial" w:cs="Arial"/>
          <w:color w:val="000000"/>
          <w:sz w:val="22"/>
          <w:szCs w:val="22"/>
          <w:shd w:val="clear" w:color="auto" w:fill="FFFFFF"/>
          <w:lang w:eastAsia="en-US"/>
        </w:rPr>
        <w:t xml:space="preserve">upływem </w:t>
      </w:r>
      <w:r w:rsidRPr="006014AC">
        <w:rPr>
          <w:rFonts w:ascii="Arial" w:eastAsiaTheme="minorHAnsi" w:hAnsi="Arial" w:cs="Arial"/>
          <w:color w:val="000000"/>
          <w:sz w:val="22"/>
          <w:szCs w:val="22"/>
          <w:shd w:val="clear" w:color="auto" w:fill="FFFFFF"/>
          <w:lang w:eastAsia="en-US"/>
        </w:rPr>
        <w:t>terminu składania ofert, pod warunkiem, że wniosek o wyjaśnienie treści SWZ wpłynie do Zamawiającego nie później niż na 4 dni przed upływem terminu składania ofert.</w:t>
      </w:r>
    </w:p>
    <w:p w:rsidR="006014AC" w:rsidRDefault="00E945EE" w:rsidP="003632B0">
      <w:pPr>
        <w:pStyle w:val="Akapitzlist"/>
        <w:widowControl w:val="0"/>
        <w:numPr>
          <w:ilvl w:val="0"/>
          <w:numId w:val="57"/>
        </w:numPr>
        <w:spacing w:after="60" w:line="271" w:lineRule="auto"/>
        <w:ind w:left="714" w:hanging="357"/>
        <w:jc w:val="both"/>
        <w:rPr>
          <w:rFonts w:ascii="Arial" w:eastAsiaTheme="minorHAnsi" w:hAnsi="Arial" w:cs="Arial"/>
          <w:color w:val="000000"/>
          <w:sz w:val="22"/>
          <w:szCs w:val="22"/>
          <w:shd w:val="clear" w:color="auto" w:fill="FFFFFF"/>
          <w:lang w:eastAsia="en-US"/>
        </w:rPr>
      </w:pPr>
      <w:r w:rsidRPr="006014AC">
        <w:rPr>
          <w:rFonts w:ascii="Arial" w:eastAsiaTheme="minorHAnsi" w:hAnsi="Arial" w:cs="Arial"/>
          <w:color w:val="000000"/>
          <w:sz w:val="22"/>
          <w:szCs w:val="22"/>
          <w:shd w:val="clear" w:color="auto" w:fill="FFFFFF"/>
          <w:lang w:eastAsia="en-US"/>
        </w:rPr>
        <w:t>Przedłużenie terminu składania ofert nie wpływa na bieg terminu składania wniosku, o którym</w:t>
      </w:r>
      <w:r w:rsidR="002E2A66">
        <w:rPr>
          <w:rFonts w:ascii="Arial" w:eastAsiaTheme="minorHAnsi" w:hAnsi="Arial" w:cs="Arial"/>
          <w:color w:val="000000"/>
          <w:sz w:val="22"/>
          <w:szCs w:val="22"/>
          <w:shd w:val="clear" w:color="auto" w:fill="FFFFFF"/>
          <w:lang w:eastAsia="en-US"/>
        </w:rPr>
        <w:t xml:space="preserve"> </w:t>
      </w:r>
      <w:r w:rsidRPr="006014AC">
        <w:rPr>
          <w:rFonts w:ascii="Arial" w:eastAsiaTheme="minorHAnsi" w:hAnsi="Arial" w:cs="Arial"/>
          <w:color w:val="000000"/>
          <w:sz w:val="22"/>
          <w:szCs w:val="22"/>
          <w:shd w:val="clear" w:color="auto" w:fill="FFFFFF"/>
          <w:lang w:eastAsia="en-US"/>
        </w:rPr>
        <w:t>mowa powyżej.</w:t>
      </w:r>
    </w:p>
    <w:p w:rsidR="00E945EE" w:rsidRPr="006014AC" w:rsidRDefault="00E945EE" w:rsidP="003632B0">
      <w:pPr>
        <w:pStyle w:val="Akapitzlist"/>
        <w:widowControl w:val="0"/>
        <w:numPr>
          <w:ilvl w:val="0"/>
          <w:numId w:val="57"/>
        </w:numPr>
        <w:spacing w:after="60" w:line="271" w:lineRule="auto"/>
        <w:ind w:left="714" w:hanging="357"/>
        <w:jc w:val="both"/>
        <w:rPr>
          <w:rFonts w:ascii="Arial" w:eastAsiaTheme="minorHAnsi" w:hAnsi="Arial" w:cs="Arial"/>
          <w:color w:val="000000"/>
          <w:sz w:val="22"/>
          <w:szCs w:val="22"/>
          <w:shd w:val="clear" w:color="auto" w:fill="FFFFFF"/>
          <w:lang w:eastAsia="en-US"/>
        </w:rPr>
      </w:pPr>
      <w:r w:rsidRPr="006014AC">
        <w:rPr>
          <w:rFonts w:ascii="Arial" w:eastAsiaTheme="minorHAnsi" w:hAnsi="Arial" w:cs="Arial"/>
          <w:color w:val="000000"/>
          <w:sz w:val="22"/>
          <w:szCs w:val="22"/>
          <w:lang w:eastAsia="en-US"/>
        </w:rPr>
        <w:t xml:space="preserve">Treść zapytań wraz z wyjaśnieniami zamawiający udostępnia, bez ujawniania źródła zapytania, na stronie internetowej prowadzonego postępowania, a w przypadkach, </w:t>
      </w:r>
      <w:r w:rsidR="002E2A66">
        <w:rPr>
          <w:rFonts w:ascii="Arial" w:eastAsiaTheme="minorHAnsi" w:hAnsi="Arial" w:cs="Arial"/>
          <w:color w:val="000000"/>
          <w:sz w:val="22"/>
          <w:szCs w:val="22"/>
          <w:lang w:eastAsia="en-US"/>
        </w:rPr>
        <w:br/>
      </w:r>
      <w:r w:rsidRPr="006014AC">
        <w:rPr>
          <w:rFonts w:ascii="Arial" w:eastAsiaTheme="minorHAnsi" w:hAnsi="Arial" w:cs="Arial"/>
          <w:color w:val="000000"/>
          <w:sz w:val="22"/>
          <w:szCs w:val="22"/>
          <w:lang w:eastAsia="en-US"/>
        </w:rPr>
        <w:t>o których mowa w art. 280 ust. 2 i 3, przekazuje wykonawcom, którym udostępnił SWZ.</w:t>
      </w:r>
    </w:p>
    <w:p w:rsidR="006705F8" w:rsidRPr="005C5D85" w:rsidRDefault="00E945EE" w:rsidP="003632B0">
      <w:pPr>
        <w:pStyle w:val="Akapitzlist"/>
        <w:numPr>
          <w:ilvl w:val="0"/>
          <w:numId w:val="40"/>
        </w:numPr>
        <w:autoSpaceDE w:val="0"/>
        <w:autoSpaceDN w:val="0"/>
        <w:adjustRightInd w:val="0"/>
        <w:spacing w:before="120" w:line="271" w:lineRule="auto"/>
        <w:ind w:left="357" w:hanging="357"/>
        <w:jc w:val="both"/>
        <w:rPr>
          <w:rFonts w:ascii="Arial" w:hAnsi="Arial" w:cs="Arial"/>
          <w:sz w:val="22"/>
          <w:szCs w:val="22"/>
        </w:rPr>
      </w:pPr>
      <w:r w:rsidRPr="005C5D85">
        <w:rPr>
          <w:rFonts w:ascii="Arial" w:hAnsi="Arial" w:cs="Arial"/>
          <w:sz w:val="22"/>
          <w:szCs w:val="22"/>
        </w:rPr>
        <w:t xml:space="preserve">W przypadku rozbieżności pomiędzy treścią SWZ a treścią udzielonych wyjaśnień </w:t>
      </w:r>
      <w:r w:rsidR="002E2A66">
        <w:rPr>
          <w:rFonts w:ascii="Arial" w:hAnsi="Arial" w:cs="Arial"/>
          <w:sz w:val="22"/>
          <w:szCs w:val="22"/>
        </w:rPr>
        <w:br/>
      </w:r>
      <w:r w:rsidRPr="005C5D85">
        <w:rPr>
          <w:rFonts w:ascii="Arial" w:hAnsi="Arial" w:cs="Arial"/>
          <w:sz w:val="22"/>
          <w:szCs w:val="22"/>
        </w:rPr>
        <w:t>lub zmian, za wiążącą należy przyjąć treść informacji z najpóźniejszą datą.</w:t>
      </w:r>
    </w:p>
    <w:p w:rsidR="0097197D" w:rsidRPr="00B17623" w:rsidRDefault="00AA305D" w:rsidP="003632B0">
      <w:pPr>
        <w:pStyle w:val="Nagwek2"/>
        <w:spacing w:before="240" w:after="240" w:line="271" w:lineRule="auto"/>
        <w:rPr>
          <w:rFonts w:cs="Arial"/>
          <w:sz w:val="22"/>
          <w:szCs w:val="22"/>
        </w:rPr>
      </w:pPr>
      <w:bookmarkStart w:id="29" w:name="_Toc72717332"/>
      <w:bookmarkStart w:id="30" w:name="_Toc95621016"/>
      <w:bookmarkStart w:id="31" w:name="_Toc95621117"/>
      <w:bookmarkStart w:id="32" w:name="_Toc95633500"/>
      <w:bookmarkStart w:id="33" w:name="_Toc320861818"/>
      <w:bookmarkEnd w:id="24"/>
      <w:bookmarkEnd w:id="25"/>
      <w:bookmarkEnd w:id="26"/>
      <w:bookmarkEnd w:id="27"/>
      <w:r w:rsidRPr="00B17623">
        <w:rPr>
          <w:rFonts w:cs="Arial"/>
          <w:sz w:val="22"/>
          <w:szCs w:val="22"/>
        </w:rPr>
        <w:t>XII</w:t>
      </w:r>
      <w:r w:rsidR="0097197D" w:rsidRPr="00B17623">
        <w:rPr>
          <w:rFonts w:cs="Arial"/>
          <w:sz w:val="22"/>
          <w:szCs w:val="22"/>
        </w:rPr>
        <w:t>. Wymagania do</w:t>
      </w:r>
      <w:r w:rsidR="008A73A7" w:rsidRPr="00B17623">
        <w:rPr>
          <w:rFonts w:cs="Arial"/>
          <w:sz w:val="22"/>
          <w:szCs w:val="22"/>
        </w:rPr>
        <w:t>t</w:t>
      </w:r>
      <w:r w:rsidR="0097197D" w:rsidRPr="00B17623">
        <w:rPr>
          <w:rFonts w:cs="Arial"/>
          <w:sz w:val="22"/>
          <w:szCs w:val="22"/>
        </w:rPr>
        <w:t>yczące wadium</w:t>
      </w:r>
      <w:bookmarkEnd w:id="29"/>
      <w:bookmarkEnd w:id="30"/>
      <w:bookmarkEnd w:id="31"/>
      <w:bookmarkEnd w:id="32"/>
      <w:bookmarkEnd w:id="33"/>
    </w:p>
    <w:p w:rsidR="002E2A66" w:rsidRDefault="0015395D" w:rsidP="003632B0">
      <w:pPr>
        <w:numPr>
          <w:ilvl w:val="0"/>
          <w:numId w:val="10"/>
        </w:numPr>
        <w:suppressAutoHyphens/>
        <w:spacing w:line="271" w:lineRule="auto"/>
        <w:ind w:left="357" w:hanging="357"/>
        <w:jc w:val="both"/>
        <w:rPr>
          <w:rFonts w:ascii="Arial" w:hAnsi="Arial" w:cs="Arial"/>
          <w:sz w:val="22"/>
          <w:szCs w:val="22"/>
          <w:lang w:eastAsia="ar-SA"/>
        </w:rPr>
      </w:pPr>
      <w:r w:rsidRPr="00B17623">
        <w:rPr>
          <w:rFonts w:ascii="Arial" w:hAnsi="Arial" w:cs="Arial"/>
          <w:sz w:val="22"/>
          <w:szCs w:val="22"/>
          <w:lang w:eastAsia="ar-SA"/>
        </w:rPr>
        <w:t xml:space="preserve">W niniejszym postępowaniu zamawiający żąda wniesienia wadium w wysokości </w:t>
      </w:r>
      <w:r w:rsidR="00135C60">
        <w:rPr>
          <w:rFonts w:ascii="Arial" w:hAnsi="Arial" w:cs="Arial"/>
          <w:b/>
          <w:sz w:val="22"/>
          <w:szCs w:val="22"/>
          <w:lang w:eastAsia="ar-SA"/>
        </w:rPr>
        <w:t>20 000</w:t>
      </w:r>
      <w:r w:rsidRPr="00B17623">
        <w:rPr>
          <w:rFonts w:ascii="Arial" w:hAnsi="Arial" w:cs="Arial"/>
          <w:b/>
          <w:sz w:val="22"/>
          <w:szCs w:val="22"/>
          <w:lang w:eastAsia="ar-SA"/>
        </w:rPr>
        <w:t xml:space="preserve"> zł</w:t>
      </w:r>
      <w:r w:rsidRPr="00B17623">
        <w:rPr>
          <w:rFonts w:ascii="Arial" w:hAnsi="Arial" w:cs="Arial"/>
          <w:sz w:val="22"/>
          <w:szCs w:val="22"/>
          <w:lang w:eastAsia="ar-SA"/>
        </w:rPr>
        <w:t>.</w:t>
      </w:r>
    </w:p>
    <w:p w:rsidR="002E2A66" w:rsidRDefault="0015395D" w:rsidP="003632B0">
      <w:pPr>
        <w:numPr>
          <w:ilvl w:val="0"/>
          <w:numId w:val="10"/>
        </w:numPr>
        <w:suppressAutoHyphens/>
        <w:spacing w:line="271" w:lineRule="auto"/>
        <w:ind w:left="357" w:hanging="357"/>
        <w:jc w:val="both"/>
        <w:rPr>
          <w:rFonts w:ascii="Arial" w:hAnsi="Arial" w:cs="Arial"/>
          <w:sz w:val="22"/>
          <w:szCs w:val="22"/>
          <w:lang w:eastAsia="ar-SA"/>
        </w:rPr>
      </w:pPr>
      <w:r w:rsidRPr="002E2A66">
        <w:rPr>
          <w:rFonts w:ascii="Arial" w:hAnsi="Arial" w:cs="Arial"/>
          <w:sz w:val="22"/>
          <w:szCs w:val="22"/>
          <w:lang w:eastAsia="ar-SA"/>
        </w:rPr>
        <w:t>Wadium może być wniesione w następujących formach:</w:t>
      </w:r>
    </w:p>
    <w:p w:rsidR="0015395D" w:rsidRPr="002E2A66" w:rsidRDefault="0015395D" w:rsidP="003632B0">
      <w:pPr>
        <w:pStyle w:val="Akapitzlist"/>
        <w:numPr>
          <w:ilvl w:val="0"/>
          <w:numId w:val="58"/>
        </w:numPr>
        <w:suppressAutoHyphens/>
        <w:spacing w:line="271" w:lineRule="auto"/>
        <w:ind w:left="714" w:hanging="357"/>
        <w:jc w:val="both"/>
        <w:rPr>
          <w:rFonts w:ascii="Arial" w:hAnsi="Arial" w:cs="Arial"/>
          <w:sz w:val="22"/>
          <w:szCs w:val="22"/>
          <w:lang w:eastAsia="ar-SA"/>
        </w:rPr>
      </w:pPr>
      <w:r w:rsidRPr="002E2A66">
        <w:rPr>
          <w:rFonts w:ascii="Arial" w:hAnsi="Arial" w:cs="Arial"/>
          <w:sz w:val="22"/>
          <w:szCs w:val="22"/>
          <w:lang w:eastAsia="ar-SA"/>
        </w:rPr>
        <w:lastRenderedPageBreak/>
        <w:t>pieniądzu wpłaconym na rachunek bankowy zamawiającego</w:t>
      </w:r>
      <w:r w:rsidR="00135C60">
        <w:rPr>
          <w:rFonts w:ascii="Arial" w:hAnsi="Arial" w:cs="Arial"/>
          <w:sz w:val="22"/>
          <w:szCs w:val="22"/>
          <w:lang w:eastAsia="ar-SA"/>
        </w:rPr>
        <w:t xml:space="preserve"> </w:t>
      </w:r>
      <w:r w:rsidRPr="002E2A66">
        <w:rPr>
          <w:rFonts w:ascii="Arial" w:hAnsi="Arial" w:cs="Arial"/>
          <w:b/>
          <w:sz w:val="22"/>
          <w:szCs w:val="22"/>
        </w:rPr>
        <w:t xml:space="preserve">Nr 57 1020 1332 0000 1502 0946 0595 </w:t>
      </w:r>
    </w:p>
    <w:p w:rsidR="0015395D" w:rsidRPr="00B17623" w:rsidRDefault="0015395D" w:rsidP="003632B0">
      <w:pPr>
        <w:autoSpaceDE w:val="0"/>
        <w:autoSpaceDN w:val="0"/>
        <w:adjustRightInd w:val="0"/>
        <w:spacing w:line="271" w:lineRule="auto"/>
        <w:ind w:left="357"/>
        <w:jc w:val="both"/>
        <w:rPr>
          <w:rFonts w:ascii="Arial" w:hAnsi="Arial" w:cs="Arial"/>
          <w:b/>
          <w:sz w:val="22"/>
          <w:szCs w:val="22"/>
        </w:rPr>
      </w:pPr>
      <w:r w:rsidRPr="00B17623">
        <w:rPr>
          <w:rFonts w:ascii="Arial" w:hAnsi="Arial" w:cs="Arial"/>
          <w:b/>
          <w:sz w:val="22"/>
          <w:szCs w:val="22"/>
          <w:lang w:eastAsia="ar-SA"/>
        </w:rPr>
        <w:t xml:space="preserve">Uwaga: </w:t>
      </w:r>
      <w:r w:rsidRPr="00B17623">
        <w:rPr>
          <w:rFonts w:ascii="Arial" w:hAnsi="Arial" w:cs="Arial"/>
          <w:sz w:val="22"/>
          <w:szCs w:val="22"/>
          <w:lang w:eastAsia="ar-SA"/>
        </w:rPr>
        <w:t xml:space="preserve">na poleceniu przelewu należy zamieścić adnotację: Wadium – </w:t>
      </w:r>
      <w:r w:rsidR="002A3436">
        <w:rPr>
          <w:rFonts w:ascii="Arial" w:hAnsi="Arial" w:cs="Arial"/>
          <w:b/>
          <w:sz w:val="22"/>
          <w:szCs w:val="22"/>
          <w:lang w:eastAsia="ar-SA"/>
        </w:rPr>
        <w:t>postępowanie</w:t>
      </w:r>
      <w:r w:rsidRPr="00B17623">
        <w:rPr>
          <w:rFonts w:ascii="Arial" w:hAnsi="Arial" w:cs="Arial"/>
          <w:b/>
          <w:sz w:val="22"/>
          <w:szCs w:val="22"/>
          <w:lang w:eastAsia="ar-SA"/>
        </w:rPr>
        <w:t xml:space="preserve"> na </w:t>
      </w:r>
      <w:r w:rsidR="00EF08A7" w:rsidRPr="0034367B">
        <w:rPr>
          <w:rFonts w:ascii="Arial" w:hAnsi="Arial" w:cs="Arial"/>
          <w:b/>
          <w:sz w:val="22"/>
          <w:szCs w:val="22"/>
        </w:rPr>
        <w:t xml:space="preserve">Rozbudowa i przebudowa ulic Powstania Styczniowego i Rumiankowej </w:t>
      </w:r>
      <w:r w:rsidR="002E2A66">
        <w:rPr>
          <w:rFonts w:ascii="Arial" w:hAnsi="Arial" w:cs="Arial"/>
          <w:b/>
          <w:sz w:val="22"/>
          <w:szCs w:val="22"/>
        </w:rPr>
        <w:br/>
      </w:r>
      <w:r w:rsidR="00EF08A7" w:rsidRPr="0034367B">
        <w:rPr>
          <w:rFonts w:ascii="Arial" w:hAnsi="Arial" w:cs="Arial"/>
          <w:b/>
          <w:sz w:val="22"/>
          <w:szCs w:val="22"/>
        </w:rPr>
        <w:t>w Choroszczy</w:t>
      </w:r>
      <w:r w:rsidR="00EF08A7">
        <w:rPr>
          <w:rFonts w:ascii="Arial" w:hAnsi="Arial" w:cs="Arial"/>
          <w:b/>
          <w:sz w:val="22"/>
          <w:szCs w:val="22"/>
        </w:rPr>
        <w:t>,</w:t>
      </w:r>
    </w:p>
    <w:p w:rsidR="002E2A66" w:rsidRPr="002E2A66" w:rsidRDefault="0015395D" w:rsidP="003632B0">
      <w:pPr>
        <w:pStyle w:val="Akapitzlist"/>
        <w:numPr>
          <w:ilvl w:val="0"/>
          <w:numId w:val="58"/>
        </w:numPr>
        <w:suppressAutoHyphens/>
        <w:spacing w:line="271" w:lineRule="auto"/>
        <w:ind w:left="714" w:hanging="357"/>
        <w:jc w:val="both"/>
        <w:rPr>
          <w:rFonts w:ascii="Arial" w:hAnsi="Arial" w:cs="Arial"/>
          <w:b/>
          <w:sz w:val="22"/>
          <w:szCs w:val="22"/>
        </w:rPr>
      </w:pPr>
      <w:r w:rsidRPr="002E2A66">
        <w:rPr>
          <w:rFonts w:ascii="Arial" w:hAnsi="Arial" w:cs="Arial"/>
          <w:sz w:val="22"/>
          <w:szCs w:val="22"/>
        </w:rPr>
        <w:t>poręczeniach bankowych lub poręczeniach spółdzielczej kasy oszczędnościowo – kredytowej, z tym, że poręczenie kasy jest zawsze poręczeniem pieniężnym,</w:t>
      </w:r>
    </w:p>
    <w:p w:rsidR="002E2A66" w:rsidRPr="002E2A66" w:rsidRDefault="0015395D" w:rsidP="003632B0">
      <w:pPr>
        <w:pStyle w:val="Akapitzlist"/>
        <w:numPr>
          <w:ilvl w:val="0"/>
          <w:numId w:val="58"/>
        </w:numPr>
        <w:suppressAutoHyphens/>
        <w:spacing w:line="271" w:lineRule="auto"/>
        <w:ind w:left="714" w:hanging="357"/>
        <w:jc w:val="both"/>
        <w:rPr>
          <w:rFonts w:ascii="Arial" w:hAnsi="Arial" w:cs="Arial"/>
          <w:b/>
          <w:sz w:val="22"/>
          <w:szCs w:val="22"/>
        </w:rPr>
      </w:pPr>
      <w:r w:rsidRPr="002E2A66">
        <w:rPr>
          <w:rFonts w:ascii="Arial" w:hAnsi="Arial" w:cs="Arial"/>
          <w:sz w:val="22"/>
          <w:szCs w:val="22"/>
        </w:rPr>
        <w:t>gwarancjach bankowych,</w:t>
      </w:r>
    </w:p>
    <w:p w:rsidR="002E2A66" w:rsidRPr="002E2A66" w:rsidRDefault="0015395D" w:rsidP="003632B0">
      <w:pPr>
        <w:pStyle w:val="Akapitzlist"/>
        <w:numPr>
          <w:ilvl w:val="0"/>
          <w:numId w:val="58"/>
        </w:numPr>
        <w:suppressAutoHyphens/>
        <w:spacing w:line="271" w:lineRule="auto"/>
        <w:ind w:left="714" w:hanging="357"/>
        <w:jc w:val="both"/>
        <w:rPr>
          <w:rFonts w:ascii="Arial" w:hAnsi="Arial" w:cs="Arial"/>
          <w:b/>
          <w:sz w:val="22"/>
          <w:szCs w:val="22"/>
        </w:rPr>
      </w:pPr>
      <w:r w:rsidRPr="002E2A66">
        <w:rPr>
          <w:rFonts w:ascii="Arial" w:hAnsi="Arial" w:cs="Arial"/>
          <w:sz w:val="22"/>
          <w:szCs w:val="22"/>
        </w:rPr>
        <w:t>gwarancjach ubezpieczeniowych,</w:t>
      </w:r>
    </w:p>
    <w:p w:rsidR="0015395D" w:rsidRPr="002E2A66" w:rsidRDefault="0015395D" w:rsidP="003632B0">
      <w:pPr>
        <w:pStyle w:val="Akapitzlist"/>
        <w:numPr>
          <w:ilvl w:val="0"/>
          <w:numId w:val="58"/>
        </w:numPr>
        <w:suppressAutoHyphens/>
        <w:spacing w:line="271" w:lineRule="auto"/>
        <w:ind w:left="714" w:hanging="357"/>
        <w:jc w:val="both"/>
        <w:rPr>
          <w:rFonts w:ascii="Arial" w:hAnsi="Arial" w:cs="Arial"/>
          <w:b/>
          <w:sz w:val="22"/>
          <w:szCs w:val="22"/>
        </w:rPr>
      </w:pPr>
      <w:r w:rsidRPr="002E2A66">
        <w:rPr>
          <w:rFonts w:ascii="Arial" w:hAnsi="Arial" w:cs="Arial"/>
          <w:sz w:val="22"/>
          <w:szCs w:val="22"/>
        </w:rPr>
        <w:t>poręczeniach udzielanych przez podmioty, o których mowa w art. 6b ust. 5 pkt 2 ustawy z dnia 9 listopada 2000 r. o utworzeniu Polskiej Agencji Rozwoju Przedsiębiorczości</w:t>
      </w:r>
      <w:r w:rsidR="002E2A66">
        <w:rPr>
          <w:rFonts w:ascii="Arial" w:hAnsi="Arial" w:cs="Arial"/>
          <w:sz w:val="22"/>
          <w:szCs w:val="22"/>
        </w:rPr>
        <w:t xml:space="preserve"> </w:t>
      </w:r>
      <w:r w:rsidR="006D1716" w:rsidRPr="002E2A66">
        <w:rPr>
          <w:rFonts w:ascii="Arial" w:hAnsi="Arial" w:cs="Arial"/>
          <w:sz w:val="22"/>
          <w:szCs w:val="22"/>
        </w:rPr>
        <w:t>(Dz. U. z 2020 r. poz. 299)</w:t>
      </w:r>
      <w:r w:rsidRPr="002E2A66">
        <w:rPr>
          <w:rFonts w:ascii="Arial" w:hAnsi="Arial" w:cs="Arial"/>
          <w:sz w:val="22"/>
          <w:szCs w:val="22"/>
        </w:rPr>
        <w:t>.</w:t>
      </w:r>
    </w:p>
    <w:p w:rsidR="002E2A66" w:rsidRDefault="00173751" w:rsidP="003632B0">
      <w:pPr>
        <w:numPr>
          <w:ilvl w:val="1"/>
          <w:numId w:val="9"/>
        </w:numPr>
        <w:tabs>
          <w:tab w:val="clear" w:pos="1440"/>
        </w:tabs>
        <w:suppressAutoHyphens/>
        <w:spacing w:line="271" w:lineRule="auto"/>
        <w:ind w:left="357" w:hanging="357"/>
        <w:jc w:val="both"/>
        <w:rPr>
          <w:rFonts w:ascii="Arial" w:hAnsi="Arial" w:cs="Arial"/>
          <w:sz w:val="22"/>
          <w:szCs w:val="22"/>
        </w:rPr>
      </w:pPr>
      <w:r w:rsidRPr="00B17623">
        <w:rPr>
          <w:rFonts w:ascii="Arial" w:hAnsi="Arial" w:cs="Arial"/>
          <w:sz w:val="22"/>
          <w:szCs w:val="22"/>
        </w:rPr>
        <w:t xml:space="preserve">Wadium wnoszone w formie poręczeń lub gwarancji musi być złożone jako </w:t>
      </w:r>
      <w:r w:rsidRPr="00B17623">
        <w:rPr>
          <w:rFonts w:ascii="Arial" w:hAnsi="Arial" w:cs="Arial"/>
          <w:b/>
          <w:sz w:val="22"/>
          <w:szCs w:val="22"/>
        </w:rPr>
        <w:t xml:space="preserve">oryginał </w:t>
      </w:r>
      <w:r w:rsidRPr="00B17623">
        <w:rPr>
          <w:rFonts w:ascii="Arial" w:hAnsi="Arial" w:cs="Arial"/>
          <w:sz w:val="22"/>
          <w:szCs w:val="22"/>
        </w:rPr>
        <w:t xml:space="preserve">gwarancji lub poręczenia </w:t>
      </w:r>
      <w:r w:rsidRPr="00B17623">
        <w:rPr>
          <w:rFonts w:ascii="Arial" w:hAnsi="Arial" w:cs="Arial"/>
          <w:b/>
          <w:sz w:val="22"/>
          <w:szCs w:val="22"/>
        </w:rPr>
        <w:t>w postaci elektronicznej.</w:t>
      </w:r>
      <w:r w:rsidR="0015395D" w:rsidRPr="00B17623">
        <w:rPr>
          <w:rFonts w:ascii="Arial" w:hAnsi="Arial" w:cs="Arial"/>
          <w:sz w:val="22"/>
          <w:szCs w:val="22"/>
        </w:rPr>
        <w:t xml:space="preserve"> Wadium w takiej sytuacji powinno być bezwarunkowe, nieodwołalne i płatne na pierwsze pisemne żądanie. </w:t>
      </w:r>
    </w:p>
    <w:p w:rsidR="00120649" w:rsidRPr="002E2A66" w:rsidRDefault="00120649" w:rsidP="003632B0">
      <w:pPr>
        <w:numPr>
          <w:ilvl w:val="1"/>
          <w:numId w:val="9"/>
        </w:numPr>
        <w:tabs>
          <w:tab w:val="clear" w:pos="1440"/>
        </w:tabs>
        <w:suppressAutoHyphens/>
        <w:spacing w:line="271" w:lineRule="auto"/>
        <w:ind w:left="357" w:hanging="357"/>
        <w:jc w:val="both"/>
        <w:rPr>
          <w:rFonts w:ascii="Arial" w:hAnsi="Arial" w:cs="Arial"/>
          <w:sz w:val="22"/>
          <w:szCs w:val="22"/>
        </w:rPr>
      </w:pPr>
      <w:r w:rsidRPr="002E2A66">
        <w:rPr>
          <w:rFonts w:ascii="Arial" w:hAnsi="Arial" w:cs="Arial"/>
          <w:color w:val="000000"/>
          <w:sz w:val="22"/>
          <w:szCs w:val="22"/>
        </w:rPr>
        <w:t xml:space="preserve">Jeżeli wadium jest wnoszone w formie gwarancji lub poręczenia, o których mowa </w:t>
      </w:r>
      <w:r w:rsidR="002E2A66">
        <w:rPr>
          <w:rFonts w:ascii="Arial" w:hAnsi="Arial" w:cs="Arial"/>
          <w:color w:val="000000"/>
          <w:sz w:val="22"/>
          <w:szCs w:val="22"/>
        </w:rPr>
        <w:br/>
      </w:r>
      <w:r w:rsidRPr="002E2A66">
        <w:rPr>
          <w:rFonts w:ascii="Arial" w:hAnsi="Arial" w:cs="Arial"/>
          <w:color w:val="000000"/>
          <w:sz w:val="22"/>
          <w:szCs w:val="22"/>
        </w:rPr>
        <w:t xml:space="preserve">w art. 97 ust. 7 pkt 2-4 Pzp, wykonawca przekazuje zamawiającemu oryginał gwarancji lub poręczenia, w postaci elektronicznej, opatrzony podpisem elektronicznym </w:t>
      </w:r>
      <w:r w:rsidRPr="002E2A66">
        <w:rPr>
          <w:rFonts w:ascii="Arial" w:hAnsi="Arial" w:cs="Arial"/>
          <w:sz w:val="22"/>
          <w:szCs w:val="22"/>
        </w:rPr>
        <w:t xml:space="preserve">osób uprawnionych do jego wystawienia tj. wystawcę dokumentu. </w:t>
      </w:r>
    </w:p>
    <w:p w:rsidR="00120649" w:rsidRPr="00B17623" w:rsidRDefault="00120649" w:rsidP="003632B0">
      <w:pPr>
        <w:suppressAutoHyphens/>
        <w:spacing w:line="271" w:lineRule="auto"/>
        <w:ind w:left="357"/>
        <w:jc w:val="both"/>
        <w:rPr>
          <w:rFonts w:ascii="Arial" w:hAnsi="Arial" w:cs="Arial"/>
          <w:sz w:val="22"/>
          <w:szCs w:val="22"/>
        </w:rPr>
      </w:pPr>
      <w:r w:rsidRPr="00B17623">
        <w:rPr>
          <w:rFonts w:ascii="Arial" w:hAnsi="Arial" w:cs="Arial"/>
          <w:sz w:val="22"/>
          <w:szCs w:val="22"/>
        </w:rPr>
        <w:t>Dokument ten nie może zawierać postanowień uzależniających jego dalsze obowiązywanie od zwrotu oryginału dokumentu gwarancyjnego do gwaranta</w:t>
      </w:r>
    </w:p>
    <w:p w:rsidR="002E2A66" w:rsidRDefault="0015395D" w:rsidP="003632B0">
      <w:pPr>
        <w:numPr>
          <w:ilvl w:val="1"/>
          <w:numId w:val="9"/>
        </w:numPr>
        <w:tabs>
          <w:tab w:val="clear" w:pos="1440"/>
        </w:tabs>
        <w:suppressAutoHyphens/>
        <w:spacing w:line="271" w:lineRule="auto"/>
        <w:ind w:left="340" w:hanging="340"/>
        <w:jc w:val="both"/>
        <w:rPr>
          <w:rFonts w:ascii="Arial" w:hAnsi="Arial" w:cs="Arial"/>
          <w:sz w:val="22"/>
          <w:szCs w:val="22"/>
        </w:rPr>
      </w:pPr>
      <w:r w:rsidRPr="002E2A66">
        <w:rPr>
          <w:rFonts w:ascii="Arial" w:hAnsi="Arial" w:cs="Arial"/>
          <w:sz w:val="22"/>
          <w:szCs w:val="22"/>
        </w:rPr>
        <w:t xml:space="preserve">Wadium należy wnieść przed upływem terminu składania ofert, przy czym wniesienie wadium w pieniądzu za pomocą przelewu bankowego zamawiający będzie uważał </w:t>
      </w:r>
      <w:r w:rsidR="002E2A66">
        <w:rPr>
          <w:rFonts w:ascii="Arial" w:hAnsi="Arial" w:cs="Arial"/>
          <w:sz w:val="22"/>
          <w:szCs w:val="22"/>
        </w:rPr>
        <w:br/>
      </w:r>
      <w:r w:rsidRPr="002E2A66">
        <w:rPr>
          <w:rFonts w:ascii="Arial" w:hAnsi="Arial" w:cs="Arial"/>
          <w:sz w:val="22"/>
          <w:szCs w:val="22"/>
        </w:rPr>
        <w:t xml:space="preserve">za skuteczne tylko wówczas, gdy bank prowadzący rachunek zamawiającego potwierdzi, że otrzymał taki przelew przed upływem terminu składania ofert. Wykonawca, który </w:t>
      </w:r>
      <w:r w:rsidR="002E2A66">
        <w:rPr>
          <w:rFonts w:ascii="Arial" w:hAnsi="Arial" w:cs="Arial"/>
          <w:sz w:val="22"/>
          <w:szCs w:val="22"/>
        </w:rPr>
        <w:br/>
      </w:r>
      <w:r w:rsidRPr="002E2A66">
        <w:rPr>
          <w:rFonts w:ascii="Arial" w:hAnsi="Arial" w:cs="Arial"/>
          <w:sz w:val="22"/>
          <w:szCs w:val="22"/>
        </w:rPr>
        <w:t>nie wniesie wadium w wyznaczonym terminie zostanie wykluczony a jego oferta odrzucona.</w:t>
      </w:r>
    </w:p>
    <w:p w:rsidR="002E2A66" w:rsidRDefault="0015395D" w:rsidP="003632B0">
      <w:pPr>
        <w:numPr>
          <w:ilvl w:val="1"/>
          <w:numId w:val="9"/>
        </w:numPr>
        <w:tabs>
          <w:tab w:val="clear" w:pos="1440"/>
        </w:tabs>
        <w:suppressAutoHyphens/>
        <w:spacing w:line="271" w:lineRule="auto"/>
        <w:ind w:left="340" w:hanging="340"/>
        <w:jc w:val="both"/>
        <w:rPr>
          <w:rFonts w:ascii="Arial" w:hAnsi="Arial" w:cs="Arial"/>
          <w:sz w:val="22"/>
          <w:szCs w:val="22"/>
        </w:rPr>
      </w:pPr>
      <w:r w:rsidRPr="002E2A66">
        <w:rPr>
          <w:rFonts w:ascii="Arial" w:hAnsi="Arial" w:cs="Arial"/>
          <w:sz w:val="22"/>
          <w:szCs w:val="22"/>
        </w:rPr>
        <w:t>Terminowe wniesienie wadium (w każdej z dopuszczonych form jego wniesienia) zamawiający sprawdzi w ramach własnych czynności proceduralnych.</w:t>
      </w:r>
    </w:p>
    <w:p w:rsidR="002E2A66" w:rsidRDefault="00444C46" w:rsidP="003632B0">
      <w:pPr>
        <w:numPr>
          <w:ilvl w:val="1"/>
          <w:numId w:val="9"/>
        </w:numPr>
        <w:tabs>
          <w:tab w:val="clear" w:pos="1440"/>
        </w:tabs>
        <w:suppressAutoHyphens/>
        <w:spacing w:line="271" w:lineRule="auto"/>
        <w:ind w:left="340" w:hanging="340"/>
        <w:jc w:val="both"/>
        <w:rPr>
          <w:rFonts w:ascii="Arial" w:hAnsi="Arial" w:cs="Arial"/>
          <w:sz w:val="22"/>
          <w:szCs w:val="22"/>
        </w:rPr>
      </w:pPr>
      <w:r w:rsidRPr="002E2A66">
        <w:rPr>
          <w:rFonts w:ascii="Arial" w:hAnsi="Arial" w:cs="Arial"/>
          <w:sz w:val="22"/>
          <w:szCs w:val="22"/>
        </w:rPr>
        <w:t>W</w:t>
      </w:r>
      <w:r w:rsidR="00A50075" w:rsidRPr="002E2A66">
        <w:rPr>
          <w:rFonts w:ascii="Arial" w:hAnsi="Arial" w:cs="Arial"/>
          <w:sz w:val="22"/>
          <w:szCs w:val="22"/>
        </w:rPr>
        <w:t xml:space="preserve"> przypadku Wykonawców wspólnie ubiegających się o udzielenie zamówienia (art. 58</w:t>
      </w:r>
      <w:r w:rsidR="00410617" w:rsidRPr="002E2A66">
        <w:rPr>
          <w:rFonts w:ascii="Arial" w:hAnsi="Arial" w:cs="Arial"/>
          <w:sz w:val="22"/>
          <w:szCs w:val="22"/>
        </w:rPr>
        <w:t xml:space="preserve"> ustawy</w:t>
      </w:r>
      <w:r w:rsidR="002E2A66">
        <w:rPr>
          <w:rFonts w:ascii="Arial" w:hAnsi="Arial" w:cs="Arial"/>
          <w:sz w:val="22"/>
          <w:szCs w:val="22"/>
        </w:rPr>
        <w:t xml:space="preserve"> </w:t>
      </w:r>
      <w:r w:rsidR="00A50075" w:rsidRPr="002E2A66">
        <w:rPr>
          <w:rFonts w:ascii="Arial" w:hAnsi="Arial" w:cs="Arial"/>
          <w:sz w:val="22"/>
          <w:szCs w:val="22"/>
        </w:rPr>
        <w:t>P</w:t>
      </w:r>
      <w:r w:rsidR="00410617" w:rsidRPr="002E2A66">
        <w:rPr>
          <w:rFonts w:ascii="Arial" w:hAnsi="Arial" w:cs="Arial"/>
          <w:sz w:val="22"/>
          <w:szCs w:val="22"/>
        </w:rPr>
        <w:t>zp</w:t>
      </w:r>
      <w:r w:rsidR="00A50075" w:rsidRPr="002E2A66">
        <w:rPr>
          <w:rFonts w:ascii="Arial" w:hAnsi="Arial" w:cs="Arial"/>
          <w:sz w:val="22"/>
          <w:szCs w:val="22"/>
        </w:rPr>
        <w:t xml:space="preserve">), Zamawiający wymaga aby poręczenie lub gwarancja obejmowała swą treścią (tj. zobowiązanych z tytułu poręczenia lub gwarancji) wszystkich Wykonawców wspólnie ubiegających się o udzielenie zamówienia lub aby z jej treści wynikało, </w:t>
      </w:r>
      <w:r w:rsidR="002E2A66">
        <w:rPr>
          <w:rFonts w:ascii="Arial" w:hAnsi="Arial" w:cs="Arial"/>
          <w:sz w:val="22"/>
          <w:szCs w:val="22"/>
        </w:rPr>
        <w:br/>
      </w:r>
      <w:r w:rsidR="00A50075" w:rsidRPr="002E2A66">
        <w:rPr>
          <w:rFonts w:ascii="Arial" w:hAnsi="Arial" w:cs="Arial"/>
          <w:sz w:val="22"/>
          <w:szCs w:val="22"/>
        </w:rPr>
        <w:t>że zabezpiecza ofertę Wykonawców wspólnie ubiegających się o udz</w:t>
      </w:r>
      <w:r w:rsidR="002E2A66">
        <w:rPr>
          <w:rFonts w:ascii="Arial" w:hAnsi="Arial" w:cs="Arial"/>
          <w:sz w:val="22"/>
          <w:szCs w:val="22"/>
        </w:rPr>
        <w:t>ielenie zamówienia (konsorcjum).</w:t>
      </w:r>
    </w:p>
    <w:p w:rsidR="002E2A66" w:rsidRDefault="00A50075" w:rsidP="003632B0">
      <w:pPr>
        <w:numPr>
          <w:ilvl w:val="1"/>
          <w:numId w:val="9"/>
        </w:numPr>
        <w:tabs>
          <w:tab w:val="clear" w:pos="1440"/>
        </w:tabs>
        <w:suppressAutoHyphens/>
        <w:spacing w:line="271" w:lineRule="auto"/>
        <w:ind w:left="340" w:hanging="340"/>
        <w:jc w:val="both"/>
        <w:rPr>
          <w:rFonts w:ascii="Arial" w:hAnsi="Arial" w:cs="Arial"/>
          <w:sz w:val="22"/>
          <w:szCs w:val="22"/>
        </w:rPr>
      </w:pPr>
      <w:r w:rsidRPr="002E2A66">
        <w:rPr>
          <w:rFonts w:ascii="Arial" w:hAnsi="Arial" w:cs="Arial"/>
          <w:sz w:val="22"/>
          <w:szCs w:val="22"/>
        </w:rPr>
        <w:t>Oferta wykonawcy, który nie wniesie wadium, wniesie wadium w sposób nieprawidłowy lub nie utrzyma wadium nieprzerwanie do upływu terminu związania ofertą lub złoży wniosek o zwrot wadium w przypadku, o którym mowa w art. 98 ust. 2 pkt 3</w:t>
      </w:r>
      <w:r w:rsidR="00410617" w:rsidRPr="002E2A66">
        <w:rPr>
          <w:rFonts w:ascii="Arial" w:hAnsi="Arial" w:cs="Arial"/>
          <w:sz w:val="22"/>
          <w:szCs w:val="22"/>
        </w:rPr>
        <w:t xml:space="preserve"> ustawy</w:t>
      </w:r>
      <w:r w:rsidR="002E2A66">
        <w:rPr>
          <w:rFonts w:ascii="Arial" w:hAnsi="Arial" w:cs="Arial"/>
          <w:sz w:val="22"/>
          <w:szCs w:val="22"/>
        </w:rPr>
        <w:t xml:space="preserve"> </w:t>
      </w:r>
      <w:r w:rsidRPr="002E2A66">
        <w:rPr>
          <w:rFonts w:ascii="Arial" w:hAnsi="Arial" w:cs="Arial"/>
          <w:sz w:val="22"/>
          <w:szCs w:val="22"/>
        </w:rPr>
        <w:t>P</w:t>
      </w:r>
      <w:r w:rsidR="00410617" w:rsidRPr="002E2A66">
        <w:rPr>
          <w:rFonts w:ascii="Arial" w:hAnsi="Arial" w:cs="Arial"/>
          <w:sz w:val="22"/>
          <w:szCs w:val="22"/>
        </w:rPr>
        <w:t>zp</w:t>
      </w:r>
      <w:r w:rsidR="002E2A66">
        <w:rPr>
          <w:rFonts w:ascii="Arial" w:hAnsi="Arial" w:cs="Arial"/>
          <w:sz w:val="22"/>
          <w:szCs w:val="22"/>
        </w:rPr>
        <w:t xml:space="preserve"> </w:t>
      </w:r>
      <w:r w:rsidRPr="002E2A66">
        <w:rPr>
          <w:rFonts w:ascii="Arial" w:hAnsi="Arial" w:cs="Arial"/>
          <w:sz w:val="22"/>
          <w:szCs w:val="22"/>
        </w:rPr>
        <w:t>zostanie odrzucona.</w:t>
      </w:r>
    </w:p>
    <w:p w:rsidR="001C12C8" w:rsidRPr="002E2A66" w:rsidRDefault="00A50075" w:rsidP="003632B0">
      <w:pPr>
        <w:numPr>
          <w:ilvl w:val="1"/>
          <w:numId w:val="9"/>
        </w:numPr>
        <w:tabs>
          <w:tab w:val="clear" w:pos="1440"/>
        </w:tabs>
        <w:suppressAutoHyphens/>
        <w:spacing w:line="271" w:lineRule="auto"/>
        <w:ind w:left="340" w:hanging="340"/>
        <w:jc w:val="both"/>
        <w:rPr>
          <w:rFonts w:ascii="Arial" w:hAnsi="Arial" w:cs="Arial"/>
          <w:sz w:val="22"/>
          <w:szCs w:val="22"/>
        </w:rPr>
      </w:pPr>
      <w:r w:rsidRPr="002E2A66">
        <w:rPr>
          <w:rFonts w:ascii="Arial" w:hAnsi="Arial" w:cs="Arial"/>
          <w:sz w:val="22"/>
          <w:szCs w:val="22"/>
        </w:rPr>
        <w:t xml:space="preserve">Zasady zwrotu oraz okoliczności zatrzymania wadium określa art. 98 </w:t>
      </w:r>
      <w:r w:rsidR="00AE4CC3" w:rsidRPr="002E2A66">
        <w:rPr>
          <w:rFonts w:ascii="Arial" w:hAnsi="Arial" w:cs="Arial"/>
          <w:sz w:val="22"/>
          <w:szCs w:val="22"/>
        </w:rPr>
        <w:t>ustawy Pzp.</w:t>
      </w:r>
    </w:p>
    <w:p w:rsidR="0097197D" w:rsidRPr="00B17623" w:rsidRDefault="00C13809" w:rsidP="003632B0">
      <w:pPr>
        <w:pStyle w:val="Nagwek2"/>
        <w:spacing w:before="240" w:after="240" w:line="271" w:lineRule="auto"/>
        <w:rPr>
          <w:rFonts w:cs="Arial"/>
          <w:sz w:val="22"/>
          <w:szCs w:val="22"/>
        </w:rPr>
      </w:pPr>
      <w:bookmarkStart w:id="34" w:name="_Toc72717333"/>
      <w:bookmarkStart w:id="35" w:name="_Toc95621017"/>
      <w:bookmarkStart w:id="36" w:name="_Toc95621118"/>
      <w:bookmarkStart w:id="37" w:name="_Toc95633501"/>
      <w:bookmarkStart w:id="38" w:name="_Toc320861819"/>
      <w:r w:rsidRPr="00B17623">
        <w:rPr>
          <w:rFonts w:cs="Arial"/>
          <w:sz w:val="22"/>
          <w:szCs w:val="22"/>
        </w:rPr>
        <w:t>X</w:t>
      </w:r>
      <w:r w:rsidR="00AA305D" w:rsidRPr="00B17623">
        <w:rPr>
          <w:rFonts w:cs="Arial"/>
          <w:sz w:val="22"/>
          <w:szCs w:val="22"/>
        </w:rPr>
        <w:t>III</w:t>
      </w:r>
      <w:r w:rsidR="0097197D" w:rsidRPr="00B17623">
        <w:rPr>
          <w:rFonts w:cs="Arial"/>
          <w:sz w:val="22"/>
          <w:szCs w:val="22"/>
        </w:rPr>
        <w:t>. Termin związania ofertą</w:t>
      </w:r>
      <w:bookmarkEnd w:id="34"/>
      <w:bookmarkEnd w:id="35"/>
      <w:bookmarkEnd w:id="36"/>
      <w:bookmarkEnd w:id="37"/>
      <w:bookmarkEnd w:id="38"/>
    </w:p>
    <w:p w:rsidR="00C13809" w:rsidRPr="00B17623" w:rsidRDefault="00142558" w:rsidP="003632B0">
      <w:pPr>
        <w:pStyle w:val="Tekstpodstawowy3"/>
        <w:suppressAutoHyphens/>
        <w:spacing w:line="271" w:lineRule="auto"/>
        <w:ind w:right="-1"/>
        <w:jc w:val="both"/>
        <w:rPr>
          <w:rFonts w:cs="Arial"/>
          <w:sz w:val="22"/>
          <w:szCs w:val="22"/>
        </w:rPr>
      </w:pPr>
      <w:r w:rsidRPr="00B17623">
        <w:rPr>
          <w:rStyle w:val="Teksttreci2"/>
          <w:rFonts w:ascii="Arial" w:eastAsiaTheme="majorEastAsia" w:hAnsi="Arial" w:cs="Arial"/>
          <w:color w:val="000000"/>
        </w:rPr>
        <w:t xml:space="preserve">Bieg terminu związania ofertą rozpoczyna się wraz z upływem terminu składania ofert </w:t>
      </w:r>
      <w:r w:rsidR="002E2A66">
        <w:rPr>
          <w:rStyle w:val="Teksttreci2"/>
          <w:rFonts w:ascii="Arial" w:eastAsiaTheme="majorEastAsia" w:hAnsi="Arial" w:cs="Arial"/>
          <w:color w:val="000000"/>
        </w:rPr>
        <w:br/>
      </w:r>
      <w:r w:rsidRPr="00B17623">
        <w:rPr>
          <w:rStyle w:val="Teksttreci2"/>
          <w:rFonts w:ascii="Arial" w:eastAsiaTheme="majorEastAsia" w:hAnsi="Arial" w:cs="Arial"/>
        </w:rPr>
        <w:t xml:space="preserve">i kończy się w dniu </w:t>
      </w:r>
      <w:r w:rsidR="0045120F">
        <w:rPr>
          <w:rStyle w:val="Teksttreci2"/>
          <w:rFonts w:ascii="Arial" w:eastAsiaTheme="majorEastAsia" w:hAnsi="Arial" w:cs="Arial"/>
          <w:b/>
        </w:rPr>
        <w:t>03.12</w:t>
      </w:r>
      <w:r w:rsidR="00A8062A">
        <w:rPr>
          <w:rStyle w:val="Teksttreci2"/>
          <w:rFonts w:ascii="Arial" w:eastAsiaTheme="majorEastAsia" w:hAnsi="Arial" w:cs="Arial"/>
          <w:b/>
        </w:rPr>
        <w:t>.2024</w:t>
      </w:r>
      <w:r w:rsidRPr="00B17623">
        <w:rPr>
          <w:rStyle w:val="Teksttreci2"/>
          <w:rFonts w:ascii="Arial" w:eastAsiaTheme="majorEastAsia" w:hAnsi="Arial" w:cs="Arial"/>
          <w:b/>
        </w:rPr>
        <w:t xml:space="preserve"> r.</w:t>
      </w:r>
    </w:p>
    <w:p w:rsidR="00E37B85" w:rsidRPr="00B17623" w:rsidRDefault="00C13809" w:rsidP="003632B0">
      <w:pPr>
        <w:pStyle w:val="Nagwek2"/>
        <w:spacing w:before="240" w:after="240" w:line="271" w:lineRule="auto"/>
        <w:rPr>
          <w:rFonts w:cs="Arial"/>
          <w:sz w:val="22"/>
          <w:szCs w:val="22"/>
        </w:rPr>
      </w:pPr>
      <w:bookmarkStart w:id="39" w:name="_Toc72717331"/>
      <w:bookmarkStart w:id="40" w:name="_Toc95621015"/>
      <w:bookmarkStart w:id="41" w:name="_Toc95621116"/>
      <w:bookmarkStart w:id="42" w:name="_Toc95633499"/>
      <w:bookmarkStart w:id="43" w:name="_Toc320861820"/>
      <w:r w:rsidRPr="00B17623">
        <w:rPr>
          <w:rFonts w:cs="Arial"/>
          <w:sz w:val="22"/>
          <w:szCs w:val="22"/>
        </w:rPr>
        <w:t>X</w:t>
      </w:r>
      <w:r w:rsidR="00AA305D" w:rsidRPr="00B17623">
        <w:rPr>
          <w:rFonts w:cs="Arial"/>
          <w:sz w:val="22"/>
          <w:szCs w:val="22"/>
        </w:rPr>
        <w:t>IV</w:t>
      </w:r>
      <w:r w:rsidR="00A5049F" w:rsidRPr="00B17623">
        <w:rPr>
          <w:rFonts w:cs="Arial"/>
          <w:sz w:val="22"/>
          <w:szCs w:val="22"/>
        </w:rPr>
        <w:t>. Opis sposobu przygotowywania ofert</w:t>
      </w:r>
      <w:bookmarkEnd w:id="39"/>
      <w:bookmarkEnd w:id="40"/>
      <w:bookmarkEnd w:id="41"/>
      <w:bookmarkEnd w:id="42"/>
      <w:bookmarkEnd w:id="43"/>
    </w:p>
    <w:p w:rsidR="002E2A66" w:rsidRDefault="00AB1482" w:rsidP="003632B0">
      <w:pPr>
        <w:pStyle w:val="Akapitzlist"/>
        <w:widowControl w:val="0"/>
        <w:numPr>
          <w:ilvl w:val="0"/>
          <w:numId w:val="38"/>
        </w:numPr>
        <w:tabs>
          <w:tab w:val="left" w:pos="-142"/>
        </w:tabs>
        <w:autoSpaceDE w:val="0"/>
        <w:autoSpaceDN w:val="0"/>
        <w:spacing w:before="44" w:line="271" w:lineRule="auto"/>
        <w:ind w:left="357" w:hanging="357"/>
        <w:contextualSpacing w:val="0"/>
        <w:jc w:val="both"/>
        <w:rPr>
          <w:rFonts w:ascii="Arial" w:hAnsi="Arial" w:cs="Arial"/>
          <w:sz w:val="22"/>
          <w:szCs w:val="22"/>
        </w:rPr>
      </w:pPr>
      <w:r w:rsidRPr="00AB1482">
        <w:rPr>
          <w:rFonts w:ascii="Arial" w:hAnsi="Arial" w:cs="Arial"/>
          <w:sz w:val="22"/>
          <w:szCs w:val="22"/>
        </w:rPr>
        <w:t xml:space="preserve">Zamawiający nie udostępnił dla Wykonawców interaktywnego formularza ofertowego </w:t>
      </w:r>
      <w:r w:rsidRPr="00AB1482">
        <w:rPr>
          <w:rFonts w:ascii="Arial" w:hAnsi="Arial" w:cs="Arial"/>
          <w:sz w:val="22"/>
          <w:szCs w:val="22"/>
        </w:rPr>
        <w:lastRenderedPageBreak/>
        <w:t>Platformy e-Zamówienia, tylko przygotował własny formularz ofertowy, Wykonawca składa swoją ofertę z wykorzystaniem formularza Zamawiającego. W tym przypadku podczas przesyłania oferty pojawiają się kolejno następujące komunikaty:</w:t>
      </w:r>
    </w:p>
    <w:p w:rsidR="002E2A66" w:rsidRDefault="00AB1482" w:rsidP="003632B0">
      <w:pPr>
        <w:pStyle w:val="Akapitzlist"/>
        <w:widowControl w:val="0"/>
        <w:tabs>
          <w:tab w:val="left" w:pos="-142"/>
        </w:tabs>
        <w:autoSpaceDE w:val="0"/>
        <w:autoSpaceDN w:val="0"/>
        <w:spacing w:before="44" w:line="271" w:lineRule="auto"/>
        <w:ind w:left="357"/>
        <w:contextualSpacing w:val="0"/>
        <w:jc w:val="both"/>
        <w:rPr>
          <w:rFonts w:ascii="Arial" w:hAnsi="Arial" w:cs="Arial"/>
          <w:sz w:val="22"/>
          <w:szCs w:val="22"/>
        </w:rPr>
      </w:pPr>
      <w:r w:rsidRPr="002E2A66">
        <w:rPr>
          <w:rFonts w:ascii="Arial" w:hAnsi="Arial" w:cs="Arial"/>
          <w:b/>
          <w:sz w:val="22"/>
          <w:szCs w:val="22"/>
        </w:rPr>
        <w:t>„Czy chcesz kontynuować?</w:t>
      </w:r>
      <w:r w:rsidR="007B61E0" w:rsidRPr="002E2A66">
        <w:rPr>
          <w:rFonts w:ascii="Arial" w:hAnsi="Arial" w:cs="Arial"/>
          <w:b/>
          <w:sz w:val="22"/>
          <w:szCs w:val="22"/>
        </w:rPr>
        <w:t>”</w:t>
      </w:r>
      <w:r w:rsidR="002E2A66">
        <w:rPr>
          <w:rFonts w:ascii="Arial" w:hAnsi="Arial" w:cs="Arial"/>
          <w:b/>
          <w:sz w:val="22"/>
          <w:szCs w:val="22"/>
        </w:rPr>
        <w:t xml:space="preserve"> </w:t>
      </w:r>
      <w:r w:rsidRPr="002E2A66">
        <w:rPr>
          <w:rFonts w:ascii="Arial" w:hAnsi="Arial" w:cs="Arial"/>
          <w:sz w:val="22"/>
          <w:szCs w:val="22"/>
        </w:rPr>
        <w:t xml:space="preserve">Postępowanie nie posiada opublikowanego formularza </w:t>
      </w:r>
      <w:r w:rsidR="002E2A66">
        <w:rPr>
          <w:rFonts w:ascii="Arial" w:hAnsi="Arial" w:cs="Arial"/>
          <w:sz w:val="22"/>
          <w:szCs w:val="22"/>
        </w:rPr>
        <w:br/>
      </w:r>
      <w:r w:rsidRPr="002E2A66">
        <w:rPr>
          <w:rFonts w:ascii="Arial" w:hAnsi="Arial" w:cs="Arial"/>
          <w:sz w:val="22"/>
          <w:szCs w:val="22"/>
        </w:rPr>
        <w:t xml:space="preserve">do tego etapu postępowania. Plik </w:t>
      </w:r>
      <w:r w:rsidR="002E7E6A" w:rsidRPr="002E2A66">
        <w:rPr>
          <w:rFonts w:ascii="Arial" w:hAnsi="Arial" w:cs="Arial"/>
          <w:sz w:val="22"/>
          <w:szCs w:val="22"/>
        </w:rPr>
        <w:t>„załącznik nr 6 – formularz ofertowy”</w:t>
      </w:r>
      <w:r w:rsidRPr="002E2A66">
        <w:rPr>
          <w:rFonts w:ascii="Arial" w:hAnsi="Arial" w:cs="Arial"/>
          <w:sz w:val="22"/>
          <w:szCs w:val="22"/>
        </w:rPr>
        <w:t xml:space="preserve"> nie jest poprawnym formularzem interaktywnym wygenerowanym na Pla</w:t>
      </w:r>
      <w:r w:rsidR="007B61E0" w:rsidRPr="002E2A66">
        <w:rPr>
          <w:rFonts w:ascii="Arial" w:hAnsi="Arial" w:cs="Arial"/>
          <w:sz w:val="22"/>
          <w:szCs w:val="22"/>
        </w:rPr>
        <w:t>tformie należy kliknąć przycisk</w:t>
      </w:r>
      <w:r w:rsidRPr="002E2A66">
        <w:rPr>
          <w:rFonts w:ascii="Arial" w:hAnsi="Arial" w:cs="Arial"/>
          <w:sz w:val="22"/>
          <w:szCs w:val="22"/>
        </w:rPr>
        <w:t>.</w:t>
      </w:r>
      <w:r w:rsidR="007B61E0" w:rsidRPr="002E2A66">
        <w:rPr>
          <w:rFonts w:ascii="Arial" w:hAnsi="Arial" w:cs="Arial"/>
          <w:b/>
          <w:sz w:val="22"/>
          <w:szCs w:val="22"/>
        </w:rPr>
        <w:t xml:space="preserve"> „</w:t>
      </w:r>
      <w:r w:rsidRPr="002E2A66">
        <w:rPr>
          <w:rFonts w:ascii="Arial" w:hAnsi="Arial" w:cs="Arial"/>
          <w:b/>
          <w:sz w:val="22"/>
          <w:szCs w:val="22"/>
        </w:rPr>
        <w:t>Tak, chcę kontynuować".</w:t>
      </w:r>
    </w:p>
    <w:p w:rsidR="002E2A66"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Fonts w:ascii="Arial" w:hAnsi="Arial" w:cs="Arial"/>
          <w:sz w:val="22"/>
          <w:szCs w:val="22"/>
        </w:rPr>
      </w:pPr>
      <w:r w:rsidRPr="004F4D3F">
        <w:rPr>
          <w:rFonts w:ascii="Arial" w:eastAsia="Calibri" w:hAnsi="Arial" w:cs="Arial"/>
          <w:color w:val="000000"/>
          <w:sz w:val="22"/>
          <w:szCs w:val="22"/>
          <w:shd w:val="clear" w:color="auto" w:fill="FFFFFF"/>
          <w:lang w:eastAsia="en-US"/>
        </w:rPr>
        <w:t xml:space="preserve">Ofertę należy złożyć na Formularzu Ofertowym </w:t>
      </w:r>
      <w:r w:rsidRPr="004F4D3F">
        <w:rPr>
          <w:rFonts w:ascii="Arial" w:hAnsi="Arial" w:cs="Arial"/>
          <w:sz w:val="22"/>
          <w:szCs w:val="22"/>
        </w:rPr>
        <w:t xml:space="preserve">sporządzonym według wzoru stanowiącego </w:t>
      </w:r>
      <w:r w:rsidRPr="004F4D3F">
        <w:rPr>
          <w:rFonts w:ascii="Arial" w:hAnsi="Arial" w:cs="Arial"/>
          <w:b/>
          <w:bCs/>
          <w:sz w:val="22"/>
          <w:szCs w:val="22"/>
        </w:rPr>
        <w:t>Załącznik nr 6 do SWZ</w:t>
      </w:r>
      <w:r w:rsidRPr="004F4D3F">
        <w:rPr>
          <w:rFonts w:ascii="Arial" w:hAnsi="Arial" w:cs="Arial"/>
          <w:sz w:val="22"/>
          <w:szCs w:val="22"/>
        </w:rPr>
        <w:t>.</w:t>
      </w:r>
    </w:p>
    <w:p w:rsidR="002E2A66"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Fonts w:ascii="Arial" w:hAnsi="Arial" w:cs="Arial"/>
          <w:sz w:val="22"/>
          <w:szCs w:val="22"/>
        </w:rPr>
      </w:pPr>
      <w:r w:rsidRPr="002E2A66">
        <w:rPr>
          <w:rFonts w:ascii="Arial" w:hAnsi="Arial" w:cs="Arial"/>
          <w:sz w:val="22"/>
          <w:szCs w:val="22"/>
        </w:rPr>
        <w:t>Wykonawca</w:t>
      </w:r>
      <w:r w:rsidR="002E2A66">
        <w:rPr>
          <w:rFonts w:ascii="Arial" w:hAnsi="Arial" w:cs="Arial"/>
          <w:sz w:val="22"/>
          <w:szCs w:val="22"/>
        </w:rPr>
        <w:t xml:space="preserve"> </w:t>
      </w:r>
      <w:r w:rsidRPr="002E2A66">
        <w:rPr>
          <w:rFonts w:ascii="Arial" w:hAnsi="Arial" w:cs="Arial"/>
          <w:sz w:val="22"/>
          <w:szCs w:val="22"/>
        </w:rPr>
        <w:t>składa</w:t>
      </w:r>
      <w:r w:rsidR="002E2A66">
        <w:rPr>
          <w:rFonts w:ascii="Arial" w:hAnsi="Arial" w:cs="Arial"/>
          <w:sz w:val="22"/>
          <w:szCs w:val="22"/>
        </w:rPr>
        <w:t xml:space="preserve"> </w:t>
      </w:r>
      <w:r w:rsidRPr="002E2A66">
        <w:rPr>
          <w:rFonts w:ascii="Arial" w:hAnsi="Arial" w:cs="Arial"/>
          <w:sz w:val="22"/>
          <w:szCs w:val="22"/>
        </w:rPr>
        <w:t>ofertę</w:t>
      </w:r>
      <w:r w:rsidR="002E2A66">
        <w:rPr>
          <w:rFonts w:ascii="Arial" w:hAnsi="Arial" w:cs="Arial"/>
          <w:sz w:val="22"/>
          <w:szCs w:val="22"/>
        </w:rPr>
        <w:t xml:space="preserve"> </w:t>
      </w:r>
      <w:r w:rsidRPr="002E2A66">
        <w:rPr>
          <w:rFonts w:ascii="Arial" w:hAnsi="Arial" w:cs="Arial"/>
          <w:sz w:val="22"/>
          <w:szCs w:val="22"/>
        </w:rPr>
        <w:t>za</w:t>
      </w:r>
      <w:r w:rsidR="002E2A66">
        <w:rPr>
          <w:rFonts w:ascii="Arial" w:hAnsi="Arial" w:cs="Arial"/>
          <w:sz w:val="22"/>
          <w:szCs w:val="22"/>
        </w:rPr>
        <w:t xml:space="preserve"> </w:t>
      </w:r>
      <w:r w:rsidRPr="002E2A66">
        <w:rPr>
          <w:rFonts w:ascii="Arial" w:hAnsi="Arial" w:cs="Arial"/>
          <w:sz w:val="22"/>
          <w:szCs w:val="22"/>
        </w:rPr>
        <w:t>pośrednictwem</w:t>
      </w:r>
      <w:r w:rsidR="002E2A66">
        <w:rPr>
          <w:rFonts w:ascii="Arial" w:hAnsi="Arial" w:cs="Arial"/>
          <w:sz w:val="22"/>
          <w:szCs w:val="22"/>
        </w:rPr>
        <w:t xml:space="preserve"> </w:t>
      </w:r>
      <w:r w:rsidRPr="002E2A66">
        <w:rPr>
          <w:rFonts w:ascii="Arial" w:hAnsi="Arial" w:cs="Arial"/>
          <w:sz w:val="22"/>
          <w:szCs w:val="22"/>
        </w:rPr>
        <w:t>zakładki</w:t>
      </w:r>
      <w:r w:rsidR="002E2A66">
        <w:rPr>
          <w:rFonts w:ascii="Arial" w:hAnsi="Arial" w:cs="Arial"/>
          <w:sz w:val="22"/>
          <w:szCs w:val="22"/>
        </w:rPr>
        <w:t xml:space="preserve"> </w:t>
      </w:r>
      <w:r w:rsidRPr="002E2A66">
        <w:rPr>
          <w:rFonts w:ascii="Arial" w:hAnsi="Arial" w:cs="Arial"/>
          <w:sz w:val="22"/>
          <w:szCs w:val="22"/>
        </w:rPr>
        <w:t>„Oferty/wnioski”,</w:t>
      </w:r>
      <w:r w:rsidR="002E2A66">
        <w:rPr>
          <w:rFonts w:ascii="Arial" w:hAnsi="Arial" w:cs="Arial"/>
          <w:sz w:val="22"/>
          <w:szCs w:val="22"/>
        </w:rPr>
        <w:t xml:space="preserve"> </w:t>
      </w:r>
      <w:r w:rsidRPr="002E2A66">
        <w:rPr>
          <w:rFonts w:ascii="Arial" w:hAnsi="Arial" w:cs="Arial"/>
          <w:sz w:val="22"/>
          <w:szCs w:val="22"/>
        </w:rPr>
        <w:t>widocznej</w:t>
      </w:r>
      <w:r w:rsidR="002E2A66">
        <w:rPr>
          <w:rFonts w:ascii="Arial" w:hAnsi="Arial" w:cs="Arial"/>
          <w:sz w:val="22"/>
          <w:szCs w:val="22"/>
        </w:rPr>
        <w:t xml:space="preserve"> </w:t>
      </w:r>
      <w:r w:rsidR="002E2A66">
        <w:rPr>
          <w:rFonts w:ascii="Arial" w:hAnsi="Arial" w:cs="Arial"/>
          <w:sz w:val="22"/>
          <w:szCs w:val="22"/>
        </w:rPr>
        <w:br/>
      </w:r>
      <w:r w:rsidRPr="002E2A66">
        <w:rPr>
          <w:rFonts w:ascii="Arial" w:hAnsi="Arial" w:cs="Arial"/>
          <w:sz w:val="22"/>
          <w:szCs w:val="22"/>
        </w:rPr>
        <w:t>w podglądzie postępowania po zalogowaniu się na konto Wykonawcy. Po wybraniu</w:t>
      </w:r>
      <w:r w:rsidR="002E2A66">
        <w:rPr>
          <w:rFonts w:ascii="Arial" w:hAnsi="Arial" w:cs="Arial"/>
          <w:sz w:val="22"/>
          <w:szCs w:val="22"/>
        </w:rPr>
        <w:t xml:space="preserve"> </w:t>
      </w:r>
      <w:r w:rsidRPr="002E2A66">
        <w:rPr>
          <w:rFonts w:ascii="Arial" w:hAnsi="Arial" w:cs="Arial"/>
          <w:sz w:val="22"/>
          <w:szCs w:val="22"/>
        </w:rPr>
        <w:t>przycisku</w:t>
      </w:r>
      <w:r w:rsidR="002E2A66">
        <w:rPr>
          <w:rFonts w:ascii="Arial" w:hAnsi="Arial" w:cs="Arial"/>
          <w:sz w:val="22"/>
          <w:szCs w:val="22"/>
        </w:rPr>
        <w:t xml:space="preserve"> </w:t>
      </w:r>
      <w:r w:rsidRPr="002E2A66">
        <w:rPr>
          <w:rFonts w:ascii="Arial" w:hAnsi="Arial" w:cs="Arial"/>
          <w:sz w:val="22"/>
          <w:szCs w:val="22"/>
        </w:rPr>
        <w:t>„Złóż</w:t>
      </w:r>
      <w:r w:rsidR="002E2A66">
        <w:rPr>
          <w:rFonts w:ascii="Arial" w:hAnsi="Arial" w:cs="Arial"/>
          <w:sz w:val="22"/>
          <w:szCs w:val="22"/>
        </w:rPr>
        <w:t xml:space="preserve"> </w:t>
      </w:r>
      <w:r w:rsidRPr="002E2A66">
        <w:rPr>
          <w:rFonts w:ascii="Arial" w:hAnsi="Arial" w:cs="Arial"/>
          <w:sz w:val="22"/>
          <w:szCs w:val="22"/>
        </w:rPr>
        <w:t>ofertę”</w:t>
      </w:r>
      <w:r w:rsidR="002E2A66">
        <w:rPr>
          <w:rFonts w:ascii="Arial" w:hAnsi="Arial" w:cs="Arial"/>
          <w:sz w:val="22"/>
          <w:szCs w:val="22"/>
        </w:rPr>
        <w:t xml:space="preserve"> </w:t>
      </w:r>
      <w:r w:rsidRPr="002E2A66">
        <w:rPr>
          <w:rFonts w:ascii="Arial" w:hAnsi="Arial" w:cs="Arial"/>
          <w:sz w:val="22"/>
          <w:szCs w:val="22"/>
        </w:rPr>
        <w:t>system</w:t>
      </w:r>
      <w:r w:rsidR="002E2A66">
        <w:rPr>
          <w:rFonts w:ascii="Arial" w:hAnsi="Arial" w:cs="Arial"/>
          <w:sz w:val="22"/>
          <w:szCs w:val="22"/>
        </w:rPr>
        <w:t xml:space="preserve"> </w:t>
      </w:r>
      <w:r w:rsidRPr="002E2A66">
        <w:rPr>
          <w:rFonts w:ascii="Arial" w:hAnsi="Arial" w:cs="Arial"/>
          <w:sz w:val="22"/>
          <w:szCs w:val="22"/>
        </w:rPr>
        <w:t>prezentuje</w:t>
      </w:r>
      <w:r w:rsidR="002E2A66">
        <w:rPr>
          <w:rFonts w:ascii="Arial" w:hAnsi="Arial" w:cs="Arial"/>
          <w:sz w:val="22"/>
          <w:szCs w:val="22"/>
        </w:rPr>
        <w:t xml:space="preserve"> </w:t>
      </w:r>
      <w:r w:rsidRPr="002E2A66">
        <w:rPr>
          <w:rFonts w:ascii="Arial" w:hAnsi="Arial" w:cs="Arial"/>
          <w:sz w:val="22"/>
          <w:szCs w:val="22"/>
        </w:rPr>
        <w:t>okno</w:t>
      </w:r>
      <w:r w:rsidR="002E2A66">
        <w:rPr>
          <w:rFonts w:ascii="Arial" w:hAnsi="Arial" w:cs="Arial"/>
          <w:sz w:val="22"/>
          <w:szCs w:val="22"/>
        </w:rPr>
        <w:t xml:space="preserve"> </w:t>
      </w:r>
      <w:r w:rsidRPr="002E2A66">
        <w:rPr>
          <w:rFonts w:ascii="Arial" w:hAnsi="Arial" w:cs="Arial"/>
          <w:sz w:val="22"/>
          <w:szCs w:val="22"/>
        </w:rPr>
        <w:t>składania</w:t>
      </w:r>
      <w:r w:rsidR="002E2A66">
        <w:rPr>
          <w:rFonts w:ascii="Arial" w:hAnsi="Arial" w:cs="Arial"/>
          <w:sz w:val="22"/>
          <w:szCs w:val="22"/>
        </w:rPr>
        <w:t xml:space="preserve"> </w:t>
      </w:r>
      <w:r w:rsidRPr="002E2A66">
        <w:rPr>
          <w:rFonts w:ascii="Arial" w:hAnsi="Arial" w:cs="Arial"/>
          <w:sz w:val="22"/>
          <w:szCs w:val="22"/>
        </w:rPr>
        <w:t>oferty</w:t>
      </w:r>
      <w:r w:rsidR="002E2A66">
        <w:rPr>
          <w:rFonts w:ascii="Arial" w:hAnsi="Arial" w:cs="Arial"/>
          <w:sz w:val="22"/>
          <w:szCs w:val="22"/>
        </w:rPr>
        <w:t xml:space="preserve"> </w:t>
      </w:r>
      <w:r w:rsidRPr="002E2A66">
        <w:rPr>
          <w:rFonts w:ascii="Arial" w:hAnsi="Arial" w:cs="Arial"/>
          <w:sz w:val="22"/>
          <w:szCs w:val="22"/>
        </w:rPr>
        <w:t>umożliwiające</w:t>
      </w:r>
      <w:r w:rsidR="002E2A66">
        <w:rPr>
          <w:rFonts w:ascii="Arial" w:hAnsi="Arial" w:cs="Arial"/>
          <w:sz w:val="22"/>
          <w:szCs w:val="22"/>
        </w:rPr>
        <w:t xml:space="preserve"> </w:t>
      </w:r>
      <w:r w:rsidRPr="002E2A66">
        <w:rPr>
          <w:rFonts w:ascii="Arial" w:hAnsi="Arial" w:cs="Arial"/>
          <w:sz w:val="22"/>
          <w:szCs w:val="22"/>
        </w:rPr>
        <w:t>przekazanie</w:t>
      </w:r>
      <w:r w:rsidR="002E2A66">
        <w:rPr>
          <w:rFonts w:ascii="Arial" w:hAnsi="Arial" w:cs="Arial"/>
          <w:sz w:val="22"/>
          <w:szCs w:val="22"/>
        </w:rPr>
        <w:t xml:space="preserve"> </w:t>
      </w:r>
      <w:r w:rsidRPr="002E2A66">
        <w:rPr>
          <w:rFonts w:ascii="Arial" w:hAnsi="Arial" w:cs="Arial"/>
          <w:sz w:val="22"/>
          <w:szCs w:val="22"/>
        </w:rPr>
        <w:t>dokumentów</w:t>
      </w:r>
      <w:r w:rsidR="002E2A66">
        <w:rPr>
          <w:rFonts w:ascii="Arial" w:hAnsi="Arial" w:cs="Arial"/>
          <w:sz w:val="22"/>
          <w:szCs w:val="22"/>
        </w:rPr>
        <w:t xml:space="preserve"> </w:t>
      </w:r>
      <w:r w:rsidRPr="002E2A66">
        <w:rPr>
          <w:rFonts w:ascii="Arial" w:hAnsi="Arial" w:cs="Arial"/>
          <w:sz w:val="22"/>
          <w:szCs w:val="22"/>
        </w:rPr>
        <w:t>elektronicznych,</w:t>
      </w:r>
      <w:r w:rsidR="002E2A66">
        <w:rPr>
          <w:rFonts w:ascii="Arial" w:hAnsi="Arial" w:cs="Arial"/>
          <w:sz w:val="22"/>
          <w:szCs w:val="22"/>
        </w:rPr>
        <w:t xml:space="preserve"> </w:t>
      </w:r>
      <w:r w:rsidRPr="002E2A66">
        <w:rPr>
          <w:rFonts w:ascii="Arial" w:hAnsi="Arial" w:cs="Arial"/>
          <w:sz w:val="22"/>
          <w:szCs w:val="22"/>
        </w:rPr>
        <w:t>w</w:t>
      </w:r>
      <w:r w:rsidR="002E2A66">
        <w:rPr>
          <w:rFonts w:ascii="Arial" w:hAnsi="Arial" w:cs="Arial"/>
          <w:sz w:val="22"/>
          <w:szCs w:val="22"/>
        </w:rPr>
        <w:t xml:space="preserve"> </w:t>
      </w:r>
      <w:r w:rsidRPr="002E2A66">
        <w:rPr>
          <w:rFonts w:ascii="Arial" w:hAnsi="Arial" w:cs="Arial"/>
          <w:sz w:val="22"/>
          <w:szCs w:val="22"/>
        </w:rPr>
        <w:t>którym</w:t>
      </w:r>
      <w:r w:rsidR="002E2A66">
        <w:rPr>
          <w:rFonts w:ascii="Arial" w:hAnsi="Arial" w:cs="Arial"/>
          <w:sz w:val="22"/>
          <w:szCs w:val="22"/>
        </w:rPr>
        <w:t xml:space="preserve"> </w:t>
      </w:r>
      <w:r w:rsidRPr="002E2A66">
        <w:rPr>
          <w:rFonts w:ascii="Arial" w:hAnsi="Arial" w:cs="Arial"/>
          <w:sz w:val="22"/>
          <w:szCs w:val="22"/>
        </w:rPr>
        <w:t>znajdują</w:t>
      </w:r>
      <w:r w:rsidR="002E2A66">
        <w:rPr>
          <w:rFonts w:ascii="Arial" w:hAnsi="Arial" w:cs="Arial"/>
          <w:sz w:val="22"/>
          <w:szCs w:val="22"/>
        </w:rPr>
        <w:t xml:space="preserve"> </w:t>
      </w:r>
      <w:r w:rsidRPr="002E2A66">
        <w:rPr>
          <w:rFonts w:ascii="Arial" w:hAnsi="Arial" w:cs="Arial"/>
          <w:sz w:val="22"/>
          <w:szCs w:val="22"/>
        </w:rPr>
        <w:t>się</w:t>
      </w:r>
      <w:r w:rsidR="002E2A66">
        <w:rPr>
          <w:rFonts w:ascii="Arial" w:hAnsi="Arial" w:cs="Arial"/>
          <w:sz w:val="22"/>
          <w:szCs w:val="22"/>
        </w:rPr>
        <w:t xml:space="preserve"> </w:t>
      </w:r>
      <w:r w:rsidRPr="002E2A66">
        <w:rPr>
          <w:rFonts w:ascii="Arial" w:hAnsi="Arial" w:cs="Arial"/>
          <w:sz w:val="22"/>
          <w:szCs w:val="22"/>
        </w:rPr>
        <w:t>dwa</w:t>
      </w:r>
      <w:r w:rsidR="002E2A66">
        <w:rPr>
          <w:rFonts w:ascii="Arial" w:hAnsi="Arial" w:cs="Arial"/>
          <w:sz w:val="22"/>
          <w:szCs w:val="22"/>
        </w:rPr>
        <w:t xml:space="preserve"> </w:t>
      </w:r>
      <w:r w:rsidRPr="002E2A66">
        <w:rPr>
          <w:rFonts w:ascii="Arial" w:hAnsi="Arial" w:cs="Arial"/>
          <w:sz w:val="22"/>
          <w:szCs w:val="22"/>
        </w:rPr>
        <w:t>pola</w:t>
      </w:r>
      <w:r w:rsidR="002E2A66">
        <w:rPr>
          <w:rFonts w:ascii="Arial" w:hAnsi="Arial" w:cs="Arial"/>
          <w:sz w:val="22"/>
          <w:szCs w:val="22"/>
        </w:rPr>
        <w:t xml:space="preserve"> </w:t>
      </w:r>
      <w:r w:rsidRPr="002E2A66">
        <w:rPr>
          <w:rFonts w:ascii="Arial" w:hAnsi="Arial" w:cs="Arial"/>
          <w:sz w:val="22"/>
          <w:szCs w:val="22"/>
        </w:rPr>
        <w:t>drag&amp;drop</w:t>
      </w:r>
      <w:r w:rsidR="002E2A66">
        <w:rPr>
          <w:rFonts w:ascii="Arial" w:hAnsi="Arial" w:cs="Arial"/>
          <w:sz w:val="22"/>
          <w:szCs w:val="22"/>
        </w:rPr>
        <w:t xml:space="preserve"> </w:t>
      </w:r>
      <w:r w:rsidRPr="002E2A66">
        <w:rPr>
          <w:rFonts w:ascii="Arial" w:hAnsi="Arial" w:cs="Arial"/>
          <w:sz w:val="22"/>
          <w:szCs w:val="22"/>
        </w:rPr>
        <w:t>(„przeciągnij” i</w:t>
      </w:r>
      <w:r w:rsidR="002E2A66">
        <w:rPr>
          <w:rFonts w:ascii="Arial" w:hAnsi="Arial" w:cs="Arial"/>
          <w:sz w:val="22"/>
          <w:szCs w:val="22"/>
        </w:rPr>
        <w:t xml:space="preserve"> </w:t>
      </w:r>
      <w:r w:rsidRPr="002E2A66">
        <w:rPr>
          <w:rFonts w:ascii="Arial" w:hAnsi="Arial" w:cs="Arial"/>
          <w:sz w:val="22"/>
          <w:szCs w:val="22"/>
        </w:rPr>
        <w:t>„upuść”)</w:t>
      </w:r>
      <w:r w:rsidR="002E2A66">
        <w:rPr>
          <w:rFonts w:ascii="Arial" w:hAnsi="Arial" w:cs="Arial"/>
          <w:sz w:val="22"/>
          <w:szCs w:val="22"/>
        </w:rPr>
        <w:t xml:space="preserve"> </w:t>
      </w:r>
      <w:r w:rsidRPr="002E2A66">
        <w:rPr>
          <w:rFonts w:ascii="Arial" w:hAnsi="Arial" w:cs="Arial"/>
          <w:sz w:val="22"/>
          <w:szCs w:val="22"/>
        </w:rPr>
        <w:t>służące</w:t>
      </w:r>
      <w:r w:rsidR="002E2A66">
        <w:rPr>
          <w:rFonts w:ascii="Arial" w:hAnsi="Arial" w:cs="Arial"/>
          <w:sz w:val="22"/>
          <w:szCs w:val="22"/>
        </w:rPr>
        <w:t xml:space="preserve"> </w:t>
      </w:r>
      <w:r w:rsidRPr="002E2A66">
        <w:rPr>
          <w:rFonts w:ascii="Arial" w:hAnsi="Arial" w:cs="Arial"/>
          <w:sz w:val="22"/>
          <w:szCs w:val="22"/>
        </w:rPr>
        <w:t>do</w:t>
      </w:r>
      <w:r w:rsidR="002E2A66">
        <w:rPr>
          <w:rFonts w:ascii="Arial" w:hAnsi="Arial" w:cs="Arial"/>
          <w:sz w:val="22"/>
          <w:szCs w:val="22"/>
        </w:rPr>
        <w:t xml:space="preserve"> </w:t>
      </w:r>
      <w:r w:rsidRPr="002E2A66">
        <w:rPr>
          <w:rFonts w:ascii="Arial" w:hAnsi="Arial" w:cs="Arial"/>
          <w:sz w:val="22"/>
          <w:szCs w:val="22"/>
        </w:rPr>
        <w:t>dodawania</w:t>
      </w:r>
      <w:r w:rsidR="002E2A66">
        <w:rPr>
          <w:rFonts w:ascii="Arial" w:hAnsi="Arial" w:cs="Arial"/>
          <w:sz w:val="22"/>
          <w:szCs w:val="22"/>
        </w:rPr>
        <w:t xml:space="preserve"> </w:t>
      </w:r>
      <w:r w:rsidRPr="002E2A66">
        <w:rPr>
          <w:rFonts w:ascii="Arial" w:hAnsi="Arial" w:cs="Arial"/>
          <w:sz w:val="22"/>
          <w:szCs w:val="22"/>
        </w:rPr>
        <w:t>plików.</w:t>
      </w:r>
    </w:p>
    <w:p w:rsidR="009C53AB"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Fonts w:ascii="Arial" w:hAnsi="Arial" w:cs="Arial"/>
          <w:sz w:val="22"/>
          <w:szCs w:val="22"/>
        </w:rPr>
      </w:pPr>
      <w:r w:rsidRPr="002E2A66">
        <w:rPr>
          <w:rFonts w:ascii="Arial" w:hAnsi="Arial" w:cs="Arial"/>
          <w:sz w:val="22"/>
          <w:szCs w:val="22"/>
        </w:rPr>
        <w:t>Wykonawca</w:t>
      </w:r>
      <w:r w:rsidR="002E2A66">
        <w:rPr>
          <w:rFonts w:ascii="Arial" w:hAnsi="Arial" w:cs="Arial"/>
          <w:sz w:val="22"/>
          <w:szCs w:val="22"/>
        </w:rPr>
        <w:t xml:space="preserve"> </w:t>
      </w:r>
      <w:r w:rsidRPr="002E2A66">
        <w:rPr>
          <w:rFonts w:ascii="Arial" w:hAnsi="Arial" w:cs="Arial"/>
          <w:sz w:val="22"/>
          <w:szCs w:val="22"/>
        </w:rPr>
        <w:t>dodaje</w:t>
      </w:r>
      <w:r w:rsidR="002E2A66">
        <w:rPr>
          <w:rFonts w:ascii="Arial" w:hAnsi="Arial" w:cs="Arial"/>
          <w:sz w:val="22"/>
          <w:szCs w:val="22"/>
        </w:rPr>
        <w:t xml:space="preserve"> </w:t>
      </w:r>
      <w:r w:rsidRPr="002E2A66">
        <w:rPr>
          <w:rFonts w:ascii="Arial" w:hAnsi="Arial" w:cs="Arial"/>
          <w:sz w:val="22"/>
          <w:szCs w:val="22"/>
        </w:rPr>
        <w:t>wypełniony załącznik nr 6 (Formularz ofertowy) do SWZ w</w:t>
      </w:r>
      <w:r w:rsidR="002E2A66">
        <w:rPr>
          <w:rFonts w:ascii="Arial" w:hAnsi="Arial" w:cs="Arial"/>
          <w:sz w:val="22"/>
          <w:szCs w:val="22"/>
        </w:rPr>
        <w:t xml:space="preserve"> </w:t>
      </w:r>
      <w:r w:rsidRPr="002E2A66">
        <w:rPr>
          <w:rFonts w:ascii="Arial" w:hAnsi="Arial" w:cs="Arial"/>
          <w:sz w:val="22"/>
          <w:szCs w:val="22"/>
        </w:rPr>
        <w:t>polu</w:t>
      </w:r>
      <w:r w:rsidR="002E2A66">
        <w:rPr>
          <w:rFonts w:ascii="Arial" w:hAnsi="Arial" w:cs="Arial"/>
          <w:sz w:val="22"/>
          <w:szCs w:val="22"/>
        </w:rPr>
        <w:t xml:space="preserve"> </w:t>
      </w:r>
      <w:r w:rsidRPr="002E2A66">
        <w:rPr>
          <w:rFonts w:ascii="Arial" w:hAnsi="Arial" w:cs="Arial"/>
          <w:sz w:val="22"/>
          <w:szCs w:val="22"/>
        </w:rPr>
        <w:t>(„Wypełniony</w:t>
      </w:r>
      <w:r w:rsidR="002E2A66">
        <w:rPr>
          <w:rFonts w:ascii="Arial" w:hAnsi="Arial" w:cs="Arial"/>
          <w:sz w:val="22"/>
          <w:szCs w:val="22"/>
        </w:rPr>
        <w:t xml:space="preserve"> </w:t>
      </w:r>
      <w:r w:rsidRPr="002E2A66">
        <w:rPr>
          <w:rFonts w:ascii="Arial" w:hAnsi="Arial" w:cs="Arial"/>
          <w:sz w:val="22"/>
          <w:szCs w:val="22"/>
        </w:rPr>
        <w:t>formularz</w:t>
      </w:r>
      <w:r w:rsidR="002E2A66">
        <w:rPr>
          <w:rFonts w:ascii="Arial" w:hAnsi="Arial" w:cs="Arial"/>
          <w:sz w:val="22"/>
          <w:szCs w:val="22"/>
        </w:rPr>
        <w:t xml:space="preserve"> </w:t>
      </w:r>
      <w:r w:rsidRPr="002E2A66">
        <w:rPr>
          <w:rFonts w:ascii="Arial" w:hAnsi="Arial" w:cs="Arial"/>
          <w:sz w:val="22"/>
          <w:szCs w:val="22"/>
        </w:rPr>
        <w:t>oferty”).</w:t>
      </w:r>
      <w:r w:rsidR="002E2A66">
        <w:rPr>
          <w:rFonts w:ascii="Arial" w:hAnsi="Arial" w:cs="Arial"/>
          <w:sz w:val="22"/>
          <w:szCs w:val="22"/>
        </w:rPr>
        <w:t xml:space="preserve"> </w:t>
      </w:r>
      <w:r w:rsidRPr="002E2A66">
        <w:rPr>
          <w:rFonts w:ascii="Arial" w:hAnsi="Arial" w:cs="Arial"/>
          <w:sz w:val="22"/>
          <w:szCs w:val="22"/>
        </w:rPr>
        <w:t>W kolejnym</w:t>
      </w:r>
      <w:r w:rsidR="002E2A66">
        <w:rPr>
          <w:rFonts w:ascii="Arial" w:hAnsi="Arial" w:cs="Arial"/>
          <w:sz w:val="22"/>
          <w:szCs w:val="22"/>
        </w:rPr>
        <w:t xml:space="preserve"> </w:t>
      </w:r>
      <w:r w:rsidRPr="002E2A66">
        <w:rPr>
          <w:rFonts w:ascii="Arial" w:hAnsi="Arial" w:cs="Arial"/>
          <w:sz w:val="22"/>
          <w:szCs w:val="22"/>
        </w:rPr>
        <w:t>polu</w:t>
      </w:r>
      <w:r w:rsidR="002E2A66">
        <w:rPr>
          <w:rFonts w:ascii="Arial" w:hAnsi="Arial" w:cs="Arial"/>
          <w:sz w:val="22"/>
          <w:szCs w:val="22"/>
        </w:rPr>
        <w:t xml:space="preserve"> </w:t>
      </w:r>
      <w:r w:rsidRPr="002E2A66">
        <w:rPr>
          <w:rFonts w:ascii="Arial" w:hAnsi="Arial" w:cs="Arial"/>
          <w:sz w:val="22"/>
          <w:szCs w:val="22"/>
        </w:rPr>
        <w:t>(„Załączniki</w:t>
      </w:r>
      <w:r w:rsidR="002E2A66">
        <w:rPr>
          <w:rFonts w:ascii="Arial" w:hAnsi="Arial" w:cs="Arial"/>
          <w:sz w:val="22"/>
          <w:szCs w:val="22"/>
        </w:rPr>
        <w:t xml:space="preserve"> </w:t>
      </w:r>
      <w:r w:rsidRPr="002E2A66">
        <w:rPr>
          <w:rFonts w:ascii="Arial" w:hAnsi="Arial" w:cs="Arial"/>
          <w:sz w:val="22"/>
          <w:szCs w:val="22"/>
        </w:rPr>
        <w:t>i inne dokumenty przedstawione w ofercie przez Wykonawcę”)</w:t>
      </w:r>
      <w:r w:rsidR="002E2A66">
        <w:rPr>
          <w:rFonts w:ascii="Arial" w:hAnsi="Arial" w:cs="Arial"/>
          <w:sz w:val="22"/>
          <w:szCs w:val="22"/>
        </w:rPr>
        <w:t xml:space="preserve"> </w:t>
      </w:r>
      <w:r w:rsidRPr="002E2A66">
        <w:rPr>
          <w:rFonts w:ascii="Arial" w:hAnsi="Arial" w:cs="Arial"/>
          <w:sz w:val="22"/>
          <w:szCs w:val="22"/>
        </w:rPr>
        <w:t>wykonawca dodaje</w:t>
      </w:r>
      <w:r w:rsidR="002E2A66">
        <w:rPr>
          <w:rFonts w:ascii="Arial" w:hAnsi="Arial" w:cs="Arial"/>
          <w:sz w:val="22"/>
          <w:szCs w:val="22"/>
        </w:rPr>
        <w:t xml:space="preserve"> </w:t>
      </w:r>
      <w:r w:rsidRPr="002E2A66">
        <w:rPr>
          <w:rFonts w:ascii="Arial" w:hAnsi="Arial" w:cs="Arial"/>
          <w:sz w:val="22"/>
          <w:szCs w:val="22"/>
        </w:rPr>
        <w:t>pozostałe</w:t>
      </w:r>
      <w:r w:rsidR="002E2A66">
        <w:rPr>
          <w:rFonts w:ascii="Arial" w:hAnsi="Arial" w:cs="Arial"/>
          <w:sz w:val="22"/>
          <w:szCs w:val="22"/>
        </w:rPr>
        <w:t xml:space="preserve"> </w:t>
      </w:r>
      <w:r w:rsidRPr="002E2A66">
        <w:rPr>
          <w:rFonts w:ascii="Arial" w:hAnsi="Arial" w:cs="Arial"/>
          <w:sz w:val="22"/>
          <w:szCs w:val="22"/>
        </w:rPr>
        <w:t>pliki stanowiące ofertę</w:t>
      </w:r>
      <w:r w:rsidR="002E2A66">
        <w:rPr>
          <w:rFonts w:ascii="Arial" w:hAnsi="Arial" w:cs="Arial"/>
          <w:sz w:val="22"/>
          <w:szCs w:val="22"/>
        </w:rPr>
        <w:t xml:space="preserve"> </w:t>
      </w:r>
      <w:r w:rsidRPr="002E2A66">
        <w:rPr>
          <w:rFonts w:ascii="Arial" w:hAnsi="Arial" w:cs="Arial"/>
          <w:sz w:val="22"/>
          <w:szCs w:val="22"/>
        </w:rPr>
        <w:t>lub składane</w:t>
      </w:r>
      <w:r w:rsidR="002E2A66">
        <w:rPr>
          <w:rFonts w:ascii="Arial" w:hAnsi="Arial" w:cs="Arial"/>
          <w:sz w:val="22"/>
          <w:szCs w:val="22"/>
        </w:rPr>
        <w:t xml:space="preserve"> </w:t>
      </w:r>
      <w:r w:rsidRPr="002E2A66">
        <w:rPr>
          <w:rFonts w:ascii="Arial" w:hAnsi="Arial" w:cs="Arial"/>
          <w:sz w:val="22"/>
          <w:szCs w:val="22"/>
        </w:rPr>
        <w:t>wraz</w:t>
      </w:r>
      <w:r w:rsidR="002E2A66">
        <w:rPr>
          <w:rFonts w:ascii="Arial" w:hAnsi="Arial" w:cs="Arial"/>
          <w:sz w:val="22"/>
          <w:szCs w:val="22"/>
        </w:rPr>
        <w:t xml:space="preserve"> </w:t>
      </w:r>
      <w:r w:rsidRPr="002E2A66">
        <w:rPr>
          <w:rFonts w:ascii="Arial" w:hAnsi="Arial" w:cs="Arial"/>
          <w:sz w:val="22"/>
          <w:szCs w:val="22"/>
        </w:rPr>
        <w:t>z</w:t>
      </w:r>
      <w:r w:rsidR="002E2A66">
        <w:rPr>
          <w:rFonts w:ascii="Arial" w:hAnsi="Arial" w:cs="Arial"/>
          <w:sz w:val="22"/>
          <w:szCs w:val="22"/>
        </w:rPr>
        <w:t xml:space="preserve"> </w:t>
      </w:r>
      <w:r w:rsidRPr="002E2A66">
        <w:rPr>
          <w:rFonts w:ascii="Arial" w:hAnsi="Arial" w:cs="Arial"/>
          <w:sz w:val="22"/>
          <w:szCs w:val="22"/>
        </w:rPr>
        <w:t>ofertą.</w:t>
      </w:r>
    </w:p>
    <w:p w:rsidR="009C53AB"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Fonts w:ascii="Arial" w:hAnsi="Arial" w:cs="Arial"/>
          <w:sz w:val="22"/>
          <w:szCs w:val="22"/>
        </w:rPr>
      </w:pPr>
      <w:r w:rsidRPr="009C53AB">
        <w:rPr>
          <w:rFonts w:ascii="Arial" w:hAnsi="Arial" w:cs="Arial"/>
          <w:sz w:val="22"/>
          <w:szCs w:val="22"/>
        </w:rPr>
        <w:t>Jeżeli wraz z ofertą składane są dokumenty zawierające tajemnicę przedsiębiorstwa</w:t>
      </w:r>
      <w:r w:rsidR="009C53AB">
        <w:rPr>
          <w:rFonts w:ascii="Arial" w:hAnsi="Arial" w:cs="Arial"/>
          <w:sz w:val="22"/>
          <w:szCs w:val="22"/>
        </w:rPr>
        <w:t xml:space="preserve"> </w:t>
      </w:r>
      <w:r w:rsidRPr="009C53AB">
        <w:rPr>
          <w:rFonts w:ascii="Arial" w:hAnsi="Arial" w:cs="Arial"/>
          <w:sz w:val="22"/>
          <w:szCs w:val="22"/>
        </w:rPr>
        <w:t>wykonawca,  w    celu    utrzymania    w    poufności    tych    informacji,    przekazuje</w:t>
      </w:r>
      <w:r w:rsidR="009C53AB">
        <w:rPr>
          <w:rFonts w:ascii="Arial" w:hAnsi="Arial" w:cs="Arial"/>
          <w:sz w:val="22"/>
          <w:szCs w:val="22"/>
        </w:rPr>
        <w:t xml:space="preserve"> </w:t>
      </w:r>
      <w:r w:rsidRPr="009C53AB">
        <w:rPr>
          <w:rFonts w:ascii="Arial" w:hAnsi="Arial" w:cs="Arial"/>
          <w:sz w:val="22"/>
          <w:szCs w:val="22"/>
        </w:rPr>
        <w:t>je</w:t>
      </w:r>
      <w:r w:rsidR="009C53AB">
        <w:rPr>
          <w:rFonts w:ascii="Arial" w:hAnsi="Arial" w:cs="Arial"/>
          <w:sz w:val="22"/>
          <w:szCs w:val="22"/>
        </w:rPr>
        <w:t xml:space="preserve"> </w:t>
      </w:r>
      <w:r w:rsidR="009C53AB">
        <w:rPr>
          <w:rFonts w:ascii="Arial" w:hAnsi="Arial" w:cs="Arial"/>
          <w:sz w:val="22"/>
          <w:szCs w:val="22"/>
        </w:rPr>
        <w:br/>
      </w:r>
      <w:r w:rsidRPr="009C53AB">
        <w:rPr>
          <w:rFonts w:ascii="Arial" w:hAnsi="Arial" w:cs="Arial"/>
          <w:sz w:val="22"/>
          <w:szCs w:val="22"/>
        </w:rPr>
        <w:t>w</w:t>
      </w:r>
      <w:r w:rsidR="009C53AB">
        <w:rPr>
          <w:rFonts w:ascii="Arial" w:hAnsi="Arial" w:cs="Arial"/>
          <w:sz w:val="22"/>
          <w:szCs w:val="22"/>
        </w:rPr>
        <w:t xml:space="preserve"> </w:t>
      </w:r>
      <w:r w:rsidRPr="009C53AB">
        <w:rPr>
          <w:rFonts w:ascii="Arial" w:hAnsi="Arial" w:cs="Arial"/>
          <w:sz w:val="22"/>
          <w:szCs w:val="22"/>
        </w:rPr>
        <w:t>wydzielonym</w:t>
      </w:r>
      <w:r w:rsidR="009C53AB">
        <w:rPr>
          <w:rFonts w:ascii="Arial" w:hAnsi="Arial" w:cs="Arial"/>
          <w:sz w:val="22"/>
          <w:szCs w:val="22"/>
        </w:rPr>
        <w:t xml:space="preserve"> </w:t>
      </w:r>
      <w:r w:rsidRPr="009C53AB">
        <w:rPr>
          <w:rFonts w:ascii="Arial" w:hAnsi="Arial" w:cs="Arial"/>
          <w:sz w:val="22"/>
          <w:szCs w:val="22"/>
        </w:rPr>
        <w:t>i</w:t>
      </w:r>
      <w:r w:rsidR="009C53AB">
        <w:rPr>
          <w:rFonts w:ascii="Arial" w:hAnsi="Arial" w:cs="Arial"/>
          <w:sz w:val="22"/>
          <w:szCs w:val="22"/>
        </w:rPr>
        <w:t xml:space="preserve"> </w:t>
      </w:r>
      <w:r w:rsidRPr="009C53AB">
        <w:rPr>
          <w:rFonts w:ascii="Arial" w:hAnsi="Arial" w:cs="Arial"/>
          <w:sz w:val="22"/>
          <w:szCs w:val="22"/>
        </w:rPr>
        <w:t>odpowiednio</w:t>
      </w:r>
      <w:r w:rsidR="009C53AB">
        <w:rPr>
          <w:rFonts w:ascii="Arial" w:hAnsi="Arial" w:cs="Arial"/>
          <w:sz w:val="22"/>
          <w:szCs w:val="22"/>
        </w:rPr>
        <w:t xml:space="preserve"> </w:t>
      </w:r>
      <w:r w:rsidRPr="009C53AB">
        <w:rPr>
          <w:rFonts w:ascii="Arial" w:hAnsi="Arial" w:cs="Arial"/>
          <w:sz w:val="22"/>
          <w:szCs w:val="22"/>
        </w:rPr>
        <w:t>oznaczonym</w:t>
      </w:r>
      <w:r w:rsidR="009C53AB">
        <w:rPr>
          <w:rFonts w:ascii="Arial" w:hAnsi="Arial" w:cs="Arial"/>
          <w:sz w:val="22"/>
          <w:szCs w:val="22"/>
        </w:rPr>
        <w:t xml:space="preserve"> </w:t>
      </w:r>
      <w:r w:rsidRPr="009C53AB">
        <w:rPr>
          <w:rFonts w:ascii="Arial" w:hAnsi="Arial" w:cs="Arial"/>
          <w:sz w:val="22"/>
          <w:szCs w:val="22"/>
        </w:rPr>
        <w:t>pliku,</w:t>
      </w:r>
      <w:r w:rsidR="009C53AB">
        <w:rPr>
          <w:rFonts w:ascii="Arial" w:hAnsi="Arial" w:cs="Arial"/>
          <w:sz w:val="22"/>
          <w:szCs w:val="22"/>
        </w:rPr>
        <w:t xml:space="preserve"> </w:t>
      </w:r>
      <w:r w:rsidRPr="009C53AB">
        <w:rPr>
          <w:rFonts w:ascii="Arial" w:hAnsi="Arial" w:cs="Arial"/>
          <w:sz w:val="22"/>
          <w:szCs w:val="22"/>
        </w:rPr>
        <w:t>wraz</w:t>
      </w:r>
      <w:r w:rsidR="009C53AB">
        <w:rPr>
          <w:rFonts w:ascii="Arial" w:hAnsi="Arial" w:cs="Arial"/>
          <w:sz w:val="22"/>
          <w:szCs w:val="22"/>
        </w:rPr>
        <w:t xml:space="preserve"> </w:t>
      </w:r>
      <w:r w:rsidRPr="009C53AB">
        <w:rPr>
          <w:rFonts w:ascii="Arial" w:hAnsi="Arial" w:cs="Arial"/>
          <w:sz w:val="22"/>
          <w:szCs w:val="22"/>
        </w:rPr>
        <w:t>z</w:t>
      </w:r>
      <w:r w:rsidR="009C53AB">
        <w:rPr>
          <w:rFonts w:ascii="Arial" w:hAnsi="Arial" w:cs="Arial"/>
          <w:sz w:val="22"/>
          <w:szCs w:val="22"/>
        </w:rPr>
        <w:t xml:space="preserve"> </w:t>
      </w:r>
      <w:r w:rsidRPr="009C53AB">
        <w:rPr>
          <w:rFonts w:ascii="Arial" w:hAnsi="Arial" w:cs="Arial"/>
          <w:sz w:val="22"/>
          <w:szCs w:val="22"/>
        </w:rPr>
        <w:t>jednoczesnym</w:t>
      </w:r>
      <w:r w:rsidR="009C53AB">
        <w:rPr>
          <w:rFonts w:ascii="Arial" w:hAnsi="Arial" w:cs="Arial"/>
          <w:sz w:val="22"/>
          <w:szCs w:val="22"/>
        </w:rPr>
        <w:t xml:space="preserve"> </w:t>
      </w:r>
      <w:r w:rsidRPr="009C53AB">
        <w:rPr>
          <w:rFonts w:ascii="Arial" w:hAnsi="Arial" w:cs="Arial"/>
          <w:sz w:val="22"/>
          <w:szCs w:val="22"/>
        </w:rPr>
        <w:t xml:space="preserve">zaznaczeniem </w:t>
      </w:r>
      <w:r w:rsidR="009C53AB">
        <w:rPr>
          <w:rFonts w:ascii="Arial" w:hAnsi="Arial" w:cs="Arial"/>
          <w:sz w:val="22"/>
          <w:szCs w:val="22"/>
        </w:rPr>
        <w:br/>
      </w:r>
      <w:r w:rsidRPr="009C53AB">
        <w:rPr>
          <w:rFonts w:ascii="Arial" w:hAnsi="Arial" w:cs="Arial"/>
          <w:sz w:val="22"/>
          <w:szCs w:val="22"/>
        </w:rPr>
        <w:t>w nazwie pliku „Dokument stanowiący tajemnicę przedsiębiorstwa”.</w:t>
      </w:r>
      <w:r w:rsidR="009C53AB">
        <w:rPr>
          <w:rFonts w:ascii="Arial" w:hAnsi="Arial" w:cs="Arial"/>
          <w:sz w:val="22"/>
          <w:szCs w:val="22"/>
        </w:rPr>
        <w:t xml:space="preserve"> </w:t>
      </w:r>
      <w:r w:rsidRPr="009C53AB">
        <w:rPr>
          <w:rFonts w:ascii="Arial" w:hAnsi="Arial" w:cs="Arial"/>
          <w:sz w:val="22"/>
          <w:szCs w:val="22"/>
        </w:rPr>
        <w:t>Zarówno</w:t>
      </w:r>
      <w:r w:rsidR="009C53AB">
        <w:rPr>
          <w:rFonts w:ascii="Arial" w:hAnsi="Arial" w:cs="Arial"/>
          <w:sz w:val="22"/>
          <w:szCs w:val="22"/>
        </w:rPr>
        <w:t xml:space="preserve"> </w:t>
      </w:r>
      <w:r w:rsidRPr="009C53AB">
        <w:rPr>
          <w:rFonts w:ascii="Arial" w:hAnsi="Arial" w:cs="Arial"/>
          <w:sz w:val="22"/>
          <w:szCs w:val="22"/>
        </w:rPr>
        <w:t>załącznik</w:t>
      </w:r>
      <w:r w:rsidR="009C53AB">
        <w:rPr>
          <w:rFonts w:ascii="Arial" w:hAnsi="Arial" w:cs="Arial"/>
          <w:sz w:val="22"/>
          <w:szCs w:val="22"/>
        </w:rPr>
        <w:t xml:space="preserve"> </w:t>
      </w:r>
      <w:r w:rsidRPr="009C53AB">
        <w:rPr>
          <w:rFonts w:ascii="Arial" w:hAnsi="Arial" w:cs="Arial"/>
          <w:sz w:val="22"/>
          <w:szCs w:val="22"/>
        </w:rPr>
        <w:t>stanowiący</w:t>
      </w:r>
      <w:r w:rsidR="009C53AB">
        <w:rPr>
          <w:rFonts w:ascii="Arial" w:hAnsi="Arial" w:cs="Arial"/>
          <w:sz w:val="22"/>
          <w:szCs w:val="22"/>
        </w:rPr>
        <w:t xml:space="preserve"> </w:t>
      </w:r>
      <w:r w:rsidRPr="009C53AB">
        <w:rPr>
          <w:rFonts w:ascii="Arial" w:hAnsi="Arial" w:cs="Arial"/>
          <w:sz w:val="22"/>
          <w:szCs w:val="22"/>
        </w:rPr>
        <w:t>tajemnicę</w:t>
      </w:r>
      <w:r w:rsidR="009C53AB">
        <w:rPr>
          <w:rFonts w:ascii="Arial" w:hAnsi="Arial" w:cs="Arial"/>
          <w:sz w:val="22"/>
          <w:szCs w:val="22"/>
        </w:rPr>
        <w:t xml:space="preserve"> </w:t>
      </w:r>
      <w:r w:rsidRPr="009C53AB">
        <w:rPr>
          <w:rFonts w:ascii="Arial" w:hAnsi="Arial" w:cs="Arial"/>
          <w:sz w:val="22"/>
          <w:szCs w:val="22"/>
        </w:rPr>
        <w:t>przedsiębiorstwa</w:t>
      </w:r>
      <w:r w:rsidR="009C53AB">
        <w:rPr>
          <w:rFonts w:ascii="Arial" w:hAnsi="Arial" w:cs="Arial"/>
          <w:sz w:val="22"/>
          <w:szCs w:val="22"/>
        </w:rPr>
        <w:t xml:space="preserve"> </w:t>
      </w:r>
      <w:r w:rsidRPr="009C53AB">
        <w:rPr>
          <w:rFonts w:ascii="Arial" w:hAnsi="Arial" w:cs="Arial"/>
          <w:sz w:val="22"/>
          <w:szCs w:val="22"/>
        </w:rPr>
        <w:t>jak</w:t>
      </w:r>
      <w:r w:rsidR="009C53AB">
        <w:rPr>
          <w:rFonts w:ascii="Arial" w:hAnsi="Arial" w:cs="Arial"/>
          <w:sz w:val="22"/>
          <w:szCs w:val="22"/>
        </w:rPr>
        <w:t xml:space="preserve"> </w:t>
      </w:r>
      <w:r w:rsidRPr="009C53AB">
        <w:rPr>
          <w:rFonts w:ascii="Arial" w:hAnsi="Arial" w:cs="Arial"/>
          <w:sz w:val="22"/>
          <w:szCs w:val="22"/>
        </w:rPr>
        <w:t>i</w:t>
      </w:r>
      <w:r w:rsidR="009C53AB">
        <w:rPr>
          <w:rFonts w:ascii="Arial" w:hAnsi="Arial" w:cs="Arial"/>
          <w:sz w:val="22"/>
          <w:szCs w:val="22"/>
        </w:rPr>
        <w:t xml:space="preserve"> </w:t>
      </w:r>
      <w:r w:rsidRPr="009C53AB">
        <w:rPr>
          <w:rFonts w:ascii="Arial" w:hAnsi="Arial" w:cs="Arial"/>
          <w:sz w:val="22"/>
          <w:szCs w:val="22"/>
        </w:rPr>
        <w:t>uzasadnienie</w:t>
      </w:r>
      <w:r w:rsidR="009C53AB">
        <w:rPr>
          <w:rFonts w:ascii="Arial" w:hAnsi="Arial" w:cs="Arial"/>
          <w:sz w:val="22"/>
          <w:szCs w:val="22"/>
        </w:rPr>
        <w:t xml:space="preserve"> </w:t>
      </w:r>
      <w:r w:rsidRPr="009C53AB">
        <w:rPr>
          <w:rFonts w:ascii="Arial" w:hAnsi="Arial" w:cs="Arial"/>
          <w:sz w:val="22"/>
          <w:szCs w:val="22"/>
        </w:rPr>
        <w:t>zastrzeżenia</w:t>
      </w:r>
      <w:r w:rsidR="009C53AB">
        <w:rPr>
          <w:rFonts w:ascii="Arial" w:hAnsi="Arial" w:cs="Arial"/>
          <w:sz w:val="22"/>
          <w:szCs w:val="22"/>
        </w:rPr>
        <w:t xml:space="preserve"> </w:t>
      </w:r>
      <w:r w:rsidRPr="009C53AB">
        <w:rPr>
          <w:rFonts w:ascii="Arial" w:hAnsi="Arial" w:cs="Arial"/>
          <w:sz w:val="22"/>
          <w:szCs w:val="22"/>
        </w:rPr>
        <w:t>tajemnicy</w:t>
      </w:r>
      <w:r w:rsidR="009C53AB">
        <w:rPr>
          <w:rFonts w:ascii="Arial" w:hAnsi="Arial" w:cs="Arial"/>
          <w:sz w:val="22"/>
          <w:szCs w:val="22"/>
        </w:rPr>
        <w:t xml:space="preserve"> </w:t>
      </w:r>
      <w:r w:rsidRPr="009C53AB">
        <w:rPr>
          <w:rFonts w:ascii="Arial" w:hAnsi="Arial" w:cs="Arial"/>
          <w:sz w:val="22"/>
          <w:szCs w:val="22"/>
        </w:rPr>
        <w:t>przedsiębiorstwa</w:t>
      </w:r>
      <w:r w:rsidR="009C53AB">
        <w:rPr>
          <w:rFonts w:ascii="Arial" w:hAnsi="Arial" w:cs="Arial"/>
          <w:sz w:val="22"/>
          <w:szCs w:val="22"/>
        </w:rPr>
        <w:t xml:space="preserve"> </w:t>
      </w:r>
      <w:r w:rsidRPr="009C53AB">
        <w:rPr>
          <w:rFonts w:ascii="Arial" w:hAnsi="Arial" w:cs="Arial"/>
          <w:sz w:val="22"/>
          <w:szCs w:val="22"/>
        </w:rPr>
        <w:t>należy</w:t>
      </w:r>
      <w:r w:rsidR="009C53AB">
        <w:rPr>
          <w:rFonts w:ascii="Arial" w:hAnsi="Arial" w:cs="Arial"/>
          <w:sz w:val="22"/>
          <w:szCs w:val="22"/>
        </w:rPr>
        <w:t xml:space="preserve"> </w:t>
      </w:r>
      <w:r w:rsidRPr="009C53AB">
        <w:rPr>
          <w:rFonts w:ascii="Arial" w:hAnsi="Arial" w:cs="Arial"/>
          <w:sz w:val="22"/>
          <w:szCs w:val="22"/>
        </w:rPr>
        <w:t>dodać</w:t>
      </w:r>
      <w:r w:rsidR="009C53AB">
        <w:rPr>
          <w:rFonts w:ascii="Arial" w:hAnsi="Arial" w:cs="Arial"/>
          <w:sz w:val="22"/>
          <w:szCs w:val="22"/>
        </w:rPr>
        <w:t xml:space="preserve"> </w:t>
      </w:r>
      <w:r w:rsidRPr="009C53AB">
        <w:rPr>
          <w:rFonts w:ascii="Arial" w:hAnsi="Arial" w:cs="Arial"/>
          <w:sz w:val="22"/>
          <w:szCs w:val="22"/>
        </w:rPr>
        <w:t>w</w:t>
      </w:r>
      <w:r w:rsidR="009C53AB">
        <w:rPr>
          <w:rFonts w:ascii="Arial" w:hAnsi="Arial" w:cs="Arial"/>
          <w:sz w:val="22"/>
          <w:szCs w:val="22"/>
        </w:rPr>
        <w:t xml:space="preserve"> </w:t>
      </w:r>
      <w:r w:rsidRPr="009C53AB">
        <w:rPr>
          <w:rFonts w:ascii="Arial" w:hAnsi="Arial" w:cs="Arial"/>
          <w:sz w:val="22"/>
          <w:szCs w:val="22"/>
        </w:rPr>
        <w:t>polu</w:t>
      </w:r>
      <w:r w:rsidR="009C53AB">
        <w:rPr>
          <w:rFonts w:ascii="Arial" w:hAnsi="Arial" w:cs="Arial"/>
          <w:sz w:val="22"/>
          <w:szCs w:val="22"/>
        </w:rPr>
        <w:t xml:space="preserve"> </w:t>
      </w:r>
      <w:r w:rsidRPr="009C53AB">
        <w:rPr>
          <w:rFonts w:ascii="Arial" w:hAnsi="Arial" w:cs="Arial"/>
          <w:sz w:val="22"/>
          <w:szCs w:val="22"/>
        </w:rPr>
        <w:t>„Załączniki</w:t>
      </w:r>
      <w:r w:rsidR="009C53AB">
        <w:rPr>
          <w:rFonts w:ascii="Arial" w:hAnsi="Arial" w:cs="Arial"/>
          <w:sz w:val="22"/>
          <w:szCs w:val="22"/>
        </w:rPr>
        <w:t xml:space="preserve"> </w:t>
      </w:r>
      <w:r w:rsidRPr="009C53AB">
        <w:rPr>
          <w:rFonts w:ascii="Arial" w:hAnsi="Arial" w:cs="Arial"/>
          <w:sz w:val="22"/>
          <w:szCs w:val="22"/>
        </w:rPr>
        <w:t>i</w:t>
      </w:r>
      <w:r w:rsidR="009C53AB">
        <w:rPr>
          <w:rFonts w:ascii="Arial" w:hAnsi="Arial" w:cs="Arial"/>
          <w:sz w:val="22"/>
          <w:szCs w:val="22"/>
        </w:rPr>
        <w:t xml:space="preserve"> </w:t>
      </w:r>
      <w:r w:rsidRPr="009C53AB">
        <w:rPr>
          <w:rFonts w:ascii="Arial" w:hAnsi="Arial" w:cs="Arial"/>
          <w:sz w:val="22"/>
          <w:szCs w:val="22"/>
        </w:rPr>
        <w:t>inne</w:t>
      </w:r>
      <w:r w:rsidR="009C53AB">
        <w:rPr>
          <w:rFonts w:ascii="Arial" w:hAnsi="Arial" w:cs="Arial"/>
          <w:sz w:val="22"/>
          <w:szCs w:val="22"/>
        </w:rPr>
        <w:t xml:space="preserve"> </w:t>
      </w:r>
      <w:r w:rsidRPr="009C53AB">
        <w:rPr>
          <w:rFonts w:ascii="Arial" w:hAnsi="Arial" w:cs="Arial"/>
          <w:sz w:val="22"/>
          <w:szCs w:val="22"/>
        </w:rPr>
        <w:t>dokumenty</w:t>
      </w:r>
      <w:r w:rsidR="009C53AB">
        <w:rPr>
          <w:rFonts w:ascii="Arial" w:hAnsi="Arial" w:cs="Arial"/>
          <w:sz w:val="22"/>
          <w:szCs w:val="22"/>
        </w:rPr>
        <w:t xml:space="preserve"> </w:t>
      </w:r>
      <w:r w:rsidRPr="009C53AB">
        <w:rPr>
          <w:rFonts w:ascii="Arial" w:hAnsi="Arial" w:cs="Arial"/>
          <w:sz w:val="22"/>
          <w:szCs w:val="22"/>
        </w:rPr>
        <w:t>przedstawione</w:t>
      </w:r>
      <w:r w:rsidR="009C53AB">
        <w:rPr>
          <w:rFonts w:ascii="Arial" w:hAnsi="Arial" w:cs="Arial"/>
          <w:sz w:val="22"/>
          <w:szCs w:val="22"/>
        </w:rPr>
        <w:t xml:space="preserve"> </w:t>
      </w:r>
      <w:r w:rsidR="009C53AB">
        <w:rPr>
          <w:rFonts w:ascii="Arial" w:hAnsi="Arial" w:cs="Arial"/>
          <w:sz w:val="22"/>
          <w:szCs w:val="22"/>
        </w:rPr>
        <w:br/>
      </w:r>
      <w:r w:rsidRPr="009C53AB">
        <w:rPr>
          <w:rFonts w:ascii="Arial" w:hAnsi="Arial" w:cs="Arial"/>
          <w:sz w:val="22"/>
          <w:szCs w:val="22"/>
        </w:rPr>
        <w:t>w</w:t>
      </w:r>
      <w:r w:rsidR="009C53AB">
        <w:rPr>
          <w:rFonts w:ascii="Arial" w:hAnsi="Arial" w:cs="Arial"/>
          <w:sz w:val="22"/>
          <w:szCs w:val="22"/>
        </w:rPr>
        <w:t xml:space="preserve"> </w:t>
      </w:r>
      <w:r w:rsidRPr="009C53AB">
        <w:rPr>
          <w:rFonts w:ascii="Arial" w:hAnsi="Arial" w:cs="Arial"/>
          <w:sz w:val="22"/>
          <w:szCs w:val="22"/>
        </w:rPr>
        <w:t>ofercie</w:t>
      </w:r>
      <w:r w:rsidR="009C53AB">
        <w:rPr>
          <w:rFonts w:ascii="Arial" w:hAnsi="Arial" w:cs="Arial"/>
          <w:sz w:val="22"/>
          <w:szCs w:val="22"/>
        </w:rPr>
        <w:t xml:space="preserve"> </w:t>
      </w:r>
      <w:r w:rsidRPr="009C53AB">
        <w:rPr>
          <w:rFonts w:ascii="Arial" w:hAnsi="Arial" w:cs="Arial"/>
          <w:sz w:val="22"/>
          <w:szCs w:val="22"/>
        </w:rPr>
        <w:t>przez</w:t>
      </w:r>
      <w:r w:rsidR="009C53AB">
        <w:rPr>
          <w:rFonts w:ascii="Arial" w:hAnsi="Arial" w:cs="Arial"/>
          <w:sz w:val="22"/>
          <w:szCs w:val="22"/>
        </w:rPr>
        <w:t xml:space="preserve"> </w:t>
      </w:r>
      <w:r w:rsidRPr="009C53AB">
        <w:rPr>
          <w:rFonts w:ascii="Arial" w:hAnsi="Arial" w:cs="Arial"/>
          <w:sz w:val="22"/>
          <w:szCs w:val="22"/>
        </w:rPr>
        <w:t>Wykonawcę”.</w:t>
      </w:r>
    </w:p>
    <w:p w:rsidR="007344F8"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Fonts w:ascii="Arial" w:hAnsi="Arial" w:cs="Arial"/>
          <w:sz w:val="22"/>
          <w:szCs w:val="22"/>
        </w:rPr>
      </w:pPr>
      <w:r w:rsidRPr="009C53AB">
        <w:rPr>
          <w:rFonts w:ascii="Arial" w:hAnsi="Arial" w:cs="Arial"/>
          <w:sz w:val="22"/>
          <w:szCs w:val="22"/>
        </w:rPr>
        <w:t>Formularz</w:t>
      </w:r>
      <w:r w:rsidR="007344F8">
        <w:rPr>
          <w:rFonts w:ascii="Arial" w:hAnsi="Arial" w:cs="Arial"/>
          <w:sz w:val="22"/>
          <w:szCs w:val="22"/>
        </w:rPr>
        <w:t xml:space="preserve"> </w:t>
      </w:r>
      <w:r w:rsidRPr="009C53AB">
        <w:rPr>
          <w:rFonts w:ascii="Arial" w:hAnsi="Arial" w:cs="Arial"/>
          <w:sz w:val="22"/>
          <w:szCs w:val="22"/>
        </w:rPr>
        <w:t>ofertowy</w:t>
      </w:r>
      <w:r w:rsidR="007344F8">
        <w:rPr>
          <w:rFonts w:ascii="Arial" w:hAnsi="Arial" w:cs="Arial"/>
          <w:sz w:val="22"/>
          <w:szCs w:val="22"/>
        </w:rPr>
        <w:t xml:space="preserve"> </w:t>
      </w:r>
      <w:r w:rsidRPr="009C53AB">
        <w:rPr>
          <w:rFonts w:ascii="Arial" w:hAnsi="Arial" w:cs="Arial"/>
          <w:sz w:val="22"/>
          <w:szCs w:val="22"/>
        </w:rPr>
        <w:t>podpisuje</w:t>
      </w:r>
      <w:r w:rsidR="007344F8">
        <w:rPr>
          <w:rFonts w:ascii="Arial" w:hAnsi="Arial" w:cs="Arial"/>
          <w:sz w:val="22"/>
          <w:szCs w:val="22"/>
        </w:rPr>
        <w:t xml:space="preserve"> </w:t>
      </w:r>
      <w:r w:rsidRPr="009C53AB">
        <w:rPr>
          <w:rFonts w:ascii="Arial" w:hAnsi="Arial" w:cs="Arial"/>
          <w:sz w:val="22"/>
          <w:szCs w:val="22"/>
        </w:rPr>
        <w:t>się</w:t>
      </w:r>
      <w:r w:rsidR="007344F8">
        <w:rPr>
          <w:rFonts w:ascii="Arial" w:hAnsi="Arial" w:cs="Arial"/>
          <w:sz w:val="22"/>
          <w:szCs w:val="22"/>
        </w:rPr>
        <w:t xml:space="preserve"> </w:t>
      </w:r>
      <w:r w:rsidRPr="009C53AB">
        <w:rPr>
          <w:rFonts w:ascii="Arial" w:hAnsi="Arial" w:cs="Arial"/>
          <w:sz w:val="22"/>
          <w:szCs w:val="22"/>
        </w:rPr>
        <w:t>kwalifikowanym</w:t>
      </w:r>
      <w:r w:rsidR="007344F8">
        <w:rPr>
          <w:rFonts w:ascii="Arial" w:hAnsi="Arial" w:cs="Arial"/>
          <w:sz w:val="22"/>
          <w:szCs w:val="22"/>
        </w:rPr>
        <w:t xml:space="preserve"> </w:t>
      </w:r>
      <w:r w:rsidRPr="009C53AB">
        <w:rPr>
          <w:rFonts w:ascii="Arial" w:hAnsi="Arial" w:cs="Arial"/>
          <w:sz w:val="22"/>
          <w:szCs w:val="22"/>
        </w:rPr>
        <w:t>podpisem</w:t>
      </w:r>
      <w:r w:rsidR="007344F8">
        <w:rPr>
          <w:rFonts w:ascii="Arial" w:hAnsi="Arial" w:cs="Arial"/>
          <w:sz w:val="22"/>
          <w:szCs w:val="22"/>
        </w:rPr>
        <w:t xml:space="preserve"> </w:t>
      </w:r>
      <w:r w:rsidRPr="009C53AB">
        <w:rPr>
          <w:rFonts w:ascii="Arial" w:hAnsi="Arial" w:cs="Arial"/>
          <w:sz w:val="22"/>
          <w:szCs w:val="22"/>
        </w:rPr>
        <w:t>elektronicznym,</w:t>
      </w:r>
      <w:r w:rsidR="007344F8">
        <w:rPr>
          <w:rFonts w:ascii="Arial" w:hAnsi="Arial" w:cs="Arial"/>
          <w:sz w:val="22"/>
          <w:szCs w:val="22"/>
        </w:rPr>
        <w:t xml:space="preserve"> </w:t>
      </w:r>
      <w:r w:rsidRPr="009C53AB">
        <w:rPr>
          <w:rFonts w:ascii="Arial" w:hAnsi="Arial" w:cs="Arial"/>
          <w:sz w:val="22"/>
          <w:szCs w:val="22"/>
        </w:rPr>
        <w:t>podpisem zaufanym lub podpisem osobistym w formacie PAdES typ wewnętrzny.</w:t>
      </w:r>
      <w:r w:rsidR="007344F8">
        <w:rPr>
          <w:rFonts w:ascii="Arial" w:hAnsi="Arial" w:cs="Arial"/>
          <w:sz w:val="22"/>
          <w:szCs w:val="22"/>
        </w:rPr>
        <w:t xml:space="preserve"> </w:t>
      </w:r>
      <w:r w:rsidRPr="009C53AB">
        <w:rPr>
          <w:rFonts w:ascii="Arial" w:hAnsi="Arial" w:cs="Arial"/>
          <w:sz w:val="22"/>
          <w:szCs w:val="22"/>
        </w:rPr>
        <w:t>Pozostałe</w:t>
      </w:r>
      <w:r w:rsidR="007344F8">
        <w:rPr>
          <w:rFonts w:ascii="Arial" w:hAnsi="Arial" w:cs="Arial"/>
          <w:sz w:val="22"/>
          <w:szCs w:val="22"/>
        </w:rPr>
        <w:t xml:space="preserve"> </w:t>
      </w:r>
      <w:r w:rsidRPr="009C53AB">
        <w:rPr>
          <w:rFonts w:ascii="Arial" w:hAnsi="Arial" w:cs="Arial"/>
          <w:sz w:val="22"/>
          <w:szCs w:val="22"/>
        </w:rPr>
        <w:t>dokumenty</w:t>
      </w:r>
      <w:r w:rsidR="007344F8">
        <w:rPr>
          <w:rFonts w:ascii="Arial" w:hAnsi="Arial" w:cs="Arial"/>
          <w:sz w:val="22"/>
          <w:szCs w:val="22"/>
        </w:rPr>
        <w:t xml:space="preserve"> </w:t>
      </w:r>
      <w:r w:rsidRPr="009C53AB">
        <w:rPr>
          <w:rFonts w:ascii="Arial" w:hAnsi="Arial" w:cs="Arial"/>
          <w:sz w:val="22"/>
          <w:szCs w:val="22"/>
        </w:rPr>
        <w:t>wchodzące</w:t>
      </w:r>
      <w:r w:rsidR="007344F8">
        <w:rPr>
          <w:rFonts w:ascii="Arial" w:hAnsi="Arial" w:cs="Arial"/>
          <w:sz w:val="22"/>
          <w:szCs w:val="22"/>
        </w:rPr>
        <w:t xml:space="preserve"> </w:t>
      </w:r>
      <w:r w:rsidRPr="009C53AB">
        <w:rPr>
          <w:rFonts w:ascii="Arial" w:hAnsi="Arial" w:cs="Arial"/>
          <w:sz w:val="22"/>
          <w:szCs w:val="22"/>
        </w:rPr>
        <w:t>w</w:t>
      </w:r>
      <w:r w:rsidR="007344F8">
        <w:rPr>
          <w:rFonts w:ascii="Arial" w:hAnsi="Arial" w:cs="Arial"/>
          <w:sz w:val="22"/>
          <w:szCs w:val="22"/>
        </w:rPr>
        <w:t xml:space="preserve"> </w:t>
      </w:r>
      <w:r w:rsidRPr="009C53AB">
        <w:rPr>
          <w:rFonts w:ascii="Arial" w:hAnsi="Arial" w:cs="Arial"/>
          <w:sz w:val="22"/>
          <w:szCs w:val="22"/>
        </w:rPr>
        <w:t>skład</w:t>
      </w:r>
      <w:r w:rsidR="007344F8">
        <w:rPr>
          <w:rFonts w:ascii="Arial" w:hAnsi="Arial" w:cs="Arial"/>
          <w:sz w:val="22"/>
          <w:szCs w:val="22"/>
        </w:rPr>
        <w:t xml:space="preserve"> </w:t>
      </w:r>
      <w:r w:rsidRPr="009C53AB">
        <w:rPr>
          <w:rFonts w:ascii="Arial" w:hAnsi="Arial" w:cs="Arial"/>
          <w:sz w:val="22"/>
          <w:szCs w:val="22"/>
        </w:rPr>
        <w:t>oferty</w:t>
      </w:r>
      <w:r w:rsidR="007344F8">
        <w:rPr>
          <w:rFonts w:ascii="Arial" w:hAnsi="Arial" w:cs="Arial"/>
          <w:sz w:val="22"/>
          <w:szCs w:val="22"/>
        </w:rPr>
        <w:t xml:space="preserve"> </w:t>
      </w:r>
      <w:r w:rsidRPr="009C53AB">
        <w:rPr>
          <w:rFonts w:ascii="Arial" w:hAnsi="Arial" w:cs="Arial"/>
          <w:sz w:val="22"/>
          <w:szCs w:val="22"/>
        </w:rPr>
        <w:t>lub</w:t>
      </w:r>
      <w:r w:rsidR="007344F8">
        <w:rPr>
          <w:rFonts w:ascii="Arial" w:hAnsi="Arial" w:cs="Arial"/>
          <w:sz w:val="22"/>
          <w:szCs w:val="22"/>
        </w:rPr>
        <w:t xml:space="preserve"> </w:t>
      </w:r>
      <w:r w:rsidRPr="009C53AB">
        <w:rPr>
          <w:rFonts w:ascii="Arial" w:hAnsi="Arial" w:cs="Arial"/>
          <w:sz w:val="22"/>
          <w:szCs w:val="22"/>
        </w:rPr>
        <w:t>składane</w:t>
      </w:r>
      <w:r w:rsidR="007344F8">
        <w:rPr>
          <w:rFonts w:ascii="Arial" w:hAnsi="Arial" w:cs="Arial"/>
          <w:sz w:val="22"/>
          <w:szCs w:val="22"/>
        </w:rPr>
        <w:t xml:space="preserve"> </w:t>
      </w:r>
      <w:r w:rsidRPr="009C53AB">
        <w:rPr>
          <w:rFonts w:ascii="Arial" w:hAnsi="Arial" w:cs="Arial"/>
          <w:sz w:val="22"/>
          <w:szCs w:val="22"/>
        </w:rPr>
        <w:t>wraz</w:t>
      </w:r>
      <w:r w:rsidR="007344F8">
        <w:rPr>
          <w:rFonts w:ascii="Arial" w:hAnsi="Arial" w:cs="Arial"/>
          <w:sz w:val="22"/>
          <w:szCs w:val="22"/>
        </w:rPr>
        <w:t xml:space="preserve"> </w:t>
      </w:r>
      <w:r w:rsidRPr="009C53AB">
        <w:rPr>
          <w:rFonts w:ascii="Arial" w:hAnsi="Arial" w:cs="Arial"/>
          <w:sz w:val="22"/>
          <w:szCs w:val="22"/>
        </w:rPr>
        <w:t>z</w:t>
      </w:r>
      <w:r w:rsidR="007344F8">
        <w:rPr>
          <w:rFonts w:ascii="Arial" w:hAnsi="Arial" w:cs="Arial"/>
          <w:sz w:val="22"/>
          <w:szCs w:val="22"/>
        </w:rPr>
        <w:t xml:space="preserve"> </w:t>
      </w:r>
      <w:r w:rsidRPr="009C53AB">
        <w:rPr>
          <w:rFonts w:ascii="Arial" w:hAnsi="Arial" w:cs="Arial"/>
          <w:sz w:val="22"/>
          <w:szCs w:val="22"/>
        </w:rPr>
        <w:t>ofertą,</w:t>
      </w:r>
      <w:r w:rsidR="007344F8">
        <w:rPr>
          <w:rFonts w:ascii="Arial" w:hAnsi="Arial" w:cs="Arial"/>
          <w:sz w:val="22"/>
          <w:szCs w:val="22"/>
        </w:rPr>
        <w:t xml:space="preserve"> </w:t>
      </w:r>
      <w:r w:rsidRPr="009C53AB">
        <w:rPr>
          <w:rFonts w:ascii="Arial" w:hAnsi="Arial" w:cs="Arial"/>
          <w:sz w:val="22"/>
          <w:szCs w:val="22"/>
        </w:rPr>
        <w:t>które</w:t>
      </w:r>
      <w:r w:rsidR="007344F8">
        <w:rPr>
          <w:rFonts w:ascii="Arial" w:hAnsi="Arial" w:cs="Arial"/>
          <w:sz w:val="22"/>
          <w:szCs w:val="22"/>
        </w:rPr>
        <w:t xml:space="preserve"> </w:t>
      </w:r>
      <w:r w:rsidRPr="009C53AB">
        <w:rPr>
          <w:rFonts w:ascii="Arial" w:hAnsi="Arial" w:cs="Arial"/>
          <w:sz w:val="22"/>
          <w:szCs w:val="22"/>
        </w:rPr>
        <w:t>są</w:t>
      </w:r>
      <w:r w:rsidR="007344F8">
        <w:rPr>
          <w:rFonts w:ascii="Arial" w:hAnsi="Arial" w:cs="Arial"/>
          <w:sz w:val="22"/>
          <w:szCs w:val="22"/>
        </w:rPr>
        <w:t xml:space="preserve"> </w:t>
      </w:r>
      <w:r w:rsidRPr="009C53AB">
        <w:rPr>
          <w:rFonts w:ascii="Arial" w:hAnsi="Arial" w:cs="Arial"/>
          <w:sz w:val="22"/>
          <w:szCs w:val="22"/>
        </w:rPr>
        <w:t>zgodnie</w:t>
      </w:r>
      <w:r w:rsidR="007344F8">
        <w:rPr>
          <w:rFonts w:ascii="Arial" w:hAnsi="Arial" w:cs="Arial"/>
          <w:sz w:val="22"/>
          <w:szCs w:val="22"/>
        </w:rPr>
        <w:t xml:space="preserve"> </w:t>
      </w:r>
      <w:r w:rsidR="007344F8">
        <w:rPr>
          <w:rFonts w:ascii="Arial" w:hAnsi="Arial" w:cs="Arial"/>
          <w:sz w:val="22"/>
          <w:szCs w:val="22"/>
        </w:rPr>
        <w:br/>
      </w:r>
      <w:r w:rsidRPr="009C53AB">
        <w:rPr>
          <w:rFonts w:ascii="Arial" w:hAnsi="Arial" w:cs="Arial"/>
          <w:sz w:val="22"/>
          <w:szCs w:val="22"/>
        </w:rPr>
        <w:t>z</w:t>
      </w:r>
      <w:r w:rsidR="007344F8">
        <w:rPr>
          <w:rFonts w:ascii="Arial" w:hAnsi="Arial" w:cs="Arial"/>
          <w:sz w:val="22"/>
          <w:szCs w:val="22"/>
        </w:rPr>
        <w:t xml:space="preserve"> </w:t>
      </w:r>
      <w:r w:rsidRPr="009C53AB">
        <w:rPr>
          <w:rFonts w:ascii="Arial" w:hAnsi="Arial" w:cs="Arial"/>
          <w:sz w:val="22"/>
          <w:szCs w:val="22"/>
        </w:rPr>
        <w:t>ustawą</w:t>
      </w:r>
      <w:r w:rsidR="007344F8">
        <w:rPr>
          <w:rFonts w:ascii="Arial" w:hAnsi="Arial" w:cs="Arial"/>
          <w:sz w:val="22"/>
          <w:szCs w:val="22"/>
        </w:rPr>
        <w:t xml:space="preserve"> </w:t>
      </w:r>
      <w:r w:rsidRPr="009C53AB">
        <w:rPr>
          <w:rFonts w:ascii="Arial" w:hAnsi="Arial" w:cs="Arial"/>
          <w:sz w:val="22"/>
          <w:szCs w:val="22"/>
        </w:rPr>
        <w:t>Pzp</w:t>
      </w:r>
      <w:r w:rsidR="007344F8">
        <w:rPr>
          <w:rFonts w:ascii="Arial" w:hAnsi="Arial" w:cs="Arial"/>
          <w:sz w:val="22"/>
          <w:szCs w:val="22"/>
        </w:rPr>
        <w:t xml:space="preserve"> </w:t>
      </w:r>
      <w:r w:rsidRPr="009C53AB">
        <w:rPr>
          <w:rFonts w:ascii="Arial" w:hAnsi="Arial" w:cs="Arial"/>
          <w:sz w:val="22"/>
          <w:szCs w:val="22"/>
        </w:rPr>
        <w:t>lub</w:t>
      </w:r>
      <w:r w:rsidR="007344F8">
        <w:rPr>
          <w:rFonts w:ascii="Arial" w:hAnsi="Arial" w:cs="Arial"/>
          <w:sz w:val="22"/>
          <w:szCs w:val="22"/>
        </w:rPr>
        <w:t xml:space="preserve"> </w:t>
      </w:r>
      <w:r w:rsidRPr="009C53AB">
        <w:rPr>
          <w:rFonts w:ascii="Arial" w:hAnsi="Arial" w:cs="Arial"/>
          <w:sz w:val="22"/>
          <w:szCs w:val="22"/>
        </w:rPr>
        <w:t>rozporządzeniem</w:t>
      </w:r>
      <w:r w:rsidR="007344F8">
        <w:rPr>
          <w:rFonts w:ascii="Arial" w:hAnsi="Arial" w:cs="Arial"/>
          <w:sz w:val="22"/>
          <w:szCs w:val="22"/>
        </w:rPr>
        <w:t xml:space="preserve"> </w:t>
      </w:r>
      <w:r w:rsidRPr="009C53AB">
        <w:rPr>
          <w:rFonts w:ascii="Arial" w:hAnsi="Arial" w:cs="Arial"/>
          <w:sz w:val="22"/>
          <w:szCs w:val="22"/>
        </w:rPr>
        <w:t>Prezesa</w:t>
      </w:r>
      <w:r w:rsidR="007344F8">
        <w:rPr>
          <w:rFonts w:ascii="Arial" w:hAnsi="Arial" w:cs="Arial"/>
          <w:sz w:val="22"/>
          <w:szCs w:val="22"/>
        </w:rPr>
        <w:t xml:space="preserve"> </w:t>
      </w:r>
      <w:r w:rsidRPr="009C53AB">
        <w:rPr>
          <w:rFonts w:ascii="Arial" w:hAnsi="Arial" w:cs="Arial"/>
          <w:sz w:val="22"/>
          <w:szCs w:val="22"/>
        </w:rPr>
        <w:t>Rady</w:t>
      </w:r>
      <w:r w:rsidR="007344F8">
        <w:rPr>
          <w:rFonts w:ascii="Arial" w:hAnsi="Arial" w:cs="Arial"/>
          <w:sz w:val="22"/>
          <w:szCs w:val="22"/>
        </w:rPr>
        <w:t xml:space="preserve"> </w:t>
      </w:r>
      <w:r w:rsidRPr="009C53AB">
        <w:rPr>
          <w:rFonts w:ascii="Arial" w:hAnsi="Arial" w:cs="Arial"/>
          <w:sz w:val="22"/>
          <w:szCs w:val="22"/>
        </w:rPr>
        <w:t>Ministrów</w:t>
      </w:r>
      <w:r w:rsidR="007344F8">
        <w:rPr>
          <w:rFonts w:ascii="Arial" w:hAnsi="Arial" w:cs="Arial"/>
          <w:sz w:val="22"/>
          <w:szCs w:val="22"/>
        </w:rPr>
        <w:t xml:space="preserve"> </w:t>
      </w:r>
      <w:r w:rsidRPr="009C53AB">
        <w:rPr>
          <w:rFonts w:ascii="Arial" w:hAnsi="Arial" w:cs="Arial"/>
          <w:sz w:val="22"/>
          <w:szCs w:val="22"/>
        </w:rPr>
        <w:t>w</w:t>
      </w:r>
      <w:r w:rsidR="007344F8">
        <w:rPr>
          <w:rFonts w:ascii="Arial" w:hAnsi="Arial" w:cs="Arial"/>
          <w:sz w:val="22"/>
          <w:szCs w:val="22"/>
        </w:rPr>
        <w:t xml:space="preserve"> </w:t>
      </w:r>
      <w:r w:rsidRPr="009C53AB">
        <w:rPr>
          <w:rFonts w:ascii="Arial" w:hAnsi="Arial" w:cs="Arial"/>
          <w:sz w:val="22"/>
          <w:szCs w:val="22"/>
        </w:rPr>
        <w:t>sprawie</w:t>
      </w:r>
      <w:r w:rsidR="007344F8">
        <w:rPr>
          <w:rFonts w:ascii="Arial" w:hAnsi="Arial" w:cs="Arial"/>
          <w:sz w:val="22"/>
          <w:szCs w:val="22"/>
        </w:rPr>
        <w:t xml:space="preserve"> </w:t>
      </w:r>
      <w:r w:rsidRPr="009C53AB">
        <w:rPr>
          <w:rFonts w:ascii="Arial" w:hAnsi="Arial" w:cs="Arial"/>
          <w:sz w:val="22"/>
          <w:szCs w:val="22"/>
        </w:rPr>
        <w:t>wymagań</w:t>
      </w:r>
      <w:r w:rsidR="007344F8">
        <w:rPr>
          <w:rFonts w:ascii="Arial" w:hAnsi="Arial" w:cs="Arial"/>
          <w:sz w:val="22"/>
          <w:szCs w:val="22"/>
        </w:rPr>
        <w:t xml:space="preserve"> </w:t>
      </w:r>
      <w:r w:rsidR="007344F8">
        <w:rPr>
          <w:rFonts w:ascii="Arial" w:hAnsi="Arial" w:cs="Arial"/>
          <w:sz w:val="22"/>
          <w:szCs w:val="22"/>
        </w:rPr>
        <w:br/>
      </w:r>
      <w:r w:rsidRPr="009C53AB">
        <w:rPr>
          <w:rFonts w:ascii="Arial" w:hAnsi="Arial" w:cs="Arial"/>
          <w:sz w:val="22"/>
          <w:szCs w:val="22"/>
        </w:rPr>
        <w:t>dla</w:t>
      </w:r>
      <w:r w:rsidR="007344F8">
        <w:rPr>
          <w:rFonts w:ascii="Arial" w:hAnsi="Arial" w:cs="Arial"/>
          <w:sz w:val="22"/>
          <w:szCs w:val="22"/>
        </w:rPr>
        <w:t xml:space="preserve"> </w:t>
      </w:r>
      <w:r w:rsidRPr="009C53AB">
        <w:rPr>
          <w:rFonts w:ascii="Arial" w:hAnsi="Arial" w:cs="Arial"/>
          <w:sz w:val="22"/>
          <w:szCs w:val="22"/>
        </w:rPr>
        <w:t>dokumentów</w:t>
      </w:r>
      <w:r w:rsidR="007344F8">
        <w:rPr>
          <w:rFonts w:ascii="Arial" w:hAnsi="Arial" w:cs="Arial"/>
          <w:sz w:val="22"/>
          <w:szCs w:val="22"/>
        </w:rPr>
        <w:t xml:space="preserve"> </w:t>
      </w:r>
      <w:r w:rsidRPr="009C53AB">
        <w:rPr>
          <w:rFonts w:ascii="Arial" w:hAnsi="Arial" w:cs="Arial"/>
          <w:sz w:val="22"/>
          <w:szCs w:val="22"/>
        </w:rPr>
        <w:t>elektronicznych</w:t>
      </w:r>
      <w:r w:rsidR="007344F8">
        <w:rPr>
          <w:rFonts w:ascii="Arial" w:hAnsi="Arial" w:cs="Arial"/>
          <w:sz w:val="22"/>
          <w:szCs w:val="22"/>
        </w:rPr>
        <w:t xml:space="preserve"> </w:t>
      </w:r>
      <w:r w:rsidRPr="009C53AB">
        <w:rPr>
          <w:rFonts w:ascii="Arial" w:hAnsi="Arial" w:cs="Arial"/>
          <w:sz w:val="22"/>
          <w:szCs w:val="22"/>
        </w:rPr>
        <w:t>opatrzone</w:t>
      </w:r>
      <w:r w:rsidR="007344F8">
        <w:rPr>
          <w:rFonts w:ascii="Arial" w:hAnsi="Arial" w:cs="Arial"/>
          <w:sz w:val="22"/>
          <w:szCs w:val="22"/>
        </w:rPr>
        <w:t xml:space="preserve"> </w:t>
      </w:r>
      <w:r w:rsidRPr="009C53AB">
        <w:rPr>
          <w:rFonts w:ascii="Arial" w:hAnsi="Arial" w:cs="Arial"/>
          <w:sz w:val="22"/>
          <w:szCs w:val="22"/>
        </w:rPr>
        <w:t>kwalifikowanym</w:t>
      </w:r>
      <w:r w:rsidR="007344F8">
        <w:rPr>
          <w:rFonts w:ascii="Arial" w:hAnsi="Arial" w:cs="Arial"/>
          <w:sz w:val="22"/>
          <w:szCs w:val="22"/>
        </w:rPr>
        <w:t xml:space="preserve"> </w:t>
      </w:r>
      <w:r w:rsidRPr="009C53AB">
        <w:rPr>
          <w:rFonts w:ascii="Arial" w:hAnsi="Arial" w:cs="Arial"/>
          <w:sz w:val="22"/>
          <w:szCs w:val="22"/>
        </w:rPr>
        <w:t>podpisem</w:t>
      </w:r>
      <w:r w:rsidR="007344F8">
        <w:rPr>
          <w:rFonts w:ascii="Arial" w:hAnsi="Arial" w:cs="Arial"/>
          <w:sz w:val="22"/>
          <w:szCs w:val="22"/>
        </w:rPr>
        <w:t xml:space="preserve"> </w:t>
      </w:r>
      <w:r w:rsidRPr="009C53AB">
        <w:rPr>
          <w:rFonts w:ascii="Arial" w:hAnsi="Arial" w:cs="Arial"/>
          <w:sz w:val="22"/>
          <w:szCs w:val="22"/>
        </w:rPr>
        <w:t>elektronicznym,</w:t>
      </w:r>
      <w:r w:rsidR="007344F8">
        <w:rPr>
          <w:rFonts w:ascii="Arial" w:hAnsi="Arial" w:cs="Arial"/>
          <w:sz w:val="22"/>
          <w:szCs w:val="22"/>
        </w:rPr>
        <w:t xml:space="preserve"> </w:t>
      </w:r>
      <w:r w:rsidRPr="009C53AB">
        <w:rPr>
          <w:rFonts w:ascii="Arial" w:hAnsi="Arial" w:cs="Arial"/>
          <w:sz w:val="22"/>
          <w:szCs w:val="22"/>
        </w:rPr>
        <w:t>podpisem</w:t>
      </w:r>
      <w:r w:rsidR="007344F8">
        <w:rPr>
          <w:rFonts w:ascii="Arial" w:hAnsi="Arial" w:cs="Arial"/>
          <w:sz w:val="22"/>
          <w:szCs w:val="22"/>
        </w:rPr>
        <w:t xml:space="preserve"> </w:t>
      </w:r>
      <w:r w:rsidRPr="009C53AB">
        <w:rPr>
          <w:rFonts w:ascii="Arial" w:hAnsi="Arial" w:cs="Arial"/>
          <w:sz w:val="22"/>
          <w:szCs w:val="22"/>
        </w:rPr>
        <w:t>zaufanym</w:t>
      </w:r>
      <w:r w:rsidR="007344F8">
        <w:rPr>
          <w:rFonts w:ascii="Arial" w:hAnsi="Arial" w:cs="Arial"/>
          <w:sz w:val="22"/>
          <w:szCs w:val="22"/>
        </w:rPr>
        <w:t xml:space="preserve"> </w:t>
      </w:r>
      <w:r w:rsidRPr="009C53AB">
        <w:rPr>
          <w:rFonts w:ascii="Arial" w:hAnsi="Arial" w:cs="Arial"/>
          <w:sz w:val="22"/>
          <w:szCs w:val="22"/>
        </w:rPr>
        <w:t>lub</w:t>
      </w:r>
      <w:r w:rsidR="007344F8">
        <w:rPr>
          <w:rFonts w:ascii="Arial" w:hAnsi="Arial" w:cs="Arial"/>
          <w:sz w:val="22"/>
          <w:szCs w:val="22"/>
        </w:rPr>
        <w:t xml:space="preserve"> </w:t>
      </w:r>
      <w:r w:rsidRPr="009C53AB">
        <w:rPr>
          <w:rFonts w:ascii="Arial" w:hAnsi="Arial" w:cs="Arial"/>
          <w:sz w:val="22"/>
          <w:szCs w:val="22"/>
        </w:rPr>
        <w:t>podpisem</w:t>
      </w:r>
      <w:r w:rsidR="007344F8">
        <w:rPr>
          <w:rFonts w:ascii="Arial" w:hAnsi="Arial" w:cs="Arial"/>
          <w:sz w:val="22"/>
          <w:szCs w:val="22"/>
        </w:rPr>
        <w:t xml:space="preserve"> </w:t>
      </w:r>
      <w:r w:rsidRPr="009C53AB">
        <w:rPr>
          <w:rFonts w:ascii="Arial" w:hAnsi="Arial" w:cs="Arial"/>
          <w:sz w:val="22"/>
          <w:szCs w:val="22"/>
        </w:rPr>
        <w:t>osobistym,</w:t>
      </w:r>
      <w:r w:rsidR="007344F8">
        <w:rPr>
          <w:rFonts w:ascii="Arial" w:hAnsi="Arial" w:cs="Arial"/>
          <w:sz w:val="22"/>
          <w:szCs w:val="22"/>
        </w:rPr>
        <w:t xml:space="preserve"> </w:t>
      </w:r>
      <w:r w:rsidRPr="009C53AB">
        <w:rPr>
          <w:rFonts w:ascii="Arial" w:hAnsi="Arial" w:cs="Arial"/>
          <w:sz w:val="22"/>
          <w:szCs w:val="22"/>
        </w:rPr>
        <w:t>mogą</w:t>
      </w:r>
      <w:r w:rsidR="007344F8">
        <w:rPr>
          <w:rFonts w:ascii="Arial" w:hAnsi="Arial" w:cs="Arial"/>
          <w:sz w:val="22"/>
          <w:szCs w:val="22"/>
        </w:rPr>
        <w:t xml:space="preserve"> </w:t>
      </w:r>
      <w:r w:rsidRPr="009C53AB">
        <w:rPr>
          <w:rFonts w:ascii="Arial" w:hAnsi="Arial" w:cs="Arial"/>
          <w:sz w:val="22"/>
          <w:szCs w:val="22"/>
        </w:rPr>
        <w:t>być</w:t>
      </w:r>
      <w:r w:rsidR="007344F8">
        <w:rPr>
          <w:rFonts w:ascii="Arial" w:hAnsi="Arial" w:cs="Arial"/>
          <w:sz w:val="22"/>
          <w:szCs w:val="22"/>
        </w:rPr>
        <w:t xml:space="preserve"> </w:t>
      </w:r>
      <w:r w:rsidRPr="009C53AB">
        <w:rPr>
          <w:rFonts w:ascii="Arial" w:hAnsi="Arial" w:cs="Arial"/>
          <w:sz w:val="22"/>
          <w:szCs w:val="22"/>
        </w:rPr>
        <w:t>zgodnie z</w:t>
      </w:r>
      <w:r w:rsidR="007344F8">
        <w:rPr>
          <w:rFonts w:ascii="Arial" w:hAnsi="Arial" w:cs="Arial"/>
          <w:sz w:val="22"/>
          <w:szCs w:val="22"/>
        </w:rPr>
        <w:t xml:space="preserve"> </w:t>
      </w:r>
      <w:r w:rsidRPr="009C53AB">
        <w:rPr>
          <w:rFonts w:ascii="Arial" w:hAnsi="Arial" w:cs="Arial"/>
          <w:sz w:val="22"/>
          <w:szCs w:val="22"/>
        </w:rPr>
        <w:t>wyborem</w:t>
      </w:r>
      <w:r w:rsidR="007344F8">
        <w:rPr>
          <w:rFonts w:ascii="Arial" w:hAnsi="Arial" w:cs="Arial"/>
          <w:sz w:val="22"/>
          <w:szCs w:val="22"/>
        </w:rPr>
        <w:t xml:space="preserve"> </w:t>
      </w:r>
      <w:r w:rsidRPr="009C53AB">
        <w:rPr>
          <w:rFonts w:ascii="Arial" w:hAnsi="Arial" w:cs="Arial"/>
          <w:sz w:val="22"/>
          <w:szCs w:val="22"/>
        </w:rPr>
        <w:t>wykonawcy/wykonawcy</w:t>
      </w:r>
      <w:r w:rsidR="007344F8">
        <w:rPr>
          <w:rFonts w:ascii="Arial" w:hAnsi="Arial" w:cs="Arial"/>
          <w:sz w:val="22"/>
          <w:szCs w:val="22"/>
        </w:rPr>
        <w:t xml:space="preserve"> </w:t>
      </w:r>
      <w:r w:rsidRPr="009C53AB">
        <w:rPr>
          <w:rFonts w:ascii="Arial" w:hAnsi="Arial" w:cs="Arial"/>
          <w:sz w:val="22"/>
          <w:szCs w:val="22"/>
        </w:rPr>
        <w:t>wspólnie</w:t>
      </w:r>
      <w:r w:rsidR="007344F8">
        <w:rPr>
          <w:rFonts w:ascii="Arial" w:hAnsi="Arial" w:cs="Arial"/>
          <w:sz w:val="22"/>
          <w:szCs w:val="22"/>
        </w:rPr>
        <w:t xml:space="preserve"> </w:t>
      </w:r>
      <w:r w:rsidRPr="009C53AB">
        <w:rPr>
          <w:rFonts w:ascii="Arial" w:hAnsi="Arial" w:cs="Arial"/>
          <w:sz w:val="22"/>
          <w:szCs w:val="22"/>
        </w:rPr>
        <w:t>ubiegającego</w:t>
      </w:r>
      <w:r w:rsidR="007344F8">
        <w:rPr>
          <w:rFonts w:ascii="Arial" w:hAnsi="Arial" w:cs="Arial"/>
          <w:sz w:val="22"/>
          <w:szCs w:val="22"/>
        </w:rPr>
        <w:t xml:space="preserve"> </w:t>
      </w:r>
      <w:r w:rsidRPr="009C53AB">
        <w:rPr>
          <w:rFonts w:ascii="Arial" w:hAnsi="Arial" w:cs="Arial"/>
          <w:sz w:val="22"/>
          <w:szCs w:val="22"/>
        </w:rPr>
        <w:t>się</w:t>
      </w:r>
      <w:r w:rsidR="007344F8">
        <w:rPr>
          <w:rFonts w:ascii="Arial" w:hAnsi="Arial" w:cs="Arial"/>
          <w:sz w:val="22"/>
          <w:szCs w:val="22"/>
        </w:rPr>
        <w:t xml:space="preserve"> </w:t>
      </w:r>
      <w:r w:rsidRPr="009C53AB">
        <w:rPr>
          <w:rFonts w:ascii="Arial" w:hAnsi="Arial" w:cs="Arial"/>
          <w:sz w:val="22"/>
          <w:szCs w:val="22"/>
        </w:rPr>
        <w:t>o</w:t>
      </w:r>
      <w:r w:rsidR="007344F8">
        <w:rPr>
          <w:rFonts w:ascii="Arial" w:hAnsi="Arial" w:cs="Arial"/>
          <w:sz w:val="22"/>
          <w:szCs w:val="22"/>
        </w:rPr>
        <w:t xml:space="preserve"> </w:t>
      </w:r>
      <w:r w:rsidRPr="009C53AB">
        <w:rPr>
          <w:rFonts w:ascii="Arial" w:hAnsi="Arial" w:cs="Arial"/>
          <w:sz w:val="22"/>
          <w:szCs w:val="22"/>
        </w:rPr>
        <w:t>udzielenie</w:t>
      </w:r>
      <w:r w:rsidR="007344F8">
        <w:rPr>
          <w:rFonts w:ascii="Arial" w:hAnsi="Arial" w:cs="Arial"/>
          <w:sz w:val="22"/>
          <w:szCs w:val="22"/>
        </w:rPr>
        <w:t xml:space="preserve"> </w:t>
      </w:r>
      <w:r w:rsidRPr="009C53AB">
        <w:rPr>
          <w:rFonts w:ascii="Arial" w:hAnsi="Arial" w:cs="Arial"/>
          <w:sz w:val="22"/>
          <w:szCs w:val="22"/>
        </w:rPr>
        <w:t xml:space="preserve">zamówienia/podmiotu udostępniającego zasoby opatrzone </w:t>
      </w:r>
      <w:r w:rsidRPr="009C53AB">
        <w:rPr>
          <w:rFonts w:ascii="Arial" w:hAnsi="Arial" w:cs="Arial"/>
          <w:sz w:val="22"/>
          <w:szCs w:val="22"/>
          <w:u w:val="single"/>
        </w:rPr>
        <w:t>podpisem typu zewnętrznego</w:t>
      </w:r>
      <w:r w:rsidR="007344F8">
        <w:rPr>
          <w:rFonts w:ascii="Arial" w:hAnsi="Arial" w:cs="Arial"/>
          <w:sz w:val="22"/>
          <w:szCs w:val="22"/>
          <w:u w:val="single"/>
        </w:rPr>
        <w:t xml:space="preserve"> </w:t>
      </w:r>
      <w:r w:rsidRPr="009C53AB">
        <w:rPr>
          <w:rFonts w:ascii="Arial" w:hAnsi="Arial" w:cs="Arial"/>
          <w:sz w:val="22"/>
          <w:szCs w:val="22"/>
        </w:rPr>
        <w:t>lub</w:t>
      </w:r>
      <w:r w:rsidR="007344F8">
        <w:rPr>
          <w:rFonts w:ascii="Arial" w:hAnsi="Arial" w:cs="Arial"/>
          <w:sz w:val="22"/>
          <w:szCs w:val="22"/>
        </w:rPr>
        <w:t xml:space="preserve"> </w:t>
      </w:r>
      <w:r w:rsidRPr="009C53AB">
        <w:rPr>
          <w:rFonts w:ascii="Arial" w:hAnsi="Arial" w:cs="Arial"/>
          <w:sz w:val="22"/>
          <w:szCs w:val="22"/>
          <w:u w:val="single"/>
        </w:rPr>
        <w:t>wewnętrznego.</w:t>
      </w:r>
      <w:r w:rsidR="007344F8">
        <w:rPr>
          <w:rFonts w:ascii="Arial" w:hAnsi="Arial" w:cs="Arial"/>
          <w:sz w:val="22"/>
          <w:szCs w:val="22"/>
          <w:u w:val="single"/>
        </w:rPr>
        <w:t xml:space="preserve"> </w:t>
      </w:r>
      <w:r w:rsidR="007344F8">
        <w:rPr>
          <w:rFonts w:ascii="Arial" w:hAnsi="Arial" w:cs="Arial"/>
          <w:sz w:val="22"/>
          <w:szCs w:val="22"/>
          <w:u w:val="single"/>
        </w:rPr>
        <w:br/>
      </w:r>
      <w:r w:rsidRPr="009C53AB">
        <w:rPr>
          <w:rFonts w:ascii="Arial" w:hAnsi="Arial" w:cs="Arial"/>
          <w:sz w:val="22"/>
          <w:szCs w:val="22"/>
        </w:rPr>
        <w:t>W</w:t>
      </w:r>
      <w:r w:rsidR="007344F8">
        <w:rPr>
          <w:rFonts w:ascii="Arial" w:hAnsi="Arial" w:cs="Arial"/>
          <w:sz w:val="22"/>
          <w:szCs w:val="22"/>
        </w:rPr>
        <w:t xml:space="preserve"> </w:t>
      </w:r>
      <w:r w:rsidRPr="009C53AB">
        <w:rPr>
          <w:rFonts w:ascii="Arial" w:hAnsi="Arial" w:cs="Arial"/>
          <w:sz w:val="22"/>
          <w:szCs w:val="22"/>
        </w:rPr>
        <w:t>zależności</w:t>
      </w:r>
      <w:r w:rsidR="007344F8">
        <w:rPr>
          <w:rFonts w:ascii="Arial" w:hAnsi="Arial" w:cs="Arial"/>
          <w:sz w:val="22"/>
          <w:szCs w:val="22"/>
        </w:rPr>
        <w:t xml:space="preserve"> od </w:t>
      </w:r>
      <w:r w:rsidRPr="009C53AB">
        <w:rPr>
          <w:rFonts w:ascii="Arial" w:hAnsi="Arial" w:cs="Arial"/>
          <w:sz w:val="22"/>
          <w:szCs w:val="22"/>
        </w:rPr>
        <w:t>rodzaju</w:t>
      </w:r>
      <w:r w:rsidR="007344F8">
        <w:rPr>
          <w:rFonts w:ascii="Arial" w:hAnsi="Arial" w:cs="Arial"/>
          <w:sz w:val="22"/>
          <w:szCs w:val="22"/>
        </w:rPr>
        <w:t xml:space="preserve"> </w:t>
      </w:r>
      <w:r w:rsidRPr="009C53AB">
        <w:rPr>
          <w:rFonts w:ascii="Arial" w:hAnsi="Arial" w:cs="Arial"/>
          <w:sz w:val="22"/>
          <w:szCs w:val="22"/>
        </w:rPr>
        <w:t>podpisu</w:t>
      </w:r>
      <w:r w:rsidR="007344F8">
        <w:rPr>
          <w:rFonts w:ascii="Arial" w:hAnsi="Arial" w:cs="Arial"/>
          <w:sz w:val="22"/>
          <w:szCs w:val="22"/>
        </w:rPr>
        <w:t xml:space="preserve"> </w:t>
      </w:r>
      <w:r w:rsidRPr="009C53AB">
        <w:rPr>
          <w:rFonts w:ascii="Arial" w:hAnsi="Arial" w:cs="Arial"/>
          <w:sz w:val="22"/>
          <w:szCs w:val="22"/>
        </w:rPr>
        <w:t>i</w:t>
      </w:r>
      <w:r w:rsidR="007344F8">
        <w:rPr>
          <w:rFonts w:ascii="Arial" w:hAnsi="Arial" w:cs="Arial"/>
          <w:sz w:val="22"/>
          <w:szCs w:val="22"/>
        </w:rPr>
        <w:t xml:space="preserve"> </w:t>
      </w:r>
      <w:r w:rsidRPr="009C53AB">
        <w:rPr>
          <w:rFonts w:ascii="Arial" w:hAnsi="Arial" w:cs="Arial"/>
          <w:sz w:val="22"/>
          <w:szCs w:val="22"/>
        </w:rPr>
        <w:t>jego</w:t>
      </w:r>
      <w:r w:rsidR="007344F8">
        <w:rPr>
          <w:rFonts w:ascii="Arial" w:hAnsi="Arial" w:cs="Arial"/>
          <w:sz w:val="22"/>
          <w:szCs w:val="22"/>
        </w:rPr>
        <w:t xml:space="preserve"> </w:t>
      </w:r>
      <w:r w:rsidRPr="009C53AB">
        <w:rPr>
          <w:rFonts w:ascii="Arial" w:hAnsi="Arial" w:cs="Arial"/>
          <w:sz w:val="22"/>
          <w:szCs w:val="22"/>
        </w:rPr>
        <w:t>typu</w:t>
      </w:r>
      <w:r w:rsidR="007344F8">
        <w:rPr>
          <w:rFonts w:ascii="Arial" w:hAnsi="Arial" w:cs="Arial"/>
          <w:sz w:val="22"/>
          <w:szCs w:val="22"/>
        </w:rPr>
        <w:t xml:space="preserve"> </w:t>
      </w:r>
      <w:r w:rsidRPr="009C53AB">
        <w:rPr>
          <w:rFonts w:ascii="Arial" w:hAnsi="Arial" w:cs="Arial"/>
          <w:sz w:val="22"/>
          <w:szCs w:val="22"/>
        </w:rPr>
        <w:t>(zewnętrzny,</w:t>
      </w:r>
      <w:r w:rsidR="007344F8">
        <w:rPr>
          <w:rFonts w:ascii="Arial" w:hAnsi="Arial" w:cs="Arial"/>
          <w:sz w:val="22"/>
          <w:szCs w:val="22"/>
        </w:rPr>
        <w:t xml:space="preserve"> </w:t>
      </w:r>
      <w:r w:rsidRPr="009C53AB">
        <w:rPr>
          <w:rFonts w:ascii="Arial" w:hAnsi="Arial" w:cs="Arial"/>
          <w:sz w:val="22"/>
          <w:szCs w:val="22"/>
        </w:rPr>
        <w:t>wewnętrzny)</w:t>
      </w:r>
      <w:r w:rsidR="007344F8">
        <w:rPr>
          <w:rFonts w:ascii="Arial" w:hAnsi="Arial" w:cs="Arial"/>
          <w:sz w:val="22"/>
          <w:szCs w:val="22"/>
        </w:rPr>
        <w:t xml:space="preserve"> </w:t>
      </w:r>
      <w:r w:rsidRPr="009C53AB">
        <w:rPr>
          <w:rFonts w:ascii="Arial" w:hAnsi="Arial" w:cs="Arial"/>
          <w:sz w:val="22"/>
          <w:szCs w:val="22"/>
        </w:rPr>
        <w:t>w</w:t>
      </w:r>
      <w:r w:rsidR="007344F8">
        <w:rPr>
          <w:rFonts w:ascii="Arial" w:hAnsi="Arial" w:cs="Arial"/>
          <w:sz w:val="22"/>
          <w:szCs w:val="22"/>
        </w:rPr>
        <w:t xml:space="preserve"> </w:t>
      </w:r>
      <w:r w:rsidRPr="009C53AB">
        <w:rPr>
          <w:rFonts w:ascii="Arial" w:hAnsi="Arial" w:cs="Arial"/>
          <w:sz w:val="22"/>
          <w:szCs w:val="22"/>
        </w:rPr>
        <w:t>polu</w:t>
      </w:r>
      <w:r w:rsidR="007344F8">
        <w:rPr>
          <w:rFonts w:ascii="Arial" w:hAnsi="Arial" w:cs="Arial"/>
          <w:sz w:val="22"/>
          <w:szCs w:val="22"/>
        </w:rPr>
        <w:t xml:space="preserve"> </w:t>
      </w:r>
      <w:r w:rsidRPr="009C53AB">
        <w:rPr>
          <w:rFonts w:ascii="Arial" w:hAnsi="Arial" w:cs="Arial"/>
          <w:sz w:val="22"/>
          <w:szCs w:val="22"/>
        </w:rPr>
        <w:t>„Załączniki</w:t>
      </w:r>
      <w:r w:rsidR="007344F8">
        <w:rPr>
          <w:rFonts w:ascii="Arial" w:hAnsi="Arial" w:cs="Arial"/>
          <w:sz w:val="22"/>
          <w:szCs w:val="22"/>
        </w:rPr>
        <w:t xml:space="preserve"> </w:t>
      </w:r>
      <w:r w:rsidRPr="009C53AB">
        <w:rPr>
          <w:rFonts w:ascii="Arial" w:hAnsi="Arial" w:cs="Arial"/>
          <w:sz w:val="22"/>
          <w:szCs w:val="22"/>
        </w:rPr>
        <w:t>i</w:t>
      </w:r>
      <w:r w:rsidR="007344F8">
        <w:rPr>
          <w:rFonts w:ascii="Arial" w:hAnsi="Arial" w:cs="Arial"/>
          <w:sz w:val="22"/>
          <w:szCs w:val="22"/>
        </w:rPr>
        <w:t xml:space="preserve"> </w:t>
      </w:r>
      <w:r w:rsidRPr="009C53AB">
        <w:rPr>
          <w:rFonts w:ascii="Arial" w:hAnsi="Arial" w:cs="Arial"/>
          <w:sz w:val="22"/>
          <w:szCs w:val="22"/>
        </w:rPr>
        <w:t>inne</w:t>
      </w:r>
      <w:r w:rsidR="007344F8">
        <w:rPr>
          <w:rFonts w:ascii="Arial" w:hAnsi="Arial" w:cs="Arial"/>
          <w:sz w:val="22"/>
          <w:szCs w:val="22"/>
        </w:rPr>
        <w:t xml:space="preserve"> </w:t>
      </w:r>
      <w:r w:rsidRPr="009C53AB">
        <w:rPr>
          <w:rFonts w:ascii="Arial" w:hAnsi="Arial" w:cs="Arial"/>
          <w:sz w:val="22"/>
          <w:szCs w:val="22"/>
        </w:rPr>
        <w:t>dokumenty</w:t>
      </w:r>
      <w:r w:rsidR="007344F8">
        <w:rPr>
          <w:rFonts w:ascii="Arial" w:hAnsi="Arial" w:cs="Arial"/>
          <w:sz w:val="22"/>
          <w:szCs w:val="22"/>
        </w:rPr>
        <w:t xml:space="preserve"> </w:t>
      </w:r>
      <w:r w:rsidRPr="009C53AB">
        <w:rPr>
          <w:rFonts w:ascii="Arial" w:hAnsi="Arial" w:cs="Arial"/>
          <w:sz w:val="22"/>
          <w:szCs w:val="22"/>
        </w:rPr>
        <w:t>przedstawione</w:t>
      </w:r>
      <w:r w:rsidR="007344F8">
        <w:rPr>
          <w:rFonts w:ascii="Arial" w:hAnsi="Arial" w:cs="Arial"/>
          <w:sz w:val="22"/>
          <w:szCs w:val="22"/>
        </w:rPr>
        <w:t xml:space="preserve"> </w:t>
      </w:r>
      <w:r w:rsidRPr="009C53AB">
        <w:rPr>
          <w:rFonts w:ascii="Arial" w:hAnsi="Arial" w:cs="Arial"/>
          <w:sz w:val="22"/>
          <w:szCs w:val="22"/>
        </w:rPr>
        <w:t>w</w:t>
      </w:r>
      <w:r w:rsidR="007344F8">
        <w:rPr>
          <w:rFonts w:ascii="Arial" w:hAnsi="Arial" w:cs="Arial"/>
          <w:sz w:val="22"/>
          <w:szCs w:val="22"/>
        </w:rPr>
        <w:t xml:space="preserve"> </w:t>
      </w:r>
      <w:r w:rsidRPr="009C53AB">
        <w:rPr>
          <w:rFonts w:ascii="Arial" w:hAnsi="Arial" w:cs="Arial"/>
          <w:sz w:val="22"/>
          <w:szCs w:val="22"/>
        </w:rPr>
        <w:t>ofercie</w:t>
      </w:r>
      <w:r w:rsidR="007344F8">
        <w:rPr>
          <w:rFonts w:ascii="Arial" w:hAnsi="Arial" w:cs="Arial"/>
          <w:sz w:val="22"/>
          <w:szCs w:val="22"/>
        </w:rPr>
        <w:t xml:space="preserve"> </w:t>
      </w:r>
      <w:r w:rsidRPr="009C53AB">
        <w:rPr>
          <w:rFonts w:ascii="Arial" w:hAnsi="Arial" w:cs="Arial"/>
          <w:sz w:val="22"/>
          <w:szCs w:val="22"/>
        </w:rPr>
        <w:t>przez</w:t>
      </w:r>
      <w:r w:rsidR="007344F8">
        <w:rPr>
          <w:rFonts w:ascii="Arial" w:hAnsi="Arial" w:cs="Arial"/>
          <w:sz w:val="22"/>
          <w:szCs w:val="22"/>
        </w:rPr>
        <w:t xml:space="preserve"> </w:t>
      </w:r>
      <w:r w:rsidRPr="009C53AB">
        <w:rPr>
          <w:rFonts w:ascii="Arial" w:hAnsi="Arial" w:cs="Arial"/>
          <w:sz w:val="22"/>
          <w:szCs w:val="22"/>
        </w:rPr>
        <w:t>Wykonawcę”</w:t>
      </w:r>
      <w:r w:rsidR="007344F8">
        <w:rPr>
          <w:rFonts w:ascii="Arial" w:hAnsi="Arial" w:cs="Arial"/>
          <w:sz w:val="22"/>
          <w:szCs w:val="22"/>
        </w:rPr>
        <w:t xml:space="preserve"> </w:t>
      </w:r>
      <w:r w:rsidRPr="009C53AB">
        <w:rPr>
          <w:rFonts w:ascii="Arial" w:hAnsi="Arial" w:cs="Arial"/>
          <w:sz w:val="22"/>
          <w:szCs w:val="22"/>
        </w:rPr>
        <w:t>dodaje</w:t>
      </w:r>
      <w:r w:rsidR="007344F8">
        <w:rPr>
          <w:rFonts w:ascii="Arial" w:hAnsi="Arial" w:cs="Arial"/>
          <w:sz w:val="22"/>
          <w:szCs w:val="22"/>
        </w:rPr>
        <w:t xml:space="preserve"> </w:t>
      </w:r>
      <w:r w:rsidRPr="009C53AB">
        <w:rPr>
          <w:rFonts w:ascii="Arial" w:hAnsi="Arial" w:cs="Arial"/>
          <w:sz w:val="22"/>
          <w:szCs w:val="22"/>
        </w:rPr>
        <w:t>się</w:t>
      </w:r>
      <w:r w:rsidR="007344F8">
        <w:rPr>
          <w:rFonts w:ascii="Arial" w:hAnsi="Arial" w:cs="Arial"/>
          <w:sz w:val="22"/>
          <w:szCs w:val="22"/>
        </w:rPr>
        <w:t xml:space="preserve"> </w:t>
      </w:r>
      <w:r w:rsidRPr="009C53AB">
        <w:rPr>
          <w:rFonts w:ascii="Arial" w:hAnsi="Arial" w:cs="Arial"/>
          <w:sz w:val="22"/>
          <w:szCs w:val="22"/>
        </w:rPr>
        <w:t>uprzednio</w:t>
      </w:r>
      <w:r w:rsidR="007344F8">
        <w:rPr>
          <w:rFonts w:ascii="Arial" w:hAnsi="Arial" w:cs="Arial"/>
          <w:sz w:val="22"/>
          <w:szCs w:val="22"/>
        </w:rPr>
        <w:t xml:space="preserve"> </w:t>
      </w:r>
      <w:r w:rsidRPr="009C53AB">
        <w:rPr>
          <w:rFonts w:ascii="Arial" w:hAnsi="Arial" w:cs="Arial"/>
          <w:sz w:val="22"/>
          <w:szCs w:val="22"/>
        </w:rPr>
        <w:t>podpisane</w:t>
      </w:r>
      <w:r w:rsidR="007344F8">
        <w:rPr>
          <w:rFonts w:ascii="Arial" w:hAnsi="Arial" w:cs="Arial"/>
          <w:sz w:val="22"/>
          <w:szCs w:val="22"/>
        </w:rPr>
        <w:t xml:space="preserve"> </w:t>
      </w:r>
      <w:r w:rsidRPr="009C53AB">
        <w:rPr>
          <w:rFonts w:ascii="Arial" w:hAnsi="Arial" w:cs="Arial"/>
          <w:sz w:val="22"/>
          <w:szCs w:val="22"/>
        </w:rPr>
        <w:t>dokumenty</w:t>
      </w:r>
      <w:r w:rsidR="007344F8">
        <w:rPr>
          <w:rFonts w:ascii="Arial" w:hAnsi="Arial" w:cs="Arial"/>
          <w:sz w:val="22"/>
          <w:szCs w:val="22"/>
        </w:rPr>
        <w:t xml:space="preserve"> </w:t>
      </w:r>
      <w:r w:rsidRPr="009C53AB">
        <w:rPr>
          <w:rFonts w:ascii="Arial" w:hAnsi="Arial" w:cs="Arial"/>
          <w:sz w:val="22"/>
          <w:szCs w:val="22"/>
        </w:rPr>
        <w:t>wraz</w:t>
      </w:r>
      <w:r w:rsidR="007344F8">
        <w:rPr>
          <w:rFonts w:ascii="Arial" w:hAnsi="Arial" w:cs="Arial"/>
          <w:sz w:val="22"/>
          <w:szCs w:val="22"/>
        </w:rPr>
        <w:t xml:space="preserve"> </w:t>
      </w:r>
      <w:r w:rsidRPr="009C53AB">
        <w:rPr>
          <w:rFonts w:ascii="Arial" w:hAnsi="Arial" w:cs="Arial"/>
          <w:sz w:val="22"/>
          <w:szCs w:val="22"/>
        </w:rPr>
        <w:t>z</w:t>
      </w:r>
      <w:r w:rsidR="007344F8">
        <w:rPr>
          <w:rFonts w:ascii="Arial" w:hAnsi="Arial" w:cs="Arial"/>
          <w:sz w:val="22"/>
          <w:szCs w:val="22"/>
        </w:rPr>
        <w:t xml:space="preserve"> </w:t>
      </w:r>
      <w:r w:rsidRPr="009C53AB">
        <w:rPr>
          <w:rFonts w:ascii="Arial" w:hAnsi="Arial" w:cs="Arial"/>
          <w:spacing w:val="-1"/>
          <w:sz w:val="22"/>
          <w:szCs w:val="22"/>
        </w:rPr>
        <w:t>wygenerowanym</w:t>
      </w:r>
      <w:r w:rsidR="007344F8">
        <w:rPr>
          <w:rFonts w:ascii="Arial" w:hAnsi="Arial" w:cs="Arial"/>
          <w:spacing w:val="-1"/>
          <w:sz w:val="22"/>
          <w:szCs w:val="22"/>
        </w:rPr>
        <w:t xml:space="preserve"> </w:t>
      </w:r>
      <w:r w:rsidRPr="009C53AB">
        <w:rPr>
          <w:rFonts w:ascii="Arial" w:hAnsi="Arial" w:cs="Arial"/>
          <w:spacing w:val="-1"/>
          <w:sz w:val="22"/>
          <w:szCs w:val="22"/>
        </w:rPr>
        <w:t>plikiem</w:t>
      </w:r>
      <w:r w:rsidR="007344F8">
        <w:rPr>
          <w:rFonts w:ascii="Arial" w:hAnsi="Arial" w:cs="Arial"/>
          <w:spacing w:val="-1"/>
          <w:sz w:val="22"/>
          <w:szCs w:val="22"/>
        </w:rPr>
        <w:t xml:space="preserve"> </w:t>
      </w:r>
      <w:r w:rsidRPr="009C53AB">
        <w:rPr>
          <w:rFonts w:ascii="Arial" w:hAnsi="Arial" w:cs="Arial"/>
          <w:spacing w:val="-1"/>
          <w:sz w:val="22"/>
          <w:szCs w:val="22"/>
        </w:rPr>
        <w:t>podpisu</w:t>
      </w:r>
      <w:r w:rsidR="007344F8">
        <w:rPr>
          <w:rFonts w:ascii="Arial" w:hAnsi="Arial" w:cs="Arial"/>
          <w:spacing w:val="-1"/>
          <w:sz w:val="22"/>
          <w:szCs w:val="22"/>
        </w:rPr>
        <w:t xml:space="preserve"> </w:t>
      </w:r>
      <w:r w:rsidRPr="009C53AB">
        <w:rPr>
          <w:rFonts w:ascii="Arial" w:hAnsi="Arial" w:cs="Arial"/>
          <w:spacing w:val="-1"/>
          <w:sz w:val="22"/>
          <w:szCs w:val="22"/>
        </w:rPr>
        <w:t>(typ</w:t>
      </w:r>
      <w:r w:rsidR="007344F8">
        <w:rPr>
          <w:rFonts w:ascii="Arial" w:hAnsi="Arial" w:cs="Arial"/>
          <w:spacing w:val="-1"/>
          <w:sz w:val="22"/>
          <w:szCs w:val="22"/>
        </w:rPr>
        <w:t xml:space="preserve"> </w:t>
      </w:r>
      <w:r w:rsidRPr="009C53AB">
        <w:rPr>
          <w:rFonts w:ascii="Arial" w:hAnsi="Arial" w:cs="Arial"/>
          <w:spacing w:val="-1"/>
          <w:sz w:val="22"/>
          <w:szCs w:val="22"/>
        </w:rPr>
        <w:t>zewnętrzny)</w:t>
      </w:r>
      <w:r w:rsidR="007344F8">
        <w:rPr>
          <w:rFonts w:ascii="Arial" w:hAnsi="Arial" w:cs="Arial"/>
          <w:spacing w:val="-1"/>
          <w:sz w:val="22"/>
          <w:szCs w:val="22"/>
        </w:rPr>
        <w:t xml:space="preserve"> </w:t>
      </w:r>
      <w:r w:rsidR="007344F8">
        <w:rPr>
          <w:rFonts w:ascii="Arial" w:hAnsi="Arial" w:cs="Arial"/>
          <w:spacing w:val="-1"/>
          <w:sz w:val="22"/>
          <w:szCs w:val="22"/>
        </w:rPr>
        <w:br/>
      </w:r>
      <w:r w:rsidRPr="009C53AB">
        <w:rPr>
          <w:rFonts w:ascii="Arial" w:hAnsi="Arial" w:cs="Arial"/>
          <w:sz w:val="22"/>
          <w:szCs w:val="22"/>
        </w:rPr>
        <w:t>lub</w:t>
      </w:r>
      <w:r w:rsidR="007344F8">
        <w:rPr>
          <w:rFonts w:ascii="Arial" w:hAnsi="Arial" w:cs="Arial"/>
          <w:sz w:val="22"/>
          <w:szCs w:val="22"/>
        </w:rPr>
        <w:t xml:space="preserve"> </w:t>
      </w:r>
      <w:r w:rsidRPr="009C53AB">
        <w:rPr>
          <w:rFonts w:ascii="Arial" w:hAnsi="Arial" w:cs="Arial"/>
          <w:sz w:val="22"/>
          <w:szCs w:val="22"/>
        </w:rPr>
        <w:t>dokument</w:t>
      </w:r>
      <w:r w:rsidR="007344F8">
        <w:rPr>
          <w:rFonts w:ascii="Arial" w:hAnsi="Arial" w:cs="Arial"/>
          <w:sz w:val="22"/>
          <w:szCs w:val="22"/>
        </w:rPr>
        <w:t xml:space="preserve"> </w:t>
      </w:r>
      <w:r w:rsidRPr="009C53AB">
        <w:rPr>
          <w:rFonts w:ascii="Arial" w:hAnsi="Arial" w:cs="Arial"/>
          <w:sz w:val="22"/>
          <w:szCs w:val="22"/>
        </w:rPr>
        <w:t>z</w:t>
      </w:r>
      <w:r w:rsidR="007344F8">
        <w:rPr>
          <w:rFonts w:ascii="Arial" w:hAnsi="Arial" w:cs="Arial"/>
          <w:sz w:val="22"/>
          <w:szCs w:val="22"/>
        </w:rPr>
        <w:t xml:space="preserve"> </w:t>
      </w:r>
      <w:r w:rsidRPr="009C53AB">
        <w:rPr>
          <w:rFonts w:ascii="Arial" w:hAnsi="Arial" w:cs="Arial"/>
          <w:sz w:val="22"/>
          <w:szCs w:val="22"/>
        </w:rPr>
        <w:t>wszytym</w:t>
      </w:r>
      <w:r w:rsidR="007344F8">
        <w:rPr>
          <w:rFonts w:ascii="Arial" w:hAnsi="Arial" w:cs="Arial"/>
          <w:sz w:val="22"/>
          <w:szCs w:val="22"/>
        </w:rPr>
        <w:t xml:space="preserve"> </w:t>
      </w:r>
      <w:r w:rsidRPr="009C53AB">
        <w:rPr>
          <w:rFonts w:ascii="Arial" w:hAnsi="Arial" w:cs="Arial"/>
          <w:sz w:val="22"/>
          <w:szCs w:val="22"/>
        </w:rPr>
        <w:t>podpisem</w:t>
      </w:r>
      <w:r w:rsidR="007344F8">
        <w:rPr>
          <w:rFonts w:ascii="Arial" w:hAnsi="Arial" w:cs="Arial"/>
          <w:sz w:val="22"/>
          <w:szCs w:val="22"/>
        </w:rPr>
        <w:t xml:space="preserve"> </w:t>
      </w:r>
      <w:r w:rsidRPr="009C53AB">
        <w:rPr>
          <w:rFonts w:ascii="Arial" w:hAnsi="Arial" w:cs="Arial"/>
          <w:sz w:val="22"/>
          <w:szCs w:val="22"/>
        </w:rPr>
        <w:t>(typ wewnętrzny).</w:t>
      </w:r>
      <w:r w:rsidR="007344F8">
        <w:rPr>
          <w:rFonts w:ascii="Arial" w:hAnsi="Arial" w:cs="Arial"/>
          <w:sz w:val="22"/>
          <w:szCs w:val="22"/>
        </w:rPr>
        <w:t xml:space="preserve"> </w:t>
      </w:r>
    </w:p>
    <w:p w:rsidR="007344F8" w:rsidRDefault="004F4D3F" w:rsidP="003632B0">
      <w:pPr>
        <w:pStyle w:val="Akapitzlist"/>
        <w:widowControl w:val="0"/>
        <w:tabs>
          <w:tab w:val="left" w:pos="-142"/>
        </w:tabs>
        <w:autoSpaceDE w:val="0"/>
        <w:autoSpaceDN w:val="0"/>
        <w:spacing w:before="44" w:line="271" w:lineRule="auto"/>
        <w:ind w:left="357"/>
        <w:contextualSpacing w:val="0"/>
        <w:jc w:val="both"/>
        <w:rPr>
          <w:rFonts w:ascii="Arial" w:hAnsi="Arial" w:cs="Arial"/>
          <w:sz w:val="22"/>
          <w:szCs w:val="22"/>
        </w:rPr>
      </w:pPr>
      <w:r w:rsidRPr="007344F8">
        <w:rPr>
          <w:rFonts w:ascii="Arial" w:hAnsi="Arial" w:cs="Arial"/>
          <w:sz w:val="22"/>
          <w:szCs w:val="22"/>
        </w:rPr>
        <w:t>W</w:t>
      </w:r>
      <w:r w:rsidR="007344F8">
        <w:rPr>
          <w:rFonts w:ascii="Arial" w:hAnsi="Arial" w:cs="Arial"/>
          <w:sz w:val="22"/>
          <w:szCs w:val="22"/>
        </w:rPr>
        <w:t xml:space="preserve"> </w:t>
      </w:r>
      <w:r w:rsidRPr="007344F8">
        <w:rPr>
          <w:rFonts w:ascii="Arial" w:hAnsi="Arial" w:cs="Arial"/>
          <w:sz w:val="22"/>
          <w:szCs w:val="22"/>
        </w:rPr>
        <w:t>przypadku</w:t>
      </w:r>
      <w:r w:rsidR="007344F8">
        <w:rPr>
          <w:rFonts w:ascii="Arial" w:hAnsi="Arial" w:cs="Arial"/>
          <w:sz w:val="22"/>
          <w:szCs w:val="22"/>
        </w:rPr>
        <w:t xml:space="preserve"> </w:t>
      </w:r>
      <w:r w:rsidRPr="007344F8">
        <w:rPr>
          <w:rFonts w:ascii="Arial" w:hAnsi="Arial" w:cs="Arial"/>
          <w:sz w:val="22"/>
          <w:szCs w:val="22"/>
        </w:rPr>
        <w:t>przekazywania</w:t>
      </w:r>
      <w:r w:rsidR="007344F8">
        <w:rPr>
          <w:rFonts w:ascii="Arial" w:hAnsi="Arial" w:cs="Arial"/>
          <w:sz w:val="22"/>
          <w:szCs w:val="22"/>
        </w:rPr>
        <w:t xml:space="preserve"> </w:t>
      </w:r>
      <w:r w:rsidRPr="007344F8">
        <w:rPr>
          <w:rFonts w:ascii="Arial" w:hAnsi="Arial" w:cs="Arial"/>
          <w:sz w:val="22"/>
          <w:szCs w:val="22"/>
        </w:rPr>
        <w:t>dokumentu</w:t>
      </w:r>
      <w:r w:rsidR="007344F8">
        <w:rPr>
          <w:rFonts w:ascii="Arial" w:hAnsi="Arial" w:cs="Arial"/>
          <w:sz w:val="22"/>
          <w:szCs w:val="22"/>
        </w:rPr>
        <w:t xml:space="preserve"> </w:t>
      </w:r>
      <w:r w:rsidRPr="007344F8">
        <w:rPr>
          <w:rFonts w:ascii="Arial" w:hAnsi="Arial" w:cs="Arial"/>
          <w:sz w:val="22"/>
          <w:szCs w:val="22"/>
        </w:rPr>
        <w:t>elektronicznego</w:t>
      </w:r>
      <w:r w:rsidR="007344F8">
        <w:rPr>
          <w:rFonts w:ascii="Arial" w:hAnsi="Arial" w:cs="Arial"/>
          <w:sz w:val="22"/>
          <w:szCs w:val="22"/>
        </w:rPr>
        <w:t xml:space="preserve"> </w:t>
      </w:r>
      <w:r w:rsidRPr="007344F8">
        <w:rPr>
          <w:rFonts w:ascii="Arial" w:hAnsi="Arial" w:cs="Arial"/>
          <w:sz w:val="22"/>
          <w:szCs w:val="22"/>
        </w:rPr>
        <w:t>w</w:t>
      </w:r>
      <w:r w:rsidR="007344F8">
        <w:rPr>
          <w:rFonts w:ascii="Arial" w:hAnsi="Arial" w:cs="Arial"/>
          <w:sz w:val="22"/>
          <w:szCs w:val="22"/>
        </w:rPr>
        <w:t xml:space="preserve"> </w:t>
      </w:r>
      <w:r w:rsidRPr="007344F8">
        <w:rPr>
          <w:rFonts w:ascii="Arial" w:hAnsi="Arial" w:cs="Arial"/>
          <w:sz w:val="22"/>
          <w:szCs w:val="22"/>
        </w:rPr>
        <w:t>formacie</w:t>
      </w:r>
      <w:r w:rsidR="007344F8">
        <w:rPr>
          <w:rFonts w:ascii="Arial" w:hAnsi="Arial" w:cs="Arial"/>
          <w:sz w:val="22"/>
          <w:szCs w:val="22"/>
        </w:rPr>
        <w:t xml:space="preserve"> </w:t>
      </w:r>
      <w:r w:rsidRPr="007344F8">
        <w:rPr>
          <w:rFonts w:ascii="Arial" w:hAnsi="Arial" w:cs="Arial"/>
          <w:sz w:val="22"/>
          <w:szCs w:val="22"/>
        </w:rPr>
        <w:t>poddającym</w:t>
      </w:r>
      <w:r w:rsidR="007344F8">
        <w:rPr>
          <w:rFonts w:ascii="Arial" w:hAnsi="Arial" w:cs="Arial"/>
          <w:sz w:val="22"/>
          <w:szCs w:val="22"/>
        </w:rPr>
        <w:t xml:space="preserve"> </w:t>
      </w:r>
      <w:r w:rsidRPr="007344F8">
        <w:rPr>
          <w:rFonts w:ascii="Arial" w:hAnsi="Arial" w:cs="Arial"/>
          <w:sz w:val="22"/>
          <w:szCs w:val="22"/>
        </w:rPr>
        <w:t>dane</w:t>
      </w:r>
      <w:r w:rsidR="007344F8">
        <w:rPr>
          <w:rFonts w:ascii="Arial" w:hAnsi="Arial" w:cs="Arial"/>
          <w:sz w:val="22"/>
          <w:szCs w:val="22"/>
        </w:rPr>
        <w:t xml:space="preserve"> </w:t>
      </w:r>
      <w:r w:rsidRPr="007344F8">
        <w:rPr>
          <w:rFonts w:ascii="Arial" w:hAnsi="Arial" w:cs="Arial"/>
          <w:sz w:val="22"/>
          <w:szCs w:val="22"/>
        </w:rPr>
        <w:t>kompresji,</w:t>
      </w:r>
      <w:r w:rsidR="007344F8">
        <w:rPr>
          <w:rFonts w:ascii="Arial" w:hAnsi="Arial" w:cs="Arial"/>
          <w:sz w:val="22"/>
          <w:szCs w:val="22"/>
        </w:rPr>
        <w:t xml:space="preserve"> </w:t>
      </w:r>
      <w:r w:rsidRPr="007344F8">
        <w:rPr>
          <w:rFonts w:ascii="Arial" w:hAnsi="Arial" w:cs="Arial"/>
          <w:sz w:val="22"/>
          <w:szCs w:val="22"/>
        </w:rPr>
        <w:t>opatrzenie</w:t>
      </w:r>
      <w:r w:rsidR="007344F8">
        <w:rPr>
          <w:rFonts w:ascii="Arial" w:hAnsi="Arial" w:cs="Arial"/>
          <w:sz w:val="22"/>
          <w:szCs w:val="22"/>
        </w:rPr>
        <w:t xml:space="preserve"> </w:t>
      </w:r>
      <w:r w:rsidRPr="007344F8">
        <w:rPr>
          <w:rFonts w:ascii="Arial" w:hAnsi="Arial" w:cs="Arial"/>
          <w:sz w:val="22"/>
          <w:szCs w:val="22"/>
        </w:rPr>
        <w:t>pliku</w:t>
      </w:r>
      <w:r w:rsidR="007344F8">
        <w:rPr>
          <w:rFonts w:ascii="Arial" w:hAnsi="Arial" w:cs="Arial"/>
          <w:sz w:val="22"/>
          <w:szCs w:val="22"/>
        </w:rPr>
        <w:t xml:space="preserve"> </w:t>
      </w:r>
      <w:r w:rsidRPr="007344F8">
        <w:rPr>
          <w:rFonts w:ascii="Arial" w:hAnsi="Arial" w:cs="Arial"/>
          <w:sz w:val="22"/>
          <w:szCs w:val="22"/>
        </w:rPr>
        <w:t>zawierającego</w:t>
      </w:r>
      <w:r w:rsidR="007344F8">
        <w:rPr>
          <w:rFonts w:ascii="Arial" w:hAnsi="Arial" w:cs="Arial"/>
          <w:sz w:val="22"/>
          <w:szCs w:val="22"/>
        </w:rPr>
        <w:t xml:space="preserve"> </w:t>
      </w:r>
      <w:r w:rsidRPr="007344F8">
        <w:rPr>
          <w:rFonts w:ascii="Arial" w:hAnsi="Arial" w:cs="Arial"/>
          <w:sz w:val="22"/>
          <w:szCs w:val="22"/>
        </w:rPr>
        <w:t>skompresowane</w:t>
      </w:r>
      <w:r w:rsidR="007344F8">
        <w:rPr>
          <w:rFonts w:ascii="Arial" w:hAnsi="Arial" w:cs="Arial"/>
          <w:sz w:val="22"/>
          <w:szCs w:val="22"/>
        </w:rPr>
        <w:t xml:space="preserve"> </w:t>
      </w:r>
      <w:r w:rsidRPr="007344F8">
        <w:rPr>
          <w:rFonts w:ascii="Arial" w:hAnsi="Arial" w:cs="Arial"/>
          <w:sz w:val="22"/>
          <w:szCs w:val="22"/>
        </w:rPr>
        <w:t>dokumenty</w:t>
      </w:r>
      <w:r w:rsidR="007344F8">
        <w:rPr>
          <w:rFonts w:ascii="Arial" w:hAnsi="Arial" w:cs="Arial"/>
          <w:sz w:val="22"/>
          <w:szCs w:val="22"/>
        </w:rPr>
        <w:t xml:space="preserve"> </w:t>
      </w:r>
      <w:r w:rsidRPr="007344F8">
        <w:rPr>
          <w:rFonts w:ascii="Arial" w:hAnsi="Arial" w:cs="Arial"/>
          <w:sz w:val="22"/>
          <w:szCs w:val="22"/>
        </w:rPr>
        <w:t>kwalifikowanym</w:t>
      </w:r>
      <w:r w:rsidR="007344F8">
        <w:rPr>
          <w:rFonts w:ascii="Arial" w:hAnsi="Arial" w:cs="Arial"/>
          <w:sz w:val="22"/>
          <w:szCs w:val="22"/>
        </w:rPr>
        <w:t xml:space="preserve"> </w:t>
      </w:r>
      <w:r w:rsidRPr="007344F8">
        <w:rPr>
          <w:rFonts w:ascii="Arial" w:hAnsi="Arial" w:cs="Arial"/>
          <w:sz w:val="22"/>
          <w:szCs w:val="22"/>
        </w:rPr>
        <w:t>podpisem</w:t>
      </w:r>
      <w:r w:rsidR="007344F8">
        <w:rPr>
          <w:rFonts w:ascii="Arial" w:hAnsi="Arial" w:cs="Arial"/>
          <w:sz w:val="22"/>
          <w:szCs w:val="22"/>
        </w:rPr>
        <w:t xml:space="preserve"> </w:t>
      </w:r>
      <w:r w:rsidRPr="007344F8">
        <w:rPr>
          <w:rFonts w:ascii="Arial" w:hAnsi="Arial" w:cs="Arial"/>
          <w:sz w:val="22"/>
          <w:szCs w:val="22"/>
        </w:rPr>
        <w:t>elektronicznym,</w:t>
      </w:r>
      <w:r w:rsidR="007344F8">
        <w:rPr>
          <w:rFonts w:ascii="Arial" w:hAnsi="Arial" w:cs="Arial"/>
          <w:sz w:val="22"/>
          <w:szCs w:val="22"/>
        </w:rPr>
        <w:t xml:space="preserve"> </w:t>
      </w:r>
      <w:r w:rsidRPr="007344F8">
        <w:rPr>
          <w:rFonts w:ascii="Arial" w:hAnsi="Arial" w:cs="Arial"/>
          <w:sz w:val="22"/>
          <w:szCs w:val="22"/>
        </w:rPr>
        <w:t>podpisem</w:t>
      </w:r>
      <w:r w:rsidR="007344F8">
        <w:rPr>
          <w:rFonts w:ascii="Arial" w:hAnsi="Arial" w:cs="Arial"/>
          <w:sz w:val="22"/>
          <w:szCs w:val="22"/>
        </w:rPr>
        <w:t xml:space="preserve"> </w:t>
      </w:r>
      <w:r w:rsidRPr="007344F8">
        <w:rPr>
          <w:rFonts w:ascii="Arial" w:hAnsi="Arial" w:cs="Arial"/>
          <w:sz w:val="22"/>
          <w:szCs w:val="22"/>
        </w:rPr>
        <w:t>zaufanym</w:t>
      </w:r>
      <w:r w:rsidR="007344F8">
        <w:rPr>
          <w:rFonts w:ascii="Arial" w:hAnsi="Arial" w:cs="Arial"/>
          <w:sz w:val="22"/>
          <w:szCs w:val="22"/>
        </w:rPr>
        <w:t xml:space="preserve"> </w:t>
      </w:r>
      <w:r w:rsidRPr="007344F8">
        <w:rPr>
          <w:rFonts w:ascii="Arial" w:hAnsi="Arial" w:cs="Arial"/>
          <w:sz w:val="22"/>
          <w:szCs w:val="22"/>
        </w:rPr>
        <w:t>lub</w:t>
      </w:r>
      <w:r w:rsidR="007344F8">
        <w:rPr>
          <w:rFonts w:ascii="Arial" w:hAnsi="Arial" w:cs="Arial"/>
          <w:sz w:val="22"/>
          <w:szCs w:val="22"/>
        </w:rPr>
        <w:t xml:space="preserve"> </w:t>
      </w:r>
      <w:r w:rsidRPr="007344F8">
        <w:rPr>
          <w:rFonts w:ascii="Arial" w:hAnsi="Arial" w:cs="Arial"/>
          <w:sz w:val="22"/>
          <w:szCs w:val="22"/>
        </w:rPr>
        <w:t>podpisem</w:t>
      </w:r>
      <w:r w:rsidR="007344F8">
        <w:rPr>
          <w:rFonts w:ascii="Arial" w:hAnsi="Arial" w:cs="Arial"/>
          <w:sz w:val="22"/>
          <w:szCs w:val="22"/>
        </w:rPr>
        <w:t xml:space="preserve"> </w:t>
      </w:r>
      <w:r w:rsidRPr="007344F8">
        <w:rPr>
          <w:rFonts w:ascii="Arial" w:hAnsi="Arial" w:cs="Arial"/>
          <w:sz w:val="22"/>
          <w:szCs w:val="22"/>
        </w:rPr>
        <w:t>osobistym,</w:t>
      </w:r>
      <w:r w:rsidR="007344F8">
        <w:rPr>
          <w:rFonts w:ascii="Arial" w:hAnsi="Arial" w:cs="Arial"/>
          <w:sz w:val="22"/>
          <w:szCs w:val="22"/>
        </w:rPr>
        <w:t xml:space="preserve"> </w:t>
      </w:r>
      <w:r w:rsidR="007344F8">
        <w:rPr>
          <w:rFonts w:ascii="Arial" w:hAnsi="Arial" w:cs="Arial"/>
          <w:sz w:val="22"/>
          <w:szCs w:val="22"/>
        </w:rPr>
        <w:br/>
      </w:r>
      <w:r w:rsidRPr="007344F8">
        <w:rPr>
          <w:rFonts w:ascii="Arial" w:hAnsi="Arial" w:cs="Arial"/>
          <w:sz w:val="22"/>
          <w:szCs w:val="22"/>
        </w:rPr>
        <w:t>jest</w:t>
      </w:r>
      <w:r w:rsidR="007344F8">
        <w:rPr>
          <w:rFonts w:ascii="Arial" w:hAnsi="Arial" w:cs="Arial"/>
          <w:sz w:val="22"/>
          <w:szCs w:val="22"/>
        </w:rPr>
        <w:t xml:space="preserve"> </w:t>
      </w:r>
      <w:r w:rsidRPr="007344F8">
        <w:rPr>
          <w:rFonts w:ascii="Arial" w:hAnsi="Arial" w:cs="Arial"/>
          <w:sz w:val="22"/>
          <w:szCs w:val="22"/>
        </w:rPr>
        <w:t>równoznaczne</w:t>
      </w:r>
      <w:r w:rsidR="007344F8">
        <w:rPr>
          <w:rFonts w:ascii="Arial" w:hAnsi="Arial" w:cs="Arial"/>
          <w:sz w:val="22"/>
          <w:szCs w:val="22"/>
        </w:rPr>
        <w:t xml:space="preserve"> </w:t>
      </w:r>
      <w:r w:rsidRPr="007344F8">
        <w:rPr>
          <w:rFonts w:ascii="Arial" w:hAnsi="Arial" w:cs="Arial"/>
          <w:sz w:val="22"/>
          <w:szCs w:val="22"/>
        </w:rPr>
        <w:t>z</w:t>
      </w:r>
      <w:r w:rsidR="007344F8">
        <w:rPr>
          <w:rFonts w:ascii="Arial" w:hAnsi="Arial" w:cs="Arial"/>
          <w:sz w:val="22"/>
          <w:szCs w:val="22"/>
        </w:rPr>
        <w:t xml:space="preserve"> </w:t>
      </w:r>
      <w:r w:rsidRPr="007344F8">
        <w:rPr>
          <w:rFonts w:ascii="Arial" w:hAnsi="Arial" w:cs="Arial"/>
          <w:sz w:val="22"/>
          <w:szCs w:val="22"/>
        </w:rPr>
        <w:t>opatrzeniem</w:t>
      </w:r>
      <w:r w:rsidR="007344F8">
        <w:rPr>
          <w:rFonts w:ascii="Arial" w:hAnsi="Arial" w:cs="Arial"/>
          <w:sz w:val="22"/>
          <w:szCs w:val="22"/>
        </w:rPr>
        <w:t xml:space="preserve"> </w:t>
      </w:r>
      <w:r w:rsidRPr="007344F8">
        <w:rPr>
          <w:rFonts w:ascii="Arial" w:hAnsi="Arial" w:cs="Arial"/>
          <w:sz w:val="22"/>
          <w:szCs w:val="22"/>
        </w:rPr>
        <w:t>wszystkich</w:t>
      </w:r>
      <w:r w:rsidR="007344F8">
        <w:rPr>
          <w:rFonts w:ascii="Arial" w:hAnsi="Arial" w:cs="Arial"/>
          <w:sz w:val="22"/>
          <w:szCs w:val="22"/>
        </w:rPr>
        <w:t xml:space="preserve"> </w:t>
      </w:r>
      <w:r w:rsidRPr="007344F8">
        <w:rPr>
          <w:rFonts w:ascii="Arial" w:hAnsi="Arial" w:cs="Arial"/>
          <w:sz w:val="22"/>
          <w:szCs w:val="22"/>
        </w:rPr>
        <w:t>dokumentów</w:t>
      </w:r>
      <w:r w:rsidR="007344F8">
        <w:rPr>
          <w:rFonts w:ascii="Arial" w:hAnsi="Arial" w:cs="Arial"/>
          <w:sz w:val="22"/>
          <w:szCs w:val="22"/>
        </w:rPr>
        <w:t xml:space="preserve"> </w:t>
      </w:r>
      <w:r w:rsidRPr="007344F8">
        <w:rPr>
          <w:rFonts w:ascii="Arial" w:hAnsi="Arial" w:cs="Arial"/>
          <w:sz w:val="22"/>
          <w:szCs w:val="22"/>
        </w:rPr>
        <w:t>zawartych w</w:t>
      </w:r>
      <w:r w:rsidR="007344F8">
        <w:rPr>
          <w:rFonts w:ascii="Arial" w:hAnsi="Arial" w:cs="Arial"/>
          <w:sz w:val="22"/>
          <w:szCs w:val="22"/>
        </w:rPr>
        <w:t xml:space="preserve"> </w:t>
      </w:r>
      <w:r w:rsidRPr="007344F8">
        <w:rPr>
          <w:rFonts w:ascii="Arial" w:hAnsi="Arial" w:cs="Arial"/>
          <w:sz w:val="22"/>
          <w:szCs w:val="22"/>
        </w:rPr>
        <w:t>tym</w:t>
      </w:r>
      <w:r w:rsidR="007344F8">
        <w:rPr>
          <w:rFonts w:ascii="Arial" w:hAnsi="Arial" w:cs="Arial"/>
          <w:sz w:val="22"/>
          <w:szCs w:val="22"/>
        </w:rPr>
        <w:t xml:space="preserve"> </w:t>
      </w:r>
      <w:r w:rsidRPr="007344F8">
        <w:rPr>
          <w:rFonts w:ascii="Arial" w:hAnsi="Arial" w:cs="Arial"/>
          <w:sz w:val="22"/>
          <w:szCs w:val="22"/>
        </w:rPr>
        <w:t>pliku</w:t>
      </w:r>
      <w:r w:rsidR="007344F8">
        <w:rPr>
          <w:rFonts w:ascii="Arial" w:hAnsi="Arial" w:cs="Arial"/>
          <w:sz w:val="22"/>
          <w:szCs w:val="22"/>
        </w:rPr>
        <w:t xml:space="preserve"> </w:t>
      </w:r>
      <w:r w:rsidRPr="007344F8">
        <w:rPr>
          <w:rFonts w:ascii="Arial" w:hAnsi="Arial" w:cs="Arial"/>
          <w:sz w:val="22"/>
          <w:szCs w:val="22"/>
        </w:rPr>
        <w:t>odpowiednio</w:t>
      </w:r>
      <w:r w:rsidR="007344F8">
        <w:rPr>
          <w:rFonts w:ascii="Arial" w:hAnsi="Arial" w:cs="Arial"/>
          <w:sz w:val="22"/>
          <w:szCs w:val="22"/>
        </w:rPr>
        <w:t xml:space="preserve"> </w:t>
      </w:r>
      <w:r w:rsidRPr="007344F8">
        <w:rPr>
          <w:rFonts w:ascii="Arial" w:hAnsi="Arial" w:cs="Arial"/>
          <w:sz w:val="22"/>
          <w:szCs w:val="22"/>
        </w:rPr>
        <w:t>kwalifikowanym</w:t>
      </w:r>
      <w:r w:rsidR="007344F8">
        <w:rPr>
          <w:rFonts w:ascii="Arial" w:hAnsi="Arial" w:cs="Arial"/>
          <w:sz w:val="22"/>
          <w:szCs w:val="22"/>
        </w:rPr>
        <w:t xml:space="preserve"> </w:t>
      </w:r>
      <w:r w:rsidRPr="007344F8">
        <w:rPr>
          <w:rFonts w:ascii="Arial" w:hAnsi="Arial" w:cs="Arial"/>
          <w:sz w:val="22"/>
          <w:szCs w:val="22"/>
        </w:rPr>
        <w:t>podpisem</w:t>
      </w:r>
      <w:r w:rsidR="007344F8">
        <w:rPr>
          <w:rFonts w:ascii="Arial" w:hAnsi="Arial" w:cs="Arial"/>
          <w:sz w:val="22"/>
          <w:szCs w:val="22"/>
        </w:rPr>
        <w:t xml:space="preserve"> </w:t>
      </w:r>
      <w:r w:rsidRPr="007344F8">
        <w:rPr>
          <w:rFonts w:ascii="Arial" w:hAnsi="Arial" w:cs="Arial"/>
          <w:sz w:val="22"/>
          <w:szCs w:val="22"/>
        </w:rPr>
        <w:t>elektronicznym,</w:t>
      </w:r>
      <w:r w:rsidR="007344F8">
        <w:rPr>
          <w:rFonts w:ascii="Arial" w:hAnsi="Arial" w:cs="Arial"/>
          <w:sz w:val="22"/>
          <w:szCs w:val="22"/>
        </w:rPr>
        <w:t xml:space="preserve"> </w:t>
      </w:r>
      <w:r w:rsidRPr="007344F8">
        <w:rPr>
          <w:rFonts w:ascii="Arial" w:hAnsi="Arial" w:cs="Arial"/>
          <w:sz w:val="22"/>
          <w:szCs w:val="22"/>
        </w:rPr>
        <w:t>podpisem</w:t>
      </w:r>
      <w:r w:rsidR="007344F8">
        <w:rPr>
          <w:rFonts w:ascii="Arial" w:hAnsi="Arial" w:cs="Arial"/>
          <w:sz w:val="22"/>
          <w:szCs w:val="22"/>
        </w:rPr>
        <w:t xml:space="preserve"> </w:t>
      </w:r>
      <w:r w:rsidRPr="007344F8">
        <w:rPr>
          <w:rFonts w:ascii="Arial" w:hAnsi="Arial" w:cs="Arial"/>
          <w:sz w:val="22"/>
          <w:szCs w:val="22"/>
        </w:rPr>
        <w:t xml:space="preserve">zaufanym </w:t>
      </w:r>
      <w:r w:rsidR="007344F8">
        <w:rPr>
          <w:rFonts w:ascii="Arial" w:hAnsi="Arial" w:cs="Arial"/>
          <w:sz w:val="22"/>
          <w:szCs w:val="22"/>
        </w:rPr>
        <w:br/>
      </w:r>
      <w:r w:rsidRPr="007344F8">
        <w:rPr>
          <w:rFonts w:ascii="Arial" w:hAnsi="Arial" w:cs="Arial"/>
          <w:sz w:val="22"/>
          <w:szCs w:val="22"/>
        </w:rPr>
        <w:t>lub</w:t>
      </w:r>
      <w:r w:rsidR="007344F8">
        <w:rPr>
          <w:rFonts w:ascii="Arial" w:hAnsi="Arial" w:cs="Arial"/>
          <w:sz w:val="22"/>
          <w:szCs w:val="22"/>
        </w:rPr>
        <w:t xml:space="preserve"> </w:t>
      </w:r>
      <w:r w:rsidRPr="007344F8">
        <w:rPr>
          <w:rFonts w:ascii="Arial" w:hAnsi="Arial" w:cs="Arial"/>
          <w:sz w:val="22"/>
          <w:szCs w:val="22"/>
        </w:rPr>
        <w:t>podpisem</w:t>
      </w:r>
      <w:r w:rsidR="007344F8">
        <w:rPr>
          <w:rFonts w:ascii="Arial" w:hAnsi="Arial" w:cs="Arial"/>
          <w:sz w:val="22"/>
          <w:szCs w:val="22"/>
        </w:rPr>
        <w:t xml:space="preserve"> </w:t>
      </w:r>
      <w:r w:rsidRPr="007344F8">
        <w:rPr>
          <w:rFonts w:ascii="Arial" w:hAnsi="Arial" w:cs="Arial"/>
          <w:sz w:val="22"/>
          <w:szCs w:val="22"/>
        </w:rPr>
        <w:t>osobistym.</w:t>
      </w:r>
    </w:p>
    <w:p w:rsidR="007344F8"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Fonts w:ascii="Arial" w:hAnsi="Arial" w:cs="Arial"/>
          <w:sz w:val="22"/>
          <w:szCs w:val="22"/>
        </w:rPr>
      </w:pPr>
      <w:r w:rsidRPr="007344F8">
        <w:rPr>
          <w:rFonts w:ascii="Arial" w:hAnsi="Arial" w:cs="Arial"/>
          <w:sz w:val="22"/>
          <w:szCs w:val="22"/>
        </w:rPr>
        <w:t>System</w:t>
      </w:r>
      <w:r w:rsidR="007344F8">
        <w:rPr>
          <w:rFonts w:ascii="Arial" w:hAnsi="Arial" w:cs="Arial"/>
          <w:sz w:val="22"/>
          <w:szCs w:val="22"/>
        </w:rPr>
        <w:t xml:space="preserve"> </w:t>
      </w:r>
      <w:r w:rsidRPr="007344F8">
        <w:rPr>
          <w:rFonts w:ascii="Arial" w:hAnsi="Arial" w:cs="Arial"/>
          <w:sz w:val="22"/>
          <w:szCs w:val="22"/>
        </w:rPr>
        <w:t>sprawdza,</w:t>
      </w:r>
      <w:r w:rsidR="007344F8">
        <w:rPr>
          <w:rFonts w:ascii="Arial" w:hAnsi="Arial" w:cs="Arial"/>
          <w:sz w:val="22"/>
          <w:szCs w:val="22"/>
        </w:rPr>
        <w:t xml:space="preserve"> </w:t>
      </w:r>
      <w:r w:rsidRPr="007344F8">
        <w:rPr>
          <w:rFonts w:ascii="Arial" w:hAnsi="Arial" w:cs="Arial"/>
          <w:sz w:val="22"/>
          <w:szCs w:val="22"/>
        </w:rPr>
        <w:t>czy</w:t>
      </w:r>
      <w:r w:rsidR="007344F8">
        <w:rPr>
          <w:rFonts w:ascii="Arial" w:hAnsi="Arial" w:cs="Arial"/>
          <w:sz w:val="22"/>
          <w:szCs w:val="22"/>
        </w:rPr>
        <w:t xml:space="preserve"> </w:t>
      </w:r>
      <w:r w:rsidRPr="007344F8">
        <w:rPr>
          <w:rFonts w:ascii="Arial" w:hAnsi="Arial" w:cs="Arial"/>
          <w:sz w:val="22"/>
          <w:szCs w:val="22"/>
        </w:rPr>
        <w:t>złożone</w:t>
      </w:r>
      <w:r w:rsidR="007344F8">
        <w:rPr>
          <w:rFonts w:ascii="Arial" w:hAnsi="Arial" w:cs="Arial"/>
          <w:sz w:val="22"/>
          <w:szCs w:val="22"/>
        </w:rPr>
        <w:t xml:space="preserve"> </w:t>
      </w:r>
      <w:r w:rsidRPr="007344F8">
        <w:rPr>
          <w:rFonts w:ascii="Arial" w:hAnsi="Arial" w:cs="Arial"/>
          <w:sz w:val="22"/>
          <w:szCs w:val="22"/>
        </w:rPr>
        <w:t>pliki</w:t>
      </w:r>
      <w:r w:rsidR="007344F8">
        <w:rPr>
          <w:rFonts w:ascii="Arial" w:hAnsi="Arial" w:cs="Arial"/>
          <w:sz w:val="22"/>
          <w:szCs w:val="22"/>
        </w:rPr>
        <w:t xml:space="preserve"> </w:t>
      </w:r>
      <w:r w:rsidRPr="007344F8">
        <w:rPr>
          <w:rFonts w:ascii="Arial" w:hAnsi="Arial" w:cs="Arial"/>
          <w:sz w:val="22"/>
          <w:szCs w:val="22"/>
        </w:rPr>
        <w:t>są</w:t>
      </w:r>
      <w:r w:rsidR="007344F8">
        <w:rPr>
          <w:rFonts w:ascii="Arial" w:hAnsi="Arial" w:cs="Arial"/>
          <w:sz w:val="22"/>
          <w:szCs w:val="22"/>
        </w:rPr>
        <w:t xml:space="preserve"> </w:t>
      </w:r>
      <w:r w:rsidRPr="007344F8">
        <w:rPr>
          <w:rFonts w:ascii="Arial" w:hAnsi="Arial" w:cs="Arial"/>
          <w:sz w:val="22"/>
          <w:szCs w:val="22"/>
        </w:rPr>
        <w:t>podpisane</w:t>
      </w:r>
      <w:r w:rsidR="007344F8">
        <w:rPr>
          <w:rFonts w:ascii="Arial" w:hAnsi="Arial" w:cs="Arial"/>
          <w:sz w:val="22"/>
          <w:szCs w:val="22"/>
        </w:rPr>
        <w:t xml:space="preserve"> </w:t>
      </w:r>
      <w:r w:rsidRPr="007344F8">
        <w:rPr>
          <w:rFonts w:ascii="Arial" w:hAnsi="Arial" w:cs="Arial"/>
          <w:sz w:val="22"/>
          <w:szCs w:val="22"/>
        </w:rPr>
        <w:t>i</w:t>
      </w:r>
      <w:r w:rsidR="007344F8">
        <w:rPr>
          <w:rFonts w:ascii="Arial" w:hAnsi="Arial" w:cs="Arial"/>
          <w:sz w:val="22"/>
          <w:szCs w:val="22"/>
        </w:rPr>
        <w:t xml:space="preserve"> </w:t>
      </w:r>
      <w:r w:rsidRPr="007344F8">
        <w:rPr>
          <w:rFonts w:ascii="Arial" w:hAnsi="Arial" w:cs="Arial"/>
          <w:sz w:val="22"/>
          <w:szCs w:val="22"/>
        </w:rPr>
        <w:t>automatycznie</w:t>
      </w:r>
      <w:r w:rsidR="007344F8">
        <w:rPr>
          <w:rFonts w:ascii="Arial" w:hAnsi="Arial" w:cs="Arial"/>
          <w:sz w:val="22"/>
          <w:szCs w:val="22"/>
        </w:rPr>
        <w:t xml:space="preserve"> </w:t>
      </w:r>
      <w:r w:rsidRPr="007344F8">
        <w:rPr>
          <w:rFonts w:ascii="Arial" w:hAnsi="Arial" w:cs="Arial"/>
          <w:sz w:val="22"/>
          <w:szCs w:val="22"/>
        </w:rPr>
        <w:t>je</w:t>
      </w:r>
      <w:r w:rsidR="007344F8">
        <w:rPr>
          <w:rFonts w:ascii="Arial" w:hAnsi="Arial" w:cs="Arial"/>
          <w:sz w:val="22"/>
          <w:szCs w:val="22"/>
        </w:rPr>
        <w:t xml:space="preserve"> </w:t>
      </w:r>
      <w:r w:rsidRPr="007344F8">
        <w:rPr>
          <w:rFonts w:ascii="Arial" w:hAnsi="Arial" w:cs="Arial"/>
          <w:sz w:val="22"/>
          <w:szCs w:val="22"/>
        </w:rPr>
        <w:t>szyfruje,</w:t>
      </w:r>
      <w:r w:rsidR="007344F8">
        <w:rPr>
          <w:rFonts w:ascii="Arial" w:hAnsi="Arial" w:cs="Arial"/>
          <w:sz w:val="22"/>
          <w:szCs w:val="22"/>
        </w:rPr>
        <w:t xml:space="preserve"> </w:t>
      </w:r>
      <w:r w:rsidRPr="007344F8">
        <w:rPr>
          <w:rFonts w:ascii="Arial" w:hAnsi="Arial" w:cs="Arial"/>
          <w:spacing w:val="-1"/>
          <w:sz w:val="22"/>
          <w:szCs w:val="22"/>
        </w:rPr>
        <w:t>jednocześnie</w:t>
      </w:r>
      <w:r w:rsidR="007344F8">
        <w:rPr>
          <w:rFonts w:ascii="Arial" w:hAnsi="Arial" w:cs="Arial"/>
          <w:spacing w:val="-1"/>
          <w:sz w:val="22"/>
          <w:szCs w:val="22"/>
        </w:rPr>
        <w:t xml:space="preserve"> </w:t>
      </w:r>
      <w:r w:rsidRPr="007344F8">
        <w:rPr>
          <w:rFonts w:ascii="Arial" w:hAnsi="Arial" w:cs="Arial"/>
          <w:spacing w:val="-1"/>
          <w:sz w:val="22"/>
          <w:szCs w:val="22"/>
        </w:rPr>
        <w:t>informując</w:t>
      </w:r>
      <w:r w:rsidR="007344F8">
        <w:rPr>
          <w:rFonts w:ascii="Arial" w:hAnsi="Arial" w:cs="Arial"/>
          <w:spacing w:val="-1"/>
          <w:sz w:val="22"/>
          <w:szCs w:val="22"/>
        </w:rPr>
        <w:t xml:space="preserve"> </w:t>
      </w:r>
      <w:r w:rsidRPr="007344F8">
        <w:rPr>
          <w:rFonts w:ascii="Arial" w:hAnsi="Arial" w:cs="Arial"/>
          <w:spacing w:val="-1"/>
          <w:sz w:val="22"/>
          <w:szCs w:val="22"/>
        </w:rPr>
        <w:t>o</w:t>
      </w:r>
      <w:r w:rsidR="007344F8">
        <w:rPr>
          <w:rFonts w:ascii="Arial" w:hAnsi="Arial" w:cs="Arial"/>
          <w:spacing w:val="-1"/>
          <w:sz w:val="22"/>
          <w:szCs w:val="22"/>
        </w:rPr>
        <w:t xml:space="preserve"> </w:t>
      </w:r>
      <w:r w:rsidRPr="007344F8">
        <w:rPr>
          <w:rFonts w:ascii="Arial" w:hAnsi="Arial" w:cs="Arial"/>
          <w:spacing w:val="-1"/>
          <w:sz w:val="22"/>
          <w:szCs w:val="22"/>
        </w:rPr>
        <w:t>tym</w:t>
      </w:r>
      <w:r w:rsidR="007344F8">
        <w:rPr>
          <w:rFonts w:ascii="Arial" w:hAnsi="Arial" w:cs="Arial"/>
          <w:spacing w:val="-1"/>
          <w:sz w:val="22"/>
          <w:szCs w:val="22"/>
        </w:rPr>
        <w:t xml:space="preserve"> </w:t>
      </w:r>
      <w:r w:rsidRPr="007344F8">
        <w:rPr>
          <w:rFonts w:ascii="Arial" w:hAnsi="Arial" w:cs="Arial"/>
          <w:spacing w:val="-1"/>
          <w:sz w:val="22"/>
          <w:szCs w:val="22"/>
        </w:rPr>
        <w:t>wykonawcę.</w:t>
      </w:r>
      <w:r w:rsidR="007344F8">
        <w:rPr>
          <w:rFonts w:ascii="Arial" w:hAnsi="Arial" w:cs="Arial"/>
          <w:spacing w:val="-1"/>
          <w:sz w:val="22"/>
          <w:szCs w:val="22"/>
        </w:rPr>
        <w:t xml:space="preserve"> </w:t>
      </w:r>
      <w:r w:rsidRPr="007344F8">
        <w:rPr>
          <w:rFonts w:ascii="Arial" w:hAnsi="Arial" w:cs="Arial"/>
          <w:sz w:val="22"/>
          <w:szCs w:val="22"/>
        </w:rPr>
        <w:t>Potwierdzenie</w:t>
      </w:r>
      <w:r w:rsidR="007344F8">
        <w:rPr>
          <w:rFonts w:ascii="Arial" w:hAnsi="Arial" w:cs="Arial"/>
          <w:sz w:val="22"/>
          <w:szCs w:val="22"/>
        </w:rPr>
        <w:t xml:space="preserve"> </w:t>
      </w:r>
      <w:r w:rsidRPr="007344F8">
        <w:rPr>
          <w:rFonts w:ascii="Arial" w:hAnsi="Arial" w:cs="Arial"/>
          <w:sz w:val="22"/>
          <w:szCs w:val="22"/>
        </w:rPr>
        <w:t>czasu</w:t>
      </w:r>
      <w:r w:rsidR="007344F8">
        <w:rPr>
          <w:rFonts w:ascii="Arial" w:hAnsi="Arial" w:cs="Arial"/>
          <w:sz w:val="22"/>
          <w:szCs w:val="22"/>
        </w:rPr>
        <w:t xml:space="preserve"> </w:t>
      </w:r>
      <w:r w:rsidRPr="007344F8">
        <w:rPr>
          <w:rFonts w:ascii="Arial" w:hAnsi="Arial" w:cs="Arial"/>
          <w:sz w:val="22"/>
          <w:szCs w:val="22"/>
        </w:rPr>
        <w:t>przekazania</w:t>
      </w:r>
      <w:r w:rsidR="007344F8">
        <w:rPr>
          <w:rFonts w:ascii="Arial" w:hAnsi="Arial" w:cs="Arial"/>
          <w:sz w:val="22"/>
          <w:szCs w:val="22"/>
        </w:rPr>
        <w:t xml:space="preserve"> </w:t>
      </w:r>
      <w:r w:rsidRPr="007344F8">
        <w:rPr>
          <w:rFonts w:ascii="Arial" w:hAnsi="Arial" w:cs="Arial"/>
          <w:sz w:val="22"/>
          <w:szCs w:val="22"/>
        </w:rPr>
        <w:t>i</w:t>
      </w:r>
      <w:r w:rsidR="007344F8">
        <w:rPr>
          <w:rFonts w:ascii="Arial" w:hAnsi="Arial" w:cs="Arial"/>
          <w:sz w:val="22"/>
          <w:szCs w:val="22"/>
        </w:rPr>
        <w:t xml:space="preserve"> </w:t>
      </w:r>
      <w:r w:rsidRPr="007344F8">
        <w:rPr>
          <w:rFonts w:ascii="Arial" w:hAnsi="Arial" w:cs="Arial"/>
          <w:sz w:val="22"/>
          <w:szCs w:val="22"/>
        </w:rPr>
        <w:t>odbioru</w:t>
      </w:r>
      <w:r w:rsidR="007344F8">
        <w:rPr>
          <w:rFonts w:ascii="Arial" w:hAnsi="Arial" w:cs="Arial"/>
          <w:sz w:val="22"/>
          <w:szCs w:val="22"/>
        </w:rPr>
        <w:t xml:space="preserve"> </w:t>
      </w:r>
      <w:r w:rsidRPr="007344F8">
        <w:rPr>
          <w:rFonts w:ascii="Arial" w:hAnsi="Arial" w:cs="Arial"/>
          <w:sz w:val="22"/>
          <w:szCs w:val="22"/>
        </w:rPr>
        <w:t xml:space="preserve">oferty znajduje się w Elektronicznym </w:t>
      </w:r>
      <w:r w:rsidR="00E52B14" w:rsidRPr="007344F8">
        <w:rPr>
          <w:rFonts w:ascii="Arial" w:hAnsi="Arial" w:cs="Arial"/>
          <w:sz w:val="22"/>
          <w:szCs w:val="22"/>
        </w:rPr>
        <w:t xml:space="preserve">Potwierdzeniu Przesłania (EPP) </w:t>
      </w:r>
      <w:r w:rsidRPr="007344F8">
        <w:rPr>
          <w:rFonts w:ascii="Arial" w:hAnsi="Arial" w:cs="Arial"/>
          <w:sz w:val="22"/>
          <w:szCs w:val="22"/>
        </w:rPr>
        <w:t>i Elektronicznym</w:t>
      </w:r>
      <w:r w:rsidR="007344F8">
        <w:rPr>
          <w:rFonts w:ascii="Arial" w:hAnsi="Arial" w:cs="Arial"/>
          <w:sz w:val="22"/>
          <w:szCs w:val="22"/>
        </w:rPr>
        <w:t xml:space="preserve"> </w:t>
      </w:r>
      <w:r w:rsidRPr="007344F8">
        <w:rPr>
          <w:rFonts w:ascii="Arial" w:hAnsi="Arial" w:cs="Arial"/>
          <w:sz w:val="22"/>
          <w:szCs w:val="22"/>
        </w:rPr>
        <w:t>Potwierdzeniu</w:t>
      </w:r>
      <w:r w:rsidR="007344F8">
        <w:rPr>
          <w:rFonts w:ascii="Arial" w:hAnsi="Arial" w:cs="Arial"/>
          <w:sz w:val="22"/>
          <w:szCs w:val="22"/>
        </w:rPr>
        <w:t xml:space="preserve"> </w:t>
      </w:r>
      <w:r w:rsidRPr="007344F8">
        <w:rPr>
          <w:rFonts w:ascii="Arial" w:hAnsi="Arial" w:cs="Arial"/>
          <w:sz w:val="22"/>
          <w:szCs w:val="22"/>
        </w:rPr>
        <w:t>Odebrania</w:t>
      </w:r>
      <w:r w:rsidR="007344F8">
        <w:rPr>
          <w:rFonts w:ascii="Arial" w:hAnsi="Arial" w:cs="Arial"/>
          <w:sz w:val="22"/>
          <w:szCs w:val="22"/>
        </w:rPr>
        <w:t xml:space="preserve"> </w:t>
      </w:r>
      <w:r w:rsidRPr="007344F8">
        <w:rPr>
          <w:rFonts w:ascii="Arial" w:hAnsi="Arial" w:cs="Arial"/>
          <w:sz w:val="22"/>
          <w:szCs w:val="22"/>
        </w:rPr>
        <w:t>(EPO).</w:t>
      </w:r>
      <w:r w:rsidR="007344F8">
        <w:rPr>
          <w:rFonts w:ascii="Arial" w:hAnsi="Arial" w:cs="Arial"/>
          <w:sz w:val="22"/>
          <w:szCs w:val="22"/>
        </w:rPr>
        <w:t xml:space="preserve"> </w:t>
      </w:r>
      <w:r w:rsidRPr="007344F8">
        <w:rPr>
          <w:rFonts w:ascii="Arial" w:hAnsi="Arial" w:cs="Arial"/>
          <w:sz w:val="22"/>
          <w:szCs w:val="22"/>
        </w:rPr>
        <w:t>EPP</w:t>
      </w:r>
      <w:r w:rsidR="007344F8">
        <w:rPr>
          <w:rFonts w:ascii="Arial" w:hAnsi="Arial" w:cs="Arial"/>
          <w:sz w:val="22"/>
          <w:szCs w:val="22"/>
        </w:rPr>
        <w:t xml:space="preserve"> </w:t>
      </w:r>
      <w:r w:rsidRPr="007344F8">
        <w:rPr>
          <w:rFonts w:ascii="Arial" w:hAnsi="Arial" w:cs="Arial"/>
          <w:sz w:val="22"/>
          <w:szCs w:val="22"/>
        </w:rPr>
        <w:t>i</w:t>
      </w:r>
      <w:r w:rsidR="007344F8">
        <w:rPr>
          <w:rFonts w:ascii="Arial" w:hAnsi="Arial" w:cs="Arial"/>
          <w:sz w:val="22"/>
          <w:szCs w:val="22"/>
        </w:rPr>
        <w:t xml:space="preserve"> </w:t>
      </w:r>
      <w:r w:rsidRPr="007344F8">
        <w:rPr>
          <w:rFonts w:ascii="Arial" w:hAnsi="Arial" w:cs="Arial"/>
          <w:sz w:val="22"/>
          <w:szCs w:val="22"/>
        </w:rPr>
        <w:t>EPO</w:t>
      </w:r>
      <w:r w:rsidR="007344F8">
        <w:rPr>
          <w:rFonts w:ascii="Arial" w:hAnsi="Arial" w:cs="Arial"/>
          <w:sz w:val="22"/>
          <w:szCs w:val="22"/>
        </w:rPr>
        <w:t xml:space="preserve"> </w:t>
      </w:r>
      <w:r w:rsidRPr="007344F8">
        <w:rPr>
          <w:rFonts w:ascii="Arial" w:hAnsi="Arial" w:cs="Arial"/>
          <w:sz w:val="22"/>
          <w:szCs w:val="22"/>
        </w:rPr>
        <w:t>dostępne</w:t>
      </w:r>
      <w:r w:rsidR="007344F8">
        <w:rPr>
          <w:rFonts w:ascii="Arial" w:hAnsi="Arial" w:cs="Arial"/>
          <w:sz w:val="22"/>
          <w:szCs w:val="22"/>
        </w:rPr>
        <w:t xml:space="preserve"> </w:t>
      </w:r>
      <w:r w:rsidRPr="007344F8">
        <w:rPr>
          <w:rFonts w:ascii="Arial" w:hAnsi="Arial" w:cs="Arial"/>
          <w:sz w:val="22"/>
          <w:szCs w:val="22"/>
        </w:rPr>
        <w:t>są</w:t>
      </w:r>
      <w:r w:rsidR="007344F8">
        <w:rPr>
          <w:rFonts w:ascii="Arial" w:hAnsi="Arial" w:cs="Arial"/>
          <w:sz w:val="22"/>
          <w:szCs w:val="22"/>
        </w:rPr>
        <w:t xml:space="preserve"> </w:t>
      </w:r>
      <w:r w:rsidRPr="007344F8">
        <w:rPr>
          <w:rFonts w:ascii="Arial" w:hAnsi="Arial" w:cs="Arial"/>
          <w:sz w:val="22"/>
          <w:szCs w:val="22"/>
        </w:rPr>
        <w:t>dla</w:t>
      </w:r>
      <w:r w:rsidR="007344F8">
        <w:rPr>
          <w:rFonts w:ascii="Arial" w:hAnsi="Arial" w:cs="Arial"/>
          <w:sz w:val="22"/>
          <w:szCs w:val="22"/>
        </w:rPr>
        <w:t xml:space="preserve"> </w:t>
      </w:r>
      <w:r w:rsidRPr="007344F8">
        <w:rPr>
          <w:rFonts w:ascii="Arial" w:hAnsi="Arial" w:cs="Arial"/>
          <w:sz w:val="22"/>
          <w:szCs w:val="22"/>
        </w:rPr>
        <w:t>zalogowanego</w:t>
      </w:r>
      <w:r w:rsidR="007344F8">
        <w:rPr>
          <w:rFonts w:ascii="Arial" w:hAnsi="Arial" w:cs="Arial"/>
          <w:sz w:val="22"/>
          <w:szCs w:val="22"/>
        </w:rPr>
        <w:t xml:space="preserve"> </w:t>
      </w:r>
      <w:r w:rsidRPr="007344F8">
        <w:rPr>
          <w:rFonts w:ascii="Arial" w:hAnsi="Arial" w:cs="Arial"/>
          <w:sz w:val="22"/>
          <w:szCs w:val="22"/>
        </w:rPr>
        <w:t>Wykonawcy</w:t>
      </w:r>
      <w:r w:rsidR="007344F8">
        <w:rPr>
          <w:rFonts w:ascii="Arial" w:hAnsi="Arial" w:cs="Arial"/>
          <w:sz w:val="22"/>
          <w:szCs w:val="22"/>
        </w:rPr>
        <w:t xml:space="preserve"> </w:t>
      </w:r>
      <w:r w:rsidRPr="007344F8">
        <w:rPr>
          <w:rFonts w:ascii="Arial" w:hAnsi="Arial" w:cs="Arial"/>
          <w:sz w:val="22"/>
          <w:szCs w:val="22"/>
        </w:rPr>
        <w:lastRenderedPageBreak/>
        <w:t>w zakładce</w:t>
      </w:r>
      <w:r w:rsidR="007344F8">
        <w:rPr>
          <w:rFonts w:ascii="Arial" w:hAnsi="Arial" w:cs="Arial"/>
          <w:sz w:val="22"/>
          <w:szCs w:val="22"/>
        </w:rPr>
        <w:t xml:space="preserve"> </w:t>
      </w:r>
      <w:r w:rsidRPr="007344F8">
        <w:rPr>
          <w:rFonts w:ascii="Arial" w:hAnsi="Arial" w:cs="Arial"/>
          <w:sz w:val="22"/>
          <w:szCs w:val="22"/>
        </w:rPr>
        <w:t>„Oferty/Wnioski”.</w:t>
      </w:r>
    </w:p>
    <w:p w:rsidR="007344F8"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Fonts w:ascii="Arial" w:hAnsi="Arial" w:cs="Arial"/>
          <w:sz w:val="22"/>
          <w:szCs w:val="22"/>
        </w:rPr>
      </w:pPr>
      <w:r w:rsidRPr="007344F8">
        <w:rPr>
          <w:rFonts w:ascii="Arial" w:hAnsi="Arial" w:cs="Arial"/>
          <w:sz w:val="22"/>
          <w:szCs w:val="22"/>
        </w:rPr>
        <w:t>Oferta</w:t>
      </w:r>
      <w:r w:rsidR="007344F8">
        <w:rPr>
          <w:rFonts w:ascii="Arial" w:hAnsi="Arial" w:cs="Arial"/>
          <w:sz w:val="22"/>
          <w:szCs w:val="22"/>
        </w:rPr>
        <w:t xml:space="preserve"> </w:t>
      </w:r>
      <w:r w:rsidRPr="007344F8">
        <w:rPr>
          <w:rFonts w:ascii="Arial" w:hAnsi="Arial" w:cs="Arial"/>
          <w:sz w:val="22"/>
          <w:szCs w:val="22"/>
        </w:rPr>
        <w:t>może</w:t>
      </w:r>
      <w:r w:rsidR="007344F8">
        <w:rPr>
          <w:rFonts w:ascii="Arial" w:hAnsi="Arial" w:cs="Arial"/>
          <w:sz w:val="22"/>
          <w:szCs w:val="22"/>
        </w:rPr>
        <w:t xml:space="preserve"> </w:t>
      </w:r>
      <w:r w:rsidRPr="007344F8">
        <w:rPr>
          <w:rFonts w:ascii="Arial" w:hAnsi="Arial" w:cs="Arial"/>
          <w:sz w:val="22"/>
          <w:szCs w:val="22"/>
        </w:rPr>
        <w:t>być</w:t>
      </w:r>
      <w:r w:rsidR="007344F8">
        <w:rPr>
          <w:rFonts w:ascii="Arial" w:hAnsi="Arial" w:cs="Arial"/>
          <w:sz w:val="22"/>
          <w:szCs w:val="22"/>
        </w:rPr>
        <w:t xml:space="preserve"> </w:t>
      </w:r>
      <w:r w:rsidRPr="007344F8">
        <w:rPr>
          <w:rFonts w:ascii="Arial" w:hAnsi="Arial" w:cs="Arial"/>
          <w:sz w:val="22"/>
          <w:szCs w:val="22"/>
        </w:rPr>
        <w:t>złożona</w:t>
      </w:r>
      <w:r w:rsidR="007344F8">
        <w:rPr>
          <w:rFonts w:ascii="Arial" w:hAnsi="Arial" w:cs="Arial"/>
          <w:sz w:val="22"/>
          <w:szCs w:val="22"/>
        </w:rPr>
        <w:t xml:space="preserve"> </w:t>
      </w:r>
      <w:r w:rsidRPr="007344F8">
        <w:rPr>
          <w:rFonts w:ascii="Arial" w:hAnsi="Arial" w:cs="Arial"/>
          <w:sz w:val="22"/>
          <w:szCs w:val="22"/>
        </w:rPr>
        <w:t>tylko</w:t>
      </w:r>
      <w:r w:rsidR="007344F8">
        <w:rPr>
          <w:rFonts w:ascii="Arial" w:hAnsi="Arial" w:cs="Arial"/>
          <w:sz w:val="22"/>
          <w:szCs w:val="22"/>
        </w:rPr>
        <w:t xml:space="preserve"> </w:t>
      </w:r>
      <w:r w:rsidRPr="007344F8">
        <w:rPr>
          <w:rFonts w:ascii="Arial" w:hAnsi="Arial" w:cs="Arial"/>
          <w:sz w:val="22"/>
          <w:szCs w:val="22"/>
        </w:rPr>
        <w:t>do</w:t>
      </w:r>
      <w:r w:rsidR="007344F8">
        <w:rPr>
          <w:rFonts w:ascii="Arial" w:hAnsi="Arial" w:cs="Arial"/>
          <w:sz w:val="22"/>
          <w:szCs w:val="22"/>
        </w:rPr>
        <w:t xml:space="preserve"> </w:t>
      </w:r>
      <w:r w:rsidRPr="007344F8">
        <w:rPr>
          <w:rFonts w:ascii="Arial" w:hAnsi="Arial" w:cs="Arial"/>
          <w:sz w:val="22"/>
          <w:szCs w:val="22"/>
        </w:rPr>
        <w:t>upływu</w:t>
      </w:r>
      <w:r w:rsidR="007344F8">
        <w:rPr>
          <w:rFonts w:ascii="Arial" w:hAnsi="Arial" w:cs="Arial"/>
          <w:sz w:val="22"/>
          <w:szCs w:val="22"/>
        </w:rPr>
        <w:t xml:space="preserve"> </w:t>
      </w:r>
      <w:r w:rsidRPr="007344F8">
        <w:rPr>
          <w:rFonts w:ascii="Arial" w:hAnsi="Arial" w:cs="Arial"/>
          <w:sz w:val="22"/>
          <w:szCs w:val="22"/>
        </w:rPr>
        <w:t>terminu</w:t>
      </w:r>
      <w:r w:rsidR="007344F8">
        <w:rPr>
          <w:rFonts w:ascii="Arial" w:hAnsi="Arial" w:cs="Arial"/>
          <w:sz w:val="22"/>
          <w:szCs w:val="22"/>
        </w:rPr>
        <w:t xml:space="preserve"> </w:t>
      </w:r>
      <w:r w:rsidRPr="007344F8">
        <w:rPr>
          <w:rFonts w:ascii="Arial" w:hAnsi="Arial" w:cs="Arial"/>
          <w:sz w:val="22"/>
          <w:szCs w:val="22"/>
        </w:rPr>
        <w:t>składania</w:t>
      </w:r>
      <w:r w:rsidR="007344F8">
        <w:rPr>
          <w:rFonts w:ascii="Arial" w:hAnsi="Arial" w:cs="Arial"/>
          <w:sz w:val="22"/>
          <w:szCs w:val="22"/>
        </w:rPr>
        <w:t xml:space="preserve"> </w:t>
      </w:r>
      <w:r w:rsidRPr="007344F8">
        <w:rPr>
          <w:rFonts w:ascii="Arial" w:hAnsi="Arial" w:cs="Arial"/>
          <w:sz w:val="22"/>
          <w:szCs w:val="22"/>
        </w:rPr>
        <w:t>ofert.</w:t>
      </w:r>
    </w:p>
    <w:p w:rsidR="007344F8"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Fonts w:ascii="Arial" w:hAnsi="Arial" w:cs="Arial"/>
          <w:sz w:val="22"/>
          <w:szCs w:val="22"/>
        </w:rPr>
      </w:pPr>
      <w:r w:rsidRPr="007344F8">
        <w:rPr>
          <w:rFonts w:ascii="Arial" w:hAnsi="Arial" w:cs="Arial"/>
          <w:sz w:val="22"/>
          <w:szCs w:val="22"/>
        </w:rPr>
        <w:t>Wykonawca</w:t>
      </w:r>
      <w:r w:rsidR="007344F8">
        <w:rPr>
          <w:rFonts w:ascii="Arial" w:hAnsi="Arial" w:cs="Arial"/>
          <w:sz w:val="22"/>
          <w:szCs w:val="22"/>
        </w:rPr>
        <w:t xml:space="preserve"> </w:t>
      </w:r>
      <w:r w:rsidRPr="007344F8">
        <w:rPr>
          <w:rFonts w:ascii="Arial" w:hAnsi="Arial" w:cs="Arial"/>
          <w:sz w:val="22"/>
          <w:szCs w:val="22"/>
        </w:rPr>
        <w:t>może</w:t>
      </w:r>
      <w:r w:rsidR="007344F8">
        <w:rPr>
          <w:rFonts w:ascii="Arial" w:hAnsi="Arial" w:cs="Arial"/>
          <w:sz w:val="22"/>
          <w:szCs w:val="22"/>
        </w:rPr>
        <w:t xml:space="preserve"> </w:t>
      </w:r>
      <w:r w:rsidRPr="007344F8">
        <w:rPr>
          <w:rFonts w:ascii="Arial" w:hAnsi="Arial" w:cs="Arial"/>
          <w:sz w:val="22"/>
          <w:szCs w:val="22"/>
        </w:rPr>
        <w:t>przed</w:t>
      </w:r>
      <w:r w:rsidR="007344F8">
        <w:rPr>
          <w:rFonts w:ascii="Arial" w:hAnsi="Arial" w:cs="Arial"/>
          <w:sz w:val="22"/>
          <w:szCs w:val="22"/>
        </w:rPr>
        <w:t xml:space="preserve"> </w:t>
      </w:r>
      <w:r w:rsidRPr="007344F8">
        <w:rPr>
          <w:rFonts w:ascii="Arial" w:hAnsi="Arial" w:cs="Arial"/>
          <w:sz w:val="22"/>
          <w:szCs w:val="22"/>
        </w:rPr>
        <w:t>upływem</w:t>
      </w:r>
      <w:r w:rsidR="007344F8">
        <w:rPr>
          <w:rFonts w:ascii="Arial" w:hAnsi="Arial" w:cs="Arial"/>
          <w:sz w:val="22"/>
          <w:szCs w:val="22"/>
        </w:rPr>
        <w:t xml:space="preserve"> </w:t>
      </w:r>
      <w:r w:rsidRPr="007344F8">
        <w:rPr>
          <w:rFonts w:ascii="Arial" w:hAnsi="Arial" w:cs="Arial"/>
          <w:sz w:val="22"/>
          <w:szCs w:val="22"/>
        </w:rPr>
        <w:t>terminu</w:t>
      </w:r>
      <w:r w:rsidR="007344F8">
        <w:rPr>
          <w:rFonts w:ascii="Arial" w:hAnsi="Arial" w:cs="Arial"/>
          <w:sz w:val="22"/>
          <w:szCs w:val="22"/>
        </w:rPr>
        <w:t xml:space="preserve"> </w:t>
      </w:r>
      <w:r w:rsidRPr="007344F8">
        <w:rPr>
          <w:rFonts w:ascii="Arial" w:hAnsi="Arial" w:cs="Arial"/>
          <w:sz w:val="22"/>
          <w:szCs w:val="22"/>
        </w:rPr>
        <w:t>składania</w:t>
      </w:r>
      <w:r w:rsidR="007344F8">
        <w:rPr>
          <w:rFonts w:ascii="Arial" w:hAnsi="Arial" w:cs="Arial"/>
          <w:sz w:val="22"/>
          <w:szCs w:val="22"/>
        </w:rPr>
        <w:t xml:space="preserve"> </w:t>
      </w:r>
      <w:r w:rsidRPr="007344F8">
        <w:rPr>
          <w:rFonts w:ascii="Arial" w:hAnsi="Arial" w:cs="Arial"/>
          <w:sz w:val="22"/>
          <w:szCs w:val="22"/>
        </w:rPr>
        <w:t>ofert</w:t>
      </w:r>
      <w:r w:rsidR="007344F8">
        <w:rPr>
          <w:rFonts w:ascii="Arial" w:hAnsi="Arial" w:cs="Arial"/>
          <w:sz w:val="22"/>
          <w:szCs w:val="22"/>
        </w:rPr>
        <w:t xml:space="preserve"> </w:t>
      </w:r>
      <w:r w:rsidRPr="007344F8">
        <w:rPr>
          <w:rFonts w:ascii="Arial" w:hAnsi="Arial" w:cs="Arial"/>
          <w:sz w:val="22"/>
          <w:szCs w:val="22"/>
        </w:rPr>
        <w:t>wycofać</w:t>
      </w:r>
      <w:r w:rsidR="007344F8">
        <w:rPr>
          <w:rFonts w:ascii="Arial" w:hAnsi="Arial" w:cs="Arial"/>
          <w:sz w:val="22"/>
          <w:szCs w:val="22"/>
        </w:rPr>
        <w:t xml:space="preserve"> </w:t>
      </w:r>
      <w:r w:rsidRPr="007344F8">
        <w:rPr>
          <w:rFonts w:ascii="Arial" w:hAnsi="Arial" w:cs="Arial"/>
          <w:sz w:val="22"/>
          <w:szCs w:val="22"/>
        </w:rPr>
        <w:t>ofertę.</w:t>
      </w:r>
      <w:r w:rsidR="007344F8">
        <w:rPr>
          <w:rFonts w:ascii="Arial" w:hAnsi="Arial" w:cs="Arial"/>
          <w:sz w:val="22"/>
          <w:szCs w:val="22"/>
        </w:rPr>
        <w:t xml:space="preserve"> </w:t>
      </w:r>
      <w:r w:rsidRPr="007344F8">
        <w:rPr>
          <w:rFonts w:ascii="Arial" w:hAnsi="Arial" w:cs="Arial"/>
          <w:spacing w:val="-1"/>
          <w:sz w:val="22"/>
          <w:szCs w:val="22"/>
        </w:rPr>
        <w:t>Wykonawca</w:t>
      </w:r>
      <w:r w:rsidR="007344F8">
        <w:rPr>
          <w:rFonts w:ascii="Arial" w:hAnsi="Arial" w:cs="Arial"/>
          <w:spacing w:val="-1"/>
          <w:sz w:val="22"/>
          <w:szCs w:val="22"/>
        </w:rPr>
        <w:t xml:space="preserve"> </w:t>
      </w:r>
      <w:r w:rsidRPr="007344F8">
        <w:rPr>
          <w:rFonts w:ascii="Arial" w:hAnsi="Arial" w:cs="Arial"/>
          <w:spacing w:val="-1"/>
          <w:sz w:val="22"/>
          <w:szCs w:val="22"/>
        </w:rPr>
        <w:t>wycofuje</w:t>
      </w:r>
      <w:r w:rsidR="007344F8">
        <w:rPr>
          <w:rFonts w:ascii="Arial" w:hAnsi="Arial" w:cs="Arial"/>
          <w:spacing w:val="-1"/>
          <w:sz w:val="22"/>
          <w:szCs w:val="22"/>
        </w:rPr>
        <w:t xml:space="preserve"> </w:t>
      </w:r>
      <w:r w:rsidRPr="007344F8">
        <w:rPr>
          <w:rFonts w:ascii="Arial" w:hAnsi="Arial" w:cs="Arial"/>
          <w:spacing w:val="-1"/>
          <w:sz w:val="22"/>
          <w:szCs w:val="22"/>
        </w:rPr>
        <w:t>ofertę</w:t>
      </w:r>
      <w:r w:rsidR="007344F8">
        <w:rPr>
          <w:rFonts w:ascii="Arial" w:hAnsi="Arial" w:cs="Arial"/>
          <w:spacing w:val="-1"/>
          <w:sz w:val="22"/>
          <w:szCs w:val="22"/>
        </w:rPr>
        <w:t xml:space="preserve"> </w:t>
      </w:r>
      <w:r w:rsidRPr="007344F8">
        <w:rPr>
          <w:rFonts w:ascii="Arial" w:hAnsi="Arial" w:cs="Arial"/>
          <w:spacing w:val="-1"/>
          <w:sz w:val="22"/>
          <w:szCs w:val="22"/>
        </w:rPr>
        <w:t>w</w:t>
      </w:r>
      <w:r w:rsidR="007344F8">
        <w:rPr>
          <w:rFonts w:ascii="Arial" w:hAnsi="Arial" w:cs="Arial"/>
          <w:spacing w:val="-1"/>
          <w:sz w:val="22"/>
          <w:szCs w:val="22"/>
        </w:rPr>
        <w:t xml:space="preserve"> </w:t>
      </w:r>
      <w:r w:rsidRPr="007344F8">
        <w:rPr>
          <w:rFonts w:ascii="Arial" w:hAnsi="Arial" w:cs="Arial"/>
          <w:spacing w:val="-1"/>
          <w:sz w:val="22"/>
          <w:szCs w:val="22"/>
        </w:rPr>
        <w:t>zakładce</w:t>
      </w:r>
      <w:r w:rsidR="007344F8">
        <w:rPr>
          <w:rFonts w:ascii="Arial" w:hAnsi="Arial" w:cs="Arial"/>
          <w:spacing w:val="-1"/>
          <w:sz w:val="22"/>
          <w:szCs w:val="22"/>
        </w:rPr>
        <w:t xml:space="preserve"> </w:t>
      </w:r>
      <w:r w:rsidRPr="007344F8">
        <w:rPr>
          <w:rFonts w:ascii="Arial" w:hAnsi="Arial" w:cs="Arial"/>
          <w:spacing w:val="-1"/>
          <w:sz w:val="22"/>
          <w:szCs w:val="22"/>
        </w:rPr>
        <w:t>„Oferty/wnioski”</w:t>
      </w:r>
      <w:r w:rsidR="007344F8">
        <w:rPr>
          <w:rFonts w:ascii="Arial" w:hAnsi="Arial" w:cs="Arial"/>
          <w:spacing w:val="-1"/>
          <w:sz w:val="22"/>
          <w:szCs w:val="22"/>
        </w:rPr>
        <w:t xml:space="preserve"> </w:t>
      </w:r>
      <w:r w:rsidRPr="007344F8">
        <w:rPr>
          <w:rFonts w:ascii="Arial" w:hAnsi="Arial" w:cs="Arial"/>
          <w:sz w:val="22"/>
          <w:szCs w:val="22"/>
        </w:rPr>
        <w:t>używając</w:t>
      </w:r>
      <w:r w:rsidR="007344F8">
        <w:rPr>
          <w:rFonts w:ascii="Arial" w:hAnsi="Arial" w:cs="Arial"/>
          <w:sz w:val="22"/>
          <w:szCs w:val="22"/>
        </w:rPr>
        <w:t xml:space="preserve"> </w:t>
      </w:r>
      <w:r w:rsidRPr="007344F8">
        <w:rPr>
          <w:rFonts w:ascii="Arial" w:hAnsi="Arial" w:cs="Arial"/>
          <w:sz w:val="22"/>
          <w:szCs w:val="22"/>
        </w:rPr>
        <w:t>przycisku</w:t>
      </w:r>
      <w:r w:rsidR="007344F8">
        <w:rPr>
          <w:rFonts w:ascii="Arial" w:hAnsi="Arial" w:cs="Arial"/>
          <w:sz w:val="22"/>
          <w:szCs w:val="22"/>
        </w:rPr>
        <w:t xml:space="preserve"> </w:t>
      </w:r>
      <w:r w:rsidRPr="007344F8">
        <w:rPr>
          <w:rFonts w:ascii="Arial" w:hAnsi="Arial" w:cs="Arial"/>
          <w:sz w:val="22"/>
          <w:szCs w:val="22"/>
        </w:rPr>
        <w:t>„Wycofaj</w:t>
      </w:r>
      <w:r w:rsidR="007344F8">
        <w:rPr>
          <w:rFonts w:ascii="Arial" w:hAnsi="Arial" w:cs="Arial"/>
          <w:sz w:val="22"/>
          <w:szCs w:val="22"/>
        </w:rPr>
        <w:t xml:space="preserve"> </w:t>
      </w:r>
      <w:r w:rsidRPr="007344F8">
        <w:rPr>
          <w:rFonts w:ascii="Arial" w:hAnsi="Arial" w:cs="Arial"/>
          <w:sz w:val="22"/>
          <w:szCs w:val="22"/>
        </w:rPr>
        <w:t>ofertę”.</w:t>
      </w:r>
    </w:p>
    <w:p w:rsidR="007344F8"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Fonts w:ascii="Arial" w:hAnsi="Arial" w:cs="Arial"/>
          <w:sz w:val="22"/>
          <w:szCs w:val="22"/>
        </w:rPr>
      </w:pPr>
      <w:r w:rsidRPr="007344F8">
        <w:rPr>
          <w:rFonts w:ascii="Arial" w:hAnsi="Arial" w:cs="Arial"/>
          <w:sz w:val="22"/>
          <w:szCs w:val="22"/>
        </w:rPr>
        <w:t>Maksymalny</w:t>
      </w:r>
      <w:r w:rsidR="007344F8">
        <w:rPr>
          <w:rFonts w:ascii="Arial" w:hAnsi="Arial" w:cs="Arial"/>
          <w:sz w:val="22"/>
          <w:szCs w:val="22"/>
        </w:rPr>
        <w:t xml:space="preserve"> </w:t>
      </w:r>
      <w:r w:rsidRPr="007344F8">
        <w:rPr>
          <w:rFonts w:ascii="Arial" w:hAnsi="Arial" w:cs="Arial"/>
          <w:sz w:val="22"/>
          <w:szCs w:val="22"/>
        </w:rPr>
        <w:t>łączny</w:t>
      </w:r>
      <w:r w:rsidR="007344F8">
        <w:rPr>
          <w:rFonts w:ascii="Arial" w:hAnsi="Arial" w:cs="Arial"/>
          <w:sz w:val="22"/>
          <w:szCs w:val="22"/>
        </w:rPr>
        <w:t xml:space="preserve"> </w:t>
      </w:r>
      <w:r w:rsidRPr="007344F8">
        <w:rPr>
          <w:rFonts w:ascii="Arial" w:hAnsi="Arial" w:cs="Arial"/>
          <w:sz w:val="22"/>
          <w:szCs w:val="22"/>
        </w:rPr>
        <w:t>rozmiar</w:t>
      </w:r>
      <w:r w:rsidR="007344F8">
        <w:rPr>
          <w:rFonts w:ascii="Arial" w:hAnsi="Arial" w:cs="Arial"/>
          <w:sz w:val="22"/>
          <w:szCs w:val="22"/>
        </w:rPr>
        <w:t xml:space="preserve"> </w:t>
      </w:r>
      <w:r w:rsidRPr="007344F8">
        <w:rPr>
          <w:rFonts w:ascii="Arial" w:hAnsi="Arial" w:cs="Arial"/>
          <w:sz w:val="22"/>
          <w:szCs w:val="22"/>
        </w:rPr>
        <w:t>plików</w:t>
      </w:r>
      <w:r w:rsidR="007344F8">
        <w:rPr>
          <w:rFonts w:ascii="Arial" w:hAnsi="Arial" w:cs="Arial"/>
          <w:sz w:val="22"/>
          <w:szCs w:val="22"/>
        </w:rPr>
        <w:t xml:space="preserve"> </w:t>
      </w:r>
      <w:r w:rsidRPr="007344F8">
        <w:rPr>
          <w:rFonts w:ascii="Arial" w:hAnsi="Arial" w:cs="Arial"/>
          <w:sz w:val="22"/>
          <w:szCs w:val="22"/>
        </w:rPr>
        <w:t>stanowiących</w:t>
      </w:r>
      <w:r w:rsidR="007344F8">
        <w:rPr>
          <w:rFonts w:ascii="Arial" w:hAnsi="Arial" w:cs="Arial"/>
          <w:sz w:val="22"/>
          <w:szCs w:val="22"/>
        </w:rPr>
        <w:t xml:space="preserve"> </w:t>
      </w:r>
      <w:r w:rsidRPr="007344F8">
        <w:rPr>
          <w:rFonts w:ascii="Arial" w:hAnsi="Arial" w:cs="Arial"/>
          <w:sz w:val="22"/>
          <w:szCs w:val="22"/>
        </w:rPr>
        <w:t>ofertę</w:t>
      </w:r>
      <w:r w:rsidR="007344F8">
        <w:rPr>
          <w:rFonts w:ascii="Arial" w:hAnsi="Arial" w:cs="Arial"/>
          <w:sz w:val="22"/>
          <w:szCs w:val="22"/>
        </w:rPr>
        <w:t xml:space="preserve"> </w:t>
      </w:r>
      <w:r w:rsidRPr="007344F8">
        <w:rPr>
          <w:rFonts w:ascii="Arial" w:hAnsi="Arial" w:cs="Arial"/>
          <w:sz w:val="22"/>
          <w:szCs w:val="22"/>
        </w:rPr>
        <w:t>lub</w:t>
      </w:r>
      <w:r w:rsidR="007344F8">
        <w:rPr>
          <w:rFonts w:ascii="Arial" w:hAnsi="Arial" w:cs="Arial"/>
          <w:sz w:val="22"/>
          <w:szCs w:val="22"/>
        </w:rPr>
        <w:t xml:space="preserve"> </w:t>
      </w:r>
      <w:r w:rsidRPr="007344F8">
        <w:rPr>
          <w:rFonts w:ascii="Arial" w:hAnsi="Arial" w:cs="Arial"/>
          <w:sz w:val="22"/>
          <w:szCs w:val="22"/>
        </w:rPr>
        <w:t>składanych</w:t>
      </w:r>
      <w:r w:rsidR="007344F8">
        <w:rPr>
          <w:rFonts w:ascii="Arial" w:hAnsi="Arial" w:cs="Arial"/>
          <w:sz w:val="22"/>
          <w:szCs w:val="22"/>
        </w:rPr>
        <w:t xml:space="preserve"> </w:t>
      </w:r>
      <w:r w:rsidRPr="007344F8">
        <w:rPr>
          <w:rFonts w:ascii="Arial" w:hAnsi="Arial" w:cs="Arial"/>
          <w:sz w:val="22"/>
          <w:szCs w:val="22"/>
        </w:rPr>
        <w:t>wraz</w:t>
      </w:r>
      <w:r w:rsidR="007344F8">
        <w:rPr>
          <w:rFonts w:ascii="Arial" w:hAnsi="Arial" w:cs="Arial"/>
          <w:sz w:val="22"/>
          <w:szCs w:val="22"/>
        </w:rPr>
        <w:t xml:space="preserve"> </w:t>
      </w:r>
      <w:r w:rsidRPr="007344F8">
        <w:rPr>
          <w:rFonts w:ascii="Arial" w:hAnsi="Arial" w:cs="Arial"/>
          <w:sz w:val="22"/>
          <w:szCs w:val="22"/>
        </w:rPr>
        <w:t>z</w:t>
      </w:r>
      <w:r w:rsidR="007344F8">
        <w:rPr>
          <w:rFonts w:ascii="Arial" w:hAnsi="Arial" w:cs="Arial"/>
          <w:sz w:val="22"/>
          <w:szCs w:val="22"/>
        </w:rPr>
        <w:t xml:space="preserve"> </w:t>
      </w:r>
      <w:r w:rsidRPr="007344F8">
        <w:rPr>
          <w:rFonts w:ascii="Arial" w:hAnsi="Arial" w:cs="Arial"/>
          <w:sz w:val="22"/>
          <w:szCs w:val="22"/>
        </w:rPr>
        <w:t>ofertą</w:t>
      </w:r>
      <w:r w:rsidR="007344F8">
        <w:rPr>
          <w:rFonts w:ascii="Arial" w:hAnsi="Arial" w:cs="Arial"/>
          <w:sz w:val="22"/>
          <w:szCs w:val="22"/>
        </w:rPr>
        <w:t xml:space="preserve"> </w:t>
      </w:r>
      <w:r w:rsidR="007344F8">
        <w:rPr>
          <w:rFonts w:ascii="Arial" w:hAnsi="Arial" w:cs="Arial"/>
          <w:sz w:val="22"/>
          <w:szCs w:val="22"/>
        </w:rPr>
        <w:br/>
      </w:r>
      <w:r w:rsidRPr="007344F8">
        <w:rPr>
          <w:rFonts w:ascii="Arial" w:hAnsi="Arial" w:cs="Arial"/>
          <w:sz w:val="22"/>
          <w:szCs w:val="22"/>
        </w:rPr>
        <w:t>to 250MB.</w:t>
      </w:r>
    </w:p>
    <w:p w:rsidR="007344F8"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Fonts w:ascii="Arial" w:hAnsi="Arial" w:cs="Arial"/>
          <w:sz w:val="22"/>
          <w:szCs w:val="22"/>
        </w:rPr>
      </w:pPr>
      <w:r w:rsidRPr="007344F8">
        <w:rPr>
          <w:rFonts w:ascii="Arial" w:hAnsi="Arial" w:cs="Arial"/>
          <w:color w:val="000000"/>
          <w:sz w:val="22"/>
          <w:szCs w:val="22"/>
          <w:shd w:val="clear" w:color="auto" w:fill="FFFFFF"/>
        </w:rPr>
        <w:t>Ofertę</w:t>
      </w:r>
      <w:r w:rsidRPr="007344F8">
        <w:rPr>
          <w:rFonts w:ascii="Arial" w:hAnsi="Arial" w:cs="Arial"/>
          <w:color w:val="000000"/>
          <w:sz w:val="22"/>
          <w:szCs w:val="22"/>
        </w:rPr>
        <w:t>, wnioski, oświadczenie, o którym mowa w art. 125 ust. 1, składa się, pod rygorem nieważności, w formie elektronicznej lub w postaci elektronicznej opatrzonej podpisem zaufanym lub podpisem osobistym.</w:t>
      </w:r>
    </w:p>
    <w:p w:rsidR="007344F8" w:rsidRPr="007344F8"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Fonts w:ascii="Arial" w:hAnsi="Arial" w:cs="Arial"/>
          <w:sz w:val="22"/>
          <w:szCs w:val="22"/>
        </w:rPr>
      </w:pPr>
      <w:r w:rsidRPr="007344F8">
        <w:rPr>
          <w:rFonts w:ascii="Arial" w:hAnsi="Arial" w:cs="Arial"/>
          <w:sz w:val="22"/>
          <w:szCs w:val="22"/>
          <w:lang w:eastAsia="en-US"/>
        </w:rPr>
        <w:t xml:space="preserve">Ofertę należy sporządzić w języku polskim. </w:t>
      </w:r>
      <w:r w:rsidRPr="007344F8">
        <w:rPr>
          <w:rFonts w:ascii="Arial" w:eastAsia="Calibri" w:hAnsi="Arial" w:cs="Arial"/>
          <w:color w:val="000000"/>
          <w:sz w:val="22"/>
          <w:szCs w:val="22"/>
          <w:shd w:val="clear" w:color="auto" w:fill="FFFFFF"/>
          <w:lang w:eastAsia="en-US"/>
        </w:rPr>
        <w:t>Zamawiający nie wyraża zgody na złożenie oświadczeń, oferty oraz innych dokumentów jednym z języków powszechnie używanych w handlu międzynarodowym. Dokumenty sporządzone w języku obcym są składane wraz z tłumaczeniem na język polski.</w:t>
      </w:r>
    </w:p>
    <w:p w:rsidR="00CD64C8" w:rsidRPr="00CD64C8"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Style w:val="Teksttreci2"/>
          <w:rFonts w:ascii="Arial" w:eastAsia="Times New Roman" w:hAnsi="Arial" w:cs="Arial"/>
          <w:shd w:val="clear" w:color="auto" w:fill="auto"/>
        </w:rPr>
      </w:pPr>
      <w:r w:rsidRPr="00CD64C8">
        <w:rPr>
          <w:rFonts w:ascii="Arial" w:hAnsi="Arial" w:cs="Arial"/>
          <w:sz w:val="22"/>
          <w:szCs w:val="22"/>
        </w:rPr>
        <w:t xml:space="preserve">Oferta może być złożona tylko do upływu terminu składania ofert. </w:t>
      </w:r>
      <w:r w:rsidRPr="00CD64C8">
        <w:rPr>
          <w:rStyle w:val="Teksttreci2"/>
          <w:rFonts w:ascii="Arial" w:hAnsi="Arial" w:cs="Arial"/>
          <w:color w:val="000000"/>
        </w:rPr>
        <w:t xml:space="preserve">Wykonawca może złożyć jedną ofertę. Oferta złożona po terminie składania ofert zostanie odrzucona. </w:t>
      </w:r>
    </w:p>
    <w:p w:rsidR="00CD64C8" w:rsidRPr="00CD64C8"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Fonts w:ascii="Arial" w:hAnsi="Arial" w:cs="Arial"/>
          <w:sz w:val="22"/>
          <w:szCs w:val="22"/>
        </w:rPr>
      </w:pPr>
      <w:r w:rsidRPr="00CD64C8">
        <w:rPr>
          <w:rFonts w:ascii="Arial" w:eastAsia="CIDFont" w:hAnsi="Arial" w:cs="Arial"/>
          <w:color w:val="000000"/>
          <w:sz w:val="22"/>
          <w:szCs w:val="22"/>
          <w:lang w:eastAsia="zh-CN"/>
        </w:rPr>
        <w:t>Wykonawca po upływie terminu do składania ofert nie może skutecznie dokonać zmiany ani wycofać złożonej oferty.</w:t>
      </w:r>
    </w:p>
    <w:p w:rsidR="00CD64C8" w:rsidRPr="00CD64C8"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Style w:val="Teksttreci2"/>
          <w:rFonts w:ascii="Arial" w:eastAsia="Times New Roman" w:hAnsi="Arial" w:cs="Arial"/>
          <w:shd w:val="clear" w:color="auto" w:fill="auto"/>
        </w:rPr>
      </w:pPr>
      <w:r w:rsidRPr="00CD64C8">
        <w:rPr>
          <w:rStyle w:val="Teksttreci2"/>
          <w:rFonts w:ascii="Arial" w:hAnsi="Arial" w:cs="Arial"/>
          <w:color w:val="000000"/>
        </w:rPr>
        <w:t>Ofertę podpisuje osoba lub osoby uprawnione do reprezentowania Wykonawcy.</w:t>
      </w:r>
    </w:p>
    <w:p w:rsidR="00CD64C8" w:rsidRPr="00CD64C8"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Style w:val="Teksttreci2"/>
          <w:rFonts w:ascii="Arial" w:eastAsia="Times New Roman" w:hAnsi="Arial" w:cs="Arial"/>
          <w:shd w:val="clear" w:color="auto" w:fill="auto"/>
        </w:rPr>
      </w:pPr>
      <w:r w:rsidRPr="00CD64C8">
        <w:rPr>
          <w:rStyle w:val="Teksttreci2"/>
          <w:rFonts w:ascii="Arial" w:hAnsi="Arial" w:cs="Arial"/>
          <w:color w:val="000000"/>
        </w:rPr>
        <w:t xml:space="preserve">W przypadku, gdy szczególna forma pełnomocnictwa nie jest wymagana (nie obejmuje swoim zakresem uprawnienia do dokonywania czynności prawnych w postępowaniu, </w:t>
      </w:r>
      <w:r w:rsidR="00CD64C8">
        <w:rPr>
          <w:rStyle w:val="Teksttreci2"/>
          <w:rFonts w:ascii="Arial" w:hAnsi="Arial" w:cs="Arial"/>
          <w:color w:val="000000"/>
        </w:rPr>
        <w:br/>
      </w:r>
      <w:r w:rsidRPr="00CD64C8">
        <w:rPr>
          <w:rStyle w:val="Teksttreci2"/>
          <w:rFonts w:ascii="Arial" w:hAnsi="Arial" w:cs="Arial"/>
          <w:color w:val="000000"/>
        </w:rPr>
        <w:t xml:space="preserve">dla których wymagana jest szczególna forma elektroniczna), może ono zostać złożone </w:t>
      </w:r>
      <w:r w:rsidR="00CD64C8">
        <w:rPr>
          <w:rStyle w:val="Teksttreci2"/>
          <w:rFonts w:ascii="Arial" w:hAnsi="Arial" w:cs="Arial"/>
          <w:color w:val="000000"/>
        </w:rPr>
        <w:br/>
      </w:r>
      <w:r w:rsidRPr="00CD64C8">
        <w:rPr>
          <w:rStyle w:val="Teksttreci2"/>
          <w:rFonts w:ascii="Arial" w:hAnsi="Arial" w:cs="Arial"/>
          <w:color w:val="000000"/>
        </w:rPr>
        <w:t>w oryginale w postaci dokumentu elektronicznego albo elektronicznej kopii poświadczonej za zgodność z oryginałem przez notariusza opatrzonej jego kwalifikowanym podpisem elektronicznym.</w:t>
      </w:r>
    </w:p>
    <w:p w:rsidR="00CD64C8" w:rsidRPr="00CD64C8"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Style w:val="Teksttreci2"/>
          <w:rFonts w:ascii="Arial" w:eastAsia="Times New Roman" w:hAnsi="Arial" w:cs="Arial"/>
          <w:shd w:val="clear" w:color="auto" w:fill="auto"/>
        </w:rPr>
      </w:pPr>
      <w:r w:rsidRPr="00CD64C8">
        <w:rPr>
          <w:rStyle w:val="Teksttreci2"/>
          <w:rFonts w:ascii="Arial" w:hAnsi="Arial" w:cs="Arial"/>
          <w:color w:val="000000"/>
        </w:rPr>
        <w:t xml:space="preserve">Wszelkie koszty związane z przygotowaniem i złożeniem oferty ponosi Wykonawca, </w:t>
      </w:r>
      <w:r w:rsidR="00CD64C8">
        <w:rPr>
          <w:rStyle w:val="Teksttreci2"/>
          <w:rFonts w:ascii="Arial" w:hAnsi="Arial" w:cs="Arial"/>
          <w:color w:val="000000"/>
        </w:rPr>
        <w:br/>
      </w:r>
      <w:r w:rsidRPr="00CD64C8">
        <w:rPr>
          <w:rStyle w:val="Teksttreci2"/>
          <w:rFonts w:ascii="Arial" w:hAnsi="Arial" w:cs="Arial"/>
          <w:color w:val="000000"/>
        </w:rPr>
        <w:t>w tym koszty poniesione z tytułu nabycia podpisu elektronicznego.</w:t>
      </w:r>
    </w:p>
    <w:p w:rsidR="00CD64C8"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Fonts w:ascii="Arial" w:hAnsi="Arial" w:cs="Arial"/>
          <w:sz w:val="22"/>
          <w:szCs w:val="22"/>
        </w:rPr>
      </w:pPr>
      <w:r w:rsidRPr="00CD64C8">
        <w:rPr>
          <w:rFonts w:ascii="Arial" w:hAnsi="Arial" w:cs="Arial"/>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rsidR="00CD64C8"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Fonts w:ascii="Arial" w:hAnsi="Arial" w:cs="Arial"/>
          <w:sz w:val="22"/>
          <w:szCs w:val="22"/>
        </w:rPr>
      </w:pPr>
      <w:r w:rsidRPr="00CD64C8">
        <w:rPr>
          <w:rFonts w:ascii="Arial" w:hAnsi="Arial" w:cs="Arial"/>
          <w:sz w:val="22"/>
          <w:szCs w:val="22"/>
        </w:rPr>
        <w:t>W przypadku wykorzystania formatu podpisu XAdES zewnętrzny. Zamawiający wymaga dołączenia odpowiedniej ilości plików tj. podpisywanych plików z danymi oraz plików XAdES.</w:t>
      </w:r>
    </w:p>
    <w:p w:rsidR="00CD64C8"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Fonts w:ascii="Arial" w:hAnsi="Arial" w:cs="Arial"/>
          <w:sz w:val="22"/>
          <w:szCs w:val="22"/>
        </w:rPr>
      </w:pPr>
      <w:r w:rsidRPr="00CD64C8">
        <w:rPr>
          <w:rFonts w:ascii="Arial" w:hAnsi="Arial" w:cs="Arial"/>
          <w:sz w:val="22"/>
          <w:szCs w:val="22"/>
        </w:rPr>
        <w:t xml:space="preserve">Zgodnie z definicją dokumentu elektronicznego z art. 3 ustęp 2 Ustawy o informatyzacji działalności podmiotów realizujących zadania publiczne, opatrzenie pliku zawierającego skompresowane dane kwalifikowanym podpisem elektronicznym jest jednoznaczne </w:t>
      </w:r>
      <w:r w:rsidR="00CD64C8">
        <w:rPr>
          <w:rFonts w:ascii="Arial" w:hAnsi="Arial" w:cs="Arial"/>
          <w:sz w:val="22"/>
          <w:szCs w:val="22"/>
        </w:rPr>
        <w:br/>
      </w:r>
      <w:r w:rsidRPr="00CD64C8">
        <w:rPr>
          <w:rFonts w:ascii="Arial" w:hAnsi="Arial" w:cs="Arial"/>
          <w:sz w:val="22"/>
          <w:szCs w:val="22"/>
        </w:rPr>
        <w:t>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CD64C8"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Fonts w:ascii="Arial" w:hAnsi="Arial" w:cs="Arial"/>
          <w:sz w:val="22"/>
          <w:szCs w:val="22"/>
        </w:rPr>
      </w:pPr>
      <w:r w:rsidRPr="00CD64C8">
        <w:rPr>
          <w:rFonts w:ascii="Arial" w:hAnsi="Arial" w:cs="Arial"/>
          <w:sz w:val="22"/>
          <w:szCs w:val="22"/>
        </w:rPr>
        <w:t>Oferta oraz pozostałe dokumenty, dla których Zamawiający określił wzory w formie Załączników do SWZ, winny być sporządzone zgodnie z tymi wzorami, co do treści.</w:t>
      </w:r>
    </w:p>
    <w:p w:rsidR="00CD64C8"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Fonts w:ascii="Arial" w:hAnsi="Arial" w:cs="Arial"/>
          <w:sz w:val="22"/>
          <w:szCs w:val="22"/>
        </w:rPr>
      </w:pPr>
      <w:r w:rsidRPr="00CD64C8">
        <w:rPr>
          <w:rFonts w:ascii="Arial" w:hAnsi="Arial" w:cs="Arial"/>
          <w:sz w:val="22"/>
          <w:szCs w:val="22"/>
        </w:rPr>
        <w:t>Zamawiający zaleca aby</w:t>
      </w:r>
      <w:r w:rsidRPr="00CD64C8">
        <w:rPr>
          <w:rFonts w:ascii="Arial" w:hAnsi="Arial" w:cs="Arial"/>
          <w:b/>
          <w:sz w:val="22"/>
          <w:szCs w:val="22"/>
        </w:rPr>
        <w:t xml:space="preserve"> w przypadku podpisywania pliku przez kilka osób, stosować podpisy tego samego rodzaju.</w:t>
      </w:r>
      <w:r w:rsidRPr="00CD64C8">
        <w:rPr>
          <w:rFonts w:ascii="Arial" w:hAnsi="Arial" w:cs="Arial"/>
          <w:sz w:val="22"/>
          <w:szCs w:val="22"/>
        </w:rPr>
        <w:t xml:space="preserve"> Podpisywanie różnymi rodzajami podpisów</w:t>
      </w:r>
      <w:r w:rsidR="00CD64C8">
        <w:rPr>
          <w:rFonts w:ascii="Arial" w:hAnsi="Arial" w:cs="Arial"/>
          <w:sz w:val="22"/>
          <w:szCs w:val="22"/>
        </w:rPr>
        <w:t>,</w:t>
      </w:r>
      <w:r w:rsidRPr="00CD64C8">
        <w:rPr>
          <w:rFonts w:ascii="Arial" w:hAnsi="Arial" w:cs="Arial"/>
          <w:sz w:val="22"/>
          <w:szCs w:val="22"/>
        </w:rPr>
        <w:t xml:space="preserve"> np. osobistym i kwalifikowanym może doprowadzić do problemów w weryfikacji plików. </w:t>
      </w:r>
    </w:p>
    <w:p w:rsidR="00CD64C8"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Fonts w:ascii="Arial" w:hAnsi="Arial" w:cs="Arial"/>
          <w:sz w:val="22"/>
          <w:szCs w:val="22"/>
        </w:rPr>
      </w:pPr>
      <w:r w:rsidRPr="00CD64C8">
        <w:rPr>
          <w:rFonts w:ascii="Arial" w:hAnsi="Arial" w:cs="Arial"/>
          <w:sz w:val="22"/>
          <w:szCs w:val="22"/>
        </w:rPr>
        <w:t xml:space="preserve">Jeśli Wykonawca pakuje dokumenty np. w plik o rozszerzeniu .zip, zaleca się </w:t>
      </w:r>
      <w:r w:rsidRPr="00CD64C8">
        <w:rPr>
          <w:rFonts w:ascii="Arial" w:hAnsi="Arial" w:cs="Arial"/>
          <w:sz w:val="22"/>
          <w:szCs w:val="22"/>
        </w:rPr>
        <w:lastRenderedPageBreak/>
        <w:t>wcześniejsze podpisanie każdego ze skompresowanych plików.</w:t>
      </w:r>
    </w:p>
    <w:p w:rsidR="005B1FB3" w:rsidRPr="00CD64C8" w:rsidRDefault="004F4D3F" w:rsidP="003632B0">
      <w:pPr>
        <w:pStyle w:val="Akapitzlist"/>
        <w:widowControl w:val="0"/>
        <w:numPr>
          <w:ilvl w:val="0"/>
          <w:numId w:val="59"/>
        </w:numPr>
        <w:tabs>
          <w:tab w:val="left" w:pos="-142"/>
        </w:tabs>
        <w:autoSpaceDE w:val="0"/>
        <w:autoSpaceDN w:val="0"/>
        <w:spacing w:before="44" w:line="271" w:lineRule="auto"/>
        <w:ind w:left="357" w:hanging="357"/>
        <w:contextualSpacing w:val="0"/>
        <w:jc w:val="both"/>
        <w:rPr>
          <w:rStyle w:val="Teksttreci2"/>
          <w:rFonts w:ascii="Arial" w:eastAsia="Times New Roman" w:hAnsi="Arial" w:cs="Arial"/>
          <w:shd w:val="clear" w:color="auto" w:fill="auto"/>
        </w:rPr>
      </w:pPr>
      <w:r w:rsidRPr="00CD64C8">
        <w:rPr>
          <w:rFonts w:ascii="Arial" w:hAnsi="Arial" w:cs="Arial"/>
          <w:sz w:val="22"/>
          <w:szCs w:val="22"/>
        </w:rPr>
        <w:t xml:space="preserve">Zamawiający zaleca aby </w:t>
      </w:r>
      <w:r w:rsidRPr="00CD64C8">
        <w:rPr>
          <w:rFonts w:ascii="Arial" w:hAnsi="Arial" w:cs="Arial"/>
          <w:b/>
          <w:sz w:val="22"/>
          <w:szCs w:val="22"/>
          <w:u w:val="single"/>
        </w:rPr>
        <w:t>nie</w:t>
      </w:r>
      <w:r w:rsidR="00CD64C8" w:rsidRPr="00CD64C8">
        <w:rPr>
          <w:rFonts w:ascii="Arial" w:hAnsi="Arial" w:cs="Arial"/>
          <w:b/>
          <w:sz w:val="22"/>
          <w:szCs w:val="22"/>
        </w:rPr>
        <w:t xml:space="preserve"> </w:t>
      </w:r>
      <w:r w:rsidRPr="00CD64C8">
        <w:rPr>
          <w:rFonts w:ascii="Arial" w:hAnsi="Arial" w:cs="Arial"/>
          <w:sz w:val="22"/>
          <w:szCs w:val="22"/>
        </w:rPr>
        <w:t xml:space="preserve">wprowadzać jakichkolwiek zmian w plikach po podpisaniu ich podpisem kwalifikowanym. Może to skutkować naruszeniem integralności plików </w:t>
      </w:r>
      <w:r w:rsidR="00CD64C8">
        <w:rPr>
          <w:rFonts w:ascii="Arial" w:hAnsi="Arial" w:cs="Arial"/>
          <w:sz w:val="22"/>
          <w:szCs w:val="22"/>
        </w:rPr>
        <w:br/>
      </w:r>
      <w:r w:rsidRPr="00CD64C8">
        <w:rPr>
          <w:rFonts w:ascii="Arial" w:hAnsi="Arial" w:cs="Arial"/>
          <w:sz w:val="22"/>
          <w:szCs w:val="22"/>
        </w:rPr>
        <w:t>co równoważne będzie z koniecznością odrzucenia oferty.</w:t>
      </w:r>
    </w:p>
    <w:p w:rsidR="00E37B85" w:rsidRPr="00B17623" w:rsidRDefault="00E37B85" w:rsidP="003632B0">
      <w:pPr>
        <w:spacing w:line="271" w:lineRule="auto"/>
        <w:jc w:val="both"/>
        <w:rPr>
          <w:rFonts w:ascii="Arial" w:hAnsi="Arial" w:cs="Arial"/>
          <w:iCs/>
          <w:sz w:val="22"/>
          <w:szCs w:val="22"/>
        </w:rPr>
      </w:pPr>
    </w:p>
    <w:p w:rsidR="00E37B85" w:rsidRPr="00B17623" w:rsidRDefault="005D6D6A" w:rsidP="003632B0">
      <w:pPr>
        <w:spacing w:line="271" w:lineRule="auto"/>
        <w:jc w:val="center"/>
        <w:rPr>
          <w:rFonts w:ascii="Arial" w:hAnsi="Arial" w:cs="Arial"/>
          <w:b/>
          <w:sz w:val="22"/>
          <w:szCs w:val="22"/>
        </w:rPr>
      </w:pPr>
      <w:r w:rsidRPr="00B17623">
        <w:rPr>
          <w:rFonts w:ascii="Arial" w:hAnsi="Arial" w:cs="Arial"/>
          <w:b/>
          <w:sz w:val="22"/>
          <w:szCs w:val="22"/>
        </w:rPr>
        <w:t xml:space="preserve">XV. </w:t>
      </w:r>
      <w:r w:rsidR="00E37B85" w:rsidRPr="00B17623">
        <w:rPr>
          <w:rFonts w:ascii="Arial" w:hAnsi="Arial" w:cs="Arial"/>
          <w:b/>
          <w:sz w:val="22"/>
          <w:szCs w:val="22"/>
        </w:rPr>
        <w:t>Termin składania oraz otwarcia ofert.</w:t>
      </w:r>
    </w:p>
    <w:p w:rsidR="00102A79" w:rsidRDefault="00C03EEA" w:rsidP="003632B0">
      <w:pPr>
        <w:pStyle w:val="Akapitzlist"/>
        <w:widowControl w:val="0"/>
        <w:numPr>
          <w:ilvl w:val="0"/>
          <w:numId w:val="30"/>
        </w:numPr>
        <w:spacing w:line="271" w:lineRule="auto"/>
        <w:ind w:left="357" w:hanging="357"/>
        <w:jc w:val="both"/>
        <w:rPr>
          <w:rFonts w:ascii="Arial" w:eastAsiaTheme="minorHAnsi" w:hAnsi="Arial" w:cs="Arial"/>
          <w:sz w:val="22"/>
          <w:szCs w:val="22"/>
          <w:lang w:eastAsia="en-US"/>
        </w:rPr>
      </w:pPr>
      <w:r w:rsidRPr="004503BA">
        <w:rPr>
          <w:rFonts w:ascii="Arial" w:eastAsiaTheme="minorHAnsi" w:hAnsi="Arial" w:cs="Arial"/>
          <w:sz w:val="22"/>
          <w:szCs w:val="22"/>
          <w:lang w:eastAsia="en-US"/>
        </w:rPr>
        <w:t xml:space="preserve">Ofertę wraz z wymaganymi dokumentami należy złożyć w terminie do dnia                    </w:t>
      </w:r>
      <w:r w:rsidR="00135C60">
        <w:rPr>
          <w:rFonts w:ascii="Arial" w:eastAsiaTheme="minorHAnsi" w:hAnsi="Arial" w:cs="Arial"/>
          <w:b/>
          <w:sz w:val="22"/>
          <w:szCs w:val="22"/>
          <w:lang w:eastAsia="en-US"/>
        </w:rPr>
        <w:t>04.11.</w:t>
      </w:r>
      <w:r w:rsidR="00A8062A">
        <w:rPr>
          <w:rFonts w:ascii="Arial" w:eastAsiaTheme="minorHAnsi" w:hAnsi="Arial" w:cs="Arial"/>
          <w:b/>
          <w:sz w:val="22"/>
          <w:szCs w:val="22"/>
          <w:lang w:eastAsia="en-US"/>
        </w:rPr>
        <w:t>2024</w:t>
      </w:r>
      <w:r w:rsidRPr="004503BA">
        <w:rPr>
          <w:rFonts w:ascii="Arial" w:eastAsiaTheme="minorHAnsi" w:hAnsi="Arial" w:cs="Arial"/>
          <w:b/>
          <w:sz w:val="22"/>
          <w:szCs w:val="22"/>
          <w:lang w:eastAsia="en-US"/>
        </w:rPr>
        <w:t xml:space="preserve"> r</w:t>
      </w:r>
      <w:r w:rsidRPr="004503BA">
        <w:rPr>
          <w:rFonts w:ascii="Arial" w:eastAsiaTheme="minorHAnsi" w:hAnsi="Arial" w:cs="Arial"/>
          <w:sz w:val="22"/>
          <w:szCs w:val="22"/>
          <w:lang w:eastAsia="en-US"/>
        </w:rPr>
        <w:t xml:space="preserve"> do </w:t>
      </w:r>
      <w:r w:rsidR="006C169C">
        <w:rPr>
          <w:rFonts w:ascii="Arial" w:eastAsiaTheme="minorHAnsi" w:hAnsi="Arial" w:cs="Arial"/>
          <w:b/>
          <w:sz w:val="22"/>
          <w:szCs w:val="22"/>
          <w:lang w:eastAsia="en-US"/>
        </w:rPr>
        <w:t>godz. 09:10</w:t>
      </w:r>
      <w:r w:rsidRPr="004503BA">
        <w:rPr>
          <w:rFonts w:ascii="Arial" w:eastAsiaTheme="minorHAnsi" w:hAnsi="Arial" w:cs="Arial"/>
          <w:b/>
          <w:sz w:val="22"/>
          <w:szCs w:val="22"/>
          <w:lang w:eastAsia="en-US"/>
        </w:rPr>
        <w:t>.</w:t>
      </w:r>
    </w:p>
    <w:p w:rsidR="00102A79" w:rsidRDefault="00C03EEA" w:rsidP="003632B0">
      <w:pPr>
        <w:pStyle w:val="Akapitzlist"/>
        <w:widowControl w:val="0"/>
        <w:numPr>
          <w:ilvl w:val="0"/>
          <w:numId w:val="30"/>
        </w:numPr>
        <w:spacing w:line="271" w:lineRule="auto"/>
        <w:ind w:left="357" w:hanging="357"/>
        <w:jc w:val="both"/>
        <w:rPr>
          <w:rFonts w:ascii="Arial" w:eastAsiaTheme="minorHAnsi" w:hAnsi="Arial" w:cs="Arial"/>
          <w:sz w:val="22"/>
          <w:szCs w:val="22"/>
          <w:lang w:eastAsia="en-US"/>
        </w:rPr>
      </w:pPr>
      <w:r w:rsidRPr="00102A79">
        <w:rPr>
          <w:rFonts w:ascii="Arial" w:eastAsiaTheme="minorHAnsi" w:hAnsi="Arial" w:cs="Arial"/>
          <w:bCs/>
          <w:sz w:val="22"/>
          <w:szCs w:val="22"/>
          <w:lang w:eastAsia="en-US"/>
        </w:rPr>
        <w:t xml:space="preserve">Otwarcie ofert </w:t>
      </w:r>
      <w:r w:rsidRPr="00102A79">
        <w:rPr>
          <w:rFonts w:ascii="Arial" w:eastAsiaTheme="minorHAnsi" w:hAnsi="Arial" w:cs="Arial"/>
          <w:sz w:val="22"/>
          <w:szCs w:val="22"/>
          <w:lang w:eastAsia="en-US"/>
        </w:rPr>
        <w:t xml:space="preserve">nastąpi w dniu </w:t>
      </w:r>
      <w:r w:rsidR="00135C60">
        <w:rPr>
          <w:rFonts w:ascii="Arial" w:eastAsiaTheme="minorHAnsi" w:hAnsi="Arial" w:cs="Arial"/>
          <w:b/>
          <w:sz w:val="22"/>
          <w:szCs w:val="22"/>
          <w:lang w:eastAsia="en-US"/>
        </w:rPr>
        <w:t>04.11</w:t>
      </w:r>
      <w:r w:rsidR="00A8062A" w:rsidRPr="00102A79">
        <w:rPr>
          <w:rFonts w:ascii="Arial" w:eastAsiaTheme="minorHAnsi" w:hAnsi="Arial" w:cs="Arial"/>
          <w:b/>
          <w:sz w:val="22"/>
          <w:szCs w:val="22"/>
          <w:lang w:eastAsia="en-US"/>
        </w:rPr>
        <w:t>.2024</w:t>
      </w:r>
      <w:r w:rsidR="006C169C" w:rsidRPr="00102A79">
        <w:rPr>
          <w:rFonts w:ascii="Arial" w:eastAsiaTheme="minorHAnsi" w:hAnsi="Arial" w:cs="Arial"/>
          <w:b/>
          <w:sz w:val="22"/>
          <w:szCs w:val="22"/>
          <w:lang w:eastAsia="en-US"/>
        </w:rPr>
        <w:t xml:space="preserve"> r o godz. 10:10</w:t>
      </w:r>
      <w:r w:rsidRPr="00102A79">
        <w:rPr>
          <w:rFonts w:ascii="Arial" w:eastAsiaTheme="minorHAnsi" w:hAnsi="Arial" w:cs="Arial"/>
          <w:sz w:val="22"/>
          <w:szCs w:val="22"/>
          <w:lang w:eastAsia="en-US"/>
        </w:rPr>
        <w:t xml:space="preserve">.  </w:t>
      </w:r>
    </w:p>
    <w:p w:rsidR="00C03EEA" w:rsidRPr="00102A79" w:rsidRDefault="00C03EEA" w:rsidP="003632B0">
      <w:pPr>
        <w:pStyle w:val="Akapitzlist"/>
        <w:widowControl w:val="0"/>
        <w:numPr>
          <w:ilvl w:val="0"/>
          <w:numId w:val="30"/>
        </w:numPr>
        <w:spacing w:line="271" w:lineRule="auto"/>
        <w:ind w:left="357" w:hanging="357"/>
        <w:jc w:val="both"/>
        <w:rPr>
          <w:rFonts w:ascii="Arial" w:eastAsiaTheme="minorHAnsi" w:hAnsi="Arial" w:cs="Arial"/>
          <w:sz w:val="22"/>
          <w:szCs w:val="22"/>
          <w:lang w:eastAsia="en-US"/>
        </w:rPr>
      </w:pPr>
      <w:r w:rsidRPr="00102A79">
        <w:rPr>
          <w:rFonts w:ascii="Arial" w:eastAsiaTheme="minorHAnsi" w:hAnsi="Arial" w:cs="Arial"/>
          <w:color w:val="000000"/>
          <w:sz w:val="22"/>
          <w:szCs w:val="22"/>
          <w:shd w:val="clear" w:color="auto" w:fill="FFFFFF"/>
          <w:lang w:eastAsia="en-US"/>
        </w:rPr>
        <w:t xml:space="preserve">Zgodnie z art. 222 ust. 5 Pzp niezwłocznie po otwarciu ofert zamawiający zamieszcza </w:t>
      </w:r>
      <w:r w:rsidR="00102A79">
        <w:rPr>
          <w:rFonts w:ascii="Arial" w:eastAsiaTheme="minorHAnsi" w:hAnsi="Arial" w:cs="Arial"/>
          <w:color w:val="000000"/>
          <w:sz w:val="22"/>
          <w:szCs w:val="22"/>
          <w:shd w:val="clear" w:color="auto" w:fill="FFFFFF"/>
          <w:lang w:eastAsia="en-US"/>
        </w:rPr>
        <w:br/>
      </w:r>
      <w:r w:rsidRPr="00102A79">
        <w:rPr>
          <w:rFonts w:ascii="Arial" w:eastAsiaTheme="minorHAnsi" w:hAnsi="Arial" w:cs="Arial"/>
          <w:color w:val="000000"/>
          <w:sz w:val="22"/>
          <w:szCs w:val="22"/>
          <w:shd w:val="clear" w:color="auto" w:fill="FFFFFF"/>
          <w:lang w:eastAsia="en-US"/>
        </w:rPr>
        <w:t>na stronie internetowej informacje o:</w:t>
      </w:r>
    </w:p>
    <w:p w:rsidR="00102A79" w:rsidRPr="00102A79" w:rsidRDefault="00C03EEA" w:rsidP="003632B0">
      <w:pPr>
        <w:pStyle w:val="Akapitzlist"/>
        <w:numPr>
          <w:ilvl w:val="0"/>
          <w:numId w:val="60"/>
        </w:numPr>
        <w:spacing w:line="271" w:lineRule="auto"/>
        <w:jc w:val="both"/>
        <w:rPr>
          <w:rFonts w:ascii="Arial" w:hAnsi="Arial" w:cs="Arial"/>
          <w:sz w:val="22"/>
          <w:szCs w:val="22"/>
        </w:rPr>
      </w:pPr>
      <w:r w:rsidRPr="00102A79">
        <w:rPr>
          <w:rFonts w:ascii="Arial" w:hAnsi="Arial" w:cs="Arial"/>
          <w:color w:val="000000"/>
          <w:sz w:val="22"/>
          <w:szCs w:val="22"/>
        </w:rPr>
        <w:t>nazwach albo imionach i nazwiskach oraz siedzibach lub miejscach prowadzonej działalności gospodarczej albo miejscach zamieszkania wykonawców, których oferty zostały otwarte,</w:t>
      </w:r>
    </w:p>
    <w:p w:rsidR="009B73DA" w:rsidRPr="00102A79" w:rsidRDefault="00C03EEA" w:rsidP="003632B0">
      <w:pPr>
        <w:pStyle w:val="Akapitzlist"/>
        <w:numPr>
          <w:ilvl w:val="0"/>
          <w:numId w:val="60"/>
        </w:numPr>
        <w:spacing w:line="271" w:lineRule="auto"/>
        <w:jc w:val="both"/>
        <w:rPr>
          <w:rFonts w:ascii="Arial" w:hAnsi="Arial" w:cs="Arial"/>
          <w:sz w:val="22"/>
          <w:szCs w:val="22"/>
        </w:rPr>
      </w:pPr>
      <w:r w:rsidRPr="00102A79">
        <w:rPr>
          <w:rFonts w:ascii="Arial" w:hAnsi="Arial" w:cs="Arial"/>
          <w:color w:val="000000"/>
          <w:sz w:val="22"/>
          <w:szCs w:val="22"/>
        </w:rPr>
        <w:t>cenach lub kosztach zawartych w ofertach.</w:t>
      </w:r>
    </w:p>
    <w:p w:rsidR="00A5049F" w:rsidRPr="00B17623" w:rsidRDefault="00AA305D" w:rsidP="003632B0">
      <w:pPr>
        <w:pStyle w:val="Nagwek2"/>
        <w:tabs>
          <w:tab w:val="clear" w:pos="426"/>
        </w:tabs>
        <w:spacing w:before="240" w:after="240" w:line="271" w:lineRule="auto"/>
        <w:rPr>
          <w:rFonts w:cs="Arial"/>
          <w:sz w:val="22"/>
          <w:szCs w:val="22"/>
        </w:rPr>
      </w:pPr>
      <w:bookmarkStart w:id="44" w:name="_Toc72717337"/>
      <w:bookmarkStart w:id="45" w:name="_Toc95621021"/>
      <w:bookmarkStart w:id="46" w:name="_Toc95621122"/>
      <w:bookmarkStart w:id="47" w:name="_Toc95633505"/>
      <w:bookmarkStart w:id="48" w:name="_Toc320861822"/>
      <w:r w:rsidRPr="00B17623">
        <w:rPr>
          <w:rFonts w:cs="Arial"/>
          <w:sz w:val="22"/>
          <w:szCs w:val="22"/>
        </w:rPr>
        <w:t>XVI</w:t>
      </w:r>
      <w:r w:rsidR="00A5049F" w:rsidRPr="00B17623">
        <w:rPr>
          <w:rFonts w:cs="Arial"/>
          <w:sz w:val="22"/>
          <w:szCs w:val="22"/>
        </w:rPr>
        <w:t>. Opis sposobu obliczenia ceny</w:t>
      </w:r>
      <w:bookmarkEnd w:id="44"/>
      <w:bookmarkEnd w:id="45"/>
      <w:bookmarkEnd w:id="46"/>
      <w:bookmarkEnd w:id="47"/>
      <w:bookmarkEnd w:id="48"/>
    </w:p>
    <w:p w:rsidR="003A2395" w:rsidRPr="00B17623" w:rsidRDefault="000B27F1" w:rsidP="003632B0">
      <w:pPr>
        <w:numPr>
          <w:ilvl w:val="3"/>
          <w:numId w:val="3"/>
        </w:numPr>
        <w:autoSpaceDE w:val="0"/>
        <w:autoSpaceDN w:val="0"/>
        <w:adjustRightInd w:val="0"/>
        <w:spacing w:line="271" w:lineRule="auto"/>
        <w:jc w:val="both"/>
        <w:rPr>
          <w:rFonts w:ascii="Arial" w:hAnsi="Arial" w:cs="Arial"/>
          <w:sz w:val="22"/>
          <w:szCs w:val="22"/>
        </w:rPr>
      </w:pPr>
      <w:r w:rsidRPr="00A722E4">
        <w:rPr>
          <w:rFonts w:ascii="Arial" w:hAnsi="Arial" w:cs="Arial"/>
          <w:sz w:val="22"/>
          <w:szCs w:val="22"/>
        </w:rPr>
        <w:t>Wykonawca poda cenę oferty w</w:t>
      </w:r>
      <w:r w:rsidR="00504092">
        <w:rPr>
          <w:rFonts w:ascii="Arial" w:hAnsi="Arial" w:cs="Arial"/>
          <w:sz w:val="22"/>
          <w:szCs w:val="22"/>
        </w:rPr>
        <w:t xml:space="preserve"> </w:t>
      </w:r>
      <w:r w:rsidRPr="00A722E4">
        <w:rPr>
          <w:rFonts w:ascii="Arial" w:hAnsi="Arial" w:cs="Arial"/>
          <w:sz w:val="22"/>
          <w:szCs w:val="22"/>
        </w:rPr>
        <w:t>Formularzu Ofertowym</w:t>
      </w:r>
      <w:r w:rsidR="00504092">
        <w:rPr>
          <w:rFonts w:ascii="Arial" w:hAnsi="Arial" w:cs="Arial"/>
          <w:sz w:val="22"/>
          <w:szCs w:val="22"/>
        </w:rPr>
        <w:t xml:space="preserve"> </w:t>
      </w:r>
      <w:r>
        <w:rPr>
          <w:rFonts w:ascii="Arial" w:hAnsi="Arial" w:cs="Arial"/>
          <w:sz w:val="22"/>
          <w:szCs w:val="22"/>
        </w:rPr>
        <w:t>sporządzonych</w:t>
      </w:r>
      <w:r w:rsidRPr="00A722E4">
        <w:rPr>
          <w:rFonts w:ascii="Arial" w:hAnsi="Arial" w:cs="Arial"/>
          <w:sz w:val="22"/>
          <w:szCs w:val="22"/>
        </w:rPr>
        <w:t xml:space="preserve"> według wzoru stanowiącego Załącznik Nr 6 do SWZ.</w:t>
      </w:r>
    </w:p>
    <w:p w:rsidR="003A2395" w:rsidRDefault="003A2395" w:rsidP="003632B0">
      <w:pPr>
        <w:numPr>
          <w:ilvl w:val="3"/>
          <w:numId w:val="3"/>
        </w:numPr>
        <w:autoSpaceDE w:val="0"/>
        <w:autoSpaceDN w:val="0"/>
        <w:adjustRightInd w:val="0"/>
        <w:spacing w:line="271" w:lineRule="auto"/>
        <w:ind w:left="357" w:hanging="357"/>
        <w:jc w:val="both"/>
        <w:rPr>
          <w:rFonts w:ascii="Arial" w:hAnsi="Arial" w:cs="Arial"/>
          <w:sz w:val="22"/>
          <w:szCs w:val="22"/>
        </w:rPr>
      </w:pPr>
      <w:r w:rsidRPr="00B17623">
        <w:rPr>
          <w:rFonts w:ascii="Arial" w:hAnsi="Arial" w:cs="Arial"/>
          <w:sz w:val="22"/>
          <w:szCs w:val="22"/>
        </w:rPr>
        <w:t>Cena oferty s</w:t>
      </w:r>
      <w:r w:rsidR="00B76358" w:rsidRPr="00B17623">
        <w:rPr>
          <w:rFonts w:ascii="Arial" w:hAnsi="Arial" w:cs="Arial"/>
          <w:sz w:val="22"/>
          <w:szCs w:val="22"/>
        </w:rPr>
        <w:t>tanowi wynagrodzenie ryczałtowe.</w:t>
      </w:r>
    </w:p>
    <w:p w:rsidR="003A2395" w:rsidRPr="00B17623" w:rsidRDefault="003A2395" w:rsidP="003632B0">
      <w:pPr>
        <w:pStyle w:val="Akapitzlist"/>
        <w:numPr>
          <w:ilvl w:val="3"/>
          <w:numId w:val="3"/>
        </w:numPr>
        <w:autoSpaceDE w:val="0"/>
        <w:autoSpaceDN w:val="0"/>
        <w:adjustRightInd w:val="0"/>
        <w:spacing w:line="271" w:lineRule="auto"/>
        <w:ind w:left="357" w:hanging="357"/>
        <w:jc w:val="both"/>
        <w:rPr>
          <w:rFonts w:ascii="Arial" w:hAnsi="Arial" w:cs="Arial"/>
          <w:sz w:val="22"/>
          <w:szCs w:val="22"/>
        </w:rPr>
      </w:pPr>
      <w:r w:rsidRPr="00B17623">
        <w:rPr>
          <w:rFonts w:ascii="Arial" w:hAnsi="Arial" w:cs="Arial"/>
          <w:sz w:val="22"/>
          <w:szCs w:val="22"/>
        </w:rPr>
        <w:t>Cena musi być wyrażona w złotych polskich (PLN), z dokładnością nie większą niż dwa miejsca po przecinku.</w:t>
      </w:r>
    </w:p>
    <w:p w:rsidR="003A2395" w:rsidRPr="00B17623" w:rsidRDefault="003A2395" w:rsidP="003632B0">
      <w:pPr>
        <w:numPr>
          <w:ilvl w:val="3"/>
          <w:numId w:val="3"/>
        </w:numPr>
        <w:autoSpaceDE w:val="0"/>
        <w:autoSpaceDN w:val="0"/>
        <w:adjustRightInd w:val="0"/>
        <w:spacing w:line="271" w:lineRule="auto"/>
        <w:ind w:left="357" w:hanging="357"/>
        <w:jc w:val="both"/>
        <w:rPr>
          <w:rFonts w:ascii="Arial" w:hAnsi="Arial" w:cs="Arial"/>
          <w:sz w:val="22"/>
          <w:szCs w:val="22"/>
        </w:rPr>
      </w:pPr>
      <w:r w:rsidRPr="00B17623">
        <w:rPr>
          <w:rFonts w:ascii="Arial" w:hAnsi="Arial" w:cs="Arial"/>
          <w:sz w:val="22"/>
          <w:szCs w:val="22"/>
        </w:rPr>
        <w:t>Rozliczenia między Zamawiającym a Wykonawcą będą prowadzone w złotych polskich (PLN).</w:t>
      </w:r>
    </w:p>
    <w:p w:rsidR="003A2395" w:rsidRPr="00135C60" w:rsidRDefault="003A2395" w:rsidP="003632B0">
      <w:pPr>
        <w:numPr>
          <w:ilvl w:val="3"/>
          <w:numId w:val="3"/>
        </w:numPr>
        <w:autoSpaceDE w:val="0"/>
        <w:autoSpaceDN w:val="0"/>
        <w:adjustRightInd w:val="0"/>
        <w:spacing w:line="271" w:lineRule="auto"/>
        <w:ind w:left="357" w:hanging="357"/>
        <w:jc w:val="both"/>
        <w:rPr>
          <w:rFonts w:ascii="Arial" w:hAnsi="Arial" w:cs="Arial"/>
          <w:sz w:val="22"/>
          <w:szCs w:val="22"/>
        </w:rPr>
      </w:pPr>
      <w:r w:rsidRPr="00B17623">
        <w:rPr>
          <w:rFonts w:ascii="Arial" w:hAnsi="Arial" w:cs="Arial"/>
          <w:sz w:val="22"/>
          <w:szCs w:val="22"/>
        </w:rPr>
        <w:t xml:space="preserve">Wykonawca musi uwzględnić w cenie oferty wszelkie koszty niezbędne dla prawidłowego i pełnego wykonania zamówienia oraz wszelkie opłaty i podatki wynikające </w:t>
      </w:r>
      <w:r w:rsidR="00102A79">
        <w:rPr>
          <w:rFonts w:ascii="Arial" w:hAnsi="Arial" w:cs="Arial"/>
          <w:sz w:val="22"/>
          <w:szCs w:val="22"/>
        </w:rPr>
        <w:br/>
      </w:r>
      <w:r w:rsidRPr="00B17623">
        <w:rPr>
          <w:rFonts w:ascii="Arial" w:hAnsi="Arial" w:cs="Arial"/>
          <w:sz w:val="22"/>
          <w:szCs w:val="22"/>
        </w:rPr>
        <w:t xml:space="preserve">z obowiązujących przepisów. </w:t>
      </w:r>
      <w:r w:rsidRPr="00135C60">
        <w:rPr>
          <w:rFonts w:ascii="Arial" w:hAnsi="Arial" w:cs="Arial"/>
          <w:sz w:val="22"/>
          <w:szCs w:val="22"/>
        </w:rPr>
        <w:t xml:space="preserve">Cena oferty stanowi wynagrodzenie z tytułu wykonania całości robót budowlanych zgodnie z dokumentacją projektową, specyfikacją techniczną wykonania, odbioru robót budowlanych i wymaganiami szczegółowymi realizacji rzeczowej zadania, zasadami wiedzy technicznej oraz wszelkich obowiązków Wykonawcy określonych w Projekcie </w:t>
      </w:r>
      <w:r w:rsidR="00072640" w:rsidRPr="00135C60">
        <w:rPr>
          <w:rFonts w:ascii="Arial" w:hAnsi="Arial" w:cs="Arial"/>
          <w:sz w:val="22"/>
          <w:szCs w:val="22"/>
        </w:rPr>
        <w:t>umowy stanowiącym Załącznik Nr 3</w:t>
      </w:r>
      <w:r w:rsidR="00B17623" w:rsidRPr="00135C60">
        <w:rPr>
          <w:rFonts w:ascii="Arial" w:hAnsi="Arial" w:cs="Arial"/>
          <w:sz w:val="22"/>
          <w:szCs w:val="22"/>
        </w:rPr>
        <w:t xml:space="preserve"> do S</w:t>
      </w:r>
      <w:r w:rsidRPr="00135C60">
        <w:rPr>
          <w:rFonts w:ascii="Arial" w:hAnsi="Arial" w:cs="Arial"/>
          <w:sz w:val="22"/>
          <w:szCs w:val="22"/>
        </w:rPr>
        <w:t xml:space="preserve">WZ </w:t>
      </w:r>
      <w:r w:rsidR="00102A79" w:rsidRPr="00135C60">
        <w:rPr>
          <w:rFonts w:ascii="Arial" w:hAnsi="Arial" w:cs="Arial"/>
          <w:sz w:val="22"/>
          <w:szCs w:val="22"/>
        </w:rPr>
        <w:br/>
      </w:r>
      <w:r w:rsidRPr="00135C60">
        <w:rPr>
          <w:rFonts w:ascii="Arial" w:hAnsi="Arial" w:cs="Arial"/>
          <w:sz w:val="22"/>
          <w:szCs w:val="22"/>
        </w:rPr>
        <w:t>i nie podlega podwyższeniu.</w:t>
      </w:r>
    </w:p>
    <w:p w:rsidR="003A2395" w:rsidRPr="00135C60" w:rsidRDefault="003A2395" w:rsidP="003632B0">
      <w:pPr>
        <w:numPr>
          <w:ilvl w:val="3"/>
          <w:numId w:val="3"/>
        </w:numPr>
        <w:autoSpaceDE w:val="0"/>
        <w:autoSpaceDN w:val="0"/>
        <w:adjustRightInd w:val="0"/>
        <w:spacing w:line="271" w:lineRule="auto"/>
        <w:ind w:left="357" w:hanging="357"/>
        <w:jc w:val="both"/>
        <w:rPr>
          <w:rFonts w:ascii="Arial" w:hAnsi="Arial" w:cs="Arial"/>
          <w:sz w:val="22"/>
          <w:szCs w:val="22"/>
        </w:rPr>
      </w:pPr>
      <w:r w:rsidRPr="00135C60">
        <w:rPr>
          <w:rFonts w:ascii="Arial" w:hAnsi="Arial" w:cs="Arial"/>
          <w:sz w:val="22"/>
          <w:szCs w:val="22"/>
        </w:rPr>
        <w:t xml:space="preserve">Ceny jednostkowe zawarte w </w:t>
      </w:r>
      <w:r w:rsidR="00A34F3F" w:rsidRPr="00135C60">
        <w:rPr>
          <w:rFonts w:ascii="Arial" w:hAnsi="Arial" w:cs="Arial"/>
          <w:sz w:val="22"/>
          <w:szCs w:val="22"/>
        </w:rPr>
        <w:t>szczegółowej kalkulacji cenowej</w:t>
      </w:r>
      <w:r w:rsidRPr="00135C60">
        <w:rPr>
          <w:rFonts w:ascii="Arial" w:hAnsi="Arial" w:cs="Arial"/>
          <w:sz w:val="22"/>
          <w:szCs w:val="22"/>
        </w:rPr>
        <w:t xml:space="preserve"> będą służyły do wyliczenia wartości ewentualnych robót zaniechanych lub wyłączonych za zgodą stron.</w:t>
      </w:r>
    </w:p>
    <w:p w:rsidR="00E3718C" w:rsidRPr="00B17623" w:rsidRDefault="00E3718C" w:rsidP="003632B0">
      <w:pPr>
        <w:pStyle w:val="Akapitzlist"/>
        <w:numPr>
          <w:ilvl w:val="3"/>
          <w:numId w:val="3"/>
        </w:numPr>
        <w:autoSpaceDE w:val="0"/>
        <w:autoSpaceDN w:val="0"/>
        <w:adjustRightInd w:val="0"/>
        <w:spacing w:line="271" w:lineRule="auto"/>
        <w:jc w:val="both"/>
        <w:rPr>
          <w:rFonts w:ascii="Arial" w:hAnsi="Arial" w:cs="Arial"/>
          <w:sz w:val="22"/>
          <w:szCs w:val="22"/>
        </w:rPr>
      </w:pPr>
      <w:r w:rsidRPr="00135C60">
        <w:rPr>
          <w:rFonts w:ascii="Arial" w:hAnsi="Arial" w:cs="Arial"/>
          <w:sz w:val="22"/>
          <w:szCs w:val="22"/>
        </w:rPr>
        <w:t>Cen</w:t>
      </w:r>
      <w:r w:rsidRPr="00135C60">
        <w:rPr>
          <w:rFonts w:ascii="Arial" w:eastAsia="TimesNewRoman" w:hAnsi="Arial" w:cs="Arial"/>
          <w:sz w:val="22"/>
          <w:szCs w:val="22"/>
        </w:rPr>
        <w:t xml:space="preserve">ę </w:t>
      </w:r>
      <w:r w:rsidRPr="00135C60">
        <w:rPr>
          <w:rFonts w:ascii="Arial" w:hAnsi="Arial" w:cs="Arial"/>
          <w:sz w:val="22"/>
          <w:szCs w:val="22"/>
        </w:rPr>
        <w:t>oferty należy wyliczy</w:t>
      </w:r>
      <w:r w:rsidRPr="00135C60">
        <w:rPr>
          <w:rFonts w:ascii="Arial" w:eastAsia="TimesNewRoman" w:hAnsi="Arial" w:cs="Arial"/>
          <w:sz w:val="22"/>
          <w:szCs w:val="22"/>
        </w:rPr>
        <w:t xml:space="preserve">ć </w:t>
      </w:r>
      <w:r w:rsidRPr="00135C60">
        <w:rPr>
          <w:rFonts w:ascii="Arial" w:hAnsi="Arial" w:cs="Arial"/>
          <w:sz w:val="22"/>
          <w:szCs w:val="22"/>
        </w:rPr>
        <w:t xml:space="preserve">na podstawie Projektów budowlanych i  wykonawczych, Szczegółowych Specyfikacji Technicznych (stanowiących Załączniki Nr 9 i Nr 10 </w:t>
      </w:r>
      <w:r w:rsidR="00102A79" w:rsidRPr="00135C60">
        <w:rPr>
          <w:rFonts w:ascii="Arial" w:hAnsi="Arial" w:cs="Arial"/>
          <w:sz w:val="22"/>
          <w:szCs w:val="22"/>
        </w:rPr>
        <w:br/>
      </w:r>
      <w:r w:rsidRPr="00135C60">
        <w:rPr>
          <w:rFonts w:ascii="Arial" w:hAnsi="Arial" w:cs="Arial"/>
          <w:sz w:val="22"/>
          <w:szCs w:val="22"/>
        </w:rPr>
        <w:t>do SWZ), wymaganiami szczegółowymi realizacji rzeczowej zadania (stanowiące Załącznik Nr 12 do SWZ). Zamawiający załącza przedmiary robót (stanowiące Załącznik Nr 11 do SWZ) jako materiał informacyjny (pomocniczy) do sporządzenia szczegółowej kalkulacji cenowej oferty przez Wykonawcę. Korzystanie z przedmiarów przygotowanych przez Zamawiającego odbywa się na wyłączne ryzyko Wykonawcy. Wykonawcy nie są zobowiązani do przedłożenia szczegółowej kalkulacji cenowej oferty wraz z ofertą. Szczegółową kalkulację cenową oferty dostarcza wyłącznie Wykonawca, którego oferta zostanie wybrana. Zamawiający określi termin i miejsce dostarczenia szczegółowej</w:t>
      </w:r>
      <w:r w:rsidRPr="00B17623">
        <w:rPr>
          <w:rFonts w:ascii="Arial" w:hAnsi="Arial" w:cs="Arial"/>
          <w:sz w:val="22"/>
          <w:szCs w:val="22"/>
        </w:rPr>
        <w:t xml:space="preserve"> kalkulacji cenowej oferty w wezwaniu do zawarcia umowy w sprawie zamówienia publicznego. Wybrany Wykonawca przedstawi szczegółową kalkulację cenową oferty sporządzoną metodą uproszczoną z wyszczególnieniem: opisu robót, ilości przedmiarowej i jednostki miary robót, ceny jednostkowej robót oraz wartości roboty. </w:t>
      </w:r>
      <w:r w:rsidR="00102A79">
        <w:rPr>
          <w:rFonts w:ascii="Arial" w:hAnsi="Arial" w:cs="Arial"/>
          <w:sz w:val="22"/>
          <w:szCs w:val="22"/>
        </w:rPr>
        <w:br/>
      </w:r>
      <w:r w:rsidRPr="00B17623">
        <w:rPr>
          <w:rFonts w:ascii="Arial" w:hAnsi="Arial" w:cs="Arial"/>
          <w:sz w:val="22"/>
          <w:szCs w:val="22"/>
        </w:rPr>
        <w:lastRenderedPageBreak/>
        <w:t>Do szczegółowej kalkulacji cenowej oferty sporządzonej metodą uproszczoną należy załączyć zestawienia:</w:t>
      </w:r>
    </w:p>
    <w:p w:rsidR="00102A79" w:rsidRDefault="00102A79" w:rsidP="003632B0">
      <w:pPr>
        <w:pStyle w:val="Akapitzlist"/>
        <w:numPr>
          <w:ilvl w:val="0"/>
          <w:numId w:val="61"/>
        </w:numPr>
        <w:autoSpaceDE w:val="0"/>
        <w:autoSpaceDN w:val="0"/>
        <w:adjustRightInd w:val="0"/>
        <w:spacing w:line="271" w:lineRule="auto"/>
        <w:ind w:left="714" w:hanging="357"/>
        <w:jc w:val="both"/>
        <w:rPr>
          <w:rFonts w:ascii="Arial" w:hAnsi="Arial" w:cs="Arial"/>
          <w:sz w:val="22"/>
          <w:szCs w:val="22"/>
        </w:rPr>
      </w:pPr>
      <w:r>
        <w:rPr>
          <w:rFonts w:ascii="Arial" w:hAnsi="Arial" w:cs="Arial"/>
          <w:sz w:val="22"/>
          <w:szCs w:val="22"/>
        </w:rPr>
        <w:t>materiałowe,</w:t>
      </w:r>
    </w:p>
    <w:p w:rsidR="00102A79" w:rsidRDefault="00E3718C" w:rsidP="003632B0">
      <w:pPr>
        <w:pStyle w:val="Akapitzlist"/>
        <w:numPr>
          <w:ilvl w:val="0"/>
          <w:numId w:val="61"/>
        </w:numPr>
        <w:autoSpaceDE w:val="0"/>
        <w:autoSpaceDN w:val="0"/>
        <w:adjustRightInd w:val="0"/>
        <w:spacing w:line="271" w:lineRule="auto"/>
        <w:ind w:left="714" w:hanging="357"/>
        <w:jc w:val="both"/>
        <w:rPr>
          <w:rFonts w:ascii="Arial" w:hAnsi="Arial" w:cs="Arial"/>
          <w:sz w:val="22"/>
          <w:szCs w:val="22"/>
        </w:rPr>
      </w:pPr>
      <w:r w:rsidRPr="00102A79">
        <w:rPr>
          <w:rFonts w:ascii="Arial" w:hAnsi="Arial" w:cs="Arial"/>
          <w:sz w:val="22"/>
          <w:szCs w:val="22"/>
        </w:rPr>
        <w:t>robocizn</w:t>
      </w:r>
      <w:r w:rsidR="00102A79">
        <w:rPr>
          <w:rFonts w:ascii="Arial" w:hAnsi="Arial" w:cs="Arial"/>
          <w:sz w:val="22"/>
          <w:szCs w:val="22"/>
        </w:rPr>
        <w:t>y,</w:t>
      </w:r>
    </w:p>
    <w:p w:rsidR="00E3718C" w:rsidRPr="00102A79" w:rsidRDefault="00E3718C" w:rsidP="003632B0">
      <w:pPr>
        <w:pStyle w:val="Akapitzlist"/>
        <w:numPr>
          <w:ilvl w:val="0"/>
          <w:numId w:val="61"/>
        </w:numPr>
        <w:autoSpaceDE w:val="0"/>
        <w:autoSpaceDN w:val="0"/>
        <w:adjustRightInd w:val="0"/>
        <w:spacing w:line="271" w:lineRule="auto"/>
        <w:ind w:left="714" w:hanging="357"/>
        <w:jc w:val="both"/>
        <w:rPr>
          <w:rFonts w:ascii="Arial" w:hAnsi="Arial" w:cs="Arial"/>
          <w:sz w:val="22"/>
          <w:szCs w:val="22"/>
        </w:rPr>
      </w:pPr>
      <w:r w:rsidRPr="00102A79">
        <w:rPr>
          <w:rFonts w:ascii="Arial" w:hAnsi="Arial" w:cs="Arial"/>
          <w:sz w:val="22"/>
          <w:szCs w:val="22"/>
        </w:rPr>
        <w:t>sprzętu</w:t>
      </w:r>
    </w:p>
    <w:p w:rsidR="00A34F3F" w:rsidRPr="00B17623" w:rsidRDefault="00E3718C" w:rsidP="003632B0">
      <w:pPr>
        <w:autoSpaceDE w:val="0"/>
        <w:autoSpaceDN w:val="0"/>
        <w:adjustRightInd w:val="0"/>
        <w:spacing w:line="271" w:lineRule="auto"/>
        <w:ind w:left="357"/>
        <w:contextualSpacing/>
        <w:jc w:val="both"/>
        <w:rPr>
          <w:rFonts w:ascii="Arial" w:hAnsi="Arial" w:cs="Arial"/>
          <w:sz w:val="22"/>
          <w:szCs w:val="22"/>
        </w:rPr>
      </w:pPr>
      <w:r w:rsidRPr="00B17623">
        <w:rPr>
          <w:rFonts w:ascii="Arial" w:hAnsi="Arial" w:cs="Arial"/>
          <w:sz w:val="22"/>
          <w:szCs w:val="22"/>
        </w:rPr>
        <w:t>oraz określić poziom zastosowanych wskaźników narzutów. Poziom agregacji robót ustala się na poziomie robót prostych, w rozumieniu pkt. 2.15. podpunkt 1 „Polskich standardów kosztorysowania robót budowlanych” (Autor: Stowarzyszenie Kosztorysantów Polskich, Wydawnictwo: WACETOB, 2005 r.</w:t>
      </w:r>
    </w:p>
    <w:p w:rsidR="000D1DAA" w:rsidRPr="00504092" w:rsidRDefault="003A2395" w:rsidP="003632B0">
      <w:pPr>
        <w:numPr>
          <w:ilvl w:val="3"/>
          <w:numId w:val="3"/>
        </w:numPr>
        <w:overflowPunct w:val="0"/>
        <w:autoSpaceDE w:val="0"/>
        <w:autoSpaceDN w:val="0"/>
        <w:adjustRightInd w:val="0"/>
        <w:spacing w:line="271" w:lineRule="auto"/>
        <w:contextualSpacing/>
        <w:jc w:val="both"/>
        <w:rPr>
          <w:rFonts w:ascii="Arial" w:hAnsi="Arial" w:cs="Arial"/>
          <w:sz w:val="22"/>
          <w:szCs w:val="22"/>
        </w:rPr>
      </w:pPr>
      <w:r w:rsidRPr="00504092">
        <w:rPr>
          <w:rFonts w:ascii="Arial" w:hAnsi="Arial" w:cs="Arial"/>
          <w:sz w:val="22"/>
          <w:szCs w:val="22"/>
        </w:rPr>
        <w:t xml:space="preserve">Zgodnie z art. </w:t>
      </w:r>
      <w:r w:rsidR="000C0A7A" w:rsidRPr="00504092">
        <w:rPr>
          <w:rFonts w:ascii="Arial" w:hAnsi="Arial" w:cs="Arial"/>
          <w:sz w:val="22"/>
          <w:szCs w:val="22"/>
        </w:rPr>
        <w:t>225 ust. 1</w:t>
      </w:r>
      <w:r w:rsidRPr="00504092">
        <w:rPr>
          <w:rFonts w:ascii="Arial" w:hAnsi="Arial" w:cs="Arial"/>
          <w:sz w:val="22"/>
          <w:szCs w:val="22"/>
        </w:rPr>
        <w:t xml:space="preserve"> zdanie drugie ustawy Pzp, Wykonawca, składając ofertę, zobowiązany jest poinformować Zamawiającego, czy wybór jego oferty będzie prowadzić do powstania u Zamawiającego obowiązku podatkowego, wskazując nazwę (rodzaj) towaru lub usługi, których dostawa lub świadczenie będzie prowadzić do jego powstania, oraz wskazując ich wartość bez kwoty podatku. Zamawiający w celu oceny takiej oferty dolicza do przedstawionej w niej ceny podatek od towarów i usług, który miałby obowiązek rozliczyć zgodnie z tymi przepisami.</w:t>
      </w:r>
    </w:p>
    <w:p w:rsidR="00A5049F" w:rsidRPr="00B17623" w:rsidRDefault="00AA305D" w:rsidP="003632B0">
      <w:pPr>
        <w:pStyle w:val="Nagwek2"/>
        <w:spacing w:before="240" w:after="240" w:line="271" w:lineRule="auto"/>
        <w:rPr>
          <w:rFonts w:cs="Arial"/>
          <w:sz w:val="22"/>
          <w:szCs w:val="22"/>
        </w:rPr>
      </w:pPr>
      <w:bookmarkStart w:id="49" w:name="_Toc72717339"/>
      <w:bookmarkStart w:id="50" w:name="_Toc95621023"/>
      <w:bookmarkStart w:id="51" w:name="_Toc95621124"/>
      <w:bookmarkStart w:id="52" w:name="_Toc95633507"/>
      <w:bookmarkStart w:id="53" w:name="_Toc320861823"/>
      <w:r w:rsidRPr="00B17623">
        <w:rPr>
          <w:rFonts w:cs="Arial"/>
          <w:sz w:val="22"/>
          <w:szCs w:val="22"/>
        </w:rPr>
        <w:t>XVII</w:t>
      </w:r>
      <w:r w:rsidR="00A5049F" w:rsidRPr="00B17623">
        <w:rPr>
          <w:rFonts w:cs="Arial"/>
          <w:sz w:val="22"/>
          <w:szCs w:val="22"/>
        </w:rPr>
        <w:t>. Opis kryteriów</w:t>
      </w:r>
      <w:r w:rsidR="00E347AC" w:rsidRPr="00B17623">
        <w:rPr>
          <w:rFonts w:cs="Arial"/>
          <w:sz w:val="22"/>
          <w:szCs w:val="22"/>
        </w:rPr>
        <w:t xml:space="preserve">, którymi Zamawiający będzie się kierowałprzy wyborze oferty, wraz </w:t>
      </w:r>
      <w:r w:rsidR="00A5049F" w:rsidRPr="00B17623">
        <w:rPr>
          <w:rFonts w:cs="Arial"/>
          <w:sz w:val="22"/>
          <w:szCs w:val="22"/>
        </w:rPr>
        <w:t xml:space="preserve">z podaniem znaczenia </w:t>
      </w:r>
      <w:r w:rsidR="00E347AC" w:rsidRPr="00B17623">
        <w:rPr>
          <w:rFonts w:cs="Arial"/>
          <w:sz w:val="22"/>
          <w:szCs w:val="22"/>
        </w:rPr>
        <w:t xml:space="preserve">tych kryteriów </w:t>
      </w:r>
      <w:r w:rsidR="00A5049F" w:rsidRPr="00B17623">
        <w:rPr>
          <w:rFonts w:cs="Arial"/>
          <w:sz w:val="22"/>
          <w:szCs w:val="22"/>
        </w:rPr>
        <w:t>i sposobu oceny ofert</w:t>
      </w:r>
      <w:bookmarkEnd w:id="49"/>
      <w:bookmarkEnd w:id="50"/>
      <w:bookmarkEnd w:id="51"/>
      <w:bookmarkEnd w:id="52"/>
      <w:bookmarkEnd w:id="53"/>
    </w:p>
    <w:p w:rsidR="008601E1" w:rsidRPr="00B17623" w:rsidRDefault="008601E1" w:rsidP="003632B0">
      <w:pPr>
        <w:numPr>
          <w:ilvl w:val="0"/>
          <w:numId w:val="12"/>
        </w:numPr>
        <w:autoSpaceDE w:val="0"/>
        <w:autoSpaceDN w:val="0"/>
        <w:adjustRightInd w:val="0"/>
        <w:spacing w:after="120" w:line="271" w:lineRule="auto"/>
        <w:ind w:left="357" w:hanging="357"/>
        <w:jc w:val="both"/>
        <w:rPr>
          <w:rFonts w:ascii="Arial" w:hAnsi="Arial" w:cs="Arial"/>
          <w:b/>
          <w:sz w:val="22"/>
          <w:szCs w:val="22"/>
        </w:rPr>
      </w:pPr>
      <w:r w:rsidRPr="00B17623">
        <w:rPr>
          <w:rFonts w:ascii="Arial" w:hAnsi="Arial" w:cs="Arial"/>
          <w:sz w:val="22"/>
          <w:szCs w:val="22"/>
        </w:rPr>
        <w:t>Zamawiający wybierze ofertę najkorzystniejszą spośród ofert nie odrzuconych wyłącznie na podstawie kryterium oceny ofert, którym są:</w:t>
      </w:r>
    </w:p>
    <w:p w:rsidR="008601E1" w:rsidRPr="00B17623" w:rsidRDefault="008601E1" w:rsidP="003632B0">
      <w:pPr>
        <w:numPr>
          <w:ilvl w:val="1"/>
          <w:numId w:val="13"/>
        </w:numPr>
        <w:tabs>
          <w:tab w:val="clear" w:pos="720"/>
        </w:tabs>
        <w:autoSpaceDE w:val="0"/>
        <w:autoSpaceDN w:val="0"/>
        <w:adjustRightInd w:val="0"/>
        <w:spacing w:line="271" w:lineRule="auto"/>
        <w:jc w:val="both"/>
        <w:rPr>
          <w:rFonts w:ascii="Arial" w:hAnsi="Arial" w:cs="Arial"/>
          <w:b/>
          <w:sz w:val="22"/>
          <w:szCs w:val="22"/>
        </w:rPr>
      </w:pPr>
      <w:r w:rsidRPr="00B17623">
        <w:rPr>
          <w:rFonts w:ascii="Arial" w:hAnsi="Arial" w:cs="Arial"/>
          <w:b/>
          <w:bCs/>
          <w:sz w:val="22"/>
          <w:szCs w:val="22"/>
        </w:rPr>
        <w:t xml:space="preserve">cena </w:t>
      </w:r>
      <w:r w:rsidRPr="00B17623">
        <w:rPr>
          <w:rFonts w:ascii="Arial" w:hAnsi="Arial" w:cs="Arial"/>
          <w:bCs/>
          <w:sz w:val="22"/>
          <w:szCs w:val="22"/>
        </w:rPr>
        <w:t>(w rozumieniu wartość brutto zamówienia czyli wartość brutto umowy)</w:t>
      </w:r>
      <w:r w:rsidRPr="00B17623">
        <w:rPr>
          <w:rFonts w:ascii="Arial" w:hAnsi="Arial" w:cs="Arial"/>
          <w:b/>
          <w:bCs/>
          <w:sz w:val="22"/>
          <w:szCs w:val="22"/>
        </w:rPr>
        <w:t xml:space="preserve"> – waga 60%, </w:t>
      </w:r>
      <w:r w:rsidRPr="00B17623">
        <w:rPr>
          <w:rFonts w:ascii="Arial" w:hAnsi="Arial" w:cs="Arial"/>
          <w:sz w:val="22"/>
          <w:szCs w:val="22"/>
        </w:rPr>
        <w:t>gdzie punkty wyliczane są wg następującego wzoru:</w:t>
      </w:r>
    </w:p>
    <w:p w:rsidR="008601E1" w:rsidRPr="00B17623" w:rsidRDefault="008601E1" w:rsidP="003632B0">
      <w:pPr>
        <w:autoSpaceDE w:val="0"/>
        <w:autoSpaceDN w:val="0"/>
        <w:adjustRightInd w:val="0"/>
        <w:spacing w:line="271" w:lineRule="auto"/>
        <w:jc w:val="both"/>
        <w:rPr>
          <w:rFonts w:ascii="Arial" w:hAnsi="Arial" w:cs="Arial"/>
          <w:b/>
          <w:sz w:val="22"/>
          <w:szCs w:val="22"/>
        </w:rPr>
      </w:pPr>
    </w:p>
    <w:p w:rsidR="008601E1" w:rsidRPr="00B17623" w:rsidRDefault="008601E1" w:rsidP="003632B0">
      <w:pPr>
        <w:spacing w:after="120" w:line="271" w:lineRule="auto"/>
        <w:ind w:left="720"/>
        <w:jc w:val="both"/>
        <w:rPr>
          <w:rFonts w:ascii="Arial" w:hAnsi="Arial" w:cs="Arial"/>
          <w:i/>
          <w:iCs/>
          <w:sz w:val="22"/>
          <w:szCs w:val="22"/>
        </w:rPr>
      </w:pPr>
      <w:r w:rsidRPr="00B17623">
        <w:rPr>
          <w:rFonts w:ascii="Arial" w:hAnsi="Arial" w:cs="Arial"/>
          <w:position w:val="-30"/>
          <w:sz w:val="22"/>
          <w:szCs w:val="22"/>
        </w:rPr>
        <w:object w:dxaOrig="11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36.7pt" o:ole="">
            <v:imagedata r:id="rId14" o:title=""/>
          </v:shape>
          <o:OLEObject Type="Embed" ProgID="Equation.3" ShapeID="_x0000_i1025" DrawAspect="Content" ObjectID="_1790593235" r:id="rId15"/>
        </w:object>
      </w:r>
      <w:r w:rsidRPr="00B17623">
        <w:rPr>
          <w:rFonts w:ascii="Arial" w:hAnsi="Arial" w:cs="Arial"/>
          <w:sz w:val="22"/>
          <w:szCs w:val="22"/>
        </w:rPr>
        <w:t>·6</w:t>
      </w:r>
      <w:r w:rsidRPr="00B17623">
        <w:rPr>
          <w:rFonts w:ascii="Arial" w:hAnsi="Arial" w:cs="Arial"/>
          <w:i/>
          <w:iCs/>
          <w:sz w:val="22"/>
          <w:szCs w:val="22"/>
        </w:rPr>
        <w:t xml:space="preserve">0 pkt </w:t>
      </w:r>
    </w:p>
    <w:p w:rsidR="008601E1" w:rsidRPr="00B17623" w:rsidRDefault="008601E1" w:rsidP="003632B0">
      <w:pPr>
        <w:spacing w:line="271" w:lineRule="auto"/>
        <w:ind w:left="720"/>
        <w:jc w:val="both"/>
        <w:rPr>
          <w:rFonts w:ascii="Arial" w:hAnsi="Arial" w:cs="Arial"/>
          <w:i/>
          <w:iCs/>
          <w:sz w:val="22"/>
          <w:szCs w:val="22"/>
        </w:rPr>
      </w:pPr>
      <w:r w:rsidRPr="00B17623">
        <w:rPr>
          <w:rFonts w:ascii="Arial" w:hAnsi="Arial" w:cs="Arial"/>
          <w:i/>
          <w:iCs/>
          <w:sz w:val="22"/>
          <w:szCs w:val="22"/>
        </w:rPr>
        <w:t>C</w:t>
      </w:r>
      <w:r w:rsidRPr="00B17623">
        <w:rPr>
          <w:rFonts w:ascii="Arial" w:hAnsi="Arial" w:cs="Arial"/>
          <w:i/>
          <w:iCs/>
          <w:sz w:val="22"/>
          <w:szCs w:val="22"/>
          <w:vertAlign w:val="subscript"/>
        </w:rPr>
        <w:t>0</w:t>
      </w:r>
      <w:r w:rsidRPr="00B17623">
        <w:rPr>
          <w:rFonts w:ascii="Arial" w:hAnsi="Arial" w:cs="Arial"/>
          <w:i/>
          <w:iCs/>
          <w:sz w:val="22"/>
          <w:szCs w:val="22"/>
        </w:rPr>
        <w:t xml:space="preserve"> – liczba punktów uzyskanych przez ofertę badaną (po zaokrągleniu do dwóch miejsc po przecinku) w kryterium cena.</w:t>
      </w:r>
    </w:p>
    <w:p w:rsidR="008601E1" w:rsidRPr="00B17623" w:rsidRDefault="008601E1" w:rsidP="003632B0">
      <w:pPr>
        <w:spacing w:line="271" w:lineRule="auto"/>
        <w:ind w:left="720"/>
        <w:jc w:val="both"/>
        <w:rPr>
          <w:rFonts w:ascii="Arial" w:hAnsi="Arial" w:cs="Arial"/>
          <w:i/>
          <w:iCs/>
          <w:sz w:val="22"/>
          <w:szCs w:val="22"/>
        </w:rPr>
      </w:pPr>
      <w:r w:rsidRPr="00B17623">
        <w:rPr>
          <w:rFonts w:ascii="Arial" w:hAnsi="Arial" w:cs="Arial"/>
          <w:i/>
          <w:iCs/>
          <w:sz w:val="22"/>
          <w:szCs w:val="22"/>
        </w:rPr>
        <w:t>C</w:t>
      </w:r>
      <w:r w:rsidRPr="00B17623">
        <w:rPr>
          <w:rFonts w:ascii="Arial" w:hAnsi="Arial" w:cs="Arial"/>
          <w:i/>
          <w:iCs/>
          <w:sz w:val="22"/>
          <w:szCs w:val="22"/>
          <w:vertAlign w:val="subscript"/>
        </w:rPr>
        <w:t>MIN</w:t>
      </w:r>
      <w:r w:rsidRPr="00B17623">
        <w:rPr>
          <w:rFonts w:ascii="Arial" w:hAnsi="Arial" w:cs="Arial"/>
          <w:i/>
          <w:iCs/>
          <w:sz w:val="22"/>
          <w:szCs w:val="22"/>
        </w:rPr>
        <w:t xml:space="preserve"> – najniższa zaproponowana cena wśród ofert niepodlegających odrzuceniu</w:t>
      </w:r>
    </w:p>
    <w:p w:rsidR="008601E1" w:rsidRPr="00B17623" w:rsidRDefault="008601E1" w:rsidP="003632B0">
      <w:pPr>
        <w:spacing w:after="120" w:line="271" w:lineRule="auto"/>
        <w:jc w:val="both"/>
        <w:rPr>
          <w:rFonts w:ascii="Arial" w:hAnsi="Arial" w:cs="Arial"/>
          <w:i/>
          <w:iCs/>
          <w:sz w:val="22"/>
          <w:szCs w:val="22"/>
        </w:rPr>
      </w:pPr>
      <w:r w:rsidRPr="00B17623">
        <w:rPr>
          <w:rFonts w:ascii="Arial" w:hAnsi="Arial" w:cs="Arial"/>
          <w:i/>
          <w:iCs/>
          <w:sz w:val="22"/>
          <w:szCs w:val="22"/>
        </w:rPr>
        <w:t xml:space="preserve">             C</w:t>
      </w:r>
      <w:r w:rsidRPr="00B17623">
        <w:rPr>
          <w:rFonts w:ascii="Arial" w:hAnsi="Arial" w:cs="Arial"/>
          <w:i/>
          <w:iCs/>
          <w:sz w:val="22"/>
          <w:szCs w:val="22"/>
          <w:vertAlign w:val="subscript"/>
        </w:rPr>
        <w:t>B</w:t>
      </w:r>
      <w:r w:rsidRPr="00B17623">
        <w:rPr>
          <w:rFonts w:ascii="Arial" w:hAnsi="Arial" w:cs="Arial"/>
          <w:i/>
          <w:iCs/>
          <w:sz w:val="22"/>
          <w:szCs w:val="22"/>
        </w:rPr>
        <w:t xml:space="preserve"> – zaproponowana cena oferty badanej</w:t>
      </w:r>
    </w:p>
    <w:p w:rsidR="008601E1" w:rsidRPr="00B17623" w:rsidRDefault="007F1295" w:rsidP="003632B0">
      <w:pPr>
        <w:numPr>
          <w:ilvl w:val="1"/>
          <w:numId w:val="13"/>
        </w:numPr>
        <w:tabs>
          <w:tab w:val="clear" w:pos="720"/>
        </w:tabs>
        <w:autoSpaceDE w:val="0"/>
        <w:autoSpaceDN w:val="0"/>
        <w:adjustRightInd w:val="0"/>
        <w:spacing w:line="271" w:lineRule="auto"/>
        <w:jc w:val="both"/>
        <w:rPr>
          <w:rFonts w:ascii="Arial" w:hAnsi="Arial" w:cs="Arial"/>
          <w:b/>
          <w:sz w:val="22"/>
          <w:szCs w:val="22"/>
        </w:rPr>
      </w:pPr>
      <w:r>
        <w:rPr>
          <w:rFonts w:ascii="Arial" w:hAnsi="Arial" w:cs="Arial"/>
          <w:b/>
          <w:bCs/>
          <w:sz w:val="22"/>
          <w:szCs w:val="22"/>
        </w:rPr>
        <w:t>okres</w:t>
      </w:r>
      <w:r w:rsidR="008601E1" w:rsidRPr="00B17623">
        <w:rPr>
          <w:rFonts w:ascii="Arial" w:hAnsi="Arial" w:cs="Arial"/>
          <w:b/>
          <w:bCs/>
          <w:sz w:val="22"/>
          <w:szCs w:val="22"/>
        </w:rPr>
        <w:t xml:space="preserve"> gwarancji – waga 40%, </w:t>
      </w:r>
      <w:r w:rsidR="008601E1" w:rsidRPr="00B17623">
        <w:rPr>
          <w:rFonts w:ascii="Arial" w:hAnsi="Arial" w:cs="Arial"/>
          <w:sz w:val="22"/>
          <w:szCs w:val="22"/>
        </w:rPr>
        <w:t>gdzie punkty wyliczane są wg następującego wzoru:</w:t>
      </w:r>
    </w:p>
    <w:p w:rsidR="008601E1" w:rsidRPr="00B17623" w:rsidRDefault="008601E1" w:rsidP="003632B0">
      <w:pPr>
        <w:autoSpaceDE w:val="0"/>
        <w:autoSpaceDN w:val="0"/>
        <w:adjustRightInd w:val="0"/>
        <w:spacing w:line="271" w:lineRule="auto"/>
        <w:ind w:left="720"/>
        <w:jc w:val="both"/>
        <w:rPr>
          <w:rFonts w:ascii="Arial" w:hAnsi="Arial" w:cs="Arial"/>
          <w:b/>
          <w:sz w:val="22"/>
          <w:szCs w:val="22"/>
        </w:rPr>
      </w:pPr>
    </w:p>
    <w:p w:rsidR="008601E1" w:rsidRPr="00B17623" w:rsidRDefault="008601E1" w:rsidP="003632B0">
      <w:pPr>
        <w:spacing w:line="271" w:lineRule="auto"/>
        <w:ind w:left="714"/>
        <w:jc w:val="both"/>
        <w:rPr>
          <w:rFonts w:ascii="Arial" w:hAnsi="Arial" w:cs="Arial"/>
          <w:b/>
          <w:color w:val="000000"/>
          <w:sz w:val="22"/>
          <w:szCs w:val="22"/>
        </w:rPr>
      </w:pPr>
      <w:r w:rsidRPr="00B17623">
        <w:rPr>
          <w:rStyle w:val="tekstdokbold"/>
          <w:rFonts w:ascii="Arial" w:hAnsi="Arial" w:cs="Arial"/>
          <w:b w:val="0"/>
          <w:color w:val="000000"/>
          <w:sz w:val="22"/>
          <w:szCs w:val="22"/>
        </w:rPr>
        <w:t>Sposób przyznania punktów w kryterium „</w:t>
      </w:r>
      <w:r w:rsidR="007F1295">
        <w:rPr>
          <w:rFonts w:ascii="Arial" w:hAnsi="Arial" w:cs="Arial"/>
          <w:bCs/>
          <w:sz w:val="22"/>
          <w:szCs w:val="22"/>
        </w:rPr>
        <w:t>okres</w:t>
      </w:r>
      <w:r w:rsidRPr="00B17623">
        <w:rPr>
          <w:rStyle w:val="tekstdokbold"/>
          <w:rFonts w:ascii="Arial" w:hAnsi="Arial" w:cs="Arial"/>
          <w:b w:val="0"/>
          <w:color w:val="000000"/>
          <w:sz w:val="22"/>
          <w:szCs w:val="22"/>
        </w:rPr>
        <w:t xml:space="preserve"> gwarancji”:</w:t>
      </w:r>
    </w:p>
    <w:p w:rsidR="00102A79" w:rsidRDefault="008601E1" w:rsidP="003632B0">
      <w:pPr>
        <w:pStyle w:val="p"/>
        <w:spacing w:line="271" w:lineRule="auto"/>
        <w:ind w:left="714"/>
        <w:jc w:val="both"/>
        <w:rPr>
          <w:rFonts w:ascii="Arial" w:hAnsi="Arial" w:cs="Arial"/>
        </w:rPr>
      </w:pPr>
      <w:r w:rsidRPr="00B17623">
        <w:rPr>
          <w:rFonts w:ascii="Arial" w:hAnsi="Arial" w:cs="Arial"/>
          <w:color w:val="000000"/>
        </w:rPr>
        <w:t>Punkty za kryterium „</w:t>
      </w:r>
      <w:r w:rsidR="00E52B14">
        <w:rPr>
          <w:rFonts w:ascii="Arial" w:hAnsi="Arial" w:cs="Arial"/>
          <w:bCs/>
        </w:rPr>
        <w:t>okres</w:t>
      </w:r>
      <w:r w:rsidRPr="00B17623">
        <w:rPr>
          <w:rFonts w:ascii="Arial" w:hAnsi="Arial" w:cs="Arial"/>
          <w:color w:val="000000"/>
        </w:rPr>
        <w:t xml:space="preserve"> gwaran</w:t>
      </w:r>
      <w:r w:rsidRPr="00B17623">
        <w:rPr>
          <w:rFonts w:ascii="Arial" w:hAnsi="Arial" w:cs="Arial"/>
        </w:rPr>
        <w:t xml:space="preserve">cji” przyznawane będą za okres gwarancji </w:t>
      </w:r>
      <w:r w:rsidR="00335E1B">
        <w:rPr>
          <w:rFonts w:ascii="Arial" w:hAnsi="Arial" w:cs="Arial"/>
        </w:rPr>
        <w:br/>
      </w:r>
      <w:r w:rsidRPr="00B17623">
        <w:rPr>
          <w:rFonts w:ascii="Arial" w:hAnsi="Arial" w:cs="Arial"/>
        </w:rPr>
        <w:t xml:space="preserve">wg. następującego założenia: </w:t>
      </w:r>
    </w:p>
    <w:p w:rsidR="00102A79" w:rsidRDefault="00F92085" w:rsidP="003632B0">
      <w:pPr>
        <w:pStyle w:val="p"/>
        <w:numPr>
          <w:ilvl w:val="0"/>
          <w:numId w:val="62"/>
        </w:numPr>
        <w:spacing w:line="271" w:lineRule="auto"/>
        <w:ind w:left="1071" w:hanging="357"/>
        <w:jc w:val="both"/>
        <w:rPr>
          <w:rFonts w:ascii="Arial" w:hAnsi="Arial" w:cs="Arial"/>
        </w:rPr>
      </w:pPr>
      <w:r w:rsidRPr="00B17623">
        <w:rPr>
          <w:rFonts w:ascii="Arial" w:hAnsi="Arial" w:cs="Arial"/>
        </w:rPr>
        <w:t xml:space="preserve">za  </w:t>
      </w:r>
      <w:r>
        <w:rPr>
          <w:rFonts w:ascii="Arial" w:hAnsi="Arial" w:cs="Arial"/>
          <w:bCs/>
        </w:rPr>
        <w:t>okres</w:t>
      </w:r>
      <w:r w:rsidRPr="00B17623">
        <w:rPr>
          <w:rFonts w:ascii="Arial" w:hAnsi="Arial" w:cs="Arial"/>
        </w:rPr>
        <w:t xml:space="preserve"> gwarancji  36 miesięcy - Wykonawca otrzyma 10,0 pkt.;</w:t>
      </w:r>
    </w:p>
    <w:p w:rsidR="00102A79" w:rsidRDefault="00F92085" w:rsidP="003632B0">
      <w:pPr>
        <w:pStyle w:val="p"/>
        <w:numPr>
          <w:ilvl w:val="0"/>
          <w:numId w:val="62"/>
        </w:numPr>
        <w:spacing w:line="271" w:lineRule="auto"/>
        <w:ind w:left="1071" w:hanging="357"/>
        <w:jc w:val="both"/>
        <w:rPr>
          <w:rFonts w:ascii="Arial" w:hAnsi="Arial" w:cs="Arial"/>
        </w:rPr>
      </w:pPr>
      <w:r w:rsidRPr="00102A79">
        <w:rPr>
          <w:rFonts w:ascii="Arial" w:hAnsi="Arial" w:cs="Arial"/>
        </w:rPr>
        <w:t xml:space="preserve">za </w:t>
      </w:r>
      <w:r w:rsidRPr="00102A79">
        <w:rPr>
          <w:rFonts w:ascii="Arial" w:hAnsi="Arial" w:cs="Arial"/>
          <w:bCs/>
        </w:rPr>
        <w:t>okres</w:t>
      </w:r>
      <w:r w:rsidRPr="00102A79">
        <w:rPr>
          <w:rFonts w:ascii="Arial" w:hAnsi="Arial" w:cs="Arial"/>
        </w:rPr>
        <w:t xml:space="preserve"> gwarancji od 37 miesięcy do 47 miesięcy - Wykonawca otrzyma                     20,0 pkt.;</w:t>
      </w:r>
    </w:p>
    <w:p w:rsidR="00102A79" w:rsidRDefault="00F92085" w:rsidP="003632B0">
      <w:pPr>
        <w:pStyle w:val="p"/>
        <w:numPr>
          <w:ilvl w:val="0"/>
          <w:numId w:val="62"/>
        </w:numPr>
        <w:spacing w:line="271" w:lineRule="auto"/>
        <w:ind w:left="1071" w:hanging="357"/>
        <w:jc w:val="both"/>
        <w:rPr>
          <w:rFonts w:ascii="Arial" w:hAnsi="Arial" w:cs="Arial"/>
        </w:rPr>
      </w:pPr>
      <w:r w:rsidRPr="00102A79">
        <w:rPr>
          <w:rFonts w:ascii="Arial" w:hAnsi="Arial" w:cs="Arial"/>
        </w:rPr>
        <w:t xml:space="preserve">za </w:t>
      </w:r>
      <w:r w:rsidRPr="00102A79">
        <w:rPr>
          <w:rFonts w:ascii="Arial" w:hAnsi="Arial" w:cs="Arial"/>
          <w:bCs/>
        </w:rPr>
        <w:t>okres</w:t>
      </w:r>
      <w:r w:rsidRPr="00102A79">
        <w:rPr>
          <w:rFonts w:ascii="Arial" w:hAnsi="Arial" w:cs="Arial"/>
        </w:rPr>
        <w:t xml:space="preserve"> gwarancji od 48 miesięcy do 59 miesięcy - Wykonawca otrzyma                 30,0 pkt.;</w:t>
      </w:r>
    </w:p>
    <w:p w:rsidR="008601E1" w:rsidRPr="00102A79" w:rsidRDefault="00F92085" w:rsidP="003632B0">
      <w:pPr>
        <w:pStyle w:val="p"/>
        <w:numPr>
          <w:ilvl w:val="0"/>
          <w:numId w:val="62"/>
        </w:numPr>
        <w:spacing w:line="271" w:lineRule="auto"/>
        <w:ind w:left="1071" w:hanging="357"/>
        <w:jc w:val="both"/>
        <w:rPr>
          <w:rFonts w:ascii="Arial" w:hAnsi="Arial" w:cs="Arial"/>
        </w:rPr>
      </w:pPr>
      <w:r w:rsidRPr="00102A79">
        <w:rPr>
          <w:rFonts w:ascii="Arial" w:hAnsi="Arial" w:cs="Arial"/>
        </w:rPr>
        <w:t xml:space="preserve">za  </w:t>
      </w:r>
      <w:r w:rsidRPr="00102A79">
        <w:rPr>
          <w:rFonts w:ascii="Arial" w:hAnsi="Arial" w:cs="Arial"/>
          <w:bCs/>
        </w:rPr>
        <w:t>okres</w:t>
      </w:r>
      <w:r w:rsidRPr="00102A79">
        <w:rPr>
          <w:rFonts w:ascii="Arial" w:hAnsi="Arial" w:cs="Arial"/>
        </w:rPr>
        <w:t xml:space="preserve"> gwarancji 60 miesięcy  - Wykonawca otrzyma  40,0 pkt.;</w:t>
      </w:r>
    </w:p>
    <w:p w:rsidR="00102A79" w:rsidRDefault="008601E1" w:rsidP="003632B0">
      <w:pPr>
        <w:pStyle w:val="p"/>
        <w:spacing w:before="120" w:line="271" w:lineRule="auto"/>
        <w:ind w:left="714"/>
        <w:jc w:val="both"/>
        <w:rPr>
          <w:rFonts w:ascii="Arial" w:hAnsi="Arial" w:cs="Arial"/>
        </w:rPr>
      </w:pPr>
      <w:r w:rsidRPr="00B17623">
        <w:rPr>
          <w:rFonts w:ascii="Arial" w:hAnsi="Arial" w:cs="Arial"/>
        </w:rPr>
        <w:t>Za kryterium „</w:t>
      </w:r>
      <w:r w:rsidR="007F1295">
        <w:rPr>
          <w:rFonts w:ascii="Arial" w:hAnsi="Arial" w:cs="Arial"/>
          <w:bCs/>
        </w:rPr>
        <w:t>okres</w:t>
      </w:r>
      <w:r w:rsidRPr="00B17623">
        <w:rPr>
          <w:rFonts w:ascii="Arial" w:hAnsi="Arial" w:cs="Arial"/>
        </w:rPr>
        <w:t xml:space="preserve"> gwarancji” Wykonawca </w:t>
      </w:r>
      <w:r w:rsidR="00102A79">
        <w:rPr>
          <w:rFonts w:ascii="Arial" w:hAnsi="Arial" w:cs="Arial"/>
        </w:rPr>
        <w:t xml:space="preserve">maksymalnie może uzyskać  –  40 </w:t>
      </w:r>
      <w:r w:rsidRPr="00B17623">
        <w:rPr>
          <w:rFonts w:ascii="Arial" w:hAnsi="Arial" w:cs="Arial"/>
        </w:rPr>
        <w:t>punktów.</w:t>
      </w:r>
    </w:p>
    <w:p w:rsidR="00102A79" w:rsidRDefault="008601E1" w:rsidP="003632B0">
      <w:pPr>
        <w:pStyle w:val="p"/>
        <w:spacing w:before="120" w:after="120" w:line="271" w:lineRule="auto"/>
        <w:ind w:left="714"/>
        <w:jc w:val="both"/>
        <w:rPr>
          <w:rFonts w:ascii="Arial" w:hAnsi="Arial" w:cs="Arial"/>
        </w:rPr>
      </w:pPr>
      <w:r w:rsidRPr="00B17623">
        <w:rPr>
          <w:rFonts w:ascii="Arial" w:hAnsi="Arial" w:cs="Arial"/>
        </w:rPr>
        <w:lastRenderedPageBreak/>
        <w:t xml:space="preserve">Uwaga: </w:t>
      </w:r>
      <w:r w:rsidR="00B321BA" w:rsidRPr="005A12B2">
        <w:rPr>
          <w:rFonts w:ascii="Arial" w:hAnsi="Arial" w:cs="Arial"/>
        </w:rPr>
        <w:t xml:space="preserve">Jeżeli Wykonawca nie zaoferuje </w:t>
      </w:r>
      <w:r w:rsidR="007F1295">
        <w:rPr>
          <w:rFonts w:ascii="Arial" w:hAnsi="Arial" w:cs="Arial"/>
          <w:bCs/>
        </w:rPr>
        <w:t>okresu</w:t>
      </w:r>
      <w:r w:rsidR="00B321BA" w:rsidRPr="005A12B2">
        <w:rPr>
          <w:rFonts w:ascii="Arial" w:hAnsi="Arial" w:cs="Arial"/>
        </w:rPr>
        <w:t xml:space="preserve"> gwarancji co najmniej 36 miesięcy al</w:t>
      </w:r>
      <w:r w:rsidR="00225EC0">
        <w:rPr>
          <w:rFonts w:ascii="Arial" w:hAnsi="Arial" w:cs="Arial"/>
        </w:rPr>
        <w:t>bo nie zaoferuje żadnego okresu</w:t>
      </w:r>
      <w:r w:rsidR="00B321BA" w:rsidRPr="005A12B2">
        <w:rPr>
          <w:rFonts w:ascii="Arial" w:hAnsi="Arial" w:cs="Arial"/>
        </w:rPr>
        <w:t xml:space="preserve"> gwarancji to Zamawiający odrzuci ofert</w:t>
      </w:r>
      <w:r w:rsidR="00B321BA">
        <w:rPr>
          <w:rFonts w:ascii="Arial" w:hAnsi="Arial" w:cs="Arial"/>
        </w:rPr>
        <w:t>ę Wykonawcy na podstawie art. 226 ust. 1 pkt. 5</w:t>
      </w:r>
      <w:r w:rsidR="00B321BA" w:rsidRPr="005A12B2">
        <w:rPr>
          <w:rFonts w:ascii="Arial" w:hAnsi="Arial" w:cs="Arial"/>
        </w:rPr>
        <w:t xml:space="preserve"> ustawy P</w:t>
      </w:r>
      <w:r w:rsidR="00B321BA">
        <w:rPr>
          <w:rFonts w:ascii="Arial" w:hAnsi="Arial" w:cs="Arial"/>
        </w:rPr>
        <w:t>zp</w:t>
      </w:r>
      <w:r w:rsidR="00B321BA" w:rsidRPr="005A12B2">
        <w:rPr>
          <w:rFonts w:ascii="Arial" w:hAnsi="Arial" w:cs="Arial"/>
        </w:rPr>
        <w:t>.</w:t>
      </w:r>
    </w:p>
    <w:p w:rsidR="008601E1" w:rsidRPr="00102A79" w:rsidRDefault="008601E1" w:rsidP="003632B0">
      <w:pPr>
        <w:pStyle w:val="p"/>
        <w:spacing w:line="271" w:lineRule="auto"/>
        <w:ind w:left="714"/>
        <w:jc w:val="both"/>
        <w:rPr>
          <w:rFonts w:ascii="Arial" w:hAnsi="Arial" w:cs="Arial"/>
        </w:rPr>
      </w:pPr>
      <w:r w:rsidRPr="00B17623">
        <w:rPr>
          <w:rFonts w:ascii="Arial" w:hAnsi="Arial" w:cs="Arial"/>
          <w:i/>
        </w:rPr>
        <w:t xml:space="preserve">Jeżeli wykonawca zaproponuje </w:t>
      </w:r>
      <w:r w:rsidR="007F1295">
        <w:rPr>
          <w:rFonts w:ascii="Arial" w:hAnsi="Arial" w:cs="Arial"/>
          <w:bCs/>
          <w:i/>
        </w:rPr>
        <w:t>okres</w:t>
      </w:r>
      <w:r w:rsidRPr="00B17623">
        <w:rPr>
          <w:rFonts w:ascii="Arial" w:hAnsi="Arial" w:cs="Arial"/>
          <w:i/>
        </w:rPr>
        <w:t xml:space="preserve"> gwarancji dłuższy niż 60 miesięcy, do oceny ofert w kryterium „</w:t>
      </w:r>
      <w:r w:rsidR="007F1295">
        <w:rPr>
          <w:rFonts w:ascii="Arial" w:hAnsi="Arial" w:cs="Arial"/>
          <w:bCs/>
          <w:i/>
        </w:rPr>
        <w:t>okres</w:t>
      </w:r>
      <w:r w:rsidRPr="00B17623">
        <w:rPr>
          <w:rFonts w:ascii="Arial" w:hAnsi="Arial" w:cs="Arial"/>
          <w:i/>
        </w:rPr>
        <w:t xml:space="preserve"> gwarancji” zostanie </w:t>
      </w:r>
      <w:r w:rsidR="007F1295">
        <w:rPr>
          <w:rFonts w:ascii="Arial" w:hAnsi="Arial" w:cs="Arial"/>
          <w:i/>
        </w:rPr>
        <w:t>przyjęty okres</w:t>
      </w:r>
      <w:r w:rsidRPr="00B17623">
        <w:rPr>
          <w:rFonts w:ascii="Arial" w:hAnsi="Arial" w:cs="Arial"/>
          <w:i/>
        </w:rPr>
        <w:t xml:space="preserve"> 60 miesięcy.</w:t>
      </w:r>
    </w:p>
    <w:p w:rsidR="008601E1" w:rsidRPr="00B17623" w:rsidRDefault="008601E1" w:rsidP="003632B0">
      <w:pPr>
        <w:pStyle w:val="Tekstpodstawowywcity3"/>
        <w:numPr>
          <w:ilvl w:val="0"/>
          <w:numId w:val="12"/>
        </w:numPr>
        <w:suppressAutoHyphens w:val="0"/>
        <w:spacing w:after="120" w:line="271" w:lineRule="auto"/>
        <w:ind w:left="357" w:hanging="357"/>
        <w:rPr>
          <w:rFonts w:cs="Arial"/>
          <w:sz w:val="22"/>
          <w:szCs w:val="22"/>
        </w:rPr>
      </w:pPr>
      <w:r w:rsidRPr="00B17623">
        <w:rPr>
          <w:rFonts w:cs="Arial"/>
          <w:sz w:val="22"/>
          <w:szCs w:val="22"/>
        </w:rPr>
        <w:t>Zamówienie udzielone zostanie temu Wykonawcy, który:</w:t>
      </w:r>
    </w:p>
    <w:p w:rsidR="008601E1" w:rsidRPr="00B17623" w:rsidRDefault="008601E1" w:rsidP="003632B0">
      <w:pPr>
        <w:pStyle w:val="Tekstpodstawowywcity3"/>
        <w:numPr>
          <w:ilvl w:val="1"/>
          <w:numId w:val="14"/>
        </w:numPr>
        <w:tabs>
          <w:tab w:val="clear" w:pos="720"/>
        </w:tabs>
        <w:suppressAutoHyphens w:val="0"/>
        <w:spacing w:after="120" w:line="271" w:lineRule="auto"/>
        <w:rPr>
          <w:rFonts w:cs="Arial"/>
          <w:sz w:val="22"/>
          <w:szCs w:val="22"/>
        </w:rPr>
      </w:pPr>
      <w:r w:rsidRPr="00B17623">
        <w:rPr>
          <w:rFonts w:cs="Arial"/>
          <w:sz w:val="22"/>
          <w:szCs w:val="22"/>
        </w:rPr>
        <w:t>spełni wym</w:t>
      </w:r>
      <w:r w:rsidR="00B17623">
        <w:rPr>
          <w:rFonts w:cs="Arial"/>
          <w:sz w:val="22"/>
          <w:szCs w:val="22"/>
        </w:rPr>
        <w:t>agania określone w niniejszej S</w:t>
      </w:r>
      <w:r w:rsidRPr="00B17623">
        <w:rPr>
          <w:rFonts w:cs="Arial"/>
          <w:sz w:val="22"/>
          <w:szCs w:val="22"/>
        </w:rPr>
        <w:t>WZ oraz ustawie Pzp;</w:t>
      </w:r>
    </w:p>
    <w:p w:rsidR="008601E1" w:rsidRPr="00B17623" w:rsidRDefault="008601E1" w:rsidP="003632B0">
      <w:pPr>
        <w:pStyle w:val="Tekstpodstawowywcity3"/>
        <w:numPr>
          <w:ilvl w:val="1"/>
          <w:numId w:val="14"/>
        </w:numPr>
        <w:tabs>
          <w:tab w:val="clear" w:pos="720"/>
        </w:tabs>
        <w:suppressAutoHyphens w:val="0"/>
        <w:spacing w:after="120" w:line="271" w:lineRule="auto"/>
        <w:rPr>
          <w:rFonts w:cs="Arial"/>
          <w:sz w:val="22"/>
          <w:szCs w:val="22"/>
        </w:rPr>
      </w:pPr>
      <w:r w:rsidRPr="00B17623">
        <w:rPr>
          <w:rFonts w:cs="Arial"/>
          <w:sz w:val="22"/>
          <w:szCs w:val="22"/>
        </w:rPr>
        <w:t xml:space="preserve">przedłoży ofertę, która uzyska największą liczbę punktów wyliczonych zgodnie </w:t>
      </w:r>
      <w:r w:rsidR="00102A79">
        <w:rPr>
          <w:rFonts w:cs="Arial"/>
          <w:sz w:val="22"/>
          <w:szCs w:val="22"/>
        </w:rPr>
        <w:br/>
      </w:r>
      <w:r w:rsidRPr="00B17623">
        <w:rPr>
          <w:rFonts w:cs="Arial"/>
          <w:sz w:val="22"/>
          <w:szCs w:val="22"/>
        </w:rPr>
        <w:t>ze wzorem:</w:t>
      </w:r>
    </w:p>
    <w:p w:rsidR="00102A79" w:rsidRDefault="008601E1" w:rsidP="003632B0">
      <w:pPr>
        <w:pStyle w:val="Tekstpodstawowywcity3"/>
        <w:spacing w:line="271" w:lineRule="auto"/>
        <w:ind w:left="714"/>
        <w:rPr>
          <w:rFonts w:cs="Arial"/>
          <w:b/>
          <w:sz w:val="22"/>
          <w:szCs w:val="22"/>
        </w:rPr>
      </w:pPr>
      <w:r w:rsidRPr="00B17623">
        <w:rPr>
          <w:rFonts w:cs="Arial"/>
          <w:b/>
          <w:sz w:val="22"/>
          <w:szCs w:val="22"/>
        </w:rPr>
        <w:t>P = C</w:t>
      </w:r>
      <w:r w:rsidRPr="00B17623">
        <w:rPr>
          <w:rFonts w:cs="Arial"/>
          <w:b/>
          <w:sz w:val="22"/>
          <w:szCs w:val="22"/>
          <w:vertAlign w:val="subscript"/>
        </w:rPr>
        <w:t>O</w:t>
      </w:r>
      <w:r w:rsidRPr="00B17623">
        <w:rPr>
          <w:rFonts w:cs="Arial"/>
          <w:b/>
          <w:sz w:val="22"/>
          <w:szCs w:val="22"/>
        </w:rPr>
        <w:t xml:space="preserve"> + G</w:t>
      </w:r>
      <w:r w:rsidRPr="00B17623">
        <w:rPr>
          <w:rFonts w:cs="Arial"/>
          <w:b/>
          <w:sz w:val="22"/>
          <w:szCs w:val="22"/>
          <w:vertAlign w:val="subscript"/>
        </w:rPr>
        <w:t>O</w:t>
      </w:r>
    </w:p>
    <w:p w:rsidR="00102A79" w:rsidRDefault="008601E1" w:rsidP="003632B0">
      <w:pPr>
        <w:pStyle w:val="Tekstpodstawowywcity3"/>
        <w:spacing w:line="271" w:lineRule="auto"/>
        <w:ind w:left="714"/>
        <w:rPr>
          <w:rFonts w:cs="Arial"/>
          <w:b/>
          <w:sz w:val="22"/>
          <w:szCs w:val="22"/>
        </w:rPr>
      </w:pPr>
      <w:r w:rsidRPr="00B17623">
        <w:rPr>
          <w:rFonts w:cs="Arial"/>
          <w:sz w:val="22"/>
          <w:szCs w:val="22"/>
        </w:rPr>
        <w:t>P – Łączna ilość punktów uzyskanych przez rozpatrywaną ofertę</w:t>
      </w:r>
    </w:p>
    <w:p w:rsidR="00102A79" w:rsidRDefault="008601E1" w:rsidP="003632B0">
      <w:pPr>
        <w:pStyle w:val="Tekstpodstawowywcity3"/>
        <w:spacing w:line="271" w:lineRule="auto"/>
        <w:ind w:left="714"/>
        <w:rPr>
          <w:rFonts w:cs="Arial"/>
          <w:iCs/>
          <w:sz w:val="22"/>
          <w:szCs w:val="22"/>
        </w:rPr>
      </w:pPr>
      <w:r w:rsidRPr="00B17623">
        <w:rPr>
          <w:rFonts w:cs="Arial"/>
          <w:iCs/>
          <w:sz w:val="22"/>
          <w:szCs w:val="22"/>
        </w:rPr>
        <w:t>C</w:t>
      </w:r>
      <w:r w:rsidRPr="00B17623">
        <w:rPr>
          <w:rFonts w:cs="Arial"/>
          <w:iCs/>
          <w:sz w:val="22"/>
          <w:szCs w:val="22"/>
          <w:vertAlign w:val="subscript"/>
        </w:rPr>
        <w:t>0</w:t>
      </w:r>
      <w:r w:rsidRPr="00B17623">
        <w:rPr>
          <w:rFonts w:cs="Arial"/>
          <w:iCs/>
          <w:sz w:val="22"/>
          <w:szCs w:val="22"/>
        </w:rPr>
        <w:t xml:space="preserve"> – liczba punktów uzyskanych przez ofertę badaną (po zaokrągleniu do dwóch miejsc po przecinku) w kryterium cena</w:t>
      </w:r>
    </w:p>
    <w:p w:rsidR="00163CBF" w:rsidRPr="00102A79" w:rsidRDefault="008601E1" w:rsidP="003632B0">
      <w:pPr>
        <w:pStyle w:val="Tekstpodstawowywcity3"/>
        <w:spacing w:line="271" w:lineRule="auto"/>
        <w:ind w:left="714"/>
        <w:rPr>
          <w:rFonts w:cs="Arial"/>
          <w:b/>
          <w:sz w:val="22"/>
          <w:szCs w:val="22"/>
        </w:rPr>
      </w:pPr>
      <w:r w:rsidRPr="00B17623">
        <w:rPr>
          <w:rFonts w:cs="Arial"/>
          <w:iCs/>
          <w:sz w:val="22"/>
          <w:szCs w:val="22"/>
        </w:rPr>
        <w:t>G</w:t>
      </w:r>
      <w:r w:rsidRPr="00B17623">
        <w:rPr>
          <w:rFonts w:cs="Arial"/>
          <w:iCs/>
          <w:sz w:val="22"/>
          <w:szCs w:val="22"/>
          <w:vertAlign w:val="subscript"/>
        </w:rPr>
        <w:t>0</w:t>
      </w:r>
      <w:r w:rsidRPr="00B17623">
        <w:rPr>
          <w:rFonts w:cs="Arial"/>
          <w:iCs/>
          <w:sz w:val="22"/>
          <w:szCs w:val="22"/>
        </w:rPr>
        <w:t xml:space="preserve"> – liczba punktów uzyskanych przez of</w:t>
      </w:r>
      <w:r w:rsidR="007F1295">
        <w:rPr>
          <w:rFonts w:cs="Arial"/>
          <w:iCs/>
          <w:sz w:val="22"/>
          <w:szCs w:val="22"/>
        </w:rPr>
        <w:t>ertę badaną, w kryterium okres</w:t>
      </w:r>
      <w:r w:rsidRPr="00B17623">
        <w:rPr>
          <w:rFonts w:cs="Arial"/>
          <w:iCs/>
          <w:sz w:val="22"/>
          <w:szCs w:val="22"/>
        </w:rPr>
        <w:t xml:space="preserve"> gwarancji.</w:t>
      </w:r>
    </w:p>
    <w:p w:rsidR="00F520E8" w:rsidRDefault="00F520E8" w:rsidP="003632B0">
      <w:pPr>
        <w:spacing w:line="271" w:lineRule="auto"/>
        <w:ind w:firstLine="708"/>
        <w:jc w:val="both"/>
        <w:rPr>
          <w:rFonts w:ascii="Arial" w:hAnsi="Arial" w:cs="Arial"/>
          <w:iCs/>
          <w:sz w:val="22"/>
          <w:szCs w:val="22"/>
        </w:rPr>
      </w:pPr>
    </w:p>
    <w:p w:rsidR="00F520E8" w:rsidRDefault="00F520E8" w:rsidP="003632B0">
      <w:pPr>
        <w:spacing w:line="271" w:lineRule="auto"/>
        <w:ind w:left="709"/>
        <w:jc w:val="center"/>
        <w:rPr>
          <w:rFonts w:ascii="Arial" w:hAnsi="Arial" w:cs="Arial"/>
          <w:b/>
          <w:sz w:val="22"/>
          <w:szCs w:val="22"/>
        </w:rPr>
      </w:pPr>
      <w:r>
        <w:rPr>
          <w:rFonts w:ascii="Arial" w:hAnsi="Arial" w:cs="Arial"/>
          <w:b/>
          <w:sz w:val="22"/>
          <w:szCs w:val="22"/>
        </w:rPr>
        <w:t>XVIII</w:t>
      </w:r>
      <w:r w:rsidRPr="00F520E8">
        <w:rPr>
          <w:rFonts w:ascii="Arial" w:hAnsi="Arial" w:cs="Arial"/>
          <w:b/>
          <w:sz w:val="22"/>
          <w:szCs w:val="22"/>
        </w:rPr>
        <w:t>. Wymagania dotyczące udzielenia zaliczki na poczet wykonania zamówienia</w:t>
      </w:r>
    </w:p>
    <w:p w:rsidR="00F520E8" w:rsidRDefault="00F520E8" w:rsidP="003632B0">
      <w:pPr>
        <w:spacing w:line="271" w:lineRule="auto"/>
        <w:ind w:firstLine="708"/>
        <w:jc w:val="both"/>
        <w:rPr>
          <w:rFonts w:ascii="Arial" w:hAnsi="Arial" w:cs="Arial"/>
          <w:b/>
          <w:sz w:val="22"/>
          <w:szCs w:val="22"/>
        </w:rPr>
      </w:pPr>
    </w:p>
    <w:p w:rsidR="00102A79" w:rsidRDefault="00F520E8" w:rsidP="003632B0">
      <w:pPr>
        <w:pStyle w:val="Default"/>
        <w:numPr>
          <w:ilvl w:val="0"/>
          <w:numId w:val="63"/>
        </w:numPr>
        <w:spacing w:line="271" w:lineRule="auto"/>
        <w:ind w:left="357" w:hanging="357"/>
        <w:jc w:val="both"/>
        <w:rPr>
          <w:rFonts w:ascii="Arial" w:hAnsi="Arial" w:cs="Arial"/>
          <w:sz w:val="22"/>
          <w:szCs w:val="22"/>
        </w:rPr>
      </w:pPr>
      <w:r w:rsidRPr="0034367B">
        <w:rPr>
          <w:rFonts w:ascii="Arial" w:hAnsi="Arial" w:cs="Arial"/>
          <w:sz w:val="22"/>
          <w:szCs w:val="22"/>
        </w:rPr>
        <w:t>Zamawiający przewiduje udzielenie zaliczki na poczet wykonania zamów</w:t>
      </w:r>
      <w:r w:rsidR="00102A79">
        <w:rPr>
          <w:rFonts w:ascii="Arial" w:hAnsi="Arial" w:cs="Arial"/>
          <w:sz w:val="22"/>
          <w:szCs w:val="22"/>
        </w:rPr>
        <w:t xml:space="preserve">ienia </w:t>
      </w:r>
      <w:r w:rsidR="00102A79">
        <w:rPr>
          <w:rFonts w:ascii="Arial" w:hAnsi="Arial" w:cs="Arial"/>
          <w:sz w:val="22"/>
          <w:szCs w:val="22"/>
        </w:rPr>
        <w:br/>
        <w:t>w wysokości  1 250 000 zł.</w:t>
      </w:r>
    </w:p>
    <w:p w:rsidR="00102A79" w:rsidRDefault="00F520E8" w:rsidP="003632B0">
      <w:pPr>
        <w:pStyle w:val="Default"/>
        <w:numPr>
          <w:ilvl w:val="0"/>
          <w:numId w:val="63"/>
        </w:numPr>
        <w:spacing w:line="271" w:lineRule="auto"/>
        <w:ind w:left="357" w:hanging="357"/>
        <w:jc w:val="both"/>
        <w:rPr>
          <w:rFonts w:ascii="Arial" w:hAnsi="Arial" w:cs="Arial"/>
          <w:sz w:val="22"/>
          <w:szCs w:val="22"/>
        </w:rPr>
      </w:pPr>
      <w:r w:rsidRPr="00102A79">
        <w:rPr>
          <w:rFonts w:ascii="Arial" w:hAnsi="Arial" w:cs="Arial"/>
          <w:sz w:val="22"/>
          <w:szCs w:val="22"/>
        </w:rPr>
        <w:t>Uiszczenie zaliczki n</w:t>
      </w:r>
      <w:r w:rsidR="00102A79">
        <w:rPr>
          <w:rFonts w:ascii="Arial" w:hAnsi="Arial" w:cs="Arial"/>
          <w:sz w:val="22"/>
          <w:szCs w:val="22"/>
        </w:rPr>
        <w:t>astąpi w terminie do 15.12.2024</w:t>
      </w:r>
      <w:r w:rsidRPr="00102A79">
        <w:rPr>
          <w:rFonts w:ascii="Arial" w:hAnsi="Arial" w:cs="Arial"/>
          <w:sz w:val="22"/>
          <w:szCs w:val="22"/>
        </w:rPr>
        <w:t>r.</w:t>
      </w:r>
    </w:p>
    <w:p w:rsidR="00102A79" w:rsidRDefault="00F520E8" w:rsidP="003632B0">
      <w:pPr>
        <w:pStyle w:val="Default"/>
        <w:numPr>
          <w:ilvl w:val="0"/>
          <w:numId w:val="63"/>
        </w:numPr>
        <w:spacing w:line="271" w:lineRule="auto"/>
        <w:ind w:left="357" w:hanging="357"/>
        <w:jc w:val="both"/>
        <w:rPr>
          <w:rFonts w:ascii="Arial" w:hAnsi="Arial" w:cs="Arial"/>
          <w:sz w:val="22"/>
          <w:szCs w:val="22"/>
        </w:rPr>
      </w:pPr>
      <w:r w:rsidRPr="00102A79">
        <w:rPr>
          <w:rFonts w:ascii="Arial" w:hAnsi="Arial" w:cs="Arial"/>
          <w:sz w:val="22"/>
          <w:szCs w:val="22"/>
        </w:rPr>
        <w:t xml:space="preserve">Zamawiający żąda od wykonawcy wniesienia zabezpieczenia zaliczki w wysokości </w:t>
      </w:r>
      <w:r w:rsidR="00A63700">
        <w:rPr>
          <w:rFonts w:ascii="Arial" w:hAnsi="Arial" w:cs="Arial"/>
          <w:sz w:val="22"/>
          <w:szCs w:val="22"/>
        </w:rPr>
        <w:t xml:space="preserve">                 </w:t>
      </w:r>
      <w:r w:rsidRPr="00102A79">
        <w:rPr>
          <w:rFonts w:ascii="Arial" w:hAnsi="Arial" w:cs="Arial"/>
          <w:sz w:val="22"/>
          <w:szCs w:val="22"/>
        </w:rPr>
        <w:t xml:space="preserve">100 % wartości udzielonej zaliczki w formach określonych w ust. 4. </w:t>
      </w:r>
    </w:p>
    <w:p w:rsidR="00F520E8" w:rsidRPr="00102A79" w:rsidRDefault="00F520E8" w:rsidP="003632B0">
      <w:pPr>
        <w:pStyle w:val="Default"/>
        <w:numPr>
          <w:ilvl w:val="0"/>
          <w:numId w:val="63"/>
        </w:numPr>
        <w:spacing w:line="271" w:lineRule="auto"/>
        <w:ind w:left="357" w:hanging="357"/>
        <w:jc w:val="both"/>
        <w:rPr>
          <w:rFonts w:ascii="Arial" w:hAnsi="Arial" w:cs="Arial"/>
          <w:sz w:val="22"/>
          <w:szCs w:val="22"/>
        </w:rPr>
      </w:pPr>
      <w:r w:rsidRPr="00102A79">
        <w:rPr>
          <w:rFonts w:ascii="Arial" w:eastAsia="arialuni" w:hAnsi="Arial" w:cs="Arial"/>
          <w:sz w:val="22"/>
          <w:szCs w:val="22"/>
          <w:lang w:eastAsia="en-US"/>
        </w:rPr>
        <w:t>Zamawiający żąda od wykonawcy wniesienia zabezpieczenia zaliczki w jednej lub kilku następujących formach:</w:t>
      </w:r>
    </w:p>
    <w:p w:rsidR="00102A79" w:rsidRDefault="00F520E8" w:rsidP="003632B0">
      <w:pPr>
        <w:pStyle w:val="Akapitzlist"/>
        <w:numPr>
          <w:ilvl w:val="0"/>
          <w:numId w:val="64"/>
        </w:numPr>
        <w:autoSpaceDE w:val="0"/>
        <w:autoSpaceDN w:val="0"/>
        <w:adjustRightInd w:val="0"/>
        <w:spacing w:line="271" w:lineRule="auto"/>
        <w:jc w:val="both"/>
        <w:rPr>
          <w:rFonts w:ascii="Arial" w:eastAsia="arialuni" w:hAnsi="Arial" w:cs="Arial"/>
          <w:sz w:val="22"/>
          <w:szCs w:val="22"/>
          <w:lang w:eastAsia="en-US"/>
        </w:rPr>
      </w:pPr>
      <w:r w:rsidRPr="00102A79">
        <w:rPr>
          <w:rFonts w:ascii="Arial" w:eastAsia="arialuni" w:hAnsi="Arial" w:cs="Arial"/>
          <w:sz w:val="22"/>
          <w:szCs w:val="22"/>
          <w:lang w:eastAsia="en-US"/>
        </w:rPr>
        <w:t>poręczeniach bankowych lub poręczeniach spółdzielczej kasy oszczędnościowo-kredytowej, z tym że, zobowiązanie kasy jest zawsze zobowiązaniem pieniężnym;</w:t>
      </w:r>
    </w:p>
    <w:p w:rsidR="00102A79" w:rsidRDefault="00F520E8" w:rsidP="003632B0">
      <w:pPr>
        <w:pStyle w:val="Akapitzlist"/>
        <w:numPr>
          <w:ilvl w:val="0"/>
          <w:numId w:val="64"/>
        </w:numPr>
        <w:autoSpaceDE w:val="0"/>
        <w:autoSpaceDN w:val="0"/>
        <w:adjustRightInd w:val="0"/>
        <w:spacing w:line="271" w:lineRule="auto"/>
        <w:jc w:val="both"/>
        <w:rPr>
          <w:rFonts w:ascii="Arial" w:eastAsia="arialuni" w:hAnsi="Arial" w:cs="Arial"/>
          <w:sz w:val="22"/>
          <w:szCs w:val="22"/>
          <w:lang w:eastAsia="en-US"/>
        </w:rPr>
      </w:pPr>
      <w:r w:rsidRPr="00102A79">
        <w:rPr>
          <w:rFonts w:ascii="Arial" w:eastAsia="arialuni" w:hAnsi="Arial" w:cs="Arial"/>
          <w:sz w:val="22"/>
          <w:szCs w:val="22"/>
          <w:lang w:eastAsia="en-US"/>
        </w:rPr>
        <w:t>gwarancjach bankowych;</w:t>
      </w:r>
    </w:p>
    <w:p w:rsidR="00102A79" w:rsidRDefault="00F520E8" w:rsidP="003632B0">
      <w:pPr>
        <w:pStyle w:val="Akapitzlist"/>
        <w:numPr>
          <w:ilvl w:val="0"/>
          <w:numId w:val="64"/>
        </w:numPr>
        <w:autoSpaceDE w:val="0"/>
        <w:autoSpaceDN w:val="0"/>
        <w:adjustRightInd w:val="0"/>
        <w:spacing w:line="271" w:lineRule="auto"/>
        <w:jc w:val="both"/>
        <w:rPr>
          <w:rFonts w:ascii="Arial" w:eastAsia="arialuni" w:hAnsi="Arial" w:cs="Arial"/>
          <w:sz w:val="22"/>
          <w:szCs w:val="22"/>
          <w:lang w:eastAsia="en-US"/>
        </w:rPr>
      </w:pPr>
      <w:r w:rsidRPr="00102A79">
        <w:rPr>
          <w:rFonts w:ascii="Arial" w:eastAsia="arialuni" w:hAnsi="Arial" w:cs="Arial"/>
          <w:sz w:val="22"/>
          <w:szCs w:val="22"/>
          <w:lang w:eastAsia="en-US"/>
        </w:rPr>
        <w:t>gwarancjach ubezpieczeniowych;</w:t>
      </w:r>
    </w:p>
    <w:p w:rsidR="00102A79" w:rsidRDefault="00F520E8" w:rsidP="003632B0">
      <w:pPr>
        <w:pStyle w:val="Akapitzlist"/>
        <w:numPr>
          <w:ilvl w:val="0"/>
          <w:numId w:val="64"/>
        </w:numPr>
        <w:autoSpaceDE w:val="0"/>
        <w:autoSpaceDN w:val="0"/>
        <w:adjustRightInd w:val="0"/>
        <w:spacing w:line="271" w:lineRule="auto"/>
        <w:jc w:val="both"/>
        <w:rPr>
          <w:rFonts w:ascii="Arial" w:eastAsia="arialuni" w:hAnsi="Arial" w:cs="Arial"/>
          <w:sz w:val="22"/>
          <w:szCs w:val="22"/>
          <w:lang w:eastAsia="en-US"/>
        </w:rPr>
      </w:pPr>
      <w:r w:rsidRPr="00102A79">
        <w:rPr>
          <w:rFonts w:ascii="Arial" w:eastAsia="arialuni" w:hAnsi="Arial" w:cs="Arial"/>
          <w:sz w:val="22"/>
          <w:szCs w:val="22"/>
          <w:lang w:eastAsia="en-US"/>
        </w:rPr>
        <w:t>poręczeniach udzielanych przez podmioty, o których mowa w art. 6b ust. 5 pkt 2 ustawy z dnia 9 listopada 2000 r. o utworzeniu Polskiej Agencji Rozwoju Przedsiębiorczości;</w:t>
      </w:r>
    </w:p>
    <w:p w:rsidR="00172226" w:rsidRDefault="00F520E8" w:rsidP="003632B0">
      <w:pPr>
        <w:pStyle w:val="Akapitzlist"/>
        <w:numPr>
          <w:ilvl w:val="0"/>
          <w:numId w:val="64"/>
        </w:numPr>
        <w:autoSpaceDE w:val="0"/>
        <w:autoSpaceDN w:val="0"/>
        <w:adjustRightInd w:val="0"/>
        <w:spacing w:line="271" w:lineRule="auto"/>
        <w:jc w:val="both"/>
        <w:rPr>
          <w:rFonts w:ascii="Arial" w:eastAsia="arialuni" w:hAnsi="Arial" w:cs="Arial"/>
          <w:sz w:val="22"/>
          <w:szCs w:val="22"/>
          <w:lang w:eastAsia="en-US"/>
        </w:rPr>
      </w:pPr>
      <w:r w:rsidRPr="00102A79">
        <w:rPr>
          <w:rFonts w:ascii="Arial" w:eastAsia="arialuni" w:hAnsi="Arial" w:cs="Arial"/>
          <w:sz w:val="22"/>
          <w:szCs w:val="22"/>
          <w:lang w:eastAsia="en-US"/>
        </w:rPr>
        <w:t>w wekslach z poręczeniem wekslowym banku lub spółdzielczej kasy oszczędnościowo-kredytowej;</w:t>
      </w:r>
    </w:p>
    <w:p w:rsidR="00172226" w:rsidRDefault="00F520E8" w:rsidP="003632B0">
      <w:pPr>
        <w:pStyle w:val="Akapitzlist"/>
        <w:numPr>
          <w:ilvl w:val="0"/>
          <w:numId w:val="64"/>
        </w:numPr>
        <w:autoSpaceDE w:val="0"/>
        <w:autoSpaceDN w:val="0"/>
        <w:adjustRightInd w:val="0"/>
        <w:spacing w:line="271" w:lineRule="auto"/>
        <w:jc w:val="both"/>
        <w:rPr>
          <w:rFonts w:ascii="Arial" w:eastAsia="arialuni" w:hAnsi="Arial" w:cs="Arial"/>
          <w:sz w:val="22"/>
          <w:szCs w:val="22"/>
          <w:lang w:eastAsia="en-US"/>
        </w:rPr>
      </w:pPr>
      <w:r w:rsidRPr="00172226">
        <w:rPr>
          <w:rFonts w:ascii="Arial" w:eastAsia="arialuni" w:hAnsi="Arial" w:cs="Arial"/>
          <w:sz w:val="22"/>
          <w:szCs w:val="22"/>
          <w:lang w:eastAsia="en-US"/>
        </w:rPr>
        <w:t>przez ustanowienie zastawu na papierach wartościowych emitowanych przez Skarb Państwa lub jednostkę samorządu terytorialnego;</w:t>
      </w:r>
    </w:p>
    <w:p w:rsidR="00F520E8" w:rsidRPr="00172226" w:rsidRDefault="00F520E8" w:rsidP="003632B0">
      <w:pPr>
        <w:pStyle w:val="Akapitzlist"/>
        <w:numPr>
          <w:ilvl w:val="0"/>
          <w:numId w:val="64"/>
        </w:numPr>
        <w:autoSpaceDE w:val="0"/>
        <w:autoSpaceDN w:val="0"/>
        <w:adjustRightInd w:val="0"/>
        <w:spacing w:line="271" w:lineRule="auto"/>
        <w:jc w:val="both"/>
        <w:rPr>
          <w:rFonts w:ascii="Arial" w:eastAsia="arialuni" w:hAnsi="Arial" w:cs="Arial"/>
          <w:sz w:val="22"/>
          <w:szCs w:val="22"/>
          <w:lang w:eastAsia="en-US"/>
        </w:rPr>
      </w:pPr>
      <w:r w:rsidRPr="00172226">
        <w:rPr>
          <w:rFonts w:ascii="Arial" w:eastAsia="arialuni" w:hAnsi="Arial" w:cs="Arial"/>
          <w:sz w:val="22"/>
          <w:szCs w:val="22"/>
          <w:lang w:eastAsia="en-US"/>
        </w:rPr>
        <w:t>przez ustanowienie zastawu rejestrowego na zasadach określonych w ustawie z dnia 6 grudnia 1996 r. o zastawie rejestrowym i rejestrze zastawów (Dz.U. z 2018 r. poz. 2017).</w:t>
      </w:r>
    </w:p>
    <w:p w:rsidR="00F520E8" w:rsidRPr="0034367B" w:rsidRDefault="00F520E8" w:rsidP="003632B0">
      <w:pPr>
        <w:pStyle w:val="Default"/>
        <w:numPr>
          <w:ilvl w:val="0"/>
          <w:numId w:val="63"/>
        </w:numPr>
        <w:spacing w:line="271" w:lineRule="auto"/>
        <w:jc w:val="both"/>
        <w:rPr>
          <w:rFonts w:ascii="Arial" w:hAnsi="Arial" w:cs="Arial"/>
          <w:sz w:val="22"/>
          <w:szCs w:val="22"/>
        </w:rPr>
      </w:pPr>
      <w:r w:rsidRPr="0034367B">
        <w:rPr>
          <w:rFonts w:ascii="Arial" w:hAnsi="Arial" w:cs="Arial"/>
          <w:bCs/>
          <w:color w:val="000000" w:themeColor="text1"/>
          <w:sz w:val="22"/>
          <w:szCs w:val="22"/>
        </w:rPr>
        <w:t>Zaliczki udziela się na pisemny wniosek Wykonawcy</w:t>
      </w:r>
      <w:r w:rsidRPr="0034367B">
        <w:rPr>
          <w:rFonts w:ascii="Arial" w:hAnsi="Arial" w:cs="Arial"/>
          <w:sz w:val="22"/>
          <w:szCs w:val="22"/>
        </w:rPr>
        <w:t xml:space="preserve">. Wniosek powinien zawierać: </w:t>
      </w:r>
    </w:p>
    <w:p w:rsidR="00172226" w:rsidRDefault="00F520E8" w:rsidP="003632B0">
      <w:pPr>
        <w:pStyle w:val="Default"/>
        <w:numPr>
          <w:ilvl w:val="0"/>
          <w:numId w:val="65"/>
        </w:numPr>
        <w:spacing w:line="271" w:lineRule="auto"/>
        <w:jc w:val="both"/>
        <w:rPr>
          <w:rFonts w:ascii="Arial" w:hAnsi="Arial" w:cs="Arial"/>
          <w:sz w:val="22"/>
          <w:szCs w:val="22"/>
        </w:rPr>
      </w:pPr>
      <w:r>
        <w:rPr>
          <w:rFonts w:ascii="Arial" w:hAnsi="Arial" w:cs="Arial"/>
          <w:sz w:val="22"/>
          <w:szCs w:val="22"/>
        </w:rPr>
        <w:t xml:space="preserve">uprzednio uzgodniony z Zamawiającym </w:t>
      </w:r>
      <w:r w:rsidRPr="0034367B">
        <w:rPr>
          <w:rFonts w:ascii="Arial" w:hAnsi="Arial" w:cs="Arial"/>
          <w:sz w:val="22"/>
          <w:szCs w:val="22"/>
        </w:rPr>
        <w:t xml:space="preserve">proponowany termin wypłaty i rozliczenia zaliczki; </w:t>
      </w:r>
    </w:p>
    <w:p w:rsidR="00172226" w:rsidRDefault="00F520E8" w:rsidP="003632B0">
      <w:pPr>
        <w:pStyle w:val="Default"/>
        <w:numPr>
          <w:ilvl w:val="0"/>
          <w:numId w:val="65"/>
        </w:numPr>
        <w:spacing w:line="271" w:lineRule="auto"/>
        <w:jc w:val="both"/>
        <w:rPr>
          <w:rFonts w:ascii="Arial" w:hAnsi="Arial" w:cs="Arial"/>
          <w:sz w:val="22"/>
          <w:szCs w:val="22"/>
        </w:rPr>
      </w:pPr>
      <w:r w:rsidRPr="00172226">
        <w:rPr>
          <w:rFonts w:ascii="Arial" w:hAnsi="Arial" w:cs="Arial"/>
          <w:sz w:val="22"/>
          <w:szCs w:val="22"/>
        </w:rPr>
        <w:t xml:space="preserve">formę zabezpieczenia zaliczki; </w:t>
      </w:r>
    </w:p>
    <w:p w:rsidR="00F520E8" w:rsidRPr="00172226" w:rsidRDefault="00F520E8" w:rsidP="003632B0">
      <w:pPr>
        <w:pStyle w:val="Default"/>
        <w:numPr>
          <w:ilvl w:val="0"/>
          <w:numId w:val="65"/>
        </w:numPr>
        <w:spacing w:line="271" w:lineRule="auto"/>
        <w:jc w:val="both"/>
        <w:rPr>
          <w:rFonts w:ascii="Arial" w:hAnsi="Arial" w:cs="Arial"/>
          <w:sz w:val="22"/>
          <w:szCs w:val="22"/>
        </w:rPr>
      </w:pPr>
      <w:r w:rsidRPr="00172226">
        <w:rPr>
          <w:rFonts w:ascii="Arial" w:hAnsi="Arial" w:cs="Arial"/>
          <w:sz w:val="22"/>
          <w:szCs w:val="22"/>
        </w:rPr>
        <w:t>numer rachunku, na który zaliczka ma zostać wypłacona.</w:t>
      </w:r>
    </w:p>
    <w:p w:rsidR="00172226" w:rsidRDefault="00F520E8" w:rsidP="003632B0">
      <w:pPr>
        <w:pStyle w:val="Default"/>
        <w:numPr>
          <w:ilvl w:val="0"/>
          <w:numId w:val="63"/>
        </w:numPr>
        <w:spacing w:line="271" w:lineRule="auto"/>
        <w:jc w:val="both"/>
        <w:rPr>
          <w:rFonts w:ascii="Arial" w:hAnsi="Arial" w:cs="Arial"/>
          <w:sz w:val="22"/>
          <w:szCs w:val="22"/>
        </w:rPr>
      </w:pPr>
      <w:r w:rsidRPr="0034367B">
        <w:rPr>
          <w:rFonts w:ascii="Arial" w:eastAsiaTheme="minorHAnsi" w:hAnsi="Arial" w:cs="Arial"/>
          <w:sz w:val="22"/>
          <w:szCs w:val="22"/>
          <w:shd w:val="clear" w:color="auto" w:fill="FFFFFF"/>
          <w:lang w:eastAsia="en-US"/>
        </w:rPr>
        <w:t xml:space="preserve">Z treści gwarancji i poręczeń, o których mowa w ust. </w:t>
      </w:r>
      <w:r>
        <w:rPr>
          <w:rFonts w:ascii="Arial" w:eastAsiaTheme="minorHAnsi" w:hAnsi="Arial" w:cs="Arial"/>
          <w:sz w:val="22"/>
          <w:szCs w:val="22"/>
          <w:shd w:val="clear" w:color="auto" w:fill="FFFFFF"/>
          <w:lang w:eastAsia="en-US"/>
        </w:rPr>
        <w:t>4</w:t>
      </w:r>
      <w:r w:rsidRPr="0034367B">
        <w:rPr>
          <w:rFonts w:ascii="Arial" w:eastAsiaTheme="minorHAnsi" w:hAnsi="Arial" w:cs="Arial"/>
          <w:sz w:val="22"/>
          <w:szCs w:val="22"/>
          <w:shd w:val="clear" w:color="auto" w:fill="FFFFFF"/>
          <w:lang w:eastAsia="en-US"/>
        </w:rPr>
        <w:t xml:space="preserve"> musi wynikać bezwarunkowe, nieodwołalne i na pierwsze pisemne żądanie Zamawiającego zobowiązanie gwaranta </w:t>
      </w:r>
      <w:r w:rsidR="00172226">
        <w:rPr>
          <w:rFonts w:ascii="Arial" w:eastAsiaTheme="minorHAnsi" w:hAnsi="Arial" w:cs="Arial"/>
          <w:sz w:val="22"/>
          <w:szCs w:val="22"/>
          <w:shd w:val="clear" w:color="auto" w:fill="FFFFFF"/>
          <w:lang w:eastAsia="en-US"/>
        </w:rPr>
        <w:br/>
      </w:r>
      <w:r w:rsidRPr="0034367B">
        <w:rPr>
          <w:rFonts w:ascii="Arial" w:eastAsiaTheme="minorHAnsi" w:hAnsi="Arial" w:cs="Arial"/>
          <w:sz w:val="22"/>
          <w:szCs w:val="22"/>
          <w:shd w:val="clear" w:color="auto" w:fill="FFFFFF"/>
          <w:lang w:eastAsia="en-US"/>
        </w:rPr>
        <w:t>do zapłaty na rzecz Zamawiającego kwoty zabezpieczenia.</w:t>
      </w:r>
    </w:p>
    <w:p w:rsidR="00172226" w:rsidRPr="00172226" w:rsidRDefault="00F520E8" w:rsidP="003632B0">
      <w:pPr>
        <w:pStyle w:val="Default"/>
        <w:numPr>
          <w:ilvl w:val="0"/>
          <w:numId w:val="63"/>
        </w:numPr>
        <w:spacing w:line="271" w:lineRule="auto"/>
        <w:jc w:val="both"/>
        <w:rPr>
          <w:rFonts w:ascii="Arial" w:hAnsi="Arial" w:cs="Arial"/>
          <w:sz w:val="22"/>
          <w:szCs w:val="22"/>
        </w:rPr>
      </w:pPr>
      <w:r w:rsidRPr="00172226">
        <w:rPr>
          <w:rFonts w:ascii="Arial" w:hAnsi="Arial" w:cs="Arial"/>
          <w:color w:val="auto"/>
          <w:sz w:val="22"/>
          <w:szCs w:val="22"/>
        </w:rPr>
        <w:lastRenderedPageBreak/>
        <w:t xml:space="preserve">Zaliczka zostanie wypłacona niezwłocznie po doręczeniu faktury zaliczkowej wraz </w:t>
      </w:r>
      <w:r w:rsidR="00172226">
        <w:rPr>
          <w:rFonts w:ascii="Arial" w:hAnsi="Arial" w:cs="Arial"/>
          <w:color w:val="auto"/>
          <w:sz w:val="22"/>
          <w:szCs w:val="22"/>
        </w:rPr>
        <w:br/>
      </w:r>
      <w:r w:rsidRPr="00172226">
        <w:rPr>
          <w:rFonts w:ascii="Arial" w:hAnsi="Arial" w:cs="Arial"/>
          <w:color w:val="auto"/>
          <w:sz w:val="22"/>
          <w:szCs w:val="22"/>
        </w:rPr>
        <w:t xml:space="preserve">z dokumentem potwierdzającym zabezpieczenie zaliczki, w formach o których mowa </w:t>
      </w:r>
      <w:r w:rsidR="00172226">
        <w:rPr>
          <w:rFonts w:ascii="Arial" w:hAnsi="Arial" w:cs="Arial"/>
          <w:color w:val="auto"/>
          <w:sz w:val="22"/>
          <w:szCs w:val="22"/>
        </w:rPr>
        <w:br/>
      </w:r>
      <w:r w:rsidRPr="00172226">
        <w:rPr>
          <w:rFonts w:ascii="Arial" w:hAnsi="Arial" w:cs="Arial"/>
          <w:color w:val="auto"/>
          <w:sz w:val="22"/>
          <w:szCs w:val="22"/>
        </w:rPr>
        <w:t>w ust. 4.</w:t>
      </w:r>
    </w:p>
    <w:p w:rsidR="00172226" w:rsidRDefault="00F520E8" w:rsidP="003632B0">
      <w:pPr>
        <w:pStyle w:val="Default"/>
        <w:numPr>
          <w:ilvl w:val="0"/>
          <w:numId w:val="63"/>
        </w:numPr>
        <w:spacing w:line="271" w:lineRule="auto"/>
        <w:jc w:val="both"/>
        <w:rPr>
          <w:rFonts w:ascii="Arial" w:hAnsi="Arial" w:cs="Arial"/>
          <w:sz w:val="22"/>
          <w:szCs w:val="22"/>
        </w:rPr>
      </w:pPr>
      <w:r w:rsidRPr="00172226">
        <w:rPr>
          <w:rFonts w:ascii="Arial" w:eastAsiaTheme="minorHAnsi" w:hAnsi="Arial" w:cs="Arial"/>
          <w:sz w:val="22"/>
          <w:szCs w:val="22"/>
          <w:lang w:eastAsia="en-US"/>
        </w:rPr>
        <w:t>Jeżeli wykonawcy zostanie udzielona zaliczka na poczet wykonania przedmiotu umowy,</w:t>
      </w:r>
      <w:r w:rsidR="00172226">
        <w:rPr>
          <w:rFonts w:ascii="Arial" w:hAnsi="Arial" w:cs="Arial"/>
          <w:sz w:val="22"/>
          <w:szCs w:val="22"/>
        </w:rPr>
        <w:t xml:space="preserve"> </w:t>
      </w:r>
      <w:r w:rsidRPr="00172226">
        <w:rPr>
          <w:rFonts w:ascii="Arial" w:hAnsi="Arial" w:cs="Arial"/>
          <w:sz w:val="22"/>
          <w:szCs w:val="22"/>
        </w:rPr>
        <w:t>wynagrodzenie całkowite określone w § 10 ust. 1 umowy zostanie pomniejszone o kwotę wypłaconej zaliczki.</w:t>
      </w:r>
    </w:p>
    <w:p w:rsidR="00172226" w:rsidRDefault="00F520E8" w:rsidP="003632B0">
      <w:pPr>
        <w:pStyle w:val="Default"/>
        <w:numPr>
          <w:ilvl w:val="0"/>
          <w:numId w:val="63"/>
        </w:numPr>
        <w:spacing w:line="271" w:lineRule="auto"/>
        <w:jc w:val="both"/>
        <w:rPr>
          <w:rFonts w:ascii="Arial" w:hAnsi="Arial" w:cs="Arial"/>
          <w:sz w:val="22"/>
          <w:szCs w:val="22"/>
        </w:rPr>
      </w:pPr>
      <w:r w:rsidRPr="00172226">
        <w:rPr>
          <w:rFonts w:ascii="Arial" w:eastAsiaTheme="minorHAnsi" w:hAnsi="Arial" w:cs="Arial"/>
          <w:sz w:val="22"/>
          <w:szCs w:val="22"/>
          <w:lang w:eastAsia="en-US"/>
        </w:rPr>
        <w:t xml:space="preserve">Zamawiający dopuszcza wystawianie faktur częściowych w celu rozliczenie zaliczki </w:t>
      </w:r>
      <w:r w:rsidR="00172226">
        <w:rPr>
          <w:rFonts w:ascii="Arial" w:eastAsiaTheme="minorHAnsi" w:hAnsi="Arial" w:cs="Arial"/>
          <w:sz w:val="22"/>
          <w:szCs w:val="22"/>
          <w:lang w:eastAsia="en-US"/>
        </w:rPr>
        <w:br/>
      </w:r>
      <w:r w:rsidRPr="00172226">
        <w:rPr>
          <w:rFonts w:ascii="Arial" w:eastAsiaTheme="minorHAnsi" w:hAnsi="Arial" w:cs="Arial"/>
          <w:sz w:val="22"/>
          <w:szCs w:val="22"/>
          <w:lang w:eastAsia="en-US"/>
        </w:rPr>
        <w:t xml:space="preserve">i do kwoty wartości zaliczki. </w:t>
      </w:r>
      <w:r w:rsidRPr="00172226">
        <w:rPr>
          <w:rFonts w:ascii="Arial" w:hAnsi="Arial" w:cs="Arial"/>
          <w:sz w:val="22"/>
          <w:szCs w:val="22"/>
        </w:rPr>
        <w:t xml:space="preserve">Do czasu rozliczenia zaliczki, Zamawiający dopuszcza </w:t>
      </w:r>
      <w:r w:rsidR="00172226">
        <w:rPr>
          <w:rFonts w:ascii="Arial" w:hAnsi="Arial" w:cs="Arial"/>
          <w:sz w:val="22"/>
          <w:szCs w:val="22"/>
        </w:rPr>
        <w:br/>
      </w:r>
      <w:r w:rsidRPr="00172226">
        <w:rPr>
          <w:rFonts w:ascii="Arial" w:hAnsi="Arial" w:cs="Arial"/>
          <w:sz w:val="22"/>
          <w:szCs w:val="22"/>
        </w:rPr>
        <w:t>aby Wykonawca co miesiąc wystawiał faktury poprzedzone protokołami odbioru wykonanych robót.</w:t>
      </w:r>
    </w:p>
    <w:p w:rsidR="00172226" w:rsidRDefault="00F520E8" w:rsidP="003632B0">
      <w:pPr>
        <w:pStyle w:val="Default"/>
        <w:numPr>
          <w:ilvl w:val="0"/>
          <w:numId w:val="63"/>
        </w:numPr>
        <w:spacing w:line="271" w:lineRule="auto"/>
        <w:jc w:val="both"/>
        <w:rPr>
          <w:rFonts w:ascii="Arial" w:hAnsi="Arial" w:cs="Arial"/>
          <w:sz w:val="22"/>
          <w:szCs w:val="22"/>
        </w:rPr>
      </w:pPr>
      <w:r w:rsidRPr="00172226">
        <w:rPr>
          <w:rFonts w:ascii="Arial" w:hAnsi="Arial" w:cs="Arial"/>
          <w:color w:val="auto"/>
          <w:sz w:val="22"/>
          <w:szCs w:val="22"/>
        </w:rPr>
        <w:t>W przypadku, gdy Wykonawca nie rozliczy udzielonej zaliczki w terminie określonym                         w ust. 5, Zamawiający niezwłocznie wezwie Wykonawcę do przedłużenia zabezpieczenia zaliczki na nierozliczoną część zaliczki, rozliczenia jej części, albo zwrotu zaliczki.</w:t>
      </w:r>
    </w:p>
    <w:p w:rsidR="00172226" w:rsidRPr="00172226" w:rsidRDefault="00F520E8" w:rsidP="003632B0">
      <w:pPr>
        <w:pStyle w:val="Default"/>
        <w:numPr>
          <w:ilvl w:val="0"/>
          <w:numId w:val="63"/>
        </w:numPr>
        <w:spacing w:line="271" w:lineRule="auto"/>
        <w:jc w:val="both"/>
        <w:rPr>
          <w:rFonts w:ascii="Arial" w:hAnsi="Arial" w:cs="Arial"/>
          <w:sz w:val="22"/>
          <w:szCs w:val="22"/>
        </w:rPr>
      </w:pPr>
      <w:r w:rsidRPr="00172226">
        <w:rPr>
          <w:rFonts w:ascii="Arial" w:hAnsi="Arial" w:cs="Arial"/>
          <w:color w:val="auto"/>
          <w:sz w:val="22"/>
          <w:szCs w:val="22"/>
        </w:rPr>
        <w:t>W nieprzewidzianych, wyjątkowych, uzasadnionych sytuacjach Zamawiający na wniosek Wykonawcy może dopuścić rozliczenie zaliczki w innym terminie</w:t>
      </w:r>
      <w:r w:rsidR="00A63700">
        <w:rPr>
          <w:rFonts w:ascii="Arial" w:hAnsi="Arial" w:cs="Arial"/>
          <w:color w:val="auto"/>
          <w:sz w:val="22"/>
          <w:szCs w:val="22"/>
        </w:rPr>
        <w:t xml:space="preserve"> niż zaproponowanym przez niego w wniosku</w:t>
      </w:r>
      <w:r w:rsidRPr="00172226">
        <w:rPr>
          <w:rFonts w:ascii="Arial" w:hAnsi="Arial" w:cs="Arial"/>
          <w:color w:val="auto"/>
          <w:sz w:val="22"/>
          <w:szCs w:val="22"/>
        </w:rPr>
        <w:t>. Przedłużenie terminu rozliczenia zaliczki na wniosek Wykonawcy, winno być poprzedzone przedłużeniem terminu ważności zabezpieczenie zaliczki w formie określonej w ust. 4.</w:t>
      </w:r>
    </w:p>
    <w:p w:rsidR="00F520E8" w:rsidRPr="00172226" w:rsidRDefault="00F520E8" w:rsidP="003632B0">
      <w:pPr>
        <w:pStyle w:val="Default"/>
        <w:numPr>
          <w:ilvl w:val="0"/>
          <w:numId w:val="63"/>
        </w:numPr>
        <w:spacing w:line="271" w:lineRule="auto"/>
        <w:jc w:val="both"/>
        <w:rPr>
          <w:rFonts w:ascii="Arial" w:hAnsi="Arial" w:cs="Arial"/>
          <w:sz w:val="22"/>
          <w:szCs w:val="22"/>
        </w:rPr>
      </w:pPr>
      <w:r w:rsidRPr="00172226">
        <w:rPr>
          <w:rFonts w:ascii="Arial" w:hAnsi="Arial" w:cs="Arial"/>
          <w:sz w:val="22"/>
          <w:szCs w:val="22"/>
        </w:rPr>
        <w:t xml:space="preserve">W przypadku odstąpienia od umowy lub jej niewykonania z jakichkolwiek przyczyny, </w:t>
      </w:r>
      <w:r w:rsidR="00172226">
        <w:rPr>
          <w:rFonts w:ascii="Arial" w:hAnsi="Arial" w:cs="Arial"/>
          <w:sz w:val="22"/>
          <w:szCs w:val="22"/>
        </w:rPr>
        <w:br/>
      </w:r>
      <w:r w:rsidRPr="00172226">
        <w:rPr>
          <w:rFonts w:ascii="Arial" w:hAnsi="Arial" w:cs="Arial"/>
          <w:sz w:val="22"/>
          <w:szCs w:val="22"/>
        </w:rPr>
        <w:t xml:space="preserve">w tym z przyczyn, o których mowa w art. 456 ust. 1 ustawy Pzp, Wykonawca </w:t>
      </w:r>
      <w:r w:rsidR="00172226">
        <w:rPr>
          <w:rFonts w:ascii="Arial" w:hAnsi="Arial" w:cs="Arial"/>
          <w:sz w:val="22"/>
          <w:szCs w:val="22"/>
        </w:rPr>
        <w:br/>
      </w:r>
      <w:r w:rsidRPr="00172226">
        <w:rPr>
          <w:rFonts w:ascii="Arial" w:hAnsi="Arial" w:cs="Arial"/>
          <w:sz w:val="22"/>
          <w:szCs w:val="22"/>
        </w:rPr>
        <w:t>na wezwanie Zamawiającego niezwłocznie zwróci w całości lub w niewykorzystanej części udzieloną zaliczkę.</w:t>
      </w:r>
    </w:p>
    <w:p w:rsidR="00A5049F" w:rsidRPr="00B17623" w:rsidRDefault="00A5049F" w:rsidP="003632B0">
      <w:pPr>
        <w:pStyle w:val="Nagwek2"/>
        <w:spacing w:before="240" w:after="240" w:line="271" w:lineRule="auto"/>
        <w:jc w:val="both"/>
        <w:rPr>
          <w:rFonts w:cs="Arial"/>
          <w:sz w:val="22"/>
          <w:szCs w:val="22"/>
        </w:rPr>
      </w:pPr>
      <w:bookmarkStart w:id="54" w:name="_Toc72717340"/>
      <w:bookmarkStart w:id="55" w:name="_Toc95621024"/>
      <w:bookmarkStart w:id="56" w:name="_Toc95621125"/>
      <w:bookmarkStart w:id="57" w:name="_Toc95633508"/>
      <w:bookmarkStart w:id="58" w:name="_Toc320861824"/>
      <w:r w:rsidRPr="00B17623">
        <w:rPr>
          <w:rFonts w:cs="Arial"/>
          <w:sz w:val="22"/>
          <w:szCs w:val="22"/>
        </w:rPr>
        <w:t>X</w:t>
      </w:r>
      <w:r w:rsidR="00F520E8">
        <w:rPr>
          <w:rFonts w:cs="Arial"/>
          <w:sz w:val="22"/>
          <w:szCs w:val="22"/>
        </w:rPr>
        <w:t>IX</w:t>
      </w:r>
      <w:r w:rsidR="006F1C4E" w:rsidRPr="00B17623">
        <w:rPr>
          <w:rFonts w:cs="Arial"/>
          <w:sz w:val="22"/>
          <w:szCs w:val="22"/>
        </w:rPr>
        <w:t>. I</w:t>
      </w:r>
      <w:r w:rsidRPr="00B17623">
        <w:rPr>
          <w:rFonts w:cs="Arial"/>
          <w:sz w:val="22"/>
          <w:szCs w:val="22"/>
        </w:rPr>
        <w:t>nformacja o formalnościach, jakie powinny zostać dopełnione po wyborze oferty w celu zawarcia umowy w sprawie zamówienia publicznego</w:t>
      </w:r>
      <w:bookmarkEnd w:id="54"/>
      <w:bookmarkEnd w:id="55"/>
      <w:bookmarkEnd w:id="56"/>
      <w:bookmarkEnd w:id="57"/>
      <w:bookmarkEnd w:id="58"/>
    </w:p>
    <w:p w:rsidR="001952FB" w:rsidRPr="00B17623" w:rsidRDefault="001952FB" w:rsidP="003632B0">
      <w:pPr>
        <w:pStyle w:val="Akapitzlist"/>
        <w:numPr>
          <w:ilvl w:val="0"/>
          <w:numId w:val="4"/>
        </w:numPr>
        <w:autoSpaceDE w:val="0"/>
        <w:autoSpaceDN w:val="0"/>
        <w:adjustRightInd w:val="0"/>
        <w:spacing w:line="271" w:lineRule="auto"/>
        <w:jc w:val="both"/>
        <w:rPr>
          <w:rFonts w:ascii="Arial" w:eastAsiaTheme="minorHAnsi" w:hAnsi="Arial" w:cs="Arial"/>
          <w:color w:val="000000"/>
          <w:sz w:val="22"/>
          <w:szCs w:val="22"/>
          <w:lang w:eastAsia="en-US"/>
        </w:rPr>
      </w:pPr>
      <w:r w:rsidRPr="00B17623">
        <w:rPr>
          <w:rFonts w:ascii="Arial" w:eastAsiaTheme="minorHAnsi" w:hAnsi="Arial" w:cs="Arial"/>
          <w:color w:val="000000"/>
          <w:sz w:val="22"/>
          <w:szCs w:val="22"/>
          <w:lang w:eastAsia="en-US"/>
        </w:rPr>
        <w:t>Umowa zostanie zawarta w wyznaczonym przez Zamawiającego terminie i miejscu.</w:t>
      </w:r>
    </w:p>
    <w:p w:rsidR="001952FB" w:rsidRPr="00B17623" w:rsidRDefault="001952FB" w:rsidP="003632B0">
      <w:pPr>
        <w:pStyle w:val="Akapitzlist"/>
        <w:numPr>
          <w:ilvl w:val="0"/>
          <w:numId w:val="4"/>
        </w:numPr>
        <w:autoSpaceDE w:val="0"/>
        <w:autoSpaceDN w:val="0"/>
        <w:adjustRightInd w:val="0"/>
        <w:spacing w:line="271" w:lineRule="auto"/>
        <w:jc w:val="both"/>
        <w:rPr>
          <w:rFonts w:ascii="Arial" w:eastAsiaTheme="minorHAnsi" w:hAnsi="Arial" w:cs="Arial"/>
          <w:color w:val="000000"/>
          <w:sz w:val="22"/>
          <w:szCs w:val="22"/>
          <w:lang w:eastAsia="en-US"/>
        </w:rPr>
      </w:pPr>
      <w:r w:rsidRPr="00B17623">
        <w:rPr>
          <w:rFonts w:ascii="Arial" w:eastAsiaTheme="minorHAnsi" w:hAnsi="Arial" w:cs="Arial"/>
          <w:color w:val="000000"/>
          <w:sz w:val="22"/>
          <w:szCs w:val="22"/>
          <w:lang w:eastAsia="en-US"/>
        </w:rPr>
        <w:t xml:space="preserve">Osoby reprezentujące Wykonawcę przy podpisywaniu umowy powinny posiadać ze sobą dokumenty potwierdzające ich umocowanie do podpisania umowy, o ile umocowanie </w:t>
      </w:r>
      <w:r w:rsidR="00172226">
        <w:rPr>
          <w:rFonts w:ascii="Arial" w:eastAsiaTheme="minorHAnsi" w:hAnsi="Arial" w:cs="Arial"/>
          <w:color w:val="000000"/>
          <w:sz w:val="22"/>
          <w:szCs w:val="22"/>
          <w:lang w:eastAsia="en-US"/>
        </w:rPr>
        <w:br/>
      </w:r>
      <w:r w:rsidRPr="00B17623">
        <w:rPr>
          <w:rFonts w:ascii="Arial" w:eastAsiaTheme="minorHAnsi" w:hAnsi="Arial" w:cs="Arial"/>
          <w:color w:val="000000"/>
          <w:sz w:val="22"/>
          <w:szCs w:val="22"/>
          <w:lang w:eastAsia="en-US"/>
        </w:rPr>
        <w:t>to nie będzie wynikać z dokumentów załączonych do oferty.</w:t>
      </w:r>
    </w:p>
    <w:p w:rsidR="001952FB" w:rsidRPr="00B17623" w:rsidRDefault="001952FB" w:rsidP="003632B0">
      <w:pPr>
        <w:pStyle w:val="Akapitzlist"/>
        <w:numPr>
          <w:ilvl w:val="0"/>
          <w:numId w:val="4"/>
        </w:numPr>
        <w:autoSpaceDE w:val="0"/>
        <w:autoSpaceDN w:val="0"/>
        <w:adjustRightInd w:val="0"/>
        <w:spacing w:line="271" w:lineRule="auto"/>
        <w:jc w:val="both"/>
        <w:rPr>
          <w:rFonts w:ascii="Arial" w:eastAsiaTheme="minorHAnsi" w:hAnsi="Arial" w:cs="Arial"/>
          <w:color w:val="000000"/>
          <w:sz w:val="22"/>
          <w:szCs w:val="22"/>
          <w:lang w:eastAsia="en-US"/>
        </w:rPr>
      </w:pPr>
      <w:r w:rsidRPr="00B17623">
        <w:rPr>
          <w:rFonts w:ascii="Arial" w:eastAsiaTheme="minorHAnsi" w:hAnsi="Arial" w:cs="Arial"/>
          <w:color w:val="000000"/>
          <w:sz w:val="22"/>
          <w:szCs w:val="22"/>
          <w:lang w:eastAsia="en-US"/>
        </w:rPr>
        <w:t xml:space="preserve">Wykonawca przed zawarciem umowy poda wszelkie informacje niezbędne </w:t>
      </w:r>
      <w:r w:rsidR="00172226">
        <w:rPr>
          <w:rFonts w:ascii="Arial" w:eastAsiaTheme="minorHAnsi" w:hAnsi="Arial" w:cs="Arial"/>
          <w:color w:val="000000"/>
          <w:sz w:val="22"/>
          <w:szCs w:val="22"/>
          <w:lang w:eastAsia="en-US"/>
        </w:rPr>
        <w:br/>
      </w:r>
      <w:r w:rsidRPr="00B17623">
        <w:rPr>
          <w:rFonts w:ascii="Arial" w:eastAsiaTheme="minorHAnsi" w:hAnsi="Arial" w:cs="Arial"/>
          <w:color w:val="000000"/>
          <w:sz w:val="22"/>
          <w:szCs w:val="22"/>
          <w:lang w:eastAsia="en-US"/>
        </w:rPr>
        <w:t>do wypełnienia treści umowy na wezwanie zamawiającego oraz wniesie zabezpieczenie należytego wykonania umowy.</w:t>
      </w:r>
    </w:p>
    <w:p w:rsidR="001952FB" w:rsidRPr="00B17623" w:rsidRDefault="001952FB" w:rsidP="003632B0">
      <w:pPr>
        <w:pStyle w:val="Akapitzlist"/>
        <w:numPr>
          <w:ilvl w:val="0"/>
          <w:numId w:val="4"/>
        </w:numPr>
        <w:autoSpaceDE w:val="0"/>
        <w:autoSpaceDN w:val="0"/>
        <w:adjustRightInd w:val="0"/>
        <w:spacing w:line="271" w:lineRule="auto"/>
        <w:jc w:val="both"/>
        <w:rPr>
          <w:rFonts w:ascii="Arial" w:eastAsiaTheme="minorHAnsi" w:hAnsi="Arial" w:cs="Arial"/>
          <w:color w:val="000000"/>
          <w:sz w:val="22"/>
          <w:szCs w:val="22"/>
          <w:lang w:eastAsia="en-US"/>
        </w:rPr>
      </w:pPr>
      <w:r w:rsidRPr="00B17623">
        <w:rPr>
          <w:rFonts w:ascii="Arial" w:eastAsiaTheme="minorHAnsi" w:hAnsi="Arial" w:cs="Arial"/>
          <w:color w:val="000000"/>
          <w:sz w:val="22"/>
          <w:szCs w:val="22"/>
          <w:lang w:eastAsia="en-US"/>
        </w:rPr>
        <w:t xml:space="preserve">Jeżeli zostanie wybrana oferta wykonawców wspólnie ubiegających się o udzielenie zamówienia, zamawiający będzie żądał przed zawarciem umowy w sprawie zamówienia publicznego kopii umowy regulującej współpracę tych wykonawców, w której </w:t>
      </w:r>
      <w:r w:rsidR="00172226">
        <w:rPr>
          <w:rFonts w:ascii="Arial" w:eastAsiaTheme="minorHAnsi" w:hAnsi="Arial" w:cs="Arial"/>
          <w:color w:val="000000"/>
          <w:sz w:val="22"/>
          <w:szCs w:val="22"/>
          <w:lang w:eastAsia="en-US"/>
        </w:rPr>
        <w:br/>
      </w:r>
      <w:r w:rsidRPr="00B17623">
        <w:rPr>
          <w:rFonts w:ascii="Arial" w:eastAsiaTheme="minorHAnsi" w:hAnsi="Arial" w:cs="Arial"/>
          <w:color w:val="000000"/>
          <w:sz w:val="22"/>
          <w:szCs w:val="22"/>
          <w:lang w:eastAsia="en-US"/>
        </w:rPr>
        <w:t xml:space="preserve">m.in. zostanie określony pełnomocnik uprawniony do kontaktów z zamawiającym oraz </w:t>
      </w:r>
      <w:r w:rsidR="00172226">
        <w:rPr>
          <w:rFonts w:ascii="Arial" w:eastAsiaTheme="minorHAnsi" w:hAnsi="Arial" w:cs="Arial"/>
          <w:color w:val="000000"/>
          <w:sz w:val="22"/>
          <w:szCs w:val="22"/>
          <w:lang w:eastAsia="en-US"/>
        </w:rPr>
        <w:br/>
      </w:r>
      <w:r w:rsidRPr="00B17623">
        <w:rPr>
          <w:rFonts w:ascii="Arial" w:eastAsiaTheme="minorHAnsi" w:hAnsi="Arial" w:cs="Arial"/>
          <w:color w:val="000000"/>
          <w:sz w:val="22"/>
          <w:szCs w:val="22"/>
          <w:lang w:eastAsia="en-US"/>
        </w:rPr>
        <w:t xml:space="preserve">do wystawiania dokumentów związanych z płatnościami, przy czym termin, </w:t>
      </w:r>
      <w:r w:rsidR="00172226">
        <w:rPr>
          <w:rFonts w:ascii="Arial" w:eastAsiaTheme="minorHAnsi" w:hAnsi="Arial" w:cs="Arial"/>
          <w:color w:val="000000"/>
          <w:sz w:val="22"/>
          <w:szCs w:val="22"/>
          <w:lang w:eastAsia="en-US"/>
        </w:rPr>
        <w:br/>
      </w:r>
      <w:r w:rsidRPr="00B17623">
        <w:rPr>
          <w:rFonts w:ascii="Arial" w:eastAsiaTheme="minorHAnsi" w:hAnsi="Arial" w:cs="Arial"/>
          <w:color w:val="000000"/>
          <w:sz w:val="22"/>
          <w:szCs w:val="22"/>
          <w:lang w:eastAsia="en-US"/>
        </w:rPr>
        <w:t xml:space="preserve">na jaki została zawarta umowa, nie może być krótszy niż termin realizacji zamówienia.  </w:t>
      </w:r>
    </w:p>
    <w:p w:rsidR="001952FB" w:rsidRPr="00B17623" w:rsidRDefault="001952FB" w:rsidP="003632B0">
      <w:pPr>
        <w:pStyle w:val="Akapitzlist"/>
        <w:numPr>
          <w:ilvl w:val="0"/>
          <w:numId w:val="4"/>
        </w:numPr>
        <w:autoSpaceDE w:val="0"/>
        <w:autoSpaceDN w:val="0"/>
        <w:adjustRightInd w:val="0"/>
        <w:spacing w:line="271" w:lineRule="auto"/>
        <w:jc w:val="both"/>
        <w:rPr>
          <w:rFonts w:ascii="Arial" w:eastAsiaTheme="minorHAnsi" w:hAnsi="Arial" w:cs="Arial"/>
          <w:color w:val="000000"/>
          <w:sz w:val="22"/>
          <w:szCs w:val="22"/>
          <w:lang w:eastAsia="en-US"/>
        </w:rPr>
      </w:pPr>
      <w:r w:rsidRPr="00B17623">
        <w:rPr>
          <w:rFonts w:ascii="Arial" w:eastAsiaTheme="minorHAnsi" w:hAnsi="Arial" w:cs="Arial"/>
          <w:color w:val="000000"/>
          <w:sz w:val="22"/>
          <w:szCs w:val="22"/>
          <w:lang w:eastAsia="en-US"/>
        </w:rPr>
        <w:t>Niedopełnienie powyższych formalności przez wybranego wykonawcę będzie potraktowane przez zamawiającego jako niemożność zawarcia umowy w sprawie zamówienia publicznego z przyczyn leżących po stronie wykonawcy.</w:t>
      </w:r>
    </w:p>
    <w:p w:rsidR="001952FB" w:rsidRPr="00B17623" w:rsidRDefault="001952FB" w:rsidP="003632B0">
      <w:pPr>
        <w:pStyle w:val="Akapitzlist"/>
        <w:numPr>
          <w:ilvl w:val="0"/>
          <w:numId w:val="4"/>
        </w:numPr>
        <w:tabs>
          <w:tab w:val="left" w:pos="142"/>
        </w:tabs>
        <w:overflowPunct w:val="0"/>
        <w:autoSpaceDE w:val="0"/>
        <w:autoSpaceDN w:val="0"/>
        <w:adjustRightInd w:val="0"/>
        <w:spacing w:line="271" w:lineRule="auto"/>
        <w:jc w:val="both"/>
        <w:textAlignment w:val="baseline"/>
        <w:rPr>
          <w:rFonts w:ascii="Arial" w:eastAsiaTheme="minorHAnsi" w:hAnsi="Arial" w:cs="Arial"/>
          <w:color w:val="000000"/>
          <w:sz w:val="22"/>
          <w:szCs w:val="22"/>
          <w:lang w:eastAsia="en-US"/>
        </w:rPr>
      </w:pPr>
      <w:r w:rsidRPr="00B17623">
        <w:rPr>
          <w:rFonts w:ascii="Arial" w:eastAsiaTheme="minorHAnsi" w:hAnsi="Arial" w:cs="Arial"/>
          <w:color w:val="000000"/>
          <w:sz w:val="22"/>
          <w:szCs w:val="22"/>
          <w:lang w:eastAsia="en-US"/>
        </w:rPr>
        <w:t>Wykonawcy wspólnie ubiegający się o udzielenie zamówienia ponoszą solidarną odpowiedzialność za wykonanie umowy.</w:t>
      </w:r>
    </w:p>
    <w:p w:rsidR="00FD68D1" w:rsidRPr="002A3436" w:rsidRDefault="009E2437" w:rsidP="003632B0">
      <w:pPr>
        <w:pStyle w:val="Akapitzlist"/>
        <w:numPr>
          <w:ilvl w:val="0"/>
          <w:numId w:val="4"/>
        </w:numPr>
        <w:tabs>
          <w:tab w:val="left" w:pos="142"/>
        </w:tabs>
        <w:overflowPunct w:val="0"/>
        <w:autoSpaceDE w:val="0"/>
        <w:autoSpaceDN w:val="0"/>
        <w:adjustRightInd w:val="0"/>
        <w:spacing w:line="271" w:lineRule="auto"/>
        <w:jc w:val="both"/>
        <w:textAlignment w:val="baseline"/>
        <w:rPr>
          <w:rFonts w:ascii="Arial" w:eastAsiaTheme="minorHAnsi" w:hAnsi="Arial" w:cs="Arial"/>
          <w:color w:val="000000"/>
          <w:sz w:val="22"/>
          <w:szCs w:val="22"/>
          <w:lang w:eastAsia="en-US"/>
        </w:rPr>
      </w:pPr>
      <w:r w:rsidRPr="00B17623">
        <w:rPr>
          <w:rFonts w:ascii="Arial" w:hAnsi="Arial" w:cs="Arial"/>
          <w:sz w:val="22"/>
          <w:szCs w:val="22"/>
        </w:rPr>
        <w:t>Wykonawca, którego oferta zostanie uznana za najkorzystniejszą, będzie zobowiązany przed podpisaniem umowy do wniesienia zabezpieczenia należytego wykonania umowy w wysokości i formie określonej w Rozdziale X</w:t>
      </w:r>
      <w:r w:rsidR="00DB5859">
        <w:rPr>
          <w:rFonts w:ascii="Arial" w:hAnsi="Arial" w:cs="Arial"/>
          <w:sz w:val="22"/>
          <w:szCs w:val="22"/>
        </w:rPr>
        <w:t>I</w:t>
      </w:r>
      <w:r w:rsidRPr="00B17623">
        <w:rPr>
          <w:rFonts w:ascii="Arial" w:hAnsi="Arial" w:cs="Arial"/>
          <w:sz w:val="22"/>
          <w:szCs w:val="22"/>
        </w:rPr>
        <w:t>X SWZ.</w:t>
      </w:r>
    </w:p>
    <w:p w:rsidR="008E5A9A" w:rsidRDefault="00F520E8" w:rsidP="003632B0">
      <w:pPr>
        <w:pStyle w:val="Styl1"/>
        <w:widowControl/>
        <w:tabs>
          <w:tab w:val="left" w:pos="426"/>
        </w:tabs>
        <w:suppressAutoHyphens/>
        <w:spacing w:after="240" w:line="271" w:lineRule="auto"/>
        <w:jc w:val="center"/>
        <w:rPr>
          <w:rFonts w:cs="Arial"/>
          <w:b/>
          <w:sz w:val="22"/>
          <w:szCs w:val="22"/>
        </w:rPr>
      </w:pPr>
      <w:bookmarkStart w:id="59" w:name="_Toc72717341"/>
      <w:bookmarkStart w:id="60" w:name="_Toc95621025"/>
      <w:bookmarkStart w:id="61" w:name="_Toc95621126"/>
      <w:bookmarkStart w:id="62" w:name="_Toc95633509"/>
      <w:r>
        <w:rPr>
          <w:rFonts w:cs="Arial"/>
          <w:b/>
          <w:sz w:val="22"/>
          <w:szCs w:val="22"/>
        </w:rPr>
        <w:t>X</w:t>
      </w:r>
      <w:r w:rsidR="00AA305D" w:rsidRPr="00B17623">
        <w:rPr>
          <w:rFonts w:cs="Arial"/>
          <w:b/>
          <w:sz w:val="22"/>
          <w:szCs w:val="22"/>
        </w:rPr>
        <w:t>X</w:t>
      </w:r>
      <w:r w:rsidR="00A5049F" w:rsidRPr="00B17623">
        <w:rPr>
          <w:rFonts w:cs="Arial"/>
          <w:b/>
          <w:sz w:val="22"/>
          <w:szCs w:val="22"/>
        </w:rPr>
        <w:t>. Wymagania dotyczące zabezpieczenia należytego wykonania umowy</w:t>
      </w:r>
      <w:bookmarkEnd w:id="59"/>
      <w:bookmarkEnd w:id="60"/>
      <w:bookmarkEnd w:id="61"/>
      <w:bookmarkEnd w:id="62"/>
    </w:p>
    <w:p w:rsidR="001F343E" w:rsidRPr="00172226" w:rsidRDefault="007933A9" w:rsidP="003632B0">
      <w:pPr>
        <w:pStyle w:val="Akapitzlist"/>
        <w:numPr>
          <w:ilvl w:val="0"/>
          <w:numId w:val="66"/>
        </w:numPr>
        <w:suppressAutoHyphens/>
        <w:spacing w:line="271" w:lineRule="auto"/>
        <w:ind w:left="357" w:hanging="357"/>
        <w:jc w:val="both"/>
        <w:rPr>
          <w:rFonts w:ascii="Arial" w:hAnsi="Arial" w:cs="Arial"/>
          <w:sz w:val="22"/>
          <w:szCs w:val="22"/>
          <w:lang w:eastAsia="ar-SA"/>
        </w:rPr>
      </w:pPr>
      <w:r w:rsidRPr="00172226">
        <w:rPr>
          <w:rFonts w:ascii="Arial" w:hAnsi="Arial" w:cs="Arial"/>
          <w:sz w:val="22"/>
          <w:szCs w:val="22"/>
          <w:lang w:eastAsia="ar-SA"/>
        </w:rPr>
        <w:lastRenderedPageBreak/>
        <w:t xml:space="preserve">Przed zawarciem umowy </w:t>
      </w:r>
      <w:r w:rsidR="001F343E" w:rsidRPr="00172226">
        <w:rPr>
          <w:rFonts w:ascii="Arial" w:hAnsi="Arial" w:cs="Arial"/>
          <w:sz w:val="22"/>
          <w:szCs w:val="22"/>
          <w:lang w:eastAsia="ar-SA"/>
        </w:rPr>
        <w:t>Zamawiający żąda wniesienia zabezpieczenia należyteg</w:t>
      </w:r>
      <w:r w:rsidR="0049171A" w:rsidRPr="00172226">
        <w:rPr>
          <w:rFonts w:ascii="Arial" w:hAnsi="Arial" w:cs="Arial"/>
          <w:sz w:val="22"/>
          <w:szCs w:val="22"/>
          <w:lang w:eastAsia="ar-SA"/>
        </w:rPr>
        <w:t>o wykonania umowy w wysokości 5</w:t>
      </w:r>
      <w:r w:rsidR="001F343E" w:rsidRPr="00172226">
        <w:rPr>
          <w:rFonts w:ascii="Arial" w:hAnsi="Arial" w:cs="Arial"/>
          <w:sz w:val="22"/>
          <w:szCs w:val="22"/>
          <w:lang w:eastAsia="ar-SA"/>
        </w:rPr>
        <w:t xml:space="preserve"> % ceny ofertowej.</w:t>
      </w:r>
      <w:r w:rsidR="00172226">
        <w:rPr>
          <w:rFonts w:ascii="Arial" w:hAnsi="Arial" w:cs="Arial"/>
          <w:sz w:val="22"/>
          <w:szCs w:val="22"/>
          <w:lang w:eastAsia="ar-SA"/>
        </w:rPr>
        <w:t xml:space="preserve"> </w:t>
      </w:r>
      <w:r w:rsidR="001F343E" w:rsidRPr="00172226">
        <w:rPr>
          <w:rFonts w:ascii="Arial" w:hAnsi="Arial" w:cs="Arial"/>
          <w:sz w:val="22"/>
          <w:szCs w:val="22"/>
          <w:lang w:eastAsia="ar-SA"/>
        </w:rPr>
        <w:t>Zabezpieczenie może być wniesione w jednej lub kilku następujących formach:</w:t>
      </w:r>
    </w:p>
    <w:p w:rsidR="00172226" w:rsidRDefault="001F343E" w:rsidP="003632B0">
      <w:pPr>
        <w:numPr>
          <w:ilvl w:val="3"/>
          <w:numId w:val="1"/>
        </w:numPr>
        <w:suppressAutoHyphens/>
        <w:spacing w:line="271" w:lineRule="auto"/>
        <w:ind w:left="714" w:hanging="357"/>
        <w:jc w:val="both"/>
        <w:rPr>
          <w:rFonts w:ascii="Arial" w:hAnsi="Arial" w:cs="Arial"/>
          <w:color w:val="000000"/>
          <w:sz w:val="22"/>
          <w:szCs w:val="22"/>
          <w:lang w:eastAsia="ar-SA"/>
        </w:rPr>
      </w:pPr>
      <w:r w:rsidRPr="00B17623">
        <w:rPr>
          <w:rFonts w:ascii="Arial" w:hAnsi="Arial" w:cs="Arial"/>
          <w:sz w:val="22"/>
          <w:szCs w:val="22"/>
          <w:lang w:eastAsia="ar-SA"/>
        </w:rPr>
        <w:t xml:space="preserve">pieniądzu wpłaconym na rachunek bankowy </w:t>
      </w:r>
      <w:r w:rsidRPr="00B17623">
        <w:rPr>
          <w:rFonts w:ascii="Arial" w:hAnsi="Arial" w:cs="Arial"/>
          <w:b/>
          <w:sz w:val="22"/>
          <w:szCs w:val="22"/>
        </w:rPr>
        <w:t>Nr 57 1020 1332 0000 1502 0946 0595</w:t>
      </w:r>
    </w:p>
    <w:p w:rsidR="001F343E" w:rsidRPr="00172226" w:rsidRDefault="001F343E" w:rsidP="003632B0">
      <w:pPr>
        <w:suppressAutoHyphens/>
        <w:spacing w:line="271" w:lineRule="auto"/>
        <w:ind w:left="714"/>
        <w:jc w:val="both"/>
        <w:rPr>
          <w:rFonts w:ascii="Arial" w:hAnsi="Arial" w:cs="Arial"/>
          <w:color w:val="000000"/>
          <w:sz w:val="22"/>
          <w:szCs w:val="22"/>
          <w:lang w:eastAsia="ar-SA"/>
        </w:rPr>
      </w:pPr>
      <w:r w:rsidRPr="00172226">
        <w:rPr>
          <w:rFonts w:ascii="Arial" w:hAnsi="Arial" w:cs="Arial"/>
          <w:sz w:val="22"/>
          <w:szCs w:val="22"/>
          <w:lang w:eastAsia="ar-SA"/>
        </w:rPr>
        <w:t xml:space="preserve">Uwaga: </w:t>
      </w:r>
      <w:r w:rsidRPr="00172226">
        <w:rPr>
          <w:rFonts w:ascii="Arial" w:hAnsi="Arial" w:cs="Arial"/>
          <w:sz w:val="22"/>
          <w:szCs w:val="22"/>
          <w:lang w:eastAsia="ar-SA"/>
        </w:rPr>
        <w:br/>
        <w:t xml:space="preserve">Na poleceniu przelewu należy zamieścić adnotację: </w:t>
      </w:r>
      <w:r w:rsidRPr="00172226">
        <w:rPr>
          <w:rFonts w:ascii="Arial" w:hAnsi="Arial" w:cs="Arial"/>
          <w:b/>
          <w:color w:val="000000"/>
          <w:sz w:val="22"/>
          <w:szCs w:val="22"/>
          <w:lang w:eastAsia="ar-SA"/>
        </w:rPr>
        <w:t xml:space="preserve">Zabezpieczenie – </w:t>
      </w:r>
      <w:r w:rsidR="002A3436" w:rsidRPr="00172226">
        <w:rPr>
          <w:rFonts w:ascii="Arial" w:hAnsi="Arial" w:cs="Arial"/>
          <w:b/>
          <w:color w:val="000000"/>
          <w:sz w:val="22"/>
          <w:szCs w:val="22"/>
          <w:lang w:eastAsia="ar-SA"/>
        </w:rPr>
        <w:t>postępowanie</w:t>
      </w:r>
      <w:r w:rsidR="00172226">
        <w:rPr>
          <w:rFonts w:ascii="Arial" w:hAnsi="Arial" w:cs="Arial"/>
          <w:b/>
          <w:color w:val="000000"/>
          <w:sz w:val="22"/>
          <w:szCs w:val="22"/>
          <w:lang w:eastAsia="ar-SA"/>
        </w:rPr>
        <w:t xml:space="preserve"> </w:t>
      </w:r>
      <w:r w:rsidRPr="00172226">
        <w:rPr>
          <w:rFonts w:ascii="Arial" w:hAnsi="Arial" w:cs="Arial"/>
          <w:b/>
          <w:color w:val="000000"/>
          <w:sz w:val="22"/>
          <w:szCs w:val="22"/>
          <w:lang w:eastAsia="ar-SA"/>
        </w:rPr>
        <w:t xml:space="preserve">na </w:t>
      </w:r>
      <w:r w:rsidR="008C3845" w:rsidRPr="00172226">
        <w:rPr>
          <w:rFonts w:ascii="Arial" w:hAnsi="Arial" w:cs="Arial"/>
          <w:b/>
          <w:sz w:val="22"/>
          <w:szCs w:val="22"/>
        </w:rPr>
        <w:t xml:space="preserve">Rozbudowa i przebudowa ulic Powstania Styczniowego </w:t>
      </w:r>
      <w:r w:rsidR="00172226">
        <w:rPr>
          <w:rFonts w:ascii="Arial" w:hAnsi="Arial" w:cs="Arial"/>
          <w:b/>
          <w:sz w:val="22"/>
          <w:szCs w:val="22"/>
        </w:rPr>
        <w:br/>
      </w:r>
      <w:r w:rsidR="008C3845" w:rsidRPr="00172226">
        <w:rPr>
          <w:rFonts w:ascii="Arial" w:hAnsi="Arial" w:cs="Arial"/>
          <w:b/>
          <w:sz w:val="22"/>
          <w:szCs w:val="22"/>
        </w:rPr>
        <w:t>i Rumiankowej w Choroszczy</w:t>
      </w:r>
      <w:r w:rsidR="00172226">
        <w:rPr>
          <w:rFonts w:ascii="Arial" w:hAnsi="Arial" w:cs="Arial"/>
          <w:b/>
          <w:sz w:val="22"/>
          <w:szCs w:val="22"/>
        </w:rPr>
        <w:t>,</w:t>
      </w:r>
    </w:p>
    <w:p w:rsidR="00172226" w:rsidRDefault="001F343E" w:rsidP="003632B0">
      <w:pPr>
        <w:numPr>
          <w:ilvl w:val="3"/>
          <w:numId w:val="1"/>
        </w:numPr>
        <w:suppressAutoHyphens/>
        <w:spacing w:line="271" w:lineRule="auto"/>
        <w:ind w:left="714" w:hanging="357"/>
        <w:jc w:val="both"/>
        <w:rPr>
          <w:rFonts w:ascii="Arial" w:hAnsi="Arial" w:cs="Arial"/>
          <w:sz w:val="22"/>
          <w:szCs w:val="22"/>
          <w:lang w:eastAsia="ar-SA"/>
        </w:rPr>
      </w:pPr>
      <w:r w:rsidRPr="00B17623">
        <w:rPr>
          <w:rFonts w:ascii="Arial" w:hAnsi="Arial" w:cs="Arial"/>
          <w:color w:val="000000"/>
          <w:sz w:val="22"/>
          <w:szCs w:val="22"/>
          <w:lang w:eastAsia="ar-SA"/>
        </w:rPr>
        <w:t>poręczeniach bankowych lub poręczeniach spółdzielczej</w:t>
      </w:r>
      <w:r w:rsidRPr="00B17623">
        <w:rPr>
          <w:rFonts w:ascii="Arial" w:hAnsi="Arial" w:cs="Arial"/>
          <w:sz w:val="22"/>
          <w:szCs w:val="22"/>
          <w:lang w:eastAsia="ar-SA"/>
        </w:rPr>
        <w:t xml:space="preserve"> kasy oszczędnościowo – kredytowej, z tym, że zobowiązanie kasy jest zawsze zobowiązaniem pieniężnym,</w:t>
      </w:r>
    </w:p>
    <w:p w:rsidR="00172226" w:rsidRDefault="001F343E" w:rsidP="003632B0">
      <w:pPr>
        <w:numPr>
          <w:ilvl w:val="3"/>
          <w:numId w:val="1"/>
        </w:numPr>
        <w:suppressAutoHyphens/>
        <w:spacing w:line="271" w:lineRule="auto"/>
        <w:ind w:left="714" w:hanging="357"/>
        <w:jc w:val="both"/>
        <w:rPr>
          <w:rFonts w:ascii="Arial" w:hAnsi="Arial" w:cs="Arial"/>
          <w:sz w:val="22"/>
          <w:szCs w:val="22"/>
          <w:lang w:eastAsia="ar-SA"/>
        </w:rPr>
      </w:pPr>
      <w:r w:rsidRPr="00172226">
        <w:rPr>
          <w:rFonts w:ascii="Arial" w:hAnsi="Arial" w:cs="Arial"/>
          <w:sz w:val="22"/>
          <w:szCs w:val="22"/>
          <w:lang w:eastAsia="ar-SA"/>
        </w:rPr>
        <w:t>gwarancjach bankowych,</w:t>
      </w:r>
    </w:p>
    <w:p w:rsidR="00172226" w:rsidRDefault="001F343E" w:rsidP="003632B0">
      <w:pPr>
        <w:numPr>
          <w:ilvl w:val="3"/>
          <w:numId w:val="1"/>
        </w:numPr>
        <w:suppressAutoHyphens/>
        <w:spacing w:line="271" w:lineRule="auto"/>
        <w:ind w:left="714" w:hanging="357"/>
        <w:jc w:val="both"/>
        <w:rPr>
          <w:rFonts w:ascii="Arial" w:hAnsi="Arial" w:cs="Arial"/>
          <w:sz w:val="22"/>
          <w:szCs w:val="22"/>
          <w:lang w:eastAsia="ar-SA"/>
        </w:rPr>
      </w:pPr>
      <w:r w:rsidRPr="00172226">
        <w:rPr>
          <w:rFonts w:ascii="Arial" w:hAnsi="Arial" w:cs="Arial"/>
          <w:sz w:val="22"/>
          <w:szCs w:val="22"/>
          <w:lang w:eastAsia="ar-SA"/>
        </w:rPr>
        <w:t>gwarancjach ubezpieczeniowych,</w:t>
      </w:r>
    </w:p>
    <w:p w:rsidR="001F343E" w:rsidRPr="00172226" w:rsidRDefault="001F343E" w:rsidP="003632B0">
      <w:pPr>
        <w:numPr>
          <w:ilvl w:val="3"/>
          <w:numId w:val="1"/>
        </w:numPr>
        <w:suppressAutoHyphens/>
        <w:spacing w:line="271" w:lineRule="auto"/>
        <w:ind w:left="714" w:hanging="357"/>
        <w:jc w:val="both"/>
        <w:rPr>
          <w:rFonts w:ascii="Arial" w:hAnsi="Arial" w:cs="Arial"/>
          <w:sz w:val="22"/>
          <w:szCs w:val="22"/>
          <w:lang w:eastAsia="ar-SA"/>
        </w:rPr>
      </w:pPr>
      <w:r w:rsidRPr="00172226">
        <w:rPr>
          <w:rFonts w:ascii="Arial" w:hAnsi="Arial" w:cs="Arial"/>
          <w:sz w:val="22"/>
          <w:szCs w:val="22"/>
          <w:lang w:eastAsia="ar-SA"/>
        </w:rPr>
        <w:t>poręczeniach udzielanych przez podmioty, o których mowa w art. 6b ust. 5 pkt 2 ustawy z dnia 9 listopada 2000 r. o utworzeniu Polskiej Agencji Rozwoju Przedsiębiorczości</w:t>
      </w:r>
      <w:r w:rsidR="00A03F47" w:rsidRPr="00172226">
        <w:rPr>
          <w:rFonts w:ascii="Arial" w:hAnsi="Arial" w:cs="Arial"/>
          <w:sz w:val="22"/>
          <w:szCs w:val="22"/>
          <w:lang w:eastAsia="ar-SA"/>
        </w:rPr>
        <w:t>.</w:t>
      </w:r>
    </w:p>
    <w:p w:rsidR="00172226" w:rsidRDefault="001F343E" w:rsidP="003632B0">
      <w:pPr>
        <w:numPr>
          <w:ilvl w:val="1"/>
          <w:numId w:val="1"/>
        </w:numPr>
        <w:tabs>
          <w:tab w:val="clear" w:pos="1440"/>
        </w:tabs>
        <w:suppressAutoHyphens/>
        <w:autoSpaceDE w:val="0"/>
        <w:autoSpaceDN w:val="0"/>
        <w:adjustRightInd w:val="0"/>
        <w:spacing w:line="271" w:lineRule="auto"/>
        <w:ind w:left="357" w:hanging="357"/>
        <w:jc w:val="both"/>
        <w:rPr>
          <w:rFonts w:ascii="Arial" w:hAnsi="Arial" w:cs="Arial"/>
          <w:sz w:val="22"/>
          <w:szCs w:val="22"/>
        </w:rPr>
      </w:pPr>
      <w:r w:rsidRPr="00B17623">
        <w:rPr>
          <w:rFonts w:ascii="Arial" w:hAnsi="Arial" w:cs="Arial"/>
          <w:sz w:val="22"/>
          <w:szCs w:val="22"/>
        </w:rPr>
        <w:t xml:space="preserve">W przypadku wnoszenia zabezpieczenia należytego wykonania umowy w pieniądzu – odpowiednią kwotę należy wpłacić na rachunek bankowy wskazany przez zamawiającego, najpóźniej w dacie podpisania umowy. Dokument potwierdzający dokonanie przelewu należy przed podpisaniem umowy przedstawić zamawiającemu; </w:t>
      </w:r>
    </w:p>
    <w:p w:rsidR="00172226" w:rsidRDefault="00E37B85" w:rsidP="003632B0">
      <w:pPr>
        <w:numPr>
          <w:ilvl w:val="1"/>
          <w:numId w:val="1"/>
        </w:numPr>
        <w:tabs>
          <w:tab w:val="clear" w:pos="1440"/>
        </w:tabs>
        <w:suppressAutoHyphens/>
        <w:autoSpaceDE w:val="0"/>
        <w:autoSpaceDN w:val="0"/>
        <w:adjustRightInd w:val="0"/>
        <w:spacing w:line="271" w:lineRule="auto"/>
        <w:ind w:left="357" w:hanging="357"/>
        <w:jc w:val="both"/>
        <w:rPr>
          <w:rFonts w:ascii="Arial" w:hAnsi="Arial" w:cs="Arial"/>
          <w:sz w:val="22"/>
          <w:szCs w:val="22"/>
        </w:rPr>
      </w:pPr>
      <w:r w:rsidRPr="00172226">
        <w:rPr>
          <w:rFonts w:ascii="Arial" w:eastAsiaTheme="minorHAnsi" w:hAnsi="Arial" w:cs="Arial"/>
          <w:color w:val="000000"/>
          <w:sz w:val="22"/>
          <w:szCs w:val="22"/>
          <w:shd w:val="clear" w:color="auto" w:fill="FFFFFF"/>
          <w:lang w:eastAsia="en-US"/>
        </w:rPr>
        <w:t>Z treści gwarancji i poręczeń, o których mowa w art. 450 ust. 1 pkt 2 - 5 Pzp musi wynikać bezwarunkowe, nieodwołalne i na pierwsze pisemne żądanie Zamawiającego zobowiązanie gwaranta do zapłaty na rzecz Zamawiającego kwoty zabezpieczenia.</w:t>
      </w:r>
      <w:r w:rsidR="001F343E" w:rsidRPr="00172226">
        <w:rPr>
          <w:rFonts w:ascii="Arial" w:hAnsi="Arial" w:cs="Arial"/>
          <w:sz w:val="22"/>
          <w:szCs w:val="22"/>
        </w:rPr>
        <w:t xml:space="preserve"> </w:t>
      </w:r>
      <w:r w:rsidR="00172226">
        <w:rPr>
          <w:rFonts w:ascii="Arial" w:hAnsi="Arial" w:cs="Arial"/>
          <w:sz w:val="22"/>
          <w:szCs w:val="22"/>
        </w:rPr>
        <w:br/>
      </w:r>
      <w:r w:rsidR="001F343E" w:rsidRPr="00172226">
        <w:rPr>
          <w:rFonts w:ascii="Arial" w:hAnsi="Arial" w:cs="Arial"/>
          <w:sz w:val="22"/>
          <w:szCs w:val="22"/>
        </w:rPr>
        <w:t xml:space="preserve">W przypadku wniesienia wadium w pieniądzu Wykonawca może wyrazić zgodę </w:t>
      </w:r>
      <w:r w:rsidR="00172226">
        <w:rPr>
          <w:rFonts w:ascii="Arial" w:hAnsi="Arial" w:cs="Arial"/>
          <w:sz w:val="22"/>
          <w:szCs w:val="22"/>
        </w:rPr>
        <w:br/>
      </w:r>
      <w:r w:rsidR="001F343E" w:rsidRPr="00172226">
        <w:rPr>
          <w:rFonts w:ascii="Arial" w:hAnsi="Arial" w:cs="Arial"/>
          <w:sz w:val="22"/>
          <w:szCs w:val="22"/>
        </w:rPr>
        <w:t>na zaliczenie kwoty wadium na poczet zabezpieczenia.</w:t>
      </w:r>
    </w:p>
    <w:p w:rsidR="00172226" w:rsidRDefault="001F343E" w:rsidP="003632B0">
      <w:pPr>
        <w:numPr>
          <w:ilvl w:val="1"/>
          <w:numId w:val="1"/>
        </w:numPr>
        <w:tabs>
          <w:tab w:val="clear" w:pos="1440"/>
        </w:tabs>
        <w:suppressAutoHyphens/>
        <w:autoSpaceDE w:val="0"/>
        <w:autoSpaceDN w:val="0"/>
        <w:adjustRightInd w:val="0"/>
        <w:spacing w:line="271" w:lineRule="auto"/>
        <w:ind w:left="357" w:hanging="357"/>
        <w:jc w:val="both"/>
        <w:rPr>
          <w:rFonts w:ascii="Arial" w:hAnsi="Arial" w:cs="Arial"/>
          <w:sz w:val="22"/>
          <w:szCs w:val="22"/>
        </w:rPr>
      </w:pPr>
      <w:r w:rsidRPr="00172226">
        <w:rPr>
          <w:rFonts w:ascii="Arial" w:hAnsi="Arial" w:cs="Arial"/>
          <w:sz w:val="22"/>
          <w:szCs w:val="22"/>
        </w:rPr>
        <w:t xml:space="preserve">Strony ustalają, że 70% kwoty zabezpieczenia przeznacza się jako gwarancję zgodnego z umową wykonania robót, zaś 30% zabezpieczenia jest przeznaczone </w:t>
      </w:r>
      <w:r w:rsidR="00172226">
        <w:rPr>
          <w:rFonts w:ascii="Arial" w:hAnsi="Arial" w:cs="Arial"/>
          <w:sz w:val="22"/>
          <w:szCs w:val="22"/>
        </w:rPr>
        <w:br/>
      </w:r>
      <w:r w:rsidRPr="00172226">
        <w:rPr>
          <w:rFonts w:ascii="Arial" w:hAnsi="Arial" w:cs="Arial"/>
          <w:sz w:val="22"/>
          <w:szCs w:val="22"/>
        </w:rPr>
        <w:t>na zabezpieczenie roszczeń z tytułu rękojmi za wady.</w:t>
      </w:r>
    </w:p>
    <w:p w:rsidR="001F343E" w:rsidRPr="00172226" w:rsidRDefault="001F343E" w:rsidP="003632B0">
      <w:pPr>
        <w:numPr>
          <w:ilvl w:val="1"/>
          <w:numId w:val="1"/>
        </w:numPr>
        <w:tabs>
          <w:tab w:val="clear" w:pos="1440"/>
        </w:tabs>
        <w:suppressAutoHyphens/>
        <w:autoSpaceDE w:val="0"/>
        <w:autoSpaceDN w:val="0"/>
        <w:adjustRightInd w:val="0"/>
        <w:spacing w:line="271" w:lineRule="auto"/>
        <w:ind w:left="357" w:hanging="357"/>
        <w:jc w:val="both"/>
        <w:rPr>
          <w:rFonts w:ascii="Arial" w:hAnsi="Arial" w:cs="Arial"/>
          <w:sz w:val="22"/>
          <w:szCs w:val="22"/>
        </w:rPr>
      </w:pPr>
      <w:r w:rsidRPr="00172226">
        <w:rPr>
          <w:rFonts w:ascii="Arial" w:hAnsi="Arial" w:cs="Arial"/>
          <w:sz w:val="22"/>
          <w:szCs w:val="22"/>
        </w:rPr>
        <w:t>Zabezpieczenie zostanie zwolnione lub zwrócone Wykonawcy, z zastrzeżeniem dalszych postanowień, w zakresie i terminach:</w:t>
      </w:r>
    </w:p>
    <w:p w:rsidR="00172226" w:rsidRDefault="001F343E" w:rsidP="003632B0">
      <w:pPr>
        <w:pStyle w:val="Tekstpodstawowywcity2"/>
        <w:numPr>
          <w:ilvl w:val="0"/>
          <w:numId w:val="67"/>
        </w:numPr>
        <w:tabs>
          <w:tab w:val="left" w:pos="284"/>
        </w:tabs>
        <w:spacing w:before="0" w:line="271" w:lineRule="auto"/>
        <w:rPr>
          <w:rFonts w:cs="Arial"/>
          <w:sz w:val="22"/>
          <w:szCs w:val="22"/>
        </w:rPr>
      </w:pPr>
      <w:r w:rsidRPr="00B17623">
        <w:rPr>
          <w:rFonts w:cs="Arial"/>
          <w:sz w:val="22"/>
          <w:szCs w:val="22"/>
        </w:rPr>
        <w:t>70% po końcowym odbiorze należycie wykonanych robót, w terminie 30 dni od daty podpisania protokołu odbioru końcowego,</w:t>
      </w:r>
    </w:p>
    <w:p w:rsidR="007E13F2" w:rsidRPr="00172226" w:rsidRDefault="001F343E" w:rsidP="003632B0">
      <w:pPr>
        <w:pStyle w:val="Tekstpodstawowywcity2"/>
        <w:numPr>
          <w:ilvl w:val="0"/>
          <w:numId w:val="67"/>
        </w:numPr>
        <w:tabs>
          <w:tab w:val="left" w:pos="284"/>
        </w:tabs>
        <w:spacing w:before="0" w:line="271" w:lineRule="auto"/>
        <w:rPr>
          <w:rFonts w:cs="Arial"/>
          <w:sz w:val="22"/>
          <w:szCs w:val="22"/>
        </w:rPr>
      </w:pPr>
      <w:r w:rsidRPr="00172226">
        <w:rPr>
          <w:rFonts w:cs="Arial"/>
          <w:sz w:val="22"/>
          <w:szCs w:val="22"/>
        </w:rPr>
        <w:t>30% w ciągu 15 dni po upływie okresu rękojmi za wady</w:t>
      </w:r>
      <w:r w:rsidR="002007E5" w:rsidRPr="00172226">
        <w:rPr>
          <w:rFonts w:cs="Arial"/>
          <w:sz w:val="22"/>
          <w:szCs w:val="22"/>
        </w:rPr>
        <w:t xml:space="preserve"> i gwarancji</w:t>
      </w:r>
      <w:r w:rsidRPr="00172226">
        <w:rPr>
          <w:rFonts w:cs="Arial"/>
          <w:sz w:val="22"/>
          <w:szCs w:val="22"/>
        </w:rPr>
        <w:t>.</w:t>
      </w:r>
    </w:p>
    <w:p w:rsidR="006F1C4E" w:rsidRPr="00B17623" w:rsidRDefault="00AA305D" w:rsidP="003632B0">
      <w:pPr>
        <w:pStyle w:val="Nagwek2"/>
        <w:spacing w:before="240" w:after="240" w:line="271" w:lineRule="auto"/>
        <w:jc w:val="both"/>
        <w:rPr>
          <w:rFonts w:cs="Arial"/>
          <w:bCs/>
          <w:sz w:val="22"/>
          <w:szCs w:val="22"/>
        </w:rPr>
      </w:pPr>
      <w:bookmarkStart w:id="63" w:name="_Toc320861825"/>
      <w:bookmarkStart w:id="64" w:name="_Toc72717342"/>
      <w:bookmarkStart w:id="65" w:name="_Toc95621026"/>
      <w:bookmarkStart w:id="66" w:name="_Toc95621127"/>
      <w:bookmarkStart w:id="67" w:name="_Toc95633510"/>
      <w:r w:rsidRPr="00B17623">
        <w:rPr>
          <w:rFonts w:cs="Arial"/>
          <w:bCs/>
          <w:sz w:val="22"/>
          <w:szCs w:val="22"/>
        </w:rPr>
        <w:t>XX</w:t>
      </w:r>
      <w:r w:rsidR="00F520E8">
        <w:rPr>
          <w:rFonts w:cs="Arial"/>
          <w:bCs/>
          <w:sz w:val="22"/>
          <w:szCs w:val="22"/>
        </w:rPr>
        <w:t>I</w:t>
      </w:r>
      <w:r w:rsidR="006F1C4E" w:rsidRPr="00B17623">
        <w:rPr>
          <w:rFonts w:cs="Arial"/>
          <w:bCs/>
          <w:sz w:val="22"/>
          <w:szCs w:val="22"/>
        </w:rPr>
        <w:t xml:space="preserve">. </w:t>
      </w:r>
      <w:r w:rsidR="00FE2E5C">
        <w:rPr>
          <w:rFonts w:cs="Arial"/>
          <w:bCs/>
          <w:sz w:val="22"/>
          <w:szCs w:val="22"/>
        </w:rPr>
        <w:t>Projektowane</w:t>
      </w:r>
      <w:r w:rsidR="006F1C4E" w:rsidRPr="00B17623">
        <w:rPr>
          <w:rFonts w:cs="Arial"/>
          <w:bCs/>
          <w:sz w:val="22"/>
          <w:szCs w:val="22"/>
        </w:rPr>
        <w:t xml:space="preserve"> postanowienia, które zostaną wprowadzone do treści umowy </w:t>
      </w:r>
      <w:r w:rsidR="00172226">
        <w:rPr>
          <w:rFonts w:cs="Arial"/>
          <w:bCs/>
          <w:sz w:val="22"/>
          <w:szCs w:val="22"/>
        </w:rPr>
        <w:br/>
      </w:r>
      <w:r w:rsidR="006F1C4E" w:rsidRPr="00B17623">
        <w:rPr>
          <w:rFonts w:cs="Arial"/>
          <w:bCs/>
          <w:sz w:val="22"/>
          <w:szCs w:val="22"/>
        </w:rPr>
        <w:t>w sprawie zamówienia publicznego</w:t>
      </w:r>
      <w:bookmarkEnd w:id="63"/>
    </w:p>
    <w:p w:rsidR="003A2395" w:rsidRPr="00B17623" w:rsidRDefault="00FE2E5C" w:rsidP="003632B0">
      <w:pPr>
        <w:numPr>
          <w:ilvl w:val="3"/>
          <w:numId w:val="5"/>
        </w:numPr>
        <w:autoSpaceDE w:val="0"/>
        <w:autoSpaceDN w:val="0"/>
        <w:adjustRightInd w:val="0"/>
        <w:spacing w:line="271" w:lineRule="auto"/>
        <w:jc w:val="both"/>
        <w:rPr>
          <w:rFonts w:ascii="Arial" w:hAnsi="Arial" w:cs="Arial"/>
          <w:sz w:val="22"/>
          <w:szCs w:val="22"/>
        </w:rPr>
      </w:pPr>
      <w:bookmarkStart w:id="68" w:name="_Toc320861826"/>
      <w:r>
        <w:rPr>
          <w:rFonts w:ascii="Arial" w:hAnsi="Arial" w:cs="Arial"/>
          <w:sz w:val="22"/>
          <w:szCs w:val="22"/>
        </w:rPr>
        <w:t>Projektowane</w:t>
      </w:r>
      <w:r w:rsidR="003A2395" w:rsidRPr="00B17623">
        <w:rPr>
          <w:rFonts w:ascii="Arial" w:hAnsi="Arial" w:cs="Arial"/>
          <w:sz w:val="22"/>
          <w:szCs w:val="22"/>
        </w:rPr>
        <w:t xml:space="preserve"> postanowienia umowy są zawarte w Projekcie </w:t>
      </w:r>
      <w:r w:rsidR="00DB78A7" w:rsidRPr="00B17623">
        <w:rPr>
          <w:rFonts w:ascii="Arial" w:hAnsi="Arial" w:cs="Arial"/>
          <w:sz w:val="22"/>
          <w:szCs w:val="22"/>
        </w:rPr>
        <w:t>umowy stanowiącym Załącznik nr 3</w:t>
      </w:r>
      <w:r w:rsidR="00B17623">
        <w:rPr>
          <w:rFonts w:ascii="Arial" w:hAnsi="Arial" w:cs="Arial"/>
          <w:sz w:val="22"/>
          <w:szCs w:val="22"/>
        </w:rPr>
        <w:t xml:space="preserve"> do S</w:t>
      </w:r>
      <w:r w:rsidR="003A2395" w:rsidRPr="00B17623">
        <w:rPr>
          <w:rFonts w:ascii="Arial" w:hAnsi="Arial" w:cs="Arial"/>
          <w:sz w:val="22"/>
          <w:szCs w:val="22"/>
        </w:rPr>
        <w:t xml:space="preserve">WZ. </w:t>
      </w:r>
    </w:p>
    <w:p w:rsidR="003A2395" w:rsidRPr="00B17623" w:rsidRDefault="003A2395" w:rsidP="003632B0">
      <w:pPr>
        <w:numPr>
          <w:ilvl w:val="3"/>
          <w:numId w:val="5"/>
        </w:numPr>
        <w:autoSpaceDE w:val="0"/>
        <w:autoSpaceDN w:val="0"/>
        <w:adjustRightInd w:val="0"/>
        <w:spacing w:line="271" w:lineRule="auto"/>
        <w:ind w:left="357" w:hanging="357"/>
        <w:jc w:val="both"/>
        <w:rPr>
          <w:rFonts w:ascii="Arial" w:hAnsi="Arial" w:cs="Arial"/>
          <w:sz w:val="22"/>
          <w:szCs w:val="22"/>
        </w:rPr>
      </w:pPr>
      <w:r w:rsidRPr="00B17623">
        <w:rPr>
          <w:rFonts w:ascii="Arial" w:hAnsi="Arial" w:cs="Arial"/>
          <w:sz w:val="22"/>
          <w:szCs w:val="22"/>
        </w:rPr>
        <w:t xml:space="preserve">Z Wykonawcą, którego oferta zostanie uznana za najkorzystniejszą, zostanie zawarta umowa uwzględniająca warunki określone w Projekcie umowy, o którym mowa </w:t>
      </w:r>
      <w:r w:rsidR="00172226">
        <w:rPr>
          <w:rFonts w:ascii="Arial" w:hAnsi="Arial" w:cs="Arial"/>
          <w:sz w:val="22"/>
          <w:szCs w:val="22"/>
        </w:rPr>
        <w:br/>
        <w:t xml:space="preserve">w </w:t>
      </w:r>
      <w:r w:rsidRPr="00B17623">
        <w:rPr>
          <w:rFonts w:ascii="Arial" w:hAnsi="Arial" w:cs="Arial"/>
          <w:sz w:val="22"/>
          <w:szCs w:val="22"/>
        </w:rPr>
        <w:t xml:space="preserve">ust. 1. </w:t>
      </w:r>
    </w:p>
    <w:p w:rsidR="003A2395" w:rsidRDefault="003A2395" w:rsidP="003632B0">
      <w:pPr>
        <w:numPr>
          <w:ilvl w:val="3"/>
          <w:numId w:val="5"/>
        </w:numPr>
        <w:autoSpaceDE w:val="0"/>
        <w:autoSpaceDN w:val="0"/>
        <w:adjustRightInd w:val="0"/>
        <w:spacing w:line="271" w:lineRule="auto"/>
        <w:ind w:left="357" w:hanging="357"/>
        <w:jc w:val="both"/>
        <w:rPr>
          <w:rFonts w:ascii="Arial" w:hAnsi="Arial" w:cs="Arial"/>
          <w:sz w:val="22"/>
          <w:szCs w:val="22"/>
        </w:rPr>
      </w:pPr>
      <w:r w:rsidRPr="00B17623">
        <w:rPr>
          <w:rFonts w:ascii="Arial" w:hAnsi="Arial" w:cs="Arial"/>
          <w:sz w:val="22"/>
          <w:szCs w:val="22"/>
        </w:rPr>
        <w:t>Zamawiający przewiduje możliwość wprowadzenia następujących zmian postanowień zawartej umowy:</w:t>
      </w:r>
    </w:p>
    <w:p w:rsidR="008D0C55" w:rsidRPr="00F520E8" w:rsidRDefault="008D0C55" w:rsidP="003632B0">
      <w:pPr>
        <w:pStyle w:val="Akapitzlist"/>
        <w:numPr>
          <w:ilvl w:val="0"/>
          <w:numId w:val="41"/>
        </w:numPr>
        <w:autoSpaceDE w:val="0"/>
        <w:autoSpaceDN w:val="0"/>
        <w:adjustRightInd w:val="0"/>
        <w:spacing w:line="271" w:lineRule="auto"/>
        <w:contextualSpacing w:val="0"/>
        <w:jc w:val="both"/>
        <w:rPr>
          <w:rFonts w:ascii="Arial" w:hAnsi="Arial" w:cs="Arial"/>
          <w:sz w:val="22"/>
          <w:szCs w:val="22"/>
        </w:rPr>
      </w:pPr>
      <w:r w:rsidRPr="00F520E8">
        <w:rPr>
          <w:rFonts w:ascii="Arial" w:hAnsi="Arial" w:cs="Arial"/>
          <w:sz w:val="22"/>
          <w:szCs w:val="22"/>
        </w:rPr>
        <w:t>w zakresie zmiany wynagrodzenia, w przypadku:</w:t>
      </w:r>
    </w:p>
    <w:p w:rsidR="00172226" w:rsidRDefault="00BC2307" w:rsidP="003632B0">
      <w:pPr>
        <w:numPr>
          <w:ilvl w:val="0"/>
          <w:numId w:val="22"/>
        </w:numPr>
        <w:suppressAutoHyphens/>
        <w:autoSpaceDE w:val="0"/>
        <w:autoSpaceDN w:val="0"/>
        <w:adjustRightInd w:val="0"/>
        <w:spacing w:line="271" w:lineRule="auto"/>
        <w:ind w:left="1071" w:hanging="357"/>
        <w:jc w:val="both"/>
        <w:rPr>
          <w:rFonts w:ascii="Arial" w:hAnsi="Arial" w:cs="Arial"/>
          <w:sz w:val="22"/>
          <w:szCs w:val="22"/>
        </w:rPr>
      </w:pPr>
      <w:r w:rsidRPr="00F520E8">
        <w:rPr>
          <w:rFonts w:ascii="Arial" w:hAnsi="Arial" w:cs="Arial"/>
          <w:sz w:val="22"/>
          <w:szCs w:val="22"/>
        </w:rPr>
        <w:t xml:space="preserve">zmiany stawki podatku od towarów i usług (VAT) oraz podatku akcyzowego </w:t>
      </w:r>
      <w:r w:rsidR="00CE387E">
        <w:rPr>
          <w:rFonts w:ascii="Arial" w:hAnsi="Arial" w:cs="Arial"/>
          <w:sz w:val="22"/>
          <w:szCs w:val="22"/>
        </w:rPr>
        <w:br/>
      </w:r>
      <w:r w:rsidRPr="00F520E8">
        <w:rPr>
          <w:rFonts w:ascii="Arial" w:hAnsi="Arial" w:cs="Arial"/>
          <w:sz w:val="22"/>
          <w:szCs w:val="22"/>
        </w:rPr>
        <w:t xml:space="preserve">w związku ze zmianą przepisów o podatku od towarów i usług lub podatku akcyzowego – o kwotę będącą różnicą między stawką podatku przed </w:t>
      </w:r>
      <w:r w:rsidR="00CE387E">
        <w:rPr>
          <w:rFonts w:ascii="Arial" w:hAnsi="Arial" w:cs="Arial"/>
          <w:sz w:val="22"/>
          <w:szCs w:val="22"/>
        </w:rPr>
        <w:br/>
      </w:r>
      <w:r w:rsidRPr="00F520E8">
        <w:rPr>
          <w:rFonts w:ascii="Arial" w:hAnsi="Arial" w:cs="Arial"/>
          <w:sz w:val="22"/>
          <w:szCs w:val="22"/>
        </w:rPr>
        <w:t>i po zmianie</w:t>
      </w:r>
      <w:r w:rsidR="00727F39" w:rsidRPr="00F520E8">
        <w:rPr>
          <w:rFonts w:ascii="Arial" w:hAnsi="Arial" w:cs="Arial"/>
          <w:sz w:val="22"/>
          <w:szCs w:val="22"/>
        </w:rPr>
        <w:t>;</w:t>
      </w:r>
    </w:p>
    <w:p w:rsidR="00DF01F5" w:rsidRPr="00172226" w:rsidRDefault="008C3845" w:rsidP="003632B0">
      <w:pPr>
        <w:numPr>
          <w:ilvl w:val="0"/>
          <w:numId w:val="22"/>
        </w:numPr>
        <w:suppressAutoHyphens/>
        <w:autoSpaceDE w:val="0"/>
        <w:autoSpaceDN w:val="0"/>
        <w:adjustRightInd w:val="0"/>
        <w:spacing w:line="271" w:lineRule="auto"/>
        <w:ind w:left="1071" w:hanging="357"/>
        <w:jc w:val="both"/>
        <w:rPr>
          <w:rFonts w:ascii="Arial" w:hAnsi="Arial" w:cs="Arial"/>
          <w:sz w:val="22"/>
          <w:szCs w:val="22"/>
        </w:rPr>
      </w:pPr>
      <w:r w:rsidRPr="00172226">
        <w:rPr>
          <w:rFonts w:ascii="Arial" w:hAnsi="Arial" w:cs="Arial"/>
          <w:sz w:val="22"/>
          <w:szCs w:val="22"/>
        </w:rPr>
        <w:t>cen towarów i usług konsumpcyjnych</w:t>
      </w:r>
      <w:r w:rsidR="00DF3AB3" w:rsidRPr="00172226">
        <w:rPr>
          <w:rFonts w:ascii="Arial" w:hAnsi="Arial" w:cs="Arial"/>
          <w:sz w:val="22"/>
          <w:szCs w:val="22"/>
        </w:rPr>
        <w:t xml:space="preserve"> Związanych z realizacją zamówienia</w:t>
      </w:r>
    </w:p>
    <w:p w:rsidR="00517051" w:rsidRPr="00172226" w:rsidRDefault="00727F39" w:rsidP="003632B0">
      <w:pPr>
        <w:pStyle w:val="Akapitzlist"/>
        <w:numPr>
          <w:ilvl w:val="0"/>
          <w:numId w:val="68"/>
        </w:numPr>
        <w:suppressAutoHyphens/>
        <w:autoSpaceDE w:val="0"/>
        <w:autoSpaceDN w:val="0"/>
        <w:adjustRightInd w:val="0"/>
        <w:spacing w:line="271" w:lineRule="auto"/>
        <w:ind w:left="1071" w:hanging="357"/>
        <w:jc w:val="both"/>
        <w:rPr>
          <w:rFonts w:ascii="Arial" w:hAnsi="Arial" w:cs="Arial"/>
          <w:sz w:val="22"/>
          <w:szCs w:val="22"/>
        </w:rPr>
      </w:pPr>
      <w:r w:rsidRPr="00172226">
        <w:rPr>
          <w:rFonts w:ascii="Arial" w:hAnsi="Arial" w:cs="Arial"/>
          <w:sz w:val="22"/>
          <w:szCs w:val="22"/>
        </w:rPr>
        <w:lastRenderedPageBreak/>
        <w:t xml:space="preserve">jeżeli </w:t>
      </w:r>
      <w:r w:rsidR="003B17A7" w:rsidRPr="00172226">
        <w:rPr>
          <w:rFonts w:ascii="Arial" w:hAnsi="Arial" w:cs="Arial"/>
          <w:sz w:val="22"/>
          <w:szCs w:val="22"/>
        </w:rPr>
        <w:t xml:space="preserve">w/w </w:t>
      </w:r>
      <w:r w:rsidRPr="00172226">
        <w:rPr>
          <w:rFonts w:ascii="Arial" w:hAnsi="Arial" w:cs="Arial"/>
          <w:sz w:val="22"/>
          <w:szCs w:val="22"/>
        </w:rPr>
        <w:t>zmiany te będą miały wpływ na koszty wykonania zamówienia przez wykonawcę;</w:t>
      </w:r>
    </w:p>
    <w:p w:rsidR="009F362A" w:rsidRPr="00B17623" w:rsidRDefault="00F520E8" w:rsidP="003632B0">
      <w:pPr>
        <w:autoSpaceDE w:val="0"/>
        <w:autoSpaceDN w:val="0"/>
        <w:adjustRightInd w:val="0"/>
        <w:spacing w:line="271" w:lineRule="auto"/>
        <w:ind w:left="360"/>
        <w:jc w:val="both"/>
        <w:rPr>
          <w:rFonts w:ascii="Arial" w:hAnsi="Arial" w:cs="Arial"/>
          <w:sz w:val="22"/>
          <w:szCs w:val="22"/>
        </w:rPr>
      </w:pPr>
      <w:r>
        <w:rPr>
          <w:rFonts w:ascii="Arial" w:hAnsi="Arial" w:cs="Arial"/>
          <w:sz w:val="22"/>
          <w:szCs w:val="22"/>
        </w:rPr>
        <w:t xml:space="preserve">2) </w:t>
      </w:r>
      <w:r w:rsidR="009F362A" w:rsidRPr="00B17623">
        <w:rPr>
          <w:rFonts w:ascii="Arial" w:hAnsi="Arial" w:cs="Arial"/>
          <w:sz w:val="22"/>
          <w:szCs w:val="22"/>
        </w:rPr>
        <w:t>w zakresie terminu wykonania zamówienia, w przypadku:</w:t>
      </w:r>
    </w:p>
    <w:p w:rsidR="00172226" w:rsidRDefault="008D0C55" w:rsidP="003632B0">
      <w:pPr>
        <w:pStyle w:val="Akapitzlist"/>
        <w:numPr>
          <w:ilvl w:val="3"/>
          <w:numId w:val="17"/>
        </w:numPr>
        <w:spacing w:line="271" w:lineRule="auto"/>
        <w:ind w:left="1071" w:hanging="357"/>
        <w:jc w:val="both"/>
        <w:rPr>
          <w:rFonts w:ascii="Arial" w:hAnsi="Arial" w:cs="Arial"/>
          <w:sz w:val="22"/>
          <w:szCs w:val="22"/>
        </w:rPr>
      </w:pPr>
      <w:r w:rsidRPr="004A5C64">
        <w:rPr>
          <w:rFonts w:ascii="Arial" w:hAnsi="Arial" w:cs="Arial"/>
          <w:sz w:val="22"/>
          <w:szCs w:val="22"/>
        </w:rPr>
        <w:t xml:space="preserve">braku dostępu do pomieszczeń lub obszarów, w których wykonywane są roboty objęte przedmiotem umowy z przyczyn nieleżących po stronie Wykonawcy - </w:t>
      </w:r>
      <w:r w:rsidR="00710983">
        <w:rPr>
          <w:rFonts w:ascii="Arial" w:hAnsi="Arial" w:cs="Arial"/>
          <w:sz w:val="22"/>
          <w:szCs w:val="22"/>
        </w:rPr>
        <w:t xml:space="preserve"> </w:t>
      </w:r>
      <w:r w:rsidRPr="004A5C64">
        <w:rPr>
          <w:rFonts w:ascii="Arial" w:hAnsi="Arial" w:cs="Arial"/>
          <w:sz w:val="22"/>
          <w:szCs w:val="22"/>
        </w:rPr>
        <w:t>zmiana  terminu może nastąpić wyłącznie o czas równy ilości dni braku dostępu do obszarów, w których wykonywane są roboty;</w:t>
      </w:r>
    </w:p>
    <w:p w:rsidR="00172226" w:rsidRDefault="008D0C55" w:rsidP="003632B0">
      <w:pPr>
        <w:pStyle w:val="Akapitzlist"/>
        <w:numPr>
          <w:ilvl w:val="3"/>
          <w:numId w:val="17"/>
        </w:numPr>
        <w:spacing w:line="271" w:lineRule="auto"/>
        <w:ind w:left="1071" w:hanging="357"/>
        <w:jc w:val="both"/>
        <w:rPr>
          <w:rFonts w:ascii="Arial" w:hAnsi="Arial" w:cs="Arial"/>
          <w:sz w:val="22"/>
          <w:szCs w:val="22"/>
        </w:rPr>
      </w:pPr>
      <w:r w:rsidRPr="00172226">
        <w:rPr>
          <w:rFonts w:ascii="Arial" w:hAnsi="Arial" w:cs="Arial"/>
          <w:sz w:val="22"/>
          <w:szCs w:val="22"/>
        </w:rPr>
        <w:t>braku dostępu do mediów niezależne od Wykonawcy (np. awarie w dostawach energii elektrycznej, wody czy innych mediów niezbędnych do wykonania przedmiotu umowy) – zmiana terminu może nastąpić wyłącznie o czas równy ilości dni trwania awarii powodującej brak dostępu do mediów;</w:t>
      </w:r>
    </w:p>
    <w:p w:rsidR="00172226" w:rsidRDefault="008D0C55" w:rsidP="003632B0">
      <w:pPr>
        <w:pStyle w:val="Akapitzlist"/>
        <w:numPr>
          <w:ilvl w:val="3"/>
          <w:numId w:val="17"/>
        </w:numPr>
        <w:spacing w:line="271" w:lineRule="auto"/>
        <w:ind w:left="1071" w:hanging="357"/>
        <w:jc w:val="both"/>
        <w:rPr>
          <w:rFonts w:ascii="Arial" w:hAnsi="Arial" w:cs="Arial"/>
          <w:sz w:val="22"/>
          <w:szCs w:val="22"/>
        </w:rPr>
      </w:pPr>
      <w:r w:rsidRPr="00172226">
        <w:rPr>
          <w:rFonts w:ascii="Arial" w:hAnsi="Arial" w:cs="Arial"/>
          <w:sz w:val="22"/>
          <w:szCs w:val="22"/>
        </w:rPr>
        <w:t>zwłoki ze strony Zamawiającego w przekazaniu Wykonawcy terenu budowy – zmiana terminu może nastąpić wyłącznie o czas równy ilości dni zwłoki, w jakiej pozostaje Zamawiający (od dnia powstania zwłoki do dnia protokolarnego przekazania terenu budowy);</w:t>
      </w:r>
    </w:p>
    <w:p w:rsidR="00172226" w:rsidRDefault="008D0C55" w:rsidP="003632B0">
      <w:pPr>
        <w:pStyle w:val="Akapitzlist"/>
        <w:numPr>
          <w:ilvl w:val="3"/>
          <w:numId w:val="17"/>
        </w:numPr>
        <w:spacing w:line="271" w:lineRule="auto"/>
        <w:ind w:left="1071" w:hanging="357"/>
        <w:jc w:val="both"/>
        <w:rPr>
          <w:rFonts w:ascii="Arial" w:hAnsi="Arial" w:cs="Arial"/>
          <w:sz w:val="22"/>
          <w:szCs w:val="22"/>
        </w:rPr>
      </w:pPr>
      <w:r w:rsidRPr="00172226">
        <w:rPr>
          <w:rFonts w:ascii="Arial" w:hAnsi="Arial" w:cs="Arial"/>
          <w:sz w:val="22"/>
          <w:szCs w:val="22"/>
        </w:rPr>
        <w:t xml:space="preserve">z powodu istotnych braków lub błędów w dokumentacji projektowej dostarczonej przez Zamawiającego, również tych polegających na niezgodności dokumentacji z przepisami prawa – wyłącznie o czas dokonywania zmian w projekcie, jeżeli </w:t>
      </w:r>
      <w:r w:rsidR="00172226">
        <w:rPr>
          <w:rFonts w:ascii="Arial" w:hAnsi="Arial" w:cs="Arial"/>
          <w:sz w:val="22"/>
          <w:szCs w:val="22"/>
        </w:rPr>
        <w:br/>
      </w:r>
      <w:r w:rsidRPr="00172226">
        <w:rPr>
          <w:rFonts w:ascii="Arial" w:hAnsi="Arial" w:cs="Arial"/>
          <w:sz w:val="22"/>
          <w:szCs w:val="22"/>
        </w:rPr>
        <w:t>nie jest w czasie wprowadzania zmian możliwe wykonywanie przedmiotu umowy,</w:t>
      </w:r>
    </w:p>
    <w:p w:rsidR="00172226" w:rsidRDefault="008D0C55" w:rsidP="003632B0">
      <w:pPr>
        <w:pStyle w:val="Akapitzlist"/>
        <w:numPr>
          <w:ilvl w:val="3"/>
          <w:numId w:val="17"/>
        </w:numPr>
        <w:spacing w:line="271" w:lineRule="auto"/>
        <w:ind w:left="1071" w:hanging="357"/>
        <w:jc w:val="both"/>
        <w:rPr>
          <w:rFonts w:ascii="Arial" w:hAnsi="Arial" w:cs="Arial"/>
          <w:sz w:val="22"/>
          <w:szCs w:val="22"/>
        </w:rPr>
      </w:pPr>
      <w:r w:rsidRPr="00172226">
        <w:rPr>
          <w:rFonts w:ascii="Arial" w:hAnsi="Arial" w:cs="Arial"/>
          <w:sz w:val="22"/>
          <w:szCs w:val="22"/>
        </w:rPr>
        <w:t>z powodu wystąpienia robót dodatkowych, jeżeli nie jest możliwe wykonywanie podstawowego przedmiotu zamówienia równolegle do wykonywania robót dodatkowych – wyłącznie o okres wykonywania tych robót,</w:t>
      </w:r>
    </w:p>
    <w:p w:rsidR="00172226" w:rsidRDefault="008D0C55" w:rsidP="003632B0">
      <w:pPr>
        <w:pStyle w:val="Akapitzlist"/>
        <w:numPr>
          <w:ilvl w:val="3"/>
          <w:numId w:val="17"/>
        </w:numPr>
        <w:spacing w:line="271" w:lineRule="auto"/>
        <w:ind w:left="1071" w:hanging="357"/>
        <w:jc w:val="both"/>
        <w:rPr>
          <w:rFonts w:ascii="Arial" w:hAnsi="Arial" w:cs="Arial"/>
          <w:sz w:val="22"/>
          <w:szCs w:val="22"/>
        </w:rPr>
      </w:pPr>
      <w:r w:rsidRPr="00172226">
        <w:rPr>
          <w:rFonts w:ascii="Arial" w:hAnsi="Arial" w:cs="Arial"/>
          <w:sz w:val="22"/>
          <w:szCs w:val="22"/>
        </w:rPr>
        <w:t>z powodu działań osób trzecich uniemożliwiających wykonanie przedmiotu umowy , które to działania nie są konsekwencją winy którejkolwiek ze stron – wyłącznie na okres uniemożliwienia Wykonawcy wykonywania przedmiotu umowy,</w:t>
      </w:r>
    </w:p>
    <w:p w:rsidR="00172226" w:rsidRDefault="008D0C55" w:rsidP="003632B0">
      <w:pPr>
        <w:pStyle w:val="Akapitzlist"/>
        <w:numPr>
          <w:ilvl w:val="3"/>
          <w:numId w:val="17"/>
        </w:numPr>
        <w:spacing w:line="271" w:lineRule="auto"/>
        <w:ind w:left="1071" w:hanging="357"/>
        <w:jc w:val="both"/>
        <w:rPr>
          <w:rFonts w:ascii="Arial" w:hAnsi="Arial" w:cs="Arial"/>
          <w:sz w:val="22"/>
          <w:szCs w:val="22"/>
        </w:rPr>
      </w:pPr>
      <w:r w:rsidRPr="00172226">
        <w:rPr>
          <w:rFonts w:ascii="Arial" w:hAnsi="Arial" w:cs="Arial"/>
          <w:bCs/>
          <w:sz w:val="22"/>
          <w:szCs w:val="22"/>
        </w:rPr>
        <w:t xml:space="preserve">z powodu konieczności budowy nieprzewidzianej w projekcie budowlanym nowej infrastruktury elektroenergetycznej, sanitarnej, telekomunikacyjnej lub gazowej </w:t>
      </w:r>
      <w:r w:rsidR="00172226">
        <w:rPr>
          <w:rFonts w:ascii="Arial" w:hAnsi="Arial" w:cs="Arial"/>
          <w:bCs/>
          <w:sz w:val="22"/>
          <w:szCs w:val="22"/>
        </w:rPr>
        <w:br/>
      </w:r>
      <w:r w:rsidRPr="00172226">
        <w:rPr>
          <w:rFonts w:ascii="Arial" w:hAnsi="Arial" w:cs="Arial"/>
          <w:bCs/>
          <w:sz w:val="22"/>
          <w:szCs w:val="22"/>
        </w:rPr>
        <w:t>o czas trwania tej budowy,</w:t>
      </w:r>
    </w:p>
    <w:p w:rsidR="00172226" w:rsidRDefault="008D0C55" w:rsidP="003632B0">
      <w:pPr>
        <w:pStyle w:val="Akapitzlist"/>
        <w:numPr>
          <w:ilvl w:val="3"/>
          <w:numId w:val="17"/>
        </w:numPr>
        <w:spacing w:line="271" w:lineRule="auto"/>
        <w:ind w:left="1071" w:hanging="357"/>
        <w:jc w:val="both"/>
        <w:rPr>
          <w:rFonts w:ascii="Arial" w:hAnsi="Arial" w:cs="Arial"/>
          <w:sz w:val="22"/>
          <w:szCs w:val="22"/>
        </w:rPr>
      </w:pPr>
      <w:r w:rsidRPr="00172226">
        <w:rPr>
          <w:rFonts w:ascii="Arial" w:hAnsi="Arial" w:cs="Arial"/>
          <w:bCs/>
          <w:sz w:val="22"/>
          <w:szCs w:val="22"/>
        </w:rPr>
        <w:t>przerwania lub zawieszenia robót przez Zamawiającego z przyczyn niezawinionych przez Wykonawcę o czas tego przerwania lub zawieszenia robót,</w:t>
      </w:r>
    </w:p>
    <w:p w:rsidR="00172226" w:rsidRDefault="008D0C55" w:rsidP="003632B0">
      <w:pPr>
        <w:pStyle w:val="Akapitzlist"/>
        <w:numPr>
          <w:ilvl w:val="3"/>
          <w:numId w:val="17"/>
        </w:numPr>
        <w:spacing w:line="271" w:lineRule="auto"/>
        <w:ind w:left="1071" w:hanging="357"/>
        <w:jc w:val="both"/>
        <w:rPr>
          <w:rFonts w:ascii="Arial" w:hAnsi="Arial" w:cs="Arial"/>
          <w:sz w:val="22"/>
          <w:szCs w:val="22"/>
        </w:rPr>
      </w:pPr>
      <w:r w:rsidRPr="00172226">
        <w:rPr>
          <w:rFonts w:ascii="Arial" w:hAnsi="Arial" w:cs="Arial"/>
          <w:sz w:val="22"/>
          <w:szCs w:val="22"/>
        </w:rPr>
        <w:t xml:space="preserve">wystąpienia warunków geologicznych, geotechnicznych lub hydrogeologicznych odbiegających w sposób istotny od przyjętych w dokumentacji projektowej dostarczonej przez Zamawiającego, rozpoznania terenu w zakresie znalezisk archeologicznych, występowania niewybuchów lub niewypałów, które mogą skutkować w świetle dotychczasowych założeń niewykonaniem lub nienależytym wykonaniem przedmiotu umowy </w:t>
      </w:r>
      <w:r w:rsidRPr="00172226">
        <w:rPr>
          <w:rFonts w:ascii="Arial" w:hAnsi="Arial" w:cs="Arial"/>
          <w:bCs/>
          <w:sz w:val="22"/>
          <w:szCs w:val="22"/>
        </w:rPr>
        <w:t xml:space="preserve">odpowiadający okresowi trwania tych </w:t>
      </w:r>
      <w:r w:rsidRPr="00172226">
        <w:rPr>
          <w:rFonts w:ascii="Arial" w:hAnsi="Arial" w:cs="Arial"/>
          <w:sz w:val="22"/>
          <w:szCs w:val="22"/>
        </w:rPr>
        <w:t xml:space="preserve">warunków, </w:t>
      </w:r>
    </w:p>
    <w:p w:rsidR="00172226" w:rsidRDefault="008D0C55" w:rsidP="003632B0">
      <w:pPr>
        <w:pStyle w:val="Akapitzlist"/>
        <w:numPr>
          <w:ilvl w:val="3"/>
          <w:numId w:val="17"/>
        </w:numPr>
        <w:spacing w:line="271" w:lineRule="auto"/>
        <w:ind w:left="1071" w:hanging="357"/>
        <w:jc w:val="both"/>
        <w:rPr>
          <w:rFonts w:ascii="Arial" w:hAnsi="Arial" w:cs="Arial"/>
          <w:sz w:val="22"/>
          <w:szCs w:val="22"/>
        </w:rPr>
      </w:pPr>
      <w:r w:rsidRPr="00172226">
        <w:rPr>
          <w:rFonts w:ascii="Arial" w:hAnsi="Arial" w:cs="Arial"/>
          <w:sz w:val="22"/>
          <w:szCs w:val="22"/>
        </w:rPr>
        <w:t xml:space="preserve">wystąpienia warunków terenu budowy odbiegających w sposób istotny </w:t>
      </w:r>
      <w:r w:rsidR="00172226">
        <w:rPr>
          <w:rFonts w:ascii="Arial" w:hAnsi="Arial" w:cs="Arial"/>
          <w:sz w:val="22"/>
          <w:szCs w:val="22"/>
        </w:rPr>
        <w:br/>
      </w:r>
      <w:r w:rsidRPr="00172226">
        <w:rPr>
          <w:rFonts w:ascii="Arial" w:hAnsi="Arial" w:cs="Arial"/>
          <w:sz w:val="22"/>
          <w:szCs w:val="22"/>
        </w:rPr>
        <w:t>o</w:t>
      </w:r>
      <w:r w:rsidR="00172226">
        <w:rPr>
          <w:rFonts w:ascii="Arial" w:hAnsi="Arial" w:cs="Arial"/>
          <w:sz w:val="22"/>
          <w:szCs w:val="22"/>
        </w:rPr>
        <w:t xml:space="preserve">d przyjętych </w:t>
      </w:r>
      <w:r w:rsidRPr="00172226">
        <w:rPr>
          <w:rFonts w:ascii="Arial" w:hAnsi="Arial" w:cs="Arial"/>
          <w:sz w:val="22"/>
          <w:szCs w:val="22"/>
        </w:rPr>
        <w:t xml:space="preserve">w dokumentacji projektowej dostarczonej przez </w:t>
      </w:r>
      <w:r w:rsidR="00172226">
        <w:rPr>
          <w:rFonts w:ascii="Arial" w:hAnsi="Arial" w:cs="Arial"/>
          <w:sz w:val="22"/>
          <w:szCs w:val="22"/>
        </w:rPr>
        <w:br/>
      </w:r>
      <w:r w:rsidRPr="00172226">
        <w:rPr>
          <w:rFonts w:ascii="Arial" w:hAnsi="Arial" w:cs="Arial"/>
          <w:sz w:val="22"/>
          <w:szCs w:val="22"/>
        </w:rPr>
        <w:t>Zamawiającego, w szczególności napotkania niezinwentaryzowanych lub błędnie zinwentaryzowanych sieci, instalacji lub innych obiektów budowlanych o czas wprowadzenie zmian w dokumentacji projektowej</w:t>
      </w:r>
      <w:r w:rsidRPr="00172226">
        <w:rPr>
          <w:rFonts w:ascii="Arial" w:hAnsi="Arial" w:cs="Arial"/>
          <w:bCs/>
          <w:sz w:val="22"/>
          <w:szCs w:val="22"/>
        </w:rPr>
        <w:t>,</w:t>
      </w:r>
    </w:p>
    <w:p w:rsidR="00172226" w:rsidRDefault="008D0C55" w:rsidP="003632B0">
      <w:pPr>
        <w:pStyle w:val="Akapitzlist"/>
        <w:numPr>
          <w:ilvl w:val="3"/>
          <w:numId w:val="17"/>
        </w:numPr>
        <w:spacing w:line="271" w:lineRule="auto"/>
        <w:ind w:left="1071" w:hanging="357"/>
        <w:jc w:val="both"/>
        <w:rPr>
          <w:rFonts w:ascii="Arial" w:hAnsi="Arial" w:cs="Arial"/>
          <w:sz w:val="22"/>
          <w:szCs w:val="22"/>
        </w:rPr>
      </w:pPr>
      <w:r w:rsidRPr="00172226">
        <w:rPr>
          <w:rFonts w:ascii="Arial" w:hAnsi="Arial" w:cs="Arial"/>
          <w:bCs/>
          <w:sz w:val="22"/>
          <w:szCs w:val="22"/>
        </w:rPr>
        <w:t xml:space="preserve">na przedłużające się procedury uzyskania zezwoleń, uzgodnień, warunków, </w:t>
      </w:r>
      <w:r w:rsidR="00172226">
        <w:rPr>
          <w:rFonts w:ascii="Arial" w:hAnsi="Arial" w:cs="Arial"/>
          <w:bCs/>
          <w:sz w:val="22"/>
          <w:szCs w:val="22"/>
        </w:rPr>
        <w:br/>
      </w:r>
      <w:r w:rsidRPr="00172226">
        <w:rPr>
          <w:rFonts w:ascii="Arial" w:hAnsi="Arial" w:cs="Arial"/>
          <w:bCs/>
          <w:sz w:val="22"/>
          <w:szCs w:val="22"/>
        </w:rPr>
        <w:t>za które nie ponosi odpowiedzialności Wykonawca odpowiadający okresowi trwania tych procedur,</w:t>
      </w:r>
    </w:p>
    <w:p w:rsidR="00172226" w:rsidRDefault="008D0C55" w:rsidP="003632B0">
      <w:pPr>
        <w:pStyle w:val="Akapitzlist"/>
        <w:numPr>
          <w:ilvl w:val="3"/>
          <w:numId w:val="17"/>
        </w:numPr>
        <w:spacing w:line="271" w:lineRule="auto"/>
        <w:ind w:left="1071" w:hanging="357"/>
        <w:jc w:val="both"/>
        <w:rPr>
          <w:rFonts w:ascii="Arial" w:hAnsi="Arial" w:cs="Arial"/>
          <w:sz w:val="22"/>
          <w:szCs w:val="22"/>
        </w:rPr>
      </w:pPr>
      <w:r w:rsidRPr="00172226">
        <w:rPr>
          <w:rFonts w:ascii="Arial" w:hAnsi="Arial" w:cs="Arial"/>
          <w:sz w:val="22"/>
          <w:szCs w:val="22"/>
        </w:rPr>
        <w:t xml:space="preserve">gdy wystąpią niekorzystne warunki atmosferyczne uniemożliwiające prawidłowe wykonanie robót, w szczególności z powodu technologii realizacji prac określonej: umową, w dokumentacji projektowej, normami lub innymi przepisami, wymagającej konkretnych warunków atmosferycznych, jeżeli konieczność </w:t>
      </w:r>
      <w:r w:rsidRPr="00172226">
        <w:rPr>
          <w:rFonts w:ascii="Arial" w:hAnsi="Arial" w:cs="Arial"/>
          <w:sz w:val="22"/>
          <w:szCs w:val="22"/>
        </w:rPr>
        <w:lastRenderedPageBreak/>
        <w:t>wykonania prac w tym okresie nie jest następstwem okoliczności, za które Wykonawca ponosi odpowiedzialność,</w:t>
      </w:r>
    </w:p>
    <w:p w:rsidR="003A2395" w:rsidRPr="00172226" w:rsidRDefault="008D0C55" w:rsidP="003632B0">
      <w:pPr>
        <w:pStyle w:val="Akapitzlist"/>
        <w:numPr>
          <w:ilvl w:val="3"/>
          <w:numId w:val="17"/>
        </w:numPr>
        <w:spacing w:line="271" w:lineRule="auto"/>
        <w:ind w:left="1071" w:hanging="357"/>
        <w:jc w:val="both"/>
        <w:rPr>
          <w:rFonts w:ascii="Arial" w:hAnsi="Arial" w:cs="Arial"/>
          <w:sz w:val="22"/>
          <w:szCs w:val="22"/>
        </w:rPr>
      </w:pPr>
      <w:r w:rsidRPr="00172226">
        <w:rPr>
          <w:rFonts w:ascii="Arial" w:hAnsi="Arial" w:cs="Arial"/>
          <w:bCs/>
          <w:sz w:val="22"/>
          <w:szCs w:val="22"/>
        </w:rPr>
        <w:t>prace objęte umową zostały wstrzymane przez właściwe organy z przyczyn niezależnych od Wykonawcy, co uniemożliwia terminowe zrealizowanie przedmiotu umowy o czas tego wstrzymania.</w:t>
      </w:r>
    </w:p>
    <w:p w:rsidR="005F0665" w:rsidRDefault="003A2395" w:rsidP="003632B0">
      <w:pPr>
        <w:pStyle w:val="Akapitzlist"/>
        <w:numPr>
          <w:ilvl w:val="1"/>
          <w:numId w:val="69"/>
        </w:numPr>
        <w:tabs>
          <w:tab w:val="clear" w:pos="1440"/>
        </w:tabs>
        <w:spacing w:before="120" w:line="271" w:lineRule="auto"/>
        <w:ind w:left="357" w:hanging="357"/>
        <w:jc w:val="both"/>
        <w:rPr>
          <w:rFonts w:ascii="Arial" w:hAnsi="Arial" w:cs="Arial"/>
          <w:sz w:val="22"/>
          <w:szCs w:val="22"/>
        </w:rPr>
      </w:pPr>
      <w:r w:rsidRPr="00B17623">
        <w:rPr>
          <w:rFonts w:ascii="Arial" w:hAnsi="Arial" w:cs="Arial"/>
          <w:sz w:val="22"/>
          <w:szCs w:val="22"/>
        </w:rPr>
        <w:t xml:space="preserve">Podstawą do żądania zmiany terminu wykonania przedmiotu umowy jest zawiadomienie Zamawiającego w ciągu 14 dni, licząc od daty zaistnienia okoliczności, o których mowa </w:t>
      </w:r>
      <w:r w:rsidR="005F0665">
        <w:rPr>
          <w:rFonts w:ascii="Arial" w:hAnsi="Arial" w:cs="Arial"/>
          <w:sz w:val="22"/>
          <w:szCs w:val="22"/>
        </w:rPr>
        <w:br/>
      </w:r>
      <w:r w:rsidRPr="00B17623">
        <w:rPr>
          <w:rFonts w:ascii="Arial" w:hAnsi="Arial" w:cs="Arial"/>
          <w:sz w:val="22"/>
          <w:szCs w:val="22"/>
        </w:rPr>
        <w:t xml:space="preserve">w </w:t>
      </w:r>
      <w:r w:rsidR="00A036DF" w:rsidRPr="00B17623">
        <w:rPr>
          <w:rFonts w:ascii="Arial" w:hAnsi="Arial" w:cs="Arial"/>
          <w:sz w:val="22"/>
          <w:szCs w:val="22"/>
        </w:rPr>
        <w:t xml:space="preserve">ust. 3 </w:t>
      </w:r>
      <w:r w:rsidRPr="00B17623">
        <w:rPr>
          <w:rFonts w:ascii="Arial" w:hAnsi="Arial" w:cs="Arial"/>
          <w:sz w:val="22"/>
          <w:szCs w:val="22"/>
        </w:rPr>
        <w:t>ppkt.2).</w:t>
      </w:r>
    </w:p>
    <w:p w:rsidR="005F0665" w:rsidRDefault="003A2395" w:rsidP="003632B0">
      <w:pPr>
        <w:pStyle w:val="Akapitzlist"/>
        <w:numPr>
          <w:ilvl w:val="1"/>
          <w:numId w:val="69"/>
        </w:numPr>
        <w:tabs>
          <w:tab w:val="clear" w:pos="1440"/>
        </w:tabs>
        <w:spacing w:before="120" w:line="271" w:lineRule="auto"/>
        <w:ind w:left="357" w:hanging="357"/>
        <w:jc w:val="both"/>
        <w:rPr>
          <w:rFonts w:ascii="Arial" w:hAnsi="Arial" w:cs="Arial"/>
          <w:sz w:val="22"/>
          <w:szCs w:val="22"/>
        </w:rPr>
      </w:pPr>
      <w:r w:rsidRPr="005F0665">
        <w:rPr>
          <w:rFonts w:ascii="Arial" w:hAnsi="Arial" w:cs="Arial"/>
          <w:sz w:val="22"/>
          <w:szCs w:val="22"/>
        </w:rPr>
        <w:t>Strony z powodów, jakie mogą wpływać na zmiany terminów wykonania robót, wyłączają niedogodności związane z pogodą, typową dla okresu wykonywania robót w miejscu budowy.</w:t>
      </w:r>
    </w:p>
    <w:p w:rsidR="003A2395" w:rsidRPr="005F0665" w:rsidRDefault="003A2395" w:rsidP="003632B0">
      <w:pPr>
        <w:pStyle w:val="Akapitzlist"/>
        <w:numPr>
          <w:ilvl w:val="1"/>
          <w:numId w:val="69"/>
        </w:numPr>
        <w:tabs>
          <w:tab w:val="clear" w:pos="1440"/>
        </w:tabs>
        <w:spacing w:before="120" w:line="271" w:lineRule="auto"/>
        <w:ind w:left="357" w:hanging="357"/>
        <w:jc w:val="both"/>
        <w:rPr>
          <w:rFonts w:ascii="Arial" w:hAnsi="Arial" w:cs="Arial"/>
          <w:sz w:val="22"/>
          <w:szCs w:val="22"/>
        </w:rPr>
      </w:pPr>
      <w:r w:rsidRPr="005F0665">
        <w:rPr>
          <w:rFonts w:ascii="Arial" w:hAnsi="Arial" w:cs="Arial"/>
          <w:sz w:val="22"/>
          <w:szCs w:val="22"/>
        </w:rPr>
        <w:t xml:space="preserve">W zakresie robót zamiennych – tzn. w zakresie robót które ulepszają realizowane                    zamówienie, usprawniają proces budowlany bądź zmieniają prace i nakłady w danej kategorii CPV w sytuacji gdy: </w:t>
      </w:r>
    </w:p>
    <w:p w:rsidR="005F0665" w:rsidRDefault="003A2395" w:rsidP="003632B0">
      <w:pPr>
        <w:pStyle w:val="Akapitzlist"/>
        <w:numPr>
          <w:ilvl w:val="0"/>
          <w:numId w:val="70"/>
        </w:numPr>
        <w:spacing w:line="271" w:lineRule="auto"/>
        <w:ind w:left="714" w:hanging="357"/>
        <w:jc w:val="both"/>
        <w:rPr>
          <w:rFonts w:ascii="Arial" w:hAnsi="Arial" w:cs="Arial"/>
          <w:sz w:val="22"/>
          <w:szCs w:val="22"/>
        </w:rPr>
      </w:pPr>
      <w:r w:rsidRPr="00B17623">
        <w:rPr>
          <w:rFonts w:ascii="Arial" w:hAnsi="Arial" w:cs="Arial"/>
          <w:sz w:val="22"/>
          <w:szCs w:val="22"/>
        </w:rPr>
        <w:t>materiały budowlane przewidziane w umowie do wykonania zamówienia nie mogą być użyte przy realizacji inwestycji z powodu zaprzestania produkcji lub zastąpienia innymi;</w:t>
      </w:r>
    </w:p>
    <w:p w:rsidR="003A2395" w:rsidRPr="005F0665" w:rsidRDefault="003A2395" w:rsidP="003632B0">
      <w:pPr>
        <w:pStyle w:val="Akapitzlist"/>
        <w:numPr>
          <w:ilvl w:val="0"/>
          <w:numId w:val="70"/>
        </w:numPr>
        <w:spacing w:line="271" w:lineRule="auto"/>
        <w:ind w:left="714" w:hanging="357"/>
        <w:jc w:val="both"/>
        <w:rPr>
          <w:rFonts w:ascii="Arial" w:hAnsi="Arial" w:cs="Arial"/>
          <w:sz w:val="22"/>
          <w:szCs w:val="22"/>
        </w:rPr>
      </w:pPr>
      <w:r w:rsidRPr="005F0665">
        <w:rPr>
          <w:rFonts w:ascii="Arial" w:hAnsi="Arial" w:cs="Arial"/>
          <w:sz w:val="22"/>
          <w:szCs w:val="22"/>
        </w:rPr>
        <w:t>w trakcie realizacji zamówienia zastosowano lepsze materiały budowlane bądź inną                     technologię wykonania robót.</w:t>
      </w:r>
    </w:p>
    <w:p w:rsidR="00567858" w:rsidRPr="00B17623" w:rsidRDefault="003A2395" w:rsidP="003632B0">
      <w:pPr>
        <w:pStyle w:val="Akapitzlist"/>
        <w:numPr>
          <w:ilvl w:val="1"/>
          <w:numId w:val="69"/>
        </w:numPr>
        <w:tabs>
          <w:tab w:val="clear" w:pos="1440"/>
        </w:tabs>
        <w:autoSpaceDE w:val="0"/>
        <w:autoSpaceDN w:val="0"/>
        <w:adjustRightInd w:val="0"/>
        <w:spacing w:line="271" w:lineRule="auto"/>
        <w:ind w:left="357" w:hanging="357"/>
        <w:jc w:val="both"/>
        <w:rPr>
          <w:rFonts w:ascii="Arial" w:hAnsi="Arial" w:cs="Arial"/>
          <w:sz w:val="22"/>
          <w:szCs w:val="22"/>
        </w:rPr>
      </w:pPr>
      <w:r w:rsidRPr="00B17623">
        <w:rPr>
          <w:rFonts w:ascii="Arial" w:hAnsi="Arial" w:cs="Arial"/>
          <w:sz w:val="22"/>
          <w:szCs w:val="22"/>
        </w:rPr>
        <w:t xml:space="preserve">Strony dopuszczają możliwość zmian redakcyjnych, omyłek pisarskich oraz zmian będących następstwem zmian danych ujawnionych w rejestrach publicznych </w:t>
      </w:r>
      <w:r w:rsidR="00CE387E">
        <w:rPr>
          <w:rFonts w:ascii="Arial" w:hAnsi="Arial" w:cs="Arial"/>
          <w:sz w:val="22"/>
          <w:szCs w:val="22"/>
        </w:rPr>
        <w:br/>
      </w:r>
      <w:r w:rsidRPr="00B17623">
        <w:rPr>
          <w:rFonts w:ascii="Arial" w:hAnsi="Arial" w:cs="Arial"/>
          <w:sz w:val="22"/>
          <w:szCs w:val="22"/>
        </w:rPr>
        <w:t>bez konieczności sporządzania aneksu.</w:t>
      </w:r>
    </w:p>
    <w:p w:rsidR="00A5049F" w:rsidRPr="00B17623" w:rsidRDefault="00AA305D" w:rsidP="003632B0">
      <w:pPr>
        <w:pStyle w:val="Nagwek2"/>
        <w:spacing w:before="240" w:after="240" w:line="271" w:lineRule="auto"/>
        <w:jc w:val="both"/>
        <w:rPr>
          <w:rFonts w:cs="Arial"/>
          <w:b w:val="0"/>
          <w:sz w:val="22"/>
          <w:szCs w:val="22"/>
        </w:rPr>
      </w:pPr>
      <w:r w:rsidRPr="00B17623">
        <w:rPr>
          <w:rFonts w:cs="Arial"/>
          <w:sz w:val="22"/>
          <w:szCs w:val="22"/>
        </w:rPr>
        <w:t>XXI</w:t>
      </w:r>
      <w:r w:rsidR="00F520E8">
        <w:rPr>
          <w:rFonts w:cs="Arial"/>
          <w:sz w:val="22"/>
          <w:szCs w:val="22"/>
        </w:rPr>
        <w:t>I</w:t>
      </w:r>
      <w:r w:rsidR="00A5049F" w:rsidRPr="00B17623">
        <w:rPr>
          <w:rFonts w:cs="Arial"/>
          <w:sz w:val="22"/>
          <w:szCs w:val="22"/>
        </w:rPr>
        <w:t xml:space="preserve">. Pouczenie o środkach </w:t>
      </w:r>
      <w:r w:rsidR="005D6960" w:rsidRPr="00B17623">
        <w:rPr>
          <w:rFonts w:cs="Arial"/>
          <w:sz w:val="22"/>
          <w:szCs w:val="22"/>
        </w:rPr>
        <w:t xml:space="preserve">ochrony prawnej przysługujących </w:t>
      </w:r>
      <w:r w:rsidR="00A5049F" w:rsidRPr="00B17623">
        <w:rPr>
          <w:rFonts w:cs="Arial"/>
          <w:sz w:val="22"/>
          <w:szCs w:val="22"/>
        </w:rPr>
        <w:t>Wykonawcy w toku postępowania o udzielenie zamówienia publicznego</w:t>
      </w:r>
      <w:bookmarkEnd w:id="64"/>
      <w:bookmarkEnd w:id="65"/>
      <w:bookmarkEnd w:id="66"/>
      <w:bookmarkEnd w:id="67"/>
      <w:bookmarkEnd w:id="68"/>
    </w:p>
    <w:p w:rsidR="00EE42A6" w:rsidRPr="00B17623" w:rsidRDefault="00EE42A6" w:rsidP="003632B0">
      <w:pPr>
        <w:numPr>
          <w:ilvl w:val="0"/>
          <w:numId w:val="6"/>
        </w:numPr>
        <w:spacing w:before="240" w:line="271" w:lineRule="auto"/>
        <w:jc w:val="both"/>
        <w:rPr>
          <w:rFonts w:ascii="Arial" w:hAnsi="Arial" w:cs="Arial"/>
          <w:sz w:val="22"/>
          <w:szCs w:val="22"/>
        </w:rPr>
      </w:pPr>
      <w:r w:rsidRPr="00B17623">
        <w:rPr>
          <w:rFonts w:ascii="Arial" w:hAnsi="Arial" w:cs="Arial"/>
          <w:sz w:val="22"/>
          <w:szCs w:val="22"/>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w:t>
      </w:r>
      <w:r w:rsidR="00A4439B">
        <w:rPr>
          <w:rFonts w:ascii="Arial" w:hAnsi="Arial" w:cs="Arial"/>
          <w:sz w:val="22"/>
          <w:szCs w:val="22"/>
        </w:rPr>
        <w:t>zp.</w:t>
      </w:r>
    </w:p>
    <w:p w:rsidR="00EE42A6" w:rsidRPr="00B17623" w:rsidRDefault="00EE42A6" w:rsidP="003632B0">
      <w:pPr>
        <w:numPr>
          <w:ilvl w:val="0"/>
          <w:numId w:val="6"/>
        </w:numPr>
        <w:spacing w:line="271" w:lineRule="auto"/>
        <w:jc w:val="both"/>
        <w:rPr>
          <w:rFonts w:ascii="Arial" w:hAnsi="Arial" w:cs="Arial"/>
          <w:sz w:val="22"/>
          <w:szCs w:val="22"/>
        </w:rPr>
      </w:pPr>
      <w:r w:rsidRPr="00B17623">
        <w:rPr>
          <w:rFonts w:ascii="Arial" w:hAnsi="Arial" w:cs="Arial"/>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A4439B">
        <w:rPr>
          <w:rFonts w:ascii="Arial" w:hAnsi="Arial" w:cs="Arial"/>
          <w:sz w:val="22"/>
          <w:szCs w:val="22"/>
        </w:rPr>
        <w:t xml:space="preserve"> ustawy </w:t>
      </w:r>
      <w:r w:rsidRPr="00B17623">
        <w:rPr>
          <w:rFonts w:ascii="Arial" w:hAnsi="Arial" w:cs="Arial"/>
          <w:sz w:val="22"/>
          <w:szCs w:val="22"/>
        </w:rPr>
        <w:t>P</w:t>
      </w:r>
      <w:r w:rsidR="00A4439B">
        <w:rPr>
          <w:rFonts w:ascii="Arial" w:hAnsi="Arial" w:cs="Arial"/>
          <w:sz w:val="22"/>
          <w:szCs w:val="22"/>
        </w:rPr>
        <w:t>zp</w:t>
      </w:r>
      <w:r w:rsidRPr="00B17623">
        <w:rPr>
          <w:rFonts w:ascii="Arial" w:hAnsi="Arial" w:cs="Arial"/>
          <w:sz w:val="22"/>
          <w:szCs w:val="22"/>
        </w:rPr>
        <w:t xml:space="preserve"> oraz Rzecznikowi Małych i Średnich Przedsiębiorców.</w:t>
      </w:r>
    </w:p>
    <w:p w:rsidR="00EE42A6" w:rsidRPr="00B17623" w:rsidRDefault="00EE42A6" w:rsidP="003632B0">
      <w:pPr>
        <w:numPr>
          <w:ilvl w:val="0"/>
          <w:numId w:val="6"/>
        </w:numPr>
        <w:spacing w:line="271" w:lineRule="auto"/>
        <w:jc w:val="both"/>
        <w:rPr>
          <w:rFonts w:ascii="Arial" w:hAnsi="Arial" w:cs="Arial"/>
          <w:sz w:val="22"/>
          <w:szCs w:val="22"/>
        </w:rPr>
      </w:pPr>
      <w:r w:rsidRPr="00B17623">
        <w:rPr>
          <w:rFonts w:ascii="Arial" w:hAnsi="Arial" w:cs="Arial"/>
          <w:sz w:val="22"/>
          <w:szCs w:val="22"/>
        </w:rPr>
        <w:t>Odwołanie przysługuje na:</w:t>
      </w:r>
    </w:p>
    <w:p w:rsidR="00EE42A6" w:rsidRPr="00B17623" w:rsidRDefault="00EE42A6" w:rsidP="003632B0">
      <w:pPr>
        <w:spacing w:line="271" w:lineRule="auto"/>
        <w:ind w:left="714" w:hanging="357"/>
        <w:jc w:val="both"/>
        <w:rPr>
          <w:rFonts w:ascii="Arial" w:hAnsi="Arial" w:cs="Arial"/>
          <w:sz w:val="22"/>
          <w:szCs w:val="22"/>
        </w:rPr>
      </w:pPr>
      <w:r w:rsidRPr="00B17623">
        <w:rPr>
          <w:rFonts w:ascii="Arial" w:hAnsi="Arial" w:cs="Arial"/>
          <w:sz w:val="22"/>
          <w:szCs w:val="22"/>
        </w:rPr>
        <w:t>1)</w:t>
      </w:r>
      <w:r w:rsidRPr="00B17623">
        <w:rPr>
          <w:rFonts w:ascii="Arial" w:hAnsi="Arial" w:cs="Arial"/>
          <w:sz w:val="22"/>
          <w:szCs w:val="22"/>
        </w:rPr>
        <w:tab/>
        <w:t xml:space="preserve">niezgodną z przepisami ustawy czynność Zamawiającego, podjętą w postępowaniu </w:t>
      </w:r>
      <w:r w:rsidR="005F0665">
        <w:rPr>
          <w:rFonts w:ascii="Arial" w:hAnsi="Arial" w:cs="Arial"/>
          <w:sz w:val="22"/>
          <w:szCs w:val="22"/>
        </w:rPr>
        <w:br/>
      </w:r>
      <w:r w:rsidRPr="00B17623">
        <w:rPr>
          <w:rFonts w:ascii="Arial" w:hAnsi="Arial" w:cs="Arial"/>
          <w:sz w:val="22"/>
          <w:szCs w:val="22"/>
        </w:rPr>
        <w:t>o udzielenie zamówienia, w tym na projektowane postanowienie umowy;</w:t>
      </w:r>
    </w:p>
    <w:p w:rsidR="00EE42A6" w:rsidRPr="005F0665" w:rsidRDefault="00EE42A6" w:rsidP="003632B0">
      <w:pPr>
        <w:pStyle w:val="Akapitzlist"/>
        <w:numPr>
          <w:ilvl w:val="0"/>
          <w:numId w:val="71"/>
        </w:numPr>
        <w:spacing w:line="271" w:lineRule="auto"/>
        <w:ind w:left="714" w:hanging="357"/>
        <w:jc w:val="both"/>
        <w:rPr>
          <w:rFonts w:ascii="Arial" w:hAnsi="Arial" w:cs="Arial"/>
          <w:sz w:val="22"/>
          <w:szCs w:val="22"/>
        </w:rPr>
      </w:pPr>
      <w:r w:rsidRPr="005F0665">
        <w:rPr>
          <w:rFonts w:ascii="Arial" w:hAnsi="Arial" w:cs="Arial"/>
          <w:sz w:val="22"/>
          <w:szCs w:val="22"/>
        </w:rPr>
        <w:t>zaniechanie czynności w postępowaniu o udzielenie zamówienia do której zamawiający był obowiązany na podstawie ustawy;</w:t>
      </w:r>
    </w:p>
    <w:p w:rsidR="00EE42A6" w:rsidRPr="00B17623" w:rsidRDefault="00EE42A6" w:rsidP="003632B0">
      <w:pPr>
        <w:numPr>
          <w:ilvl w:val="0"/>
          <w:numId w:val="6"/>
        </w:numPr>
        <w:spacing w:line="271" w:lineRule="auto"/>
        <w:jc w:val="both"/>
        <w:rPr>
          <w:rFonts w:ascii="Arial" w:hAnsi="Arial" w:cs="Arial"/>
          <w:sz w:val="22"/>
          <w:szCs w:val="22"/>
        </w:rPr>
      </w:pPr>
      <w:r w:rsidRPr="00B17623">
        <w:rPr>
          <w:rFonts w:ascii="Arial" w:hAnsi="Arial" w:cs="Arial"/>
          <w:sz w:val="22"/>
          <w:szCs w:val="22"/>
        </w:rPr>
        <w:t xml:space="preserve">Odwołanie wnosi się do Prezesa Izby. Odwołujący przekazuje kopię odwołania zamawiającemu przed upływem terminu do wniesienia odwołania w taki sposób, </w:t>
      </w:r>
      <w:r w:rsidR="005F0665">
        <w:rPr>
          <w:rFonts w:ascii="Arial" w:hAnsi="Arial" w:cs="Arial"/>
          <w:sz w:val="22"/>
          <w:szCs w:val="22"/>
        </w:rPr>
        <w:br/>
      </w:r>
      <w:r w:rsidRPr="00B17623">
        <w:rPr>
          <w:rFonts w:ascii="Arial" w:hAnsi="Arial" w:cs="Arial"/>
          <w:sz w:val="22"/>
          <w:szCs w:val="22"/>
        </w:rPr>
        <w:t>aby mógł on zapoznać się z jego treścią przed upływem tego terminu.</w:t>
      </w:r>
    </w:p>
    <w:p w:rsidR="00EE42A6" w:rsidRPr="00B17623" w:rsidRDefault="00EE42A6" w:rsidP="003632B0">
      <w:pPr>
        <w:numPr>
          <w:ilvl w:val="0"/>
          <w:numId w:val="6"/>
        </w:numPr>
        <w:spacing w:line="271" w:lineRule="auto"/>
        <w:jc w:val="both"/>
        <w:rPr>
          <w:rFonts w:ascii="Arial" w:hAnsi="Arial" w:cs="Arial"/>
          <w:sz w:val="22"/>
          <w:szCs w:val="22"/>
        </w:rPr>
      </w:pPr>
      <w:r w:rsidRPr="00B17623">
        <w:rPr>
          <w:rFonts w:ascii="Arial" w:hAnsi="Arial" w:cs="Arial"/>
          <w:sz w:val="22"/>
          <w:szCs w:val="22"/>
        </w:rPr>
        <w:t>Odwołanie wobec treści ogłoszenia lub treści SWZ wnosi się w terminie 5 dni od dnia zamieszczenia ogłoszenia w Biuletynie Zamówień Publicznych lub treści SWZ na stronie internetowej.</w:t>
      </w:r>
    </w:p>
    <w:p w:rsidR="00EE42A6" w:rsidRPr="00B17623" w:rsidRDefault="00EE42A6" w:rsidP="003632B0">
      <w:pPr>
        <w:numPr>
          <w:ilvl w:val="0"/>
          <w:numId w:val="6"/>
        </w:numPr>
        <w:spacing w:line="271" w:lineRule="auto"/>
        <w:jc w:val="both"/>
        <w:rPr>
          <w:rFonts w:ascii="Arial" w:hAnsi="Arial" w:cs="Arial"/>
          <w:sz w:val="22"/>
          <w:szCs w:val="22"/>
        </w:rPr>
      </w:pPr>
      <w:r w:rsidRPr="00B17623">
        <w:rPr>
          <w:rFonts w:ascii="Arial" w:hAnsi="Arial" w:cs="Arial"/>
          <w:sz w:val="22"/>
          <w:szCs w:val="22"/>
        </w:rPr>
        <w:t>Odwołanie wnosi się w terminie:</w:t>
      </w:r>
    </w:p>
    <w:p w:rsidR="00EE42A6" w:rsidRPr="00B17623" w:rsidRDefault="00EE42A6" w:rsidP="003632B0">
      <w:pPr>
        <w:spacing w:line="271" w:lineRule="auto"/>
        <w:ind w:left="714" w:hanging="357"/>
        <w:jc w:val="both"/>
        <w:rPr>
          <w:rFonts w:ascii="Arial" w:hAnsi="Arial" w:cs="Arial"/>
          <w:sz w:val="22"/>
          <w:szCs w:val="22"/>
        </w:rPr>
      </w:pPr>
      <w:r w:rsidRPr="00B17623">
        <w:rPr>
          <w:rFonts w:ascii="Arial" w:hAnsi="Arial" w:cs="Arial"/>
          <w:sz w:val="22"/>
          <w:szCs w:val="22"/>
        </w:rPr>
        <w:t>1)</w:t>
      </w:r>
      <w:r w:rsidRPr="00B17623">
        <w:rPr>
          <w:rFonts w:ascii="Arial" w:hAnsi="Arial" w:cs="Arial"/>
          <w:sz w:val="22"/>
          <w:szCs w:val="22"/>
        </w:rPr>
        <w:tab/>
        <w:t>5 dni od dnia przekazania informacji o czynności zamawiającego stanowiącej podstawę jego wniesienia, jeżeli informacja została przekazana przy użyciu środków komunikacji elektronicznej,</w:t>
      </w:r>
    </w:p>
    <w:p w:rsidR="00EE42A6" w:rsidRPr="00B17623" w:rsidRDefault="00EE42A6" w:rsidP="003632B0">
      <w:pPr>
        <w:spacing w:line="271" w:lineRule="auto"/>
        <w:ind w:left="714" w:hanging="357"/>
        <w:jc w:val="both"/>
        <w:rPr>
          <w:rFonts w:ascii="Arial" w:hAnsi="Arial" w:cs="Arial"/>
          <w:sz w:val="22"/>
          <w:szCs w:val="22"/>
        </w:rPr>
      </w:pPr>
      <w:r w:rsidRPr="00B17623">
        <w:rPr>
          <w:rFonts w:ascii="Arial" w:hAnsi="Arial" w:cs="Arial"/>
          <w:sz w:val="22"/>
          <w:szCs w:val="22"/>
        </w:rPr>
        <w:lastRenderedPageBreak/>
        <w:t>2)</w:t>
      </w:r>
      <w:r w:rsidRPr="00B17623">
        <w:rPr>
          <w:rFonts w:ascii="Arial" w:hAnsi="Arial" w:cs="Arial"/>
          <w:sz w:val="22"/>
          <w:szCs w:val="22"/>
        </w:rPr>
        <w:tab/>
        <w:t xml:space="preserve">10 dni od dnia przekazania informacji o czynności zamawiającego stanowiącej podstawę jego wniesienia, jeżeli informacja została przekazana w sposób inny </w:t>
      </w:r>
      <w:r w:rsidR="005F0665">
        <w:rPr>
          <w:rFonts w:ascii="Arial" w:hAnsi="Arial" w:cs="Arial"/>
          <w:sz w:val="22"/>
          <w:szCs w:val="22"/>
        </w:rPr>
        <w:br/>
      </w:r>
      <w:r w:rsidRPr="00B17623">
        <w:rPr>
          <w:rFonts w:ascii="Arial" w:hAnsi="Arial" w:cs="Arial"/>
          <w:sz w:val="22"/>
          <w:szCs w:val="22"/>
        </w:rPr>
        <w:t>niż określony w pkt 1).</w:t>
      </w:r>
    </w:p>
    <w:p w:rsidR="00EE42A6" w:rsidRPr="00B17623" w:rsidRDefault="00EE42A6" w:rsidP="003632B0">
      <w:pPr>
        <w:numPr>
          <w:ilvl w:val="0"/>
          <w:numId w:val="6"/>
        </w:numPr>
        <w:spacing w:line="271" w:lineRule="auto"/>
        <w:jc w:val="both"/>
        <w:rPr>
          <w:rFonts w:ascii="Arial" w:hAnsi="Arial" w:cs="Arial"/>
          <w:sz w:val="22"/>
          <w:szCs w:val="22"/>
        </w:rPr>
      </w:pPr>
      <w:r w:rsidRPr="00B17623">
        <w:rPr>
          <w:rFonts w:ascii="Arial" w:hAnsi="Arial" w:cs="Arial"/>
          <w:sz w:val="22"/>
          <w:szCs w:val="22"/>
        </w:rPr>
        <w:t xml:space="preserve">Odwołanie w przypadkach innych niż określone w pkt 5 i 6 wnosi się w terminie 5 dni </w:t>
      </w:r>
      <w:r w:rsidR="00CE387E">
        <w:rPr>
          <w:rFonts w:ascii="Arial" w:hAnsi="Arial" w:cs="Arial"/>
          <w:sz w:val="22"/>
          <w:szCs w:val="22"/>
        </w:rPr>
        <w:br/>
      </w:r>
      <w:r w:rsidRPr="00B17623">
        <w:rPr>
          <w:rFonts w:ascii="Arial" w:hAnsi="Arial" w:cs="Arial"/>
          <w:sz w:val="22"/>
          <w:szCs w:val="22"/>
        </w:rPr>
        <w:t xml:space="preserve">od dnia, w którym powzięto lub przy zachowaniu należytej staranności można </w:t>
      </w:r>
      <w:r w:rsidR="00CE387E">
        <w:rPr>
          <w:rFonts w:ascii="Arial" w:hAnsi="Arial" w:cs="Arial"/>
          <w:sz w:val="22"/>
          <w:szCs w:val="22"/>
        </w:rPr>
        <w:br/>
      </w:r>
      <w:r w:rsidRPr="00B17623">
        <w:rPr>
          <w:rFonts w:ascii="Arial" w:hAnsi="Arial" w:cs="Arial"/>
          <w:sz w:val="22"/>
          <w:szCs w:val="22"/>
        </w:rPr>
        <w:t>było powziąć wiadomość o okolicznościach stanowiących podstawę jego wniesienia</w:t>
      </w:r>
    </w:p>
    <w:p w:rsidR="00EE42A6" w:rsidRPr="00B17623" w:rsidRDefault="00EE42A6" w:rsidP="003632B0">
      <w:pPr>
        <w:numPr>
          <w:ilvl w:val="0"/>
          <w:numId w:val="6"/>
        </w:numPr>
        <w:spacing w:line="271" w:lineRule="auto"/>
        <w:jc w:val="both"/>
        <w:rPr>
          <w:rFonts w:ascii="Arial" w:hAnsi="Arial" w:cs="Arial"/>
          <w:sz w:val="22"/>
          <w:szCs w:val="22"/>
        </w:rPr>
      </w:pPr>
      <w:r w:rsidRPr="00B17623">
        <w:rPr>
          <w:rFonts w:ascii="Arial" w:hAnsi="Arial" w:cs="Arial"/>
          <w:sz w:val="22"/>
          <w:szCs w:val="22"/>
        </w:rPr>
        <w:t>Na orzeczenie Izby oraz postanowienie Prezesa Izby, o którym mowa w art. 519 ust. 1 ustawy P</w:t>
      </w:r>
      <w:r w:rsidR="00A4439B">
        <w:rPr>
          <w:rFonts w:ascii="Arial" w:hAnsi="Arial" w:cs="Arial"/>
          <w:sz w:val="22"/>
          <w:szCs w:val="22"/>
        </w:rPr>
        <w:t>zp</w:t>
      </w:r>
      <w:r w:rsidRPr="00B17623">
        <w:rPr>
          <w:rFonts w:ascii="Arial" w:hAnsi="Arial" w:cs="Arial"/>
          <w:sz w:val="22"/>
          <w:szCs w:val="22"/>
        </w:rPr>
        <w:t>, stronom oraz uczestnikom postępowania odwoławczego przysługuje skarga do sądu.</w:t>
      </w:r>
    </w:p>
    <w:p w:rsidR="00EE42A6" w:rsidRPr="00B17623" w:rsidRDefault="00EE42A6" w:rsidP="003632B0">
      <w:pPr>
        <w:numPr>
          <w:ilvl w:val="0"/>
          <w:numId w:val="6"/>
        </w:numPr>
        <w:spacing w:line="271" w:lineRule="auto"/>
        <w:jc w:val="both"/>
        <w:rPr>
          <w:rFonts w:ascii="Arial" w:hAnsi="Arial" w:cs="Arial"/>
          <w:sz w:val="22"/>
          <w:szCs w:val="22"/>
        </w:rPr>
      </w:pPr>
      <w:r w:rsidRPr="00B17623">
        <w:rPr>
          <w:rFonts w:ascii="Arial" w:hAnsi="Arial" w:cs="Arial"/>
          <w:sz w:val="22"/>
          <w:szCs w:val="22"/>
        </w:rPr>
        <w:t xml:space="preserve">W postępowaniu toczącym się wskutek wniesienia skargi stosuje się odpowiednio przepisy ustawy z dnia 17 listopada 1964 r. </w:t>
      </w:r>
      <w:r w:rsidR="00335E1B">
        <w:rPr>
          <w:rFonts w:ascii="Arial" w:hAnsi="Arial" w:cs="Arial"/>
          <w:sz w:val="22"/>
          <w:szCs w:val="22"/>
        </w:rPr>
        <w:t>–</w:t>
      </w:r>
      <w:r w:rsidRPr="00B17623">
        <w:rPr>
          <w:rFonts w:ascii="Arial" w:hAnsi="Arial" w:cs="Arial"/>
          <w:sz w:val="22"/>
          <w:szCs w:val="22"/>
        </w:rPr>
        <w:t xml:space="preserve"> Kodeks postępowania cywilnego o apelacji, jeżeli przepisy niniejszego rozdziału nie stanowią inaczej.</w:t>
      </w:r>
    </w:p>
    <w:p w:rsidR="00EE42A6" w:rsidRPr="00B17623" w:rsidRDefault="00EE42A6" w:rsidP="003632B0">
      <w:pPr>
        <w:numPr>
          <w:ilvl w:val="0"/>
          <w:numId w:val="6"/>
        </w:numPr>
        <w:spacing w:line="271" w:lineRule="auto"/>
        <w:jc w:val="both"/>
        <w:rPr>
          <w:rFonts w:ascii="Arial" w:hAnsi="Arial" w:cs="Arial"/>
          <w:sz w:val="22"/>
          <w:szCs w:val="22"/>
        </w:rPr>
      </w:pPr>
      <w:r w:rsidRPr="00B17623">
        <w:rPr>
          <w:rFonts w:ascii="Arial" w:hAnsi="Arial" w:cs="Arial"/>
          <w:sz w:val="22"/>
          <w:szCs w:val="22"/>
        </w:rPr>
        <w:t xml:space="preserve">Skargę wnosi się do Sądu Okręgowego w Warszawie </w:t>
      </w:r>
      <w:r w:rsidR="00335E1B">
        <w:rPr>
          <w:rFonts w:ascii="Arial" w:hAnsi="Arial" w:cs="Arial"/>
          <w:sz w:val="22"/>
          <w:szCs w:val="22"/>
        </w:rPr>
        <w:t>–</w:t>
      </w:r>
      <w:r w:rsidRPr="00B17623">
        <w:rPr>
          <w:rFonts w:ascii="Arial" w:hAnsi="Arial" w:cs="Arial"/>
          <w:sz w:val="22"/>
          <w:szCs w:val="22"/>
        </w:rPr>
        <w:t xml:space="preserve"> sądu zamówień publicznych, zwanego dalej "sądem zamówień publicznych".</w:t>
      </w:r>
    </w:p>
    <w:p w:rsidR="00EE42A6" w:rsidRPr="00B17623" w:rsidRDefault="00EE42A6" w:rsidP="003632B0">
      <w:pPr>
        <w:numPr>
          <w:ilvl w:val="0"/>
          <w:numId w:val="6"/>
        </w:numPr>
        <w:spacing w:line="271" w:lineRule="auto"/>
        <w:jc w:val="both"/>
        <w:rPr>
          <w:rFonts w:ascii="Arial" w:hAnsi="Arial" w:cs="Arial"/>
          <w:sz w:val="22"/>
          <w:szCs w:val="22"/>
        </w:rPr>
      </w:pPr>
      <w:r w:rsidRPr="00B17623">
        <w:rPr>
          <w:rFonts w:ascii="Arial" w:hAnsi="Arial" w:cs="Arial"/>
          <w:sz w:val="22"/>
          <w:szCs w:val="22"/>
        </w:rPr>
        <w:t>Skargę wnosi się za pośrednictwem Prezesa Izby, w terminie 14 dni od dnia doręczenia orzeczenia Izby lub postanowienia Prezesa Izby, o którym mowa w art. 519 ust. 1 ustawy P</w:t>
      </w:r>
      <w:r w:rsidR="00A4439B">
        <w:rPr>
          <w:rFonts w:ascii="Arial" w:hAnsi="Arial" w:cs="Arial"/>
          <w:sz w:val="22"/>
          <w:szCs w:val="22"/>
        </w:rPr>
        <w:t>zp</w:t>
      </w:r>
      <w:r w:rsidRPr="00B17623">
        <w:rPr>
          <w:rFonts w:ascii="Arial" w:hAnsi="Arial" w:cs="Arial"/>
          <w:sz w:val="22"/>
          <w:szCs w:val="22"/>
        </w:rPr>
        <w:t xml:space="preserve">, przesyłając jednocześnie jej odpis przeciwnikowi skargi. Złożenie skargi w placówce pocztowej operatora wyznaczonego w rozumieniu ustawy z dnia 23 listopada 2012 r. </w:t>
      </w:r>
      <w:r w:rsidR="00335E1B">
        <w:rPr>
          <w:rFonts w:ascii="Arial" w:hAnsi="Arial" w:cs="Arial"/>
          <w:sz w:val="22"/>
          <w:szCs w:val="22"/>
        </w:rPr>
        <w:br/>
        <w:t>–</w:t>
      </w:r>
      <w:r w:rsidRPr="00B17623">
        <w:rPr>
          <w:rFonts w:ascii="Arial" w:hAnsi="Arial" w:cs="Arial"/>
          <w:sz w:val="22"/>
          <w:szCs w:val="22"/>
        </w:rPr>
        <w:t xml:space="preserve"> Prawo pocztowe jest równoznaczne z jej wniesieniem.</w:t>
      </w:r>
    </w:p>
    <w:p w:rsidR="005D6960" w:rsidRPr="00B17623" w:rsidRDefault="00EE42A6" w:rsidP="003632B0">
      <w:pPr>
        <w:pStyle w:val="Default"/>
        <w:numPr>
          <w:ilvl w:val="0"/>
          <w:numId w:val="6"/>
        </w:numPr>
        <w:spacing w:before="120" w:line="271" w:lineRule="auto"/>
        <w:jc w:val="both"/>
        <w:rPr>
          <w:rFonts w:ascii="Arial" w:hAnsi="Arial" w:cs="Arial"/>
          <w:color w:val="auto"/>
          <w:sz w:val="22"/>
          <w:szCs w:val="22"/>
        </w:rPr>
      </w:pPr>
      <w:r w:rsidRPr="00B17623">
        <w:rPr>
          <w:rFonts w:ascii="Arial" w:hAnsi="Arial" w:cs="Arial"/>
          <w:sz w:val="22"/>
          <w:szCs w:val="22"/>
        </w:rPr>
        <w:t>Prezes Izby przekazuje skargę wraz z aktami postępowania odwoławczego do sądu zamówień publicznych w terminie 7 dni od dnia jej otrzymania.</w:t>
      </w:r>
    </w:p>
    <w:p w:rsidR="002A6E1B" w:rsidRPr="00B17623" w:rsidRDefault="00AA305D" w:rsidP="003632B0">
      <w:pPr>
        <w:pStyle w:val="Nagwek2"/>
        <w:spacing w:before="240" w:line="271" w:lineRule="auto"/>
        <w:jc w:val="both"/>
        <w:rPr>
          <w:rFonts w:cs="Arial"/>
          <w:b w:val="0"/>
          <w:sz w:val="22"/>
          <w:szCs w:val="22"/>
        </w:rPr>
      </w:pPr>
      <w:bookmarkStart w:id="69" w:name="_Toc320861827"/>
      <w:r w:rsidRPr="00B17623">
        <w:rPr>
          <w:rFonts w:cs="Arial"/>
          <w:sz w:val="22"/>
          <w:szCs w:val="22"/>
        </w:rPr>
        <w:t>XX</w:t>
      </w:r>
      <w:r w:rsidR="005D6D6A" w:rsidRPr="00B17623">
        <w:rPr>
          <w:rFonts w:cs="Arial"/>
          <w:sz w:val="22"/>
          <w:szCs w:val="22"/>
        </w:rPr>
        <w:t>I</w:t>
      </w:r>
      <w:r w:rsidR="00F520E8">
        <w:rPr>
          <w:rFonts w:cs="Arial"/>
          <w:sz w:val="22"/>
          <w:szCs w:val="22"/>
        </w:rPr>
        <w:t>I</w:t>
      </w:r>
      <w:r w:rsidR="00584154" w:rsidRPr="00B17623">
        <w:rPr>
          <w:rFonts w:cs="Arial"/>
          <w:sz w:val="22"/>
          <w:szCs w:val="22"/>
        </w:rPr>
        <w:t>I</w:t>
      </w:r>
      <w:r w:rsidR="00B17623">
        <w:rPr>
          <w:rFonts w:cs="Arial"/>
          <w:sz w:val="22"/>
          <w:szCs w:val="22"/>
        </w:rPr>
        <w:t>. Załączniki do S</w:t>
      </w:r>
      <w:r w:rsidR="002A6E1B" w:rsidRPr="00B17623">
        <w:rPr>
          <w:rFonts w:cs="Arial"/>
          <w:sz w:val="22"/>
          <w:szCs w:val="22"/>
        </w:rPr>
        <w:t>WZ</w:t>
      </w:r>
      <w:bookmarkEnd w:id="69"/>
    </w:p>
    <w:p w:rsidR="00694079" w:rsidRPr="00B17623" w:rsidRDefault="00694079" w:rsidP="003632B0">
      <w:pPr>
        <w:autoSpaceDE w:val="0"/>
        <w:autoSpaceDN w:val="0"/>
        <w:adjustRightInd w:val="0"/>
        <w:spacing w:before="120" w:line="271" w:lineRule="auto"/>
        <w:jc w:val="both"/>
        <w:rPr>
          <w:rFonts w:ascii="Arial" w:hAnsi="Arial" w:cs="Arial"/>
          <w:sz w:val="22"/>
          <w:szCs w:val="22"/>
        </w:rPr>
      </w:pPr>
      <w:r w:rsidRPr="00B17623">
        <w:rPr>
          <w:rFonts w:ascii="Arial" w:hAnsi="Arial" w:cs="Arial"/>
          <w:sz w:val="22"/>
          <w:szCs w:val="22"/>
        </w:rPr>
        <w:t xml:space="preserve">Integralną częścią </w:t>
      </w:r>
      <w:r w:rsidR="00B17623">
        <w:rPr>
          <w:rFonts w:ascii="Arial" w:hAnsi="Arial" w:cs="Arial"/>
          <w:sz w:val="22"/>
          <w:szCs w:val="22"/>
        </w:rPr>
        <w:t>niniejszej S</w:t>
      </w:r>
      <w:r w:rsidRPr="00B17623">
        <w:rPr>
          <w:rFonts w:ascii="Arial" w:hAnsi="Arial" w:cs="Arial"/>
          <w:sz w:val="22"/>
          <w:szCs w:val="22"/>
        </w:rPr>
        <w:t>WZ stanowią następujące załączniki:</w:t>
      </w:r>
    </w:p>
    <w:p w:rsidR="00694079" w:rsidRPr="00DB5859" w:rsidRDefault="00694079" w:rsidP="003632B0">
      <w:pPr>
        <w:numPr>
          <w:ilvl w:val="0"/>
          <w:numId w:val="7"/>
        </w:numPr>
        <w:autoSpaceDE w:val="0"/>
        <w:autoSpaceDN w:val="0"/>
        <w:adjustRightInd w:val="0"/>
        <w:spacing w:before="120" w:line="271" w:lineRule="auto"/>
        <w:ind w:left="357" w:hanging="357"/>
        <w:jc w:val="both"/>
        <w:rPr>
          <w:rFonts w:ascii="Arial" w:hAnsi="Arial" w:cs="Arial"/>
          <w:sz w:val="22"/>
          <w:szCs w:val="22"/>
        </w:rPr>
      </w:pPr>
      <w:r w:rsidRPr="00B17623">
        <w:rPr>
          <w:rFonts w:ascii="Arial" w:hAnsi="Arial" w:cs="Arial"/>
          <w:sz w:val="22"/>
          <w:szCs w:val="22"/>
        </w:rPr>
        <w:t>Oświadczenie o spełnieniu warunków udziału w postępowaniu</w:t>
      </w:r>
      <w:r w:rsidR="00DB5859">
        <w:rPr>
          <w:rFonts w:ascii="Arial" w:hAnsi="Arial" w:cs="Arial"/>
          <w:sz w:val="22"/>
          <w:szCs w:val="22"/>
        </w:rPr>
        <w:t xml:space="preserve"> i</w:t>
      </w:r>
      <w:r w:rsidR="005F0665">
        <w:rPr>
          <w:rFonts w:ascii="Arial" w:hAnsi="Arial" w:cs="Arial"/>
          <w:sz w:val="22"/>
          <w:szCs w:val="22"/>
        </w:rPr>
        <w:t xml:space="preserve"> </w:t>
      </w:r>
      <w:r w:rsidR="00DB5859" w:rsidRPr="00B17623">
        <w:rPr>
          <w:rFonts w:ascii="Arial" w:hAnsi="Arial" w:cs="Arial"/>
          <w:sz w:val="22"/>
          <w:szCs w:val="22"/>
        </w:rPr>
        <w:t xml:space="preserve">braku przesłanek </w:t>
      </w:r>
      <w:r w:rsidR="005F0665">
        <w:rPr>
          <w:rFonts w:ascii="Arial" w:hAnsi="Arial" w:cs="Arial"/>
          <w:sz w:val="22"/>
          <w:szCs w:val="22"/>
        </w:rPr>
        <w:br/>
      </w:r>
      <w:r w:rsidR="00DB5859" w:rsidRPr="00B17623">
        <w:rPr>
          <w:rFonts w:ascii="Arial" w:hAnsi="Arial" w:cs="Arial"/>
          <w:sz w:val="22"/>
          <w:szCs w:val="22"/>
        </w:rPr>
        <w:t xml:space="preserve">do wykluczenia z postępowania </w:t>
      </w:r>
      <w:r w:rsidR="00335E1B">
        <w:rPr>
          <w:rFonts w:ascii="Arial" w:hAnsi="Arial" w:cs="Arial"/>
          <w:sz w:val="22"/>
          <w:szCs w:val="22"/>
        </w:rPr>
        <w:t>–</w:t>
      </w:r>
      <w:r w:rsidRPr="00B17623">
        <w:rPr>
          <w:rFonts w:ascii="Arial" w:hAnsi="Arial" w:cs="Arial"/>
          <w:sz w:val="22"/>
          <w:szCs w:val="22"/>
        </w:rPr>
        <w:t xml:space="preserve"> Załącznik Nr 1;</w:t>
      </w:r>
    </w:p>
    <w:p w:rsidR="00694079" w:rsidRPr="00B17623" w:rsidRDefault="00694079" w:rsidP="003632B0">
      <w:pPr>
        <w:numPr>
          <w:ilvl w:val="0"/>
          <w:numId w:val="7"/>
        </w:numPr>
        <w:autoSpaceDE w:val="0"/>
        <w:autoSpaceDN w:val="0"/>
        <w:adjustRightInd w:val="0"/>
        <w:spacing w:before="120" w:line="271" w:lineRule="auto"/>
        <w:ind w:left="357" w:hanging="357"/>
        <w:jc w:val="both"/>
        <w:rPr>
          <w:rFonts w:ascii="Arial" w:hAnsi="Arial" w:cs="Arial"/>
          <w:sz w:val="22"/>
          <w:szCs w:val="22"/>
        </w:rPr>
      </w:pPr>
      <w:r w:rsidRPr="00B17623">
        <w:rPr>
          <w:rFonts w:ascii="Arial" w:hAnsi="Arial" w:cs="Arial"/>
          <w:sz w:val="22"/>
          <w:szCs w:val="22"/>
        </w:rPr>
        <w:t xml:space="preserve">Oświadczenie </w:t>
      </w:r>
      <w:r w:rsidR="00DB5859">
        <w:rPr>
          <w:rFonts w:ascii="Arial" w:hAnsi="Arial" w:cs="Arial"/>
          <w:sz w:val="22"/>
          <w:szCs w:val="22"/>
        </w:rPr>
        <w:t>p</w:t>
      </w:r>
      <w:r w:rsidR="005F0665">
        <w:rPr>
          <w:rFonts w:ascii="Arial" w:hAnsi="Arial" w:cs="Arial"/>
          <w:sz w:val="22"/>
          <w:szCs w:val="22"/>
        </w:rPr>
        <w:t>odmiotu udostępniającego zasoby</w:t>
      </w:r>
      <w:r w:rsidR="00DB5859">
        <w:rPr>
          <w:rFonts w:ascii="Arial" w:hAnsi="Arial" w:cs="Arial"/>
          <w:sz w:val="22"/>
          <w:szCs w:val="22"/>
        </w:rPr>
        <w:t xml:space="preserve"> </w:t>
      </w:r>
      <w:r w:rsidR="00335E1B">
        <w:rPr>
          <w:rFonts w:ascii="Arial" w:hAnsi="Arial" w:cs="Arial"/>
          <w:sz w:val="22"/>
          <w:szCs w:val="22"/>
        </w:rPr>
        <w:t>–</w:t>
      </w:r>
      <w:r w:rsidR="00DB5859">
        <w:rPr>
          <w:rFonts w:ascii="Arial" w:hAnsi="Arial" w:cs="Arial"/>
          <w:sz w:val="22"/>
          <w:szCs w:val="22"/>
        </w:rPr>
        <w:t xml:space="preserve"> Załącznik Nr 2</w:t>
      </w:r>
      <w:r w:rsidRPr="00B17623">
        <w:rPr>
          <w:rFonts w:ascii="Arial" w:hAnsi="Arial" w:cs="Arial"/>
          <w:sz w:val="22"/>
          <w:szCs w:val="22"/>
        </w:rPr>
        <w:t>;</w:t>
      </w:r>
    </w:p>
    <w:p w:rsidR="00694079" w:rsidRPr="00B17623" w:rsidRDefault="005F0665" w:rsidP="003632B0">
      <w:pPr>
        <w:numPr>
          <w:ilvl w:val="0"/>
          <w:numId w:val="7"/>
        </w:numPr>
        <w:autoSpaceDE w:val="0"/>
        <w:autoSpaceDN w:val="0"/>
        <w:adjustRightInd w:val="0"/>
        <w:spacing w:before="120" w:line="271" w:lineRule="auto"/>
        <w:ind w:left="357" w:hanging="357"/>
        <w:jc w:val="both"/>
        <w:rPr>
          <w:rFonts w:ascii="Arial" w:hAnsi="Arial" w:cs="Arial"/>
          <w:sz w:val="22"/>
          <w:szCs w:val="22"/>
        </w:rPr>
      </w:pPr>
      <w:r>
        <w:rPr>
          <w:rFonts w:ascii="Arial" w:hAnsi="Arial" w:cs="Arial"/>
          <w:sz w:val="22"/>
          <w:szCs w:val="22"/>
        </w:rPr>
        <w:t xml:space="preserve">Projekt umowy </w:t>
      </w:r>
      <w:r w:rsidR="00335E1B">
        <w:rPr>
          <w:rFonts w:ascii="Arial" w:hAnsi="Arial" w:cs="Arial"/>
          <w:sz w:val="22"/>
          <w:szCs w:val="22"/>
        </w:rPr>
        <w:t>–</w:t>
      </w:r>
      <w:r w:rsidR="00694079" w:rsidRPr="00B17623">
        <w:rPr>
          <w:rFonts w:ascii="Arial" w:hAnsi="Arial" w:cs="Arial"/>
          <w:sz w:val="22"/>
          <w:szCs w:val="22"/>
        </w:rPr>
        <w:t xml:space="preserve"> Załącznik Nr 3;</w:t>
      </w:r>
    </w:p>
    <w:p w:rsidR="00694079" w:rsidRPr="00B17623" w:rsidRDefault="005F0665" w:rsidP="003632B0">
      <w:pPr>
        <w:numPr>
          <w:ilvl w:val="0"/>
          <w:numId w:val="7"/>
        </w:numPr>
        <w:autoSpaceDE w:val="0"/>
        <w:autoSpaceDN w:val="0"/>
        <w:adjustRightInd w:val="0"/>
        <w:spacing w:before="120" w:line="271" w:lineRule="auto"/>
        <w:ind w:left="357" w:hanging="357"/>
        <w:jc w:val="both"/>
        <w:rPr>
          <w:rFonts w:ascii="Arial" w:hAnsi="Arial" w:cs="Arial"/>
          <w:sz w:val="22"/>
          <w:szCs w:val="22"/>
        </w:rPr>
      </w:pPr>
      <w:r>
        <w:rPr>
          <w:rFonts w:ascii="Arial" w:hAnsi="Arial" w:cs="Arial"/>
          <w:sz w:val="22"/>
          <w:szCs w:val="22"/>
        </w:rPr>
        <w:t xml:space="preserve">Wykaz osób </w:t>
      </w:r>
      <w:r w:rsidR="00335E1B">
        <w:rPr>
          <w:rFonts w:ascii="Arial" w:hAnsi="Arial" w:cs="Arial"/>
          <w:sz w:val="22"/>
          <w:szCs w:val="22"/>
        </w:rPr>
        <w:t>–</w:t>
      </w:r>
      <w:r w:rsidR="00694079" w:rsidRPr="00B17623">
        <w:rPr>
          <w:rFonts w:ascii="Arial" w:hAnsi="Arial" w:cs="Arial"/>
          <w:sz w:val="22"/>
          <w:szCs w:val="22"/>
        </w:rPr>
        <w:t xml:space="preserve"> Załącznik Nr 4;</w:t>
      </w:r>
    </w:p>
    <w:p w:rsidR="00694079" w:rsidRPr="00B17623" w:rsidRDefault="00694079" w:rsidP="003632B0">
      <w:pPr>
        <w:numPr>
          <w:ilvl w:val="0"/>
          <w:numId w:val="7"/>
        </w:numPr>
        <w:autoSpaceDE w:val="0"/>
        <w:autoSpaceDN w:val="0"/>
        <w:adjustRightInd w:val="0"/>
        <w:spacing w:before="120" w:line="271" w:lineRule="auto"/>
        <w:ind w:left="357" w:hanging="357"/>
        <w:jc w:val="both"/>
        <w:rPr>
          <w:rFonts w:ascii="Arial" w:hAnsi="Arial" w:cs="Arial"/>
          <w:sz w:val="22"/>
          <w:szCs w:val="22"/>
        </w:rPr>
      </w:pPr>
      <w:r w:rsidRPr="00B17623">
        <w:rPr>
          <w:rFonts w:ascii="Arial" w:hAnsi="Arial" w:cs="Arial"/>
          <w:sz w:val="22"/>
          <w:szCs w:val="22"/>
        </w:rPr>
        <w:t>Oświadcze</w:t>
      </w:r>
      <w:r w:rsidR="005F0665">
        <w:rPr>
          <w:rFonts w:ascii="Arial" w:hAnsi="Arial" w:cs="Arial"/>
          <w:sz w:val="22"/>
          <w:szCs w:val="22"/>
        </w:rPr>
        <w:t xml:space="preserve">nie dotyczące grupy kapitałowej </w:t>
      </w:r>
      <w:r w:rsidR="00335E1B">
        <w:rPr>
          <w:rFonts w:ascii="Arial" w:hAnsi="Arial" w:cs="Arial"/>
          <w:sz w:val="22"/>
          <w:szCs w:val="22"/>
        </w:rPr>
        <w:t>–</w:t>
      </w:r>
      <w:r w:rsidR="005F0665">
        <w:rPr>
          <w:rFonts w:ascii="Arial" w:hAnsi="Arial" w:cs="Arial"/>
          <w:sz w:val="22"/>
          <w:szCs w:val="22"/>
        </w:rPr>
        <w:t xml:space="preserve"> Z</w:t>
      </w:r>
      <w:r w:rsidRPr="00B17623">
        <w:rPr>
          <w:rFonts w:ascii="Arial" w:hAnsi="Arial" w:cs="Arial"/>
          <w:sz w:val="22"/>
          <w:szCs w:val="22"/>
        </w:rPr>
        <w:t>ałącznik Nr 5;</w:t>
      </w:r>
    </w:p>
    <w:p w:rsidR="00694079" w:rsidRPr="00B17623" w:rsidRDefault="00694079" w:rsidP="003632B0">
      <w:pPr>
        <w:numPr>
          <w:ilvl w:val="0"/>
          <w:numId w:val="7"/>
        </w:numPr>
        <w:autoSpaceDE w:val="0"/>
        <w:autoSpaceDN w:val="0"/>
        <w:adjustRightInd w:val="0"/>
        <w:spacing w:before="120" w:line="271" w:lineRule="auto"/>
        <w:ind w:left="357" w:hanging="357"/>
        <w:jc w:val="both"/>
        <w:rPr>
          <w:rFonts w:ascii="Arial" w:hAnsi="Arial" w:cs="Arial"/>
          <w:sz w:val="22"/>
          <w:szCs w:val="22"/>
        </w:rPr>
      </w:pPr>
      <w:r w:rsidRPr="00B17623">
        <w:rPr>
          <w:rFonts w:ascii="Arial" w:hAnsi="Arial" w:cs="Arial"/>
          <w:sz w:val="22"/>
          <w:szCs w:val="22"/>
        </w:rPr>
        <w:t xml:space="preserve">Zobowiązanie innego podmiotu </w:t>
      </w:r>
      <w:r w:rsidR="00335E1B">
        <w:rPr>
          <w:rFonts w:ascii="Arial" w:hAnsi="Arial" w:cs="Arial"/>
          <w:sz w:val="22"/>
          <w:szCs w:val="22"/>
        </w:rPr>
        <w:t>–</w:t>
      </w:r>
      <w:r w:rsidRPr="00B17623">
        <w:rPr>
          <w:rFonts w:ascii="Arial" w:hAnsi="Arial" w:cs="Arial"/>
          <w:sz w:val="22"/>
          <w:szCs w:val="22"/>
        </w:rPr>
        <w:t xml:space="preserve"> Załącznik Nr 5a;</w:t>
      </w:r>
    </w:p>
    <w:p w:rsidR="00E945EE" w:rsidRPr="00501790" w:rsidRDefault="00E945EE" w:rsidP="003632B0">
      <w:pPr>
        <w:numPr>
          <w:ilvl w:val="0"/>
          <w:numId w:val="7"/>
        </w:numPr>
        <w:autoSpaceDE w:val="0"/>
        <w:autoSpaceDN w:val="0"/>
        <w:adjustRightInd w:val="0"/>
        <w:spacing w:before="120" w:line="271" w:lineRule="auto"/>
        <w:ind w:left="357" w:hanging="357"/>
        <w:jc w:val="both"/>
        <w:rPr>
          <w:rFonts w:ascii="Arial" w:hAnsi="Arial" w:cs="Arial"/>
          <w:sz w:val="22"/>
          <w:szCs w:val="22"/>
        </w:rPr>
      </w:pPr>
      <w:r w:rsidRPr="00A722E4">
        <w:rPr>
          <w:rFonts w:ascii="Arial" w:hAnsi="Arial" w:cs="Arial"/>
          <w:sz w:val="22"/>
          <w:szCs w:val="22"/>
        </w:rPr>
        <w:t>Formularz Ofertowy</w:t>
      </w:r>
      <w:r w:rsidR="00335E1B">
        <w:rPr>
          <w:rFonts w:ascii="Arial" w:hAnsi="Arial" w:cs="Arial"/>
          <w:sz w:val="22"/>
          <w:szCs w:val="22"/>
        </w:rPr>
        <w:t xml:space="preserve"> –</w:t>
      </w:r>
      <w:r w:rsidR="005F0665">
        <w:rPr>
          <w:rFonts w:ascii="Arial" w:hAnsi="Arial" w:cs="Arial"/>
          <w:sz w:val="22"/>
          <w:szCs w:val="22"/>
        </w:rPr>
        <w:t xml:space="preserve"> Załącznik N</w:t>
      </w:r>
      <w:r w:rsidRPr="00A722E4">
        <w:rPr>
          <w:rFonts w:ascii="Arial" w:hAnsi="Arial" w:cs="Arial"/>
          <w:sz w:val="22"/>
          <w:szCs w:val="22"/>
        </w:rPr>
        <w:t>r 6</w:t>
      </w:r>
      <w:r w:rsidR="00694079" w:rsidRPr="00B17623">
        <w:rPr>
          <w:rFonts w:ascii="Arial" w:hAnsi="Arial" w:cs="Arial"/>
          <w:sz w:val="22"/>
          <w:szCs w:val="22"/>
        </w:rPr>
        <w:t>;</w:t>
      </w:r>
    </w:p>
    <w:p w:rsidR="00694079" w:rsidRPr="00B17623" w:rsidRDefault="005F0665" w:rsidP="003632B0">
      <w:pPr>
        <w:numPr>
          <w:ilvl w:val="0"/>
          <w:numId w:val="7"/>
        </w:numPr>
        <w:autoSpaceDE w:val="0"/>
        <w:autoSpaceDN w:val="0"/>
        <w:adjustRightInd w:val="0"/>
        <w:spacing w:before="120" w:line="271" w:lineRule="auto"/>
        <w:ind w:left="357" w:hanging="357"/>
        <w:jc w:val="both"/>
        <w:rPr>
          <w:rFonts w:ascii="Arial" w:hAnsi="Arial" w:cs="Arial"/>
          <w:sz w:val="22"/>
          <w:szCs w:val="22"/>
        </w:rPr>
      </w:pPr>
      <w:r>
        <w:rPr>
          <w:rFonts w:ascii="Arial" w:hAnsi="Arial" w:cs="Arial"/>
          <w:sz w:val="22"/>
          <w:szCs w:val="22"/>
        </w:rPr>
        <w:t xml:space="preserve">Wykaz robót budowlanych </w:t>
      </w:r>
      <w:r w:rsidR="00335E1B">
        <w:rPr>
          <w:rFonts w:ascii="Arial" w:hAnsi="Arial" w:cs="Arial"/>
          <w:sz w:val="22"/>
          <w:szCs w:val="22"/>
        </w:rPr>
        <w:t>–</w:t>
      </w:r>
      <w:r w:rsidR="00694079" w:rsidRPr="00B17623">
        <w:rPr>
          <w:rFonts w:ascii="Arial" w:hAnsi="Arial" w:cs="Arial"/>
          <w:sz w:val="22"/>
          <w:szCs w:val="22"/>
        </w:rPr>
        <w:t xml:space="preserve"> Załącznik Nr 7;</w:t>
      </w:r>
    </w:p>
    <w:p w:rsidR="00C47702" w:rsidRPr="00407374" w:rsidRDefault="00C47702" w:rsidP="003632B0">
      <w:pPr>
        <w:numPr>
          <w:ilvl w:val="0"/>
          <w:numId w:val="7"/>
        </w:numPr>
        <w:autoSpaceDE w:val="0"/>
        <w:autoSpaceDN w:val="0"/>
        <w:adjustRightInd w:val="0"/>
        <w:spacing w:before="120" w:line="271" w:lineRule="auto"/>
        <w:ind w:left="357" w:hanging="357"/>
        <w:jc w:val="both"/>
        <w:rPr>
          <w:rFonts w:ascii="Arial" w:hAnsi="Arial" w:cs="Arial"/>
          <w:sz w:val="22"/>
          <w:szCs w:val="22"/>
        </w:rPr>
      </w:pPr>
      <w:r w:rsidRPr="00407374">
        <w:rPr>
          <w:rFonts w:ascii="Arial" w:hAnsi="Arial" w:cs="Arial"/>
          <w:sz w:val="22"/>
          <w:szCs w:val="22"/>
        </w:rPr>
        <w:t>Oświadczenie wykonawców wspó</w:t>
      </w:r>
      <w:r w:rsidR="005F0665">
        <w:rPr>
          <w:rFonts w:ascii="Arial" w:hAnsi="Arial" w:cs="Arial"/>
          <w:sz w:val="22"/>
          <w:szCs w:val="22"/>
        </w:rPr>
        <w:t xml:space="preserve">lnie występujących </w:t>
      </w:r>
      <w:r w:rsidR="00335E1B">
        <w:rPr>
          <w:rFonts w:ascii="Arial" w:hAnsi="Arial" w:cs="Arial"/>
          <w:sz w:val="22"/>
          <w:szCs w:val="22"/>
        </w:rPr>
        <w:t>–</w:t>
      </w:r>
      <w:r w:rsidR="005F0665">
        <w:rPr>
          <w:rFonts w:ascii="Arial" w:hAnsi="Arial" w:cs="Arial"/>
          <w:sz w:val="22"/>
          <w:szCs w:val="22"/>
        </w:rPr>
        <w:t xml:space="preserve"> Załącznik N</w:t>
      </w:r>
      <w:r w:rsidRPr="00407374">
        <w:rPr>
          <w:rFonts w:ascii="Arial" w:hAnsi="Arial" w:cs="Arial"/>
          <w:sz w:val="22"/>
          <w:szCs w:val="22"/>
        </w:rPr>
        <w:t>r 8;</w:t>
      </w:r>
    </w:p>
    <w:p w:rsidR="00C47702" w:rsidRPr="00CE387E" w:rsidRDefault="00C47702" w:rsidP="003632B0">
      <w:pPr>
        <w:numPr>
          <w:ilvl w:val="0"/>
          <w:numId w:val="7"/>
        </w:numPr>
        <w:autoSpaceDE w:val="0"/>
        <w:autoSpaceDN w:val="0"/>
        <w:adjustRightInd w:val="0"/>
        <w:spacing w:before="120" w:line="271" w:lineRule="auto"/>
        <w:ind w:left="357" w:hanging="357"/>
        <w:jc w:val="both"/>
        <w:rPr>
          <w:rFonts w:ascii="Arial" w:hAnsi="Arial" w:cs="Arial"/>
          <w:sz w:val="22"/>
          <w:szCs w:val="22"/>
        </w:rPr>
      </w:pPr>
      <w:r w:rsidRPr="00CE387E">
        <w:rPr>
          <w:rFonts w:ascii="Arial" w:hAnsi="Arial" w:cs="Arial"/>
          <w:sz w:val="22"/>
          <w:szCs w:val="22"/>
        </w:rPr>
        <w:t>Projekty: budo</w:t>
      </w:r>
      <w:r w:rsidR="00CE387E">
        <w:rPr>
          <w:rFonts w:ascii="Arial" w:hAnsi="Arial" w:cs="Arial"/>
          <w:sz w:val="22"/>
          <w:szCs w:val="22"/>
        </w:rPr>
        <w:t>wlane i wykonawcze</w:t>
      </w:r>
      <w:r w:rsidR="005F0665" w:rsidRPr="00CE387E">
        <w:rPr>
          <w:rFonts w:ascii="Arial" w:hAnsi="Arial" w:cs="Arial"/>
          <w:sz w:val="22"/>
          <w:szCs w:val="22"/>
        </w:rPr>
        <w:t xml:space="preserve"> </w:t>
      </w:r>
      <w:r w:rsidR="00335E1B" w:rsidRPr="00CE387E">
        <w:rPr>
          <w:rFonts w:ascii="Arial" w:hAnsi="Arial" w:cs="Arial"/>
          <w:sz w:val="22"/>
          <w:szCs w:val="22"/>
        </w:rPr>
        <w:t>–</w:t>
      </w:r>
      <w:r w:rsidR="005F0665" w:rsidRPr="00CE387E">
        <w:rPr>
          <w:rFonts w:ascii="Arial" w:hAnsi="Arial" w:cs="Arial"/>
          <w:sz w:val="22"/>
          <w:szCs w:val="22"/>
        </w:rPr>
        <w:t xml:space="preserve"> Załącznik</w:t>
      </w:r>
      <w:r w:rsidR="00CE387E">
        <w:rPr>
          <w:rFonts w:ascii="Arial" w:hAnsi="Arial" w:cs="Arial"/>
          <w:sz w:val="22"/>
          <w:szCs w:val="22"/>
        </w:rPr>
        <w:t>i</w:t>
      </w:r>
      <w:r w:rsidR="005F0665" w:rsidRPr="00CE387E">
        <w:rPr>
          <w:rFonts w:ascii="Arial" w:hAnsi="Arial" w:cs="Arial"/>
          <w:sz w:val="22"/>
          <w:szCs w:val="22"/>
        </w:rPr>
        <w:t xml:space="preserve"> N</w:t>
      </w:r>
      <w:r w:rsidRPr="00CE387E">
        <w:rPr>
          <w:rFonts w:ascii="Arial" w:hAnsi="Arial" w:cs="Arial"/>
          <w:sz w:val="22"/>
          <w:szCs w:val="22"/>
        </w:rPr>
        <w:t>r 9</w:t>
      </w:r>
      <w:r w:rsidR="00CE387E">
        <w:rPr>
          <w:rFonts w:ascii="Arial" w:hAnsi="Arial" w:cs="Arial"/>
          <w:sz w:val="22"/>
          <w:szCs w:val="22"/>
        </w:rPr>
        <w:t>.1 i Nr 9.2</w:t>
      </w:r>
      <w:r w:rsidRPr="00CE387E">
        <w:rPr>
          <w:rFonts w:ascii="Arial" w:hAnsi="Arial" w:cs="Arial"/>
          <w:sz w:val="22"/>
          <w:szCs w:val="22"/>
        </w:rPr>
        <w:t>;</w:t>
      </w:r>
    </w:p>
    <w:p w:rsidR="00C47702" w:rsidRPr="00CE387E" w:rsidRDefault="00C47702" w:rsidP="003632B0">
      <w:pPr>
        <w:numPr>
          <w:ilvl w:val="0"/>
          <w:numId w:val="7"/>
        </w:numPr>
        <w:autoSpaceDE w:val="0"/>
        <w:autoSpaceDN w:val="0"/>
        <w:adjustRightInd w:val="0"/>
        <w:spacing w:before="120" w:line="271" w:lineRule="auto"/>
        <w:ind w:left="357" w:hanging="357"/>
        <w:jc w:val="both"/>
        <w:rPr>
          <w:rFonts w:ascii="Arial" w:hAnsi="Arial" w:cs="Arial"/>
          <w:sz w:val="22"/>
          <w:szCs w:val="22"/>
        </w:rPr>
      </w:pPr>
      <w:r w:rsidRPr="00CE387E">
        <w:rPr>
          <w:rFonts w:ascii="Arial" w:hAnsi="Arial" w:cs="Arial"/>
          <w:sz w:val="22"/>
          <w:szCs w:val="22"/>
        </w:rPr>
        <w:t xml:space="preserve">Szczegółowe specyfikacje techniczne (SST) </w:t>
      </w:r>
      <w:r w:rsidR="00335E1B" w:rsidRPr="00CE387E">
        <w:rPr>
          <w:rFonts w:ascii="Arial" w:hAnsi="Arial" w:cs="Arial"/>
          <w:sz w:val="22"/>
          <w:szCs w:val="22"/>
        </w:rPr>
        <w:t>–</w:t>
      </w:r>
      <w:r w:rsidRPr="00CE387E">
        <w:rPr>
          <w:rFonts w:ascii="Arial" w:hAnsi="Arial" w:cs="Arial"/>
          <w:sz w:val="22"/>
          <w:szCs w:val="22"/>
        </w:rPr>
        <w:t xml:space="preserve"> Załącznik Nr 10,</w:t>
      </w:r>
    </w:p>
    <w:p w:rsidR="00694079" w:rsidRPr="00CE387E" w:rsidRDefault="00C47702" w:rsidP="003632B0">
      <w:pPr>
        <w:numPr>
          <w:ilvl w:val="0"/>
          <w:numId w:val="7"/>
        </w:numPr>
        <w:autoSpaceDE w:val="0"/>
        <w:autoSpaceDN w:val="0"/>
        <w:adjustRightInd w:val="0"/>
        <w:spacing w:before="120" w:line="271" w:lineRule="auto"/>
        <w:ind w:left="357" w:hanging="357"/>
        <w:jc w:val="both"/>
        <w:rPr>
          <w:rFonts w:ascii="Arial" w:hAnsi="Arial" w:cs="Arial"/>
          <w:sz w:val="22"/>
          <w:szCs w:val="22"/>
        </w:rPr>
      </w:pPr>
      <w:r w:rsidRPr="00CE387E">
        <w:rPr>
          <w:rFonts w:ascii="Arial" w:hAnsi="Arial" w:cs="Arial"/>
          <w:sz w:val="22"/>
          <w:szCs w:val="22"/>
        </w:rPr>
        <w:t>Przedmiar</w:t>
      </w:r>
      <w:r w:rsidR="00135C60">
        <w:rPr>
          <w:rFonts w:ascii="Arial" w:hAnsi="Arial" w:cs="Arial"/>
          <w:sz w:val="22"/>
          <w:szCs w:val="22"/>
        </w:rPr>
        <w:t>y</w:t>
      </w:r>
      <w:r w:rsidRPr="00CE387E">
        <w:rPr>
          <w:rFonts w:ascii="Arial" w:hAnsi="Arial" w:cs="Arial"/>
          <w:sz w:val="22"/>
          <w:szCs w:val="22"/>
        </w:rPr>
        <w:t xml:space="preserve"> robót </w:t>
      </w:r>
      <w:r w:rsidR="00335E1B" w:rsidRPr="00CE387E">
        <w:rPr>
          <w:rFonts w:ascii="Arial" w:hAnsi="Arial" w:cs="Arial"/>
          <w:sz w:val="22"/>
          <w:szCs w:val="22"/>
        </w:rPr>
        <w:t>–</w:t>
      </w:r>
      <w:r w:rsidRPr="00CE387E">
        <w:rPr>
          <w:rFonts w:ascii="Arial" w:hAnsi="Arial" w:cs="Arial"/>
          <w:sz w:val="22"/>
          <w:szCs w:val="22"/>
        </w:rPr>
        <w:t xml:space="preserve"> </w:t>
      </w:r>
      <w:r w:rsidR="005F0665" w:rsidRPr="00CE387E">
        <w:rPr>
          <w:rFonts w:ascii="Arial" w:hAnsi="Arial" w:cs="Arial"/>
          <w:sz w:val="22"/>
          <w:szCs w:val="22"/>
        </w:rPr>
        <w:t>Załącznik Nr 11,</w:t>
      </w:r>
    </w:p>
    <w:p w:rsidR="005F0665" w:rsidRPr="00B17623" w:rsidRDefault="005F0665" w:rsidP="003632B0">
      <w:pPr>
        <w:numPr>
          <w:ilvl w:val="0"/>
          <w:numId w:val="7"/>
        </w:numPr>
        <w:autoSpaceDE w:val="0"/>
        <w:autoSpaceDN w:val="0"/>
        <w:adjustRightInd w:val="0"/>
        <w:spacing w:before="120" w:line="271" w:lineRule="auto"/>
        <w:ind w:left="357" w:hanging="357"/>
        <w:jc w:val="both"/>
        <w:rPr>
          <w:rFonts w:ascii="Arial" w:hAnsi="Arial" w:cs="Arial"/>
          <w:sz w:val="22"/>
          <w:szCs w:val="22"/>
        </w:rPr>
      </w:pPr>
      <w:r>
        <w:rPr>
          <w:rFonts w:ascii="Arial" w:hAnsi="Arial" w:cs="Arial"/>
          <w:sz w:val="22"/>
          <w:szCs w:val="22"/>
        </w:rPr>
        <w:t xml:space="preserve">Wymagania szczegółowe realizacji zadania </w:t>
      </w:r>
      <w:r w:rsidR="00335E1B">
        <w:rPr>
          <w:rFonts w:ascii="Arial" w:hAnsi="Arial" w:cs="Arial"/>
          <w:sz w:val="22"/>
          <w:szCs w:val="22"/>
        </w:rPr>
        <w:t>–</w:t>
      </w:r>
      <w:r>
        <w:rPr>
          <w:rFonts w:ascii="Arial" w:hAnsi="Arial" w:cs="Arial"/>
          <w:sz w:val="22"/>
          <w:szCs w:val="22"/>
        </w:rPr>
        <w:t xml:space="preserve"> Załącznik Nr 12.</w:t>
      </w:r>
    </w:p>
    <w:p w:rsidR="002C5887" w:rsidRPr="00B17623" w:rsidRDefault="002C5887" w:rsidP="003632B0">
      <w:pPr>
        <w:autoSpaceDE w:val="0"/>
        <w:autoSpaceDN w:val="0"/>
        <w:adjustRightInd w:val="0"/>
        <w:spacing w:before="120" w:line="271" w:lineRule="auto"/>
        <w:ind w:left="720"/>
        <w:jc w:val="both"/>
        <w:rPr>
          <w:rFonts w:ascii="Arial" w:hAnsi="Arial" w:cs="Arial"/>
          <w:sz w:val="22"/>
          <w:szCs w:val="22"/>
        </w:rPr>
      </w:pPr>
    </w:p>
    <w:p w:rsidR="00FF19ED" w:rsidRPr="00B17623" w:rsidRDefault="00FF19ED" w:rsidP="003632B0">
      <w:pPr>
        <w:autoSpaceDE w:val="0"/>
        <w:autoSpaceDN w:val="0"/>
        <w:adjustRightInd w:val="0"/>
        <w:spacing w:before="120" w:line="271" w:lineRule="auto"/>
        <w:ind w:left="720"/>
        <w:jc w:val="both"/>
        <w:rPr>
          <w:rFonts w:ascii="Arial" w:hAnsi="Arial" w:cs="Arial"/>
          <w:sz w:val="22"/>
          <w:szCs w:val="22"/>
        </w:rPr>
      </w:pPr>
    </w:p>
    <w:p w:rsidR="00FF19ED" w:rsidRPr="00B17623" w:rsidRDefault="00FF19ED" w:rsidP="003632B0">
      <w:pPr>
        <w:autoSpaceDE w:val="0"/>
        <w:autoSpaceDN w:val="0"/>
        <w:adjustRightInd w:val="0"/>
        <w:spacing w:before="120" w:line="271" w:lineRule="auto"/>
        <w:ind w:left="720"/>
        <w:jc w:val="both"/>
        <w:rPr>
          <w:rFonts w:ascii="Arial" w:hAnsi="Arial" w:cs="Arial"/>
          <w:sz w:val="22"/>
          <w:szCs w:val="22"/>
        </w:rPr>
      </w:pPr>
    </w:p>
    <w:p w:rsidR="00425D10" w:rsidRPr="00B17623" w:rsidRDefault="00425D10" w:rsidP="003632B0">
      <w:pPr>
        <w:autoSpaceDE w:val="0"/>
        <w:autoSpaceDN w:val="0"/>
        <w:adjustRightInd w:val="0"/>
        <w:spacing w:before="120" w:line="271" w:lineRule="auto"/>
        <w:ind w:left="360"/>
        <w:jc w:val="both"/>
        <w:rPr>
          <w:rFonts w:ascii="Arial" w:hAnsi="Arial" w:cs="Arial"/>
          <w:sz w:val="22"/>
          <w:szCs w:val="22"/>
        </w:rPr>
      </w:pPr>
    </w:p>
    <w:sectPr w:rsidR="00425D10" w:rsidRPr="00B17623" w:rsidSect="00A90025">
      <w:footerReference w:type="default" r:id="rId16"/>
      <w:type w:val="nextColumn"/>
      <w:pgSz w:w="11907" w:h="16840" w:code="9"/>
      <w:pgMar w:top="1417" w:right="1417" w:bottom="1417" w:left="1417" w:header="709" w:footer="709" w:gutter="0"/>
      <w:paperSrc w:first="7" w:other="7"/>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92F" w:rsidRDefault="0043092F">
      <w:r>
        <w:separator/>
      </w:r>
    </w:p>
  </w:endnote>
  <w:endnote w:type="continuationSeparator" w:id="0">
    <w:p w:rsidR="0043092F" w:rsidRDefault="00430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IDFont">
    <w:altName w:val="Segoe Print"/>
    <w:charset w:val="00"/>
    <w:family w:val="auto"/>
    <w:pitch w:val="default"/>
    <w:sig w:usb0="00000000" w:usb1="00000000" w:usb2="00000000" w:usb3="00000000" w:csb0="00040001" w:csb1="00000000"/>
  </w:font>
  <w:font w:name="TimesNewRoman">
    <w:altName w:val="MS Gothic"/>
    <w:panose1 w:val="00000000000000000000"/>
    <w:charset w:val="80"/>
    <w:family w:val="auto"/>
    <w:notTrueType/>
    <w:pitch w:val="default"/>
    <w:sig w:usb0="00000000" w:usb1="08070000" w:usb2="00000010" w:usb3="00000000" w:csb0="00020002" w:csb1="00000000"/>
  </w:font>
  <w:font w:name="arialuni">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2B0" w:rsidRPr="00A47E0F" w:rsidRDefault="003632B0">
    <w:pPr>
      <w:pStyle w:val="Stopka"/>
      <w:jc w:val="right"/>
      <w:rPr>
        <w:sz w:val="16"/>
        <w:szCs w:val="16"/>
      </w:rPr>
    </w:pPr>
    <w:r w:rsidRPr="00A47E0F">
      <w:rPr>
        <w:sz w:val="16"/>
        <w:szCs w:val="16"/>
      </w:rPr>
      <w:fldChar w:fldCharType="begin"/>
    </w:r>
    <w:r w:rsidRPr="00A47E0F">
      <w:rPr>
        <w:sz w:val="16"/>
        <w:szCs w:val="16"/>
      </w:rPr>
      <w:instrText xml:space="preserve"> PAGE   \* MERGEFORMAT </w:instrText>
    </w:r>
    <w:r w:rsidRPr="00A47E0F">
      <w:rPr>
        <w:sz w:val="16"/>
        <w:szCs w:val="16"/>
      </w:rPr>
      <w:fldChar w:fldCharType="separate"/>
    </w:r>
    <w:r w:rsidR="00F475AC">
      <w:rPr>
        <w:noProof/>
        <w:sz w:val="16"/>
        <w:szCs w:val="16"/>
      </w:rPr>
      <w:t>2</w:t>
    </w:r>
    <w:r w:rsidRPr="00A47E0F">
      <w:rPr>
        <w:sz w:val="16"/>
        <w:szCs w:val="16"/>
      </w:rPr>
      <w:fldChar w:fldCharType="end"/>
    </w:r>
  </w:p>
  <w:p w:rsidR="003632B0" w:rsidRPr="00277F66" w:rsidRDefault="003632B0" w:rsidP="00277F66">
    <w:pPr>
      <w:pStyle w:val="Stopka"/>
      <w:jc w:val="cen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92F" w:rsidRDefault="0043092F">
      <w:r>
        <w:separator/>
      </w:r>
    </w:p>
  </w:footnote>
  <w:footnote w:type="continuationSeparator" w:id="0">
    <w:p w:rsidR="0043092F" w:rsidRDefault="004309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upperRoman"/>
      <w:lvlText w:val="%1."/>
      <w:lvlJc w:val="left"/>
      <w:pPr>
        <w:tabs>
          <w:tab w:val="num" w:pos="1080"/>
        </w:tabs>
        <w:ind w:left="1080" w:hanging="720"/>
      </w:pPr>
    </w:lvl>
    <w:lvl w:ilvl="1">
      <w:start w:val="1"/>
      <w:numFmt w:val="decimal"/>
      <w:lvlText w:val="%2."/>
      <w:lvlJc w:val="left"/>
      <w:pPr>
        <w:tabs>
          <w:tab w:val="num" w:pos="786"/>
        </w:tabs>
        <w:ind w:left="786" w:hanging="360"/>
      </w:pPr>
    </w:lvl>
    <w:lvl w:ilvl="2">
      <w:start w:val="2"/>
      <w:numFmt w:val="bullet"/>
      <w:lvlText w:val="-"/>
      <w:lvlJc w:val="left"/>
      <w:pPr>
        <w:tabs>
          <w:tab w:val="num" w:pos="2340"/>
        </w:tabs>
        <w:ind w:left="2340" w:hanging="360"/>
      </w:pPr>
      <w:rPr>
        <w:rFonts w:ascii="Times New Roman" w:hAnsi="Times New Roman" w:cs="Times New Roman"/>
      </w:rPr>
    </w:lvl>
    <w:lvl w:ilvl="3">
      <w:start w:val="1"/>
      <w:numFmt w:val="lowerLetter"/>
      <w:lvlText w:val="%4)"/>
      <w:lvlJc w:val="left"/>
      <w:pPr>
        <w:tabs>
          <w:tab w:val="num" w:pos="928"/>
        </w:tabs>
        <w:ind w:left="928"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31"/>
    <w:multiLevelType w:val="multilevel"/>
    <w:tmpl w:val="D3B8CF20"/>
    <w:lvl w:ilvl="0">
      <w:start w:val="1"/>
      <w:numFmt w:val="decimal"/>
      <w:lvlText w:val="%1."/>
      <w:lvlJc w:val="left"/>
      <w:pPr>
        <w:ind w:left="0" w:firstLine="0"/>
      </w:pPr>
      <w:rPr>
        <w:rFonts w:ascii="Arial" w:eastAsia="Times New Roman" w:hAnsi="Arial" w:cs="Arial"/>
        <w:b w:val="0"/>
        <w:bCs w:val="0"/>
        <w:i w:val="0"/>
        <w:iCs w:val="0"/>
        <w:smallCaps w:val="0"/>
        <w:strike w:val="0"/>
        <w:dstrike w:val="0"/>
        <w:color w:val="000000"/>
        <w:spacing w:val="0"/>
        <w:w w:val="100"/>
        <w:position w:val="0"/>
        <w:sz w:val="22"/>
        <w:szCs w:val="22"/>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20"/>
        <w:szCs w:val="20"/>
        <w:u w:val="none"/>
        <w:effect w:val="none"/>
      </w:rPr>
    </w:lvl>
  </w:abstractNum>
  <w:abstractNum w:abstractNumId="2" w15:restartNumberingAfterBreak="0">
    <w:nsid w:val="00CB1274"/>
    <w:multiLevelType w:val="hybridMultilevel"/>
    <w:tmpl w:val="342E1CEE"/>
    <w:lvl w:ilvl="0" w:tplc="D536F88E">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2E5B6B"/>
    <w:multiLevelType w:val="hybridMultilevel"/>
    <w:tmpl w:val="A9EC77DA"/>
    <w:lvl w:ilvl="0" w:tplc="9C38C136">
      <w:start w:val="1"/>
      <w:numFmt w:val="bullet"/>
      <w:lvlText w:val="−"/>
      <w:lvlJc w:val="left"/>
      <w:pPr>
        <w:ind w:left="1077" w:hanging="360"/>
      </w:pPr>
      <w:rPr>
        <w:rFonts w:ascii="Calibri" w:hAnsi="Calibri"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 w15:restartNumberingAfterBreak="0">
    <w:nsid w:val="023903A5"/>
    <w:multiLevelType w:val="hybridMultilevel"/>
    <w:tmpl w:val="5E7ADB46"/>
    <w:lvl w:ilvl="0" w:tplc="8DA0D41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3655BF5"/>
    <w:multiLevelType w:val="hybridMultilevel"/>
    <w:tmpl w:val="532AC9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5FD5D5C"/>
    <w:multiLevelType w:val="hybridMultilevel"/>
    <w:tmpl w:val="A8BCBF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2C44B3"/>
    <w:multiLevelType w:val="hybridMultilevel"/>
    <w:tmpl w:val="AF14048E"/>
    <w:lvl w:ilvl="0" w:tplc="DAD26D28">
      <w:start w:val="4"/>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7C25FC"/>
    <w:multiLevelType w:val="hybridMultilevel"/>
    <w:tmpl w:val="EB4A0416"/>
    <w:lvl w:ilvl="0" w:tplc="04150011">
      <w:start w:val="1"/>
      <w:numFmt w:val="decimal"/>
      <w:lvlText w:val="%1)"/>
      <w:lvlJc w:val="left"/>
      <w:pPr>
        <w:ind w:left="763" w:hanging="360"/>
      </w:p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9" w15:restartNumberingAfterBreak="0">
    <w:nsid w:val="0ABC0981"/>
    <w:multiLevelType w:val="multilevel"/>
    <w:tmpl w:val="6F72E31E"/>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DC0386C"/>
    <w:multiLevelType w:val="hybridMultilevel"/>
    <w:tmpl w:val="A6D84834"/>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1" w15:restartNumberingAfterBreak="0">
    <w:nsid w:val="0E3D6412"/>
    <w:multiLevelType w:val="hybridMultilevel"/>
    <w:tmpl w:val="C86A3EAA"/>
    <w:lvl w:ilvl="0" w:tplc="7C1478E4">
      <w:start w:val="1"/>
      <w:numFmt w:val="lowerLetter"/>
      <w:lvlText w:val="%1)"/>
      <w:lvlJc w:val="left"/>
      <w:pPr>
        <w:ind w:left="862" w:hanging="360"/>
      </w:pPr>
      <w:rPr>
        <w:rFonts w:ascii="Arial" w:hAnsi="Arial" w:cs="Aria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2" w15:restartNumberingAfterBreak="0">
    <w:nsid w:val="0E4A623A"/>
    <w:multiLevelType w:val="hybridMultilevel"/>
    <w:tmpl w:val="1BA4B788"/>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3" w15:restartNumberingAfterBreak="0">
    <w:nsid w:val="0E697A00"/>
    <w:multiLevelType w:val="hybridMultilevel"/>
    <w:tmpl w:val="75A8112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0EC7168B"/>
    <w:multiLevelType w:val="hybridMultilevel"/>
    <w:tmpl w:val="EE500008"/>
    <w:lvl w:ilvl="0" w:tplc="0AB8A826">
      <w:start w:val="1"/>
      <w:numFmt w:val="decimal"/>
      <w:lvlText w:val="%1."/>
      <w:lvlJc w:val="left"/>
      <w:pPr>
        <w:ind w:left="502" w:hanging="360"/>
      </w:pPr>
      <w:rPr>
        <w:rFonts w:hint="default"/>
        <w:b w:val="0"/>
        <w:i w:val="0"/>
      </w:rPr>
    </w:lvl>
    <w:lvl w:ilvl="1" w:tplc="7528EA02">
      <w:start w:val="1"/>
      <w:numFmt w:val="decimal"/>
      <w:lvlText w:val="%2."/>
      <w:lvlJc w:val="left"/>
      <w:pPr>
        <w:tabs>
          <w:tab w:val="num" w:pos="108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1A5157D"/>
    <w:multiLevelType w:val="hybridMultilevel"/>
    <w:tmpl w:val="FD4AB0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4566B0"/>
    <w:multiLevelType w:val="hybridMultilevel"/>
    <w:tmpl w:val="A8DA356E"/>
    <w:lvl w:ilvl="0" w:tplc="977E31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6CC7A84">
      <w:start w:val="1"/>
      <w:numFmt w:val="lowerLetter"/>
      <w:lvlText w:val="%4)"/>
      <w:lvlJc w:val="left"/>
      <w:pPr>
        <w:ind w:left="2880" w:hanging="360"/>
      </w:pPr>
      <w:rPr>
        <w:rFonts w:ascii="Arial" w:eastAsia="Times New Roman" w:hAnsi="Arial" w:cs="Aria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CA0F61"/>
    <w:multiLevelType w:val="hybridMultilevel"/>
    <w:tmpl w:val="090A2A74"/>
    <w:lvl w:ilvl="0" w:tplc="03F62DEA">
      <w:start w:val="1"/>
      <w:numFmt w:val="decimal"/>
      <w:lvlText w:val="%1)"/>
      <w:lvlJc w:val="left"/>
      <w:pPr>
        <w:ind w:left="360" w:hanging="360"/>
      </w:pPr>
      <w:rPr>
        <w:rFonts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5D370DF"/>
    <w:multiLevelType w:val="hybridMultilevel"/>
    <w:tmpl w:val="CDC0DFBA"/>
    <w:lvl w:ilvl="0" w:tplc="7BD060F0">
      <w:start w:val="2"/>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65D1550"/>
    <w:multiLevelType w:val="hybridMultilevel"/>
    <w:tmpl w:val="6ECE74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1E1455"/>
    <w:multiLevelType w:val="hybridMultilevel"/>
    <w:tmpl w:val="0784BD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1BEF4958"/>
    <w:multiLevelType w:val="multilevel"/>
    <w:tmpl w:val="16CE5068"/>
    <w:lvl w:ilvl="0">
      <w:start w:val="1"/>
      <w:numFmt w:val="decimal"/>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Symbol" w:hAnsi="Symbol" w:hint="default"/>
      </w:rPr>
    </w:lvl>
    <w:lvl w:ilvl="3">
      <w:start w:val="1"/>
      <w:numFmt w:val="lowerLetter"/>
      <w:lvlText w:val="%4)"/>
      <w:lvlJc w:val="left"/>
      <w:pPr>
        <w:ind w:left="3054"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211718FF"/>
    <w:multiLevelType w:val="hybridMultilevel"/>
    <w:tmpl w:val="32C05ABE"/>
    <w:lvl w:ilvl="0" w:tplc="FFFFFFFF">
      <w:start w:val="1"/>
      <w:numFmt w:val="lowerLetter"/>
      <w:lvlText w:val="%1)"/>
      <w:lvlJc w:val="left"/>
      <w:pPr>
        <w:tabs>
          <w:tab w:val="num" w:pos="720"/>
        </w:tabs>
        <w:ind w:left="720" w:hanging="360"/>
      </w:pPr>
    </w:lvl>
    <w:lvl w:ilvl="1" w:tplc="FFFFFFFF">
      <w:start w:val="3"/>
      <w:numFmt w:val="decimal"/>
      <w:lvlText w:val="%2."/>
      <w:lvlJc w:val="left"/>
      <w:pPr>
        <w:tabs>
          <w:tab w:val="num" w:pos="1440"/>
        </w:tabs>
        <w:ind w:left="1440" w:hanging="360"/>
      </w:pPr>
    </w:lvl>
    <w:lvl w:ilvl="2" w:tplc="FFFFFFFF">
      <w:start w:val="1"/>
      <w:numFmt w:val="lowerLetter"/>
      <w:lvlText w:val="%3."/>
      <w:lvlJc w:val="left"/>
      <w:pPr>
        <w:tabs>
          <w:tab w:val="num" w:pos="2340"/>
        </w:tabs>
        <w:ind w:left="2340" w:hanging="360"/>
      </w:pPr>
    </w:lvl>
    <w:lvl w:ilvl="3" w:tplc="FFFFFFFF">
      <w:start w:val="3"/>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15:restartNumberingAfterBreak="0">
    <w:nsid w:val="21905C42"/>
    <w:multiLevelType w:val="hybridMultilevel"/>
    <w:tmpl w:val="4E487B0E"/>
    <w:lvl w:ilvl="0" w:tplc="9C38C136">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87A18FB"/>
    <w:multiLevelType w:val="hybridMultilevel"/>
    <w:tmpl w:val="CB7AC50A"/>
    <w:lvl w:ilvl="0" w:tplc="0415000F">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FE4AB5"/>
    <w:multiLevelType w:val="hybridMultilevel"/>
    <w:tmpl w:val="2CE844D0"/>
    <w:lvl w:ilvl="0" w:tplc="0CA69364">
      <w:start w:val="1"/>
      <w:numFmt w:val="decimal"/>
      <w:lvlText w:val="%1."/>
      <w:lvlJc w:val="left"/>
      <w:pPr>
        <w:ind w:left="720" w:hanging="360"/>
      </w:pPr>
      <w:rPr>
        <w:rFonts w:hint="default"/>
        <w:b w:val="0"/>
        <w:sz w:val="22"/>
        <w:szCs w:val="22"/>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9C7CD5"/>
    <w:multiLevelType w:val="hybridMultilevel"/>
    <w:tmpl w:val="E0000AD8"/>
    <w:lvl w:ilvl="0" w:tplc="4AC25C2E">
      <w:start w:val="1"/>
      <w:numFmt w:val="decimal"/>
      <w:lvlText w:val="%1."/>
      <w:lvlJc w:val="left"/>
      <w:pPr>
        <w:ind w:left="360" w:hanging="360"/>
      </w:pPr>
      <w:rPr>
        <w:rFonts w:ascii="Arial" w:eastAsia="Calibri" w:hAnsi="Arial" w:cs="Arial" w:hint="default"/>
        <w:b w:val="0"/>
        <w:bCs w:val="0"/>
        <w:i w:val="0"/>
        <w:iCs w:val="0"/>
        <w:w w:val="100"/>
        <w:sz w:val="22"/>
        <w:szCs w:val="22"/>
        <w:lang w:val="pl-PL" w:eastAsia="en-US" w:bidi="ar-SA"/>
      </w:rPr>
    </w:lvl>
    <w:lvl w:ilvl="1" w:tplc="04150011">
      <w:start w:val="1"/>
      <w:numFmt w:val="decimal"/>
      <w:lvlText w:val="%2)"/>
      <w:lvlJc w:val="left"/>
      <w:pPr>
        <w:ind w:left="1393" w:hanging="425"/>
      </w:pPr>
      <w:rPr>
        <w:rFonts w:hint="default"/>
        <w:b w:val="0"/>
        <w:bCs w:val="0"/>
        <w:i w:val="0"/>
        <w:iCs w:val="0"/>
        <w:w w:val="100"/>
        <w:sz w:val="22"/>
        <w:szCs w:val="22"/>
        <w:lang w:val="pl-PL" w:eastAsia="en-US" w:bidi="ar-SA"/>
      </w:rPr>
    </w:lvl>
    <w:lvl w:ilvl="2" w:tplc="7326FD4C">
      <w:numFmt w:val="bullet"/>
      <w:lvlText w:val="•"/>
      <w:lvlJc w:val="left"/>
      <w:pPr>
        <w:ind w:left="2278" w:hanging="425"/>
      </w:pPr>
      <w:rPr>
        <w:rFonts w:hint="default"/>
        <w:lang w:val="pl-PL" w:eastAsia="en-US" w:bidi="ar-SA"/>
      </w:rPr>
    </w:lvl>
    <w:lvl w:ilvl="3" w:tplc="F80ED746">
      <w:numFmt w:val="bullet"/>
      <w:lvlText w:val="•"/>
      <w:lvlJc w:val="left"/>
      <w:pPr>
        <w:ind w:left="3156" w:hanging="425"/>
      </w:pPr>
      <w:rPr>
        <w:rFonts w:hint="default"/>
        <w:lang w:val="pl-PL" w:eastAsia="en-US" w:bidi="ar-SA"/>
      </w:rPr>
    </w:lvl>
    <w:lvl w:ilvl="4" w:tplc="12F6E7CC">
      <w:numFmt w:val="bullet"/>
      <w:lvlText w:val="•"/>
      <w:lvlJc w:val="left"/>
      <w:pPr>
        <w:ind w:left="4035" w:hanging="425"/>
      </w:pPr>
      <w:rPr>
        <w:rFonts w:hint="default"/>
        <w:lang w:val="pl-PL" w:eastAsia="en-US" w:bidi="ar-SA"/>
      </w:rPr>
    </w:lvl>
    <w:lvl w:ilvl="5" w:tplc="0F208234">
      <w:numFmt w:val="bullet"/>
      <w:lvlText w:val="•"/>
      <w:lvlJc w:val="left"/>
      <w:pPr>
        <w:ind w:left="4913" w:hanging="425"/>
      </w:pPr>
      <w:rPr>
        <w:rFonts w:hint="default"/>
        <w:lang w:val="pl-PL" w:eastAsia="en-US" w:bidi="ar-SA"/>
      </w:rPr>
    </w:lvl>
    <w:lvl w:ilvl="6" w:tplc="A288E01A">
      <w:numFmt w:val="bullet"/>
      <w:lvlText w:val="•"/>
      <w:lvlJc w:val="left"/>
      <w:pPr>
        <w:ind w:left="5792" w:hanging="425"/>
      </w:pPr>
      <w:rPr>
        <w:rFonts w:hint="default"/>
        <w:lang w:val="pl-PL" w:eastAsia="en-US" w:bidi="ar-SA"/>
      </w:rPr>
    </w:lvl>
    <w:lvl w:ilvl="7" w:tplc="F8E4071E">
      <w:numFmt w:val="bullet"/>
      <w:lvlText w:val="•"/>
      <w:lvlJc w:val="left"/>
      <w:pPr>
        <w:ind w:left="6670" w:hanging="425"/>
      </w:pPr>
      <w:rPr>
        <w:rFonts w:hint="default"/>
        <w:lang w:val="pl-PL" w:eastAsia="en-US" w:bidi="ar-SA"/>
      </w:rPr>
    </w:lvl>
    <w:lvl w:ilvl="8" w:tplc="6040E8A2">
      <w:numFmt w:val="bullet"/>
      <w:lvlText w:val="•"/>
      <w:lvlJc w:val="left"/>
      <w:pPr>
        <w:ind w:left="7549" w:hanging="425"/>
      </w:pPr>
      <w:rPr>
        <w:rFonts w:hint="default"/>
        <w:lang w:val="pl-PL" w:eastAsia="en-US" w:bidi="ar-SA"/>
      </w:rPr>
    </w:lvl>
  </w:abstractNum>
  <w:abstractNum w:abstractNumId="29" w15:restartNumberingAfterBreak="0">
    <w:nsid w:val="2AEB2EA9"/>
    <w:multiLevelType w:val="hybridMultilevel"/>
    <w:tmpl w:val="B67C247C"/>
    <w:lvl w:ilvl="0" w:tplc="04150011">
      <w:start w:val="1"/>
      <w:numFmt w:val="decimal"/>
      <w:lvlText w:val="%1)"/>
      <w:lvlJc w:val="left"/>
      <w:pPr>
        <w:ind w:left="1137" w:hanging="570"/>
      </w:pPr>
      <w:rPr>
        <w:rFonts w:hint="default"/>
        <w:color w:val="auto"/>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2CC362F9"/>
    <w:multiLevelType w:val="multilevel"/>
    <w:tmpl w:val="A44A1858"/>
    <w:lvl w:ilvl="0">
      <w:start w:val="5"/>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2CF44BC2"/>
    <w:multiLevelType w:val="hybridMultilevel"/>
    <w:tmpl w:val="404C20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887AA6"/>
    <w:multiLevelType w:val="hybridMultilevel"/>
    <w:tmpl w:val="E47E3294"/>
    <w:lvl w:ilvl="0" w:tplc="9C38C136">
      <w:start w:val="1"/>
      <w:numFmt w:val="bullet"/>
      <w:lvlText w:val="−"/>
      <w:lvlJc w:val="left"/>
      <w:pPr>
        <w:ind w:left="1434" w:hanging="360"/>
      </w:pPr>
      <w:rPr>
        <w:rFonts w:ascii="Calibri" w:hAnsi="Calibri"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3" w15:restartNumberingAfterBreak="0">
    <w:nsid w:val="2D89116E"/>
    <w:multiLevelType w:val="multilevel"/>
    <w:tmpl w:val="AFCA81E0"/>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33783FF8"/>
    <w:multiLevelType w:val="multilevel"/>
    <w:tmpl w:val="2A7E840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ind w:left="3054"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0">
    <w:nsid w:val="37DC2CC6"/>
    <w:multiLevelType w:val="multilevel"/>
    <w:tmpl w:val="B200529A"/>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B597D8D"/>
    <w:multiLevelType w:val="hybridMultilevel"/>
    <w:tmpl w:val="B32AC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3279B0"/>
    <w:multiLevelType w:val="multilevel"/>
    <w:tmpl w:val="9C38B05C"/>
    <w:lvl w:ilvl="0">
      <w:start w:val="1"/>
      <w:numFmt w:val="decimal"/>
      <w:lvlText w:val="%1."/>
      <w:lvlJc w:val="left"/>
      <w:pPr>
        <w:tabs>
          <w:tab w:val="num" w:pos="720"/>
        </w:tabs>
        <w:ind w:left="720" w:hanging="360"/>
      </w:pPr>
      <w:rPr>
        <w:rFonts w:ascii="Arial" w:eastAsia="Times New Roman" w:hAnsi="Arial" w:cs="Times New Roman"/>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decimal"/>
      <w:lvlText w:val="%5)"/>
      <w:lvlJc w:val="left"/>
      <w:pPr>
        <w:tabs>
          <w:tab w:val="num" w:pos="644"/>
        </w:tabs>
        <w:ind w:left="644" w:hanging="360"/>
      </w:pPr>
      <w:rPr>
        <w:rFonts w:hint="default"/>
        <w:b w:val="0"/>
      </w:r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3CC9252E"/>
    <w:multiLevelType w:val="hybridMultilevel"/>
    <w:tmpl w:val="70362662"/>
    <w:lvl w:ilvl="0" w:tplc="B3CAF33C">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B06E0CE2">
      <w:start w:val="1"/>
      <w:numFmt w:val="decimal"/>
      <w:lvlText w:val="%3)"/>
      <w:lvlJc w:val="left"/>
      <w:pPr>
        <w:ind w:left="2340" w:hanging="360"/>
      </w:pPr>
      <w:rPr>
        <w:rFonts w:hint="default"/>
      </w:r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1F4632"/>
    <w:multiLevelType w:val="hybridMultilevel"/>
    <w:tmpl w:val="BD503EC6"/>
    <w:lvl w:ilvl="0" w:tplc="F28CAE7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1" w15:restartNumberingAfterBreak="0">
    <w:nsid w:val="44F24C85"/>
    <w:multiLevelType w:val="hybridMultilevel"/>
    <w:tmpl w:val="574C64D6"/>
    <w:lvl w:ilvl="0" w:tplc="A996512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C736EF7C">
      <w:start w:val="1"/>
      <w:numFmt w:val="decimal"/>
      <w:lvlText w:val="%3)"/>
      <w:lvlJc w:val="left"/>
      <w:pPr>
        <w:ind w:left="1980" w:hanging="360"/>
      </w:pPr>
      <w:rPr>
        <w:rFonts w:hint="default"/>
      </w:rPr>
    </w:lvl>
    <w:lvl w:ilvl="3" w:tplc="0415000F">
      <w:start w:val="1"/>
      <w:numFmt w:val="decimal"/>
      <w:lvlText w:val="%4."/>
      <w:lvlJc w:val="left"/>
      <w:pPr>
        <w:ind w:left="36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6057592"/>
    <w:multiLevelType w:val="multilevel"/>
    <w:tmpl w:val="15E6997C"/>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A462A78"/>
    <w:multiLevelType w:val="hybridMultilevel"/>
    <w:tmpl w:val="E578B13E"/>
    <w:lvl w:ilvl="0" w:tplc="011841A4">
      <w:start w:val="3"/>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A8B67ED"/>
    <w:multiLevelType w:val="hybridMultilevel"/>
    <w:tmpl w:val="809A3CA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6" w15:restartNumberingAfterBreak="0">
    <w:nsid w:val="4A927509"/>
    <w:multiLevelType w:val="hybridMultilevel"/>
    <w:tmpl w:val="C0E253C8"/>
    <w:lvl w:ilvl="0" w:tplc="04150011">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7" w15:restartNumberingAfterBreak="0">
    <w:nsid w:val="4BD1534C"/>
    <w:multiLevelType w:val="hybridMultilevel"/>
    <w:tmpl w:val="C9E4C77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8" w15:restartNumberingAfterBreak="0">
    <w:nsid w:val="4F134D3D"/>
    <w:multiLevelType w:val="hybridMultilevel"/>
    <w:tmpl w:val="C01A558A"/>
    <w:lvl w:ilvl="0" w:tplc="9C38C136">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9" w15:restartNumberingAfterBreak="0">
    <w:nsid w:val="4F9A074C"/>
    <w:multiLevelType w:val="hybridMultilevel"/>
    <w:tmpl w:val="ABBE0F02"/>
    <w:lvl w:ilvl="0" w:tplc="2C62108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0982B31"/>
    <w:multiLevelType w:val="hybridMultilevel"/>
    <w:tmpl w:val="5DA4FAAE"/>
    <w:lvl w:ilvl="0" w:tplc="40F219D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207133D"/>
    <w:multiLevelType w:val="multilevel"/>
    <w:tmpl w:val="2C840A70"/>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15:restartNumberingAfterBreak="0">
    <w:nsid w:val="56F36353"/>
    <w:multiLevelType w:val="hybridMultilevel"/>
    <w:tmpl w:val="77626F3C"/>
    <w:lvl w:ilvl="0" w:tplc="9132A668">
      <w:start w:val="1"/>
      <w:numFmt w:val="bullet"/>
      <w:lvlText w:val=""/>
      <w:lvlJc w:val="left"/>
      <w:pPr>
        <w:ind w:left="1139" w:hanging="360"/>
      </w:pPr>
      <w:rPr>
        <w:rFonts w:ascii="Symbol" w:hAnsi="Symbol" w:hint="default"/>
      </w:rPr>
    </w:lvl>
    <w:lvl w:ilvl="1" w:tplc="04150003" w:tentative="1">
      <w:start w:val="1"/>
      <w:numFmt w:val="bullet"/>
      <w:lvlText w:val="o"/>
      <w:lvlJc w:val="left"/>
      <w:pPr>
        <w:ind w:left="1859" w:hanging="360"/>
      </w:pPr>
      <w:rPr>
        <w:rFonts w:ascii="Courier New" w:hAnsi="Courier New" w:cs="Courier New" w:hint="default"/>
      </w:rPr>
    </w:lvl>
    <w:lvl w:ilvl="2" w:tplc="04150005" w:tentative="1">
      <w:start w:val="1"/>
      <w:numFmt w:val="bullet"/>
      <w:lvlText w:val=""/>
      <w:lvlJc w:val="left"/>
      <w:pPr>
        <w:ind w:left="2579" w:hanging="360"/>
      </w:pPr>
      <w:rPr>
        <w:rFonts w:ascii="Wingdings" w:hAnsi="Wingdings" w:hint="default"/>
      </w:rPr>
    </w:lvl>
    <w:lvl w:ilvl="3" w:tplc="04150001" w:tentative="1">
      <w:start w:val="1"/>
      <w:numFmt w:val="bullet"/>
      <w:lvlText w:val=""/>
      <w:lvlJc w:val="left"/>
      <w:pPr>
        <w:ind w:left="3299" w:hanging="360"/>
      </w:pPr>
      <w:rPr>
        <w:rFonts w:ascii="Symbol" w:hAnsi="Symbol" w:hint="default"/>
      </w:rPr>
    </w:lvl>
    <w:lvl w:ilvl="4" w:tplc="04150003" w:tentative="1">
      <w:start w:val="1"/>
      <w:numFmt w:val="bullet"/>
      <w:lvlText w:val="o"/>
      <w:lvlJc w:val="left"/>
      <w:pPr>
        <w:ind w:left="4019" w:hanging="360"/>
      </w:pPr>
      <w:rPr>
        <w:rFonts w:ascii="Courier New" w:hAnsi="Courier New" w:cs="Courier New" w:hint="default"/>
      </w:rPr>
    </w:lvl>
    <w:lvl w:ilvl="5" w:tplc="04150005" w:tentative="1">
      <w:start w:val="1"/>
      <w:numFmt w:val="bullet"/>
      <w:lvlText w:val=""/>
      <w:lvlJc w:val="left"/>
      <w:pPr>
        <w:ind w:left="4739" w:hanging="360"/>
      </w:pPr>
      <w:rPr>
        <w:rFonts w:ascii="Wingdings" w:hAnsi="Wingdings" w:hint="default"/>
      </w:rPr>
    </w:lvl>
    <w:lvl w:ilvl="6" w:tplc="04150001" w:tentative="1">
      <w:start w:val="1"/>
      <w:numFmt w:val="bullet"/>
      <w:lvlText w:val=""/>
      <w:lvlJc w:val="left"/>
      <w:pPr>
        <w:ind w:left="5459" w:hanging="360"/>
      </w:pPr>
      <w:rPr>
        <w:rFonts w:ascii="Symbol" w:hAnsi="Symbol" w:hint="default"/>
      </w:rPr>
    </w:lvl>
    <w:lvl w:ilvl="7" w:tplc="04150003" w:tentative="1">
      <w:start w:val="1"/>
      <w:numFmt w:val="bullet"/>
      <w:lvlText w:val="o"/>
      <w:lvlJc w:val="left"/>
      <w:pPr>
        <w:ind w:left="6179" w:hanging="360"/>
      </w:pPr>
      <w:rPr>
        <w:rFonts w:ascii="Courier New" w:hAnsi="Courier New" w:cs="Courier New" w:hint="default"/>
      </w:rPr>
    </w:lvl>
    <w:lvl w:ilvl="8" w:tplc="04150005" w:tentative="1">
      <w:start w:val="1"/>
      <w:numFmt w:val="bullet"/>
      <w:lvlText w:val=""/>
      <w:lvlJc w:val="left"/>
      <w:pPr>
        <w:ind w:left="6899" w:hanging="360"/>
      </w:pPr>
      <w:rPr>
        <w:rFonts w:ascii="Wingdings" w:hAnsi="Wingdings" w:hint="default"/>
      </w:rPr>
    </w:lvl>
  </w:abstractNum>
  <w:abstractNum w:abstractNumId="53" w15:restartNumberingAfterBreak="0">
    <w:nsid w:val="58E4589B"/>
    <w:multiLevelType w:val="hybridMultilevel"/>
    <w:tmpl w:val="DC041C22"/>
    <w:lvl w:ilvl="0" w:tplc="3BF47980">
      <w:start w:val="2"/>
      <w:numFmt w:val="decimal"/>
      <w:lvlText w:val="%1)"/>
      <w:lvlJc w:val="left"/>
      <w:pPr>
        <w:ind w:left="11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9B65B93"/>
    <w:multiLevelType w:val="hybridMultilevel"/>
    <w:tmpl w:val="DE921302"/>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5A151D04"/>
    <w:multiLevelType w:val="hybridMultilevel"/>
    <w:tmpl w:val="BC42DD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D4D1D67"/>
    <w:multiLevelType w:val="multilevel"/>
    <w:tmpl w:val="B930D784"/>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7" w15:restartNumberingAfterBreak="0">
    <w:nsid w:val="5DEC309D"/>
    <w:multiLevelType w:val="hybridMultilevel"/>
    <w:tmpl w:val="CAB89350"/>
    <w:lvl w:ilvl="0" w:tplc="04150017">
      <w:start w:val="1"/>
      <w:numFmt w:val="lowerLetter"/>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8" w15:restartNumberingAfterBreak="0">
    <w:nsid w:val="5E32665B"/>
    <w:multiLevelType w:val="hybridMultilevel"/>
    <w:tmpl w:val="0CE8744A"/>
    <w:lvl w:ilvl="0" w:tplc="9C38C136">
      <w:start w:val="1"/>
      <w:numFmt w:val="bullet"/>
      <w:lvlText w:val="−"/>
      <w:lvlJc w:val="left"/>
      <w:pPr>
        <w:ind w:left="1287" w:hanging="360"/>
      </w:pPr>
      <w:rPr>
        <w:rFonts w:ascii="Calibri" w:hAnsi="Calibri"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9" w15:restartNumberingAfterBreak="0">
    <w:nsid w:val="64903736"/>
    <w:multiLevelType w:val="hybridMultilevel"/>
    <w:tmpl w:val="4D42496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6AC24DC"/>
    <w:multiLevelType w:val="hybridMultilevel"/>
    <w:tmpl w:val="1C40341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68AE281D"/>
    <w:multiLevelType w:val="hybridMultilevel"/>
    <w:tmpl w:val="D7BE1AB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6C0B24D5"/>
    <w:multiLevelType w:val="hybridMultilevel"/>
    <w:tmpl w:val="7F4267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C2A677C"/>
    <w:multiLevelType w:val="hybridMultilevel"/>
    <w:tmpl w:val="924E64AE"/>
    <w:lvl w:ilvl="0" w:tplc="150246C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C9969F0"/>
    <w:multiLevelType w:val="hybridMultilevel"/>
    <w:tmpl w:val="595EDB3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6D7D253F"/>
    <w:multiLevelType w:val="hybridMultilevel"/>
    <w:tmpl w:val="FE9C4BC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F9D3922"/>
    <w:multiLevelType w:val="hybridMultilevel"/>
    <w:tmpl w:val="5BA891EE"/>
    <w:lvl w:ilvl="0" w:tplc="9C38C136">
      <w:start w:val="1"/>
      <w:numFmt w:val="bullet"/>
      <w:lvlText w:val="−"/>
      <w:lvlJc w:val="left"/>
      <w:pPr>
        <w:ind w:left="1434" w:hanging="360"/>
      </w:pPr>
      <w:rPr>
        <w:rFonts w:ascii="Calibri" w:hAnsi="Calibri"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67" w15:restartNumberingAfterBreak="0">
    <w:nsid w:val="71DA0558"/>
    <w:multiLevelType w:val="hybridMultilevel"/>
    <w:tmpl w:val="D912404E"/>
    <w:lvl w:ilvl="0" w:tplc="0415000F">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3D33EBC"/>
    <w:multiLevelType w:val="hybridMultilevel"/>
    <w:tmpl w:val="DFFED0A2"/>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B06E0CE2">
      <w:start w:val="1"/>
      <w:numFmt w:val="decimal"/>
      <w:lvlText w:val="%3)"/>
      <w:lvlJc w:val="left"/>
      <w:pPr>
        <w:ind w:left="2340" w:hanging="360"/>
      </w:pPr>
      <w:rPr>
        <w:rFonts w:hint="default"/>
      </w:r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A33555C"/>
    <w:multiLevelType w:val="multilevel"/>
    <w:tmpl w:val="0B9472A2"/>
    <w:lvl w:ilvl="0">
      <w:start w:val="1"/>
      <w:numFmt w:val="decimal"/>
      <w:lvlText w:val="%1."/>
      <w:lvlJc w:val="left"/>
      <w:rPr>
        <w:rFonts w:ascii="Arial" w:eastAsia="Arial"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A916204"/>
    <w:multiLevelType w:val="hybridMultilevel"/>
    <w:tmpl w:val="DC58AE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AAD0DE9"/>
    <w:multiLevelType w:val="hybridMultilevel"/>
    <w:tmpl w:val="62E43354"/>
    <w:lvl w:ilvl="0" w:tplc="AA168D8A">
      <w:start w:val="1"/>
      <w:numFmt w:val="decimal"/>
      <w:lvlText w:val="%1."/>
      <w:lvlJc w:val="left"/>
      <w:pPr>
        <w:ind w:left="360" w:hanging="360"/>
      </w:pPr>
      <w:rPr>
        <w:rFonts w:ascii="Arial" w:eastAsia="Calibri" w:hAnsi="Arial" w:cs="Arial" w:hint="default"/>
        <w:b w:val="0"/>
        <w:bCs w:val="0"/>
        <w:i w:val="0"/>
        <w:iCs w:val="0"/>
        <w:w w:val="100"/>
        <w:sz w:val="22"/>
        <w:szCs w:val="22"/>
        <w:lang w:val="pl-PL" w:eastAsia="en-US" w:bidi="ar-SA"/>
      </w:rPr>
    </w:lvl>
    <w:lvl w:ilvl="1" w:tplc="866AFD0C">
      <w:numFmt w:val="bullet"/>
      <w:lvlText w:val="•"/>
      <w:lvlJc w:val="left"/>
      <w:pPr>
        <w:ind w:left="1686" w:hanging="360"/>
      </w:pPr>
      <w:rPr>
        <w:rFonts w:hint="default"/>
        <w:lang w:val="pl-PL" w:eastAsia="en-US" w:bidi="ar-SA"/>
      </w:rPr>
    </w:lvl>
    <w:lvl w:ilvl="2" w:tplc="4A5E70CC">
      <w:numFmt w:val="bullet"/>
      <w:lvlText w:val="•"/>
      <w:lvlJc w:val="left"/>
      <w:pPr>
        <w:ind w:left="2533" w:hanging="360"/>
      </w:pPr>
      <w:rPr>
        <w:rFonts w:hint="default"/>
        <w:lang w:val="pl-PL" w:eastAsia="en-US" w:bidi="ar-SA"/>
      </w:rPr>
    </w:lvl>
    <w:lvl w:ilvl="3" w:tplc="C3008BDA">
      <w:numFmt w:val="bullet"/>
      <w:lvlText w:val="•"/>
      <w:lvlJc w:val="left"/>
      <w:pPr>
        <w:ind w:left="3379" w:hanging="360"/>
      </w:pPr>
      <w:rPr>
        <w:rFonts w:hint="default"/>
        <w:lang w:val="pl-PL" w:eastAsia="en-US" w:bidi="ar-SA"/>
      </w:rPr>
    </w:lvl>
    <w:lvl w:ilvl="4" w:tplc="BB124C76">
      <w:numFmt w:val="bullet"/>
      <w:lvlText w:val="•"/>
      <w:lvlJc w:val="left"/>
      <w:pPr>
        <w:ind w:left="4226" w:hanging="360"/>
      </w:pPr>
      <w:rPr>
        <w:rFonts w:hint="default"/>
        <w:lang w:val="pl-PL" w:eastAsia="en-US" w:bidi="ar-SA"/>
      </w:rPr>
    </w:lvl>
    <w:lvl w:ilvl="5" w:tplc="BC0E1F92">
      <w:numFmt w:val="bullet"/>
      <w:lvlText w:val="•"/>
      <w:lvlJc w:val="left"/>
      <w:pPr>
        <w:ind w:left="5073" w:hanging="360"/>
      </w:pPr>
      <w:rPr>
        <w:rFonts w:hint="default"/>
        <w:lang w:val="pl-PL" w:eastAsia="en-US" w:bidi="ar-SA"/>
      </w:rPr>
    </w:lvl>
    <w:lvl w:ilvl="6" w:tplc="98103236">
      <w:numFmt w:val="bullet"/>
      <w:lvlText w:val="•"/>
      <w:lvlJc w:val="left"/>
      <w:pPr>
        <w:ind w:left="5919" w:hanging="360"/>
      </w:pPr>
      <w:rPr>
        <w:rFonts w:hint="default"/>
        <w:lang w:val="pl-PL" w:eastAsia="en-US" w:bidi="ar-SA"/>
      </w:rPr>
    </w:lvl>
    <w:lvl w:ilvl="7" w:tplc="BB0C44AE">
      <w:numFmt w:val="bullet"/>
      <w:lvlText w:val="•"/>
      <w:lvlJc w:val="left"/>
      <w:pPr>
        <w:ind w:left="6766" w:hanging="360"/>
      </w:pPr>
      <w:rPr>
        <w:rFonts w:hint="default"/>
        <w:lang w:val="pl-PL" w:eastAsia="en-US" w:bidi="ar-SA"/>
      </w:rPr>
    </w:lvl>
    <w:lvl w:ilvl="8" w:tplc="22C2ECDC">
      <w:numFmt w:val="bullet"/>
      <w:lvlText w:val="•"/>
      <w:lvlJc w:val="left"/>
      <w:pPr>
        <w:ind w:left="7613" w:hanging="360"/>
      </w:pPr>
      <w:rPr>
        <w:rFonts w:hint="default"/>
        <w:lang w:val="pl-PL" w:eastAsia="en-US" w:bidi="ar-SA"/>
      </w:rPr>
    </w:lvl>
  </w:abstractNum>
  <w:abstractNum w:abstractNumId="72" w15:restartNumberingAfterBreak="0">
    <w:nsid w:val="7CEF3EC0"/>
    <w:multiLevelType w:val="hybridMultilevel"/>
    <w:tmpl w:val="986294C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E914FFB"/>
    <w:multiLevelType w:val="hybridMultilevel"/>
    <w:tmpl w:val="D5720E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38"/>
  </w:num>
  <w:num w:numId="3">
    <w:abstractNumId w:val="39"/>
  </w:num>
  <w:num w:numId="4">
    <w:abstractNumId w:val="41"/>
  </w:num>
  <w:num w:numId="5">
    <w:abstractNumId w:val="68"/>
  </w:num>
  <w:num w:numId="6">
    <w:abstractNumId w:val="72"/>
  </w:num>
  <w:num w:numId="7">
    <w:abstractNumId w:val="62"/>
  </w:num>
  <w:num w:numId="8">
    <w:abstractNumId w:val="27"/>
  </w:num>
  <w:num w:numId="9">
    <w:abstractNumId w:val="23"/>
    <w:lvlOverride w:ilvl="0">
      <w:startOverride w:val="1"/>
    </w:lvlOverride>
    <w:lvlOverride w:ilvl="1">
      <w:startOverride w:val="3"/>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0"/>
  </w:num>
  <w:num w:numId="11">
    <w:abstractNumId w:val="54"/>
  </w:num>
  <w:num w:numId="12">
    <w:abstractNumId w:val="14"/>
  </w:num>
  <w:num w:numId="13">
    <w:abstractNumId w:val="51"/>
  </w:num>
  <w:num w:numId="14">
    <w:abstractNumId w:val="30"/>
  </w:num>
  <w:num w:numId="15">
    <w:abstractNumId w:val="52"/>
  </w:num>
  <w:num w:numId="16">
    <w:abstractNumId w:val="2"/>
  </w:num>
  <w:num w:numId="17">
    <w:abstractNumId w:val="16"/>
  </w:num>
  <w:num w:numId="18">
    <w:abstractNumId w:val="44"/>
  </w:num>
  <w:num w:numId="19">
    <w:abstractNumId w:val="25"/>
  </w:num>
  <w:num w:numId="20">
    <w:abstractNumId w:val="21"/>
  </w:num>
  <w:num w:numId="21">
    <w:abstractNumId w:val="34"/>
  </w:num>
  <w:num w:numId="22">
    <w:abstractNumId w:val="11"/>
  </w:num>
  <w:num w:numId="23">
    <w:abstractNumId w:val="69"/>
  </w:num>
  <w:num w:numId="24">
    <w:abstractNumId w:val="9"/>
  </w:num>
  <w:num w:numId="25">
    <w:abstractNumId w:val="42"/>
  </w:num>
  <w:num w:numId="26">
    <w:abstractNumId w:val="36"/>
  </w:num>
  <w:num w:numId="27">
    <w:abstractNumId w:val="33"/>
  </w:num>
  <w:num w:numId="28">
    <w:abstractNumId w:val="59"/>
  </w:num>
  <w:num w:numId="29">
    <w:abstractNumId w:val="57"/>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56"/>
  </w:num>
  <w:num w:numId="33">
    <w:abstractNumId w:val="17"/>
  </w:num>
  <w:num w:numId="34">
    <w:abstractNumId w:val="49"/>
  </w:num>
  <w:num w:numId="35">
    <w:abstractNumId w:val="26"/>
  </w:num>
  <w:num w:numId="36">
    <w:abstractNumId w:val="28"/>
  </w:num>
  <w:num w:numId="37">
    <w:abstractNumId w:val="29"/>
  </w:num>
  <w:num w:numId="38">
    <w:abstractNumId w:val="71"/>
  </w:num>
  <w:num w:numId="39">
    <w:abstractNumId w:val="65"/>
  </w:num>
  <w:num w:numId="40">
    <w:abstractNumId w:val="67"/>
  </w:num>
  <w:num w:numId="41">
    <w:abstractNumId w:val="40"/>
  </w:num>
  <w:num w:numId="42">
    <w:abstractNumId w:val="6"/>
  </w:num>
  <w:num w:numId="43">
    <w:abstractNumId w:val="73"/>
  </w:num>
  <w:num w:numId="44">
    <w:abstractNumId w:val="64"/>
  </w:num>
  <w:num w:numId="45">
    <w:abstractNumId w:val="37"/>
  </w:num>
  <w:num w:numId="46">
    <w:abstractNumId w:val="12"/>
  </w:num>
  <w:num w:numId="47">
    <w:abstractNumId w:val="8"/>
  </w:num>
  <w:num w:numId="48">
    <w:abstractNumId w:val="48"/>
  </w:num>
  <w:num w:numId="49">
    <w:abstractNumId w:val="24"/>
  </w:num>
  <w:num w:numId="50">
    <w:abstractNumId w:val="7"/>
  </w:num>
  <w:num w:numId="51">
    <w:abstractNumId w:val="63"/>
  </w:num>
  <w:num w:numId="52">
    <w:abstractNumId w:val="43"/>
  </w:num>
  <w:num w:numId="53">
    <w:abstractNumId w:val="10"/>
  </w:num>
  <w:num w:numId="54">
    <w:abstractNumId w:val="60"/>
  </w:num>
  <w:num w:numId="55">
    <w:abstractNumId w:val="47"/>
  </w:num>
  <w:num w:numId="56">
    <w:abstractNumId w:val="53"/>
  </w:num>
  <w:num w:numId="57">
    <w:abstractNumId w:val="61"/>
  </w:num>
  <w:num w:numId="58">
    <w:abstractNumId w:val="46"/>
  </w:num>
  <w:num w:numId="59">
    <w:abstractNumId w:val="50"/>
  </w:num>
  <w:num w:numId="60">
    <w:abstractNumId w:val="19"/>
  </w:num>
  <w:num w:numId="61">
    <w:abstractNumId w:val="3"/>
  </w:num>
  <w:num w:numId="62">
    <w:abstractNumId w:val="32"/>
  </w:num>
  <w:num w:numId="63">
    <w:abstractNumId w:val="5"/>
  </w:num>
  <w:num w:numId="64">
    <w:abstractNumId w:val="55"/>
  </w:num>
  <w:num w:numId="65">
    <w:abstractNumId w:val="15"/>
  </w:num>
  <w:num w:numId="66">
    <w:abstractNumId w:val="31"/>
  </w:num>
  <w:num w:numId="67">
    <w:abstractNumId w:val="20"/>
  </w:num>
  <w:num w:numId="68">
    <w:abstractNumId w:val="58"/>
  </w:num>
  <w:num w:numId="69">
    <w:abstractNumId w:val="22"/>
  </w:num>
  <w:num w:numId="70">
    <w:abstractNumId w:val="13"/>
  </w:num>
  <w:num w:numId="71">
    <w:abstractNumId w:val="18"/>
  </w:num>
  <w:num w:numId="72">
    <w:abstractNumId w:val="45"/>
  </w:num>
  <w:num w:numId="73">
    <w:abstractNumId w:val="6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030A8"/>
    <w:rsid w:val="00000A50"/>
    <w:rsid w:val="0000173E"/>
    <w:rsid w:val="000025E0"/>
    <w:rsid w:val="00002B0B"/>
    <w:rsid w:val="00003586"/>
    <w:rsid w:val="0000405C"/>
    <w:rsid w:val="00004B87"/>
    <w:rsid w:val="00004C62"/>
    <w:rsid w:val="00005AB0"/>
    <w:rsid w:val="0000668E"/>
    <w:rsid w:val="00006F37"/>
    <w:rsid w:val="000118D1"/>
    <w:rsid w:val="00012E33"/>
    <w:rsid w:val="00012F2E"/>
    <w:rsid w:val="000135D2"/>
    <w:rsid w:val="0001384B"/>
    <w:rsid w:val="000145AD"/>
    <w:rsid w:val="000152EA"/>
    <w:rsid w:val="000202DF"/>
    <w:rsid w:val="00021E85"/>
    <w:rsid w:val="00022B2B"/>
    <w:rsid w:val="0002559E"/>
    <w:rsid w:val="0002635E"/>
    <w:rsid w:val="000309F3"/>
    <w:rsid w:val="0003177B"/>
    <w:rsid w:val="00031CA0"/>
    <w:rsid w:val="00034EDA"/>
    <w:rsid w:val="00035151"/>
    <w:rsid w:val="0004041E"/>
    <w:rsid w:val="0004073F"/>
    <w:rsid w:val="00040DE7"/>
    <w:rsid w:val="0004216A"/>
    <w:rsid w:val="00043EAF"/>
    <w:rsid w:val="00044043"/>
    <w:rsid w:val="000444BB"/>
    <w:rsid w:val="000447F9"/>
    <w:rsid w:val="0004592A"/>
    <w:rsid w:val="00045933"/>
    <w:rsid w:val="00050C41"/>
    <w:rsid w:val="00051CBC"/>
    <w:rsid w:val="00051EF9"/>
    <w:rsid w:val="00052551"/>
    <w:rsid w:val="00052A86"/>
    <w:rsid w:val="00052DA0"/>
    <w:rsid w:val="0005391A"/>
    <w:rsid w:val="00056268"/>
    <w:rsid w:val="00056EB3"/>
    <w:rsid w:val="000571BE"/>
    <w:rsid w:val="0005744C"/>
    <w:rsid w:val="00060B05"/>
    <w:rsid w:val="00060B6E"/>
    <w:rsid w:val="0006130F"/>
    <w:rsid w:val="00061F0D"/>
    <w:rsid w:val="000635B4"/>
    <w:rsid w:val="00064DDD"/>
    <w:rsid w:val="00064F66"/>
    <w:rsid w:val="0006593A"/>
    <w:rsid w:val="00065DB7"/>
    <w:rsid w:val="00066077"/>
    <w:rsid w:val="0006607E"/>
    <w:rsid w:val="000663B7"/>
    <w:rsid w:val="00066449"/>
    <w:rsid w:val="00066FD4"/>
    <w:rsid w:val="000675B0"/>
    <w:rsid w:val="00071236"/>
    <w:rsid w:val="00072640"/>
    <w:rsid w:val="0007531B"/>
    <w:rsid w:val="00075C07"/>
    <w:rsid w:val="000764CB"/>
    <w:rsid w:val="000805FF"/>
    <w:rsid w:val="00081B9B"/>
    <w:rsid w:val="00081EC1"/>
    <w:rsid w:val="00083DC6"/>
    <w:rsid w:val="000848C0"/>
    <w:rsid w:val="00084A81"/>
    <w:rsid w:val="00085715"/>
    <w:rsid w:val="00085BAB"/>
    <w:rsid w:val="00086336"/>
    <w:rsid w:val="00086F64"/>
    <w:rsid w:val="00090BC4"/>
    <w:rsid w:val="0009120C"/>
    <w:rsid w:val="00092DA6"/>
    <w:rsid w:val="00093A8F"/>
    <w:rsid w:val="00094C53"/>
    <w:rsid w:val="000A3957"/>
    <w:rsid w:val="000A3E55"/>
    <w:rsid w:val="000A4100"/>
    <w:rsid w:val="000A61B7"/>
    <w:rsid w:val="000A6CC0"/>
    <w:rsid w:val="000A6D90"/>
    <w:rsid w:val="000A7296"/>
    <w:rsid w:val="000B020B"/>
    <w:rsid w:val="000B0D86"/>
    <w:rsid w:val="000B27F1"/>
    <w:rsid w:val="000B3637"/>
    <w:rsid w:val="000B52A9"/>
    <w:rsid w:val="000B7078"/>
    <w:rsid w:val="000C09AF"/>
    <w:rsid w:val="000C0A7A"/>
    <w:rsid w:val="000C107A"/>
    <w:rsid w:val="000C26C2"/>
    <w:rsid w:val="000C3B8B"/>
    <w:rsid w:val="000C7D2C"/>
    <w:rsid w:val="000D06B9"/>
    <w:rsid w:val="000D15E3"/>
    <w:rsid w:val="000D1DAA"/>
    <w:rsid w:val="000D2FA9"/>
    <w:rsid w:val="000D33EA"/>
    <w:rsid w:val="000D3F87"/>
    <w:rsid w:val="000D4870"/>
    <w:rsid w:val="000D48BA"/>
    <w:rsid w:val="000D4E32"/>
    <w:rsid w:val="000D6180"/>
    <w:rsid w:val="000E132F"/>
    <w:rsid w:val="000E3BB0"/>
    <w:rsid w:val="000E41C1"/>
    <w:rsid w:val="000E4ACA"/>
    <w:rsid w:val="000F1455"/>
    <w:rsid w:val="000F4D16"/>
    <w:rsid w:val="000F5C3A"/>
    <w:rsid w:val="000F6AE3"/>
    <w:rsid w:val="000F7753"/>
    <w:rsid w:val="00101E10"/>
    <w:rsid w:val="001024AA"/>
    <w:rsid w:val="00102A79"/>
    <w:rsid w:val="00102C30"/>
    <w:rsid w:val="001045A9"/>
    <w:rsid w:val="00105797"/>
    <w:rsid w:val="00107865"/>
    <w:rsid w:val="00107E9A"/>
    <w:rsid w:val="00110811"/>
    <w:rsid w:val="001110A5"/>
    <w:rsid w:val="00111A0E"/>
    <w:rsid w:val="0011231F"/>
    <w:rsid w:val="00114AFE"/>
    <w:rsid w:val="00115080"/>
    <w:rsid w:val="0011598D"/>
    <w:rsid w:val="0011619C"/>
    <w:rsid w:val="001164A6"/>
    <w:rsid w:val="0011653B"/>
    <w:rsid w:val="00116942"/>
    <w:rsid w:val="001174D7"/>
    <w:rsid w:val="00120649"/>
    <w:rsid w:val="001216E1"/>
    <w:rsid w:val="001223AE"/>
    <w:rsid w:val="00122781"/>
    <w:rsid w:val="0012441A"/>
    <w:rsid w:val="0012442B"/>
    <w:rsid w:val="001245AB"/>
    <w:rsid w:val="0012464C"/>
    <w:rsid w:val="00124983"/>
    <w:rsid w:val="00126535"/>
    <w:rsid w:val="00126833"/>
    <w:rsid w:val="00126979"/>
    <w:rsid w:val="001269CD"/>
    <w:rsid w:val="00130071"/>
    <w:rsid w:val="0013034E"/>
    <w:rsid w:val="001304B7"/>
    <w:rsid w:val="00130A01"/>
    <w:rsid w:val="00130F4C"/>
    <w:rsid w:val="0013165C"/>
    <w:rsid w:val="00131FD3"/>
    <w:rsid w:val="0013350B"/>
    <w:rsid w:val="001341BD"/>
    <w:rsid w:val="0013425C"/>
    <w:rsid w:val="00135940"/>
    <w:rsid w:val="00135C60"/>
    <w:rsid w:val="0013615A"/>
    <w:rsid w:val="0013740D"/>
    <w:rsid w:val="001408E0"/>
    <w:rsid w:val="00140BBD"/>
    <w:rsid w:val="00140F47"/>
    <w:rsid w:val="001410E2"/>
    <w:rsid w:val="00142558"/>
    <w:rsid w:val="00142CF3"/>
    <w:rsid w:val="001433EC"/>
    <w:rsid w:val="0014361D"/>
    <w:rsid w:val="0014490C"/>
    <w:rsid w:val="0014598D"/>
    <w:rsid w:val="001461E8"/>
    <w:rsid w:val="00147164"/>
    <w:rsid w:val="001474FB"/>
    <w:rsid w:val="00147A30"/>
    <w:rsid w:val="00150168"/>
    <w:rsid w:val="0015259B"/>
    <w:rsid w:val="0015395D"/>
    <w:rsid w:val="00153CA6"/>
    <w:rsid w:val="0015459D"/>
    <w:rsid w:val="00154B6E"/>
    <w:rsid w:val="001554A0"/>
    <w:rsid w:val="0015576B"/>
    <w:rsid w:val="00155B0E"/>
    <w:rsid w:val="00156007"/>
    <w:rsid w:val="00156B58"/>
    <w:rsid w:val="00160539"/>
    <w:rsid w:val="0016191B"/>
    <w:rsid w:val="00161E3F"/>
    <w:rsid w:val="00161E86"/>
    <w:rsid w:val="00161F1A"/>
    <w:rsid w:val="00162204"/>
    <w:rsid w:val="0016257D"/>
    <w:rsid w:val="0016296A"/>
    <w:rsid w:val="00162F9F"/>
    <w:rsid w:val="00163049"/>
    <w:rsid w:val="001632F9"/>
    <w:rsid w:val="00163CBF"/>
    <w:rsid w:val="0016512E"/>
    <w:rsid w:val="00165D36"/>
    <w:rsid w:val="00165F21"/>
    <w:rsid w:val="00166CE5"/>
    <w:rsid w:val="001679C3"/>
    <w:rsid w:val="0017079E"/>
    <w:rsid w:val="00172226"/>
    <w:rsid w:val="00173751"/>
    <w:rsid w:val="00173D16"/>
    <w:rsid w:val="001754CC"/>
    <w:rsid w:val="001756DD"/>
    <w:rsid w:val="00175DD2"/>
    <w:rsid w:val="00175E96"/>
    <w:rsid w:val="001762F1"/>
    <w:rsid w:val="00176947"/>
    <w:rsid w:val="001776BF"/>
    <w:rsid w:val="00181CFE"/>
    <w:rsid w:val="00183EF3"/>
    <w:rsid w:val="00186415"/>
    <w:rsid w:val="001868C7"/>
    <w:rsid w:val="00186BC1"/>
    <w:rsid w:val="0018761A"/>
    <w:rsid w:val="00191D31"/>
    <w:rsid w:val="00191F0A"/>
    <w:rsid w:val="00191F8B"/>
    <w:rsid w:val="001923C4"/>
    <w:rsid w:val="00193B5E"/>
    <w:rsid w:val="00193FE3"/>
    <w:rsid w:val="0019442D"/>
    <w:rsid w:val="00194A46"/>
    <w:rsid w:val="00194CE6"/>
    <w:rsid w:val="0019528B"/>
    <w:rsid w:val="001952FB"/>
    <w:rsid w:val="001965DC"/>
    <w:rsid w:val="001974B6"/>
    <w:rsid w:val="001A08BC"/>
    <w:rsid w:val="001A35BE"/>
    <w:rsid w:val="001A367F"/>
    <w:rsid w:val="001A477C"/>
    <w:rsid w:val="001A5499"/>
    <w:rsid w:val="001A64FA"/>
    <w:rsid w:val="001B1FD1"/>
    <w:rsid w:val="001B4BD1"/>
    <w:rsid w:val="001B5BFC"/>
    <w:rsid w:val="001B67C7"/>
    <w:rsid w:val="001C03DC"/>
    <w:rsid w:val="001C0C17"/>
    <w:rsid w:val="001C12C8"/>
    <w:rsid w:val="001C19A1"/>
    <w:rsid w:val="001C464D"/>
    <w:rsid w:val="001C47CD"/>
    <w:rsid w:val="001C504A"/>
    <w:rsid w:val="001C5933"/>
    <w:rsid w:val="001C5AE2"/>
    <w:rsid w:val="001C5CCC"/>
    <w:rsid w:val="001C5E78"/>
    <w:rsid w:val="001C5FA2"/>
    <w:rsid w:val="001C605F"/>
    <w:rsid w:val="001C609B"/>
    <w:rsid w:val="001C624A"/>
    <w:rsid w:val="001C6481"/>
    <w:rsid w:val="001C6870"/>
    <w:rsid w:val="001C6C4C"/>
    <w:rsid w:val="001C6EED"/>
    <w:rsid w:val="001D028C"/>
    <w:rsid w:val="001D045C"/>
    <w:rsid w:val="001D0EE8"/>
    <w:rsid w:val="001D1BBB"/>
    <w:rsid w:val="001D2CB8"/>
    <w:rsid w:val="001D3EB6"/>
    <w:rsid w:val="001D4441"/>
    <w:rsid w:val="001D564E"/>
    <w:rsid w:val="001E13E9"/>
    <w:rsid w:val="001E1BCA"/>
    <w:rsid w:val="001E22A7"/>
    <w:rsid w:val="001E252B"/>
    <w:rsid w:val="001E34C9"/>
    <w:rsid w:val="001E3574"/>
    <w:rsid w:val="001E4100"/>
    <w:rsid w:val="001E695B"/>
    <w:rsid w:val="001E7CF4"/>
    <w:rsid w:val="001E7EB4"/>
    <w:rsid w:val="001F07E6"/>
    <w:rsid w:val="001F343E"/>
    <w:rsid w:val="001F3A0E"/>
    <w:rsid w:val="001F44F6"/>
    <w:rsid w:val="001F5783"/>
    <w:rsid w:val="001F5E47"/>
    <w:rsid w:val="001F6677"/>
    <w:rsid w:val="001F701A"/>
    <w:rsid w:val="001F7AF5"/>
    <w:rsid w:val="002007E5"/>
    <w:rsid w:val="00201B88"/>
    <w:rsid w:val="00201CEC"/>
    <w:rsid w:val="00202295"/>
    <w:rsid w:val="002036F3"/>
    <w:rsid w:val="0020429A"/>
    <w:rsid w:val="002057B7"/>
    <w:rsid w:val="00205BFE"/>
    <w:rsid w:val="002061B9"/>
    <w:rsid w:val="002067C7"/>
    <w:rsid w:val="00207E27"/>
    <w:rsid w:val="0021181A"/>
    <w:rsid w:val="0021295A"/>
    <w:rsid w:val="00213D06"/>
    <w:rsid w:val="00216103"/>
    <w:rsid w:val="0022057C"/>
    <w:rsid w:val="002205B0"/>
    <w:rsid w:val="002220DE"/>
    <w:rsid w:val="002231BC"/>
    <w:rsid w:val="002238D7"/>
    <w:rsid w:val="00223947"/>
    <w:rsid w:val="00223E98"/>
    <w:rsid w:val="00224336"/>
    <w:rsid w:val="00224E03"/>
    <w:rsid w:val="00225635"/>
    <w:rsid w:val="002256F4"/>
    <w:rsid w:val="00225EC0"/>
    <w:rsid w:val="00230492"/>
    <w:rsid w:val="00231FE9"/>
    <w:rsid w:val="002328E1"/>
    <w:rsid w:val="00232A16"/>
    <w:rsid w:val="00233B47"/>
    <w:rsid w:val="00234A4F"/>
    <w:rsid w:val="002352FF"/>
    <w:rsid w:val="00235BCC"/>
    <w:rsid w:val="00235FD7"/>
    <w:rsid w:val="002373B4"/>
    <w:rsid w:val="00237A8A"/>
    <w:rsid w:val="00240396"/>
    <w:rsid w:val="00241FCD"/>
    <w:rsid w:val="0024218B"/>
    <w:rsid w:val="00242CF7"/>
    <w:rsid w:val="00242E8A"/>
    <w:rsid w:val="00243B18"/>
    <w:rsid w:val="00247CD6"/>
    <w:rsid w:val="00250298"/>
    <w:rsid w:val="0025040F"/>
    <w:rsid w:val="0025058D"/>
    <w:rsid w:val="00251055"/>
    <w:rsid w:val="00251458"/>
    <w:rsid w:val="002515EF"/>
    <w:rsid w:val="00251609"/>
    <w:rsid w:val="002541C2"/>
    <w:rsid w:val="00254B57"/>
    <w:rsid w:val="00255675"/>
    <w:rsid w:val="0025614F"/>
    <w:rsid w:val="00256AF9"/>
    <w:rsid w:val="00256E85"/>
    <w:rsid w:val="002615AE"/>
    <w:rsid w:val="00261E60"/>
    <w:rsid w:val="0026477A"/>
    <w:rsid w:val="00270E21"/>
    <w:rsid w:val="00271396"/>
    <w:rsid w:val="0027161D"/>
    <w:rsid w:val="0027189F"/>
    <w:rsid w:val="002720EC"/>
    <w:rsid w:val="002752D2"/>
    <w:rsid w:val="00277F66"/>
    <w:rsid w:val="00277FAD"/>
    <w:rsid w:val="002819A0"/>
    <w:rsid w:val="002830CD"/>
    <w:rsid w:val="0028464F"/>
    <w:rsid w:val="00284AD2"/>
    <w:rsid w:val="00285FFA"/>
    <w:rsid w:val="00287550"/>
    <w:rsid w:val="002905DA"/>
    <w:rsid w:val="00291C39"/>
    <w:rsid w:val="002939ED"/>
    <w:rsid w:val="00293A57"/>
    <w:rsid w:val="00294348"/>
    <w:rsid w:val="00297D86"/>
    <w:rsid w:val="00297F3E"/>
    <w:rsid w:val="002A027D"/>
    <w:rsid w:val="002A0F69"/>
    <w:rsid w:val="002A2225"/>
    <w:rsid w:val="002A3436"/>
    <w:rsid w:val="002A3B29"/>
    <w:rsid w:val="002A4C3C"/>
    <w:rsid w:val="002A4F7D"/>
    <w:rsid w:val="002A51AA"/>
    <w:rsid w:val="002A542C"/>
    <w:rsid w:val="002A592F"/>
    <w:rsid w:val="002A68DE"/>
    <w:rsid w:val="002A6E1B"/>
    <w:rsid w:val="002A76E9"/>
    <w:rsid w:val="002A7E33"/>
    <w:rsid w:val="002A7F93"/>
    <w:rsid w:val="002B1C6E"/>
    <w:rsid w:val="002B1CB0"/>
    <w:rsid w:val="002B1DB9"/>
    <w:rsid w:val="002B661F"/>
    <w:rsid w:val="002B78A4"/>
    <w:rsid w:val="002C0249"/>
    <w:rsid w:val="002C0A39"/>
    <w:rsid w:val="002C13E5"/>
    <w:rsid w:val="002C1B63"/>
    <w:rsid w:val="002C33F9"/>
    <w:rsid w:val="002C3B6C"/>
    <w:rsid w:val="002C581C"/>
    <w:rsid w:val="002C5887"/>
    <w:rsid w:val="002D0B26"/>
    <w:rsid w:val="002D0C97"/>
    <w:rsid w:val="002D18DA"/>
    <w:rsid w:val="002D3465"/>
    <w:rsid w:val="002D37AF"/>
    <w:rsid w:val="002D4246"/>
    <w:rsid w:val="002D4544"/>
    <w:rsid w:val="002D623D"/>
    <w:rsid w:val="002D79E4"/>
    <w:rsid w:val="002E0FCF"/>
    <w:rsid w:val="002E1A08"/>
    <w:rsid w:val="002E2A66"/>
    <w:rsid w:val="002E2BE1"/>
    <w:rsid w:val="002E3325"/>
    <w:rsid w:val="002E4315"/>
    <w:rsid w:val="002E4742"/>
    <w:rsid w:val="002E5D88"/>
    <w:rsid w:val="002E6BFB"/>
    <w:rsid w:val="002E6D54"/>
    <w:rsid w:val="002E757C"/>
    <w:rsid w:val="002E7D9C"/>
    <w:rsid w:val="002E7E6A"/>
    <w:rsid w:val="002F1830"/>
    <w:rsid w:val="002F20DB"/>
    <w:rsid w:val="002F3525"/>
    <w:rsid w:val="002F4283"/>
    <w:rsid w:val="002F5BFA"/>
    <w:rsid w:val="00300747"/>
    <w:rsid w:val="00303140"/>
    <w:rsid w:val="00306521"/>
    <w:rsid w:val="003130E6"/>
    <w:rsid w:val="00313145"/>
    <w:rsid w:val="003138C9"/>
    <w:rsid w:val="0031454C"/>
    <w:rsid w:val="003152BD"/>
    <w:rsid w:val="003153DA"/>
    <w:rsid w:val="0032016D"/>
    <w:rsid w:val="00320DCB"/>
    <w:rsid w:val="00321132"/>
    <w:rsid w:val="00322356"/>
    <w:rsid w:val="00325805"/>
    <w:rsid w:val="00327B8B"/>
    <w:rsid w:val="00330660"/>
    <w:rsid w:val="00330C35"/>
    <w:rsid w:val="0033173D"/>
    <w:rsid w:val="0033277A"/>
    <w:rsid w:val="00333DE6"/>
    <w:rsid w:val="00334EE1"/>
    <w:rsid w:val="00335E1B"/>
    <w:rsid w:val="0033624D"/>
    <w:rsid w:val="003415CB"/>
    <w:rsid w:val="00341FDA"/>
    <w:rsid w:val="003426F2"/>
    <w:rsid w:val="00344A4F"/>
    <w:rsid w:val="003504F0"/>
    <w:rsid w:val="0035094C"/>
    <w:rsid w:val="00351281"/>
    <w:rsid w:val="0035193E"/>
    <w:rsid w:val="00351D52"/>
    <w:rsid w:val="0035233E"/>
    <w:rsid w:val="00354D85"/>
    <w:rsid w:val="003556AD"/>
    <w:rsid w:val="00355938"/>
    <w:rsid w:val="00355C7D"/>
    <w:rsid w:val="00357217"/>
    <w:rsid w:val="00360FAE"/>
    <w:rsid w:val="00361091"/>
    <w:rsid w:val="0036114D"/>
    <w:rsid w:val="0036182F"/>
    <w:rsid w:val="00362997"/>
    <w:rsid w:val="00362E21"/>
    <w:rsid w:val="003632B0"/>
    <w:rsid w:val="0036334E"/>
    <w:rsid w:val="00363892"/>
    <w:rsid w:val="003638B3"/>
    <w:rsid w:val="00364F72"/>
    <w:rsid w:val="00365331"/>
    <w:rsid w:val="00365A3F"/>
    <w:rsid w:val="00370060"/>
    <w:rsid w:val="003706CA"/>
    <w:rsid w:val="00370E72"/>
    <w:rsid w:val="003726E6"/>
    <w:rsid w:val="003730E1"/>
    <w:rsid w:val="00374367"/>
    <w:rsid w:val="00380030"/>
    <w:rsid w:val="0038126A"/>
    <w:rsid w:val="003818FD"/>
    <w:rsid w:val="00383256"/>
    <w:rsid w:val="00384757"/>
    <w:rsid w:val="00385CE4"/>
    <w:rsid w:val="00386011"/>
    <w:rsid w:val="00386019"/>
    <w:rsid w:val="00386980"/>
    <w:rsid w:val="00387469"/>
    <w:rsid w:val="00391AE3"/>
    <w:rsid w:val="00393389"/>
    <w:rsid w:val="00393DFF"/>
    <w:rsid w:val="003950E5"/>
    <w:rsid w:val="00397D64"/>
    <w:rsid w:val="003A03E1"/>
    <w:rsid w:val="003A0B1B"/>
    <w:rsid w:val="003A18F8"/>
    <w:rsid w:val="003A1A64"/>
    <w:rsid w:val="003A2053"/>
    <w:rsid w:val="003A2395"/>
    <w:rsid w:val="003A3ACF"/>
    <w:rsid w:val="003A4084"/>
    <w:rsid w:val="003A4A9F"/>
    <w:rsid w:val="003B03CA"/>
    <w:rsid w:val="003B17A7"/>
    <w:rsid w:val="003B17AF"/>
    <w:rsid w:val="003B1970"/>
    <w:rsid w:val="003B31D9"/>
    <w:rsid w:val="003B46EA"/>
    <w:rsid w:val="003B5EF0"/>
    <w:rsid w:val="003B66BF"/>
    <w:rsid w:val="003B6895"/>
    <w:rsid w:val="003B691A"/>
    <w:rsid w:val="003B7740"/>
    <w:rsid w:val="003C170A"/>
    <w:rsid w:val="003C1A1F"/>
    <w:rsid w:val="003C4C97"/>
    <w:rsid w:val="003C4DA8"/>
    <w:rsid w:val="003C72B1"/>
    <w:rsid w:val="003C73C5"/>
    <w:rsid w:val="003D03DC"/>
    <w:rsid w:val="003D0638"/>
    <w:rsid w:val="003D0640"/>
    <w:rsid w:val="003D0A79"/>
    <w:rsid w:val="003D1B09"/>
    <w:rsid w:val="003D3D22"/>
    <w:rsid w:val="003D464B"/>
    <w:rsid w:val="003D47DE"/>
    <w:rsid w:val="003D6530"/>
    <w:rsid w:val="003E1015"/>
    <w:rsid w:val="003E1A47"/>
    <w:rsid w:val="003E1AB5"/>
    <w:rsid w:val="003E29DF"/>
    <w:rsid w:val="003E2A9A"/>
    <w:rsid w:val="003E7F2C"/>
    <w:rsid w:val="003F1E7A"/>
    <w:rsid w:val="003F22F1"/>
    <w:rsid w:val="003F29E1"/>
    <w:rsid w:val="003F3197"/>
    <w:rsid w:val="003F61F4"/>
    <w:rsid w:val="003F6758"/>
    <w:rsid w:val="003F7F1F"/>
    <w:rsid w:val="00400838"/>
    <w:rsid w:val="00401277"/>
    <w:rsid w:val="004017DA"/>
    <w:rsid w:val="00401BC0"/>
    <w:rsid w:val="0040235B"/>
    <w:rsid w:val="00407EE8"/>
    <w:rsid w:val="00410617"/>
    <w:rsid w:val="0041100E"/>
    <w:rsid w:val="004116DB"/>
    <w:rsid w:val="00411987"/>
    <w:rsid w:val="0041248A"/>
    <w:rsid w:val="00412AA5"/>
    <w:rsid w:val="00413670"/>
    <w:rsid w:val="00413A49"/>
    <w:rsid w:val="00413AF3"/>
    <w:rsid w:val="004140B8"/>
    <w:rsid w:val="00414181"/>
    <w:rsid w:val="00415CE9"/>
    <w:rsid w:val="00416024"/>
    <w:rsid w:val="004176A7"/>
    <w:rsid w:val="00420E33"/>
    <w:rsid w:val="0042137E"/>
    <w:rsid w:val="00423D54"/>
    <w:rsid w:val="004258BE"/>
    <w:rsid w:val="004259F6"/>
    <w:rsid w:val="00425D10"/>
    <w:rsid w:val="00425E8C"/>
    <w:rsid w:val="00430220"/>
    <w:rsid w:val="0043092F"/>
    <w:rsid w:val="00431F53"/>
    <w:rsid w:val="00432842"/>
    <w:rsid w:val="00433389"/>
    <w:rsid w:val="00434C22"/>
    <w:rsid w:val="00440754"/>
    <w:rsid w:val="00441FD3"/>
    <w:rsid w:val="00443064"/>
    <w:rsid w:val="004437FD"/>
    <w:rsid w:val="00443E12"/>
    <w:rsid w:val="004448E5"/>
    <w:rsid w:val="00444A3B"/>
    <w:rsid w:val="00444C46"/>
    <w:rsid w:val="004456DA"/>
    <w:rsid w:val="00445B06"/>
    <w:rsid w:val="00446B14"/>
    <w:rsid w:val="00450E74"/>
    <w:rsid w:val="0045120F"/>
    <w:rsid w:val="00451B78"/>
    <w:rsid w:val="00451DD2"/>
    <w:rsid w:val="00452625"/>
    <w:rsid w:val="0045294C"/>
    <w:rsid w:val="00456139"/>
    <w:rsid w:val="00456BB3"/>
    <w:rsid w:val="00457104"/>
    <w:rsid w:val="004579D3"/>
    <w:rsid w:val="00462FFD"/>
    <w:rsid w:val="00463BD8"/>
    <w:rsid w:val="00463E09"/>
    <w:rsid w:val="00463F22"/>
    <w:rsid w:val="0046450A"/>
    <w:rsid w:val="00464783"/>
    <w:rsid w:val="00464B29"/>
    <w:rsid w:val="00470450"/>
    <w:rsid w:val="00471825"/>
    <w:rsid w:val="00472431"/>
    <w:rsid w:val="00472D1B"/>
    <w:rsid w:val="00473C43"/>
    <w:rsid w:val="00475123"/>
    <w:rsid w:val="004769F4"/>
    <w:rsid w:val="00476B73"/>
    <w:rsid w:val="00476F2E"/>
    <w:rsid w:val="00477B3B"/>
    <w:rsid w:val="00480112"/>
    <w:rsid w:val="00480EFF"/>
    <w:rsid w:val="00480FD6"/>
    <w:rsid w:val="00481BDE"/>
    <w:rsid w:val="00483473"/>
    <w:rsid w:val="00483C0F"/>
    <w:rsid w:val="00484823"/>
    <w:rsid w:val="00484F84"/>
    <w:rsid w:val="004852D9"/>
    <w:rsid w:val="00485718"/>
    <w:rsid w:val="00486AD5"/>
    <w:rsid w:val="00486C91"/>
    <w:rsid w:val="0049171A"/>
    <w:rsid w:val="00492C89"/>
    <w:rsid w:val="00494A0B"/>
    <w:rsid w:val="00494D67"/>
    <w:rsid w:val="0049501B"/>
    <w:rsid w:val="00496126"/>
    <w:rsid w:val="00496487"/>
    <w:rsid w:val="004971A3"/>
    <w:rsid w:val="004978BE"/>
    <w:rsid w:val="004A05B2"/>
    <w:rsid w:val="004A38C0"/>
    <w:rsid w:val="004A5F36"/>
    <w:rsid w:val="004A677B"/>
    <w:rsid w:val="004A7692"/>
    <w:rsid w:val="004A7B34"/>
    <w:rsid w:val="004B0266"/>
    <w:rsid w:val="004B08AF"/>
    <w:rsid w:val="004B0AEC"/>
    <w:rsid w:val="004B0E43"/>
    <w:rsid w:val="004B1117"/>
    <w:rsid w:val="004B13EF"/>
    <w:rsid w:val="004B2270"/>
    <w:rsid w:val="004B3051"/>
    <w:rsid w:val="004B4543"/>
    <w:rsid w:val="004B49C4"/>
    <w:rsid w:val="004B4F31"/>
    <w:rsid w:val="004B6100"/>
    <w:rsid w:val="004B7AF5"/>
    <w:rsid w:val="004B7FA8"/>
    <w:rsid w:val="004C0243"/>
    <w:rsid w:val="004C0AA5"/>
    <w:rsid w:val="004C2F3F"/>
    <w:rsid w:val="004C2FCB"/>
    <w:rsid w:val="004C339D"/>
    <w:rsid w:val="004C3B51"/>
    <w:rsid w:val="004C49CA"/>
    <w:rsid w:val="004C52BC"/>
    <w:rsid w:val="004C5F48"/>
    <w:rsid w:val="004C654D"/>
    <w:rsid w:val="004C666A"/>
    <w:rsid w:val="004D046C"/>
    <w:rsid w:val="004D16BC"/>
    <w:rsid w:val="004D2352"/>
    <w:rsid w:val="004D2583"/>
    <w:rsid w:val="004D4B1E"/>
    <w:rsid w:val="004D648A"/>
    <w:rsid w:val="004D7498"/>
    <w:rsid w:val="004D761E"/>
    <w:rsid w:val="004E05F3"/>
    <w:rsid w:val="004E15DF"/>
    <w:rsid w:val="004E1D32"/>
    <w:rsid w:val="004E2F0E"/>
    <w:rsid w:val="004E3437"/>
    <w:rsid w:val="004E38CF"/>
    <w:rsid w:val="004E3ED1"/>
    <w:rsid w:val="004E6CA6"/>
    <w:rsid w:val="004E753B"/>
    <w:rsid w:val="004F0633"/>
    <w:rsid w:val="004F362B"/>
    <w:rsid w:val="004F4D3F"/>
    <w:rsid w:val="004F5F5D"/>
    <w:rsid w:val="004F6416"/>
    <w:rsid w:val="004F7B1A"/>
    <w:rsid w:val="00500779"/>
    <w:rsid w:val="00501167"/>
    <w:rsid w:val="00501790"/>
    <w:rsid w:val="00501F36"/>
    <w:rsid w:val="00502E35"/>
    <w:rsid w:val="0050370E"/>
    <w:rsid w:val="00504092"/>
    <w:rsid w:val="00504F65"/>
    <w:rsid w:val="00505827"/>
    <w:rsid w:val="00506022"/>
    <w:rsid w:val="00507514"/>
    <w:rsid w:val="00510C81"/>
    <w:rsid w:val="00510FFB"/>
    <w:rsid w:val="00514CA9"/>
    <w:rsid w:val="00516715"/>
    <w:rsid w:val="00517051"/>
    <w:rsid w:val="00517D33"/>
    <w:rsid w:val="00523A9D"/>
    <w:rsid w:val="00523D77"/>
    <w:rsid w:val="00523E47"/>
    <w:rsid w:val="005243DB"/>
    <w:rsid w:val="00524BAB"/>
    <w:rsid w:val="00524D0E"/>
    <w:rsid w:val="005250A5"/>
    <w:rsid w:val="00525F99"/>
    <w:rsid w:val="00530199"/>
    <w:rsid w:val="0053273E"/>
    <w:rsid w:val="00532857"/>
    <w:rsid w:val="00533CAB"/>
    <w:rsid w:val="005347A3"/>
    <w:rsid w:val="00534D4A"/>
    <w:rsid w:val="005355F1"/>
    <w:rsid w:val="0054049E"/>
    <w:rsid w:val="0054063B"/>
    <w:rsid w:val="00541726"/>
    <w:rsid w:val="0054236F"/>
    <w:rsid w:val="005424DD"/>
    <w:rsid w:val="00543A42"/>
    <w:rsid w:val="00544812"/>
    <w:rsid w:val="00546394"/>
    <w:rsid w:val="00547839"/>
    <w:rsid w:val="005516D1"/>
    <w:rsid w:val="00554C93"/>
    <w:rsid w:val="00555A70"/>
    <w:rsid w:val="00562D45"/>
    <w:rsid w:val="00562E76"/>
    <w:rsid w:val="00563B50"/>
    <w:rsid w:val="00565147"/>
    <w:rsid w:val="0056641F"/>
    <w:rsid w:val="00566B45"/>
    <w:rsid w:val="00567747"/>
    <w:rsid w:val="00567858"/>
    <w:rsid w:val="0057140A"/>
    <w:rsid w:val="005720E0"/>
    <w:rsid w:val="00572807"/>
    <w:rsid w:val="00574386"/>
    <w:rsid w:val="005744AE"/>
    <w:rsid w:val="0057512C"/>
    <w:rsid w:val="005757F8"/>
    <w:rsid w:val="00576410"/>
    <w:rsid w:val="00576658"/>
    <w:rsid w:val="00577C33"/>
    <w:rsid w:val="005811BC"/>
    <w:rsid w:val="00581DD4"/>
    <w:rsid w:val="00582417"/>
    <w:rsid w:val="00583103"/>
    <w:rsid w:val="005838C9"/>
    <w:rsid w:val="00584154"/>
    <w:rsid w:val="00587035"/>
    <w:rsid w:val="00587C44"/>
    <w:rsid w:val="00587CF2"/>
    <w:rsid w:val="00590389"/>
    <w:rsid w:val="00590C22"/>
    <w:rsid w:val="00591900"/>
    <w:rsid w:val="00594B7E"/>
    <w:rsid w:val="00596026"/>
    <w:rsid w:val="00597E44"/>
    <w:rsid w:val="005A21BB"/>
    <w:rsid w:val="005A22F4"/>
    <w:rsid w:val="005A3CBE"/>
    <w:rsid w:val="005A3DAA"/>
    <w:rsid w:val="005A4A67"/>
    <w:rsid w:val="005A6071"/>
    <w:rsid w:val="005A694E"/>
    <w:rsid w:val="005A6DEE"/>
    <w:rsid w:val="005A7096"/>
    <w:rsid w:val="005B0151"/>
    <w:rsid w:val="005B0185"/>
    <w:rsid w:val="005B15FA"/>
    <w:rsid w:val="005B1FB3"/>
    <w:rsid w:val="005B38A5"/>
    <w:rsid w:val="005B3D6D"/>
    <w:rsid w:val="005B57CD"/>
    <w:rsid w:val="005B5AC8"/>
    <w:rsid w:val="005B5C18"/>
    <w:rsid w:val="005C491B"/>
    <w:rsid w:val="005C554A"/>
    <w:rsid w:val="005C5D85"/>
    <w:rsid w:val="005C6370"/>
    <w:rsid w:val="005C73BF"/>
    <w:rsid w:val="005C7472"/>
    <w:rsid w:val="005C7A7C"/>
    <w:rsid w:val="005C7B17"/>
    <w:rsid w:val="005D0A57"/>
    <w:rsid w:val="005D0A63"/>
    <w:rsid w:val="005D302F"/>
    <w:rsid w:val="005D5483"/>
    <w:rsid w:val="005D5F99"/>
    <w:rsid w:val="005D6960"/>
    <w:rsid w:val="005D6A96"/>
    <w:rsid w:val="005D6D6A"/>
    <w:rsid w:val="005D72DF"/>
    <w:rsid w:val="005E05D4"/>
    <w:rsid w:val="005E0FAF"/>
    <w:rsid w:val="005E10B0"/>
    <w:rsid w:val="005E3931"/>
    <w:rsid w:val="005E41D9"/>
    <w:rsid w:val="005E4D00"/>
    <w:rsid w:val="005E5474"/>
    <w:rsid w:val="005E57C3"/>
    <w:rsid w:val="005E58A8"/>
    <w:rsid w:val="005E5C60"/>
    <w:rsid w:val="005E651C"/>
    <w:rsid w:val="005E7199"/>
    <w:rsid w:val="005F05FB"/>
    <w:rsid w:val="005F0665"/>
    <w:rsid w:val="005F0853"/>
    <w:rsid w:val="005F0F10"/>
    <w:rsid w:val="005F4A5E"/>
    <w:rsid w:val="005F4EAA"/>
    <w:rsid w:val="005F5998"/>
    <w:rsid w:val="005F5DF4"/>
    <w:rsid w:val="005F74D5"/>
    <w:rsid w:val="006014AC"/>
    <w:rsid w:val="00601B1A"/>
    <w:rsid w:val="00602D88"/>
    <w:rsid w:val="006031E6"/>
    <w:rsid w:val="006046D3"/>
    <w:rsid w:val="00605553"/>
    <w:rsid w:val="00606A60"/>
    <w:rsid w:val="00610251"/>
    <w:rsid w:val="00612E0F"/>
    <w:rsid w:val="0061586C"/>
    <w:rsid w:val="00615D7A"/>
    <w:rsid w:val="00616DD8"/>
    <w:rsid w:val="006215EE"/>
    <w:rsid w:val="00621CE9"/>
    <w:rsid w:val="00621FDF"/>
    <w:rsid w:val="006223E0"/>
    <w:rsid w:val="00622A6D"/>
    <w:rsid w:val="0062401D"/>
    <w:rsid w:val="00625A84"/>
    <w:rsid w:val="00626CA8"/>
    <w:rsid w:val="00626F31"/>
    <w:rsid w:val="00627434"/>
    <w:rsid w:val="00627C33"/>
    <w:rsid w:val="006309CC"/>
    <w:rsid w:val="00631CFE"/>
    <w:rsid w:val="00631D87"/>
    <w:rsid w:val="00631F35"/>
    <w:rsid w:val="0063207A"/>
    <w:rsid w:val="0063254A"/>
    <w:rsid w:val="00632FF7"/>
    <w:rsid w:val="006337F8"/>
    <w:rsid w:val="006339B3"/>
    <w:rsid w:val="00633AEA"/>
    <w:rsid w:val="0063548F"/>
    <w:rsid w:val="0063571A"/>
    <w:rsid w:val="00636730"/>
    <w:rsid w:val="00636B38"/>
    <w:rsid w:val="006371FC"/>
    <w:rsid w:val="00637ED5"/>
    <w:rsid w:val="00640063"/>
    <w:rsid w:val="0064051E"/>
    <w:rsid w:val="006409FC"/>
    <w:rsid w:val="00641C0B"/>
    <w:rsid w:val="00641D13"/>
    <w:rsid w:val="00641E91"/>
    <w:rsid w:val="0064435D"/>
    <w:rsid w:val="006445EE"/>
    <w:rsid w:val="00644A04"/>
    <w:rsid w:val="00646F27"/>
    <w:rsid w:val="0065271C"/>
    <w:rsid w:val="00653E3C"/>
    <w:rsid w:val="00653EAB"/>
    <w:rsid w:val="0065406F"/>
    <w:rsid w:val="00654AFE"/>
    <w:rsid w:val="006551B7"/>
    <w:rsid w:val="00655B3B"/>
    <w:rsid w:val="00655FDE"/>
    <w:rsid w:val="00656C3E"/>
    <w:rsid w:val="00660E43"/>
    <w:rsid w:val="006705F8"/>
    <w:rsid w:val="006717F8"/>
    <w:rsid w:val="006719DF"/>
    <w:rsid w:val="0067216F"/>
    <w:rsid w:val="006736F5"/>
    <w:rsid w:val="00673787"/>
    <w:rsid w:val="00675A6A"/>
    <w:rsid w:val="0068164F"/>
    <w:rsid w:val="00681CFE"/>
    <w:rsid w:val="00684BD8"/>
    <w:rsid w:val="0068506E"/>
    <w:rsid w:val="0068540E"/>
    <w:rsid w:val="00686D74"/>
    <w:rsid w:val="00687992"/>
    <w:rsid w:val="00694079"/>
    <w:rsid w:val="00694FAC"/>
    <w:rsid w:val="00695753"/>
    <w:rsid w:val="00696060"/>
    <w:rsid w:val="006A010C"/>
    <w:rsid w:val="006A091C"/>
    <w:rsid w:val="006A1648"/>
    <w:rsid w:val="006A1997"/>
    <w:rsid w:val="006A1BC1"/>
    <w:rsid w:val="006A1FAD"/>
    <w:rsid w:val="006A76C7"/>
    <w:rsid w:val="006A7E64"/>
    <w:rsid w:val="006B0326"/>
    <w:rsid w:val="006B1C3F"/>
    <w:rsid w:val="006B3512"/>
    <w:rsid w:val="006B3CF0"/>
    <w:rsid w:val="006B4A46"/>
    <w:rsid w:val="006B6A84"/>
    <w:rsid w:val="006C097D"/>
    <w:rsid w:val="006C1630"/>
    <w:rsid w:val="006C169C"/>
    <w:rsid w:val="006C269E"/>
    <w:rsid w:val="006C26FB"/>
    <w:rsid w:val="006C2B3A"/>
    <w:rsid w:val="006C2CE4"/>
    <w:rsid w:val="006C4DB5"/>
    <w:rsid w:val="006C5869"/>
    <w:rsid w:val="006C7E8C"/>
    <w:rsid w:val="006D0E0D"/>
    <w:rsid w:val="006D1716"/>
    <w:rsid w:val="006D1784"/>
    <w:rsid w:val="006D56B8"/>
    <w:rsid w:val="006D65E2"/>
    <w:rsid w:val="006D6FF9"/>
    <w:rsid w:val="006D7143"/>
    <w:rsid w:val="006E0DB4"/>
    <w:rsid w:val="006E2621"/>
    <w:rsid w:val="006F03CD"/>
    <w:rsid w:val="006F04B2"/>
    <w:rsid w:val="006F0FAC"/>
    <w:rsid w:val="006F1C4E"/>
    <w:rsid w:val="006F21E2"/>
    <w:rsid w:val="006F326E"/>
    <w:rsid w:val="006F45C7"/>
    <w:rsid w:val="006F4D10"/>
    <w:rsid w:val="006F75C0"/>
    <w:rsid w:val="006F7AAF"/>
    <w:rsid w:val="006F7AE8"/>
    <w:rsid w:val="006F7B6E"/>
    <w:rsid w:val="007013C5"/>
    <w:rsid w:val="00701BE2"/>
    <w:rsid w:val="00701FA8"/>
    <w:rsid w:val="007026E6"/>
    <w:rsid w:val="00704977"/>
    <w:rsid w:val="0070548D"/>
    <w:rsid w:val="007063CD"/>
    <w:rsid w:val="007065DF"/>
    <w:rsid w:val="00707068"/>
    <w:rsid w:val="00710983"/>
    <w:rsid w:val="007117D6"/>
    <w:rsid w:val="0071363C"/>
    <w:rsid w:val="00714043"/>
    <w:rsid w:val="007143C6"/>
    <w:rsid w:val="00715D25"/>
    <w:rsid w:val="00716C51"/>
    <w:rsid w:val="00716D2C"/>
    <w:rsid w:val="0071779D"/>
    <w:rsid w:val="00717A1A"/>
    <w:rsid w:val="00720ABB"/>
    <w:rsid w:val="00721BCD"/>
    <w:rsid w:val="00722725"/>
    <w:rsid w:val="00722D46"/>
    <w:rsid w:val="00722EAB"/>
    <w:rsid w:val="00722F5C"/>
    <w:rsid w:val="00723BAD"/>
    <w:rsid w:val="00724204"/>
    <w:rsid w:val="007254DD"/>
    <w:rsid w:val="0072575D"/>
    <w:rsid w:val="00727F39"/>
    <w:rsid w:val="00730278"/>
    <w:rsid w:val="00730A33"/>
    <w:rsid w:val="00730E2C"/>
    <w:rsid w:val="00730F8C"/>
    <w:rsid w:val="00731A03"/>
    <w:rsid w:val="00734076"/>
    <w:rsid w:val="007344F8"/>
    <w:rsid w:val="00736819"/>
    <w:rsid w:val="007369E8"/>
    <w:rsid w:val="0073705A"/>
    <w:rsid w:val="007372C1"/>
    <w:rsid w:val="007379D5"/>
    <w:rsid w:val="007405CC"/>
    <w:rsid w:val="00741895"/>
    <w:rsid w:val="00741F7B"/>
    <w:rsid w:val="007422E2"/>
    <w:rsid w:val="00744A78"/>
    <w:rsid w:val="007473B5"/>
    <w:rsid w:val="00751E2F"/>
    <w:rsid w:val="00752F56"/>
    <w:rsid w:val="0075383D"/>
    <w:rsid w:val="00753D71"/>
    <w:rsid w:val="00754330"/>
    <w:rsid w:val="0075763B"/>
    <w:rsid w:val="00757934"/>
    <w:rsid w:val="007579D2"/>
    <w:rsid w:val="007609A4"/>
    <w:rsid w:val="0076346B"/>
    <w:rsid w:val="00764331"/>
    <w:rsid w:val="00765023"/>
    <w:rsid w:val="00765864"/>
    <w:rsid w:val="00765B2C"/>
    <w:rsid w:val="00766C28"/>
    <w:rsid w:val="00766C35"/>
    <w:rsid w:val="0077055B"/>
    <w:rsid w:val="00770722"/>
    <w:rsid w:val="0077215E"/>
    <w:rsid w:val="007738CA"/>
    <w:rsid w:val="00773BDB"/>
    <w:rsid w:val="007764C4"/>
    <w:rsid w:val="00780F7C"/>
    <w:rsid w:val="00782459"/>
    <w:rsid w:val="007875E7"/>
    <w:rsid w:val="0078794D"/>
    <w:rsid w:val="00787A06"/>
    <w:rsid w:val="00787A45"/>
    <w:rsid w:val="00791048"/>
    <w:rsid w:val="00792F1B"/>
    <w:rsid w:val="007933A9"/>
    <w:rsid w:val="00793679"/>
    <w:rsid w:val="00793766"/>
    <w:rsid w:val="0079428C"/>
    <w:rsid w:val="00794ADD"/>
    <w:rsid w:val="00795A1B"/>
    <w:rsid w:val="00795A1C"/>
    <w:rsid w:val="00795CDE"/>
    <w:rsid w:val="00796995"/>
    <w:rsid w:val="00796CA0"/>
    <w:rsid w:val="007A1220"/>
    <w:rsid w:val="007A34A8"/>
    <w:rsid w:val="007A3683"/>
    <w:rsid w:val="007A3F92"/>
    <w:rsid w:val="007A459F"/>
    <w:rsid w:val="007A484C"/>
    <w:rsid w:val="007A4B07"/>
    <w:rsid w:val="007A4CBE"/>
    <w:rsid w:val="007A7460"/>
    <w:rsid w:val="007A75A9"/>
    <w:rsid w:val="007A7AC7"/>
    <w:rsid w:val="007B033F"/>
    <w:rsid w:val="007B1095"/>
    <w:rsid w:val="007B23B2"/>
    <w:rsid w:val="007B3016"/>
    <w:rsid w:val="007B45A0"/>
    <w:rsid w:val="007B4971"/>
    <w:rsid w:val="007B4FF7"/>
    <w:rsid w:val="007B5347"/>
    <w:rsid w:val="007B5433"/>
    <w:rsid w:val="007B61E0"/>
    <w:rsid w:val="007B69A2"/>
    <w:rsid w:val="007C6736"/>
    <w:rsid w:val="007C6CF6"/>
    <w:rsid w:val="007D0AFB"/>
    <w:rsid w:val="007D1222"/>
    <w:rsid w:val="007D12BD"/>
    <w:rsid w:val="007D25B6"/>
    <w:rsid w:val="007D2704"/>
    <w:rsid w:val="007D4309"/>
    <w:rsid w:val="007D54D9"/>
    <w:rsid w:val="007D606C"/>
    <w:rsid w:val="007D7744"/>
    <w:rsid w:val="007D7DDE"/>
    <w:rsid w:val="007E13F2"/>
    <w:rsid w:val="007E23CB"/>
    <w:rsid w:val="007E26C5"/>
    <w:rsid w:val="007E29B9"/>
    <w:rsid w:val="007E42A5"/>
    <w:rsid w:val="007E4A21"/>
    <w:rsid w:val="007E7391"/>
    <w:rsid w:val="007F1295"/>
    <w:rsid w:val="007F18B2"/>
    <w:rsid w:val="007F4265"/>
    <w:rsid w:val="007F5523"/>
    <w:rsid w:val="007F6722"/>
    <w:rsid w:val="007F7041"/>
    <w:rsid w:val="007F76D0"/>
    <w:rsid w:val="007F7A2A"/>
    <w:rsid w:val="00800A1E"/>
    <w:rsid w:val="00800DED"/>
    <w:rsid w:val="008012BC"/>
    <w:rsid w:val="00801DA4"/>
    <w:rsid w:val="0080379D"/>
    <w:rsid w:val="00804BA6"/>
    <w:rsid w:val="00805063"/>
    <w:rsid w:val="008060E3"/>
    <w:rsid w:val="00806914"/>
    <w:rsid w:val="00807166"/>
    <w:rsid w:val="0081073F"/>
    <w:rsid w:val="00810F76"/>
    <w:rsid w:val="008124C9"/>
    <w:rsid w:val="00813934"/>
    <w:rsid w:val="00814C01"/>
    <w:rsid w:val="00814CDF"/>
    <w:rsid w:val="008155EC"/>
    <w:rsid w:val="00820D15"/>
    <w:rsid w:val="00821E44"/>
    <w:rsid w:val="00823403"/>
    <w:rsid w:val="008265F7"/>
    <w:rsid w:val="00827B8A"/>
    <w:rsid w:val="008309FF"/>
    <w:rsid w:val="00831090"/>
    <w:rsid w:val="0083200F"/>
    <w:rsid w:val="00832A78"/>
    <w:rsid w:val="00834CE8"/>
    <w:rsid w:val="00834EED"/>
    <w:rsid w:val="008368D5"/>
    <w:rsid w:val="00840B70"/>
    <w:rsid w:val="0084100F"/>
    <w:rsid w:val="008419C7"/>
    <w:rsid w:val="00842332"/>
    <w:rsid w:val="008423F5"/>
    <w:rsid w:val="00843604"/>
    <w:rsid w:val="00843DBA"/>
    <w:rsid w:val="00845214"/>
    <w:rsid w:val="00845644"/>
    <w:rsid w:val="00845EC7"/>
    <w:rsid w:val="00846680"/>
    <w:rsid w:val="00846AEB"/>
    <w:rsid w:val="0085413C"/>
    <w:rsid w:val="008553D4"/>
    <w:rsid w:val="0085547C"/>
    <w:rsid w:val="00856D2A"/>
    <w:rsid w:val="00857779"/>
    <w:rsid w:val="008600B3"/>
    <w:rsid w:val="008601E1"/>
    <w:rsid w:val="00860799"/>
    <w:rsid w:val="00860B70"/>
    <w:rsid w:val="00860EAC"/>
    <w:rsid w:val="00861A52"/>
    <w:rsid w:val="00862069"/>
    <w:rsid w:val="008621DF"/>
    <w:rsid w:val="00866C52"/>
    <w:rsid w:val="0087160E"/>
    <w:rsid w:val="0087232B"/>
    <w:rsid w:val="008736C3"/>
    <w:rsid w:val="00873CCC"/>
    <w:rsid w:val="0087401B"/>
    <w:rsid w:val="0087520E"/>
    <w:rsid w:val="008766A9"/>
    <w:rsid w:val="00882D9F"/>
    <w:rsid w:val="00882FCB"/>
    <w:rsid w:val="00883EBC"/>
    <w:rsid w:val="00884A04"/>
    <w:rsid w:val="00885DC8"/>
    <w:rsid w:val="0088708A"/>
    <w:rsid w:val="00891A92"/>
    <w:rsid w:val="00892BF1"/>
    <w:rsid w:val="00893793"/>
    <w:rsid w:val="008938FA"/>
    <w:rsid w:val="00895943"/>
    <w:rsid w:val="00896BDB"/>
    <w:rsid w:val="008970E7"/>
    <w:rsid w:val="0089769E"/>
    <w:rsid w:val="008A052E"/>
    <w:rsid w:val="008A0BED"/>
    <w:rsid w:val="008A0F31"/>
    <w:rsid w:val="008A1962"/>
    <w:rsid w:val="008A3D69"/>
    <w:rsid w:val="008A4E5E"/>
    <w:rsid w:val="008A643B"/>
    <w:rsid w:val="008A69E0"/>
    <w:rsid w:val="008A6D19"/>
    <w:rsid w:val="008A73A7"/>
    <w:rsid w:val="008A7765"/>
    <w:rsid w:val="008B05B2"/>
    <w:rsid w:val="008B166A"/>
    <w:rsid w:val="008B244C"/>
    <w:rsid w:val="008B31AB"/>
    <w:rsid w:val="008B4E13"/>
    <w:rsid w:val="008B79C6"/>
    <w:rsid w:val="008B7E7D"/>
    <w:rsid w:val="008C0D10"/>
    <w:rsid w:val="008C155A"/>
    <w:rsid w:val="008C2B78"/>
    <w:rsid w:val="008C2EFB"/>
    <w:rsid w:val="008C3470"/>
    <w:rsid w:val="008C3845"/>
    <w:rsid w:val="008C3DD7"/>
    <w:rsid w:val="008D04F9"/>
    <w:rsid w:val="008D0886"/>
    <w:rsid w:val="008D0C55"/>
    <w:rsid w:val="008D3A43"/>
    <w:rsid w:val="008D3F2F"/>
    <w:rsid w:val="008D408B"/>
    <w:rsid w:val="008D40DD"/>
    <w:rsid w:val="008D4EA8"/>
    <w:rsid w:val="008D6B50"/>
    <w:rsid w:val="008E101B"/>
    <w:rsid w:val="008E1BE7"/>
    <w:rsid w:val="008E26A0"/>
    <w:rsid w:val="008E2F9D"/>
    <w:rsid w:val="008E3CEB"/>
    <w:rsid w:val="008E442B"/>
    <w:rsid w:val="008E5533"/>
    <w:rsid w:val="008E576E"/>
    <w:rsid w:val="008E5A9A"/>
    <w:rsid w:val="008E6501"/>
    <w:rsid w:val="008F0FD7"/>
    <w:rsid w:val="008F134D"/>
    <w:rsid w:val="008F1DB8"/>
    <w:rsid w:val="008F2F44"/>
    <w:rsid w:val="008F35C4"/>
    <w:rsid w:val="008F447F"/>
    <w:rsid w:val="008F4D67"/>
    <w:rsid w:val="008F59CA"/>
    <w:rsid w:val="008F5B35"/>
    <w:rsid w:val="008F69F2"/>
    <w:rsid w:val="008F6AB9"/>
    <w:rsid w:val="008F780D"/>
    <w:rsid w:val="009016D9"/>
    <w:rsid w:val="00901F1B"/>
    <w:rsid w:val="009027C7"/>
    <w:rsid w:val="0090330F"/>
    <w:rsid w:val="009033F8"/>
    <w:rsid w:val="00903538"/>
    <w:rsid w:val="0090412A"/>
    <w:rsid w:val="00906969"/>
    <w:rsid w:val="00907243"/>
    <w:rsid w:val="009127F4"/>
    <w:rsid w:val="00913082"/>
    <w:rsid w:val="0091312D"/>
    <w:rsid w:val="00913577"/>
    <w:rsid w:val="00915954"/>
    <w:rsid w:val="00915B6B"/>
    <w:rsid w:val="00915F56"/>
    <w:rsid w:val="009163EB"/>
    <w:rsid w:val="00920772"/>
    <w:rsid w:val="00921873"/>
    <w:rsid w:val="009226BD"/>
    <w:rsid w:val="00923BC1"/>
    <w:rsid w:val="009248D5"/>
    <w:rsid w:val="009249B5"/>
    <w:rsid w:val="00925FCD"/>
    <w:rsid w:val="00926C3D"/>
    <w:rsid w:val="009272A6"/>
    <w:rsid w:val="0092744D"/>
    <w:rsid w:val="00930210"/>
    <w:rsid w:val="00932C5F"/>
    <w:rsid w:val="00934773"/>
    <w:rsid w:val="0093480E"/>
    <w:rsid w:val="009353B5"/>
    <w:rsid w:val="009353D4"/>
    <w:rsid w:val="009373B2"/>
    <w:rsid w:val="009377A8"/>
    <w:rsid w:val="0094068A"/>
    <w:rsid w:val="0094202F"/>
    <w:rsid w:val="009454CB"/>
    <w:rsid w:val="00945A80"/>
    <w:rsid w:val="00946356"/>
    <w:rsid w:val="009504F8"/>
    <w:rsid w:val="00952751"/>
    <w:rsid w:val="00952FF0"/>
    <w:rsid w:val="00955900"/>
    <w:rsid w:val="00960EA7"/>
    <w:rsid w:val="00962627"/>
    <w:rsid w:val="00963463"/>
    <w:rsid w:val="009643A6"/>
    <w:rsid w:val="00964980"/>
    <w:rsid w:val="00964E58"/>
    <w:rsid w:val="00964F2B"/>
    <w:rsid w:val="0096521B"/>
    <w:rsid w:val="00965F9A"/>
    <w:rsid w:val="00966C58"/>
    <w:rsid w:val="00967BC8"/>
    <w:rsid w:val="00970402"/>
    <w:rsid w:val="0097197D"/>
    <w:rsid w:val="0097339D"/>
    <w:rsid w:val="00973863"/>
    <w:rsid w:val="009767EF"/>
    <w:rsid w:val="00977368"/>
    <w:rsid w:val="00977971"/>
    <w:rsid w:val="0098039F"/>
    <w:rsid w:val="00983BF8"/>
    <w:rsid w:val="00983CEE"/>
    <w:rsid w:val="0098478D"/>
    <w:rsid w:val="00985998"/>
    <w:rsid w:val="00985A8A"/>
    <w:rsid w:val="00991215"/>
    <w:rsid w:val="0099153B"/>
    <w:rsid w:val="00993E32"/>
    <w:rsid w:val="009946A3"/>
    <w:rsid w:val="009949B3"/>
    <w:rsid w:val="00996063"/>
    <w:rsid w:val="009A0BB6"/>
    <w:rsid w:val="009A1046"/>
    <w:rsid w:val="009A1128"/>
    <w:rsid w:val="009A258C"/>
    <w:rsid w:val="009A3B83"/>
    <w:rsid w:val="009A42F7"/>
    <w:rsid w:val="009A460C"/>
    <w:rsid w:val="009A4975"/>
    <w:rsid w:val="009A6AAA"/>
    <w:rsid w:val="009A7C04"/>
    <w:rsid w:val="009A7DFC"/>
    <w:rsid w:val="009B0C1D"/>
    <w:rsid w:val="009B4F6C"/>
    <w:rsid w:val="009B5A0C"/>
    <w:rsid w:val="009B5A5A"/>
    <w:rsid w:val="009B73DA"/>
    <w:rsid w:val="009C00EE"/>
    <w:rsid w:val="009C275E"/>
    <w:rsid w:val="009C3909"/>
    <w:rsid w:val="009C4609"/>
    <w:rsid w:val="009C4FB2"/>
    <w:rsid w:val="009C4FF0"/>
    <w:rsid w:val="009C53AB"/>
    <w:rsid w:val="009C567D"/>
    <w:rsid w:val="009C6E20"/>
    <w:rsid w:val="009C7C9C"/>
    <w:rsid w:val="009D01B7"/>
    <w:rsid w:val="009D05F9"/>
    <w:rsid w:val="009D12D3"/>
    <w:rsid w:val="009D169F"/>
    <w:rsid w:val="009D18D6"/>
    <w:rsid w:val="009D2477"/>
    <w:rsid w:val="009D2F20"/>
    <w:rsid w:val="009D6E18"/>
    <w:rsid w:val="009D72C5"/>
    <w:rsid w:val="009E0148"/>
    <w:rsid w:val="009E03A7"/>
    <w:rsid w:val="009E0C9C"/>
    <w:rsid w:val="009E0D8B"/>
    <w:rsid w:val="009E2437"/>
    <w:rsid w:val="009E2590"/>
    <w:rsid w:val="009E2D78"/>
    <w:rsid w:val="009F01ED"/>
    <w:rsid w:val="009F0721"/>
    <w:rsid w:val="009F0E0F"/>
    <w:rsid w:val="009F11C6"/>
    <w:rsid w:val="009F31CF"/>
    <w:rsid w:val="009F362A"/>
    <w:rsid w:val="009F37A5"/>
    <w:rsid w:val="009F406A"/>
    <w:rsid w:val="009F537B"/>
    <w:rsid w:val="009F558B"/>
    <w:rsid w:val="009F599A"/>
    <w:rsid w:val="009F7078"/>
    <w:rsid w:val="009F71C0"/>
    <w:rsid w:val="009F7702"/>
    <w:rsid w:val="00A01357"/>
    <w:rsid w:val="00A01EED"/>
    <w:rsid w:val="00A03529"/>
    <w:rsid w:val="00A036DF"/>
    <w:rsid w:val="00A03D93"/>
    <w:rsid w:val="00A03F47"/>
    <w:rsid w:val="00A04D50"/>
    <w:rsid w:val="00A04FF3"/>
    <w:rsid w:val="00A074CB"/>
    <w:rsid w:val="00A07AAA"/>
    <w:rsid w:val="00A10AC6"/>
    <w:rsid w:val="00A10CF6"/>
    <w:rsid w:val="00A112B6"/>
    <w:rsid w:val="00A13A52"/>
    <w:rsid w:val="00A1431D"/>
    <w:rsid w:val="00A16417"/>
    <w:rsid w:val="00A16444"/>
    <w:rsid w:val="00A1731D"/>
    <w:rsid w:val="00A173DB"/>
    <w:rsid w:val="00A176C4"/>
    <w:rsid w:val="00A17C4A"/>
    <w:rsid w:val="00A20003"/>
    <w:rsid w:val="00A20844"/>
    <w:rsid w:val="00A2120B"/>
    <w:rsid w:val="00A227E5"/>
    <w:rsid w:val="00A24C24"/>
    <w:rsid w:val="00A25D95"/>
    <w:rsid w:val="00A26509"/>
    <w:rsid w:val="00A31C80"/>
    <w:rsid w:val="00A32CDA"/>
    <w:rsid w:val="00A32E76"/>
    <w:rsid w:val="00A33910"/>
    <w:rsid w:val="00A33D57"/>
    <w:rsid w:val="00A33D95"/>
    <w:rsid w:val="00A3468E"/>
    <w:rsid w:val="00A34F3F"/>
    <w:rsid w:val="00A35164"/>
    <w:rsid w:val="00A35D4B"/>
    <w:rsid w:val="00A35E78"/>
    <w:rsid w:val="00A375E9"/>
    <w:rsid w:val="00A4094F"/>
    <w:rsid w:val="00A409FF"/>
    <w:rsid w:val="00A4101A"/>
    <w:rsid w:val="00A42BED"/>
    <w:rsid w:val="00A43571"/>
    <w:rsid w:val="00A4379F"/>
    <w:rsid w:val="00A43F78"/>
    <w:rsid w:val="00A442B7"/>
    <w:rsid w:val="00A4438C"/>
    <w:rsid w:val="00A4439B"/>
    <w:rsid w:val="00A44C43"/>
    <w:rsid w:val="00A466F9"/>
    <w:rsid w:val="00A47E0F"/>
    <w:rsid w:val="00A50075"/>
    <w:rsid w:val="00A50172"/>
    <w:rsid w:val="00A50292"/>
    <w:rsid w:val="00A5049F"/>
    <w:rsid w:val="00A50DAD"/>
    <w:rsid w:val="00A51496"/>
    <w:rsid w:val="00A515FC"/>
    <w:rsid w:val="00A51938"/>
    <w:rsid w:val="00A53173"/>
    <w:rsid w:val="00A5327F"/>
    <w:rsid w:val="00A54593"/>
    <w:rsid w:val="00A548ED"/>
    <w:rsid w:val="00A554D7"/>
    <w:rsid w:val="00A55A05"/>
    <w:rsid w:val="00A566B4"/>
    <w:rsid w:val="00A573F0"/>
    <w:rsid w:val="00A57B4D"/>
    <w:rsid w:val="00A57D2B"/>
    <w:rsid w:val="00A60460"/>
    <w:rsid w:val="00A634EB"/>
    <w:rsid w:val="00A63700"/>
    <w:rsid w:val="00A63824"/>
    <w:rsid w:val="00A646E3"/>
    <w:rsid w:val="00A65DBA"/>
    <w:rsid w:val="00A66715"/>
    <w:rsid w:val="00A7185F"/>
    <w:rsid w:val="00A7326E"/>
    <w:rsid w:val="00A74941"/>
    <w:rsid w:val="00A74C66"/>
    <w:rsid w:val="00A74F33"/>
    <w:rsid w:val="00A75790"/>
    <w:rsid w:val="00A75E72"/>
    <w:rsid w:val="00A766C2"/>
    <w:rsid w:val="00A76F84"/>
    <w:rsid w:val="00A77109"/>
    <w:rsid w:val="00A8008E"/>
    <w:rsid w:val="00A8062A"/>
    <w:rsid w:val="00A80C6B"/>
    <w:rsid w:val="00A817D9"/>
    <w:rsid w:val="00A81C5F"/>
    <w:rsid w:val="00A820AD"/>
    <w:rsid w:val="00A8224E"/>
    <w:rsid w:val="00A823C7"/>
    <w:rsid w:val="00A8373D"/>
    <w:rsid w:val="00A847A9"/>
    <w:rsid w:val="00A84E29"/>
    <w:rsid w:val="00A90025"/>
    <w:rsid w:val="00A90D28"/>
    <w:rsid w:val="00A91F4D"/>
    <w:rsid w:val="00A92824"/>
    <w:rsid w:val="00A9516E"/>
    <w:rsid w:val="00A963E7"/>
    <w:rsid w:val="00A96AF8"/>
    <w:rsid w:val="00A96D41"/>
    <w:rsid w:val="00A97755"/>
    <w:rsid w:val="00A97E51"/>
    <w:rsid w:val="00AA1C60"/>
    <w:rsid w:val="00AA305D"/>
    <w:rsid w:val="00AA35D2"/>
    <w:rsid w:val="00AA3F1C"/>
    <w:rsid w:val="00AA4069"/>
    <w:rsid w:val="00AA4D53"/>
    <w:rsid w:val="00AA53ED"/>
    <w:rsid w:val="00AA5AC6"/>
    <w:rsid w:val="00AA61FD"/>
    <w:rsid w:val="00AA621E"/>
    <w:rsid w:val="00AB0E39"/>
    <w:rsid w:val="00AB1482"/>
    <w:rsid w:val="00AB2705"/>
    <w:rsid w:val="00AB2C44"/>
    <w:rsid w:val="00AB3B0A"/>
    <w:rsid w:val="00AB5653"/>
    <w:rsid w:val="00AB64FF"/>
    <w:rsid w:val="00AB7249"/>
    <w:rsid w:val="00AB7BB4"/>
    <w:rsid w:val="00AC00D9"/>
    <w:rsid w:val="00AC3822"/>
    <w:rsid w:val="00AC5D27"/>
    <w:rsid w:val="00AC6E33"/>
    <w:rsid w:val="00AD24A4"/>
    <w:rsid w:val="00AD2745"/>
    <w:rsid w:val="00AD394D"/>
    <w:rsid w:val="00AD39B2"/>
    <w:rsid w:val="00AD485B"/>
    <w:rsid w:val="00AD4C16"/>
    <w:rsid w:val="00AD553C"/>
    <w:rsid w:val="00AD6E20"/>
    <w:rsid w:val="00AD7D03"/>
    <w:rsid w:val="00AE0277"/>
    <w:rsid w:val="00AE0682"/>
    <w:rsid w:val="00AE09EE"/>
    <w:rsid w:val="00AE1A88"/>
    <w:rsid w:val="00AE46E6"/>
    <w:rsid w:val="00AE4CC3"/>
    <w:rsid w:val="00AE6050"/>
    <w:rsid w:val="00AF073C"/>
    <w:rsid w:val="00AF1833"/>
    <w:rsid w:val="00AF3167"/>
    <w:rsid w:val="00AF4E36"/>
    <w:rsid w:val="00B011C6"/>
    <w:rsid w:val="00B015E5"/>
    <w:rsid w:val="00B030A8"/>
    <w:rsid w:val="00B04716"/>
    <w:rsid w:val="00B05746"/>
    <w:rsid w:val="00B05DEA"/>
    <w:rsid w:val="00B05F20"/>
    <w:rsid w:val="00B06E25"/>
    <w:rsid w:val="00B07BE9"/>
    <w:rsid w:val="00B10125"/>
    <w:rsid w:val="00B1037D"/>
    <w:rsid w:val="00B103DF"/>
    <w:rsid w:val="00B10D5B"/>
    <w:rsid w:val="00B11408"/>
    <w:rsid w:val="00B11569"/>
    <w:rsid w:val="00B13C45"/>
    <w:rsid w:val="00B14220"/>
    <w:rsid w:val="00B14858"/>
    <w:rsid w:val="00B15FB2"/>
    <w:rsid w:val="00B173EB"/>
    <w:rsid w:val="00B174A0"/>
    <w:rsid w:val="00B17623"/>
    <w:rsid w:val="00B176B8"/>
    <w:rsid w:val="00B17C2B"/>
    <w:rsid w:val="00B17CF7"/>
    <w:rsid w:val="00B17E6B"/>
    <w:rsid w:val="00B20726"/>
    <w:rsid w:val="00B225C6"/>
    <w:rsid w:val="00B23C5B"/>
    <w:rsid w:val="00B23DE8"/>
    <w:rsid w:val="00B24E21"/>
    <w:rsid w:val="00B257B0"/>
    <w:rsid w:val="00B2695A"/>
    <w:rsid w:val="00B27066"/>
    <w:rsid w:val="00B278CE"/>
    <w:rsid w:val="00B302EE"/>
    <w:rsid w:val="00B30726"/>
    <w:rsid w:val="00B317CC"/>
    <w:rsid w:val="00B3184E"/>
    <w:rsid w:val="00B31AD7"/>
    <w:rsid w:val="00B321BA"/>
    <w:rsid w:val="00B32E28"/>
    <w:rsid w:val="00B346FE"/>
    <w:rsid w:val="00B35277"/>
    <w:rsid w:val="00B35962"/>
    <w:rsid w:val="00B35D0C"/>
    <w:rsid w:val="00B360B6"/>
    <w:rsid w:val="00B361C2"/>
    <w:rsid w:val="00B36C7F"/>
    <w:rsid w:val="00B373F2"/>
    <w:rsid w:val="00B40C3A"/>
    <w:rsid w:val="00B40DC1"/>
    <w:rsid w:val="00B4171A"/>
    <w:rsid w:val="00B4401A"/>
    <w:rsid w:val="00B44813"/>
    <w:rsid w:val="00B4622C"/>
    <w:rsid w:val="00B4639D"/>
    <w:rsid w:val="00B47B7E"/>
    <w:rsid w:val="00B47C3B"/>
    <w:rsid w:val="00B508AA"/>
    <w:rsid w:val="00B5130B"/>
    <w:rsid w:val="00B538EE"/>
    <w:rsid w:val="00B55E32"/>
    <w:rsid w:val="00B56086"/>
    <w:rsid w:val="00B57311"/>
    <w:rsid w:val="00B6066C"/>
    <w:rsid w:val="00B60C09"/>
    <w:rsid w:val="00B65594"/>
    <w:rsid w:val="00B657B2"/>
    <w:rsid w:val="00B659B6"/>
    <w:rsid w:val="00B672E8"/>
    <w:rsid w:val="00B67ED9"/>
    <w:rsid w:val="00B70D62"/>
    <w:rsid w:val="00B72BDB"/>
    <w:rsid w:val="00B73591"/>
    <w:rsid w:val="00B73BDC"/>
    <w:rsid w:val="00B7415B"/>
    <w:rsid w:val="00B75ACE"/>
    <w:rsid w:val="00B75C59"/>
    <w:rsid w:val="00B75F35"/>
    <w:rsid w:val="00B76358"/>
    <w:rsid w:val="00B767A7"/>
    <w:rsid w:val="00B767EA"/>
    <w:rsid w:val="00B7759D"/>
    <w:rsid w:val="00B777DF"/>
    <w:rsid w:val="00B80855"/>
    <w:rsid w:val="00B80F20"/>
    <w:rsid w:val="00B81A8A"/>
    <w:rsid w:val="00B8376C"/>
    <w:rsid w:val="00B84480"/>
    <w:rsid w:val="00B866CD"/>
    <w:rsid w:val="00B870CD"/>
    <w:rsid w:val="00B8778C"/>
    <w:rsid w:val="00B912BA"/>
    <w:rsid w:val="00B919DC"/>
    <w:rsid w:val="00B9295E"/>
    <w:rsid w:val="00B92C96"/>
    <w:rsid w:val="00B93828"/>
    <w:rsid w:val="00B9440A"/>
    <w:rsid w:val="00B947AB"/>
    <w:rsid w:val="00B95686"/>
    <w:rsid w:val="00B956F4"/>
    <w:rsid w:val="00B95E31"/>
    <w:rsid w:val="00B9630B"/>
    <w:rsid w:val="00B97188"/>
    <w:rsid w:val="00B975F4"/>
    <w:rsid w:val="00B97795"/>
    <w:rsid w:val="00B97BB3"/>
    <w:rsid w:val="00B97FC4"/>
    <w:rsid w:val="00BA2D91"/>
    <w:rsid w:val="00BA2E18"/>
    <w:rsid w:val="00BA3F8B"/>
    <w:rsid w:val="00BA4402"/>
    <w:rsid w:val="00BA6E36"/>
    <w:rsid w:val="00BA7636"/>
    <w:rsid w:val="00BA78A3"/>
    <w:rsid w:val="00BA7B9D"/>
    <w:rsid w:val="00BB0903"/>
    <w:rsid w:val="00BB0B00"/>
    <w:rsid w:val="00BB1732"/>
    <w:rsid w:val="00BB2353"/>
    <w:rsid w:val="00BB3CFD"/>
    <w:rsid w:val="00BB6BEA"/>
    <w:rsid w:val="00BC0AE7"/>
    <w:rsid w:val="00BC19A0"/>
    <w:rsid w:val="00BC2307"/>
    <w:rsid w:val="00BC2F28"/>
    <w:rsid w:val="00BC2F9B"/>
    <w:rsid w:val="00BC36C0"/>
    <w:rsid w:val="00BC4698"/>
    <w:rsid w:val="00BC5772"/>
    <w:rsid w:val="00BC5D19"/>
    <w:rsid w:val="00BC73C0"/>
    <w:rsid w:val="00BC79B6"/>
    <w:rsid w:val="00BD0B81"/>
    <w:rsid w:val="00BD187A"/>
    <w:rsid w:val="00BD257C"/>
    <w:rsid w:val="00BD34F6"/>
    <w:rsid w:val="00BD4B70"/>
    <w:rsid w:val="00BD576F"/>
    <w:rsid w:val="00BD6A12"/>
    <w:rsid w:val="00BD747C"/>
    <w:rsid w:val="00BD74CD"/>
    <w:rsid w:val="00BE002D"/>
    <w:rsid w:val="00BE0ABE"/>
    <w:rsid w:val="00BE15B5"/>
    <w:rsid w:val="00BE1866"/>
    <w:rsid w:val="00BE2BCC"/>
    <w:rsid w:val="00BE57DC"/>
    <w:rsid w:val="00BE6134"/>
    <w:rsid w:val="00BE731F"/>
    <w:rsid w:val="00BF0B95"/>
    <w:rsid w:val="00BF24F7"/>
    <w:rsid w:val="00BF2E02"/>
    <w:rsid w:val="00BF3018"/>
    <w:rsid w:val="00C01A97"/>
    <w:rsid w:val="00C029DB"/>
    <w:rsid w:val="00C03338"/>
    <w:rsid w:val="00C036A4"/>
    <w:rsid w:val="00C03EEA"/>
    <w:rsid w:val="00C042FD"/>
    <w:rsid w:val="00C04436"/>
    <w:rsid w:val="00C0445B"/>
    <w:rsid w:val="00C04504"/>
    <w:rsid w:val="00C0488F"/>
    <w:rsid w:val="00C0726B"/>
    <w:rsid w:val="00C100AC"/>
    <w:rsid w:val="00C10AA0"/>
    <w:rsid w:val="00C10F0D"/>
    <w:rsid w:val="00C1134F"/>
    <w:rsid w:val="00C12242"/>
    <w:rsid w:val="00C13809"/>
    <w:rsid w:val="00C13E14"/>
    <w:rsid w:val="00C1572E"/>
    <w:rsid w:val="00C15D2D"/>
    <w:rsid w:val="00C172F7"/>
    <w:rsid w:val="00C174B5"/>
    <w:rsid w:val="00C2178A"/>
    <w:rsid w:val="00C21CD1"/>
    <w:rsid w:val="00C22459"/>
    <w:rsid w:val="00C23A9A"/>
    <w:rsid w:val="00C26C69"/>
    <w:rsid w:val="00C27718"/>
    <w:rsid w:val="00C31C7F"/>
    <w:rsid w:val="00C31FDC"/>
    <w:rsid w:val="00C321A8"/>
    <w:rsid w:val="00C32452"/>
    <w:rsid w:val="00C33CA8"/>
    <w:rsid w:val="00C33F06"/>
    <w:rsid w:val="00C33F6F"/>
    <w:rsid w:val="00C35B56"/>
    <w:rsid w:val="00C37650"/>
    <w:rsid w:val="00C3772C"/>
    <w:rsid w:val="00C4042F"/>
    <w:rsid w:val="00C44394"/>
    <w:rsid w:val="00C463F8"/>
    <w:rsid w:val="00C4761E"/>
    <w:rsid w:val="00C47702"/>
    <w:rsid w:val="00C50FFE"/>
    <w:rsid w:val="00C53C23"/>
    <w:rsid w:val="00C543F5"/>
    <w:rsid w:val="00C5695A"/>
    <w:rsid w:val="00C57866"/>
    <w:rsid w:val="00C61597"/>
    <w:rsid w:val="00C61905"/>
    <w:rsid w:val="00C62106"/>
    <w:rsid w:val="00C62AE2"/>
    <w:rsid w:val="00C6347F"/>
    <w:rsid w:val="00C63DE7"/>
    <w:rsid w:val="00C65841"/>
    <w:rsid w:val="00C65B91"/>
    <w:rsid w:val="00C66C9E"/>
    <w:rsid w:val="00C675D3"/>
    <w:rsid w:val="00C67FB1"/>
    <w:rsid w:val="00C71124"/>
    <w:rsid w:val="00C712ED"/>
    <w:rsid w:val="00C71855"/>
    <w:rsid w:val="00C71A8F"/>
    <w:rsid w:val="00C7362B"/>
    <w:rsid w:val="00C753A5"/>
    <w:rsid w:val="00C75D55"/>
    <w:rsid w:val="00C76663"/>
    <w:rsid w:val="00C77B40"/>
    <w:rsid w:val="00C80C7C"/>
    <w:rsid w:val="00C8169D"/>
    <w:rsid w:val="00C82043"/>
    <w:rsid w:val="00C82A84"/>
    <w:rsid w:val="00C834F3"/>
    <w:rsid w:val="00C8476C"/>
    <w:rsid w:val="00C84B5F"/>
    <w:rsid w:val="00C84BEC"/>
    <w:rsid w:val="00C863C8"/>
    <w:rsid w:val="00C8727B"/>
    <w:rsid w:val="00C8761D"/>
    <w:rsid w:val="00C876DB"/>
    <w:rsid w:val="00C876F3"/>
    <w:rsid w:val="00C911F3"/>
    <w:rsid w:val="00C9154F"/>
    <w:rsid w:val="00C93786"/>
    <w:rsid w:val="00C94306"/>
    <w:rsid w:val="00C95DE4"/>
    <w:rsid w:val="00C960BD"/>
    <w:rsid w:val="00C96875"/>
    <w:rsid w:val="00C96D7D"/>
    <w:rsid w:val="00CA00AD"/>
    <w:rsid w:val="00CA2A9C"/>
    <w:rsid w:val="00CA3568"/>
    <w:rsid w:val="00CA3B53"/>
    <w:rsid w:val="00CA3EE9"/>
    <w:rsid w:val="00CA561E"/>
    <w:rsid w:val="00CA6719"/>
    <w:rsid w:val="00CA79DB"/>
    <w:rsid w:val="00CB1025"/>
    <w:rsid w:val="00CB12D0"/>
    <w:rsid w:val="00CB1C30"/>
    <w:rsid w:val="00CB280E"/>
    <w:rsid w:val="00CB2D4E"/>
    <w:rsid w:val="00CB31CC"/>
    <w:rsid w:val="00CB4644"/>
    <w:rsid w:val="00CB5761"/>
    <w:rsid w:val="00CB5DD1"/>
    <w:rsid w:val="00CB70A7"/>
    <w:rsid w:val="00CB7230"/>
    <w:rsid w:val="00CC1032"/>
    <w:rsid w:val="00CC2078"/>
    <w:rsid w:val="00CC2254"/>
    <w:rsid w:val="00CC3547"/>
    <w:rsid w:val="00CC439D"/>
    <w:rsid w:val="00CC504D"/>
    <w:rsid w:val="00CC61AD"/>
    <w:rsid w:val="00CC683C"/>
    <w:rsid w:val="00CC6BD6"/>
    <w:rsid w:val="00CC6BF6"/>
    <w:rsid w:val="00CC7F71"/>
    <w:rsid w:val="00CD07E1"/>
    <w:rsid w:val="00CD082B"/>
    <w:rsid w:val="00CD1149"/>
    <w:rsid w:val="00CD2325"/>
    <w:rsid w:val="00CD509E"/>
    <w:rsid w:val="00CD646C"/>
    <w:rsid w:val="00CD64C8"/>
    <w:rsid w:val="00CD7859"/>
    <w:rsid w:val="00CE0171"/>
    <w:rsid w:val="00CE1CF5"/>
    <w:rsid w:val="00CE2327"/>
    <w:rsid w:val="00CE362C"/>
    <w:rsid w:val="00CE387E"/>
    <w:rsid w:val="00CE4739"/>
    <w:rsid w:val="00CE4979"/>
    <w:rsid w:val="00CE4B22"/>
    <w:rsid w:val="00CE4CEC"/>
    <w:rsid w:val="00CE4EA4"/>
    <w:rsid w:val="00CE5A3A"/>
    <w:rsid w:val="00CF0373"/>
    <w:rsid w:val="00CF060E"/>
    <w:rsid w:val="00CF1BCA"/>
    <w:rsid w:val="00CF20A4"/>
    <w:rsid w:val="00CF2453"/>
    <w:rsid w:val="00CF2725"/>
    <w:rsid w:val="00CF3BE6"/>
    <w:rsid w:val="00CF3D4E"/>
    <w:rsid w:val="00CF74C8"/>
    <w:rsid w:val="00D02283"/>
    <w:rsid w:val="00D04882"/>
    <w:rsid w:val="00D058D0"/>
    <w:rsid w:val="00D066CF"/>
    <w:rsid w:val="00D06913"/>
    <w:rsid w:val="00D07E83"/>
    <w:rsid w:val="00D1038E"/>
    <w:rsid w:val="00D104A9"/>
    <w:rsid w:val="00D10860"/>
    <w:rsid w:val="00D10F5B"/>
    <w:rsid w:val="00D11240"/>
    <w:rsid w:val="00D118D6"/>
    <w:rsid w:val="00D12184"/>
    <w:rsid w:val="00D12603"/>
    <w:rsid w:val="00D129D7"/>
    <w:rsid w:val="00D146E2"/>
    <w:rsid w:val="00D159BF"/>
    <w:rsid w:val="00D16692"/>
    <w:rsid w:val="00D17317"/>
    <w:rsid w:val="00D20563"/>
    <w:rsid w:val="00D23034"/>
    <w:rsid w:val="00D24154"/>
    <w:rsid w:val="00D26596"/>
    <w:rsid w:val="00D277F9"/>
    <w:rsid w:val="00D30CAD"/>
    <w:rsid w:val="00D31681"/>
    <w:rsid w:val="00D32566"/>
    <w:rsid w:val="00D3356D"/>
    <w:rsid w:val="00D33D1F"/>
    <w:rsid w:val="00D37779"/>
    <w:rsid w:val="00D42F66"/>
    <w:rsid w:val="00D4304C"/>
    <w:rsid w:val="00D433BA"/>
    <w:rsid w:val="00D50AD3"/>
    <w:rsid w:val="00D532EE"/>
    <w:rsid w:val="00D53481"/>
    <w:rsid w:val="00D5390B"/>
    <w:rsid w:val="00D545F9"/>
    <w:rsid w:val="00D564BB"/>
    <w:rsid w:val="00D57901"/>
    <w:rsid w:val="00D615EC"/>
    <w:rsid w:val="00D6186A"/>
    <w:rsid w:val="00D619FE"/>
    <w:rsid w:val="00D64E28"/>
    <w:rsid w:val="00D65C5A"/>
    <w:rsid w:val="00D66147"/>
    <w:rsid w:val="00D664A2"/>
    <w:rsid w:val="00D712B0"/>
    <w:rsid w:val="00D73866"/>
    <w:rsid w:val="00D74FD6"/>
    <w:rsid w:val="00D80278"/>
    <w:rsid w:val="00D80AD5"/>
    <w:rsid w:val="00D82563"/>
    <w:rsid w:val="00D82C57"/>
    <w:rsid w:val="00D82FFD"/>
    <w:rsid w:val="00D83C45"/>
    <w:rsid w:val="00D8423C"/>
    <w:rsid w:val="00D85324"/>
    <w:rsid w:val="00D91923"/>
    <w:rsid w:val="00D91F12"/>
    <w:rsid w:val="00D92463"/>
    <w:rsid w:val="00D9453C"/>
    <w:rsid w:val="00D94B8F"/>
    <w:rsid w:val="00D94EFF"/>
    <w:rsid w:val="00D96DC9"/>
    <w:rsid w:val="00D96DEB"/>
    <w:rsid w:val="00DA139A"/>
    <w:rsid w:val="00DA1F78"/>
    <w:rsid w:val="00DA2591"/>
    <w:rsid w:val="00DA369B"/>
    <w:rsid w:val="00DA3924"/>
    <w:rsid w:val="00DA3EEC"/>
    <w:rsid w:val="00DA497F"/>
    <w:rsid w:val="00DA4999"/>
    <w:rsid w:val="00DA626C"/>
    <w:rsid w:val="00DA6615"/>
    <w:rsid w:val="00DB1BB9"/>
    <w:rsid w:val="00DB1D60"/>
    <w:rsid w:val="00DB2539"/>
    <w:rsid w:val="00DB33F3"/>
    <w:rsid w:val="00DB506E"/>
    <w:rsid w:val="00DB5859"/>
    <w:rsid w:val="00DB5F30"/>
    <w:rsid w:val="00DB6021"/>
    <w:rsid w:val="00DB609C"/>
    <w:rsid w:val="00DB689F"/>
    <w:rsid w:val="00DB7460"/>
    <w:rsid w:val="00DB7583"/>
    <w:rsid w:val="00DB78A7"/>
    <w:rsid w:val="00DC072D"/>
    <w:rsid w:val="00DC201F"/>
    <w:rsid w:val="00DC2299"/>
    <w:rsid w:val="00DC468C"/>
    <w:rsid w:val="00DC4AD7"/>
    <w:rsid w:val="00DC4B09"/>
    <w:rsid w:val="00DC6EC5"/>
    <w:rsid w:val="00DC7AE6"/>
    <w:rsid w:val="00DD0B4E"/>
    <w:rsid w:val="00DD12DC"/>
    <w:rsid w:val="00DD2702"/>
    <w:rsid w:val="00DD2BF2"/>
    <w:rsid w:val="00DD370D"/>
    <w:rsid w:val="00DD7FAB"/>
    <w:rsid w:val="00DE1BCE"/>
    <w:rsid w:val="00DE35C7"/>
    <w:rsid w:val="00DE43F7"/>
    <w:rsid w:val="00DE46F5"/>
    <w:rsid w:val="00DE4872"/>
    <w:rsid w:val="00DE56A3"/>
    <w:rsid w:val="00DE6B64"/>
    <w:rsid w:val="00DE6BA6"/>
    <w:rsid w:val="00DE6C1B"/>
    <w:rsid w:val="00DE7098"/>
    <w:rsid w:val="00DE7D60"/>
    <w:rsid w:val="00DF01F5"/>
    <w:rsid w:val="00DF141B"/>
    <w:rsid w:val="00DF224C"/>
    <w:rsid w:val="00DF2658"/>
    <w:rsid w:val="00DF267C"/>
    <w:rsid w:val="00DF3AB3"/>
    <w:rsid w:val="00DF4CCE"/>
    <w:rsid w:val="00DF4D6D"/>
    <w:rsid w:val="00DF5383"/>
    <w:rsid w:val="00DF5574"/>
    <w:rsid w:val="00DF66BD"/>
    <w:rsid w:val="00DF7738"/>
    <w:rsid w:val="00DF7A68"/>
    <w:rsid w:val="00E000A3"/>
    <w:rsid w:val="00E00E71"/>
    <w:rsid w:val="00E01C0B"/>
    <w:rsid w:val="00E01FEA"/>
    <w:rsid w:val="00E04A42"/>
    <w:rsid w:val="00E04B6E"/>
    <w:rsid w:val="00E05049"/>
    <w:rsid w:val="00E05FFB"/>
    <w:rsid w:val="00E06F6D"/>
    <w:rsid w:val="00E07376"/>
    <w:rsid w:val="00E0768B"/>
    <w:rsid w:val="00E07DDE"/>
    <w:rsid w:val="00E107B3"/>
    <w:rsid w:val="00E10EB3"/>
    <w:rsid w:val="00E11E94"/>
    <w:rsid w:val="00E13314"/>
    <w:rsid w:val="00E1351A"/>
    <w:rsid w:val="00E1366F"/>
    <w:rsid w:val="00E138B8"/>
    <w:rsid w:val="00E13A45"/>
    <w:rsid w:val="00E13C14"/>
    <w:rsid w:val="00E1429F"/>
    <w:rsid w:val="00E14954"/>
    <w:rsid w:val="00E14D46"/>
    <w:rsid w:val="00E204BA"/>
    <w:rsid w:val="00E204DF"/>
    <w:rsid w:val="00E23708"/>
    <w:rsid w:val="00E24B42"/>
    <w:rsid w:val="00E254A6"/>
    <w:rsid w:val="00E2555E"/>
    <w:rsid w:val="00E2628D"/>
    <w:rsid w:val="00E27173"/>
    <w:rsid w:val="00E27ABB"/>
    <w:rsid w:val="00E300A5"/>
    <w:rsid w:val="00E3033E"/>
    <w:rsid w:val="00E347AC"/>
    <w:rsid w:val="00E3521B"/>
    <w:rsid w:val="00E3718C"/>
    <w:rsid w:val="00E37A09"/>
    <w:rsid w:val="00E37B85"/>
    <w:rsid w:val="00E431B3"/>
    <w:rsid w:val="00E43407"/>
    <w:rsid w:val="00E442C8"/>
    <w:rsid w:val="00E449E3"/>
    <w:rsid w:val="00E450F1"/>
    <w:rsid w:val="00E453B7"/>
    <w:rsid w:val="00E45D46"/>
    <w:rsid w:val="00E4716C"/>
    <w:rsid w:val="00E47744"/>
    <w:rsid w:val="00E50395"/>
    <w:rsid w:val="00E50E9D"/>
    <w:rsid w:val="00E52B14"/>
    <w:rsid w:val="00E533A8"/>
    <w:rsid w:val="00E53873"/>
    <w:rsid w:val="00E53B3B"/>
    <w:rsid w:val="00E53D38"/>
    <w:rsid w:val="00E54175"/>
    <w:rsid w:val="00E5477C"/>
    <w:rsid w:val="00E5523E"/>
    <w:rsid w:val="00E56BB0"/>
    <w:rsid w:val="00E57643"/>
    <w:rsid w:val="00E57CD2"/>
    <w:rsid w:val="00E60670"/>
    <w:rsid w:val="00E60C25"/>
    <w:rsid w:val="00E60ECE"/>
    <w:rsid w:val="00E61010"/>
    <w:rsid w:val="00E61D77"/>
    <w:rsid w:val="00E62519"/>
    <w:rsid w:val="00E627AD"/>
    <w:rsid w:val="00E630EC"/>
    <w:rsid w:val="00E633C0"/>
    <w:rsid w:val="00E63CD3"/>
    <w:rsid w:val="00E64887"/>
    <w:rsid w:val="00E64FF4"/>
    <w:rsid w:val="00E65103"/>
    <w:rsid w:val="00E65C3C"/>
    <w:rsid w:val="00E65CA8"/>
    <w:rsid w:val="00E668BE"/>
    <w:rsid w:val="00E668DE"/>
    <w:rsid w:val="00E67445"/>
    <w:rsid w:val="00E67FA5"/>
    <w:rsid w:val="00E7035C"/>
    <w:rsid w:val="00E70594"/>
    <w:rsid w:val="00E7134A"/>
    <w:rsid w:val="00E72F06"/>
    <w:rsid w:val="00E7348D"/>
    <w:rsid w:val="00E738B5"/>
    <w:rsid w:val="00E73A97"/>
    <w:rsid w:val="00E73F8E"/>
    <w:rsid w:val="00E74CD1"/>
    <w:rsid w:val="00E75485"/>
    <w:rsid w:val="00E77304"/>
    <w:rsid w:val="00E811B3"/>
    <w:rsid w:val="00E834F0"/>
    <w:rsid w:val="00E84C5C"/>
    <w:rsid w:val="00E84FF5"/>
    <w:rsid w:val="00E85839"/>
    <w:rsid w:val="00E86C68"/>
    <w:rsid w:val="00E872C1"/>
    <w:rsid w:val="00E87971"/>
    <w:rsid w:val="00E9005B"/>
    <w:rsid w:val="00E90E2F"/>
    <w:rsid w:val="00E921E3"/>
    <w:rsid w:val="00E92B03"/>
    <w:rsid w:val="00E92E85"/>
    <w:rsid w:val="00E9309E"/>
    <w:rsid w:val="00E937A0"/>
    <w:rsid w:val="00E9388A"/>
    <w:rsid w:val="00E945EE"/>
    <w:rsid w:val="00E94902"/>
    <w:rsid w:val="00E94E67"/>
    <w:rsid w:val="00E95158"/>
    <w:rsid w:val="00E95E5D"/>
    <w:rsid w:val="00E96088"/>
    <w:rsid w:val="00E96A1E"/>
    <w:rsid w:val="00E96F5D"/>
    <w:rsid w:val="00E9727E"/>
    <w:rsid w:val="00E97D80"/>
    <w:rsid w:val="00EA0C39"/>
    <w:rsid w:val="00EA1167"/>
    <w:rsid w:val="00EA2526"/>
    <w:rsid w:val="00EA26C0"/>
    <w:rsid w:val="00EA27DE"/>
    <w:rsid w:val="00EA3019"/>
    <w:rsid w:val="00EA3178"/>
    <w:rsid w:val="00EA4929"/>
    <w:rsid w:val="00EA625E"/>
    <w:rsid w:val="00EA6EAF"/>
    <w:rsid w:val="00EA6FE7"/>
    <w:rsid w:val="00EA7998"/>
    <w:rsid w:val="00EA7FEF"/>
    <w:rsid w:val="00EB013F"/>
    <w:rsid w:val="00EB42DF"/>
    <w:rsid w:val="00EB5E0B"/>
    <w:rsid w:val="00EB7F07"/>
    <w:rsid w:val="00EC0B80"/>
    <w:rsid w:val="00EC360D"/>
    <w:rsid w:val="00EC6095"/>
    <w:rsid w:val="00EC6FF0"/>
    <w:rsid w:val="00EC7908"/>
    <w:rsid w:val="00EC7D8A"/>
    <w:rsid w:val="00EC7F29"/>
    <w:rsid w:val="00ED1B4A"/>
    <w:rsid w:val="00ED25E7"/>
    <w:rsid w:val="00ED2C57"/>
    <w:rsid w:val="00ED3211"/>
    <w:rsid w:val="00ED3660"/>
    <w:rsid w:val="00ED4239"/>
    <w:rsid w:val="00ED59E6"/>
    <w:rsid w:val="00ED5F0B"/>
    <w:rsid w:val="00ED6384"/>
    <w:rsid w:val="00ED74A1"/>
    <w:rsid w:val="00EE0096"/>
    <w:rsid w:val="00EE0ED1"/>
    <w:rsid w:val="00EE226D"/>
    <w:rsid w:val="00EE24E4"/>
    <w:rsid w:val="00EE2BDD"/>
    <w:rsid w:val="00EE2E63"/>
    <w:rsid w:val="00EE32CF"/>
    <w:rsid w:val="00EE3635"/>
    <w:rsid w:val="00EE41AC"/>
    <w:rsid w:val="00EE42A6"/>
    <w:rsid w:val="00EE4C30"/>
    <w:rsid w:val="00EE4D13"/>
    <w:rsid w:val="00EE58CC"/>
    <w:rsid w:val="00EE768B"/>
    <w:rsid w:val="00EF08A7"/>
    <w:rsid w:val="00EF2F83"/>
    <w:rsid w:val="00EF4E0E"/>
    <w:rsid w:val="00EF7F2B"/>
    <w:rsid w:val="00F0038C"/>
    <w:rsid w:val="00F01DED"/>
    <w:rsid w:val="00F02224"/>
    <w:rsid w:val="00F02CEA"/>
    <w:rsid w:val="00F03F9A"/>
    <w:rsid w:val="00F04ACC"/>
    <w:rsid w:val="00F055D3"/>
    <w:rsid w:val="00F063FF"/>
    <w:rsid w:val="00F06407"/>
    <w:rsid w:val="00F109A8"/>
    <w:rsid w:val="00F10E30"/>
    <w:rsid w:val="00F111DF"/>
    <w:rsid w:val="00F1199C"/>
    <w:rsid w:val="00F130DF"/>
    <w:rsid w:val="00F14947"/>
    <w:rsid w:val="00F14C6C"/>
    <w:rsid w:val="00F17B6C"/>
    <w:rsid w:val="00F17F31"/>
    <w:rsid w:val="00F21095"/>
    <w:rsid w:val="00F21182"/>
    <w:rsid w:val="00F21847"/>
    <w:rsid w:val="00F2296A"/>
    <w:rsid w:val="00F23B8A"/>
    <w:rsid w:val="00F26535"/>
    <w:rsid w:val="00F30947"/>
    <w:rsid w:val="00F30A9B"/>
    <w:rsid w:val="00F31705"/>
    <w:rsid w:val="00F31B69"/>
    <w:rsid w:val="00F32206"/>
    <w:rsid w:val="00F32BB5"/>
    <w:rsid w:val="00F32CCB"/>
    <w:rsid w:val="00F335BF"/>
    <w:rsid w:val="00F37136"/>
    <w:rsid w:val="00F37D04"/>
    <w:rsid w:val="00F424FB"/>
    <w:rsid w:val="00F42ADC"/>
    <w:rsid w:val="00F44AB8"/>
    <w:rsid w:val="00F45802"/>
    <w:rsid w:val="00F469A5"/>
    <w:rsid w:val="00F475AC"/>
    <w:rsid w:val="00F47C62"/>
    <w:rsid w:val="00F5052D"/>
    <w:rsid w:val="00F508B7"/>
    <w:rsid w:val="00F5127E"/>
    <w:rsid w:val="00F512B6"/>
    <w:rsid w:val="00F520E8"/>
    <w:rsid w:val="00F52382"/>
    <w:rsid w:val="00F52CD0"/>
    <w:rsid w:val="00F52D7F"/>
    <w:rsid w:val="00F52E60"/>
    <w:rsid w:val="00F53159"/>
    <w:rsid w:val="00F537D1"/>
    <w:rsid w:val="00F5429F"/>
    <w:rsid w:val="00F54AA3"/>
    <w:rsid w:val="00F55192"/>
    <w:rsid w:val="00F5565F"/>
    <w:rsid w:val="00F56A9F"/>
    <w:rsid w:val="00F57747"/>
    <w:rsid w:val="00F607A3"/>
    <w:rsid w:val="00F60DFF"/>
    <w:rsid w:val="00F62605"/>
    <w:rsid w:val="00F638D5"/>
    <w:rsid w:val="00F64644"/>
    <w:rsid w:val="00F657A5"/>
    <w:rsid w:val="00F660F7"/>
    <w:rsid w:val="00F6652D"/>
    <w:rsid w:val="00F66749"/>
    <w:rsid w:val="00F67C10"/>
    <w:rsid w:val="00F702E7"/>
    <w:rsid w:val="00F71CFD"/>
    <w:rsid w:val="00F7201F"/>
    <w:rsid w:val="00F72E95"/>
    <w:rsid w:val="00F77932"/>
    <w:rsid w:val="00F77F6E"/>
    <w:rsid w:val="00F8017A"/>
    <w:rsid w:val="00F809FE"/>
    <w:rsid w:val="00F823BA"/>
    <w:rsid w:val="00F83986"/>
    <w:rsid w:val="00F8760D"/>
    <w:rsid w:val="00F91045"/>
    <w:rsid w:val="00F914A2"/>
    <w:rsid w:val="00F92085"/>
    <w:rsid w:val="00F92086"/>
    <w:rsid w:val="00F9261D"/>
    <w:rsid w:val="00F92B06"/>
    <w:rsid w:val="00F96B4B"/>
    <w:rsid w:val="00F96F6D"/>
    <w:rsid w:val="00F97A94"/>
    <w:rsid w:val="00F97E2C"/>
    <w:rsid w:val="00FA05FA"/>
    <w:rsid w:val="00FA07CF"/>
    <w:rsid w:val="00FA0CC0"/>
    <w:rsid w:val="00FA0F6F"/>
    <w:rsid w:val="00FA4A03"/>
    <w:rsid w:val="00FA4CEC"/>
    <w:rsid w:val="00FA51BE"/>
    <w:rsid w:val="00FA530E"/>
    <w:rsid w:val="00FA5E70"/>
    <w:rsid w:val="00FA7541"/>
    <w:rsid w:val="00FA7C37"/>
    <w:rsid w:val="00FB053D"/>
    <w:rsid w:val="00FB741F"/>
    <w:rsid w:val="00FB7759"/>
    <w:rsid w:val="00FC1379"/>
    <w:rsid w:val="00FC2910"/>
    <w:rsid w:val="00FC4012"/>
    <w:rsid w:val="00FC44DD"/>
    <w:rsid w:val="00FC544B"/>
    <w:rsid w:val="00FC5EDF"/>
    <w:rsid w:val="00FC63BC"/>
    <w:rsid w:val="00FC6998"/>
    <w:rsid w:val="00FC7B9D"/>
    <w:rsid w:val="00FD09D6"/>
    <w:rsid w:val="00FD2501"/>
    <w:rsid w:val="00FD2527"/>
    <w:rsid w:val="00FD296D"/>
    <w:rsid w:val="00FD3331"/>
    <w:rsid w:val="00FD34AC"/>
    <w:rsid w:val="00FD3A6F"/>
    <w:rsid w:val="00FD4ABD"/>
    <w:rsid w:val="00FD607D"/>
    <w:rsid w:val="00FD68D1"/>
    <w:rsid w:val="00FD77A3"/>
    <w:rsid w:val="00FD7B45"/>
    <w:rsid w:val="00FE0102"/>
    <w:rsid w:val="00FE0586"/>
    <w:rsid w:val="00FE0B18"/>
    <w:rsid w:val="00FE1610"/>
    <w:rsid w:val="00FE1B8E"/>
    <w:rsid w:val="00FE2E5C"/>
    <w:rsid w:val="00FE34E0"/>
    <w:rsid w:val="00FE3E91"/>
    <w:rsid w:val="00FE4DCF"/>
    <w:rsid w:val="00FE5817"/>
    <w:rsid w:val="00FF0EFD"/>
    <w:rsid w:val="00FF1783"/>
    <w:rsid w:val="00FF19ED"/>
    <w:rsid w:val="00FF1D00"/>
    <w:rsid w:val="00FF3AB9"/>
    <w:rsid w:val="00FF3D5A"/>
    <w:rsid w:val="00FF43D4"/>
    <w:rsid w:val="00FF4A83"/>
    <w:rsid w:val="00FF610F"/>
    <w:rsid w:val="00FF616C"/>
    <w:rsid w:val="00FF629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740576E-9A5F-44BD-9EA3-402B7D4F1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764C4"/>
  </w:style>
  <w:style w:type="paragraph" w:styleId="Nagwek1">
    <w:name w:val="heading 1"/>
    <w:basedOn w:val="Normalny"/>
    <w:next w:val="Normalny"/>
    <w:link w:val="Nagwek1Znak"/>
    <w:uiPriority w:val="9"/>
    <w:qFormat/>
    <w:rsid w:val="00576410"/>
    <w:pPr>
      <w:keepNext/>
      <w:jc w:val="center"/>
      <w:outlineLvl w:val="0"/>
    </w:pPr>
    <w:rPr>
      <w:b/>
      <w:sz w:val="24"/>
    </w:rPr>
  </w:style>
  <w:style w:type="paragraph" w:styleId="Nagwek2">
    <w:name w:val="heading 2"/>
    <w:basedOn w:val="Normalny"/>
    <w:next w:val="Normalny"/>
    <w:qFormat/>
    <w:rsid w:val="00576410"/>
    <w:pPr>
      <w:keepNext/>
      <w:tabs>
        <w:tab w:val="left" w:pos="426"/>
      </w:tabs>
      <w:suppressAutoHyphens/>
      <w:spacing w:before="120"/>
      <w:jc w:val="center"/>
      <w:outlineLvl w:val="1"/>
    </w:pPr>
    <w:rPr>
      <w:rFonts w:ascii="Arial" w:hAnsi="Arial"/>
      <w:b/>
      <w:sz w:val="28"/>
    </w:rPr>
  </w:style>
  <w:style w:type="paragraph" w:styleId="Nagwek3">
    <w:name w:val="heading 3"/>
    <w:basedOn w:val="Normalny"/>
    <w:next w:val="Normalny"/>
    <w:qFormat/>
    <w:rsid w:val="00576410"/>
    <w:pPr>
      <w:keepNext/>
      <w:ind w:left="284" w:firstLine="850"/>
      <w:outlineLvl w:val="2"/>
    </w:pPr>
    <w:rPr>
      <w:b/>
      <w:sz w:val="24"/>
    </w:rPr>
  </w:style>
  <w:style w:type="paragraph" w:styleId="Nagwek4">
    <w:name w:val="heading 4"/>
    <w:basedOn w:val="Normalny"/>
    <w:next w:val="Normalny"/>
    <w:link w:val="Nagwek4Znak"/>
    <w:qFormat/>
    <w:rsid w:val="00576410"/>
    <w:pPr>
      <w:keepNext/>
      <w:outlineLvl w:val="3"/>
    </w:pPr>
    <w:rPr>
      <w:rFonts w:ascii="Arial" w:hAnsi="Arial"/>
      <w:b/>
      <w:sz w:val="24"/>
    </w:rPr>
  </w:style>
  <w:style w:type="paragraph" w:styleId="Nagwek5">
    <w:name w:val="heading 5"/>
    <w:basedOn w:val="Normalny"/>
    <w:next w:val="Normalny"/>
    <w:qFormat/>
    <w:rsid w:val="00576410"/>
    <w:pPr>
      <w:keepNext/>
      <w:suppressAutoHyphens/>
      <w:spacing w:line="360" w:lineRule="atLeast"/>
      <w:ind w:right="-1"/>
      <w:jc w:val="center"/>
      <w:outlineLvl w:val="4"/>
    </w:pPr>
    <w:rPr>
      <w:rFonts w:ascii="Arial" w:hAnsi="Arial"/>
      <w:b/>
      <w:sz w:val="28"/>
    </w:rPr>
  </w:style>
  <w:style w:type="paragraph" w:styleId="Nagwek6">
    <w:name w:val="heading 6"/>
    <w:basedOn w:val="Normalny"/>
    <w:next w:val="Normalny"/>
    <w:qFormat/>
    <w:rsid w:val="00576410"/>
    <w:pPr>
      <w:keepNext/>
      <w:ind w:left="360"/>
      <w:outlineLvl w:val="5"/>
    </w:pPr>
    <w:rPr>
      <w:rFonts w:ascii="Arial" w:hAnsi="Arial"/>
      <w:b/>
      <w:sz w:val="24"/>
    </w:rPr>
  </w:style>
  <w:style w:type="paragraph" w:styleId="Nagwek7">
    <w:name w:val="heading 7"/>
    <w:basedOn w:val="Normalny"/>
    <w:next w:val="Normalny"/>
    <w:qFormat/>
    <w:rsid w:val="00576410"/>
    <w:pPr>
      <w:keepNext/>
      <w:jc w:val="center"/>
      <w:outlineLvl w:val="6"/>
    </w:pPr>
    <w:rPr>
      <w:rFonts w:ascii="Arial" w:hAnsi="Arial"/>
      <w:sz w:val="24"/>
    </w:rPr>
  </w:style>
  <w:style w:type="paragraph" w:styleId="Nagwek8">
    <w:name w:val="heading 8"/>
    <w:basedOn w:val="Normalny"/>
    <w:next w:val="Normalny"/>
    <w:qFormat/>
    <w:rsid w:val="00576410"/>
    <w:pPr>
      <w:keepNext/>
      <w:outlineLvl w:val="7"/>
    </w:pPr>
    <w:rPr>
      <w:b/>
      <w:color w:val="000000"/>
      <w:sz w:val="16"/>
    </w:rPr>
  </w:style>
  <w:style w:type="paragraph" w:styleId="Nagwek9">
    <w:name w:val="heading 9"/>
    <w:basedOn w:val="Normalny"/>
    <w:next w:val="Normalny"/>
    <w:qFormat/>
    <w:rsid w:val="00576410"/>
    <w:pPr>
      <w:keepNext/>
      <w:shd w:val="pct10" w:color="000000" w:fill="FFFFFF"/>
      <w:spacing w:line="360" w:lineRule="auto"/>
      <w:ind w:firstLine="708"/>
      <w:jc w:val="center"/>
      <w:outlineLvl w:val="8"/>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576410"/>
    <w:pPr>
      <w:widowControl w:val="0"/>
      <w:spacing w:before="240"/>
      <w:jc w:val="both"/>
    </w:pPr>
    <w:rPr>
      <w:rFonts w:ascii="Arial" w:hAnsi="Arial"/>
      <w:sz w:val="24"/>
    </w:rPr>
  </w:style>
  <w:style w:type="paragraph" w:customStyle="1" w:styleId="Naglwek2">
    <w:name w:val="Naglówek 2"/>
    <w:basedOn w:val="Normalny"/>
    <w:next w:val="Normalny"/>
    <w:rsid w:val="00576410"/>
    <w:pPr>
      <w:keepNext/>
      <w:widowControl w:val="0"/>
      <w:tabs>
        <w:tab w:val="left" w:pos="576"/>
      </w:tabs>
      <w:overflowPunct w:val="0"/>
      <w:autoSpaceDE w:val="0"/>
      <w:autoSpaceDN w:val="0"/>
      <w:adjustRightInd w:val="0"/>
      <w:ind w:left="576" w:hanging="576"/>
      <w:jc w:val="center"/>
      <w:textAlignment w:val="baseline"/>
    </w:pPr>
    <w:rPr>
      <w:rFonts w:ascii="Arial" w:hAnsi="Arial"/>
      <w:b/>
      <w:sz w:val="28"/>
    </w:rPr>
  </w:style>
  <w:style w:type="paragraph" w:customStyle="1" w:styleId="NaglNwek1">
    <w:name w:val="NaglNwek 1"/>
    <w:basedOn w:val="Normalny"/>
    <w:next w:val="Normalny"/>
    <w:rsid w:val="00576410"/>
    <w:pPr>
      <w:keepNext/>
      <w:spacing w:line="360" w:lineRule="auto"/>
      <w:jc w:val="center"/>
    </w:pPr>
    <w:rPr>
      <w:rFonts w:ascii="Arial" w:hAnsi="Arial"/>
      <w:b/>
      <w:color w:val="000000"/>
      <w:sz w:val="32"/>
    </w:rPr>
  </w:style>
  <w:style w:type="paragraph" w:customStyle="1" w:styleId="Zwykytekst">
    <w:name w:val="Zwyk?y tekst"/>
    <w:basedOn w:val="Normalny"/>
    <w:rsid w:val="00576410"/>
    <w:pPr>
      <w:overflowPunct w:val="0"/>
      <w:autoSpaceDE w:val="0"/>
      <w:autoSpaceDN w:val="0"/>
      <w:adjustRightInd w:val="0"/>
      <w:textAlignment w:val="baseline"/>
    </w:pPr>
    <w:rPr>
      <w:rFonts w:ascii="Courier New" w:hAnsi="Courier New"/>
    </w:rPr>
  </w:style>
  <w:style w:type="paragraph" w:customStyle="1" w:styleId="Tekstpodstawowy21">
    <w:name w:val="Tekst podstawowy 21"/>
    <w:basedOn w:val="Normalny"/>
    <w:rsid w:val="00576410"/>
    <w:pPr>
      <w:spacing w:line="360" w:lineRule="atLeast"/>
      <w:jc w:val="both"/>
    </w:pPr>
    <w:rPr>
      <w:rFonts w:ascii="Arial" w:hAnsi="Arial"/>
      <w:b/>
      <w:i/>
      <w:sz w:val="24"/>
    </w:rPr>
  </w:style>
  <w:style w:type="paragraph" w:customStyle="1" w:styleId="Nagwek50">
    <w:name w:val="Nag?—wek 5"/>
    <w:basedOn w:val="Normalny"/>
    <w:next w:val="Normalny"/>
    <w:rsid w:val="00576410"/>
    <w:pPr>
      <w:keepNext/>
      <w:jc w:val="center"/>
    </w:pPr>
    <w:rPr>
      <w:b/>
      <w:sz w:val="28"/>
    </w:rPr>
  </w:style>
  <w:style w:type="paragraph" w:customStyle="1" w:styleId="pkt">
    <w:name w:val="pkt"/>
    <w:basedOn w:val="Normalny"/>
    <w:rsid w:val="00576410"/>
    <w:pPr>
      <w:spacing w:before="60" w:after="60"/>
      <w:ind w:left="851" w:hanging="295"/>
      <w:jc w:val="both"/>
    </w:pPr>
    <w:rPr>
      <w:sz w:val="24"/>
    </w:rPr>
  </w:style>
  <w:style w:type="paragraph" w:styleId="Tytu">
    <w:name w:val="Title"/>
    <w:basedOn w:val="Normalny"/>
    <w:qFormat/>
    <w:rsid w:val="00576410"/>
    <w:pPr>
      <w:ind w:right="-16"/>
      <w:jc w:val="center"/>
    </w:pPr>
    <w:rPr>
      <w:b/>
      <w:sz w:val="32"/>
    </w:rPr>
  </w:style>
  <w:style w:type="paragraph" w:styleId="Podtytu">
    <w:name w:val="Subtitle"/>
    <w:basedOn w:val="Normalny"/>
    <w:qFormat/>
    <w:rsid w:val="00576410"/>
    <w:pPr>
      <w:spacing w:after="60"/>
      <w:jc w:val="center"/>
      <w:outlineLvl w:val="1"/>
    </w:pPr>
    <w:rPr>
      <w:rFonts w:ascii="Arial" w:hAnsi="Arial"/>
      <w:sz w:val="24"/>
    </w:rPr>
  </w:style>
  <w:style w:type="paragraph" w:styleId="Nagwek">
    <w:name w:val="header"/>
    <w:basedOn w:val="Normalny"/>
    <w:link w:val="NagwekZnak"/>
    <w:rsid w:val="00576410"/>
    <w:pPr>
      <w:tabs>
        <w:tab w:val="center" w:pos="4536"/>
        <w:tab w:val="right" w:pos="9072"/>
      </w:tabs>
    </w:pPr>
    <w:rPr>
      <w:rFonts w:ascii="Arial" w:hAnsi="Arial"/>
      <w:sz w:val="24"/>
    </w:rPr>
  </w:style>
  <w:style w:type="paragraph" w:styleId="Stopka">
    <w:name w:val="footer"/>
    <w:basedOn w:val="Normalny"/>
    <w:link w:val="StopkaZnak"/>
    <w:uiPriority w:val="99"/>
    <w:rsid w:val="00576410"/>
    <w:pPr>
      <w:tabs>
        <w:tab w:val="center" w:pos="4536"/>
        <w:tab w:val="right" w:pos="9072"/>
      </w:tabs>
    </w:pPr>
    <w:rPr>
      <w:sz w:val="26"/>
    </w:rPr>
  </w:style>
  <w:style w:type="paragraph" w:styleId="Tekstpodstawowy2">
    <w:name w:val="Body Text 2"/>
    <w:basedOn w:val="Normalny"/>
    <w:rsid w:val="00576410"/>
    <w:rPr>
      <w:sz w:val="24"/>
    </w:rPr>
  </w:style>
  <w:style w:type="paragraph" w:styleId="Lista">
    <w:name w:val="List"/>
    <w:basedOn w:val="Normalny"/>
    <w:rsid w:val="00576410"/>
    <w:pPr>
      <w:overflowPunct w:val="0"/>
      <w:autoSpaceDE w:val="0"/>
      <w:autoSpaceDN w:val="0"/>
      <w:adjustRightInd w:val="0"/>
      <w:ind w:left="360" w:hanging="360"/>
      <w:textAlignment w:val="baseline"/>
    </w:pPr>
    <w:rPr>
      <w:rFonts w:ascii="Arial" w:hAnsi="Arial"/>
      <w:sz w:val="24"/>
    </w:rPr>
  </w:style>
  <w:style w:type="paragraph" w:styleId="Tekstpodstawowywcity">
    <w:name w:val="Body Text Indent"/>
    <w:basedOn w:val="Normalny"/>
    <w:rsid w:val="00576410"/>
    <w:pPr>
      <w:ind w:left="2552" w:hanging="2126"/>
    </w:pPr>
    <w:rPr>
      <w:sz w:val="24"/>
    </w:rPr>
  </w:style>
  <w:style w:type="paragraph" w:styleId="Tekstpodstawowy3">
    <w:name w:val="Body Text 3"/>
    <w:basedOn w:val="Normalny"/>
    <w:rsid w:val="00576410"/>
    <w:rPr>
      <w:rFonts w:ascii="Arial" w:hAnsi="Arial"/>
      <w:sz w:val="32"/>
    </w:rPr>
  </w:style>
  <w:style w:type="character" w:styleId="Hipercze">
    <w:name w:val="Hyperlink"/>
    <w:qFormat/>
    <w:rsid w:val="00576410"/>
    <w:rPr>
      <w:color w:val="0000FF"/>
      <w:u w:val="single"/>
    </w:rPr>
  </w:style>
  <w:style w:type="paragraph" w:customStyle="1" w:styleId="pkt1">
    <w:name w:val="pkt1"/>
    <w:basedOn w:val="pkt"/>
    <w:rsid w:val="00576410"/>
    <w:pPr>
      <w:ind w:left="850" w:hanging="425"/>
    </w:pPr>
  </w:style>
  <w:style w:type="paragraph" w:styleId="Tekstblokowy">
    <w:name w:val="Block Text"/>
    <w:basedOn w:val="Normalny"/>
    <w:rsid w:val="00576410"/>
    <w:pPr>
      <w:suppressAutoHyphens/>
      <w:spacing w:before="120"/>
      <w:ind w:left="426" w:right="-1"/>
      <w:jc w:val="both"/>
    </w:pPr>
    <w:rPr>
      <w:rFonts w:ascii="Arial" w:hAnsi="Arial"/>
      <w:sz w:val="24"/>
    </w:rPr>
  </w:style>
  <w:style w:type="paragraph" w:styleId="Tekstpodstawowy">
    <w:name w:val="Body Text"/>
    <w:basedOn w:val="Normalny"/>
    <w:link w:val="TekstpodstawowyZnak"/>
    <w:uiPriority w:val="99"/>
    <w:rsid w:val="00576410"/>
    <w:rPr>
      <w:i/>
      <w:sz w:val="24"/>
    </w:rPr>
  </w:style>
  <w:style w:type="character" w:styleId="Numerstrony">
    <w:name w:val="page number"/>
    <w:basedOn w:val="Domylnaczcionkaakapitu"/>
    <w:rsid w:val="00576410"/>
  </w:style>
  <w:style w:type="paragraph" w:styleId="Spistreci1">
    <w:name w:val="toc 1"/>
    <w:basedOn w:val="Normalny"/>
    <w:next w:val="Normalny"/>
    <w:autoRedefine/>
    <w:uiPriority w:val="39"/>
    <w:rsid w:val="00116942"/>
    <w:pPr>
      <w:tabs>
        <w:tab w:val="right" w:leader="hyphen" w:pos="10196"/>
      </w:tabs>
      <w:spacing w:before="120"/>
      <w:ind w:right="-567"/>
      <w:jc w:val="both"/>
    </w:pPr>
    <w:rPr>
      <w:b/>
      <w:caps/>
      <w:noProof/>
    </w:rPr>
  </w:style>
  <w:style w:type="paragraph" w:styleId="Spistreci2">
    <w:name w:val="toc 2"/>
    <w:basedOn w:val="Normalny"/>
    <w:next w:val="Normalny"/>
    <w:autoRedefine/>
    <w:semiHidden/>
    <w:rsid w:val="00576410"/>
    <w:pPr>
      <w:ind w:left="200"/>
    </w:pPr>
    <w:rPr>
      <w:smallCaps/>
    </w:rPr>
  </w:style>
  <w:style w:type="paragraph" w:styleId="Spistreci3">
    <w:name w:val="toc 3"/>
    <w:basedOn w:val="Normalny"/>
    <w:next w:val="Normalny"/>
    <w:autoRedefine/>
    <w:semiHidden/>
    <w:rsid w:val="00576410"/>
    <w:pPr>
      <w:ind w:left="400"/>
    </w:pPr>
    <w:rPr>
      <w:i/>
    </w:rPr>
  </w:style>
  <w:style w:type="paragraph" w:styleId="Spistreci4">
    <w:name w:val="toc 4"/>
    <w:basedOn w:val="Normalny"/>
    <w:next w:val="Normalny"/>
    <w:autoRedefine/>
    <w:semiHidden/>
    <w:rsid w:val="00576410"/>
    <w:pPr>
      <w:ind w:left="600"/>
    </w:pPr>
    <w:rPr>
      <w:sz w:val="18"/>
    </w:rPr>
  </w:style>
  <w:style w:type="paragraph" w:styleId="Spistreci5">
    <w:name w:val="toc 5"/>
    <w:basedOn w:val="Normalny"/>
    <w:next w:val="Normalny"/>
    <w:autoRedefine/>
    <w:semiHidden/>
    <w:rsid w:val="00576410"/>
    <w:pPr>
      <w:ind w:left="800"/>
    </w:pPr>
    <w:rPr>
      <w:sz w:val="18"/>
    </w:rPr>
  </w:style>
  <w:style w:type="paragraph" w:styleId="Spistreci6">
    <w:name w:val="toc 6"/>
    <w:basedOn w:val="Normalny"/>
    <w:next w:val="Normalny"/>
    <w:autoRedefine/>
    <w:semiHidden/>
    <w:rsid w:val="00576410"/>
    <w:pPr>
      <w:ind w:left="1000"/>
    </w:pPr>
    <w:rPr>
      <w:sz w:val="18"/>
    </w:rPr>
  </w:style>
  <w:style w:type="paragraph" w:styleId="Spistreci7">
    <w:name w:val="toc 7"/>
    <w:basedOn w:val="Normalny"/>
    <w:next w:val="Normalny"/>
    <w:autoRedefine/>
    <w:semiHidden/>
    <w:rsid w:val="00576410"/>
    <w:pPr>
      <w:ind w:left="1200"/>
    </w:pPr>
    <w:rPr>
      <w:sz w:val="18"/>
    </w:rPr>
  </w:style>
  <w:style w:type="paragraph" w:styleId="Spistreci8">
    <w:name w:val="toc 8"/>
    <w:basedOn w:val="Normalny"/>
    <w:next w:val="Normalny"/>
    <w:autoRedefine/>
    <w:semiHidden/>
    <w:rsid w:val="00576410"/>
    <w:pPr>
      <w:ind w:left="1400"/>
    </w:pPr>
    <w:rPr>
      <w:sz w:val="18"/>
    </w:rPr>
  </w:style>
  <w:style w:type="paragraph" w:styleId="Spistreci9">
    <w:name w:val="toc 9"/>
    <w:basedOn w:val="Normalny"/>
    <w:next w:val="Normalny"/>
    <w:autoRedefine/>
    <w:semiHidden/>
    <w:rsid w:val="00576410"/>
    <w:pPr>
      <w:ind w:left="1600"/>
    </w:pPr>
    <w:rPr>
      <w:sz w:val="18"/>
    </w:rPr>
  </w:style>
  <w:style w:type="paragraph" w:styleId="Tekstprzypisudolnego">
    <w:name w:val="footnote text"/>
    <w:basedOn w:val="Normalny"/>
    <w:semiHidden/>
    <w:rsid w:val="00576410"/>
  </w:style>
  <w:style w:type="paragraph" w:styleId="Tekstpodstawowywcity3">
    <w:name w:val="Body Text Indent 3"/>
    <w:basedOn w:val="Normalny"/>
    <w:link w:val="Tekstpodstawowywcity3Znak"/>
    <w:uiPriority w:val="99"/>
    <w:rsid w:val="00576410"/>
    <w:pPr>
      <w:suppressAutoHyphens/>
      <w:spacing w:line="360" w:lineRule="atLeast"/>
      <w:ind w:left="426"/>
      <w:jc w:val="both"/>
    </w:pPr>
    <w:rPr>
      <w:rFonts w:ascii="Arial" w:hAnsi="Arial"/>
      <w:sz w:val="24"/>
    </w:rPr>
  </w:style>
  <w:style w:type="character" w:styleId="UyteHipercze">
    <w:name w:val="FollowedHyperlink"/>
    <w:rsid w:val="00576410"/>
    <w:rPr>
      <w:color w:val="800080"/>
      <w:u w:val="single"/>
    </w:rPr>
  </w:style>
  <w:style w:type="character" w:styleId="Odwoaniedokomentarza">
    <w:name w:val="annotation reference"/>
    <w:uiPriority w:val="99"/>
    <w:semiHidden/>
    <w:rsid w:val="00576410"/>
    <w:rPr>
      <w:sz w:val="16"/>
    </w:rPr>
  </w:style>
  <w:style w:type="paragraph" w:styleId="Tekstkomentarza">
    <w:name w:val="annotation text"/>
    <w:basedOn w:val="Normalny"/>
    <w:link w:val="TekstkomentarzaZnak"/>
    <w:semiHidden/>
    <w:rsid w:val="00576410"/>
  </w:style>
  <w:style w:type="paragraph" w:styleId="Tekstpodstawowywcity2">
    <w:name w:val="Body Text Indent 2"/>
    <w:basedOn w:val="Normalny"/>
    <w:link w:val="Tekstpodstawowywcity2Znak"/>
    <w:rsid w:val="00576410"/>
    <w:pPr>
      <w:suppressAutoHyphens/>
      <w:spacing w:before="120"/>
      <w:ind w:left="426" w:hanging="426"/>
      <w:jc w:val="both"/>
    </w:pPr>
    <w:rPr>
      <w:rFonts w:ascii="Arial" w:hAnsi="Arial"/>
      <w:sz w:val="24"/>
    </w:rPr>
  </w:style>
  <w:style w:type="table" w:styleId="Tabela-Siatka">
    <w:name w:val="Table Grid"/>
    <w:basedOn w:val="Standardowy"/>
    <w:rsid w:val="00A81C5F"/>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7B1095"/>
    <w:pPr>
      <w:spacing w:before="100" w:beforeAutospacing="1" w:after="100" w:afterAutospacing="1"/>
    </w:pPr>
    <w:rPr>
      <w:sz w:val="24"/>
      <w:szCs w:val="24"/>
    </w:rPr>
  </w:style>
  <w:style w:type="paragraph" w:customStyle="1" w:styleId="Default">
    <w:name w:val="Default"/>
    <w:rsid w:val="0021295A"/>
    <w:pPr>
      <w:autoSpaceDE w:val="0"/>
      <w:autoSpaceDN w:val="0"/>
      <w:adjustRightInd w:val="0"/>
    </w:pPr>
    <w:rPr>
      <w:color w:val="000000"/>
      <w:sz w:val="24"/>
      <w:szCs w:val="24"/>
    </w:rPr>
  </w:style>
  <w:style w:type="character" w:styleId="Pogrubienie">
    <w:name w:val="Strong"/>
    <w:uiPriority w:val="22"/>
    <w:qFormat/>
    <w:rsid w:val="0033624D"/>
    <w:rPr>
      <w:b/>
      <w:bCs/>
    </w:rPr>
  </w:style>
  <w:style w:type="paragraph" w:customStyle="1" w:styleId="Standard">
    <w:name w:val="Standard"/>
    <w:rsid w:val="00684BD8"/>
    <w:pPr>
      <w:widowControl w:val="0"/>
      <w:autoSpaceDE w:val="0"/>
      <w:autoSpaceDN w:val="0"/>
      <w:adjustRightInd w:val="0"/>
    </w:pPr>
    <w:rPr>
      <w:sz w:val="24"/>
      <w:szCs w:val="24"/>
    </w:rPr>
  </w:style>
  <w:style w:type="character" w:customStyle="1" w:styleId="Nagwek4Znak">
    <w:name w:val="Nagłówek 4 Znak"/>
    <w:link w:val="Nagwek4"/>
    <w:rsid w:val="00E627AD"/>
    <w:rPr>
      <w:rFonts w:ascii="Arial" w:hAnsi="Arial"/>
      <w:b/>
      <w:sz w:val="24"/>
    </w:rPr>
  </w:style>
  <w:style w:type="paragraph" w:styleId="Tekstdymka">
    <w:name w:val="Balloon Text"/>
    <w:basedOn w:val="Normalny"/>
    <w:link w:val="TekstdymkaZnak"/>
    <w:rsid w:val="00F02CEA"/>
    <w:rPr>
      <w:rFonts w:ascii="Tahoma" w:hAnsi="Tahoma"/>
      <w:sz w:val="16"/>
      <w:szCs w:val="16"/>
    </w:rPr>
  </w:style>
  <w:style w:type="character" w:customStyle="1" w:styleId="TekstdymkaZnak">
    <w:name w:val="Tekst dymka Znak"/>
    <w:link w:val="Tekstdymka"/>
    <w:rsid w:val="00F02CEA"/>
    <w:rPr>
      <w:rFonts w:ascii="Tahoma" w:hAnsi="Tahoma" w:cs="Tahoma"/>
      <w:sz w:val="16"/>
      <w:szCs w:val="16"/>
    </w:rPr>
  </w:style>
  <w:style w:type="paragraph" w:styleId="Tematkomentarza">
    <w:name w:val="annotation subject"/>
    <w:basedOn w:val="Tekstkomentarza"/>
    <w:next w:val="Tekstkomentarza"/>
    <w:link w:val="TematkomentarzaZnak"/>
    <w:rsid w:val="00F02CEA"/>
    <w:rPr>
      <w:b/>
      <w:bCs/>
    </w:rPr>
  </w:style>
  <w:style w:type="character" w:customStyle="1" w:styleId="TekstkomentarzaZnak">
    <w:name w:val="Tekst komentarza Znak"/>
    <w:basedOn w:val="Domylnaczcionkaakapitu"/>
    <w:link w:val="Tekstkomentarza"/>
    <w:semiHidden/>
    <w:rsid w:val="00F02CEA"/>
  </w:style>
  <w:style w:type="character" w:customStyle="1" w:styleId="TematkomentarzaZnak">
    <w:name w:val="Temat komentarza Znak"/>
    <w:basedOn w:val="TekstkomentarzaZnak"/>
    <w:link w:val="Tematkomentarza"/>
    <w:rsid w:val="00F02CEA"/>
  </w:style>
  <w:style w:type="character" w:customStyle="1" w:styleId="StopkaZnak">
    <w:name w:val="Stopka Znak"/>
    <w:link w:val="Stopka"/>
    <w:uiPriority w:val="99"/>
    <w:rsid w:val="00F7201F"/>
    <w:rPr>
      <w:sz w:val="26"/>
    </w:rPr>
  </w:style>
  <w:style w:type="paragraph" w:styleId="Akapitzlist">
    <w:name w:val="List Paragraph"/>
    <w:aliases w:val="L1,Numerowanie,List Paragraph,2 heading,A_wyliczenie,K-P_odwolanie,Akapit z listą5,maz_wyliczenie,opis dzialania,CW_Lista,Podsis rysunku,Akapit z listą numerowaną,Akapit z listą 1,BulletC,Wyliczanie,Obiekt,normalny tekst,Akapit z listą31"/>
    <w:basedOn w:val="Normalny"/>
    <w:link w:val="AkapitzlistZnak"/>
    <w:uiPriority w:val="34"/>
    <w:qFormat/>
    <w:rsid w:val="00F53159"/>
    <w:pPr>
      <w:ind w:left="720"/>
      <w:contextualSpacing/>
    </w:pPr>
  </w:style>
  <w:style w:type="character" w:customStyle="1" w:styleId="NagwekZnak">
    <w:name w:val="Nagłówek Znak"/>
    <w:link w:val="Nagwek"/>
    <w:rsid w:val="002F4283"/>
    <w:rPr>
      <w:rFonts w:ascii="Arial" w:hAnsi="Arial"/>
      <w:sz w:val="24"/>
    </w:rPr>
  </w:style>
  <w:style w:type="paragraph" w:customStyle="1" w:styleId="List23">
    <w:name w:val="List 23"/>
    <w:basedOn w:val="Normalny"/>
    <w:semiHidden/>
    <w:rsid w:val="00C33CA8"/>
    <w:pPr>
      <w:tabs>
        <w:tab w:val="num" w:pos="360"/>
      </w:tabs>
    </w:pPr>
  </w:style>
  <w:style w:type="character" w:customStyle="1" w:styleId="txt-new">
    <w:name w:val="txt-new"/>
    <w:basedOn w:val="Domylnaczcionkaakapitu"/>
    <w:rsid w:val="002061B9"/>
  </w:style>
  <w:style w:type="character" w:customStyle="1" w:styleId="tabulatory">
    <w:name w:val="tabulatory"/>
    <w:basedOn w:val="Domylnaczcionkaakapitu"/>
    <w:rsid w:val="001245AB"/>
  </w:style>
  <w:style w:type="paragraph" w:styleId="Zwykytekst0">
    <w:name w:val="Plain Text"/>
    <w:basedOn w:val="Normalny"/>
    <w:link w:val="ZwykytekstZnak"/>
    <w:uiPriority w:val="99"/>
    <w:rsid w:val="00F14C6C"/>
    <w:rPr>
      <w:rFonts w:ascii="Courier New" w:hAnsi="Courier New" w:cs="Courier New"/>
    </w:rPr>
  </w:style>
  <w:style w:type="character" w:customStyle="1" w:styleId="ZwykytekstZnak">
    <w:name w:val="Zwykły tekst Znak"/>
    <w:basedOn w:val="Domylnaczcionkaakapitu"/>
    <w:link w:val="Zwykytekst0"/>
    <w:uiPriority w:val="99"/>
    <w:rsid w:val="00F14C6C"/>
    <w:rPr>
      <w:rFonts w:ascii="Courier New" w:hAnsi="Courier New" w:cs="Courier New"/>
    </w:rPr>
  </w:style>
  <w:style w:type="character" w:customStyle="1" w:styleId="f41">
    <w:name w:val="f41"/>
    <w:basedOn w:val="Domylnaczcionkaakapitu"/>
    <w:rsid w:val="00840B70"/>
    <w:rPr>
      <w:rFonts w:ascii="Times New Roman" w:hAnsi="Times New Roman" w:cs="Times New Roman" w:hint="default"/>
      <w:color w:val="000000"/>
      <w:sz w:val="24"/>
      <w:szCs w:val="24"/>
    </w:rPr>
  </w:style>
  <w:style w:type="character" w:customStyle="1" w:styleId="TekstpodstawowyZnak">
    <w:name w:val="Tekst podstawowy Znak"/>
    <w:link w:val="Tekstpodstawowy"/>
    <w:uiPriority w:val="99"/>
    <w:locked/>
    <w:rsid w:val="00D615EC"/>
    <w:rPr>
      <w:i/>
      <w:sz w:val="24"/>
    </w:rPr>
  </w:style>
  <w:style w:type="character" w:customStyle="1" w:styleId="Tekstpodstawowywcity3Znak">
    <w:name w:val="Tekst podstawowy wcięty 3 Znak"/>
    <w:link w:val="Tekstpodstawowywcity3"/>
    <w:uiPriority w:val="99"/>
    <w:locked/>
    <w:rsid w:val="00D615EC"/>
    <w:rPr>
      <w:rFonts w:ascii="Arial" w:hAnsi="Arial"/>
      <w:sz w:val="24"/>
    </w:rPr>
  </w:style>
  <w:style w:type="paragraph" w:customStyle="1" w:styleId="divparagraph">
    <w:name w:val="div.paragraph"/>
    <w:uiPriority w:val="99"/>
    <w:rsid w:val="00BD34F6"/>
    <w:pPr>
      <w:widowControl w:val="0"/>
      <w:autoSpaceDE w:val="0"/>
      <w:autoSpaceDN w:val="0"/>
      <w:adjustRightInd w:val="0"/>
      <w:spacing w:line="40" w:lineRule="atLeast"/>
    </w:pPr>
    <w:rPr>
      <w:rFonts w:ascii="Helvetica" w:eastAsiaTheme="minorEastAsia" w:hAnsi="Helvetica" w:cs="Helvetica"/>
      <w:color w:val="000000"/>
      <w:sz w:val="18"/>
      <w:szCs w:val="18"/>
    </w:rPr>
  </w:style>
  <w:style w:type="character" w:customStyle="1" w:styleId="Nagwek1Znak">
    <w:name w:val="Nagłówek 1 Znak"/>
    <w:basedOn w:val="Domylnaczcionkaakapitu"/>
    <w:link w:val="Nagwek1"/>
    <w:uiPriority w:val="9"/>
    <w:rsid w:val="00306521"/>
    <w:rPr>
      <w:b/>
      <w:sz w:val="24"/>
    </w:rPr>
  </w:style>
  <w:style w:type="character" w:customStyle="1" w:styleId="tekstdokbold">
    <w:name w:val="tekst dok. bold"/>
    <w:rsid w:val="00806914"/>
    <w:rPr>
      <w:b/>
    </w:rPr>
  </w:style>
  <w:style w:type="paragraph" w:customStyle="1" w:styleId="p">
    <w:name w:val="p"/>
    <w:rsid w:val="00806914"/>
    <w:pPr>
      <w:suppressAutoHyphens/>
      <w:spacing w:line="252" w:lineRule="auto"/>
    </w:pPr>
    <w:rPr>
      <w:rFonts w:ascii="Arial Narrow" w:eastAsia="Arial Narrow" w:hAnsi="Arial Narrow" w:cs="Arial Narrow"/>
      <w:kern w:val="1"/>
      <w:sz w:val="22"/>
      <w:szCs w:val="22"/>
      <w:lang w:eastAsia="ar-SA"/>
    </w:rPr>
  </w:style>
  <w:style w:type="character" w:customStyle="1" w:styleId="Teksttreci2">
    <w:name w:val="Tekst treści (2)_"/>
    <w:basedOn w:val="Domylnaczcionkaakapitu"/>
    <w:link w:val="Teksttreci20"/>
    <w:rsid w:val="0015395D"/>
    <w:rPr>
      <w:rFonts w:ascii="Calibri" w:eastAsia="Calibri" w:hAnsi="Calibri" w:cs="Calibri"/>
      <w:sz w:val="22"/>
      <w:szCs w:val="22"/>
      <w:shd w:val="clear" w:color="auto" w:fill="FFFFFF"/>
    </w:rPr>
  </w:style>
  <w:style w:type="paragraph" w:customStyle="1" w:styleId="Teksttreci20">
    <w:name w:val="Tekst treści (2)"/>
    <w:basedOn w:val="Normalny"/>
    <w:link w:val="Teksttreci2"/>
    <w:rsid w:val="0015395D"/>
    <w:pPr>
      <w:widowControl w:val="0"/>
      <w:shd w:val="clear" w:color="auto" w:fill="FFFFFF"/>
      <w:spacing w:line="0" w:lineRule="atLeast"/>
      <w:ind w:hanging="700"/>
      <w:jc w:val="right"/>
    </w:pPr>
    <w:rPr>
      <w:rFonts w:ascii="Calibri" w:eastAsia="Calibri" w:hAnsi="Calibri" w:cs="Calibri"/>
      <w:sz w:val="22"/>
      <w:szCs w:val="22"/>
    </w:rPr>
  </w:style>
  <w:style w:type="table" w:customStyle="1" w:styleId="TableGrid">
    <w:name w:val="TableGrid"/>
    <w:rsid w:val="006717F8"/>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treci3Bezkursywy">
    <w:name w:val="Tekst treści (3) + Bez kursywy"/>
    <w:basedOn w:val="Domylnaczcionkaakapitu"/>
    <w:rsid w:val="00A50172"/>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Tekstpodstawowywcity2Znak">
    <w:name w:val="Tekst podstawowy wcięty 2 Znak"/>
    <w:link w:val="Tekstpodstawowywcity2"/>
    <w:rsid w:val="001F343E"/>
    <w:rPr>
      <w:rFonts w:ascii="Arial" w:hAnsi="Arial"/>
      <w:sz w:val="24"/>
    </w:rPr>
  </w:style>
  <w:style w:type="character" w:styleId="Odwoanieprzypisudolnego">
    <w:name w:val="footnote reference"/>
    <w:basedOn w:val="Domylnaczcionkaakapitu"/>
    <w:semiHidden/>
    <w:unhideWhenUsed/>
    <w:rsid w:val="00895943"/>
    <w:rPr>
      <w:vertAlign w:val="superscript"/>
    </w:rPr>
  </w:style>
  <w:style w:type="paragraph" w:customStyle="1" w:styleId="divpoint">
    <w:name w:val="div.point"/>
    <w:uiPriority w:val="99"/>
    <w:rsid w:val="00727F39"/>
    <w:pPr>
      <w:widowControl w:val="0"/>
      <w:autoSpaceDE w:val="0"/>
      <w:autoSpaceDN w:val="0"/>
      <w:adjustRightInd w:val="0"/>
      <w:spacing w:line="40" w:lineRule="atLeast"/>
    </w:pPr>
    <w:rPr>
      <w:rFonts w:ascii="Helvetica" w:eastAsiaTheme="minorEastAsia" w:hAnsi="Helvetica" w:cs="Helvetica"/>
      <w:color w:val="000000"/>
      <w:sz w:val="18"/>
      <w:szCs w:val="18"/>
    </w:rPr>
  </w:style>
  <w:style w:type="character" w:customStyle="1" w:styleId="Nagwek30">
    <w:name w:val="Nagłówek #3_"/>
    <w:basedOn w:val="Domylnaczcionkaakapitu"/>
    <w:link w:val="Nagwek31"/>
    <w:rsid w:val="009F7702"/>
    <w:rPr>
      <w:rFonts w:ascii="Arial" w:eastAsia="Arial" w:hAnsi="Arial" w:cs="Arial"/>
      <w:sz w:val="19"/>
      <w:szCs w:val="19"/>
      <w:shd w:val="clear" w:color="auto" w:fill="FFFFFF"/>
    </w:rPr>
  </w:style>
  <w:style w:type="character" w:customStyle="1" w:styleId="Teksttreci5">
    <w:name w:val="Tekst treści (5)_"/>
    <w:basedOn w:val="Domylnaczcionkaakapitu"/>
    <w:link w:val="Teksttreci50"/>
    <w:rsid w:val="009F7702"/>
    <w:rPr>
      <w:rFonts w:ascii="Arial" w:eastAsia="Arial" w:hAnsi="Arial" w:cs="Arial"/>
      <w:i/>
      <w:iCs/>
      <w:sz w:val="18"/>
      <w:szCs w:val="18"/>
      <w:shd w:val="clear" w:color="auto" w:fill="FFFFFF"/>
    </w:rPr>
  </w:style>
  <w:style w:type="paragraph" w:customStyle="1" w:styleId="Nagwek31">
    <w:name w:val="Nagłówek #3"/>
    <w:basedOn w:val="Normalny"/>
    <w:link w:val="Nagwek30"/>
    <w:rsid w:val="009F7702"/>
    <w:pPr>
      <w:widowControl w:val="0"/>
      <w:shd w:val="clear" w:color="auto" w:fill="FFFFFF"/>
      <w:spacing w:line="0" w:lineRule="atLeast"/>
      <w:ind w:hanging="980"/>
      <w:jc w:val="both"/>
      <w:outlineLvl w:val="2"/>
    </w:pPr>
    <w:rPr>
      <w:rFonts w:ascii="Arial" w:eastAsia="Arial" w:hAnsi="Arial" w:cs="Arial"/>
      <w:sz w:val="19"/>
      <w:szCs w:val="19"/>
    </w:rPr>
  </w:style>
  <w:style w:type="paragraph" w:customStyle="1" w:styleId="Teksttreci50">
    <w:name w:val="Tekst treści (5)"/>
    <w:basedOn w:val="Normalny"/>
    <w:link w:val="Teksttreci5"/>
    <w:rsid w:val="009F7702"/>
    <w:pPr>
      <w:widowControl w:val="0"/>
      <w:shd w:val="clear" w:color="auto" w:fill="FFFFFF"/>
      <w:spacing w:line="307" w:lineRule="exact"/>
      <w:ind w:hanging="440"/>
    </w:pPr>
    <w:rPr>
      <w:rFonts w:ascii="Arial" w:eastAsia="Arial" w:hAnsi="Arial" w:cs="Arial"/>
      <w:i/>
      <w:iCs/>
      <w:sz w:val="18"/>
      <w:szCs w:val="18"/>
    </w:rPr>
  </w:style>
  <w:style w:type="character" w:customStyle="1" w:styleId="AkapitzlistZnak">
    <w:name w:val="Akapit z listą Znak"/>
    <w:aliases w:val="L1 Znak,Numerowanie Znak,List Paragraph Znak,2 heading Znak,A_wyliczenie Znak,K-P_odwolanie Znak,Akapit z listą5 Znak,maz_wyliczenie Znak,opis dzialania Znak,CW_Lista Znak,Podsis rysunku Znak,Akapit z listą numerowaną Znak"/>
    <w:link w:val="Akapitzlist"/>
    <w:uiPriority w:val="34"/>
    <w:qFormat/>
    <w:locked/>
    <w:rsid w:val="00BC73C0"/>
  </w:style>
  <w:style w:type="paragraph" w:customStyle="1" w:styleId="Teksttreci21">
    <w:name w:val="Tekst treści (2)1"/>
    <w:basedOn w:val="Normalny"/>
    <w:rsid w:val="00142558"/>
    <w:pPr>
      <w:widowControl w:val="0"/>
      <w:shd w:val="clear" w:color="auto" w:fill="FFFFFF"/>
      <w:spacing w:before="120" w:after="480" w:line="457" w:lineRule="exact"/>
      <w:ind w:hanging="660"/>
      <w:jc w:val="center"/>
    </w:pPr>
    <w:rPr>
      <w:rFonts w:ascii="Arial" w:eastAsiaTheme="minorHAnsi" w:hAnsi="Arial" w:cs="Arial"/>
      <w:sz w:val="22"/>
      <w:szCs w:val="22"/>
      <w:lang w:eastAsia="en-US"/>
    </w:rPr>
  </w:style>
  <w:style w:type="character" w:customStyle="1" w:styleId="markedcontent">
    <w:name w:val="markedcontent"/>
    <w:basedOn w:val="Domylnaczcionkaakapitu"/>
    <w:rsid w:val="00502E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30431">
      <w:bodyDiv w:val="1"/>
      <w:marLeft w:val="0"/>
      <w:marRight w:val="0"/>
      <w:marTop w:val="0"/>
      <w:marBottom w:val="0"/>
      <w:divBdr>
        <w:top w:val="none" w:sz="0" w:space="0" w:color="auto"/>
        <w:left w:val="none" w:sz="0" w:space="0" w:color="auto"/>
        <w:bottom w:val="none" w:sz="0" w:space="0" w:color="auto"/>
        <w:right w:val="none" w:sz="0" w:space="0" w:color="auto"/>
      </w:divBdr>
    </w:div>
    <w:div w:id="322198718">
      <w:bodyDiv w:val="1"/>
      <w:marLeft w:val="0"/>
      <w:marRight w:val="0"/>
      <w:marTop w:val="0"/>
      <w:marBottom w:val="0"/>
      <w:divBdr>
        <w:top w:val="none" w:sz="0" w:space="0" w:color="auto"/>
        <w:left w:val="none" w:sz="0" w:space="0" w:color="auto"/>
        <w:bottom w:val="none" w:sz="0" w:space="0" w:color="auto"/>
        <w:right w:val="none" w:sz="0" w:space="0" w:color="auto"/>
      </w:divBdr>
      <w:divsChild>
        <w:div w:id="1062825242">
          <w:marLeft w:val="0"/>
          <w:marRight w:val="0"/>
          <w:marTop w:val="0"/>
          <w:marBottom w:val="0"/>
          <w:divBdr>
            <w:top w:val="none" w:sz="0" w:space="0" w:color="auto"/>
            <w:left w:val="none" w:sz="0" w:space="0" w:color="auto"/>
            <w:bottom w:val="none" w:sz="0" w:space="0" w:color="auto"/>
            <w:right w:val="none" w:sz="0" w:space="0" w:color="auto"/>
          </w:divBdr>
          <w:divsChild>
            <w:div w:id="1483741581">
              <w:marLeft w:val="0"/>
              <w:marRight w:val="0"/>
              <w:marTop w:val="0"/>
              <w:marBottom w:val="0"/>
              <w:divBdr>
                <w:top w:val="none" w:sz="0" w:space="0" w:color="auto"/>
                <w:left w:val="none" w:sz="0" w:space="0" w:color="auto"/>
                <w:bottom w:val="none" w:sz="0" w:space="0" w:color="auto"/>
                <w:right w:val="none" w:sz="0" w:space="0" w:color="auto"/>
              </w:divBdr>
            </w:div>
          </w:divsChild>
        </w:div>
        <w:div w:id="689449777">
          <w:marLeft w:val="0"/>
          <w:marRight w:val="0"/>
          <w:marTop w:val="0"/>
          <w:marBottom w:val="0"/>
          <w:divBdr>
            <w:top w:val="none" w:sz="0" w:space="0" w:color="auto"/>
            <w:left w:val="none" w:sz="0" w:space="0" w:color="auto"/>
            <w:bottom w:val="none" w:sz="0" w:space="0" w:color="auto"/>
            <w:right w:val="none" w:sz="0" w:space="0" w:color="auto"/>
          </w:divBdr>
          <w:divsChild>
            <w:div w:id="809515500">
              <w:marLeft w:val="0"/>
              <w:marRight w:val="0"/>
              <w:marTop w:val="0"/>
              <w:marBottom w:val="0"/>
              <w:divBdr>
                <w:top w:val="none" w:sz="0" w:space="0" w:color="auto"/>
                <w:left w:val="none" w:sz="0" w:space="0" w:color="auto"/>
                <w:bottom w:val="none" w:sz="0" w:space="0" w:color="auto"/>
                <w:right w:val="none" w:sz="0" w:space="0" w:color="auto"/>
              </w:divBdr>
            </w:div>
          </w:divsChild>
        </w:div>
        <w:div w:id="1547526974">
          <w:marLeft w:val="0"/>
          <w:marRight w:val="0"/>
          <w:marTop w:val="0"/>
          <w:marBottom w:val="0"/>
          <w:divBdr>
            <w:top w:val="none" w:sz="0" w:space="0" w:color="auto"/>
            <w:left w:val="none" w:sz="0" w:space="0" w:color="auto"/>
            <w:bottom w:val="none" w:sz="0" w:space="0" w:color="auto"/>
            <w:right w:val="none" w:sz="0" w:space="0" w:color="auto"/>
          </w:divBdr>
          <w:divsChild>
            <w:div w:id="350641557">
              <w:marLeft w:val="0"/>
              <w:marRight w:val="0"/>
              <w:marTop w:val="0"/>
              <w:marBottom w:val="0"/>
              <w:divBdr>
                <w:top w:val="none" w:sz="0" w:space="0" w:color="auto"/>
                <w:left w:val="none" w:sz="0" w:space="0" w:color="auto"/>
                <w:bottom w:val="none" w:sz="0" w:space="0" w:color="auto"/>
                <w:right w:val="none" w:sz="0" w:space="0" w:color="auto"/>
              </w:divBdr>
            </w:div>
            <w:div w:id="386489045">
              <w:marLeft w:val="0"/>
              <w:marRight w:val="0"/>
              <w:marTop w:val="0"/>
              <w:marBottom w:val="0"/>
              <w:divBdr>
                <w:top w:val="none" w:sz="0" w:space="0" w:color="auto"/>
                <w:left w:val="none" w:sz="0" w:space="0" w:color="auto"/>
                <w:bottom w:val="none" w:sz="0" w:space="0" w:color="auto"/>
                <w:right w:val="none" w:sz="0" w:space="0" w:color="auto"/>
              </w:divBdr>
              <w:divsChild>
                <w:div w:id="1037509061">
                  <w:marLeft w:val="0"/>
                  <w:marRight w:val="0"/>
                  <w:marTop w:val="0"/>
                  <w:marBottom w:val="0"/>
                  <w:divBdr>
                    <w:top w:val="none" w:sz="0" w:space="0" w:color="auto"/>
                    <w:left w:val="none" w:sz="0" w:space="0" w:color="auto"/>
                    <w:bottom w:val="none" w:sz="0" w:space="0" w:color="auto"/>
                    <w:right w:val="none" w:sz="0" w:space="0" w:color="auto"/>
                  </w:divBdr>
                </w:div>
              </w:divsChild>
            </w:div>
            <w:div w:id="1395392995">
              <w:marLeft w:val="0"/>
              <w:marRight w:val="0"/>
              <w:marTop w:val="0"/>
              <w:marBottom w:val="0"/>
              <w:divBdr>
                <w:top w:val="none" w:sz="0" w:space="0" w:color="auto"/>
                <w:left w:val="none" w:sz="0" w:space="0" w:color="auto"/>
                <w:bottom w:val="none" w:sz="0" w:space="0" w:color="auto"/>
                <w:right w:val="none" w:sz="0" w:space="0" w:color="auto"/>
              </w:divBdr>
              <w:divsChild>
                <w:div w:id="96091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725833">
          <w:marLeft w:val="0"/>
          <w:marRight w:val="0"/>
          <w:marTop w:val="0"/>
          <w:marBottom w:val="0"/>
          <w:divBdr>
            <w:top w:val="none" w:sz="0" w:space="0" w:color="auto"/>
            <w:left w:val="none" w:sz="0" w:space="0" w:color="auto"/>
            <w:bottom w:val="none" w:sz="0" w:space="0" w:color="auto"/>
            <w:right w:val="none" w:sz="0" w:space="0" w:color="auto"/>
          </w:divBdr>
          <w:divsChild>
            <w:div w:id="1949659647">
              <w:marLeft w:val="0"/>
              <w:marRight w:val="0"/>
              <w:marTop w:val="0"/>
              <w:marBottom w:val="0"/>
              <w:divBdr>
                <w:top w:val="none" w:sz="0" w:space="0" w:color="auto"/>
                <w:left w:val="none" w:sz="0" w:space="0" w:color="auto"/>
                <w:bottom w:val="none" w:sz="0" w:space="0" w:color="auto"/>
                <w:right w:val="none" w:sz="0" w:space="0" w:color="auto"/>
              </w:divBdr>
            </w:div>
          </w:divsChild>
        </w:div>
        <w:div w:id="1314212081">
          <w:marLeft w:val="0"/>
          <w:marRight w:val="0"/>
          <w:marTop w:val="0"/>
          <w:marBottom w:val="0"/>
          <w:divBdr>
            <w:top w:val="none" w:sz="0" w:space="0" w:color="auto"/>
            <w:left w:val="none" w:sz="0" w:space="0" w:color="auto"/>
            <w:bottom w:val="none" w:sz="0" w:space="0" w:color="auto"/>
            <w:right w:val="none" w:sz="0" w:space="0" w:color="auto"/>
          </w:divBdr>
          <w:divsChild>
            <w:div w:id="626131913">
              <w:marLeft w:val="0"/>
              <w:marRight w:val="0"/>
              <w:marTop w:val="0"/>
              <w:marBottom w:val="0"/>
              <w:divBdr>
                <w:top w:val="none" w:sz="0" w:space="0" w:color="auto"/>
                <w:left w:val="none" w:sz="0" w:space="0" w:color="auto"/>
                <w:bottom w:val="none" w:sz="0" w:space="0" w:color="auto"/>
                <w:right w:val="none" w:sz="0" w:space="0" w:color="auto"/>
              </w:divBdr>
            </w:div>
          </w:divsChild>
        </w:div>
        <w:div w:id="394476734">
          <w:marLeft w:val="0"/>
          <w:marRight w:val="0"/>
          <w:marTop w:val="0"/>
          <w:marBottom w:val="0"/>
          <w:divBdr>
            <w:top w:val="none" w:sz="0" w:space="0" w:color="auto"/>
            <w:left w:val="none" w:sz="0" w:space="0" w:color="auto"/>
            <w:bottom w:val="none" w:sz="0" w:space="0" w:color="auto"/>
            <w:right w:val="none" w:sz="0" w:space="0" w:color="auto"/>
          </w:divBdr>
          <w:divsChild>
            <w:div w:id="1344163643">
              <w:marLeft w:val="0"/>
              <w:marRight w:val="0"/>
              <w:marTop w:val="0"/>
              <w:marBottom w:val="0"/>
              <w:divBdr>
                <w:top w:val="none" w:sz="0" w:space="0" w:color="auto"/>
                <w:left w:val="none" w:sz="0" w:space="0" w:color="auto"/>
                <w:bottom w:val="none" w:sz="0" w:space="0" w:color="auto"/>
                <w:right w:val="none" w:sz="0" w:space="0" w:color="auto"/>
              </w:divBdr>
            </w:div>
          </w:divsChild>
        </w:div>
        <w:div w:id="1982149252">
          <w:marLeft w:val="0"/>
          <w:marRight w:val="0"/>
          <w:marTop w:val="0"/>
          <w:marBottom w:val="0"/>
          <w:divBdr>
            <w:top w:val="none" w:sz="0" w:space="0" w:color="auto"/>
            <w:left w:val="none" w:sz="0" w:space="0" w:color="auto"/>
            <w:bottom w:val="none" w:sz="0" w:space="0" w:color="auto"/>
            <w:right w:val="none" w:sz="0" w:space="0" w:color="auto"/>
          </w:divBdr>
          <w:divsChild>
            <w:div w:id="1340814306">
              <w:marLeft w:val="0"/>
              <w:marRight w:val="0"/>
              <w:marTop w:val="0"/>
              <w:marBottom w:val="0"/>
              <w:divBdr>
                <w:top w:val="none" w:sz="0" w:space="0" w:color="auto"/>
                <w:left w:val="none" w:sz="0" w:space="0" w:color="auto"/>
                <w:bottom w:val="none" w:sz="0" w:space="0" w:color="auto"/>
                <w:right w:val="none" w:sz="0" w:space="0" w:color="auto"/>
              </w:divBdr>
            </w:div>
          </w:divsChild>
        </w:div>
        <w:div w:id="103236056">
          <w:marLeft w:val="0"/>
          <w:marRight w:val="0"/>
          <w:marTop w:val="0"/>
          <w:marBottom w:val="0"/>
          <w:divBdr>
            <w:top w:val="none" w:sz="0" w:space="0" w:color="auto"/>
            <w:left w:val="none" w:sz="0" w:space="0" w:color="auto"/>
            <w:bottom w:val="none" w:sz="0" w:space="0" w:color="auto"/>
            <w:right w:val="none" w:sz="0" w:space="0" w:color="auto"/>
          </w:divBdr>
          <w:divsChild>
            <w:div w:id="84495315">
              <w:marLeft w:val="0"/>
              <w:marRight w:val="0"/>
              <w:marTop w:val="0"/>
              <w:marBottom w:val="0"/>
              <w:divBdr>
                <w:top w:val="none" w:sz="0" w:space="0" w:color="auto"/>
                <w:left w:val="none" w:sz="0" w:space="0" w:color="auto"/>
                <w:bottom w:val="none" w:sz="0" w:space="0" w:color="auto"/>
                <w:right w:val="none" w:sz="0" w:space="0" w:color="auto"/>
              </w:divBdr>
            </w:div>
          </w:divsChild>
        </w:div>
        <w:div w:id="104273465">
          <w:marLeft w:val="0"/>
          <w:marRight w:val="0"/>
          <w:marTop w:val="0"/>
          <w:marBottom w:val="0"/>
          <w:divBdr>
            <w:top w:val="none" w:sz="0" w:space="0" w:color="auto"/>
            <w:left w:val="none" w:sz="0" w:space="0" w:color="auto"/>
            <w:bottom w:val="none" w:sz="0" w:space="0" w:color="auto"/>
            <w:right w:val="none" w:sz="0" w:space="0" w:color="auto"/>
          </w:divBdr>
          <w:divsChild>
            <w:div w:id="566457873">
              <w:marLeft w:val="0"/>
              <w:marRight w:val="0"/>
              <w:marTop w:val="0"/>
              <w:marBottom w:val="0"/>
              <w:divBdr>
                <w:top w:val="none" w:sz="0" w:space="0" w:color="auto"/>
                <w:left w:val="none" w:sz="0" w:space="0" w:color="auto"/>
                <w:bottom w:val="none" w:sz="0" w:space="0" w:color="auto"/>
                <w:right w:val="none" w:sz="0" w:space="0" w:color="auto"/>
              </w:divBdr>
            </w:div>
          </w:divsChild>
        </w:div>
        <w:div w:id="90587468">
          <w:marLeft w:val="0"/>
          <w:marRight w:val="0"/>
          <w:marTop w:val="0"/>
          <w:marBottom w:val="0"/>
          <w:divBdr>
            <w:top w:val="none" w:sz="0" w:space="0" w:color="auto"/>
            <w:left w:val="none" w:sz="0" w:space="0" w:color="auto"/>
            <w:bottom w:val="none" w:sz="0" w:space="0" w:color="auto"/>
            <w:right w:val="none" w:sz="0" w:space="0" w:color="auto"/>
          </w:divBdr>
          <w:divsChild>
            <w:div w:id="27999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2070">
      <w:bodyDiv w:val="1"/>
      <w:marLeft w:val="0"/>
      <w:marRight w:val="0"/>
      <w:marTop w:val="0"/>
      <w:marBottom w:val="0"/>
      <w:divBdr>
        <w:top w:val="none" w:sz="0" w:space="0" w:color="auto"/>
        <w:left w:val="none" w:sz="0" w:space="0" w:color="auto"/>
        <w:bottom w:val="none" w:sz="0" w:space="0" w:color="auto"/>
        <w:right w:val="none" w:sz="0" w:space="0" w:color="auto"/>
      </w:divBdr>
    </w:div>
    <w:div w:id="382944728">
      <w:bodyDiv w:val="1"/>
      <w:marLeft w:val="0"/>
      <w:marRight w:val="0"/>
      <w:marTop w:val="0"/>
      <w:marBottom w:val="0"/>
      <w:divBdr>
        <w:top w:val="none" w:sz="0" w:space="0" w:color="auto"/>
        <w:left w:val="none" w:sz="0" w:space="0" w:color="auto"/>
        <w:bottom w:val="none" w:sz="0" w:space="0" w:color="auto"/>
        <w:right w:val="none" w:sz="0" w:space="0" w:color="auto"/>
      </w:divBdr>
    </w:div>
    <w:div w:id="415323555">
      <w:bodyDiv w:val="1"/>
      <w:marLeft w:val="0"/>
      <w:marRight w:val="0"/>
      <w:marTop w:val="0"/>
      <w:marBottom w:val="0"/>
      <w:divBdr>
        <w:top w:val="none" w:sz="0" w:space="0" w:color="auto"/>
        <w:left w:val="none" w:sz="0" w:space="0" w:color="auto"/>
        <w:bottom w:val="none" w:sz="0" w:space="0" w:color="auto"/>
        <w:right w:val="none" w:sz="0" w:space="0" w:color="auto"/>
      </w:divBdr>
    </w:div>
    <w:div w:id="425735758">
      <w:bodyDiv w:val="1"/>
      <w:marLeft w:val="0"/>
      <w:marRight w:val="0"/>
      <w:marTop w:val="0"/>
      <w:marBottom w:val="0"/>
      <w:divBdr>
        <w:top w:val="none" w:sz="0" w:space="0" w:color="auto"/>
        <w:left w:val="none" w:sz="0" w:space="0" w:color="auto"/>
        <w:bottom w:val="none" w:sz="0" w:space="0" w:color="auto"/>
        <w:right w:val="none" w:sz="0" w:space="0" w:color="auto"/>
      </w:divBdr>
    </w:div>
    <w:div w:id="454718462">
      <w:bodyDiv w:val="1"/>
      <w:marLeft w:val="0"/>
      <w:marRight w:val="0"/>
      <w:marTop w:val="0"/>
      <w:marBottom w:val="0"/>
      <w:divBdr>
        <w:top w:val="none" w:sz="0" w:space="0" w:color="auto"/>
        <w:left w:val="none" w:sz="0" w:space="0" w:color="auto"/>
        <w:bottom w:val="none" w:sz="0" w:space="0" w:color="auto"/>
        <w:right w:val="none" w:sz="0" w:space="0" w:color="auto"/>
      </w:divBdr>
    </w:div>
    <w:div w:id="881095846">
      <w:bodyDiv w:val="1"/>
      <w:marLeft w:val="0"/>
      <w:marRight w:val="0"/>
      <w:marTop w:val="0"/>
      <w:marBottom w:val="0"/>
      <w:divBdr>
        <w:top w:val="none" w:sz="0" w:space="0" w:color="auto"/>
        <w:left w:val="none" w:sz="0" w:space="0" w:color="auto"/>
        <w:bottom w:val="none" w:sz="0" w:space="0" w:color="auto"/>
        <w:right w:val="none" w:sz="0" w:space="0" w:color="auto"/>
      </w:divBdr>
    </w:div>
    <w:div w:id="1004938645">
      <w:bodyDiv w:val="1"/>
      <w:marLeft w:val="0"/>
      <w:marRight w:val="0"/>
      <w:marTop w:val="0"/>
      <w:marBottom w:val="0"/>
      <w:divBdr>
        <w:top w:val="none" w:sz="0" w:space="0" w:color="auto"/>
        <w:left w:val="none" w:sz="0" w:space="0" w:color="auto"/>
        <w:bottom w:val="none" w:sz="0" w:space="0" w:color="auto"/>
        <w:right w:val="none" w:sz="0" w:space="0" w:color="auto"/>
      </w:divBdr>
    </w:div>
    <w:div w:id="1040666270">
      <w:bodyDiv w:val="1"/>
      <w:marLeft w:val="0"/>
      <w:marRight w:val="0"/>
      <w:marTop w:val="0"/>
      <w:marBottom w:val="0"/>
      <w:divBdr>
        <w:top w:val="none" w:sz="0" w:space="0" w:color="auto"/>
        <w:left w:val="none" w:sz="0" w:space="0" w:color="auto"/>
        <w:bottom w:val="none" w:sz="0" w:space="0" w:color="auto"/>
        <w:right w:val="none" w:sz="0" w:space="0" w:color="auto"/>
      </w:divBdr>
    </w:div>
    <w:div w:id="1110246821">
      <w:bodyDiv w:val="1"/>
      <w:marLeft w:val="0"/>
      <w:marRight w:val="0"/>
      <w:marTop w:val="0"/>
      <w:marBottom w:val="0"/>
      <w:divBdr>
        <w:top w:val="none" w:sz="0" w:space="0" w:color="auto"/>
        <w:left w:val="none" w:sz="0" w:space="0" w:color="auto"/>
        <w:bottom w:val="none" w:sz="0" w:space="0" w:color="auto"/>
        <w:right w:val="none" w:sz="0" w:space="0" w:color="auto"/>
      </w:divBdr>
    </w:div>
    <w:div w:id="1550804334">
      <w:bodyDiv w:val="1"/>
      <w:marLeft w:val="0"/>
      <w:marRight w:val="0"/>
      <w:marTop w:val="0"/>
      <w:marBottom w:val="0"/>
      <w:divBdr>
        <w:top w:val="none" w:sz="0" w:space="0" w:color="auto"/>
        <w:left w:val="none" w:sz="0" w:space="0" w:color="auto"/>
        <w:bottom w:val="none" w:sz="0" w:space="0" w:color="auto"/>
        <w:right w:val="none" w:sz="0" w:space="0" w:color="auto"/>
      </w:divBdr>
    </w:div>
    <w:div w:id="1625236748">
      <w:bodyDiv w:val="1"/>
      <w:marLeft w:val="0"/>
      <w:marRight w:val="0"/>
      <w:marTop w:val="0"/>
      <w:marBottom w:val="0"/>
      <w:divBdr>
        <w:top w:val="none" w:sz="0" w:space="0" w:color="auto"/>
        <w:left w:val="none" w:sz="0" w:space="0" w:color="auto"/>
        <w:bottom w:val="none" w:sz="0" w:space="0" w:color="auto"/>
        <w:right w:val="none" w:sz="0" w:space="0" w:color="auto"/>
      </w:divBdr>
      <w:divsChild>
        <w:div w:id="844126960">
          <w:marLeft w:val="0"/>
          <w:marRight w:val="0"/>
          <w:marTop w:val="0"/>
          <w:marBottom w:val="0"/>
          <w:divBdr>
            <w:top w:val="none" w:sz="0" w:space="0" w:color="auto"/>
            <w:left w:val="none" w:sz="0" w:space="0" w:color="auto"/>
            <w:bottom w:val="none" w:sz="0" w:space="0" w:color="auto"/>
            <w:right w:val="none" w:sz="0" w:space="0" w:color="auto"/>
          </w:divBdr>
          <w:divsChild>
            <w:div w:id="1047756396">
              <w:marLeft w:val="0"/>
              <w:marRight w:val="0"/>
              <w:marTop w:val="0"/>
              <w:marBottom w:val="0"/>
              <w:divBdr>
                <w:top w:val="none" w:sz="0" w:space="0" w:color="auto"/>
                <w:left w:val="none" w:sz="0" w:space="0" w:color="auto"/>
                <w:bottom w:val="none" w:sz="0" w:space="0" w:color="auto"/>
                <w:right w:val="none" w:sz="0" w:space="0" w:color="auto"/>
              </w:divBdr>
            </w:div>
          </w:divsChild>
        </w:div>
        <w:div w:id="835532979">
          <w:marLeft w:val="0"/>
          <w:marRight w:val="0"/>
          <w:marTop w:val="0"/>
          <w:marBottom w:val="0"/>
          <w:divBdr>
            <w:top w:val="none" w:sz="0" w:space="0" w:color="auto"/>
            <w:left w:val="none" w:sz="0" w:space="0" w:color="auto"/>
            <w:bottom w:val="none" w:sz="0" w:space="0" w:color="auto"/>
            <w:right w:val="none" w:sz="0" w:space="0" w:color="auto"/>
          </w:divBdr>
          <w:divsChild>
            <w:div w:id="1531608905">
              <w:marLeft w:val="0"/>
              <w:marRight w:val="0"/>
              <w:marTop w:val="0"/>
              <w:marBottom w:val="0"/>
              <w:divBdr>
                <w:top w:val="none" w:sz="0" w:space="0" w:color="auto"/>
                <w:left w:val="none" w:sz="0" w:space="0" w:color="auto"/>
                <w:bottom w:val="none" w:sz="0" w:space="0" w:color="auto"/>
                <w:right w:val="none" w:sz="0" w:space="0" w:color="auto"/>
              </w:divBdr>
            </w:div>
          </w:divsChild>
        </w:div>
        <w:div w:id="1956057968">
          <w:marLeft w:val="0"/>
          <w:marRight w:val="0"/>
          <w:marTop w:val="0"/>
          <w:marBottom w:val="0"/>
          <w:divBdr>
            <w:top w:val="none" w:sz="0" w:space="0" w:color="auto"/>
            <w:left w:val="none" w:sz="0" w:space="0" w:color="auto"/>
            <w:bottom w:val="none" w:sz="0" w:space="0" w:color="auto"/>
            <w:right w:val="none" w:sz="0" w:space="0" w:color="auto"/>
          </w:divBdr>
          <w:divsChild>
            <w:div w:id="1338266446">
              <w:marLeft w:val="0"/>
              <w:marRight w:val="0"/>
              <w:marTop w:val="0"/>
              <w:marBottom w:val="0"/>
              <w:divBdr>
                <w:top w:val="none" w:sz="0" w:space="0" w:color="auto"/>
                <w:left w:val="none" w:sz="0" w:space="0" w:color="auto"/>
                <w:bottom w:val="none" w:sz="0" w:space="0" w:color="auto"/>
                <w:right w:val="none" w:sz="0" w:space="0" w:color="auto"/>
              </w:divBdr>
            </w:div>
          </w:divsChild>
        </w:div>
        <w:div w:id="1924755276">
          <w:marLeft w:val="0"/>
          <w:marRight w:val="0"/>
          <w:marTop w:val="0"/>
          <w:marBottom w:val="0"/>
          <w:divBdr>
            <w:top w:val="none" w:sz="0" w:space="0" w:color="auto"/>
            <w:left w:val="none" w:sz="0" w:space="0" w:color="auto"/>
            <w:bottom w:val="none" w:sz="0" w:space="0" w:color="auto"/>
            <w:right w:val="none" w:sz="0" w:space="0" w:color="auto"/>
          </w:divBdr>
          <w:divsChild>
            <w:div w:id="744230035">
              <w:marLeft w:val="0"/>
              <w:marRight w:val="0"/>
              <w:marTop w:val="0"/>
              <w:marBottom w:val="0"/>
              <w:divBdr>
                <w:top w:val="none" w:sz="0" w:space="0" w:color="auto"/>
                <w:left w:val="none" w:sz="0" w:space="0" w:color="auto"/>
                <w:bottom w:val="none" w:sz="0" w:space="0" w:color="auto"/>
                <w:right w:val="none" w:sz="0" w:space="0" w:color="auto"/>
              </w:divBdr>
            </w:div>
          </w:divsChild>
        </w:div>
        <w:div w:id="1674256209">
          <w:marLeft w:val="0"/>
          <w:marRight w:val="0"/>
          <w:marTop w:val="0"/>
          <w:marBottom w:val="0"/>
          <w:divBdr>
            <w:top w:val="none" w:sz="0" w:space="0" w:color="auto"/>
            <w:left w:val="none" w:sz="0" w:space="0" w:color="auto"/>
            <w:bottom w:val="none" w:sz="0" w:space="0" w:color="auto"/>
            <w:right w:val="none" w:sz="0" w:space="0" w:color="auto"/>
          </w:divBdr>
          <w:divsChild>
            <w:div w:id="1576239052">
              <w:marLeft w:val="0"/>
              <w:marRight w:val="0"/>
              <w:marTop w:val="0"/>
              <w:marBottom w:val="0"/>
              <w:divBdr>
                <w:top w:val="none" w:sz="0" w:space="0" w:color="auto"/>
                <w:left w:val="none" w:sz="0" w:space="0" w:color="auto"/>
                <w:bottom w:val="none" w:sz="0" w:space="0" w:color="auto"/>
                <w:right w:val="none" w:sz="0" w:space="0" w:color="auto"/>
              </w:divBdr>
            </w:div>
            <w:div w:id="1913538811">
              <w:marLeft w:val="0"/>
              <w:marRight w:val="0"/>
              <w:marTop w:val="0"/>
              <w:marBottom w:val="0"/>
              <w:divBdr>
                <w:top w:val="none" w:sz="0" w:space="0" w:color="auto"/>
                <w:left w:val="none" w:sz="0" w:space="0" w:color="auto"/>
                <w:bottom w:val="none" w:sz="0" w:space="0" w:color="auto"/>
                <w:right w:val="none" w:sz="0" w:space="0" w:color="auto"/>
              </w:divBdr>
              <w:divsChild>
                <w:div w:id="1928029307">
                  <w:marLeft w:val="0"/>
                  <w:marRight w:val="0"/>
                  <w:marTop w:val="0"/>
                  <w:marBottom w:val="0"/>
                  <w:divBdr>
                    <w:top w:val="none" w:sz="0" w:space="0" w:color="auto"/>
                    <w:left w:val="none" w:sz="0" w:space="0" w:color="auto"/>
                    <w:bottom w:val="none" w:sz="0" w:space="0" w:color="auto"/>
                    <w:right w:val="none" w:sz="0" w:space="0" w:color="auto"/>
                  </w:divBdr>
                </w:div>
              </w:divsChild>
            </w:div>
            <w:div w:id="1490827748">
              <w:marLeft w:val="0"/>
              <w:marRight w:val="0"/>
              <w:marTop w:val="0"/>
              <w:marBottom w:val="0"/>
              <w:divBdr>
                <w:top w:val="none" w:sz="0" w:space="0" w:color="auto"/>
                <w:left w:val="none" w:sz="0" w:space="0" w:color="auto"/>
                <w:bottom w:val="none" w:sz="0" w:space="0" w:color="auto"/>
                <w:right w:val="none" w:sz="0" w:space="0" w:color="auto"/>
              </w:divBdr>
              <w:divsChild>
                <w:div w:id="1651595946">
                  <w:marLeft w:val="0"/>
                  <w:marRight w:val="0"/>
                  <w:marTop w:val="0"/>
                  <w:marBottom w:val="0"/>
                  <w:divBdr>
                    <w:top w:val="none" w:sz="0" w:space="0" w:color="auto"/>
                    <w:left w:val="none" w:sz="0" w:space="0" w:color="auto"/>
                    <w:bottom w:val="none" w:sz="0" w:space="0" w:color="auto"/>
                    <w:right w:val="none" w:sz="0" w:space="0" w:color="auto"/>
                  </w:divBdr>
                </w:div>
              </w:divsChild>
            </w:div>
            <w:div w:id="157237245">
              <w:marLeft w:val="0"/>
              <w:marRight w:val="0"/>
              <w:marTop w:val="0"/>
              <w:marBottom w:val="0"/>
              <w:divBdr>
                <w:top w:val="none" w:sz="0" w:space="0" w:color="auto"/>
                <w:left w:val="none" w:sz="0" w:space="0" w:color="auto"/>
                <w:bottom w:val="none" w:sz="0" w:space="0" w:color="auto"/>
                <w:right w:val="none" w:sz="0" w:space="0" w:color="auto"/>
              </w:divBdr>
              <w:divsChild>
                <w:div w:id="201491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1497">
          <w:marLeft w:val="0"/>
          <w:marRight w:val="0"/>
          <w:marTop w:val="0"/>
          <w:marBottom w:val="0"/>
          <w:divBdr>
            <w:top w:val="none" w:sz="0" w:space="0" w:color="auto"/>
            <w:left w:val="none" w:sz="0" w:space="0" w:color="auto"/>
            <w:bottom w:val="none" w:sz="0" w:space="0" w:color="auto"/>
            <w:right w:val="none" w:sz="0" w:space="0" w:color="auto"/>
          </w:divBdr>
          <w:divsChild>
            <w:div w:id="19478832">
              <w:marLeft w:val="0"/>
              <w:marRight w:val="0"/>
              <w:marTop w:val="0"/>
              <w:marBottom w:val="0"/>
              <w:divBdr>
                <w:top w:val="none" w:sz="0" w:space="0" w:color="auto"/>
                <w:left w:val="none" w:sz="0" w:space="0" w:color="auto"/>
                <w:bottom w:val="none" w:sz="0" w:space="0" w:color="auto"/>
                <w:right w:val="none" w:sz="0" w:space="0" w:color="auto"/>
              </w:divBdr>
            </w:div>
          </w:divsChild>
        </w:div>
        <w:div w:id="941032261">
          <w:marLeft w:val="0"/>
          <w:marRight w:val="0"/>
          <w:marTop w:val="0"/>
          <w:marBottom w:val="0"/>
          <w:divBdr>
            <w:top w:val="none" w:sz="0" w:space="0" w:color="auto"/>
            <w:left w:val="none" w:sz="0" w:space="0" w:color="auto"/>
            <w:bottom w:val="none" w:sz="0" w:space="0" w:color="auto"/>
            <w:right w:val="none" w:sz="0" w:space="0" w:color="auto"/>
          </w:divBdr>
          <w:divsChild>
            <w:div w:id="352807578">
              <w:marLeft w:val="0"/>
              <w:marRight w:val="0"/>
              <w:marTop w:val="0"/>
              <w:marBottom w:val="0"/>
              <w:divBdr>
                <w:top w:val="none" w:sz="0" w:space="0" w:color="auto"/>
                <w:left w:val="none" w:sz="0" w:space="0" w:color="auto"/>
                <w:bottom w:val="none" w:sz="0" w:space="0" w:color="auto"/>
                <w:right w:val="none" w:sz="0" w:space="0" w:color="auto"/>
              </w:divBdr>
            </w:div>
          </w:divsChild>
        </w:div>
        <w:div w:id="142888915">
          <w:marLeft w:val="0"/>
          <w:marRight w:val="0"/>
          <w:marTop w:val="0"/>
          <w:marBottom w:val="0"/>
          <w:divBdr>
            <w:top w:val="none" w:sz="0" w:space="0" w:color="auto"/>
            <w:left w:val="none" w:sz="0" w:space="0" w:color="auto"/>
            <w:bottom w:val="none" w:sz="0" w:space="0" w:color="auto"/>
            <w:right w:val="none" w:sz="0" w:space="0" w:color="auto"/>
          </w:divBdr>
          <w:divsChild>
            <w:div w:id="197015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746438">
      <w:bodyDiv w:val="1"/>
      <w:marLeft w:val="0"/>
      <w:marRight w:val="0"/>
      <w:marTop w:val="0"/>
      <w:marBottom w:val="0"/>
      <w:divBdr>
        <w:top w:val="none" w:sz="0" w:space="0" w:color="auto"/>
        <w:left w:val="none" w:sz="0" w:space="0" w:color="auto"/>
        <w:bottom w:val="none" w:sz="0" w:space="0" w:color="auto"/>
        <w:right w:val="none" w:sz="0" w:space="0" w:color="auto"/>
      </w:divBdr>
    </w:div>
    <w:div w:id="1855802180">
      <w:bodyDiv w:val="1"/>
      <w:marLeft w:val="0"/>
      <w:marRight w:val="0"/>
      <w:marTop w:val="0"/>
      <w:marBottom w:val="0"/>
      <w:divBdr>
        <w:top w:val="none" w:sz="0" w:space="0" w:color="auto"/>
        <w:left w:val="none" w:sz="0" w:space="0" w:color="auto"/>
        <w:bottom w:val="none" w:sz="0" w:space="0" w:color="auto"/>
        <w:right w:val="none" w:sz="0" w:space="0" w:color="auto"/>
      </w:divBdr>
    </w:div>
    <w:div w:id="1980450715">
      <w:bodyDiv w:val="1"/>
      <w:marLeft w:val="0"/>
      <w:marRight w:val="0"/>
      <w:marTop w:val="0"/>
      <w:marBottom w:val="0"/>
      <w:divBdr>
        <w:top w:val="none" w:sz="0" w:space="0" w:color="auto"/>
        <w:left w:val="none" w:sz="0" w:space="0" w:color="auto"/>
        <w:bottom w:val="none" w:sz="0" w:space="0" w:color="auto"/>
        <w:right w:val="none" w:sz="0" w:space="0" w:color="auto"/>
      </w:divBdr>
      <w:divsChild>
        <w:div w:id="1772432373">
          <w:marLeft w:val="0"/>
          <w:marRight w:val="0"/>
          <w:marTop w:val="0"/>
          <w:marBottom w:val="0"/>
          <w:divBdr>
            <w:top w:val="none" w:sz="0" w:space="0" w:color="auto"/>
            <w:left w:val="none" w:sz="0" w:space="0" w:color="auto"/>
            <w:bottom w:val="none" w:sz="0" w:space="0" w:color="auto"/>
            <w:right w:val="none" w:sz="0" w:space="0" w:color="auto"/>
          </w:divBdr>
          <w:divsChild>
            <w:div w:id="474764997">
              <w:marLeft w:val="0"/>
              <w:marRight w:val="0"/>
              <w:marTop w:val="0"/>
              <w:marBottom w:val="0"/>
              <w:divBdr>
                <w:top w:val="none" w:sz="0" w:space="0" w:color="auto"/>
                <w:left w:val="none" w:sz="0" w:space="0" w:color="auto"/>
                <w:bottom w:val="none" w:sz="0" w:space="0" w:color="auto"/>
                <w:right w:val="none" w:sz="0" w:space="0" w:color="auto"/>
              </w:divBdr>
              <w:divsChild>
                <w:div w:id="1436902317">
                  <w:marLeft w:val="0"/>
                  <w:marRight w:val="0"/>
                  <w:marTop w:val="0"/>
                  <w:marBottom w:val="0"/>
                  <w:divBdr>
                    <w:top w:val="none" w:sz="0" w:space="0" w:color="auto"/>
                    <w:left w:val="none" w:sz="0" w:space="0" w:color="auto"/>
                    <w:bottom w:val="none" w:sz="0" w:space="0" w:color="auto"/>
                    <w:right w:val="none" w:sz="0" w:space="0" w:color="auto"/>
                  </w:divBdr>
                  <w:divsChild>
                    <w:div w:id="1512647772">
                      <w:marLeft w:val="0"/>
                      <w:marRight w:val="0"/>
                      <w:marTop w:val="0"/>
                      <w:marBottom w:val="0"/>
                      <w:divBdr>
                        <w:top w:val="none" w:sz="0" w:space="0" w:color="auto"/>
                        <w:left w:val="none" w:sz="0" w:space="0" w:color="auto"/>
                        <w:bottom w:val="none" w:sz="0" w:space="0" w:color="auto"/>
                        <w:right w:val="none" w:sz="0" w:space="0" w:color="auto"/>
                      </w:divBdr>
                      <w:divsChild>
                        <w:div w:id="1966085307">
                          <w:marLeft w:val="0"/>
                          <w:marRight w:val="0"/>
                          <w:marTop w:val="0"/>
                          <w:marBottom w:val="150"/>
                          <w:divBdr>
                            <w:top w:val="none" w:sz="0" w:space="0" w:color="auto"/>
                            <w:left w:val="none" w:sz="0" w:space="0" w:color="auto"/>
                            <w:bottom w:val="none" w:sz="0" w:space="0" w:color="auto"/>
                            <w:right w:val="single" w:sz="6" w:space="4" w:color="E5E5E5"/>
                          </w:divBdr>
                          <w:divsChild>
                            <w:div w:id="2143569471">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9520102">
      <w:bodyDiv w:val="1"/>
      <w:marLeft w:val="0"/>
      <w:marRight w:val="0"/>
      <w:marTop w:val="0"/>
      <w:marBottom w:val="0"/>
      <w:divBdr>
        <w:top w:val="none" w:sz="0" w:space="0" w:color="auto"/>
        <w:left w:val="none" w:sz="0" w:space="0" w:color="auto"/>
        <w:bottom w:val="none" w:sz="0" w:space="0" w:color="auto"/>
        <w:right w:val="none" w:sz="0" w:space="0" w:color="auto"/>
      </w:divBdr>
    </w:div>
    <w:div w:id="209408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e94019e6-216a-40ea-baf7-029e80bd0665"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e94019e6-216a-40ea-baf7-029e80bd0665" TargetMode="Externa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mailto:urzad@choroszcz.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9BB22-84A5-4F50-B5D8-456A11E7B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2651</TotalTime>
  <Pages>28</Pages>
  <Words>11235</Words>
  <Characters>67413</Characters>
  <Application>Microsoft Office Word</Application>
  <DocSecurity>0</DocSecurity>
  <Lines>561</Lines>
  <Paragraphs>156</Paragraphs>
  <ScaleCrop>false</ScaleCrop>
  <HeadingPairs>
    <vt:vector size="2" baseType="variant">
      <vt:variant>
        <vt:lpstr>Tytuł</vt:lpstr>
      </vt:variant>
      <vt:variant>
        <vt:i4>1</vt:i4>
      </vt:variant>
    </vt:vector>
  </HeadingPairs>
  <TitlesOfParts>
    <vt:vector size="1" baseType="lpstr">
      <vt:lpstr>SIWZ SGGN</vt:lpstr>
    </vt:vector>
  </TitlesOfParts>
  <Company>Microsoft</Company>
  <LinksUpToDate>false</LinksUpToDate>
  <CharactersWithSpaces>78492</CharactersWithSpaces>
  <SharedDoc>false</SharedDoc>
  <HLinks>
    <vt:vector size="6" baseType="variant">
      <vt:variant>
        <vt:i4>1507352</vt:i4>
      </vt:variant>
      <vt:variant>
        <vt:i4>54</vt:i4>
      </vt:variant>
      <vt:variant>
        <vt:i4>0</vt:i4>
      </vt:variant>
      <vt:variant>
        <vt:i4>5</vt:i4>
      </vt:variant>
      <vt:variant>
        <vt:lpwstr>http://www.choroszcz.pl/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SGGN</dc:title>
  <dc:subject/>
  <dc:creator>G. Cz.</dc:creator>
  <cp:keywords/>
  <dc:description/>
  <cp:lastModifiedBy>Wojtek</cp:lastModifiedBy>
  <cp:revision>293</cp:revision>
  <cp:lastPrinted>2024-10-16T11:07:00Z</cp:lastPrinted>
  <dcterms:created xsi:type="dcterms:W3CDTF">2017-01-27T09:31:00Z</dcterms:created>
  <dcterms:modified xsi:type="dcterms:W3CDTF">2024-10-16T12:14:00Z</dcterms:modified>
</cp:coreProperties>
</file>