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812D2" w14:textId="77777777" w:rsidR="00E46BF3" w:rsidRDefault="00084C64">
      <w:pPr>
        <w:pStyle w:val="Nagwek1"/>
        <w:rPr>
          <w:rFonts w:ascii="Arial" w:hAnsi="Arial" w:cs="Arial"/>
          <w:iCs/>
        </w:rPr>
      </w:pPr>
      <w:bookmarkStart w:id="0" w:name="_Hlk178859990"/>
      <w:r>
        <w:rPr>
          <w:rFonts w:ascii="Arial" w:hAnsi="Arial" w:cs="Arial"/>
          <w:iCs/>
        </w:rPr>
        <w:t>Opis przedmiotu zamówienia</w:t>
      </w:r>
    </w:p>
    <w:p w14:paraId="0D07039E" w14:textId="77777777" w:rsidR="00E46BF3" w:rsidRDefault="00084C64">
      <w:pPr>
        <w:pStyle w:val="Nagwek1"/>
        <w:rPr>
          <w:b w:val="0"/>
        </w:rPr>
      </w:pPr>
      <w:r>
        <w:rPr>
          <w:rFonts w:ascii="Arial" w:hAnsi="Arial" w:cs="Arial"/>
          <w:iCs/>
        </w:rPr>
        <w:t>Zadanie częściowe nr 3</w:t>
      </w:r>
      <w:bookmarkEnd w:id="0"/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Dostawa wyposażenia – multimedia</w:t>
      </w:r>
    </w:p>
    <w:tbl>
      <w:tblPr>
        <w:tblStyle w:val="Tabela-Siatka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80"/>
        <w:gridCol w:w="3794"/>
        <w:gridCol w:w="3585"/>
        <w:gridCol w:w="5975"/>
        <w:gridCol w:w="992"/>
      </w:tblGrid>
      <w:tr w:rsidR="00E46BF3" w14:paraId="0D35E8DF" w14:textId="77777777" w:rsidTr="00290699">
        <w:trPr>
          <w:trHeight w:val="70"/>
        </w:trPr>
        <w:tc>
          <w:tcPr>
            <w:tcW w:w="258" w:type="pct"/>
            <w:vAlign w:val="center"/>
          </w:tcPr>
          <w:p w14:paraId="61228B81" w14:textId="77777777" w:rsidR="00E46BF3" w:rsidRDefault="00084C64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Lp.</w:t>
            </w:r>
          </w:p>
        </w:tc>
        <w:tc>
          <w:tcPr>
            <w:tcW w:w="1254" w:type="pct"/>
            <w:vAlign w:val="center"/>
          </w:tcPr>
          <w:p w14:paraId="054EBC2B" w14:textId="77777777" w:rsidR="00E46BF3" w:rsidRDefault="00084C64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Nazwa</w:t>
            </w:r>
          </w:p>
        </w:tc>
        <w:tc>
          <w:tcPr>
            <w:tcW w:w="1185" w:type="pct"/>
            <w:vAlign w:val="center"/>
          </w:tcPr>
          <w:p w14:paraId="38956B1A" w14:textId="77777777" w:rsidR="00E46BF3" w:rsidRDefault="00084C64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Parametr</w:t>
            </w:r>
          </w:p>
        </w:tc>
        <w:tc>
          <w:tcPr>
            <w:tcW w:w="1975" w:type="pct"/>
            <w:vAlign w:val="center"/>
          </w:tcPr>
          <w:p w14:paraId="573AA819" w14:textId="77777777" w:rsidR="00E46BF3" w:rsidRDefault="00084C64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Wartość parametru</w:t>
            </w:r>
          </w:p>
        </w:tc>
        <w:tc>
          <w:tcPr>
            <w:tcW w:w="328" w:type="pct"/>
            <w:vAlign w:val="center"/>
          </w:tcPr>
          <w:p w14:paraId="004FB741" w14:textId="77777777" w:rsidR="00E46BF3" w:rsidRDefault="00084C64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Ilość</w:t>
            </w:r>
          </w:p>
        </w:tc>
      </w:tr>
      <w:tr w:rsidR="00E46BF3" w14:paraId="43CD33FC" w14:textId="77777777" w:rsidTr="00290699">
        <w:trPr>
          <w:trHeight w:val="70"/>
        </w:trPr>
        <w:tc>
          <w:tcPr>
            <w:tcW w:w="258" w:type="pct"/>
            <w:vMerge w:val="restart"/>
          </w:tcPr>
          <w:p w14:paraId="68336596" w14:textId="77777777" w:rsidR="00E46BF3" w:rsidRDefault="00084C64">
            <w:pPr>
              <w:jc w:val="right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1254" w:type="pct"/>
            <w:vMerge w:val="restart"/>
          </w:tcPr>
          <w:p w14:paraId="16CD2B03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Notebook</w:t>
            </w:r>
          </w:p>
        </w:tc>
        <w:tc>
          <w:tcPr>
            <w:tcW w:w="1185" w:type="pct"/>
          </w:tcPr>
          <w:p w14:paraId="57F7E27D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Procesor</w:t>
            </w:r>
          </w:p>
        </w:tc>
        <w:tc>
          <w:tcPr>
            <w:tcW w:w="1975" w:type="pct"/>
          </w:tcPr>
          <w:p w14:paraId="5BB8AB6D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Procesor 64 bitowy o architekturze x86 zaprojektowany do pracy w urządzeniach przenośnych.</w:t>
            </w:r>
          </w:p>
          <w:p w14:paraId="56956284" w14:textId="77777777" w:rsidR="00E46BF3" w:rsidRDefault="00E46BF3">
            <w:pPr>
              <w:rPr>
                <w:rFonts w:eastAsia="DejaVu Serif" w:cstheme="minorHAnsi"/>
                <w:szCs w:val="18"/>
              </w:rPr>
            </w:pPr>
          </w:p>
          <w:p w14:paraId="3BF14DB3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Data wprowadzenia po raz pierwszy na rynek (ang. </w:t>
            </w:r>
            <w:proofErr w:type="spellStart"/>
            <w:r>
              <w:rPr>
                <w:rFonts w:eastAsia="DejaVu Serif" w:cstheme="minorHAnsi"/>
                <w:szCs w:val="18"/>
              </w:rPr>
              <w:t>Launch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</w:t>
            </w:r>
            <w:proofErr w:type="spellStart"/>
            <w:r>
              <w:rPr>
                <w:rFonts w:eastAsia="DejaVu Serif" w:cstheme="minorHAnsi"/>
                <w:szCs w:val="18"/>
              </w:rPr>
              <w:t>date</w:t>
            </w:r>
            <w:proofErr w:type="spellEnd"/>
            <w:r>
              <w:rPr>
                <w:rFonts w:eastAsia="DejaVu Serif" w:cstheme="minorHAnsi"/>
                <w:szCs w:val="18"/>
              </w:rPr>
              <w:t>): nie wcześniej niż 1 kwartał 2022 r.</w:t>
            </w:r>
          </w:p>
          <w:p w14:paraId="333EAD83" w14:textId="77777777" w:rsidR="00E46BF3" w:rsidRDefault="00E46BF3">
            <w:pPr>
              <w:rPr>
                <w:rFonts w:eastAsia="DejaVu Serif" w:cstheme="minorHAnsi"/>
                <w:szCs w:val="18"/>
              </w:rPr>
            </w:pPr>
          </w:p>
          <w:p w14:paraId="06933A22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Minimalna ilość rdzeni: 10</w:t>
            </w:r>
          </w:p>
          <w:p w14:paraId="5929DF06" w14:textId="77777777" w:rsidR="00E46BF3" w:rsidRDefault="00E46BF3">
            <w:pPr>
              <w:rPr>
                <w:rFonts w:eastAsia="DejaVu Serif" w:cstheme="minorHAnsi"/>
                <w:szCs w:val="18"/>
              </w:rPr>
            </w:pPr>
          </w:p>
          <w:p w14:paraId="365DDD9F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Wynik procesora w teście </w:t>
            </w:r>
            <w:proofErr w:type="spellStart"/>
            <w:r>
              <w:rPr>
                <w:rFonts w:eastAsia="DejaVu Serif" w:cstheme="minorHAnsi"/>
                <w:szCs w:val="18"/>
              </w:rPr>
              <w:t>PassMark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Performance Test v10 o wartości: minimum 13380 pkt wg kolumny „CPU Mark (</w:t>
            </w:r>
            <w:proofErr w:type="spellStart"/>
            <w:r>
              <w:rPr>
                <w:rFonts w:eastAsia="DejaVu Serif" w:cstheme="minorHAnsi"/>
                <w:szCs w:val="18"/>
              </w:rPr>
              <w:t>higher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</w:t>
            </w:r>
            <w:proofErr w:type="spellStart"/>
            <w:r>
              <w:rPr>
                <w:rFonts w:eastAsia="DejaVu Serif" w:cstheme="minorHAnsi"/>
                <w:szCs w:val="18"/>
              </w:rPr>
              <w:t>is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</w:t>
            </w:r>
            <w:proofErr w:type="spellStart"/>
            <w:r>
              <w:rPr>
                <w:rFonts w:eastAsia="DejaVu Serif" w:cstheme="minorHAnsi"/>
                <w:szCs w:val="18"/>
              </w:rPr>
              <w:t>better</w:t>
            </w:r>
            <w:proofErr w:type="spellEnd"/>
            <w:r>
              <w:rPr>
                <w:rFonts w:eastAsia="DejaVu Serif" w:cstheme="minorHAnsi"/>
                <w:szCs w:val="18"/>
              </w:rPr>
              <w:t>)” tabeli opublikowanej pod adresem: https://www.cpubenchmark.net/cpu_list.php</w:t>
            </w:r>
          </w:p>
        </w:tc>
        <w:tc>
          <w:tcPr>
            <w:tcW w:w="328" w:type="pct"/>
            <w:vMerge w:val="restart"/>
          </w:tcPr>
          <w:p w14:paraId="4A0BDA94" w14:textId="77777777" w:rsidR="00E46BF3" w:rsidRDefault="00084C64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</w:t>
            </w:r>
          </w:p>
        </w:tc>
      </w:tr>
      <w:tr w:rsidR="00E46BF3" w14:paraId="6C1E4CCC" w14:textId="77777777" w:rsidTr="00290699">
        <w:trPr>
          <w:trHeight w:val="70"/>
        </w:trPr>
        <w:tc>
          <w:tcPr>
            <w:tcW w:w="258" w:type="pct"/>
            <w:vMerge/>
          </w:tcPr>
          <w:p w14:paraId="32502AAE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488230C6" w14:textId="77777777" w:rsidR="00E46BF3" w:rsidRDefault="00E46BF3">
            <w:pPr>
              <w:rPr>
                <w:rFonts w:eastAsia="DejaVu Serif" w:cstheme="minorHAnsi"/>
                <w:szCs w:val="18"/>
              </w:rPr>
            </w:pPr>
          </w:p>
        </w:tc>
        <w:tc>
          <w:tcPr>
            <w:tcW w:w="1185" w:type="pct"/>
          </w:tcPr>
          <w:p w14:paraId="4595F46C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Pamięć RAM</w:t>
            </w:r>
          </w:p>
        </w:tc>
        <w:tc>
          <w:tcPr>
            <w:tcW w:w="1975" w:type="pct"/>
          </w:tcPr>
          <w:p w14:paraId="24CE9A91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Minimum: 16GB</w:t>
            </w:r>
          </w:p>
        </w:tc>
        <w:tc>
          <w:tcPr>
            <w:tcW w:w="328" w:type="pct"/>
            <w:vMerge/>
          </w:tcPr>
          <w:p w14:paraId="250C8385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73A7C4D3" w14:textId="77777777" w:rsidTr="00290699">
        <w:trPr>
          <w:trHeight w:val="70"/>
        </w:trPr>
        <w:tc>
          <w:tcPr>
            <w:tcW w:w="258" w:type="pct"/>
            <w:vMerge/>
          </w:tcPr>
          <w:p w14:paraId="617512E3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63627424" w14:textId="77777777" w:rsidR="00E46BF3" w:rsidRDefault="00E46BF3">
            <w:pPr>
              <w:rPr>
                <w:rFonts w:eastAsia="DejaVu Serif" w:cstheme="minorHAnsi"/>
                <w:szCs w:val="18"/>
              </w:rPr>
            </w:pPr>
          </w:p>
        </w:tc>
        <w:tc>
          <w:tcPr>
            <w:tcW w:w="1185" w:type="pct"/>
          </w:tcPr>
          <w:p w14:paraId="530E7593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Karta graficzna</w:t>
            </w:r>
          </w:p>
        </w:tc>
        <w:tc>
          <w:tcPr>
            <w:tcW w:w="1975" w:type="pct"/>
          </w:tcPr>
          <w:p w14:paraId="6CC162D7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Minimum: wbudowana (zintegrowana)</w:t>
            </w:r>
          </w:p>
        </w:tc>
        <w:tc>
          <w:tcPr>
            <w:tcW w:w="328" w:type="pct"/>
            <w:vMerge/>
          </w:tcPr>
          <w:p w14:paraId="51F9B529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7026070E" w14:textId="77777777" w:rsidTr="00290699">
        <w:trPr>
          <w:trHeight w:val="70"/>
        </w:trPr>
        <w:tc>
          <w:tcPr>
            <w:tcW w:w="258" w:type="pct"/>
            <w:vMerge/>
          </w:tcPr>
          <w:p w14:paraId="0636D82E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01100434" w14:textId="77777777" w:rsidR="00E46BF3" w:rsidRDefault="00E46BF3">
            <w:pPr>
              <w:rPr>
                <w:rFonts w:eastAsia="DejaVu Serif" w:cstheme="minorHAnsi"/>
                <w:szCs w:val="18"/>
              </w:rPr>
            </w:pPr>
          </w:p>
        </w:tc>
        <w:tc>
          <w:tcPr>
            <w:tcW w:w="1185" w:type="pct"/>
          </w:tcPr>
          <w:p w14:paraId="5E7DE7CD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Kamera</w:t>
            </w:r>
          </w:p>
        </w:tc>
        <w:tc>
          <w:tcPr>
            <w:tcW w:w="1975" w:type="pct"/>
          </w:tcPr>
          <w:p w14:paraId="1F32840F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Wbudowana w ramkę ekranu</w:t>
            </w:r>
          </w:p>
        </w:tc>
        <w:tc>
          <w:tcPr>
            <w:tcW w:w="328" w:type="pct"/>
            <w:vMerge/>
          </w:tcPr>
          <w:p w14:paraId="7000F78E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26B12301" w14:textId="77777777" w:rsidTr="00290699">
        <w:trPr>
          <w:trHeight w:val="70"/>
        </w:trPr>
        <w:tc>
          <w:tcPr>
            <w:tcW w:w="258" w:type="pct"/>
            <w:vMerge/>
          </w:tcPr>
          <w:p w14:paraId="7DE9A9AE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081F7352" w14:textId="77777777" w:rsidR="00E46BF3" w:rsidRDefault="00E46BF3">
            <w:pPr>
              <w:rPr>
                <w:rFonts w:eastAsia="DejaVu Serif" w:cstheme="minorHAnsi"/>
                <w:szCs w:val="18"/>
              </w:rPr>
            </w:pPr>
          </w:p>
        </w:tc>
        <w:tc>
          <w:tcPr>
            <w:tcW w:w="1185" w:type="pct"/>
          </w:tcPr>
          <w:p w14:paraId="3997D50D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Dysk twardy</w:t>
            </w:r>
          </w:p>
        </w:tc>
        <w:tc>
          <w:tcPr>
            <w:tcW w:w="1975" w:type="pct"/>
          </w:tcPr>
          <w:p w14:paraId="10D51969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Typ dysku: SSD</w:t>
            </w:r>
          </w:p>
          <w:p w14:paraId="5A3C81C6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Interfejs: M.2 </w:t>
            </w:r>
            <w:proofErr w:type="spellStart"/>
            <w:r>
              <w:rPr>
                <w:rFonts w:eastAsia="DejaVu Serif" w:cstheme="minorHAnsi"/>
                <w:szCs w:val="18"/>
              </w:rPr>
              <w:t>PCIe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</w:t>
            </w:r>
            <w:proofErr w:type="spellStart"/>
            <w:r>
              <w:rPr>
                <w:rFonts w:eastAsia="DejaVu Serif" w:cstheme="minorHAnsi"/>
                <w:szCs w:val="18"/>
              </w:rPr>
              <w:t>NVMe</w:t>
            </w:r>
            <w:proofErr w:type="spellEnd"/>
          </w:p>
          <w:p w14:paraId="5E4B5E59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Minimalna pojemość: 1TB</w:t>
            </w:r>
          </w:p>
        </w:tc>
        <w:tc>
          <w:tcPr>
            <w:tcW w:w="328" w:type="pct"/>
            <w:vMerge/>
          </w:tcPr>
          <w:p w14:paraId="0C6F58DF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0E10A980" w14:textId="77777777" w:rsidTr="00290699">
        <w:trPr>
          <w:trHeight w:val="70"/>
        </w:trPr>
        <w:tc>
          <w:tcPr>
            <w:tcW w:w="258" w:type="pct"/>
            <w:vMerge/>
          </w:tcPr>
          <w:p w14:paraId="7498957B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1CAB91C3" w14:textId="77777777" w:rsidR="00E46BF3" w:rsidRDefault="00E46BF3">
            <w:pPr>
              <w:rPr>
                <w:rFonts w:eastAsia="DejaVu Serif" w:cstheme="minorHAnsi"/>
                <w:szCs w:val="18"/>
              </w:rPr>
            </w:pPr>
          </w:p>
        </w:tc>
        <w:tc>
          <w:tcPr>
            <w:tcW w:w="1185" w:type="pct"/>
          </w:tcPr>
          <w:p w14:paraId="7D03A5E6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Ekran</w:t>
            </w:r>
          </w:p>
        </w:tc>
        <w:tc>
          <w:tcPr>
            <w:tcW w:w="1975" w:type="pct"/>
          </w:tcPr>
          <w:p w14:paraId="10007460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Przekątna: 15,6 cali</w:t>
            </w:r>
          </w:p>
          <w:p w14:paraId="7C7D3840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Rozdzielczość: min. 1920 x 1080 (Full HD)</w:t>
            </w:r>
          </w:p>
          <w:p w14:paraId="6AE3E3FC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Typ: Matowy</w:t>
            </w:r>
          </w:p>
        </w:tc>
        <w:tc>
          <w:tcPr>
            <w:tcW w:w="328" w:type="pct"/>
            <w:vMerge/>
          </w:tcPr>
          <w:p w14:paraId="43AE3AC0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1BAFEA3A" w14:textId="77777777" w:rsidTr="00290699">
        <w:trPr>
          <w:trHeight w:val="70"/>
        </w:trPr>
        <w:tc>
          <w:tcPr>
            <w:tcW w:w="258" w:type="pct"/>
            <w:vMerge/>
          </w:tcPr>
          <w:p w14:paraId="30434D7F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2100CB3E" w14:textId="77777777" w:rsidR="00E46BF3" w:rsidRDefault="00E46BF3">
            <w:pPr>
              <w:rPr>
                <w:rFonts w:eastAsia="DejaVu Serif" w:cstheme="minorHAnsi"/>
                <w:szCs w:val="18"/>
              </w:rPr>
            </w:pPr>
          </w:p>
        </w:tc>
        <w:tc>
          <w:tcPr>
            <w:tcW w:w="1185" w:type="pct"/>
          </w:tcPr>
          <w:p w14:paraId="3681D5A7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Klawiatura</w:t>
            </w:r>
          </w:p>
        </w:tc>
        <w:tc>
          <w:tcPr>
            <w:tcW w:w="1975" w:type="pct"/>
          </w:tcPr>
          <w:p w14:paraId="2DEE3020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QWERTY (na klawiszach F oraz J muszą znajdować się wypukłe oznaczenia umożliwiające zlokalizowanie tych klawiszy np. osobom z wadami wzroku)</w:t>
            </w:r>
          </w:p>
          <w:p w14:paraId="25B907E7" w14:textId="77777777" w:rsidR="00E46BF3" w:rsidRDefault="00E46BF3">
            <w:pPr>
              <w:rPr>
                <w:rFonts w:eastAsia="DejaVu Serif" w:cstheme="minorHAnsi"/>
                <w:szCs w:val="18"/>
              </w:rPr>
            </w:pPr>
          </w:p>
          <w:p w14:paraId="4670FF4F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Wydzielona klawiatura numeryczna</w:t>
            </w:r>
          </w:p>
        </w:tc>
        <w:tc>
          <w:tcPr>
            <w:tcW w:w="328" w:type="pct"/>
            <w:vMerge/>
          </w:tcPr>
          <w:p w14:paraId="77FF6418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2B51CE2F" w14:textId="77777777" w:rsidTr="00290699">
        <w:trPr>
          <w:trHeight w:val="70"/>
        </w:trPr>
        <w:tc>
          <w:tcPr>
            <w:tcW w:w="258" w:type="pct"/>
            <w:vMerge/>
          </w:tcPr>
          <w:p w14:paraId="46B97023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530FC9FA" w14:textId="77777777" w:rsidR="00E46BF3" w:rsidRDefault="00E46BF3">
            <w:pPr>
              <w:rPr>
                <w:rFonts w:eastAsia="DejaVu Serif" w:cstheme="minorHAnsi"/>
                <w:szCs w:val="18"/>
              </w:rPr>
            </w:pPr>
          </w:p>
        </w:tc>
        <w:tc>
          <w:tcPr>
            <w:tcW w:w="1185" w:type="pct"/>
          </w:tcPr>
          <w:p w14:paraId="1FC45ECE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Mysz</w:t>
            </w:r>
          </w:p>
        </w:tc>
        <w:tc>
          <w:tcPr>
            <w:tcW w:w="1975" w:type="pct"/>
          </w:tcPr>
          <w:p w14:paraId="4B75B64A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Łączność: bezprzewodowa</w:t>
            </w:r>
          </w:p>
          <w:p w14:paraId="7DDF0A39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Sensor: optyczny</w:t>
            </w:r>
          </w:p>
          <w:p w14:paraId="709828A3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Przyciski: min 2</w:t>
            </w:r>
          </w:p>
          <w:p w14:paraId="185BDFD7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Rolka przewijania: 1</w:t>
            </w:r>
          </w:p>
          <w:p w14:paraId="17A700DE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lastRenderedPageBreak/>
              <w:t>Dołączone baterie</w:t>
            </w:r>
          </w:p>
        </w:tc>
        <w:tc>
          <w:tcPr>
            <w:tcW w:w="328" w:type="pct"/>
            <w:vMerge/>
          </w:tcPr>
          <w:p w14:paraId="7CD8FC3E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271DFA2C" w14:textId="77777777" w:rsidTr="00290699">
        <w:trPr>
          <w:trHeight w:val="70"/>
        </w:trPr>
        <w:tc>
          <w:tcPr>
            <w:tcW w:w="258" w:type="pct"/>
            <w:vMerge/>
          </w:tcPr>
          <w:p w14:paraId="7C5FBE0F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000B2F41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48207002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Łączność</w:t>
            </w:r>
          </w:p>
        </w:tc>
        <w:tc>
          <w:tcPr>
            <w:tcW w:w="1975" w:type="pct"/>
          </w:tcPr>
          <w:p w14:paraId="1F75DAB1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Wbudowana karta IEEE 802.11ax</w:t>
            </w:r>
          </w:p>
        </w:tc>
        <w:tc>
          <w:tcPr>
            <w:tcW w:w="328" w:type="pct"/>
            <w:vMerge/>
          </w:tcPr>
          <w:p w14:paraId="075370E0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08BF0313" w14:textId="77777777" w:rsidTr="00290699">
        <w:trPr>
          <w:trHeight w:val="70"/>
        </w:trPr>
        <w:tc>
          <w:tcPr>
            <w:tcW w:w="258" w:type="pct"/>
            <w:vMerge/>
          </w:tcPr>
          <w:p w14:paraId="441337AF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304C1C47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72E59240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Złącza</w:t>
            </w:r>
          </w:p>
        </w:tc>
        <w:tc>
          <w:tcPr>
            <w:tcW w:w="1975" w:type="pct"/>
          </w:tcPr>
          <w:p w14:paraId="6C28A5DF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USB 2.0 - min. 1 szt.</w:t>
            </w:r>
          </w:p>
          <w:p w14:paraId="6E704954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USB 3.2 - min. 1 szt.</w:t>
            </w:r>
          </w:p>
          <w:p w14:paraId="64BA1C51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HDMI 1.4 - 1 szt.</w:t>
            </w:r>
          </w:p>
          <w:p w14:paraId="52DD328E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Czytnik kart pamięci SD - 1 szt.</w:t>
            </w:r>
          </w:p>
          <w:p w14:paraId="0AE95758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Wyjście słuchawkowe/wejście mikrofonowe - 1 szt.</w:t>
            </w:r>
          </w:p>
        </w:tc>
        <w:tc>
          <w:tcPr>
            <w:tcW w:w="328" w:type="pct"/>
            <w:vMerge/>
          </w:tcPr>
          <w:p w14:paraId="34C871B5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2FFEE5D5" w14:textId="77777777" w:rsidTr="00290699">
        <w:trPr>
          <w:trHeight w:val="70"/>
        </w:trPr>
        <w:tc>
          <w:tcPr>
            <w:tcW w:w="258" w:type="pct"/>
            <w:vMerge/>
          </w:tcPr>
          <w:p w14:paraId="22E5ACF9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6029815B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3354630A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System operacyjny</w:t>
            </w:r>
          </w:p>
        </w:tc>
        <w:tc>
          <w:tcPr>
            <w:tcW w:w="1975" w:type="pct"/>
          </w:tcPr>
          <w:p w14:paraId="47684E73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Windows 11 Home x86 64bit w polskiej wersji językowej. Licencja i oprogramowanie musi być nowe, nieużywane, nigdy wcześniej nieaktywowane.</w:t>
            </w:r>
          </w:p>
        </w:tc>
        <w:tc>
          <w:tcPr>
            <w:tcW w:w="328" w:type="pct"/>
            <w:vMerge/>
          </w:tcPr>
          <w:p w14:paraId="07966720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69D03BFA" w14:textId="77777777" w:rsidTr="00290699">
        <w:trPr>
          <w:trHeight w:val="70"/>
        </w:trPr>
        <w:tc>
          <w:tcPr>
            <w:tcW w:w="258" w:type="pct"/>
            <w:vMerge/>
          </w:tcPr>
          <w:p w14:paraId="60C3E07D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5587F985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5C7C428D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Zasilacz</w:t>
            </w:r>
          </w:p>
        </w:tc>
        <w:tc>
          <w:tcPr>
            <w:tcW w:w="1975" w:type="pct"/>
          </w:tcPr>
          <w:p w14:paraId="2611EFE5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Dołączony do laptopa</w:t>
            </w:r>
          </w:p>
        </w:tc>
        <w:tc>
          <w:tcPr>
            <w:tcW w:w="328" w:type="pct"/>
            <w:vMerge/>
          </w:tcPr>
          <w:p w14:paraId="192CE169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0BF7F6DF" w14:textId="77777777" w:rsidTr="00290699">
        <w:trPr>
          <w:trHeight w:val="70"/>
        </w:trPr>
        <w:tc>
          <w:tcPr>
            <w:tcW w:w="258" w:type="pct"/>
            <w:vMerge w:val="restart"/>
          </w:tcPr>
          <w:p w14:paraId="35180F6D" w14:textId="77777777" w:rsidR="00E46BF3" w:rsidRDefault="00084C64">
            <w:pPr>
              <w:jc w:val="right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</w:t>
            </w:r>
          </w:p>
        </w:tc>
        <w:tc>
          <w:tcPr>
            <w:tcW w:w="1254" w:type="pct"/>
            <w:vMerge w:val="restart"/>
          </w:tcPr>
          <w:p w14:paraId="771486C9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Oprogramowanie biurowe</w:t>
            </w:r>
          </w:p>
        </w:tc>
        <w:tc>
          <w:tcPr>
            <w:tcW w:w="1185" w:type="pct"/>
          </w:tcPr>
          <w:p w14:paraId="6983C414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Nazwa produktu</w:t>
            </w:r>
          </w:p>
        </w:tc>
        <w:tc>
          <w:tcPr>
            <w:tcW w:w="1975" w:type="pct"/>
          </w:tcPr>
          <w:p w14:paraId="7F06253A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MS Office LTSC Standard 2024 (dożywotnia)</w:t>
            </w:r>
          </w:p>
        </w:tc>
        <w:tc>
          <w:tcPr>
            <w:tcW w:w="328" w:type="pct"/>
            <w:vMerge w:val="restart"/>
          </w:tcPr>
          <w:p w14:paraId="29CF2CD7" w14:textId="77777777" w:rsidR="00E46BF3" w:rsidRDefault="00084C64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</w:t>
            </w:r>
          </w:p>
        </w:tc>
      </w:tr>
      <w:tr w:rsidR="00E46BF3" w14:paraId="6423D54E" w14:textId="77777777" w:rsidTr="00290699">
        <w:trPr>
          <w:trHeight w:val="70"/>
        </w:trPr>
        <w:tc>
          <w:tcPr>
            <w:tcW w:w="258" w:type="pct"/>
            <w:vMerge/>
          </w:tcPr>
          <w:p w14:paraId="42C6766B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52B9C38E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3B9012E0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Elementy składowe licencji</w:t>
            </w:r>
          </w:p>
        </w:tc>
        <w:tc>
          <w:tcPr>
            <w:tcW w:w="1975" w:type="pct"/>
          </w:tcPr>
          <w:p w14:paraId="2130F19F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Pakiet biurowy zawiera minimum: edytor tekstu, arkusz kalkulacyjny, pocztę e-mail, tworzenie prezentacji, narzędzie do notowania, organizowania i udostępniania notatek w formie cyfrowej</w:t>
            </w:r>
          </w:p>
        </w:tc>
        <w:tc>
          <w:tcPr>
            <w:tcW w:w="328" w:type="pct"/>
            <w:vMerge/>
          </w:tcPr>
          <w:p w14:paraId="6DB216DC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3CD590A0" w14:textId="77777777" w:rsidTr="00290699">
        <w:trPr>
          <w:trHeight w:val="70"/>
        </w:trPr>
        <w:tc>
          <w:tcPr>
            <w:tcW w:w="258" w:type="pct"/>
            <w:vMerge/>
          </w:tcPr>
          <w:p w14:paraId="4DBAF404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18301FC3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093F3B4F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Wersja językowa</w:t>
            </w:r>
          </w:p>
        </w:tc>
        <w:tc>
          <w:tcPr>
            <w:tcW w:w="1975" w:type="pct"/>
          </w:tcPr>
          <w:p w14:paraId="59D2F367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Wielojęzykowa/PL</w:t>
            </w:r>
          </w:p>
        </w:tc>
        <w:tc>
          <w:tcPr>
            <w:tcW w:w="328" w:type="pct"/>
            <w:vMerge/>
          </w:tcPr>
          <w:p w14:paraId="0CD0AEFB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2DAB534B" w14:textId="77777777" w:rsidTr="00290699">
        <w:trPr>
          <w:trHeight w:val="70"/>
        </w:trPr>
        <w:tc>
          <w:tcPr>
            <w:tcW w:w="258" w:type="pct"/>
            <w:vMerge w:val="restart"/>
          </w:tcPr>
          <w:p w14:paraId="681A21DD" w14:textId="77777777" w:rsidR="00E46BF3" w:rsidRDefault="00084C64">
            <w:pPr>
              <w:jc w:val="right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</w:t>
            </w:r>
          </w:p>
        </w:tc>
        <w:tc>
          <w:tcPr>
            <w:tcW w:w="1254" w:type="pct"/>
            <w:vMerge w:val="restart"/>
          </w:tcPr>
          <w:p w14:paraId="4D921006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Oprogramowanie antywirusowe</w:t>
            </w:r>
          </w:p>
        </w:tc>
        <w:tc>
          <w:tcPr>
            <w:tcW w:w="1185" w:type="pct"/>
          </w:tcPr>
          <w:p w14:paraId="777D8FDE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Funkcjonalność</w:t>
            </w:r>
          </w:p>
        </w:tc>
        <w:tc>
          <w:tcPr>
            <w:tcW w:w="1975" w:type="pct"/>
          </w:tcPr>
          <w:p w14:paraId="270521C0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antywirus i </w:t>
            </w:r>
            <w:proofErr w:type="spellStart"/>
            <w:r>
              <w:rPr>
                <w:rFonts w:cstheme="minorHAnsi"/>
                <w:szCs w:val="18"/>
              </w:rPr>
              <w:t>antyspyware</w:t>
            </w:r>
            <w:proofErr w:type="spellEnd"/>
            <w:r>
              <w:rPr>
                <w:rFonts w:cstheme="minorHAnsi"/>
                <w:szCs w:val="18"/>
              </w:rPr>
              <w:t xml:space="preserve">, ochrona przed </w:t>
            </w:r>
            <w:proofErr w:type="spellStart"/>
            <w:r>
              <w:rPr>
                <w:rFonts w:cstheme="minorHAnsi"/>
                <w:szCs w:val="18"/>
              </w:rPr>
              <w:t>ransomware</w:t>
            </w:r>
            <w:proofErr w:type="spellEnd"/>
            <w:r>
              <w:rPr>
                <w:rFonts w:cstheme="minorHAnsi"/>
                <w:szCs w:val="18"/>
              </w:rPr>
              <w:t xml:space="preserve">, integracja z Intel </w:t>
            </w:r>
            <w:proofErr w:type="spellStart"/>
            <w:r>
              <w:rPr>
                <w:rFonts w:cstheme="minorHAnsi"/>
                <w:szCs w:val="18"/>
              </w:rPr>
              <w:t>Threat</w:t>
            </w:r>
            <w:proofErr w:type="spellEnd"/>
            <w:r>
              <w:rPr>
                <w:rFonts w:cstheme="minorHAnsi"/>
                <w:szCs w:val="18"/>
              </w:rPr>
              <w:t xml:space="preserve"> </w:t>
            </w:r>
            <w:proofErr w:type="spellStart"/>
            <w:r>
              <w:rPr>
                <w:rFonts w:cstheme="minorHAnsi"/>
                <w:szCs w:val="18"/>
              </w:rPr>
              <w:t>Defense</w:t>
            </w:r>
            <w:proofErr w:type="spellEnd"/>
            <w:r>
              <w:rPr>
                <w:rFonts w:cstheme="minorHAnsi"/>
                <w:szCs w:val="18"/>
              </w:rPr>
              <w:t xml:space="preserve"> Technology, uczenie maszynowe, skanowanie podczas pobierania plików, skanowanie podczas bezczynności, blokada </w:t>
            </w:r>
            <w:proofErr w:type="spellStart"/>
            <w:r>
              <w:rPr>
                <w:rFonts w:cstheme="minorHAnsi"/>
                <w:szCs w:val="18"/>
              </w:rPr>
              <w:t>exploit</w:t>
            </w:r>
            <w:proofErr w:type="spellEnd"/>
            <w:r>
              <w:rPr>
                <w:rFonts w:cstheme="minorHAnsi"/>
                <w:szCs w:val="18"/>
              </w:rPr>
              <w:t xml:space="preserve">, system zapobiegania włamaniom, skaner rejestru systemowego, skaner WMI, ochrona oparta na chmurze, ochrona przed atakami skryptowymi, skaner UEFI, ochrona przed atakami Brute Force, tworzenie raportów bezpieczeństwa, ochrona przed </w:t>
            </w:r>
            <w:proofErr w:type="spellStart"/>
            <w:r>
              <w:rPr>
                <w:rFonts w:cstheme="minorHAnsi"/>
                <w:szCs w:val="18"/>
              </w:rPr>
              <w:t>phishingiem</w:t>
            </w:r>
            <w:proofErr w:type="spellEnd"/>
            <w:r>
              <w:rPr>
                <w:rFonts w:cstheme="minorHAnsi"/>
                <w:szCs w:val="18"/>
              </w:rPr>
              <w:t xml:space="preserve">, kontrola dostępu do urządzeń, ochrona bankowości internetowej, kontrola rodzicielska, ochrona kamery internetowej, firewall, monitor sieci, IDS, ochrona przed </w:t>
            </w:r>
            <w:proofErr w:type="spellStart"/>
            <w:r>
              <w:rPr>
                <w:rFonts w:cstheme="minorHAnsi"/>
                <w:szCs w:val="18"/>
              </w:rPr>
              <w:t>botnetami</w:t>
            </w:r>
            <w:proofErr w:type="spellEnd"/>
            <w:r>
              <w:rPr>
                <w:rFonts w:cstheme="minorHAnsi"/>
                <w:szCs w:val="18"/>
              </w:rPr>
              <w:t>, ochrona antyspamowa, możliwość zabezpieczania plików przez ich szyfrowanie, menedżer haseł, narzędzie diagnostyczne pozwalające na wygenerowanie raportu z kluczowymi informacjami o chronionym systemie operacyjnym, automatyczne aktualizacje</w:t>
            </w:r>
          </w:p>
        </w:tc>
        <w:tc>
          <w:tcPr>
            <w:tcW w:w="328" w:type="pct"/>
            <w:vMerge w:val="restart"/>
          </w:tcPr>
          <w:p w14:paraId="0AEC7E06" w14:textId="77777777" w:rsidR="00E46BF3" w:rsidRDefault="00084C64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E46BF3" w14:paraId="1D30062B" w14:textId="77777777" w:rsidTr="00290699">
        <w:trPr>
          <w:trHeight w:val="70"/>
        </w:trPr>
        <w:tc>
          <w:tcPr>
            <w:tcW w:w="258" w:type="pct"/>
            <w:vMerge/>
          </w:tcPr>
          <w:p w14:paraId="20A7370B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49F76FD2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3489A86D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Kraj pochodzenia producenta oprogramowania</w:t>
            </w:r>
          </w:p>
        </w:tc>
        <w:tc>
          <w:tcPr>
            <w:tcW w:w="1975" w:type="pct"/>
          </w:tcPr>
          <w:p w14:paraId="200F2EF9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Obszar Unii Europejskiej</w:t>
            </w:r>
          </w:p>
        </w:tc>
        <w:tc>
          <w:tcPr>
            <w:tcW w:w="328" w:type="pct"/>
            <w:vMerge/>
          </w:tcPr>
          <w:p w14:paraId="0189C3FA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3B1CADC0" w14:textId="77777777" w:rsidTr="00290699">
        <w:trPr>
          <w:trHeight w:val="70"/>
        </w:trPr>
        <w:tc>
          <w:tcPr>
            <w:tcW w:w="258" w:type="pct"/>
            <w:vMerge/>
          </w:tcPr>
          <w:p w14:paraId="566969E0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250F9BF1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62DE3B60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Ilość urządzeń w ramach licencji</w:t>
            </w:r>
          </w:p>
        </w:tc>
        <w:tc>
          <w:tcPr>
            <w:tcW w:w="1975" w:type="pct"/>
          </w:tcPr>
          <w:p w14:paraId="0298AF04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</w:t>
            </w:r>
          </w:p>
        </w:tc>
        <w:tc>
          <w:tcPr>
            <w:tcW w:w="328" w:type="pct"/>
            <w:vMerge/>
          </w:tcPr>
          <w:p w14:paraId="367ED776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3F29E5E5" w14:textId="77777777" w:rsidTr="00290699">
        <w:trPr>
          <w:trHeight w:val="70"/>
        </w:trPr>
        <w:tc>
          <w:tcPr>
            <w:tcW w:w="258" w:type="pct"/>
            <w:vMerge/>
          </w:tcPr>
          <w:p w14:paraId="56426E19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4D869CA2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4033CDBD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Okres licencji</w:t>
            </w:r>
          </w:p>
        </w:tc>
        <w:tc>
          <w:tcPr>
            <w:tcW w:w="1975" w:type="pct"/>
          </w:tcPr>
          <w:p w14:paraId="1E68B22A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 lata</w:t>
            </w:r>
          </w:p>
        </w:tc>
        <w:tc>
          <w:tcPr>
            <w:tcW w:w="328" w:type="pct"/>
            <w:vMerge/>
          </w:tcPr>
          <w:p w14:paraId="3187BB51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78528DC1" w14:textId="77777777" w:rsidTr="00290699">
        <w:trPr>
          <w:trHeight w:val="70"/>
        </w:trPr>
        <w:tc>
          <w:tcPr>
            <w:tcW w:w="258" w:type="pct"/>
            <w:vMerge w:val="restart"/>
          </w:tcPr>
          <w:p w14:paraId="4565695E" w14:textId="77777777" w:rsidR="00E46BF3" w:rsidRDefault="00084C64">
            <w:pPr>
              <w:jc w:val="right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4</w:t>
            </w:r>
          </w:p>
        </w:tc>
        <w:tc>
          <w:tcPr>
            <w:tcW w:w="1254" w:type="pct"/>
            <w:vMerge w:val="restart"/>
          </w:tcPr>
          <w:p w14:paraId="5E88198E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Urządzenie wielofunkcyjne</w:t>
            </w:r>
          </w:p>
        </w:tc>
        <w:tc>
          <w:tcPr>
            <w:tcW w:w="1185" w:type="pct"/>
          </w:tcPr>
          <w:p w14:paraId="264957B2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Format papieru</w:t>
            </w:r>
          </w:p>
        </w:tc>
        <w:tc>
          <w:tcPr>
            <w:tcW w:w="1975" w:type="pct"/>
          </w:tcPr>
          <w:p w14:paraId="66B60BD9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A6 – A4</w:t>
            </w:r>
          </w:p>
        </w:tc>
        <w:tc>
          <w:tcPr>
            <w:tcW w:w="328" w:type="pct"/>
            <w:vMerge w:val="restart"/>
          </w:tcPr>
          <w:p w14:paraId="70F168E8" w14:textId="77777777" w:rsidR="00E46BF3" w:rsidRDefault="00084C64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E46BF3" w14:paraId="7D77FA38" w14:textId="77777777" w:rsidTr="00290699">
        <w:trPr>
          <w:trHeight w:val="70"/>
        </w:trPr>
        <w:tc>
          <w:tcPr>
            <w:tcW w:w="258" w:type="pct"/>
            <w:vMerge/>
          </w:tcPr>
          <w:p w14:paraId="12152086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4F8D6E73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7FD30D56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Szybkość kopiowania</w:t>
            </w:r>
          </w:p>
        </w:tc>
        <w:tc>
          <w:tcPr>
            <w:tcW w:w="1975" w:type="pct"/>
          </w:tcPr>
          <w:p w14:paraId="5EB39B18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min. 35 stron A4/min w kolorze i w czerni</w:t>
            </w:r>
          </w:p>
        </w:tc>
        <w:tc>
          <w:tcPr>
            <w:tcW w:w="328" w:type="pct"/>
            <w:vMerge/>
          </w:tcPr>
          <w:p w14:paraId="2B51D57E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59170441" w14:textId="77777777" w:rsidTr="00290699">
        <w:trPr>
          <w:trHeight w:val="70"/>
        </w:trPr>
        <w:tc>
          <w:tcPr>
            <w:tcW w:w="258" w:type="pct"/>
            <w:vMerge/>
          </w:tcPr>
          <w:p w14:paraId="7EC72010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38261168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2776858B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Szybkość drukowania</w:t>
            </w:r>
          </w:p>
        </w:tc>
        <w:tc>
          <w:tcPr>
            <w:tcW w:w="1975" w:type="pct"/>
          </w:tcPr>
          <w:p w14:paraId="08EDF945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min. 35 stron A4/min w kolorze i w czerni</w:t>
            </w:r>
          </w:p>
        </w:tc>
        <w:tc>
          <w:tcPr>
            <w:tcW w:w="328" w:type="pct"/>
            <w:vMerge/>
          </w:tcPr>
          <w:p w14:paraId="2C808264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54AA33E3" w14:textId="77777777" w:rsidTr="00290699">
        <w:trPr>
          <w:trHeight w:val="70"/>
        </w:trPr>
        <w:tc>
          <w:tcPr>
            <w:tcW w:w="258" w:type="pct"/>
            <w:vMerge/>
          </w:tcPr>
          <w:p w14:paraId="630B07DB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39393905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634D5433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Szybkość skanowania</w:t>
            </w:r>
          </w:p>
        </w:tc>
        <w:tc>
          <w:tcPr>
            <w:tcW w:w="1975" w:type="pct"/>
          </w:tcPr>
          <w:p w14:paraId="28A40B22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kolor: max 60 A4 oryginałów/min (</w:t>
            </w:r>
            <w:proofErr w:type="spellStart"/>
            <w:r>
              <w:rPr>
                <w:rFonts w:cstheme="minorHAnsi"/>
                <w:szCs w:val="18"/>
              </w:rPr>
              <w:t>pojed</w:t>
            </w:r>
            <w:proofErr w:type="spellEnd"/>
            <w:r>
              <w:rPr>
                <w:rFonts w:cstheme="minorHAnsi"/>
                <w:szCs w:val="18"/>
              </w:rPr>
              <w:t xml:space="preserve">) przy 300 </w:t>
            </w:r>
            <w:proofErr w:type="spellStart"/>
            <w:r>
              <w:rPr>
                <w:rFonts w:cstheme="minorHAnsi"/>
                <w:szCs w:val="18"/>
              </w:rPr>
              <w:t>dpi</w:t>
            </w:r>
            <w:proofErr w:type="spellEnd"/>
          </w:p>
        </w:tc>
        <w:tc>
          <w:tcPr>
            <w:tcW w:w="328" w:type="pct"/>
            <w:vMerge/>
          </w:tcPr>
          <w:p w14:paraId="384BF2B1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365857A1" w14:textId="77777777" w:rsidTr="00290699">
        <w:trPr>
          <w:trHeight w:val="70"/>
        </w:trPr>
        <w:tc>
          <w:tcPr>
            <w:tcW w:w="258" w:type="pct"/>
            <w:vMerge/>
          </w:tcPr>
          <w:p w14:paraId="20955F29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1D707D9D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7F8FC214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Wielokrotność kopiowania</w:t>
            </w:r>
          </w:p>
        </w:tc>
        <w:tc>
          <w:tcPr>
            <w:tcW w:w="1975" w:type="pct"/>
          </w:tcPr>
          <w:p w14:paraId="4915757F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1-999</w:t>
            </w:r>
          </w:p>
        </w:tc>
        <w:tc>
          <w:tcPr>
            <w:tcW w:w="328" w:type="pct"/>
            <w:vMerge/>
          </w:tcPr>
          <w:p w14:paraId="57496945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50A52F74" w14:textId="77777777" w:rsidTr="00290699">
        <w:trPr>
          <w:trHeight w:val="70"/>
        </w:trPr>
        <w:tc>
          <w:tcPr>
            <w:tcW w:w="258" w:type="pct"/>
            <w:vMerge/>
          </w:tcPr>
          <w:p w14:paraId="762693FA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4107CB84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63175DCB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Zasobniki papieru</w:t>
            </w:r>
          </w:p>
        </w:tc>
        <w:tc>
          <w:tcPr>
            <w:tcW w:w="1975" w:type="pct"/>
          </w:tcPr>
          <w:p w14:paraId="12762298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Kaseta uniwersalna 1x500 arkuszy</w:t>
            </w:r>
          </w:p>
        </w:tc>
        <w:tc>
          <w:tcPr>
            <w:tcW w:w="328" w:type="pct"/>
            <w:vMerge/>
          </w:tcPr>
          <w:p w14:paraId="5919DFA2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523ACD2F" w14:textId="77777777" w:rsidTr="00290699">
        <w:trPr>
          <w:trHeight w:val="70"/>
        </w:trPr>
        <w:tc>
          <w:tcPr>
            <w:tcW w:w="258" w:type="pct"/>
            <w:vMerge/>
          </w:tcPr>
          <w:p w14:paraId="6C1A5AAB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4A1530AE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29F9660B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Czas uzyskania pierwszej kopii A4</w:t>
            </w:r>
          </w:p>
        </w:tc>
        <w:tc>
          <w:tcPr>
            <w:tcW w:w="1975" w:type="pct"/>
          </w:tcPr>
          <w:p w14:paraId="5FCC7DE0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min.: 25 s</w:t>
            </w:r>
          </w:p>
        </w:tc>
        <w:tc>
          <w:tcPr>
            <w:tcW w:w="328" w:type="pct"/>
            <w:vMerge/>
          </w:tcPr>
          <w:p w14:paraId="4305D7F6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320784E8" w14:textId="77777777" w:rsidTr="00290699">
        <w:trPr>
          <w:trHeight w:val="70"/>
        </w:trPr>
        <w:tc>
          <w:tcPr>
            <w:tcW w:w="258" w:type="pct"/>
            <w:vMerge/>
          </w:tcPr>
          <w:p w14:paraId="34DE7597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555202D0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4642C10D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Rozdzielczość</w:t>
            </w:r>
          </w:p>
        </w:tc>
        <w:tc>
          <w:tcPr>
            <w:tcW w:w="1975" w:type="pct"/>
          </w:tcPr>
          <w:p w14:paraId="09F4E140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min. 600 x 600 </w:t>
            </w:r>
            <w:proofErr w:type="spellStart"/>
            <w:r>
              <w:rPr>
                <w:rFonts w:cstheme="minorHAnsi"/>
                <w:szCs w:val="18"/>
              </w:rPr>
              <w:t>dpi</w:t>
            </w:r>
            <w:proofErr w:type="spellEnd"/>
          </w:p>
          <w:p w14:paraId="1271F958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max. 1200x1200dpi</w:t>
            </w:r>
          </w:p>
        </w:tc>
        <w:tc>
          <w:tcPr>
            <w:tcW w:w="328" w:type="pct"/>
            <w:vMerge/>
          </w:tcPr>
          <w:p w14:paraId="39775513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2E443738" w14:textId="77777777" w:rsidTr="00290699">
        <w:trPr>
          <w:trHeight w:val="70"/>
        </w:trPr>
        <w:tc>
          <w:tcPr>
            <w:tcW w:w="258" w:type="pct"/>
            <w:vMerge/>
          </w:tcPr>
          <w:p w14:paraId="65828B4D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5C26ECB3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5C538629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Karta sieciowa</w:t>
            </w:r>
          </w:p>
        </w:tc>
        <w:tc>
          <w:tcPr>
            <w:tcW w:w="1975" w:type="pct"/>
          </w:tcPr>
          <w:p w14:paraId="0B4ECBC2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TCP/IP Ethernet</w:t>
            </w:r>
          </w:p>
        </w:tc>
        <w:tc>
          <w:tcPr>
            <w:tcW w:w="328" w:type="pct"/>
            <w:vMerge/>
          </w:tcPr>
          <w:p w14:paraId="68EB846D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23DBA6F6" w14:textId="77777777" w:rsidTr="00290699">
        <w:trPr>
          <w:trHeight w:val="70"/>
        </w:trPr>
        <w:tc>
          <w:tcPr>
            <w:tcW w:w="258" w:type="pct"/>
            <w:vMerge/>
          </w:tcPr>
          <w:p w14:paraId="0A072F39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50AB42F2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55342251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Rodzaj skanowania</w:t>
            </w:r>
          </w:p>
        </w:tc>
        <w:tc>
          <w:tcPr>
            <w:tcW w:w="1975" w:type="pct"/>
          </w:tcPr>
          <w:p w14:paraId="4C15668D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TIFF,JPEG,XPS, PDF, PDF/A01, PDF/A-2, skompresowany PDF, zaszyfrowany PDF,XPS, Open </w:t>
            </w:r>
            <w:proofErr w:type="spellStart"/>
            <w:r>
              <w:rPr>
                <w:rFonts w:cstheme="minorHAnsi"/>
                <w:szCs w:val="18"/>
              </w:rPr>
              <w:t>xps</w:t>
            </w:r>
            <w:proofErr w:type="spellEnd"/>
            <w:r>
              <w:rPr>
                <w:rFonts w:cstheme="minorHAnsi"/>
                <w:szCs w:val="18"/>
              </w:rPr>
              <w:t xml:space="preserve">, MS </w:t>
            </w:r>
            <w:proofErr w:type="spellStart"/>
            <w:r>
              <w:rPr>
                <w:rFonts w:cstheme="minorHAnsi"/>
                <w:szCs w:val="18"/>
              </w:rPr>
              <w:t>Office,Skan</w:t>
            </w:r>
            <w:proofErr w:type="spellEnd"/>
            <w:r>
              <w:rPr>
                <w:rFonts w:cstheme="minorHAnsi"/>
                <w:szCs w:val="18"/>
              </w:rPr>
              <w:t>-do-email, skan-do-FTP, skan-do-SMB, skan-do-USB , sieciowy TWAIN</w:t>
            </w:r>
          </w:p>
        </w:tc>
        <w:tc>
          <w:tcPr>
            <w:tcW w:w="328" w:type="pct"/>
            <w:vMerge/>
          </w:tcPr>
          <w:p w14:paraId="6C0C02FD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0E2967DB" w14:textId="77777777" w:rsidTr="00290699">
        <w:trPr>
          <w:trHeight w:val="70"/>
        </w:trPr>
        <w:tc>
          <w:tcPr>
            <w:tcW w:w="258" w:type="pct"/>
            <w:vMerge/>
          </w:tcPr>
          <w:p w14:paraId="3CA0F95E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068B685D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2D2F69C4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Dupleks</w:t>
            </w:r>
          </w:p>
        </w:tc>
        <w:tc>
          <w:tcPr>
            <w:tcW w:w="1975" w:type="pct"/>
          </w:tcPr>
          <w:p w14:paraId="0EF93D9A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Tak</w:t>
            </w:r>
          </w:p>
        </w:tc>
        <w:tc>
          <w:tcPr>
            <w:tcW w:w="328" w:type="pct"/>
            <w:vMerge/>
          </w:tcPr>
          <w:p w14:paraId="0ABCF5AB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6CABEE31" w14:textId="77777777" w:rsidTr="00290699">
        <w:trPr>
          <w:trHeight w:val="70"/>
        </w:trPr>
        <w:tc>
          <w:tcPr>
            <w:tcW w:w="258" w:type="pct"/>
            <w:vMerge/>
          </w:tcPr>
          <w:p w14:paraId="65820204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47943BE7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1CCAEEB4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Automatyczny podajnik</w:t>
            </w:r>
          </w:p>
          <w:p w14:paraId="30342471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dokumentów</w:t>
            </w:r>
          </w:p>
        </w:tc>
        <w:tc>
          <w:tcPr>
            <w:tcW w:w="1975" w:type="pct"/>
          </w:tcPr>
          <w:p w14:paraId="5B66CD9A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Tak</w:t>
            </w:r>
          </w:p>
        </w:tc>
        <w:tc>
          <w:tcPr>
            <w:tcW w:w="328" w:type="pct"/>
            <w:vMerge/>
          </w:tcPr>
          <w:p w14:paraId="11EA82E3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57E79F94" w14:textId="77777777" w:rsidTr="00290699">
        <w:trPr>
          <w:trHeight w:val="70"/>
        </w:trPr>
        <w:tc>
          <w:tcPr>
            <w:tcW w:w="258" w:type="pct"/>
            <w:vMerge/>
          </w:tcPr>
          <w:p w14:paraId="1ADDC2B1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4882C190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5B48932B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Dodatkowe materiały eksploatacyjne</w:t>
            </w:r>
          </w:p>
        </w:tc>
        <w:tc>
          <w:tcPr>
            <w:tcW w:w="1975" w:type="pct"/>
          </w:tcPr>
          <w:p w14:paraId="0A42BB01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2x toner czarny (oryginalny)</w:t>
            </w:r>
          </w:p>
          <w:p w14:paraId="3D0CDBCC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2x komplet tonerów kolorowych (oryginalnych)</w:t>
            </w:r>
          </w:p>
          <w:p w14:paraId="3158F10F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1x bęben czarny (oryginalny)</w:t>
            </w:r>
          </w:p>
          <w:p w14:paraId="3C249F05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1x komplet bębnów kolorowych (oryginalnych)</w:t>
            </w:r>
          </w:p>
        </w:tc>
        <w:tc>
          <w:tcPr>
            <w:tcW w:w="328" w:type="pct"/>
            <w:vMerge/>
          </w:tcPr>
          <w:p w14:paraId="63F56319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3E8556FB" w14:textId="77777777" w:rsidTr="00290699">
        <w:trPr>
          <w:trHeight w:val="70"/>
        </w:trPr>
        <w:tc>
          <w:tcPr>
            <w:tcW w:w="258" w:type="pct"/>
            <w:vMerge w:val="restart"/>
          </w:tcPr>
          <w:p w14:paraId="6BE1E760" w14:textId="77777777" w:rsidR="00E46BF3" w:rsidRDefault="00084C64">
            <w:pPr>
              <w:jc w:val="right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5</w:t>
            </w:r>
          </w:p>
        </w:tc>
        <w:tc>
          <w:tcPr>
            <w:tcW w:w="1254" w:type="pct"/>
            <w:vMerge w:val="restart"/>
          </w:tcPr>
          <w:p w14:paraId="54763C52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Urządzenie wielofunkcyjne</w:t>
            </w:r>
          </w:p>
        </w:tc>
        <w:tc>
          <w:tcPr>
            <w:tcW w:w="1185" w:type="pct"/>
          </w:tcPr>
          <w:p w14:paraId="56F4E5BD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Format papieru</w:t>
            </w:r>
          </w:p>
        </w:tc>
        <w:tc>
          <w:tcPr>
            <w:tcW w:w="1975" w:type="pct"/>
          </w:tcPr>
          <w:p w14:paraId="0C1E563C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A6 – A3</w:t>
            </w:r>
          </w:p>
        </w:tc>
        <w:tc>
          <w:tcPr>
            <w:tcW w:w="328" w:type="pct"/>
            <w:vMerge w:val="restart"/>
          </w:tcPr>
          <w:p w14:paraId="02DEF5B8" w14:textId="77777777" w:rsidR="00E46BF3" w:rsidRDefault="00084C64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E46BF3" w14:paraId="6536C5D1" w14:textId="77777777" w:rsidTr="00290699">
        <w:trPr>
          <w:trHeight w:val="70"/>
        </w:trPr>
        <w:tc>
          <w:tcPr>
            <w:tcW w:w="258" w:type="pct"/>
            <w:vMerge/>
          </w:tcPr>
          <w:p w14:paraId="1C66AB70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29CBA069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03D5A2E1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Szybkość kopiowania</w:t>
            </w:r>
          </w:p>
        </w:tc>
        <w:tc>
          <w:tcPr>
            <w:tcW w:w="1975" w:type="pct"/>
          </w:tcPr>
          <w:p w14:paraId="35D65733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min. 25 stron A4/min w kolorze i w czerni</w:t>
            </w:r>
          </w:p>
        </w:tc>
        <w:tc>
          <w:tcPr>
            <w:tcW w:w="328" w:type="pct"/>
            <w:vMerge/>
          </w:tcPr>
          <w:p w14:paraId="7ADC019C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31718374" w14:textId="77777777" w:rsidTr="00290699">
        <w:trPr>
          <w:trHeight w:val="70"/>
        </w:trPr>
        <w:tc>
          <w:tcPr>
            <w:tcW w:w="258" w:type="pct"/>
            <w:vMerge/>
          </w:tcPr>
          <w:p w14:paraId="014FBE6B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6B48BA07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6015905C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Szybkość drukowania</w:t>
            </w:r>
          </w:p>
        </w:tc>
        <w:tc>
          <w:tcPr>
            <w:tcW w:w="1975" w:type="pct"/>
          </w:tcPr>
          <w:p w14:paraId="364FFB81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min. 25 stron A4/min w kolorze i w czerni</w:t>
            </w:r>
          </w:p>
        </w:tc>
        <w:tc>
          <w:tcPr>
            <w:tcW w:w="328" w:type="pct"/>
            <w:vMerge/>
          </w:tcPr>
          <w:p w14:paraId="357054C9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36155787" w14:textId="77777777" w:rsidTr="00290699">
        <w:trPr>
          <w:trHeight w:val="70"/>
        </w:trPr>
        <w:tc>
          <w:tcPr>
            <w:tcW w:w="258" w:type="pct"/>
            <w:vMerge/>
          </w:tcPr>
          <w:p w14:paraId="6ACCCA36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4D7667FC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52801DD1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Szybkość skanowania</w:t>
            </w:r>
          </w:p>
        </w:tc>
        <w:tc>
          <w:tcPr>
            <w:tcW w:w="1975" w:type="pct"/>
          </w:tcPr>
          <w:p w14:paraId="1804AAA7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kolor: max 80 A4 oryginałów/minutę (pojedyncze strony) przy rozdzielczości 300 DPI</w:t>
            </w:r>
          </w:p>
        </w:tc>
        <w:tc>
          <w:tcPr>
            <w:tcW w:w="328" w:type="pct"/>
            <w:vMerge/>
          </w:tcPr>
          <w:p w14:paraId="06138656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2AF325DE" w14:textId="77777777" w:rsidTr="00290699">
        <w:trPr>
          <w:trHeight w:val="70"/>
        </w:trPr>
        <w:tc>
          <w:tcPr>
            <w:tcW w:w="258" w:type="pct"/>
            <w:vMerge/>
          </w:tcPr>
          <w:p w14:paraId="6BCB980D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7C952BE5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01C1F618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Wielokrotność kopiowania</w:t>
            </w:r>
          </w:p>
        </w:tc>
        <w:tc>
          <w:tcPr>
            <w:tcW w:w="1975" w:type="pct"/>
          </w:tcPr>
          <w:p w14:paraId="090A9A9D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1-9999</w:t>
            </w:r>
          </w:p>
        </w:tc>
        <w:tc>
          <w:tcPr>
            <w:tcW w:w="328" w:type="pct"/>
            <w:vMerge/>
          </w:tcPr>
          <w:p w14:paraId="76DA2CBC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6B6D0BC8" w14:textId="77777777" w:rsidTr="00290699">
        <w:trPr>
          <w:trHeight w:val="70"/>
        </w:trPr>
        <w:tc>
          <w:tcPr>
            <w:tcW w:w="258" w:type="pct"/>
            <w:vMerge/>
          </w:tcPr>
          <w:p w14:paraId="4D0090D6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29C13DC1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756AF10C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Zasobniki papieru</w:t>
            </w:r>
          </w:p>
        </w:tc>
        <w:tc>
          <w:tcPr>
            <w:tcW w:w="1975" w:type="pct"/>
          </w:tcPr>
          <w:p w14:paraId="22AE54B2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Kaseta uniwersalna 2x500 arkuszy (A3/A5R) Podajnik ręczny 100 arkuszy (A3/A6R)</w:t>
            </w:r>
          </w:p>
        </w:tc>
        <w:tc>
          <w:tcPr>
            <w:tcW w:w="328" w:type="pct"/>
            <w:vMerge/>
          </w:tcPr>
          <w:p w14:paraId="14F3E38B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597C7058" w14:textId="77777777" w:rsidTr="00290699">
        <w:trPr>
          <w:trHeight w:val="70"/>
        </w:trPr>
        <w:tc>
          <w:tcPr>
            <w:tcW w:w="258" w:type="pct"/>
            <w:vMerge/>
          </w:tcPr>
          <w:p w14:paraId="5169F203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68764EC1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1DB83102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Czas uzyskania pierwszej kopii A4</w:t>
            </w:r>
          </w:p>
        </w:tc>
        <w:tc>
          <w:tcPr>
            <w:tcW w:w="1975" w:type="pct"/>
          </w:tcPr>
          <w:p w14:paraId="3E3CECF9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min.: 8,5 s</w:t>
            </w:r>
          </w:p>
        </w:tc>
        <w:tc>
          <w:tcPr>
            <w:tcW w:w="328" w:type="pct"/>
            <w:vMerge/>
          </w:tcPr>
          <w:p w14:paraId="425BDEBA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5E14189E" w14:textId="77777777" w:rsidTr="00290699">
        <w:trPr>
          <w:trHeight w:val="70"/>
        </w:trPr>
        <w:tc>
          <w:tcPr>
            <w:tcW w:w="258" w:type="pct"/>
            <w:vMerge/>
          </w:tcPr>
          <w:p w14:paraId="15EEB397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016C769C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390EEE7A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Pamięć urządzenia</w:t>
            </w:r>
          </w:p>
        </w:tc>
        <w:tc>
          <w:tcPr>
            <w:tcW w:w="1975" w:type="pct"/>
          </w:tcPr>
          <w:p w14:paraId="0CDF93D1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min. 4 GB RAM, min. 32GB SSD</w:t>
            </w:r>
          </w:p>
        </w:tc>
        <w:tc>
          <w:tcPr>
            <w:tcW w:w="328" w:type="pct"/>
            <w:vMerge/>
          </w:tcPr>
          <w:p w14:paraId="78368187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6711CF77" w14:textId="77777777" w:rsidTr="00290699">
        <w:trPr>
          <w:trHeight w:val="70"/>
        </w:trPr>
        <w:tc>
          <w:tcPr>
            <w:tcW w:w="258" w:type="pct"/>
            <w:vMerge/>
          </w:tcPr>
          <w:p w14:paraId="440159E9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02E32ACC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5FED7DD8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Rozdzielczość</w:t>
            </w:r>
          </w:p>
        </w:tc>
        <w:tc>
          <w:tcPr>
            <w:tcW w:w="1975" w:type="pct"/>
          </w:tcPr>
          <w:p w14:paraId="3501A7FB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min. 600 x 600 </w:t>
            </w:r>
            <w:proofErr w:type="spellStart"/>
            <w:r>
              <w:rPr>
                <w:rFonts w:cstheme="minorHAnsi"/>
                <w:szCs w:val="18"/>
              </w:rPr>
              <w:t>dpi</w:t>
            </w:r>
            <w:proofErr w:type="spellEnd"/>
          </w:p>
        </w:tc>
        <w:tc>
          <w:tcPr>
            <w:tcW w:w="328" w:type="pct"/>
            <w:vMerge/>
          </w:tcPr>
          <w:p w14:paraId="1B9610DE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45BE0261" w14:textId="77777777" w:rsidTr="00290699">
        <w:trPr>
          <w:trHeight w:val="70"/>
        </w:trPr>
        <w:tc>
          <w:tcPr>
            <w:tcW w:w="258" w:type="pct"/>
            <w:vMerge/>
          </w:tcPr>
          <w:p w14:paraId="3150F8A0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0A5ED74A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7375D818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Karta sieciowa</w:t>
            </w:r>
          </w:p>
        </w:tc>
        <w:tc>
          <w:tcPr>
            <w:tcW w:w="1975" w:type="pct"/>
          </w:tcPr>
          <w:p w14:paraId="0AF002FD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TCP/IP, Gigabit-Ethernet (10/100/1000BaseTX)</w:t>
            </w:r>
          </w:p>
        </w:tc>
        <w:tc>
          <w:tcPr>
            <w:tcW w:w="328" w:type="pct"/>
            <w:vMerge/>
          </w:tcPr>
          <w:p w14:paraId="34AF5789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113118C9" w14:textId="77777777" w:rsidTr="00290699">
        <w:trPr>
          <w:trHeight w:val="70"/>
        </w:trPr>
        <w:tc>
          <w:tcPr>
            <w:tcW w:w="258" w:type="pct"/>
            <w:vMerge/>
          </w:tcPr>
          <w:p w14:paraId="256E1463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0B10E8F1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22C52A43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Rodzaj skanowania</w:t>
            </w:r>
          </w:p>
        </w:tc>
        <w:tc>
          <w:tcPr>
            <w:tcW w:w="1975" w:type="pct"/>
          </w:tcPr>
          <w:p w14:paraId="00F31579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TIFF, PDF, PDF/A, skompresowany PDF,</w:t>
            </w:r>
          </w:p>
          <w:p w14:paraId="088B813A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szyfrowany PDF, JPEG, XPS, Open XPS, sieciowy TWAIN</w:t>
            </w:r>
          </w:p>
        </w:tc>
        <w:tc>
          <w:tcPr>
            <w:tcW w:w="328" w:type="pct"/>
            <w:vMerge/>
          </w:tcPr>
          <w:p w14:paraId="6AE93F5F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735A10F3" w14:textId="77777777" w:rsidTr="00290699">
        <w:trPr>
          <w:trHeight w:val="70"/>
        </w:trPr>
        <w:tc>
          <w:tcPr>
            <w:tcW w:w="258" w:type="pct"/>
            <w:vMerge/>
          </w:tcPr>
          <w:p w14:paraId="23909D3B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7DEC9B79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79157640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Dupleks</w:t>
            </w:r>
          </w:p>
        </w:tc>
        <w:tc>
          <w:tcPr>
            <w:tcW w:w="1975" w:type="pct"/>
          </w:tcPr>
          <w:p w14:paraId="47667AD9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Tak</w:t>
            </w:r>
          </w:p>
        </w:tc>
        <w:tc>
          <w:tcPr>
            <w:tcW w:w="328" w:type="pct"/>
            <w:vMerge/>
          </w:tcPr>
          <w:p w14:paraId="4183AB93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4E733940" w14:textId="77777777" w:rsidTr="00290699">
        <w:trPr>
          <w:trHeight w:val="70"/>
        </w:trPr>
        <w:tc>
          <w:tcPr>
            <w:tcW w:w="258" w:type="pct"/>
            <w:vMerge/>
          </w:tcPr>
          <w:p w14:paraId="61491F5B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4D44C13F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61B669E6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Automatyczny podajnik</w:t>
            </w:r>
          </w:p>
          <w:p w14:paraId="2E09787E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dokumentów</w:t>
            </w:r>
          </w:p>
        </w:tc>
        <w:tc>
          <w:tcPr>
            <w:tcW w:w="1975" w:type="pct"/>
          </w:tcPr>
          <w:p w14:paraId="3C604EBE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Tak</w:t>
            </w:r>
          </w:p>
        </w:tc>
        <w:tc>
          <w:tcPr>
            <w:tcW w:w="328" w:type="pct"/>
            <w:vMerge/>
          </w:tcPr>
          <w:p w14:paraId="55B9A81D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2DF692B7" w14:textId="77777777" w:rsidTr="00290699">
        <w:trPr>
          <w:trHeight w:val="70"/>
        </w:trPr>
        <w:tc>
          <w:tcPr>
            <w:tcW w:w="258" w:type="pct"/>
            <w:vMerge/>
          </w:tcPr>
          <w:p w14:paraId="3568287D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77E60DE3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4FAFAC6F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Dodatkowe materiały eksploatacyjne</w:t>
            </w:r>
          </w:p>
        </w:tc>
        <w:tc>
          <w:tcPr>
            <w:tcW w:w="1975" w:type="pct"/>
          </w:tcPr>
          <w:p w14:paraId="2176F89D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2x toner czarny (oryginalny)</w:t>
            </w:r>
          </w:p>
          <w:p w14:paraId="6C2C7427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2x komplet tonerów kolorowych (oryginalnych)</w:t>
            </w:r>
          </w:p>
          <w:p w14:paraId="0070E333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1x bęben czarny (oryginalny)</w:t>
            </w:r>
          </w:p>
          <w:p w14:paraId="05C8C5B7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1x komplet bębnów kolorowych (oryginalnych)</w:t>
            </w:r>
          </w:p>
        </w:tc>
        <w:tc>
          <w:tcPr>
            <w:tcW w:w="328" w:type="pct"/>
            <w:vMerge/>
          </w:tcPr>
          <w:p w14:paraId="0255BB14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6E709058" w14:textId="77777777" w:rsidTr="00290699">
        <w:trPr>
          <w:trHeight w:val="70"/>
        </w:trPr>
        <w:tc>
          <w:tcPr>
            <w:tcW w:w="258" w:type="pct"/>
            <w:vMerge w:val="restart"/>
          </w:tcPr>
          <w:p w14:paraId="676743A2" w14:textId="77777777" w:rsidR="00E46BF3" w:rsidRDefault="00084C64">
            <w:pPr>
              <w:jc w:val="right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6</w:t>
            </w:r>
          </w:p>
        </w:tc>
        <w:tc>
          <w:tcPr>
            <w:tcW w:w="1254" w:type="pct"/>
            <w:vMerge w:val="restart"/>
          </w:tcPr>
          <w:p w14:paraId="7F9A925D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Monitor interaktywny</w:t>
            </w:r>
          </w:p>
        </w:tc>
        <w:tc>
          <w:tcPr>
            <w:tcW w:w="1185" w:type="pct"/>
          </w:tcPr>
          <w:p w14:paraId="67EDE4EE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Rozdzielczość ekranu</w:t>
            </w:r>
          </w:p>
        </w:tc>
        <w:tc>
          <w:tcPr>
            <w:tcW w:w="1975" w:type="pct"/>
          </w:tcPr>
          <w:p w14:paraId="2C747513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4K/UHD (3840×2160)</w:t>
            </w:r>
          </w:p>
        </w:tc>
        <w:tc>
          <w:tcPr>
            <w:tcW w:w="328" w:type="pct"/>
            <w:vMerge w:val="restart"/>
          </w:tcPr>
          <w:p w14:paraId="0ABC21FD" w14:textId="77777777" w:rsidR="00E46BF3" w:rsidRDefault="00084C64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</w:t>
            </w:r>
          </w:p>
        </w:tc>
      </w:tr>
      <w:tr w:rsidR="00E46BF3" w14:paraId="2221476C" w14:textId="77777777" w:rsidTr="00290699">
        <w:trPr>
          <w:trHeight w:val="70"/>
        </w:trPr>
        <w:tc>
          <w:tcPr>
            <w:tcW w:w="258" w:type="pct"/>
            <w:vMerge/>
          </w:tcPr>
          <w:p w14:paraId="6F5E6AF7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143A6E42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20A49C71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Rozmiar</w:t>
            </w:r>
          </w:p>
        </w:tc>
        <w:tc>
          <w:tcPr>
            <w:tcW w:w="1975" w:type="pct"/>
          </w:tcPr>
          <w:p w14:paraId="661252F2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min. 85”</w:t>
            </w:r>
          </w:p>
        </w:tc>
        <w:tc>
          <w:tcPr>
            <w:tcW w:w="328" w:type="pct"/>
            <w:vMerge/>
          </w:tcPr>
          <w:p w14:paraId="6804FB15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5BC0A5CD" w14:textId="77777777" w:rsidTr="00290699">
        <w:trPr>
          <w:trHeight w:val="70"/>
        </w:trPr>
        <w:tc>
          <w:tcPr>
            <w:tcW w:w="258" w:type="pct"/>
            <w:vMerge/>
          </w:tcPr>
          <w:p w14:paraId="71BDB833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16505EB0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244D379E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Odświeżanie ekranu</w:t>
            </w:r>
          </w:p>
        </w:tc>
        <w:tc>
          <w:tcPr>
            <w:tcW w:w="1975" w:type="pct"/>
          </w:tcPr>
          <w:p w14:paraId="415B6C49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min. 60 HZ</w:t>
            </w:r>
          </w:p>
        </w:tc>
        <w:tc>
          <w:tcPr>
            <w:tcW w:w="328" w:type="pct"/>
            <w:vMerge/>
          </w:tcPr>
          <w:p w14:paraId="6B55F5B9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065D2207" w14:textId="77777777" w:rsidTr="00290699">
        <w:trPr>
          <w:trHeight w:val="70"/>
        </w:trPr>
        <w:tc>
          <w:tcPr>
            <w:tcW w:w="258" w:type="pct"/>
            <w:vMerge/>
          </w:tcPr>
          <w:p w14:paraId="08A5A362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5579AE62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3823BFE4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Rozmiar wyświetlanego obrazu</w:t>
            </w:r>
          </w:p>
        </w:tc>
        <w:tc>
          <w:tcPr>
            <w:tcW w:w="1975" w:type="pct"/>
          </w:tcPr>
          <w:p w14:paraId="4E8562F2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min. 1895 × 1066 mm</w:t>
            </w:r>
          </w:p>
        </w:tc>
        <w:tc>
          <w:tcPr>
            <w:tcW w:w="328" w:type="pct"/>
            <w:vMerge/>
          </w:tcPr>
          <w:p w14:paraId="6E31C4F0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30CC3785" w14:textId="77777777" w:rsidTr="00290699">
        <w:trPr>
          <w:trHeight w:val="70"/>
        </w:trPr>
        <w:tc>
          <w:tcPr>
            <w:tcW w:w="258" w:type="pct"/>
            <w:vMerge/>
          </w:tcPr>
          <w:p w14:paraId="3DEF1D51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19447DCD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739ADEFC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Rozmiar piksela</w:t>
            </w:r>
          </w:p>
        </w:tc>
        <w:tc>
          <w:tcPr>
            <w:tcW w:w="1975" w:type="pct"/>
          </w:tcPr>
          <w:p w14:paraId="17696E9F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min. 0,494 × 0,494 mm</w:t>
            </w:r>
          </w:p>
        </w:tc>
        <w:tc>
          <w:tcPr>
            <w:tcW w:w="328" w:type="pct"/>
            <w:vMerge/>
          </w:tcPr>
          <w:p w14:paraId="42C59404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3A2FE8CC" w14:textId="77777777" w:rsidTr="00290699">
        <w:trPr>
          <w:trHeight w:val="70"/>
        </w:trPr>
        <w:tc>
          <w:tcPr>
            <w:tcW w:w="258" w:type="pct"/>
            <w:vMerge/>
          </w:tcPr>
          <w:p w14:paraId="257AA988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6DC6936E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7612D8AC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Czas reakcji matrycy</w:t>
            </w:r>
          </w:p>
        </w:tc>
        <w:tc>
          <w:tcPr>
            <w:tcW w:w="1975" w:type="pct"/>
          </w:tcPr>
          <w:p w14:paraId="4C0F261C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min. 8 ms</w:t>
            </w:r>
          </w:p>
        </w:tc>
        <w:tc>
          <w:tcPr>
            <w:tcW w:w="328" w:type="pct"/>
            <w:vMerge/>
          </w:tcPr>
          <w:p w14:paraId="7C35E21A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608B7629" w14:textId="77777777" w:rsidTr="00290699">
        <w:trPr>
          <w:trHeight w:val="70"/>
        </w:trPr>
        <w:tc>
          <w:tcPr>
            <w:tcW w:w="258" w:type="pct"/>
            <w:vMerge/>
          </w:tcPr>
          <w:p w14:paraId="5B029C92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0E3D6B4D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654A2FC7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Żywotność panelu</w:t>
            </w:r>
          </w:p>
        </w:tc>
        <w:tc>
          <w:tcPr>
            <w:tcW w:w="1975" w:type="pct"/>
          </w:tcPr>
          <w:p w14:paraId="6A17D815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min. 50 000 godzin</w:t>
            </w:r>
          </w:p>
        </w:tc>
        <w:tc>
          <w:tcPr>
            <w:tcW w:w="328" w:type="pct"/>
            <w:vMerge/>
          </w:tcPr>
          <w:p w14:paraId="2FC981F6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71E7937B" w14:textId="77777777" w:rsidTr="00290699">
        <w:trPr>
          <w:trHeight w:val="70"/>
        </w:trPr>
        <w:tc>
          <w:tcPr>
            <w:tcW w:w="258" w:type="pct"/>
            <w:vMerge/>
          </w:tcPr>
          <w:p w14:paraId="6140DAC9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10162D56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3DD5E754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Technologia dotyku</w:t>
            </w:r>
          </w:p>
        </w:tc>
        <w:tc>
          <w:tcPr>
            <w:tcW w:w="1975" w:type="pct"/>
          </w:tcPr>
          <w:p w14:paraId="52184600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Podczerwień</w:t>
            </w:r>
          </w:p>
        </w:tc>
        <w:tc>
          <w:tcPr>
            <w:tcW w:w="328" w:type="pct"/>
            <w:vMerge/>
          </w:tcPr>
          <w:p w14:paraId="08424898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4B4903A4" w14:textId="77777777" w:rsidTr="00290699">
        <w:trPr>
          <w:trHeight w:val="70"/>
        </w:trPr>
        <w:tc>
          <w:tcPr>
            <w:tcW w:w="258" w:type="pct"/>
            <w:vMerge/>
          </w:tcPr>
          <w:p w14:paraId="5C11D296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32C8BCE7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5A03BFC9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Sposób obsługi</w:t>
            </w:r>
          </w:p>
        </w:tc>
        <w:tc>
          <w:tcPr>
            <w:tcW w:w="1975" w:type="pct"/>
          </w:tcPr>
          <w:p w14:paraId="5CE16200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Palec lub dowolny inny przedmiot</w:t>
            </w:r>
          </w:p>
        </w:tc>
        <w:tc>
          <w:tcPr>
            <w:tcW w:w="328" w:type="pct"/>
            <w:vMerge/>
          </w:tcPr>
          <w:p w14:paraId="4D798DFD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5E84C534" w14:textId="77777777" w:rsidTr="00290699">
        <w:trPr>
          <w:trHeight w:val="70"/>
        </w:trPr>
        <w:tc>
          <w:tcPr>
            <w:tcW w:w="258" w:type="pct"/>
            <w:vMerge/>
          </w:tcPr>
          <w:p w14:paraId="4B1D9786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494ACD91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55BCFE01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Jasność</w:t>
            </w:r>
          </w:p>
        </w:tc>
        <w:tc>
          <w:tcPr>
            <w:tcW w:w="1975" w:type="pct"/>
          </w:tcPr>
          <w:p w14:paraId="4E694D65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min. 350 cd/m2</w:t>
            </w:r>
          </w:p>
        </w:tc>
        <w:tc>
          <w:tcPr>
            <w:tcW w:w="328" w:type="pct"/>
            <w:vMerge/>
          </w:tcPr>
          <w:p w14:paraId="38CAFE26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6865F7B8" w14:textId="77777777" w:rsidTr="00290699">
        <w:trPr>
          <w:trHeight w:val="70"/>
        </w:trPr>
        <w:tc>
          <w:tcPr>
            <w:tcW w:w="258" w:type="pct"/>
            <w:vMerge/>
          </w:tcPr>
          <w:p w14:paraId="268E4E15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3C564E93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56113A2A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Wejścia wideo</w:t>
            </w:r>
          </w:p>
        </w:tc>
        <w:tc>
          <w:tcPr>
            <w:tcW w:w="1975" w:type="pct"/>
          </w:tcPr>
          <w:p w14:paraId="6DF13226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min. 3× HDMI, min. 1x VGA</w:t>
            </w:r>
          </w:p>
        </w:tc>
        <w:tc>
          <w:tcPr>
            <w:tcW w:w="328" w:type="pct"/>
            <w:vMerge/>
          </w:tcPr>
          <w:p w14:paraId="591DD44A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01B6D073" w14:textId="77777777" w:rsidTr="00290699">
        <w:trPr>
          <w:trHeight w:val="70"/>
        </w:trPr>
        <w:tc>
          <w:tcPr>
            <w:tcW w:w="258" w:type="pct"/>
            <w:vMerge/>
          </w:tcPr>
          <w:p w14:paraId="2ADD29B5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0195D2C2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6BC31352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Wyjścia wideo</w:t>
            </w:r>
          </w:p>
        </w:tc>
        <w:tc>
          <w:tcPr>
            <w:tcW w:w="1975" w:type="pct"/>
          </w:tcPr>
          <w:p w14:paraId="35C92F7F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min. 1x HDMI</w:t>
            </w:r>
          </w:p>
        </w:tc>
        <w:tc>
          <w:tcPr>
            <w:tcW w:w="328" w:type="pct"/>
            <w:vMerge/>
          </w:tcPr>
          <w:p w14:paraId="022FE026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624C8D12" w14:textId="77777777" w:rsidTr="00290699">
        <w:trPr>
          <w:trHeight w:val="70"/>
        </w:trPr>
        <w:tc>
          <w:tcPr>
            <w:tcW w:w="258" w:type="pct"/>
            <w:vMerge/>
          </w:tcPr>
          <w:p w14:paraId="5D67798F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65AF531C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12144E83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Porty audio</w:t>
            </w:r>
          </w:p>
        </w:tc>
        <w:tc>
          <w:tcPr>
            <w:tcW w:w="1975" w:type="pct"/>
          </w:tcPr>
          <w:p w14:paraId="3014BC4D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min. 1 × wejście, min. 1 × wyjście</w:t>
            </w:r>
          </w:p>
        </w:tc>
        <w:tc>
          <w:tcPr>
            <w:tcW w:w="328" w:type="pct"/>
            <w:vMerge/>
          </w:tcPr>
          <w:p w14:paraId="26889F1B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06C0279F" w14:textId="77777777" w:rsidTr="00290699">
        <w:trPr>
          <w:trHeight w:val="70"/>
        </w:trPr>
        <w:tc>
          <w:tcPr>
            <w:tcW w:w="258" w:type="pct"/>
            <w:vMerge/>
          </w:tcPr>
          <w:p w14:paraId="2DCCE992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29294D73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308CEC3A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Porty USB</w:t>
            </w:r>
          </w:p>
        </w:tc>
        <w:tc>
          <w:tcPr>
            <w:tcW w:w="1975" w:type="pct"/>
          </w:tcPr>
          <w:p w14:paraId="294F306F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min. 1 × USB 2.0, min. 2 × USB 3.0, min. 1 × USB-C</w:t>
            </w:r>
          </w:p>
        </w:tc>
        <w:tc>
          <w:tcPr>
            <w:tcW w:w="328" w:type="pct"/>
            <w:vMerge/>
          </w:tcPr>
          <w:p w14:paraId="5E01D11D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1DDEA99D" w14:textId="77777777" w:rsidTr="00290699">
        <w:trPr>
          <w:trHeight w:val="70"/>
        </w:trPr>
        <w:tc>
          <w:tcPr>
            <w:tcW w:w="258" w:type="pct"/>
            <w:vMerge/>
          </w:tcPr>
          <w:p w14:paraId="14BCA953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24B88F39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575B4EC7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porty USB – interfejs dotykowy</w:t>
            </w:r>
          </w:p>
        </w:tc>
        <w:tc>
          <w:tcPr>
            <w:tcW w:w="1975" w:type="pct"/>
          </w:tcPr>
          <w:p w14:paraId="64EA16A9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min. 2x USB 2.0</w:t>
            </w:r>
          </w:p>
        </w:tc>
        <w:tc>
          <w:tcPr>
            <w:tcW w:w="328" w:type="pct"/>
            <w:vMerge/>
          </w:tcPr>
          <w:p w14:paraId="03744098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04B3BCDA" w14:textId="77777777" w:rsidTr="00290699">
        <w:trPr>
          <w:trHeight w:val="70"/>
        </w:trPr>
        <w:tc>
          <w:tcPr>
            <w:tcW w:w="258" w:type="pct"/>
            <w:vMerge/>
          </w:tcPr>
          <w:p w14:paraId="021DADD4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47A23D8F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362082D9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Wbudowane głośniki</w:t>
            </w:r>
          </w:p>
        </w:tc>
        <w:tc>
          <w:tcPr>
            <w:tcW w:w="1975" w:type="pct"/>
          </w:tcPr>
          <w:p w14:paraId="18489EE5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Tak</w:t>
            </w:r>
          </w:p>
        </w:tc>
        <w:tc>
          <w:tcPr>
            <w:tcW w:w="328" w:type="pct"/>
            <w:vMerge/>
          </w:tcPr>
          <w:p w14:paraId="3504656C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49070A39" w14:textId="77777777" w:rsidTr="00290699">
        <w:trPr>
          <w:trHeight w:val="70"/>
        </w:trPr>
        <w:tc>
          <w:tcPr>
            <w:tcW w:w="258" w:type="pct"/>
            <w:vMerge/>
          </w:tcPr>
          <w:p w14:paraId="7E6097C9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5AABFABF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12BF4DA0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System operacyjny</w:t>
            </w:r>
          </w:p>
        </w:tc>
        <w:tc>
          <w:tcPr>
            <w:tcW w:w="1975" w:type="pct"/>
          </w:tcPr>
          <w:p w14:paraId="5011BD9A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Android, wersja min. 13</w:t>
            </w:r>
          </w:p>
        </w:tc>
        <w:tc>
          <w:tcPr>
            <w:tcW w:w="328" w:type="pct"/>
            <w:vMerge/>
          </w:tcPr>
          <w:p w14:paraId="53A3ABEA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76A80F35" w14:textId="77777777" w:rsidTr="00290699">
        <w:trPr>
          <w:trHeight w:val="70"/>
        </w:trPr>
        <w:tc>
          <w:tcPr>
            <w:tcW w:w="258" w:type="pct"/>
            <w:vMerge/>
          </w:tcPr>
          <w:p w14:paraId="2E1FFADC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1BE78EB5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1D5A85DB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Pamięć RAM</w:t>
            </w:r>
          </w:p>
        </w:tc>
        <w:tc>
          <w:tcPr>
            <w:tcW w:w="1975" w:type="pct"/>
          </w:tcPr>
          <w:p w14:paraId="34CDDCB4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min. 4 GB</w:t>
            </w:r>
          </w:p>
        </w:tc>
        <w:tc>
          <w:tcPr>
            <w:tcW w:w="328" w:type="pct"/>
            <w:vMerge/>
          </w:tcPr>
          <w:p w14:paraId="5898BD6E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4F23B376" w14:textId="77777777" w:rsidTr="00290699">
        <w:trPr>
          <w:trHeight w:val="70"/>
        </w:trPr>
        <w:tc>
          <w:tcPr>
            <w:tcW w:w="258" w:type="pct"/>
            <w:vMerge/>
          </w:tcPr>
          <w:p w14:paraId="285C53D3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79088AF5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57C7D9E1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Pamięć ROM</w:t>
            </w:r>
          </w:p>
        </w:tc>
        <w:tc>
          <w:tcPr>
            <w:tcW w:w="1975" w:type="pct"/>
          </w:tcPr>
          <w:p w14:paraId="28FE76C3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min. 32 GB</w:t>
            </w:r>
          </w:p>
        </w:tc>
        <w:tc>
          <w:tcPr>
            <w:tcW w:w="328" w:type="pct"/>
            <w:vMerge/>
          </w:tcPr>
          <w:p w14:paraId="451EF181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006C0BD6" w14:textId="77777777" w:rsidTr="00290699">
        <w:trPr>
          <w:trHeight w:val="70"/>
        </w:trPr>
        <w:tc>
          <w:tcPr>
            <w:tcW w:w="258" w:type="pct"/>
            <w:vMerge/>
          </w:tcPr>
          <w:p w14:paraId="27A8884A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0781513C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07160FD1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Akcesoria</w:t>
            </w:r>
          </w:p>
        </w:tc>
        <w:tc>
          <w:tcPr>
            <w:tcW w:w="1975" w:type="pct"/>
          </w:tcPr>
          <w:p w14:paraId="74696E0F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kabel zasilający, kabel USB, kabel HDMI, pisaki min. 2 szt., pilot zdalnego sterowania, skrócona instrukcja obsługi PL, moduł </w:t>
            </w:r>
            <w:proofErr w:type="spellStart"/>
            <w:r>
              <w:rPr>
                <w:rFonts w:cstheme="minorHAnsi"/>
                <w:szCs w:val="18"/>
              </w:rPr>
              <w:t>WiFi</w:t>
            </w:r>
            <w:proofErr w:type="spellEnd"/>
          </w:p>
        </w:tc>
        <w:tc>
          <w:tcPr>
            <w:tcW w:w="328" w:type="pct"/>
            <w:vMerge/>
          </w:tcPr>
          <w:p w14:paraId="0BB02AF1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3B93DE04" w14:textId="77777777" w:rsidTr="00290699">
        <w:trPr>
          <w:trHeight w:val="70"/>
        </w:trPr>
        <w:tc>
          <w:tcPr>
            <w:tcW w:w="258" w:type="pct"/>
            <w:vMerge w:val="restart"/>
          </w:tcPr>
          <w:p w14:paraId="4C0ED1A1" w14:textId="77777777" w:rsidR="00E46BF3" w:rsidRDefault="00084C64">
            <w:pPr>
              <w:jc w:val="right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7</w:t>
            </w:r>
          </w:p>
        </w:tc>
        <w:tc>
          <w:tcPr>
            <w:tcW w:w="1254" w:type="pct"/>
            <w:vMerge w:val="restart"/>
          </w:tcPr>
          <w:p w14:paraId="6F8CF2DD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Telefon komórkowy</w:t>
            </w:r>
          </w:p>
        </w:tc>
        <w:tc>
          <w:tcPr>
            <w:tcW w:w="1185" w:type="pct"/>
          </w:tcPr>
          <w:p w14:paraId="0D4E0ABD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Procesor</w:t>
            </w:r>
          </w:p>
        </w:tc>
        <w:tc>
          <w:tcPr>
            <w:tcW w:w="1975" w:type="pct"/>
          </w:tcPr>
          <w:p w14:paraId="05FEB148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minimum: ośmiordzeniowy</w:t>
            </w:r>
          </w:p>
        </w:tc>
        <w:tc>
          <w:tcPr>
            <w:tcW w:w="328" w:type="pct"/>
            <w:vMerge w:val="restart"/>
          </w:tcPr>
          <w:p w14:paraId="16E3C89D" w14:textId="77777777" w:rsidR="00E46BF3" w:rsidRDefault="00084C64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E46BF3" w14:paraId="6039C9EB" w14:textId="77777777" w:rsidTr="00290699">
        <w:trPr>
          <w:trHeight w:val="70"/>
        </w:trPr>
        <w:tc>
          <w:tcPr>
            <w:tcW w:w="258" w:type="pct"/>
            <w:vMerge/>
          </w:tcPr>
          <w:p w14:paraId="32B91506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01684B4B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191D33FF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Pamięć RAM</w:t>
            </w:r>
          </w:p>
        </w:tc>
        <w:tc>
          <w:tcPr>
            <w:tcW w:w="1975" w:type="pct"/>
          </w:tcPr>
          <w:p w14:paraId="10607683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minimum: 8GB</w:t>
            </w:r>
          </w:p>
        </w:tc>
        <w:tc>
          <w:tcPr>
            <w:tcW w:w="328" w:type="pct"/>
            <w:vMerge/>
          </w:tcPr>
          <w:p w14:paraId="5FAF3965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30715242" w14:textId="77777777" w:rsidTr="00290699">
        <w:trPr>
          <w:trHeight w:val="70"/>
        </w:trPr>
        <w:tc>
          <w:tcPr>
            <w:tcW w:w="258" w:type="pct"/>
            <w:vMerge/>
          </w:tcPr>
          <w:p w14:paraId="24042606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4E336C00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25C32234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Pamięć wbudowana</w:t>
            </w:r>
          </w:p>
        </w:tc>
        <w:tc>
          <w:tcPr>
            <w:tcW w:w="1975" w:type="pct"/>
          </w:tcPr>
          <w:p w14:paraId="4A03F570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minimum: 128 GB</w:t>
            </w:r>
          </w:p>
        </w:tc>
        <w:tc>
          <w:tcPr>
            <w:tcW w:w="328" w:type="pct"/>
            <w:vMerge/>
          </w:tcPr>
          <w:p w14:paraId="14EBADA5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407F7119" w14:textId="77777777" w:rsidTr="00290699">
        <w:trPr>
          <w:trHeight w:val="70"/>
        </w:trPr>
        <w:tc>
          <w:tcPr>
            <w:tcW w:w="258" w:type="pct"/>
            <w:vMerge/>
          </w:tcPr>
          <w:p w14:paraId="066D741D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300C309D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5EB1B3BA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Pojemność akumulatora</w:t>
            </w:r>
          </w:p>
        </w:tc>
        <w:tc>
          <w:tcPr>
            <w:tcW w:w="1975" w:type="pct"/>
          </w:tcPr>
          <w:p w14:paraId="6248C55A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minimum: 6000mAh</w:t>
            </w:r>
          </w:p>
        </w:tc>
        <w:tc>
          <w:tcPr>
            <w:tcW w:w="328" w:type="pct"/>
            <w:vMerge/>
          </w:tcPr>
          <w:p w14:paraId="1CC80549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752B5735" w14:textId="77777777" w:rsidTr="00290699">
        <w:trPr>
          <w:trHeight w:val="70"/>
        </w:trPr>
        <w:tc>
          <w:tcPr>
            <w:tcW w:w="258" w:type="pct"/>
            <w:vMerge/>
          </w:tcPr>
          <w:p w14:paraId="7422B308" w14:textId="77777777" w:rsidR="00E46BF3" w:rsidRDefault="00E46BF3">
            <w:pPr>
              <w:jc w:val="right"/>
              <w:rPr>
                <w:rFonts w:cstheme="minorHAnsi"/>
                <w:szCs w:val="18"/>
              </w:rPr>
            </w:pPr>
          </w:p>
        </w:tc>
        <w:tc>
          <w:tcPr>
            <w:tcW w:w="1254" w:type="pct"/>
            <w:vMerge/>
          </w:tcPr>
          <w:p w14:paraId="723B29C5" w14:textId="77777777" w:rsidR="00E46BF3" w:rsidRDefault="00E46BF3">
            <w:pPr>
              <w:rPr>
                <w:rFonts w:cstheme="minorHAnsi"/>
                <w:szCs w:val="18"/>
              </w:rPr>
            </w:pPr>
          </w:p>
        </w:tc>
        <w:tc>
          <w:tcPr>
            <w:tcW w:w="1185" w:type="pct"/>
          </w:tcPr>
          <w:p w14:paraId="62BE721C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Komunikacja</w:t>
            </w:r>
          </w:p>
        </w:tc>
        <w:tc>
          <w:tcPr>
            <w:tcW w:w="1975" w:type="pct"/>
          </w:tcPr>
          <w:p w14:paraId="3F2C8CA4" w14:textId="77777777" w:rsidR="00E46BF3" w:rsidRDefault="00084C64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Wi-Fi, NFC, Bluetooth, USB C, GSM</w:t>
            </w:r>
          </w:p>
        </w:tc>
        <w:tc>
          <w:tcPr>
            <w:tcW w:w="328" w:type="pct"/>
            <w:vMerge/>
          </w:tcPr>
          <w:p w14:paraId="2B1C3BB5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</w:tbl>
    <w:p w14:paraId="1ABD7EE6" w14:textId="77777777" w:rsidR="00E46BF3" w:rsidRDefault="00084C64">
      <w:r>
        <w:br w:type="page"/>
      </w:r>
    </w:p>
    <w:tbl>
      <w:tblPr>
        <w:tblStyle w:val="Tabela-Siatka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80"/>
        <w:gridCol w:w="3794"/>
        <w:gridCol w:w="9557"/>
        <w:gridCol w:w="995"/>
      </w:tblGrid>
      <w:tr w:rsidR="00E46BF3" w14:paraId="38041DC7" w14:textId="77777777">
        <w:trPr>
          <w:trHeight w:val="70"/>
        </w:trPr>
        <w:tc>
          <w:tcPr>
            <w:tcW w:w="258" w:type="pct"/>
            <w:vAlign w:val="center"/>
          </w:tcPr>
          <w:p w14:paraId="72B9EDBB" w14:textId="77777777" w:rsidR="00E46BF3" w:rsidRDefault="00084C64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lastRenderedPageBreak/>
              <w:t>Lp.</w:t>
            </w:r>
          </w:p>
        </w:tc>
        <w:tc>
          <w:tcPr>
            <w:tcW w:w="1254" w:type="pct"/>
            <w:vAlign w:val="center"/>
          </w:tcPr>
          <w:p w14:paraId="61E21744" w14:textId="77777777" w:rsidR="00E46BF3" w:rsidRDefault="00084C64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Nazwa</w:t>
            </w:r>
          </w:p>
        </w:tc>
        <w:tc>
          <w:tcPr>
            <w:tcW w:w="3159" w:type="pct"/>
            <w:vAlign w:val="center"/>
          </w:tcPr>
          <w:p w14:paraId="39A3811E" w14:textId="77777777" w:rsidR="00E46BF3" w:rsidRDefault="00084C64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Opis</w:t>
            </w:r>
          </w:p>
        </w:tc>
        <w:tc>
          <w:tcPr>
            <w:tcW w:w="329" w:type="pct"/>
            <w:vAlign w:val="center"/>
          </w:tcPr>
          <w:p w14:paraId="509D2793" w14:textId="77777777" w:rsidR="00E46BF3" w:rsidRDefault="00084C64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Ilość</w:t>
            </w:r>
          </w:p>
        </w:tc>
      </w:tr>
      <w:tr w:rsidR="00E46BF3" w14:paraId="6FBBBA40" w14:textId="77777777">
        <w:trPr>
          <w:trHeight w:val="70"/>
        </w:trPr>
        <w:tc>
          <w:tcPr>
            <w:tcW w:w="258" w:type="pct"/>
          </w:tcPr>
          <w:p w14:paraId="10F719F0" w14:textId="77777777" w:rsidR="00E46BF3" w:rsidRDefault="00084C64">
            <w:pPr>
              <w:jc w:val="right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8</w:t>
            </w:r>
          </w:p>
        </w:tc>
        <w:tc>
          <w:tcPr>
            <w:tcW w:w="1254" w:type="pct"/>
          </w:tcPr>
          <w:p w14:paraId="72AAB9F7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Papier ksero A4 (ryza)</w:t>
            </w:r>
          </w:p>
        </w:tc>
        <w:tc>
          <w:tcPr>
            <w:tcW w:w="3159" w:type="pct"/>
          </w:tcPr>
          <w:p w14:paraId="1AAD3843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Papier Ksero biurowy do drukarki Biały A4 (ryza = 500 arkuszy 80g)</w:t>
            </w:r>
          </w:p>
        </w:tc>
        <w:tc>
          <w:tcPr>
            <w:tcW w:w="329" w:type="pct"/>
          </w:tcPr>
          <w:p w14:paraId="02541BD0" w14:textId="77777777" w:rsidR="00E46BF3" w:rsidRDefault="00084C64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10</w:t>
            </w:r>
          </w:p>
        </w:tc>
      </w:tr>
      <w:tr w:rsidR="00E46BF3" w14:paraId="04583444" w14:textId="77777777">
        <w:trPr>
          <w:trHeight w:val="70"/>
        </w:trPr>
        <w:tc>
          <w:tcPr>
            <w:tcW w:w="258" w:type="pct"/>
          </w:tcPr>
          <w:p w14:paraId="0FE5123B" w14:textId="77777777" w:rsidR="00E46BF3" w:rsidRDefault="00084C64">
            <w:pPr>
              <w:jc w:val="right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9</w:t>
            </w:r>
          </w:p>
        </w:tc>
        <w:tc>
          <w:tcPr>
            <w:tcW w:w="1254" w:type="pct"/>
          </w:tcPr>
          <w:p w14:paraId="61F917E8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Papier ksero A3 (ryza)</w:t>
            </w:r>
          </w:p>
        </w:tc>
        <w:tc>
          <w:tcPr>
            <w:tcW w:w="3159" w:type="pct"/>
          </w:tcPr>
          <w:p w14:paraId="2C16FB25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Papier biurowy ksero biały do drukarki uniwersalny xero A3  (ryza = 500 arkuszy 80g)</w:t>
            </w:r>
          </w:p>
        </w:tc>
        <w:tc>
          <w:tcPr>
            <w:tcW w:w="329" w:type="pct"/>
          </w:tcPr>
          <w:p w14:paraId="08AD8872" w14:textId="77777777" w:rsidR="00E46BF3" w:rsidRDefault="00084C64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5</w:t>
            </w:r>
          </w:p>
        </w:tc>
      </w:tr>
      <w:tr w:rsidR="00E46BF3" w14:paraId="7FDA6ADE" w14:textId="77777777">
        <w:trPr>
          <w:trHeight w:val="70"/>
        </w:trPr>
        <w:tc>
          <w:tcPr>
            <w:tcW w:w="258" w:type="pct"/>
          </w:tcPr>
          <w:p w14:paraId="46D9C6AE" w14:textId="77777777" w:rsidR="00E46BF3" w:rsidRDefault="00084C64">
            <w:pPr>
              <w:jc w:val="right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10</w:t>
            </w:r>
          </w:p>
        </w:tc>
        <w:tc>
          <w:tcPr>
            <w:tcW w:w="1254" w:type="pct"/>
          </w:tcPr>
          <w:p w14:paraId="2BA7E0F9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Ekspres do kawy</w:t>
            </w:r>
          </w:p>
        </w:tc>
        <w:tc>
          <w:tcPr>
            <w:tcW w:w="3159" w:type="pct"/>
          </w:tcPr>
          <w:p w14:paraId="626E692D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Ekspres ciśnieniowy  wytwarzający ciśnienie o mocy 15 Bar. Posiada funkcje: Automatyczne czyszczenie, Spienianie mleka. Możliwa regulacja: Ilość kawy, Moc kawy, Stopień zmielenia kawy, Temperatura kawy, Wysokość wlewki</w:t>
            </w:r>
          </w:p>
        </w:tc>
        <w:tc>
          <w:tcPr>
            <w:tcW w:w="329" w:type="pct"/>
          </w:tcPr>
          <w:p w14:paraId="40C5D072" w14:textId="77777777" w:rsidR="00E46BF3" w:rsidRDefault="00084C64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E46BF3" w14:paraId="19C34D75" w14:textId="77777777">
        <w:trPr>
          <w:trHeight w:val="70"/>
        </w:trPr>
        <w:tc>
          <w:tcPr>
            <w:tcW w:w="258" w:type="pct"/>
          </w:tcPr>
          <w:p w14:paraId="7942D575" w14:textId="77777777" w:rsidR="00E46BF3" w:rsidRDefault="00084C64">
            <w:pPr>
              <w:jc w:val="right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11</w:t>
            </w:r>
          </w:p>
        </w:tc>
        <w:tc>
          <w:tcPr>
            <w:tcW w:w="1254" w:type="pct"/>
          </w:tcPr>
          <w:p w14:paraId="1403F1CD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Odkurzacz przemysłowy</w:t>
            </w:r>
          </w:p>
        </w:tc>
        <w:tc>
          <w:tcPr>
            <w:tcW w:w="3159" w:type="pct"/>
          </w:tcPr>
          <w:p w14:paraId="76600888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Moc silnika 1000 W</w:t>
            </w:r>
          </w:p>
          <w:p w14:paraId="5D34390C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Pojemność worka/pojemnika 1.5 l</w:t>
            </w:r>
          </w:p>
          <w:p w14:paraId="377D7413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Poziom hałasu 79 </w:t>
            </w:r>
            <w:proofErr w:type="spellStart"/>
            <w:r>
              <w:rPr>
                <w:rFonts w:eastAsia="DejaVu Serif" w:cstheme="minorHAnsi"/>
                <w:szCs w:val="18"/>
              </w:rPr>
              <w:t>dB</w:t>
            </w:r>
            <w:proofErr w:type="spellEnd"/>
          </w:p>
          <w:p w14:paraId="62DADA43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Typ odkurzacza Bezworkowe</w:t>
            </w:r>
          </w:p>
          <w:p w14:paraId="00F4229F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Regulacja mocy ssania Tak</w:t>
            </w:r>
          </w:p>
          <w:p w14:paraId="30E0DEEA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Wskaźnik zapełnienia worka/pojemnika Nie</w:t>
            </w:r>
          </w:p>
          <w:p w14:paraId="3DD496D8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Automatyczny zwijacz przewodu Tak</w:t>
            </w:r>
          </w:p>
          <w:p w14:paraId="1FABA7A9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Miękkie kółka Tak</w:t>
            </w:r>
          </w:p>
          <w:p w14:paraId="174BCF9F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Długość przewodu 5 m</w:t>
            </w:r>
          </w:p>
          <w:p w14:paraId="5268B657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Zasięg pracy 8 m</w:t>
            </w:r>
          </w:p>
        </w:tc>
        <w:tc>
          <w:tcPr>
            <w:tcW w:w="329" w:type="pct"/>
          </w:tcPr>
          <w:p w14:paraId="16280E8F" w14:textId="77777777" w:rsidR="00E46BF3" w:rsidRDefault="00084C64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E46BF3" w14:paraId="1C432BDA" w14:textId="77777777">
        <w:trPr>
          <w:trHeight w:val="70"/>
        </w:trPr>
        <w:tc>
          <w:tcPr>
            <w:tcW w:w="258" w:type="pct"/>
          </w:tcPr>
          <w:p w14:paraId="747F3C3F" w14:textId="77777777" w:rsidR="00E46BF3" w:rsidRDefault="00084C64">
            <w:pPr>
              <w:jc w:val="right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12</w:t>
            </w:r>
          </w:p>
        </w:tc>
        <w:tc>
          <w:tcPr>
            <w:tcW w:w="1254" w:type="pct"/>
          </w:tcPr>
          <w:p w14:paraId="5037264F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Odkurzacz piorący</w:t>
            </w:r>
          </w:p>
        </w:tc>
        <w:tc>
          <w:tcPr>
            <w:tcW w:w="3159" w:type="pct"/>
          </w:tcPr>
          <w:p w14:paraId="6EC5946A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Moc silnika 1000 W</w:t>
            </w:r>
          </w:p>
          <w:p w14:paraId="2CDBA00B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Automatyczny zwijacz przewodu Tak</w:t>
            </w:r>
          </w:p>
          <w:p w14:paraId="00979174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Miękkie kółka Tak</w:t>
            </w:r>
          </w:p>
          <w:p w14:paraId="51B3BF3E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Długość przewodu 5 m</w:t>
            </w:r>
          </w:p>
          <w:p w14:paraId="77BC9EE3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Zasięg pracy 4m</w:t>
            </w:r>
          </w:p>
        </w:tc>
        <w:tc>
          <w:tcPr>
            <w:tcW w:w="329" w:type="pct"/>
          </w:tcPr>
          <w:p w14:paraId="1A286F51" w14:textId="77777777" w:rsidR="00E46BF3" w:rsidRDefault="00084C64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E46BF3" w14:paraId="56B42F6D" w14:textId="77777777">
        <w:trPr>
          <w:trHeight w:val="70"/>
        </w:trPr>
        <w:tc>
          <w:tcPr>
            <w:tcW w:w="258" w:type="pct"/>
          </w:tcPr>
          <w:p w14:paraId="57F6113A" w14:textId="77777777" w:rsidR="00E46BF3" w:rsidRDefault="00084C64">
            <w:pPr>
              <w:jc w:val="right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13</w:t>
            </w:r>
          </w:p>
        </w:tc>
        <w:tc>
          <w:tcPr>
            <w:tcW w:w="1254" w:type="pct"/>
          </w:tcPr>
          <w:p w14:paraId="15FFBF68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Pralko-suszarka</w:t>
            </w:r>
          </w:p>
        </w:tc>
        <w:tc>
          <w:tcPr>
            <w:tcW w:w="3159" w:type="pct"/>
          </w:tcPr>
          <w:p w14:paraId="0F5EAA63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Pralko-suszarka 8/5 kg 1400 </w:t>
            </w:r>
            <w:proofErr w:type="spellStart"/>
            <w:r>
              <w:rPr>
                <w:rFonts w:eastAsia="DejaVu Serif" w:cstheme="minorHAnsi"/>
                <w:szCs w:val="18"/>
              </w:rPr>
              <w:t>obr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/min Wolnostojąca pralko-suszarka o głębokości 60 cm. Wsad suszarki - 5 kg, wsad pralki - 8 kg. Maksymalna prędkość wirowania wynosi 1400 </w:t>
            </w:r>
            <w:proofErr w:type="spellStart"/>
            <w:r>
              <w:rPr>
                <w:rFonts w:eastAsia="DejaVu Serif" w:cstheme="minorHAnsi"/>
                <w:szCs w:val="18"/>
              </w:rPr>
              <w:t>obr</w:t>
            </w:r>
            <w:proofErr w:type="spellEnd"/>
            <w:r>
              <w:rPr>
                <w:rFonts w:eastAsia="DejaVu Serif" w:cstheme="minorHAnsi"/>
                <w:szCs w:val="18"/>
              </w:rPr>
              <w:t>/min.</w:t>
            </w:r>
          </w:p>
        </w:tc>
        <w:tc>
          <w:tcPr>
            <w:tcW w:w="329" w:type="pct"/>
          </w:tcPr>
          <w:p w14:paraId="3DBB54E2" w14:textId="77777777" w:rsidR="00E46BF3" w:rsidRDefault="00084C64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E46BF3" w14:paraId="3257A99D" w14:textId="77777777">
        <w:trPr>
          <w:trHeight w:val="70"/>
        </w:trPr>
        <w:tc>
          <w:tcPr>
            <w:tcW w:w="258" w:type="pct"/>
          </w:tcPr>
          <w:p w14:paraId="598C53D2" w14:textId="77777777" w:rsidR="00E46BF3" w:rsidRDefault="00084C64">
            <w:pPr>
              <w:jc w:val="right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14</w:t>
            </w:r>
          </w:p>
        </w:tc>
        <w:tc>
          <w:tcPr>
            <w:tcW w:w="1254" w:type="pct"/>
          </w:tcPr>
          <w:p w14:paraId="7778765A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Generator pary</w:t>
            </w:r>
          </w:p>
        </w:tc>
        <w:tc>
          <w:tcPr>
            <w:tcW w:w="3159" w:type="pct"/>
          </w:tcPr>
          <w:p w14:paraId="63615D71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Generator pary, 130 g/min, 7,5 bar, automatyczne programy</w:t>
            </w:r>
          </w:p>
        </w:tc>
        <w:tc>
          <w:tcPr>
            <w:tcW w:w="329" w:type="pct"/>
          </w:tcPr>
          <w:p w14:paraId="294AB6E8" w14:textId="77777777" w:rsidR="00E46BF3" w:rsidRDefault="00E46BF3">
            <w:pPr>
              <w:jc w:val="center"/>
              <w:rPr>
                <w:rFonts w:cstheme="minorHAnsi"/>
                <w:szCs w:val="18"/>
              </w:rPr>
            </w:pPr>
          </w:p>
        </w:tc>
      </w:tr>
      <w:tr w:rsidR="00E46BF3" w14:paraId="15A4580A" w14:textId="77777777">
        <w:trPr>
          <w:trHeight w:val="70"/>
        </w:trPr>
        <w:tc>
          <w:tcPr>
            <w:tcW w:w="258" w:type="pct"/>
          </w:tcPr>
          <w:p w14:paraId="6812C2E0" w14:textId="77777777" w:rsidR="00E46BF3" w:rsidRDefault="00084C64">
            <w:pPr>
              <w:jc w:val="right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15</w:t>
            </w:r>
          </w:p>
        </w:tc>
        <w:tc>
          <w:tcPr>
            <w:tcW w:w="1254" w:type="pct"/>
          </w:tcPr>
          <w:p w14:paraId="32CAF939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Deska do prasowania</w:t>
            </w:r>
          </w:p>
        </w:tc>
        <w:tc>
          <w:tcPr>
            <w:tcW w:w="3159" w:type="pct"/>
          </w:tcPr>
          <w:p w14:paraId="2FC7BE20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Stalowa bigowana siatka odporna na korozję</w:t>
            </w:r>
          </w:p>
          <w:p w14:paraId="1CD590DE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Regulacja wysokości  75 cm – 96 cm</w:t>
            </w:r>
          </w:p>
          <w:p w14:paraId="482353D0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Pokrowiec 100% bawełna + pianka (7mm)</w:t>
            </w:r>
          </w:p>
          <w:p w14:paraId="0E533120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Blat o wymiarze 120 cm x 38 cm</w:t>
            </w:r>
          </w:p>
          <w:p w14:paraId="289054F2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Konstrukcja stalowa, powlekana odporna na korozję</w:t>
            </w:r>
          </w:p>
          <w:p w14:paraId="441783DB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Rozmiary po złożeniu: 163 cm x 40 cm x 5 cm</w:t>
            </w:r>
          </w:p>
          <w:p w14:paraId="552A4E63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Waga: 4,77 kg</w:t>
            </w:r>
          </w:p>
          <w:p w14:paraId="530E0009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Podstawka na żelazko z silikonowymi wypustkami oraz szczelinami na wieszaki</w:t>
            </w:r>
          </w:p>
        </w:tc>
        <w:tc>
          <w:tcPr>
            <w:tcW w:w="329" w:type="pct"/>
          </w:tcPr>
          <w:p w14:paraId="5B242B77" w14:textId="77777777" w:rsidR="00E46BF3" w:rsidRDefault="00084C64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E46BF3" w14:paraId="403F630D" w14:textId="77777777">
        <w:trPr>
          <w:trHeight w:val="70"/>
        </w:trPr>
        <w:tc>
          <w:tcPr>
            <w:tcW w:w="258" w:type="pct"/>
          </w:tcPr>
          <w:p w14:paraId="5CD22902" w14:textId="77777777" w:rsidR="00E46BF3" w:rsidRDefault="00084C64">
            <w:pPr>
              <w:jc w:val="right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16</w:t>
            </w:r>
          </w:p>
        </w:tc>
        <w:tc>
          <w:tcPr>
            <w:tcW w:w="1254" w:type="pct"/>
          </w:tcPr>
          <w:p w14:paraId="057C2678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Wieża CD</w:t>
            </w:r>
          </w:p>
        </w:tc>
        <w:tc>
          <w:tcPr>
            <w:tcW w:w="3159" w:type="pct"/>
          </w:tcPr>
          <w:p w14:paraId="06DC7CEC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Odtwarzacz płyt: CD, CD-R, CD-RW, MP3</w:t>
            </w:r>
          </w:p>
          <w:p w14:paraId="53B12D78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Magnetofon: Nie </w:t>
            </w:r>
          </w:p>
          <w:p w14:paraId="4F2A363A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Bluetooth: Tak</w:t>
            </w:r>
          </w:p>
          <w:p w14:paraId="216F1C8C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Wi-Fi: Nie, Radio: </w:t>
            </w:r>
            <w:proofErr w:type="spellStart"/>
            <w:r>
              <w:rPr>
                <w:rFonts w:eastAsia="DejaVu Serif" w:cstheme="minorHAnsi"/>
                <w:szCs w:val="18"/>
              </w:rPr>
              <w:t>FMMoc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znamionowa RMS: 10 W </w:t>
            </w:r>
          </w:p>
          <w:p w14:paraId="3EA6F9A8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Standardy odtwarzania dźwięku: MP3Typ kolumn: Szerokopasmowy </w:t>
            </w:r>
          </w:p>
          <w:p w14:paraId="26C470DC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lastRenderedPageBreak/>
              <w:t xml:space="preserve">Funkcje dodatkowe: </w:t>
            </w:r>
            <w:proofErr w:type="spellStart"/>
            <w:r>
              <w:rPr>
                <w:rFonts w:eastAsia="DejaVu Serif" w:cstheme="minorHAnsi"/>
                <w:szCs w:val="18"/>
              </w:rPr>
              <w:t>BluetoothKolor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: Czarno-srebrny </w:t>
            </w:r>
          </w:p>
          <w:p w14:paraId="592A5EB1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Funkcje dodatkowe: </w:t>
            </w:r>
            <w:proofErr w:type="spellStart"/>
            <w:r>
              <w:rPr>
                <w:rFonts w:eastAsia="DejaVu Serif" w:cstheme="minorHAnsi"/>
                <w:szCs w:val="18"/>
              </w:rPr>
              <w:t>BluetoothKorektor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dźwięku (</w:t>
            </w:r>
            <w:proofErr w:type="spellStart"/>
            <w:r>
              <w:rPr>
                <w:rFonts w:eastAsia="DejaVu Serif" w:cstheme="minorHAnsi"/>
                <w:szCs w:val="18"/>
              </w:rPr>
              <w:t>Equalizer</w:t>
            </w:r>
            <w:proofErr w:type="spellEnd"/>
            <w:r>
              <w:rPr>
                <w:rFonts w:eastAsia="DejaVu Serif" w:cstheme="minorHAnsi"/>
                <w:szCs w:val="18"/>
              </w:rPr>
              <w:t>): Tak</w:t>
            </w:r>
          </w:p>
          <w:p w14:paraId="497FA409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Podbicie basu: Nie </w:t>
            </w:r>
          </w:p>
          <w:p w14:paraId="40C4D126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Regulacja tonów wysokich / niskich: Tak</w:t>
            </w:r>
          </w:p>
          <w:p w14:paraId="59987D83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System dźwięku przestrzennego: Nie</w:t>
            </w:r>
          </w:p>
          <w:p w14:paraId="4A13FB35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Wi-Fi: Nie</w:t>
            </w:r>
          </w:p>
          <w:p w14:paraId="7B98FA50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Wyłącznik czasowy (</w:t>
            </w:r>
            <w:proofErr w:type="spellStart"/>
            <w:r>
              <w:rPr>
                <w:rFonts w:eastAsia="DejaVu Serif" w:cstheme="minorHAnsi"/>
                <w:szCs w:val="18"/>
              </w:rPr>
              <w:t>sleep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</w:t>
            </w:r>
            <w:proofErr w:type="spellStart"/>
            <w:r>
              <w:rPr>
                <w:rFonts w:eastAsia="DejaVu Serif" w:cstheme="minorHAnsi"/>
                <w:szCs w:val="18"/>
              </w:rPr>
              <w:t>timer</w:t>
            </w:r>
            <w:proofErr w:type="spellEnd"/>
            <w:r>
              <w:rPr>
                <w:rFonts w:eastAsia="DejaVu Serif" w:cstheme="minorHAnsi"/>
                <w:szCs w:val="18"/>
              </w:rPr>
              <w:t>): Nie</w:t>
            </w:r>
          </w:p>
          <w:p w14:paraId="36C7DC01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Bluetooth: Tak Odtwarzacz: Magnetofon Nie Odtwarzacz płyt: CD, CD-R, CD-RW, MP3 Odtwarzanie płyt DVD: Nie</w:t>
            </w:r>
          </w:p>
          <w:p w14:paraId="2C4FDF77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Sposób umieszczania płyty: Szuflada</w:t>
            </w:r>
          </w:p>
          <w:p w14:paraId="0F3CAE8D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Wbudowany gramofon: Nie </w:t>
            </w:r>
          </w:p>
          <w:p w14:paraId="2601144B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Radio: Radio FM Techniczne: M c znamionowa RMS: 10 </w:t>
            </w:r>
            <w:proofErr w:type="spellStart"/>
            <w:r>
              <w:rPr>
                <w:rFonts w:eastAsia="DejaVu Serif" w:cstheme="minorHAnsi"/>
                <w:szCs w:val="18"/>
              </w:rPr>
              <w:t>WStandardy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odtwarzania dźwięku: MP3 Typ kolumn: Szerokopasmowy</w:t>
            </w:r>
          </w:p>
          <w:p w14:paraId="12743626" w14:textId="1FEAFE39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Zgodność z iPod/iPhone/iPad: Nie Złącza: Wejście antenowe: Nie Wejście liniowe audio AUX: Tak Wyjście AV: Nie Wyjście do aktywnego </w:t>
            </w:r>
            <w:proofErr w:type="spellStart"/>
            <w:r>
              <w:rPr>
                <w:rFonts w:eastAsia="DejaVu Serif" w:cstheme="minorHAnsi"/>
                <w:szCs w:val="18"/>
              </w:rPr>
              <w:t>subwoofera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: Nie Wyjście komponentowe: Nie Wyjście liniowe audio: Tak Wyjście słuchawkowe: Nie Złącze Ethernet: Nie Złącze EURO: </w:t>
            </w:r>
            <w:proofErr w:type="spellStart"/>
            <w:r>
              <w:rPr>
                <w:rFonts w:eastAsia="DejaVu Serif" w:cstheme="minorHAnsi"/>
                <w:szCs w:val="18"/>
              </w:rPr>
              <w:t>NieZłącze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HDMI: </w:t>
            </w:r>
            <w:proofErr w:type="spellStart"/>
            <w:r>
              <w:rPr>
                <w:rFonts w:eastAsia="DejaVu Serif" w:cstheme="minorHAnsi"/>
                <w:szCs w:val="18"/>
              </w:rPr>
              <w:t>NieZłącze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USB: </w:t>
            </w:r>
            <w:proofErr w:type="spellStart"/>
            <w:r>
              <w:rPr>
                <w:rFonts w:eastAsia="DejaVu Serif" w:cstheme="minorHAnsi"/>
                <w:szCs w:val="18"/>
              </w:rPr>
              <w:t>TakFizyczneWaga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[kg]: 1.85Wymiary kolumn (szer. x wys. x głęb.): 145 x 220 x 177 </w:t>
            </w:r>
            <w:proofErr w:type="spellStart"/>
            <w:r>
              <w:rPr>
                <w:rFonts w:eastAsia="DejaVu Serif" w:cstheme="minorHAnsi"/>
                <w:szCs w:val="18"/>
              </w:rPr>
              <w:t>mmWymiary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zestawu (szer. x wys. x głęb.): 170 x 140 x 220 </w:t>
            </w:r>
            <w:proofErr w:type="spellStart"/>
            <w:r>
              <w:rPr>
                <w:rFonts w:eastAsia="DejaVu Serif" w:cstheme="minorHAnsi"/>
                <w:szCs w:val="18"/>
              </w:rPr>
              <w:t>mmParametryKolor</w:t>
            </w:r>
            <w:proofErr w:type="spellEnd"/>
            <w:r>
              <w:rPr>
                <w:rFonts w:eastAsia="DejaVu Serif" w:cstheme="minorHAnsi"/>
                <w:szCs w:val="18"/>
              </w:rPr>
              <w:t>: Czarno-</w:t>
            </w:r>
            <w:proofErr w:type="spellStart"/>
            <w:r>
              <w:rPr>
                <w:rFonts w:eastAsia="DejaVu Serif" w:cstheme="minorHAnsi"/>
                <w:szCs w:val="18"/>
              </w:rPr>
              <w:t>srebrnyRodzaj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wieży: Wieża </w:t>
            </w:r>
            <w:proofErr w:type="spellStart"/>
            <w:r>
              <w:rPr>
                <w:rFonts w:eastAsia="DejaVu Serif" w:cstheme="minorHAnsi"/>
                <w:szCs w:val="18"/>
              </w:rPr>
              <w:t>małaWyposażenie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: </w:t>
            </w:r>
            <w:proofErr w:type="spellStart"/>
            <w:r>
              <w:rPr>
                <w:rFonts w:eastAsia="DejaVu Serif" w:cstheme="minorHAnsi"/>
                <w:szCs w:val="18"/>
              </w:rPr>
              <w:t>PilotZałączona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dokumentacja: Instrukcja obsługi w języku polskim, Karta gwarancyjna, </w:t>
            </w:r>
            <w:proofErr w:type="spellStart"/>
            <w:r>
              <w:rPr>
                <w:rFonts w:eastAsia="DejaVu Serif" w:cstheme="minorHAnsi"/>
                <w:szCs w:val="18"/>
              </w:rPr>
              <w:t>Door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To </w:t>
            </w:r>
            <w:proofErr w:type="spellStart"/>
            <w:r>
              <w:rPr>
                <w:rFonts w:eastAsia="DejaVu Serif" w:cstheme="minorHAnsi"/>
                <w:szCs w:val="18"/>
              </w:rPr>
              <w:t>DoorDla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dzieci: Tak</w:t>
            </w:r>
          </w:p>
        </w:tc>
        <w:tc>
          <w:tcPr>
            <w:tcW w:w="329" w:type="pct"/>
          </w:tcPr>
          <w:p w14:paraId="0F4E0C6D" w14:textId="77777777" w:rsidR="00E46BF3" w:rsidRDefault="00084C64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2</w:t>
            </w:r>
          </w:p>
        </w:tc>
      </w:tr>
      <w:tr w:rsidR="00E46BF3" w14:paraId="734122E0" w14:textId="77777777">
        <w:trPr>
          <w:trHeight w:val="70"/>
        </w:trPr>
        <w:tc>
          <w:tcPr>
            <w:tcW w:w="258" w:type="pct"/>
          </w:tcPr>
          <w:p w14:paraId="5AC7BF11" w14:textId="77777777" w:rsidR="00E46BF3" w:rsidRDefault="00084C64">
            <w:pPr>
              <w:jc w:val="right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17</w:t>
            </w:r>
          </w:p>
        </w:tc>
        <w:tc>
          <w:tcPr>
            <w:tcW w:w="1254" w:type="pct"/>
          </w:tcPr>
          <w:p w14:paraId="3BF9C4BF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Myjka do okien</w:t>
            </w:r>
          </w:p>
        </w:tc>
        <w:tc>
          <w:tcPr>
            <w:tcW w:w="3159" w:type="pct"/>
          </w:tcPr>
          <w:p w14:paraId="5ACCC5C5" w14:textId="77777777" w:rsidR="00442B97" w:rsidRPr="00442B97" w:rsidRDefault="00442B97" w:rsidP="00442B97">
            <w:pPr>
              <w:rPr>
                <w:rFonts w:eastAsia="DejaVu Serif" w:cstheme="minorHAnsi"/>
                <w:szCs w:val="18"/>
              </w:rPr>
            </w:pPr>
            <w:r w:rsidRPr="00442B97">
              <w:rPr>
                <w:rFonts w:eastAsia="DejaVu Serif" w:cstheme="minorHAnsi"/>
                <w:szCs w:val="18"/>
              </w:rPr>
              <w:t>Wydajność 105 m2</w:t>
            </w:r>
          </w:p>
          <w:p w14:paraId="7CCBF1E7" w14:textId="77777777" w:rsidR="00442B97" w:rsidRPr="00442B97" w:rsidRDefault="00442B97" w:rsidP="00442B97">
            <w:pPr>
              <w:rPr>
                <w:rFonts w:eastAsia="DejaVu Serif" w:cstheme="minorHAnsi"/>
                <w:szCs w:val="18"/>
              </w:rPr>
            </w:pPr>
            <w:r w:rsidRPr="00442B97">
              <w:rPr>
                <w:rFonts w:eastAsia="DejaVu Serif" w:cstheme="minorHAnsi"/>
                <w:szCs w:val="18"/>
              </w:rPr>
              <w:t>Czas pracy 35 min.</w:t>
            </w:r>
          </w:p>
          <w:p w14:paraId="370C14DE" w14:textId="77777777" w:rsidR="00442B97" w:rsidRPr="00442B97" w:rsidRDefault="00442B97" w:rsidP="00442B97">
            <w:pPr>
              <w:rPr>
                <w:rFonts w:eastAsia="DejaVu Serif" w:cstheme="minorHAnsi"/>
                <w:szCs w:val="18"/>
              </w:rPr>
            </w:pPr>
            <w:r w:rsidRPr="00442B97">
              <w:rPr>
                <w:rFonts w:eastAsia="DejaVu Serif" w:cstheme="minorHAnsi"/>
                <w:szCs w:val="18"/>
              </w:rPr>
              <w:t>Czas ładowania 3 godz.</w:t>
            </w:r>
          </w:p>
          <w:p w14:paraId="65895C7E" w14:textId="77777777" w:rsidR="00442B97" w:rsidRPr="00442B97" w:rsidRDefault="00442B97" w:rsidP="00442B97">
            <w:pPr>
              <w:rPr>
                <w:rFonts w:eastAsia="DejaVu Serif" w:cstheme="minorHAnsi"/>
                <w:szCs w:val="18"/>
              </w:rPr>
            </w:pPr>
            <w:r w:rsidRPr="00442B97">
              <w:rPr>
                <w:rFonts w:eastAsia="DejaVu Serif" w:cstheme="minorHAnsi"/>
                <w:szCs w:val="18"/>
              </w:rPr>
              <w:t>Zbiornik wody brudnej 100 ml</w:t>
            </w:r>
          </w:p>
          <w:p w14:paraId="61AE316D" w14:textId="77777777" w:rsidR="00442B97" w:rsidRPr="00442B97" w:rsidRDefault="00442B97" w:rsidP="00442B97">
            <w:pPr>
              <w:rPr>
                <w:rFonts w:eastAsia="DejaVu Serif" w:cstheme="minorHAnsi"/>
                <w:szCs w:val="18"/>
              </w:rPr>
            </w:pPr>
            <w:r w:rsidRPr="00442B97">
              <w:rPr>
                <w:rFonts w:eastAsia="DejaVu Serif" w:cstheme="minorHAnsi"/>
                <w:szCs w:val="18"/>
              </w:rPr>
              <w:t>Zasilanie  akumulatorowe</w:t>
            </w:r>
          </w:p>
          <w:p w14:paraId="72AB12C3" w14:textId="77777777" w:rsidR="00442B97" w:rsidRPr="00442B97" w:rsidRDefault="00442B97" w:rsidP="00442B97">
            <w:pPr>
              <w:rPr>
                <w:rFonts w:eastAsia="DejaVu Serif" w:cstheme="minorHAnsi"/>
                <w:szCs w:val="18"/>
              </w:rPr>
            </w:pPr>
            <w:r w:rsidRPr="00442B97">
              <w:rPr>
                <w:rFonts w:eastAsia="DejaVu Serif" w:cstheme="minorHAnsi"/>
                <w:szCs w:val="18"/>
              </w:rPr>
              <w:t xml:space="preserve">Parametry fizyczne  </w:t>
            </w:r>
          </w:p>
          <w:p w14:paraId="27FBBFD2" w14:textId="77777777" w:rsidR="00442B97" w:rsidRPr="00442B97" w:rsidRDefault="00442B97" w:rsidP="00442B97">
            <w:pPr>
              <w:rPr>
                <w:rFonts w:eastAsia="DejaVu Serif" w:cstheme="minorHAnsi"/>
                <w:szCs w:val="18"/>
              </w:rPr>
            </w:pPr>
            <w:r w:rsidRPr="00442B97">
              <w:rPr>
                <w:rFonts w:eastAsia="DejaVu Serif" w:cstheme="minorHAnsi"/>
                <w:szCs w:val="18"/>
              </w:rPr>
              <w:t>Waga  0,6 kg</w:t>
            </w:r>
          </w:p>
          <w:p w14:paraId="7FFAB43A" w14:textId="77777777" w:rsidR="00442B97" w:rsidRPr="00442B97" w:rsidRDefault="00442B97" w:rsidP="00442B97">
            <w:pPr>
              <w:rPr>
                <w:rFonts w:eastAsia="DejaVu Serif" w:cstheme="minorHAnsi"/>
                <w:szCs w:val="18"/>
              </w:rPr>
            </w:pPr>
            <w:r w:rsidRPr="00442B97">
              <w:rPr>
                <w:rFonts w:eastAsia="DejaVu Serif" w:cstheme="minorHAnsi"/>
                <w:szCs w:val="18"/>
              </w:rPr>
              <w:t>Wymiary opakowania ok 31,50 x 19,10 x 12,80 cm</w:t>
            </w:r>
          </w:p>
          <w:p w14:paraId="4FE10636" w14:textId="77777777" w:rsidR="00442B97" w:rsidRPr="00442B97" w:rsidRDefault="00442B97" w:rsidP="00442B97">
            <w:pPr>
              <w:rPr>
                <w:rFonts w:eastAsia="DejaVu Serif" w:cstheme="minorHAnsi"/>
                <w:szCs w:val="18"/>
              </w:rPr>
            </w:pPr>
            <w:r w:rsidRPr="00442B97">
              <w:rPr>
                <w:rFonts w:eastAsia="DejaVu Serif" w:cstheme="minorHAnsi"/>
                <w:szCs w:val="18"/>
              </w:rPr>
              <w:t>Waga z opakowaniem  1,09 kg</w:t>
            </w:r>
          </w:p>
          <w:p w14:paraId="06B82A40" w14:textId="77777777" w:rsidR="00442B97" w:rsidRPr="00442B97" w:rsidRDefault="00442B97" w:rsidP="00442B97">
            <w:pPr>
              <w:rPr>
                <w:rFonts w:eastAsia="DejaVu Serif" w:cstheme="minorHAnsi"/>
                <w:szCs w:val="18"/>
              </w:rPr>
            </w:pPr>
            <w:r w:rsidRPr="00442B97">
              <w:rPr>
                <w:rFonts w:eastAsia="DejaVu Serif" w:cstheme="minorHAnsi"/>
                <w:szCs w:val="18"/>
              </w:rPr>
              <w:t xml:space="preserve">Wyposażenie  </w:t>
            </w:r>
          </w:p>
          <w:p w14:paraId="62398A8D" w14:textId="77777777" w:rsidR="00442B97" w:rsidRPr="00442B97" w:rsidRDefault="00442B97" w:rsidP="00442B97">
            <w:pPr>
              <w:rPr>
                <w:rFonts w:eastAsia="DejaVu Serif" w:cstheme="minorHAnsi"/>
                <w:szCs w:val="18"/>
              </w:rPr>
            </w:pPr>
            <w:r w:rsidRPr="00442B97">
              <w:rPr>
                <w:rFonts w:eastAsia="DejaVu Serif" w:cstheme="minorHAnsi"/>
                <w:szCs w:val="18"/>
              </w:rPr>
              <w:t>Wyposażenie  koncentrat 20 ml, ładowarka, spryskiwacz z padem, ssawka duża, wymienna ssawka</w:t>
            </w:r>
          </w:p>
          <w:p w14:paraId="257C7238" w14:textId="284BCDA5" w:rsidR="00E46BF3" w:rsidRDefault="00442B97" w:rsidP="00442B97">
            <w:pPr>
              <w:rPr>
                <w:rFonts w:eastAsia="DejaVu Serif" w:cstheme="minorHAnsi"/>
                <w:szCs w:val="18"/>
              </w:rPr>
            </w:pPr>
            <w:r w:rsidRPr="00442B97">
              <w:rPr>
                <w:rFonts w:eastAsia="DejaVu Serif" w:cstheme="minorHAnsi"/>
                <w:szCs w:val="18"/>
              </w:rPr>
              <w:t xml:space="preserve">  instrukcja obsługi, karta gwarancyjna</w:t>
            </w:r>
          </w:p>
        </w:tc>
        <w:tc>
          <w:tcPr>
            <w:tcW w:w="329" w:type="pct"/>
          </w:tcPr>
          <w:p w14:paraId="323696BA" w14:textId="77777777" w:rsidR="00E46BF3" w:rsidRDefault="00084C64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E46BF3" w14:paraId="2DCF6AD1" w14:textId="77777777" w:rsidTr="008C0272">
        <w:trPr>
          <w:trHeight w:val="1911"/>
        </w:trPr>
        <w:tc>
          <w:tcPr>
            <w:tcW w:w="258" w:type="pct"/>
          </w:tcPr>
          <w:p w14:paraId="24E3EC41" w14:textId="77777777" w:rsidR="00E46BF3" w:rsidRDefault="00084C64">
            <w:pPr>
              <w:jc w:val="right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18</w:t>
            </w:r>
          </w:p>
        </w:tc>
        <w:tc>
          <w:tcPr>
            <w:tcW w:w="1254" w:type="pct"/>
          </w:tcPr>
          <w:p w14:paraId="56EB3D46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Czajnik elektryczny 1,7l</w:t>
            </w:r>
          </w:p>
        </w:tc>
        <w:tc>
          <w:tcPr>
            <w:tcW w:w="3159" w:type="pct"/>
          </w:tcPr>
          <w:p w14:paraId="199A8118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Filtr </w:t>
            </w:r>
            <w:proofErr w:type="spellStart"/>
            <w:r>
              <w:rPr>
                <w:rFonts w:eastAsia="DejaVu Serif" w:cstheme="minorHAnsi"/>
                <w:szCs w:val="18"/>
              </w:rPr>
              <w:t>antywapniowy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plastikowy</w:t>
            </w:r>
          </w:p>
          <w:p w14:paraId="57574751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Obrotowa podstawa tak</w:t>
            </w:r>
          </w:p>
          <w:p w14:paraId="4A57C0D9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Wskaźnik poziomu wody tak</w:t>
            </w:r>
          </w:p>
          <w:p w14:paraId="238E172E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Podświetlenie wskaźnika poziomu wody  nie</w:t>
            </w:r>
          </w:p>
          <w:p w14:paraId="1D1C0B17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Regulacja temperatury nie</w:t>
            </w:r>
          </w:p>
          <w:p w14:paraId="57E240DA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Sygnalizacja dźwiękowa nie</w:t>
            </w:r>
          </w:p>
          <w:p w14:paraId="1DDEE0AF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Dodatkowe opcje  antypoślizgowa podstawa, automatyczny wyłącznik po zagotowaniu wody, automatyczny wyłącznik przy zdejmowaniu z podstawy, podświetlany włącznik/wyłącznik, zabezpieczenie przed włączeniem czajnika bez wody</w:t>
            </w:r>
          </w:p>
          <w:p w14:paraId="0A5E6C39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Parametry zewnętrzne  </w:t>
            </w:r>
          </w:p>
          <w:p w14:paraId="636A8798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Wymiary opakowania  23 x 20 x 28 cm</w:t>
            </w:r>
          </w:p>
          <w:p w14:paraId="08E0B79A" w14:textId="77777777" w:rsidR="00E46BF3" w:rsidRDefault="00084C64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Waga z opakowaniem  1,40 kg</w:t>
            </w:r>
          </w:p>
        </w:tc>
        <w:tc>
          <w:tcPr>
            <w:tcW w:w="329" w:type="pct"/>
          </w:tcPr>
          <w:p w14:paraId="2FF03935" w14:textId="77777777" w:rsidR="00E46BF3" w:rsidRDefault="00084C64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</w:t>
            </w:r>
          </w:p>
        </w:tc>
      </w:tr>
    </w:tbl>
    <w:p w14:paraId="09418F1F" w14:textId="77777777" w:rsidR="00E46BF3" w:rsidRDefault="00E46BF3" w:rsidP="008C0272"/>
    <w:sectPr w:rsidR="00E46BF3" w:rsidSect="008C0272">
      <w:pgSz w:w="16838" w:h="11906" w:orient="landscape"/>
      <w:pgMar w:top="1418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erif">
    <w:panose1 w:val="02060603050605020204"/>
    <w:charset w:val="EE"/>
    <w:family w:val="roman"/>
    <w:pitch w:val="variable"/>
    <w:sig w:usb0="E50006FF" w:usb1="5200F9FB" w:usb2="0A04002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BF3"/>
    <w:rsid w:val="00084C64"/>
    <w:rsid w:val="00290699"/>
    <w:rsid w:val="00396903"/>
    <w:rsid w:val="00442B97"/>
    <w:rsid w:val="006E505A"/>
    <w:rsid w:val="008C0272"/>
    <w:rsid w:val="00E46BF3"/>
    <w:rsid w:val="00FA2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69D7E"/>
  <w15:chartTrackingRefBased/>
  <w15:docId w15:val="{CF83FBAA-EEB2-4EF0-B3B5-E3199FC0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after="360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7</Pages>
  <Words>1390</Words>
  <Characters>8346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Laskowa</Company>
  <LinksUpToDate>false</LinksUpToDate>
  <CharactersWithSpaces>9717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Bogacz</dc:creator>
  <cp:keywords/>
  <dc:description/>
  <cp:lastModifiedBy>Aneta Bajor-Janas</cp:lastModifiedBy>
  <cp:revision>13</cp:revision>
  <dcterms:created xsi:type="dcterms:W3CDTF">2024-10-10T06:35:00Z</dcterms:created>
  <dcterms:modified xsi:type="dcterms:W3CDTF">2024-10-16T06:31:00Z</dcterms:modified>
</cp:coreProperties>
</file>