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93718" w14:textId="4E392522" w:rsidR="00347DD8" w:rsidRPr="00586DAA" w:rsidRDefault="000D1542" w:rsidP="00D557BA">
      <w:pPr>
        <w:tabs>
          <w:tab w:val="left" w:pos="5954"/>
        </w:tabs>
        <w:spacing w:line="288" w:lineRule="auto"/>
        <w:ind w:left="5954" w:hanging="6238"/>
        <w:rPr>
          <w:rFonts w:ascii="Arial" w:hAnsi="Arial" w:cs="Arial"/>
          <w:b/>
        </w:rPr>
      </w:pPr>
      <w:r w:rsidRPr="00586DAA">
        <w:rPr>
          <w:rFonts w:ascii="Arial" w:hAnsi="Arial" w:cs="Arial"/>
          <w:b/>
          <w:color w:val="000000"/>
        </w:rPr>
        <w:t>Nume</w:t>
      </w:r>
      <w:r w:rsidRPr="00586DAA">
        <w:rPr>
          <w:rFonts w:ascii="Arial" w:hAnsi="Arial" w:cs="Arial"/>
          <w:b/>
        </w:rPr>
        <w:t xml:space="preserve">r sprawy: </w:t>
      </w:r>
      <w:r w:rsidR="008F5223">
        <w:rPr>
          <w:rFonts w:ascii="Arial" w:hAnsi="Arial" w:cs="Arial"/>
          <w:b/>
        </w:rPr>
        <w:t>14</w:t>
      </w:r>
      <w:r w:rsidRPr="00586DAA">
        <w:rPr>
          <w:rFonts w:ascii="Arial" w:hAnsi="Arial" w:cs="Arial"/>
          <w:b/>
        </w:rPr>
        <w:t>/</w:t>
      </w:r>
      <w:r w:rsidR="00087578" w:rsidRPr="00586DAA">
        <w:rPr>
          <w:rFonts w:ascii="Arial" w:hAnsi="Arial" w:cs="Arial"/>
          <w:b/>
        </w:rPr>
        <w:t>202</w:t>
      </w:r>
      <w:r w:rsidR="00711E97">
        <w:rPr>
          <w:rFonts w:ascii="Arial" w:hAnsi="Arial" w:cs="Arial"/>
          <w:b/>
        </w:rPr>
        <w:t>4</w:t>
      </w:r>
    </w:p>
    <w:p w14:paraId="6F5AE5BC" w14:textId="1EE3A73A" w:rsidR="000D1542" w:rsidRDefault="000D1542" w:rsidP="00B44A11">
      <w:pPr>
        <w:tabs>
          <w:tab w:val="left" w:pos="5954"/>
        </w:tabs>
        <w:spacing w:line="288" w:lineRule="auto"/>
        <w:ind w:left="5954" w:hanging="6238"/>
        <w:jc w:val="right"/>
        <w:rPr>
          <w:rFonts w:ascii="Arial" w:hAnsi="Arial" w:cs="Arial"/>
          <w:b/>
        </w:rPr>
      </w:pPr>
      <w:r w:rsidRPr="00586DAA">
        <w:rPr>
          <w:rFonts w:ascii="Arial" w:hAnsi="Arial" w:cs="Arial"/>
          <w:b/>
        </w:rPr>
        <w:t xml:space="preserve">Załącznik nr 1 </w:t>
      </w:r>
      <w:r w:rsidR="002A0C6B" w:rsidRPr="00586DAA">
        <w:rPr>
          <w:rFonts w:ascii="Arial" w:hAnsi="Arial" w:cs="Arial"/>
          <w:b/>
        </w:rPr>
        <w:t>do SWZ</w:t>
      </w:r>
    </w:p>
    <w:p w14:paraId="1E930E0D" w14:textId="0A8EC21F" w:rsidR="004254B7" w:rsidRPr="00586DAA" w:rsidRDefault="004254B7" w:rsidP="00B44A11">
      <w:pPr>
        <w:tabs>
          <w:tab w:val="left" w:pos="5954"/>
        </w:tabs>
        <w:spacing w:line="288" w:lineRule="auto"/>
        <w:ind w:left="5954" w:hanging="6238"/>
        <w:jc w:val="right"/>
        <w:rPr>
          <w:rFonts w:ascii="Arial" w:hAnsi="Arial" w:cs="Arial"/>
          <w:b/>
        </w:rPr>
      </w:pPr>
      <w:r>
        <w:rPr>
          <w:rFonts w:ascii="Arial" w:hAnsi="Arial" w:cs="Arial"/>
          <w:b/>
        </w:rPr>
        <w:t>/ Załącznik nr 1 do Umowy</w:t>
      </w:r>
      <w:bookmarkStart w:id="0" w:name="_GoBack"/>
      <w:bookmarkEnd w:id="0"/>
    </w:p>
    <w:p w14:paraId="0D2C423B" w14:textId="77777777" w:rsidR="000D1542" w:rsidRPr="00586DAA" w:rsidRDefault="000D1542" w:rsidP="00D557BA">
      <w:pPr>
        <w:tabs>
          <w:tab w:val="left" w:pos="540"/>
        </w:tabs>
        <w:spacing w:line="288" w:lineRule="auto"/>
        <w:rPr>
          <w:rFonts w:ascii="Arial" w:hAnsi="Arial" w:cs="Arial"/>
          <w:b/>
        </w:rPr>
      </w:pPr>
    </w:p>
    <w:p w14:paraId="75F57852" w14:textId="77777777" w:rsidR="000D1542" w:rsidRPr="00586DAA" w:rsidRDefault="000D1542" w:rsidP="00D557BA">
      <w:pPr>
        <w:autoSpaceDE w:val="0"/>
        <w:autoSpaceDN w:val="0"/>
        <w:adjustRightInd w:val="0"/>
        <w:spacing w:line="288" w:lineRule="auto"/>
        <w:rPr>
          <w:rFonts w:ascii="Arial" w:hAnsi="Arial" w:cs="Arial"/>
          <w:b/>
          <w:bCs/>
        </w:rPr>
      </w:pPr>
    </w:p>
    <w:p w14:paraId="6515C60B" w14:textId="77F964B8" w:rsidR="000D1542" w:rsidRPr="00586DAA" w:rsidRDefault="000D1542" w:rsidP="00D557BA">
      <w:pPr>
        <w:autoSpaceDE w:val="0"/>
        <w:autoSpaceDN w:val="0"/>
        <w:adjustRightInd w:val="0"/>
        <w:spacing w:line="288" w:lineRule="auto"/>
        <w:rPr>
          <w:rFonts w:ascii="Arial" w:hAnsi="Arial" w:cs="Arial"/>
          <w:b/>
          <w:bCs/>
        </w:rPr>
      </w:pPr>
      <w:r w:rsidRPr="00586DAA">
        <w:rPr>
          <w:rFonts w:ascii="Arial" w:hAnsi="Arial" w:cs="Arial"/>
          <w:b/>
          <w:bCs/>
        </w:rPr>
        <w:t>OPIS PRZEDMIOTU ZAMÓWIENIA – zwany OPZ.</w:t>
      </w:r>
    </w:p>
    <w:p w14:paraId="0F5B6F56" w14:textId="77777777" w:rsidR="000D1542" w:rsidRPr="00586DAA" w:rsidRDefault="000D1542" w:rsidP="00D557BA">
      <w:pPr>
        <w:autoSpaceDE w:val="0"/>
        <w:autoSpaceDN w:val="0"/>
        <w:adjustRightInd w:val="0"/>
        <w:spacing w:line="288" w:lineRule="auto"/>
        <w:rPr>
          <w:rFonts w:ascii="Arial" w:hAnsi="Arial" w:cs="Arial"/>
          <w:b/>
          <w:bCs/>
        </w:rPr>
      </w:pPr>
    </w:p>
    <w:p w14:paraId="41CAF9D4" w14:textId="77777777" w:rsidR="000D1542" w:rsidRPr="00586DAA" w:rsidRDefault="000D1542" w:rsidP="00D557BA">
      <w:pPr>
        <w:tabs>
          <w:tab w:val="left" w:pos="284"/>
        </w:tabs>
        <w:autoSpaceDE w:val="0"/>
        <w:autoSpaceDN w:val="0"/>
        <w:adjustRightInd w:val="0"/>
        <w:spacing w:line="288" w:lineRule="auto"/>
        <w:rPr>
          <w:rFonts w:ascii="Arial" w:hAnsi="Arial" w:cs="Arial"/>
          <w:b/>
          <w:bCs/>
          <w:lang w:eastAsia="pl-PL"/>
        </w:rPr>
      </w:pPr>
      <w:r w:rsidRPr="00586DAA">
        <w:rPr>
          <w:rFonts w:ascii="Arial" w:hAnsi="Arial" w:cs="Arial"/>
          <w:b/>
          <w:bCs/>
        </w:rPr>
        <w:t>I.</w:t>
      </w:r>
      <w:r w:rsidRPr="00586DAA">
        <w:rPr>
          <w:rFonts w:ascii="Arial" w:hAnsi="Arial" w:cs="Arial"/>
          <w:b/>
        </w:rPr>
        <w:t xml:space="preserve">  Przedmiot zamówienia.</w:t>
      </w:r>
    </w:p>
    <w:p w14:paraId="22DF0DB6" w14:textId="77777777" w:rsidR="000D1542" w:rsidRPr="00586DAA" w:rsidRDefault="000D1542" w:rsidP="00D557BA">
      <w:pPr>
        <w:widowControl/>
        <w:numPr>
          <w:ilvl w:val="0"/>
          <w:numId w:val="6"/>
        </w:numPr>
        <w:tabs>
          <w:tab w:val="clear" w:pos="900"/>
        </w:tabs>
        <w:suppressAutoHyphens w:val="0"/>
        <w:autoSpaceDE w:val="0"/>
        <w:autoSpaceDN w:val="0"/>
        <w:adjustRightInd w:val="0"/>
        <w:spacing w:before="120" w:line="288" w:lineRule="auto"/>
        <w:ind w:left="426" w:hanging="426"/>
        <w:rPr>
          <w:rFonts w:ascii="Arial" w:hAnsi="Arial" w:cs="Arial"/>
        </w:rPr>
      </w:pPr>
      <w:r w:rsidRPr="00586DAA">
        <w:rPr>
          <w:rFonts w:ascii="Arial" w:hAnsi="Arial" w:cs="Arial"/>
        </w:rPr>
        <w:t xml:space="preserve">Przedmiotem zamówienia jest </w:t>
      </w:r>
      <w:r w:rsidRPr="00586DAA">
        <w:rPr>
          <w:rFonts w:ascii="Arial" w:hAnsi="Arial" w:cs="Arial"/>
          <w:b/>
        </w:rPr>
        <w:t>Dostawa sprzętu komputerowego dla</w:t>
      </w:r>
      <w:r w:rsidRPr="00586DAA">
        <w:rPr>
          <w:rFonts w:ascii="Arial" w:hAnsi="Arial" w:cs="Arial"/>
          <w:b/>
          <w:bCs/>
          <w:lang w:eastAsia="pl-PL"/>
        </w:rPr>
        <w:t xml:space="preserve"> Urzędu Pracy m.st. Warszawy</w:t>
      </w:r>
      <w:r w:rsidRPr="00586DAA">
        <w:rPr>
          <w:rFonts w:ascii="Arial" w:hAnsi="Arial" w:cs="Arial"/>
          <w:b/>
        </w:rPr>
        <w:t xml:space="preserve">. </w:t>
      </w:r>
    </w:p>
    <w:p w14:paraId="621DD4D5" w14:textId="77777777" w:rsidR="000D1542" w:rsidRPr="00586DAA" w:rsidRDefault="000D1542" w:rsidP="00D557BA">
      <w:pPr>
        <w:widowControl/>
        <w:numPr>
          <w:ilvl w:val="0"/>
          <w:numId w:val="6"/>
        </w:numPr>
        <w:tabs>
          <w:tab w:val="clear" w:pos="900"/>
        </w:tabs>
        <w:suppressAutoHyphens w:val="0"/>
        <w:autoSpaceDE w:val="0"/>
        <w:autoSpaceDN w:val="0"/>
        <w:adjustRightInd w:val="0"/>
        <w:spacing w:line="288" w:lineRule="auto"/>
        <w:ind w:left="426" w:hanging="426"/>
        <w:rPr>
          <w:rFonts w:ascii="Arial" w:hAnsi="Arial" w:cs="Arial"/>
        </w:rPr>
      </w:pPr>
      <w:r w:rsidRPr="00586DAA">
        <w:rPr>
          <w:rFonts w:ascii="Arial" w:hAnsi="Arial" w:cs="Arial"/>
        </w:rPr>
        <w:t xml:space="preserve">Definicje OPZ: </w:t>
      </w:r>
    </w:p>
    <w:p w14:paraId="2D7AE7CA" w14:textId="77777777" w:rsidR="000D1542" w:rsidRPr="00586DAA" w:rsidRDefault="000D1542" w:rsidP="00D557BA">
      <w:pPr>
        <w:widowControl/>
        <w:numPr>
          <w:ilvl w:val="1"/>
          <w:numId w:val="4"/>
        </w:numPr>
        <w:tabs>
          <w:tab w:val="clear" w:pos="3621"/>
        </w:tabs>
        <w:suppressAutoHyphens w:val="0"/>
        <w:autoSpaceDE w:val="0"/>
        <w:autoSpaceDN w:val="0"/>
        <w:adjustRightInd w:val="0"/>
        <w:spacing w:line="288" w:lineRule="auto"/>
        <w:ind w:left="709" w:hanging="283"/>
        <w:rPr>
          <w:rFonts w:ascii="Arial" w:hAnsi="Arial" w:cs="Arial"/>
        </w:rPr>
      </w:pPr>
      <w:r w:rsidRPr="00586DAA">
        <w:rPr>
          <w:rFonts w:ascii="Arial" w:hAnsi="Arial" w:cs="Arial"/>
          <w:b/>
        </w:rPr>
        <w:t>Wykonawca</w:t>
      </w:r>
      <w:r w:rsidRPr="00586DAA">
        <w:rPr>
          <w:rFonts w:ascii="Arial" w:hAnsi="Arial" w:cs="Arial"/>
        </w:rPr>
        <w:t xml:space="preserve"> – osoba fizyczna, osoba prawna lub jednostka organizacyjna, nieposiadająca osobowości prawnej. </w:t>
      </w:r>
    </w:p>
    <w:p w14:paraId="5F1B0640" w14:textId="77777777" w:rsidR="000D1542" w:rsidRPr="00586DAA" w:rsidRDefault="000D1542" w:rsidP="00D557BA">
      <w:pPr>
        <w:widowControl/>
        <w:numPr>
          <w:ilvl w:val="1"/>
          <w:numId w:val="4"/>
        </w:numPr>
        <w:tabs>
          <w:tab w:val="clear" w:pos="3621"/>
        </w:tabs>
        <w:suppressAutoHyphens w:val="0"/>
        <w:autoSpaceDE w:val="0"/>
        <w:autoSpaceDN w:val="0"/>
        <w:adjustRightInd w:val="0"/>
        <w:spacing w:line="288" w:lineRule="auto"/>
        <w:ind w:left="709" w:hanging="283"/>
        <w:rPr>
          <w:rFonts w:ascii="Arial" w:hAnsi="Arial" w:cs="Arial"/>
        </w:rPr>
      </w:pPr>
      <w:r w:rsidRPr="00586DAA">
        <w:rPr>
          <w:rFonts w:ascii="Arial" w:hAnsi="Arial" w:cs="Arial"/>
          <w:b/>
        </w:rPr>
        <w:t>Zamawiający</w:t>
      </w:r>
      <w:r w:rsidRPr="00586DAA">
        <w:rPr>
          <w:rFonts w:ascii="Arial" w:hAnsi="Arial" w:cs="Arial"/>
        </w:rPr>
        <w:t xml:space="preserve"> – Miasto st. Warszawa – Urząd Pracy m.st. Warszawy.</w:t>
      </w:r>
    </w:p>
    <w:p w14:paraId="2ACBA53C" w14:textId="18A4FEFC" w:rsidR="000D1542" w:rsidRPr="00586DAA" w:rsidRDefault="000D1542" w:rsidP="00D557BA">
      <w:pPr>
        <w:widowControl/>
        <w:numPr>
          <w:ilvl w:val="1"/>
          <w:numId w:val="4"/>
        </w:numPr>
        <w:tabs>
          <w:tab w:val="clear" w:pos="3621"/>
        </w:tabs>
        <w:suppressAutoHyphens w:val="0"/>
        <w:autoSpaceDE w:val="0"/>
        <w:autoSpaceDN w:val="0"/>
        <w:adjustRightInd w:val="0"/>
        <w:spacing w:line="288" w:lineRule="auto"/>
        <w:ind w:left="709" w:hanging="283"/>
        <w:rPr>
          <w:rFonts w:ascii="Arial" w:hAnsi="Arial" w:cs="Arial"/>
        </w:rPr>
      </w:pPr>
      <w:r w:rsidRPr="00586DAA">
        <w:rPr>
          <w:rFonts w:ascii="Arial" w:hAnsi="Arial" w:cs="Arial"/>
          <w:b/>
        </w:rPr>
        <w:t xml:space="preserve">Opiekun ze strony Zamawiającego lub Opiekun ze strony Wykonawcy, </w:t>
      </w:r>
      <w:r w:rsidRPr="00586DAA">
        <w:rPr>
          <w:rFonts w:ascii="Arial" w:hAnsi="Arial" w:cs="Arial"/>
        </w:rPr>
        <w:t>zwany również Opiekunem – osoba upowa</w:t>
      </w:r>
      <w:r w:rsidR="00586DAA">
        <w:rPr>
          <w:rFonts w:ascii="Arial" w:hAnsi="Arial" w:cs="Arial"/>
        </w:rPr>
        <w:t>żniona do kontaktów, wskazana w </w:t>
      </w:r>
      <w:r w:rsidRPr="00586DAA">
        <w:rPr>
          <w:rFonts w:ascii="Arial" w:hAnsi="Arial" w:cs="Arial"/>
        </w:rPr>
        <w:t xml:space="preserve">umowie. </w:t>
      </w:r>
    </w:p>
    <w:p w14:paraId="618EBC6C" w14:textId="6FB9C7F8" w:rsidR="000D1542" w:rsidRPr="00586DAA" w:rsidRDefault="000D1542" w:rsidP="00D557BA">
      <w:pPr>
        <w:widowControl/>
        <w:numPr>
          <w:ilvl w:val="1"/>
          <w:numId w:val="4"/>
        </w:numPr>
        <w:tabs>
          <w:tab w:val="clear" w:pos="3621"/>
        </w:tabs>
        <w:suppressAutoHyphens w:val="0"/>
        <w:autoSpaceDE w:val="0"/>
        <w:autoSpaceDN w:val="0"/>
        <w:adjustRightInd w:val="0"/>
        <w:spacing w:line="288" w:lineRule="auto"/>
        <w:ind w:left="709" w:hanging="283"/>
        <w:rPr>
          <w:rFonts w:ascii="Arial" w:hAnsi="Arial" w:cs="Arial"/>
        </w:rPr>
      </w:pPr>
      <w:r w:rsidRPr="00586DAA">
        <w:rPr>
          <w:rFonts w:ascii="Arial" w:hAnsi="Arial" w:cs="Arial"/>
          <w:b/>
        </w:rPr>
        <w:t xml:space="preserve">Fabrycznie nowy </w:t>
      </w:r>
      <w:r w:rsidRPr="00586DAA">
        <w:rPr>
          <w:rFonts w:ascii="Arial" w:hAnsi="Arial" w:cs="Arial"/>
        </w:rPr>
        <w:t>– sprzęt komputerowy fabrycznie nowy, nieużywany, nieprefabrykowany, nieregenerowany i nie</w:t>
      </w:r>
      <w:r w:rsidR="00C768CE">
        <w:rPr>
          <w:rFonts w:ascii="Arial" w:hAnsi="Arial" w:cs="Arial"/>
        </w:rPr>
        <w:t>naprawiany, wyprodukowany w 2024</w:t>
      </w:r>
      <w:r w:rsidRPr="00586DAA">
        <w:rPr>
          <w:rFonts w:ascii="Arial" w:hAnsi="Arial" w:cs="Arial"/>
        </w:rPr>
        <w:t xml:space="preserve"> roku, na aktualnej gwarancji producenta lub dystrybutora.</w:t>
      </w:r>
    </w:p>
    <w:p w14:paraId="3BDF5BF8" w14:textId="77777777" w:rsidR="000D1542" w:rsidRPr="00586DAA" w:rsidRDefault="000D1542" w:rsidP="00D557BA">
      <w:pPr>
        <w:widowControl/>
        <w:numPr>
          <w:ilvl w:val="1"/>
          <w:numId w:val="4"/>
        </w:numPr>
        <w:tabs>
          <w:tab w:val="clear" w:pos="3621"/>
        </w:tabs>
        <w:suppressAutoHyphens w:val="0"/>
        <w:autoSpaceDE w:val="0"/>
        <w:autoSpaceDN w:val="0"/>
        <w:adjustRightInd w:val="0"/>
        <w:spacing w:line="288" w:lineRule="auto"/>
        <w:ind w:left="709" w:hanging="283"/>
        <w:rPr>
          <w:rFonts w:ascii="Arial" w:hAnsi="Arial" w:cs="Arial"/>
        </w:rPr>
      </w:pPr>
      <w:r w:rsidRPr="00586DAA">
        <w:rPr>
          <w:rFonts w:ascii="Arial" w:hAnsi="Arial" w:cs="Arial"/>
          <w:b/>
          <w:bCs/>
          <w:lang w:eastAsia="pl-PL"/>
        </w:rPr>
        <w:t xml:space="preserve">Awaria, uszkodzenie </w:t>
      </w:r>
      <w:r w:rsidRPr="00586DAA">
        <w:rPr>
          <w:rFonts w:ascii="Arial" w:hAnsi="Arial" w:cs="Arial"/>
        </w:rPr>
        <w:t>– stan niesprawności sprzętu komputerowego, uniemożliwiający jego prawidłowe funkcjonowanie lub powodujący jego częściowe lub całkowite unieruchomienie. Stwierdzenie awarii nie wymaga użycia aparatury badawczej, moment wystąpienia awarii jest niemożliwy do przewidzenia. Awaria może powodować utratę lub uszkodzenie danych.</w:t>
      </w:r>
    </w:p>
    <w:p w14:paraId="02D7FFAE" w14:textId="77777777" w:rsidR="000D1542" w:rsidRPr="00586DAA" w:rsidRDefault="000D1542" w:rsidP="00D557BA">
      <w:pPr>
        <w:widowControl/>
        <w:numPr>
          <w:ilvl w:val="1"/>
          <w:numId w:val="4"/>
        </w:numPr>
        <w:tabs>
          <w:tab w:val="clear" w:pos="3621"/>
        </w:tabs>
        <w:suppressAutoHyphens w:val="0"/>
        <w:autoSpaceDE w:val="0"/>
        <w:autoSpaceDN w:val="0"/>
        <w:adjustRightInd w:val="0"/>
        <w:spacing w:line="288" w:lineRule="auto"/>
        <w:ind w:left="709" w:hanging="283"/>
        <w:rPr>
          <w:rFonts w:ascii="Arial" w:hAnsi="Arial" w:cs="Arial"/>
        </w:rPr>
      </w:pPr>
      <w:r w:rsidRPr="00586DAA">
        <w:rPr>
          <w:rFonts w:ascii="Arial" w:hAnsi="Arial" w:cs="Arial"/>
          <w:b/>
          <w:bCs/>
          <w:lang w:eastAsia="pl-PL"/>
        </w:rPr>
        <w:t xml:space="preserve">Wada </w:t>
      </w:r>
      <w:r w:rsidRPr="00586DAA">
        <w:rPr>
          <w:rFonts w:ascii="Arial" w:hAnsi="Arial" w:cs="Arial"/>
        </w:rPr>
        <w:t>– cecha sprzętu komputerowego obniżająca właściwości funkcjonalne sprzętu, objawiająca się poprzez brak pewnych funkcji, niższą wydajność lub niższą niezawodność pracy, w porównaniu ze sprzętem komputerowym pozbawionym wady. Wada może powodować utratę lub uszkodzenie danych. Za wadę uznaje się również niespełnianie przez sprzęt komputerowy wymagań określonych w pkt III. OPZ</w:t>
      </w:r>
      <w:r w:rsidR="00087578" w:rsidRPr="00586DAA">
        <w:rPr>
          <w:rFonts w:ascii="Arial" w:hAnsi="Arial" w:cs="Arial"/>
        </w:rPr>
        <w:t xml:space="preserve"> </w:t>
      </w:r>
      <w:r w:rsidRPr="00586DAA">
        <w:rPr>
          <w:rFonts w:ascii="Arial" w:hAnsi="Arial" w:cs="Arial"/>
        </w:rPr>
        <w:t xml:space="preserve">– Warunki szczegółowe. </w:t>
      </w:r>
    </w:p>
    <w:p w14:paraId="33786DBC" w14:textId="77777777" w:rsidR="000D1542" w:rsidRPr="001A0091" w:rsidRDefault="000D1542" w:rsidP="00D557BA">
      <w:pPr>
        <w:widowControl/>
        <w:numPr>
          <w:ilvl w:val="0"/>
          <w:numId w:val="6"/>
        </w:numPr>
        <w:tabs>
          <w:tab w:val="clear" w:pos="900"/>
        </w:tabs>
        <w:suppressAutoHyphens w:val="0"/>
        <w:autoSpaceDE w:val="0"/>
        <w:autoSpaceDN w:val="0"/>
        <w:adjustRightInd w:val="0"/>
        <w:spacing w:line="288" w:lineRule="auto"/>
        <w:ind w:left="426" w:hanging="426"/>
        <w:rPr>
          <w:rFonts w:ascii="Arial" w:hAnsi="Arial" w:cs="Arial"/>
          <w:b/>
          <w:bCs/>
          <w:lang w:eastAsia="pl-PL"/>
        </w:rPr>
      </w:pPr>
      <w:r w:rsidRPr="00586DAA">
        <w:rPr>
          <w:rFonts w:ascii="Arial" w:hAnsi="Arial" w:cs="Arial"/>
        </w:rPr>
        <w:t xml:space="preserve">Zapotrzebowanie na sprzęt komputerowy zostało </w:t>
      </w:r>
      <w:r w:rsidRPr="00586DAA">
        <w:rPr>
          <w:rFonts w:ascii="Arial" w:hAnsi="Arial" w:cs="Arial"/>
          <w:snapToGrid w:val="0"/>
        </w:rPr>
        <w:t>opisane w pkt III. OPZ - Warunki szczegółowe.</w:t>
      </w:r>
    </w:p>
    <w:p w14:paraId="655772AC" w14:textId="77777777" w:rsidR="001A0091" w:rsidRPr="006C5248" w:rsidRDefault="001A0091" w:rsidP="001A0091">
      <w:pPr>
        <w:widowControl/>
        <w:numPr>
          <w:ilvl w:val="0"/>
          <w:numId w:val="6"/>
        </w:numPr>
        <w:tabs>
          <w:tab w:val="clear" w:pos="900"/>
        </w:tabs>
        <w:suppressAutoHyphens w:val="0"/>
        <w:autoSpaceDE w:val="0"/>
        <w:autoSpaceDN w:val="0"/>
        <w:adjustRightInd w:val="0"/>
        <w:spacing w:line="288" w:lineRule="auto"/>
        <w:ind w:left="426" w:hanging="426"/>
        <w:rPr>
          <w:rFonts w:ascii="Arial" w:hAnsi="Arial" w:cs="Arial"/>
          <w:b/>
          <w:bCs/>
          <w:lang w:eastAsia="pl-PL"/>
        </w:rPr>
      </w:pPr>
      <w:r w:rsidRPr="006C5248">
        <w:rPr>
          <w:rFonts w:ascii="Arial" w:hAnsi="Arial" w:cs="Arial"/>
          <w:b/>
        </w:rPr>
        <w:t>Zaoferowane komputery typ I i typ II musza pochodzić od jednego producenta oraz być serwisowane w tym samym trybie opisanym w pkt III OPZ.</w:t>
      </w:r>
    </w:p>
    <w:p w14:paraId="072650DE" w14:textId="43D60BE6" w:rsidR="001A0091" w:rsidRPr="00586DAA" w:rsidRDefault="006C5248" w:rsidP="00D557BA">
      <w:pPr>
        <w:widowControl/>
        <w:numPr>
          <w:ilvl w:val="0"/>
          <w:numId w:val="6"/>
        </w:numPr>
        <w:tabs>
          <w:tab w:val="clear" w:pos="900"/>
        </w:tabs>
        <w:suppressAutoHyphens w:val="0"/>
        <w:autoSpaceDE w:val="0"/>
        <w:autoSpaceDN w:val="0"/>
        <w:adjustRightInd w:val="0"/>
        <w:spacing w:line="288" w:lineRule="auto"/>
        <w:ind w:left="426" w:hanging="426"/>
        <w:rPr>
          <w:rFonts w:ascii="Arial" w:hAnsi="Arial" w:cs="Arial"/>
          <w:b/>
          <w:bCs/>
          <w:lang w:eastAsia="pl-PL"/>
        </w:rPr>
      </w:pPr>
      <w:r>
        <w:rPr>
          <w:rFonts w:ascii="Arial" w:hAnsi="Arial" w:cs="Arial"/>
          <w:b/>
          <w:bCs/>
          <w:lang w:eastAsia="pl-PL"/>
        </w:rPr>
        <w:t>S</w:t>
      </w:r>
      <w:r w:rsidR="001A0091">
        <w:rPr>
          <w:rFonts w:ascii="Arial" w:hAnsi="Arial" w:cs="Arial"/>
          <w:b/>
          <w:bCs/>
          <w:lang w:eastAsia="pl-PL"/>
        </w:rPr>
        <w:t>przęt komputerowy w </w:t>
      </w:r>
      <w:r>
        <w:rPr>
          <w:rFonts w:ascii="Arial" w:hAnsi="Arial" w:cs="Arial"/>
          <w:b/>
          <w:bCs/>
          <w:lang w:eastAsia="pl-PL"/>
        </w:rPr>
        <w:t>ramach opcji jest identyczny w zakresie marki, modelu i wyposażenia jak odpowiadający mu sprzęt komputerowy w ramach zamówienia gwarantowanego.</w:t>
      </w:r>
    </w:p>
    <w:p w14:paraId="2E168FA1" w14:textId="77777777" w:rsidR="000D1542" w:rsidRPr="00586DAA" w:rsidRDefault="000D1542" w:rsidP="00D557BA">
      <w:pPr>
        <w:spacing w:line="288" w:lineRule="auto"/>
        <w:rPr>
          <w:rFonts w:ascii="Arial" w:hAnsi="Arial" w:cs="Arial"/>
          <w:b/>
        </w:rPr>
      </w:pPr>
    </w:p>
    <w:p w14:paraId="3290E529" w14:textId="77777777" w:rsidR="000D1542" w:rsidRPr="00586DAA" w:rsidRDefault="000D1542" w:rsidP="00D557BA">
      <w:pPr>
        <w:spacing w:line="288" w:lineRule="auto"/>
        <w:ind w:left="426" w:hanging="426"/>
        <w:rPr>
          <w:rFonts w:ascii="Arial" w:hAnsi="Arial" w:cs="Arial"/>
        </w:rPr>
      </w:pPr>
      <w:r w:rsidRPr="00586DAA">
        <w:rPr>
          <w:rFonts w:ascii="Arial" w:hAnsi="Arial" w:cs="Arial"/>
          <w:b/>
        </w:rPr>
        <w:t>II.</w:t>
      </w:r>
      <w:r w:rsidRPr="00586DAA">
        <w:rPr>
          <w:rFonts w:ascii="Arial" w:hAnsi="Arial" w:cs="Arial"/>
          <w:b/>
        </w:rPr>
        <w:tab/>
        <w:t>Warunki realizacji umowy</w:t>
      </w:r>
      <w:r w:rsidRPr="00586DAA">
        <w:rPr>
          <w:rFonts w:ascii="Arial" w:hAnsi="Arial" w:cs="Arial"/>
        </w:rPr>
        <w:t xml:space="preserve"> – Wymagania ogólne.</w:t>
      </w:r>
    </w:p>
    <w:p w14:paraId="7BB42F48" w14:textId="77777777" w:rsidR="000D1542" w:rsidRPr="00586DAA" w:rsidRDefault="000D1542" w:rsidP="00D557BA">
      <w:pPr>
        <w:widowControl/>
        <w:numPr>
          <w:ilvl w:val="0"/>
          <w:numId w:val="7"/>
        </w:numPr>
        <w:tabs>
          <w:tab w:val="clear" w:pos="720"/>
        </w:tabs>
        <w:suppressAutoHyphens w:val="0"/>
        <w:spacing w:line="288" w:lineRule="auto"/>
        <w:ind w:left="426" w:hanging="426"/>
        <w:rPr>
          <w:rFonts w:ascii="Arial" w:hAnsi="Arial" w:cs="Arial"/>
        </w:rPr>
      </w:pPr>
      <w:r w:rsidRPr="00586DAA">
        <w:rPr>
          <w:rFonts w:ascii="Arial" w:hAnsi="Arial" w:cs="Arial"/>
        </w:rPr>
        <w:t xml:space="preserve">Wykonawca, co najmniej na 1 dzień przed planowaną dostawą, poinformuje Opiekuna ze strony Zamawiającego o terminie dostawy sprzętu komputerowego. </w:t>
      </w:r>
    </w:p>
    <w:p w14:paraId="4A86D1BF" w14:textId="305610A0" w:rsidR="000D1542" w:rsidRPr="00586DAA" w:rsidRDefault="000D1542" w:rsidP="00D557BA">
      <w:pPr>
        <w:widowControl/>
        <w:numPr>
          <w:ilvl w:val="0"/>
          <w:numId w:val="7"/>
        </w:numPr>
        <w:tabs>
          <w:tab w:val="clear" w:pos="720"/>
        </w:tabs>
        <w:suppressAutoHyphens w:val="0"/>
        <w:spacing w:line="288" w:lineRule="auto"/>
        <w:ind w:left="425" w:hanging="425"/>
        <w:rPr>
          <w:rFonts w:ascii="Arial" w:hAnsi="Arial" w:cs="Arial"/>
        </w:rPr>
      </w:pPr>
      <w:r w:rsidRPr="00586DAA">
        <w:rPr>
          <w:rFonts w:ascii="Arial" w:hAnsi="Arial" w:cs="Arial"/>
        </w:rPr>
        <w:lastRenderedPageBreak/>
        <w:t>Dostawa/y sprzętu komputerowego realizowana/e będzie/będą do siedziby Urzędu Pracy m.st. Wars</w:t>
      </w:r>
      <w:r w:rsidR="00BE2F93" w:rsidRPr="00586DAA">
        <w:rPr>
          <w:rFonts w:ascii="Arial" w:hAnsi="Arial" w:cs="Arial"/>
        </w:rPr>
        <w:t>zawy przy ul. Grochowskiej 171B,</w:t>
      </w:r>
      <w:r w:rsidRPr="00586DAA">
        <w:rPr>
          <w:rFonts w:ascii="Arial" w:hAnsi="Arial" w:cs="Arial"/>
        </w:rPr>
        <w:t xml:space="preserve"> placówki Urzędu Pracy m.st. Warsza</w:t>
      </w:r>
      <w:r w:rsidR="001B2A4B" w:rsidRPr="00586DAA">
        <w:rPr>
          <w:rFonts w:ascii="Arial" w:hAnsi="Arial" w:cs="Arial"/>
        </w:rPr>
        <w:t xml:space="preserve">wy przy ul. </w:t>
      </w:r>
      <w:r w:rsidR="00C768CE">
        <w:rPr>
          <w:rFonts w:ascii="Arial" w:hAnsi="Arial" w:cs="Arial"/>
        </w:rPr>
        <w:t>Kasprzaka 18/20</w:t>
      </w:r>
      <w:r w:rsidRPr="00586DAA">
        <w:rPr>
          <w:rFonts w:ascii="Arial" w:hAnsi="Arial" w:cs="Arial"/>
        </w:rPr>
        <w:t xml:space="preserve"> w Warszawie. Szczegółowy podział dostaw do poszczególnych lokalizacji określa pkt IV OPZ. </w:t>
      </w:r>
    </w:p>
    <w:p w14:paraId="31295824" w14:textId="589556F3" w:rsidR="00934739" w:rsidRPr="00586DAA" w:rsidRDefault="00934739" w:rsidP="00D557BA">
      <w:pPr>
        <w:widowControl/>
        <w:numPr>
          <w:ilvl w:val="0"/>
          <w:numId w:val="7"/>
        </w:numPr>
        <w:tabs>
          <w:tab w:val="clear" w:pos="720"/>
        </w:tabs>
        <w:suppressAutoHyphens w:val="0"/>
        <w:spacing w:line="288" w:lineRule="auto"/>
        <w:ind w:left="425" w:hanging="425"/>
        <w:rPr>
          <w:rFonts w:ascii="Arial" w:hAnsi="Arial" w:cs="Arial"/>
          <w:b/>
        </w:rPr>
      </w:pPr>
      <w:r w:rsidRPr="00586DAA">
        <w:rPr>
          <w:rFonts w:ascii="Arial" w:hAnsi="Arial" w:cs="Arial"/>
        </w:rPr>
        <w:t>Sprzęt komputerowy będzie użytkowany w siedzibie</w:t>
      </w:r>
      <w:r w:rsidRPr="00586DAA">
        <w:rPr>
          <w:rFonts w:ascii="Arial" w:hAnsi="Arial" w:cs="Arial"/>
          <w:b/>
        </w:rPr>
        <w:t xml:space="preserve"> </w:t>
      </w:r>
      <w:r w:rsidRPr="00586DAA">
        <w:rPr>
          <w:rFonts w:ascii="Arial" w:hAnsi="Arial" w:cs="Arial"/>
        </w:rPr>
        <w:t>Urzędu Pracy m.st. Warszawy przy ul. Grochowskiej 171B i w placówkach Urzędu Pracy m.st. Warsza</w:t>
      </w:r>
      <w:r w:rsidR="00586DAA">
        <w:rPr>
          <w:rFonts w:ascii="Arial" w:hAnsi="Arial" w:cs="Arial"/>
        </w:rPr>
        <w:t>wy przy ul. </w:t>
      </w:r>
      <w:r w:rsidR="00C768CE">
        <w:rPr>
          <w:rFonts w:ascii="Arial" w:hAnsi="Arial" w:cs="Arial"/>
        </w:rPr>
        <w:t>Kasprzaka 18/20</w:t>
      </w:r>
      <w:r w:rsidRPr="00586DAA">
        <w:rPr>
          <w:rFonts w:ascii="Arial" w:hAnsi="Arial" w:cs="Arial"/>
        </w:rPr>
        <w:t xml:space="preserve"> w Warszawie i przy ulicy Młynarskiej 37A w Warszawie. Zamawiający zastrzega możliwość zmiany miejsca użytkowania sprzętu komputerowego.</w:t>
      </w:r>
    </w:p>
    <w:p w14:paraId="1A27290F" w14:textId="75D8C88E" w:rsidR="000D1542" w:rsidRPr="00586DAA" w:rsidRDefault="000D1542" w:rsidP="00D557BA">
      <w:pPr>
        <w:widowControl/>
        <w:numPr>
          <w:ilvl w:val="0"/>
          <w:numId w:val="7"/>
        </w:numPr>
        <w:tabs>
          <w:tab w:val="clear" w:pos="720"/>
        </w:tabs>
        <w:suppressAutoHyphens w:val="0"/>
        <w:spacing w:line="288" w:lineRule="auto"/>
        <w:ind w:left="426" w:hanging="426"/>
        <w:rPr>
          <w:rFonts w:ascii="Arial" w:hAnsi="Arial" w:cs="Arial"/>
          <w:b/>
        </w:rPr>
      </w:pPr>
      <w:r w:rsidRPr="00586DAA">
        <w:rPr>
          <w:rFonts w:ascii="Arial" w:hAnsi="Arial" w:cs="Arial"/>
        </w:rPr>
        <w:t>Wykonawca zrealizuje przedmiot zamówienia w ram</w:t>
      </w:r>
      <w:r w:rsidR="00586DAA">
        <w:rPr>
          <w:rFonts w:ascii="Arial" w:hAnsi="Arial" w:cs="Arial"/>
        </w:rPr>
        <w:t>ach wynagrodzenia określonego w </w:t>
      </w:r>
      <w:r w:rsidRPr="00586DAA">
        <w:rPr>
          <w:rFonts w:ascii="Arial" w:hAnsi="Arial" w:cs="Arial"/>
        </w:rPr>
        <w:t>umowie, w</w:t>
      </w:r>
      <w:r w:rsidR="00077F8C" w:rsidRPr="00586DAA">
        <w:rPr>
          <w:rFonts w:ascii="Arial" w:hAnsi="Arial" w:cs="Arial"/>
        </w:rPr>
        <w:t> </w:t>
      </w:r>
      <w:r w:rsidRPr="00586DAA">
        <w:rPr>
          <w:rFonts w:ascii="Arial" w:hAnsi="Arial" w:cs="Arial"/>
        </w:rPr>
        <w:t xml:space="preserve">co najmniej dwóch i maksymalnie </w:t>
      </w:r>
      <w:r w:rsidR="0097544B" w:rsidRPr="00586DAA">
        <w:rPr>
          <w:rFonts w:ascii="Arial" w:hAnsi="Arial" w:cs="Arial"/>
        </w:rPr>
        <w:t>trzech</w:t>
      </w:r>
      <w:r w:rsidRPr="00586DAA">
        <w:rPr>
          <w:rFonts w:ascii="Arial" w:hAnsi="Arial" w:cs="Arial"/>
        </w:rPr>
        <w:t xml:space="preserve"> partiach, w terminie określonym w umowie. Dostawy realizowane będą w dni robocze, w godzinach 8:00 – 15:45.</w:t>
      </w:r>
      <w:r w:rsidRPr="00586DAA">
        <w:rPr>
          <w:rFonts w:ascii="Arial" w:hAnsi="Arial" w:cs="Arial"/>
        </w:rPr>
        <w:tab/>
      </w:r>
    </w:p>
    <w:p w14:paraId="6B5EDEF7" w14:textId="77777777" w:rsidR="000D1542" w:rsidRPr="00586DAA" w:rsidRDefault="000D1542" w:rsidP="00D557BA">
      <w:pPr>
        <w:numPr>
          <w:ilvl w:val="0"/>
          <w:numId w:val="7"/>
        </w:numPr>
        <w:tabs>
          <w:tab w:val="clear" w:pos="720"/>
        </w:tabs>
        <w:suppressAutoHyphens w:val="0"/>
        <w:autoSpaceDE w:val="0"/>
        <w:autoSpaceDN w:val="0"/>
        <w:adjustRightInd w:val="0"/>
        <w:spacing w:line="288" w:lineRule="auto"/>
        <w:ind w:left="426" w:hanging="426"/>
        <w:rPr>
          <w:rFonts w:ascii="Arial" w:hAnsi="Arial" w:cs="Arial"/>
        </w:rPr>
      </w:pPr>
      <w:r w:rsidRPr="00586DAA">
        <w:rPr>
          <w:rFonts w:ascii="Arial" w:hAnsi="Arial" w:cs="Arial"/>
          <w:snapToGrid w:val="0"/>
        </w:rPr>
        <w:t xml:space="preserve">Wykonawca dostarczy </w:t>
      </w:r>
      <w:r w:rsidRPr="00586DAA">
        <w:rPr>
          <w:rFonts w:ascii="Arial" w:hAnsi="Arial" w:cs="Arial"/>
        </w:rPr>
        <w:t xml:space="preserve">sprzęt komputerowy </w:t>
      </w:r>
      <w:r w:rsidRPr="00586DAA">
        <w:rPr>
          <w:rFonts w:ascii="Arial" w:hAnsi="Arial" w:cs="Arial"/>
          <w:snapToGrid w:val="0"/>
        </w:rPr>
        <w:t>spełniający wszystkie wymagania dotyczące bezpieczeństwa, określone w obowiązującym w Polsce prawie.</w:t>
      </w:r>
    </w:p>
    <w:p w14:paraId="319CA49D" w14:textId="77777777" w:rsidR="000D1542" w:rsidRPr="00C768CE" w:rsidRDefault="000D1542" w:rsidP="00D557BA">
      <w:pPr>
        <w:numPr>
          <w:ilvl w:val="0"/>
          <w:numId w:val="7"/>
        </w:numPr>
        <w:tabs>
          <w:tab w:val="clear" w:pos="720"/>
        </w:tabs>
        <w:suppressAutoHyphens w:val="0"/>
        <w:autoSpaceDE w:val="0"/>
        <w:autoSpaceDN w:val="0"/>
        <w:adjustRightInd w:val="0"/>
        <w:spacing w:line="288" w:lineRule="auto"/>
        <w:ind w:left="426" w:hanging="426"/>
        <w:rPr>
          <w:rFonts w:ascii="Arial" w:hAnsi="Arial" w:cs="Arial"/>
          <w:b/>
        </w:rPr>
      </w:pPr>
      <w:r w:rsidRPr="00586DAA">
        <w:rPr>
          <w:rFonts w:ascii="Arial" w:hAnsi="Arial" w:cs="Arial"/>
          <w:snapToGrid w:val="0"/>
        </w:rPr>
        <w:t xml:space="preserve">Zaoferowany </w:t>
      </w:r>
      <w:r w:rsidRPr="00586DAA">
        <w:rPr>
          <w:rFonts w:ascii="Arial" w:hAnsi="Arial" w:cs="Arial"/>
        </w:rPr>
        <w:t xml:space="preserve">sprzęt komputerowy </w:t>
      </w:r>
      <w:r w:rsidRPr="00586DAA">
        <w:rPr>
          <w:rFonts w:ascii="Arial" w:hAnsi="Arial" w:cs="Arial"/>
          <w:snapToGrid w:val="0"/>
        </w:rPr>
        <w:t xml:space="preserve">musi być </w:t>
      </w:r>
      <w:r w:rsidRPr="00586DAA">
        <w:rPr>
          <w:rFonts w:ascii="Arial" w:hAnsi="Arial" w:cs="Arial"/>
          <w:b/>
          <w:snapToGrid w:val="0"/>
        </w:rPr>
        <w:t>fabrycznie nowy</w:t>
      </w:r>
      <w:r w:rsidRPr="00586DAA">
        <w:rPr>
          <w:rFonts w:ascii="Arial" w:hAnsi="Arial" w:cs="Arial"/>
          <w:snapToGrid w:val="0"/>
        </w:rPr>
        <w:t>,</w:t>
      </w:r>
      <w:r w:rsidRPr="00586DAA">
        <w:rPr>
          <w:rFonts w:ascii="Arial" w:hAnsi="Arial" w:cs="Arial"/>
          <w:b/>
          <w:snapToGrid w:val="0"/>
        </w:rPr>
        <w:t xml:space="preserve"> </w:t>
      </w:r>
      <w:r w:rsidRPr="00586DAA">
        <w:rPr>
          <w:rFonts w:ascii="Arial" w:hAnsi="Arial" w:cs="Arial"/>
          <w:snapToGrid w:val="0"/>
        </w:rPr>
        <w:t xml:space="preserve">w jednolitej konfiguracji w danym rodzaju sprzętu, </w:t>
      </w:r>
      <w:r w:rsidRPr="00586DAA">
        <w:rPr>
          <w:rFonts w:ascii="Arial" w:hAnsi="Arial" w:cs="Arial"/>
          <w:b/>
          <w:snapToGrid w:val="0"/>
        </w:rPr>
        <w:t xml:space="preserve">produkowany </w:t>
      </w:r>
      <w:r w:rsidR="003D1622" w:rsidRPr="00586DAA">
        <w:rPr>
          <w:rFonts w:ascii="Arial" w:hAnsi="Arial" w:cs="Arial"/>
          <w:b/>
          <w:snapToGrid w:val="0"/>
        </w:rPr>
        <w:t>masowo</w:t>
      </w:r>
      <w:r w:rsidR="003D1622" w:rsidRPr="00586DAA">
        <w:rPr>
          <w:rFonts w:ascii="Arial" w:hAnsi="Arial" w:cs="Arial"/>
          <w:snapToGrid w:val="0"/>
        </w:rPr>
        <w:t>, dopuszcza się możliwość modyfikacji zaoferowanego sprzętu w sposób przewidziany przez jego producenta</w:t>
      </w:r>
      <w:r w:rsidR="00965FD0" w:rsidRPr="00586DAA">
        <w:rPr>
          <w:rFonts w:ascii="Arial" w:hAnsi="Arial" w:cs="Arial"/>
          <w:snapToGrid w:val="0"/>
        </w:rPr>
        <w:t xml:space="preserve"> </w:t>
      </w:r>
      <w:r w:rsidR="00C73374" w:rsidRPr="00586DAA">
        <w:rPr>
          <w:rFonts w:ascii="Arial" w:hAnsi="Arial" w:cs="Arial"/>
          <w:snapToGrid w:val="0"/>
        </w:rPr>
        <w:t xml:space="preserve">tak, </w:t>
      </w:r>
      <w:r w:rsidR="00965FD0" w:rsidRPr="00586DAA">
        <w:rPr>
          <w:rFonts w:ascii="Arial" w:hAnsi="Arial" w:cs="Arial"/>
          <w:snapToGrid w:val="0"/>
        </w:rPr>
        <w:t>aby zaoferowany sprzęt spełniał wymagania OPZ</w:t>
      </w:r>
      <w:r w:rsidR="003D1622" w:rsidRPr="00586DAA">
        <w:rPr>
          <w:rFonts w:ascii="Arial" w:hAnsi="Arial" w:cs="Arial"/>
          <w:snapToGrid w:val="0"/>
        </w:rPr>
        <w:t>. Dostępne modyfikacj</w:t>
      </w:r>
      <w:r w:rsidR="00C73374" w:rsidRPr="00586DAA">
        <w:rPr>
          <w:rFonts w:ascii="Arial" w:hAnsi="Arial" w:cs="Arial"/>
          <w:snapToGrid w:val="0"/>
        </w:rPr>
        <w:t>e</w:t>
      </w:r>
      <w:r w:rsidR="003D1622" w:rsidRPr="00586DAA">
        <w:rPr>
          <w:rFonts w:ascii="Arial" w:hAnsi="Arial" w:cs="Arial"/>
          <w:snapToGrid w:val="0"/>
        </w:rPr>
        <w:t xml:space="preserve"> muszą być opisane w specyfikacji zaoferowanego sprzętu komputerowego</w:t>
      </w:r>
      <w:r w:rsidRPr="00586DAA">
        <w:rPr>
          <w:rFonts w:ascii="Arial" w:hAnsi="Arial" w:cs="Arial"/>
          <w:snapToGrid w:val="0"/>
        </w:rPr>
        <w:t>.</w:t>
      </w:r>
      <w:r w:rsidRPr="00586DAA">
        <w:rPr>
          <w:rFonts w:ascii="Arial" w:hAnsi="Arial" w:cs="Arial"/>
        </w:rPr>
        <w:t xml:space="preserve"> </w:t>
      </w:r>
      <w:r w:rsidR="003D1622" w:rsidRPr="00586DAA">
        <w:rPr>
          <w:rFonts w:ascii="Arial" w:hAnsi="Arial" w:cs="Arial"/>
        </w:rPr>
        <w:t>Specyfikacja zaoferowanego sprzętu ko</w:t>
      </w:r>
      <w:r w:rsidR="00965FD0" w:rsidRPr="00586DAA">
        <w:rPr>
          <w:rFonts w:ascii="Arial" w:hAnsi="Arial" w:cs="Arial"/>
        </w:rPr>
        <w:t>mputerowego musi być dostępna w </w:t>
      </w:r>
      <w:r w:rsidR="003D1622" w:rsidRPr="00586DAA">
        <w:rPr>
          <w:rFonts w:ascii="Arial" w:hAnsi="Arial" w:cs="Arial"/>
        </w:rPr>
        <w:t>Internecie na stronie producenta sprzętu lub dystrybutora sprzętu</w:t>
      </w:r>
      <w:r w:rsidR="00965FD0" w:rsidRPr="00586DAA">
        <w:rPr>
          <w:rFonts w:ascii="Arial" w:hAnsi="Arial" w:cs="Arial"/>
        </w:rPr>
        <w:t>, zawierać wszystkie istotne elementy</w:t>
      </w:r>
      <w:r w:rsidR="00202EAF" w:rsidRPr="00586DAA">
        <w:rPr>
          <w:rFonts w:ascii="Arial" w:hAnsi="Arial" w:cs="Arial"/>
        </w:rPr>
        <w:t>, możliwe opcje konfiguracyjne</w:t>
      </w:r>
      <w:r w:rsidR="00C73374" w:rsidRPr="00586DAA">
        <w:rPr>
          <w:rFonts w:ascii="Arial" w:hAnsi="Arial" w:cs="Arial"/>
        </w:rPr>
        <w:t>,</w:t>
      </w:r>
      <w:r w:rsidR="00A07E27" w:rsidRPr="00586DAA">
        <w:rPr>
          <w:rFonts w:ascii="Arial" w:hAnsi="Arial" w:cs="Arial"/>
        </w:rPr>
        <w:t xml:space="preserve"> przewidziane przez producenta</w:t>
      </w:r>
      <w:r w:rsidR="00965FD0" w:rsidRPr="00586DAA">
        <w:rPr>
          <w:rFonts w:ascii="Arial" w:hAnsi="Arial" w:cs="Arial"/>
        </w:rPr>
        <w:t xml:space="preserve"> oraz musi zawierać jego zobrazowanie</w:t>
      </w:r>
      <w:r w:rsidR="003D1622" w:rsidRPr="00586DAA">
        <w:rPr>
          <w:rFonts w:ascii="Arial" w:hAnsi="Arial" w:cs="Arial"/>
        </w:rPr>
        <w:t xml:space="preserve">. </w:t>
      </w:r>
    </w:p>
    <w:p w14:paraId="6163F0AD" w14:textId="77777777" w:rsidR="000D1542" w:rsidRPr="00586DAA" w:rsidRDefault="000D1542" w:rsidP="00D557BA">
      <w:pPr>
        <w:numPr>
          <w:ilvl w:val="0"/>
          <w:numId w:val="7"/>
        </w:numPr>
        <w:tabs>
          <w:tab w:val="clear" w:pos="720"/>
        </w:tabs>
        <w:suppressAutoHyphens w:val="0"/>
        <w:autoSpaceDE w:val="0"/>
        <w:autoSpaceDN w:val="0"/>
        <w:adjustRightInd w:val="0"/>
        <w:spacing w:line="288" w:lineRule="auto"/>
        <w:ind w:left="426" w:hanging="426"/>
        <w:rPr>
          <w:rFonts w:ascii="Arial" w:hAnsi="Arial" w:cs="Arial"/>
        </w:rPr>
      </w:pPr>
      <w:r w:rsidRPr="00586DAA">
        <w:rPr>
          <w:rFonts w:ascii="Arial" w:hAnsi="Arial" w:cs="Arial"/>
        </w:rPr>
        <w:t>Sprzęt komputerowy musi być dostarczony w oryginalnie zamkniętych przez producenta opakowaniach, uniemożliwiających jego uszkodzenie w czasie transportu i składowania.</w:t>
      </w:r>
    </w:p>
    <w:p w14:paraId="52150E4A" w14:textId="77777777" w:rsidR="000D1542" w:rsidRPr="00586DAA" w:rsidRDefault="000D1542" w:rsidP="00D557BA">
      <w:pPr>
        <w:numPr>
          <w:ilvl w:val="0"/>
          <w:numId w:val="7"/>
        </w:numPr>
        <w:tabs>
          <w:tab w:val="clear" w:pos="720"/>
        </w:tabs>
        <w:suppressAutoHyphens w:val="0"/>
        <w:autoSpaceDE w:val="0"/>
        <w:autoSpaceDN w:val="0"/>
        <w:adjustRightInd w:val="0"/>
        <w:spacing w:line="288" w:lineRule="auto"/>
        <w:ind w:left="426" w:hanging="426"/>
        <w:rPr>
          <w:rFonts w:ascii="Arial" w:hAnsi="Arial" w:cs="Arial"/>
        </w:rPr>
      </w:pPr>
      <w:r w:rsidRPr="00586DAA">
        <w:rPr>
          <w:rFonts w:ascii="Arial" w:hAnsi="Arial" w:cs="Arial"/>
        </w:rPr>
        <w:t>Sprzęt komputerowy musi pochodzić z autoryzowanego kanału sprzedaży producenta.</w:t>
      </w:r>
    </w:p>
    <w:p w14:paraId="0CD206E0" w14:textId="1507A82A" w:rsidR="000D1542" w:rsidRPr="00586DAA" w:rsidRDefault="000D1542" w:rsidP="00D557BA">
      <w:pPr>
        <w:numPr>
          <w:ilvl w:val="0"/>
          <w:numId w:val="7"/>
        </w:numPr>
        <w:tabs>
          <w:tab w:val="clear" w:pos="720"/>
        </w:tabs>
        <w:suppressAutoHyphens w:val="0"/>
        <w:autoSpaceDE w:val="0"/>
        <w:autoSpaceDN w:val="0"/>
        <w:adjustRightInd w:val="0"/>
        <w:spacing w:line="288" w:lineRule="auto"/>
        <w:ind w:left="426" w:hanging="426"/>
        <w:rPr>
          <w:rFonts w:ascii="Arial" w:hAnsi="Arial" w:cs="Arial"/>
        </w:rPr>
      </w:pPr>
      <w:r w:rsidRPr="00586DAA">
        <w:rPr>
          <w:rFonts w:ascii="Arial" w:hAnsi="Arial" w:cs="Arial"/>
          <w:b/>
        </w:rPr>
        <w:t>Okres gwarancji i warunki serwisowania</w:t>
      </w:r>
      <w:r w:rsidRPr="00586DAA">
        <w:rPr>
          <w:rFonts w:ascii="Arial" w:hAnsi="Arial" w:cs="Arial"/>
        </w:rPr>
        <w:t xml:space="preserve"> </w:t>
      </w:r>
      <w:r w:rsidR="00586DAA">
        <w:rPr>
          <w:rFonts w:ascii="Arial" w:hAnsi="Arial" w:cs="Arial"/>
        </w:rPr>
        <w:t>określa Wykonawca, wskazując w </w:t>
      </w:r>
      <w:r w:rsidRPr="00586DAA">
        <w:rPr>
          <w:rFonts w:ascii="Arial" w:hAnsi="Arial" w:cs="Arial"/>
        </w:rPr>
        <w:t>ofercie okres</w:t>
      </w:r>
      <w:r w:rsidR="00C73374" w:rsidRPr="00586DAA">
        <w:rPr>
          <w:rFonts w:ascii="Arial" w:hAnsi="Arial" w:cs="Arial"/>
        </w:rPr>
        <w:t>,</w:t>
      </w:r>
      <w:r w:rsidRPr="00586DAA">
        <w:rPr>
          <w:rFonts w:ascii="Arial" w:hAnsi="Arial" w:cs="Arial"/>
        </w:rPr>
        <w:t xml:space="preserve"> na jaki jest udzielana gwarancja</w:t>
      </w:r>
      <w:r w:rsidR="0025061D" w:rsidRPr="00586DAA">
        <w:rPr>
          <w:rFonts w:ascii="Arial" w:hAnsi="Arial" w:cs="Arial"/>
        </w:rPr>
        <w:t xml:space="preserve"> i termin usunięcia awarii lub wady</w:t>
      </w:r>
      <w:r w:rsidRPr="00586DAA">
        <w:rPr>
          <w:rFonts w:ascii="Arial" w:hAnsi="Arial" w:cs="Arial"/>
        </w:rPr>
        <w:t>. Wykonawca udziela gwarancji na dostarczony sprzęt na warunkach producenta sprzętu komputerowego</w:t>
      </w:r>
      <w:r w:rsidR="00C73374" w:rsidRPr="00586DAA">
        <w:rPr>
          <w:rFonts w:ascii="Arial" w:hAnsi="Arial" w:cs="Arial"/>
        </w:rPr>
        <w:t>,</w:t>
      </w:r>
      <w:r w:rsidRPr="00586DAA">
        <w:rPr>
          <w:rFonts w:ascii="Arial" w:hAnsi="Arial" w:cs="Arial"/>
        </w:rPr>
        <w:t xml:space="preserve"> w zakresie nie sprze</w:t>
      </w:r>
      <w:r w:rsidR="00586DAA">
        <w:rPr>
          <w:rFonts w:ascii="Arial" w:hAnsi="Arial" w:cs="Arial"/>
        </w:rPr>
        <w:t>cznym z warunkami określonymi w </w:t>
      </w:r>
      <w:r w:rsidRPr="00586DAA">
        <w:rPr>
          <w:rFonts w:ascii="Arial" w:hAnsi="Arial" w:cs="Arial"/>
        </w:rPr>
        <w:t>OPZ. Wymagane rozszerzenia zakresu gwarancji są określone indywidualnie dla danego sprzętu komputer</w:t>
      </w:r>
      <w:r w:rsidR="00087578" w:rsidRPr="00586DAA">
        <w:rPr>
          <w:rFonts w:ascii="Arial" w:hAnsi="Arial" w:cs="Arial"/>
        </w:rPr>
        <w:t>owego w pkt III OPZ</w:t>
      </w:r>
      <w:r w:rsidR="00347904" w:rsidRPr="00586DAA">
        <w:rPr>
          <w:rFonts w:ascii="Arial" w:hAnsi="Arial" w:cs="Arial"/>
        </w:rPr>
        <w:t>.</w:t>
      </w:r>
    </w:p>
    <w:p w14:paraId="265F405A" w14:textId="475589F5" w:rsidR="00CA3CD0" w:rsidRPr="00586DAA" w:rsidRDefault="00CA3CD0" w:rsidP="00D557BA">
      <w:pPr>
        <w:numPr>
          <w:ilvl w:val="0"/>
          <w:numId w:val="7"/>
        </w:numPr>
        <w:tabs>
          <w:tab w:val="clear" w:pos="720"/>
        </w:tabs>
        <w:suppressAutoHyphens w:val="0"/>
        <w:autoSpaceDE w:val="0"/>
        <w:autoSpaceDN w:val="0"/>
        <w:adjustRightInd w:val="0"/>
        <w:spacing w:line="288" w:lineRule="auto"/>
        <w:ind w:left="426" w:hanging="426"/>
        <w:rPr>
          <w:rFonts w:ascii="Arial" w:hAnsi="Arial" w:cs="Arial"/>
        </w:rPr>
      </w:pPr>
      <w:r w:rsidRPr="00586DAA">
        <w:rPr>
          <w:rFonts w:ascii="Arial" w:hAnsi="Arial" w:cs="Arial"/>
        </w:rPr>
        <w:t>Gwarancja musi obejmować zarówno awarie, uszkodze</w:t>
      </w:r>
      <w:r w:rsidR="00586DAA">
        <w:rPr>
          <w:rFonts w:ascii="Arial" w:hAnsi="Arial" w:cs="Arial"/>
        </w:rPr>
        <w:t>nia dostarczonego sprzętu jak i </w:t>
      </w:r>
      <w:r w:rsidRPr="00586DAA">
        <w:rPr>
          <w:rFonts w:ascii="Arial" w:hAnsi="Arial" w:cs="Arial"/>
        </w:rPr>
        <w:t xml:space="preserve">wady tego sprzętu. </w:t>
      </w:r>
    </w:p>
    <w:p w14:paraId="705E789E" w14:textId="5E389707" w:rsidR="00D762E1" w:rsidRPr="00586DAA" w:rsidRDefault="00D762E1" w:rsidP="00D557BA">
      <w:pPr>
        <w:numPr>
          <w:ilvl w:val="0"/>
          <w:numId w:val="7"/>
        </w:numPr>
        <w:tabs>
          <w:tab w:val="clear" w:pos="720"/>
        </w:tabs>
        <w:suppressAutoHyphens w:val="0"/>
        <w:autoSpaceDE w:val="0"/>
        <w:autoSpaceDN w:val="0"/>
        <w:adjustRightInd w:val="0"/>
        <w:spacing w:line="288" w:lineRule="auto"/>
        <w:ind w:left="426" w:hanging="426"/>
        <w:rPr>
          <w:rFonts w:ascii="Arial" w:hAnsi="Arial" w:cs="Arial"/>
        </w:rPr>
      </w:pPr>
      <w:r w:rsidRPr="00586DAA">
        <w:rPr>
          <w:rFonts w:ascii="Arial" w:hAnsi="Arial" w:cs="Arial"/>
        </w:rPr>
        <w:t>Termin usunięcia awarii</w:t>
      </w:r>
      <w:r w:rsidR="00BA7A36" w:rsidRPr="00586DAA">
        <w:rPr>
          <w:rFonts w:ascii="Arial" w:hAnsi="Arial" w:cs="Arial"/>
        </w:rPr>
        <w:t xml:space="preserve"> </w:t>
      </w:r>
      <w:r w:rsidR="0025061D" w:rsidRPr="00586DAA">
        <w:rPr>
          <w:rFonts w:ascii="Arial" w:hAnsi="Arial" w:cs="Arial"/>
        </w:rPr>
        <w:t>lub</w:t>
      </w:r>
      <w:r w:rsidR="00BA7A36" w:rsidRPr="00586DAA">
        <w:rPr>
          <w:rFonts w:ascii="Arial" w:hAnsi="Arial" w:cs="Arial"/>
        </w:rPr>
        <w:t xml:space="preserve"> wady</w:t>
      </w:r>
      <w:r w:rsidRPr="00586DAA">
        <w:rPr>
          <w:rFonts w:ascii="Arial" w:hAnsi="Arial" w:cs="Arial"/>
        </w:rPr>
        <w:t xml:space="preserve"> </w:t>
      </w:r>
      <w:r w:rsidR="00504552" w:rsidRPr="00586DAA">
        <w:rPr>
          <w:rFonts w:ascii="Arial" w:hAnsi="Arial" w:cs="Arial"/>
        </w:rPr>
        <w:t>jest określony przez Wykonawcę w ofercie</w:t>
      </w:r>
      <w:r w:rsidRPr="00586DAA">
        <w:rPr>
          <w:rFonts w:ascii="Arial" w:hAnsi="Arial" w:cs="Arial"/>
        </w:rPr>
        <w:t xml:space="preserve"> </w:t>
      </w:r>
      <w:r w:rsidR="00504552" w:rsidRPr="00586DAA">
        <w:rPr>
          <w:rFonts w:ascii="Arial" w:hAnsi="Arial" w:cs="Arial"/>
        </w:rPr>
        <w:t xml:space="preserve">i jest </w:t>
      </w:r>
      <w:r w:rsidRPr="00586DAA">
        <w:rPr>
          <w:rFonts w:ascii="Arial" w:hAnsi="Arial" w:cs="Arial"/>
        </w:rPr>
        <w:t>liczonych począwszy od następnego dnia po dniu zgłoszenia</w:t>
      </w:r>
      <w:r w:rsidR="00BA7A36" w:rsidRPr="00586DAA">
        <w:rPr>
          <w:rFonts w:ascii="Arial" w:hAnsi="Arial" w:cs="Arial"/>
        </w:rPr>
        <w:t xml:space="preserve"> przez Zamawiającego</w:t>
      </w:r>
      <w:r w:rsidRPr="00586DAA">
        <w:rPr>
          <w:rFonts w:ascii="Arial" w:hAnsi="Arial" w:cs="Arial"/>
        </w:rPr>
        <w:t>.</w:t>
      </w:r>
    </w:p>
    <w:p w14:paraId="73463CE8" w14:textId="257DE8B3" w:rsidR="000D1542" w:rsidRPr="00586DAA" w:rsidRDefault="000D1542" w:rsidP="00D557BA">
      <w:pPr>
        <w:numPr>
          <w:ilvl w:val="0"/>
          <w:numId w:val="7"/>
        </w:numPr>
        <w:tabs>
          <w:tab w:val="clear" w:pos="720"/>
        </w:tabs>
        <w:suppressAutoHyphens w:val="0"/>
        <w:autoSpaceDE w:val="0"/>
        <w:autoSpaceDN w:val="0"/>
        <w:adjustRightInd w:val="0"/>
        <w:spacing w:line="288" w:lineRule="auto"/>
        <w:ind w:left="426" w:hanging="426"/>
        <w:rPr>
          <w:rFonts w:ascii="Arial" w:hAnsi="Arial" w:cs="Arial"/>
        </w:rPr>
      </w:pPr>
      <w:r w:rsidRPr="00586DAA">
        <w:rPr>
          <w:rFonts w:ascii="Arial" w:hAnsi="Arial" w:cs="Arial"/>
        </w:rPr>
        <w:t>W przypadkach, gdy konieczny będzie transport uszkodzonego sprzętu komputerowego do serwisu, Wykonawca lub producent lub autoryzowany partner serwisowy, na własny koszt zorganizuje jego przewóz z miejsca użytkowania i zwrot do miejsca użytkowania</w:t>
      </w:r>
      <w:r w:rsidR="004C5255" w:rsidRPr="00586DAA">
        <w:rPr>
          <w:rFonts w:ascii="Arial" w:hAnsi="Arial" w:cs="Arial"/>
        </w:rPr>
        <w:t xml:space="preserve"> wraz z zapewnieniem odpowiedniego opa</w:t>
      </w:r>
      <w:r w:rsidR="00A42291" w:rsidRPr="00586DAA">
        <w:rPr>
          <w:rFonts w:ascii="Arial" w:hAnsi="Arial" w:cs="Arial"/>
        </w:rPr>
        <w:t>kowania</w:t>
      </w:r>
      <w:r w:rsidR="004C5255" w:rsidRPr="00586DAA">
        <w:rPr>
          <w:rFonts w:ascii="Arial" w:hAnsi="Arial" w:cs="Arial"/>
        </w:rPr>
        <w:t xml:space="preserve"> uszkodzonego sprzętu aby jego stan nie uległ dalszemu pogorszeniu w trakcie transportu</w:t>
      </w:r>
      <w:r w:rsidRPr="00586DAA">
        <w:rPr>
          <w:rFonts w:ascii="Arial" w:hAnsi="Arial" w:cs="Arial"/>
        </w:rPr>
        <w:t>.</w:t>
      </w:r>
    </w:p>
    <w:p w14:paraId="689B85B1" w14:textId="08CF547A" w:rsidR="000D1542" w:rsidRPr="00586DAA" w:rsidRDefault="000D1542" w:rsidP="00D557BA">
      <w:pPr>
        <w:numPr>
          <w:ilvl w:val="0"/>
          <w:numId w:val="7"/>
        </w:numPr>
        <w:tabs>
          <w:tab w:val="clear" w:pos="720"/>
        </w:tabs>
        <w:suppressAutoHyphens w:val="0"/>
        <w:autoSpaceDE w:val="0"/>
        <w:autoSpaceDN w:val="0"/>
        <w:adjustRightInd w:val="0"/>
        <w:spacing w:line="288" w:lineRule="auto"/>
        <w:ind w:left="426" w:hanging="426"/>
        <w:rPr>
          <w:rFonts w:ascii="Arial" w:hAnsi="Arial" w:cs="Arial"/>
        </w:rPr>
      </w:pPr>
      <w:r w:rsidRPr="00586DAA">
        <w:rPr>
          <w:rFonts w:ascii="Arial" w:hAnsi="Arial" w:cs="Arial"/>
        </w:rPr>
        <w:t xml:space="preserve">Wykonawca ma obowiązek przyjmować zgłoszenia dotyczące awarii </w:t>
      </w:r>
      <w:r w:rsidR="00BA7A36" w:rsidRPr="00586DAA">
        <w:rPr>
          <w:rFonts w:ascii="Arial" w:hAnsi="Arial" w:cs="Arial"/>
        </w:rPr>
        <w:t xml:space="preserve">i wad </w:t>
      </w:r>
      <w:r w:rsidRPr="00586DAA">
        <w:rPr>
          <w:rFonts w:ascii="Arial" w:hAnsi="Arial" w:cs="Arial"/>
        </w:rPr>
        <w:t xml:space="preserve">sprzętu </w:t>
      </w:r>
      <w:r w:rsidRPr="00586DAA">
        <w:rPr>
          <w:rFonts w:ascii="Arial" w:hAnsi="Arial" w:cs="Arial"/>
        </w:rPr>
        <w:lastRenderedPageBreak/>
        <w:t>komputerowego co najmniej w dni robocze, pomiędzy godziną 8:00 a 16:00. Dane kontaktowe dla realizacji zadań związanych z serwisem, Wykonawca określi przed podpisaniem umowy. Koszt realizacji serwisu gw</w:t>
      </w:r>
      <w:r w:rsidR="00586DAA">
        <w:rPr>
          <w:rFonts w:ascii="Arial" w:hAnsi="Arial" w:cs="Arial"/>
        </w:rPr>
        <w:t>arancyjnego musi być wliczony w </w:t>
      </w:r>
      <w:r w:rsidRPr="00586DAA">
        <w:rPr>
          <w:rFonts w:ascii="Arial" w:hAnsi="Arial" w:cs="Arial"/>
        </w:rPr>
        <w:t xml:space="preserve">cenę każdego asortymentu. </w:t>
      </w:r>
    </w:p>
    <w:p w14:paraId="3164C96B" w14:textId="3C06C222" w:rsidR="000D1542" w:rsidRPr="00586DAA" w:rsidRDefault="000D1542" w:rsidP="00D557BA">
      <w:pPr>
        <w:numPr>
          <w:ilvl w:val="0"/>
          <w:numId w:val="7"/>
        </w:numPr>
        <w:tabs>
          <w:tab w:val="clear" w:pos="720"/>
        </w:tabs>
        <w:suppressAutoHyphens w:val="0"/>
        <w:autoSpaceDE w:val="0"/>
        <w:autoSpaceDN w:val="0"/>
        <w:adjustRightInd w:val="0"/>
        <w:spacing w:line="288" w:lineRule="auto"/>
        <w:ind w:left="426" w:hanging="426"/>
        <w:rPr>
          <w:rFonts w:ascii="Arial" w:hAnsi="Arial" w:cs="Arial"/>
        </w:rPr>
      </w:pPr>
      <w:r w:rsidRPr="00586DAA">
        <w:rPr>
          <w:rFonts w:ascii="Arial" w:hAnsi="Arial" w:cs="Arial"/>
        </w:rPr>
        <w:t>Zgłoszenie awarii/uszkodzenia</w:t>
      </w:r>
      <w:r w:rsidR="00BA7A36" w:rsidRPr="00586DAA">
        <w:rPr>
          <w:rFonts w:ascii="Arial" w:hAnsi="Arial" w:cs="Arial"/>
        </w:rPr>
        <w:t>/wady</w:t>
      </w:r>
      <w:r w:rsidRPr="00586DAA">
        <w:rPr>
          <w:rFonts w:ascii="Arial" w:hAnsi="Arial" w:cs="Arial"/>
        </w:rPr>
        <w:t xml:space="preserve"> dostarczonego sprzętu komputerowego, dokonane faksem, pocztą elektroniczną lub za pomocą portalu służącego do zgłaszania awarii/uszkodzeń</w:t>
      </w:r>
      <w:r w:rsidR="0025061D" w:rsidRPr="00586DAA">
        <w:rPr>
          <w:rFonts w:ascii="Arial" w:hAnsi="Arial" w:cs="Arial"/>
        </w:rPr>
        <w:t>/wad</w:t>
      </w:r>
      <w:r w:rsidRPr="00586DAA">
        <w:rPr>
          <w:rFonts w:ascii="Arial" w:hAnsi="Arial" w:cs="Arial"/>
        </w:rPr>
        <w:t xml:space="preserve">, przez Opiekuna ze strony Zamawiającego, wysłane na dane kontaktowe, o których mowa w umowie, uważać się będzie za doręczone z dniem zgłoszenia. Zgłoszenie, w miarę możliwości, będzie zawierać opis </w:t>
      </w:r>
      <w:r w:rsidR="00BA7A36" w:rsidRPr="00586DAA">
        <w:rPr>
          <w:rFonts w:ascii="Arial" w:hAnsi="Arial" w:cs="Arial"/>
        </w:rPr>
        <w:t>usterki</w:t>
      </w:r>
      <w:r w:rsidRPr="00586DAA">
        <w:rPr>
          <w:rFonts w:ascii="Arial" w:hAnsi="Arial" w:cs="Arial"/>
        </w:rPr>
        <w:t xml:space="preserve">. </w:t>
      </w:r>
      <w:r w:rsidR="00934739" w:rsidRPr="00586DAA">
        <w:rPr>
          <w:rFonts w:ascii="Arial" w:hAnsi="Arial" w:cs="Arial"/>
        </w:rPr>
        <w:t>Zgłoszenie będzie zawierać wskazanie miejsca</w:t>
      </w:r>
      <w:r w:rsidR="00C73374" w:rsidRPr="00586DAA">
        <w:rPr>
          <w:rFonts w:ascii="Arial" w:hAnsi="Arial" w:cs="Arial"/>
        </w:rPr>
        <w:t>,</w:t>
      </w:r>
      <w:r w:rsidR="00934739" w:rsidRPr="00586DAA">
        <w:rPr>
          <w:rFonts w:ascii="Arial" w:hAnsi="Arial" w:cs="Arial"/>
        </w:rPr>
        <w:t xml:space="preserve"> gdzie jest uszkodzony sprzęt komputerowy. </w:t>
      </w:r>
      <w:r w:rsidRPr="00586DAA">
        <w:rPr>
          <w:rFonts w:ascii="Arial" w:hAnsi="Arial" w:cs="Arial"/>
        </w:rPr>
        <w:t xml:space="preserve">Łączny czas reakcji i naprawy nie może przekroczyć terminów </w:t>
      </w:r>
      <w:r w:rsidR="00F162E7" w:rsidRPr="00586DAA">
        <w:rPr>
          <w:rFonts w:ascii="Arial" w:hAnsi="Arial" w:cs="Arial"/>
        </w:rPr>
        <w:t xml:space="preserve">naprawy sprzętu </w:t>
      </w:r>
      <w:r w:rsidRPr="00586DAA">
        <w:rPr>
          <w:rFonts w:ascii="Arial" w:hAnsi="Arial" w:cs="Arial"/>
        </w:rPr>
        <w:t xml:space="preserve">określonych przez Wykonawcę w ofercie. </w:t>
      </w:r>
    </w:p>
    <w:p w14:paraId="028FD9DA" w14:textId="77777777" w:rsidR="000D1542" w:rsidRPr="00586DAA" w:rsidRDefault="000D1542" w:rsidP="00D557BA">
      <w:pPr>
        <w:numPr>
          <w:ilvl w:val="0"/>
          <w:numId w:val="7"/>
        </w:numPr>
        <w:tabs>
          <w:tab w:val="clear" w:pos="720"/>
        </w:tabs>
        <w:suppressAutoHyphens w:val="0"/>
        <w:autoSpaceDE w:val="0"/>
        <w:autoSpaceDN w:val="0"/>
        <w:adjustRightInd w:val="0"/>
        <w:spacing w:line="288" w:lineRule="auto"/>
        <w:ind w:left="426" w:hanging="426"/>
        <w:rPr>
          <w:rFonts w:ascii="Arial" w:hAnsi="Arial" w:cs="Arial"/>
        </w:rPr>
      </w:pPr>
      <w:r w:rsidRPr="00586DAA">
        <w:rPr>
          <w:rFonts w:ascii="Arial" w:hAnsi="Arial" w:cs="Arial"/>
        </w:rPr>
        <w:t xml:space="preserve">Gwarancja, o której mowa powyżej, </w:t>
      </w:r>
      <w:r w:rsidRPr="00586DAA">
        <w:rPr>
          <w:rFonts w:ascii="Arial" w:hAnsi="Arial" w:cs="Arial"/>
          <w:b/>
        </w:rPr>
        <w:t>nie może zawierać następujących warunków:</w:t>
      </w:r>
    </w:p>
    <w:p w14:paraId="63A53AB6" w14:textId="7C8A2F79" w:rsidR="000D1542" w:rsidRPr="00586DAA" w:rsidRDefault="000D1542" w:rsidP="00D557BA">
      <w:pPr>
        <w:autoSpaceDE w:val="0"/>
        <w:autoSpaceDN w:val="0"/>
        <w:adjustRightInd w:val="0"/>
        <w:spacing w:line="288" w:lineRule="auto"/>
        <w:ind w:left="709" w:hanging="283"/>
        <w:rPr>
          <w:rFonts w:ascii="Arial" w:hAnsi="Arial" w:cs="Arial"/>
        </w:rPr>
      </w:pPr>
      <w:r w:rsidRPr="00586DAA">
        <w:rPr>
          <w:rFonts w:ascii="Arial" w:hAnsi="Arial" w:cs="Arial"/>
        </w:rPr>
        <w:t>a)</w:t>
      </w:r>
      <w:r w:rsidRPr="00586DAA">
        <w:rPr>
          <w:rFonts w:ascii="Arial" w:hAnsi="Arial" w:cs="Arial"/>
        </w:rPr>
        <w:tab/>
        <w:t>Ograniczać okresu gwarancji na całe urządzenie lub jego poszczególne elementy</w:t>
      </w:r>
      <w:r w:rsidR="00C73374" w:rsidRPr="00586DAA">
        <w:rPr>
          <w:rFonts w:ascii="Arial" w:hAnsi="Arial" w:cs="Arial"/>
        </w:rPr>
        <w:t>,</w:t>
      </w:r>
      <w:r w:rsidRPr="00586DAA">
        <w:rPr>
          <w:rFonts w:ascii="Arial" w:hAnsi="Arial" w:cs="Arial"/>
        </w:rPr>
        <w:t xml:space="preserve"> poprzez uwzględnienie naturalnego zużycia elementów wchodzących w skład sprzętu komputerowego</w:t>
      </w:r>
      <w:r w:rsidR="00A64091" w:rsidRPr="00586DAA">
        <w:rPr>
          <w:rFonts w:ascii="Arial" w:hAnsi="Arial" w:cs="Arial"/>
        </w:rPr>
        <w:t xml:space="preserve">, z wyjątkiem </w:t>
      </w:r>
      <w:r w:rsidR="0069649D" w:rsidRPr="00586DAA">
        <w:rPr>
          <w:rFonts w:ascii="Arial" w:hAnsi="Arial" w:cs="Arial"/>
        </w:rPr>
        <w:t>urządzeń wielofunkcyjnych</w:t>
      </w:r>
      <w:r w:rsidR="00A64091" w:rsidRPr="00586DAA">
        <w:rPr>
          <w:rFonts w:ascii="Arial" w:hAnsi="Arial" w:cs="Arial"/>
        </w:rPr>
        <w:t>, gdzie, jeśli producent danego urządzenia przewidział w instrukcji eksploatacji urządzenia wymianę danego elementu po określonym przebiegu i ten element osiągnął przewidziany przez producenta w instrukcji przebieg</w:t>
      </w:r>
      <w:r w:rsidR="0069649D" w:rsidRPr="00586DAA">
        <w:rPr>
          <w:rFonts w:ascii="Arial" w:hAnsi="Arial" w:cs="Arial"/>
        </w:rPr>
        <w:t>;</w:t>
      </w:r>
      <w:r w:rsidR="0067445B" w:rsidRPr="00586DAA">
        <w:rPr>
          <w:rFonts w:ascii="Arial" w:hAnsi="Arial" w:cs="Arial"/>
        </w:rPr>
        <w:t xml:space="preserve"> </w:t>
      </w:r>
    </w:p>
    <w:p w14:paraId="54CA5300" w14:textId="77777777" w:rsidR="000D1542" w:rsidRPr="00586DAA" w:rsidRDefault="000D1542" w:rsidP="00D557BA">
      <w:pPr>
        <w:autoSpaceDE w:val="0"/>
        <w:autoSpaceDN w:val="0"/>
        <w:adjustRightInd w:val="0"/>
        <w:spacing w:line="288" w:lineRule="auto"/>
        <w:ind w:left="709" w:hanging="283"/>
        <w:rPr>
          <w:rFonts w:ascii="Arial" w:hAnsi="Arial" w:cs="Arial"/>
        </w:rPr>
      </w:pPr>
      <w:r w:rsidRPr="00586DAA">
        <w:rPr>
          <w:rFonts w:ascii="Arial" w:hAnsi="Arial" w:cs="Arial"/>
        </w:rPr>
        <w:t>b)</w:t>
      </w:r>
      <w:r w:rsidRPr="00586DAA">
        <w:rPr>
          <w:rFonts w:ascii="Arial" w:hAnsi="Arial" w:cs="Arial"/>
        </w:rPr>
        <w:tab/>
        <w:t>Nakładać obowiązku dokonywania przez Zamawiającego przeglądów okresowych, szkoleń pracowników Zamawiającego, itp.;</w:t>
      </w:r>
    </w:p>
    <w:p w14:paraId="70DF13A5" w14:textId="3DAAB2A9" w:rsidR="000D1542" w:rsidRPr="00586DAA" w:rsidRDefault="000D1542" w:rsidP="00D557BA">
      <w:pPr>
        <w:autoSpaceDE w:val="0"/>
        <w:autoSpaceDN w:val="0"/>
        <w:adjustRightInd w:val="0"/>
        <w:spacing w:line="288" w:lineRule="auto"/>
        <w:ind w:left="709" w:hanging="283"/>
        <w:rPr>
          <w:rFonts w:ascii="Arial" w:hAnsi="Arial" w:cs="Arial"/>
        </w:rPr>
      </w:pPr>
      <w:r w:rsidRPr="00586DAA">
        <w:rPr>
          <w:rFonts w:ascii="Arial" w:hAnsi="Arial" w:cs="Arial"/>
        </w:rPr>
        <w:t>c)</w:t>
      </w:r>
      <w:r w:rsidRPr="00586DAA">
        <w:rPr>
          <w:rFonts w:ascii="Arial" w:hAnsi="Arial" w:cs="Arial"/>
        </w:rPr>
        <w:tab/>
      </w:r>
      <w:r w:rsidR="00087578" w:rsidRPr="00586DAA">
        <w:rPr>
          <w:rFonts w:ascii="Arial" w:hAnsi="Arial" w:cs="Arial"/>
        </w:rPr>
        <w:t>Zawierać postanowienia</w:t>
      </w:r>
      <w:r w:rsidR="0023292E" w:rsidRPr="00586DAA">
        <w:rPr>
          <w:rFonts w:ascii="Arial" w:hAnsi="Arial" w:cs="Arial"/>
        </w:rPr>
        <w:t xml:space="preserve"> powodujące</w:t>
      </w:r>
      <w:r w:rsidRPr="00586DAA">
        <w:rPr>
          <w:rFonts w:ascii="Arial" w:hAnsi="Arial" w:cs="Arial"/>
        </w:rPr>
        <w:t xml:space="preserve"> obciążenie Zamawiającego dodatkowymi kosztami, związanymi z dostawą sprzętu komputerowego, objętego niniejszą gwarancją, a także zawierać dodatkow</w:t>
      </w:r>
      <w:r w:rsidR="005379A8" w:rsidRPr="00586DAA">
        <w:rPr>
          <w:rFonts w:ascii="Arial" w:hAnsi="Arial" w:cs="Arial"/>
        </w:rPr>
        <w:t xml:space="preserve">e </w:t>
      </w:r>
      <w:r w:rsidRPr="00586DAA">
        <w:rPr>
          <w:rFonts w:ascii="Arial" w:hAnsi="Arial" w:cs="Arial"/>
        </w:rPr>
        <w:t>warunk</w:t>
      </w:r>
      <w:r w:rsidR="005379A8" w:rsidRPr="00586DAA">
        <w:rPr>
          <w:rFonts w:ascii="Arial" w:hAnsi="Arial" w:cs="Arial"/>
        </w:rPr>
        <w:t>i</w:t>
      </w:r>
      <w:r w:rsidRPr="00586DAA">
        <w:rPr>
          <w:rFonts w:ascii="Arial" w:hAnsi="Arial" w:cs="Arial"/>
        </w:rPr>
        <w:t xml:space="preserve"> współpracy z Wykonawcą;</w:t>
      </w:r>
    </w:p>
    <w:p w14:paraId="39018951" w14:textId="77777777" w:rsidR="000D1542" w:rsidRPr="00586DAA" w:rsidRDefault="000D1542" w:rsidP="00D557BA">
      <w:pPr>
        <w:autoSpaceDE w:val="0"/>
        <w:autoSpaceDN w:val="0"/>
        <w:adjustRightInd w:val="0"/>
        <w:spacing w:line="288" w:lineRule="auto"/>
        <w:ind w:left="709" w:hanging="283"/>
        <w:rPr>
          <w:rFonts w:ascii="Arial" w:hAnsi="Arial" w:cs="Arial"/>
        </w:rPr>
      </w:pPr>
      <w:r w:rsidRPr="00586DAA">
        <w:rPr>
          <w:rFonts w:ascii="Arial" w:hAnsi="Arial" w:cs="Arial"/>
        </w:rPr>
        <w:t>d)</w:t>
      </w:r>
      <w:r w:rsidRPr="00586DAA">
        <w:rPr>
          <w:rFonts w:ascii="Arial" w:hAnsi="Arial" w:cs="Arial"/>
        </w:rPr>
        <w:tab/>
        <w:t>Dotyczących innego sposobu inwentaryzowania lub identyfikacji (numeracji) sprzętu komputerowego, niż stosowany u Zamawiającego;</w:t>
      </w:r>
    </w:p>
    <w:p w14:paraId="0AFDC351" w14:textId="7FA13F48" w:rsidR="000D1542" w:rsidRPr="00586DAA" w:rsidRDefault="000D1542" w:rsidP="00D557BA">
      <w:pPr>
        <w:autoSpaceDE w:val="0"/>
        <w:autoSpaceDN w:val="0"/>
        <w:adjustRightInd w:val="0"/>
        <w:spacing w:line="288" w:lineRule="auto"/>
        <w:ind w:left="709" w:hanging="283"/>
        <w:rPr>
          <w:rFonts w:ascii="Arial" w:hAnsi="Arial" w:cs="Arial"/>
        </w:rPr>
      </w:pPr>
      <w:r w:rsidRPr="00586DAA">
        <w:rPr>
          <w:rFonts w:ascii="Arial" w:hAnsi="Arial" w:cs="Arial"/>
        </w:rPr>
        <w:t>e)</w:t>
      </w:r>
      <w:r w:rsidRPr="00586DAA">
        <w:rPr>
          <w:rFonts w:ascii="Arial" w:hAnsi="Arial" w:cs="Arial"/>
        </w:rPr>
        <w:tab/>
        <w:t>Dotyczących innych płatnych dz</w:t>
      </w:r>
      <w:r w:rsidR="00BA7A36" w:rsidRPr="00586DAA">
        <w:rPr>
          <w:rFonts w:ascii="Arial" w:hAnsi="Arial" w:cs="Arial"/>
        </w:rPr>
        <w:t>iałań nieujętych w umowie i w S</w:t>
      </w:r>
      <w:r w:rsidRPr="00586DAA">
        <w:rPr>
          <w:rFonts w:ascii="Arial" w:hAnsi="Arial" w:cs="Arial"/>
        </w:rPr>
        <w:t>WZ;</w:t>
      </w:r>
    </w:p>
    <w:p w14:paraId="443ABA91" w14:textId="77777777" w:rsidR="000D1542" w:rsidRPr="00586DAA" w:rsidRDefault="000D1542" w:rsidP="00D557BA">
      <w:pPr>
        <w:autoSpaceDE w:val="0"/>
        <w:autoSpaceDN w:val="0"/>
        <w:adjustRightInd w:val="0"/>
        <w:spacing w:line="288" w:lineRule="auto"/>
        <w:ind w:left="709" w:hanging="283"/>
        <w:rPr>
          <w:rFonts w:ascii="Arial" w:hAnsi="Arial" w:cs="Arial"/>
        </w:rPr>
      </w:pPr>
      <w:r w:rsidRPr="00586DAA">
        <w:rPr>
          <w:rFonts w:ascii="Arial" w:hAnsi="Arial" w:cs="Arial"/>
        </w:rPr>
        <w:t>f)</w:t>
      </w:r>
      <w:r w:rsidRPr="00586DAA">
        <w:rPr>
          <w:rFonts w:ascii="Arial" w:hAnsi="Arial" w:cs="Arial"/>
        </w:rPr>
        <w:tab/>
        <w:t>Konieczności uzyskiwania zgody Wykonawcy na zmianę miejsca lokalizacji sprzętu komputerowego;</w:t>
      </w:r>
    </w:p>
    <w:p w14:paraId="1C1412BC" w14:textId="77777777" w:rsidR="000D1542" w:rsidRPr="00586DAA" w:rsidRDefault="000D1542" w:rsidP="00D557BA">
      <w:pPr>
        <w:autoSpaceDE w:val="0"/>
        <w:autoSpaceDN w:val="0"/>
        <w:adjustRightInd w:val="0"/>
        <w:spacing w:line="288" w:lineRule="auto"/>
        <w:ind w:left="709" w:hanging="283"/>
        <w:rPr>
          <w:rFonts w:ascii="Arial" w:hAnsi="Arial" w:cs="Arial"/>
        </w:rPr>
      </w:pPr>
      <w:r w:rsidRPr="00586DAA">
        <w:rPr>
          <w:rFonts w:ascii="Arial" w:hAnsi="Arial" w:cs="Arial"/>
        </w:rPr>
        <w:t>g)</w:t>
      </w:r>
      <w:r w:rsidRPr="00586DAA">
        <w:rPr>
          <w:rFonts w:ascii="Arial" w:hAnsi="Arial" w:cs="Arial"/>
        </w:rPr>
        <w:tab/>
        <w:t xml:space="preserve">Nie może ograniczać prawa Zamawiającego do samodzielnej rozbudowy sprzętu komputerowego. </w:t>
      </w:r>
    </w:p>
    <w:p w14:paraId="491F89C4" w14:textId="6947F2A4" w:rsidR="00F162E7" w:rsidRPr="00586DAA" w:rsidRDefault="000D1542" w:rsidP="00D557BA">
      <w:pPr>
        <w:numPr>
          <w:ilvl w:val="0"/>
          <w:numId w:val="7"/>
        </w:numPr>
        <w:tabs>
          <w:tab w:val="clear" w:pos="720"/>
        </w:tabs>
        <w:suppressAutoHyphens w:val="0"/>
        <w:autoSpaceDE w:val="0"/>
        <w:autoSpaceDN w:val="0"/>
        <w:adjustRightInd w:val="0"/>
        <w:spacing w:line="288" w:lineRule="auto"/>
        <w:ind w:left="426" w:hanging="426"/>
        <w:rPr>
          <w:rFonts w:ascii="Arial" w:hAnsi="Arial" w:cs="Arial"/>
          <w:b/>
        </w:rPr>
      </w:pPr>
      <w:r w:rsidRPr="00586DAA">
        <w:rPr>
          <w:rFonts w:ascii="Arial" w:hAnsi="Arial" w:cs="Arial"/>
          <w:b/>
        </w:rPr>
        <w:t>W przypadku niewykonania naprawy lub niemożności wykonania naprawy</w:t>
      </w:r>
      <w:r w:rsidRPr="00586DAA">
        <w:rPr>
          <w:rFonts w:ascii="Arial" w:hAnsi="Arial" w:cs="Arial"/>
        </w:rPr>
        <w:t>, Wykonawca zobowiązuje się do wymiany wadliwego sprzętu komputerowego na sprzęt wolny od wad</w:t>
      </w:r>
      <w:r w:rsidR="000D34AE" w:rsidRPr="00586DAA">
        <w:rPr>
          <w:rFonts w:ascii="Arial" w:hAnsi="Arial" w:cs="Arial"/>
        </w:rPr>
        <w:t xml:space="preserve"> </w:t>
      </w:r>
      <w:r w:rsidR="004C4C32" w:rsidRPr="00586DAA">
        <w:rPr>
          <w:rFonts w:ascii="Arial" w:hAnsi="Arial" w:cs="Arial"/>
        </w:rPr>
        <w:t>-</w:t>
      </w:r>
      <w:r w:rsidR="000D34AE" w:rsidRPr="00586DAA">
        <w:rPr>
          <w:rFonts w:ascii="Arial" w:hAnsi="Arial" w:cs="Arial"/>
        </w:rPr>
        <w:t xml:space="preserve"> ten sam model sprzętu jak </w:t>
      </w:r>
      <w:r w:rsidR="00BA7A36" w:rsidRPr="00586DAA">
        <w:rPr>
          <w:rFonts w:ascii="Arial" w:hAnsi="Arial" w:cs="Arial"/>
        </w:rPr>
        <w:t>wadliwy</w:t>
      </w:r>
      <w:r w:rsidR="000D34AE" w:rsidRPr="00586DAA">
        <w:rPr>
          <w:rFonts w:ascii="Arial" w:hAnsi="Arial" w:cs="Arial"/>
        </w:rPr>
        <w:t xml:space="preserve">, chyba że </w:t>
      </w:r>
      <w:r w:rsidR="00B46822" w:rsidRPr="00586DAA">
        <w:rPr>
          <w:rFonts w:ascii="Arial" w:hAnsi="Arial" w:cs="Arial"/>
        </w:rPr>
        <w:t>dany model sprzętu nie jest już produkowany i fakt ten zostanie potwierdzony przez producenta lub dystrybutora sprzętu</w:t>
      </w:r>
      <w:r w:rsidRPr="00586DAA">
        <w:rPr>
          <w:rFonts w:ascii="Arial" w:hAnsi="Arial" w:cs="Arial"/>
        </w:rPr>
        <w:t>,</w:t>
      </w:r>
      <w:r w:rsidR="00B46822" w:rsidRPr="00586DAA">
        <w:rPr>
          <w:rFonts w:ascii="Arial" w:hAnsi="Arial" w:cs="Arial"/>
        </w:rPr>
        <w:t xml:space="preserve"> wówczas Wykonawca wymienia wadliwy sprzęt na sprzęt wolny od wad</w:t>
      </w:r>
      <w:r w:rsidR="00C73374" w:rsidRPr="00586DAA">
        <w:rPr>
          <w:rFonts w:ascii="Arial" w:hAnsi="Arial" w:cs="Arial"/>
        </w:rPr>
        <w:t>,</w:t>
      </w:r>
      <w:r w:rsidRPr="00586DAA">
        <w:rPr>
          <w:rFonts w:ascii="Arial" w:hAnsi="Arial" w:cs="Arial"/>
        </w:rPr>
        <w:t xml:space="preserve"> o parametrach technicznych i jakościowych nie gorszych, niż sprzęt komputerowy odpowiadający przedmiotowi wymiany</w:t>
      </w:r>
      <w:r w:rsidR="004C4C32" w:rsidRPr="00586DAA">
        <w:rPr>
          <w:rFonts w:ascii="Arial" w:hAnsi="Arial" w:cs="Arial"/>
        </w:rPr>
        <w:t xml:space="preserve"> oraz spełniający wymagania OPZ</w:t>
      </w:r>
      <w:r w:rsidRPr="00586DAA">
        <w:rPr>
          <w:rFonts w:ascii="Arial" w:hAnsi="Arial" w:cs="Arial"/>
        </w:rPr>
        <w:t>. Wymiana wadliwego sprzęt</w:t>
      </w:r>
      <w:r w:rsidR="00F162E7" w:rsidRPr="00586DAA">
        <w:rPr>
          <w:rFonts w:ascii="Arial" w:hAnsi="Arial" w:cs="Arial"/>
        </w:rPr>
        <w:t xml:space="preserve">u komputerowego musi nastąpić w takim </w:t>
      </w:r>
      <w:r w:rsidRPr="00586DAA">
        <w:rPr>
          <w:rFonts w:ascii="Arial" w:hAnsi="Arial" w:cs="Arial"/>
        </w:rPr>
        <w:t>terminie</w:t>
      </w:r>
      <w:r w:rsidR="00F162E7" w:rsidRPr="00586DAA">
        <w:rPr>
          <w:rFonts w:ascii="Arial" w:hAnsi="Arial" w:cs="Arial"/>
        </w:rPr>
        <w:t xml:space="preserve"> aby dochować terminów naprawy sprzętu określonych przez Wykonawcę w ofercie.</w:t>
      </w:r>
    </w:p>
    <w:p w14:paraId="59F50B61" w14:textId="4972F3A3" w:rsidR="000D1542" w:rsidRPr="00586DAA" w:rsidRDefault="000D1542" w:rsidP="00D557BA">
      <w:pPr>
        <w:numPr>
          <w:ilvl w:val="0"/>
          <w:numId w:val="7"/>
        </w:numPr>
        <w:tabs>
          <w:tab w:val="clear" w:pos="720"/>
        </w:tabs>
        <w:suppressAutoHyphens w:val="0"/>
        <w:autoSpaceDE w:val="0"/>
        <w:autoSpaceDN w:val="0"/>
        <w:adjustRightInd w:val="0"/>
        <w:spacing w:line="288" w:lineRule="auto"/>
        <w:ind w:left="426" w:hanging="426"/>
        <w:rPr>
          <w:rFonts w:ascii="Arial" w:hAnsi="Arial" w:cs="Arial"/>
          <w:b/>
        </w:rPr>
      </w:pPr>
      <w:r w:rsidRPr="00586DAA">
        <w:rPr>
          <w:rFonts w:ascii="Arial" w:hAnsi="Arial" w:cs="Arial"/>
        </w:rPr>
        <w:t xml:space="preserve">Sprzęt komputerowy, na etapie dostawy, będzie testowany i sprawdzany na zgodność </w:t>
      </w:r>
      <w:r w:rsidRPr="00586DAA">
        <w:rPr>
          <w:rFonts w:ascii="Arial" w:hAnsi="Arial" w:cs="Arial"/>
        </w:rPr>
        <w:lastRenderedPageBreak/>
        <w:t>ze złożoną ofertą i</w:t>
      </w:r>
      <w:r w:rsidR="00117C06" w:rsidRPr="00586DAA">
        <w:rPr>
          <w:rFonts w:ascii="Arial" w:hAnsi="Arial" w:cs="Arial"/>
        </w:rPr>
        <w:t xml:space="preserve"> </w:t>
      </w:r>
      <w:r w:rsidRPr="00586DAA">
        <w:rPr>
          <w:rFonts w:ascii="Arial" w:hAnsi="Arial" w:cs="Arial"/>
        </w:rPr>
        <w:t xml:space="preserve">warunkami określonymi w OPZ. Pozytywne zakończenie testu będzie potwierdzone podpisaniem przez Opiekuna ze strony Zamawiającego, protokołu odbioru jakościowego dla danej partii sprzętu komputerowego. </w:t>
      </w:r>
    </w:p>
    <w:p w14:paraId="28C266A6" w14:textId="7332D11E" w:rsidR="000D1542" w:rsidRPr="00586DAA" w:rsidRDefault="000D1542" w:rsidP="00D557BA">
      <w:pPr>
        <w:numPr>
          <w:ilvl w:val="0"/>
          <w:numId w:val="7"/>
        </w:numPr>
        <w:tabs>
          <w:tab w:val="clear" w:pos="720"/>
        </w:tabs>
        <w:suppressAutoHyphens w:val="0"/>
        <w:autoSpaceDE w:val="0"/>
        <w:autoSpaceDN w:val="0"/>
        <w:adjustRightInd w:val="0"/>
        <w:spacing w:line="288" w:lineRule="auto"/>
        <w:ind w:left="426" w:hanging="426"/>
        <w:rPr>
          <w:rFonts w:ascii="Arial" w:hAnsi="Arial" w:cs="Arial"/>
          <w:b/>
        </w:rPr>
      </w:pPr>
      <w:r w:rsidRPr="00586DAA">
        <w:rPr>
          <w:rFonts w:ascii="Arial" w:hAnsi="Arial" w:cs="Arial"/>
        </w:rPr>
        <w:t>W przypadku, gdy wraz ze sprzętem wymagane jest dostarczenie oprogramowania, oprogramowanie to musi spełniać następujące warunki:</w:t>
      </w:r>
    </w:p>
    <w:p w14:paraId="44E8C30C" w14:textId="13019196" w:rsidR="000D1542" w:rsidRPr="00586DAA" w:rsidRDefault="000D1542" w:rsidP="00D557BA">
      <w:pPr>
        <w:spacing w:line="288" w:lineRule="auto"/>
        <w:ind w:left="709" w:hanging="283"/>
        <w:rPr>
          <w:rFonts w:ascii="Arial" w:hAnsi="Arial" w:cs="Arial"/>
        </w:rPr>
      </w:pPr>
      <w:r w:rsidRPr="00586DAA">
        <w:rPr>
          <w:rFonts w:ascii="Arial" w:hAnsi="Arial" w:cs="Arial"/>
        </w:rPr>
        <w:t>a)</w:t>
      </w:r>
      <w:r w:rsidRPr="00586DAA">
        <w:rPr>
          <w:rFonts w:ascii="Arial" w:hAnsi="Arial" w:cs="Arial"/>
        </w:rPr>
        <w:tab/>
        <w:t>Oprogramowanie musi pochodzić z autoryzowaneg</w:t>
      </w:r>
      <w:r w:rsidR="00586DAA">
        <w:rPr>
          <w:rFonts w:ascii="Arial" w:hAnsi="Arial" w:cs="Arial"/>
        </w:rPr>
        <w:t>o kanału sprzedaży producenta i </w:t>
      </w:r>
      <w:r w:rsidRPr="00586DAA">
        <w:rPr>
          <w:rFonts w:ascii="Arial" w:hAnsi="Arial" w:cs="Arial"/>
        </w:rPr>
        <w:t>musi być dostarczone w formie licencji na warunkach producenta, razem z</w:t>
      </w:r>
      <w:r w:rsidR="00586DAA">
        <w:rPr>
          <w:rFonts w:ascii="Arial" w:hAnsi="Arial" w:cs="Arial"/>
        </w:rPr>
        <w:t> </w:t>
      </w:r>
      <w:r w:rsidRPr="00586DAA">
        <w:rPr>
          <w:rFonts w:ascii="Arial" w:hAnsi="Arial" w:cs="Arial"/>
          <w:b/>
        </w:rPr>
        <w:t xml:space="preserve">oryginalnym nośnikiem, </w:t>
      </w:r>
      <w:r w:rsidRPr="00586DAA">
        <w:rPr>
          <w:rFonts w:ascii="Arial" w:hAnsi="Arial" w:cs="Arial"/>
        </w:rPr>
        <w:t xml:space="preserve">chyba że producent oprogramowania </w:t>
      </w:r>
      <w:r w:rsidR="003C2E46" w:rsidRPr="00586DAA">
        <w:rPr>
          <w:rFonts w:ascii="Arial" w:hAnsi="Arial" w:cs="Arial"/>
        </w:rPr>
        <w:t xml:space="preserve">dopuszcza </w:t>
      </w:r>
      <w:r w:rsidRPr="00586DAA">
        <w:rPr>
          <w:rFonts w:ascii="Arial" w:hAnsi="Arial" w:cs="Arial"/>
        </w:rPr>
        <w:t>jego dystrybucj</w:t>
      </w:r>
      <w:r w:rsidR="003C2E46" w:rsidRPr="00586DAA">
        <w:rPr>
          <w:rFonts w:ascii="Arial" w:hAnsi="Arial" w:cs="Arial"/>
        </w:rPr>
        <w:t>e</w:t>
      </w:r>
      <w:r w:rsidRPr="00586DAA">
        <w:rPr>
          <w:rFonts w:ascii="Arial" w:hAnsi="Arial" w:cs="Arial"/>
        </w:rPr>
        <w:t xml:space="preserve"> </w:t>
      </w:r>
      <w:r w:rsidR="003C2E46" w:rsidRPr="00586DAA">
        <w:rPr>
          <w:rFonts w:ascii="Arial" w:hAnsi="Arial" w:cs="Arial"/>
        </w:rPr>
        <w:t>przez siec Internet i można te oprogramowanie pobrać ze strony</w:t>
      </w:r>
      <w:r w:rsidR="005379A8" w:rsidRPr="00586DAA">
        <w:rPr>
          <w:rFonts w:ascii="Arial" w:hAnsi="Arial" w:cs="Arial"/>
        </w:rPr>
        <w:t xml:space="preserve"> internetowej</w:t>
      </w:r>
      <w:r w:rsidR="003C2E46" w:rsidRPr="00586DAA">
        <w:rPr>
          <w:rFonts w:ascii="Arial" w:hAnsi="Arial" w:cs="Arial"/>
        </w:rPr>
        <w:t xml:space="preserve"> </w:t>
      </w:r>
      <w:r w:rsidR="005379A8" w:rsidRPr="00586DAA">
        <w:rPr>
          <w:rFonts w:ascii="Arial" w:hAnsi="Arial" w:cs="Arial"/>
        </w:rPr>
        <w:t>t</w:t>
      </w:r>
      <w:r w:rsidR="003C2E46" w:rsidRPr="00586DAA">
        <w:rPr>
          <w:rFonts w:ascii="Arial" w:hAnsi="Arial" w:cs="Arial"/>
        </w:rPr>
        <w:t>ego producenta</w:t>
      </w:r>
      <w:r w:rsidR="005379A8" w:rsidRPr="00586DAA">
        <w:rPr>
          <w:rFonts w:ascii="Arial" w:hAnsi="Arial" w:cs="Arial"/>
        </w:rPr>
        <w:t>,</w:t>
      </w:r>
      <w:r w:rsidR="003C2E46" w:rsidRPr="00586DAA">
        <w:rPr>
          <w:rFonts w:ascii="Arial" w:hAnsi="Arial" w:cs="Arial"/>
        </w:rPr>
        <w:t xml:space="preserve"> wówczas nie wymaga się dostarczenia oryginalnego nośnika</w:t>
      </w:r>
      <w:r w:rsidRPr="00586DAA">
        <w:rPr>
          <w:rFonts w:ascii="Arial" w:hAnsi="Arial" w:cs="Arial"/>
        </w:rPr>
        <w:t xml:space="preserve">, </w:t>
      </w:r>
    </w:p>
    <w:p w14:paraId="308F8DE9" w14:textId="77777777" w:rsidR="000D1542" w:rsidRPr="00586DAA" w:rsidRDefault="000D1542" w:rsidP="00D557BA">
      <w:pPr>
        <w:spacing w:line="288" w:lineRule="auto"/>
        <w:ind w:left="709" w:hanging="283"/>
        <w:rPr>
          <w:rFonts w:ascii="Arial" w:hAnsi="Arial" w:cs="Arial"/>
        </w:rPr>
      </w:pPr>
      <w:r w:rsidRPr="00586DAA">
        <w:rPr>
          <w:rFonts w:ascii="Arial" w:hAnsi="Arial" w:cs="Arial"/>
        </w:rPr>
        <w:t>b)</w:t>
      </w:r>
      <w:r w:rsidRPr="00586DAA">
        <w:rPr>
          <w:rFonts w:ascii="Arial" w:hAnsi="Arial" w:cs="Arial"/>
        </w:rPr>
        <w:tab/>
        <w:t>Zamawiający wymaga dostarczenia oprogramowania przeznaczonego do użytkowania przez podmioty komercyjne lub instytucje rządowe i samorządowe, ponieważ Zamawiający jest jednostką samorządową. Oprogramowanie należy dostarczyć w formie przewidzianej przez producenta oprogramowania (np. nośniki magnetyczne</w:t>
      </w:r>
      <w:r w:rsidR="00117C06" w:rsidRPr="00586DAA">
        <w:rPr>
          <w:rFonts w:ascii="Arial" w:hAnsi="Arial" w:cs="Arial"/>
        </w:rPr>
        <w:t>, nośniki elektroniczne</w:t>
      </w:r>
      <w:r w:rsidRPr="00586DAA">
        <w:rPr>
          <w:rFonts w:ascii="Arial" w:hAnsi="Arial" w:cs="Arial"/>
        </w:rPr>
        <w:t>, licencje papierowe, klucze dostępu</w:t>
      </w:r>
      <w:r w:rsidR="00370A4C" w:rsidRPr="00586DAA">
        <w:rPr>
          <w:rFonts w:ascii="Arial" w:hAnsi="Arial" w:cs="Arial"/>
        </w:rPr>
        <w:t>, zapisy licencyjne na portalu licencyjnym producenta</w:t>
      </w:r>
      <w:r w:rsidRPr="00586DAA">
        <w:rPr>
          <w:rFonts w:ascii="Arial" w:hAnsi="Arial" w:cs="Arial"/>
        </w:rPr>
        <w:t>),</w:t>
      </w:r>
    </w:p>
    <w:p w14:paraId="0E43E25D" w14:textId="77777777" w:rsidR="000D1542" w:rsidRPr="00586DAA" w:rsidRDefault="000D1542" w:rsidP="00D557BA">
      <w:pPr>
        <w:spacing w:line="288" w:lineRule="auto"/>
        <w:ind w:left="709" w:hanging="283"/>
        <w:rPr>
          <w:rFonts w:ascii="Arial" w:hAnsi="Arial" w:cs="Arial"/>
        </w:rPr>
      </w:pPr>
      <w:r w:rsidRPr="00586DAA">
        <w:rPr>
          <w:rFonts w:ascii="Arial" w:hAnsi="Arial" w:cs="Arial"/>
        </w:rPr>
        <w:t>c)</w:t>
      </w:r>
      <w:r w:rsidRPr="00586DAA">
        <w:rPr>
          <w:rFonts w:ascii="Arial" w:hAnsi="Arial" w:cs="Arial"/>
        </w:rPr>
        <w:tab/>
        <w:t xml:space="preserve">Okres użytkowania oprogramowania musi być bezterminowy. </w:t>
      </w:r>
    </w:p>
    <w:p w14:paraId="5D4FBE89" w14:textId="77777777" w:rsidR="00087578" w:rsidRPr="00586DAA" w:rsidRDefault="00087578" w:rsidP="00D557BA">
      <w:pPr>
        <w:spacing w:line="288" w:lineRule="auto"/>
        <w:ind w:left="709" w:hanging="283"/>
        <w:rPr>
          <w:rFonts w:ascii="Arial" w:hAnsi="Arial" w:cs="Arial"/>
        </w:rPr>
      </w:pPr>
    </w:p>
    <w:p w14:paraId="4ED4A59F" w14:textId="351CA1A6" w:rsidR="000D1542" w:rsidRPr="00586DAA" w:rsidRDefault="001A0091" w:rsidP="00D557BA">
      <w:pPr>
        <w:widowControl/>
        <w:numPr>
          <w:ilvl w:val="1"/>
          <w:numId w:val="5"/>
        </w:numPr>
        <w:tabs>
          <w:tab w:val="clear" w:pos="1800"/>
          <w:tab w:val="num" w:pos="567"/>
        </w:tabs>
        <w:suppressAutoHyphens w:val="0"/>
        <w:spacing w:line="288" w:lineRule="auto"/>
        <w:ind w:hanging="1800"/>
        <w:rPr>
          <w:rFonts w:ascii="Arial" w:hAnsi="Arial" w:cs="Arial"/>
          <w:b/>
        </w:rPr>
      </w:pPr>
      <w:r>
        <w:rPr>
          <w:rFonts w:ascii="Arial" w:hAnsi="Arial" w:cs="Arial"/>
          <w:b/>
        </w:rPr>
        <w:t>Warunki szczegółowe.</w:t>
      </w:r>
    </w:p>
    <w:p w14:paraId="78AE230A" w14:textId="6CF13BC0" w:rsidR="00E05D68" w:rsidRDefault="00E05D68" w:rsidP="001A0091">
      <w:pPr>
        <w:widowControl/>
        <w:suppressAutoHyphens w:val="0"/>
        <w:spacing w:line="288" w:lineRule="auto"/>
        <w:rPr>
          <w:rFonts w:ascii="Arial" w:hAnsi="Arial" w:cs="Arial"/>
          <w:b/>
        </w:rPr>
      </w:pPr>
    </w:p>
    <w:p w14:paraId="4B23F95F" w14:textId="11DEC640" w:rsidR="001A0091" w:rsidRPr="004254B7" w:rsidRDefault="001A0091" w:rsidP="004254B7">
      <w:pPr>
        <w:pStyle w:val="Akapitzlist"/>
        <w:widowControl/>
        <w:numPr>
          <w:ilvl w:val="0"/>
          <w:numId w:val="48"/>
        </w:numPr>
        <w:suppressAutoHyphens w:val="0"/>
        <w:spacing w:line="288" w:lineRule="auto"/>
        <w:rPr>
          <w:rFonts w:ascii="Arial" w:hAnsi="Arial" w:cs="Arial"/>
          <w:b/>
        </w:rPr>
      </w:pPr>
      <w:r w:rsidRPr="004254B7">
        <w:rPr>
          <w:rFonts w:ascii="Arial" w:hAnsi="Arial" w:cs="Arial"/>
          <w:b/>
        </w:rPr>
        <w:t>Sprzęt komputerowy wchodzący w zakres zamówienia gwarantowanego:</w:t>
      </w:r>
    </w:p>
    <w:p w14:paraId="309CF059" w14:textId="77777777" w:rsidR="00D557BA" w:rsidRDefault="00D557BA" w:rsidP="00D557BA">
      <w:pPr>
        <w:widowControl/>
        <w:suppressAutoHyphens w:val="0"/>
        <w:ind w:left="1800"/>
        <w:rPr>
          <w:rFonts w:ascii="Tahoma" w:hAnsi="Tahoma" w:cs="Tahoma"/>
          <w:b/>
          <w:sz w:val="20"/>
          <w:szCs w:val="20"/>
        </w:rPr>
      </w:pPr>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
        <w:gridCol w:w="5616"/>
        <w:gridCol w:w="3685"/>
      </w:tblGrid>
      <w:tr w:rsidR="00D557BA" w:rsidRPr="00310E14" w14:paraId="248AAC0B" w14:textId="77777777" w:rsidTr="00DE05B4">
        <w:trPr>
          <w:trHeight w:val="380"/>
        </w:trPr>
        <w:tc>
          <w:tcPr>
            <w:tcW w:w="6204" w:type="dxa"/>
            <w:gridSpan w:val="2"/>
            <w:tcBorders>
              <w:top w:val="single" w:sz="4" w:space="0" w:color="auto"/>
              <w:left w:val="single" w:sz="4" w:space="0" w:color="auto"/>
              <w:bottom w:val="single" w:sz="4" w:space="0" w:color="auto"/>
              <w:right w:val="single" w:sz="4" w:space="0" w:color="auto"/>
            </w:tcBorders>
            <w:vAlign w:val="center"/>
          </w:tcPr>
          <w:p w14:paraId="0FBD54C9" w14:textId="176ECB17" w:rsidR="00D557BA" w:rsidRPr="00D557BA" w:rsidRDefault="00D557BA" w:rsidP="0006150A">
            <w:pPr>
              <w:spacing w:line="288" w:lineRule="auto"/>
              <w:ind w:left="889" w:hanging="851"/>
              <w:rPr>
                <w:rFonts w:ascii="Arial" w:hAnsi="Arial" w:cs="Arial"/>
                <w:b/>
              </w:rPr>
            </w:pPr>
            <w:r w:rsidRPr="00D557BA">
              <w:rPr>
                <w:rFonts w:ascii="Arial" w:hAnsi="Arial" w:cs="Arial"/>
                <w:b/>
              </w:rPr>
              <w:t xml:space="preserve">Poz. 1. </w:t>
            </w:r>
            <w:r w:rsidRPr="00D557BA">
              <w:rPr>
                <w:rFonts w:ascii="Arial" w:hAnsi="Arial" w:cs="Arial"/>
                <w:b/>
              </w:rPr>
              <w:tab/>
              <w:t>Komputer stacjonarny</w:t>
            </w:r>
            <w:r>
              <w:rPr>
                <w:rFonts w:ascii="Arial" w:hAnsi="Arial" w:cs="Arial"/>
                <w:b/>
              </w:rPr>
              <w:t xml:space="preserve"> – Typ I</w:t>
            </w:r>
            <w:r w:rsidRPr="00D557BA">
              <w:rPr>
                <w:rFonts w:ascii="Arial" w:hAnsi="Arial" w:cs="Arial"/>
                <w:b/>
              </w:rPr>
              <w:t xml:space="preserve"> </w:t>
            </w:r>
          </w:p>
        </w:tc>
        <w:tc>
          <w:tcPr>
            <w:tcW w:w="3685" w:type="dxa"/>
            <w:tcBorders>
              <w:top w:val="single" w:sz="4" w:space="0" w:color="auto"/>
              <w:left w:val="single" w:sz="4" w:space="0" w:color="auto"/>
              <w:bottom w:val="single" w:sz="4" w:space="0" w:color="auto"/>
              <w:right w:val="single" w:sz="4" w:space="0" w:color="auto"/>
            </w:tcBorders>
            <w:vAlign w:val="center"/>
          </w:tcPr>
          <w:p w14:paraId="6D6A5D50" w14:textId="5C1DB162" w:rsidR="00D557BA" w:rsidRPr="00D557BA" w:rsidRDefault="00D557BA" w:rsidP="0006150A">
            <w:pPr>
              <w:tabs>
                <w:tab w:val="num" w:pos="120"/>
              </w:tabs>
              <w:spacing w:line="288" w:lineRule="auto"/>
              <w:ind w:left="120"/>
              <w:rPr>
                <w:rFonts w:ascii="Arial" w:hAnsi="Arial" w:cs="Arial"/>
                <w:b/>
              </w:rPr>
            </w:pPr>
            <w:r w:rsidRPr="00D557BA">
              <w:rPr>
                <w:rFonts w:ascii="Arial" w:hAnsi="Arial" w:cs="Arial"/>
                <w:b/>
              </w:rPr>
              <w:t xml:space="preserve">Ilość – </w:t>
            </w:r>
            <w:r w:rsidR="0067133B">
              <w:rPr>
                <w:rFonts w:ascii="Arial" w:hAnsi="Arial" w:cs="Arial"/>
                <w:b/>
              </w:rPr>
              <w:t>2</w:t>
            </w:r>
            <w:r w:rsidRPr="00D557BA">
              <w:rPr>
                <w:rFonts w:ascii="Arial" w:hAnsi="Arial" w:cs="Arial"/>
                <w:b/>
              </w:rPr>
              <w:t xml:space="preserve"> sztuk</w:t>
            </w:r>
            <w:r w:rsidR="0067133B">
              <w:rPr>
                <w:rFonts w:ascii="Arial" w:hAnsi="Arial" w:cs="Arial"/>
                <w:b/>
              </w:rPr>
              <w:t>i</w:t>
            </w:r>
          </w:p>
        </w:tc>
      </w:tr>
      <w:tr w:rsidR="00D557BA" w:rsidRPr="00310E14" w14:paraId="7DC4FDD9" w14:textId="77777777" w:rsidTr="00DE05B4">
        <w:tblPrEx>
          <w:tblCellMar>
            <w:left w:w="108" w:type="dxa"/>
            <w:right w:w="108" w:type="dxa"/>
          </w:tblCellMar>
        </w:tblPrEx>
        <w:trPr>
          <w:trHeight w:val="380"/>
        </w:trPr>
        <w:tc>
          <w:tcPr>
            <w:tcW w:w="588" w:type="dxa"/>
            <w:vAlign w:val="center"/>
          </w:tcPr>
          <w:p w14:paraId="76F6DDB6" w14:textId="77777777" w:rsidR="00D557BA" w:rsidRPr="00D557BA" w:rsidRDefault="00D557BA" w:rsidP="0006150A">
            <w:pPr>
              <w:tabs>
                <w:tab w:val="num" w:pos="720"/>
              </w:tabs>
              <w:spacing w:line="288" w:lineRule="auto"/>
              <w:rPr>
                <w:rFonts w:ascii="Arial" w:hAnsi="Arial" w:cs="Arial"/>
                <w:b/>
              </w:rPr>
            </w:pPr>
            <w:r w:rsidRPr="00D557BA">
              <w:rPr>
                <w:rFonts w:ascii="Arial" w:hAnsi="Arial" w:cs="Arial"/>
                <w:b/>
              </w:rPr>
              <w:t>Lp.</w:t>
            </w:r>
          </w:p>
        </w:tc>
        <w:tc>
          <w:tcPr>
            <w:tcW w:w="9301" w:type="dxa"/>
            <w:gridSpan w:val="2"/>
            <w:vAlign w:val="center"/>
          </w:tcPr>
          <w:p w14:paraId="77A48666" w14:textId="77777777" w:rsidR="00D557BA" w:rsidRPr="00D557BA" w:rsidRDefault="00D557BA" w:rsidP="0006150A">
            <w:pPr>
              <w:pStyle w:val="Styl1"/>
              <w:spacing w:line="288" w:lineRule="auto"/>
              <w:ind w:right="209"/>
              <w:rPr>
                <w:rFonts w:ascii="Arial" w:hAnsi="Arial" w:cs="Arial"/>
                <w:b/>
                <w:szCs w:val="24"/>
              </w:rPr>
            </w:pPr>
            <w:r w:rsidRPr="00D557BA">
              <w:rPr>
                <w:rFonts w:ascii="Arial" w:hAnsi="Arial" w:cs="Arial"/>
                <w:b/>
                <w:szCs w:val="24"/>
              </w:rPr>
              <w:t>Opis minimalnych wymagań lub konfiguracji</w:t>
            </w:r>
          </w:p>
        </w:tc>
      </w:tr>
      <w:tr w:rsidR="00D557BA" w:rsidRPr="00310E14" w14:paraId="201C7B7F" w14:textId="77777777" w:rsidTr="00DE05B4">
        <w:tblPrEx>
          <w:tblCellMar>
            <w:left w:w="108" w:type="dxa"/>
            <w:right w:w="108" w:type="dxa"/>
          </w:tblCellMar>
        </w:tblPrEx>
        <w:trPr>
          <w:trHeight w:val="380"/>
        </w:trPr>
        <w:tc>
          <w:tcPr>
            <w:tcW w:w="588" w:type="dxa"/>
            <w:vAlign w:val="center"/>
          </w:tcPr>
          <w:p w14:paraId="094B6559" w14:textId="77777777" w:rsidR="00D557BA" w:rsidRPr="00D557BA" w:rsidRDefault="00D557BA" w:rsidP="0006150A">
            <w:pPr>
              <w:spacing w:line="288" w:lineRule="auto"/>
              <w:ind w:right="11"/>
              <w:rPr>
                <w:rFonts w:ascii="Arial" w:hAnsi="Arial" w:cs="Arial"/>
              </w:rPr>
            </w:pPr>
            <w:r w:rsidRPr="00D557BA">
              <w:rPr>
                <w:rFonts w:ascii="Arial" w:hAnsi="Arial" w:cs="Arial"/>
              </w:rPr>
              <w:t>1.</w:t>
            </w:r>
          </w:p>
        </w:tc>
        <w:tc>
          <w:tcPr>
            <w:tcW w:w="9301" w:type="dxa"/>
            <w:gridSpan w:val="2"/>
            <w:vAlign w:val="center"/>
          </w:tcPr>
          <w:p w14:paraId="2C7BB005" w14:textId="41B5779A" w:rsidR="00D557BA" w:rsidRPr="00D557BA" w:rsidRDefault="00D557BA" w:rsidP="0006150A">
            <w:pPr>
              <w:pStyle w:val="Styl1"/>
              <w:spacing w:before="40" w:after="40" w:line="288" w:lineRule="auto"/>
              <w:ind w:left="-21" w:right="34"/>
              <w:rPr>
                <w:rFonts w:ascii="Arial" w:hAnsi="Arial" w:cs="Arial"/>
                <w:b/>
                <w:szCs w:val="24"/>
              </w:rPr>
            </w:pPr>
            <w:r w:rsidRPr="00D557BA">
              <w:rPr>
                <w:rFonts w:ascii="Arial" w:hAnsi="Arial" w:cs="Arial"/>
                <w:b/>
                <w:szCs w:val="24"/>
              </w:rPr>
              <w:t xml:space="preserve">Zastosowanie: </w:t>
            </w:r>
            <w:r w:rsidRPr="00D557BA">
              <w:rPr>
                <w:rFonts w:ascii="Arial" w:hAnsi="Arial" w:cs="Arial"/>
                <w:szCs w:val="24"/>
              </w:rPr>
              <w:t xml:space="preserve">komputer będzie wykorzystywany stacjonarnie do potrzeb biurowych, w tym do uruchamiania oprogramowania </w:t>
            </w:r>
            <w:r w:rsidR="00DE05B4">
              <w:rPr>
                <w:rFonts w:ascii="Arial" w:hAnsi="Arial" w:cs="Arial"/>
                <w:szCs w:val="24"/>
              </w:rPr>
              <w:t xml:space="preserve">do kodowania Video, obróbki grafiki, </w:t>
            </w:r>
            <w:r w:rsidRPr="00D557BA">
              <w:rPr>
                <w:rFonts w:ascii="Arial" w:hAnsi="Arial" w:cs="Arial"/>
                <w:szCs w:val="24"/>
              </w:rPr>
              <w:t>SyriuszStd, PSZ.eDok, MS Office oraz innego oprogramowania związanego z koniecznością realizacji zadań ustawowych Zamawiającego. Komputer musi być zgodny z oprogramowaniem posiadanym przez Zamawiającego, dostosowanym do pracy pod kontrolą systemu operacyjnego Windows.</w:t>
            </w:r>
          </w:p>
        </w:tc>
      </w:tr>
      <w:tr w:rsidR="00D557BA" w:rsidRPr="00310E14" w14:paraId="046B1C77" w14:textId="77777777" w:rsidTr="00DE05B4">
        <w:tblPrEx>
          <w:tblCellMar>
            <w:left w:w="108" w:type="dxa"/>
            <w:right w:w="108" w:type="dxa"/>
          </w:tblCellMar>
        </w:tblPrEx>
        <w:trPr>
          <w:trHeight w:val="380"/>
        </w:trPr>
        <w:tc>
          <w:tcPr>
            <w:tcW w:w="588" w:type="dxa"/>
            <w:vAlign w:val="center"/>
          </w:tcPr>
          <w:p w14:paraId="7FBA7C24" w14:textId="77777777" w:rsidR="00D557BA" w:rsidRPr="00D557BA" w:rsidRDefault="00D557BA" w:rsidP="0006150A">
            <w:pPr>
              <w:spacing w:line="288" w:lineRule="auto"/>
              <w:ind w:right="12"/>
              <w:rPr>
                <w:rFonts w:ascii="Arial" w:hAnsi="Arial" w:cs="Arial"/>
              </w:rPr>
            </w:pPr>
            <w:r w:rsidRPr="00D557BA">
              <w:rPr>
                <w:rFonts w:ascii="Arial" w:hAnsi="Arial" w:cs="Arial"/>
              </w:rPr>
              <w:t>2.</w:t>
            </w:r>
          </w:p>
        </w:tc>
        <w:tc>
          <w:tcPr>
            <w:tcW w:w="9301" w:type="dxa"/>
            <w:gridSpan w:val="2"/>
            <w:vAlign w:val="center"/>
          </w:tcPr>
          <w:p w14:paraId="64237365" w14:textId="77777777" w:rsidR="003C4145" w:rsidRDefault="00D557BA" w:rsidP="0006150A">
            <w:pPr>
              <w:pStyle w:val="Styl1"/>
              <w:spacing w:line="288" w:lineRule="auto"/>
              <w:ind w:left="-23" w:right="34"/>
              <w:rPr>
                <w:rFonts w:ascii="Arial" w:hAnsi="Arial" w:cs="Arial"/>
                <w:szCs w:val="24"/>
              </w:rPr>
            </w:pPr>
            <w:r w:rsidRPr="00D557BA">
              <w:rPr>
                <w:rFonts w:ascii="Arial" w:hAnsi="Arial" w:cs="Arial"/>
                <w:b/>
                <w:szCs w:val="24"/>
              </w:rPr>
              <w:t xml:space="preserve">Wydajność obliczeniowa: </w:t>
            </w:r>
            <w:r w:rsidRPr="00D557BA">
              <w:rPr>
                <w:rFonts w:ascii="Arial" w:hAnsi="Arial" w:cs="Arial"/>
                <w:szCs w:val="24"/>
              </w:rPr>
              <w:t>komputer musi osiągać w teście wydajności PassMark CPU Mark w najnowszej dostępnej wersji oprogramowania na dzień termi</w:t>
            </w:r>
            <w:r w:rsidR="00F5605A">
              <w:rPr>
                <w:rFonts w:ascii="Arial" w:hAnsi="Arial" w:cs="Arial"/>
                <w:szCs w:val="24"/>
              </w:rPr>
              <w:t>nu składania ofert co najmniej 450</w:t>
            </w:r>
            <w:r w:rsidRPr="00D557BA">
              <w:rPr>
                <w:rFonts w:ascii="Arial" w:hAnsi="Arial" w:cs="Arial"/>
                <w:szCs w:val="24"/>
              </w:rPr>
              <w:t xml:space="preserve">00 punktów oraz w jednowątkowym teście wydajności </w:t>
            </w:r>
            <w:r w:rsidR="00F5605A">
              <w:rPr>
                <w:rFonts w:ascii="Arial" w:hAnsi="Arial" w:cs="Arial"/>
                <w:szCs w:val="24"/>
              </w:rPr>
              <w:t>PassMark CPU Mark co najmniej 44</w:t>
            </w:r>
            <w:r w:rsidRPr="00D557BA">
              <w:rPr>
                <w:rFonts w:ascii="Arial" w:hAnsi="Arial" w:cs="Arial"/>
                <w:szCs w:val="24"/>
              </w:rPr>
              <w:t xml:space="preserve">00 punktów. Będzie wymagany wydruk wyników testów PassMark CPU Mark dla zaoferowanego komputera (Zamawiający dopuszcza wydruk wyniku ze strony http://www.cpubenchmark.net) lub w teście wydajności BAPCO SYSMark 25 w najnowszej dostępnej wersji oprogramowania na dzień terminu składania ofert: co najmniej </w:t>
            </w:r>
            <w:r w:rsidR="0067133B">
              <w:rPr>
                <w:rFonts w:ascii="Arial" w:hAnsi="Arial" w:cs="Arial"/>
                <w:szCs w:val="24"/>
              </w:rPr>
              <w:t>250</w:t>
            </w:r>
            <w:r w:rsidRPr="00D557BA">
              <w:rPr>
                <w:rFonts w:ascii="Arial" w:hAnsi="Arial" w:cs="Arial"/>
                <w:szCs w:val="24"/>
              </w:rPr>
              <w:t xml:space="preserve">0 punktów w teście </w:t>
            </w:r>
            <w:r w:rsidR="0067133B">
              <w:rPr>
                <w:rFonts w:ascii="Arial" w:hAnsi="Arial" w:cs="Arial"/>
                <w:szCs w:val="24"/>
              </w:rPr>
              <w:t xml:space="preserve">Overall oraz co najmniej 2350 punktów w teście </w:t>
            </w:r>
            <w:r w:rsidRPr="00D557BA">
              <w:rPr>
                <w:rFonts w:ascii="Arial" w:hAnsi="Arial" w:cs="Arial"/>
                <w:szCs w:val="24"/>
              </w:rPr>
              <w:t xml:space="preserve">Productivity oraz co najmniej </w:t>
            </w:r>
            <w:r w:rsidR="0067133B">
              <w:rPr>
                <w:rFonts w:ascii="Arial" w:hAnsi="Arial" w:cs="Arial"/>
                <w:szCs w:val="24"/>
              </w:rPr>
              <w:t>2200</w:t>
            </w:r>
            <w:r w:rsidRPr="00D557BA">
              <w:rPr>
                <w:rFonts w:ascii="Arial" w:hAnsi="Arial" w:cs="Arial"/>
                <w:szCs w:val="24"/>
              </w:rPr>
              <w:t xml:space="preserve"> punktów w teście Responsiveness. Będzie wymagany wydruk testów BAPCO SYSMark 25 dla </w:t>
            </w:r>
            <w:r w:rsidRPr="00D557BA">
              <w:rPr>
                <w:rFonts w:ascii="Arial" w:hAnsi="Arial" w:cs="Arial"/>
                <w:szCs w:val="24"/>
              </w:rPr>
              <w:lastRenderedPageBreak/>
              <w:t>zaoferowanego komputera. Na wydruku musi być umieszczony link do strony producenta testu BAPCO SYSMark 25, który musi umożliwiać weryfikację przez Zamawiającego zgodności platformy testowej z zaoferowanym komputerem oraz zgodności uzyskanych wyników testu</w:t>
            </w:r>
            <w:r w:rsidR="003C4145">
              <w:rPr>
                <w:rFonts w:ascii="Arial" w:hAnsi="Arial" w:cs="Arial"/>
                <w:szCs w:val="24"/>
              </w:rPr>
              <w:t>.</w:t>
            </w:r>
          </w:p>
          <w:p w14:paraId="518F6038" w14:textId="6BD8DB20" w:rsidR="00D557BA" w:rsidRPr="00D557BA" w:rsidRDefault="00D557BA" w:rsidP="0006150A">
            <w:pPr>
              <w:pStyle w:val="Styl1"/>
              <w:spacing w:line="288" w:lineRule="auto"/>
              <w:ind w:left="-23" w:right="34"/>
              <w:rPr>
                <w:rFonts w:ascii="Arial" w:hAnsi="Arial" w:cs="Arial"/>
                <w:szCs w:val="24"/>
              </w:rPr>
            </w:pPr>
            <w:r w:rsidRPr="00D557BA">
              <w:rPr>
                <w:rFonts w:ascii="Arial" w:hAnsi="Arial" w:cs="Arial"/>
                <w:szCs w:val="24"/>
              </w:rPr>
              <w:t xml:space="preserve">Wymagany test musi być wykonany na automatycznych ustawieniach oprogramowania testującego i standardowych ustawieniach systemu Windows. Nie dopuszcza się stosowania specjalnych ustawień sprzętu powodujących, że podzespoły komputera będą pracowały z parametrami innymi jak nominalne, przewidziane przez producenta tych podzespołów i producenta komputera, wyłączania standardowo działających serwisów systemu operacyjnego, wyłączania urządzeń stanowiących pełną konfigurację zaoferowanego komputera, zmniejszania rozdzielczości ekranu, stosowania specjalnych niestandardowych ustawień systemu operacyjnego poprzez modyfikacje kluczy rejestru, stosowania specjalnych ustawień w BIOS komputera itp. </w:t>
            </w:r>
          </w:p>
        </w:tc>
      </w:tr>
      <w:tr w:rsidR="00D557BA" w:rsidRPr="00310E14" w14:paraId="286E063D" w14:textId="77777777" w:rsidTr="00DE05B4">
        <w:tblPrEx>
          <w:tblCellMar>
            <w:left w:w="108" w:type="dxa"/>
            <w:right w:w="108" w:type="dxa"/>
          </w:tblCellMar>
        </w:tblPrEx>
        <w:trPr>
          <w:trHeight w:val="380"/>
        </w:trPr>
        <w:tc>
          <w:tcPr>
            <w:tcW w:w="588" w:type="dxa"/>
            <w:vAlign w:val="center"/>
          </w:tcPr>
          <w:p w14:paraId="1C2FA5B9" w14:textId="77777777" w:rsidR="00D557BA" w:rsidRPr="00D557BA" w:rsidRDefault="00D557BA" w:rsidP="0006150A">
            <w:pPr>
              <w:spacing w:line="288" w:lineRule="auto"/>
              <w:ind w:right="11"/>
              <w:rPr>
                <w:rFonts w:ascii="Arial" w:hAnsi="Arial" w:cs="Arial"/>
              </w:rPr>
            </w:pPr>
            <w:r w:rsidRPr="00D557BA">
              <w:rPr>
                <w:rFonts w:ascii="Arial" w:hAnsi="Arial" w:cs="Arial"/>
              </w:rPr>
              <w:lastRenderedPageBreak/>
              <w:t>3.</w:t>
            </w:r>
          </w:p>
        </w:tc>
        <w:tc>
          <w:tcPr>
            <w:tcW w:w="9301" w:type="dxa"/>
            <w:gridSpan w:val="2"/>
            <w:vAlign w:val="center"/>
          </w:tcPr>
          <w:p w14:paraId="6AF56F4A" w14:textId="77777777" w:rsidR="00D557BA" w:rsidRPr="00D557BA" w:rsidRDefault="00D557BA" w:rsidP="0006150A">
            <w:pPr>
              <w:pStyle w:val="Styl1"/>
              <w:spacing w:before="40" w:after="40" w:line="288" w:lineRule="auto"/>
              <w:ind w:left="-21" w:right="34"/>
              <w:rPr>
                <w:rFonts w:ascii="Arial" w:hAnsi="Arial" w:cs="Arial"/>
                <w:b/>
                <w:szCs w:val="24"/>
              </w:rPr>
            </w:pPr>
            <w:r w:rsidRPr="00D557BA">
              <w:rPr>
                <w:rFonts w:ascii="Arial" w:hAnsi="Arial" w:cs="Arial"/>
                <w:b/>
                <w:szCs w:val="24"/>
              </w:rPr>
              <w:t xml:space="preserve">Funkcje procesora: </w:t>
            </w:r>
          </w:p>
          <w:p w14:paraId="64BB55DA" w14:textId="77777777" w:rsidR="00D557BA" w:rsidRPr="00D557BA" w:rsidRDefault="00D557BA" w:rsidP="0006150A">
            <w:pPr>
              <w:pStyle w:val="Styl1"/>
              <w:numPr>
                <w:ilvl w:val="3"/>
                <w:numId w:val="7"/>
              </w:numPr>
              <w:spacing w:before="40" w:after="40" w:line="288" w:lineRule="auto"/>
              <w:ind w:left="334" w:right="34" w:hanging="357"/>
              <w:rPr>
                <w:rFonts w:ascii="Arial" w:hAnsi="Arial" w:cs="Arial"/>
                <w:b/>
                <w:szCs w:val="24"/>
              </w:rPr>
            </w:pPr>
            <w:r w:rsidRPr="00D557BA">
              <w:rPr>
                <w:rFonts w:ascii="Arial" w:hAnsi="Arial" w:cs="Arial"/>
                <w:szCs w:val="24"/>
              </w:rPr>
              <w:t xml:space="preserve">Opcjonalne funkcja vPro w wersji Enterprise lub rozwiązanie równoważne obsługiwane przez wszystkie komponenty zaoferowanego komputera zapewniające funkcje takie jak sprzętowe szyfrowanie pamięci RAM przy użyciu wielu kluczy, sprzętowe wsparcie skanowania pamięci RAM w poszukiwaniu zagrożeń niezależnie od systemu operacyjnego – </w:t>
            </w:r>
            <w:r w:rsidRPr="00D557BA">
              <w:rPr>
                <w:rFonts w:ascii="Arial" w:hAnsi="Arial" w:cs="Arial"/>
                <w:b/>
                <w:szCs w:val="24"/>
              </w:rPr>
              <w:t>pozycja punktowana.</w:t>
            </w:r>
          </w:p>
          <w:p w14:paraId="01D982A9" w14:textId="4B40C1A4" w:rsidR="00D557BA" w:rsidRPr="00D557BA" w:rsidRDefault="00D557BA" w:rsidP="0006150A">
            <w:pPr>
              <w:pStyle w:val="Styl1"/>
              <w:spacing w:before="40" w:after="40" w:line="288" w:lineRule="auto"/>
              <w:ind w:left="334" w:right="34"/>
              <w:rPr>
                <w:rFonts w:ascii="Arial" w:hAnsi="Arial" w:cs="Arial"/>
                <w:b/>
                <w:szCs w:val="24"/>
              </w:rPr>
            </w:pPr>
            <w:r w:rsidRPr="00D557BA">
              <w:rPr>
                <w:rFonts w:ascii="Arial" w:hAnsi="Arial" w:cs="Arial"/>
                <w:b/>
                <w:szCs w:val="24"/>
              </w:rPr>
              <w:t>Punktacja</w:t>
            </w:r>
            <w:r w:rsidRPr="00D557BA">
              <w:rPr>
                <w:rFonts w:ascii="Arial" w:hAnsi="Arial" w:cs="Arial"/>
                <w:szCs w:val="24"/>
              </w:rPr>
              <w:t>:</w:t>
            </w:r>
            <w:r w:rsidRPr="00D557BA">
              <w:rPr>
                <w:rFonts w:ascii="Arial" w:hAnsi="Arial" w:cs="Arial"/>
                <w:b/>
                <w:szCs w:val="24"/>
              </w:rPr>
              <w:t xml:space="preserve"> Brak funkcji vPro Enterprise lub równoważnej: 0 pkt; oferowany komputer posiada funkcje vPro Enterprise lub równoważną</w:t>
            </w:r>
            <w:r w:rsidRPr="00D557BA">
              <w:rPr>
                <w:rFonts w:ascii="Arial" w:hAnsi="Arial" w:cs="Arial"/>
                <w:b/>
                <w:color w:val="000000"/>
                <w:szCs w:val="24"/>
              </w:rPr>
              <w:t>: 4 pkt</w:t>
            </w:r>
            <w:r w:rsidRPr="00D557BA">
              <w:rPr>
                <w:rFonts w:ascii="Arial" w:hAnsi="Arial" w:cs="Arial"/>
                <w:b/>
                <w:szCs w:val="24"/>
              </w:rPr>
              <w:t>.</w:t>
            </w:r>
          </w:p>
          <w:p w14:paraId="27554627" w14:textId="77777777" w:rsidR="00D557BA" w:rsidRPr="0027448C" w:rsidRDefault="00D557BA" w:rsidP="0006150A">
            <w:pPr>
              <w:pStyle w:val="Styl1"/>
              <w:numPr>
                <w:ilvl w:val="3"/>
                <w:numId w:val="7"/>
              </w:numPr>
              <w:spacing w:before="40" w:after="40" w:line="288" w:lineRule="auto"/>
              <w:ind w:left="334" w:right="34" w:hanging="357"/>
              <w:rPr>
                <w:rFonts w:ascii="Arial" w:hAnsi="Arial" w:cs="Arial"/>
                <w:b/>
                <w:szCs w:val="24"/>
              </w:rPr>
            </w:pPr>
            <w:r w:rsidRPr="00D557BA">
              <w:rPr>
                <w:rFonts w:ascii="Arial" w:hAnsi="Arial" w:cs="Arial"/>
                <w:szCs w:val="24"/>
              </w:rPr>
              <w:t>Sprzętowe wsparcie dla technologii wirtualizacji.</w:t>
            </w:r>
          </w:p>
          <w:p w14:paraId="24A3512E" w14:textId="236A3D0C" w:rsidR="0027448C" w:rsidRPr="0027448C" w:rsidRDefault="0027448C" w:rsidP="0006150A">
            <w:pPr>
              <w:pStyle w:val="Styl1"/>
              <w:numPr>
                <w:ilvl w:val="3"/>
                <w:numId w:val="7"/>
              </w:numPr>
              <w:spacing w:before="40" w:after="40" w:line="288" w:lineRule="auto"/>
              <w:ind w:left="334" w:right="34" w:hanging="357"/>
              <w:rPr>
                <w:rFonts w:ascii="Arial" w:hAnsi="Arial" w:cs="Arial"/>
                <w:szCs w:val="24"/>
              </w:rPr>
            </w:pPr>
            <w:r w:rsidRPr="0027448C">
              <w:rPr>
                <w:rFonts w:ascii="Arial" w:hAnsi="Arial" w:cs="Arial"/>
                <w:szCs w:val="24"/>
              </w:rPr>
              <w:t xml:space="preserve">Procesor </w:t>
            </w:r>
            <w:r w:rsidR="00C569BD">
              <w:rPr>
                <w:rFonts w:ascii="Arial" w:hAnsi="Arial" w:cs="Arial"/>
                <w:szCs w:val="24"/>
              </w:rPr>
              <w:t xml:space="preserve">pochodzący </w:t>
            </w:r>
            <w:r w:rsidRPr="0027448C">
              <w:rPr>
                <w:rFonts w:ascii="Arial" w:hAnsi="Arial" w:cs="Arial"/>
                <w:szCs w:val="24"/>
              </w:rPr>
              <w:t>z serii procesorów o standardowym poborze mocy</w:t>
            </w:r>
            <w:r>
              <w:rPr>
                <w:rFonts w:ascii="Arial" w:hAnsi="Arial" w:cs="Arial"/>
                <w:szCs w:val="24"/>
              </w:rPr>
              <w:t>.</w:t>
            </w:r>
          </w:p>
        </w:tc>
      </w:tr>
      <w:tr w:rsidR="00D557BA" w:rsidRPr="00310E14" w14:paraId="491D3860" w14:textId="77777777" w:rsidTr="00DE05B4">
        <w:tblPrEx>
          <w:tblCellMar>
            <w:left w:w="108" w:type="dxa"/>
            <w:right w:w="108" w:type="dxa"/>
          </w:tblCellMar>
        </w:tblPrEx>
        <w:trPr>
          <w:trHeight w:val="380"/>
        </w:trPr>
        <w:tc>
          <w:tcPr>
            <w:tcW w:w="588" w:type="dxa"/>
            <w:vAlign w:val="center"/>
          </w:tcPr>
          <w:p w14:paraId="1FF2124D" w14:textId="77777777" w:rsidR="00D557BA" w:rsidRPr="00D557BA" w:rsidRDefault="00D557BA" w:rsidP="0006150A">
            <w:pPr>
              <w:spacing w:line="288" w:lineRule="auto"/>
              <w:ind w:right="11"/>
              <w:rPr>
                <w:rFonts w:ascii="Arial" w:hAnsi="Arial" w:cs="Arial"/>
              </w:rPr>
            </w:pPr>
            <w:r w:rsidRPr="00D557BA">
              <w:rPr>
                <w:rFonts w:ascii="Arial" w:hAnsi="Arial" w:cs="Arial"/>
              </w:rPr>
              <w:t>4.</w:t>
            </w:r>
          </w:p>
        </w:tc>
        <w:tc>
          <w:tcPr>
            <w:tcW w:w="9301" w:type="dxa"/>
            <w:gridSpan w:val="2"/>
            <w:vAlign w:val="center"/>
          </w:tcPr>
          <w:p w14:paraId="24B4DA08" w14:textId="6E2CC52E" w:rsidR="00D557BA" w:rsidRPr="00D557BA" w:rsidRDefault="00D557BA" w:rsidP="0006150A">
            <w:pPr>
              <w:pStyle w:val="Styl1"/>
              <w:spacing w:before="40" w:after="40" w:line="288" w:lineRule="auto"/>
              <w:ind w:left="-21" w:right="34"/>
              <w:rPr>
                <w:rFonts w:ascii="Arial" w:hAnsi="Arial" w:cs="Arial"/>
                <w:b/>
                <w:szCs w:val="24"/>
              </w:rPr>
            </w:pPr>
            <w:r w:rsidRPr="00D557BA">
              <w:rPr>
                <w:rFonts w:ascii="Arial" w:hAnsi="Arial" w:cs="Arial"/>
                <w:b/>
                <w:szCs w:val="24"/>
              </w:rPr>
              <w:t>Pamięć operacyjna:</w:t>
            </w:r>
            <w:r w:rsidR="0067133B">
              <w:rPr>
                <w:rFonts w:ascii="Arial" w:hAnsi="Arial" w:cs="Arial"/>
                <w:szCs w:val="24"/>
              </w:rPr>
              <w:t xml:space="preserve"> minimum 64</w:t>
            </w:r>
            <w:r w:rsidRPr="00D557BA">
              <w:rPr>
                <w:rFonts w:ascii="Arial" w:hAnsi="Arial" w:cs="Arial"/>
                <w:szCs w:val="24"/>
              </w:rPr>
              <w:t>GB skonfigurowana do pracy w trybie 2 kanałowym</w:t>
            </w:r>
            <w:r w:rsidR="0067133B">
              <w:rPr>
                <w:rFonts w:ascii="Arial" w:hAnsi="Arial" w:cs="Arial"/>
                <w:szCs w:val="24"/>
              </w:rPr>
              <w:t xml:space="preserve">, gdzie jeden kanał jest rozumiany </w:t>
            </w:r>
            <w:r w:rsidR="006769CB">
              <w:rPr>
                <w:rFonts w:ascii="Arial" w:hAnsi="Arial" w:cs="Arial"/>
                <w:szCs w:val="24"/>
              </w:rPr>
              <w:t xml:space="preserve">jako </w:t>
            </w:r>
            <w:r w:rsidR="0067133B">
              <w:rPr>
                <w:rFonts w:ascii="Arial" w:hAnsi="Arial" w:cs="Arial"/>
                <w:szCs w:val="24"/>
              </w:rPr>
              <w:t>kanał szyny pamięci o szerokości 64 bit</w:t>
            </w:r>
            <w:r w:rsidRPr="00D557BA">
              <w:rPr>
                <w:rFonts w:ascii="Arial" w:hAnsi="Arial" w:cs="Arial"/>
                <w:szCs w:val="24"/>
              </w:rPr>
              <w:t>.</w:t>
            </w:r>
          </w:p>
        </w:tc>
      </w:tr>
      <w:tr w:rsidR="00D557BA" w:rsidRPr="00310E14" w14:paraId="6A15D50A" w14:textId="77777777" w:rsidTr="00DE05B4">
        <w:tblPrEx>
          <w:tblCellMar>
            <w:left w:w="108" w:type="dxa"/>
            <w:right w:w="108" w:type="dxa"/>
          </w:tblCellMar>
        </w:tblPrEx>
        <w:trPr>
          <w:trHeight w:val="380"/>
        </w:trPr>
        <w:tc>
          <w:tcPr>
            <w:tcW w:w="588" w:type="dxa"/>
            <w:vAlign w:val="center"/>
          </w:tcPr>
          <w:p w14:paraId="0108A20E" w14:textId="77777777" w:rsidR="00D557BA" w:rsidRPr="00D557BA" w:rsidRDefault="00D557BA" w:rsidP="0006150A">
            <w:pPr>
              <w:spacing w:line="288" w:lineRule="auto"/>
              <w:ind w:right="11"/>
              <w:rPr>
                <w:rFonts w:ascii="Arial" w:hAnsi="Arial" w:cs="Arial"/>
              </w:rPr>
            </w:pPr>
            <w:r w:rsidRPr="00D557BA">
              <w:rPr>
                <w:rFonts w:ascii="Arial" w:hAnsi="Arial" w:cs="Arial"/>
              </w:rPr>
              <w:t>5.</w:t>
            </w:r>
          </w:p>
        </w:tc>
        <w:tc>
          <w:tcPr>
            <w:tcW w:w="9301" w:type="dxa"/>
            <w:gridSpan w:val="2"/>
            <w:vAlign w:val="center"/>
          </w:tcPr>
          <w:p w14:paraId="433DAB22" w14:textId="77777777" w:rsidR="00D557BA" w:rsidRPr="00D557BA" w:rsidRDefault="00D557BA" w:rsidP="0006150A">
            <w:pPr>
              <w:pStyle w:val="Styl1"/>
              <w:spacing w:before="40" w:line="288" w:lineRule="auto"/>
              <w:ind w:left="-21" w:right="34"/>
              <w:rPr>
                <w:rFonts w:ascii="Arial" w:hAnsi="Arial" w:cs="Arial"/>
                <w:b/>
                <w:szCs w:val="24"/>
              </w:rPr>
            </w:pPr>
            <w:r w:rsidRPr="00D557BA">
              <w:rPr>
                <w:rFonts w:ascii="Arial" w:hAnsi="Arial" w:cs="Arial"/>
                <w:b/>
                <w:szCs w:val="24"/>
              </w:rPr>
              <w:t>Karta graficzna:</w:t>
            </w:r>
          </w:p>
          <w:p w14:paraId="2FDB0C19" w14:textId="4A2638DE"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t xml:space="preserve">1. </w:t>
            </w:r>
            <w:r w:rsidRPr="00D557BA">
              <w:rPr>
                <w:rFonts w:ascii="Arial" w:hAnsi="Arial" w:cs="Arial"/>
                <w:szCs w:val="24"/>
              </w:rPr>
              <w:tab/>
              <w:t xml:space="preserve">Karta graficzna komputera </w:t>
            </w:r>
            <w:r w:rsidR="007361D7">
              <w:rPr>
                <w:rFonts w:ascii="Arial" w:hAnsi="Arial" w:cs="Arial"/>
                <w:szCs w:val="24"/>
              </w:rPr>
              <w:t xml:space="preserve">zintegrowana z procesorem </w:t>
            </w:r>
            <w:r w:rsidRPr="00D557BA">
              <w:rPr>
                <w:rFonts w:ascii="Arial" w:hAnsi="Arial" w:cs="Arial"/>
                <w:szCs w:val="24"/>
              </w:rPr>
              <w:t>musi wspierać technologie DirectX minimum w wersji 12, Open GL minimum w wersji 4.5 i Open CL minimum w wersji  3.0.</w:t>
            </w:r>
          </w:p>
          <w:p w14:paraId="016BEABC" w14:textId="6D555523"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t xml:space="preserve">2. </w:t>
            </w:r>
            <w:r w:rsidRPr="00D557BA">
              <w:rPr>
                <w:rFonts w:ascii="Arial" w:hAnsi="Arial" w:cs="Arial"/>
                <w:szCs w:val="24"/>
              </w:rPr>
              <w:tab/>
              <w:t>Karta graficzna komputera musi zapewniać możliwość podłączenia minimum dwóch monitorów ekranowych jednocześn</w:t>
            </w:r>
            <w:r w:rsidR="006769CB">
              <w:rPr>
                <w:rFonts w:ascii="Arial" w:hAnsi="Arial" w:cs="Arial"/>
                <w:szCs w:val="24"/>
              </w:rPr>
              <w:t>ie, gdzie na każdym monitorze z </w:t>
            </w:r>
            <w:r w:rsidRPr="00D557BA">
              <w:rPr>
                <w:rFonts w:ascii="Arial" w:hAnsi="Arial" w:cs="Arial"/>
                <w:szCs w:val="24"/>
              </w:rPr>
              <w:t>osobna jednocześnie będzie wyświetlany inny obraz o maksymalnej rozdzielczości co najmniej 3840 x 2160, w kolorze, z częstotliwością odświeżania minimum 60Hz.</w:t>
            </w:r>
          </w:p>
          <w:p w14:paraId="2418E4FF" w14:textId="73BBEA4D" w:rsidR="00D557BA" w:rsidRPr="00D557BA" w:rsidRDefault="00D557BA" w:rsidP="0006150A">
            <w:pPr>
              <w:pStyle w:val="Styl1"/>
              <w:spacing w:after="40" w:line="288" w:lineRule="auto"/>
              <w:ind w:left="334" w:right="34" w:hanging="357"/>
              <w:rPr>
                <w:rFonts w:ascii="Arial" w:hAnsi="Arial" w:cs="Arial"/>
                <w:szCs w:val="24"/>
              </w:rPr>
            </w:pPr>
            <w:r w:rsidRPr="00D557BA">
              <w:rPr>
                <w:rFonts w:ascii="Arial" w:hAnsi="Arial" w:cs="Arial"/>
                <w:szCs w:val="24"/>
              </w:rPr>
              <w:t xml:space="preserve">3. </w:t>
            </w:r>
            <w:r w:rsidRPr="00D557BA">
              <w:rPr>
                <w:rFonts w:ascii="Arial" w:hAnsi="Arial" w:cs="Arial"/>
                <w:szCs w:val="24"/>
              </w:rPr>
              <w:tab/>
              <w:t>Karta graficzna komputera musi cechować się wydajnością zapewniającą ergonomię pracy w zadaniach biurowych oraz za</w:t>
            </w:r>
            <w:r w:rsidR="0067133B">
              <w:rPr>
                <w:rFonts w:ascii="Arial" w:hAnsi="Arial" w:cs="Arial"/>
                <w:szCs w:val="24"/>
              </w:rPr>
              <w:t>pewnić płynną obsługę pulpitu w </w:t>
            </w:r>
            <w:r w:rsidRPr="00D557BA">
              <w:rPr>
                <w:rFonts w:ascii="Arial" w:hAnsi="Arial" w:cs="Arial"/>
                <w:szCs w:val="24"/>
              </w:rPr>
              <w:t>oprogramowaniu Windows 10 i Windows 11.</w:t>
            </w:r>
          </w:p>
        </w:tc>
      </w:tr>
      <w:tr w:rsidR="00D557BA" w:rsidRPr="00310E14" w14:paraId="03768680" w14:textId="77777777" w:rsidTr="00DE05B4">
        <w:tblPrEx>
          <w:tblCellMar>
            <w:left w:w="108" w:type="dxa"/>
            <w:right w:w="108" w:type="dxa"/>
          </w:tblCellMar>
        </w:tblPrEx>
        <w:trPr>
          <w:trHeight w:val="380"/>
        </w:trPr>
        <w:tc>
          <w:tcPr>
            <w:tcW w:w="588" w:type="dxa"/>
            <w:vAlign w:val="center"/>
          </w:tcPr>
          <w:p w14:paraId="629AD422" w14:textId="77777777" w:rsidR="00D557BA" w:rsidRPr="00D557BA" w:rsidRDefault="00D557BA" w:rsidP="0006150A">
            <w:pPr>
              <w:spacing w:line="288" w:lineRule="auto"/>
              <w:ind w:right="11"/>
              <w:rPr>
                <w:rFonts w:ascii="Arial" w:hAnsi="Arial" w:cs="Arial"/>
              </w:rPr>
            </w:pPr>
            <w:r w:rsidRPr="00D557BA">
              <w:rPr>
                <w:rFonts w:ascii="Arial" w:hAnsi="Arial" w:cs="Arial"/>
              </w:rPr>
              <w:lastRenderedPageBreak/>
              <w:t>6.</w:t>
            </w:r>
          </w:p>
        </w:tc>
        <w:tc>
          <w:tcPr>
            <w:tcW w:w="9301" w:type="dxa"/>
            <w:gridSpan w:val="2"/>
            <w:vAlign w:val="center"/>
          </w:tcPr>
          <w:p w14:paraId="68C9094C" w14:textId="65D70DF2" w:rsidR="00D557BA" w:rsidRPr="00D557BA" w:rsidRDefault="00D557BA" w:rsidP="0006150A">
            <w:pPr>
              <w:pStyle w:val="Styl1"/>
              <w:spacing w:line="288" w:lineRule="auto"/>
              <w:ind w:left="-21" w:right="34"/>
              <w:rPr>
                <w:rFonts w:ascii="Arial" w:hAnsi="Arial" w:cs="Arial"/>
                <w:szCs w:val="24"/>
              </w:rPr>
            </w:pPr>
            <w:r w:rsidRPr="00D557BA">
              <w:rPr>
                <w:rFonts w:ascii="Arial" w:hAnsi="Arial" w:cs="Arial"/>
                <w:b/>
                <w:szCs w:val="24"/>
              </w:rPr>
              <w:t xml:space="preserve">Parametry pamięci masowej: </w:t>
            </w:r>
            <w:r w:rsidRPr="00D557BA">
              <w:rPr>
                <w:rFonts w:ascii="Arial" w:hAnsi="Arial" w:cs="Arial"/>
                <w:szCs w:val="24"/>
              </w:rPr>
              <w:t>dysk twardy wykonany w technologii</w:t>
            </w:r>
            <w:r w:rsidR="006769CB">
              <w:rPr>
                <w:rFonts w:ascii="Arial" w:hAnsi="Arial" w:cs="Arial"/>
                <w:szCs w:val="24"/>
              </w:rPr>
              <w:t xml:space="preserve"> SSD o </w:t>
            </w:r>
            <w:r w:rsidRPr="00D557BA">
              <w:rPr>
                <w:rFonts w:ascii="Arial" w:hAnsi="Arial" w:cs="Arial"/>
                <w:szCs w:val="24"/>
              </w:rPr>
              <w:t xml:space="preserve">pojemności nominalnej minimum </w:t>
            </w:r>
            <w:r w:rsidR="0067133B">
              <w:rPr>
                <w:rFonts w:ascii="Arial" w:hAnsi="Arial" w:cs="Arial"/>
                <w:szCs w:val="24"/>
              </w:rPr>
              <w:t>960</w:t>
            </w:r>
            <w:r w:rsidRPr="00D557BA">
              <w:rPr>
                <w:rFonts w:ascii="Arial" w:hAnsi="Arial" w:cs="Arial"/>
                <w:szCs w:val="24"/>
              </w:rPr>
              <w:t>GB, dysk mus</w:t>
            </w:r>
            <w:r w:rsidR="0067133B">
              <w:rPr>
                <w:rFonts w:ascii="Arial" w:hAnsi="Arial" w:cs="Arial"/>
                <w:szCs w:val="24"/>
              </w:rPr>
              <w:t>i być wyposażony w złącze M.2 i </w:t>
            </w:r>
            <w:r w:rsidRPr="00D557BA">
              <w:rPr>
                <w:rFonts w:ascii="Arial" w:hAnsi="Arial" w:cs="Arial"/>
                <w:szCs w:val="24"/>
              </w:rPr>
              <w:t>obsługiwać protokół komunikacyjny NVMe, rozmiar fizyczny dysku 2280</w:t>
            </w:r>
            <w:r w:rsidR="003C4145">
              <w:rPr>
                <w:rFonts w:ascii="Arial" w:hAnsi="Arial" w:cs="Arial"/>
                <w:szCs w:val="24"/>
              </w:rPr>
              <w:t>, dysk musi się cechować wysoką wydajnością działania zarówno przy odczycie danych jak i zapisie danych.</w:t>
            </w:r>
            <w:r w:rsidRPr="00D557BA">
              <w:rPr>
                <w:rFonts w:ascii="Arial" w:hAnsi="Arial" w:cs="Arial"/>
                <w:szCs w:val="24"/>
              </w:rPr>
              <w:t xml:space="preserve"> </w:t>
            </w:r>
          </w:p>
        </w:tc>
      </w:tr>
      <w:tr w:rsidR="00D557BA" w:rsidRPr="00310E14" w14:paraId="18498AE0" w14:textId="77777777" w:rsidTr="00DE05B4">
        <w:tblPrEx>
          <w:tblCellMar>
            <w:left w:w="108" w:type="dxa"/>
            <w:right w:w="108" w:type="dxa"/>
          </w:tblCellMar>
        </w:tblPrEx>
        <w:trPr>
          <w:trHeight w:val="380"/>
        </w:trPr>
        <w:tc>
          <w:tcPr>
            <w:tcW w:w="588" w:type="dxa"/>
            <w:vAlign w:val="center"/>
          </w:tcPr>
          <w:p w14:paraId="75128076" w14:textId="77777777" w:rsidR="00D557BA" w:rsidRPr="00D557BA" w:rsidRDefault="00D557BA" w:rsidP="0006150A">
            <w:pPr>
              <w:spacing w:line="288" w:lineRule="auto"/>
              <w:ind w:right="11"/>
              <w:rPr>
                <w:rFonts w:ascii="Arial" w:hAnsi="Arial" w:cs="Arial"/>
              </w:rPr>
            </w:pPr>
            <w:r w:rsidRPr="00D557BA">
              <w:rPr>
                <w:rFonts w:ascii="Arial" w:hAnsi="Arial" w:cs="Arial"/>
              </w:rPr>
              <w:t>7.</w:t>
            </w:r>
          </w:p>
        </w:tc>
        <w:tc>
          <w:tcPr>
            <w:tcW w:w="9301" w:type="dxa"/>
            <w:gridSpan w:val="2"/>
            <w:vAlign w:val="center"/>
          </w:tcPr>
          <w:p w14:paraId="61D73643" w14:textId="77777777" w:rsidR="00D557BA" w:rsidRPr="00D557BA" w:rsidRDefault="00D557BA" w:rsidP="0006150A">
            <w:pPr>
              <w:pStyle w:val="Styl1"/>
              <w:spacing w:before="40" w:after="40" w:line="288" w:lineRule="auto"/>
              <w:ind w:left="-21" w:right="34"/>
              <w:rPr>
                <w:rFonts w:ascii="Arial" w:hAnsi="Arial" w:cs="Arial"/>
                <w:b/>
                <w:szCs w:val="24"/>
              </w:rPr>
            </w:pPr>
            <w:r w:rsidRPr="00D557BA">
              <w:rPr>
                <w:rFonts w:ascii="Arial" w:hAnsi="Arial" w:cs="Arial"/>
                <w:b/>
                <w:szCs w:val="24"/>
              </w:rPr>
              <w:t xml:space="preserve">Wyposażenie multimedialne: </w:t>
            </w:r>
            <w:r w:rsidRPr="00D557BA">
              <w:rPr>
                <w:rFonts w:ascii="Arial" w:hAnsi="Arial" w:cs="Arial"/>
                <w:szCs w:val="24"/>
              </w:rPr>
              <w:t>karta dźwiękowa zgodna z technologią HD Audio.</w:t>
            </w:r>
          </w:p>
        </w:tc>
      </w:tr>
      <w:tr w:rsidR="00D557BA" w:rsidRPr="00310E14" w14:paraId="541330A7" w14:textId="77777777" w:rsidTr="00DE05B4">
        <w:tblPrEx>
          <w:tblCellMar>
            <w:left w:w="108" w:type="dxa"/>
            <w:right w:w="108" w:type="dxa"/>
          </w:tblCellMar>
        </w:tblPrEx>
        <w:trPr>
          <w:trHeight w:val="380"/>
        </w:trPr>
        <w:tc>
          <w:tcPr>
            <w:tcW w:w="588" w:type="dxa"/>
            <w:vAlign w:val="center"/>
          </w:tcPr>
          <w:p w14:paraId="58616161" w14:textId="77777777" w:rsidR="00D557BA" w:rsidRPr="00D557BA" w:rsidRDefault="00D557BA" w:rsidP="0006150A">
            <w:pPr>
              <w:spacing w:line="288" w:lineRule="auto"/>
              <w:ind w:right="11"/>
              <w:rPr>
                <w:rFonts w:ascii="Arial" w:hAnsi="Arial" w:cs="Arial"/>
              </w:rPr>
            </w:pPr>
            <w:r w:rsidRPr="00D557BA">
              <w:rPr>
                <w:rFonts w:ascii="Arial" w:hAnsi="Arial" w:cs="Arial"/>
              </w:rPr>
              <w:t>8.</w:t>
            </w:r>
          </w:p>
        </w:tc>
        <w:tc>
          <w:tcPr>
            <w:tcW w:w="9301" w:type="dxa"/>
            <w:gridSpan w:val="2"/>
            <w:vAlign w:val="center"/>
          </w:tcPr>
          <w:p w14:paraId="2AE1B44F" w14:textId="77777777" w:rsidR="00D557BA" w:rsidRPr="00D557BA" w:rsidRDefault="00D557BA" w:rsidP="0006150A">
            <w:pPr>
              <w:pStyle w:val="Styl1"/>
              <w:spacing w:before="40" w:after="40" w:line="288" w:lineRule="auto"/>
              <w:ind w:left="-21" w:right="34"/>
              <w:rPr>
                <w:rFonts w:ascii="Arial" w:hAnsi="Arial" w:cs="Arial"/>
                <w:b/>
                <w:szCs w:val="24"/>
              </w:rPr>
            </w:pPr>
            <w:r w:rsidRPr="00D557BA">
              <w:rPr>
                <w:rFonts w:ascii="Arial" w:hAnsi="Arial" w:cs="Arial"/>
                <w:b/>
                <w:szCs w:val="24"/>
              </w:rPr>
              <w:t xml:space="preserve">Zgodność z systemami operacyjnymi i standardami: </w:t>
            </w:r>
          </w:p>
          <w:p w14:paraId="2FCF0E05" w14:textId="5CFA40DC" w:rsidR="00D557BA" w:rsidRPr="00D557BA" w:rsidRDefault="00D557BA" w:rsidP="0006150A">
            <w:pPr>
              <w:pStyle w:val="Styl1"/>
              <w:spacing w:before="40" w:after="40" w:line="288" w:lineRule="auto"/>
              <w:ind w:right="34"/>
              <w:rPr>
                <w:rFonts w:ascii="Arial" w:hAnsi="Arial" w:cs="Arial"/>
                <w:b/>
                <w:szCs w:val="24"/>
              </w:rPr>
            </w:pPr>
            <w:r w:rsidRPr="00D557BA">
              <w:rPr>
                <w:rFonts w:ascii="Arial" w:hAnsi="Arial" w:cs="Arial"/>
                <w:szCs w:val="24"/>
              </w:rPr>
              <w:t>Zgodność z 64-bitową wersją systemu operac</w:t>
            </w:r>
            <w:r w:rsidR="006769CB">
              <w:rPr>
                <w:rFonts w:ascii="Arial" w:hAnsi="Arial" w:cs="Arial"/>
                <w:szCs w:val="24"/>
              </w:rPr>
              <w:t xml:space="preserve">yjnego minimum </w:t>
            </w:r>
            <w:r w:rsidR="00151C94">
              <w:rPr>
                <w:rFonts w:ascii="Arial" w:hAnsi="Arial" w:cs="Arial"/>
                <w:szCs w:val="24"/>
              </w:rPr>
              <w:t>Windows 11 Pro w </w:t>
            </w:r>
            <w:r w:rsidRPr="00D557BA">
              <w:rPr>
                <w:rFonts w:ascii="Arial" w:hAnsi="Arial" w:cs="Arial"/>
                <w:szCs w:val="24"/>
              </w:rPr>
              <w:t>wersji minimum 2</w:t>
            </w:r>
            <w:r w:rsidR="00636452">
              <w:rPr>
                <w:rFonts w:ascii="Arial" w:hAnsi="Arial" w:cs="Arial"/>
                <w:szCs w:val="24"/>
              </w:rPr>
              <w:t>2</w:t>
            </w:r>
            <w:r w:rsidRPr="00D557BA">
              <w:rPr>
                <w:rFonts w:ascii="Arial" w:hAnsi="Arial" w:cs="Arial"/>
                <w:szCs w:val="24"/>
              </w:rPr>
              <w:t>H2. Opcjonalnie potwierdzona na stronie Windows Compatible Products List (</w:t>
            </w:r>
            <w:r w:rsidRPr="00D557BA">
              <w:rPr>
                <w:rStyle w:val="Hipercze"/>
                <w:rFonts w:ascii="Arial" w:hAnsi="Arial" w:cs="Arial"/>
                <w:szCs w:val="24"/>
              </w:rPr>
              <w:t>https://partner.microsoft.com/pl-pl/dashboard/hardware/search/cpl</w:t>
            </w:r>
            <w:r w:rsidRPr="00D557BA">
              <w:rPr>
                <w:rFonts w:ascii="Arial" w:hAnsi="Arial" w:cs="Arial"/>
                <w:szCs w:val="24"/>
              </w:rPr>
              <w:t xml:space="preserve">), będzie wymagany wydruk ze strony – </w:t>
            </w:r>
            <w:r w:rsidRPr="00D557BA">
              <w:rPr>
                <w:rFonts w:ascii="Arial" w:hAnsi="Arial" w:cs="Arial"/>
                <w:b/>
                <w:szCs w:val="24"/>
              </w:rPr>
              <w:t>pozycja punktowana.</w:t>
            </w:r>
          </w:p>
          <w:p w14:paraId="3559AF0F" w14:textId="77777777" w:rsidR="00D557BA" w:rsidRPr="00D557BA" w:rsidRDefault="00D557BA" w:rsidP="0006150A">
            <w:pPr>
              <w:pStyle w:val="Styl1"/>
              <w:spacing w:before="40" w:after="40" w:line="288" w:lineRule="auto"/>
              <w:ind w:right="34"/>
              <w:rPr>
                <w:rFonts w:ascii="Arial" w:hAnsi="Arial" w:cs="Arial"/>
                <w:b/>
                <w:szCs w:val="24"/>
              </w:rPr>
            </w:pPr>
            <w:r w:rsidRPr="00D557BA">
              <w:rPr>
                <w:rFonts w:ascii="Arial" w:hAnsi="Arial" w:cs="Arial"/>
                <w:b/>
                <w:szCs w:val="24"/>
              </w:rPr>
              <w:t>Punktacja: Brak potwierdzenia zgodności oferowanego komputera na stronie Windows Compatible Products List: 0 pkt; Zgodność oferowanego komputera z systemem Windows potwierdzona na stronie Windows Compatible Products List</w:t>
            </w:r>
            <w:r w:rsidRPr="00D557BA">
              <w:rPr>
                <w:rFonts w:ascii="Arial" w:hAnsi="Arial" w:cs="Arial"/>
                <w:b/>
                <w:color w:val="000000"/>
                <w:szCs w:val="24"/>
              </w:rPr>
              <w:t>: 4 pkt</w:t>
            </w:r>
            <w:r w:rsidRPr="00D557BA">
              <w:rPr>
                <w:rFonts w:ascii="Arial" w:hAnsi="Arial" w:cs="Arial"/>
                <w:b/>
                <w:szCs w:val="24"/>
              </w:rPr>
              <w:t>.</w:t>
            </w:r>
          </w:p>
          <w:p w14:paraId="4C9D92BD" w14:textId="29563CE2" w:rsidR="00D557BA" w:rsidRPr="00D557BA" w:rsidRDefault="00D557BA" w:rsidP="0006150A">
            <w:pPr>
              <w:pStyle w:val="Styl1"/>
              <w:spacing w:before="40" w:line="288" w:lineRule="auto"/>
              <w:ind w:right="34"/>
              <w:rPr>
                <w:rFonts w:ascii="Arial" w:hAnsi="Arial" w:cs="Arial"/>
                <w:b/>
                <w:szCs w:val="24"/>
              </w:rPr>
            </w:pPr>
            <w:r w:rsidRPr="00D557BA">
              <w:rPr>
                <w:rFonts w:ascii="Arial" w:hAnsi="Arial" w:cs="Arial"/>
                <w:b/>
                <w:szCs w:val="24"/>
              </w:rPr>
              <w:t>Uwaga. Potwierdzenie musi dotyczyć sy</w:t>
            </w:r>
            <w:r w:rsidR="006769CB">
              <w:rPr>
                <w:rFonts w:ascii="Arial" w:hAnsi="Arial" w:cs="Arial"/>
                <w:b/>
                <w:szCs w:val="24"/>
              </w:rPr>
              <w:t xml:space="preserve">stemu operacyjnego </w:t>
            </w:r>
            <w:r w:rsidR="00151C94">
              <w:rPr>
                <w:rFonts w:ascii="Arial" w:hAnsi="Arial" w:cs="Arial"/>
                <w:b/>
                <w:szCs w:val="24"/>
              </w:rPr>
              <w:t>Windows 11 w </w:t>
            </w:r>
            <w:r w:rsidRPr="00D557BA">
              <w:rPr>
                <w:rFonts w:ascii="Arial" w:hAnsi="Arial" w:cs="Arial"/>
                <w:b/>
                <w:szCs w:val="24"/>
              </w:rPr>
              <w:t>wersji minimum 2</w:t>
            </w:r>
            <w:r w:rsidR="00636452">
              <w:rPr>
                <w:rFonts w:ascii="Arial" w:hAnsi="Arial" w:cs="Arial"/>
                <w:b/>
                <w:szCs w:val="24"/>
              </w:rPr>
              <w:t>2</w:t>
            </w:r>
            <w:r w:rsidRPr="00D557BA">
              <w:rPr>
                <w:rFonts w:ascii="Arial" w:hAnsi="Arial" w:cs="Arial"/>
                <w:b/>
                <w:szCs w:val="24"/>
              </w:rPr>
              <w:t>H2. Potwierdzenie zgodności dotyczące starszej wersji systemu operacyjnego traktuje się jako brak potwierdzenia.</w:t>
            </w:r>
          </w:p>
        </w:tc>
      </w:tr>
      <w:tr w:rsidR="00D557BA" w:rsidRPr="00310E14" w14:paraId="09F28E4A" w14:textId="77777777" w:rsidTr="00DE05B4">
        <w:tblPrEx>
          <w:tblCellMar>
            <w:left w:w="108" w:type="dxa"/>
            <w:right w:w="108" w:type="dxa"/>
          </w:tblCellMar>
        </w:tblPrEx>
        <w:trPr>
          <w:trHeight w:val="380"/>
        </w:trPr>
        <w:tc>
          <w:tcPr>
            <w:tcW w:w="588" w:type="dxa"/>
            <w:vAlign w:val="center"/>
          </w:tcPr>
          <w:p w14:paraId="7F3E6841" w14:textId="77777777" w:rsidR="00D557BA" w:rsidRPr="00D557BA" w:rsidRDefault="00D557BA" w:rsidP="0006150A">
            <w:pPr>
              <w:spacing w:line="288" w:lineRule="auto"/>
              <w:ind w:right="11"/>
              <w:rPr>
                <w:rFonts w:ascii="Arial" w:hAnsi="Arial" w:cs="Arial"/>
              </w:rPr>
            </w:pPr>
            <w:r w:rsidRPr="00D557BA">
              <w:rPr>
                <w:rFonts w:ascii="Arial" w:hAnsi="Arial" w:cs="Arial"/>
              </w:rPr>
              <w:t>9.</w:t>
            </w:r>
          </w:p>
        </w:tc>
        <w:tc>
          <w:tcPr>
            <w:tcW w:w="9301" w:type="dxa"/>
            <w:gridSpan w:val="2"/>
            <w:vAlign w:val="center"/>
          </w:tcPr>
          <w:p w14:paraId="183293E8" w14:textId="2534434F" w:rsidR="00D557BA" w:rsidRPr="00D557BA" w:rsidRDefault="00D557BA" w:rsidP="0006150A">
            <w:pPr>
              <w:pStyle w:val="Styl1"/>
              <w:spacing w:before="40" w:after="40" w:line="288" w:lineRule="auto"/>
              <w:ind w:left="-21" w:right="34"/>
              <w:rPr>
                <w:rFonts w:ascii="Arial" w:hAnsi="Arial" w:cs="Arial"/>
                <w:szCs w:val="24"/>
              </w:rPr>
            </w:pPr>
            <w:r w:rsidRPr="00D557BA">
              <w:rPr>
                <w:rFonts w:ascii="Arial" w:hAnsi="Arial" w:cs="Arial"/>
                <w:b/>
                <w:szCs w:val="24"/>
              </w:rPr>
              <w:t>Ergonomia:</w:t>
            </w:r>
            <w:r w:rsidRPr="00D557BA">
              <w:rPr>
                <w:rFonts w:ascii="Arial" w:hAnsi="Arial" w:cs="Arial"/>
                <w:szCs w:val="24"/>
              </w:rPr>
              <w:t xml:space="preserve"> </w:t>
            </w:r>
            <w:r w:rsidR="00636452">
              <w:rPr>
                <w:rFonts w:ascii="Arial" w:hAnsi="Arial" w:cs="Arial"/>
                <w:szCs w:val="24"/>
              </w:rPr>
              <w:t xml:space="preserve">w trakcie normalnej pracy </w:t>
            </w:r>
            <w:r w:rsidR="006769CB">
              <w:rPr>
                <w:rFonts w:ascii="Arial" w:hAnsi="Arial" w:cs="Arial"/>
                <w:szCs w:val="24"/>
              </w:rPr>
              <w:t>głośność komputera</w:t>
            </w:r>
            <w:r w:rsidR="00636452">
              <w:rPr>
                <w:rFonts w:ascii="Arial" w:hAnsi="Arial" w:cs="Arial"/>
                <w:szCs w:val="24"/>
              </w:rPr>
              <w:t xml:space="preserve"> maksymalnie 45</w:t>
            </w:r>
            <w:r w:rsidRPr="00D557BA">
              <w:rPr>
                <w:rFonts w:ascii="Arial" w:hAnsi="Arial" w:cs="Arial"/>
                <w:szCs w:val="24"/>
              </w:rPr>
              <w:t xml:space="preserve"> dB(A).</w:t>
            </w:r>
            <w:r w:rsidR="00636452">
              <w:rPr>
                <w:rFonts w:ascii="Arial" w:hAnsi="Arial" w:cs="Arial"/>
                <w:szCs w:val="24"/>
              </w:rPr>
              <w:t xml:space="preserve"> Nie dopuszcza się aby w trakcie pracy było słyszalne terkotanie wentylatorów, głośna praca łożysk</w:t>
            </w:r>
            <w:r w:rsidR="006769CB">
              <w:rPr>
                <w:rFonts w:ascii="Arial" w:hAnsi="Arial" w:cs="Arial"/>
                <w:szCs w:val="24"/>
              </w:rPr>
              <w:t xml:space="preserve"> wentylatorów</w:t>
            </w:r>
            <w:r w:rsidR="00636452">
              <w:rPr>
                <w:rFonts w:ascii="Arial" w:hAnsi="Arial" w:cs="Arial"/>
                <w:szCs w:val="24"/>
              </w:rPr>
              <w:t xml:space="preserve"> itp.</w:t>
            </w:r>
          </w:p>
          <w:p w14:paraId="6760DC5B" w14:textId="2AF209E5" w:rsidR="00D557BA" w:rsidRPr="00D557BA" w:rsidRDefault="00D557BA" w:rsidP="0006150A">
            <w:pPr>
              <w:pStyle w:val="Styl1"/>
              <w:spacing w:before="40" w:after="40" w:line="288" w:lineRule="auto"/>
              <w:ind w:left="-21" w:right="34"/>
              <w:rPr>
                <w:rFonts w:ascii="Arial" w:hAnsi="Arial" w:cs="Arial"/>
                <w:szCs w:val="24"/>
              </w:rPr>
            </w:pPr>
            <w:r w:rsidRPr="00D557BA">
              <w:rPr>
                <w:rFonts w:ascii="Arial" w:hAnsi="Arial" w:cs="Arial"/>
                <w:szCs w:val="24"/>
              </w:rPr>
              <w:t>Głośność dźwięku należy mierzyć w pozycji operatora.</w:t>
            </w:r>
          </w:p>
        </w:tc>
      </w:tr>
      <w:tr w:rsidR="00D557BA" w:rsidRPr="00310E14" w14:paraId="152F4D47" w14:textId="77777777" w:rsidTr="00DE05B4">
        <w:tblPrEx>
          <w:tblCellMar>
            <w:left w:w="108" w:type="dxa"/>
            <w:right w:w="108" w:type="dxa"/>
          </w:tblCellMar>
        </w:tblPrEx>
        <w:trPr>
          <w:trHeight w:val="380"/>
        </w:trPr>
        <w:tc>
          <w:tcPr>
            <w:tcW w:w="588" w:type="dxa"/>
            <w:vAlign w:val="center"/>
          </w:tcPr>
          <w:p w14:paraId="394970B2" w14:textId="77777777" w:rsidR="00D557BA" w:rsidRPr="00D557BA" w:rsidRDefault="00D557BA" w:rsidP="0006150A">
            <w:pPr>
              <w:spacing w:line="288" w:lineRule="auto"/>
              <w:ind w:right="11"/>
              <w:rPr>
                <w:rFonts w:ascii="Arial" w:hAnsi="Arial" w:cs="Arial"/>
              </w:rPr>
            </w:pPr>
            <w:r w:rsidRPr="00D557BA">
              <w:rPr>
                <w:rFonts w:ascii="Arial" w:hAnsi="Arial" w:cs="Arial"/>
              </w:rPr>
              <w:t>10.</w:t>
            </w:r>
          </w:p>
        </w:tc>
        <w:tc>
          <w:tcPr>
            <w:tcW w:w="9301" w:type="dxa"/>
            <w:gridSpan w:val="2"/>
            <w:vAlign w:val="center"/>
          </w:tcPr>
          <w:p w14:paraId="51751EE6" w14:textId="61F05663" w:rsidR="00D557BA" w:rsidRPr="00D557BA" w:rsidRDefault="00D557BA" w:rsidP="0006150A">
            <w:pPr>
              <w:pStyle w:val="Styl1"/>
              <w:spacing w:before="40" w:after="40" w:line="288" w:lineRule="auto"/>
              <w:ind w:left="-21" w:right="34"/>
              <w:rPr>
                <w:rFonts w:ascii="Arial" w:hAnsi="Arial" w:cs="Arial"/>
                <w:b/>
                <w:szCs w:val="24"/>
              </w:rPr>
            </w:pPr>
            <w:r w:rsidRPr="00D557BA">
              <w:rPr>
                <w:rFonts w:ascii="Arial" w:hAnsi="Arial" w:cs="Arial"/>
                <w:b/>
                <w:szCs w:val="24"/>
              </w:rPr>
              <w:t xml:space="preserve">Niezawodność/jakość wytwarzania: </w:t>
            </w:r>
            <w:r w:rsidRPr="00D557BA">
              <w:rPr>
                <w:rFonts w:ascii="Arial" w:hAnsi="Arial" w:cs="Arial"/>
                <w:szCs w:val="24"/>
              </w:rPr>
              <w:t>komputer musi być wyprodukowany przez producenta posiadającego wdrożoną normę P</w:t>
            </w:r>
            <w:r w:rsidR="006769CB">
              <w:rPr>
                <w:rFonts w:ascii="Arial" w:hAnsi="Arial" w:cs="Arial"/>
                <w:szCs w:val="24"/>
              </w:rPr>
              <w:t>N-EN ISO 9001 lub równoważną, w </w:t>
            </w:r>
            <w:r w:rsidRPr="00D557BA">
              <w:rPr>
                <w:rFonts w:ascii="Arial" w:hAnsi="Arial" w:cs="Arial"/>
                <w:szCs w:val="24"/>
              </w:rPr>
              <w:t>zakresie co najmniej projektowania, produkcji urządzeń informatycznych lub systemów informatycznych lub rozwiązań informatycznych lub równoważnym oraz producenta posiadającego wdrożoną normę PN-EN ISO 14001 lub równoważną. Będzie wymagane dostarczenie stosownych certyfikatów.</w:t>
            </w:r>
          </w:p>
        </w:tc>
      </w:tr>
      <w:tr w:rsidR="00D557BA" w:rsidRPr="00310E14" w14:paraId="5FDC93CF" w14:textId="77777777" w:rsidTr="00DE05B4">
        <w:trPr>
          <w:trHeight w:val="425"/>
        </w:trPr>
        <w:tc>
          <w:tcPr>
            <w:tcW w:w="588" w:type="dxa"/>
            <w:vAlign w:val="center"/>
          </w:tcPr>
          <w:p w14:paraId="52B44999" w14:textId="77777777" w:rsidR="00D557BA" w:rsidRPr="00D557BA" w:rsidRDefault="00D557BA" w:rsidP="0006150A">
            <w:pPr>
              <w:spacing w:line="288" w:lineRule="auto"/>
              <w:ind w:right="11"/>
              <w:rPr>
                <w:rFonts w:ascii="Arial" w:hAnsi="Arial" w:cs="Arial"/>
              </w:rPr>
            </w:pPr>
            <w:r w:rsidRPr="00D557BA">
              <w:rPr>
                <w:rFonts w:ascii="Arial" w:hAnsi="Arial" w:cs="Arial"/>
              </w:rPr>
              <w:t>11.</w:t>
            </w:r>
          </w:p>
        </w:tc>
        <w:tc>
          <w:tcPr>
            <w:tcW w:w="9301" w:type="dxa"/>
            <w:gridSpan w:val="2"/>
            <w:vAlign w:val="center"/>
          </w:tcPr>
          <w:p w14:paraId="6978643F" w14:textId="77777777" w:rsidR="00D557BA" w:rsidRPr="00D557BA" w:rsidRDefault="00D557BA" w:rsidP="0006150A">
            <w:pPr>
              <w:spacing w:line="288" w:lineRule="auto"/>
              <w:ind w:left="-21" w:right="34"/>
              <w:rPr>
                <w:rFonts w:ascii="Arial" w:hAnsi="Arial" w:cs="Arial"/>
                <w:b/>
              </w:rPr>
            </w:pPr>
            <w:r w:rsidRPr="00D557BA">
              <w:rPr>
                <w:rFonts w:ascii="Arial" w:hAnsi="Arial" w:cs="Arial"/>
                <w:b/>
              </w:rPr>
              <w:t>Deklaracje i wymagania środowiskowe:</w:t>
            </w:r>
          </w:p>
          <w:p w14:paraId="4AAAB3C8" w14:textId="77777777" w:rsidR="00D557BA" w:rsidRPr="00D557BA" w:rsidRDefault="00D557BA" w:rsidP="0006150A">
            <w:pPr>
              <w:spacing w:line="288" w:lineRule="auto"/>
              <w:ind w:left="334" w:right="34" w:hanging="357"/>
              <w:rPr>
                <w:rFonts w:ascii="Arial" w:hAnsi="Arial" w:cs="Arial"/>
              </w:rPr>
            </w:pPr>
            <w:r w:rsidRPr="00D557BA">
              <w:rPr>
                <w:rFonts w:ascii="Arial" w:hAnsi="Arial" w:cs="Arial"/>
              </w:rPr>
              <w:t>1.</w:t>
            </w:r>
            <w:r w:rsidRPr="00D557BA">
              <w:rPr>
                <w:rFonts w:ascii="Arial" w:hAnsi="Arial" w:cs="Arial"/>
              </w:rPr>
              <w:tab/>
              <w:t>Komputer musi posiadać znak CE.</w:t>
            </w:r>
          </w:p>
          <w:p w14:paraId="11BFD2E8" w14:textId="77777777" w:rsidR="00D557BA" w:rsidRPr="00D557BA" w:rsidRDefault="00D557BA" w:rsidP="0006150A">
            <w:pPr>
              <w:spacing w:line="288" w:lineRule="auto"/>
              <w:ind w:left="334" w:right="34" w:hanging="357"/>
              <w:rPr>
                <w:rFonts w:ascii="Arial" w:hAnsi="Arial" w:cs="Arial"/>
                <w:bCs/>
              </w:rPr>
            </w:pPr>
            <w:r w:rsidRPr="00D557BA">
              <w:rPr>
                <w:rFonts w:ascii="Arial" w:hAnsi="Arial" w:cs="Arial"/>
              </w:rPr>
              <w:t xml:space="preserve">2. </w:t>
            </w:r>
            <w:r w:rsidRPr="00D557BA">
              <w:rPr>
                <w:rFonts w:ascii="Arial" w:hAnsi="Arial" w:cs="Arial"/>
              </w:rPr>
              <w:tab/>
              <w:t>Komputer musi posiadać 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w:t>
            </w:r>
            <w:r w:rsidRPr="00D557BA">
              <w:rPr>
                <w:rFonts w:ascii="Arial" w:hAnsi="Arial" w:cs="Arial"/>
                <w:bCs/>
              </w:rPr>
              <w:t>normą ISO 1043-4 dla płyty głównej oraz elementów wykonanych z tworzyw sztucznych o masie powyżej 25 gram.</w:t>
            </w:r>
          </w:p>
          <w:p w14:paraId="070ABA31" w14:textId="6801C6FD" w:rsidR="00D557BA" w:rsidRPr="00D557BA" w:rsidRDefault="00D557BA" w:rsidP="0006150A">
            <w:pPr>
              <w:spacing w:line="288" w:lineRule="auto"/>
              <w:ind w:left="334" w:right="34" w:hanging="357"/>
              <w:rPr>
                <w:rFonts w:ascii="Arial" w:hAnsi="Arial" w:cs="Arial"/>
              </w:rPr>
            </w:pPr>
            <w:r w:rsidRPr="00D557BA">
              <w:rPr>
                <w:rFonts w:ascii="Arial" w:hAnsi="Arial" w:cs="Arial"/>
                <w:bCs/>
              </w:rPr>
              <w:t>3.</w:t>
            </w:r>
            <w:r w:rsidRPr="00D557BA">
              <w:rPr>
                <w:rFonts w:ascii="Arial" w:hAnsi="Arial" w:cs="Arial"/>
                <w:bCs/>
              </w:rPr>
              <w:tab/>
            </w:r>
            <w:r w:rsidRPr="00D557BA">
              <w:rPr>
                <w:rFonts w:ascii="Arial" w:hAnsi="Arial" w:cs="Arial"/>
              </w:rPr>
              <w:t>Opcjonalne komputer może posiadać c</w:t>
            </w:r>
            <w:r w:rsidRPr="00D557BA">
              <w:rPr>
                <w:rFonts w:ascii="Arial" w:hAnsi="Arial" w:cs="Arial"/>
                <w:bCs/>
              </w:rPr>
              <w:t xml:space="preserve">ertyfikat EPEAT </w:t>
            </w:r>
            <w:r w:rsidR="005012CC">
              <w:rPr>
                <w:rFonts w:ascii="Arial" w:hAnsi="Arial" w:cs="Arial"/>
                <w:bCs/>
              </w:rPr>
              <w:t>–</w:t>
            </w:r>
            <w:r w:rsidRPr="00D557BA">
              <w:rPr>
                <w:rFonts w:ascii="Arial" w:hAnsi="Arial" w:cs="Arial"/>
                <w:bCs/>
              </w:rPr>
              <w:t xml:space="preserve"> </w:t>
            </w:r>
            <w:r w:rsidRPr="00D557BA">
              <w:rPr>
                <w:rFonts w:ascii="Arial" w:hAnsi="Arial" w:cs="Arial"/>
                <w:b/>
              </w:rPr>
              <w:t>pozycja punktowana</w:t>
            </w:r>
            <w:r w:rsidRPr="00D557BA">
              <w:rPr>
                <w:rFonts w:ascii="Arial" w:hAnsi="Arial" w:cs="Arial"/>
              </w:rPr>
              <w:t>,</w:t>
            </w:r>
          </w:p>
          <w:p w14:paraId="4195AE36" w14:textId="01AB7733" w:rsidR="00D557BA" w:rsidRPr="00D557BA" w:rsidRDefault="00D557BA" w:rsidP="0006150A">
            <w:pPr>
              <w:spacing w:line="288" w:lineRule="auto"/>
              <w:ind w:left="334" w:right="34" w:hanging="357"/>
              <w:rPr>
                <w:rFonts w:ascii="Arial" w:hAnsi="Arial" w:cs="Arial"/>
                <w:b/>
              </w:rPr>
            </w:pPr>
            <w:r w:rsidRPr="00D557BA">
              <w:rPr>
                <w:rFonts w:ascii="Arial" w:hAnsi="Arial" w:cs="Arial"/>
              </w:rPr>
              <w:lastRenderedPageBreak/>
              <w:tab/>
            </w:r>
            <w:r w:rsidRPr="00D557BA">
              <w:rPr>
                <w:rFonts w:ascii="Arial" w:hAnsi="Arial" w:cs="Arial"/>
                <w:b/>
              </w:rPr>
              <w:t xml:space="preserve">Punktacja: Brak certyfikacji EPEAT dla oferowanego komputera: 0 pkt; aktualna certyfikacja EPEAT Bronze dla oferowanego komputera </w:t>
            </w:r>
            <w:r w:rsidR="005012CC">
              <w:rPr>
                <w:rFonts w:ascii="Arial" w:hAnsi="Arial" w:cs="Arial"/>
                <w:b/>
              </w:rPr>
              <w:t>–</w:t>
            </w:r>
            <w:r w:rsidRPr="00D557BA">
              <w:rPr>
                <w:rFonts w:ascii="Arial" w:hAnsi="Arial" w:cs="Arial"/>
                <w:b/>
              </w:rPr>
              <w:t xml:space="preserve"> będzie wymagany wydruk ze strony internetowej http://www.epeat.net</w:t>
            </w:r>
            <w:r w:rsidRPr="00D557BA">
              <w:rPr>
                <w:rFonts w:ascii="Arial" w:hAnsi="Arial" w:cs="Arial"/>
                <w:b/>
                <w:color w:val="000000"/>
              </w:rPr>
              <w:t xml:space="preserve"> potwierdzający, że oferowany model komputera posiada certyfikat: 1 pkt</w:t>
            </w:r>
            <w:r w:rsidRPr="00D557BA">
              <w:rPr>
                <w:rFonts w:ascii="Arial" w:hAnsi="Arial" w:cs="Arial"/>
                <w:b/>
              </w:rPr>
              <w:t xml:space="preserve">; aktualna certyfikacja EPEAT Silver dla oferowanego komputera </w:t>
            </w:r>
            <w:r w:rsidR="005012CC">
              <w:rPr>
                <w:rFonts w:ascii="Arial" w:hAnsi="Arial" w:cs="Arial"/>
                <w:b/>
              </w:rPr>
              <w:t>–</w:t>
            </w:r>
            <w:r w:rsidRPr="00D557BA">
              <w:rPr>
                <w:rFonts w:ascii="Arial" w:hAnsi="Arial" w:cs="Arial"/>
                <w:b/>
              </w:rPr>
              <w:t xml:space="preserve"> będzie wymagany wydruk ze strony internetowej http://www.epeat.net</w:t>
            </w:r>
            <w:r w:rsidRPr="00D557BA">
              <w:rPr>
                <w:rFonts w:ascii="Arial" w:hAnsi="Arial" w:cs="Arial"/>
                <w:b/>
                <w:color w:val="000000"/>
              </w:rPr>
              <w:t xml:space="preserve"> potwierdzający, że oferowany model komputera posiada certyfikat: 2 pkt</w:t>
            </w:r>
            <w:r w:rsidRPr="00D557BA">
              <w:rPr>
                <w:rFonts w:ascii="Arial" w:hAnsi="Arial" w:cs="Arial"/>
                <w:b/>
              </w:rPr>
              <w:t xml:space="preserve">; aktualna certyfikacja EPEAT minimum Gold dla oferowanego komputera </w:t>
            </w:r>
            <w:r w:rsidR="005012CC">
              <w:rPr>
                <w:rFonts w:ascii="Arial" w:hAnsi="Arial" w:cs="Arial"/>
                <w:b/>
              </w:rPr>
              <w:t>–</w:t>
            </w:r>
            <w:r w:rsidRPr="00D557BA">
              <w:rPr>
                <w:rFonts w:ascii="Arial" w:hAnsi="Arial" w:cs="Arial"/>
                <w:b/>
              </w:rPr>
              <w:t xml:space="preserve"> będzie wymagany wydruk ze strony internetowej http://www.epeat.net</w:t>
            </w:r>
            <w:r w:rsidRPr="00D557BA">
              <w:rPr>
                <w:rFonts w:ascii="Arial" w:hAnsi="Arial" w:cs="Arial"/>
                <w:b/>
                <w:color w:val="000000"/>
              </w:rPr>
              <w:t xml:space="preserve"> potwierdzający, że oferowany model komputera posiada certyfikat: 4 pkt</w:t>
            </w:r>
          </w:p>
          <w:p w14:paraId="2649213D" w14:textId="11D43AE3" w:rsidR="00D557BA" w:rsidRPr="008A6C02" w:rsidRDefault="00D557BA" w:rsidP="0006150A">
            <w:pPr>
              <w:pStyle w:val="Akapitzlist"/>
              <w:numPr>
                <w:ilvl w:val="0"/>
                <w:numId w:val="6"/>
              </w:numPr>
              <w:spacing w:line="288" w:lineRule="auto"/>
              <w:ind w:left="334" w:right="34" w:hanging="357"/>
              <w:rPr>
                <w:rFonts w:ascii="Arial" w:hAnsi="Arial" w:cs="Arial"/>
              </w:rPr>
            </w:pPr>
            <w:r w:rsidRPr="008A6C02">
              <w:rPr>
                <w:rFonts w:ascii="Arial" w:hAnsi="Arial" w:cs="Arial"/>
              </w:rPr>
              <w:t xml:space="preserve">Opcjonalne komputer może posiadać certyfikat TCO </w:t>
            </w:r>
            <w:r w:rsidR="005012CC" w:rsidRPr="008A6C02">
              <w:rPr>
                <w:rFonts w:ascii="Arial" w:hAnsi="Arial" w:cs="Arial"/>
              </w:rPr>
              <w:t>–</w:t>
            </w:r>
            <w:r w:rsidRPr="008A6C02">
              <w:rPr>
                <w:rFonts w:ascii="Arial" w:hAnsi="Arial" w:cs="Arial"/>
              </w:rPr>
              <w:t xml:space="preserve"> </w:t>
            </w:r>
            <w:r w:rsidRPr="008A6C02">
              <w:rPr>
                <w:rFonts w:ascii="Arial" w:hAnsi="Arial" w:cs="Arial"/>
                <w:b/>
              </w:rPr>
              <w:t>pozycja punktowana</w:t>
            </w:r>
            <w:r w:rsidRPr="008A6C02">
              <w:rPr>
                <w:rFonts w:ascii="Arial" w:hAnsi="Arial" w:cs="Arial"/>
              </w:rPr>
              <w:t>,</w:t>
            </w:r>
          </w:p>
          <w:p w14:paraId="5E8CEFE9" w14:textId="58063956" w:rsidR="00D557BA" w:rsidRPr="00D557BA" w:rsidRDefault="00D557BA" w:rsidP="0006150A">
            <w:pPr>
              <w:spacing w:line="288" w:lineRule="auto"/>
              <w:ind w:left="334" w:right="34" w:hanging="357"/>
              <w:rPr>
                <w:rFonts w:ascii="Arial" w:hAnsi="Arial" w:cs="Arial"/>
                <w:bCs/>
              </w:rPr>
            </w:pPr>
            <w:r w:rsidRPr="00D557BA">
              <w:rPr>
                <w:rFonts w:ascii="Arial" w:hAnsi="Arial" w:cs="Arial"/>
              </w:rPr>
              <w:tab/>
            </w:r>
            <w:r w:rsidRPr="00D557BA">
              <w:rPr>
                <w:rFonts w:ascii="Arial" w:hAnsi="Arial" w:cs="Arial"/>
                <w:b/>
              </w:rPr>
              <w:t>Punktacja</w:t>
            </w:r>
            <w:r w:rsidRPr="00D557BA">
              <w:rPr>
                <w:rFonts w:ascii="Arial" w:hAnsi="Arial" w:cs="Arial"/>
              </w:rPr>
              <w:t>:</w:t>
            </w:r>
            <w:r w:rsidRPr="00D557BA">
              <w:rPr>
                <w:rFonts w:ascii="Arial" w:hAnsi="Arial" w:cs="Arial"/>
                <w:b/>
              </w:rPr>
              <w:t xml:space="preserve"> Brak certyfikacji TCO oferowanego komputera: 0 pkt; aktualna certyfikacja TCO oferowanego komputera – będzie wymagany wydruk ze strony internetowej https://tcocertified.com/, </w:t>
            </w:r>
            <w:r w:rsidRPr="00D557BA">
              <w:rPr>
                <w:rFonts w:ascii="Arial" w:hAnsi="Arial" w:cs="Arial"/>
                <w:b/>
                <w:color w:val="000000"/>
              </w:rPr>
              <w:t>potwierdzający że oferowany model komputera posiada certyf</w:t>
            </w:r>
            <w:r w:rsidR="00460D3E">
              <w:rPr>
                <w:rFonts w:ascii="Arial" w:hAnsi="Arial" w:cs="Arial"/>
                <w:b/>
                <w:color w:val="000000"/>
              </w:rPr>
              <w:t>ikat: 3</w:t>
            </w:r>
            <w:r w:rsidRPr="00D557BA">
              <w:rPr>
                <w:rFonts w:ascii="Arial" w:hAnsi="Arial" w:cs="Arial"/>
                <w:b/>
                <w:color w:val="000000"/>
              </w:rPr>
              <w:t xml:space="preserve"> pkt</w:t>
            </w:r>
            <w:r w:rsidRPr="00D557BA">
              <w:rPr>
                <w:rFonts w:ascii="Arial" w:hAnsi="Arial" w:cs="Arial"/>
                <w:b/>
              </w:rPr>
              <w:t>.</w:t>
            </w:r>
          </w:p>
        </w:tc>
      </w:tr>
      <w:tr w:rsidR="00D557BA" w:rsidRPr="00310E14" w14:paraId="5BEAAD50" w14:textId="77777777" w:rsidTr="00DE05B4">
        <w:tblPrEx>
          <w:tblCellMar>
            <w:left w:w="108" w:type="dxa"/>
            <w:right w:w="108" w:type="dxa"/>
          </w:tblCellMar>
        </w:tblPrEx>
        <w:trPr>
          <w:trHeight w:val="380"/>
        </w:trPr>
        <w:tc>
          <w:tcPr>
            <w:tcW w:w="588" w:type="dxa"/>
            <w:vAlign w:val="center"/>
          </w:tcPr>
          <w:p w14:paraId="2C1F680F" w14:textId="77777777" w:rsidR="00D557BA" w:rsidRPr="00D557BA" w:rsidRDefault="00D557BA" w:rsidP="0006150A">
            <w:pPr>
              <w:spacing w:line="288" w:lineRule="auto"/>
              <w:ind w:right="11"/>
              <w:rPr>
                <w:rFonts w:ascii="Arial" w:hAnsi="Arial" w:cs="Arial"/>
              </w:rPr>
            </w:pPr>
            <w:r w:rsidRPr="00D557BA">
              <w:rPr>
                <w:rFonts w:ascii="Arial" w:hAnsi="Arial" w:cs="Arial"/>
              </w:rPr>
              <w:lastRenderedPageBreak/>
              <w:t>12.</w:t>
            </w:r>
          </w:p>
        </w:tc>
        <w:tc>
          <w:tcPr>
            <w:tcW w:w="9301" w:type="dxa"/>
            <w:gridSpan w:val="2"/>
            <w:vAlign w:val="center"/>
          </w:tcPr>
          <w:p w14:paraId="4BE7C497" w14:textId="77777777" w:rsidR="00D557BA" w:rsidRPr="00D557BA" w:rsidRDefault="00D557BA" w:rsidP="0006150A">
            <w:pPr>
              <w:pStyle w:val="Styl1"/>
              <w:spacing w:before="40" w:line="288" w:lineRule="auto"/>
              <w:ind w:left="-21" w:right="34"/>
              <w:rPr>
                <w:rFonts w:ascii="Arial" w:hAnsi="Arial" w:cs="Arial"/>
                <w:szCs w:val="24"/>
              </w:rPr>
            </w:pPr>
            <w:r w:rsidRPr="00D557BA">
              <w:rPr>
                <w:rFonts w:ascii="Arial" w:hAnsi="Arial" w:cs="Arial"/>
                <w:b/>
                <w:szCs w:val="24"/>
              </w:rPr>
              <w:t>Rozszerzenia warunków gwarancji:</w:t>
            </w:r>
          </w:p>
          <w:p w14:paraId="156DB717" w14:textId="77777777" w:rsidR="00D557BA" w:rsidRPr="00D557BA" w:rsidRDefault="00D557BA" w:rsidP="0006150A">
            <w:pPr>
              <w:pStyle w:val="Styl1"/>
              <w:numPr>
                <w:ilvl w:val="0"/>
                <w:numId w:val="9"/>
              </w:numPr>
              <w:tabs>
                <w:tab w:val="clear" w:pos="573"/>
              </w:tabs>
              <w:suppressAutoHyphens w:val="0"/>
              <w:spacing w:line="288" w:lineRule="auto"/>
              <w:ind w:left="334" w:right="34" w:hanging="357"/>
              <w:rPr>
                <w:rFonts w:ascii="Arial" w:hAnsi="Arial" w:cs="Arial"/>
                <w:b/>
                <w:szCs w:val="24"/>
              </w:rPr>
            </w:pPr>
            <w:r w:rsidRPr="00D557BA">
              <w:rPr>
                <w:rFonts w:ascii="Arial" w:hAnsi="Arial" w:cs="Arial"/>
                <w:szCs w:val="24"/>
              </w:rPr>
              <w:t>W przypadku awarii dysku twardego w okresie gwarancji, uszkodzony dysk pozostaje u Zamawiającego.</w:t>
            </w:r>
          </w:p>
          <w:p w14:paraId="2D15A5DA" w14:textId="77777777" w:rsidR="00D557BA" w:rsidRPr="00D557BA" w:rsidRDefault="00D557BA" w:rsidP="0006150A">
            <w:pPr>
              <w:pStyle w:val="Styl1"/>
              <w:numPr>
                <w:ilvl w:val="0"/>
                <w:numId w:val="9"/>
              </w:numPr>
              <w:tabs>
                <w:tab w:val="clear" w:pos="573"/>
              </w:tabs>
              <w:suppressAutoHyphens w:val="0"/>
              <w:spacing w:line="288" w:lineRule="auto"/>
              <w:ind w:left="334" w:right="34" w:hanging="357"/>
              <w:rPr>
                <w:rFonts w:ascii="Arial" w:hAnsi="Arial" w:cs="Arial"/>
                <w:szCs w:val="24"/>
              </w:rPr>
            </w:pPr>
            <w:r w:rsidRPr="00D557BA">
              <w:rPr>
                <w:rFonts w:ascii="Arial" w:hAnsi="Arial" w:cs="Arial"/>
                <w:szCs w:val="24"/>
              </w:rPr>
              <w:t>Naprawy na miejscu instalacji komputera lub w serwisie, przy czym w przypadku naprawy w serwisie, dysk twardy komputera pozostaje u Zamawiającego.</w:t>
            </w:r>
          </w:p>
          <w:p w14:paraId="32887463" w14:textId="77777777" w:rsidR="00D557BA" w:rsidRPr="00D557BA" w:rsidRDefault="00D557BA" w:rsidP="0006150A">
            <w:pPr>
              <w:pStyle w:val="Styl1"/>
              <w:numPr>
                <w:ilvl w:val="0"/>
                <w:numId w:val="9"/>
              </w:numPr>
              <w:tabs>
                <w:tab w:val="clear" w:pos="573"/>
              </w:tabs>
              <w:suppressAutoHyphens w:val="0"/>
              <w:spacing w:line="288" w:lineRule="auto"/>
              <w:ind w:left="334" w:right="34" w:hanging="357"/>
              <w:rPr>
                <w:rFonts w:ascii="Arial" w:hAnsi="Arial" w:cs="Arial"/>
                <w:szCs w:val="24"/>
              </w:rPr>
            </w:pPr>
            <w:r w:rsidRPr="00D557BA">
              <w:rPr>
                <w:rFonts w:ascii="Arial" w:hAnsi="Arial" w:cs="Arial"/>
                <w:szCs w:val="24"/>
              </w:rPr>
              <w:t>W przypadku konieczności wymiany płyty głównej komputera w okresie jego gwarancji wymagane jest aby numer seryjny komputera przechowywany w BIOS pozostał niezmieniony i licencja na system Windows pozostała niezmieniona lub wgrana w BIOS odpowiednia nowa licencja.</w:t>
            </w:r>
          </w:p>
          <w:p w14:paraId="37E5CBCA" w14:textId="735D3A8A" w:rsidR="00D557BA" w:rsidRPr="00D557BA" w:rsidRDefault="00D557BA" w:rsidP="0006150A">
            <w:pPr>
              <w:pStyle w:val="Styl1"/>
              <w:numPr>
                <w:ilvl w:val="0"/>
                <w:numId w:val="9"/>
              </w:numPr>
              <w:tabs>
                <w:tab w:val="clear" w:pos="573"/>
              </w:tabs>
              <w:suppressAutoHyphens w:val="0"/>
              <w:spacing w:line="288" w:lineRule="auto"/>
              <w:ind w:left="334" w:right="34" w:hanging="357"/>
              <w:rPr>
                <w:rFonts w:ascii="Arial" w:hAnsi="Arial" w:cs="Arial"/>
                <w:szCs w:val="24"/>
              </w:rPr>
            </w:pPr>
            <w:r w:rsidRPr="00D557BA">
              <w:rPr>
                <w:rFonts w:ascii="Arial" w:hAnsi="Arial" w:cs="Arial"/>
                <w:szCs w:val="24"/>
              </w:rPr>
              <w:t xml:space="preserve">Serwis zaoferowanego komputera realizowany przez Wykonawcę lub serwis zaoferowanego komputera realizowany przez producenta i/lub we współpracy z autoryzowanym partnerem serwisowym producenta posiadającego  wdrożoną normę PN-EN ISO 9001 </w:t>
            </w:r>
            <w:r w:rsidR="005012CC">
              <w:rPr>
                <w:rFonts w:ascii="Arial" w:hAnsi="Arial" w:cs="Arial"/>
                <w:szCs w:val="24"/>
              </w:rPr>
              <w:t>–</w:t>
            </w:r>
            <w:r w:rsidRPr="00D557BA">
              <w:rPr>
                <w:rFonts w:ascii="Arial" w:hAnsi="Arial" w:cs="Arial"/>
                <w:szCs w:val="24"/>
              </w:rPr>
              <w:t xml:space="preserve"> będzie wymagane oświadczenie producenta potwierdzające, że serwis zaoferowanych komputerów będzie realizowany bezpośrednio przez producenta i/lub we współpracy z autoryzowanym partnerem serwisowym producenta posiadającego  wdrożoną normę PN-EN ISO 9001, na oświadczeniu muszą być wskazane warunki serwisowania tj. </w:t>
            </w:r>
            <w:r w:rsidRPr="00542AD2">
              <w:rPr>
                <w:rFonts w:ascii="Arial" w:hAnsi="Arial" w:cs="Arial"/>
                <w:b/>
                <w:szCs w:val="24"/>
              </w:rPr>
              <w:t>sposób i okres</w:t>
            </w:r>
            <w:r w:rsidR="00861D02">
              <w:rPr>
                <w:rFonts w:ascii="Arial" w:hAnsi="Arial" w:cs="Arial"/>
                <w:b/>
                <w:szCs w:val="24"/>
              </w:rPr>
              <w:t xml:space="preserve"> </w:t>
            </w:r>
            <w:r w:rsidR="00861D02" w:rsidRPr="00861D02">
              <w:rPr>
                <w:rFonts w:ascii="Arial" w:hAnsi="Arial" w:cs="Arial"/>
                <w:b/>
                <w:szCs w:val="24"/>
              </w:rPr>
              <w:t>na jaki jest udzielona gwarancja</w:t>
            </w:r>
            <w:r w:rsidRPr="00D557BA">
              <w:rPr>
                <w:rFonts w:ascii="Arial" w:hAnsi="Arial" w:cs="Arial"/>
                <w:szCs w:val="24"/>
              </w:rPr>
              <w:t>. Serwis musi być realizowany w całym</w:t>
            </w:r>
            <w:r w:rsidR="00861D02">
              <w:rPr>
                <w:rFonts w:ascii="Arial" w:hAnsi="Arial" w:cs="Arial"/>
                <w:szCs w:val="24"/>
              </w:rPr>
              <w:t xml:space="preserve"> okresie oferowanej gwarancji w </w:t>
            </w:r>
            <w:r w:rsidRPr="00D557BA">
              <w:rPr>
                <w:rFonts w:ascii="Arial" w:hAnsi="Arial" w:cs="Arial"/>
                <w:szCs w:val="24"/>
              </w:rPr>
              <w:t xml:space="preserve">ten sam sposób </w:t>
            </w:r>
            <w:r w:rsidR="005012CC">
              <w:rPr>
                <w:rFonts w:ascii="Arial" w:hAnsi="Arial" w:cs="Arial"/>
                <w:bCs/>
                <w:szCs w:val="24"/>
              </w:rPr>
              <w:t>–</w:t>
            </w:r>
            <w:r w:rsidRPr="00D557BA">
              <w:rPr>
                <w:rFonts w:ascii="Arial" w:hAnsi="Arial" w:cs="Arial"/>
                <w:bCs/>
                <w:szCs w:val="24"/>
              </w:rPr>
              <w:t xml:space="preserve"> </w:t>
            </w:r>
            <w:r w:rsidRPr="00D557BA">
              <w:rPr>
                <w:rFonts w:ascii="Arial" w:hAnsi="Arial" w:cs="Arial"/>
                <w:b/>
                <w:szCs w:val="24"/>
              </w:rPr>
              <w:t>pozycja punktowana</w:t>
            </w:r>
            <w:r w:rsidRPr="00D557BA">
              <w:rPr>
                <w:rFonts w:ascii="Arial" w:hAnsi="Arial" w:cs="Arial"/>
                <w:szCs w:val="24"/>
              </w:rPr>
              <w:t>,</w:t>
            </w:r>
          </w:p>
          <w:p w14:paraId="05C7C559" w14:textId="1F474753" w:rsidR="00D557BA" w:rsidRPr="00D557BA" w:rsidRDefault="005012CC" w:rsidP="00CF6FC4">
            <w:pPr>
              <w:pStyle w:val="Styl1"/>
              <w:suppressAutoHyphens w:val="0"/>
              <w:spacing w:line="288" w:lineRule="auto"/>
              <w:ind w:left="334" w:right="34" w:hanging="357"/>
              <w:rPr>
                <w:rFonts w:ascii="Arial" w:hAnsi="Arial" w:cs="Arial"/>
                <w:szCs w:val="24"/>
              </w:rPr>
            </w:pPr>
            <w:r>
              <w:rPr>
                <w:rFonts w:ascii="Arial" w:hAnsi="Arial" w:cs="Arial"/>
                <w:b/>
                <w:szCs w:val="24"/>
              </w:rPr>
              <w:tab/>
            </w:r>
            <w:r w:rsidR="00CB1072" w:rsidRPr="00D557BA">
              <w:rPr>
                <w:rFonts w:ascii="Arial" w:hAnsi="Arial" w:cs="Arial"/>
                <w:b/>
                <w:szCs w:val="24"/>
              </w:rPr>
              <w:t>Punktacja</w:t>
            </w:r>
            <w:r w:rsidR="00CB1072" w:rsidRPr="00D557BA">
              <w:rPr>
                <w:rFonts w:ascii="Arial" w:hAnsi="Arial" w:cs="Arial"/>
                <w:szCs w:val="24"/>
              </w:rPr>
              <w:t>:</w:t>
            </w:r>
            <w:r w:rsidR="00CB1072" w:rsidRPr="00D557BA">
              <w:rPr>
                <w:rFonts w:ascii="Arial" w:hAnsi="Arial" w:cs="Arial"/>
                <w:b/>
                <w:szCs w:val="24"/>
              </w:rPr>
              <w:t xml:space="preserve"> Brak serwisu realizowanego przez producenta lub autoryzowanego partnera serwisowego producenta – serwis oferowanego komputera realizowany przez Wykonawcę </w:t>
            </w:r>
            <w:r w:rsidR="00CB1072">
              <w:rPr>
                <w:rFonts w:ascii="Arial" w:hAnsi="Arial" w:cs="Arial"/>
                <w:b/>
                <w:szCs w:val="24"/>
              </w:rPr>
              <w:t xml:space="preserve">lub nie są spełnione wymagania dotyczące ISO 9001 </w:t>
            </w:r>
            <w:r w:rsidR="00CB1072" w:rsidRPr="00D557BA">
              <w:rPr>
                <w:rFonts w:ascii="Arial" w:hAnsi="Arial" w:cs="Arial"/>
                <w:b/>
                <w:szCs w:val="24"/>
              </w:rPr>
              <w:t>lub okres wskazany na oświadczeniu nie pokrywa się z okresem gwarancji oferowanym przez Wykonawcę: 0 pkt; serwis oferowanego komputera realizowany przez producenta i/lub we współpracy z autoryzowanym partnerem serwisowym producenta –</w:t>
            </w:r>
            <w:r w:rsidR="00CB1072">
              <w:rPr>
                <w:rFonts w:ascii="Arial" w:hAnsi="Arial" w:cs="Arial"/>
                <w:b/>
                <w:szCs w:val="24"/>
              </w:rPr>
              <w:t xml:space="preserve"> </w:t>
            </w:r>
            <w:r w:rsidR="00CB1072" w:rsidRPr="00D557BA">
              <w:rPr>
                <w:rFonts w:ascii="Arial" w:hAnsi="Arial" w:cs="Arial"/>
                <w:b/>
                <w:szCs w:val="24"/>
              </w:rPr>
              <w:t xml:space="preserve">wymagane oświadczenie </w:t>
            </w:r>
            <w:r w:rsidR="00CB1072">
              <w:rPr>
                <w:rFonts w:ascii="Arial" w:hAnsi="Arial" w:cs="Arial"/>
                <w:b/>
                <w:szCs w:val="24"/>
              </w:rPr>
              <w:t xml:space="preserve">o którym </w:t>
            </w:r>
            <w:r w:rsidR="00CB1072">
              <w:rPr>
                <w:rFonts w:ascii="Arial" w:hAnsi="Arial" w:cs="Arial"/>
                <w:b/>
                <w:szCs w:val="24"/>
              </w:rPr>
              <w:lastRenderedPageBreak/>
              <w:t>mowa powyżej</w:t>
            </w:r>
            <w:r w:rsidR="00CB1072" w:rsidRPr="00D557BA">
              <w:rPr>
                <w:rFonts w:ascii="Arial" w:hAnsi="Arial" w:cs="Arial"/>
                <w:b/>
                <w:szCs w:val="24"/>
              </w:rPr>
              <w:t>, na oświadczeniu muszą być wskazane warunki serwisowania tj. sposób i okres</w:t>
            </w:r>
            <w:r w:rsidR="00CB1072" w:rsidRPr="00D557BA">
              <w:rPr>
                <w:rFonts w:ascii="Arial" w:hAnsi="Arial" w:cs="Arial"/>
                <w:b/>
                <w:color w:val="000000"/>
                <w:szCs w:val="24"/>
              </w:rPr>
              <w:t xml:space="preserve">: </w:t>
            </w:r>
            <w:r w:rsidR="00CF6FC4">
              <w:rPr>
                <w:rFonts w:ascii="Arial" w:hAnsi="Arial" w:cs="Arial"/>
                <w:b/>
                <w:color w:val="000000"/>
                <w:szCs w:val="24"/>
              </w:rPr>
              <w:t>4</w:t>
            </w:r>
            <w:r w:rsidR="00CB1072" w:rsidRPr="00D557BA">
              <w:rPr>
                <w:rFonts w:ascii="Arial" w:hAnsi="Arial" w:cs="Arial"/>
                <w:b/>
                <w:color w:val="000000"/>
                <w:szCs w:val="24"/>
              </w:rPr>
              <w:t xml:space="preserve"> pkt</w:t>
            </w:r>
          </w:p>
        </w:tc>
      </w:tr>
      <w:tr w:rsidR="00D557BA" w:rsidRPr="00310E14" w14:paraId="44949965" w14:textId="77777777" w:rsidTr="00DE05B4">
        <w:tblPrEx>
          <w:tblCellMar>
            <w:left w:w="108" w:type="dxa"/>
            <w:right w:w="108" w:type="dxa"/>
          </w:tblCellMar>
        </w:tblPrEx>
        <w:trPr>
          <w:trHeight w:val="380"/>
        </w:trPr>
        <w:tc>
          <w:tcPr>
            <w:tcW w:w="588" w:type="dxa"/>
            <w:vAlign w:val="center"/>
          </w:tcPr>
          <w:p w14:paraId="5507C8ED" w14:textId="77777777" w:rsidR="00D557BA" w:rsidRPr="00D557BA" w:rsidRDefault="00D557BA" w:rsidP="0006150A">
            <w:pPr>
              <w:spacing w:line="288" w:lineRule="auto"/>
              <w:ind w:right="11"/>
              <w:rPr>
                <w:rFonts w:ascii="Arial" w:hAnsi="Arial" w:cs="Arial"/>
              </w:rPr>
            </w:pPr>
            <w:r w:rsidRPr="00D557BA">
              <w:rPr>
                <w:rFonts w:ascii="Arial" w:hAnsi="Arial" w:cs="Arial"/>
              </w:rPr>
              <w:lastRenderedPageBreak/>
              <w:t>13.</w:t>
            </w:r>
          </w:p>
        </w:tc>
        <w:tc>
          <w:tcPr>
            <w:tcW w:w="9301" w:type="dxa"/>
            <w:gridSpan w:val="2"/>
            <w:vAlign w:val="center"/>
          </w:tcPr>
          <w:p w14:paraId="26B41766" w14:textId="77777777" w:rsidR="00D557BA" w:rsidRPr="00D557BA" w:rsidRDefault="00D557BA" w:rsidP="0006150A">
            <w:pPr>
              <w:pStyle w:val="Styl1"/>
              <w:spacing w:before="40" w:after="40" w:line="288" w:lineRule="auto"/>
              <w:ind w:left="-21" w:right="34"/>
              <w:rPr>
                <w:rFonts w:ascii="Arial" w:hAnsi="Arial" w:cs="Arial"/>
                <w:szCs w:val="24"/>
              </w:rPr>
            </w:pPr>
            <w:r w:rsidRPr="00D557BA">
              <w:rPr>
                <w:rFonts w:ascii="Arial" w:hAnsi="Arial" w:cs="Arial"/>
                <w:b/>
                <w:szCs w:val="24"/>
              </w:rPr>
              <w:t xml:space="preserve">Wsparcie techniczne: </w:t>
            </w:r>
            <w:r w:rsidRPr="00D557BA">
              <w:rPr>
                <w:rFonts w:ascii="Arial" w:hAnsi="Arial" w:cs="Arial"/>
                <w:szCs w:val="24"/>
              </w:rPr>
              <w:t xml:space="preserve">dostęp minimum w okresie gwarancji zaoferowanego komputera do aktualnych sterowników dla zainstalowanych w zaoferowanym komputerze urządzeń i systemu BIOS płyty głównej. </w:t>
            </w:r>
          </w:p>
          <w:p w14:paraId="65F25BB9" w14:textId="52452878" w:rsidR="00D557BA" w:rsidRPr="00D557BA" w:rsidRDefault="00D557BA" w:rsidP="0006150A">
            <w:pPr>
              <w:pStyle w:val="Styl1"/>
              <w:spacing w:before="40" w:after="40" w:line="288" w:lineRule="auto"/>
              <w:ind w:left="-21" w:right="34"/>
              <w:rPr>
                <w:rFonts w:ascii="Arial" w:hAnsi="Arial" w:cs="Arial"/>
                <w:szCs w:val="24"/>
              </w:rPr>
            </w:pPr>
            <w:r w:rsidRPr="00D557BA">
              <w:rPr>
                <w:rFonts w:ascii="Arial" w:hAnsi="Arial" w:cs="Arial"/>
                <w:szCs w:val="24"/>
              </w:rPr>
              <w:t xml:space="preserve">Opcjonalnie dostęp realizowany na dedykowanej przez producenta komputera stronie internetowej minimum na trzy sposoby: poprzez podanie nazwy modelu komputera, numeru seryjnego komputera i funkcji automatycznej detekcji oraz przy użyciu dedykowanego oprogramowania, wytworzonego przez producenta komputera, do automatycznej aktualizacji sterowników urządzeń zainstalowanych w komputerze oraz systemu BIOS płyty głównej. Oprogramowanie do automatycznej aktualizacji sterowników musi równocześnie umożliwiać aktualizację systemu BIOS płyty głównej. Wersje sterowników dostępne na dedykowanej przez producenta stronie internetowej muszą być okresowo aktualizowane minimum w okresie gwarancji zaoferowanego komputera. Ponadto na dedykowanej przez producenta stronie internetowej, musi być możliwość sprawdzenia danych takich jak rodzaj gwarancji, data wygaśnięcia gwarancji, dostępne aktualizacje itp. </w:t>
            </w:r>
          </w:p>
          <w:p w14:paraId="1DB5C6D7" w14:textId="77777777" w:rsidR="00D557BA" w:rsidRPr="00D557BA" w:rsidRDefault="00D557BA" w:rsidP="0006150A">
            <w:pPr>
              <w:pStyle w:val="Styl1"/>
              <w:spacing w:before="40" w:after="40" w:line="288" w:lineRule="auto"/>
              <w:ind w:left="-21" w:right="34"/>
              <w:rPr>
                <w:rFonts w:ascii="Arial" w:hAnsi="Arial" w:cs="Arial"/>
                <w:szCs w:val="24"/>
              </w:rPr>
            </w:pPr>
            <w:r w:rsidRPr="00D557BA">
              <w:rPr>
                <w:rFonts w:ascii="Arial" w:hAnsi="Arial" w:cs="Arial"/>
                <w:szCs w:val="24"/>
              </w:rPr>
              <w:t xml:space="preserve">Dedykowana przez producenta strona internetowa musi działać co najmniej od dnia terminu złożenia ofert i musi umożliwiać dokonanie oceny spełniania niniejszego warunku po przez możliwość wyszukania sterowników i aktualizacji systemu BIOS po podaniu nazwy zaoferowanego modelu oraz za pomocą dedykowanego oprogramowania do automatycznej aktualizacji do oferowanego komputera oraz umożliwiać wyszukiwanie sterowników, aktualizacji systemu BIOS do innych modeli komputerów jakie producent komputera produkuje i produkował do dnia terminu złożenia ofert. Ocenie podlegać będzie również historia zmian wersji sterowników dla komputerów które producent produkuje i produkował do dnia terminu złożenia ofert. Na stronie muszą być widoczne różne wersje sterowników tj. najnowszy i poprzednie wraz z datami ich publikacji i wersjami. Ponadto musi być dostępna instrukcja obsługi do oprogramowania do automatycznej aktualizacji komputera. </w:t>
            </w:r>
          </w:p>
          <w:p w14:paraId="6199D888" w14:textId="77777777" w:rsidR="00D557BA" w:rsidRPr="00D557BA" w:rsidRDefault="00D557BA" w:rsidP="0006150A">
            <w:pPr>
              <w:pStyle w:val="Styl1"/>
              <w:spacing w:before="40" w:after="40" w:line="288" w:lineRule="auto"/>
              <w:ind w:left="-21" w:right="34"/>
              <w:rPr>
                <w:rFonts w:ascii="Arial" w:hAnsi="Arial" w:cs="Arial"/>
                <w:szCs w:val="24"/>
              </w:rPr>
            </w:pPr>
            <w:r w:rsidRPr="00D557BA">
              <w:rPr>
                <w:rFonts w:ascii="Arial" w:hAnsi="Arial" w:cs="Arial"/>
                <w:szCs w:val="24"/>
              </w:rPr>
              <w:t xml:space="preserve">W pozostałym przypadku aktualne sterowniki i system BIOS płyty głównej muszą być możliwe do pobrania np. ze strony producenta płyty głównej </w:t>
            </w:r>
            <w:r w:rsidRPr="00D557BA">
              <w:rPr>
                <w:rFonts w:ascii="Arial" w:hAnsi="Arial" w:cs="Arial"/>
                <w:bCs/>
                <w:szCs w:val="24"/>
              </w:rPr>
              <w:t xml:space="preserve">- </w:t>
            </w:r>
            <w:r w:rsidRPr="00D557BA">
              <w:rPr>
                <w:rFonts w:ascii="Arial" w:hAnsi="Arial" w:cs="Arial"/>
                <w:b/>
                <w:szCs w:val="24"/>
              </w:rPr>
              <w:t>pozycja punktowana</w:t>
            </w:r>
            <w:r w:rsidRPr="00D557BA">
              <w:rPr>
                <w:rFonts w:ascii="Arial" w:hAnsi="Arial" w:cs="Arial"/>
                <w:szCs w:val="24"/>
              </w:rPr>
              <w:t>.</w:t>
            </w:r>
          </w:p>
          <w:p w14:paraId="6614BC9C" w14:textId="77777777" w:rsidR="00D557BA" w:rsidRPr="00D557BA" w:rsidRDefault="00D557BA" w:rsidP="0006150A">
            <w:pPr>
              <w:pStyle w:val="Styl1"/>
              <w:spacing w:before="40" w:after="40" w:line="288" w:lineRule="auto"/>
              <w:ind w:left="-21" w:right="34"/>
              <w:rPr>
                <w:rFonts w:ascii="Arial" w:hAnsi="Arial" w:cs="Arial"/>
                <w:szCs w:val="24"/>
              </w:rPr>
            </w:pPr>
            <w:r w:rsidRPr="00D557BA">
              <w:rPr>
                <w:rFonts w:ascii="Arial" w:hAnsi="Arial" w:cs="Arial"/>
                <w:b/>
                <w:szCs w:val="24"/>
              </w:rPr>
              <w:t>Punktacja</w:t>
            </w:r>
            <w:r w:rsidRPr="00D557BA">
              <w:rPr>
                <w:rFonts w:ascii="Arial" w:hAnsi="Arial" w:cs="Arial"/>
                <w:szCs w:val="24"/>
              </w:rPr>
              <w:t>:</w:t>
            </w:r>
            <w:r w:rsidRPr="00D557BA">
              <w:rPr>
                <w:rFonts w:ascii="Arial" w:hAnsi="Arial" w:cs="Arial"/>
                <w:b/>
                <w:szCs w:val="24"/>
              </w:rPr>
              <w:t xml:space="preserve"> Brak dedykowanej przez producenta oferowanego komputera strony internetowej w tym strona internetowa nie spełniająca wszystkich wyżej opisanych wymagań, brak dedykowanego oprogramowania do aktualizacji sterowników w tym oprogramowanie nie pozwalające na automatyczną aktualizację BIOS płyty głównej: 0 pkt; dedykowana przez producenta oferowanego komputera strona internetowa do aktualizacji sterowników spełniająca wyżej opisane wymagania, dedykowane oprogramowanie do automatycznej aktualizacji sterowników w tym aktualizacji systemu BIOS oraz dedykowania strona do zarządzania komputerami w zakresie opisanym powyżej</w:t>
            </w:r>
            <w:r w:rsidRPr="00D557BA">
              <w:rPr>
                <w:rFonts w:ascii="Arial" w:hAnsi="Arial" w:cs="Arial"/>
                <w:b/>
                <w:color w:val="000000"/>
                <w:szCs w:val="24"/>
              </w:rPr>
              <w:t>: 5 pkt</w:t>
            </w:r>
            <w:r w:rsidRPr="00D557BA">
              <w:rPr>
                <w:rFonts w:ascii="Arial" w:hAnsi="Arial" w:cs="Arial"/>
                <w:b/>
                <w:szCs w:val="24"/>
              </w:rPr>
              <w:t>.</w:t>
            </w:r>
          </w:p>
        </w:tc>
      </w:tr>
      <w:tr w:rsidR="00D557BA" w:rsidRPr="00310E14" w14:paraId="77DFEF60" w14:textId="77777777" w:rsidTr="00DE05B4">
        <w:tblPrEx>
          <w:tblCellMar>
            <w:left w:w="108" w:type="dxa"/>
            <w:right w:w="108" w:type="dxa"/>
          </w:tblCellMar>
        </w:tblPrEx>
        <w:trPr>
          <w:trHeight w:val="380"/>
        </w:trPr>
        <w:tc>
          <w:tcPr>
            <w:tcW w:w="588" w:type="dxa"/>
            <w:vAlign w:val="center"/>
          </w:tcPr>
          <w:p w14:paraId="13CD80AD" w14:textId="77777777" w:rsidR="00D557BA" w:rsidRPr="00D557BA" w:rsidRDefault="00D557BA" w:rsidP="0006150A">
            <w:pPr>
              <w:spacing w:line="288" w:lineRule="auto"/>
              <w:ind w:right="11"/>
              <w:rPr>
                <w:rFonts w:ascii="Arial" w:hAnsi="Arial" w:cs="Arial"/>
              </w:rPr>
            </w:pPr>
            <w:r w:rsidRPr="00D557BA">
              <w:rPr>
                <w:rFonts w:ascii="Arial" w:hAnsi="Arial" w:cs="Arial"/>
              </w:rPr>
              <w:lastRenderedPageBreak/>
              <w:t>14.</w:t>
            </w:r>
          </w:p>
        </w:tc>
        <w:tc>
          <w:tcPr>
            <w:tcW w:w="9301" w:type="dxa"/>
            <w:gridSpan w:val="2"/>
            <w:vAlign w:val="center"/>
          </w:tcPr>
          <w:p w14:paraId="4DCE1D2D" w14:textId="77777777" w:rsidR="00D557BA" w:rsidRPr="00D557BA" w:rsidRDefault="00D557BA" w:rsidP="0006150A">
            <w:pPr>
              <w:pStyle w:val="Styl1"/>
              <w:spacing w:before="40" w:line="288" w:lineRule="auto"/>
              <w:ind w:left="121" w:right="34" w:hanging="121"/>
              <w:rPr>
                <w:rFonts w:ascii="Arial" w:hAnsi="Arial" w:cs="Arial"/>
                <w:b/>
                <w:szCs w:val="24"/>
              </w:rPr>
            </w:pPr>
            <w:r w:rsidRPr="00D557BA">
              <w:rPr>
                <w:rFonts w:ascii="Arial" w:hAnsi="Arial" w:cs="Arial"/>
                <w:b/>
                <w:szCs w:val="24"/>
              </w:rPr>
              <w:t>Obudowa komputera:</w:t>
            </w:r>
          </w:p>
          <w:p w14:paraId="77422741" w14:textId="77777777"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t>1.</w:t>
            </w:r>
            <w:r w:rsidRPr="00D557BA">
              <w:rPr>
                <w:rFonts w:ascii="Arial" w:hAnsi="Arial" w:cs="Arial"/>
                <w:szCs w:val="24"/>
              </w:rPr>
              <w:tab/>
              <w:t>S</w:t>
            </w:r>
            <w:r w:rsidRPr="00D557BA">
              <w:rPr>
                <w:rFonts w:ascii="Arial" w:eastAsia="MS Mincho" w:hAnsi="Arial" w:cs="Arial"/>
                <w:szCs w:val="24"/>
              </w:rPr>
              <w:t xml:space="preserve">pełniająca wymóg wymiarowy określony w pkt 2, </w:t>
            </w:r>
            <w:r w:rsidRPr="00D557BA">
              <w:rPr>
                <w:rFonts w:ascii="Arial" w:hAnsi="Arial" w:cs="Arial"/>
                <w:szCs w:val="24"/>
              </w:rPr>
              <w:t>wyposażona w system chłodzenia gwarantujący nieprzegrzewanie się wnętrza komputera przy ciągłej pracy komputera z pełnym obciążeniem, oparty o przepływ powietrza przód – tył komputera.</w:t>
            </w:r>
          </w:p>
          <w:p w14:paraId="62588CC7" w14:textId="24D9F684"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t xml:space="preserve">2. </w:t>
            </w:r>
            <w:r w:rsidR="005012CC">
              <w:rPr>
                <w:rFonts w:ascii="Arial" w:hAnsi="Arial" w:cs="Arial"/>
                <w:szCs w:val="24"/>
              </w:rPr>
              <w:tab/>
            </w:r>
            <w:r w:rsidR="005502C6">
              <w:rPr>
                <w:rFonts w:ascii="Arial" w:hAnsi="Arial" w:cs="Arial"/>
                <w:szCs w:val="24"/>
              </w:rPr>
              <w:t>T</w:t>
            </w:r>
            <w:r w:rsidR="00542AD2">
              <w:rPr>
                <w:rFonts w:ascii="Arial" w:hAnsi="Arial" w:cs="Arial"/>
                <w:szCs w:val="24"/>
              </w:rPr>
              <w:t xml:space="preserve">ypu Tower, </w:t>
            </w:r>
            <w:r w:rsidR="00C910FD">
              <w:rPr>
                <w:rFonts w:ascii="Arial" w:hAnsi="Arial" w:cs="Arial"/>
                <w:szCs w:val="24"/>
              </w:rPr>
              <w:t>zapewniająca</w:t>
            </w:r>
            <w:r w:rsidR="00542AD2">
              <w:rPr>
                <w:rFonts w:ascii="Arial" w:hAnsi="Arial" w:cs="Arial"/>
                <w:szCs w:val="24"/>
              </w:rPr>
              <w:t xml:space="preserve"> możliwość instalac</w:t>
            </w:r>
            <w:r w:rsidR="00C910FD">
              <w:rPr>
                <w:rFonts w:ascii="Arial" w:hAnsi="Arial" w:cs="Arial"/>
                <w:szCs w:val="24"/>
              </w:rPr>
              <w:t xml:space="preserve">ji 3-slotowej katy graficznej, </w:t>
            </w:r>
            <w:r w:rsidR="005502C6">
              <w:rPr>
                <w:rFonts w:ascii="Arial" w:hAnsi="Arial" w:cs="Arial"/>
                <w:szCs w:val="24"/>
              </w:rPr>
              <w:t>o </w:t>
            </w:r>
            <w:r w:rsidR="00542AD2">
              <w:rPr>
                <w:rFonts w:ascii="Arial" w:hAnsi="Arial" w:cs="Arial"/>
                <w:szCs w:val="24"/>
              </w:rPr>
              <w:t xml:space="preserve">wymiarach: wysokość od 35 cm do 45 cm, szerokość od 16,9 </w:t>
            </w:r>
            <w:r w:rsidR="005502C6">
              <w:rPr>
                <w:rFonts w:ascii="Arial" w:hAnsi="Arial" w:cs="Arial"/>
                <w:szCs w:val="24"/>
              </w:rPr>
              <w:t xml:space="preserve">cm do </w:t>
            </w:r>
            <w:r w:rsidR="00542AD2">
              <w:rPr>
                <w:rFonts w:ascii="Arial" w:hAnsi="Arial" w:cs="Arial"/>
                <w:szCs w:val="24"/>
              </w:rPr>
              <w:t xml:space="preserve">22 cm, głębokość od </w:t>
            </w:r>
            <w:r w:rsidR="00C910FD">
              <w:rPr>
                <w:rFonts w:ascii="Arial" w:hAnsi="Arial" w:cs="Arial"/>
                <w:szCs w:val="24"/>
              </w:rPr>
              <w:t>37 cm do 50 cm.</w:t>
            </w:r>
          </w:p>
          <w:p w14:paraId="7A1DA1D4" w14:textId="77777777" w:rsidR="00D557BA" w:rsidRPr="00D557BA" w:rsidRDefault="00D557BA" w:rsidP="0006150A">
            <w:pPr>
              <w:pStyle w:val="Styl1"/>
              <w:spacing w:after="40" w:line="288" w:lineRule="auto"/>
              <w:ind w:left="334" w:right="34" w:hanging="357"/>
              <w:rPr>
                <w:rFonts w:ascii="Arial" w:hAnsi="Arial" w:cs="Arial"/>
                <w:szCs w:val="24"/>
              </w:rPr>
            </w:pPr>
            <w:r w:rsidRPr="00D557BA">
              <w:rPr>
                <w:rFonts w:ascii="Arial" w:hAnsi="Arial" w:cs="Arial"/>
                <w:szCs w:val="24"/>
              </w:rPr>
              <w:t>4.</w:t>
            </w:r>
            <w:r w:rsidRPr="00D557BA">
              <w:rPr>
                <w:rFonts w:ascii="Arial" w:hAnsi="Arial" w:cs="Arial"/>
                <w:szCs w:val="24"/>
              </w:rPr>
              <w:tab/>
              <w:t>Wyposażona w wewnętrzny głośnik podłączony do karty dźwiękowej komputera, umożliwiający odtwarzanie ścieżek audio. Głośnik musi być zamocowany w obudowie w sposób trwały na zatrzaski lub śruby. Nie dopuszcza się mocowania głośnika na taśmę dwustronnie klejącą, klej z pistoletu klejowego itp. Głośnik w trakcie odtwarzania ścieżek audio nie może brzęczeć. Głośność dźwięku emitowanego przez głośnik musi umożliwić swobodne zapoznanie się użytkownika z odsłuchiwanymi materiałami audio w warunkach biurowych.</w:t>
            </w:r>
          </w:p>
          <w:p w14:paraId="4817F7F8" w14:textId="335753D3" w:rsid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t>5.</w:t>
            </w:r>
            <w:r w:rsidRPr="00D557BA">
              <w:rPr>
                <w:rFonts w:ascii="Arial" w:hAnsi="Arial" w:cs="Arial"/>
                <w:szCs w:val="24"/>
              </w:rPr>
              <w:tab/>
              <w:t xml:space="preserve">Wyposażona w detektor otwarcia obudowy zintegrowany z BIOS komputera, umożliwiający weryfikację, czy obudowa komputera nie była otwierana w sposób nieautoryzowany. Detekcja otwarcia obudowy musi działać przy włączonym, jak i wyłączonym komputerze. Stosowny komunikat musi się pojawiać przy uruchomieniu komputera przed załadowaniem systemu operacyjnego. Zerowanie ostrzeżenia musi się odbywać po wejściu w BIOS komputera </w:t>
            </w:r>
            <w:r w:rsidR="005502C6">
              <w:rPr>
                <w:rFonts w:ascii="Arial" w:hAnsi="Arial" w:cs="Arial"/>
                <w:szCs w:val="24"/>
              </w:rPr>
              <w:t>z uprawnieniami administratora.</w:t>
            </w:r>
          </w:p>
          <w:p w14:paraId="36F84829" w14:textId="077D5465" w:rsidR="00D81495" w:rsidRDefault="00D81495" w:rsidP="0006150A">
            <w:pPr>
              <w:pStyle w:val="Styl1"/>
              <w:spacing w:line="288" w:lineRule="auto"/>
              <w:ind w:left="334" w:right="34" w:hanging="357"/>
              <w:rPr>
                <w:rFonts w:ascii="Arial" w:hAnsi="Arial" w:cs="Arial"/>
                <w:b/>
                <w:szCs w:val="24"/>
              </w:rPr>
            </w:pPr>
            <w:r>
              <w:rPr>
                <w:rFonts w:ascii="Arial" w:hAnsi="Arial" w:cs="Arial"/>
                <w:szCs w:val="24"/>
              </w:rPr>
              <w:t>6.</w:t>
            </w:r>
            <w:r>
              <w:rPr>
                <w:rFonts w:ascii="Arial" w:hAnsi="Arial" w:cs="Arial"/>
                <w:szCs w:val="24"/>
              </w:rPr>
              <w:tab/>
              <w:t>Obudowa musi umożliwiać montaż wewnątrz obudowy minimum 2 dyski twarde 3,5 cala</w:t>
            </w:r>
            <w:r w:rsidR="008A6C02">
              <w:rPr>
                <w:rFonts w:ascii="Arial" w:hAnsi="Arial" w:cs="Arial"/>
                <w:szCs w:val="24"/>
              </w:rPr>
              <w:t xml:space="preserve"> bez kolizji z dyskiem NVM</w:t>
            </w:r>
            <w:r w:rsidR="00D73525">
              <w:rPr>
                <w:rFonts w:ascii="Arial" w:hAnsi="Arial" w:cs="Arial"/>
                <w:szCs w:val="24"/>
              </w:rPr>
              <w:t>e</w:t>
            </w:r>
            <w:r>
              <w:rPr>
                <w:rFonts w:ascii="Arial" w:hAnsi="Arial" w:cs="Arial"/>
                <w:szCs w:val="24"/>
              </w:rPr>
              <w:t xml:space="preserve"> </w:t>
            </w:r>
            <w:r w:rsidRPr="00D557BA">
              <w:rPr>
                <w:rFonts w:ascii="Arial" w:hAnsi="Arial" w:cs="Arial"/>
                <w:b/>
                <w:szCs w:val="24"/>
              </w:rPr>
              <w:t>– pozycja punktowana,</w:t>
            </w:r>
          </w:p>
          <w:p w14:paraId="705A7895" w14:textId="1A3C6922" w:rsidR="00D81495" w:rsidRDefault="00D81495" w:rsidP="0006150A">
            <w:pPr>
              <w:pStyle w:val="Styl1"/>
              <w:spacing w:line="288" w:lineRule="auto"/>
              <w:ind w:left="334" w:right="34" w:hanging="357"/>
              <w:rPr>
                <w:rFonts w:ascii="Arial" w:hAnsi="Arial" w:cs="Arial"/>
                <w:b/>
                <w:szCs w:val="24"/>
              </w:rPr>
            </w:pPr>
            <w:r>
              <w:rPr>
                <w:rFonts w:ascii="Arial" w:hAnsi="Arial" w:cs="Arial"/>
                <w:szCs w:val="24"/>
              </w:rPr>
              <w:tab/>
            </w:r>
            <w:r w:rsidRPr="00D557BA">
              <w:rPr>
                <w:rFonts w:ascii="Arial" w:hAnsi="Arial" w:cs="Arial"/>
                <w:b/>
                <w:szCs w:val="24"/>
              </w:rPr>
              <w:t xml:space="preserve">Punktacja: </w:t>
            </w:r>
            <w:r>
              <w:rPr>
                <w:rFonts w:ascii="Arial" w:hAnsi="Arial" w:cs="Arial"/>
                <w:b/>
                <w:szCs w:val="24"/>
              </w:rPr>
              <w:t>możliwość montażu 2 dysków 3,5 cala</w:t>
            </w:r>
            <w:r w:rsidRPr="00D557BA">
              <w:rPr>
                <w:rFonts w:ascii="Arial" w:hAnsi="Arial" w:cs="Arial"/>
                <w:b/>
                <w:szCs w:val="24"/>
              </w:rPr>
              <w:t xml:space="preserve">: 0 pkt; </w:t>
            </w:r>
            <w:r>
              <w:rPr>
                <w:rFonts w:ascii="Arial" w:hAnsi="Arial" w:cs="Arial"/>
                <w:b/>
                <w:szCs w:val="24"/>
              </w:rPr>
              <w:t>możliwość montażu 3 dysków 3,5 cala</w:t>
            </w:r>
            <w:r w:rsidRPr="00D557BA">
              <w:rPr>
                <w:rFonts w:ascii="Arial" w:hAnsi="Arial" w:cs="Arial"/>
                <w:b/>
                <w:szCs w:val="24"/>
              </w:rPr>
              <w:t xml:space="preserve">: </w:t>
            </w:r>
            <w:r>
              <w:rPr>
                <w:rFonts w:ascii="Arial" w:hAnsi="Arial" w:cs="Arial"/>
                <w:b/>
                <w:szCs w:val="24"/>
              </w:rPr>
              <w:t>2</w:t>
            </w:r>
            <w:r w:rsidRPr="00D557BA">
              <w:rPr>
                <w:rFonts w:ascii="Arial" w:hAnsi="Arial" w:cs="Arial"/>
                <w:b/>
                <w:szCs w:val="24"/>
              </w:rPr>
              <w:t> pkt</w:t>
            </w:r>
            <w:r>
              <w:rPr>
                <w:rFonts w:ascii="Arial" w:hAnsi="Arial" w:cs="Arial"/>
                <w:b/>
                <w:szCs w:val="24"/>
              </w:rPr>
              <w:t>; możliwość montażu 4 i więcej dysków 3,5 cala</w:t>
            </w:r>
            <w:r w:rsidRPr="00D557BA">
              <w:rPr>
                <w:rFonts w:ascii="Arial" w:hAnsi="Arial" w:cs="Arial"/>
                <w:b/>
                <w:szCs w:val="24"/>
              </w:rPr>
              <w:t xml:space="preserve">: </w:t>
            </w:r>
            <w:r w:rsidR="00CD3390">
              <w:rPr>
                <w:rFonts w:ascii="Arial" w:hAnsi="Arial" w:cs="Arial"/>
                <w:b/>
                <w:szCs w:val="24"/>
              </w:rPr>
              <w:t>3</w:t>
            </w:r>
            <w:r w:rsidRPr="00D557BA">
              <w:rPr>
                <w:rFonts w:ascii="Arial" w:hAnsi="Arial" w:cs="Arial"/>
                <w:b/>
                <w:szCs w:val="24"/>
              </w:rPr>
              <w:t> pkt</w:t>
            </w:r>
            <w:r>
              <w:rPr>
                <w:rFonts w:ascii="Arial" w:hAnsi="Arial" w:cs="Arial"/>
                <w:b/>
                <w:szCs w:val="24"/>
              </w:rPr>
              <w:t>.</w:t>
            </w:r>
          </w:p>
          <w:p w14:paraId="7E0F6E9D" w14:textId="16F5C9DD" w:rsidR="00D81495" w:rsidRPr="00D557BA" w:rsidRDefault="00D81495" w:rsidP="0006150A">
            <w:pPr>
              <w:pStyle w:val="Styl1"/>
              <w:spacing w:line="288" w:lineRule="auto"/>
              <w:ind w:left="334" w:right="34" w:hanging="357"/>
              <w:rPr>
                <w:rFonts w:ascii="Arial" w:hAnsi="Arial" w:cs="Arial"/>
                <w:szCs w:val="24"/>
              </w:rPr>
            </w:pPr>
            <w:r>
              <w:rPr>
                <w:rFonts w:ascii="Arial" w:hAnsi="Arial" w:cs="Arial"/>
                <w:szCs w:val="24"/>
              </w:rPr>
              <w:tab/>
              <w:t>Zaoferowany komputer musi być wyposażony we wszystkie niezbędne elementy umożliwiające montaż wskazanej liczby dysków (okablowanie, uchwyty itp.).</w:t>
            </w:r>
          </w:p>
          <w:p w14:paraId="5A90B411" w14:textId="5CF53B32" w:rsidR="00D557BA" w:rsidRPr="00D557BA" w:rsidRDefault="00D81495" w:rsidP="0006150A">
            <w:pPr>
              <w:pStyle w:val="Styl1"/>
              <w:spacing w:after="40" w:line="288" w:lineRule="auto"/>
              <w:ind w:left="334" w:right="34" w:hanging="357"/>
              <w:rPr>
                <w:rFonts w:ascii="Arial" w:hAnsi="Arial" w:cs="Arial"/>
                <w:szCs w:val="24"/>
              </w:rPr>
            </w:pPr>
            <w:r>
              <w:rPr>
                <w:rFonts w:ascii="Arial" w:hAnsi="Arial" w:cs="Arial"/>
                <w:szCs w:val="24"/>
              </w:rPr>
              <w:t>7</w:t>
            </w:r>
            <w:r w:rsidR="00D557BA" w:rsidRPr="00D557BA">
              <w:rPr>
                <w:rFonts w:ascii="Arial" w:hAnsi="Arial" w:cs="Arial"/>
                <w:szCs w:val="24"/>
              </w:rPr>
              <w:t>.</w:t>
            </w:r>
            <w:r w:rsidR="00D557BA" w:rsidRPr="00D557BA">
              <w:rPr>
                <w:rFonts w:ascii="Arial" w:hAnsi="Arial" w:cs="Arial"/>
                <w:szCs w:val="24"/>
              </w:rPr>
              <w:tab/>
              <w:t>Sposób zamknięcia obudowy musi gwarantować trwałość takiego zamknięcia. Nie dopuszcza się sytuacji, gdy obudowa samoistnie się otwiera.</w:t>
            </w:r>
          </w:p>
          <w:p w14:paraId="7C58DB3F" w14:textId="06AC36B5" w:rsidR="00D557BA" w:rsidRPr="00D557BA" w:rsidRDefault="00D81495" w:rsidP="0006150A">
            <w:pPr>
              <w:pStyle w:val="Styl1"/>
              <w:spacing w:after="40" w:line="288" w:lineRule="auto"/>
              <w:ind w:left="334" w:right="34" w:hanging="357"/>
              <w:rPr>
                <w:rFonts w:ascii="Arial" w:hAnsi="Arial" w:cs="Arial"/>
                <w:szCs w:val="24"/>
              </w:rPr>
            </w:pPr>
            <w:r>
              <w:rPr>
                <w:rFonts w:ascii="Arial" w:hAnsi="Arial" w:cs="Arial"/>
                <w:szCs w:val="24"/>
              </w:rPr>
              <w:t>8</w:t>
            </w:r>
            <w:r w:rsidR="00D557BA" w:rsidRPr="00D557BA">
              <w:rPr>
                <w:rFonts w:ascii="Arial" w:hAnsi="Arial" w:cs="Arial"/>
                <w:szCs w:val="24"/>
              </w:rPr>
              <w:t>.</w:t>
            </w:r>
            <w:r w:rsidR="00D557BA" w:rsidRPr="00D557BA">
              <w:rPr>
                <w:rFonts w:ascii="Arial" w:hAnsi="Arial" w:cs="Arial"/>
                <w:szCs w:val="24"/>
              </w:rPr>
              <w:tab/>
              <w:t>Przycisk włącznika nie może się zakleszczać w pozycji wciśniętej.</w:t>
            </w:r>
          </w:p>
        </w:tc>
      </w:tr>
      <w:tr w:rsidR="00D557BA" w:rsidRPr="00310E14" w14:paraId="3E1F89BD" w14:textId="77777777" w:rsidTr="00DE05B4">
        <w:tblPrEx>
          <w:tblCellMar>
            <w:left w:w="108" w:type="dxa"/>
            <w:right w:w="108" w:type="dxa"/>
          </w:tblCellMar>
        </w:tblPrEx>
        <w:trPr>
          <w:trHeight w:val="380"/>
        </w:trPr>
        <w:tc>
          <w:tcPr>
            <w:tcW w:w="588" w:type="dxa"/>
            <w:vAlign w:val="center"/>
          </w:tcPr>
          <w:p w14:paraId="64EF40DD" w14:textId="77777777" w:rsidR="00D557BA" w:rsidRPr="00D557BA" w:rsidRDefault="00D557BA" w:rsidP="0006150A">
            <w:pPr>
              <w:spacing w:line="288" w:lineRule="auto"/>
              <w:ind w:right="11"/>
              <w:rPr>
                <w:rFonts w:ascii="Arial" w:hAnsi="Arial" w:cs="Arial"/>
              </w:rPr>
            </w:pPr>
            <w:r w:rsidRPr="00D557BA">
              <w:rPr>
                <w:rFonts w:ascii="Arial" w:hAnsi="Arial" w:cs="Arial"/>
              </w:rPr>
              <w:t>15.</w:t>
            </w:r>
          </w:p>
        </w:tc>
        <w:tc>
          <w:tcPr>
            <w:tcW w:w="9301" w:type="dxa"/>
            <w:gridSpan w:val="2"/>
            <w:vAlign w:val="center"/>
          </w:tcPr>
          <w:p w14:paraId="49985C64" w14:textId="77777777" w:rsidR="00D557BA" w:rsidRPr="00D557BA" w:rsidRDefault="00D557BA" w:rsidP="0006150A">
            <w:pPr>
              <w:pStyle w:val="Styl1"/>
              <w:spacing w:before="40" w:line="288" w:lineRule="auto"/>
              <w:ind w:left="-21" w:right="34"/>
              <w:rPr>
                <w:rFonts w:ascii="Arial" w:hAnsi="Arial" w:cs="Arial"/>
                <w:b/>
                <w:szCs w:val="24"/>
              </w:rPr>
            </w:pPr>
            <w:r w:rsidRPr="00D557BA">
              <w:rPr>
                <w:rFonts w:ascii="Arial" w:hAnsi="Arial" w:cs="Arial"/>
                <w:b/>
                <w:szCs w:val="24"/>
              </w:rPr>
              <w:t>Pozostałe wymagania:</w:t>
            </w:r>
          </w:p>
          <w:p w14:paraId="7CC87114" w14:textId="556C4D95" w:rsidR="00D557BA" w:rsidRPr="00D557BA" w:rsidRDefault="00D557BA" w:rsidP="0077325C">
            <w:pPr>
              <w:pStyle w:val="Styl1"/>
              <w:numPr>
                <w:ilvl w:val="3"/>
                <w:numId w:val="19"/>
              </w:numPr>
              <w:spacing w:line="288" w:lineRule="auto"/>
              <w:ind w:left="334" w:right="34" w:hanging="357"/>
              <w:rPr>
                <w:rFonts w:ascii="Arial" w:hAnsi="Arial" w:cs="Arial"/>
                <w:szCs w:val="24"/>
              </w:rPr>
            </w:pPr>
            <w:r w:rsidRPr="00D557BA">
              <w:rPr>
                <w:rFonts w:ascii="Arial" w:hAnsi="Arial" w:cs="Arial"/>
                <w:szCs w:val="24"/>
              </w:rPr>
              <w:t xml:space="preserve">Minimum </w:t>
            </w:r>
            <w:r w:rsidR="00AC22F7">
              <w:rPr>
                <w:rFonts w:ascii="Arial" w:hAnsi="Arial" w:cs="Arial"/>
                <w:szCs w:val="24"/>
              </w:rPr>
              <w:t>9</w:t>
            </w:r>
            <w:r w:rsidRPr="00D557BA">
              <w:rPr>
                <w:rFonts w:ascii="Arial" w:hAnsi="Arial" w:cs="Arial"/>
                <w:szCs w:val="24"/>
              </w:rPr>
              <w:t xml:space="preserve"> funkcjonujących gniazd USB, umieszczonych na zewnątrz ob</w:t>
            </w:r>
            <w:r w:rsidR="00AC22F7">
              <w:rPr>
                <w:rFonts w:ascii="Arial" w:hAnsi="Arial" w:cs="Arial"/>
                <w:szCs w:val="24"/>
              </w:rPr>
              <w:t xml:space="preserve">udowy komputera, w tym minimum </w:t>
            </w:r>
            <w:r w:rsidR="00C910FD">
              <w:rPr>
                <w:rFonts w:ascii="Arial" w:hAnsi="Arial" w:cs="Arial"/>
                <w:szCs w:val="24"/>
              </w:rPr>
              <w:t>4 gniazda typu A wspierające</w:t>
            </w:r>
            <w:r w:rsidRPr="00D557BA">
              <w:rPr>
                <w:rFonts w:ascii="Arial" w:hAnsi="Arial" w:cs="Arial"/>
                <w:szCs w:val="24"/>
              </w:rPr>
              <w:t xml:space="preserve"> standard minimum USB 3.0 i minimum jedno gniazdo USB typu C wspierające standard USB 3.2. Na przodzie obudowy muszą być wyprowadzone minimum </w:t>
            </w:r>
            <w:r w:rsidR="00AC22F7">
              <w:rPr>
                <w:rFonts w:ascii="Arial" w:hAnsi="Arial" w:cs="Arial"/>
                <w:szCs w:val="24"/>
              </w:rPr>
              <w:t>4</w:t>
            </w:r>
            <w:r w:rsidRPr="00D557BA">
              <w:rPr>
                <w:rFonts w:ascii="Arial" w:hAnsi="Arial" w:cs="Arial"/>
                <w:szCs w:val="24"/>
              </w:rPr>
              <w:t xml:space="preserve"> gniazda USB w tym minimum </w:t>
            </w:r>
            <w:r w:rsidR="00AC22F7">
              <w:rPr>
                <w:rFonts w:ascii="Arial" w:hAnsi="Arial" w:cs="Arial"/>
                <w:szCs w:val="24"/>
              </w:rPr>
              <w:t xml:space="preserve">2 gniazda </w:t>
            </w:r>
            <w:r w:rsidRPr="00D557BA">
              <w:rPr>
                <w:rFonts w:ascii="Arial" w:hAnsi="Arial" w:cs="Arial"/>
                <w:szCs w:val="24"/>
              </w:rPr>
              <w:t xml:space="preserve">typu A, a z tyłu obudowy minimum </w:t>
            </w:r>
            <w:r w:rsidR="00BB39C7">
              <w:rPr>
                <w:rFonts w:ascii="Arial" w:hAnsi="Arial" w:cs="Arial"/>
                <w:szCs w:val="24"/>
              </w:rPr>
              <w:t>4</w:t>
            </w:r>
            <w:r w:rsidRPr="00D557BA">
              <w:rPr>
                <w:rFonts w:ascii="Arial" w:hAnsi="Arial" w:cs="Arial"/>
                <w:szCs w:val="24"/>
              </w:rPr>
              <w:t xml:space="preserve"> gniazda USB typu A.</w:t>
            </w:r>
          </w:p>
          <w:p w14:paraId="30A6F671" w14:textId="6D107438" w:rsidR="00D557BA" w:rsidRPr="00D557BA" w:rsidRDefault="00D557BA" w:rsidP="0006150A">
            <w:pPr>
              <w:pStyle w:val="Styl1"/>
              <w:numPr>
                <w:ilvl w:val="0"/>
                <w:numId w:val="19"/>
              </w:numPr>
              <w:spacing w:line="288" w:lineRule="auto"/>
              <w:ind w:left="334" w:right="34" w:hanging="357"/>
              <w:rPr>
                <w:rFonts w:ascii="Arial" w:hAnsi="Arial" w:cs="Arial"/>
                <w:szCs w:val="24"/>
              </w:rPr>
            </w:pPr>
            <w:r w:rsidRPr="00D557BA">
              <w:rPr>
                <w:rFonts w:ascii="Arial" w:hAnsi="Arial" w:cs="Arial"/>
                <w:szCs w:val="24"/>
              </w:rPr>
              <w:t>Funkcjonujące gniazdo lub gniazda audio min</w:t>
            </w:r>
            <w:r w:rsidR="0020742D">
              <w:rPr>
                <w:rFonts w:ascii="Arial" w:hAnsi="Arial" w:cs="Arial"/>
                <w:szCs w:val="24"/>
              </w:rPr>
              <w:t>imum do podłączenia słuchawek i </w:t>
            </w:r>
            <w:r w:rsidRPr="00D557BA">
              <w:rPr>
                <w:rFonts w:ascii="Arial" w:hAnsi="Arial" w:cs="Arial"/>
                <w:szCs w:val="24"/>
              </w:rPr>
              <w:t>mikrofonu umieszczone z przodu obudowy komputera, wykonane w standardzie mini jack</w:t>
            </w:r>
            <w:r w:rsidR="0020742D">
              <w:rPr>
                <w:rFonts w:ascii="Arial" w:hAnsi="Arial" w:cs="Arial"/>
                <w:szCs w:val="24"/>
              </w:rPr>
              <w:t xml:space="preserve"> oraz minimum jedno gniazdo audio umieszone z tyłu obudowy </w:t>
            </w:r>
            <w:r w:rsidR="0020742D">
              <w:rPr>
                <w:rFonts w:ascii="Arial" w:hAnsi="Arial" w:cs="Arial"/>
                <w:szCs w:val="24"/>
              </w:rPr>
              <w:lastRenderedPageBreak/>
              <w:t>wykonane w standardzie mini jack</w:t>
            </w:r>
            <w:r w:rsidRPr="00D557BA">
              <w:rPr>
                <w:rFonts w:ascii="Arial" w:hAnsi="Arial" w:cs="Arial"/>
                <w:szCs w:val="24"/>
              </w:rPr>
              <w:t>.</w:t>
            </w:r>
            <w:r w:rsidR="00C910FD">
              <w:rPr>
                <w:rFonts w:ascii="Arial" w:hAnsi="Arial" w:cs="Arial"/>
                <w:szCs w:val="24"/>
              </w:rPr>
              <w:t xml:space="preserve"> Po wpięciu słuchawek/kab</w:t>
            </w:r>
            <w:r w:rsidR="0014249B">
              <w:rPr>
                <w:rFonts w:ascii="Arial" w:hAnsi="Arial" w:cs="Arial"/>
                <w:szCs w:val="24"/>
              </w:rPr>
              <w:t>l</w:t>
            </w:r>
            <w:r w:rsidR="00C910FD">
              <w:rPr>
                <w:rFonts w:ascii="Arial" w:hAnsi="Arial" w:cs="Arial"/>
                <w:szCs w:val="24"/>
              </w:rPr>
              <w:t>a audio w gniazdka sterownik karty dźwiękowej musi wykryć takie działanie i wyświetlić</w:t>
            </w:r>
            <w:r w:rsidR="0014249B">
              <w:rPr>
                <w:rFonts w:ascii="Arial" w:hAnsi="Arial" w:cs="Arial"/>
                <w:szCs w:val="24"/>
              </w:rPr>
              <w:t xml:space="preserve"> w systemie operacyjnym</w:t>
            </w:r>
            <w:r w:rsidR="00C910FD">
              <w:rPr>
                <w:rFonts w:ascii="Arial" w:hAnsi="Arial" w:cs="Arial"/>
                <w:szCs w:val="24"/>
              </w:rPr>
              <w:t xml:space="preserve"> użytkownikowi odpowiedni komunikat umożliwiający wybranie z listy opcji rodz</w:t>
            </w:r>
            <w:r w:rsidR="0014249B">
              <w:rPr>
                <w:rFonts w:ascii="Arial" w:hAnsi="Arial" w:cs="Arial"/>
                <w:szCs w:val="24"/>
              </w:rPr>
              <w:t>aju urządzeń audio.</w:t>
            </w:r>
          </w:p>
          <w:p w14:paraId="10490F5E" w14:textId="6EF59B25" w:rsidR="00D557BA" w:rsidRPr="00D557BA" w:rsidRDefault="0089535E" w:rsidP="0006150A">
            <w:pPr>
              <w:pStyle w:val="Styl1"/>
              <w:numPr>
                <w:ilvl w:val="0"/>
                <w:numId w:val="19"/>
              </w:numPr>
              <w:spacing w:line="288" w:lineRule="auto"/>
              <w:ind w:left="334" w:right="34" w:hanging="357"/>
              <w:rPr>
                <w:rFonts w:ascii="Arial" w:hAnsi="Arial" w:cs="Arial"/>
                <w:szCs w:val="24"/>
              </w:rPr>
            </w:pPr>
            <w:r>
              <w:rPr>
                <w:rFonts w:ascii="Arial" w:hAnsi="Arial" w:cs="Arial"/>
                <w:szCs w:val="24"/>
              </w:rPr>
              <w:t>Płyta główna wyposażona w m</w:t>
            </w:r>
            <w:r w:rsidR="00D557BA" w:rsidRPr="00D557BA">
              <w:rPr>
                <w:rFonts w:ascii="Arial" w:hAnsi="Arial" w:cs="Arial"/>
                <w:szCs w:val="24"/>
              </w:rPr>
              <w:t xml:space="preserve">inimum </w:t>
            </w:r>
            <w:r w:rsidR="00D81495">
              <w:rPr>
                <w:rFonts w:ascii="Arial" w:hAnsi="Arial" w:cs="Arial"/>
                <w:szCs w:val="24"/>
              </w:rPr>
              <w:t>4</w:t>
            </w:r>
            <w:r w:rsidR="00D557BA" w:rsidRPr="00D557BA">
              <w:rPr>
                <w:rFonts w:ascii="Arial" w:hAnsi="Arial" w:cs="Arial"/>
                <w:szCs w:val="24"/>
              </w:rPr>
              <w:t xml:space="preserve"> funkcjonujące wewnętrzne gniazd</w:t>
            </w:r>
            <w:r w:rsidR="0014249B">
              <w:rPr>
                <w:rFonts w:ascii="Arial" w:hAnsi="Arial" w:cs="Arial"/>
                <w:szCs w:val="24"/>
              </w:rPr>
              <w:t>a</w:t>
            </w:r>
            <w:r w:rsidR="00D557BA" w:rsidRPr="00D557BA">
              <w:rPr>
                <w:rFonts w:ascii="Arial" w:hAnsi="Arial" w:cs="Arial"/>
                <w:szCs w:val="24"/>
              </w:rPr>
              <w:t xml:space="preserve"> SATA III, umożliwiające podłączenie dysku wyposażonego w złącze SATA III. </w:t>
            </w:r>
            <w:r w:rsidR="00D557BA" w:rsidRPr="00D557BA">
              <w:rPr>
                <w:rFonts w:ascii="Arial" w:hAnsi="Arial" w:cs="Arial"/>
                <w:b/>
                <w:szCs w:val="24"/>
              </w:rPr>
              <w:t>– pozycja punktowana,</w:t>
            </w:r>
          </w:p>
          <w:p w14:paraId="5DDF331B" w14:textId="699BC1DB" w:rsidR="00D557BA" w:rsidRDefault="00D557BA" w:rsidP="0006150A">
            <w:pPr>
              <w:pStyle w:val="Styl1"/>
              <w:spacing w:line="288" w:lineRule="auto"/>
              <w:ind w:left="334" w:right="34" w:hanging="357"/>
              <w:rPr>
                <w:rFonts w:ascii="Arial" w:hAnsi="Arial" w:cs="Arial"/>
                <w:b/>
                <w:szCs w:val="24"/>
              </w:rPr>
            </w:pPr>
            <w:r w:rsidRPr="00D557BA">
              <w:rPr>
                <w:rFonts w:ascii="Arial" w:hAnsi="Arial" w:cs="Arial"/>
                <w:b/>
                <w:szCs w:val="24"/>
              </w:rPr>
              <w:tab/>
              <w:t xml:space="preserve">Punktacja: </w:t>
            </w:r>
            <w:r w:rsidR="008A6C02">
              <w:rPr>
                <w:rFonts w:ascii="Arial" w:hAnsi="Arial" w:cs="Arial"/>
                <w:b/>
                <w:szCs w:val="24"/>
              </w:rPr>
              <w:t>4 gniazda</w:t>
            </w:r>
            <w:r w:rsidRPr="00D557BA">
              <w:rPr>
                <w:rFonts w:ascii="Arial" w:hAnsi="Arial" w:cs="Arial"/>
                <w:b/>
                <w:szCs w:val="24"/>
              </w:rPr>
              <w:t xml:space="preserve"> SATA III: 0 pkt; </w:t>
            </w:r>
            <w:r w:rsidR="00366CC9">
              <w:rPr>
                <w:rFonts w:ascii="Arial" w:hAnsi="Arial" w:cs="Arial"/>
                <w:b/>
                <w:szCs w:val="24"/>
              </w:rPr>
              <w:t>5 i więcej gniazd SATA III: 1</w:t>
            </w:r>
            <w:r w:rsidR="008A6C02">
              <w:rPr>
                <w:rFonts w:ascii="Arial" w:hAnsi="Arial" w:cs="Arial"/>
                <w:b/>
                <w:szCs w:val="24"/>
              </w:rPr>
              <w:t xml:space="preserve"> pkt</w:t>
            </w:r>
            <w:r w:rsidRPr="00D557BA">
              <w:rPr>
                <w:rFonts w:ascii="Arial" w:hAnsi="Arial" w:cs="Arial"/>
                <w:b/>
                <w:szCs w:val="24"/>
              </w:rPr>
              <w:t>.</w:t>
            </w:r>
          </w:p>
          <w:p w14:paraId="0D60F3C0" w14:textId="441553CD" w:rsidR="0089535E" w:rsidRPr="00746795" w:rsidRDefault="0089535E" w:rsidP="0006150A">
            <w:pPr>
              <w:pStyle w:val="Styl1"/>
              <w:numPr>
                <w:ilvl w:val="0"/>
                <w:numId w:val="19"/>
              </w:numPr>
              <w:spacing w:line="288" w:lineRule="auto"/>
              <w:ind w:left="334" w:right="34" w:hanging="357"/>
              <w:rPr>
                <w:rFonts w:ascii="Arial" w:hAnsi="Arial" w:cs="Arial"/>
                <w:b/>
                <w:szCs w:val="24"/>
              </w:rPr>
            </w:pPr>
            <w:r>
              <w:rPr>
                <w:rFonts w:ascii="Arial" w:hAnsi="Arial" w:cs="Arial"/>
                <w:szCs w:val="24"/>
              </w:rPr>
              <w:t>Płyta główna wyposażona w m</w:t>
            </w:r>
            <w:r w:rsidRPr="00D557BA">
              <w:rPr>
                <w:rFonts w:ascii="Arial" w:hAnsi="Arial" w:cs="Arial"/>
                <w:szCs w:val="24"/>
              </w:rPr>
              <w:t>inimum</w:t>
            </w:r>
            <w:r>
              <w:rPr>
                <w:rFonts w:ascii="Arial" w:hAnsi="Arial" w:cs="Arial"/>
                <w:szCs w:val="24"/>
              </w:rPr>
              <w:t xml:space="preserve"> 1 </w:t>
            </w:r>
            <w:r w:rsidRPr="00D557BA">
              <w:rPr>
                <w:rFonts w:ascii="Arial" w:hAnsi="Arial" w:cs="Arial"/>
                <w:szCs w:val="24"/>
              </w:rPr>
              <w:t xml:space="preserve">funkcjonujące </w:t>
            </w:r>
            <w:r>
              <w:rPr>
                <w:rFonts w:ascii="Arial" w:hAnsi="Arial" w:cs="Arial"/>
                <w:szCs w:val="24"/>
              </w:rPr>
              <w:t>gniazdo PCIe x16 minimum 4 generacji</w:t>
            </w:r>
            <w:r w:rsidR="0014249B">
              <w:rPr>
                <w:rFonts w:ascii="Arial" w:hAnsi="Arial" w:cs="Arial"/>
                <w:szCs w:val="24"/>
              </w:rPr>
              <w:t xml:space="preserve"> oraz</w:t>
            </w:r>
            <w:r>
              <w:rPr>
                <w:rFonts w:ascii="Arial" w:hAnsi="Arial" w:cs="Arial"/>
                <w:szCs w:val="24"/>
              </w:rPr>
              <w:t xml:space="preserve"> minimum 2 </w:t>
            </w:r>
            <w:r w:rsidRPr="00D557BA">
              <w:rPr>
                <w:rFonts w:ascii="Arial" w:hAnsi="Arial" w:cs="Arial"/>
                <w:szCs w:val="24"/>
              </w:rPr>
              <w:t xml:space="preserve">funkcjonujące </w:t>
            </w:r>
            <w:r>
              <w:rPr>
                <w:rFonts w:ascii="Arial" w:hAnsi="Arial" w:cs="Arial"/>
                <w:szCs w:val="24"/>
              </w:rPr>
              <w:t>gniazda PCIe x4</w:t>
            </w:r>
            <w:r w:rsidR="008077D6">
              <w:rPr>
                <w:rFonts w:ascii="Arial" w:hAnsi="Arial" w:cs="Arial"/>
                <w:szCs w:val="24"/>
              </w:rPr>
              <w:t xml:space="preserve"> minimum 3 generacji. Rozstaw gniazd musi być taki aby po zamontowaniu w gniazdo x16 2-slotowej karty graficznej minimum 2 gniazda PCIe pozostawały wolne, a po zamontowaniu w gniazdo x16 3-slotowej karty graficznej minimum 1 gniazdo PCIe pozostawało wolne.</w:t>
            </w:r>
          </w:p>
          <w:p w14:paraId="4568B773" w14:textId="6C620918" w:rsidR="00746795" w:rsidRPr="00746795" w:rsidRDefault="00746795" w:rsidP="0006150A">
            <w:pPr>
              <w:pStyle w:val="Styl1"/>
              <w:numPr>
                <w:ilvl w:val="0"/>
                <w:numId w:val="19"/>
              </w:numPr>
              <w:spacing w:line="288" w:lineRule="auto"/>
              <w:ind w:left="334" w:right="34" w:hanging="357"/>
              <w:rPr>
                <w:rFonts w:ascii="Arial" w:hAnsi="Arial" w:cs="Arial"/>
                <w:b/>
                <w:szCs w:val="24"/>
              </w:rPr>
            </w:pPr>
            <w:r w:rsidRPr="00746795">
              <w:rPr>
                <w:rFonts w:ascii="Arial" w:hAnsi="Arial" w:cs="Arial"/>
                <w:szCs w:val="24"/>
              </w:rPr>
              <w:t xml:space="preserve">Płyta główna wyposażona w minimum 2 funkcjonujące gniazda M.2 </w:t>
            </w:r>
            <w:r>
              <w:rPr>
                <w:rFonts w:ascii="Arial" w:hAnsi="Arial" w:cs="Arial"/>
                <w:szCs w:val="24"/>
              </w:rPr>
              <w:t>4 generacji w tym jedno gniazdo może być zajęte przez dysk o którym mowa w LP. 6.</w:t>
            </w:r>
          </w:p>
          <w:p w14:paraId="14E75532" w14:textId="4E78343F" w:rsidR="00746795" w:rsidRPr="00746795" w:rsidRDefault="00746795" w:rsidP="0006150A">
            <w:pPr>
              <w:pStyle w:val="Styl1"/>
              <w:numPr>
                <w:ilvl w:val="0"/>
                <w:numId w:val="19"/>
              </w:numPr>
              <w:spacing w:line="288" w:lineRule="auto"/>
              <w:ind w:left="334" w:right="34" w:hanging="357"/>
              <w:rPr>
                <w:rFonts w:ascii="Arial" w:hAnsi="Arial" w:cs="Arial"/>
                <w:b/>
                <w:szCs w:val="24"/>
              </w:rPr>
            </w:pPr>
            <w:r w:rsidRPr="00746795">
              <w:rPr>
                <w:rFonts w:ascii="Arial" w:hAnsi="Arial" w:cs="Arial"/>
                <w:szCs w:val="24"/>
              </w:rPr>
              <w:t xml:space="preserve">Płyta główna wyposażona w minimum </w:t>
            </w:r>
            <w:r>
              <w:rPr>
                <w:rFonts w:ascii="Arial" w:hAnsi="Arial" w:cs="Arial"/>
                <w:szCs w:val="24"/>
              </w:rPr>
              <w:t>4</w:t>
            </w:r>
            <w:r w:rsidRPr="00746795">
              <w:rPr>
                <w:rFonts w:ascii="Arial" w:hAnsi="Arial" w:cs="Arial"/>
                <w:szCs w:val="24"/>
              </w:rPr>
              <w:t xml:space="preserve"> funkcjonujące gniazda </w:t>
            </w:r>
            <w:r w:rsidR="00626DBA">
              <w:rPr>
                <w:rFonts w:ascii="Arial" w:hAnsi="Arial" w:cs="Arial"/>
                <w:szCs w:val="24"/>
              </w:rPr>
              <w:t>dl</w:t>
            </w:r>
            <w:r>
              <w:rPr>
                <w:rFonts w:ascii="Arial" w:hAnsi="Arial" w:cs="Arial"/>
                <w:szCs w:val="24"/>
              </w:rPr>
              <w:t>a</w:t>
            </w:r>
            <w:r w:rsidR="00626DBA">
              <w:rPr>
                <w:rFonts w:ascii="Arial" w:hAnsi="Arial" w:cs="Arial"/>
                <w:szCs w:val="24"/>
              </w:rPr>
              <w:t xml:space="preserve"> </w:t>
            </w:r>
            <w:r>
              <w:rPr>
                <w:rFonts w:ascii="Arial" w:hAnsi="Arial" w:cs="Arial"/>
                <w:szCs w:val="24"/>
              </w:rPr>
              <w:t xml:space="preserve">pamięci RAM w tym </w:t>
            </w:r>
            <w:r w:rsidR="00626DBA">
              <w:rPr>
                <w:rFonts w:ascii="Arial" w:hAnsi="Arial" w:cs="Arial"/>
                <w:szCs w:val="24"/>
              </w:rPr>
              <w:t xml:space="preserve">dwa gniazda mogą być zajęte przez pamięć o której mowa w </w:t>
            </w:r>
            <w:r>
              <w:rPr>
                <w:rFonts w:ascii="Arial" w:hAnsi="Arial" w:cs="Arial"/>
                <w:szCs w:val="24"/>
              </w:rPr>
              <w:t xml:space="preserve">LP. </w:t>
            </w:r>
            <w:r w:rsidR="00626DBA">
              <w:rPr>
                <w:rFonts w:ascii="Arial" w:hAnsi="Arial" w:cs="Arial"/>
                <w:szCs w:val="24"/>
              </w:rPr>
              <w:t>4</w:t>
            </w:r>
            <w:r>
              <w:rPr>
                <w:rFonts w:ascii="Arial" w:hAnsi="Arial" w:cs="Arial"/>
                <w:szCs w:val="24"/>
              </w:rPr>
              <w:t>.</w:t>
            </w:r>
          </w:p>
          <w:p w14:paraId="56B88838" w14:textId="119B23DE" w:rsidR="00D557BA" w:rsidRPr="00D557BA" w:rsidRDefault="00D557BA" w:rsidP="0006150A">
            <w:pPr>
              <w:pStyle w:val="Styl1"/>
              <w:numPr>
                <w:ilvl w:val="0"/>
                <w:numId w:val="19"/>
              </w:numPr>
              <w:spacing w:line="288" w:lineRule="auto"/>
              <w:ind w:left="334" w:right="34" w:hanging="357"/>
              <w:rPr>
                <w:rFonts w:ascii="Arial" w:hAnsi="Arial" w:cs="Arial"/>
                <w:szCs w:val="24"/>
              </w:rPr>
            </w:pPr>
            <w:r w:rsidRPr="00D557BA">
              <w:rPr>
                <w:rFonts w:ascii="Arial" w:hAnsi="Arial" w:cs="Arial"/>
                <w:szCs w:val="24"/>
              </w:rPr>
              <w:t xml:space="preserve">Minimum 2 funkcjonujące standardowe gniazda Display Port. Gniazda Display Port muszą zapewniać możliwość </w:t>
            </w:r>
            <w:r w:rsidR="0014249B">
              <w:rPr>
                <w:rFonts w:ascii="Arial" w:hAnsi="Arial" w:cs="Arial"/>
                <w:szCs w:val="24"/>
              </w:rPr>
              <w:t>obsługi ekranów komputerowych z </w:t>
            </w:r>
            <w:r w:rsidRPr="00D557BA">
              <w:rPr>
                <w:rFonts w:ascii="Arial" w:hAnsi="Arial" w:cs="Arial"/>
                <w:szCs w:val="24"/>
              </w:rPr>
              <w:t xml:space="preserve">rozdzielczością minimum 3840 x 2160 każde, przy częstotliwości odświeżania minimum 60Hz. </w:t>
            </w:r>
          </w:p>
          <w:p w14:paraId="004EBE64" w14:textId="77777777" w:rsidR="00D557BA" w:rsidRPr="00D557BA" w:rsidRDefault="00D557BA" w:rsidP="0006150A">
            <w:pPr>
              <w:pStyle w:val="Styl1"/>
              <w:numPr>
                <w:ilvl w:val="0"/>
                <w:numId w:val="19"/>
              </w:numPr>
              <w:spacing w:line="288" w:lineRule="auto"/>
              <w:ind w:left="334" w:right="34" w:hanging="357"/>
              <w:rPr>
                <w:rFonts w:ascii="Arial" w:hAnsi="Arial" w:cs="Arial"/>
                <w:szCs w:val="24"/>
              </w:rPr>
            </w:pPr>
            <w:r w:rsidRPr="00D557BA">
              <w:rPr>
                <w:rFonts w:ascii="Arial" w:hAnsi="Arial" w:cs="Arial"/>
                <w:szCs w:val="24"/>
              </w:rPr>
              <w:t>Funkcjonujące gniazdo RJ45 do obsługi minimum Gigabit Ethernet Base-T wyprowadzone z tyłu obudowy komputera, podłączone do karty sieciowej komputera, pracującej w standardzie minimum Gigabit Ethernet Base-T.</w:t>
            </w:r>
          </w:p>
          <w:p w14:paraId="67EAA0F9" w14:textId="77777777" w:rsidR="00D557BA" w:rsidRPr="00D557BA" w:rsidRDefault="00D557BA" w:rsidP="0006150A">
            <w:pPr>
              <w:pStyle w:val="Styl1"/>
              <w:numPr>
                <w:ilvl w:val="0"/>
                <w:numId w:val="19"/>
              </w:numPr>
              <w:spacing w:line="288" w:lineRule="auto"/>
              <w:ind w:left="334" w:right="34" w:hanging="357"/>
              <w:rPr>
                <w:rFonts w:ascii="Arial" w:hAnsi="Arial" w:cs="Arial"/>
                <w:szCs w:val="24"/>
              </w:rPr>
            </w:pPr>
            <w:r w:rsidRPr="00D557BA">
              <w:rPr>
                <w:rFonts w:ascii="Arial" w:hAnsi="Arial" w:cs="Arial"/>
                <w:szCs w:val="24"/>
              </w:rPr>
              <w:t xml:space="preserve">Moduł TPM 2.0, przy czym wyklucza się tzw. rozwiązania wirtualne realizowane przez procesor główny komputera </w:t>
            </w:r>
            <w:r w:rsidRPr="00D557BA">
              <w:rPr>
                <w:rFonts w:ascii="Arial" w:hAnsi="Arial" w:cs="Arial"/>
                <w:b/>
                <w:szCs w:val="24"/>
              </w:rPr>
              <w:t>– pozycja punktowana,</w:t>
            </w:r>
          </w:p>
          <w:p w14:paraId="2F2E5577" w14:textId="1AFF7653" w:rsidR="00D557BA" w:rsidRPr="00D557BA" w:rsidRDefault="00D73525" w:rsidP="0006150A">
            <w:pPr>
              <w:pStyle w:val="Styl1"/>
              <w:spacing w:line="288" w:lineRule="auto"/>
              <w:ind w:left="334" w:right="34" w:hanging="357"/>
              <w:rPr>
                <w:rFonts w:ascii="Arial" w:hAnsi="Arial" w:cs="Arial"/>
                <w:szCs w:val="24"/>
              </w:rPr>
            </w:pPr>
            <w:r>
              <w:rPr>
                <w:rFonts w:ascii="Arial" w:hAnsi="Arial" w:cs="Arial"/>
                <w:b/>
                <w:szCs w:val="24"/>
              </w:rPr>
              <w:tab/>
            </w:r>
            <w:r w:rsidR="00D557BA" w:rsidRPr="00D557BA">
              <w:rPr>
                <w:rFonts w:ascii="Arial" w:hAnsi="Arial" w:cs="Arial"/>
                <w:b/>
                <w:szCs w:val="24"/>
              </w:rPr>
              <w:t>Punktacja: moduł TPM 2.0 dołączany do płyty głównej: 0 pkt; moduł TPM 2.0 wlutowany w płytę główną (zamontowany na płycie głównej w taki sposób, że nie można go usunąć bez użycia specjalistycznych narzędzi serwisowych lub zintegrowany z chipsetem płyty głównej w jednym układzie scalonym lub ukryty w laminacie płyty głównej): 4 pkt.</w:t>
            </w:r>
          </w:p>
          <w:p w14:paraId="1F917266" w14:textId="77777777" w:rsidR="00D557BA" w:rsidRPr="00D557BA" w:rsidRDefault="00D557BA" w:rsidP="0006150A">
            <w:pPr>
              <w:pStyle w:val="Styl1"/>
              <w:numPr>
                <w:ilvl w:val="0"/>
                <w:numId w:val="19"/>
              </w:numPr>
              <w:spacing w:line="288" w:lineRule="auto"/>
              <w:ind w:left="334" w:right="34" w:hanging="357"/>
              <w:rPr>
                <w:rFonts w:ascii="Arial" w:hAnsi="Arial" w:cs="Arial"/>
                <w:szCs w:val="24"/>
              </w:rPr>
            </w:pPr>
            <w:r w:rsidRPr="00D557BA">
              <w:rPr>
                <w:rFonts w:ascii="Arial" w:hAnsi="Arial" w:cs="Arial"/>
                <w:szCs w:val="24"/>
              </w:rPr>
              <w:t>Funkcja Wake-on-LAN.</w:t>
            </w:r>
          </w:p>
          <w:p w14:paraId="29DE876D" w14:textId="77777777" w:rsidR="00D557BA" w:rsidRPr="00D557BA" w:rsidRDefault="00D557BA" w:rsidP="0006150A">
            <w:pPr>
              <w:pStyle w:val="Styl1"/>
              <w:numPr>
                <w:ilvl w:val="0"/>
                <w:numId w:val="19"/>
              </w:numPr>
              <w:spacing w:line="288" w:lineRule="auto"/>
              <w:ind w:left="334" w:right="34" w:hanging="357"/>
              <w:rPr>
                <w:rFonts w:ascii="Arial" w:hAnsi="Arial" w:cs="Arial"/>
                <w:szCs w:val="24"/>
              </w:rPr>
            </w:pPr>
            <w:r w:rsidRPr="00D557BA">
              <w:rPr>
                <w:rFonts w:ascii="Arial" w:hAnsi="Arial" w:cs="Arial"/>
                <w:szCs w:val="24"/>
              </w:rPr>
              <w:t>System BIOS zgodny ze specyfikacją UEFI obsługujący tryb bezpiecznego uruchamiania systemu operacyjnego komputera.</w:t>
            </w:r>
          </w:p>
          <w:p w14:paraId="58FE284E" w14:textId="46C71576" w:rsidR="00D557BA" w:rsidRPr="00D557BA" w:rsidRDefault="00D557BA" w:rsidP="0006150A">
            <w:pPr>
              <w:pStyle w:val="Styl1"/>
              <w:numPr>
                <w:ilvl w:val="0"/>
                <w:numId w:val="19"/>
              </w:numPr>
              <w:spacing w:line="288" w:lineRule="auto"/>
              <w:ind w:left="334" w:right="34" w:hanging="357"/>
              <w:rPr>
                <w:rFonts w:ascii="Arial" w:hAnsi="Arial" w:cs="Arial"/>
                <w:szCs w:val="24"/>
              </w:rPr>
            </w:pPr>
            <w:r w:rsidRPr="00D557BA">
              <w:rPr>
                <w:rFonts w:ascii="Arial" w:hAnsi="Arial" w:cs="Arial"/>
                <w:szCs w:val="24"/>
              </w:rPr>
              <w:t>System BIOS zapewniający co najmniej: funkcję wskazania urządzenia uruchamiającego (boot device) podczas konieczności jednokrotnego uruchomienia jednostki z urządzenia innego niż zdefiniowane w BIOS, możliwość zablokowania z poziomu BIOS uruc</w:t>
            </w:r>
            <w:r w:rsidR="0014249B">
              <w:rPr>
                <w:rFonts w:ascii="Arial" w:hAnsi="Arial" w:cs="Arial"/>
                <w:szCs w:val="24"/>
              </w:rPr>
              <w:t>hamiania systemu operacyjnego z </w:t>
            </w:r>
            <w:r w:rsidRPr="00D557BA">
              <w:rPr>
                <w:rFonts w:ascii="Arial" w:hAnsi="Arial" w:cs="Arial"/>
                <w:szCs w:val="24"/>
              </w:rPr>
              <w:t xml:space="preserve">zewnętrznych urządzeń wymiennych, podłączanych przez porty USB (dyski i pendrive USB, CD/DVD), możliwość definiowania 2 haseł: dla użytkownika, który nie ma uprawnień do zmiany ustawień BIOS i dla administratora oraz możliwość </w:t>
            </w:r>
            <w:r w:rsidRPr="00D557BA">
              <w:rPr>
                <w:rFonts w:ascii="Arial" w:hAnsi="Arial" w:cs="Arial"/>
                <w:szCs w:val="24"/>
              </w:rPr>
              <w:lastRenderedPageBreak/>
              <w:t>zablokowania wykonania aktualizacji BIOS dla aktualizacji minimum z poziomu systemu operacyjnego Windows i Linux.</w:t>
            </w:r>
          </w:p>
          <w:p w14:paraId="295D0BA8" w14:textId="77777777" w:rsidR="00D557BA" w:rsidRPr="00D557BA" w:rsidRDefault="00D557BA" w:rsidP="0006150A">
            <w:pPr>
              <w:pStyle w:val="Styl1"/>
              <w:numPr>
                <w:ilvl w:val="0"/>
                <w:numId w:val="19"/>
              </w:numPr>
              <w:spacing w:line="288" w:lineRule="auto"/>
              <w:ind w:left="334" w:right="34" w:hanging="357"/>
              <w:rPr>
                <w:rFonts w:ascii="Arial" w:hAnsi="Arial" w:cs="Arial"/>
                <w:szCs w:val="24"/>
              </w:rPr>
            </w:pPr>
            <w:r w:rsidRPr="00D557BA">
              <w:rPr>
                <w:rFonts w:ascii="Arial" w:hAnsi="Arial" w:cs="Arial"/>
                <w:szCs w:val="24"/>
              </w:rPr>
              <w:t>System BIOS musi przechowywać markę i model komputera, numer seryjny</w:t>
            </w:r>
            <w:r w:rsidRPr="00D557BA">
              <w:rPr>
                <w:rFonts w:ascii="Arial" w:hAnsi="Arial" w:cs="Arial"/>
                <w:color w:val="000000"/>
                <w:szCs w:val="24"/>
              </w:rPr>
              <w:t xml:space="preserve"> komputera. Model oraz numer seryjny muszą być możliwe do odczytania z poziomu BIOS oraz przez system operacyjny i oprogramowanie do zarządzania sprzętem komputerowym, użytkowane przez Zamawiającego (Statlook)</w:t>
            </w:r>
            <w:r w:rsidRPr="00D557BA">
              <w:rPr>
                <w:rFonts w:ascii="Arial" w:hAnsi="Arial" w:cs="Arial"/>
                <w:szCs w:val="24"/>
              </w:rPr>
              <w:t>. Ponadto system BIOS musi między innymi wyświetlać informację o wersji oprogramowania BIOS, zainstalowanym procesorze i obsadzonych modułach pamięci.</w:t>
            </w:r>
          </w:p>
          <w:p w14:paraId="7CF80EB7" w14:textId="406C9B57" w:rsidR="00D557BA" w:rsidRPr="00050DBF" w:rsidRDefault="00D557BA" w:rsidP="0006150A">
            <w:pPr>
              <w:pStyle w:val="Styl1"/>
              <w:numPr>
                <w:ilvl w:val="0"/>
                <w:numId w:val="19"/>
              </w:numPr>
              <w:spacing w:line="288" w:lineRule="auto"/>
              <w:ind w:left="334" w:right="34" w:hanging="357"/>
              <w:rPr>
                <w:rFonts w:ascii="Arial" w:hAnsi="Arial" w:cs="Arial"/>
                <w:szCs w:val="24"/>
              </w:rPr>
            </w:pPr>
            <w:r w:rsidRPr="00D557BA">
              <w:rPr>
                <w:rFonts w:ascii="Arial" w:hAnsi="Arial" w:cs="Arial"/>
                <w:szCs w:val="24"/>
              </w:rPr>
              <w:t>Opcjonalny system diagnostyczny zapisany w tej samej pamięci flash co BIOS komputera, umożliwiający przetestowanie minimum: sprawności działania procesora, pamięci RAM, dysku twardego zainstalowanego w komputerze. System uruchamiany z poziomu BIOS. Syst</w:t>
            </w:r>
            <w:r w:rsidR="00050DBF">
              <w:rPr>
                <w:rFonts w:ascii="Arial" w:hAnsi="Arial" w:cs="Arial"/>
                <w:szCs w:val="24"/>
              </w:rPr>
              <w:t>em diagnostyczny musi działać w </w:t>
            </w:r>
            <w:r w:rsidRPr="00D557BA">
              <w:rPr>
                <w:rFonts w:ascii="Arial" w:hAnsi="Arial" w:cs="Arial"/>
                <w:szCs w:val="24"/>
              </w:rPr>
              <w:t xml:space="preserve">komputerze bez dysku twardego lub z uszkodzonym dyskiem twardym, bez konieczności zapewnienia dostępu do sieci i Internetu oraz bez konieczności podłączania dodatkowych urządzeń i bez konieczności pobierania i instalowania systemu np. na ukrytej </w:t>
            </w:r>
            <w:r w:rsidR="00050DBF">
              <w:rPr>
                <w:rFonts w:ascii="Arial" w:hAnsi="Arial" w:cs="Arial"/>
                <w:szCs w:val="24"/>
              </w:rPr>
              <w:t>partycji na dysku twardym</w:t>
            </w:r>
            <w:r w:rsidRPr="00D557BA">
              <w:rPr>
                <w:rFonts w:ascii="Arial" w:hAnsi="Arial" w:cs="Arial"/>
                <w:szCs w:val="24"/>
              </w:rPr>
              <w:t xml:space="preserve">. </w:t>
            </w:r>
            <w:r w:rsidR="00050DBF" w:rsidRPr="00050DBF">
              <w:rPr>
                <w:rFonts w:ascii="Arial" w:hAnsi="Arial" w:cs="Arial"/>
                <w:szCs w:val="24"/>
              </w:rPr>
              <w:tab/>
            </w:r>
            <w:r w:rsidRPr="00050DBF">
              <w:rPr>
                <w:rFonts w:ascii="Arial" w:hAnsi="Arial" w:cs="Arial"/>
                <w:szCs w:val="24"/>
              </w:rPr>
              <w:t>–</w:t>
            </w:r>
            <w:r w:rsidRPr="00050DBF">
              <w:rPr>
                <w:rFonts w:ascii="Arial" w:hAnsi="Arial" w:cs="Arial"/>
                <w:b/>
                <w:szCs w:val="24"/>
              </w:rPr>
              <w:t xml:space="preserve"> pozycja punktowana.</w:t>
            </w:r>
          </w:p>
          <w:p w14:paraId="53597CFD" w14:textId="241A9651" w:rsidR="00D557BA" w:rsidRPr="00D557BA" w:rsidRDefault="00050DBF" w:rsidP="0006150A">
            <w:pPr>
              <w:pStyle w:val="Styl1"/>
              <w:spacing w:line="288" w:lineRule="auto"/>
              <w:ind w:left="334" w:right="34" w:hanging="357"/>
              <w:rPr>
                <w:rFonts w:ascii="Arial" w:hAnsi="Arial" w:cs="Arial"/>
                <w:b/>
                <w:szCs w:val="24"/>
              </w:rPr>
            </w:pPr>
            <w:r>
              <w:rPr>
                <w:rFonts w:ascii="Arial" w:hAnsi="Arial" w:cs="Arial"/>
                <w:b/>
                <w:szCs w:val="24"/>
              </w:rPr>
              <w:tab/>
            </w:r>
            <w:r w:rsidR="00D557BA" w:rsidRPr="00D557BA">
              <w:rPr>
                <w:rFonts w:ascii="Arial" w:hAnsi="Arial" w:cs="Arial"/>
                <w:b/>
                <w:szCs w:val="24"/>
              </w:rPr>
              <w:t>Punktacja: Brak systemu diagnostycznego: 0 pkt; system diagnostyczny uruchomiany z poziomu BIOS na komputerze bez dysku lub z uszkodzonym dyskiem twardym oferujący ograniczony zakres funkcji diagnostycznych jedynie do testów sprawności poprawności działania pamięci i dysku twardego, wymagający do działania w pełnym zakresie instalacji systemu na dysku twardym lub jego uruchomienia z zewnętrznego nośnika: 2 pkt; system diagnostyczny oferujący pełną wym</w:t>
            </w:r>
            <w:r w:rsidR="002A6B42">
              <w:rPr>
                <w:rFonts w:ascii="Arial" w:hAnsi="Arial" w:cs="Arial"/>
                <w:b/>
                <w:szCs w:val="24"/>
              </w:rPr>
              <w:t>aganą w opisie funkcjonalność: 4</w:t>
            </w:r>
            <w:r w:rsidR="00D557BA" w:rsidRPr="00D557BA">
              <w:rPr>
                <w:rFonts w:ascii="Arial" w:hAnsi="Arial" w:cs="Arial"/>
                <w:b/>
                <w:szCs w:val="24"/>
              </w:rPr>
              <w:t xml:space="preserve"> pkt.</w:t>
            </w:r>
          </w:p>
          <w:p w14:paraId="0B43CB76" w14:textId="1C414285" w:rsidR="00D557BA" w:rsidRPr="00050DBF" w:rsidRDefault="00D557BA" w:rsidP="0006150A">
            <w:pPr>
              <w:pStyle w:val="Styl1"/>
              <w:numPr>
                <w:ilvl w:val="0"/>
                <w:numId w:val="19"/>
              </w:numPr>
              <w:spacing w:line="288" w:lineRule="auto"/>
              <w:ind w:left="334" w:right="34" w:hanging="357"/>
              <w:rPr>
                <w:rFonts w:ascii="Arial" w:hAnsi="Arial" w:cs="Arial"/>
                <w:szCs w:val="24"/>
              </w:rPr>
            </w:pPr>
            <w:r w:rsidRPr="00D557BA">
              <w:rPr>
                <w:rFonts w:ascii="Arial" w:hAnsi="Arial" w:cs="Arial"/>
                <w:szCs w:val="24"/>
              </w:rPr>
              <w:t xml:space="preserve">Opcjonalne wbudowane w system BIOS komputera oprogramowanie do bezpiecznego usuwania danych z zainstalowanych w komputerze dysków twardych wraz z usuwaniem danych z dysków M.2 </w:t>
            </w:r>
            <w:r w:rsidRPr="00050DBF">
              <w:rPr>
                <w:rFonts w:ascii="Arial" w:hAnsi="Arial" w:cs="Arial"/>
                <w:b/>
                <w:szCs w:val="24"/>
              </w:rPr>
              <w:t>– pozycja punktowana.</w:t>
            </w:r>
          </w:p>
          <w:p w14:paraId="42E11B80" w14:textId="68DDD57D" w:rsidR="00D557BA" w:rsidRPr="00D557BA" w:rsidRDefault="00050DBF" w:rsidP="0006150A">
            <w:pPr>
              <w:pStyle w:val="Styl1"/>
              <w:spacing w:line="288" w:lineRule="auto"/>
              <w:ind w:left="334" w:right="34" w:hanging="357"/>
              <w:rPr>
                <w:rFonts w:ascii="Arial" w:hAnsi="Arial" w:cs="Arial"/>
                <w:szCs w:val="24"/>
              </w:rPr>
            </w:pPr>
            <w:r>
              <w:rPr>
                <w:rFonts w:ascii="Arial" w:hAnsi="Arial" w:cs="Arial"/>
                <w:b/>
                <w:szCs w:val="24"/>
              </w:rPr>
              <w:tab/>
            </w:r>
            <w:r w:rsidR="00D557BA" w:rsidRPr="00D557BA">
              <w:rPr>
                <w:rFonts w:ascii="Arial" w:hAnsi="Arial" w:cs="Arial"/>
                <w:b/>
                <w:szCs w:val="24"/>
              </w:rPr>
              <w:t>Punktacja: brak wbudowanego w BIOS oferowanego komputera oprogramowania do bezpiecznego usuwania danych: 0 pkt; oferowany komputer jest wyposażony w systemie BIOS, w oprogramowanie do bezpiecznego usuwania danych z zainstalowanych w komputerze dysków twardych: 4 pkt.</w:t>
            </w:r>
          </w:p>
          <w:p w14:paraId="50E8C8BA" w14:textId="77777777" w:rsidR="00D557BA" w:rsidRPr="00D557BA" w:rsidRDefault="00D557BA" w:rsidP="0006150A">
            <w:pPr>
              <w:pStyle w:val="Styl1"/>
              <w:numPr>
                <w:ilvl w:val="0"/>
                <w:numId w:val="19"/>
              </w:numPr>
              <w:spacing w:line="288" w:lineRule="auto"/>
              <w:ind w:left="334" w:right="34" w:hanging="357"/>
              <w:rPr>
                <w:rFonts w:ascii="Arial" w:hAnsi="Arial" w:cs="Arial"/>
                <w:szCs w:val="24"/>
              </w:rPr>
            </w:pPr>
            <w:r w:rsidRPr="00D557BA">
              <w:rPr>
                <w:rFonts w:ascii="Arial" w:hAnsi="Arial" w:cs="Arial"/>
                <w:szCs w:val="24"/>
              </w:rPr>
              <w:t>Komputer musi wspierać sprzętowo wirtualizację w sposób realizowany łącznie przez procesor, chipset płyty głównej i BIOS systemu. Przy czym w BIOS musi być możliwość wyłączenia sprzętowego wsparcia dla wirtualizacji.</w:t>
            </w:r>
          </w:p>
          <w:p w14:paraId="20E73281" w14:textId="0E3FF300" w:rsidR="00D557BA" w:rsidRPr="00D557BA" w:rsidRDefault="00D557BA" w:rsidP="0006150A">
            <w:pPr>
              <w:pStyle w:val="Styl1"/>
              <w:numPr>
                <w:ilvl w:val="0"/>
                <w:numId w:val="19"/>
              </w:numPr>
              <w:spacing w:line="288" w:lineRule="auto"/>
              <w:ind w:left="334" w:right="34" w:hanging="357"/>
              <w:rPr>
                <w:rFonts w:ascii="Arial" w:hAnsi="Arial" w:cs="Arial"/>
                <w:b/>
                <w:szCs w:val="24"/>
              </w:rPr>
            </w:pPr>
            <w:r w:rsidRPr="00D557BA">
              <w:rPr>
                <w:rFonts w:ascii="Arial" w:hAnsi="Arial" w:cs="Arial"/>
                <w:szCs w:val="24"/>
              </w:rPr>
              <w:t xml:space="preserve">Zasilacz komputera wbudowany w obudowę komputera, stanowiący jednolitą </w:t>
            </w:r>
            <w:r w:rsidR="00050DBF">
              <w:rPr>
                <w:rFonts w:ascii="Arial" w:hAnsi="Arial" w:cs="Arial"/>
                <w:szCs w:val="24"/>
              </w:rPr>
              <w:t>całość z komputerem.</w:t>
            </w:r>
          </w:p>
          <w:p w14:paraId="608950C2" w14:textId="5E8F2DCA" w:rsidR="00D557BA" w:rsidRPr="00D557BA" w:rsidRDefault="00D557BA" w:rsidP="0006150A">
            <w:pPr>
              <w:pStyle w:val="Styl1"/>
              <w:numPr>
                <w:ilvl w:val="0"/>
                <w:numId w:val="19"/>
              </w:numPr>
              <w:spacing w:line="288" w:lineRule="auto"/>
              <w:ind w:left="334" w:right="34" w:hanging="357"/>
              <w:rPr>
                <w:rFonts w:ascii="Arial" w:hAnsi="Arial" w:cs="Arial"/>
                <w:szCs w:val="24"/>
              </w:rPr>
            </w:pPr>
            <w:r w:rsidRPr="00D557BA">
              <w:rPr>
                <w:rFonts w:ascii="Arial" w:hAnsi="Arial" w:cs="Arial"/>
                <w:szCs w:val="24"/>
              </w:rPr>
              <w:t>Zasilacz komputera musi umożliwiać podłączenie go do zasilania 230V. Wraz komputerem należy dostarczyć odpowiedni kabel o długości minimum 1.75m do podłączenia urządzenia do sieci 230V w standardzie polskim o ile zasilacz nie posiada gniazda 230V zgodnego z IEC C13.</w:t>
            </w:r>
          </w:p>
          <w:p w14:paraId="0EEC10C6" w14:textId="65D094CD" w:rsidR="00D557BA" w:rsidRPr="00D557BA" w:rsidRDefault="00D557BA" w:rsidP="0006150A">
            <w:pPr>
              <w:pStyle w:val="Styl1"/>
              <w:numPr>
                <w:ilvl w:val="0"/>
                <w:numId w:val="19"/>
              </w:numPr>
              <w:spacing w:line="288" w:lineRule="auto"/>
              <w:ind w:left="334" w:right="34" w:hanging="357"/>
              <w:rPr>
                <w:rFonts w:ascii="Arial" w:hAnsi="Arial" w:cs="Arial"/>
                <w:szCs w:val="24"/>
              </w:rPr>
            </w:pPr>
            <w:r w:rsidRPr="00D557BA">
              <w:rPr>
                <w:rFonts w:ascii="Arial" w:hAnsi="Arial" w:cs="Arial"/>
                <w:szCs w:val="24"/>
              </w:rPr>
              <w:lastRenderedPageBreak/>
              <w:t>Moc zasilacza musi być odpowiednia do obsługi zainstalowanych w komputerze komponentów aby te komponenty mogły pracować w sposób ciągły pod pełnym obciążeniem</w:t>
            </w:r>
            <w:r w:rsidR="00050DBF">
              <w:rPr>
                <w:rFonts w:ascii="Arial" w:hAnsi="Arial" w:cs="Arial"/>
                <w:szCs w:val="24"/>
              </w:rPr>
              <w:t xml:space="preserve"> oraz zapewniać zasilanie dla </w:t>
            </w:r>
            <w:r w:rsidR="0014249B">
              <w:rPr>
                <w:rFonts w:ascii="Arial" w:hAnsi="Arial" w:cs="Arial"/>
                <w:szCs w:val="24"/>
              </w:rPr>
              <w:t xml:space="preserve">dodatkowej </w:t>
            </w:r>
            <w:r w:rsidR="00050DBF">
              <w:rPr>
                <w:rFonts w:ascii="Arial" w:hAnsi="Arial" w:cs="Arial"/>
                <w:szCs w:val="24"/>
              </w:rPr>
              <w:t>karty graficznej o poborze mocy minimum 320W</w:t>
            </w:r>
            <w:r w:rsidR="0014249B">
              <w:rPr>
                <w:rFonts w:ascii="Arial" w:hAnsi="Arial" w:cs="Arial"/>
                <w:szCs w:val="24"/>
              </w:rPr>
              <w:t>, zasilacz musi być wyposażony w odpowiedni</w:t>
            </w:r>
            <w:r w:rsidR="00050DBF">
              <w:rPr>
                <w:rFonts w:ascii="Arial" w:hAnsi="Arial" w:cs="Arial"/>
                <w:szCs w:val="24"/>
              </w:rPr>
              <w:t xml:space="preserve"> zestaw kabli do zasilania karty</w:t>
            </w:r>
            <w:r w:rsidR="0014249B">
              <w:rPr>
                <w:rFonts w:ascii="Arial" w:hAnsi="Arial" w:cs="Arial"/>
                <w:szCs w:val="24"/>
              </w:rPr>
              <w:t xml:space="preserve"> graficznej</w:t>
            </w:r>
            <w:r w:rsidRPr="00D557BA">
              <w:rPr>
                <w:rFonts w:ascii="Arial" w:hAnsi="Arial" w:cs="Arial"/>
                <w:szCs w:val="24"/>
              </w:rPr>
              <w:t>.</w:t>
            </w:r>
          </w:p>
          <w:p w14:paraId="114C3DCB" w14:textId="16524D93" w:rsidR="00D557BA" w:rsidRPr="00D557BA" w:rsidRDefault="003F5350" w:rsidP="0006150A">
            <w:pPr>
              <w:pStyle w:val="Styl1"/>
              <w:numPr>
                <w:ilvl w:val="0"/>
                <w:numId w:val="19"/>
              </w:numPr>
              <w:spacing w:line="288" w:lineRule="auto"/>
              <w:ind w:left="334" w:right="34" w:hanging="357"/>
              <w:rPr>
                <w:rFonts w:ascii="Arial" w:hAnsi="Arial" w:cs="Arial"/>
                <w:szCs w:val="24"/>
              </w:rPr>
            </w:pPr>
            <w:r w:rsidRPr="00D557BA">
              <w:rPr>
                <w:rFonts w:ascii="Arial" w:hAnsi="Arial" w:cs="Arial"/>
                <w:szCs w:val="24"/>
              </w:rPr>
              <w:t xml:space="preserve">Zasilacz komputera musi opcjonalnie posiadać </w:t>
            </w:r>
            <w:r>
              <w:rPr>
                <w:rFonts w:ascii="Arial" w:hAnsi="Arial" w:cs="Arial"/>
                <w:szCs w:val="24"/>
              </w:rPr>
              <w:t>certyfikat</w:t>
            </w:r>
            <w:r w:rsidRPr="00D557BA">
              <w:rPr>
                <w:rFonts w:ascii="Arial" w:hAnsi="Arial" w:cs="Arial"/>
                <w:szCs w:val="24"/>
              </w:rPr>
              <w:t xml:space="preserve"> minimum 80 Plus Bronze </w:t>
            </w:r>
            <w:r w:rsidR="00D557BA" w:rsidRPr="00D557BA">
              <w:rPr>
                <w:rFonts w:ascii="Arial" w:hAnsi="Arial" w:cs="Arial"/>
                <w:b/>
                <w:szCs w:val="24"/>
              </w:rPr>
              <w:t>– pozycja punktowana,</w:t>
            </w:r>
          </w:p>
          <w:p w14:paraId="34EB61A0" w14:textId="78ADE04E" w:rsidR="00D557BA" w:rsidRPr="00D557BA" w:rsidRDefault="00050DBF" w:rsidP="0006150A">
            <w:pPr>
              <w:pStyle w:val="Styl1"/>
              <w:spacing w:line="288" w:lineRule="auto"/>
              <w:ind w:left="334" w:right="34" w:hanging="357"/>
              <w:rPr>
                <w:rFonts w:ascii="Arial" w:hAnsi="Arial" w:cs="Arial"/>
                <w:szCs w:val="24"/>
              </w:rPr>
            </w:pPr>
            <w:r>
              <w:rPr>
                <w:rFonts w:ascii="Arial" w:hAnsi="Arial" w:cs="Arial"/>
                <w:b/>
                <w:szCs w:val="24"/>
              </w:rPr>
              <w:tab/>
            </w:r>
            <w:r w:rsidR="00D557BA" w:rsidRPr="00D557BA">
              <w:rPr>
                <w:rFonts w:ascii="Arial" w:hAnsi="Arial" w:cs="Arial"/>
                <w:b/>
                <w:szCs w:val="24"/>
              </w:rPr>
              <w:t xml:space="preserve">Punktacja: brak certyfikatu 80 Plus: 0 pkt, </w:t>
            </w:r>
            <w:r w:rsidR="004946E0">
              <w:rPr>
                <w:rFonts w:ascii="Arial" w:hAnsi="Arial" w:cs="Arial"/>
                <w:b/>
                <w:szCs w:val="24"/>
              </w:rPr>
              <w:t>certyfikat</w:t>
            </w:r>
            <w:r w:rsidR="00D557BA" w:rsidRPr="00D557BA">
              <w:rPr>
                <w:rFonts w:ascii="Arial" w:hAnsi="Arial" w:cs="Arial"/>
                <w:b/>
                <w:szCs w:val="24"/>
              </w:rPr>
              <w:t xml:space="preserve"> 80 Plus Bronze: 1 pkt, </w:t>
            </w:r>
            <w:r w:rsidR="004946E0">
              <w:rPr>
                <w:rFonts w:ascii="Arial" w:hAnsi="Arial" w:cs="Arial"/>
                <w:b/>
                <w:szCs w:val="24"/>
              </w:rPr>
              <w:t>certyfikat</w:t>
            </w:r>
            <w:r w:rsidR="00D557BA" w:rsidRPr="00D557BA">
              <w:rPr>
                <w:rFonts w:ascii="Arial" w:hAnsi="Arial" w:cs="Arial"/>
                <w:b/>
                <w:szCs w:val="24"/>
              </w:rPr>
              <w:t xml:space="preserve"> 80 Plus Silver: 2 pkt, </w:t>
            </w:r>
            <w:r w:rsidR="004946E0">
              <w:rPr>
                <w:rFonts w:ascii="Arial" w:hAnsi="Arial" w:cs="Arial"/>
                <w:b/>
                <w:szCs w:val="24"/>
              </w:rPr>
              <w:t>certyfikat</w:t>
            </w:r>
            <w:r w:rsidR="00D557BA" w:rsidRPr="00D557BA">
              <w:rPr>
                <w:rFonts w:ascii="Arial" w:hAnsi="Arial" w:cs="Arial"/>
                <w:b/>
                <w:szCs w:val="24"/>
              </w:rPr>
              <w:t xml:space="preserve"> 80 Plus Gold i lepiej: 3 pkt.</w:t>
            </w:r>
          </w:p>
          <w:p w14:paraId="450CF88A" w14:textId="0FBE3A75" w:rsidR="00D557BA" w:rsidRPr="00D557BA" w:rsidRDefault="00D557BA" w:rsidP="0006150A">
            <w:pPr>
              <w:pStyle w:val="Styl1"/>
              <w:numPr>
                <w:ilvl w:val="0"/>
                <w:numId w:val="19"/>
              </w:numPr>
              <w:spacing w:line="288" w:lineRule="auto"/>
              <w:ind w:left="334" w:right="34" w:hanging="357"/>
              <w:rPr>
                <w:rFonts w:ascii="Arial" w:hAnsi="Arial" w:cs="Arial"/>
                <w:szCs w:val="24"/>
              </w:rPr>
            </w:pPr>
            <w:r w:rsidRPr="00D557BA">
              <w:rPr>
                <w:rFonts w:ascii="Arial" w:hAnsi="Arial" w:cs="Arial"/>
                <w:szCs w:val="24"/>
              </w:rPr>
              <w:t>Wraz z komputerem należy dostarczyć licencje i oprogramowan</w:t>
            </w:r>
            <w:r w:rsidR="00050DBF">
              <w:rPr>
                <w:rFonts w:ascii="Arial" w:hAnsi="Arial" w:cs="Arial"/>
                <w:szCs w:val="24"/>
              </w:rPr>
              <w:t>ie: system operacyjny Windows 11</w:t>
            </w:r>
            <w:r w:rsidRPr="00D557BA">
              <w:rPr>
                <w:rFonts w:ascii="Arial" w:hAnsi="Arial" w:cs="Arial"/>
                <w:szCs w:val="24"/>
              </w:rPr>
              <w:t xml:space="preserve"> Pro 64 bit w polskiej wersji językowej, typ licencji OEM. Klucz licencyjny systemu Windows 11 musi być zapisany w BIOS’ie komputera, nie dopuszcza się aby klucz licencyjny był umieszczony na naklejce. Licencja na system Windows 11 Pro 64bit musi zapewniać możliwość instalacji na komputerze systemu Windows 10 Pro 64 bit.</w:t>
            </w:r>
          </w:p>
          <w:p w14:paraId="1DA78F91" w14:textId="503E92E4" w:rsidR="00D557BA" w:rsidRPr="00D557BA" w:rsidRDefault="0048607C" w:rsidP="0006150A">
            <w:pPr>
              <w:pStyle w:val="Styl1"/>
              <w:spacing w:line="288" w:lineRule="auto"/>
              <w:ind w:left="334" w:right="34" w:hanging="357"/>
              <w:rPr>
                <w:rFonts w:ascii="Arial" w:hAnsi="Arial" w:cs="Arial"/>
                <w:szCs w:val="24"/>
              </w:rPr>
            </w:pPr>
            <w:r>
              <w:rPr>
                <w:rFonts w:ascii="Arial" w:hAnsi="Arial" w:cs="Arial"/>
                <w:szCs w:val="24"/>
              </w:rPr>
              <w:tab/>
            </w:r>
            <w:r w:rsidR="00D557BA" w:rsidRPr="00D557BA">
              <w:rPr>
                <w:rFonts w:ascii="Arial" w:hAnsi="Arial" w:cs="Arial"/>
                <w:szCs w:val="24"/>
              </w:rPr>
              <w:t>Lub system równoważny, spełniający następujące wymagania:</w:t>
            </w:r>
          </w:p>
          <w:p w14:paraId="403B6174" w14:textId="77777777" w:rsidR="00D557BA" w:rsidRPr="00D557BA" w:rsidRDefault="00D557BA" w:rsidP="0006150A">
            <w:pPr>
              <w:pStyle w:val="Styl1"/>
              <w:spacing w:line="288" w:lineRule="auto"/>
              <w:ind w:left="546" w:right="34" w:hanging="283"/>
              <w:rPr>
                <w:rFonts w:ascii="Arial" w:hAnsi="Arial" w:cs="Arial"/>
                <w:szCs w:val="24"/>
              </w:rPr>
            </w:pPr>
            <w:r w:rsidRPr="00D557BA">
              <w:rPr>
                <w:rFonts w:ascii="Arial" w:hAnsi="Arial" w:cs="Arial"/>
                <w:szCs w:val="24"/>
              </w:rPr>
              <w:t xml:space="preserve">- </w:t>
            </w:r>
            <w:r w:rsidRPr="00D557BA">
              <w:rPr>
                <w:rFonts w:ascii="Arial" w:hAnsi="Arial" w:cs="Arial"/>
                <w:szCs w:val="24"/>
              </w:rPr>
              <w:tab/>
              <w:t>posiadający funkcjonalność, jaką oferuje Windows 11 Pro 64 bit,</w:t>
            </w:r>
          </w:p>
          <w:p w14:paraId="41166653" w14:textId="1698297A" w:rsidR="00D557BA" w:rsidRPr="00D557BA" w:rsidRDefault="00D557BA" w:rsidP="0006150A">
            <w:pPr>
              <w:pStyle w:val="Styl1"/>
              <w:spacing w:line="288" w:lineRule="auto"/>
              <w:ind w:left="546" w:right="34" w:hanging="283"/>
              <w:rPr>
                <w:rFonts w:ascii="Arial" w:hAnsi="Arial" w:cs="Arial"/>
                <w:szCs w:val="24"/>
              </w:rPr>
            </w:pPr>
            <w:r w:rsidRPr="00D557BA">
              <w:rPr>
                <w:rFonts w:ascii="Arial" w:hAnsi="Arial" w:cs="Arial"/>
                <w:szCs w:val="24"/>
              </w:rPr>
              <w:t>-</w:t>
            </w:r>
            <w:r w:rsidRPr="00D557BA">
              <w:rPr>
                <w:rFonts w:ascii="Arial" w:hAnsi="Arial" w:cs="Arial"/>
                <w:szCs w:val="24"/>
              </w:rPr>
              <w:tab/>
              <w:t xml:space="preserve">zapewniający możliwość uruchamiania bez konieczności uruchamiania oprogramowania pośredniego, oprogramowania posiadanego przez Zamawiającego: Microsoft Office w wersjach od 2013 do </w:t>
            </w:r>
            <w:r w:rsidR="00050DBF">
              <w:rPr>
                <w:rFonts w:ascii="Arial" w:hAnsi="Arial" w:cs="Arial"/>
                <w:szCs w:val="24"/>
              </w:rPr>
              <w:t>najnowszej</w:t>
            </w:r>
            <w:r w:rsidR="0048607C">
              <w:rPr>
                <w:rFonts w:ascii="Arial" w:hAnsi="Arial" w:cs="Arial"/>
                <w:szCs w:val="24"/>
              </w:rPr>
              <w:t xml:space="preserve"> (każdy z </w:t>
            </w:r>
            <w:r w:rsidRPr="00D557BA">
              <w:rPr>
                <w:rFonts w:ascii="Arial" w:hAnsi="Arial" w:cs="Arial"/>
                <w:szCs w:val="24"/>
              </w:rPr>
              <w:t>jego komponentów), SyriuszStd, PSZ.eDok, Statlook, ESET Endpoint Security i innych programów przeznaczonych do pracy na platformie Windows,</w:t>
            </w:r>
          </w:p>
          <w:p w14:paraId="13604710" w14:textId="77777777" w:rsidR="00D557BA" w:rsidRPr="00D557BA" w:rsidRDefault="00D557BA" w:rsidP="0006150A">
            <w:pPr>
              <w:pStyle w:val="Styl1"/>
              <w:spacing w:line="288" w:lineRule="auto"/>
              <w:ind w:left="546" w:right="34" w:hanging="283"/>
              <w:rPr>
                <w:rFonts w:ascii="Arial" w:hAnsi="Arial" w:cs="Arial"/>
                <w:szCs w:val="24"/>
              </w:rPr>
            </w:pPr>
            <w:r w:rsidRPr="00D557BA">
              <w:rPr>
                <w:rFonts w:ascii="Arial" w:hAnsi="Arial" w:cs="Arial"/>
                <w:szCs w:val="24"/>
              </w:rPr>
              <w:t>-</w:t>
            </w:r>
            <w:r w:rsidRPr="00D557BA">
              <w:rPr>
                <w:rFonts w:ascii="Arial" w:hAnsi="Arial" w:cs="Arial"/>
                <w:szCs w:val="24"/>
              </w:rPr>
              <w:tab/>
              <w:t>posiadający licencję bezterminową, bez ograniczeń liczby instalacji na danym komputerze,</w:t>
            </w:r>
          </w:p>
          <w:p w14:paraId="6F92DA2C" w14:textId="77777777" w:rsidR="00D557BA" w:rsidRPr="00D557BA" w:rsidRDefault="00D557BA" w:rsidP="0006150A">
            <w:pPr>
              <w:pStyle w:val="Styl1"/>
              <w:spacing w:line="288" w:lineRule="auto"/>
              <w:ind w:left="546" w:right="34" w:hanging="283"/>
              <w:rPr>
                <w:rFonts w:ascii="Arial" w:hAnsi="Arial" w:cs="Arial"/>
                <w:szCs w:val="24"/>
              </w:rPr>
            </w:pPr>
            <w:r w:rsidRPr="00D557BA">
              <w:rPr>
                <w:rFonts w:ascii="Arial" w:hAnsi="Arial" w:cs="Arial"/>
                <w:szCs w:val="24"/>
              </w:rPr>
              <w:t>-</w:t>
            </w:r>
            <w:r w:rsidRPr="00D557BA">
              <w:rPr>
                <w:rFonts w:ascii="Arial" w:hAnsi="Arial" w:cs="Arial"/>
                <w:szCs w:val="24"/>
              </w:rPr>
              <w:tab/>
              <w:t>posiadający bezpłatne aktualizacje w okresie wsparcia przez producenta systemu nie krótszym, niż wsparcie dla systemu Windows 11 Pro, dla ostatniej dostępnej kompilacji na dzień wycofania systemu Windows 11 Pro ze sprzedaży przez jego producenta.</w:t>
            </w:r>
          </w:p>
          <w:p w14:paraId="6FC8AE03" w14:textId="15309ABC" w:rsidR="00D557BA" w:rsidRPr="00D557BA" w:rsidRDefault="00D557BA" w:rsidP="0006150A">
            <w:pPr>
              <w:pStyle w:val="Styl1"/>
              <w:spacing w:line="288" w:lineRule="auto"/>
              <w:ind w:left="546" w:right="34" w:hanging="283"/>
              <w:rPr>
                <w:rFonts w:ascii="Arial" w:hAnsi="Arial" w:cs="Arial"/>
                <w:szCs w:val="24"/>
              </w:rPr>
            </w:pPr>
            <w:r w:rsidRPr="00D557BA">
              <w:rPr>
                <w:rFonts w:ascii="Arial" w:hAnsi="Arial" w:cs="Arial"/>
                <w:szCs w:val="24"/>
              </w:rPr>
              <w:t>-</w:t>
            </w:r>
            <w:r w:rsidRPr="00D557BA">
              <w:rPr>
                <w:rFonts w:ascii="Arial" w:hAnsi="Arial" w:cs="Arial"/>
                <w:szCs w:val="24"/>
              </w:rPr>
              <w:tab/>
              <w:t>musi w pełni współpracować ze środowiskiem Active Directory MS Windows Serwer 2016/2019/2022 posiadanym przez Zamawiaj</w:t>
            </w:r>
            <w:r w:rsidR="00050DBF">
              <w:rPr>
                <w:rFonts w:ascii="Arial" w:hAnsi="Arial" w:cs="Arial"/>
                <w:szCs w:val="24"/>
              </w:rPr>
              <w:t>ącego, w tym również w </w:t>
            </w:r>
            <w:r w:rsidRPr="00D557BA">
              <w:rPr>
                <w:rFonts w:ascii="Arial" w:hAnsi="Arial" w:cs="Arial"/>
                <w:szCs w:val="24"/>
              </w:rPr>
              <w:t>zakresie zdalnego wymuszania polityk k</w:t>
            </w:r>
            <w:r w:rsidR="00050DBF">
              <w:rPr>
                <w:rFonts w:ascii="Arial" w:hAnsi="Arial" w:cs="Arial"/>
                <w:szCs w:val="24"/>
              </w:rPr>
              <w:t>onfiguracyjnych za pomocą GPO i </w:t>
            </w:r>
            <w:r w:rsidRPr="00D557BA">
              <w:rPr>
                <w:rFonts w:ascii="Arial" w:hAnsi="Arial" w:cs="Arial"/>
                <w:szCs w:val="24"/>
              </w:rPr>
              <w:t>instalacji/aktualizacji oprogramowania za pomocą GPO</w:t>
            </w:r>
            <w:r w:rsidR="00050DBF">
              <w:rPr>
                <w:rFonts w:ascii="Arial" w:hAnsi="Arial" w:cs="Arial"/>
                <w:szCs w:val="24"/>
              </w:rPr>
              <w:t xml:space="preserve"> i pakietów oprogramowania w formacie msi</w:t>
            </w:r>
            <w:r w:rsidRPr="00D557BA">
              <w:rPr>
                <w:rFonts w:ascii="Arial" w:hAnsi="Arial" w:cs="Arial"/>
                <w:szCs w:val="24"/>
              </w:rPr>
              <w:t>,</w:t>
            </w:r>
          </w:p>
          <w:p w14:paraId="00C895D1" w14:textId="77777777" w:rsidR="00D557BA" w:rsidRPr="00D557BA" w:rsidRDefault="00D557BA" w:rsidP="0006150A">
            <w:pPr>
              <w:pStyle w:val="Styl1"/>
              <w:spacing w:line="288" w:lineRule="auto"/>
              <w:ind w:left="546" w:right="34" w:hanging="283"/>
              <w:rPr>
                <w:rFonts w:ascii="Arial" w:hAnsi="Arial" w:cs="Arial"/>
                <w:szCs w:val="24"/>
              </w:rPr>
            </w:pPr>
            <w:r w:rsidRPr="00D557BA">
              <w:rPr>
                <w:rFonts w:ascii="Arial" w:hAnsi="Arial" w:cs="Arial"/>
                <w:szCs w:val="24"/>
              </w:rPr>
              <w:t>-</w:t>
            </w:r>
            <w:r w:rsidRPr="00D557BA">
              <w:rPr>
                <w:rFonts w:ascii="Arial" w:hAnsi="Arial" w:cs="Arial"/>
                <w:szCs w:val="24"/>
              </w:rPr>
              <w:tab/>
              <w:t>musi zapewniać możliwość nierównoczesnej pracy wielu użytkowników na osobnych kontach odpowiednio chronionych hasłem,</w:t>
            </w:r>
          </w:p>
          <w:p w14:paraId="2A28159F" w14:textId="13322451" w:rsidR="00D557BA" w:rsidRDefault="00D557BA" w:rsidP="0006150A">
            <w:pPr>
              <w:pStyle w:val="Styl1"/>
              <w:spacing w:line="288" w:lineRule="auto"/>
              <w:ind w:left="546" w:right="34" w:hanging="283"/>
              <w:rPr>
                <w:rFonts w:ascii="Arial" w:hAnsi="Arial" w:cs="Arial"/>
                <w:szCs w:val="24"/>
              </w:rPr>
            </w:pPr>
            <w:r w:rsidRPr="00D557BA">
              <w:rPr>
                <w:rFonts w:ascii="Arial" w:hAnsi="Arial" w:cs="Arial"/>
                <w:szCs w:val="24"/>
              </w:rPr>
              <w:t>-</w:t>
            </w:r>
            <w:r w:rsidRPr="00D557BA">
              <w:rPr>
                <w:rFonts w:ascii="Arial" w:hAnsi="Arial" w:cs="Arial"/>
                <w:szCs w:val="24"/>
              </w:rPr>
              <w:tab/>
              <w:t>musi umożliwić logowanie</w:t>
            </w:r>
            <w:r w:rsidR="0089535E">
              <w:rPr>
                <w:rFonts w:ascii="Arial" w:hAnsi="Arial" w:cs="Arial"/>
                <w:szCs w:val="24"/>
              </w:rPr>
              <w:t xml:space="preserve"> lokalne</w:t>
            </w:r>
            <w:r w:rsidRPr="00D557BA">
              <w:rPr>
                <w:rFonts w:ascii="Arial" w:hAnsi="Arial" w:cs="Arial"/>
                <w:szCs w:val="24"/>
              </w:rPr>
              <w:t xml:space="preserve"> na konta użytkowników z wykorzystaniem tzw. logowania do domeny,</w:t>
            </w:r>
          </w:p>
          <w:p w14:paraId="3F912FFB" w14:textId="641B30C8" w:rsidR="0089535E" w:rsidRPr="00D557BA" w:rsidRDefault="0089535E" w:rsidP="0006150A">
            <w:pPr>
              <w:pStyle w:val="Styl1"/>
              <w:spacing w:line="288" w:lineRule="auto"/>
              <w:ind w:left="546" w:right="34" w:hanging="283"/>
              <w:rPr>
                <w:rFonts w:ascii="Arial" w:hAnsi="Arial" w:cs="Arial"/>
                <w:szCs w:val="24"/>
              </w:rPr>
            </w:pPr>
            <w:r>
              <w:rPr>
                <w:rFonts w:ascii="Arial" w:hAnsi="Arial" w:cs="Arial"/>
                <w:szCs w:val="24"/>
              </w:rPr>
              <w:t>-</w:t>
            </w:r>
            <w:r>
              <w:rPr>
                <w:rFonts w:ascii="Arial" w:hAnsi="Arial" w:cs="Arial"/>
                <w:szCs w:val="24"/>
              </w:rPr>
              <w:tab/>
            </w:r>
            <w:r w:rsidRPr="00D557BA">
              <w:rPr>
                <w:rFonts w:ascii="Arial" w:hAnsi="Arial" w:cs="Arial"/>
                <w:szCs w:val="24"/>
              </w:rPr>
              <w:t>musi umożliwić logowanie</w:t>
            </w:r>
            <w:r>
              <w:rPr>
                <w:rFonts w:ascii="Arial" w:hAnsi="Arial" w:cs="Arial"/>
                <w:szCs w:val="24"/>
              </w:rPr>
              <w:t xml:space="preserve"> zdalne</w:t>
            </w:r>
            <w:r w:rsidR="00FA4350">
              <w:rPr>
                <w:rFonts w:ascii="Arial" w:hAnsi="Arial" w:cs="Arial"/>
                <w:szCs w:val="24"/>
              </w:rPr>
              <w:t xml:space="preserve"> w trybie zdalnego pulpitu</w:t>
            </w:r>
            <w:r w:rsidRPr="00D557BA">
              <w:rPr>
                <w:rFonts w:ascii="Arial" w:hAnsi="Arial" w:cs="Arial"/>
                <w:szCs w:val="24"/>
              </w:rPr>
              <w:t xml:space="preserve"> na konta użytkowników z wykorzystaniem tzw. logowania do domeny,</w:t>
            </w:r>
          </w:p>
          <w:p w14:paraId="5ED22C0F" w14:textId="77777777" w:rsidR="00D557BA" w:rsidRPr="00D557BA" w:rsidRDefault="00D557BA" w:rsidP="0006150A">
            <w:pPr>
              <w:pStyle w:val="Styl1"/>
              <w:spacing w:line="288" w:lineRule="auto"/>
              <w:ind w:left="546" w:right="34" w:hanging="283"/>
              <w:rPr>
                <w:rFonts w:ascii="Arial" w:hAnsi="Arial" w:cs="Arial"/>
                <w:szCs w:val="24"/>
              </w:rPr>
            </w:pPr>
            <w:r w:rsidRPr="00D557BA">
              <w:rPr>
                <w:rFonts w:ascii="Arial" w:hAnsi="Arial" w:cs="Arial"/>
                <w:szCs w:val="24"/>
              </w:rPr>
              <w:t>-</w:t>
            </w:r>
            <w:r w:rsidRPr="00D557BA">
              <w:rPr>
                <w:rFonts w:ascii="Arial" w:hAnsi="Arial" w:cs="Arial"/>
                <w:szCs w:val="24"/>
              </w:rPr>
              <w:tab/>
              <w:t>musi mieć zintegrowaną zaporę sieciową wraz z możliwością zarządzania regułami zapory za pomocą polityk GPO środowiska Active Directory,</w:t>
            </w:r>
          </w:p>
          <w:p w14:paraId="3FF122BD" w14:textId="77777777" w:rsidR="00D557BA" w:rsidRPr="00D557BA" w:rsidRDefault="00D557BA" w:rsidP="0006150A">
            <w:pPr>
              <w:pStyle w:val="Styl1"/>
              <w:spacing w:line="288" w:lineRule="auto"/>
              <w:ind w:left="546" w:right="34" w:hanging="283"/>
              <w:rPr>
                <w:rFonts w:ascii="Arial" w:hAnsi="Arial" w:cs="Arial"/>
                <w:szCs w:val="24"/>
              </w:rPr>
            </w:pPr>
            <w:r w:rsidRPr="00D557BA">
              <w:rPr>
                <w:rFonts w:ascii="Arial" w:hAnsi="Arial" w:cs="Arial"/>
                <w:szCs w:val="24"/>
              </w:rPr>
              <w:t>-</w:t>
            </w:r>
            <w:r w:rsidRPr="00D557BA">
              <w:rPr>
                <w:rFonts w:ascii="Arial" w:hAnsi="Arial" w:cs="Arial"/>
                <w:szCs w:val="24"/>
              </w:rPr>
              <w:tab/>
              <w:t>musi być wyposażony w interfejs graficzny, menu, pomoc w języku polskim,</w:t>
            </w:r>
          </w:p>
          <w:p w14:paraId="20CE8261" w14:textId="77777777" w:rsidR="00D557BA" w:rsidRPr="00D557BA" w:rsidRDefault="00D557BA" w:rsidP="0006150A">
            <w:pPr>
              <w:pStyle w:val="Styl1"/>
              <w:spacing w:line="288" w:lineRule="auto"/>
              <w:ind w:left="546" w:right="34" w:hanging="283"/>
              <w:rPr>
                <w:rFonts w:ascii="Arial" w:hAnsi="Arial" w:cs="Arial"/>
                <w:szCs w:val="24"/>
              </w:rPr>
            </w:pPr>
            <w:r w:rsidRPr="00D557BA">
              <w:rPr>
                <w:rFonts w:ascii="Arial" w:hAnsi="Arial" w:cs="Arial"/>
                <w:szCs w:val="24"/>
              </w:rPr>
              <w:lastRenderedPageBreak/>
              <w:t>-</w:t>
            </w:r>
            <w:r w:rsidRPr="00D557BA">
              <w:rPr>
                <w:rFonts w:ascii="Arial" w:hAnsi="Arial" w:cs="Arial"/>
                <w:szCs w:val="24"/>
              </w:rPr>
              <w:tab/>
              <w:t>musi zapewniać możliwość wyszukiwania plików wraz z pełnotekstowym indeksowaniem zawartości plików oprogramowania Microsoft Office,</w:t>
            </w:r>
          </w:p>
          <w:p w14:paraId="2D6C9549" w14:textId="205B7613" w:rsidR="00D557BA" w:rsidRPr="00D557BA" w:rsidRDefault="00D557BA" w:rsidP="0006150A">
            <w:pPr>
              <w:pStyle w:val="Styl1"/>
              <w:spacing w:line="288" w:lineRule="auto"/>
              <w:ind w:left="546" w:right="34" w:hanging="283"/>
              <w:rPr>
                <w:rFonts w:ascii="Arial" w:hAnsi="Arial" w:cs="Arial"/>
                <w:szCs w:val="24"/>
              </w:rPr>
            </w:pPr>
            <w:r w:rsidRPr="00D557BA">
              <w:rPr>
                <w:rFonts w:ascii="Arial" w:hAnsi="Arial" w:cs="Arial"/>
                <w:szCs w:val="24"/>
              </w:rPr>
              <w:t>-</w:t>
            </w:r>
            <w:r w:rsidRPr="00D557BA">
              <w:rPr>
                <w:rFonts w:ascii="Arial" w:hAnsi="Arial" w:cs="Arial"/>
                <w:szCs w:val="24"/>
              </w:rPr>
              <w:tab/>
              <w:t>musi obsługiwać wszystkie rdzenie i funkcje procesora zains</w:t>
            </w:r>
            <w:r w:rsidR="0089535E">
              <w:rPr>
                <w:rFonts w:ascii="Arial" w:hAnsi="Arial" w:cs="Arial"/>
                <w:szCs w:val="24"/>
              </w:rPr>
              <w:t>talowanego w </w:t>
            </w:r>
            <w:r w:rsidRPr="00D557BA">
              <w:rPr>
                <w:rFonts w:ascii="Arial" w:hAnsi="Arial" w:cs="Arial"/>
                <w:szCs w:val="24"/>
              </w:rPr>
              <w:t>komputerze,</w:t>
            </w:r>
          </w:p>
          <w:p w14:paraId="39A7E763" w14:textId="1CC5A9FB" w:rsidR="00D557BA" w:rsidRPr="00D557BA" w:rsidRDefault="00D557BA" w:rsidP="0006150A">
            <w:pPr>
              <w:pStyle w:val="Styl1"/>
              <w:spacing w:line="288" w:lineRule="auto"/>
              <w:ind w:left="546" w:right="34" w:hanging="283"/>
              <w:rPr>
                <w:rFonts w:ascii="Arial" w:hAnsi="Arial" w:cs="Arial"/>
                <w:szCs w:val="24"/>
              </w:rPr>
            </w:pPr>
            <w:r w:rsidRPr="00D557BA">
              <w:rPr>
                <w:rFonts w:ascii="Arial" w:hAnsi="Arial" w:cs="Arial"/>
                <w:szCs w:val="24"/>
              </w:rPr>
              <w:t>-</w:t>
            </w:r>
            <w:r w:rsidRPr="00D557BA">
              <w:rPr>
                <w:rFonts w:ascii="Arial" w:hAnsi="Arial" w:cs="Arial"/>
                <w:szCs w:val="24"/>
              </w:rPr>
              <w:tab/>
              <w:t>musi umożliwiać szyfrowanie w locie minimum dysku systemowego</w:t>
            </w:r>
            <w:r w:rsidR="0089535E">
              <w:rPr>
                <w:rFonts w:ascii="Arial" w:hAnsi="Arial" w:cs="Arial"/>
                <w:szCs w:val="24"/>
              </w:rPr>
              <w:t xml:space="preserve"> z wykorzystaniem modułu TPM 2.0</w:t>
            </w:r>
            <w:r w:rsidRPr="00D557BA">
              <w:rPr>
                <w:rFonts w:ascii="Arial" w:hAnsi="Arial" w:cs="Arial"/>
                <w:szCs w:val="24"/>
              </w:rPr>
              <w:t>,</w:t>
            </w:r>
          </w:p>
          <w:p w14:paraId="7964A0F2" w14:textId="77777777" w:rsidR="00D557BA" w:rsidRPr="00D557BA" w:rsidRDefault="00D557BA" w:rsidP="0006150A">
            <w:pPr>
              <w:pStyle w:val="Styl1"/>
              <w:spacing w:line="288" w:lineRule="auto"/>
              <w:ind w:left="546" w:right="34" w:hanging="283"/>
              <w:rPr>
                <w:rFonts w:ascii="Arial" w:hAnsi="Arial" w:cs="Arial"/>
                <w:szCs w:val="24"/>
              </w:rPr>
            </w:pPr>
            <w:r w:rsidRPr="00D557BA">
              <w:rPr>
                <w:rFonts w:ascii="Arial" w:hAnsi="Arial" w:cs="Arial"/>
                <w:szCs w:val="24"/>
              </w:rPr>
              <w:t>-</w:t>
            </w:r>
            <w:r w:rsidRPr="00D557BA">
              <w:rPr>
                <w:rFonts w:ascii="Arial" w:hAnsi="Arial" w:cs="Arial"/>
                <w:szCs w:val="24"/>
              </w:rPr>
              <w:tab/>
              <w:t>musi obsługiwać drukarki, urządzenia wielofunkcyjne i skanery dokumentów posiadane przez Zamawiającego,</w:t>
            </w:r>
          </w:p>
          <w:p w14:paraId="247F57E8" w14:textId="77777777" w:rsidR="00D557BA" w:rsidRPr="00D557BA" w:rsidRDefault="00D557BA" w:rsidP="0006150A">
            <w:pPr>
              <w:pStyle w:val="Styl1"/>
              <w:spacing w:line="288" w:lineRule="auto"/>
              <w:ind w:left="546" w:right="34" w:hanging="283"/>
              <w:rPr>
                <w:rFonts w:ascii="Arial" w:hAnsi="Arial" w:cs="Arial"/>
                <w:szCs w:val="24"/>
              </w:rPr>
            </w:pPr>
            <w:r w:rsidRPr="00D557BA">
              <w:rPr>
                <w:rFonts w:ascii="Arial" w:hAnsi="Arial" w:cs="Arial"/>
                <w:szCs w:val="24"/>
              </w:rPr>
              <w:t>-</w:t>
            </w:r>
            <w:r w:rsidRPr="00D557BA">
              <w:rPr>
                <w:rFonts w:ascii="Arial" w:hAnsi="Arial" w:cs="Arial"/>
                <w:szCs w:val="24"/>
              </w:rPr>
              <w:tab/>
              <w:t>musi obsługiwać podpisy kwalifikowane posiadane przez pracowników Zamawiającego.</w:t>
            </w:r>
          </w:p>
          <w:p w14:paraId="445C19A7" w14:textId="0E547B08" w:rsidR="00D557BA" w:rsidRPr="00D557BA" w:rsidRDefault="00D557BA" w:rsidP="0006150A">
            <w:pPr>
              <w:pStyle w:val="Styl1"/>
              <w:spacing w:line="288" w:lineRule="auto"/>
              <w:ind w:left="335" w:right="34"/>
              <w:rPr>
                <w:rFonts w:ascii="Arial" w:hAnsi="Arial" w:cs="Arial"/>
                <w:szCs w:val="24"/>
              </w:rPr>
            </w:pPr>
            <w:r w:rsidRPr="00D557BA">
              <w:rPr>
                <w:rFonts w:ascii="Arial" w:hAnsi="Arial" w:cs="Arial"/>
                <w:szCs w:val="24"/>
              </w:rPr>
              <w:t>Za oprogramowanie równoważne nie jest uzn</w:t>
            </w:r>
            <w:r w:rsidR="00825050">
              <w:rPr>
                <w:rFonts w:ascii="Arial" w:hAnsi="Arial" w:cs="Arial"/>
                <w:szCs w:val="24"/>
              </w:rPr>
              <w:t xml:space="preserve">awane oprogramowanie </w:t>
            </w:r>
            <w:r w:rsidRPr="00D557BA">
              <w:rPr>
                <w:rFonts w:ascii="Arial" w:hAnsi="Arial" w:cs="Arial"/>
                <w:szCs w:val="24"/>
              </w:rPr>
              <w:t>Windows 11 Pro 64 bit wyposażone w klucz umieszczony na naklejce.</w:t>
            </w:r>
          </w:p>
          <w:p w14:paraId="33D91EF9" w14:textId="77777777"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t>22.</w:t>
            </w:r>
            <w:r w:rsidRPr="00D557BA">
              <w:rPr>
                <w:rFonts w:ascii="Arial" w:hAnsi="Arial" w:cs="Arial"/>
                <w:szCs w:val="24"/>
              </w:rPr>
              <w:tab/>
              <w:t>Płyta główna musi być zamocowana w obudowie we wszystkich punktach mocowania przewidzianych przez jej producenta. Nie dopuszcza się sytuacji, gdy płyta główna, w pewnych warunkach dotyka obudowy komputera, w miejscach do tego nieprzewidzianych i wywołuje niekontrolowane restarty komputera (np. przy delikatnym przemieszczaniu komputera).</w:t>
            </w:r>
          </w:p>
          <w:p w14:paraId="2B860894" w14:textId="77777777"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t>23.</w:t>
            </w:r>
            <w:r w:rsidRPr="00D557BA">
              <w:rPr>
                <w:rFonts w:ascii="Arial" w:hAnsi="Arial" w:cs="Arial"/>
                <w:szCs w:val="24"/>
              </w:rPr>
              <w:tab/>
              <w:t>Wraz z komputerem należy dostarczyć 2 naklejki do naklejenia na dostarczony sprzęt. Naklejki muszą się cechować specjalnym klejem, który utrudni ich zerwanie (jak np. plomby gwarancyjne). Naklejki muszą posiadać nadruk: co najmniej logo Wykonawcy, rok i miesiąc dostawy w formacie mm/rrrr oraz numer postępowania. Naklejki muszą posiadać wymiary (szer. x wys.) od 30x12 mm do 45x20 mm. Naklejki nie mogą być wykonane z wykorzystaniem ogólnie dostępnych, uniwersalnych, samoprzylepnych etykiet papierowych.</w:t>
            </w:r>
          </w:p>
          <w:p w14:paraId="5003F29A" w14:textId="77777777"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t>24.</w:t>
            </w:r>
            <w:r w:rsidRPr="00D557BA">
              <w:rPr>
                <w:rFonts w:ascii="Arial" w:hAnsi="Arial" w:cs="Arial"/>
                <w:szCs w:val="24"/>
              </w:rPr>
              <w:tab/>
              <w:t>Komputer na obudowie musi być trwale oznaczony przez producenta symbolem modelu i niepowtarzalnym numerem seryjnym. Nie dopuszcza się wykonania oznaczenia z wykorzystaniem ogólnie dostępnych, uniwersalnych, samoprzylepnych etykiet papierowych.</w:t>
            </w:r>
          </w:p>
          <w:p w14:paraId="427ED9CF" w14:textId="77777777"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t>25.</w:t>
            </w:r>
            <w:r w:rsidRPr="00D557BA">
              <w:rPr>
                <w:rFonts w:ascii="Arial" w:hAnsi="Arial" w:cs="Arial"/>
                <w:szCs w:val="24"/>
              </w:rPr>
              <w:tab/>
              <w:t>Podzespoły komputera zainstalowane w komputerze, w ramach niniejszej specyfikacji, muszą działać w zakresie parametrów nominalnych, określonych przez producenta danego podzespołu.</w:t>
            </w:r>
          </w:p>
          <w:p w14:paraId="1776A834" w14:textId="77777777"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t>26.</w:t>
            </w:r>
            <w:r w:rsidRPr="00D557BA">
              <w:rPr>
                <w:rFonts w:ascii="Arial" w:hAnsi="Arial" w:cs="Arial"/>
                <w:szCs w:val="24"/>
              </w:rPr>
              <w:tab/>
              <w:t>Wymagana ilość i rozmieszczenie (wewnątrz i na zewnątrz obudowy komputera) portów USB, audio, wideo, SATA, RJ-45 Gigabit Ethernet Base, nie może być osiągnięta w wyniku stosowania konwerterów, przejściówek, hubów itp.</w:t>
            </w:r>
          </w:p>
        </w:tc>
      </w:tr>
    </w:tbl>
    <w:p w14:paraId="16BEB182" w14:textId="77777777" w:rsidR="00711E97" w:rsidRDefault="00711E97" w:rsidP="00D557BA">
      <w:pPr>
        <w:widowControl/>
        <w:suppressAutoHyphens w:val="0"/>
        <w:spacing w:line="288" w:lineRule="auto"/>
        <w:rPr>
          <w:rFonts w:ascii="Arial" w:hAnsi="Arial" w:cs="Arial"/>
          <w:b/>
        </w:rPr>
      </w:pPr>
    </w:p>
    <w:p w14:paraId="6C6066AC" w14:textId="77777777" w:rsidR="00D557BA" w:rsidRDefault="00D557BA" w:rsidP="00D557BA">
      <w:pPr>
        <w:widowControl/>
        <w:suppressAutoHyphens w:val="0"/>
        <w:ind w:left="1800"/>
        <w:rPr>
          <w:rFonts w:ascii="Tahoma" w:hAnsi="Tahoma" w:cs="Tahoma"/>
          <w:b/>
          <w:sz w:val="20"/>
          <w:szCs w:val="20"/>
        </w:rPr>
      </w:pPr>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
        <w:gridCol w:w="5616"/>
        <w:gridCol w:w="3685"/>
      </w:tblGrid>
      <w:tr w:rsidR="00D557BA" w:rsidRPr="00310E14" w14:paraId="79A20BE9" w14:textId="77777777" w:rsidTr="00DE05B4">
        <w:trPr>
          <w:trHeight w:val="380"/>
        </w:trPr>
        <w:tc>
          <w:tcPr>
            <w:tcW w:w="6204" w:type="dxa"/>
            <w:gridSpan w:val="2"/>
            <w:tcBorders>
              <w:top w:val="single" w:sz="4" w:space="0" w:color="auto"/>
              <w:left w:val="single" w:sz="4" w:space="0" w:color="auto"/>
              <w:bottom w:val="single" w:sz="4" w:space="0" w:color="auto"/>
              <w:right w:val="single" w:sz="4" w:space="0" w:color="auto"/>
            </w:tcBorders>
            <w:vAlign w:val="center"/>
          </w:tcPr>
          <w:p w14:paraId="494FB31E" w14:textId="3BA20A4E" w:rsidR="00D557BA" w:rsidRPr="00D557BA" w:rsidRDefault="0048607C" w:rsidP="0006150A">
            <w:pPr>
              <w:spacing w:line="288" w:lineRule="auto"/>
              <w:ind w:left="889" w:hanging="851"/>
              <w:rPr>
                <w:rFonts w:ascii="Arial" w:hAnsi="Arial" w:cs="Arial"/>
                <w:b/>
              </w:rPr>
            </w:pPr>
            <w:r>
              <w:rPr>
                <w:rFonts w:ascii="Arial" w:hAnsi="Arial" w:cs="Arial"/>
                <w:b/>
              </w:rPr>
              <w:t>Poz. 2</w:t>
            </w:r>
            <w:r w:rsidR="00D557BA" w:rsidRPr="00D557BA">
              <w:rPr>
                <w:rFonts w:ascii="Arial" w:hAnsi="Arial" w:cs="Arial"/>
                <w:b/>
              </w:rPr>
              <w:t xml:space="preserve">. </w:t>
            </w:r>
            <w:r w:rsidR="00D557BA" w:rsidRPr="00D557BA">
              <w:rPr>
                <w:rFonts w:ascii="Arial" w:hAnsi="Arial" w:cs="Arial"/>
                <w:b/>
              </w:rPr>
              <w:tab/>
              <w:t>Komputer stacjonarny</w:t>
            </w:r>
            <w:r w:rsidR="00D557BA">
              <w:rPr>
                <w:rFonts w:ascii="Arial" w:hAnsi="Arial" w:cs="Arial"/>
                <w:b/>
              </w:rPr>
              <w:t xml:space="preserve"> – Typ II</w:t>
            </w:r>
          </w:p>
        </w:tc>
        <w:tc>
          <w:tcPr>
            <w:tcW w:w="3685" w:type="dxa"/>
            <w:tcBorders>
              <w:top w:val="single" w:sz="4" w:space="0" w:color="auto"/>
              <w:left w:val="single" w:sz="4" w:space="0" w:color="auto"/>
              <w:bottom w:val="single" w:sz="4" w:space="0" w:color="auto"/>
              <w:right w:val="single" w:sz="4" w:space="0" w:color="auto"/>
            </w:tcBorders>
            <w:vAlign w:val="center"/>
          </w:tcPr>
          <w:p w14:paraId="11976FA0" w14:textId="1EBD041A" w:rsidR="00D557BA" w:rsidRPr="00D557BA" w:rsidRDefault="00D557BA" w:rsidP="0006150A">
            <w:pPr>
              <w:tabs>
                <w:tab w:val="num" w:pos="120"/>
              </w:tabs>
              <w:spacing w:line="288" w:lineRule="auto"/>
              <w:ind w:left="120"/>
              <w:rPr>
                <w:rFonts w:ascii="Arial" w:hAnsi="Arial" w:cs="Arial"/>
                <w:b/>
              </w:rPr>
            </w:pPr>
            <w:r w:rsidRPr="00D557BA">
              <w:rPr>
                <w:rFonts w:ascii="Arial" w:hAnsi="Arial" w:cs="Arial"/>
                <w:b/>
              </w:rPr>
              <w:t xml:space="preserve">Ilość – </w:t>
            </w:r>
            <w:r w:rsidR="0034248A">
              <w:rPr>
                <w:rFonts w:ascii="Arial" w:hAnsi="Arial" w:cs="Arial"/>
                <w:b/>
              </w:rPr>
              <w:t>3</w:t>
            </w:r>
            <w:r>
              <w:rPr>
                <w:rFonts w:ascii="Arial" w:hAnsi="Arial" w:cs="Arial"/>
                <w:b/>
              </w:rPr>
              <w:t>0</w:t>
            </w:r>
            <w:r w:rsidRPr="00D557BA">
              <w:rPr>
                <w:rFonts w:ascii="Arial" w:hAnsi="Arial" w:cs="Arial"/>
                <w:b/>
              </w:rPr>
              <w:t xml:space="preserve"> sztuk</w:t>
            </w:r>
          </w:p>
        </w:tc>
      </w:tr>
      <w:tr w:rsidR="00D557BA" w:rsidRPr="00310E14" w14:paraId="6FC3BD18" w14:textId="77777777" w:rsidTr="00DE05B4">
        <w:tblPrEx>
          <w:tblCellMar>
            <w:left w:w="108" w:type="dxa"/>
            <w:right w:w="108" w:type="dxa"/>
          </w:tblCellMar>
        </w:tblPrEx>
        <w:trPr>
          <w:trHeight w:val="380"/>
        </w:trPr>
        <w:tc>
          <w:tcPr>
            <w:tcW w:w="588" w:type="dxa"/>
            <w:vAlign w:val="center"/>
          </w:tcPr>
          <w:p w14:paraId="58AFF216" w14:textId="77777777" w:rsidR="00D557BA" w:rsidRPr="00D557BA" w:rsidRDefault="00D557BA" w:rsidP="0006150A">
            <w:pPr>
              <w:tabs>
                <w:tab w:val="num" w:pos="720"/>
              </w:tabs>
              <w:spacing w:line="288" w:lineRule="auto"/>
              <w:rPr>
                <w:rFonts w:ascii="Arial" w:hAnsi="Arial" w:cs="Arial"/>
                <w:b/>
              </w:rPr>
            </w:pPr>
            <w:r w:rsidRPr="00D557BA">
              <w:rPr>
                <w:rFonts w:ascii="Arial" w:hAnsi="Arial" w:cs="Arial"/>
                <w:b/>
              </w:rPr>
              <w:t>Lp.</w:t>
            </w:r>
          </w:p>
        </w:tc>
        <w:tc>
          <w:tcPr>
            <w:tcW w:w="9301" w:type="dxa"/>
            <w:gridSpan w:val="2"/>
            <w:vAlign w:val="center"/>
          </w:tcPr>
          <w:p w14:paraId="70E72D5A" w14:textId="77777777" w:rsidR="00D557BA" w:rsidRPr="00D557BA" w:rsidRDefault="00D557BA" w:rsidP="0006150A">
            <w:pPr>
              <w:pStyle w:val="Styl1"/>
              <w:spacing w:line="288" w:lineRule="auto"/>
              <w:ind w:right="209"/>
              <w:rPr>
                <w:rFonts w:ascii="Arial" w:hAnsi="Arial" w:cs="Arial"/>
                <w:b/>
                <w:szCs w:val="24"/>
              </w:rPr>
            </w:pPr>
            <w:r w:rsidRPr="00D557BA">
              <w:rPr>
                <w:rFonts w:ascii="Arial" w:hAnsi="Arial" w:cs="Arial"/>
                <w:b/>
                <w:szCs w:val="24"/>
              </w:rPr>
              <w:t>Opis minimalnych wymagań lub konfiguracji</w:t>
            </w:r>
          </w:p>
        </w:tc>
      </w:tr>
      <w:tr w:rsidR="00D557BA" w:rsidRPr="00310E14" w14:paraId="550545D9" w14:textId="77777777" w:rsidTr="00DE05B4">
        <w:tblPrEx>
          <w:tblCellMar>
            <w:left w:w="108" w:type="dxa"/>
            <w:right w:w="108" w:type="dxa"/>
          </w:tblCellMar>
        </w:tblPrEx>
        <w:trPr>
          <w:trHeight w:val="380"/>
        </w:trPr>
        <w:tc>
          <w:tcPr>
            <w:tcW w:w="588" w:type="dxa"/>
            <w:vAlign w:val="center"/>
          </w:tcPr>
          <w:p w14:paraId="433A3509" w14:textId="77777777" w:rsidR="00D557BA" w:rsidRPr="00D557BA" w:rsidRDefault="00D557BA" w:rsidP="0006150A">
            <w:pPr>
              <w:spacing w:line="288" w:lineRule="auto"/>
              <w:ind w:right="11"/>
              <w:rPr>
                <w:rFonts w:ascii="Arial" w:hAnsi="Arial" w:cs="Arial"/>
              </w:rPr>
            </w:pPr>
            <w:r w:rsidRPr="00D557BA">
              <w:rPr>
                <w:rFonts w:ascii="Arial" w:hAnsi="Arial" w:cs="Arial"/>
              </w:rPr>
              <w:t>1.</w:t>
            </w:r>
          </w:p>
        </w:tc>
        <w:tc>
          <w:tcPr>
            <w:tcW w:w="9301" w:type="dxa"/>
            <w:gridSpan w:val="2"/>
            <w:vAlign w:val="center"/>
          </w:tcPr>
          <w:p w14:paraId="2B1162BA" w14:textId="77777777" w:rsidR="00D557BA" w:rsidRPr="00D557BA" w:rsidRDefault="00D557BA" w:rsidP="0006150A">
            <w:pPr>
              <w:pStyle w:val="Styl1"/>
              <w:spacing w:before="40" w:after="40" w:line="288" w:lineRule="auto"/>
              <w:ind w:left="-21" w:right="34"/>
              <w:rPr>
                <w:rFonts w:ascii="Arial" w:hAnsi="Arial" w:cs="Arial"/>
                <w:b/>
                <w:szCs w:val="24"/>
              </w:rPr>
            </w:pPr>
            <w:r w:rsidRPr="00D557BA">
              <w:rPr>
                <w:rFonts w:ascii="Arial" w:hAnsi="Arial" w:cs="Arial"/>
                <w:b/>
                <w:szCs w:val="24"/>
              </w:rPr>
              <w:t xml:space="preserve">Zastosowanie: </w:t>
            </w:r>
            <w:r w:rsidRPr="00D557BA">
              <w:rPr>
                <w:rFonts w:ascii="Arial" w:hAnsi="Arial" w:cs="Arial"/>
                <w:szCs w:val="24"/>
              </w:rPr>
              <w:t xml:space="preserve">komputer będzie wykorzystywany stacjonarnie do potrzeb biurowych, w tym do uruchamiania oprogramowania SyriuszStd, PSZ.eDok, MS Office oraz innego oprogramowania związanego z koniecznością realizacji zadań </w:t>
            </w:r>
            <w:r w:rsidRPr="00D557BA">
              <w:rPr>
                <w:rFonts w:ascii="Arial" w:hAnsi="Arial" w:cs="Arial"/>
                <w:szCs w:val="24"/>
              </w:rPr>
              <w:lastRenderedPageBreak/>
              <w:t>ustawowych Zamawiającego. Komputer musi być zgodny z oprogramowaniem posiadanym przez Zamawiającego, dostosowanym do pracy pod kontrolą systemu operacyjnego Windows.</w:t>
            </w:r>
          </w:p>
        </w:tc>
      </w:tr>
      <w:tr w:rsidR="00D557BA" w:rsidRPr="00310E14" w14:paraId="4904615C" w14:textId="77777777" w:rsidTr="00DE05B4">
        <w:tblPrEx>
          <w:tblCellMar>
            <w:left w:w="108" w:type="dxa"/>
            <w:right w:w="108" w:type="dxa"/>
          </w:tblCellMar>
        </w:tblPrEx>
        <w:trPr>
          <w:trHeight w:val="380"/>
        </w:trPr>
        <w:tc>
          <w:tcPr>
            <w:tcW w:w="588" w:type="dxa"/>
            <w:vAlign w:val="center"/>
          </w:tcPr>
          <w:p w14:paraId="46556C39" w14:textId="77777777" w:rsidR="00D557BA" w:rsidRPr="00D557BA" w:rsidRDefault="00D557BA" w:rsidP="0006150A">
            <w:pPr>
              <w:spacing w:line="288" w:lineRule="auto"/>
              <w:ind w:right="12"/>
              <w:rPr>
                <w:rFonts w:ascii="Arial" w:hAnsi="Arial" w:cs="Arial"/>
              </w:rPr>
            </w:pPr>
            <w:r w:rsidRPr="00D557BA">
              <w:rPr>
                <w:rFonts w:ascii="Arial" w:hAnsi="Arial" w:cs="Arial"/>
              </w:rPr>
              <w:lastRenderedPageBreak/>
              <w:t>2.</w:t>
            </w:r>
          </w:p>
        </w:tc>
        <w:tc>
          <w:tcPr>
            <w:tcW w:w="9301" w:type="dxa"/>
            <w:gridSpan w:val="2"/>
            <w:vAlign w:val="center"/>
          </w:tcPr>
          <w:p w14:paraId="4047FDE0" w14:textId="67F4FF28" w:rsidR="0048607C" w:rsidRDefault="00D557BA" w:rsidP="0006150A">
            <w:pPr>
              <w:pStyle w:val="Styl1"/>
              <w:spacing w:line="288" w:lineRule="auto"/>
              <w:ind w:left="-23" w:right="34"/>
              <w:rPr>
                <w:rFonts w:ascii="Arial" w:hAnsi="Arial" w:cs="Arial"/>
                <w:szCs w:val="24"/>
              </w:rPr>
            </w:pPr>
            <w:r w:rsidRPr="00D557BA">
              <w:rPr>
                <w:rFonts w:ascii="Arial" w:hAnsi="Arial" w:cs="Arial"/>
                <w:b/>
                <w:szCs w:val="24"/>
              </w:rPr>
              <w:t xml:space="preserve">Wydajność obliczeniowa: </w:t>
            </w:r>
            <w:r w:rsidRPr="00D557BA">
              <w:rPr>
                <w:rFonts w:ascii="Arial" w:hAnsi="Arial" w:cs="Arial"/>
                <w:szCs w:val="24"/>
              </w:rPr>
              <w:t>komputer musi osiągać w teście wydajności PassMark CPU Mark w najnowszej dostępnej wersji oprogramowania na dzień termin</w:t>
            </w:r>
            <w:r w:rsidR="0048607C">
              <w:rPr>
                <w:rFonts w:ascii="Arial" w:hAnsi="Arial" w:cs="Arial"/>
                <w:szCs w:val="24"/>
              </w:rPr>
              <w:t>u składania ofert co najmniej 300</w:t>
            </w:r>
            <w:r w:rsidRPr="00D557BA">
              <w:rPr>
                <w:rFonts w:ascii="Arial" w:hAnsi="Arial" w:cs="Arial"/>
                <w:szCs w:val="24"/>
              </w:rPr>
              <w:t>00 punktów oraz w jednowątkowym teście wydajności PassMark CPU Mark co najmniej 3</w:t>
            </w:r>
            <w:r w:rsidR="0048607C">
              <w:rPr>
                <w:rFonts w:ascii="Arial" w:hAnsi="Arial" w:cs="Arial"/>
                <w:szCs w:val="24"/>
              </w:rPr>
              <w:t>9</w:t>
            </w:r>
            <w:r w:rsidRPr="00D557BA">
              <w:rPr>
                <w:rFonts w:ascii="Arial" w:hAnsi="Arial" w:cs="Arial"/>
                <w:szCs w:val="24"/>
              </w:rPr>
              <w:t xml:space="preserve">00 punktów. Będzie wymagany wydruk wyników testów PassMark CPU Mark dla zaoferowanego komputera (Zamawiający dopuszcza wydruk wyniku ze strony http://www.cpubenchmark.net) lub w teście wydajności BAPCO SYSMark 25 w najnowszej dostępnej wersji oprogramowania na dzień terminu składania ofert: </w:t>
            </w:r>
            <w:r w:rsidR="00151C94" w:rsidRPr="00D557BA">
              <w:rPr>
                <w:rFonts w:ascii="Arial" w:hAnsi="Arial" w:cs="Arial"/>
                <w:szCs w:val="24"/>
              </w:rPr>
              <w:t>co najmniej 19</w:t>
            </w:r>
            <w:r w:rsidR="00151C94">
              <w:rPr>
                <w:rFonts w:ascii="Arial" w:hAnsi="Arial" w:cs="Arial"/>
                <w:szCs w:val="24"/>
              </w:rPr>
              <w:t>2</w:t>
            </w:r>
            <w:r w:rsidR="00795B50">
              <w:rPr>
                <w:rFonts w:ascii="Arial" w:hAnsi="Arial" w:cs="Arial"/>
                <w:szCs w:val="24"/>
              </w:rPr>
              <w:t>5</w:t>
            </w:r>
            <w:r w:rsidR="00151C94" w:rsidRPr="00D557BA">
              <w:rPr>
                <w:rFonts w:ascii="Arial" w:hAnsi="Arial" w:cs="Arial"/>
                <w:szCs w:val="24"/>
              </w:rPr>
              <w:t xml:space="preserve"> punktów w</w:t>
            </w:r>
            <w:r w:rsidR="00151C94">
              <w:rPr>
                <w:rFonts w:ascii="Arial" w:hAnsi="Arial" w:cs="Arial"/>
                <w:szCs w:val="24"/>
              </w:rPr>
              <w:t> </w:t>
            </w:r>
            <w:r w:rsidR="00151C94" w:rsidRPr="00D557BA">
              <w:rPr>
                <w:rFonts w:ascii="Arial" w:hAnsi="Arial" w:cs="Arial"/>
                <w:szCs w:val="24"/>
              </w:rPr>
              <w:t xml:space="preserve">teście Overall </w:t>
            </w:r>
            <w:r w:rsidR="00151C94">
              <w:rPr>
                <w:rFonts w:ascii="Arial" w:hAnsi="Arial" w:cs="Arial"/>
                <w:szCs w:val="24"/>
              </w:rPr>
              <w:t xml:space="preserve">oraz </w:t>
            </w:r>
            <w:r w:rsidRPr="00D557BA">
              <w:rPr>
                <w:rFonts w:ascii="Arial" w:hAnsi="Arial" w:cs="Arial"/>
                <w:szCs w:val="24"/>
              </w:rPr>
              <w:t>co najmniej 19</w:t>
            </w:r>
            <w:r w:rsidR="00795B50">
              <w:rPr>
                <w:rFonts w:ascii="Arial" w:hAnsi="Arial" w:cs="Arial"/>
                <w:szCs w:val="24"/>
              </w:rPr>
              <w:t>55</w:t>
            </w:r>
            <w:r w:rsidRPr="00D557BA">
              <w:rPr>
                <w:rFonts w:ascii="Arial" w:hAnsi="Arial" w:cs="Arial"/>
                <w:szCs w:val="24"/>
              </w:rPr>
              <w:t xml:space="preserve"> punktów w teście Productivity oraz co najmniej 16</w:t>
            </w:r>
            <w:r w:rsidR="0048607C">
              <w:rPr>
                <w:rFonts w:ascii="Arial" w:hAnsi="Arial" w:cs="Arial"/>
                <w:szCs w:val="24"/>
              </w:rPr>
              <w:t>00</w:t>
            </w:r>
            <w:r w:rsidRPr="00D557BA">
              <w:rPr>
                <w:rFonts w:ascii="Arial" w:hAnsi="Arial" w:cs="Arial"/>
                <w:szCs w:val="24"/>
              </w:rPr>
              <w:t xml:space="preserve"> punktów w teście Responsiveness. Będzie wymagany wydruk testów BAPCO SYSMark 25 dla zaoferowanego komputera. Na wydruku musi być umieszczony link do strony producenta testu BAPCO SYSMark 25, który musi umożliwiać weryfikację przez Zamawiającego zgodności platformy testowej z zaoferowanym komputerem oraz zgodn</w:t>
            </w:r>
            <w:r w:rsidR="0048607C">
              <w:rPr>
                <w:rFonts w:ascii="Arial" w:hAnsi="Arial" w:cs="Arial"/>
                <w:szCs w:val="24"/>
              </w:rPr>
              <w:t>ości uzyskanych wyników testu.</w:t>
            </w:r>
          </w:p>
          <w:p w14:paraId="269BFB4C" w14:textId="77777777" w:rsidR="00D557BA" w:rsidRPr="00D557BA" w:rsidRDefault="00D557BA" w:rsidP="0006150A">
            <w:pPr>
              <w:pStyle w:val="Styl1"/>
              <w:spacing w:line="288" w:lineRule="auto"/>
              <w:ind w:left="-21" w:right="34"/>
              <w:rPr>
                <w:rFonts w:ascii="Arial" w:hAnsi="Arial" w:cs="Arial"/>
                <w:szCs w:val="24"/>
              </w:rPr>
            </w:pPr>
            <w:r w:rsidRPr="00D557BA">
              <w:rPr>
                <w:rFonts w:ascii="Arial" w:hAnsi="Arial" w:cs="Arial"/>
                <w:szCs w:val="24"/>
              </w:rPr>
              <w:t xml:space="preserve">Wymagany test musi być wykonany na automatycznych ustawieniach oprogramowania testującego i standardowych ustawieniach systemu Windows. Nie dopuszcza się stosowania specjalnych ustawień sprzętu powodujących, że podzespoły komputera będą pracowały z parametrami innymi jak nominalne, przewidziane przez producenta tych podzespołów i producenta komputera, wyłączania standardowo działających serwisów systemu operacyjnego, wyłączania urządzeń stanowiących pełną konfigurację zaoferowanego komputera, zmniejszania rozdzielczości ekranu, stosowania specjalnych niestandardowych ustawień systemu operacyjnego poprzez modyfikacje kluczy rejestru, stosowania specjalnych ustawień w BIOS komputera itp. </w:t>
            </w:r>
          </w:p>
        </w:tc>
      </w:tr>
      <w:tr w:rsidR="00D557BA" w:rsidRPr="00310E14" w14:paraId="74349738" w14:textId="77777777" w:rsidTr="00DE05B4">
        <w:tblPrEx>
          <w:tblCellMar>
            <w:left w:w="108" w:type="dxa"/>
            <w:right w:w="108" w:type="dxa"/>
          </w:tblCellMar>
        </w:tblPrEx>
        <w:trPr>
          <w:trHeight w:val="380"/>
        </w:trPr>
        <w:tc>
          <w:tcPr>
            <w:tcW w:w="588" w:type="dxa"/>
            <w:vAlign w:val="center"/>
          </w:tcPr>
          <w:p w14:paraId="4817DC97" w14:textId="77777777" w:rsidR="00D557BA" w:rsidRPr="00D557BA" w:rsidRDefault="00D557BA" w:rsidP="0006150A">
            <w:pPr>
              <w:spacing w:line="288" w:lineRule="auto"/>
              <w:ind w:right="11"/>
              <w:rPr>
                <w:rFonts w:ascii="Arial" w:hAnsi="Arial" w:cs="Arial"/>
              </w:rPr>
            </w:pPr>
            <w:r w:rsidRPr="00D557BA">
              <w:rPr>
                <w:rFonts w:ascii="Arial" w:hAnsi="Arial" w:cs="Arial"/>
              </w:rPr>
              <w:t>3.</w:t>
            </w:r>
          </w:p>
        </w:tc>
        <w:tc>
          <w:tcPr>
            <w:tcW w:w="9301" w:type="dxa"/>
            <w:gridSpan w:val="2"/>
            <w:vAlign w:val="center"/>
          </w:tcPr>
          <w:p w14:paraId="56766259" w14:textId="77777777" w:rsidR="00D557BA" w:rsidRPr="00D557BA" w:rsidRDefault="00D557BA" w:rsidP="0006150A">
            <w:pPr>
              <w:pStyle w:val="Styl1"/>
              <w:spacing w:before="40" w:after="40" w:line="288" w:lineRule="auto"/>
              <w:ind w:left="-21" w:right="34"/>
              <w:rPr>
                <w:rFonts w:ascii="Arial" w:hAnsi="Arial" w:cs="Arial"/>
                <w:b/>
                <w:szCs w:val="24"/>
              </w:rPr>
            </w:pPr>
            <w:r w:rsidRPr="00D557BA">
              <w:rPr>
                <w:rFonts w:ascii="Arial" w:hAnsi="Arial" w:cs="Arial"/>
                <w:b/>
                <w:szCs w:val="24"/>
              </w:rPr>
              <w:t xml:space="preserve">Funkcje procesora: </w:t>
            </w:r>
          </w:p>
          <w:p w14:paraId="16A7D3D7" w14:textId="77777777" w:rsidR="00D557BA" w:rsidRPr="00D557BA" w:rsidRDefault="00D557BA" w:rsidP="0006150A">
            <w:pPr>
              <w:pStyle w:val="Styl1"/>
              <w:numPr>
                <w:ilvl w:val="3"/>
                <w:numId w:val="6"/>
              </w:numPr>
              <w:spacing w:before="40" w:after="40" w:line="288" w:lineRule="auto"/>
              <w:ind w:left="334" w:right="34" w:hanging="357"/>
              <w:rPr>
                <w:rFonts w:ascii="Arial" w:hAnsi="Arial" w:cs="Arial"/>
                <w:b/>
                <w:szCs w:val="24"/>
              </w:rPr>
            </w:pPr>
            <w:r w:rsidRPr="00D557BA">
              <w:rPr>
                <w:rFonts w:ascii="Arial" w:hAnsi="Arial" w:cs="Arial"/>
                <w:szCs w:val="24"/>
              </w:rPr>
              <w:t xml:space="preserve">Opcjonalne funkcja vPro w wersji Enterprise lub rozwiązanie równoważne obsługiwane przez wszystkie komponenty zaoferowanego komputera zapewniające funkcje takie jak sprzętowe szyfrowanie pamięci RAM przy użyciu wielu kluczy, sprzętowe wsparcie skanowania pamięci RAM w poszukiwaniu zagrożeń niezależnie od systemu operacyjnego – </w:t>
            </w:r>
            <w:r w:rsidRPr="00D557BA">
              <w:rPr>
                <w:rFonts w:ascii="Arial" w:hAnsi="Arial" w:cs="Arial"/>
                <w:b/>
                <w:szCs w:val="24"/>
              </w:rPr>
              <w:t>pozycja punktowana.</w:t>
            </w:r>
          </w:p>
          <w:p w14:paraId="3F769AF9" w14:textId="77777777" w:rsidR="00D557BA" w:rsidRPr="00D557BA" w:rsidRDefault="00D557BA" w:rsidP="0006150A">
            <w:pPr>
              <w:pStyle w:val="Styl1"/>
              <w:spacing w:before="40" w:after="40" w:line="288" w:lineRule="auto"/>
              <w:ind w:left="335" w:right="34"/>
              <w:rPr>
                <w:rFonts w:ascii="Arial" w:hAnsi="Arial" w:cs="Arial"/>
                <w:b/>
                <w:szCs w:val="24"/>
              </w:rPr>
            </w:pPr>
            <w:r w:rsidRPr="00D557BA">
              <w:rPr>
                <w:rFonts w:ascii="Arial" w:hAnsi="Arial" w:cs="Arial"/>
                <w:b/>
                <w:szCs w:val="24"/>
              </w:rPr>
              <w:t>Punktacja</w:t>
            </w:r>
            <w:r w:rsidRPr="00D557BA">
              <w:rPr>
                <w:rFonts w:ascii="Arial" w:hAnsi="Arial" w:cs="Arial"/>
                <w:szCs w:val="24"/>
              </w:rPr>
              <w:t>:</w:t>
            </w:r>
            <w:r w:rsidRPr="00D557BA">
              <w:rPr>
                <w:rFonts w:ascii="Arial" w:hAnsi="Arial" w:cs="Arial"/>
                <w:b/>
                <w:szCs w:val="24"/>
              </w:rPr>
              <w:t xml:space="preserve"> Brak funkcji vPro Enterprise lub równoważnej: 0 pkt; oferowany komputer posiada funkcje vPro Enterprise lub równoważną</w:t>
            </w:r>
            <w:r w:rsidRPr="00D557BA">
              <w:rPr>
                <w:rFonts w:ascii="Arial" w:hAnsi="Arial" w:cs="Arial"/>
                <w:b/>
                <w:color w:val="000000"/>
                <w:szCs w:val="24"/>
              </w:rPr>
              <w:t>: 4 pkt</w:t>
            </w:r>
            <w:r w:rsidRPr="00D557BA">
              <w:rPr>
                <w:rFonts w:ascii="Arial" w:hAnsi="Arial" w:cs="Arial"/>
                <w:b/>
                <w:szCs w:val="24"/>
              </w:rPr>
              <w:t>.</w:t>
            </w:r>
          </w:p>
          <w:p w14:paraId="391EF89E" w14:textId="77777777" w:rsidR="00D557BA" w:rsidRPr="00D557BA" w:rsidRDefault="00D557BA" w:rsidP="0006150A">
            <w:pPr>
              <w:pStyle w:val="Styl1"/>
              <w:numPr>
                <w:ilvl w:val="3"/>
                <w:numId w:val="6"/>
              </w:numPr>
              <w:spacing w:before="40" w:after="40" w:line="288" w:lineRule="auto"/>
              <w:ind w:left="334" w:right="34" w:hanging="357"/>
              <w:rPr>
                <w:rFonts w:ascii="Arial" w:hAnsi="Arial" w:cs="Arial"/>
                <w:b/>
                <w:szCs w:val="24"/>
              </w:rPr>
            </w:pPr>
            <w:r w:rsidRPr="00D557BA">
              <w:rPr>
                <w:rFonts w:ascii="Arial" w:hAnsi="Arial" w:cs="Arial"/>
                <w:szCs w:val="24"/>
              </w:rPr>
              <w:t>Sprzętowe wsparcie dla technologii wirtualizacji.</w:t>
            </w:r>
          </w:p>
        </w:tc>
      </w:tr>
      <w:tr w:rsidR="00D557BA" w:rsidRPr="00310E14" w14:paraId="720059F7" w14:textId="77777777" w:rsidTr="00DE05B4">
        <w:tblPrEx>
          <w:tblCellMar>
            <w:left w:w="108" w:type="dxa"/>
            <w:right w:w="108" w:type="dxa"/>
          </w:tblCellMar>
        </w:tblPrEx>
        <w:trPr>
          <w:trHeight w:val="380"/>
        </w:trPr>
        <w:tc>
          <w:tcPr>
            <w:tcW w:w="588" w:type="dxa"/>
            <w:vAlign w:val="center"/>
          </w:tcPr>
          <w:p w14:paraId="209A26AC" w14:textId="77777777" w:rsidR="00D557BA" w:rsidRPr="00D557BA" w:rsidRDefault="00D557BA" w:rsidP="0006150A">
            <w:pPr>
              <w:spacing w:line="288" w:lineRule="auto"/>
              <w:ind w:right="11"/>
              <w:rPr>
                <w:rFonts w:ascii="Arial" w:hAnsi="Arial" w:cs="Arial"/>
              </w:rPr>
            </w:pPr>
            <w:r w:rsidRPr="00D557BA">
              <w:rPr>
                <w:rFonts w:ascii="Arial" w:hAnsi="Arial" w:cs="Arial"/>
              </w:rPr>
              <w:t>4.</w:t>
            </w:r>
          </w:p>
        </w:tc>
        <w:tc>
          <w:tcPr>
            <w:tcW w:w="9301" w:type="dxa"/>
            <w:gridSpan w:val="2"/>
            <w:vAlign w:val="center"/>
          </w:tcPr>
          <w:p w14:paraId="54CA5A8B" w14:textId="35852D66" w:rsidR="00D557BA" w:rsidRPr="00D557BA" w:rsidRDefault="00D557BA" w:rsidP="0006150A">
            <w:pPr>
              <w:pStyle w:val="Styl1"/>
              <w:spacing w:before="40" w:after="40" w:line="288" w:lineRule="auto"/>
              <w:ind w:left="-21" w:right="34"/>
              <w:rPr>
                <w:rFonts w:ascii="Arial" w:hAnsi="Arial" w:cs="Arial"/>
                <w:b/>
                <w:szCs w:val="24"/>
              </w:rPr>
            </w:pPr>
            <w:r w:rsidRPr="00D557BA">
              <w:rPr>
                <w:rFonts w:ascii="Arial" w:hAnsi="Arial" w:cs="Arial"/>
                <w:b/>
                <w:szCs w:val="24"/>
              </w:rPr>
              <w:t>Pamięć operacyjna:</w:t>
            </w:r>
            <w:r w:rsidRPr="00D557BA">
              <w:rPr>
                <w:rFonts w:ascii="Arial" w:hAnsi="Arial" w:cs="Arial"/>
                <w:szCs w:val="24"/>
              </w:rPr>
              <w:t xml:space="preserve"> minimum </w:t>
            </w:r>
            <w:r w:rsidR="00151C94">
              <w:rPr>
                <w:rFonts w:ascii="Arial" w:hAnsi="Arial" w:cs="Arial"/>
                <w:szCs w:val="24"/>
              </w:rPr>
              <w:t>16</w:t>
            </w:r>
            <w:r w:rsidRPr="00D557BA">
              <w:rPr>
                <w:rFonts w:ascii="Arial" w:hAnsi="Arial" w:cs="Arial"/>
                <w:szCs w:val="24"/>
              </w:rPr>
              <w:t>GB skonfigurowana do pracy w trybie 2 kanałowym</w:t>
            </w:r>
            <w:r w:rsidR="00151C94">
              <w:rPr>
                <w:rFonts w:ascii="Arial" w:hAnsi="Arial" w:cs="Arial"/>
                <w:szCs w:val="24"/>
              </w:rPr>
              <w:t>, gdzie jeden kanał jest rozumiany jako kanał szyny pamięci o szerokości 64 bit</w:t>
            </w:r>
            <w:r w:rsidRPr="00D557BA">
              <w:rPr>
                <w:rFonts w:ascii="Arial" w:hAnsi="Arial" w:cs="Arial"/>
                <w:szCs w:val="24"/>
              </w:rPr>
              <w:t>.</w:t>
            </w:r>
          </w:p>
        </w:tc>
      </w:tr>
      <w:tr w:rsidR="00D557BA" w:rsidRPr="00310E14" w14:paraId="598D5AE2" w14:textId="77777777" w:rsidTr="00DE05B4">
        <w:tblPrEx>
          <w:tblCellMar>
            <w:left w:w="108" w:type="dxa"/>
            <w:right w:w="108" w:type="dxa"/>
          </w:tblCellMar>
        </w:tblPrEx>
        <w:trPr>
          <w:trHeight w:val="380"/>
        </w:trPr>
        <w:tc>
          <w:tcPr>
            <w:tcW w:w="588" w:type="dxa"/>
            <w:vAlign w:val="center"/>
          </w:tcPr>
          <w:p w14:paraId="12883FE9" w14:textId="77777777" w:rsidR="00D557BA" w:rsidRPr="00D557BA" w:rsidRDefault="00D557BA" w:rsidP="0006150A">
            <w:pPr>
              <w:spacing w:line="288" w:lineRule="auto"/>
              <w:ind w:right="11"/>
              <w:rPr>
                <w:rFonts w:ascii="Arial" w:hAnsi="Arial" w:cs="Arial"/>
              </w:rPr>
            </w:pPr>
            <w:r w:rsidRPr="00D557BA">
              <w:rPr>
                <w:rFonts w:ascii="Arial" w:hAnsi="Arial" w:cs="Arial"/>
              </w:rPr>
              <w:t>5.</w:t>
            </w:r>
          </w:p>
        </w:tc>
        <w:tc>
          <w:tcPr>
            <w:tcW w:w="9301" w:type="dxa"/>
            <w:gridSpan w:val="2"/>
            <w:vAlign w:val="center"/>
          </w:tcPr>
          <w:p w14:paraId="100885C5" w14:textId="77777777" w:rsidR="00D557BA" w:rsidRPr="00D557BA" w:rsidRDefault="00D557BA" w:rsidP="0006150A">
            <w:pPr>
              <w:pStyle w:val="Styl1"/>
              <w:spacing w:before="40" w:line="288" w:lineRule="auto"/>
              <w:ind w:left="-21" w:right="34"/>
              <w:rPr>
                <w:rFonts w:ascii="Arial" w:hAnsi="Arial" w:cs="Arial"/>
                <w:b/>
                <w:szCs w:val="24"/>
              </w:rPr>
            </w:pPr>
            <w:r w:rsidRPr="00D557BA">
              <w:rPr>
                <w:rFonts w:ascii="Arial" w:hAnsi="Arial" w:cs="Arial"/>
                <w:b/>
                <w:szCs w:val="24"/>
              </w:rPr>
              <w:t>Karta graficzna:</w:t>
            </w:r>
          </w:p>
          <w:p w14:paraId="32008BEB" w14:textId="77777777"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lastRenderedPageBreak/>
              <w:t xml:space="preserve">1. </w:t>
            </w:r>
            <w:r w:rsidRPr="00D557BA">
              <w:rPr>
                <w:rFonts w:ascii="Arial" w:hAnsi="Arial" w:cs="Arial"/>
                <w:szCs w:val="24"/>
              </w:rPr>
              <w:tab/>
              <w:t>Karta graficzna komputera musi wspierać technologie DirectX minimum w wersji 12, Open GL minimum w wersji 4.5 i Open CL minimum w wersji  3.0.</w:t>
            </w:r>
          </w:p>
          <w:p w14:paraId="5A04766F" w14:textId="77777777"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t xml:space="preserve">2. </w:t>
            </w:r>
            <w:r w:rsidRPr="00D557BA">
              <w:rPr>
                <w:rFonts w:ascii="Arial" w:hAnsi="Arial" w:cs="Arial"/>
                <w:szCs w:val="24"/>
              </w:rPr>
              <w:tab/>
              <w:t>Karta graficzna komputera musi zapewniać możliwość podłączenia minimum dwóch monitorów ekranowych jednocześnie, gdzie na każdym monitorze z osobna jednocześnie będzie wyświetlany inny obraz o maksymalnej rozdzielczości co najmniej 3840 x 2160, w kolorze, z częstotliwością odświeżania minimum 60Hz.</w:t>
            </w:r>
          </w:p>
          <w:p w14:paraId="784065C6" w14:textId="2498988E" w:rsidR="00D557BA" w:rsidRPr="00D557BA" w:rsidRDefault="00D557BA" w:rsidP="0006150A">
            <w:pPr>
              <w:pStyle w:val="Styl1"/>
              <w:spacing w:after="40" w:line="288" w:lineRule="auto"/>
              <w:ind w:left="334" w:right="34" w:hanging="357"/>
              <w:rPr>
                <w:rFonts w:ascii="Arial" w:hAnsi="Arial" w:cs="Arial"/>
                <w:szCs w:val="24"/>
              </w:rPr>
            </w:pPr>
            <w:r w:rsidRPr="00D557BA">
              <w:rPr>
                <w:rFonts w:ascii="Arial" w:hAnsi="Arial" w:cs="Arial"/>
                <w:szCs w:val="24"/>
              </w:rPr>
              <w:t xml:space="preserve">3. </w:t>
            </w:r>
            <w:r w:rsidRPr="00D557BA">
              <w:rPr>
                <w:rFonts w:ascii="Arial" w:hAnsi="Arial" w:cs="Arial"/>
                <w:szCs w:val="24"/>
              </w:rPr>
              <w:tab/>
              <w:t>Karta graficzna komputera musi cechować się wydajnością zapewniającą ergonomię pracy w zadaniach biurowych oraz zapewnić płynną obsługę pulpitu w</w:t>
            </w:r>
            <w:r w:rsidR="00151C94">
              <w:rPr>
                <w:rFonts w:ascii="Arial" w:hAnsi="Arial" w:cs="Arial"/>
                <w:szCs w:val="24"/>
              </w:rPr>
              <w:t> </w:t>
            </w:r>
            <w:r w:rsidRPr="00D557BA">
              <w:rPr>
                <w:rFonts w:ascii="Arial" w:hAnsi="Arial" w:cs="Arial"/>
                <w:szCs w:val="24"/>
              </w:rPr>
              <w:t>oprogramowaniu Windows 10 i Windows 11.</w:t>
            </w:r>
          </w:p>
        </w:tc>
      </w:tr>
      <w:tr w:rsidR="00D557BA" w:rsidRPr="00310E14" w14:paraId="6D0DA112" w14:textId="77777777" w:rsidTr="00DE05B4">
        <w:tblPrEx>
          <w:tblCellMar>
            <w:left w:w="108" w:type="dxa"/>
            <w:right w:w="108" w:type="dxa"/>
          </w:tblCellMar>
        </w:tblPrEx>
        <w:trPr>
          <w:trHeight w:val="380"/>
        </w:trPr>
        <w:tc>
          <w:tcPr>
            <w:tcW w:w="588" w:type="dxa"/>
            <w:vAlign w:val="center"/>
          </w:tcPr>
          <w:p w14:paraId="1EE476FB" w14:textId="77777777" w:rsidR="00D557BA" w:rsidRPr="00D557BA" w:rsidRDefault="00D557BA" w:rsidP="0006150A">
            <w:pPr>
              <w:spacing w:line="288" w:lineRule="auto"/>
              <w:ind w:right="11"/>
              <w:rPr>
                <w:rFonts w:ascii="Arial" w:hAnsi="Arial" w:cs="Arial"/>
              </w:rPr>
            </w:pPr>
            <w:r w:rsidRPr="00D557BA">
              <w:rPr>
                <w:rFonts w:ascii="Arial" w:hAnsi="Arial" w:cs="Arial"/>
              </w:rPr>
              <w:lastRenderedPageBreak/>
              <w:t>6.</w:t>
            </w:r>
          </w:p>
        </w:tc>
        <w:tc>
          <w:tcPr>
            <w:tcW w:w="9301" w:type="dxa"/>
            <w:gridSpan w:val="2"/>
            <w:vAlign w:val="center"/>
          </w:tcPr>
          <w:p w14:paraId="3DB53DB8" w14:textId="0BDB1644" w:rsidR="00D557BA" w:rsidRPr="00D557BA" w:rsidRDefault="00D557BA" w:rsidP="0006150A">
            <w:pPr>
              <w:pStyle w:val="Styl1"/>
              <w:spacing w:line="288" w:lineRule="auto"/>
              <w:ind w:left="-21" w:right="34"/>
              <w:rPr>
                <w:rFonts w:ascii="Arial" w:hAnsi="Arial" w:cs="Arial"/>
                <w:szCs w:val="24"/>
              </w:rPr>
            </w:pPr>
            <w:r w:rsidRPr="00D557BA">
              <w:rPr>
                <w:rFonts w:ascii="Arial" w:hAnsi="Arial" w:cs="Arial"/>
                <w:b/>
                <w:szCs w:val="24"/>
              </w:rPr>
              <w:t xml:space="preserve">Parametry pamięci masowej: </w:t>
            </w:r>
            <w:r w:rsidRPr="00D557BA">
              <w:rPr>
                <w:rFonts w:ascii="Arial" w:hAnsi="Arial" w:cs="Arial"/>
                <w:szCs w:val="24"/>
              </w:rPr>
              <w:t xml:space="preserve">dysk twardy wykonany w technologii </w:t>
            </w:r>
            <w:r w:rsidR="00151C94">
              <w:rPr>
                <w:rFonts w:ascii="Arial" w:hAnsi="Arial" w:cs="Arial"/>
                <w:szCs w:val="24"/>
              </w:rPr>
              <w:t>SSD o </w:t>
            </w:r>
            <w:r w:rsidRPr="00D557BA">
              <w:rPr>
                <w:rFonts w:ascii="Arial" w:hAnsi="Arial" w:cs="Arial"/>
                <w:szCs w:val="24"/>
              </w:rPr>
              <w:t xml:space="preserve">pojemności nominalnej minimum 480GB, dysk musi być wyposażony w złącze M.2 i obsługiwać protokół komunikacyjny NVMe, rozmiar fizyczny dysku 2280. </w:t>
            </w:r>
          </w:p>
        </w:tc>
      </w:tr>
      <w:tr w:rsidR="00D557BA" w:rsidRPr="00310E14" w14:paraId="1CF43E95" w14:textId="77777777" w:rsidTr="00DE05B4">
        <w:tblPrEx>
          <w:tblCellMar>
            <w:left w:w="108" w:type="dxa"/>
            <w:right w:w="108" w:type="dxa"/>
          </w:tblCellMar>
        </w:tblPrEx>
        <w:trPr>
          <w:trHeight w:val="380"/>
        </w:trPr>
        <w:tc>
          <w:tcPr>
            <w:tcW w:w="588" w:type="dxa"/>
            <w:vAlign w:val="center"/>
          </w:tcPr>
          <w:p w14:paraId="3EE91897" w14:textId="77777777" w:rsidR="00D557BA" w:rsidRPr="00D557BA" w:rsidRDefault="00D557BA" w:rsidP="0006150A">
            <w:pPr>
              <w:spacing w:line="288" w:lineRule="auto"/>
              <w:ind w:right="11"/>
              <w:rPr>
                <w:rFonts w:ascii="Arial" w:hAnsi="Arial" w:cs="Arial"/>
              </w:rPr>
            </w:pPr>
            <w:r w:rsidRPr="00D557BA">
              <w:rPr>
                <w:rFonts w:ascii="Arial" w:hAnsi="Arial" w:cs="Arial"/>
              </w:rPr>
              <w:t>7.</w:t>
            </w:r>
          </w:p>
        </w:tc>
        <w:tc>
          <w:tcPr>
            <w:tcW w:w="9301" w:type="dxa"/>
            <w:gridSpan w:val="2"/>
            <w:vAlign w:val="center"/>
          </w:tcPr>
          <w:p w14:paraId="0F6125CF" w14:textId="77777777" w:rsidR="00D557BA" w:rsidRPr="00D557BA" w:rsidRDefault="00D557BA" w:rsidP="0006150A">
            <w:pPr>
              <w:pStyle w:val="Styl1"/>
              <w:spacing w:before="40" w:after="40" w:line="288" w:lineRule="auto"/>
              <w:ind w:left="-21" w:right="34"/>
              <w:rPr>
                <w:rFonts w:ascii="Arial" w:hAnsi="Arial" w:cs="Arial"/>
                <w:b/>
                <w:szCs w:val="24"/>
              </w:rPr>
            </w:pPr>
            <w:r w:rsidRPr="00D557BA">
              <w:rPr>
                <w:rFonts w:ascii="Arial" w:hAnsi="Arial" w:cs="Arial"/>
                <w:b/>
                <w:szCs w:val="24"/>
              </w:rPr>
              <w:t xml:space="preserve">Wyposażenie multimedialne: </w:t>
            </w:r>
            <w:r w:rsidRPr="00D557BA">
              <w:rPr>
                <w:rFonts w:ascii="Arial" w:hAnsi="Arial" w:cs="Arial"/>
                <w:szCs w:val="24"/>
              </w:rPr>
              <w:t>karta dźwiękowa zgodna z technologią HD Audio.</w:t>
            </w:r>
          </w:p>
        </w:tc>
      </w:tr>
      <w:tr w:rsidR="00D557BA" w:rsidRPr="00310E14" w14:paraId="764C7F45" w14:textId="77777777" w:rsidTr="00DE05B4">
        <w:tblPrEx>
          <w:tblCellMar>
            <w:left w:w="108" w:type="dxa"/>
            <w:right w:w="108" w:type="dxa"/>
          </w:tblCellMar>
        </w:tblPrEx>
        <w:trPr>
          <w:trHeight w:val="380"/>
        </w:trPr>
        <w:tc>
          <w:tcPr>
            <w:tcW w:w="588" w:type="dxa"/>
            <w:vAlign w:val="center"/>
          </w:tcPr>
          <w:p w14:paraId="61119F70" w14:textId="77777777" w:rsidR="00D557BA" w:rsidRPr="00D557BA" w:rsidRDefault="00D557BA" w:rsidP="0006150A">
            <w:pPr>
              <w:spacing w:line="288" w:lineRule="auto"/>
              <w:ind w:right="11"/>
              <w:rPr>
                <w:rFonts w:ascii="Arial" w:hAnsi="Arial" w:cs="Arial"/>
              </w:rPr>
            </w:pPr>
            <w:r w:rsidRPr="00D557BA">
              <w:rPr>
                <w:rFonts w:ascii="Arial" w:hAnsi="Arial" w:cs="Arial"/>
              </w:rPr>
              <w:t>8.</w:t>
            </w:r>
          </w:p>
        </w:tc>
        <w:tc>
          <w:tcPr>
            <w:tcW w:w="9301" w:type="dxa"/>
            <w:gridSpan w:val="2"/>
            <w:vAlign w:val="center"/>
          </w:tcPr>
          <w:p w14:paraId="7C1E6633" w14:textId="77777777" w:rsidR="00D557BA" w:rsidRPr="00D557BA" w:rsidRDefault="00D557BA" w:rsidP="0006150A">
            <w:pPr>
              <w:pStyle w:val="Styl1"/>
              <w:spacing w:before="40" w:after="40" w:line="288" w:lineRule="auto"/>
              <w:ind w:left="-21" w:right="34"/>
              <w:rPr>
                <w:rFonts w:ascii="Arial" w:hAnsi="Arial" w:cs="Arial"/>
                <w:b/>
                <w:szCs w:val="24"/>
              </w:rPr>
            </w:pPr>
            <w:r w:rsidRPr="00D557BA">
              <w:rPr>
                <w:rFonts w:ascii="Arial" w:hAnsi="Arial" w:cs="Arial"/>
                <w:b/>
                <w:szCs w:val="24"/>
              </w:rPr>
              <w:t xml:space="preserve">Zgodność z systemami operacyjnymi i standardami: </w:t>
            </w:r>
          </w:p>
          <w:p w14:paraId="35439C8D" w14:textId="6FB3A927" w:rsidR="00D557BA" w:rsidRPr="00D557BA" w:rsidRDefault="00D557BA" w:rsidP="0006150A">
            <w:pPr>
              <w:pStyle w:val="Styl1"/>
              <w:spacing w:before="40" w:after="40" w:line="288" w:lineRule="auto"/>
              <w:ind w:right="34"/>
              <w:rPr>
                <w:rFonts w:ascii="Arial" w:hAnsi="Arial" w:cs="Arial"/>
                <w:b/>
                <w:szCs w:val="24"/>
              </w:rPr>
            </w:pPr>
            <w:r w:rsidRPr="00D557BA">
              <w:rPr>
                <w:rFonts w:ascii="Arial" w:hAnsi="Arial" w:cs="Arial"/>
                <w:szCs w:val="24"/>
              </w:rPr>
              <w:t xml:space="preserve">Zgodność z 64-bitową wersją systemu operacyjnego minimum </w:t>
            </w:r>
            <w:r w:rsidR="00151C94">
              <w:rPr>
                <w:rFonts w:ascii="Arial" w:hAnsi="Arial" w:cs="Arial"/>
                <w:szCs w:val="24"/>
              </w:rPr>
              <w:t>Windows 11 Pro w </w:t>
            </w:r>
            <w:r w:rsidRPr="00D557BA">
              <w:rPr>
                <w:rFonts w:ascii="Arial" w:hAnsi="Arial" w:cs="Arial"/>
                <w:szCs w:val="24"/>
              </w:rPr>
              <w:t>wersji minimum 2</w:t>
            </w:r>
            <w:r w:rsidR="00151C94">
              <w:rPr>
                <w:rFonts w:ascii="Arial" w:hAnsi="Arial" w:cs="Arial"/>
                <w:szCs w:val="24"/>
              </w:rPr>
              <w:t>2</w:t>
            </w:r>
            <w:r w:rsidRPr="00D557BA">
              <w:rPr>
                <w:rFonts w:ascii="Arial" w:hAnsi="Arial" w:cs="Arial"/>
                <w:szCs w:val="24"/>
              </w:rPr>
              <w:t>H2. Opcjonalnie potwierdzona na stronie Windows Compatible Products List (</w:t>
            </w:r>
            <w:r w:rsidRPr="00D557BA">
              <w:rPr>
                <w:rStyle w:val="Hipercze"/>
                <w:rFonts w:ascii="Arial" w:hAnsi="Arial" w:cs="Arial"/>
                <w:szCs w:val="24"/>
              </w:rPr>
              <w:t>https://partner.microsoft.com/pl-pl/dashboard/hardware/search/cpl</w:t>
            </w:r>
            <w:r w:rsidRPr="00D557BA">
              <w:rPr>
                <w:rFonts w:ascii="Arial" w:hAnsi="Arial" w:cs="Arial"/>
                <w:szCs w:val="24"/>
              </w:rPr>
              <w:t xml:space="preserve">), będzie wymagany wydruk ze strony – </w:t>
            </w:r>
            <w:r w:rsidRPr="00D557BA">
              <w:rPr>
                <w:rFonts w:ascii="Arial" w:hAnsi="Arial" w:cs="Arial"/>
                <w:b/>
                <w:szCs w:val="24"/>
              </w:rPr>
              <w:t>pozycja punktowana.</w:t>
            </w:r>
          </w:p>
          <w:p w14:paraId="7DD9A7F5" w14:textId="77777777" w:rsidR="00D557BA" w:rsidRPr="00D557BA" w:rsidRDefault="00D557BA" w:rsidP="0006150A">
            <w:pPr>
              <w:pStyle w:val="Styl1"/>
              <w:spacing w:before="40" w:after="40" w:line="288" w:lineRule="auto"/>
              <w:ind w:right="34"/>
              <w:rPr>
                <w:rFonts w:ascii="Arial" w:hAnsi="Arial" w:cs="Arial"/>
                <w:b/>
                <w:szCs w:val="24"/>
              </w:rPr>
            </w:pPr>
            <w:r w:rsidRPr="00D557BA">
              <w:rPr>
                <w:rFonts w:ascii="Arial" w:hAnsi="Arial" w:cs="Arial"/>
                <w:b/>
                <w:szCs w:val="24"/>
              </w:rPr>
              <w:t>Punktacja: Brak potwierdzenia zgodności oferowanego komputera na stronie Windows Compatible Products List: 0 pkt; Zgodność oferowanego komputera z systemem Windows potwierdzona na stronie Windows Compatible Products List</w:t>
            </w:r>
            <w:r w:rsidRPr="00D557BA">
              <w:rPr>
                <w:rFonts w:ascii="Arial" w:hAnsi="Arial" w:cs="Arial"/>
                <w:b/>
                <w:color w:val="000000"/>
                <w:szCs w:val="24"/>
              </w:rPr>
              <w:t>: 4 pkt</w:t>
            </w:r>
            <w:r w:rsidRPr="00D557BA">
              <w:rPr>
                <w:rFonts w:ascii="Arial" w:hAnsi="Arial" w:cs="Arial"/>
                <w:b/>
                <w:szCs w:val="24"/>
              </w:rPr>
              <w:t>.</w:t>
            </w:r>
          </w:p>
          <w:p w14:paraId="220D60EF" w14:textId="16904C8A" w:rsidR="00D557BA" w:rsidRPr="00D557BA" w:rsidRDefault="00D557BA" w:rsidP="0006150A">
            <w:pPr>
              <w:pStyle w:val="Styl1"/>
              <w:spacing w:before="40" w:line="288" w:lineRule="auto"/>
              <w:ind w:right="34"/>
              <w:rPr>
                <w:rFonts w:ascii="Arial" w:hAnsi="Arial" w:cs="Arial"/>
                <w:b/>
                <w:szCs w:val="24"/>
              </w:rPr>
            </w:pPr>
            <w:r w:rsidRPr="00D557BA">
              <w:rPr>
                <w:rFonts w:ascii="Arial" w:hAnsi="Arial" w:cs="Arial"/>
                <w:b/>
                <w:szCs w:val="24"/>
              </w:rPr>
              <w:t xml:space="preserve">Uwaga. Potwierdzenie musi dotyczyć systemu operacyjnego </w:t>
            </w:r>
            <w:r w:rsidR="00151C94">
              <w:rPr>
                <w:rFonts w:ascii="Arial" w:hAnsi="Arial" w:cs="Arial"/>
                <w:b/>
                <w:szCs w:val="24"/>
              </w:rPr>
              <w:t>Windows 11 w wersji minimum 22</w:t>
            </w:r>
            <w:r w:rsidRPr="00D557BA">
              <w:rPr>
                <w:rFonts w:ascii="Arial" w:hAnsi="Arial" w:cs="Arial"/>
                <w:b/>
                <w:szCs w:val="24"/>
              </w:rPr>
              <w:t>H2. Potwierdzenie zgodności dotyczące starszej wersji systemu operacyjnego traktuje się jako brak potwierdzenia.</w:t>
            </w:r>
          </w:p>
        </w:tc>
      </w:tr>
      <w:tr w:rsidR="00D557BA" w:rsidRPr="00310E14" w14:paraId="07EBBD0E" w14:textId="77777777" w:rsidTr="00DE05B4">
        <w:tblPrEx>
          <w:tblCellMar>
            <w:left w:w="108" w:type="dxa"/>
            <w:right w:w="108" w:type="dxa"/>
          </w:tblCellMar>
        </w:tblPrEx>
        <w:trPr>
          <w:trHeight w:val="380"/>
        </w:trPr>
        <w:tc>
          <w:tcPr>
            <w:tcW w:w="588" w:type="dxa"/>
            <w:vAlign w:val="center"/>
          </w:tcPr>
          <w:p w14:paraId="6FBB8116" w14:textId="77777777" w:rsidR="00D557BA" w:rsidRPr="00D557BA" w:rsidRDefault="00D557BA" w:rsidP="0006150A">
            <w:pPr>
              <w:spacing w:line="288" w:lineRule="auto"/>
              <w:ind w:right="11"/>
              <w:rPr>
                <w:rFonts w:ascii="Arial" w:hAnsi="Arial" w:cs="Arial"/>
              </w:rPr>
            </w:pPr>
            <w:r w:rsidRPr="00D557BA">
              <w:rPr>
                <w:rFonts w:ascii="Arial" w:hAnsi="Arial" w:cs="Arial"/>
              </w:rPr>
              <w:t>9.</w:t>
            </w:r>
          </w:p>
        </w:tc>
        <w:tc>
          <w:tcPr>
            <w:tcW w:w="9301" w:type="dxa"/>
            <w:gridSpan w:val="2"/>
            <w:vAlign w:val="center"/>
          </w:tcPr>
          <w:p w14:paraId="1B5625DF" w14:textId="26E7D7B0" w:rsidR="00151C94" w:rsidRPr="00D557BA" w:rsidRDefault="00151C94" w:rsidP="0006150A">
            <w:pPr>
              <w:pStyle w:val="Styl1"/>
              <w:spacing w:before="40" w:after="40" w:line="288" w:lineRule="auto"/>
              <w:ind w:left="-21" w:right="34"/>
              <w:rPr>
                <w:rFonts w:ascii="Arial" w:hAnsi="Arial" w:cs="Arial"/>
                <w:szCs w:val="24"/>
              </w:rPr>
            </w:pPr>
            <w:r w:rsidRPr="00D557BA">
              <w:rPr>
                <w:rFonts w:ascii="Arial" w:hAnsi="Arial" w:cs="Arial"/>
                <w:b/>
                <w:szCs w:val="24"/>
              </w:rPr>
              <w:t>Ergonomia:</w:t>
            </w:r>
            <w:r w:rsidRPr="00D557BA">
              <w:rPr>
                <w:rFonts w:ascii="Arial" w:hAnsi="Arial" w:cs="Arial"/>
                <w:szCs w:val="24"/>
              </w:rPr>
              <w:t xml:space="preserve"> </w:t>
            </w:r>
            <w:r>
              <w:rPr>
                <w:rFonts w:ascii="Arial" w:hAnsi="Arial" w:cs="Arial"/>
                <w:szCs w:val="24"/>
              </w:rPr>
              <w:t>w trakcie normalnej pracy głośność komputera</w:t>
            </w:r>
            <w:r w:rsidR="00861D02">
              <w:rPr>
                <w:rFonts w:ascii="Arial" w:hAnsi="Arial" w:cs="Arial"/>
                <w:szCs w:val="24"/>
              </w:rPr>
              <w:t xml:space="preserve"> maksymalnie 40</w:t>
            </w:r>
            <w:r w:rsidRPr="00D557BA">
              <w:rPr>
                <w:rFonts w:ascii="Arial" w:hAnsi="Arial" w:cs="Arial"/>
                <w:szCs w:val="24"/>
              </w:rPr>
              <w:t xml:space="preserve"> dB(A).</w:t>
            </w:r>
            <w:r>
              <w:rPr>
                <w:rFonts w:ascii="Arial" w:hAnsi="Arial" w:cs="Arial"/>
                <w:szCs w:val="24"/>
              </w:rPr>
              <w:t xml:space="preserve"> Nie dopuszcza się aby w trakcie pracy było słyszalne terkotanie wentylatorów, głośna praca łożysk wentylatorów itp.</w:t>
            </w:r>
          </w:p>
          <w:p w14:paraId="3ED4E1EB" w14:textId="5DC043F2" w:rsidR="00861D02" w:rsidRPr="00D557BA" w:rsidRDefault="00151C94" w:rsidP="0006150A">
            <w:pPr>
              <w:pStyle w:val="Styl1"/>
              <w:spacing w:before="40" w:after="40" w:line="288" w:lineRule="auto"/>
              <w:ind w:left="-21" w:right="34"/>
              <w:rPr>
                <w:rFonts w:ascii="Arial" w:hAnsi="Arial" w:cs="Arial"/>
                <w:szCs w:val="24"/>
              </w:rPr>
            </w:pPr>
            <w:r w:rsidRPr="00D557BA">
              <w:rPr>
                <w:rFonts w:ascii="Arial" w:hAnsi="Arial" w:cs="Arial"/>
                <w:szCs w:val="24"/>
              </w:rPr>
              <w:t>Głośność dźwięku należy mierzyć w pozycji operatora.</w:t>
            </w:r>
          </w:p>
        </w:tc>
      </w:tr>
      <w:tr w:rsidR="00D557BA" w:rsidRPr="00310E14" w14:paraId="4220B439" w14:textId="77777777" w:rsidTr="00DE05B4">
        <w:tblPrEx>
          <w:tblCellMar>
            <w:left w:w="108" w:type="dxa"/>
            <w:right w:w="108" w:type="dxa"/>
          </w:tblCellMar>
        </w:tblPrEx>
        <w:trPr>
          <w:trHeight w:val="380"/>
        </w:trPr>
        <w:tc>
          <w:tcPr>
            <w:tcW w:w="588" w:type="dxa"/>
            <w:vAlign w:val="center"/>
          </w:tcPr>
          <w:p w14:paraId="79C07CE7" w14:textId="77777777" w:rsidR="00D557BA" w:rsidRPr="00D557BA" w:rsidRDefault="00D557BA" w:rsidP="0006150A">
            <w:pPr>
              <w:spacing w:line="288" w:lineRule="auto"/>
              <w:ind w:right="11"/>
              <w:rPr>
                <w:rFonts w:ascii="Arial" w:hAnsi="Arial" w:cs="Arial"/>
              </w:rPr>
            </w:pPr>
            <w:r w:rsidRPr="00D557BA">
              <w:rPr>
                <w:rFonts w:ascii="Arial" w:hAnsi="Arial" w:cs="Arial"/>
              </w:rPr>
              <w:t>10.</w:t>
            </w:r>
          </w:p>
        </w:tc>
        <w:tc>
          <w:tcPr>
            <w:tcW w:w="9301" w:type="dxa"/>
            <w:gridSpan w:val="2"/>
            <w:vAlign w:val="center"/>
          </w:tcPr>
          <w:p w14:paraId="68849A4F" w14:textId="53CB9E7A" w:rsidR="00D557BA" w:rsidRPr="00D557BA" w:rsidRDefault="00D557BA" w:rsidP="0006150A">
            <w:pPr>
              <w:pStyle w:val="Styl1"/>
              <w:spacing w:before="40" w:after="40" w:line="288" w:lineRule="auto"/>
              <w:ind w:left="-21" w:right="34"/>
              <w:rPr>
                <w:rFonts w:ascii="Arial" w:hAnsi="Arial" w:cs="Arial"/>
                <w:b/>
                <w:szCs w:val="24"/>
              </w:rPr>
            </w:pPr>
            <w:r w:rsidRPr="00D557BA">
              <w:rPr>
                <w:rFonts w:ascii="Arial" w:hAnsi="Arial" w:cs="Arial"/>
                <w:b/>
                <w:szCs w:val="24"/>
              </w:rPr>
              <w:t xml:space="preserve">Niezawodność/jakość wytwarzania: </w:t>
            </w:r>
            <w:r w:rsidRPr="00D557BA">
              <w:rPr>
                <w:rFonts w:ascii="Arial" w:hAnsi="Arial" w:cs="Arial"/>
                <w:szCs w:val="24"/>
              </w:rPr>
              <w:t>komputer musi być wyprodukowany przez producenta posiadającego wdrożoną normę P</w:t>
            </w:r>
            <w:r w:rsidR="00861D02">
              <w:rPr>
                <w:rFonts w:ascii="Arial" w:hAnsi="Arial" w:cs="Arial"/>
                <w:szCs w:val="24"/>
              </w:rPr>
              <w:t>N-EN ISO 9001 lub równoważną, w </w:t>
            </w:r>
            <w:r w:rsidRPr="00D557BA">
              <w:rPr>
                <w:rFonts w:ascii="Arial" w:hAnsi="Arial" w:cs="Arial"/>
                <w:szCs w:val="24"/>
              </w:rPr>
              <w:t>zakresie co najmniej projektowania, produkcji urządzeń informatycznych lub systemów informatycznych lub rozwiązań informatycznych lub równoważnym oraz producenta posiadającego wdrożoną normę PN-EN ISO 14001 lub równoważną. Będzie wymagane dostarczenie stosownych certyfikatów.</w:t>
            </w:r>
          </w:p>
        </w:tc>
      </w:tr>
      <w:tr w:rsidR="00D557BA" w:rsidRPr="00310E14" w14:paraId="481EE522" w14:textId="77777777" w:rsidTr="00DE05B4">
        <w:trPr>
          <w:trHeight w:val="425"/>
        </w:trPr>
        <w:tc>
          <w:tcPr>
            <w:tcW w:w="588" w:type="dxa"/>
            <w:vAlign w:val="center"/>
          </w:tcPr>
          <w:p w14:paraId="7BAEBB48" w14:textId="77777777" w:rsidR="00D557BA" w:rsidRPr="00D557BA" w:rsidRDefault="00D557BA" w:rsidP="0006150A">
            <w:pPr>
              <w:spacing w:line="288" w:lineRule="auto"/>
              <w:ind w:right="11"/>
              <w:rPr>
                <w:rFonts w:ascii="Arial" w:hAnsi="Arial" w:cs="Arial"/>
              </w:rPr>
            </w:pPr>
            <w:r w:rsidRPr="00D557BA">
              <w:rPr>
                <w:rFonts w:ascii="Arial" w:hAnsi="Arial" w:cs="Arial"/>
              </w:rPr>
              <w:t>11.</w:t>
            </w:r>
          </w:p>
        </w:tc>
        <w:tc>
          <w:tcPr>
            <w:tcW w:w="9301" w:type="dxa"/>
            <w:gridSpan w:val="2"/>
            <w:vAlign w:val="center"/>
          </w:tcPr>
          <w:p w14:paraId="7953AB6B" w14:textId="77777777" w:rsidR="00D557BA" w:rsidRPr="00D557BA" w:rsidRDefault="00D557BA" w:rsidP="0006150A">
            <w:pPr>
              <w:spacing w:line="288" w:lineRule="auto"/>
              <w:ind w:left="-21" w:right="34"/>
              <w:rPr>
                <w:rFonts w:ascii="Arial" w:hAnsi="Arial" w:cs="Arial"/>
                <w:b/>
              </w:rPr>
            </w:pPr>
            <w:r w:rsidRPr="00D557BA">
              <w:rPr>
                <w:rFonts w:ascii="Arial" w:hAnsi="Arial" w:cs="Arial"/>
                <w:b/>
              </w:rPr>
              <w:t>Deklaracje i wymagania środowiskowe:</w:t>
            </w:r>
          </w:p>
          <w:p w14:paraId="19E4283A" w14:textId="77777777" w:rsidR="00D557BA" w:rsidRPr="00D557BA" w:rsidRDefault="00D557BA" w:rsidP="0006150A">
            <w:pPr>
              <w:spacing w:line="288" w:lineRule="auto"/>
              <w:ind w:left="334" w:right="34" w:hanging="357"/>
              <w:rPr>
                <w:rFonts w:ascii="Arial" w:hAnsi="Arial" w:cs="Arial"/>
              </w:rPr>
            </w:pPr>
            <w:r w:rsidRPr="00D557BA">
              <w:rPr>
                <w:rFonts w:ascii="Arial" w:hAnsi="Arial" w:cs="Arial"/>
              </w:rPr>
              <w:t>1.</w:t>
            </w:r>
            <w:r w:rsidRPr="00D557BA">
              <w:rPr>
                <w:rFonts w:ascii="Arial" w:hAnsi="Arial" w:cs="Arial"/>
              </w:rPr>
              <w:tab/>
              <w:t>Komputer musi posiadać znak CE.</w:t>
            </w:r>
          </w:p>
          <w:p w14:paraId="60E7F264" w14:textId="77777777" w:rsidR="00D557BA" w:rsidRPr="00D557BA" w:rsidRDefault="00D557BA" w:rsidP="0006150A">
            <w:pPr>
              <w:spacing w:line="288" w:lineRule="auto"/>
              <w:ind w:left="334" w:right="34" w:hanging="357"/>
              <w:rPr>
                <w:rFonts w:ascii="Arial" w:hAnsi="Arial" w:cs="Arial"/>
                <w:bCs/>
              </w:rPr>
            </w:pPr>
            <w:r w:rsidRPr="00D557BA">
              <w:rPr>
                <w:rFonts w:ascii="Arial" w:hAnsi="Arial" w:cs="Arial"/>
              </w:rPr>
              <w:t xml:space="preserve">2. </w:t>
            </w:r>
            <w:r w:rsidRPr="00D557BA">
              <w:rPr>
                <w:rFonts w:ascii="Arial" w:hAnsi="Arial" w:cs="Arial"/>
              </w:rPr>
              <w:tab/>
              <w:t xml:space="preserve">Komputer musi posiadać potwierdzenie spełnienia kryteriów środowiskowych, w tym zgodności z dyrektywą RoHS Unii Europejskiej o eliminacji substancji </w:t>
            </w:r>
            <w:r w:rsidRPr="00D557BA">
              <w:rPr>
                <w:rFonts w:ascii="Arial" w:hAnsi="Arial" w:cs="Arial"/>
              </w:rPr>
              <w:lastRenderedPageBreak/>
              <w:t>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w:t>
            </w:r>
            <w:r w:rsidRPr="00D557BA">
              <w:rPr>
                <w:rFonts w:ascii="Arial" w:hAnsi="Arial" w:cs="Arial"/>
                <w:bCs/>
              </w:rPr>
              <w:t>normą ISO 1043-4 dla płyty głównej oraz elementów wykonanych z tworzyw sztucznych o masie powyżej 25 gram.</w:t>
            </w:r>
          </w:p>
          <w:p w14:paraId="3D4ABE72" w14:textId="77777777" w:rsidR="00D557BA" w:rsidRPr="00D557BA" w:rsidRDefault="00D557BA" w:rsidP="0006150A">
            <w:pPr>
              <w:spacing w:line="288" w:lineRule="auto"/>
              <w:ind w:left="334" w:right="34" w:hanging="357"/>
              <w:rPr>
                <w:rFonts w:ascii="Arial" w:hAnsi="Arial" w:cs="Arial"/>
              </w:rPr>
            </w:pPr>
            <w:r w:rsidRPr="00D557BA">
              <w:rPr>
                <w:rFonts w:ascii="Arial" w:hAnsi="Arial" w:cs="Arial"/>
                <w:bCs/>
              </w:rPr>
              <w:t>3.</w:t>
            </w:r>
            <w:r w:rsidRPr="00D557BA">
              <w:rPr>
                <w:rFonts w:ascii="Arial" w:hAnsi="Arial" w:cs="Arial"/>
                <w:bCs/>
              </w:rPr>
              <w:tab/>
            </w:r>
            <w:r w:rsidRPr="00D557BA">
              <w:rPr>
                <w:rFonts w:ascii="Arial" w:hAnsi="Arial" w:cs="Arial"/>
              </w:rPr>
              <w:t>Opcjonalne komputer może posiadać c</w:t>
            </w:r>
            <w:r w:rsidRPr="00D557BA">
              <w:rPr>
                <w:rFonts w:ascii="Arial" w:hAnsi="Arial" w:cs="Arial"/>
                <w:bCs/>
              </w:rPr>
              <w:t xml:space="preserve">ertyfikat EPEAT - </w:t>
            </w:r>
            <w:r w:rsidRPr="00D557BA">
              <w:rPr>
                <w:rFonts w:ascii="Arial" w:hAnsi="Arial" w:cs="Arial"/>
                <w:b/>
              </w:rPr>
              <w:t>pozycja punktowana</w:t>
            </w:r>
            <w:r w:rsidRPr="00D557BA">
              <w:rPr>
                <w:rFonts w:ascii="Arial" w:hAnsi="Arial" w:cs="Arial"/>
              </w:rPr>
              <w:t>,</w:t>
            </w:r>
          </w:p>
          <w:p w14:paraId="7778E644" w14:textId="77777777" w:rsidR="00D557BA" w:rsidRPr="00D557BA" w:rsidRDefault="00D557BA" w:rsidP="0006150A">
            <w:pPr>
              <w:spacing w:line="288" w:lineRule="auto"/>
              <w:ind w:left="334" w:right="34" w:hanging="357"/>
              <w:rPr>
                <w:rFonts w:ascii="Arial" w:hAnsi="Arial" w:cs="Arial"/>
                <w:b/>
              </w:rPr>
            </w:pPr>
            <w:r w:rsidRPr="00D557BA">
              <w:rPr>
                <w:rFonts w:ascii="Arial" w:hAnsi="Arial" w:cs="Arial"/>
              </w:rPr>
              <w:tab/>
            </w:r>
            <w:r w:rsidRPr="00D557BA">
              <w:rPr>
                <w:rFonts w:ascii="Arial" w:hAnsi="Arial" w:cs="Arial"/>
                <w:b/>
              </w:rPr>
              <w:t>Punktacja: Brak certyfikacji EPEAT dla oferowanego komputera: 0 pkt; aktualna certyfikacja EPEAT Bronze dla oferowanego komputera - będzie wymagany wydruk ze strony internetowej http://www.epeat.net</w:t>
            </w:r>
            <w:r w:rsidRPr="00D557BA">
              <w:rPr>
                <w:rFonts w:ascii="Arial" w:hAnsi="Arial" w:cs="Arial"/>
                <w:b/>
                <w:color w:val="000000"/>
              </w:rPr>
              <w:t xml:space="preserve"> potwierdzający, że oferowany model komputera posiada certyfikat: 1 pkt</w:t>
            </w:r>
            <w:r w:rsidRPr="00D557BA">
              <w:rPr>
                <w:rFonts w:ascii="Arial" w:hAnsi="Arial" w:cs="Arial"/>
                <w:b/>
              </w:rPr>
              <w:t>; aktualna certyfikacja EPEAT Silver dla oferowanego komputera - będzie wymagany wydruk ze strony internetowej http://www.epeat.net</w:t>
            </w:r>
            <w:r w:rsidRPr="00D557BA">
              <w:rPr>
                <w:rFonts w:ascii="Arial" w:hAnsi="Arial" w:cs="Arial"/>
                <w:b/>
                <w:color w:val="000000"/>
              </w:rPr>
              <w:t xml:space="preserve"> potwierdzający, że oferowany model komputera posiada certyfikat: 2 pkt</w:t>
            </w:r>
            <w:r w:rsidRPr="00D557BA">
              <w:rPr>
                <w:rFonts w:ascii="Arial" w:hAnsi="Arial" w:cs="Arial"/>
                <w:b/>
              </w:rPr>
              <w:t>; aktualna certyfikacja EPEAT minimum Gold dla oferowanego komputera - będzie wymagany wydruk ze strony internetowej http://www.epeat.net</w:t>
            </w:r>
            <w:r w:rsidRPr="00D557BA">
              <w:rPr>
                <w:rFonts w:ascii="Arial" w:hAnsi="Arial" w:cs="Arial"/>
                <w:b/>
                <w:color w:val="000000"/>
              </w:rPr>
              <w:t xml:space="preserve"> potwierdzający, że oferowany model komputera posiada certyfikat: 4 pkt</w:t>
            </w:r>
          </w:p>
          <w:p w14:paraId="7426AA26" w14:textId="77777777" w:rsidR="00D557BA" w:rsidRPr="00D557BA" w:rsidRDefault="00D557BA" w:rsidP="0006150A">
            <w:pPr>
              <w:spacing w:line="288" w:lineRule="auto"/>
              <w:ind w:left="334" w:right="34" w:hanging="357"/>
              <w:rPr>
                <w:rFonts w:ascii="Arial" w:hAnsi="Arial" w:cs="Arial"/>
              </w:rPr>
            </w:pPr>
            <w:r w:rsidRPr="00D557BA">
              <w:rPr>
                <w:rFonts w:ascii="Arial" w:hAnsi="Arial" w:cs="Arial"/>
              </w:rPr>
              <w:t>4.</w:t>
            </w:r>
            <w:r w:rsidRPr="00D557BA">
              <w:rPr>
                <w:rFonts w:ascii="Arial" w:hAnsi="Arial" w:cs="Arial"/>
              </w:rPr>
              <w:tab/>
              <w:t xml:space="preserve">Opcjonalne komputer może posiadać certyfikat TCO - </w:t>
            </w:r>
            <w:r w:rsidRPr="00D557BA">
              <w:rPr>
                <w:rFonts w:ascii="Arial" w:hAnsi="Arial" w:cs="Arial"/>
                <w:b/>
              </w:rPr>
              <w:t>pozycja punktowana</w:t>
            </w:r>
            <w:r w:rsidRPr="00D557BA">
              <w:rPr>
                <w:rFonts w:ascii="Arial" w:hAnsi="Arial" w:cs="Arial"/>
              </w:rPr>
              <w:t>,</w:t>
            </w:r>
          </w:p>
          <w:p w14:paraId="0A5A5FEE" w14:textId="0596F174" w:rsidR="00D557BA" w:rsidRPr="00D557BA" w:rsidRDefault="00D557BA" w:rsidP="0006150A">
            <w:pPr>
              <w:spacing w:line="288" w:lineRule="auto"/>
              <w:ind w:left="334" w:right="34" w:hanging="357"/>
              <w:rPr>
                <w:rFonts w:ascii="Arial" w:hAnsi="Arial" w:cs="Arial"/>
                <w:bCs/>
              </w:rPr>
            </w:pPr>
            <w:r w:rsidRPr="00D557BA">
              <w:rPr>
                <w:rFonts w:ascii="Arial" w:hAnsi="Arial" w:cs="Arial"/>
              </w:rPr>
              <w:tab/>
            </w:r>
            <w:r w:rsidRPr="00D557BA">
              <w:rPr>
                <w:rFonts w:ascii="Arial" w:hAnsi="Arial" w:cs="Arial"/>
                <w:b/>
              </w:rPr>
              <w:t>Punktacja</w:t>
            </w:r>
            <w:r w:rsidRPr="00D557BA">
              <w:rPr>
                <w:rFonts w:ascii="Arial" w:hAnsi="Arial" w:cs="Arial"/>
              </w:rPr>
              <w:t>:</w:t>
            </w:r>
            <w:r w:rsidRPr="00D557BA">
              <w:rPr>
                <w:rFonts w:ascii="Arial" w:hAnsi="Arial" w:cs="Arial"/>
                <w:b/>
              </w:rPr>
              <w:t xml:space="preserve"> Brak certyfikacji TCO oferowanego komputera: 0 pkt; aktualna certyfikacja TCO oferowanego komputera – będzie wymagany wydruk ze strony internetowej https://tcocertified.com/, </w:t>
            </w:r>
            <w:r w:rsidRPr="00D557BA">
              <w:rPr>
                <w:rFonts w:ascii="Arial" w:hAnsi="Arial" w:cs="Arial"/>
                <w:b/>
                <w:color w:val="000000"/>
              </w:rPr>
              <w:t>potwierdzający że oferowany model komputera posiada certy</w:t>
            </w:r>
            <w:r w:rsidR="00460D3E">
              <w:rPr>
                <w:rFonts w:ascii="Arial" w:hAnsi="Arial" w:cs="Arial"/>
                <w:b/>
                <w:color w:val="000000"/>
              </w:rPr>
              <w:t>fikat: 3</w:t>
            </w:r>
            <w:r w:rsidRPr="00D557BA">
              <w:rPr>
                <w:rFonts w:ascii="Arial" w:hAnsi="Arial" w:cs="Arial"/>
                <w:b/>
                <w:color w:val="000000"/>
              </w:rPr>
              <w:t xml:space="preserve"> pkt</w:t>
            </w:r>
            <w:r w:rsidRPr="00D557BA">
              <w:rPr>
                <w:rFonts w:ascii="Arial" w:hAnsi="Arial" w:cs="Arial"/>
                <w:b/>
              </w:rPr>
              <w:t>.</w:t>
            </w:r>
          </w:p>
        </w:tc>
      </w:tr>
      <w:tr w:rsidR="00D557BA" w:rsidRPr="00310E14" w14:paraId="4B92B3B1" w14:textId="77777777" w:rsidTr="00DE05B4">
        <w:tblPrEx>
          <w:tblCellMar>
            <w:left w:w="108" w:type="dxa"/>
            <w:right w:w="108" w:type="dxa"/>
          </w:tblCellMar>
        </w:tblPrEx>
        <w:trPr>
          <w:trHeight w:val="380"/>
        </w:trPr>
        <w:tc>
          <w:tcPr>
            <w:tcW w:w="588" w:type="dxa"/>
            <w:vAlign w:val="center"/>
          </w:tcPr>
          <w:p w14:paraId="6449219D" w14:textId="77777777" w:rsidR="00D557BA" w:rsidRPr="00D557BA" w:rsidRDefault="00D557BA" w:rsidP="0006150A">
            <w:pPr>
              <w:spacing w:line="288" w:lineRule="auto"/>
              <w:ind w:right="11"/>
              <w:rPr>
                <w:rFonts w:ascii="Arial" w:hAnsi="Arial" w:cs="Arial"/>
              </w:rPr>
            </w:pPr>
            <w:r w:rsidRPr="00D557BA">
              <w:rPr>
                <w:rFonts w:ascii="Arial" w:hAnsi="Arial" w:cs="Arial"/>
              </w:rPr>
              <w:lastRenderedPageBreak/>
              <w:t>12.</w:t>
            </w:r>
          </w:p>
        </w:tc>
        <w:tc>
          <w:tcPr>
            <w:tcW w:w="9301" w:type="dxa"/>
            <w:gridSpan w:val="2"/>
            <w:vAlign w:val="center"/>
          </w:tcPr>
          <w:p w14:paraId="649B8330" w14:textId="77777777" w:rsidR="00D557BA" w:rsidRPr="00D557BA" w:rsidRDefault="00D557BA" w:rsidP="0006150A">
            <w:pPr>
              <w:pStyle w:val="Styl1"/>
              <w:spacing w:before="40" w:line="288" w:lineRule="auto"/>
              <w:ind w:left="-21" w:right="34"/>
              <w:rPr>
                <w:rFonts w:ascii="Arial" w:hAnsi="Arial" w:cs="Arial"/>
                <w:szCs w:val="24"/>
              </w:rPr>
            </w:pPr>
            <w:r w:rsidRPr="00D557BA">
              <w:rPr>
                <w:rFonts w:ascii="Arial" w:hAnsi="Arial" w:cs="Arial"/>
                <w:b/>
                <w:szCs w:val="24"/>
              </w:rPr>
              <w:t>Rozszerzenia warunków gwarancji:</w:t>
            </w:r>
          </w:p>
          <w:p w14:paraId="3D04ABA5" w14:textId="77777777" w:rsidR="00D557BA" w:rsidRPr="00D557BA" w:rsidRDefault="00D557BA" w:rsidP="0006150A">
            <w:pPr>
              <w:pStyle w:val="Styl1"/>
              <w:numPr>
                <w:ilvl w:val="0"/>
                <w:numId w:val="39"/>
              </w:numPr>
              <w:suppressAutoHyphens w:val="0"/>
              <w:spacing w:line="288" w:lineRule="auto"/>
              <w:ind w:left="334" w:right="34" w:hanging="357"/>
              <w:rPr>
                <w:rFonts w:ascii="Arial" w:hAnsi="Arial" w:cs="Arial"/>
                <w:b/>
                <w:szCs w:val="24"/>
              </w:rPr>
            </w:pPr>
            <w:r w:rsidRPr="00D557BA">
              <w:rPr>
                <w:rFonts w:ascii="Arial" w:hAnsi="Arial" w:cs="Arial"/>
                <w:szCs w:val="24"/>
              </w:rPr>
              <w:t>W przypadku awarii dysku twardego w okresie gwarancji, uszkodzony dysk pozostaje u Zamawiającego.</w:t>
            </w:r>
          </w:p>
          <w:p w14:paraId="77399F4C" w14:textId="77777777" w:rsidR="00D557BA" w:rsidRPr="00D557BA" w:rsidRDefault="00D557BA" w:rsidP="0006150A">
            <w:pPr>
              <w:pStyle w:val="Styl1"/>
              <w:numPr>
                <w:ilvl w:val="0"/>
                <w:numId w:val="39"/>
              </w:numPr>
              <w:suppressAutoHyphens w:val="0"/>
              <w:spacing w:line="288" w:lineRule="auto"/>
              <w:ind w:left="334" w:right="34" w:hanging="357"/>
              <w:rPr>
                <w:rFonts w:ascii="Arial" w:hAnsi="Arial" w:cs="Arial"/>
                <w:szCs w:val="24"/>
              </w:rPr>
            </w:pPr>
            <w:r w:rsidRPr="00D557BA">
              <w:rPr>
                <w:rFonts w:ascii="Arial" w:hAnsi="Arial" w:cs="Arial"/>
                <w:szCs w:val="24"/>
              </w:rPr>
              <w:t>Naprawy na miejscu instalacji komputera lub w serwisie, przy czym w przypadku naprawy w serwisie, dysk twardy komputera pozostaje u Zamawiającego.</w:t>
            </w:r>
          </w:p>
          <w:p w14:paraId="78A115F3" w14:textId="77777777" w:rsidR="00D557BA" w:rsidRPr="00D557BA" w:rsidRDefault="00D557BA" w:rsidP="0006150A">
            <w:pPr>
              <w:pStyle w:val="Styl1"/>
              <w:numPr>
                <w:ilvl w:val="0"/>
                <w:numId w:val="39"/>
              </w:numPr>
              <w:suppressAutoHyphens w:val="0"/>
              <w:spacing w:line="288" w:lineRule="auto"/>
              <w:ind w:left="334" w:right="34" w:hanging="357"/>
              <w:rPr>
                <w:rFonts w:ascii="Arial" w:hAnsi="Arial" w:cs="Arial"/>
                <w:szCs w:val="24"/>
              </w:rPr>
            </w:pPr>
            <w:r w:rsidRPr="00D557BA">
              <w:rPr>
                <w:rFonts w:ascii="Arial" w:hAnsi="Arial" w:cs="Arial"/>
                <w:szCs w:val="24"/>
              </w:rPr>
              <w:t>W przypadku konieczności wymiany płyty głównej komputera w okresie jego gwarancji wymagane jest aby numer seryjny komputera przechowywany w BIOS pozostał niezmieniony i licencja na system Windows pozostała niezmieniona lub wgrana w BIOS odpowiednia nowa licencja.</w:t>
            </w:r>
          </w:p>
          <w:p w14:paraId="56D4087B" w14:textId="6685DED2" w:rsidR="00D557BA" w:rsidRPr="00D557BA" w:rsidRDefault="00D557BA" w:rsidP="0006150A">
            <w:pPr>
              <w:pStyle w:val="Styl1"/>
              <w:numPr>
                <w:ilvl w:val="0"/>
                <w:numId w:val="39"/>
              </w:numPr>
              <w:suppressAutoHyphens w:val="0"/>
              <w:spacing w:line="288" w:lineRule="auto"/>
              <w:ind w:left="334" w:right="34" w:hanging="357"/>
              <w:rPr>
                <w:rFonts w:ascii="Arial" w:hAnsi="Arial" w:cs="Arial"/>
                <w:szCs w:val="24"/>
              </w:rPr>
            </w:pPr>
            <w:r w:rsidRPr="00D557BA">
              <w:rPr>
                <w:rFonts w:ascii="Arial" w:hAnsi="Arial" w:cs="Arial"/>
                <w:szCs w:val="24"/>
              </w:rPr>
              <w:t xml:space="preserve">Serwis zaoferowanego komputera realizowany przez Wykonawcę lub serwis zaoferowanego komputera realizowany przez producenta i/lub we współpracy z autoryzowanym partnerem serwisowym producenta posiadającego wdrożoną normę PN-EN ISO 9001 - będzie wymagane oświadczenie producenta potwierdzające, że serwis zaoferowanych komputerów będzie realizowany bezpośrednio przez producenta i/lub we współpracy z autoryzowanym partnerem serwisowym producenta posiadającego wdrożoną normę PN-EN ISO 9001, na oświadczeniu muszą być wskazane warunki serwisowania tj. </w:t>
            </w:r>
            <w:r w:rsidRPr="00861D02">
              <w:rPr>
                <w:rFonts w:ascii="Arial" w:hAnsi="Arial" w:cs="Arial"/>
                <w:b/>
                <w:szCs w:val="24"/>
              </w:rPr>
              <w:t>sposób i okres</w:t>
            </w:r>
            <w:r w:rsidR="00861D02">
              <w:rPr>
                <w:rFonts w:ascii="Arial" w:hAnsi="Arial" w:cs="Arial"/>
                <w:szCs w:val="24"/>
              </w:rPr>
              <w:t xml:space="preserve"> </w:t>
            </w:r>
            <w:r w:rsidR="00861D02" w:rsidRPr="00861D02">
              <w:rPr>
                <w:rFonts w:ascii="Arial" w:hAnsi="Arial" w:cs="Arial"/>
                <w:b/>
                <w:szCs w:val="24"/>
              </w:rPr>
              <w:t>na jaki jest udzielona gwarancja</w:t>
            </w:r>
            <w:r w:rsidRPr="00D557BA">
              <w:rPr>
                <w:rFonts w:ascii="Arial" w:hAnsi="Arial" w:cs="Arial"/>
                <w:szCs w:val="24"/>
              </w:rPr>
              <w:t>. Serwis musi być realizowany w całym</w:t>
            </w:r>
            <w:r w:rsidR="00CB1072">
              <w:rPr>
                <w:rFonts w:ascii="Arial" w:hAnsi="Arial" w:cs="Arial"/>
                <w:szCs w:val="24"/>
              </w:rPr>
              <w:t xml:space="preserve"> okresie oferowanej gwarancji w </w:t>
            </w:r>
            <w:r w:rsidRPr="00D557BA">
              <w:rPr>
                <w:rFonts w:ascii="Arial" w:hAnsi="Arial" w:cs="Arial"/>
                <w:szCs w:val="24"/>
              </w:rPr>
              <w:t xml:space="preserve">ten sam sposób </w:t>
            </w:r>
            <w:r w:rsidRPr="00D557BA">
              <w:rPr>
                <w:rFonts w:ascii="Arial" w:hAnsi="Arial" w:cs="Arial"/>
                <w:bCs/>
                <w:szCs w:val="24"/>
              </w:rPr>
              <w:t xml:space="preserve">- </w:t>
            </w:r>
            <w:r w:rsidRPr="00D557BA">
              <w:rPr>
                <w:rFonts w:ascii="Arial" w:hAnsi="Arial" w:cs="Arial"/>
                <w:b/>
                <w:szCs w:val="24"/>
              </w:rPr>
              <w:t>pozycja punktowana</w:t>
            </w:r>
            <w:r w:rsidRPr="00D557BA">
              <w:rPr>
                <w:rFonts w:ascii="Arial" w:hAnsi="Arial" w:cs="Arial"/>
                <w:szCs w:val="24"/>
              </w:rPr>
              <w:t>,</w:t>
            </w:r>
          </w:p>
          <w:p w14:paraId="1F56449B" w14:textId="7243AE51" w:rsidR="00D557BA" w:rsidRPr="00D557BA" w:rsidRDefault="00861D02" w:rsidP="0006150A">
            <w:pPr>
              <w:pStyle w:val="Styl1"/>
              <w:suppressAutoHyphens w:val="0"/>
              <w:spacing w:line="288" w:lineRule="auto"/>
              <w:ind w:left="334" w:right="34" w:hanging="357"/>
              <w:rPr>
                <w:rFonts w:ascii="Arial" w:hAnsi="Arial" w:cs="Arial"/>
                <w:szCs w:val="24"/>
              </w:rPr>
            </w:pPr>
            <w:r>
              <w:rPr>
                <w:rFonts w:ascii="Arial" w:hAnsi="Arial" w:cs="Arial"/>
                <w:b/>
                <w:szCs w:val="24"/>
              </w:rPr>
              <w:lastRenderedPageBreak/>
              <w:tab/>
            </w:r>
            <w:r w:rsidR="00D557BA" w:rsidRPr="00D557BA">
              <w:rPr>
                <w:rFonts w:ascii="Arial" w:hAnsi="Arial" w:cs="Arial"/>
                <w:b/>
                <w:szCs w:val="24"/>
              </w:rPr>
              <w:t>Punktacja</w:t>
            </w:r>
            <w:r w:rsidR="00D557BA" w:rsidRPr="00D557BA">
              <w:rPr>
                <w:rFonts w:ascii="Arial" w:hAnsi="Arial" w:cs="Arial"/>
                <w:szCs w:val="24"/>
              </w:rPr>
              <w:t>:</w:t>
            </w:r>
            <w:r w:rsidR="00D557BA" w:rsidRPr="00D557BA">
              <w:rPr>
                <w:rFonts w:ascii="Arial" w:hAnsi="Arial" w:cs="Arial"/>
                <w:b/>
                <w:szCs w:val="24"/>
              </w:rPr>
              <w:t xml:space="preserve"> Brak serwisu realizowanego przez producenta lub autoryzowanego partnera serwisowego producenta – serwis oferowanego komputera realizowany przez Wykonawcę </w:t>
            </w:r>
            <w:r w:rsidR="00CB1072">
              <w:rPr>
                <w:rFonts w:ascii="Arial" w:hAnsi="Arial" w:cs="Arial"/>
                <w:b/>
                <w:szCs w:val="24"/>
              </w:rPr>
              <w:t xml:space="preserve">lub nie są spełnione wymagania dotyczące ISO 9001 </w:t>
            </w:r>
            <w:r w:rsidR="00D557BA" w:rsidRPr="00D557BA">
              <w:rPr>
                <w:rFonts w:ascii="Arial" w:hAnsi="Arial" w:cs="Arial"/>
                <w:b/>
                <w:szCs w:val="24"/>
              </w:rPr>
              <w:t>lub okres wskazany na oświadczeniu nie pokrywa się z okresem gwarancji oferowanym przez Wykonawcę: 0 pkt; serwis oferowanego komputera realizowany przez producenta i/lub we współpracy z autoryzowanym partnerem serwisowym producenta –</w:t>
            </w:r>
            <w:r w:rsidR="00CB1072">
              <w:rPr>
                <w:rFonts w:ascii="Arial" w:hAnsi="Arial" w:cs="Arial"/>
                <w:b/>
                <w:szCs w:val="24"/>
              </w:rPr>
              <w:t xml:space="preserve"> </w:t>
            </w:r>
            <w:r w:rsidR="00D557BA" w:rsidRPr="00D557BA">
              <w:rPr>
                <w:rFonts w:ascii="Arial" w:hAnsi="Arial" w:cs="Arial"/>
                <w:b/>
                <w:szCs w:val="24"/>
              </w:rPr>
              <w:t xml:space="preserve">wymagane oświadczenie </w:t>
            </w:r>
            <w:r w:rsidR="00CB1072">
              <w:rPr>
                <w:rFonts w:ascii="Arial" w:hAnsi="Arial" w:cs="Arial"/>
                <w:b/>
                <w:szCs w:val="24"/>
              </w:rPr>
              <w:t>o którym mowa powyżej</w:t>
            </w:r>
            <w:r w:rsidR="00D557BA" w:rsidRPr="00D557BA">
              <w:rPr>
                <w:rFonts w:ascii="Arial" w:hAnsi="Arial" w:cs="Arial"/>
                <w:b/>
                <w:szCs w:val="24"/>
              </w:rPr>
              <w:t>, na oświadczeniu muszą być wskazane warunki serwisowania tj. sposób i okres</w:t>
            </w:r>
            <w:r w:rsidR="00D557BA" w:rsidRPr="00D557BA">
              <w:rPr>
                <w:rFonts w:ascii="Arial" w:hAnsi="Arial" w:cs="Arial"/>
                <w:b/>
                <w:color w:val="000000"/>
                <w:szCs w:val="24"/>
              </w:rPr>
              <w:t>: 4 pkt</w:t>
            </w:r>
            <w:r w:rsidR="00D557BA" w:rsidRPr="00D557BA">
              <w:rPr>
                <w:rFonts w:ascii="Arial" w:hAnsi="Arial" w:cs="Arial"/>
                <w:b/>
                <w:szCs w:val="24"/>
              </w:rPr>
              <w:t>.</w:t>
            </w:r>
          </w:p>
        </w:tc>
      </w:tr>
      <w:tr w:rsidR="00D557BA" w:rsidRPr="00310E14" w14:paraId="3477E6F3" w14:textId="77777777" w:rsidTr="00DE05B4">
        <w:tblPrEx>
          <w:tblCellMar>
            <w:left w:w="108" w:type="dxa"/>
            <w:right w:w="108" w:type="dxa"/>
          </w:tblCellMar>
        </w:tblPrEx>
        <w:trPr>
          <w:trHeight w:val="380"/>
        </w:trPr>
        <w:tc>
          <w:tcPr>
            <w:tcW w:w="588" w:type="dxa"/>
            <w:vAlign w:val="center"/>
          </w:tcPr>
          <w:p w14:paraId="56046EC8" w14:textId="77777777" w:rsidR="00D557BA" w:rsidRPr="00D557BA" w:rsidRDefault="00D557BA" w:rsidP="0006150A">
            <w:pPr>
              <w:spacing w:line="288" w:lineRule="auto"/>
              <w:ind w:right="11"/>
              <w:rPr>
                <w:rFonts w:ascii="Arial" w:hAnsi="Arial" w:cs="Arial"/>
              </w:rPr>
            </w:pPr>
            <w:r w:rsidRPr="00D557BA">
              <w:rPr>
                <w:rFonts w:ascii="Arial" w:hAnsi="Arial" w:cs="Arial"/>
              </w:rPr>
              <w:lastRenderedPageBreak/>
              <w:t>13.</w:t>
            </w:r>
          </w:p>
        </w:tc>
        <w:tc>
          <w:tcPr>
            <w:tcW w:w="9301" w:type="dxa"/>
            <w:gridSpan w:val="2"/>
            <w:vAlign w:val="center"/>
          </w:tcPr>
          <w:p w14:paraId="031AD490" w14:textId="77777777" w:rsidR="00D557BA" w:rsidRPr="00D557BA" w:rsidRDefault="00D557BA" w:rsidP="0006150A">
            <w:pPr>
              <w:pStyle w:val="Styl1"/>
              <w:spacing w:before="40" w:after="40" w:line="288" w:lineRule="auto"/>
              <w:ind w:left="-21" w:right="34"/>
              <w:rPr>
                <w:rFonts w:ascii="Arial" w:hAnsi="Arial" w:cs="Arial"/>
                <w:szCs w:val="24"/>
              </w:rPr>
            </w:pPr>
            <w:r w:rsidRPr="00D557BA">
              <w:rPr>
                <w:rFonts w:ascii="Arial" w:hAnsi="Arial" w:cs="Arial"/>
                <w:b/>
                <w:szCs w:val="24"/>
              </w:rPr>
              <w:t xml:space="preserve">Wsparcie techniczne: </w:t>
            </w:r>
            <w:r w:rsidRPr="00D557BA">
              <w:rPr>
                <w:rFonts w:ascii="Arial" w:hAnsi="Arial" w:cs="Arial"/>
                <w:szCs w:val="24"/>
              </w:rPr>
              <w:t xml:space="preserve">dostęp minimum w okresie gwarancji zaoferowanego komputera do aktualnych sterowników dla zainstalowanych w zaoferowanym komputerze urządzeń i systemu BIOS płyty głównej. </w:t>
            </w:r>
          </w:p>
          <w:p w14:paraId="37594CFD" w14:textId="020EC6DB" w:rsidR="00D557BA" w:rsidRPr="00D557BA" w:rsidRDefault="00D557BA" w:rsidP="0006150A">
            <w:pPr>
              <w:pStyle w:val="Styl1"/>
              <w:spacing w:before="40" w:after="40" w:line="288" w:lineRule="auto"/>
              <w:ind w:left="-21" w:right="34"/>
              <w:rPr>
                <w:rFonts w:ascii="Arial" w:hAnsi="Arial" w:cs="Arial"/>
                <w:szCs w:val="24"/>
              </w:rPr>
            </w:pPr>
            <w:r w:rsidRPr="00D557BA">
              <w:rPr>
                <w:rFonts w:ascii="Arial" w:hAnsi="Arial" w:cs="Arial"/>
                <w:szCs w:val="24"/>
              </w:rPr>
              <w:t xml:space="preserve">Opcjonalnie dostęp realizowany na dedykowanej przez producenta komputera stronie internetowej minimum na trzy sposoby: poprzez podanie nazwy modelu komputera, numeru seryjnego komputera i funkcji automatycznej detekcji oraz przy użyciu dedykowanego oprogramowania, wytworzonego przez producenta komputera, do automatycznej aktualizacji sterowników urządzeń zainstalowanych w komputerze oraz systemu BIOS płyty głównej. Oprogramowanie do automatycznej aktualizacji sterowników musi równocześnie umożliwiać aktualizację systemu BIOS płyty głównej. Wersje sterowników dostępne na dedykowanej przez producenta stronie internetowej muszą być okresowo aktualizowane minimum w okresie gwarancji zaoferowanego komputera. Ponadto na dedykowanej przez producenta stronie internetowej, po zalogowaniu musi być możliwość sprawdzenia danych takich jak rodzaj gwarancji, data wygaśnięcia gwarancji, dostępne aktualizacje itp. </w:t>
            </w:r>
          </w:p>
          <w:p w14:paraId="77EB53FC" w14:textId="77777777" w:rsidR="00D557BA" w:rsidRPr="00D557BA" w:rsidRDefault="00D557BA" w:rsidP="0006150A">
            <w:pPr>
              <w:pStyle w:val="Styl1"/>
              <w:spacing w:before="40" w:after="40" w:line="288" w:lineRule="auto"/>
              <w:ind w:left="-21" w:right="34"/>
              <w:rPr>
                <w:rFonts w:ascii="Arial" w:hAnsi="Arial" w:cs="Arial"/>
                <w:szCs w:val="24"/>
              </w:rPr>
            </w:pPr>
            <w:r w:rsidRPr="00D557BA">
              <w:rPr>
                <w:rFonts w:ascii="Arial" w:hAnsi="Arial" w:cs="Arial"/>
                <w:szCs w:val="24"/>
              </w:rPr>
              <w:t xml:space="preserve">Dedykowana przez producenta strona internetowa musi działać co najmniej od dnia terminu złożenia ofert i musi umożliwiać dokonanie oceny spełniania niniejszego warunku po przez możliwość wyszukania sterowników i aktualizacji systemu BIOS po podaniu nazwy zaoferowanego modelu oraz za pomocą dedykowanego oprogramowania do automatycznej aktualizacji do oferowanego komputera oraz umożliwiać wyszukiwanie sterowników, aktualizacji systemu BIOS do innych modeli komputerów jakie producent komputera produkuje i produkował do dnia terminu złożenia ofert. Ocenie podlegać będzie również historia zmian wersji sterowników dla komputerów które producent produkuje i produkował do dnia terminu złożenia ofert. Na stronie muszą być widoczne różne wersje sterowników tj. najnowszy i poprzednie wraz z datami ich publikacji i wersjami. Ponadto musi być dostępna instrukcja obsługi do oprogramowania do automatycznej aktualizacji komputera. </w:t>
            </w:r>
          </w:p>
          <w:p w14:paraId="1A01E5BB" w14:textId="77777777" w:rsidR="00D557BA" w:rsidRPr="00D557BA" w:rsidRDefault="00D557BA" w:rsidP="0006150A">
            <w:pPr>
              <w:pStyle w:val="Styl1"/>
              <w:spacing w:before="40" w:after="40" w:line="288" w:lineRule="auto"/>
              <w:ind w:left="-21" w:right="34"/>
              <w:rPr>
                <w:rFonts w:ascii="Arial" w:hAnsi="Arial" w:cs="Arial"/>
                <w:szCs w:val="24"/>
              </w:rPr>
            </w:pPr>
            <w:r w:rsidRPr="00D557BA">
              <w:rPr>
                <w:rFonts w:ascii="Arial" w:hAnsi="Arial" w:cs="Arial"/>
                <w:szCs w:val="24"/>
              </w:rPr>
              <w:t xml:space="preserve">W pozostałym przypadku aktualne sterowniki i system BIOS płyty głównej muszą być możliwe do pobrania np. ze strony producenta płyty głównej </w:t>
            </w:r>
            <w:r w:rsidRPr="00D557BA">
              <w:rPr>
                <w:rFonts w:ascii="Arial" w:hAnsi="Arial" w:cs="Arial"/>
                <w:bCs/>
                <w:szCs w:val="24"/>
              </w:rPr>
              <w:t xml:space="preserve">- </w:t>
            </w:r>
            <w:r w:rsidRPr="00D557BA">
              <w:rPr>
                <w:rFonts w:ascii="Arial" w:hAnsi="Arial" w:cs="Arial"/>
                <w:b/>
                <w:szCs w:val="24"/>
              </w:rPr>
              <w:t>pozycja punktowana</w:t>
            </w:r>
            <w:r w:rsidRPr="00D557BA">
              <w:rPr>
                <w:rFonts w:ascii="Arial" w:hAnsi="Arial" w:cs="Arial"/>
                <w:szCs w:val="24"/>
              </w:rPr>
              <w:t>.</w:t>
            </w:r>
          </w:p>
          <w:p w14:paraId="55D70216" w14:textId="77777777" w:rsidR="00D557BA" w:rsidRPr="00D557BA" w:rsidRDefault="00D557BA" w:rsidP="0006150A">
            <w:pPr>
              <w:pStyle w:val="Styl1"/>
              <w:spacing w:before="40" w:after="40" w:line="288" w:lineRule="auto"/>
              <w:ind w:left="-21" w:right="34"/>
              <w:rPr>
                <w:rFonts w:ascii="Arial" w:hAnsi="Arial" w:cs="Arial"/>
                <w:szCs w:val="24"/>
              </w:rPr>
            </w:pPr>
            <w:r w:rsidRPr="00D557BA">
              <w:rPr>
                <w:rFonts w:ascii="Arial" w:hAnsi="Arial" w:cs="Arial"/>
                <w:b/>
                <w:szCs w:val="24"/>
              </w:rPr>
              <w:t>Punktacja</w:t>
            </w:r>
            <w:r w:rsidRPr="00D557BA">
              <w:rPr>
                <w:rFonts w:ascii="Arial" w:hAnsi="Arial" w:cs="Arial"/>
                <w:szCs w:val="24"/>
              </w:rPr>
              <w:t>:</w:t>
            </w:r>
            <w:r w:rsidRPr="00D557BA">
              <w:rPr>
                <w:rFonts w:ascii="Arial" w:hAnsi="Arial" w:cs="Arial"/>
                <w:b/>
                <w:szCs w:val="24"/>
              </w:rPr>
              <w:t xml:space="preserve"> Brak dedykowanej przez producenta oferowanego komputera strony internetowej w tym strona internetowa nie spełniająca wszystkich wyżej opisanych wymagań, brak dedykowanego oprogramowania do aktualizacji </w:t>
            </w:r>
            <w:r w:rsidRPr="00D557BA">
              <w:rPr>
                <w:rFonts w:ascii="Arial" w:hAnsi="Arial" w:cs="Arial"/>
                <w:b/>
                <w:szCs w:val="24"/>
              </w:rPr>
              <w:lastRenderedPageBreak/>
              <w:t>sterowników w tym oprogramowanie nie pozwalające na automatyczną aktualizację BIOS płyty głównej: 0 pkt; dedykowana przez producenta oferowanego komputera strona internetowa do aktualizacji sterowników spełniająca wyżej opisane wymagania, dedykowane oprogramowanie do automatycznej aktualizacji sterowników w tym aktualizacji systemu BIOS oraz dedykowania strona do zarządzania komputerami w zakresie opisanym powyżej</w:t>
            </w:r>
            <w:r w:rsidRPr="00D557BA">
              <w:rPr>
                <w:rFonts w:ascii="Arial" w:hAnsi="Arial" w:cs="Arial"/>
                <w:b/>
                <w:color w:val="000000"/>
                <w:szCs w:val="24"/>
              </w:rPr>
              <w:t>: 5 pkt</w:t>
            </w:r>
            <w:r w:rsidRPr="00D557BA">
              <w:rPr>
                <w:rFonts w:ascii="Arial" w:hAnsi="Arial" w:cs="Arial"/>
                <w:b/>
                <w:szCs w:val="24"/>
              </w:rPr>
              <w:t>.</w:t>
            </w:r>
          </w:p>
        </w:tc>
      </w:tr>
      <w:tr w:rsidR="00D557BA" w:rsidRPr="00310E14" w14:paraId="5EA0845A" w14:textId="77777777" w:rsidTr="00DE05B4">
        <w:tblPrEx>
          <w:tblCellMar>
            <w:left w:w="108" w:type="dxa"/>
            <w:right w:w="108" w:type="dxa"/>
          </w:tblCellMar>
        </w:tblPrEx>
        <w:trPr>
          <w:trHeight w:val="380"/>
        </w:trPr>
        <w:tc>
          <w:tcPr>
            <w:tcW w:w="588" w:type="dxa"/>
            <w:vAlign w:val="center"/>
          </w:tcPr>
          <w:p w14:paraId="76E3D3C3" w14:textId="77777777" w:rsidR="00D557BA" w:rsidRPr="00D557BA" w:rsidRDefault="00D557BA" w:rsidP="0006150A">
            <w:pPr>
              <w:spacing w:line="288" w:lineRule="auto"/>
              <w:ind w:right="11"/>
              <w:rPr>
                <w:rFonts w:ascii="Arial" w:hAnsi="Arial" w:cs="Arial"/>
              </w:rPr>
            </w:pPr>
            <w:r w:rsidRPr="00D557BA">
              <w:rPr>
                <w:rFonts w:ascii="Arial" w:hAnsi="Arial" w:cs="Arial"/>
              </w:rPr>
              <w:lastRenderedPageBreak/>
              <w:t>14.</w:t>
            </w:r>
          </w:p>
        </w:tc>
        <w:tc>
          <w:tcPr>
            <w:tcW w:w="9301" w:type="dxa"/>
            <w:gridSpan w:val="2"/>
            <w:vAlign w:val="center"/>
          </w:tcPr>
          <w:p w14:paraId="1D3FD7BA" w14:textId="77777777" w:rsidR="00D557BA" w:rsidRPr="00D557BA" w:rsidRDefault="00D557BA" w:rsidP="0006150A">
            <w:pPr>
              <w:pStyle w:val="Styl1"/>
              <w:spacing w:before="40" w:line="288" w:lineRule="auto"/>
              <w:ind w:left="121" w:right="34" w:hanging="121"/>
              <w:rPr>
                <w:rFonts w:ascii="Arial" w:hAnsi="Arial" w:cs="Arial"/>
                <w:b/>
                <w:szCs w:val="24"/>
              </w:rPr>
            </w:pPr>
            <w:r w:rsidRPr="00D557BA">
              <w:rPr>
                <w:rFonts w:ascii="Arial" w:hAnsi="Arial" w:cs="Arial"/>
                <w:b/>
                <w:szCs w:val="24"/>
              </w:rPr>
              <w:t>Obudowa komputera:</w:t>
            </w:r>
          </w:p>
          <w:p w14:paraId="3543C606" w14:textId="33383033"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t>1.</w:t>
            </w:r>
            <w:r w:rsidRPr="00D557BA">
              <w:rPr>
                <w:rFonts w:ascii="Arial" w:hAnsi="Arial" w:cs="Arial"/>
                <w:szCs w:val="24"/>
              </w:rPr>
              <w:tab/>
            </w:r>
            <w:r w:rsidR="0061622A">
              <w:rPr>
                <w:rFonts w:ascii="Arial" w:hAnsi="Arial" w:cs="Arial"/>
                <w:szCs w:val="24"/>
              </w:rPr>
              <w:t>Typu mikro, s</w:t>
            </w:r>
            <w:r w:rsidRPr="00D557BA">
              <w:rPr>
                <w:rFonts w:ascii="Arial" w:eastAsia="MS Mincho" w:hAnsi="Arial" w:cs="Arial"/>
                <w:szCs w:val="24"/>
              </w:rPr>
              <w:t xml:space="preserve">pełniająca wymóg wymiarowy określony w pkt 2, </w:t>
            </w:r>
            <w:r w:rsidRPr="00D557BA">
              <w:rPr>
                <w:rFonts w:ascii="Arial" w:hAnsi="Arial" w:cs="Arial"/>
                <w:szCs w:val="24"/>
              </w:rPr>
              <w:t>wyposażona w system chłodzenia gwarantujący nieprzegrzewanie się wnętrza komputera przy ciągłej pracy komputera z pełnym obciążeniem, oparty o przepływ powietrza przód – tył komputera.</w:t>
            </w:r>
          </w:p>
          <w:p w14:paraId="0410AAA7" w14:textId="614851A6"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t xml:space="preserve">2. </w:t>
            </w:r>
            <w:r w:rsidRPr="00D557BA">
              <w:rPr>
                <w:rFonts w:ascii="Arial" w:hAnsi="Arial" w:cs="Arial"/>
                <w:szCs w:val="24"/>
              </w:rPr>
              <w:tab/>
              <w:t>Suma wymiarów obudowy komputera (A+B+C) nie może przekroczyć 43 cm, liczone wraz z przednim panelem.</w:t>
            </w:r>
          </w:p>
          <w:p w14:paraId="0E6F6D50" w14:textId="705EB773" w:rsidR="00D557BA" w:rsidRPr="00D557BA" w:rsidRDefault="00D557BA" w:rsidP="0006150A">
            <w:pPr>
              <w:pStyle w:val="Styl1"/>
              <w:spacing w:after="40" w:line="288" w:lineRule="auto"/>
              <w:ind w:left="334" w:right="34" w:hanging="357"/>
              <w:rPr>
                <w:rFonts w:ascii="Arial" w:hAnsi="Arial" w:cs="Arial"/>
                <w:szCs w:val="24"/>
              </w:rPr>
            </w:pPr>
            <w:r w:rsidRPr="00D557BA">
              <w:rPr>
                <w:rFonts w:ascii="Arial" w:hAnsi="Arial" w:cs="Arial"/>
                <w:b/>
                <w:noProof/>
                <w:szCs w:val="24"/>
                <w:lang w:eastAsia="pl-PL"/>
              </w:rPr>
              <w:drawing>
                <wp:anchor distT="0" distB="0" distL="114300" distR="114300" simplePos="0" relativeHeight="251665408" behindDoc="0" locked="0" layoutInCell="1" allowOverlap="1" wp14:anchorId="67ADA4F7" wp14:editId="0B9E73E5">
                  <wp:simplePos x="0" y="0"/>
                  <wp:positionH relativeFrom="column">
                    <wp:posOffset>4756785</wp:posOffset>
                  </wp:positionH>
                  <wp:positionV relativeFrom="paragraph">
                    <wp:posOffset>6350</wp:posOffset>
                  </wp:positionV>
                  <wp:extent cx="971550" cy="914400"/>
                  <wp:effectExtent l="0" t="0" r="0" b="0"/>
                  <wp:wrapSquare wrapText="bothSides"/>
                  <wp:docPr id="1" name="Obraz 1" descr="C:\Users\r-zdunczyk\AppData\Local\Microsoft\Windows\Temporary Internet Files\Content.Word\Rysunek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zdunczyk\AppData\Local\Microsoft\Windows\Temporary Internet Files\Content.Word\Rysunek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155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57BA">
              <w:rPr>
                <w:rFonts w:ascii="Arial" w:hAnsi="Arial" w:cs="Arial"/>
                <w:szCs w:val="24"/>
              </w:rPr>
              <w:t xml:space="preserve">3. </w:t>
            </w:r>
            <w:r w:rsidRPr="00D557BA">
              <w:rPr>
                <w:rFonts w:ascii="Arial" w:hAnsi="Arial" w:cs="Arial"/>
                <w:szCs w:val="24"/>
              </w:rPr>
              <w:tab/>
              <w:t>Stosunek szerokości obudowy do jej wysoko</w:t>
            </w:r>
            <w:r w:rsidR="0061622A">
              <w:rPr>
                <w:rFonts w:ascii="Arial" w:hAnsi="Arial" w:cs="Arial"/>
                <w:szCs w:val="24"/>
              </w:rPr>
              <w:t xml:space="preserve">ści (B/C) musi wynosić </w:t>
            </w:r>
            <w:r w:rsidR="00ED0203">
              <w:rPr>
                <w:rFonts w:ascii="Arial" w:hAnsi="Arial" w:cs="Arial"/>
                <w:szCs w:val="24"/>
              </w:rPr>
              <w:t>od</w:t>
            </w:r>
            <w:r w:rsidR="0061622A">
              <w:rPr>
                <w:rFonts w:ascii="Arial" w:hAnsi="Arial" w:cs="Arial"/>
                <w:szCs w:val="24"/>
              </w:rPr>
              <w:t xml:space="preserve"> 4</w:t>
            </w:r>
            <w:r w:rsidRPr="00D557BA">
              <w:rPr>
                <w:rFonts w:ascii="Arial" w:hAnsi="Arial" w:cs="Arial"/>
                <w:szCs w:val="24"/>
              </w:rPr>
              <w:t>,</w:t>
            </w:r>
            <w:r w:rsidR="0061622A">
              <w:rPr>
                <w:rFonts w:ascii="Arial" w:hAnsi="Arial" w:cs="Arial"/>
                <w:szCs w:val="24"/>
              </w:rPr>
              <w:t>5</w:t>
            </w:r>
            <w:r w:rsidRPr="00D557BA">
              <w:rPr>
                <w:rFonts w:ascii="Arial" w:hAnsi="Arial" w:cs="Arial"/>
                <w:szCs w:val="24"/>
              </w:rPr>
              <w:t xml:space="preserve"> </w:t>
            </w:r>
            <w:r w:rsidR="00ED0203">
              <w:rPr>
                <w:rFonts w:ascii="Arial" w:hAnsi="Arial" w:cs="Arial"/>
                <w:szCs w:val="24"/>
              </w:rPr>
              <w:t>do</w:t>
            </w:r>
            <w:r w:rsidRPr="00D557BA">
              <w:rPr>
                <w:rFonts w:ascii="Arial" w:hAnsi="Arial" w:cs="Arial"/>
                <w:szCs w:val="24"/>
              </w:rPr>
              <w:t xml:space="preserve"> 5,</w:t>
            </w:r>
            <w:r w:rsidR="008C779E">
              <w:rPr>
                <w:rFonts w:ascii="Arial" w:hAnsi="Arial" w:cs="Arial"/>
                <w:szCs w:val="24"/>
              </w:rPr>
              <w:t>6</w:t>
            </w:r>
            <w:r w:rsidRPr="00D557BA">
              <w:rPr>
                <w:rFonts w:ascii="Arial" w:hAnsi="Arial" w:cs="Arial"/>
                <w:szCs w:val="24"/>
              </w:rPr>
              <w:t>.</w:t>
            </w:r>
          </w:p>
          <w:p w14:paraId="63C142B8" w14:textId="4701081F" w:rsidR="00D557BA" w:rsidRPr="00D557BA" w:rsidRDefault="00D557BA" w:rsidP="0006150A">
            <w:pPr>
              <w:pStyle w:val="Styl1"/>
              <w:spacing w:after="40" w:line="288" w:lineRule="auto"/>
              <w:ind w:left="334" w:right="34" w:hanging="357"/>
              <w:rPr>
                <w:rFonts w:ascii="Arial" w:hAnsi="Arial" w:cs="Arial"/>
                <w:szCs w:val="24"/>
              </w:rPr>
            </w:pPr>
            <w:r w:rsidRPr="00D557BA">
              <w:rPr>
                <w:rFonts w:ascii="Arial" w:hAnsi="Arial" w:cs="Arial"/>
                <w:szCs w:val="24"/>
              </w:rPr>
              <w:t>4.</w:t>
            </w:r>
            <w:r w:rsidRPr="00D557BA">
              <w:rPr>
                <w:rFonts w:ascii="Arial" w:hAnsi="Arial" w:cs="Arial"/>
                <w:szCs w:val="24"/>
              </w:rPr>
              <w:tab/>
              <w:t>Wyposażona w wewnętrzny głośnik podłączony do karty dźwiękowej komputera, umożliwiający odtwarzanie ścieżek audio. Głośnik musi być zamocowany w obudowie w sposób trwały na zatrzaski lub śruby. Nie dopuszcza się mocowania głośnika na taśmę dwustronnie klejącą, klej z pistoletu klejowego itp. Głośnik w trakcie odtwarzania ścieżek audio nie może brzęczeć. Głośność dźwięku emitowanego przez głośnik musi umożliwić swobod</w:t>
            </w:r>
            <w:r w:rsidR="00EE3434">
              <w:rPr>
                <w:rFonts w:ascii="Arial" w:hAnsi="Arial" w:cs="Arial"/>
                <w:szCs w:val="24"/>
              </w:rPr>
              <w:t>ne zapoznanie się użytkownika z </w:t>
            </w:r>
            <w:r w:rsidRPr="00D557BA">
              <w:rPr>
                <w:rFonts w:ascii="Arial" w:hAnsi="Arial" w:cs="Arial"/>
                <w:szCs w:val="24"/>
              </w:rPr>
              <w:t>odsłuchiwanymi materiałami audio w warunkach biurowych.</w:t>
            </w:r>
          </w:p>
          <w:p w14:paraId="08297094" w14:textId="02AFB11F"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t>5.</w:t>
            </w:r>
            <w:r w:rsidRPr="00D557BA">
              <w:rPr>
                <w:rFonts w:ascii="Arial" w:hAnsi="Arial" w:cs="Arial"/>
                <w:szCs w:val="24"/>
              </w:rPr>
              <w:tab/>
              <w:t>Wyposażona w detektor otwarcia obudowy zintegrowany z BIOS komputera, umożliwiający weryfikację, czy obudowa komputera nie była otwierana w sposób nieautoryzowany. Detekcja otwarcia obudowy mus</w:t>
            </w:r>
            <w:r w:rsidR="00EE3434">
              <w:rPr>
                <w:rFonts w:ascii="Arial" w:hAnsi="Arial" w:cs="Arial"/>
                <w:szCs w:val="24"/>
              </w:rPr>
              <w:t>i działać przy włączonym, jak i </w:t>
            </w:r>
            <w:r w:rsidRPr="00D557BA">
              <w:rPr>
                <w:rFonts w:ascii="Arial" w:hAnsi="Arial" w:cs="Arial"/>
                <w:szCs w:val="24"/>
              </w:rPr>
              <w:t>wyłączonym komputerze. Stosowny komunikat musi się pojawiać przy uruchomieniu komputera przed załadowaniem systemu operacyjnego. Zerowanie ostrzeżenia musi się odbywać po wejściu w BIOS komputera z uprawnieniami administratora.</w:t>
            </w:r>
          </w:p>
          <w:p w14:paraId="38D0882D" w14:textId="340B627B" w:rsidR="00D557BA" w:rsidRPr="00D557BA" w:rsidRDefault="00D557BA" w:rsidP="0006150A">
            <w:pPr>
              <w:pStyle w:val="Styl1"/>
              <w:spacing w:after="40" w:line="288" w:lineRule="auto"/>
              <w:ind w:left="334" w:right="34" w:hanging="357"/>
              <w:rPr>
                <w:rFonts w:ascii="Arial" w:hAnsi="Arial" w:cs="Arial"/>
                <w:szCs w:val="24"/>
              </w:rPr>
            </w:pPr>
            <w:r w:rsidRPr="00D557BA">
              <w:rPr>
                <w:rFonts w:ascii="Arial" w:hAnsi="Arial" w:cs="Arial"/>
                <w:szCs w:val="24"/>
              </w:rPr>
              <w:t>6.</w:t>
            </w:r>
            <w:r w:rsidRPr="00D557BA">
              <w:rPr>
                <w:rFonts w:ascii="Arial" w:hAnsi="Arial" w:cs="Arial"/>
                <w:szCs w:val="24"/>
              </w:rPr>
              <w:tab/>
              <w:t>Obudowa musi zapewniać możliwość pracy komp</w:t>
            </w:r>
            <w:r w:rsidR="00EE3434">
              <w:rPr>
                <w:rFonts w:ascii="Arial" w:hAnsi="Arial" w:cs="Arial"/>
                <w:szCs w:val="24"/>
              </w:rPr>
              <w:t>utera zarówno w poziomie, jak i </w:t>
            </w:r>
            <w:r w:rsidRPr="00D557BA">
              <w:rPr>
                <w:rFonts w:ascii="Arial" w:hAnsi="Arial" w:cs="Arial"/>
                <w:szCs w:val="24"/>
              </w:rPr>
              <w:t xml:space="preserve">pionie. </w:t>
            </w:r>
          </w:p>
          <w:p w14:paraId="3304F8D8" w14:textId="642DCC2E" w:rsidR="00D557BA" w:rsidRPr="00D557BA" w:rsidRDefault="00D557BA" w:rsidP="0006150A">
            <w:pPr>
              <w:pStyle w:val="Styl1"/>
              <w:spacing w:after="40" w:line="288" w:lineRule="auto"/>
              <w:ind w:left="334" w:right="34" w:hanging="357"/>
              <w:rPr>
                <w:rFonts w:ascii="Arial" w:hAnsi="Arial" w:cs="Arial"/>
                <w:b/>
                <w:szCs w:val="24"/>
              </w:rPr>
            </w:pPr>
            <w:r w:rsidRPr="00D557BA">
              <w:rPr>
                <w:rFonts w:ascii="Arial" w:hAnsi="Arial" w:cs="Arial"/>
                <w:szCs w:val="24"/>
              </w:rPr>
              <w:tab/>
              <w:t>Opcjonalnie należy dostarczyć podstawę do pr</w:t>
            </w:r>
            <w:r w:rsidR="00EE3434">
              <w:rPr>
                <w:rFonts w:ascii="Arial" w:hAnsi="Arial" w:cs="Arial"/>
                <w:szCs w:val="24"/>
              </w:rPr>
              <w:t>acy komputera w pionie zgodną z </w:t>
            </w:r>
            <w:r w:rsidRPr="00D557BA">
              <w:rPr>
                <w:rFonts w:ascii="Arial" w:hAnsi="Arial" w:cs="Arial"/>
                <w:szCs w:val="24"/>
              </w:rPr>
              <w:t>obudową komputera, podstawa musi być wyprodukowana przez producenta komputera. Obudowa i podstawa do pracy</w:t>
            </w:r>
            <w:r w:rsidR="00EE3434">
              <w:rPr>
                <w:rFonts w:ascii="Arial" w:hAnsi="Arial" w:cs="Arial"/>
                <w:szCs w:val="24"/>
              </w:rPr>
              <w:t xml:space="preserve"> w pionie musi być wyposażona w </w:t>
            </w:r>
            <w:r w:rsidRPr="00D557BA">
              <w:rPr>
                <w:rFonts w:ascii="Arial" w:hAnsi="Arial" w:cs="Arial"/>
                <w:szCs w:val="24"/>
              </w:rPr>
              <w:t xml:space="preserve">odpowiednie nóżki np. gumowe zapobiegające rysowaniu powierzchni biurka. Nóżki muszą być trwale przymocowane do obudowy i podstawy. Siła mocowania nóżek musi być taka, że ich oderwanie będzie się wiązać z ich zniszczeniem lub uszkodzeniem. Siła i stabilność mocowania komputera do podstawy musi zapewniać komputerowi pewną prace w pionie </w:t>
            </w:r>
            <w:r w:rsidRPr="00D557BA">
              <w:rPr>
                <w:rFonts w:ascii="Arial" w:hAnsi="Arial" w:cs="Arial"/>
                <w:b/>
                <w:szCs w:val="24"/>
              </w:rPr>
              <w:t>– pozycja punktowana,</w:t>
            </w:r>
          </w:p>
          <w:p w14:paraId="60CB4FC8" w14:textId="0F6B92D9" w:rsidR="00D557BA" w:rsidRPr="00D557BA" w:rsidRDefault="00D557BA" w:rsidP="0006150A">
            <w:pPr>
              <w:pStyle w:val="Styl1"/>
              <w:spacing w:after="40" w:line="288" w:lineRule="auto"/>
              <w:ind w:left="334" w:right="34" w:hanging="357"/>
              <w:rPr>
                <w:rFonts w:ascii="Arial" w:hAnsi="Arial" w:cs="Arial"/>
                <w:szCs w:val="24"/>
              </w:rPr>
            </w:pPr>
            <w:r w:rsidRPr="00D557BA">
              <w:rPr>
                <w:rFonts w:ascii="Arial" w:hAnsi="Arial" w:cs="Arial"/>
                <w:b/>
                <w:szCs w:val="24"/>
              </w:rPr>
              <w:lastRenderedPageBreak/>
              <w:tab/>
              <w:t>Punktacja</w:t>
            </w:r>
            <w:r w:rsidRPr="00D557BA">
              <w:rPr>
                <w:rFonts w:ascii="Arial" w:hAnsi="Arial" w:cs="Arial"/>
                <w:szCs w:val="24"/>
              </w:rPr>
              <w:t>:</w:t>
            </w:r>
            <w:r w:rsidRPr="00D557BA">
              <w:rPr>
                <w:rFonts w:ascii="Arial" w:hAnsi="Arial" w:cs="Arial"/>
                <w:b/>
                <w:szCs w:val="24"/>
              </w:rPr>
              <w:t xml:space="preserve"> Brak dedykowanej do oferowanego komputera podstawy do pracy w pionie: 0 pkt; dedykowana przez producenta oferowanego komputera podstawa do pracy w pionie</w:t>
            </w:r>
            <w:r w:rsidR="00EE3434">
              <w:rPr>
                <w:rFonts w:ascii="Arial" w:hAnsi="Arial" w:cs="Arial"/>
                <w:b/>
                <w:color w:val="000000"/>
                <w:szCs w:val="24"/>
              </w:rPr>
              <w:t>: 3</w:t>
            </w:r>
            <w:r w:rsidRPr="00D557BA">
              <w:rPr>
                <w:rFonts w:ascii="Arial" w:hAnsi="Arial" w:cs="Arial"/>
                <w:b/>
                <w:color w:val="000000"/>
                <w:szCs w:val="24"/>
              </w:rPr>
              <w:t xml:space="preserve"> pkt</w:t>
            </w:r>
            <w:r w:rsidRPr="00D557BA">
              <w:rPr>
                <w:rFonts w:ascii="Arial" w:hAnsi="Arial" w:cs="Arial"/>
                <w:b/>
                <w:szCs w:val="24"/>
              </w:rPr>
              <w:t>.</w:t>
            </w:r>
          </w:p>
          <w:p w14:paraId="72C09946" w14:textId="77777777" w:rsidR="00D557BA" w:rsidRPr="00D557BA" w:rsidRDefault="00D557BA" w:rsidP="0006150A">
            <w:pPr>
              <w:pStyle w:val="Styl1"/>
              <w:spacing w:after="40" w:line="288" w:lineRule="auto"/>
              <w:ind w:left="334" w:right="34" w:hanging="357"/>
              <w:rPr>
                <w:rFonts w:ascii="Arial" w:hAnsi="Arial" w:cs="Arial"/>
                <w:szCs w:val="24"/>
              </w:rPr>
            </w:pPr>
            <w:r w:rsidRPr="00D557BA">
              <w:rPr>
                <w:rFonts w:ascii="Arial" w:hAnsi="Arial" w:cs="Arial"/>
                <w:szCs w:val="24"/>
              </w:rPr>
              <w:t>7.</w:t>
            </w:r>
            <w:r w:rsidRPr="00D557BA">
              <w:rPr>
                <w:rFonts w:ascii="Arial" w:hAnsi="Arial" w:cs="Arial"/>
                <w:szCs w:val="24"/>
              </w:rPr>
              <w:tab/>
              <w:t>Wyposażona w uchwyt typu Kensington umożliwiający zastosowanie zabezpieczenia fizycznego w postaci linki.</w:t>
            </w:r>
          </w:p>
          <w:p w14:paraId="61C508AA" w14:textId="7C06E370" w:rsidR="00D557BA" w:rsidRPr="00D557BA" w:rsidRDefault="00D557BA" w:rsidP="0006150A">
            <w:pPr>
              <w:pStyle w:val="Styl1"/>
              <w:spacing w:after="40" w:line="288" w:lineRule="auto"/>
              <w:ind w:left="334" w:right="34" w:hanging="357"/>
              <w:rPr>
                <w:rFonts w:ascii="Arial" w:hAnsi="Arial" w:cs="Arial"/>
                <w:szCs w:val="24"/>
              </w:rPr>
            </w:pPr>
            <w:r w:rsidRPr="00D557BA">
              <w:rPr>
                <w:rFonts w:ascii="Arial" w:hAnsi="Arial" w:cs="Arial"/>
                <w:szCs w:val="24"/>
              </w:rPr>
              <w:t>8.</w:t>
            </w:r>
            <w:r w:rsidRPr="00D557BA">
              <w:rPr>
                <w:rFonts w:ascii="Arial" w:hAnsi="Arial" w:cs="Arial"/>
                <w:szCs w:val="24"/>
              </w:rPr>
              <w:tab/>
              <w:t>Sposób zamknięcia obudowy musi gwarantować trwałość takiego zamknięcia. Nie dopuszcza się sytuacji, gdy obudowa sa</w:t>
            </w:r>
            <w:r w:rsidR="004946E0">
              <w:rPr>
                <w:rFonts w:ascii="Arial" w:hAnsi="Arial" w:cs="Arial"/>
                <w:szCs w:val="24"/>
              </w:rPr>
              <w:t>moistnie się otwiera, zarówno w </w:t>
            </w:r>
            <w:r w:rsidRPr="00D557BA">
              <w:rPr>
                <w:rFonts w:ascii="Arial" w:hAnsi="Arial" w:cs="Arial"/>
                <w:szCs w:val="24"/>
              </w:rPr>
              <w:t>położeniu poziomym jak i pionowym.</w:t>
            </w:r>
          </w:p>
          <w:p w14:paraId="5EEA53DF" w14:textId="77777777" w:rsidR="00D557BA" w:rsidRPr="00D557BA" w:rsidRDefault="00D557BA" w:rsidP="0006150A">
            <w:pPr>
              <w:pStyle w:val="Styl1"/>
              <w:spacing w:after="40" w:line="288" w:lineRule="auto"/>
              <w:ind w:left="334" w:right="34" w:hanging="357"/>
              <w:rPr>
                <w:rFonts w:ascii="Arial" w:hAnsi="Arial" w:cs="Arial"/>
                <w:szCs w:val="24"/>
              </w:rPr>
            </w:pPr>
            <w:r w:rsidRPr="00D557BA">
              <w:rPr>
                <w:rFonts w:ascii="Arial" w:hAnsi="Arial" w:cs="Arial"/>
                <w:szCs w:val="24"/>
              </w:rPr>
              <w:t>9.</w:t>
            </w:r>
            <w:r w:rsidRPr="00D557BA">
              <w:rPr>
                <w:rFonts w:ascii="Arial" w:hAnsi="Arial" w:cs="Arial"/>
                <w:szCs w:val="24"/>
              </w:rPr>
              <w:tab/>
              <w:t>Przycisk włącznika nie może się zakleszczać w pozycji wciśniętej.</w:t>
            </w:r>
          </w:p>
        </w:tc>
      </w:tr>
      <w:tr w:rsidR="00D557BA" w:rsidRPr="00310E14" w14:paraId="474CC851" w14:textId="77777777" w:rsidTr="00DE05B4">
        <w:tblPrEx>
          <w:tblCellMar>
            <w:left w:w="108" w:type="dxa"/>
            <w:right w:w="108" w:type="dxa"/>
          </w:tblCellMar>
        </w:tblPrEx>
        <w:trPr>
          <w:trHeight w:val="380"/>
        </w:trPr>
        <w:tc>
          <w:tcPr>
            <w:tcW w:w="588" w:type="dxa"/>
            <w:vAlign w:val="center"/>
          </w:tcPr>
          <w:p w14:paraId="4F025194" w14:textId="77777777" w:rsidR="00D557BA" w:rsidRPr="00D557BA" w:rsidRDefault="00D557BA" w:rsidP="0006150A">
            <w:pPr>
              <w:spacing w:line="288" w:lineRule="auto"/>
              <w:ind w:right="11"/>
              <w:rPr>
                <w:rFonts w:ascii="Arial" w:hAnsi="Arial" w:cs="Arial"/>
              </w:rPr>
            </w:pPr>
            <w:r w:rsidRPr="00D557BA">
              <w:rPr>
                <w:rFonts w:ascii="Arial" w:hAnsi="Arial" w:cs="Arial"/>
              </w:rPr>
              <w:lastRenderedPageBreak/>
              <w:t>15.</w:t>
            </w:r>
          </w:p>
        </w:tc>
        <w:tc>
          <w:tcPr>
            <w:tcW w:w="9301" w:type="dxa"/>
            <w:gridSpan w:val="2"/>
            <w:vAlign w:val="center"/>
          </w:tcPr>
          <w:p w14:paraId="27006F49" w14:textId="77777777" w:rsidR="00D557BA" w:rsidRPr="00D557BA" w:rsidRDefault="00D557BA" w:rsidP="0006150A">
            <w:pPr>
              <w:pStyle w:val="Styl1"/>
              <w:spacing w:before="40" w:line="288" w:lineRule="auto"/>
              <w:ind w:left="-21" w:right="34"/>
              <w:rPr>
                <w:rFonts w:ascii="Arial" w:hAnsi="Arial" w:cs="Arial"/>
                <w:b/>
                <w:szCs w:val="24"/>
              </w:rPr>
            </w:pPr>
            <w:r w:rsidRPr="00D557BA">
              <w:rPr>
                <w:rFonts w:ascii="Arial" w:hAnsi="Arial" w:cs="Arial"/>
                <w:b/>
                <w:szCs w:val="24"/>
              </w:rPr>
              <w:t>Pozostałe wymagania:</w:t>
            </w:r>
          </w:p>
          <w:p w14:paraId="3C642B56" w14:textId="2CED5245" w:rsidR="00D557BA" w:rsidRPr="00D557BA" w:rsidRDefault="00D557BA" w:rsidP="0006150A">
            <w:pPr>
              <w:pStyle w:val="Styl1"/>
              <w:numPr>
                <w:ilvl w:val="3"/>
                <w:numId w:val="19"/>
              </w:numPr>
              <w:spacing w:line="288" w:lineRule="auto"/>
              <w:ind w:left="334" w:right="34" w:hanging="357"/>
              <w:rPr>
                <w:rFonts w:ascii="Arial" w:hAnsi="Arial" w:cs="Arial"/>
                <w:szCs w:val="24"/>
              </w:rPr>
            </w:pPr>
            <w:r w:rsidRPr="00D557BA">
              <w:rPr>
                <w:rFonts w:ascii="Arial" w:hAnsi="Arial" w:cs="Arial"/>
                <w:szCs w:val="24"/>
              </w:rPr>
              <w:t>Minimum 5 funkcjonujących gniazd USB, umieszczonych na zewnątrz obudowy komputera, w tym minimum 4 gniazda typu A wspierające standard minimum USB 3.0 i minimum jedno gniazdo USB typu C wspierające standard USB 3.2. Na przodzie obudowy muszą być wyprowadzone minimum 2 gniazda USB w tym minimum jedno gniazdo typu A, a z tyłu obudowy minimum 3 gniazda USB typu A.</w:t>
            </w:r>
            <w:r w:rsidRPr="00D557BA">
              <w:rPr>
                <w:rFonts w:ascii="Arial" w:hAnsi="Arial" w:cs="Arial"/>
                <w:b/>
                <w:szCs w:val="24"/>
              </w:rPr>
              <w:t xml:space="preserve"> </w:t>
            </w:r>
          </w:p>
          <w:p w14:paraId="69DF5C3B" w14:textId="33654E60" w:rsidR="00D557BA" w:rsidRPr="00D557BA" w:rsidRDefault="00D557BA" w:rsidP="0006150A">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Funkcjonujące gniazdo lub gniazda audio min</w:t>
            </w:r>
            <w:r w:rsidR="004946E0">
              <w:rPr>
                <w:rFonts w:ascii="Arial" w:hAnsi="Arial" w:cs="Arial"/>
                <w:szCs w:val="24"/>
              </w:rPr>
              <w:t>imum do podłączenia słuchawek i </w:t>
            </w:r>
            <w:r w:rsidRPr="00D557BA">
              <w:rPr>
                <w:rFonts w:ascii="Arial" w:hAnsi="Arial" w:cs="Arial"/>
                <w:szCs w:val="24"/>
              </w:rPr>
              <w:t>mikrofonu umieszczone z przodu obudowy komputera, wykonane w standardzie mini jack.</w:t>
            </w:r>
          </w:p>
          <w:p w14:paraId="38E2230B" w14:textId="3FBC3112" w:rsidR="00D557BA" w:rsidRPr="00D557BA" w:rsidRDefault="00EE3434" w:rsidP="0006150A">
            <w:pPr>
              <w:pStyle w:val="Styl1"/>
              <w:numPr>
                <w:ilvl w:val="0"/>
                <w:numId w:val="41"/>
              </w:numPr>
              <w:spacing w:line="288" w:lineRule="auto"/>
              <w:ind w:left="334" w:right="34" w:hanging="357"/>
              <w:rPr>
                <w:rFonts w:ascii="Arial" w:hAnsi="Arial" w:cs="Arial"/>
                <w:szCs w:val="24"/>
              </w:rPr>
            </w:pPr>
            <w:r>
              <w:rPr>
                <w:rFonts w:ascii="Arial" w:hAnsi="Arial" w:cs="Arial"/>
                <w:szCs w:val="24"/>
              </w:rPr>
              <w:t xml:space="preserve">Płyta główna wyposażona w minimum jedno funkcjonujące gniazdo M.2 2280 </w:t>
            </w:r>
            <w:r w:rsidR="00D557BA" w:rsidRPr="00D557BA">
              <w:rPr>
                <w:rFonts w:ascii="Arial" w:hAnsi="Arial" w:cs="Arial"/>
                <w:b/>
                <w:szCs w:val="24"/>
              </w:rPr>
              <w:t>– pozycja punktowana,</w:t>
            </w:r>
          </w:p>
          <w:p w14:paraId="56672E24" w14:textId="551E7DBE" w:rsidR="00D557BA" w:rsidRPr="00D557BA" w:rsidRDefault="00D557BA" w:rsidP="0006150A">
            <w:pPr>
              <w:pStyle w:val="Styl1"/>
              <w:spacing w:line="288" w:lineRule="auto"/>
              <w:ind w:left="334" w:right="34" w:hanging="357"/>
              <w:rPr>
                <w:rFonts w:ascii="Arial" w:hAnsi="Arial" w:cs="Arial"/>
                <w:b/>
                <w:szCs w:val="24"/>
              </w:rPr>
            </w:pPr>
            <w:r w:rsidRPr="00D557BA">
              <w:rPr>
                <w:rFonts w:ascii="Arial" w:hAnsi="Arial" w:cs="Arial"/>
                <w:b/>
                <w:szCs w:val="24"/>
              </w:rPr>
              <w:tab/>
              <w:t xml:space="preserve">Punktacja: </w:t>
            </w:r>
            <w:r w:rsidR="00EE3434">
              <w:rPr>
                <w:rFonts w:ascii="Arial" w:hAnsi="Arial" w:cs="Arial"/>
                <w:b/>
                <w:szCs w:val="24"/>
              </w:rPr>
              <w:t>jedno gniazdo M.2 2280</w:t>
            </w:r>
            <w:r w:rsidRPr="00D557BA">
              <w:rPr>
                <w:rFonts w:ascii="Arial" w:hAnsi="Arial" w:cs="Arial"/>
                <w:b/>
                <w:szCs w:val="24"/>
              </w:rPr>
              <w:t xml:space="preserve">: 0 pkt; </w:t>
            </w:r>
            <w:r w:rsidR="00EE3434">
              <w:rPr>
                <w:rFonts w:ascii="Arial" w:hAnsi="Arial" w:cs="Arial"/>
                <w:b/>
                <w:szCs w:val="24"/>
              </w:rPr>
              <w:t>dwa i więcej gniazd M.2 2280</w:t>
            </w:r>
            <w:r w:rsidRPr="00D557BA">
              <w:rPr>
                <w:rFonts w:ascii="Arial" w:hAnsi="Arial" w:cs="Arial"/>
                <w:b/>
                <w:szCs w:val="24"/>
              </w:rPr>
              <w:t>: 1 pkt.</w:t>
            </w:r>
          </w:p>
          <w:p w14:paraId="4F62106A" w14:textId="15B433C0" w:rsidR="00D557BA" w:rsidRPr="00D557BA" w:rsidRDefault="00D557BA" w:rsidP="0006150A">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Minimum 2 funkcjonujące standardowe gniazda Display Port</w:t>
            </w:r>
            <w:r w:rsidR="004946E0">
              <w:rPr>
                <w:rFonts w:ascii="Arial" w:hAnsi="Arial" w:cs="Arial"/>
                <w:szCs w:val="24"/>
              </w:rPr>
              <w:t xml:space="preserve"> </w:t>
            </w:r>
            <w:r w:rsidR="004946E0" w:rsidRPr="00D557BA">
              <w:rPr>
                <w:rFonts w:ascii="Arial" w:hAnsi="Arial" w:cs="Arial"/>
                <w:szCs w:val="24"/>
              </w:rPr>
              <w:t>wyprowadzone z tyłu obudowy komputera</w:t>
            </w:r>
            <w:r w:rsidRPr="00D557BA">
              <w:rPr>
                <w:rFonts w:ascii="Arial" w:hAnsi="Arial" w:cs="Arial"/>
                <w:szCs w:val="24"/>
              </w:rPr>
              <w:t xml:space="preserve">. Gniazda Display Port muszą zapewniać możliwość </w:t>
            </w:r>
            <w:r w:rsidR="00EE3434">
              <w:rPr>
                <w:rFonts w:ascii="Arial" w:hAnsi="Arial" w:cs="Arial"/>
                <w:szCs w:val="24"/>
              </w:rPr>
              <w:t>obsługi ekranów komputerowych z </w:t>
            </w:r>
            <w:r w:rsidRPr="00D557BA">
              <w:rPr>
                <w:rFonts w:ascii="Arial" w:hAnsi="Arial" w:cs="Arial"/>
                <w:szCs w:val="24"/>
              </w:rPr>
              <w:t xml:space="preserve">rozdzielczością minimum 3840 x 2160 każde, przy częstotliwości odświeżania minimum 60Hz. </w:t>
            </w:r>
          </w:p>
          <w:p w14:paraId="001C9D96" w14:textId="105D8D29" w:rsidR="00D557BA" w:rsidRPr="00D557BA" w:rsidRDefault="00D557BA" w:rsidP="0006150A">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Funkcjonujące gniazdo RJ45 wyprowadzone z tyłu obudowy komputera, podłączone do karty sieciowej komputera, pracującej w standardzie minimum Gigabit Ethernet Base-T.</w:t>
            </w:r>
          </w:p>
          <w:p w14:paraId="64D62642" w14:textId="77777777" w:rsidR="00D557BA" w:rsidRPr="00D557BA" w:rsidRDefault="00D557BA" w:rsidP="0006150A">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 xml:space="preserve">Moduł TPM 2.0, przy czym wyklucza się tzw. rozwiązania wirtualne realizowane przez procesor główny komputera </w:t>
            </w:r>
            <w:r w:rsidRPr="00D557BA">
              <w:rPr>
                <w:rFonts w:ascii="Arial" w:hAnsi="Arial" w:cs="Arial"/>
                <w:b/>
                <w:szCs w:val="24"/>
              </w:rPr>
              <w:t>– pozycja punktowana,</w:t>
            </w:r>
          </w:p>
          <w:p w14:paraId="0686969C" w14:textId="6FFD1244" w:rsidR="00D557BA" w:rsidRPr="00D557BA" w:rsidRDefault="00EE3434" w:rsidP="0006150A">
            <w:pPr>
              <w:pStyle w:val="Styl1"/>
              <w:spacing w:line="288" w:lineRule="auto"/>
              <w:ind w:left="334" w:right="34" w:hanging="357"/>
              <w:rPr>
                <w:rFonts w:ascii="Arial" w:hAnsi="Arial" w:cs="Arial"/>
                <w:szCs w:val="24"/>
              </w:rPr>
            </w:pPr>
            <w:r>
              <w:rPr>
                <w:rFonts w:ascii="Arial" w:hAnsi="Arial" w:cs="Arial"/>
                <w:b/>
                <w:szCs w:val="24"/>
              </w:rPr>
              <w:tab/>
            </w:r>
            <w:r w:rsidR="00D557BA" w:rsidRPr="00D557BA">
              <w:rPr>
                <w:rFonts w:ascii="Arial" w:hAnsi="Arial" w:cs="Arial"/>
                <w:b/>
                <w:szCs w:val="24"/>
              </w:rPr>
              <w:t>Punktacja: moduł TPM 2.0 dołączany do płyty głównej: 0 pkt; moduł TPM 2.0 wlutowany w płytę główną (zamontowany na płycie głównej w taki sposób, że nie można go usunąć bez użycia specjalistycznych narzędzi serwisowych lub zintegrowany z chipsetem płyty głównej w jednym układzie scalonym lub ukryty w laminacie płyty głównej): 4 pkt.</w:t>
            </w:r>
          </w:p>
          <w:p w14:paraId="744C9E5C" w14:textId="77777777" w:rsidR="00D557BA" w:rsidRPr="00D557BA" w:rsidRDefault="00D557BA" w:rsidP="0006150A">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Funkcja Wake-on-LAN.</w:t>
            </w:r>
          </w:p>
          <w:p w14:paraId="3A641866" w14:textId="77777777" w:rsidR="00D557BA" w:rsidRPr="00D557BA" w:rsidRDefault="00D557BA" w:rsidP="0006150A">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System BIOS zgodny ze specyfikacją UEFI obsługujący tryb bezpiecznego uruchamiania systemu operacyjnego komputera.</w:t>
            </w:r>
          </w:p>
          <w:p w14:paraId="2D08C6F7" w14:textId="45F41811" w:rsidR="00D557BA" w:rsidRPr="00D557BA" w:rsidRDefault="00D557BA" w:rsidP="0006150A">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lastRenderedPageBreak/>
              <w:t>System BIOS zapewniający co najmniej: funkcję wskazania urządzenia uruchamiającego (boot device) podczas konieczności jednokrotnego uruchomienia jednostki z urządzenia innego niż zdefiniowane w BIOS, możliwość zablokowania z poziomu BIOS uruc</w:t>
            </w:r>
            <w:r w:rsidR="004946E0">
              <w:rPr>
                <w:rFonts w:ascii="Arial" w:hAnsi="Arial" w:cs="Arial"/>
                <w:szCs w:val="24"/>
              </w:rPr>
              <w:t>hamiania systemu operacyjnego z </w:t>
            </w:r>
            <w:r w:rsidRPr="00D557BA">
              <w:rPr>
                <w:rFonts w:ascii="Arial" w:hAnsi="Arial" w:cs="Arial"/>
                <w:szCs w:val="24"/>
              </w:rPr>
              <w:t>zewnętrznych urządzeń wymiennych, podłączanych przez porty USB (dyski i pendrive USB, CD/DVD), możliwość definiowania 2 haseł: dla użytkownika, który nie ma uprawnień do zmiany ustawień BIOS i dla administratora oraz możliwość zablokowania wykonania aktualizacji BIOS dla aktualizacji minimum z poziomu systemu operacyjnego Windows i Linux.</w:t>
            </w:r>
          </w:p>
          <w:p w14:paraId="44C5B744" w14:textId="77777777" w:rsidR="00D557BA" w:rsidRPr="00D557BA" w:rsidRDefault="00D557BA" w:rsidP="0006150A">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System BIOS musi przechowywać markę i model komputera, numer seryjny</w:t>
            </w:r>
            <w:r w:rsidRPr="00D557BA">
              <w:rPr>
                <w:rFonts w:ascii="Arial" w:hAnsi="Arial" w:cs="Arial"/>
                <w:color w:val="000000"/>
                <w:szCs w:val="24"/>
              </w:rPr>
              <w:t xml:space="preserve"> komputera. Model oraz numer seryjny muszą być możliwe do odczytania z poziomu BIOS oraz przez system operacyjny i oprogramowanie do zarządzania sprzętem komputerowym, użytkowane przez Zamawiającego (Statlook)</w:t>
            </w:r>
            <w:r w:rsidRPr="00D557BA">
              <w:rPr>
                <w:rFonts w:ascii="Arial" w:hAnsi="Arial" w:cs="Arial"/>
                <w:szCs w:val="24"/>
              </w:rPr>
              <w:t>. Ponadto system BIOS musi między innymi wyświetlać informację o wersji oprogramowania BIOS, zainstalowanym procesorze i obsadzonych modułach pamięci.</w:t>
            </w:r>
          </w:p>
          <w:p w14:paraId="701474C1" w14:textId="4081EFA5" w:rsidR="00D557BA" w:rsidRPr="00D557BA" w:rsidRDefault="00D557BA" w:rsidP="0006150A">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Opcjonalny system diagnostyczny zapisany w tej samej pamięci flash co BIOS komputera, umożliwiający przetestowanie minimum: sprawności działania procesora, pamięci RAM, dysku twardego zainstalowanego w komputerze. System uruchamiany z poziomu BIOS. Syst</w:t>
            </w:r>
            <w:r w:rsidR="003F5350">
              <w:rPr>
                <w:rFonts w:ascii="Arial" w:hAnsi="Arial" w:cs="Arial"/>
                <w:szCs w:val="24"/>
              </w:rPr>
              <w:t>em diagnostyczny musi działać w </w:t>
            </w:r>
            <w:r w:rsidRPr="00D557BA">
              <w:rPr>
                <w:rFonts w:ascii="Arial" w:hAnsi="Arial" w:cs="Arial"/>
                <w:szCs w:val="24"/>
              </w:rPr>
              <w:t xml:space="preserve">komputerze bez dysku twardego lub z uszkodzonym dyskiem twardym, bez konieczności zapewnienia dostępu do sieci i Internetu oraz bez konieczności podłączania dodatkowych urządzeń i bez konieczności pobierania i instalowania systemu np. na ukrytej </w:t>
            </w:r>
            <w:r w:rsidR="004946E0">
              <w:rPr>
                <w:rFonts w:ascii="Arial" w:hAnsi="Arial" w:cs="Arial"/>
                <w:szCs w:val="24"/>
              </w:rPr>
              <w:t>partycji dysku</w:t>
            </w:r>
            <w:r w:rsidRPr="00D557BA">
              <w:rPr>
                <w:rFonts w:ascii="Arial" w:hAnsi="Arial" w:cs="Arial"/>
                <w:szCs w:val="24"/>
              </w:rPr>
              <w:t xml:space="preserve">. </w:t>
            </w:r>
          </w:p>
          <w:p w14:paraId="5BD01423" w14:textId="05E3F7E0" w:rsidR="00D557BA" w:rsidRPr="00D557BA" w:rsidRDefault="003F5350" w:rsidP="0006150A">
            <w:pPr>
              <w:pStyle w:val="Styl1"/>
              <w:spacing w:line="288" w:lineRule="auto"/>
              <w:ind w:left="334" w:right="34" w:hanging="357"/>
              <w:rPr>
                <w:rFonts w:ascii="Arial" w:hAnsi="Arial" w:cs="Arial"/>
                <w:b/>
                <w:szCs w:val="24"/>
              </w:rPr>
            </w:pPr>
            <w:r>
              <w:rPr>
                <w:rFonts w:ascii="Arial" w:hAnsi="Arial" w:cs="Arial"/>
                <w:szCs w:val="24"/>
              </w:rPr>
              <w:tab/>
            </w:r>
            <w:r w:rsidR="00D557BA" w:rsidRPr="00D557BA">
              <w:rPr>
                <w:rFonts w:ascii="Arial" w:hAnsi="Arial" w:cs="Arial"/>
                <w:szCs w:val="24"/>
              </w:rPr>
              <w:t>–</w:t>
            </w:r>
            <w:r w:rsidR="00D557BA" w:rsidRPr="00D557BA">
              <w:rPr>
                <w:rFonts w:ascii="Arial" w:hAnsi="Arial" w:cs="Arial"/>
                <w:b/>
                <w:szCs w:val="24"/>
              </w:rPr>
              <w:t xml:space="preserve"> pozycja punktowana.</w:t>
            </w:r>
          </w:p>
          <w:p w14:paraId="41B901A3" w14:textId="07DBC4FB" w:rsidR="00D557BA" w:rsidRPr="003F5350" w:rsidRDefault="003F5350" w:rsidP="0006150A">
            <w:pPr>
              <w:pStyle w:val="Styl1"/>
              <w:spacing w:line="288" w:lineRule="auto"/>
              <w:ind w:left="334" w:right="34" w:hanging="357"/>
              <w:rPr>
                <w:rFonts w:ascii="Arial" w:hAnsi="Arial" w:cs="Arial"/>
                <w:b/>
                <w:szCs w:val="24"/>
              </w:rPr>
            </w:pPr>
            <w:r>
              <w:rPr>
                <w:rFonts w:ascii="Arial" w:hAnsi="Arial" w:cs="Arial"/>
                <w:b/>
                <w:szCs w:val="24"/>
              </w:rPr>
              <w:tab/>
            </w:r>
            <w:r w:rsidR="00D557BA" w:rsidRPr="00D557BA">
              <w:rPr>
                <w:rFonts w:ascii="Arial" w:hAnsi="Arial" w:cs="Arial"/>
                <w:b/>
                <w:szCs w:val="24"/>
              </w:rPr>
              <w:t>Punktacja: Brak systemu diagnostycznego: 0 pkt; system diagnostyczny uruchomiany z poziomu BIOS na komputerze bez dysku lub z uszkodzonym dyskiem twardym oferujący ograniczony zakres funkcji diagnostycznych jedynie do testów sprawności poprawności działania pamięci i dysku twardego, wymagający do działania w pełnym zakresie instalacji systemu na dysku twardym lub jego uruchomienia z zewnętrznego nośnika: 2 pkt; system diagnostyczny oferujący pełną wym</w:t>
            </w:r>
            <w:r w:rsidR="002A6B42">
              <w:rPr>
                <w:rFonts w:ascii="Arial" w:hAnsi="Arial" w:cs="Arial"/>
                <w:b/>
                <w:szCs w:val="24"/>
              </w:rPr>
              <w:t>aganą w opisie funkcjonalność: 4</w:t>
            </w:r>
            <w:r w:rsidR="00D557BA" w:rsidRPr="00D557BA">
              <w:rPr>
                <w:rFonts w:ascii="Arial" w:hAnsi="Arial" w:cs="Arial"/>
                <w:b/>
                <w:szCs w:val="24"/>
              </w:rPr>
              <w:t xml:space="preserve"> pkt.</w:t>
            </w:r>
          </w:p>
          <w:p w14:paraId="7180A34D" w14:textId="77777777" w:rsidR="00D557BA" w:rsidRPr="00D557BA" w:rsidRDefault="00D557BA" w:rsidP="0006150A">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 xml:space="preserve">Opcjonalne wbudowane w system BIOS komputera oprogramowanie do bezpiecznego usuwania danych z zainstalowanych w komputerze dysków twardych wraz z usuwaniem danych z dysków M.2 </w:t>
            </w:r>
            <w:r w:rsidRPr="00D557BA">
              <w:rPr>
                <w:rFonts w:ascii="Arial" w:hAnsi="Arial" w:cs="Arial"/>
                <w:b/>
                <w:szCs w:val="24"/>
              </w:rPr>
              <w:t>– pozycja punktowana.</w:t>
            </w:r>
          </w:p>
          <w:p w14:paraId="6F05C00C" w14:textId="289B1D91" w:rsidR="00D557BA" w:rsidRPr="00D557BA" w:rsidRDefault="003F5350" w:rsidP="0006150A">
            <w:pPr>
              <w:pStyle w:val="Styl1"/>
              <w:spacing w:line="288" w:lineRule="auto"/>
              <w:ind w:left="334" w:right="34" w:hanging="357"/>
              <w:rPr>
                <w:rFonts w:ascii="Arial" w:hAnsi="Arial" w:cs="Arial"/>
                <w:szCs w:val="24"/>
              </w:rPr>
            </w:pPr>
            <w:r>
              <w:rPr>
                <w:rFonts w:ascii="Arial" w:hAnsi="Arial" w:cs="Arial"/>
                <w:b/>
                <w:szCs w:val="24"/>
              </w:rPr>
              <w:tab/>
            </w:r>
            <w:r w:rsidR="00D557BA" w:rsidRPr="00D557BA">
              <w:rPr>
                <w:rFonts w:ascii="Arial" w:hAnsi="Arial" w:cs="Arial"/>
                <w:b/>
                <w:szCs w:val="24"/>
              </w:rPr>
              <w:t>Punktacja: brak wbudowanego w BIOS oferowanego komputera oprogramowania do bezpiecznego usuwania danych: 0 pkt; oferowany komputer jest wyposażony w systemie BIOS, w oprogramowanie do bezpiecznego usuwania danych z zainstalowanych w komputerze dysków twardych: 4 pkt.</w:t>
            </w:r>
          </w:p>
          <w:p w14:paraId="4AA58EF6" w14:textId="77777777" w:rsidR="00D557BA" w:rsidRPr="00D557BA" w:rsidRDefault="00D557BA" w:rsidP="0006150A">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lastRenderedPageBreak/>
              <w:t>Komputer musi wspierać sprzętowo wirtualizację w sposób realizowany łącznie przez procesor, chipset płyty głównej i BIOS systemu. Przy czym w BIOS musi być możliwość wyłączenia sprzętowego wsparcia dla wirtualizacji.</w:t>
            </w:r>
          </w:p>
          <w:p w14:paraId="22D6564F" w14:textId="37B88720" w:rsidR="00D557BA" w:rsidRPr="00D557BA" w:rsidRDefault="00D557BA" w:rsidP="0006150A">
            <w:pPr>
              <w:pStyle w:val="Styl1"/>
              <w:numPr>
                <w:ilvl w:val="0"/>
                <w:numId w:val="41"/>
              </w:numPr>
              <w:spacing w:line="288" w:lineRule="auto"/>
              <w:ind w:left="334" w:right="34" w:hanging="357"/>
              <w:rPr>
                <w:rFonts w:ascii="Arial" w:hAnsi="Arial" w:cs="Arial"/>
                <w:b/>
                <w:szCs w:val="24"/>
              </w:rPr>
            </w:pPr>
            <w:r w:rsidRPr="00D557BA">
              <w:rPr>
                <w:rFonts w:ascii="Arial" w:hAnsi="Arial" w:cs="Arial"/>
                <w:szCs w:val="24"/>
              </w:rPr>
              <w:t>Zasilacz komputera zewnętrzny, dołączany do komputera</w:t>
            </w:r>
            <w:r w:rsidR="003F5350">
              <w:rPr>
                <w:rFonts w:ascii="Arial" w:hAnsi="Arial" w:cs="Arial"/>
                <w:szCs w:val="24"/>
              </w:rPr>
              <w:t>.</w:t>
            </w:r>
          </w:p>
          <w:p w14:paraId="13B9EACB" w14:textId="7675781C" w:rsidR="00D557BA" w:rsidRPr="00D557BA" w:rsidRDefault="00D557BA" w:rsidP="0006150A">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Zasilacz komputera musi umożliwiać podłączenie go do zasilania 230V. Wraz komputerem należy dostarczyć odpowiedni kabel o długości minimum 1.7m do podłączenia urządzenia do sieci 230V w standardzie polskim o ile zasilacz nie posiada gniazda 230V zgodnego z IEC C13. W zasilacz</w:t>
            </w:r>
            <w:r w:rsidR="003F5350">
              <w:rPr>
                <w:rFonts w:ascii="Arial" w:hAnsi="Arial" w:cs="Arial"/>
                <w:szCs w:val="24"/>
              </w:rPr>
              <w:t>u zewnętrznym</w:t>
            </w:r>
            <w:r w:rsidRPr="00D557BA">
              <w:rPr>
                <w:rFonts w:ascii="Arial" w:hAnsi="Arial" w:cs="Arial"/>
                <w:szCs w:val="24"/>
              </w:rPr>
              <w:t>, kabel niskonapięciowy podłączany do komputera musi mieć długość minimum 1.</w:t>
            </w:r>
            <w:r w:rsidR="003F5350">
              <w:rPr>
                <w:rFonts w:ascii="Arial" w:hAnsi="Arial" w:cs="Arial"/>
                <w:szCs w:val="24"/>
              </w:rPr>
              <w:t>5</w:t>
            </w:r>
            <w:r w:rsidRPr="00D557BA">
              <w:rPr>
                <w:rFonts w:ascii="Arial" w:hAnsi="Arial" w:cs="Arial"/>
                <w:szCs w:val="24"/>
              </w:rPr>
              <w:t>m.</w:t>
            </w:r>
          </w:p>
          <w:p w14:paraId="5E713C45" w14:textId="77777777" w:rsidR="00D557BA" w:rsidRPr="00D557BA" w:rsidRDefault="00D557BA" w:rsidP="0006150A">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Moc zasilacza musi być odpowiednia do obsługi zainstalowanych w komputerze komponentów aby te komponenty mogły pracować w sposób ciągły pod pełnym obciążeniem.</w:t>
            </w:r>
          </w:p>
          <w:p w14:paraId="39220AB1" w14:textId="4289617F" w:rsidR="00D557BA" w:rsidRPr="00D557BA" w:rsidRDefault="00D557BA" w:rsidP="0006150A">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 xml:space="preserve">Zasilacz komputera musi opcjonalnie posiadać </w:t>
            </w:r>
            <w:r w:rsidR="003F5350">
              <w:rPr>
                <w:rFonts w:ascii="Arial" w:hAnsi="Arial" w:cs="Arial"/>
                <w:szCs w:val="24"/>
              </w:rPr>
              <w:t>certyfikat</w:t>
            </w:r>
            <w:r w:rsidRPr="00D557BA">
              <w:rPr>
                <w:rFonts w:ascii="Arial" w:hAnsi="Arial" w:cs="Arial"/>
                <w:szCs w:val="24"/>
              </w:rPr>
              <w:t xml:space="preserve"> minimum 80 Plus Bronze </w:t>
            </w:r>
            <w:r w:rsidRPr="00D557BA">
              <w:rPr>
                <w:rFonts w:ascii="Arial" w:hAnsi="Arial" w:cs="Arial"/>
                <w:b/>
                <w:szCs w:val="24"/>
              </w:rPr>
              <w:t>– pozycja punktowana,</w:t>
            </w:r>
          </w:p>
          <w:p w14:paraId="6A010A28" w14:textId="7DA02373" w:rsidR="00D557BA" w:rsidRPr="00D557BA" w:rsidRDefault="003F5350" w:rsidP="0006150A">
            <w:pPr>
              <w:pStyle w:val="Styl1"/>
              <w:spacing w:line="288" w:lineRule="auto"/>
              <w:ind w:left="334" w:right="34" w:hanging="357"/>
              <w:rPr>
                <w:rFonts w:ascii="Arial" w:hAnsi="Arial" w:cs="Arial"/>
                <w:szCs w:val="24"/>
              </w:rPr>
            </w:pPr>
            <w:r>
              <w:rPr>
                <w:rFonts w:ascii="Arial" w:hAnsi="Arial" w:cs="Arial"/>
                <w:b/>
                <w:szCs w:val="24"/>
              </w:rPr>
              <w:tab/>
            </w:r>
            <w:r w:rsidR="00D557BA" w:rsidRPr="00D557BA">
              <w:rPr>
                <w:rFonts w:ascii="Arial" w:hAnsi="Arial" w:cs="Arial"/>
                <w:b/>
                <w:szCs w:val="24"/>
              </w:rPr>
              <w:t>Punktacja: brak certyfikatu 80 Plus</w:t>
            </w:r>
            <w:r>
              <w:rPr>
                <w:rFonts w:ascii="Arial" w:hAnsi="Arial" w:cs="Arial"/>
                <w:b/>
                <w:szCs w:val="24"/>
              </w:rPr>
              <w:t xml:space="preserve"> </w:t>
            </w:r>
            <w:r w:rsidRPr="00D557BA">
              <w:rPr>
                <w:rFonts w:ascii="Arial" w:hAnsi="Arial" w:cs="Arial"/>
                <w:b/>
                <w:szCs w:val="24"/>
              </w:rPr>
              <w:t>Bronze</w:t>
            </w:r>
            <w:r w:rsidR="00D557BA" w:rsidRPr="00D557BA">
              <w:rPr>
                <w:rFonts w:ascii="Arial" w:hAnsi="Arial" w:cs="Arial"/>
                <w:b/>
                <w:szCs w:val="24"/>
              </w:rPr>
              <w:t xml:space="preserve">: 0 pkt, </w:t>
            </w:r>
            <w:r w:rsidR="004946E0">
              <w:rPr>
                <w:rFonts w:ascii="Arial" w:hAnsi="Arial" w:cs="Arial"/>
                <w:b/>
                <w:szCs w:val="24"/>
              </w:rPr>
              <w:t>certyfikat</w:t>
            </w:r>
            <w:r w:rsidR="00D557BA" w:rsidRPr="00D557BA">
              <w:rPr>
                <w:rFonts w:ascii="Arial" w:hAnsi="Arial" w:cs="Arial"/>
                <w:b/>
                <w:szCs w:val="24"/>
              </w:rPr>
              <w:t xml:space="preserve"> 80 Plus Bronze: 1 pkt, </w:t>
            </w:r>
            <w:r w:rsidR="004946E0">
              <w:rPr>
                <w:rFonts w:ascii="Arial" w:hAnsi="Arial" w:cs="Arial"/>
                <w:b/>
                <w:szCs w:val="24"/>
              </w:rPr>
              <w:t>certyfikat</w:t>
            </w:r>
            <w:r w:rsidR="00D557BA" w:rsidRPr="00D557BA">
              <w:rPr>
                <w:rFonts w:ascii="Arial" w:hAnsi="Arial" w:cs="Arial"/>
                <w:b/>
                <w:szCs w:val="24"/>
              </w:rPr>
              <w:t xml:space="preserve"> 80 Plus Silver: 2 pkt, </w:t>
            </w:r>
            <w:r w:rsidR="004946E0">
              <w:rPr>
                <w:rFonts w:ascii="Arial" w:hAnsi="Arial" w:cs="Arial"/>
                <w:b/>
                <w:szCs w:val="24"/>
              </w:rPr>
              <w:t>certyfikat</w:t>
            </w:r>
            <w:r w:rsidR="00D557BA" w:rsidRPr="00D557BA">
              <w:rPr>
                <w:rFonts w:ascii="Arial" w:hAnsi="Arial" w:cs="Arial"/>
                <w:b/>
                <w:szCs w:val="24"/>
              </w:rPr>
              <w:t xml:space="preserve"> 80 Plus Gold i lepiej: 3 pkt.</w:t>
            </w:r>
          </w:p>
          <w:p w14:paraId="44EF82EA" w14:textId="5F78276D" w:rsidR="00D557BA" w:rsidRPr="00D557BA" w:rsidRDefault="00D557BA" w:rsidP="0006150A">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Wraz z komputerem należy dostarczyć licencje i oprogramowanie: system operacyjny Windows 11 Pro 64 bit w polskiej wersji językowej, typ licencji OEM. Klucz licencyjny systemu Windows 11 musi być zapisany w BIOS’ie komputera, nie dopuszcza się aby klucz licencyjny był umieszczony na naklejce. Licencja na system Windows 11 Pro 64bit musi zapewniać możliwość instalacji na komputerze systemu Windows 10 Pro 64 bit.</w:t>
            </w:r>
          </w:p>
          <w:p w14:paraId="337E1171" w14:textId="38EFE08A" w:rsidR="00D557BA" w:rsidRPr="00D557BA" w:rsidRDefault="003F5350" w:rsidP="0006150A">
            <w:pPr>
              <w:pStyle w:val="Styl1"/>
              <w:spacing w:line="288" w:lineRule="auto"/>
              <w:ind w:left="334" w:right="34" w:hanging="357"/>
              <w:rPr>
                <w:rFonts w:ascii="Arial" w:hAnsi="Arial" w:cs="Arial"/>
                <w:szCs w:val="24"/>
              </w:rPr>
            </w:pPr>
            <w:r>
              <w:rPr>
                <w:rFonts w:ascii="Arial" w:hAnsi="Arial" w:cs="Arial"/>
                <w:szCs w:val="24"/>
              </w:rPr>
              <w:tab/>
            </w:r>
            <w:r w:rsidR="00D557BA" w:rsidRPr="00D557BA">
              <w:rPr>
                <w:rFonts w:ascii="Arial" w:hAnsi="Arial" w:cs="Arial"/>
                <w:szCs w:val="24"/>
              </w:rPr>
              <w:t>Lub system równoważny, spełniający następujące wymagania:</w:t>
            </w:r>
          </w:p>
          <w:p w14:paraId="066FEC01" w14:textId="77777777" w:rsidR="00D557BA" w:rsidRPr="00D557BA" w:rsidRDefault="00D557BA" w:rsidP="0006150A">
            <w:pPr>
              <w:pStyle w:val="Styl1"/>
              <w:spacing w:line="288" w:lineRule="auto"/>
              <w:ind w:left="619" w:right="34" w:hanging="284"/>
              <w:rPr>
                <w:rFonts w:ascii="Arial" w:hAnsi="Arial" w:cs="Arial"/>
                <w:szCs w:val="24"/>
              </w:rPr>
            </w:pPr>
            <w:r w:rsidRPr="00D557BA">
              <w:rPr>
                <w:rFonts w:ascii="Arial" w:hAnsi="Arial" w:cs="Arial"/>
                <w:szCs w:val="24"/>
              </w:rPr>
              <w:t xml:space="preserve">- </w:t>
            </w:r>
            <w:r w:rsidRPr="00D557BA">
              <w:rPr>
                <w:rFonts w:ascii="Arial" w:hAnsi="Arial" w:cs="Arial"/>
                <w:szCs w:val="24"/>
              </w:rPr>
              <w:tab/>
              <w:t>posiadający funkcjonalność, jaką oferuje Windows 11 Pro 64 bit,</w:t>
            </w:r>
          </w:p>
          <w:p w14:paraId="0EBD8E93" w14:textId="5227D270" w:rsidR="00D557BA" w:rsidRPr="00D557BA" w:rsidRDefault="00D557BA" w:rsidP="0006150A">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 xml:space="preserve">zapewniający możliwość uruchamiania bez konieczności uruchamiania oprogramowania pośredniego, oprogramowania posiadanego przez Zamawiającego: Microsoft Office w wersjach od 2013 do </w:t>
            </w:r>
            <w:r w:rsidR="00AF3A27">
              <w:rPr>
                <w:rFonts w:ascii="Arial" w:hAnsi="Arial" w:cs="Arial"/>
                <w:szCs w:val="24"/>
              </w:rPr>
              <w:t>najnowszej (każdy z </w:t>
            </w:r>
            <w:r w:rsidRPr="00D557BA">
              <w:rPr>
                <w:rFonts w:ascii="Arial" w:hAnsi="Arial" w:cs="Arial"/>
                <w:szCs w:val="24"/>
              </w:rPr>
              <w:t>jego komponentów), SyriuszStd, PSZ.eDok, Statlook, ESET Endpoint Security i innych programów przeznaczonych do pracy na platformie Windows,</w:t>
            </w:r>
          </w:p>
          <w:p w14:paraId="19135753" w14:textId="77777777" w:rsidR="00D557BA" w:rsidRPr="00D557BA" w:rsidRDefault="00D557BA" w:rsidP="0006150A">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posiadający licencję bezterminową, bez ograniczeń liczby instalacji na danym komputerze,</w:t>
            </w:r>
          </w:p>
          <w:p w14:paraId="1609CE4A" w14:textId="77777777" w:rsidR="00D557BA" w:rsidRPr="00D557BA" w:rsidRDefault="00D557BA" w:rsidP="0006150A">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posiadający bezpłatne aktualizacje w okresie wsparcia przez producenta systemu nie krótszym, niż wsparcie dla systemu Windows 11 Pro, dla ostatniej dostępnej kompilacji na dzień wycofania systemu Windows 11 Pro ze sprzedaży przez jego producenta.</w:t>
            </w:r>
          </w:p>
          <w:p w14:paraId="113BBD22" w14:textId="255473BA" w:rsidR="00D557BA" w:rsidRPr="00D557BA" w:rsidRDefault="00D557BA" w:rsidP="0006150A">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w pełni współpracować ze środowiskiem Active Directory MS Windows Serwer 2016/2019/2022 posiadanym przez</w:t>
            </w:r>
            <w:r w:rsidR="003F5350">
              <w:rPr>
                <w:rFonts w:ascii="Arial" w:hAnsi="Arial" w:cs="Arial"/>
                <w:szCs w:val="24"/>
              </w:rPr>
              <w:t xml:space="preserve"> Zamawiającego, w tym również w </w:t>
            </w:r>
            <w:r w:rsidRPr="00D557BA">
              <w:rPr>
                <w:rFonts w:ascii="Arial" w:hAnsi="Arial" w:cs="Arial"/>
                <w:szCs w:val="24"/>
              </w:rPr>
              <w:t>zakresie zdalnego wymuszania polityk konfiguracyjnych za pomocą GPO i</w:t>
            </w:r>
            <w:r w:rsidR="00AF3A27">
              <w:rPr>
                <w:rFonts w:ascii="Arial" w:hAnsi="Arial" w:cs="Arial"/>
                <w:szCs w:val="24"/>
              </w:rPr>
              <w:t> </w:t>
            </w:r>
            <w:r w:rsidRPr="00D557BA">
              <w:rPr>
                <w:rFonts w:ascii="Arial" w:hAnsi="Arial" w:cs="Arial"/>
                <w:szCs w:val="24"/>
              </w:rPr>
              <w:t>instalacji/aktualizac</w:t>
            </w:r>
            <w:r w:rsidR="00FA4350">
              <w:rPr>
                <w:rFonts w:ascii="Arial" w:hAnsi="Arial" w:cs="Arial"/>
                <w:szCs w:val="24"/>
              </w:rPr>
              <w:t xml:space="preserve">ji oprogramowania za pomocą </w:t>
            </w:r>
            <w:r w:rsidR="00FA4350" w:rsidRPr="00D557BA">
              <w:rPr>
                <w:rFonts w:ascii="Arial" w:hAnsi="Arial" w:cs="Arial"/>
                <w:szCs w:val="24"/>
              </w:rPr>
              <w:t>GPO</w:t>
            </w:r>
            <w:r w:rsidR="00FA4350">
              <w:rPr>
                <w:rFonts w:ascii="Arial" w:hAnsi="Arial" w:cs="Arial"/>
                <w:szCs w:val="24"/>
              </w:rPr>
              <w:t xml:space="preserve"> i pakietów oprogramowania w formacie msi.</w:t>
            </w:r>
          </w:p>
          <w:p w14:paraId="3BD3896F" w14:textId="77777777" w:rsidR="00D557BA" w:rsidRPr="00D557BA" w:rsidRDefault="00D557BA" w:rsidP="0006150A">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zapewniać możliwość nierównoczesnej pracy wielu użytkowników na osobnych kontach odpowiednio chronionych hasłem,</w:t>
            </w:r>
          </w:p>
          <w:p w14:paraId="3D4C3720" w14:textId="1C9EAEE9" w:rsidR="00D557BA" w:rsidRDefault="00D557BA" w:rsidP="0006150A">
            <w:pPr>
              <w:pStyle w:val="Styl1"/>
              <w:spacing w:line="288" w:lineRule="auto"/>
              <w:ind w:left="619" w:right="34" w:hanging="284"/>
              <w:rPr>
                <w:rFonts w:ascii="Arial" w:hAnsi="Arial" w:cs="Arial"/>
                <w:szCs w:val="24"/>
              </w:rPr>
            </w:pPr>
            <w:r w:rsidRPr="00D557BA">
              <w:rPr>
                <w:rFonts w:ascii="Arial" w:hAnsi="Arial" w:cs="Arial"/>
                <w:szCs w:val="24"/>
              </w:rPr>
              <w:lastRenderedPageBreak/>
              <w:t>-</w:t>
            </w:r>
            <w:r w:rsidRPr="00D557BA">
              <w:rPr>
                <w:rFonts w:ascii="Arial" w:hAnsi="Arial" w:cs="Arial"/>
                <w:szCs w:val="24"/>
              </w:rPr>
              <w:tab/>
              <w:t>musi umożliwić logowanie</w:t>
            </w:r>
            <w:r w:rsidR="00FA4350">
              <w:rPr>
                <w:rFonts w:ascii="Arial" w:hAnsi="Arial" w:cs="Arial"/>
                <w:szCs w:val="24"/>
              </w:rPr>
              <w:t xml:space="preserve"> lokalne</w:t>
            </w:r>
            <w:r w:rsidRPr="00D557BA">
              <w:rPr>
                <w:rFonts w:ascii="Arial" w:hAnsi="Arial" w:cs="Arial"/>
                <w:szCs w:val="24"/>
              </w:rPr>
              <w:t xml:space="preserve"> na konta użytkowników z wykorzystaniem tzw. logowania do domeny,</w:t>
            </w:r>
          </w:p>
          <w:p w14:paraId="0EA8DB81" w14:textId="539B7437" w:rsidR="00FA4350" w:rsidRPr="00D557BA" w:rsidRDefault="00FA4350" w:rsidP="0006150A">
            <w:pPr>
              <w:pStyle w:val="Styl1"/>
              <w:spacing w:line="288" w:lineRule="auto"/>
              <w:ind w:left="619" w:right="34" w:hanging="284"/>
              <w:rPr>
                <w:rFonts w:ascii="Arial" w:hAnsi="Arial" w:cs="Arial"/>
                <w:szCs w:val="24"/>
              </w:rPr>
            </w:pPr>
            <w:r>
              <w:rPr>
                <w:rFonts w:ascii="Arial" w:hAnsi="Arial" w:cs="Arial"/>
                <w:szCs w:val="24"/>
              </w:rPr>
              <w:t>-</w:t>
            </w:r>
            <w:r>
              <w:rPr>
                <w:rFonts w:ascii="Arial" w:hAnsi="Arial" w:cs="Arial"/>
                <w:szCs w:val="24"/>
              </w:rPr>
              <w:tab/>
            </w:r>
            <w:r w:rsidRPr="00D557BA">
              <w:rPr>
                <w:rFonts w:ascii="Arial" w:hAnsi="Arial" w:cs="Arial"/>
                <w:szCs w:val="24"/>
              </w:rPr>
              <w:t>musi umożliwić logowanie</w:t>
            </w:r>
            <w:r>
              <w:rPr>
                <w:rFonts w:ascii="Arial" w:hAnsi="Arial" w:cs="Arial"/>
                <w:szCs w:val="24"/>
              </w:rPr>
              <w:t xml:space="preserve"> zdalne w trybie zdalnego pulpitu</w:t>
            </w:r>
            <w:r w:rsidRPr="00D557BA">
              <w:rPr>
                <w:rFonts w:ascii="Arial" w:hAnsi="Arial" w:cs="Arial"/>
                <w:szCs w:val="24"/>
              </w:rPr>
              <w:t xml:space="preserve"> na konta użytkowników z wykorzystaniem tzw. logowania do domeny,</w:t>
            </w:r>
          </w:p>
          <w:p w14:paraId="2FEB8B43" w14:textId="77777777" w:rsidR="00D557BA" w:rsidRPr="00D557BA" w:rsidRDefault="00D557BA" w:rsidP="0006150A">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mieć zintegrowaną zaporę sieciową wraz z możliwością zarządzania regułami zapory za pomocą polityk GPO środowiska Active Directory,</w:t>
            </w:r>
          </w:p>
          <w:p w14:paraId="7A4A4B80" w14:textId="77777777" w:rsidR="00D557BA" w:rsidRPr="00D557BA" w:rsidRDefault="00D557BA" w:rsidP="0006150A">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być wyposażony w interfejs graficzny, menu, pomoc w języku polskim,</w:t>
            </w:r>
          </w:p>
          <w:p w14:paraId="0F3F5641" w14:textId="77777777" w:rsidR="00D557BA" w:rsidRPr="00D557BA" w:rsidRDefault="00D557BA" w:rsidP="0006150A">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zapewniać możliwość wyszukiwania plików wraz z pełnotekstowym indeksowaniem zawartości plików oprogramowania Microsoft Office,</w:t>
            </w:r>
          </w:p>
          <w:p w14:paraId="0BDCACB2" w14:textId="78345D97" w:rsidR="00D557BA" w:rsidRPr="00D557BA" w:rsidRDefault="00D557BA" w:rsidP="0006150A">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obsługiwać wszystkie rdzenie i funk</w:t>
            </w:r>
            <w:r w:rsidR="00AF3A27">
              <w:rPr>
                <w:rFonts w:ascii="Arial" w:hAnsi="Arial" w:cs="Arial"/>
                <w:szCs w:val="24"/>
              </w:rPr>
              <w:t>cje procesora zainstalowanego w </w:t>
            </w:r>
            <w:r w:rsidRPr="00D557BA">
              <w:rPr>
                <w:rFonts w:ascii="Arial" w:hAnsi="Arial" w:cs="Arial"/>
                <w:szCs w:val="24"/>
              </w:rPr>
              <w:t>komputerze,</w:t>
            </w:r>
          </w:p>
          <w:p w14:paraId="2BD9DB2B" w14:textId="77777777" w:rsidR="00D557BA" w:rsidRPr="00D557BA" w:rsidRDefault="00D557BA" w:rsidP="0006150A">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umożliwiać szyfrowanie w locie minimum dysku systemowego,</w:t>
            </w:r>
          </w:p>
          <w:p w14:paraId="5FB9C46E" w14:textId="77777777" w:rsidR="00D557BA" w:rsidRPr="00D557BA" w:rsidRDefault="00D557BA" w:rsidP="0006150A">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obsługiwać drukarki, urządzenia wielofunkcyjne i skanery dokumentów posiadane przez Zamawiającego,</w:t>
            </w:r>
          </w:p>
          <w:p w14:paraId="74B1988F" w14:textId="77777777" w:rsidR="00D557BA" w:rsidRPr="00D557BA" w:rsidRDefault="00D557BA" w:rsidP="0006150A">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obsługiwać podpisy kwalifikowane posiadane przez pracowników Zamawiającego.</w:t>
            </w:r>
          </w:p>
          <w:p w14:paraId="5C3695AA" w14:textId="2E368CFD" w:rsidR="00D557BA" w:rsidRPr="00D557BA" w:rsidRDefault="00D557BA" w:rsidP="0006150A">
            <w:pPr>
              <w:pStyle w:val="Styl1"/>
              <w:spacing w:line="288" w:lineRule="auto"/>
              <w:ind w:left="335" w:right="34"/>
              <w:rPr>
                <w:rFonts w:ascii="Arial" w:hAnsi="Arial" w:cs="Arial"/>
                <w:szCs w:val="24"/>
              </w:rPr>
            </w:pPr>
            <w:r w:rsidRPr="00D557BA">
              <w:rPr>
                <w:rFonts w:ascii="Arial" w:hAnsi="Arial" w:cs="Arial"/>
                <w:szCs w:val="24"/>
              </w:rPr>
              <w:t>Za oprogramowanie równoważne nie jest uznawane oprogramowanie Windows 11 Pro 64 bit wyposażone w klucz umieszczony na naklejce.</w:t>
            </w:r>
          </w:p>
          <w:p w14:paraId="3518945E" w14:textId="0C3E426C" w:rsidR="00D557BA" w:rsidRPr="00D557BA" w:rsidRDefault="00D557BA" w:rsidP="0006150A">
            <w:pPr>
              <w:pStyle w:val="Styl1"/>
              <w:numPr>
                <w:ilvl w:val="0"/>
                <w:numId w:val="41"/>
              </w:numPr>
              <w:spacing w:line="288" w:lineRule="auto"/>
              <w:ind w:left="334" w:right="34" w:hanging="357"/>
              <w:rPr>
                <w:rFonts w:ascii="Arial" w:hAnsi="Arial" w:cs="Arial"/>
                <w:szCs w:val="24"/>
              </w:rPr>
            </w:pPr>
            <w:r w:rsidRPr="00D557BA">
              <w:rPr>
                <w:rFonts w:ascii="Arial" w:hAnsi="Arial" w:cs="Arial"/>
                <w:noProof/>
                <w:szCs w:val="24"/>
                <w:lang w:eastAsia="pl-PL"/>
              </w:rPr>
              <w:drawing>
                <wp:anchor distT="0" distB="0" distL="114300" distR="114300" simplePos="0" relativeHeight="251663360" behindDoc="0" locked="0" layoutInCell="1" allowOverlap="1" wp14:anchorId="58D0DBB3" wp14:editId="5F89551E">
                  <wp:simplePos x="0" y="0"/>
                  <wp:positionH relativeFrom="column">
                    <wp:posOffset>4238625</wp:posOffset>
                  </wp:positionH>
                  <wp:positionV relativeFrom="paragraph">
                    <wp:posOffset>93980</wp:posOffset>
                  </wp:positionV>
                  <wp:extent cx="1609725" cy="847725"/>
                  <wp:effectExtent l="0" t="0" r="9525" b="9525"/>
                  <wp:wrapSquare wrapText="bothSides"/>
                  <wp:docPr id="5" name="Obraz 5" descr="C:\Users\r-zdunczyk\AppData\Local\Microsoft\Windows\Temporary Internet Files\Content.Word\Rysune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zdunczyk\AppData\Local\Microsoft\Windows\Temporary Internet Files\Content.Word\Rysunek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9725" cy="847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57BA">
              <w:rPr>
                <w:rFonts w:ascii="Arial" w:hAnsi="Arial" w:cs="Arial"/>
                <w:szCs w:val="24"/>
              </w:rPr>
              <w:t>Wraz z komputerem należy dostarczyć bezprzewodową klawiaturę minimum 101 klawiszy w układzie polski programisty</w:t>
            </w:r>
            <w:r w:rsidR="00913534">
              <w:rPr>
                <w:rFonts w:ascii="Arial" w:hAnsi="Arial" w:cs="Arial"/>
                <w:szCs w:val="24"/>
              </w:rPr>
              <w:t>, klawisze</w:t>
            </w:r>
            <w:r w:rsidR="00400BE6">
              <w:rPr>
                <w:rFonts w:ascii="Arial" w:hAnsi="Arial" w:cs="Arial"/>
                <w:szCs w:val="24"/>
              </w:rPr>
              <w:t xml:space="preserve"> o standardowych wymiarach</w:t>
            </w:r>
            <w:r w:rsidR="00913534">
              <w:rPr>
                <w:rFonts w:ascii="Arial" w:hAnsi="Arial" w:cs="Arial"/>
                <w:szCs w:val="24"/>
              </w:rPr>
              <w:t xml:space="preserve"> nisko profilowe</w:t>
            </w:r>
            <w:r w:rsidR="00400BE6">
              <w:rPr>
                <w:rFonts w:ascii="Arial" w:hAnsi="Arial" w:cs="Arial"/>
                <w:szCs w:val="24"/>
              </w:rPr>
              <w:t xml:space="preserve"> lub</w:t>
            </w:r>
            <w:r w:rsidR="00913534">
              <w:rPr>
                <w:rFonts w:ascii="Arial" w:hAnsi="Arial" w:cs="Arial"/>
                <w:szCs w:val="24"/>
              </w:rPr>
              <w:t xml:space="preserve"> klasyczne</w:t>
            </w:r>
            <w:r w:rsidRPr="00D557BA">
              <w:rPr>
                <w:rFonts w:ascii="Arial" w:hAnsi="Arial" w:cs="Arial"/>
                <w:szCs w:val="24"/>
              </w:rPr>
              <w:t>. Klawiatura musi się cechować wymiarami zewnętrznymi szerokość: od 43,2cm do 46,7cm, głębokość od 12,1cm do 18cm. Napisy na klawiszach nie mogą się ścierać w tr</w:t>
            </w:r>
            <w:r w:rsidR="00AF3A27">
              <w:rPr>
                <w:rFonts w:ascii="Arial" w:hAnsi="Arial" w:cs="Arial"/>
                <w:szCs w:val="24"/>
              </w:rPr>
              <w:t>akcie eksploatacji klawiatury w </w:t>
            </w:r>
            <w:r w:rsidRPr="00D557BA">
              <w:rPr>
                <w:rFonts w:ascii="Arial" w:hAnsi="Arial" w:cs="Arial"/>
                <w:szCs w:val="24"/>
              </w:rPr>
              <w:t>warunkach biurowych, w okresie gwarancji.</w:t>
            </w:r>
            <w:r w:rsidRPr="00D557BA">
              <w:rPr>
                <w:rFonts w:ascii="Arial" w:hAnsi="Arial" w:cs="Arial"/>
                <w:noProof/>
                <w:szCs w:val="24"/>
                <w:lang w:eastAsia="pl-PL"/>
              </w:rPr>
              <w:t xml:space="preserve"> Transmisja danych pomiędzy klawiaturą i komputerem musi być odpowiednio szyfrowana, przy czym nie dpouszcza się możliwości zaoferowania klawiatury, na temat której w internecie istnieją informację o złamaniu stosowanego w niej sposobu szyfrowania. Nadajnik radiowy musi być wspólny z bezprzewodową myszą optyczną o której jest mowa w pkt 20</w:t>
            </w:r>
            <w:r w:rsidR="00AF3A27">
              <w:rPr>
                <w:rFonts w:ascii="Arial" w:hAnsi="Arial" w:cs="Arial"/>
                <w:noProof/>
                <w:szCs w:val="24"/>
                <w:lang w:eastAsia="pl-PL"/>
              </w:rPr>
              <w:t xml:space="preserve"> </w:t>
            </w:r>
            <w:r w:rsidR="00AF3A27" w:rsidRPr="00D557BA">
              <w:rPr>
                <w:rFonts w:ascii="Arial" w:hAnsi="Arial" w:cs="Arial"/>
                <w:szCs w:val="24"/>
              </w:rPr>
              <w:t>oraz musi być wpinany w złącze USB komp</w:t>
            </w:r>
            <w:r w:rsidR="00AF3A27">
              <w:rPr>
                <w:rFonts w:ascii="Arial" w:hAnsi="Arial" w:cs="Arial"/>
                <w:szCs w:val="24"/>
              </w:rPr>
              <w:t>utera typu A</w:t>
            </w:r>
            <w:r w:rsidR="0006150A">
              <w:rPr>
                <w:rFonts w:ascii="Arial" w:hAnsi="Arial" w:cs="Arial"/>
                <w:szCs w:val="24"/>
              </w:rPr>
              <w:t>, n</w:t>
            </w:r>
            <w:r w:rsidR="0006150A" w:rsidRPr="00D557BA">
              <w:rPr>
                <w:rFonts w:ascii="Arial" w:hAnsi="Arial" w:cs="Arial"/>
                <w:szCs w:val="24"/>
              </w:rPr>
              <w:t>adajnik radiowy musi pracować na częstotliwości bazowej 2.4GHz, posiadać wiele kanałów umożliwiających prace wielu klawiatur i myszy w jednym pomieszczeniu i cechować się zasięgiem minimum 3m.</w:t>
            </w:r>
            <w:r w:rsidRPr="00D557BA">
              <w:rPr>
                <w:rFonts w:ascii="Arial" w:hAnsi="Arial" w:cs="Arial"/>
                <w:noProof/>
                <w:szCs w:val="24"/>
                <w:lang w:eastAsia="pl-PL"/>
              </w:rPr>
              <w:t xml:space="preserve"> </w:t>
            </w:r>
            <w:r w:rsidRPr="00D557BA">
              <w:rPr>
                <w:rFonts w:ascii="Arial" w:hAnsi="Arial" w:cs="Arial"/>
                <w:szCs w:val="24"/>
              </w:rPr>
              <w:t>Klawiatura nie może wymagać instalacji dodatkowych sterowników do jej standardowej pracy, a oprogramowanie dołączane do kompletu musi umożliwić parowanie różnych klawiatur dostarczonych w ramach niniejszego postępowania do danego nadajnika.</w:t>
            </w:r>
            <w:r w:rsidRPr="00D557BA">
              <w:rPr>
                <w:rFonts w:ascii="Arial" w:hAnsi="Arial" w:cs="Arial"/>
                <w:noProof/>
                <w:szCs w:val="24"/>
                <w:lang w:eastAsia="pl-PL"/>
              </w:rPr>
              <w:t xml:space="preserve"> Klawiatura </w:t>
            </w:r>
            <w:r w:rsidRPr="00D557BA">
              <w:rPr>
                <w:rFonts w:ascii="Arial" w:hAnsi="Arial" w:cs="Arial"/>
                <w:szCs w:val="24"/>
              </w:rPr>
              <w:t xml:space="preserve">musi działać na jednym komplecie baterii minimum wiele miesięcy oraz musi umożliwiać wykorzystanie do zasilania baterie alkaliczne jak i akumulatorki NiMH. </w:t>
            </w:r>
          </w:p>
          <w:p w14:paraId="0B00AC6C" w14:textId="0A72900E" w:rsidR="00D557BA" w:rsidRPr="00D557BA" w:rsidRDefault="00AF3A27" w:rsidP="0006150A">
            <w:pPr>
              <w:pStyle w:val="Styl1"/>
              <w:spacing w:line="288" w:lineRule="auto"/>
              <w:ind w:left="334" w:right="34" w:hanging="357"/>
              <w:rPr>
                <w:rFonts w:ascii="Arial" w:hAnsi="Arial" w:cs="Arial"/>
                <w:szCs w:val="24"/>
              </w:rPr>
            </w:pPr>
            <w:r>
              <w:rPr>
                <w:rFonts w:ascii="Arial" w:hAnsi="Arial" w:cs="Arial"/>
                <w:szCs w:val="24"/>
              </w:rPr>
              <w:tab/>
            </w:r>
            <w:r w:rsidR="00D557BA" w:rsidRPr="00D557BA">
              <w:rPr>
                <w:rFonts w:ascii="Arial" w:hAnsi="Arial" w:cs="Arial"/>
                <w:szCs w:val="24"/>
              </w:rPr>
              <w:t xml:space="preserve">Do każdej klawiatury należy dostarczyć komplet pasujących akumulatorków, cechujących się niską upływnością własną, zapewniającą zachowanie minimum 70% zmagazynowanej energii po 5 latach od naładowania. Pojemność </w:t>
            </w:r>
            <w:r w:rsidR="00D557BA" w:rsidRPr="00D557BA">
              <w:rPr>
                <w:rFonts w:ascii="Arial" w:hAnsi="Arial" w:cs="Arial"/>
                <w:szCs w:val="24"/>
              </w:rPr>
              <w:lastRenderedPageBreak/>
              <w:t xml:space="preserve">akumulatorów w przypadku rozmiaru AA minimum 1900mAh, a w przypadku rozmiaru AAA minimum 750mAh </w:t>
            </w:r>
            <w:r w:rsidR="00D557BA" w:rsidRPr="00D557BA">
              <w:rPr>
                <w:rFonts w:ascii="Arial" w:hAnsi="Arial" w:cs="Arial"/>
                <w:b/>
                <w:szCs w:val="24"/>
              </w:rPr>
              <w:t>– pozycja punktowana,</w:t>
            </w:r>
          </w:p>
          <w:p w14:paraId="33E36FA5" w14:textId="027CCD5F" w:rsidR="00D557BA" w:rsidRPr="00D557BA" w:rsidRDefault="00AF3A27" w:rsidP="0006150A">
            <w:pPr>
              <w:pStyle w:val="Styl1"/>
              <w:spacing w:line="288" w:lineRule="auto"/>
              <w:ind w:left="334" w:right="34" w:hanging="357"/>
              <w:rPr>
                <w:rFonts w:ascii="Arial" w:hAnsi="Arial" w:cs="Arial"/>
                <w:szCs w:val="24"/>
              </w:rPr>
            </w:pPr>
            <w:r>
              <w:rPr>
                <w:rFonts w:ascii="Arial" w:hAnsi="Arial" w:cs="Arial"/>
                <w:b/>
                <w:szCs w:val="24"/>
              </w:rPr>
              <w:tab/>
            </w:r>
            <w:r w:rsidR="00D557BA" w:rsidRPr="00D557BA">
              <w:rPr>
                <w:rFonts w:ascii="Arial" w:hAnsi="Arial" w:cs="Arial"/>
                <w:b/>
                <w:szCs w:val="24"/>
              </w:rPr>
              <w:t>Punktacja: szyfrowanie transmisji pomiędzy klawiaturą a komputerem nieokreślonym protokołem szyfrowania: 0 pkt, szyfrowanie transmisji pomiędzy klawiaturą a komputerem protokołem minimum AES-128: 2 pkt.</w:t>
            </w:r>
          </w:p>
          <w:p w14:paraId="373EE090" w14:textId="0E30166A"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t>20.</w:t>
            </w:r>
            <w:r w:rsidRPr="00D557BA">
              <w:rPr>
                <w:rFonts w:ascii="Arial" w:hAnsi="Arial" w:cs="Arial"/>
                <w:szCs w:val="24"/>
              </w:rPr>
              <w:tab/>
              <w:t>Wraz z komputerem należy dostarczyć bezprzewodową mysz optyczną z rolką, wykorzystującą światło lasera lub światło podczerwone. Mysz musi się cechować rozdzielczością minimum 1000DPI i odpowiednią czułością, umożliwiającą jej sprawną pracę w warunkach biurowych, na różnych podłożach, między innymi na blatach biurek w kolorze szarym i brązowym oraz na podkładkach pod mysz, posiadanych przez Zamawiającego. Rozdzielczość i czułość myszy musi zapewniać przesuwanie kursora na ekranie bez zacięć, czy innych zniekształceń, utrudniających pracę użytkownika na komputerze. Nadajnik radiowy musi być wspólny z klawiaturą o której jest mowa w pkt 19 oraz musi być wpinan</w:t>
            </w:r>
            <w:r w:rsidR="0006150A">
              <w:rPr>
                <w:rFonts w:ascii="Arial" w:hAnsi="Arial" w:cs="Arial"/>
                <w:szCs w:val="24"/>
              </w:rPr>
              <w:t>y w złącze USB komputera typu A, n</w:t>
            </w:r>
            <w:r w:rsidR="0006150A" w:rsidRPr="00D557BA">
              <w:rPr>
                <w:rFonts w:ascii="Arial" w:hAnsi="Arial" w:cs="Arial"/>
                <w:szCs w:val="24"/>
              </w:rPr>
              <w:t>adajnik radiowy musi pracować na częstotliwości bazowej 2.4GHz, posiadać wiele kanałów umożliwi</w:t>
            </w:r>
            <w:r w:rsidR="0006150A">
              <w:rPr>
                <w:rFonts w:ascii="Arial" w:hAnsi="Arial" w:cs="Arial"/>
                <w:szCs w:val="24"/>
              </w:rPr>
              <w:t>ających prace wielu klawiatur i </w:t>
            </w:r>
            <w:r w:rsidR="0006150A" w:rsidRPr="00D557BA">
              <w:rPr>
                <w:rFonts w:ascii="Arial" w:hAnsi="Arial" w:cs="Arial"/>
                <w:szCs w:val="24"/>
              </w:rPr>
              <w:t>myszy w jednym pomieszczeniu i cechować się zasięgiem minimum 3m.</w:t>
            </w:r>
            <w:r w:rsidRPr="00D557BA">
              <w:rPr>
                <w:rFonts w:ascii="Arial" w:hAnsi="Arial" w:cs="Arial"/>
                <w:szCs w:val="24"/>
              </w:rPr>
              <w:t xml:space="preserve"> Mysz nie może wymagać instalacji dodatkowych sterowników do jej standardowej pracy, a oprogramowanie dołączane do kompletu musi umożliwić parowanie różnych myszy dostarczonych w ramach niniejszego postepowania do danego nadajnika.</w:t>
            </w:r>
          </w:p>
          <w:p w14:paraId="0239C311" w14:textId="77777777"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b/>
                <w:noProof/>
                <w:szCs w:val="24"/>
                <w:lang w:eastAsia="pl-PL"/>
              </w:rPr>
              <w:drawing>
                <wp:anchor distT="0" distB="0" distL="114300" distR="114300" simplePos="0" relativeHeight="251664384" behindDoc="0" locked="0" layoutInCell="1" allowOverlap="1" wp14:anchorId="329339BD" wp14:editId="551AD955">
                  <wp:simplePos x="0" y="0"/>
                  <wp:positionH relativeFrom="column">
                    <wp:posOffset>4850130</wp:posOffset>
                  </wp:positionH>
                  <wp:positionV relativeFrom="paragraph">
                    <wp:posOffset>-692150</wp:posOffset>
                  </wp:positionV>
                  <wp:extent cx="971550" cy="971550"/>
                  <wp:effectExtent l="0" t="0" r="0" b="0"/>
                  <wp:wrapSquare wrapText="bothSides"/>
                  <wp:docPr id="6" name="Obraz 6" descr="C:\Users\r-zdunczyk\AppData\Local\Microsoft\Windows\Temporary Internet Files\Content.Word\Rysune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zdunczyk\AppData\Local\Microsoft\Windows\Temporary Internet Files\Content.Word\Rysunek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57BA">
              <w:rPr>
                <w:rFonts w:ascii="Arial" w:hAnsi="Arial" w:cs="Arial"/>
                <w:szCs w:val="24"/>
              </w:rPr>
              <w:tab/>
              <w:t xml:space="preserve">Mysz musi się cechować wymiarami zewnętrznymi: długość: (A) od 9,9cm do 12,7cm, szerokość: (B) od 5,8cm do 7,4cm i wysokością (C) od 3,7cm do 4,5cm. </w:t>
            </w:r>
          </w:p>
          <w:p w14:paraId="13CDFCAF" w14:textId="43529DF5"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tab/>
              <w:t>Mysz musi działać na jednym komplecie baterii wiele miesięcy oraz musi umożliwiać wykorzystanie do zasilania baterie alkaliczne jak i akumulatorki NiMH.</w:t>
            </w:r>
          </w:p>
          <w:p w14:paraId="624D4339" w14:textId="5C7EB35A" w:rsidR="00D557BA" w:rsidRPr="00D557BA" w:rsidRDefault="00D557BA" w:rsidP="0006150A">
            <w:pPr>
              <w:pStyle w:val="Styl1"/>
              <w:spacing w:line="288" w:lineRule="auto"/>
              <w:ind w:left="334" w:right="34" w:hanging="357"/>
              <w:rPr>
                <w:rFonts w:ascii="Arial" w:hAnsi="Arial" w:cs="Arial"/>
                <w:szCs w:val="24"/>
              </w:rPr>
            </w:pPr>
            <w:r w:rsidRPr="00D557BA">
              <w:rPr>
                <w:rFonts w:ascii="Arial" w:hAnsi="Arial" w:cs="Arial"/>
                <w:szCs w:val="24"/>
              </w:rPr>
              <w:tab/>
              <w:t>Do każdej myszy należy dostarczyć komplet pasujących akumulatorków, cechujących się niską upływnością własną, zapewniającą zachowanie minimum 70% zmagazynowanej energii po 5 latach od naładowania. Pojemność akumulatorów w przypadku rozmiaru AA minimum 1900mAh, a w przypadku ro</w:t>
            </w:r>
            <w:r w:rsidR="00AF3A27">
              <w:rPr>
                <w:rFonts w:ascii="Arial" w:hAnsi="Arial" w:cs="Arial"/>
                <w:szCs w:val="24"/>
              </w:rPr>
              <w:t>zmiaru AAA minimum 750mAh.</w:t>
            </w:r>
          </w:p>
          <w:p w14:paraId="4918C164" w14:textId="16C6F806" w:rsidR="00D557BA" w:rsidRPr="00D557BA" w:rsidRDefault="00AF3A27" w:rsidP="0006150A">
            <w:pPr>
              <w:pStyle w:val="Styl1"/>
              <w:spacing w:line="288" w:lineRule="auto"/>
              <w:ind w:left="334" w:right="34" w:hanging="357"/>
              <w:rPr>
                <w:rFonts w:ascii="Arial" w:hAnsi="Arial" w:cs="Arial"/>
                <w:szCs w:val="24"/>
              </w:rPr>
            </w:pPr>
            <w:r>
              <w:rPr>
                <w:rFonts w:ascii="Arial" w:hAnsi="Arial" w:cs="Arial"/>
                <w:szCs w:val="24"/>
              </w:rPr>
              <w:t>21</w:t>
            </w:r>
            <w:r w:rsidR="00D557BA" w:rsidRPr="00D557BA">
              <w:rPr>
                <w:rFonts w:ascii="Arial" w:hAnsi="Arial" w:cs="Arial"/>
                <w:szCs w:val="24"/>
              </w:rPr>
              <w:t>.</w:t>
            </w:r>
            <w:r w:rsidR="00D557BA" w:rsidRPr="00D557BA">
              <w:rPr>
                <w:rFonts w:ascii="Arial" w:hAnsi="Arial" w:cs="Arial"/>
                <w:szCs w:val="24"/>
              </w:rPr>
              <w:tab/>
              <w:t>Płyta główna musi być zamocowana w obudowie we wszystkich punktach mocowania przewidzianych przez jej producenta. Nie dopuszcza się sytuacji, gdy płyta główna, w pewnych warunkach dotyka obudowy komputera, w miejscach do tego nieprzewidzianych i wywołuje niekontrolowane restarty komputera (np. przy delikatnym przemieszczaniu komputera).</w:t>
            </w:r>
          </w:p>
          <w:p w14:paraId="55BFF171" w14:textId="4772D9C8" w:rsidR="00D557BA" w:rsidRPr="00D557BA" w:rsidRDefault="00AF3A27" w:rsidP="0006150A">
            <w:pPr>
              <w:pStyle w:val="Styl1"/>
              <w:spacing w:line="288" w:lineRule="auto"/>
              <w:ind w:left="334" w:right="34" w:hanging="357"/>
              <w:rPr>
                <w:rFonts w:ascii="Arial" w:hAnsi="Arial" w:cs="Arial"/>
                <w:szCs w:val="24"/>
              </w:rPr>
            </w:pPr>
            <w:r>
              <w:rPr>
                <w:rFonts w:ascii="Arial" w:hAnsi="Arial" w:cs="Arial"/>
                <w:szCs w:val="24"/>
              </w:rPr>
              <w:t>22</w:t>
            </w:r>
            <w:r w:rsidR="00D557BA" w:rsidRPr="00D557BA">
              <w:rPr>
                <w:rFonts w:ascii="Arial" w:hAnsi="Arial" w:cs="Arial"/>
                <w:szCs w:val="24"/>
              </w:rPr>
              <w:t>.</w:t>
            </w:r>
            <w:r w:rsidR="00D557BA" w:rsidRPr="00D557BA">
              <w:rPr>
                <w:rFonts w:ascii="Arial" w:hAnsi="Arial" w:cs="Arial"/>
                <w:szCs w:val="24"/>
              </w:rPr>
              <w:tab/>
              <w:t xml:space="preserve">Wraz z komputerem należy dostarczyć 2 naklejki do naklejenia na dostarczony sprzęt. Naklejki muszą się cechować specjalnym klejem, który utrudni ich zerwanie (jak np. plomby gwarancyjne). Naklejki muszą posiadać nadruk: co najmniej logo Wykonawcy, rok i miesiąc dostawy w formacie mm/rrrr oraz numer postępowania. Naklejki muszą posiadać wymiary (szer. x wys.) od 30x12 mm do </w:t>
            </w:r>
            <w:r w:rsidR="00D557BA" w:rsidRPr="00D557BA">
              <w:rPr>
                <w:rFonts w:ascii="Arial" w:hAnsi="Arial" w:cs="Arial"/>
                <w:szCs w:val="24"/>
              </w:rPr>
              <w:lastRenderedPageBreak/>
              <w:t>45x20 mm. Naklejki nie mogą być wykonane z wykorzystaniem ogólnie dostępnych, uniwersalnych, samoprzylepnych etykiet papierowych.</w:t>
            </w:r>
          </w:p>
          <w:p w14:paraId="3F9E6D45" w14:textId="223DE227" w:rsidR="00D557BA" w:rsidRPr="00D557BA" w:rsidRDefault="00AF3A27" w:rsidP="0006150A">
            <w:pPr>
              <w:pStyle w:val="Styl1"/>
              <w:spacing w:line="288" w:lineRule="auto"/>
              <w:ind w:left="334" w:right="34" w:hanging="357"/>
              <w:rPr>
                <w:rFonts w:ascii="Arial" w:hAnsi="Arial" w:cs="Arial"/>
                <w:szCs w:val="24"/>
              </w:rPr>
            </w:pPr>
            <w:r>
              <w:rPr>
                <w:rFonts w:ascii="Arial" w:hAnsi="Arial" w:cs="Arial"/>
                <w:szCs w:val="24"/>
              </w:rPr>
              <w:t>23</w:t>
            </w:r>
            <w:r w:rsidR="00D557BA" w:rsidRPr="00D557BA">
              <w:rPr>
                <w:rFonts w:ascii="Arial" w:hAnsi="Arial" w:cs="Arial"/>
                <w:szCs w:val="24"/>
              </w:rPr>
              <w:t>.</w:t>
            </w:r>
            <w:r w:rsidR="00D557BA" w:rsidRPr="00D557BA">
              <w:rPr>
                <w:rFonts w:ascii="Arial" w:hAnsi="Arial" w:cs="Arial"/>
                <w:szCs w:val="24"/>
              </w:rPr>
              <w:tab/>
              <w:t>Komputer na obudowie musi być trwale oznaczony przez producenta symbolem modelu i niepowtarzalnym numerem seryjnym. Nie dopuszcza się wykonania oznaczenia z wykorzystaniem ogólnie dostępnych, uniwersalnych, samoprzylepnych etykiet papierowych.</w:t>
            </w:r>
          </w:p>
          <w:p w14:paraId="3BD2B527" w14:textId="6319AF6C" w:rsidR="00D557BA" w:rsidRPr="00D557BA" w:rsidRDefault="00AF3A27" w:rsidP="0006150A">
            <w:pPr>
              <w:pStyle w:val="Styl1"/>
              <w:spacing w:line="288" w:lineRule="auto"/>
              <w:ind w:left="334" w:right="34" w:hanging="357"/>
              <w:rPr>
                <w:rFonts w:ascii="Arial" w:hAnsi="Arial" w:cs="Arial"/>
                <w:szCs w:val="24"/>
              </w:rPr>
            </w:pPr>
            <w:r>
              <w:rPr>
                <w:rFonts w:ascii="Arial" w:hAnsi="Arial" w:cs="Arial"/>
                <w:szCs w:val="24"/>
              </w:rPr>
              <w:t>24</w:t>
            </w:r>
            <w:r w:rsidR="00D557BA" w:rsidRPr="00D557BA">
              <w:rPr>
                <w:rFonts w:ascii="Arial" w:hAnsi="Arial" w:cs="Arial"/>
                <w:szCs w:val="24"/>
              </w:rPr>
              <w:t>.</w:t>
            </w:r>
            <w:r w:rsidR="00D557BA" w:rsidRPr="00D557BA">
              <w:rPr>
                <w:rFonts w:ascii="Arial" w:hAnsi="Arial" w:cs="Arial"/>
                <w:szCs w:val="24"/>
              </w:rPr>
              <w:tab/>
              <w:t>Podzespoły komputera zainstalowane w komputerze, w ramach niniejszej specyfikacji, muszą działać w zakresie parametrów nominalnych, określonych przez producenta danego podzespołu.</w:t>
            </w:r>
          </w:p>
          <w:p w14:paraId="1D7C5EC7" w14:textId="1A7D5482" w:rsidR="00D557BA" w:rsidRPr="00D557BA" w:rsidRDefault="00AF3A27" w:rsidP="0006150A">
            <w:pPr>
              <w:pStyle w:val="Styl1"/>
              <w:spacing w:line="288" w:lineRule="auto"/>
              <w:ind w:left="334" w:right="34" w:hanging="357"/>
              <w:rPr>
                <w:rFonts w:ascii="Arial" w:hAnsi="Arial" w:cs="Arial"/>
                <w:szCs w:val="24"/>
              </w:rPr>
            </w:pPr>
            <w:r>
              <w:rPr>
                <w:rFonts w:ascii="Arial" w:hAnsi="Arial" w:cs="Arial"/>
                <w:szCs w:val="24"/>
              </w:rPr>
              <w:t>25</w:t>
            </w:r>
            <w:r w:rsidR="00D557BA" w:rsidRPr="00D557BA">
              <w:rPr>
                <w:rFonts w:ascii="Arial" w:hAnsi="Arial" w:cs="Arial"/>
                <w:szCs w:val="24"/>
              </w:rPr>
              <w:t>.</w:t>
            </w:r>
            <w:r w:rsidR="00D557BA" w:rsidRPr="00D557BA">
              <w:rPr>
                <w:rFonts w:ascii="Arial" w:hAnsi="Arial" w:cs="Arial"/>
                <w:szCs w:val="24"/>
              </w:rPr>
              <w:tab/>
              <w:t>Wymagana ilość i rozmieszczenie (wewnątrz i na zewnątrz obudowy komputera) portów USB, audio, wideo, SATA, RJ-45 Gigabit Ethernet Base, nie może być osiągnięta w wyniku stosowania konwerterów, przejściówek, hubów itp.</w:t>
            </w:r>
          </w:p>
        </w:tc>
      </w:tr>
    </w:tbl>
    <w:p w14:paraId="14B1FD85" w14:textId="77777777" w:rsidR="00D12891" w:rsidRPr="00586DAA" w:rsidRDefault="00D12891" w:rsidP="00D557BA">
      <w:pPr>
        <w:widowControl/>
        <w:suppressAutoHyphens w:val="0"/>
        <w:spacing w:line="288" w:lineRule="auto"/>
        <w:ind w:left="1800"/>
        <w:rPr>
          <w:rFonts w:ascii="Arial" w:hAnsi="Arial" w:cs="Arial"/>
          <w:b/>
        </w:rPr>
      </w:pPr>
    </w:p>
    <w:tbl>
      <w:tblPr>
        <w:tblW w:w="988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
        <w:gridCol w:w="5823"/>
        <w:gridCol w:w="3472"/>
      </w:tblGrid>
      <w:tr w:rsidR="00924A3E" w:rsidRPr="00586DAA" w14:paraId="6917F995" w14:textId="77777777" w:rsidTr="006E6872">
        <w:trPr>
          <w:trHeight w:val="482"/>
        </w:trPr>
        <w:tc>
          <w:tcPr>
            <w:tcW w:w="6411" w:type="dxa"/>
            <w:gridSpan w:val="2"/>
            <w:tcBorders>
              <w:top w:val="single" w:sz="4" w:space="0" w:color="auto"/>
              <w:left w:val="single" w:sz="4" w:space="0" w:color="auto"/>
              <w:bottom w:val="single" w:sz="4" w:space="0" w:color="auto"/>
              <w:right w:val="single" w:sz="4" w:space="0" w:color="auto"/>
            </w:tcBorders>
            <w:vAlign w:val="center"/>
          </w:tcPr>
          <w:p w14:paraId="36671425" w14:textId="4F01AF93" w:rsidR="00924A3E" w:rsidRPr="00586DAA" w:rsidRDefault="00DB69D1" w:rsidP="00D557BA">
            <w:pPr>
              <w:spacing w:line="288" w:lineRule="auto"/>
              <w:ind w:left="891" w:hanging="851"/>
              <w:rPr>
                <w:rFonts w:ascii="Arial" w:hAnsi="Arial" w:cs="Arial"/>
                <w:b/>
              </w:rPr>
            </w:pPr>
            <w:r>
              <w:rPr>
                <w:rFonts w:ascii="Arial" w:hAnsi="Arial" w:cs="Arial"/>
                <w:b/>
              </w:rPr>
              <w:t xml:space="preserve">Poz. </w:t>
            </w:r>
            <w:r w:rsidR="004E0E1A">
              <w:rPr>
                <w:rFonts w:ascii="Arial" w:hAnsi="Arial" w:cs="Arial"/>
                <w:b/>
              </w:rPr>
              <w:t>3</w:t>
            </w:r>
            <w:r>
              <w:rPr>
                <w:rFonts w:ascii="Arial" w:hAnsi="Arial" w:cs="Arial"/>
                <w:b/>
              </w:rPr>
              <w:t>.</w:t>
            </w:r>
            <w:r>
              <w:rPr>
                <w:rFonts w:ascii="Arial" w:hAnsi="Arial" w:cs="Arial"/>
                <w:b/>
              </w:rPr>
              <w:tab/>
            </w:r>
            <w:r w:rsidR="00924A3E" w:rsidRPr="00586DAA">
              <w:rPr>
                <w:rFonts w:ascii="Arial" w:hAnsi="Arial" w:cs="Arial"/>
                <w:b/>
              </w:rPr>
              <w:t xml:space="preserve">Urządzenie wielofunkcyjne z obsługą wydruków czarno-białych i w skali szarości </w:t>
            </w:r>
          </w:p>
        </w:tc>
        <w:tc>
          <w:tcPr>
            <w:tcW w:w="3472" w:type="dxa"/>
            <w:tcBorders>
              <w:top w:val="single" w:sz="4" w:space="0" w:color="auto"/>
              <w:left w:val="single" w:sz="4" w:space="0" w:color="auto"/>
              <w:bottom w:val="single" w:sz="4" w:space="0" w:color="auto"/>
              <w:right w:val="single" w:sz="4" w:space="0" w:color="auto"/>
            </w:tcBorders>
            <w:vAlign w:val="center"/>
          </w:tcPr>
          <w:p w14:paraId="2B7CAD7A" w14:textId="2AAE8457" w:rsidR="00924A3E" w:rsidRPr="00586DAA" w:rsidRDefault="0034248A" w:rsidP="00D557BA">
            <w:pPr>
              <w:tabs>
                <w:tab w:val="num" w:pos="120"/>
              </w:tabs>
              <w:spacing w:line="288" w:lineRule="auto"/>
              <w:ind w:left="120"/>
              <w:rPr>
                <w:rFonts w:ascii="Arial" w:hAnsi="Arial" w:cs="Arial"/>
                <w:b/>
              </w:rPr>
            </w:pPr>
            <w:r>
              <w:rPr>
                <w:rFonts w:ascii="Arial" w:hAnsi="Arial" w:cs="Arial"/>
                <w:b/>
              </w:rPr>
              <w:t>Ilość – 4</w:t>
            </w:r>
            <w:r w:rsidR="004E0E1A">
              <w:rPr>
                <w:rFonts w:ascii="Arial" w:hAnsi="Arial" w:cs="Arial"/>
                <w:b/>
              </w:rPr>
              <w:t>0</w:t>
            </w:r>
            <w:r w:rsidR="00924A3E" w:rsidRPr="00586DAA">
              <w:rPr>
                <w:rFonts w:ascii="Arial" w:hAnsi="Arial" w:cs="Arial"/>
                <w:b/>
              </w:rPr>
              <w:t xml:space="preserve"> sztuk</w:t>
            </w:r>
          </w:p>
        </w:tc>
      </w:tr>
      <w:tr w:rsidR="00924A3E" w:rsidRPr="00586DAA" w14:paraId="49659724" w14:textId="77777777" w:rsidTr="006E6872">
        <w:trPr>
          <w:trHeight w:val="482"/>
        </w:trPr>
        <w:tc>
          <w:tcPr>
            <w:tcW w:w="588" w:type="dxa"/>
            <w:tcBorders>
              <w:top w:val="single" w:sz="4" w:space="0" w:color="auto"/>
              <w:left w:val="single" w:sz="4" w:space="0" w:color="auto"/>
              <w:bottom w:val="single" w:sz="4" w:space="0" w:color="auto"/>
              <w:right w:val="single" w:sz="4" w:space="0" w:color="auto"/>
            </w:tcBorders>
            <w:vAlign w:val="center"/>
          </w:tcPr>
          <w:p w14:paraId="57CEC848" w14:textId="77777777" w:rsidR="00924A3E" w:rsidRPr="00586DAA" w:rsidRDefault="00924A3E" w:rsidP="00D557BA">
            <w:pPr>
              <w:spacing w:line="288" w:lineRule="auto"/>
              <w:rPr>
                <w:rFonts w:ascii="Arial" w:hAnsi="Arial" w:cs="Arial"/>
                <w:b/>
              </w:rPr>
            </w:pPr>
            <w:r w:rsidRPr="00586DAA">
              <w:rPr>
                <w:rFonts w:ascii="Arial" w:hAnsi="Arial" w:cs="Arial"/>
                <w:b/>
              </w:rPr>
              <w:t>L.p.</w:t>
            </w:r>
          </w:p>
        </w:tc>
        <w:tc>
          <w:tcPr>
            <w:tcW w:w="9295" w:type="dxa"/>
            <w:gridSpan w:val="2"/>
            <w:tcBorders>
              <w:top w:val="single" w:sz="4" w:space="0" w:color="auto"/>
              <w:left w:val="single" w:sz="4" w:space="0" w:color="auto"/>
              <w:bottom w:val="single" w:sz="4" w:space="0" w:color="auto"/>
              <w:right w:val="single" w:sz="4" w:space="0" w:color="auto"/>
            </w:tcBorders>
            <w:vAlign w:val="center"/>
          </w:tcPr>
          <w:p w14:paraId="32E6555D" w14:textId="77777777" w:rsidR="00924A3E" w:rsidRPr="00586DAA" w:rsidRDefault="00924A3E" w:rsidP="00D557BA">
            <w:pPr>
              <w:spacing w:line="288" w:lineRule="auto"/>
              <w:ind w:right="258"/>
              <w:rPr>
                <w:rFonts w:ascii="Arial" w:hAnsi="Arial" w:cs="Arial"/>
                <w:b/>
              </w:rPr>
            </w:pPr>
            <w:r w:rsidRPr="00586DAA">
              <w:rPr>
                <w:rFonts w:ascii="Arial" w:hAnsi="Arial" w:cs="Arial"/>
                <w:b/>
              </w:rPr>
              <w:t>Opis minimalnych wymagań lub konfiguracji</w:t>
            </w:r>
          </w:p>
        </w:tc>
      </w:tr>
      <w:tr w:rsidR="00924A3E" w:rsidRPr="00586DAA" w14:paraId="7AD51C01" w14:textId="77777777" w:rsidTr="006E6872">
        <w:trPr>
          <w:trHeight w:val="482"/>
        </w:trPr>
        <w:tc>
          <w:tcPr>
            <w:tcW w:w="588" w:type="dxa"/>
            <w:vAlign w:val="center"/>
          </w:tcPr>
          <w:p w14:paraId="59642F6C" w14:textId="77777777" w:rsidR="00924A3E" w:rsidRPr="00586DAA" w:rsidRDefault="00924A3E" w:rsidP="00D557BA">
            <w:pPr>
              <w:spacing w:line="288" w:lineRule="auto"/>
              <w:ind w:right="18"/>
              <w:rPr>
                <w:rFonts w:ascii="Arial" w:hAnsi="Arial" w:cs="Arial"/>
              </w:rPr>
            </w:pPr>
            <w:r w:rsidRPr="00586DAA">
              <w:rPr>
                <w:rFonts w:ascii="Arial" w:hAnsi="Arial" w:cs="Arial"/>
              </w:rPr>
              <w:t>1.</w:t>
            </w:r>
          </w:p>
        </w:tc>
        <w:tc>
          <w:tcPr>
            <w:tcW w:w="9295" w:type="dxa"/>
            <w:gridSpan w:val="2"/>
            <w:vAlign w:val="center"/>
          </w:tcPr>
          <w:p w14:paraId="23484C08" w14:textId="77777777" w:rsidR="001E4BD4" w:rsidRPr="00586DAA" w:rsidRDefault="00924A3E" w:rsidP="00D557BA">
            <w:pPr>
              <w:spacing w:line="288" w:lineRule="auto"/>
              <w:ind w:left="402" w:right="34" w:hanging="425"/>
              <w:rPr>
                <w:rFonts w:ascii="Arial" w:hAnsi="Arial" w:cs="Arial"/>
                <w:b/>
              </w:rPr>
            </w:pPr>
            <w:r w:rsidRPr="00586DAA">
              <w:rPr>
                <w:rFonts w:ascii="Arial" w:hAnsi="Arial" w:cs="Arial"/>
                <w:b/>
              </w:rPr>
              <w:t xml:space="preserve">Zakres funkcjonalności: </w:t>
            </w:r>
          </w:p>
          <w:p w14:paraId="30205B57" w14:textId="6B77D514" w:rsidR="001E4BD4" w:rsidRPr="00586DAA" w:rsidRDefault="001E4BD4" w:rsidP="00777E51">
            <w:pPr>
              <w:pStyle w:val="Akapitzlist"/>
              <w:numPr>
                <w:ilvl w:val="6"/>
                <w:numId w:val="41"/>
              </w:numPr>
              <w:spacing w:line="288" w:lineRule="auto"/>
              <w:ind w:left="334" w:right="34" w:hanging="357"/>
              <w:rPr>
                <w:rFonts w:ascii="Arial" w:hAnsi="Arial" w:cs="Arial"/>
                <w:b/>
                <w:szCs w:val="24"/>
              </w:rPr>
            </w:pPr>
            <w:r w:rsidRPr="00586DAA">
              <w:rPr>
                <w:rFonts w:ascii="Arial" w:hAnsi="Arial" w:cs="Arial"/>
                <w:szCs w:val="24"/>
              </w:rPr>
              <w:t>D</w:t>
            </w:r>
            <w:r w:rsidR="00924A3E" w:rsidRPr="00586DAA">
              <w:rPr>
                <w:rFonts w:ascii="Arial" w:hAnsi="Arial" w:cs="Arial"/>
                <w:szCs w:val="24"/>
              </w:rPr>
              <w:t xml:space="preserve">rukowanie z komputera, </w:t>
            </w:r>
          </w:p>
          <w:p w14:paraId="5CB9B1FD" w14:textId="0BC8CC4B" w:rsidR="001E4BD4" w:rsidRPr="00586DAA" w:rsidRDefault="001E4BD4" w:rsidP="00777E51">
            <w:pPr>
              <w:pStyle w:val="Akapitzlist"/>
              <w:numPr>
                <w:ilvl w:val="6"/>
                <w:numId w:val="41"/>
              </w:numPr>
              <w:spacing w:line="288" w:lineRule="auto"/>
              <w:ind w:left="334" w:right="34" w:hanging="357"/>
              <w:rPr>
                <w:rFonts w:ascii="Arial" w:hAnsi="Arial" w:cs="Arial"/>
                <w:b/>
                <w:szCs w:val="24"/>
              </w:rPr>
            </w:pPr>
            <w:r w:rsidRPr="00586DAA">
              <w:rPr>
                <w:rFonts w:ascii="Arial" w:hAnsi="Arial" w:cs="Arial"/>
                <w:szCs w:val="24"/>
              </w:rPr>
              <w:t>S</w:t>
            </w:r>
            <w:r w:rsidR="00924A3E" w:rsidRPr="00586DAA">
              <w:rPr>
                <w:rFonts w:ascii="Arial" w:hAnsi="Arial" w:cs="Arial"/>
                <w:szCs w:val="24"/>
              </w:rPr>
              <w:t xml:space="preserve">kanowanie na komputer zarówno z podajnika </w:t>
            </w:r>
            <w:r w:rsidR="003A526B" w:rsidRPr="00586DAA">
              <w:rPr>
                <w:rFonts w:ascii="Arial" w:hAnsi="Arial" w:cs="Arial"/>
                <w:szCs w:val="24"/>
              </w:rPr>
              <w:t>dokumentów</w:t>
            </w:r>
            <w:r w:rsidR="00924A3E" w:rsidRPr="00586DAA">
              <w:rPr>
                <w:rFonts w:ascii="Arial" w:hAnsi="Arial" w:cs="Arial"/>
                <w:szCs w:val="24"/>
              </w:rPr>
              <w:t xml:space="preserve">, jak i z blatu skanera, </w:t>
            </w:r>
          </w:p>
          <w:p w14:paraId="7E46D667" w14:textId="4D4096F5" w:rsidR="001E4BD4" w:rsidRPr="00586DAA" w:rsidRDefault="001E4BD4" w:rsidP="00777E51">
            <w:pPr>
              <w:pStyle w:val="Akapitzlist"/>
              <w:numPr>
                <w:ilvl w:val="6"/>
                <w:numId w:val="41"/>
              </w:numPr>
              <w:spacing w:line="288" w:lineRule="auto"/>
              <w:ind w:left="334" w:right="34" w:hanging="357"/>
              <w:rPr>
                <w:rFonts w:ascii="Arial" w:hAnsi="Arial" w:cs="Arial"/>
                <w:b/>
                <w:szCs w:val="24"/>
              </w:rPr>
            </w:pPr>
            <w:r w:rsidRPr="00586DAA">
              <w:rPr>
                <w:rFonts w:ascii="Arial" w:hAnsi="Arial" w:cs="Arial"/>
                <w:szCs w:val="24"/>
              </w:rPr>
              <w:t>K</w:t>
            </w:r>
            <w:r w:rsidR="00924A3E" w:rsidRPr="00586DAA">
              <w:rPr>
                <w:rFonts w:ascii="Arial" w:hAnsi="Arial" w:cs="Arial"/>
                <w:szCs w:val="24"/>
              </w:rPr>
              <w:t xml:space="preserve">opiowanie zarówno z podajnika </w:t>
            </w:r>
            <w:r w:rsidR="003A526B" w:rsidRPr="00586DAA">
              <w:rPr>
                <w:rFonts w:ascii="Arial" w:hAnsi="Arial" w:cs="Arial"/>
                <w:szCs w:val="24"/>
              </w:rPr>
              <w:t>dokumentów</w:t>
            </w:r>
            <w:r w:rsidR="00924A3E" w:rsidRPr="00586DAA">
              <w:rPr>
                <w:rFonts w:ascii="Arial" w:hAnsi="Arial" w:cs="Arial"/>
                <w:szCs w:val="24"/>
              </w:rPr>
              <w:t xml:space="preserve">, jak i z blatu skanera, </w:t>
            </w:r>
          </w:p>
          <w:p w14:paraId="4A244C33" w14:textId="14DBB8B0" w:rsidR="001E4BD4" w:rsidRPr="00586DAA" w:rsidRDefault="001E4BD4" w:rsidP="00777E51">
            <w:pPr>
              <w:pStyle w:val="Akapitzlist"/>
              <w:numPr>
                <w:ilvl w:val="6"/>
                <w:numId w:val="41"/>
              </w:numPr>
              <w:spacing w:line="288" w:lineRule="auto"/>
              <w:ind w:left="334" w:right="34" w:hanging="357"/>
              <w:rPr>
                <w:rFonts w:ascii="Arial" w:hAnsi="Arial" w:cs="Arial"/>
                <w:b/>
                <w:szCs w:val="24"/>
              </w:rPr>
            </w:pPr>
            <w:r w:rsidRPr="00586DAA">
              <w:rPr>
                <w:rFonts w:ascii="Arial" w:hAnsi="Arial" w:cs="Arial"/>
                <w:szCs w:val="24"/>
              </w:rPr>
              <w:t>O</w:t>
            </w:r>
            <w:r w:rsidR="00924A3E" w:rsidRPr="00586DAA">
              <w:rPr>
                <w:rFonts w:ascii="Arial" w:hAnsi="Arial" w:cs="Arial"/>
                <w:szCs w:val="24"/>
              </w:rPr>
              <w:t>bsługa wszystkich funkcji urządzenia przy podłączeniu z komputerem zaró</w:t>
            </w:r>
            <w:r w:rsidRPr="00586DAA">
              <w:rPr>
                <w:rFonts w:ascii="Arial" w:hAnsi="Arial" w:cs="Arial"/>
                <w:szCs w:val="24"/>
              </w:rPr>
              <w:t>wno kablem USB, jak i </w:t>
            </w:r>
            <w:r w:rsidR="00924A3E" w:rsidRPr="00586DAA">
              <w:rPr>
                <w:rFonts w:ascii="Arial" w:hAnsi="Arial" w:cs="Arial"/>
                <w:szCs w:val="24"/>
              </w:rPr>
              <w:t>przez sieć LAN w tym skanowanie</w:t>
            </w:r>
            <w:r w:rsidRPr="00586DAA">
              <w:rPr>
                <w:rFonts w:ascii="Arial" w:hAnsi="Arial" w:cs="Arial"/>
                <w:szCs w:val="24"/>
              </w:rPr>
              <w:t xml:space="preserve"> przez sieć LAN</w:t>
            </w:r>
            <w:r w:rsidR="00924A3E" w:rsidRPr="00586DAA">
              <w:rPr>
                <w:rFonts w:ascii="Arial" w:hAnsi="Arial" w:cs="Arial"/>
                <w:szCs w:val="24"/>
              </w:rPr>
              <w:t xml:space="preserve"> za pomocą sterownika WIA</w:t>
            </w:r>
            <w:r w:rsidR="00C57AB2" w:rsidRPr="00586DAA">
              <w:rPr>
                <w:rFonts w:ascii="Arial" w:hAnsi="Arial" w:cs="Arial"/>
                <w:szCs w:val="24"/>
              </w:rPr>
              <w:t>/TWAIN</w:t>
            </w:r>
            <w:r w:rsidR="00777E51">
              <w:rPr>
                <w:rFonts w:ascii="Arial" w:hAnsi="Arial" w:cs="Arial"/>
                <w:szCs w:val="24"/>
              </w:rPr>
              <w:t xml:space="preserve"> w tym obsługa skanowania przez sieć LAN z podajnika dokumentów w trybie 2 stronnym bezpośrednio do oprogramowania PSZ.eDok i Syriusz posiadanego przez Zamawiającego</w:t>
            </w:r>
            <w:r w:rsidR="00924A3E" w:rsidRPr="00586DAA">
              <w:rPr>
                <w:rFonts w:ascii="Arial" w:hAnsi="Arial" w:cs="Arial"/>
                <w:szCs w:val="24"/>
              </w:rPr>
              <w:t>.</w:t>
            </w:r>
          </w:p>
          <w:p w14:paraId="737C18EC" w14:textId="186A9794" w:rsidR="00924A3E" w:rsidRPr="00586DAA" w:rsidRDefault="003A526B" w:rsidP="00777E51">
            <w:pPr>
              <w:pStyle w:val="Akapitzlist"/>
              <w:numPr>
                <w:ilvl w:val="6"/>
                <w:numId w:val="41"/>
              </w:numPr>
              <w:spacing w:line="288" w:lineRule="auto"/>
              <w:ind w:left="334" w:right="34" w:hanging="357"/>
              <w:rPr>
                <w:rFonts w:ascii="Arial" w:hAnsi="Arial" w:cs="Arial"/>
                <w:b/>
                <w:szCs w:val="24"/>
              </w:rPr>
            </w:pPr>
            <w:r w:rsidRPr="00586DAA">
              <w:rPr>
                <w:rFonts w:ascii="Arial" w:hAnsi="Arial" w:cs="Arial"/>
                <w:szCs w:val="24"/>
              </w:rPr>
              <w:t>P</w:t>
            </w:r>
            <w:r w:rsidR="00924A3E" w:rsidRPr="00586DAA">
              <w:rPr>
                <w:rFonts w:ascii="Arial" w:hAnsi="Arial" w:cs="Arial"/>
                <w:szCs w:val="24"/>
              </w:rPr>
              <w:t>anel sterowani</w:t>
            </w:r>
            <w:r w:rsidR="00C57AB2" w:rsidRPr="00586DAA">
              <w:rPr>
                <w:rFonts w:ascii="Arial" w:hAnsi="Arial" w:cs="Arial"/>
                <w:szCs w:val="24"/>
              </w:rPr>
              <w:t>a</w:t>
            </w:r>
            <w:r w:rsidRPr="00586DAA">
              <w:rPr>
                <w:rFonts w:ascii="Arial" w:hAnsi="Arial" w:cs="Arial"/>
                <w:szCs w:val="24"/>
              </w:rPr>
              <w:t xml:space="preserve"> z ekranem zintegrowany z urządzeniem</w:t>
            </w:r>
            <w:r w:rsidR="00C57AB2" w:rsidRPr="00586DAA">
              <w:rPr>
                <w:rFonts w:ascii="Arial" w:hAnsi="Arial" w:cs="Arial"/>
                <w:szCs w:val="24"/>
              </w:rPr>
              <w:t xml:space="preserve"> </w:t>
            </w:r>
            <w:r w:rsidR="00924A3E" w:rsidRPr="00586DAA">
              <w:rPr>
                <w:rFonts w:ascii="Arial" w:hAnsi="Arial" w:cs="Arial"/>
                <w:szCs w:val="24"/>
              </w:rPr>
              <w:t>do komunikacji z użytkownikiem, za pośrednictwem którego odbywa się</w:t>
            </w:r>
            <w:r w:rsidRPr="00586DAA">
              <w:rPr>
                <w:rFonts w:ascii="Arial" w:hAnsi="Arial" w:cs="Arial"/>
                <w:szCs w:val="24"/>
              </w:rPr>
              <w:t xml:space="preserve"> bezpośrednia</w:t>
            </w:r>
            <w:r w:rsidR="00924A3E" w:rsidRPr="00586DAA">
              <w:rPr>
                <w:rFonts w:ascii="Arial" w:hAnsi="Arial" w:cs="Arial"/>
                <w:szCs w:val="24"/>
              </w:rPr>
              <w:t xml:space="preserve"> obsługa urządzenia.</w:t>
            </w:r>
            <w:r w:rsidR="00924A3E" w:rsidRPr="00586DAA" w:rsidDel="006D2328">
              <w:rPr>
                <w:rFonts w:ascii="Arial" w:hAnsi="Arial" w:cs="Arial"/>
                <w:szCs w:val="24"/>
              </w:rPr>
              <w:t xml:space="preserve"> </w:t>
            </w:r>
          </w:p>
        </w:tc>
      </w:tr>
      <w:tr w:rsidR="00924A3E" w:rsidRPr="00586DAA" w14:paraId="15726996" w14:textId="77777777" w:rsidTr="006E6872">
        <w:trPr>
          <w:trHeight w:val="482"/>
        </w:trPr>
        <w:tc>
          <w:tcPr>
            <w:tcW w:w="588" w:type="dxa"/>
            <w:vAlign w:val="center"/>
          </w:tcPr>
          <w:p w14:paraId="5CA03F62" w14:textId="77777777" w:rsidR="00924A3E" w:rsidRPr="00586DAA" w:rsidRDefault="00924A3E" w:rsidP="00D557BA">
            <w:pPr>
              <w:spacing w:line="288" w:lineRule="auto"/>
              <w:ind w:right="18"/>
              <w:rPr>
                <w:rFonts w:ascii="Arial" w:hAnsi="Arial" w:cs="Arial"/>
              </w:rPr>
            </w:pPr>
            <w:r w:rsidRPr="00586DAA">
              <w:rPr>
                <w:rFonts w:ascii="Arial" w:hAnsi="Arial" w:cs="Arial"/>
              </w:rPr>
              <w:t>2.</w:t>
            </w:r>
          </w:p>
        </w:tc>
        <w:tc>
          <w:tcPr>
            <w:tcW w:w="9295" w:type="dxa"/>
            <w:gridSpan w:val="2"/>
            <w:vAlign w:val="center"/>
          </w:tcPr>
          <w:p w14:paraId="54EEAD93" w14:textId="77777777" w:rsidR="001E4BD4" w:rsidRPr="00586DAA" w:rsidRDefault="00924A3E" w:rsidP="00D557BA">
            <w:pPr>
              <w:spacing w:line="288" w:lineRule="auto"/>
              <w:ind w:left="402" w:right="34" w:hanging="425"/>
              <w:rPr>
                <w:rFonts w:ascii="Arial" w:hAnsi="Arial" w:cs="Arial"/>
                <w:b/>
              </w:rPr>
            </w:pPr>
            <w:r w:rsidRPr="00586DAA">
              <w:rPr>
                <w:rFonts w:ascii="Arial" w:hAnsi="Arial" w:cs="Arial"/>
                <w:b/>
              </w:rPr>
              <w:t xml:space="preserve">Technologie: </w:t>
            </w:r>
          </w:p>
          <w:p w14:paraId="0005E650" w14:textId="2EA92A0A" w:rsidR="001E4BD4" w:rsidRPr="00586DAA" w:rsidRDefault="001E4BD4" w:rsidP="00777E51">
            <w:pPr>
              <w:pStyle w:val="Akapitzlist"/>
              <w:numPr>
                <w:ilvl w:val="6"/>
                <w:numId w:val="35"/>
              </w:numPr>
              <w:spacing w:line="288" w:lineRule="auto"/>
              <w:ind w:left="334" w:right="34" w:hanging="357"/>
              <w:rPr>
                <w:rFonts w:ascii="Arial" w:hAnsi="Arial" w:cs="Arial"/>
                <w:b/>
                <w:szCs w:val="24"/>
              </w:rPr>
            </w:pPr>
            <w:r w:rsidRPr="00586DAA">
              <w:rPr>
                <w:rFonts w:ascii="Arial" w:hAnsi="Arial" w:cs="Arial"/>
                <w:szCs w:val="24"/>
              </w:rPr>
              <w:t>D</w:t>
            </w:r>
            <w:r w:rsidR="00924A3E" w:rsidRPr="00586DAA">
              <w:rPr>
                <w:rFonts w:ascii="Arial" w:hAnsi="Arial" w:cs="Arial"/>
                <w:szCs w:val="24"/>
              </w:rPr>
              <w:t xml:space="preserve">ruk przy wykorzystaniu wiązki lasera lub technologii LED, </w:t>
            </w:r>
          </w:p>
          <w:p w14:paraId="18FEEAE9" w14:textId="6AC8B070" w:rsidR="001E4BD4" w:rsidRPr="00586DAA" w:rsidRDefault="001E4BD4" w:rsidP="00777E51">
            <w:pPr>
              <w:pStyle w:val="Akapitzlist"/>
              <w:numPr>
                <w:ilvl w:val="6"/>
                <w:numId w:val="35"/>
              </w:numPr>
              <w:spacing w:line="288" w:lineRule="auto"/>
              <w:ind w:left="334" w:right="34" w:hanging="357"/>
              <w:rPr>
                <w:rFonts w:ascii="Arial" w:hAnsi="Arial" w:cs="Arial"/>
                <w:b/>
                <w:szCs w:val="24"/>
              </w:rPr>
            </w:pPr>
            <w:r w:rsidRPr="00586DAA">
              <w:rPr>
                <w:rFonts w:ascii="Arial" w:hAnsi="Arial" w:cs="Arial"/>
                <w:szCs w:val="24"/>
              </w:rPr>
              <w:t>D</w:t>
            </w:r>
            <w:r w:rsidR="00924A3E" w:rsidRPr="00586DAA">
              <w:rPr>
                <w:rFonts w:ascii="Arial" w:hAnsi="Arial" w:cs="Arial"/>
                <w:szCs w:val="24"/>
              </w:rPr>
              <w:t xml:space="preserve">ruk i kopiowanie dwustronne obsługiwane przez urządzenie sprzętowo automatycznie, </w:t>
            </w:r>
          </w:p>
          <w:p w14:paraId="75C5166A" w14:textId="609A3DA8" w:rsidR="001E4BD4" w:rsidRPr="00586DAA" w:rsidRDefault="001E4BD4" w:rsidP="00777E51">
            <w:pPr>
              <w:pStyle w:val="Akapitzlist"/>
              <w:numPr>
                <w:ilvl w:val="6"/>
                <w:numId w:val="35"/>
              </w:numPr>
              <w:spacing w:line="288" w:lineRule="auto"/>
              <w:ind w:left="334" w:right="34" w:hanging="357"/>
              <w:rPr>
                <w:rFonts w:ascii="Arial" w:hAnsi="Arial" w:cs="Arial"/>
                <w:b/>
                <w:szCs w:val="24"/>
              </w:rPr>
            </w:pPr>
            <w:r w:rsidRPr="00586DAA">
              <w:rPr>
                <w:rFonts w:ascii="Arial" w:hAnsi="Arial" w:cs="Arial"/>
                <w:szCs w:val="24"/>
              </w:rPr>
              <w:t>P</w:t>
            </w:r>
            <w:r w:rsidR="00924A3E" w:rsidRPr="00586DAA">
              <w:rPr>
                <w:rFonts w:ascii="Arial" w:hAnsi="Arial" w:cs="Arial"/>
                <w:szCs w:val="24"/>
              </w:rPr>
              <w:t>odajnik</w:t>
            </w:r>
            <w:r w:rsidRPr="00586DAA">
              <w:rPr>
                <w:rFonts w:ascii="Arial" w:hAnsi="Arial" w:cs="Arial"/>
                <w:szCs w:val="24"/>
              </w:rPr>
              <w:t xml:space="preserve"> dokumentów</w:t>
            </w:r>
            <w:r w:rsidR="00924A3E" w:rsidRPr="00586DAA">
              <w:rPr>
                <w:rFonts w:ascii="Arial" w:hAnsi="Arial" w:cs="Arial"/>
                <w:szCs w:val="24"/>
              </w:rPr>
              <w:t xml:space="preserve"> </w:t>
            </w:r>
            <w:r w:rsidR="00971E83" w:rsidRPr="00586DAA">
              <w:rPr>
                <w:rFonts w:ascii="Arial" w:hAnsi="Arial" w:cs="Arial"/>
                <w:szCs w:val="24"/>
              </w:rPr>
              <w:t xml:space="preserve">zapewniający skanowanie i </w:t>
            </w:r>
            <w:r w:rsidR="00924A3E" w:rsidRPr="00586DAA">
              <w:rPr>
                <w:rFonts w:ascii="Arial" w:hAnsi="Arial" w:cs="Arial"/>
                <w:szCs w:val="24"/>
              </w:rPr>
              <w:t xml:space="preserve">kopiowanie </w:t>
            </w:r>
            <w:r w:rsidR="00971E83" w:rsidRPr="00586DAA">
              <w:rPr>
                <w:rFonts w:ascii="Arial" w:hAnsi="Arial" w:cs="Arial"/>
                <w:szCs w:val="24"/>
              </w:rPr>
              <w:t xml:space="preserve">jedno i </w:t>
            </w:r>
            <w:r w:rsidR="00924A3E" w:rsidRPr="00586DAA">
              <w:rPr>
                <w:rFonts w:ascii="Arial" w:hAnsi="Arial" w:cs="Arial"/>
                <w:szCs w:val="24"/>
              </w:rPr>
              <w:t>dwustronne</w:t>
            </w:r>
            <w:r w:rsidR="00971E83" w:rsidRPr="00586DAA">
              <w:rPr>
                <w:rFonts w:ascii="Arial" w:hAnsi="Arial" w:cs="Arial"/>
                <w:szCs w:val="24"/>
              </w:rPr>
              <w:t xml:space="preserve"> </w:t>
            </w:r>
            <w:r w:rsidR="00971E83" w:rsidRPr="00586DAA">
              <w:rPr>
                <w:rFonts w:ascii="Arial" w:hAnsi="Arial" w:cs="Arial"/>
                <w:b/>
                <w:szCs w:val="24"/>
              </w:rPr>
              <w:t>jednoprzebiegowo</w:t>
            </w:r>
            <w:r w:rsidR="00924A3E" w:rsidRPr="00586DAA">
              <w:rPr>
                <w:rFonts w:ascii="Arial" w:hAnsi="Arial" w:cs="Arial"/>
                <w:szCs w:val="24"/>
              </w:rPr>
              <w:t xml:space="preserve"> obsługiwane przez urządzenie sprzętowo automatycznie</w:t>
            </w:r>
            <w:r w:rsidR="00971E83" w:rsidRPr="00586DAA">
              <w:rPr>
                <w:rFonts w:ascii="Arial" w:hAnsi="Arial" w:cs="Arial"/>
                <w:szCs w:val="24"/>
              </w:rPr>
              <w:t xml:space="preserve"> bez konieczności ingerencji użytkownika takiej jak ręczne obracanie dokumentów</w:t>
            </w:r>
            <w:r w:rsidR="00924A3E" w:rsidRPr="00586DAA">
              <w:rPr>
                <w:rFonts w:ascii="Arial" w:hAnsi="Arial" w:cs="Arial"/>
                <w:szCs w:val="24"/>
              </w:rPr>
              <w:t>,</w:t>
            </w:r>
          </w:p>
          <w:p w14:paraId="09866B39" w14:textId="541E1F7B" w:rsidR="001E4BD4" w:rsidRPr="00586DAA" w:rsidRDefault="001E4BD4" w:rsidP="00777E51">
            <w:pPr>
              <w:pStyle w:val="Akapitzlist"/>
              <w:numPr>
                <w:ilvl w:val="6"/>
                <w:numId w:val="35"/>
              </w:numPr>
              <w:spacing w:line="288" w:lineRule="auto"/>
              <w:ind w:left="334" w:right="34" w:hanging="357"/>
              <w:rPr>
                <w:rFonts w:ascii="Arial" w:hAnsi="Arial" w:cs="Arial"/>
                <w:b/>
                <w:szCs w:val="24"/>
              </w:rPr>
            </w:pPr>
            <w:r w:rsidRPr="00586DAA">
              <w:rPr>
                <w:rFonts w:ascii="Arial" w:hAnsi="Arial" w:cs="Arial"/>
                <w:szCs w:val="24"/>
              </w:rPr>
              <w:t>R</w:t>
            </w:r>
            <w:r w:rsidR="00924A3E" w:rsidRPr="00586DAA">
              <w:rPr>
                <w:rFonts w:ascii="Arial" w:hAnsi="Arial" w:cs="Arial"/>
                <w:szCs w:val="24"/>
              </w:rPr>
              <w:t>ozdzielczość druku - minimum 600dpi,</w:t>
            </w:r>
          </w:p>
          <w:p w14:paraId="5E5E9248" w14:textId="1F5FBF80" w:rsidR="002A45B7" w:rsidRPr="00586DAA" w:rsidRDefault="001E4BD4" w:rsidP="00777E51">
            <w:pPr>
              <w:pStyle w:val="Akapitzlist"/>
              <w:numPr>
                <w:ilvl w:val="6"/>
                <w:numId w:val="35"/>
              </w:numPr>
              <w:spacing w:line="288" w:lineRule="auto"/>
              <w:ind w:left="334" w:right="34" w:hanging="357"/>
              <w:rPr>
                <w:rFonts w:ascii="Arial" w:hAnsi="Arial" w:cs="Arial"/>
                <w:b/>
                <w:szCs w:val="24"/>
              </w:rPr>
            </w:pPr>
            <w:r w:rsidRPr="00586DAA">
              <w:rPr>
                <w:rFonts w:ascii="Arial" w:hAnsi="Arial" w:cs="Arial"/>
                <w:szCs w:val="24"/>
              </w:rPr>
              <w:t>R</w:t>
            </w:r>
            <w:r w:rsidR="00924A3E" w:rsidRPr="00586DAA">
              <w:rPr>
                <w:rFonts w:ascii="Arial" w:hAnsi="Arial" w:cs="Arial"/>
                <w:szCs w:val="24"/>
              </w:rPr>
              <w:t>ozd</w:t>
            </w:r>
            <w:r w:rsidR="002A45B7" w:rsidRPr="00586DAA">
              <w:rPr>
                <w:rFonts w:ascii="Arial" w:hAnsi="Arial" w:cs="Arial"/>
                <w:szCs w:val="24"/>
              </w:rPr>
              <w:t xml:space="preserve">zielczość </w:t>
            </w:r>
            <w:r w:rsidR="00777E51">
              <w:rPr>
                <w:rFonts w:ascii="Arial" w:hAnsi="Arial" w:cs="Arial"/>
                <w:szCs w:val="24"/>
              </w:rPr>
              <w:t xml:space="preserve">natywna </w:t>
            </w:r>
            <w:r w:rsidR="002A45B7" w:rsidRPr="00586DAA">
              <w:rPr>
                <w:rFonts w:ascii="Arial" w:hAnsi="Arial" w:cs="Arial"/>
                <w:szCs w:val="24"/>
              </w:rPr>
              <w:t>skanera - minimum 600dpi,</w:t>
            </w:r>
          </w:p>
          <w:p w14:paraId="0AAC7789" w14:textId="269E3A9C" w:rsidR="002A45B7" w:rsidRPr="00586DAA" w:rsidRDefault="002A45B7" w:rsidP="00777E51">
            <w:pPr>
              <w:pStyle w:val="Akapitzlist"/>
              <w:numPr>
                <w:ilvl w:val="6"/>
                <w:numId w:val="35"/>
              </w:numPr>
              <w:spacing w:line="288" w:lineRule="auto"/>
              <w:ind w:left="334" w:right="34" w:hanging="357"/>
              <w:rPr>
                <w:rFonts w:ascii="Arial" w:hAnsi="Arial" w:cs="Arial"/>
                <w:b/>
                <w:szCs w:val="24"/>
              </w:rPr>
            </w:pPr>
            <w:r w:rsidRPr="00586DAA">
              <w:rPr>
                <w:rFonts w:ascii="Arial" w:hAnsi="Arial" w:cs="Arial"/>
                <w:szCs w:val="24"/>
              </w:rPr>
              <w:t>Skaner musi umożliwiać skanowanie w </w:t>
            </w:r>
            <w:r w:rsidR="005165C5" w:rsidRPr="00586DAA">
              <w:rPr>
                <w:rFonts w:ascii="Arial" w:hAnsi="Arial" w:cs="Arial"/>
                <w:szCs w:val="24"/>
              </w:rPr>
              <w:t xml:space="preserve">trybie czarno-białym, w </w:t>
            </w:r>
            <w:r w:rsidR="00777E51">
              <w:rPr>
                <w:rFonts w:ascii="Arial" w:hAnsi="Arial" w:cs="Arial"/>
                <w:szCs w:val="24"/>
              </w:rPr>
              <w:t>skali szarości i w </w:t>
            </w:r>
            <w:r w:rsidRPr="00586DAA">
              <w:rPr>
                <w:rFonts w:ascii="Arial" w:hAnsi="Arial" w:cs="Arial"/>
                <w:szCs w:val="24"/>
              </w:rPr>
              <w:t>kolorze (24 bit).</w:t>
            </w:r>
          </w:p>
        </w:tc>
      </w:tr>
      <w:tr w:rsidR="00924A3E" w:rsidRPr="00586DAA" w14:paraId="6A56D090" w14:textId="77777777" w:rsidTr="006E6872">
        <w:trPr>
          <w:trHeight w:val="482"/>
        </w:trPr>
        <w:tc>
          <w:tcPr>
            <w:tcW w:w="588" w:type="dxa"/>
            <w:vAlign w:val="center"/>
          </w:tcPr>
          <w:p w14:paraId="6149566A" w14:textId="585766AB" w:rsidR="00924A3E" w:rsidRPr="00586DAA" w:rsidRDefault="00924A3E" w:rsidP="00D557BA">
            <w:pPr>
              <w:spacing w:line="288" w:lineRule="auto"/>
              <w:ind w:right="18"/>
              <w:rPr>
                <w:rFonts w:ascii="Arial" w:hAnsi="Arial" w:cs="Arial"/>
              </w:rPr>
            </w:pPr>
            <w:r w:rsidRPr="00586DAA">
              <w:rPr>
                <w:rFonts w:ascii="Arial" w:hAnsi="Arial" w:cs="Arial"/>
              </w:rPr>
              <w:t>3.</w:t>
            </w:r>
          </w:p>
        </w:tc>
        <w:tc>
          <w:tcPr>
            <w:tcW w:w="9295" w:type="dxa"/>
            <w:gridSpan w:val="2"/>
            <w:vAlign w:val="center"/>
          </w:tcPr>
          <w:p w14:paraId="61CAE5BD" w14:textId="77777777" w:rsidR="001E4BD4" w:rsidRPr="00586DAA" w:rsidRDefault="00924A3E" w:rsidP="00D557BA">
            <w:pPr>
              <w:spacing w:line="288" w:lineRule="auto"/>
              <w:ind w:left="402" w:right="34" w:hanging="425"/>
              <w:rPr>
                <w:rFonts w:ascii="Arial" w:hAnsi="Arial" w:cs="Arial"/>
                <w:b/>
              </w:rPr>
            </w:pPr>
            <w:r w:rsidRPr="00586DAA">
              <w:rPr>
                <w:rFonts w:ascii="Arial" w:hAnsi="Arial" w:cs="Arial"/>
                <w:b/>
              </w:rPr>
              <w:t xml:space="preserve">Wydajność urządzenia: </w:t>
            </w:r>
          </w:p>
          <w:p w14:paraId="7BC3AB0E" w14:textId="1DEE87CE" w:rsidR="001E4BD4" w:rsidRPr="00586DAA" w:rsidRDefault="001E4BD4" w:rsidP="00777E51">
            <w:pPr>
              <w:pStyle w:val="Akapitzlist"/>
              <w:numPr>
                <w:ilvl w:val="0"/>
                <w:numId w:val="42"/>
              </w:numPr>
              <w:spacing w:line="288" w:lineRule="auto"/>
              <w:ind w:left="334" w:right="34" w:hanging="357"/>
              <w:rPr>
                <w:rFonts w:ascii="Arial" w:hAnsi="Arial" w:cs="Arial"/>
                <w:b/>
                <w:szCs w:val="24"/>
              </w:rPr>
            </w:pPr>
            <w:r w:rsidRPr="00586DAA">
              <w:rPr>
                <w:rFonts w:ascii="Arial" w:hAnsi="Arial" w:cs="Arial"/>
                <w:szCs w:val="24"/>
              </w:rPr>
              <w:t>W</w:t>
            </w:r>
            <w:r w:rsidR="00924A3E" w:rsidRPr="00586DAA">
              <w:rPr>
                <w:rFonts w:ascii="Arial" w:hAnsi="Arial" w:cs="Arial"/>
                <w:szCs w:val="24"/>
              </w:rPr>
              <w:t>ydruki</w:t>
            </w:r>
            <w:r w:rsidR="00971E83" w:rsidRPr="00586DAA">
              <w:rPr>
                <w:rFonts w:ascii="Arial" w:hAnsi="Arial" w:cs="Arial"/>
                <w:szCs w:val="24"/>
              </w:rPr>
              <w:t xml:space="preserve"> jednostronne</w:t>
            </w:r>
            <w:r w:rsidR="00924A3E" w:rsidRPr="00586DAA">
              <w:rPr>
                <w:rFonts w:ascii="Arial" w:hAnsi="Arial" w:cs="Arial"/>
                <w:szCs w:val="24"/>
              </w:rPr>
              <w:t xml:space="preserve"> z prędkością</w:t>
            </w:r>
            <w:r w:rsidR="00924A3E" w:rsidRPr="00586DAA">
              <w:rPr>
                <w:rFonts w:ascii="Arial" w:hAnsi="Arial" w:cs="Arial"/>
                <w:b/>
                <w:szCs w:val="24"/>
              </w:rPr>
              <w:t xml:space="preserve"> </w:t>
            </w:r>
            <w:r w:rsidR="00971E83" w:rsidRPr="00586DAA">
              <w:rPr>
                <w:rFonts w:ascii="Arial" w:hAnsi="Arial" w:cs="Arial"/>
                <w:szCs w:val="24"/>
              </w:rPr>
              <w:t>nominalną minimum 38</w:t>
            </w:r>
            <w:r w:rsidR="00924A3E" w:rsidRPr="00586DAA">
              <w:rPr>
                <w:rFonts w:ascii="Arial" w:hAnsi="Arial" w:cs="Arial"/>
                <w:szCs w:val="24"/>
              </w:rPr>
              <w:t xml:space="preserve"> str./min. dla wydruków </w:t>
            </w:r>
            <w:r w:rsidR="00924A3E" w:rsidRPr="00586DAA">
              <w:rPr>
                <w:rFonts w:ascii="Arial" w:hAnsi="Arial" w:cs="Arial"/>
                <w:szCs w:val="24"/>
              </w:rPr>
              <w:lastRenderedPageBreak/>
              <w:t>na papierze formatu A4 w trybie normalnym,</w:t>
            </w:r>
          </w:p>
          <w:p w14:paraId="77ADCAFA" w14:textId="34D8D882" w:rsidR="00971E83" w:rsidRPr="00586DAA" w:rsidRDefault="00971E83" w:rsidP="00777E51">
            <w:pPr>
              <w:pStyle w:val="Akapitzlist"/>
              <w:numPr>
                <w:ilvl w:val="0"/>
                <w:numId w:val="42"/>
              </w:numPr>
              <w:spacing w:line="288" w:lineRule="auto"/>
              <w:ind w:left="334" w:right="34" w:hanging="357"/>
              <w:rPr>
                <w:rFonts w:ascii="Arial" w:hAnsi="Arial" w:cs="Arial"/>
                <w:b/>
                <w:szCs w:val="24"/>
              </w:rPr>
            </w:pPr>
            <w:r w:rsidRPr="00586DAA">
              <w:rPr>
                <w:rFonts w:ascii="Arial" w:hAnsi="Arial" w:cs="Arial"/>
                <w:szCs w:val="24"/>
              </w:rPr>
              <w:t>Wydruki dwustronne z prędkością</w:t>
            </w:r>
            <w:r w:rsidRPr="00586DAA">
              <w:rPr>
                <w:rFonts w:ascii="Arial" w:hAnsi="Arial" w:cs="Arial"/>
                <w:b/>
                <w:szCs w:val="24"/>
              </w:rPr>
              <w:t xml:space="preserve"> </w:t>
            </w:r>
            <w:r w:rsidRPr="00586DAA">
              <w:rPr>
                <w:rFonts w:ascii="Arial" w:hAnsi="Arial" w:cs="Arial"/>
                <w:szCs w:val="24"/>
              </w:rPr>
              <w:t>nominalną minimum 17 str./min. dla wydruków na papierze formatu A4 w trybie normalnym,</w:t>
            </w:r>
          </w:p>
          <w:p w14:paraId="45C4D4D8" w14:textId="77777777" w:rsidR="00924A3E" w:rsidRPr="00586DAA" w:rsidRDefault="001E4BD4" w:rsidP="00777E51">
            <w:pPr>
              <w:pStyle w:val="Akapitzlist"/>
              <w:numPr>
                <w:ilvl w:val="0"/>
                <w:numId w:val="42"/>
              </w:numPr>
              <w:spacing w:line="288" w:lineRule="auto"/>
              <w:ind w:left="334" w:right="34" w:hanging="357"/>
              <w:rPr>
                <w:rFonts w:ascii="Arial" w:hAnsi="Arial" w:cs="Arial"/>
                <w:b/>
                <w:szCs w:val="24"/>
              </w:rPr>
            </w:pPr>
            <w:r w:rsidRPr="00586DAA">
              <w:rPr>
                <w:rFonts w:ascii="Arial" w:hAnsi="Arial" w:cs="Arial"/>
                <w:szCs w:val="24"/>
              </w:rPr>
              <w:t>C</w:t>
            </w:r>
            <w:r w:rsidR="00924A3E" w:rsidRPr="00586DAA">
              <w:rPr>
                <w:rFonts w:ascii="Arial" w:hAnsi="Arial" w:cs="Arial"/>
                <w:szCs w:val="24"/>
              </w:rPr>
              <w:t xml:space="preserve">zas oczekiwania na wydruk pierwszej strony nie więcej jak </w:t>
            </w:r>
            <w:r w:rsidRPr="00586DAA">
              <w:rPr>
                <w:rFonts w:ascii="Arial" w:hAnsi="Arial" w:cs="Arial"/>
                <w:szCs w:val="24"/>
              </w:rPr>
              <w:t>7s ze stanu gotowości,</w:t>
            </w:r>
          </w:p>
          <w:p w14:paraId="3B7A9FD0" w14:textId="5B63D142" w:rsidR="001E4BD4" w:rsidRPr="00586DAA" w:rsidRDefault="001E4BD4" w:rsidP="00777E51">
            <w:pPr>
              <w:pStyle w:val="Akapitzlist"/>
              <w:numPr>
                <w:ilvl w:val="0"/>
                <w:numId w:val="42"/>
              </w:numPr>
              <w:spacing w:line="288" w:lineRule="auto"/>
              <w:ind w:left="334" w:right="34" w:hanging="357"/>
              <w:rPr>
                <w:rFonts w:ascii="Arial" w:hAnsi="Arial" w:cs="Arial"/>
                <w:b/>
                <w:szCs w:val="24"/>
              </w:rPr>
            </w:pPr>
            <w:r w:rsidRPr="00586DAA">
              <w:rPr>
                <w:rFonts w:ascii="Arial" w:hAnsi="Arial" w:cs="Arial"/>
                <w:szCs w:val="24"/>
              </w:rPr>
              <w:t xml:space="preserve">Skanowanie dokumentów A4 z podajnika dokumentów w trybie kolor </w:t>
            </w:r>
            <w:r w:rsidR="005165C5" w:rsidRPr="00586DAA">
              <w:rPr>
                <w:rFonts w:ascii="Arial" w:hAnsi="Arial" w:cs="Arial"/>
                <w:szCs w:val="24"/>
              </w:rPr>
              <w:t>z</w:t>
            </w:r>
            <w:r w:rsidR="00777E51">
              <w:rPr>
                <w:rFonts w:ascii="Arial" w:hAnsi="Arial" w:cs="Arial"/>
                <w:szCs w:val="24"/>
              </w:rPr>
              <w:t> </w:t>
            </w:r>
            <w:r w:rsidR="005165C5" w:rsidRPr="00586DAA">
              <w:rPr>
                <w:rFonts w:ascii="Arial" w:hAnsi="Arial" w:cs="Arial"/>
                <w:szCs w:val="24"/>
              </w:rPr>
              <w:t xml:space="preserve">rozdzielczością minimum 150dpi </w:t>
            </w:r>
            <w:r w:rsidRPr="00586DAA">
              <w:rPr>
                <w:rFonts w:ascii="Arial" w:hAnsi="Arial" w:cs="Arial"/>
                <w:szCs w:val="24"/>
              </w:rPr>
              <w:t xml:space="preserve">z prędkością nominalną minimum </w:t>
            </w:r>
            <w:r w:rsidR="002535C1" w:rsidRPr="00586DAA">
              <w:rPr>
                <w:rFonts w:ascii="Arial" w:hAnsi="Arial" w:cs="Arial"/>
                <w:szCs w:val="24"/>
              </w:rPr>
              <w:t>19</w:t>
            </w:r>
            <w:r w:rsidRPr="00586DAA">
              <w:rPr>
                <w:rFonts w:ascii="Arial" w:hAnsi="Arial" w:cs="Arial"/>
                <w:szCs w:val="24"/>
              </w:rPr>
              <w:t xml:space="preserve"> obrazów na minutę jednostronnie i 3</w:t>
            </w:r>
            <w:r w:rsidR="002535C1" w:rsidRPr="00586DAA">
              <w:rPr>
                <w:rFonts w:ascii="Arial" w:hAnsi="Arial" w:cs="Arial"/>
                <w:szCs w:val="24"/>
              </w:rPr>
              <w:t>8</w:t>
            </w:r>
            <w:r w:rsidRPr="00586DAA">
              <w:rPr>
                <w:rFonts w:ascii="Arial" w:hAnsi="Arial" w:cs="Arial"/>
                <w:szCs w:val="24"/>
              </w:rPr>
              <w:t xml:space="preserve"> obrazów na minutę dwustronnie,</w:t>
            </w:r>
          </w:p>
          <w:p w14:paraId="5584FFD1" w14:textId="36A6F966" w:rsidR="001E4BD4" w:rsidRPr="00586DAA" w:rsidRDefault="001E4BD4" w:rsidP="00777E51">
            <w:pPr>
              <w:pStyle w:val="Akapitzlist"/>
              <w:numPr>
                <w:ilvl w:val="0"/>
                <w:numId w:val="42"/>
              </w:numPr>
              <w:spacing w:line="288" w:lineRule="auto"/>
              <w:ind w:left="334" w:right="34" w:hanging="357"/>
              <w:rPr>
                <w:rFonts w:ascii="Arial" w:hAnsi="Arial" w:cs="Arial"/>
                <w:b/>
                <w:szCs w:val="24"/>
              </w:rPr>
            </w:pPr>
            <w:r w:rsidRPr="00586DAA">
              <w:rPr>
                <w:rFonts w:ascii="Arial" w:hAnsi="Arial" w:cs="Arial"/>
                <w:szCs w:val="24"/>
              </w:rPr>
              <w:t xml:space="preserve">Skanowanie dokumentów A4 z podajnika dokumentów w trybie </w:t>
            </w:r>
            <w:r w:rsidR="002535C1" w:rsidRPr="00586DAA">
              <w:rPr>
                <w:rFonts w:ascii="Arial" w:hAnsi="Arial" w:cs="Arial"/>
                <w:szCs w:val="24"/>
              </w:rPr>
              <w:t xml:space="preserve">czarno </w:t>
            </w:r>
            <w:r w:rsidR="005165C5" w:rsidRPr="00586DAA">
              <w:rPr>
                <w:rFonts w:ascii="Arial" w:hAnsi="Arial" w:cs="Arial"/>
                <w:szCs w:val="24"/>
              </w:rPr>
              <w:t>–</w:t>
            </w:r>
            <w:r w:rsidR="002535C1" w:rsidRPr="00586DAA">
              <w:rPr>
                <w:rFonts w:ascii="Arial" w:hAnsi="Arial" w:cs="Arial"/>
                <w:szCs w:val="24"/>
              </w:rPr>
              <w:t xml:space="preserve"> białym</w:t>
            </w:r>
            <w:r w:rsidR="005165C5" w:rsidRPr="00586DAA">
              <w:rPr>
                <w:rFonts w:ascii="Arial" w:hAnsi="Arial" w:cs="Arial"/>
                <w:szCs w:val="24"/>
              </w:rPr>
              <w:t xml:space="preserve"> z rozdzielczością minimum 150dpi</w:t>
            </w:r>
            <w:r w:rsidRPr="00586DAA">
              <w:rPr>
                <w:rFonts w:ascii="Arial" w:hAnsi="Arial" w:cs="Arial"/>
                <w:szCs w:val="24"/>
              </w:rPr>
              <w:t xml:space="preserve"> z prędkością nominalną minimum 40 obrazów na minutę jednostronnie i 80 obrazów na minutę dwustronnie.</w:t>
            </w:r>
          </w:p>
        </w:tc>
      </w:tr>
      <w:tr w:rsidR="00924A3E" w:rsidRPr="00586DAA" w14:paraId="265F9637" w14:textId="77777777" w:rsidTr="006E6872">
        <w:trPr>
          <w:trHeight w:val="482"/>
        </w:trPr>
        <w:tc>
          <w:tcPr>
            <w:tcW w:w="588" w:type="dxa"/>
            <w:vAlign w:val="center"/>
          </w:tcPr>
          <w:p w14:paraId="1F8C03C6" w14:textId="2B263C02" w:rsidR="00924A3E" w:rsidRPr="00586DAA" w:rsidRDefault="00924A3E" w:rsidP="00D557BA">
            <w:pPr>
              <w:spacing w:line="288" w:lineRule="auto"/>
              <w:ind w:right="18"/>
              <w:rPr>
                <w:rFonts w:ascii="Arial" w:hAnsi="Arial" w:cs="Arial"/>
              </w:rPr>
            </w:pPr>
            <w:r w:rsidRPr="00586DAA">
              <w:rPr>
                <w:rFonts w:ascii="Arial" w:hAnsi="Arial" w:cs="Arial"/>
              </w:rPr>
              <w:lastRenderedPageBreak/>
              <w:t>4.</w:t>
            </w:r>
          </w:p>
        </w:tc>
        <w:tc>
          <w:tcPr>
            <w:tcW w:w="9295" w:type="dxa"/>
            <w:gridSpan w:val="2"/>
            <w:vAlign w:val="center"/>
          </w:tcPr>
          <w:p w14:paraId="59798624" w14:textId="77777777" w:rsidR="00924A3E" w:rsidRPr="00586DAA" w:rsidRDefault="00924A3E" w:rsidP="00D557BA">
            <w:pPr>
              <w:spacing w:line="288" w:lineRule="auto"/>
              <w:ind w:left="402" w:right="34" w:hanging="425"/>
              <w:rPr>
                <w:rFonts w:ascii="Arial" w:hAnsi="Arial" w:cs="Arial"/>
                <w:b/>
              </w:rPr>
            </w:pPr>
            <w:r w:rsidRPr="00586DAA">
              <w:rPr>
                <w:rFonts w:ascii="Arial" w:hAnsi="Arial" w:cs="Arial"/>
                <w:b/>
              </w:rPr>
              <w:t xml:space="preserve">Obsługiwane rozmiary papieru: </w:t>
            </w:r>
          </w:p>
          <w:p w14:paraId="7AE08BB9" w14:textId="31ABCAD6" w:rsidR="00C93700" w:rsidRPr="00586DAA" w:rsidRDefault="00C93700" w:rsidP="00BA7819">
            <w:pPr>
              <w:widowControl/>
              <w:numPr>
                <w:ilvl w:val="0"/>
                <w:numId w:val="22"/>
              </w:numPr>
              <w:spacing w:line="288" w:lineRule="auto"/>
              <w:ind w:left="334" w:right="34" w:hanging="357"/>
              <w:rPr>
                <w:rFonts w:ascii="Arial" w:hAnsi="Arial" w:cs="Arial"/>
              </w:rPr>
            </w:pPr>
            <w:r w:rsidRPr="00586DAA">
              <w:rPr>
                <w:rFonts w:ascii="Arial" w:hAnsi="Arial" w:cs="Arial"/>
              </w:rPr>
              <w:t>Podajnik uniwersalny</w:t>
            </w:r>
            <w:r w:rsidR="00924A3E" w:rsidRPr="00586DAA">
              <w:rPr>
                <w:rFonts w:ascii="Arial" w:hAnsi="Arial" w:cs="Arial"/>
              </w:rPr>
              <w:t xml:space="preserve"> </w:t>
            </w:r>
            <w:r w:rsidRPr="00586DAA">
              <w:rPr>
                <w:rFonts w:ascii="Arial" w:hAnsi="Arial" w:cs="Arial"/>
              </w:rPr>
              <w:t>co najmniej A4, A5, koperta DL, koperta C6 (dot. papieru wykorzystywanego przez funkcje druku)</w:t>
            </w:r>
            <w:r w:rsidR="002A45B7" w:rsidRPr="00586DAA">
              <w:rPr>
                <w:rFonts w:ascii="Arial" w:hAnsi="Arial" w:cs="Arial"/>
              </w:rPr>
              <w:t>,</w:t>
            </w:r>
          </w:p>
          <w:p w14:paraId="261BEA4C" w14:textId="2BC807EE" w:rsidR="00924A3E" w:rsidRPr="00586DAA" w:rsidRDefault="00C93700" w:rsidP="00BA7819">
            <w:pPr>
              <w:widowControl/>
              <w:numPr>
                <w:ilvl w:val="0"/>
                <w:numId w:val="22"/>
              </w:numPr>
              <w:spacing w:line="288" w:lineRule="auto"/>
              <w:ind w:left="334" w:right="34" w:hanging="357"/>
              <w:rPr>
                <w:rFonts w:ascii="Arial" w:hAnsi="Arial" w:cs="Arial"/>
              </w:rPr>
            </w:pPr>
            <w:r w:rsidRPr="00586DAA">
              <w:rPr>
                <w:rFonts w:ascii="Arial" w:hAnsi="Arial" w:cs="Arial"/>
              </w:rPr>
              <w:t xml:space="preserve">Podajnik dolny </w:t>
            </w:r>
            <w:r w:rsidR="00924A3E" w:rsidRPr="00586DAA">
              <w:rPr>
                <w:rFonts w:ascii="Arial" w:hAnsi="Arial" w:cs="Arial"/>
              </w:rPr>
              <w:t>co najmniej A4, A5</w:t>
            </w:r>
            <w:r w:rsidRPr="00586DAA">
              <w:rPr>
                <w:rFonts w:ascii="Arial" w:hAnsi="Arial" w:cs="Arial"/>
              </w:rPr>
              <w:t xml:space="preserve"> </w:t>
            </w:r>
            <w:r w:rsidR="002535C1" w:rsidRPr="00586DAA">
              <w:rPr>
                <w:rFonts w:ascii="Arial" w:hAnsi="Arial" w:cs="Arial"/>
              </w:rPr>
              <w:t>(dot. papieru wykorzystywanego przez funkcje druku)</w:t>
            </w:r>
            <w:r w:rsidR="002A45B7" w:rsidRPr="00586DAA">
              <w:rPr>
                <w:rFonts w:ascii="Arial" w:hAnsi="Arial" w:cs="Arial"/>
              </w:rPr>
              <w:t>,</w:t>
            </w:r>
          </w:p>
          <w:p w14:paraId="254C5922" w14:textId="70A38707" w:rsidR="00924A3E" w:rsidRPr="00586DAA" w:rsidRDefault="00C93700" w:rsidP="00BA7819">
            <w:pPr>
              <w:widowControl/>
              <w:numPr>
                <w:ilvl w:val="0"/>
                <w:numId w:val="22"/>
              </w:numPr>
              <w:spacing w:line="288" w:lineRule="auto"/>
              <w:ind w:left="334" w:right="34" w:hanging="357"/>
              <w:rPr>
                <w:rFonts w:ascii="Arial" w:hAnsi="Arial" w:cs="Arial"/>
              </w:rPr>
            </w:pPr>
            <w:r w:rsidRPr="00586DAA">
              <w:rPr>
                <w:rFonts w:ascii="Arial" w:hAnsi="Arial" w:cs="Arial"/>
              </w:rPr>
              <w:t xml:space="preserve">Podajnik </w:t>
            </w:r>
            <w:r w:rsidR="002535C1" w:rsidRPr="00586DAA">
              <w:rPr>
                <w:rFonts w:ascii="Arial" w:hAnsi="Arial" w:cs="Arial"/>
              </w:rPr>
              <w:t>dokumentów</w:t>
            </w:r>
            <w:r w:rsidRPr="00586DAA">
              <w:rPr>
                <w:rFonts w:ascii="Arial" w:hAnsi="Arial" w:cs="Arial"/>
              </w:rPr>
              <w:t xml:space="preserve"> do skanowania/kopiowania</w:t>
            </w:r>
            <w:r w:rsidR="00924A3E" w:rsidRPr="00586DAA">
              <w:rPr>
                <w:rFonts w:ascii="Arial" w:hAnsi="Arial" w:cs="Arial"/>
              </w:rPr>
              <w:t xml:space="preserve"> co najmniej A4</w:t>
            </w:r>
            <w:r w:rsidR="002535C1" w:rsidRPr="00586DAA">
              <w:rPr>
                <w:rFonts w:ascii="Arial" w:hAnsi="Arial" w:cs="Arial"/>
              </w:rPr>
              <w:t>, A5 (dot. dokumentów skanowanych</w:t>
            </w:r>
            <w:r w:rsidRPr="00586DAA">
              <w:rPr>
                <w:rFonts w:ascii="Arial" w:hAnsi="Arial" w:cs="Arial"/>
              </w:rPr>
              <w:t xml:space="preserve"> z </w:t>
            </w:r>
            <w:r w:rsidR="002535C1" w:rsidRPr="00586DAA">
              <w:rPr>
                <w:rFonts w:ascii="Arial" w:hAnsi="Arial" w:cs="Arial"/>
              </w:rPr>
              <w:t>podajnika dokumentów)</w:t>
            </w:r>
            <w:r w:rsidR="002A45B7" w:rsidRPr="00586DAA">
              <w:rPr>
                <w:rFonts w:ascii="Arial" w:hAnsi="Arial" w:cs="Arial"/>
              </w:rPr>
              <w:t>,</w:t>
            </w:r>
          </w:p>
          <w:p w14:paraId="17F82992" w14:textId="5420A9FA" w:rsidR="002535C1" w:rsidRPr="00586DAA" w:rsidRDefault="002535C1" w:rsidP="00BA7819">
            <w:pPr>
              <w:widowControl/>
              <w:numPr>
                <w:ilvl w:val="0"/>
                <w:numId w:val="22"/>
              </w:numPr>
              <w:spacing w:line="288" w:lineRule="auto"/>
              <w:ind w:left="334" w:right="34" w:hanging="357"/>
              <w:rPr>
                <w:rFonts w:ascii="Arial" w:hAnsi="Arial" w:cs="Arial"/>
              </w:rPr>
            </w:pPr>
            <w:r w:rsidRPr="00586DAA">
              <w:rPr>
                <w:rFonts w:ascii="Arial" w:hAnsi="Arial" w:cs="Arial"/>
              </w:rPr>
              <w:t>Z blatu skanera co najmniej 216mm x 297mm.</w:t>
            </w:r>
          </w:p>
        </w:tc>
      </w:tr>
      <w:tr w:rsidR="00924A3E" w:rsidRPr="00586DAA" w14:paraId="05456AB8" w14:textId="77777777" w:rsidTr="006E6872">
        <w:trPr>
          <w:trHeight w:val="482"/>
        </w:trPr>
        <w:tc>
          <w:tcPr>
            <w:tcW w:w="588" w:type="dxa"/>
            <w:vAlign w:val="center"/>
          </w:tcPr>
          <w:p w14:paraId="3C127D18" w14:textId="7D042FA9" w:rsidR="00924A3E" w:rsidRPr="00586DAA" w:rsidRDefault="00924A3E" w:rsidP="00D557BA">
            <w:pPr>
              <w:spacing w:line="288" w:lineRule="auto"/>
              <w:ind w:right="18"/>
              <w:rPr>
                <w:rFonts w:ascii="Arial" w:hAnsi="Arial" w:cs="Arial"/>
              </w:rPr>
            </w:pPr>
            <w:r w:rsidRPr="00586DAA">
              <w:rPr>
                <w:rFonts w:ascii="Arial" w:hAnsi="Arial" w:cs="Arial"/>
              </w:rPr>
              <w:t>5.</w:t>
            </w:r>
          </w:p>
        </w:tc>
        <w:tc>
          <w:tcPr>
            <w:tcW w:w="9295" w:type="dxa"/>
            <w:gridSpan w:val="2"/>
            <w:vAlign w:val="center"/>
          </w:tcPr>
          <w:p w14:paraId="2C55D5A4" w14:textId="2DE8ECDB" w:rsidR="00924A3E" w:rsidRPr="00586DAA" w:rsidRDefault="002535C1" w:rsidP="00D557BA">
            <w:pPr>
              <w:spacing w:line="288" w:lineRule="auto"/>
              <w:ind w:left="402" w:right="34" w:hanging="425"/>
              <w:rPr>
                <w:rFonts w:ascii="Arial" w:hAnsi="Arial" w:cs="Arial"/>
                <w:b/>
              </w:rPr>
            </w:pPr>
            <w:r w:rsidRPr="00586DAA">
              <w:rPr>
                <w:rFonts w:ascii="Arial" w:hAnsi="Arial" w:cs="Arial"/>
                <w:b/>
              </w:rPr>
              <w:t>Zgodność</w:t>
            </w:r>
            <w:r w:rsidR="00512EC7" w:rsidRPr="00586DAA">
              <w:rPr>
                <w:rFonts w:ascii="Arial" w:hAnsi="Arial" w:cs="Arial"/>
                <w:b/>
              </w:rPr>
              <w:t xml:space="preserve"> z </w:t>
            </w:r>
            <w:r w:rsidRPr="00586DAA">
              <w:rPr>
                <w:rFonts w:ascii="Arial" w:hAnsi="Arial" w:cs="Arial"/>
                <w:b/>
              </w:rPr>
              <w:t>systemami operacyjnymi</w:t>
            </w:r>
            <w:r w:rsidR="00924A3E" w:rsidRPr="00586DAA">
              <w:rPr>
                <w:rFonts w:ascii="Arial" w:hAnsi="Arial" w:cs="Arial"/>
                <w:b/>
              </w:rPr>
              <w:t xml:space="preserve">: </w:t>
            </w:r>
          </w:p>
          <w:p w14:paraId="73F1B8D6" w14:textId="681917C5" w:rsidR="00924A3E" w:rsidRPr="00586DAA" w:rsidRDefault="00924A3E" w:rsidP="00BA7819">
            <w:pPr>
              <w:widowControl/>
              <w:numPr>
                <w:ilvl w:val="0"/>
                <w:numId w:val="23"/>
              </w:numPr>
              <w:tabs>
                <w:tab w:val="clear" w:pos="635"/>
              </w:tabs>
              <w:spacing w:line="288" w:lineRule="auto"/>
              <w:ind w:left="334" w:right="34" w:hanging="357"/>
              <w:rPr>
                <w:rFonts w:ascii="Arial" w:hAnsi="Arial" w:cs="Arial"/>
              </w:rPr>
            </w:pPr>
            <w:r w:rsidRPr="00586DAA">
              <w:rPr>
                <w:rFonts w:ascii="Arial" w:hAnsi="Arial" w:cs="Arial"/>
              </w:rPr>
              <w:t>Urządzenie musi współpracować co najmniej z systemami</w:t>
            </w:r>
            <w:r w:rsidR="002A45B7" w:rsidRPr="00586DAA">
              <w:rPr>
                <w:rFonts w:ascii="Arial" w:hAnsi="Arial" w:cs="Arial"/>
              </w:rPr>
              <w:t xml:space="preserve"> operacyjnymi z rodziny Windows,</w:t>
            </w:r>
          </w:p>
          <w:p w14:paraId="73866108" w14:textId="3B310C2C" w:rsidR="00924A3E" w:rsidRPr="00586DAA" w:rsidRDefault="00924A3E" w:rsidP="00BA7819">
            <w:pPr>
              <w:widowControl/>
              <w:numPr>
                <w:ilvl w:val="0"/>
                <w:numId w:val="23"/>
              </w:numPr>
              <w:tabs>
                <w:tab w:val="clear" w:pos="635"/>
              </w:tabs>
              <w:spacing w:line="288" w:lineRule="auto"/>
              <w:ind w:left="334" w:right="34" w:hanging="357"/>
              <w:rPr>
                <w:rFonts w:ascii="Arial" w:hAnsi="Arial" w:cs="Arial"/>
              </w:rPr>
            </w:pPr>
            <w:r w:rsidRPr="00586DAA">
              <w:rPr>
                <w:rFonts w:ascii="Arial" w:hAnsi="Arial" w:cs="Arial"/>
              </w:rPr>
              <w:t>Do urządzenia należy zapewnić sterowniki do systemów operacyjnych: Windows</w:t>
            </w:r>
            <w:r w:rsidR="002535C1" w:rsidRPr="00586DAA">
              <w:rPr>
                <w:rFonts w:ascii="Arial" w:hAnsi="Arial" w:cs="Arial"/>
              </w:rPr>
              <w:t xml:space="preserve"> 10</w:t>
            </w:r>
            <w:r w:rsidRPr="00586DAA">
              <w:rPr>
                <w:rFonts w:ascii="Arial" w:hAnsi="Arial" w:cs="Arial"/>
              </w:rPr>
              <w:t xml:space="preserve">, Windows </w:t>
            </w:r>
            <w:r w:rsidR="002535C1" w:rsidRPr="00586DAA">
              <w:rPr>
                <w:rFonts w:ascii="Arial" w:hAnsi="Arial" w:cs="Arial"/>
              </w:rPr>
              <w:t>11 w raz ze sterownikami do obsługi</w:t>
            </w:r>
            <w:r w:rsidR="00777E51">
              <w:rPr>
                <w:rFonts w:ascii="Arial" w:hAnsi="Arial" w:cs="Arial"/>
              </w:rPr>
              <w:t xml:space="preserve"> skanowania takimi jak TWAIN i </w:t>
            </w:r>
            <w:r w:rsidR="002535C1" w:rsidRPr="00586DAA">
              <w:rPr>
                <w:rFonts w:ascii="Arial" w:hAnsi="Arial" w:cs="Arial"/>
              </w:rPr>
              <w:t>WIA</w:t>
            </w:r>
            <w:r w:rsidR="005165C5" w:rsidRPr="00586DAA">
              <w:rPr>
                <w:rFonts w:ascii="Arial" w:hAnsi="Arial" w:cs="Arial"/>
              </w:rPr>
              <w:t xml:space="preserve"> przez sieć LAN</w:t>
            </w:r>
            <w:r w:rsidR="002535C1" w:rsidRPr="00586DAA">
              <w:rPr>
                <w:rFonts w:ascii="Arial" w:hAnsi="Arial" w:cs="Arial"/>
              </w:rPr>
              <w:t>.</w:t>
            </w:r>
          </w:p>
        </w:tc>
      </w:tr>
      <w:tr w:rsidR="00924A3E" w:rsidRPr="00586DAA" w14:paraId="61CCE0EC" w14:textId="77777777" w:rsidTr="006E6872">
        <w:trPr>
          <w:trHeight w:val="482"/>
        </w:trPr>
        <w:tc>
          <w:tcPr>
            <w:tcW w:w="588" w:type="dxa"/>
            <w:vAlign w:val="center"/>
          </w:tcPr>
          <w:p w14:paraId="531BBD3B" w14:textId="77777777" w:rsidR="00924A3E" w:rsidRPr="00586DAA" w:rsidRDefault="00924A3E" w:rsidP="00D557BA">
            <w:pPr>
              <w:spacing w:line="288" w:lineRule="auto"/>
              <w:ind w:right="18"/>
              <w:rPr>
                <w:rFonts w:ascii="Arial" w:hAnsi="Arial" w:cs="Arial"/>
              </w:rPr>
            </w:pPr>
            <w:r w:rsidRPr="00586DAA">
              <w:rPr>
                <w:rFonts w:ascii="Arial" w:hAnsi="Arial" w:cs="Arial"/>
              </w:rPr>
              <w:t>6.</w:t>
            </w:r>
          </w:p>
        </w:tc>
        <w:tc>
          <w:tcPr>
            <w:tcW w:w="9295" w:type="dxa"/>
            <w:gridSpan w:val="2"/>
            <w:vAlign w:val="center"/>
          </w:tcPr>
          <w:p w14:paraId="6A375699" w14:textId="77777777" w:rsidR="00924A3E" w:rsidRPr="00586DAA" w:rsidRDefault="00924A3E" w:rsidP="00D557BA">
            <w:pPr>
              <w:spacing w:line="288" w:lineRule="auto"/>
              <w:ind w:left="402" w:right="34" w:hanging="425"/>
              <w:rPr>
                <w:rFonts w:ascii="Arial" w:hAnsi="Arial" w:cs="Arial"/>
                <w:b/>
              </w:rPr>
            </w:pPr>
            <w:r w:rsidRPr="00586DAA">
              <w:rPr>
                <w:rFonts w:ascii="Arial" w:hAnsi="Arial" w:cs="Arial"/>
                <w:b/>
              </w:rPr>
              <w:t xml:space="preserve">Inne: </w:t>
            </w:r>
          </w:p>
          <w:p w14:paraId="68022770" w14:textId="6A70999D" w:rsidR="00924A3E" w:rsidRPr="00586DAA" w:rsidRDefault="00924A3E"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Urządzenie musi być wyposażone w minimum 2 podajniki papieru: jeden dolny - na minimum 200 arkuszy papieru o gramaturze 80g/m</w:t>
            </w:r>
            <w:r w:rsidRPr="00586DAA">
              <w:rPr>
                <w:rFonts w:ascii="Arial" w:hAnsi="Arial" w:cs="Arial"/>
                <w:szCs w:val="24"/>
                <w:vertAlign w:val="superscript"/>
              </w:rPr>
              <w:t>2</w:t>
            </w:r>
            <w:r w:rsidRPr="00586DAA">
              <w:rPr>
                <w:rFonts w:ascii="Arial" w:hAnsi="Arial" w:cs="Arial"/>
                <w:szCs w:val="24"/>
              </w:rPr>
              <w:t xml:space="preserve">, jeden boczny tzw. </w:t>
            </w:r>
            <w:r w:rsidR="00C93700" w:rsidRPr="00586DAA">
              <w:rPr>
                <w:rFonts w:ascii="Arial" w:hAnsi="Arial" w:cs="Arial"/>
                <w:szCs w:val="24"/>
              </w:rPr>
              <w:t>uniwersalny</w:t>
            </w:r>
            <w:r w:rsidRPr="00586DAA">
              <w:rPr>
                <w:rFonts w:ascii="Arial" w:hAnsi="Arial" w:cs="Arial"/>
                <w:szCs w:val="24"/>
              </w:rPr>
              <w:t xml:space="preserve"> - na minimum </w:t>
            </w:r>
            <w:r w:rsidR="00C819CD" w:rsidRPr="00586DAA">
              <w:rPr>
                <w:rFonts w:ascii="Arial" w:hAnsi="Arial" w:cs="Arial"/>
                <w:szCs w:val="24"/>
              </w:rPr>
              <w:t>75</w:t>
            </w:r>
            <w:r w:rsidRPr="00586DAA">
              <w:rPr>
                <w:rFonts w:ascii="Arial" w:hAnsi="Arial" w:cs="Arial"/>
                <w:szCs w:val="24"/>
              </w:rPr>
              <w:t xml:space="preserve"> arkuszy papieru o gramaturze 80g/m</w:t>
            </w:r>
            <w:r w:rsidRPr="00586DAA">
              <w:rPr>
                <w:rFonts w:ascii="Arial" w:hAnsi="Arial" w:cs="Arial"/>
                <w:szCs w:val="24"/>
                <w:vertAlign w:val="superscript"/>
              </w:rPr>
              <w:t>2</w:t>
            </w:r>
            <w:r w:rsidR="002A45B7" w:rsidRPr="00586DAA">
              <w:rPr>
                <w:rFonts w:ascii="Arial" w:hAnsi="Arial" w:cs="Arial"/>
                <w:szCs w:val="24"/>
              </w:rPr>
              <w:t>,</w:t>
            </w:r>
          </w:p>
          <w:p w14:paraId="4B33902C" w14:textId="4099E1C5" w:rsidR="002C6585" w:rsidRPr="00586DAA" w:rsidRDefault="002C6585"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Urządzenie musi być wyposażone w odbiornik zadrukowanego papieru na minimum 120 arkuszy papieru o gramaturze 80g/m</w:t>
            </w:r>
            <w:r w:rsidRPr="00586DAA">
              <w:rPr>
                <w:rFonts w:ascii="Arial" w:hAnsi="Arial" w:cs="Arial"/>
                <w:szCs w:val="24"/>
                <w:vertAlign w:val="superscript"/>
              </w:rPr>
              <w:t>2</w:t>
            </w:r>
            <w:r w:rsidRPr="00586DAA">
              <w:rPr>
                <w:rFonts w:ascii="Arial" w:hAnsi="Arial" w:cs="Arial"/>
                <w:szCs w:val="24"/>
              </w:rPr>
              <w:t>,</w:t>
            </w:r>
          </w:p>
          <w:p w14:paraId="35AFD731" w14:textId="19068E32" w:rsidR="00924A3E" w:rsidRPr="00586DAA" w:rsidRDefault="00924A3E"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Urządzenie musi być wyposażone w</w:t>
            </w:r>
            <w:r w:rsidRPr="00586DAA" w:rsidDel="008D2252">
              <w:rPr>
                <w:rFonts w:ascii="Arial" w:hAnsi="Arial" w:cs="Arial"/>
                <w:szCs w:val="24"/>
              </w:rPr>
              <w:t xml:space="preserve"> </w:t>
            </w:r>
            <w:r w:rsidRPr="00586DAA">
              <w:rPr>
                <w:rFonts w:ascii="Arial" w:hAnsi="Arial" w:cs="Arial"/>
                <w:szCs w:val="24"/>
              </w:rPr>
              <w:t xml:space="preserve">1 podajnik </w:t>
            </w:r>
            <w:r w:rsidR="00C819CD" w:rsidRPr="00586DAA">
              <w:rPr>
                <w:rFonts w:ascii="Arial" w:hAnsi="Arial" w:cs="Arial"/>
                <w:szCs w:val="24"/>
              </w:rPr>
              <w:t>dokumentów - o pojemności minimum 40</w:t>
            </w:r>
            <w:r w:rsidRPr="00586DAA">
              <w:rPr>
                <w:rFonts w:ascii="Arial" w:hAnsi="Arial" w:cs="Arial"/>
                <w:szCs w:val="24"/>
              </w:rPr>
              <w:t xml:space="preserve"> arkuszy papieru o gramaturze 80g/m</w:t>
            </w:r>
            <w:r w:rsidRPr="00586DAA">
              <w:rPr>
                <w:rFonts w:ascii="Arial" w:hAnsi="Arial" w:cs="Arial"/>
                <w:szCs w:val="24"/>
                <w:vertAlign w:val="superscript"/>
              </w:rPr>
              <w:t xml:space="preserve">2 </w:t>
            </w:r>
            <w:r w:rsidRPr="00586DAA">
              <w:rPr>
                <w:rFonts w:ascii="Arial" w:hAnsi="Arial" w:cs="Arial"/>
                <w:szCs w:val="24"/>
              </w:rPr>
              <w:t>obsługujący sprzę</w:t>
            </w:r>
            <w:r w:rsidR="005165C5" w:rsidRPr="00586DAA">
              <w:rPr>
                <w:rFonts w:ascii="Arial" w:hAnsi="Arial" w:cs="Arial"/>
                <w:szCs w:val="24"/>
              </w:rPr>
              <w:t xml:space="preserve">towo automatycznie kopiowanie i </w:t>
            </w:r>
            <w:r w:rsidRPr="00586DAA">
              <w:rPr>
                <w:rFonts w:ascii="Arial" w:hAnsi="Arial" w:cs="Arial"/>
                <w:szCs w:val="24"/>
              </w:rPr>
              <w:t>skanowanie dwustronne</w:t>
            </w:r>
            <w:r w:rsidR="00C819CD" w:rsidRPr="00586DAA">
              <w:rPr>
                <w:rFonts w:ascii="Arial" w:hAnsi="Arial" w:cs="Arial"/>
                <w:szCs w:val="24"/>
              </w:rPr>
              <w:t xml:space="preserve"> jednoprzebiegowo</w:t>
            </w:r>
            <w:r w:rsidR="002A45B7" w:rsidRPr="00586DAA">
              <w:rPr>
                <w:rFonts w:ascii="Arial" w:hAnsi="Arial" w:cs="Arial"/>
                <w:szCs w:val="24"/>
              </w:rPr>
              <w:t>,</w:t>
            </w:r>
          </w:p>
          <w:p w14:paraId="35DF5508" w14:textId="2B89C2C5" w:rsidR="00924A3E" w:rsidRPr="00586DAA" w:rsidRDefault="00924A3E"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Urządzenie musi obsługiwać lub emulować minimum języki</w:t>
            </w:r>
            <w:r w:rsidR="005165C5" w:rsidRPr="00586DAA">
              <w:rPr>
                <w:rFonts w:ascii="Arial" w:hAnsi="Arial" w:cs="Arial"/>
                <w:szCs w:val="24"/>
              </w:rPr>
              <w:t>:</w:t>
            </w:r>
            <w:r w:rsidRPr="00586DAA">
              <w:rPr>
                <w:rFonts w:ascii="Arial" w:hAnsi="Arial" w:cs="Arial"/>
                <w:szCs w:val="24"/>
              </w:rPr>
              <w:t xml:space="preserve"> PCL i Postscript lub kompatybilny z Postscript, przełączanie języków musi odbywać się automatyczni</w:t>
            </w:r>
            <w:r w:rsidR="002A45B7" w:rsidRPr="00586DAA">
              <w:rPr>
                <w:rFonts w:ascii="Arial" w:hAnsi="Arial" w:cs="Arial"/>
                <w:szCs w:val="24"/>
              </w:rPr>
              <w:t>e,</w:t>
            </w:r>
          </w:p>
          <w:p w14:paraId="63A1F49A" w14:textId="58F57EE6" w:rsidR="002A45B7" w:rsidRPr="00586DAA" w:rsidRDefault="002A45B7"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Skaner musi zapewniać możliwość wskazania rozdzielczości skanowania minimum w zakresie: 150dpi, 300dpi, 600dpi,</w:t>
            </w:r>
          </w:p>
          <w:p w14:paraId="318E8830" w14:textId="6C5D5DC6" w:rsidR="002A45B7" w:rsidRPr="00586DAA" w:rsidRDefault="002A45B7"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Skaner misi zapewniać możliwość zapisu pli</w:t>
            </w:r>
            <w:r w:rsidR="001F667B">
              <w:rPr>
                <w:rFonts w:ascii="Arial" w:hAnsi="Arial" w:cs="Arial"/>
                <w:szCs w:val="24"/>
              </w:rPr>
              <w:t>ków na komputerze minimum w </w:t>
            </w:r>
            <w:r w:rsidRPr="00586DAA">
              <w:rPr>
                <w:rFonts w:ascii="Arial" w:hAnsi="Arial" w:cs="Arial"/>
                <w:szCs w:val="24"/>
              </w:rPr>
              <w:t>formatach ttif, jpeg, pdf,</w:t>
            </w:r>
          </w:p>
          <w:p w14:paraId="0B9E064B" w14:textId="249159B5" w:rsidR="002A45B7" w:rsidRPr="00586DAA" w:rsidRDefault="002A45B7"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Zeskanowanie materiały mus</w:t>
            </w:r>
            <w:r w:rsidR="005165C5" w:rsidRPr="00586DAA">
              <w:rPr>
                <w:rFonts w:ascii="Arial" w:hAnsi="Arial" w:cs="Arial"/>
                <w:szCs w:val="24"/>
              </w:rPr>
              <w:t>zą być możliwe do</w:t>
            </w:r>
            <w:r w:rsidRPr="00586DAA">
              <w:rPr>
                <w:rFonts w:ascii="Arial" w:hAnsi="Arial" w:cs="Arial"/>
                <w:szCs w:val="24"/>
              </w:rPr>
              <w:t xml:space="preserve">: zapisania na dysku komputera, wysłania z poziomu urządzenia pocztą elektroniczną, wysłania z poziomu </w:t>
            </w:r>
            <w:r w:rsidRPr="00586DAA">
              <w:rPr>
                <w:rFonts w:ascii="Arial" w:hAnsi="Arial" w:cs="Arial"/>
                <w:szCs w:val="24"/>
              </w:rPr>
              <w:lastRenderedPageBreak/>
              <w:t>urządzenia na udział sieciowy,</w:t>
            </w:r>
          </w:p>
          <w:p w14:paraId="53CDF2C4" w14:textId="40922A5B" w:rsidR="00924A3E" w:rsidRPr="00586DAA" w:rsidRDefault="00924A3E"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Urządzenie musi być wyposażone w port USB umożliwiający podłączenie urządzenia do komputera, port Ethernet RJ-45 minimum 10/100 ze wsparciem dla komunikacji w protokole TCP/IP (IPv4 i IPv6) umożliwiający obsługę wszystkich funkcji urządzenia przez sieć LAN</w:t>
            </w:r>
            <w:r w:rsidR="00C93700" w:rsidRPr="00586DAA">
              <w:rPr>
                <w:rFonts w:ascii="Arial" w:hAnsi="Arial" w:cs="Arial"/>
                <w:szCs w:val="24"/>
              </w:rPr>
              <w:t>, w tym musi wspierać technologie TLS</w:t>
            </w:r>
            <w:r w:rsidR="005165C5" w:rsidRPr="00586DAA">
              <w:rPr>
                <w:rFonts w:ascii="Arial" w:hAnsi="Arial" w:cs="Arial"/>
                <w:szCs w:val="24"/>
              </w:rPr>
              <w:t xml:space="preserve"> minimum </w:t>
            </w:r>
            <w:r w:rsidR="00C93700" w:rsidRPr="00586DAA">
              <w:rPr>
                <w:rFonts w:ascii="Arial" w:hAnsi="Arial" w:cs="Arial"/>
                <w:szCs w:val="24"/>
              </w:rPr>
              <w:t>1.</w:t>
            </w:r>
            <w:r w:rsidR="005165C5" w:rsidRPr="00586DAA">
              <w:rPr>
                <w:rFonts w:ascii="Arial" w:hAnsi="Arial" w:cs="Arial"/>
                <w:szCs w:val="24"/>
              </w:rPr>
              <w:t>2</w:t>
            </w:r>
            <w:r w:rsidR="002A45B7" w:rsidRPr="00586DAA">
              <w:rPr>
                <w:rFonts w:ascii="Arial" w:hAnsi="Arial" w:cs="Arial"/>
                <w:szCs w:val="24"/>
              </w:rPr>
              <w:t>,</w:t>
            </w:r>
          </w:p>
          <w:p w14:paraId="1EE72165" w14:textId="7A5B727F" w:rsidR="00924A3E" w:rsidRPr="00586DAA" w:rsidRDefault="00924A3E"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Urządzenie m</w:t>
            </w:r>
            <w:r w:rsidR="00327067" w:rsidRPr="00586DAA">
              <w:rPr>
                <w:rFonts w:ascii="Arial" w:hAnsi="Arial" w:cs="Arial"/>
                <w:szCs w:val="24"/>
              </w:rPr>
              <w:t>usi być wyposażone w minimum 256</w:t>
            </w:r>
            <w:r w:rsidR="002A45B7" w:rsidRPr="00586DAA">
              <w:rPr>
                <w:rFonts w:ascii="Arial" w:hAnsi="Arial" w:cs="Arial"/>
                <w:szCs w:val="24"/>
              </w:rPr>
              <w:t>MB pamięci RAM,</w:t>
            </w:r>
          </w:p>
          <w:p w14:paraId="23F8F184" w14:textId="41801F15" w:rsidR="00924A3E" w:rsidRPr="00586DAA" w:rsidRDefault="00924A3E"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 xml:space="preserve">Urządzenie musi się cechować normatywnym </w:t>
            </w:r>
            <w:r w:rsidR="00327067" w:rsidRPr="00586DAA">
              <w:rPr>
                <w:rFonts w:ascii="Arial" w:hAnsi="Arial" w:cs="Arial"/>
                <w:szCs w:val="24"/>
              </w:rPr>
              <w:t>cyklem pracy nie mniejszym jak 6</w:t>
            </w:r>
            <w:r w:rsidRPr="00586DAA">
              <w:rPr>
                <w:rFonts w:ascii="Arial" w:hAnsi="Arial" w:cs="Arial"/>
                <w:szCs w:val="24"/>
              </w:rPr>
              <w:t>00</w:t>
            </w:r>
            <w:r w:rsidR="002A45B7" w:rsidRPr="00586DAA">
              <w:rPr>
                <w:rFonts w:ascii="Arial" w:hAnsi="Arial" w:cs="Arial"/>
                <w:szCs w:val="24"/>
              </w:rPr>
              <w:t>00 stron dla druku i kopiowania,</w:t>
            </w:r>
          </w:p>
          <w:p w14:paraId="205615EB" w14:textId="2224CD8A" w:rsidR="00924A3E" w:rsidRPr="00586DAA" w:rsidRDefault="00924A3E"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Urządzenie musi posiadać odpowiedni kabel do podłą</w:t>
            </w:r>
            <w:r w:rsidR="002A45B7" w:rsidRPr="00586DAA">
              <w:rPr>
                <w:rFonts w:ascii="Arial" w:hAnsi="Arial" w:cs="Arial"/>
                <w:szCs w:val="24"/>
              </w:rPr>
              <w:t>czenia urządzenia do sieci 230V</w:t>
            </w:r>
            <w:r w:rsidR="005165C5" w:rsidRPr="00586DAA">
              <w:rPr>
                <w:rFonts w:ascii="Arial" w:hAnsi="Arial" w:cs="Arial"/>
                <w:szCs w:val="24"/>
              </w:rPr>
              <w:t xml:space="preserve"> o ile nie jest wyposażone w gniazdo zgodne z IEC320 C13</w:t>
            </w:r>
            <w:r w:rsidR="002A45B7" w:rsidRPr="00586DAA">
              <w:rPr>
                <w:rFonts w:ascii="Arial" w:hAnsi="Arial" w:cs="Arial"/>
                <w:szCs w:val="24"/>
              </w:rPr>
              <w:t>,</w:t>
            </w:r>
          </w:p>
          <w:p w14:paraId="21939E5B" w14:textId="677AA629" w:rsidR="00924A3E" w:rsidRPr="00586DAA" w:rsidRDefault="00924A3E"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Materiał eksploatacyjny – toner zintegrowany z bębnem lub toner i bęben osobno, przy czym w przypadku osobnego bębna jego trwa</w:t>
            </w:r>
            <w:r w:rsidR="00327067" w:rsidRPr="00586DAA">
              <w:rPr>
                <w:rFonts w:ascii="Arial" w:hAnsi="Arial" w:cs="Arial"/>
                <w:szCs w:val="24"/>
              </w:rPr>
              <w:t xml:space="preserve">łość musi wynosić co najmniej </w:t>
            </w:r>
            <w:r w:rsidR="008D31BC" w:rsidRPr="00586DAA">
              <w:rPr>
                <w:rFonts w:ascii="Arial" w:hAnsi="Arial" w:cs="Arial"/>
                <w:szCs w:val="24"/>
              </w:rPr>
              <w:t xml:space="preserve">nominalnie </w:t>
            </w:r>
            <w:r w:rsidR="00327067" w:rsidRPr="00586DAA">
              <w:rPr>
                <w:rFonts w:ascii="Arial" w:hAnsi="Arial" w:cs="Arial"/>
                <w:szCs w:val="24"/>
              </w:rPr>
              <w:t>35</w:t>
            </w:r>
            <w:r w:rsidR="002A45B7" w:rsidRPr="00586DAA">
              <w:rPr>
                <w:rFonts w:ascii="Arial" w:hAnsi="Arial" w:cs="Arial"/>
                <w:szCs w:val="24"/>
              </w:rPr>
              <w:t>000 stron,</w:t>
            </w:r>
          </w:p>
          <w:p w14:paraId="350BDE99" w14:textId="355F07AF" w:rsidR="008D31BC" w:rsidRPr="00586DAA" w:rsidRDefault="008D31BC"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Urządzenie musi wspierać możliwość użytkowania materiałów eksploatacyjnych o</w:t>
            </w:r>
            <w:r w:rsidR="001F667B">
              <w:rPr>
                <w:rFonts w:ascii="Arial" w:hAnsi="Arial" w:cs="Arial"/>
                <w:szCs w:val="24"/>
              </w:rPr>
              <w:t> </w:t>
            </w:r>
            <w:r w:rsidRPr="00586DAA">
              <w:rPr>
                <w:rFonts w:ascii="Arial" w:hAnsi="Arial" w:cs="Arial"/>
                <w:szCs w:val="24"/>
              </w:rPr>
              <w:t>wysokiej pojemności które nominalnie zapewnią wydruk na jednym mate</w:t>
            </w:r>
            <w:r w:rsidR="00A41919" w:rsidRPr="00586DAA">
              <w:rPr>
                <w:rFonts w:ascii="Arial" w:hAnsi="Arial" w:cs="Arial"/>
                <w:szCs w:val="24"/>
              </w:rPr>
              <w:t>riale nie mniej jak 120</w:t>
            </w:r>
            <w:r w:rsidR="002A45B7" w:rsidRPr="00586DAA">
              <w:rPr>
                <w:rFonts w:ascii="Arial" w:hAnsi="Arial" w:cs="Arial"/>
                <w:szCs w:val="24"/>
              </w:rPr>
              <w:t>00 stron,</w:t>
            </w:r>
          </w:p>
          <w:p w14:paraId="372ED590" w14:textId="71122565" w:rsidR="00924A3E" w:rsidRPr="00586DAA" w:rsidRDefault="0033071F" w:rsidP="00BA7819">
            <w:pPr>
              <w:pStyle w:val="Akapitzlist"/>
              <w:numPr>
                <w:ilvl w:val="6"/>
                <w:numId w:val="6"/>
              </w:numPr>
              <w:spacing w:line="288" w:lineRule="auto"/>
              <w:ind w:left="334" w:right="34" w:hanging="357"/>
              <w:rPr>
                <w:rFonts w:ascii="Arial" w:hAnsi="Arial" w:cs="Arial"/>
                <w:szCs w:val="24"/>
              </w:rPr>
            </w:pPr>
            <w:r>
              <w:rPr>
                <w:rFonts w:ascii="Arial" w:hAnsi="Arial" w:cs="Arial"/>
                <w:szCs w:val="24"/>
              </w:rPr>
              <w:t>W przypadku gdy urządzenie nie jest zgodne z tonerami Xerox 006R04381 i z bębnami Xerox 013R00690 jakie posiada Zamawiający</w:t>
            </w:r>
            <w:r w:rsidRPr="00586DAA">
              <w:rPr>
                <w:rFonts w:ascii="Arial" w:hAnsi="Arial" w:cs="Arial"/>
                <w:szCs w:val="24"/>
              </w:rPr>
              <w:t xml:space="preserve"> </w:t>
            </w:r>
            <w:r>
              <w:rPr>
                <w:rFonts w:ascii="Arial" w:hAnsi="Arial" w:cs="Arial"/>
                <w:szCs w:val="24"/>
              </w:rPr>
              <w:t>d</w:t>
            </w:r>
            <w:r w:rsidR="00924A3E" w:rsidRPr="00586DAA">
              <w:rPr>
                <w:rFonts w:ascii="Arial" w:hAnsi="Arial" w:cs="Arial"/>
                <w:szCs w:val="24"/>
              </w:rPr>
              <w:t xml:space="preserve">o </w:t>
            </w:r>
            <w:r>
              <w:rPr>
                <w:rFonts w:ascii="Arial" w:hAnsi="Arial" w:cs="Arial"/>
                <w:szCs w:val="24"/>
              </w:rPr>
              <w:t xml:space="preserve">każdego </w:t>
            </w:r>
            <w:r w:rsidR="00924A3E" w:rsidRPr="00586DAA">
              <w:rPr>
                <w:rFonts w:ascii="Arial" w:hAnsi="Arial" w:cs="Arial"/>
                <w:szCs w:val="24"/>
              </w:rPr>
              <w:t xml:space="preserve">urządzenia należy dostarczyć zapas tonerów umożliwiających wydrukowanie </w:t>
            </w:r>
            <w:r w:rsidR="00951666" w:rsidRPr="00586DAA">
              <w:rPr>
                <w:rFonts w:ascii="Arial" w:hAnsi="Arial" w:cs="Arial"/>
                <w:szCs w:val="24"/>
              </w:rPr>
              <w:t xml:space="preserve">nominalnie </w:t>
            </w:r>
            <w:r w:rsidR="00924A3E" w:rsidRPr="00586DAA">
              <w:rPr>
                <w:rFonts w:ascii="Arial" w:hAnsi="Arial" w:cs="Arial"/>
                <w:szCs w:val="24"/>
              </w:rPr>
              <w:t xml:space="preserve">co najmniej </w:t>
            </w:r>
            <w:r w:rsidR="008D31BC" w:rsidRPr="00586DAA">
              <w:rPr>
                <w:rFonts w:ascii="Arial" w:hAnsi="Arial" w:cs="Arial"/>
                <w:szCs w:val="24"/>
              </w:rPr>
              <w:t>20</w:t>
            </w:r>
            <w:r w:rsidR="00924A3E" w:rsidRPr="00586DAA">
              <w:rPr>
                <w:rFonts w:ascii="Arial" w:hAnsi="Arial" w:cs="Arial"/>
                <w:szCs w:val="24"/>
              </w:rPr>
              <w:t>000 stron przy 5% zaczernieniu, nie licząc to</w:t>
            </w:r>
            <w:r w:rsidR="00951666" w:rsidRPr="00586DAA">
              <w:rPr>
                <w:rFonts w:ascii="Arial" w:hAnsi="Arial" w:cs="Arial"/>
                <w:szCs w:val="24"/>
              </w:rPr>
              <w:t>nera startowego dostarczanego w </w:t>
            </w:r>
            <w:r w:rsidR="00924A3E" w:rsidRPr="00586DAA">
              <w:rPr>
                <w:rFonts w:ascii="Arial" w:hAnsi="Arial" w:cs="Arial"/>
                <w:szCs w:val="24"/>
              </w:rPr>
              <w:t>opakowaniu drukarki przez jej producenta.</w:t>
            </w:r>
            <w:r w:rsidR="008D31BC" w:rsidRPr="00586DAA">
              <w:rPr>
                <w:rFonts w:ascii="Arial" w:hAnsi="Arial" w:cs="Arial"/>
                <w:szCs w:val="24"/>
              </w:rPr>
              <w:t xml:space="preserve"> Zapewniany zapas materiałów musi występować na liście referencyjnej materiałów eksploatacyjnych kompatybilnych z oferowanym urządzeniem wskazanej przez producenta </w:t>
            </w:r>
            <w:r w:rsidR="00647754">
              <w:rPr>
                <w:rFonts w:ascii="Arial" w:hAnsi="Arial" w:cs="Arial"/>
                <w:szCs w:val="24"/>
              </w:rPr>
              <w:t>oferowanego urządzenia.</w:t>
            </w:r>
          </w:p>
          <w:p w14:paraId="000E150E" w14:textId="4CA05222" w:rsidR="00924A3E" w:rsidRPr="00586DAA" w:rsidRDefault="00924A3E"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Pobór mocy w stanie wyłączonym</w:t>
            </w:r>
            <w:r w:rsidR="00C93700" w:rsidRPr="00586DAA">
              <w:rPr>
                <w:rFonts w:ascii="Arial" w:hAnsi="Arial" w:cs="Arial"/>
                <w:szCs w:val="24"/>
              </w:rPr>
              <w:t>/uśpienia</w:t>
            </w:r>
            <w:r w:rsidRPr="00586DAA">
              <w:rPr>
                <w:rFonts w:ascii="Arial" w:hAnsi="Arial" w:cs="Arial"/>
                <w:szCs w:val="24"/>
              </w:rPr>
              <w:t xml:space="preserve"> nie może być wyższy jak </w:t>
            </w:r>
            <w:r w:rsidR="00951666" w:rsidRPr="00586DAA">
              <w:rPr>
                <w:rFonts w:ascii="Arial" w:hAnsi="Arial" w:cs="Arial"/>
                <w:szCs w:val="24"/>
              </w:rPr>
              <w:t>2</w:t>
            </w:r>
            <w:r w:rsidR="002A45B7" w:rsidRPr="00586DAA">
              <w:rPr>
                <w:rFonts w:ascii="Arial" w:hAnsi="Arial" w:cs="Arial"/>
                <w:szCs w:val="24"/>
              </w:rPr>
              <w:t>W,</w:t>
            </w:r>
          </w:p>
          <w:p w14:paraId="3BAE3B84" w14:textId="2A9E5B66" w:rsidR="00951666" w:rsidRPr="00586DAA" w:rsidRDefault="00951666"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Pobór mocy w stanie oczekiwania (standby) nie może być wyższy jak 10</w:t>
            </w:r>
            <w:r w:rsidR="005165C5" w:rsidRPr="00586DAA">
              <w:rPr>
                <w:rFonts w:ascii="Arial" w:hAnsi="Arial" w:cs="Arial"/>
                <w:szCs w:val="24"/>
              </w:rPr>
              <w:t>W,</w:t>
            </w:r>
          </w:p>
          <w:p w14:paraId="6D73C257" w14:textId="60317971" w:rsidR="008955AB" w:rsidRPr="00586DAA" w:rsidRDefault="008955AB"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 xml:space="preserve">Suma wymiarów podstawy obudowy nie może przekroczyć </w:t>
            </w:r>
            <w:r w:rsidR="004C092D" w:rsidRPr="00586DAA">
              <w:rPr>
                <w:rFonts w:ascii="Arial" w:hAnsi="Arial" w:cs="Arial"/>
                <w:szCs w:val="24"/>
              </w:rPr>
              <w:t>80</w:t>
            </w:r>
            <w:r w:rsidR="0033071F">
              <w:rPr>
                <w:rFonts w:ascii="Arial" w:hAnsi="Arial" w:cs="Arial"/>
                <w:szCs w:val="24"/>
              </w:rPr>
              <w:t>,5</w:t>
            </w:r>
            <w:r w:rsidRPr="00586DAA">
              <w:rPr>
                <w:rFonts w:ascii="Arial" w:hAnsi="Arial" w:cs="Arial"/>
                <w:szCs w:val="24"/>
              </w:rPr>
              <w:t>cm,</w:t>
            </w:r>
          </w:p>
          <w:p w14:paraId="2E15501E" w14:textId="77777777" w:rsidR="008955AB" w:rsidRDefault="008955AB"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Wysokość ur</w:t>
            </w:r>
            <w:r w:rsidR="004C092D" w:rsidRPr="00586DAA">
              <w:rPr>
                <w:rFonts w:ascii="Arial" w:hAnsi="Arial" w:cs="Arial"/>
                <w:szCs w:val="24"/>
              </w:rPr>
              <w:t>ządzenia nie może przekroczyć 36</w:t>
            </w:r>
            <w:r w:rsidR="000F7961">
              <w:rPr>
                <w:rFonts w:ascii="Arial" w:hAnsi="Arial" w:cs="Arial"/>
                <w:szCs w:val="24"/>
              </w:rPr>
              <w:t xml:space="preserve"> cm,</w:t>
            </w:r>
          </w:p>
          <w:p w14:paraId="1AC3BA40" w14:textId="6FAB64B8" w:rsidR="000F7961" w:rsidRPr="00586DAA" w:rsidRDefault="000F7961" w:rsidP="00BA7819">
            <w:pPr>
              <w:pStyle w:val="Akapitzlist"/>
              <w:numPr>
                <w:ilvl w:val="6"/>
                <w:numId w:val="6"/>
              </w:numPr>
              <w:spacing w:line="288" w:lineRule="auto"/>
              <w:ind w:left="334" w:right="34" w:hanging="357"/>
              <w:rPr>
                <w:rFonts w:ascii="Arial" w:hAnsi="Arial" w:cs="Arial"/>
                <w:szCs w:val="24"/>
              </w:rPr>
            </w:pPr>
            <w:r w:rsidRPr="00586DAA">
              <w:rPr>
                <w:rFonts w:ascii="Arial" w:hAnsi="Arial" w:cs="Arial"/>
              </w:rPr>
              <w:t>Możliwość wykonywania aktualizacji oprogramowania sprzętowego urządzenia, wraz z zapewnieniem dostępu do tego oprogramowania, o ile producent urządzenia opublikuje nową wersję oprogr</w:t>
            </w:r>
            <w:r>
              <w:rPr>
                <w:rFonts w:ascii="Arial" w:hAnsi="Arial" w:cs="Arial"/>
              </w:rPr>
              <w:t>amowania sprzętowego, minimum w </w:t>
            </w:r>
            <w:r w:rsidRPr="00586DAA">
              <w:rPr>
                <w:rFonts w:ascii="Arial" w:hAnsi="Arial" w:cs="Arial"/>
              </w:rPr>
              <w:t>okresie gwarancji.</w:t>
            </w:r>
          </w:p>
        </w:tc>
      </w:tr>
    </w:tbl>
    <w:p w14:paraId="43C67797" w14:textId="77777777" w:rsidR="00236BE7" w:rsidRPr="00586DAA" w:rsidRDefault="00236BE7" w:rsidP="00D557BA">
      <w:pPr>
        <w:spacing w:line="288" w:lineRule="auto"/>
        <w:rPr>
          <w:rFonts w:ascii="Arial" w:hAnsi="Arial" w:cs="Arial"/>
          <w:b/>
          <w:color w:val="000000"/>
        </w:rPr>
      </w:pPr>
    </w:p>
    <w:tbl>
      <w:tblPr>
        <w:tblW w:w="9897"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
        <w:gridCol w:w="5916"/>
        <w:gridCol w:w="3393"/>
      </w:tblGrid>
      <w:tr w:rsidR="006B2491" w:rsidRPr="00586DAA" w14:paraId="634DDF97" w14:textId="77777777" w:rsidTr="00A62791">
        <w:trPr>
          <w:trHeight w:val="380"/>
        </w:trPr>
        <w:tc>
          <w:tcPr>
            <w:tcW w:w="6504" w:type="dxa"/>
            <w:gridSpan w:val="2"/>
            <w:tcBorders>
              <w:top w:val="single" w:sz="4" w:space="0" w:color="auto"/>
              <w:left w:val="single" w:sz="4" w:space="0" w:color="auto"/>
              <w:bottom w:val="single" w:sz="4" w:space="0" w:color="auto"/>
              <w:right w:val="single" w:sz="4" w:space="0" w:color="auto"/>
            </w:tcBorders>
            <w:vAlign w:val="center"/>
          </w:tcPr>
          <w:p w14:paraId="2FE6C20F" w14:textId="7B508066" w:rsidR="006B2491" w:rsidRPr="00586DAA" w:rsidRDefault="006B2491" w:rsidP="00D557BA">
            <w:pPr>
              <w:spacing w:line="288" w:lineRule="auto"/>
              <w:ind w:left="891" w:hanging="851"/>
              <w:rPr>
                <w:rFonts w:ascii="Arial" w:hAnsi="Arial" w:cs="Arial"/>
                <w:b/>
              </w:rPr>
            </w:pPr>
            <w:r w:rsidRPr="00586DAA">
              <w:rPr>
                <w:rFonts w:ascii="Arial" w:hAnsi="Arial" w:cs="Arial"/>
                <w:b/>
              </w:rPr>
              <w:t xml:space="preserve">Poz. </w:t>
            </w:r>
            <w:r w:rsidR="004E51E8" w:rsidRPr="00586DAA">
              <w:rPr>
                <w:rFonts w:ascii="Arial" w:hAnsi="Arial" w:cs="Arial"/>
                <w:b/>
              </w:rPr>
              <w:t>4</w:t>
            </w:r>
            <w:r w:rsidR="00A62791">
              <w:rPr>
                <w:rFonts w:ascii="Arial" w:hAnsi="Arial" w:cs="Arial"/>
                <w:b/>
              </w:rPr>
              <w:t>.</w:t>
            </w:r>
            <w:r w:rsidR="00A62791">
              <w:rPr>
                <w:rFonts w:ascii="Arial" w:hAnsi="Arial" w:cs="Arial"/>
                <w:b/>
              </w:rPr>
              <w:tab/>
            </w:r>
            <w:r w:rsidRPr="00586DAA">
              <w:rPr>
                <w:rFonts w:ascii="Arial" w:hAnsi="Arial" w:cs="Arial"/>
                <w:b/>
              </w:rPr>
              <w:t>Aktywne urządzenie sieciowe</w:t>
            </w:r>
          </w:p>
        </w:tc>
        <w:tc>
          <w:tcPr>
            <w:tcW w:w="3393" w:type="dxa"/>
            <w:tcBorders>
              <w:top w:val="single" w:sz="4" w:space="0" w:color="auto"/>
              <w:left w:val="single" w:sz="4" w:space="0" w:color="auto"/>
              <w:bottom w:val="single" w:sz="4" w:space="0" w:color="auto"/>
              <w:right w:val="single" w:sz="4" w:space="0" w:color="auto"/>
            </w:tcBorders>
            <w:vAlign w:val="center"/>
          </w:tcPr>
          <w:p w14:paraId="42AF89FF" w14:textId="3EECCA01" w:rsidR="006B2491" w:rsidRPr="00586DAA" w:rsidRDefault="00617FCB" w:rsidP="00D557BA">
            <w:pPr>
              <w:tabs>
                <w:tab w:val="num" w:pos="120"/>
              </w:tabs>
              <w:spacing w:line="288" w:lineRule="auto"/>
              <w:ind w:left="120"/>
              <w:rPr>
                <w:rFonts w:ascii="Arial" w:hAnsi="Arial" w:cs="Arial"/>
                <w:b/>
              </w:rPr>
            </w:pPr>
            <w:r w:rsidRPr="00586DAA">
              <w:rPr>
                <w:rFonts w:ascii="Arial" w:hAnsi="Arial" w:cs="Arial"/>
                <w:b/>
              </w:rPr>
              <w:t>Ilość – 2</w:t>
            </w:r>
            <w:r w:rsidR="006B2491" w:rsidRPr="00586DAA">
              <w:rPr>
                <w:rFonts w:ascii="Arial" w:hAnsi="Arial" w:cs="Arial"/>
                <w:b/>
              </w:rPr>
              <w:t xml:space="preserve"> s</w:t>
            </w:r>
            <w:r w:rsidRPr="00586DAA">
              <w:rPr>
                <w:rFonts w:ascii="Arial" w:hAnsi="Arial" w:cs="Arial"/>
                <w:b/>
              </w:rPr>
              <w:t>ztuki</w:t>
            </w:r>
          </w:p>
        </w:tc>
      </w:tr>
      <w:tr w:rsidR="006B2491" w:rsidRPr="00586DAA" w14:paraId="7E46025A" w14:textId="77777777" w:rsidTr="008D37F6">
        <w:trPr>
          <w:trHeight w:val="380"/>
        </w:trPr>
        <w:tc>
          <w:tcPr>
            <w:tcW w:w="588" w:type="dxa"/>
            <w:tcBorders>
              <w:top w:val="single" w:sz="4" w:space="0" w:color="auto"/>
              <w:left w:val="single" w:sz="4" w:space="0" w:color="auto"/>
              <w:bottom w:val="single" w:sz="4" w:space="0" w:color="auto"/>
              <w:right w:val="single" w:sz="4" w:space="0" w:color="auto"/>
            </w:tcBorders>
            <w:vAlign w:val="center"/>
          </w:tcPr>
          <w:p w14:paraId="3D878989" w14:textId="77777777" w:rsidR="006B2491" w:rsidRPr="00586DAA" w:rsidRDefault="006B2491" w:rsidP="00D557BA">
            <w:pPr>
              <w:spacing w:line="288" w:lineRule="auto"/>
              <w:rPr>
                <w:rFonts w:ascii="Arial" w:hAnsi="Arial" w:cs="Arial"/>
                <w:b/>
              </w:rPr>
            </w:pPr>
            <w:r w:rsidRPr="00586DAA">
              <w:rPr>
                <w:rFonts w:ascii="Arial" w:hAnsi="Arial" w:cs="Arial"/>
                <w:b/>
              </w:rPr>
              <w:t>L.p.</w:t>
            </w:r>
          </w:p>
        </w:tc>
        <w:tc>
          <w:tcPr>
            <w:tcW w:w="9309" w:type="dxa"/>
            <w:gridSpan w:val="2"/>
            <w:tcBorders>
              <w:top w:val="single" w:sz="4" w:space="0" w:color="auto"/>
              <w:left w:val="single" w:sz="4" w:space="0" w:color="auto"/>
              <w:bottom w:val="single" w:sz="4" w:space="0" w:color="auto"/>
              <w:right w:val="single" w:sz="4" w:space="0" w:color="auto"/>
            </w:tcBorders>
            <w:vAlign w:val="center"/>
          </w:tcPr>
          <w:p w14:paraId="13B412E8" w14:textId="77777777" w:rsidR="006B2491" w:rsidRPr="00586DAA" w:rsidRDefault="006B2491" w:rsidP="00D557BA">
            <w:pPr>
              <w:spacing w:line="288" w:lineRule="auto"/>
              <w:ind w:left="319" w:hanging="319"/>
              <w:rPr>
                <w:rFonts w:ascii="Arial" w:hAnsi="Arial" w:cs="Arial"/>
                <w:b/>
              </w:rPr>
            </w:pPr>
            <w:r w:rsidRPr="00586DAA">
              <w:rPr>
                <w:rFonts w:ascii="Arial" w:hAnsi="Arial" w:cs="Arial"/>
                <w:b/>
              </w:rPr>
              <w:t>Opis minimalnych wymagań lub konfiguracji</w:t>
            </w:r>
          </w:p>
        </w:tc>
      </w:tr>
      <w:tr w:rsidR="006B2491" w:rsidRPr="00586DAA" w14:paraId="5AC12517" w14:textId="77777777" w:rsidTr="008D37F6">
        <w:trPr>
          <w:trHeight w:val="343"/>
        </w:trPr>
        <w:tc>
          <w:tcPr>
            <w:tcW w:w="588" w:type="dxa"/>
            <w:vAlign w:val="center"/>
          </w:tcPr>
          <w:p w14:paraId="5ED5401D" w14:textId="77777777" w:rsidR="006B2491" w:rsidRPr="00586DAA" w:rsidRDefault="006B2491" w:rsidP="00D557BA">
            <w:pPr>
              <w:spacing w:line="288" w:lineRule="auto"/>
              <w:ind w:right="18"/>
              <w:rPr>
                <w:rFonts w:ascii="Arial" w:hAnsi="Arial" w:cs="Arial"/>
              </w:rPr>
            </w:pPr>
            <w:r w:rsidRPr="00586DAA">
              <w:rPr>
                <w:rFonts w:ascii="Arial" w:hAnsi="Arial" w:cs="Arial"/>
              </w:rPr>
              <w:t>1.</w:t>
            </w:r>
          </w:p>
        </w:tc>
        <w:tc>
          <w:tcPr>
            <w:tcW w:w="9309" w:type="dxa"/>
            <w:gridSpan w:val="2"/>
            <w:vAlign w:val="center"/>
          </w:tcPr>
          <w:p w14:paraId="36097778" w14:textId="77777777" w:rsidR="006B2491" w:rsidRPr="00586DAA" w:rsidRDefault="006B2491" w:rsidP="00D557BA">
            <w:pPr>
              <w:spacing w:line="288" w:lineRule="auto"/>
              <w:ind w:left="402" w:right="34" w:hanging="425"/>
              <w:rPr>
                <w:rFonts w:ascii="Arial" w:hAnsi="Arial" w:cs="Arial"/>
                <w:b/>
              </w:rPr>
            </w:pPr>
            <w:r w:rsidRPr="00586DAA">
              <w:rPr>
                <w:rFonts w:ascii="Arial" w:hAnsi="Arial" w:cs="Arial"/>
                <w:b/>
              </w:rPr>
              <w:t xml:space="preserve">Zakres funkcjonalności: </w:t>
            </w:r>
          </w:p>
          <w:p w14:paraId="243915C1" w14:textId="21D42ACE"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 xml:space="preserve">Przełączanie pakietów co najmniej w warstwie 2 i 3 dla sieci komputerowych opartych o standard Ethernet 10/100/1000/10000 (802.3, 802.3u, 802.3ab, 802.3an, 802.3ae) przy wykorzystaniu kabli miedzianych i </w:t>
            </w:r>
            <w:r w:rsidR="00585527" w:rsidRPr="00586DAA">
              <w:rPr>
                <w:rFonts w:ascii="Arial" w:hAnsi="Arial" w:cs="Arial"/>
              </w:rPr>
              <w:t>światłowodowych,</w:t>
            </w:r>
          </w:p>
          <w:p w14:paraId="3D045AD0" w14:textId="7B3846D5"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lastRenderedPageBreak/>
              <w:t>Obsługa minimum 24 portów w standardzie Ethernet 10/100/10</w:t>
            </w:r>
            <w:r w:rsidR="00585527" w:rsidRPr="00586DAA">
              <w:rPr>
                <w:rFonts w:ascii="Arial" w:hAnsi="Arial" w:cs="Arial"/>
              </w:rPr>
              <w:t>00 zakończonych gniazdami RJ</w:t>
            </w:r>
            <w:r w:rsidR="00585527" w:rsidRPr="00586DAA">
              <w:rPr>
                <w:rFonts w:ascii="Arial" w:hAnsi="Arial" w:cs="Arial"/>
              </w:rPr>
              <w:noBreakHyphen/>
              <w:t>45,</w:t>
            </w:r>
          </w:p>
          <w:p w14:paraId="6B1CC543" w14:textId="2ACEB3E5"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Obsługa minimum 4 portów w standardzie Ethernet</w:t>
            </w:r>
            <w:r w:rsidR="00585527" w:rsidRPr="00586DAA">
              <w:rPr>
                <w:rFonts w:ascii="Arial" w:hAnsi="Arial" w:cs="Arial"/>
              </w:rPr>
              <w:t xml:space="preserve"> 10Gb – gniazda SFP+,</w:t>
            </w:r>
          </w:p>
          <w:p w14:paraId="5CE95810" w14:textId="5B04AE27" w:rsidR="002D2AB2" w:rsidRPr="00586DAA" w:rsidRDefault="002D2AB2"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Obsługa PoE+ na minimum 24 portach Ethernet</w:t>
            </w:r>
            <w:r w:rsidR="005160BE">
              <w:rPr>
                <w:rFonts w:ascii="Arial" w:hAnsi="Arial" w:cs="Arial"/>
              </w:rPr>
              <w:t xml:space="preserve"> 10/100/1000 RJ-45 urządzenia z </w:t>
            </w:r>
            <w:r w:rsidRPr="00586DAA">
              <w:rPr>
                <w:rFonts w:ascii="Arial" w:hAnsi="Arial" w:cs="Arial"/>
              </w:rPr>
              <w:t>łącznym budżetem dostępnej mocy na potrzeby funkcji PoE minimum 180W,</w:t>
            </w:r>
          </w:p>
          <w:p w14:paraId="49C8842A" w14:textId="13481100"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 xml:space="preserve">Obsługa protokołu 802.1X z obsługą funkcji przypisania zautentykowanego urządzenia do VLAN wskazanego </w:t>
            </w:r>
            <w:r w:rsidR="00585527" w:rsidRPr="00586DAA">
              <w:rPr>
                <w:rFonts w:ascii="Arial" w:hAnsi="Arial" w:cs="Arial"/>
              </w:rPr>
              <w:t>przez RADIUS,</w:t>
            </w:r>
          </w:p>
          <w:p w14:paraId="2C831D98" w14:textId="62CB4443"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Obsługa protokołu 802.1Q dla minimum 128 VLAN’ów jednocześnie, z dostępem do co najmniej 900 identyfikatorów VLAN jednocześnie, wraz z obsługą VLAN dla gości, dla urządzeń niezautentykow</w:t>
            </w:r>
            <w:r w:rsidR="00585527" w:rsidRPr="00586DAA">
              <w:rPr>
                <w:rFonts w:ascii="Arial" w:hAnsi="Arial" w:cs="Arial"/>
              </w:rPr>
              <w:t>anych,</w:t>
            </w:r>
          </w:p>
          <w:p w14:paraId="3D131DFF" w14:textId="38AC9B81"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 xml:space="preserve">Obsługa automatycznego przypisywania podłączonych urządzeń do </w:t>
            </w:r>
            <w:r w:rsidR="00585527" w:rsidRPr="00586DAA">
              <w:rPr>
                <w:rFonts w:ascii="Arial" w:hAnsi="Arial" w:cs="Arial"/>
              </w:rPr>
              <w:t>VLAN bazującego na MAC adresach,</w:t>
            </w:r>
          </w:p>
          <w:p w14:paraId="217287F2" w14:textId="48AFD3AD"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 xml:space="preserve">Obsługa Voice VLAN, gdzie </w:t>
            </w:r>
            <w:r w:rsidR="004867A1">
              <w:rPr>
                <w:rFonts w:ascii="Arial" w:hAnsi="Arial" w:cs="Arial"/>
              </w:rPr>
              <w:t xml:space="preserve"> urządzenie generujące </w:t>
            </w:r>
            <w:r w:rsidRPr="00586DAA">
              <w:rPr>
                <w:rFonts w:ascii="Arial" w:hAnsi="Arial" w:cs="Arial"/>
              </w:rPr>
              <w:t>ruch głosowy jest automatycznie przy</w:t>
            </w:r>
            <w:r w:rsidR="00585527" w:rsidRPr="00586DAA">
              <w:rPr>
                <w:rFonts w:ascii="Arial" w:hAnsi="Arial" w:cs="Arial"/>
              </w:rPr>
              <w:t>pisywany do dedykowanego VLAN’u,</w:t>
            </w:r>
          </w:p>
          <w:p w14:paraId="41D60D41" w14:textId="71CEC7EE"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Obsługa 802.3ad z możliwością utworzenia minimum 8 grup trunków</w:t>
            </w:r>
            <w:r w:rsidR="00585527" w:rsidRPr="00586DAA">
              <w:rPr>
                <w:rFonts w:ascii="Arial" w:hAnsi="Arial" w:cs="Arial"/>
              </w:rPr>
              <w:t>,</w:t>
            </w:r>
          </w:p>
          <w:p w14:paraId="4BC7553F" w14:textId="2E617A07"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Obsługa dużych paki</w:t>
            </w:r>
            <w:r w:rsidR="00585527" w:rsidRPr="00586DAA">
              <w:rPr>
                <w:rFonts w:ascii="Arial" w:hAnsi="Arial" w:cs="Arial"/>
              </w:rPr>
              <w:t>etów o rozmiarze minimum 9000 B,</w:t>
            </w:r>
          </w:p>
          <w:p w14:paraId="391E3B89" w14:textId="0A9C8646"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 xml:space="preserve">Obsługa routingu statycznego co najmniej dla ruchu minimum w standardzie IP v4 dla minimum </w:t>
            </w:r>
            <w:r w:rsidR="00CD3CEA">
              <w:rPr>
                <w:rFonts w:ascii="Arial" w:hAnsi="Arial" w:cs="Arial"/>
              </w:rPr>
              <w:t>4</w:t>
            </w:r>
            <w:r w:rsidRPr="00586DAA">
              <w:rPr>
                <w:rFonts w:ascii="Arial" w:hAnsi="Arial" w:cs="Arial"/>
              </w:rPr>
              <w:t>00 tras statycznych, ze wsp</w:t>
            </w:r>
            <w:r w:rsidR="004867A1">
              <w:rPr>
                <w:rFonts w:ascii="Arial" w:hAnsi="Arial" w:cs="Arial"/>
              </w:rPr>
              <w:t>arciem dla przekazywania DHCP i </w:t>
            </w:r>
            <w:r w:rsidRPr="00586DAA">
              <w:rPr>
                <w:rFonts w:ascii="Arial" w:hAnsi="Arial" w:cs="Arial"/>
              </w:rPr>
              <w:t>wsparciem dla</w:t>
            </w:r>
            <w:r w:rsidR="00585527" w:rsidRPr="00586DAA">
              <w:rPr>
                <w:rFonts w:ascii="Arial" w:hAnsi="Arial" w:cs="Arial"/>
              </w:rPr>
              <w:t xml:space="preserve"> co najmniej </w:t>
            </w:r>
            <w:r w:rsidR="00CD3CEA">
              <w:rPr>
                <w:rFonts w:ascii="Arial" w:hAnsi="Arial" w:cs="Arial"/>
              </w:rPr>
              <w:t>5</w:t>
            </w:r>
            <w:r w:rsidR="00585527" w:rsidRPr="00586DAA">
              <w:rPr>
                <w:rFonts w:ascii="Arial" w:hAnsi="Arial" w:cs="Arial"/>
              </w:rPr>
              <w:t>0 interfejsów IP,</w:t>
            </w:r>
          </w:p>
          <w:p w14:paraId="57DED4F4" w14:textId="6C33F38F"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Obsługa routingu statycznego co najmniej dla ruchu minimum w standardzie IP v6 ze wsparciem dla przekazywania DH</w:t>
            </w:r>
            <w:r w:rsidR="00585527" w:rsidRPr="00586DAA">
              <w:rPr>
                <w:rFonts w:ascii="Arial" w:hAnsi="Arial" w:cs="Arial"/>
              </w:rPr>
              <w:t>CP,</w:t>
            </w:r>
          </w:p>
          <w:p w14:paraId="1A9C7AD8" w14:textId="606378AF"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 xml:space="preserve">Obsługa 802.1s, 802.1d, 802.1w, PVST+ i RPVST (rodzina protokołów </w:t>
            </w:r>
            <w:r w:rsidRPr="00586DAA">
              <w:rPr>
                <w:rFonts w:ascii="Arial" w:hAnsi="Arial" w:cs="Arial"/>
                <w:color w:val="000000"/>
                <w:lang w:eastAsia="pl-PL"/>
              </w:rPr>
              <w:t>Spanning Tree Protocol)</w:t>
            </w:r>
            <w:r w:rsidR="00E25EAE">
              <w:rPr>
                <w:rFonts w:ascii="Arial" w:hAnsi="Arial" w:cs="Arial"/>
                <w:color w:val="000000"/>
                <w:lang w:eastAsia="pl-PL"/>
              </w:rPr>
              <w:t xml:space="preserve"> z obsługa minimum 8 instancji</w:t>
            </w:r>
            <w:r w:rsidR="00585527" w:rsidRPr="00586DAA">
              <w:rPr>
                <w:rFonts w:ascii="Arial" w:hAnsi="Arial" w:cs="Arial"/>
              </w:rPr>
              <w:t>,</w:t>
            </w:r>
          </w:p>
          <w:p w14:paraId="00218105" w14:textId="791BB7F6"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Obsługa funkcji zabezpieczającej dostęp do sieci LAN, bazującej co najmniej na adresach MAC, adresach IP zdefiniowanych przez administratora, protokołach, portach, z możliwością utworzen</w:t>
            </w:r>
            <w:r w:rsidR="00E25EAE">
              <w:rPr>
                <w:rFonts w:ascii="Arial" w:hAnsi="Arial" w:cs="Arial"/>
              </w:rPr>
              <w:t>ia co najmniej 1000 reguł (ACL) z m</w:t>
            </w:r>
            <w:r w:rsidRPr="00586DAA">
              <w:rPr>
                <w:rFonts w:ascii="Arial" w:hAnsi="Arial" w:cs="Arial"/>
              </w:rPr>
              <w:t>ożliwoś</w:t>
            </w:r>
            <w:r w:rsidR="00E25EAE">
              <w:rPr>
                <w:rFonts w:ascii="Arial" w:hAnsi="Arial" w:cs="Arial"/>
              </w:rPr>
              <w:t>cią</w:t>
            </w:r>
            <w:r w:rsidRPr="00586DAA">
              <w:rPr>
                <w:rFonts w:ascii="Arial" w:hAnsi="Arial" w:cs="Arial"/>
              </w:rPr>
              <w:t xml:space="preserve"> budow</w:t>
            </w:r>
            <w:r w:rsidR="00585527" w:rsidRPr="00586DAA">
              <w:rPr>
                <w:rFonts w:ascii="Arial" w:hAnsi="Arial" w:cs="Arial"/>
              </w:rPr>
              <w:t>ania reguł działających czasowo,</w:t>
            </w:r>
          </w:p>
          <w:p w14:paraId="205F5A69" w14:textId="1ED588FB" w:rsidR="006B2491" w:rsidRPr="004254B7" w:rsidRDefault="006B2491" w:rsidP="00BA7819">
            <w:pPr>
              <w:widowControl/>
              <w:numPr>
                <w:ilvl w:val="0"/>
                <w:numId w:val="36"/>
              </w:numPr>
              <w:tabs>
                <w:tab w:val="clear" w:pos="573"/>
              </w:tabs>
              <w:suppressAutoHyphens w:val="0"/>
              <w:spacing w:line="288" w:lineRule="auto"/>
              <w:ind w:left="334" w:right="34" w:hanging="357"/>
              <w:rPr>
                <w:rFonts w:ascii="Arial" w:hAnsi="Arial" w:cs="Arial"/>
                <w:lang w:val="en-US"/>
              </w:rPr>
            </w:pPr>
            <w:r w:rsidRPr="004254B7">
              <w:rPr>
                <w:rFonts w:ascii="Arial" w:hAnsi="Arial" w:cs="Arial"/>
                <w:lang w:val="en-US"/>
              </w:rPr>
              <w:t>Obsługa funkcji: Storm control, Radius Accou</w:t>
            </w:r>
            <w:r w:rsidR="00B31CD3" w:rsidRPr="004254B7">
              <w:rPr>
                <w:rFonts w:ascii="Arial" w:hAnsi="Arial" w:cs="Arial"/>
                <w:lang w:val="en-US"/>
              </w:rPr>
              <w:t>n</w:t>
            </w:r>
            <w:r w:rsidRPr="004254B7">
              <w:rPr>
                <w:rFonts w:ascii="Arial" w:hAnsi="Arial" w:cs="Arial"/>
                <w:lang w:val="en-US"/>
              </w:rPr>
              <w:t xml:space="preserve">ting, QoS i IPv6 QoS, </w:t>
            </w:r>
            <w:r w:rsidR="00585527" w:rsidRPr="004254B7">
              <w:rPr>
                <w:rFonts w:ascii="Arial" w:hAnsi="Arial" w:cs="Arial"/>
                <w:lang w:val="en-US"/>
              </w:rPr>
              <w:t>802.1p,</w:t>
            </w:r>
          </w:p>
          <w:p w14:paraId="051C2D77" w14:textId="0901E07F"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Obsługa funkcji limit</w:t>
            </w:r>
            <w:r w:rsidR="00585527" w:rsidRPr="00586DAA">
              <w:rPr>
                <w:rFonts w:ascii="Arial" w:hAnsi="Arial" w:cs="Arial"/>
              </w:rPr>
              <w:t>ującej ruch per VLAN, per port,</w:t>
            </w:r>
          </w:p>
          <w:p w14:paraId="2508DC63" w14:textId="4911A038"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Obsługa funkcji zabezpieczającej przed podszywaniem się pod serwer</w:t>
            </w:r>
            <w:r w:rsidR="00FC3BDB" w:rsidRPr="00586DAA">
              <w:rPr>
                <w:rFonts w:ascii="Arial" w:hAnsi="Arial" w:cs="Arial"/>
              </w:rPr>
              <w:t xml:space="preserve"> DHCP serwera nieautoryzowanego</w:t>
            </w:r>
            <w:r w:rsidR="00585527" w:rsidRPr="00586DAA">
              <w:rPr>
                <w:rFonts w:ascii="Arial" w:hAnsi="Arial" w:cs="Arial"/>
              </w:rPr>
              <w:t xml:space="preserve"> w danej sieci (DHCP Snooping),</w:t>
            </w:r>
          </w:p>
          <w:p w14:paraId="5FFB979B" w14:textId="5F7C0795" w:rsidR="006B2491"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Obsługa funkcji zabezpieczającej przed wypromowaniem obcego urządzenia, jako korzenia drzewa STP (</w:t>
            </w:r>
            <w:r w:rsidRPr="00586DAA">
              <w:rPr>
                <w:rFonts w:ascii="Arial" w:eastAsia="Times New Roman" w:hAnsi="Arial" w:cs="Arial"/>
                <w:color w:val="000000"/>
                <w:lang w:eastAsia="pl-PL"/>
              </w:rPr>
              <w:t>STP Root Guard)</w:t>
            </w:r>
            <w:r w:rsidR="00585527" w:rsidRPr="00586DAA">
              <w:rPr>
                <w:rFonts w:ascii="Arial" w:hAnsi="Arial" w:cs="Arial"/>
              </w:rPr>
              <w:t>,</w:t>
            </w:r>
          </w:p>
          <w:p w14:paraId="40731FA4" w14:textId="406CE904" w:rsidR="00193505" w:rsidRPr="00586DAA" w:rsidRDefault="00193505" w:rsidP="00193505">
            <w:pPr>
              <w:widowControl/>
              <w:numPr>
                <w:ilvl w:val="0"/>
                <w:numId w:val="36"/>
              </w:numPr>
              <w:suppressAutoHyphens w:val="0"/>
              <w:spacing w:line="288" w:lineRule="auto"/>
              <w:ind w:left="334" w:right="34" w:hanging="357"/>
              <w:rPr>
                <w:rFonts w:ascii="Arial" w:hAnsi="Arial" w:cs="Arial"/>
              </w:rPr>
            </w:pPr>
            <w:r>
              <w:rPr>
                <w:rFonts w:ascii="Arial" w:hAnsi="Arial" w:cs="Arial"/>
              </w:rPr>
              <w:t>Obsługa funkcji zabezpieczającej przed atakiem man in the middle</w:t>
            </w:r>
            <w:r w:rsidR="00CA7E45">
              <w:rPr>
                <w:rFonts w:ascii="Arial" w:hAnsi="Arial" w:cs="Arial"/>
              </w:rPr>
              <w:t>, gdzie przełącznik odrzu</w:t>
            </w:r>
            <w:r w:rsidR="004867A1">
              <w:rPr>
                <w:rFonts w:ascii="Arial" w:hAnsi="Arial" w:cs="Arial"/>
              </w:rPr>
              <w:t>c</w:t>
            </w:r>
            <w:r w:rsidR="00CA7E45">
              <w:rPr>
                <w:rFonts w:ascii="Arial" w:hAnsi="Arial" w:cs="Arial"/>
              </w:rPr>
              <w:t>a pakiety ARP nie spełniające warunków poprawności</w:t>
            </w:r>
            <w:r>
              <w:rPr>
                <w:rFonts w:ascii="Arial" w:hAnsi="Arial" w:cs="Arial"/>
              </w:rPr>
              <w:t xml:space="preserve"> (</w:t>
            </w:r>
            <w:r w:rsidRPr="00193505">
              <w:rPr>
                <w:rFonts w:ascii="Arial" w:hAnsi="Arial" w:cs="Arial"/>
              </w:rPr>
              <w:t>Dynamic ARP Inspection</w:t>
            </w:r>
            <w:r>
              <w:rPr>
                <w:rFonts w:ascii="Arial" w:hAnsi="Arial" w:cs="Arial"/>
              </w:rPr>
              <w:t>)</w:t>
            </w:r>
          </w:p>
          <w:p w14:paraId="51F406C0" w14:textId="7472B9E6"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Obsługa funkcji uczenia się adresów MAC urządzeń podłączonych do urządzenia, wraz z możliwością zablokowania stanu i przejścia w zabezpieczony tryb pracy urządzenia, gdzie nowe adresy MAC nie są akceptowane (Port security</w:t>
            </w:r>
            <w:r w:rsidR="00585527" w:rsidRPr="00586DAA">
              <w:rPr>
                <w:rFonts w:ascii="Arial" w:hAnsi="Arial" w:cs="Arial"/>
              </w:rPr>
              <w:t>),</w:t>
            </w:r>
          </w:p>
          <w:p w14:paraId="19B3CDBE" w14:textId="2BE04113"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Obsługa protokołu CDP, wraz z udostępnieniem administratorowi informacji o wykrytych w otoczeniu sieciowym urządzen</w:t>
            </w:r>
            <w:r w:rsidR="00585527" w:rsidRPr="00586DAA">
              <w:rPr>
                <w:rFonts w:ascii="Arial" w:hAnsi="Arial" w:cs="Arial"/>
              </w:rPr>
              <w:t>iach obsługujących protokół CDP,</w:t>
            </w:r>
          </w:p>
          <w:p w14:paraId="21E8AB45" w14:textId="41A631A7" w:rsidR="006B2491" w:rsidRPr="00586DAA" w:rsidRDefault="006B2491" w:rsidP="00CA7E45">
            <w:pPr>
              <w:widowControl/>
              <w:numPr>
                <w:ilvl w:val="0"/>
                <w:numId w:val="36"/>
              </w:numPr>
              <w:suppressAutoHyphens w:val="0"/>
              <w:spacing w:line="288" w:lineRule="auto"/>
              <w:ind w:left="334" w:right="34" w:hanging="357"/>
              <w:rPr>
                <w:rFonts w:ascii="Arial" w:hAnsi="Arial" w:cs="Arial"/>
              </w:rPr>
            </w:pPr>
            <w:r w:rsidRPr="00586DAA">
              <w:rPr>
                <w:rFonts w:ascii="Arial" w:hAnsi="Arial" w:cs="Arial"/>
              </w:rPr>
              <w:lastRenderedPageBreak/>
              <w:t>Obsługa funkcji zabezpieczającej urządzenie przed awarią w przypadku błędu akt</w:t>
            </w:r>
            <w:r w:rsidR="00585527" w:rsidRPr="00586DAA">
              <w:rPr>
                <w:rFonts w:ascii="Arial" w:hAnsi="Arial" w:cs="Arial"/>
              </w:rPr>
              <w:t>uali</w:t>
            </w:r>
            <w:r w:rsidR="00CA7E45">
              <w:rPr>
                <w:rFonts w:ascii="Arial" w:hAnsi="Arial" w:cs="Arial"/>
              </w:rPr>
              <w:t xml:space="preserve">zacji firmware (dual image) oraz funkcją zabezpieczającą przed nieautoryzowaną aktualizacją </w:t>
            </w:r>
            <w:r w:rsidR="004867A1">
              <w:rPr>
                <w:rFonts w:ascii="Arial" w:hAnsi="Arial" w:cs="Arial"/>
              </w:rPr>
              <w:t>lub</w:t>
            </w:r>
            <w:r w:rsidR="00CA7E45">
              <w:rPr>
                <w:rFonts w:ascii="Arial" w:hAnsi="Arial" w:cs="Arial"/>
              </w:rPr>
              <w:t xml:space="preserve"> manipulacją w oprogramowaniu firmware (</w:t>
            </w:r>
            <w:r w:rsidR="00CA7E45" w:rsidRPr="00CA7E45">
              <w:rPr>
                <w:rFonts w:ascii="Arial" w:hAnsi="Arial" w:cs="Arial"/>
              </w:rPr>
              <w:t>Trustworthy systems</w:t>
            </w:r>
            <w:r w:rsidR="00CA7E45">
              <w:rPr>
                <w:rFonts w:ascii="Arial" w:hAnsi="Arial" w:cs="Arial"/>
              </w:rPr>
              <w:t>).</w:t>
            </w:r>
          </w:p>
          <w:p w14:paraId="75FF4736" w14:textId="731721F0"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Zarządzanie urządzeniem co najmniej przez: ssh, SNMP, bezpośrednio przez port konsoli, wbudowany Web serwer z wykor</w:t>
            </w:r>
            <w:r w:rsidR="00585527" w:rsidRPr="00586DAA">
              <w:rPr>
                <w:rFonts w:ascii="Arial" w:hAnsi="Arial" w:cs="Arial"/>
              </w:rPr>
              <w:t>zystaniem protokołu IPv4 i IPv6,</w:t>
            </w:r>
          </w:p>
          <w:p w14:paraId="5D5BD7F4" w14:textId="50F5A7FD"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Możliwość pobierania z urządzenia i wysyłania do urządzenia plików (np. konfigurac</w:t>
            </w:r>
            <w:r w:rsidR="00585527" w:rsidRPr="00586DAA">
              <w:rPr>
                <w:rFonts w:ascii="Arial" w:hAnsi="Arial" w:cs="Arial"/>
              </w:rPr>
              <w:t>yjnych) za pomocą protokołu SCP,</w:t>
            </w:r>
          </w:p>
          <w:p w14:paraId="277896DD" w14:textId="77777777"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Możliwość przypisania interfejsu zarządzania do dowolnego VLAN obsługiwanego przez urządzenie.</w:t>
            </w:r>
          </w:p>
          <w:p w14:paraId="5840735A" w14:textId="0A83FB43"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Obsługa funkcji mirroringu ruchu z jednego portu na drugi port, w celu poddania tego ruchu analizie, z możliwością przekierowania ruchu z minimum 8 portó</w:t>
            </w:r>
            <w:r w:rsidR="00585527" w:rsidRPr="00586DAA">
              <w:rPr>
                <w:rFonts w:ascii="Arial" w:hAnsi="Arial" w:cs="Arial"/>
              </w:rPr>
              <w:t>w jednocześnie (port mirroring),</w:t>
            </w:r>
          </w:p>
          <w:p w14:paraId="3B962015" w14:textId="4C34BF86"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Obsługa funkcji mirroringu ruchu w danym VLAN z możliwością przekierowania ruchu z minimum 8</w:t>
            </w:r>
            <w:r w:rsidR="00596C51" w:rsidRPr="00586DAA">
              <w:rPr>
                <w:rFonts w:ascii="Arial" w:hAnsi="Arial" w:cs="Arial"/>
              </w:rPr>
              <w:t> </w:t>
            </w:r>
            <w:r w:rsidRPr="00586DAA">
              <w:rPr>
                <w:rFonts w:ascii="Arial" w:hAnsi="Arial" w:cs="Arial"/>
              </w:rPr>
              <w:t>VLAN’ó</w:t>
            </w:r>
            <w:r w:rsidR="00585527" w:rsidRPr="00586DAA">
              <w:rPr>
                <w:rFonts w:ascii="Arial" w:hAnsi="Arial" w:cs="Arial"/>
              </w:rPr>
              <w:t>w jednocześnie (VLAN mirroring),</w:t>
            </w:r>
          </w:p>
          <w:p w14:paraId="09599E0C" w14:textId="0FF9CE4B" w:rsidR="006B2491" w:rsidRPr="00586DAA" w:rsidRDefault="00585527"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Wbudowany agent RMON</w:t>
            </w:r>
            <w:r w:rsidR="000A6F09">
              <w:rPr>
                <w:rFonts w:ascii="Arial" w:hAnsi="Arial" w:cs="Arial"/>
              </w:rPr>
              <w:t xml:space="preserve"> i sFlow</w:t>
            </w:r>
            <w:r w:rsidRPr="00586DAA">
              <w:rPr>
                <w:rFonts w:ascii="Arial" w:hAnsi="Arial" w:cs="Arial"/>
              </w:rPr>
              <w:t>,</w:t>
            </w:r>
          </w:p>
          <w:p w14:paraId="4E10F2B9" w14:textId="06C17F4B" w:rsidR="006B2491" w:rsidRPr="00586DAA" w:rsidRDefault="006B2491" w:rsidP="00BA7819">
            <w:pPr>
              <w:widowControl/>
              <w:numPr>
                <w:ilvl w:val="0"/>
                <w:numId w:val="36"/>
              </w:numPr>
              <w:tabs>
                <w:tab w:val="clear" w:pos="573"/>
              </w:tabs>
              <w:suppressAutoHyphens w:val="0"/>
              <w:spacing w:line="288" w:lineRule="auto"/>
              <w:ind w:left="334" w:right="34" w:hanging="357"/>
              <w:rPr>
                <w:rFonts w:ascii="Arial" w:hAnsi="Arial" w:cs="Arial"/>
              </w:rPr>
            </w:pPr>
            <w:r w:rsidRPr="00586DAA">
              <w:rPr>
                <w:rFonts w:ascii="Arial" w:hAnsi="Arial" w:cs="Arial"/>
              </w:rPr>
              <w:t>Obsługa przekazywania logów do serwerów syslog, obsług</w:t>
            </w:r>
            <w:r w:rsidR="007103E6" w:rsidRPr="00586DAA">
              <w:rPr>
                <w:rFonts w:ascii="Arial" w:hAnsi="Arial" w:cs="Arial"/>
              </w:rPr>
              <w:t>a pobierania aktualnego czasu z </w:t>
            </w:r>
            <w:r w:rsidR="00585527" w:rsidRPr="00586DAA">
              <w:rPr>
                <w:rFonts w:ascii="Arial" w:hAnsi="Arial" w:cs="Arial"/>
              </w:rPr>
              <w:t>serwerów NTP,</w:t>
            </w:r>
          </w:p>
          <w:p w14:paraId="7B3C7E2B" w14:textId="62DD85A2" w:rsidR="006B2491" w:rsidRPr="00586DAA" w:rsidRDefault="006B2491" w:rsidP="00C76047">
            <w:pPr>
              <w:widowControl/>
              <w:numPr>
                <w:ilvl w:val="0"/>
                <w:numId w:val="36"/>
              </w:numPr>
              <w:tabs>
                <w:tab w:val="clear" w:pos="573"/>
              </w:tabs>
              <w:suppressAutoHyphens w:val="0"/>
              <w:spacing w:line="288" w:lineRule="auto"/>
              <w:ind w:left="334" w:right="34" w:hanging="357"/>
              <w:rPr>
                <w:rFonts w:ascii="Arial" w:hAnsi="Arial" w:cs="Arial"/>
              </w:rPr>
            </w:pPr>
            <w:r w:rsidRPr="00C76047">
              <w:rPr>
                <w:rFonts w:ascii="Arial" w:hAnsi="Arial" w:cs="Arial"/>
              </w:rPr>
              <w:t>Obsługa sta</w:t>
            </w:r>
            <w:r w:rsidR="00BC2B27" w:rsidRPr="00C76047">
              <w:rPr>
                <w:rFonts w:ascii="Arial" w:hAnsi="Arial" w:cs="Arial"/>
              </w:rPr>
              <w:t>c</w:t>
            </w:r>
            <w:r w:rsidRPr="00C76047">
              <w:rPr>
                <w:rFonts w:ascii="Arial" w:hAnsi="Arial" w:cs="Arial"/>
              </w:rPr>
              <w:t xml:space="preserve">kowania </w:t>
            </w:r>
            <w:r w:rsidR="00C84328" w:rsidRPr="00C76047">
              <w:rPr>
                <w:rFonts w:ascii="Arial" w:hAnsi="Arial" w:cs="Arial"/>
              </w:rPr>
              <w:t>z innymi urządzeniami tej samej serii</w:t>
            </w:r>
            <w:r w:rsidRPr="00C76047">
              <w:rPr>
                <w:rFonts w:ascii="Arial" w:hAnsi="Arial" w:cs="Arial"/>
              </w:rPr>
              <w:t>.</w:t>
            </w:r>
          </w:p>
        </w:tc>
      </w:tr>
      <w:tr w:rsidR="006B2491" w:rsidRPr="00586DAA" w14:paraId="2C3941EC" w14:textId="77777777" w:rsidTr="008D37F6">
        <w:trPr>
          <w:trHeight w:val="380"/>
        </w:trPr>
        <w:tc>
          <w:tcPr>
            <w:tcW w:w="588" w:type="dxa"/>
            <w:vAlign w:val="center"/>
          </w:tcPr>
          <w:p w14:paraId="3EB8CBBB" w14:textId="77777777" w:rsidR="006B2491" w:rsidRPr="00586DAA" w:rsidRDefault="006B2491" w:rsidP="00D557BA">
            <w:pPr>
              <w:spacing w:line="288" w:lineRule="auto"/>
              <w:ind w:right="18"/>
              <w:rPr>
                <w:rFonts w:ascii="Arial" w:hAnsi="Arial" w:cs="Arial"/>
              </w:rPr>
            </w:pPr>
            <w:r w:rsidRPr="00586DAA">
              <w:rPr>
                <w:rFonts w:ascii="Arial" w:hAnsi="Arial" w:cs="Arial"/>
              </w:rPr>
              <w:lastRenderedPageBreak/>
              <w:t>2.</w:t>
            </w:r>
          </w:p>
        </w:tc>
        <w:tc>
          <w:tcPr>
            <w:tcW w:w="9309" w:type="dxa"/>
            <w:gridSpan w:val="2"/>
            <w:vAlign w:val="center"/>
          </w:tcPr>
          <w:p w14:paraId="526C9FBF" w14:textId="26480006" w:rsidR="006B2491" w:rsidRPr="00586DAA" w:rsidRDefault="006B2491" w:rsidP="00D557BA">
            <w:pPr>
              <w:spacing w:line="288" w:lineRule="auto"/>
              <w:ind w:left="-23" w:right="34"/>
              <w:rPr>
                <w:rFonts w:ascii="Arial" w:hAnsi="Arial" w:cs="Arial"/>
              </w:rPr>
            </w:pPr>
            <w:r w:rsidRPr="00586DAA">
              <w:rPr>
                <w:rFonts w:ascii="Arial" w:hAnsi="Arial" w:cs="Arial"/>
                <w:b/>
              </w:rPr>
              <w:t xml:space="preserve">Wydajność urządzenia: </w:t>
            </w:r>
            <w:r w:rsidRPr="00586DAA">
              <w:rPr>
                <w:rFonts w:ascii="Arial" w:hAnsi="Arial" w:cs="Arial"/>
              </w:rPr>
              <w:t>przełączanie paki</w:t>
            </w:r>
            <w:r w:rsidR="000F7961">
              <w:rPr>
                <w:rFonts w:ascii="Arial" w:hAnsi="Arial" w:cs="Arial"/>
              </w:rPr>
              <w:t xml:space="preserve">etów w warstwie 2 z wydajnością </w:t>
            </w:r>
            <w:r w:rsidRPr="00586DAA">
              <w:rPr>
                <w:rFonts w:ascii="Arial" w:hAnsi="Arial" w:cs="Arial"/>
              </w:rPr>
              <w:t>maksymalną minimum 95 mpps przy rozmiarze pakietu 64B.</w:t>
            </w:r>
          </w:p>
        </w:tc>
      </w:tr>
      <w:tr w:rsidR="006B2491" w:rsidRPr="00586DAA" w14:paraId="3342C94C" w14:textId="77777777" w:rsidTr="008D37F6">
        <w:trPr>
          <w:trHeight w:val="380"/>
        </w:trPr>
        <w:tc>
          <w:tcPr>
            <w:tcW w:w="588" w:type="dxa"/>
            <w:vAlign w:val="center"/>
          </w:tcPr>
          <w:p w14:paraId="2BA2C4EA" w14:textId="77777777" w:rsidR="006B2491" w:rsidRPr="00586DAA" w:rsidRDefault="006B2491" w:rsidP="00D557BA">
            <w:pPr>
              <w:spacing w:line="288" w:lineRule="auto"/>
              <w:ind w:right="18"/>
              <w:rPr>
                <w:rFonts w:ascii="Arial" w:hAnsi="Arial" w:cs="Arial"/>
              </w:rPr>
            </w:pPr>
            <w:r w:rsidRPr="00586DAA">
              <w:rPr>
                <w:rFonts w:ascii="Arial" w:hAnsi="Arial" w:cs="Arial"/>
              </w:rPr>
              <w:t>3.</w:t>
            </w:r>
          </w:p>
        </w:tc>
        <w:tc>
          <w:tcPr>
            <w:tcW w:w="9309" w:type="dxa"/>
            <w:gridSpan w:val="2"/>
            <w:vAlign w:val="center"/>
          </w:tcPr>
          <w:p w14:paraId="1E69181B" w14:textId="77777777" w:rsidR="006B2491" w:rsidRPr="00586DAA" w:rsidRDefault="006B2491" w:rsidP="00BA7819">
            <w:pPr>
              <w:spacing w:line="288" w:lineRule="auto"/>
              <w:ind w:left="334" w:right="34" w:hanging="357"/>
              <w:rPr>
                <w:rFonts w:ascii="Arial" w:hAnsi="Arial" w:cs="Arial"/>
                <w:b/>
              </w:rPr>
            </w:pPr>
            <w:r w:rsidRPr="00586DAA">
              <w:rPr>
                <w:rFonts w:ascii="Arial" w:hAnsi="Arial" w:cs="Arial"/>
                <w:b/>
              </w:rPr>
              <w:t xml:space="preserve">Inne: </w:t>
            </w:r>
          </w:p>
          <w:p w14:paraId="40CE8825" w14:textId="6BD99E7A" w:rsidR="006B2491" w:rsidRPr="00586DAA" w:rsidRDefault="006B2491" w:rsidP="00BA7819">
            <w:pPr>
              <w:widowControl/>
              <w:numPr>
                <w:ilvl w:val="0"/>
                <w:numId w:val="37"/>
              </w:numPr>
              <w:suppressAutoHyphens w:val="0"/>
              <w:spacing w:line="288" w:lineRule="auto"/>
              <w:ind w:left="334" w:right="34" w:hanging="357"/>
              <w:rPr>
                <w:rFonts w:ascii="Arial" w:hAnsi="Arial" w:cs="Arial"/>
              </w:rPr>
            </w:pPr>
            <w:r w:rsidRPr="00586DAA">
              <w:rPr>
                <w:rFonts w:ascii="Arial" w:hAnsi="Arial" w:cs="Arial"/>
              </w:rPr>
              <w:t>Obudowa o wysokości 1U do montażu w szafie 19 cali</w:t>
            </w:r>
            <w:r w:rsidR="00585527" w:rsidRPr="00586DAA">
              <w:rPr>
                <w:rFonts w:ascii="Arial" w:hAnsi="Arial" w:cs="Arial"/>
              </w:rPr>
              <w:t>,</w:t>
            </w:r>
          </w:p>
          <w:p w14:paraId="4E49C018" w14:textId="2FC4D6CF" w:rsidR="006B2491" w:rsidRPr="00586DAA" w:rsidRDefault="006B2491" w:rsidP="00BA7819">
            <w:pPr>
              <w:widowControl/>
              <w:numPr>
                <w:ilvl w:val="0"/>
                <w:numId w:val="37"/>
              </w:numPr>
              <w:suppressAutoHyphens w:val="0"/>
              <w:spacing w:line="288" w:lineRule="auto"/>
              <w:ind w:left="334" w:right="34" w:hanging="357"/>
              <w:rPr>
                <w:rFonts w:ascii="Arial" w:hAnsi="Arial" w:cs="Arial"/>
              </w:rPr>
            </w:pPr>
            <w:r w:rsidRPr="00586DAA">
              <w:rPr>
                <w:rFonts w:ascii="Arial" w:hAnsi="Arial" w:cs="Arial"/>
              </w:rPr>
              <w:t>Poziom wytwarzanego hałasu maksymalnie 28dB</w:t>
            </w:r>
            <w:r w:rsidR="00585527" w:rsidRPr="00586DAA">
              <w:rPr>
                <w:rFonts w:ascii="Arial" w:hAnsi="Arial" w:cs="Arial"/>
              </w:rPr>
              <w:t xml:space="preserve">A – urządzenie </w:t>
            </w:r>
            <w:r w:rsidR="00501765" w:rsidRPr="00586DAA">
              <w:rPr>
                <w:rFonts w:ascii="Arial" w:hAnsi="Arial" w:cs="Arial"/>
              </w:rPr>
              <w:t>bez wentylatorowe</w:t>
            </w:r>
            <w:r w:rsidR="00585527" w:rsidRPr="00586DAA">
              <w:rPr>
                <w:rFonts w:ascii="Arial" w:hAnsi="Arial" w:cs="Arial"/>
              </w:rPr>
              <w:t>,</w:t>
            </w:r>
          </w:p>
          <w:p w14:paraId="7E5B2B96" w14:textId="5352B121" w:rsidR="006B2491" w:rsidRPr="000A6F09" w:rsidRDefault="006B2491" w:rsidP="00BA7819">
            <w:pPr>
              <w:widowControl/>
              <w:numPr>
                <w:ilvl w:val="0"/>
                <w:numId w:val="37"/>
              </w:numPr>
              <w:suppressAutoHyphens w:val="0"/>
              <w:spacing w:line="288" w:lineRule="auto"/>
              <w:ind w:left="334" w:right="34" w:hanging="357"/>
              <w:rPr>
                <w:rFonts w:ascii="Arial" w:hAnsi="Arial" w:cs="Arial"/>
              </w:rPr>
            </w:pPr>
            <w:r w:rsidRPr="00586DAA">
              <w:rPr>
                <w:rFonts w:ascii="Arial" w:hAnsi="Arial" w:cs="Arial"/>
              </w:rPr>
              <w:t xml:space="preserve">Obsługa funkcji oszczędności energii co najmniej poprzez wsparcie standardu </w:t>
            </w:r>
            <w:r w:rsidRPr="00586DAA">
              <w:rPr>
                <w:rFonts w:ascii="Arial" w:hAnsi="Arial" w:cs="Arial"/>
                <w:color w:val="000000"/>
                <w:lang w:eastAsia="pl-PL"/>
              </w:rPr>
              <w:t>802.3az na wszystkich port</w:t>
            </w:r>
            <w:r w:rsidR="00585527" w:rsidRPr="00586DAA">
              <w:rPr>
                <w:rFonts w:ascii="Arial" w:hAnsi="Arial" w:cs="Arial"/>
                <w:color w:val="000000"/>
                <w:lang w:eastAsia="pl-PL"/>
              </w:rPr>
              <w:t>ach 10/100/1000 RJ45 urządzenia,</w:t>
            </w:r>
          </w:p>
          <w:p w14:paraId="7D6BC8E4" w14:textId="51B03722" w:rsidR="000A6F09" w:rsidRPr="00586DAA" w:rsidRDefault="000A6F09" w:rsidP="00BA7819">
            <w:pPr>
              <w:widowControl/>
              <w:numPr>
                <w:ilvl w:val="0"/>
                <w:numId w:val="37"/>
              </w:numPr>
              <w:suppressAutoHyphens w:val="0"/>
              <w:spacing w:line="288" w:lineRule="auto"/>
              <w:ind w:left="334" w:right="34" w:hanging="357"/>
              <w:rPr>
                <w:rFonts w:ascii="Arial" w:hAnsi="Arial" w:cs="Arial"/>
              </w:rPr>
            </w:pPr>
            <w:r>
              <w:rPr>
                <w:rFonts w:ascii="Arial" w:hAnsi="Arial" w:cs="Arial"/>
                <w:color w:val="000000"/>
                <w:lang w:eastAsia="pl-PL"/>
              </w:rPr>
              <w:t>Obsługa funkcji wyłączania zasilania portów PoE wg. zdefiniowanego przez użytkownika harmonogramu (</w:t>
            </w:r>
            <w:r w:rsidRPr="000A6F09">
              <w:rPr>
                <w:rFonts w:ascii="Arial" w:hAnsi="Arial" w:cs="Arial"/>
                <w:color w:val="000000"/>
                <w:lang w:eastAsia="pl-PL"/>
              </w:rPr>
              <w:t>Time-based PoE</w:t>
            </w:r>
            <w:r>
              <w:rPr>
                <w:rFonts w:ascii="Arial" w:hAnsi="Arial" w:cs="Arial"/>
                <w:color w:val="000000"/>
                <w:lang w:eastAsia="pl-PL"/>
              </w:rPr>
              <w:t>)</w:t>
            </w:r>
          </w:p>
          <w:p w14:paraId="0AA415A7" w14:textId="1F590C6B" w:rsidR="006B2491" w:rsidRPr="00586DAA" w:rsidRDefault="006B2491" w:rsidP="00BA7819">
            <w:pPr>
              <w:widowControl/>
              <w:numPr>
                <w:ilvl w:val="0"/>
                <w:numId w:val="37"/>
              </w:numPr>
              <w:suppressAutoHyphens w:val="0"/>
              <w:spacing w:line="288" w:lineRule="auto"/>
              <w:ind w:left="334" w:right="34" w:hanging="357"/>
              <w:rPr>
                <w:rFonts w:ascii="Arial" w:hAnsi="Arial" w:cs="Arial"/>
              </w:rPr>
            </w:pPr>
            <w:r w:rsidRPr="00586DAA">
              <w:rPr>
                <w:rFonts w:ascii="Arial" w:hAnsi="Arial" w:cs="Arial"/>
              </w:rPr>
              <w:t xml:space="preserve">Pojemność pamięci adresów </w:t>
            </w:r>
            <w:r w:rsidR="00585527" w:rsidRPr="00586DAA">
              <w:rPr>
                <w:rFonts w:ascii="Arial" w:hAnsi="Arial" w:cs="Arial"/>
              </w:rPr>
              <w:t>MAC minimum 16K,</w:t>
            </w:r>
          </w:p>
          <w:p w14:paraId="53DF5A65" w14:textId="0A385D7A" w:rsidR="006B2491" w:rsidRPr="00586DAA" w:rsidRDefault="006B2491" w:rsidP="00BA7819">
            <w:pPr>
              <w:widowControl/>
              <w:numPr>
                <w:ilvl w:val="0"/>
                <w:numId w:val="37"/>
              </w:numPr>
              <w:suppressAutoHyphens w:val="0"/>
              <w:spacing w:line="288" w:lineRule="auto"/>
              <w:ind w:left="334" w:right="34" w:hanging="357"/>
              <w:rPr>
                <w:rFonts w:ascii="Arial" w:hAnsi="Arial" w:cs="Arial"/>
              </w:rPr>
            </w:pPr>
            <w:r w:rsidRPr="00586DAA">
              <w:rPr>
                <w:rFonts w:ascii="Arial" w:hAnsi="Arial" w:cs="Arial"/>
              </w:rPr>
              <w:t>Pojemnoś</w:t>
            </w:r>
            <w:r w:rsidR="00585527" w:rsidRPr="00586DAA">
              <w:rPr>
                <w:rFonts w:ascii="Arial" w:hAnsi="Arial" w:cs="Arial"/>
              </w:rPr>
              <w:t>ć bufora pakietów minimum 1.5MB,</w:t>
            </w:r>
          </w:p>
          <w:p w14:paraId="3A9BAD68" w14:textId="6702DFC9" w:rsidR="006B2491" w:rsidRPr="00586DAA" w:rsidRDefault="006B2491" w:rsidP="00BA7819">
            <w:pPr>
              <w:widowControl/>
              <w:numPr>
                <w:ilvl w:val="0"/>
                <w:numId w:val="37"/>
              </w:numPr>
              <w:suppressAutoHyphens w:val="0"/>
              <w:spacing w:line="288" w:lineRule="auto"/>
              <w:ind w:left="334" w:right="34" w:hanging="357"/>
              <w:rPr>
                <w:rFonts w:ascii="Arial" w:hAnsi="Arial" w:cs="Arial"/>
              </w:rPr>
            </w:pPr>
            <w:r w:rsidRPr="00586DAA">
              <w:rPr>
                <w:rFonts w:ascii="Arial" w:hAnsi="Arial" w:cs="Arial"/>
              </w:rPr>
              <w:t>Pojemn</w:t>
            </w:r>
            <w:r w:rsidR="00585527" w:rsidRPr="00586DAA">
              <w:rPr>
                <w:rFonts w:ascii="Arial" w:hAnsi="Arial" w:cs="Arial"/>
              </w:rPr>
              <w:t xml:space="preserve">ość pamięci flash minimum </w:t>
            </w:r>
            <w:r w:rsidR="00C76047">
              <w:rPr>
                <w:rFonts w:ascii="Arial" w:hAnsi="Arial" w:cs="Arial"/>
              </w:rPr>
              <w:t>500</w:t>
            </w:r>
            <w:r w:rsidR="00585527" w:rsidRPr="00586DAA">
              <w:rPr>
                <w:rFonts w:ascii="Arial" w:hAnsi="Arial" w:cs="Arial"/>
              </w:rPr>
              <w:t>MB,</w:t>
            </w:r>
          </w:p>
          <w:p w14:paraId="1F813DA3" w14:textId="77777777" w:rsidR="006B2491" w:rsidRDefault="006B2491" w:rsidP="00BA7819">
            <w:pPr>
              <w:widowControl/>
              <w:numPr>
                <w:ilvl w:val="0"/>
                <w:numId w:val="37"/>
              </w:numPr>
              <w:suppressAutoHyphens w:val="0"/>
              <w:spacing w:line="288" w:lineRule="auto"/>
              <w:ind w:left="334" w:right="34" w:hanging="357"/>
              <w:rPr>
                <w:rFonts w:ascii="Arial" w:hAnsi="Arial" w:cs="Arial"/>
              </w:rPr>
            </w:pPr>
            <w:r w:rsidRPr="00586DAA">
              <w:rPr>
                <w:rFonts w:ascii="Arial" w:hAnsi="Arial" w:cs="Arial"/>
              </w:rPr>
              <w:t>Wbudowany w urządzenie zasilacz umożl</w:t>
            </w:r>
            <w:r w:rsidR="0085566A">
              <w:rPr>
                <w:rFonts w:ascii="Arial" w:hAnsi="Arial" w:cs="Arial"/>
              </w:rPr>
              <w:t>iwiający zasilanie z sieci 230V,</w:t>
            </w:r>
          </w:p>
          <w:p w14:paraId="01584B06" w14:textId="25C027A3" w:rsidR="0085566A" w:rsidRPr="00586DAA" w:rsidRDefault="0085566A" w:rsidP="00BA7819">
            <w:pPr>
              <w:widowControl/>
              <w:numPr>
                <w:ilvl w:val="0"/>
                <w:numId w:val="37"/>
              </w:numPr>
              <w:suppressAutoHyphens w:val="0"/>
              <w:spacing w:line="288" w:lineRule="auto"/>
              <w:ind w:left="334" w:right="34" w:hanging="357"/>
              <w:rPr>
                <w:rFonts w:ascii="Arial" w:hAnsi="Arial" w:cs="Arial"/>
              </w:rPr>
            </w:pPr>
            <w:r w:rsidRPr="00586DAA">
              <w:rPr>
                <w:rFonts w:ascii="Arial" w:hAnsi="Arial" w:cs="Arial"/>
              </w:rPr>
              <w:t>Możliwość wykonywania aktualizacji oprogramowania sprzętowego urządzenia, wraz z zapewnieniem dostępu do tego oprogramowania, o ile producent urządzenia opublikuje nową wersję oprogramowania sprzętowego, minimum w okresie gwarancji.</w:t>
            </w:r>
          </w:p>
        </w:tc>
      </w:tr>
      <w:tr w:rsidR="006B2491" w:rsidRPr="00586DAA" w14:paraId="01E83B26" w14:textId="77777777" w:rsidTr="008D37F6">
        <w:trPr>
          <w:trHeight w:val="380"/>
        </w:trPr>
        <w:tc>
          <w:tcPr>
            <w:tcW w:w="588" w:type="dxa"/>
            <w:vAlign w:val="center"/>
          </w:tcPr>
          <w:p w14:paraId="24313138" w14:textId="3C26560E" w:rsidR="006B2491" w:rsidRPr="00586DAA" w:rsidRDefault="006B2491" w:rsidP="00D557BA">
            <w:pPr>
              <w:spacing w:line="288" w:lineRule="auto"/>
              <w:ind w:right="18"/>
              <w:rPr>
                <w:rFonts w:ascii="Arial" w:hAnsi="Arial" w:cs="Arial"/>
              </w:rPr>
            </w:pPr>
            <w:r w:rsidRPr="00586DAA">
              <w:rPr>
                <w:rFonts w:ascii="Arial" w:hAnsi="Arial" w:cs="Arial"/>
              </w:rPr>
              <w:t>4.</w:t>
            </w:r>
          </w:p>
        </w:tc>
        <w:tc>
          <w:tcPr>
            <w:tcW w:w="9309" w:type="dxa"/>
            <w:gridSpan w:val="2"/>
            <w:vAlign w:val="center"/>
          </w:tcPr>
          <w:p w14:paraId="0E39F0B3" w14:textId="77777777" w:rsidR="006B2491" w:rsidRPr="00586DAA" w:rsidRDefault="006B2491" w:rsidP="00D557BA">
            <w:pPr>
              <w:spacing w:line="288" w:lineRule="auto"/>
              <w:ind w:left="402" w:right="34" w:hanging="425"/>
              <w:rPr>
                <w:rFonts w:ascii="Arial" w:hAnsi="Arial" w:cs="Arial"/>
                <w:b/>
              </w:rPr>
            </w:pPr>
            <w:r w:rsidRPr="00586DAA">
              <w:rPr>
                <w:rFonts w:ascii="Arial" w:hAnsi="Arial" w:cs="Arial"/>
                <w:b/>
              </w:rPr>
              <w:t>Wyposażenie:</w:t>
            </w:r>
          </w:p>
          <w:p w14:paraId="5FD3B976" w14:textId="77777777" w:rsidR="006B2491" w:rsidRPr="00586DAA" w:rsidRDefault="006B2491" w:rsidP="00D30F55">
            <w:pPr>
              <w:widowControl/>
              <w:numPr>
                <w:ilvl w:val="0"/>
                <w:numId w:val="38"/>
              </w:numPr>
              <w:suppressAutoHyphens w:val="0"/>
              <w:spacing w:line="288" w:lineRule="auto"/>
              <w:ind w:left="334" w:right="34" w:hanging="357"/>
              <w:rPr>
                <w:rFonts w:ascii="Arial" w:hAnsi="Arial" w:cs="Arial"/>
              </w:rPr>
            </w:pPr>
            <w:r w:rsidRPr="00586DAA">
              <w:rPr>
                <w:rFonts w:ascii="Arial" w:hAnsi="Arial" w:cs="Arial"/>
              </w:rPr>
              <w:t>Elementy montażowe do szafy 19 cali,</w:t>
            </w:r>
          </w:p>
          <w:p w14:paraId="13E86BCE" w14:textId="56DFA36B" w:rsidR="006B2491" w:rsidRPr="00586DAA" w:rsidRDefault="006B2491" w:rsidP="00D30F55">
            <w:pPr>
              <w:widowControl/>
              <w:numPr>
                <w:ilvl w:val="0"/>
                <w:numId w:val="38"/>
              </w:numPr>
              <w:suppressAutoHyphens w:val="0"/>
              <w:spacing w:line="288" w:lineRule="auto"/>
              <w:ind w:left="334" w:right="34" w:hanging="357"/>
              <w:rPr>
                <w:rFonts w:ascii="Arial" w:hAnsi="Arial" w:cs="Arial"/>
              </w:rPr>
            </w:pPr>
            <w:r w:rsidRPr="00586DAA">
              <w:rPr>
                <w:rFonts w:ascii="Arial" w:hAnsi="Arial" w:cs="Arial"/>
              </w:rPr>
              <w:t>Kabel zasilający do podłączenia urząd</w:t>
            </w:r>
            <w:r w:rsidR="00585527" w:rsidRPr="00586DAA">
              <w:rPr>
                <w:rFonts w:ascii="Arial" w:hAnsi="Arial" w:cs="Arial"/>
              </w:rPr>
              <w:t>zenia do sieci zasilającej 230V,</w:t>
            </w:r>
          </w:p>
          <w:p w14:paraId="567C8431" w14:textId="33F38B44" w:rsidR="006B2491" w:rsidRPr="00586DAA" w:rsidRDefault="006B2491" w:rsidP="00D30F55">
            <w:pPr>
              <w:widowControl/>
              <w:numPr>
                <w:ilvl w:val="0"/>
                <w:numId w:val="38"/>
              </w:numPr>
              <w:suppressAutoHyphens w:val="0"/>
              <w:spacing w:line="288" w:lineRule="auto"/>
              <w:ind w:left="334" w:right="34" w:hanging="357"/>
              <w:rPr>
                <w:rFonts w:ascii="Arial" w:hAnsi="Arial" w:cs="Arial"/>
              </w:rPr>
            </w:pPr>
            <w:r w:rsidRPr="00586DAA">
              <w:rPr>
                <w:rFonts w:ascii="Arial" w:hAnsi="Arial" w:cs="Arial"/>
              </w:rPr>
              <w:lastRenderedPageBreak/>
              <w:t xml:space="preserve">Kabel miedziany SFP+ o długości </w:t>
            </w:r>
            <w:r w:rsidR="00A712C1">
              <w:rPr>
                <w:rFonts w:ascii="Arial" w:hAnsi="Arial" w:cs="Arial"/>
              </w:rPr>
              <w:t xml:space="preserve">minimum </w:t>
            </w:r>
            <w:r w:rsidR="00D30F55">
              <w:rPr>
                <w:rFonts w:ascii="Arial" w:hAnsi="Arial" w:cs="Arial"/>
              </w:rPr>
              <w:t>3</w:t>
            </w:r>
            <w:r w:rsidRPr="00586DAA">
              <w:rPr>
                <w:rFonts w:ascii="Arial" w:hAnsi="Arial" w:cs="Arial"/>
              </w:rPr>
              <w:t>m do łączenia przełączników wyprodukowany przez producenta oferowanego aktywnego urządzenia sieciowego, przeznaczony do użytkowania z oferowanym aktywnym urządzeniem sieciowym.</w:t>
            </w:r>
          </w:p>
        </w:tc>
      </w:tr>
    </w:tbl>
    <w:p w14:paraId="4531D122" w14:textId="77777777" w:rsidR="00BA6B62" w:rsidRPr="00586DAA" w:rsidRDefault="00BA6B62" w:rsidP="00D557BA">
      <w:pPr>
        <w:spacing w:line="288" w:lineRule="auto"/>
        <w:rPr>
          <w:rFonts w:ascii="Arial" w:hAnsi="Arial" w:cs="Arial"/>
          <w:b/>
          <w:bCs/>
        </w:rPr>
      </w:pPr>
    </w:p>
    <w:tbl>
      <w:tblPr>
        <w:tblW w:w="9935"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
        <w:gridCol w:w="5902"/>
        <w:gridCol w:w="3445"/>
      </w:tblGrid>
      <w:tr w:rsidR="008D37F6" w:rsidRPr="00586DAA" w14:paraId="2AF29894" w14:textId="77777777" w:rsidTr="00A62791">
        <w:trPr>
          <w:trHeight w:val="482"/>
        </w:trPr>
        <w:tc>
          <w:tcPr>
            <w:tcW w:w="6490" w:type="dxa"/>
            <w:gridSpan w:val="2"/>
            <w:tcBorders>
              <w:top w:val="single" w:sz="4" w:space="0" w:color="auto"/>
              <w:left w:val="single" w:sz="4" w:space="0" w:color="auto"/>
              <w:bottom w:val="single" w:sz="4" w:space="0" w:color="auto"/>
              <w:right w:val="single" w:sz="4" w:space="0" w:color="auto"/>
            </w:tcBorders>
            <w:vAlign w:val="center"/>
          </w:tcPr>
          <w:p w14:paraId="3C0C3332" w14:textId="032D3CEA" w:rsidR="008D37F6" w:rsidRPr="00586DAA" w:rsidRDefault="008D37F6" w:rsidP="00D557BA">
            <w:pPr>
              <w:spacing w:line="288" w:lineRule="auto"/>
              <w:ind w:left="891" w:hanging="851"/>
              <w:rPr>
                <w:rFonts w:ascii="Arial" w:hAnsi="Arial" w:cs="Arial"/>
                <w:b/>
              </w:rPr>
            </w:pPr>
            <w:r w:rsidRPr="00586DAA">
              <w:rPr>
                <w:rFonts w:ascii="Arial" w:hAnsi="Arial" w:cs="Arial"/>
                <w:b/>
              </w:rPr>
              <w:t xml:space="preserve">Poz. </w:t>
            </w:r>
            <w:r w:rsidR="00A9460D" w:rsidRPr="00586DAA">
              <w:rPr>
                <w:rFonts w:ascii="Arial" w:hAnsi="Arial" w:cs="Arial"/>
                <w:b/>
              </w:rPr>
              <w:t>5</w:t>
            </w:r>
            <w:r w:rsidRPr="00586DAA">
              <w:rPr>
                <w:rFonts w:ascii="Arial" w:hAnsi="Arial" w:cs="Arial"/>
                <w:b/>
              </w:rPr>
              <w:t>.</w:t>
            </w:r>
            <w:r w:rsidR="00A62791">
              <w:rPr>
                <w:rFonts w:ascii="Arial" w:hAnsi="Arial" w:cs="Arial"/>
                <w:b/>
              </w:rPr>
              <w:tab/>
            </w:r>
            <w:r w:rsidRPr="00586DAA">
              <w:rPr>
                <w:rFonts w:ascii="Arial" w:hAnsi="Arial" w:cs="Arial"/>
                <w:b/>
              </w:rPr>
              <w:t>Telefon VoIP</w:t>
            </w:r>
          </w:p>
        </w:tc>
        <w:tc>
          <w:tcPr>
            <w:tcW w:w="3445" w:type="dxa"/>
            <w:tcBorders>
              <w:top w:val="single" w:sz="4" w:space="0" w:color="auto"/>
              <w:left w:val="single" w:sz="4" w:space="0" w:color="auto"/>
              <w:bottom w:val="single" w:sz="4" w:space="0" w:color="auto"/>
              <w:right w:val="single" w:sz="4" w:space="0" w:color="auto"/>
            </w:tcBorders>
            <w:vAlign w:val="center"/>
          </w:tcPr>
          <w:p w14:paraId="3B14E06D" w14:textId="4BE57207" w:rsidR="008D37F6" w:rsidRPr="00586DAA" w:rsidRDefault="008D37F6" w:rsidP="00D557BA">
            <w:pPr>
              <w:tabs>
                <w:tab w:val="num" w:pos="120"/>
              </w:tabs>
              <w:spacing w:line="288" w:lineRule="auto"/>
              <w:ind w:left="120"/>
              <w:rPr>
                <w:rFonts w:ascii="Arial" w:hAnsi="Arial" w:cs="Arial"/>
                <w:b/>
              </w:rPr>
            </w:pPr>
            <w:r w:rsidRPr="00586DAA">
              <w:rPr>
                <w:rFonts w:ascii="Arial" w:hAnsi="Arial" w:cs="Arial"/>
                <w:b/>
              </w:rPr>
              <w:t xml:space="preserve">Ilość – </w:t>
            </w:r>
            <w:r w:rsidR="00D42F5C">
              <w:rPr>
                <w:rFonts w:ascii="Arial" w:hAnsi="Arial" w:cs="Arial"/>
                <w:b/>
              </w:rPr>
              <w:t>2</w:t>
            </w:r>
            <w:r w:rsidR="004E0E1A">
              <w:rPr>
                <w:rFonts w:ascii="Arial" w:hAnsi="Arial" w:cs="Arial"/>
                <w:b/>
              </w:rPr>
              <w:t>0</w:t>
            </w:r>
            <w:r w:rsidRPr="00586DAA">
              <w:rPr>
                <w:rFonts w:ascii="Arial" w:hAnsi="Arial" w:cs="Arial"/>
                <w:b/>
              </w:rPr>
              <w:t xml:space="preserve"> sztuk</w:t>
            </w:r>
          </w:p>
        </w:tc>
      </w:tr>
      <w:tr w:rsidR="008D37F6" w:rsidRPr="00586DAA" w14:paraId="38A7C187" w14:textId="77777777" w:rsidTr="00DB69D1">
        <w:trPr>
          <w:trHeight w:val="482"/>
        </w:trPr>
        <w:tc>
          <w:tcPr>
            <w:tcW w:w="588" w:type="dxa"/>
            <w:tcBorders>
              <w:top w:val="single" w:sz="4" w:space="0" w:color="auto"/>
              <w:left w:val="single" w:sz="4" w:space="0" w:color="auto"/>
              <w:bottom w:val="single" w:sz="4" w:space="0" w:color="auto"/>
              <w:right w:val="single" w:sz="4" w:space="0" w:color="auto"/>
            </w:tcBorders>
            <w:vAlign w:val="center"/>
          </w:tcPr>
          <w:p w14:paraId="37D43D95" w14:textId="77777777" w:rsidR="008D37F6" w:rsidRPr="00586DAA" w:rsidRDefault="008D37F6" w:rsidP="00D557BA">
            <w:pPr>
              <w:spacing w:line="288" w:lineRule="auto"/>
              <w:rPr>
                <w:rFonts w:ascii="Arial" w:hAnsi="Arial" w:cs="Arial"/>
                <w:b/>
              </w:rPr>
            </w:pPr>
            <w:r w:rsidRPr="00586DAA">
              <w:rPr>
                <w:rFonts w:ascii="Arial" w:hAnsi="Arial" w:cs="Arial"/>
                <w:b/>
              </w:rPr>
              <w:t>Lp.</w:t>
            </w:r>
          </w:p>
        </w:tc>
        <w:tc>
          <w:tcPr>
            <w:tcW w:w="9347" w:type="dxa"/>
            <w:gridSpan w:val="2"/>
            <w:tcBorders>
              <w:top w:val="single" w:sz="4" w:space="0" w:color="auto"/>
              <w:left w:val="single" w:sz="4" w:space="0" w:color="auto"/>
              <w:bottom w:val="single" w:sz="4" w:space="0" w:color="auto"/>
              <w:right w:val="single" w:sz="4" w:space="0" w:color="auto"/>
            </w:tcBorders>
            <w:vAlign w:val="center"/>
          </w:tcPr>
          <w:p w14:paraId="644B5278" w14:textId="77777777" w:rsidR="008D37F6" w:rsidRPr="00586DAA" w:rsidRDefault="008D37F6" w:rsidP="00D557BA">
            <w:pPr>
              <w:spacing w:line="288" w:lineRule="auto"/>
              <w:ind w:right="258"/>
              <w:rPr>
                <w:rFonts w:ascii="Arial" w:hAnsi="Arial" w:cs="Arial"/>
                <w:b/>
              </w:rPr>
            </w:pPr>
            <w:r w:rsidRPr="00586DAA">
              <w:rPr>
                <w:rFonts w:ascii="Arial" w:hAnsi="Arial" w:cs="Arial"/>
                <w:b/>
              </w:rPr>
              <w:t>Opis minimalnych wymagań lub konfiguracji</w:t>
            </w:r>
          </w:p>
        </w:tc>
      </w:tr>
      <w:tr w:rsidR="008D37F6" w:rsidRPr="00586DAA" w14:paraId="2899E716" w14:textId="77777777" w:rsidTr="00DB69D1">
        <w:trPr>
          <w:trHeight w:val="482"/>
        </w:trPr>
        <w:tc>
          <w:tcPr>
            <w:tcW w:w="588" w:type="dxa"/>
            <w:vAlign w:val="center"/>
          </w:tcPr>
          <w:p w14:paraId="16B81C28" w14:textId="77777777" w:rsidR="008D37F6" w:rsidRPr="00586DAA" w:rsidRDefault="008D37F6" w:rsidP="00D557BA">
            <w:pPr>
              <w:spacing w:line="288" w:lineRule="auto"/>
              <w:ind w:right="18"/>
              <w:rPr>
                <w:rFonts w:ascii="Arial" w:hAnsi="Arial" w:cs="Arial"/>
              </w:rPr>
            </w:pPr>
            <w:r w:rsidRPr="00586DAA">
              <w:rPr>
                <w:rFonts w:ascii="Arial" w:hAnsi="Arial" w:cs="Arial"/>
              </w:rPr>
              <w:t>1.</w:t>
            </w:r>
          </w:p>
        </w:tc>
        <w:tc>
          <w:tcPr>
            <w:tcW w:w="9347" w:type="dxa"/>
            <w:gridSpan w:val="2"/>
            <w:vAlign w:val="center"/>
          </w:tcPr>
          <w:p w14:paraId="301CE247" w14:textId="77777777" w:rsidR="008D37F6" w:rsidRPr="00586DAA" w:rsidRDefault="008D37F6" w:rsidP="00D557BA">
            <w:pPr>
              <w:spacing w:line="288" w:lineRule="auto"/>
              <w:ind w:left="402" w:right="34" w:hanging="425"/>
              <w:rPr>
                <w:rFonts w:ascii="Arial" w:hAnsi="Arial" w:cs="Arial"/>
                <w:b/>
              </w:rPr>
            </w:pPr>
            <w:r w:rsidRPr="00586DAA">
              <w:rPr>
                <w:rFonts w:ascii="Arial" w:hAnsi="Arial" w:cs="Arial"/>
                <w:b/>
              </w:rPr>
              <w:t xml:space="preserve">Zakres funkcjonalności: </w:t>
            </w:r>
          </w:p>
          <w:p w14:paraId="5F219D06" w14:textId="3D1C1DF6" w:rsidR="008D37F6" w:rsidRPr="00586DAA" w:rsidRDefault="008D37F6" w:rsidP="005242B8">
            <w:pPr>
              <w:widowControl/>
              <w:numPr>
                <w:ilvl w:val="0"/>
                <w:numId w:val="28"/>
              </w:numPr>
              <w:suppressAutoHyphens w:val="0"/>
              <w:spacing w:line="288" w:lineRule="auto"/>
              <w:ind w:left="334" w:right="34" w:hanging="357"/>
              <w:rPr>
                <w:rFonts w:ascii="Arial" w:hAnsi="Arial" w:cs="Arial"/>
              </w:rPr>
            </w:pPr>
            <w:r w:rsidRPr="00586DAA">
              <w:rPr>
                <w:rFonts w:ascii="Arial" w:hAnsi="Arial" w:cs="Arial"/>
              </w:rPr>
              <w:t xml:space="preserve">Realizowanie połączeń głosowych poprzez sieć komputerową Ethernet </w:t>
            </w:r>
            <w:r w:rsidR="00596C51" w:rsidRPr="00586DAA">
              <w:rPr>
                <w:rFonts w:ascii="Arial" w:hAnsi="Arial" w:cs="Arial"/>
              </w:rPr>
              <w:t>minimum za pomocą protokołu SIP</w:t>
            </w:r>
            <w:r w:rsidR="00203531" w:rsidRPr="00586DAA">
              <w:rPr>
                <w:rFonts w:ascii="Arial" w:hAnsi="Arial" w:cs="Arial"/>
              </w:rPr>
              <w:t xml:space="preserve"> i technologii VoIP</w:t>
            </w:r>
            <w:r w:rsidR="00596C51" w:rsidRPr="00586DAA">
              <w:rPr>
                <w:rFonts w:ascii="Arial" w:hAnsi="Arial" w:cs="Arial"/>
              </w:rPr>
              <w:t>,</w:t>
            </w:r>
          </w:p>
          <w:p w14:paraId="67B691FF" w14:textId="0D3FD535" w:rsidR="00B17365" w:rsidRPr="00586DAA" w:rsidRDefault="00596C51" w:rsidP="005242B8">
            <w:pPr>
              <w:widowControl/>
              <w:numPr>
                <w:ilvl w:val="0"/>
                <w:numId w:val="28"/>
              </w:numPr>
              <w:suppressAutoHyphens w:val="0"/>
              <w:spacing w:line="288" w:lineRule="auto"/>
              <w:ind w:left="334" w:right="34" w:hanging="357"/>
              <w:rPr>
                <w:rFonts w:ascii="Arial" w:hAnsi="Arial" w:cs="Arial"/>
              </w:rPr>
            </w:pPr>
            <w:r w:rsidRPr="00586DAA">
              <w:rPr>
                <w:rFonts w:ascii="Arial" w:hAnsi="Arial" w:cs="Arial"/>
              </w:rPr>
              <w:t>Obsługa technologii VLAN</w:t>
            </w:r>
            <w:r w:rsidR="00B17365" w:rsidRPr="00586DAA">
              <w:rPr>
                <w:rFonts w:ascii="Arial" w:hAnsi="Arial" w:cs="Arial"/>
              </w:rPr>
              <w:t xml:space="preserve"> również w zakresie automatycznej konfiguracji VLAN telefonu na podstawie informacji zawartych w protokole CDP automatycznie podłączający telefon do tzw. VoiceVLAN</w:t>
            </w:r>
            <w:r w:rsidR="004867A1">
              <w:rPr>
                <w:rFonts w:ascii="Arial" w:hAnsi="Arial" w:cs="Arial"/>
              </w:rPr>
              <w:t xml:space="preserve"> na przełączniku sieciowym do którego telefon został podłączony</w:t>
            </w:r>
            <w:r w:rsidRPr="00586DAA">
              <w:rPr>
                <w:rFonts w:ascii="Arial" w:hAnsi="Arial" w:cs="Arial"/>
              </w:rPr>
              <w:t>,</w:t>
            </w:r>
          </w:p>
          <w:p w14:paraId="2791EA37" w14:textId="56100E2C" w:rsidR="008D37F6" w:rsidRPr="00586DAA" w:rsidRDefault="00B17365" w:rsidP="005242B8">
            <w:pPr>
              <w:widowControl/>
              <w:numPr>
                <w:ilvl w:val="0"/>
                <w:numId w:val="28"/>
              </w:numPr>
              <w:suppressAutoHyphens w:val="0"/>
              <w:spacing w:line="288" w:lineRule="auto"/>
              <w:ind w:left="334" w:right="34" w:hanging="357"/>
              <w:rPr>
                <w:rFonts w:ascii="Arial" w:hAnsi="Arial" w:cs="Arial"/>
              </w:rPr>
            </w:pPr>
            <w:r w:rsidRPr="00586DAA">
              <w:rPr>
                <w:rFonts w:ascii="Arial" w:hAnsi="Arial" w:cs="Arial"/>
              </w:rPr>
              <w:t>Obsługa technologii 802.1X,</w:t>
            </w:r>
            <w:r w:rsidR="005242B8">
              <w:rPr>
                <w:rFonts w:ascii="Arial" w:hAnsi="Arial" w:cs="Arial"/>
              </w:rPr>
              <w:t xml:space="preserve"> szyfrowania za pomocą algorytmów AES, obsługa TLS 1.2,</w:t>
            </w:r>
          </w:p>
          <w:p w14:paraId="23D2FD33" w14:textId="7B10B23B" w:rsidR="008D37F6" w:rsidRPr="00586DAA" w:rsidRDefault="008D37F6" w:rsidP="005242B8">
            <w:pPr>
              <w:widowControl/>
              <w:numPr>
                <w:ilvl w:val="0"/>
                <w:numId w:val="28"/>
              </w:numPr>
              <w:suppressAutoHyphens w:val="0"/>
              <w:spacing w:line="288" w:lineRule="auto"/>
              <w:ind w:left="334" w:right="34" w:hanging="357"/>
              <w:rPr>
                <w:rFonts w:ascii="Arial" w:hAnsi="Arial" w:cs="Arial"/>
              </w:rPr>
            </w:pPr>
            <w:r w:rsidRPr="00586DAA">
              <w:rPr>
                <w:rFonts w:ascii="Arial" w:hAnsi="Arial" w:cs="Arial"/>
              </w:rPr>
              <w:t>Obsługa kodeków minimum g.711a/u, g.722, g.729a z możliwością wymu</w:t>
            </w:r>
            <w:r w:rsidR="00596C51" w:rsidRPr="00586DAA">
              <w:rPr>
                <w:rFonts w:ascii="Arial" w:hAnsi="Arial" w:cs="Arial"/>
              </w:rPr>
              <w:t>szenia pracy z kodekiem g711a/u,</w:t>
            </w:r>
          </w:p>
          <w:p w14:paraId="7048505C" w14:textId="6F50B54F" w:rsidR="008D37F6" w:rsidRPr="00586DAA" w:rsidRDefault="008D37F6" w:rsidP="005242B8">
            <w:pPr>
              <w:widowControl/>
              <w:numPr>
                <w:ilvl w:val="0"/>
                <w:numId w:val="28"/>
              </w:numPr>
              <w:suppressAutoHyphens w:val="0"/>
              <w:spacing w:line="288" w:lineRule="auto"/>
              <w:ind w:left="334" w:right="34" w:hanging="357"/>
              <w:rPr>
                <w:rFonts w:ascii="Arial" w:hAnsi="Arial" w:cs="Arial"/>
              </w:rPr>
            </w:pPr>
            <w:r w:rsidRPr="00586DAA">
              <w:rPr>
                <w:rFonts w:ascii="Arial" w:hAnsi="Arial" w:cs="Arial"/>
              </w:rPr>
              <w:t>Wysoka jakość transmitowanego głosu z możliwością regulacji poziomu głośności słuchaw</w:t>
            </w:r>
            <w:r w:rsidR="00596C51" w:rsidRPr="00586DAA">
              <w:rPr>
                <w:rFonts w:ascii="Arial" w:hAnsi="Arial" w:cs="Arial"/>
              </w:rPr>
              <w:t>ki, głośności sygnału wywołania,</w:t>
            </w:r>
          </w:p>
          <w:p w14:paraId="213FDA87" w14:textId="25831E15" w:rsidR="008D37F6" w:rsidRPr="00586DAA" w:rsidRDefault="008D37F6" w:rsidP="005242B8">
            <w:pPr>
              <w:widowControl/>
              <w:numPr>
                <w:ilvl w:val="0"/>
                <w:numId w:val="28"/>
              </w:numPr>
              <w:suppressAutoHyphens w:val="0"/>
              <w:spacing w:line="288" w:lineRule="auto"/>
              <w:ind w:left="334" w:right="34" w:hanging="357"/>
              <w:rPr>
                <w:rFonts w:ascii="Arial" w:hAnsi="Arial" w:cs="Arial"/>
              </w:rPr>
            </w:pPr>
            <w:r w:rsidRPr="00586DAA">
              <w:rPr>
                <w:rFonts w:ascii="Arial" w:hAnsi="Arial" w:cs="Arial"/>
              </w:rPr>
              <w:t>Funkcja głośnomówiąca dostępna bezpośrednio za pomocą dedykowanego pr</w:t>
            </w:r>
            <w:r w:rsidR="00596C51" w:rsidRPr="00586DAA">
              <w:rPr>
                <w:rFonts w:ascii="Arial" w:hAnsi="Arial" w:cs="Arial"/>
              </w:rPr>
              <w:t>zycisku na klawiaturze telefonu,</w:t>
            </w:r>
          </w:p>
          <w:p w14:paraId="29AF1F52" w14:textId="72DE1E64" w:rsidR="008D37F6" w:rsidRPr="00586DAA" w:rsidRDefault="008D37F6" w:rsidP="005242B8">
            <w:pPr>
              <w:widowControl/>
              <w:numPr>
                <w:ilvl w:val="0"/>
                <w:numId w:val="28"/>
              </w:numPr>
              <w:suppressAutoHyphens w:val="0"/>
              <w:spacing w:line="288" w:lineRule="auto"/>
              <w:ind w:left="334" w:right="34" w:hanging="357"/>
              <w:rPr>
                <w:rFonts w:ascii="Arial" w:hAnsi="Arial" w:cs="Arial"/>
              </w:rPr>
            </w:pPr>
            <w:r w:rsidRPr="00586DAA">
              <w:rPr>
                <w:rFonts w:ascii="Arial" w:hAnsi="Arial" w:cs="Arial"/>
              </w:rPr>
              <w:t>Funkcja wyciszania mikrofonu dostępna bezpośrednio za pomocą dedykowanego pr</w:t>
            </w:r>
            <w:r w:rsidR="00596C51" w:rsidRPr="00586DAA">
              <w:rPr>
                <w:rFonts w:ascii="Arial" w:hAnsi="Arial" w:cs="Arial"/>
              </w:rPr>
              <w:t>zycisku na klawiaturze telefonu,</w:t>
            </w:r>
          </w:p>
          <w:p w14:paraId="3E51620F" w14:textId="77777777" w:rsidR="008D37F6" w:rsidRPr="00586DAA" w:rsidRDefault="008D37F6" w:rsidP="005242B8">
            <w:pPr>
              <w:widowControl/>
              <w:numPr>
                <w:ilvl w:val="0"/>
                <w:numId w:val="28"/>
              </w:numPr>
              <w:suppressAutoHyphens w:val="0"/>
              <w:spacing w:line="288" w:lineRule="auto"/>
              <w:ind w:left="334" w:right="34" w:hanging="357"/>
              <w:rPr>
                <w:rFonts w:ascii="Arial" w:hAnsi="Arial" w:cs="Arial"/>
              </w:rPr>
            </w:pPr>
            <w:r w:rsidRPr="00586DAA">
              <w:rPr>
                <w:rFonts w:ascii="Arial" w:hAnsi="Arial" w:cs="Arial"/>
              </w:rPr>
              <w:t>Funkcja identyfikacji numeru dzwoniącego, przekierowania połączenia, wstrzymywania połączenia,</w:t>
            </w:r>
          </w:p>
          <w:p w14:paraId="532BA80C" w14:textId="2ACC26BE" w:rsidR="008D37F6" w:rsidRPr="00586DAA" w:rsidRDefault="008D37F6" w:rsidP="005242B8">
            <w:pPr>
              <w:widowControl/>
              <w:numPr>
                <w:ilvl w:val="0"/>
                <w:numId w:val="28"/>
              </w:numPr>
              <w:suppressAutoHyphens w:val="0"/>
              <w:spacing w:line="288" w:lineRule="auto"/>
              <w:ind w:left="334" w:right="34" w:hanging="357"/>
              <w:rPr>
                <w:rFonts w:ascii="Arial" w:hAnsi="Arial" w:cs="Arial"/>
              </w:rPr>
            </w:pPr>
            <w:r w:rsidRPr="00586DAA">
              <w:rPr>
                <w:rFonts w:ascii="Arial" w:hAnsi="Arial" w:cs="Arial"/>
              </w:rPr>
              <w:t>Funkcja wyświetlania listy wykonanych, odebranych, nieodebranych połączeń dla minimum 50 wpi</w:t>
            </w:r>
            <w:r w:rsidR="00596C51" w:rsidRPr="00586DAA">
              <w:rPr>
                <w:rFonts w:ascii="Arial" w:hAnsi="Arial" w:cs="Arial"/>
              </w:rPr>
              <w:t>sów,</w:t>
            </w:r>
          </w:p>
          <w:p w14:paraId="4CDAC2F4" w14:textId="639F3443" w:rsidR="008D37F6" w:rsidRPr="00586DAA" w:rsidRDefault="008D37F6" w:rsidP="005242B8">
            <w:pPr>
              <w:widowControl/>
              <w:numPr>
                <w:ilvl w:val="0"/>
                <w:numId w:val="28"/>
              </w:numPr>
              <w:suppressAutoHyphens w:val="0"/>
              <w:spacing w:line="288" w:lineRule="auto"/>
              <w:ind w:left="334" w:right="34" w:hanging="357"/>
              <w:rPr>
                <w:rFonts w:ascii="Arial" w:hAnsi="Arial" w:cs="Arial"/>
              </w:rPr>
            </w:pPr>
            <w:r w:rsidRPr="00586DAA">
              <w:rPr>
                <w:rFonts w:ascii="Arial" w:hAnsi="Arial" w:cs="Arial"/>
              </w:rPr>
              <w:t>Możliwość podłączenia zestawu słuchawkowego poprzez ded</w:t>
            </w:r>
            <w:r w:rsidR="00770EB6" w:rsidRPr="00586DAA">
              <w:rPr>
                <w:rFonts w:ascii="Arial" w:hAnsi="Arial" w:cs="Arial"/>
              </w:rPr>
              <w:t>ykowane gniazdko jack 2,5mm lub</w:t>
            </w:r>
            <w:r w:rsidRPr="00586DAA">
              <w:rPr>
                <w:rFonts w:ascii="Arial" w:hAnsi="Arial" w:cs="Arial"/>
              </w:rPr>
              <w:t xml:space="preserve"> RJ-9</w:t>
            </w:r>
            <w:r w:rsidR="00596C51" w:rsidRPr="00586DAA">
              <w:rPr>
                <w:rFonts w:ascii="Arial" w:hAnsi="Arial" w:cs="Arial"/>
              </w:rPr>
              <w:t>,</w:t>
            </w:r>
          </w:p>
          <w:p w14:paraId="7F75E85F" w14:textId="51CF3B32" w:rsidR="008D37F6" w:rsidRPr="00586DAA" w:rsidRDefault="008D37F6" w:rsidP="005242B8">
            <w:pPr>
              <w:widowControl/>
              <w:numPr>
                <w:ilvl w:val="0"/>
                <w:numId w:val="28"/>
              </w:numPr>
              <w:suppressAutoHyphens w:val="0"/>
              <w:spacing w:line="288" w:lineRule="auto"/>
              <w:ind w:left="334" w:right="34" w:hanging="357"/>
              <w:rPr>
                <w:rFonts w:ascii="Arial" w:hAnsi="Arial" w:cs="Arial"/>
              </w:rPr>
            </w:pPr>
            <w:r w:rsidRPr="00586DAA">
              <w:rPr>
                <w:rFonts w:ascii="Arial" w:hAnsi="Arial" w:cs="Arial"/>
              </w:rPr>
              <w:t>Obsługa technologii zasilania urządzenia przez sieć E</w:t>
            </w:r>
            <w:r w:rsidR="00596C51" w:rsidRPr="00586DAA">
              <w:rPr>
                <w:rFonts w:ascii="Arial" w:hAnsi="Arial" w:cs="Arial"/>
              </w:rPr>
              <w:t>thernet zgodnie z 802.3af (PoE),</w:t>
            </w:r>
          </w:p>
          <w:p w14:paraId="69608DA1" w14:textId="799E1748" w:rsidR="008D37F6" w:rsidRPr="00586DAA" w:rsidRDefault="008D37F6" w:rsidP="005242B8">
            <w:pPr>
              <w:widowControl/>
              <w:numPr>
                <w:ilvl w:val="0"/>
                <w:numId w:val="28"/>
              </w:numPr>
              <w:suppressAutoHyphens w:val="0"/>
              <w:spacing w:line="288" w:lineRule="auto"/>
              <w:ind w:left="334" w:right="34" w:hanging="357"/>
              <w:rPr>
                <w:rFonts w:ascii="Arial" w:hAnsi="Arial" w:cs="Arial"/>
              </w:rPr>
            </w:pPr>
            <w:r w:rsidRPr="00586DAA">
              <w:rPr>
                <w:rFonts w:ascii="Arial" w:hAnsi="Arial" w:cs="Arial"/>
              </w:rPr>
              <w:t xml:space="preserve">Obsługa protokołów sieciowych TCP/IP/UDP minimum w zakresie protokołów CDP, SIP, </w:t>
            </w:r>
            <w:r w:rsidRPr="005242B8">
              <w:rPr>
                <w:rFonts w:ascii="Arial" w:hAnsi="Arial" w:cs="Arial"/>
              </w:rPr>
              <w:t>ARP, ICMP</w:t>
            </w:r>
            <w:r w:rsidRPr="00586DAA">
              <w:rPr>
                <w:rFonts w:ascii="Arial" w:hAnsi="Arial" w:cs="Arial"/>
              </w:rPr>
              <w:t>, klienta DHCP, DNS, NTP,</w:t>
            </w:r>
            <w:r w:rsidR="00596C51" w:rsidRPr="00586DAA">
              <w:rPr>
                <w:rFonts w:ascii="Arial" w:hAnsi="Arial" w:cs="Arial"/>
              </w:rPr>
              <w:t xml:space="preserve"> http,</w:t>
            </w:r>
          </w:p>
          <w:p w14:paraId="382642EA" w14:textId="558BA68D" w:rsidR="008D37F6" w:rsidRPr="00586DAA" w:rsidRDefault="008D37F6" w:rsidP="005242B8">
            <w:pPr>
              <w:widowControl/>
              <w:numPr>
                <w:ilvl w:val="0"/>
                <w:numId w:val="28"/>
              </w:numPr>
              <w:suppressAutoHyphens w:val="0"/>
              <w:spacing w:line="288" w:lineRule="auto"/>
              <w:ind w:left="334" w:right="34" w:hanging="357"/>
              <w:rPr>
                <w:rFonts w:ascii="Arial" w:hAnsi="Arial" w:cs="Arial"/>
              </w:rPr>
            </w:pPr>
            <w:r w:rsidRPr="00586DAA">
              <w:rPr>
                <w:rFonts w:ascii="Arial" w:hAnsi="Arial" w:cs="Arial"/>
              </w:rPr>
              <w:t>Obsługa minimum jednej linii VoIP</w:t>
            </w:r>
            <w:r w:rsidR="00596C51" w:rsidRPr="00586DAA">
              <w:rPr>
                <w:rFonts w:ascii="Arial" w:hAnsi="Arial" w:cs="Arial"/>
              </w:rPr>
              <w:t>,</w:t>
            </w:r>
          </w:p>
          <w:p w14:paraId="2EE1D44A" w14:textId="77777777" w:rsidR="008D37F6" w:rsidRPr="00586DAA" w:rsidRDefault="008D37F6" w:rsidP="005242B8">
            <w:pPr>
              <w:widowControl/>
              <w:numPr>
                <w:ilvl w:val="0"/>
                <w:numId w:val="28"/>
              </w:numPr>
              <w:suppressAutoHyphens w:val="0"/>
              <w:spacing w:line="288" w:lineRule="auto"/>
              <w:ind w:left="334" w:right="34" w:hanging="357"/>
              <w:rPr>
                <w:rFonts w:ascii="Arial" w:hAnsi="Arial" w:cs="Arial"/>
              </w:rPr>
            </w:pPr>
            <w:r w:rsidRPr="00586DAA">
              <w:rPr>
                <w:rFonts w:ascii="Arial" w:hAnsi="Arial" w:cs="Arial"/>
              </w:rPr>
              <w:t>Możliwość wykonywania aktualizacji oprogramowania sprzętowego urządzenia, wraz z zapewnieniem dostępu do tego oprogramowania, o ile producent urządzenia opublikuje nową wersję oprogramowania sprzętowego, minimum w okresie gwarancji.</w:t>
            </w:r>
          </w:p>
        </w:tc>
      </w:tr>
      <w:tr w:rsidR="008D37F6" w:rsidRPr="00586DAA" w14:paraId="09EBB5C6" w14:textId="77777777" w:rsidTr="00DB69D1">
        <w:trPr>
          <w:trHeight w:val="482"/>
        </w:trPr>
        <w:tc>
          <w:tcPr>
            <w:tcW w:w="588" w:type="dxa"/>
            <w:vAlign w:val="center"/>
          </w:tcPr>
          <w:p w14:paraId="3343066B" w14:textId="77777777" w:rsidR="008D37F6" w:rsidRPr="00586DAA" w:rsidRDefault="008D37F6" w:rsidP="00D557BA">
            <w:pPr>
              <w:spacing w:line="288" w:lineRule="auto"/>
              <w:ind w:right="18"/>
              <w:rPr>
                <w:rFonts w:ascii="Arial" w:hAnsi="Arial" w:cs="Arial"/>
              </w:rPr>
            </w:pPr>
            <w:r w:rsidRPr="00586DAA">
              <w:rPr>
                <w:rFonts w:ascii="Arial" w:hAnsi="Arial" w:cs="Arial"/>
              </w:rPr>
              <w:t>2.</w:t>
            </w:r>
          </w:p>
        </w:tc>
        <w:tc>
          <w:tcPr>
            <w:tcW w:w="9347" w:type="dxa"/>
            <w:gridSpan w:val="2"/>
            <w:vAlign w:val="center"/>
          </w:tcPr>
          <w:p w14:paraId="2D59FF07" w14:textId="77777777" w:rsidR="008D37F6" w:rsidRPr="00586DAA" w:rsidRDefault="008D37F6" w:rsidP="00D557BA">
            <w:pPr>
              <w:spacing w:line="288" w:lineRule="auto"/>
              <w:ind w:left="402" w:right="34" w:hanging="425"/>
              <w:rPr>
                <w:rFonts w:ascii="Arial" w:hAnsi="Arial" w:cs="Arial"/>
                <w:b/>
              </w:rPr>
            </w:pPr>
            <w:r w:rsidRPr="00586DAA">
              <w:rPr>
                <w:rFonts w:ascii="Arial" w:hAnsi="Arial" w:cs="Arial"/>
                <w:b/>
              </w:rPr>
              <w:t xml:space="preserve">Inne: </w:t>
            </w:r>
          </w:p>
          <w:p w14:paraId="7099864F" w14:textId="75203FF0" w:rsidR="008D37F6" w:rsidRPr="00586DAA" w:rsidRDefault="008D37F6" w:rsidP="005242B8">
            <w:pPr>
              <w:widowControl/>
              <w:numPr>
                <w:ilvl w:val="0"/>
                <w:numId w:val="12"/>
              </w:numPr>
              <w:tabs>
                <w:tab w:val="clear" w:pos="570"/>
              </w:tabs>
              <w:suppressAutoHyphens w:val="0"/>
              <w:spacing w:line="288" w:lineRule="auto"/>
              <w:ind w:left="334" w:right="34" w:hanging="357"/>
              <w:rPr>
                <w:rFonts w:ascii="Arial" w:hAnsi="Arial" w:cs="Arial"/>
              </w:rPr>
            </w:pPr>
            <w:r w:rsidRPr="00586DAA">
              <w:rPr>
                <w:rFonts w:ascii="Arial" w:hAnsi="Arial" w:cs="Arial"/>
              </w:rPr>
              <w:lastRenderedPageBreak/>
              <w:t>Minimum dwa porty RJ-45 Ethernet 10/100/1000 obsługujące funkcje przełącznika sieciowego (jeden port do podłączenia urządzenia do</w:t>
            </w:r>
            <w:r w:rsidR="004867A1">
              <w:rPr>
                <w:rFonts w:ascii="Arial" w:hAnsi="Arial" w:cs="Arial"/>
              </w:rPr>
              <w:t xml:space="preserve"> przełącznika obsługującego sieć</w:t>
            </w:r>
            <w:r w:rsidRPr="00586DAA">
              <w:rPr>
                <w:rFonts w:ascii="Arial" w:hAnsi="Arial" w:cs="Arial"/>
              </w:rPr>
              <w:t xml:space="preserve"> LAN, drugi port do podłączenia kolejnego urządzenia d</w:t>
            </w:r>
            <w:r w:rsidR="00596C51" w:rsidRPr="00586DAA">
              <w:rPr>
                <w:rFonts w:ascii="Arial" w:hAnsi="Arial" w:cs="Arial"/>
              </w:rPr>
              <w:t>o sieci LAN,</w:t>
            </w:r>
          </w:p>
          <w:p w14:paraId="4CC26B93" w14:textId="52F193E4" w:rsidR="008D37F6" w:rsidRPr="00586DAA" w:rsidRDefault="008D37F6" w:rsidP="005242B8">
            <w:pPr>
              <w:widowControl/>
              <w:numPr>
                <w:ilvl w:val="0"/>
                <w:numId w:val="12"/>
              </w:numPr>
              <w:tabs>
                <w:tab w:val="clear" w:pos="570"/>
              </w:tabs>
              <w:suppressAutoHyphens w:val="0"/>
              <w:spacing w:line="288" w:lineRule="auto"/>
              <w:ind w:left="334" w:right="34" w:hanging="357"/>
              <w:rPr>
                <w:rFonts w:ascii="Arial" w:hAnsi="Arial" w:cs="Arial"/>
              </w:rPr>
            </w:pPr>
            <w:r w:rsidRPr="00586DAA">
              <w:rPr>
                <w:rFonts w:ascii="Arial" w:hAnsi="Arial" w:cs="Arial"/>
              </w:rPr>
              <w:t xml:space="preserve">Wyświetlacz graficzny wielowierszowy minimum </w:t>
            </w:r>
            <w:r w:rsidR="00CD40CF" w:rsidRPr="00586DAA">
              <w:rPr>
                <w:rFonts w:ascii="Arial" w:hAnsi="Arial" w:cs="Arial"/>
              </w:rPr>
              <w:t>36</w:t>
            </w:r>
            <w:r w:rsidR="00E50C02" w:rsidRPr="00586DAA">
              <w:rPr>
                <w:rFonts w:ascii="Arial" w:hAnsi="Arial" w:cs="Arial"/>
              </w:rPr>
              <w:t>0</w:t>
            </w:r>
            <w:r w:rsidRPr="00586DAA">
              <w:rPr>
                <w:rFonts w:ascii="Arial" w:hAnsi="Arial" w:cs="Arial"/>
              </w:rPr>
              <w:t xml:space="preserve"> x </w:t>
            </w:r>
            <w:r w:rsidR="00E50C02" w:rsidRPr="00586DAA">
              <w:rPr>
                <w:rFonts w:ascii="Arial" w:hAnsi="Arial" w:cs="Arial"/>
              </w:rPr>
              <w:t>160</w:t>
            </w:r>
            <w:r w:rsidRPr="00586DAA">
              <w:rPr>
                <w:rFonts w:ascii="Arial" w:hAnsi="Arial" w:cs="Arial"/>
              </w:rPr>
              <w:t xml:space="preserve"> piksele,</w:t>
            </w:r>
            <w:r w:rsidR="00596C51" w:rsidRPr="00586DAA">
              <w:rPr>
                <w:rFonts w:ascii="Arial" w:hAnsi="Arial" w:cs="Arial"/>
              </w:rPr>
              <w:t xml:space="preserve"> minimum monochromatyczny,</w:t>
            </w:r>
          </w:p>
          <w:p w14:paraId="59A5CF60" w14:textId="7C1FC43F" w:rsidR="008D37F6" w:rsidRPr="00586DAA" w:rsidRDefault="008D37F6" w:rsidP="005242B8">
            <w:pPr>
              <w:widowControl/>
              <w:numPr>
                <w:ilvl w:val="0"/>
                <w:numId w:val="12"/>
              </w:numPr>
              <w:tabs>
                <w:tab w:val="clear" w:pos="570"/>
              </w:tabs>
              <w:suppressAutoHyphens w:val="0"/>
              <w:spacing w:line="288" w:lineRule="auto"/>
              <w:ind w:left="334" w:right="34" w:hanging="357"/>
              <w:rPr>
                <w:rFonts w:ascii="Arial" w:hAnsi="Arial" w:cs="Arial"/>
              </w:rPr>
            </w:pPr>
            <w:r w:rsidRPr="00586DAA">
              <w:rPr>
                <w:rFonts w:ascii="Arial" w:hAnsi="Arial" w:cs="Arial"/>
              </w:rPr>
              <w:t>Przyciski służące do obsługi urządzenia tj. klawiatura numeryczna, klawisze funkcyjne, klawisze do zwiększa</w:t>
            </w:r>
            <w:r w:rsidR="00770EB6" w:rsidRPr="00586DAA">
              <w:rPr>
                <w:rFonts w:ascii="Arial" w:hAnsi="Arial" w:cs="Arial"/>
              </w:rPr>
              <w:t>nia głośności w trakcie rozmowy, prosty sposób odzwonienia na nieodebrane połączenie przychodzące z listy połączeń,</w:t>
            </w:r>
          </w:p>
          <w:p w14:paraId="059F68BA" w14:textId="69B8A550" w:rsidR="008D37F6" w:rsidRPr="00586DAA" w:rsidRDefault="008D37F6" w:rsidP="005242B8">
            <w:pPr>
              <w:widowControl/>
              <w:numPr>
                <w:ilvl w:val="0"/>
                <w:numId w:val="12"/>
              </w:numPr>
              <w:tabs>
                <w:tab w:val="clear" w:pos="570"/>
              </w:tabs>
              <w:suppressAutoHyphens w:val="0"/>
              <w:spacing w:line="288" w:lineRule="auto"/>
              <w:ind w:left="334" w:right="34" w:hanging="357"/>
              <w:rPr>
                <w:rFonts w:ascii="Arial" w:hAnsi="Arial" w:cs="Arial"/>
              </w:rPr>
            </w:pPr>
            <w:r w:rsidRPr="00586DAA">
              <w:rPr>
                <w:rFonts w:ascii="Arial" w:hAnsi="Arial" w:cs="Arial"/>
              </w:rPr>
              <w:t>Konfiguracja urządzenia musi się odbywać minimum za pomocą wbudowanej klawiatury i przez sieć LAN z wykorzystaniem protokołu HTTP lub HTTPS</w:t>
            </w:r>
            <w:r w:rsidR="00596C51" w:rsidRPr="00586DAA">
              <w:rPr>
                <w:rFonts w:ascii="Arial" w:hAnsi="Arial" w:cs="Arial"/>
              </w:rPr>
              <w:t>,</w:t>
            </w:r>
          </w:p>
          <w:p w14:paraId="38CBDC7E" w14:textId="05306DD7" w:rsidR="00CA0418" w:rsidRPr="00586DAA" w:rsidRDefault="00596C51" w:rsidP="005242B8">
            <w:pPr>
              <w:widowControl/>
              <w:numPr>
                <w:ilvl w:val="0"/>
                <w:numId w:val="12"/>
              </w:numPr>
              <w:tabs>
                <w:tab w:val="clear" w:pos="570"/>
              </w:tabs>
              <w:suppressAutoHyphens w:val="0"/>
              <w:spacing w:line="288" w:lineRule="auto"/>
              <w:ind w:left="334" w:right="34" w:hanging="357"/>
              <w:rPr>
                <w:rFonts w:ascii="Arial" w:hAnsi="Arial" w:cs="Arial"/>
              </w:rPr>
            </w:pPr>
            <w:r w:rsidRPr="00586DAA">
              <w:rPr>
                <w:rFonts w:ascii="Arial" w:hAnsi="Arial" w:cs="Arial"/>
              </w:rPr>
              <w:t>Możliwie niewielkie wymiary tj. szerokość urządzenia nie może przekroczyć 2</w:t>
            </w:r>
            <w:r w:rsidR="00CA0418" w:rsidRPr="00586DAA">
              <w:rPr>
                <w:rFonts w:ascii="Arial" w:hAnsi="Arial" w:cs="Arial"/>
              </w:rPr>
              <w:t>1</w:t>
            </w:r>
            <w:r w:rsidRPr="00586DAA">
              <w:rPr>
                <w:rFonts w:ascii="Arial" w:hAnsi="Arial" w:cs="Arial"/>
              </w:rPr>
              <w:t xml:space="preserve"> cm</w:t>
            </w:r>
            <w:r w:rsidR="00DE388F" w:rsidRPr="00586DAA">
              <w:rPr>
                <w:rFonts w:ascii="Arial" w:hAnsi="Arial" w:cs="Arial"/>
              </w:rPr>
              <w:t xml:space="preserve"> jak np. CP-6851</w:t>
            </w:r>
            <w:r w:rsidR="004867A1">
              <w:rPr>
                <w:rFonts w:ascii="Arial" w:hAnsi="Arial" w:cs="Arial"/>
              </w:rPr>
              <w:t xml:space="preserve"> bez klawiatury rozszerzającej</w:t>
            </w:r>
            <w:r w:rsidR="00CA0418" w:rsidRPr="00586DAA">
              <w:rPr>
                <w:rFonts w:ascii="Arial" w:hAnsi="Arial" w:cs="Arial"/>
              </w:rPr>
              <w:t>,</w:t>
            </w:r>
          </w:p>
          <w:p w14:paraId="3FB7D178" w14:textId="47D12242" w:rsidR="00596C51" w:rsidRPr="00586DAA" w:rsidRDefault="001A0D94" w:rsidP="005242B8">
            <w:pPr>
              <w:widowControl/>
              <w:numPr>
                <w:ilvl w:val="0"/>
                <w:numId w:val="12"/>
              </w:numPr>
              <w:tabs>
                <w:tab w:val="clear" w:pos="570"/>
              </w:tabs>
              <w:suppressAutoHyphens w:val="0"/>
              <w:spacing w:line="288" w:lineRule="auto"/>
              <w:ind w:left="334" w:right="34" w:hanging="357"/>
              <w:rPr>
                <w:rFonts w:ascii="Arial" w:hAnsi="Arial" w:cs="Arial"/>
              </w:rPr>
            </w:pPr>
            <w:r w:rsidRPr="00586DAA">
              <w:rPr>
                <w:rFonts w:ascii="Arial" w:hAnsi="Arial" w:cs="Arial"/>
              </w:rPr>
              <w:t>F</w:t>
            </w:r>
            <w:r w:rsidR="00712F98" w:rsidRPr="00586DAA">
              <w:rPr>
                <w:rFonts w:ascii="Arial" w:hAnsi="Arial" w:cs="Arial"/>
              </w:rPr>
              <w:t>unkcja</w:t>
            </w:r>
            <w:r w:rsidR="00664CDD" w:rsidRPr="00586DAA">
              <w:rPr>
                <w:rFonts w:ascii="Arial" w:hAnsi="Arial" w:cs="Arial"/>
              </w:rPr>
              <w:t xml:space="preserve"> </w:t>
            </w:r>
            <w:r w:rsidR="00712F98" w:rsidRPr="00586DAA">
              <w:rPr>
                <w:rFonts w:ascii="Arial" w:hAnsi="Arial" w:cs="Arial"/>
              </w:rPr>
              <w:t>wieloplatformowa</w:t>
            </w:r>
            <w:r w:rsidR="00664CDD" w:rsidRPr="00586DAA">
              <w:rPr>
                <w:rFonts w:ascii="Arial" w:hAnsi="Arial" w:cs="Arial"/>
              </w:rPr>
              <w:t xml:space="preserve"> zapewniająca pracę telefonu z innymi centralami</w:t>
            </w:r>
            <w:r w:rsidRPr="00586DAA">
              <w:rPr>
                <w:rFonts w:ascii="Arial" w:hAnsi="Arial" w:cs="Arial"/>
              </w:rPr>
              <w:t xml:space="preserve"> telefonicznymi</w:t>
            </w:r>
            <w:r w:rsidR="00664CDD" w:rsidRPr="00586DAA">
              <w:rPr>
                <w:rFonts w:ascii="Arial" w:hAnsi="Arial" w:cs="Arial"/>
              </w:rPr>
              <w:t xml:space="preserve"> </w:t>
            </w:r>
            <w:r w:rsidRPr="00586DAA">
              <w:rPr>
                <w:rFonts w:ascii="Arial" w:hAnsi="Arial" w:cs="Arial"/>
              </w:rPr>
              <w:t xml:space="preserve">VoIP </w:t>
            </w:r>
            <w:r w:rsidR="00664CDD" w:rsidRPr="00586DAA">
              <w:rPr>
                <w:rFonts w:ascii="Arial" w:hAnsi="Arial" w:cs="Arial"/>
              </w:rPr>
              <w:t>jak centrala telefoniczna producenta telefonu</w:t>
            </w:r>
            <w:r w:rsidR="00B72F13" w:rsidRPr="00586DAA">
              <w:rPr>
                <w:rFonts w:ascii="Arial" w:hAnsi="Arial" w:cs="Arial"/>
              </w:rPr>
              <w:t xml:space="preserve"> w tym między innymi bazujących na oprogramowaniu Asterisk</w:t>
            </w:r>
            <w:r w:rsidR="00596C51" w:rsidRPr="00586DAA">
              <w:rPr>
                <w:rFonts w:ascii="Arial" w:hAnsi="Arial" w:cs="Arial"/>
              </w:rPr>
              <w:t>.</w:t>
            </w:r>
          </w:p>
        </w:tc>
      </w:tr>
      <w:tr w:rsidR="008D37F6" w:rsidRPr="00586DAA" w14:paraId="7FCACD7F" w14:textId="77777777" w:rsidTr="00DB69D1">
        <w:trPr>
          <w:trHeight w:val="482"/>
        </w:trPr>
        <w:tc>
          <w:tcPr>
            <w:tcW w:w="588" w:type="dxa"/>
            <w:vAlign w:val="center"/>
          </w:tcPr>
          <w:p w14:paraId="32A923DA" w14:textId="7FD69FF7" w:rsidR="008D37F6" w:rsidRPr="00586DAA" w:rsidRDefault="008D37F6" w:rsidP="00D557BA">
            <w:pPr>
              <w:spacing w:line="288" w:lineRule="auto"/>
              <w:ind w:right="18"/>
              <w:rPr>
                <w:rFonts w:ascii="Arial" w:hAnsi="Arial" w:cs="Arial"/>
              </w:rPr>
            </w:pPr>
            <w:r w:rsidRPr="00586DAA">
              <w:rPr>
                <w:rFonts w:ascii="Arial" w:hAnsi="Arial" w:cs="Arial"/>
              </w:rPr>
              <w:lastRenderedPageBreak/>
              <w:t>3.</w:t>
            </w:r>
          </w:p>
        </w:tc>
        <w:tc>
          <w:tcPr>
            <w:tcW w:w="9347" w:type="dxa"/>
            <w:gridSpan w:val="2"/>
            <w:vAlign w:val="center"/>
          </w:tcPr>
          <w:p w14:paraId="1DD14182" w14:textId="20227FE5" w:rsidR="008D37F6" w:rsidRPr="00586DAA" w:rsidRDefault="008D37F6" w:rsidP="00D557BA">
            <w:pPr>
              <w:pStyle w:val="Styl1"/>
              <w:spacing w:line="288" w:lineRule="auto"/>
              <w:ind w:left="402" w:right="34" w:hanging="425"/>
              <w:rPr>
                <w:rFonts w:ascii="Arial" w:hAnsi="Arial" w:cs="Arial"/>
                <w:szCs w:val="24"/>
              </w:rPr>
            </w:pPr>
            <w:r w:rsidRPr="00586DAA">
              <w:rPr>
                <w:rFonts w:ascii="Arial" w:hAnsi="Arial" w:cs="Arial"/>
                <w:b/>
                <w:szCs w:val="24"/>
              </w:rPr>
              <w:t>Wyposażenie:</w:t>
            </w:r>
            <w:r w:rsidRPr="00586DAA">
              <w:rPr>
                <w:rFonts w:ascii="Arial" w:hAnsi="Arial" w:cs="Arial"/>
                <w:szCs w:val="24"/>
              </w:rPr>
              <w:t xml:space="preserve"> słuchawka w raz z kablem połączeniowym.</w:t>
            </w:r>
          </w:p>
        </w:tc>
      </w:tr>
    </w:tbl>
    <w:p w14:paraId="223A86F6" w14:textId="77777777" w:rsidR="008D37F6" w:rsidRDefault="008D37F6" w:rsidP="00D557BA">
      <w:pPr>
        <w:spacing w:line="288" w:lineRule="auto"/>
        <w:rPr>
          <w:rFonts w:ascii="Arial" w:hAnsi="Arial" w:cs="Arial"/>
          <w:b/>
          <w:color w:val="000000"/>
        </w:rPr>
      </w:pPr>
    </w:p>
    <w:p w14:paraId="4DA9F440" w14:textId="77777777" w:rsidR="00CF4DBE" w:rsidRDefault="00CF4DBE" w:rsidP="00CF4DBE">
      <w:pPr>
        <w:rPr>
          <w:rFonts w:ascii="Tahoma" w:hAnsi="Tahoma" w:cs="Tahoma"/>
          <w:b/>
          <w:color w:val="000000"/>
          <w:sz w:val="19"/>
          <w:szCs w:val="19"/>
        </w:rPr>
      </w:pPr>
    </w:p>
    <w:tbl>
      <w:tblPr>
        <w:tblW w:w="9893"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8"/>
        <w:gridCol w:w="4920"/>
        <w:gridCol w:w="4385"/>
      </w:tblGrid>
      <w:tr w:rsidR="00CF4DBE" w14:paraId="24F987CC" w14:textId="77777777" w:rsidTr="0012593D">
        <w:trPr>
          <w:trHeight w:val="380"/>
        </w:trPr>
        <w:tc>
          <w:tcPr>
            <w:tcW w:w="5508" w:type="dxa"/>
            <w:gridSpan w:val="2"/>
            <w:tcBorders>
              <w:top w:val="single" w:sz="4" w:space="0" w:color="auto"/>
              <w:left w:val="single" w:sz="4" w:space="0" w:color="auto"/>
              <w:bottom w:val="single" w:sz="4" w:space="0" w:color="auto"/>
              <w:right w:val="single" w:sz="4" w:space="0" w:color="auto"/>
            </w:tcBorders>
            <w:vAlign w:val="center"/>
            <w:hideMark/>
          </w:tcPr>
          <w:p w14:paraId="0C0C189D" w14:textId="2A58C9F1" w:rsidR="00CF4DBE" w:rsidRPr="00CF4DBE" w:rsidRDefault="00CF4DBE" w:rsidP="00CF4DBE">
            <w:pPr>
              <w:tabs>
                <w:tab w:val="num" w:pos="993"/>
              </w:tabs>
              <w:spacing w:line="288" w:lineRule="auto"/>
              <w:ind w:left="891" w:hanging="851"/>
              <w:rPr>
                <w:rFonts w:ascii="Arial" w:hAnsi="Arial" w:cs="Arial"/>
                <w:b/>
                <w:kern w:val="2"/>
              </w:rPr>
            </w:pPr>
            <w:r>
              <w:rPr>
                <w:rFonts w:ascii="Arial" w:hAnsi="Arial" w:cs="Arial"/>
                <w:b/>
              </w:rPr>
              <w:t>Poz. 6</w:t>
            </w:r>
            <w:r w:rsidRPr="00CF4DBE">
              <w:rPr>
                <w:rFonts w:ascii="Arial" w:hAnsi="Arial" w:cs="Arial"/>
                <w:b/>
              </w:rPr>
              <w:t>.</w:t>
            </w:r>
            <w:r w:rsidRPr="00CF4DBE">
              <w:rPr>
                <w:rFonts w:ascii="Arial" w:hAnsi="Arial" w:cs="Arial"/>
                <w:b/>
              </w:rPr>
              <w:tab/>
              <w:t>System bezprzewodowy VoIP</w:t>
            </w:r>
          </w:p>
        </w:tc>
        <w:tc>
          <w:tcPr>
            <w:tcW w:w="4385" w:type="dxa"/>
            <w:tcBorders>
              <w:top w:val="single" w:sz="4" w:space="0" w:color="auto"/>
              <w:left w:val="single" w:sz="4" w:space="0" w:color="auto"/>
              <w:bottom w:val="single" w:sz="4" w:space="0" w:color="auto"/>
              <w:right w:val="single" w:sz="4" w:space="0" w:color="auto"/>
            </w:tcBorders>
            <w:vAlign w:val="center"/>
            <w:hideMark/>
          </w:tcPr>
          <w:p w14:paraId="4718FEF3" w14:textId="77777777" w:rsidR="00CF4DBE" w:rsidRPr="00CF4DBE" w:rsidRDefault="00CF4DBE" w:rsidP="00CF4DBE">
            <w:pPr>
              <w:tabs>
                <w:tab w:val="num" w:pos="120"/>
              </w:tabs>
              <w:spacing w:line="288" w:lineRule="auto"/>
              <w:ind w:left="120"/>
              <w:jc w:val="both"/>
              <w:rPr>
                <w:rFonts w:ascii="Arial" w:hAnsi="Arial" w:cs="Arial"/>
                <w:b/>
                <w:kern w:val="2"/>
              </w:rPr>
            </w:pPr>
            <w:r w:rsidRPr="00CF4DBE">
              <w:rPr>
                <w:rFonts w:ascii="Arial" w:hAnsi="Arial" w:cs="Arial"/>
                <w:b/>
              </w:rPr>
              <w:t>Ilość – 1 komplet</w:t>
            </w:r>
          </w:p>
        </w:tc>
      </w:tr>
      <w:tr w:rsidR="00CF4DBE" w14:paraId="5B70A7E6" w14:textId="77777777" w:rsidTr="0012593D">
        <w:trPr>
          <w:trHeight w:val="380"/>
        </w:trPr>
        <w:tc>
          <w:tcPr>
            <w:tcW w:w="588" w:type="dxa"/>
            <w:tcBorders>
              <w:top w:val="single" w:sz="4" w:space="0" w:color="auto"/>
              <w:left w:val="single" w:sz="4" w:space="0" w:color="auto"/>
              <w:bottom w:val="single" w:sz="4" w:space="0" w:color="auto"/>
              <w:right w:val="single" w:sz="4" w:space="0" w:color="auto"/>
            </w:tcBorders>
            <w:vAlign w:val="center"/>
            <w:hideMark/>
          </w:tcPr>
          <w:p w14:paraId="13DB5695" w14:textId="77777777" w:rsidR="00CF4DBE" w:rsidRPr="00CF4DBE" w:rsidRDefault="00CF4DBE" w:rsidP="00CF4DBE">
            <w:pPr>
              <w:spacing w:line="288" w:lineRule="auto"/>
              <w:jc w:val="center"/>
              <w:rPr>
                <w:rFonts w:ascii="Arial" w:hAnsi="Arial" w:cs="Arial"/>
                <w:b/>
                <w:kern w:val="2"/>
              </w:rPr>
            </w:pPr>
            <w:r w:rsidRPr="00CF4DBE">
              <w:rPr>
                <w:rFonts w:ascii="Arial" w:hAnsi="Arial" w:cs="Arial"/>
                <w:b/>
              </w:rPr>
              <w:t>Lp.</w:t>
            </w:r>
          </w:p>
        </w:tc>
        <w:tc>
          <w:tcPr>
            <w:tcW w:w="9305" w:type="dxa"/>
            <w:gridSpan w:val="2"/>
            <w:tcBorders>
              <w:top w:val="single" w:sz="4" w:space="0" w:color="auto"/>
              <w:left w:val="single" w:sz="4" w:space="0" w:color="auto"/>
              <w:bottom w:val="single" w:sz="4" w:space="0" w:color="auto"/>
              <w:right w:val="single" w:sz="4" w:space="0" w:color="auto"/>
            </w:tcBorders>
            <w:vAlign w:val="center"/>
            <w:hideMark/>
          </w:tcPr>
          <w:p w14:paraId="609551D1" w14:textId="77777777" w:rsidR="00CF4DBE" w:rsidRPr="00CF4DBE" w:rsidRDefault="00CF4DBE" w:rsidP="00CF4DBE">
            <w:pPr>
              <w:spacing w:line="288" w:lineRule="auto"/>
              <w:ind w:right="258"/>
              <w:rPr>
                <w:rFonts w:ascii="Arial" w:hAnsi="Arial" w:cs="Arial"/>
                <w:b/>
                <w:kern w:val="2"/>
              </w:rPr>
            </w:pPr>
            <w:r w:rsidRPr="00CF4DBE">
              <w:rPr>
                <w:rFonts w:ascii="Arial" w:hAnsi="Arial" w:cs="Arial"/>
                <w:b/>
              </w:rPr>
              <w:t>Opis minimalnych wymagań lub konfiguracji</w:t>
            </w:r>
          </w:p>
        </w:tc>
      </w:tr>
      <w:tr w:rsidR="00CF4DBE" w14:paraId="57A3D767" w14:textId="77777777" w:rsidTr="0012593D">
        <w:trPr>
          <w:trHeight w:val="380"/>
        </w:trPr>
        <w:tc>
          <w:tcPr>
            <w:tcW w:w="588" w:type="dxa"/>
            <w:tcBorders>
              <w:top w:val="single" w:sz="4" w:space="0" w:color="auto"/>
              <w:left w:val="single" w:sz="4" w:space="0" w:color="auto"/>
              <w:bottom w:val="single" w:sz="4" w:space="0" w:color="auto"/>
              <w:right w:val="single" w:sz="4" w:space="0" w:color="auto"/>
            </w:tcBorders>
            <w:vAlign w:val="center"/>
            <w:hideMark/>
          </w:tcPr>
          <w:p w14:paraId="0BE60EC1" w14:textId="77777777" w:rsidR="00CF4DBE" w:rsidRPr="00CF4DBE" w:rsidRDefault="00CF4DBE" w:rsidP="00CF4DBE">
            <w:pPr>
              <w:spacing w:line="288" w:lineRule="auto"/>
              <w:ind w:right="18"/>
              <w:jc w:val="right"/>
              <w:rPr>
                <w:rFonts w:ascii="Arial" w:hAnsi="Arial" w:cs="Arial"/>
                <w:kern w:val="2"/>
              </w:rPr>
            </w:pPr>
            <w:r w:rsidRPr="00CF4DBE">
              <w:rPr>
                <w:rFonts w:ascii="Arial" w:hAnsi="Arial" w:cs="Arial"/>
              </w:rPr>
              <w:t>1.</w:t>
            </w:r>
          </w:p>
        </w:tc>
        <w:tc>
          <w:tcPr>
            <w:tcW w:w="9305" w:type="dxa"/>
            <w:gridSpan w:val="2"/>
            <w:tcBorders>
              <w:top w:val="single" w:sz="4" w:space="0" w:color="auto"/>
              <w:left w:val="single" w:sz="4" w:space="0" w:color="auto"/>
              <w:bottom w:val="single" w:sz="4" w:space="0" w:color="auto"/>
              <w:right w:val="single" w:sz="4" w:space="0" w:color="auto"/>
            </w:tcBorders>
            <w:vAlign w:val="center"/>
            <w:hideMark/>
          </w:tcPr>
          <w:p w14:paraId="13D0C0AE" w14:textId="77777777" w:rsidR="00CF4DBE" w:rsidRPr="00CF4DBE" w:rsidRDefault="00CF4DBE" w:rsidP="00CF4DBE">
            <w:pPr>
              <w:spacing w:line="288" w:lineRule="auto"/>
              <w:ind w:left="301" w:hanging="301"/>
              <w:jc w:val="both"/>
              <w:rPr>
                <w:rFonts w:ascii="Arial" w:hAnsi="Arial" w:cs="Arial"/>
                <w:b/>
              </w:rPr>
            </w:pPr>
            <w:r w:rsidRPr="00CF4DBE">
              <w:rPr>
                <w:rFonts w:ascii="Arial" w:hAnsi="Arial" w:cs="Arial"/>
                <w:b/>
              </w:rPr>
              <w:t xml:space="preserve">Wymagania: </w:t>
            </w:r>
          </w:p>
          <w:p w14:paraId="2168AE67" w14:textId="7F6894EE" w:rsidR="00CF4DBE" w:rsidRDefault="00CF4DBE" w:rsidP="00CF4DBE">
            <w:pPr>
              <w:spacing w:line="288" w:lineRule="auto"/>
              <w:jc w:val="both"/>
              <w:rPr>
                <w:rFonts w:ascii="Arial" w:hAnsi="Arial" w:cs="Arial"/>
              </w:rPr>
            </w:pPr>
            <w:r>
              <w:rPr>
                <w:rFonts w:ascii="Arial" w:hAnsi="Arial" w:cs="Arial"/>
              </w:rPr>
              <w:t xml:space="preserve">Rozbudowa posiadanego przez Zamawiającego systemu bezprzewodowego VoIP po przez </w:t>
            </w:r>
            <w:r w:rsidR="00D51135">
              <w:rPr>
                <w:rFonts w:ascii="Arial" w:hAnsi="Arial" w:cs="Arial"/>
              </w:rPr>
              <w:t>dostawę stacji bazowej DECT VoIP Gigaset N870 IP</w:t>
            </w:r>
            <w:r w:rsidR="00484D0F">
              <w:rPr>
                <w:rFonts w:ascii="Arial" w:hAnsi="Arial" w:cs="Arial"/>
              </w:rPr>
              <w:t xml:space="preserve"> Pro</w:t>
            </w:r>
            <w:r w:rsidR="00D51135">
              <w:rPr>
                <w:rFonts w:ascii="Arial" w:hAnsi="Arial" w:cs="Arial"/>
              </w:rPr>
              <w:t xml:space="preserve"> – 1 szt. oraz dostawę systemowych aparatów telefonicznych VoIP Gigaset S700H Pro</w:t>
            </w:r>
            <w:r w:rsidR="00BB29DE">
              <w:rPr>
                <w:rFonts w:ascii="Arial" w:hAnsi="Arial" w:cs="Arial"/>
              </w:rPr>
              <w:t>/SL</w:t>
            </w:r>
            <w:r w:rsidR="00F47D22">
              <w:rPr>
                <w:rFonts w:ascii="Arial" w:hAnsi="Arial" w:cs="Arial"/>
              </w:rPr>
              <w:t>800H Pro</w:t>
            </w:r>
            <w:r w:rsidR="00D51135">
              <w:rPr>
                <w:rFonts w:ascii="Arial" w:hAnsi="Arial" w:cs="Arial"/>
              </w:rPr>
              <w:t xml:space="preserve"> – 10 szt.</w:t>
            </w:r>
          </w:p>
          <w:p w14:paraId="4A7CA063" w14:textId="03F05946" w:rsidR="00CF4DBE" w:rsidRPr="00CF4DBE" w:rsidRDefault="00CF4DBE" w:rsidP="00CF4DBE">
            <w:pPr>
              <w:spacing w:line="288" w:lineRule="auto"/>
              <w:jc w:val="both"/>
              <w:rPr>
                <w:rFonts w:ascii="Arial" w:hAnsi="Arial" w:cs="Arial"/>
              </w:rPr>
            </w:pPr>
            <w:r w:rsidRPr="00CF4DBE">
              <w:rPr>
                <w:rFonts w:ascii="Arial" w:hAnsi="Arial" w:cs="Arial"/>
              </w:rPr>
              <w:t>Każdy telefon bezprzewodowy musi być wyposażony w ładowarkę 230V i zestaw akumulatorków.</w:t>
            </w:r>
          </w:p>
          <w:p w14:paraId="2A21D341" w14:textId="77777777" w:rsidR="00CF4DBE" w:rsidRPr="00CF4DBE" w:rsidRDefault="00CF4DBE" w:rsidP="00CF4DBE">
            <w:pPr>
              <w:spacing w:line="288" w:lineRule="auto"/>
              <w:jc w:val="both"/>
              <w:rPr>
                <w:rFonts w:ascii="Arial" w:hAnsi="Arial" w:cs="Arial"/>
              </w:rPr>
            </w:pPr>
            <w:r w:rsidRPr="00CF4DBE">
              <w:rPr>
                <w:rFonts w:ascii="Arial" w:hAnsi="Arial" w:cs="Arial"/>
              </w:rPr>
              <w:t>Lub rozwiązanie równoważne posiadające następujące funkcje:</w:t>
            </w:r>
          </w:p>
          <w:p w14:paraId="6EB21D8E" w14:textId="729E68A5" w:rsidR="00CF4DBE" w:rsidRPr="00CF4DBE" w:rsidRDefault="00F47D22" w:rsidP="0042260D">
            <w:pPr>
              <w:widowControl/>
              <w:numPr>
                <w:ilvl w:val="0"/>
                <w:numId w:val="8"/>
              </w:numPr>
              <w:tabs>
                <w:tab w:val="clear" w:pos="573"/>
              </w:tabs>
              <w:suppressAutoHyphens w:val="0"/>
              <w:spacing w:line="288" w:lineRule="auto"/>
              <w:ind w:left="334" w:hanging="357"/>
              <w:jc w:val="both"/>
              <w:rPr>
                <w:rFonts w:ascii="Arial" w:hAnsi="Arial" w:cs="Arial"/>
              </w:rPr>
            </w:pPr>
            <w:r>
              <w:rPr>
                <w:rFonts w:ascii="Arial" w:hAnsi="Arial" w:cs="Arial"/>
              </w:rPr>
              <w:t>Rozbudowa istniejącego systemu wykorzystującego stacje bazowe Gigaset N870 IP</w:t>
            </w:r>
            <w:r w:rsidR="00BB29DE">
              <w:rPr>
                <w:rFonts w:ascii="Arial" w:hAnsi="Arial" w:cs="Arial"/>
              </w:rPr>
              <w:t xml:space="preserve"> Pro</w:t>
            </w:r>
            <w:r>
              <w:rPr>
                <w:rFonts w:ascii="Arial" w:hAnsi="Arial" w:cs="Arial"/>
              </w:rPr>
              <w:t xml:space="preserve"> o dodatkową stację bazową, która zapewni zwiększenie zasięgu i pojemności eksploatowanego systemu przez Zamawiającego. Dodatkowa stacja bazowa musi być po jej instalacji widziana przez system </w:t>
            </w:r>
            <w:r w:rsidR="00484D0F">
              <w:rPr>
                <w:rFonts w:ascii="Arial" w:hAnsi="Arial" w:cs="Arial"/>
              </w:rPr>
              <w:t>jako jednolita całość.</w:t>
            </w:r>
          </w:p>
          <w:p w14:paraId="4224D296" w14:textId="41B9C1D1" w:rsidR="00CF4DBE" w:rsidRPr="00CF4DBE" w:rsidRDefault="00CF4DBE" w:rsidP="0042260D">
            <w:pPr>
              <w:widowControl/>
              <w:numPr>
                <w:ilvl w:val="0"/>
                <w:numId w:val="8"/>
              </w:numPr>
              <w:tabs>
                <w:tab w:val="clear" w:pos="573"/>
                <w:tab w:val="num" w:pos="301"/>
              </w:tabs>
              <w:suppressAutoHyphens w:val="0"/>
              <w:spacing w:line="288" w:lineRule="auto"/>
              <w:ind w:left="334" w:hanging="357"/>
              <w:jc w:val="both"/>
              <w:rPr>
                <w:rFonts w:ascii="Arial" w:hAnsi="Arial" w:cs="Arial"/>
              </w:rPr>
            </w:pPr>
            <w:r w:rsidRPr="00CF4DBE">
              <w:rPr>
                <w:rFonts w:ascii="Arial" w:hAnsi="Arial" w:cs="Arial"/>
              </w:rPr>
              <w:t xml:space="preserve">Liczba telefonów bezprzewodowych: minimum 10 szt. pracujących w standardzie DECT szyfrowany, współpracujących z dostarczoną stacją bazową i stacjami bazowymi </w:t>
            </w:r>
            <w:r w:rsidR="00484D0F">
              <w:rPr>
                <w:rFonts w:ascii="Arial" w:hAnsi="Arial" w:cs="Arial"/>
              </w:rPr>
              <w:t xml:space="preserve">Gigaset N870 IP </w:t>
            </w:r>
            <w:r w:rsidR="00BB29DE">
              <w:rPr>
                <w:rFonts w:ascii="Arial" w:hAnsi="Arial" w:cs="Arial"/>
              </w:rPr>
              <w:t xml:space="preserve">Pro </w:t>
            </w:r>
            <w:r w:rsidRPr="00CF4DBE">
              <w:rPr>
                <w:rFonts w:ascii="Arial" w:hAnsi="Arial" w:cs="Arial"/>
              </w:rPr>
              <w:t>będącymi w posiadaniu Zamawiającego</w:t>
            </w:r>
            <w:r w:rsidR="00313A45">
              <w:rPr>
                <w:rFonts w:ascii="Arial" w:hAnsi="Arial" w:cs="Arial"/>
              </w:rPr>
              <w:t>, zapewniający funkcje roamingu przy przemieszczaniu pomiędzy dodatkową stacją bazową a stacjami bazowymi będącymi w posiadana Zamawiającego</w:t>
            </w:r>
            <w:r w:rsidRPr="00CF4DBE">
              <w:rPr>
                <w:rFonts w:ascii="Arial" w:hAnsi="Arial" w:cs="Arial"/>
              </w:rPr>
              <w:t>. Każdy telefon bezprzewodowy musi być wyposażony w ładowarkę 230V i zestaw akumulatorków.</w:t>
            </w:r>
          </w:p>
          <w:p w14:paraId="19AFA407" w14:textId="77777777" w:rsidR="00CF4DBE" w:rsidRPr="00CF4DBE" w:rsidRDefault="00CF4DBE" w:rsidP="0042260D">
            <w:pPr>
              <w:widowControl/>
              <w:numPr>
                <w:ilvl w:val="0"/>
                <w:numId w:val="8"/>
              </w:numPr>
              <w:tabs>
                <w:tab w:val="clear" w:pos="573"/>
              </w:tabs>
              <w:suppressAutoHyphens w:val="0"/>
              <w:spacing w:line="288" w:lineRule="auto"/>
              <w:ind w:left="334" w:hanging="357"/>
              <w:jc w:val="both"/>
              <w:rPr>
                <w:rFonts w:ascii="Arial" w:hAnsi="Arial" w:cs="Arial"/>
              </w:rPr>
            </w:pPr>
            <w:r w:rsidRPr="00CF4DBE">
              <w:rPr>
                <w:rFonts w:ascii="Arial" w:hAnsi="Arial" w:cs="Arial"/>
              </w:rPr>
              <w:t>Pozostałe wymagane funkcje stacji bazowych:</w:t>
            </w:r>
          </w:p>
          <w:p w14:paraId="02346ABA" w14:textId="19BE243E" w:rsidR="00CF4DBE" w:rsidRPr="00CF4DBE" w:rsidRDefault="00CF4DBE" w:rsidP="00162323">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 xml:space="preserve">Obsługa automatycznego roamingu słuchawek bezprzewodowych pomiędzy zaoferowaną stacją bazową a stacjami bazowymi </w:t>
            </w:r>
            <w:r w:rsidR="00484D0F">
              <w:rPr>
                <w:rFonts w:ascii="Arial" w:hAnsi="Arial" w:cs="Arial"/>
              </w:rPr>
              <w:t xml:space="preserve">Gigaset N870 IP </w:t>
            </w:r>
            <w:r w:rsidRPr="00CF4DBE">
              <w:rPr>
                <w:rFonts w:ascii="Arial" w:hAnsi="Arial" w:cs="Arial"/>
              </w:rPr>
              <w:t>będącymi w posiadaniu Zamawiającego,</w:t>
            </w:r>
          </w:p>
          <w:p w14:paraId="2FEF0E4E" w14:textId="77777777" w:rsidR="00CF4DBE" w:rsidRDefault="00CF4DBE" w:rsidP="00162323">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lastRenderedPageBreak/>
              <w:t>Obsługa przez stacje bazową protokołu SIP wraz z możliwością podłączenia stacji do centrali opartej na oprogramowaniu asterisk,</w:t>
            </w:r>
          </w:p>
          <w:p w14:paraId="20EBEB56" w14:textId="2BCE9B9C" w:rsidR="00484D0F" w:rsidRPr="00CF4DBE" w:rsidRDefault="00484D0F" w:rsidP="00162323">
            <w:pPr>
              <w:widowControl/>
              <w:numPr>
                <w:ilvl w:val="1"/>
                <w:numId w:val="8"/>
              </w:numPr>
              <w:tabs>
                <w:tab w:val="clear" w:pos="1440"/>
              </w:tabs>
              <w:suppressAutoHyphens w:val="0"/>
              <w:spacing w:line="288" w:lineRule="auto"/>
              <w:ind w:left="619" w:hanging="284"/>
              <w:jc w:val="both"/>
              <w:rPr>
                <w:rFonts w:ascii="Arial" w:hAnsi="Arial" w:cs="Arial"/>
              </w:rPr>
            </w:pPr>
            <w:r>
              <w:rPr>
                <w:rFonts w:ascii="Arial" w:hAnsi="Arial" w:cs="Arial"/>
              </w:rPr>
              <w:t>Obsługa protokołów DECT i DECT-GAP,</w:t>
            </w:r>
            <w:r w:rsidR="00283B8B">
              <w:rPr>
                <w:rFonts w:ascii="Arial" w:hAnsi="Arial" w:cs="Arial"/>
              </w:rPr>
              <w:t xml:space="preserve"> </w:t>
            </w:r>
          </w:p>
          <w:p w14:paraId="01048AAD" w14:textId="2CDAEACA" w:rsidR="00CF4DBE" w:rsidRPr="00CF4DBE" w:rsidRDefault="00CF4DBE" w:rsidP="00162323">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 xml:space="preserve">Obsługa przez stację bazową co najmniej </w:t>
            </w:r>
            <w:r w:rsidR="00484D0F">
              <w:rPr>
                <w:rFonts w:ascii="Arial" w:hAnsi="Arial" w:cs="Arial"/>
              </w:rPr>
              <w:t>10</w:t>
            </w:r>
            <w:r w:rsidRPr="00CF4DBE">
              <w:rPr>
                <w:rFonts w:ascii="Arial" w:hAnsi="Arial" w:cs="Arial"/>
              </w:rPr>
              <w:t xml:space="preserve"> równoczesnych połączeń,</w:t>
            </w:r>
          </w:p>
          <w:p w14:paraId="2648CC24" w14:textId="70BD4107" w:rsidR="00CF4DBE" w:rsidRPr="00CF4DBE" w:rsidRDefault="00CF4DBE" w:rsidP="00162323">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 xml:space="preserve">Możliwość utworzenia sieci </w:t>
            </w:r>
            <w:r w:rsidR="00313A45">
              <w:rPr>
                <w:rFonts w:ascii="Arial" w:hAnsi="Arial" w:cs="Arial"/>
              </w:rPr>
              <w:t xml:space="preserve">stacji bazowych </w:t>
            </w:r>
            <w:r w:rsidRPr="00CF4DBE">
              <w:rPr>
                <w:rFonts w:ascii="Arial" w:hAnsi="Arial" w:cs="Arial"/>
              </w:rPr>
              <w:t>stanowiąc</w:t>
            </w:r>
            <w:r w:rsidR="00313A45">
              <w:rPr>
                <w:rFonts w:ascii="Arial" w:hAnsi="Arial" w:cs="Arial"/>
              </w:rPr>
              <w:t>ej</w:t>
            </w:r>
            <w:r w:rsidRPr="00CF4DBE">
              <w:rPr>
                <w:rFonts w:ascii="Arial" w:hAnsi="Arial" w:cs="Arial"/>
              </w:rPr>
              <w:t xml:space="preserve"> jeden system składający się z minimum </w:t>
            </w:r>
            <w:r w:rsidR="00484D0F">
              <w:rPr>
                <w:rFonts w:ascii="Arial" w:hAnsi="Arial" w:cs="Arial"/>
              </w:rPr>
              <w:t>3</w:t>
            </w:r>
            <w:r w:rsidRPr="00CF4DBE">
              <w:rPr>
                <w:rFonts w:ascii="Arial" w:hAnsi="Arial" w:cs="Arial"/>
              </w:rPr>
              <w:t xml:space="preserve">0 stacji bazowych w tym sieci składających się z posiadanych przez Zamawiającego stacji bazowych </w:t>
            </w:r>
            <w:r w:rsidR="00484D0F">
              <w:rPr>
                <w:rFonts w:ascii="Arial" w:hAnsi="Arial" w:cs="Arial"/>
              </w:rPr>
              <w:t>Gigaset N870 IP</w:t>
            </w:r>
            <w:r w:rsidRPr="00CF4DBE">
              <w:rPr>
                <w:rFonts w:ascii="Arial" w:hAnsi="Arial" w:cs="Arial"/>
              </w:rPr>
              <w:t xml:space="preserve"> a oferowaną stacją bazową,</w:t>
            </w:r>
          </w:p>
          <w:p w14:paraId="51CC4AE2" w14:textId="5E80FF47" w:rsidR="00CF4DBE" w:rsidRPr="00CF4DBE" w:rsidRDefault="00484D0F" w:rsidP="00162323">
            <w:pPr>
              <w:widowControl/>
              <w:numPr>
                <w:ilvl w:val="1"/>
                <w:numId w:val="8"/>
              </w:numPr>
              <w:tabs>
                <w:tab w:val="clear" w:pos="1440"/>
              </w:tabs>
              <w:suppressAutoHyphens w:val="0"/>
              <w:spacing w:line="288" w:lineRule="auto"/>
              <w:ind w:left="619" w:hanging="284"/>
              <w:jc w:val="both"/>
              <w:rPr>
                <w:rFonts w:ascii="Arial" w:hAnsi="Arial" w:cs="Arial"/>
              </w:rPr>
            </w:pPr>
            <w:r>
              <w:rPr>
                <w:rFonts w:ascii="Arial" w:hAnsi="Arial" w:cs="Arial"/>
              </w:rPr>
              <w:t>Obsługa przez system minimum 2</w:t>
            </w:r>
            <w:r w:rsidR="00CF4DBE" w:rsidRPr="00CF4DBE">
              <w:rPr>
                <w:rFonts w:ascii="Arial" w:hAnsi="Arial" w:cs="Arial"/>
              </w:rPr>
              <w:t>00 zarejestrowanych telefonów bezprzewodowych,</w:t>
            </w:r>
          </w:p>
          <w:p w14:paraId="2561A239" w14:textId="77777777" w:rsidR="00CF4DBE" w:rsidRPr="00CF4DBE" w:rsidRDefault="00CF4DBE" w:rsidP="00162323">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Brak konieczności instalacji dodatkowego serwera zarządzania siecią lub dostarczenie takiego serwera w komplecie,</w:t>
            </w:r>
          </w:p>
          <w:p w14:paraId="2D9925E5" w14:textId="77777777" w:rsidR="00CF4DBE" w:rsidRPr="00CF4DBE" w:rsidRDefault="00CF4DBE" w:rsidP="00162323">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Obsługa technologii VLAN,</w:t>
            </w:r>
          </w:p>
          <w:p w14:paraId="674F9D14" w14:textId="77777777" w:rsidR="00CF4DBE" w:rsidRPr="00CF4DBE" w:rsidRDefault="00CF4DBE" w:rsidP="00162323">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Obsługa kodeków minimum g711a/u, g729a, G.722,</w:t>
            </w:r>
          </w:p>
          <w:p w14:paraId="7449EEC4" w14:textId="535BDBBA" w:rsidR="00CF4DBE" w:rsidRPr="00CF4DBE" w:rsidRDefault="00CF4DBE" w:rsidP="00162323">
            <w:pPr>
              <w:widowControl/>
              <w:numPr>
                <w:ilvl w:val="1"/>
                <w:numId w:val="8"/>
              </w:numPr>
              <w:suppressAutoHyphens w:val="0"/>
              <w:spacing w:line="288" w:lineRule="auto"/>
              <w:ind w:left="619" w:hanging="284"/>
              <w:jc w:val="both"/>
              <w:rPr>
                <w:rFonts w:ascii="Arial" w:hAnsi="Arial" w:cs="Arial"/>
              </w:rPr>
            </w:pPr>
            <w:r w:rsidRPr="00CF4DBE">
              <w:rPr>
                <w:rFonts w:ascii="Arial" w:hAnsi="Arial" w:cs="Arial"/>
              </w:rPr>
              <w:t xml:space="preserve">Obsługa protokołów sieciowych TCP/IP/UDP minimum w zakresie protokołów </w:t>
            </w:r>
            <w:r w:rsidR="00162323" w:rsidRPr="00162323">
              <w:rPr>
                <w:rFonts w:ascii="Arial" w:hAnsi="Arial" w:cs="Arial"/>
              </w:rPr>
              <w:t>SIP, SRTP, SDP</w:t>
            </w:r>
            <w:r w:rsidRPr="00CF4DBE">
              <w:rPr>
                <w:rFonts w:ascii="Arial" w:hAnsi="Arial" w:cs="Arial"/>
              </w:rPr>
              <w:t xml:space="preserve">, klienta DHCP, DNS, HTTP, HTTPS, </w:t>
            </w:r>
            <w:r w:rsidR="00283B8B">
              <w:rPr>
                <w:rFonts w:ascii="Arial" w:hAnsi="Arial" w:cs="Arial"/>
              </w:rPr>
              <w:t>TLS 1.2, 802.1Q, 802.1X,</w:t>
            </w:r>
            <w:r w:rsidR="00162323">
              <w:rPr>
                <w:rFonts w:ascii="Arial" w:hAnsi="Arial" w:cs="Arial"/>
              </w:rPr>
              <w:t xml:space="preserve"> LDAP, NTP,</w:t>
            </w:r>
          </w:p>
          <w:p w14:paraId="5359C1A0" w14:textId="77777777" w:rsidR="00CF4DBE" w:rsidRPr="00CF4DBE" w:rsidRDefault="00CF4DBE" w:rsidP="00162323">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Możliwość monitorowania stacji bazowych, wyświetlania stanu i statystyk oraz przeprowadzania aktualizacji oprogramowania oraz konfiguracji systemu, realizowana z poziomu przeglądarki internetowej przez sieć LAN,</w:t>
            </w:r>
          </w:p>
          <w:p w14:paraId="3565EAAC" w14:textId="27748F86" w:rsidR="00CF4DBE" w:rsidRPr="00CF4DBE" w:rsidRDefault="00CF4DBE" w:rsidP="00162323">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Wbudowany port Ethernet RJ-45 minimum 10/100 wspierający standard PoE,</w:t>
            </w:r>
            <w:r w:rsidR="00313A45">
              <w:rPr>
                <w:rFonts w:ascii="Arial" w:hAnsi="Arial" w:cs="Arial"/>
              </w:rPr>
              <w:t xml:space="preserve"> zapewniający odpowiednie zasilanie stacji bazowej.</w:t>
            </w:r>
          </w:p>
          <w:p w14:paraId="71F35AFD" w14:textId="77777777" w:rsidR="00CF4DBE" w:rsidRPr="00CF4DBE" w:rsidRDefault="00CF4DBE" w:rsidP="0042260D">
            <w:pPr>
              <w:widowControl/>
              <w:numPr>
                <w:ilvl w:val="0"/>
                <w:numId w:val="8"/>
              </w:numPr>
              <w:tabs>
                <w:tab w:val="clear" w:pos="573"/>
              </w:tabs>
              <w:suppressAutoHyphens w:val="0"/>
              <w:spacing w:line="288" w:lineRule="auto"/>
              <w:ind w:left="334" w:hanging="357"/>
              <w:jc w:val="both"/>
              <w:rPr>
                <w:rFonts w:ascii="Arial" w:hAnsi="Arial" w:cs="Arial"/>
              </w:rPr>
            </w:pPr>
            <w:r w:rsidRPr="00CF4DBE">
              <w:rPr>
                <w:rFonts w:ascii="Arial" w:hAnsi="Arial" w:cs="Arial"/>
              </w:rPr>
              <w:t>Pozostałe wymagane funkcje telefonów bezprzewodowych:</w:t>
            </w:r>
          </w:p>
          <w:p w14:paraId="1FF69765" w14:textId="77777777" w:rsidR="00CF4DBE" w:rsidRPr="00CF4DBE" w:rsidRDefault="00CF4DBE" w:rsidP="000C521A">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Obsługa szerokopasmowego dźwięku Audio HD.</w:t>
            </w:r>
          </w:p>
          <w:p w14:paraId="521ABE5B" w14:textId="75A1228E" w:rsidR="00CF4DBE" w:rsidRPr="00CF4DBE" w:rsidRDefault="00162323" w:rsidP="000C521A">
            <w:pPr>
              <w:widowControl/>
              <w:numPr>
                <w:ilvl w:val="1"/>
                <w:numId w:val="8"/>
              </w:numPr>
              <w:tabs>
                <w:tab w:val="clear" w:pos="1440"/>
              </w:tabs>
              <w:suppressAutoHyphens w:val="0"/>
              <w:spacing w:line="288" w:lineRule="auto"/>
              <w:ind w:left="619" w:hanging="284"/>
              <w:jc w:val="both"/>
              <w:rPr>
                <w:rFonts w:ascii="Arial" w:hAnsi="Arial" w:cs="Arial"/>
              </w:rPr>
            </w:pPr>
            <w:r>
              <w:rPr>
                <w:rFonts w:ascii="Arial" w:hAnsi="Arial" w:cs="Arial"/>
              </w:rPr>
              <w:t>Akumulator Ni-</w:t>
            </w:r>
            <w:r w:rsidR="00CF4DBE" w:rsidRPr="00CF4DBE">
              <w:rPr>
                <w:rFonts w:ascii="Arial" w:hAnsi="Arial" w:cs="Arial"/>
              </w:rPr>
              <w:t>M</w:t>
            </w:r>
            <w:r>
              <w:rPr>
                <w:rFonts w:ascii="Arial" w:hAnsi="Arial" w:cs="Arial"/>
              </w:rPr>
              <w:t>H</w:t>
            </w:r>
            <w:r w:rsidR="00CF4DBE" w:rsidRPr="00CF4DBE">
              <w:rPr>
                <w:rFonts w:ascii="Arial" w:hAnsi="Arial" w:cs="Arial"/>
              </w:rPr>
              <w:t xml:space="preserve"> lub litowo-jonowy lub litowo-polimerowy,</w:t>
            </w:r>
          </w:p>
          <w:p w14:paraId="67057988" w14:textId="4FE0FE0A" w:rsidR="00CF4DBE" w:rsidRPr="00CF4DBE" w:rsidRDefault="00CF4DBE" w:rsidP="000C521A">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Aktualizacja oprogramowania bezprzewodowa z poziomu stacji bazowej z wykorzystaniem połączenia DECT</w:t>
            </w:r>
            <w:r w:rsidR="000C521A">
              <w:rPr>
                <w:rFonts w:ascii="Arial" w:hAnsi="Arial" w:cs="Arial"/>
              </w:rPr>
              <w:t>,</w:t>
            </w:r>
          </w:p>
          <w:p w14:paraId="58143364" w14:textId="3DB2C366" w:rsidR="00CF4DBE" w:rsidRPr="00CF4DBE" w:rsidRDefault="00CF4DBE" w:rsidP="000C521A">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 xml:space="preserve">Czas pracy: </w:t>
            </w:r>
            <w:r w:rsidR="00313A45">
              <w:rPr>
                <w:rFonts w:ascii="Arial" w:hAnsi="Arial" w:cs="Arial"/>
              </w:rPr>
              <w:t xml:space="preserve">minimum </w:t>
            </w:r>
            <w:r w:rsidR="00162323">
              <w:rPr>
                <w:rFonts w:ascii="Arial" w:hAnsi="Arial" w:cs="Arial"/>
              </w:rPr>
              <w:t>30</w:t>
            </w:r>
            <w:r w:rsidRPr="00CF4DBE">
              <w:rPr>
                <w:rFonts w:ascii="Arial" w:hAnsi="Arial" w:cs="Arial"/>
              </w:rPr>
              <w:t>0 godzin prac</w:t>
            </w:r>
            <w:r w:rsidR="00162323">
              <w:rPr>
                <w:rFonts w:ascii="Arial" w:hAnsi="Arial" w:cs="Arial"/>
              </w:rPr>
              <w:t>y w trybie gotowości, minimum 12</w:t>
            </w:r>
            <w:r w:rsidRPr="00CF4DBE">
              <w:rPr>
                <w:rFonts w:ascii="Arial" w:hAnsi="Arial" w:cs="Arial"/>
              </w:rPr>
              <w:t xml:space="preserve"> godzin rozmów, </w:t>
            </w:r>
          </w:p>
          <w:p w14:paraId="1A046D21" w14:textId="77777777" w:rsidR="00CF4DBE" w:rsidRPr="00CF4DBE" w:rsidRDefault="00CF4DBE" w:rsidP="000C521A">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Książka telefoniczna na minimum 100 numerów, lista ostatnich połączeń wybranych i przychodzących, z przechowywaniem minimum 20 ostatnich wpisów,</w:t>
            </w:r>
          </w:p>
          <w:p w14:paraId="36DB50BF" w14:textId="086F8742" w:rsidR="00CF4DBE" w:rsidRPr="00CF4DBE" w:rsidRDefault="00CF4DBE" w:rsidP="000C521A">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 xml:space="preserve">Gniazdo słuchawkowe 2.5 mm </w:t>
            </w:r>
            <w:r w:rsidR="00162323">
              <w:rPr>
                <w:rFonts w:ascii="Arial" w:hAnsi="Arial" w:cs="Arial"/>
              </w:rPr>
              <w:t xml:space="preserve">lub 3,5 mm </w:t>
            </w:r>
            <w:r w:rsidRPr="00CF4DBE">
              <w:rPr>
                <w:rFonts w:ascii="Arial" w:hAnsi="Arial" w:cs="Arial"/>
              </w:rPr>
              <w:t>do podłączenia zestawu słuchawkowego,</w:t>
            </w:r>
            <w:r w:rsidR="00313A45">
              <w:rPr>
                <w:rFonts w:ascii="Arial" w:hAnsi="Arial" w:cs="Arial"/>
              </w:rPr>
              <w:t xml:space="preserve"> moduł bluetooth do podłączenia zestawu słuchawkowego bezprzewodowo, </w:t>
            </w:r>
          </w:p>
          <w:p w14:paraId="16B58D5A" w14:textId="77777777" w:rsidR="00CF4DBE" w:rsidRPr="00CF4DBE" w:rsidRDefault="00CF4DBE" w:rsidP="000C521A">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Funkcja Hands free wraz z pracą w trybie pełnego duplexu,</w:t>
            </w:r>
          </w:p>
          <w:p w14:paraId="4DFC60A1" w14:textId="77777777" w:rsidR="00CF4DBE" w:rsidRPr="00CF4DBE" w:rsidRDefault="00CF4DBE" w:rsidP="000C521A">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 xml:space="preserve">Funkcja transferowania rozmów, połączenia konferencyjnego, </w:t>
            </w:r>
          </w:p>
          <w:p w14:paraId="6613DD66" w14:textId="057EA698" w:rsidR="00CF4DBE" w:rsidRPr="00CF4DBE" w:rsidRDefault="00CF4DBE" w:rsidP="000C521A">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Możliwość regulacji poziomu głośności</w:t>
            </w:r>
            <w:r w:rsidR="000C521A">
              <w:rPr>
                <w:rFonts w:ascii="Arial" w:hAnsi="Arial" w:cs="Arial"/>
              </w:rPr>
              <w:t xml:space="preserve"> i czułości mikrofonu</w:t>
            </w:r>
            <w:r w:rsidRPr="00CF4DBE">
              <w:rPr>
                <w:rFonts w:ascii="Arial" w:hAnsi="Arial" w:cs="Arial"/>
              </w:rPr>
              <w:t xml:space="preserve">, zmiany sygnału dzwonka z listy minimum </w:t>
            </w:r>
            <w:r w:rsidR="00162323">
              <w:rPr>
                <w:rFonts w:ascii="Arial" w:hAnsi="Arial" w:cs="Arial"/>
              </w:rPr>
              <w:t>3</w:t>
            </w:r>
            <w:r w:rsidRPr="00CF4DBE">
              <w:rPr>
                <w:rFonts w:ascii="Arial" w:hAnsi="Arial" w:cs="Arial"/>
              </w:rPr>
              <w:t>0 możliwych sygnałów do wyboru, poziomu sygnału dzwonka,</w:t>
            </w:r>
          </w:p>
          <w:p w14:paraId="232174E3" w14:textId="77777777" w:rsidR="00CF4DBE" w:rsidRPr="00CF4DBE" w:rsidRDefault="00CF4DBE" w:rsidP="000C521A">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System redukcji szumów otoczenia,</w:t>
            </w:r>
          </w:p>
          <w:p w14:paraId="558DF258" w14:textId="25E37A3F" w:rsidR="00CF4DBE" w:rsidRDefault="00CF4DBE" w:rsidP="000C521A">
            <w:pPr>
              <w:widowControl/>
              <w:numPr>
                <w:ilvl w:val="1"/>
                <w:numId w:val="8"/>
              </w:numPr>
              <w:tabs>
                <w:tab w:val="clear" w:pos="1440"/>
              </w:tabs>
              <w:suppressAutoHyphens w:val="0"/>
              <w:spacing w:line="288" w:lineRule="auto"/>
              <w:ind w:left="619" w:hanging="284"/>
              <w:jc w:val="both"/>
              <w:rPr>
                <w:rFonts w:ascii="Arial" w:hAnsi="Arial" w:cs="Arial"/>
              </w:rPr>
            </w:pPr>
            <w:r w:rsidRPr="00CF4DBE">
              <w:rPr>
                <w:rFonts w:ascii="Arial" w:hAnsi="Arial" w:cs="Arial"/>
              </w:rPr>
              <w:t xml:space="preserve">Wyświetlacz kolorowy LCD o przekątnej minimum </w:t>
            </w:r>
            <w:r w:rsidR="00162323">
              <w:rPr>
                <w:rFonts w:ascii="Arial" w:hAnsi="Arial" w:cs="Arial"/>
              </w:rPr>
              <w:t>2.4 cala, rozdzielczość minimum 200 x 300</w:t>
            </w:r>
            <w:r w:rsidRPr="00CF4DBE">
              <w:rPr>
                <w:rFonts w:ascii="Arial" w:hAnsi="Arial" w:cs="Arial"/>
              </w:rPr>
              <w:t xml:space="preserve"> </w:t>
            </w:r>
            <w:r w:rsidR="00162323">
              <w:rPr>
                <w:rFonts w:ascii="Arial" w:hAnsi="Arial" w:cs="Arial"/>
              </w:rPr>
              <w:t>pikseli</w:t>
            </w:r>
            <w:r w:rsidRPr="00CF4DBE">
              <w:rPr>
                <w:rFonts w:ascii="Arial" w:hAnsi="Arial" w:cs="Arial"/>
              </w:rPr>
              <w:t>,</w:t>
            </w:r>
          </w:p>
          <w:p w14:paraId="22D589D9" w14:textId="7515FDD4" w:rsidR="00162323" w:rsidRDefault="00162323" w:rsidP="000C521A">
            <w:pPr>
              <w:widowControl/>
              <w:numPr>
                <w:ilvl w:val="1"/>
                <w:numId w:val="8"/>
              </w:numPr>
              <w:tabs>
                <w:tab w:val="clear" w:pos="1440"/>
              </w:tabs>
              <w:suppressAutoHyphens w:val="0"/>
              <w:spacing w:line="288" w:lineRule="auto"/>
              <w:ind w:left="619" w:hanging="284"/>
              <w:jc w:val="both"/>
              <w:rPr>
                <w:rFonts w:ascii="Arial" w:hAnsi="Arial" w:cs="Arial"/>
              </w:rPr>
            </w:pPr>
            <w:r>
              <w:rPr>
                <w:rFonts w:ascii="Arial" w:hAnsi="Arial" w:cs="Arial"/>
              </w:rPr>
              <w:lastRenderedPageBreak/>
              <w:t>Obsługa funkcji CLIP,</w:t>
            </w:r>
          </w:p>
          <w:p w14:paraId="67B7B077" w14:textId="0CF9A837" w:rsidR="00162323" w:rsidRPr="00CF4DBE" w:rsidRDefault="00162323" w:rsidP="000C521A">
            <w:pPr>
              <w:widowControl/>
              <w:numPr>
                <w:ilvl w:val="1"/>
                <w:numId w:val="8"/>
              </w:numPr>
              <w:tabs>
                <w:tab w:val="clear" w:pos="1440"/>
              </w:tabs>
              <w:suppressAutoHyphens w:val="0"/>
              <w:spacing w:line="288" w:lineRule="auto"/>
              <w:ind w:left="619" w:hanging="284"/>
              <w:jc w:val="both"/>
              <w:rPr>
                <w:rFonts w:ascii="Arial" w:hAnsi="Arial" w:cs="Arial"/>
              </w:rPr>
            </w:pPr>
            <w:r>
              <w:rPr>
                <w:rFonts w:ascii="Arial" w:hAnsi="Arial" w:cs="Arial"/>
              </w:rPr>
              <w:t>Wyświetlanie daty i godziny,</w:t>
            </w:r>
          </w:p>
          <w:p w14:paraId="21879FB1" w14:textId="77777777" w:rsidR="00CF4DBE" w:rsidRPr="00162323" w:rsidRDefault="00CF4DBE" w:rsidP="000C521A">
            <w:pPr>
              <w:widowControl/>
              <w:numPr>
                <w:ilvl w:val="1"/>
                <w:numId w:val="8"/>
              </w:numPr>
              <w:tabs>
                <w:tab w:val="clear" w:pos="1440"/>
              </w:tabs>
              <w:suppressAutoHyphens w:val="0"/>
              <w:spacing w:line="288" w:lineRule="auto"/>
              <w:ind w:left="619" w:hanging="284"/>
              <w:jc w:val="both"/>
              <w:rPr>
                <w:rFonts w:ascii="Arial" w:hAnsi="Arial" w:cs="Arial"/>
                <w:kern w:val="2"/>
              </w:rPr>
            </w:pPr>
            <w:r w:rsidRPr="00CF4DBE">
              <w:rPr>
                <w:rFonts w:ascii="Arial" w:hAnsi="Arial" w:cs="Arial"/>
              </w:rPr>
              <w:t>Możliwość aktywacji sygnalizacji poł</w:t>
            </w:r>
            <w:r w:rsidR="00162323">
              <w:rPr>
                <w:rFonts w:ascii="Arial" w:hAnsi="Arial" w:cs="Arial"/>
              </w:rPr>
              <w:t>ączeń przychodzących wibracjami,</w:t>
            </w:r>
          </w:p>
          <w:p w14:paraId="6F382CD1" w14:textId="77777777" w:rsidR="00162323" w:rsidRPr="0042260D" w:rsidRDefault="00162323" w:rsidP="000C521A">
            <w:pPr>
              <w:widowControl/>
              <w:numPr>
                <w:ilvl w:val="1"/>
                <w:numId w:val="8"/>
              </w:numPr>
              <w:tabs>
                <w:tab w:val="clear" w:pos="1440"/>
              </w:tabs>
              <w:suppressAutoHyphens w:val="0"/>
              <w:spacing w:line="288" w:lineRule="auto"/>
              <w:ind w:left="619" w:hanging="284"/>
              <w:jc w:val="both"/>
              <w:rPr>
                <w:rFonts w:ascii="Arial" w:hAnsi="Arial" w:cs="Arial"/>
                <w:kern w:val="2"/>
              </w:rPr>
            </w:pPr>
            <w:r>
              <w:rPr>
                <w:rFonts w:ascii="Arial" w:hAnsi="Arial" w:cs="Arial"/>
              </w:rPr>
              <w:t xml:space="preserve">Menu w języku polskim, </w:t>
            </w:r>
          </w:p>
          <w:p w14:paraId="6664637D" w14:textId="77777777" w:rsidR="0042260D" w:rsidRPr="000C521A" w:rsidRDefault="0042260D" w:rsidP="000C521A">
            <w:pPr>
              <w:widowControl/>
              <w:numPr>
                <w:ilvl w:val="1"/>
                <w:numId w:val="8"/>
              </w:numPr>
              <w:tabs>
                <w:tab w:val="clear" w:pos="1440"/>
              </w:tabs>
              <w:suppressAutoHyphens w:val="0"/>
              <w:spacing w:line="288" w:lineRule="auto"/>
              <w:ind w:left="619" w:hanging="284"/>
              <w:jc w:val="both"/>
              <w:rPr>
                <w:rFonts w:ascii="Arial" w:hAnsi="Arial" w:cs="Arial"/>
                <w:kern w:val="2"/>
              </w:rPr>
            </w:pPr>
            <w:r>
              <w:rPr>
                <w:rFonts w:ascii="Arial" w:hAnsi="Arial" w:cs="Arial"/>
              </w:rPr>
              <w:t>Klawiatura do realizacji połączeń i obsługi telefonu.</w:t>
            </w:r>
          </w:p>
          <w:p w14:paraId="4196F78E" w14:textId="44CE0FF9" w:rsidR="000C521A" w:rsidRPr="000C521A" w:rsidRDefault="000C521A" w:rsidP="000C521A">
            <w:pPr>
              <w:pStyle w:val="Akapitzlist"/>
              <w:widowControl/>
              <w:numPr>
                <w:ilvl w:val="0"/>
                <w:numId w:val="8"/>
              </w:numPr>
              <w:suppressAutoHyphens w:val="0"/>
              <w:spacing w:line="288" w:lineRule="auto"/>
              <w:ind w:left="334" w:hanging="357"/>
              <w:jc w:val="both"/>
              <w:rPr>
                <w:rFonts w:ascii="Arial" w:hAnsi="Arial" w:cs="Arial"/>
                <w:kern w:val="2"/>
              </w:rPr>
            </w:pPr>
            <w:r w:rsidRPr="000C521A">
              <w:rPr>
                <w:rFonts w:ascii="Arial" w:hAnsi="Arial" w:cs="Arial"/>
              </w:rPr>
              <w:t xml:space="preserve">Możliwość wykonywania aktualizacji oprogramowania sprzętowego </w:t>
            </w:r>
            <w:r>
              <w:rPr>
                <w:rFonts w:ascii="Arial" w:hAnsi="Arial" w:cs="Arial"/>
              </w:rPr>
              <w:t>rozwiązania</w:t>
            </w:r>
            <w:r w:rsidRPr="000C521A">
              <w:rPr>
                <w:rFonts w:ascii="Arial" w:hAnsi="Arial" w:cs="Arial"/>
              </w:rPr>
              <w:t xml:space="preserve">, wraz z zapewnieniem dostępu do tego oprogramowania, o ile producent </w:t>
            </w:r>
            <w:r>
              <w:rPr>
                <w:rFonts w:ascii="Arial" w:hAnsi="Arial" w:cs="Arial"/>
              </w:rPr>
              <w:t>rozwiązania</w:t>
            </w:r>
            <w:r w:rsidRPr="000C521A">
              <w:rPr>
                <w:rFonts w:ascii="Arial" w:hAnsi="Arial" w:cs="Arial"/>
              </w:rPr>
              <w:t xml:space="preserve"> opublikuje nową wersję oprogramowania sprzętowego, minimum w okresie gwarancji.</w:t>
            </w:r>
          </w:p>
        </w:tc>
      </w:tr>
    </w:tbl>
    <w:p w14:paraId="438B7BEF" w14:textId="6B060D69" w:rsidR="00CF4DBE" w:rsidRDefault="00CF4DBE" w:rsidP="00CF4DBE">
      <w:pPr>
        <w:rPr>
          <w:rFonts w:ascii="Tahoma" w:hAnsi="Tahoma" w:cs="Tahoma"/>
          <w:b/>
          <w:color w:val="000000"/>
          <w:sz w:val="19"/>
          <w:szCs w:val="19"/>
        </w:rPr>
      </w:pPr>
    </w:p>
    <w:p w14:paraId="74F36009" w14:textId="77777777" w:rsidR="00423179" w:rsidRDefault="00423179" w:rsidP="00423179">
      <w:pPr>
        <w:rPr>
          <w:rFonts w:ascii="Tahoma" w:hAnsi="Tahoma" w:cs="Tahoma"/>
          <w:b/>
          <w:color w:val="000000"/>
          <w:sz w:val="19"/>
          <w:szCs w:val="19"/>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5899"/>
        <w:gridCol w:w="3402"/>
      </w:tblGrid>
      <w:tr w:rsidR="00423179" w:rsidRPr="00BD25B0" w14:paraId="24D5C76C" w14:textId="77777777" w:rsidTr="0012593D">
        <w:trPr>
          <w:trHeight w:val="380"/>
        </w:trPr>
        <w:tc>
          <w:tcPr>
            <w:tcW w:w="6449" w:type="dxa"/>
            <w:gridSpan w:val="2"/>
            <w:tcBorders>
              <w:top w:val="single" w:sz="4" w:space="0" w:color="auto"/>
              <w:left w:val="single" w:sz="4" w:space="0" w:color="auto"/>
              <w:bottom w:val="single" w:sz="4" w:space="0" w:color="auto"/>
              <w:right w:val="single" w:sz="4" w:space="0" w:color="auto"/>
            </w:tcBorders>
            <w:vAlign w:val="center"/>
          </w:tcPr>
          <w:p w14:paraId="37B83F18" w14:textId="6A770D56" w:rsidR="00423179" w:rsidRPr="00423179" w:rsidRDefault="00423179" w:rsidP="00423179">
            <w:pPr>
              <w:spacing w:line="288" w:lineRule="auto"/>
              <w:ind w:left="851" w:hanging="851"/>
              <w:rPr>
                <w:rFonts w:ascii="Arial" w:hAnsi="Arial" w:cs="Arial"/>
                <w:b/>
              </w:rPr>
            </w:pPr>
            <w:r w:rsidRPr="00423179">
              <w:rPr>
                <w:rFonts w:ascii="Arial" w:hAnsi="Arial" w:cs="Arial"/>
                <w:b/>
              </w:rPr>
              <w:t>Poz. 7</w:t>
            </w:r>
            <w:r>
              <w:rPr>
                <w:rFonts w:ascii="Arial" w:hAnsi="Arial" w:cs="Arial"/>
                <w:b/>
              </w:rPr>
              <w:t xml:space="preserve">.  </w:t>
            </w:r>
            <w:r w:rsidRPr="00423179">
              <w:rPr>
                <w:rFonts w:ascii="Arial" w:hAnsi="Arial" w:cs="Arial"/>
                <w:b/>
              </w:rPr>
              <w:t>Karta graficzna</w:t>
            </w:r>
          </w:p>
        </w:tc>
        <w:tc>
          <w:tcPr>
            <w:tcW w:w="3402" w:type="dxa"/>
            <w:tcBorders>
              <w:top w:val="single" w:sz="4" w:space="0" w:color="auto"/>
              <w:left w:val="single" w:sz="4" w:space="0" w:color="auto"/>
              <w:bottom w:val="single" w:sz="4" w:space="0" w:color="auto"/>
              <w:right w:val="single" w:sz="4" w:space="0" w:color="auto"/>
            </w:tcBorders>
            <w:vAlign w:val="center"/>
          </w:tcPr>
          <w:p w14:paraId="32593F15" w14:textId="77777777" w:rsidR="00423179" w:rsidRPr="00423179" w:rsidRDefault="00423179" w:rsidP="00423179">
            <w:pPr>
              <w:tabs>
                <w:tab w:val="num" w:pos="120"/>
              </w:tabs>
              <w:spacing w:line="288" w:lineRule="auto"/>
              <w:ind w:left="120"/>
              <w:jc w:val="both"/>
              <w:rPr>
                <w:rFonts w:ascii="Arial" w:hAnsi="Arial" w:cs="Arial"/>
                <w:b/>
              </w:rPr>
            </w:pPr>
            <w:r w:rsidRPr="00423179">
              <w:rPr>
                <w:rFonts w:ascii="Arial" w:hAnsi="Arial" w:cs="Arial"/>
                <w:b/>
              </w:rPr>
              <w:t>Ilość – 1 sztuka</w:t>
            </w:r>
          </w:p>
        </w:tc>
      </w:tr>
      <w:tr w:rsidR="00423179" w:rsidRPr="00BD25B0" w14:paraId="49934EBF" w14:textId="77777777" w:rsidTr="0012593D">
        <w:trPr>
          <w:trHeight w:val="380"/>
        </w:trPr>
        <w:tc>
          <w:tcPr>
            <w:tcW w:w="550" w:type="dxa"/>
            <w:tcBorders>
              <w:top w:val="single" w:sz="4" w:space="0" w:color="auto"/>
              <w:left w:val="single" w:sz="4" w:space="0" w:color="auto"/>
              <w:bottom w:val="single" w:sz="4" w:space="0" w:color="auto"/>
              <w:right w:val="single" w:sz="4" w:space="0" w:color="auto"/>
            </w:tcBorders>
            <w:vAlign w:val="center"/>
          </w:tcPr>
          <w:p w14:paraId="385035F4" w14:textId="77777777" w:rsidR="00423179" w:rsidRPr="00423179" w:rsidRDefault="00423179" w:rsidP="0012593D">
            <w:pPr>
              <w:jc w:val="center"/>
              <w:rPr>
                <w:rFonts w:ascii="Arial" w:hAnsi="Arial" w:cs="Arial"/>
                <w:b/>
              </w:rPr>
            </w:pPr>
            <w:r w:rsidRPr="00423179">
              <w:rPr>
                <w:rFonts w:ascii="Arial" w:hAnsi="Arial" w:cs="Arial"/>
                <w:b/>
              </w:rPr>
              <w:t>Lp.</w:t>
            </w:r>
          </w:p>
        </w:tc>
        <w:tc>
          <w:tcPr>
            <w:tcW w:w="9301" w:type="dxa"/>
            <w:gridSpan w:val="2"/>
            <w:tcBorders>
              <w:top w:val="single" w:sz="4" w:space="0" w:color="auto"/>
              <w:left w:val="single" w:sz="4" w:space="0" w:color="auto"/>
              <w:bottom w:val="single" w:sz="4" w:space="0" w:color="auto"/>
              <w:right w:val="single" w:sz="4" w:space="0" w:color="auto"/>
            </w:tcBorders>
            <w:vAlign w:val="center"/>
          </w:tcPr>
          <w:p w14:paraId="7832A28F" w14:textId="77777777" w:rsidR="00423179" w:rsidRPr="00423179" w:rsidRDefault="00423179" w:rsidP="00423179">
            <w:pPr>
              <w:spacing w:line="288" w:lineRule="auto"/>
              <w:ind w:right="258"/>
              <w:rPr>
                <w:rFonts w:ascii="Arial" w:hAnsi="Arial" w:cs="Arial"/>
                <w:b/>
              </w:rPr>
            </w:pPr>
            <w:r w:rsidRPr="00423179">
              <w:rPr>
                <w:rFonts w:ascii="Arial" w:hAnsi="Arial" w:cs="Arial"/>
                <w:b/>
              </w:rPr>
              <w:t>Opis minimalnych wymagań lub konfiguracji</w:t>
            </w:r>
          </w:p>
        </w:tc>
      </w:tr>
      <w:tr w:rsidR="00423179" w:rsidRPr="007B78E9" w14:paraId="78B4F5B5" w14:textId="77777777" w:rsidTr="0012593D">
        <w:trPr>
          <w:trHeight w:val="3206"/>
        </w:trPr>
        <w:tc>
          <w:tcPr>
            <w:tcW w:w="550" w:type="dxa"/>
            <w:vAlign w:val="center"/>
          </w:tcPr>
          <w:p w14:paraId="3340C689" w14:textId="77777777" w:rsidR="00423179" w:rsidRPr="00423179" w:rsidRDefault="00423179" w:rsidP="0012593D">
            <w:pPr>
              <w:ind w:right="18"/>
              <w:jc w:val="right"/>
              <w:rPr>
                <w:rFonts w:ascii="Arial" w:hAnsi="Arial" w:cs="Arial"/>
              </w:rPr>
            </w:pPr>
            <w:r w:rsidRPr="00423179">
              <w:rPr>
                <w:rFonts w:ascii="Arial" w:hAnsi="Arial" w:cs="Arial"/>
              </w:rPr>
              <w:t>1.</w:t>
            </w:r>
          </w:p>
        </w:tc>
        <w:tc>
          <w:tcPr>
            <w:tcW w:w="9301" w:type="dxa"/>
            <w:gridSpan w:val="2"/>
            <w:vAlign w:val="center"/>
          </w:tcPr>
          <w:p w14:paraId="570D44BE" w14:textId="77777777" w:rsidR="00423179" w:rsidRPr="00423179" w:rsidRDefault="00423179" w:rsidP="00423179">
            <w:pPr>
              <w:spacing w:line="288" w:lineRule="auto"/>
              <w:ind w:left="295" w:right="34" w:hanging="318"/>
              <w:jc w:val="both"/>
              <w:rPr>
                <w:rFonts w:ascii="Arial" w:hAnsi="Arial" w:cs="Arial"/>
                <w:b/>
              </w:rPr>
            </w:pPr>
            <w:r w:rsidRPr="00423179">
              <w:rPr>
                <w:rFonts w:ascii="Arial" w:hAnsi="Arial" w:cs="Arial"/>
                <w:b/>
              </w:rPr>
              <w:t xml:space="preserve">Parametry: </w:t>
            </w:r>
          </w:p>
          <w:p w14:paraId="33131819" w14:textId="77777777" w:rsidR="00423179" w:rsidRPr="00423179" w:rsidRDefault="00423179" w:rsidP="00423179">
            <w:pPr>
              <w:widowControl/>
              <w:numPr>
                <w:ilvl w:val="0"/>
                <w:numId w:val="24"/>
              </w:numPr>
              <w:suppressAutoHyphens w:val="0"/>
              <w:spacing w:line="288" w:lineRule="auto"/>
              <w:ind w:left="334" w:right="34" w:hanging="357"/>
              <w:jc w:val="both"/>
              <w:rPr>
                <w:rFonts w:ascii="Arial" w:hAnsi="Arial" w:cs="Arial"/>
              </w:rPr>
            </w:pPr>
            <w:r w:rsidRPr="00423179">
              <w:rPr>
                <w:rFonts w:ascii="Arial" w:hAnsi="Arial" w:cs="Arial"/>
              </w:rPr>
              <w:t>Szyna systemowa: PCI-Express 4.0 x16,</w:t>
            </w:r>
          </w:p>
          <w:p w14:paraId="7E904035" w14:textId="7E61C206" w:rsidR="00423179" w:rsidRPr="00423179" w:rsidRDefault="00423179" w:rsidP="00423179">
            <w:pPr>
              <w:widowControl/>
              <w:numPr>
                <w:ilvl w:val="0"/>
                <w:numId w:val="24"/>
              </w:numPr>
              <w:suppressAutoHyphens w:val="0"/>
              <w:spacing w:line="288" w:lineRule="auto"/>
              <w:ind w:left="334" w:right="34" w:hanging="357"/>
              <w:jc w:val="both"/>
              <w:rPr>
                <w:rFonts w:ascii="Arial" w:hAnsi="Arial" w:cs="Arial"/>
              </w:rPr>
            </w:pPr>
            <w:r w:rsidRPr="00423179">
              <w:rPr>
                <w:rFonts w:ascii="Arial" w:hAnsi="Arial" w:cs="Arial"/>
              </w:rPr>
              <w:t xml:space="preserve">Minimum </w:t>
            </w:r>
            <w:r>
              <w:rPr>
                <w:rFonts w:ascii="Arial" w:hAnsi="Arial" w:cs="Arial"/>
              </w:rPr>
              <w:t>16</w:t>
            </w:r>
            <w:r w:rsidRPr="00423179">
              <w:rPr>
                <w:rFonts w:ascii="Arial" w:hAnsi="Arial" w:cs="Arial"/>
              </w:rPr>
              <w:t>GB pamięci RAM GDDR6</w:t>
            </w:r>
            <w:r>
              <w:rPr>
                <w:rFonts w:ascii="Arial" w:hAnsi="Arial" w:cs="Arial"/>
              </w:rPr>
              <w:t>X</w:t>
            </w:r>
            <w:r w:rsidRPr="00423179">
              <w:rPr>
                <w:rFonts w:ascii="Arial" w:hAnsi="Arial" w:cs="Arial"/>
              </w:rPr>
              <w:t xml:space="preserve"> zainstalowanej na karcie</w:t>
            </w:r>
            <w:r>
              <w:rPr>
                <w:rFonts w:ascii="Arial" w:hAnsi="Arial" w:cs="Arial"/>
              </w:rPr>
              <w:t>,</w:t>
            </w:r>
          </w:p>
          <w:p w14:paraId="7EFC3C3E" w14:textId="2289D552" w:rsidR="00423179" w:rsidRPr="00423179" w:rsidRDefault="00423179" w:rsidP="00423179">
            <w:pPr>
              <w:widowControl/>
              <w:numPr>
                <w:ilvl w:val="0"/>
                <w:numId w:val="24"/>
              </w:numPr>
              <w:suppressAutoHyphens w:val="0"/>
              <w:spacing w:line="288" w:lineRule="auto"/>
              <w:ind w:left="334" w:right="34" w:hanging="357"/>
              <w:jc w:val="both"/>
              <w:rPr>
                <w:rFonts w:ascii="Arial" w:hAnsi="Arial" w:cs="Arial"/>
              </w:rPr>
            </w:pPr>
            <w:r w:rsidRPr="00423179">
              <w:rPr>
                <w:rFonts w:ascii="Arial" w:hAnsi="Arial" w:cs="Arial"/>
              </w:rPr>
              <w:t xml:space="preserve">Szerokość szyny pamięci minimum </w:t>
            </w:r>
            <w:r>
              <w:rPr>
                <w:rFonts w:ascii="Arial" w:hAnsi="Arial" w:cs="Arial"/>
              </w:rPr>
              <w:t>256</w:t>
            </w:r>
            <w:r w:rsidRPr="00423179">
              <w:rPr>
                <w:rFonts w:ascii="Arial" w:hAnsi="Arial" w:cs="Arial"/>
              </w:rPr>
              <w:t>bit,</w:t>
            </w:r>
          </w:p>
          <w:p w14:paraId="2DA014A1" w14:textId="77777777" w:rsidR="00423179" w:rsidRPr="00423179" w:rsidRDefault="00423179" w:rsidP="00423179">
            <w:pPr>
              <w:widowControl/>
              <w:numPr>
                <w:ilvl w:val="0"/>
                <w:numId w:val="24"/>
              </w:numPr>
              <w:suppressAutoHyphens w:val="0"/>
              <w:spacing w:line="288" w:lineRule="auto"/>
              <w:ind w:left="334" w:right="34" w:hanging="357"/>
              <w:jc w:val="both"/>
              <w:rPr>
                <w:rFonts w:ascii="Arial" w:hAnsi="Arial" w:cs="Arial"/>
              </w:rPr>
            </w:pPr>
            <w:r w:rsidRPr="00423179">
              <w:rPr>
                <w:rFonts w:ascii="Arial" w:hAnsi="Arial" w:cs="Arial"/>
              </w:rPr>
              <w:t>Minimum 3 standardowe porty DisplayPort i równoczesna obsługa minimum 3 ekranów,</w:t>
            </w:r>
          </w:p>
          <w:p w14:paraId="714432EF" w14:textId="2E9C6769" w:rsidR="00423179" w:rsidRPr="004254B7" w:rsidRDefault="00423179" w:rsidP="00423179">
            <w:pPr>
              <w:widowControl/>
              <w:numPr>
                <w:ilvl w:val="0"/>
                <w:numId w:val="24"/>
              </w:numPr>
              <w:suppressAutoHyphens w:val="0"/>
              <w:spacing w:line="288" w:lineRule="auto"/>
              <w:ind w:left="334" w:right="34" w:hanging="357"/>
              <w:jc w:val="both"/>
              <w:rPr>
                <w:rFonts w:ascii="Arial" w:hAnsi="Arial" w:cs="Arial"/>
                <w:lang w:val="en-US"/>
              </w:rPr>
            </w:pPr>
            <w:r>
              <w:rPr>
                <w:rFonts w:ascii="Arial" w:hAnsi="Arial" w:cs="Arial"/>
              </w:rPr>
              <w:t xml:space="preserve">Optymalnie karta 2 slotowa jak np. </w:t>
            </w:r>
            <w:r w:rsidRPr="004254B7">
              <w:rPr>
                <w:rFonts w:ascii="Arial" w:hAnsi="Arial" w:cs="Arial"/>
                <w:lang w:val="en-US"/>
              </w:rPr>
              <w:t>Inno3D GeForce RTX 4070 Ti SUPER Twin 2x</w:t>
            </w:r>
          </w:p>
          <w:p w14:paraId="606301D8" w14:textId="7CCD7566" w:rsidR="00423179" w:rsidRPr="00423179" w:rsidRDefault="00423179" w:rsidP="00423179">
            <w:pPr>
              <w:widowControl/>
              <w:numPr>
                <w:ilvl w:val="0"/>
                <w:numId w:val="24"/>
              </w:numPr>
              <w:suppressAutoHyphens w:val="0"/>
              <w:spacing w:line="288" w:lineRule="auto"/>
              <w:ind w:left="334" w:right="34" w:hanging="357"/>
              <w:jc w:val="both"/>
              <w:rPr>
                <w:rFonts w:ascii="Arial" w:hAnsi="Arial" w:cs="Arial"/>
              </w:rPr>
            </w:pPr>
            <w:r w:rsidRPr="00423179">
              <w:rPr>
                <w:rFonts w:ascii="Arial" w:hAnsi="Arial" w:cs="Arial"/>
              </w:rPr>
              <w:t>Kompatybilność minimum z DirectX 12</w:t>
            </w:r>
            <w:r w:rsidR="00B70FFD">
              <w:rPr>
                <w:rFonts w:ascii="Arial" w:hAnsi="Arial" w:cs="Arial"/>
              </w:rPr>
              <w:t xml:space="preserve"> ultimate</w:t>
            </w:r>
            <w:r w:rsidRPr="00423179">
              <w:rPr>
                <w:rFonts w:ascii="Arial" w:hAnsi="Arial" w:cs="Arial"/>
              </w:rPr>
              <w:t xml:space="preserve"> i OpenGL 4.6,</w:t>
            </w:r>
          </w:p>
          <w:p w14:paraId="514AA198" w14:textId="0FC87D08" w:rsidR="00423179" w:rsidRDefault="00423179" w:rsidP="00423179">
            <w:pPr>
              <w:widowControl/>
              <w:numPr>
                <w:ilvl w:val="0"/>
                <w:numId w:val="24"/>
              </w:numPr>
              <w:suppressAutoHyphens w:val="0"/>
              <w:spacing w:line="288" w:lineRule="auto"/>
              <w:ind w:left="334" w:right="34" w:hanging="357"/>
              <w:jc w:val="both"/>
              <w:rPr>
                <w:rFonts w:ascii="Arial" w:hAnsi="Arial" w:cs="Arial"/>
              </w:rPr>
            </w:pPr>
            <w:r w:rsidRPr="00423179">
              <w:rPr>
                <w:rFonts w:ascii="Arial" w:hAnsi="Arial" w:cs="Arial"/>
              </w:rPr>
              <w:t xml:space="preserve">Sprzętowe wsparcie dla </w:t>
            </w:r>
            <w:r w:rsidR="00B70FFD">
              <w:rPr>
                <w:rFonts w:ascii="Arial" w:hAnsi="Arial" w:cs="Arial"/>
              </w:rPr>
              <w:t xml:space="preserve">kodowania i dekodowania </w:t>
            </w:r>
            <w:r w:rsidRPr="00423179">
              <w:rPr>
                <w:rFonts w:ascii="Arial" w:hAnsi="Arial" w:cs="Arial"/>
              </w:rPr>
              <w:t>materiałów video,</w:t>
            </w:r>
          </w:p>
          <w:p w14:paraId="197150BC" w14:textId="0801B9F6" w:rsidR="00B70FFD" w:rsidRDefault="00B70FFD" w:rsidP="00423179">
            <w:pPr>
              <w:widowControl/>
              <w:numPr>
                <w:ilvl w:val="0"/>
                <w:numId w:val="24"/>
              </w:numPr>
              <w:suppressAutoHyphens w:val="0"/>
              <w:spacing w:line="288" w:lineRule="auto"/>
              <w:ind w:left="334" w:right="34" w:hanging="357"/>
              <w:jc w:val="both"/>
              <w:rPr>
                <w:rFonts w:ascii="Arial" w:hAnsi="Arial" w:cs="Arial"/>
              </w:rPr>
            </w:pPr>
            <w:r>
              <w:rPr>
                <w:rFonts w:ascii="Arial" w:hAnsi="Arial" w:cs="Arial"/>
              </w:rPr>
              <w:t>Sprzętowe dwa kodeki do kodowani</w:t>
            </w:r>
            <w:r w:rsidR="00BB2923">
              <w:rPr>
                <w:rFonts w:ascii="Arial" w:hAnsi="Arial" w:cs="Arial"/>
              </w:rPr>
              <w:t>a materiałów video</w:t>
            </w:r>
            <w:r>
              <w:rPr>
                <w:rFonts w:ascii="Arial" w:hAnsi="Arial" w:cs="Arial"/>
              </w:rPr>
              <w:t>,</w:t>
            </w:r>
          </w:p>
          <w:p w14:paraId="776C432A" w14:textId="21A1D459" w:rsidR="00B70FFD" w:rsidRPr="00423179" w:rsidRDefault="00B70FFD" w:rsidP="00423179">
            <w:pPr>
              <w:widowControl/>
              <w:numPr>
                <w:ilvl w:val="0"/>
                <w:numId w:val="24"/>
              </w:numPr>
              <w:suppressAutoHyphens w:val="0"/>
              <w:spacing w:line="288" w:lineRule="auto"/>
              <w:ind w:left="334" w:right="34" w:hanging="357"/>
              <w:jc w:val="both"/>
              <w:rPr>
                <w:rFonts w:ascii="Arial" w:hAnsi="Arial" w:cs="Arial"/>
              </w:rPr>
            </w:pPr>
            <w:r>
              <w:rPr>
                <w:rFonts w:ascii="Arial" w:hAnsi="Arial" w:cs="Arial"/>
              </w:rPr>
              <w:t>Obsługa CUDA w wersji minimum 8.9</w:t>
            </w:r>
            <w:r w:rsidR="005F198E">
              <w:rPr>
                <w:rFonts w:ascii="Arial" w:hAnsi="Arial" w:cs="Arial"/>
              </w:rPr>
              <w:t xml:space="preserve"> do trenowani AI</w:t>
            </w:r>
            <w:r>
              <w:rPr>
                <w:rFonts w:ascii="Arial" w:hAnsi="Arial" w:cs="Arial"/>
              </w:rPr>
              <w:t>,</w:t>
            </w:r>
          </w:p>
          <w:p w14:paraId="12483F66" w14:textId="4C18F88B" w:rsidR="00423179" w:rsidRPr="00BB2923" w:rsidRDefault="00423179" w:rsidP="00BB2923">
            <w:pPr>
              <w:widowControl/>
              <w:numPr>
                <w:ilvl w:val="0"/>
                <w:numId w:val="24"/>
              </w:numPr>
              <w:suppressAutoHyphens w:val="0"/>
              <w:spacing w:line="288" w:lineRule="auto"/>
              <w:ind w:left="334" w:right="34" w:hanging="357"/>
              <w:jc w:val="both"/>
              <w:rPr>
                <w:rFonts w:ascii="Arial" w:hAnsi="Arial" w:cs="Arial"/>
              </w:rPr>
            </w:pPr>
            <w:r w:rsidRPr="00423179">
              <w:rPr>
                <w:rFonts w:ascii="Arial" w:hAnsi="Arial" w:cs="Arial"/>
              </w:rPr>
              <w:t>Dostępne sterowniki minimum do oprogramowania Windows 11 i zgodność z Windows 10/11</w:t>
            </w:r>
            <w:r w:rsidR="00B70FFD">
              <w:rPr>
                <w:rFonts w:ascii="Arial" w:hAnsi="Arial" w:cs="Arial"/>
              </w:rPr>
              <w:t>.</w:t>
            </w:r>
          </w:p>
        </w:tc>
      </w:tr>
      <w:tr w:rsidR="00423179" w:rsidRPr="007B78E9" w14:paraId="6DB25504" w14:textId="77777777" w:rsidTr="0012593D">
        <w:trPr>
          <w:trHeight w:val="380"/>
        </w:trPr>
        <w:tc>
          <w:tcPr>
            <w:tcW w:w="550" w:type="dxa"/>
            <w:vAlign w:val="center"/>
          </w:tcPr>
          <w:p w14:paraId="51430FCC" w14:textId="77777777" w:rsidR="00423179" w:rsidRPr="00423179" w:rsidRDefault="00423179" w:rsidP="0012593D">
            <w:pPr>
              <w:ind w:right="18"/>
              <w:jc w:val="right"/>
              <w:rPr>
                <w:rFonts w:ascii="Arial" w:hAnsi="Arial" w:cs="Arial"/>
              </w:rPr>
            </w:pPr>
            <w:r w:rsidRPr="00423179">
              <w:rPr>
                <w:rFonts w:ascii="Arial" w:hAnsi="Arial" w:cs="Arial"/>
              </w:rPr>
              <w:t>2.</w:t>
            </w:r>
          </w:p>
        </w:tc>
        <w:tc>
          <w:tcPr>
            <w:tcW w:w="9301" w:type="dxa"/>
            <w:gridSpan w:val="2"/>
            <w:vAlign w:val="center"/>
          </w:tcPr>
          <w:p w14:paraId="14C1E672" w14:textId="6E807580" w:rsidR="00423179" w:rsidRPr="00423179" w:rsidRDefault="00423179" w:rsidP="005F198E">
            <w:pPr>
              <w:spacing w:line="288" w:lineRule="auto"/>
              <w:ind w:left="-23" w:right="34"/>
              <w:rPr>
                <w:rFonts w:ascii="Arial" w:hAnsi="Arial" w:cs="Arial"/>
                <w:b/>
              </w:rPr>
            </w:pPr>
            <w:r w:rsidRPr="00423179">
              <w:rPr>
                <w:rFonts w:ascii="Arial" w:hAnsi="Arial" w:cs="Arial"/>
                <w:b/>
              </w:rPr>
              <w:t xml:space="preserve">Wydajność: </w:t>
            </w:r>
            <w:r w:rsidRPr="00423179">
              <w:rPr>
                <w:rFonts w:ascii="Arial" w:hAnsi="Arial" w:cs="Arial"/>
              </w:rPr>
              <w:t>minimum</w:t>
            </w:r>
            <w:r w:rsidR="00B70FFD">
              <w:rPr>
                <w:rFonts w:ascii="Arial" w:hAnsi="Arial" w:cs="Arial"/>
              </w:rPr>
              <w:t xml:space="preserve"> </w:t>
            </w:r>
            <w:r w:rsidR="00892207">
              <w:rPr>
                <w:rFonts w:ascii="Arial" w:hAnsi="Arial" w:cs="Arial"/>
              </w:rPr>
              <w:t>230</w:t>
            </w:r>
            <w:r w:rsidR="00B70FFD">
              <w:rPr>
                <w:rFonts w:ascii="Arial" w:hAnsi="Arial" w:cs="Arial"/>
              </w:rPr>
              <w:t>00</w:t>
            </w:r>
            <w:r w:rsidRPr="00423179">
              <w:rPr>
                <w:rFonts w:ascii="Arial" w:hAnsi="Arial" w:cs="Arial"/>
              </w:rPr>
              <w:t xml:space="preserve"> punktów uzyskanych w teście 3DMark Time Spy GPU</w:t>
            </w:r>
            <w:r w:rsidR="00BB2923">
              <w:rPr>
                <w:rFonts w:ascii="Arial" w:hAnsi="Arial" w:cs="Arial"/>
              </w:rPr>
              <w:t xml:space="preserve"> w </w:t>
            </w:r>
            <w:r w:rsidR="00892207">
              <w:rPr>
                <w:rFonts w:ascii="Arial" w:hAnsi="Arial" w:cs="Arial"/>
              </w:rPr>
              <w:t>rozdzielczości 1440p</w:t>
            </w:r>
            <w:r w:rsidRPr="00423179">
              <w:rPr>
                <w:rFonts w:ascii="Arial" w:hAnsi="Arial" w:cs="Arial"/>
              </w:rPr>
              <w:t>.</w:t>
            </w:r>
          </w:p>
        </w:tc>
      </w:tr>
      <w:tr w:rsidR="00AA73C0" w:rsidRPr="007B78E9" w14:paraId="5857957B" w14:textId="77777777" w:rsidTr="0012593D">
        <w:trPr>
          <w:trHeight w:val="380"/>
        </w:trPr>
        <w:tc>
          <w:tcPr>
            <w:tcW w:w="550" w:type="dxa"/>
            <w:vAlign w:val="center"/>
          </w:tcPr>
          <w:p w14:paraId="420D0D7D" w14:textId="4BCAA1A7" w:rsidR="00AA73C0" w:rsidRPr="00423179" w:rsidRDefault="00AA73C0" w:rsidP="0012593D">
            <w:pPr>
              <w:ind w:right="18"/>
              <w:jc w:val="right"/>
              <w:rPr>
                <w:rFonts w:ascii="Arial" w:hAnsi="Arial" w:cs="Arial"/>
              </w:rPr>
            </w:pPr>
            <w:r>
              <w:rPr>
                <w:rFonts w:ascii="Arial" w:hAnsi="Arial" w:cs="Arial"/>
              </w:rPr>
              <w:t>3.</w:t>
            </w:r>
          </w:p>
        </w:tc>
        <w:tc>
          <w:tcPr>
            <w:tcW w:w="9301" w:type="dxa"/>
            <w:gridSpan w:val="2"/>
            <w:vAlign w:val="center"/>
          </w:tcPr>
          <w:p w14:paraId="010462BC" w14:textId="18B1AA00" w:rsidR="00AA73C0" w:rsidRDefault="00BB2923" w:rsidP="00892207">
            <w:pPr>
              <w:spacing w:line="288" w:lineRule="auto"/>
              <w:ind w:left="-23" w:right="34"/>
              <w:jc w:val="both"/>
              <w:rPr>
                <w:rFonts w:ascii="Arial" w:hAnsi="Arial" w:cs="Arial"/>
              </w:rPr>
            </w:pPr>
            <w:r>
              <w:rPr>
                <w:rFonts w:ascii="Arial" w:hAnsi="Arial" w:cs="Arial"/>
                <w:b/>
              </w:rPr>
              <w:t xml:space="preserve">Pozostałe: </w:t>
            </w:r>
            <w:r>
              <w:rPr>
                <w:rFonts w:ascii="Arial" w:hAnsi="Arial" w:cs="Arial"/>
              </w:rPr>
              <w:t>karta musi być dostarczona z kablami zasilającymi umożliwiającymi jej instalacje w Komputerze Typ I o którym mowa w Poz. 1.</w:t>
            </w:r>
          </w:p>
          <w:p w14:paraId="09CB53B9" w14:textId="608FF897" w:rsidR="00BB2923" w:rsidRPr="00BB2923" w:rsidRDefault="00BB2923" w:rsidP="005F198E">
            <w:pPr>
              <w:spacing w:line="288" w:lineRule="auto"/>
              <w:ind w:left="-23" w:right="34"/>
              <w:rPr>
                <w:rFonts w:ascii="Arial" w:hAnsi="Arial" w:cs="Arial"/>
              </w:rPr>
            </w:pPr>
            <w:r>
              <w:rPr>
                <w:rFonts w:ascii="Arial" w:hAnsi="Arial" w:cs="Arial"/>
              </w:rPr>
              <w:t>Dopuszcza się również możliwość aby jeden z K</w:t>
            </w:r>
            <w:r w:rsidR="005F198E">
              <w:rPr>
                <w:rFonts w:ascii="Arial" w:hAnsi="Arial" w:cs="Arial"/>
              </w:rPr>
              <w:t>omputerów Typ I o którym mowa w </w:t>
            </w:r>
            <w:r>
              <w:rPr>
                <w:rFonts w:ascii="Arial" w:hAnsi="Arial" w:cs="Arial"/>
              </w:rPr>
              <w:t>Poz. 1 był fabrycznie wyposażony przez jego producenta w kartę graficzną spełniająca powyższe wymagania.</w:t>
            </w:r>
          </w:p>
        </w:tc>
      </w:tr>
    </w:tbl>
    <w:p w14:paraId="18DB4F80" w14:textId="77777777" w:rsidR="005242B8" w:rsidRDefault="005242B8" w:rsidP="00D557BA">
      <w:pPr>
        <w:spacing w:line="288" w:lineRule="auto"/>
        <w:rPr>
          <w:rFonts w:ascii="Arial" w:hAnsi="Arial" w:cs="Arial"/>
          <w:b/>
          <w:color w:val="000000"/>
        </w:rPr>
      </w:pPr>
    </w:p>
    <w:p w14:paraId="30859893" w14:textId="77777777" w:rsidR="005242B8" w:rsidRDefault="005242B8" w:rsidP="00D557BA">
      <w:pPr>
        <w:spacing w:line="288" w:lineRule="auto"/>
        <w:rPr>
          <w:rFonts w:ascii="Arial" w:hAnsi="Arial" w:cs="Arial"/>
          <w:b/>
          <w:color w:val="000000"/>
        </w:rPr>
      </w:pPr>
    </w:p>
    <w:tbl>
      <w:tblPr>
        <w:tblW w:w="9897"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5899"/>
        <w:gridCol w:w="3448"/>
      </w:tblGrid>
      <w:tr w:rsidR="00D27843" w:rsidRPr="00BD25B0" w14:paraId="1126E4B8" w14:textId="77777777" w:rsidTr="0012593D">
        <w:trPr>
          <w:trHeight w:val="380"/>
        </w:trPr>
        <w:tc>
          <w:tcPr>
            <w:tcW w:w="6449" w:type="dxa"/>
            <w:gridSpan w:val="2"/>
            <w:tcBorders>
              <w:top w:val="single" w:sz="4" w:space="0" w:color="auto"/>
              <w:left w:val="single" w:sz="4" w:space="0" w:color="auto"/>
              <w:bottom w:val="single" w:sz="4" w:space="0" w:color="auto"/>
              <w:right w:val="single" w:sz="4" w:space="0" w:color="auto"/>
            </w:tcBorders>
            <w:vAlign w:val="center"/>
          </w:tcPr>
          <w:p w14:paraId="77F5760C" w14:textId="6245BD46" w:rsidR="00D27843" w:rsidRPr="00D27843" w:rsidRDefault="00D27843" w:rsidP="00D27843">
            <w:pPr>
              <w:spacing w:line="288" w:lineRule="auto"/>
              <w:ind w:left="970" w:hanging="851"/>
              <w:rPr>
                <w:rFonts w:ascii="Arial" w:hAnsi="Arial" w:cs="Arial"/>
                <w:b/>
              </w:rPr>
            </w:pPr>
            <w:r w:rsidRPr="00D27843">
              <w:rPr>
                <w:rFonts w:ascii="Arial" w:hAnsi="Arial" w:cs="Arial"/>
                <w:b/>
              </w:rPr>
              <w:t>Poz. 8</w:t>
            </w:r>
            <w:r w:rsidR="00FD5246">
              <w:rPr>
                <w:rFonts w:ascii="Arial" w:hAnsi="Arial" w:cs="Arial"/>
                <w:b/>
              </w:rPr>
              <w:t xml:space="preserve">.  </w:t>
            </w:r>
            <w:r w:rsidRPr="00D27843">
              <w:rPr>
                <w:rFonts w:ascii="Arial" w:hAnsi="Arial" w:cs="Arial"/>
                <w:b/>
              </w:rPr>
              <w:t>Filtr prywatyzujący</w:t>
            </w:r>
          </w:p>
        </w:tc>
        <w:tc>
          <w:tcPr>
            <w:tcW w:w="3448" w:type="dxa"/>
            <w:tcBorders>
              <w:top w:val="single" w:sz="4" w:space="0" w:color="auto"/>
              <w:left w:val="single" w:sz="4" w:space="0" w:color="auto"/>
              <w:bottom w:val="single" w:sz="4" w:space="0" w:color="auto"/>
              <w:right w:val="single" w:sz="4" w:space="0" w:color="auto"/>
            </w:tcBorders>
            <w:vAlign w:val="center"/>
          </w:tcPr>
          <w:p w14:paraId="1EBE9A01" w14:textId="1174B216" w:rsidR="00D27843" w:rsidRPr="00D27843" w:rsidRDefault="00D27843" w:rsidP="00D27843">
            <w:pPr>
              <w:tabs>
                <w:tab w:val="num" w:pos="120"/>
              </w:tabs>
              <w:spacing w:line="288" w:lineRule="auto"/>
              <w:ind w:left="120"/>
              <w:jc w:val="both"/>
              <w:rPr>
                <w:rFonts w:ascii="Arial" w:hAnsi="Arial" w:cs="Arial"/>
                <w:b/>
              </w:rPr>
            </w:pPr>
            <w:r w:rsidRPr="00D27843">
              <w:rPr>
                <w:rFonts w:ascii="Arial" w:hAnsi="Arial" w:cs="Arial"/>
                <w:b/>
              </w:rPr>
              <w:t>Ilość – 2 sztuki</w:t>
            </w:r>
          </w:p>
        </w:tc>
      </w:tr>
      <w:tr w:rsidR="00D27843" w:rsidRPr="00BD25B0" w14:paraId="585C321E" w14:textId="77777777" w:rsidTr="0012593D">
        <w:trPr>
          <w:trHeight w:val="380"/>
        </w:trPr>
        <w:tc>
          <w:tcPr>
            <w:tcW w:w="550" w:type="dxa"/>
            <w:tcBorders>
              <w:top w:val="single" w:sz="4" w:space="0" w:color="auto"/>
              <w:left w:val="single" w:sz="4" w:space="0" w:color="auto"/>
              <w:bottom w:val="single" w:sz="4" w:space="0" w:color="auto"/>
              <w:right w:val="single" w:sz="4" w:space="0" w:color="auto"/>
            </w:tcBorders>
            <w:vAlign w:val="center"/>
          </w:tcPr>
          <w:p w14:paraId="1C211DD8" w14:textId="77777777" w:rsidR="00D27843" w:rsidRPr="00D27843" w:rsidRDefault="00D27843" w:rsidP="00D27843">
            <w:pPr>
              <w:spacing w:line="288" w:lineRule="auto"/>
              <w:jc w:val="center"/>
              <w:rPr>
                <w:rFonts w:ascii="Arial" w:hAnsi="Arial" w:cs="Arial"/>
                <w:b/>
              </w:rPr>
            </w:pPr>
            <w:r w:rsidRPr="00D27843">
              <w:rPr>
                <w:rFonts w:ascii="Arial" w:hAnsi="Arial" w:cs="Arial"/>
                <w:b/>
              </w:rPr>
              <w:t>Lp.</w:t>
            </w:r>
          </w:p>
        </w:tc>
        <w:tc>
          <w:tcPr>
            <w:tcW w:w="9347" w:type="dxa"/>
            <w:gridSpan w:val="2"/>
            <w:tcBorders>
              <w:top w:val="single" w:sz="4" w:space="0" w:color="auto"/>
              <w:left w:val="single" w:sz="4" w:space="0" w:color="auto"/>
              <w:bottom w:val="single" w:sz="4" w:space="0" w:color="auto"/>
              <w:right w:val="single" w:sz="4" w:space="0" w:color="auto"/>
            </w:tcBorders>
            <w:vAlign w:val="center"/>
          </w:tcPr>
          <w:p w14:paraId="3D82A762" w14:textId="77777777" w:rsidR="00D27843" w:rsidRPr="00D27843" w:rsidRDefault="00D27843" w:rsidP="00D27843">
            <w:pPr>
              <w:spacing w:line="288" w:lineRule="auto"/>
              <w:ind w:right="258"/>
              <w:rPr>
                <w:rFonts w:ascii="Arial" w:hAnsi="Arial" w:cs="Arial"/>
                <w:b/>
              </w:rPr>
            </w:pPr>
            <w:r w:rsidRPr="00D27843">
              <w:rPr>
                <w:rFonts w:ascii="Arial" w:hAnsi="Arial" w:cs="Arial"/>
                <w:b/>
              </w:rPr>
              <w:t>Opis minimalnych wymagań lub konfiguracji</w:t>
            </w:r>
          </w:p>
        </w:tc>
      </w:tr>
      <w:tr w:rsidR="00D27843" w:rsidRPr="00BD25B0" w14:paraId="6AD6FF34" w14:textId="77777777" w:rsidTr="0012593D">
        <w:trPr>
          <w:trHeight w:val="380"/>
        </w:trPr>
        <w:tc>
          <w:tcPr>
            <w:tcW w:w="550" w:type="dxa"/>
            <w:vAlign w:val="center"/>
          </w:tcPr>
          <w:p w14:paraId="63FB88BB" w14:textId="77777777" w:rsidR="00D27843" w:rsidRPr="00D27843" w:rsidRDefault="00D27843" w:rsidP="00D27843">
            <w:pPr>
              <w:spacing w:line="288" w:lineRule="auto"/>
              <w:ind w:right="18"/>
              <w:jc w:val="right"/>
              <w:rPr>
                <w:rFonts w:ascii="Arial" w:hAnsi="Arial" w:cs="Arial"/>
              </w:rPr>
            </w:pPr>
            <w:r w:rsidRPr="00D27843">
              <w:rPr>
                <w:rFonts w:ascii="Arial" w:hAnsi="Arial" w:cs="Arial"/>
              </w:rPr>
              <w:lastRenderedPageBreak/>
              <w:t>1.</w:t>
            </w:r>
          </w:p>
        </w:tc>
        <w:tc>
          <w:tcPr>
            <w:tcW w:w="9347" w:type="dxa"/>
            <w:gridSpan w:val="2"/>
            <w:vAlign w:val="center"/>
          </w:tcPr>
          <w:p w14:paraId="43B953FC" w14:textId="77777777" w:rsidR="00D27843" w:rsidRPr="00D27843" w:rsidRDefault="00D27843" w:rsidP="00D27843">
            <w:pPr>
              <w:spacing w:line="288" w:lineRule="auto"/>
              <w:ind w:left="17" w:right="258" w:hanging="17"/>
              <w:jc w:val="both"/>
              <w:rPr>
                <w:rFonts w:ascii="Arial" w:hAnsi="Arial" w:cs="Arial"/>
                <w:b/>
              </w:rPr>
            </w:pPr>
            <w:r w:rsidRPr="00D27843">
              <w:rPr>
                <w:rFonts w:ascii="Arial" w:hAnsi="Arial" w:cs="Arial"/>
                <w:noProof/>
                <w:lang w:eastAsia="pl-PL" w:bidi="ar-SA"/>
              </w:rPr>
              <w:drawing>
                <wp:anchor distT="0" distB="0" distL="114300" distR="114300" simplePos="0" relativeHeight="251667456" behindDoc="0" locked="0" layoutInCell="1" allowOverlap="1" wp14:anchorId="66303C1F" wp14:editId="637F5C1C">
                  <wp:simplePos x="0" y="0"/>
                  <wp:positionH relativeFrom="column">
                    <wp:posOffset>4538980</wp:posOffset>
                  </wp:positionH>
                  <wp:positionV relativeFrom="paragraph">
                    <wp:posOffset>116205</wp:posOffset>
                  </wp:positionV>
                  <wp:extent cx="1273810" cy="1237615"/>
                  <wp:effectExtent l="0" t="0" r="2540" b="635"/>
                  <wp:wrapSquare wrapText="bothSides"/>
                  <wp:docPr id="2" name="Obraz 2" descr="filtr na monito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tr na monitor-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3810" cy="1237615"/>
                          </a:xfrm>
                          <a:prstGeom prst="rect">
                            <a:avLst/>
                          </a:prstGeom>
                          <a:noFill/>
                        </pic:spPr>
                      </pic:pic>
                    </a:graphicData>
                  </a:graphic>
                  <wp14:sizeRelH relativeFrom="page">
                    <wp14:pctWidth>0</wp14:pctWidth>
                  </wp14:sizeRelH>
                  <wp14:sizeRelV relativeFrom="page">
                    <wp14:pctHeight>0</wp14:pctHeight>
                  </wp14:sizeRelV>
                </wp:anchor>
              </w:drawing>
            </w:r>
            <w:r w:rsidRPr="00D27843">
              <w:rPr>
                <w:rFonts w:ascii="Arial" w:hAnsi="Arial" w:cs="Arial"/>
                <w:b/>
              </w:rPr>
              <w:t xml:space="preserve">Parametry: </w:t>
            </w:r>
          </w:p>
          <w:p w14:paraId="37D7D386" w14:textId="77777777" w:rsidR="00D27843" w:rsidRPr="00D27843" w:rsidRDefault="00D27843" w:rsidP="00FD5246">
            <w:pPr>
              <w:widowControl/>
              <w:numPr>
                <w:ilvl w:val="0"/>
                <w:numId w:val="43"/>
              </w:numPr>
              <w:tabs>
                <w:tab w:val="clear" w:pos="573"/>
              </w:tabs>
              <w:suppressAutoHyphens w:val="0"/>
              <w:spacing w:line="288" w:lineRule="auto"/>
              <w:ind w:left="334" w:hanging="357"/>
              <w:jc w:val="both"/>
              <w:rPr>
                <w:rFonts w:ascii="Arial" w:hAnsi="Arial" w:cs="Arial"/>
              </w:rPr>
            </w:pPr>
            <w:r w:rsidRPr="00D27843">
              <w:rPr>
                <w:rFonts w:ascii="Arial" w:hAnsi="Arial" w:cs="Arial"/>
              </w:rPr>
              <w:t>Zmniejszenie pola widzenia do maksymalnie 60 stopni po obu stronach monitora komputerowego i zapewnienie ochrony danych osobowych wyświetlanych na monitorze. Obraz wyświetlany na monitorze musi być praktycznie całkowicie niewidoczny dla osoby patrzącej na monitor pod kątem 60 stopni, zgodnie z zamieszczonym schematem.</w:t>
            </w:r>
          </w:p>
          <w:p w14:paraId="6DDA8183" w14:textId="77777777" w:rsidR="00D27843" w:rsidRPr="00D27843" w:rsidRDefault="00D27843" w:rsidP="00FD5246">
            <w:pPr>
              <w:widowControl/>
              <w:numPr>
                <w:ilvl w:val="0"/>
                <w:numId w:val="43"/>
              </w:numPr>
              <w:tabs>
                <w:tab w:val="clear" w:pos="573"/>
              </w:tabs>
              <w:suppressAutoHyphens w:val="0"/>
              <w:spacing w:line="288" w:lineRule="auto"/>
              <w:ind w:left="334" w:hanging="357"/>
              <w:jc w:val="both"/>
              <w:rPr>
                <w:rFonts w:ascii="Arial" w:hAnsi="Arial" w:cs="Arial"/>
              </w:rPr>
            </w:pPr>
            <w:r w:rsidRPr="00D27843">
              <w:rPr>
                <w:rFonts w:ascii="Arial" w:hAnsi="Arial" w:cs="Arial"/>
              </w:rPr>
              <w:t>Strona błyszcząca i strona matowa – możliwość dowolnego wyboru przez użytkownika poprzez obrócenie filtru i jego odpowiedni montaż na monitorze.</w:t>
            </w:r>
          </w:p>
          <w:p w14:paraId="72A76384" w14:textId="77777777" w:rsidR="00D27843" w:rsidRPr="00D27843" w:rsidRDefault="00D27843" w:rsidP="00FD5246">
            <w:pPr>
              <w:widowControl/>
              <w:numPr>
                <w:ilvl w:val="0"/>
                <w:numId w:val="43"/>
              </w:numPr>
              <w:tabs>
                <w:tab w:val="clear" w:pos="573"/>
              </w:tabs>
              <w:suppressAutoHyphens w:val="0"/>
              <w:spacing w:line="288" w:lineRule="auto"/>
              <w:ind w:left="334" w:hanging="357"/>
              <w:jc w:val="both"/>
              <w:rPr>
                <w:rFonts w:ascii="Arial" w:hAnsi="Arial" w:cs="Arial"/>
              </w:rPr>
            </w:pPr>
            <w:r w:rsidRPr="00D27843">
              <w:rPr>
                <w:rFonts w:ascii="Arial" w:hAnsi="Arial" w:cs="Arial"/>
              </w:rPr>
              <w:t>Kolor filtru: czarny.</w:t>
            </w:r>
          </w:p>
          <w:p w14:paraId="1AA1B292" w14:textId="312A2B0D" w:rsidR="00D27843" w:rsidRPr="00D27843" w:rsidRDefault="005D35EB" w:rsidP="00FD5246">
            <w:pPr>
              <w:widowControl/>
              <w:numPr>
                <w:ilvl w:val="0"/>
                <w:numId w:val="43"/>
              </w:numPr>
              <w:tabs>
                <w:tab w:val="clear" w:pos="573"/>
              </w:tabs>
              <w:suppressAutoHyphens w:val="0"/>
              <w:spacing w:line="288" w:lineRule="auto"/>
              <w:ind w:left="334" w:hanging="357"/>
              <w:jc w:val="both"/>
              <w:rPr>
                <w:rFonts w:ascii="Arial" w:hAnsi="Arial" w:cs="Arial"/>
              </w:rPr>
            </w:pPr>
            <w:r>
              <w:rPr>
                <w:rFonts w:ascii="Arial" w:hAnsi="Arial" w:cs="Arial"/>
              </w:rPr>
              <w:t>Rozmiar filtru: 527</w:t>
            </w:r>
            <w:r w:rsidR="00D27843" w:rsidRPr="00D27843">
              <w:rPr>
                <w:rFonts w:ascii="Arial" w:hAnsi="Arial" w:cs="Arial"/>
              </w:rPr>
              <w:t>x32</w:t>
            </w:r>
            <w:r>
              <w:rPr>
                <w:rFonts w:ascii="Arial" w:hAnsi="Arial" w:cs="Arial"/>
              </w:rPr>
              <w:t>8</w:t>
            </w:r>
            <w:r w:rsidR="00D27843" w:rsidRPr="00D27843">
              <w:rPr>
                <w:rFonts w:ascii="Arial" w:hAnsi="Arial" w:cs="Arial"/>
              </w:rPr>
              <w:t>mm.</w:t>
            </w:r>
          </w:p>
          <w:p w14:paraId="484C4901" w14:textId="4C3FEFA7" w:rsidR="00D27843" w:rsidRPr="00D27843" w:rsidRDefault="00D27843" w:rsidP="00FD5246">
            <w:pPr>
              <w:widowControl/>
              <w:numPr>
                <w:ilvl w:val="0"/>
                <w:numId w:val="43"/>
              </w:numPr>
              <w:tabs>
                <w:tab w:val="clear" w:pos="573"/>
              </w:tabs>
              <w:suppressAutoHyphens w:val="0"/>
              <w:spacing w:line="288" w:lineRule="auto"/>
              <w:ind w:left="334" w:hanging="357"/>
              <w:jc w:val="both"/>
              <w:rPr>
                <w:rFonts w:ascii="Arial" w:hAnsi="Arial" w:cs="Arial"/>
              </w:rPr>
            </w:pPr>
            <w:r w:rsidRPr="00D27843">
              <w:rPr>
                <w:rFonts w:ascii="Arial" w:hAnsi="Arial" w:cs="Arial"/>
              </w:rPr>
              <w:t xml:space="preserve">Filtr musi być przystosowany do użytkowania na posiadanych przez Zamawiającego monitorach LCD </w:t>
            </w:r>
            <w:r w:rsidR="005A38E8">
              <w:rPr>
                <w:rFonts w:ascii="Arial" w:hAnsi="Arial" w:cs="Arial"/>
              </w:rPr>
              <w:t xml:space="preserve">bezramkowych </w:t>
            </w:r>
            <w:r w:rsidRPr="00D27843">
              <w:rPr>
                <w:rFonts w:ascii="Arial" w:hAnsi="Arial" w:cs="Arial"/>
              </w:rPr>
              <w:t>o przekątnej 24 cali i proporcji ekranu 16:10 (1920x1200).</w:t>
            </w:r>
          </w:p>
          <w:p w14:paraId="31998D85" w14:textId="4F7FA82D" w:rsidR="00D27843" w:rsidRPr="00D27843" w:rsidRDefault="005A38E8" w:rsidP="00A57AED">
            <w:pPr>
              <w:widowControl/>
              <w:numPr>
                <w:ilvl w:val="0"/>
                <w:numId w:val="43"/>
              </w:numPr>
              <w:suppressAutoHyphens w:val="0"/>
              <w:spacing w:line="288" w:lineRule="auto"/>
              <w:ind w:left="334" w:hanging="357"/>
              <w:jc w:val="both"/>
              <w:rPr>
                <w:rFonts w:ascii="Arial" w:hAnsi="Arial" w:cs="Arial"/>
              </w:rPr>
            </w:pPr>
            <w:r>
              <w:rPr>
                <w:rFonts w:ascii="Arial" w:hAnsi="Arial" w:cs="Arial"/>
              </w:rPr>
              <w:t>Bezramkowy z odpowiednimi uchwytami do</w:t>
            </w:r>
            <w:r w:rsidR="00A57AED">
              <w:rPr>
                <w:rFonts w:ascii="Arial" w:hAnsi="Arial" w:cs="Arial"/>
              </w:rPr>
              <w:t xml:space="preserve"> mocowania na</w:t>
            </w:r>
            <w:r>
              <w:rPr>
                <w:rFonts w:ascii="Arial" w:hAnsi="Arial" w:cs="Arial"/>
              </w:rPr>
              <w:t xml:space="preserve"> monitor</w:t>
            </w:r>
            <w:r w:rsidR="00A57AED">
              <w:rPr>
                <w:rFonts w:ascii="Arial" w:hAnsi="Arial" w:cs="Arial"/>
              </w:rPr>
              <w:t xml:space="preserve">ach </w:t>
            </w:r>
            <w:r>
              <w:rPr>
                <w:rFonts w:ascii="Arial" w:hAnsi="Arial" w:cs="Arial"/>
              </w:rPr>
              <w:t>bezramkowych</w:t>
            </w:r>
            <w:r w:rsidR="00D27843" w:rsidRPr="00D27843">
              <w:rPr>
                <w:rFonts w:ascii="Arial" w:hAnsi="Arial" w:cs="Arial"/>
              </w:rPr>
              <w:t xml:space="preserve">, jak między innymi </w:t>
            </w:r>
            <w:r w:rsidR="00FD5246" w:rsidRPr="00FD5246">
              <w:rPr>
                <w:rFonts w:ascii="Arial" w:hAnsi="Arial" w:cs="Arial"/>
              </w:rPr>
              <w:t>PF240W1EM</w:t>
            </w:r>
            <w:r w:rsidR="00D27843" w:rsidRPr="00D27843">
              <w:rPr>
                <w:rFonts w:ascii="Arial" w:hAnsi="Arial" w:cs="Arial"/>
              </w:rPr>
              <w:t>.</w:t>
            </w:r>
          </w:p>
        </w:tc>
      </w:tr>
    </w:tbl>
    <w:p w14:paraId="55097091" w14:textId="77777777" w:rsidR="00D27843" w:rsidRDefault="00D27843" w:rsidP="00D27843">
      <w:pPr>
        <w:rPr>
          <w:rFonts w:ascii="Tahoma" w:hAnsi="Tahoma" w:cs="Tahoma"/>
          <w:b/>
          <w:color w:val="000000"/>
          <w:sz w:val="19"/>
          <w:szCs w:val="19"/>
        </w:rPr>
      </w:pPr>
    </w:p>
    <w:p w14:paraId="76D0278C" w14:textId="77777777" w:rsidR="00FD5246" w:rsidRPr="00310E14" w:rsidRDefault="00FD5246" w:rsidP="00FD5246">
      <w:pPr>
        <w:ind w:left="5664" w:hanging="5664"/>
        <w:rPr>
          <w:rFonts w:ascii="Tahoma" w:hAnsi="Tahoma" w:cs="Tahoma"/>
          <w:b/>
          <w:color w:val="000000"/>
          <w:sz w:val="19"/>
          <w:szCs w:val="19"/>
        </w:rPr>
      </w:pPr>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
        <w:gridCol w:w="4800"/>
        <w:gridCol w:w="4501"/>
      </w:tblGrid>
      <w:tr w:rsidR="00FD5246" w:rsidRPr="00BD25B0" w14:paraId="5CF9BF38" w14:textId="77777777" w:rsidTr="0012593D">
        <w:trPr>
          <w:trHeight w:val="380"/>
        </w:trPr>
        <w:tc>
          <w:tcPr>
            <w:tcW w:w="5388" w:type="dxa"/>
            <w:gridSpan w:val="2"/>
            <w:tcBorders>
              <w:top w:val="single" w:sz="4" w:space="0" w:color="auto"/>
              <w:left w:val="single" w:sz="4" w:space="0" w:color="auto"/>
              <w:bottom w:val="single" w:sz="4" w:space="0" w:color="auto"/>
              <w:right w:val="single" w:sz="4" w:space="0" w:color="auto"/>
            </w:tcBorders>
            <w:vAlign w:val="center"/>
          </w:tcPr>
          <w:p w14:paraId="2A8A19B3" w14:textId="4701359B" w:rsidR="00FD5246" w:rsidRPr="00FD5246" w:rsidRDefault="00FD5246" w:rsidP="00FD5246">
            <w:pPr>
              <w:spacing w:line="288" w:lineRule="auto"/>
              <w:ind w:left="889" w:hanging="889"/>
              <w:rPr>
                <w:rFonts w:ascii="Arial" w:hAnsi="Arial" w:cs="Arial"/>
                <w:b/>
              </w:rPr>
            </w:pPr>
            <w:r w:rsidRPr="00FD5246">
              <w:rPr>
                <w:rFonts w:ascii="Arial" w:hAnsi="Arial" w:cs="Arial"/>
                <w:b/>
              </w:rPr>
              <w:t xml:space="preserve">Poz. </w:t>
            </w:r>
            <w:r>
              <w:rPr>
                <w:rFonts w:ascii="Arial" w:hAnsi="Arial" w:cs="Arial"/>
                <w:b/>
              </w:rPr>
              <w:t>9</w:t>
            </w:r>
            <w:r w:rsidRPr="00FD5246">
              <w:rPr>
                <w:rFonts w:ascii="Arial" w:hAnsi="Arial" w:cs="Arial"/>
                <w:b/>
              </w:rPr>
              <w:t xml:space="preserve">  </w:t>
            </w:r>
            <w:r w:rsidRPr="00FD5246">
              <w:rPr>
                <w:rFonts w:ascii="Arial" w:hAnsi="Arial" w:cs="Arial"/>
                <w:b/>
              </w:rPr>
              <w:tab/>
              <w:t>Sieciowy serwer plików NAS</w:t>
            </w:r>
          </w:p>
        </w:tc>
        <w:tc>
          <w:tcPr>
            <w:tcW w:w="4501" w:type="dxa"/>
            <w:tcBorders>
              <w:top w:val="single" w:sz="4" w:space="0" w:color="auto"/>
              <w:left w:val="single" w:sz="4" w:space="0" w:color="auto"/>
              <w:bottom w:val="single" w:sz="4" w:space="0" w:color="auto"/>
              <w:right w:val="single" w:sz="4" w:space="0" w:color="auto"/>
            </w:tcBorders>
            <w:vAlign w:val="center"/>
          </w:tcPr>
          <w:p w14:paraId="0F08BAFA" w14:textId="77777777" w:rsidR="00FD5246" w:rsidRPr="00FD5246" w:rsidRDefault="00FD5246" w:rsidP="00FD5246">
            <w:pPr>
              <w:tabs>
                <w:tab w:val="num" w:pos="120"/>
              </w:tabs>
              <w:spacing w:line="288" w:lineRule="auto"/>
              <w:ind w:left="120"/>
              <w:jc w:val="both"/>
              <w:rPr>
                <w:rFonts w:ascii="Arial" w:hAnsi="Arial" w:cs="Arial"/>
                <w:b/>
              </w:rPr>
            </w:pPr>
            <w:r w:rsidRPr="00FD5246">
              <w:rPr>
                <w:rFonts w:ascii="Arial" w:hAnsi="Arial" w:cs="Arial"/>
                <w:b/>
              </w:rPr>
              <w:t>Ilość – 1 sztuka</w:t>
            </w:r>
          </w:p>
        </w:tc>
      </w:tr>
      <w:tr w:rsidR="00FD5246" w:rsidRPr="00BD25B0" w14:paraId="056D80FF" w14:textId="77777777" w:rsidTr="0012593D">
        <w:tblPrEx>
          <w:tblCellMar>
            <w:left w:w="108" w:type="dxa"/>
            <w:right w:w="108" w:type="dxa"/>
          </w:tblCellMar>
        </w:tblPrEx>
        <w:trPr>
          <w:trHeight w:val="380"/>
        </w:trPr>
        <w:tc>
          <w:tcPr>
            <w:tcW w:w="588" w:type="dxa"/>
            <w:vAlign w:val="center"/>
          </w:tcPr>
          <w:p w14:paraId="74299C3C" w14:textId="77777777" w:rsidR="00FD5246" w:rsidRPr="00FD5246" w:rsidRDefault="00FD5246" w:rsidP="00FD5246">
            <w:pPr>
              <w:tabs>
                <w:tab w:val="num" w:pos="720"/>
              </w:tabs>
              <w:spacing w:line="288" w:lineRule="auto"/>
              <w:rPr>
                <w:rFonts w:ascii="Arial" w:hAnsi="Arial" w:cs="Arial"/>
                <w:b/>
              </w:rPr>
            </w:pPr>
            <w:r w:rsidRPr="00FD5246">
              <w:rPr>
                <w:rFonts w:ascii="Arial" w:hAnsi="Arial" w:cs="Arial"/>
                <w:b/>
              </w:rPr>
              <w:t>Lp.</w:t>
            </w:r>
          </w:p>
        </w:tc>
        <w:tc>
          <w:tcPr>
            <w:tcW w:w="9301" w:type="dxa"/>
            <w:gridSpan w:val="2"/>
            <w:vAlign w:val="center"/>
          </w:tcPr>
          <w:p w14:paraId="7B5BA247" w14:textId="77777777" w:rsidR="00FD5246" w:rsidRPr="00FD5246" w:rsidRDefault="00FD5246" w:rsidP="00FD5246">
            <w:pPr>
              <w:pStyle w:val="Styl1"/>
              <w:spacing w:line="288" w:lineRule="auto"/>
              <w:ind w:left="-21" w:right="209"/>
              <w:jc w:val="both"/>
              <w:rPr>
                <w:rFonts w:ascii="Arial" w:hAnsi="Arial" w:cs="Arial"/>
                <w:b/>
                <w:szCs w:val="24"/>
              </w:rPr>
            </w:pPr>
            <w:r w:rsidRPr="00FD5246">
              <w:rPr>
                <w:rFonts w:ascii="Arial" w:hAnsi="Arial" w:cs="Arial"/>
                <w:b/>
                <w:szCs w:val="24"/>
              </w:rPr>
              <w:t>Opis minimalnych wymagań lub konfiguracji</w:t>
            </w:r>
          </w:p>
        </w:tc>
      </w:tr>
      <w:tr w:rsidR="00FD5246" w:rsidRPr="00BD25B0" w14:paraId="78EDD34F" w14:textId="77777777" w:rsidTr="0012593D">
        <w:tblPrEx>
          <w:tblCellMar>
            <w:left w:w="108" w:type="dxa"/>
            <w:right w:w="108" w:type="dxa"/>
          </w:tblCellMar>
        </w:tblPrEx>
        <w:trPr>
          <w:trHeight w:val="380"/>
        </w:trPr>
        <w:tc>
          <w:tcPr>
            <w:tcW w:w="588" w:type="dxa"/>
            <w:vAlign w:val="center"/>
          </w:tcPr>
          <w:p w14:paraId="54FA6C36" w14:textId="77777777" w:rsidR="00FD5246" w:rsidRPr="00FD5246" w:rsidRDefault="00FD5246" w:rsidP="00FD5246">
            <w:pPr>
              <w:spacing w:line="288" w:lineRule="auto"/>
              <w:ind w:right="12"/>
              <w:jc w:val="right"/>
              <w:rPr>
                <w:rFonts w:ascii="Arial" w:hAnsi="Arial" w:cs="Arial"/>
              </w:rPr>
            </w:pPr>
            <w:r w:rsidRPr="00FD5246">
              <w:rPr>
                <w:rFonts w:ascii="Arial" w:hAnsi="Arial" w:cs="Arial"/>
              </w:rPr>
              <w:t>1.</w:t>
            </w:r>
          </w:p>
        </w:tc>
        <w:tc>
          <w:tcPr>
            <w:tcW w:w="9301" w:type="dxa"/>
            <w:gridSpan w:val="2"/>
            <w:vAlign w:val="center"/>
          </w:tcPr>
          <w:p w14:paraId="26162896" w14:textId="77777777" w:rsidR="00FD5246" w:rsidRPr="00FD5246" w:rsidRDefault="00FD5246" w:rsidP="00FD5246">
            <w:pPr>
              <w:pStyle w:val="Styl1"/>
              <w:spacing w:line="288" w:lineRule="auto"/>
              <w:ind w:left="-21" w:right="210"/>
              <w:jc w:val="both"/>
              <w:rPr>
                <w:rFonts w:ascii="Arial" w:hAnsi="Arial" w:cs="Arial"/>
                <w:b/>
                <w:szCs w:val="24"/>
              </w:rPr>
            </w:pPr>
            <w:r w:rsidRPr="00FD5246">
              <w:rPr>
                <w:rFonts w:ascii="Arial" w:hAnsi="Arial" w:cs="Arial"/>
                <w:b/>
                <w:szCs w:val="24"/>
              </w:rPr>
              <w:t>Zakres funkcjonalności:</w:t>
            </w:r>
          </w:p>
          <w:p w14:paraId="3B1FDB95" w14:textId="4E394127" w:rsidR="00FD5246" w:rsidRPr="00FD5246" w:rsidRDefault="00FD5246" w:rsidP="00FD5246">
            <w:pPr>
              <w:pStyle w:val="Styl1"/>
              <w:numPr>
                <w:ilvl w:val="0"/>
                <w:numId w:val="44"/>
              </w:numPr>
              <w:tabs>
                <w:tab w:val="clear" w:pos="575"/>
              </w:tabs>
              <w:spacing w:line="288" w:lineRule="auto"/>
              <w:ind w:left="334" w:right="34" w:hanging="357"/>
              <w:jc w:val="both"/>
              <w:rPr>
                <w:rFonts w:ascii="Arial" w:hAnsi="Arial" w:cs="Arial"/>
                <w:szCs w:val="24"/>
              </w:rPr>
            </w:pPr>
            <w:r w:rsidRPr="00FD5246">
              <w:rPr>
                <w:rFonts w:ascii="Arial" w:hAnsi="Arial" w:cs="Arial"/>
                <w:szCs w:val="24"/>
              </w:rPr>
              <w:t xml:space="preserve">Możliwość montażu w obudowanie urządzenia co najmniej 12 dysków </w:t>
            </w:r>
            <w:r w:rsidR="00160DF6">
              <w:rPr>
                <w:rFonts w:ascii="Arial" w:hAnsi="Arial" w:cs="Arial"/>
                <w:szCs w:val="24"/>
              </w:rPr>
              <w:t>SATA z </w:t>
            </w:r>
            <w:r w:rsidRPr="00FD5246">
              <w:rPr>
                <w:rFonts w:ascii="Arial" w:hAnsi="Arial" w:cs="Arial"/>
                <w:szCs w:val="24"/>
              </w:rPr>
              <w:t>interfejsem SATA III o rozmiarze dysku 3 ½ cala</w:t>
            </w:r>
            <w:r w:rsidR="00160DF6">
              <w:rPr>
                <w:rFonts w:ascii="Arial" w:hAnsi="Arial" w:cs="Arial"/>
                <w:szCs w:val="24"/>
              </w:rPr>
              <w:t xml:space="preserve"> w kieszeniach umożliwiających wymianę dysków w czasie pracy</w:t>
            </w:r>
            <w:r w:rsidRPr="00FD5246">
              <w:rPr>
                <w:rFonts w:ascii="Arial" w:hAnsi="Arial" w:cs="Arial"/>
                <w:szCs w:val="24"/>
              </w:rPr>
              <w:t>.</w:t>
            </w:r>
          </w:p>
          <w:p w14:paraId="08FAD7D3" w14:textId="515180F5" w:rsidR="00482E8B" w:rsidRPr="00FD5246" w:rsidRDefault="00482E8B" w:rsidP="00FD5246">
            <w:pPr>
              <w:pStyle w:val="Styl1"/>
              <w:numPr>
                <w:ilvl w:val="0"/>
                <w:numId w:val="44"/>
              </w:numPr>
              <w:tabs>
                <w:tab w:val="clear" w:pos="575"/>
              </w:tabs>
              <w:spacing w:line="288" w:lineRule="auto"/>
              <w:ind w:left="334" w:right="34" w:hanging="357"/>
              <w:jc w:val="both"/>
              <w:rPr>
                <w:rFonts w:ascii="Arial" w:hAnsi="Arial" w:cs="Arial"/>
                <w:szCs w:val="24"/>
              </w:rPr>
            </w:pPr>
            <w:r>
              <w:rPr>
                <w:rFonts w:ascii="Arial" w:hAnsi="Arial" w:cs="Arial"/>
                <w:szCs w:val="24"/>
              </w:rPr>
              <w:t>Możliwość rozbudowy systemu o dodatkowe dyski przy użyciu dodatkowej półki dyskowej i karty rozszerzeń montowanej w wolne złącze PCIe urządzenia.</w:t>
            </w:r>
          </w:p>
          <w:p w14:paraId="052E29B6" w14:textId="00AFBF95" w:rsidR="00FD5246" w:rsidRDefault="00FD5246" w:rsidP="00FD5246">
            <w:pPr>
              <w:pStyle w:val="Styl1"/>
              <w:numPr>
                <w:ilvl w:val="0"/>
                <w:numId w:val="44"/>
              </w:numPr>
              <w:tabs>
                <w:tab w:val="clear" w:pos="575"/>
              </w:tabs>
              <w:spacing w:line="288" w:lineRule="auto"/>
              <w:ind w:left="334" w:right="34" w:hanging="357"/>
              <w:jc w:val="both"/>
              <w:rPr>
                <w:rFonts w:ascii="Arial" w:hAnsi="Arial" w:cs="Arial"/>
                <w:szCs w:val="24"/>
              </w:rPr>
            </w:pPr>
            <w:r w:rsidRPr="00FD5246">
              <w:rPr>
                <w:rFonts w:ascii="Arial" w:hAnsi="Arial" w:cs="Arial"/>
                <w:szCs w:val="24"/>
              </w:rPr>
              <w:t xml:space="preserve">Minimum </w:t>
            </w:r>
            <w:r w:rsidR="00226B2F">
              <w:rPr>
                <w:rFonts w:ascii="Arial" w:hAnsi="Arial" w:cs="Arial"/>
                <w:szCs w:val="24"/>
              </w:rPr>
              <w:t>8</w:t>
            </w:r>
            <w:r w:rsidRPr="00FD5246">
              <w:rPr>
                <w:rFonts w:ascii="Arial" w:hAnsi="Arial" w:cs="Arial"/>
                <w:szCs w:val="24"/>
              </w:rPr>
              <w:t>GB wewnętrznej pamięci RAM</w:t>
            </w:r>
            <w:r w:rsidR="00226B2F">
              <w:rPr>
                <w:rFonts w:ascii="Arial" w:hAnsi="Arial" w:cs="Arial"/>
                <w:szCs w:val="24"/>
              </w:rPr>
              <w:t xml:space="preserve"> z możliwością jej rozbudowy.</w:t>
            </w:r>
          </w:p>
          <w:p w14:paraId="71556595" w14:textId="3F786656" w:rsidR="00226B2F" w:rsidRPr="00FD5246" w:rsidRDefault="00226B2F" w:rsidP="00FD5246">
            <w:pPr>
              <w:pStyle w:val="Styl1"/>
              <w:numPr>
                <w:ilvl w:val="0"/>
                <w:numId w:val="44"/>
              </w:numPr>
              <w:tabs>
                <w:tab w:val="clear" w:pos="575"/>
              </w:tabs>
              <w:spacing w:line="288" w:lineRule="auto"/>
              <w:ind w:left="334" w:right="34" w:hanging="357"/>
              <w:jc w:val="both"/>
              <w:rPr>
                <w:rFonts w:ascii="Arial" w:hAnsi="Arial" w:cs="Arial"/>
                <w:szCs w:val="24"/>
              </w:rPr>
            </w:pPr>
            <w:r>
              <w:rPr>
                <w:rFonts w:ascii="Arial" w:hAnsi="Arial" w:cs="Arial"/>
                <w:szCs w:val="24"/>
              </w:rPr>
              <w:t>Wolne minimum 1 złącze na instalacje dodatkowej pamięci</w:t>
            </w:r>
            <w:r w:rsidR="00482E8B">
              <w:rPr>
                <w:rFonts w:ascii="Arial" w:hAnsi="Arial" w:cs="Arial"/>
                <w:szCs w:val="24"/>
              </w:rPr>
              <w:t>.</w:t>
            </w:r>
          </w:p>
          <w:p w14:paraId="21D4F968" w14:textId="093F0E4D" w:rsidR="00FD5246" w:rsidRPr="00FD5246" w:rsidRDefault="00FD5246" w:rsidP="00FD5246">
            <w:pPr>
              <w:pStyle w:val="Styl1"/>
              <w:numPr>
                <w:ilvl w:val="0"/>
                <w:numId w:val="44"/>
              </w:numPr>
              <w:tabs>
                <w:tab w:val="clear" w:pos="575"/>
              </w:tabs>
              <w:spacing w:line="288" w:lineRule="auto"/>
              <w:ind w:left="334" w:right="34" w:hanging="357"/>
              <w:jc w:val="both"/>
              <w:rPr>
                <w:rFonts w:ascii="Arial" w:hAnsi="Arial" w:cs="Arial"/>
                <w:szCs w:val="24"/>
              </w:rPr>
            </w:pPr>
            <w:r w:rsidRPr="00FD5246">
              <w:rPr>
                <w:rFonts w:ascii="Arial" w:hAnsi="Arial" w:cs="Arial"/>
                <w:szCs w:val="24"/>
              </w:rPr>
              <w:t>C</w:t>
            </w:r>
            <w:r w:rsidR="00226B2F">
              <w:rPr>
                <w:rFonts w:ascii="Arial" w:hAnsi="Arial" w:cs="Arial"/>
                <w:szCs w:val="24"/>
              </w:rPr>
              <w:t>o najmniej 1</w:t>
            </w:r>
            <w:r w:rsidRPr="00FD5246">
              <w:rPr>
                <w:rFonts w:ascii="Arial" w:hAnsi="Arial" w:cs="Arial"/>
                <w:szCs w:val="24"/>
              </w:rPr>
              <w:t xml:space="preserve"> port Ethernet 1 Gigabit RJ45.</w:t>
            </w:r>
          </w:p>
          <w:p w14:paraId="0270BEA3" w14:textId="4ECAF117" w:rsidR="00FD5246" w:rsidRDefault="00FD5246" w:rsidP="00FD5246">
            <w:pPr>
              <w:pStyle w:val="Styl1"/>
              <w:numPr>
                <w:ilvl w:val="0"/>
                <w:numId w:val="44"/>
              </w:numPr>
              <w:tabs>
                <w:tab w:val="clear" w:pos="575"/>
              </w:tabs>
              <w:spacing w:line="288" w:lineRule="auto"/>
              <w:ind w:left="334" w:right="34" w:hanging="357"/>
              <w:jc w:val="both"/>
              <w:rPr>
                <w:rFonts w:ascii="Arial" w:hAnsi="Arial" w:cs="Arial"/>
                <w:szCs w:val="24"/>
              </w:rPr>
            </w:pPr>
            <w:r w:rsidRPr="00FD5246">
              <w:rPr>
                <w:rFonts w:ascii="Arial" w:hAnsi="Arial" w:cs="Arial"/>
                <w:szCs w:val="24"/>
              </w:rPr>
              <w:t>Co najmniej 1 port Ethernet 10 Gigabit SFP+.</w:t>
            </w:r>
          </w:p>
          <w:p w14:paraId="76BB8B7C" w14:textId="61E1F5D4" w:rsidR="00F53C1D" w:rsidRPr="00FD5246" w:rsidRDefault="00F53C1D" w:rsidP="00FD5246">
            <w:pPr>
              <w:pStyle w:val="Styl1"/>
              <w:numPr>
                <w:ilvl w:val="0"/>
                <w:numId w:val="44"/>
              </w:numPr>
              <w:tabs>
                <w:tab w:val="clear" w:pos="575"/>
              </w:tabs>
              <w:spacing w:line="288" w:lineRule="auto"/>
              <w:ind w:left="334" w:right="34" w:hanging="357"/>
              <w:jc w:val="both"/>
              <w:rPr>
                <w:rFonts w:ascii="Arial" w:hAnsi="Arial" w:cs="Arial"/>
                <w:szCs w:val="24"/>
              </w:rPr>
            </w:pPr>
            <w:r>
              <w:rPr>
                <w:rFonts w:ascii="Arial" w:hAnsi="Arial" w:cs="Arial"/>
                <w:szCs w:val="24"/>
              </w:rPr>
              <w:t xml:space="preserve">Co najmniej 1 wolne gniado </w:t>
            </w:r>
            <w:r w:rsidR="002C070F">
              <w:rPr>
                <w:rFonts w:ascii="Arial" w:hAnsi="Arial" w:cs="Arial"/>
                <w:szCs w:val="24"/>
              </w:rPr>
              <w:t xml:space="preserve">na </w:t>
            </w:r>
            <w:r>
              <w:rPr>
                <w:rFonts w:ascii="Arial" w:hAnsi="Arial" w:cs="Arial"/>
                <w:szCs w:val="24"/>
              </w:rPr>
              <w:t>kart</w:t>
            </w:r>
            <w:r w:rsidR="002C070F">
              <w:rPr>
                <w:rFonts w:ascii="Arial" w:hAnsi="Arial" w:cs="Arial"/>
                <w:szCs w:val="24"/>
              </w:rPr>
              <w:t>ę</w:t>
            </w:r>
            <w:r>
              <w:rPr>
                <w:rFonts w:ascii="Arial" w:hAnsi="Arial" w:cs="Arial"/>
                <w:szCs w:val="24"/>
              </w:rPr>
              <w:t xml:space="preserve"> rozszerzeń PCIe </w:t>
            </w:r>
            <w:r w:rsidR="00482E8B">
              <w:rPr>
                <w:rFonts w:ascii="Arial" w:hAnsi="Arial" w:cs="Arial"/>
                <w:szCs w:val="24"/>
              </w:rPr>
              <w:t xml:space="preserve">minimum </w:t>
            </w:r>
            <w:r>
              <w:rPr>
                <w:rFonts w:ascii="Arial" w:hAnsi="Arial" w:cs="Arial"/>
                <w:szCs w:val="24"/>
              </w:rPr>
              <w:t>3 generacji x4</w:t>
            </w:r>
            <w:r w:rsidR="00381FC2">
              <w:rPr>
                <w:rFonts w:ascii="Arial" w:hAnsi="Arial" w:cs="Arial"/>
                <w:szCs w:val="24"/>
              </w:rPr>
              <w:t>.</w:t>
            </w:r>
          </w:p>
          <w:p w14:paraId="6E81081E" w14:textId="7E10B419" w:rsidR="00381FC2" w:rsidRDefault="00FD5246" w:rsidP="00FD5246">
            <w:pPr>
              <w:pStyle w:val="Styl1"/>
              <w:numPr>
                <w:ilvl w:val="0"/>
                <w:numId w:val="44"/>
              </w:numPr>
              <w:tabs>
                <w:tab w:val="clear" w:pos="575"/>
              </w:tabs>
              <w:spacing w:line="288" w:lineRule="auto"/>
              <w:ind w:left="334" w:right="34" w:hanging="357"/>
              <w:jc w:val="both"/>
              <w:rPr>
                <w:rFonts w:ascii="Arial" w:hAnsi="Arial" w:cs="Arial"/>
                <w:szCs w:val="24"/>
              </w:rPr>
            </w:pPr>
            <w:r w:rsidRPr="00FD5246">
              <w:rPr>
                <w:rFonts w:ascii="Arial" w:hAnsi="Arial" w:cs="Arial"/>
                <w:szCs w:val="24"/>
              </w:rPr>
              <w:t xml:space="preserve">Obsługa dysków o pojemności minimum </w:t>
            </w:r>
            <w:r w:rsidR="00CD6E77">
              <w:rPr>
                <w:rFonts w:ascii="Arial" w:hAnsi="Arial" w:cs="Arial"/>
                <w:szCs w:val="24"/>
              </w:rPr>
              <w:t>24</w:t>
            </w:r>
            <w:r w:rsidRPr="00FD5246">
              <w:rPr>
                <w:rFonts w:ascii="Arial" w:hAnsi="Arial" w:cs="Arial"/>
                <w:szCs w:val="24"/>
              </w:rPr>
              <w:t>TB każdy</w:t>
            </w:r>
            <w:r w:rsidR="00381FC2">
              <w:rPr>
                <w:rFonts w:ascii="Arial" w:hAnsi="Arial" w:cs="Arial"/>
                <w:szCs w:val="24"/>
              </w:rPr>
              <w:t>.</w:t>
            </w:r>
          </w:p>
          <w:p w14:paraId="3A4E1B01" w14:textId="3FE3AA11" w:rsidR="00FD5246" w:rsidRPr="00FD5246" w:rsidRDefault="00381FC2" w:rsidP="00FD5246">
            <w:pPr>
              <w:pStyle w:val="Styl1"/>
              <w:numPr>
                <w:ilvl w:val="0"/>
                <w:numId w:val="44"/>
              </w:numPr>
              <w:tabs>
                <w:tab w:val="clear" w:pos="575"/>
              </w:tabs>
              <w:spacing w:line="288" w:lineRule="auto"/>
              <w:ind w:left="334" w:right="34" w:hanging="357"/>
              <w:jc w:val="both"/>
              <w:rPr>
                <w:rFonts w:ascii="Arial" w:hAnsi="Arial" w:cs="Arial"/>
                <w:szCs w:val="24"/>
              </w:rPr>
            </w:pPr>
            <w:r>
              <w:rPr>
                <w:rFonts w:ascii="Arial" w:hAnsi="Arial" w:cs="Arial"/>
                <w:szCs w:val="24"/>
              </w:rPr>
              <w:t>Obsługa protokołów sieci Ethernet IP v4 i v6 z możliwością użycia techniki port trunking gdy urządzenie jest wyposażone w więcej jak jeden port Ethernet danego typu</w:t>
            </w:r>
            <w:r w:rsidR="00FD5246" w:rsidRPr="00FD5246">
              <w:rPr>
                <w:rFonts w:ascii="Arial" w:hAnsi="Arial" w:cs="Arial"/>
                <w:szCs w:val="24"/>
              </w:rPr>
              <w:t>.</w:t>
            </w:r>
          </w:p>
          <w:p w14:paraId="616EBA26" w14:textId="2A590C47" w:rsidR="00FD5246" w:rsidRDefault="00FD5246" w:rsidP="00FD5246">
            <w:pPr>
              <w:pStyle w:val="Styl1"/>
              <w:numPr>
                <w:ilvl w:val="0"/>
                <w:numId w:val="44"/>
              </w:numPr>
              <w:tabs>
                <w:tab w:val="clear" w:pos="575"/>
              </w:tabs>
              <w:spacing w:line="288" w:lineRule="auto"/>
              <w:ind w:left="334" w:right="34" w:hanging="357"/>
              <w:jc w:val="both"/>
              <w:rPr>
                <w:rFonts w:ascii="Arial" w:hAnsi="Arial" w:cs="Arial"/>
                <w:szCs w:val="24"/>
              </w:rPr>
            </w:pPr>
            <w:r w:rsidRPr="00FD5246">
              <w:rPr>
                <w:rFonts w:ascii="Arial" w:hAnsi="Arial" w:cs="Arial"/>
                <w:szCs w:val="24"/>
              </w:rPr>
              <w:t>Obsługa</w:t>
            </w:r>
            <w:r w:rsidR="00CD6E77">
              <w:rPr>
                <w:rFonts w:ascii="Arial" w:hAnsi="Arial" w:cs="Arial"/>
                <w:szCs w:val="24"/>
              </w:rPr>
              <w:t xml:space="preserve"> iSCSI</w:t>
            </w:r>
            <w:r w:rsidR="00381FC2">
              <w:rPr>
                <w:rFonts w:ascii="Arial" w:hAnsi="Arial" w:cs="Arial"/>
                <w:szCs w:val="24"/>
              </w:rPr>
              <w:t xml:space="preserve"> w trybie bazującym na blokach jak i trybie bazującym na plikach</w:t>
            </w:r>
            <w:r w:rsidRPr="00FD5246">
              <w:rPr>
                <w:rFonts w:ascii="Arial" w:hAnsi="Arial" w:cs="Arial"/>
                <w:szCs w:val="24"/>
              </w:rPr>
              <w:t>,</w:t>
            </w:r>
            <w:r w:rsidR="00381FC2">
              <w:rPr>
                <w:rFonts w:ascii="Arial" w:hAnsi="Arial" w:cs="Arial"/>
                <w:szCs w:val="24"/>
              </w:rPr>
              <w:t xml:space="preserve"> gdzie inne systemy mogą podłączyć się do udostępnianych </w:t>
            </w:r>
            <w:r w:rsidR="002C070F">
              <w:rPr>
                <w:rFonts w:ascii="Arial" w:hAnsi="Arial" w:cs="Arial"/>
                <w:szCs w:val="24"/>
              </w:rPr>
              <w:t>przez i</w:t>
            </w:r>
            <w:r w:rsidR="00381FC2">
              <w:rPr>
                <w:rFonts w:ascii="Arial" w:hAnsi="Arial" w:cs="Arial"/>
                <w:szCs w:val="24"/>
              </w:rPr>
              <w:t>SCSI zasobów dyskowych urządzenia,</w:t>
            </w:r>
            <w:r w:rsidR="00CD6E77">
              <w:rPr>
                <w:rFonts w:ascii="Arial" w:hAnsi="Arial" w:cs="Arial"/>
                <w:szCs w:val="24"/>
              </w:rPr>
              <w:t>.</w:t>
            </w:r>
          </w:p>
          <w:p w14:paraId="1C0022CD" w14:textId="0C25DA4B" w:rsidR="00381FC2" w:rsidRDefault="00381FC2" w:rsidP="00FD5246">
            <w:pPr>
              <w:pStyle w:val="Styl1"/>
              <w:numPr>
                <w:ilvl w:val="0"/>
                <w:numId w:val="44"/>
              </w:numPr>
              <w:tabs>
                <w:tab w:val="clear" w:pos="575"/>
              </w:tabs>
              <w:spacing w:line="288" w:lineRule="auto"/>
              <w:ind w:left="334" w:right="34" w:hanging="357"/>
              <w:jc w:val="both"/>
              <w:rPr>
                <w:rFonts w:ascii="Arial" w:hAnsi="Arial" w:cs="Arial"/>
                <w:szCs w:val="24"/>
              </w:rPr>
            </w:pPr>
            <w:r>
              <w:rPr>
                <w:rFonts w:ascii="Arial" w:hAnsi="Arial" w:cs="Arial"/>
                <w:szCs w:val="24"/>
              </w:rPr>
              <w:t xml:space="preserve">Obsługa </w:t>
            </w:r>
            <w:r w:rsidR="00EF113D" w:rsidRPr="00FD5246">
              <w:rPr>
                <w:rFonts w:ascii="Arial" w:hAnsi="Arial" w:cs="Arial"/>
                <w:szCs w:val="24"/>
              </w:rPr>
              <w:t>NF</w:t>
            </w:r>
            <w:r w:rsidR="00EF113D">
              <w:rPr>
                <w:rFonts w:ascii="Arial" w:hAnsi="Arial" w:cs="Arial"/>
                <w:szCs w:val="24"/>
              </w:rPr>
              <w:t xml:space="preserve">S, CIFS, NTP, DHCP, http, HTTPS, SNMP, </w:t>
            </w:r>
            <w:r>
              <w:rPr>
                <w:rFonts w:ascii="Arial" w:hAnsi="Arial" w:cs="Arial"/>
                <w:szCs w:val="24"/>
              </w:rPr>
              <w:t>syslog zarówno w</w:t>
            </w:r>
            <w:r w:rsidR="002C070F">
              <w:rPr>
                <w:rFonts w:ascii="Arial" w:hAnsi="Arial" w:cs="Arial"/>
                <w:szCs w:val="24"/>
              </w:rPr>
              <w:t xml:space="preserve"> trybie źródła jak i celu, itp.</w:t>
            </w:r>
          </w:p>
          <w:p w14:paraId="24FA3113" w14:textId="00B7A1B0" w:rsidR="002D2BDE" w:rsidRPr="00FD5246" w:rsidRDefault="002D2BDE" w:rsidP="00FD5246">
            <w:pPr>
              <w:pStyle w:val="Styl1"/>
              <w:numPr>
                <w:ilvl w:val="0"/>
                <w:numId w:val="44"/>
              </w:numPr>
              <w:tabs>
                <w:tab w:val="clear" w:pos="575"/>
              </w:tabs>
              <w:spacing w:line="288" w:lineRule="auto"/>
              <w:ind w:left="334" w:right="34" w:hanging="357"/>
              <w:jc w:val="both"/>
              <w:rPr>
                <w:rFonts w:ascii="Arial" w:hAnsi="Arial" w:cs="Arial"/>
                <w:szCs w:val="24"/>
              </w:rPr>
            </w:pPr>
            <w:r>
              <w:rPr>
                <w:rFonts w:ascii="Arial" w:hAnsi="Arial" w:cs="Arial"/>
                <w:szCs w:val="24"/>
              </w:rPr>
              <w:t>Obsługa funkcji zabezpieczających dostęp do urządzenia w sieci LAN w zakresie możliwości wskazania a</w:t>
            </w:r>
            <w:r w:rsidR="00EF113D">
              <w:rPr>
                <w:rFonts w:ascii="Arial" w:hAnsi="Arial" w:cs="Arial"/>
                <w:szCs w:val="24"/>
              </w:rPr>
              <w:t>dresów IP lub zakresów adresów IP</w:t>
            </w:r>
            <w:r>
              <w:rPr>
                <w:rFonts w:ascii="Arial" w:hAnsi="Arial" w:cs="Arial"/>
                <w:szCs w:val="24"/>
              </w:rPr>
              <w:t xml:space="preserve">, które mają mieć lub </w:t>
            </w:r>
            <w:r>
              <w:rPr>
                <w:rFonts w:ascii="Arial" w:hAnsi="Arial" w:cs="Arial"/>
                <w:szCs w:val="24"/>
              </w:rPr>
              <w:lastRenderedPageBreak/>
              <w:t>nie mieć dostępu do urządzenia wraz z funkcją blokowania dostępu dla danego adresu IP po kilku nieudanych próbach logowania na określony czas.</w:t>
            </w:r>
          </w:p>
          <w:p w14:paraId="6FE82AE7" w14:textId="1FC28B18" w:rsidR="00FD5246" w:rsidRPr="00FD5246" w:rsidRDefault="00FD5246" w:rsidP="00FD5246">
            <w:pPr>
              <w:pStyle w:val="Styl1"/>
              <w:numPr>
                <w:ilvl w:val="0"/>
                <w:numId w:val="44"/>
              </w:numPr>
              <w:tabs>
                <w:tab w:val="clear" w:pos="575"/>
              </w:tabs>
              <w:spacing w:line="288" w:lineRule="auto"/>
              <w:ind w:left="334" w:right="34" w:hanging="357"/>
              <w:jc w:val="both"/>
              <w:rPr>
                <w:rFonts w:ascii="Arial" w:hAnsi="Arial" w:cs="Arial"/>
                <w:szCs w:val="24"/>
              </w:rPr>
            </w:pPr>
            <w:r w:rsidRPr="00FD5246">
              <w:rPr>
                <w:rFonts w:ascii="Arial" w:hAnsi="Arial" w:cs="Arial"/>
                <w:szCs w:val="24"/>
              </w:rPr>
              <w:t xml:space="preserve">Uwierzytelnianie użytkowników, zarówno w bazie wewnętrznej, jak i </w:t>
            </w:r>
            <w:r w:rsidR="00EF113D">
              <w:rPr>
                <w:rFonts w:ascii="Arial" w:hAnsi="Arial" w:cs="Arial"/>
                <w:szCs w:val="24"/>
              </w:rPr>
              <w:t xml:space="preserve">przy pomocy </w:t>
            </w:r>
            <w:r w:rsidRPr="00FD5246">
              <w:rPr>
                <w:rFonts w:ascii="Arial" w:hAnsi="Arial" w:cs="Arial"/>
                <w:szCs w:val="24"/>
              </w:rPr>
              <w:t>Windows AD.</w:t>
            </w:r>
          </w:p>
          <w:p w14:paraId="38C2DDB9" w14:textId="1407FDF4" w:rsidR="00FD5246" w:rsidRPr="00FD5246" w:rsidRDefault="00FD5246" w:rsidP="00FD5246">
            <w:pPr>
              <w:pStyle w:val="Styl1"/>
              <w:numPr>
                <w:ilvl w:val="0"/>
                <w:numId w:val="44"/>
              </w:numPr>
              <w:tabs>
                <w:tab w:val="clear" w:pos="575"/>
              </w:tabs>
              <w:spacing w:line="288" w:lineRule="auto"/>
              <w:ind w:left="334" w:right="34" w:hanging="357"/>
              <w:jc w:val="both"/>
              <w:rPr>
                <w:rFonts w:ascii="Arial" w:hAnsi="Arial" w:cs="Arial"/>
                <w:szCs w:val="24"/>
              </w:rPr>
            </w:pPr>
            <w:r w:rsidRPr="00FD5246">
              <w:rPr>
                <w:rFonts w:ascii="Arial" w:hAnsi="Arial" w:cs="Arial"/>
                <w:szCs w:val="24"/>
              </w:rPr>
              <w:t xml:space="preserve">Integracja listy kontroli dostępu </w:t>
            </w:r>
            <w:r w:rsidR="00482E8B">
              <w:rPr>
                <w:rFonts w:ascii="Arial" w:hAnsi="Arial" w:cs="Arial"/>
                <w:szCs w:val="24"/>
              </w:rPr>
              <w:t xml:space="preserve">w listą </w:t>
            </w:r>
            <w:r w:rsidR="00381FC2">
              <w:rPr>
                <w:rFonts w:ascii="Arial" w:hAnsi="Arial" w:cs="Arial"/>
                <w:szCs w:val="24"/>
              </w:rPr>
              <w:t xml:space="preserve">systemu Windows </w:t>
            </w:r>
            <w:r w:rsidRPr="00FD5246">
              <w:rPr>
                <w:rFonts w:ascii="Arial" w:hAnsi="Arial" w:cs="Arial"/>
                <w:szCs w:val="24"/>
              </w:rPr>
              <w:t>ACL</w:t>
            </w:r>
            <w:r w:rsidR="00381FC2">
              <w:rPr>
                <w:rFonts w:ascii="Arial" w:hAnsi="Arial" w:cs="Arial"/>
                <w:szCs w:val="24"/>
              </w:rPr>
              <w:t xml:space="preserve"> na udziałach udostępnianych przez CIFS/SMB</w:t>
            </w:r>
            <w:r w:rsidRPr="00FD5246">
              <w:rPr>
                <w:rFonts w:ascii="Arial" w:hAnsi="Arial" w:cs="Arial"/>
                <w:szCs w:val="24"/>
              </w:rPr>
              <w:t>.</w:t>
            </w:r>
          </w:p>
          <w:p w14:paraId="26C0DB26" w14:textId="77777777" w:rsidR="00FD5246" w:rsidRDefault="00FD5246" w:rsidP="00FD5246">
            <w:pPr>
              <w:pStyle w:val="Styl1"/>
              <w:numPr>
                <w:ilvl w:val="0"/>
                <w:numId w:val="44"/>
              </w:numPr>
              <w:tabs>
                <w:tab w:val="clear" w:pos="575"/>
              </w:tabs>
              <w:spacing w:line="288" w:lineRule="auto"/>
              <w:ind w:left="334" w:right="34" w:hanging="357"/>
              <w:jc w:val="both"/>
              <w:rPr>
                <w:rFonts w:ascii="Arial" w:hAnsi="Arial" w:cs="Arial"/>
                <w:szCs w:val="24"/>
              </w:rPr>
            </w:pPr>
            <w:r w:rsidRPr="00FD5246">
              <w:rPr>
                <w:rFonts w:ascii="Arial" w:hAnsi="Arial" w:cs="Arial"/>
                <w:szCs w:val="24"/>
              </w:rPr>
              <w:t>Obsługa klientów opartych na systemach Windows i Linux.</w:t>
            </w:r>
          </w:p>
          <w:p w14:paraId="4FA40B95" w14:textId="776EF288" w:rsidR="00FD5246" w:rsidRDefault="00FD5246" w:rsidP="00FD5246">
            <w:pPr>
              <w:pStyle w:val="Styl1"/>
              <w:numPr>
                <w:ilvl w:val="0"/>
                <w:numId w:val="44"/>
              </w:numPr>
              <w:tabs>
                <w:tab w:val="clear" w:pos="575"/>
              </w:tabs>
              <w:spacing w:line="288" w:lineRule="auto"/>
              <w:ind w:left="334" w:right="34" w:hanging="357"/>
              <w:jc w:val="both"/>
              <w:rPr>
                <w:rFonts w:ascii="Arial" w:hAnsi="Arial" w:cs="Arial"/>
                <w:szCs w:val="24"/>
              </w:rPr>
            </w:pPr>
            <w:r w:rsidRPr="00FD5246">
              <w:rPr>
                <w:rFonts w:ascii="Arial" w:hAnsi="Arial" w:cs="Arial"/>
                <w:szCs w:val="24"/>
              </w:rPr>
              <w:t>Obsługa technologii RAID lub równoważnej w konfiguracji co najmniej: 0, 1, 5, 6, 10, gdzie wszystkie 12 dysków</w:t>
            </w:r>
            <w:r w:rsidR="00CD6E77">
              <w:rPr>
                <w:rFonts w:ascii="Arial" w:hAnsi="Arial" w:cs="Arial"/>
                <w:szCs w:val="24"/>
              </w:rPr>
              <w:t xml:space="preserve"> mogą stanowić jedną grupę RAID wraz z</w:t>
            </w:r>
            <w:r w:rsidR="002D2BDE">
              <w:rPr>
                <w:rFonts w:ascii="Arial" w:hAnsi="Arial" w:cs="Arial"/>
                <w:szCs w:val="24"/>
              </w:rPr>
              <w:t> </w:t>
            </w:r>
            <w:r w:rsidR="002C070F">
              <w:rPr>
                <w:rFonts w:ascii="Arial" w:hAnsi="Arial" w:cs="Arial"/>
                <w:szCs w:val="24"/>
              </w:rPr>
              <w:t>możliwością wskazania dysków rezerwowych</w:t>
            </w:r>
            <w:r w:rsidR="00CD6E77">
              <w:rPr>
                <w:rFonts w:ascii="Arial" w:hAnsi="Arial" w:cs="Arial"/>
                <w:szCs w:val="24"/>
              </w:rPr>
              <w:t>.</w:t>
            </w:r>
          </w:p>
          <w:p w14:paraId="69946532" w14:textId="7CFB2087" w:rsidR="00CE414D" w:rsidRPr="00FD5246" w:rsidRDefault="00CE414D" w:rsidP="00FD5246">
            <w:pPr>
              <w:pStyle w:val="Styl1"/>
              <w:numPr>
                <w:ilvl w:val="0"/>
                <w:numId w:val="44"/>
              </w:numPr>
              <w:tabs>
                <w:tab w:val="clear" w:pos="575"/>
              </w:tabs>
              <w:spacing w:line="288" w:lineRule="auto"/>
              <w:ind w:left="334" w:right="34" w:hanging="357"/>
              <w:jc w:val="both"/>
              <w:rPr>
                <w:rFonts w:ascii="Arial" w:hAnsi="Arial" w:cs="Arial"/>
                <w:szCs w:val="24"/>
              </w:rPr>
            </w:pPr>
            <w:r>
              <w:rPr>
                <w:rFonts w:ascii="Arial" w:hAnsi="Arial" w:cs="Arial"/>
                <w:szCs w:val="24"/>
              </w:rPr>
              <w:t>Obsługa buforowania danych na wskazanych dyskach SSD.</w:t>
            </w:r>
          </w:p>
          <w:p w14:paraId="635D379B" w14:textId="74B644FB" w:rsidR="00FD5246" w:rsidRDefault="00CD6E77" w:rsidP="00FD5246">
            <w:pPr>
              <w:pStyle w:val="Styl1"/>
              <w:numPr>
                <w:ilvl w:val="0"/>
                <w:numId w:val="44"/>
              </w:numPr>
              <w:tabs>
                <w:tab w:val="clear" w:pos="575"/>
              </w:tabs>
              <w:spacing w:line="288" w:lineRule="auto"/>
              <w:ind w:left="334" w:right="34" w:hanging="357"/>
              <w:jc w:val="both"/>
              <w:rPr>
                <w:rFonts w:ascii="Arial" w:hAnsi="Arial" w:cs="Arial"/>
                <w:szCs w:val="24"/>
              </w:rPr>
            </w:pPr>
            <w:r>
              <w:rPr>
                <w:rFonts w:ascii="Arial" w:hAnsi="Arial" w:cs="Arial"/>
                <w:szCs w:val="24"/>
              </w:rPr>
              <w:t>Wewnętrzny system plików ZFS</w:t>
            </w:r>
            <w:r w:rsidR="00FD5246" w:rsidRPr="00FD5246">
              <w:rPr>
                <w:rFonts w:ascii="Arial" w:hAnsi="Arial" w:cs="Arial"/>
                <w:szCs w:val="24"/>
              </w:rPr>
              <w:t>.</w:t>
            </w:r>
          </w:p>
          <w:p w14:paraId="1E417C24" w14:textId="5B474F6C" w:rsidR="00482E8B" w:rsidRDefault="00482E8B" w:rsidP="00FD5246">
            <w:pPr>
              <w:pStyle w:val="Styl1"/>
              <w:numPr>
                <w:ilvl w:val="0"/>
                <w:numId w:val="44"/>
              </w:numPr>
              <w:tabs>
                <w:tab w:val="clear" w:pos="575"/>
              </w:tabs>
              <w:spacing w:line="288" w:lineRule="auto"/>
              <w:ind w:left="334" w:right="34" w:hanging="357"/>
              <w:jc w:val="both"/>
              <w:rPr>
                <w:rFonts w:ascii="Arial" w:hAnsi="Arial" w:cs="Arial"/>
                <w:szCs w:val="24"/>
              </w:rPr>
            </w:pPr>
            <w:r>
              <w:rPr>
                <w:rFonts w:ascii="Arial" w:hAnsi="Arial" w:cs="Arial"/>
                <w:szCs w:val="24"/>
              </w:rPr>
              <w:t>Monitorowanie stanu dysków za pomocą technologii SMART</w:t>
            </w:r>
            <w:r w:rsidR="00CE414D">
              <w:rPr>
                <w:rFonts w:ascii="Arial" w:hAnsi="Arial" w:cs="Arial"/>
                <w:szCs w:val="24"/>
              </w:rPr>
              <w:t xml:space="preserve"> i stanu wentylatorów urządzenia</w:t>
            </w:r>
            <w:r>
              <w:rPr>
                <w:rFonts w:ascii="Arial" w:hAnsi="Arial" w:cs="Arial"/>
                <w:szCs w:val="24"/>
              </w:rPr>
              <w:t>.</w:t>
            </w:r>
          </w:p>
          <w:p w14:paraId="057B73FE" w14:textId="4118DC1D" w:rsidR="00CE414D" w:rsidRPr="00CE414D" w:rsidRDefault="00CE414D" w:rsidP="00CE414D">
            <w:pPr>
              <w:pStyle w:val="Styl1"/>
              <w:numPr>
                <w:ilvl w:val="0"/>
                <w:numId w:val="44"/>
              </w:numPr>
              <w:tabs>
                <w:tab w:val="clear" w:pos="575"/>
              </w:tabs>
              <w:spacing w:line="288" w:lineRule="auto"/>
              <w:ind w:left="334" w:right="34" w:hanging="357"/>
              <w:jc w:val="both"/>
              <w:rPr>
                <w:rFonts w:ascii="Arial" w:hAnsi="Arial" w:cs="Arial"/>
                <w:szCs w:val="24"/>
              </w:rPr>
            </w:pPr>
            <w:r>
              <w:rPr>
                <w:rFonts w:ascii="Arial" w:hAnsi="Arial" w:cs="Arial"/>
                <w:szCs w:val="24"/>
              </w:rPr>
              <w:t>Raportowanie stanu urządzenia przez email i na konsoli WEB urządzenia.</w:t>
            </w:r>
          </w:p>
          <w:p w14:paraId="0A2B2568" w14:textId="77777777" w:rsidR="00FD5246" w:rsidRPr="00FD5246" w:rsidRDefault="00FD5246" w:rsidP="00FD5246">
            <w:pPr>
              <w:pStyle w:val="Styl1"/>
              <w:numPr>
                <w:ilvl w:val="0"/>
                <w:numId w:val="44"/>
              </w:numPr>
              <w:tabs>
                <w:tab w:val="clear" w:pos="575"/>
              </w:tabs>
              <w:spacing w:line="288" w:lineRule="auto"/>
              <w:ind w:left="334" w:right="34" w:hanging="357"/>
              <w:jc w:val="both"/>
              <w:rPr>
                <w:rFonts w:ascii="Arial" w:hAnsi="Arial" w:cs="Arial"/>
                <w:szCs w:val="24"/>
              </w:rPr>
            </w:pPr>
            <w:r w:rsidRPr="00FD5246">
              <w:rPr>
                <w:rFonts w:ascii="Arial" w:hAnsi="Arial" w:cs="Arial"/>
                <w:szCs w:val="24"/>
              </w:rPr>
              <w:t>Obsługa minimum 50 wolumenów wewnętrznych.</w:t>
            </w:r>
          </w:p>
          <w:p w14:paraId="3446B011" w14:textId="77777777" w:rsidR="00FD5246" w:rsidRPr="00FD5246" w:rsidRDefault="00FD5246" w:rsidP="00FD5246">
            <w:pPr>
              <w:pStyle w:val="Styl1"/>
              <w:numPr>
                <w:ilvl w:val="0"/>
                <w:numId w:val="44"/>
              </w:numPr>
              <w:tabs>
                <w:tab w:val="clear" w:pos="575"/>
              </w:tabs>
              <w:spacing w:line="288" w:lineRule="auto"/>
              <w:ind w:left="334" w:right="34" w:hanging="357"/>
              <w:jc w:val="both"/>
              <w:rPr>
                <w:rFonts w:ascii="Arial" w:hAnsi="Arial" w:cs="Arial"/>
                <w:szCs w:val="24"/>
              </w:rPr>
            </w:pPr>
            <w:r w:rsidRPr="00FD5246">
              <w:rPr>
                <w:rFonts w:ascii="Arial" w:hAnsi="Arial" w:cs="Arial"/>
                <w:szCs w:val="24"/>
              </w:rPr>
              <w:t>Obsługa minimum 50 lokalnych użytkowników.</w:t>
            </w:r>
          </w:p>
          <w:p w14:paraId="16DD593D" w14:textId="77777777" w:rsidR="00FD5246" w:rsidRDefault="00FD5246" w:rsidP="00FD5246">
            <w:pPr>
              <w:pStyle w:val="Styl1"/>
              <w:numPr>
                <w:ilvl w:val="0"/>
                <w:numId w:val="44"/>
              </w:numPr>
              <w:tabs>
                <w:tab w:val="clear" w:pos="575"/>
              </w:tabs>
              <w:spacing w:line="288" w:lineRule="auto"/>
              <w:ind w:left="334" w:right="34" w:hanging="357"/>
              <w:jc w:val="both"/>
              <w:rPr>
                <w:rFonts w:ascii="Arial" w:hAnsi="Arial" w:cs="Arial"/>
                <w:szCs w:val="24"/>
              </w:rPr>
            </w:pPr>
            <w:r w:rsidRPr="00FD5246">
              <w:rPr>
                <w:rFonts w:ascii="Arial" w:hAnsi="Arial" w:cs="Arial"/>
                <w:szCs w:val="24"/>
              </w:rPr>
              <w:t>Maksymalna liczba folderów udostępnianych minimum 50.</w:t>
            </w:r>
          </w:p>
          <w:p w14:paraId="4175E6F8" w14:textId="632A966D" w:rsidR="002C070F" w:rsidRDefault="002C070F" w:rsidP="00FD5246">
            <w:pPr>
              <w:pStyle w:val="Styl1"/>
              <w:numPr>
                <w:ilvl w:val="0"/>
                <w:numId w:val="44"/>
              </w:numPr>
              <w:tabs>
                <w:tab w:val="clear" w:pos="575"/>
              </w:tabs>
              <w:spacing w:line="288" w:lineRule="auto"/>
              <w:ind w:left="334" w:right="34" w:hanging="357"/>
              <w:jc w:val="both"/>
              <w:rPr>
                <w:rFonts w:ascii="Arial" w:hAnsi="Arial" w:cs="Arial"/>
                <w:szCs w:val="24"/>
              </w:rPr>
            </w:pPr>
            <w:r>
              <w:rPr>
                <w:rFonts w:ascii="Arial" w:hAnsi="Arial" w:cs="Arial"/>
                <w:szCs w:val="24"/>
              </w:rPr>
              <w:t>Maksymalna liczba lokalnych użytkowników minimum 50.</w:t>
            </w:r>
          </w:p>
          <w:p w14:paraId="08179EDE" w14:textId="77777777" w:rsidR="00482E8B" w:rsidRDefault="00482E8B" w:rsidP="00FD5246">
            <w:pPr>
              <w:pStyle w:val="Styl1"/>
              <w:numPr>
                <w:ilvl w:val="0"/>
                <w:numId w:val="44"/>
              </w:numPr>
              <w:tabs>
                <w:tab w:val="clear" w:pos="575"/>
              </w:tabs>
              <w:spacing w:line="288" w:lineRule="auto"/>
              <w:ind w:left="334" w:right="34" w:hanging="357"/>
              <w:jc w:val="both"/>
              <w:rPr>
                <w:rFonts w:ascii="Arial" w:hAnsi="Arial" w:cs="Arial"/>
                <w:szCs w:val="24"/>
              </w:rPr>
            </w:pPr>
            <w:r>
              <w:rPr>
                <w:rFonts w:ascii="Arial" w:hAnsi="Arial" w:cs="Arial"/>
                <w:szCs w:val="24"/>
              </w:rPr>
              <w:t>Obsługa wykonywania automatycznych snapshotów wg. określonego przez użytkownika harmonogramu.</w:t>
            </w:r>
          </w:p>
          <w:p w14:paraId="14DD10B8" w14:textId="77777777" w:rsidR="00FD5246" w:rsidRDefault="00FD5246" w:rsidP="00CD6E77">
            <w:pPr>
              <w:pStyle w:val="Styl1"/>
              <w:numPr>
                <w:ilvl w:val="0"/>
                <w:numId w:val="44"/>
              </w:numPr>
              <w:tabs>
                <w:tab w:val="clear" w:pos="575"/>
              </w:tabs>
              <w:spacing w:line="288" w:lineRule="auto"/>
              <w:ind w:left="334" w:right="34" w:hanging="357"/>
              <w:jc w:val="both"/>
              <w:rPr>
                <w:rFonts w:ascii="Arial" w:hAnsi="Arial" w:cs="Arial"/>
                <w:szCs w:val="24"/>
              </w:rPr>
            </w:pPr>
            <w:r w:rsidRPr="00FD5246">
              <w:rPr>
                <w:rFonts w:ascii="Arial" w:hAnsi="Arial" w:cs="Arial"/>
                <w:szCs w:val="24"/>
              </w:rPr>
              <w:t>Sprzętowe wsparcie dla szyfrowania danych przechowywanych na dyskach</w:t>
            </w:r>
            <w:r w:rsidR="00CD6E77">
              <w:rPr>
                <w:rFonts w:ascii="Arial" w:hAnsi="Arial" w:cs="Arial"/>
                <w:szCs w:val="24"/>
              </w:rPr>
              <w:t xml:space="preserve"> z wykorzystaniem instrukcji AES-IN procesora</w:t>
            </w:r>
            <w:r w:rsidRPr="00FD5246">
              <w:rPr>
                <w:rFonts w:ascii="Arial" w:hAnsi="Arial" w:cs="Arial"/>
                <w:szCs w:val="24"/>
              </w:rPr>
              <w:t>.</w:t>
            </w:r>
          </w:p>
          <w:p w14:paraId="735B4160" w14:textId="04878983" w:rsidR="00482E8B" w:rsidRDefault="00482E8B" w:rsidP="00CD6E77">
            <w:pPr>
              <w:pStyle w:val="Styl1"/>
              <w:numPr>
                <w:ilvl w:val="0"/>
                <w:numId w:val="44"/>
              </w:numPr>
              <w:tabs>
                <w:tab w:val="clear" w:pos="575"/>
              </w:tabs>
              <w:spacing w:line="288" w:lineRule="auto"/>
              <w:ind w:left="334" w:right="34" w:hanging="357"/>
              <w:jc w:val="both"/>
              <w:rPr>
                <w:rFonts w:ascii="Arial" w:hAnsi="Arial" w:cs="Arial"/>
                <w:szCs w:val="24"/>
              </w:rPr>
            </w:pPr>
            <w:r>
              <w:rPr>
                <w:rFonts w:ascii="Arial" w:hAnsi="Arial" w:cs="Arial"/>
                <w:szCs w:val="24"/>
              </w:rPr>
              <w:t>Obsługa szyfrowania całych wolumenów przy czym hasło odblokowujące</w:t>
            </w:r>
            <w:r w:rsidR="00EF113D">
              <w:rPr>
                <w:rFonts w:ascii="Arial" w:hAnsi="Arial" w:cs="Arial"/>
                <w:szCs w:val="24"/>
              </w:rPr>
              <w:t xml:space="preserve"> zaszyfrowany wolumen</w:t>
            </w:r>
            <w:r>
              <w:rPr>
                <w:rFonts w:ascii="Arial" w:hAnsi="Arial" w:cs="Arial"/>
                <w:szCs w:val="24"/>
              </w:rPr>
              <w:t xml:space="preserve"> musi być możliwe do podania przy </w:t>
            </w:r>
            <w:r w:rsidR="00377B33">
              <w:rPr>
                <w:rFonts w:ascii="Arial" w:hAnsi="Arial" w:cs="Arial"/>
                <w:szCs w:val="24"/>
              </w:rPr>
              <w:t xml:space="preserve">każdym </w:t>
            </w:r>
            <w:r>
              <w:rPr>
                <w:rFonts w:ascii="Arial" w:hAnsi="Arial" w:cs="Arial"/>
                <w:szCs w:val="24"/>
              </w:rPr>
              <w:t>uruchamianiu urządzenia oraz musi być możliwość jego zapamiętania w urządzeniu.</w:t>
            </w:r>
          </w:p>
          <w:p w14:paraId="5EB31C9D" w14:textId="1D418730" w:rsidR="00377B33" w:rsidRDefault="00377B33" w:rsidP="00CD6E77">
            <w:pPr>
              <w:pStyle w:val="Styl1"/>
              <w:numPr>
                <w:ilvl w:val="0"/>
                <w:numId w:val="44"/>
              </w:numPr>
              <w:tabs>
                <w:tab w:val="clear" w:pos="575"/>
              </w:tabs>
              <w:spacing w:line="288" w:lineRule="auto"/>
              <w:ind w:left="334" w:right="34" w:hanging="357"/>
              <w:jc w:val="both"/>
              <w:rPr>
                <w:rFonts w:ascii="Arial" w:hAnsi="Arial" w:cs="Arial"/>
                <w:szCs w:val="24"/>
              </w:rPr>
            </w:pPr>
            <w:r>
              <w:rPr>
                <w:rFonts w:ascii="Arial" w:hAnsi="Arial" w:cs="Arial"/>
                <w:szCs w:val="24"/>
              </w:rPr>
              <w:t xml:space="preserve">Obsługa replikacji danych pomiędzy różnymi urządzeniami tego producenta. </w:t>
            </w:r>
          </w:p>
          <w:p w14:paraId="6B9F8C27" w14:textId="77777777" w:rsidR="00482E8B" w:rsidRDefault="00482E8B" w:rsidP="00CD6E77">
            <w:pPr>
              <w:pStyle w:val="Styl1"/>
              <w:numPr>
                <w:ilvl w:val="0"/>
                <w:numId w:val="44"/>
              </w:numPr>
              <w:tabs>
                <w:tab w:val="clear" w:pos="575"/>
              </w:tabs>
              <w:spacing w:line="288" w:lineRule="auto"/>
              <w:ind w:left="334" w:right="34" w:hanging="357"/>
              <w:jc w:val="both"/>
              <w:rPr>
                <w:rFonts w:ascii="Arial" w:hAnsi="Arial" w:cs="Arial"/>
                <w:szCs w:val="24"/>
              </w:rPr>
            </w:pPr>
            <w:r>
              <w:rPr>
                <w:rFonts w:ascii="Arial" w:hAnsi="Arial" w:cs="Arial"/>
                <w:szCs w:val="24"/>
              </w:rPr>
              <w:t>Obsługa urządzenia za pośrednictwem sieci LAN i strony WEB urządzenia, nie dopuszcza się rozwiązania gdzie zarządzanie urządzeniem jest możliwe jedynie przez chmurę producenta.</w:t>
            </w:r>
          </w:p>
          <w:p w14:paraId="491BD46D" w14:textId="75EC063D" w:rsidR="002C070F" w:rsidRDefault="002C070F" w:rsidP="00CD6E77">
            <w:pPr>
              <w:pStyle w:val="Styl1"/>
              <w:numPr>
                <w:ilvl w:val="0"/>
                <w:numId w:val="44"/>
              </w:numPr>
              <w:tabs>
                <w:tab w:val="clear" w:pos="575"/>
              </w:tabs>
              <w:spacing w:line="288" w:lineRule="auto"/>
              <w:ind w:left="334" w:right="34" w:hanging="357"/>
              <w:jc w:val="both"/>
              <w:rPr>
                <w:rFonts w:ascii="Arial" w:hAnsi="Arial" w:cs="Arial"/>
                <w:szCs w:val="24"/>
              </w:rPr>
            </w:pPr>
            <w:r>
              <w:rPr>
                <w:rFonts w:ascii="Arial" w:hAnsi="Arial" w:cs="Arial"/>
                <w:szCs w:val="24"/>
              </w:rPr>
              <w:t>Brak konieczności osobnego licencjonowania funkcjonalności opisanych powyżej w tym konieczności licencjonowania ilości obsługiwanych dysków czy obsługiwanej pojemości</w:t>
            </w:r>
            <w:r w:rsidR="00377B33">
              <w:rPr>
                <w:rFonts w:ascii="Arial" w:hAnsi="Arial" w:cs="Arial"/>
                <w:szCs w:val="24"/>
              </w:rPr>
              <w:t xml:space="preserve"> dysków</w:t>
            </w:r>
            <w:r>
              <w:rPr>
                <w:rFonts w:ascii="Arial" w:hAnsi="Arial" w:cs="Arial"/>
                <w:szCs w:val="24"/>
              </w:rPr>
              <w:t>.</w:t>
            </w:r>
          </w:p>
          <w:p w14:paraId="44B54390" w14:textId="20DCB800" w:rsidR="00CE414D" w:rsidRPr="00FD5246" w:rsidRDefault="00CE414D" w:rsidP="00CD6E77">
            <w:pPr>
              <w:pStyle w:val="Styl1"/>
              <w:numPr>
                <w:ilvl w:val="0"/>
                <w:numId w:val="44"/>
              </w:numPr>
              <w:tabs>
                <w:tab w:val="clear" w:pos="575"/>
              </w:tabs>
              <w:spacing w:line="288" w:lineRule="auto"/>
              <w:ind w:left="334" w:right="34" w:hanging="357"/>
              <w:jc w:val="both"/>
              <w:rPr>
                <w:rFonts w:ascii="Arial" w:hAnsi="Arial" w:cs="Arial"/>
                <w:szCs w:val="24"/>
              </w:rPr>
            </w:pPr>
            <w:r>
              <w:rPr>
                <w:rFonts w:ascii="Arial" w:hAnsi="Arial" w:cs="Arial"/>
                <w:szCs w:val="24"/>
              </w:rPr>
              <w:t>Możliwość podłączenia do urządzenia sygnalizacji z UPS’a o zaniku zasilania i konieczności wyłączenia urządzenia.</w:t>
            </w:r>
          </w:p>
        </w:tc>
      </w:tr>
      <w:tr w:rsidR="00FD5246" w:rsidRPr="00BD25B0" w14:paraId="3757A38E" w14:textId="77777777" w:rsidTr="0012593D">
        <w:tblPrEx>
          <w:tblCellMar>
            <w:left w:w="108" w:type="dxa"/>
            <w:right w:w="108" w:type="dxa"/>
          </w:tblCellMar>
        </w:tblPrEx>
        <w:trPr>
          <w:trHeight w:val="380"/>
        </w:trPr>
        <w:tc>
          <w:tcPr>
            <w:tcW w:w="588" w:type="dxa"/>
            <w:vAlign w:val="center"/>
          </w:tcPr>
          <w:p w14:paraId="56D08265" w14:textId="7B74EFE5" w:rsidR="00FD5246" w:rsidRPr="00FD5246" w:rsidRDefault="00FD5246" w:rsidP="00FD5246">
            <w:pPr>
              <w:spacing w:line="288" w:lineRule="auto"/>
              <w:ind w:right="12"/>
              <w:jc w:val="right"/>
              <w:rPr>
                <w:rFonts w:ascii="Arial" w:hAnsi="Arial" w:cs="Arial"/>
              </w:rPr>
            </w:pPr>
            <w:r w:rsidRPr="00FD5246">
              <w:rPr>
                <w:rFonts w:ascii="Arial" w:hAnsi="Arial" w:cs="Arial"/>
              </w:rPr>
              <w:lastRenderedPageBreak/>
              <w:t>2.</w:t>
            </w:r>
          </w:p>
        </w:tc>
        <w:tc>
          <w:tcPr>
            <w:tcW w:w="9301" w:type="dxa"/>
            <w:gridSpan w:val="2"/>
            <w:vAlign w:val="center"/>
          </w:tcPr>
          <w:p w14:paraId="182750E8" w14:textId="03EB17AC" w:rsidR="00FD5246" w:rsidRPr="00FD5246" w:rsidRDefault="00FD5246" w:rsidP="008026D4">
            <w:pPr>
              <w:pStyle w:val="Styl1"/>
              <w:spacing w:before="40" w:after="40" w:line="288" w:lineRule="auto"/>
              <w:ind w:left="-21" w:right="210"/>
              <w:jc w:val="both"/>
              <w:rPr>
                <w:rFonts w:ascii="Arial" w:hAnsi="Arial" w:cs="Arial"/>
                <w:b/>
                <w:szCs w:val="24"/>
              </w:rPr>
            </w:pPr>
            <w:r w:rsidRPr="00FD5246">
              <w:rPr>
                <w:rFonts w:ascii="Arial" w:hAnsi="Arial" w:cs="Arial"/>
                <w:b/>
                <w:szCs w:val="24"/>
              </w:rPr>
              <w:t>Wydajność:</w:t>
            </w:r>
            <w:r w:rsidRPr="00FD5246">
              <w:rPr>
                <w:rFonts w:ascii="Arial" w:hAnsi="Arial" w:cs="Arial"/>
                <w:szCs w:val="24"/>
              </w:rPr>
              <w:t xml:space="preserve"> możliwość uzyskania transferu danych minimum </w:t>
            </w:r>
            <w:r w:rsidR="008026D4">
              <w:rPr>
                <w:rFonts w:ascii="Arial" w:hAnsi="Arial" w:cs="Arial"/>
                <w:szCs w:val="24"/>
              </w:rPr>
              <w:t>2000</w:t>
            </w:r>
            <w:r w:rsidRPr="00FD5246">
              <w:rPr>
                <w:rFonts w:ascii="Arial" w:hAnsi="Arial" w:cs="Arial"/>
                <w:szCs w:val="24"/>
              </w:rPr>
              <w:t>MB/s przy odczycie i </w:t>
            </w:r>
            <w:r w:rsidR="008026D4">
              <w:rPr>
                <w:rFonts w:ascii="Arial" w:hAnsi="Arial" w:cs="Arial"/>
                <w:szCs w:val="24"/>
              </w:rPr>
              <w:t>1400</w:t>
            </w:r>
            <w:r w:rsidRPr="00FD5246">
              <w:rPr>
                <w:rFonts w:ascii="Arial" w:hAnsi="Arial" w:cs="Arial"/>
                <w:szCs w:val="24"/>
              </w:rPr>
              <w:t>MB/s przy zapisie – dane nie szyfrowane</w:t>
            </w:r>
            <w:r w:rsidR="00377B33">
              <w:rPr>
                <w:rFonts w:ascii="Arial" w:hAnsi="Arial" w:cs="Arial"/>
                <w:szCs w:val="24"/>
              </w:rPr>
              <w:t xml:space="preserve"> na wolumenie RAID 5</w:t>
            </w:r>
            <w:r w:rsidRPr="00FD5246">
              <w:rPr>
                <w:rFonts w:ascii="Arial" w:hAnsi="Arial" w:cs="Arial"/>
                <w:szCs w:val="24"/>
              </w:rPr>
              <w:t>.</w:t>
            </w:r>
          </w:p>
        </w:tc>
      </w:tr>
      <w:tr w:rsidR="00FD5246" w:rsidRPr="00BD25B0" w14:paraId="21BAC8CB" w14:textId="77777777" w:rsidTr="0012593D">
        <w:tblPrEx>
          <w:tblCellMar>
            <w:left w:w="108" w:type="dxa"/>
            <w:right w:w="108" w:type="dxa"/>
          </w:tblCellMar>
        </w:tblPrEx>
        <w:trPr>
          <w:trHeight w:val="380"/>
        </w:trPr>
        <w:tc>
          <w:tcPr>
            <w:tcW w:w="588" w:type="dxa"/>
            <w:vAlign w:val="center"/>
          </w:tcPr>
          <w:p w14:paraId="382A5F2B" w14:textId="77777777" w:rsidR="00FD5246" w:rsidRPr="00FD5246" w:rsidRDefault="00FD5246" w:rsidP="00FD5246">
            <w:pPr>
              <w:spacing w:line="288" w:lineRule="auto"/>
              <w:ind w:right="12"/>
              <w:jc w:val="right"/>
              <w:rPr>
                <w:rFonts w:ascii="Arial" w:hAnsi="Arial" w:cs="Arial"/>
              </w:rPr>
            </w:pPr>
            <w:r w:rsidRPr="00FD5246">
              <w:rPr>
                <w:rFonts w:ascii="Arial" w:hAnsi="Arial" w:cs="Arial"/>
              </w:rPr>
              <w:t>3.</w:t>
            </w:r>
          </w:p>
        </w:tc>
        <w:tc>
          <w:tcPr>
            <w:tcW w:w="9301" w:type="dxa"/>
            <w:gridSpan w:val="2"/>
            <w:vAlign w:val="center"/>
          </w:tcPr>
          <w:p w14:paraId="4C91D3A1" w14:textId="77777777" w:rsidR="00FD5246" w:rsidRPr="00FD5246" w:rsidRDefault="00FD5246" w:rsidP="00FD5246">
            <w:pPr>
              <w:pStyle w:val="Styl1"/>
              <w:spacing w:before="40" w:line="288" w:lineRule="auto"/>
              <w:ind w:left="-21" w:right="210"/>
              <w:jc w:val="both"/>
              <w:rPr>
                <w:rFonts w:ascii="Arial" w:hAnsi="Arial" w:cs="Arial"/>
                <w:b/>
                <w:szCs w:val="24"/>
              </w:rPr>
            </w:pPr>
            <w:r w:rsidRPr="00FD5246">
              <w:rPr>
                <w:rFonts w:ascii="Arial" w:hAnsi="Arial" w:cs="Arial"/>
                <w:b/>
                <w:szCs w:val="24"/>
              </w:rPr>
              <w:t>Obudowa i wyposażenie:</w:t>
            </w:r>
          </w:p>
          <w:p w14:paraId="1170AD9E" w14:textId="77777777" w:rsidR="00FD5246" w:rsidRPr="00FD5246" w:rsidRDefault="00FD5246" w:rsidP="00FD5246">
            <w:pPr>
              <w:pStyle w:val="Styl1"/>
              <w:numPr>
                <w:ilvl w:val="0"/>
                <w:numId w:val="45"/>
              </w:numPr>
              <w:tabs>
                <w:tab w:val="clear" w:pos="573"/>
              </w:tabs>
              <w:suppressAutoHyphens w:val="0"/>
              <w:spacing w:line="288" w:lineRule="auto"/>
              <w:ind w:left="334" w:right="34" w:hanging="357"/>
              <w:jc w:val="both"/>
              <w:rPr>
                <w:rFonts w:ascii="Arial" w:hAnsi="Arial" w:cs="Arial"/>
                <w:szCs w:val="24"/>
              </w:rPr>
            </w:pPr>
            <w:r w:rsidRPr="00FD5246">
              <w:rPr>
                <w:rFonts w:ascii="Arial" w:hAnsi="Arial" w:cs="Arial"/>
                <w:szCs w:val="24"/>
              </w:rPr>
              <w:t>Rack 2U.</w:t>
            </w:r>
          </w:p>
          <w:p w14:paraId="2AC14FFB" w14:textId="6CF7E691" w:rsidR="00FD5246" w:rsidRPr="00FD5246" w:rsidRDefault="00FD5246" w:rsidP="00FD5246">
            <w:pPr>
              <w:pStyle w:val="Styl1"/>
              <w:numPr>
                <w:ilvl w:val="0"/>
                <w:numId w:val="45"/>
              </w:numPr>
              <w:tabs>
                <w:tab w:val="clear" w:pos="573"/>
              </w:tabs>
              <w:suppressAutoHyphens w:val="0"/>
              <w:spacing w:line="288" w:lineRule="auto"/>
              <w:ind w:left="334" w:right="34" w:hanging="357"/>
              <w:jc w:val="both"/>
              <w:rPr>
                <w:rFonts w:ascii="Arial" w:hAnsi="Arial" w:cs="Arial"/>
                <w:szCs w:val="24"/>
              </w:rPr>
            </w:pPr>
            <w:r w:rsidRPr="00FD5246">
              <w:rPr>
                <w:rFonts w:ascii="Arial" w:hAnsi="Arial" w:cs="Arial"/>
                <w:szCs w:val="24"/>
              </w:rPr>
              <w:t>Wbudowany w urządzenie minimum jeden zasilacz 230V</w:t>
            </w:r>
            <w:r w:rsidR="00377B33">
              <w:rPr>
                <w:rFonts w:ascii="Arial" w:hAnsi="Arial" w:cs="Arial"/>
                <w:szCs w:val="24"/>
              </w:rPr>
              <w:t xml:space="preserve"> o mocy zapewniającej zasilanie urządzenia i zainstalowanych w nim dysków</w:t>
            </w:r>
            <w:r w:rsidRPr="00FD5246">
              <w:rPr>
                <w:rFonts w:ascii="Arial" w:hAnsi="Arial" w:cs="Arial"/>
                <w:szCs w:val="24"/>
              </w:rPr>
              <w:t>.</w:t>
            </w:r>
          </w:p>
          <w:p w14:paraId="552611E5" w14:textId="7D5534A5" w:rsidR="00FD5246" w:rsidRPr="00FD5246" w:rsidRDefault="00FD5246" w:rsidP="00FD5246">
            <w:pPr>
              <w:pStyle w:val="Styl1"/>
              <w:numPr>
                <w:ilvl w:val="0"/>
                <w:numId w:val="45"/>
              </w:numPr>
              <w:tabs>
                <w:tab w:val="clear" w:pos="573"/>
              </w:tabs>
              <w:suppressAutoHyphens w:val="0"/>
              <w:spacing w:line="288" w:lineRule="auto"/>
              <w:ind w:left="334" w:right="34" w:hanging="357"/>
              <w:jc w:val="both"/>
              <w:rPr>
                <w:rFonts w:ascii="Arial" w:hAnsi="Arial" w:cs="Arial"/>
                <w:szCs w:val="24"/>
              </w:rPr>
            </w:pPr>
            <w:r w:rsidRPr="00FD5246">
              <w:rPr>
                <w:rFonts w:ascii="Arial" w:hAnsi="Arial" w:cs="Arial"/>
                <w:szCs w:val="24"/>
              </w:rPr>
              <w:lastRenderedPageBreak/>
              <w:t>Szyny montażowe do instalacji urządzenia w szafie rack 19 cali o rozstawie prowadnic</w:t>
            </w:r>
            <w:r w:rsidR="00377B33">
              <w:rPr>
                <w:rFonts w:ascii="Arial" w:hAnsi="Arial" w:cs="Arial"/>
                <w:szCs w:val="24"/>
              </w:rPr>
              <w:t xml:space="preserve"> przód - tył</w:t>
            </w:r>
            <w:r w:rsidRPr="00FD5246">
              <w:rPr>
                <w:rFonts w:ascii="Arial" w:hAnsi="Arial" w:cs="Arial"/>
                <w:szCs w:val="24"/>
              </w:rPr>
              <w:t xml:space="preserve"> około 750mm,</w:t>
            </w:r>
          </w:p>
          <w:p w14:paraId="3089637F" w14:textId="77777777" w:rsidR="00FD5246" w:rsidRPr="00FD5246" w:rsidRDefault="00FD5246" w:rsidP="00FD5246">
            <w:pPr>
              <w:pStyle w:val="Styl1"/>
              <w:numPr>
                <w:ilvl w:val="0"/>
                <w:numId w:val="45"/>
              </w:numPr>
              <w:tabs>
                <w:tab w:val="clear" w:pos="573"/>
              </w:tabs>
              <w:suppressAutoHyphens w:val="0"/>
              <w:spacing w:line="288" w:lineRule="auto"/>
              <w:ind w:left="334" w:right="34" w:hanging="357"/>
              <w:jc w:val="both"/>
              <w:rPr>
                <w:rFonts w:ascii="Arial" w:hAnsi="Arial" w:cs="Arial"/>
                <w:szCs w:val="24"/>
              </w:rPr>
            </w:pPr>
            <w:r w:rsidRPr="00FD5246">
              <w:rPr>
                <w:rFonts w:ascii="Arial" w:hAnsi="Arial" w:cs="Arial"/>
                <w:szCs w:val="24"/>
              </w:rPr>
              <w:t>Komplet kieszeni na dyski do montażu dysków w obudowie urządzenia. Liczba kieszeni musi być zgodna z liczbą wnęk dyskowych dostępnych w urządzeniu.</w:t>
            </w:r>
          </w:p>
        </w:tc>
      </w:tr>
    </w:tbl>
    <w:p w14:paraId="736AA5DB" w14:textId="77777777" w:rsidR="00F16B5D" w:rsidRDefault="00F16B5D" w:rsidP="00D557BA">
      <w:pPr>
        <w:spacing w:line="288" w:lineRule="auto"/>
        <w:rPr>
          <w:rFonts w:ascii="Arial" w:hAnsi="Arial" w:cs="Arial"/>
          <w:b/>
          <w:color w:val="000000"/>
        </w:rPr>
      </w:pPr>
    </w:p>
    <w:p w14:paraId="7D67CD41" w14:textId="77777777" w:rsidR="0002441D" w:rsidRPr="00BD25B0" w:rsidRDefault="0002441D" w:rsidP="0002441D">
      <w:pPr>
        <w:jc w:val="both"/>
        <w:rPr>
          <w:rFonts w:ascii="Tahoma" w:hAnsi="Tahoma" w:cs="Tahoma"/>
          <w:b/>
          <w:bCs/>
          <w:sz w:val="20"/>
        </w:rPr>
      </w:pPr>
    </w:p>
    <w:tbl>
      <w:tblPr>
        <w:tblW w:w="9897"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5899"/>
        <w:gridCol w:w="3448"/>
      </w:tblGrid>
      <w:tr w:rsidR="0002441D" w:rsidRPr="00BD25B0" w14:paraId="07342C91" w14:textId="77777777" w:rsidTr="0012593D">
        <w:trPr>
          <w:trHeight w:val="380"/>
        </w:trPr>
        <w:tc>
          <w:tcPr>
            <w:tcW w:w="6449" w:type="dxa"/>
            <w:gridSpan w:val="2"/>
            <w:tcBorders>
              <w:top w:val="single" w:sz="4" w:space="0" w:color="auto"/>
              <w:left w:val="single" w:sz="4" w:space="0" w:color="auto"/>
              <w:bottom w:val="single" w:sz="4" w:space="0" w:color="auto"/>
              <w:right w:val="single" w:sz="4" w:space="0" w:color="auto"/>
            </w:tcBorders>
            <w:vAlign w:val="center"/>
          </w:tcPr>
          <w:p w14:paraId="123A3911" w14:textId="3972CD26" w:rsidR="0002441D" w:rsidRPr="0002441D" w:rsidRDefault="00C10E9C" w:rsidP="0002441D">
            <w:pPr>
              <w:spacing w:line="288" w:lineRule="auto"/>
              <w:ind w:left="851" w:hanging="851"/>
              <w:rPr>
                <w:rFonts w:ascii="Arial" w:hAnsi="Arial" w:cs="Arial"/>
                <w:b/>
              </w:rPr>
            </w:pPr>
            <w:r>
              <w:rPr>
                <w:rFonts w:ascii="Arial" w:hAnsi="Arial" w:cs="Arial"/>
                <w:b/>
              </w:rPr>
              <w:t xml:space="preserve">Poz. 10.  </w:t>
            </w:r>
            <w:r w:rsidR="0002441D" w:rsidRPr="0002441D">
              <w:rPr>
                <w:rFonts w:ascii="Arial" w:hAnsi="Arial" w:cs="Arial"/>
                <w:b/>
              </w:rPr>
              <w:t>Kamera IP</w:t>
            </w:r>
          </w:p>
        </w:tc>
        <w:tc>
          <w:tcPr>
            <w:tcW w:w="3448" w:type="dxa"/>
            <w:tcBorders>
              <w:top w:val="single" w:sz="4" w:space="0" w:color="auto"/>
              <w:left w:val="single" w:sz="4" w:space="0" w:color="auto"/>
              <w:bottom w:val="single" w:sz="4" w:space="0" w:color="auto"/>
              <w:right w:val="single" w:sz="4" w:space="0" w:color="auto"/>
            </w:tcBorders>
            <w:vAlign w:val="center"/>
          </w:tcPr>
          <w:p w14:paraId="5EABFDCB" w14:textId="05FF3A9B" w:rsidR="0002441D" w:rsidRPr="0002441D" w:rsidRDefault="0002441D" w:rsidP="0002441D">
            <w:pPr>
              <w:tabs>
                <w:tab w:val="num" w:pos="120"/>
              </w:tabs>
              <w:spacing w:line="288" w:lineRule="auto"/>
              <w:ind w:left="120"/>
              <w:jc w:val="both"/>
              <w:rPr>
                <w:rFonts w:ascii="Arial" w:hAnsi="Arial" w:cs="Arial"/>
                <w:b/>
              </w:rPr>
            </w:pPr>
            <w:r w:rsidRPr="0002441D">
              <w:rPr>
                <w:rFonts w:ascii="Arial" w:hAnsi="Arial" w:cs="Arial"/>
                <w:b/>
              </w:rPr>
              <w:t>Ilość – 4 sztuki</w:t>
            </w:r>
          </w:p>
        </w:tc>
      </w:tr>
      <w:tr w:rsidR="0002441D" w:rsidRPr="00BD25B0" w14:paraId="532CDF34" w14:textId="77777777" w:rsidTr="0012593D">
        <w:trPr>
          <w:trHeight w:val="380"/>
        </w:trPr>
        <w:tc>
          <w:tcPr>
            <w:tcW w:w="550" w:type="dxa"/>
            <w:tcBorders>
              <w:top w:val="single" w:sz="4" w:space="0" w:color="auto"/>
              <w:left w:val="single" w:sz="4" w:space="0" w:color="auto"/>
              <w:bottom w:val="single" w:sz="4" w:space="0" w:color="auto"/>
              <w:right w:val="single" w:sz="4" w:space="0" w:color="auto"/>
            </w:tcBorders>
            <w:vAlign w:val="center"/>
          </w:tcPr>
          <w:p w14:paraId="779E65A7" w14:textId="77777777" w:rsidR="0002441D" w:rsidRPr="0002441D" w:rsidRDefault="0002441D" w:rsidP="0002441D">
            <w:pPr>
              <w:spacing w:line="288" w:lineRule="auto"/>
              <w:jc w:val="center"/>
              <w:rPr>
                <w:rFonts w:ascii="Arial" w:hAnsi="Arial" w:cs="Arial"/>
                <w:b/>
              </w:rPr>
            </w:pPr>
            <w:r w:rsidRPr="0002441D">
              <w:rPr>
                <w:rFonts w:ascii="Arial" w:hAnsi="Arial" w:cs="Arial"/>
                <w:b/>
              </w:rPr>
              <w:t>Lp.</w:t>
            </w:r>
          </w:p>
        </w:tc>
        <w:tc>
          <w:tcPr>
            <w:tcW w:w="9347" w:type="dxa"/>
            <w:gridSpan w:val="2"/>
            <w:tcBorders>
              <w:top w:val="single" w:sz="4" w:space="0" w:color="auto"/>
              <w:left w:val="single" w:sz="4" w:space="0" w:color="auto"/>
              <w:bottom w:val="single" w:sz="4" w:space="0" w:color="auto"/>
              <w:right w:val="single" w:sz="4" w:space="0" w:color="auto"/>
            </w:tcBorders>
            <w:vAlign w:val="center"/>
          </w:tcPr>
          <w:p w14:paraId="12AEB39A" w14:textId="77777777" w:rsidR="0002441D" w:rsidRPr="0002441D" w:rsidRDefault="0002441D" w:rsidP="0002441D">
            <w:pPr>
              <w:spacing w:line="288" w:lineRule="auto"/>
              <w:ind w:right="258"/>
              <w:rPr>
                <w:rFonts w:ascii="Arial" w:hAnsi="Arial" w:cs="Arial"/>
                <w:b/>
              </w:rPr>
            </w:pPr>
            <w:r w:rsidRPr="0002441D">
              <w:rPr>
                <w:rFonts w:ascii="Arial" w:hAnsi="Arial" w:cs="Arial"/>
                <w:b/>
              </w:rPr>
              <w:t>Opis minimalnych wymagań lub konfiguracji</w:t>
            </w:r>
          </w:p>
        </w:tc>
      </w:tr>
      <w:tr w:rsidR="0002441D" w:rsidRPr="00BD25B0" w14:paraId="329B9EFA" w14:textId="77777777" w:rsidTr="0012593D">
        <w:trPr>
          <w:trHeight w:val="380"/>
        </w:trPr>
        <w:tc>
          <w:tcPr>
            <w:tcW w:w="550" w:type="dxa"/>
            <w:vAlign w:val="center"/>
          </w:tcPr>
          <w:p w14:paraId="7B7BB9EF" w14:textId="77777777" w:rsidR="0002441D" w:rsidRPr="0002441D" w:rsidRDefault="0002441D" w:rsidP="0002441D">
            <w:pPr>
              <w:spacing w:line="288" w:lineRule="auto"/>
              <w:ind w:right="18"/>
              <w:jc w:val="right"/>
              <w:rPr>
                <w:rFonts w:ascii="Arial" w:hAnsi="Arial" w:cs="Arial"/>
              </w:rPr>
            </w:pPr>
            <w:r w:rsidRPr="0002441D">
              <w:rPr>
                <w:rFonts w:ascii="Arial" w:hAnsi="Arial" w:cs="Arial"/>
              </w:rPr>
              <w:t>1.</w:t>
            </w:r>
          </w:p>
        </w:tc>
        <w:tc>
          <w:tcPr>
            <w:tcW w:w="9347" w:type="dxa"/>
            <w:gridSpan w:val="2"/>
            <w:vAlign w:val="center"/>
          </w:tcPr>
          <w:p w14:paraId="5499032E" w14:textId="77777777" w:rsidR="0002441D" w:rsidRPr="0002441D" w:rsidRDefault="0002441D" w:rsidP="0002441D">
            <w:pPr>
              <w:spacing w:line="288" w:lineRule="auto"/>
              <w:ind w:right="258"/>
              <w:jc w:val="both"/>
              <w:rPr>
                <w:rFonts w:ascii="Arial" w:hAnsi="Arial" w:cs="Arial"/>
                <w:b/>
              </w:rPr>
            </w:pPr>
            <w:r w:rsidRPr="0002441D">
              <w:rPr>
                <w:rFonts w:ascii="Arial" w:hAnsi="Arial" w:cs="Arial"/>
                <w:b/>
              </w:rPr>
              <w:t xml:space="preserve">Parametry: </w:t>
            </w:r>
          </w:p>
          <w:p w14:paraId="0D1BD135" w14:textId="77777777" w:rsidR="0002441D" w:rsidRPr="0002441D" w:rsidRDefault="0002441D" w:rsidP="00EE3140">
            <w:pPr>
              <w:widowControl/>
              <w:numPr>
                <w:ilvl w:val="0"/>
                <w:numId w:val="46"/>
              </w:numPr>
              <w:suppressAutoHyphens w:val="0"/>
              <w:spacing w:line="288" w:lineRule="auto"/>
              <w:ind w:left="334" w:right="34" w:hanging="357"/>
              <w:rPr>
                <w:rFonts w:ascii="Arial" w:hAnsi="Arial" w:cs="Arial"/>
              </w:rPr>
            </w:pPr>
            <w:r w:rsidRPr="0002441D">
              <w:rPr>
                <w:rFonts w:ascii="Arial" w:hAnsi="Arial" w:cs="Arial"/>
              </w:rPr>
              <w:t>Obsługa przetwarzania obrazu w kolorze i w trybie czarno-białym, z automatycznym przełączaniem trybów w zależności od poziomu oświetlenia.</w:t>
            </w:r>
          </w:p>
          <w:p w14:paraId="7F359B64" w14:textId="26A02FA4" w:rsidR="0002441D" w:rsidRPr="0002441D" w:rsidRDefault="0002441D" w:rsidP="00EE3140">
            <w:pPr>
              <w:widowControl/>
              <w:numPr>
                <w:ilvl w:val="0"/>
                <w:numId w:val="46"/>
              </w:numPr>
              <w:suppressAutoHyphens w:val="0"/>
              <w:spacing w:line="288" w:lineRule="auto"/>
              <w:ind w:left="334" w:right="34" w:hanging="357"/>
              <w:rPr>
                <w:rFonts w:ascii="Arial" w:hAnsi="Arial" w:cs="Arial"/>
              </w:rPr>
            </w:pPr>
            <w:r w:rsidRPr="0002441D">
              <w:rPr>
                <w:rFonts w:ascii="Arial" w:hAnsi="Arial" w:cs="Arial"/>
              </w:rPr>
              <w:t>Kompatybilność z oprogramowaniem go1984 eksploatowanym przez Zamawiającego oraz zgodność z oprogramowaniem Vivotek V</w:t>
            </w:r>
            <w:r w:rsidR="001D1E45">
              <w:rPr>
                <w:rFonts w:ascii="Arial" w:hAnsi="Arial" w:cs="Arial"/>
              </w:rPr>
              <w:t>SS</w:t>
            </w:r>
            <w:r w:rsidRPr="0002441D">
              <w:rPr>
                <w:rFonts w:ascii="Arial" w:hAnsi="Arial" w:cs="Arial"/>
              </w:rPr>
              <w:t xml:space="preserve"> i pozostałymi kamerami posiadanymi przez Zamawiającego, zgodnymi z ww. oprogramowaniem.</w:t>
            </w:r>
          </w:p>
          <w:p w14:paraId="469753EC" w14:textId="230E9283" w:rsidR="0002441D" w:rsidRPr="0002441D" w:rsidRDefault="0002441D" w:rsidP="00EE3140">
            <w:pPr>
              <w:widowControl/>
              <w:numPr>
                <w:ilvl w:val="0"/>
                <w:numId w:val="46"/>
              </w:numPr>
              <w:suppressAutoHyphens w:val="0"/>
              <w:spacing w:line="288" w:lineRule="auto"/>
              <w:ind w:left="334" w:right="34" w:hanging="357"/>
              <w:rPr>
                <w:rFonts w:ascii="Arial" w:hAnsi="Arial" w:cs="Arial"/>
              </w:rPr>
            </w:pPr>
            <w:r w:rsidRPr="0002441D">
              <w:rPr>
                <w:rFonts w:ascii="Arial" w:hAnsi="Arial" w:cs="Arial"/>
              </w:rPr>
              <w:t>Przetwornik obrazu o rozdzielczości minimum 2 megapixele wykonany w technologii CCD lub CMOS, pracujący przy minimalnym oświetleniu maksimum 0.1 Lux</w:t>
            </w:r>
            <w:r w:rsidR="00A770E2">
              <w:rPr>
                <w:rFonts w:ascii="Arial" w:hAnsi="Arial" w:cs="Arial"/>
              </w:rPr>
              <w:t xml:space="preserve"> w </w:t>
            </w:r>
            <w:r w:rsidRPr="0002441D">
              <w:rPr>
                <w:rFonts w:ascii="Arial" w:hAnsi="Arial" w:cs="Arial"/>
              </w:rPr>
              <w:t>trybie kolorowym, bez dodatkowego podświetlania za pomocą podczernieni.</w:t>
            </w:r>
          </w:p>
          <w:p w14:paraId="367B63AB" w14:textId="44A47CD1" w:rsidR="0002441D" w:rsidRPr="0002441D" w:rsidRDefault="0002441D" w:rsidP="00EE3140">
            <w:pPr>
              <w:widowControl/>
              <w:numPr>
                <w:ilvl w:val="0"/>
                <w:numId w:val="46"/>
              </w:numPr>
              <w:suppressAutoHyphens w:val="0"/>
              <w:spacing w:line="288" w:lineRule="auto"/>
              <w:ind w:left="334" w:right="34" w:hanging="357"/>
              <w:rPr>
                <w:rFonts w:ascii="Arial" w:hAnsi="Arial" w:cs="Arial"/>
              </w:rPr>
            </w:pPr>
            <w:r w:rsidRPr="0002441D">
              <w:rPr>
                <w:rFonts w:ascii="Arial" w:hAnsi="Arial" w:cs="Arial"/>
              </w:rPr>
              <w:t xml:space="preserve">Kodowanie obrazu minimum H.264 </w:t>
            </w:r>
            <w:r w:rsidR="001D1E45">
              <w:rPr>
                <w:rFonts w:ascii="Arial" w:hAnsi="Arial" w:cs="Arial"/>
              </w:rPr>
              <w:t xml:space="preserve">lub H.265 </w:t>
            </w:r>
            <w:r w:rsidRPr="0002441D">
              <w:rPr>
                <w:rFonts w:ascii="Arial" w:hAnsi="Arial" w:cs="Arial"/>
              </w:rPr>
              <w:t xml:space="preserve">i MJPEG z prędkością co najmniej </w:t>
            </w:r>
            <w:r w:rsidR="0092677F">
              <w:rPr>
                <w:rFonts w:ascii="Arial" w:hAnsi="Arial" w:cs="Arial"/>
              </w:rPr>
              <w:t>20</w:t>
            </w:r>
            <w:r w:rsidRPr="0002441D">
              <w:rPr>
                <w:rFonts w:ascii="Arial" w:hAnsi="Arial" w:cs="Arial"/>
              </w:rPr>
              <w:t xml:space="preserve"> klatek na sekundę przy maksymalnej rozdzielczości.</w:t>
            </w:r>
          </w:p>
          <w:p w14:paraId="36AB7648" w14:textId="77777777" w:rsidR="0002441D" w:rsidRPr="0002441D" w:rsidRDefault="0002441D" w:rsidP="00EE3140">
            <w:pPr>
              <w:widowControl/>
              <w:numPr>
                <w:ilvl w:val="0"/>
                <w:numId w:val="46"/>
              </w:numPr>
              <w:suppressAutoHyphens w:val="0"/>
              <w:spacing w:line="288" w:lineRule="auto"/>
              <w:ind w:left="334" w:right="34" w:hanging="357"/>
              <w:rPr>
                <w:rFonts w:ascii="Arial" w:hAnsi="Arial" w:cs="Arial"/>
              </w:rPr>
            </w:pPr>
            <w:r w:rsidRPr="0002441D">
              <w:rPr>
                <w:rFonts w:ascii="Arial" w:hAnsi="Arial" w:cs="Arial"/>
              </w:rPr>
              <w:t>Przesyłanie obrazu wielostrumieniowo przez sieć komputerową.</w:t>
            </w:r>
          </w:p>
          <w:p w14:paraId="6AE575DB" w14:textId="1123959A" w:rsidR="0002441D" w:rsidRPr="0002441D" w:rsidRDefault="0002441D" w:rsidP="00EE3140">
            <w:pPr>
              <w:widowControl/>
              <w:numPr>
                <w:ilvl w:val="0"/>
                <w:numId w:val="46"/>
              </w:numPr>
              <w:suppressAutoHyphens w:val="0"/>
              <w:spacing w:line="288" w:lineRule="auto"/>
              <w:ind w:left="334" w:right="34" w:hanging="357"/>
              <w:rPr>
                <w:rFonts w:ascii="Arial" w:hAnsi="Arial" w:cs="Arial"/>
              </w:rPr>
            </w:pPr>
            <w:r w:rsidRPr="0002441D">
              <w:rPr>
                <w:rFonts w:ascii="Arial" w:hAnsi="Arial" w:cs="Arial"/>
              </w:rPr>
              <w:t xml:space="preserve">Obsługa funkcji </w:t>
            </w:r>
            <w:r w:rsidR="00377B33">
              <w:rPr>
                <w:rFonts w:ascii="Arial" w:hAnsi="Arial" w:cs="Arial"/>
              </w:rPr>
              <w:t xml:space="preserve">poprawiających jakość rejestrowanego obrazu w trudnych warunkach </w:t>
            </w:r>
            <w:r w:rsidR="00773A70">
              <w:rPr>
                <w:rFonts w:ascii="Arial" w:hAnsi="Arial" w:cs="Arial"/>
              </w:rPr>
              <w:t>oświetleniowych</w:t>
            </w:r>
            <w:r w:rsidR="00377B33">
              <w:rPr>
                <w:rFonts w:ascii="Arial" w:hAnsi="Arial" w:cs="Arial"/>
              </w:rPr>
              <w:t xml:space="preserve"> jak między innymi</w:t>
            </w:r>
            <w:r w:rsidRPr="0002441D">
              <w:rPr>
                <w:rFonts w:ascii="Arial" w:hAnsi="Arial" w:cs="Arial"/>
              </w:rPr>
              <w:t>: W</w:t>
            </w:r>
            <w:r w:rsidR="00A770E2">
              <w:rPr>
                <w:rFonts w:ascii="Arial" w:hAnsi="Arial" w:cs="Arial"/>
              </w:rPr>
              <w:t>D</w:t>
            </w:r>
            <w:r w:rsidRPr="0002441D">
              <w:rPr>
                <w:rFonts w:ascii="Arial" w:hAnsi="Arial" w:cs="Arial"/>
              </w:rPr>
              <w:t>R, BLC, automatycznego balansu bieli (AWB), automatycznej kontroli wzmocnienia (AGC), automatycznej migawki elektronicznej (AES) umożliwiającej automatyczne dostosowywanie się do zmiennych warunków oświetlenia,</w:t>
            </w:r>
            <w:r w:rsidR="00A770E2">
              <w:rPr>
                <w:rFonts w:ascii="Arial" w:hAnsi="Arial" w:cs="Arial"/>
              </w:rPr>
              <w:t xml:space="preserve"> automatyczne przełączanie dzień – noc wraz z automatycznie działającym filtrem IR za</w:t>
            </w:r>
            <w:r w:rsidR="00773A70">
              <w:rPr>
                <w:rFonts w:ascii="Arial" w:hAnsi="Arial" w:cs="Arial"/>
              </w:rPr>
              <w:t>leżnym od trybu pracy dzień/noc</w:t>
            </w:r>
            <w:r w:rsidRPr="0002441D">
              <w:rPr>
                <w:rFonts w:ascii="Arial" w:hAnsi="Arial" w:cs="Arial"/>
              </w:rPr>
              <w:t>.</w:t>
            </w:r>
          </w:p>
          <w:p w14:paraId="4EBBE7B4" w14:textId="002D9FBE" w:rsidR="00A770E2" w:rsidRDefault="00A770E2" w:rsidP="00EE3140">
            <w:pPr>
              <w:widowControl/>
              <w:numPr>
                <w:ilvl w:val="0"/>
                <w:numId w:val="46"/>
              </w:numPr>
              <w:suppressAutoHyphens w:val="0"/>
              <w:spacing w:line="288" w:lineRule="auto"/>
              <w:ind w:left="334" w:right="34" w:hanging="357"/>
              <w:rPr>
                <w:rFonts w:ascii="Arial" w:hAnsi="Arial" w:cs="Arial"/>
              </w:rPr>
            </w:pPr>
            <w:r>
              <w:rPr>
                <w:rFonts w:ascii="Arial" w:hAnsi="Arial" w:cs="Arial"/>
              </w:rPr>
              <w:t>Obsługa protokołów sieci Ethernet IP v4 i v6 potrzebnych do działania kamery oraz dodatkowo minimum NTP, syslog</w:t>
            </w:r>
            <w:r w:rsidR="00EE3140">
              <w:rPr>
                <w:rFonts w:ascii="Arial" w:hAnsi="Arial" w:cs="Arial"/>
              </w:rPr>
              <w:t>, http, HTTPS, TLS 1.2</w:t>
            </w:r>
            <w:r w:rsidR="00773A70">
              <w:rPr>
                <w:rFonts w:ascii="Arial" w:hAnsi="Arial" w:cs="Arial"/>
              </w:rPr>
              <w:t>, DHCP</w:t>
            </w:r>
            <w:r w:rsidR="00773A70" w:rsidRPr="0002441D">
              <w:rPr>
                <w:rFonts w:ascii="Arial" w:hAnsi="Arial" w:cs="Arial"/>
              </w:rPr>
              <w:t>, DNS, 802.X</w:t>
            </w:r>
            <w:r w:rsidR="00773A70">
              <w:rPr>
                <w:rFonts w:ascii="Arial" w:hAnsi="Arial" w:cs="Arial"/>
              </w:rPr>
              <w:t>.</w:t>
            </w:r>
          </w:p>
          <w:p w14:paraId="6BFDB7BF" w14:textId="1D2EED72" w:rsidR="00EE3140" w:rsidRDefault="00EE3140" w:rsidP="00EE3140">
            <w:pPr>
              <w:pStyle w:val="Styl1"/>
              <w:numPr>
                <w:ilvl w:val="0"/>
                <w:numId w:val="46"/>
              </w:numPr>
              <w:spacing w:line="288" w:lineRule="auto"/>
              <w:ind w:left="334" w:right="34" w:hanging="357"/>
              <w:jc w:val="both"/>
              <w:rPr>
                <w:rFonts w:ascii="Arial" w:hAnsi="Arial" w:cs="Arial"/>
                <w:szCs w:val="24"/>
              </w:rPr>
            </w:pPr>
            <w:r>
              <w:rPr>
                <w:rFonts w:ascii="Arial" w:hAnsi="Arial" w:cs="Arial"/>
                <w:szCs w:val="24"/>
              </w:rPr>
              <w:t>Konfiguracja i obsługa urządzenia za pośrednictwem sieci LAN i strony WEB urządzenia</w:t>
            </w:r>
            <w:r w:rsidR="00773A70">
              <w:rPr>
                <w:rFonts w:ascii="Arial" w:hAnsi="Arial" w:cs="Arial"/>
                <w:szCs w:val="24"/>
              </w:rPr>
              <w:t>,</w:t>
            </w:r>
            <w:r>
              <w:rPr>
                <w:rFonts w:ascii="Arial" w:hAnsi="Arial" w:cs="Arial"/>
                <w:szCs w:val="24"/>
              </w:rPr>
              <w:t xml:space="preserve"> przy czym nie dopuszcza się rozwiązania gdzie zarządzanie urządzeniem jest możliwe jedynie przez chmurę producenta a zarejestrowany obraz jest transmitowany do chmury producenta.</w:t>
            </w:r>
          </w:p>
          <w:p w14:paraId="7FE73A41" w14:textId="19B4C7AC" w:rsidR="0002441D" w:rsidRPr="0002441D" w:rsidRDefault="0002441D" w:rsidP="00EE3140">
            <w:pPr>
              <w:widowControl/>
              <w:numPr>
                <w:ilvl w:val="0"/>
                <w:numId w:val="46"/>
              </w:numPr>
              <w:suppressAutoHyphens w:val="0"/>
              <w:spacing w:line="288" w:lineRule="auto"/>
              <w:ind w:left="334" w:right="34" w:hanging="357"/>
              <w:rPr>
                <w:rFonts w:ascii="Arial" w:hAnsi="Arial" w:cs="Arial"/>
              </w:rPr>
            </w:pPr>
            <w:r w:rsidRPr="0002441D">
              <w:rPr>
                <w:rFonts w:ascii="Arial" w:hAnsi="Arial" w:cs="Arial"/>
              </w:rPr>
              <w:t xml:space="preserve">Zasilanie kamery </w:t>
            </w:r>
            <w:r w:rsidR="0092677F">
              <w:rPr>
                <w:rFonts w:ascii="Arial" w:hAnsi="Arial" w:cs="Arial"/>
              </w:rPr>
              <w:t>przez sieć Ethernet</w:t>
            </w:r>
            <w:r w:rsidRPr="0002441D">
              <w:rPr>
                <w:rFonts w:ascii="Arial" w:hAnsi="Arial" w:cs="Arial"/>
              </w:rPr>
              <w:t xml:space="preserve"> zgodnie z 802.3af.</w:t>
            </w:r>
          </w:p>
          <w:p w14:paraId="3D1A3CCF" w14:textId="7E60F5DD" w:rsidR="0002441D" w:rsidRPr="00773A70" w:rsidRDefault="0002441D" w:rsidP="00773A70">
            <w:pPr>
              <w:widowControl/>
              <w:numPr>
                <w:ilvl w:val="0"/>
                <w:numId w:val="46"/>
              </w:numPr>
              <w:suppressAutoHyphens w:val="0"/>
              <w:spacing w:line="288" w:lineRule="auto"/>
              <w:ind w:left="334" w:right="34" w:hanging="357"/>
              <w:rPr>
                <w:rFonts w:ascii="Arial" w:hAnsi="Arial" w:cs="Arial"/>
              </w:rPr>
            </w:pPr>
            <w:r w:rsidRPr="0002441D">
              <w:rPr>
                <w:rFonts w:ascii="Arial" w:hAnsi="Arial" w:cs="Arial"/>
              </w:rPr>
              <w:t>Złącze minimum RJ-45 10/100 Ethernet.</w:t>
            </w:r>
          </w:p>
        </w:tc>
      </w:tr>
      <w:tr w:rsidR="0002441D" w:rsidRPr="00BD25B0" w14:paraId="726A6D3E" w14:textId="77777777" w:rsidTr="0012593D">
        <w:trPr>
          <w:trHeight w:val="380"/>
        </w:trPr>
        <w:tc>
          <w:tcPr>
            <w:tcW w:w="550" w:type="dxa"/>
            <w:vAlign w:val="center"/>
          </w:tcPr>
          <w:p w14:paraId="172EA521" w14:textId="77777777" w:rsidR="0002441D" w:rsidRPr="0002441D" w:rsidRDefault="0002441D" w:rsidP="0002441D">
            <w:pPr>
              <w:spacing w:line="288" w:lineRule="auto"/>
              <w:ind w:right="18"/>
              <w:jc w:val="right"/>
              <w:rPr>
                <w:rFonts w:ascii="Arial" w:hAnsi="Arial" w:cs="Arial"/>
              </w:rPr>
            </w:pPr>
            <w:r w:rsidRPr="0002441D">
              <w:rPr>
                <w:rFonts w:ascii="Arial" w:hAnsi="Arial" w:cs="Arial"/>
              </w:rPr>
              <w:t>2.</w:t>
            </w:r>
          </w:p>
        </w:tc>
        <w:tc>
          <w:tcPr>
            <w:tcW w:w="9347" w:type="dxa"/>
            <w:gridSpan w:val="2"/>
            <w:vAlign w:val="center"/>
          </w:tcPr>
          <w:p w14:paraId="7381A153" w14:textId="77777777" w:rsidR="0002441D" w:rsidRPr="0002441D" w:rsidRDefault="0002441D" w:rsidP="0002441D">
            <w:pPr>
              <w:spacing w:line="288" w:lineRule="auto"/>
              <w:ind w:right="258"/>
              <w:jc w:val="both"/>
              <w:rPr>
                <w:rFonts w:ascii="Arial" w:hAnsi="Arial" w:cs="Arial"/>
                <w:b/>
              </w:rPr>
            </w:pPr>
            <w:r w:rsidRPr="0002441D">
              <w:rPr>
                <w:rFonts w:ascii="Arial" w:hAnsi="Arial" w:cs="Arial"/>
                <w:b/>
              </w:rPr>
              <w:t xml:space="preserve">Inne: </w:t>
            </w:r>
          </w:p>
          <w:p w14:paraId="4F16F226" w14:textId="5D483E4C" w:rsidR="0002441D" w:rsidRPr="0002441D" w:rsidRDefault="0002441D" w:rsidP="0002441D">
            <w:pPr>
              <w:widowControl/>
              <w:numPr>
                <w:ilvl w:val="0"/>
                <w:numId w:val="47"/>
              </w:numPr>
              <w:tabs>
                <w:tab w:val="clear" w:pos="570"/>
              </w:tabs>
              <w:suppressAutoHyphens w:val="0"/>
              <w:spacing w:line="288" w:lineRule="auto"/>
              <w:ind w:left="334" w:right="34" w:hanging="357"/>
              <w:jc w:val="both"/>
              <w:rPr>
                <w:rFonts w:ascii="Arial" w:hAnsi="Arial" w:cs="Arial"/>
              </w:rPr>
            </w:pPr>
            <w:r w:rsidRPr="0002441D">
              <w:rPr>
                <w:rFonts w:ascii="Arial" w:hAnsi="Arial" w:cs="Arial"/>
              </w:rPr>
              <w:t xml:space="preserve">Obiektyw </w:t>
            </w:r>
            <w:r w:rsidR="00A770E2">
              <w:rPr>
                <w:rFonts w:ascii="Arial" w:hAnsi="Arial" w:cs="Arial"/>
              </w:rPr>
              <w:t>kamery o minimalnej ogniskowej w zakresie od 2,6mm do 3,2mm</w:t>
            </w:r>
            <w:r w:rsidRPr="0002441D">
              <w:rPr>
                <w:rFonts w:ascii="Arial" w:hAnsi="Arial" w:cs="Arial"/>
              </w:rPr>
              <w:t xml:space="preserve"> o jasności maksimum F 1.</w:t>
            </w:r>
            <w:r w:rsidR="00A770E2">
              <w:rPr>
                <w:rFonts w:ascii="Arial" w:hAnsi="Arial" w:cs="Arial"/>
              </w:rPr>
              <w:t>8</w:t>
            </w:r>
            <w:r w:rsidRPr="0002441D">
              <w:rPr>
                <w:rFonts w:ascii="Arial" w:hAnsi="Arial" w:cs="Arial"/>
              </w:rPr>
              <w:t>, przystosowany do pracy z dużymi rozdzielczościami.</w:t>
            </w:r>
          </w:p>
          <w:p w14:paraId="62141D77" w14:textId="77777777" w:rsidR="0002441D" w:rsidRDefault="0002441D" w:rsidP="00A770E2">
            <w:pPr>
              <w:widowControl/>
              <w:numPr>
                <w:ilvl w:val="0"/>
                <w:numId w:val="47"/>
              </w:numPr>
              <w:tabs>
                <w:tab w:val="clear" w:pos="570"/>
              </w:tabs>
              <w:suppressAutoHyphens w:val="0"/>
              <w:spacing w:line="288" w:lineRule="auto"/>
              <w:ind w:left="334" w:right="34" w:hanging="357"/>
              <w:jc w:val="both"/>
              <w:rPr>
                <w:rFonts w:ascii="Arial" w:hAnsi="Arial" w:cs="Arial"/>
              </w:rPr>
            </w:pPr>
            <w:r w:rsidRPr="0002441D">
              <w:rPr>
                <w:rFonts w:ascii="Arial" w:hAnsi="Arial" w:cs="Arial"/>
              </w:rPr>
              <w:t>Standardowa obudowa umożliwiająca montaż kamery wewnątrz pomieszczeń.</w:t>
            </w:r>
          </w:p>
          <w:p w14:paraId="4B937132" w14:textId="6E5FAA37" w:rsidR="00A770E2" w:rsidRPr="0002441D" w:rsidRDefault="00A770E2" w:rsidP="00C10E9C">
            <w:pPr>
              <w:widowControl/>
              <w:numPr>
                <w:ilvl w:val="0"/>
                <w:numId w:val="47"/>
              </w:numPr>
              <w:tabs>
                <w:tab w:val="clear" w:pos="570"/>
              </w:tabs>
              <w:suppressAutoHyphens w:val="0"/>
              <w:spacing w:line="288" w:lineRule="auto"/>
              <w:ind w:left="334" w:right="34" w:hanging="357"/>
              <w:jc w:val="both"/>
              <w:rPr>
                <w:rFonts w:ascii="Arial" w:hAnsi="Arial" w:cs="Arial"/>
              </w:rPr>
            </w:pPr>
            <w:r>
              <w:rPr>
                <w:rFonts w:ascii="Arial" w:hAnsi="Arial" w:cs="Arial"/>
              </w:rPr>
              <w:t xml:space="preserve">W komplecie </w:t>
            </w:r>
            <w:r w:rsidR="00B159AF">
              <w:rPr>
                <w:rFonts w:ascii="Arial" w:hAnsi="Arial" w:cs="Arial"/>
              </w:rPr>
              <w:t xml:space="preserve">z kamerą </w:t>
            </w:r>
            <w:r>
              <w:rPr>
                <w:rFonts w:ascii="Arial" w:hAnsi="Arial" w:cs="Arial"/>
              </w:rPr>
              <w:t>musi b</w:t>
            </w:r>
            <w:r w:rsidR="00B159AF">
              <w:rPr>
                <w:rFonts w:ascii="Arial" w:hAnsi="Arial" w:cs="Arial"/>
              </w:rPr>
              <w:t>yć dostarczony uchwyt montażowy</w:t>
            </w:r>
            <w:r w:rsidR="0012593D">
              <w:rPr>
                <w:rFonts w:ascii="Arial" w:hAnsi="Arial" w:cs="Arial"/>
              </w:rPr>
              <w:t xml:space="preserve"> jeśli </w:t>
            </w:r>
            <w:r w:rsidR="00C10E9C">
              <w:rPr>
                <w:rFonts w:ascii="Arial" w:hAnsi="Arial" w:cs="Arial"/>
              </w:rPr>
              <w:t xml:space="preserve">jest </w:t>
            </w:r>
            <w:r w:rsidR="0012593D">
              <w:rPr>
                <w:rFonts w:ascii="Arial" w:hAnsi="Arial" w:cs="Arial"/>
              </w:rPr>
              <w:t xml:space="preserve">wymagany aby zamontować kamerę na ścianie lub suficie. Kamera musi </w:t>
            </w:r>
            <w:r w:rsidR="00B159AF">
              <w:rPr>
                <w:rFonts w:ascii="Arial" w:hAnsi="Arial" w:cs="Arial"/>
              </w:rPr>
              <w:t>umożliwia</w:t>
            </w:r>
            <w:r w:rsidR="0012593D">
              <w:rPr>
                <w:rFonts w:ascii="Arial" w:hAnsi="Arial" w:cs="Arial"/>
              </w:rPr>
              <w:t>ć</w:t>
            </w:r>
            <w:r w:rsidR="00B159AF">
              <w:rPr>
                <w:rFonts w:ascii="Arial" w:hAnsi="Arial" w:cs="Arial"/>
              </w:rPr>
              <w:t xml:space="preserve"> regulację</w:t>
            </w:r>
            <w:r w:rsidR="0012593D">
              <w:rPr>
                <w:rFonts w:ascii="Arial" w:hAnsi="Arial" w:cs="Arial"/>
              </w:rPr>
              <w:t xml:space="preserve"> kierunku rejestracji obrazu</w:t>
            </w:r>
            <w:r w:rsidR="00B159AF">
              <w:rPr>
                <w:rFonts w:ascii="Arial" w:hAnsi="Arial" w:cs="Arial"/>
              </w:rPr>
              <w:t xml:space="preserve"> w zakresie minimum góra-dół –</w:t>
            </w:r>
            <w:r w:rsidR="00C10E9C">
              <w:rPr>
                <w:rFonts w:ascii="Arial" w:hAnsi="Arial" w:cs="Arial"/>
              </w:rPr>
              <w:t xml:space="preserve"> 0-</w:t>
            </w:r>
            <w:r w:rsidR="00B159AF">
              <w:rPr>
                <w:rFonts w:ascii="Arial" w:hAnsi="Arial" w:cs="Arial"/>
              </w:rPr>
              <w:t xml:space="preserve">90 stopni, </w:t>
            </w:r>
            <w:r w:rsidR="0012593D">
              <w:rPr>
                <w:rFonts w:ascii="Arial" w:hAnsi="Arial" w:cs="Arial"/>
              </w:rPr>
              <w:t>lewo - prawo</w:t>
            </w:r>
            <w:r w:rsidR="00B159AF">
              <w:rPr>
                <w:rFonts w:ascii="Arial" w:hAnsi="Arial" w:cs="Arial"/>
              </w:rPr>
              <w:t xml:space="preserve"> minimum </w:t>
            </w:r>
            <w:r w:rsidR="0012593D">
              <w:rPr>
                <w:rFonts w:ascii="Arial" w:hAnsi="Arial" w:cs="Arial"/>
              </w:rPr>
              <w:t>1</w:t>
            </w:r>
            <w:r w:rsidR="00B159AF">
              <w:rPr>
                <w:rFonts w:ascii="Arial" w:hAnsi="Arial" w:cs="Arial"/>
              </w:rPr>
              <w:t>0 stopni</w:t>
            </w:r>
            <w:r w:rsidR="0012593D">
              <w:rPr>
                <w:rFonts w:ascii="Arial" w:hAnsi="Arial" w:cs="Arial"/>
              </w:rPr>
              <w:t xml:space="preserve"> bez konieczności zmiany mocowania</w:t>
            </w:r>
            <w:r w:rsidR="00B159AF">
              <w:rPr>
                <w:rFonts w:ascii="Arial" w:hAnsi="Arial" w:cs="Arial"/>
              </w:rPr>
              <w:t>.</w:t>
            </w:r>
          </w:p>
        </w:tc>
      </w:tr>
    </w:tbl>
    <w:p w14:paraId="59D7B4D7" w14:textId="26AB8BB0" w:rsidR="001A0091" w:rsidRPr="004254B7" w:rsidRDefault="001A0091" w:rsidP="004254B7">
      <w:pPr>
        <w:pStyle w:val="Akapitzlist"/>
        <w:widowControl/>
        <w:numPr>
          <w:ilvl w:val="0"/>
          <w:numId w:val="48"/>
        </w:numPr>
        <w:suppressAutoHyphens w:val="0"/>
        <w:spacing w:line="288" w:lineRule="auto"/>
        <w:rPr>
          <w:rFonts w:ascii="Arial" w:hAnsi="Arial" w:cs="Arial"/>
          <w:b/>
        </w:rPr>
      </w:pPr>
      <w:r w:rsidRPr="004254B7">
        <w:rPr>
          <w:rFonts w:ascii="Arial" w:hAnsi="Arial" w:cs="Arial"/>
          <w:b/>
        </w:rPr>
        <w:lastRenderedPageBreak/>
        <w:t>Sprzęt komputerowy wchodzący w zakres zamówienia opcjonalnego:</w:t>
      </w:r>
    </w:p>
    <w:p w14:paraId="6CDDFA49" w14:textId="77777777" w:rsidR="001A0091" w:rsidRDefault="001A0091" w:rsidP="001A0091">
      <w:pPr>
        <w:widowControl/>
        <w:suppressAutoHyphens w:val="0"/>
        <w:ind w:left="1800"/>
        <w:rPr>
          <w:rFonts w:ascii="Tahoma" w:hAnsi="Tahoma" w:cs="Tahoma"/>
          <w:b/>
          <w:sz w:val="20"/>
          <w:szCs w:val="20"/>
        </w:rPr>
      </w:pPr>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
        <w:gridCol w:w="5616"/>
        <w:gridCol w:w="3685"/>
      </w:tblGrid>
      <w:tr w:rsidR="001A0091" w:rsidRPr="00310E14" w14:paraId="566CC91E" w14:textId="77777777" w:rsidTr="00B27E14">
        <w:trPr>
          <w:trHeight w:val="380"/>
        </w:trPr>
        <w:tc>
          <w:tcPr>
            <w:tcW w:w="6204" w:type="dxa"/>
            <w:gridSpan w:val="2"/>
            <w:tcBorders>
              <w:top w:val="single" w:sz="4" w:space="0" w:color="auto"/>
              <w:left w:val="single" w:sz="4" w:space="0" w:color="auto"/>
              <w:bottom w:val="single" w:sz="4" w:space="0" w:color="auto"/>
              <w:right w:val="single" w:sz="4" w:space="0" w:color="auto"/>
            </w:tcBorders>
            <w:vAlign w:val="center"/>
          </w:tcPr>
          <w:p w14:paraId="1AD7B4F0" w14:textId="75E677C4" w:rsidR="001A0091" w:rsidRPr="00D557BA" w:rsidRDefault="001A0091" w:rsidP="00B27E14">
            <w:pPr>
              <w:spacing w:line="288" w:lineRule="auto"/>
              <w:ind w:left="889" w:hanging="851"/>
              <w:rPr>
                <w:rFonts w:ascii="Arial" w:hAnsi="Arial" w:cs="Arial"/>
                <w:b/>
              </w:rPr>
            </w:pPr>
            <w:r>
              <w:rPr>
                <w:rFonts w:ascii="Arial" w:hAnsi="Arial" w:cs="Arial"/>
                <w:b/>
              </w:rPr>
              <w:t>Poz. 1</w:t>
            </w:r>
            <w:r w:rsidRPr="00D557BA">
              <w:rPr>
                <w:rFonts w:ascii="Arial" w:hAnsi="Arial" w:cs="Arial"/>
                <w:b/>
              </w:rPr>
              <w:t xml:space="preserve">. </w:t>
            </w:r>
            <w:r w:rsidRPr="00D557BA">
              <w:rPr>
                <w:rFonts w:ascii="Arial" w:hAnsi="Arial" w:cs="Arial"/>
                <w:b/>
              </w:rPr>
              <w:tab/>
              <w:t>Komputer stacjonarny</w:t>
            </w:r>
            <w:r>
              <w:rPr>
                <w:rFonts w:ascii="Arial" w:hAnsi="Arial" w:cs="Arial"/>
                <w:b/>
              </w:rPr>
              <w:t xml:space="preserve"> – Typ II</w:t>
            </w:r>
          </w:p>
        </w:tc>
        <w:tc>
          <w:tcPr>
            <w:tcW w:w="3685" w:type="dxa"/>
            <w:tcBorders>
              <w:top w:val="single" w:sz="4" w:space="0" w:color="auto"/>
              <w:left w:val="single" w:sz="4" w:space="0" w:color="auto"/>
              <w:bottom w:val="single" w:sz="4" w:space="0" w:color="auto"/>
              <w:right w:val="single" w:sz="4" w:space="0" w:color="auto"/>
            </w:tcBorders>
            <w:vAlign w:val="center"/>
          </w:tcPr>
          <w:p w14:paraId="60451CC0" w14:textId="128D4CC3" w:rsidR="001A0091" w:rsidRPr="00D557BA" w:rsidRDefault="001A0091" w:rsidP="00B27E14">
            <w:pPr>
              <w:tabs>
                <w:tab w:val="num" w:pos="120"/>
              </w:tabs>
              <w:spacing w:line="288" w:lineRule="auto"/>
              <w:ind w:left="120"/>
              <w:rPr>
                <w:rFonts w:ascii="Arial" w:hAnsi="Arial" w:cs="Arial"/>
                <w:b/>
              </w:rPr>
            </w:pPr>
            <w:r w:rsidRPr="00D557BA">
              <w:rPr>
                <w:rFonts w:ascii="Arial" w:hAnsi="Arial" w:cs="Arial"/>
                <w:b/>
              </w:rPr>
              <w:t xml:space="preserve">Ilość – </w:t>
            </w:r>
            <w:r>
              <w:rPr>
                <w:rFonts w:ascii="Arial" w:hAnsi="Arial" w:cs="Arial"/>
                <w:b/>
              </w:rPr>
              <w:t>15</w:t>
            </w:r>
            <w:r w:rsidRPr="00D557BA">
              <w:rPr>
                <w:rFonts w:ascii="Arial" w:hAnsi="Arial" w:cs="Arial"/>
                <w:b/>
              </w:rPr>
              <w:t xml:space="preserve"> sztuk</w:t>
            </w:r>
          </w:p>
        </w:tc>
      </w:tr>
      <w:tr w:rsidR="001A0091" w:rsidRPr="00310E14" w14:paraId="79F9D6DB" w14:textId="77777777" w:rsidTr="00B27E14">
        <w:tblPrEx>
          <w:tblCellMar>
            <w:left w:w="108" w:type="dxa"/>
            <w:right w:w="108" w:type="dxa"/>
          </w:tblCellMar>
        </w:tblPrEx>
        <w:trPr>
          <w:trHeight w:val="380"/>
        </w:trPr>
        <w:tc>
          <w:tcPr>
            <w:tcW w:w="588" w:type="dxa"/>
            <w:vAlign w:val="center"/>
          </w:tcPr>
          <w:p w14:paraId="266C55CC" w14:textId="77777777" w:rsidR="001A0091" w:rsidRPr="00D557BA" w:rsidRDefault="001A0091" w:rsidP="00B27E14">
            <w:pPr>
              <w:tabs>
                <w:tab w:val="num" w:pos="720"/>
              </w:tabs>
              <w:spacing w:line="288" w:lineRule="auto"/>
              <w:rPr>
                <w:rFonts w:ascii="Arial" w:hAnsi="Arial" w:cs="Arial"/>
                <w:b/>
              </w:rPr>
            </w:pPr>
            <w:r w:rsidRPr="00D557BA">
              <w:rPr>
                <w:rFonts w:ascii="Arial" w:hAnsi="Arial" w:cs="Arial"/>
                <w:b/>
              </w:rPr>
              <w:t>Lp.</w:t>
            </w:r>
          </w:p>
        </w:tc>
        <w:tc>
          <w:tcPr>
            <w:tcW w:w="9301" w:type="dxa"/>
            <w:gridSpan w:val="2"/>
            <w:vAlign w:val="center"/>
          </w:tcPr>
          <w:p w14:paraId="25243B0B" w14:textId="77777777" w:rsidR="001A0091" w:rsidRPr="00D557BA" w:rsidRDefault="001A0091" w:rsidP="00B27E14">
            <w:pPr>
              <w:pStyle w:val="Styl1"/>
              <w:spacing w:line="288" w:lineRule="auto"/>
              <w:ind w:right="209"/>
              <w:rPr>
                <w:rFonts w:ascii="Arial" w:hAnsi="Arial" w:cs="Arial"/>
                <w:b/>
                <w:szCs w:val="24"/>
              </w:rPr>
            </w:pPr>
            <w:r w:rsidRPr="00D557BA">
              <w:rPr>
                <w:rFonts w:ascii="Arial" w:hAnsi="Arial" w:cs="Arial"/>
                <w:b/>
                <w:szCs w:val="24"/>
              </w:rPr>
              <w:t>Opis minimalnych wymagań lub konfiguracji</w:t>
            </w:r>
          </w:p>
        </w:tc>
      </w:tr>
      <w:tr w:rsidR="001A0091" w:rsidRPr="00310E14" w14:paraId="3DA994A3" w14:textId="77777777" w:rsidTr="00B27E14">
        <w:tblPrEx>
          <w:tblCellMar>
            <w:left w:w="108" w:type="dxa"/>
            <w:right w:w="108" w:type="dxa"/>
          </w:tblCellMar>
        </w:tblPrEx>
        <w:trPr>
          <w:trHeight w:val="380"/>
        </w:trPr>
        <w:tc>
          <w:tcPr>
            <w:tcW w:w="588" w:type="dxa"/>
            <w:vAlign w:val="center"/>
          </w:tcPr>
          <w:p w14:paraId="00B482CD" w14:textId="77777777" w:rsidR="001A0091" w:rsidRPr="00D557BA" w:rsidRDefault="001A0091" w:rsidP="00B27E14">
            <w:pPr>
              <w:spacing w:line="288" w:lineRule="auto"/>
              <w:ind w:right="11"/>
              <w:rPr>
                <w:rFonts w:ascii="Arial" w:hAnsi="Arial" w:cs="Arial"/>
              </w:rPr>
            </w:pPr>
            <w:r w:rsidRPr="00D557BA">
              <w:rPr>
                <w:rFonts w:ascii="Arial" w:hAnsi="Arial" w:cs="Arial"/>
              </w:rPr>
              <w:t>1.</w:t>
            </w:r>
          </w:p>
        </w:tc>
        <w:tc>
          <w:tcPr>
            <w:tcW w:w="9301" w:type="dxa"/>
            <w:gridSpan w:val="2"/>
            <w:vAlign w:val="center"/>
          </w:tcPr>
          <w:p w14:paraId="280AB409" w14:textId="77777777" w:rsidR="001A0091" w:rsidRPr="00D557BA" w:rsidRDefault="001A0091" w:rsidP="00B27E14">
            <w:pPr>
              <w:pStyle w:val="Styl1"/>
              <w:spacing w:before="40" w:after="40" w:line="288" w:lineRule="auto"/>
              <w:ind w:left="-21" w:right="34"/>
              <w:rPr>
                <w:rFonts w:ascii="Arial" w:hAnsi="Arial" w:cs="Arial"/>
                <w:b/>
                <w:szCs w:val="24"/>
              </w:rPr>
            </w:pPr>
            <w:r w:rsidRPr="00D557BA">
              <w:rPr>
                <w:rFonts w:ascii="Arial" w:hAnsi="Arial" w:cs="Arial"/>
                <w:b/>
                <w:szCs w:val="24"/>
              </w:rPr>
              <w:t xml:space="preserve">Zastosowanie: </w:t>
            </w:r>
            <w:r w:rsidRPr="00D557BA">
              <w:rPr>
                <w:rFonts w:ascii="Arial" w:hAnsi="Arial" w:cs="Arial"/>
                <w:szCs w:val="24"/>
              </w:rPr>
              <w:t>komputer będzie wykorzystywany stacjonarnie do potrzeb biurowych, w tym do uruchamiania oprogramowania SyriuszStd, PSZ.eDok, MS Office oraz innego oprogramowania związanego z koniecznością realizacji zadań ustawowych Zamawiającego. Komputer musi być zgodny z oprogramowaniem posiadanym przez Zamawiającego, dostosowanym do pracy pod kontrolą systemu operacyjnego Windows.</w:t>
            </w:r>
          </w:p>
        </w:tc>
      </w:tr>
      <w:tr w:rsidR="001A0091" w:rsidRPr="00310E14" w14:paraId="5BBE7973" w14:textId="77777777" w:rsidTr="00B27E14">
        <w:tblPrEx>
          <w:tblCellMar>
            <w:left w:w="108" w:type="dxa"/>
            <w:right w:w="108" w:type="dxa"/>
          </w:tblCellMar>
        </w:tblPrEx>
        <w:trPr>
          <w:trHeight w:val="380"/>
        </w:trPr>
        <w:tc>
          <w:tcPr>
            <w:tcW w:w="588" w:type="dxa"/>
            <w:vAlign w:val="center"/>
          </w:tcPr>
          <w:p w14:paraId="2DB80E9D" w14:textId="77777777" w:rsidR="001A0091" w:rsidRPr="00D557BA" w:rsidRDefault="001A0091" w:rsidP="00B27E14">
            <w:pPr>
              <w:spacing w:line="288" w:lineRule="auto"/>
              <w:ind w:right="12"/>
              <w:rPr>
                <w:rFonts w:ascii="Arial" w:hAnsi="Arial" w:cs="Arial"/>
              </w:rPr>
            </w:pPr>
            <w:r w:rsidRPr="00D557BA">
              <w:rPr>
                <w:rFonts w:ascii="Arial" w:hAnsi="Arial" w:cs="Arial"/>
              </w:rPr>
              <w:t>2.</w:t>
            </w:r>
          </w:p>
        </w:tc>
        <w:tc>
          <w:tcPr>
            <w:tcW w:w="9301" w:type="dxa"/>
            <w:gridSpan w:val="2"/>
            <w:vAlign w:val="center"/>
          </w:tcPr>
          <w:p w14:paraId="091573A8" w14:textId="77777777" w:rsidR="001A0091" w:rsidRDefault="001A0091" w:rsidP="00B27E14">
            <w:pPr>
              <w:pStyle w:val="Styl1"/>
              <w:spacing w:line="288" w:lineRule="auto"/>
              <w:ind w:left="-23" w:right="34"/>
              <w:rPr>
                <w:rFonts w:ascii="Arial" w:hAnsi="Arial" w:cs="Arial"/>
                <w:szCs w:val="24"/>
              </w:rPr>
            </w:pPr>
            <w:r w:rsidRPr="00D557BA">
              <w:rPr>
                <w:rFonts w:ascii="Arial" w:hAnsi="Arial" w:cs="Arial"/>
                <w:b/>
                <w:szCs w:val="24"/>
              </w:rPr>
              <w:t xml:space="preserve">Wydajność obliczeniowa: </w:t>
            </w:r>
            <w:r w:rsidRPr="00D557BA">
              <w:rPr>
                <w:rFonts w:ascii="Arial" w:hAnsi="Arial" w:cs="Arial"/>
                <w:szCs w:val="24"/>
              </w:rPr>
              <w:t>komputer musi osiągać w teście wydajności PassMark CPU Mark w najnowszej dostępnej wersji oprogramowania na dzień termin</w:t>
            </w:r>
            <w:r>
              <w:rPr>
                <w:rFonts w:ascii="Arial" w:hAnsi="Arial" w:cs="Arial"/>
                <w:szCs w:val="24"/>
              </w:rPr>
              <w:t>u składania ofert co najmniej 300</w:t>
            </w:r>
            <w:r w:rsidRPr="00D557BA">
              <w:rPr>
                <w:rFonts w:ascii="Arial" w:hAnsi="Arial" w:cs="Arial"/>
                <w:szCs w:val="24"/>
              </w:rPr>
              <w:t>00 punktów oraz w jednowątkowym teście wydajności PassMark CPU Mark co najmniej 3</w:t>
            </w:r>
            <w:r>
              <w:rPr>
                <w:rFonts w:ascii="Arial" w:hAnsi="Arial" w:cs="Arial"/>
                <w:szCs w:val="24"/>
              </w:rPr>
              <w:t>9</w:t>
            </w:r>
            <w:r w:rsidRPr="00D557BA">
              <w:rPr>
                <w:rFonts w:ascii="Arial" w:hAnsi="Arial" w:cs="Arial"/>
                <w:szCs w:val="24"/>
              </w:rPr>
              <w:t>00 punktów. Będzie wymagany wydruk wyników testów PassMark CPU Mark dla zaoferowanego komputera (Zamawiający dopuszcza wydruk wyniku ze strony http://www.cpubenchmark.net) lub w teście wydajności BAPCO SYSMark 25 w najnowszej dostępnej wersji oprogramowania na dzień terminu składania ofert: co najmniej 19</w:t>
            </w:r>
            <w:r>
              <w:rPr>
                <w:rFonts w:ascii="Arial" w:hAnsi="Arial" w:cs="Arial"/>
                <w:szCs w:val="24"/>
              </w:rPr>
              <w:t>25</w:t>
            </w:r>
            <w:r w:rsidRPr="00D557BA">
              <w:rPr>
                <w:rFonts w:ascii="Arial" w:hAnsi="Arial" w:cs="Arial"/>
                <w:szCs w:val="24"/>
              </w:rPr>
              <w:t xml:space="preserve"> punktów w</w:t>
            </w:r>
            <w:r>
              <w:rPr>
                <w:rFonts w:ascii="Arial" w:hAnsi="Arial" w:cs="Arial"/>
                <w:szCs w:val="24"/>
              </w:rPr>
              <w:t> </w:t>
            </w:r>
            <w:r w:rsidRPr="00D557BA">
              <w:rPr>
                <w:rFonts w:ascii="Arial" w:hAnsi="Arial" w:cs="Arial"/>
                <w:szCs w:val="24"/>
              </w:rPr>
              <w:t xml:space="preserve">teście Overall </w:t>
            </w:r>
            <w:r>
              <w:rPr>
                <w:rFonts w:ascii="Arial" w:hAnsi="Arial" w:cs="Arial"/>
                <w:szCs w:val="24"/>
              </w:rPr>
              <w:t xml:space="preserve">oraz </w:t>
            </w:r>
            <w:r w:rsidRPr="00D557BA">
              <w:rPr>
                <w:rFonts w:ascii="Arial" w:hAnsi="Arial" w:cs="Arial"/>
                <w:szCs w:val="24"/>
              </w:rPr>
              <w:t>co najmniej 19</w:t>
            </w:r>
            <w:r>
              <w:rPr>
                <w:rFonts w:ascii="Arial" w:hAnsi="Arial" w:cs="Arial"/>
                <w:szCs w:val="24"/>
              </w:rPr>
              <w:t>55</w:t>
            </w:r>
            <w:r w:rsidRPr="00D557BA">
              <w:rPr>
                <w:rFonts w:ascii="Arial" w:hAnsi="Arial" w:cs="Arial"/>
                <w:szCs w:val="24"/>
              </w:rPr>
              <w:t xml:space="preserve"> punktów w teście Productivity oraz co najmniej 16</w:t>
            </w:r>
            <w:r>
              <w:rPr>
                <w:rFonts w:ascii="Arial" w:hAnsi="Arial" w:cs="Arial"/>
                <w:szCs w:val="24"/>
              </w:rPr>
              <w:t>00</w:t>
            </w:r>
            <w:r w:rsidRPr="00D557BA">
              <w:rPr>
                <w:rFonts w:ascii="Arial" w:hAnsi="Arial" w:cs="Arial"/>
                <w:szCs w:val="24"/>
              </w:rPr>
              <w:t xml:space="preserve"> punktów w teście Responsiveness. Będzie wymagany wydruk testów BAPCO SYSMark 25 dla zaoferowanego komputera. Na wydruku musi być umieszczony link do strony producenta testu BAPCO SYSMark 25, który musi umożliwiać weryfikację przez Zamawiającego zgodności platformy testowej z zaoferowanym komputerem oraz zgodn</w:t>
            </w:r>
            <w:r>
              <w:rPr>
                <w:rFonts w:ascii="Arial" w:hAnsi="Arial" w:cs="Arial"/>
                <w:szCs w:val="24"/>
              </w:rPr>
              <w:t>ości uzyskanych wyników testu.</w:t>
            </w:r>
          </w:p>
          <w:p w14:paraId="1702A69C" w14:textId="77777777" w:rsidR="001A0091" w:rsidRPr="00D557BA" w:rsidRDefault="001A0091" w:rsidP="00B27E14">
            <w:pPr>
              <w:pStyle w:val="Styl1"/>
              <w:spacing w:line="288" w:lineRule="auto"/>
              <w:ind w:left="-21" w:right="34"/>
              <w:rPr>
                <w:rFonts w:ascii="Arial" w:hAnsi="Arial" w:cs="Arial"/>
                <w:szCs w:val="24"/>
              </w:rPr>
            </w:pPr>
            <w:r w:rsidRPr="00D557BA">
              <w:rPr>
                <w:rFonts w:ascii="Arial" w:hAnsi="Arial" w:cs="Arial"/>
                <w:szCs w:val="24"/>
              </w:rPr>
              <w:t xml:space="preserve">Wymagany test musi być wykonany na automatycznych ustawieniach oprogramowania testującego i standardowych ustawieniach systemu Windows. Nie dopuszcza się stosowania specjalnych ustawień sprzętu powodujących, że podzespoły komputera będą pracowały z parametrami innymi jak nominalne, przewidziane przez producenta tych podzespołów i producenta komputera, wyłączania standardowo działających serwisów systemu operacyjnego, wyłączania urządzeń stanowiących pełną konfigurację zaoferowanego komputera, zmniejszania rozdzielczości ekranu, stosowania specjalnych niestandardowych ustawień systemu operacyjnego poprzez modyfikacje kluczy rejestru, stosowania specjalnych ustawień w BIOS komputera itp. </w:t>
            </w:r>
          </w:p>
        </w:tc>
      </w:tr>
      <w:tr w:rsidR="001A0091" w:rsidRPr="00310E14" w14:paraId="1D1CEDFF" w14:textId="77777777" w:rsidTr="00B27E14">
        <w:tblPrEx>
          <w:tblCellMar>
            <w:left w:w="108" w:type="dxa"/>
            <w:right w:w="108" w:type="dxa"/>
          </w:tblCellMar>
        </w:tblPrEx>
        <w:trPr>
          <w:trHeight w:val="380"/>
        </w:trPr>
        <w:tc>
          <w:tcPr>
            <w:tcW w:w="588" w:type="dxa"/>
            <w:vAlign w:val="center"/>
          </w:tcPr>
          <w:p w14:paraId="35461542" w14:textId="77777777" w:rsidR="001A0091" w:rsidRPr="00D557BA" w:rsidRDefault="001A0091" w:rsidP="00B27E14">
            <w:pPr>
              <w:spacing w:line="288" w:lineRule="auto"/>
              <w:ind w:right="11"/>
              <w:rPr>
                <w:rFonts w:ascii="Arial" w:hAnsi="Arial" w:cs="Arial"/>
              </w:rPr>
            </w:pPr>
            <w:r w:rsidRPr="00D557BA">
              <w:rPr>
                <w:rFonts w:ascii="Arial" w:hAnsi="Arial" w:cs="Arial"/>
              </w:rPr>
              <w:t>3.</w:t>
            </w:r>
          </w:p>
        </w:tc>
        <w:tc>
          <w:tcPr>
            <w:tcW w:w="9301" w:type="dxa"/>
            <w:gridSpan w:val="2"/>
            <w:vAlign w:val="center"/>
          </w:tcPr>
          <w:p w14:paraId="5CAA4EB4" w14:textId="77777777" w:rsidR="001A0091" w:rsidRPr="00D557BA" w:rsidRDefault="001A0091" w:rsidP="00B27E14">
            <w:pPr>
              <w:pStyle w:val="Styl1"/>
              <w:spacing w:before="40" w:after="40" w:line="288" w:lineRule="auto"/>
              <w:ind w:left="-21" w:right="34"/>
              <w:rPr>
                <w:rFonts w:ascii="Arial" w:hAnsi="Arial" w:cs="Arial"/>
                <w:b/>
                <w:szCs w:val="24"/>
              </w:rPr>
            </w:pPr>
            <w:r w:rsidRPr="00D557BA">
              <w:rPr>
                <w:rFonts w:ascii="Arial" w:hAnsi="Arial" w:cs="Arial"/>
                <w:b/>
                <w:szCs w:val="24"/>
              </w:rPr>
              <w:t xml:space="preserve">Funkcje procesora: </w:t>
            </w:r>
          </w:p>
          <w:p w14:paraId="0C9A4568" w14:textId="77777777" w:rsidR="001A0091" w:rsidRPr="00D557BA" w:rsidRDefault="001A0091" w:rsidP="00B27E14">
            <w:pPr>
              <w:pStyle w:val="Styl1"/>
              <w:numPr>
                <w:ilvl w:val="3"/>
                <w:numId w:val="6"/>
              </w:numPr>
              <w:spacing w:before="40" w:after="40" w:line="288" w:lineRule="auto"/>
              <w:ind w:left="334" w:right="34" w:hanging="357"/>
              <w:rPr>
                <w:rFonts w:ascii="Arial" w:hAnsi="Arial" w:cs="Arial"/>
                <w:b/>
                <w:szCs w:val="24"/>
              </w:rPr>
            </w:pPr>
            <w:r w:rsidRPr="00D557BA">
              <w:rPr>
                <w:rFonts w:ascii="Arial" w:hAnsi="Arial" w:cs="Arial"/>
                <w:szCs w:val="24"/>
              </w:rPr>
              <w:t xml:space="preserve">Opcjonalne funkcja vPro w wersji Enterprise lub rozwiązanie równoważne obsługiwane przez wszystkie komponenty zaoferowanego komputera zapewniające funkcje takie jak sprzętowe szyfrowanie pamięci RAM przy użyciu wielu kluczy, sprzętowe wsparcie skanowania pamięci RAM w poszukiwaniu zagrożeń niezależnie od systemu operacyjnego – </w:t>
            </w:r>
            <w:r w:rsidRPr="00D557BA">
              <w:rPr>
                <w:rFonts w:ascii="Arial" w:hAnsi="Arial" w:cs="Arial"/>
                <w:b/>
                <w:szCs w:val="24"/>
              </w:rPr>
              <w:t>pozycja punktowana.</w:t>
            </w:r>
          </w:p>
          <w:p w14:paraId="15655D7B" w14:textId="77777777" w:rsidR="001A0091" w:rsidRPr="00D557BA" w:rsidRDefault="001A0091" w:rsidP="00B27E14">
            <w:pPr>
              <w:pStyle w:val="Styl1"/>
              <w:spacing w:before="40" w:after="40" w:line="288" w:lineRule="auto"/>
              <w:ind w:left="335" w:right="34"/>
              <w:rPr>
                <w:rFonts w:ascii="Arial" w:hAnsi="Arial" w:cs="Arial"/>
                <w:b/>
                <w:szCs w:val="24"/>
              </w:rPr>
            </w:pPr>
            <w:r w:rsidRPr="00D557BA">
              <w:rPr>
                <w:rFonts w:ascii="Arial" w:hAnsi="Arial" w:cs="Arial"/>
                <w:b/>
                <w:szCs w:val="24"/>
              </w:rPr>
              <w:lastRenderedPageBreak/>
              <w:t>Punktacja</w:t>
            </w:r>
            <w:r w:rsidRPr="00D557BA">
              <w:rPr>
                <w:rFonts w:ascii="Arial" w:hAnsi="Arial" w:cs="Arial"/>
                <w:szCs w:val="24"/>
              </w:rPr>
              <w:t>:</w:t>
            </w:r>
            <w:r w:rsidRPr="00D557BA">
              <w:rPr>
                <w:rFonts w:ascii="Arial" w:hAnsi="Arial" w:cs="Arial"/>
                <w:b/>
                <w:szCs w:val="24"/>
              </w:rPr>
              <w:t xml:space="preserve"> Brak funkcji vPro Enterprise lub równoważnej: 0 pkt; oferowany komputer posiada funkcje vPro Enterprise lub równoważną</w:t>
            </w:r>
            <w:r w:rsidRPr="00D557BA">
              <w:rPr>
                <w:rFonts w:ascii="Arial" w:hAnsi="Arial" w:cs="Arial"/>
                <w:b/>
                <w:color w:val="000000"/>
                <w:szCs w:val="24"/>
              </w:rPr>
              <w:t>: 4 pkt</w:t>
            </w:r>
            <w:r w:rsidRPr="00D557BA">
              <w:rPr>
                <w:rFonts w:ascii="Arial" w:hAnsi="Arial" w:cs="Arial"/>
                <w:b/>
                <w:szCs w:val="24"/>
              </w:rPr>
              <w:t>.</w:t>
            </w:r>
          </w:p>
          <w:p w14:paraId="6CC00216" w14:textId="77777777" w:rsidR="001A0091" w:rsidRPr="00D557BA" w:rsidRDefault="001A0091" w:rsidP="00B27E14">
            <w:pPr>
              <w:pStyle w:val="Styl1"/>
              <w:numPr>
                <w:ilvl w:val="3"/>
                <w:numId w:val="6"/>
              </w:numPr>
              <w:spacing w:before="40" w:after="40" w:line="288" w:lineRule="auto"/>
              <w:ind w:left="334" w:right="34" w:hanging="357"/>
              <w:rPr>
                <w:rFonts w:ascii="Arial" w:hAnsi="Arial" w:cs="Arial"/>
                <w:b/>
                <w:szCs w:val="24"/>
              </w:rPr>
            </w:pPr>
            <w:r w:rsidRPr="00D557BA">
              <w:rPr>
                <w:rFonts w:ascii="Arial" w:hAnsi="Arial" w:cs="Arial"/>
                <w:szCs w:val="24"/>
              </w:rPr>
              <w:t>Sprzętowe wsparcie dla technologii wirtualizacji.</w:t>
            </w:r>
          </w:p>
        </w:tc>
      </w:tr>
      <w:tr w:rsidR="001A0091" w:rsidRPr="00310E14" w14:paraId="5E82393B" w14:textId="77777777" w:rsidTr="00B27E14">
        <w:tblPrEx>
          <w:tblCellMar>
            <w:left w:w="108" w:type="dxa"/>
            <w:right w:w="108" w:type="dxa"/>
          </w:tblCellMar>
        </w:tblPrEx>
        <w:trPr>
          <w:trHeight w:val="380"/>
        </w:trPr>
        <w:tc>
          <w:tcPr>
            <w:tcW w:w="588" w:type="dxa"/>
            <w:vAlign w:val="center"/>
          </w:tcPr>
          <w:p w14:paraId="79E3079B" w14:textId="77777777" w:rsidR="001A0091" w:rsidRPr="00D557BA" w:rsidRDefault="001A0091" w:rsidP="00B27E14">
            <w:pPr>
              <w:spacing w:line="288" w:lineRule="auto"/>
              <w:ind w:right="11"/>
              <w:rPr>
                <w:rFonts w:ascii="Arial" w:hAnsi="Arial" w:cs="Arial"/>
              </w:rPr>
            </w:pPr>
            <w:r w:rsidRPr="00D557BA">
              <w:rPr>
                <w:rFonts w:ascii="Arial" w:hAnsi="Arial" w:cs="Arial"/>
              </w:rPr>
              <w:lastRenderedPageBreak/>
              <w:t>4.</w:t>
            </w:r>
          </w:p>
        </w:tc>
        <w:tc>
          <w:tcPr>
            <w:tcW w:w="9301" w:type="dxa"/>
            <w:gridSpan w:val="2"/>
            <w:vAlign w:val="center"/>
          </w:tcPr>
          <w:p w14:paraId="15A7B973" w14:textId="77777777" w:rsidR="001A0091" w:rsidRPr="00D557BA" w:rsidRDefault="001A0091" w:rsidP="00B27E14">
            <w:pPr>
              <w:pStyle w:val="Styl1"/>
              <w:spacing w:before="40" w:after="40" w:line="288" w:lineRule="auto"/>
              <w:ind w:left="-21" w:right="34"/>
              <w:rPr>
                <w:rFonts w:ascii="Arial" w:hAnsi="Arial" w:cs="Arial"/>
                <w:b/>
                <w:szCs w:val="24"/>
              </w:rPr>
            </w:pPr>
            <w:r w:rsidRPr="00D557BA">
              <w:rPr>
                <w:rFonts w:ascii="Arial" w:hAnsi="Arial" w:cs="Arial"/>
                <w:b/>
                <w:szCs w:val="24"/>
              </w:rPr>
              <w:t>Pamięć operacyjna:</w:t>
            </w:r>
            <w:r w:rsidRPr="00D557BA">
              <w:rPr>
                <w:rFonts w:ascii="Arial" w:hAnsi="Arial" w:cs="Arial"/>
                <w:szCs w:val="24"/>
              </w:rPr>
              <w:t xml:space="preserve"> minimum </w:t>
            </w:r>
            <w:r>
              <w:rPr>
                <w:rFonts w:ascii="Arial" w:hAnsi="Arial" w:cs="Arial"/>
                <w:szCs w:val="24"/>
              </w:rPr>
              <w:t>16</w:t>
            </w:r>
            <w:r w:rsidRPr="00D557BA">
              <w:rPr>
                <w:rFonts w:ascii="Arial" w:hAnsi="Arial" w:cs="Arial"/>
                <w:szCs w:val="24"/>
              </w:rPr>
              <w:t>GB skonfigurowana do pracy w trybie 2 kanałowym</w:t>
            </w:r>
            <w:r>
              <w:rPr>
                <w:rFonts w:ascii="Arial" w:hAnsi="Arial" w:cs="Arial"/>
                <w:szCs w:val="24"/>
              </w:rPr>
              <w:t>, gdzie jeden kanał jest rozumiany jako kanał szyny pamięci o szerokości 64 bit</w:t>
            </w:r>
            <w:r w:rsidRPr="00D557BA">
              <w:rPr>
                <w:rFonts w:ascii="Arial" w:hAnsi="Arial" w:cs="Arial"/>
                <w:szCs w:val="24"/>
              </w:rPr>
              <w:t>.</w:t>
            </w:r>
          </w:p>
        </w:tc>
      </w:tr>
      <w:tr w:rsidR="001A0091" w:rsidRPr="00310E14" w14:paraId="64748DD7" w14:textId="77777777" w:rsidTr="00B27E14">
        <w:tblPrEx>
          <w:tblCellMar>
            <w:left w:w="108" w:type="dxa"/>
            <w:right w:w="108" w:type="dxa"/>
          </w:tblCellMar>
        </w:tblPrEx>
        <w:trPr>
          <w:trHeight w:val="380"/>
        </w:trPr>
        <w:tc>
          <w:tcPr>
            <w:tcW w:w="588" w:type="dxa"/>
            <w:vAlign w:val="center"/>
          </w:tcPr>
          <w:p w14:paraId="44DA7F13" w14:textId="77777777" w:rsidR="001A0091" w:rsidRPr="00D557BA" w:rsidRDefault="001A0091" w:rsidP="00B27E14">
            <w:pPr>
              <w:spacing w:line="288" w:lineRule="auto"/>
              <w:ind w:right="11"/>
              <w:rPr>
                <w:rFonts w:ascii="Arial" w:hAnsi="Arial" w:cs="Arial"/>
              </w:rPr>
            </w:pPr>
            <w:r w:rsidRPr="00D557BA">
              <w:rPr>
                <w:rFonts w:ascii="Arial" w:hAnsi="Arial" w:cs="Arial"/>
              </w:rPr>
              <w:t>5.</w:t>
            </w:r>
          </w:p>
        </w:tc>
        <w:tc>
          <w:tcPr>
            <w:tcW w:w="9301" w:type="dxa"/>
            <w:gridSpan w:val="2"/>
            <w:vAlign w:val="center"/>
          </w:tcPr>
          <w:p w14:paraId="0D49D24C" w14:textId="77777777" w:rsidR="001A0091" w:rsidRPr="00D557BA" w:rsidRDefault="001A0091" w:rsidP="00B27E14">
            <w:pPr>
              <w:pStyle w:val="Styl1"/>
              <w:spacing w:before="40" w:line="288" w:lineRule="auto"/>
              <w:ind w:left="-21" w:right="34"/>
              <w:rPr>
                <w:rFonts w:ascii="Arial" w:hAnsi="Arial" w:cs="Arial"/>
                <w:b/>
                <w:szCs w:val="24"/>
              </w:rPr>
            </w:pPr>
            <w:r w:rsidRPr="00D557BA">
              <w:rPr>
                <w:rFonts w:ascii="Arial" w:hAnsi="Arial" w:cs="Arial"/>
                <w:b/>
                <w:szCs w:val="24"/>
              </w:rPr>
              <w:t>Karta graficzna:</w:t>
            </w:r>
          </w:p>
          <w:p w14:paraId="641571A4" w14:textId="77777777" w:rsidR="001A0091" w:rsidRPr="00D557BA" w:rsidRDefault="001A0091" w:rsidP="00B27E14">
            <w:pPr>
              <w:pStyle w:val="Styl1"/>
              <w:spacing w:line="288" w:lineRule="auto"/>
              <w:ind w:left="334" w:right="34" w:hanging="357"/>
              <w:rPr>
                <w:rFonts w:ascii="Arial" w:hAnsi="Arial" w:cs="Arial"/>
                <w:szCs w:val="24"/>
              </w:rPr>
            </w:pPr>
            <w:r w:rsidRPr="00D557BA">
              <w:rPr>
                <w:rFonts w:ascii="Arial" w:hAnsi="Arial" w:cs="Arial"/>
                <w:szCs w:val="24"/>
              </w:rPr>
              <w:t xml:space="preserve">1. </w:t>
            </w:r>
            <w:r w:rsidRPr="00D557BA">
              <w:rPr>
                <w:rFonts w:ascii="Arial" w:hAnsi="Arial" w:cs="Arial"/>
                <w:szCs w:val="24"/>
              </w:rPr>
              <w:tab/>
              <w:t>Karta graficzna komputera musi wspierać technologie DirectX minimum w wersji 12, Open GL minimum w wersji 4.5 i Open CL minimum w wersji  3.0.</w:t>
            </w:r>
          </w:p>
          <w:p w14:paraId="25B59E16" w14:textId="77777777" w:rsidR="001A0091" w:rsidRPr="00D557BA" w:rsidRDefault="001A0091" w:rsidP="00B27E14">
            <w:pPr>
              <w:pStyle w:val="Styl1"/>
              <w:spacing w:line="288" w:lineRule="auto"/>
              <w:ind w:left="334" w:right="34" w:hanging="357"/>
              <w:rPr>
                <w:rFonts w:ascii="Arial" w:hAnsi="Arial" w:cs="Arial"/>
                <w:szCs w:val="24"/>
              </w:rPr>
            </w:pPr>
            <w:r w:rsidRPr="00D557BA">
              <w:rPr>
                <w:rFonts w:ascii="Arial" w:hAnsi="Arial" w:cs="Arial"/>
                <w:szCs w:val="24"/>
              </w:rPr>
              <w:t xml:space="preserve">2. </w:t>
            </w:r>
            <w:r w:rsidRPr="00D557BA">
              <w:rPr>
                <w:rFonts w:ascii="Arial" w:hAnsi="Arial" w:cs="Arial"/>
                <w:szCs w:val="24"/>
              </w:rPr>
              <w:tab/>
              <w:t>Karta graficzna komputera musi zapewniać możliwość podłączenia minimum dwóch monitorów ekranowych jednocześnie, gdzie na każdym monitorze z osobna jednocześnie będzie wyświetlany inny obraz o maksymalnej rozdzielczości co najmniej 3840 x 2160, w kolorze, z częstotliwością odświeżania minimum 60Hz.</w:t>
            </w:r>
          </w:p>
          <w:p w14:paraId="437E6EFC" w14:textId="77777777" w:rsidR="001A0091" w:rsidRPr="00D557BA" w:rsidRDefault="001A0091" w:rsidP="00B27E14">
            <w:pPr>
              <w:pStyle w:val="Styl1"/>
              <w:spacing w:after="40" w:line="288" w:lineRule="auto"/>
              <w:ind w:left="334" w:right="34" w:hanging="357"/>
              <w:rPr>
                <w:rFonts w:ascii="Arial" w:hAnsi="Arial" w:cs="Arial"/>
                <w:szCs w:val="24"/>
              </w:rPr>
            </w:pPr>
            <w:r w:rsidRPr="00D557BA">
              <w:rPr>
                <w:rFonts w:ascii="Arial" w:hAnsi="Arial" w:cs="Arial"/>
                <w:szCs w:val="24"/>
              </w:rPr>
              <w:t xml:space="preserve">3. </w:t>
            </w:r>
            <w:r w:rsidRPr="00D557BA">
              <w:rPr>
                <w:rFonts w:ascii="Arial" w:hAnsi="Arial" w:cs="Arial"/>
                <w:szCs w:val="24"/>
              </w:rPr>
              <w:tab/>
              <w:t>Karta graficzna komputera musi cechować się wydajnością zapewniającą ergonomię pracy w zadaniach biurowych oraz zapewnić płynną obsługę pulpitu w</w:t>
            </w:r>
            <w:r>
              <w:rPr>
                <w:rFonts w:ascii="Arial" w:hAnsi="Arial" w:cs="Arial"/>
                <w:szCs w:val="24"/>
              </w:rPr>
              <w:t> </w:t>
            </w:r>
            <w:r w:rsidRPr="00D557BA">
              <w:rPr>
                <w:rFonts w:ascii="Arial" w:hAnsi="Arial" w:cs="Arial"/>
                <w:szCs w:val="24"/>
              </w:rPr>
              <w:t>oprogramowaniu Windows 10 i Windows 11.</w:t>
            </w:r>
          </w:p>
        </w:tc>
      </w:tr>
      <w:tr w:rsidR="001A0091" w:rsidRPr="00310E14" w14:paraId="0A234588" w14:textId="77777777" w:rsidTr="00B27E14">
        <w:tblPrEx>
          <w:tblCellMar>
            <w:left w:w="108" w:type="dxa"/>
            <w:right w:w="108" w:type="dxa"/>
          </w:tblCellMar>
        </w:tblPrEx>
        <w:trPr>
          <w:trHeight w:val="380"/>
        </w:trPr>
        <w:tc>
          <w:tcPr>
            <w:tcW w:w="588" w:type="dxa"/>
            <w:vAlign w:val="center"/>
          </w:tcPr>
          <w:p w14:paraId="66725834" w14:textId="77777777" w:rsidR="001A0091" w:rsidRPr="00D557BA" w:rsidRDefault="001A0091" w:rsidP="00B27E14">
            <w:pPr>
              <w:spacing w:line="288" w:lineRule="auto"/>
              <w:ind w:right="11"/>
              <w:rPr>
                <w:rFonts w:ascii="Arial" w:hAnsi="Arial" w:cs="Arial"/>
              </w:rPr>
            </w:pPr>
            <w:r w:rsidRPr="00D557BA">
              <w:rPr>
                <w:rFonts w:ascii="Arial" w:hAnsi="Arial" w:cs="Arial"/>
              </w:rPr>
              <w:t>6.</w:t>
            </w:r>
          </w:p>
        </w:tc>
        <w:tc>
          <w:tcPr>
            <w:tcW w:w="9301" w:type="dxa"/>
            <w:gridSpan w:val="2"/>
            <w:vAlign w:val="center"/>
          </w:tcPr>
          <w:p w14:paraId="4BAEC0B2" w14:textId="77777777" w:rsidR="001A0091" w:rsidRPr="00D557BA" w:rsidRDefault="001A0091" w:rsidP="00B27E14">
            <w:pPr>
              <w:pStyle w:val="Styl1"/>
              <w:spacing w:line="288" w:lineRule="auto"/>
              <w:ind w:left="-21" w:right="34"/>
              <w:rPr>
                <w:rFonts w:ascii="Arial" w:hAnsi="Arial" w:cs="Arial"/>
                <w:szCs w:val="24"/>
              </w:rPr>
            </w:pPr>
            <w:r w:rsidRPr="00D557BA">
              <w:rPr>
                <w:rFonts w:ascii="Arial" w:hAnsi="Arial" w:cs="Arial"/>
                <w:b/>
                <w:szCs w:val="24"/>
              </w:rPr>
              <w:t xml:space="preserve">Parametry pamięci masowej: </w:t>
            </w:r>
            <w:r w:rsidRPr="00D557BA">
              <w:rPr>
                <w:rFonts w:ascii="Arial" w:hAnsi="Arial" w:cs="Arial"/>
                <w:szCs w:val="24"/>
              </w:rPr>
              <w:t xml:space="preserve">dysk twardy wykonany w technologii </w:t>
            </w:r>
            <w:r>
              <w:rPr>
                <w:rFonts w:ascii="Arial" w:hAnsi="Arial" w:cs="Arial"/>
                <w:szCs w:val="24"/>
              </w:rPr>
              <w:t>SSD o </w:t>
            </w:r>
            <w:r w:rsidRPr="00D557BA">
              <w:rPr>
                <w:rFonts w:ascii="Arial" w:hAnsi="Arial" w:cs="Arial"/>
                <w:szCs w:val="24"/>
              </w:rPr>
              <w:t xml:space="preserve">pojemności nominalnej minimum 480GB, dysk musi być wyposażony w złącze M.2 i obsługiwać protokół komunikacyjny NVMe, rozmiar fizyczny dysku 2280. </w:t>
            </w:r>
          </w:p>
        </w:tc>
      </w:tr>
      <w:tr w:rsidR="001A0091" w:rsidRPr="00310E14" w14:paraId="1565517D" w14:textId="77777777" w:rsidTr="00B27E14">
        <w:tblPrEx>
          <w:tblCellMar>
            <w:left w:w="108" w:type="dxa"/>
            <w:right w:w="108" w:type="dxa"/>
          </w:tblCellMar>
        </w:tblPrEx>
        <w:trPr>
          <w:trHeight w:val="380"/>
        </w:trPr>
        <w:tc>
          <w:tcPr>
            <w:tcW w:w="588" w:type="dxa"/>
            <w:vAlign w:val="center"/>
          </w:tcPr>
          <w:p w14:paraId="062F3638" w14:textId="77777777" w:rsidR="001A0091" w:rsidRPr="00D557BA" w:rsidRDefault="001A0091" w:rsidP="00B27E14">
            <w:pPr>
              <w:spacing w:line="288" w:lineRule="auto"/>
              <w:ind w:right="11"/>
              <w:rPr>
                <w:rFonts w:ascii="Arial" w:hAnsi="Arial" w:cs="Arial"/>
              </w:rPr>
            </w:pPr>
            <w:r w:rsidRPr="00D557BA">
              <w:rPr>
                <w:rFonts w:ascii="Arial" w:hAnsi="Arial" w:cs="Arial"/>
              </w:rPr>
              <w:t>7.</w:t>
            </w:r>
          </w:p>
        </w:tc>
        <w:tc>
          <w:tcPr>
            <w:tcW w:w="9301" w:type="dxa"/>
            <w:gridSpan w:val="2"/>
            <w:vAlign w:val="center"/>
          </w:tcPr>
          <w:p w14:paraId="5C3FC494" w14:textId="77777777" w:rsidR="001A0091" w:rsidRPr="00D557BA" w:rsidRDefault="001A0091" w:rsidP="00B27E14">
            <w:pPr>
              <w:pStyle w:val="Styl1"/>
              <w:spacing w:before="40" w:after="40" w:line="288" w:lineRule="auto"/>
              <w:ind w:left="-21" w:right="34"/>
              <w:rPr>
                <w:rFonts w:ascii="Arial" w:hAnsi="Arial" w:cs="Arial"/>
                <w:b/>
                <w:szCs w:val="24"/>
              </w:rPr>
            </w:pPr>
            <w:r w:rsidRPr="00D557BA">
              <w:rPr>
                <w:rFonts w:ascii="Arial" w:hAnsi="Arial" w:cs="Arial"/>
                <w:b/>
                <w:szCs w:val="24"/>
              </w:rPr>
              <w:t xml:space="preserve">Wyposażenie multimedialne: </w:t>
            </w:r>
            <w:r w:rsidRPr="00D557BA">
              <w:rPr>
                <w:rFonts w:ascii="Arial" w:hAnsi="Arial" w:cs="Arial"/>
                <w:szCs w:val="24"/>
              </w:rPr>
              <w:t>karta dźwiękowa zgodna z technologią HD Audio.</w:t>
            </w:r>
          </w:p>
        </w:tc>
      </w:tr>
      <w:tr w:rsidR="001A0091" w:rsidRPr="00310E14" w14:paraId="65A247AF" w14:textId="77777777" w:rsidTr="00B27E14">
        <w:tblPrEx>
          <w:tblCellMar>
            <w:left w:w="108" w:type="dxa"/>
            <w:right w:w="108" w:type="dxa"/>
          </w:tblCellMar>
        </w:tblPrEx>
        <w:trPr>
          <w:trHeight w:val="380"/>
        </w:trPr>
        <w:tc>
          <w:tcPr>
            <w:tcW w:w="588" w:type="dxa"/>
            <w:vAlign w:val="center"/>
          </w:tcPr>
          <w:p w14:paraId="6AF3D537" w14:textId="77777777" w:rsidR="001A0091" w:rsidRPr="00D557BA" w:rsidRDefault="001A0091" w:rsidP="00B27E14">
            <w:pPr>
              <w:spacing w:line="288" w:lineRule="auto"/>
              <w:ind w:right="11"/>
              <w:rPr>
                <w:rFonts w:ascii="Arial" w:hAnsi="Arial" w:cs="Arial"/>
              </w:rPr>
            </w:pPr>
            <w:r w:rsidRPr="00D557BA">
              <w:rPr>
                <w:rFonts w:ascii="Arial" w:hAnsi="Arial" w:cs="Arial"/>
              </w:rPr>
              <w:t>8.</w:t>
            </w:r>
          </w:p>
        </w:tc>
        <w:tc>
          <w:tcPr>
            <w:tcW w:w="9301" w:type="dxa"/>
            <w:gridSpan w:val="2"/>
            <w:vAlign w:val="center"/>
          </w:tcPr>
          <w:p w14:paraId="274790A6" w14:textId="77777777" w:rsidR="001A0091" w:rsidRPr="00D557BA" w:rsidRDefault="001A0091" w:rsidP="00B27E14">
            <w:pPr>
              <w:pStyle w:val="Styl1"/>
              <w:spacing w:before="40" w:after="40" w:line="288" w:lineRule="auto"/>
              <w:ind w:left="-21" w:right="34"/>
              <w:rPr>
                <w:rFonts w:ascii="Arial" w:hAnsi="Arial" w:cs="Arial"/>
                <w:b/>
                <w:szCs w:val="24"/>
              </w:rPr>
            </w:pPr>
            <w:r w:rsidRPr="00D557BA">
              <w:rPr>
                <w:rFonts w:ascii="Arial" w:hAnsi="Arial" w:cs="Arial"/>
                <w:b/>
                <w:szCs w:val="24"/>
              </w:rPr>
              <w:t xml:space="preserve">Zgodność z systemami operacyjnymi i standardami: </w:t>
            </w:r>
          </w:p>
          <w:p w14:paraId="7F84F8E8" w14:textId="77777777" w:rsidR="001A0091" w:rsidRPr="00D557BA" w:rsidRDefault="001A0091" w:rsidP="00B27E14">
            <w:pPr>
              <w:pStyle w:val="Styl1"/>
              <w:spacing w:before="40" w:after="40" w:line="288" w:lineRule="auto"/>
              <w:ind w:right="34"/>
              <w:rPr>
                <w:rFonts w:ascii="Arial" w:hAnsi="Arial" w:cs="Arial"/>
                <w:b/>
                <w:szCs w:val="24"/>
              </w:rPr>
            </w:pPr>
            <w:r w:rsidRPr="00D557BA">
              <w:rPr>
                <w:rFonts w:ascii="Arial" w:hAnsi="Arial" w:cs="Arial"/>
                <w:szCs w:val="24"/>
              </w:rPr>
              <w:t xml:space="preserve">Zgodność z 64-bitową wersją systemu operacyjnego minimum </w:t>
            </w:r>
            <w:r>
              <w:rPr>
                <w:rFonts w:ascii="Arial" w:hAnsi="Arial" w:cs="Arial"/>
                <w:szCs w:val="24"/>
              </w:rPr>
              <w:t>Windows 11 Pro w </w:t>
            </w:r>
            <w:r w:rsidRPr="00D557BA">
              <w:rPr>
                <w:rFonts w:ascii="Arial" w:hAnsi="Arial" w:cs="Arial"/>
                <w:szCs w:val="24"/>
              </w:rPr>
              <w:t>wersji minimum 2</w:t>
            </w:r>
            <w:r>
              <w:rPr>
                <w:rFonts w:ascii="Arial" w:hAnsi="Arial" w:cs="Arial"/>
                <w:szCs w:val="24"/>
              </w:rPr>
              <w:t>2</w:t>
            </w:r>
            <w:r w:rsidRPr="00D557BA">
              <w:rPr>
                <w:rFonts w:ascii="Arial" w:hAnsi="Arial" w:cs="Arial"/>
                <w:szCs w:val="24"/>
              </w:rPr>
              <w:t>H2. Opcjonalnie potwierdzona na stronie Windows Compatible Products List (</w:t>
            </w:r>
            <w:r w:rsidRPr="00D557BA">
              <w:rPr>
                <w:rStyle w:val="Hipercze"/>
                <w:rFonts w:ascii="Arial" w:hAnsi="Arial" w:cs="Arial"/>
                <w:szCs w:val="24"/>
              </w:rPr>
              <w:t>https://partner.microsoft.com/pl-pl/dashboard/hardware/search/cpl</w:t>
            </w:r>
            <w:r w:rsidRPr="00D557BA">
              <w:rPr>
                <w:rFonts w:ascii="Arial" w:hAnsi="Arial" w:cs="Arial"/>
                <w:szCs w:val="24"/>
              </w:rPr>
              <w:t xml:space="preserve">), będzie wymagany wydruk ze strony – </w:t>
            </w:r>
            <w:r w:rsidRPr="00D557BA">
              <w:rPr>
                <w:rFonts w:ascii="Arial" w:hAnsi="Arial" w:cs="Arial"/>
                <w:b/>
                <w:szCs w:val="24"/>
              </w:rPr>
              <w:t>pozycja punktowana.</w:t>
            </w:r>
          </w:p>
          <w:p w14:paraId="2B4DDCDC" w14:textId="77777777" w:rsidR="001A0091" w:rsidRPr="00D557BA" w:rsidRDefault="001A0091" w:rsidP="00B27E14">
            <w:pPr>
              <w:pStyle w:val="Styl1"/>
              <w:spacing w:before="40" w:after="40" w:line="288" w:lineRule="auto"/>
              <w:ind w:right="34"/>
              <w:rPr>
                <w:rFonts w:ascii="Arial" w:hAnsi="Arial" w:cs="Arial"/>
                <w:b/>
                <w:szCs w:val="24"/>
              </w:rPr>
            </w:pPr>
            <w:r w:rsidRPr="00D557BA">
              <w:rPr>
                <w:rFonts w:ascii="Arial" w:hAnsi="Arial" w:cs="Arial"/>
                <w:b/>
                <w:szCs w:val="24"/>
              </w:rPr>
              <w:t>Punktacja: Brak potwierdzenia zgodności oferowanego komputera na stronie Windows Compatible Products List: 0 pkt; Zgodność oferowanego komputera z systemem Windows potwierdzona na stronie Windows Compatible Products List</w:t>
            </w:r>
            <w:r w:rsidRPr="00D557BA">
              <w:rPr>
                <w:rFonts w:ascii="Arial" w:hAnsi="Arial" w:cs="Arial"/>
                <w:b/>
                <w:color w:val="000000"/>
                <w:szCs w:val="24"/>
              </w:rPr>
              <w:t>: 4 pkt</w:t>
            </w:r>
            <w:r w:rsidRPr="00D557BA">
              <w:rPr>
                <w:rFonts w:ascii="Arial" w:hAnsi="Arial" w:cs="Arial"/>
                <w:b/>
                <w:szCs w:val="24"/>
              </w:rPr>
              <w:t>.</w:t>
            </w:r>
          </w:p>
          <w:p w14:paraId="651EB212" w14:textId="77777777" w:rsidR="001A0091" w:rsidRPr="00D557BA" w:rsidRDefault="001A0091" w:rsidP="00B27E14">
            <w:pPr>
              <w:pStyle w:val="Styl1"/>
              <w:spacing w:before="40" w:line="288" w:lineRule="auto"/>
              <w:ind w:right="34"/>
              <w:rPr>
                <w:rFonts w:ascii="Arial" w:hAnsi="Arial" w:cs="Arial"/>
                <w:b/>
                <w:szCs w:val="24"/>
              </w:rPr>
            </w:pPr>
            <w:r w:rsidRPr="00D557BA">
              <w:rPr>
                <w:rFonts w:ascii="Arial" w:hAnsi="Arial" w:cs="Arial"/>
                <w:b/>
                <w:szCs w:val="24"/>
              </w:rPr>
              <w:t xml:space="preserve">Uwaga. Potwierdzenie musi dotyczyć systemu operacyjnego </w:t>
            </w:r>
            <w:r>
              <w:rPr>
                <w:rFonts w:ascii="Arial" w:hAnsi="Arial" w:cs="Arial"/>
                <w:b/>
                <w:szCs w:val="24"/>
              </w:rPr>
              <w:t>Windows 11 w wersji minimum 22</w:t>
            </w:r>
            <w:r w:rsidRPr="00D557BA">
              <w:rPr>
                <w:rFonts w:ascii="Arial" w:hAnsi="Arial" w:cs="Arial"/>
                <w:b/>
                <w:szCs w:val="24"/>
              </w:rPr>
              <w:t>H2. Potwierdzenie zgodności dotyczące starszej wersji systemu operacyjnego traktuje się jako brak potwierdzenia.</w:t>
            </w:r>
          </w:p>
        </w:tc>
      </w:tr>
      <w:tr w:rsidR="001A0091" w:rsidRPr="00310E14" w14:paraId="6D661120" w14:textId="77777777" w:rsidTr="00B27E14">
        <w:tblPrEx>
          <w:tblCellMar>
            <w:left w:w="108" w:type="dxa"/>
            <w:right w:w="108" w:type="dxa"/>
          </w:tblCellMar>
        </w:tblPrEx>
        <w:trPr>
          <w:trHeight w:val="380"/>
        </w:trPr>
        <w:tc>
          <w:tcPr>
            <w:tcW w:w="588" w:type="dxa"/>
            <w:vAlign w:val="center"/>
          </w:tcPr>
          <w:p w14:paraId="1DA4FB0A" w14:textId="77777777" w:rsidR="001A0091" w:rsidRPr="00D557BA" w:rsidRDefault="001A0091" w:rsidP="00B27E14">
            <w:pPr>
              <w:spacing w:line="288" w:lineRule="auto"/>
              <w:ind w:right="11"/>
              <w:rPr>
                <w:rFonts w:ascii="Arial" w:hAnsi="Arial" w:cs="Arial"/>
              </w:rPr>
            </w:pPr>
            <w:r w:rsidRPr="00D557BA">
              <w:rPr>
                <w:rFonts w:ascii="Arial" w:hAnsi="Arial" w:cs="Arial"/>
              </w:rPr>
              <w:t>9.</w:t>
            </w:r>
          </w:p>
        </w:tc>
        <w:tc>
          <w:tcPr>
            <w:tcW w:w="9301" w:type="dxa"/>
            <w:gridSpan w:val="2"/>
            <w:vAlign w:val="center"/>
          </w:tcPr>
          <w:p w14:paraId="5D3F68C7" w14:textId="77777777" w:rsidR="001A0091" w:rsidRPr="00D557BA" w:rsidRDefault="001A0091" w:rsidP="00B27E14">
            <w:pPr>
              <w:pStyle w:val="Styl1"/>
              <w:spacing w:before="40" w:after="40" w:line="288" w:lineRule="auto"/>
              <w:ind w:left="-21" w:right="34"/>
              <w:rPr>
                <w:rFonts w:ascii="Arial" w:hAnsi="Arial" w:cs="Arial"/>
                <w:szCs w:val="24"/>
              </w:rPr>
            </w:pPr>
            <w:r w:rsidRPr="00D557BA">
              <w:rPr>
                <w:rFonts w:ascii="Arial" w:hAnsi="Arial" w:cs="Arial"/>
                <w:b/>
                <w:szCs w:val="24"/>
              </w:rPr>
              <w:t>Ergonomia:</w:t>
            </w:r>
            <w:r w:rsidRPr="00D557BA">
              <w:rPr>
                <w:rFonts w:ascii="Arial" w:hAnsi="Arial" w:cs="Arial"/>
                <w:szCs w:val="24"/>
              </w:rPr>
              <w:t xml:space="preserve"> </w:t>
            </w:r>
            <w:r>
              <w:rPr>
                <w:rFonts w:ascii="Arial" w:hAnsi="Arial" w:cs="Arial"/>
                <w:szCs w:val="24"/>
              </w:rPr>
              <w:t>w trakcie normalnej pracy głośność komputera maksymalnie 40</w:t>
            </w:r>
            <w:r w:rsidRPr="00D557BA">
              <w:rPr>
                <w:rFonts w:ascii="Arial" w:hAnsi="Arial" w:cs="Arial"/>
                <w:szCs w:val="24"/>
              </w:rPr>
              <w:t xml:space="preserve"> dB(A).</w:t>
            </w:r>
            <w:r>
              <w:rPr>
                <w:rFonts w:ascii="Arial" w:hAnsi="Arial" w:cs="Arial"/>
                <w:szCs w:val="24"/>
              </w:rPr>
              <w:t xml:space="preserve"> Nie dopuszcza się aby w trakcie pracy było słyszalne terkotanie wentylatorów, głośna praca łożysk wentylatorów itp.</w:t>
            </w:r>
          </w:p>
          <w:p w14:paraId="64A37255" w14:textId="77777777" w:rsidR="001A0091" w:rsidRPr="00D557BA" w:rsidRDefault="001A0091" w:rsidP="00B27E14">
            <w:pPr>
              <w:pStyle w:val="Styl1"/>
              <w:spacing w:before="40" w:after="40" w:line="288" w:lineRule="auto"/>
              <w:ind w:left="-21" w:right="34"/>
              <w:rPr>
                <w:rFonts w:ascii="Arial" w:hAnsi="Arial" w:cs="Arial"/>
                <w:szCs w:val="24"/>
              </w:rPr>
            </w:pPr>
            <w:r w:rsidRPr="00D557BA">
              <w:rPr>
                <w:rFonts w:ascii="Arial" w:hAnsi="Arial" w:cs="Arial"/>
                <w:szCs w:val="24"/>
              </w:rPr>
              <w:t>Głośność dźwięku należy mierzyć w pozycji operatora.</w:t>
            </w:r>
          </w:p>
        </w:tc>
      </w:tr>
      <w:tr w:rsidR="001A0091" w:rsidRPr="00310E14" w14:paraId="33AE7B8C" w14:textId="77777777" w:rsidTr="00B27E14">
        <w:tblPrEx>
          <w:tblCellMar>
            <w:left w:w="108" w:type="dxa"/>
            <w:right w:w="108" w:type="dxa"/>
          </w:tblCellMar>
        </w:tblPrEx>
        <w:trPr>
          <w:trHeight w:val="380"/>
        </w:trPr>
        <w:tc>
          <w:tcPr>
            <w:tcW w:w="588" w:type="dxa"/>
            <w:vAlign w:val="center"/>
          </w:tcPr>
          <w:p w14:paraId="7FABE831" w14:textId="77777777" w:rsidR="001A0091" w:rsidRPr="00D557BA" w:rsidRDefault="001A0091" w:rsidP="00B27E14">
            <w:pPr>
              <w:spacing w:line="288" w:lineRule="auto"/>
              <w:ind w:right="11"/>
              <w:rPr>
                <w:rFonts w:ascii="Arial" w:hAnsi="Arial" w:cs="Arial"/>
              </w:rPr>
            </w:pPr>
            <w:r w:rsidRPr="00D557BA">
              <w:rPr>
                <w:rFonts w:ascii="Arial" w:hAnsi="Arial" w:cs="Arial"/>
              </w:rPr>
              <w:t>10.</w:t>
            </w:r>
          </w:p>
        </w:tc>
        <w:tc>
          <w:tcPr>
            <w:tcW w:w="9301" w:type="dxa"/>
            <w:gridSpan w:val="2"/>
            <w:vAlign w:val="center"/>
          </w:tcPr>
          <w:p w14:paraId="00F78B7A" w14:textId="77777777" w:rsidR="001A0091" w:rsidRPr="00D557BA" w:rsidRDefault="001A0091" w:rsidP="00B27E14">
            <w:pPr>
              <w:pStyle w:val="Styl1"/>
              <w:spacing w:before="40" w:after="40" w:line="288" w:lineRule="auto"/>
              <w:ind w:left="-21" w:right="34"/>
              <w:rPr>
                <w:rFonts w:ascii="Arial" w:hAnsi="Arial" w:cs="Arial"/>
                <w:b/>
                <w:szCs w:val="24"/>
              </w:rPr>
            </w:pPr>
            <w:r w:rsidRPr="00D557BA">
              <w:rPr>
                <w:rFonts w:ascii="Arial" w:hAnsi="Arial" w:cs="Arial"/>
                <w:b/>
                <w:szCs w:val="24"/>
              </w:rPr>
              <w:t xml:space="preserve">Niezawodność/jakość wytwarzania: </w:t>
            </w:r>
            <w:r w:rsidRPr="00D557BA">
              <w:rPr>
                <w:rFonts w:ascii="Arial" w:hAnsi="Arial" w:cs="Arial"/>
                <w:szCs w:val="24"/>
              </w:rPr>
              <w:t>komputer musi być wyprodukowany przez producenta posiadającego wdrożoną normę P</w:t>
            </w:r>
            <w:r>
              <w:rPr>
                <w:rFonts w:ascii="Arial" w:hAnsi="Arial" w:cs="Arial"/>
                <w:szCs w:val="24"/>
              </w:rPr>
              <w:t>N-EN ISO 9001 lub równoważną, w </w:t>
            </w:r>
            <w:r w:rsidRPr="00D557BA">
              <w:rPr>
                <w:rFonts w:ascii="Arial" w:hAnsi="Arial" w:cs="Arial"/>
                <w:szCs w:val="24"/>
              </w:rPr>
              <w:t xml:space="preserve">zakresie co najmniej projektowania, produkcji urządzeń informatycznych lub </w:t>
            </w:r>
            <w:r w:rsidRPr="00D557BA">
              <w:rPr>
                <w:rFonts w:ascii="Arial" w:hAnsi="Arial" w:cs="Arial"/>
                <w:szCs w:val="24"/>
              </w:rPr>
              <w:lastRenderedPageBreak/>
              <w:t>systemów informatycznych lub rozwiązań informatycznych lub równoważnym oraz producenta posiadającego wdrożoną normę PN-EN ISO 14001 lub równoważną. Będzie wymagane dostarczenie stosownych certyfikatów.</w:t>
            </w:r>
          </w:p>
        </w:tc>
      </w:tr>
      <w:tr w:rsidR="001A0091" w:rsidRPr="00310E14" w14:paraId="3503F6D0" w14:textId="77777777" w:rsidTr="00B27E14">
        <w:trPr>
          <w:trHeight w:val="425"/>
        </w:trPr>
        <w:tc>
          <w:tcPr>
            <w:tcW w:w="588" w:type="dxa"/>
            <w:vAlign w:val="center"/>
          </w:tcPr>
          <w:p w14:paraId="47C6747D" w14:textId="77777777" w:rsidR="001A0091" w:rsidRPr="00D557BA" w:rsidRDefault="001A0091" w:rsidP="00B27E14">
            <w:pPr>
              <w:spacing w:line="288" w:lineRule="auto"/>
              <w:ind w:right="11"/>
              <w:rPr>
                <w:rFonts w:ascii="Arial" w:hAnsi="Arial" w:cs="Arial"/>
              </w:rPr>
            </w:pPr>
            <w:r w:rsidRPr="00D557BA">
              <w:rPr>
                <w:rFonts w:ascii="Arial" w:hAnsi="Arial" w:cs="Arial"/>
              </w:rPr>
              <w:lastRenderedPageBreak/>
              <w:t>11.</w:t>
            </w:r>
          </w:p>
        </w:tc>
        <w:tc>
          <w:tcPr>
            <w:tcW w:w="9301" w:type="dxa"/>
            <w:gridSpan w:val="2"/>
            <w:vAlign w:val="center"/>
          </w:tcPr>
          <w:p w14:paraId="236FC175" w14:textId="77777777" w:rsidR="001A0091" w:rsidRPr="00D557BA" w:rsidRDefault="001A0091" w:rsidP="00B27E14">
            <w:pPr>
              <w:spacing w:line="288" w:lineRule="auto"/>
              <w:ind w:left="-21" w:right="34"/>
              <w:rPr>
                <w:rFonts w:ascii="Arial" w:hAnsi="Arial" w:cs="Arial"/>
                <w:b/>
              </w:rPr>
            </w:pPr>
            <w:r w:rsidRPr="00D557BA">
              <w:rPr>
                <w:rFonts w:ascii="Arial" w:hAnsi="Arial" w:cs="Arial"/>
                <w:b/>
              </w:rPr>
              <w:t>Deklaracje i wymagania środowiskowe:</w:t>
            </w:r>
          </w:p>
          <w:p w14:paraId="115D5FCD" w14:textId="77777777" w:rsidR="001A0091" w:rsidRPr="00D557BA" w:rsidRDefault="001A0091" w:rsidP="00B27E14">
            <w:pPr>
              <w:spacing w:line="288" w:lineRule="auto"/>
              <w:ind w:left="334" w:right="34" w:hanging="357"/>
              <w:rPr>
                <w:rFonts w:ascii="Arial" w:hAnsi="Arial" w:cs="Arial"/>
              </w:rPr>
            </w:pPr>
            <w:r w:rsidRPr="00D557BA">
              <w:rPr>
                <w:rFonts w:ascii="Arial" w:hAnsi="Arial" w:cs="Arial"/>
              </w:rPr>
              <w:t>1.</w:t>
            </w:r>
            <w:r w:rsidRPr="00D557BA">
              <w:rPr>
                <w:rFonts w:ascii="Arial" w:hAnsi="Arial" w:cs="Arial"/>
              </w:rPr>
              <w:tab/>
              <w:t>Komputer musi posiadać znak CE.</w:t>
            </w:r>
          </w:p>
          <w:p w14:paraId="4630FB16" w14:textId="77777777" w:rsidR="001A0091" w:rsidRPr="00D557BA" w:rsidRDefault="001A0091" w:rsidP="00B27E14">
            <w:pPr>
              <w:spacing w:line="288" w:lineRule="auto"/>
              <w:ind w:left="334" w:right="34" w:hanging="357"/>
              <w:rPr>
                <w:rFonts w:ascii="Arial" w:hAnsi="Arial" w:cs="Arial"/>
                <w:bCs/>
              </w:rPr>
            </w:pPr>
            <w:r w:rsidRPr="00D557BA">
              <w:rPr>
                <w:rFonts w:ascii="Arial" w:hAnsi="Arial" w:cs="Arial"/>
              </w:rPr>
              <w:t xml:space="preserve">2. </w:t>
            </w:r>
            <w:r w:rsidRPr="00D557BA">
              <w:rPr>
                <w:rFonts w:ascii="Arial" w:hAnsi="Arial" w:cs="Arial"/>
              </w:rPr>
              <w:tab/>
              <w:t>Komputer musi posiadać 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w:t>
            </w:r>
            <w:r w:rsidRPr="00D557BA">
              <w:rPr>
                <w:rFonts w:ascii="Arial" w:hAnsi="Arial" w:cs="Arial"/>
                <w:bCs/>
              </w:rPr>
              <w:t>normą ISO 1043-4 dla płyty głównej oraz elementów wykonanych z tworzyw sztucznych o masie powyżej 25 gram.</w:t>
            </w:r>
          </w:p>
          <w:p w14:paraId="601D5CFF" w14:textId="77777777" w:rsidR="001A0091" w:rsidRPr="00D557BA" w:rsidRDefault="001A0091" w:rsidP="00B27E14">
            <w:pPr>
              <w:spacing w:line="288" w:lineRule="auto"/>
              <w:ind w:left="334" w:right="34" w:hanging="357"/>
              <w:rPr>
                <w:rFonts w:ascii="Arial" w:hAnsi="Arial" w:cs="Arial"/>
              </w:rPr>
            </w:pPr>
            <w:r w:rsidRPr="00D557BA">
              <w:rPr>
                <w:rFonts w:ascii="Arial" w:hAnsi="Arial" w:cs="Arial"/>
                <w:bCs/>
              </w:rPr>
              <w:t>3.</w:t>
            </w:r>
            <w:r w:rsidRPr="00D557BA">
              <w:rPr>
                <w:rFonts w:ascii="Arial" w:hAnsi="Arial" w:cs="Arial"/>
                <w:bCs/>
              </w:rPr>
              <w:tab/>
            </w:r>
            <w:r w:rsidRPr="00D557BA">
              <w:rPr>
                <w:rFonts w:ascii="Arial" w:hAnsi="Arial" w:cs="Arial"/>
              </w:rPr>
              <w:t>Opcjonalne komputer może posiadać c</w:t>
            </w:r>
            <w:r w:rsidRPr="00D557BA">
              <w:rPr>
                <w:rFonts w:ascii="Arial" w:hAnsi="Arial" w:cs="Arial"/>
                <w:bCs/>
              </w:rPr>
              <w:t xml:space="preserve">ertyfikat EPEAT - </w:t>
            </w:r>
            <w:r w:rsidRPr="00D557BA">
              <w:rPr>
                <w:rFonts w:ascii="Arial" w:hAnsi="Arial" w:cs="Arial"/>
                <w:b/>
              </w:rPr>
              <w:t>pozycja punktowana</w:t>
            </w:r>
            <w:r w:rsidRPr="00D557BA">
              <w:rPr>
                <w:rFonts w:ascii="Arial" w:hAnsi="Arial" w:cs="Arial"/>
              </w:rPr>
              <w:t>,</w:t>
            </w:r>
          </w:p>
          <w:p w14:paraId="618592F4" w14:textId="77777777" w:rsidR="001A0091" w:rsidRPr="00D557BA" w:rsidRDefault="001A0091" w:rsidP="00B27E14">
            <w:pPr>
              <w:spacing w:line="288" w:lineRule="auto"/>
              <w:ind w:left="334" w:right="34" w:hanging="357"/>
              <w:rPr>
                <w:rFonts w:ascii="Arial" w:hAnsi="Arial" w:cs="Arial"/>
                <w:b/>
              </w:rPr>
            </w:pPr>
            <w:r w:rsidRPr="00D557BA">
              <w:rPr>
                <w:rFonts w:ascii="Arial" w:hAnsi="Arial" w:cs="Arial"/>
              </w:rPr>
              <w:tab/>
            </w:r>
            <w:r w:rsidRPr="00D557BA">
              <w:rPr>
                <w:rFonts w:ascii="Arial" w:hAnsi="Arial" w:cs="Arial"/>
                <w:b/>
              </w:rPr>
              <w:t>Punktacja: Brak certyfikacji EPEAT dla oferowanego komputera: 0 pkt; aktualna certyfikacja EPEAT Bronze dla oferowanego komputera - będzie wymagany wydruk ze strony internetowej http://www.epeat.net</w:t>
            </w:r>
            <w:r w:rsidRPr="00D557BA">
              <w:rPr>
                <w:rFonts w:ascii="Arial" w:hAnsi="Arial" w:cs="Arial"/>
                <w:b/>
                <w:color w:val="000000"/>
              </w:rPr>
              <w:t xml:space="preserve"> potwierdzający, że oferowany model komputera posiada certyfikat: 1 pkt</w:t>
            </w:r>
            <w:r w:rsidRPr="00D557BA">
              <w:rPr>
                <w:rFonts w:ascii="Arial" w:hAnsi="Arial" w:cs="Arial"/>
                <w:b/>
              </w:rPr>
              <w:t>; aktualna certyfikacja EPEAT Silver dla oferowanego komputera - będzie wymagany wydruk ze strony internetowej http://www.epeat.net</w:t>
            </w:r>
            <w:r w:rsidRPr="00D557BA">
              <w:rPr>
                <w:rFonts w:ascii="Arial" w:hAnsi="Arial" w:cs="Arial"/>
                <w:b/>
                <w:color w:val="000000"/>
              </w:rPr>
              <w:t xml:space="preserve"> potwierdzający, że oferowany model komputera posiada certyfikat: 2 pkt</w:t>
            </w:r>
            <w:r w:rsidRPr="00D557BA">
              <w:rPr>
                <w:rFonts w:ascii="Arial" w:hAnsi="Arial" w:cs="Arial"/>
                <w:b/>
              </w:rPr>
              <w:t>; aktualna certyfikacja EPEAT minimum Gold dla oferowanego komputera - będzie wymagany wydruk ze strony internetowej http://www.epeat.net</w:t>
            </w:r>
            <w:r w:rsidRPr="00D557BA">
              <w:rPr>
                <w:rFonts w:ascii="Arial" w:hAnsi="Arial" w:cs="Arial"/>
                <w:b/>
                <w:color w:val="000000"/>
              </w:rPr>
              <w:t xml:space="preserve"> potwierdzający, że oferowany model komputera posiada certyfikat: 4 pkt</w:t>
            </w:r>
          </w:p>
          <w:p w14:paraId="5C637F31" w14:textId="77777777" w:rsidR="001A0091" w:rsidRPr="00D557BA" w:rsidRDefault="001A0091" w:rsidP="00B27E14">
            <w:pPr>
              <w:spacing w:line="288" w:lineRule="auto"/>
              <w:ind w:left="334" w:right="34" w:hanging="357"/>
              <w:rPr>
                <w:rFonts w:ascii="Arial" w:hAnsi="Arial" w:cs="Arial"/>
              </w:rPr>
            </w:pPr>
            <w:r w:rsidRPr="00D557BA">
              <w:rPr>
                <w:rFonts w:ascii="Arial" w:hAnsi="Arial" w:cs="Arial"/>
              </w:rPr>
              <w:t>4.</w:t>
            </w:r>
            <w:r w:rsidRPr="00D557BA">
              <w:rPr>
                <w:rFonts w:ascii="Arial" w:hAnsi="Arial" w:cs="Arial"/>
              </w:rPr>
              <w:tab/>
              <w:t xml:space="preserve">Opcjonalne komputer może posiadać certyfikat TCO - </w:t>
            </w:r>
            <w:r w:rsidRPr="00D557BA">
              <w:rPr>
                <w:rFonts w:ascii="Arial" w:hAnsi="Arial" w:cs="Arial"/>
                <w:b/>
              </w:rPr>
              <w:t>pozycja punktowana</w:t>
            </w:r>
            <w:r w:rsidRPr="00D557BA">
              <w:rPr>
                <w:rFonts w:ascii="Arial" w:hAnsi="Arial" w:cs="Arial"/>
              </w:rPr>
              <w:t>,</w:t>
            </w:r>
          </w:p>
          <w:p w14:paraId="701371DC" w14:textId="77777777" w:rsidR="001A0091" w:rsidRPr="00D557BA" w:rsidRDefault="001A0091" w:rsidP="00B27E14">
            <w:pPr>
              <w:spacing w:line="288" w:lineRule="auto"/>
              <w:ind w:left="334" w:right="34" w:hanging="357"/>
              <w:rPr>
                <w:rFonts w:ascii="Arial" w:hAnsi="Arial" w:cs="Arial"/>
                <w:bCs/>
              </w:rPr>
            </w:pPr>
            <w:r w:rsidRPr="00D557BA">
              <w:rPr>
                <w:rFonts w:ascii="Arial" w:hAnsi="Arial" w:cs="Arial"/>
              </w:rPr>
              <w:tab/>
            </w:r>
            <w:r w:rsidRPr="00D557BA">
              <w:rPr>
                <w:rFonts w:ascii="Arial" w:hAnsi="Arial" w:cs="Arial"/>
                <w:b/>
              </w:rPr>
              <w:t>Punktacja</w:t>
            </w:r>
            <w:r w:rsidRPr="00D557BA">
              <w:rPr>
                <w:rFonts w:ascii="Arial" w:hAnsi="Arial" w:cs="Arial"/>
              </w:rPr>
              <w:t>:</w:t>
            </w:r>
            <w:r w:rsidRPr="00D557BA">
              <w:rPr>
                <w:rFonts w:ascii="Arial" w:hAnsi="Arial" w:cs="Arial"/>
                <w:b/>
              </w:rPr>
              <w:t xml:space="preserve"> Brak certyfikacji TCO oferowanego komputera: 0 pkt; aktualna certyfikacja TCO oferowanego komputera – będzie wymagany wydruk ze strony internetowej https://tcocertified.com/, </w:t>
            </w:r>
            <w:r w:rsidRPr="00D557BA">
              <w:rPr>
                <w:rFonts w:ascii="Arial" w:hAnsi="Arial" w:cs="Arial"/>
                <w:b/>
                <w:color w:val="000000"/>
              </w:rPr>
              <w:t>potwierdzający że oferowany model komputera posiada certy</w:t>
            </w:r>
            <w:r>
              <w:rPr>
                <w:rFonts w:ascii="Arial" w:hAnsi="Arial" w:cs="Arial"/>
                <w:b/>
                <w:color w:val="000000"/>
              </w:rPr>
              <w:t>fikat: 3</w:t>
            </w:r>
            <w:r w:rsidRPr="00D557BA">
              <w:rPr>
                <w:rFonts w:ascii="Arial" w:hAnsi="Arial" w:cs="Arial"/>
                <w:b/>
                <w:color w:val="000000"/>
              </w:rPr>
              <w:t xml:space="preserve"> pkt</w:t>
            </w:r>
            <w:r w:rsidRPr="00D557BA">
              <w:rPr>
                <w:rFonts w:ascii="Arial" w:hAnsi="Arial" w:cs="Arial"/>
                <w:b/>
              </w:rPr>
              <w:t>.</w:t>
            </w:r>
          </w:p>
        </w:tc>
      </w:tr>
      <w:tr w:rsidR="001A0091" w:rsidRPr="00310E14" w14:paraId="3582100E" w14:textId="77777777" w:rsidTr="00B27E14">
        <w:tblPrEx>
          <w:tblCellMar>
            <w:left w:w="108" w:type="dxa"/>
            <w:right w:w="108" w:type="dxa"/>
          </w:tblCellMar>
        </w:tblPrEx>
        <w:trPr>
          <w:trHeight w:val="380"/>
        </w:trPr>
        <w:tc>
          <w:tcPr>
            <w:tcW w:w="588" w:type="dxa"/>
            <w:vAlign w:val="center"/>
          </w:tcPr>
          <w:p w14:paraId="742066FF" w14:textId="77777777" w:rsidR="001A0091" w:rsidRPr="00D557BA" w:rsidRDefault="001A0091" w:rsidP="00B27E14">
            <w:pPr>
              <w:spacing w:line="288" w:lineRule="auto"/>
              <w:ind w:right="11"/>
              <w:rPr>
                <w:rFonts w:ascii="Arial" w:hAnsi="Arial" w:cs="Arial"/>
              </w:rPr>
            </w:pPr>
            <w:r w:rsidRPr="00D557BA">
              <w:rPr>
                <w:rFonts w:ascii="Arial" w:hAnsi="Arial" w:cs="Arial"/>
              </w:rPr>
              <w:t>12.</w:t>
            </w:r>
          </w:p>
        </w:tc>
        <w:tc>
          <w:tcPr>
            <w:tcW w:w="9301" w:type="dxa"/>
            <w:gridSpan w:val="2"/>
            <w:vAlign w:val="center"/>
          </w:tcPr>
          <w:p w14:paraId="1A1C31E3" w14:textId="77777777" w:rsidR="001A0091" w:rsidRPr="00D557BA" w:rsidRDefault="001A0091" w:rsidP="00B27E14">
            <w:pPr>
              <w:pStyle w:val="Styl1"/>
              <w:spacing w:before="40" w:line="288" w:lineRule="auto"/>
              <w:ind w:left="-21" w:right="34"/>
              <w:rPr>
                <w:rFonts w:ascii="Arial" w:hAnsi="Arial" w:cs="Arial"/>
                <w:szCs w:val="24"/>
              </w:rPr>
            </w:pPr>
            <w:r w:rsidRPr="00D557BA">
              <w:rPr>
                <w:rFonts w:ascii="Arial" w:hAnsi="Arial" w:cs="Arial"/>
                <w:b/>
                <w:szCs w:val="24"/>
              </w:rPr>
              <w:t>Rozszerzenia warunków gwarancji:</w:t>
            </w:r>
          </w:p>
          <w:p w14:paraId="46B27EA6" w14:textId="77777777" w:rsidR="001A0091" w:rsidRPr="00D557BA" w:rsidRDefault="001A0091" w:rsidP="00B27E14">
            <w:pPr>
              <w:pStyle w:val="Styl1"/>
              <w:numPr>
                <w:ilvl w:val="0"/>
                <w:numId w:val="39"/>
              </w:numPr>
              <w:suppressAutoHyphens w:val="0"/>
              <w:spacing w:line="288" w:lineRule="auto"/>
              <w:ind w:left="334" w:right="34" w:hanging="357"/>
              <w:rPr>
                <w:rFonts w:ascii="Arial" w:hAnsi="Arial" w:cs="Arial"/>
                <w:b/>
                <w:szCs w:val="24"/>
              </w:rPr>
            </w:pPr>
            <w:r w:rsidRPr="00D557BA">
              <w:rPr>
                <w:rFonts w:ascii="Arial" w:hAnsi="Arial" w:cs="Arial"/>
                <w:szCs w:val="24"/>
              </w:rPr>
              <w:t>W przypadku awarii dysku twardego w okresie gwarancji, uszkodzony dysk pozostaje u Zamawiającego.</w:t>
            </w:r>
          </w:p>
          <w:p w14:paraId="48B16E16" w14:textId="77777777" w:rsidR="001A0091" w:rsidRPr="00D557BA" w:rsidRDefault="001A0091" w:rsidP="00B27E14">
            <w:pPr>
              <w:pStyle w:val="Styl1"/>
              <w:numPr>
                <w:ilvl w:val="0"/>
                <w:numId w:val="39"/>
              </w:numPr>
              <w:suppressAutoHyphens w:val="0"/>
              <w:spacing w:line="288" w:lineRule="auto"/>
              <w:ind w:left="334" w:right="34" w:hanging="357"/>
              <w:rPr>
                <w:rFonts w:ascii="Arial" w:hAnsi="Arial" w:cs="Arial"/>
                <w:szCs w:val="24"/>
              </w:rPr>
            </w:pPr>
            <w:r w:rsidRPr="00D557BA">
              <w:rPr>
                <w:rFonts w:ascii="Arial" w:hAnsi="Arial" w:cs="Arial"/>
                <w:szCs w:val="24"/>
              </w:rPr>
              <w:t>Naprawy na miejscu instalacji komputera lub w serwisie, przy czym w przypadku naprawy w serwisie, dysk twardy komputera pozostaje u Zamawiającego.</w:t>
            </w:r>
          </w:p>
          <w:p w14:paraId="59D91C48" w14:textId="77777777" w:rsidR="001A0091" w:rsidRPr="00D557BA" w:rsidRDefault="001A0091" w:rsidP="00B27E14">
            <w:pPr>
              <w:pStyle w:val="Styl1"/>
              <w:numPr>
                <w:ilvl w:val="0"/>
                <w:numId w:val="39"/>
              </w:numPr>
              <w:suppressAutoHyphens w:val="0"/>
              <w:spacing w:line="288" w:lineRule="auto"/>
              <w:ind w:left="334" w:right="34" w:hanging="357"/>
              <w:rPr>
                <w:rFonts w:ascii="Arial" w:hAnsi="Arial" w:cs="Arial"/>
                <w:szCs w:val="24"/>
              </w:rPr>
            </w:pPr>
            <w:r w:rsidRPr="00D557BA">
              <w:rPr>
                <w:rFonts w:ascii="Arial" w:hAnsi="Arial" w:cs="Arial"/>
                <w:szCs w:val="24"/>
              </w:rPr>
              <w:t>W przypadku konieczności wymiany płyty głównej komputera w okresie jego gwarancji wymagane jest aby numer seryjny komputera przechowywany w BIOS pozostał niezmieniony i licencja na system Windows pozostała niezmieniona lub wgrana w BIOS odpowiednia nowa licencja.</w:t>
            </w:r>
          </w:p>
          <w:p w14:paraId="791ECB46" w14:textId="77777777" w:rsidR="001A0091" w:rsidRPr="00D557BA" w:rsidRDefault="001A0091" w:rsidP="00B27E14">
            <w:pPr>
              <w:pStyle w:val="Styl1"/>
              <w:numPr>
                <w:ilvl w:val="0"/>
                <w:numId w:val="39"/>
              </w:numPr>
              <w:suppressAutoHyphens w:val="0"/>
              <w:spacing w:line="288" w:lineRule="auto"/>
              <w:ind w:left="334" w:right="34" w:hanging="357"/>
              <w:rPr>
                <w:rFonts w:ascii="Arial" w:hAnsi="Arial" w:cs="Arial"/>
                <w:szCs w:val="24"/>
              </w:rPr>
            </w:pPr>
            <w:r w:rsidRPr="00D557BA">
              <w:rPr>
                <w:rFonts w:ascii="Arial" w:hAnsi="Arial" w:cs="Arial"/>
                <w:szCs w:val="24"/>
              </w:rPr>
              <w:lastRenderedPageBreak/>
              <w:t xml:space="preserve">Serwis zaoferowanego komputera realizowany przez Wykonawcę lub serwis zaoferowanego komputera realizowany przez producenta i/lub we współpracy z autoryzowanym partnerem serwisowym producenta posiadającego wdrożoną normę PN-EN ISO 9001 - będzie wymagane oświadczenie producenta potwierdzające, że serwis zaoferowanych komputerów będzie realizowany bezpośrednio przez producenta i/lub we współpracy z autoryzowanym partnerem serwisowym producenta posiadającego wdrożoną normę PN-EN ISO 9001, na oświadczeniu muszą być wskazane warunki serwisowania tj. </w:t>
            </w:r>
            <w:r w:rsidRPr="00861D02">
              <w:rPr>
                <w:rFonts w:ascii="Arial" w:hAnsi="Arial" w:cs="Arial"/>
                <w:b/>
                <w:szCs w:val="24"/>
              </w:rPr>
              <w:t>sposób i okres</w:t>
            </w:r>
            <w:r>
              <w:rPr>
                <w:rFonts w:ascii="Arial" w:hAnsi="Arial" w:cs="Arial"/>
                <w:szCs w:val="24"/>
              </w:rPr>
              <w:t xml:space="preserve"> </w:t>
            </w:r>
            <w:r w:rsidRPr="00861D02">
              <w:rPr>
                <w:rFonts w:ascii="Arial" w:hAnsi="Arial" w:cs="Arial"/>
                <w:b/>
                <w:szCs w:val="24"/>
              </w:rPr>
              <w:t>na jaki jest udzielona gwarancja</w:t>
            </w:r>
            <w:r w:rsidRPr="00D557BA">
              <w:rPr>
                <w:rFonts w:ascii="Arial" w:hAnsi="Arial" w:cs="Arial"/>
                <w:szCs w:val="24"/>
              </w:rPr>
              <w:t>. Serwis musi być realizowany w całym</w:t>
            </w:r>
            <w:r>
              <w:rPr>
                <w:rFonts w:ascii="Arial" w:hAnsi="Arial" w:cs="Arial"/>
                <w:szCs w:val="24"/>
              </w:rPr>
              <w:t xml:space="preserve"> okresie oferowanej gwarancji w </w:t>
            </w:r>
            <w:r w:rsidRPr="00D557BA">
              <w:rPr>
                <w:rFonts w:ascii="Arial" w:hAnsi="Arial" w:cs="Arial"/>
                <w:szCs w:val="24"/>
              </w:rPr>
              <w:t xml:space="preserve">ten sam sposób </w:t>
            </w:r>
            <w:r w:rsidRPr="00D557BA">
              <w:rPr>
                <w:rFonts w:ascii="Arial" w:hAnsi="Arial" w:cs="Arial"/>
                <w:bCs/>
                <w:szCs w:val="24"/>
              </w:rPr>
              <w:t xml:space="preserve">- </w:t>
            </w:r>
            <w:r w:rsidRPr="00D557BA">
              <w:rPr>
                <w:rFonts w:ascii="Arial" w:hAnsi="Arial" w:cs="Arial"/>
                <w:b/>
                <w:szCs w:val="24"/>
              </w:rPr>
              <w:t>pozycja punktowana</w:t>
            </w:r>
            <w:r w:rsidRPr="00D557BA">
              <w:rPr>
                <w:rFonts w:ascii="Arial" w:hAnsi="Arial" w:cs="Arial"/>
                <w:szCs w:val="24"/>
              </w:rPr>
              <w:t>,</w:t>
            </w:r>
          </w:p>
          <w:p w14:paraId="2D692375" w14:textId="77777777" w:rsidR="001A0091" w:rsidRPr="00D557BA" w:rsidRDefault="001A0091" w:rsidP="00B27E14">
            <w:pPr>
              <w:pStyle w:val="Styl1"/>
              <w:suppressAutoHyphens w:val="0"/>
              <w:spacing w:line="288" w:lineRule="auto"/>
              <w:ind w:left="334" w:right="34" w:hanging="357"/>
              <w:rPr>
                <w:rFonts w:ascii="Arial" w:hAnsi="Arial" w:cs="Arial"/>
                <w:szCs w:val="24"/>
              </w:rPr>
            </w:pPr>
            <w:r>
              <w:rPr>
                <w:rFonts w:ascii="Arial" w:hAnsi="Arial" w:cs="Arial"/>
                <w:b/>
                <w:szCs w:val="24"/>
              </w:rPr>
              <w:tab/>
            </w:r>
            <w:r w:rsidRPr="00D557BA">
              <w:rPr>
                <w:rFonts w:ascii="Arial" w:hAnsi="Arial" w:cs="Arial"/>
                <w:b/>
                <w:szCs w:val="24"/>
              </w:rPr>
              <w:t>Punktacja</w:t>
            </w:r>
            <w:r w:rsidRPr="00D557BA">
              <w:rPr>
                <w:rFonts w:ascii="Arial" w:hAnsi="Arial" w:cs="Arial"/>
                <w:szCs w:val="24"/>
              </w:rPr>
              <w:t>:</w:t>
            </w:r>
            <w:r w:rsidRPr="00D557BA">
              <w:rPr>
                <w:rFonts w:ascii="Arial" w:hAnsi="Arial" w:cs="Arial"/>
                <w:b/>
                <w:szCs w:val="24"/>
              </w:rPr>
              <w:t xml:space="preserve"> Brak serwisu realizowanego przez producenta lub autoryzowanego partnera serwisowego producenta – serwis oferowanego komputera realizowany przez Wykonawcę </w:t>
            </w:r>
            <w:r>
              <w:rPr>
                <w:rFonts w:ascii="Arial" w:hAnsi="Arial" w:cs="Arial"/>
                <w:b/>
                <w:szCs w:val="24"/>
              </w:rPr>
              <w:t xml:space="preserve">lub nie są spełnione wymagania dotyczące ISO 9001 </w:t>
            </w:r>
            <w:r w:rsidRPr="00D557BA">
              <w:rPr>
                <w:rFonts w:ascii="Arial" w:hAnsi="Arial" w:cs="Arial"/>
                <w:b/>
                <w:szCs w:val="24"/>
              </w:rPr>
              <w:t>lub okres wskazany na oświadczeniu nie pokrywa się z okresem gwarancji oferowanym przez Wykonawcę: 0 pkt; serwis oferowanego komputera realizowany przez producenta i/lub we współpracy z autoryzowanym partnerem serwisowym producenta –</w:t>
            </w:r>
            <w:r>
              <w:rPr>
                <w:rFonts w:ascii="Arial" w:hAnsi="Arial" w:cs="Arial"/>
                <w:b/>
                <w:szCs w:val="24"/>
              </w:rPr>
              <w:t xml:space="preserve"> </w:t>
            </w:r>
            <w:r w:rsidRPr="00D557BA">
              <w:rPr>
                <w:rFonts w:ascii="Arial" w:hAnsi="Arial" w:cs="Arial"/>
                <w:b/>
                <w:szCs w:val="24"/>
              </w:rPr>
              <w:t xml:space="preserve">wymagane oświadczenie </w:t>
            </w:r>
            <w:r>
              <w:rPr>
                <w:rFonts w:ascii="Arial" w:hAnsi="Arial" w:cs="Arial"/>
                <w:b/>
                <w:szCs w:val="24"/>
              </w:rPr>
              <w:t>o którym mowa powyżej</w:t>
            </w:r>
            <w:r w:rsidRPr="00D557BA">
              <w:rPr>
                <w:rFonts w:ascii="Arial" w:hAnsi="Arial" w:cs="Arial"/>
                <w:b/>
                <w:szCs w:val="24"/>
              </w:rPr>
              <w:t>, na oświadczeniu muszą być wskazane warunki serwisowania tj. sposób i okres</w:t>
            </w:r>
            <w:r w:rsidRPr="00D557BA">
              <w:rPr>
                <w:rFonts w:ascii="Arial" w:hAnsi="Arial" w:cs="Arial"/>
                <w:b/>
                <w:color w:val="000000"/>
                <w:szCs w:val="24"/>
              </w:rPr>
              <w:t>: 4 pkt</w:t>
            </w:r>
            <w:r w:rsidRPr="00D557BA">
              <w:rPr>
                <w:rFonts w:ascii="Arial" w:hAnsi="Arial" w:cs="Arial"/>
                <w:b/>
                <w:szCs w:val="24"/>
              </w:rPr>
              <w:t>.</w:t>
            </w:r>
          </w:p>
        </w:tc>
      </w:tr>
      <w:tr w:rsidR="001A0091" w:rsidRPr="00310E14" w14:paraId="3A1D1133" w14:textId="77777777" w:rsidTr="00B27E14">
        <w:tblPrEx>
          <w:tblCellMar>
            <w:left w:w="108" w:type="dxa"/>
            <w:right w:w="108" w:type="dxa"/>
          </w:tblCellMar>
        </w:tblPrEx>
        <w:trPr>
          <w:trHeight w:val="380"/>
        </w:trPr>
        <w:tc>
          <w:tcPr>
            <w:tcW w:w="588" w:type="dxa"/>
            <w:vAlign w:val="center"/>
          </w:tcPr>
          <w:p w14:paraId="59AEA6AD" w14:textId="77777777" w:rsidR="001A0091" w:rsidRPr="00D557BA" w:rsidRDefault="001A0091" w:rsidP="00B27E14">
            <w:pPr>
              <w:spacing w:line="288" w:lineRule="auto"/>
              <w:ind w:right="11"/>
              <w:rPr>
                <w:rFonts w:ascii="Arial" w:hAnsi="Arial" w:cs="Arial"/>
              </w:rPr>
            </w:pPr>
            <w:r w:rsidRPr="00D557BA">
              <w:rPr>
                <w:rFonts w:ascii="Arial" w:hAnsi="Arial" w:cs="Arial"/>
              </w:rPr>
              <w:lastRenderedPageBreak/>
              <w:t>13.</w:t>
            </w:r>
          </w:p>
        </w:tc>
        <w:tc>
          <w:tcPr>
            <w:tcW w:w="9301" w:type="dxa"/>
            <w:gridSpan w:val="2"/>
            <w:vAlign w:val="center"/>
          </w:tcPr>
          <w:p w14:paraId="1C3D2087" w14:textId="77777777" w:rsidR="001A0091" w:rsidRPr="00D557BA" w:rsidRDefault="001A0091" w:rsidP="00B27E14">
            <w:pPr>
              <w:pStyle w:val="Styl1"/>
              <w:spacing w:before="40" w:after="40" w:line="288" w:lineRule="auto"/>
              <w:ind w:left="-21" w:right="34"/>
              <w:rPr>
                <w:rFonts w:ascii="Arial" w:hAnsi="Arial" w:cs="Arial"/>
                <w:szCs w:val="24"/>
              </w:rPr>
            </w:pPr>
            <w:r w:rsidRPr="00D557BA">
              <w:rPr>
                <w:rFonts w:ascii="Arial" w:hAnsi="Arial" w:cs="Arial"/>
                <w:b/>
                <w:szCs w:val="24"/>
              </w:rPr>
              <w:t xml:space="preserve">Wsparcie techniczne: </w:t>
            </w:r>
            <w:r w:rsidRPr="00D557BA">
              <w:rPr>
                <w:rFonts w:ascii="Arial" w:hAnsi="Arial" w:cs="Arial"/>
                <w:szCs w:val="24"/>
              </w:rPr>
              <w:t xml:space="preserve">dostęp minimum w okresie gwarancji zaoferowanego komputera do aktualnych sterowników dla zainstalowanych w zaoferowanym komputerze urządzeń i systemu BIOS płyty głównej. </w:t>
            </w:r>
          </w:p>
          <w:p w14:paraId="7015A12C" w14:textId="77777777" w:rsidR="001A0091" w:rsidRPr="00D557BA" w:rsidRDefault="001A0091" w:rsidP="00B27E14">
            <w:pPr>
              <w:pStyle w:val="Styl1"/>
              <w:spacing w:before="40" w:after="40" w:line="288" w:lineRule="auto"/>
              <w:ind w:left="-21" w:right="34"/>
              <w:rPr>
                <w:rFonts w:ascii="Arial" w:hAnsi="Arial" w:cs="Arial"/>
                <w:szCs w:val="24"/>
              </w:rPr>
            </w:pPr>
            <w:r w:rsidRPr="00D557BA">
              <w:rPr>
                <w:rFonts w:ascii="Arial" w:hAnsi="Arial" w:cs="Arial"/>
                <w:szCs w:val="24"/>
              </w:rPr>
              <w:t xml:space="preserve">Opcjonalnie dostęp realizowany na dedykowanej przez producenta komputera stronie internetowej minimum na trzy sposoby: poprzez podanie nazwy modelu komputera, numeru seryjnego komputera i funkcji automatycznej detekcji oraz przy użyciu dedykowanego oprogramowania, wytworzonego przez producenta komputera, do automatycznej aktualizacji sterowników urządzeń zainstalowanych w komputerze oraz systemu BIOS płyty głównej. Oprogramowanie do automatycznej aktualizacji sterowników musi równocześnie umożliwiać aktualizację systemu BIOS płyty głównej. Wersje sterowników dostępne na dedykowanej przez producenta stronie internetowej muszą być okresowo aktualizowane minimum w okresie gwarancji zaoferowanego komputera. Ponadto na dedykowanej przez producenta stronie internetowej, po zalogowaniu musi być możliwość sprawdzenia danych takich jak rodzaj gwarancji, data wygaśnięcia gwarancji, dostępne aktualizacje itp. </w:t>
            </w:r>
          </w:p>
          <w:p w14:paraId="08D515CA" w14:textId="77777777" w:rsidR="001A0091" w:rsidRPr="00D557BA" w:rsidRDefault="001A0091" w:rsidP="00B27E14">
            <w:pPr>
              <w:pStyle w:val="Styl1"/>
              <w:spacing w:before="40" w:after="40" w:line="288" w:lineRule="auto"/>
              <w:ind w:left="-21" w:right="34"/>
              <w:rPr>
                <w:rFonts w:ascii="Arial" w:hAnsi="Arial" w:cs="Arial"/>
                <w:szCs w:val="24"/>
              </w:rPr>
            </w:pPr>
            <w:r w:rsidRPr="00D557BA">
              <w:rPr>
                <w:rFonts w:ascii="Arial" w:hAnsi="Arial" w:cs="Arial"/>
                <w:szCs w:val="24"/>
              </w:rPr>
              <w:t xml:space="preserve">Dedykowana przez producenta strona internetowa musi działać co najmniej od dnia terminu złożenia ofert i musi umożliwiać dokonanie oceny spełniania niniejszego warunku po przez możliwość wyszukania sterowników i aktualizacji systemu BIOS po podaniu nazwy zaoferowanego modelu oraz za pomocą dedykowanego oprogramowania do automatycznej aktualizacji do oferowanego komputera oraz umożliwiać wyszukiwanie sterowników, aktualizacji systemu BIOS do innych modeli komputerów jakie producent komputera produkuje i produkował do dnia terminu </w:t>
            </w:r>
            <w:r w:rsidRPr="00D557BA">
              <w:rPr>
                <w:rFonts w:ascii="Arial" w:hAnsi="Arial" w:cs="Arial"/>
                <w:szCs w:val="24"/>
              </w:rPr>
              <w:lastRenderedPageBreak/>
              <w:t xml:space="preserve">złożenia ofert. Ocenie podlegać będzie również historia zmian wersji sterowników dla komputerów które producent produkuje i produkował do dnia terminu złożenia ofert. Na stronie muszą być widoczne różne wersje sterowników tj. najnowszy i poprzednie wraz z datami ich publikacji i wersjami. Ponadto musi być dostępna instrukcja obsługi do oprogramowania do automatycznej aktualizacji komputera. </w:t>
            </w:r>
          </w:p>
          <w:p w14:paraId="71B1A326" w14:textId="77777777" w:rsidR="001A0091" w:rsidRPr="00D557BA" w:rsidRDefault="001A0091" w:rsidP="00B27E14">
            <w:pPr>
              <w:pStyle w:val="Styl1"/>
              <w:spacing w:before="40" w:after="40" w:line="288" w:lineRule="auto"/>
              <w:ind w:left="-21" w:right="34"/>
              <w:rPr>
                <w:rFonts w:ascii="Arial" w:hAnsi="Arial" w:cs="Arial"/>
                <w:szCs w:val="24"/>
              </w:rPr>
            </w:pPr>
            <w:r w:rsidRPr="00D557BA">
              <w:rPr>
                <w:rFonts w:ascii="Arial" w:hAnsi="Arial" w:cs="Arial"/>
                <w:szCs w:val="24"/>
              </w:rPr>
              <w:t xml:space="preserve">W pozostałym przypadku aktualne sterowniki i system BIOS płyty głównej muszą być możliwe do pobrania np. ze strony producenta płyty głównej </w:t>
            </w:r>
            <w:r w:rsidRPr="00D557BA">
              <w:rPr>
                <w:rFonts w:ascii="Arial" w:hAnsi="Arial" w:cs="Arial"/>
                <w:bCs/>
                <w:szCs w:val="24"/>
              </w:rPr>
              <w:t xml:space="preserve">- </w:t>
            </w:r>
            <w:r w:rsidRPr="00D557BA">
              <w:rPr>
                <w:rFonts w:ascii="Arial" w:hAnsi="Arial" w:cs="Arial"/>
                <w:b/>
                <w:szCs w:val="24"/>
              </w:rPr>
              <w:t>pozycja punktowana</w:t>
            </w:r>
            <w:r w:rsidRPr="00D557BA">
              <w:rPr>
                <w:rFonts w:ascii="Arial" w:hAnsi="Arial" w:cs="Arial"/>
                <w:szCs w:val="24"/>
              </w:rPr>
              <w:t>.</w:t>
            </w:r>
          </w:p>
          <w:p w14:paraId="46CCCE8F" w14:textId="77777777" w:rsidR="001A0091" w:rsidRPr="00D557BA" w:rsidRDefault="001A0091" w:rsidP="00B27E14">
            <w:pPr>
              <w:pStyle w:val="Styl1"/>
              <w:spacing w:before="40" w:after="40" w:line="288" w:lineRule="auto"/>
              <w:ind w:left="-21" w:right="34"/>
              <w:rPr>
                <w:rFonts w:ascii="Arial" w:hAnsi="Arial" w:cs="Arial"/>
                <w:szCs w:val="24"/>
              </w:rPr>
            </w:pPr>
            <w:r w:rsidRPr="00D557BA">
              <w:rPr>
                <w:rFonts w:ascii="Arial" w:hAnsi="Arial" w:cs="Arial"/>
                <w:b/>
                <w:szCs w:val="24"/>
              </w:rPr>
              <w:t>Punktacja</w:t>
            </w:r>
            <w:r w:rsidRPr="00D557BA">
              <w:rPr>
                <w:rFonts w:ascii="Arial" w:hAnsi="Arial" w:cs="Arial"/>
                <w:szCs w:val="24"/>
              </w:rPr>
              <w:t>:</w:t>
            </w:r>
            <w:r w:rsidRPr="00D557BA">
              <w:rPr>
                <w:rFonts w:ascii="Arial" w:hAnsi="Arial" w:cs="Arial"/>
                <w:b/>
                <w:szCs w:val="24"/>
              </w:rPr>
              <w:t xml:space="preserve"> Brak dedykowanej przez producenta oferowanego komputera strony internetowej w tym strona internetowa nie spełniająca wszystkich wyżej opisanych wymagań, brak dedykowanego oprogramowania do aktualizacji sterowników w tym oprogramowanie nie pozwalające na automatyczną aktualizację BIOS płyty głównej: 0 pkt; dedykowana przez producenta oferowanego komputera strona internetowa do aktualizacji sterowników spełniająca wyżej opisane wymagania, dedykowane oprogramowanie do automatycznej aktualizacji sterowników w tym aktualizacji systemu BIOS oraz dedykowania strona do zarządzania komputerami w zakresie opisanym powyżej</w:t>
            </w:r>
            <w:r w:rsidRPr="00D557BA">
              <w:rPr>
                <w:rFonts w:ascii="Arial" w:hAnsi="Arial" w:cs="Arial"/>
                <w:b/>
                <w:color w:val="000000"/>
                <w:szCs w:val="24"/>
              </w:rPr>
              <w:t>: 5 pkt</w:t>
            </w:r>
            <w:r w:rsidRPr="00D557BA">
              <w:rPr>
                <w:rFonts w:ascii="Arial" w:hAnsi="Arial" w:cs="Arial"/>
                <w:b/>
                <w:szCs w:val="24"/>
              </w:rPr>
              <w:t>.</w:t>
            </w:r>
          </w:p>
        </w:tc>
      </w:tr>
      <w:tr w:rsidR="001A0091" w:rsidRPr="00310E14" w14:paraId="3A62C9C5" w14:textId="77777777" w:rsidTr="00B27E14">
        <w:tblPrEx>
          <w:tblCellMar>
            <w:left w:w="108" w:type="dxa"/>
            <w:right w:w="108" w:type="dxa"/>
          </w:tblCellMar>
        </w:tblPrEx>
        <w:trPr>
          <w:trHeight w:val="380"/>
        </w:trPr>
        <w:tc>
          <w:tcPr>
            <w:tcW w:w="588" w:type="dxa"/>
            <w:vAlign w:val="center"/>
          </w:tcPr>
          <w:p w14:paraId="0829B5C9" w14:textId="77777777" w:rsidR="001A0091" w:rsidRPr="00D557BA" w:rsidRDefault="001A0091" w:rsidP="00B27E14">
            <w:pPr>
              <w:spacing w:line="288" w:lineRule="auto"/>
              <w:ind w:right="11"/>
              <w:rPr>
                <w:rFonts w:ascii="Arial" w:hAnsi="Arial" w:cs="Arial"/>
              </w:rPr>
            </w:pPr>
            <w:r w:rsidRPr="00D557BA">
              <w:rPr>
                <w:rFonts w:ascii="Arial" w:hAnsi="Arial" w:cs="Arial"/>
              </w:rPr>
              <w:lastRenderedPageBreak/>
              <w:t>14.</w:t>
            </w:r>
          </w:p>
        </w:tc>
        <w:tc>
          <w:tcPr>
            <w:tcW w:w="9301" w:type="dxa"/>
            <w:gridSpan w:val="2"/>
            <w:vAlign w:val="center"/>
          </w:tcPr>
          <w:p w14:paraId="432F94D8" w14:textId="77777777" w:rsidR="001A0091" w:rsidRPr="00D557BA" w:rsidRDefault="001A0091" w:rsidP="00B27E14">
            <w:pPr>
              <w:pStyle w:val="Styl1"/>
              <w:spacing w:before="40" w:line="288" w:lineRule="auto"/>
              <w:ind w:left="121" w:right="34" w:hanging="121"/>
              <w:rPr>
                <w:rFonts w:ascii="Arial" w:hAnsi="Arial" w:cs="Arial"/>
                <w:b/>
                <w:szCs w:val="24"/>
              </w:rPr>
            </w:pPr>
            <w:r w:rsidRPr="00D557BA">
              <w:rPr>
                <w:rFonts w:ascii="Arial" w:hAnsi="Arial" w:cs="Arial"/>
                <w:b/>
                <w:szCs w:val="24"/>
              </w:rPr>
              <w:t>Obudowa komputera:</w:t>
            </w:r>
          </w:p>
          <w:p w14:paraId="136DFE7C" w14:textId="77777777" w:rsidR="001A0091" w:rsidRPr="00D557BA" w:rsidRDefault="001A0091" w:rsidP="00B27E14">
            <w:pPr>
              <w:pStyle w:val="Styl1"/>
              <w:spacing w:line="288" w:lineRule="auto"/>
              <w:ind w:left="334" w:right="34" w:hanging="357"/>
              <w:rPr>
                <w:rFonts w:ascii="Arial" w:hAnsi="Arial" w:cs="Arial"/>
                <w:szCs w:val="24"/>
              </w:rPr>
            </w:pPr>
            <w:r w:rsidRPr="00D557BA">
              <w:rPr>
                <w:rFonts w:ascii="Arial" w:hAnsi="Arial" w:cs="Arial"/>
                <w:szCs w:val="24"/>
              </w:rPr>
              <w:t>1.</w:t>
            </w:r>
            <w:r w:rsidRPr="00D557BA">
              <w:rPr>
                <w:rFonts w:ascii="Arial" w:hAnsi="Arial" w:cs="Arial"/>
                <w:szCs w:val="24"/>
              </w:rPr>
              <w:tab/>
            </w:r>
            <w:r>
              <w:rPr>
                <w:rFonts w:ascii="Arial" w:hAnsi="Arial" w:cs="Arial"/>
                <w:szCs w:val="24"/>
              </w:rPr>
              <w:t>Typu mikro, s</w:t>
            </w:r>
            <w:r w:rsidRPr="00D557BA">
              <w:rPr>
                <w:rFonts w:ascii="Arial" w:eastAsia="MS Mincho" w:hAnsi="Arial" w:cs="Arial"/>
                <w:szCs w:val="24"/>
              </w:rPr>
              <w:t xml:space="preserve">pełniająca wymóg wymiarowy określony w pkt 2, </w:t>
            </w:r>
            <w:r w:rsidRPr="00D557BA">
              <w:rPr>
                <w:rFonts w:ascii="Arial" w:hAnsi="Arial" w:cs="Arial"/>
                <w:szCs w:val="24"/>
              </w:rPr>
              <w:t>wyposażona w system chłodzenia gwarantujący nieprzegrzewanie się wnętrza komputera przy ciągłej pracy komputera z pełnym obciążeniem, oparty o przepływ powietrza przód – tył komputera.</w:t>
            </w:r>
          </w:p>
          <w:p w14:paraId="7DC8909E" w14:textId="77777777" w:rsidR="001A0091" w:rsidRPr="00D557BA" w:rsidRDefault="001A0091" w:rsidP="00B27E14">
            <w:pPr>
              <w:pStyle w:val="Styl1"/>
              <w:spacing w:line="288" w:lineRule="auto"/>
              <w:ind w:left="334" w:right="34" w:hanging="357"/>
              <w:rPr>
                <w:rFonts w:ascii="Arial" w:hAnsi="Arial" w:cs="Arial"/>
                <w:szCs w:val="24"/>
              </w:rPr>
            </w:pPr>
            <w:r w:rsidRPr="00D557BA">
              <w:rPr>
                <w:rFonts w:ascii="Arial" w:hAnsi="Arial" w:cs="Arial"/>
                <w:szCs w:val="24"/>
              </w:rPr>
              <w:t xml:space="preserve">2. </w:t>
            </w:r>
            <w:r w:rsidRPr="00D557BA">
              <w:rPr>
                <w:rFonts w:ascii="Arial" w:hAnsi="Arial" w:cs="Arial"/>
                <w:szCs w:val="24"/>
              </w:rPr>
              <w:tab/>
              <w:t>Suma wymiarów obudowy komputera (A+B+C) nie może przekroczyć 43 cm, liczone wraz z przednim panelem.</w:t>
            </w:r>
          </w:p>
          <w:p w14:paraId="1260F8BC" w14:textId="77777777" w:rsidR="001A0091" w:rsidRPr="00D557BA" w:rsidRDefault="001A0091" w:rsidP="00B27E14">
            <w:pPr>
              <w:pStyle w:val="Styl1"/>
              <w:spacing w:after="40" w:line="288" w:lineRule="auto"/>
              <w:ind w:left="334" w:right="34" w:hanging="357"/>
              <w:rPr>
                <w:rFonts w:ascii="Arial" w:hAnsi="Arial" w:cs="Arial"/>
                <w:szCs w:val="24"/>
              </w:rPr>
            </w:pPr>
            <w:r w:rsidRPr="00D557BA">
              <w:rPr>
                <w:rFonts w:ascii="Arial" w:hAnsi="Arial" w:cs="Arial"/>
                <w:b/>
                <w:noProof/>
                <w:szCs w:val="24"/>
                <w:lang w:eastAsia="pl-PL"/>
              </w:rPr>
              <w:drawing>
                <wp:anchor distT="0" distB="0" distL="114300" distR="114300" simplePos="0" relativeHeight="251671552" behindDoc="0" locked="0" layoutInCell="1" allowOverlap="1" wp14:anchorId="01F72AD9" wp14:editId="02337F68">
                  <wp:simplePos x="0" y="0"/>
                  <wp:positionH relativeFrom="column">
                    <wp:posOffset>4756785</wp:posOffset>
                  </wp:positionH>
                  <wp:positionV relativeFrom="paragraph">
                    <wp:posOffset>6350</wp:posOffset>
                  </wp:positionV>
                  <wp:extent cx="971550" cy="914400"/>
                  <wp:effectExtent l="0" t="0" r="0" b="0"/>
                  <wp:wrapSquare wrapText="bothSides"/>
                  <wp:docPr id="3" name="Obraz 3" descr="C:\Users\r-zdunczyk\AppData\Local\Microsoft\Windows\Temporary Internet Files\Content.Word\Rysunek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zdunczyk\AppData\Local\Microsoft\Windows\Temporary Internet Files\Content.Word\Rysunek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155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57BA">
              <w:rPr>
                <w:rFonts w:ascii="Arial" w:hAnsi="Arial" w:cs="Arial"/>
                <w:szCs w:val="24"/>
              </w:rPr>
              <w:t xml:space="preserve">3. </w:t>
            </w:r>
            <w:r w:rsidRPr="00D557BA">
              <w:rPr>
                <w:rFonts w:ascii="Arial" w:hAnsi="Arial" w:cs="Arial"/>
                <w:szCs w:val="24"/>
              </w:rPr>
              <w:tab/>
              <w:t>Stosunek szerokości obudowy do jej wysoko</w:t>
            </w:r>
            <w:r>
              <w:rPr>
                <w:rFonts w:ascii="Arial" w:hAnsi="Arial" w:cs="Arial"/>
                <w:szCs w:val="24"/>
              </w:rPr>
              <w:t>ści (B/C) musi wynosić od 4</w:t>
            </w:r>
            <w:r w:rsidRPr="00D557BA">
              <w:rPr>
                <w:rFonts w:ascii="Arial" w:hAnsi="Arial" w:cs="Arial"/>
                <w:szCs w:val="24"/>
              </w:rPr>
              <w:t>,</w:t>
            </w:r>
            <w:r>
              <w:rPr>
                <w:rFonts w:ascii="Arial" w:hAnsi="Arial" w:cs="Arial"/>
                <w:szCs w:val="24"/>
              </w:rPr>
              <w:t>5</w:t>
            </w:r>
            <w:r w:rsidRPr="00D557BA">
              <w:rPr>
                <w:rFonts w:ascii="Arial" w:hAnsi="Arial" w:cs="Arial"/>
                <w:szCs w:val="24"/>
              </w:rPr>
              <w:t xml:space="preserve"> </w:t>
            </w:r>
            <w:r>
              <w:rPr>
                <w:rFonts w:ascii="Arial" w:hAnsi="Arial" w:cs="Arial"/>
                <w:szCs w:val="24"/>
              </w:rPr>
              <w:t>do</w:t>
            </w:r>
            <w:r w:rsidRPr="00D557BA">
              <w:rPr>
                <w:rFonts w:ascii="Arial" w:hAnsi="Arial" w:cs="Arial"/>
                <w:szCs w:val="24"/>
              </w:rPr>
              <w:t xml:space="preserve"> 5,</w:t>
            </w:r>
            <w:r>
              <w:rPr>
                <w:rFonts w:ascii="Arial" w:hAnsi="Arial" w:cs="Arial"/>
                <w:szCs w:val="24"/>
              </w:rPr>
              <w:t>6</w:t>
            </w:r>
            <w:r w:rsidRPr="00D557BA">
              <w:rPr>
                <w:rFonts w:ascii="Arial" w:hAnsi="Arial" w:cs="Arial"/>
                <w:szCs w:val="24"/>
              </w:rPr>
              <w:t>.</w:t>
            </w:r>
          </w:p>
          <w:p w14:paraId="2D32F72D" w14:textId="77777777" w:rsidR="001A0091" w:rsidRPr="00D557BA" w:rsidRDefault="001A0091" w:rsidP="00B27E14">
            <w:pPr>
              <w:pStyle w:val="Styl1"/>
              <w:spacing w:after="40" w:line="288" w:lineRule="auto"/>
              <w:ind w:left="334" w:right="34" w:hanging="357"/>
              <w:rPr>
                <w:rFonts w:ascii="Arial" w:hAnsi="Arial" w:cs="Arial"/>
                <w:szCs w:val="24"/>
              </w:rPr>
            </w:pPr>
            <w:r w:rsidRPr="00D557BA">
              <w:rPr>
                <w:rFonts w:ascii="Arial" w:hAnsi="Arial" w:cs="Arial"/>
                <w:szCs w:val="24"/>
              </w:rPr>
              <w:t>4.</w:t>
            </w:r>
            <w:r w:rsidRPr="00D557BA">
              <w:rPr>
                <w:rFonts w:ascii="Arial" w:hAnsi="Arial" w:cs="Arial"/>
                <w:szCs w:val="24"/>
              </w:rPr>
              <w:tab/>
              <w:t>Wyposażona w wewnętrzny głośnik podłączony do karty dźwiękowej komputera, umożliwiający odtwarzanie ścieżek audio. Głośnik musi być zamocowany w obudowie w sposób trwały na zatrzaski lub śruby. Nie dopuszcza się mocowania głośnika na taśmę dwustronnie klejącą, klej z pistoletu klejowego itp. Głośnik w trakcie odtwarzania ścieżek audio nie może brzęczeć. Głośność dźwięku emitowanego przez głośnik musi umożliwić swobod</w:t>
            </w:r>
            <w:r>
              <w:rPr>
                <w:rFonts w:ascii="Arial" w:hAnsi="Arial" w:cs="Arial"/>
                <w:szCs w:val="24"/>
              </w:rPr>
              <w:t>ne zapoznanie się użytkownika z </w:t>
            </w:r>
            <w:r w:rsidRPr="00D557BA">
              <w:rPr>
                <w:rFonts w:ascii="Arial" w:hAnsi="Arial" w:cs="Arial"/>
                <w:szCs w:val="24"/>
              </w:rPr>
              <w:t>odsłuchiwanymi materiałami audio w warunkach biurowych.</w:t>
            </w:r>
          </w:p>
          <w:p w14:paraId="174139A4" w14:textId="77777777" w:rsidR="001A0091" w:rsidRPr="00D557BA" w:rsidRDefault="001A0091" w:rsidP="00B27E14">
            <w:pPr>
              <w:pStyle w:val="Styl1"/>
              <w:spacing w:line="288" w:lineRule="auto"/>
              <w:ind w:left="334" w:right="34" w:hanging="357"/>
              <w:rPr>
                <w:rFonts w:ascii="Arial" w:hAnsi="Arial" w:cs="Arial"/>
                <w:szCs w:val="24"/>
              </w:rPr>
            </w:pPr>
            <w:r w:rsidRPr="00D557BA">
              <w:rPr>
                <w:rFonts w:ascii="Arial" w:hAnsi="Arial" w:cs="Arial"/>
                <w:szCs w:val="24"/>
              </w:rPr>
              <w:t>5.</w:t>
            </w:r>
            <w:r w:rsidRPr="00D557BA">
              <w:rPr>
                <w:rFonts w:ascii="Arial" w:hAnsi="Arial" w:cs="Arial"/>
                <w:szCs w:val="24"/>
              </w:rPr>
              <w:tab/>
              <w:t>Wyposażona w detektor otwarcia obudowy zintegrowany z BIOS komputera, umożliwiający weryfikację, czy obudowa komputera nie była otwierana w sposób nieautoryzowany. Detekcja otwarcia obudowy mus</w:t>
            </w:r>
            <w:r>
              <w:rPr>
                <w:rFonts w:ascii="Arial" w:hAnsi="Arial" w:cs="Arial"/>
                <w:szCs w:val="24"/>
              </w:rPr>
              <w:t>i działać przy włączonym, jak i </w:t>
            </w:r>
            <w:r w:rsidRPr="00D557BA">
              <w:rPr>
                <w:rFonts w:ascii="Arial" w:hAnsi="Arial" w:cs="Arial"/>
                <w:szCs w:val="24"/>
              </w:rPr>
              <w:t>wyłączonym komputerze. Stosowny komunikat musi się pojawiać przy uruchomieniu komputera przed załadowaniem systemu operacyjnego. Zerowanie ostrzeżenia musi się odbywać po wejściu w BIOS komputera z uprawnieniami administratora.</w:t>
            </w:r>
          </w:p>
          <w:p w14:paraId="3C4CF636" w14:textId="77777777" w:rsidR="001A0091" w:rsidRPr="00D557BA" w:rsidRDefault="001A0091" w:rsidP="00B27E14">
            <w:pPr>
              <w:pStyle w:val="Styl1"/>
              <w:spacing w:after="40" w:line="288" w:lineRule="auto"/>
              <w:ind w:left="334" w:right="34" w:hanging="357"/>
              <w:rPr>
                <w:rFonts w:ascii="Arial" w:hAnsi="Arial" w:cs="Arial"/>
                <w:szCs w:val="24"/>
              </w:rPr>
            </w:pPr>
            <w:r w:rsidRPr="00D557BA">
              <w:rPr>
                <w:rFonts w:ascii="Arial" w:hAnsi="Arial" w:cs="Arial"/>
                <w:szCs w:val="24"/>
              </w:rPr>
              <w:lastRenderedPageBreak/>
              <w:t>6.</w:t>
            </w:r>
            <w:r w:rsidRPr="00D557BA">
              <w:rPr>
                <w:rFonts w:ascii="Arial" w:hAnsi="Arial" w:cs="Arial"/>
                <w:szCs w:val="24"/>
              </w:rPr>
              <w:tab/>
              <w:t>Obudowa musi zapewniać możliwość pracy komp</w:t>
            </w:r>
            <w:r>
              <w:rPr>
                <w:rFonts w:ascii="Arial" w:hAnsi="Arial" w:cs="Arial"/>
                <w:szCs w:val="24"/>
              </w:rPr>
              <w:t>utera zarówno w poziomie, jak i </w:t>
            </w:r>
            <w:r w:rsidRPr="00D557BA">
              <w:rPr>
                <w:rFonts w:ascii="Arial" w:hAnsi="Arial" w:cs="Arial"/>
                <w:szCs w:val="24"/>
              </w:rPr>
              <w:t xml:space="preserve">pionie. </w:t>
            </w:r>
          </w:p>
          <w:p w14:paraId="6F8E40D8" w14:textId="77777777" w:rsidR="001A0091" w:rsidRPr="00D557BA" w:rsidRDefault="001A0091" w:rsidP="00B27E14">
            <w:pPr>
              <w:pStyle w:val="Styl1"/>
              <w:spacing w:after="40" w:line="288" w:lineRule="auto"/>
              <w:ind w:left="334" w:right="34" w:hanging="357"/>
              <w:rPr>
                <w:rFonts w:ascii="Arial" w:hAnsi="Arial" w:cs="Arial"/>
                <w:b/>
                <w:szCs w:val="24"/>
              </w:rPr>
            </w:pPr>
            <w:r w:rsidRPr="00D557BA">
              <w:rPr>
                <w:rFonts w:ascii="Arial" w:hAnsi="Arial" w:cs="Arial"/>
                <w:szCs w:val="24"/>
              </w:rPr>
              <w:tab/>
              <w:t>Opcjonalnie należy dostarczyć podstawę do pr</w:t>
            </w:r>
            <w:r>
              <w:rPr>
                <w:rFonts w:ascii="Arial" w:hAnsi="Arial" w:cs="Arial"/>
                <w:szCs w:val="24"/>
              </w:rPr>
              <w:t>acy komputera w pionie zgodną z </w:t>
            </w:r>
            <w:r w:rsidRPr="00D557BA">
              <w:rPr>
                <w:rFonts w:ascii="Arial" w:hAnsi="Arial" w:cs="Arial"/>
                <w:szCs w:val="24"/>
              </w:rPr>
              <w:t>obudową komputera, podstawa musi być wyprodukowana przez producenta komputera. Obudowa i podstawa do pracy</w:t>
            </w:r>
            <w:r>
              <w:rPr>
                <w:rFonts w:ascii="Arial" w:hAnsi="Arial" w:cs="Arial"/>
                <w:szCs w:val="24"/>
              </w:rPr>
              <w:t xml:space="preserve"> w pionie musi być wyposażona w </w:t>
            </w:r>
            <w:r w:rsidRPr="00D557BA">
              <w:rPr>
                <w:rFonts w:ascii="Arial" w:hAnsi="Arial" w:cs="Arial"/>
                <w:szCs w:val="24"/>
              </w:rPr>
              <w:t xml:space="preserve">odpowiednie nóżki np. gumowe zapobiegające rysowaniu powierzchni biurka. Nóżki muszą być trwale przymocowane do obudowy i podstawy. Siła mocowania nóżek musi być taka, że ich oderwanie będzie się wiązać z ich zniszczeniem lub uszkodzeniem. Siła i stabilność mocowania komputera do podstawy musi zapewniać komputerowi pewną prace w pionie </w:t>
            </w:r>
            <w:r w:rsidRPr="00D557BA">
              <w:rPr>
                <w:rFonts w:ascii="Arial" w:hAnsi="Arial" w:cs="Arial"/>
                <w:b/>
                <w:szCs w:val="24"/>
              </w:rPr>
              <w:t>– pozycja punktowana,</w:t>
            </w:r>
          </w:p>
          <w:p w14:paraId="3F5A8665" w14:textId="77777777" w:rsidR="001A0091" w:rsidRPr="00D557BA" w:rsidRDefault="001A0091" w:rsidP="00B27E14">
            <w:pPr>
              <w:pStyle w:val="Styl1"/>
              <w:spacing w:after="40" w:line="288" w:lineRule="auto"/>
              <w:ind w:left="334" w:right="34" w:hanging="357"/>
              <w:rPr>
                <w:rFonts w:ascii="Arial" w:hAnsi="Arial" w:cs="Arial"/>
                <w:szCs w:val="24"/>
              </w:rPr>
            </w:pPr>
            <w:r w:rsidRPr="00D557BA">
              <w:rPr>
                <w:rFonts w:ascii="Arial" w:hAnsi="Arial" w:cs="Arial"/>
                <w:b/>
                <w:szCs w:val="24"/>
              </w:rPr>
              <w:tab/>
              <w:t>Punktacja</w:t>
            </w:r>
            <w:r w:rsidRPr="00D557BA">
              <w:rPr>
                <w:rFonts w:ascii="Arial" w:hAnsi="Arial" w:cs="Arial"/>
                <w:szCs w:val="24"/>
              </w:rPr>
              <w:t>:</w:t>
            </w:r>
            <w:r w:rsidRPr="00D557BA">
              <w:rPr>
                <w:rFonts w:ascii="Arial" w:hAnsi="Arial" w:cs="Arial"/>
                <w:b/>
                <w:szCs w:val="24"/>
              </w:rPr>
              <w:t xml:space="preserve"> Brak dedykowanej do oferowanego komputera podstawy do pracy w pionie: 0 pkt; dedykowana przez producenta oferowanego komputera podstawa do pracy w pionie</w:t>
            </w:r>
            <w:r>
              <w:rPr>
                <w:rFonts w:ascii="Arial" w:hAnsi="Arial" w:cs="Arial"/>
                <w:b/>
                <w:color w:val="000000"/>
                <w:szCs w:val="24"/>
              </w:rPr>
              <w:t>: 3</w:t>
            </w:r>
            <w:r w:rsidRPr="00D557BA">
              <w:rPr>
                <w:rFonts w:ascii="Arial" w:hAnsi="Arial" w:cs="Arial"/>
                <w:b/>
                <w:color w:val="000000"/>
                <w:szCs w:val="24"/>
              </w:rPr>
              <w:t xml:space="preserve"> pkt</w:t>
            </w:r>
            <w:r w:rsidRPr="00D557BA">
              <w:rPr>
                <w:rFonts w:ascii="Arial" w:hAnsi="Arial" w:cs="Arial"/>
                <w:b/>
                <w:szCs w:val="24"/>
              </w:rPr>
              <w:t>.</w:t>
            </w:r>
          </w:p>
          <w:p w14:paraId="0EE2A823" w14:textId="77777777" w:rsidR="001A0091" w:rsidRPr="00D557BA" w:rsidRDefault="001A0091" w:rsidP="00B27E14">
            <w:pPr>
              <w:pStyle w:val="Styl1"/>
              <w:spacing w:after="40" w:line="288" w:lineRule="auto"/>
              <w:ind w:left="334" w:right="34" w:hanging="357"/>
              <w:rPr>
                <w:rFonts w:ascii="Arial" w:hAnsi="Arial" w:cs="Arial"/>
                <w:szCs w:val="24"/>
              </w:rPr>
            </w:pPr>
            <w:r w:rsidRPr="00D557BA">
              <w:rPr>
                <w:rFonts w:ascii="Arial" w:hAnsi="Arial" w:cs="Arial"/>
                <w:szCs w:val="24"/>
              </w:rPr>
              <w:t>7.</w:t>
            </w:r>
            <w:r w:rsidRPr="00D557BA">
              <w:rPr>
                <w:rFonts w:ascii="Arial" w:hAnsi="Arial" w:cs="Arial"/>
                <w:szCs w:val="24"/>
              </w:rPr>
              <w:tab/>
              <w:t>Wyposażona w uchwyt typu Kensington umożliwiający zastosowanie zabezpieczenia fizycznego w postaci linki.</w:t>
            </w:r>
          </w:p>
          <w:p w14:paraId="2858F938" w14:textId="77777777" w:rsidR="001A0091" w:rsidRPr="00D557BA" w:rsidRDefault="001A0091" w:rsidP="00B27E14">
            <w:pPr>
              <w:pStyle w:val="Styl1"/>
              <w:spacing w:after="40" w:line="288" w:lineRule="auto"/>
              <w:ind w:left="334" w:right="34" w:hanging="357"/>
              <w:rPr>
                <w:rFonts w:ascii="Arial" w:hAnsi="Arial" w:cs="Arial"/>
                <w:szCs w:val="24"/>
              </w:rPr>
            </w:pPr>
            <w:r w:rsidRPr="00D557BA">
              <w:rPr>
                <w:rFonts w:ascii="Arial" w:hAnsi="Arial" w:cs="Arial"/>
                <w:szCs w:val="24"/>
              </w:rPr>
              <w:t>8.</w:t>
            </w:r>
            <w:r w:rsidRPr="00D557BA">
              <w:rPr>
                <w:rFonts w:ascii="Arial" w:hAnsi="Arial" w:cs="Arial"/>
                <w:szCs w:val="24"/>
              </w:rPr>
              <w:tab/>
              <w:t>Sposób zamknięcia obudowy musi gwarantować trwałość takiego zamknięcia. Nie dopuszcza się sytuacji, gdy obudowa sa</w:t>
            </w:r>
            <w:r>
              <w:rPr>
                <w:rFonts w:ascii="Arial" w:hAnsi="Arial" w:cs="Arial"/>
                <w:szCs w:val="24"/>
              </w:rPr>
              <w:t>moistnie się otwiera, zarówno w </w:t>
            </w:r>
            <w:r w:rsidRPr="00D557BA">
              <w:rPr>
                <w:rFonts w:ascii="Arial" w:hAnsi="Arial" w:cs="Arial"/>
                <w:szCs w:val="24"/>
              </w:rPr>
              <w:t>położeniu poziomym jak i pionowym.</w:t>
            </w:r>
          </w:p>
          <w:p w14:paraId="785D9D27" w14:textId="77777777" w:rsidR="001A0091" w:rsidRPr="00D557BA" w:rsidRDefault="001A0091" w:rsidP="00B27E14">
            <w:pPr>
              <w:pStyle w:val="Styl1"/>
              <w:spacing w:after="40" w:line="288" w:lineRule="auto"/>
              <w:ind w:left="334" w:right="34" w:hanging="357"/>
              <w:rPr>
                <w:rFonts w:ascii="Arial" w:hAnsi="Arial" w:cs="Arial"/>
                <w:szCs w:val="24"/>
              </w:rPr>
            </w:pPr>
            <w:r w:rsidRPr="00D557BA">
              <w:rPr>
                <w:rFonts w:ascii="Arial" w:hAnsi="Arial" w:cs="Arial"/>
                <w:szCs w:val="24"/>
              </w:rPr>
              <w:t>9.</w:t>
            </w:r>
            <w:r w:rsidRPr="00D557BA">
              <w:rPr>
                <w:rFonts w:ascii="Arial" w:hAnsi="Arial" w:cs="Arial"/>
                <w:szCs w:val="24"/>
              </w:rPr>
              <w:tab/>
              <w:t>Przycisk włącznika nie może się zakleszczać w pozycji wciśniętej.</w:t>
            </w:r>
          </w:p>
        </w:tc>
      </w:tr>
      <w:tr w:rsidR="001A0091" w:rsidRPr="00310E14" w14:paraId="5903E4A6" w14:textId="77777777" w:rsidTr="00B27E14">
        <w:tblPrEx>
          <w:tblCellMar>
            <w:left w:w="108" w:type="dxa"/>
            <w:right w:w="108" w:type="dxa"/>
          </w:tblCellMar>
        </w:tblPrEx>
        <w:trPr>
          <w:trHeight w:val="380"/>
        </w:trPr>
        <w:tc>
          <w:tcPr>
            <w:tcW w:w="588" w:type="dxa"/>
            <w:vAlign w:val="center"/>
          </w:tcPr>
          <w:p w14:paraId="7AE353EB" w14:textId="77777777" w:rsidR="001A0091" w:rsidRPr="00D557BA" w:rsidRDefault="001A0091" w:rsidP="00B27E14">
            <w:pPr>
              <w:spacing w:line="288" w:lineRule="auto"/>
              <w:ind w:right="11"/>
              <w:rPr>
                <w:rFonts w:ascii="Arial" w:hAnsi="Arial" w:cs="Arial"/>
              </w:rPr>
            </w:pPr>
            <w:r w:rsidRPr="00D557BA">
              <w:rPr>
                <w:rFonts w:ascii="Arial" w:hAnsi="Arial" w:cs="Arial"/>
              </w:rPr>
              <w:lastRenderedPageBreak/>
              <w:t>15.</w:t>
            </w:r>
          </w:p>
        </w:tc>
        <w:tc>
          <w:tcPr>
            <w:tcW w:w="9301" w:type="dxa"/>
            <w:gridSpan w:val="2"/>
            <w:vAlign w:val="center"/>
          </w:tcPr>
          <w:p w14:paraId="7E1757E7" w14:textId="77777777" w:rsidR="001A0091" w:rsidRPr="00D557BA" w:rsidRDefault="001A0091" w:rsidP="00B27E14">
            <w:pPr>
              <w:pStyle w:val="Styl1"/>
              <w:spacing w:before="40" w:line="288" w:lineRule="auto"/>
              <w:ind w:left="-21" w:right="34"/>
              <w:rPr>
                <w:rFonts w:ascii="Arial" w:hAnsi="Arial" w:cs="Arial"/>
                <w:b/>
                <w:szCs w:val="24"/>
              </w:rPr>
            </w:pPr>
            <w:r w:rsidRPr="00D557BA">
              <w:rPr>
                <w:rFonts w:ascii="Arial" w:hAnsi="Arial" w:cs="Arial"/>
                <w:b/>
                <w:szCs w:val="24"/>
              </w:rPr>
              <w:t>Pozostałe wymagania:</w:t>
            </w:r>
          </w:p>
          <w:p w14:paraId="60942ABB" w14:textId="77777777" w:rsidR="001A0091" w:rsidRPr="00D557BA" w:rsidRDefault="001A0091" w:rsidP="00B27E14">
            <w:pPr>
              <w:pStyle w:val="Styl1"/>
              <w:numPr>
                <w:ilvl w:val="3"/>
                <w:numId w:val="19"/>
              </w:numPr>
              <w:spacing w:line="288" w:lineRule="auto"/>
              <w:ind w:left="334" w:right="34" w:hanging="357"/>
              <w:rPr>
                <w:rFonts w:ascii="Arial" w:hAnsi="Arial" w:cs="Arial"/>
                <w:szCs w:val="24"/>
              </w:rPr>
            </w:pPr>
            <w:r w:rsidRPr="00D557BA">
              <w:rPr>
                <w:rFonts w:ascii="Arial" w:hAnsi="Arial" w:cs="Arial"/>
                <w:szCs w:val="24"/>
              </w:rPr>
              <w:t>Minimum 5 funkcjonujących gniazd USB, umieszczonych na zewnątrz obudowy komputera, w tym minimum 4 gniazda typu A wspierające standard minimum USB 3.0 i minimum jedno gniazdo USB typu C wspierające standard USB 3.2. Na przodzie obudowy muszą być wyprowadzone minimum 2 gniazda USB w tym minimum jedno gniazdo typu A, a z tyłu obudowy minimum 3 gniazda USB typu A.</w:t>
            </w:r>
            <w:r w:rsidRPr="00D557BA">
              <w:rPr>
                <w:rFonts w:ascii="Arial" w:hAnsi="Arial" w:cs="Arial"/>
                <w:b/>
                <w:szCs w:val="24"/>
              </w:rPr>
              <w:t xml:space="preserve"> </w:t>
            </w:r>
          </w:p>
          <w:p w14:paraId="2F3844D7" w14:textId="77777777" w:rsidR="001A0091" w:rsidRPr="00D557BA" w:rsidRDefault="001A0091" w:rsidP="00B27E14">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Funkcjonujące gniazdo lub gniazda audio min</w:t>
            </w:r>
            <w:r>
              <w:rPr>
                <w:rFonts w:ascii="Arial" w:hAnsi="Arial" w:cs="Arial"/>
                <w:szCs w:val="24"/>
              </w:rPr>
              <w:t>imum do podłączenia słuchawek i </w:t>
            </w:r>
            <w:r w:rsidRPr="00D557BA">
              <w:rPr>
                <w:rFonts w:ascii="Arial" w:hAnsi="Arial" w:cs="Arial"/>
                <w:szCs w:val="24"/>
              </w:rPr>
              <w:t>mikrofonu umieszczone z przodu obudowy komputera, wykonane w standardzie mini jack.</w:t>
            </w:r>
          </w:p>
          <w:p w14:paraId="1CB5BE14" w14:textId="77777777" w:rsidR="001A0091" w:rsidRPr="00D557BA" w:rsidRDefault="001A0091" w:rsidP="00B27E14">
            <w:pPr>
              <w:pStyle w:val="Styl1"/>
              <w:numPr>
                <w:ilvl w:val="0"/>
                <w:numId w:val="41"/>
              </w:numPr>
              <w:spacing w:line="288" w:lineRule="auto"/>
              <w:ind w:left="334" w:right="34" w:hanging="357"/>
              <w:rPr>
                <w:rFonts w:ascii="Arial" w:hAnsi="Arial" w:cs="Arial"/>
                <w:szCs w:val="24"/>
              </w:rPr>
            </w:pPr>
            <w:r>
              <w:rPr>
                <w:rFonts w:ascii="Arial" w:hAnsi="Arial" w:cs="Arial"/>
                <w:szCs w:val="24"/>
              </w:rPr>
              <w:t xml:space="preserve">Płyta główna wyposażona w minimum jedno funkcjonujące gniazdo M.2 2280 </w:t>
            </w:r>
            <w:r w:rsidRPr="00D557BA">
              <w:rPr>
                <w:rFonts w:ascii="Arial" w:hAnsi="Arial" w:cs="Arial"/>
                <w:b/>
                <w:szCs w:val="24"/>
              </w:rPr>
              <w:t>– pozycja punktowana,</w:t>
            </w:r>
          </w:p>
          <w:p w14:paraId="0349D42B" w14:textId="77777777" w:rsidR="001A0091" w:rsidRPr="00D557BA" w:rsidRDefault="001A0091" w:rsidP="00B27E14">
            <w:pPr>
              <w:pStyle w:val="Styl1"/>
              <w:spacing w:line="288" w:lineRule="auto"/>
              <w:ind w:left="334" w:right="34" w:hanging="357"/>
              <w:rPr>
                <w:rFonts w:ascii="Arial" w:hAnsi="Arial" w:cs="Arial"/>
                <w:b/>
                <w:szCs w:val="24"/>
              </w:rPr>
            </w:pPr>
            <w:r w:rsidRPr="00D557BA">
              <w:rPr>
                <w:rFonts w:ascii="Arial" w:hAnsi="Arial" w:cs="Arial"/>
                <w:b/>
                <w:szCs w:val="24"/>
              </w:rPr>
              <w:tab/>
              <w:t xml:space="preserve">Punktacja: </w:t>
            </w:r>
            <w:r>
              <w:rPr>
                <w:rFonts w:ascii="Arial" w:hAnsi="Arial" w:cs="Arial"/>
                <w:b/>
                <w:szCs w:val="24"/>
              </w:rPr>
              <w:t>jedno gniazdo M.2 2280</w:t>
            </w:r>
            <w:r w:rsidRPr="00D557BA">
              <w:rPr>
                <w:rFonts w:ascii="Arial" w:hAnsi="Arial" w:cs="Arial"/>
                <w:b/>
                <w:szCs w:val="24"/>
              </w:rPr>
              <w:t xml:space="preserve">: 0 pkt; </w:t>
            </w:r>
            <w:r>
              <w:rPr>
                <w:rFonts w:ascii="Arial" w:hAnsi="Arial" w:cs="Arial"/>
                <w:b/>
                <w:szCs w:val="24"/>
              </w:rPr>
              <w:t>dwa i więcej gniazd M.2 2280</w:t>
            </w:r>
            <w:r w:rsidRPr="00D557BA">
              <w:rPr>
                <w:rFonts w:ascii="Arial" w:hAnsi="Arial" w:cs="Arial"/>
                <w:b/>
                <w:szCs w:val="24"/>
              </w:rPr>
              <w:t>: 1 pkt.</w:t>
            </w:r>
          </w:p>
          <w:p w14:paraId="425D335D" w14:textId="77777777" w:rsidR="001A0091" w:rsidRPr="00D557BA" w:rsidRDefault="001A0091" w:rsidP="00B27E14">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Minimum 2 funkcjonujące standardowe gniazda Display Port</w:t>
            </w:r>
            <w:r>
              <w:rPr>
                <w:rFonts w:ascii="Arial" w:hAnsi="Arial" w:cs="Arial"/>
                <w:szCs w:val="24"/>
              </w:rPr>
              <w:t xml:space="preserve"> </w:t>
            </w:r>
            <w:r w:rsidRPr="00D557BA">
              <w:rPr>
                <w:rFonts w:ascii="Arial" w:hAnsi="Arial" w:cs="Arial"/>
                <w:szCs w:val="24"/>
              </w:rPr>
              <w:t xml:space="preserve">wyprowadzone z tyłu obudowy komputera. Gniazda Display Port muszą zapewniać możliwość </w:t>
            </w:r>
            <w:r>
              <w:rPr>
                <w:rFonts w:ascii="Arial" w:hAnsi="Arial" w:cs="Arial"/>
                <w:szCs w:val="24"/>
              </w:rPr>
              <w:t>obsługi ekranów komputerowych z </w:t>
            </w:r>
            <w:r w:rsidRPr="00D557BA">
              <w:rPr>
                <w:rFonts w:ascii="Arial" w:hAnsi="Arial" w:cs="Arial"/>
                <w:szCs w:val="24"/>
              </w:rPr>
              <w:t xml:space="preserve">rozdzielczością minimum 3840 x 2160 każde, przy częstotliwości odświeżania minimum 60Hz. </w:t>
            </w:r>
          </w:p>
          <w:p w14:paraId="0C88440B" w14:textId="77777777" w:rsidR="001A0091" w:rsidRPr="00D557BA" w:rsidRDefault="001A0091" w:rsidP="00B27E14">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Funkcjonujące gniazdo RJ45 wyprowadzone z tyłu obudowy komputera, podłączone do karty sieciowej komputera, pracującej w standardzie minimum Gigabit Ethernet Base-T.</w:t>
            </w:r>
          </w:p>
          <w:p w14:paraId="62A70886" w14:textId="77777777" w:rsidR="001A0091" w:rsidRPr="00D557BA" w:rsidRDefault="001A0091" w:rsidP="00B27E14">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lastRenderedPageBreak/>
              <w:t xml:space="preserve">Moduł TPM 2.0, przy czym wyklucza się tzw. rozwiązania wirtualne realizowane przez procesor główny komputera </w:t>
            </w:r>
            <w:r w:rsidRPr="00D557BA">
              <w:rPr>
                <w:rFonts w:ascii="Arial" w:hAnsi="Arial" w:cs="Arial"/>
                <w:b/>
                <w:szCs w:val="24"/>
              </w:rPr>
              <w:t>– pozycja punktowana,</w:t>
            </w:r>
          </w:p>
          <w:p w14:paraId="3CFEF52A" w14:textId="77777777" w:rsidR="001A0091" w:rsidRPr="00D557BA" w:rsidRDefault="001A0091" w:rsidP="00B27E14">
            <w:pPr>
              <w:pStyle w:val="Styl1"/>
              <w:spacing w:line="288" w:lineRule="auto"/>
              <w:ind w:left="334" w:right="34" w:hanging="357"/>
              <w:rPr>
                <w:rFonts w:ascii="Arial" w:hAnsi="Arial" w:cs="Arial"/>
                <w:szCs w:val="24"/>
              </w:rPr>
            </w:pPr>
            <w:r>
              <w:rPr>
                <w:rFonts w:ascii="Arial" w:hAnsi="Arial" w:cs="Arial"/>
                <w:b/>
                <w:szCs w:val="24"/>
              </w:rPr>
              <w:tab/>
            </w:r>
            <w:r w:rsidRPr="00D557BA">
              <w:rPr>
                <w:rFonts w:ascii="Arial" w:hAnsi="Arial" w:cs="Arial"/>
                <w:b/>
                <w:szCs w:val="24"/>
              </w:rPr>
              <w:t>Punktacja: moduł TPM 2.0 dołączany do płyty głównej: 0 pkt; moduł TPM 2.0 wlutowany w płytę główną (zamontowany na płycie głównej w taki sposób, że nie można go usunąć bez użycia specjalistycznych narzędzi serwisowych lub zintegrowany z chipsetem płyty głównej w jednym układzie scalonym lub ukryty w laminacie płyty głównej): 4 pkt.</w:t>
            </w:r>
          </w:p>
          <w:p w14:paraId="1C102919" w14:textId="77777777" w:rsidR="001A0091" w:rsidRPr="00D557BA" w:rsidRDefault="001A0091" w:rsidP="00B27E14">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Funkcja Wake-on-LAN.</w:t>
            </w:r>
          </w:p>
          <w:p w14:paraId="33055995" w14:textId="77777777" w:rsidR="001A0091" w:rsidRPr="00D557BA" w:rsidRDefault="001A0091" w:rsidP="00B27E14">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System BIOS zgodny ze specyfikacją UEFI obsługujący tryb bezpiecznego uruchamiania systemu operacyjnego komputera.</w:t>
            </w:r>
          </w:p>
          <w:p w14:paraId="6F4A7720" w14:textId="77777777" w:rsidR="001A0091" w:rsidRPr="00D557BA" w:rsidRDefault="001A0091" w:rsidP="00B27E14">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System BIOS zapewniający co najmniej: funkcję wskazania urządzenia uruchamiającego (boot device) podczas konieczności jednokrotnego uruchomienia jednostki z urządzenia innego niż zdefiniowane w BIOS, możliwość zablokowania z poziomu BIOS uruc</w:t>
            </w:r>
            <w:r>
              <w:rPr>
                <w:rFonts w:ascii="Arial" w:hAnsi="Arial" w:cs="Arial"/>
                <w:szCs w:val="24"/>
              </w:rPr>
              <w:t>hamiania systemu operacyjnego z </w:t>
            </w:r>
            <w:r w:rsidRPr="00D557BA">
              <w:rPr>
                <w:rFonts w:ascii="Arial" w:hAnsi="Arial" w:cs="Arial"/>
                <w:szCs w:val="24"/>
              </w:rPr>
              <w:t>zewnętrznych urządzeń wymiennych, podłączanych przez porty USB (dyski i pendrive USB, CD/DVD), możliwość definiowania 2 haseł: dla użytkownika, który nie ma uprawnień do zmiany ustawień BIOS i dla administratora oraz możliwość zablokowania wykonania aktualizacji BIOS dla aktualizacji minimum z poziomu systemu operacyjnego Windows i Linux.</w:t>
            </w:r>
          </w:p>
          <w:p w14:paraId="16C90A34" w14:textId="77777777" w:rsidR="001A0091" w:rsidRPr="00D557BA" w:rsidRDefault="001A0091" w:rsidP="00B27E14">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System BIOS musi przechowywać markę i model komputera, numer seryjny</w:t>
            </w:r>
            <w:r w:rsidRPr="00D557BA">
              <w:rPr>
                <w:rFonts w:ascii="Arial" w:hAnsi="Arial" w:cs="Arial"/>
                <w:color w:val="000000"/>
                <w:szCs w:val="24"/>
              </w:rPr>
              <w:t xml:space="preserve"> komputera. Model oraz numer seryjny muszą być możliwe do odczytania z poziomu BIOS oraz przez system operacyjny i oprogramowanie do zarządzania sprzętem komputerowym, użytkowane przez Zamawiającego (Statlook)</w:t>
            </w:r>
            <w:r w:rsidRPr="00D557BA">
              <w:rPr>
                <w:rFonts w:ascii="Arial" w:hAnsi="Arial" w:cs="Arial"/>
                <w:szCs w:val="24"/>
              </w:rPr>
              <w:t>. Ponadto system BIOS musi między innymi wyświetlać informację o wersji oprogramowania BIOS, zainstalowanym procesorze i obsadzonych modułach pamięci.</w:t>
            </w:r>
          </w:p>
          <w:p w14:paraId="39991EDE" w14:textId="77777777" w:rsidR="001A0091" w:rsidRPr="00D557BA" w:rsidRDefault="001A0091" w:rsidP="00B27E14">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Opcjonalny system diagnostyczny zapisany w tej samej pamięci flash co BIOS komputera, umożliwiający przetestowanie minimum: sprawności działania procesora, pamięci RAM, dysku twardego zainstalowanego w komputerze. System uruchamiany z poziomu BIOS. Syst</w:t>
            </w:r>
            <w:r>
              <w:rPr>
                <w:rFonts w:ascii="Arial" w:hAnsi="Arial" w:cs="Arial"/>
                <w:szCs w:val="24"/>
              </w:rPr>
              <w:t>em diagnostyczny musi działać w </w:t>
            </w:r>
            <w:r w:rsidRPr="00D557BA">
              <w:rPr>
                <w:rFonts w:ascii="Arial" w:hAnsi="Arial" w:cs="Arial"/>
                <w:szCs w:val="24"/>
              </w:rPr>
              <w:t xml:space="preserve">komputerze bez dysku twardego lub z uszkodzonym dyskiem twardym, bez konieczności zapewnienia dostępu do sieci i Internetu oraz bez konieczności podłączania dodatkowych urządzeń i bez konieczności pobierania i instalowania systemu np. na ukrytej </w:t>
            </w:r>
            <w:r>
              <w:rPr>
                <w:rFonts w:ascii="Arial" w:hAnsi="Arial" w:cs="Arial"/>
                <w:szCs w:val="24"/>
              </w:rPr>
              <w:t>partycji dysku</w:t>
            </w:r>
            <w:r w:rsidRPr="00D557BA">
              <w:rPr>
                <w:rFonts w:ascii="Arial" w:hAnsi="Arial" w:cs="Arial"/>
                <w:szCs w:val="24"/>
              </w:rPr>
              <w:t xml:space="preserve">. </w:t>
            </w:r>
          </w:p>
          <w:p w14:paraId="42420A68" w14:textId="77777777" w:rsidR="001A0091" w:rsidRPr="00D557BA" w:rsidRDefault="001A0091" w:rsidP="00B27E14">
            <w:pPr>
              <w:pStyle w:val="Styl1"/>
              <w:spacing w:line="288" w:lineRule="auto"/>
              <w:ind w:left="334" w:right="34" w:hanging="357"/>
              <w:rPr>
                <w:rFonts w:ascii="Arial" w:hAnsi="Arial" w:cs="Arial"/>
                <w:b/>
                <w:szCs w:val="24"/>
              </w:rPr>
            </w:pPr>
            <w:r>
              <w:rPr>
                <w:rFonts w:ascii="Arial" w:hAnsi="Arial" w:cs="Arial"/>
                <w:szCs w:val="24"/>
              </w:rPr>
              <w:tab/>
            </w:r>
            <w:r w:rsidRPr="00D557BA">
              <w:rPr>
                <w:rFonts w:ascii="Arial" w:hAnsi="Arial" w:cs="Arial"/>
                <w:szCs w:val="24"/>
              </w:rPr>
              <w:t>–</w:t>
            </w:r>
            <w:r w:rsidRPr="00D557BA">
              <w:rPr>
                <w:rFonts w:ascii="Arial" w:hAnsi="Arial" w:cs="Arial"/>
                <w:b/>
                <w:szCs w:val="24"/>
              </w:rPr>
              <w:t xml:space="preserve"> pozycja punktowana.</w:t>
            </w:r>
          </w:p>
          <w:p w14:paraId="7A9616DD" w14:textId="77777777" w:rsidR="001A0091" w:rsidRPr="003F5350" w:rsidRDefault="001A0091" w:rsidP="00B27E14">
            <w:pPr>
              <w:pStyle w:val="Styl1"/>
              <w:spacing w:line="288" w:lineRule="auto"/>
              <w:ind w:left="334" w:right="34" w:hanging="357"/>
              <w:rPr>
                <w:rFonts w:ascii="Arial" w:hAnsi="Arial" w:cs="Arial"/>
                <w:b/>
                <w:szCs w:val="24"/>
              </w:rPr>
            </w:pPr>
            <w:r>
              <w:rPr>
                <w:rFonts w:ascii="Arial" w:hAnsi="Arial" w:cs="Arial"/>
                <w:b/>
                <w:szCs w:val="24"/>
              </w:rPr>
              <w:tab/>
            </w:r>
            <w:r w:rsidRPr="00D557BA">
              <w:rPr>
                <w:rFonts w:ascii="Arial" w:hAnsi="Arial" w:cs="Arial"/>
                <w:b/>
                <w:szCs w:val="24"/>
              </w:rPr>
              <w:t>Punktacja: Brak systemu diagnostycznego: 0 pkt; system diagnostyczny uruchomiany z poziomu BIOS na komputerze bez dysku lub z uszkodzonym dyskiem twardym oferujący ograniczony zakres funkcji diagnostycznych jedynie do testów sprawności poprawności działania pamięci i dysku twardego, wymagający do działania w pełnym zakresie instalacji systemu na dysku twardym lub jego uruchomienia z zewnętrznego nośnika: 2 pkt; system diagnostyczny oferujący pełną wym</w:t>
            </w:r>
            <w:r>
              <w:rPr>
                <w:rFonts w:ascii="Arial" w:hAnsi="Arial" w:cs="Arial"/>
                <w:b/>
                <w:szCs w:val="24"/>
              </w:rPr>
              <w:t>aganą w opisie funkcjonalność: 4</w:t>
            </w:r>
            <w:r w:rsidRPr="00D557BA">
              <w:rPr>
                <w:rFonts w:ascii="Arial" w:hAnsi="Arial" w:cs="Arial"/>
                <w:b/>
                <w:szCs w:val="24"/>
              </w:rPr>
              <w:t xml:space="preserve"> pkt.</w:t>
            </w:r>
          </w:p>
          <w:p w14:paraId="6AF80961" w14:textId="77777777" w:rsidR="001A0091" w:rsidRPr="00D557BA" w:rsidRDefault="001A0091" w:rsidP="00B27E14">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lastRenderedPageBreak/>
              <w:t xml:space="preserve">Opcjonalne wbudowane w system BIOS komputera oprogramowanie do bezpiecznego usuwania danych z zainstalowanych w komputerze dysków twardych wraz z usuwaniem danych z dysków M.2 </w:t>
            </w:r>
            <w:r w:rsidRPr="00D557BA">
              <w:rPr>
                <w:rFonts w:ascii="Arial" w:hAnsi="Arial" w:cs="Arial"/>
                <w:b/>
                <w:szCs w:val="24"/>
              </w:rPr>
              <w:t>– pozycja punktowana.</w:t>
            </w:r>
          </w:p>
          <w:p w14:paraId="488CBA0F" w14:textId="77777777" w:rsidR="001A0091" w:rsidRPr="00D557BA" w:rsidRDefault="001A0091" w:rsidP="00B27E14">
            <w:pPr>
              <w:pStyle w:val="Styl1"/>
              <w:spacing w:line="288" w:lineRule="auto"/>
              <w:ind w:left="334" w:right="34" w:hanging="357"/>
              <w:rPr>
                <w:rFonts w:ascii="Arial" w:hAnsi="Arial" w:cs="Arial"/>
                <w:szCs w:val="24"/>
              </w:rPr>
            </w:pPr>
            <w:r>
              <w:rPr>
                <w:rFonts w:ascii="Arial" w:hAnsi="Arial" w:cs="Arial"/>
                <w:b/>
                <w:szCs w:val="24"/>
              </w:rPr>
              <w:tab/>
            </w:r>
            <w:r w:rsidRPr="00D557BA">
              <w:rPr>
                <w:rFonts w:ascii="Arial" w:hAnsi="Arial" w:cs="Arial"/>
                <w:b/>
                <w:szCs w:val="24"/>
              </w:rPr>
              <w:t>Punktacja: brak wbudowanego w BIOS oferowanego komputera oprogramowania do bezpiecznego usuwania danych: 0 pkt; oferowany komputer jest wyposażony w systemie BIOS, w oprogramowanie do bezpiecznego usuwania danych z zainstalowanych w komputerze dysków twardych: 4 pkt.</w:t>
            </w:r>
          </w:p>
          <w:p w14:paraId="59CAB9F9" w14:textId="77777777" w:rsidR="001A0091" w:rsidRPr="00D557BA" w:rsidRDefault="001A0091" w:rsidP="00B27E14">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Komputer musi wspierać sprzętowo wirtualizację w sposób realizowany łącznie przez procesor, chipset płyty głównej i BIOS systemu. Przy czym w BIOS musi być możliwość wyłączenia sprzętowego wsparcia dla wirtualizacji.</w:t>
            </w:r>
          </w:p>
          <w:p w14:paraId="514D6E35" w14:textId="77777777" w:rsidR="001A0091" w:rsidRPr="00D557BA" w:rsidRDefault="001A0091" w:rsidP="00B27E14">
            <w:pPr>
              <w:pStyle w:val="Styl1"/>
              <w:numPr>
                <w:ilvl w:val="0"/>
                <w:numId w:val="41"/>
              </w:numPr>
              <w:spacing w:line="288" w:lineRule="auto"/>
              <w:ind w:left="334" w:right="34" w:hanging="357"/>
              <w:rPr>
                <w:rFonts w:ascii="Arial" w:hAnsi="Arial" w:cs="Arial"/>
                <w:b/>
                <w:szCs w:val="24"/>
              </w:rPr>
            </w:pPr>
            <w:r w:rsidRPr="00D557BA">
              <w:rPr>
                <w:rFonts w:ascii="Arial" w:hAnsi="Arial" w:cs="Arial"/>
                <w:szCs w:val="24"/>
              </w:rPr>
              <w:t>Zasilacz komputera zewnętrzny, dołączany do komputera</w:t>
            </w:r>
            <w:r>
              <w:rPr>
                <w:rFonts w:ascii="Arial" w:hAnsi="Arial" w:cs="Arial"/>
                <w:szCs w:val="24"/>
              </w:rPr>
              <w:t>.</w:t>
            </w:r>
          </w:p>
          <w:p w14:paraId="2289BE8C" w14:textId="77777777" w:rsidR="001A0091" w:rsidRPr="00D557BA" w:rsidRDefault="001A0091" w:rsidP="00B27E14">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Zasilacz komputera musi umożliwiać podłączenie go do zasilania 230V. Wraz komputerem należy dostarczyć odpowiedni kabel o długości minimum 1.7m do podłączenia urządzenia do sieci 230V w standardzie polskim o ile zasilacz nie posiada gniazda 230V zgodnego z IEC C13. W zasilacz</w:t>
            </w:r>
            <w:r>
              <w:rPr>
                <w:rFonts w:ascii="Arial" w:hAnsi="Arial" w:cs="Arial"/>
                <w:szCs w:val="24"/>
              </w:rPr>
              <w:t>u zewnętrznym</w:t>
            </w:r>
            <w:r w:rsidRPr="00D557BA">
              <w:rPr>
                <w:rFonts w:ascii="Arial" w:hAnsi="Arial" w:cs="Arial"/>
                <w:szCs w:val="24"/>
              </w:rPr>
              <w:t>, kabel niskonapięciowy podłączany do komputera musi mieć długość minimum 1.</w:t>
            </w:r>
            <w:r>
              <w:rPr>
                <w:rFonts w:ascii="Arial" w:hAnsi="Arial" w:cs="Arial"/>
                <w:szCs w:val="24"/>
              </w:rPr>
              <w:t>5</w:t>
            </w:r>
            <w:r w:rsidRPr="00D557BA">
              <w:rPr>
                <w:rFonts w:ascii="Arial" w:hAnsi="Arial" w:cs="Arial"/>
                <w:szCs w:val="24"/>
              </w:rPr>
              <w:t>m.</w:t>
            </w:r>
          </w:p>
          <w:p w14:paraId="195FCBCA" w14:textId="77777777" w:rsidR="001A0091" w:rsidRPr="00D557BA" w:rsidRDefault="001A0091" w:rsidP="00B27E14">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Moc zasilacza musi być odpowiednia do obsługi zainstalowanych w komputerze komponentów aby te komponenty mogły pracować w sposób ciągły pod pełnym obciążeniem.</w:t>
            </w:r>
          </w:p>
          <w:p w14:paraId="0B19D070" w14:textId="77777777" w:rsidR="001A0091" w:rsidRPr="00D557BA" w:rsidRDefault="001A0091" w:rsidP="00B27E14">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 xml:space="preserve">Zasilacz komputera musi opcjonalnie posiadać </w:t>
            </w:r>
            <w:r>
              <w:rPr>
                <w:rFonts w:ascii="Arial" w:hAnsi="Arial" w:cs="Arial"/>
                <w:szCs w:val="24"/>
              </w:rPr>
              <w:t>certyfikat</w:t>
            </w:r>
            <w:r w:rsidRPr="00D557BA">
              <w:rPr>
                <w:rFonts w:ascii="Arial" w:hAnsi="Arial" w:cs="Arial"/>
                <w:szCs w:val="24"/>
              </w:rPr>
              <w:t xml:space="preserve"> minimum 80 Plus Bronze </w:t>
            </w:r>
            <w:r w:rsidRPr="00D557BA">
              <w:rPr>
                <w:rFonts w:ascii="Arial" w:hAnsi="Arial" w:cs="Arial"/>
                <w:b/>
                <w:szCs w:val="24"/>
              </w:rPr>
              <w:t>– pozycja punktowana,</w:t>
            </w:r>
          </w:p>
          <w:p w14:paraId="785E1A2C" w14:textId="77777777" w:rsidR="001A0091" w:rsidRPr="00D557BA" w:rsidRDefault="001A0091" w:rsidP="00B27E14">
            <w:pPr>
              <w:pStyle w:val="Styl1"/>
              <w:spacing w:line="288" w:lineRule="auto"/>
              <w:ind w:left="334" w:right="34" w:hanging="357"/>
              <w:rPr>
                <w:rFonts w:ascii="Arial" w:hAnsi="Arial" w:cs="Arial"/>
                <w:szCs w:val="24"/>
              </w:rPr>
            </w:pPr>
            <w:r>
              <w:rPr>
                <w:rFonts w:ascii="Arial" w:hAnsi="Arial" w:cs="Arial"/>
                <w:b/>
                <w:szCs w:val="24"/>
              </w:rPr>
              <w:tab/>
            </w:r>
            <w:r w:rsidRPr="00D557BA">
              <w:rPr>
                <w:rFonts w:ascii="Arial" w:hAnsi="Arial" w:cs="Arial"/>
                <w:b/>
                <w:szCs w:val="24"/>
              </w:rPr>
              <w:t>Punktacja: brak certyfikatu 80 Plus</w:t>
            </w:r>
            <w:r>
              <w:rPr>
                <w:rFonts w:ascii="Arial" w:hAnsi="Arial" w:cs="Arial"/>
                <w:b/>
                <w:szCs w:val="24"/>
              </w:rPr>
              <w:t xml:space="preserve"> </w:t>
            </w:r>
            <w:r w:rsidRPr="00D557BA">
              <w:rPr>
                <w:rFonts w:ascii="Arial" w:hAnsi="Arial" w:cs="Arial"/>
                <w:b/>
                <w:szCs w:val="24"/>
              </w:rPr>
              <w:t xml:space="preserve">Bronze: 0 pkt, </w:t>
            </w:r>
            <w:r>
              <w:rPr>
                <w:rFonts w:ascii="Arial" w:hAnsi="Arial" w:cs="Arial"/>
                <w:b/>
                <w:szCs w:val="24"/>
              </w:rPr>
              <w:t>certyfikat</w:t>
            </w:r>
            <w:r w:rsidRPr="00D557BA">
              <w:rPr>
                <w:rFonts w:ascii="Arial" w:hAnsi="Arial" w:cs="Arial"/>
                <w:b/>
                <w:szCs w:val="24"/>
              </w:rPr>
              <w:t xml:space="preserve"> 80 Plus Bronze: 1 pkt, </w:t>
            </w:r>
            <w:r>
              <w:rPr>
                <w:rFonts w:ascii="Arial" w:hAnsi="Arial" w:cs="Arial"/>
                <w:b/>
                <w:szCs w:val="24"/>
              </w:rPr>
              <w:t>certyfikat</w:t>
            </w:r>
            <w:r w:rsidRPr="00D557BA">
              <w:rPr>
                <w:rFonts w:ascii="Arial" w:hAnsi="Arial" w:cs="Arial"/>
                <w:b/>
                <w:szCs w:val="24"/>
              </w:rPr>
              <w:t xml:space="preserve"> 80 Plus Silver: 2 pkt, </w:t>
            </w:r>
            <w:r>
              <w:rPr>
                <w:rFonts w:ascii="Arial" w:hAnsi="Arial" w:cs="Arial"/>
                <w:b/>
                <w:szCs w:val="24"/>
              </w:rPr>
              <w:t>certyfikat</w:t>
            </w:r>
            <w:r w:rsidRPr="00D557BA">
              <w:rPr>
                <w:rFonts w:ascii="Arial" w:hAnsi="Arial" w:cs="Arial"/>
                <w:b/>
                <w:szCs w:val="24"/>
              </w:rPr>
              <w:t xml:space="preserve"> 80 Plus Gold i lepiej: 3 pkt.</w:t>
            </w:r>
          </w:p>
          <w:p w14:paraId="4D1F00BF" w14:textId="77777777" w:rsidR="001A0091" w:rsidRPr="00D557BA" w:rsidRDefault="001A0091" w:rsidP="00B27E14">
            <w:pPr>
              <w:pStyle w:val="Styl1"/>
              <w:numPr>
                <w:ilvl w:val="0"/>
                <w:numId w:val="41"/>
              </w:numPr>
              <w:spacing w:line="288" w:lineRule="auto"/>
              <w:ind w:left="334" w:right="34" w:hanging="357"/>
              <w:rPr>
                <w:rFonts w:ascii="Arial" w:hAnsi="Arial" w:cs="Arial"/>
                <w:szCs w:val="24"/>
              </w:rPr>
            </w:pPr>
            <w:r w:rsidRPr="00D557BA">
              <w:rPr>
                <w:rFonts w:ascii="Arial" w:hAnsi="Arial" w:cs="Arial"/>
                <w:szCs w:val="24"/>
              </w:rPr>
              <w:t>Wraz z komputerem należy dostarczyć licencje i oprogramowanie: system operacyjny Windows 11 Pro 64 bit w polskiej wersji językowej, typ licencji OEM. Klucz licencyjny systemu Windows 11 musi być zapisany w BIOS’ie komputera, nie dopuszcza się aby klucz licencyjny był umieszczony na naklejce. Licencja na system Windows 11 Pro 64bit musi zapewniać możliwość instalacji na komputerze systemu Windows 10 Pro 64 bit.</w:t>
            </w:r>
          </w:p>
          <w:p w14:paraId="396C757B" w14:textId="77777777" w:rsidR="001A0091" w:rsidRPr="00D557BA" w:rsidRDefault="001A0091" w:rsidP="00B27E14">
            <w:pPr>
              <w:pStyle w:val="Styl1"/>
              <w:spacing w:line="288" w:lineRule="auto"/>
              <w:ind w:left="334" w:right="34" w:hanging="357"/>
              <w:rPr>
                <w:rFonts w:ascii="Arial" w:hAnsi="Arial" w:cs="Arial"/>
                <w:szCs w:val="24"/>
              </w:rPr>
            </w:pPr>
            <w:r>
              <w:rPr>
                <w:rFonts w:ascii="Arial" w:hAnsi="Arial" w:cs="Arial"/>
                <w:szCs w:val="24"/>
              </w:rPr>
              <w:tab/>
            </w:r>
            <w:r w:rsidRPr="00D557BA">
              <w:rPr>
                <w:rFonts w:ascii="Arial" w:hAnsi="Arial" w:cs="Arial"/>
                <w:szCs w:val="24"/>
              </w:rPr>
              <w:t>Lub system równoważny, spełniający następujące wymagania:</w:t>
            </w:r>
          </w:p>
          <w:p w14:paraId="10E3BE36" w14:textId="77777777" w:rsidR="001A0091" w:rsidRPr="00D557BA" w:rsidRDefault="001A0091" w:rsidP="00B27E14">
            <w:pPr>
              <w:pStyle w:val="Styl1"/>
              <w:spacing w:line="288" w:lineRule="auto"/>
              <w:ind w:left="619" w:right="34" w:hanging="284"/>
              <w:rPr>
                <w:rFonts w:ascii="Arial" w:hAnsi="Arial" w:cs="Arial"/>
                <w:szCs w:val="24"/>
              </w:rPr>
            </w:pPr>
            <w:r w:rsidRPr="00D557BA">
              <w:rPr>
                <w:rFonts w:ascii="Arial" w:hAnsi="Arial" w:cs="Arial"/>
                <w:szCs w:val="24"/>
              </w:rPr>
              <w:t xml:space="preserve">- </w:t>
            </w:r>
            <w:r w:rsidRPr="00D557BA">
              <w:rPr>
                <w:rFonts w:ascii="Arial" w:hAnsi="Arial" w:cs="Arial"/>
                <w:szCs w:val="24"/>
              </w:rPr>
              <w:tab/>
              <w:t>posiadający funkcjonalność, jaką oferuje Windows 11 Pro 64 bit,</w:t>
            </w:r>
          </w:p>
          <w:p w14:paraId="0C04DEE2" w14:textId="77777777" w:rsidR="001A0091" w:rsidRPr="00D557BA" w:rsidRDefault="001A0091" w:rsidP="00B27E14">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 xml:space="preserve">zapewniający możliwość uruchamiania bez konieczności uruchamiania oprogramowania pośredniego, oprogramowania posiadanego przez Zamawiającego: Microsoft Office w wersjach od 2013 do </w:t>
            </w:r>
            <w:r>
              <w:rPr>
                <w:rFonts w:ascii="Arial" w:hAnsi="Arial" w:cs="Arial"/>
                <w:szCs w:val="24"/>
              </w:rPr>
              <w:t>najnowszej (każdy z </w:t>
            </w:r>
            <w:r w:rsidRPr="00D557BA">
              <w:rPr>
                <w:rFonts w:ascii="Arial" w:hAnsi="Arial" w:cs="Arial"/>
                <w:szCs w:val="24"/>
              </w:rPr>
              <w:t>jego komponentów), SyriuszStd, PSZ.eDok, Statlook, ESET Endpoint Security i innych programów przeznaczonych do pracy na platformie Windows,</w:t>
            </w:r>
          </w:p>
          <w:p w14:paraId="31E73F99" w14:textId="77777777" w:rsidR="001A0091" w:rsidRPr="00D557BA" w:rsidRDefault="001A0091" w:rsidP="00B27E14">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posiadający licencję bezterminową, bez ograniczeń liczby instalacji na danym komputerze,</w:t>
            </w:r>
          </w:p>
          <w:p w14:paraId="0F7F8C9A" w14:textId="77777777" w:rsidR="001A0091" w:rsidRPr="00D557BA" w:rsidRDefault="001A0091" w:rsidP="00B27E14">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 xml:space="preserve">posiadający bezpłatne aktualizacje w okresie wsparcia przez producenta systemu nie krótszym, niż wsparcie dla systemu Windows 11 Pro, dla ostatniej </w:t>
            </w:r>
            <w:r w:rsidRPr="00D557BA">
              <w:rPr>
                <w:rFonts w:ascii="Arial" w:hAnsi="Arial" w:cs="Arial"/>
                <w:szCs w:val="24"/>
              </w:rPr>
              <w:lastRenderedPageBreak/>
              <w:t>dostępnej kompilacji na dzień wycofania systemu Windows 11 Pro ze sprzedaży przez jego producenta.</w:t>
            </w:r>
          </w:p>
          <w:p w14:paraId="2B41B661" w14:textId="77777777" w:rsidR="001A0091" w:rsidRPr="00D557BA" w:rsidRDefault="001A0091" w:rsidP="00B27E14">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w pełni współpracować ze środowiskiem Active Directory MS Windows Serwer 2016/2019/2022 posiadanym przez</w:t>
            </w:r>
            <w:r>
              <w:rPr>
                <w:rFonts w:ascii="Arial" w:hAnsi="Arial" w:cs="Arial"/>
                <w:szCs w:val="24"/>
              </w:rPr>
              <w:t xml:space="preserve"> Zamawiającego, w tym również w </w:t>
            </w:r>
            <w:r w:rsidRPr="00D557BA">
              <w:rPr>
                <w:rFonts w:ascii="Arial" w:hAnsi="Arial" w:cs="Arial"/>
                <w:szCs w:val="24"/>
              </w:rPr>
              <w:t>zakresie zdalnego wymuszania polityk konfiguracyjnych za pomocą GPO i</w:t>
            </w:r>
            <w:r>
              <w:rPr>
                <w:rFonts w:ascii="Arial" w:hAnsi="Arial" w:cs="Arial"/>
                <w:szCs w:val="24"/>
              </w:rPr>
              <w:t> </w:t>
            </w:r>
            <w:r w:rsidRPr="00D557BA">
              <w:rPr>
                <w:rFonts w:ascii="Arial" w:hAnsi="Arial" w:cs="Arial"/>
                <w:szCs w:val="24"/>
              </w:rPr>
              <w:t>instalacji/aktualizac</w:t>
            </w:r>
            <w:r>
              <w:rPr>
                <w:rFonts w:ascii="Arial" w:hAnsi="Arial" w:cs="Arial"/>
                <w:szCs w:val="24"/>
              </w:rPr>
              <w:t xml:space="preserve">ji oprogramowania za pomocą </w:t>
            </w:r>
            <w:r w:rsidRPr="00D557BA">
              <w:rPr>
                <w:rFonts w:ascii="Arial" w:hAnsi="Arial" w:cs="Arial"/>
                <w:szCs w:val="24"/>
              </w:rPr>
              <w:t>GPO</w:t>
            </w:r>
            <w:r>
              <w:rPr>
                <w:rFonts w:ascii="Arial" w:hAnsi="Arial" w:cs="Arial"/>
                <w:szCs w:val="24"/>
              </w:rPr>
              <w:t xml:space="preserve"> i pakietów oprogramowania w formacie msi.</w:t>
            </w:r>
          </w:p>
          <w:p w14:paraId="12FE7731" w14:textId="77777777" w:rsidR="001A0091" w:rsidRPr="00D557BA" w:rsidRDefault="001A0091" w:rsidP="00B27E14">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zapewniać możliwość nierównoczesnej pracy wielu użytkowników na osobnych kontach odpowiednio chronionych hasłem,</w:t>
            </w:r>
          </w:p>
          <w:p w14:paraId="472F3F02" w14:textId="77777777" w:rsidR="001A0091" w:rsidRDefault="001A0091" w:rsidP="00B27E14">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umożliwić logowanie</w:t>
            </w:r>
            <w:r>
              <w:rPr>
                <w:rFonts w:ascii="Arial" w:hAnsi="Arial" w:cs="Arial"/>
                <w:szCs w:val="24"/>
              </w:rPr>
              <w:t xml:space="preserve"> lokalne</w:t>
            </w:r>
            <w:r w:rsidRPr="00D557BA">
              <w:rPr>
                <w:rFonts w:ascii="Arial" w:hAnsi="Arial" w:cs="Arial"/>
                <w:szCs w:val="24"/>
              </w:rPr>
              <w:t xml:space="preserve"> na konta użytkowników z wykorzystaniem tzw. logowania do domeny,</w:t>
            </w:r>
          </w:p>
          <w:p w14:paraId="7A911002" w14:textId="77777777" w:rsidR="001A0091" w:rsidRPr="00D557BA" w:rsidRDefault="001A0091" w:rsidP="00B27E14">
            <w:pPr>
              <w:pStyle w:val="Styl1"/>
              <w:spacing w:line="288" w:lineRule="auto"/>
              <w:ind w:left="619" w:right="34" w:hanging="284"/>
              <w:rPr>
                <w:rFonts w:ascii="Arial" w:hAnsi="Arial" w:cs="Arial"/>
                <w:szCs w:val="24"/>
              </w:rPr>
            </w:pPr>
            <w:r>
              <w:rPr>
                <w:rFonts w:ascii="Arial" w:hAnsi="Arial" w:cs="Arial"/>
                <w:szCs w:val="24"/>
              </w:rPr>
              <w:t>-</w:t>
            </w:r>
            <w:r>
              <w:rPr>
                <w:rFonts w:ascii="Arial" w:hAnsi="Arial" w:cs="Arial"/>
                <w:szCs w:val="24"/>
              </w:rPr>
              <w:tab/>
            </w:r>
            <w:r w:rsidRPr="00D557BA">
              <w:rPr>
                <w:rFonts w:ascii="Arial" w:hAnsi="Arial" w:cs="Arial"/>
                <w:szCs w:val="24"/>
              </w:rPr>
              <w:t>musi umożliwić logowanie</w:t>
            </w:r>
            <w:r>
              <w:rPr>
                <w:rFonts w:ascii="Arial" w:hAnsi="Arial" w:cs="Arial"/>
                <w:szCs w:val="24"/>
              </w:rPr>
              <w:t xml:space="preserve"> zdalne w trybie zdalnego pulpitu</w:t>
            </w:r>
            <w:r w:rsidRPr="00D557BA">
              <w:rPr>
                <w:rFonts w:ascii="Arial" w:hAnsi="Arial" w:cs="Arial"/>
                <w:szCs w:val="24"/>
              </w:rPr>
              <w:t xml:space="preserve"> na konta użytkowników z wykorzystaniem tzw. logowania do domeny,</w:t>
            </w:r>
          </w:p>
          <w:p w14:paraId="2A20063A" w14:textId="77777777" w:rsidR="001A0091" w:rsidRPr="00D557BA" w:rsidRDefault="001A0091" w:rsidP="00B27E14">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mieć zintegrowaną zaporę sieciową wraz z możliwością zarządzania regułami zapory za pomocą polityk GPO środowiska Active Directory,</w:t>
            </w:r>
          </w:p>
          <w:p w14:paraId="299BAF52" w14:textId="77777777" w:rsidR="001A0091" w:rsidRPr="00D557BA" w:rsidRDefault="001A0091" w:rsidP="00B27E14">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być wyposażony w interfejs graficzny, menu, pomoc w języku polskim,</w:t>
            </w:r>
          </w:p>
          <w:p w14:paraId="54A1A4DF" w14:textId="77777777" w:rsidR="001A0091" w:rsidRPr="00D557BA" w:rsidRDefault="001A0091" w:rsidP="00B27E14">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zapewniać możliwość wyszukiwania plików wraz z pełnotekstowym indeksowaniem zawartości plików oprogramowania Microsoft Office,</w:t>
            </w:r>
          </w:p>
          <w:p w14:paraId="583ECECF" w14:textId="77777777" w:rsidR="001A0091" w:rsidRPr="00D557BA" w:rsidRDefault="001A0091" w:rsidP="00B27E14">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obsługiwać wszystkie rdzenie i funk</w:t>
            </w:r>
            <w:r>
              <w:rPr>
                <w:rFonts w:ascii="Arial" w:hAnsi="Arial" w:cs="Arial"/>
                <w:szCs w:val="24"/>
              </w:rPr>
              <w:t>cje procesora zainstalowanego w </w:t>
            </w:r>
            <w:r w:rsidRPr="00D557BA">
              <w:rPr>
                <w:rFonts w:ascii="Arial" w:hAnsi="Arial" w:cs="Arial"/>
                <w:szCs w:val="24"/>
              </w:rPr>
              <w:t>komputerze,</w:t>
            </w:r>
          </w:p>
          <w:p w14:paraId="7C90C632" w14:textId="77777777" w:rsidR="001A0091" w:rsidRPr="00D557BA" w:rsidRDefault="001A0091" w:rsidP="00B27E14">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umożliwiać szyfrowanie w locie minimum dysku systemowego,</w:t>
            </w:r>
          </w:p>
          <w:p w14:paraId="591054B0" w14:textId="77777777" w:rsidR="001A0091" w:rsidRPr="00D557BA" w:rsidRDefault="001A0091" w:rsidP="00B27E14">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obsługiwać drukarki, urządzenia wielofunkcyjne i skanery dokumentów posiadane przez Zamawiającego,</w:t>
            </w:r>
          </w:p>
          <w:p w14:paraId="628DCCC3" w14:textId="77777777" w:rsidR="001A0091" w:rsidRPr="00D557BA" w:rsidRDefault="001A0091" w:rsidP="00B27E14">
            <w:pPr>
              <w:pStyle w:val="Styl1"/>
              <w:spacing w:line="288" w:lineRule="auto"/>
              <w:ind w:left="619" w:right="34" w:hanging="284"/>
              <w:rPr>
                <w:rFonts w:ascii="Arial" w:hAnsi="Arial" w:cs="Arial"/>
                <w:szCs w:val="24"/>
              </w:rPr>
            </w:pPr>
            <w:r w:rsidRPr="00D557BA">
              <w:rPr>
                <w:rFonts w:ascii="Arial" w:hAnsi="Arial" w:cs="Arial"/>
                <w:szCs w:val="24"/>
              </w:rPr>
              <w:t>-</w:t>
            </w:r>
            <w:r w:rsidRPr="00D557BA">
              <w:rPr>
                <w:rFonts w:ascii="Arial" w:hAnsi="Arial" w:cs="Arial"/>
                <w:szCs w:val="24"/>
              </w:rPr>
              <w:tab/>
              <w:t>musi obsługiwać podpisy kwalifikowane posiadane przez pracowników Zamawiającego.</w:t>
            </w:r>
          </w:p>
          <w:p w14:paraId="74F53319" w14:textId="77777777" w:rsidR="001A0091" w:rsidRPr="00D557BA" w:rsidRDefault="001A0091" w:rsidP="00B27E14">
            <w:pPr>
              <w:pStyle w:val="Styl1"/>
              <w:spacing w:line="288" w:lineRule="auto"/>
              <w:ind w:left="335" w:right="34"/>
              <w:rPr>
                <w:rFonts w:ascii="Arial" w:hAnsi="Arial" w:cs="Arial"/>
                <w:szCs w:val="24"/>
              </w:rPr>
            </w:pPr>
            <w:r w:rsidRPr="00D557BA">
              <w:rPr>
                <w:rFonts w:ascii="Arial" w:hAnsi="Arial" w:cs="Arial"/>
                <w:szCs w:val="24"/>
              </w:rPr>
              <w:t>Za oprogramowanie równoważne nie jest uznawane oprogramowanie Windows 11 Pro 64 bit wyposażone w klucz umieszczony na naklejce.</w:t>
            </w:r>
          </w:p>
          <w:p w14:paraId="7DB63340" w14:textId="77777777" w:rsidR="001A0091" w:rsidRPr="00D557BA" w:rsidRDefault="001A0091" w:rsidP="00B27E14">
            <w:pPr>
              <w:pStyle w:val="Styl1"/>
              <w:numPr>
                <w:ilvl w:val="0"/>
                <w:numId w:val="41"/>
              </w:numPr>
              <w:spacing w:line="288" w:lineRule="auto"/>
              <w:ind w:left="334" w:right="34" w:hanging="357"/>
              <w:rPr>
                <w:rFonts w:ascii="Arial" w:hAnsi="Arial" w:cs="Arial"/>
                <w:szCs w:val="24"/>
              </w:rPr>
            </w:pPr>
            <w:r w:rsidRPr="00D557BA">
              <w:rPr>
                <w:rFonts w:ascii="Arial" w:hAnsi="Arial" w:cs="Arial"/>
                <w:noProof/>
                <w:szCs w:val="24"/>
                <w:lang w:eastAsia="pl-PL"/>
              </w:rPr>
              <w:drawing>
                <wp:anchor distT="0" distB="0" distL="114300" distR="114300" simplePos="0" relativeHeight="251669504" behindDoc="0" locked="0" layoutInCell="1" allowOverlap="1" wp14:anchorId="0CAB7195" wp14:editId="28311F77">
                  <wp:simplePos x="0" y="0"/>
                  <wp:positionH relativeFrom="column">
                    <wp:posOffset>4238625</wp:posOffset>
                  </wp:positionH>
                  <wp:positionV relativeFrom="paragraph">
                    <wp:posOffset>93980</wp:posOffset>
                  </wp:positionV>
                  <wp:extent cx="1609725" cy="847725"/>
                  <wp:effectExtent l="0" t="0" r="9525" b="9525"/>
                  <wp:wrapSquare wrapText="bothSides"/>
                  <wp:docPr id="4" name="Obraz 4" descr="C:\Users\r-zdunczyk\AppData\Local\Microsoft\Windows\Temporary Internet Files\Content.Word\Rysune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r-zdunczyk\AppData\Local\Microsoft\Windows\Temporary Internet Files\Content.Word\Rysunek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9725" cy="847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57BA">
              <w:rPr>
                <w:rFonts w:ascii="Arial" w:hAnsi="Arial" w:cs="Arial"/>
                <w:szCs w:val="24"/>
              </w:rPr>
              <w:t>Wraz z komputerem należy dostarczyć bezprzewodową klawiaturę minimum 101 klawiszy w układzie polski programisty</w:t>
            </w:r>
            <w:r>
              <w:rPr>
                <w:rFonts w:ascii="Arial" w:hAnsi="Arial" w:cs="Arial"/>
                <w:szCs w:val="24"/>
              </w:rPr>
              <w:t>, klawisze o standardowych wymiarach nisko profilowe lub klasyczne</w:t>
            </w:r>
            <w:r w:rsidRPr="00D557BA">
              <w:rPr>
                <w:rFonts w:ascii="Arial" w:hAnsi="Arial" w:cs="Arial"/>
                <w:szCs w:val="24"/>
              </w:rPr>
              <w:t>. Klawiatura musi się cechować wymiarami zewnętrznymi szerokość: od 43,2cm do 46,7cm, głębokość od 12,1cm do 18cm. Napisy na klawiszach nie mogą się ścierać w tr</w:t>
            </w:r>
            <w:r>
              <w:rPr>
                <w:rFonts w:ascii="Arial" w:hAnsi="Arial" w:cs="Arial"/>
                <w:szCs w:val="24"/>
              </w:rPr>
              <w:t>akcie eksploatacji klawiatury w </w:t>
            </w:r>
            <w:r w:rsidRPr="00D557BA">
              <w:rPr>
                <w:rFonts w:ascii="Arial" w:hAnsi="Arial" w:cs="Arial"/>
                <w:szCs w:val="24"/>
              </w:rPr>
              <w:t>warunkach biurowych, w okresie gwarancji.</w:t>
            </w:r>
            <w:r w:rsidRPr="00D557BA">
              <w:rPr>
                <w:rFonts w:ascii="Arial" w:hAnsi="Arial" w:cs="Arial"/>
                <w:noProof/>
                <w:szCs w:val="24"/>
                <w:lang w:eastAsia="pl-PL"/>
              </w:rPr>
              <w:t xml:space="preserve"> Transmisja danych pomiędzy klawiaturą i komputerem musi być odpowiednio szyfrowana, przy czym nie dpouszcza się możliwości zaoferowania klawiatury, na temat której w internecie istnieją informację o złamaniu stosowanego w niej sposobu szyfrowania. Nadajnik radiowy musi być wspólny z bezprzewodową myszą optyczną o której jest mowa w pkt 20</w:t>
            </w:r>
            <w:r>
              <w:rPr>
                <w:rFonts w:ascii="Arial" w:hAnsi="Arial" w:cs="Arial"/>
                <w:noProof/>
                <w:szCs w:val="24"/>
                <w:lang w:eastAsia="pl-PL"/>
              </w:rPr>
              <w:t xml:space="preserve"> </w:t>
            </w:r>
            <w:r w:rsidRPr="00D557BA">
              <w:rPr>
                <w:rFonts w:ascii="Arial" w:hAnsi="Arial" w:cs="Arial"/>
                <w:szCs w:val="24"/>
              </w:rPr>
              <w:t>oraz musi być wpinany w złącze USB komp</w:t>
            </w:r>
            <w:r>
              <w:rPr>
                <w:rFonts w:ascii="Arial" w:hAnsi="Arial" w:cs="Arial"/>
                <w:szCs w:val="24"/>
              </w:rPr>
              <w:t>utera typu A, n</w:t>
            </w:r>
            <w:r w:rsidRPr="00D557BA">
              <w:rPr>
                <w:rFonts w:ascii="Arial" w:hAnsi="Arial" w:cs="Arial"/>
                <w:szCs w:val="24"/>
              </w:rPr>
              <w:t xml:space="preserve">adajnik radiowy musi pracować na częstotliwości bazowej 2.4GHz, posiadać wiele kanałów umożliwiających prace wielu klawiatur i myszy w jednym pomieszczeniu i cechować się zasięgiem </w:t>
            </w:r>
            <w:r w:rsidRPr="00D557BA">
              <w:rPr>
                <w:rFonts w:ascii="Arial" w:hAnsi="Arial" w:cs="Arial"/>
                <w:szCs w:val="24"/>
              </w:rPr>
              <w:lastRenderedPageBreak/>
              <w:t>minimum 3m.</w:t>
            </w:r>
            <w:r w:rsidRPr="00D557BA">
              <w:rPr>
                <w:rFonts w:ascii="Arial" w:hAnsi="Arial" w:cs="Arial"/>
                <w:noProof/>
                <w:szCs w:val="24"/>
                <w:lang w:eastAsia="pl-PL"/>
              </w:rPr>
              <w:t xml:space="preserve"> </w:t>
            </w:r>
            <w:r w:rsidRPr="00D557BA">
              <w:rPr>
                <w:rFonts w:ascii="Arial" w:hAnsi="Arial" w:cs="Arial"/>
                <w:szCs w:val="24"/>
              </w:rPr>
              <w:t>Klawiatura nie może wymagać instalacji dodatkowych sterowników do jej standardowej pracy, a oprogramowanie dołączane do kompletu musi umożliwić parowanie różnych klawiatur dostarczonych w ramach niniejszego postępowania do danego nadajnika.</w:t>
            </w:r>
            <w:r w:rsidRPr="00D557BA">
              <w:rPr>
                <w:rFonts w:ascii="Arial" w:hAnsi="Arial" w:cs="Arial"/>
                <w:noProof/>
                <w:szCs w:val="24"/>
                <w:lang w:eastAsia="pl-PL"/>
              </w:rPr>
              <w:t xml:space="preserve"> Klawiatura </w:t>
            </w:r>
            <w:r w:rsidRPr="00D557BA">
              <w:rPr>
                <w:rFonts w:ascii="Arial" w:hAnsi="Arial" w:cs="Arial"/>
                <w:szCs w:val="24"/>
              </w:rPr>
              <w:t xml:space="preserve">musi działać na jednym komplecie baterii minimum wiele miesięcy oraz musi umożliwiać wykorzystanie do zasilania baterie alkaliczne jak i akumulatorki NiMH. </w:t>
            </w:r>
          </w:p>
          <w:p w14:paraId="51D9111D" w14:textId="77777777" w:rsidR="001A0091" w:rsidRPr="00D557BA" w:rsidRDefault="001A0091" w:rsidP="00B27E14">
            <w:pPr>
              <w:pStyle w:val="Styl1"/>
              <w:spacing w:line="288" w:lineRule="auto"/>
              <w:ind w:left="334" w:right="34" w:hanging="357"/>
              <w:rPr>
                <w:rFonts w:ascii="Arial" w:hAnsi="Arial" w:cs="Arial"/>
                <w:szCs w:val="24"/>
              </w:rPr>
            </w:pPr>
            <w:r>
              <w:rPr>
                <w:rFonts w:ascii="Arial" w:hAnsi="Arial" w:cs="Arial"/>
                <w:szCs w:val="24"/>
              </w:rPr>
              <w:tab/>
            </w:r>
            <w:r w:rsidRPr="00D557BA">
              <w:rPr>
                <w:rFonts w:ascii="Arial" w:hAnsi="Arial" w:cs="Arial"/>
                <w:szCs w:val="24"/>
              </w:rPr>
              <w:t xml:space="preserve">Do każdej klawiatury należy dostarczyć komplet pasujących akumulatorków, cechujących się niską upływnością własną, zapewniającą zachowanie minimum 70% zmagazynowanej energii po 5 latach od naładowania. Pojemność akumulatorów w przypadku rozmiaru AA minimum 1900mAh, a w przypadku rozmiaru AAA minimum 750mAh </w:t>
            </w:r>
            <w:r w:rsidRPr="00D557BA">
              <w:rPr>
                <w:rFonts w:ascii="Arial" w:hAnsi="Arial" w:cs="Arial"/>
                <w:b/>
                <w:szCs w:val="24"/>
              </w:rPr>
              <w:t>– pozycja punktowana,</w:t>
            </w:r>
          </w:p>
          <w:p w14:paraId="0F7270E9" w14:textId="77777777" w:rsidR="001A0091" w:rsidRPr="00D557BA" w:rsidRDefault="001A0091" w:rsidP="00B27E14">
            <w:pPr>
              <w:pStyle w:val="Styl1"/>
              <w:spacing w:line="288" w:lineRule="auto"/>
              <w:ind w:left="334" w:right="34" w:hanging="357"/>
              <w:rPr>
                <w:rFonts w:ascii="Arial" w:hAnsi="Arial" w:cs="Arial"/>
                <w:szCs w:val="24"/>
              </w:rPr>
            </w:pPr>
            <w:r>
              <w:rPr>
                <w:rFonts w:ascii="Arial" w:hAnsi="Arial" w:cs="Arial"/>
                <w:b/>
                <w:szCs w:val="24"/>
              </w:rPr>
              <w:tab/>
            </w:r>
            <w:r w:rsidRPr="00D557BA">
              <w:rPr>
                <w:rFonts w:ascii="Arial" w:hAnsi="Arial" w:cs="Arial"/>
                <w:b/>
                <w:szCs w:val="24"/>
              </w:rPr>
              <w:t>Punktacja: szyfrowanie transmisji pomiędzy klawiaturą a komputerem nieokreślonym protokołem szyfrowania: 0 pkt, szyfrowanie transmisji pomiędzy klawiaturą a komputerem protokołem minimum AES-128: 2 pkt.</w:t>
            </w:r>
          </w:p>
          <w:p w14:paraId="34625949" w14:textId="77777777" w:rsidR="001A0091" w:rsidRPr="00D557BA" w:rsidRDefault="001A0091" w:rsidP="00B27E14">
            <w:pPr>
              <w:pStyle w:val="Styl1"/>
              <w:spacing w:line="288" w:lineRule="auto"/>
              <w:ind w:left="334" w:right="34" w:hanging="357"/>
              <w:rPr>
                <w:rFonts w:ascii="Arial" w:hAnsi="Arial" w:cs="Arial"/>
                <w:szCs w:val="24"/>
              </w:rPr>
            </w:pPr>
            <w:r w:rsidRPr="00D557BA">
              <w:rPr>
                <w:rFonts w:ascii="Arial" w:hAnsi="Arial" w:cs="Arial"/>
                <w:szCs w:val="24"/>
              </w:rPr>
              <w:t>20.</w:t>
            </w:r>
            <w:r w:rsidRPr="00D557BA">
              <w:rPr>
                <w:rFonts w:ascii="Arial" w:hAnsi="Arial" w:cs="Arial"/>
                <w:szCs w:val="24"/>
              </w:rPr>
              <w:tab/>
              <w:t>Wraz z komputerem należy dostarczyć bezprzewodową mysz optyczną z rolką, wykorzystującą światło lasera lub światło podczerwone. Mysz musi się cechować rozdzielczością minimum 1000DPI i odpowiednią czułością, umożliwiającą jej sprawną pracę w warunkach biurowych, na różnych podłożach, między innymi na blatach biurek w kolorze szarym i brązowym oraz na podkładkach pod mysz, posiadanych przez Zamawiającego. Rozdzielczość i czułość myszy musi zapewniać przesuwanie kursora na ekranie bez zacięć, czy innych zniekształceń, utrudniających pracę użytkownika na komputerze. Nadajnik radiowy musi być wspólny z klawiaturą o której jest mowa w pkt 19 oraz musi być wpinan</w:t>
            </w:r>
            <w:r>
              <w:rPr>
                <w:rFonts w:ascii="Arial" w:hAnsi="Arial" w:cs="Arial"/>
                <w:szCs w:val="24"/>
              </w:rPr>
              <w:t>y w złącze USB komputera typu A, n</w:t>
            </w:r>
            <w:r w:rsidRPr="00D557BA">
              <w:rPr>
                <w:rFonts w:ascii="Arial" w:hAnsi="Arial" w:cs="Arial"/>
                <w:szCs w:val="24"/>
              </w:rPr>
              <w:t>adajnik radiowy musi pracować na częstotliwości bazowej 2.4GHz, posiadać wiele kanałów umożliwi</w:t>
            </w:r>
            <w:r>
              <w:rPr>
                <w:rFonts w:ascii="Arial" w:hAnsi="Arial" w:cs="Arial"/>
                <w:szCs w:val="24"/>
              </w:rPr>
              <w:t>ających prace wielu klawiatur i </w:t>
            </w:r>
            <w:r w:rsidRPr="00D557BA">
              <w:rPr>
                <w:rFonts w:ascii="Arial" w:hAnsi="Arial" w:cs="Arial"/>
                <w:szCs w:val="24"/>
              </w:rPr>
              <w:t>myszy w jednym pomieszczeniu i cechować się zasięgiem minimum 3m. Mysz nie może wymagać instalacji dodatkowych sterowników do jej standardowej pracy, a oprogramowanie dołączane do kompletu musi umożliwić parowanie różnych myszy dostarczonych w ramach niniejszego postepowania do danego nadajnika.</w:t>
            </w:r>
          </w:p>
          <w:p w14:paraId="3C0819AA" w14:textId="77777777" w:rsidR="001A0091" w:rsidRPr="00D557BA" w:rsidRDefault="001A0091" w:rsidP="00B27E14">
            <w:pPr>
              <w:pStyle w:val="Styl1"/>
              <w:spacing w:line="288" w:lineRule="auto"/>
              <w:ind w:left="334" w:right="34" w:hanging="357"/>
              <w:rPr>
                <w:rFonts w:ascii="Arial" w:hAnsi="Arial" w:cs="Arial"/>
                <w:szCs w:val="24"/>
              </w:rPr>
            </w:pPr>
            <w:r w:rsidRPr="00D557BA">
              <w:rPr>
                <w:rFonts w:ascii="Arial" w:hAnsi="Arial" w:cs="Arial"/>
                <w:b/>
                <w:noProof/>
                <w:szCs w:val="24"/>
                <w:lang w:eastAsia="pl-PL"/>
              </w:rPr>
              <w:drawing>
                <wp:anchor distT="0" distB="0" distL="114300" distR="114300" simplePos="0" relativeHeight="251670528" behindDoc="0" locked="0" layoutInCell="1" allowOverlap="1" wp14:anchorId="7F90EF3D" wp14:editId="7636EB12">
                  <wp:simplePos x="0" y="0"/>
                  <wp:positionH relativeFrom="column">
                    <wp:posOffset>4850130</wp:posOffset>
                  </wp:positionH>
                  <wp:positionV relativeFrom="paragraph">
                    <wp:posOffset>-692150</wp:posOffset>
                  </wp:positionV>
                  <wp:extent cx="971550" cy="971550"/>
                  <wp:effectExtent l="0" t="0" r="0" b="0"/>
                  <wp:wrapSquare wrapText="bothSides"/>
                  <wp:docPr id="7" name="Obraz 7" descr="C:\Users\r-zdunczyk\AppData\Local\Microsoft\Windows\Temporary Internet Files\Content.Word\Rysune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zdunczyk\AppData\Local\Microsoft\Windows\Temporary Internet Files\Content.Word\Rysunek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57BA">
              <w:rPr>
                <w:rFonts w:ascii="Arial" w:hAnsi="Arial" w:cs="Arial"/>
                <w:szCs w:val="24"/>
              </w:rPr>
              <w:tab/>
              <w:t xml:space="preserve">Mysz musi się cechować wymiarami zewnętrznymi: długość: (A) od 9,9cm do 12,7cm, szerokość: (B) od 5,8cm do 7,4cm i wysokością (C) od 3,7cm do 4,5cm. </w:t>
            </w:r>
          </w:p>
          <w:p w14:paraId="1DCD67ED" w14:textId="77777777" w:rsidR="001A0091" w:rsidRPr="00D557BA" w:rsidRDefault="001A0091" w:rsidP="00B27E14">
            <w:pPr>
              <w:pStyle w:val="Styl1"/>
              <w:spacing w:line="288" w:lineRule="auto"/>
              <w:ind w:left="334" w:right="34" w:hanging="357"/>
              <w:rPr>
                <w:rFonts w:ascii="Arial" w:hAnsi="Arial" w:cs="Arial"/>
                <w:szCs w:val="24"/>
              </w:rPr>
            </w:pPr>
            <w:r w:rsidRPr="00D557BA">
              <w:rPr>
                <w:rFonts w:ascii="Arial" w:hAnsi="Arial" w:cs="Arial"/>
                <w:szCs w:val="24"/>
              </w:rPr>
              <w:tab/>
              <w:t>Mysz musi działać na jednym komplecie baterii wiele miesięcy oraz musi umożliwiać wykorzystanie do zasilania baterie alkaliczne jak i akumulatorki NiMH.</w:t>
            </w:r>
          </w:p>
          <w:p w14:paraId="6C18A86A" w14:textId="77777777" w:rsidR="001A0091" w:rsidRPr="00D557BA" w:rsidRDefault="001A0091" w:rsidP="00B27E14">
            <w:pPr>
              <w:pStyle w:val="Styl1"/>
              <w:spacing w:line="288" w:lineRule="auto"/>
              <w:ind w:left="334" w:right="34" w:hanging="357"/>
              <w:rPr>
                <w:rFonts w:ascii="Arial" w:hAnsi="Arial" w:cs="Arial"/>
                <w:szCs w:val="24"/>
              </w:rPr>
            </w:pPr>
            <w:r w:rsidRPr="00D557BA">
              <w:rPr>
                <w:rFonts w:ascii="Arial" w:hAnsi="Arial" w:cs="Arial"/>
                <w:szCs w:val="24"/>
              </w:rPr>
              <w:tab/>
              <w:t>Do każdej myszy należy dostarczyć komplet pasujących akumulatorków, cechujących się niską upływnością własną, zapewniającą zachowanie minimum 70% zmagazynowanej energii po 5 latach od naładowania. Pojemność akumulatorów w przypadku rozmiaru AA minimum 1900mAh, a w przypadku ro</w:t>
            </w:r>
            <w:r>
              <w:rPr>
                <w:rFonts w:ascii="Arial" w:hAnsi="Arial" w:cs="Arial"/>
                <w:szCs w:val="24"/>
              </w:rPr>
              <w:t>zmiaru AAA minimum 750mAh.</w:t>
            </w:r>
          </w:p>
          <w:p w14:paraId="0901E8FE" w14:textId="77777777" w:rsidR="001A0091" w:rsidRPr="00D557BA" w:rsidRDefault="001A0091" w:rsidP="00B27E14">
            <w:pPr>
              <w:pStyle w:val="Styl1"/>
              <w:spacing w:line="288" w:lineRule="auto"/>
              <w:ind w:left="334" w:right="34" w:hanging="357"/>
              <w:rPr>
                <w:rFonts w:ascii="Arial" w:hAnsi="Arial" w:cs="Arial"/>
                <w:szCs w:val="24"/>
              </w:rPr>
            </w:pPr>
            <w:r>
              <w:rPr>
                <w:rFonts w:ascii="Arial" w:hAnsi="Arial" w:cs="Arial"/>
                <w:szCs w:val="24"/>
              </w:rPr>
              <w:t>21</w:t>
            </w:r>
            <w:r w:rsidRPr="00D557BA">
              <w:rPr>
                <w:rFonts w:ascii="Arial" w:hAnsi="Arial" w:cs="Arial"/>
                <w:szCs w:val="24"/>
              </w:rPr>
              <w:t>.</w:t>
            </w:r>
            <w:r w:rsidRPr="00D557BA">
              <w:rPr>
                <w:rFonts w:ascii="Arial" w:hAnsi="Arial" w:cs="Arial"/>
                <w:szCs w:val="24"/>
              </w:rPr>
              <w:tab/>
              <w:t xml:space="preserve">Płyta główna musi być zamocowana w obudowie we wszystkich punktach mocowania przewidzianych przez jej producenta. Nie dopuszcza się sytuacji, gdy </w:t>
            </w:r>
            <w:r w:rsidRPr="00D557BA">
              <w:rPr>
                <w:rFonts w:ascii="Arial" w:hAnsi="Arial" w:cs="Arial"/>
                <w:szCs w:val="24"/>
              </w:rPr>
              <w:lastRenderedPageBreak/>
              <w:t>płyta główna, w pewnych warunkach dotyka obudowy komputera, w miejscach do tego nieprzewidzianych i wywołuje niekontrolowane restarty komputera (np. przy delikatnym przemieszczaniu komputera).</w:t>
            </w:r>
          </w:p>
          <w:p w14:paraId="2953FCC4" w14:textId="77777777" w:rsidR="001A0091" w:rsidRPr="00D557BA" w:rsidRDefault="001A0091" w:rsidP="00B27E14">
            <w:pPr>
              <w:pStyle w:val="Styl1"/>
              <w:spacing w:line="288" w:lineRule="auto"/>
              <w:ind w:left="334" w:right="34" w:hanging="357"/>
              <w:rPr>
                <w:rFonts w:ascii="Arial" w:hAnsi="Arial" w:cs="Arial"/>
                <w:szCs w:val="24"/>
              </w:rPr>
            </w:pPr>
            <w:r>
              <w:rPr>
                <w:rFonts w:ascii="Arial" w:hAnsi="Arial" w:cs="Arial"/>
                <w:szCs w:val="24"/>
              </w:rPr>
              <w:t>22</w:t>
            </w:r>
            <w:r w:rsidRPr="00D557BA">
              <w:rPr>
                <w:rFonts w:ascii="Arial" w:hAnsi="Arial" w:cs="Arial"/>
                <w:szCs w:val="24"/>
              </w:rPr>
              <w:t>.</w:t>
            </w:r>
            <w:r w:rsidRPr="00D557BA">
              <w:rPr>
                <w:rFonts w:ascii="Arial" w:hAnsi="Arial" w:cs="Arial"/>
                <w:szCs w:val="24"/>
              </w:rPr>
              <w:tab/>
              <w:t>Wraz z komputerem należy dostarczyć 2 naklejki do naklejenia na dostarczony sprzęt. Naklejki muszą się cechować specjalnym klejem, który utrudni ich zerwanie (jak np. plomby gwarancyjne). Naklejki muszą posiadać nadruk: co najmniej logo Wykonawcy, rok i miesiąc dostawy w formacie mm/rrrr oraz numer postępowania. Naklejki muszą posiadać wymiary (szer. x wys.) od 30x12 mm do 45x20 mm. Naklejki nie mogą być wykonane z wykorzystaniem ogólnie dostępnych, uniwersalnych, samoprzylepnych etykiet papierowych.</w:t>
            </w:r>
          </w:p>
          <w:p w14:paraId="1614B04A" w14:textId="77777777" w:rsidR="001A0091" w:rsidRPr="00D557BA" w:rsidRDefault="001A0091" w:rsidP="00B27E14">
            <w:pPr>
              <w:pStyle w:val="Styl1"/>
              <w:spacing w:line="288" w:lineRule="auto"/>
              <w:ind w:left="334" w:right="34" w:hanging="357"/>
              <w:rPr>
                <w:rFonts w:ascii="Arial" w:hAnsi="Arial" w:cs="Arial"/>
                <w:szCs w:val="24"/>
              </w:rPr>
            </w:pPr>
            <w:r>
              <w:rPr>
                <w:rFonts w:ascii="Arial" w:hAnsi="Arial" w:cs="Arial"/>
                <w:szCs w:val="24"/>
              </w:rPr>
              <w:t>23</w:t>
            </w:r>
            <w:r w:rsidRPr="00D557BA">
              <w:rPr>
                <w:rFonts w:ascii="Arial" w:hAnsi="Arial" w:cs="Arial"/>
                <w:szCs w:val="24"/>
              </w:rPr>
              <w:t>.</w:t>
            </w:r>
            <w:r w:rsidRPr="00D557BA">
              <w:rPr>
                <w:rFonts w:ascii="Arial" w:hAnsi="Arial" w:cs="Arial"/>
                <w:szCs w:val="24"/>
              </w:rPr>
              <w:tab/>
              <w:t>Komputer na obudowie musi być trwale oznaczony przez producenta symbolem modelu i niepowtarzalnym numerem seryjnym. Nie dopuszcza się wykonania oznaczenia z wykorzystaniem ogólnie dostępnych, uniwersalnych, samoprzylepnych etykiet papierowych.</w:t>
            </w:r>
          </w:p>
          <w:p w14:paraId="32BBCC7E" w14:textId="77777777" w:rsidR="001A0091" w:rsidRPr="00D557BA" w:rsidRDefault="001A0091" w:rsidP="00B27E14">
            <w:pPr>
              <w:pStyle w:val="Styl1"/>
              <w:spacing w:line="288" w:lineRule="auto"/>
              <w:ind w:left="334" w:right="34" w:hanging="357"/>
              <w:rPr>
                <w:rFonts w:ascii="Arial" w:hAnsi="Arial" w:cs="Arial"/>
                <w:szCs w:val="24"/>
              </w:rPr>
            </w:pPr>
            <w:r>
              <w:rPr>
                <w:rFonts w:ascii="Arial" w:hAnsi="Arial" w:cs="Arial"/>
                <w:szCs w:val="24"/>
              </w:rPr>
              <w:t>24</w:t>
            </w:r>
            <w:r w:rsidRPr="00D557BA">
              <w:rPr>
                <w:rFonts w:ascii="Arial" w:hAnsi="Arial" w:cs="Arial"/>
                <w:szCs w:val="24"/>
              </w:rPr>
              <w:t>.</w:t>
            </w:r>
            <w:r w:rsidRPr="00D557BA">
              <w:rPr>
                <w:rFonts w:ascii="Arial" w:hAnsi="Arial" w:cs="Arial"/>
                <w:szCs w:val="24"/>
              </w:rPr>
              <w:tab/>
              <w:t>Podzespoły komputera zainstalowane w komputerze, w ramach niniejszej specyfikacji, muszą działać w zakresie parametrów nominalnych, określonych przez producenta danego podzespołu.</w:t>
            </w:r>
          </w:p>
          <w:p w14:paraId="69A0CDCB" w14:textId="77777777" w:rsidR="001A0091" w:rsidRPr="00D557BA" w:rsidRDefault="001A0091" w:rsidP="00B27E14">
            <w:pPr>
              <w:pStyle w:val="Styl1"/>
              <w:spacing w:line="288" w:lineRule="auto"/>
              <w:ind w:left="334" w:right="34" w:hanging="357"/>
              <w:rPr>
                <w:rFonts w:ascii="Arial" w:hAnsi="Arial" w:cs="Arial"/>
                <w:szCs w:val="24"/>
              </w:rPr>
            </w:pPr>
            <w:r>
              <w:rPr>
                <w:rFonts w:ascii="Arial" w:hAnsi="Arial" w:cs="Arial"/>
                <w:szCs w:val="24"/>
              </w:rPr>
              <w:t>25</w:t>
            </w:r>
            <w:r w:rsidRPr="00D557BA">
              <w:rPr>
                <w:rFonts w:ascii="Arial" w:hAnsi="Arial" w:cs="Arial"/>
                <w:szCs w:val="24"/>
              </w:rPr>
              <w:t>.</w:t>
            </w:r>
            <w:r w:rsidRPr="00D557BA">
              <w:rPr>
                <w:rFonts w:ascii="Arial" w:hAnsi="Arial" w:cs="Arial"/>
                <w:szCs w:val="24"/>
              </w:rPr>
              <w:tab/>
              <w:t>Wymagana ilość i rozmieszczenie (wewnątrz i na zewnątrz obudowy komputera) portów USB, audio, wideo, SATA, RJ-45 Gigabit Ethernet Base, nie może być osiągnięta w wyniku stosowania konwerterów, przejściówek, hubów itp.</w:t>
            </w:r>
          </w:p>
        </w:tc>
      </w:tr>
    </w:tbl>
    <w:p w14:paraId="05679078" w14:textId="77777777" w:rsidR="001A0091" w:rsidRPr="00586DAA" w:rsidRDefault="001A0091" w:rsidP="001A0091">
      <w:pPr>
        <w:widowControl/>
        <w:suppressAutoHyphens w:val="0"/>
        <w:spacing w:line="288" w:lineRule="auto"/>
        <w:ind w:left="1800"/>
        <w:rPr>
          <w:rFonts w:ascii="Arial" w:hAnsi="Arial" w:cs="Arial"/>
          <w:b/>
        </w:rPr>
      </w:pPr>
    </w:p>
    <w:tbl>
      <w:tblPr>
        <w:tblW w:w="988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
        <w:gridCol w:w="5823"/>
        <w:gridCol w:w="3472"/>
      </w:tblGrid>
      <w:tr w:rsidR="001A0091" w:rsidRPr="00586DAA" w14:paraId="22FCA09C" w14:textId="77777777" w:rsidTr="00B27E14">
        <w:trPr>
          <w:trHeight w:val="482"/>
        </w:trPr>
        <w:tc>
          <w:tcPr>
            <w:tcW w:w="6411" w:type="dxa"/>
            <w:gridSpan w:val="2"/>
            <w:tcBorders>
              <w:top w:val="single" w:sz="4" w:space="0" w:color="auto"/>
              <w:left w:val="single" w:sz="4" w:space="0" w:color="auto"/>
              <w:bottom w:val="single" w:sz="4" w:space="0" w:color="auto"/>
              <w:right w:val="single" w:sz="4" w:space="0" w:color="auto"/>
            </w:tcBorders>
            <w:vAlign w:val="center"/>
          </w:tcPr>
          <w:p w14:paraId="711E0F1A" w14:textId="60FD6FA7" w:rsidR="001A0091" w:rsidRPr="00586DAA" w:rsidRDefault="001A0091" w:rsidP="00B27E14">
            <w:pPr>
              <w:spacing w:line="288" w:lineRule="auto"/>
              <w:ind w:left="891" w:hanging="851"/>
              <w:rPr>
                <w:rFonts w:ascii="Arial" w:hAnsi="Arial" w:cs="Arial"/>
                <w:b/>
              </w:rPr>
            </w:pPr>
            <w:r>
              <w:rPr>
                <w:rFonts w:ascii="Arial" w:hAnsi="Arial" w:cs="Arial"/>
                <w:b/>
              </w:rPr>
              <w:t>Poz. 2.</w:t>
            </w:r>
            <w:r>
              <w:rPr>
                <w:rFonts w:ascii="Arial" w:hAnsi="Arial" w:cs="Arial"/>
                <w:b/>
              </w:rPr>
              <w:tab/>
            </w:r>
            <w:r w:rsidRPr="00586DAA">
              <w:rPr>
                <w:rFonts w:ascii="Arial" w:hAnsi="Arial" w:cs="Arial"/>
                <w:b/>
              </w:rPr>
              <w:t xml:space="preserve">Urządzenie wielofunkcyjne z obsługą wydruków czarno-białych i w skali szarości </w:t>
            </w:r>
          </w:p>
        </w:tc>
        <w:tc>
          <w:tcPr>
            <w:tcW w:w="3472" w:type="dxa"/>
            <w:tcBorders>
              <w:top w:val="single" w:sz="4" w:space="0" w:color="auto"/>
              <w:left w:val="single" w:sz="4" w:space="0" w:color="auto"/>
              <w:bottom w:val="single" w:sz="4" w:space="0" w:color="auto"/>
              <w:right w:val="single" w:sz="4" w:space="0" w:color="auto"/>
            </w:tcBorders>
            <w:vAlign w:val="center"/>
          </w:tcPr>
          <w:p w14:paraId="29364B89" w14:textId="4A51071D" w:rsidR="001A0091" w:rsidRPr="00586DAA" w:rsidRDefault="001A0091" w:rsidP="00B27E14">
            <w:pPr>
              <w:tabs>
                <w:tab w:val="num" w:pos="120"/>
              </w:tabs>
              <w:spacing w:line="288" w:lineRule="auto"/>
              <w:ind w:left="120"/>
              <w:rPr>
                <w:rFonts w:ascii="Arial" w:hAnsi="Arial" w:cs="Arial"/>
                <w:b/>
              </w:rPr>
            </w:pPr>
            <w:r>
              <w:rPr>
                <w:rFonts w:ascii="Arial" w:hAnsi="Arial" w:cs="Arial"/>
                <w:b/>
              </w:rPr>
              <w:t>Ilość – 20</w:t>
            </w:r>
            <w:r w:rsidRPr="00586DAA">
              <w:rPr>
                <w:rFonts w:ascii="Arial" w:hAnsi="Arial" w:cs="Arial"/>
                <w:b/>
              </w:rPr>
              <w:t xml:space="preserve"> sztuk</w:t>
            </w:r>
          </w:p>
        </w:tc>
      </w:tr>
      <w:tr w:rsidR="001A0091" w:rsidRPr="00586DAA" w14:paraId="132A3EA6" w14:textId="77777777" w:rsidTr="00B27E14">
        <w:trPr>
          <w:trHeight w:val="482"/>
        </w:trPr>
        <w:tc>
          <w:tcPr>
            <w:tcW w:w="588" w:type="dxa"/>
            <w:tcBorders>
              <w:top w:val="single" w:sz="4" w:space="0" w:color="auto"/>
              <w:left w:val="single" w:sz="4" w:space="0" w:color="auto"/>
              <w:bottom w:val="single" w:sz="4" w:space="0" w:color="auto"/>
              <w:right w:val="single" w:sz="4" w:space="0" w:color="auto"/>
            </w:tcBorders>
            <w:vAlign w:val="center"/>
          </w:tcPr>
          <w:p w14:paraId="50AA5258" w14:textId="77777777" w:rsidR="001A0091" w:rsidRPr="00586DAA" w:rsidRDefault="001A0091" w:rsidP="00B27E14">
            <w:pPr>
              <w:spacing w:line="288" w:lineRule="auto"/>
              <w:rPr>
                <w:rFonts w:ascii="Arial" w:hAnsi="Arial" w:cs="Arial"/>
                <w:b/>
              </w:rPr>
            </w:pPr>
            <w:r w:rsidRPr="00586DAA">
              <w:rPr>
                <w:rFonts w:ascii="Arial" w:hAnsi="Arial" w:cs="Arial"/>
                <w:b/>
              </w:rPr>
              <w:t>L.p.</w:t>
            </w:r>
          </w:p>
        </w:tc>
        <w:tc>
          <w:tcPr>
            <w:tcW w:w="9295" w:type="dxa"/>
            <w:gridSpan w:val="2"/>
            <w:tcBorders>
              <w:top w:val="single" w:sz="4" w:space="0" w:color="auto"/>
              <w:left w:val="single" w:sz="4" w:space="0" w:color="auto"/>
              <w:bottom w:val="single" w:sz="4" w:space="0" w:color="auto"/>
              <w:right w:val="single" w:sz="4" w:space="0" w:color="auto"/>
            </w:tcBorders>
            <w:vAlign w:val="center"/>
          </w:tcPr>
          <w:p w14:paraId="3125D35C" w14:textId="77777777" w:rsidR="001A0091" w:rsidRPr="00586DAA" w:rsidRDefault="001A0091" w:rsidP="00B27E14">
            <w:pPr>
              <w:spacing w:line="288" w:lineRule="auto"/>
              <w:ind w:right="258"/>
              <w:rPr>
                <w:rFonts w:ascii="Arial" w:hAnsi="Arial" w:cs="Arial"/>
                <w:b/>
              </w:rPr>
            </w:pPr>
            <w:r w:rsidRPr="00586DAA">
              <w:rPr>
                <w:rFonts w:ascii="Arial" w:hAnsi="Arial" w:cs="Arial"/>
                <w:b/>
              </w:rPr>
              <w:t>Opis minimalnych wymagań lub konfiguracji</w:t>
            </w:r>
          </w:p>
        </w:tc>
      </w:tr>
      <w:tr w:rsidR="001A0091" w:rsidRPr="00586DAA" w14:paraId="469E47CA" w14:textId="77777777" w:rsidTr="00B27E14">
        <w:trPr>
          <w:trHeight w:val="482"/>
        </w:trPr>
        <w:tc>
          <w:tcPr>
            <w:tcW w:w="588" w:type="dxa"/>
            <w:vAlign w:val="center"/>
          </w:tcPr>
          <w:p w14:paraId="56B2320E" w14:textId="77777777" w:rsidR="001A0091" w:rsidRPr="00586DAA" w:rsidRDefault="001A0091" w:rsidP="00B27E14">
            <w:pPr>
              <w:spacing w:line="288" w:lineRule="auto"/>
              <w:ind w:right="18"/>
              <w:rPr>
                <w:rFonts w:ascii="Arial" w:hAnsi="Arial" w:cs="Arial"/>
              </w:rPr>
            </w:pPr>
            <w:r w:rsidRPr="00586DAA">
              <w:rPr>
                <w:rFonts w:ascii="Arial" w:hAnsi="Arial" w:cs="Arial"/>
              </w:rPr>
              <w:t>1.</w:t>
            </w:r>
          </w:p>
        </w:tc>
        <w:tc>
          <w:tcPr>
            <w:tcW w:w="9295" w:type="dxa"/>
            <w:gridSpan w:val="2"/>
            <w:vAlign w:val="center"/>
          </w:tcPr>
          <w:p w14:paraId="0D37356E" w14:textId="77777777" w:rsidR="001A0091" w:rsidRPr="00586DAA" w:rsidRDefault="001A0091" w:rsidP="00B27E14">
            <w:pPr>
              <w:spacing w:line="288" w:lineRule="auto"/>
              <w:ind w:left="402" w:right="34" w:hanging="425"/>
              <w:rPr>
                <w:rFonts w:ascii="Arial" w:hAnsi="Arial" w:cs="Arial"/>
                <w:b/>
              </w:rPr>
            </w:pPr>
            <w:r w:rsidRPr="00586DAA">
              <w:rPr>
                <w:rFonts w:ascii="Arial" w:hAnsi="Arial" w:cs="Arial"/>
                <w:b/>
              </w:rPr>
              <w:t xml:space="preserve">Zakres funkcjonalności: </w:t>
            </w:r>
          </w:p>
          <w:p w14:paraId="1A09777C" w14:textId="77777777" w:rsidR="001A0091" w:rsidRPr="00586DAA" w:rsidRDefault="001A0091" w:rsidP="00B27E14">
            <w:pPr>
              <w:pStyle w:val="Akapitzlist"/>
              <w:numPr>
                <w:ilvl w:val="6"/>
                <w:numId w:val="41"/>
              </w:numPr>
              <w:spacing w:line="288" w:lineRule="auto"/>
              <w:ind w:left="334" w:right="34" w:hanging="357"/>
              <w:rPr>
                <w:rFonts w:ascii="Arial" w:hAnsi="Arial" w:cs="Arial"/>
                <w:b/>
                <w:szCs w:val="24"/>
              </w:rPr>
            </w:pPr>
            <w:r w:rsidRPr="00586DAA">
              <w:rPr>
                <w:rFonts w:ascii="Arial" w:hAnsi="Arial" w:cs="Arial"/>
                <w:szCs w:val="24"/>
              </w:rPr>
              <w:t xml:space="preserve">Drukowanie z komputera, </w:t>
            </w:r>
          </w:p>
          <w:p w14:paraId="78397E33" w14:textId="77777777" w:rsidR="001A0091" w:rsidRPr="00586DAA" w:rsidRDefault="001A0091" w:rsidP="00B27E14">
            <w:pPr>
              <w:pStyle w:val="Akapitzlist"/>
              <w:numPr>
                <w:ilvl w:val="6"/>
                <w:numId w:val="41"/>
              </w:numPr>
              <w:spacing w:line="288" w:lineRule="auto"/>
              <w:ind w:left="334" w:right="34" w:hanging="357"/>
              <w:rPr>
                <w:rFonts w:ascii="Arial" w:hAnsi="Arial" w:cs="Arial"/>
                <w:b/>
                <w:szCs w:val="24"/>
              </w:rPr>
            </w:pPr>
            <w:r w:rsidRPr="00586DAA">
              <w:rPr>
                <w:rFonts w:ascii="Arial" w:hAnsi="Arial" w:cs="Arial"/>
                <w:szCs w:val="24"/>
              </w:rPr>
              <w:t xml:space="preserve">Skanowanie na komputer zarówno z podajnika dokumentów, jak i z blatu skanera, </w:t>
            </w:r>
          </w:p>
          <w:p w14:paraId="50AB6688" w14:textId="77777777" w:rsidR="001A0091" w:rsidRPr="00586DAA" w:rsidRDefault="001A0091" w:rsidP="00B27E14">
            <w:pPr>
              <w:pStyle w:val="Akapitzlist"/>
              <w:numPr>
                <w:ilvl w:val="6"/>
                <w:numId w:val="41"/>
              </w:numPr>
              <w:spacing w:line="288" w:lineRule="auto"/>
              <w:ind w:left="334" w:right="34" w:hanging="357"/>
              <w:rPr>
                <w:rFonts w:ascii="Arial" w:hAnsi="Arial" w:cs="Arial"/>
                <w:b/>
                <w:szCs w:val="24"/>
              </w:rPr>
            </w:pPr>
            <w:r w:rsidRPr="00586DAA">
              <w:rPr>
                <w:rFonts w:ascii="Arial" w:hAnsi="Arial" w:cs="Arial"/>
                <w:szCs w:val="24"/>
              </w:rPr>
              <w:t xml:space="preserve">Kopiowanie zarówno z podajnika dokumentów, jak i z blatu skanera, </w:t>
            </w:r>
          </w:p>
          <w:p w14:paraId="5A8960EC" w14:textId="77777777" w:rsidR="001A0091" w:rsidRPr="00586DAA" w:rsidRDefault="001A0091" w:rsidP="00B27E14">
            <w:pPr>
              <w:pStyle w:val="Akapitzlist"/>
              <w:numPr>
                <w:ilvl w:val="6"/>
                <w:numId w:val="41"/>
              </w:numPr>
              <w:spacing w:line="288" w:lineRule="auto"/>
              <w:ind w:left="334" w:right="34" w:hanging="357"/>
              <w:rPr>
                <w:rFonts w:ascii="Arial" w:hAnsi="Arial" w:cs="Arial"/>
                <w:b/>
                <w:szCs w:val="24"/>
              </w:rPr>
            </w:pPr>
            <w:r w:rsidRPr="00586DAA">
              <w:rPr>
                <w:rFonts w:ascii="Arial" w:hAnsi="Arial" w:cs="Arial"/>
                <w:szCs w:val="24"/>
              </w:rPr>
              <w:t>Obsługa wszystkich funkcji urządzenia przy podłączeniu z komputerem zarówno kablem USB, jak i przez sieć LAN w tym skanowanie przez sieć LAN za pomocą sterownika WIA/TWAIN</w:t>
            </w:r>
            <w:r>
              <w:rPr>
                <w:rFonts w:ascii="Arial" w:hAnsi="Arial" w:cs="Arial"/>
                <w:szCs w:val="24"/>
              </w:rPr>
              <w:t xml:space="preserve"> w tym obsługa skanowania przez sieć LAN z podajnika dokumentów w trybie 2 stronnym bezpośrednio do oprogramowania PSZ.eDok i Syriusz posiadanego przez Zamawiającego</w:t>
            </w:r>
            <w:r w:rsidRPr="00586DAA">
              <w:rPr>
                <w:rFonts w:ascii="Arial" w:hAnsi="Arial" w:cs="Arial"/>
                <w:szCs w:val="24"/>
              </w:rPr>
              <w:t>.</w:t>
            </w:r>
          </w:p>
          <w:p w14:paraId="63581EB1" w14:textId="77777777" w:rsidR="001A0091" w:rsidRPr="00586DAA" w:rsidRDefault="001A0091" w:rsidP="00B27E14">
            <w:pPr>
              <w:pStyle w:val="Akapitzlist"/>
              <w:numPr>
                <w:ilvl w:val="6"/>
                <w:numId w:val="41"/>
              </w:numPr>
              <w:spacing w:line="288" w:lineRule="auto"/>
              <w:ind w:left="334" w:right="34" w:hanging="357"/>
              <w:rPr>
                <w:rFonts w:ascii="Arial" w:hAnsi="Arial" w:cs="Arial"/>
                <w:b/>
                <w:szCs w:val="24"/>
              </w:rPr>
            </w:pPr>
            <w:r w:rsidRPr="00586DAA">
              <w:rPr>
                <w:rFonts w:ascii="Arial" w:hAnsi="Arial" w:cs="Arial"/>
                <w:szCs w:val="24"/>
              </w:rPr>
              <w:t>Panel sterowania z ekranem zintegrowany z urządzeniem do komunikacji z użytkownikiem, za pośrednictwem którego odbywa się bezpośrednia obsługa urządzenia.</w:t>
            </w:r>
            <w:r w:rsidRPr="00586DAA" w:rsidDel="006D2328">
              <w:rPr>
                <w:rFonts w:ascii="Arial" w:hAnsi="Arial" w:cs="Arial"/>
                <w:szCs w:val="24"/>
              </w:rPr>
              <w:t xml:space="preserve"> </w:t>
            </w:r>
          </w:p>
        </w:tc>
      </w:tr>
      <w:tr w:rsidR="001A0091" w:rsidRPr="00586DAA" w14:paraId="5DEDFF02" w14:textId="77777777" w:rsidTr="00B27E14">
        <w:trPr>
          <w:trHeight w:val="482"/>
        </w:trPr>
        <w:tc>
          <w:tcPr>
            <w:tcW w:w="588" w:type="dxa"/>
            <w:vAlign w:val="center"/>
          </w:tcPr>
          <w:p w14:paraId="4134E1E8" w14:textId="77777777" w:rsidR="001A0091" w:rsidRPr="00586DAA" w:rsidRDefault="001A0091" w:rsidP="00B27E14">
            <w:pPr>
              <w:spacing w:line="288" w:lineRule="auto"/>
              <w:ind w:right="18"/>
              <w:rPr>
                <w:rFonts w:ascii="Arial" w:hAnsi="Arial" w:cs="Arial"/>
              </w:rPr>
            </w:pPr>
            <w:r w:rsidRPr="00586DAA">
              <w:rPr>
                <w:rFonts w:ascii="Arial" w:hAnsi="Arial" w:cs="Arial"/>
              </w:rPr>
              <w:t>2.</w:t>
            </w:r>
          </w:p>
        </w:tc>
        <w:tc>
          <w:tcPr>
            <w:tcW w:w="9295" w:type="dxa"/>
            <w:gridSpan w:val="2"/>
            <w:vAlign w:val="center"/>
          </w:tcPr>
          <w:p w14:paraId="24CB4CBC" w14:textId="77777777" w:rsidR="001A0091" w:rsidRPr="00586DAA" w:rsidRDefault="001A0091" w:rsidP="00B27E14">
            <w:pPr>
              <w:spacing w:line="288" w:lineRule="auto"/>
              <w:ind w:left="402" w:right="34" w:hanging="425"/>
              <w:rPr>
                <w:rFonts w:ascii="Arial" w:hAnsi="Arial" w:cs="Arial"/>
                <w:b/>
              </w:rPr>
            </w:pPr>
            <w:r w:rsidRPr="00586DAA">
              <w:rPr>
                <w:rFonts w:ascii="Arial" w:hAnsi="Arial" w:cs="Arial"/>
                <w:b/>
              </w:rPr>
              <w:t xml:space="preserve">Technologie: </w:t>
            </w:r>
          </w:p>
          <w:p w14:paraId="264B9EC4" w14:textId="77777777" w:rsidR="001A0091" w:rsidRPr="00586DAA" w:rsidRDefault="001A0091" w:rsidP="00B27E14">
            <w:pPr>
              <w:pStyle w:val="Akapitzlist"/>
              <w:numPr>
                <w:ilvl w:val="6"/>
                <w:numId w:val="35"/>
              </w:numPr>
              <w:spacing w:line="288" w:lineRule="auto"/>
              <w:ind w:left="334" w:right="34" w:hanging="357"/>
              <w:rPr>
                <w:rFonts w:ascii="Arial" w:hAnsi="Arial" w:cs="Arial"/>
                <w:b/>
                <w:szCs w:val="24"/>
              </w:rPr>
            </w:pPr>
            <w:r w:rsidRPr="00586DAA">
              <w:rPr>
                <w:rFonts w:ascii="Arial" w:hAnsi="Arial" w:cs="Arial"/>
                <w:szCs w:val="24"/>
              </w:rPr>
              <w:t xml:space="preserve">Druk przy wykorzystaniu wiązki lasera lub technologii LED, </w:t>
            </w:r>
          </w:p>
          <w:p w14:paraId="3E169035" w14:textId="77777777" w:rsidR="001A0091" w:rsidRPr="00586DAA" w:rsidRDefault="001A0091" w:rsidP="00B27E14">
            <w:pPr>
              <w:pStyle w:val="Akapitzlist"/>
              <w:numPr>
                <w:ilvl w:val="6"/>
                <w:numId w:val="35"/>
              </w:numPr>
              <w:spacing w:line="288" w:lineRule="auto"/>
              <w:ind w:left="334" w:right="34" w:hanging="357"/>
              <w:rPr>
                <w:rFonts w:ascii="Arial" w:hAnsi="Arial" w:cs="Arial"/>
                <w:b/>
                <w:szCs w:val="24"/>
              </w:rPr>
            </w:pPr>
            <w:r w:rsidRPr="00586DAA">
              <w:rPr>
                <w:rFonts w:ascii="Arial" w:hAnsi="Arial" w:cs="Arial"/>
                <w:szCs w:val="24"/>
              </w:rPr>
              <w:t xml:space="preserve">Druk i kopiowanie dwustronne obsługiwane przez urządzenie sprzętowo automatycznie, </w:t>
            </w:r>
          </w:p>
          <w:p w14:paraId="02A71447" w14:textId="77777777" w:rsidR="001A0091" w:rsidRPr="00586DAA" w:rsidRDefault="001A0091" w:rsidP="00B27E14">
            <w:pPr>
              <w:pStyle w:val="Akapitzlist"/>
              <w:numPr>
                <w:ilvl w:val="6"/>
                <w:numId w:val="35"/>
              </w:numPr>
              <w:spacing w:line="288" w:lineRule="auto"/>
              <w:ind w:left="334" w:right="34" w:hanging="357"/>
              <w:rPr>
                <w:rFonts w:ascii="Arial" w:hAnsi="Arial" w:cs="Arial"/>
                <w:b/>
                <w:szCs w:val="24"/>
              </w:rPr>
            </w:pPr>
            <w:r w:rsidRPr="00586DAA">
              <w:rPr>
                <w:rFonts w:ascii="Arial" w:hAnsi="Arial" w:cs="Arial"/>
                <w:szCs w:val="24"/>
              </w:rPr>
              <w:t xml:space="preserve">Podajnik dokumentów zapewniający skanowanie i kopiowanie jedno i dwustronne </w:t>
            </w:r>
            <w:r w:rsidRPr="00586DAA">
              <w:rPr>
                <w:rFonts w:ascii="Arial" w:hAnsi="Arial" w:cs="Arial"/>
                <w:b/>
                <w:szCs w:val="24"/>
              </w:rPr>
              <w:lastRenderedPageBreak/>
              <w:t>jednoprzebiegowo</w:t>
            </w:r>
            <w:r w:rsidRPr="00586DAA">
              <w:rPr>
                <w:rFonts w:ascii="Arial" w:hAnsi="Arial" w:cs="Arial"/>
                <w:szCs w:val="24"/>
              </w:rPr>
              <w:t xml:space="preserve"> obsługiwane przez urządzenie sprzętowo automatycznie bez konieczności ingerencji użytkownika takiej jak ręczne obracanie dokumentów,</w:t>
            </w:r>
          </w:p>
          <w:p w14:paraId="5EC1A528" w14:textId="77777777" w:rsidR="001A0091" w:rsidRPr="00586DAA" w:rsidRDefault="001A0091" w:rsidP="00B27E14">
            <w:pPr>
              <w:pStyle w:val="Akapitzlist"/>
              <w:numPr>
                <w:ilvl w:val="6"/>
                <w:numId w:val="35"/>
              </w:numPr>
              <w:spacing w:line="288" w:lineRule="auto"/>
              <w:ind w:left="334" w:right="34" w:hanging="357"/>
              <w:rPr>
                <w:rFonts w:ascii="Arial" w:hAnsi="Arial" w:cs="Arial"/>
                <w:b/>
                <w:szCs w:val="24"/>
              </w:rPr>
            </w:pPr>
            <w:r w:rsidRPr="00586DAA">
              <w:rPr>
                <w:rFonts w:ascii="Arial" w:hAnsi="Arial" w:cs="Arial"/>
                <w:szCs w:val="24"/>
              </w:rPr>
              <w:t>Rozdzielczość druku - minimum 600dpi,</w:t>
            </w:r>
          </w:p>
          <w:p w14:paraId="45E9E6AB" w14:textId="77777777" w:rsidR="001A0091" w:rsidRPr="00586DAA" w:rsidRDefault="001A0091" w:rsidP="00B27E14">
            <w:pPr>
              <w:pStyle w:val="Akapitzlist"/>
              <w:numPr>
                <w:ilvl w:val="6"/>
                <w:numId w:val="35"/>
              </w:numPr>
              <w:spacing w:line="288" w:lineRule="auto"/>
              <w:ind w:left="334" w:right="34" w:hanging="357"/>
              <w:rPr>
                <w:rFonts w:ascii="Arial" w:hAnsi="Arial" w:cs="Arial"/>
                <w:b/>
                <w:szCs w:val="24"/>
              </w:rPr>
            </w:pPr>
            <w:r w:rsidRPr="00586DAA">
              <w:rPr>
                <w:rFonts w:ascii="Arial" w:hAnsi="Arial" w:cs="Arial"/>
                <w:szCs w:val="24"/>
              </w:rPr>
              <w:t xml:space="preserve">Rozdzielczość </w:t>
            </w:r>
            <w:r>
              <w:rPr>
                <w:rFonts w:ascii="Arial" w:hAnsi="Arial" w:cs="Arial"/>
                <w:szCs w:val="24"/>
              </w:rPr>
              <w:t xml:space="preserve">natywna </w:t>
            </w:r>
            <w:r w:rsidRPr="00586DAA">
              <w:rPr>
                <w:rFonts w:ascii="Arial" w:hAnsi="Arial" w:cs="Arial"/>
                <w:szCs w:val="24"/>
              </w:rPr>
              <w:t>skanera - minimum 600dpi,</w:t>
            </w:r>
          </w:p>
          <w:p w14:paraId="3943179F" w14:textId="77777777" w:rsidR="001A0091" w:rsidRPr="00586DAA" w:rsidRDefault="001A0091" w:rsidP="00B27E14">
            <w:pPr>
              <w:pStyle w:val="Akapitzlist"/>
              <w:numPr>
                <w:ilvl w:val="6"/>
                <w:numId w:val="35"/>
              </w:numPr>
              <w:spacing w:line="288" w:lineRule="auto"/>
              <w:ind w:left="334" w:right="34" w:hanging="357"/>
              <w:rPr>
                <w:rFonts w:ascii="Arial" w:hAnsi="Arial" w:cs="Arial"/>
                <w:b/>
                <w:szCs w:val="24"/>
              </w:rPr>
            </w:pPr>
            <w:r w:rsidRPr="00586DAA">
              <w:rPr>
                <w:rFonts w:ascii="Arial" w:hAnsi="Arial" w:cs="Arial"/>
                <w:szCs w:val="24"/>
              </w:rPr>
              <w:t xml:space="preserve">Skaner musi umożliwiać skanowanie w trybie czarno-białym, w </w:t>
            </w:r>
            <w:r>
              <w:rPr>
                <w:rFonts w:ascii="Arial" w:hAnsi="Arial" w:cs="Arial"/>
                <w:szCs w:val="24"/>
              </w:rPr>
              <w:t>skali szarości i w </w:t>
            </w:r>
            <w:r w:rsidRPr="00586DAA">
              <w:rPr>
                <w:rFonts w:ascii="Arial" w:hAnsi="Arial" w:cs="Arial"/>
                <w:szCs w:val="24"/>
              </w:rPr>
              <w:t>kolorze (24 bit).</w:t>
            </w:r>
          </w:p>
        </w:tc>
      </w:tr>
      <w:tr w:rsidR="001A0091" w:rsidRPr="00586DAA" w14:paraId="4D173727" w14:textId="77777777" w:rsidTr="00B27E14">
        <w:trPr>
          <w:trHeight w:val="482"/>
        </w:trPr>
        <w:tc>
          <w:tcPr>
            <w:tcW w:w="588" w:type="dxa"/>
            <w:vAlign w:val="center"/>
          </w:tcPr>
          <w:p w14:paraId="0E5CDE2D" w14:textId="77777777" w:rsidR="001A0091" w:rsidRPr="00586DAA" w:rsidRDefault="001A0091" w:rsidP="00B27E14">
            <w:pPr>
              <w:spacing w:line="288" w:lineRule="auto"/>
              <w:ind w:right="18"/>
              <w:rPr>
                <w:rFonts w:ascii="Arial" w:hAnsi="Arial" w:cs="Arial"/>
              </w:rPr>
            </w:pPr>
            <w:r w:rsidRPr="00586DAA">
              <w:rPr>
                <w:rFonts w:ascii="Arial" w:hAnsi="Arial" w:cs="Arial"/>
              </w:rPr>
              <w:lastRenderedPageBreak/>
              <w:t>3.</w:t>
            </w:r>
          </w:p>
        </w:tc>
        <w:tc>
          <w:tcPr>
            <w:tcW w:w="9295" w:type="dxa"/>
            <w:gridSpan w:val="2"/>
            <w:vAlign w:val="center"/>
          </w:tcPr>
          <w:p w14:paraId="1BC40DC9" w14:textId="77777777" w:rsidR="001A0091" w:rsidRPr="00586DAA" w:rsidRDefault="001A0091" w:rsidP="00B27E14">
            <w:pPr>
              <w:spacing w:line="288" w:lineRule="auto"/>
              <w:ind w:left="402" w:right="34" w:hanging="425"/>
              <w:rPr>
                <w:rFonts w:ascii="Arial" w:hAnsi="Arial" w:cs="Arial"/>
                <w:b/>
              </w:rPr>
            </w:pPr>
            <w:r w:rsidRPr="00586DAA">
              <w:rPr>
                <w:rFonts w:ascii="Arial" w:hAnsi="Arial" w:cs="Arial"/>
                <w:b/>
              </w:rPr>
              <w:t xml:space="preserve">Wydajność urządzenia: </w:t>
            </w:r>
          </w:p>
          <w:p w14:paraId="4B519CA7" w14:textId="77777777" w:rsidR="001A0091" w:rsidRPr="00586DAA" w:rsidRDefault="001A0091" w:rsidP="00B27E14">
            <w:pPr>
              <w:pStyle w:val="Akapitzlist"/>
              <w:numPr>
                <w:ilvl w:val="0"/>
                <w:numId w:val="42"/>
              </w:numPr>
              <w:spacing w:line="288" w:lineRule="auto"/>
              <w:ind w:left="334" w:right="34" w:hanging="357"/>
              <w:rPr>
                <w:rFonts w:ascii="Arial" w:hAnsi="Arial" w:cs="Arial"/>
                <w:b/>
                <w:szCs w:val="24"/>
              </w:rPr>
            </w:pPr>
            <w:r w:rsidRPr="00586DAA">
              <w:rPr>
                <w:rFonts w:ascii="Arial" w:hAnsi="Arial" w:cs="Arial"/>
                <w:szCs w:val="24"/>
              </w:rPr>
              <w:t>Wydruki jednostronne z prędkością</w:t>
            </w:r>
            <w:r w:rsidRPr="00586DAA">
              <w:rPr>
                <w:rFonts w:ascii="Arial" w:hAnsi="Arial" w:cs="Arial"/>
                <w:b/>
                <w:szCs w:val="24"/>
              </w:rPr>
              <w:t xml:space="preserve"> </w:t>
            </w:r>
            <w:r w:rsidRPr="00586DAA">
              <w:rPr>
                <w:rFonts w:ascii="Arial" w:hAnsi="Arial" w:cs="Arial"/>
                <w:szCs w:val="24"/>
              </w:rPr>
              <w:t>nominalną minimum 38 str./min. dla wydruków na papierze formatu A4 w trybie normalnym,</w:t>
            </w:r>
          </w:p>
          <w:p w14:paraId="14F39B32" w14:textId="77777777" w:rsidR="001A0091" w:rsidRPr="00586DAA" w:rsidRDefault="001A0091" w:rsidP="00B27E14">
            <w:pPr>
              <w:pStyle w:val="Akapitzlist"/>
              <w:numPr>
                <w:ilvl w:val="0"/>
                <w:numId w:val="42"/>
              </w:numPr>
              <w:spacing w:line="288" w:lineRule="auto"/>
              <w:ind w:left="334" w:right="34" w:hanging="357"/>
              <w:rPr>
                <w:rFonts w:ascii="Arial" w:hAnsi="Arial" w:cs="Arial"/>
                <w:b/>
                <w:szCs w:val="24"/>
              </w:rPr>
            </w:pPr>
            <w:r w:rsidRPr="00586DAA">
              <w:rPr>
                <w:rFonts w:ascii="Arial" w:hAnsi="Arial" w:cs="Arial"/>
                <w:szCs w:val="24"/>
              </w:rPr>
              <w:t>Wydruki dwustronne z prędkością</w:t>
            </w:r>
            <w:r w:rsidRPr="00586DAA">
              <w:rPr>
                <w:rFonts w:ascii="Arial" w:hAnsi="Arial" w:cs="Arial"/>
                <w:b/>
                <w:szCs w:val="24"/>
              </w:rPr>
              <w:t xml:space="preserve"> </w:t>
            </w:r>
            <w:r w:rsidRPr="00586DAA">
              <w:rPr>
                <w:rFonts w:ascii="Arial" w:hAnsi="Arial" w:cs="Arial"/>
                <w:szCs w:val="24"/>
              </w:rPr>
              <w:t>nominalną minimum 17 str./min. dla wydruków na papierze formatu A4 w trybie normalnym,</w:t>
            </w:r>
          </w:p>
          <w:p w14:paraId="60958F8D" w14:textId="77777777" w:rsidR="001A0091" w:rsidRPr="00586DAA" w:rsidRDefault="001A0091" w:rsidP="00B27E14">
            <w:pPr>
              <w:pStyle w:val="Akapitzlist"/>
              <w:numPr>
                <w:ilvl w:val="0"/>
                <w:numId w:val="42"/>
              </w:numPr>
              <w:spacing w:line="288" w:lineRule="auto"/>
              <w:ind w:left="334" w:right="34" w:hanging="357"/>
              <w:rPr>
                <w:rFonts w:ascii="Arial" w:hAnsi="Arial" w:cs="Arial"/>
                <w:b/>
                <w:szCs w:val="24"/>
              </w:rPr>
            </w:pPr>
            <w:r w:rsidRPr="00586DAA">
              <w:rPr>
                <w:rFonts w:ascii="Arial" w:hAnsi="Arial" w:cs="Arial"/>
                <w:szCs w:val="24"/>
              </w:rPr>
              <w:t>Czas oczekiwania na wydruk pierwszej strony nie więcej jak 7s ze stanu gotowości,</w:t>
            </w:r>
          </w:p>
          <w:p w14:paraId="64B0EB83" w14:textId="77777777" w:rsidR="001A0091" w:rsidRPr="00586DAA" w:rsidRDefault="001A0091" w:rsidP="00B27E14">
            <w:pPr>
              <w:pStyle w:val="Akapitzlist"/>
              <w:numPr>
                <w:ilvl w:val="0"/>
                <w:numId w:val="42"/>
              </w:numPr>
              <w:spacing w:line="288" w:lineRule="auto"/>
              <w:ind w:left="334" w:right="34" w:hanging="357"/>
              <w:rPr>
                <w:rFonts w:ascii="Arial" w:hAnsi="Arial" w:cs="Arial"/>
                <w:b/>
                <w:szCs w:val="24"/>
              </w:rPr>
            </w:pPr>
            <w:r w:rsidRPr="00586DAA">
              <w:rPr>
                <w:rFonts w:ascii="Arial" w:hAnsi="Arial" w:cs="Arial"/>
                <w:szCs w:val="24"/>
              </w:rPr>
              <w:t>Skanowanie dokumentów A4 z podajnika dokumentów w trybie kolor z</w:t>
            </w:r>
            <w:r>
              <w:rPr>
                <w:rFonts w:ascii="Arial" w:hAnsi="Arial" w:cs="Arial"/>
                <w:szCs w:val="24"/>
              </w:rPr>
              <w:t> </w:t>
            </w:r>
            <w:r w:rsidRPr="00586DAA">
              <w:rPr>
                <w:rFonts w:ascii="Arial" w:hAnsi="Arial" w:cs="Arial"/>
                <w:szCs w:val="24"/>
              </w:rPr>
              <w:t>rozdzielczością minimum 150dpi z prędkością nominalną minimum 19 obrazów na minutę jednostronnie i 38 obrazów na minutę dwustronnie,</w:t>
            </w:r>
          </w:p>
          <w:p w14:paraId="7247F1E1" w14:textId="77777777" w:rsidR="001A0091" w:rsidRPr="00586DAA" w:rsidRDefault="001A0091" w:rsidP="00B27E14">
            <w:pPr>
              <w:pStyle w:val="Akapitzlist"/>
              <w:numPr>
                <w:ilvl w:val="0"/>
                <w:numId w:val="42"/>
              </w:numPr>
              <w:spacing w:line="288" w:lineRule="auto"/>
              <w:ind w:left="334" w:right="34" w:hanging="357"/>
              <w:rPr>
                <w:rFonts w:ascii="Arial" w:hAnsi="Arial" w:cs="Arial"/>
                <w:b/>
                <w:szCs w:val="24"/>
              </w:rPr>
            </w:pPr>
            <w:r w:rsidRPr="00586DAA">
              <w:rPr>
                <w:rFonts w:ascii="Arial" w:hAnsi="Arial" w:cs="Arial"/>
                <w:szCs w:val="24"/>
              </w:rPr>
              <w:t>Skanowanie dokumentów A4 z podajnika dokumentów w trybie czarno – białym z rozdzielczością minimum 150dpi z prędkością nominalną minimum 40 obrazów na minutę jednostronnie i 80 obrazów na minutę dwustronnie.</w:t>
            </w:r>
          </w:p>
        </w:tc>
      </w:tr>
      <w:tr w:rsidR="001A0091" w:rsidRPr="00586DAA" w14:paraId="77BBFAAE" w14:textId="77777777" w:rsidTr="00B27E14">
        <w:trPr>
          <w:trHeight w:val="482"/>
        </w:trPr>
        <w:tc>
          <w:tcPr>
            <w:tcW w:w="588" w:type="dxa"/>
            <w:vAlign w:val="center"/>
          </w:tcPr>
          <w:p w14:paraId="0EABBB19" w14:textId="77777777" w:rsidR="001A0091" w:rsidRPr="00586DAA" w:rsidRDefault="001A0091" w:rsidP="00B27E14">
            <w:pPr>
              <w:spacing w:line="288" w:lineRule="auto"/>
              <w:ind w:right="18"/>
              <w:rPr>
                <w:rFonts w:ascii="Arial" w:hAnsi="Arial" w:cs="Arial"/>
              </w:rPr>
            </w:pPr>
            <w:r w:rsidRPr="00586DAA">
              <w:rPr>
                <w:rFonts w:ascii="Arial" w:hAnsi="Arial" w:cs="Arial"/>
              </w:rPr>
              <w:t>4.</w:t>
            </w:r>
          </w:p>
        </w:tc>
        <w:tc>
          <w:tcPr>
            <w:tcW w:w="9295" w:type="dxa"/>
            <w:gridSpan w:val="2"/>
            <w:vAlign w:val="center"/>
          </w:tcPr>
          <w:p w14:paraId="6D355F15" w14:textId="77777777" w:rsidR="001A0091" w:rsidRPr="00586DAA" w:rsidRDefault="001A0091" w:rsidP="00B27E14">
            <w:pPr>
              <w:spacing w:line="288" w:lineRule="auto"/>
              <w:ind w:left="402" w:right="34" w:hanging="425"/>
              <w:rPr>
                <w:rFonts w:ascii="Arial" w:hAnsi="Arial" w:cs="Arial"/>
                <w:b/>
              </w:rPr>
            </w:pPr>
            <w:r w:rsidRPr="00586DAA">
              <w:rPr>
                <w:rFonts w:ascii="Arial" w:hAnsi="Arial" w:cs="Arial"/>
                <w:b/>
              </w:rPr>
              <w:t xml:space="preserve">Obsługiwane rozmiary papieru: </w:t>
            </w:r>
          </w:p>
          <w:p w14:paraId="338DA0E4" w14:textId="77777777" w:rsidR="001A0091" w:rsidRPr="00586DAA" w:rsidRDefault="001A0091" w:rsidP="00B27E14">
            <w:pPr>
              <w:widowControl/>
              <w:numPr>
                <w:ilvl w:val="0"/>
                <w:numId w:val="22"/>
              </w:numPr>
              <w:spacing w:line="288" w:lineRule="auto"/>
              <w:ind w:left="334" w:right="34" w:hanging="357"/>
              <w:rPr>
                <w:rFonts w:ascii="Arial" w:hAnsi="Arial" w:cs="Arial"/>
              </w:rPr>
            </w:pPr>
            <w:r w:rsidRPr="00586DAA">
              <w:rPr>
                <w:rFonts w:ascii="Arial" w:hAnsi="Arial" w:cs="Arial"/>
              </w:rPr>
              <w:t>Podajnik uniwersalny co najmniej A4, A5, koperta DL, koperta C6 (dot. papieru wykorzystywanego przez funkcje druku),</w:t>
            </w:r>
          </w:p>
          <w:p w14:paraId="5B6212D5" w14:textId="77777777" w:rsidR="001A0091" w:rsidRPr="00586DAA" w:rsidRDefault="001A0091" w:rsidP="00B27E14">
            <w:pPr>
              <w:widowControl/>
              <w:numPr>
                <w:ilvl w:val="0"/>
                <w:numId w:val="22"/>
              </w:numPr>
              <w:spacing w:line="288" w:lineRule="auto"/>
              <w:ind w:left="334" w:right="34" w:hanging="357"/>
              <w:rPr>
                <w:rFonts w:ascii="Arial" w:hAnsi="Arial" w:cs="Arial"/>
              </w:rPr>
            </w:pPr>
            <w:r w:rsidRPr="00586DAA">
              <w:rPr>
                <w:rFonts w:ascii="Arial" w:hAnsi="Arial" w:cs="Arial"/>
              </w:rPr>
              <w:t>Podajnik dolny co najmniej A4, A5 (dot. papieru wykorzystywanego przez funkcje druku),</w:t>
            </w:r>
          </w:p>
          <w:p w14:paraId="5C796492" w14:textId="77777777" w:rsidR="001A0091" w:rsidRPr="00586DAA" w:rsidRDefault="001A0091" w:rsidP="00B27E14">
            <w:pPr>
              <w:widowControl/>
              <w:numPr>
                <w:ilvl w:val="0"/>
                <w:numId w:val="22"/>
              </w:numPr>
              <w:spacing w:line="288" w:lineRule="auto"/>
              <w:ind w:left="334" w:right="34" w:hanging="357"/>
              <w:rPr>
                <w:rFonts w:ascii="Arial" w:hAnsi="Arial" w:cs="Arial"/>
              </w:rPr>
            </w:pPr>
            <w:r w:rsidRPr="00586DAA">
              <w:rPr>
                <w:rFonts w:ascii="Arial" w:hAnsi="Arial" w:cs="Arial"/>
              </w:rPr>
              <w:t>Podajnik dokumentów do skanowania/kopiowania co najmniej A4, A5 (dot. dokumentów skanowanych z podajnika dokumentów),</w:t>
            </w:r>
          </w:p>
          <w:p w14:paraId="38142429" w14:textId="77777777" w:rsidR="001A0091" w:rsidRPr="00586DAA" w:rsidRDefault="001A0091" w:rsidP="00B27E14">
            <w:pPr>
              <w:widowControl/>
              <w:numPr>
                <w:ilvl w:val="0"/>
                <w:numId w:val="22"/>
              </w:numPr>
              <w:spacing w:line="288" w:lineRule="auto"/>
              <w:ind w:left="334" w:right="34" w:hanging="357"/>
              <w:rPr>
                <w:rFonts w:ascii="Arial" w:hAnsi="Arial" w:cs="Arial"/>
              </w:rPr>
            </w:pPr>
            <w:r w:rsidRPr="00586DAA">
              <w:rPr>
                <w:rFonts w:ascii="Arial" w:hAnsi="Arial" w:cs="Arial"/>
              </w:rPr>
              <w:t>Z blatu skanera co najmniej 216mm x 297mm.</w:t>
            </w:r>
          </w:p>
        </w:tc>
      </w:tr>
      <w:tr w:rsidR="001A0091" w:rsidRPr="00586DAA" w14:paraId="08CF047A" w14:textId="77777777" w:rsidTr="00B27E14">
        <w:trPr>
          <w:trHeight w:val="482"/>
        </w:trPr>
        <w:tc>
          <w:tcPr>
            <w:tcW w:w="588" w:type="dxa"/>
            <w:vAlign w:val="center"/>
          </w:tcPr>
          <w:p w14:paraId="018CD17D" w14:textId="77777777" w:rsidR="001A0091" w:rsidRPr="00586DAA" w:rsidRDefault="001A0091" w:rsidP="00B27E14">
            <w:pPr>
              <w:spacing w:line="288" w:lineRule="auto"/>
              <w:ind w:right="18"/>
              <w:rPr>
                <w:rFonts w:ascii="Arial" w:hAnsi="Arial" w:cs="Arial"/>
              </w:rPr>
            </w:pPr>
            <w:r w:rsidRPr="00586DAA">
              <w:rPr>
                <w:rFonts w:ascii="Arial" w:hAnsi="Arial" w:cs="Arial"/>
              </w:rPr>
              <w:t>5.</w:t>
            </w:r>
          </w:p>
        </w:tc>
        <w:tc>
          <w:tcPr>
            <w:tcW w:w="9295" w:type="dxa"/>
            <w:gridSpan w:val="2"/>
            <w:vAlign w:val="center"/>
          </w:tcPr>
          <w:p w14:paraId="124D47A9" w14:textId="77777777" w:rsidR="001A0091" w:rsidRPr="00586DAA" w:rsidRDefault="001A0091" w:rsidP="00B27E14">
            <w:pPr>
              <w:spacing w:line="288" w:lineRule="auto"/>
              <w:ind w:left="402" w:right="34" w:hanging="425"/>
              <w:rPr>
                <w:rFonts w:ascii="Arial" w:hAnsi="Arial" w:cs="Arial"/>
                <w:b/>
              </w:rPr>
            </w:pPr>
            <w:r w:rsidRPr="00586DAA">
              <w:rPr>
                <w:rFonts w:ascii="Arial" w:hAnsi="Arial" w:cs="Arial"/>
                <w:b/>
              </w:rPr>
              <w:t xml:space="preserve">Zgodność z systemami operacyjnymi: </w:t>
            </w:r>
          </w:p>
          <w:p w14:paraId="39C2C80E" w14:textId="77777777" w:rsidR="001A0091" w:rsidRPr="00586DAA" w:rsidRDefault="001A0091" w:rsidP="00B27E14">
            <w:pPr>
              <w:widowControl/>
              <w:numPr>
                <w:ilvl w:val="0"/>
                <w:numId w:val="23"/>
              </w:numPr>
              <w:tabs>
                <w:tab w:val="clear" w:pos="635"/>
              </w:tabs>
              <w:spacing w:line="288" w:lineRule="auto"/>
              <w:ind w:left="334" w:right="34" w:hanging="357"/>
              <w:rPr>
                <w:rFonts w:ascii="Arial" w:hAnsi="Arial" w:cs="Arial"/>
              </w:rPr>
            </w:pPr>
            <w:r w:rsidRPr="00586DAA">
              <w:rPr>
                <w:rFonts w:ascii="Arial" w:hAnsi="Arial" w:cs="Arial"/>
              </w:rPr>
              <w:t>Urządzenie musi współpracować co najmniej z systemami operacyjnymi z rodziny Windows,</w:t>
            </w:r>
          </w:p>
          <w:p w14:paraId="0081A622" w14:textId="77777777" w:rsidR="001A0091" w:rsidRPr="00586DAA" w:rsidRDefault="001A0091" w:rsidP="00B27E14">
            <w:pPr>
              <w:widowControl/>
              <w:numPr>
                <w:ilvl w:val="0"/>
                <w:numId w:val="23"/>
              </w:numPr>
              <w:tabs>
                <w:tab w:val="clear" w:pos="635"/>
              </w:tabs>
              <w:spacing w:line="288" w:lineRule="auto"/>
              <w:ind w:left="334" w:right="34" w:hanging="357"/>
              <w:rPr>
                <w:rFonts w:ascii="Arial" w:hAnsi="Arial" w:cs="Arial"/>
              </w:rPr>
            </w:pPr>
            <w:r w:rsidRPr="00586DAA">
              <w:rPr>
                <w:rFonts w:ascii="Arial" w:hAnsi="Arial" w:cs="Arial"/>
              </w:rPr>
              <w:t>Do urządzenia należy zapewnić sterowniki do systemów operacyjnych: Windows 10, Windows 11 w raz ze sterownikami do obsługi</w:t>
            </w:r>
            <w:r>
              <w:rPr>
                <w:rFonts w:ascii="Arial" w:hAnsi="Arial" w:cs="Arial"/>
              </w:rPr>
              <w:t xml:space="preserve"> skanowania takimi jak TWAIN i </w:t>
            </w:r>
            <w:r w:rsidRPr="00586DAA">
              <w:rPr>
                <w:rFonts w:ascii="Arial" w:hAnsi="Arial" w:cs="Arial"/>
              </w:rPr>
              <w:t>WIA przez sieć LAN.</w:t>
            </w:r>
          </w:p>
        </w:tc>
      </w:tr>
      <w:tr w:rsidR="001A0091" w:rsidRPr="00586DAA" w14:paraId="57E58436" w14:textId="77777777" w:rsidTr="00B27E14">
        <w:trPr>
          <w:trHeight w:val="482"/>
        </w:trPr>
        <w:tc>
          <w:tcPr>
            <w:tcW w:w="588" w:type="dxa"/>
            <w:vAlign w:val="center"/>
          </w:tcPr>
          <w:p w14:paraId="08EB708D" w14:textId="77777777" w:rsidR="001A0091" w:rsidRPr="00586DAA" w:rsidRDefault="001A0091" w:rsidP="00B27E14">
            <w:pPr>
              <w:spacing w:line="288" w:lineRule="auto"/>
              <w:ind w:right="18"/>
              <w:rPr>
                <w:rFonts w:ascii="Arial" w:hAnsi="Arial" w:cs="Arial"/>
              </w:rPr>
            </w:pPr>
            <w:r w:rsidRPr="00586DAA">
              <w:rPr>
                <w:rFonts w:ascii="Arial" w:hAnsi="Arial" w:cs="Arial"/>
              </w:rPr>
              <w:t>6.</w:t>
            </w:r>
          </w:p>
        </w:tc>
        <w:tc>
          <w:tcPr>
            <w:tcW w:w="9295" w:type="dxa"/>
            <w:gridSpan w:val="2"/>
            <w:vAlign w:val="center"/>
          </w:tcPr>
          <w:p w14:paraId="4B4980FD" w14:textId="77777777" w:rsidR="001A0091" w:rsidRPr="00586DAA" w:rsidRDefault="001A0091" w:rsidP="00B27E14">
            <w:pPr>
              <w:spacing w:line="288" w:lineRule="auto"/>
              <w:ind w:left="402" w:right="34" w:hanging="425"/>
              <w:rPr>
                <w:rFonts w:ascii="Arial" w:hAnsi="Arial" w:cs="Arial"/>
                <w:b/>
              </w:rPr>
            </w:pPr>
            <w:r w:rsidRPr="00586DAA">
              <w:rPr>
                <w:rFonts w:ascii="Arial" w:hAnsi="Arial" w:cs="Arial"/>
                <w:b/>
              </w:rPr>
              <w:t xml:space="preserve">Inne: </w:t>
            </w:r>
          </w:p>
          <w:p w14:paraId="5DE64F19"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Urządzenie musi być wyposażone w minimum 2 podajniki papieru: jeden dolny - na minimum 200 arkuszy papieru o gramaturze 80g/m</w:t>
            </w:r>
            <w:r w:rsidRPr="00586DAA">
              <w:rPr>
                <w:rFonts w:ascii="Arial" w:hAnsi="Arial" w:cs="Arial"/>
                <w:szCs w:val="24"/>
                <w:vertAlign w:val="superscript"/>
              </w:rPr>
              <w:t>2</w:t>
            </w:r>
            <w:r w:rsidRPr="00586DAA">
              <w:rPr>
                <w:rFonts w:ascii="Arial" w:hAnsi="Arial" w:cs="Arial"/>
                <w:szCs w:val="24"/>
              </w:rPr>
              <w:t>, jeden boczny tzw. uniwersalny - na minimum 75 arkuszy papieru o gramaturze 80g/m</w:t>
            </w:r>
            <w:r w:rsidRPr="00586DAA">
              <w:rPr>
                <w:rFonts w:ascii="Arial" w:hAnsi="Arial" w:cs="Arial"/>
                <w:szCs w:val="24"/>
                <w:vertAlign w:val="superscript"/>
              </w:rPr>
              <w:t>2</w:t>
            </w:r>
            <w:r w:rsidRPr="00586DAA">
              <w:rPr>
                <w:rFonts w:ascii="Arial" w:hAnsi="Arial" w:cs="Arial"/>
                <w:szCs w:val="24"/>
              </w:rPr>
              <w:t>,</w:t>
            </w:r>
          </w:p>
          <w:p w14:paraId="67756ADD"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Urządzenie musi być wyposażone w odbiornik zadrukowanego papieru na minimum 120 arkuszy papieru o gramaturze 80g/m</w:t>
            </w:r>
            <w:r w:rsidRPr="00586DAA">
              <w:rPr>
                <w:rFonts w:ascii="Arial" w:hAnsi="Arial" w:cs="Arial"/>
                <w:szCs w:val="24"/>
                <w:vertAlign w:val="superscript"/>
              </w:rPr>
              <w:t>2</w:t>
            </w:r>
            <w:r w:rsidRPr="00586DAA">
              <w:rPr>
                <w:rFonts w:ascii="Arial" w:hAnsi="Arial" w:cs="Arial"/>
                <w:szCs w:val="24"/>
              </w:rPr>
              <w:t>,</w:t>
            </w:r>
          </w:p>
          <w:p w14:paraId="1E9198FF"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Urządzenie musi być wyposażone w</w:t>
            </w:r>
            <w:r w:rsidRPr="00586DAA" w:rsidDel="008D2252">
              <w:rPr>
                <w:rFonts w:ascii="Arial" w:hAnsi="Arial" w:cs="Arial"/>
                <w:szCs w:val="24"/>
              </w:rPr>
              <w:t xml:space="preserve"> </w:t>
            </w:r>
            <w:r w:rsidRPr="00586DAA">
              <w:rPr>
                <w:rFonts w:ascii="Arial" w:hAnsi="Arial" w:cs="Arial"/>
                <w:szCs w:val="24"/>
              </w:rPr>
              <w:t>1 podajnik dokumentów - o pojemności minimum 40 arkuszy papieru o gramaturze 80g/m</w:t>
            </w:r>
            <w:r w:rsidRPr="00586DAA">
              <w:rPr>
                <w:rFonts w:ascii="Arial" w:hAnsi="Arial" w:cs="Arial"/>
                <w:szCs w:val="24"/>
                <w:vertAlign w:val="superscript"/>
              </w:rPr>
              <w:t xml:space="preserve">2 </w:t>
            </w:r>
            <w:r w:rsidRPr="00586DAA">
              <w:rPr>
                <w:rFonts w:ascii="Arial" w:hAnsi="Arial" w:cs="Arial"/>
                <w:szCs w:val="24"/>
              </w:rPr>
              <w:t>obsługujący sprzętowo automatycznie kopiowanie i skanowanie dwustronne jednoprzebiegowo,</w:t>
            </w:r>
          </w:p>
          <w:p w14:paraId="52A73A04"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lastRenderedPageBreak/>
              <w:t>Urządzenie musi obsługiwać lub emulować minimum języki: PCL i Postscript lub kompatybilny z Postscript, przełączanie języków musi odbywać się automatycznie,</w:t>
            </w:r>
          </w:p>
          <w:p w14:paraId="74697AF3"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Skaner musi zapewniać możliwość wskazania rozdzielczości skanowania minimum w zakresie: 150dpi, 300dpi, 600dpi,</w:t>
            </w:r>
          </w:p>
          <w:p w14:paraId="0D9EB1C5"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Skaner misi zapewniać możliwość zapisu pli</w:t>
            </w:r>
            <w:r>
              <w:rPr>
                <w:rFonts w:ascii="Arial" w:hAnsi="Arial" w:cs="Arial"/>
                <w:szCs w:val="24"/>
              </w:rPr>
              <w:t>ków na komputerze minimum w </w:t>
            </w:r>
            <w:r w:rsidRPr="00586DAA">
              <w:rPr>
                <w:rFonts w:ascii="Arial" w:hAnsi="Arial" w:cs="Arial"/>
                <w:szCs w:val="24"/>
              </w:rPr>
              <w:t>formatach ttif, jpeg, pdf,</w:t>
            </w:r>
          </w:p>
          <w:p w14:paraId="1C167EDA"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Zeskanowanie materiały muszą być możliwe do: zapisania na dysku komputera, wysłania z poziomu urządzenia pocztą elektroniczną, wysłania z poziomu urządzenia na udział sieciowy,</w:t>
            </w:r>
          </w:p>
          <w:p w14:paraId="260D3216"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Urządzenie musi być wyposażone w port USB umożliwiający podłączenie urządzenia do komputera, port Ethernet RJ-45 minimum 10/100 ze wsparciem dla komunikacji w protokole TCP/IP (IPv4 i IPv6) umożliwiający obsługę wszystkich funkcji urządzenia przez sieć LAN, w tym musi wspierać technologie TLS minimum 1.2,</w:t>
            </w:r>
          </w:p>
          <w:p w14:paraId="63473501"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Urządzenie musi być wyposażone w minimum 256MB pamięci RAM,</w:t>
            </w:r>
          </w:p>
          <w:p w14:paraId="3DC95E5A"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Urządzenie musi się cechować normatywnym cyklem pracy nie mniejszym jak 60000 stron dla druku i kopiowania,</w:t>
            </w:r>
          </w:p>
          <w:p w14:paraId="71356741"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Urządzenie musi posiadać odpowiedni kabel do podłączenia urządzenia do sieci 230V o ile nie jest wyposażone w gniazdo zgodne z IEC320 C13,</w:t>
            </w:r>
          </w:p>
          <w:p w14:paraId="28C70A2C"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Materiał eksploatacyjny – toner zintegrowany z bębnem lub toner i bęben osobno, przy czym w przypadku osobnego bębna jego trwałość musi wynosić co najmniej nominalnie 35000 stron,</w:t>
            </w:r>
          </w:p>
          <w:p w14:paraId="76DE00A4"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Urządzenie musi wspierać możliwość użytkowania materiałów eksploatacyjnych o</w:t>
            </w:r>
            <w:r>
              <w:rPr>
                <w:rFonts w:ascii="Arial" w:hAnsi="Arial" w:cs="Arial"/>
                <w:szCs w:val="24"/>
              </w:rPr>
              <w:t> </w:t>
            </w:r>
            <w:r w:rsidRPr="00586DAA">
              <w:rPr>
                <w:rFonts w:ascii="Arial" w:hAnsi="Arial" w:cs="Arial"/>
                <w:szCs w:val="24"/>
              </w:rPr>
              <w:t>wysokiej pojemności które nominalnie zapewnią wydruk na jednym materiale nie mniej jak 12000 stron,</w:t>
            </w:r>
          </w:p>
          <w:p w14:paraId="3DCB786F"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Pr>
                <w:rFonts w:ascii="Arial" w:hAnsi="Arial" w:cs="Arial"/>
                <w:szCs w:val="24"/>
              </w:rPr>
              <w:t>W przypadku gdy urządzenie nie jest zgodne z tonerami Xerox 006R04381 i z bębnami Xerox 013R00690 jakie posiada Zamawiający</w:t>
            </w:r>
            <w:r w:rsidRPr="00586DAA">
              <w:rPr>
                <w:rFonts w:ascii="Arial" w:hAnsi="Arial" w:cs="Arial"/>
                <w:szCs w:val="24"/>
              </w:rPr>
              <w:t xml:space="preserve"> </w:t>
            </w:r>
            <w:r>
              <w:rPr>
                <w:rFonts w:ascii="Arial" w:hAnsi="Arial" w:cs="Arial"/>
                <w:szCs w:val="24"/>
              </w:rPr>
              <w:t>d</w:t>
            </w:r>
            <w:r w:rsidRPr="00586DAA">
              <w:rPr>
                <w:rFonts w:ascii="Arial" w:hAnsi="Arial" w:cs="Arial"/>
                <w:szCs w:val="24"/>
              </w:rPr>
              <w:t xml:space="preserve">o </w:t>
            </w:r>
            <w:r>
              <w:rPr>
                <w:rFonts w:ascii="Arial" w:hAnsi="Arial" w:cs="Arial"/>
                <w:szCs w:val="24"/>
              </w:rPr>
              <w:t xml:space="preserve">każdego </w:t>
            </w:r>
            <w:r w:rsidRPr="00586DAA">
              <w:rPr>
                <w:rFonts w:ascii="Arial" w:hAnsi="Arial" w:cs="Arial"/>
                <w:szCs w:val="24"/>
              </w:rPr>
              <w:t xml:space="preserve">urządzenia należy dostarczyć zapas tonerów umożliwiających wydrukowanie nominalnie co najmniej 20000 stron przy 5% zaczernieniu, nie licząc tonera startowego dostarczanego w opakowaniu drukarki przez jej producenta. Zapewniany zapas materiałów musi występować na liście referencyjnej materiałów eksploatacyjnych kompatybilnych z oferowanym urządzeniem wskazanej przez producenta </w:t>
            </w:r>
            <w:r>
              <w:rPr>
                <w:rFonts w:ascii="Arial" w:hAnsi="Arial" w:cs="Arial"/>
                <w:szCs w:val="24"/>
              </w:rPr>
              <w:t>oferowanego urządzenia.</w:t>
            </w:r>
          </w:p>
          <w:p w14:paraId="41D800AF"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Pobór mocy w stanie wyłączonym/uśpienia nie może być wyższy jak 2W,</w:t>
            </w:r>
          </w:p>
          <w:p w14:paraId="169F028F"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Pobór mocy w stanie oczekiwania (standby) nie może być wyższy jak 10W,</w:t>
            </w:r>
          </w:p>
          <w:p w14:paraId="6D31D847"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Suma wymiarów podstawy obudowy nie może przekroczyć 80</w:t>
            </w:r>
            <w:r>
              <w:rPr>
                <w:rFonts w:ascii="Arial" w:hAnsi="Arial" w:cs="Arial"/>
                <w:szCs w:val="24"/>
              </w:rPr>
              <w:t>,5</w:t>
            </w:r>
            <w:r w:rsidRPr="00586DAA">
              <w:rPr>
                <w:rFonts w:ascii="Arial" w:hAnsi="Arial" w:cs="Arial"/>
                <w:szCs w:val="24"/>
              </w:rPr>
              <w:t>cm,</w:t>
            </w:r>
          </w:p>
          <w:p w14:paraId="2C42FBB4" w14:textId="77777777" w:rsidR="001A0091"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szCs w:val="24"/>
              </w:rPr>
              <w:t>Wysokość urządzenia nie może przekroczyć 36</w:t>
            </w:r>
            <w:r>
              <w:rPr>
                <w:rFonts w:ascii="Arial" w:hAnsi="Arial" w:cs="Arial"/>
                <w:szCs w:val="24"/>
              </w:rPr>
              <w:t xml:space="preserve"> cm,</w:t>
            </w:r>
          </w:p>
          <w:p w14:paraId="20BEEF0D" w14:textId="77777777" w:rsidR="001A0091" w:rsidRPr="00586DAA" w:rsidRDefault="001A0091" w:rsidP="00B27E14">
            <w:pPr>
              <w:pStyle w:val="Akapitzlist"/>
              <w:numPr>
                <w:ilvl w:val="6"/>
                <w:numId w:val="6"/>
              </w:numPr>
              <w:spacing w:line="288" w:lineRule="auto"/>
              <w:ind w:left="334" w:right="34" w:hanging="357"/>
              <w:rPr>
                <w:rFonts w:ascii="Arial" w:hAnsi="Arial" w:cs="Arial"/>
                <w:szCs w:val="24"/>
              </w:rPr>
            </w:pPr>
            <w:r w:rsidRPr="00586DAA">
              <w:rPr>
                <w:rFonts w:ascii="Arial" w:hAnsi="Arial" w:cs="Arial"/>
              </w:rPr>
              <w:t>Możliwość wykonywania aktualizacji oprogramowania sprzętowego urządzenia, wraz z zapewnieniem dostępu do tego oprogramowania, o ile producent urządzenia opublikuje nową wersję oprogr</w:t>
            </w:r>
            <w:r>
              <w:rPr>
                <w:rFonts w:ascii="Arial" w:hAnsi="Arial" w:cs="Arial"/>
              </w:rPr>
              <w:t>amowania sprzętowego, minimum w </w:t>
            </w:r>
            <w:r w:rsidRPr="00586DAA">
              <w:rPr>
                <w:rFonts w:ascii="Arial" w:hAnsi="Arial" w:cs="Arial"/>
              </w:rPr>
              <w:t>okresie gwarancji.</w:t>
            </w:r>
          </w:p>
        </w:tc>
      </w:tr>
    </w:tbl>
    <w:p w14:paraId="1B0DF831" w14:textId="77777777" w:rsidR="001A0091" w:rsidRDefault="001A0091" w:rsidP="001A0091">
      <w:pPr>
        <w:spacing w:line="288" w:lineRule="auto"/>
        <w:rPr>
          <w:rFonts w:ascii="Arial" w:hAnsi="Arial" w:cs="Arial"/>
          <w:b/>
          <w:color w:val="000000"/>
        </w:rPr>
      </w:pPr>
    </w:p>
    <w:p w14:paraId="4390919B" w14:textId="77777777" w:rsidR="001A0091" w:rsidRPr="00BD25B0" w:rsidRDefault="001A0091" w:rsidP="001A0091">
      <w:pPr>
        <w:jc w:val="both"/>
        <w:rPr>
          <w:rFonts w:ascii="Tahoma" w:hAnsi="Tahoma" w:cs="Tahoma"/>
          <w:b/>
          <w:bCs/>
          <w:sz w:val="20"/>
        </w:rPr>
      </w:pPr>
    </w:p>
    <w:tbl>
      <w:tblPr>
        <w:tblW w:w="9897"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5899"/>
        <w:gridCol w:w="3448"/>
      </w:tblGrid>
      <w:tr w:rsidR="001A0091" w:rsidRPr="00BD25B0" w14:paraId="373B361C" w14:textId="77777777" w:rsidTr="00B27E14">
        <w:trPr>
          <w:trHeight w:val="380"/>
        </w:trPr>
        <w:tc>
          <w:tcPr>
            <w:tcW w:w="6449" w:type="dxa"/>
            <w:gridSpan w:val="2"/>
            <w:tcBorders>
              <w:top w:val="single" w:sz="4" w:space="0" w:color="auto"/>
              <w:left w:val="single" w:sz="4" w:space="0" w:color="auto"/>
              <w:bottom w:val="single" w:sz="4" w:space="0" w:color="auto"/>
              <w:right w:val="single" w:sz="4" w:space="0" w:color="auto"/>
            </w:tcBorders>
            <w:vAlign w:val="center"/>
          </w:tcPr>
          <w:p w14:paraId="1C2EB5E9" w14:textId="4B8252A5" w:rsidR="001A0091" w:rsidRPr="0002441D" w:rsidRDefault="001A0091" w:rsidP="001A0091">
            <w:pPr>
              <w:spacing w:line="288" w:lineRule="auto"/>
              <w:ind w:left="851" w:hanging="851"/>
              <w:rPr>
                <w:rFonts w:ascii="Arial" w:hAnsi="Arial" w:cs="Arial"/>
                <w:b/>
              </w:rPr>
            </w:pPr>
            <w:r>
              <w:rPr>
                <w:rFonts w:ascii="Arial" w:hAnsi="Arial" w:cs="Arial"/>
                <w:b/>
              </w:rPr>
              <w:t xml:space="preserve">Poz. 3.  </w:t>
            </w:r>
            <w:r w:rsidRPr="0002441D">
              <w:rPr>
                <w:rFonts w:ascii="Arial" w:hAnsi="Arial" w:cs="Arial"/>
                <w:b/>
              </w:rPr>
              <w:t>Kamera IP</w:t>
            </w:r>
          </w:p>
        </w:tc>
        <w:tc>
          <w:tcPr>
            <w:tcW w:w="3448" w:type="dxa"/>
            <w:tcBorders>
              <w:top w:val="single" w:sz="4" w:space="0" w:color="auto"/>
              <w:left w:val="single" w:sz="4" w:space="0" w:color="auto"/>
              <w:bottom w:val="single" w:sz="4" w:space="0" w:color="auto"/>
              <w:right w:val="single" w:sz="4" w:space="0" w:color="auto"/>
            </w:tcBorders>
            <w:vAlign w:val="center"/>
          </w:tcPr>
          <w:p w14:paraId="470573E0" w14:textId="57DB79DA" w:rsidR="001A0091" w:rsidRPr="0002441D" w:rsidRDefault="001A0091" w:rsidP="001A0091">
            <w:pPr>
              <w:tabs>
                <w:tab w:val="num" w:pos="120"/>
              </w:tabs>
              <w:spacing w:line="288" w:lineRule="auto"/>
              <w:ind w:left="120"/>
              <w:jc w:val="both"/>
              <w:rPr>
                <w:rFonts w:ascii="Arial" w:hAnsi="Arial" w:cs="Arial"/>
                <w:b/>
              </w:rPr>
            </w:pPr>
            <w:r w:rsidRPr="0002441D">
              <w:rPr>
                <w:rFonts w:ascii="Arial" w:hAnsi="Arial" w:cs="Arial"/>
                <w:b/>
              </w:rPr>
              <w:t xml:space="preserve">Ilość – </w:t>
            </w:r>
            <w:r>
              <w:rPr>
                <w:rFonts w:ascii="Arial" w:hAnsi="Arial" w:cs="Arial"/>
                <w:b/>
              </w:rPr>
              <w:t>10 sztuk</w:t>
            </w:r>
          </w:p>
        </w:tc>
      </w:tr>
      <w:tr w:rsidR="001A0091" w:rsidRPr="00BD25B0" w14:paraId="4C65794B" w14:textId="77777777" w:rsidTr="00B27E14">
        <w:trPr>
          <w:trHeight w:val="380"/>
        </w:trPr>
        <w:tc>
          <w:tcPr>
            <w:tcW w:w="550" w:type="dxa"/>
            <w:tcBorders>
              <w:top w:val="single" w:sz="4" w:space="0" w:color="auto"/>
              <w:left w:val="single" w:sz="4" w:space="0" w:color="auto"/>
              <w:bottom w:val="single" w:sz="4" w:space="0" w:color="auto"/>
              <w:right w:val="single" w:sz="4" w:space="0" w:color="auto"/>
            </w:tcBorders>
            <w:vAlign w:val="center"/>
          </w:tcPr>
          <w:p w14:paraId="7597B2ED" w14:textId="77777777" w:rsidR="001A0091" w:rsidRPr="0002441D" w:rsidRDefault="001A0091" w:rsidP="00B27E14">
            <w:pPr>
              <w:spacing w:line="288" w:lineRule="auto"/>
              <w:jc w:val="center"/>
              <w:rPr>
                <w:rFonts w:ascii="Arial" w:hAnsi="Arial" w:cs="Arial"/>
                <w:b/>
              </w:rPr>
            </w:pPr>
            <w:r w:rsidRPr="0002441D">
              <w:rPr>
                <w:rFonts w:ascii="Arial" w:hAnsi="Arial" w:cs="Arial"/>
                <w:b/>
              </w:rPr>
              <w:t>Lp.</w:t>
            </w:r>
          </w:p>
        </w:tc>
        <w:tc>
          <w:tcPr>
            <w:tcW w:w="9347" w:type="dxa"/>
            <w:gridSpan w:val="2"/>
            <w:tcBorders>
              <w:top w:val="single" w:sz="4" w:space="0" w:color="auto"/>
              <w:left w:val="single" w:sz="4" w:space="0" w:color="auto"/>
              <w:bottom w:val="single" w:sz="4" w:space="0" w:color="auto"/>
              <w:right w:val="single" w:sz="4" w:space="0" w:color="auto"/>
            </w:tcBorders>
            <w:vAlign w:val="center"/>
          </w:tcPr>
          <w:p w14:paraId="57B8175F" w14:textId="77777777" w:rsidR="001A0091" w:rsidRPr="0002441D" w:rsidRDefault="001A0091" w:rsidP="00B27E14">
            <w:pPr>
              <w:spacing w:line="288" w:lineRule="auto"/>
              <w:ind w:right="258"/>
              <w:rPr>
                <w:rFonts w:ascii="Arial" w:hAnsi="Arial" w:cs="Arial"/>
                <w:b/>
              </w:rPr>
            </w:pPr>
            <w:r w:rsidRPr="0002441D">
              <w:rPr>
                <w:rFonts w:ascii="Arial" w:hAnsi="Arial" w:cs="Arial"/>
                <w:b/>
              </w:rPr>
              <w:t>Opis minimalnych wymagań lub konfiguracji</w:t>
            </w:r>
          </w:p>
        </w:tc>
      </w:tr>
      <w:tr w:rsidR="001A0091" w:rsidRPr="00BD25B0" w14:paraId="7BDD5A74" w14:textId="77777777" w:rsidTr="00B27E14">
        <w:trPr>
          <w:trHeight w:val="380"/>
        </w:trPr>
        <w:tc>
          <w:tcPr>
            <w:tcW w:w="550" w:type="dxa"/>
            <w:vAlign w:val="center"/>
          </w:tcPr>
          <w:p w14:paraId="6BEB0DA8" w14:textId="77777777" w:rsidR="001A0091" w:rsidRPr="0002441D" w:rsidRDefault="001A0091" w:rsidP="00B27E14">
            <w:pPr>
              <w:spacing w:line="288" w:lineRule="auto"/>
              <w:ind w:right="18"/>
              <w:jc w:val="right"/>
              <w:rPr>
                <w:rFonts w:ascii="Arial" w:hAnsi="Arial" w:cs="Arial"/>
              </w:rPr>
            </w:pPr>
            <w:r w:rsidRPr="0002441D">
              <w:rPr>
                <w:rFonts w:ascii="Arial" w:hAnsi="Arial" w:cs="Arial"/>
              </w:rPr>
              <w:t>1.</w:t>
            </w:r>
          </w:p>
        </w:tc>
        <w:tc>
          <w:tcPr>
            <w:tcW w:w="9347" w:type="dxa"/>
            <w:gridSpan w:val="2"/>
            <w:vAlign w:val="center"/>
          </w:tcPr>
          <w:p w14:paraId="3377D6F3" w14:textId="77777777" w:rsidR="001A0091" w:rsidRPr="0002441D" w:rsidRDefault="001A0091" w:rsidP="00B27E14">
            <w:pPr>
              <w:spacing w:line="288" w:lineRule="auto"/>
              <w:ind w:right="258"/>
              <w:jc w:val="both"/>
              <w:rPr>
                <w:rFonts w:ascii="Arial" w:hAnsi="Arial" w:cs="Arial"/>
                <w:b/>
              </w:rPr>
            </w:pPr>
            <w:r w:rsidRPr="0002441D">
              <w:rPr>
                <w:rFonts w:ascii="Arial" w:hAnsi="Arial" w:cs="Arial"/>
                <w:b/>
              </w:rPr>
              <w:t xml:space="preserve">Parametry: </w:t>
            </w:r>
          </w:p>
          <w:p w14:paraId="177DF7EE" w14:textId="77777777" w:rsidR="001A0091" w:rsidRPr="0002441D" w:rsidRDefault="001A0091" w:rsidP="00B27E14">
            <w:pPr>
              <w:widowControl/>
              <w:numPr>
                <w:ilvl w:val="0"/>
                <w:numId w:val="46"/>
              </w:numPr>
              <w:suppressAutoHyphens w:val="0"/>
              <w:spacing w:line="288" w:lineRule="auto"/>
              <w:ind w:left="334" w:right="34" w:hanging="357"/>
              <w:rPr>
                <w:rFonts w:ascii="Arial" w:hAnsi="Arial" w:cs="Arial"/>
              </w:rPr>
            </w:pPr>
            <w:r w:rsidRPr="0002441D">
              <w:rPr>
                <w:rFonts w:ascii="Arial" w:hAnsi="Arial" w:cs="Arial"/>
              </w:rPr>
              <w:t>Obsługa przetwarzania obrazu w kolorze i w trybie czarno-białym, z automatycznym przełączaniem trybów w zależności od poziomu oświetlenia.</w:t>
            </w:r>
          </w:p>
          <w:p w14:paraId="569D1C28" w14:textId="77777777" w:rsidR="001A0091" w:rsidRPr="0002441D" w:rsidRDefault="001A0091" w:rsidP="00B27E14">
            <w:pPr>
              <w:widowControl/>
              <w:numPr>
                <w:ilvl w:val="0"/>
                <w:numId w:val="46"/>
              </w:numPr>
              <w:suppressAutoHyphens w:val="0"/>
              <w:spacing w:line="288" w:lineRule="auto"/>
              <w:ind w:left="334" w:right="34" w:hanging="357"/>
              <w:rPr>
                <w:rFonts w:ascii="Arial" w:hAnsi="Arial" w:cs="Arial"/>
              </w:rPr>
            </w:pPr>
            <w:r w:rsidRPr="0002441D">
              <w:rPr>
                <w:rFonts w:ascii="Arial" w:hAnsi="Arial" w:cs="Arial"/>
              </w:rPr>
              <w:t>Kompatybilność z oprogramowaniem go1984 eksploatowanym przez Zamawiającego oraz zgodność z oprogramowaniem Vivotek V</w:t>
            </w:r>
            <w:r>
              <w:rPr>
                <w:rFonts w:ascii="Arial" w:hAnsi="Arial" w:cs="Arial"/>
              </w:rPr>
              <w:t>SS</w:t>
            </w:r>
            <w:r w:rsidRPr="0002441D">
              <w:rPr>
                <w:rFonts w:ascii="Arial" w:hAnsi="Arial" w:cs="Arial"/>
              </w:rPr>
              <w:t xml:space="preserve"> i pozostałymi kamerami posiadanymi przez Zamawiającego, zgodnymi z ww. oprogramowaniem.</w:t>
            </w:r>
          </w:p>
          <w:p w14:paraId="644E1B4C" w14:textId="77777777" w:rsidR="001A0091" w:rsidRPr="0002441D" w:rsidRDefault="001A0091" w:rsidP="00B27E14">
            <w:pPr>
              <w:widowControl/>
              <w:numPr>
                <w:ilvl w:val="0"/>
                <w:numId w:val="46"/>
              </w:numPr>
              <w:suppressAutoHyphens w:val="0"/>
              <w:spacing w:line="288" w:lineRule="auto"/>
              <w:ind w:left="334" w:right="34" w:hanging="357"/>
              <w:rPr>
                <w:rFonts w:ascii="Arial" w:hAnsi="Arial" w:cs="Arial"/>
              </w:rPr>
            </w:pPr>
            <w:r w:rsidRPr="0002441D">
              <w:rPr>
                <w:rFonts w:ascii="Arial" w:hAnsi="Arial" w:cs="Arial"/>
              </w:rPr>
              <w:t>Przetwornik obrazu o rozdzielczości minimum 2 megapixele wykonany w technologii CCD lub CMOS, pracujący przy minimalnym oświetleniu maksimum 0.1 Lux</w:t>
            </w:r>
            <w:r>
              <w:rPr>
                <w:rFonts w:ascii="Arial" w:hAnsi="Arial" w:cs="Arial"/>
              </w:rPr>
              <w:t xml:space="preserve"> w </w:t>
            </w:r>
            <w:r w:rsidRPr="0002441D">
              <w:rPr>
                <w:rFonts w:ascii="Arial" w:hAnsi="Arial" w:cs="Arial"/>
              </w:rPr>
              <w:t>trybie kolorowym, bez dodatkowego podświetlania za pomocą podczernieni.</w:t>
            </w:r>
          </w:p>
          <w:p w14:paraId="237A1A9D" w14:textId="77777777" w:rsidR="001A0091" w:rsidRPr="0002441D" w:rsidRDefault="001A0091" w:rsidP="00B27E14">
            <w:pPr>
              <w:widowControl/>
              <w:numPr>
                <w:ilvl w:val="0"/>
                <w:numId w:val="46"/>
              </w:numPr>
              <w:suppressAutoHyphens w:val="0"/>
              <w:spacing w:line="288" w:lineRule="auto"/>
              <w:ind w:left="334" w:right="34" w:hanging="357"/>
              <w:rPr>
                <w:rFonts w:ascii="Arial" w:hAnsi="Arial" w:cs="Arial"/>
              </w:rPr>
            </w:pPr>
            <w:r w:rsidRPr="0002441D">
              <w:rPr>
                <w:rFonts w:ascii="Arial" w:hAnsi="Arial" w:cs="Arial"/>
              </w:rPr>
              <w:t xml:space="preserve">Kodowanie obrazu minimum H.264 </w:t>
            </w:r>
            <w:r>
              <w:rPr>
                <w:rFonts w:ascii="Arial" w:hAnsi="Arial" w:cs="Arial"/>
              </w:rPr>
              <w:t xml:space="preserve">lub H.265 </w:t>
            </w:r>
            <w:r w:rsidRPr="0002441D">
              <w:rPr>
                <w:rFonts w:ascii="Arial" w:hAnsi="Arial" w:cs="Arial"/>
              </w:rPr>
              <w:t xml:space="preserve">i MJPEG z prędkością co najmniej </w:t>
            </w:r>
            <w:r>
              <w:rPr>
                <w:rFonts w:ascii="Arial" w:hAnsi="Arial" w:cs="Arial"/>
              </w:rPr>
              <w:t>20</w:t>
            </w:r>
            <w:r w:rsidRPr="0002441D">
              <w:rPr>
                <w:rFonts w:ascii="Arial" w:hAnsi="Arial" w:cs="Arial"/>
              </w:rPr>
              <w:t xml:space="preserve"> klatek na sekundę przy maksymalnej rozdzielczości.</w:t>
            </w:r>
          </w:p>
          <w:p w14:paraId="1E5BB102" w14:textId="77777777" w:rsidR="001A0091" w:rsidRPr="0002441D" w:rsidRDefault="001A0091" w:rsidP="00B27E14">
            <w:pPr>
              <w:widowControl/>
              <w:numPr>
                <w:ilvl w:val="0"/>
                <w:numId w:val="46"/>
              </w:numPr>
              <w:suppressAutoHyphens w:val="0"/>
              <w:spacing w:line="288" w:lineRule="auto"/>
              <w:ind w:left="334" w:right="34" w:hanging="357"/>
              <w:rPr>
                <w:rFonts w:ascii="Arial" w:hAnsi="Arial" w:cs="Arial"/>
              </w:rPr>
            </w:pPr>
            <w:r w:rsidRPr="0002441D">
              <w:rPr>
                <w:rFonts w:ascii="Arial" w:hAnsi="Arial" w:cs="Arial"/>
              </w:rPr>
              <w:t>Przesyłanie obrazu wielostrumieniowo przez sieć komputerową.</w:t>
            </w:r>
          </w:p>
          <w:p w14:paraId="3EA26781" w14:textId="77777777" w:rsidR="001A0091" w:rsidRPr="0002441D" w:rsidRDefault="001A0091" w:rsidP="00B27E14">
            <w:pPr>
              <w:widowControl/>
              <w:numPr>
                <w:ilvl w:val="0"/>
                <w:numId w:val="46"/>
              </w:numPr>
              <w:suppressAutoHyphens w:val="0"/>
              <w:spacing w:line="288" w:lineRule="auto"/>
              <w:ind w:left="334" w:right="34" w:hanging="357"/>
              <w:rPr>
                <w:rFonts w:ascii="Arial" w:hAnsi="Arial" w:cs="Arial"/>
              </w:rPr>
            </w:pPr>
            <w:r w:rsidRPr="0002441D">
              <w:rPr>
                <w:rFonts w:ascii="Arial" w:hAnsi="Arial" w:cs="Arial"/>
              </w:rPr>
              <w:t xml:space="preserve">Obsługa funkcji </w:t>
            </w:r>
            <w:r>
              <w:rPr>
                <w:rFonts w:ascii="Arial" w:hAnsi="Arial" w:cs="Arial"/>
              </w:rPr>
              <w:t>poprawiających jakość rejestrowanego obrazu w trudnych warunkach oświetleniowych jak między innymi</w:t>
            </w:r>
            <w:r w:rsidRPr="0002441D">
              <w:rPr>
                <w:rFonts w:ascii="Arial" w:hAnsi="Arial" w:cs="Arial"/>
              </w:rPr>
              <w:t>: W</w:t>
            </w:r>
            <w:r>
              <w:rPr>
                <w:rFonts w:ascii="Arial" w:hAnsi="Arial" w:cs="Arial"/>
              </w:rPr>
              <w:t>D</w:t>
            </w:r>
            <w:r w:rsidRPr="0002441D">
              <w:rPr>
                <w:rFonts w:ascii="Arial" w:hAnsi="Arial" w:cs="Arial"/>
              </w:rPr>
              <w:t>R, BLC, automatycznego balansu bieli (AWB), automatycznej kontroli wzmocnienia (AGC), automatycznej migawki elektronicznej (AES) umożliwiającej automatyczne dostosowywanie się do zmiennych warunków oświetlenia,</w:t>
            </w:r>
            <w:r>
              <w:rPr>
                <w:rFonts w:ascii="Arial" w:hAnsi="Arial" w:cs="Arial"/>
              </w:rPr>
              <w:t xml:space="preserve"> automatyczne przełączanie dzień – noc wraz z automatycznie działającym filtrem IR zależnym od trybu pracy dzień/noc</w:t>
            </w:r>
            <w:r w:rsidRPr="0002441D">
              <w:rPr>
                <w:rFonts w:ascii="Arial" w:hAnsi="Arial" w:cs="Arial"/>
              </w:rPr>
              <w:t>.</w:t>
            </w:r>
          </w:p>
          <w:p w14:paraId="7769882B" w14:textId="77777777" w:rsidR="001A0091" w:rsidRDefault="001A0091" w:rsidP="00B27E14">
            <w:pPr>
              <w:widowControl/>
              <w:numPr>
                <w:ilvl w:val="0"/>
                <w:numId w:val="46"/>
              </w:numPr>
              <w:suppressAutoHyphens w:val="0"/>
              <w:spacing w:line="288" w:lineRule="auto"/>
              <w:ind w:left="334" w:right="34" w:hanging="357"/>
              <w:rPr>
                <w:rFonts w:ascii="Arial" w:hAnsi="Arial" w:cs="Arial"/>
              </w:rPr>
            </w:pPr>
            <w:r>
              <w:rPr>
                <w:rFonts w:ascii="Arial" w:hAnsi="Arial" w:cs="Arial"/>
              </w:rPr>
              <w:t>Obsługa protokołów sieci Ethernet IP v4 i v6 potrzebnych do działania kamery oraz dodatkowo minimum NTP, syslog, http, HTTPS, TLS 1.2, DHCP</w:t>
            </w:r>
            <w:r w:rsidRPr="0002441D">
              <w:rPr>
                <w:rFonts w:ascii="Arial" w:hAnsi="Arial" w:cs="Arial"/>
              </w:rPr>
              <w:t>, DNS, 802.X</w:t>
            </w:r>
            <w:r>
              <w:rPr>
                <w:rFonts w:ascii="Arial" w:hAnsi="Arial" w:cs="Arial"/>
              </w:rPr>
              <w:t>.</w:t>
            </w:r>
          </w:p>
          <w:p w14:paraId="2699BE54" w14:textId="77777777" w:rsidR="001A0091" w:rsidRDefault="001A0091" w:rsidP="00B27E14">
            <w:pPr>
              <w:pStyle w:val="Styl1"/>
              <w:numPr>
                <w:ilvl w:val="0"/>
                <w:numId w:val="46"/>
              </w:numPr>
              <w:spacing w:line="288" w:lineRule="auto"/>
              <w:ind w:left="334" w:right="34" w:hanging="357"/>
              <w:jc w:val="both"/>
              <w:rPr>
                <w:rFonts w:ascii="Arial" w:hAnsi="Arial" w:cs="Arial"/>
                <w:szCs w:val="24"/>
              </w:rPr>
            </w:pPr>
            <w:r>
              <w:rPr>
                <w:rFonts w:ascii="Arial" w:hAnsi="Arial" w:cs="Arial"/>
                <w:szCs w:val="24"/>
              </w:rPr>
              <w:t>Konfiguracja i obsługa urządzenia za pośrednictwem sieci LAN i strony WEB urządzenia, przy czym nie dopuszcza się rozwiązania gdzie zarządzanie urządzeniem jest możliwe jedynie przez chmurę producenta a zarejestrowany obraz jest transmitowany do chmury producenta.</w:t>
            </w:r>
          </w:p>
          <w:p w14:paraId="732754C9" w14:textId="77777777" w:rsidR="001A0091" w:rsidRPr="0002441D" w:rsidRDefault="001A0091" w:rsidP="00B27E14">
            <w:pPr>
              <w:widowControl/>
              <w:numPr>
                <w:ilvl w:val="0"/>
                <w:numId w:val="46"/>
              </w:numPr>
              <w:suppressAutoHyphens w:val="0"/>
              <w:spacing w:line="288" w:lineRule="auto"/>
              <w:ind w:left="334" w:right="34" w:hanging="357"/>
              <w:rPr>
                <w:rFonts w:ascii="Arial" w:hAnsi="Arial" w:cs="Arial"/>
              </w:rPr>
            </w:pPr>
            <w:r w:rsidRPr="0002441D">
              <w:rPr>
                <w:rFonts w:ascii="Arial" w:hAnsi="Arial" w:cs="Arial"/>
              </w:rPr>
              <w:t xml:space="preserve">Zasilanie kamery </w:t>
            </w:r>
            <w:r>
              <w:rPr>
                <w:rFonts w:ascii="Arial" w:hAnsi="Arial" w:cs="Arial"/>
              </w:rPr>
              <w:t>przez sieć Ethernet</w:t>
            </w:r>
            <w:r w:rsidRPr="0002441D">
              <w:rPr>
                <w:rFonts w:ascii="Arial" w:hAnsi="Arial" w:cs="Arial"/>
              </w:rPr>
              <w:t xml:space="preserve"> zgodnie z 802.3af.</w:t>
            </w:r>
          </w:p>
          <w:p w14:paraId="46EC8CAB" w14:textId="77777777" w:rsidR="001A0091" w:rsidRPr="00773A70" w:rsidRDefault="001A0091" w:rsidP="00B27E14">
            <w:pPr>
              <w:widowControl/>
              <w:numPr>
                <w:ilvl w:val="0"/>
                <w:numId w:val="46"/>
              </w:numPr>
              <w:suppressAutoHyphens w:val="0"/>
              <w:spacing w:line="288" w:lineRule="auto"/>
              <w:ind w:left="334" w:right="34" w:hanging="357"/>
              <w:rPr>
                <w:rFonts w:ascii="Arial" w:hAnsi="Arial" w:cs="Arial"/>
              </w:rPr>
            </w:pPr>
            <w:r w:rsidRPr="0002441D">
              <w:rPr>
                <w:rFonts w:ascii="Arial" w:hAnsi="Arial" w:cs="Arial"/>
              </w:rPr>
              <w:t>Złącze minimum RJ-45 10/100 Ethernet.</w:t>
            </w:r>
          </w:p>
        </w:tc>
      </w:tr>
      <w:tr w:rsidR="001A0091" w:rsidRPr="00BD25B0" w14:paraId="3481557B" w14:textId="77777777" w:rsidTr="00B27E14">
        <w:trPr>
          <w:trHeight w:val="380"/>
        </w:trPr>
        <w:tc>
          <w:tcPr>
            <w:tcW w:w="550" w:type="dxa"/>
            <w:vAlign w:val="center"/>
          </w:tcPr>
          <w:p w14:paraId="75E40847" w14:textId="77777777" w:rsidR="001A0091" w:rsidRPr="0002441D" w:rsidRDefault="001A0091" w:rsidP="00B27E14">
            <w:pPr>
              <w:spacing w:line="288" w:lineRule="auto"/>
              <w:ind w:right="18"/>
              <w:jc w:val="right"/>
              <w:rPr>
                <w:rFonts w:ascii="Arial" w:hAnsi="Arial" w:cs="Arial"/>
              </w:rPr>
            </w:pPr>
            <w:r w:rsidRPr="0002441D">
              <w:rPr>
                <w:rFonts w:ascii="Arial" w:hAnsi="Arial" w:cs="Arial"/>
              </w:rPr>
              <w:t>2.</w:t>
            </w:r>
          </w:p>
        </w:tc>
        <w:tc>
          <w:tcPr>
            <w:tcW w:w="9347" w:type="dxa"/>
            <w:gridSpan w:val="2"/>
            <w:vAlign w:val="center"/>
          </w:tcPr>
          <w:p w14:paraId="481E7A9D" w14:textId="77777777" w:rsidR="001A0091" w:rsidRPr="0002441D" w:rsidRDefault="001A0091" w:rsidP="00B27E14">
            <w:pPr>
              <w:spacing w:line="288" w:lineRule="auto"/>
              <w:ind w:right="258"/>
              <w:jc w:val="both"/>
              <w:rPr>
                <w:rFonts w:ascii="Arial" w:hAnsi="Arial" w:cs="Arial"/>
                <w:b/>
              </w:rPr>
            </w:pPr>
            <w:r w:rsidRPr="0002441D">
              <w:rPr>
                <w:rFonts w:ascii="Arial" w:hAnsi="Arial" w:cs="Arial"/>
                <w:b/>
              </w:rPr>
              <w:t xml:space="preserve">Inne: </w:t>
            </w:r>
          </w:p>
          <w:p w14:paraId="5452A563" w14:textId="77777777" w:rsidR="001A0091" w:rsidRPr="0002441D" w:rsidRDefault="001A0091" w:rsidP="00B27E14">
            <w:pPr>
              <w:widowControl/>
              <w:numPr>
                <w:ilvl w:val="0"/>
                <w:numId w:val="47"/>
              </w:numPr>
              <w:tabs>
                <w:tab w:val="clear" w:pos="570"/>
              </w:tabs>
              <w:suppressAutoHyphens w:val="0"/>
              <w:spacing w:line="288" w:lineRule="auto"/>
              <w:ind w:left="334" w:right="34" w:hanging="357"/>
              <w:jc w:val="both"/>
              <w:rPr>
                <w:rFonts w:ascii="Arial" w:hAnsi="Arial" w:cs="Arial"/>
              </w:rPr>
            </w:pPr>
            <w:r w:rsidRPr="0002441D">
              <w:rPr>
                <w:rFonts w:ascii="Arial" w:hAnsi="Arial" w:cs="Arial"/>
              </w:rPr>
              <w:t xml:space="preserve">Obiektyw </w:t>
            </w:r>
            <w:r>
              <w:rPr>
                <w:rFonts w:ascii="Arial" w:hAnsi="Arial" w:cs="Arial"/>
              </w:rPr>
              <w:t>kamery o minimalnej ogniskowej w zakresie od 2,6mm do 3,2mm</w:t>
            </w:r>
            <w:r w:rsidRPr="0002441D">
              <w:rPr>
                <w:rFonts w:ascii="Arial" w:hAnsi="Arial" w:cs="Arial"/>
              </w:rPr>
              <w:t xml:space="preserve"> o jasności maksimum F 1.</w:t>
            </w:r>
            <w:r>
              <w:rPr>
                <w:rFonts w:ascii="Arial" w:hAnsi="Arial" w:cs="Arial"/>
              </w:rPr>
              <w:t>8</w:t>
            </w:r>
            <w:r w:rsidRPr="0002441D">
              <w:rPr>
                <w:rFonts w:ascii="Arial" w:hAnsi="Arial" w:cs="Arial"/>
              </w:rPr>
              <w:t>, przystosowany do pracy z dużymi rozdzielczościami.</w:t>
            </w:r>
          </w:p>
          <w:p w14:paraId="019FA454" w14:textId="77777777" w:rsidR="001A0091" w:rsidRDefault="001A0091" w:rsidP="00B27E14">
            <w:pPr>
              <w:widowControl/>
              <w:numPr>
                <w:ilvl w:val="0"/>
                <w:numId w:val="47"/>
              </w:numPr>
              <w:tabs>
                <w:tab w:val="clear" w:pos="570"/>
              </w:tabs>
              <w:suppressAutoHyphens w:val="0"/>
              <w:spacing w:line="288" w:lineRule="auto"/>
              <w:ind w:left="334" w:right="34" w:hanging="357"/>
              <w:jc w:val="both"/>
              <w:rPr>
                <w:rFonts w:ascii="Arial" w:hAnsi="Arial" w:cs="Arial"/>
              </w:rPr>
            </w:pPr>
            <w:r w:rsidRPr="0002441D">
              <w:rPr>
                <w:rFonts w:ascii="Arial" w:hAnsi="Arial" w:cs="Arial"/>
              </w:rPr>
              <w:t>Standardowa obudowa umożliwiająca montaż kamery wewnątrz pomieszczeń.</w:t>
            </w:r>
          </w:p>
          <w:p w14:paraId="646FEA6D" w14:textId="77777777" w:rsidR="001A0091" w:rsidRPr="0002441D" w:rsidRDefault="001A0091" w:rsidP="00B27E14">
            <w:pPr>
              <w:widowControl/>
              <w:numPr>
                <w:ilvl w:val="0"/>
                <w:numId w:val="47"/>
              </w:numPr>
              <w:tabs>
                <w:tab w:val="clear" w:pos="570"/>
              </w:tabs>
              <w:suppressAutoHyphens w:val="0"/>
              <w:spacing w:line="288" w:lineRule="auto"/>
              <w:ind w:left="334" w:right="34" w:hanging="357"/>
              <w:jc w:val="both"/>
              <w:rPr>
                <w:rFonts w:ascii="Arial" w:hAnsi="Arial" w:cs="Arial"/>
              </w:rPr>
            </w:pPr>
            <w:r>
              <w:rPr>
                <w:rFonts w:ascii="Arial" w:hAnsi="Arial" w:cs="Arial"/>
              </w:rPr>
              <w:t>W komplecie z kamerą musi być dostarczony uchwyt montażowy jeśli jest wymagany aby zamontować kamerę na ścianie lub suficie. Kamera musi umożliwiać regulację kierunku rejestracji obrazu w zakresie minimum góra-dół – 0-90 stopni, lewo - prawo minimum 10 stopni bez konieczności zmiany mocowania.</w:t>
            </w:r>
          </w:p>
        </w:tc>
      </w:tr>
    </w:tbl>
    <w:p w14:paraId="693F7C4D" w14:textId="77777777" w:rsidR="001A0091" w:rsidRPr="00586DAA" w:rsidRDefault="001A0091" w:rsidP="001A0091">
      <w:pPr>
        <w:spacing w:line="288" w:lineRule="auto"/>
        <w:rPr>
          <w:rFonts w:ascii="Arial" w:hAnsi="Arial" w:cs="Arial"/>
          <w:b/>
          <w:color w:val="000000"/>
        </w:rPr>
      </w:pPr>
    </w:p>
    <w:p w14:paraId="77EDDACE" w14:textId="77777777" w:rsidR="0002441D" w:rsidRPr="00BD25B0" w:rsidRDefault="0002441D" w:rsidP="0002441D">
      <w:pPr>
        <w:jc w:val="both"/>
        <w:rPr>
          <w:rFonts w:ascii="Tahoma" w:hAnsi="Tahoma" w:cs="Tahoma"/>
          <w:b/>
          <w:bCs/>
          <w:sz w:val="20"/>
        </w:rPr>
      </w:pPr>
    </w:p>
    <w:p w14:paraId="5E21BA82" w14:textId="77777777" w:rsidR="00FD5246" w:rsidRDefault="00FD5246" w:rsidP="00D557BA">
      <w:pPr>
        <w:spacing w:line="288" w:lineRule="auto"/>
        <w:rPr>
          <w:rFonts w:ascii="Arial" w:hAnsi="Arial" w:cs="Arial"/>
          <w:b/>
          <w:color w:val="000000"/>
        </w:rPr>
      </w:pPr>
    </w:p>
    <w:p w14:paraId="19DE801B" w14:textId="77777777" w:rsidR="001A0091" w:rsidRDefault="001A0091" w:rsidP="00D557BA">
      <w:pPr>
        <w:spacing w:line="288" w:lineRule="auto"/>
        <w:rPr>
          <w:rFonts w:ascii="Arial" w:hAnsi="Arial" w:cs="Arial"/>
          <w:b/>
          <w:color w:val="000000"/>
        </w:rPr>
      </w:pPr>
    </w:p>
    <w:p w14:paraId="07E55278" w14:textId="77777777" w:rsidR="001A0091" w:rsidRPr="00586DAA" w:rsidRDefault="001A0091" w:rsidP="00D557BA">
      <w:pPr>
        <w:spacing w:line="288" w:lineRule="auto"/>
        <w:rPr>
          <w:rFonts w:ascii="Arial" w:hAnsi="Arial" w:cs="Arial"/>
          <w:b/>
          <w:color w:val="000000"/>
        </w:rPr>
      </w:pPr>
    </w:p>
    <w:p w14:paraId="31EE0EEF" w14:textId="77777777" w:rsidR="000D1542" w:rsidRPr="00586DAA" w:rsidRDefault="000D1542" w:rsidP="00D557BA">
      <w:pPr>
        <w:spacing w:line="288" w:lineRule="auto"/>
        <w:rPr>
          <w:rFonts w:ascii="Arial" w:hAnsi="Arial" w:cs="Arial"/>
          <w:b/>
        </w:rPr>
      </w:pPr>
      <w:r w:rsidRPr="00586DAA">
        <w:rPr>
          <w:rFonts w:ascii="Arial" w:hAnsi="Arial" w:cs="Arial"/>
          <w:b/>
        </w:rPr>
        <w:lastRenderedPageBreak/>
        <w:t>IV. -  Szczegółowy podział dostaw do poszczególnych lokalizacji.</w:t>
      </w:r>
    </w:p>
    <w:tbl>
      <w:tblPr>
        <w:tblW w:w="5116" w:type="pct"/>
        <w:tblCellMar>
          <w:left w:w="70" w:type="dxa"/>
          <w:right w:w="70" w:type="dxa"/>
        </w:tblCellMar>
        <w:tblLook w:val="0000" w:firstRow="0" w:lastRow="0" w:firstColumn="0" w:lastColumn="0" w:noHBand="0" w:noVBand="0"/>
      </w:tblPr>
      <w:tblGrid>
        <w:gridCol w:w="567"/>
        <w:gridCol w:w="4389"/>
        <w:gridCol w:w="995"/>
        <w:gridCol w:w="1982"/>
        <w:gridCol w:w="1917"/>
      </w:tblGrid>
      <w:tr w:rsidR="00CC4E86" w:rsidRPr="00586DAA" w14:paraId="0CA360B5" w14:textId="77777777" w:rsidTr="00DB69D1">
        <w:trPr>
          <w:trHeight w:val="482"/>
        </w:trPr>
        <w:tc>
          <w:tcPr>
            <w:tcW w:w="288" w:type="pct"/>
            <w:vMerge w:val="restart"/>
            <w:tcBorders>
              <w:top w:val="single" w:sz="4" w:space="0" w:color="auto"/>
              <w:left w:val="single" w:sz="4" w:space="0" w:color="auto"/>
              <w:right w:val="single" w:sz="4" w:space="0" w:color="auto"/>
            </w:tcBorders>
            <w:shd w:val="clear" w:color="auto" w:fill="auto"/>
            <w:noWrap/>
            <w:vAlign w:val="center"/>
          </w:tcPr>
          <w:p w14:paraId="14BFBAD2" w14:textId="77777777" w:rsidR="00CC4E86" w:rsidRPr="00586DAA" w:rsidRDefault="00CC4E86" w:rsidP="00D557BA">
            <w:pPr>
              <w:spacing w:line="288" w:lineRule="auto"/>
              <w:rPr>
                <w:rFonts w:ascii="Arial" w:hAnsi="Arial" w:cs="Arial"/>
                <w:b/>
              </w:rPr>
            </w:pPr>
            <w:r w:rsidRPr="00586DAA">
              <w:rPr>
                <w:rFonts w:ascii="Arial" w:hAnsi="Arial" w:cs="Arial"/>
                <w:b/>
              </w:rPr>
              <w:t>L.p.</w:t>
            </w:r>
          </w:p>
        </w:tc>
        <w:tc>
          <w:tcPr>
            <w:tcW w:w="2228" w:type="pct"/>
            <w:vMerge w:val="restart"/>
            <w:tcBorders>
              <w:top w:val="single" w:sz="4" w:space="0" w:color="auto"/>
              <w:left w:val="nil"/>
              <w:right w:val="single" w:sz="4" w:space="0" w:color="auto"/>
            </w:tcBorders>
            <w:shd w:val="clear" w:color="auto" w:fill="auto"/>
            <w:vAlign w:val="center"/>
          </w:tcPr>
          <w:p w14:paraId="1A6ED585" w14:textId="77777777" w:rsidR="00CC4E86" w:rsidRPr="00586DAA" w:rsidRDefault="00CC4E86" w:rsidP="00D557BA">
            <w:pPr>
              <w:spacing w:line="288" w:lineRule="auto"/>
              <w:rPr>
                <w:rFonts w:ascii="Arial" w:hAnsi="Arial" w:cs="Arial"/>
                <w:b/>
              </w:rPr>
            </w:pPr>
            <w:r w:rsidRPr="00586DAA">
              <w:rPr>
                <w:rFonts w:ascii="Arial" w:hAnsi="Arial" w:cs="Arial"/>
                <w:b/>
              </w:rPr>
              <w:t>Asortyment – Sprzęt komputerowy.</w:t>
            </w:r>
          </w:p>
        </w:tc>
        <w:tc>
          <w:tcPr>
            <w:tcW w:w="505" w:type="pct"/>
            <w:vMerge w:val="restart"/>
            <w:tcBorders>
              <w:top w:val="single" w:sz="4" w:space="0" w:color="auto"/>
              <w:left w:val="nil"/>
              <w:right w:val="single" w:sz="4" w:space="0" w:color="auto"/>
            </w:tcBorders>
            <w:shd w:val="clear" w:color="auto" w:fill="auto"/>
            <w:vAlign w:val="center"/>
          </w:tcPr>
          <w:p w14:paraId="290210E1" w14:textId="77777777" w:rsidR="00CC4E86" w:rsidRPr="00586DAA" w:rsidRDefault="00CC4E86" w:rsidP="00D557BA">
            <w:pPr>
              <w:spacing w:line="288" w:lineRule="auto"/>
              <w:rPr>
                <w:rFonts w:ascii="Arial" w:hAnsi="Arial" w:cs="Arial"/>
                <w:b/>
              </w:rPr>
            </w:pPr>
            <w:r w:rsidRPr="00586DAA">
              <w:rPr>
                <w:rFonts w:ascii="Arial" w:hAnsi="Arial" w:cs="Arial"/>
                <w:b/>
              </w:rPr>
              <w:t>Ilość ogółem</w:t>
            </w:r>
          </w:p>
        </w:tc>
        <w:tc>
          <w:tcPr>
            <w:tcW w:w="1979" w:type="pct"/>
            <w:gridSpan w:val="2"/>
            <w:tcBorders>
              <w:top w:val="single" w:sz="4" w:space="0" w:color="auto"/>
              <w:left w:val="nil"/>
              <w:bottom w:val="single" w:sz="4" w:space="0" w:color="auto"/>
              <w:right w:val="single" w:sz="4" w:space="0" w:color="auto"/>
            </w:tcBorders>
            <w:shd w:val="clear" w:color="auto" w:fill="auto"/>
            <w:vAlign w:val="center"/>
          </w:tcPr>
          <w:p w14:paraId="4F4E5F1B" w14:textId="77777777" w:rsidR="00CC4E86" w:rsidRPr="00586DAA" w:rsidRDefault="00CC4E86" w:rsidP="00D557BA">
            <w:pPr>
              <w:spacing w:line="288" w:lineRule="auto"/>
              <w:rPr>
                <w:rFonts w:ascii="Arial" w:hAnsi="Arial" w:cs="Arial"/>
                <w:b/>
              </w:rPr>
            </w:pPr>
            <w:r w:rsidRPr="00586DAA">
              <w:rPr>
                <w:rFonts w:ascii="Arial" w:hAnsi="Arial" w:cs="Arial"/>
                <w:b/>
              </w:rPr>
              <w:t>Adres miejsca dostawy i liczba asortymentu dostarczanego do wskazanego miejsca</w:t>
            </w:r>
          </w:p>
        </w:tc>
      </w:tr>
      <w:tr w:rsidR="00DB69D1" w:rsidRPr="00586DAA" w14:paraId="49607F75" w14:textId="77777777" w:rsidTr="00DB69D1">
        <w:trPr>
          <w:trHeight w:val="482"/>
        </w:trPr>
        <w:tc>
          <w:tcPr>
            <w:tcW w:w="288" w:type="pct"/>
            <w:vMerge/>
            <w:tcBorders>
              <w:left w:val="single" w:sz="4" w:space="0" w:color="auto"/>
              <w:bottom w:val="single" w:sz="4" w:space="0" w:color="auto"/>
              <w:right w:val="single" w:sz="4" w:space="0" w:color="auto"/>
            </w:tcBorders>
            <w:shd w:val="clear" w:color="auto" w:fill="auto"/>
            <w:noWrap/>
            <w:vAlign w:val="center"/>
          </w:tcPr>
          <w:p w14:paraId="72C1C7AF" w14:textId="77777777" w:rsidR="00CC4E86" w:rsidRPr="00586DAA" w:rsidRDefault="00CC4E86" w:rsidP="00D557BA">
            <w:pPr>
              <w:spacing w:line="288" w:lineRule="auto"/>
              <w:rPr>
                <w:rFonts w:ascii="Arial" w:hAnsi="Arial" w:cs="Arial"/>
                <w:b/>
              </w:rPr>
            </w:pPr>
          </w:p>
        </w:tc>
        <w:tc>
          <w:tcPr>
            <w:tcW w:w="2228" w:type="pct"/>
            <w:vMerge/>
            <w:tcBorders>
              <w:left w:val="nil"/>
              <w:bottom w:val="single" w:sz="4" w:space="0" w:color="auto"/>
              <w:right w:val="single" w:sz="4" w:space="0" w:color="auto"/>
            </w:tcBorders>
            <w:shd w:val="clear" w:color="auto" w:fill="auto"/>
            <w:vAlign w:val="center"/>
          </w:tcPr>
          <w:p w14:paraId="0F166CCE" w14:textId="77777777" w:rsidR="00CC4E86" w:rsidRPr="00586DAA" w:rsidRDefault="00CC4E86" w:rsidP="00D557BA">
            <w:pPr>
              <w:spacing w:line="288" w:lineRule="auto"/>
              <w:rPr>
                <w:rFonts w:ascii="Arial" w:hAnsi="Arial" w:cs="Arial"/>
                <w:b/>
              </w:rPr>
            </w:pPr>
          </w:p>
        </w:tc>
        <w:tc>
          <w:tcPr>
            <w:tcW w:w="505" w:type="pct"/>
            <w:vMerge/>
            <w:tcBorders>
              <w:left w:val="nil"/>
              <w:bottom w:val="single" w:sz="4" w:space="0" w:color="auto"/>
              <w:right w:val="single" w:sz="4" w:space="0" w:color="auto"/>
            </w:tcBorders>
            <w:shd w:val="clear" w:color="auto" w:fill="auto"/>
            <w:vAlign w:val="center"/>
          </w:tcPr>
          <w:p w14:paraId="6A58C16C" w14:textId="77777777" w:rsidR="00CC4E86" w:rsidRPr="00586DAA" w:rsidRDefault="00CC4E86" w:rsidP="00D557BA">
            <w:pPr>
              <w:spacing w:line="288" w:lineRule="auto"/>
              <w:rPr>
                <w:rFonts w:ascii="Arial" w:hAnsi="Arial" w:cs="Arial"/>
                <w:b/>
              </w:rPr>
            </w:pPr>
          </w:p>
        </w:tc>
        <w:tc>
          <w:tcPr>
            <w:tcW w:w="1006" w:type="pct"/>
            <w:tcBorders>
              <w:top w:val="single" w:sz="4" w:space="0" w:color="auto"/>
              <w:left w:val="nil"/>
              <w:bottom w:val="single" w:sz="4" w:space="0" w:color="auto"/>
              <w:right w:val="single" w:sz="4" w:space="0" w:color="auto"/>
            </w:tcBorders>
            <w:shd w:val="clear" w:color="auto" w:fill="auto"/>
            <w:vAlign w:val="center"/>
          </w:tcPr>
          <w:p w14:paraId="6A013AFA" w14:textId="77777777" w:rsidR="00CC4E86" w:rsidRPr="00DB69D1" w:rsidRDefault="00CC4E86" w:rsidP="00D557BA">
            <w:pPr>
              <w:spacing w:line="288" w:lineRule="auto"/>
              <w:rPr>
                <w:rFonts w:ascii="Arial" w:hAnsi="Arial" w:cs="Arial"/>
                <w:b/>
                <w:sz w:val="20"/>
                <w:szCs w:val="20"/>
              </w:rPr>
            </w:pPr>
            <w:r w:rsidRPr="00DB69D1">
              <w:rPr>
                <w:rFonts w:ascii="Arial" w:hAnsi="Arial" w:cs="Arial"/>
                <w:b/>
                <w:sz w:val="20"/>
                <w:szCs w:val="20"/>
              </w:rPr>
              <w:t xml:space="preserve">Urząd Pracy  m.st. Warszawy </w:t>
            </w:r>
          </w:p>
          <w:p w14:paraId="4C40747E" w14:textId="0C05B0FD" w:rsidR="00CC4E86" w:rsidRDefault="00CC4E86" w:rsidP="00D557BA">
            <w:pPr>
              <w:spacing w:line="288" w:lineRule="auto"/>
              <w:rPr>
                <w:rFonts w:ascii="Arial" w:hAnsi="Arial" w:cs="Arial"/>
                <w:b/>
                <w:sz w:val="20"/>
                <w:szCs w:val="20"/>
              </w:rPr>
            </w:pPr>
            <w:r w:rsidRPr="00DB69D1">
              <w:rPr>
                <w:rFonts w:ascii="Arial" w:hAnsi="Arial" w:cs="Arial"/>
                <w:b/>
                <w:sz w:val="20"/>
                <w:szCs w:val="20"/>
              </w:rPr>
              <w:t xml:space="preserve">ul. </w:t>
            </w:r>
            <w:r w:rsidR="00C10E9C">
              <w:rPr>
                <w:rFonts w:ascii="Arial" w:hAnsi="Arial" w:cs="Arial"/>
                <w:b/>
                <w:sz w:val="20"/>
                <w:szCs w:val="20"/>
              </w:rPr>
              <w:t>Kasprzaka 18/20</w:t>
            </w:r>
          </w:p>
          <w:p w14:paraId="2BC63A8B" w14:textId="217E56A2" w:rsidR="00CC4E86" w:rsidRPr="00DB69D1" w:rsidRDefault="00C10E9C" w:rsidP="00513439">
            <w:pPr>
              <w:spacing w:line="288" w:lineRule="auto"/>
              <w:rPr>
                <w:rFonts w:ascii="Arial" w:hAnsi="Arial" w:cs="Arial"/>
                <w:b/>
                <w:sz w:val="20"/>
                <w:szCs w:val="20"/>
              </w:rPr>
            </w:pPr>
            <w:r>
              <w:rPr>
                <w:rFonts w:ascii="Arial" w:hAnsi="Arial" w:cs="Arial"/>
                <w:b/>
                <w:sz w:val="20"/>
                <w:szCs w:val="20"/>
              </w:rPr>
              <w:t>pom. 1 p.</w:t>
            </w:r>
            <w:r w:rsidR="00513439">
              <w:rPr>
                <w:rFonts w:ascii="Arial" w:hAnsi="Arial" w:cs="Arial"/>
                <w:b/>
                <w:sz w:val="20"/>
                <w:szCs w:val="20"/>
              </w:rPr>
              <w:t xml:space="preserve"> </w:t>
            </w:r>
            <w:r w:rsidR="00CC4E86" w:rsidRPr="00DB69D1">
              <w:rPr>
                <w:rFonts w:ascii="Arial" w:hAnsi="Arial" w:cs="Arial"/>
                <w:b/>
                <w:sz w:val="20"/>
                <w:szCs w:val="20"/>
              </w:rPr>
              <w:t>(</w:t>
            </w:r>
            <w:r>
              <w:rPr>
                <w:rFonts w:ascii="Arial" w:hAnsi="Arial" w:cs="Arial"/>
                <w:b/>
                <w:sz w:val="20"/>
                <w:szCs w:val="20"/>
              </w:rPr>
              <w:t>jest winda</w:t>
            </w:r>
            <w:r w:rsidR="00CC4E86" w:rsidRPr="00DB69D1">
              <w:rPr>
                <w:rFonts w:ascii="Arial" w:hAnsi="Arial" w:cs="Arial"/>
                <w:b/>
                <w:sz w:val="20"/>
                <w:szCs w:val="20"/>
              </w:rPr>
              <w:t>)</w:t>
            </w:r>
          </w:p>
        </w:tc>
        <w:tc>
          <w:tcPr>
            <w:tcW w:w="973" w:type="pct"/>
            <w:tcBorders>
              <w:top w:val="single" w:sz="4" w:space="0" w:color="auto"/>
              <w:left w:val="nil"/>
              <w:bottom w:val="single" w:sz="4" w:space="0" w:color="auto"/>
              <w:right w:val="single" w:sz="4" w:space="0" w:color="auto"/>
            </w:tcBorders>
            <w:shd w:val="clear" w:color="auto" w:fill="auto"/>
            <w:vAlign w:val="center"/>
          </w:tcPr>
          <w:p w14:paraId="6EC0C128" w14:textId="77777777" w:rsidR="00CC4E86" w:rsidRPr="00DB69D1" w:rsidRDefault="00CC4E86" w:rsidP="00D557BA">
            <w:pPr>
              <w:spacing w:line="288" w:lineRule="auto"/>
              <w:rPr>
                <w:rFonts w:ascii="Arial" w:hAnsi="Arial" w:cs="Arial"/>
                <w:b/>
                <w:sz w:val="20"/>
                <w:szCs w:val="20"/>
              </w:rPr>
            </w:pPr>
            <w:r w:rsidRPr="00DB69D1">
              <w:rPr>
                <w:rFonts w:ascii="Arial" w:hAnsi="Arial" w:cs="Arial"/>
                <w:b/>
                <w:sz w:val="20"/>
                <w:szCs w:val="20"/>
              </w:rPr>
              <w:t xml:space="preserve">Urząd Pracy  m.st. Warszawy </w:t>
            </w:r>
          </w:p>
          <w:p w14:paraId="73BF137D" w14:textId="77777777" w:rsidR="00CC4E86" w:rsidRPr="00DB69D1" w:rsidRDefault="00CC4E86" w:rsidP="00D557BA">
            <w:pPr>
              <w:spacing w:line="288" w:lineRule="auto"/>
              <w:rPr>
                <w:rFonts w:ascii="Arial" w:hAnsi="Arial" w:cs="Arial"/>
                <w:b/>
                <w:sz w:val="20"/>
                <w:szCs w:val="20"/>
              </w:rPr>
            </w:pPr>
            <w:r w:rsidRPr="00DB69D1">
              <w:rPr>
                <w:rFonts w:ascii="Arial" w:hAnsi="Arial" w:cs="Arial"/>
                <w:b/>
                <w:sz w:val="20"/>
                <w:szCs w:val="20"/>
              </w:rPr>
              <w:t>ul. Grochowska 171B</w:t>
            </w:r>
          </w:p>
          <w:p w14:paraId="045B9B46" w14:textId="539349EE" w:rsidR="00CC4E86" w:rsidRPr="00DB69D1" w:rsidRDefault="00C10E9C" w:rsidP="00C10E9C">
            <w:pPr>
              <w:spacing w:line="288" w:lineRule="auto"/>
              <w:rPr>
                <w:rFonts w:ascii="Arial" w:hAnsi="Arial" w:cs="Arial"/>
                <w:b/>
                <w:sz w:val="20"/>
                <w:szCs w:val="20"/>
              </w:rPr>
            </w:pPr>
            <w:r>
              <w:rPr>
                <w:rFonts w:ascii="Arial" w:hAnsi="Arial" w:cs="Arial"/>
                <w:b/>
                <w:sz w:val="20"/>
                <w:szCs w:val="20"/>
              </w:rPr>
              <w:t>pom.</w:t>
            </w:r>
            <w:r w:rsidR="00CC4E86" w:rsidRPr="00DB69D1">
              <w:rPr>
                <w:rFonts w:ascii="Arial" w:hAnsi="Arial" w:cs="Arial"/>
                <w:b/>
                <w:sz w:val="20"/>
                <w:szCs w:val="20"/>
              </w:rPr>
              <w:t xml:space="preserve"> 2 </w:t>
            </w:r>
            <w:r>
              <w:rPr>
                <w:rFonts w:ascii="Arial" w:hAnsi="Arial" w:cs="Arial"/>
                <w:b/>
                <w:sz w:val="20"/>
                <w:szCs w:val="20"/>
              </w:rPr>
              <w:t>p.</w:t>
            </w:r>
            <w:r w:rsidR="00CC4E86" w:rsidRPr="00DB69D1">
              <w:rPr>
                <w:rFonts w:ascii="Arial" w:hAnsi="Arial" w:cs="Arial"/>
                <w:b/>
                <w:sz w:val="20"/>
                <w:szCs w:val="20"/>
              </w:rPr>
              <w:t xml:space="preserve"> (jest winda)</w:t>
            </w:r>
          </w:p>
        </w:tc>
      </w:tr>
      <w:tr w:rsidR="001A0091" w:rsidRPr="00586DAA" w14:paraId="50049404" w14:textId="77777777" w:rsidTr="001A0091">
        <w:trPr>
          <w:trHeight w:val="48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796C6FA9" w14:textId="056BA9C7" w:rsidR="001A0091" w:rsidRPr="001A0091" w:rsidRDefault="001A0091" w:rsidP="00D557BA">
            <w:pPr>
              <w:spacing w:line="288" w:lineRule="auto"/>
              <w:rPr>
                <w:rFonts w:ascii="Arial" w:hAnsi="Arial" w:cs="Arial"/>
                <w:b/>
              </w:rPr>
            </w:pPr>
            <w:r w:rsidRPr="001A0091">
              <w:rPr>
                <w:rFonts w:ascii="Arial" w:hAnsi="Arial" w:cs="Arial"/>
                <w:b/>
              </w:rPr>
              <w:t>Zamówienie gwarantowane</w:t>
            </w:r>
          </w:p>
        </w:tc>
      </w:tr>
      <w:tr w:rsidR="00DB69D1" w:rsidRPr="00586DAA" w14:paraId="2F3784FA" w14:textId="77777777" w:rsidTr="00DB69D1">
        <w:trPr>
          <w:trHeight w:val="482"/>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0679BB" w14:textId="77777777" w:rsidR="00CC4E86" w:rsidRPr="00586DAA" w:rsidRDefault="00CC4E86" w:rsidP="00D557BA">
            <w:pPr>
              <w:spacing w:line="288" w:lineRule="auto"/>
              <w:rPr>
                <w:rFonts w:ascii="Arial" w:hAnsi="Arial" w:cs="Arial"/>
              </w:rPr>
            </w:pPr>
            <w:r w:rsidRPr="00586DAA">
              <w:rPr>
                <w:rFonts w:ascii="Arial" w:hAnsi="Arial" w:cs="Arial"/>
              </w:rPr>
              <w:t>1</w:t>
            </w:r>
          </w:p>
        </w:tc>
        <w:tc>
          <w:tcPr>
            <w:tcW w:w="2228" w:type="pct"/>
            <w:tcBorders>
              <w:top w:val="single" w:sz="4" w:space="0" w:color="auto"/>
              <w:left w:val="nil"/>
              <w:bottom w:val="single" w:sz="4" w:space="0" w:color="auto"/>
              <w:right w:val="single" w:sz="4" w:space="0" w:color="auto"/>
            </w:tcBorders>
            <w:shd w:val="clear" w:color="auto" w:fill="auto"/>
            <w:vAlign w:val="center"/>
          </w:tcPr>
          <w:p w14:paraId="1178C6B0" w14:textId="353668CA" w:rsidR="00CC4E86" w:rsidRPr="00586DAA" w:rsidRDefault="00C10E9C" w:rsidP="00D557BA">
            <w:pPr>
              <w:spacing w:line="288" w:lineRule="auto"/>
              <w:rPr>
                <w:rFonts w:ascii="Arial" w:hAnsi="Arial" w:cs="Arial"/>
              </w:rPr>
            </w:pPr>
            <w:r w:rsidRPr="00C10E9C">
              <w:rPr>
                <w:rFonts w:ascii="Arial" w:hAnsi="Arial" w:cs="Arial"/>
              </w:rPr>
              <w:t>Komputer stacjonarny – Typ I</w:t>
            </w:r>
          </w:p>
        </w:tc>
        <w:tc>
          <w:tcPr>
            <w:tcW w:w="505" w:type="pct"/>
            <w:tcBorders>
              <w:top w:val="single" w:sz="4" w:space="0" w:color="auto"/>
              <w:left w:val="nil"/>
              <w:bottom w:val="single" w:sz="4" w:space="0" w:color="auto"/>
              <w:right w:val="single" w:sz="4" w:space="0" w:color="auto"/>
            </w:tcBorders>
            <w:shd w:val="clear" w:color="auto" w:fill="auto"/>
            <w:noWrap/>
            <w:vAlign w:val="center"/>
          </w:tcPr>
          <w:p w14:paraId="616B19EA" w14:textId="1C8ADF4D" w:rsidR="00CC4E86" w:rsidRPr="00586DAA" w:rsidRDefault="00C10E9C" w:rsidP="00D557BA">
            <w:pPr>
              <w:spacing w:line="288" w:lineRule="auto"/>
              <w:rPr>
                <w:rFonts w:ascii="Arial" w:hAnsi="Arial" w:cs="Arial"/>
              </w:rPr>
            </w:pPr>
            <w:r>
              <w:rPr>
                <w:rFonts w:ascii="Arial" w:hAnsi="Arial" w:cs="Arial"/>
              </w:rPr>
              <w:t>2</w:t>
            </w:r>
            <w:r w:rsidR="00985613" w:rsidRPr="00586DAA">
              <w:rPr>
                <w:rFonts w:ascii="Arial" w:hAnsi="Arial" w:cs="Arial"/>
              </w:rPr>
              <w:t xml:space="preserve"> </w:t>
            </w:r>
            <w:r w:rsidR="00CC4E86" w:rsidRPr="00586DAA">
              <w:rPr>
                <w:rFonts w:ascii="Arial" w:hAnsi="Arial" w:cs="Arial"/>
              </w:rPr>
              <w:t>szt.</w:t>
            </w:r>
          </w:p>
        </w:tc>
        <w:tc>
          <w:tcPr>
            <w:tcW w:w="1006" w:type="pct"/>
            <w:tcBorders>
              <w:top w:val="single" w:sz="4" w:space="0" w:color="auto"/>
              <w:left w:val="nil"/>
              <w:bottom w:val="single" w:sz="4" w:space="0" w:color="auto"/>
              <w:right w:val="single" w:sz="4" w:space="0" w:color="auto"/>
            </w:tcBorders>
            <w:shd w:val="clear" w:color="auto" w:fill="auto"/>
            <w:noWrap/>
            <w:vAlign w:val="center"/>
          </w:tcPr>
          <w:p w14:paraId="64CE06E3" w14:textId="7493B494" w:rsidR="00CC4E86" w:rsidRPr="00586DAA" w:rsidRDefault="00C10E9C" w:rsidP="00C10E9C">
            <w:pPr>
              <w:spacing w:line="288" w:lineRule="auto"/>
              <w:rPr>
                <w:rFonts w:ascii="Arial" w:hAnsi="Arial" w:cs="Arial"/>
              </w:rPr>
            </w:pPr>
            <w:r>
              <w:rPr>
                <w:rFonts w:ascii="Arial" w:hAnsi="Arial" w:cs="Arial"/>
              </w:rPr>
              <w:t>0</w:t>
            </w:r>
          </w:p>
        </w:tc>
        <w:tc>
          <w:tcPr>
            <w:tcW w:w="973" w:type="pct"/>
            <w:tcBorders>
              <w:top w:val="single" w:sz="4" w:space="0" w:color="auto"/>
              <w:left w:val="nil"/>
              <w:bottom w:val="single" w:sz="4" w:space="0" w:color="auto"/>
              <w:right w:val="single" w:sz="4" w:space="0" w:color="auto"/>
            </w:tcBorders>
            <w:shd w:val="clear" w:color="auto" w:fill="auto"/>
            <w:noWrap/>
            <w:vAlign w:val="center"/>
          </w:tcPr>
          <w:p w14:paraId="4EEB2D59" w14:textId="4C11FD3C" w:rsidR="00CC4E86" w:rsidRPr="00586DAA" w:rsidRDefault="00C10E9C" w:rsidP="00D557BA">
            <w:pPr>
              <w:spacing w:line="288" w:lineRule="auto"/>
              <w:rPr>
                <w:rFonts w:ascii="Arial" w:hAnsi="Arial" w:cs="Arial"/>
              </w:rPr>
            </w:pPr>
            <w:r>
              <w:rPr>
                <w:rFonts w:ascii="Arial" w:hAnsi="Arial" w:cs="Arial"/>
              </w:rPr>
              <w:t>2</w:t>
            </w:r>
          </w:p>
        </w:tc>
      </w:tr>
      <w:tr w:rsidR="00DB69D1" w:rsidRPr="00586DAA" w14:paraId="4097DEFD" w14:textId="77777777" w:rsidTr="00DB69D1">
        <w:trPr>
          <w:trHeight w:val="482"/>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F535E5" w14:textId="77777777" w:rsidR="00CC4E86" w:rsidRPr="00586DAA" w:rsidRDefault="00CC4E86" w:rsidP="00D557BA">
            <w:pPr>
              <w:spacing w:line="288" w:lineRule="auto"/>
              <w:rPr>
                <w:rFonts w:ascii="Arial" w:hAnsi="Arial" w:cs="Arial"/>
              </w:rPr>
            </w:pPr>
            <w:r w:rsidRPr="00586DAA">
              <w:rPr>
                <w:rFonts w:ascii="Arial" w:hAnsi="Arial" w:cs="Arial"/>
              </w:rPr>
              <w:t>2</w:t>
            </w:r>
          </w:p>
        </w:tc>
        <w:tc>
          <w:tcPr>
            <w:tcW w:w="2228" w:type="pct"/>
            <w:tcBorders>
              <w:top w:val="single" w:sz="4" w:space="0" w:color="auto"/>
              <w:left w:val="nil"/>
              <w:bottom w:val="single" w:sz="4" w:space="0" w:color="auto"/>
              <w:right w:val="single" w:sz="4" w:space="0" w:color="auto"/>
            </w:tcBorders>
            <w:shd w:val="clear" w:color="auto" w:fill="auto"/>
            <w:vAlign w:val="center"/>
          </w:tcPr>
          <w:p w14:paraId="7D21928A" w14:textId="57C3515F" w:rsidR="00CC4E86" w:rsidRPr="00586DAA" w:rsidRDefault="00C10E9C" w:rsidP="00D557BA">
            <w:pPr>
              <w:spacing w:line="288" w:lineRule="auto"/>
              <w:rPr>
                <w:rFonts w:ascii="Arial" w:hAnsi="Arial" w:cs="Arial"/>
              </w:rPr>
            </w:pPr>
            <w:r w:rsidRPr="00C10E9C">
              <w:rPr>
                <w:rFonts w:ascii="Arial" w:hAnsi="Arial" w:cs="Arial"/>
              </w:rPr>
              <w:t>Komputer stacjonarny – Typ II</w:t>
            </w:r>
          </w:p>
        </w:tc>
        <w:tc>
          <w:tcPr>
            <w:tcW w:w="505" w:type="pct"/>
            <w:tcBorders>
              <w:top w:val="single" w:sz="4" w:space="0" w:color="auto"/>
              <w:left w:val="nil"/>
              <w:bottom w:val="single" w:sz="4" w:space="0" w:color="auto"/>
              <w:right w:val="single" w:sz="4" w:space="0" w:color="auto"/>
            </w:tcBorders>
            <w:shd w:val="clear" w:color="auto" w:fill="auto"/>
            <w:noWrap/>
            <w:vAlign w:val="center"/>
          </w:tcPr>
          <w:p w14:paraId="0BFFBE2F" w14:textId="177CCEBA" w:rsidR="00CC4E86" w:rsidRPr="00586DAA" w:rsidRDefault="0034248A" w:rsidP="00D557BA">
            <w:pPr>
              <w:spacing w:line="288" w:lineRule="auto"/>
              <w:rPr>
                <w:rFonts w:ascii="Arial" w:hAnsi="Arial" w:cs="Arial"/>
              </w:rPr>
            </w:pPr>
            <w:r>
              <w:rPr>
                <w:rFonts w:ascii="Arial" w:hAnsi="Arial" w:cs="Arial"/>
              </w:rPr>
              <w:t>30</w:t>
            </w:r>
            <w:r w:rsidR="00CC4E86" w:rsidRPr="00586DAA">
              <w:rPr>
                <w:rFonts w:ascii="Arial" w:hAnsi="Arial" w:cs="Arial"/>
              </w:rPr>
              <w:t xml:space="preserve"> szt.</w:t>
            </w:r>
          </w:p>
        </w:tc>
        <w:tc>
          <w:tcPr>
            <w:tcW w:w="1006" w:type="pct"/>
            <w:tcBorders>
              <w:top w:val="single" w:sz="4" w:space="0" w:color="auto"/>
              <w:left w:val="nil"/>
              <w:bottom w:val="single" w:sz="4" w:space="0" w:color="auto"/>
              <w:right w:val="single" w:sz="4" w:space="0" w:color="auto"/>
            </w:tcBorders>
            <w:shd w:val="clear" w:color="auto" w:fill="auto"/>
            <w:noWrap/>
            <w:vAlign w:val="center"/>
          </w:tcPr>
          <w:p w14:paraId="6D2FC2E6" w14:textId="451C49C2" w:rsidR="00CC4E86" w:rsidRPr="00586DAA" w:rsidRDefault="0034248A" w:rsidP="00D557BA">
            <w:pPr>
              <w:spacing w:line="288" w:lineRule="auto"/>
              <w:rPr>
                <w:rFonts w:ascii="Arial" w:hAnsi="Arial" w:cs="Arial"/>
              </w:rPr>
            </w:pPr>
            <w:r>
              <w:rPr>
                <w:rFonts w:ascii="Arial" w:hAnsi="Arial" w:cs="Arial"/>
              </w:rPr>
              <w:t>20</w:t>
            </w:r>
          </w:p>
        </w:tc>
        <w:tc>
          <w:tcPr>
            <w:tcW w:w="973" w:type="pct"/>
            <w:tcBorders>
              <w:top w:val="single" w:sz="4" w:space="0" w:color="auto"/>
              <w:left w:val="nil"/>
              <w:bottom w:val="single" w:sz="4" w:space="0" w:color="auto"/>
              <w:right w:val="single" w:sz="4" w:space="0" w:color="auto"/>
            </w:tcBorders>
            <w:shd w:val="clear" w:color="auto" w:fill="auto"/>
            <w:noWrap/>
            <w:vAlign w:val="center"/>
          </w:tcPr>
          <w:p w14:paraId="5C54E9BD" w14:textId="4C035E4A" w:rsidR="00CC4E86" w:rsidRPr="00586DAA" w:rsidRDefault="0034248A" w:rsidP="00D557BA">
            <w:pPr>
              <w:spacing w:line="288" w:lineRule="auto"/>
              <w:rPr>
                <w:rFonts w:ascii="Arial" w:hAnsi="Arial" w:cs="Arial"/>
              </w:rPr>
            </w:pPr>
            <w:r>
              <w:rPr>
                <w:rFonts w:ascii="Arial" w:hAnsi="Arial" w:cs="Arial"/>
              </w:rPr>
              <w:t>10</w:t>
            </w:r>
          </w:p>
        </w:tc>
      </w:tr>
      <w:tr w:rsidR="00DB69D1" w:rsidRPr="00586DAA" w14:paraId="36F5998C" w14:textId="77777777" w:rsidTr="00DB69D1">
        <w:trPr>
          <w:trHeight w:val="482"/>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5255E5" w14:textId="77777777" w:rsidR="00CC4E86" w:rsidRPr="00586DAA" w:rsidRDefault="00CC4E86" w:rsidP="00D557BA">
            <w:pPr>
              <w:spacing w:line="288" w:lineRule="auto"/>
              <w:rPr>
                <w:rFonts w:ascii="Arial" w:hAnsi="Arial" w:cs="Arial"/>
              </w:rPr>
            </w:pPr>
            <w:r w:rsidRPr="00586DAA">
              <w:rPr>
                <w:rFonts w:ascii="Arial" w:hAnsi="Arial" w:cs="Arial"/>
              </w:rPr>
              <w:t>3</w:t>
            </w:r>
          </w:p>
        </w:tc>
        <w:tc>
          <w:tcPr>
            <w:tcW w:w="2228" w:type="pct"/>
            <w:tcBorders>
              <w:top w:val="single" w:sz="4" w:space="0" w:color="auto"/>
              <w:left w:val="nil"/>
              <w:bottom w:val="single" w:sz="4" w:space="0" w:color="auto"/>
              <w:right w:val="single" w:sz="4" w:space="0" w:color="auto"/>
            </w:tcBorders>
            <w:shd w:val="clear" w:color="auto" w:fill="auto"/>
            <w:vAlign w:val="center"/>
          </w:tcPr>
          <w:p w14:paraId="7AB5FEB1" w14:textId="1330746F" w:rsidR="00CC4E86" w:rsidRPr="00586DAA" w:rsidRDefault="00C10E9C" w:rsidP="00D557BA">
            <w:pPr>
              <w:spacing w:line="288" w:lineRule="auto"/>
              <w:rPr>
                <w:rFonts w:ascii="Arial" w:hAnsi="Arial" w:cs="Arial"/>
              </w:rPr>
            </w:pPr>
            <w:r w:rsidRPr="00C10E9C">
              <w:rPr>
                <w:rFonts w:ascii="Arial" w:hAnsi="Arial" w:cs="Arial"/>
              </w:rPr>
              <w:t>Urządzenie wielofunkcyjne z obsługą wydruków czarno-białych i w skali szarości</w:t>
            </w:r>
          </w:p>
        </w:tc>
        <w:tc>
          <w:tcPr>
            <w:tcW w:w="505" w:type="pct"/>
            <w:tcBorders>
              <w:top w:val="single" w:sz="4" w:space="0" w:color="auto"/>
              <w:left w:val="nil"/>
              <w:bottom w:val="single" w:sz="4" w:space="0" w:color="auto"/>
              <w:right w:val="single" w:sz="4" w:space="0" w:color="auto"/>
            </w:tcBorders>
            <w:shd w:val="clear" w:color="auto" w:fill="auto"/>
            <w:noWrap/>
            <w:vAlign w:val="center"/>
          </w:tcPr>
          <w:p w14:paraId="32F8B799" w14:textId="4FDB6DFA" w:rsidR="00CC4E86" w:rsidRPr="00586DAA" w:rsidRDefault="0034248A" w:rsidP="00D557BA">
            <w:pPr>
              <w:spacing w:line="288" w:lineRule="auto"/>
              <w:rPr>
                <w:rFonts w:ascii="Arial" w:hAnsi="Arial" w:cs="Arial"/>
              </w:rPr>
            </w:pPr>
            <w:r>
              <w:rPr>
                <w:rFonts w:ascii="Arial" w:hAnsi="Arial" w:cs="Arial"/>
              </w:rPr>
              <w:t>40</w:t>
            </w:r>
            <w:r w:rsidR="00990C4D" w:rsidRPr="00586DAA">
              <w:rPr>
                <w:rFonts w:ascii="Arial" w:hAnsi="Arial" w:cs="Arial"/>
              </w:rPr>
              <w:t xml:space="preserve"> </w:t>
            </w:r>
            <w:r w:rsidR="00CC4E86" w:rsidRPr="00586DAA">
              <w:rPr>
                <w:rFonts w:ascii="Arial" w:hAnsi="Arial" w:cs="Arial"/>
              </w:rPr>
              <w:t>szt.</w:t>
            </w:r>
          </w:p>
        </w:tc>
        <w:tc>
          <w:tcPr>
            <w:tcW w:w="1006" w:type="pct"/>
            <w:tcBorders>
              <w:top w:val="single" w:sz="4" w:space="0" w:color="auto"/>
              <w:left w:val="nil"/>
              <w:bottom w:val="single" w:sz="4" w:space="0" w:color="auto"/>
              <w:right w:val="single" w:sz="4" w:space="0" w:color="auto"/>
            </w:tcBorders>
            <w:shd w:val="clear" w:color="auto" w:fill="auto"/>
            <w:noWrap/>
            <w:vAlign w:val="center"/>
          </w:tcPr>
          <w:p w14:paraId="0AA8469F" w14:textId="7DC35F63" w:rsidR="00CC4E86" w:rsidRPr="00586DAA" w:rsidRDefault="0034248A" w:rsidP="00D557BA">
            <w:pPr>
              <w:spacing w:line="288" w:lineRule="auto"/>
              <w:rPr>
                <w:rFonts w:ascii="Arial" w:hAnsi="Arial" w:cs="Arial"/>
              </w:rPr>
            </w:pPr>
            <w:r>
              <w:rPr>
                <w:rFonts w:ascii="Arial" w:hAnsi="Arial" w:cs="Arial"/>
              </w:rPr>
              <w:t>20</w:t>
            </w:r>
          </w:p>
        </w:tc>
        <w:tc>
          <w:tcPr>
            <w:tcW w:w="973" w:type="pct"/>
            <w:tcBorders>
              <w:top w:val="single" w:sz="4" w:space="0" w:color="auto"/>
              <w:left w:val="nil"/>
              <w:bottom w:val="single" w:sz="4" w:space="0" w:color="auto"/>
              <w:right w:val="single" w:sz="4" w:space="0" w:color="auto"/>
            </w:tcBorders>
            <w:shd w:val="clear" w:color="auto" w:fill="auto"/>
            <w:noWrap/>
            <w:vAlign w:val="center"/>
          </w:tcPr>
          <w:p w14:paraId="74A9F3A9" w14:textId="6FD636E3" w:rsidR="00CC4E86" w:rsidRPr="00586DAA" w:rsidRDefault="0034248A" w:rsidP="00D557BA">
            <w:pPr>
              <w:spacing w:line="288" w:lineRule="auto"/>
              <w:rPr>
                <w:rFonts w:ascii="Arial" w:hAnsi="Arial" w:cs="Arial"/>
              </w:rPr>
            </w:pPr>
            <w:r>
              <w:rPr>
                <w:rFonts w:ascii="Arial" w:hAnsi="Arial" w:cs="Arial"/>
              </w:rPr>
              <w:t>20</w:t>
            </w:r>
          </w:p>
        </w:tc>
      </w:tr>
      <w:tr w:rsidR="00DB69D1" w:rsidRPr="00586DAA" w14:paraId="622C3201" w14:textId="77777777" w:rsidTr="00DB69D1">
        <w:trPr>
          <w:trHeight w:val="482"/>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107325" w14:textId="77777777" w:rsidR="00CC4E86" w:rsidRPr="00586DAA" w:rsidRDefault="00CC4E86" w:rsidP="00D557BA">
            <w:pPr>
              <w:spacing w:line="288" w:lineRule="auto"/>
              <w:rPr>
                <w:rFonts w:ascii="Arial" w:hAnsi="Arial" w:cs="Arial"/>
              </w:rPr>
            </w:pPr>
            <w:r w:rsidRPr="00586DAA">
              <w:rPr>
                <w:rFonts w:ascii="Arial" w:hAnsi="Arial" w:cs="Arial"/>
              </w:rPr>
              <w:t>4</w:t>
            </w:r>
          </w:p>
        </w:tc>
        <w:tc>
          <w:tcPr>
            <w:tcW w:w="2228" w:type="pct"/>
            <w:tcBorders>
              <w:top w:val="single" w:sz="4" w:space="0" w:color="auto"/>
              <w:left w:val="nil"/>
              <w:bottom w:val="single" w:sz="4" w:space="0" w:color="auto"/>
              <w:right w:val="single" w:sz="4" w:space="0" w:color="auto"/>
            </w:tcBorders>
            <w:shd w:val="clear" w:color="auto" w:fill="auto"/>
            <w:vAlign w:val="center"/>
          </w:tcPr>
          <w:p w14:paraId="1D1DF968" w14:textId="6D624E5F" w:rsidR="00CC4E86" w:rsidRPr="00586DAA" w:rsidRDefault="00C10E9C" w:rsidP="00D557BA">
            <w:pPr>
              <w:spacing w:line="288" w:lineRule="auto"/>
              <w:rPr>
                <w:rFonts w:ascii="Arial" w:hAnsi="Arial" w:cs="Arial"/>
              </w:rPr>
            </w:pPr>
            <w:r w:rsidRPr="00C10E9C">
              <w:rPr>
                <w:rFonts w:ascii="Arial" w:hAnsi="Arial" w:cs="Arial"/>
              </w:rPr>
              <w:t>Aktywne urządzenie sieciowe</w:t>
            </w:r>
          </w:p>
        </w:tc>
        <w:tc>
          <w:tcPr>
            <w:tcW w:w="505" w:type="pct"/>
            <w:tcBorders>
              <w:top w:val="single" w:sz="4" w:space="0" w:color="auto"/>
              <w:left w:val="nil"/>
              <w:bottom w:val="single" w:sz="4" w:space="0" w:color="auto"/>
              <w:right w:val="single" w:sz="4" w:space="0" w:color="auto"/>
            </w:tcBorders>
            <w:shd w:val="clear" w:color="auto" w:fill="auto"/>
            <w:noWrap/>
            <w:vAlign w:val="center"/>
          </w:tcPr>
          <w:p w14:paraId="21F5CFA4" w14:textId="5EAD48E4" w:rsidR="00CC4E86" w:rsidRPr="00586DAA" w:rsidRDefault="00990C4D" w:rsidP="00D557BA">
            <w:pPr>
              <w:spacing w:line="288" w:lineRule="auto"/>
              <w:rPr>
                <w:rFonts w:ascii="Arial" w:hAnsi="Arial" w:cs="Arial"/>
              </w:rPr>
            </w:pPr>
            <w:r w:rsidRPr="00586DAA">
              <w:rPr>
                <w:rFonts w:ascii="Arial" w:hAnsi="Arial" w:cs="Arial"/>
              </w:rPr>
              <w:t>2</w:t>
            </w:r>
            <w:r w:rsidR="0074701A" w:rsidRPr="00586DAA">
              <w:rPr>
                <w:rFonts w:ascii="Arial" w:hAnsi="Arial" w:cs="Arial"/>
              </w:rPr>
              <w:t xml:space="preserve"> </w:t>
            </w:r>
            <w:r w:rsidRPr="00586DAA">
              <w:rPr>
                <w:rFonts w:ascii="Arial" w:hAnsi="Arial" w:cs="Arial"/>
              </w:rPr>
              <w:t>szt</w:t>
            </w:r>
            <w:r w:rsidR="0074701A" w:rsidRPr="00586DAA">
              <w:rPr>
                <w:rFonts w:ascii="Arial" w:hAnsi="Arial" w:cs="Arial"/>
              </w:rPr>
              <w:t>.</w:t>
            </w:r>
          </w:p>
        </w:tc>
        <w:tc>
          <w:tcPr>
            <w:tcW w:w="1006" w:type="pct"/>
            <w:tcBorders>
              <w:top w:val="single" w:sz="4" w:space="0" w:color="auto"/>
              <w:left w:val="nil"/>
              <w:bottom w:val="single" w:sz="4" w:space="0" w:color="auto"/>
              <w:right w:val="single" w:sz="4" w:space="0" w:color="auto"/>
            </w:tcBorders>
            <w:shd w:val="clear" w:color="auto" w:fill="auto"/>
            <w:noWrap/>
            <w:vAlign w:val="center"/>
          </w:tcPr>
          <w:p w14:paraId="6E2B9DA4" w14:textId="28DA73AF" w:rsidR="00CC4E86" w:rsidRPr="00586DAA" w:rsidRDefault="00C10E9C" w:rsidP="00D557BA">
            <w:pPr>
              <w:spacing w:line="288" w:lineRule="auto"/>
              <w:rPr>
                <w:rFonts w:ascii="Arial" w:hAnsi="Arial" w:cs="Arial"/>
              </w:rPr>
            </w:pPr>
            <w:r>
              <w:rPr>
                <w:rFonts w:ascii="Arial" w:hAnsi="Arial" w:cs="Arial"/>
              </w:rPr>
              <w:t>1</w:t>
            </w:r>
          </w:p>
        </w:tc>
        <w:tc>
          <w:tcPr>
            <w:tcW w:w="973" w:type="pct"/>
            <w:tcBorders>
              <w:top w:val="single" w:sz="4" w:space="0" w:color="auto"/>
              <w:left w:val="nil"/>
              <w:bottom w:val="single" w:sz="4" w:space="0" w:color="auto"/>
              <w:right w:val="single" w:sz="4" w:space="0" w:color="auto"/>
            </w:tcBorders>
            <w:shd w:val="clear" w:color="auto" w:fill="auto"/>
            <w:noWrap/>
            <w:vAlign w:val="center"/>
          </w:tcPr>
          <w:p w14:paraId="1A4B9F55" w14:textId="6C7D86D3" w:rsidR="00CC4E86" w:rsidRPr="00586DAA" w:rsidRDefault="00C10E9C" w:rsidP="00D557BA">
            <w:pPr>
              <w:spacing w:line="288" w:lineRule="auto"/>
              <w:rPr>
                <w:rFonts w:ascii="Arial" w:hAnsi="Arial" w:cs="Arial"/>
              </w:rPr>
            </w:pPr>
            <w:r>
              <w:rPr>
                <w:rFonts w:ascii="Arial" w:hAnsi="Arial" w:cs="Arial"/>
              </w:rPr>
              <w:t>1</w:t>
            </w:r>
          </w:p>
        </w:tc>
      </w:tr>
      <w:tr w:rsidR="00DB69D1" w:rsidRPr="00586DAA" w14:paraId="36AF795A" w14:textId="77777777" w:rsidTr="00DB69D1">
        <w:trPr>
          <w:trHeight w:val="482"/>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873E0F" w14:textId="77777777" w:rsidR="00CC4E86" w:rsidRPr="00586DAA" w:rsidRDefault="00CC4E86" w:rsidP="00D557BA">
            <w:pPr>
              <w:spacing w:line="288" w:lineRule="auto"/>
              <w:rPr>
                <w:rFonts w:ascii="Arial" w:hAnsi="Arial" w:cs="Arial"/>
              </w:rPr>
            </w:pPr>
            <w:r w:rsidRPr="00586DAA">
              <w:rPr>
                <w:rFonts w:ascii="Arial" w:hAnsi="Arial" w:cs="Arial"/>
              </w:rPr>
              <w:t>5</w:t>
            </w:r>
          </w:p>
        </w:tc>
        <w:tc>
          <w:tcPr>
            <w:tcW w:w="2228" w:type="pct"/>
            <w:tcBorders>
              <w:top w:val="single" w:sz="4" w:space="0" w:color="auto"/>
              <w:left w:val="nil"/>
              <w:bottom w:val="single" w:sz="4" w:space="0" w:color="auto"/>
              <w:right w:val="single" w:sz="4" w:space="0" w:color="auto"/>
            </w:tcBorders>
            <w:shd w:val="clear" w:color="auto" w:fill="auto"/>
            <w:vAlign w:val="center"/>
          </w:tcPr>
          <w:p w14:paraId="63649C4A" w14:textId="77777777" w:rsidR="00CC4E86" w:rsidRPr="00586DAA" w:rsidRDefault="0074701A" w:rsidP="00D557BA">
            <w:pPr>
              <w:spacing w:line="288" w:lineRule="auto"/>
              <w:rPr>
                <w:rFonts w:ascii="Arial" w:hAnsi="Arial" w:cs="Arial"/>
              </w:rPr>
            </w:pPr>
            <w:r w:rsidRPr="00586DAA">
              <w:rPr>
                <w:rFonts w:ascii="Arial" w:hAnsi="Arial" w:cs="Arial"/>
              </w:rPr>
              <w:t>Telefon VoIP</w:t>
            </w:r>
          </w:p>
        </w:tc>
        <w:tc>
          <w:tcPr>
            <w:tcW w:w="505" w:type="pct"/>
            <w:tcBorders>
              <w:top w:val="single" w:sz="4" w:space="0" w:color="auto"/>
              <w:left w:val="nil"/>
              <w:bottom w:val="single" w:sz="4" w:space="0" w:color="auto"/>
              <w:right w:val="single" w:sz="4" w:space="0" w:color="auto"/>
            </w:tcBorders>
            <w:shd w:val="clear" w:color="auto" w:fill="auto"/>
            <w:noWrap/>
            <w:vAlign w:val="center"/>
          </w:tcPr>
          <w:p w14:paraId="25CCB0BB" w14:textId="030E6BD9" w:rsidR="00CC4E86" w:rsidRPr="00586DAA" w:rsidRDefault="00C10E9C" w:rsidP="00D557BA">
            <w:pPr>
              <w:spacing w:line="288" w:lineRule="auto"/>
              <w:rPr>
                <w:rFonts w:ascii="Arial" w:hAnsi="Arial" w:cs="Arial"/>
              </w:rPr>
            </w:pPr>
            <w:r>
              <w:rPr>
                <w:rFonts w:ascii="Arial" w:hAnsi="Arial" w:cs="Arial"/>
              </w:rPr>
              <w:t>20</w:t>
            </w:r>
            <w:r w:rsidR="00CC4E86" w:rsidRPr="00586DAA">
              <w:rPr>
                <w:rFonts w:ascii="Arial" w:hAnsi="Arial" w:cs="Arial"/>
              </w:rPr>
              <w:t xml:space="preserve"> szt.</w:t>
            </w:r>
          </w:p>
        </w:tc>
        <w:tc>
          <w:tcPr>
            <w:tcW w:w="1006" w:type="pct"/>
            <w:tcBorders>
              <w:top w:val="single" w:sz="4" w:space="0" w:color="auto"/>
              <w:left w:val="nil"/>
              <w:bottom w:val="single" w:sz="4" w:space="0" w:color="auto"/>
              <w:right w:val="single" w:sz="4" w:space="0" w:color="auto"/>
            </w:tcBorders>
            <w:shd w:val="clear" w:color="auto" w:fill="auto"/>
            <w:noWrap/>
            <w:vAlign w:val="center"/>
          </w:tcPr>
          <w:p w14:paraId="38A4B45A" w14:textId="6B98BEA7" w:rsidR="00CC4E86" w:rsidRPr="00586DAA" w:rsidRDefault="00C10E9C" w:rsidP="00D557BA">
            <w:pPr>
              <w:spacing w:line="288" w:lineRule="auto"/>
              <w:rPr>
                <w:rFonts w:ascii="Arial" w:hAnsi="Arial" w:cs="Arial"/>
              </w:rPr>
            </w:pPr>
            <w:r>
              <w:rPr>
                <w:rFonts w:ascii="Arial" w:hAnsi="Arial" w:cs="Arial"/>
              </w:rPr>
              <w:t>18</w:t>
            </w:r>
          </w:p>
        </w:tc>
        <w:tc>
          <w:tcPr>
            <w:tcW w:w="973" w:type="pct"/>
            <w:tcBorders>
              <w:top w:val="single" w:sz="4" w:space="0" w:color="auto"/>
              <w:left w:val="nil"/>
              <w:bottom w:val="single" w:sz="4" w:space="0" w:color="auto"/>
              <w:right w:val="single" w:sz="4" w:space="0" w:color="auto"/>
            </w:tcBorders>
            <w:shd w:val="clear" w:color="auto" w:fill="auto"/>
            <w:noWrap/>
            <w:vAlign w:val="center"/>
          </w:tcPr>
          <w:p w14:paraId="21A79FF0" w14:textId="06703DFA" w:rsidR="00CC4E86" w:rsidRPr="00586DAA" w:rsidRDefault="00513439" w:rsidP="00D557BA">
            <w:pPr>
              <w:spacing w:line="288" w:lineRule="auto"/>
              <w:rPr>
                <w:rFonts w:ascii="Arial" w:hAnsi="Arial" w:cs="Arial"/>
              </w:rPr>
            </w:pPr>
            <w:r>
              <w:rPr>
                <w:rFonts w:ascii="Arial" w:hAnsi="Arial" w:cs="Arial"/>
              </w:rPr>
              <w:t>2</w:t>
            </w:r>
          </w:p>
        </w:tc>
      </w:tr>
      <w:tr w:rsidR="00DB69D1" w:rsidRPr="00586DAA" w14:paraId="7E05F5F0" w14:textId="77777777" w:rsidTr="00DB69D1">
        <w:trPr>
          <w:trHeight w:val="482"/>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CF5042" w14:textId="77777777" w:rsidR="00CC4E86" w:rsidRPr="00586DAA" w:rsidRDefault="00CC4E86" w:rsidP="00D557BA">
            <w:pPr>
              <w:spacing w:line="288" w:lineRule="auto"/>
              <w:rPr>
                <w:rFonts w:ascii="Arial" w:hAnsi="Arial" w:cs="Arial"/>
              </w:rPr>
            </w:pPr>
            <w:r w:rsidRPr="00586DAA">
              <w:rPr>
                <w:rFonts w:ascii="Arial" w:hAnsi="Arial" w:cs="Arial"/>
              </w:rPr>
              <w:t>6</w:t>
            </w:r>
          </w:p>
        </w:tc>
        <w:tc>
          <w:tcPr>
            <w:tcW w:w="2228" w:type="pct"/>
            <w:tcBorders>
              <w:top w:val="single" w:sz="4" w:space="0" w:color="auto"/>
              <w:left w:val="nil"/>
              <w:bottom w:val="single" w:sz="4" w:space="0" w:color="auto"/>
              <w:right w:val="single" w:sz="4" w:space="0" w:color="auto"/>
            </w:tcBorders>
            <w:shd w:val="clear" w:color="auto" w:fill="auto"/>
            <w:vAlign w:val="center"/>
          </w:tcPr>
          <w:p w14:paraId="2046B04C" w14:textId="7891DE24" w:rsidR="00CC4E86" w:rsidRPr="00586DAA" w:rsidRDefault="00C10E9C" w:rsidP="00D557BA">
            <w:pPr>
              <w:spacing w:line="288" w:lineRule="auto"/>
              <w:rPr>
                <w:rFonts w:ascii="Arial" w:hAnsi="Arial" w:cs="Arial"/>
              </w:rPr>
            </w:pPr>
            <w:r w:rsidRPr="00C10E9C">
              <w:rPr>
                <w:rFonts w:ascii="Arial" w:hAnsi="Arial" w:cs="Arial"/>
              </w:rPr>
              <w:t>System bezprzewodowy VoIP</w:t>
            </w:r>
          </w:p>
        </w:tc>
        <w:tc>
          <w:tcPr>
            <w:tcW w:w="505" w:type="pct"/>
            <w:tcBorders>
              <w:top w:val="single" w:sz="4" w:space="0" w:color="auto"/>
              <w:left w:val="nil"/>
              <w:bottom w:val="single" w:sz="4" w:space="0" w:color="auto"/>
              <w:right w:val="single" w:sz="4" w:space="0" w:color="auto"/>
            </w:tcBorders>
            <w:shd w:val="clear" w:color="auto" w:fill="auto"/>
            <w:noWrap/>
            <w:vAlign w:val="center"/>
          </w:tcPr>
          <w:p w14:paraId="52E60F8D" w14:textId="12C7AC88" w:rsidR="00CC4E86" w:rsidRPr="00586DAA" w:rsidRDefault="00C10E9C" w:rsidP="00C10E9C">
            <w:pPr>
              <w:spacing w:line="288" w:lineRule="auto"/>
              <w:rPr>
                <w:rFonts w:ascii="Arial" w:hAnsi="Arial" w:cs="Arial"/>
              </w:rPr>
            </w:pPr>
            <w:r>
              <w:rPr>
                <w:rFonts w:ascii="Arial" w:hAnsi="Arial" w:cs="Arial"/>
              </w:rPr>
              <w:t>1</w:t>
            </w:r>
            <w:r w:rsidR="00CC4E86" w:rsidRPr="00586DAA">
              <w:rPr>
                <w:rFonts w:ascii="Arial" w:hAnsi="Arial" w:cs="Arial"/>
              </w:rPr>
              <w:t xml:space="preserve"> </w:t>
            </w:r>
            <w:r>
              <w:rPr>
                <w:rFonts w:ascii="Arial" w:hAnsi="Arial" w:cs="Arial"/>
              </w:rPr>
              <w:t>kpl</w:t>
            </w:r>
            <w:r w:rsidR="00CC4E86" w:rsidRPr="00586DAA">
              <w:rPr>
                <w:rFonts w:ascii="Arial" w:hAnsi="Arial" w:cs="Arial"/>
              </w:rPr>
              <w:t>.</w:t>
            </w:r>
          </w:p>
        </w:tc>
        <w:tc>
          <w:tcPr>
            <w:tcW w:w="1006" w:type="pct"/>
            <w:tcBorders>
              <w:top w:val="single" w:sz="4" w:space="0" w:color="auto"/>
              <w:left w:val="nil"/>
              <w:bottom w:val="single" w:sz="4" w:space="0" w:color="auto"/>
              <w:right w:val="single" w:sz="4" w:space="0" w:color="auto"/>
            </w:tcBorders>
            <w:shd w:val="clear" w:color="auto" w:fill="auto"/>
            <w:noWrap/>
            <w:vAlign w:val="center"/>
          </w:tcPr>
          <w:p w14:paraId="5EEF7A0C" w14:textId="4BEB1E4D" w:rsidR="00CC4E86" w:rsidRPr="00586DAA" w:rsidRDefault="00990C4D" w:rsidP="00D557BA">
            <w:pPr>
              <w:spacing w:line="288" w:lineRule="auto"/>
              <w:rPr>
                <w:rFonts w:ascii="Arial" w:hAnsi="Arial" w:cs="Arial"/>
              </w:rPr>
            </w:pPr>
            <w:r w:rsidRPr="00586DAA">
              <w:rPr>
                <w:rFonts w:ascii="Arial" w:hAnsi="Arial" w:cs="Arial"/>
              </w:rPr>
              <w:t>0</w:t>
            </w:r>
          </w:p>
        </w:tc>
        <w:tc>
          <w:tcPr>
            <w:tcW w:w="973" w:type="pct"/>
            <w:tcBorders>
              <w:top w:val="single" w:sz="4" w:space="0" w:color="auto"/>
              <w:left w:val="nil"/>
              <w:bottom w:val="single" w:sz="4" w:space="0" w:color="auto"/>
              <w:right w:val="single" w:sz="4" w:space="0" w:color="auto"/>
            </w:tcBorders>
            <w:shd w:val="clear" w:color="auto" w:fill="auto"/>
            <w:noWrap/>
            <w:vAlign w:val="center"/>
          </w:tcPr>
          <w:p w14:paraId="242A18CB" w14:textId="3F1A7C90" w:rsidR="00CC4E86" w:rsidRPr="00586DAA" w:rsidRDefault="00C10E9C" w:rsidP="00D557BA">
            <w:pPr>
              <w:spacing w:line="288" w:lineRule="auto"/>
              <w:rPr>
                <w:rFonts w:ascii="Arial" w:hAnsi="Arial" w:cs="Arial"/>
              </w:rPr>
            </w:pPr>
            <w:r>
              <w:rPr>
                <w:rFonts w:ascii="Arial" w:hAnsi="Arial" w:cs="Arial"/>
              </w:rPr>
              <w:t>1</w:t>
            </w:r>
          </w:p>
        </w:tc>
      </w:tr>
      <w:tr w:rsidR="00DB69D1" w:rsidRPr="00586DAA" w14:paraId="151C1C24" w14:textId="77777777" w:rsidTr="00DB69D1">
        <w:trPr>
          <w:trHeight w:val="482"/>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B9025B" w14:textId="77777777" w:rsidR="00CC4E86" w:rsidRPr="00586DAA" w:rsidRDefault="00CC4E86" w:rsidP="00D557BA">
            <w:pPr>
              <w:spacing w:line="288" w:lineRule="auto"/>
              <w:rPr>
                <w:rFonts w:ascii="Arial" w:hAnsi="Arial" w:cs="Arial"/>
              </w:rPr>
            </w:pPr>
            <w:r w:rsidRPr="00586DAA">
              <w:rPr>
                <w:rFonts w:ascii="Arial" w:hAnsi="Arial" w:cs="Arial"/>
              </w:rPr>
              <w:t>7</w:t>
            </w:r>
          </w:p>
        </w:tc>
        <w:tc>
          <w:tcPr>
            <w:tcW w:w="2228" w:type="pct"/>
            <w:tcBorders>
              <w:top w:val="single" w:sz="4" w:space="0" w:color="auto"/>
              <w:left w:val="nil"/>
              <w:bottom w:val="single" w:sz="4" w:space="0" w:color="auto"/>
              <w:right w:val="single" w:sz="4" w:space="0" w:color="auto"/>
            </w:tcBorders>
            <w:shd w:val="clear" w:color="auto" w:fill="auto"/>
            <w:vAlign w:val="center"/>
          </w:tcPr>
          <w:p w14:paraId="659C34CC" w14:textId="0F1B314B" w:rsidR="00CC4E86" w:rsidRPr="00586DAA" w:rsidRDefault="00C10E9C" w:rsidP="00D557BA">
            <w:pPr>
              <w:spacing w:line="288" w:lineRule="auto"/>
              <w:rPr>
                <w:rFonts w:ascii="Arial" w:hAnsi="Arial" w:cs="Arial"/>
              </w:rPr>
            </w:pPr>
            <w:r w:rsidRPr="00C10E9C">
              <w:rPr>
                <w:rFonts w:ascii="Arial" w:hAnsi="Arial" w:cs="Arial"/>
              </w:rPr>
              <w:t>Karta graficzna</w:t>
            </w:r>
          </w:p>
        </w:tc>
        <w:tc>
          <w:tcPr>
            <w:tcW w:w="505" w:type="pct"/>
            <w:tcBorders>
              <w:top w:val="single" w:sz="4" w:space="0" w:color="auto"/>
              <w:left w:val="nil"/>
              <w:bottom w:val="single" w:sz="4" w:space="0" w:color="auto"/>
              <w:right w:val="single" w:sz="4" w:space="0" w:color="auto"/>
            </w:tcBorders>
            <w:shd w:val="clear" w:color="auto" w:fill="auto"/>
            <w:noWrap/>
            <w:vAlign w:val="center"/>
          </w:tcPr>
          <w:p w14:paraId="34A26AD9" w14:textId="1C24A65E" w:rsidR="00CC4E86" w:rsidRPr="00586DAA" w:rsidRDefault="001F0C4D" w:rsidP="00D557BA">
            <w:pPr>
              <w:spacing w:line="288" w:lineRule="auto"/>
              <w:rPr>
                <w:rFonts w:ascii="Arial" w:hAnsi="Arial" w:cs="Arial"/>
              </w:rPr>
            </w:pPr>
            <w:r w:rsidRPr="00586DAA">
              <w:rPr>
                <w:rFonts w:ascii="Arial" w:hAnsi="Arial" w:cs="Arial"/>
              </w:rPr>
              <w:t>1</w:t>
            </w:r>
            <w:r w:rsidR="00CC4E86" w:rsidRPr="00586DAA">
              <w:rPr>
                <w:rFonts w:ascii="Arial" w:hAnsi="Arial" w:cs="Arial"/>
              </w:rPr>
              <w:t xml:space="preserve"> szt.</w:t>
            </w:r>
          </w:p>
        </w:tc>
        <w:tc>
          <w:tcPr>
            <w:tcW w:w="1006" w:type="pct"/>
            <w:tcBorders>
              <w:top w:val="single" w:sz="4" w:space="0" w:color="auto"/>
              <w:left w:val="nil"/>
              <w:bottom w:val="single" w:sz="4" w:space="0" w:color="auto"/>
              <w:right w:val="single" w:sz="4" w:space="0" w:color="auto"/>
            </w:tcBorders>
            <w:shd w:val="clear" w:color="auto" w:fill="auto"/>
            <w:noWrap/>
            <w:vAlign w:val="center"/>
          </w:tcPr>
          <w:p w14:paraId="55E9E085" w14:textId="7C6865C6" w:rsidR="00CC4E86" w:rsidRPr="00586DAA" w:rsidRDefault="001F0C4D" w:rsidP="00D557BA">
            <w:pPr>
              <w:spacing w:line="288" w:lineRule="auto"/>
              <w:rPr>
                <w:rFonts w:ascii="Arial" w:hAnsi="Arial" w:cs="Arial"/>
              </w:rPr>
            </w:pPr>
            <w:r w:rsidRPr="00586DAA">
              <w:rPr>
                <w:rFonts w:ascii="Arial" w:hAnsi="Arial" w:cs="Arial"/>
              </w:rPr>
              <w:t>0</w:t>
            </w:r>
          </w:p>
        </w:tc>
        <w:tc>
          <w:tcPr>
            <w:tcW w:w="973" w:type="pct"/>
            <w:tcBorders>
              <w:top w:val="single" w:sz="4" w:space="0" w:color="auto"/>
              <w:left w:val="nil"/>
              <w:bottom w:val="single" w:sz="4" w:space="0" w:color="auto"/>
              <w:right w:val="single" w:sz="4" w:space="0" w:color="auto"/>
            </w:tcBorders>
            <w:shd w:val="clear" w:color="auto" w:fill="auto"/>
            <w:noWrap/>
            <w:vAlign w:val="center"/>
          </w:tcPr>
          <w:p w14:paraId="0857386B" w14:textId="57CC3B98" w:rsidR="00CC4E86" w:rsidRPr="00586DAA" w:rsidRDefault="001F0C4D" w:rsidP="00D557BA">
            <w:pPr>
              <w:spacing w:line="288" w:lineRule="auto"/>
              <w:rPr>
                <w:rFonts w:ascii="Arial" w:hAnsi="Arial" w:cs="Arial"/>
              </w:rPr>
            </w:pPr>
            <w:r w:rsidRPr="00586DAA">
              <w:rPr>
                <w:rFonts w:ascii="Arial" w:hAnsi="Arial" w:cs="Arial"/>
              </w:rPr>
              <w:t>1</w:t>
            </w:r>
          </w:p>
        </w:tc>
      </w:tr>
      <w:tr w:rsidR="00DB69D1" w:rsidRPr="00586DAA" w14:paraId="0E10B535" w14:textId="77777777" w:rsidTr="00DB69D1">
        <w:trPr>
          <w:trHeight w:val="482"/>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705E8D" w14:textId="77777777" w:rsidR="00CC4E86" w:rsidRPr="00586DAA" w:rsidRDefault="00B30B29" w:rsidP="00D557BA">
            <w:pPr>
              <w:spacing w:line="288" w:lineRule="auto"/>
              <w:rPr>
                <w:rFonts w:ascii="Arial" w:hAnsi="Arial" w:cs="Arial"/>
              </w:rPr>
            </w:pPr>
            <w:r w:rsidRPr="00586DAA">
              <w:rPr>
                <w:rFonts w:ascii="Arial" w:hAnsi="Arial" w:cs="Arial"/>
              </w:rPr>
              <w:t>8</w:t>
            </w:r>
          </w:p>
        </w:tc>
        <w:tc>
          <w:tcPr>
            <w:tcW w:w="2228" w:type="pct"/>
            <w:tcBorders>
              <w:top w:val="single" w:sz="4" w:space="0" w:color="auto"/>
              <w:left w:val="nil"/>
              <w:bottom w:val="single" w:sz="4" w:space="0" w:color="auto"/>
              <w:right w:val="single" w:sz="4" w:space="0" w:color="auto"/>
            </w:tcBorders>
            <w:shd w:val="clear" w:color="auto" w:fill="auto"/>
            <w:vAlign w:val="center"/>
          </w:tcPr>
          <w:p w14:paraId="5BE84061" w14:textId="7A5C7788" w:rsidR="00CC4E86" w:rsidRPr="00586DAA" w:rsidRDefault="00C10E9C" w:rsidP="00D557BA">
            <w:pPr>
              <w:spacing w:line="288" w:lineRule="auto"/>
              <w:rPr>
                <w:rFonts w:ascii="Arial" w:hAnsi="Arial" w:cs="Arial"/>
              </w:rPr>
            </w:pPr>
            <w:r w:rsidRPr="00C10E9C">
              <w:rPr>
                <w:rFonts w:ascii="Arial" w:hAnsi="Arial" w:cs="Arial"/>
              </w:rPr>
              <w:t>Filtr prywatyzujący</w:t>
            </w:r>
          </w:p>
        </w:tc>
        <w:tc>
          <w:tcPr>
            <w:tcW w:w="505" w:type="pct"/>
            <w:tcBorders>
              <w:top w:val="single" w:sz="4" w:space="0" w:color="auto"/>
              <w:left w:val="nil"/>
              <w:bottom w:val="single" w:sz="4" w:space="0" w:color="auto"/>
              <w:right w:val="single" w:sz="4" w:space="0" w:color="auto"/>
            </w:tcBorders>
            <w:shd w:val="clear" w:color="auto" w:fill="auto"/>
            <w:noWrap/>
            <w:vAlign w:val="center"/>
          </w:tcPr>
          <w:p w14:paraId="77FABE7F" w14:textId="31B5749E" w:rsidR="00CC4E86" w:rsidRPr="00586DAA" w:rsidRDefault="00C10E9C" w:rsidP="00D557BA">
            <w:pPr>
              <w:spacing w:line="288" w:lineRule="auto"/>
              <w:rPr>
                <w:rFonts w:ascii="Arial" w:hAnsi="Arial" w:cs="Arial"/>
              </w:rPr>
            </w:pPr>
            <w:r>
              <w:rPr>
                <w:rFonts w:ascii="Arial" w:hAnsi="Arial" w:cs="Arial"/>
              </w:rPr>
              <w:t>2</w:t>
            </w:r>
            <w:r w:rsidR="00CC4E86" w:rsidRPr="00586DAA">
              <w:rPr>
                <w:rFonts w:ascii="Arial" w:hAnsi="Arial" w:cs="Arial"/>
              </w:rPr>
              <w:t xml:space="preserve"> szt.</w:t>
            </w:r>
          </w:p>
        </w:tc>
        <w:tc>
          <w:tcPr>
            <w:tcW w:w="1006" w:type="pct"/>
            <w:tcBorders>
              <w:top w:val="single" w:sz="4" w:space="0" w:color="auto"/>
              <w:left w:val="nil"/>
              <w:bottom w:val="single" w:sz="4" w:space="0" w:color="auto"/>
              <w:right w:val="single" w:sz="4" w:space="0" w:color="auto"/>
            </w:tcBorders>
            <w:shd w:val="clear" w:color="auto" w:fill="auto"/>
            <w:noWrap/>
            <w:vAlign w:val="center"/>
          </w:tcPr>
          <w:p w14:paraId="696B189A" w14:textId="52EBCF1E" w:rsidR="00CC4E86" w:rsidRPr="00586DAA" w:rsidRDefault="00C10E9C" w:rsidP="00D557BA">
            <w:pPr>
              <w:spacing w:line="288" w:lineRule="auto"/>
              <w:rPr>
                <w:rFonts w:ascii="Arial" w:hAnsi="Arial" w:cs="Arial"/>
              </w:rPr>
            </w:pPr>
            <w:r>
              <w:rPr>
                <w:rFonts w:ascii="Arial" w:hAnsi="Arial" w:cs="Arial"/>
              </w:rPr>
              <w:t>2</w:t>
            </w:r>
          </w:p>
        </w:tc>
        <w:tc>
          <w:tcPr>
            <w:tcW w:w="973" w:type="pct"/>
            <w:tcBorders>
              <w:top w:val="single" w:sz="4" w:space="0" w:color="auto"/>
              <w:left w:val="nil"/>
              <w:bottom w:val="single" w:sz="4" w:space="0" w:color="auto"/>
              <w:right w:val="single" w:sz="4" w:space="0" w:color="auto"/>
            </w:tcBorders>
            <w:shd w:val="clear" w:color="auto" w:fill="auto"/>
            <w:noWrap/>
            <w:vAlign w:val="center"/>
          </w:tcPr>
          <w:p w14:paraId="4C9BBF8F" w14:textId="48AFFAC7" w:rsidR="00CC4E86" w:rsidRPr="00586DAA" w:rsidRDefault="00C10E9C" w:rsidP="00D557BA">
            <w:pPr>
              <w:spacing w:line="288" w:lineRule="auto"/>
              <w:rPr>
                <w:rFonts w:ascii="Arial" w:hAnsi="Arial" w:cs="Arial"/>
              </w:rPr>
            </w:pPr>
            <w:r>
              <w:rPr>
                <w:rFonts w:ascii="Arial" w:hAnsi="Arial" w:cs="Arial"/>
              </w:rPr>
              <w:t>0</w:t>
            </w:r>
          </w:p>
        </w:tc>
      </w:tr>
      <w:tr w:rsidR="00C10E9C" w:rsidRPr="00586DAA" w14:paraId="3F50F91B" w14:textId="77777777" w:rsidTr="00DB69D1">
        <w:trPr>
          <w:trHeight w:val="482"/>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41BF19" w14:textId="56824B19" w:rsidR="00C10E9C" w:rsidRPr="00586DAA" w:rsidRDefault="00C10E9C" w:rsidP="00D557BA">
            <w:pPr>
              <w:spacing w:line="288" w:lineRule="auto"/>
              <w:rPr>
                <w:rFonts w:ascii="Arial" w:hAnsi="Arial" w:cs="Arial"/>
              </w:rPr>
            </w:pPr>
            <w:r>
              <w:rPr>
                <w:rFonts w:ascii="Arial" w:hAnsi="Arial" w:cs="Arial"/>
              </w:rPr>
              <w:t>9</w:t>
            </w:r>
          </w:p>
        </w:tc>
        <w:tc>
          <w:tcPr>
            <w:tcW w:w="2228" w:type="pct"/>
            <w:tcBorders>
              <w:top w:val="single" w:sz="4" w:space="0" w:color="auto"/>
              <w:left w:val="nil"/>
              <w:bottom w:val="single" w:sz="4" w:space="0" w:color="auto"/>
              <w:right w:val="single" w:sz="4" w:space="0" w:color="auto"/>
            </w:tcBorders>
            <w:shd w:val="clear" w:color="auto" w:fill="auto"/>
            <w:vAlign w:val="center"/>
          </w:tcPr>
          <w:p w14:paraId="654CE00C" w14:textId="1A376460" w:rsidR="00C10E9C" w:rsidRPr="00C10E9C" w:rsidRDefault="00C10E9C" w:rsidP="00D557BA">
            <w:pPr>
              <w:spacing w:line="288" w:lineRule="auto"/>
              <w:rPr>
                <w:rFonts w:ascii="Arial" w:hAnsi="Arial" w:cs="Arial"/>
              </w:rPr>
            </w:pPr>
            <w:r w:rsidRPr="00C10E9C">
              <w:rPr>
                <w:rFonts w:ascii="Arial" w:hAnsi="Arial" w:cs="Arial"/>
              </w:rPr>
              <w:t>Sieciowy serwer plików NAS</w:t>
            </w:r>
          </w:p>
        </w:tc>
        <w:tc>
          <w:tcPr>
            <w:tcW w:w="505" w:type="pct"/>
            <w:tcBorders>
              <w:top w:val="single" w:sz="4" w:space="0" w:color="auto"/>
              <w:left w:val="nil"/>
              <w:bottom w:val="single" w:sz="4" w:space="0" w:color="auto"/>
              <w:right w:val="single" w:sz="4" w:space="0" w:color="auto"/>
            </w:tcBorders>
            <w:shd w:val="clear" w:color="auto" w:fill="auto"/>
            <w:noWrap/>
            <w:vAlign w:val="center"/>
          </w:tcPr>
          <w:p w14:paraId="513C0E84" w14:textId="679A1E23" w:rsidR="00C10E9C" w:rsidRPr="00586DAA" w:rsidRDefault="00C10E9C" w:rsidP="00D557BA">
            <w:pPr>
              <w:spacing w:line="288" w:lineRule="auto"/>
              <w:rPr>
                <w:rFonts w:ascii="Arial" w:hAnsi="Arial" w:cs="Arial"/>
              </w:rPr>
            </w:pPr>
            <w:r>
              <w:rPr>
                <w:rFonts w:ascii="Arial" w:hAnsi="Arial" w:cs="Arial"/>
              </w:rPr>
              <w:t>1 szt.</w:t>
            </w:r>
          </w:p>
        </w:tc>
        <w:tc>
          <w:tcPr>
            <w:tcW w:w="1006" w:type="pct"/>
            <w:tcBorders>
              <w:top w:val="single" w:sz="4" w:space="0" w:color="auto"/>
              <w:left w:val="nil"/>
              <w:bottom w:val="single" w:sz="4" w:space="0" w:color="auto"/>
              <w:right w:val="single" w:sz="4" w:space="0" w:color="auto"/>
            </w:tcBorders>
            <w:shd w:val="clear" w:color="auto" w:fill="auto"/>
            <w:noWrap/>
            <w:vAlign w:val="center"/>
          </w:tcPr>
          <w:p w14:paraId="0805B5D9" w14:textId="5D8552F8" w:rsidR="00C10E9C" w:rsidRPr="00586DAA" w:rsidRDefault="00513439" w:rsidP="00D557BA">
            <w:pPr>
              <w:spacing w:line="288" w:lineRule="auto"/>
              <w:rPr>
                <w:rFonts w:ascii="Arial" w:hAnsi="Arial" w:cs="Arial"/>
              </w:rPr>
            </w:pPr>
            <w:r>
              <w:rPr>
                <w:rFonts w:ascii="Arial" w:hAnsi="Arial" w:cs="Arial"/>
              </w:rPr>
              <w:t>0</w:t>
            </w:r>
          </w:p>
        </w:tc>
        <w:tc>
          <w:tcPr>
            <w:tcW w:w="973" w:type="pct"/>
            <w:tcBorders>
              <w:top w:val="single" w:sz="4" w:space="0" w:color="auto"/>
              <w:left w:val="nil"/>
              <w:bottom w:val="single" w:sz="4" w:space="0" w:color="auto"/>
              <w:right w:val="single" w:sz="4" w:space="0" w:color="auto"/>
            </w:tcBorders>
            <w:shd w:val="clear" w:color="auto" w:fill="auto"/>
            <w:noWrap/>
            <w:vAlign w:val="center"/>
          </w:tcPr>
          <w:p w14:paraId="5E1DFBC7" w14:textId="1B0658B2" w:rsidR="00C10E9C" w:rsidRPr="00586DAA" w:rsidRDefault="00513439" w:rsidP="00D557BA">
            <w:pPr>
              <w:spacing w:line="288" w:lineRule="auto"/>
              <w:rPr>
                <w:rFonts w:ascii="Arial" w:hAnsi="Arial" w:cs="Arial"/>
              </w:rPr>
            </w:pPr>
            <w:r>
              <w:rPr>
                <w:rFonts w:ascii="Arial" w:hAnsi="Arial" w:cs="Arial"/>
              </w:rPr>
              <w:t>1</w:t>
            </w:r>
          </w:p>
        </w:tc>
      </w:tr>
      <w:tr w:rsidR="00C10E9C" w:rsidRPr="00586DAA" w14:paraId="0B0D5BB0" w14:textId="77777777" w:rsidTr="00DB69D1">
        <w:trPr>
          <w:trHeight w:val="482"/>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1B0270" w14:textId="5F87E45C" w:rsidR="00C10E9C" w:rsidRPr="00586DAA" w:rsidRDefault="00C10E9C" w:rsidP="00D557BA">
            <w:pPr>
              <w:spacing w:line="288" w:lineRule="auto"/>
              <w:rPr>
                <w:rFonts w:ascii="Arial" w:hAnsi="Arial" w:cs="Arial"/>
              </w:rPr>
            </w:pPr>
            <w:r>
              <w:rPr>
                <w:rFonts w:ascii="Arial" w:hAnsi="Arial" w:cs="Arial"/>
              </w:rPr>
              <w:t>10</w:t>
            </w:r>
          </w:p>
        </w:tc>
        <w:tc>
          <w:tcPr>
            <w:tcW w:w="2228" w:type="pct"/>
            <w:tcBorders>
              <w:top w:val="single" w:sz="4" w:space="0" w:color="auto"/>
              <w:left w:val="nil"/>
              <w:bottom w:val="single" w:sz="4" w:space="0" w:color="auto"/>
              <w:right w:val="single" w:sz="4" w:space="0" w:color="auto"/>
            </w:tcBorders>
            <w:shd w:val="clear" w:color="auto" w:fill="auto"/>
            <w:vAlign w:val="center"/>
          </w:tcPr>
          <w:p w14:paraId="3F39843D" w14:textId="013B2EE2" w:rsidR="00C10E9C" w:rsidRPr="00C10E9C" w:rsidRDefault="00C10E9C" w:rsidP="00D557BA">
            <w:pPr>
              <w:spacing w:line="288" w:lineRule="auto"/>
              <w:rPr>
                <w:rFonts w:ascii="Arial" w:hAnsi="Arial" w:cs="Arial"/>
              </w:rPr>
            </w:pPr>
            <w:r w:rsidRPr="00C10E9C">
              <w:rPr>
                <w:rFonts w:ascii="Arial" w:hAnsi="Arial" w:cs="Arial"/>
              </w:rPr>
              <w:t>Kamera IP</w:t>
            </w:r>
          </w:p>
        </w:tc>
        <w:tc>
          <w:tcPr>
            <w:tcW w:w="505" w:type="pct"/>
            <w:tcBorders>
              <w:top w:val="single" w:sz="4" w:space="0" w:color="auto"/>
              <w:left w:val="nil"/>
              <w:bottom w:val="single" w:sz="4" w:space="0" w:color="auto"/>
              <w:right w:val="single" w:sz="4" w:space="0" w:color="auto"/>
            </w:tcBorders>
            <w:shd w:val="clear" w:color="auto" w:fill="auto"/>
            <w:noWrap/>
            <w:vAlign w:val="center"/>
          </w:tcPr>
          <w:p w14:paraId="1C92F440" w14:textId="1E8320A6" w:rsidR="00C10E9C" w:rsidRPr="00586DAA" w:rsidRDefault="00C10E9C" w:rsidP="00D557BA">
            <w:pPr>
              <w:spacing w:line="288" w:lineRule="auto"/>
              <w:rPr>
                <w:rFonts w:ascii="Arial" w:hAnsi="Arial" w:cs="Arial"/>
              </w:rPr>
            </w:pPr>
            <w:r>
              <w:rPr>
                <w:rFonts w:ascii="Arial" w:hAnsi="Arial" w:cs="Arial"/>
              </w:rPr>
              <w:t>4 szt.</w:t>
            </w:r>
          </w:p>
        </w:tc>
        <w:tc>
          <w:tcPr>
            <w:tcW w:w="1006" w:type="pct"/>
            <w:tcBorders>
              <w:top w:val="single" w:sz="4" w:space="0" w:color="auto"/>
              <w:left w:val="nil"/>
              <w:bottom w:val="single" w:sz="4" w:space="0" w:color="auto"/>
              <w:right w:val="single" w:sz="4" w:space="0" w:color="auto"/>
            </w:tcBorders>
            <w:shd w:val="clear" w:color="auto" w:fill="auto"/>
            <w:noWrap/>
            <w:vAlign w:val="center"/>
          </w:tcPr>
          <w:p w14:paraId="4CB0F7CB" w14:textId="5ECCD7AC" w:rsidR="00C10E9C" w:rsidRPr="00586DAA" w:rsidRDefault="00513439" w:rsidP="00D557BA">
            <w:pPr>
              <w:spacing w:line="288" w:lineRule="auto"/>
              <w:rPr>
                <w:rFonts w:ascii="Arial" w:hAnsi="Arial" w:cs="Arial"/>
              </w:rPr>
            </w:pPr>
            <w:r>
              <w:rPr>
                <w:rFonts w:ascii="Arial" w:hAnsi="Arial" w:cs="Arial"/>
              </w:rPr>
              <w:t>0</w:t>
            </w:r>
          </w:p>
        </w:tc>
        <w:tc>
          <w:tcPr>
            <w:tcW w:w="973" w:type="pct"/>
            <w:tcBorders>
              <w:top w:val="single" w:sz="4" w:space="0" w:color="auto"/>
              <w:left w:val="nil"/>
              <w:bottom w:val="single" w:sz="4" w:space="0" w:color="auto"/>
              <w:right w:val="single" w:sz="4" w:space="0" w:color="auto"/>
            </w:tcBorders>
            <w:shd w:val="clear" w:color="auto" w:fill="auto"/>
            <w:noWrap/>
            <w:vAlign w:val="center"/>
          </w:tcPr>
          <w:p w14:paraId="3C1EF798" w14:textId="737ACAAE" w:rsidR="00C10E9C" w:rsidRPr="00586DAA" w:rsidRDefault="00513439" w:rsidP="00D557BA">
            <w:pPr>
              <w:spacing w:line="288" w:lineRule="auto"/>
              <w:rPr>
                <w:rFonts w:ascii="Arial" w:hAnsi="Arial" w:cs="Arial"/>
              </w:rPr>
            </w:pPr>
            <w:r>
              <w:rPr>
                <w:rFonts w:ascii="Arial" w:hAnsi="Arial" w:cs="Arial"/>
              </w:rPr>
              <w:t>4</w:t>
            </w:r>
          </w:p>
        </w:tc>
      </w:tr>
      <w:tr w:rsidR="001A0091" w:rsidRPr="00586DAA" w14:paraId="640F44CD" w14:textId="77777777" w:rsidTr="001A0091">
        <w:trPr>
          <w:trHeight w:val="48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2A08B5E" w14:textId="1FEE4DB9" w:rsidR="001A0091" w:rsidRPr="001A0091" w:rsidRDefault="001A0091" w:rsidP="00D557BA">
            <w:pPr>
              <w:spacing w:line="288" w:lineRule="auto"/>
              <w:rPr>
                <w:rFonts w:ascii="Arial" w:hAnsi="Arial" w:cs="Arial"/>
                <w:b/>
              </w:rPr>
            </w:pPr>
            <w:r w:rsidRPr="001A0091">
              <w:rPr>
                <w:rFonts w:ascii="Arial" w:hAnsi="Arial" w:cs="Arial"/>
                <w:b/>
              </w:rPr>
              <w:t>Zamówienie opcjonalne</w:t>
            </w:r>
          </w:p>
        </w:tc>
      </w:tr>
      <w:tr w:rsidR="001A0091" w:rsidRPr="00586DAA" w14:paraId="5E513566" w14:textId="77777777" w:rsidTr="00DB69D1">
        <w:trPr>
          <w:trHeight w:val="482"/>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35FE26" w14:textId="14287007" w:rsidR="001A0091" w:rsidRDefault="001A0091" w:rsidP="001A0091">
            <w:pPr>
              <w:spacing w:line="288" w:lineRule="auto"/>
              <w:rPr>
                <w:rFonts w:ascii="Arial" w:hAnsi="Arial" w:cs="Arial"/>
              </w:rPr>
            </w:pPr>
            <w:r>
              <w:rPr>
                <w:rFonts w:ascii="Arial" w:hAnsi="Arial" w:cs="Arial"/>
              </w:rPr>
              <w:t>1</w:t>
            </w:r>
          </w:p>
        </w:tc>
        <w:tc>
          <w:tcPr>
            <w:tcW w:w="2228" w:type="pct"/>
            <w:tcBorders>
              <w:top w:val="single" w:sz="4" w:space="0" w:color="auto"/>
              <w:left w:val="nil"/>
              <w:bottom w:val="single" w:sz="4" w:space="0" w:color="auto"/>
              <w:right w:val="single" w:sz="4" w:space="0" w:color="auto"/>
            </w:tcBorders>
            <w:shd w:val="clear" w:color="auto" w:fill="auto"/>
            <w:vAlign w:val="center"/>
          </w:tcPr>
          <w:p w14:paraId="0363B5A0" w14:textId="5EDD4CC1" w:rsidR="001A0091" w:rsidRPr="00C10E9C" w:rsidRDefault="001A0091" w:rsidP="001A0091">
            <w:pPr>
              <w:spacing w:line="288" w:lineRule="auto"/>
              <w:rPr>
                <w:rFonts w:ascii="Arial" w:hAnsi="Arial" w:cs="Arial"/>
              </w:rPr>
            </w:pPr>
            <w:r w:rsidRPr="00C10E9C">
              <w:rPr>
                <w:rFonts w:ascii="Arial" w:hAnsi="Arial" w:cs="Arial"/>
              </w:rPr>
              <w:t>Komputer stacjonarny – Typ II</w:t>
            </w:r>
          </w:p>
        </w:tc>
        <w:tc>
          <w:tcPr>
            <w:tcW w:w="505" w:type="pct"/>
            <w:tcBorders>
              <w:top w:val="single" w:sz="4" w:space="0" w:color="auto"/>
              <w:left w:val="nil"/>
              <w:bottom w:val="single" w:sz="4" w:space="0" w:color="auto"/>
              <w:right w:val="single" w:sz="4" w:space="0" w:color="auto"/>
            </w:tcBorders>
            <w:shd w:val="clear" w:color="auto" w:fill="auto"/>
            <w:noWrap/>
            <w:vAlign w:val="center"/>
          </w:tcPr>
          <w:p w14:paraId="233B68FC" w14:textId="15D30BAC" w:rsidR="001A0091" w:rsidRDefault="001A0091" w:rsidP="001A0091">
            <w:pPr>
              <w:spacing w:line="288" w:lineRule="auto"/>
              <w:rPr>
                <w:rFonts w:ascii="Arial" w:hAnsi="Arial" w:cs="Arial"/>
              </w:rPr>
            </w:pPr>
            <w:r>
              <w:rPr>
                <w:rFonts w:ascii="Arial" w:hAnsi="Arial" w:cs="Arial"/>
              </w:rPr>
              <w:t>15</w:t>
            </w:r>
            <w:r w:rsidRPr="00586DAA">
              <w:rPr>
                <w:rFonts w:ascii="Arial" w:hAnsi="Arial" w:cs="Arial"/>
              </w:rPr>
              <w:t xml:space="preserve"> szt.</w:t>
            </w:r>
          </w:p>
        </w:tc>
        <w:tc>
          <w:tcPr>
            <w:tcW w:w="1006" w:type="pct"/>
            <w:tcBorders>
              <w:top w:val="single" w:sz="4" w:space="0" w:color="auto"/>
              <w:left w:val="nil"/>
              <w:bottom w:val="single" w:sz="4" w:space="0" w:color="auto"/>
              <w:right w:val="single" w:sz="4" w:space="0" w:color="auto"/>
            </w:tcBorders>
            <w:shd w:val="clear" w:color="auto" w:fill="auto"/>
            <w:noWrap/>
            <w:vAlign w:val="center"/>
          </w:tcPr>
          <w:p w14:paraId="39374551" w14:textId="5658B700" w:rsidR="001A0091" w:rsidRDefault="001A0091" w:rsidP="001A0091">
            <w:pPr>
              <w:spacing w:line="288" w:lineRule="auto"/>
              <w:rPr>
                <w:rFonts w:ascii="Arial" w:hAnsi="Arial" w:cs="Arial"/>
              </w:rPr>
            </w:pPr>
            <w:r>
              <w:rPr>
                <w:rFonts w:ascii="Arial" w:hAnsi="Arial" w:cs="Arial"/>
              </w:rPr>
              <w:t>10</w:t>
            </w:r>
          </w:p>
        </w:tc>
        <w:tc>
          <w:tcPr>
            <w:tcW w:w="973" w:type="pct"/>
            <w:tcBorders>
              <w:top w:val="single" w:sz="4" w:space="0" w:color="auto"/>
              <w:left w:val="nil"/>
              <w:bottom w:val="single" w:sz="4" w:space="0" w:color="auto"/>
              <w:right w:val="single" w:sz="4" w:space="0" w:color="auto"/>
            </w:tcBorders>
            <w:shd w:val="clear" w:color="auto" w:fill="auto"/>
            <w:noWrap/>
            <w:vAlign w:val="center"/>
          </w:tcPr>
          <w:p w14:paraId="186B0FFE" w14:textId="2EA7A18D" w:rsidR="001A0091" w:rsidRDefault="001A0091" w:rsidP="001A0091">
            <w:pPr>
              <w:spacing w:line="288" w:lineRule="auto"/>
              <w:rPr>
                <w:rFonts w:ascii="Arial" w:hAnsi="Arial" w:cs="Arial"/>
              </w:rPr>
            </w:pPr>
            <w:r>
              <w:rPr>
                <w:rFonts w:ascii="Arial" w:hAnsi="Arial" w:cs="Arial"/>
              </w:rPr>
              <w:t>5</w:t>
            </w:r>
          </w:p>
        </w:tc>
      </w:tr>
      <w:tr w:rsidR="001A0091" w:rsidRPr="00586DAA" w14:paraId="5D6B1A16" w14:textId="77777777" w:rsidTr="00DB69D1">
        <w:trPr>
          <w:trHeight w:val="482"/>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BAA10B" w14:textId="70D49847" w:rsidR="001A0091" w:rsidRDefault="001A0091" w:rsidP="001A0091">
            <w:pPr>
              <w:spacing w:line="288" w:lineRule="auto"/>
              <w:rPr>
                <w:rFonts w:ascii="Arial" w:hAnsi="Arial" w:cs="Arial"/>
              </w:rPr>
            </w:pPr>
            <w:r>
              <w:rPr>
                <w:rFonts w:ascii="Arial" w:hAnsi="Arial" w:cs="Arial"/>
              </w:rPr>
              <w:t>2</w:t>
            </w:r>
          </w:p>
        </w:tc>
        <w:tc>
          <w:tcPr>
            <w:tcW w:w="2228" w:type="pct"/>
            <w:tcBorders>
              <w:top w:val="single" w:sz="4" w:space="0" w:color="auto"/>
              <w:left w:val="nil"/>
              <w:bottom w:val="single" w:sz="4" w:space="0" w:color="auto"/>
              <w:right w:val="single" w:sz="4" w:space="0" w:color="auto"/>
            </w:tcBorders>
            <w:shd w:val="clear" w:color="auto" w:fill="auto"/>
            <w:vAlign w:val="center"/>
          </w:tcPr>
          <w:p w14:paraId="20C0FDBD" w14:textId="753FFC12" w:rsidR="001A0091" w:rsidRPr="00C10E9C" w:rsidRDefault="001A0091" w:rsidP="001A0091">
            <w:pPr>
              <w:spacing w:line="288" w:lineRule="auto"/>
              <w:rPr>
                <w:rFonts w:ascii="Arial" w:hAnsi="Arial" w:cs="Arial"/>
              </w:rPr>
            </w:pPr>
            <w:r w:rsidRPr="00C10E9C">
              <w:rPr>
                <w:rFonts w:ascii="Arial" w:hAnsi="Arial" w:cs="Arial"/>
              </w:rPr>
              <w:t>Urządzenie wielofunkcyjne z obsługą wydruków czarno-białych i w skali szarości</w:t>
            </w:r>
          </w:p>
        </w:tc>
        <w:tc>
          <w:tcPr>
            <w:tcW w:w="505" w:type="pct"/>
            <w:tcBorders>
              <w:top w:val="single" w:sz="4" w:space="0" w:color="auto"/>
              <w:left w:val="nil"/>
              <w:bottom w:val="single" w:sz="4" w:space="0" w:color="auto"/>
              <w:right w:val="single" w:sz="4" w:space="0" w:color="auto"/>
            </w:tcBorders>
            <w:shd w:val="clear" w:color="auto" w:fill="auto"/>
            <w:noWrap/>
            <w:vAlign w:val="center"/>
          </w:tcPr>
          <w:p w14:paraId="26D304DE" w14:textId="4E04F485" w:rsidR="001A0091" w:rsidRDefault="001A0091" w:rsidP="001A0091">
            <w:pPr>
              <w:spacing w:line="288" w:lineRule="auto"/>
              <w:rPr>
                <w:rFonts w:ascii="Arial" w:hAnsi="Arial" w:cs="Arial"/>
              </w:rPr>
            </w:pPr>
            <w:r>
              <w:rPr>
                <w:rFonts w:ascii="Arial" w:hAnsi="Arial" w:cs="Arial"/>
              </w:rPr>
              <w:t>20</w:t>
            </w:r>
            <w:r w:rsidRPr="00586DAA">
              <w:rPr>
                <w:rFonts w:ascii="Arial" w:hAnsi="Arial" w:cs="Arial"/>
              </w:rPr>
              <w:t xml:space="preserve"> szt.</w:t>
            </w:r>
          </w:p>
        </w:tc>
        <w:tc>
          <w:tcPr>
            <w:tcW w:w="1006" w:type="pct"/>
            <w:tcBorders>
              <w:top w:val="single" w:sz="4" w:space="0" w:color="auto"/>
              <w:left w:val="nil"/>
              <w:bottom w:val="single" w:sz="4" w:space="0" w:color="auto"/>
              <w:right w:val="single" w:sz="4" w:space="0" w:color="auto"/>
            </w:tcBorders>
            <w:shd w:val="clear" w:color="auto" w:fill="auto"/>
            <w:noWrap/>
            <w:vAlign w:val="center"/>
          </w:tcPr>
          <w:p w14:paraId="086E7DE3" w14:textId="14191634" w:rsidR="001A0091" w:rsidRDefault="001A0091" w:rsidP="001A0091">
            <w:pPr>
              <w:spacing w:line="288" w:lineRule="auto"/>
              <w:rPr>
                <w:rFonts w:ascii="Arial" w:hAnsi="Arial" w:cs="Arial"/>
              </w:rPr>
            </w:pPr>
            <w:r>
              <w:rPr>
                <w:rFonts w:ascii="Arial" w:hAnsi="Arial" w:cs="Arial"/>
              </w:rPr>
              <w:t>20</w:t>
            </w:r>
          </w:p>
        </w:tc>
        <w:tc>
          <w:tcPr>
            <w:tcW w:w="973" w:type="pct"/>
            <w:tcBorders>
              <w:top w:val="single" w:sz="4" w:space="0" w:color="auto"/>
              <w:left w:val="nil"/>
              <w:bottom w:val="single" w:sz="4" w:space="0" w:color="auto"/>
              <w:right w:val="single" w:sz="4" w:space="0" w:color="auto"/>
            </w:tcBorders>
            <w:shd w:val="clear" w:color="auto" w:fill="auto"/>
            <w:noWrap/>
            <w:vAlign w:val="center"/>
          </w:tcPr>
          <w:p w14:paraId="11E01AA6" w14:textId="4A4E4538" w:rsidR="001A0091" w:rsidRDefault="001A0091" w:rsidP="001A0091">
            <w:pPr>
              <w:spacing w:line="288" w:lineRule="auto"/>
              <w:rPr>
                <w:rFonts w:ascii="Arial" w:hAnsi="Arial" w:cs="Arial"/>
              </w:rPr>
            </w:pPr>
            <w:r>
              <w:rPr>
                <w:rFonts w:ascii="Arial" w:hAnsi="Arial" w:cs="Arial"/>
              </w:rPr>
              <w:t>0</w:t>
            </w:r>
          </w:p>
        </w:tc>
      </w:tr>
      <w:tr w:rsidR="001A0091" w:rsidRPr="00586DAA" w14:paraId="450F059C" w14:textId="77777777" w:rsidTr="00DB69D1">
        <w:trPr>
          <w:trHeight w:val="482"/>
        </w:trPr>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B0DE9D" w14:textId="6C5710C1" w:rsidR="001A0091" w:rsidRDefault="001A0091" w:rsidP="001A0091">
            <w:pPr>
              <w:spacing w:line="288" w:lineRule="auto"/>
              <w:rPr>
                <w:rFonts w:ascii="Arial" w:hAnsi="Arial" w:cs="Arial"/>
              </w:rPr>
            </w:pPr>
            <w:r>
              <w:rPr>
                <w:rFonts w:ascii="Arial" w:hAnsi="Arial" w:cs="Arial"/>
              </w:rPr>
              <w:t>3</w:t>
            </w:r>
          </w:p>
        </w:tc>
        <w:tc>
          <w:tcPr>
            <w:tcW w:w="2228" w:type="pct"/>
            <w:tcBorders>
              <w:top w:val="single" w:sz="4" w:space="0" w:color="auto"/>
              <w:left w:val="nil"/>
              <w:bottom w:val="single" w:sz="4" w:space="0" w:color="auto"/>
              <w:right w:val="single" w:sz="4" w:space="0" w:color="auto"/>
            </w:tcBorders>
            <w:shd w:val="clear" w:color="auto" w:fill="auto"/>
            <w:vAlign w:val="center"/>
          </w:tcPr>
          <w:p w14:paraId="3D58E289" w14:textId="5D0A9847" w:rsidR="001A0091" w:rsidRPr="00C10E9C" w:rsidRDefault="001A0091" w:rsidP="001A0091">
            <w:pPr>
              <w:spacing w:line="288" w:lineRule="auto"/>
              <w:rPr>
                <w:rFonts w:ascii="Arial" w:hAnsi="Arial" w:cs="Arial"/>
              </w:rPr>
            </w:pPr>
            <w:r w:rsidRPr="00C10E9C">
              <w:rPr>
                <w:rFonts w:ascii="Arial" w:hAnsi="Arial" w:cs="Arial"/>
              </w:rPr>
              <w:t>Kamera IP</w:t>
            </w:r>
          </w:p>
        </w:tc>
        <w:tc>
          <w:tcPr>
            <w:tcW w:w="505" w:type="pct"/>
            <w:tcBorders>
              <w:top w:val="single" w:sz="4" w:space="0" w:color="auto"/>
              <w:left w:val="nil"/>
              <w:bottom w:val="single" w:sz="4" w:space="0" w:color="auto"/>
              <w:right w:val="single" w:sz="4" w:space="0" w:color="auto"/>
            </w:tcBorders>
            <w:shd w:val="clear" w:color="auto" w:fill="auto"/>
            <w:noWrap/>
            <w:vAlign w:val="center"/>
          </w:tcPr>
          <w:p w14:paraId="15F76FC6" w14:textId="5D0C78E2" w:rsidR="001A0091" w:rsidRDefault="001A0091" w:rsidP="001A0091">
            <w:pPr>
              <w:spacing w:line="288" w:lineRule="auto"/>
              <w:rPr>
                <w:rFonts w:ascii="Arial" w:hAnsi="Arial" w:cs="Arial"/>
              </w:rPr>
            </w:pPr>
            <w:r>
              <w:rPr>
                <w:rFonts w:ascii="Arial" w:hAnsi="Arial" w:cs="Arial"/>
              </w:rPr>
              <w:t>10 szt.</w:t>
            </w:r>
          </w:p>
        </w:tc>
        <w:tc>
          <w:tcPr>
            <w:tcW w:w="1006" w:type="pct"/>
            <w:tcBorders>
              <w:top w:val="single" w:sz="4" w:space="0" w:color="auto"/>
              <w:left w:val="nil"/>
              <w:bottom w:val="single" w:sz="4" w:space="0" w:color="auto"/>
              <w:right w:val="single" w:sz="4" w:space="0" w:color="auto"/>
            </w:tcBorders>
            <w:shd w:val="clear" w:color="auto" w:fill="auto"/>
            <w:noWrap/>
            <w:vAlign w:val="center"/>
          </w:tcPr>
          <w:p w14:paraId="5087B5C7" w14:textId="3692F844" w:rsidR="001A0091" w:rsidRDefault="001A0091" w:rsidP="001A0091">
            <w:pPr>
              <w:spacing w:line="288" w:lineRule="auto"/>
              <w:rPr>
                <w:rFonts w:ascii="Arial" w:hAnsi="Arial" w:cs="Arial"/>
              </w:rPr>
            </w:pPr>
            <w:r>
              <w:rPr>
                <w:rFonts w:ascii="Arial" w:hAnsi="Arial" w:cs="Arial"/>
              </w:rPr>
              <w:t>10</w:t>
            </w:r>
          </w:p>
        </w:tc>
        <w:tc>
          <w:tcPr>
            <w:tcW w:w="973" w:type="pct"/>
            <w:tcBorders>
              <w:top w:val="single" w:sz="4" w:space="0" w:color="auto"/>
              <w:left w:val="nil"/>
              <w:bottom w:val="single" w:sz="4" w:space="0" w:color="auto"/>
              <w:right w:val="single" w:sz="4" w:space="0" w:color="auto"/>
            </w:tcBorders>
            <w:shd w:val="clear" w:color="auto" w:fill="auto"/>
            <w:noWrap/>
            <w:vAlign w:val="center"/>
          </w:tcPr>
          <w:p w14:paraId="01556BA3" w14:textId="3ED832EC" w:rsidR="001A0091" w:rsidRDefault="001A0091" w:rsidP="001A0091">
            <w:pPr>
              <w:spacing w:line="288" w:lineRule="auto"/>
              <w:rPr>
                <w:rFonts w:ascii="Arial" w:hAnsi="Arial" w:cs="Arial"/>
              </w:rPr>
            </w:pPr>
            <w:r>
              <w:rPr>
                <w:rFonts w:ascii="Arial" w:hAnsi="Arial" w:cs="Arial"/>
              </w:rPr>
              <w:t>0</w:t>
            </w:r>
          </w:p>
        </w:tc>
      </w:tr>
    </w:tbl>
    <w:p w14:paraId="29D1BA7E" w14:textId="77777777" w:rsidR="002D2E86" w:rsidRPr="00586DAA" w:rsidRDefault="002D2E86" w:rsidP="00D557BA">
      <w:pPr>
        <w:spacing w:line="288" w:lineRule="auto"/>
        <w:rPr>
          <w:rFonts w:ascii="Arial" w:hAnsi="Arial" w:cs="Arial"/>
        </w:rPr>
      </w:pPr>
    </w:p>
    <w:sectPr w:rsidR="002D2E86" w:rsidRPr="00586DAA" w:rsidSect="00586DAA">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6290D4" w14:textId="77777777" w:rsidR="00B27E14" w:rsidRDefault="00B27E14" w:rsidP="00C76E08">
      <w:r>
        <w:separator/>
      </w:r>
    </w:p>
  </w:endnote>
  <w:endnote w:type="continuationSeparator" w:id="0">
    <w:p w14:paraId="2564E66C" w14:textId="77777777" w:rsidR="00B27E14" w:rsidRDefault="00B27E14" w:rsidP="00C76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Dell Replica">
    <w:altName w:val="Arial"/>
    <w:panose1 w:val="00000000000000000000"/>
    <w:charset w:val="00"/>
    <w:family w:val="swiss"/>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3A151" w14:textId="77777777" w:rsidR="00B27E14" w:rsidRDefault="00B27E14" w:rsidP="00C76E08">
      <w:r>
        <w:separator/>
      </w:r>
    </w:p>
  </w:footnote>
  <w:footnote w:type="continuationSeparator" w:id="0">
    <w:p w14:paraId="2AC58A58" w14:textId="77777777" w:rsidR="00B27E14" w:rsidRDefault="00B27E14" w:rsidP="00C76E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0B00"/>
    <w:multiLevelType w:val="hybridMultilevel"/>
    <w:tmpl w:val="3FFC0D68"/>
    <w:lvl w:ilvl="0" w:tplc="CC383D50">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5F111F"/>
    <w:multiLevelType w:val="hybridMultilevel"/>
    <w:tmpl w:val="14F8F456"/>
    <w:name w:val="WW8Num9"/>
    <w:lvl w:ilvl="0" w:tplc="FFFFFFFF">
      <w:start w:val="1"/>
      <w:numFmt w:val="decimal"/>
      <w:lvlText w:val="%1."/>
      <w:lvlJc w:val="left"/>
      <w:pPr>
        <w:tabs>
          <w:tab w:val="num" w:pos="573"/>
        </w:tabs>
        <w:ind w:left="573"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6742F5"/>
    <w:multiLevelType w:val="multilevel"/>
    <w:tmpl w:val="1EF6485A"/>
    <w:lvl w:ilvl="0">
      <w:start w:val="2"/>
      <w:numFmt w:val="decimal"/>
      <w:lvlText w:val="%1."/>
      <w:lvlJc w:val="left"/>
      <w:pPr>
        <w:tabs>
          <w:tab w:val="num" w:pos="720"/>
        </w:tabs>
        <w:ind w:left="510" w:hanging="340"/>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7BB36A5"/>
    <w:multiLevelType w:val="hybridMultilevel"/>
    <w:tmpl w:val="5F3C0C7A"/>
    <w:lvl w:ilvl="0" w:tplc="ECD4159E">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07A4D96"/>
    <w:multiLevelType w:val="hybridMultilevel"/>
    <w:tmpl w:val="0A887E62"/>
    <w:lvl w:ilvl="0" w:tplc="FFFFFFFF">
      <w:start w:val="1"/>
      <w:numFmt w:val="decimal"/>
      <w:lvlText w:val="%1."/>
      <w:lvlJc w:val="left"/>
      <w:pPr>
        <w:tabs>
          <w:tab w:val="num" w:pos="573"/>
        </w:tabs>
        <w:ind w:left="573"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108155E2"/>
    <w:multiLevelType w:val="hybridMultilevel"/>
    <w:tmpl w:val="3DF081EA"/>
    <w:lvl w:ilvl="0" w:tplc="34B42EEC">
      <w:start w:val="1"/>
      <w:numFmt w:val="decimal"/>
      <w:lvlText w:val="%1."/>
      <w:lvlJc w:val="left"/>
      <w:pPr>
        <w:tabs>
          <w:tab w:val="num" w:pos="900"/>
        </w:tabs>
        <w:ind w:left="900" w:hanging="360"/>
      </w:pPr>
      <w:rPr>
        <w:rFonts w:ascii="Tahoma" w:eastAsia="Times New Roman" w:hAnsi="Tahoma" w:cs="Tahoma" w:hint="default"/>
        <w:b w:val="0"/>
        <w:strike w:val="0"/>
        <w:color w:val="auto"/>
        <w:sz w:val="20"/>
        <w:szCs w:val="20"/>
      </w:rPr>
    </w:lvl>
    <w:lvl w:ilvl="1" w:tplc="792858F4">
      <w:start w:val="3"/>
      <w:numFmt w:val="upperRoman"/>
      <w:lvlText w:val="%2."/>
      <w:lvlJc w:val="left"/>
      <w:pPr>
        <w:tabs>
          <w:tab w:val="num" w:pos="1800"/>
        </w:tabs>
        <w:ind w:left="1800" w:hanging="720"/>
      </w:pPr>
      <w:rPr>
        <w:rFonts w:hint="default"/>
        <w:b/>
        <w:strike w:val="0"/>
        <w:color w:val="auto"/>
        <w:sz w:val="24"/>
        <w:szCs w:val="2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AB1BDC"/>
    <w:multiLevelType w:val="hybridMultilevel"/>
    <w:tmpl w:val="E542CA88"/>
    <w:lvl w:ilvl="0" w:tplc="CC383D50">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5714F7D"/>
    <w:multiLevelType w:val="hybridMultilevel"/>
    <w:tmpl w:val="2E444774"/>
    <w:lvl w:ilvl="0" w:tplc="CC383D50">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89F3F7C"/>
    <w:multiLevelType w:val="hybridMultilevel"/>
    <w:tmpl w:val="D6061F20"/>
    <w:lvl w:ilvl="0" w:tplc="CC383D50">
      <w:start w:val="1"/>
      <w:numFmt w:val="decimal"/>
      <w:lvlText w:val="%1."/>
      <w:lvlJc w:val="left"/>
      <w:pPr>
        <w:tabs>
          <w:tab w:val="num" w:pos="573"/>
        </w:tabs>
        <w:ind w:left="573" w:hanging="360"/>
      </w:pPr>
      <w:rPr>
        <w:b w:val="0"/>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C2F6997"/>
    <w:multiLevelType w:val="hybridMultilevel"/>
    <w:tmpl w:val="0FC42952"/>
    <w:lvl w:ilvl="0" w:tplc="ECD4159E">
      <w:start w:val="1"/>
      <w:numFmt w:val="decimal"/>
      <w:lvlText w:val="%1."/>
      <w:lvlJc w:val="left"/>
      <w:pPr>
        <w:tabs>
          <w:tab w:val="num" w:pos="570"/>
        </w:tabs>
        <w:ind w:left="57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F570526"/>
    <w:multiLevelType w:val="multilevel"/>
    <w:tmpl w:val="B6E4EBDE"/>
    <w:lvl w:ilvl="0">
      <w:start w:val="1"/>
      <w:numFmt w:val="decimal"/>
      <w:lvlText w:val="%1."/>
      <w:lvlJc w:val="left"/>
      <w:pPr>
        <w:tabs>
          <w:tab w:val="num" w:pos="720"/>
        </w:tabs>
        <w:ind w:left="510" w:hanging="340"/>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F67707F"/>
    <w:multiLevelType w:val="hybridMultilevel"/>
    <w:tmpl w:val="2E444774"/>
    <w:lvl w:ilvl="0" w:tplc="ECD4159E">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0370F9A"/>
    <w:multiLevelType w:val="hybridMultilevel"/>
    <w:tmpl w:val="769CD338"/>
    <w:lvl w:ilvl="0" w:tplc="7D4AE170">
      <w:start w:val="1"/>
      <w:numFmt w:val="decimal"/>
      <w:lvlText w:val="%1."/>
      <w:lvlJc w:val="left"/>
      <w:pPr>
        <w:tabs>
          <w:tab w:val="num" w:pos="900"/>
        </w:tabs>
        <w:ind w:left="900" w:hanging="360"/>
      </w:pPr>
      <w:rPr>
        <w:rFonts w:ascii="Arial" w:eastAsia="Times New Roman" w:hAnsi="Arial" w:cs="Arial" w:hint="default"/>
        <w:b w:val="0"/>
        <w:strike w:val="0"/>
        <w:color w:val="auto"/>
        <w:sz w:val="24"/>
        <w:szCs w:val="24"/>
      </w:rPr>
    </w:lvl>
    <w:lvl w:ilvl="1" w:tplc="4BE4FAC4">
      <w:start w:val="3"/>
      <w:numFmt w:val="upperRoman"/>
      <w:lvlText w:val="%2."/>
      <w:lvlJc w:val="left"/>
      <w:pPr>
        <w:tabs>
          <w:tab w:val="num" w:pos="1800"/>
        </w:tabs>
        <w:ind w:left="1800" w:hanging="720"/>
      </w:pPr>
      <w:rPr>
        <w:rFonts w:hint="default"/>
        <w:b/>
        <w:strike w:val="0"/>
        <w:color w:val="auto"/>
        <w:sz w:val="20"/>
        <w:szCs w:val="20"/>
      </w:rPr>
    </w:lvl>
    <w:lvl w:ilvl="2" w:tplc="0415001B">
      <w:start w:val="1"/>
      <w:numFmt w:val="lowerRoman"/>
      <w:lvlText w:val="%3."/>
      <w:lvlJc w:val="right"/>
      <w:pPr>
        <w:tabs>
          <w:tab w:val="num" w:pos="2160"/>
        </w:tabs>
        <w:ind w:left="2160" w:hanging="180"/>
      </w:pPr>
    </w:lvl>
    <w:lvl w:ilvl="3" w:tplc="C018F4F4">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47F5881"/>
    <w:multiLevelType w:val="hybridMultilevel"/>
    <w:tmpl w:val="D6061F20"/>
    <w:lvl w:ilvl="0" w:tplc="CC383D50">
      <w:start w:val="1"/>
      <w:numFmt w:val="decimal"/>
      <w:lvlText w:val="%1."/>
      <w:lvlJc w:val="left"/>
      <w:pPr>
        <w:tabs>
          <w:tab w:val="num" w:pos="573"/>
        </w:tabs>
        <w:ind w:left="573" w:hanging="360"/>
      </w:pPr>
      <w:rPr>
        <w:b w:val="0"/>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7790A98"/>
    <w:multiLevelType w:val="multilevel"/>
    <w:tmpl w:val="B6E4EBDE"/>
    <w:lvl w:ilvl="0">
      <w:start w:val="1"/>
      <w:numFmt w:val="decimal"/>
      <w:lvlText w:val="%1."/>
      <w:lvlJc w:val="left"/>
      <w:pPr>
        <w:tabs>
          <w:tab w:val="num" w:pos="720"/>
        </w:tabs>
        <w:ind w:left="510" w:hanging="340"/>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A677D8D"/>
    <w:multiLevelType w:val="hybridMultilevel"/>
    <w:tmpl w:val="65CCBE9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EF1851"/>
    <w:multiLevelType w:val="multilevel"/>
    <w:tmpl w:val="919CA74C"/>
    <w:lvl w:ilvl="0">
      <w:start w:val="1"/>
      <w:numFmt w:val="decimal"/>
      <w:lvlText w:val="%1."/>
      <w:lvlJc w:val="left"/>
      <w:pPr>
        <w:tabs>
          <w:tab w:val="num" w:pos="720"/>
        </w:tabs>
        <w:ind w:left="510" w:hanging="340"/>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2F4A6AA9"/>
    <w:multiLevelType w:val="hybridMultilevel"/>
    <w:tmpl w:val="553EBE44"/>
    <w:lvl w:ilvl="0" w:tplc="CC383D50">
      <w:start w:val="1"/>
      <w:numFmt w:val="decimal"/>
      <w:lvlText w:val="%1."/>
      <w:lvlJc w:val="left"/>
      <w:pPr>
        <w:tabs>
          <w:tab w:val="num" w:pos="635"/>
        </w:tabs>
        <w:ind w:left="635"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F756135"/>
    <w:multiLevelType w:val="multilevel"/>
    <w:tmpl w:val="B6E4EBDE"/>
    <w:lvl w:ilvl="0">
      <w:start w:val="1"/>
      <w:numFmt w:val="decimal"/>
      <w:lvlText w:val="%1."/>
      <w:lvlJc w:val="left"/>
      <w:pPr>
        <w:tabs>
          <w:tab w:val="num" w:pos="720"/>
        </w:tabs>
        <w:ind w:left="510" w:hanging="340"/>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0270F55"/>
    <w:multiLevelType w:val="hybridMultilevel"/>
    <w:tmpl w:val="E15E8F6E"/>
    <w:lvl w:ilvl="0" w:tplc="CC383D50">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14E40B0"/>
    <w:multiLevelType w:val="hybridMultilevel"/>
    <w:tmpl w:val="0FC42952"/>
    <w:lvl w:ilvl="0" w:tplc="ECD4159E">
      <w:start w:val="1"/>
      <w:numFmt w:val="decimal"/>
      <w:lvlText w:val="%1."/>
      <w:lvlJc w:val="left"/>
      <w:pPr>
        <w:tabs>
          <w:tab w:val="num" w:pos="570"/>
        </w:tabs>
        <w:ind w:left="57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39C1A7D"/>
    <w:multiLevelType w:val="hybridMultilevel"/>
    <w:tmpl w:val="558EA988"/>
    <w:lvl w:ilvl="0" w:tplc="5268DA90">
      <w:start w:val="3"/>
      <w:numFmt w:val="decimal"/>
      <w:lvlText w:val="%1."/>
      <w:lvlJc w:val="left"/>
      <w:pPr>
        <w:tabs>
          <w:tab w:val="num" w:pos="2340"/>
        </w:tabs>
        <w:ind w:left="2340" w:hanging="360"/>
      </w:pPr>
      <w:rPr>
        <w:rFonts w:ascii="Times New Roman" w:eastAsia="Times New Roman" w:hAnsi="Times New Roman" w:cs="Times New Roman"/>
        <w:b w:val="0"/>
        <w:strike w:val="0"/>
        <w:color w:val="auto"/>
        <w:sz w:val="20"/>
        <w:szCs w:val="20"/>
      </w:rPr>
    </w:lvl>
    <w:lvl w:ilvl="1" w:tplc="3BD266EE">
      <w:start w:val="1"/>
      <w:numFmt w:val="lowerLetter"/>
      <w:lvlText w:val="%2)"/>
      <w:lvlJc w:val="left"/>
      <w:pPr>
        <w:tabs>
          <w:tab w:val="num" w:pos="3621"/>
        </w:tabs>
        <w:ind w:left="3621" w:hanging="360"/>
      </w:pPr>
      <w:rPr>
        <w:rFonts w:hint="default"/>
        <w:b w:val="0"/>
      </w:rPr>
    </w:lvl>
    <w:lvl w:ilvl="2" w:tplc="69C415C2">
      <w:start w:val="1"/>
      <w:numFmt w:val="bullet"/>
      <w:lvlText w:val=""/>
      <w:lvlJc w:val="left"/>
      <w:pPr>
        <w:tabs>
          <w:tab w:val="num" w:pos="2337"/>
        </w:tabs>
        <w:ind w:left="2337" w:hanging="357"/>
      </w:pPr>
      <w:rPr>
        <w:rFonts w:ascii="Symbol" w:hAnsi="Symbol" w:hint="default"/>
        <w:b w:val="0"/>
        <w:strike w:val="0"/>
        <w:color w:val="auto"/>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5B93B42"/>
    <w:multiLevelType w:val="multilevel"/>
    <w:tmpl w:val="C54C711E"/>
    <w:lvl w:ilvl="0">
      <w:start w:val="1"/>
      <w:numFmt w:val="decimal"/>
      <w:lvlText w:val="%1."/>
      <w:lvlJc w:val="left"/>
      <w:pPr>
        <w:tabs>
          <w:tab w:val="num" w:pos="720"/>
        </w:tabs>
        <w:ind w:left="510" w:hanging="340"/>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9897E9B"/>
    <w:multiLevelType w:val="hybridMultilevel"/>
    <w:tmpl w:val="C4CA1D6E"/>
    <w:lvl w:ilvl="0" w:tplc="ECD4159E">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C3331B1"/>
    <w:multiLevelType w:val="hybridMultilevel"/>
    <w:tmpl w:val="FB5E0266"/>
    <w:lvl w:ilvl="0" w:tplc="C018F4F4">
      <w:start w:val="1"/>
      <w:numFmt w:val="decimal"/>
      <w:lvlText w:val="%1."/>
      <w:lvlJc w:val="left"/>
      <w:pPr>
        <w:tabs>
          <w:tab w:val="num" w:pos="2880"/>
        </w:tabs>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B47FBF"/>
    <w:multiLevelType w:val="hybridMultilevel"/>
    <w:tmpl w:val="3EE09150"/>
    <w:lvl w:ilvl="0" w:tplc="435EE756">
      <w:start w:val="1"/>
      <w:numFmt w:val="decimal"/>
      <w:lvlText w:val="%1."/>
      <w:lvlJc w:val="left"/>
      <w:pPr>
        <w:tabs>
          <w:tab w:val="num" w:pos="570"/>
        </w:tabs>
        <w:ind w:left="57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0CF15A6"/>
    <w:multiLevelType w:val="hybridMultilevel"/>
    <w:tmpl w:val="3FFC0D68"/>
    <w:lvl w:ilvl="0" w:tplc="CC383D50">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0CF7808"/>
    <w:multiLevelType w:val="hybridMultilevel"/>
    <w:tmpl w:val="3F6C7A94"/>
    <w:lvl w:ilvl="0" w:tplc="435EE756">
      <w:start w:val="1"/>
      <w:numFmt w:val="decimal"/>
      <w:lvlText w:val="%1."/>
      <w:lvlJc w:val="left"/>
      <w:pPr>
        <w:tabs>
          <w:tab w:val="num" w:pos="570"/>
        </w:tabs>
        <w:ind w:left="57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14C3327"/>
    <w:multiLevelType w:val="hybridMultilevel"/>
    <w:tmpl w:val="3FFC0D68"/>
    <w:lvl w:ilvl="0" w:tplc="CC383D50">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3A30BCF"/>
    <w:multiLevelType w:val="hybridMultilevel"/>
    <w:tmpl w:val="15FE31CE"/>
    <w:lvl w:ilvl="0" w:tplc="ECD4159E">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B8D1509"/>
    <w:multiLevelType w:val="hybridMultilevel"/>
    <w:tmpl w:val="5F3C0C7A"/>
    <w:lvl w:ilvl="0" w:tplc="ECD4159E">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D0A4EDF"/>
    <w:multiLevelType w:val="hybridMultilevel"/>
    <w:tmpl w:val="15FE31CE"/>
    <w:lvl w:ilvl="0" w:tplc="ECD4159E">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D2D6CC9"/>
    <w:multiLevelType w:val="hybridMultilevel"/>
    <w:tmpl w:val="3FFC0D68"/>
    <w:lvl w:ilvl="0" w:tplc="CC383D50">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5306CBA"/>
    <w:multiLevelType w:val="hybridMultilevel"/>
    <w:tmpl w:val="D6061F20"/>
    <w:lvl w:ilvl="0" w:tplc="CC383D50">
      <w:start w:val="1"/>
      <w:numFmt w:val="decimal"/>
      <w:lvlText w:val="%1."/>
      <w:lvlJc w:val="left"/>
      <w:pPr>
        <w:tabs>
          <w:tab w:val="num" w:pos="573"/>
        </w:tabs>
        <w:ind w:left="573" w:hanging="360"/>
      </w:pPr>
      <w:rPr>
        <w:b w:val="0"/>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55543235"/>
    <w:multiLevelType w:val="hybridMultilevel"/>
    <w:tmpl w:val="3FFC0D68"/>
    <w:lvl w:ilvl="0" w:tplc="CC383D50">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64E40ED"/>
    <w:multiLevelType w:val="hybridMultilevel"/>
    <w:tmpl w:val="FF9CBB96"/>
    <w:lvl w:ilvl="0" w:tplc="CC383D50">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76B6FAC"/>
    <w:multiLevelType w:val="hybridMultilevel"/>
    <w:tmpl w:val="C5B8CC32"/>
    <w:lvl w:ilvl="0" w:tplc="5D260622">
      <w:start w:val="1"/>
      <w:numFmt w:val="decimal"/>
      <w:lvlText w:val="%1."/>
      <w:lvlJc w:val="left"/>
      <w:pPr>
        <w:ind w:left="573" w:hanging="360"/>
      </w:pPr>
      <w:rPr>
        <w:rFonts w:hint="default"/>
        <w:b w:val="0"/>
      </w:rPr>
    </w:lvl>
    <w:lvl w:ilvl="1" w:tplc="04150019" w:tentative="1">
      <w:start w:val="1"/>
      <w:numFmt w:val="lowerLetter"/>
      <w:lvlText w:val="%2."/>
      <w:lvlJc w:val="left"/>
      <w:pPr>
        <w:ind w:left="1293" w:hanging="360"/>
      </w:pPr>
    </w:lvl>
    <w:lvl w:ilvl="2" w:tplc="0415001B" w:tentative="1">
      <w:start w:val="1"/>
      <w:numFmt w:val="lowerRoman"/>
      <w:lvlText w:val="%3."/>
      <w:lvlJc w:val="right"/>
      <w:pPr>
        <w:ind w:left="2013" w:hanging="180"/>
      </w:pPr>
    </w:lvl>
    <w:lvl w:ilvl="3" w:tplc="0415000F" w:tentative="1">
      <w:start w:val="1"/>
      <w:numFmt w:val="decimal"/>
      <w:lvlText w:val="%4."/>
      <w:lvlJc w:val="left"/>
      <w:pPr>
        <w:ind w:left="2733" w:hanging="360"/>
      </w:pPr>
    </w:lvl>
    <w:lvl w:ilvl="4" w:tplc="04150019" w:tentative="1">
      <w:start w:val="1"/>
      <w:numFmt w:val="lowerLetter"/>
      <w:lvlText w:val="%5."/>
      <w:lvlJc w:val="left"/>
      <w:pPr>
        <w:ind w:left="3453" w:hanging="360"/>
      </w:pPr>
    </w:lvl>
    <w:lvl w:ilvl="5" w:tplc="0415001B" w:tentative="1">
      <w:start w:val="1"/>
      <w:numFmt w:val="lowerRoman"/>
      <w:lvlText w:val="%6."/>
      <w:lvlJc w:val="right"/>
      <w:pPr>
        <w:ind w:left="4173" w:hanging="180"/>
      </w:pPr>
    </w:lvl>
    <w:lvl w:ilvl="6" w:tplc="0415000F" w:tentative="1">
      <w:start w:val="1"/>
      <w:numFmt w:val="decimal"/>
      <w:lvlText w:val="%7."/>
      <w:lvlJc w:val="left"/>
      <w:pPr>
        <w:ind w:left="4893" w:hanging="360"/>
      </w:pPr>
    </w:lvl>
    <w:lvl w:ilvl="7" w:tplc="04150019" w:tentative="1">
      <w:start w:val="1"/>
      <w:numFmt w:val="lowerLetter"/>
      <w:lvlText w:val="%8."/>
      <w:lvlJc w:val="left"/>
      <w:pPr>
        <w:ind w:left="5613" w:hanging="360"/>
      </w:pPr>
    </w:lvl>
    <w:lvl w:ilvl="8" w:tplc="0415001B" w:tentative="1">
      <w:start w:val="1"/>
      <w:numFmt w:val="lowerRoman"/>
      <w:lvlText w:val="%9."/>
      <w:lvlJc w:val="right"/>
      <w:pPr>
        <w:ind w:left="6333" w:hanging="180"/>
      </w:pPr>
    </w:lvl>
  </w:abstractNum>
  <w:abstractNum w:abstractNumId="37" w15:restartNumberingAfterBreak="0">
    <w:nsid w:val="57912B63"/>
    <w:multiLevelType w:val="hybridMultilevel"/>
    <w:tmpl w:val="0A887E62"/>
    <w:lvl w:ilvl="0" w:tplc="FFFFFFFF">
      <w:start w:val="1"/>
      <w:numFmt w:val="decimal"/>
      <w:lvlText w:val="%1."/>
      <w:lvlJc w:val="left"/>
      <w:pPr>
        <w:tabs>
          <w:tab w:val="num" w:pos="573"/>
        </w:tabs>
        <w:ind w:left="573"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8" w15:restartNumberingAfterBreak="0">
    <w:nsid w:val="580B7938"/>
    <w:multiLevelType w:val="hybridMultilevel"/>
    <w:tmpl w:val="3FFC0D68"/>
    <w:lvl w:ilvl="0" w:tplc="CC383D50">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88705FE"/>
    <w:multiLevelType w:val="hybridMultilevel"/>
    <w:tmpl w:val="3FFC0D68"/>
    <w:lvl w:ilvl="0" w:tplc="CC383D50">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2DD062D"/>
    <w:multiLevelType w:val="hybridMultilevel"/>
    <w:tmpl w:val="0FC42952"/>
    <w:lvl w:ilvl="0" w:tplc="ECD4159E">
      <w:start w:val="1"/>
      <w:numFmt w:val="decimal"/>
      <w:lvlText w:val="%1."/>
      <w:lvlJc w:val="left"/>
      <w:pPr>
        <w:tabs>
          <w:tab w:val="num" w:pos="570"/>
        </w:tabs>
        <w:ind w:left="57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6010CF9"/>
    <w:multiLevelType w:val="hybridMultilevel"/>
    <w:tmpl w:val="15FE31CE"/>
    <w:lvl w:ilvl="0" w:tplc="ECD4159E">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99A0027"/>
    <w:multiLevelType w:val="hybridMultilevel"/>
    <w:tmpl w:val="3FFC0D68"/>
    <w:lvl w:ilvl="0" w:tplc="CC383D50">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02515F2"/>
    <w:multiLevelType w:val="hybridMultilevel"/>
    <w:tmpl w:val="3FFC0D68"/>
    <w:lvl w:ilvl="0" w:tplc="CC383D50">
      <w:start w:val="1"/>
      <w:numFmt w:val="decimal"/>
      <w:lvlText w:val="%1."/>
      <w:lvlJc w:val="left"/>
      <w:pPr>
        <w:tabs>
          <w:tab w:val="num" w:pos="573"/>
        </w:tabs>
        <w:ind w:left="573"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58E11BF"/>
    <w:multiLevelType w:val="hybridMultilevel"/>
    <w:tmpl w:val="0FC42952"/>
    <w:lvl w:ilvl="0" w:tplc="ECD4159E">
      <w:start w:val="1"/>
      <w:numFmt w:val="decimal"/>
      <w:lvlText w:val="%1."/>
      <w:lvlJc w:val="left"/>
      <w:pPr>
        <w:tabs>
          <w:tab w:val="num" w:pos="570"/>
        </w:tabs>
        <w:ind w:left="57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87740A4"/>
    <w:multiLevelType w:val="hybridMultilevel"/>
    <w:tmpl w:val="4D9CE8FC"/>
    <w:lvl w:ilvl="0" w:tplc="9398A7B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B912A4"/>
    <w:multiLevelType w:val="hybridMultilevel"/>
    <w:tmpl w:val="95F0A78A"/>
    <w:lvl w:ilvl="0" w:tplc="435EE756">
      <w:start w:val="1"/>
      <w:numFmt w:val="decimal"/>
      <w:lvlText w:val="%1."/>
      <w:lvlJc w:val="left"/>
      <w:pPr>
        <w:tabs>
          <w:tab w:val="num" w:pos="570"/>
        </w:tabs>
        <w:ind w:left="570" w:hanging="360"/>
      </w:pPr>
      <w:rPr>
        <w:rFonts w:hint="default"/>
      </w:rPr>
    </w:lvl>
    <w:lvl w:ilvl="1" w:tplc="04150019" w:tentative="1">
      <w:start w:val="1"/>
      <w:numFmt w:val="lowerLetter"/>
      <w:lvlText w:val="%2."/>
      <w:lvlJc w:val="left"/>
      <w:pPr>
        <w:tabs>
          <w:tab w:val="num" w:pos="1290"/>
        </w:tabs>
        <w:ind w:left="1290" w:hanging="360"/>
      </w:pPr>
    </w:lvl>
    <w:lvl w:ilvl="2" w:tplc="0415001B" w:tentative="1">
      <w:start w:val="1"/>
      <w:numFmt w:val="lowerRoman"/>
      <w:lvlText w:val="%3."/>
      <w:lvlJc w:val="right"/>
      <w:pPr>
        <w:tabs>
          <w:tab w:val="num" w:pos="2010"/>
        </w:tabs>
        <w:ind w:left="2010" w:hanging="180"/>
      </w:pPr>
    </w:lvl>
    <w:lvl w:ilvl="3" w:tplc="0415000F" w:tentative="1">
      <w:start w:val="1"/>
      <w:numFmt w:val="decimal"/>
      <w:lvlText w:val="%4."/>
      <w:lvlJc w:val="left"/>
      <w:pPr>
        <w:tabs>
          <w:tab w:val="num" w:pos="2730"/>
        </w:tabs>
        <w:ind w:left="2730" w:hanging="360"/>
      </w:pPr>
    </w:lvl>
    <w:lvl w:ilvl="4" w:tplc="04150019" w:tentative="1">
      <w:start w:val="1"/>
      <w:numFmt w:val="lowerLetter"/>
      <w:lvlText w:val="%5."/>
      <w:lvlJc w:val="left"/>
      <w:pPr>
        <w:tabs>
          <w:tab w:val="num" w:pos="3450"/>
        </w:tabs>
        <w:ind w:left="3450" w:hanging="360"/>
      </w:pPr>
    </w:lvl>
    <w:lvl w:ilvl="5" w:tplc="0415001B" w:tentative="1">
      <w:start w:val="1"/>
      <w:numFmt w:val="lowerRoman"/>
      <w:lvlText w:val="%6."/>
      <w:lvlJc w:val="right"/>
      <w:pPr>
        <w:tabs>
          <w:tab w:val="num" w:pos="4170"/>
        </w:tabs>
        <w:ind w:left="4170" w:hanging="180"/>
      </w:pPr>
    </w:lvl>
    <w:lvl w:ilvl="6" w:tplc="0415000F" w:tentative="1">
      <w:start w:val="1"/>
      <w:numFmt w:val="decimal"/>
      <w:lvlText w:val="%7."/>
      <w:lvlJc w:val="left"/>
      <w:pPr>
        <w:tabs>
          <w:tab w:val="num" w:pos="4890"/>
        </w:tabs>
        <w:ind w:left="4890" w:hanging="360"/>
      </w:pPr>
    </w:lvl>
    <w:lvl w:ilvl="7" w:tplc="04150019" w:tentative="1">
      <w:start w:val="1"/>
      <w:numFmt w:val="lowerLetter"/>
      <w:lvlText w:val="%8."/>
      <w:lvlJc w:val="left"/>
      <w:pPr>
        <w:tabs>
          <w:tab w:val="num" w:pos="5610"/>
        </w:tabs>
        <w:ind w:left="5610" w:hanging="360"/>
      </w:pPr>
    </w:lvl>
    <w:lvl w:ilvl="8" w:tplc="0415001B" w:tentative="1">
      <w:start w:val="1"/>
      <w:numFmt w:val="lowerRoman"/>
      <w:lvlText w:val="%9."/>
      <w:lvlJc w:val="right"/>
      <w:pPr>
        <w:tabs>
          <w:tab w:val="num" w:pos="6330"/>
        </w:tabs>
        <w:ind w:left="6330" w:hanging="180"/>
      </w:pPr>
    </w:lvl>
  </w:abstractNum>
  <w:abstractNum w:abstractNumId="47" w15:restartNumberingAfterBreak="0">
    <w:nsid w:val="7A3214F9"/>
    <w:multiLevelType w:val="hybridMultilevel"/>
    <w:tmpl w:val="A146A246"/>
    <w:lvl w:ilvl="0" w:tplc="09066E2A">
      <w:start w:val="1"/>
      <w:numFmt w:val="decimal"/>
      <w:lvlText w:val="%1."/>
      <w:lvlJc w:val="left"/>
      <w:pPr>
        <w:tabs>
          <w:tab w:val="num" w:pos="575"/>
        </w:tabs>
        <w:ind w:left="57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0"/>
  </w:num>
  <w:num w:numId="2">
    <w:abstractNumId w:val="9"/>
  </w:num>
  <w:num w:numId="3">
    <w:abstractNumId w:val="20"/>
  </w:num>
  <w:num w:numId="4">
    <w:abstractNumId w:val="21"/>
  </w:num>
  <w:num w:numId="5">
    <w:abstractNumId w:val="5"/>
  </w:num>
  <w:num w:numId="6">
    <w:abstractNumId w:val="12"/>
  </w:num>
  <w:num w:numId="7">
    <w:abstractNumId w:val="16"/>
  </w:num>
  <w:num w:numId="8">
    <w:abstractNumId w:val="8"/>
  </w:num>
  <w:num w:numId="9">
    <w:abstractNumId w:val="31"/>
  </w:num>
  <w:num w:numId="10">
    <w:abstractNumId w:val="35"/>
  </w:num>
  <w:num w:numId="11">
    <w:abstractNumId w:val="46"/>
  </w:num>
  <w:num w:numId="12">
    <w:abstractNumId w:val="27"/>
  </w:num>
  <w:num w:numId="13">
    <w:abstractNumId w:val="13"/>
  </w:num>
  <w:num w:numId="14">
    <w:abstractNumId w:val="42"/>
  </w:num>
  <w:num w:numId="15">
    <w:abstractNumId w:val="32"/>
  </w:num>
  <w:num w:numId="16">
    <w:abstractNumId w:val="41"/>
  </w:num>
  <w:num w:numId="17">
    <w:abstractNumId w:val="22"/>
  </w:num>
  <w:num w:numId="18">
    <w:abstractNumId w:val="28"/>
  </w:num>
  <w:num w:numId="19">
    <w:abstractNumId w:val="18"/>
  </w:num>
  <w:num w:numId="20">
    <w:abstractNumId w:val="7"/>
  </w:num>
  <w:num w:numId="21">
    <w:abstractNumId w:val="1"/>
  </w:num>
  <w:num w:numId="22">
    <w:abstractNumId w:val="36"/>
  </w:num>
  <w:num w:numId="23">
    <w:abstractNumId w:val="17"/>
  </w:num>
  <w:num w:numId="24">
    <w:abstractNumId w:val="43"/>
  </w:num>
  <w:num w:numId="25">
    <w:abstractNumId w:val="11"/>
  </w:num>
  <w:num w:numId="26">
    <w:abstractNumId w:val="19"/>
  </w:num>
  <w:num w:numId="27">
    <w:abstractNumId w:val="39"/>
  </w:num>
  <w:num w:numId="28">
    <w:abstractNumId w:val="33"/>
  </w:num>
  <w:num w:numId="29">
    <w:abstractNumId w:val="38"/>
  </w:num>
  <w:num w:numId="30">
    <w:abstractNumId w:val="34"/>
  </w:num>
  <w:num w:numId="31">
    <w:abstractNumId w:val="37"/>
  </w:num>
  <w:num w:numId="32">
    <w:abstractNumId w:val="45"/>
  </w:num>
  <w:num w:numId="33">
    <w:abstractNumId w:val="0"/>
  </w:num>
  <w:num w:numId="34">
    <w:abstractNumId w:val="4"/>
  </w:num>
  <w:num w:numId="35">
    <w:abstractNumId w:val="10"/>
  </w:num>
  <w:num w:numId="36">
    <w:abstractNumId w:val="3"/>
  </w:num>
  <w:num w:numId="37">
    <w:abstractNumId w:val="44"/>
  </w:num>
  <w:num w:numId="38">
    <w:abstractNumId w:val="40"/>
  </w:num>
  <w:num w:numId="39">
    <w:abstractNumId w:val="29"/>
  </w:num>
  <w:num w:numId="40">
    <w:abstractNumId w:val="14"/>
  </w:num>
  <w:num w:numId="41">
    <w:abstractNumId w:val="2"/>
  </w:num>
  <w:num w:numId="42">
    <w:abstractNumId w:val="24"/>
  </w:num>
  <w:num w:numId="43">
    <w:abstractNumId w:val="26"/>
  </w:num>
  <w:num w:numId="44">
    <w:abstractNumId w:val="47"/>
  </w:num>
  <w:num w:numId="45">
    <w:abstractNumId w:val="23"/>
  </w:num>
  <w:num w:numId="46">
    <w:abstractNumId w:val="6"/>
  </w:num>
  <w:num w:numId="47">
    <w:abstractNumId w:val="25"/>
  </w:num>
  <w:num w:numId="4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73F"/>
    <w:rsid w:val="00002117"/>
    <w:rsid w:val="00003AA6"/>
    <w:rsid w:val="00003B00"/>
    <w:rsid w:val="00004958"/>
    <w:rsid w:val="00005D4E"/>
    <w:rsid w:val="00014B66"/>
    <w:rsid w:val="00017D04"/>
    <w:rsid w:val="0002441D"/>
    <w:rsid w:val="00025C98"/>
    <w:rsid w:val="00026873"/>
    <w:rsid w:val="00027118"/>
    <w:rsid w:val="00027436"/>
    <w:rsid w:val="00030300"/>
    <w:rsid w:val="00030947"/>
    <w:rsid w:val="000319EA"/>
    <w:rsid w:val="00034BA3"/>
    <w:rsid w:val="00034E9A"/>
    <w:rsid w:val="00036751"/>
    <w:rsid w:val="00050DBF"/>
    <w:rsid w:val="000523DC"/>
    <w:rsid w:val="00054F6B"/>
    <w:rsid w:val="00055CFF"/>
    <w:rsid w:val="0006150A"/>
    <w:rsid w:val="00062F17"/>
    <w:rsid w:val="00065A6B"/>
    <w:rsid w:val="00070BA9"/>
    <w:rsid w:val="00071AD6"/>
    <w:rsid w:val="00073FB3"/>
    <w:rsid w:val="00075C94"/>
    <w:rsid w:val="00077F8C"/>
    <w:rsid w:val="0008102D"/>
    <w:rsid w:val="0008734E"/>
    <w:rsid w:val="00087578"/>
    <w:rsid w:val="00094B41"/>
    <w:rsid w:val="00095E41"/>
    <w:rsid w:val="0009648A"/>
    <w:rsid w:val="000A463A"/>
    <w:rsid w:val="000A535E"/>
    <w:rsid w:val="000A5A8F"/>
    <w:rsid w:val="000A63A2"/>
    <w:rsid w:val="000A6F09"/>
    <w:rsid w:val="000C521A"/>
    <w:rsid w:val="000D1542"/>
    <w:rsid w:val="000D34AE"/>
    <w:rsid w:val="000D789C"/>
    <w:rsid w:val="000E23E3"/>
    <w:rsid w:val="000E4658"/>
    <w:rsid w:val="000F0292"/>
    <w:rsid w:val="000F6C58"/>
    <w:rsid w:val="000F708E"/>
    <w:rsid w:val="000F7961"/>
    <w:rsid w:val="00102D84"/>
    <w:rsid w:val="0010561D"/>
    <w:rsid w:val="00107866"/>
    <w:rsid w:val="001106AA"/>
    <w:rsid w:val="0011153C"/>
    <w:rsid w:val="00114310"/>
    <w:rsid w:val="00117C06"/>
    <w:rsid w:val="0012593D"/>
    <w:rsid w:val="00126F35"/>
    <w:rsid w:val="001306F5"/>
    <w:rsid w:val="0013163B"/>
    <w:rsid w:val="00131798"/>
    <w:rsid w:val="001317E6"/>
    <w:rsid w:val="00133258"/>
    <w:rsid w:val="0013683F"/>
    <w:rsid w:val="00140718"/>
    <w:rsid w:val="0014249B"/>
    <w:rsid w:val="001425D4"/>
    <w:rsid w:val="001430D8"/>
    <w:rsid w:val="001509A8"/>
    <w:rsid w:val="00151C94"/>
    <w:rsid w:val="00152E86"/>
    <w:rsid w:val="00160DF6"/>
    <w:rsid w:val="00162323"/>
    <w:rsid w:val="001624F6"/>
    <w:rsid w:val="00167A21"/>
    <w:rsid w:val="00171744"/>
    <w:rsid w:val="00180514"/>
    <w:rsid w:val="00181A4B"/>
    <w:rsid w:val="00182BF1"/>
    <w:rsid w:val="00182E09"/>
    <w:rsid w:val="001832D0"/>
    <w:rsid w:val="00190CD5"/>
    <w:rsid w:val="00193505"/>
    <w:rsid w:val="00193691"/>
    <w:rsid w:val="0019395B"/>
    <w:rsid w:val="00196067"/>
    <w:rsid w:val="001A0091"/>
    <w:rsid w:val="001A042F"/>
    <w:rsid w:val="001A0D94"/>
    <w:rsid w:val="001A1A3F"/>
    <w:rsid w:val="001A7B36"/>
    <w:rsid w:val="001B191D"/>
    <w:rsid w:val="001B2A4B"/>
    <w:rsid w:val="001B2C1D"/>
    <w:rsid w:val="001B6FDB"/>
    <w:rsid w:val="001D1E45"/>
    <w:rsid w:val="001D43E0"/>
    <w:rsid w:val="001D586B"/>
    <w:rsid w:val="001D79E5"/>
    <w:rsid w:val="001D7FEE"/>
    <w:rsid w:val="001E126C"/>
    <w:rsid w:val="001E3234"/>
    <w:rsid w:val="001E4BD4"/>
    <w:rsid w:val="001E525E"/>
    <w:rsid w:val="001F0C4D"/>
    <w:rsid w:val="001F3C33"/>
    <w:rsid w:val="001F667B"/>
    <w:rsid w:val="00202EAF"/>
    <w:rsid w:val="00203531"/>
    <w:rsid w:val="0020500B"/>
    <w:rsid w:val="0020742D"/>
    <w:rsid w:val="00213A01"/>
    <w:rsid w:val="002149E9"/>
    <w:rsid w:val="00220EF4"/>
    <w:rsid w:val="00226B2F"/>
    <w:rsid w:val="00231F8A"/>
    <w:rsid w:val="0023292E"/>
    <w:rsid w:val="00236BE7"/>
    <w:rsid w:val="0024288A"/>
    <w:rsid w:val="0025061D"/>
    <w:rsid w:val="00250CC8"/>
    <w:rsid w:val="002535C1"/>
    <w:rsid w:val="0025597E"/>
    <w:rsid w:val="0026388D"/>
    <w:rsid w:val="00263D8B"/>
    <w:rsid w:val="00270B0D"/>
    <w:rsid w:val="0027448C"/>
    <w:rsid w:val="00277987"/>
    <w:rsid w:val="002801C7"/>
    <w:rsid w:val="00282C67"/>
    <w:rsid w:val="00283B8B"/>
    <w:rsid w:val="00291008"/>
    <w:rsid w:val="00291391"/>
    <w:rsid w:val="00291760"/>
    <w:rsid w:val="002A0C6B"/>
    <w:rsid w:val="002A2AB1"/>
    <w:rsid w:val="002A45B7"/>
    <w:rsid w:val="002A5ADA"/>
    <w:rsid w:val="002A6B42"/>
    <w:rsid w:val="002B4A75"/>
    <w:rsid w:val="002B7438"/>
    <w:rsid w:val="002B7C79"/>
    <w:rsid w:val="002C070F"/>
    <w:rsid w:val="002C0B61"/>
    <w:rsid w:val="002C2DC4"/>
    <w:rsid w:val="002C383F"/>
    <w:rsid w:val="002C417E"/>
    <w:rsid w:val="002C5C0F"/>
    <w:rsid w:val="002C6585"/>
    <w:rsid w:val="002D01A7"/>
    <w:rsid w:val="002D2AB2"/>
    <w:rsid w:val="002D2BDE"/>
    <w:rsid w:val="002D2E86"/>
    <w:rsid w:val="002D2F7C"/>
    <w:rsid w:val="002D30BD"/>
    <w:rsid w:val="002D3351"/>
    <w:rsid w:val="002D6ED0"/>
    <w:rsid w:val="002E080A"/>
    <w:rsid w:val="002E45E9"/>
    <w:rsid w:val="002F57D4"/>
    <w:rsid w:val="002F722B"/>
    <w:rsid w:val="003130E9"/>
    <w:rsid w:val="003131D1"/>
    <w:rsid w:val="00313A45"/>
    <w:rsid w:val="003203E5"/>
    <w:rsid w:val="00320A68"/>
    <w:rsid w:val="00327067"/>
    <w:rsid w:val="00327C23"/>
    <w:rsid w:val="00327F9B"/>
    <w:rsid w:val="0033071F"/>
    <w:rsid w:val="00332C1C"/>
    <w:rsid w:val="0034248A"/>
    <w:rsid w:val="00344318"/>
    <w:rsid w:val="00347904"/>
    <w:rsid w:val="00347DD8"/>
    <w:rsid w:val="003501D4"/>
    <w:rsid w:val="00352243"/>
    <w:rsid w:val="0035289D"/>
    <w:rsid w:val="003546F6"/>
    <w:rsid w:val="00356988"/>
    <w:rsid w:val="00366CC9"/>
    <w:rsid w:val="00367440"/>
    <w:rsid w:val="00370A4C"/>
    <w:rsid w:val="00371AD9"/>
    <w:rsid w:val="00375917"/>
    <w:rsid w:val="00377B33"/>
    <w:rsid w:val="00381706"/>
    <w:rsid w:val="00381FC2"/>
    <w:rsid w:val="0038344E"/>
    <w:rsid w:val="00394226"/>
    <w:rsid w:val="00396B61"/>
    <w:rsid w:val="003A02FC"/>
    <w:rsid w:val="003A4FA3"/>
    <w:rsid w:val="003A526B"/>
    <w:rsid w:val="003A6454"/>
    <w:rsid w:val="003A7697"/>
    <w:rsid w:val="003B63EA"/>
    <w:rsid w:val="003B67EE"/>
    <w:rsid w:val="003C2E46"/>
    <w:rsid w:val="003C4145"/>
    <w:rsid w:val="003C741F"/>
    <w:rsid w:val="003D1622"/>
    <w:rsid w:val="003D2D6C"/>
    <w:rsid w:val="003E0E35"/>
    <w:rsid w:val="003E5BBD"/>
    <w:rsid w:val="003F1222"/>
    <w:rsid w:val="003F1AC0"/>
    <w:rsid w:val="003F5126"/>
    <w:rsid w:val="003F5350"/>
    <w:rsid w:val="003F72E8"/>
    <w:rsid w:val="00400512"/>
    <w:rsid w:val="00400BE6"/>
    <w:rsid w:val="004010C6"/>
    <w:rsid w:val="0040608F"/>
    <w:rsid w:val="0041070E"/>
    <w:rsid w:val="0042260D"/>
    <w:rsid w:val="00423179"/>
    <w:rsid w:val="00423E12"/>
    <w:rsid w:val="0042483F"/>
    <w:rsid w:val="004254B7"/>
    <w:rsid w:val="00435AE1"/>
    <w:rsid w:val="00435D98"/>
    <w:rsid w:val="004370E9"/>
    <w:rsid w:val="00445857"/>
    <w:rsid w:val="00445EEF"/>
    <w:rsid w:val="004470A5"/>
    <w:rsid w:val="00447E60"/>
    <w:rsid w:val="00451D90"/>
    <w:rsid w:val="00457FA9"/>
    <w:rsid w:val="00460D3E"/>
    <w:rsid w:val="00461124"/>
    <w:rsid w:val="004644BB"/>
    <w:rsid w:val="0046543F"/>
    <w:rsid w:val="00471E41"/>
    <w:rsid w:val="00475765"/>
    <w:rsid w:val="00475B9F"/>
    <w:rsid w:val="004815F3"/>
    <w:rsid w:val="00481FF0"/>
    <w:rsid w:val="00482E8B"/>
    <w:rsid w:val="00484D0F"/>
    <w:rsid w:val="0048607C"/>
    <w:rsid w:val="004867A1"/>
    <w:rsid w:val="00486AA3"/>
    <w:rsid w:val="00490066"/>
    <w:rsid w:val="004946E0"/>
    <w:rsid w:val="00496BED"/>
    <w:rsid w:val="0049730D"/>
    <w:rsid w:val="004A1674"/>
    <w:rsid w:val="004A6249"/>
    <w:rsid w:val="004B06A7"/>
    <w:rsid w:val="004B0BDE"/>
    <w:rsid w:val="004B5E25"/>
    <w:rsid w:val="004B77C3"/>
    <w:rsid w:val="004C092D"/>
    <w:rsid w:val="004C1369"/>
    <w:rsid w:val="004C3280"/>
    <w:rsid w:val="004C4C32"/>
    <w:rsid w:val="004C5255"/>
    <w:rsid w:val="004D3F4B"/>
    <w:rsid w:val="004E0E1A"/>
    <w:rsid w:val="004E345C"/>
    <w:rsid w:val="004E38EE"/>
    <w:rsid w:val="004E51E8"/>
    <w:rsid w:val="004E7189"/>
    <w:rsid w:val="004F1CC1"/>
    <w:rsid w:val="004F36CE"/>
    <w:rsid w:val="004F558C"/>
    <w:rsid w:val="004F5C5B"/>
    <w:rsid w:val="005012CC"/>
    <w:rsid w:val="00501765"/>
    <w:rsid w:val="005020CD"/>
    <w:rsid w:val="00504552"/>
    <w:rsid w:val="005064F3"/>
    <w:rsid w:val="00510DC6"/>
    <w:rsid w:val="00512340"/>
    <w:rsid w:val="00512EC7"/>
    <w:rsid w:val="00513439"/>
    <w:rsid w:val="005160BE"/>
    <w:rsid w:val="005165C5"/>
    <w:rsid w:val="005242B8"/>
    <w:rsid w:val="00530C88"/>
    <w:rsid w:val="00531769"/>
    <w:rsid w:val="005332B6"/>
    <w:rsid w:val="00533433"/>
    <w:rsid w:val="005361B6"/>
    <w:rsid w:val="0053633C"/>
    <w:rsid w:val="005379A8"/>
    <w:rsid w:val="00541678"/>
    <w:rsid w:val="00542265"/>
    <w:rsid w:val="00542AD2"/>
    <w:rsid w:val="005441A4"/>
    <w:rsid w:val="005502C6"/>
    <w:rsid w:val="005523E2"/>
    <w:rsid w:val="00561802"/>
    <w:rsid w:val="00561FB7"/>
    <w:rsid w:val="005621B1"/>
    <w:rsid w:val="00573811"/>
    <w:rsid w:val="005750D4"/>
    <w:rsid w:val="00575491"/>
    <w:rsid w:val="00575A41"/>
    <w:rsid w:val="005777F7"/>
    <w:rsid w:val="00585527"/>
    <w:rsid w:val="00585929"/>
    <w:rsid w:val="00586DAA"/>
    <w:rsid w:val="005934B0"/>
    <w:rsid w:val="00594063"/>
    <w:rsid w:val="00595797"/>
    <w:rsid w:val="00596C51"/>
    <w:rsid w:val="005A1129"/>
    <w:rsid w:val="005A38E8"/>
    <w:rsid w:val="005A45E6"/>
    <w:rsid w:val="005B0248"/>
    <w:rsid w:val="005B2EE4"/>
    <w:rsid w:val="005C4816"/>
    <w:rsid w:val="005C6041"/>
    <w:rsid w:val="005C74D7"/>
    <w:rsid w:val="005D0619"/>
    <w:rsid w:val="005D35EB"/>
    <w:rsid w:val="005D4BBA"/>
    <w:rsid w:val="005D7148"/>
    <w:rsid w:val="005D757B"/>
    <w:rsid w:val="005E1256"/>
    <w:rsid w:val="005E21CD"/>
    <w:rsid w:val="005E65B5"/>
    <w:rsid w:val="005F03BA"/>
    <w:rsid w:val="005F198E"/>
    <w:rsid w:val="005F1AE6"/>
    <w:rsid w:val="005F1C53"/>
    <w:rsid w:val="005F3553"/>
    <w:rsid w:val="005F5032"/>
    <w:rsid w:val="005F70C4"/>
    <w:rsid w:val="0060351C"/>
    <w:rsid w:val="00604090"/>
    <w:rsid w:val="00604825"/>
    <w:rsid w:val="00606019"/>
    <w:rsid w:val="00606FF5"/>
    <w:rsid w:val="0061622A"/>
    <w:rsid w:val="00617052"/>
    <w:rsid w:val="00617FCB"/>
    <w:rsid w:val="00620414"/>
    <w:rsid w:val="00625420"/>
    <w:rsid w:val="00626DBA"/>
    <w:rsid w:val="00626EAC"/>
    <w:rsid w:val="0063199F"/>
    <w:rsid w:val="006325E8"/>
    <w:rsid w:val="006335FF"/>
    <w:rsid w:val="00636452"/>
    <w:rsid w:val="00646C64"/>
    <w:rsid w:val="00647754"/>
    <w:rsid w:val="006508B7"/>
    <w:rsid w:val="006535BE"/>
    <w:rsid w:val="00660E80"/>
    <w:rsid w:val="0066326C"/>
    <w:rsid w:val="006638C6"/>
    <w:rsid w:val="00664CDD"/>
    <w:rsid w:val="0067133B"/>
    <w:rsid w:val="00673002"/>
    <w:rsid w:val="0067445B"/>
    <w:rsid w:val="00676687"/>
    <w:rsid w:val="006769CB"/>
    <w:rsid w:val="006772B0"/>
    <w:rsid w:val="006844E7"/>
    <w:rsid w:val="00695938"/>
    <w:rsid w:val="0069649D"/>
    <w:rsid w:val="00697AF3"/>
    <w:rsid w:val="006A0572"/>
    <w:rsid w:val="006B2491"/>
    <w:rsid w:val="006B37B1"/>
    <w:rsid w:val="006C1940"/>
    <w:rsid w:val="006C31DF"/>
    <w:rsid w:val="006C4833"/>
    <w:rsid w:val="006C5248"/>
    <w:rsid w:val="006C565A"/>
    <w:rsid w:val="006C5D09"/>
    <w:rsid w:val="006D0D2A"/>
    <w:rsid w:val="006D0E54"/>
    <w:rsid w:val="006D7AA4"/>
    <w:rsid w:val="006E1234"/>
    <w:rsid w:val="006E4CD3"/>
    <w:rsid w:val="006E6872"/>
    <w:rsid w:val="006E722F"/>
    <w:rsid w:val="006F0A3F"/>
    <w:rsid w:val="006F0E4D"/>
    <w:rsid w:val="006F3BD8"/>
    <w:rsid w:val="007025CB"/>
    <w:rsid w:val="00707D8A"/>
    <w:rsid w:val="007103E6"/>
    <w:rsid w:val="00711E97"/>
    <w:rsid w:val="00712F98"/>
    <w:rsid w:val="00717665"/>
    <w:rsid w:val="00720AAE"/>
    <w:rsid w:val="00720F1F"/>
    <w:rsid w:val="0072194F"/>
    <w:rsid w:val="007328DD"/>
    <w:rsid w:val="007361D7"/>
    <w:rsid w:val="00737ED8"/>
    <w:rsid w:val="00743FC7"/>
    <w:rsid w:val="00744B7F"/>
    <w:rsid w:val="00745BDF"/>
    <w:rsid w:val="0074650C"/>
    <w:rsid w:val="00746795"/>
    <w:rsid w:val="0074701A"/>
    <w:rsid w:val="00752F9B"/>
    <w:rsid w:val="007543EC"/>
    <w:rsid w:val="007654F1"/>
    <w:rsid w:val="00766760"/>
    <w:rsid w:val="00767264"/>
    <w:rsid w:val="00770EB6"/>
    <w:rsid w:val="0077325C"/>
    <w:rsid w:val="00773A70"/>
    <w:rsid w:val="007759D4"/>
    <w:rsid w:val="00777E51"/>
    <w:rsid w:val="007825A7"/>
    <w:rsid w:val="00790DBE"/>
    <w:rsid w:val="007925D8"/>
    <w:rsid w:val="007952AE"/>
    <w:rsid w:val="00795B50"/>
    <w:rsid w:val="0079752D"/>
    <w:rsid w:val="007A3A18"/>
    <w:rsid w:val="007A5CAF"/>
    <w:rsid w:val="007A67DA"/>
    <w:rsid w:val="007B1DA7"/>
    <w:rsid w:val="007B6C19"/>
    <w:rsid w:val="007B78E9"/>
    <w:rsid w:val="007C012E"/>
    <w:rsid w:val="007C2410"/>
    <w:rsid w:val="007C34F0"/>
    <w:rsid w:val="007C4760"/>
    <w:rsid w:val="007C545B"/>
    <w:rsid w:val="007C65A6"/>
    <w:rsid w:val="007C7D08"/>
    <w:rsid w:val="007D090D"/>
    <w:rsid w:val="007D4C82"/>
    <w:rsid w:val="007D6631"/>
    <w:rsid w:val="007D67F6"/>
    <w:rsid w:val="007D7F25"/>
    <w:rsid w:val="007E25CC"/>
    <w:rsid w:val="007E38B5"/>
    <w:rsid w:val="007F44D2"/>
    <w:rsid w:val="008026D4"/>
    <w:rsid w:val="008077D6"/>
    <w:rsid w:val="0081232C"/>
    <w:rsid w:val="008139EC"/>
    <w:rsid w:val="00817AD0"/>
    <w:rsid w:val="0082167C"/>
    <w:rsid w:val="0082288B"/>
    <w:rsid w:val="008235DA"/>
    <w:rsid w:val="00824FB7"/>
    <w:rsid w:val="00825028"/>
    <w:rsid w:val="00825050"/>
    <w:rsid w:val="008316F4"/>
    <w:rsid w:val="00835FA1"/>
    <w:rsid w:val="00841615"/>
    <w:rsid w:val="00841760"/>
    <w:rsid w:val="0084497A"/>
    <w:rsid w:val="008506DC"/>
    <w:rsid w:val="0085304C"/>
    <w:rsid w:val="0085342C"/>
    <w:rsid w:val="00854A92"/>
    <w:rsid w:val="0085566A"/>
    <w:rsid w:val="00861D02"/>
    <w:rsid w:val="008633BF"/>
    <w:rsid w:val="00870866"/>
    <w:rsid w:val="00871CF0"/>
    <w:rsid w:val="00871E95"/>
    <w:rsid w:val="00872E3B"/>
    <w:rsid w:val="008741ED"/>
    <w:rsid w:val="00874871"/>
    <w:rsid w:val="00883425"/>
    <w:rsid w:val="00885736"/>
    <w:rsid w:val="00887508"/>
    <w:rsid w:val="008879BB"/>
    <w:rsid w:val="0089112D"/>
    <w:rsid w:val="00892207"/>
    <w:rsid w:val="0089535E"/>
    <w:rsid w:val="008955AB"/>
    <w:rsid w:val="00897E93"/>
    <w:rsid w:val="008A3793"/>
    <w:rsid w:val="008A544B"/>
    <w:rsid w:val="008A5C4B"/>
    <w:rsid w:val="008A5CDB"/>
    <w:rsid w:val="008A6C02"/>
    <w:rsid w:val="008B4384"/>
    <w:rsid w:val="008C247F"/>
    <w:rsid w:val="008C4B29"/>
    <w:rsid w:val="008C5F53"/>
    <w:rsid w:val="008C779E"/>
    <w:rsid w:val="008D27A7"/>
    <w:rsid w:val="008D31BC"/>
    <w:rsid w:val="008D37F6"/>
    <w:rsid w:val="008D60C4"/>
    <w:rsid w:val="008E0043"/>
    <w:rsid w:val="008F5223"/>
    <w:rsid w:val="00902492"/>
    <w:rsid w:val="00913534"/>
    <w:rsid w:val="009148DF"/>
    <w:rsid w:val="00914CDC"/>
    <w:rsid w:val="009239C1"/>
    <w:rsid w:val="009240B3"/>
    <w:rsid w:val="00924A3E"/>
    <w:rsid w:val="0092677F"/>
    <w:rsid w:val="00926A83"/>
    <w:rsid w:val="0092772B"/>
    <w:rsid w:val="00930505"/>
    <w:rsid w:val="00933025"/>
    <w:rsid w:val="009338CA"/>
    <w:rsid w:val="00934739"/>
    <w:rsid w:val="00935CF0"/>
    <w:rsid w:val="009412B1"/>
    <w:rsid w:val="00941589"/>
    <w:rsid w:val="0094182C"/>
    <w:rsid w:val="00943A38"/>
    <w:rsid w:val="00946D5F"/>
    <w:rsid w:val="00951666"/>
    <w:rsid w:val="00955A82"/>
    <w:rsid w:val="00960DF8"/>
    <w:rsid w:val="00960F55"/>
    <w:rsid w:val="00964938"/>
    <w:rsid w:val="00965FD0"/>
    <w:rsid w:val="00971E83"/>
    <w:rsid w:val="00972F83"/>
    <w:rsid w:val="0097343E"/>
    <w:rsid w:val="00973DD6"/>
    <w:rsid w:val="0097544B"/>
    <w:rsid w:val="0097606F"/>
    <w:rsid w:val="00982C85"/>
    <w:rsid w:val="00984299"/>
    <w:rsid w:val="00985613"/>
    <w:rsid w:val="00987100"/>
    <w:rsid w:val="00990C4D"/>
    <w:rsid w:val="00990C8D"/>
    <w:rsid w:val="0099205E"/>
    <w:rsid w:val="00992696"/>
    <w:rsid w:val="00996867"/>
    <w:rsid w:val="009A3EB9"/>
    <w:rsid w:val="009A56AA"/>
    <w:rsid w:val="009A5BF6"/>
    <w:rsid w:val="009B6254"/>
    <w:rsid w:val="009B7223"/>
    <w:rsid w:val="009C215E"/>
    <w:rsid w:val="009C2C82"/>
    <w:rsid w:val="009D6644"/>
    <w:rsid w:val="009E343E"/>
    <w:rsid w:val="009E55A1"/>
    <w:rsid w:val="009F7E56"/>
    <w:rsid w:val="00A03788"/>
    <w:rsid w:val="00A07E27"/>
    <w:rsid w:val="00A10417"/>
    <w:rsid w:val="00A13187"/>
    <w:rsid w:val="00A13277"/>
    <w:rsid w:val="00A23489"/>
    <w:rsid w:val="00A32299"/>
    <w:rsid w:val="00A32315"/>
    <w:rsid w:val="00A40995"/>
    <w:rsid w:val="00A411E5"/>
    <w:rsid w:val="00A41919"/>
    <w:rsid w:val="00A42291"/>
    <w:rsid w:val="00A44245"/>
    <w:rsid w:val="00A44620"/>
    <w:rsid w:val="00A564D3"/>
    <w:rsid w:val="00A57AED"/>
    <w:rsid w:val="00A62791"/>
    <w:rsid w:val="00A64091"/>
    <w:rsid w:val="00A67122"/>
    <w:rsid w:val="00A6733C"/>
    <w:rsid w:val="00A70705"/>
    <w:rsid w:val="00A712C1"/>
    <w:rsid w:val="00A770E2"/>
    <w:rsid w:val="00A8178B"/>
    <w:rsid w:val="00A84412"/>
    <w:rsid w:val="00A87947"/>
    <w:rsid w:val="00A905C0"/>
    <w:rsid w:val="00A9460D"/>
    <w:rsid w:val="00A97218"/>
    <w:rsid w:val="00AA4620"/>
    <w:rsid w:val="00AA73C0"/>
    <w:rsid w:val="00AB0D42"/>
    <w:rsid w:val="00AB1755"/>
    <w:rsid w:val="00AB1C47"/>
    <w:rsid w:val="00AB29B0"/>
    <w:rsid w:val="00AC132F"/>
    <w:rsid w:val="00AC1668"/>
    <w:rsid w:val="00AC1970"/>
    <w:rsid w:val="00AC22F7"/>
    <w:rsid w:val="00AD01D8"/>
    <w:rsid w:val="00AD0832"/>
    <w:rsid w:val="00AD4039"/>
    <w:rsid w:val="00AE5DC3"/>
    <w:rsid w:val="00AE6D90"/>
    <w:rsid w:val="00AF3A27"/>
    <w:rsid w:val="00AF46A8"/>
    <w:rsid w:val="00AF7048"/>
    <w:rsid w:val="00B008C5"/>
    <w:rsid w:val="00B043A3"/>
    <w:rsid w:val="00B04BC8"/>
    <w:rsid w:val="00B06F81"/>
    <w:rsid w:val="00B07FEF"/>
    <w:rsid w:val="00B11389"/>
    <w:rsid w:val="00B11BD9"/>
    <w:rsid w:val="00B11F41"/>
    <w:rsid w:val="00B1411C"/>
    <w:rsid w:val="00B159AF"/>
    <w:rsid w:val="00B17365"/>
    <w:rsid w:val="00B27E14"/>
    <w:rsid w:val="00B30B29"/>
    <w:rsid w:val="00B3183B"/>
    <w:rsid w:val="00B31CD3"/>
    <w:rsid w:val="00B35C0C"/>
    <w:rsid w:val="00B3753D"/>
    <w:rsid w:val="00B37DEC"/>
    <w:rsid w:val="00B40E9C"/>
    <w:rsid w:val="00B44332"/>
    <w:rsid w:val="00B44A11"/>
    <w:rsid w:val="00B46822"/>
    <w:rsid w:val="00B4722F"/>
    <w:rsid w:val="00B53733"/>
    <w:rsid w:val="00B60FC3"/>
    <w:rsid w:val="00B61126"/>
    <w:rsid w:val="00B64F3C"/>
    <w:rsid w:val="00B7094E"/>
    <w:rsid w:val="00B70FFD"/>
    <w:rsid w:val="00B72F13"/>
    <w:rsid w:val="00B745C2"/>
    <w:rsid w:val="00B8345A"/>
    <w:rsid w:val="00B83BF3"/>
    <w:rsid w:val="00B83C78"/>
    <w:rsid w:val="00B843DF"/>
    <w:rsid w:val="00B85268"/>
    <w:rsid w:val="00B8779B"/>
    <w:rsid w:val="00B922F8"/>
    <w:rsid w:val="00B935AF"/>
    <w:rsid w:val="00BA0A7A"/>
    <w:rsid w:val="00BA1C6E"/>
    <w:rsid w:val="00BA407B"/>
    <w:rsid w:val="00BA4B87"/>
    <w:rsid w:val="00BA6B62"/>
    <w:rsid w:val="00BA7819"/>
    <w:rsid w:val="00BA7A36"/>
    <w:rsid w:val="00BB0F7C"/>
    <w:rsid w:val="00BB2923"/>
    <w:rsid w:val="00BB29DE"/>
    <w:rsid w:val="00BB39C7"/>
    <w:rsid w:val="00BB3F40"/>
    <w:rsid w:val="00BC2B27"/>
    <w:rsid w:val="00BC78C3"/>
    <w:rsid w:val="00BC7D6A"/>
    <w:rsid w:val="00BD2DD4"/>
    <w:rsid w:val="00BD6539"/>
    <w:rsid w:val="00BD75BE"/>
    <w:rsid w:val="00BE1F99"/>
    <w:rsid w:val="00BE2F93"/>
    <w:rsid w:val="00BE4443"/>
    <w:rsid w:val="00BE6EF2"/>
    <w:rsid w:val="00BF042B"/>
    <w:rsid w:val="00BF087A"/>
    <w:rsid w:val="00BF3EC9"/>
    <w:rsid w:val="00C10E9C"/>
    <w:rsid w:val="00C31013"/>
    <w:rsid w:val="00C4269F"/>
    <w:rsid w:val="00C43890"/>
    <w:rsid w:val="00C46B15"/>
    <w:rsid w:val="00C52CDF"/>
    <w:rsid w:val="00C569BD"/>
    <w:rsid w:val="00C56DB6"/>
    <w:rsid w:val="00C57AB2"/>
    <w:rsid w:val="00C604A6"/>
    <w:rsid w:val="00C61E51"/>
    <w:rsid w:val="00C654EB"/>
    <w:rsid w:val="00C65504"/>
    <w:rsid w:val="00C67574"/>
    <w:rsid w:val="00C73374"/>
    <w:rsid w:val="00C748A4"/>
    <w:rsid w:val="00C76047"/>
    <w:rsid w:val="00C768CE"/>
    <w:rsid w:val="00C76E08"/>
    <w:rsid w:val="00C819CD"/>
    <w:rsid w:val="00C84328"/>
    <w:rsid w:val="00C910FD"/>
    <w:rsid w:val="00C93700"/>
    <w:rsid w:val="00C94703"/>
    <w:rsid w:val="00C955FD"/>
    <w:rsid w:val="00CA0418"/>
    <w:rsid w:val="00CA077B"/>
    <w:rsid w:val="00CA124B"/>
    <w:rsid w:val="00CA26A2"/>
    <w:rsid w:val="00CA3CD0"/>
    <w:rsid w:val="00CA46FF"/>
    <w:rsid w:val="00CA528E"/>
    <w:rsid w:val="00CA6989"/>
    <w:rsid w:val="00CA7E45"/>
    <w:rsid w:val="00CB1072"/>
    <w:rsid w:val="00CB223B"/>
    <w:rsid w:val="00CB4F61"/>
    <w:rsid w:val="00CC0117"/>
    <w:rsid w:val="00CC4E86"/>
    <w:rsid w:val="00CC6788"/>
    <w:rsid w:val="00CD1E34"/>
    <w:rsid w:val="00CD2DC3"/>
    <w:rsid w:val="00CD3390"/>
    <w:rsid w:val="00CD3CEA"/>
    <w:rsid w:val="00CD4022"/>
    <w:rsid w:val="00CD40CF"/>
    <w:rsid w:val="00CD6E77"/>
    <w:rsid w:val="00CE0632"/>
    <w:rsid w:val="00CE186A"/>
    <w:rsid w:val="00CE414D"/>
    <w:rsid w:val="00CF0642"/>
    <w:rsid w:val="00CF339B"/>
    <w:rsid w:val="00CF4DBE"/>
    <w:rsid w:val="00CF6DFF"/>
    <w:rsid w:val="00CF6FC4"/>
    <w:rsid w:val="00D00065"/>
    <w:rsid w:val="00D03E6C"/>
    <w:rsid w:val="00D0447F"/>
    <w:rsid w:val="00D05684"/>
    <w:rsid w:val="00D0791F"/>
    <w:rsid w:val="00D12891"/>
    <w:rsid w:val="00D1376E"/>
    <w:rsid w:val="00D13842"/>
    <w:rsid w:val="00D240EB"/>
    <w:rsid w:val="00D27843"/>
    <w:rsid w:val="00D308EB"/>
    <w:rsid w:val="00D30F55"/>
    <w:rsid w:val="00D35106"/>
    <w:rsid w:val="00D42F5C"/>
    <w:rsid w:val="00D5108D"/>
    <w:rsid w:val="00D51135"/>
    <w:rsid w:val="00D5250D"/>
    <w:rsid w:val="00D557BA"/>
    <w:rsid w:val="00D71014"/>
    <w:rsid w:val="00D73525"/>
    <w:rsid w:val="00D762E1"/>
    <w:rsid w:val="00D77BE1"/>
    <w:rsid w:val="00D81495"/>
    <w:rsid w:val="00D87986"/>
    <w:rsid w:val="00D92694"/>
    <w:rsid w:val="00D97CAA"/>
    <w:rsid w:val="00DA3D1F"/>
    <w:rsid w:val="00DA54B9"/>
    <w:rsid w:val="00DA5EAA"/>
    <w:rsid w:val="00DB0936"/>
    <w:rsid w:val="00DB2872"/>
    <w:rsid w:val="00DB69D1"/>
    <w:rsid w:val="00DB75C9"/>
    <w:rsid w:val="00DD3633"/>
    <w:rsid w:val="00DD3638"/>
    <w:rsid w:val="00DD3844"/>
    <w:rsid w:val="00DD39D3"/>
    <w:rsid w:val="00DE05B4"/>
    <w:rsid w:val="00DE13DA"/>
    <w:rsid w:val="00DE388F"/>
    <w:rsid w:val="00DF06FB"/>
    <w:rsid w:val="00DF33F6"/>
    <w:rsid w:val="00DF7BBC"/>
    <w:rsid w:val="00DF7CB4"/>
    <w:rsid w:val="00E03870"/>
    <w:rsid w:val="00E05D68"/>
    <w:rsid w:val="00E12ADE"/>
    <w:rsid w:val="00E21034"/>
    <w:rsid w:val="00E25EAE"/>
    <w:rsid w:val="00E3097A"/>
    <w:rsid w:val="00E30FE6"/>
    <w:rsid w:val="00E31BF3"/>
    <w:rsid w:val="00E3283A"/>
    <w:rsid w:val="00E35A0B"/>
    <w:rsid w:val="00E4297C"/>
    <w:rsid w:val="00E50C02"/>
    <w:rsid w:val="00E54B48"/>
    <w:rsid w:val="00E5623A"/>
    <w:rsid w:val="00E56BF0"/>
    <w:rsid w:val="00E62944"/>
    <w:rsid w:val="00E6310B"/>
    <w:rsid w:val="00E64A87"/>
    <w:rsid w:val="00E664F9"/>
    <w:rsid w:val="00E672B2"/>
    <w:rsid w:val="00E704D7"/>
    <w:rsid w:val="00E76A0D"/>
    <w:rsid w:val="00E77E08"/>
    <w:rsid w:val="00E83862"/>
    <w:rsid w:val="00E86A3A"/>
    <w:rsid w:val="00E87319"/>
    <w:rsid w:val="00E915FA"/>
    <w:rsid w:val="00E91FEA"/>
    <w:rsid w:val="00E92EF3"/>
    <w:rsid w:val="00EA0D1E"/>
    <w:rsid w:val="00EA432D"/>
    <w:rsid w:val="00EA5D64"/>
    <w:rsid w:val="00EB19F6"/>
    <w:rsid w:val="00EB5DC5"/>
    <w:rsid w:val="00EB61F3"/>
    <w:rsid w:val="00EB6B8F"/>
    <w:rsid w:val="00EC4403"/>
    <w:rsid w:val="00EC4EE6"/>
    <w:rsid w:val="00EC6EAE"/>
    <w:rsid w:val="00ED0203"/>
    <w:rsid w:val="00ED0493"/>
    <w:rsid w:val="00ED4EC3"/>
    <w:rsid w:val="00EE3140"/>
    <w:rsid w:val="00EE3434"/>
    <w:rsid w:val="00EE6A24"/>
    <w:rsid w:val="00EF113D"/>
    <w:rsid w:val="00EF1292"/>
    <w:rsid w:val="00EF2543"/>
    <w:rsid w:val="00EF3A25"/>
    <w:rsid w:val="00EF576B"/>
    <w:rsid w:val="00F0277A"/>
    <w:rsid w:val="00F13907"/>
    <w:rsid w:val="00F13A03"/>
    <w:rsid w:val="00F162E7"/>
    <w:rsid w:val="00F16B5D"/>
    <w:rsid w:val="00F22C97"/>
    <w:rsid w:val="00F26451"/>
    <w:rsid w:val="00F267C9"/>
    <w:rsid w:val="00F26F97"/>
    <w:rsid w:val="00F326EE"/>
    <w:rsid w:val="00F33AC9"/>
    <w:rsid w:val="00F3610F"/>
    <w:rsid w:val="00F36153"/>
    <w:rsid w:val="00F36F7A"/>
    <w:rsid w:val="00F37C0A"/>
    <w:rsid w:val="00F40774"/>
    <w:rsid w:val="00F41ADD"/>
    <w:rsid w:val="00F436A0"/>
    <w:rsid w:val="00F47D22"/>
    <w:rsid w:val="00F53C1D"/>
    <w:rsid w:val="00F5605A"/>
    <w:rsid w:val="00F579E9"/>
    <w:rsid w:val="00F6273F"/>
    <w:rsid w:val="00F64C07"/>
    <w:rsid w:val="00F71BBA"/>
    <w:rsid w:val="00F74810"/>
    <w:rsid w:val="00F76A0E"/>
    <w:rsid w:val="00F81340"/>
    <w:rsid w:val="00F817C2"/>
    <w:rsid w:val="00F92431"/>
    <w:rsid w:val="00FA0FE5"/>
    <w:rsid w:val="00FA4350"/>
    <w:rsid w:val="00FA6A14"/>
    <w:rsid w:val="00FB577C"/>
    <w:rsid w:val="00FC06C5"/>
    <w:rsid w:val="00FC1FAC"/>
    <w:rsid w:val="00FC3BDB"/>
    <w:rsid w:val="00FC52F1"/>
    <w:rsid w:val="00FD00F2"/>
    <w:rsid w:val="00FD05E1"/>
    <w:rsid w:val="00FD5246"/>
    <w:rsid w:val="00FD5846"/>
    <w:rsid w:val="00FD6494"/>
    <w:rsid w:val="00FE02B8"/>
    <w:rsid w:val="00FE66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F414B"/>
  <w15:docId w15:val="{E7607A60-4CBC-4C11-9351-F306C21FD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1542"/>
    <w:pPr>
      <w:widowControl w:val="0"/>
      <w:suppressAutoHyphens/>
      <w:spacing w:after="0" w:line="240" w:lineRule="auto"/>
    </w:pPr>
    <w:rPr>
      <w:rFonts w:ascii="Times New Roman" w:eastAsia="SimSun" w:hAnsi="Times New Roman" w:cs="Lucida Sans"/>
      <w:kern w:val="1"/>
      <w:sz w:val="24"/>
      <w:szCs w:val="24"/>
      <w:lang w:eastAsia="zh-CN" w:bidi="hi-IN"/>
    </w:rPr>
  </w:style>
  <w:style w:type="paragraph" w:styleId="Nagwek1">
    <w:name w:val="heading 1"/>
    <w:basedOn w:val="Normalny"/>
    <w:next w:val="Normalny"/>
    <w:link w:val="Nagwek1Znak"/>
    <w:uiPriority w:val="9"/>
    <w:qFormat/>
    <w:rsid w:val="004F1CC1"/>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Nagwek6">
    <w:name w:val="heading 6"/>
    <w:basedOn w:val="Normalny"/>
    <w:next w:val="Normalny"/>
    <w:link w:val="Nagwek6Znak"/>
    <w:qFormat/>
    <w:rsid w:val="000D1542"/>
    <w:pPr>
      <w:keepNext/>
      <w:widowControl/>
      <w:tabs>
        <w:tab w:val="num" w:pos="1152"/>
      </w:tabs>
      <w:ind w:left="1152" w:hanging="1152"/>
      <w:jc w:val="center"/>
      <w:outlineLvl w:val="5"/>
    </w:pPr>
    <w:rPr>
      <w:rFonts w:ascii="Arial" w:eastAsia="Times New Roman" w:hAnsi="Arial" w:cs="Arial"/>
      <w:b/>
      <w:bCs/>
      <w:kern w:val="0"/>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0D1542"/>
    <w:rPr>
      <w:rFonts w:ascii="Arial" w:eastAsia="Times New Roman" w:hAnsi="Arial" w:cs="Arial"/>
      <w:b/>
      <w:bCs/>
      <w:sz w:val="24"/>
      <w:szCs w:val="24"/>
      <w:lang w:eastAsia="ar-SA"/>
    </w:rPr>
  </w:style>
  <w:style w:type="paragraph" w:styleId="NormalnyWeb">
    <w:name w:val="Normal (Web)"/>
    <w:basedOn w:val="Normalny"/>
    <w:rsid w:val="000D1542"/>
    <w:pPr>
      <w:widowControl/>
      <w:spacing w:before="280" w:after="280"/>
      <w:jc w:val="both"/>
    </w:pPr>
    <w:rPr>
      <w:rFonts w:ascii="Arial Unicode MS" w:eastAsia="Arial Unicode MS" w:hAnsi="Arial Unicode MS" w:cs="Arial Unicode MS"/>
      <w:kern w:val="0"/>
      <w:sz w:val="20"/>
      <w:szCs w:val="20"/>
      <w:lang w:eastAsia="ar-SA" w:bidi="ar-SA"/>
    </w:rPr>
  </w:style>
  <w:style w:type="paragraph" w:customStyle="1" w:styleId="Styl1">
    <w:name w:val="Styl1"/>
    <w:basedOn w:val="Normalny"/>
    <w:rsid w:val="000D1542"/>
    <w:pPr>
      <w:widowControl/>
    </w:pPr>
    <w:rPr>
      <w:rFonts w:eastAsia="Times New Roman" w:cs="Times New Roman"/>
      <w:kern w:val="0"/>
      <w:szCs w:val="20"/>
      <w:lang w:eastAsia="ar-SA" w:bidi="ar-SA"/>
    </w:rPr>
  </w:style>
  <w:style w:type="paragraph" w:styleId="Tekstdymka">
    <w:name w:val="Balloon Text"/>
    <w:basedOn w:val="Normalny"/>
    <w:link w:val="TekstdymkaZnak"/>
    <w:uiPriority w:val="99"/>
    <w:semiHidden/>
    <w:unhideWhenUsed/>
    <w:rsid w:val="00077F8C"/>
    <w:rPr>
      <w:rFonts w:ascii="Tahoma" w:hAnsi="Tahoma" w:cs="Mangal"/>
      <w:sz w:val="16"/>
      <w:szCs w:val="14"/>
    </w:rPr>
  </w:style>
  <w:style w:type="character" w:customStyle="1" w:styleId="TekstdymkaZnak">
    <w:name w:val="Tekst dymka Znak"/>
    <w:basedOn w:val="Domylnaczcionkaakapitu"/>
    <w:link w:val="Tekstdymka"/>
    <w:uiPriority w:val="99"/>
    <w:semiHidden/>
    <w:rsid w:val="00077F8C"/>
    <w:rPr>
      <w:rFonts w:ascii="Tahoma" w:eastAsia="SimSun" w:hAnsi="Tahoma" w:cs="Mangal"/>
      <w:kern w:val="1"/>
      <w:sz w:val="16"/>
      <w:szCs w:val="14"/>
      <w:lang w:eastAsia="zh-CN" w:bidi="hi-IN"/>
    </w:rPr>
  </w:style>
  <w:style w:type="character" w:styleId="Odwoaniedokomentarza">
    <w:name w:val="annotation reference"/>
    <w:basedOn w:val="Domylnaczcionkaakapitu"/>
    <w:uiPriority w:val="99"/>
    <w:semiHidden/>
    <w:unhideWhenUsed/>
    <w:rsid w:val="00BA407B"/>
    <w:rPr>
      <w:sz w:val="16"/>
      <w:szCs w:val="16"/>
    </w:rPr>
  </w:style>
  <w:style w:type="paragraph" w:styleId="Tekstkomentarza">
    <w:name w:val="annotation text"/>
    <w:basedOn w:val="Normalny"/>
    <w:link w:val="TekstkomentarzaZnak"/>
    <w:uiPriority w:val="99"/>
    <w:semiHidden/>
    <w:unhideWhenUsed/>
    <w:rsid w:val="00BA407B"/>
    <w:rPr>
      <w:rFonts w:cs="Mangal"/>
      <w:sz w:val="20"/>
      <w:szCs w:val="18"/>
    </w:rPr>
  </w:style>
  <w:style w:type="character" w:customStyle="1" w:styleId="TekstkomentarzaZnak">
    <w:name w:val="Tekst komentarza Znak"/>
    <w:basedOn w:val="Domylnaczcionkaakapitu"/>
    <w:link w:val="Tekstkomentarza"/>
    <w:uiPriority w:val="99"/>
    <w:semiHidden/>
    <w:rsid w:val="00BA407B"/>
    <w:rPr>
      <w:rFonts w:ascii="Times New Roman" w:eastAsia="SimSun" w:hAnsi="Times New Roman" w:cs="Mangal"/>
      <w:kern w:val="1"/>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BA407B"/>
    <w:rPr>
      <w:b/>
      <w:bCs/>
    </w:rPr>
  </w:style>
  <w:style w:type="character" w:customStyle="1" w:styleId="TematkomentarzaZnak">
    <w:name w:val="Temat komentarza Znak"/>
    <w:basedOn w:val="TekstkomentarzaZnak"/>
    <w:link w:val="Tematkomentarza"/>
    <w:uiPriority w:val="99"/>
    <w:semiHidden/>
    <w:rsid w:val="00BA407B"/>
    <w:rPr>
      <w:rFonts w:ascii="Times New Roman" w:eastAsia="SimSun" w:hAnsi="Times New Roman" w:cs="Mangal"/>
      <w:b/>
      <w:bCs/>
      <w:kern w:val="1"/>
      <w:sz w:val="20"/>
      <w:szCs w:val="18"/>
      <w:lang w:eastAsia="zh-CN" w:bidi="hi-IN"/>
    </w:rPr>
  </w:style>
  <w:style w:type="paragraph" w:styleId="Tekstprzypisukocowego">
    <w:name w:val="endnote text"/>
    <w:basedOn w:val="Normalny"/>
    <w:link w:val="TekstprzypisukocowegoZnak"/>
    <w:uiPriority w:val="99"/>
    <w:semiHidden/>
    <w:unhideWhenUsed/>
    <w:rsid w:val="00C76E08"/>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C76E08"/>
    <w:rPr>
      <w:rFonts w:ascii="Times New Roman" w:eastAsia="SimSun" w:hAnsi="Times New Roman" w:cs="Mangal"/>
      <w:kern w:val="1"/>
      <w:sz w:val="20"/>
      <w:szCs w:val="18"/>
      <w:lang w:eastAsia="zh-CN" w:bidi="hi-IN"/>
    </w:rPr>
  </w:style>
  <w:style w:type="character" w:styleId="Odwoanieprzypisukocowego">
    <w:name w:val="endnote reference"/>
    <w:basedOn w:val="Domylnaczcionkaakapitu"/>
    <w:uiPriority w:val="99"/>
    <w:semiHidden/>
    <w:unhideWhenUsed/>
    <w:rsid w:val="00C76E08"/>
    <w:rPr>
      <w:vertAlign w:val="superscript"/>
    </w:rPr>
  </w:style>
  <w:style w:type="paragraph" w:customStyle="1" w:styleId="ZnakZnak10">
    <w:name w:val="Znak Znak10"/>
    <w:basedOn w:val="Normalny"/>
    <w:rsid w:val="00B37DEC"/>
    <w:pPr>
      <w:widowControl/>
      <w:spacing w:line="360" w:lineRule="auto"/>
      <w:jc w:val="both"/>
    </w:pPr>
    <w:rPr>
      <w:rFonts w:ascii="Verdana" w:eastAsia="Times New Roman" w:hAnsi="Verdana" w:cs="Times New Roman"/>
      <w:kern w:val="0"/>
      <w:sz w:val="20"/>
      <w:szCs w:val="20"/>
      <w:lang w:eastAsia="ar-SA" w:bidi="ar-SA"/>
    </w:rPr>
  </w:style>
  <w:style w:type="paragraph" w:customStyle="1" w:styleId="ZnakZnak2">
    <w:name w:val="Znak Znak2"/>
    <w:basedOn w:val="Normalny"/>
    <w:rsid w:val="00B37DEC"/>
    <w:pPr>
      <w:widowControl/>
      <w:spacing w:line="360" w:lineRule="auto"/>
      <w:jc w:val="both"/>
    </w:pPr>
    <w:rPr>
      <w:rFonts w:ascii="Verdana" w:eastAsia="Times New Roman" w:hAnsi="Verdana" w:cs="Times New Roman"/>
      <w:kern w:val="0"/>
      <w:sz w:val="20"/>
      <w:szCs w:val="20"/>
      <w:lang w:eastAsia="ar-SA" w:bidi="ar-SA"/>
    </w:rPr>
  </w:style>
  <w:style w:type="paragraph" w:styleId="Akapitzlist">
    <w:name w:val="List Paragraph"/>
    <w:basedOn w:val="Normalny"/>
    <w:uiPriority w:val="34"/>
    <w:qFormat/>
    <w:rsid w:val="009A3EB9"/>
    <w:pPr>
      <w:ind w:left="720"/>
      <w:contextualSpacing/>
    </w:pPr>
    <w:rPr>
      <w:rFonts w:cs="Mangal"/>
      <w:szCs w:val="21"/>
    </w:rPr>
  </w:style>
  <w:style w:type="character" w:styleId="Hipercze">
    <w:name w:val="Hyperlink"/>
    <w:basedOn w:val="Domylnaczcionkaakapitu"/>
    <w:uiPriority w:val="99"/>
    <w:unhideWhenUsed/>
    <w:rsid w:val="006E1234"/>
    <w:rPr>
      <w:rFonts w:ascii="Times New Roman" w:hAnsi="Times New Roman" w:cs="Times New Roman" w:hint="default"/>
      <w:color w:val="0000FF"/>
      <w:u w:val="single"/>
    </w:rPr>
  </w:style>
  <w:style w:type="character" w:styleId="UyteHipercze">
    <w:name w:val="FollowedHyperlink"/>
    <w:basedOn w:val="Domylnaczcionkaakapitu"/>
    <w:uiPriority w:val="99"/>
    <w:semiHidden/>
    <w:unhideWhenUsed/>
    <w:rsid w:val="00BF087A"/>
    <w:rPr>
      <w:color w:val="800080" w:themeColor="followedHyperlink"/>
      <w:u w:val="single"/>
    </w:rPr>
  </w:style>
  <w:style w:type="paragraph" w:styleId="Nagwek">
    <w:name w:val="header"/>
    <w:basedOn w:val="Normalny"/>
    <w:link w:val="NagwekZnak"/>
    <w:uiPriority w:val="99"/>
    <w:unhideWhenUsed/>
    <w:rsid w:val="00E915FA"/>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E915FA"/>
    <w:rPr>
      <w:rFonts w:ascii="Times New Roman" w:eastAsia="SimSun" w:hAnsi="Times New Roman" w:cs="Mangal"/>
      <w:kern w:val="1"/>
      <w:sz w:val="24"/>
      <w:szCs w:val="21"/>
      <w:lang w:eastAsia="zh-CN" w:bidi="hi-IN"/>
    </w:rPr>
  </w:style>
  <w:style w:type="paragraph" w:styleId="Stopka">
    <w:name w:val="footer"/>
    <w:basedOn w:val="Normalny"/>
    <w:link w:val="StopkaZnak"/>
    <w:uiPriority w:val="99"/>
    <w:unhideWhenUsed/>
    <w:rsid w:val="00E915FA"/>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E915FA"/>
    <w:rPr>
      <w:rFonts w:ascii="Times New Roman" w:eastAsia="SimSun" w:hAnsi="Times New Roman" w:cs="Mangal"/>
      <w:kern w:val="1"/>
      <w:sz w:val="24"/>
      <w:szCs w:val="21"/>
      <w:lang w:eastAsia="zh-CN" w:bidi="hi-IN"/>
    </w:rPr>
  </w:style>
  <w:style w:type="paragraph" w:customStyle="1" w:styleId="ZnakZnak100">
    <w:name w:val="Znak Znak10"/>
    <w:basedOn w:val="Normalny"/>
    <w:rsid w:val="00AC1970"/>
    <w:pPr>
      <w:widowControl/>
      <w:spacing w:line="360" w:lineRule="auto"/>
      <w:jc w:val="both"/>
    </w:pPr>
    <w:rPr>
      <w:rFonts w:ascii="Verdana" w:eastAsia="Times New Roman" w:hAnsi="Verdana" w:cs="Times New Roman"/>
      <w:kern w:val="0"/>
      <w:sz w:val="20"/>
      <w:szCs w:val="20"/>
      <w:lang w:eastAsia="ar-SA" w:bidi="ar-SA"/>
    </w:rPr>
  </w:style>
  <w:style w:type="paragraph" w:customStyle="1" w:styleId="ZnakZnak20">
    <w:name w:val="Znak Znak2"/>
    <w:basedOn w:val="Normalny"/>
    <w:rsid w:val="004370E9"/>
    <w:pPr>
      <w:widowControl/>
      <w:spacing w:line="360" w:lineRule="auto"/>
      <w:jc w:val="both"/>
    </w:pPr>
    <w:rPr>
      <w:rFonts w:ascii="Verdana" w:eastAsia="Times New Roman" w:hAnsi="Verdana" w:cs="Times New Roman"/>
      <w:kern w:val="0"/>
      <w:sz w:val="20"/>
      <w:szCs w:val="20"/>
      <w:lang w:eastAsia="ar-SA" w:bidi="ar-SA"/>
    </w:rPr>
  </w:style>
  <w:style w:type="character" w:customStyle="1" w:styleId="A11">
    <w:name w:val="A11"/>
    <w:uiPriority w:val="99"/>
    <w:rsid w:val="00A67122"/>
    <w:rPr>
      <w:rFonts w:cs="Dell Replica"/>
      <w:color w:val="000000"/>
      <w:sz w:val="14"/>
      <w:szCs w:val="14"/>
    </w:rPr>
  </w:style>
  <w:style w:type="character" w:customStyle="1" w:styleId="Nagwek1Znak">
    <w:name w:val="Nagłówek 1 Znak"/>
    <w:basedOn w:val="Domylnaczcionkaakapitu"/>
    <w:link w:val="Nagwek1"/>
    <w:uiPriority w:val="9"/>
    <w:rsid w:val="004F1CC1"/>
    <w:rPr>
      <w:rFonts w:asciiTheme="majorHAnsi" w:eastAsiaTheme="majorEastAsia" w:hAnsiTheme="majorHAnsi" w:cs="Mangal"/>
      <w:color w:val="365F91" w:themeColor="accent1" w:themeShade="BF"/>
      <w:kern w:val="1"/>
      <w:sz w:val="32"/>
      <w:szCs w:val="29"/>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91198">
      <w:bodyDiv w:val="1"/>
      <w:marLeft w:val="0"/>
      <w:marRight w:val="0"/>
      <w:marTop w:val="0"/>
      <w:marBottom w:val="0"/>
      <w:divBdr>
        <w:top w:val="none" w:sz="0" w:space="0" w:color="auto"/>
        <w:left w:val="none" w:sz="0" w:space="0" w:color="auto"/>
        <w:bottom w:val="none" w:sz="0" w:space="0" w:color="auto"/>
        <w:right w:val="none" w:sz="0" w:space="0" w:color="auto"/>
      </w:divBdr>
    </w:div>
    <w:div w:id="531112587">
      <w:bodyDiv w:val="1"/>
      <w:marLeft w:val="0"/>
      <w:marRight w:val="0"/>
      <w:marTop w:val="0"/>
      <w:marBottom w:val="0"/>
      <w:divBdr>
        <w:top w:val="none" w:sz="0" w:space="0" w:color="auto"/>
        <w:left w:val="none" w:sz="0" w:space="0" w:color="auto"/>
        <w:bottom w:val="none" w:sz="0" w:space="0" w:color="auto"/>
        <w:right w:val="none" w:sz="0" w:space="0" w:color="auto"/>
      </w:divBdr>
    </w:div>
    <w:div w:id="564223803">
      <w:bodyDiv w:val="1"/>
      <w:marLeft w:val="0"/>
      <w:marRight w:val="0"/>
      <w:marTop w:val="0"/>
      <w:marBottom w:val="0"/>
      <w:divBdr>
        <w:top w:val="none" w:sz="0" w:space="0" w:color="auto"/>
        <w:left w:val="none" w:sz="0" w:space="0" w:color="auto"/>
        <w:bottom w:val="none" w:sz="0" w:space="0" w:color="auto"/>
        <w:right w:val="none" w:sz="0" w:space="0" w:color="auto"/>
      </w:divBdr>
    </w:div>
    <w:div w:id="1296331699">
      <w:bodyDiv w:val="1"/>
      <w:marLeft w:val="0"/>
      <w:marRight w:val="0"/>
      <w:marTop w:val="0"/>
      <w:marBottom w:val="0"/>
      <w:divBdr>
        <w:top w:val="none" w:sz="0" w:space="0" w:color="auto"/>
        <w:left w:val="none" w:sz="0" w:space="0" w:color="auto"/>
        <w:bottom w:val="none" w:sz="0" w:space="0" w:color="auto"/>
        <w:right w:val="none" w:sz="0" w:space="0" w:color="auto"/>
      </w:divBdr>
    </w:div>
    <w:div w:id="1614970099">
      <w:bodyDiv w:val="1"/>
      <w:marLeft w:val="0"/>
      <w:marRight w:val="0"/>
      <w:marTop w:val="0"/>
      <w:marBottom w:val="0"/>
      <w:divBdr>
        <w:top w:val="none" w:sz="0" w:space="0" w:color="auto"/>
        <w:left w:val="none" w:sz="0" w:space="0" w:color="auto"/>
        <w:bottom w:val="none" w:sz="0" w:space="0" w:color="auto"/>
        <w:right w:val="none" w:sz="0" w:space="0" w:color="auto"/>
      </w:divBdr>
    </w:div>
    <w:div w:id="177690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95FAB-0B33-43FD-8DF4-0233B81F0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17919</Words>
  <Characters>107518</Characters>
  <Application>Microsoft Office Word</Application>
  <DocSecurity>0</DocSecurity>
  <Lines>895</Lines>
  <Paragraphs>250</Paragraphs>
  <ScaleCrop>false</ScaleCrop>
  <HeadingPairs>
    <vt:vector size="2" baseType="variant">
      <vt:variant>
        <vt:lpstr>Tytuł</vt:lpstr>
      </vt:variant>
      <vt:variant>
        <vt:i4>1</vt:i4>
      </vt:variant>
    </vt:vector>
  </HeadingPairs>
  <TitlesOfParts>
    <vt:vector size="1" baseType="lpstr">
      <vt:lpstr/>
    </vt:vector>
  </TitlesOfParts>
  <Company>Urząd Pracy m.st. Warszawy</Company>
  <LinksUpToDate>false</LinksUpToDate>
  <CharactersWithSpaces>125187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Burza</dc:creator>
  <cp:lastModifiedBy>Katarzyna Żach-Grzyb</cp:lastModifiedBy>
  <cp:revision>3</cp:revision>
  <cp:lastPrinted>2024-10-11T06:59:00Z</cp:lastPrinted>
  <dcterms:created xsi:type="dcterms:W3CDTF">2024-10-07T10:37:00Z</dcterms:created>
  <dcterms:modified xsi:type="dcterms:W3CDTF">2024-10-11T07:08:00Z</dcterms:modified>
</cp:coreProperties>
</file>