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7F91" w14:textId="110F390C" w:rsidR="002F5559" w:rsidRPr="00100535" w:rsidRDefault="002F5559" w:rsidP="00100535">
      <w:pPr>
        <w:tabs>
          <w:tab w:val="left" w:pos="540"/>
          <w:tab w:val="left" w:pos="6096"/>
        </w:tabs>
        <w:spacing w:line="288" w:lineRule="auto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 xml:space="preserve">Numer sprawy: </w:t>
      </w:r>
      <w:r w:rsidR="002B278E">
        <w:rPr>
          <w:rFonts w:ascii="Arial" w:hAnsi="Arial" w:cs="Arial"/>
          <w:b/>
        </w:rPr>
        <w:t>14</w:t>
      </w:r>
      <w:r w:rsidR="0099707E" w:rsidRPr="00100535">
        <w:rPr>
          <w:rFonts w:ascii="Arial" w:hAnsi="Arial" w:cs="Arial"/>
          <w:b/>
        </w:rPr>
        <w:t>/2</w:t>
      </w:r>
      <w:r w:rsidR="00950A65" w:rsidRPr="00100535">
        <w:rPr>
          <w:rFonts w:ascii="Arial" w:hAnsi="Arial" w:cs="Arial"/>
          <w:b/>
        </w:rPr>
        <w:t>02</w:t>
      </w:r>
      <w:r w:rsidR="00A53536">
        <w:rPr>
          <w:rFonts w:ascii="Arial" w:hAnsi="Arial" w:cs="Arial"/>
          <w:b/>
        </w:rPr>
        <w:t>4</w:t>
      </w:r>
      <w:r w:rsidR="00100535" w:rsidRPr="00100535">
        <w:rPr>
          <w:rFonts w:ascii="Arial" w:hAnsi="Arial" w:cs="Arial"/>
          <w:b/>
        </w:rPr>
        <w:tab/>
        <w:t>Załącznik nr 2 do SWZ</w:t>
      </w:r>
    </w:p>
    <w:p w14:paraId="3CF9C514" w14:textId="70BF3129" w:rsidR="002F5559" w:rsidRPr="00100535" w:rsidRDefault="002F5559" w:rsidP="00100535">
      <w:pPr>
        <w:tabs>
          <w:tab w:val="left" w:pos="540"/>
          <w:tab w:val="left" w:pos="6096"/>
        </w:tabs>
        <w:spacing w:line="288" w:lineRule="auto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ab/>
      </w:r>
      <w:r w:rsidRPr="00100535">
        <w:rPr>
          <w:rFonts w:ascii="Arial" w:hAnsi="Arial" w:cs="Arial"/>
          <w:b/>
        </w:rPr>
        <w:tab/>
      </w:r>
    </w:p>
    <w:p w14:paraId="550A5D37" w14:textId="77777777" w:rsidR="002F5559" w:rsidRPr="00100535" w:rsidRDefault="002F5559" w:rsidP="00100535">
      <w:pPr>
        <w:pStyle w:val="Tekstpodstawowywcity31"/>
        <w:tabs>
          <w:tab w:val="left" w:pos="0"/>
        </w:tabs>
        <w:spacing w:after="0" w:line="288" w:lineRule="auto"/>
        <w:ind w:left="0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09A6F5BA" w14:textId="77777777" w:rsidR="002F5559" w:rsidRPr="00100535" w:rsidRDefault="002F5559" w:rsidP="00100535">
      <w:pPr>
        <w:spacing w:line="288" w:lineRule="auto"/>
        <w:jc w:val="center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 xml:space="preserve">ZESTAWIENIE ASORTYMENTOWE </w:t>
      </w:r>
    </w:p>
    <w:p w14:paraId="652DA5E1" w14:textId="77777777" w:rsidR="002F5559" w:rsidRPr="00100535" w:rsidRDefault="002F5559" w:rsidP="00100535">
      <w:pPr>
        <w:tabs>
          <w:tab w:val="left" w:pos="3420"/>
        </w:tabs>
        <w:spacing w:line="288" w:lineRule="auto"/>
        <w:jc w:val="center"/>
        <w:rPr>
          <w:rFonts w:ascii="Arial" w:hAnsi="Arial" w:cs="Arial"/>
          <w:b/>
        </w:rPr>
      </w:pPr>
      <w:r w:rsidRPr="00100535">
        <w:rPr>
          <w:rFonts w:ascii="Arial" w:hAnsi="Arial" w:cs="Arial"/>
          <w:b/>
        </w:rPr>
        <w:t>na</w:t>
      </w:r>
    </w:p>
    <w:p w14:paraId="23418341" w14:textId="77777777" w:rsidR="002F5559" w:rsidRPr="00100535" w:rsidRDefault="002F5559" w:rsidP="00100535">
      <w:pPr>
        <w:spacing w:line="288" w:lineRule="auto"/>
        <w:jc w:val="center"/>
        <w:rPr>
          <w:rFonts w:ascii="Arial" w:hAnsi="Arial" w:cs="Arial"/>
          <w:b/>
        </w:rPr>
      </w:pPr>
      <w:r w:rsidRPr="00100535">
        <w:rPr>
          <w:rFonts w:ascii="Arial" w:hAnsi="Arial" w:cs="Arial"/>
          <w:b/>
          <w:bCs/>
        </w:rPr>
        <w:t xml:space="preserve">Dostawę </w:t>
      </w:r>
      <w:r w:rsidR="004A5EA2" w:rsidRPr="00100535">
        <w:rPr>
          <w:rFonts w:ascii="Arial" w:hAnsi="Arial" w:cs="Arial"/>
          <w:b/>
          <w:bCs/>
        </w:rPr>
        <w:t xml:space="preserve">sprzętu komputerowego </w:t>
      </w:r>
      <w:r w:rsidRPr="00100535">
        <w:rPr>
          <w:rFonts w:ascii="Arial" w:hAnsi="Arial" w:cs="Arial"/>
          <w:b/>
          <w:bCs/>
        </w:rPr>
        <w:t>dla Urzędu Pracy m.st. Warszawy</w:t>
      </w:r>
      <w:r w:rsidRPr="00100535">
        <w:rPr>
          <w:rFonts w:ascii="Arial" w:hAnsi="Arial" w:cs="Arial"/>
          <w:b/>
        </w:rPr>
        <w:t>.</w:t>
      </w:r>
    </w:p>
    <w:p w14:paraId="23551847" w14:textId="77777777" w:rsidR="002F5559" w:rsidRPr="00100535" w:rsidRDefault="002F5559" w:rsidP="00100535">
      <w:pPr>
        <w:pStyle w:val="Tekstpodstawowywcity31"/>
        <w:tabs>
          <w:tab w:val="left" w:pos="0"/>
        </w:tabs>
        <w:spacing w:after="0" w:line="288" w:lineRule="auto"/>
        <w:ind w:left="0"/>
        <w:rPr>
          <w:rFonts w:ascii="Arial" w:hAnsi="Arial" w:cs="Arial"/>
          <w:b/>
          <w:bCs/>
          <w:iCs/>
          <w:sz w:val="24"/>
          <w:szCs w:val="24"/>
        </w:rPr>
      </w:pPr>
    </w:p>
    <w:p w14:paraId="12911019" w14:textId="0354A5C5" w:rsidR="002F5559" w:rsidRPr="00100535" w:rsidRDefault="002F5559" w:rsidP="00100535">
      <w:pPr>
        <w:pStyle w:val="Tekstpodstawowywcity33"/>
        <w:spacing w:line="288" w:lineRule="auto"/>
        <w:ind w:left="0"/>
        <w:rPr>
          <w:rFonts w:ascii="Arial" w:hAnsi="Arial" w:cs="Arial"/>
          <w:sz w:val="24"/>
          <w:szCs w:val="24"/>
        </w:rPr>
      </w:pPr>
      <w:r w:rsidRPr="00100535">
        <w:rPr>
          <w:rFonts w:ascii="Arial" w:hAnsi="Arial" w:cs="Arial"/>
          <w:b/>
          <w:bCs/>
          <w:sz w:val="24"/>
          <w:szCs w:val="24"/>
        </w:rPr>
        <w:t>Nazwa Wykonawcy</w:t>
      </w:r>
      <w:r w:rsidRPr="00100535">
        <w:rPr>
          <w:rFonts w:ascii="Arial" w:hAnsi="Arial" w:cs="Arial"/>
          <w:sz w:val="24"/>
          <w:szCs w:val="24"/>
        </w:rPr>
        <w:t>:</w:t>
      </w:r>
      <w:r w:rsidR="00100535">
        <w:rPr>
          <w:rFonts w:ascii="Arial" w:hAnsi="Arial" w:cs="Arial"/>
          <w:sz w:val="24"/>
          <w:szCs w:val="24"/>
        </w:rPr>
        <w:t xml:space="preserve"> </w:t>
      </w:r>
      <w:r w:rsidRPr="001005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</w:t>
      </w:r>
    </w:p>
    <w:p w14:paraId="62233A50" w14:textId="132606DF" w:rsidR="002F5559" w:rsidRPr="00100535" w:rsidRDefault="002F5559" w:rsidP="00100535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  <w:r w:rsidRPr="00100535">
        <w:rPr>
          <w:rFonts w:ascii="Arial" w:hAnsi="Arial" w:cs="Arial"/>
          <w:b/>
          <w:bCs/>
          <w:sz w:val="24"/>
          <w:szCs w:val="24"/>
        </w:rPr>
        <w:t>Adres siedziby Wykonawcy</w:t>
      </w:r>
      <w:r w:rsidRPr="00100535">
        <w:rPr>
          <w:rFonts w:ascii="Arial" w:hAnsi="Arial" w:cs="Arial"/>
          <w:bCs/>
          <w:sz w:val="24"/>
          <w:szCs w:val="24"/>
        </w:rPr>
        <w:t>:</w:t>
      </w:r>
      <w:r w:rsidRPr="00100535">
        <w:rPr>
          <w:rFonts w:ascii="Arial" w:hAnsi="Arial" w:cs="Arial"/>
          <w:sz w:val="24"/>
          <w:szCs w:val="24"/>
        </w:rPr>
        <w:t xml:space="preserve"> </w:t>
      </w:r>
      <w:r w:rsidR="007F1706" w:rsidRPr="00100535">
        <w:rPr>
          <w:rFonts w:ascii="Arial" w:hAnsi="Arial" w:cs="Arial"/>
          <w:sz w:val="24"/>
          <w:szCs w:val="24"/>
        </w:rPr>
        <w:t>…………………</w:t>
      </w:r>
      <w:r w:rsidR="00100535">
        <w:rPr>
          <w:rFonts w:ascii="Arial" w:hAnsi="Arial" w:cs="Arial"/>
          <w:sz w:val="24"/>
          <w:szCs w:val="24"/>
        </w:rPr>
        <w:t>….</w:t>
      </w:r>
      <w:r w:rsidR="007F1706" w:rsidRPr="00100535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C8107D8" w14:textId="680D6F8C" w:rsidR="002F5559" w:rsidRPr="00100535" w:rsidRDefault="002F5559" w:rsidP="00A53536">
      <w:pPr>
        <w:pStyle w:val="Tekstpodstawowywcity33"/>
        <w:spacing w:after="0" w:line="288" w:lineRule="auto"/>
        <w:ind w:left="0"/>
        <w:rPr>
          <w:rFonts w:ascii="Arial" w:hAnsi="Arial" w:cs="Arial"/>
          <w:i/>
          <w:sz w:val="24"/>
          <w:szCs w:val="24"/>
        </w:rPr>
      </w:pPr>
      <w:r w:rsidRPr="00100535">
        <w:rPr>
          <w:rFonts w:ascii="Arial" w:hAnsi="Arial" w:cs="Arial"/>
          <w:i/>
          <w:sz w:val="24"/>
          <w:szCs w:val="24"/>
        </w:rPr>
        <w:t xml:space="preserve">(w przypadku oferty składanej przez </w:t>
      </w:r>
      <w:r w:rsidRPr="00100535">
        <w:rPr>
          <w:rFonts w:ascii="Arial" w:hAnsi="Arial" w:cs="Arial"/>
          <w:b/>
          <w:i/>
          <w:sz w:val="24"/>
          <w:szCs w:val="24"/>
        </w:rPr>
        <w:t xml:space="preserve">Wykonawców </w:t>
      </w:r>
      <w:r w:rsidRPr="00100535">
        <w:rPr>
          <w:rFonts w:ascii="Arial" w:hAnsi="Arial" w:cs="Arial"/>
          <w:b/>
          <w:bCs/>
          <w:i/>
          <w:sz w:val="24"/>
          <w:szCs w:val="24"/>
        </w:rPr>
        <w:t>ubiegających się wspólnie o</w:t>
      </w:r>
      <w:r w:rsidR="00100535">
        <w:rPr>
          <w:rFonts w:ascii="Arial" w:hAnsi="Arial" w:cs="Arial"/>
          <w:b/>
          <w:bCs/>
          <w:i/>
          <w:sz w:val="24"/>
          <w:szCs w:val="24"/>
        </w:rPr>
        <w:t> </w:t>
      </w:r>
      <w:r w:rsidRPr="00100535">
        <w:rPr>
          <w:rFonts w:ascii="Arial" w:hAnsi="Arial" w:cs="Arial"/>
          <w:b/>
          <w:bCs/>
          <w:i/>
          <w:sz w:val="24"/>
          <w:szCs w:val="24"/>
        </w:rPr>
        <w:t>udzielenie zamówienia</w:t>
      </w:r>
      <w:r w:rsidRPr="00100535">
        <w:rPr>
          <w:rFonts w:ascii="Arial" w:hAnsi="Arial" w:cs="Arial"/>
          <w:bCs/>
          <w:i/>
          <w:sz w:val="24"/>
          <w:szCs w:val="24"/>
        </w:rPr>
        <w:t xml:space="preserve">, </w:t>
      </w:r>
      <w:r w:rsidRPr="00100535">
        <w:rPr>
          <w:rFonts w:ascii="Arial" w:hAnsi="Arial" w:cs="Arial"/>
          <w:i/>
          <w:sz w:val="24"/>
          <w:szCs w:val="24"/>
        </w:rPr>
        <w:t xml:space="preserve">należy wpisać </w:t>
      </w:r>
      <w:r w:rsidRPr="00100535">
        <w:rPr>
          <w:rFonts w:ascii="Arial" w:hAnsi="Arial" w:cs="Arial"/>
          <w:b/>
          <w:i/>
          <w:sz w:val="24"/>
          <w:szCs w:val="24"/>
        </w:rPr>
        <w:t>wszystkich Wykonawców</w:t>
      </w:r>
      <w:r w:rsidRPr="00100535">
        <w:rPr>
          <w:rFonts w:ascii="Arial" w:hAnsi="Arial" w:cs="Arial"/>
          <w:i/>
          <w:sz w:val="24"/>
          <w:szCs w:val="24"/>
        </w:rPr>
        <w:t xml:space="preserve"> z podaniem ich nazwy i adresu siedziby)</w:t>
      </w:r>
    </w:p>
    <w:p w14:paraId="7D16E22D" w14:textId="77777777" w:rsidR="002F5559" w:rsidRPr="00100535" w:rsidRDefault="002F5559" w:rsidP="00A53536">
      <w:pPr>
        <w:spacing w:line="288" w:lineRule="auto"/>
        <w:rPr>
          <w:rFonts w:ascii="Arial" w:hAnsi="Arial" w:cs="Arial"/>
        </w:rPr>
      </w:pPr>
    </w:p>
    <w:p w14:paraId="172B83CE" w14:textId="667D357C" w:rsidR="002F5559" w:rsidRPr="00100535" w:rsidRDefault="002F5559" w:rsidP="00A53536">
      <w:pPr>
        <w:spacing w:after="120" w:line="288" w:lineRule="auto"/>
        <w:rPr>
          <w:rFonts w:ascii="Arial" w:hAnsi="Arial" w:cs="Arial"/>
        </w:rPr>
      </w:pPr>
      <w:r w:rsidRPr="00100535">
        <w:rPr>
          <w:rFonts w:ascii="Arial" w:hAnsi="Arial" w:cs="Arial"/>
        </w:rPr>
        <w:t xml:space="preserve">Oświadczamy, że w ramach niniejszego zamówienia dostarczymy </w:t>
      </w:r>
      <w:r w:rsidR="009871A4" w:rsidRPr="00100535">
        <w:rPr>
          <w:rFonts w:ascii="Arial" w:hAnsi="Arial" w:cs="Arial"/>
        </w:rPr>
        <w:t xml:space="preserve">sprzęt komputerowy </w:t>
      </w:r>
      <w:r w:rsidR="00B92233" w:rsidRPr="00100535">
        <w:rPr>
          <w:rFonts w:ascii="Arial" w:hAnsi="Arial" w:cs="Arial"/>
        </w:rPr>
        <w:t>wskazany w</w:t>
      </w:r>
      <w:r w:rsidR="00347105" w:rsidRPr="00100535">
        <w:rPr>
          <w:rFonts w:ascii="Arial" w:hAnsi="Arial" w:cs="Arial"/>
        </w:rPr>
        <w:t> </w:t>
      </w:r>
      <w:r w:rsidR="00B92233" w:rsidRPr="00100535">
        <w:rPr>
          <w:rFonts w:ascii="Arial" w:hAnsi="Arial" w:cs="Arial"/>
        </w:rPr>
        <w:t xml:space="preserve">niniejszym zestawieniu asortymentowym, posiadający parametry i funkcje wskazane </w:t>
      </w:r>
      <w:r w:rsidR="003C4615" w:rsidRPr="00100535">
        <w:rPr>
          <w:rFonts w:ascii="Arial" w:hAnsi="Arial" w:cs="Arial"/>
        </w:rPr>
        <w:t>poniżej</w:t>
      </w:r>
      <w:r w:rsidRPr="00100535">
        <w:rPr>
          <w:rFonts w:ascii="Arial" w:hAnsi="Arial" w:cs="Arial"/>
        </w:rPr>
        <w:t>.</w:t>
      </w:r>
    </w:p>
    <w:p w14:paraId="7E4EC12E" w14:textId="6C79B7E7" w:rsidR="002F5559" w:rsidRPr="00100535" w:rsidRDefault="002F5559" w:rsidP="00A53536">
      <w:pPr>
        <w:spacing w:after="120" w:line="288" w:lineRule="auto"/>
        <w:rPr>
          <w:rFonts w:ascii="Arial" w:hAnsi="Arial" w:cs="Arial"/>
        </w:rPr>
      </w:pPr>
      <w:r w:rsidRPr="00100535">
        <w:rPr>
          <w:rFonts w:ascii="Arial" w:hAnsi="Arial" w:cs="Arial"/>
        </w:rPr>
        <w:t xml:space="preserve">Na potwierdzenie spełniania wymagań zawartych w OPZ, Wykonawca wypełnia poniższe tabele. </w:t>
      </w:r>
    </w:p>
    <w:p w14:paraId="69856792" w14:textId="3BA3947C" w:rsidR="00FB1E9D" w:rsidRPr="00100535" w:rsidRDefault="002F5559" w:rsidP="00A53536">
      <w:pPr>
        <w:spacing w:after="120" w:line="288" w:lineRule="auto"/>
        <w:rPr>
          <w:rFonts w:ascii="Arial" w:hAnsi="Arial" w:cs="Arial"/>
          <w:b/>
        </w:rPr>
      </w:pPr>
      <w:r w:rsidRPr="00100535">
        <w:rPr>
          <w:rFonts w:ascii="Arial" w:hAnsi="Arial" w:cs="Arial"/>
          <w:i/>
        </w:rPr>
        <w:t xml:space="preserve">Wykonawca </w:t>
      </w:r>
      <w:r w:rsidR="00FB1E9D" w:rsidRPr="00100535">
        <w:rPr>
          <w:rFonts w:ascii="Arial" w:hAnsi="Arial" w:cs="Arial"/>
          <w:i/>
        </w:rPr>
        <w:t xml:space="preserve">w poniższych tabelach </w:t>
      </w:r>
      <w:r w:rsidRPr="00100535">
        <w:rPr>
          <w:rFonts w:ascii="Arial" w:hAnsi="Arial" w:cs="Arial"/>
          <w:i/>
        </w:rPr>
        <w:t xml:space="preserve">podaje nazwę producenta i model dla zaoferowanego </w:t>
      </w:r>
      <w:r w:rsidR="00DB703A" w:rsidRPr="00100535">
        <w:rPr>
          <w:rFonts w:ascii="Arial" w:hAnsi="Arial" w:cs="Arial"/>
          <w:i/>
        </w:rPr>
        <w:t>asortymentu</w:t>
      </w:r>
      <w:r w:rsidRPr="00100535">
        <w:rPr>
          <w:rFonts w:ascii="Arial" w:hAnsi="Arial" w:cs="Arial"/>
          <w:i/>
        </w:rPr>
        <w:t xml:space="preserve"> oraz inne wymagane </w:t>
      </w:r>
      <w:r w:rsidR="00FB1E9D" w:rsidRPr="00100535">
        <w:rPr>
          <w:rFonts w:ascii="Arial" w:hAnsi="Arial" w:cs="Arial"/>
          <w:i/>
        </w:rPr>
        <w:t>parametry/</w:t>
      </w:r>
      <w:r w:rsidRPr="00100535">
        <w:rPr>
          <w:rFonts w:ascii="Arial" w:hAnsi="Arial" w:cs="Arial"/>
          <w:i/>
        </w:rPr>
        <w:t>informacje.</w:t>
      </w:r>
      <w:r w:rsidR="00396AE0">
        <w:rPr>
          <w:rFonts w:ascii="Arial" w:hAnsi="Arial" w:cs="Arial"/>
          <w:i/>
        </w:rPr>
        <w:t xml:space="preserve"> </w:t>
      </w:r>
      <w:r w:rsidR="00396AE0" w:rsidRPr="003D16EE">
        <w:rPr>
          <w:rFonts w:ascii="Arial" w:hAnsi="Arial" w:cs="Arial"/>
          <w:b/>
          <w:i/>
        </w:rPr>
        <w:t>Wszystkie pola w poniższych tabelach muszą być wypełnione.</w:t>
      </w:r>
      <w:r w:rsidRPr="00100535">
        <w:rPr>
          <w:rFonts w:ascii="Arial" w:hAnsi="Arial" w:cs="Arial"/>
          <w:i/>
        </w:rPr>
        <w:t xml:space="preserve"> </w:t>
      </w:r>
      <w:r w:rsidR="00264E4B" w:rsidRPr="00100535">
        <w:rPr>
          <w:rFonts w:ascii="Arial" w:hAnsi="Arial" w:cs="Arial"/>
          <w:i/>
        </w:rPr>
        <w:t>W </w:t>
      </w:r>
      <w:r w:rsidRPr="00100535">
        <w:rPr>
          <w:rFonts w:ascii="Arial" w:hAnsi="Arial" w:cs="Arial"/>
          <w:i/>
        </w:rPr>
        <w:t xml:space="preserve">przypadku, gdy producent </w:t>
      </w:r>
      <w:r w:rsidR="00DB703A" w:rsidRPr="00100535">
        <w:rPr>
          <w:rFonts w:ascii="Arial" w:hAnsi="Arial" w:cs="Arial"/>
          <w:i/>
        </w:rPr>
        <w:t>zaoferowanego asortymentu w swojej dokumentacji przewiduje możliwość</w:t>
      </w:r>
      <w:r w:rsidR="00B41069" w:rsidRPr="00100535">
        <w:rPr>
          <w:rFonts w:ascii="Arial" w:hAnsi="Arial" w:cs="Arial"/>
          <w:i/>
        </w:rPr>
        <w:t xml:space="preserve"> jego modyfikacji lub rozbudowy -</w:t>
      </w:r>
      <w:r w:rsidRPr="00100535">
        <w:rPr>
          <w:rFonts w:ascii="Arial" w:hAnsi="Arial" w:cs="Arial"/>
          <w:i/>
        </w:rPr>
        <w:t xml:space="preserve"> należy </w:t>
      </w:r>
      <w:r w:rsidR="00DB703A" w:rsidRPr="00100535">
        <w:rPr>
          <w:rFonts w:ascii="Arial" w:hAnsi="Arial" w:cs="Arial"/>
          <w:i/>
        </w:rPr>
        <w:t>modyfikacje/opcje rozbudowy</w:t>
      </w:r>
      <w:r w:rsidR="008F2BB5" w:rsidRPr="00100535">
        <w:rPr>
          <w:rFonts w:ascii="Arial" w:hAnsi="Arial" w:cs="Arial"/>
          <w:i/>
        </w:rPr>
        <w:t xml:space="preserve"> niewymienione </w:t>
      </w:r>
      <w:r w:rsidR="00111709" w:rsidRPr="00100535">
        <w:rPr>
          <w:rFonts w:ascii="Arial" w:hAnsi="Arial" w:cs="Arial"/>
          <w:i/>
        </w:rPr>
        <w:t xml:space="preserve">w tabeli </w:t>
      </w:r>
      <w:r w:rsidR="008F2BB5" w:rsidRPr="00100535">
        <w:rPr>
          <w:rFonts w:ascii="Arial" w:hAnsi="Arial" w:cs="Arial"/>
          <w:i/>
        </w:rPr>
        <w:t>wcześniej</w:t>
      </w:r>
      <w:r w:rsidR="00AC4056" w:rsidRPr="00100535">
        <w:rPr>
          <w:rFonts w:ascii="Arial" w:hAnsi="Arial" w:cs="Arial"/>
          <w:i/>
        </w:rPr>
        <w:t>,</w:t>
      </w:r>
      <w:r w:rsidR="00DB703A" w:rsidRPr="00100535">
        <w:rPr>
          <w:rFonts w:ascii="Arial" w:hAnsi="Arial" w:cs="Arial"/>
          <w:i/>
        </w:rPr>
        <w:t xml:space="preserve"> które będą dostarczone w ramach oferty</w:t>
      </w:r>
      <w:r w:rsidRPr="00100535">
        <w:rPr>
          <w:rFonts w:ascii="Arial" w:hAnsi="Arial" w:cs="Arial"/>
          <w:i/>
        </w:rPr>
        <w:t xml:space="preserve"> wymienić w części: </w:t>
      </w:r>
      <w:r w:rsidRPr="00100535">
        <w:rPr>
          <w:rFonts w:ascii="Arial" w:hAnsi="Arial" w:cs="Arial"/>
          <w:i/>
          <w:iCs/>
        </w:rPr>
        <w:t>pozostałe komponenty/informacje</w:t>
      </w:r>
      <w:r w:rsidR="00971AC4" w:rsidRPr="00100535">
        <w:rPr>
          <w:rFonts w:ascii="Arial" w:hAnsi="Arial" w:cs="Arial"/>
          <w:i/>
          <w:iCs/>
        </w:rPr>
        <w:t xml:space="preserve"> (dotyczy to tylko modyfikacji</w:t>
      </w:r>
      <w:r w:rsidR="00264E4B" w:rsidRPr="00100535">
        <w:rPr>
          <w:rFonts w:ascii="Arial" w:hAnsi="Arial" w:cs="Arial"/>
          <w:i/>
          <w:iCs/>
        </w:rPr>
        <w:t>/</w:t>
      </w:r>
      <w:r w:rsidR="00FB1E9D" w:rsidRPr="00100535">
        <w:rPr>
          <w:rFonts w:ascii="Arial" w:hAnsi="Arial" w:cs="Arial"/>
          <w:i/>
          <w:iCs/>
        </w:rPr>
        <w:t xml:space="preserve">opcji </w:t>
      </w:r>
      <w:r w:rsidR="00264E4B" w:rsidRPr="00100535">
        <w:rPr>
          <w:rFonts w:ascii="Arial" w:hAnsi="Arial" w:cs="Arial"/>
          <w:i/>
          <w:iCs/>
        </w:rPr>
        <w:t>rozbudowy</w:t>
      </w:r>
      <w:r w:rsidR="00971AC4" w:rsidRPr="00100535">
        <w:rPr>
          <w:rFonts w:ascii="Arial" w:hAnsi="Arial" w:cs="Arial"/>
          <w:i/>
          <w:iCs/>
        </w:rPr>
        <w:t xml:space="preserve"> istotnych dla </w:t>
      </w:r>
      <w:r w:rsidR="00FB1E9D" w:rsidRPr="00100535">
        <w:rPr>
          <w:rFonts w:ascii="Arial" w:hAnsi="Arial" w:cs="Arial"/>
          <w:i/>
          <w:iCs/>
        </w:rPr>
        <w:t xml:space="preserve">oceny </w:t>
      </w:r>
      <w:r w:rsidR="00971AC4" w:rsidRPr="00100535">
        <w:rPr>
          <w:rFonts w:ascii="Arial" w:hAnsi="Arial" w:cs="Arial"/>
          <w:i/>
          <w:iCs/>
        </w:rPr>
        <w:t>spełniania minimalnych wymagań OPZ)</w:t>
      </w:r>
      <w:r w:rsidRPr="00100535">
        <w:rPr>
          <w:rFonts w:ascii="Arial" w:hAnsi="Arial" w:cs="Arial"/>
          <w:i/>
        </w:rPr>
        <w:t>.</w:t>
      </w:r>
      <w:r w:rsidRPr="00100535">
        <w:rPr>
          <w:rFonts w:ascii="Arial" w:hAnsi="Arial" w:cs="Arial"/>
          <w:b/>
        </w:rPr>
        <w:t xml:space="preserve"> </w:t>
      </w:r>
    </w:p>
    <w:p w14:paraId="2D25E719" w14:textId="19057F7C" w:rsidR="00FB1E9D" w:rsidRPr="00100535" w:rsidRDefault="002F5559" w:rsidP="00A53536">
      <w:pPr>
        <w:spacing w:after="120" w:line="288" w:lineRule="auto"/>
        <w:rPr>
          <w:rFonts w:ascii="Arial" w:hAnsi="Arial" w:cs="Arial"/>
          <w:b/>
          <w:i/>
        </w:rPr>
      </w:pPr>
      <w:r w:rsidRPr="00100535">
        <w:rPr>
          <w:rFonts w:ascii="Arial" w:hAnsi="Arial" w:cs="Arial"/>
          <w:b/>
          <w:i/>
        </w:rPr>
        <w:t>Ww. informacje muszą umożliwić Zamawiającemu</w:t>
      </w:r>
      <w:r w:rsidR="00AC4056" w:rsidRPr="00100535">
        <w:rPr>
          <w:rFonts w:ascii="Arial" w:hAnsi="Arial" w:cs="Arial"/>
          <w:b/>
          <w:i/>
        </w:rPr>
        <w:t>,</w:t>
      </w:r>
      <w:r w:rsidRPr="00100535">
        <w:rPr>
          <w:rFonts w:ascii="Arial" w:hAnsi="Arial" w:cs="Arial"/>
          <w:b/>
          <w:i/>
        </w:rPr>
        <w:t xml:space="preserve"> w jednoznaczny sposób</w:t>
      </w:r>
      <w:r w:rsidR="00AC4056" w:rsidRPr="00100535">
        <w:rPr>
          <w:rFonts w:ascii="Arial" w:hAnsi="Arial" w:cs="Arial"/>
          <w:b/>
          <w:i/>
        </w:rPr>
        <w:t>,</w:t>
      </w:r>
      <w:r w:rsidRPr="00100535">
        <w:rPr>
          <w:rFonts w:ascii="Arial" w:hAnsi="Arial" w:cs="Arial"/>
          <w:b/>
          <w:i/>
        </w:rPr>
        <w:t xml:space="preserve"> identyfikację oferowanego asortymentu i dokonanie o</w:t>
      </w:r>
      <w:r w:rsidR="0098014F" w:rsidRPr="00100535">
        <w:rPr>
          <w:rFonts w:ascii="Arial" w:hAnsi="Arial" w:cs="Arial"/>
          <w:b/>
          <w:i/>
        </w:rPr>
        <w:t xml:space="preserve">ceny spełniania przez oferowany asortyment </w:t>
      </w:r>
      <w:r w:rsidRPr="00100535">
        <w:rPr>
          <w:rFonts w:ascii="Arial" w:hAnsi="Arial" w:cs="Arial"/>
          <w:b/>
          <w:i/>
        </w:rPr>
        <w:t>minimalnych wymagań opisanych w  OPZ.</w:t>
      </w:r>
    </w:p>
    <w:p w14:paraId="39C521D8" w14:textId="42CDEBDE" w:rsidR="005736E5" w:rsidRPr="00100535" w:rsidRDefault="00FB1E9D" w:rsidP="00A53536">
      <w:pPr>
        <w:spacing w:after="120" w:line="288" w:lineRule="auto"/>
        <w:rPr>
          <w:rFonts w:ascii="Arial" w:hAnsi="Arial" w:cs="Arial"/>
          <w:b/>
          <w:i/>
        </w:rPr>
      </w:pPr>
      <w:r w:rsidRPr="00100535">
        <w:rPr>
          <w:rFonts w:ascii="Arial" w:hAnsi="Arial" w:cs="Arial"/>
          <w:b/>
          <w:i/>
        </w:rPr>
        <w:t xml:space="preserve">Na podstawie informacji zawartych w dokumentach wskazanych w kolumnie „Dokumenty na potwierdzenie spełniania wymogu OPZ” będzie również dokonywana ocena spełniania przez oferowany asortyment </w:t>
      </w:r>
      <w:r w:rsidR="00626EC1">
        <w:rPr>
          <w:rFonts w:ascii="Arial" w:hAnsi="Arial" w:cs="Arial"/>
          <w:b/>
          <w:i/>
        </w:rPr>
        <w:t>minimalnych wymagań opisanych w </w:t>
      </w:r>
      <w:r w:rsidRPr="00100535">
        <w:rPr>
          <w:rFonts w:ascii="Arial" w:hAnsi="Arial" w:cs="Arial"/>
          <w:b/>
          <w:i/>
        </w:rPr>
        <w:t>OPZ w zakresie parametró</w:t>
      </w:r>
      <w:r w:rsidR="003D16EE">
        <w:rPr>
          <w:rFonts w:ascii="Arial" w:hAnsi="Arial" w:cs="Arial"/>
          <w:b/>
          <w:i/>
        </w:rPr>
        <w:t>w/informacji nie wymienionych w </w:t>
      </w:r>
      <w:r w:rsidRPr="00100535">
        <w:rPr>
          <w:rFonts w:ascii="Arial" w:hAnsi="Arial" w:cs="Arial"/>
          <w:b/>
          <w:i/>
        </w:rPr>
        <w:t>poniższych tabelach.</w:t>
      </w:r>
    </w:p>
    <w:p w14:paraId="39C61418" w14:textId="58771400" w:rsidR="0098014F" w:rsidRDefault="00111709" w:rsidP="00A53536">
      <w:pPr>
        <w:spacing w:after="120" w:line="288" w:lineRule="auto"/>
        <w:rPr>
          <w:rFonts w:ascii="Arial" w:hAnsi="Arial" w:cs="Arial"/>
          <w:b/>
          <w:i/>
        </w:rPr>
      </w:pPr>
      <w:r w:rsidRPr="00100535">
        <w:rPr>
          <w:rFonts w:ascii="Arial" w:hAnsi="Arial" w:cs="Arial"/>
          <w:b/>
          <w:i/>
        </w:rPr>
        <w:t xml:space="preserve">Podane w </w:t>
      </w:r>
      <w:r w:rsidR="00FB1E9D" w:rsidRPr="00100535">
        <w:rPr>
          <w:rFonts w:ascii="Arial" w:hAnsi="Arial" w:cs="Arial"/>
          <w:b/>
          <w:i/>
        </w:rPr>
        <w:t xml:space="preserve">poniższych </w:t>
      </w:r>
      <w:r w:rsidRPr="00100535">
        <w:rPr>
          <w:rFonts w:ascii="Arial" w:hAnsi="Arial" w:cs="Arial"/>
          <w:b/>
          <w:i/>
        </w:rPr>
        <w:t>tabelach parametry/informację będą również weryfikowane na podstawie informacji</w:t>
      </w:r>
      <w:r w:rsidR="0098014F" w:rsidRPr="00100535">
        <w:rPr>
          <w:rFonts w:ascii="Arial" w:hAnsi="Arial" w:cs="Arial"/>
          <w:b/>
          <w:i/>
        </w:rPr>
        <w:t xml:space="preserve"> zawartych w </w:t>
      </w:r>
      <w:r w:rsidR="00540091" w:rsidRPr="00100535">
        <w:rPr>
          <w:rFonts w:ascii="Arial" w:hAnsi="Arial" w:cs="Arial"/>
          <w:b/>
          <w:i/>
        </w:rPr>
        <w:t>dokumentach wskazanych w kolumnie „D</w:t>
      </w:r>
      <w:r w:rsidRPr="00100535">
        <w:rPr>
          <w:rFonts w:ascii="Arial" w:hAnsi="Arial" w:cs="Arial"/>
          <w:b/>
          <w:i/>
        </w:rPr>
        <w:t>okumenty na potwierdzenie spełniania wymogu OPZ”</w:t>
      </w:r>
      <w:r w:rsidR="0098014F" w:rsidRPr="00100535">
        <w:rPr>
          <w:rFonts w:ascii="Arial" w:hAnsi="Arial" w:cs="Arial"/>
          <w:b/>
          <w:i/>
        </w:rPr>
        <w:t xml:space="preserve">. 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45"/>
        <w:gridCol w:w="1985"/>
        <w:gridCol w:w="2845"/>
      </w:tblGrid>
      <w:tr w:rsidR="003D1B5A" w:rsidRPr="00100535" w14:paraId="11FBC703" w14:textId="77777777" w:rsidTr="003D16EE">
        <w:trPr>
          <w:trHeight w:val="380"/>
          <w:jc w:val="center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B74A" w14:textId="7608B49B" w:rsidR="003D1B5A" w:rsidRPr="00100535" w:rsidRDefault="003D1B5A" w:rsidP="00100535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lastRenderedPageBreak/>
              <w:t xml:space="preserve">Poz. </w:t>
            </w:r>
            <w:r w:rsidR="003B6403" w:rsidRPr="00100535">
              <w:rPr>
                <w:rFonts w:ascii="Arial" w:hAnsi="Arial" w:cs="Arial"/>
                <w:b/>
              </w:rPr>
              <w:t>1</w:t>
            </w:r>
            <w:r w:rsidRPr="00100535">
              <w:rPr>
                <w:rFonts w:ascii="Arial" w:hAnsi="Arial" w:cs="Arial"/>
                <w:b/>
              </w:rPr>
              <w:t>.</w:t>
            </w:r>
            <w:r w:rsidRPr="00100535">
              <w:rPr>
                <w:rFonts w:ascii="Arial" w:hAnsi="Arial" w:cs="Arial"/>
                <w:b/>
              </w:rPr>
              <w:tab/>
            </w:r>
            <w:r w:rsidR="00A53536">
              <w:rPr>
                <w:rFonts w:ascii="Arial" w:hAnsi="Arial" w:cs="Arial"/>
                <w:b/>
              </w:rPr>
              <w:t>Komputer stacjonarny typ I</w:t>
            </w:r>
          </w:p>
          <w:p w14:paraId="2EDD30C1" w14:textId="77777777" w:rsidR="003D1B5A" w:rsidRPr="00100535" w:rsidRDefault="003D1B5A" w:rsidP="0010053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2FA8" w14:textId="3BC23382" w:rsidR="003D1B5A" w:rsidRPr="00100535" w:rsidRDefault="003D1B5A" w:rsidP="003D16EE">
            <w:pPr>
              <w:spacing w:line="288" w:lineRule="auto"/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</w:t>
            </w:r>
            <w:r w:rsidR="00A53536">
              <w:rPr>
                <w:rFonts w:ascii="Arial" w:hAnsi="Arial" w:cs="Arial"/>
                <w:b/>
              </w:rPr>
              <w:t>2</w:t>
            </w:r>
            <w:r w:rsidRPr="00100535">
              <w:rPr>
                <w:rFonts w:ascii="Arial" w:hAnsi="Arial" w:cs="Arial"/>
                <w:b/>
              </w:rPr>
              <w:t xml:space="preserve"> sztuk</w:t>
            </w:r>
            <w:r w:rsidR="00A53536">
              <w:rPr>
                <w:rFonts w:ascii="Arial" w:hAnsi="Arial" w:cs="Arial"/>
                <w:b/>
              </w:rPr>
              <w:t>i</w:t>
            </w:r>
            <w:r w:rsidR="003D16EE">
              <w:rPr>
                <w:rFonts w:ascii="Arial" w:hAnsi="Arial" w:cs="Arial"/>
                <w:b/>
              </w:rPr>
              <w:t xml:space="preserve"> zamówienie gwarantowane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452F" w14:textId="77777777" w:rsidR="003D1B5A" w:rsidRPr="00100535" w:rsidRDefault="003D1B5A" w:rsidP="00100535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D1B5A" w:rsidRPr="00100535" w14:paraId="39E9942D" w14:textId="77777777" w:rsidTr="00A53536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030E74A4" w14:textId="77777777" w:rsidR="003D1B5A" w:rsidRPr="00100535" w:rsidRDefault="003D1B5A" w:rsidP="00100535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6530" w:type="dxa"/>
            <w:gridSpan w:val="2"/>
            <w:vAlign w:val="center"/>
          </w:tcPr>
          <w:p w14:paraId="5C9D740B" w14:textId="77777777" w:rsidR="003D1B5A" w:rsidRDefault="003D1B5A" w:rsidP="00100535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802395B" w14:textId="77777777" w:rsidR="000E1D97" w:rsidRPr="00100535" w:rsidRDefault="000E1D97" w:rsidP="00100535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D2AF4F6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4047535" w14:textId="36537B07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(Wydajność obliczeniowa w teście PassMark CPU M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ark lub w 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teście BABCO SYSMark 25</w:t>
            </w:r>
            <w:r w:rsidR="00396AE0">
              <w:rPr>
                <w:rFonts w:ascii="Arial" w:hAnsi="Arial" w:cs="Arial"/>
                <w:i/>
                <w:iCs/>
                <w:sz w:val="22"/>
                <w:szCs w:val="22"/>
              </w:rPr>
              <w:t>. W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przypadku testu PassMark CPU Mark należy wymienić wydajność ogólną procesora i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wydajność procesora w jednowątkowym teście, w przypadku testu BABCO SYSMark 25 należy wymienić wydajność w teście Productivity, </w:t>
            </w:r>
            <w:r w:rsidRPr="00A53536">
              <w:rPr>
                <w:rFonts w:ascii="Arial" w:hAnsi="Arial" w:cs="Arial"/>
                <w:i/>
                <w:sz w:val="22"/>
                <w:szCs w:val="22"/>
              </w:rPr>
              <w:t>Responsiveness oraz Overall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. Wymienione wyniki należy w sposób jednoznaczny opisać nazwami testów)</w:t>
            </w:r>
          </w:p>
          <w:p w14:paraId="1392D28D" w14:textId="77777777" w:rsid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185F2EE7" w14:textId="77777777" w:rsidR="000E1D97" w:rsidRPr="00A53536" w:rsidRDefault="000E1D97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2A42200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6DB90502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(Marka i model procesora)</w:t>
            </w:r>
          </w:p>
          <w:p w14:paraId="5E048D05" w14:textId="77777777" w:rsid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5A661233" w14:textId="77777777" w:rsidR="003D16EE" w:rsidRPr="00A53536" w:rsidRDefault="003D16EE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FA2E071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68930E8" w14:textId="76F7E7B4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(Funkcja procesora vPro – należy wskazać czy procesor jest wyposażony w wymagan</w:t>
            </w:r>
            <w:r w:rsidR="003D16EE">
              <w:rPr>
                <w:rFonts w:ascii="Arial" w:hAnsi="Arial" w:cs="Arial"/>
                <w:i/>
                <w:iCs/>
                <w:sz w:val="22"/>
                <w:szCs w:val="22"/>
              </w:rPr>
              <w:t>ą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funkcję, jej wersję. W przypadku funkcji równoważnej należy również wskazać link do strony internetowej szczegółowo opisującej jej właściwości)</w:t>
            </w:r>
          </w:p>
          <w:p w14:paraId="682616CF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1845FDEF" w14:textId="77777777" w:rsid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301511BA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355E5D0" w14:textId="381ABF9B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(Pojemność pamięci RAM i sposób </w:t>
            </w:r>
            <w:r w:rsidR="00F54C36">
              <w:rPr>
                <w:rFonts w:ascii="Arial" w:hAnsi="Arial" w:cs="Arial"/>
                <w:i/>
                <w:iCs/>
                <w:sz w:val="22"/>
                <w:szCs w:val="22"/>
              </w:rPr>
              <w:t>realizacji konfiguracji 2 kanałowej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1F80CD38" w14:textId="77777777" w:rsidR="003D16EE" w:rsidRPr="00A53536" w:rsidRDefault="003D16EE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D054208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3DC2F9F8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7BFC851B" w14:textId="77777777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(Pojemność dysku twardego oraz jego pozostałe parametry: typ złącza, obsługiwany protokół komunikacyjny, rozmiar obudowy)</w:t>
            </w:r>
          </w:p>
          <w:p w14:paraId="0FFD9A97" w14:textId="77777777" w:rsidR="00F54C36" w:rsidRPr="00A53536" w:rsidRDefault="00F54C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890DB07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182F78C2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70385C73" w14:textId="6F9DB38A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(Zgodność z Windows 11, jeśli zgodność jest potwierdzona na stronie Windows Compatible Products List należy zamieścić informację o tym)</w:t>
            </w:r>
          </w:p>
          <w:p w14:paraId="4EFF2FCA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ED92D0E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5CA22F4D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4FD862C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(Głośność komputera)</w:t>
            </w:r>
          </w:p>
          <w:p w14:paraId="1D1120BA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557F473B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EDC7528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A874763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(Jeśli występuje certyfikat EPEAT – wskazać czy komputer posiada certyfikat i jego poziom)</w:t>
            </w:r>
          </w:p>
          <w:p w14:paraId="72CA8238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3E6601DE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A627591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E45264C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(Jeśli występuje certyfikat TCO - wskazać czy komputer posiada certyfikat)</w:t>
            </w:r>
          </w:p>
          <w:p w14:paraId="1DDB1DA9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4E7F498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19F6E1F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C505B53" w14:textId="77777777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na temat sposobu realizacji serwisu dla zaoferowanego komputera – czy serwis będzie realizowany przez producenta i/lub we współpracy z autoryzowanym partnerem serwisowym producenta posiadającego wdrożoną normę PN-EN ISO 9001 oraz informacja czy występuje wymagane oświadczenie producenta czy w inny sposób)</w:t>
            </w:r>
          </w:p>
          <w:p w14:paraId="11CC649C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93C715D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4ED5DB92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7D554142" w14:textId="7A20605B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na temat sposobu realizacji dostępu do aktualnych sterowników dla zainstalowanych w zaoferowanym komputerze urządzeń oraz systemu BIOS. Jeśli występuje dedykowana przez producenta strona internetowa to należy zamieścić link do tej strony, w pozostałym przypadku należy zamieścić link do strony lub stron gdzie są publikowane sterowniki do zainstalowanych w</w:t>
            </w:r>
            <w:r w:rsidR="00B5179E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zaoferowanym komputerze urządzeń oraz systemu BIOS)</w:t>
            </w:r>
          </w:p>
          <w:p w14:paraId="4AB57D48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5FBD4D8C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7C54D0D8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CDCD844" w14:textId="0D8423D4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(Wymiary zewnętrze obudowy komputera wraz ze wskazaniem, które wymiary dotyczą wysokości. głębokości i szerokości)</w:t>
            </w:r>
          </w:p>
          <w:p w14:paraId="7D97409C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E969855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25ED1DD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6AA5F515" w14:textId="35A2512D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o sposobie chłodzenia komponentów komputera zainstalowanych w obudowie komputera i kierunku przepływu powietrza w obudowie komputera</w:t>
            </w:r>
            <w:r w:rsidR="00B45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 raz z informacją o liczbie zainstalowanych wentylatorów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5FB42DB5" w14:textId="77777777" w:rsidR="00A53536" w:rsidRPr="00A53536" w:rsidRDefault="00A53536" w:rsidP="00A53536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E4A7091" w14:textId="77777777" w:rsidR="00A53536" w:rsidRPr="00A53536" w:rsidRDefault="00A53536" w:rsidP="00A53536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8CD2F29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6297127B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o wyposażeniu obudowy komputera w wymagane komponenty: głośnik wewnętrzny, detektor otwarcia obudowy)</w:t>
            </w:r>
          </w:p>
          <w:p w14:paraId="58ACE9AD" w14:textId="77777777" w:rsidR="00A53536" w:rsidRPr="00A53536" w:rsidRDefault="00A53536" w:rsidP="00A53536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C8D6863" w14:textId="77777777" w:rsidR="00A53536" w:rsidRPr="00A53536" w:rsidRDefault="00A53536" w:rsidP="00A53536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E5488C5" w14:textId="77777777" w:rsidR="00B5179E" w:rsidRPr="00B5179E" w:rsidRDefault="00B5179E" w:rsidP="00B5179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B5179E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C0FE933" w14:textId="391A31F6" w:rsidR="00B5179E" w:rsidRPr="00A53536" w:rsidRDefault="00B5179E" w:rsidP="00B5179E">
            <w:pPr>
              <w:pStyle w:val="Tekstkomentarza1"/>
              <w:snapToGrid w:val="0"/>
              <w:spacing w:after="0"/>
              <w:ind w:left="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179E">
              <w:rPr>
                <w:rFonts w:ascii="Arial" w:hAnsi="Arial" w:cs="Arial"/>
                <w:i/>
                <w:iCs/>
                <w:sz w:val="22"/>
                <w:szCs w:val="22"/>
              </w:rPr>
              <w:t>(Informacja o liczbie dysków HDD 3,5 cala możliwych do zainstalowania wewnątrz obudowy)</w:t>
            </w:r>
          </w:p>
          <w:p w14:paraId="64A00920" w14:textId="77777777" w:rsidR="00B5179E" w:rsidRDefault="00B5179E" w:rsidP="00A53536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7E0201D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1C3CDF30" w14:textId="77777777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(Liczba gniazd USB, ich typ, obsługiwany standard (Typ A, Typ C, 2.0, 3.0, 3.1 itp.) oraz podział na gniazda wyprowadzone z przodu obudowy i z tyłu obudowy)</w:t>
            </w:r>
          </w:p>
          <w:p w14:paraId="664B086E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78F558D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0108B2D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65B7E8E1" w14:textId="77777777" w:rsid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(Liczba wewnętrznych gniazd SATA III)</w:t>
            </w:r>
          </w:p>
          <w:p w14:paraId="348BC591" w14:textId="77777777" w:rsidR="00B5179E" w:rsidRDefault="00B5179E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C29715A" w14:textId="77777777" w:rsidR="00B5179E" w:rsidRDefault="00B5179E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4B74BFA" w14:textId="77777777" w:rsidR="00B45189" w:rsidRPr="00A53536" w:rsidRDefault="00B45189" w:rsidP="00B45189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66EA9AD2" w14:textId="466F2A04" w:rsidR="00B45189" w:rsidRPr="00A53536" w:rsidRDefault="00B45189" w:rsidP="00B4518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(Liczba wewnętrznych gniazd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PCIe wraz z informacja o generacji złącza i szerokości szyny danych doprowadzonych do złącza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3EAF4358" w14:textId="77777777" w:rsidR="00B45189" w:rsidRDefault="00B45189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CEE70DF" w14:textId="77777777" w:rsidR="00B5179E" w:rsidRDefault="00B5179E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4A37877" w14:textId="77777777" w:rsidR="00B5179E" w:rsidRPr="00A53536" w:rsidRDefault="00B5179E" w:rsidP="00B5179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0E51334B" w14:textId="49A978FA" w:rsidR="00B5179E" w:rsidRPr="00A53536" w:rsidRDefault="00B5179E" w:rsidP="00B5179E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(Liczba wewnętrznych gniazd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M.2 wraz z informacja o generacji złącza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71271D7F" w14:textId="77777777" w:rsidR="00B5179E" w:rsidRPr="00A53536" w:rsidRDefault="00B5179E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50ACD3F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A70A083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DCA8507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(Liczba i rozmiar zewnętrznych gniazd DP)</w:t>
            </w:r>
          </w:p>
          <w:p w14:paraId="1D5E234E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3F7D1EEF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3E18881F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4E2AEA2C" w14:textId="77777777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(Moduł TPM - wersja i sposób montażu modułu TPM)</w:t>
            </w:r>
          </w:p>
          <w:p w14:paraId="5F667CD0" w14:textId="77777777" w:rsid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09BDAF5" w14:textId="77777777" w:rsidR="00B5179E" w:rsidRDefault="00B5179E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7157331" w14:textId="77777777" w:rsidR="00B5179E" w:rsidRPr="00A53536" w:rsidRDefault="00B5179E" w:rsidP="00B5179E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6CF10C1E" w14:textId="237A1942" w:rsidR="00B5179E" w:rsidRPr="00A53536" w:rsidRDefault="00B5179E" w:rsidP="00B5179E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(Wbudowane w BIOS oprogramowanie do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diagnostyki komputera</w:t>
            </w:r>
            <w:r w:rsidR="00B45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– podać nazwę i link do opisu na stronie producenta komputera lub płyty głównej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062BBD9A" w14:textId="77777777" w:rsidR="00B5179E" w:rsidRPr="00A53536" w:rsidRDefault="00B5179E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9CF27CD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B36E76D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458EF21" w14:textId="77777777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(Wbudowane w BIOS oprogramowanie do bezpiecznego usuwania danych z dysków twardych – podać nazwę funkcji oraz link do opisu na stronie producenta komputera lub płyty głównej)</w:t>
            </w:r>
          </w:p>
          <w:p w14:paraId="02DA971D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6E3EA03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8842ECD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2043668" w14:textId="17EC1A05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 w:rsidR="00B5179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Zasilacz komputera – moc i </w:t>
            </w:r>
            <w:r w:rsidR="001D7A88">
              <w:rPr>
                <w:rFonts w:ascii="Arial" w:hAnsi="Arial" w:cs="Arial"/>
                <w:i/>
                <w:iCs/>
                <w:sz w:val="22"/>
                <w:szCs w:val="22"/>
              </w:rPr>
              <w:t>poziom certyfikatu 80 Plus</w:t>
            </w:r>
            <w:r w:rsidR="00101572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16A7F5A5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E7244B4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0C276D3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F55306D" w14:textId="0365BE41" w:rsidR="00A53536" w:rsidRPr="00A53536" w:rsidRDefault="00A53536" w:rsidP="00A5353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(System operacyjny – dokładny opis licencji i sposobu przechowywania klucza licencyjnego. W przypadku zaoferowania systemu równoważnego dodatkowo link do strony internetowej opisującej funkcjonalności zaoferowanego systemu równoważnego i wskazanie miejsc w dokumentacji, gdzie znajdują się potwierdzenia spełniania danych wymagań równoważności. W przypadku gdy wskazanie wyżej opisanych miejsc nie jest możliwe Wykonawca dołącza samodzielnie sporządzony dokument zawierający zrzuty z ekranu</w:t>
            </w:r>
            <w:r w:rsidR="001D7A8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obrazujące poszczególne funkcje systemu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, które będą potwierdzały spełnienie określonych wymagań równoważności)</w:t>
            </w:r>
          </w:p>
          <w:p w14:paraId="5AF85B58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4D5350F" w14:textId="77777777" w:rsidR="00A53536" w:rsidRPr="00A53536" w:rsidRDefault="00A53536" w:rsidP="00A53536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8351A23" w14:textId="77777777" w:rsidR="00A53536" w:rsidRPr="00A53536" w:rsidRDefault="00A53536" w:rsidP="00A53536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446ED2E6" w14:textId="68387413" w:rsidR="003D1B5A" w:rsidRPr="00100535" w:rsidRDefault="00A53536" w:rsidP="00A53536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(Pozostałe komponenty mające wpływ na spełnienie minimalnych wymagań określonych w OPZ)</w:t>
            </w:r>
          </w:p>
        </w:tc>
        <w:tc>
          <w:tcPr>
            <w:tcW w:w="2845" w:type="dxa"/>
          </w:tcPr>
          <w:p w14:paraId="6A9D91A7" w14:textId="77777777" w:rsidR="003D1B5A" w:rsidRPr="00100535" w:rsidRDefault="003D1B5A" w:rsidP="00100535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3B0BF93F" w14:textId="77777777" w:rsidR="003B6403" w:rsidRDefault="003B6403" w:rsidP="00100535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14444A" w:rsidRPr="00100535" w14:paraId="5B97BD3D" w14:textId="77777777" w:rsidTr="001D7A88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2814" w14:textId="4C2F29C9" w:rsidR="0014444A" w:rsidRPr="00100535" w:rsidRDefault="0014444A" w:rsidP="007B524B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Poz. </w:t>
            </w:r>
            <w:r>
              <w:rPr>
                <w:rFonts w:ascii="Arial" w:hAnsi="Arial" w:cs="Arial"/>
                <w:b/>
              </w:rPr>
              <w:t>2</w:t>
            </w:r>
            <w:r w:rsidRPr="00100535">
              <w:rPr>
                <w:rFonts w:ascii="Arial" w:hAnsi="Arial" w:cs="Arial"/>
                <w:b/>
              </w:rPr>
              <w:t>.</w:t>
            </w:r>
            <w:r w:rsidRPr="00100535"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  <w:b/>
              </w:rPr>
              <w:t>Komputer stacjonarny typ II</w:t>
            </w:r>
          </w:p>
          <w:p w14:paraId="2F56745D" w14:textId="77777777" w:rsidR="0014444A" w:rsidRPr="00100535" w:rsidRDefault="0014444A" w:rsidP="007B524B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D93F" w14:textId="2BF12182" w:rsidR="001D7A88" w:rsidRPr="00100535" w:rsidRDefault="0014444A" w:rsidP="001D7A88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Ilość                      – </w:t>
            </w:r>
            <w:r>
              <w:rPr>
                <w:rFonts w:ascii="Arial" w:hAnsi="Arial" w:cs="Arial"/>
                <w:b/>
              </w:rPr>
              <w:t>30</w:t>
            </w:r>
            <w:r w:rsidRPr="00100535">
              <w:rPr>
                <w:rFonts w:ascii="Arial" w:hAnsi="Arial" w:cs="Arial"/>
                <w:b/>
              </w:rPr>
              <w:t xml:space="preserve"> sztuk</w:t>
            </w:r>
            <w:r w:rsidR="001D7A88">
              <w:rPr>
                <w:rFonts w:ascii="Arial" w:hAnsi="Arial" w:cs="Arial"/>
                <w:b/>
              </w:rPr>
              <w:t xml:space="preserve"> zamówienie gwarantowane, 15 sztuk zamówienie opcjonalne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07F8" w14:textId="77777777" w:rsidR="0014444A" w:rsidRPr="00100535" w:rsidRDefault="0014444A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14444A" w:rsidRPr="00100535" w14:paraId="54A987C0" w14:textId="77777777" w:rsidTr="001D7A88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6743A8A5" w14:textId="77777777" w:rsidR="0014444A" w:rsidRPr="00100535" w:rsidRDefault="0014444A" w:rsidP="007B524B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6539" w:type="dxa"/>
            <w:gridSpan w:val="2"/>
            <w:vAlign w:val="center"/>
          </w:tcPr>
          <w:p w14:paraId="29A9B9D4" w14:textId="77777777" w:rsidR="0014444A" w:rsidRPr="00100535" w:rsidRDefault="0014444A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C9F49E6" w14:textId="77777777" w:rsidR="001D7A88" w:rsidRPr="00A53536" w:rsidRDefault="001D7A8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286631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189327F8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(Wydajność obliczeniowa w teście PassMark CPU M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ark lub w 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teście BABCO SYSMark 25 – w przypadku testu PassMark CPU Mark należy wymienić wydajność ogólną procesora i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wydajność procesora w jednowątkowym teście, w przypadku testu BABCO SYSMark 25 należy wymienić wydajność w teście Productivity, </w:t>
            </w:r>
            <w:r w:rsidRPr="00A53536">
              <w:rPr>
                <w:rFonts w:ascii="Arial" w:hAnsi="Arial" w:cs="Arial"/>
                <w:i/>
                <w:sz w:val="22"/>
                <w:szCs w:val="22"/>
              </w:rPr>
              <w:t>Responsiveness oraz Overall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. Wymienione wyniki należy w sposób jednoznaczny opisać nazwami testów)</w:t>
            </w:r>
          </w:p>
          <w:p w14:paraId="6C73AE6C" w14:textId="77777777" w:rsidR="0014444A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5E2D5F1" w14:textId="77777777" w:rsidR="001D7A88" w:rsidRPr="00A53536" w:rsidRDefault="001D7A88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CF75D1F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8BC39B7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(Marka i model procesora)</w:t>
            </w:r>
          </w:p>
          <w:p w14:paraId="57FEF7F2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B7AF047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660CD2D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AAC1B14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(Funkcja procesora vPro – należy wskazać czy procesor jest wyposażony w wymagana funkcję, jej wersję. W przypadku funkcji równoważnej należy również wskazać link do strony internetowej szczegółowo opisującej jej właściwości)</w:t>
            </w:r>
          </w:p>
          <w:p w14:paraId="27979F0A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7EBD152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36E06C4E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AA7B397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(Pojemność pamięci RAM i sposób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realizacji konfiguracji 2 kanałowej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6EA19E17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493ACA52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6F709044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4C5B70CC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(Pojemność dysku twardego oraz jego pozostałe parametry: typ złącza, obsługiwany protokół komunikacyjny, rozmiar obudowy)</w:t>
            </w:r>
          </w:p>
          <w:p w14:paraId="6FCD1C89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7D6C397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51A2E8D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(Zgodność z Windows 11, jeśli zgodność jest potwierdzona na stronie Windows Compatible Products List należy zamieścić informację o tym)</w:t>
            </w:r>
          </w:p>
          <w:p w14:paraId="6878C7FD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326AF4FB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4C450F09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105E9B8C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(Głośność komputera)</w:t>
            </w:r>
          </w:p>
          <w:p w14:paraId="4EE35246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1D82D9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5D589087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9AD731F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(Jeśli występuje certyfikat EPEAT – wskazać czy komputer posiada certyfikat i jego poziom)</w:t>
            </w:r>
          </w:p>
          <w:p w14:paraId="1CC6ABD8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CBB472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7A45F4F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47E91485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(Jeśli występuje certyfikat TCO - wskazać czy komputer posiada certyfikat)</w:t>
            </w:r>
          </w:p>
          <w:p w14:paraId="4711A77E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B53595B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17979D9A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E85D07F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na temat sposobu realizacji serwisu dla zaoferowanego komputera – czy serwis będzie realizowany przez producenta i/lub we współpracy z autoryzowanym partnerem serwisowym producenta posiadającego wdrożoną normę PN-EN ISO 9001 oraz informacja czy występuje wymagane oświadczenie producenta czy w inny sposób)</w:t>
            </w:r>
          </w:p>
          <w:p w14:paraId="5E9C70C6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329F579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5EEFDEA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C8FC23D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na temat sposobu realizacji dostępu do aktualnych sterowników dla zainstalowanych w zaoferowanym komputerze urządzeń oraz systemu BIOS. Jeśli występuje dedykowana przez producenta strona internetowa to należy zamieścić link do tej strony, w pozostałym przypadku należy zamieścić link do strony lub stron gdzie są publikowane sterowniki do zainstalowanych w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zaoferowanym komputerze urządzeń oraz systemu BIOS)</w:t>
            </w:r>
          </w:p>
          <w:p w14:paraId="121B7BE6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436CE2F2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434B473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9F6DE25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(Wymiary zewnętrze obudowy komputera wraz ze wskazaniem, które wymiary dotyczą wysokości. głębokości i szerokości </w:t>
            </w:r>
            <w:r w:rsidRPr="00101572">
              <w:rPr>
                <w:rFonts w:ascii="Arial" w:hAnsi="Arial" w:cs="Arial"/>
                <w:i/>
                <w:iCs/>
                <w:sz w:val="22"/>
                <w:szCs w:val="22"/>
              </w:rPr>
              <w:t>zgodnie ze schematem z OPZ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11AFA425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1A38C848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0F682569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96FE9EA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o sposobie chłodzenia komponentów komputera zainstalowanych w obudowie komputera i kierunku przepływu powietrza w obudowie komputera)</w:t>
            </w:r>
          </w:p>
          <w:p w14:paraId="456D7566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133D9729" w14:textId="77777777" w:rsidR="0014444A" w:rsidRPr="00A53536" w:rsidRDefault="0014444A" w:rsidP="007B524B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CDCAFD9" w14:textId="77777777" w:rsidR="0014444A" w:rsidRPr="00A53536" w:rsidRDefault="0014444A" w:rsidP="007B524B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952FB42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7F7E1499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o wyposażeniu obudowy komputera w wymagane komponenty: głośnik wewnętrzny, detektor otwarcia obudowy)</w:t>
            </w:r>
          </w:p>
          <w:p w14:paraId="22E93B14" w14:textId="77777777" w:rsidR="0014444A" w:rsidRPr="00A53536" w:rsidRDefault="0014444A" w:rsidP="007B524B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CEC8AEE" w14:textId="77777777" w:rsidR="0014444A" w:rsidRPr="00A53536" w:rsidRDefault="0014444A" w:rsidP="007B524B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99ACC84" w14:textId="77777777" w:rsidR="0014444A" w:rsidRPr="00101572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101572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62A4A7C3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572">
              <w:rPr>
                <w:rFonts w:ascii="Arial" w:hAnsi="Arial" w:cs="Arial"/>
                <w:i/>
                <w:iCs/>
                <w:sz w:val="22"/>
                <w:szCs w:val="22"/>
              </w:rPr>
              <w:t>(Informacja o wyposażeniu obudowy komputera w podstawę do pracy w pionie)</w:t>
            </w:r>
          </w:p>
          <w:p w14:paraId="61C4CC70" w14:textId="77777777" w:rsidR="0014444A" w:rsidRPr="00A53536" w:rsidRDefault="0014444A" w:rsidP="007B524B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5E3D468" w14:textId="77777777" w:rsidR="0014444A" w:rsidRPr="00A53536" w:rsidRDefault="0014444A" w:rsidP="007B524B">
            <w:pPr>
              <w:pStyle w:val="Tekstkomentarza1"/>
              <w:snapToGri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0586CF4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7B5897F1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(Liczba gniazd USB, ich typ, obsługiwany standard (Typ A, Typ C, 2.0, 3.0, 3.1 itp.) oraz podział na gniazda wyprowadzone z przodu obudowy i z tyłu obudowy)</w:t>
            </w:r>
          </w:p>
          <w:p w14:paraId="10C9E773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07B294E" w14:textId="77777777" w:rsidR="0014444A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FEC6B48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4BDC69BE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(Liczba wewnętrznych gniazd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M.2 wraz z informacja o generacji złącza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61D18DE4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F3D44F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C8A6E4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55B45687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(Liczba i rozmiar zewnętrznych gniazd DP)</w:t>
            </w:r>
          </w:p>
          <w:p w14:paraId="02686B9D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7AF50F18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2650FA3E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0B9CE3EF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(Moduł TPM - wersja i sposób montażu modułu TPM)</w:t>
            </w:r>
          </w:p>
          <w:p w14:paraId="1CE0FF46" w14:textId="77777777" w:rsidR="0014444A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EADE3C9" w14:textId="77777777" w:rsidR="0014444A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A0437BF" w14:textId="77777777" w:rsidR="00101572" w:rsidRPr="00A53536" w:rsidRDefault="00101572" w:rsidP="0010157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0EDB8E3B" w14:textId="77777777" w:rsidR="00101572" w:rsidRPr="00A53536" w:rsidRDefault="00101572" w:rsidP="00101572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(Wbudowane w BIOS oprogramowanie do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diagnostyki komputera – podać nazwę i link do opisu na stronie producenta komputera lub płyty głównej</w:t>
            </w: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608FC9EF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742B4FD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525F540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C3E5997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(Wbudowane w BIOS oprogramowanie do bezpiecznego usuwania danych z dysków twardych – podać nazwę funkcji oraz link do opisu na stronie producenta komputera lub płyty głównej)</w:t>
            </w:r>
          </w:p>
          <w:p w14:paraId="3EFFB851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34ED9AF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41E1580" w14:textId="77777777" w:rsidR="00101572" w:rsidRPr="00A53536" w:rsidRDefault="00101572" w:rsidP="00101572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12B85F9" w14:textId="77777777" w:rsidR="00101572" w:rsidRPr="00A53536" w:rsidRDefault="00101572" w:rsidP="001015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Zasilacz komputera – moc i poziom certyfikatu 80 Plus)</w:t>
            </w:r>
          </w:p>
          <w:p w14:paraId="66F9E1C3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C8A3C5E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E3AC56E" w14:textId="77777777" w:rsidR="0014444A" w:rsidRPr="00A53536" w:rsidRDefault="0014444A" w:rsidP="007B524B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(System operacyjny – dokładny opis licencji i sposobu przechowywania klucza licencyjnego. W przypadku zaoferowania systemu równoważnego dodatkowo link do strony internetowej opisującej funkcjonalności zaoferowanego systemu równoważnego i wskazanie miejsc w dokumentacji, gdzie znajdują się potwierdzenia spełniania danych wymagań równoważności. W przypadku gdy wskazanie wyżej opisanych miejsc nie jest możliwe Wykonawca dołącza samodzielnie sporządzony dokument zawierający zrzuty z ekranu, które będą potwierdzały spełnienie określonych wymagań równoważności)</w:t>
            </w:r>
          </w:p>
          <w:p w14:paraId="6FB4DA49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8270DBF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937739E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F5B2255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(Marka, model, wymiary klawiatury wraz z linkiem do strony internetowej opisującej zaoferowaną klawiaturę)</w:t>
            </w:r>
          </w:p>
          <w:p w14:paraId="5640D79E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3ACD3F8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84CBB44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32B9084E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(Informacja jaki rodzaj szyfrowania transmisji wykorzystuje zaoferowana klawiatura)</w:t>
            </w:r>
          </w:p>
          <w:p w14:paraId="7B309678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2096B6A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E6A71B1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24983EE9" w14:textId="77777777" w:rsidR="0014444A" w:rsidRPr="00A53536" w:rsidRDefault="0014444A" w:rsidP="007B524B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(Marka, model, wymiary myszy wraz z linkiem do strony internetowej opisującej zaoferowaną myszkę)</w:t>
            </w:r>
          </w:p>
          <w:p w14:paraId="743C9B99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542A3032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</w:p>
          <w:p w14:paraId="7187D27E" w14:textId="77777777" w:rsidR="0014444A" w:rsidRPr="00A53536" w:rsidRDefault="0014444A" w:rsidP="007B524B">
            <w:pPr>
              <w:pStyle w:val="Tekstkomentarza1"/>
              <w:snapToGrid w:val="0"/>
              <w:spacing w:after="0"/>
              <w:ind w:left="15"/>
              <w:rPr>
                <w:rFonts w:ascii="Arial" w:hAnsi="Arial" w:cs="Arial"/>
                <w:sz w:val="22"/>
                <w:szCs w:val="22"/>
              </w:rPr>
            </w:pPr>
            <w:r w:rsidRPr="00A53536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</w:p>
          <w:p w14:paraId="02A30DEF" w14:textId="77777777" w:rsidR="0014444A" w:rsidRPr="00100535" w:rsidRDefault="0014444A" w:rsidP="007B524B">
            <w:pPr>
              <w:pStyle w:val="Styl1"/>
              <w:spacing w:line="288" w:lineRule="auto"/>
              <w:ind w:right="210"/>
              <w:jc w:val="both"/>
              <w:rPr>
                <w:rFonts w:ascii="Arial" w:hAnsi="Arial" w:cs="Arial"/>
                <w:b/>
                <w:szCs w:val="24"/>
              </w:rPr>
            </w:pPr>
            <w:r w:rsidRPr="00A53536">
              <w:rPr>
                <w:rFonts w:ascii="Arial" w:hAnsi="Arial" w:cs="Arial"/>
                <w:i/>
                <w:iCs/>
                <w:sz w:val="22"/>
                <w:szCs w:val="22"/>
              </w:rPr>
              <w:t>(Pozostałe komponenty mające wpływ na spełnienie minimalnych wymagań określonych w OPZ)</w:t>
            </w:r>
          </w:p>
        </w:tc>
        <w:tc>
          <w:tcPr>
            <w:tcW w:w="2845" w:type="dxa"/>
          </w:tcPr>
          <w:p w14:paraId="445A3B80" w14:textId="77777777" w:rsidR="0014444A" w:rsidRPr="00100535" w:rsidRDefault="0014444A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4933AC38" w14:textId="77777777" w:rsidR="00101572" w:rsidRDefault="00101572" w:rsidP="00101572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101572" w:rsidRPr="00100535" w14:paraId="1663172C" w14:textId="77777777" w:rsidTr="007B524B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444A" w14:textId="20488A88" w:rsidR="00101572" w:rsidRPr="00100535" w:rsidRDefault="00101572" w:rsidP="00101572">
            <w:pPr>
              <w:tabs>
                <w:tab w:val="left" w:pos="0"/>
              </w:tabs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 xml:space="preserve">Poz. </w:t>
            </w:r>
            <w:r>
              <w:rPr>
                <w:rFonts w:ascii="Arial" w:hAnsi="Arial" w:cs="Arial"/>
                <w:b/>
              </w:rPr>
              <w:t>3</w:t>
            </w:r>
            <w:r w:rsidRPr="00100535">
              <w:rPr>
                <w:rFonts w:ascii="Arial" w:hAnsi="Arial" w:cs="Arial"/>
                <w:b/>
              </w:rPr>
              <w:t>.</w:t>
            </w:r>
            <w:r w:rsidRPr="00100535">
              <w:rPr>
                <w:rFonts w:ascii="Arial" w:hAnsi="Arial" w:cs="Arial"/>
                <w:b/>
              </w:rPr>
              <w:tab/>
              <w:t>Urządzenie wielofunkcyjne z ob</w:t>
            </w:r>
            <w:r>
              <w:rPr>
                <w:rFonts w:ascii="Arial" w:hAnsi="Arial" w:cs="Arial"/>
                <w:b/>
              </w:rPr>
              <w:t>sługą wydruków czarno-białych i </w:t>
            </w:r>
            <w:r w:rsidRPr="00100535">
              <w:rPr>
                <w:rFonts w:ascii="Arial" w:hAnsi="Arial" w:cs="Arial"/>
                <w:b/>
              </w:rPr>
              <w:t>w skali szarości</w:t>
            </w:r>
          </w:p>
          <w:p w14:paraId="0B6DFBAF" w14:textId="6B8DAE29" w:rsidR="00101572" w:rsidRPr="00100535" w:rsidRDefault="00101572" w:rsidP="00101572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11B6" w14:textId="7B083939" w:rsidR="00101572" w:rsidRPr="00100535" w:rsidRDefault="00101572" w:rsidP="007B524B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40</w:t>
            </w:r>
            <w:r w:rsidRPr="00100535">
              <w:rPr>
                <w:rFonts w:ascii="Arial" w:hAnsi="Arial" w:cs="Arial"/>
                <w:b/>
              </w:rPr>
              <w:t xml:space="preserve"> sztuk</w:t>
            </w:r>
            <w:r>
              <w:rPr>
                <w:rFonts w:ascii="Arial" w:hAnsi="Arial" w:cs="Arial"/>
                <w:b/>
              </w:rPr>
              <w:t xml:space="preserve"> zamówienie gwarantowane, 20 sztuk zamówienie opcjonalne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423E" w14:textId="77777777" w:rsidR="00101572" w:rsidRPr="00100535" w:rsidRDefault="00101572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101572" w:rsidRPr="00100535" w14:paraId="41510965" w14:textId="77777777" w:rsidTr="007B524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727CB3DF" w14:textId="69ADC197" w:rsidR="00101572" w:rsidRPr="00100535" w:rsidRDefault="002275D8" w:rsidP="002275D8">
            <w:pPr>
              <w:spacing w:line="288" w:lineRule="auto"/>
              <w:ind w:right="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539" w:type="dxa"/>
            <w:gridSpan w:val="2"/>
            <w:vAlign w:val="center"/>
          </w:tcPr>
          <w:p w14:paraId="42223CD7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684D973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196E659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50FA871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i/>
                <w:iCs/>
                <w:sz w:val="24"/>
                <w:szCs w:val="24"/>
              </w:rPr>
              <w:t>(Nominalna wydajność druku jedno i dwu stronnego A4)</w:t>
            </w:r>
          </w:p>
          <w:p w14:paraId="3DDF77A8" w14:textId="77777777" w:rsidR="00101572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9E8A21C" w14:textId="77777777" w:rsidR="002275D8" w:rsidRPr="00100535" w:rsidRDefault="002275D8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0FE4BC3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6AD489C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i/>
                <w:iCs/>
                <w:sz w:val="24"/>
                <w:szCs w:val="24"/>
              </w:rPr>
              <w:t>(Nominalna wydajność skanowania z podajnika dokumentów jedno i dwu stronnego A4 tryb kolor 150dpi)</w:t>
            </w:r>
          </w:p>
          <w:p w14:paraId="7ABABB68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8B47DDD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F4D7581" w14:textId="461E6399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i/>
                <w:iCs/>
                <w:sz w:val="24"/>
                <w:szCs w:val="24"/>
              </w:rPr>
              <w:t>(Nominalna pojemność podajników papieru przeznaczonego do zadru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kowania dla podajnika dolnego i </w:t>
            </w:r>
            <w:r w:rsidRPr="00100535">
              <w:rPr>
                <w:rFonts w:ascii="Arial" w:hAnsi="Arial" w:cs="Arial"/>
                <w:i/>
                <w:iCs/>
                <w:sz w:val="24"/>
                <w:szCs w:val="24"/>
              </w:rPr>
              <w:t>uniwersalnego)</w:t>
            </w:r>
          </w:p>
          <w:p w14:paraId="09A1B720" w14:textId="77777777" w:rsidR="00101572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C9FE75B" w14:textId="77777777" w:rsidR="002275D8" w:rsidRDefault="002275D8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D7B9070" w14:textId="77777777" w:rsidR="002275D8" w:rsidRDefault="002275D8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860CE43" w14:textId="77777777" w:rsidR="002275D8" w:rsidRPr="00100535" w:rsidRDefault="002275D8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BFAF169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50C181F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C0621F9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i/>
                <w:iCs/>
                <w:sz w:val="24"/>
                <w:szCs w:val="24"/>
              </w:rPr>
              <w:t>(Nominalna pojemność podajnika dokumentów przeznaczonych do skanowania)</w:t>
            </w:r>
          </w:p>
          <w:p w14:paraId="52521696" w14:textId="77777777" w:rsidR="00101572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0899819" w14:textId="77777777" w:rsidR="000E1D97" w:rsidRDefault="000E1D97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1A6FD0E" w14:textId="77777777" w:rsidR="000E1D97" w:rsidRPr="00100535" w:rsidRDefault="000E1D97" w:rsidP="000E1D97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E46E345" w14:textId="01B72DCC" w:rsidR="000E1D97" w:rsidRPr="00100535" w:rsidRDefault="000E1D97" w:rsidP="000E1D97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0535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pojemność pamięci RAM urządzenia</w:t>
            </w:r>
            <w:r w:rsidRPr="00100535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392AFFE0" w14:textId="77777777" w:rsidR="000E1D97" w:rsidRPr="00100535" w:rsidRDefault="000E1D97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2395D1F" w14:textId="77777777" w:rsidR="00101572" w:rsidRPr="00100535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DB645ED" w14:textId="77777777" w:rsidR="00101572" w:rsidRPr="00101572" w:rsidRDefault="00101572" w:rsidP="00101572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1572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B6A0214" w14:textId="5C063718" w:rsidR="00101572" w:rsidRPr="00101572" w:rsidRDefault="00101572" w:rsidP="00101572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101572">
              <w:rPr>
                <w:rFonts w:ascii="Arial" w:hAnsi="Arial" w:cs="Arial"/>
                <w:i/>
                <w:iCs/>
                <w:sz w:val="24"/>
                <w:szCs w:val="24"/>
              </w:rPr>
              <w:t>(pozostałe komponenty mające wpływ na spełnienie minimalnych wymagań określonych w OPZ)</w:t>
            </w:r>
          </w:p>
        </w:tc>
        <w:tc>
          <w:tcPr>
            <w:tcW w:w="2845" w:type="dxa"/>
          </w:tcPr>
          <w:p w14:paraId="3CDE9042" w14:textId="77777777" w:rsidR="00101572" w:rsidRPr="00100535" w:rsidRDefault="00101572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5AB4EAD5" w14:textId="77777777" w:rsidR="003A0C15" w:rsidRDefault="003A0C15" w:rsidP="003A0C15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3A0C15" w:rsidRPr="00100535" w14:paraId="30A1D92B" w14:textId="77777777" w:rsidTr="007B524B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88D4" w14:textId="6B649358" w:rsidR="003A0C15" w:rsidRPr="00100535" w:rsidRDefault="003A0C15" w:rsidP="003A0C15">
            <w:pPr>
              <w:spacing w:line="288" w:lineRule="auto"/>
              <w:ind w:left="851" w:hanging="85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Poz. 4</w:t>
            </w:r>
            <w:r w:rsidRPr="00100535">
              <w:rPr>
                <w:rFonts w:ascii="Arial" w:hAnsi="Arial" w:cs="Arial"/>
                <w:b/>
              </w:rPr>
              <w:t>.</w:t>
            </w:r>
            <w:r w:rsidRPr="00100535">
              <w:rPr>
                <w:rFonts w:ascii="Arial" w:hAnsi="Arial" w:cs="Arial"/>
                <w:b/>
              </w:rPr>
              <w:tab/>
              <w:t>Ak</w:t>
            </w:r>
            <w:r w:rsidR="000E1D97">
              <w:rPr>
                <w:rFonts w:ascii="Arial" w:hAnsi="Arial" w:cs="Arial"/>
                <w:b/>
              </w:rPr>
              <w:t xml:space="preserve">tywne urządzenie sieciowe </w:t>
            </w:r>
          </w:p>
          <w:p w14:paraId="013320B0" w14:textId="29430715" w:rsidR="003A0C15" w:rsidRPr="00100535" w:rsidRDefault="003A0C15" w:rsidP="003A0C15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B883" w14:textId="27451C7D" w:rsidR="003A0C15" w:rsidRPr="00100535" w:rsidRDefault="000E1D97" w:rsidP="000E1D97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2</w:t>
            </w:r>
            <w:r w:rsidR="003A0C15" w:rsidRPr="00100535">
              <w:rPr>
                <w:rFonts w:ascii="Arial" w:hAnsi="Arial" w:cs="Arial"/>
                <w:b/>
              </w:rPr>
              <w:t xml:space="preserve"> sztuk</w:t>
            </w:r>
            <w:r>
              <w:rPr>
                <w:rFonts w:ascii="Arial" w:hAnsi="Arial" w:cs="Arial"/>
                <w:b/>
              </w:rPr>
              <w:t>i</w:t>
            </w:r>
            <w:r w:rsidR="003A0C15">
              <w:rPr>
                <w:rFonts w:ascii="Arial" w:hAnsi="Arial" w:cs="Arial"/>
                <w:b/>
              </w:rPr>
              <w:t xml:space="preserve"> zamówienie gwarantowane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3263" w14:textId="77777777" w:rsidR="003A0C15" w:rsidRPr="00100535" w:rsidRDefault="003A0C15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3A0C15" w:rsidRPr="00100535" w14:paraId="6A7872B3" w14:textId="77777777" w:rsidTr="007B524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4C1516A5" w14:textId="77777777" w:rsidR="003A0C15" w:rsidRPr="00100535" w:rsidRDefault="003A0C15" w:rsidP="007B524B">
            <w:pPr>
              <w:spacing w:line="288" w:lineRule="auto"/>
              <w:ind w:right="12"/>
              <w:jc w:val="right"/>
              <w:rPr>
                <w:rFonts w:ascii="Arial" w:hAnsi="Arial" w:cs="Arial"/>
              </w:rPr>
            </w:pPr>
            <w:r w:rsidRPr="00100535">
              <w:rPr>
                <w:rFonts w:ascii="Arial" w:hAnsi="Arial" w:cs="Arial"/>
              </w:rPr>
              <w:t>1.</w:t>
            </w:r>
          </w:p>
        </w:tc>
        <w:tc>
          <w:tcPr>
            <w:tcW w:w="6539" w:type="dxa"/>
            <w:gridSpan w:val="2"/>
            <w:vAlign w:val="center"/>
          </w:tcPr>
          <w:p w14:paraId="6012917B" w14:textId="77777777" w:rsidR="003A0C15" w:rsidRDefault="003A0C15" w:rsidP="007B524B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4D5B54F" w14:textId="77777777" w:rsidR="002275D8" w:rsidRDefault="002275D8" w:rsidP="007B524B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D577151" w14:textId="77777777" w:rsidR="002275D8" w:rsidRDefault="002275D8" w:rsidP="007B524B">
            <w:pPr>
              <w:pStyle w:val="Tekstkomentarza1"/>
              <w:tabs>
                <w:tab w:val="left" w:pos="0"/>
              </w:tabs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68B0024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D9145E4" w14:textId="75CC5DDD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(Stackowanie – wskazać z jakimi urządzeniami oferowanie urządzenie się stackuje)</w:t>
            </w:r>
          </w:p>
          <w:p w14:paraId="573552F7" w14:textId="77777777" w:rsid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A88CE19" w14:textId="77777777" w:rsidR="002275D8" w:rsidRPr="000E1D97" w:rsidRDefault="002275D8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78776DE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2E816DD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(Wyposażenie – elementy do montażu w szafie 19 cali, kable SFP+)</w:t>
            </w:r>
          </w:p>
          <w:p w14:paraId="33BCB6B5" w14:textId="77777777" w:rsid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5811434" w14:textId="77777777" w:rsidR="000F6EFC" w:rsidRDefault="000F6EFC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F577952" w14:textId="77777777" w:rsidR="000F6EFC" w:rsidRPr="000E1D97" w:rsidRDefault="000F6EFC" w:rsidP="000F6EF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9D5EF92" w14:textId="77777777" w:rsidR="000F6EFC" w:rsidRPr="000E1D97" w:rsidRDefault="000F6EFC" w:rsidP="000F6EF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sposób i okres aktualizacji oprogramowania sprzętowego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359970CA" w14:textId="77777777" w:rsidR="002275D8" w:rsidRDefault="002275D8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F547109" w14:textId="77777777" w:rsidR="000F6EFC" w:rsidRPr="000E1D97" w:rsidRDefault="000F6EFC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1EC196B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0A5E7B2" w14:textId="4997DDA3" w:rsidR="003A0C15" w:rsidRPr="00101572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(Pozostałe komponenty mające wpływ na spełnienie minimalnych wymagań określonych w OPZ)</w:t>
            </w:r>
          </w:p>
        </w:tc>
        <w:tc>
          <w:tcPr>
            <w:tcW w:w="2845" w:type="dxa"/>
          </w:tcPr>
          <w:p w14:paraId="37B65F72" w14:textId="77777777" w:rsidR="003A0C15" w:rsidRPr="00100535" w:rsidRDefault="003A0C15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29D53883" w14:textId="77777777" w:rsidR="003A0C15" w:rsidRDefault="003A0C15" w:rsidP="003A0C15">
      <w:pPr>
        <w:spacing w:line="288" w:lineRule="auto"/>
        <w:jc w:val="both"/>
        <w:rPr>
          <w:rFonts w:ascii="Arial" w:hAnsi="Arial" w:cs="Arial"/>
          <w:b/>
        </w:rPr>
      </w:pPr>
    </w:p>
    <w:p w14:paraId="7451130C" w14:textId="77777777" w:rsidR="002275D8" w:rsidRDefault="002275D8" w:rsidP="003A0C15">
      <w:pPr>
        <w:spacing w:line="288" w:lineRule="auto"/>
        <w:jc w:val="both"/>
        <w:rPr>
          <w:rFonts w:ascii="Arial" w:hAnsi="Arial" w:cs="Arial"/>
          <w:b/>
        </w:rPr>
      </w:pPr>
    </w:p>
    <w:p w14:paraId="6554AC11" w14:textId="77777777" w:rsidR="002275D8" w:rsidRDefault="002275D8" w:rsidP="003A0C15">
      <w:pPr>
        <w:spacing w:line="288" w:lineRule="auto"/>
        <w:jc w:val="both"/>
        <w:rPr>
          <w:rFonts w:ascii="Arial" w:hAnsi="Arial" w:cs="Arial"/>
          <w:b/>
        </w:rPr>
      </w:pPr>
    </w:p>
    <w:p w14:paraId="1537C64F" w14:textId="77777777" w:rsidR="002275D8" w:rsidRDefault="002275D8" w:rsidP="003A0C15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0E1D97" w:rsidRPr="00100535" w14:paraId="7F9B1E19" w14:textId="77777777" w:rsidTr="007B524B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1F7D" w14:textId="77777777" w:rsidR="000E1D97" w:rsidRPr="00100535" w:rsidRDefault="000E1D97" w:rsidP="000E1D97">
            <w:pPr>
              <w:pStyle w:val="Tekstkomentarza1"/>
              <w:snapToGrid w:val="0"/>
              <w:spacing w:after="0" w:line="288" w:lineRule="auto"/>
              <w:ind w:left="851" w:hanging="851"/>
              <w:rPr>
                <w:rFonts w:ascii="Arial" w:hAnsi="Arial" w:cs="Arial"/>
                <w:b/>
                <w:sz w:val="24"/>
                <w:szCs w:val="24"/>
              </w:rPr>
            </w:pPr>
            <w:r w:rsidRPr="00100535">
              <w:rPr>
                <w:rFonts w:ascii="Arial" w:hAnsi="Arial" w:cs="Arial"/>
                <w:b/>
                <w:sz w:val="24"/>
                <w:szCs w:val="24"/>
              </w:rPr>
              <w:t>Poz. 5.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ab/>
              <w:t>Telefon VoIP</w:t>
            </w:r>
          </w:p>
          <w:p w14:paraId="5C278BED" w14:textId="609ED028" w:rsidR="000E1D97" w:rsidRPr="00100535" w:rsidRDefault="000E1D97" w:rsidP="000E1D97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F7E8" w14:textId="0A3EEAF0" w:rsidR="000E1D97" w:rsidRPr="00100535" w:rsidRDefault="000E1D97" w:rsidP="000E1D97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20</w:t>
            </w:r>
            <w:r w:rsidRPr="00100535">
              <w:rPr>
                <w:rFonts w:ascii="Arial" w:hAnsi="Arial" w:cs="Arial"/>
                <w:b/>
              </w:rPr>
              <w:t xml:space="preserve"> sztuk</w:t>
            </w:r>
            <w:r>
              <w:rPr>
                <w:rFonts w:ascii="Arial" w:hAnsi="Arial" w:cs="Arial"/>
                <w:b/>
              </w:rPr>
              <w:t xml:space="preserve"> zamówienie gwarantowane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864D" w14:textId="77777777" w:rsidR="000E1D97" w:rsidRPr="00100535" w:rsidRDefault="000E1D97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0E1D97" w:rsidRPr="00100535" w14:paraId="6673DCCC" w14:textId="77777777" w:rsidTr="007B524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7CDE9519" w14:textId="0D98CCB4" w:rsidR="000E1D97" w:rsidRPr="00100535" w:rsidRDefault="002275D8" w:rsidP="002275D8">
            <w:pPr>
              <w:spacing w:line="288" w:lineRule="auto"/>
              <w:ind w:right="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6539" w:type="dxa"/>
            <w:gridSpan w:val="2"/>
            <w:vAlign w:val="center"/>
          </w:tcPr>
          <w:p w14:paraId="03C95F01" w14:textId="77777777" w:rsid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7BF79D3" w14:textId="77777777" w:rsidR="002275D8" w:rsidRPr="000E1D97" w:rsidRDefault="002275D8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9CFB15B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FD3D969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(Wyposażenie)</w:t>
            </w:r>
          </w:p>
          <w:p w14:paraId="6AB67FD3" w14:textId="77777777" w:rsid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7B1652D" w14:textId="77777777" w:rsidR="002275D8" w:rsidRPr="000E1D97" w:rsidRDefault="002275D8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652B710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E45D2DA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(Zgodność z innymi centralami telefonicznymi VoIP jak centrala telefoniczna producenta telefonu)</w:t>
            </w:r>
          </w:p>
          <w:p w14:paraId="7DD7BF6B" w14:textId="77777777" w:rsid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E63C655" w14:textId="77777777" w:rsidR="000F6EFC" w:rsidRDefault="000F6EFC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2EE0DF7" w14:textId="77777777" w:rsidR="000F6EFC" w:rsidRPr="000E1D97" w:rsidRDefault="000F6EFC" w:rsidP="000F6EF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19AAF60" w14:textId="77777777" w:rsidR="000F6EFC" w:rsidRPr="000E1D97" w:rsidRDefault="000F6EFC" w:rsidP="000F6EF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sposób i okres aktualizacji oprogramowania sprzętowego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5B833ACD" w14:textId="77777777" w:rsidR="002275D8" w:rsidRDefault="002275D8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646A5E7" w14:textId="77777777" w:rsidR="000F6EFC" w:rsidRPr="000E1D97" w:rsidRDefault="000F6EFC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8D75E23" w14:textId="77777777" w:rsidR="000E1D97" w:rsidRPr="000E1D97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3542E0A" w14:textId="5AFF04C7" w:rsidR="000E1D97" w:rsidRPr="00101572" w:rsidRDefault="000E1D97" w:rsidP="000E1D97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(Pozostałe niestandardowe komponenty mające wpływ na spełnienie minimalnych wymagań określonych w OPZ)</w:t>
            </w:r>
          </w:p>
        </w:tc>
        <w:tc>
          <w:tcPr>
            <w:tcW w:w="2845" w:type="dxa"/>
          </w:tcPr>
          <w:p w14:paraId="0F77152B" w14:textId="77777777" w:rsidR="000E1D97" w:rsidRPr="00100535" w:rsidRDefault="000E1D97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05EA7792" w14:textId="77777777" w:rsidR="000E1D97" w:rsidRDefault="000E1D97" w:rsidP="000E1D97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2275D8" w:rsidRPr="00100535" w14:paraId="2C6D57CC" w14:textId="77777777" w:rsidTr="007B524B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7863" w14:textId="746AE1A7" w:rsidR="002275D8" w:rsidRPr="00100535" w:rsidRDefault="002275D8" w:rsidP="007B524B">
            <w:pPr>
              <w:pStyle w:val="Tekstkomentarza1"/>
              <w:snapToGrid w:val="0"/>
              <w:spacing w:after="0" w:line="288" w:lineRule="auto"/>
              <w:ind w:left="851" w:hanging="85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6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="000F6EFC">
              <w:rPr>
                <w:rFonts w:ascii="Arial" w:hAnsi="Arial" w:cs="Arial"/>
                <w:b/>
                <w:sz w:val="24"/>
                <w:szCs w:val="24"/>
              </w:rPr>
              <w:t>System bezprzewodowy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 xml:space="preserve"> VoIP</w:t>
            </w:r>
          </w:p>
          <w:p w14:paraId="022578A9" w14:textId="77777777" w:rsidR="002275D8" w:rsidRPr="00100535" w:rsidRDefault="002275D8" w:rsidP="007B524B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A742" w14:textId="0AAD4B37" w:rsidR="002275D8" w:rsidRPr="00100535" w:rsidRDefault="002275D8" w:rsidP="002275D8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1 kpl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9433" w14:textId="77777777" w:rsidR="002275D8" w:rsidRPr="00100535" w:rsidRDefault="002275D8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2275D8" w:rsidRPr="00100535" w14:paraId="3685F686" w14:textId="77777777" w:rsidTr="007B524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79CDFCE8" w14:textId="385A2AEE" w:rsidR="002275D8" w:rsidRPr="00100535" w:rsidRDefault="000F6EFC" w:rsidP="000F6EFC">
            <w:pPr>
              <w:spacing w:line="288" w:lineRule="auto"/>
              <w:ind w:righ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539" w:type="dxa"/>
            <w:gridSpan w:val="2"/>
            <w:vAlign w:val="center"/>
          </w:tcPr>
          <w:p w14:paraId="6E6C3B47" w14:textId="77777777" w:rsidR="002275D8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92AFB51" w14:textId="77777777" w:rsidR="002275D8" w:rsidRPr="000E1D97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0F83B41" w14:textId="77777777" w:rsidR="002275D8" w:rsidRPr="000E1D97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E05E483" w14:textId="7888EA07" w:rsidR="002275D8" w:rsidRPr="000E1D97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 w:rsidR="00CC7E89">
              <w:rPr>
                <w:rFonts w:ascii="Arial" w:hAnsi="Arial" w:cs="Arial"/>
                <w:i/>
                <w:iCs/>
                <w:sz w:val="24"/>
                <w:szCs w:val="24"/>
              </w:rPr>
              <w:t>Model stacji bazowej i ilość stacji bazowych wchodzących w skład kompletu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631C3C65" w14:textId="77777777" w:rsidR="002275D8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D45E17B" w14:textId="77777777" w:rsidR="002275D8" w:rsidRPr="000E1D97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CE81004" w14:textId="77777777" w:rsidR="002275D8" w:rsidRPr="000E1D97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DBB253F" w14:textId="53C081F6" w:rsidR="002275D8" w:rsidRPr="000E1D97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 w:rsidR="00CC7E89">
              <w:rPr>
                <w:rFonts w:ascii="Arial" w:hAnsi="Arial" w:cs="Arial"/>
                <w:i/>
                <w:iCs/>
                <w:sz w:val="24"/>
                <w:szCs w:val="24"/>
              </w:rPr>
              <w:t>Model telefonu bezprzewodowego i ilość telefonów bezprzewodowych wchodzących w skład kompletu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4F90B9C7" w14:textId="77777777" w:rsidR="002275D8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3154FDA" w14:textId="77777777" w:rsidR="000F6EFC" w:rsidRDefault="000F6EFC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4F88949" w14:textId="77777777" w:rsidR="000F6EFC" w:rsidRPr="000E1D97" w:rsidRDefault="000F6EFC" w:rsidP="000F6EF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DB77BCD" w14:textId="6547ACF7" w:rsidR="000F6EFC" w:rsidRPr="000E1D97" w:rsidRDefault="000F6EFC" w:rsidP="000F6EFC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sposób i okres aktualizacji oprogramowania sprzętowego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7E33E39A" w14:textId="77777777" w:rsidR="002275D8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D4F4436" w14:textId="77777777" w:rsidR="000F6EFC" w:rsidRPr="000E1D97" w:rsidRDefault="000F6EFC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7AF82C2" w14:textId="77777777" w:rsidR="002275D8" w:rsidRPr="000E1D97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338110A" w14:textId="77777777" w:rsidR="002275D8" w:rsidRPr="00101572" w:rsidRDefault="002275D8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(Pozostałe niestandardowe komponenty mające wpływ na spełnienie minimalnych wymagań określonych w OPZ)</w:t>
            </w:r>
          </w:p>
        </w:tc>
        <w:tc>
          <w:tcPr>
            <w:tcW w:w="2845" w:type="dxa"/>
          </w:tcPr>
          <w:p w14:paraId="68F267D3" w14:textId="77777777" w:rsidR="002275D8" w:rsidRPr="00100535" w:rsidRDefault="002275D8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7062C0B0" w14:textId="77777777" w:rsidR="00CC7E89" w:rsidRDefault="00CC7E89" w:rsidP="00CC7E89">
      <w:pPr>
        <w:spacing w:line="288" w:lineRule="auto"/>
        <w:jc w:val="both"/>
        <w:rPr>
          <w:rFonts w:ascii="Arial" w:hAnsi="Arial" w:cs="Arial"/>
          <w:b/>
        </w:rPr>
      </w:pPr>
    </w:p>
    <w:p w14:paraId="2A668629" w14:textId="77777777" w:rsidR="00FE58E6" w:rsidRDefault="00FE58E6" w:rsidP="00CC7E89">
      <w:pPr>
        <w:spacing w:line="288" w:lineRule="auto"/>
        <w:jc w:val="both"/>
        <w:rPr>
          <w:rFonts w:ascii="Arial" w:hAnsi="Arial" w:cs="Arial"/>
          <w:b/>
        </w:rPr>
      </w:pPr>
    </w:p>
    <w:p w14:paraId="3A359522" w14:textId="77777777" w:rsidR="00FE58E6" w:rsidRDefault="00FE58E6" w:rsidP="00CC7E89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CC7E89" w:rsidRPr="00100535" w14:paraId="453EF15B" w14:textId="77777777" w:rsidTr="007B524B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065E" w14:textId="46BC2009" w:rsidR="00CC7E89" w:rsidRPr="00100535" w:rsidRDefault="00CC7E89" w:rsidP="007B524B">
            <w:pPr>
              <w:pStyle w:val="Tekstkomentarza1"/>
              <w:snapToGrid w:val="0"/>
              <w:spacing w:after="0" w:line="288" w:lineRule="auto"/>
              <w:ind w:left="851" w:hanging="85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7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>Karta graficzna</w:t>
            </w:r>
          </w:p>
          <w:p w14:paraId="320C0350" w14:textId="77777777" w:rsidR="00CC7E89" w:rsidRPr="00100535" w:rsidRDefault="00CC7E89" w:rsidP="007B524B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F2A0" w14:textId="5779F258" w:rsidR="00CC7E89" w:rsidRPr="00100535" w:rsidRDefault="00CC7E89" w:rsidP="00CC7E89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1 sztuka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A072" w14:textId="77777777" w:rsidR="00CC7E89" w:rsidRPr="00100535" w:rsidRDefault="00CC7E89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CC7E89" w:rsidRPr="00100535" w14:paraId="12FEF4F3" w14:textId="77777777" w:rsidTr="007B524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1ABE15E4" w14:textId="77777777" w:rsidR="00CC7E89" w:rsidRPr="00100535" w:rsidRDefault="00CC7E89" w:rsidP="007B524B">
            <w:pPr>
              <w:spacing w:line="288" w:lineRule="auto"/>
              <w:ind w:right="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6539" w:type="dxa"/>
            <w:gridSpan w:val="2"/>
            <w:vAlign w:val="center"/>
          </w:tcPr>
          <w:p w14:paraId="095A798A" w14:textId="77777777" w:rsidR="00CC7E89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EF54EF7" w14:textId="77777777" w:rsidR="00CC7E89" w:rsidRPr="000E1D97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3E33D89" w14:textId="77777777" w:rsidR="00CC7E89" w:rsidRPr="000E1D97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FBC8883" w14:textId="6235214E" w:rsidR="00CC7E89" w:rsidRPr="000E1D97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Pojemność i typ pamięci RAM karty graficznej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0ECDD7F8" w14:textId="77777777" w:rsidR="00CC7E89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9E2F86C" w14:textId="77777777" w:rsidR="00CC7E89" w:rsidRPr="000E1D97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3610AF8" w14:textId="77777777" w:rsidR="00CC7E89" w:rsidRPr="000E1D97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CEEADBA" w14:textId="0C70B0CE" w:rsidR="00CC7E89" w:rsidRPr="000E1D97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Liczba i rodzaj portów do podłączenia monitorów ekranowych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0B8B860D" w14:textId="77777777" w:rsidR="00CC7E89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4A702B5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EB1CB47" w14:textId="77777777" w:rsidR="00CC7E89" w:rsidRPr="000E1D97" w:rsidRDefault="00CC7E89" w:rsidP="00CC7E8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5D017D7" w14:textId="37A4BBEB" w:rsidR="00CC7E89" w:rsidRPr="000E1D97" w:rsidRDefault="00CC7E89" w:rsidP="00CC7E89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Wydajność karty graficznej w teście 3DMark Time Spy GPU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02A24D29" w14:textId="77777777" w:rsidR="00CC7E89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C233B97" w14:textId="77777777" w:rsidR="00CC7E89" w:rsidRPr="000E1D97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776C65C" w14:textId="77777777" w:rsidR="00CC7E89" w:rsidRPr="000E1D97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061FACEE" w14:textId="2A984458" w:rsidR="00CC7E89" w:rsidRDefault="00CC7E89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(Pozostałe niestandardowe komponenty mające wpływ na spełnienie minima</w:t>
            </w:r>
            <w:r w:rsidR="00FE58E6">
              <w:rPr>
                <w:rFonts w:ascii="Arial" w:hAnsi="Arial" w:cs="Arial"/>
                <w:i/>
                <w:iCs/>
                <w:sz w:val="24"/>
                <w:szCs w:val="24"/>
              </w:rPr>
              <w:t>lnych wymagań określonych w OPZ</w:t>
            </w:r>
          </w:p>
          <w:p w14:paraId="12A46E33" w14:textId="2E82B2B8" w:rsidR="00FE58E6" w:rsidRPr="00101572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Uwaga, w przypadku gdy karta graficzna wchodzi do kompletu z jednym komputerem stacjonarnym typ I w tym miejscu należy opisać ten fakt)</w:t>
            </w:r>
          </w:p>
        </w:tc>
        <w:tc>
          <w:tcPr>
            <w:tcW w:w="2845" w:type="dxa"/>
          </w:tcPr>
          <w:p w14:paraId="49245C8A" w14:textId="77777777" w:rsidR="00CC7E89" w:rsidRPr="00100535" w:rsidRDefault="00CC7E89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777B50F4" w14:textId="77777777" w:rsidR="00CC7E89" w:rsidRDefault="00CC7E89" w:rsidP="00CC7E89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FE58E6" w:rsidRPr="00100535" w14:paraId="2839CD6F" w14:textId="77777777" w:rsidTr="007B524B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1741" w14:textId="1CA465F0" w:rsidR="00FE58E6" w:rsidRPr="00100535" w:rsidRDefault="00FE58E6" w:rsidP="007B524B">
            <w:pPr>
              <w:pStyle w:val="Tekstkomentarza1"/>
              <w:snapToGrid w:val="0"/>
              <w:spacing w:after="0" w:line="288" w:lineRule="auto"/>
              <w:ind w:left="851" w:hanging="85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8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>Filtr prywatyzujący</w:t>
            </w:r>
          </w:p>
          <w:p w14:paraId="51721212" w14:textId="77777777" w:rsidR="00FE58E6" w:rsidRPr="00100535" w:rsidRDefault="00FE58E6" w:rsidP="007B524B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273D" w14:textId="00C152CB" w:rsidR="00FE58E6" w:rsidRPr="00100535" w:rsidRDefault="00FE58E6" w:rsidP="00FE58E6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2 sztuki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zamówienie gwarantowane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1BD0" w14:textId="77777777" w:rsidR="00FE58E6" w:rsidRPr="00100535" w:rsidRDefault="00FE58E6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FE58E6" w:rsidRPr="00100535" w14:paraId="65F3957E" w14:textId="77777777" w:rsidTr="007B524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4C8AF11E" w14:textId="2E701487" w:rsidR="00FE58E6" w:rsidRPr="00100535" w:rsidRDefault="00FE58E6" w:rsidP="00FE58E6">
            <w:pPr>
              <w:spacing w:line="288" w:lineRule="auto"/>
              <w:ind w:righ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539" w:type="dxa"/>
            <w:gridSpan w:val="2"/>
            <w:vAlign w:val="center"/>
          </w:tcPr>
          <w:p w14:paraId="0950E4EB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F6AB6C0" w14:textId="77777777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BF1EA79" w14:textId="77777777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4ABCEE36" w14:textId="294026EA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Pole widzenia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4D0B67AE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99564CA" w14:textId="77777777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9FC4732" w14:textId="77777777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8EE18CA" w14:textId="7D764439" w:rsidR="00FE58E6" w:rsidRPr="00FE58E6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(Pozostałe niestandardowe komponenty mające wpływ na spełnienie minima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lnych wymagań określonych w OPZ)</w:t>
            </w:r>
          </w:p>
        </w:tc>
        <w:tc>
          <w:tcPr>
            <w:tcW w:w="2845" w:type="dxa"/>
          </w:tcPr>
          <w:p w14:paraId="4139EADA" w14:textId="77777777" w:rsidR="00FE58E6" w:rsidRPr="00100535" w:rsidRDefault="00FE58E6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4CBAFCFB" w14:textId="77777777" w:rsidR="00FE58E6" w:rsidRDefault="00FE58E6" w:rsidP="00FE58E6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FE58E6" w:rsidRPr="00100535" w14:paraId="700A4CB1" w14:textId="77777777" w:rsidTr="007B524B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50B4" w14:textId="09DAEC06" w:rsidR="00FE58E6" w:rsidRPr="00100535" w:rsidRDefault="00FE58E6" w:rsidP="007B524B">
            <w:pPr>
              <w:pStyle w:val="Tekstkomentarza1"/>
              <w:snapToGrid w:val="0"/>
              <w:spacing w:after="0" w:line="288" w:lineRule="auto"/>
              <w:ind w:left="851" w:hanging="85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9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100535">
              <w:rPr>
                <w:rFonts w:ascii="Arial" w:hAnsi="Arial" w:cs="Arial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sz w:val="24"/>
                <w:szCs w:val="24"/>
              </w:rPr>
              <w:t>Sieciowy serwer plików NAS</w:t>
            </w:r>
          </w:p>
          <w:p w14:paraId="229BEC73" w14:textId="77777777" w:rsidR="00FE58E6" w:rsidRPr="00100535" w:rsidRDefault="00FE58E6" w:rsidP="007B524B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B033" w14:textId="6D73AC78" w:rsidR="00FE58E6" w:rsidRPr="00100535" w:rsidRDefault="00FE58E6" w:rsidP="007B524B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1 sztuka zamówienie gwarantowane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5C0" w14:textId="77777777" w:rsidR="00FE58E6" w:rsidRPr="00100535" w:rsidRDefault="00FE58E6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FE58E6" w:rsidRPr="00100535" w14:paraId="6D9E52A0" w14:textId="77777777" w:rsidTr="007B524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562D0940" w14:textId="77777777" w:rsidR="00FE58E6" w:rsidRPr="00100535" w:rsidRDefault="00FE58E6" w:rsidP="007B524B">
            <w:pPr>
              <w:spacing w:line="288" w:lineRule="auto"/>
              <w:ind w:righ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539" w:type="dxa"/>
            <w:gridSpan w:val="2"/>
            <w:vAlign w:val="center"/>
          </w:tcPr>
          <w:p w14:paraId="18C8CC45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A513BBF" w14:textId="77777777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96DEF92" w14:textId="77777777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198C7E12" w14:textId="3443CF7C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Liczba wnęk dyskowych gotowych do obsadzenia dysków 3,5 cala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3DCD3DB3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0E52DB5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DE88400" w14:textId="77777777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C1CBA36" w14:textId="74C95F4C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pojemność pamięci RAM urządzenia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63173F69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5C4C89C" w14:textId="77777777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381719C" w14:textId="77777777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7F03A19" w14:textId="463A6227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Liczba interfejsów 1Gbps oraz typ gniazda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64476F30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51F28D1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D19569A" w14:textId="77777777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201C0E44" w14:textId="6F5C02A5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Liczba interfejsów 10Gbps oraz typ gniazda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576DBF87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4198AD8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3C37F8F" w14:textId="77777777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E017C66" w14:textId="69520548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maksymalna wydajność odczytu danych </w:t>
            </w:r>
            <w:r w:rsidR="007C68D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z wolumenu nieszyfrowanego </w:t>
            </w:r>
            <w:r w:rsidR="00962E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urządzenia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przez sieć LAN w MB/s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32F03239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28598393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F2A1D07" w14:textId="77777777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6DA88A21" w14:textId="6D080FC6" w:rsidR="00FE58E6" w:rsidRPr="000E1D97" w:rsidRDefault="00FE58E6" w:rsidP="00FE58E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maksymalna wydajność </w:t>
            </w:r>
            <w:r w:rsidR="007C68D6">
              <w:rPr>
                <w:rFonts w:ascii="Arial" w:hAnsi="Arial" w:cs="Arial"/>
                <w:i/>
                <w:iCs/>
                <w:sz w:val="24"/>
                <w:szCs w:val="24"/>
              </w:rPr>
              <w:t>zapisu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danych </w:t>
            </w:r>
            <w:r w:rsidR="007C68D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na wolumen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nieszyfrowany</w:t>
            </w:r>
            <w:r w:rsidR="00962E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urządzenia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przez sieć LAN w MB/s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128A4FF5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58864C90" w14:textId="77777777" w:rsidR="007C68D6" w:rsidRDefault="007C68D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D625841" w14:textId="77777777" w:rsidR="007C68D6" w:rsidRPr="000E1D97" w:rsidRDefault="007C68D6" w:rsidP="007C68D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70E09AFD" w14:textId="2040B262" w:rsidR="007C68D6" w:rsidRPr="000E1D97" w:rsidRDefault="007C68D6" w:rsidP="007C68D6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(Wyposażenie – elemen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ty do </w:t>
            </w:r>
            <w:r w:rsidR="00962EC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montażu w szafie 19 cali, moc, ilość zasilaczy 230V oraz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czy w komplecie są kieszenie na dyski 3,5 cala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333402F6" w14:textId="77777777" w:rsidR="007C68D6" w:rsidRDefault="007C68D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37DE59C5" w14:textId="77777777" w:rsid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6950AE35" w14:textId="77777777" w:rsidR="00FE58E6" w:rsidRPr="000E1D97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7382788" w14:textId="77777777" w:rsidR="00FE58E6" w:rsidRPr="00FE58E6" w:rsidRDefault="00FE58E6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(Pozostałe niestandardowe komponenty mające wpływ na spełnienie minima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lnych wymagań określonych w OPZ)</w:t>
            </w:r>
          </w:p>
        </w:tc>
        <w:tc>
          <w:tcPr>
            <w:tcW w:w="2845" w:type="dxa"/>
          </w:tcPr>
          <w:p w14:paraId="2051650C" w14:textId="77777777" w:rsidR="00FE58E6" w:rsidRPr="00100535" w:rsidRDefault="00FE58E6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lastRenderedPageBreak/>
              <w:t xml:space="preserve">www ………… </w:t>
            </w:r>
          </w:p>
        </w:tc>
      </w:tr>
    </w:tbl>
    <w:p w14:paraId="479F953F" w14:textId="77777777" w:rsidR="00470783" w:rsidRDefault="00470783" w:rsidP="00470783">
      <w:pPr>
        <w:spacing w:line="288" w:lineRule="auto"/>
        <w:jc w:val="both"/>
        <w:rPr>
          <w:rFonts w:ascii="Arial" w:hAnsi="Arial" w:cs="Arial"/>
          <w:b/>
        </w:rPr>
      </w:pPr>
    </w:p>
    <w:tbl>
      <w:tblPr>
        <w:tblW w:w="9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538"/>
        <w:gridCol w:w="2001"/>
        <w:gridCol w:w="2845"/>
      </w:tblGrid>
      <w:tr w:rsidR="00470783" w:rsidRPr="00100535" w14:paraId="75007A07" w14:textId="77777777" w:rsidTr="007B524B">
        <w:trPr>
          <w:trHeight w:val="380"/>
          <w:jc w:val="center"/>
        </w:trPr>
        <w:tc>
          <w:tcPr>
            <w:tcW w:w="5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76D1" w14:textId="69818BB7" w:rsidR="00470783" w:rsidRPr="00100535" w:rsidRDefault="00470783" w:rsidP="007B524B">
            <w:pPr>
              <w:pStyle w:val="Tekstkomentarza1"/>
              <w:snapToGrid w:val="0"/>
              <w:spacing w:after="0" w:line="288" w:lineRule="auto"/>
              <w:ind w:left="851" w:hanging="851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Poz. 10. Kamera IP</w:t>
            </w:r>
          </w:p>
          <w:p w14:paraId="7B33FD19" w14:textId="77777777" w:rsidR="00470783" w:rsidRPr="00100535" w:rsidRDefault="00470783" w:rsidP="007B524B">
            <w:pPr>
              <w:spacing w:line="288" w:lineRule="auto"/>
              <w:ind w:left="784" w:hanging="784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Producent i model …………………………….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ABBC" w14:textId="1CD74786" w:rsidR="00470783" w:rsidRPr="00100535" w:rsidRDefault="00470783" w:rsidP="00470783">
            <w:pPr>
              <w:spacing w:line="288" w:lineRule="auto"/>
              <w:ind w:left="-63" w:right="-6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                     – 4 sztuki</w:t>
            </w:r>
            <w:r w:rsidRPr="0010053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zamówienie gwarantowane 10 sztuk zamówienie opcjonalne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0451" w14:textId="77777777" w:rsidR="00470783" w:rsidRPr="00100535" w:rsidRDefault="00470783" w:rsidP="007B524B">
            <w:pPr>
              <w:tabs>
                <w:tab w:val="num" w:pos="120"/>
              </w:tabs>
              <w:spacing w:line="288" w:lineRule="auto"/>
              <w:rPr>
                <w:rFonts w:ascii="Arial" w:hAnsi="Arial" w:cs="Arial"/>
                <w:b/>
              </w:rPr>
            </w:pPr>
            <w:r w:rsidRPr="00100535">
              <w:rPr>
                <w:rFonts w:ascii="Arial" w:hAnsi="Arial" w:cs="Arial"/>
                <w:b/>
              </w:rPr>
              <w:t>Dokumenty na potwierdzenie spełniania wymogu OPZ*</w:t>
            </w:r>
          </w:p>
        </w:tc>
      </w:tr>
      <w:tr w:rsidR="00470783" w:rsidRPr="00100535" w14:paraId="584634C6" w14:textId="77777777" w:rsidTr="007B524B">
        <w:tblPrEx>
          <w:tblCellMar>
            <w:left w:w="108" w:type="dxa"/>
            <w:right w:w="108" w:type="dxa"/>
          </w:tblCellMar>
        </w:tblPrEx>
        <w:trPr>
          <w:trHeight w:val="380"/>
          <w:jc w:val="center"/>
        </w:trPr>
        <w:tc>
          <w:tcPr>
            <w:tcW w:w="553" w:type="dxa"/>
            <w:vAlign w:val="center"/>
          </w:tcPr>
          <w:p w14:paraId="2E56603F" w14:textId="77777777" w:rsidR="00470783" w:rsidRPr="00100535" w:rsidRDefault="00470783" w:rsidP="007B524B">
            <w:pPr>
              <w:spacing w:line="288" w:lineRule="auto"/>
              <w:ind w:right="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539" w:type="dxa"/>
            <w:gridSpan w:val="2"/>
            <w:vAlign w:val="center"/>
          </w:tcPr>
          <w:p w14:paraId="42B7148C" w14:textId="77777777" w:rsidR="00470783" w:rsidRDefault="00470783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049C1987" w14:textId="77777777" w:rsidR="00470783" w:rsidRPr="000E1D97" w:rsidRDefault="00470783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738BFB46" w14:textId="77777777" w:rsidR="00470783" w:rsidRPr="000E1D97" w:rsidRDefault="00470783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5C33A536" w14:textId="335F8363" w:rsidR="00470783" w:rsidRPr="000E1D97" w:rsidRDefault="00470783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Rodzaj obiektywu wraz z </w:t>
            </w:r>
            <w:r w:rsidR="00962EC6">
              <w:rPr>
                <w:rFonts w:ascii="Arial" w:hAnsi="Arial" w:cs="Arial"/>
                <w:i/>
                <w:iCs/>
                <w:sz w:val="24"/>
                <w:szCs w:val="24"/>
              </w:rPr>
              <w:t>informacją o ogniskowej i 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jasności</w:t>
            </w:r>
            <w:r w:rsidR="00962EC6">
              <w:rPr>
                <w:rFonts w:ascii="Arial" w:hAnsi="Arial" w:cs="Arial"/>
                <w:i/>
                <w:iCs/>
                <w:sz w:val="24"/>
                <w:szCs w:val="24"/>
              </w:rPr>
              <w:t>, minimalny poziom oświetlenia w trybie kolorowym bez podświetlenia IR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44560154" w14:textId="77777777" w:rsidR="00470783" w:rsidRDefault="00470783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4E661DDD" w14:textId="77777777" w:rsidR="00470783" w:rsidRPr="000E1D97" w:rsidRDefault="00470783" w:rsidP="00470783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E947C54" w14:textId="5B44FF2C" w:rsidR="00470783" w:rsidRPr="000E1D97" w:rsidRDefault="00470783" w:rsidP="00470783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Wyposażenie (uchwyt itp.)</w:t>
            </w: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)</w:t>
            </w:r>
          </w:p>
          <w:p w14:paraId="327DBEE5" w14:textId="77777777" w:rsidR="00470783" w:rsidRPr="000E1D97" w:rsidRDefault="00470783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</w:p>
          <w:p w14:paraId="1D1126B1" w14:textId="77777777" w:rsidR="00470783" w:rsidRPr="000E1D97" w:rsidRDefault="00470783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sz w:val="24"/>
                <w:szCs w:val="24"/>
              </w:rPr>
            </w:pPr>
            <w:r w:rsidRPr="000E1D97">
              <w:rPr>
                <w:rFonts w:ascii="Arial" w:hAnsi="Arial" w:cs="Arial"/>
                <w:sz w:val="24"/>
                <w:szCs w:val="24"/>
              </w:rPr>
              <w:t>................................................</w:t>
            </w:r>
          </w:p>
          <w:p w14:paraId="3606236D" w14:textId="77777777" w:rsidR="00470783" w:rsidRPr="00FE58E6" w:rsidRDefault="00470783" w:rsidP="007B524B">
            <w:pPr>
              <w:pStyle w:val="Tekstkomentarza1"/>
              <w:snapToGrid w:val="0"/>
              <w:spacing w:after="0" w:line="288" w:lineRule="auto"/>
              <w:ind w:left="15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1D97">
              <w:rPr>
                <w:rFonts w:ascii="Arial" w:hAnsi="Arial" w:cs="Arial"/>
                <w:i/>
                <w:iCs/>
                <w:sz w:val="24"/>
                <w:szCs w:val="24"/>
              </w:rPr>
              <w:t>(Pozostałe niestandardowe komponenty mające wpływ na spełnienie minima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lnych wymagań określonych w OPZ)</w:t>
            </w:r>
          </w:p>
        </w:tc>
        <w:tc>
          <w:tcPr>
            <w:tcW w:w="2845" w:type="dxa"/>
          </w:tcPr>
          <w:p w14:paraId="2489DF3F" w14:textId="77777777" w:rsidR="00470783" w:rsidRPr="00100535" w:rsidRDefault="00470783" w:rsidP="007B524B">
            <w:pPr>
              <w:spacing w:line="288" w:lineRule="auto"/>
              <w:rPr>
                <w:rFonts w:ascii="Arial" w:hAnsi="Arial" w:cs="Arial"/>
                <w:b/>
                <w:bCs/>
              </w:rPr>
            </w:pPr>
            <w:r w:rsidRPr="00100535">
              <w:rPr>
                <w:rFonts w:ascii="Arial" w:hAnsi="Arial" w:cs="Arial"/>
              </w:rPr>
              <w:t xml:space="preserve">www ………… </w:t>
            </w:r>
          </w:p>
        </w:tc>
      </w:tr>
    </w:tbl>
    <w:p w14:paraId="6DD4B916" w14:textId="77777777" w:rsidR="00FE58E6" w:rsidRDefault="00FE58E6" w:rsidP="00FE58E6">
      <w:pPr>
        <w:spacing w:line="288" w:lineRule="auto"/>
        <w:jc w:val="both"/>
        <w:rPr>
          <w:rFonts w:ascii="Arial" w:hAnsi="Arial" w:cs="Arial"/>
          <w:b/>
        </w:rPr>
      </w:pPr>
    </w:p>
    <w:p w14:paraId="3C880CD7" w14:textId="77777777" w:rsidR="00FE58E6" w:rsidRDefault="00FE58E6" w:rsidP="00FE58E6">
      <w:pPr>
        <w:spacing w:line="288" w:lineRule="auto"/>
        <w:jc w:val="both"/>
        <w:rPr>
          <w:rFonts w:ascii="Arial" w:hAnsi="Arial" w:cs="Arial"/>
          <w:b/>
        </w:rPr>
      </w:pPr>
    </w:p>
    <w:p w14:paraId="0625F977" w14:textId="279F0658" w:rsidR="001160A2" w:rsidRPr="00100535" w:rsidRDefault="002F5559" w:rsidP="00100535">
      <w:pPr>
        <w:spacing w:line="288" w:lineRule="auto"/>
        <w:jc w:val="both"/>
        <w:rPr>
          <w:rFonts w:ascii="Arial" w:hAnsi="Arial" w:cs="Arial"/>
          <w:b/>
          <w:kern w:val="2"/>
        </w:rPr>
      </w:pPr>
      <w:r w:rsidRPr="00100535">
        <w:rPr>
          <w:rFonts w:ascii="Arial" w:hAnsi="Arial" w:cs="Arial"/>
          <w:b/>
        </w:rPr>
        <w:t xml:space="preserve">*Dla każdej z pozycji asortymentu należy podać adres podstrony </w:t>
      </w:r>
      <w:r w:rsidR="00054917" w:rsidRPr="00100535">
        <w:rPr>
          <w:rFonts w:ascii="Arial" w:hAnsi="Arial" w:cs="Arial"/>
          <w:b/>
        </w:rPr>
        <w:t xml:space="preserve">Internetowej </w:t>
      </w:r>
      <w:r w:rsidRPr="00100535">
        <w:rPr>
          <w:rFonts w:ascii="Arial" w:hAnsi="Arial" w:cs="Arial"/>
          <w:b/>
        </w:rPr>
        <w:t xml:space="preserve">producenta, na której znajdują się informacje potwierdzające </w:t>
      </w:r>
      <w:r w:rsidR="00054917" w:rsidRPr="00100535">
        <w:rPr>
          <w:rFonts w:ascii="Arial" w:hAnsi="Arial" w:cs="Arial"/>
          <w:b/>
        </w:rPr>
        <w:t>parametry/funkcje</w:t>
      </w:r>
      <w:r w:rsidRPr="00100535">
        <w:rPr>
          <w:rFonts w:ascii="Arial" w:hAnsi="Arial" w:cs="Arial"/>
          <w:b/>
        </w:rPr>
        <w:t xml:space="preserve"> wskazan</w:t>
      </w:r>
      <w:r w:rsidR="00054917" w:rsidRPr="00100535">
        <w:rPr>
          <w:rFonts w:ascii="Arial" w:hAnsi="Arial" w:cs="Arial"/>
          <w:b/>
        </w:rPr>
        <w:t>e</w:t>
      </w:r>
      <w:r w:rsidRPr="00100535">
        <w:rPr>
          <w:rFonts w:ascii="Arial" w:hAnsi="Arial" w:cs="Arial"/>
          <w:b/>
        </w:rPr>
        <w:t xml:space="preserve"> przez Wykonaw</w:t>
      </w:r>
      <w:r w:rsidR="003F1A76" w:rsidRPr="00100535">
        <w:rPr>
          <w:rFonts w:ascii="Arial" w:hAnsi="Arial" w:cs="Arial"/>
          <w:b/>
        </w:rPr>
        <w:t>cę w Zestawieniu asortymentowym</w:t>
      </w:r>
      <w:r w:rsidR="00054917" w:rsidRPr="00100535">
        <w:rPr>
          <w:rFonts w:ascii="Arial" w:hAnsi="Arial" w:cs="Arial"/>
          <w:b/>
        </w:rPr>
        <w:t xml:space="preserve"> oraz pozostałe wymagania opisane w OPZ, a nie wskazane w </w:t>
      </w:r>
      <w:r w:rsidR="0098014F" w:rsidRPr="00100535">
        <w:rPr>
          <w:rFonts w:ascii="Arial" w:hAnsi="Arial" w:cs="Arial"/>
          <w:b/>
        </w:rPr>
        <w:t>tabelach</w:t>
      </w:r>
      <w:r w:rsidR="00E5691D" w:rsidRPr="00100535">
        <w:rPr>
          <w:rFonts w:ascii="Arial" w:hAnsi="Arial" w:cs="Arial"/>
          <w:b/>
        </w:rPr>
        <w:t>.</w:t>
      </w:r>
      <w:r w:rsidR="009871A4" w:rsidRPr="00100535">
        <w:rPr>
          <w:rFonts w:ascii="Arial" w:hAnsi="Arial" w:cs="Arial"/>
          <w:b/>
        </w:rPr>
        <w:t xml:space="preserve"> </w:t>
      </w:r>
      <w:r w:rsidR="001160A2" w:rsidRPr="00100535">
        <w:rPr>
          <w:rFonts w:ascii="Arial" w:hAnsi="Arial" w:cs="Arial"/>
          <w:b/>
        </w:rPr>
        <w:t xml:space="preserve">Jeśli Wykonawca nie wskaże adresu podstrony producenta wówczas Zamawiający samodzielnie ustali o ile to będzie możliwe, </w:t>
      </w:r>
      <w:r w:rsidR="0098014F" w:rsidRPr="00100535">
        <w:rPr>
          <w:rFonts w:ascii="Arial" w:hAnsi="Arial" w:cs="Arial"/>
          <w:b/>
        </w:rPr>
        <w:t>na podstawie nazwy producenta i </w:t>
      </w:r>
      <w:r w:rsidR="001160A2" w:rsidRPr="00100535">
        <w:rPr>
          <w:rFonts w:ascii="Arial" w:hAnsi="Arial" w:cs="Arial"/>
          <w:b/>
        </w:rPr>
        <w:t xml:space="preserve">modelu wskazanego w zestawieniu asortymentowym adres takiej podstrony i do oceny oferty przyjmie parametry tam zamieszczone. </w:t>
      </w:r>
      <w:r w:rsidR="00054917" w:rsidRPr="00100535">
        <w:rPr>
          <w:rFonts w:ascii="Arial" w:hAnsi="Arial" w:cs="Arial"/>
          <w:b/>
        </w:rPr>
        <w:t xml:space="preserve">Jeżeli wskazany adres podstrony Internetowej producenta będzie zawierał informacje niekompletne, wówczas Zamawiający samodzielnie ustali o ile to będzie możliwe, na podstawie nazwy producenta i modelu wskazanego oraz innych informacji zawartych w </w:t>
      </w:r>
      <w:r w:rsidR="0098014F" w:rsidRPr="00100535">
        <w:rPr>
          <w:rFonts w:ascii="Arial" w:hAnsi="Arial" w:cs="Arial"/>
          <w:b/>
        </w:rPr>
        <w:t xml:space="preserve">tabeli </w:t>
      </w:r>
      <w:r w:rsidR="00054917" w:rsidRPr="00100535">
        <w:rPr>
          <w:rFonts w:ascii="Arial" w:hAnsi="Arial" w:cs="Arial"/>
          <w:b/>
        </w:rPr>
        <w:t>dotycząc</w:t>
      </w:r>
      <w:r w:rsidR="0098014F" w:rsidRPr="00100535">
        <w:rPr>
          <w:rFonts w:ascii="Arial" w:hAnsi="Arial" w:cs="Arial"/>
          <w:b/>
        </w:rPr>
        <w:t>ej</w:t>
      </w:r>
      <w:r w:rsidR="00054917" w:rsidRPr="00100535">
        <w:rPr>
          <w:rFonts w:ascii="Arial" w:hAnsi="Arial" w:cs="Arial"/>
          <w:b/>
        </w:rPr>
        <w:t xml:space="preserve"> ocenianego asortymentu </w:t>
      </w:r>
      <w:r w:rsidR="00FA20FE" w:rsidRPr="00100535">
        <w:rPr>
          <w:rFonts w:ascii="Arial" w:hAnsi="Arial" w:cs="Arial"/>
          <w:b/>
        </w:rPr>
        <w:t xml:space="preserve">lub informacji </w:t>
      </w:r>
      <w:r w:rsidR="00FA20FE" w:rsidRPr="00100535">
        <w:rPr>
          <w:rFonts w:ascii="Arial" w:hAnsi="Arial" w:cs="Arial"/>
          <w:b/>
        </w:rPr>
        <w:lastRenderedPageBreak/>
        <w:t>zawartej na wskazanej podstronie</w:t>
      </w:r>
      <w:r w:rsidR="0098014F" w:rsidRPr="00100535">
        <w:rPr>
          <w:rFonts w:ascii="Arial" w:hAnsi="Arial" w:cs="Arial"/>
          <w:b/>
        </w:rPr>
        <w:t>,</w:t>
      </w:r>
      <w:r w:rsidR="00FA20FE" w:rsidRPr="00100535">
        <w:rPr>
          <w:rFonts w:ascii="Arial" w:hAnsi="Arial" w:cs="Arial"/>
          <w:b/>
        </w:rPr>
        <w:t xml:space="preserve"> </w:t>
      </w:r>
      <w:r w:rsidR="00054917" w:rsidRPr="00100535">
        <w:rPr>
          <w:rFonts w:ascii="Arial" w:hAnsi="Arial" w:cs="Arial"/>
          <w:b/>
        </w:rPr>
        <w:t>adres takiej podstrony gdzie braki można będzie uzupełnić</w:t>
      </w:r>
      <w:r w:rsidR="0098014F" w:rsidRPr="00100535">
        <w:rPr>
          <w:rFonts w:ascii="Arial" w:hAnsi="Arial" w:cs="Arial"/>
          <w:b/>
        </w:rPr>
        <w:t xml:space="preserve"> i do oceny oferty przyjmie parametry tam zamieszczone</w:t>
      </w:r>
      <w:r w:rsidR="00054917" w:rsidRPr="00100535">
        <w:rPr>
          <w:rFonts w:ascii="Arial" w:hAnsi="Arial" w:cs="Arial"/>
          <w:b/>
        </w:rPr>
        <w:t>.</w:t>
      </w:r>
      <w:r w:rsidR="00814BDF" w:rsidRPr="00100535">
        <w:rPr>
          <w:rFonts w:ascii="Arial" w:hAnsi="Arial" w:cs="Arial"/>
          <w:b/>
        </w:rPr>
        <w:t xml:space="preserve"> Nie dopuszcza się przypadku gdy wskazany adres podstrony jest dokładną kopią zapisów OPZ, nie posiadając</w:t>
      </w:r>
      <w:r w:rsidR="003E2EE1" w:rsidRPr="00100535">
        <w:rPr>
          <w:rFonts w:ascii="Arial" w:hAnsi="Arial" w:cs="Arial"/>
          <w:b/>
        </w:rPr>
        <w:t>ą</w:t>
      </w:r>
      <w:r w:rsidR="00814BDF" w:rsidRPr="00100535">
        <w:rPr>
          <w:rFonts w:ascii="Arial" w:hAnsi="Arial" w:cs="Arial"/>
          <w:b/>
        </w:rPr>
        <w:t xml:space="preserve"> charakteru karty katalogowej, specyfikacji technicznej itp. </w:t>
      </w:r>
    </w:p>
    <w:p w14:paraId="79E00DBD" w14:textId="77777777" w:rsidR="001160A2" w:rsidRPr="00100535" w:rsidRDefault="001160A2" w:rsidP="00100535">
      <w:pPr>
        <w:pStyle w:val="Tekstkomentarza"/>
        <w:spacing w:line="288" w:lineRule="auto"/>
        <w:rPr>
          <w:rFonts w:ascii="Arial" w:hAnsi="Arial" w:cs="Arial"/>
          <w:sz w:val="24"/>
          <w:szCs w:val="24"/>
        </w:rPr>
      </w:pPr>
    </w:p>
    <w:p w14:paraId="1E856260" w14:textId="77777777" w:rsidR="002F5559" w:rsidRPr="00100535" w:rsidRDefault="002F5559" w:rsidP="00100535">
      <w:pPr>
        <w:spacing w:line="288" w:lineRule="auto"/>
        <w:jc w:val="both"/>
        <w:rPr>
          <w:rFonts w:ascii="Arial" w:hAnsi="Arial" w:cs="Arial"/>
          <w:b/>
        </w:rPr>
      </w:pPr>
    </w:p>
    <w:p w14:paraId="7E1BCB52" w14:textId="175BC2C3" w:rsidR="002F5559" w:rsidRDefault="002F5559" w:rsidP="00100535">
      <w:pPr>
        <w:pStyle w:val="Tekstpodstawowywcity33"/>
        <w:spacing w:after="0" w:line="288" w:lineRule="auto"/>
        <w:ind w:left="0"/>
        <w:rPr>
          <w:rFonts w:ascii="Arial" w:hAnsi="Arial" w:cs="Arial"/>
          <w:sz w:val="24"/>
          <w:szCs w:val="24"/>
        </w:rPr>
      </w:pPr>
    </w:p>
    <w:p w14:paraId="364B7288" w14:textId="646C7EF0" w:rsidR="00C16AD8" w:rsidRPr="00100535" w:rsidRDefault="00C16AD8" w:rsidP="00C16AD8">
      <w:pPr>
        <w:pStyle w:val="Tekstpodstawowywcity33"/>
        <w:spacing w:after="0" w:line="288" w:lineRule="auto"/>
        <w:ind w:left="4395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0013070E" w14:textId="5AB2C5D1" w:rsidR="00490066" w:rsidRPr="00470783" w:rsidRDefault="002F5559" w:rsidP="00C16AD8">
      <w:pPr>
        <w:pStyle w:val="Tekstpodstawowywcity33"/>
        <w:spacing w:after="0" w:line="288" w:lineRule="auto"/>
        <w:ind w:left="4395"/>
        <w:rPr>
          <w:rFonts w:ascii="Arial" w:hAnsi="Arial" w:cs="Arial"/>
          <w:sz w:val="24"/>
          <w:szCs w:val="24"/>
        </w:rPr>
      </w:pPr>
      <w:r w:rsidRPr="00100535">
        <w:rPr>
          <w:rFonts w:ascii="Arial" w:hAnsi="Arial" w:cs="Arial"/>
          <w:sz w:val="24"/>
          <w:szCs w:val="24"/>
        </w:rPr>
        <w:tab/>
      </w:r>
      <w:r w:rsidRPr="00100535">
        <w:rPr>
          <w:rFonts w:ascii="Arial" w:hAnsi="Arial" w:cs="Arial"/>
          <w:sz w:val="24"/>
          <w:szCs w:val="24"/>
        </w:rPr>
        <w:tab/>
      </w:r>
      <w:bookmarkEnd w:id="0"/>
      <w:r w:rsidRPr="00100535">
        <w:rPr>
          <w:rFonts w:ascii="Arial" w:hAnsi="Arial" w:cs="Arial"/>
          <w:sz w:val="24"/>
          <w:szCs w:val="24"/>
        </w:rPr>
        <w:t xml:space="preserve"> podpis Wykonawcy</w:t>
      </w:r>
    </w:p>
    <w:sectPr w:rsidR="00490066" w:rsidRPr="00470783" w:rsidSect="0010053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0B2DA" w14:textId="77777777" w:rsidR="00111709" w:rsidRDefault="00111709" w:rsidP="0093224F">
      <w:r>
        <w:separator/>
      </w:r>
    </w:p>
  </w:endnote>
  <w:endnote w:type="continuationSeparator" w:id="0">
    <w:p w14:paraId="63A16982" w14:textId="77777777" w:rsidR="00111709" w:rsidRDefault="00111709" w:rsidP="0093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EADE6" w14:textId="77777777" w:rsidR="00111709" w:rsidRDefault="00111709" w:rsidP="0093224F">
      <w:r>
        <w:separator/>
      </w:r>
    </w:p>
  </w:footnote>
  <w:footnote w:type="continuationSeparator" w:id="0">
    <w:p w14:paraId="338C60BA" w14:textId="77777777" w:rsidR="00111709" w:rsidRDefault="00111709" w:rsidP="00932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466"/>
    <w:rsid w:val="0004424B"/>
    <w:rsid w:val="00051B3B"/>
    <w:rsid w:val="00054917"/>
    <w:rsid w:val="00090C09"/>
    <w:rsid w:val="000B1ED1"/>
    <w:rsid w:val="000B545B"/>
    <w:rsid w:val="000E1D97"/>
    <w:rsid w:val="000F6EFC"/>
    <w:rsid w:val="00100535"/>
    <w:rsid w:val="001012C0"/>
    <w:rsid w:val="00101572"/>
    <w:rsid w:val="00111709"/>
    <w:rsid w:val="001160A2"/>
    <w:rsid w:val="00126060"/>
    <w:rsid w:val="0014444A"/>
    <w:rsid w:val="001729A0"/>
    <w:rsid w:val="0019581C"/>
    <w:rsid w:val="001B2AC9"/>
    <w:rsid w:val="001D7A88"/>
    <w:rsid w:val="002051AD"/>
    <w:rsid w:val="002275D8"/>
    <w:rsid w:val="00246F31"/>
    <w:rsid w:val="00264E4B"/>
    <w:rsid w:val="00274ECA"/>
    <w:rsid w:val="002B278E"/>
    <w:rsid w:val="002B4A4A"/>
    <w:rsid w:val="002D3FBC"/>
    <w:rsid w:val="002F5559"/>
    <w:rsid w:val="00307A86"/>
    <w:rsid w:val="003229E3"/>
    <w:rsid w:val="00347105"/>
    <w:rsid w:val="00364D48"/>
    <w:rsid w:val="00385AEA"/>
    <w:rsid w:val="003908AB"/>
    <w:rsid w:val="00396AE0"/>
    <w:rsid w:val="003A0C15"/>
    <w:rsid w:val="003B6403"/>
    <w:rsid w:val="003B69E0"/>
    <w:rsid w:val="003C4615"/>
    <w:rsid w:val="003D16EE"/>
    <w:rsid w:val="003D1858"/>
    <w:rsid w:val="003D1B5A"/>
    <w:rsid w:val="003E2EE1"/>
    <w:rsid w:val="003F1A76"/>
    <w:rsid w:val="003F3705"/>
    <w:rsid w:val="003F5293"/>
    <w:rsid w:val="00416EAE"/>
    <w:rsid w:val="0041724D"/>
    <w:rsid w:val="00417D9E"/>
    <w:rsid w:val="0044230B"/>
    <w:rsid w:val="00464828"/>
    <w:rsid w:val="00470783"/>
    <w:rsid w:val="00490066"/>
    <w:rsid w:val="004A5EA2"/>
    <w:rsid w:val="004B3ABC"/>
    <w:rsid w:val="004B5B5B"/>
    <w:rsid w:val="004C14AC"/>
    <w:rsid w:val="004C5270"/>
    <w:rsid w:val="004C65C1"/>
    <w:rsid w:val="00513F8C"/>
    <w:rsid w:val="0052349D"/>
    <w:rsid w:val="00540091"/>
    <w:rsid w:val="00541B93"/>
    <w:rsid w:val="00573040"/>
    <w:rsid w:val="005736E5"/>
    <w:rsid w:val="005E7914"/>
    <w:rsid w:val="00626EC1"/>
    <w:rsid w:val="00633743"/>
    <w:rsid w:val="00651320"/>
    <w:rsid w:val="00653D6A"/>
    <w:rsid w:val="006564A8"/>
    <w:rsid w:val="00690C1A"/>
    <w:rsid w:val="006C1EE0"/>
    <w:rsid w:val="007022C5"/>
    <w:rsid w:val="00743689"/>
    <w:rsid w:val="007623E7"/>
    <w:rsid w:val="007B39CB"/>
    <w:rsid w:val="007C68D6"/>
    <w:rsid w:val="007F1706"/>
    <w:rsid w:val="00814BDF"/>
    <w:rsid w:val="008B4F6F"/>
    <w:rsid w:val="008E4617"/>
    <w:rsid w:val="008E7F1C"/>
    <w:rsid w:val="008F1802"/>
    <w:rsid w:val="008F2BB5"/>
    <w:rsid w:val="0093224F"/>
    <w:rsid w:val="00933603"/>
    <w:rsid w:val="00940D6C"/>
    <w:rsid w:val="00950A65"/>
    <w:rsid w:val="0096239E"/>
    <w:rsid w:val="00962EC6"/>
    <w:rsid w:val="00967466"/>
    <w:rsid w:val="00971AC4"/>
    <w:rsid w:val="00972D9D"/>
    <w:rsid w:val="0098014F"/>
    <w:rsid w:val="009871A4"/>
    <w:rsid w:val="0099707E"/>
    <w:rsid w:val="009D0A99"/>
    <w:rsid w:val="009F6BD0"/>
    <w:rsid w:val="00A25388"/>
    <w:rsid w:val="00A53536"/>
    <w:rsid w:val="00A729EF"/>
    <w:rsid w:val="00A96F4C"/>
    <w:rsid w:val="00AA1BFB"/>
    <w:rsid w:val="00AB4BE9"/>
    <w:rsid w:val="00AC4056"/>
    <w:rsid w:val="00B17318"/>
    <w:rsid w:val="00B41069"/>
    <w:rsid w:val="00B45189"/>
    <w:rsid w:val="00B5179E"/>
    <w:rsid w:val="00B642D5"/>
    <w:rsid w:val="00B66D02"/>
    <w:rsid w:val="00B83165"/>
    <w:rsid w:val="00B92233"/>
    <w:rsid w:val="00BD60BA"/>
    <w:rsid w:val="00C16AD8"/>
    <w:rsid w:val="00C40D1A"/>
    <w:rsid w:val="00C41305"/>
    <w:rsid w:val="00C41FFA"/>
    <w:rsid w:val="00C56C07"/>
    <w:rsid w:val="00C868BB"/>
    <w:rsid w:val="00CC3789"/>
    <w:rsid w:val="00CC7E89"/>
    <w:rsid w:val="00CF6B63"/>
    <w:rsid w:val="00D23AAD"/>
    <w:rsid w:val="00D356BC"/>
    <w:rsid w:val="00D35F39"/>
    <w:rsid w:val="00D45876"/>
    <w:rsid w:val="00D87140"/>
    <w:rsid w:val="00DB703A"/>
    <w:rsid w:val="00DF120E"/>
    <w:rsid w:val="00E12650"/>
    <w:rsid w:val="00E27AF0"/>
    <w:rsid w:val="00E379EC"/>
    <w:rsid w:val="00E423D1"/>
    <w:rsid w:val="00E45096"/>
    <w:rsid w:val="00E5691D"/>
    <w:rsid w:val="00E71312"/>
    <w:rsid w:val="00E8492A"/>
    <w:rsid w:val="00EA0131"/>
    <w:rsid w:val="00EE2024"/>
    <w:rsid w:val="00EF7C98"/>
    <w:rsid w:val="00F2381E"/>
    <w:rsid w:val="00F54C36"/>
    <w:rsid w:val="00F822B5"/>
    <w:rsid w:val="00F831C9"/>
    <w:rsid w:val="00F910A5"/>
    <w:rsid w:val="00FA20FE"/>
    <w:rsid w:val="00FA6752"/>
    <w:rsid w:val="00FB1E9D"/>
    <w:rsid w:val="00FB3C3B"/>
    <w:rsid w:val="00FD153C"/>
    <w:rsid w:val="00FE4CDF"/>
    <w:rsid w:val="00FE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67A2"/>
  <w15:docId w15:val="{5E6642F6-32B2-4615-A2F3-F82F487E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559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3">
    <w:name w:val="Tekst podstawowy wcięty 33"/>
    <w:basedOn w:val="Normalny"/>
    <w:rsid w:val="002F5559"/>
    <w:pPr>
      <w:spacing w:after="120"/>
      <w:ind w:left="283"/>
    </w:pPr>
    <w:rPr>
      <w:rFonts w:eastAsia="Times New Roman" w:cs="Times New Roman"/>
      <w:sz w:val="16"/>
      <w:szCs w:val="16"/>
    </w:rPr>
  </w:style>
  <w:style w:type="paragraph" w:customStyle="1" w:styleId="Tekstpodstawowywcity31">
    <w:name w:val="Tekst podstawowy wcięty 31"/>
    <w:basedOn w:val="Normalny"/>
    <w:rsid w:val="002F5559"/>
    <w:pPr>
      <w:spacing w:after="120"/>
      <w:ind w:left="283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2F5559"/>
    <w:pPr>
      <w:widowControl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ar-SA" w:bidi="ar-SA"/>
    </w:rPr>
  </w:style>
  <w:style w:type="paragraph" w:customStyle="1" w:styleId="Styl1">
    <w:name w:val="Styl1"/>
    <w:basedOn w:val="Normalny"/>
    <w:rsid w:val="002F5559"/>
    <w:pPr>
      <w:widowControl/>
    </w:pPr>
    <w:rPr>
      <w:rFonts w:eastAsia="Times New Roman" w:cs="Times New Roman"/>
      <w:kern w:val="0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0D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D6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D6C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D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D6C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D6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D6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224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224F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224F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75D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6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44DCE-DD44-4DC0-9821-1E0CA0C0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2930</Words>
  <Characters>17582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Pracy m.st. Warszawy</Company>
  <LinksUpToDate>false</LinksUpToDate>
  <CharactersWithSpaces>20472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Burza</dc:creator>
  <cp:lastModifiedBy>Katarzyna Żach-Grzyb</cp:lastModifiedBy>
  <cp:revision>5</cp:revision>
  <cp:lastPrinted>2019-09-16T10:24:00Z</cp:lastPrinted>
  <dcterms:created xsi:type="dcterms:W3CDTF">2024-10-07T10:39:00Z</dcterms:created>
  <dcterms:modified xsi:type="dcterms:W3CDTF">2024-10-10T05:30:00Z</dcterms:modified>
</cp:coreProperties>
</file>