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86654" w14:textId="77777777" w:rsidR="00D510C5" w:rsidRPr="003D0DB4" w:rsidRDefault="00D510C5" w:rsidP="00D510C5">
      <w:pPr>
        <w:spacing w:line="276" w:lineRule="auto"/>
        <w:ind w:right="50"/>
        <w:jc w:val="right"/>
        <w:rPr>
          <w:rFonts w:ascii="Times New Roman" w:hAnsi="Times New Roman" w:cs="Times New Roman"/>
          <w:b/>
          <w:bCs/>
          <w:i/>
          <w:iCs/>
        </w:rPr>
      </w:pPr>
      <w:r w:rsidRPr="003D0DB4">
        <w:rPr>
          <w:rFonts w:ascii="Times New Roman" w:hAnsi="Times New Roman" w:cs="Times New Roman"/>
          <w:b/>
          <w:bCs/>
          <w:i/>
          <w:iCs/>
        </w:rPr>
        <w:t>Załącznik nr 9 do SWZ</w:t>
      </w:r>
    </w:p>
    <w:p w14:paraId="0D6A6EB3" w14:textId="77777777" w:rsidR="00D510C5" w:rsidRPr="003D0DB4" w:rsidRDefault="00D510C5" w:rsidP="00D510C5">
      <w:pPr>
        <w:spacing w:line="276" w:lineRule="auto"/>
        <w:ind w:right="50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72575C2" w14:textId="77777777" w:rsidR="00D510C5" w:rsidRPr="003D0DB4" w:rsidRDefault="00D510C5" w:rsidP="00D510C5">
      <w:pPr>
        <w:spacing w:line="276" w:lineRule="auto"/>
        <w:ind w:right="50"/>
        <w:jc w:val="center"/>
        <w:rPr>
          <w:rFonts w:ascii="Times New Roman" w:hAnsi="Times New Roman" w:cs="Times New Roman"/>
          <w:b/>
          <w:bCs/>
          <w:i/>
          <w:iCs/>
        </w:rPr>
      </w:pPr>
      <w:r w:rsidRPr="003D0DB4">
        <w:rPr>
          <w:rFonts w:ascii="Times New Roman" w:hAnsi="Times New Roman" w:cs="Times New Roman"/>
          <w:b/>
          <w:bCs/>
          <w:i/>
          <w:iCs/>
        </w:rPr>
        <w:t xml:space="preserve">Informacje dotyczące przetwarzania danych osobowych </w:t>
      </w:r>
      <w:r w:rsidRPr="003D0DB4">
        <w:rPr>
          <w:rFonts w:ascii="Times New Roman" w:hAnsi="Times New Roman" w:cs="Times New Roman"/>
          <w:b/>
          <w:bCs/>
          <w:i/>
          <w:iCs/>
        </w:rPr>
        <w:br/>
        <w:t xml:space="preserve">dla osób zaangażowanych po stronie wykonawcy w realizację zamówienia publicznego, </w:t>
      </w:r>
      <w:r w:rsidRPr="003D0DB4">
        <w:rPr>
          <w:rFonts w:ascii="Times New Roman" w:hAnsi="Times New Roman" w:cs="Times New Roman"/>
          <w:b/>
          <w:bCs/>
          <w:i/>
          <w:iCs/>
        </w:rPr>
        <w:br/>
        <w:t>którego zamawiającym jest Dom Pomocy Społecznej „Leśny” m.st. Warszawy</w:t>
      </w:r>
    </w:p>
    <w:p w14:paraId="03237E2E" w14:textId="77777777" w:rsidR="00D510C5" w:rsidRPr="003D0DB4" w:rsidRDefault="00D510C5" w:rsidP="00D510C5">
      <w:pPr>
        <w:spacing w:line="276" w:lineRule="auto"/>
        <w:ind w:right="50"/>
        <w:jc w:val="right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510C5" w:rsidRPr="003D0DB4" w14:paraId="27135663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101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Kto jest administratorem </w:t>
            </w: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danych osobowych?</w:t>
            </w:r>
          </w:p>
          <w:p w14:paraId="04AC3FE1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3ACC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(dalej: RODO) informujemy, że administratorem Państwa danych osobowych jest </w:t>
            </w: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>Dom Pomocy Społecznej „Leśny” m.st. Warszawy</w:t>
            </w:r>
            <w:r w:rsidRPr="003D0DB4">
              <w:rPr>
                <w:rFonts w:ascii="Times New Roman" w:hAnsi="Times New Roman" w:cs="Times New Roman"/>
                <w:i/>
                <w:iCs/>
              </w:rPr>
              <w:t xml:space="preserve"> z siedzibą przy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 xml:space="preserve">ul. Tułowickiej 3, 01-974 Warszawa (dalej: Administrator). </w:t>
            </w:r>
          </w:p>
          <w:p w14:paraId="32AB8B2A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Kontakt z Administratorem:</w:t>
            </w:r>
          </w:p>
          <w:p w14:paraId="7A06A225" w14:textId="77777777" w:rsidR="00D510C5" w:rsidRPr="003D0DB4" w:rsidRDefault="00D510C5" w:rsidP="00D510C5">
            <w:pPr>
              <w:numPr>
                <w:ilvl w:val="0"/>
                <w:numId w:val="1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telefon: (22) 834 20 17,</w:t>
            </w:r>
          </w:p>
          <w:p w14:paraId="6B87681D" w14:textId="77777777" w:rsidR="00D510C5" w:rsidRPr="003D0DB4" w:rsidRDefault="00D510C5" w:rsidP="00D510C5">
            <w:pPr>
              <w:numPr>
                <w:ilvl w:val="0"/>
                <w:numId w:val="1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3D0DB4">
              <w:rPr>
                <w:rFonts w:ascii="Times New Roman" w:hAnsi="Times New Roman" w:cs="Times New Roman"/>
                <w:i/>
                <w:iCs/>
                <w:lang w:val="en-US"/>
              </w:rPr>
              <w:t>e-mail: sekretariat.dpslesny@um.warszawa.pl,</w:t>
            </w:r>
          </w:p>
          <w:p w14:paraId="44B21858" w14:textId="77777777" w:rsidR="00D510C5" w:rsidRPr="003D0DB4" w:rsidRDefault="00D510C5" w:rsidP="00D510C5">
            <w:pPr>
              <w:numPr>
                <w:ilvl w:val="0"/>
                <w:numId w:val="1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adres korespondencyjny: Dom Pomocy Społecznej „Leśny”,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ul. Tułowicka 3, 01-974 Warszawa</w:t>
            </w:r>
          </w:p>
          <w:p w14:paraId="7F5CD2E3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Administrator jest odpowiedzialny za bezpieczeństwo przekazanych danych osobowych oraz przetwarzanie ich zgodnie z przepisami prawa.</w:t>
            </w:r>
          </w:p>
        </w:tc>
      </w:tr>
      <w:tr w:rsidR="00D510C5" w:rsidRPr="003D0DB4" w14:paraId="659D7CAA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DAA0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>W jakim celu i na jakiej podstawie prawnej przetwarzamy dane osobowe?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EA9E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Państwa dane osobowe mogą być wykorzystywane przez Administratora w poniższych celach:</w:t>
            </w:r>
          </w:p>
          <w:p w14:paraId="3A35759B" w14:textId="77777777" w:rsidR="00D510C5" w:rsidRPr="003D0DB4" w:rsidRDefault="00D510C5" w:rsidP="00D510C5">
            <w:pPr>
              <w:numPr>
                <w:ilvl w:val="0"/>
                <w:numId w:val="2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realizacja obowiązków prawnych Administratora związanych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z realizacją zapytania ofertowego i wynikających z przepisów prawa powszechnie obowiązującego, w tym ustawy z dnia 11 września 2019 r. Prawo zamówień publicznych (PZP) (podstawa prawna: art. 6 ust. 1 lit. c RODO - obowiązek prawny),</w:t>
            </w:r>
          </w:p>
          <w:p w14:paraId="2FED9CB7" w14:textId="77777777" w:rsidR="00D510C5" w:rsidRPr="003D0DB4" w:rsidRDefault="00D510C5" w:rsidP="00D510C5">
            <w:pPr>
              <w:numPr>
                <w:ilvl w:val="0"/>
                <w:numId w:val="2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dochodzenie lub obrona przed ewentualnymi roszczeniami, związanymi z realizacją zamówienia lub też w związku z potrzebą wykazania określonych faktów, mających w tym zakresie istotne znaczenie dla Administratora (art. 6 ust. 1 lit. f RODO - prawnie uzasadniony interes); terminy dochodzenia roszczeń szczegółowo określa Kodeks cywilny.</w:t>
            </w:r>
          </w:p>
          <w:p w14:paraId="49A1F76A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lastRenderedPageBreak/>
              <w:t>Przekazanie danych osobowych jest dobrowolne, ale niezbędne do realizacji zamówienia publicznego oraz innych wskazanych wyżej celów Administratora. Odmowa ich przekazania może się wiązać z brakiem możliwości realizacji wskazanych wyżej celów.</w:t>
            </w:r>
          </w:p>
        </w:tc>
      </w:tr>
      <w:tr w:rsidR="00D510C5" w:rsidRPr="003D0DB4" w14:paraId="4C0356BC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479D2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Czy dane będą podlegały profilowaniu?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54FE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Państwa dane osobowe nie będą wykorzystywane do podejmowania decyzji opartych wyłącznie na zautomatyzowanym przetwarzaniu danych osobowych, w tym profilowania w rozumieniu art. 22 RODO.</w:t>
            </w:r>
          </w:p>
        </w:tc>
      </w:tr>
      <w:tr w:rsidR="00D510C5" w:rsidRPr="003D0DB4" w14:paraId="5D9868C6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488F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>Jak długo będziemy wykorzystywać pozyskane dane?</w:t>
            </w:r>
          </w:p>
          <w:p w14:paraId="5FA35CC1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4AE8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Dane osobowe będą wykorzystywane przez okres niezbędny do realizacji wskazanych powyżej celów. W zależności od podstawy prawnej będzie to odpowiednio:</w:t>
            </w:r>
          </w:p>
          <w:p w14:paraId="06886440" w14:textId="77777777" w:rsidR="00D510C5" w:rsidRPr="003D0DB4" w:rsidRDefault="00D510C5" w:rsidP="00D510C5">
            <w:pPr>
              <w:numPr>
                <w:ilvl w:val="0"/>
                <w:numId w:val="3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okres 4 lat od dnia zakończenia postępowania o udzielenie zamówienia (jeżeli czas trwania umowy przekracza 4 lata - cały okres trwania umowy) (zgodnie z art. 78 ust. 4 PZP),</w:t>
            </w:r>
          </w:p>
          <w:p w14:paraId="397AA70B" w14:textId="77777777" w:rsidR="00D510C5" w:rsidRPr="003D0DB4" w:rsidRDefault="00D510C5" w:rsidP="00D510C5">
            <w:pPr>
              <w:numPr>
                <w:ilvl w:val="0"/>
                <w:numId w:val="3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okres przedawnienia roszczeń,</w:t>
            </w:r>
          </w:p>
          <w:p w14:paraId="316728E3" w14:textId="77777777" w:rsidR="00D510C5" w:rsidRPr="003D0DB4" w:rsidRDefault="00D510C5" w:rsidP="00D510C5">
            <w:pPr>
              <w:numPr>
                <w:ilvl w:val="0"/>
                <w:numId w:val="3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okres do momentu ewentualnego złożenia skutecznego sprzeciwu.</w:t>
            </w:r>
          </w:p>
        </w:tc>
      </w:tr>
      <w:tr w:rsidR="00D510C5" w:rsidRPr="003D0DB4" w14:paraId="17FDFAE0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6BBE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>Jakie prawa przysługują osobie, której dane przetwarzamy?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1C81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Przysługuje Państwu prawo wniesienia wniosku dotyczącego:</w:t>
            </w:r>
          </w:p>
          <w:p w14:paraId="213481D1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dostępu do danych (w tym uzyskania informacji jakie dane są przetwarzane przez Administratora i w jakim zakresie, a także uzyskania ich kopii) - szczegóły: art. 15 RODO,</w:t>
            </w:r>
          </w:p>
          <w:p w14:paraId="7664F98D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sprostowania danych (czyli ich </w:t>
            </w:r>
            <w:bookmarkStart w:id="0" w:name="_Int_WnzpRH0L"/>
            <w:r w:rsidRPr="003D0DB4">
              <w:rPr>
                <w:rFonts w:ascii="Times New Roman" w:hAnsi="Times New Roman" w:cs="Times New Roman"/>
                <w:i/>
                <w:iCs/>
              </w:rPr>
              <w:t>poprawienia</w:t>
            </w:r>
            <w:bookmarkEnd w:id="0"/>
            <w:r w:rsidRPr="003D0DB4">
              <w:rPr>
                <w:rFonts w:ascii="Times New Roman" w:hAnsi="Times New Roman" w:cs="Times New Roman"/>
                <w:i/>
                <w:iCs/>
              </w:rPr>
              <w:t xml:space="preserve"> jeśli przetwarzane przez Administratora dane są nieprawidłowe lub niekompletne) - szczegóły: art. 16 RODO,</w:t>
            </w:r>
          </w:p>
          <w:p w14:paraId="1AC69321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usunięcia danych (jeśli np. dane nie są już potrzebne do realizacji celów, w których zostały zgromadzone lub Administrator nie ma podstawy prawnej do przetwarzania danych) - szczegóły: art. 17 RODO,</w:t>
            </w:r>
          </w:p>
          <w:p w14:paraId="4F072B09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ograniczenia przetwarzania danych (jeśli np. kwestionują Państwo prawidłowość wykorzystywanych przez Administratora danych osobowych, jeśli dane nie są już potrzebne Administratorowi, ale muszą być przetwarzane z powodu dochodzenia przez Państwa roszczeń) - szczegóły: art. 18 RODO,</w:t>
            </w:r>
          </w:p>
          <w:p w14:paraId="610ACE23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sprzeciwu wobec przetwarzania danych osobowych, w tym profilowania (jeżeli dane osobowe przetwarzane są na podstawie uzasadnionego interesu Administratora, czy też wykorzystywane są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w celach marketingu bezpośredniego) - szczegóły: art. 21 RODO,</w:t>
            </w:r>
          </w:p>
          <w:p w14:paraId="7692F4B2" w14:textId="77777777" w:rsidR="00D510C5" w:rsidRPr="003D0DB4" w:rsidRDefault="00D510C5" w:rsidP="00D510C5">
            <w:pPr>
              <w:numPr>
                <w:ilvl w:val="0"/>
                <w:numId w:val="4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przeniesienia danych do innego administratora (jeśli przetwarzanie przekazanych Administratorowi danych odbywa się w sposób zautomatyzowany, na podstawie zgody lub na podstawie umowy)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- szczegóły: art. 20 RODO.</w:t>
            </w:r>
          </w:p>
          <w:p w14:paraId="7EC244A6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Ponadto mają Państwo prawo do wniesienia skargi do Prezesa Urzędu Ochrony Danych Osobowych (organu nadzorczego), jeżeli uważają Państwo, że przetwarzanie danych osobowych narusza przepisy prawa (więcej informacji: https://uodo.gov.pl/pl/83/155).</w:t>
            </w:r>
          </w:p>
          <w:p w14:paraId="7DD09B66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</w:p>
          <w:p w14:paraId="46E68513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Informujemy jednocześnie, że:</w:t>
            </w:r>
          </w:p>
          <w:p w14:paraId="148C0ED5" w14:textId="77777777" w:rsidR="00D510C5" w:rsidRPr="003D0DB4" w:rsidRDefault="00D510C5" w:rsidP="00D510C5">
            <w:pPr>
              <w:numPr>
                <w:ilvl w:val="0"/>
                <w:numId w:val="5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skorzystanie przez osobę, której dane osobowe dotyczą,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z uprawnienia do sprostowania lub uzupełnienia danych nie może skutkować zmianą wyniku postępowania o udzielenie zamówienia ani zmianą postanowień umowy w sprawie zamówienia publicznego w zakresie niezgodnym z PZP,</w:t>
            </w:r>
          </w:p>
          <w:p w14:paraId="5C21CE8E" w14:textId="77777777" w:rsidR="00D510C5" w:rsidRPr="003D0DB4" w:rsidRDefault="00D510C5" w:rsidP="00D510C5">
            <w:pPr>
              <w:numPr>
                <w:ilvl w:val="0"/>
                <w:numId w:val="5"/>
              </w:num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w postępowaniu o udzielenie zamówienia zgłoszenie żądania ograniczenia przetwarzania danych nie ogranicza ich przetwarzania do czasu zakończenia tego postępowania.</w:t>
            </w:r>
          </w:p>
        </w:tc>
      </w:tr>
      <w:tr w:rsidR="00D510C5" w:rsidRPr="003D0DB4" w14:paraId="723EDCA8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1C53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Komu przekazujemy dane?</w:t>
            </w:r>
          </w:p>
          <w:p w14:paraId="37E1516D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A20E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>Z zachowaniem wszelkich gwarancji bezpieczeństwa danych, Państwa dane możemy przekazać innym podmiotom, w tym podmiotom uprawnionym do ich otrzymywania na podstawie obowiązujących przepisów prawa, podmiotom przetwarzającym je w naszym imieniu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(np. dostawcom usług technicznych, podmiotom świadczącym usługi hostingowe, dostawcom usług analitycznych, podmiotom świadczącym nam usługi doradcze) oraz innym administratorom (np. kancelariom notarialnym lub prawnym).</w:t>
            </w:r>
          </w:p>
        </w:tc>
      </w:tr>
      <w:tr w:rsidR="00D510C5" w:rsidRPr="003D0DB4" w14:paraId="6620828B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69C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Jak można skontaktować się z nami w sprawach </w:t>
            </w: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związanych </w:t>
            </w: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z ochroną danych osobowych?</w:t>
            </w:r>
          </w:p>
          <w:p w14:paraId="620448FE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2EE2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W sprawach związanych z ochroną danych osobowych można kontaktować się z wyznaczonym przez </w:t>
            </w:r>
            <w:r w:rsidRPr="003D0DB4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Administratora inspektorem ochrony danych za pośrednictwem adresu korespondencyjnego: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 xml:space="preserve">Dom Pomocy Społecznej „Leśny”, ul. Tułowicka 3, 01-974 Warszawa lub adresu e-mail: </w:t>
            </w:r>
            <w:hyperlink r:id="rId5" w:history="1">
              <w:r w:rsidRPr="003D0DB4">
                <w:rPr>
                  <w:rStyle w:val="Hipercze"/>
                  <w:rFonts w:ascii="Times New Roman" w:hAnsi="Times New Roman" w:cs="Times New Roman"/>
                  <w:i/>
                  <w:iCs/>
                </w:rPr>
                <w:t>iod@dps-lesny.waw.pl</w:t>
              </w:r>
            </w:hyperlink>
            <w:r w:rsidRPr="003D0DB4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D510C5" w:rsidRPr="003D0DB4" w14:paraId="1F50D112" w14:textId="77777777" w:rsidTr="000E664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04A9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0DB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Dodatkowa informacja dla osób trzecich.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8C08" w14:textId="77777777" w:rsidR="00D510C5" w:rsidRPr="003D0DB4" w:rsidRDefault="00D510C5" w:rsidP="000E6643">
            <w:pPr>
              <w:spacing w:line="276" w:lineRule="auto"/>
              <w:ind w:right="50"/>
              <w:rPr>
                <w:rFonts w:ascii="Times New Roman" w:hAnsi="Times New Roman" w:cs="Times New Roman"/>
                <w:i/>
                <w:iCs/>
              </w:rPr>
            </w:pPr>
            <w:r w:rsidRPr="003D0DB4">
              <w:rPr>
                <w:rFonts w:ascii="Times New Roman" w:hAnsi="Times New Roman" w:cs="Times New Roman"/>
                <w:i/>
                <w:iCs/>
              </w:rPr>
              <w:t xml:space="preserve">Państwa dane osobowe zostały pozyskane przez Administratora </w:t>
            </w:r>
            <w:r w:rsidRPr="003D0DB4">
              <w:rPr>
                <w:rFonts w:ascii="Times New Roman" w:hAnsi="Times New Roman" w:cs="Times New Roman"/>
                <w:i/>
                <w:iCs/>
              </w:rPr>
              <w:br/>
              <w:t>w ramach współpracy z wykonawcą zamówienia ofertowego i będą wykorzystywane w zakresie niezbędnym do realizacji przedmiotowego zamówienia.</w:t>
            </w:r>
          </w:p>
        </w:tc>
      </w:tr>
    </w:tbl>
    <w:p w14:paraId="7A7161EC" w14:textId="77777777" w:rsidR="00D510C5" w:rsidRPr="003D0DB4" w:rsidRDefault="00D510C5" w:rsidP="00D510C5">
      <w:pPr>
        <w:spacing w:line="276" w:lineRule="auto"/>
        <w:ind w:right="50"/>
        <w:jc w:val="right"/>
        <w:rPr>
          <w:rFonts w:ascii="Times New Roman" w:hAnsi="Times New Roman" w:cs="Times New Roman"/>
          <w:i/>
          <w:iCs/>
        </w:rPr>
      </w:pPr>
    </w:p>
    <w:p w14:paraId="6AC69863" w14:textId="77777777" w:rsidR="00D510C5" w:rsidRPr="003A2674" w:rsidRDefault="00D510C5" w:rsidP="00D510C5">
      <w:pPr>
        <w:spacing w:line="276" w:lineRule="auto"/>
        <w:ind w:right="50"/>
        <w:jc w:val="right"/>
        <w:rPr>
          <w:rFonts w:ascii="Times New Roman" w:hAnsi="Times New Roman" w:cs="Times New Roman"/>
          <w:i/>
          <w:iCs/>
        </w:rPr>
      </w:pPr>
    </w:p>
    <w:p w14:paraId="0DE4941D" w14:textId="77777777" w:rsidR="00BA2D03" w:rsidRDefault="00BA2D03"/>
    <w:sectPr w:rsidR="00BA2D03" w:rsidSect="00D510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27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9E9F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8893702"/>
      <w:docPartObj>
        <w:docPartGallery w:val="Page Numbers (Bottom of Page)"/>
        <w:docPartUnique/>
      </w:docPartObj>
    </w:sdtPr>
    <w:sdtContent>
      <w:p w14:paraId="1970FEC5" w14:textId="77777777" w:rsidR="0000000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EA9D51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54C1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0FF5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06529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8757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B58B3"/>
    <w:multiLevelType w:val="hybridMultilevel"/>
    <w:tmpl w:val="4418A1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47A50"/>
    <w:multiLevelType w:val="hybridMultilevel"/>
    <w:tmpl w:val="282464D8"/>
    <w:lvl w:ilvl="0" w:tplc="1B10B69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907B3"/>
    <w:multiLevelType w:val="hybridMultilevel"/>
    <w:tmpl w:val="0D000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221F7"/>
    <w:multiLevelType w:val="hybridMultilevel"/>
    <w:tmpl w:val="503CA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B2DEE"/>
    <w:multiLevelType w:val="hybridMultilevel"/>
    <w:tmpl w:val="7D8289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3994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7424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19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57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2821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0C5"/>
    <w:rsid w:val="00443D95"/>
    <w:rsid w:val="00BA2D03"/>
    <w:rsid w:val="00D5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0CDC"/>
  <w15:chartTrackingRefBased/>
  <w15:docId w15:val="{655C9429-9A70-4F44-ADEA-173B4D22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0C5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510C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10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0C5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10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0C5"/>
    <w:rPr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D510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mailto:iod@dps-lesny.waw.pl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5148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2024-10-11T09:10:00Z</dcterms:created>
  <dcterms:modified xsi:type="dcterms:W3CDTF">2024-10-11T09:10:00Z</dcterms:modified>
</cp:coreProperties>
</file>