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8C7D9" w14:textId="4A3B24E0" w:rsidR="00896B48" w:rsidRPr="00F11566" w:rsidRDefault="00F11566" w:rsidP="00536A68">
      <w:pPr>
        <w:pStyle w:val="Nagwek1"/>
        <w:pageBreakBefore/>
        <w:jc w:val="left"/>
        <w:rPr>
          <w:rFonts w:eastAsia="Times New Roman"/>
          <w:iCs/>
          <w:sz w:val="18"/>
          <w:szCs w:val="18"/>
          <w:u w:val="single"/>
        </w:rPr>
      </w:pPr>
      <w:bookmarkStart w:id="0" w:name="_Toc179468816"/>
      <w:r w:rsidRPr="00191857">
        <w:rPr>
          <w:b w:val="0"/>
          <w:iCs/>
          <w:color w:val="auto"/>
          <w:sz w:val="18"/>
          <w:szCs w:val="18"/>
          <w:u w:val="single"/>
        </w:rPr>
        <w:t>Załącznik</w:t>
      </w:r>
      <w:r w:rsidR="00B7612B">
        <w:rPr>
          <w:b w:val="0"/>
          <w:iCs/>
          <w:color w:val="auto"/>
          <w:sz w:val="18"/>
          <w:szCs w:val="18"/>
          <w:u w:val="single"/>
        </w:rPr>
        <w:t xml:space="preserve"> nr</w:t>
      </w:r>
      <w:r w:rsidRPr="00191857">
        <w:rPr>
          <w:b w:val="0"/>
          <w:iCs/>
          <w:color w:val="auto"/>
          <w:sz w:val="18"/>
          <w:szCs w:val="18"/>
          <w:u w:val="single"/>
        </w:rPr>
        <w:t xml:space="preserve"> </w:t>
      </w:r>
      <w:r w:rsidR="00527509">
        <w:rPr>
          <w:b w:val="0"/>
          <w:iCs/>
          <w:color w:val="auto"/>
          <w:sz w:val="18"/>
          <w:szCs w:val="18"/>
          <w:u w:val="single"/>
        </w:rPr>
        <w:t>3</w:t>
      </w:r>
      <w:r w:rsidRPr="00191857">
        <w:rPr>
          <w:b w:val="0"/>
          <w:iCs/>
          <w:color w:val="auto"/>
          <w:sz w:val="18"/>
          <w:szCs w:val="18"/>
          <w:u w:val="single"/>
        </w:rPr>
        <w:t xml:space="preserve"> do SWZ </w:t>
      </w:r>
      <w:r w:rsidRPr="00191857">
        <w:rPr>
          <w:rFonts w:eastAsia="Times New Roman"/>
          <w:b w:val="0"/>
          <w:iCs/>
          <w:color w:val="auto"/>
          <w:sz w:val="18"/>
          <w:szCs w:val="18"/>
          <w:u w:val="single"/>
          <w:lang w:eastAsia="en-US"/>
        </w:rPr>
        <w:t xml:space="preserve"> – Formularz oświadczenia dot. przesłanek wykluczenia</w:t>
      </w:r>
      <w:r w:rsidR="00310BD4">
        <w:rPr>
          <w:rFonts w:eastAsia="Times New Roman"/>
          <w:b w:val="0"/>
          <w:iCs/>
          <w:color w:val="auto"/>
          <w:sz w:val="18"/>
          <w:szCs w:val="18"/>
          <w:u w:val="single"/>
          <w:lang w:eastAsia="en-US"/>
        </w:rPr>
        <w:br/>
      </w:r>
      <w:r w:rsidRPr="00191857">
        <w:rPr>
          <w:rFonts w:eastAsia="Times New Roman"/>
          <w:b w:val="0"/>
          <w:iCs/>
          <w:color w:val="auto"/>
          <w:sz w:val="18"/>
          <w:szCs w:val="18"/>
          <w:u w:val="single"/>
          <w:lang w:eastAsia="en-US"/>
        </w:rPr>
        <w:t>oraz spełniania warunków udziału w postępowaniu</w:t>
      </w:r>
      <w:r>
        <w:rPr>
          <w:rFonts w:eastAsia="Times New Roman"/>
          <w:b w:val="0"/>
          <w:iCs/>
          <w:color w:val="auto"/>
          <w:sz w:val="18"/>
          <w:szCs w:val="18"/>
          <w:u w:val="single"/>
          <w:lang w:eastAsia="en-US"/>
        </w:rPr>
        <w:t xml:space="preserve"> </w:t>
      </w:r>
      <w:r w:rsidR="00D248EC" w:rsidRPr="00635119">
        <w:rPr>
          <w:rFonts w:eastAsia="Times New Roman"/>
          <w:iCs/>
          <w:sz w:val="18"/>
          <w:szCs w:val="18"/>
          <w:u w:val="single"/>
        </w:rPr>
        <w:t xml:space="preserve"> </w:t>
      </w:r>
      <w:r w:rsidR="00D248EC" w:rsidRPr="00F11566">
        <w:rPr>
          <w:rFonts w:eastAsia="Times New Roman"/>
          <w:b w:val="0"/>
          <w:bCs/>
          <w:iCs/>
          <w:sz w:val="18"/>
          <w:szCs w:val="18"/>
          <w:u w:val="single"/>
        </w:rPr>
        <w:t>Podmiotu udostępniającego zasob</w:t>
      </w:r>
      <w:r w:rsidR="009612F5">
        <w:rPr>
          <w:rFonts w:eastAsia="Times New Roman"/>
          <w:b w:val="0"/>
          <w:bCs/>
          <w:iCs/>
          <w:sz w:val="18"/>
          <w:szCs w:val="18"/>
          <w:u w:val="single"/>
        </w:rPr>
        <w:t>y</w:t>
      </w:r>
      <w:bookmarkEnd w:id="0"/>
    </w:p>
    <w:p w14:paraId="22F7851C" w14:textId="77777777" w:rsidR="00896B48" w:rsidRPr="00AD580B" w:rsidRDefault="00896B48" w:rsidP="00536A68">
      <w:pPr>
        <w:pStyle w:val="Standard"/>
        <w:spacing w:line="276" w:lineRule="auto"/>
        <w:rPr>
          <w:rFonts w:cs="Arial Narrow"/>
          <w:iCs/>
          <w:sz w:val="18"/>
          <w:szCs w:val="18"/>
          <w:u w:val="single"/>
        </w:rPr>
      </w:pPr>
      <w:r w:rsidRPr="00AD580B">
        <w:rPr>
          <w:rFonts w:cs="Arial Narrow"/>
          <w:iCs/>
          <w:sz w:val="18"/>
          <w:szCs w:val="18"/>
          <w:u w:val="single"/>
        </w:rPr>
        <w:t>dla przedmiotu zamówienia:</w:t>
      </w:r>
    </w:p>
    <w:p w14:paraId="228874F0" w14:textId="3F9EC05B" w:rsidR="000B103B" w:rsidRPr="006A6F91" w:rsidRDefault="006C2F24" w:rsidP="006C2F24">
      <w:pPr>
        <w:pStyle w:val="Standard"/>
        <w:tabs>
          <w:tab w:val="left" w:pos="4535"/>
        </w:tabs>
        <w:spacing w:line="276" w:lineRule="auto"/>
        <w:rPr>
          <w:color w:val="auto"/>
        </w:rPr>
      </w:pPr>
      <w:r w:rsidRPr="006C2F24">
        <w:rPr>
          <w:iCs/>
          <w:sz w:val="18"/>
          <w:szCs w:val="18"/>
          <w:u w:val="single"/>
        </w:rPr>
        <w:t>Utworzenie połączenia pomiędzy ul. Sadową a ul. Tysiąclecia w Nowym Mieście Lubawskim.</w:t>
      </w:r>
    </w:p>
    <w:p w14:paraId="348759F6" w14:textId="77777777" w:rsidR="00310BD4" w:rsidRPr="00AD580B" w:rsidRDefault="00310BD4" w:rsidP="00310BD4">
      <w:pPr>
        <w:pStyle w:val="Standard"/>
        <w:spacing w:line="276" w:lineRule="auto"/>
      </w:pPr>
    </w:p>
    <w:p w14:paraId="0DBAFD26" w14:textId="209C3E4A" w:rsidR="00896B48" w:rsidRPr="00D248EC" w:rsidRDefault="00896B48" w:rsidP="00896B48">
      <w:pPr>
        <w:pStyle w:val="Standard"/>
        <w:spacing w:line="276" w:lineRule="auto"/>
        <w:jc w:val="center"/>
        <w:rPr>
          <w:rFonts w:cs="Arial Narrow"/>
          <w:b/>
          <w:bCs/>
          <w:color w:val="auto"/>
          <w:sz w:val="28"/>
          <w:szCs w:val="28"/>
        </w:rPr>
      </w:pPr>
      <w:r w:rsidRPr="00D248EC">
        <w:rPr>
          <w:rFonts w:cs="Arial Narrow"/>
          <w:b/>
          <w:bCs/>
          <w:color w:val="auto"/>
          <w:sz w:val="28"/>
          <w:szCs w:val="28"/>
        </w:rPr>
        <w:t>Oświadczenie Podmiotu udostępniającego zasoby</w:t>
      </w:r>
    </w:p>
    <w:p w14:paraId="598E54F3" w14:textId="77777777" w:rsidR="00896B48" w:rsidRPr="00AD580B" w:rsidRDefault="00896B48" w:rsidP="00896B48">
      <w:pPr>
        <w:pStyle w:val="Standard"/>
        <w:spacing w:line="276" w:lineRule="auto"/>
        <w:jc w:val="center"/>
        <w:rPr>
          <w:b/>
          <w:bCs/>
          <w:sz w:val="28"/>
          <w:szCs w:val="28"/>
        </w:rPr>
      </w:pPr>
      <w:r w:rsidRPr="00AD580B">
        <w:rPr>
          <w:b/>
          <w:bCs/>
          <w:sz w:val="28"/>
          <w:szCs w:val="28"/>
        </w:rPr>
        <w:t>dotyczące przesłanek wykluczenia oraz spełniania warunków udziału</w:t>
      </w:r>
      <w:r w:rsidRPr="00AD580B">
        <w:rPr>
          <w:b/>
          <w:bCs/>
          <w:sz w:val="28"/>
          <w:szCs w:val="28"/>
        </w:rPr>
        <w:br/>
        <w:t>w postępowaniu</w:t>
      </w:r>
    </w:p>
    <w:p w14:paraId="445DC651" w14:textId="77777777" w:rsidR="00896B48" w:rsidRPr="00AD580B" w:rsidRDefault="00896B48" w:rsidP="00896B48">
      <w:pPr>
        <w:pStyle w:val="Nagwek2"/>
        <w:keepLines w:val="0"/>
        <w:widowControl w:val="0"/>
        <w:suppressAutoHyphens/>
        <w:autoSpaceDN w:val="0"/>
        <w:spacing w:before="0" w:line="276" w:lineRule="auto"/>
        <w:jc w:val="center"/>
        <w:textAlignment w:val="baseline"/>
        <w:rPr>
          <w:sz w:val="28"/>
        </w:rPr>
      </w:pPr>
    </w:p>
    <w:p w14:paraId="5C8DFBAC" w14:textId="639F1097" w:rsidR="00896B48" w:rsidRPr="00AD580B" w:rsidRDefault="00E11742" w:rsidP="00D254D7">
      <w:pPr>
        <w:spacing w:after="0" w:line="276" w:lineRule="auto"/>
        <w:jc w:val="both"/>
      </w:pPr>
      <w:r>
        <w:t>W</w:t>
      </w:r>
      <w:r w:rsidR="00896B48" w:rsidRPr="00AD580B">
        <w:t xml:space="preserve"> postępowaniu o udzielenie zamówienia publicznego prowadzonym w trybie </w:t>
      </w:r>
      <w:r w:rsidR="007C4EE8" w:rsidRPr="009446FD">
        <w:t>podstawowym na</w:t>
      </w:r>
      <w:r w:rsidR="003F08C6">
        <w:t> </w:t>
      </w:r>
      <w:r w:rsidR="007C4EE8" w:rsidRPr="009446FD">
        <w:t xml:space="preserve">podstawie art. 275 pkt </w:t>
      </w:r>
      <w:r w:rsidR="00216ABF">
        <w:t>2</w:t>
      </w:r>
      <w:r w:rsidR="007C4EE8" w:rsidRPr="009446FD">
        <w:t xml:space="preserve"> </w:t>
      </w:r>
      <w:r w:rsidR="007C4EE8" w:rsidRPr="009446FD">
        <w:rPr>
          <w:i/>
          <w:iCs/>
        </w:rPr>
        <w:t xml:space="preserve">ustawy – </w:t>
      </w:r>
      <w:proofErr w:type="spellStart"/>
      <w:r w:rsidR="007C4EE8" w:rsidRPr="009446FD">
        <w:rPr>
          <w:i/>
          <w:iCs/>
        </w:rPr>
        <w:t>Pzp</w:t>
      </w:r>
      <w:proofErr w:type="spellEnd"/>
      <w:r w:rsidR="007C4EE8" w:rsidRPr="009446FD">
        <w:t xml:space="preserve"> </w:t>
      </w:r>
      <w:r w:rsidR="00896B48" w:rsidRPr="00AD580B">
        <w:t>na</w:t>
      </w:r>
      <w:r w:rsidR="00896B48" w:rsidRPr="00AD580B">
        <w:rPr>
          <w:bCs/>
        </w:rPr>
        <w:t xml:space="preserve"> </w:t>
      </w:r>
      <w:r w:rsidR="006C2F24" w:rsidRPr="006C2F24">
        <w:rPr>
          <w:bCs/>
          <w:u w:val="single"/>
        </w:rPr>
        <w:t>utworzenie połączenia pomiędzy ul. Sadową a ul. Tysiąclecia w Nowym Mieście Lubawskim.</w:t>
      </w:r>
    </w:p>
    <w:p w14:paraId="4DFCE50D" w14:textId="77777777" w:rsidR="00896B48" w:rsidRPr="00AD580B" w:rsidRDefault="00896B48" w:rsidP="00896B48">
      <w:pPr>
        <w:pStyle w:val="Nagwek3"/>
        <w:spacing w:line="276" w:lineRule="auto"/>
        <w:rPr>
          <w:szCs w:val="28"/>
        </w:rPr>
      </w:pPr>
    </w:p>
    <w:p w14:paraId="613ACF6A" w14:textId="1EFC2FD6" w:rsidR="00896B48" w:rsidRPr="00C12C96" w:rsidRDefault="00896B48" w:rsidP="00C12C96">
      <w:r w:rsidRPr="00AD580B">
        <w:t>działając w imieniu i na rzecz</w:t>
      </w:r>
      <w:r w:rsidR="00D248EC">
        <w:t xml:space="preserve"> Wykonawcy</w:t>
      </w:r>
      <w:r w:rsidRPr="00AD580B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CF47BD" w14:paraId="51F566AD" w14:textId="77777777" w:rsidTr="00A6089B">
        <w:tc>
          <w:tcPr>
            <w:tcW w:w="2689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14:paraId="109238D4" w14:textId="1942457A" w:rsidR="00CF47BD" w:rsidRPr="00D248EC" w:rsidRDefault="00CF47BD" w:rsidP="00265E62">
            <w:pPr>
              <w:pStyle w:val="Standard"/>
              <w:tabs>
                <w:tab w:val="left" w:pos="0"/>
              </w:tabs>
              <w:spacing w:line="276" w:lineRule="auto"/>
              <w:jc w:val="right"/>
              <w:rPr>
                <w:rFonts w:cs="Arial Narrow"/>
                <w:color w:val="auto"/>
              </w:rPr>
            </w:pPr>
            <w:r w:rsidRPr="00D248EC">
              <w:rPr>
                <w:i/>
                <w:iCs/>
                <w:color w:val="auto"/>
                <w:sz w:val="26"/>
              </w:rPr>
              <w:t>Nazwa Podmiotu udostępniającego zasoby</w:t>
            </w:r>
          </w:p>
        </w:tc>
        <w:tc>
          <w:tcPr>
            <w:tcW w:w="6371" w:type="dxa"/>
          </w:tcPr>
          <w:p w14:paraId="549ACE9E" w14:textId="77777777" w:rsidR="00CF47BD" w:rsidRDefault="00CF47BD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CF47BD" w14:paraId="75A62F56" w14:textId="77777777" w:rsidTr="00A6089B">
        <w:tc>
          <w:tcPr>
            <w:tcW w:w="2689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14:paraId="4E70EE89" w14:textId="1E702706" w:rsidR="00CF47BD" w:rsidRPr="00D248EC" w:rsidRDefault="00CF47BD" w:rsidP="00265E62">
            <w:pPr>
              <w:pStyle w:val="Standard"/>
              <w:tabs>
                <w:tab w:val="left" w:pos="0"/>
              </w:tabs>
              <w:spacing w:line="276" w:lineRule="auto"/>
              <w:jc w:val="right"/>
              <w:rPr>
                <w:rFonts w:cs="Arial Narrow"/>
                <w:color w:val="auto"/>
              </w:rPr>
            </w:pPr>
            <w:r w:rsidRPr="00D248EC">
              <w:rPr>
                <w:i/>
                <w:iCs/>
                <w:color w:val="auto"/>
                <w:sz w:val="26"/>
              </w:rPr>
              <w:t>Adres Podmiotu udostępniającego zasoby</w:t>
            </w:r>
          </w:p>
        </w:tc>
        <w:tc>
          <w:tcPr>
            <w:tcW w:w="6371" w:type="dxa"/>
          </w:tcPr>
          <w:p w14:paraId="5D7BE8FE" w14:textId="77777777" w:rsidR="00CF47BD" w:rsidRDefault="00CF47BD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14:paraId="2833ED7A" w14:textId="77777777" w:rsidR="00896B48" w:rsidRPr="00AD580B" w:rsidRDefault="00896B48" w:rsidP="00896B48">
      <w:pPr>
        <w:pStyle w:val="Standard"/>
        <w:spacing w:line="276" w:lineRule="auto"/>
        <w:rPr>
          <w:rFonts w:cs="Arial Narrow"/>
        </w:rPr>
      </w:pPr>
    </w:p>
    <w:p w14:paraId="6B2A1E3C" w14:textId="0A5C3B55" w:rsidR="00896B48" w:rsidRPr="00A20D8B" w:rsidRDefault="00896B48">
      <w:pPr>
        <w:pStyle w:val="Standard"/>
        <w:numPr>
          <w:ilvl w:val="0"/>
          <w:numId w:val="8"/>
        </w:numPr>
        <w:spacing w:line="276" w:lineRule="auto"/>
        <w:jc w:val="both"/>
      </w:pPr>
      <w:r w:rsidRPr="00AD580B">
        <w:rPr>
          <w:rFonts w:cs="Arial Narrow"/>
        </w:rPr>
        <w:t>Oświadczam, że nie podlegam wykluczeniu z postępowania o udzielenie zamówienia publicznego na</w:t>
      </w:r>
      <w:r w:rsidR="00D248EC">
        <w:rPr>
          <w:rFonts w:cs="Arial Narrow"/>
        </w:rPr>
        <w:t> </w:t>
      </w:r>
      <w:r w:rsidRPr="00AD580B">
        <w:rPr>
          <w:rFonts w:cs="Arial Narrow"/>
        </w:rPr>
        <w:t xml:space="preserve">podstawie </w:t>
      </w:r>
      <w:r w:rsidRPr="00AD580B">
        <w:rPr>
          <w:rFonts w:cs="Arial Narrow"/>
          <w:bCs/>
        </w:rPr>
        <w:t xml:space="preserve">art. </w:t>
      </w:r>
      <w:r w:rsidRPr="00A20D8B">
        <w:rPr>
          <w:rFonts w:cs="Arial Narrow"/>
        </w:rPr>
        <w:t xml:space="preserve">108 ust. 1 </w:t>
      </w:r>
      <w:r w:rsidRPr="00A20D8B">
        <w:rPr>
          <w:rFonts w:cs="Arial Narrow"/>
          <w:i/>
          <w:iCs/>
        </w:rPr>
        <w:t xml:space="preserve">ustawy – </w:t>
      </w:r>
      <w:proofErr w:type="spellStart"/>
      <w:r w:rsidRPr="00A20D8B">
        <w:rPr>
          <w:rFonts w:cs="Arial Narrow"/>
          <w:i/>
          <w:iCs/>
        </w:rPr>
        <w:t>Pzp</w:t>
      </w:r>
      <w:proofErr w:type="spellEnd"/>
      <w:r>
        <w:rPr>
          <w:rFonts w:cs="Arial Narrow"/>
          <w:i/>
          <w:iCs/>
        </w:rPr>
        <w:t>.</w:t>
      </w:r>
    </w:p>
    <w:p w14:paraId="49D6D77C" w14:textId="76A9F1FB" w:rsidR="00896B48" w:rsidRPr="00AD580B" w:rsidRDefault="00896B48">
      <w:pPr>
        <w:pStyle w:val="Standard"/>
        <w:numPr>
          <w:ilvl w:val="0"/>
          <w:numId w:val="8"/>
        </w:numPr>
        <w:spacing w:line="276" w:lineRule="auto"/>
        <w:jc w:val="both"/>
      </w:pPr>
      <w:r w:rsidRPr="00AD580B">
        <w:rPr>
          <w:rFonts w:cs="Arial Narrow"/>
        </w:rPr>
        <w:t>Oświadczam, że nie podlegam wykluczeniu z postępowania o udzielenie zamówienia publicznego na</w:t>
      </w:r>
      <w:r w:rsidR="00D248EC">
        <w:rPr>
          <w:rFonts w:cs="Arial Narrow"/>
        </w:rPr>
        <w:t> </w:t>
      </w:r>
      <w:r w:rsidRPr="00AD580B">
        <w:rPr>
          <w:rFonts w:cs="Arial Narrow"/>
        </w:rPr>
        <w:t xml:space="preserve">podstawie </w:t>
      </w:r>
      <w:r w:rsidRPr="00AD580B">
        <w:rPr>
          <w:rFonts w:cs="Arial Narrow"/>
          <w:bCs/>
        </w:rPr>
        <w:t xml:space="preserve">art. </w:t>
      </w:r>
      <w:r w:rsidRPr="00A20D8B">
        <w:rPr>
          <w:rFonts w:cs="Arial Narrow"/>
        </w:rPr>
        <w:t>10</w:t>
      </w:r>
      <w:r>
        <w:rPr>
          <w:rFonts w:cs="Arial Narrow"/>
        </w:rPr>
        <w:t>9</w:t>
      </w:r>
      <w:r w:rsidRPr="00A20D8B">
        <w:rPr>
          <w:rFonts w:cs="Arial Narrow"/>
        </w:rPr>
        <w:t xml:space="preserve"> ust. </w:t>
      </w:r>
      <w:r>
        <w:rPr>
          <w:rFonts w:cs="Arial Narrow"/>
        </w:rPr>
        <w:t>1 pkt 4</w:t>
      </w:r>
      <w:r w:rsidRPr="00A20D8B">
        <w:rPr>
          <w:rFonts w:cs="Arial Narrow"/>
        </w:rPr>
        <w:t xml:space="preserve"> </w:t>
      </w:r>
      <w:r w:rsidRPr="00A20D8B">
        <w:rPr>
          <w:rFonts w:cs="Arial Narrow"/>
          <w:i/>
          <w:iCs/>
        </w:rPr>
        <w:t xml:space="preserve">ustawy – </w:t>
      </w:r>
      <w:proofErr w:type="spellStart"/>
      <w:r w:rsidRPr="00A20D8B">
        <w:rPr>
          <w:rFonts w:cs="Arial Narrow"/>
          <w:i/>
          <w:iCs/>
        </w:rPr>
        <w:t>Pzp</w:t>
      </w:r>
      <w:proofErr w:type="spellEnd"/>
      <w:r>
        <w:rPr>
          <w:rFonts w:cs="Arial Narrow"/>
          <w:i/>
          <w:iCs/>
        </w:rPr>
        <w:t>.</w:t>
      </w:r>
    </w:p>
    <w:p w14:paraId="21F27D23" w14:textId="77777777" w:rsidR="00896B48" w:rsidRPr="00AD580B" w:rsidRDefault="00896B48">
      <w:pPr>
        <w:pStyle w:val="Standard"/>
        <w:numPr>
          <w:ilvl w:val="0"/>
          <w:numId w:val="8"/>
        </w:numPr>
        <w:spacing w:line="276" w:lineRule="auto"/>
        <w:jc w:val="both"/>
        <w:rPr>
          <w:rFonts w:cs="Arial"/>
        </w:rPr>
      </w:pPr>
      <w:r w:rsidRPr="00AD580B">
        <w:rPr>
          <w:rFonts w:cs="Arial"/>
        </w:rPr>
        <w:t>Oświadczam, że zachodzą w stosunku do mnie podstawy wykluczenia z postępowania</w:t>
      </w:r>
      <w:r w:rsidRPr="00AD580B">
        <w:rPr>
          <w:rFonts w:cs="Arial"/>
        </w:rPr>
        <w:br/>
        <w:t xml:space="preserve">na podstawie art. …………. </w:t>
      </w:r>
      <w:r w:rsidRPr="00024AA3">
        <w:rPr>
          <w:rFonts w:cs="Arial"/>
          <w:i/>
          <w:iCs/>
        </w:rPr>
        <w:t xml:space="preserve">ustawy – </w:t>
      </w:r>
      <w:proofErr w:type="spellStart"/>
      <w:r w:rsidRPr="00024AA3">
        <w:rPr>
          <w:rFonts w:cs="Arial"/>
          <w:i/>
          <w:iCs/>
        </w:rPr>
        <w:t>Pzp</w:t>
      </w:r>
      <w:proofErr w:type="spellEnd"/>
      <w:r w:rsidRPr="001F71EB">
        <w:rPr>
          <w:rFonts w:cs="Arial"/>
          <w:b/>
          <w:bCs/>
        </w:rPr>
        <w:t>*</w:t>
      </w:r>
    </w:p>
    <w:p w14:paraId="6EB75DBC" w14:textId="77777777" w:rsidR="00896B48" w:rsidRPr="001F71EB" w:rsidRDefault="00896B48" w:rsidP="00896B48">
      <w:pPr>
        <w:pStyle w:val="Standard"/>
        <w:spacing w:after="113" w:line="276" w:lineRule="auto"/>
        <w:jc w:val="both"/>
        <w:rPr>
          <w:color w:val="auto"/>
          <w:sz w:val="20"/>
          <w:szCs w:val="20"/>
        </w:rPr>
      </w:pPr>
      <w:r w:rsidRPr="001F71EB">
        <w:rPr>
          <w:rFonts w:cs="Arial"/>
          <w:b/>
          <w:bCs/>
          <w:color w:val="auto"/>
          <w:sz w:val="20"/>
          <w:szCs w:val="20"/>
        </w:rPr>
        <w:t>*</w:t>
      </w:r>
      <w:r w:rsidRPr="001F71EB">
        <w:rPr>
          <w:rFonts w:cs="Arial"/>
          <w:color w:val="auto"/>
          <w:sz w:val="20"/>
          <w:szCs w:val="20"/>
        </w:rPr>
        <w:t xml:space="preserve"> JEŻELI DOTYCZY (podać mającą zastosowanie podstawę wykluczenia spośród wymienionych w art. 108 ust. 1 pkt 1, 2,  5 lub art. 109 ust. 1 pkt 4 </w:t>
      </w:r>
      <w:r w:rsidRPr="001F71EB">
        <w:rPr>
          <w:rFonts w:cs="Arial"/>
          <w:i/>
          <w:iCs/>
          <w:color w:val="auto"/>
          <w:sz w:val="20"/>
          <w:szCs w:val="20"/>
        </w:rPr>
        <w:t xml:space="preserve">ustawy – </w:t>
      </w:r>
      <w:proofErr w:type="spellStart"/>
      <w:r w:rsidRPr="001F71EB">
        <w:rPr>
          <w:rFonts w:cs="Arial"/>
          <w:i/>
          <w:iCs/>
          <w:color w:val="auto"/>
          <w:sz w:val="20"/>
          <w:szCs w:val="20"/>
        </w:rPr>
        <w:t>Pzp</w:t>
      </w:r>
      <w:proofErr w:type="spellEnd"/>
      <w:r w:rsidRPr="001F71EB">
        <w:rPr>
          <w:rFonts w:cs="Arial"/>
          <w:color w:val="auto"/>
          <w:sz w:val="20"/>
          <w:szCs w:val="20"/>
        </w:rPr>
        <w:t>). JEŻELI NIE DOTYCZY powyższy pkt należy pozostawić pusty bądź przekreślić</w:t>
      </w:r>
    </w:p>
    <w:p w14:paraId="0B93F414" w14:textId="0ACC2FE8" w:rsidR="00896B48" w:rsidRPr="00271CA8" w:rsidRDefault="00896B48" w:rsidP="00896B48">
      <w:pPr>
        <w:pStyle w:val="Standard"/>
        <w:spacing w:line="276" w:lineRule="auto"/>
        <w:jc w:val="both"/>
        <w:rPr>
          <w:rFonts w:cs="Arial"/>
          <w:color w:val="auto"/>
        </w:rPr>
      </w:pPr>
      <w:r w:rsidRPr="00271CA8">
        <w:rPr>
          <w:rFonts w:cs="Arial"/>
          <w:color w:val="auto"/>
        </w:rPr>
        <w:t xml:space="preserve">Jednocześnie oświadczam, że w związku z ww. okolicznością, na podstawie art. </w:t>
      </w:r>
      <w:r w:rsidR="00271CA8" w:rsidRPr="00271CA8">
        <w:rPr>
          <w:rFonts w:cs="Arial"/>
          <w:color w:val="auto"/>
        </w:rPr>
        <w:t>110 ust</w:t>
      </w:r>
      <w:r w:rsidR="00271CA8">
        <w:rPr>
          <w:rFonts w:cs="Arial"/>
          <w:color w:val="auto"/>
        </w:rPr>
        <w:t>.</w:t>
      </w:r>
      <w:r w:rsidR="00271CA8" w:rsidRPr="00271CA8">
        <w:rPr>
          <w:rFonts w:cs="Arial"/>
          <w:color w:val="auto"/>
        </w:rPr>
        <w:t xml:space="preserve"> 2</w:t>
      </w:r>
      <w:r w:rsidRPr="00271CA8">
        <w:rPr>
          <w:rFonts w:cs="Arial"/>
          <w:color w:val="auto"/>
        </w:rPr>
        <w:t xml:space="preserve"> </w:t>
      </w:r>
      <w:r w:rsidRPr="00271CA8">
        <w:rPr>
          <w:rFonts w:cs="Arial"/>
          <w:i/>
          <w:iCs/>
          <w:color w:val="auto"/>
        </w:rPr>
        <w:t xml:space="preserve">ustawy – </w:t>
      </w:r>
      <w:proofErr w:type="spellStart"/>
      <w:r w:rsidRPr="00271CA8">
        <w:rPr>
          <w:rFonts w:cs="Arial"/>
          <w:i/>
          <w:iCs/>
          <w:color w:val="auto"/>
        </w:rPr>
        <w:t>Pzp</w:t>
      </w:r>
      <w:proofErr w:type="spellEnd"/>
      <w:r w:rsidRPr="00271CA8">
        <w:rPr>
          <w:rFonts w:cs="Arial"/>
          <w:color w:val="auto"/>
        </w:rPr>
        <w:t xml:space="preserve"> podjąłem następujące środki naprawcze: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F47BD" w14:paraId="1E323A3C" w14:textId="77777777" w:rsidTr="0031581E">
        <w:tc>
          <w:tcPr>
            <w:tcW w:w="9060" w:type="dxa"/>
          </w:tcPr>
          <w:p w14:paraId="0AF61938" w14:textId="577B759C" w:rsidR="00CF47BD" w:rsidRDefault="00C12C96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  <w:r>
              <w:rPr>
                <w:rFonts w:cs="Arial Narrow"/>
              </w:rPr>
              <w:t>1)</w:t>
            </w:r>
          </w:p>
        </w:tc>
      </w:tr>
      <w:tr w:rsidR="00CF47BD" w14:paraId="3C3AD230" w14:textId="77777777" w:rsidTr="0031581E">
        <w:tc>
          <w:tcPr>
            <w:tcW w:w="9060" w:type="dxa"/>
          </w:tcPr>
          <w:p w14:paraId="07F0CED1" w14:textId="79719408" w:rsidR="00CF47BD" w:rsidRDefault="00C12C96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  <w:r>
              <w:rPr>
                <w:rFonts w:cs="Arial Narrow"/>
              </w:rPr>
              <w:t>2)</w:t>
            </w:r>
          </w:p>
        </w:tc>
      </w:tr>
      <w:tr w:rsidR="00CF47BD" w14:paraId="4D09FB31" w14:textId="77777777" w:rsidTr="0031581E">
        <w:tc>
          <w:tcPr>
            <w:tcW w:w="9060" w:type="dxa"/>
          </w:tcPr>
          <w:p w14:paraId="379E3FFF" w14:textId="3868A93B" w:rsidR="00CF47BD" w:rsidRDefault="00C12C96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  <w:r>
              <w:rPr>
                <w:rFonts w:cs="Arial Narrow"/>
              </w:rPr>
              <w:t>…</w:t>
            </w:r>
          </w:p>
        </w:tc>
      </w:tr>
    </w:tbl>
    <w:p w14:paraId="5C132C4B" w14:textId="77777777" w:rsidR="006C5B8C" w:rsidRPr="006C5B8C" w:rsidRDefault="006C5B8C" w:rsidP="006C5B8C">
      <w:pPr>
        <w:pStyle w:val="Standard"/>
        <w:spacing w:line="276" w:lineRule="auto"/>
        <w:jc w:val="both"/>
        <w:rPr>
          <w:color w:val="auto"/>
        </w:rPr>
      </w:pPr>
    </w:p>
    <w:p w14:paraId="7DB62132" w14:textId="612CA036" w:rsidR="007259A4" w:rsidRPr="007259A4" w:rsidRDefault="007259A4">
      <w:pPr>
        <w:pStyle w:val="Standard"/>
        <w:numPr>
          <w:ilvl w:val="0"/>
          <w:numId w:val="8"/>
        </w:numPr>
        <w:spacing w:line="276" w:lineRule="auto"/>
        <w:jc w:val="both"/>
        <w:rPr>
          <w:color w:val="auto"/>
        </w:rPr>
      </w:pPr>
      <w:r w:rsidRPr="000E0C96">
        <w:rPr>
          <w:rFonts w:cs="Arial"/>
        </w:rPr>
        <w:t>Oświadczam, że nie podlegam wykluczeniu z postępowania na podstawie art.  7 ust. 1 ustawy z dnia 13 kwietnia 2022 r.</w:t>
      </w:r>
      <w:r w:rsidRPr="000E0C96">
        <w:rPr>
          <w:rFonts w:cs="Arial"/>
          <w:i/>
          <w:iCs/>
        </w:rPr>
        <w:t xml:space="preserve"> </w:t>
      </w:r>
      <w:r w:rsidRPr="000E0C96">
        <w:rPr>
          <w:rFonts w:cs="Arial"/>
          <w:i/>
          <w:iCs/>
          <w:color w:val="222222"/>
        </w:rPr>
        <w:t>o szczególnych rozwiązaniach w zakresie przeciwdziałania wspieraniu agresji na Ukrainę oraz służących ochronie bezpieczeństwa narodowego</w:t>
      </w:r>
      <w:r w:rsidRPr="00EA03EC">
        <w:rPr>
          <w:rStyle w:val="Odwoanieprzypisudolnego"/>
          <w:rFonts w:cs="Arial"/>
          <w:i/>
          <w:iCs/>
          <w:color w:val="222222"/>
        </w:rPr>
        <w:footnoteReference w:id="1"/>
      </w:r>
      <w:r w:rsidRPr="000E0C96">
        <w:rPr>
          <w:rFonts w:cs="Arial"/>
          <w:i/>
          <w:iCs/>
          <w:color w:val="222222"/>
        </w:rPr>
        <w:t>.</w:t>
      </w:r>
      <w:r w:rsidRPr="000E0C96">
        <w:rPr>
          <w:rFonts w:cs="Arial"/>
          <w:color w:val="222222"/>
        </w:rPr>
        <w:t xml:space="preserve"> </w:t>
      </w:r>
    </w:p>
    <w:p w14:paraId="2485F274" w14:textId="2C741E2B" w:rsidR="00896B48" w:rsidRPr="001F55CF" w:rsidRDefault="00896B48">
      <w:pPr>
        <w:pStyle w:val="Standard"/>
        <w:numPr>
          <w:ilvl w:val="0"/>
          <w:numId w:val="8"/>
        </w:numPr>
        <w:spacing w:line="276" w:lineRule="auto"/>
        <w:jc w:val="both"/>
        <w:rPr>
          <w:color w:val="auto"/>
        </w:rPr>
      </w:pPr>
      <w:r w:rsidRPr="001F55CF">
        <w:rPr>
          <w:rFonts w:cs="Arial Narrow"/>
          <w:color w:val="auto"/>
        </w:rPr>
        <w:lastRenderedPageBreak/>
        <w:t>Oświadczam, że spełniam warunki udziału w postępowaniu określone przez Zamawiającego</w:t>
      </w:r>
      <w:r w:rsidRPr="001F55CF">
        <w:rPr>
          <w:rFonts w:cs="Arial Narrow"/>
          <w:color w:val="auto"/>
        </w:rPr>
        <w:br/>
        <w:t>w pkt. 7 SWZ</w:t>
      </w:r>
      <w:r w:rsidR="001B27A5" w:rsidRPr="001F55CF">
        <w:rPr>
          <w:rFonts w:cs="Arial Narrow"/>
          <w:color w:val="auto"/>
        </w:rPr>
        <w:t>, w następującym zakresie</w:t>
      </w:r>
      <w:r w:rsidR="00EA7D6A">
        <w:rPr>
          <w:rFonts w:cs="Arial Narrow"/>
          <w:color w:val="auto"/>
        </w:rPr>
        <w:t xml:space="preserve"> </w:t>
      </w:r>
      <w:r w:rsidR="00EA7D6A" w:rsidRPr="00AD580B">
        <w:rPr>
          <w:rFonts w:cs="Arial"/>
        </w:rPr>
        <w:t>(zaznaczyć odpowiednie „</w:t>
      </w:r>
      <w:r w:rsidR="00EA7D6A" w:rsidRPr="00AD580B">
        <w:rPr>
          <w:rFonts w:cs="Arial"/>
          <w:b/>
          <w:bCs/>
        </w:rPr>
        <w:t>x</w:t>
      </w:r>
      <w:r w:rsidR="00EA7D6A" w:rsidRPr="00AD580B">
        <w:rPr>
          <w:rFonts w:cs="Arial"/>
        </w:rPr>
        <w:t>”):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675"/>
        <w:gridCol w:w="8385"/>
      </w:tblGrid>
      <w:tr w:rsidR="006541A0" w14:paraId="59615108" w14:textId="77777777" w:rsidTr="007F1D3A">
        <w:trPr>
          <w:trHeight w:val="555"/>
        </w:trPr>
        <w:tc>
          <w:tcPr>
            <w:tcW w:w="675" w:type="dxa"/>
          </w:tcPr>
          <w:p w14:paraId="55C17624" w14:textId="77777777" w:rsidR="006541A0" w:rsidRDefault="006541A0" w:rsidP="006541A0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cs="Arial Narrow"/>
              </w:rPr>
            </w:pPr>
          </w:p>
        </w:tc>
        <w:tc>
          <w:tcPr>
            <w:tcW w:w="8385" w:type="dxa"/>
          </w:tcPr>
          <w:p w14:paraId="53D5E8E1" w14:textId="23FECB42" w:rsidR="006541A0" w:rsidRPr="00D02CD0" w:rsidRDefault="006541A0" w:rsidP="006541A0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cs="Arial Narrow"/>
                <w:color w:val="FF0000"/>
              </w:rPr>
            </w:pPr>
            <w:r w:rsidRPr="0038438E">
              <w:t xml:space="preserve">Doświadczenia (określony w pkt 7.1 </w:t>
            </w:r>
            <w:proofErr w:type="spellStart"/>
            <w:r w:rsidRPr="0038438E">
              <w:t>ppkt</w:t>
            </w:r>
            <w:proofErr w:type="spellEnd"/>
            <w:r w:rsidRPr="0038438E">
              <w:t xml:space="preserve"> d </w:t>
            </w:r>
            <w:proofErr w:type="spellStart"/>
            <w:r w:rsidRPr="0038438E">
              <w:t>tiret</w:t>
            </w:r>
            <w:proofErr w:type="spellEnd"/>
            <w:r w:rsidRPr="0038438E">
              <w:t xml:space="preserve"> pierwsze)</w:t>
            </w:r>
          </w:p>
        </w:tc>
      </w:tr>
      <w:tr w:rsidR="006541A0" w14:paraId="069C0919" w14:textId="77777777" w:rsidTr="007F1D3A">
        <w:trPr>
          <w:trHeight w:val="555"/>
        </w:trPr>
        <w:tc>
          <w:tcPr>
            <w:tcW w:w="675" w:type="dxa"/>
          </w:tcPr>
          <w:p w14:paraId="736F03EE" w14:textId="77777777" w:rsidR="006541A0" w:rsidRDefault="006541A0" w:rsidP="006541A0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cs="Arial Narrow"/>
              </w:rPr>
            </w:pPr>
          </w:p>
        </w:tc>
        <w:tc>
          <w:tcPr>
            <w:tcW w:w="8385" w:type="dxa"/>
          </w:tcPr>
          <w:p w14:paraId="04F6AEC9" w14:textId="50A99C16" w:rsidR="006541A0" w:rsidRPr="006315E6" w:rsidRDefault="006541A0" w:rsidP="006541A0">
            <w:pPr>
              <w:pStyle w:val="Standard"/>
              <w:tabs>
                <w:tab w:val="left" w:pos="0"/>
              </w:tabs>
              <w:spacing w:line="276" w:lineRule="auto"/>
              <w:jc w:val="both"/>
            </w:pPr>
            <w:r w:rsidRPr="0038438E">
              <w:t xml:space="preserve">Dysponuję osobą wyznaczoną do pełnienia funkcji kierownika budowy (określony w pkt 7.1 </w:t>
            </w:r>
            <w:proofErr w:type="spellStart"/>
            <w:r w:rsidRPr="0038438E">
              <w:t>ppkt</w:t>
            </w:r>
            <w:proofErr w:type="spellEnd"/>
            <w:r w:rsidRPr="0038438E">
              <w:t xml:space="preserve"> d </w:t>
            </w:r>
            <w:proofErr w:type="spellStart"/>
            <w:r w:rsidRPr="0038438E">
              <w:t>tiret</w:t>
            </w:r>
            <w:proofErr w:type="spellEnd"/>
            <w:r w:rsidRPr="0038438E">
              <w:t xml:space="preserve"> drugie)</w:t>
            </w:r>
          </w:p>
        </w:tc>
      </w:tr>
    </w:tbl>
    <w:p w14:paraId="63B53086" w14:textId="77777777" w:rsidR="007259A4" w:rsidRPr="008A1255" w:rsidRDefault="007259A4" w:rsidP="008A1255">
      <w:pPr>
        <w:pStyle w:val="Standard"/>
        <w:spacing w:line="276" w:lineRule="auto"/>
        <w:jc w:val="both"/>
        <w:rPr>
          <w:color w:val="auto"/>
        </w:rPr>
      </w:pPr>
    </w:p>
    <w:p w14:paraId="59008AC6" w14:textId="77777777" w:rsidR="008A1255" w:rsidRPr="00BF4535" w:rsidRDefault="008A125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="Arial"/>
          <w:color w:val="auto"/>
        </w:rPr>
      </w:pPr>
      <w:r w:rsidRPr="00BF4535">
        <w:rPr>
          <w:rFonts w:cs="Arial"/>
          <w:color w:val="auto"/>
        </w:rPr>
        <w:t>Oświadczam, że podmiotowe środki dowodowe potwierdzające brak podstaw wykluczenia tj. odpis lub informację z Krajowego Rejestru Sądowego lub z Centralnej Ewidencji i Informacji o</w:t>
      </w:r>
      <w:r w:rsidR="00864299">
        <w:rPr>
          <w:rFonts w:cs="Arial"/>
          <w:color w:val="auto"/>
        </w:rPr>
        <w:t> </w:t>
      </w:r>
      <w:r w:rsidRPr="00BF4535">
        <w:rPr>
          <w:rFonts w:cs="Arial"/>
          <w:color w:val="auto"/>
        </w:rPr>
        <w:t xml:space="preserve">Działalności Gospodarczej, w zakresie art. 109 ust. 1 pkt 4 </w:t>
      </w:r>
      <w:r w:rsidRPr="0014629F">
        <w:rPr>
          <w:rFonts w:cs="Arial"/>
          <w:i/>
          <w:iCs/>
          <w:color w:val="auto"/>
        </w:rPr>
        <w:t xml:space="preserve">ustawy – </w:t>
      </w:r>
      <w:proofErr w:type="spellStart"/>
      <w:r w:rsidRPr="0014629F">
        <w:rPr>
          <w:rFonts w:cs="Arial"/>
          <w:i/>
          <w:iCs/>
          <w:color w:val="auto"/>
        </w:rPr>
        <w:t>Pzp</w:t>
      </w:r>
      <w:proofErr w:type="spellEnd"/>
      <w:r w:rsidRPr="00BF4535">
        <w:rPr>
          <w:rFonts w:cs="Arial"/>
          <w:color w:val="auto"/>
        </w:rPr>
        <w:t>, można uzyskać</w:t>
      </w:r>
      <w:r w:rsidRPr="00BF4535">
        <w:rPr>
          <w:color w:val="auto"/>
        </w:rPr>
        <w:t xml:space="preserve"> </w:t>
      </w:r>
      <w:r w:rsidRPr="00BF4535">
        <w:rPr>
          <w:rFonts w:cs="Arial"/>
          <w:color w:val="auto"/>
        </w:rPr>
        <w:t>za pomocą bezpłatnych i ogólnodostępnych baz danych, w szczególności rejestrów publicznych w</w:t>
      </w:r>
      <w:r w:rsidR="00E61EF5">
        <w:rPr>
          <w:rFonts w:cs="Arial"/>
          <w:color w:val="auto"/>
        </w:rPr>
        <w:t> </w:t>
      </w:r>
      <w:r w:rsidRPr="00BF4535">
        <w:rPr>
          <w:rFonts w:cs="Arial"/>
          <w:color w:val="auto"/>
        </w:rPr>
        <w:t>rozumieniu ustawy z dnia 17 lutego 2005 r. o informatyzacji działalności podmiotów realizujących zadania publiczne</w:t>
      </w:r>
      <w:r w:rsidR="00CF47BD" w:rsidRPr="00BF4535">
        <w:rPr>
          <w:rFonts w:cs="Arial"/>
          <w:color w:val="auto"/>
        </w:rPr>
        <w:t xml:space="preserve">  (zaznaczyć odpowiednie „</w:t>
      </w:r>
      <w:r w:rsidR="00CF47BD" w:rsidRPr="00BF4535">
        <w:rPr>
          <w:rFonts w:cs="Arial"/>
          <w:b/>
          <w:bCs/>
          <w:color w:val="auto"/>
        </w:rPr>
        <w:t>x</w:t>
      </w:r>
      <w:r w:rsidR="00CF47BD" w:rsidRPr="00BF4535">
        <w:rPr>
          <w:rFonts w:cs="Arial"/>
          <w:color w:val="auto"/>
        </w:rPr>
        <w:t>”):</w:t>
      </w:r>
    </w:p>
    <w:tbl>
      <w:tblPr>
        <w:tblpPr w:leftFromText="141" w:rightFromText="141" w:vertAnchor="text" w:tblpXSpec="center" w:tblpY="1"/>
        <w:tblOverlap w:val="never"/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8222"/>
      </w:tblGrid>
      <w:tr w:rsidR="00C6228A" w:rsidRPr="00AD580B" w14:paraId="63B433BD" w14:textId="77777777" w:rsidTr="007C77CD">
        <w:trPr>
          <w:jc w:val="center"/>
        </w:trPr>
        <w:tc>
          <w:tcPr>
            <w:tcW w:w="70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349845" w14:textId="77777777" w:rsidR="00C6228A" w:rsidRPr="00AD580B" w:rsidRDefault="00C6228A" w:rsidP="007C77CD">
            <w:pPr>
              <w:pStyle w:val="Standard"/>
              <w:suppressAutoHyphens w:val="0"/>
              <w:spacing w:line="276" w:lineRule="auto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</w:p>
        </w:tc>
        <w:tc>
          <w:tcPr>
            <w:tcW w:w="822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C293FE" w14:textId="55EEA69F" w:rsidR="00C6228A" w:rsidRPr="00AD580B" w:rsidRDefault="00C6228A" w:rsidP="007C77CD">
            <w:pPr>
              <w:pStyle w:val="Standard"/>
              <w:suppressAutoHyphens w:val="0"/>
              <w:spacing w:line="276" w:lineRule="auto"/>
              <w:ind w:left="363"/>
              <w:jc w:val="both"/>
              <w:rPr>
                <w:rFonts w:cs="Arial"/>
              </w:rPr>
            </w:pPr>
            <w:hyperlink r:id="rId8" w:history="1">
              <w:r w:rsidRPr="008D113D">
                <w:rPr>
                  <w:rStyle w:val="Hipercze"/>
                  <w:noProof w:val="0"/>
                </w:rPr>
                <w:t>https://ekrs.ms.gov.pl/web/wyszukiwarka-krs/strona-glowna/index.html</w:t>
              </w:r>
            </w:hyperlink>
            <w:r>
              <w:t xml:space="preserve"> (KRS)</w:t>
            </w:r>
          </w:p>
        </w:tc>
      </w:tr>
      <w:tr w:rsidR="00C6228A" w:rsidRPr="00AD580B" w14:paraId="521DA9AE" w14:textId="77777777" w:rsidTr="007C77CD">
        <w:trPr>
          <w:jc w:val="center"/>
        </w:trPr>
        <w:tc>
          <w:tcPr>
            <w:tcW w:w="70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31C9E8" w14:textId="77777777" w:rsidR="00C6228A" w:rsidRPr="00AD580B" w:rsidRDefault="00C6228A" w:rsidP="007C77CD">
            <w:pPr>
              <w:pStyle w:val="Standard"/>
              <w:suppressAutoHyphens w:val="0"/>
              <w:spacing w:line="276" w:lineRule="auto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</w:p>
        </w:tc>
        <w:tc>
          <w:tcPr>
            <w:tcW w:w="822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1B8080" w14:textId="6C15F47C" w:rsidR="00C6228A" w:rsidRPr="00AD580B" w:rsidRDefault="00C6228A" w:rsidP="007C77CD">
            <w:pPr>
              <w:pStyle w:val="Standard"/>
              <w:spacing w:line="276" w:lineRule="auto"/>
              <w:ind w:left="363"/>
            </w:pPr>
            <w:hyperlink r:id="rId9" w:history="1">
              <w:r w:rsidRPr="008D113D">
                <w:rPr>
                  <w:rStyle w:val="Hipercze"/>
                  <w:rFonts w:cs="Arial"/>
                  <w:noProof w:val="0"/>
                </w:rPr>
                <w:t>https://aplikacja.ceidg.gov.pl/ceidg/ceidg.public.ui/search.aspx</w:t>
              </w:r>
            </w:hyperlink>
            <w:r>
              <w:rPr>
                <w:rFonts w:cs="Arial"/>
              </w:rPr>
              <w:t xml:space="preserve">  (CEIDG)</w:t>
            </w:r>
          </w:p>
        </w:tc>
      </w:tr>
      <w:tr w:rsidR="00C6228A" w:rsidRPr="00AD580B" w14:paraId="32A14788" w14:textId="77777777" w:rsidTr="007C77CD">
        <w:trPr>
          <w:jc w:val="center"/>
        </w:trPr>
        <w:tc>
          <w:tcPr>
            <w:tcW w:w="70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9BA" w14:textId="77777777" w:rsidR="00C6228A" w:rsidRPr="00AD580B" w:rsidRDefault="00C6228A" w:rsidP="007C77CD">
            <w:pPr>
              <w:pStyle w:val="Standard"/>
              <w:suppressAutoHyphens w:val="0"/>
              <w:spacing w:line="276" w:lineRule="auto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</w:p>
        </w:tc>
        <w:tc>
          <w:tcPr>
            <w:tcW w:w="8222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FBE587" w14:textId="77777777" w:rsidR="00C6228A" w:rsidRPr="00AD580B" w:rsidRDefault="00C6228A" w:rsidP="007C77CD">
            <w:pPr>
              <w:pStyle w:val="Standard"/>
              <w:spacing w:line="276" w:lineRule="auto"/>
              <w:ind w:left="363"/>
            </w:pPr>
          </w:p>
        </w:tc>
      </w:tr>
    </w:tbl>
    <w:p w14:paraId="2DCCA69F" w14:textId="77777777" w:rsidR="008A1255" w:rsidRPr="000B4819" w:rsidRDefault="008A1255" w:rsidP="006C5B8C">
      <w:pPr>
        <w:spacing w:after="0"/>
        <w:jc w:val="both"/>
        <w:rPr>
          <w:rFonts w:cs="Arial"/>
          <w:color w:val="00B050"/>
        </w:rPr>
      </w:pPr>
    </w:p>
    <w:p w14:paraId="43E55038" w14:textId="169A00A0" w:rsidR="00896B48" w:rsidRPr="003E2201" w:rsidRDefault="00896B48">
      <w:pPr>
        <w:pStyle w:val="Standard"/>
        <w:numPr>
          <w:ilvl w:val="0"/>
          <w:numId w:val="8"/>
        </w:numPr>
        <w:spacing w:line="276" w:lineRule="auto"/>
        <w:jc w:val="both"/>
        <w:rPr>
          <w:rFonts w:cs="Arial"/>
          <w:color w:val="auto"/>
        </w:rPr>
      </w:pPr>
      <w:r w:rsidRPr="003E2201">
        <w:rPr>
          <w:rFonts w:cs="Arial"/>
          <w:b/>
          <w:bCs/>
          <w:color w:val="auto"/>
        </w:rPr>
        <w:t>Oświadczam, że wszystkie informacje podane w powyższych oświadczeniach są aktualne</w:t>
      </w:r>
      <w:r w:rsidRPr="003E2201">
        <w:rPr>
          <w:rFonts w:cs="Arial"/>
          <w:b/>
          <w:bCs/>
          <w:color w:val="auto"/>
        </w:rPr>
        <w:br/>
        <w:t>i zgodne z prawdą oraz zostały przedstawione z pełną świadomością konsekwencji wprowadzenia Zamawiającego w błąd przy przedstawianiu informacji.</w:t>
      </w:r>
    </w:p>
    <w:p w14:paraId="4F433C93" w14:textId="77777777" w:rsidR="00896B48" w:rsidRPr="00AD580B" w:rsidRDefault="00896B48" w:rsidP="00896B48">
      <w:pPr>
        <w:pStyle w:val="Standard"/>
        <w:spacing w:line="276" w:lineRule="auto"/>
        <w:rPr>
          <w:rFonts w:cs="Arial Narrow"/>
          <w:b/>
          <w:bCs/>
          <w:sz w:val="28"/>
          <w:szCs w:val="28"/>
        </w:rPr>
      </w:pPr>
    </w:p>
    <w:p w14:paraId="6177B123" w14:textId="77777777" w:rsidR="00896B48" w:rsidRPr="00AD580B" w:rsidRDefault="00896B48" w:rsidP="00896B48">
      <w:pPr>
        <w:pStyle w:val="Standard"/>
        <w:spacing w:line="276" w:lineRule="auto"/>
        <w:rPr>
          <w:rFonts w:cs="Arial Narrow"/>
          <w:sz w:val="28"/>
          <w:szCs w:val="28"/>
        </w:rPr>
      </w:pPr>
    </w:p>
    <w:p w14:paraId="47D36E78" w14:textId="77777777" w:rsidR="00896B48" w:rsidRPr="00AD580B" w:rsidRDefault="00896B48" w:rsidP="00896B48">
      <w:pPr>
        <w:pStyle w:val="Standard"/>
        <w:spacing w:line="276" w:lineRule="auto"/>
        <w:rPr>
          <w:rFonts w:cs="Arial Narrow"/>
          <w:sz w:val="28"/>
          <w:szCs w:val="28"/>
        </w:rPr>
      </w:pPr>
    </w:p>
    <w:p w14:paraId="1541DADF" w14:textId="77777777" w:rsidR="00896B48" w:rsidRDefault="00896B48" w:rsidP="00896B48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  <w:r w:rsidRPr="00AD580B">
        <w:rPr>
          <w:rFonts w:cs="Arial Narrow"/>
          <w:iCs/>
          <w:sz w:val="16"/>
          <w:szCs w:val="16"/>
        </w:rPr>
        <w:t>(</w:t>
      </w:r>
      <w:r>
        <w:rPr>
          <w:rFonts w:cs="Arial Narrow"/>
          <w:iCs/>
          <w:sz w:val="16"/>
          <w:szCs w:val="16"/>
        </w:rPr>
        <w:t xml:space="preserve">kwalifikowany </w:t>
      </w:r>
      <w:r w:rsidRPr="00AD580B">
        <w:rPr>
          <w:rFonts w:cs="Arial Narrow"/>
          <w:iCs/>
          <w:sz w:val="16"/>
          <w:szCs w:val="16"/>
        </w:rPr>
        <w:t>podpis</w:t>
      </w:r>
      <w:r>
        <w:rPr>
          <w:rFonts w:cs="Arial Narrow"/>
          <w:iCs/>
          <w:sz w:val="16"/>
          <w:szCs w:val="16"/>
        </w:rPr>
        <w:t xml:space="preserve"> elektroniczny, podpis zaufany lub podpis osobisty</w:t>
      </w:r>
      <w:r w:rsidRPr="00AD580B">
        <w:rPr>
          <w:rFonts w:cs="Arial Narrow"/>
          <w:iCs/>
          <w:sz w:val="16"/>
          <w:szCs w:val="16"/>
        </w:rPr>
        <w:t xml:space="preserve"> osoby lub osób uprawnionych do reprezentowania </w:t>
      </w:r>
      <w:r>
        <w:rPr>
          <w:rFonts w:cs="Arial Narrow"/>
          <w:iCs/>
          <w:sz w:val="16"/>
          <w:szCs w:val="16"/>
        </w:rPr>
        <w:t>W</w:t>
      </w:r>
      <w:r w:rsidRPr="00AD580B">
        <w:rPr>
          <w:rFonts w:cs="Arial Narrow"/>
          <w:iCs/>
          <w:sz w:val="16"/>
          <w:szCs w:val="16"/>
        </w:rPr>
        <w:t>ykonawcy)</w:t>
      </w:r>
    </w:p>
    <w:p w14:paraId="3E0122A7" w14:textId="79FDE072" w:rsidR="00896B48" w:rsidRPr="00AD580B" w:rsidRDefault="00896B48" w:rsidP="001522FB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</w:p>
    <w:p w14:paraId="2251DA47" w14:textId="5483C000" w:rsidR="005D48E3" w:rsidRPr="00635119" w:rsidRDefault="005D48E3" w:rsidP="00522584">
      <w:pPr>
        <w:pStyle w:val="Nagwek1"/>
        <w:pageBreakBefore/>
        <w:jc w:val="left"/>
        <w:rPr>
          <w:b w:val="0"/>
          <w:iCs/>
          <w:color w:val="auto"/>
          <w:sz w:val="18"/>
          <w:szCs w:val="18"/>
          <w:u w:val="single"/>
        </w:rPr>
      </w:pPr>
      <w:bookmarkStart w:id="1" w:name="_Toc179468817"/>
      <w:r w:rsidRPr="00635119">
        <w:rPr>
          <w:b w:val="0"/>
          <w:iCs/>
          <w:color w:val="auto"/>
          <w:sz w:val="18"/>
          <w:szCs w:val="18"/>
          <w:u w:val="single"/>
        </w:rPr>
        <w:lastRenderedPageBreak/>
        <w:t>Załącznik</w:t>
      </w:r>
      <w:r w:rsidR="00B7612B">
        <w:rPr>
          <w:b w:val="0"/>
          <w:iCs/>
          <w:color w:val="auto"/>
          <w:sz w:val="18"/>
          <w:szCs w:val="18"/>
          <w:u w:val="single"/>
        </w:rPr>
        <w:t xml:space="preserve"> nr</w:t>
      </w:r>
      <w:r w:rsidRPr="00635119">
        <w:rPr>
          <w:b w:val="0"/>
          <w:iCs/>
          <w:color w:val="auto"/>
          <w:sz w:val="18"/>
          <w:szCs w:val="18"/>
          <w:u w:val="single"/>
        </w:rPr>
        <w:t xml:space="preserve"> </w:t>
      </w:r>
      <w:r w:rsidR="0000763F">
        <w:rPr>
          <w:b w:val="0"/>
          <w:iCs/>
          <w:color w:val="auto"/>
          <w:sz w:val="18"/>
          <w:szCs w:val="18"/>
          <w:u w:val="single"/>
        </w:rPr>
        <w:t>4</w:t>
      </w:r>
      <w:r w:rsidRPr="00635119">
        <w:rPr>
          <w:b w:val="0"/>
          <w:iCs/>
          <w:color w:val="auto"/>
          <w:sz w:val="18"/>
          <w:szCs w:val="18"/>
          <w:u w:val="single"/>
        </w:rPr>
        <w:t xml:space="preserve"> do SWZ – Zobowiązanie innego podmiotu do oddania</w:t>
      </w:r>
      <w:r w:rsidRPr="00635119">
        <w:rPr>
          <w:b w:val="0"/>
          <w:iCs/>
          <w:color w:val="auto"/>
          <w:sz w:val="18"/>
          <w:szCs w:val="18"/>
          <w:u w:val="single"/>
        </w:rPr>
        <w:br/>
        <w:t>do dyspozycji niezbędnych zasobów na potrzeby realizacji zamówienia</w:t>
      </w:r>
      <w:bookmarkEnd w:id="1"/>
    </w:p>
    <w:p w14:paraId="392F9C00" w14:textId="77777777" w:rsidR="005D48E3" w:rsidRPr="00AD580B" w:rsidRDefault="005D48E3" w:rsidP="00522584">
      <w:pPr>
        <w:pStyle w:val="Standard"/>
        <w:spacing w:line="276" w:lineRule="auto"/>
        <w:rPr>
          <w:iCs/>
          <w:sz w:val="18"/>
          <w:szCs w:val="18"/>
          <w:u w:val="single"/>
        </w:rPr>
      </w:pPr>
      <w:r w:rsidRPr="00AD580B">
        <w:rPr>
          <w:iCs/>
          <w:sz w:val="18"/>
          <w:szCs w:val="18"/>
          <w:u w:val="single"/>
        </w:rPr>
        <w:t>dla przedmiotu zamówienia:</w:t>
      </w:r>
    </w:p>
    <w:p w14:paraId="20240FE6" w14:textId="233B1C92" w:rsidR="000B103B" w:rsidRPr="006A6F91" w:rsidRDefault="006C2F24" w:rsidP="006C2F24">
      <w:pPr>
        <w:pStyle w:val="Standard"/>
        <w:tabs>
          <w:tab w:val="left" w:pos="4535"/>
        </w:tabs>
        <w:spacing w:line="276" w:lineRule="auto"/>
        <w:rPr>
          <w:color w:val="auto"/>
        </w:rPr>
      </w:pPr>
      <w:r w:rsidRPr="006C2F24">
        <w:rPr>
          <w:iCs/>
          <w:sz w:val="18"/>
          <w:szCs w:val="18"/>
          <w:u w:val="single"/>
        </w:rPr>
        <w:t>Utworzenie połączenia pomiędzy ul. Sadową a ul. Tysiąclecia w Nowym Mieście Lubawskim.</w:t>
      </w:r>
    </w:p>
    <w:p w14:paraId="7BEB77B5" w14:textId="77777777" w:rsidR="00310BD4" w:rsidRPr="00AD580B" w:rsidRDefault="00310BD4" w:rsidP="00310BD4">
      <w:pPr>
        <w:pStyle w:val="Standard"/>
        <w:spacing w:line="276" w:lineRule="auto"/>
      </w:pPr>
    </w:p>
    <w:p w14:paraId="27DDFD2F" w14:textId="77777777" w:rsidR="005D48E3" w:rsidRPr="00AD580B" w:rsidRDefault="005D48E3" w:rsidP="00A6089B">
      <w:pPr>
        <w:pStyle w:val="Nagwek2"/>
        <w:keepLines w:val="0"/>
        <w:widowControl w:val="0"/>
        <w:tabs>
          <w:tab w:val="left" w:pos="0"/>
        </w:tabs>
        <w:suppressAutoHyphens/>
        <w:autoSpaceDN w:val="0"/>
        <w:spacing w:before="0" w:line="276" w:lineRule="auto"/>
        <w:jc w:val="center"/>
        <w:textAlignment w:val="baseline"/>
        <w:rPr>
          <w:b/>
          <w:sz w:val="28"/>
          <w:szCs w:val="28"/>
        </w:rPr>
      </w:pPr>
      <w:r w:rsidRPr="00AD580B">
        <w:rPr>
          <w:b/>
          <w:sz w:val="28"/>
          <w:szCs w:val="28"/>
        </w:rPr>
        <w:t>Zobowiązanie innego podmiotu do oddania do dyspozycji niezbędnych zasobów na potrzeby realizacji zamówienia</w:t>
      </w:r>
    </w:p>
    <w:p w14:paraId="0A46C261" w14:textId="77777777" w:rsidR="005D48E3" w:rsidRPr="00AD580B" w:rsidRDefault="005D48E3" w:rsidP="005D48E3">
      <w:pPr>
        <w:pStyle w:val="Nagwek3"/>
        <w:tabs>
          <w:tab w:val="left" w:pos="720"/>
        </w:tabs>
        <w:spacing w:line="276" w:lineRule="auto"/>
        <w:jc w:val="center"/>
        <w:rPr>
          <w:sz w:val="28"/>
          <w:szCs w:val="28"/>
        </w:rPr>
      </w:pPr>
    </w:p>
    <w:p w14:paraId="579BAF98" w14:textId="7952087E" w:rsidR="005D48E3" w:rsidRPr="00AD580B" w:rsidRDefault="00515EC6" w:rsidP="007E1B9E">
      <w:r>
        <w:t xml:space="preserve">Działając </w:t>
      </w:r>
      <w:r w:rsidR="005D48E3" w:rsidRPr="00AD580B">
        <w:t>w imieniu: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F47BD" w14:paraId="6BEF8899" w14:textId="77777777" w:rsidTr="0031581E">
        <w:tc>
          <w:tcPr>
            <w:tcW w:w="9060" w:type="dxa"/>
          </w:tcPr>
          <w:p w14:paraId="4D19A584" w14:textId="77777777" w:rsidR="00CF47BD" w:rsidRDefault="00CF47BD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515EC6" w14:paraId="34B20C41" w14:textId="77777777" w:rsidTr="0031581E">
        <w:tc>
          <w:tcPr>
            <w:tcW w:w="9060" w:type="dxa"/>
            <w:shd w:val="clear" w:color="auto" w:fill="D9D9D9" w:themeFill="background1" w:themeFillShade="D9"/>
          </w:tcPr>
          <w:p w14:paraId="32F9D01F" w14:textId="2C71872F" w:rsidR="00515EC6" w:rsidRPr="00A6089B" w:rsidRDefault="00515EC6" w:rsidP="0031581E">
            <w:pPr>
              <w:pStyle w:val="Standard"/>
              <w:tabs>
                <w:tab w:val="left" w:pos="0"/>
              </w:tabs>
              <w:jc w:val="center"/>
              <w:rPr>
                <w:rFonts w:cs="Arial Narrow"/>
                <w:sz w:val="20"/>
                <w:szCs w:val="20"/>
              </w:rPr>
            </w:pPr>
            <w:r w:rsidRPr="00A6089B">
              <w:rPr>
                <w:rFonts w:cs="Arial"/>
                <w:iCs/>
                <w:sz w:val="20"/>
                <w:szCs w:val="20"/>
              </w:rPr>
              <w:t xml:space="preserve">(podać pełną nazwę/firmę, </w:t>
            </w:r>
            <w:r>
              <w:rPr>
                <w:rFonts w:cs="Arial"/>
                <w:iCs/>
                <w:sz w:val="20"/>
                <w:szCs w:val="20"/>
              </w:rPr>
              <w:t xml:space="preserve">podmiotu </w:t>
            </w:r>
            <w:r w:rsidRPr="00A6089B">
              <w:rPr>
                <w:rFonts w:cs="Arial"/>
                <w:iCs/>
                <w:sz w:val="20"/>
                <w:szCs w:val="20"/>
              </w:rPr>
              <w:t>na zasobach którego polega Wykonawca)</w:t>
            </w:r>
          </w:p>
        </w:tc>
      </w:tr>
      <w:tr w:rsidR="00CF47BD" w14:paraId="5B5B6C47" w14:textId="77777777" w:rsidTr="00A6089B">
        <w:tc>
          <w:tcPr>
            <w:tcW w:w="9060" w:type="dxa"/>
            <w:tcBorders>
              <w:bottom w:val="single" w:sz="4" w:space="0" w:color="auto"/>
            </w:tcBorders>
          </w:tcPr>
          <w:p w14:paraId="5F585901" w14:textId="77777777" w:rsidR="00CF47BD" w:rsidRDefault="00CF47BD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CF47BD" w14:paraId="40F53D07" w14:textId="77777777" w:rsidTr="00A6089B">
        <w:tc>
          <w:tcPr>
            <w:tcW w:w="9060" w:type="dxa"/>
            <w:shd w:val="clear" w:color="auto" w:fill="D9D9D9" w:themeFill="background1" w:themeFillShade="D9"/>
          </w:tcPr>
          <w:p w14:paraId="5D55D5BB" w14:textId="4AE861D1" w:rsidR="00CF47BD" w:rsidRPr="00A6089B" w:rsidRDefault="00CF47BD" w:rsidP="00CF47BD">
            <w:pPr>
              <w:pStyle w:val="Standard"/>
              <w:spacing w:before="113" w:line="276" w:lineRule="auto"/>
              <w:jc w:val="center"/>
              <w:rPr>
                <w:sz w:val="20"/>
                <w:szCs w:val="20"/>
              </w:rPr>
            </w:pPr>
            <w:r w:rsidRPr="00A6089B">
              <w:rPr>
                <w:rFonts w:cs="Arial"/>
                <w:iCs/>
                <w:sz w:val="20"/>
                <w:szCs w:val="20"/>
              </w:rPr>
              <w:t>(podać adres podmiotu na zasobach którego polega Wykonawca)</w:t>
            </w:r>
          </w:p>
        </w:tc>
      </w:tr>
    </w:tbl>
    <w:p w14:paraId="267A01EA" w14:textId="77777777" w:rsidR="005D48E3" w:rsidRPr="00AD580B" w:rsidRDefault="005D48E3" w:rsidP="005D48E3">
      <w:pPr>
        <w:pStyle w:val="Standard"/>
        <w:spacing w:line="276" w:lineRule="auto"/>
        <w:jc w:val="center"/>
        <w:rPr>
          <w:rFonts w:cs="Arial"/>
          <w:iCs/>
        </w:rPr>
      </w:pPr>
    </w:p>
    <w:p w14:paraId="52DC4171" w14:textId="4FFD69D0" w:rsidR="005D48E3" w:rsidRPr="00AD580B" w:rsidRDefault="005D48E3" w:rsidP="00564945">
      <w:pPr>
        <w:pStyle w:val="Standard"/>
        <w:spacing w:before="57" w:line="276" w:lineRule="auto"/>
        <w:jc w:val="both"/>
        <w:rPr>
          <w:rFonts w:cs="Arial"/>
        </w:rPr>
      </w:pPr>
      <w:r w:rsidRPr="00AD580B">
        <w:rPr>
          <w:rFonts w:cs="Arial"/>
        </w:rPr>
        <w:t xml:space="preserve">zobowiązuję się do oddania </w:t>
      </w:r>
      <w:r w:rsidR="00515EC6">
        <w:rPr>
          <w:rFonts w:cs="Arial"/>
        </w:rPr>
        <w:t>następujących</w:t>
      </w:r>
      <w:r w:rsidRPr="00AD580B">
        <w:rPr>
          <w:rFonts w:cs="Arial"/>
        </w:rPr>
        <w:t xml:space="preserve"> zasobów</w:t>
      </w:r>
      <w:r w:rsidR="00515EC6">
        <w:rPr>
          <w:rFonts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F47BD" w14:paraId="1D423E33" w14:textId="77777777" w:rsidTr="0031581E">
        <w:tc>
          <w:tcPr>
            <w:tcW w:w="9060" w:type="dxa"/>
          </w:tcPr>
          <w:p w14:paraId="7E805B79" w14:textId="77777777" w:rsidR="00CF47BD" w:rsidRDefault="00CF47BD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CF47BD" w14:paraId="1B8E43EA" w14:textId="77777777" w:rsidTr="00A6089B">
        <w:tc>
          <w:tcPr>
            <w:tcW w:w="9060" w:type="dxa"/>
            <w:tcBorders>
              <w:bottom w:val="single" w:sz="4" w:space="0" w:color="auto"/>
            </w:tcBorders>
          </w:tcPr>
          <w:p w14:paraId="1158ED24" w14:textId="77777777" w:rsidR="00CF47BD" w:rsidRDefault="00CF47BD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CF47BD" w14:paraId="3B64A294" w14:textId="77777777" w:rsidTr="00A6089B">
        <w:tc>
          <w:tcPr>
            <w:tcW w:w="9060" w:type="dxa"/>
            <w:shd w:val="clear" w:color="auto" w:fill="D9D9D9" w:themeFill="background1" w:themeFillShade="D9"/>
          </w:tcPr>
          <w:p w14:paraId="3BD02693" w14:textId="169B2508" w:rsidR="00CF47BD" w:rsidRPr="00A6089B" w:rsidRDefault="00CF47BD" w:rsidP="00CF47BD">
            <w:pPr>
              <w:pStyle w:val="Standard"/>
              <w:spacing w:after="113" w:line="276" w:lineRule="auto"/>
              <w:jc w:val="center"/>
              <w:rPr>
                <w:rFonts w:cs="Arial"/>
                <w:iCs/>
                <w:sz w:val="20"/>
                <w:szCs w:val="20"/>
              </w:rPr>
            </w:pPr>
            <w:r w:rsidRPr="00A6089B">
              <w:rPr>
                <w:rFonts w:cs="Arial"/>
                <w:iCs/>
                <w:sz w:val="20"/>
                <w:szCs w:val="20"/>
              </w:rPr>
              <w:t>(określenie zasobu: wiedza i doświadczenie, potencjał kadrowy, potencjał ekonomiczno-finansowy)</w:t>
            </w:r>
          </w:p>
        </w:tc>
      </w:tr>
    </w:tbl>
    <w:p w14:paraId="7B2573A8" w14:textId="77777777" w:rsidR="005D48E3" w:rsidRPr="00AD580B" w:rsidRDefault="005D48E3" w:rsidP="005D48E3">
      <w:pPr>
        <w:pStyle w:val="Standard"/>
        <w:spacing w:line="276" w:lineRule="auto"/>
        <w:jc w:val="center"/>
        <w:rPr>
          <w:rFonts w:cs="Arial"/>
          <w:iCs/>
        </w:rPr>
      </w:pPr>
    </w:p>
    <w:p w14:paraId="66D2ECD0" w14:textId="4CFC9F9E" w:rsidR="005D48E3" w:rsidRDefault="005D48E3" w:rsidP="005D48E3">
      <w:pPr>
        <w:pStyle w:val="Standard"/>
        <w:spacing w:before="85" w:line="276" w:lineRule="auto"/>
        <w:jc w:val="both"/>
        <w:rPr>
          <w:rFonts w:cs="Arial Narrow"/>
        </w:rPr>
      </w:pPr>
      <w:r w:rsidRPr="00AD580B">
        <w:rPr>
          <w:rFonts w:cs="Arial Narrow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F47BD" w14:paraId="19503394" w14:textId="77777777" w:rsidTr="0031581E">
        <w:tc>
          <w:tcPr>
            <w:tcW w:w="9060" w:type="dxa"/>
          </w:tcPr>
          <w:p w14:paraId="76EA65CC" w14:textId="1527123D" w:rsidR="00CF47BD" w:rsidRDefault="00CF47BD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515EC6" w14:paraId="5F99EA8C" w14:textId="77777777" w:rsidTr="0031581E">
        <w:tc>
          <w:tcPr>
            <w:tcW w:w="9060" w:type="dxa"/>
            <w:shd w:val="clear" w:color="auto" w:fill="D9D9D9" w:themeFill="background1" w:themeFillShade="D9"/>
          </w:tcPr>
          <w:p w14:paraId="63200CDA" w14:textId="3CD50729" w:rsidR="00515EC6" w:rsidRPr="00A6089B" w:rsidRDefault="00515EC6" w:rsidP="0031581E">
            <w:pPr>
              <w:pStyle w:val="Standard"/>
              <w:tabs>
                <w:tab w:val="left" w:pos="0"/>
              </w:tabs>
              <w:jc w:val="center"/>
              <w:rPr>
                <w:rFonts w:cs="Arial Narrow"/>
                <w:sz w:val="20"/>
                <w:szCs w:val="20"/>
              </w:rPr>
            </w:pPr>
            <w:r w:rsidRPr="00A6089B">
              <w:rPr>
                <w:rFonts w:cs="Arial"/>
                <w:iCs/>
                <w:sz w:val="20"/>
                <w:szCs w:val="20"/>
              </w:rPr>
              <w:t>(podać pełną nazwę/firmę, Wykonawcy)</w:t>
            </w:r>
          </w:p>
        </w:tc>
      </w:tr>
      <w:tr w:rsidR="00CF47BD" w14:paraId="4A7B7984" w14:textId="77777777" w:rsidTr="00A6089B">
        <w:tc>
          <w:tcPr>
            <w:tcW w:w="9060" w:type="dxa"/>
            <w:tcBorders>
              <w:bottom w:val="single" w:sz="4" w:space="0" w:color="auto"/>
            </w:tcBorders>
          </w:tcPr>
          <w:p w14:paraId="34D780F8" w14:textId="77777777" w:rsidR="00CF47BD" w:rsidRDefault="00CF47BD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CF47BD" w14:paraId="3B4C17BA" w14:textId="77777777" w:rsidTr="00A6089B">
        <w:tc>
          <w:tcPr>
            <w:tcW w:w="9060" w:type="dxa"/>
            <w:shd w:val="clear" w:color="auto" w:fill="D9D9D9" w:themeFill="background1" w:themeFillShade="D9"/>
          </w:tcPr>
          <w:p w14:paraId="7DF1AB78" w14:textId="044DAD30" w:rsidR="00CF47BD" w:rsidRPr="00A6089B" w:rsidRDefault="006445D0" w:rsidP="006445D0">
            <w:pPr>
              <w:pStyle w:val="Standard"/>
              <w:tabs>
                <w:tab w:val="left" w:pos="0"/>
              </w:tabs>
              <w:jc w:val="center"/>
              <w:rPr>
                <w:rFonts w:cs="Arial Narrow"/>
                <w:sz w:val="20"/>
                <w:szCs w:val="20"/>
              </w:rPr>
            </w:pPr>
            <w:r w:rsidRPr="00A6089B">
              <w:rPr>
                <w:rFonts w:cs="Arial"/>
                <w:iCs/>
                <w:sz w:val="20"/>
                <w:szCs w:val="20"/>
              </w:rPr>
              <w:t>(podać adres Wykonawcy)</w:t>
            </w:r>
          </w:p>
        </w:tc>
      </w:tr>
    </w:tbl>
    <w:p w14:paraId="12844226" w14:textId="77777777" w:rsidR="00CF47BD" w:rsidRPr="00AD580B" w:rsidRDefault="00CF47BD" w:rsidP="005D48E3">
      <w:pPr>
        <w:pStyle w:val="Standard"/>
        <w:spacing w:before="85" w:line="276" w:lineRule="auto"/>
        <w:jc w:val="both"/>
        <w:rPr>
          <w:rFonts w:cs="Arial Narrow"/>
        </w:rPr>
      </w:pPr>
    </w:p>
    <w:p w14:paraId="4CE4F529" w14:textId="77777777" w:rsidR="00E42355" w:rsidRPr="00AD580B" w:rsidRDefault="00E42355" w:rsidP="00E42355">
      <w:pPr>
        <w:pStyle w:val="Standard"/>
        <w:spacing w:line="276" w:lineRule="auto"/>
        <w:jc w:val="center"/>
        <w:rPr>
          <w:rFonts w:cs="Arial"/>
        </w:rPr>
      </w:pPr>
      <w:r w:rsidRPr="00AD580B">
        <w:rPr>
          <w:rFonts w:cs="Arial"/>
        </w:rPr>
        <w:t>przy wykonywaniu zamówienia pod nazwą:</w:t>
      </w:r>
    </w:p>
    <w:p w14:paraId="1D1A7406" w14:textId="559AC80E" w:rsidR="00DF60F2" w:rsidRDefault="006C2F24" w:rsidP="009731EE">
      <w:pPr>
        <w:pStyle w:val="Standard"/>
        <w:spacing w:line="276" w:lineRule="auto"/>
        <w:jc w:val="center"/>
        <w:rPr>
          <w:rFonts w:cs="Arial Narrow"/>
          <w:b/>
          <w:bCs/>
          <w:color w:val="auto"/>
        </w:rPr>
      </w:pPr>
      <w:r>
        <w:rPr>
          <w:rFonts w:cs="Arial Narrow"/>
          <w:b/>
          <w:bCs/>
          <w:color w:val="auto"/>
        </w:rPr>
        <w:t>U</w:t>
      </w:r>
      <w:r w:rsidRPr="006C2F24">
        <w:rPr>
          <w:rFonts w:cs="Arial Narrow"/>
          <w:b/>
          <w:bCs/>
          <w:color w:val="auto"/>
        </w:rPr>
        <w:t>tworzenie połączenia pomiędzy ul. Sadową a ul. Tysiąclecia w Nowym Mieście Lubawskim.</w:t>
      </w:r>
    </w:p>
    <w:p w14:paraId="6A40D687" w14:textId="77777777" w:rsidR="006C2F24" w:rsidRDefault="006C2F24" w:rsidP="009731EE">
      <w:pPr>
        <w:pStyle w:val="Standard"/>
        <w:spacing w:line="276" w:lineRule="auto"/>
        <w:jc w:val="center"/>
        <w:rPr>
          <w:rFonts w:cs="Arial Narrow"/>
          <w:b/>
          <w:bCs/>
          <w:color w:val="auto"/>
        </w:rPr>
      </w:pPr>
    </w:p>
    <w:p w14:paraId="281E8E27" w14:textId="7356D250" w:rsidR="005D48E3" w:rsidRDefault="005D48E3" w:rsidP="00D254D7">
      <w:pPr>
        <w:pStyle w:val="Standard"/>
        <w:spacing w:line="276" w:lineRule="auto"/>
        <w:jc w:val="both"/>
        <w:rPr>
          <w:rFonts w:cs="Arial"/>
        </w:rPr>
      </w:pPr>
      <w:r w:rsidRPr="00AD580B">
        <w:rPr>
          <w:rFonts w:cs="Arial"/>
        </w:rPr>
        <w:t>Równocześnie oświadczam:</w:t>
      </w:r>
    </w:p>
    <w:p w14:paraId="0FF21A4E" w14:textId="77777777" w:rsidR="00DC03A4" w:rsidRPr="00AD580B" w:rsidRDefault="00DC03A4" w:rsidP="005D48E3">
      <w:pPr>
        <w:pStyle w:val="Standard"/>
        <w:spacing w:line="276" w:lineRule="auto"/>
        <w:jc w:val="both"/>
        <w:rPr>
          <w:rFonts w:cs="Arial"/>
        </w:rPr>
      </w:pPr>
    </w:p>
    <w:p w14:paraId="4909B4E9" w14:textId="7136FB3B" w:rsidR="00DC03A4" w:rsidRDefault="00DC03A4" w:rsidP="001F5765">
      <w:pPr>
        <w:pStyle w:val="Standard"/>
        <w:numPr>
          <w:ilvl w:val="0"/>
          <w:numId w:val="6"/>
        </w:numPr>
        <w:spacing w:line="276" w:lineRule="auto"/>
        <w:jc w:val="both"/>
      </w:pPr>
      <w:r>
        <w:t>u</w:t>
      </w:r>
      <w:r w:rsidRPr="00AD580B">
        <w:t>dostępni</w:t>
      </w:r>
      <w:r>
        <w:t>am Wykonawcy ww. zasoby,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F47BD" w14:paraId="7E9A2542" w14:textId="77777777" w:rsidTr="0031581E">
        <w:tc>
          <w:tcPr>
            <w:tcW w:w="9060" w:type="dxa"/>
          </w:tcPr>
          <w:p w14:paraId="6F111D33" w14:textId="77777777" w:rsidR="00CF47BD" w:rsidRDefault="00CF47BD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CF47BD" w14:paraId="291B85DF" w14:textId="77777777" w:rsidTr="00A6089B">
        <w:tc>
          <w:tcPr>
            <w:tcW w:w="9060" w:type="dxa"/>
            <w:tcBorders>
              <w:bottom w:val="single" w:sz="4" w:space="0" w:color="auto"/>
            </w:tcBorders>
          </w:tcPr>
          <w:p w14:paraId="7A945F5E" w14:textId="77777777" w:rsidR="00CF47BD" w:rsidRDefault="00CF47BD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CF47BD" w14:paraId="295CBAD6" w14:textId="77777777" w:rsidTr="00A6089B">
        <w:tc>
          <w:tcPr>
            <w:tcW w:w="9060" w:type="dxa"/>
            <w:shd w:val="clear" w:color="auto" w:fill="D9D9D9" w:themeFill="background1" w:themeFillShade="D9"/>
          </w:tcPr>
          <w:p w14:paraId="1FEB8512" w14:textId="42C164DE" w:rsidR="00CF47BD" w:rsidRPr="006C5B8C" w:rsidRDefault="00CF47BD" w:rsidP="00CF47BD">
            <w:pPr>
              <w:pStyle w:val="Standard"/>
              <w:spacing w:line="276" w:lineRule="auto"/>
              <w:jc w:val="center"/>
              <w:rPr>
                <w:rFonts w:cs="Arial"/>
                <w:iCs/>
                <w:sz w:val="20"/>
                <w:szCs w:val="20"/>
              </w:rPr>
            </w:pPr>
            <w:r w:rsidRPr="006C5B8C">
              <w:rPr>
                <w:rFonts w:cs="Arial"/>
                <w:iCs/>
                <w:sz w:val="20"/>
                <w:szCs w:val="20"/>
              </w:rPr>
              <w:t>(należy podać informację umożliwiającą ocenę spełniania warunków, określonych przez Zamawiającego w pkt 7 SWZ, przez</w:t>
            </w:r>
            <w:r w:rsidR="006C5B8C" w:rsidRPr="006C5B8C">
              <w:rPr>
                <w:rFonts w:cs="Arial"/>
                <w:iCs/>
                <w:sz w:val="20"/>
                <w:szCs w:val="20"/>
              </w:rPr>
              <w:t> </w:t>
            </w:r>
            <w:r w:rsidRPr="006C5B8C">
              <w:rPr>
                <w:rFonts w:cs="Arial"/>
                <w:iCs/>
                <w:sz w:val="20"/>
                <w:szCs w:val="20"/>
              </w:rPr>
              <w:t>udostępniane zasoby)</w:t>
            </w:r>
          </w:p>
        </w:tc>
      </w:tr>
    </w:tbl>
    <w:p w14:paraId="337984CB" w14:textId="77777777" w:rsidR="00277CF0" w:rsidRDefault="00277CF0" w:rsidP="00DC03A4">
      <w:pPr>
        <w:pStyle w:val="Standard"/>
        <w:spacing w:line="276" w:lineRule="auto"/>
        <w:jc w:val="both"/>
      </w:pPr>
    </w:p>
    <w:p w14:paraId="2D3F9D89" w14:textId="77777777" w:rsidR="0092289B" w:rsidRPr="00AD580B" w:rsidRDefault="0092289B" w:rsidP="0092289B">
      <w:pPr>
        <w:pStyle w:val="Standard"/>
        <w:spacing w:line="276" w:lineRule="auto"/>
        <w:jc w:val="both"/>
      </w:pPr>
    </w:p>
    <w:p w14:paraId="7C8B52C7" w14:textId="3F92B411" w:rsidR="0092289B" w:rsidRDefault="0092289B" w:rsidP="0092289B">
      <w:pPr>
        <w:pStyle w:val="Standard"/>
        <w:numPr>
          <w:ilvl w:val="0"/>
          <w:numId w:val="6"/>
        </w:numPr>
        <w:spacing w:line="276" w:lineRule="auto"/>
        <w:jc w:val="both"/>
      </w:pPr>
      <w:r>
        <w:t>charakter stosunku łączącego z Wykonawcą będzie następujący: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2289B" w14:paraId="27ECE421" w14:textId="77777777" w:rsidTr="003A2DF6">
        <w:tc>
          <w:tcPr>
            <w:tcW w:w="9060" w:type="dxa"/>
          </w:tcPr>
          <w:p w14:paraId="07F39D79" w14:textId="77777777" w:rsidR="0092289B" w:rsidRDefault="0092289B" w:rsidP="003A2DF6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92289B" w14:paraId="6BBF94B7" w14:textId="77777777" w:rsidTr="003A2DF6">
        <w:tc>
          <w:tcPr>
            <w:tcW w:w="9060" w:type="dxa"/>
          </w:tcPr>
          <w:p w14:paraId="45F8902B" w14:textId="77777777" w:rsidR="0092289B" w:rsidRDefault="0092289B" w:rsidP="003A2DF6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14:paraId="14AB5F3D" w14:textId="77777777" w:rsidR="0092289B" w:rsidRDefault="0092289B" w:rsidP="0092289B">
      <w:pPr>
        <w:pStyle w:val="Standard"/>
        <w:spacing w:line="276" w:lineRule="auto"/>
        <w:jc w:val="both"/>
      </w:pPr>
    </w:p>
    <w:p w14:paraId="26CDD996" w14:textId="77777777" w:rsidR="0092289B" w:rsidRDefault="0092289B" w:rsidP="00DC03A4">
      <w:pPr>
        <w:pStyle w:val="Standard"/>
        <w:spacing w:line="276" w:lineRule="auto"/>
        <w:jc w:val="both"/>
      </w:pPr>
    </w:p>
    <w:p w14:paraId="374040D1" w14:textId="48F507F6" w:rsidR="005D48E3" w:rsidRPr="00DB32F6" w:rsidRDefault="005D48E3" w:rsidP="001F5765">
      <w:pPr>
        <w:pStyle w:val="Standard"/>
        <w:numPr>
          <w:ilvl w:val="0"/>
          <w:numId w:val="6"/>
        </w:numPr>
        <w:spacing w:line="276" w:lineRule="auto"/>
        <w:jc w:val="both"/>
        <w:rPr>
          <w:color w:val="auto"/>
        </w:rPr>
      </w:pPr>
      <w:r w:rsidRPr="00DB32F6">
        <w:rPr>
          <w:color w:val="auto"/>
        </w:rPr>
        <w:t xml:space="preserve">sposób </w:t>
      </w:r>
      <w:r w:rsidR="00515EC6" w:rsidRPr="00DB32F6">
        <w:rPr>
          <w:color w:val="auto"/>
        </w:rPr>
        <w:t xml:space="preserve">i okres udostępnienia </w:t>
      </w:r>
      <w:r w:rsidR="000369A3" w:rsidRPr="00DB32F6">
        <w:rPr>
          <w:color w:val="auto"/>
        </w:rPr>
        <w:t>oraz</w:t>
      </w:r>
      <w:r w:rsidR="00515EC6" w:rsidRPr="00DB32F6">
        <w:rPr>
          <w:color w:val="auto"/>
        </w:rPr>
        <w:t xml:space="preserve"> </w:t>
      </w:r>
      <w:r w:rsidRPr="00DB32F6">
        <w:rPr>
          <w:color w:val="auto"/>
        </w:rPr>
        <w:t>wykorzystania</w:t>
      </w:r>
      <w:r w:rsidR="00515EC6" w:rsidRPr="00DB32F6">
        <w:rPr>
          <w:color w:val="auto"/>
        </w:rPr>
        <w:t xml:space="preserve"> przez </w:t>
      </w:r>
      <w:r w:rsidR="000369A3" w:rsidRPr="00DB32F6">
        <w:rPr>
          <w:color w:val="auto"/>
        </w:rPr>
        <w:t>Wykonawcę</w:t>
      </w:r>
      <w:r w:rsidR="00515EC6" w:rsidRPr="00DB32F6">
        <w:rPr>
          <w:color w:val="auto"/>
        </w:rPr>
        <w:t xml:space="preserve"> </w:t>
      </w:r>
      <w:r w:rsidR="00DB32F6" w:rsidRPr="00DB32F6">
        <w:rPr>
          <w:color w:val="auto"/>
        </w:rPr>
        <w:t xml:space="preserve">udostępnionych przeze mnie </w:t>
      </w:r>
      <w:r w:rsidR="00515EC6" w:rsidRPr="00DB32F6">
        <w:rPr>
          <w:color w:val="auto"/>
        </w:rPr>
        <w:t xml:space="preserve"> zasob</w:t>
      </w:r>
      <w:r w:rsidR="00DB32F6" w:rsidRPr="00DB32F6">
        <w:rPr>
          <w:color w:val="auto"/>
        </w:rPr>
        <w:t>ów</w:t>
      </w:r>
      <w:r w:rsidR="00515EC6" w:rsidRPr="00DB32F6">
        <w:rPr>
          <w:color w:val="auto"/>
        </w:rPr>
        <w:t xml:space="preserve"> przy wykonywaniu zamówienia</w:t>
      </w:r>
      <w:r w:rsidR="00DB32F6" w:rsidRPr="00DB32F6">
        <w:rPr>
          <w:color w:val="auto"/>
        </w:rPr>
        <w:t xml:space="preserve"> będzie następujący</w:t>
      </w:r>
      <w:r w:rsidRPr="00DB32F6">
        <w:rPr>
          <w:color w:val="auto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F47BD" w14:paraId="47333CC8" w14:textId="77777777" w:rsidTr="0031581E">
        <w:tc>
          <w:tcPr>
            <w:tcW w:w="9060" w:type="dxa"/>
          </w:tcPr>
          <w:p w14:paraId="4477E905" w14:textId="77777777" w:rsidR="00CF47BD" w:rsidRDefault="00CF47BD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CF47BD" w14:paraId="54CA6F83" w14:textId="77777777" w:rsidTr="0031581E">
        <w:tc>
          <w:tcPr>
            <w:tcW w:w="9060" w:type="dxa"/>
          </w:tcPr>
          <w:p w14:paraId="13AFA7F0" w14:textId="77777777" w:rsidR="00CF47BD" w:rsidRDefault="00CF47BD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14:paraId="27D03BEF" w14:textId="77777777" w:rsidR="00277CF0" w:rsidRDefault="00277CF0" w:rsidP="005D48E3">
      <w:pPr>
        <w:pStyle w:val="Standard"/>
        <w:spacing w:before="57" w:line="276" w:lineRule="auto"/>
        <w:jc w:val="both"/>
        <w:rPr>
          <w:rFonts w:cs="Arial"/>
        </w:rPr>
      </w:pPr>
    </w:p>
    <w:p w14:paraId="0D99FB68" w14:textId="77777777" w:rsidR="00DB32F6" w:rsidRPr="00AD580B" w:rsidRDefault="00DB32F6" w:rsidP="005D48E3">
      <w:pPr>
        <w:pStyle w:val="Standard"/>
        <w:spacing w:before="57" w:line="276" w:lineRule="auto"/>
        <w:jc w:val="both"/>
        <w:rPr>
          <w:rFonts w:cs="Arial"/>
        </w:rPr>
      </w:pPr>
    </w:p>
    <w:p w14:paraId="24DDA19D" w14:textId="4978917E" w:rsidR="005D48E3" w:rsidRDefault="00DB32F6" w:rsidP="001F5765">
      <w:pPr>
        <w:pStyle w:val="Standard"/>
        <w:numPr>
          <w:ilvl w:val="0"/>
          <w:numId w:val="6"/>
        </w:numPr>
        <w:spacing w:line="276" w:lineRule="auto"/>
        <w:jc w:val="both"/>
      </w:pPr>
      <w:r>
        <w:t xml:space="preserve">czy i w jakim zakresie </w:t>
      </w:r>
      <w:r w:rsidR="001F55CF" w:rsidRPr="001F55CF">
        <w:t xml:space="preserve">Podmiot udostępniający zasoby, na zdolnościach którego </w:t>
      </w:r>
      <w:r w:rsidR="001F55CF">
        <w:t>W</w:t>
      </w:r>
      <w:r w:rsidR="001F55CF" w:rsidRPr="001F55CF">
        <w:t>ykonawca polega w odniesieniu do</w:t>
      </w:r>
      <w:r w:rsidR="006C5B8C">
        <w:t> </w:t>
      </w:r>
      <w:r w:rsidR="001F55CF" w:rsidRPr="001F55CF">
        <w:t>warunków udziału w postępowaniu dotyczących wykształcenia, kwalifikacji zawodowych lub</w:t>
      </w:r>
      <w:r w:rsidR="006C5B8C">
        <w:t> </w:t>
      </w:r>
      <w:r w:rsidR="001F55CF" w:rsidRPr="001F55CF">
        <w:t>doświadczenia, zrealizuje przedmiot zamówienia, których wskazane zdolności dotyczą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F47BD" w14:paraId="066B9168" w14:textId="77777777" w:rsidTr="0031581E">
        <w:tc>
          <w:tcPr>
            <w:tcW w:w="9060" w:type="dxa"/>
          </w:tcPr>
          <w:p w14:paraId="13CEFA78" w14:textId="77777777" w:rsidR="00CF47BD" w:rsidRDefault="00CF47BD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CF47BD" w14:paraId="4CEB5A2C" w14:textId="77777777" w:rsidTr="0031581E">
        <w:tc>
          <w:tcPr>
            <w:tcW w:w="9060" w:type="dxa"/>
          </w:tcPr>
          <w:p w14:paraId="67B60504" w14:textId="77777777" w:rsidR="00CF47BD" w:rsidRDefault="00CF47BD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14:paraId="7BFC2972" w14:textId="77777777" w:rsidR="00CF47BD" w:rsidRDefault="00CF47BD" w:rsidP="00CF47BD">
      <w:pPr>
        <w:pStyle w:val="Standard"/>
        <w:spacing w:line="276" w:lineRule="auto"/>
        <w:jc w:val="both"/>
      </w:pPr>
    </w:p>
    <w:p w14:paraId="2DA45010" w14:textId="77777777" w:rsidR="0092289B" w:rsidRDefault="0092289B" w:rsidP="00CF47BD">
      <w:pPr>
        <w:pStyle w:val="Standard"/>
        <w:spacing w:line="276" w:lineRule="auto"/>
        <w:jc w:val="both"/>
      </w:pPr>
    </w:p>
    <w:p w14:paraId="04D5311B" w14:textId="77777777" w:rsidR="0092289B" w:rsidRDefault="0092289B" w:rsidP="00CF47BD">
      <w:pPr>
        <w:pStyle w:val="Standard"/>
        <w:spacing w:line="276" w:lineRule="auto"/>
        <w:jc w:val="both"/>
      </w:pPr>
    </w:p>
    <w:p w14:paraId="2E22C6A8" w14:textId="77777777" w:rsidR="0092289B" w:rsidRPr="00AD580B" w:rsidRDefault="0092289B" w:rsidP="00CF47BD">
      <w:pPr>
        <w:pStyle w:val="Standard"/>
        <w:spacing w:line="276" w:lineRule="auto"/>
        <w:jc w:val="both"/>
      </w:pPr>
    </w:p>
    <w:p w14:paraId="02B25974" w14:textId="77777777" w:rsidR="001522FB" w:rsidRDefault="001522FB" w:rsidP="001522FB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</w:p>
    <w:p w14:paraId="1A01A2B3" w14:textId="77777777" w:rsidR="001522FB" w:rsidRDefault="001522FB" w:rsidP="001522FB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</w:p>
    <w:p w14:paraId="2022A286" w14:textId="09C10EF5" w:rsidR="001522FB" w:rsidRPr="00AD580B" w:rsidRDefault="001522FB" w:rsidP="001522FB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  <w:r w:rsidRPr="00AD580B">
        <w:rPr>
          <w:rFonts w:cs="Arial Narrow"/>
          <w:iCs/>
          <w:sz w:val="16"/>
          <w:szCs w:val="16"/>
        </w:rPr>
        <w:t>(</w:t>
      </w:r>
      <w:r>
        <w:rPr>
          <w:rFonts w:cs="Arial Narrow"/>
          <w:iCs/>
          <w:sz w:val="16"/>
          <w:szCs w:val="16"/>
        </w:rPr>
        <w:t xml:space="preserve">kwalifikowany </w:t>
      </w:r>
      <w:r w:rsidRPr="00AD580B">
        <w:rPr>
          <w:rFonts w:cs="Arial Narrow"/>
          <w:iCs/>
          <w:sz w:val="16"/>
          <w:szCs w:val="16"/>
        </w:rPr>
        <w:t>podpis</w:t>
      </w:r>
      <w:r>
        <w:rPr>
          <w:rFonts w:cs="Arial Narrow"/>
          <w:iCs/>
          <w:sz w:val="16"/>
          <w:szCs w:val="16"/>
        </w:rPr>
        <w:t xml:space="preserve"> elektroniczny, podpis zaufany lub podpis osobisty</w:t>
      </w:r>
      <w:r w:rsidRPr="00AD580B">
        <w:rPr>
          <w:rFonts w:cs="Arial Narrow"/>
          <w:iCs/>
          <w:sz w:val="16"/>
          <w:szCs w:val="16"/>
        </w:rPr>
        <w:t xml:space="preserve"> osoby lub osób uprawnionych do reprezentowania </w:t>
      </w:r>
      <w:r w:rsidR="00A6089B">
        <w:rPr>
          <w:rFonts w:cs="Arial Narrow"/>
          <w:iCs/>
          <w:sz w:val="16"/>
          <w:szCs w:val="16"/>
        </w:rPr>
        <w:t>Podmiotu udostępniającego zasoby</w:t>
      </w:r>
      <w:r w:rsidRPr="00AD580B">
        <w:rPr>
          <w:rFonts w:cs="Arial Narrow"/>
          <w:iCs/>
          <w:sz w:val="16"/>
          <w:szCs w:val="16"/>
        </w:rPr>
        <w:t>)</w:t>
      </w:r>
    </w:p>
    <w:p w14:paraId="0DC47FB4" w14:textId="77777777" w:rsidR="005D48E3" w:rsidRPr="00AD580B" w:rsidRDefault="005D48E3" w:rsidP="005D48E3">
      <w:pPr>
        <w:pStyle w:val="Standard"/>
        <w:spacing w:line="276" w:lineRule="auto"/>
        <w:jc w:val="both"/>
        <w:rPr>
          <w:rFonts w:cs="Arial Narrow"/>
          <w:iCs/>
          <w:sz w:val="16"/>
          <w:szCs w:val="16"/>
        </w:rPr>
      </w:pPr>
    </w:p>
    <w:p w14:paraId="4663E1ED" w14:textId="77777777" w:rsidR="005D48E3" w:rsidRPr="00AD580B" w:rsidRDefault="005D48E3" w:rsidP="005D48E3">
      <w:pPr>
        <w:pStyle w:val="Standard"/>
        <w:spacing w:line="276" w:lineRule="auto"/>
        <w:jc w:val="both"/>
        <w:rPr>
          <w:rFonts w:cs="Arial Narrow"/>
          <w:iCs/>
          <w:sz w:val="16"/>
          <w:szCs w:val="16"/>
        </w:rPr>
      </w:pPr>
    </w:p>
    <w:sectPr w:rsidR="005D48E3" w:rsidRPr="00AD580B" w:rsidSect="003B505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737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8CD0D" w14:textId="77777777" w:rsidR="00893AD3" w:rsidRDefault="00893AD3">
      <w:pPr>
        <w:spacing w:after="0" w:line="240" w:lineRule="auto"/>
      </w:pPr>
      <w:r>
        <w:separator/>
      </w:r>
    </w:p>
  </w:endnote>
  <w:endnote w:type="continuationSeparator" w:id="0">
    <w:p w14:paraId="08E6DE81" w14:textId="77777777" w:rsidR="00893AD3" w:rsidRDefault="00893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92BE0" w14:textId="77777777" w:rsidR="00AA1306" w:rsidRDefault="00000000" w:rsidP="00150D4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49B96" w14:textId="77777777" w:rsidR="00AA1306" w:rsidRDefault="00000000" w:rsidP="00340B85">
    <w:pPr>
      <w:pStyle w:val="Standard"/>
      <w:tabs>
        <w:tab w:val="center" w:pos="4534"/>
        <w:tab w:val="center" w:pos="4536"/>
        <w:tab w:val="right" w:pos="9069"/>
        <w:tab w:val="right" w:pos="9072"/>
      </w:tabs>
      <w:ind w:right="36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055EF" w14:textId="77777777" w:rsidR="00893AD3" w:rsidRDefault="00893AD3">
      <w:pPr>
        <w:spacing w:after="0" w:line="240" w:lineRule="auto"/>
      </w:pPr>
      <w:r>
        <w:separator/>
      </w:r>
    </w:p>
  </w:footnote>
  <w:footnote w:type="continuationSeparator" w:id="0">
    <w:p w14:paraId="79B7E372" w14:textId="77777777" w:rsidR="00893AD3" w:rsidRDefault="00893AD3">
      <w:pPr>
        <w:spacing w:after="0" w:line="240" w:lineRule="auto"/>
      </w:pPr>
      <w:r>
        <w:continuationSeparator/>
      </w:r>
    </w:p>
  </w:footnote>
  <w:footnote w:id="1">
    <w:p w14:paraId="47BFBE53" w14:textId="77777777" w:rsidR="007259A4" w:rsidRPr="003C237E" w:rsidRDefault="007259A4" w:rsidP="007259A4">
      <w:pPr>
        <w:spacing w:after="0" w:line="240" w:lineRule="auto"/>
        <w:jc w:val="both"/>
        <w:rPr>
          <w:rFonts w:cs="Arial"/>
          <w:color w:val="222222"/>
          <w:sz w:val="18"/>
          <w:szCs w:val="18"/>
        </w:rPr>
      </w:pPr>
      <w:r w:rsidRPr="003C237E">
        <w:rPr>
          <w:rStyle w:val="Odwoanieprzypisudolnego"/>
          <w:rFonts w:cs="Arial"/>
          <w:sz w:val="18"/>
          <w:szCs w:val="18"/>
        </w:rPr>
        <w:footnoteRef/>
      </w:r>
      <w:r w:rsidRPr="003C237E">
        <w:rPr>
          <w:rFonts w:cs="Arial"/>
          <w:sz w:val="18"/>
          <w:szCs w:val="18"/>
        </w:rPr>
        <w:t xml:space="preserve"> </w:t>
      </w:r>
      <w:r w:rsidRPr="003C237E">
        <w:rPr>
          <w:rFonts w:cs="Arial"/>
          <w:color w:val="222222"/>
          <w:sz w:val="18"/>
          <w:szCs w:val="18"/>
        </w:rPr>
        <w:t xml:space="preserve">Zgodnie z treścią art. 7 ust. 1 ustawy z dnia 13 kwietnia 2022 r. </w:t>
      </w:r>
      <w:r w:rsidRPr="003C237E">
        <w:rPr>
          <w:rFonts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3C237E">
        <w:rPr>
          <w:rFonts w:cs="Arial"/>
          <w:color w:val="222222"/>
          <w:sz w:val="18"/>
          <w:szCs w:val="18"/>
        </w:rPr>
        <w:t xml:space="preserve">z </w:t>
      </w:r>
      <w:r w:rsidRPr="003C237E">
        <w:rPr>
          <w:rFonts w:eastAsia="Times New Roman" w:cs="Arial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21F546C7" w14:textId="77777777" w:rsidR="007259A4" w:rsidRPr="003C237E" w:rsidRDefault="007259A4" w:rsidP="007259A4">
      <w:pPr>
        <w:spacing w:after="0" w:line="240" w:lineRule="auto"/>
        <w:jc w:val="both"/>
        <w:rPr>
          <w:rFonts w:eastAsia="Times New Roman" w:cs="Arial"/>
          <w:color w:val="222222"/>
          <w:sz w:val="18"/>
          <w:szCs w:val="18"/>
          <w:lang w:eastAsia="pl-PL"/>
        </w:rPr>
      </w:pPr>
      <w:r w:rsidRPr="003C237E">
        <w:rPr>
          <w:rFonts w:eastAsia="Times New Roman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A904DA" w14:textId="43F7827C" w:rsidR="007259A4" w:rsidRPr="003C237E" w:rsidRDefault="007259A4" w:rsidP="007259A4">
      <w:pPr>
        <w:spacing w:after="0" w:line="240" w:lineRule="auto"/>
        <w:jc w:val="both"/>
        <w:rPr>
          <w:rFonts w:cs="Arial"/>
          <w:color w:val="222222"/>
          <w:sz w:val="18"/>
          <w:szCs w:val="18"/>
        </w:rPr>
      </w:pPr>
      <w:r w:rsidRPr="003C237E">
        <w:rPr>
          <w:rFonts w:cs="Arial"/>
          <w:color w:val="222222"/>
          <w:sz w:val="18"/>
          <w:szCs w:val="18"/>
        </w:rPr>
        <w:t xml:space="preserve">2) </w:t>
      </w:r>
      <w:r w:rsidRPr="003C237E">
        <w:rPr>
          <w:rFonts w:eastAsia="Times New Roman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</w:t>
      </w:r>
      <w:r w:rsidR="00AA1757">
        <w:rPr>
          <w:rFonts w:eastAsia="Times New Roman" w:cs="Arial"/>
          <w:color w:val="222222"/>
          <w:sz w:val="18"/>
          <w:szCs w:val="18"/>
          <w:lang w:eastAsia="pl-PL"/>
        </w:rPr>
        <w:t> </w:t>
      </w:r>
      <w:r w:rsidRPr="003C237E">
        <w:rPr>
          <w:rFonts w:eastAsia="Times New Roman" w:cs="Arial"/>
          <w:color w:val="222222"/>
          <w:sz w:val="18"/>
          <w:szCs w:val="18"/>
          <w:lang w:eastAsia="pl-PL"/>
        </w:rPr>
        <w:t>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2C00C1" w14:textId="38D9099C" w:rsidR="007259A4" w:rsidRDefault="007259A4" w:rsidP="007259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C237E">
        <w:rPr>
          <w:rFonts w:eastAsia="Times New Roman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8619F" w14:textId="77777777" w:rsidR="00602FB7" w:rsidRDefault="00602F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127CC" w14:textId="77777777" w:rsidR="00602FB7" w:rsidRPr="00670B8C" w:rsidRDefault="00602FB7" w:rsidP="00670B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3A4D"/>
    <w:multiLevelType w:val="multilevel"/>
    <w:tmpl w:val="EE7A3CDC"/>
    <w:lvl w:ilvl="0">
      <w:start w:val="1"/>
      <w:numFmt w:val="decimal"/>
      <w:lvlText w:val="%1."/>
      <w:lvlJc w:val="left"/>
      <w:pPr>
        <w:ind w:left="363" w:hanging="363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" w15:restartNumberingAfterBreak="0">
    <w:nsid w:val="16E20014"/>
    <w:multiLevelType w:val="multilevel"/>
    <w:tmpl w:val="07688B6A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b/>
        <w:color w:val="auto"/>
        <w:sz w:val="28"/>
        <w:szCs w:val="28"/>
      </w:rPr>
    </w:lvl>
    <w:lvl w:ilvl="1">
      <w:start w:val="1"/>
      <w:numFmt w:val="decimal"/>
      <w:lvlRestart w:val="0"/>
      <w:suff w:val="space"/>
      <w:lvlText w:val="5.2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decimal"/>
      <w:suff w:val="space"/>
      <w:lvlText w:val="5.2.1.%3"/>
      <w:lvlJc w:val="left"/>
      <w:pPr>
        <w:ind w:left="1021" w:hanging="658"/>
      </w:pPr>
      <w:rPr>
        <w:rFonts w:hint="default"/>
        <w:b w:val="0"/>
        <w:bCs w:val="0"/>
        <w:color w:val="auto"/>
      </w:rPr>
    </w:lvl>
    <w:lvl w:ilvl="3">
      <w:numFmt w:val="decimal"/>
      <w:lvlText w:val="%4)"/>
      <w:lvlJc w:val="left"/>
      <w:pPr>
        <w:ind w:left="720" w:hanging="357"/>
      </w:pPr>
      <w:rPr>
        <w:rFonts w:hint="default"/>
        <w:color w:val="auto"/>
      </w:rPr>
    </w:lvl>
    <w:lvl w:ilvl="4">
      <w:numFmt w:val="bullet"/>
      <w:lvlText w:val="−"/>
      <w:lvlJc w:val="left"/>
      <w:pPr>
        <w:ind w:left="720" w:hanging="357"/>
      </w:pPr>
      <w:rPr>
        <w:rFonts w:ascii="Segoe UI" w:hAnsi="Segoe UI" w:hint="default"/>
      </w:rPr>
    </w:lvl>
    <w:lvl w:ilvl="5">
      <w:start w:val="1"/>
      <w:numFmt w:val="bullet"/>
      <w:lvlText w:val=""/>
      <w:lvlJc w:val="left"/>
      <w:pPr>
        <w:ind w:left="1083" w:hanging="363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1D06A57"/>
    <w:multiLevelType w:val="multilevel"/>
    <w:tmpl w:val="91A87E0C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)"/>
      <w:lvlJc w:val="left"/>
      <w:pPr>
        <w:ind w:left="363" w:firstLine="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2FB44D6A"/>
    <w:multiLevelType w:val="multilevel"/>
    <w:tmpl w:val="0C2EAD96"/>
    <w:lvl w:ilvl="0">
      <w:start w:val="1"/>
      <w:numFmt w:val="decimal"/>
      <w:lvlText w:val="%1."/>
      <w:lvlJc w:val="left"/>
      <w:pPr>
        <w:ind w:left="357" w:hanging="357"/>
      </w:pPr>
      <w:rPr>
        <w:rFonts w:cs="Times New Roman"/>
        <w:b/>
        <w:color w:val="auto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b w:val="0"/>
        <w:bCs w:val="0"/>
        <w:color w:val="auto"/>
      </w:rPr>
    </w:lvl>
    <w:lvl w:ilvl="3">
      <w:numFmt w:val="bullet"/>
      <w:lvlText w:val="−"/>
      <w:lvlJc w:val="left"/>
      <w:pPr>
        <w:ind w:left="720" w:hanging="357"/>
      </w:pPr>
      <w:rPr>
        <w:rFonts w:ascii="Segoe UI" w:eastAsia="OpenSymbol" w:hAnsi="Segoe UI" w:cs="OpenSymbol"/>
        <w:color w:val="auto"/>
      </w:rPr>
    </w:lvl>
    <w:lvl w:ilvl="4">
      <w:numFmt w:val="bullet"/>
      <w:lvlText w:val="−"/>
      <w:lvlJc w:val="left"/>
      <w:pPr>
        <w:ind w:left="720" w:hanging="357"/>
      </w:pPr>
      <w:rPr>
        <w:rFonts w:ascii="Segoe UI" w:eastAsia="OpenSymbol" w:hAnsi="Segoe UI" w:cs="OpenSymbol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" w15:restartNumberingAfterBreak="0">
    <w:nsid w:val="32FA6528"/>
    <w:multiLevelType w:val="multilevel"/>
    <w:tmpl w:val="D7C08F52"/>
    <w:lvl w:ilvl="0">
      <w:start w:val="1"/>
      <w:numFmt w:val="none"/>
      <w:suff w:val="nothing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%2"/>
      <w:lvlJc w:val="left"/>
      <w:pPr>
        <w:ind w:left="1080" w:hanging="360"/>
      </w:pPr>
      <w:rPr>
        <w:rFonts w:ascii="Arial Narrow" w:hAnsi="Arial Narrow" w:cs="Times New Roman"/>
        <w:b/>
        <w:sz w:val="22"/>
      </w:rPr>
    </w:lvl>
    <w:lvl w:ilvl="2">
      <w:start w:val="1"/>
      <w:numFmt w:val="none"/>
      <w:suff w:val="nothing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ind w:left="3600" w:hanging="360"/>
      </w:pPr>
      <w:rPr>
        <w:rFonts w:cs="Times New Roman"/>
      </w:rPr>
    </w:lvl>
  </w:abstractNum>
  <w:abstractNum w:abstractNumId="5" w15:restartNumberingAfterBreak="0">
    <w:nsid w:val="3D6A5886"/>
    <w:multiLevelType w:val="multilevel"/>
    <w:tmpl w:val="354E69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sz w:val="24"/>
      </w:rPr>
    </w:lvl>
    <w:lvl w:ilvl="1">
      <w:start w:val="1"/>
      <w:numFmt w:val="lowerLetter"/>
      <w:lvlText w:val="%2)"/>
      <w:lvlJc w:val="left"/>
      <w:pPr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3D790CBD"/>
    <w:multiLevelType w:val="multilevel"/>
    <w:tmpl w:val="BCCEC5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7" w15:restartNumberingAfterBreak="0">
    <w:nsid w:val="42BF6E7B"/>
    <w:multiLevelType w:val="multilevel"/>
    <w:tmpl w:val="F6407C88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b/>
        <w:color w:val="auto"/>
        <w:sz w:val="28"/>
        <w:szCs w:val="28"/>
      </w:rPr>
    </w:lvl>
    <w:lvl w:ilvl="1">
      <w:start w:val="3"/>
      <w:numFmt w:val="decimal"/>
      <w:lvlRestart w:val="0"/>
      <w:suff w:val="space"/>
      <w:lvlText w:val="5.2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20" w:hanging="357"/>
      </w:pPr>
      <w:rPr>
        <w:rFonts w:hint="default"/>
        <w:b w:val="0"/>
        <w:bCs w:val="0"/>
        <w:color w:val="auto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  <w:color w:val="auto"/>
      </w:rPr>
    </w:lvl>
    <w:lvl w:ilvl="4">
      <w:numFmt w:val="bullet"/>
      <w:lvlText w:val="−"/>
      <w:lvlJc w:val="left"/>
      <w:pPr>
        <w:ind w:left="1083" w:hanging="363"/>
      </w:pPr>
      <w:rPr>
        <w:rFonts w:ascii="Segoe UI" w:hAnsi="Segoe UI" w:hint="default"/>
      </w:rPr>
    </w:lvl>
    <w:lvl w:ilvl="5">
      <w:start w:val="1"/>
      <w:numFmt w:val="bullet"/>
      <w:lvlText w:val=""/>
      <w:lvlJc w:val="left"/>
      <w:pPr>
        <w:ind w:left="1083" w:hanging="363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45311C54"/>
    <w:multiLevelType w:val="multilevel"/>
    <w:tmpl w:val="879AB570"/>
    <w:lvl w:ilvl="0">
      <w:start w:val="4"/>
      <w:numFmt w:val="decimal"/>
      <w:suff w:val="nothing"/>
      <w:lvlText w:val="§ %1"/>
      <w:lvlJc w:val="right"/>
      <w:pPr>
        <w:ind w:left="0" w:firstLine="4678"/>
      </w:pPr>
      <w:rPr>
        <w:rFonts w:ascii="Arial Narrow" w:hAnsi="Arial Narrow" w:hint="default"/>
        <w:b/>
        <w:strike w:val="0"/>
        <w:color w:val="auto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  <w:bCs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ascii="Arial Narrow" w:eastAsia="Times New Roman" w:hAnsi="Arial Narrow" w:cs="Times New Roman"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59A60C68"/>
    <w:multiLevelType w:val="multilevel"/>
    <w:tmpl w:val="19D2FEBA"/>
    <w:lvl w:ilvl="0">
      <w:start w:val="5"/>
      <w:numFmt w:val="decimal"/>
      <w:lvlText w:val="%1."/>
      <w:lvlJc w:val="left"/>
      <w:pPr>
        <w:ind w:left="357" w:hanging="357"/>
      </w:pPr>
      <w:rPr>
        <w:rFonts w:cs="Times New Roman" w:hint="default"/>
        <w:b/>
        <w:color w:val="auto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hint="default"/>
        <w:b w:val="0"/>
        <w:bCs w:val="0"/>
        <w:color w:val="auto"/>
      </w:rPr>
    </w:lvl>
    <w:lvl w:ilvl="3">
      <w:numFmt w:val="bullet"/>
      <w:lvlText w:val="−"/>
      <w:lvlJc w:val="left"/>
      <w:pPr>
        <w:ind w:left="720" w:hanging="357"/>
      </w:pPr>
      <w:rPr>
        <w:rFonts w:ascii="Segoe UI" w:eastAsia="OpenSymbol" w:hAnsi="Segoe UI" w:cs="OpenSymbol" w:hint="default"/>
        <w:color w:val="auto"/>
      </w:rPr>
    </w:lvl>
    <w:lvl w:ilvl="4">
      <w:numFmt w:val="bullet"/>
      <w:lvlText w:val="−"/>
      <w:lvlJc w:val="left"/>
      <w:pPr>
        <w:ind w:left="720" w:hanging="357"/>
      </w:pPr>
      <w:rPr>
        <w:rFonts w:ascii="Segoe UI" w:hAnsi="Segoe UI" w:hint="default"/>
      </w:rPr>
    </w:lvl>
    <w:lvl w:ilvl="5">
      <w:start w:val="1"/>
      <w:numFmt w:val="bullet"/>
      <w:lvlText w:val=""/>
      <w:lvlJc w:val="left"/>
      <w:pPr>
        <w:ind w:left="1083" w:hanging="363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64E62310"/>
    <w:multiLevelType w:val="multilevel"/>
    <w:tmpl w:val="EBD4E38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="Calibri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3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710E0334"/>
    <w:multiLevelType w:val="multilevel"/>
    <w:tmpl w:val="FE2EE316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75E2310D"/>
    <w:multiLevelType w:val="multilevel"/>
    <w:tmpl w:val="EE7A3CDC"/>
    <w:lvl w:ilvl="0">
      <w:start w:val="1"/>
      <w:numFmt w:val="decimal"/>
      <w:lvlText w:val="%1."/>
      <w:lvlJc w:val="left"/>
      <w:pPr>
        <w:ind w:left="363" w:hanging="363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3" w15:restartNumberingAfterBreak="0">
    <w:nsid w:val="7BE42860"/>
    <w:multiLevelType w:val="multilevel"/>
    <w:tmpl w:val="8E4EE168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b/>
        <w:color w:val="auto"/>
        <w:sz w:val="28"/>
        <w:szCs w:val="28"/>
      </w:rPr>
    </w:lvl>
    <w:lvl w:ilvl="1">
      <w:start w:val="1"/>
      <w:numFmt w:val="decimal"/>
      <w:lvlRestart w:val="0"/>
      <w:suff w:val="space"/>
      <w:lvlText w:val="5.2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decimal"/>
      <w:lvlText w:val="5.2.1.%3"/>
      <w:lvlJc w:val="left"/>
      <w:pPr>
        <w:ind w:left="720" w:hanging="357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4)"/>
      <w:lvlJc w:val="left"/>
      <w:pPr>
        <w:ind w:left="720" w:hanging="357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)"/>
      <w:lvlJc w:val="left"/>
      <w:pPr>
        <w:ind w:left="1083" w:hanging="363"/>
      </w:pPr>
      <w:rPr>
        <w:rFonts w:hint="default"/>
        <w:b w:val="0"/>
        <w:bCs/>
      </w:rPr>
    </w:lvl>
    <w:lvl w:ilvl="5">
      <w:start w:val="1"/>
      <w:numFmt w:val="bullet"/>
      <w:lvlText w:val="−"/>
      <w:lvlJc w:val="left"/>
      <w:pPr>
        <w:ind w:left="1803" w:hanging="363"/>
      </w:pPr>
      <w:rPr>
        <w:rFonts w:ascii="Segoe UI" w:hAnsi="Segoe U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4" w15:restartNumberingAfterBreak="0">
    <w:nsid w:val="7D0C024B"/>
    <w:multiLevelType w:val="multilevel"/>
    <w:tmpl w:val="A432C04A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7E170612"/>
    <w:multiLevelType w:val="multilevel"/>
    <w:tmpl w:val="F51499A2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b/>
        <w:color w:val="auto"/>
        <w:sz w:val="28"/>
        <w:szCs w:val="28"/>
      </w:rPr>
    </w:lvl>
    <w:lvl w:ilvl="1">
      <w:start w:val="1"/>
      <w:numFmt w:val="decimal"/>
      <w:lvlRestart w:val="0"/>
      <w:suff w:val="space"/>
      <w:lvlText w:val="5.2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decimal"/>
      <w:lvlText w:val="5.2.1.%3"/>
      <w:lvlJc w:val="left"/>
      <w:pPr>
        <w:ind w:left="720" w:hanging="357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4)"/>
      <w:lvlJc w:val="left"/>
      <w:pPr>
        <w:ind w:left="720" w:hanging="357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1083" w:hanging="363"/>
      </w:pPr>
      <w:rPr>
        <w:rFonts w:hint="default"/>
      </w:rPr>
    </w:lvl>
    <w:lvl w:ilvl="5">
      <w:start w:val="1"/>
      <w:numFmt w:val="bullet"/>
      <w:lvlText w:val="−"/>
      <w:lvlJc w:val="left"/>
      <w:pPr>
        <w:ind w:left="1440" w:hanging="357"/>
      </w:pPr>
      <w:rPr>
        <w:rFonts w:ascii="Segoe UI" w:hAnsi="Segoe U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 w16cid:durableId="2128815782">
    <w:abstractNumId w:val="3"/>
  </w:num>
  <w:num w:numId="2" w16cid:durableId="858935973">
    <w:abstractNumId w:val="5"/>
  </w:num>
  <w:num w:numId="3" w16cid:durableId="811285711">
    <w:abstractNumId w:val="2"/>
  </w:num>
  <w:num w:numId="4" w16cid:durableId="1974864015">
    <w:abstractNumId w:val="6"/>
  </w:num>
  <w:num w:numId="5" w16cid:durableId="1701936493">
    <w:abstractNumId w:val="12"/>
  </w:num>
  <w:num w:numId="6" w16cid:durableId="845440972">
    <w:abstractNumId w:val="14"/>
  </w:num>
  <w:num w:numId="7" w16cid:durableId="130295332">
    <w:abstractNumId w:val="10"/>
  </w:num>
  <w:num w:numId="8" w16cid:durableId="1460487711">
    <w:abstractNumId w:val="0"/>
  </w:num>
  <w:num w:numId="9" w16cid:durableId="1055590537">
    <w:abstractNumId w:val="4"/>
  </w:num>
  <w:num w:numId="10" w16cid:durableId="1797328731">
    <w:abstractNumId w:val="9"/>
  </w:num>
  <w:num w:numId="11" w16cid:durableId="238057693">
    <w:abstractNumId w:val="1"/>
  </w:num>
  <w:num w:numId="12" w16cid:durableId="954211210">
    <w:abstractNumId w:val="7"/>
  </w:num>
  <w:num w:numId="13" w16cid:durableId="786777051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  <w:b/>
          <w:color w:val="auto"/>
          <w:sz w:val="28"/>
          <w:szCs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5.2.%2."/>
        <w:lvlJc w:val="left"/>
        <w:pPr>
          <w:ind w:left="363" w:hanging="363"/>
        </w:pPr>
        <w:rPr>
          <w:rFonts w:ascii="Arial Narrow" w:hAnsi="Arial Narrow" w:hint="default"/>
          <w:b w:val="0"/>
          <w:bCs w:val="0"/>
          <w:strike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720" w:hanging="357"/>
        </w:pPr>
        <w:rPr>
          <w:rFonts w:hint="default"/>
          <w:b w:val="0"/>
          <w:bCs w:val="0"/>
          <w:color w:val="auto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083" w:hanging="363"/>
        </w:pPr>
        <w:rPr>
          <w:rFonts w:hint="default"/>
          <w:color w:val="auto"/>
        </w:rPr>
      </w:lvl>
    </w:lvlOverride>
    <w:lvlOverride w:ilvl="4">
      <w:lvl w:ilvl="4">
        <w:numFmt w:val="bullet"/>
        <w:lvlText w:val="−"/>
        <w:lvlJc w:val="left"/>
        <w:pPr>
          <w:ind w:left="720" w:hanging="357"/>
        </w:pPr>
        <w:rPr>
          <w:rFonts w:ascii="Segoe UI" w:hAnsi="Segoe UI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1083" w:hanging="363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cs="Times New Roman" w:hint="default"/>
        </w:rPr>
      </w:lvl>
    </w:lvlOverride>
  </w:num>
  <w:num w:numId="14" w16cid:durableId="1277903518">
    <w:abstractNumId w:val="13"/>
  </w:num>
  <w:num w:numId="15" w16cid:durableId="2110000557">
    <w:abstractNumId w:val="15"/>
  </w:num>
  <w:num w:numId="16" w16cid:durableId="1810128011">
    <w:abstractNumId w:val="1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  <w:b/>
          <w:color w:val="auto"/>
          <w:sz w:val="28"/>
          <w:szCs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5.2.%2."/>
        <w:lvlJc w:val="left"/>
        <w:pPr>
          <w:ind w:left="363" w:hanging="363"/>
        </w:pPr>
        <w:rPr>
          <w:rFonts w:ascii="Arial Narrow" w:hAnsi="Arial Narrow" w:hint="default"/>
          <w:b w:val="0"/>
          <w:bCs w:val="0"/>
          <w:strike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lvlText w:val="5.2.1.%3"/>
        <w:lvlJc w:val="left"/>
        <w:pPr>
          <w:ind w:left="720" w:hanging="357"/>
        </w:pPr>
        <w:rPr>
          <w:rFonts w:hint="default"/>
          <w:b w:val="0"/>
          <w:bCs w:val="0"/>
          <w:color w:val="auto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720" w:hanging="357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083" w:hanging="363"/>
        </w:pPr>
        <w:rPr>
          <w:rFonts w:hint="default"/>
          <w:b w:val="0"/>
          <w:bCs/>
          <w:color w:val="auto"/>
        </w:rPr>
      </w:lvl>
    </w:lvlOverride>
    <w:lvlOverride w:ilvl="5">
      <w:lvl w:ilvl="5">
        <w:start w:val="1"/>
        <w:numFmt w:val="bullet"/>
        <w:lvlText w:val="−"/>
        <w:lvlJc w:val="left"/>
        <w:pPr>
          <w:ind w:left="1440" w:hanging="357"/>
        </w:pPr>
        <w:rPr>
          <w:rFonts w:ascii="Segoe UI" w:hAnsi="Segoe UI" w:hint="default"/>
          <w:color w:val="auto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cs="Times New Roman" w:hint="default"/>
        </w:rPr>
      </w:lvl>
    </w:lvlOverride>
  </w:num>
  <w:num w:numId="17" w16cid:durableId="1774588934">
    <w:abstractNumId w:val="11"/>
  </w:num>
  <w:num w:numId="18" w16cid:durableId="1832528324">
    <w:abstractNumId w:val="8"/>
  </w:num>
  <w:num w:numId="19" w16cid:durableId="2822734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55"/>
    <w:rsid w:val="000015D4"/>
    <w:rsid w:val="00001D55"/>
    <w:rsid w:val="00002741"/>
    <w:rsid w:val="00002E45"/>
    <w:rsid w:val="00004D49"/>
    <w:rsid w:val="00004E11"/>
    <w:rsid w:val="00005F00"/>
    <w:rsid w:val="0000663C"/>
    <w:rsid w:val="00006AB0"/>
    <w:rsid w:val="00006BF1"/>
    <w:rsid w:val="0000763F"/>
    <w:rsid w:val="00011AC0"/>
    <w:rsid w:val="0001799B"/>
    <w:rsid w:val="00017D7A"/>
    <w:rsid w:val="00020637"/>
    <w:rsid w:val="000213CF"/>
    <w:rsid w:val="00022DAC"/>
    <w:rsid w:val="000242BE"/>
    <w:rsid w:val="000243A3"/>
    <w:rsid w:val="000243A8"/>
    <w:rsid w:val="00024AA3"/>
    <w:rsid w:val="00024D83"/>
    <w:rsid w:val="000273EF"/>
    <w:rsid w:val="000302C7"/>
    <w:rsid w:val="00030765"/>
    <w:rsid w:val="00030B56"/>
    <w:rsid w:val="00031C1E"/>
    <w:rsid w:val="0003262B"/>
    <w:rsid w:val="0003562C"/>
    <w:rsid w:val="000369A3"/>
    <w:rsid w:val="00040834"/>
    <w:rsid w:val="00040B78"/>
    <w:rsid w:val="00040DB9"/>
    <w:rsid w:val="00040FBF"/>
    <w:rsid w:val="00042CB5"/>
    <w:rsid w:val="000435AF"/>
    <w:rsid w:val="00043774"/>
    <w:rsid w:val="000447E7"/>
    <w:rsid w:val="00044CA1"/>
    <w:rsid w:val="00045CD7"/>
    <w:rsid w:val="00046B2F"/>
    <w:rsid w:val="000477E5"/>
    <w:rsid w:val="00047B20"/>
    <w:rsid w:val="00050323"/>
    <w:rsid w:val="0005046D"/>
    <w:rsid w:val="00050FDE"/>
    <w:rsid w:val="0005165B"/>
    <w:rsid w:val="0005266D"/>
    <w:rsid w:val="00054388"/>
    <w:rsid w:val="000552C3"/>
    <w:rsid w:val="00055D41"/>
    <w:rsid w:val="000573FE"/>
    <w:rsid w:val="000600AD"/>
    <w:rsid w:val="00062B5C"/>
    <w:rsid w:val="00062E04"/>
    <w:rsid w:val="00063050"/>
    <w:rsid w:val="0006451C"/>
    <w:rsid w:val="0006487E"/>
    <w:rsid w:val="00064EF2"/>
    <w:rsid w:val="0006791D"/>
    <w:rsid w:val="000723C1"/>
    <w:rsid w:val="00072C59"/>
    <w:rsid w:val="00072D3A"/>
    <w:rsid w:val="0007468F"/>
    <w:rsid w:val="00074B8A"/>
    <w:rsid w:val="00074C12"/>
    <w:rsid w:val="0007601F"/>
    <w:rsid w:val="0007637F"/>
    <w:rsid w:val="0007638F"/>
    <w:rsid w:val="0007662F"/>
    <w:rsid w:val="000826B7"/>
    <w:rsid w:val="000829D1"/>
    <w:rsid w:val="00082A8C"/>
    <w:rsid w:val="00082BEA"/>
    <w:rsid w:val="00082FFC"/>
    <w:rsid w:val="00083955"/>
    <w:rsid w:val="00083B79"/>
    <w:rsid w:val="00084B47"/>
    <w:rsid w:val="00084CB4"/>
    <w:rsid w:val="00085DAC"/>
    <w:rsid w:val="00086A0F"/>
    <w:rsid w:val="000911B3"/>
    <w:rsid w:val="0009177E"/>
    <w:rsid w:val="0009211F"/>
    <w:rsid w:val="00092BB1"/>
    <w:rsid w:val="00092C9F"/>
    <w:rsid w:val="000936B6"/>
    <w:rsid w:val="00096369"/>
    <w:rsid w:val="000963BD"/>
    <w:rsid w:val="000A2E93"/>
    <w:rsid w:val="000A4B14"/>
    <w:rsid w:val="000A57C3"/>
    <w:rsid w:val="000A5D98"/>
    <w:rsid w:val="000A6778"/>
    <w:rsid w:val="000A6F13"/>
    <w:rsid w:val="000A7486"/>
    <w:rsid w:val="000B002A"/>
    <w:rsid w:val="000B036B"/>
    <w:rsid w:val="000B0816"/>
    <w:rsid w:val="000B103B"/>
    <w:rsid w:val="000B4361"/>
    <w:rsid w:val="000B4819"/>
    <w:rsid w:val="000B69A3"/>
    <w:rsid w:val="000B69D9"/>
    <w:rsid w:val="000C020D"/>
    <w:rsid w:val="000C0757"/>
    <w:rsid w:val="000C0E23"/>
    <w:rsid w:val="000C1C08"/>
    <w:rsid w:val="000C2ACC"/>
    <w:rsid w:val="000C360E"/>
    <w:rsid w:val="000C393E"/>
    <w:rsid w:val="000C504F"/>
    <w:rsid w:val="000C53DB"/>
    <w:rsid w:val="000C579A"/>
    <w:rsid w:val="000C604B"/>
    <w:rsid w:val="000D0EAE"/>
    <w:rsid w:val="000D23ED"/>
    <w:rsid w:val="000D2FC2"/>
    <w:rsid w:val="000D5182"/>
    <w:rsid w:val="000D6016"/>
    <w:rsid w:val="000D6A3D"/>
    <w:rsid w:val="000D7DEC"/>
    <w:rsid w:val="000E1AC7"/>
    <w:rsid w:val="000E3707"/>
    <w:rsid w:val="000E4164"/>
    <w:rsid w:val="000E4AA7"/>
    <w:rsid w:val="000E4CEA"/>
    <w:rsid w:val="000E6281"/>
    <w:rsid w:val="000E68E5"/>
    <w:rsid w:val="000E740D"/>
    <w:rsid w:val="000F3004"/>
    <w:rsid w:val="000F30E5"/>
    <w:rsid w:val="000F5F82"/>
    <w:rsid w:val="000F61F6"/>
    <w:rsid w:val="000F719D"/>
    <w:rsid w:val="000F7755"/>
    <w:rsid w:val="000F787B"/>
    <w:rsid w:val="000F7ACC"/>
    <w:rsid w:val="00103268"/>
    <w:rsid w:val="0010380C"/>
    <w:rsid w:val="00103AED"/>
    <w:rsid w:val="00106229"/>
    <w:rsid w:val="00106745"/>
    <w:rsid w:val="00106BC5"/>
    <w:rsid w:val="00106D81"/>
    <w:rsid w:val="0010741A"/>
    <w:rsid w:val="0010782C"/>
    <w:rsid w:val="00112380"/>
    <w:rsid w:val="00112477"/>
    <w:rsid w:val="00112973"/>
    <w:rsid w:val="00117939"/>
    <w:rsid w:val="001208F1"/>
    <w:rsid w:val="00121555"/>
    <w:rsid w:val="00121983"/>
    <w:rsid w:val="001230B0"/>
    <w:rsid w:val="00123FDE"/>
    <w:rsid w:val="0012461F"/>
    <w:rsid w:val="001302A7"/>
    <w:rsid w:val="00130BFF"/>
    <w:rsid w:val="00130E40"/>
    <w:rsid w:val="00131615"/>
    <w:rsid w:val="00131C86"/>
    <w:rsid w:val="001323B3"/>
    <w:rsid w:val="00134A3B"/>
    <w:rsid w:val="00136E52"/>
    <w:rsid w:val="00140629"/>
    <w:rsid w:val="0014139C"/>
    <w:rsid w:val="00141E6B"/>
    <w:rsid w:val="001428FE"/>
    <w:rsid w:val="001429AB"/>
    <w:rsid w:val="00143DDA"/>
    <w:rsid w:val="0014492A"/>
    <w:rsid w:val="001460CC"/>
    <w:rsid w:val="0014629F"/>
    <w:rsid w:val="001465E1"/>
    <w:rsid w:val="00147005"/>
    <w:rsid w:val="001471F2"/>
    <w:rsid w:val="00147285"/>
    <w:rsid w:val="00150710"/>
    <w:rsid w:val="00150880"/>
    <w:rsid w:val="00150C77"/>
    <w:rsid w:val="0015117B"/>
    <w:rsid w:val="001514AD"/>
    <w:rsid w:val="00151C9F"/>
    <w:rsid w:val="001522FB"/>
    <w:rsid w:val="00152CD3"/>
    <w:rsid w:val="0015330F"/>
    <w:rsid w:val="00153BFD"/>
    <w:rsid w:val="00154EA7"/>
    <w:rsid w:val="0015500C"/>
    <w:rsid w:val="00155173"/>
    <w:rsid w:val="001553C7"/>
    <w:rsid w:val="001555C8"/>
    <w:rsid w:val="001557B8"/>
    <w:rsid w:val="00156A88"/>
    <w:rsid w:val="00157F91"/>
    <w:rsid w:val="00160997"/>
    <w:rsid w:val="0016119C"/>
    <w:rsid w:val="0016288C"/>
    <w:rsid w:val="0016301C"/>
    <w:rsid w:val="001630AB"/>
    <w:rsid w:val="00163637"/>
    <w:rsid w:val="00163A56"/>
    <w:rsid w:val="001644A2"/>
    <w:rsid w:val="001657BC"/>
    <w:rsid w:val="00165D92"/>
    <w:rsid w:val="00170C36"/>
    <w:rsid w:val="00171F06"/>
    <w:rsid w:val="00171FDC"/>
    <w:rsid w:val="001739F8"/>
    <w:rsid w:val="0017417B"/>
    <w:rsid w:val="001749BE"/>
    <w:rsid w:val="001755CE"/>
    <w:rsid w:val="001759F7"/>
    <w:rsid w:val="00175ECE"/>
    <w:rsid w:val="0018034A"/>
    <w:rsid w:val="001839A5"/>
    <w:rsid w:val="001844F0"/>
    <w:rsid w:val="00184AC9"/>
    <w:rsid w:val="0018780A"/>
    <w:rsid w:val="00187917"/>
    <w:rsid w:val="00187A61"/>
    <w:rsid w:val="00190307"/>
    <w:rsid w:val="00191358"/>
    <w:rsid w:val="00191857"/>
    <w:rsid w:val="00192607"/>
    <w:rsid w:val="001926A6"/>
    <w:rsid w:val="0019446D"/>
    <w:rsid w:val="00194B10"/>
    <w:rsid w:val="00194D4D"/>
    <w:rsid w:val="0019626D"/>
    <w:rsid w:val="00196550"/>
    <w:rsid w:val="001966E6"/>
    <w:rsid w:val="001967F6"/>
    <w:rsid w:val="0019756F"/>
    <w:rsid w:val="00197E64"/>
    <w:rsid w:val="001A0C71"/>
    <w:rsid w:val="001A2AB9"/>
    <w:rsid w:val="001A38ED"/>
    <w:rsid w:val="001A406D"/>
    <w:rsid w:val="001A408E"/>
    <w:rsid w:val="001A4708"/>
    <w:rsid w:val="001A6C37"/>
    <w:rsid w:val="001A7E51"/>
    <w:rsid w:val="001B0E53"/>
    <w:rsid w:val="001B116B"/>
    <w:rsid w:val="001B1FF1"/>
    <w:rsid w:val="001B27A5"/>
    <w:rsid w:val="001B3F7A"/>
    <w:rsid w:val="001B4626"/>
    <w:rsid w:val="001B469C"/>
    <w:rsid w:val="001B5AC1"/>
    <w:rsid w:val="001B7003"/>
    <w:rsid w:val="001B7D75"/>
    <w:rsid w:val="001C0334"/>
    <w:rsid w:val="001C1CB2"/>
    <w:rsid w:val="001C6250"/>
    <w:rsid w:val="001D134D"/>
    <w:rsid w:val="001D1C92"/>
    <w:rsid w:val="001D2546"/>
    <w:rsid w:val="001D2989"/>
    <w:rsid w:val="001D2FE9"/>
    <w:rsid w:val="001D3103"/>
    <w:rsid w:val="001D337D"/>
    <w:rsid w:val="001D3936"/>
    <w:rsid w:val="001D3FC3"/>
    <w:rsid w:val="001D4809"/>
    <w:rsid w:val="001D5D4E"/>
    <w:rsid w:val="001D6BA3"/>
    <w:rsid w:val="001D6D93"/>
    <w:rsid w:val="001D71FC"/>
    <w:rsid w:val="001E1B81"/>
    <w:rsid w:val="001E2102"/>
    <w:rsid w:val="001E36B5"/>
    <w:rsid w:val="001E3C6F"/>
    <w:rsid w:val="001E3EF4"/>
    <w:rsid w:val="001E4858"/>
    <w:rsid w:val="001E56D5"/>
    <w:rsid w:val="001E5E71"/>
    <w:rsid w:val="001E6D90"/>
    <w:rsid w:val="001F02CE"/>
    <w:rsid w:val="001F0B32"/>
    <w:rsid w:val="001F0F00"/>
    <w:rsid w:val="001F3048"/>
    <w:rsid w:val="001F4EB6"/>
    <w:rsid w:val="001F5373"/>
    <w:rsid w:val="001F55CF"/>
    <w:rsid w:val="001F5765"/>
    <w:rsid w:val="001F59AB"/>
    <w:rsid w:val="001F5BAA"/>
    <w:rsid w:val="001F61A5"/>
    <w:rsid w:val="001F71EB"/>
    <w:rsid w:val="001F7421"/>
    <w:rsid w:val="0020041B"/>
    <w:rsid w:val="0020177D"/>
    <w:rsid w:val="00201861"/>
    <w:rsid w:val="00202101"/>
    <w:rsid w:val="0020282B"/>
    <w:rsid w:val="00203323"/>
    <w:rsid w:val="00203918"/>
    <w:rsid w:val="00203C50"/>
    <w:rsid w:val="002041BB"/>
    <w:rsid w:val="00204CB5"/>
    <w:rsid w:val="002068F4"/>
    <w:rsid w:val="0020698C"/>
    <w:rsid w:val="00206CF8"/>
    <w:rsid w:val="0020724C"/>
    <w:rsid w:val="00207F32"/>
    <w:rsid w:val="00211040"/>
    <w:rsid w:val="00211A91"/>
    <w:rsid w:val="00212078"/>
    <w:rsid w:val="00212797"/>
    <w:rsid w:val="00213522"/>
    <w:rsid w:val="0021437A"/>
    <w:rsid w:val="00214723"/>
    <w:rsid w:val="00214B67"/>
    <w:rsid w:val="00214B6D"/>
    <w:rsid w:val="0021500E"/>
    <w:rsid w:val="00215588"/>
    <w:rsid w:val="002157EC"/>
    <w:rsid w:val="00216ABF"/>
    <w:rsid w:val="002171C5"/>
    <w:rsid w:val="00220003"/>
    <w:rsid w:val="00220125"/>
    <w:rsid w:val="00220277"/>
    <w:rsid w:val="00220ACE"/>
    <w:rsid w:val="00220DD9"/>
    <w:rsid w:val="00221555"/>
    <w:rsid w:val="00225824"/>
    <w:rsid w:val="0022653B"/>
    <w:rsid w:val="0022684F"/>
    <w:rsid w:val="002304BE"/>
    <w:rsid w:val="0023070E"/>
    <w:rsid w:val="00230FA3"/>
    <w:rsid w:val="00231A98"/>
    <w:rsid w:val="002321F7"/>
    <w:rsid w:val="002325C6"/>
    <w:rsid w:val="00232EF6"/>
    <w:rsid w:val="002339A0"/>
    <w:rsid w:val="002339BC"/>
    <w:rsid w:val="00233F16"/>
    <w:rsid w:val="002342F4"/>
    <w:rsid w:val="002343B6"/>
    <w:rsid w:val="00236316"/>
    <w:rsid w:val="002367F8"/>
    <w:rsid w:val="00236D44"/>
    <w:rsid w:val="002406DE"/>
    <w:rsid w:val="00241EF8"/>
    <w:rsid w:val="002439B0"/>
    <w:rsid w:val="00245071"/>
    <w:rsid w:val="00245F78"/>
    <w:rsid w:val="00247272"/>
    <w:rsid w:val="0024797E"/>
    <w:rsid w:val="00250CA5"/>
    <w:rsid w:val="00251D55"/>
    <w:rsid w:val="00255D08"/>
    <w:rsid w:val="00257B32"/>
    <w:rsid w:val="00257C9F"/>
    <w:rsid w:val="00257D8F"/>
    <w:rsid w:val="002602DC"/>
    <w:rsid w:val="002610D2"/>
    <w:rsid w:val="00261E2E"/>
    <w:rsid w:val="002626D6"/>
    <w:rsid w:val="00263804"/>
    <w:rsid w:val="00265C8D"/>
    <w:rsid w:val="00265E62"/>
    <w:rsid w:val="00266E38"/>
    <w:rsid w:val="00271CA8"/>
    <w:rsid w:val="002729C8"/>
    <w:rsid w:val="0027355D"/>
    <w:rsid w:val="00274959"/>
    <w:rsid w:val="0027620E"/>
    <w:rsid w:val="00277CF0"/>
    <w:rsid w:val="0028123E"/>
    <w:rsid w:val="002832BD"/>
    <w:rsid w:val="00283408"/>
    <w:rsid w:val="00283BDE"/>
    <w:rsid w:val="00285180"/>
    <w:rsid w:val="00287661"/>
    <w:rsid w:val="00290932"/>
    <w:rsid w:val="00290A58"/>
    <w:rsid w:val="0029306D"/>
    <w:rsid w:val="002934E7"/>
    <w:rsid w:val="00293C61"/>
    <w:rsid w:val="0029586B"/>
    <w:rsid w:val="00295B89"/>
    <w:rsid w:val="00296A0E"/>
    <w:rsid w:val="00296ACA"/>
    <w:rsid w:val="00296BC0"/>
    <w:rsid w:val="002971AF"/>
    <w:rsid w:val="00297854"/>
    <w:rsid w:val="00297F5D"/>
    <w:rsid w:val="002A03D7"/>
    <w:rsid w:val="002A05DF"/>
    <w:rsid w:val="002A0761"/>
    <w:rsid w:val="002A0E56"/>
    <w:rsid w:val="002A2306"/>
    <w:rsid w:val="002A2B1B"/>
    <w:rsid w:val="002A3280"/>
    <w:rsid w:val="002A4523"/>
    <w:rsid w:val="002A7182"/>
    <w:rsid w:val="002A7B7B"/>
    <w:rsid w:val="002B00E4"/>
    <w:rsid w:val="002B16C6"/>
    <w:rsid w:val="002B2470"/>
    <w:rsid w:val="002B39CD"/>
    <w:rsid w:val="002B4BCA"/>
    <w:rsid w:val="002B5213"/>
    <w:rsid w:val="002B753D"/>
    <w:rsid w:val="002B798C"/>
    <w:rsid w:val="002C03A7"/>
    <w:rsid w:val="002C0A2C"/>
    <w:rsid w:val="002C2233"/>
    <w:rsid w:val="002C2FDC"/>
    <w:rsid w:val="002C2FF9"/>
    <w:rsid w:val="002C3FC3"/>
    <w:rsid w:val="002C3FD1"/>
    <w:rsid w:val="002C5389"/>
    <w:rsid w:val="002C5D93"/>
    <w:rsid w:val="002C6571"/>
    <w:rsid w:val="002C6A2D"/>
    <w:rsid w:val="002D1451"/>
    <w:rsid w:val="002D2631"/>
    <w:rsid w:val="002D2F13"/>
    <w:rsid w:val="002D339C"/>
    <w:rsid w:val="002D4303"/>
    <w:rsid w:val="002D4FC1"/>
    <w:rsid w:val="002D570B"/>
    <w:rsid w:val="002D6E8F"/>
    <w:rsid w:val="002D6EA0"/>
    <w:rsid w:val="002D7D9D"/>
    <w:rsid w:val="002E08A1"/>
    <w:rsid w:val="002E0E25"/>
    <w:rsid w:val="002E0E40"/>
    <w:rsid w:val="002E3293"/>
    <w:rsid w:val="002E34C4"/>
    <w:rsid w:val="002E42A2"/>
    <w:rsid w:val="002E4461"/>
    <w:rsid w:val="002E4A18"/>
    <w:rsid w:val="002E4B57"/>
    <w:rsid w:val="002E4F39"/>
    <w:rsid w:val="002E50DA"/>
    <w:rsid w:val="002E5FF8"/>
    <w:rsid w:val="002E6AD9"/>
    <w:rsid w:val="002E70A7"/>
    <w:rsid w:val="002F0522"/>
    <w:rsid w:val="002F07CF"/>
    <w:rsid w:val="002F1762"/>
    <w:rsid w:val="002F2AE3"/>
    <w:rsid w:val="002F482D"/>
    <w:rsid w:val="002F6B09"/>
    <w:rsid w:val="002F749F"/>
    <w:rsid w:val="002F783D"/>
    <w:rsid w:val="003003E0"/>
    <w:rsid w:val="00301605"/>
    <w:rsid w:val="0030241E"/>
    <w:rsid w:val="003028F1"/>
    <w:rsid w:val="00306539"/>
    <w:rsid w:val="00306D33"/>
    <w:rsid w:val="00307384"/>
    <w:rsid w:val="00310BD4"/>
    <w:rsid w:val="00312005"/>
    <w:rsid w:val="00313D0C"/>
    <w:rsid w:val="00313E30"/>
    <w:rsid w:val="00314A20"/>
    <w:rsid w:val="00314F1D"/>
    <w:rsid w:val="0031581E"/>
    <w:rsid w:val="00316ADB"/>
    <w:rsid w:val="00316B2F"/>
    <w:rsid w:val="00317051"/>
    <w:rsid w:val="003202CD"/>
    <w:rsid w:val="00320DCA"/>
    <w:rsid w:val="00322330"/>
    <w:rsid w:val="0032298D"/>
    <w:rsid w:val="00322B49"/>
    <w:rsid w:val="00323AA3"/>
    <w:rsid w:val="00324C2F"/>
    <w:rsid w:val="003257D3"/>
    <w:rsid w:val="00325F35"/>
    <w:rsid w:val="00326B61"/>
    <w:rsid w:val="003314EF"/>
    <w:rsid w:val="00332DC0"/>
    <w:rsid w:val="00333533"/>
    <w:rsid w:val="00333DDB"/>
    <w:rsid w:val="00333EE7"/>
    <w:rsid w:val="00334155"/>
    <w:rsid w:val="00334803"/>
    <w:rsid w:val="00335DFB"/>
    <w:rsid w:val="00336C6E"/>
    <w:rsid w:val="003372D5"/>
    <w:rsid w:val="00337AF4"/>
    <w:rsid w:val="0034019F"/>
    <w:rsid w:val="00340B85"/>
    <w:rsid w:val="00340EBA"/>
    <w:rsid w:val="003414D3"/>
    <w:rsid w:val="0034229D"/>
    <w:rsid w:val="00342860"/>
    <w:rsid w:val="0034422B"/>
    <w:rsid w:val="00346349"/>
    <w:rsid w:val="00347330"/>
    <w:rsid w:val="003473AD"/>
    <w:rsid w:val="00350DE9"/>
    <w:rsid w:val="00352928"/>
    <w:rsid w:val="003549C1"/>
    <w:rsid w:val="00355253"/>
    <w:rsid w:val="00356266"/>
    <w:rsid w:val="003564FC"/>
    <w:rsid w:val="00356C23"/>
    <w:rsid w:val="003579B4"/>
    <w:rsid w:val="00361686"/>
    <w:rsid w:val="003628A6"/>
    <w:rsid w:val="00362C07"/>
    <w:rsid w:val="00363EB3"/>
    <w:rsid w:val="00364373"/>
    <w:rsid w:val="003643C7"/>
    <w:rsid w:val="00364A20"/>
    <w:rsid w:val="00367544"/>
    <w:rsid w:val="0037125D"/>
    <w:rsid w:val="00371632"/>
    <w:rsid w:val="00371DD8"/>
    <w:rsid w:val="00373CCC"/>
    <w:rsid w:val="00375CED"/>
    <w:rsid w:val="00375EF3"/>
    <w:rsid w:val="00376321"/>
    <w:rsid w:val="00376EEC"/>
    <w:rsid w:val="00380EC5"/>
    <w:rsid w:val="00381A67"/>
    <w:rsid w:val="00381B11"/>
    <w:rsid w:val="00381BEA"/>
    <w:rsid w:val="003824C1"/>
    <w:rsid w:val="00382980"/>
    <w:rsid w:val="003856C5"/>
    <w:rsid w:val="003905D2"/>
    <w:rsid w:val="00391574"/>
    <w:rsid w:val="0039197F"/>
    <w:rsid w:val="00392313"/>
    <w:rsid w:val="003924C6"/>
    <w:rsid w:val="00393218"/>
    <w:rsid w:val="00393741"/>
    <w:rsid w:val="00394FF4"/>
    <w:rsid w:val="00397287"/>
    <w:rsid w:val="003A03C1"/>
    <w:rsid w:val="003A0E63"/>
    <w:rsid w:val="003A1E78"/>
    <w:rsid w:val="003A26B7"/>
    <w:rsid w:val="003A4AD4"/>
    <w:rsid w:val="003A51C2"/>
    <w:rsid w:val="003A5AB2"/>
    <w:rsid w:val="003A63E8"/>
    <w:rsid w:val="003B05EA"/>
    <w:rsid w:val="003B2070"/>
    <w:rsid w:val="003B25CF"/>
    <w:rsid w:val="003B373B"/>
    <w:rsid w:val="003B3BE0"/>
    <w:rsid w:val="003B42D3"/>
    <w:rsid w:val="003B5057"/>
    <w:rsid w:val="003B51F7"/>
    <w:rsid w:val="003B6158"/>
    <w:rsid w:val="003B6555"/>
    <w:rsid w:val="003B69D9"/>
    <w:rsid w:val="003B7025"/>
    <w:rsid w:val="003C0A61"/>
    <w:rsid w:val="003C0CBB"/>
    <w:rsid w:val="003C1120"/>
    <w:rsid w:val="003C237E"/>
    <w:rsid w:val="003C25C0"/>
    <w:rsid w:val="003C3148"/>
    <w:rsid w:val="003C39C4"/>
    <w:rsid w:val="003C3C20"/>
    <w:rsid w:val="003C3E0C"/>
    <w:rsid w:val="003D007B"/>
    <w:rsid w:val="003D177D"/>
    <w:rsid w:val="003D222D"/>
    <w:rsid w:val="003D2BDD"/>
    <w:rsid w:val="003D3040"/>
    <w:rsid w:val="003D3234"/>
    <w:rsid w:val="003D39FB"/>
    <w:rsid w:val="003D5332"/>
    <w:rsid w:val="003D554B"/>
    <w:rsid w:val="003D5C0C"/>
    <w:rsid w:val="003D616E"/>
    <w:rsid w:val="003D72AC"/>
    <w:rsid w:val="003D76CE"/>
    <w:rsid w:val="003E1B6D"/>
    <w:rsid w:val="003E2201"/>
    <w:rsid w:val="003E3699"/>
    <w:rsid w:val="003E4DA6"/>
    <w:rsid w:val="003E553D"/>
    <w:rsid w:val="003E6A05"/>
    <w:rsid w:val="003F0231"/>
    <w:rsid w:val="003F0758"/>
    <w:rsid w:val="003F08C6"/>
    <w:rsid w:val="003F2368"/>
    <w:rsid w:val="003F272B"/>
    <w:rsid w:val="003F6F2B"/>
    <w:rsid w:val="00401560"/>
    <w:rsid w:val="00403D35"/>
    <w:rsid w:val="00404A3F"/>
    <w:rsid w:val="00405B86"/>
    <w:rsid w:val="00406530"/>
    <w:rsid w:val="004068AE"/>
    <w:rsid w:val="00406CF0"/>
    <w:rsid w:val="00407A15"/>
    <w:rsid w:val="00411B5E"/>
    <w:rsid w:val="004149C4"/>
    <w:rsid w:val="0041579B"/>
    <w:rsid w:val="00415C36"/>
    <w:rsid w:val="00416066"/>
    <w:rsid w:val="0041635F"/>
    <w:rsid w:val="004167CE"/>
    <w:rsid w:val="004173D6"/>
    <w:rsid w:val="004174D8"/>
    <w:rsid w:val="00417AD4"/>
    <w:rsid w:val="00420557"/>
    <w:rsid w:val="00420E40"/>
    <w:rsid w:val="00420EF5"/>
    <w:rsid w:val="00421096"/>
    <w:rsid w:val="0042149E"/>
    <w:rsid w:val="004220FA"/>
    <w:rsid w:val="004224E0"/>
    <w:rsid w:val="00422892"/>
    <w:rsid w:val="00422D61"/>
    <w:rsid w:val="0042314C"/>
    <w:rsid w:val="0042363A"/>
    <w:rsid w:val="00426520"/>
    <w:rsid w:val="00426DFA"/>
    <w:rsid w:val="0042732D"/>
    <w:rsid w:val="00432204"/>
    <w:rsid w:val="00432B8A"/>
    <w:rsid w:val="00432D38"/>
    <w:rsid w:val="00433139"/>
    <w:rsid w:val="00433E82"/>
    <w:rsid w:val="004343CC"/>
    <w:rsid w:val="00435474"/>
    <w:rsid w:val="00435B68"/>
    <w:rsid w:val="00435FD5"/>
    <w:rsid w:val="00436DC7"/>
    <w:rsid w:val="00437778"/>
    <w:rsid w:val="004405F4"/>
    <w:rsid w:val="004429E1"/>
    <w:rsid w:val="00442D94"/>
    <w:rsid w:val="0044357B"/>
    <w:rsid w:val="00444760"/>
    <w:rsid w:val="00444AB0"/>
    <w:rsid w:val="00445DFF"/>
    <w:rsid w:val="004468A3"/>
    <w:rsid w:val="00446A80"/>
    <w:rsid w:val="00450EBD"/>
    <w:rsid w:val="004522E2"/>
    <w:rsid w:val="00452716"/>
    <w:rsid w:val="00452DDD"/>
    <w:rsid w:val="004532D6"/>
    <w:rsid w:val="0045697B"/>
    <w:rsid w:val="004575E5"/>
    <w:rsid w:val="004605B6"/>
    <w:rsid w:val="0046087B"/>
    <w:rsid w:val="00460920"/>
    <w:rsid w:val="00460CB6"/>
    <w:rsid w:val="00461604"/>
    <w:rsid w:val="004635B6"/>
    <w:rsid w:val="004677F2"/>
    <w:rsid w:val="004708C0"/>
    <w:rsid w:val="004711A8"/>
    <w:rsid w:val="00471D68"/>
    <w:rsid w:val="00472019"/>
    <w:rsid w:val="00473049"/>
    <w:rsid w:val="0047440C"/>
    <w:rsid w:val="0047465E"/>
    <w:rsid w:val="00474734"/>
    <w:rsid w:val="004758E8"/>
    <w:rsid w:val="004764DD"/>
    <w:rsid w:val="004774DB"/>
    <w:rsid w:val="004808AD"/>
    <w:rsid w:val="00480A7B"/>
    <w:rsid w:val="00482CDF"/>
    <w:rsid w:val="00483E81"/>
    <w:rsid w:val="0048436C"/>
    <w:rsid w:val="004848BB"/>
    <w:rsid w:val="00485E8F"/>
    <w:rsid w:val="0048655E"/>
    <w:rsid w:val="0048753C"/>
    <w:rsid w:val="00487C85"/>
    <w:rsid w:val="00492B42"/>
    <w:rsid w:val="00492EFD"/>
    <w:rsid w:val="00493C29"/>
    <w:rsid w:val="00494932"/>
    <w:rsid w:val="004949A7"/>
    <w:rsid w:val="004954C7"/>
    <w:rsid w:val="00495A7A"/>
    <w:rsid w:val="0049620D"/>
    <w:rsid w:val="004A127F"/>
    <w:rsid w:val="004A27BD"/>
    <w:rsid w:val="004A39C2"/>
    <w:rsid w:val="004A5C25"/>
    <w:rsid w:val="004A6EBE"/>
    <w:rsid w:val="004A75DD"/>
    <w:rsid w:val="004A7B1D"/>
    <w:rsid w:val="004A7C01"/>
    <w:rsid w:val="004B092A"/>
    <w:rsid w:val="004B177A"/>
    <w:rsid w:val="004B185A"/>
    <w:rsid w:val="004B24AA"/>
    <w:rsid w:val="004B3624"/>
    <w:rsid w:val="004B3996"/>
    <w:rsid w:val="004B4184"/>
    <w:rsid w:val="004B4843"/>
    <w:rsid w:val="004B56C3"/>
    <w:rsid w:val="004C0532"/>
    <w:rsid w:val="004C06F7"/>
    <w:rsid w:val="004C0E60"/>
    <w:rsid w:val="004C1278"/>
    <w:rsid w:val="004C1BC9"/>
    <w:rsid w:val="004C3BD0"/>
    <w:rsid w:val="004C3CFD"/>
    <w:rsid w:val="004C3E82"/>
    <w:rsid w:val="004C4476"/>
    <w:rsid w:val="004C4F5A"/>
    <w:rsid w:val="004C52ED"/>
    <w:rsid w:val="004C69EF"/>
    <w:rsid w:val="004C6F58"/>
    <w:rsid w:val="004C7DD7"/>
    <w:rsid w:val="004D01EB"/>
    <w:rsid w:val="004D04C7"/>
    <w:rsid w:val="004D1326"/>
    <w:rsid w:val="004D5E8A"/>
    <w:rsid w:val="004D6E93"/>
    <w:rsid w:val="004D78A3"/>
    <w:rsid w:val="004E052B"/>
    <w:rsid w:val="004E1C11"/>
    <w:rsid w:val="004E2E61"/>
    <w:rsid w:val="004E2E9A"/>
    <w:rsid w:val="004E3102"/>
    <w:rsid w:val="004E4AA2"/>
    <w:rsid w:val="004E5E9A"/>
    <w:rsid w:val="004E67A6"/>
    <w:rsid w:val="004F0DC4"/>
    <w:rsid w:val="004F0F55"/>
    <w:rsid w:val="004F12A1"/>
    <w:rsid w:val="004F2012"/>
    <w:rsid w:val="004F59B9"/>
    <w:rsid w:val="004F626E"/>
    <w:rsid w:val="004F7AB1"/>
    <w:rsid w:val="00500DCC"/>
    <w:rsid w:val="005017D5"/>
    <w:rsid w:val="0050199B"/>
    <w:rsid w:val="005020F7"/>
    <w:rsid w:val="00502AB2"/>
    <w:rsid w:val="005037AC"/>
    <w:rsid w:val="005048A2"/>
    <w:rsid w:val="00505279"/>
    <w:rsid w:val="00505523"/>
    <w:rsid w:val="0050635A"/>
    <w:rsid w:val="005066BB"/>
    <w:rsid w:val="00510D55"/>
    <w:rsid w:val="005116B9"/>
    <w:rsid w:val="00512784"/>
    <w:rsid w:val="00513152"/>
    <w:rsid w:val="00513299"/>
    <w:rsid w:val="005137BC"/>
    <w:rsid w:val="005137CC"/>
    <w:rsid w:val="0051480D"/>
    <w:rsid w:val="005154E7"/>
    <w:rsid w:val="00515EC6"/>
    <w:rsid w:val="0051696F"/>
    <w:rsid w:val="005176EF"/>
    <w:rsid w:val="00520581"/>
    <w:rsid w:val="00520825"/>
    <w:rsid w:val="00521FAC"/>
    <w:rsid w:val="00522584"/>
    <w:rsid w:val="00526A26"/>
    <w:rsid w:val="00527509"/>
    <w:rsid w:val="00527E4B"/>
    <w:rsid w:val="00530D4F"/>
    <w:rsid w:val="00533577"/>
    <w:rsid w:val="005343AF"/>
    <w:rsid w:val="00534866"/>
    <w:rsid w:val="0053698F"/>
    <w:rsid w:val="00536A68"/>
    <w:rsid w:val="005377BA"/>
    <w:rsid w:val="00537FA3"/>
    <w:rsid w:val="005455E6"/>
    <w:rsid w:val="0055032D"/>
    <w:rsid w:val="00551479"/>
    <w:rsid w:val="00552B0D"/>
    <w:rsid w:val="0055332D"/>
    <w:rsid w:val="00554A43"/>
    <w:rsid w:val="00554D89"/>
    <w:rsid w:val="00556566"/>
    <w:rsid w:val="00556911"/>
    <w:rsid w:val="00560CE3"/>
    <w:rsid w:val="00560E8A"/>
    <w:rsid w:val="00562170"/>
    <w:rsid w:val="00562E5C"/>
    <w:rsid w:val="00563AE9"/>
    <w:rsid w:val="00564166"/>
    <w:rsid w:val="00564945"/>
    <w:rsid w:val="005654B7"/>
    <w:rsid w:val="0056603E"/>
    <w:rsid w:val="005665B1"/>
    <w:rsid w:val="00566722"/>
    <w:rsid w:val="005677BB"/>
    <w:rsid w:val="00567946"/>
    <w:rsid w:val="00567AAE"/>
    <w:rsid w:val="0057152E"/>
    <w:rsid w:val="0057199E"/>
    <w:rsid w:val="00576F93"/>
    <w:rsid w:val="00577551"/>
    <w:rsid w:val="005775BF"/>
    <w:rsid w:val="00582C8C"/>
    <w:rsid w:val="00583654"/>
    <w:rsid w:val="005850CD"/>
    <w:rsid w:val="00586A46"/>
    <w:rsid w:val="005875B8"/>
    <w:rsid w:val="0059066D"/>
    <w:rsid w:val="00590F2B"/>
    <w:rsid w:val="00597741"/>
    <w:rsid w:val="00597C0E"/>
    <w:rsid w:val="005A0B64"/>
    <w:rsid w:val="005A0BF6"/>
    <w:rsid w:val="005A0C9B"/>
    <w:rsid w:val="005A1EFE"/>
    <w:rsid w:val="005A296C"/>
    <w:rsid w:val="005A438F"/>
    <w:rsid w:val="005A4A22"/>
    <w:rsid w:val="005A4F62"/>
    <w:rsid w:val="005A507C"/>
    <w:rsid w:val="005A5AA8"/>
    <w:rsid w:val="005A5E1A"/>
    <w:rsid w:val="005A7600"/>
    <w:rsid w:val="005B01AD"/>
    <w:rsid w:val="005B269C"/>
    <w:rsid w:val="005B59AF"/>
    <w:rsid w:val="005B5A5F"/>
    <w:rsid w:val="005B5E8E"/>
    <w:rsid w:val="005B609D"/>
    <w:rsid w:val="005B70DE"/>
    <w:rsid w:val="005B71A6"/>
    <w:rsid w:val="005C09A6"/>
    <w:rsid w:val="005C4419"/>
    <w:rsid w:val="005C6AF6"/>
    <w:rsid w:val="005C70B9"/>
    <w:rsid w:val="005C759B"/>
    <w:rsid w:val="005C7D89"/>
    <w:rsid w:val="005D19A2"/>
    <w:rsid w:val="005D311D"/>
    <w:rsid w:val="005D3573"/>
    <w:rsid w:val="005D35B9"/>
    <w:rsid w:val="005D429A"/>
    <w:rsid w:val="005D48E3"/>
    <w:rsid w:val="005D4BB8"/>
    <w:rsid w:val="005D6187"/>
    <w:rsid w:val="005D7536"/>
    <w:rsid w:val="005E1A9E"/>
    <w:rsid w:val="005E2C37"/>
    <w:rsid w:val="005E4F74"/>
    <w:rsid w:val="005E5011"/>
    <w:rsid w:val="005E73F3"/>
    <w:rsid w:val="005E7A88"/>
    <w:rsid w:val="005F1291"/>
    <w:rsid w:val="005F2B2C"/>
    <w:rsid w:val="005F43C4"/>
    <w:rsid w:val="005F5237"/>
    <w:rsid w:val="005F5498"/>
    <w:rsid w:val="005F5C15"/>
    <w:rsid w:val="005F650F"/>
    <w:rsid w:val="005F6F22"/>
    <w:rsid w:val="005F75DD"/>
    <w:rsid w:val="005F7D74"/>
    <w:rsid w:val="00600EEF"/>
    <w:rsid w:val="0060194B"/>
    <w:rsid w:val="00602FB7"/>
    <w:rsid w:val="0060327D"/>
    <w:rsid w:val="00604D5D"/>
    <w:rsid w:val="00605823"/>
    <w:rsid w:val="0060699F"/>
    <w:rsid w:val="006101E8"/>
    <w:rsid w:val="006116E0"/>
    <w:rsid w:val="00613757"/>
    <w:rsid w:val="00613A95"/>
    <w:rsid w:val="006144C8"/>
    <w:rsid w:val="00614F47"/>
    <w:rsid w:val="0061525B"/>
    <w:rsid w:val="00616320"/>
    <w:rsid w:val="006169B2"/>
    <w:rsid w:val="0061713C"/>
    <w:rsid w:val="00621146"/>
    <w:rsid w:val="00621E43"/>
    <w:rsid w:val="00622643"/>
    <w:rsid w:val="00622CBC"/>
    <w:rsid w:val="00623B73"/>
    <w:rsid w:val="00623D94"/>
    <w:rsid w:val="00623DC1"/>
    <w:rsid w:val="00624641"/>
    <w:rsid w:val="006257F5"/>
    <w:rsid w:val="00625F3A"/>
    <w:rsid w:val="006271CC"/>
    <w:rsid w:val="00627DB8"/>
    <w:rsid w:val="00632945"/>
    <w:rsid w:val="00632ABF"/>
    <w:rsid w:val="00632C68"/>
    <w:rsid w:val="0063300A"/>
    <w:rsid w:val="00634299"/>
    <w:rsid w:val="00635119"/>
    <w:rsid w:val="00635BCE"/>
    <w:rsid w:val="00636031"/>
    <w:rsid w:val="006360CE"/>
    <w:rsid w:val="006361AD"/>
    <w:rsid w:val="0064137D"/>
    <w:rsid w:val="006415F9"/>
    <w:rsid w:val="00641B17"/>
    <w:rsid w:val="0064263C"/>
    <w:rsid w:val="006432F3"/>
    <w:rsid w:val="006445D0"/>
    <w:rsid w:val="00644A15"/>
    <w:rsid w:val="00644A3C"/>
    <w:rsid w:val="006456FC"/>
    <w:rsid w:val="00646229"/>
    <w:rsid w:val="00646F65"/>
    <w:rsid w:val="006478DD"/>
    <w:rsid w:val="0065281F"/>
    <w:rsid w:val="006529CE"/>
    <w:rsid w:val="006530D7"/>
    <w:rsid w:val="00653E5D"/>
    <w:rsid w:val="006541A0"/>
    <w:rsid w:val="0065467B"/>
    <w:rsid w:val="00654D2B"/>
    <w:rsid w:val="00655208"/>
    <w:rsid w:val="006554A5"/>
    <w:rsid w:val="0065555D"/>
    <w:rsid w:val="006560A3"/>
    <w:rsid w:val="006564D8"/>
    <w:rsid w:val="00657B63"/>
    <w:rsid w:val="00657C77"/>
    <w:rsid w:val="0066000F"/>
    <w:rsid w:val="00660D49"/>
    <w:rsid w:val="00663EBA"/>
    <w:rsid w:val="006648DC"/>
    <w:rsid w:val="0066710C"/>
    <w:rsid w:val="00667986"/>
    <w:rsid w:val="00667CED"/>
    <w:rsid w:val="00667EC1"/>
    <w:rsid w:val="00670B8C"/>
    <w:rsid w:val="0067121B"/>
    <w:rsid w:val="00671663"/>
    <w:rsid w:val="00671D2A"/>
    <w:rsid w:val="006723BE"/>
    <w:rsid w:val="006724AA"/>
    <w:rsid w:val="00672A2D"/>
    <w:rsid w:val="00672D30"/>
    <w:rsid w:val="0067442A"/>
    <w:rsid w:val="00674D28"/>
    <w:rsid w:val="0067545A"/>
    <w:rsid w:val="00676B7A"/>
    <w:rsid w:val="00676C13"/>
    <w:rsid w:val="00677280"/>
    <w:rsid w:val="00680A96"/>
    <w:rsid w:val="00682120"/>
    <w:rsid w:val="00682721"/>
    <w:rsid w:val="006832EE"/>
    <w:rsid w:val="00683FE7"/>
    <w:rsid w:val="006843D6"/>
    <w:rsid w:val="006847FD"/>
    <w:rsid w:val="0068495F"/>
    <w:rsid w:val="0068627F"/>
    <w:rsid w:val="00690F42"/>
    <w:rsid w:val="00692F75"/>
    <w:rsid w:val="00693E7F"/>
    <w:rsid w:val="00694032"/>
    <w:rsid w:val="006943CB"/>
    <w:rsid w:val="006950C8"/>
    <w:rsid w:val="006957F5"/>
    <w:rsid w:val="00697649"/>
    <w:rsid w:val="006A0978"/>
    <w:rsid w:val="006A0A1B"/>
    <w:rsid w:val="006A14EA"/>
    <w:rsid w:val="006A1B34"/>
    <w:rsid w:val="006A1D1B"/>
    <w:rsid w:val="006A2D20"/>
    <w:rsid w:val="006A49B1"/>
    <w:rsid w:val="006A6063"/>
    <w:rsid w:val="006A6F91"/>
    <w:rsid w:val="006B0C83"/>
    <w:rsid w:val="006B255B"/>
    <w:rsid w:val="006B26E7"/>
    <w:rsid w:val="006B3CFB"/>
    <w:rsid w:val="006B4157"/>
    <w:rsid w:val="006B469D"/>
    <w:rsid w:val="006B5AD4"/>
    <w:rsid w:val="006B6393"/>
    <w:rsid w:val="006B6D6B"/>
    <w:rsid w:val="006B7173"/>
    <w:rsid w:val="006B76F2"/>
    <w:rsid w:val="006B77B6"/>
    <w:rsid w:val="006B7BE9"/>
    <w:rsid w:val="006C08EB"/>
    <w:rsid w:val="006C0E4E"/>
    <w:rsid w:val="006C2C76"/>
    <w:rsid w:val="006C2DC2"/>
    <w:rsid w:val="006C2F24"/>
    <w:rsid w:val="006C3BBF"/>
    <w:rsid w:val="006C3C44"/>
    <w:rsid w:val="006C4062"/>
    <w:rsid w:val="006C4476"/>
    <w:rsid w:val="006C510F"/>
    <w:rsid w:val="006C5184"/>
    <w:rsid w:val="006C57E1"/>
    <w:rsid w:val="006C5B8C"/>
    <w:rsid w:val="006C7326"/>
    <w:rsid w:val="006C75B9"/>
    <w:rsid w:val="006D1944"/>
    <w:rsid w:val="006D31FF"/>
    <w:rsid w:val="006D3AEF"/>
    <w:rsid w:val="006D6665"/>
    <w:rsid w:val="006D7373"/>
    <w:rsid w:val="006D7493"/>
    <w:rsid w:val="006D756E"/>
    <w:rsid w:val="006E18C2"/>
    <w:rsid w:val="006E1A14"/>
    <w:rsid w:val="006E1E71"/>
    <w:rsid w:val="006E1EB4"/>
    <w:rsid w:val="006E1FC3"/>
    <w:rsid w:val="006E27DF"/>
    <w:rsid w:val="006E2C1B"/>
    <w:rsid w:val="006E3126"/>
    <w:rsid w:val="006E415F"/>
    <w:rsid w:val="006E41E3"/>
    <w:rsid w:val="006E5C92"/>
    <w:rsid w:val="006E6C28"/>
    <w:rsid w:val="006E6CF5"/>
    <w:rsid w:val="006E776D"/>
    <w:rsid w:val="006F12A8"/>
    <w:rsid w:val="006F1EF2"/>
    <w:rsid w:val="006F1F65"/>
    <w:rsid w:val="006F20BB"/>
    <w:rsid w:val="006F3C8F"/>
    <w:rsid w:val="006F3D77"/>
    <w:rsid w:val="006F501A"/>
    <w:rsid w:val="006F5D70"/>
    <w:rsid w:val="006F6293"/>
    <w:rsid w:val="006F6959"/>
    <w:rsid w:val="006F748F"/>
    <w:rsid w:val="006F7F2B"/>
    <w:rsid w:val="00701AF3"/>
    <w:rsid w:val="00703804"/>
    <w:rsid w:val="00703954"/>
    <w:rsid w:val="00704469"/>
    <w:rsid w:val="00705CB2"/>
    <w:rsid w:val="00706EE6"/>
    <w:rsid w:val="0070763B"/>
    <w:rsid w:val="00710143"/>
    <w:rsid w:val="00712528"/>
    <w:rsid w:val="00712856"/>
    <w:rsid w:val="00712B1A"/>
    <w:rsid w:val="007137C3"/>
    <w:rsid w:val="00714C83"/>
    <w:rsid w:val="00715268"/>
    <w:rsid w:val="00716474"/>
    <w:rsid w:val="00717B13"/>
    <w:rsid w:val="00720736"/>
    <w:rsid w:val="00721435"/>
    <w:rsid w:val="00723436"/>
    <w:rsid w:val="0072374E"/>
    <w:rsid w:val="00723809"/>
    <w:rsid w:val="00723DDC"/>
    <w:rsid w:val="00724E66"/>
    <w:rsid w:val="00725378"/>
    <w:rsid w:val="007259A4"/>
    <w:rsid w:val="00725C06"/>
    <w:rsid w:val="00725C30"/>
    <w:rsid w:val="00725EEA"/>
    <w:rsid w:val="0072621F"/>
    <w:rsid w:val="007264B3"/>
    <w:rsid w:val="00730288"/>
    <w:rsid w:val="00730539"/>
    <w:rsid w:val="007312FF"/>
    <w:rsid w:val="00731AE6"/>
    <w:rsid w:val="00731FC1"/>
    <w:rsid w:val="00733CC7"/>
    <w:rsid w:val="00734060"/>
    <w:rsid w:val="0073587D"/>
    <w:rsid w:val="0073676D"/>
    <w:rsid w:val="00737B8F"/>
    <w:rsid w:val="00742474"/>
    <w:rsid w:val="007431DC"/>
    <w:rsid w:val="00743726"/>
    <w:rsid w:val="007437FB"/>
    <w:rsid w:val="00744962"/>
    <w:rsid w:val="00745B67"/>
    <w:rsid w:val="00745DFF"/>
    <w:rsid w:val="007465EA"/>
    <w:rsid w:val="007476E4"/>
    <w:rsid w:val="007478F4"/>
    <w:rsid w:val="0074791E"/>
    <w:rsid w:val="00747CB3"/>
    <w:rsid w:val="00750B7E"/>
    <w:rsid w:val="00751122"/>
    <w:rsid w:val="00752C5D"/>
    <w:rsid w:val="00753A83"/>
    <w:rsid w:val="00753B0D"/>
    <w:rsid w:val="00753E5B"/>
    <w:rsid w:val="00754DE7"/>
    <w:rsid w:val="007556A2"/>
    <w:rsid w:val="00756331"/>
    <w:rsid w:val="00757448"/>
    <w:rsid w:val="00757865"/>
    <w:rsid w:val="00760189"/>
    <w:rsid w:val="007608AB"/>
    <w:rsid w:val="0076141F"/>
    <w:rsid w:val="00761AE2"/>
    <w:rsid w:val="00761CC2"/>
    <w:rsid w:val="00762076"/>
    <w:rsid w:val="00763B3F"/>
    <w:rsid w:val="00764A76"/>
    <w:rsid w:val="00764FD3"/>
    <w:rsid w:val="007652E7"/>
    <w:rsid w:val="00765B3D"/>
    <w:rsid w:val="0076790E"/>
    <w:rsid w:val="007705B5"/>
    <w:rsid w:val="0077165A"/>
    <w:rsid w:val="00772BD2"/>
    <w:rsid w:val="00772E67"/>
    <w:rsid w:val="00774707"/>
    <w:rsid w:val="00774D5E"/>
    <w:rsid w:val="00775A9C"/>
    <w:rsid w:val="00780189"/>
    <w:rsid w:val="00780580"/>
    <w:rsid w:val="007807E3"/>
    <w:rsid w:val="00783FBD"/>
    <w:rsid w:val="00784992"/>
    <w:rsid w:val="00784B55"/>
    <w:rsid w:val="00785042"/>
    <w:rsid w:val="00785871"/>
    <w:rsid w:val="00785C32"/>
    <w:rsid w:val="00785E16"/>
    <w:rsid w:val="0078620E"/>
    <w:rsid w:val="00787309"/>
    <w:rsid w:val="00787A71"/>
    <w:rsid w:val="007910C6"/>
    <w:rsid w:val="00792217"/>
    <w:rsid w:val="007927B1"/>
    <w:rsid w:val="00793712"/>
    <w:rsid w:val="00794245"/>
    <w:rsid w:val="0079473A"/>
    <w:rsid w:val="007955AB"/>
    <w:rsid w:val="00795D64"/>
    <w:rsid w:val="00796076"/>
    <w:rsid w:val="007963C6"/>
    <w:rsid w:val="007975B1"/>
    <w:rsid w:val="00797CE8"/>
    <w:rsid w:val="007A0539"/>
    <w:rsid w:val="007A1C2C"/>
    <w:rsid w:val="007A4778"/>
    <w:rsid w:val="007A48D7"/>
    <w:rsid w:val="007A543B"/>
    <w:rsid w:val="007A768D"/>
    <w:rsid w:val="007B0276"/>
    <w:rsid w:val="007B1D6C"/>
    <w:rsid w:val="007B2540"/>
    <w:rsid w:val="007B3962"/>
    <w:rsid w:val="007B4002"/>
    <w:rsid w:val="007B4D32"/>
    <w:rsid w:val="007B5ECC"/>
    <w:rsid w:val="007B72E6"/>
    <w:rsid w:val="007B7660"/>
    <w:rsid w:val="007B7BC4"/>
    <w:rsid w:val="007B7C19"/>
    <w:rsid w:val="007C16F9"/>
    <w:rsid w:val="007C271A"/>
    <w:rsid w:val="007C2794"/>
    <w:rsid w:val="007C393B"/>
    <w:rsid w:val="007C4EE6"/>
    <w:rsid w:val="007C4EE8"/>
    <w:rsid w:val="007C76E4"/>
    <w:rsid w:val="007C7D08"/>
    <w:rsid w:val="007D1685"/>
    <w:rsid w:val="007D2A92"/>
    <w:rsid w:val="007D3C92"/>
    <w:rsid w:val="007D434E"/>
    <w:rsid w:val="007D5A1F"/>
    <w:rsid w:val="007D6271"/>
    <w:rsid w:val="007D6B35"/>
    <w:rsid w:val="007D7049"/>
    <w:rsid w:val="007D73ED"/>
    <w:rsid w:val="007E1673"/>
    <w:rsid w:val="007E1A2D"/>
    <w:rsid w:val="007E1B9E"/>
    <w:rsid w:val="007E234A"/>
    <w:rsid w:val="007E2770"/>
    <w:rsid w:val="007E2B0B"/>
    <w:rsid w:val="007E2F75"/>
    <w:rsid w:val="007E354A"/>
    <w:rsid w:val="007E5BFF"/>
    <w:rsid w:val="007E6A80"/>
    <w:rsid w:val="007E6EC5"/>
    <w:rsid w:val="007E73EF"/>
    <w:rsid w:val="007F0B55"/>
    <w:rsid w:val="007F1D3A"/>
    <w:rsid w:val="007F232A"/>
    <w:rsid w:val="007F33A7"/>
    <w:rsid w:val="007F35A6"/>
    <w:rsid w:val="007F3746"/>
    <w:rsid w:val="007F56B5"/>
    <w:rsid w:val="007F5C71"/>
    <w:rsid w:val="007F5DD2"/>
    <w:rsid w:val="007F655F"/>
    <w:rsid w:val="00803175"/>
    <w:rsid w:val="008039C5"/>
    <w:rsid w:val="008043D5"/>
    <w:rsid w:val="008047B0"/>
    <w:rsid w:val="0080591E"/>
    <w:rsid w:val="00805D21"/>
    <w:rsid w:val="0080662C"/>
    <w:rsid w:val="00806677"/>
    <w:rsid w:val="008123AE"/>
    <w:rsid w:val="00816986"/>
    <w:rsid w:val="00816C4D"/>
    <w:rsid w:val="00816E0F"/>
    <w:rsid w:val="00816E7C"/>
    <w:rsid w:val="00817275"/>
    <w:rsid w:val="0082023B"/>
    <w:rsid w:val="00820446"/>
    <w:rsid w:val="00821003"/>
    <w:rsid w:val="00821457"/>
    <w:rsid w:val="008217E8"/>
    <w:rsid w:val="008220C1"/>
    <w:rsid w:val="00822CD9"/>
    <w:rsid w:val="0082333B"/>
    <w:rsid w:val="0082391A"/>
    <w:rsid w:val="008240D6"/>
    <w:rsid w:val="008247C6"/>
    <w:rsid w:val="00824BF2"/>
    <w:rsid w:val="00824E7F"/>
    <w:rsid w:val="00825B97"/>
    <w:rsid w:val="00826765"/>
    <w:rsid w:val="0083020B"/>
    <w:rsid w:val="00831EED"/>
    <w:rsid w:val="0083655A"/>
    <w:rsid w:val="0083750D"/>
    <w:rsid w:val="00837652"/>
    <w:rsid w:val="008376D0"/>
    <w:rsid w:val="00840149"/>
    <w:rsid w:val="0084075F"/>
    <w:rsid w:val="00840DE5"/>
    <w:rsid w:val="00844743"/>
    <w:rsid w:val="00850A53"/>
    <w:rsid w:val="00850BC9"/>
    <w:rsid w:val="00853197"/>
    <w:rsid w:val="00853637"/>
    <w:rsid w:val="00853BE3"/>
    <w:rsid w:val="00853E3C"/>
    <w:rsid w:val="00855850"/>
    <w:rsid w:val="0085661D"/>
    <w:rsid w:val="00857B1E"/>
    <w:rsid w:val="00862904"/>
    <w:rsid w:val="0086290E"/>
    <w:rsid w:val="00864299"/>
    <w:rsid w:val="008661FD"/>
    <w:rsid w:val="0086632F"/>
    <w:rsid w:val="00866BF0"/>
    <w:rsid w:val="00867C35"/>
    <w:rsid w:val="00870501"/>
    <w:rsid w:val="0087118C"/>
    <w:rsid w:val="008716C7"/>
    <w:rsid w:val="0087190D"/>
    <w:rsid w:val="00873439"/>
    <w:rsid w:val="00875082"/>
    <w:rsid w:val="0087611A"/>
    <w:rsid w:val="00876921"/>
    <w:rsid w:val="0088034B"/>
    <w:rsid w:val="008829B0"/>
    <w:rsid w:val="008830A9"/>
    <w:rsid w:val="0088330F"/>
    <w:rsid w:val="00887066"/>
    <w:rsid w:val="0088722D"/>
    <w:rsid w:val="00887B15"/>
    <w:rsid w:val="00887F53"/>
    <w:rsid w:val="00890CFC"/>
    <w:rsid w:val="00892B91"/>
    <w:rsid w:val="00893AD3"/>
    <w:rsid w:val="00893D8E"/>
    <w:rsid w:val="008943FE"/>
    <w:rsid w:val="00894753"/>
    <w:rsid w:val="00894DE5"/>
    <w:rsid w:val="00895A6F"/>
    <w:rsid w:val="00896B48"/>
    <w:rsid w:val="00896D11"/>
    <w:rsid w:val="00897B5C"/>
    <w:rsid w:val="00897FAF"/>
    <w:rsid w:val="008A1255"/>
    <w:rsid w:val="008A2347"/>
    <w:rsid w:val="008A398F"/>
    <w:rsid w:val="008A49F3"/>
    <w:rsid w:val="008A4D71"/>
    <w:rsid w:val="008A7EC9"/>
    <w:rsid w:val="008B24FA"/>
    <w:rsid w:val="008B348E"/>
    <w:rsid w:val="008B3EBB"/>
    <w:rsid w:val="008B50AD"/>
    <w:rsid w:val="008B54B1"/>
    <w:rsid w:val="008B68BB"/>
    <w:rsid w:val="008C3866"/>
    <w:rsid w:val="008C38BF"/>
    <w:rsid w:val="008C3937"/>
    <w:rsid w:val="008C4400"/>
    <w:rsid w:val="008C495C"/>
    <w:rsid w:val="008C5E18"/>
    <w:rsid w:val="008C5E4B"/>
    <w:rsid w:val="008C683D"/>
    <w:rsid w:val="008C6E51"/>
    <w:rsid w:val="008C7C26"/>
    <w:rsid w:val="008D2047"/>
    <w:rsid w:val="008D2E0C"/>
    <w:rsid w:val="008D3189"/>
    <w:rsid w:val="008D32C0"/>
    <w:rsid w:val="008D3F74"/>
    <w:rsid w:val="008D4307"/>
    <w:rsid w:val="008D462F"/>
    <w:rsid w:val="008D5C28"/>
    <w:rsid w:val="008D6A6D"/>
    <w:rsid w:val="008D70A4"/>
    <w:rsid w:val="008D7908"/>
    <w:rsid w:val="008E0966"/>
    <w:rsid w:val="008E1BDF"/>
    <w:rsid w:val="008E22CA"/>
    <w:rsid w:val="008E322D"/>
    <w:rsid w:val="008E38BB"/>
    <w:rsid w:val="008E61BA"/>
    <w:rsid w:val="008E72F2"/>
    <w:rsid w:val="008E770D"/>
    <w:rsid w:val="008F0208"/>
    <w:rsid w:val="008F0223"/>
    <w:rsid w:val="008F1D72"/>
    <w:rsid w:val="008F2DD7"/>
    <w:rsid w:val="008F34BB"/>
    <w:rsid w:val="008F35D1"/>
    <w:rsid w:val="008F3B94"/>
    <w:rsid w:val="008F4022"/>
    <w:rsid w:val="008F6D1F"/>
    <w:rsid w:val="008F72D4"/>
    <w:rsid w:val="00900364"/>
    <w:rsid w:val="00902421"/>
    <w:rsid w:val="00902EA1"/>
    <w:rsid w:val="009040F1"/>
    <w:rsid w:val="00904296"/>
    <w:rsid w:val="00904686"/>
    <w:rsid w:val="00906D88"/>
    <w:rsid w:val="00911FDD"/>
    <w:rsid w:val="00912B7D"/>
    <w:rsid w:val="00912C49"/>
    <w:rsid w:val="00914E64"/>
    <w:rsid w:val="0091562E"/>
    <w:rsid w:val="00916A76"/>
    <w:rsid w:val="00917052"/>
    <w:rsid w:val="0091710F"/>
    <w:rsid w:val="00917160"/>
    <w:rsid w:val="00920098"/>
    <w:rsid w:val="009202B1"/>
    <w:rsid w:val="0092051C"/>
    <w:rsid w:val="009224A7"/>
    <w:rsid w:val="00922730"/>
    <w:rsid w:val="0092289B"/>
    <w:rsid w:val="00924F05"/>
    <w:rsid w:val="009257A8"/>
    <w:rsid w:val="00926E20"/>
    <w:rsid w:val="00927C0B"/>
    <w:rsid w:val="00930060"/>
    <w:rsid w:val="009307E1"/>
    <w:rsid w:val="00931F1B"/>
    <w:rsid w:val="00934002"/>
    <w:rsid w:val="00934456"/>
    <w:rsid w:val="0093570E"/>
    <w:rsid w:val="0093691F"/>
    <w:rsid w:val="00936C4B"/>
    <w:rsid w:val="00937C30"/>
    <w:rsid w:val="0094024F"/>
    <w:rsid w:val="00940732"/>
    <w:rsid w:val="00941D30"/>
    <w:rsid w:val="00941F61"/>
    <w:rsid w:val="009424D2"/>
    <w:rsid w:val="009446FD"/>
    <w:rsid w:val="00944ABD"/>
    <w:rsid w:val="00945993"/>
    <w:rsid w:val="00945AB2"/>
    <w:rsid w:val="00946242"/>
    <w:rsid w:val="00946C49"/>
    <w:rsid w:val="00946EB9"/>
    <w:rsid w:val="00950431"/>
    <w:rsid w:val="00950F12"/>
    <w:rsid w:val="00953373"/>
    <w:rsid w:val="00953ACB"/>
    <w:rsid w:val="00955595"/>
    <w:rsid w:val="0095634B"/>
    <w:rsid w:val="0095636D"/>
    <w:rsid w:val="009574CA"/>
    <w:rsid w:val="009576FA"/>
    <w:rsid w:val="00957CB6"/>
    <w:rsid w:val="00957E63"/>
    <w:rsid w:val="009612F5"/>
    <w:rsid w:val="00961483"/>
    <w:rsid w:val="00961DFE"/>
    <w:rsid w:val="00962B14"/>
    <w:rsid w:val="00964542"/>
    <w:rsid w:val="00965667"/>
    <w:rsid w:val="00965727"/>
    <w:rsid w:val="00965E99"/>
    <w:rsid w:val="00966EAC"/>
    <w:rsid w:val="0096727E"/>
    <w:rsid w:val="0097009B"/>
    <w:rsid w:val="0097056F"/>
    <w:rsid w:val="00972456"/>
    <w:rsid w:val="009731EE"/>
    <w:rsid w:val="00975CAB"/>
    <w:rsid w:val="0097703C"/>
    <w:rsid w:val="00980B95"/>
    <w:rsid w:val="0098263B"/>
    <w:rsid w:val="0098289F"/>
    <w:rsid w:val="00982C47"/>
    <w:rsid w:val="00983B78"/>
    <w:rsid w:val="00983F17"/>
    <w:rsid w:val="00984795"/>
    <w:rsid w:val="00984E0F"/>
    <w:rsid w:val="0098548C"/>
    <w:rsid w:val="009906C9"/>
    <w:rsid w:val="009916C4"/>
    <w:rsid w:val="00992BE1"/>
    <w:rsid w:val="00992F94"/>
    <w:rsid w:val="00993812"/>
    <w:rsid w:val="009941FB"/>
    <w:rsid w:val="00994331"/>
    <w:rsid w:val="00995044"/>
    <w:rsid w:val="00995A4A"/>
    <w:rsid w:val="00995D7B"/>
    <w:rsid w:val="00996D6C"/>
    <w:rsid w:val="0099743B"/>
    <w:rsid w:val="0099783C"/>
    <w:rsid w:val="00997B7D"/>
    <w:rsid w:val="00997EF3"/>
    <w:rsid w:val="009A26B0"/>
    <w:rsid w:val="009A31F0"/>
    <w:rsid w:val="009A378F"/>
    <w:rsid w:val="009A6183"/>
    <w:rsid w:val="009A62D1"/>
    <w:rsid w:val="009B1774"/>
    <w:rsid w:val="009B30A4"/>
    <w:rsid w:val="009B5A37"/>
    <w:rsid w:val="009B6187"/>
    <w:rsid w:val="009B6ED6"/>
    <w:rsid w:val="009B7278"/>
    <w:rsid w:val="009B7519"/>
    <w:rsid w:val="009B7A7F"/>
    <w:rsid w:val="009C149D"/>
    <w:rsid w:val="009C19A4"/>
    <w:rsid w:val="009C208B"/>
    <w:rsid w:val="009C2391"/>
    <w:rsid w:val="009C250D"/>
    <w:rsid w:val="009C312B"/>
    <w:rsid w:val="009C31C7"/>
    <w:rsid w:val="009C35C7"/>
    <w:rsid w:val="009C409D"/>
    <w:rsid w:val="009C6924"/>
    <w:rsid w:val="009C6C32"/>
    <w:rsid w:val="009C7613"/>
    <w:rsid w:val="009C76D3"/>
    <w:rsid w:val="009D0D9A"/>
    <w:rsid w:val="009D172C"/>
    <w:rsid w:val="009D422E"/>
    <w:rsid w:val="009D6564"/>
    <w:rsid w:val="009D738B"/>
    <w:rsid w:val="009D773F"/>
    <w:rsid w:val="009D7EB4"/>
    <w:rsid w:val="009E062F"/>
    <w:rsid w:val="009E0EFC"/>
    <w:rsid w:val="009E0F77"/>
    <w:rsid w:val="009E1419"/>
    <w:rsid w:val="009E2E94"/>
    <w:rsid w:val="009E52E1"/>
    <w:rsid w:val="009E6366"/>
    <w:rsid w:val="009E6CA9"/>
    <w:rsid w:val="009E7DF6"/>
    <w:rsid w:val="009F0964"/>
    <w:rsid w:val="009F0A73"/>
    <w:rsid w:val="009F2075"/>
    <w:rsid w:val="009F2616"/>
    <w:rsid w:val="009F2D1A"/>
    <w:rsid w:val="009F2F75"/>
    <w:rsid w:val="009F35A3"/>
    <w:rsid w:val="009F4234"/>
    <w:rsid w:val="009F474A"/>
    <w:rsid w:val="009F51A3"/>
    <w:rsid w:val="009F520D"/>
    <w:rsid w:val="009F784C"/>
    <w:rsid w:val="00A002EE"/>
    <w:rsid w:val="00A02C83"/>
    <w:rsid w:val="00A034BE"/>
    <w:rsid w:val="00A0545B"/>
    <w:rsid w:val="00A06B61"/>
    <w:rsid w:val="00A06BF8"/>
    <w:rsid w:val="00A0780C"/>
    <w:rsid w:val="00A0788B"/>
    <w:rsid w:val="00A0795B"/>
    <w:rsid w:val="00A11F0D"/>
    <w:rsid w:val="00A1391F"/>
    <w:rsid w:val="00A141A6"/>
    <w:rsid w:val="00A145D5"/>
    <w:rsid w:val="00A157B6"/>
    <w:rsid w:val="00A15DF4"/>
    <w:rsid w:val="00A168B4"/>
    <w:rsid w:val="00A17DCD"/>
    <w:rsid w:val="00A20D8B"/>
    <w:rsid w:val="00A21416"/>
    <w:rsid w:val="00A24203"/>
    <w:rsid w:val="00A24950"/>
    <w:rsid w:val="00A2519C"/>
    <w:rsid w:val="00A25CE9"/>
    <w:rsid w:val="00A25E7D"/>
    <w:rsid w:val="00A26962"/>
    <w:rsid w:val="00A26DA6"/>
    <w:rsid w:val="00A2721C"/>
    <w:rsid w:val="00A27220"/>
    <w:rsid w:val="00A30A01"/>
    <w:rsid w:val="00A3103B"/>
    <w:rsid w:val="00A313FE"/>
    <w:rsid w:val="00A31CDD"/>
    <w:rsid w:val="00A31D45"/>
    <w:rsid w:val="00A34224"/>
    <w:rsid w:val="00A345FD"/>
    <w:rsid w:val="00A34B33"/>
    <w:rsid w:val="00A36461"/>
    <w:rsid w:val="00A37424"/>
    <w:rsid w:val="00A41BB3"/>
    <w:rsid w:val="00A42340"/>
    <w:rsid w:val="00A42442"/>
    <w:rsid w:val="00A426BD"/>
    <w:rsid w:val="00A42DEF"/>
    <w:rsid w:val="00A446AF"/>
    <w:rsid w:val="00A44C41"/>
    <w:rsid w:val="00A44FBE"/>
    <w:rsid w:val="00A46632"/>
    <w:rsid w:val="00A502FD"/>
    <w:rsid w:val="00A52B9D"/>
    <w:rsid w:val="00A52C2B"/>
    <w:rsid w:val="00A5500A"/>
    <w:rsid w:val="00A56A6F"/>
    <w:rsid w:val="00A5769F"/>
    <w:rsid w:val="00A57F10"/>
    <w:rsid w:val="00A57F1A"/>
    <w:rsid w:val="00A57F27"/>
    <w:rsid w:val="00A60322"/>
    <w:rsid w:val="00A6089B"/>
    <w:rsid w:val="00A60F50"/>
    <w:rsid w:val="00A610CD"/>
    <w:rsid w:val="00A6178C"/>
    <w:rsid w:val="00A62C4C"/>
    <w:rsid w:val="00A62CBB"/>
    <w:rsid w:val="00A64126"/>
    <w:rsid w:val="00A64170"/>
    <w:rsid w:val="00A66E24"/>
    <w:rsid w:val="00A67CEE"/>
    <w:rsid w:val="00A67EBA"/>
    <w:rsid w:val="00A71DF7"/>
    <w:rsid w:val="00A71EEA"/>
    <w:rsid w:val="00A723D9"/>
    <w:rsid w:val="00A732C4"/>
    <w:rsid w:val="00A75882"/>
    <w:rsid w:val="00A75BCA"/>
    <w:rsid w:val="00A813B6"/>
    <w:rsid w:val="00A81911"/>
    <w:rsid w:val="00A81FB7"/>
    <w:rsid w:val="00A820A6"/>
    <w:rsid w:val="00A82B6B"/>
    <w:rsid w:val="00A82EC6"/>
    <w:rsid w:val="00A83844"/>
    <w:rsid w:val="00A83DA8"/>
    <w:rsid w:val="00A84C2A"/>
    <w:rsid w:val="00A85987"/>
    <w:rsid w:val="00A871BA"/>
    <w:rsid w:val="00A90606"/>
    <w:rsid w:val="00A909CA"/>
    <w:rsid w:val="00A9693E"/>
    <w:rsid w:val="00A96BF8"/>
    <w:rsid w:val="00A96C4A"/>
    <w:rsid w:val="00A97D66"/>
    <w:rsid w:val="00AA01EA"/>
    <w:rsid w:val="00AA1088"/>
    <w:rsid w:val="00AA1306"/>
    <w:rsid w:val="00AA1757"/>
    <w:rsid w:val="00AA32A7"/>
    <w:rsid w:val="00AA3842"/>
    <w:rsid w:val="00AA3970"/>
    <w:rsid w:val="00AA4ACD"/>
    <w:rsid w:val="00AA5ACE"/>
    <w:rsid w:val="00AA657E"/>
    <w:rsid w:val="00AA792C"/>
    <w:rsid w:val="00AB075F"/>
    <w:rsid w:val="00AB09C0"/>
    <w:rsid w:val="00AB0CFA"/>
    <w:rsid w:val="00AB14A5"/>
    <w:rsid w:val="00AB14FC"/>
    <w:rsid w:val="00AB1824"/>
    <w:rsid w:val="00AB19A2"/>
    <w:rsid w:val="00AB1AB9"/>
    <w:rsid w:val="00AB3AD2"/>
    <w:rsid w:val="00AB4043"/>
    <w:rsid w:val="00AB49AC"/>
    <w:rsid w:val="00AB4AEE"/>
    <w:rsid w:val="00AB53B6"/>
    <w:rsid w:val="00AB5D4C"/>
    <w:rsid w:val="00AB7202"/>
    <w:rsid w:val="00AB753C"/>
    <w:rsid w:val="00AC0779"/>
    <w:rsid w:val="00AC225C"/>
    <w:rsid w:val="00AC5E8A"/>
    <w:rsid w:val="00AC70EE"/>
    <w:rsid w:val="00AC7835"/>
    <w:rsid w:val="00AD0510"/>
    <w:rsid w:val="00AD3080"/>
    <w:rsid w:val="00AD37D9"/>
    <w:rsid w:val="00AD51E4"/>
    <w:rsid w:val="00AD5380"/>
    <w:rsid w:val="00AD580B"/>
    <w:rsid w:val="00AD75EB"/>
    <w:rsid w:val="00AD7B26"/>
    <w:rsid w:val="00AE032F"/>
    <w:rsid w:val="00AE0F5E"/>
    <w:rsid w:val="00AE1FFD"/>
    <w:rsid w:val="00AE21B0"/>
    <w:rsid w:val="00AE27C3"/>
    <w:rsid w:val="00AE4FED"/>
    <w:rsid w:val="00AE5FA9"/>
    <w:rsid w:val="00AE6CB1"/>
    <w:rsid w:val="00AE70C8"/>
    <w:rsid w:val="00AE72F8"/>
    <w:rsid w:val="00AE7848"/>
    <w:rsid w:val="00AF0EE7"/>
    <w:rsid w:val="00AF15A3"/>
    <w:rsid w:val="00AF2733"/>
    <w:rsid w:val="00AF4494"/>
    <w:rsid w:val="00AF4788"/>
    <w:rsid w:val="00AF5485"/>
    <w:rsid w:val="00AF577D"/>
    <w:rsid w:val="00AF65BA"/>
    <w:rsid w:val="00AF67D4"/>
    <w:rsid w:val="00AF69C1"/>
    <w:rsid w:val="00AF6D21"/>
    <w:rsid w:val="00B00E12"/>
    <w:rsid w:val="00B01731"/>
    <w:rsid w:val="00B0374C"/>
    <w:rsid w:val="00B03914"/>
    <w:rsid w:val="00B0397E"/>
    <w:rsid w:val="00B03996"/>
    <w:rsid w:val="00B03DF3"/>
    <w:rsid w:val="00B03E63"/>
    <w:rsid w:val="00B03FDC"/>
    <w:rsid w:val="00B0412F"/>
    <w:rsid w:val="00B0465E"/>
    <w:rsid w:val="00B05886"/>
    <w:rsid w:val="00B10BB5"/>
    <w:rsid w:val="00B10F42"/>
    <w:rsid w:val="00B117AB"/>
    <w:rsid w:val="00B11806"/>
    <w:rsid w:val="00B13AE2"/>
    <w:rsid w:val="00B13DFC"/>
    <w:rsid w:val="00B13E26"/>
    <w:rsid w:val="00B16ED0"/>
    <w:rsid w:val="00B16F45"/>
    <w:rsid w:val="00B214B7"/>
    <w:rsid w:val="00B22877"/>
    <w:rsid w:val="00B2329A"/>
    <w:rsid w:val="00B232F7"/>
    <w:rsid w:val="00B2380E"/>
    <w:rsid w:val="00B24A46"/>
    <w:rsid w:val="00B25205"/>
    <w:rsid w:val="00B2591C"/>
    <w:rsid w:val="00B26204"/>
    <w:rsid w:val="00B26468"/>
    <w:rsid w:val="00B272B4"/>
    <w:rsid w:val="00B2745F"/>
    <w:rsid w:val="00B27A0D"/>
    <w:rsid w:val="00B30092"/>
    <w:rsid w:val="00B3135D"/>
    <w:rsid w:val="00B31C8A"/>
    <w:rsid w:val="00B32C69"/>
    <w:rsid w:val="00B35971"/>
    <w:rsid w:val="00B36223"/>
    <w:rsid w:val="00B365B2"/>
    <w:rsid w:val="00B3713F"/>
    <w:rsid w:val="00B4069E"/>
    <w:rsid w:val="00B40F04"/>
    <w:rsid w:val="00B4100D"/>
    <w:rsid w:val="00B414DC"/>
    <w:rsid w:val="00B4150D"/>
    <w:rsid w:val="00B41BBA"/>
    <w:rsid w:val="00B42A7A"/>
    <w:rsid w:val="00B44832"/>
    <w:rsid w:val="00B45DA6"/>
    <w:rsid w:val="00B46BB0"/>
    <w:rsid w:val="00B476CE"/>
    <w:rsid w:val="00B50AA1"/>
    <w:rsid w:val="00B512E5"/>
    <w:rsid w:val="00B514E3"/>
    <w:rsid w:val="00B5360F"/>
    <w:rsid w:val="00B54ED8"/>
    <w:rsid w:val="00B54F8F"/>
    <w:rsid w:val="00B55DAF"/>
    <w:rsid w:val="00B56547"/>
    <w:rsid w:val="00B56567"/>
    <w:rsid w:val="00B57353"/>
    <w:rsid w:val="00B60666"/>
    <w:rsid w:val="00B61ED8"/>
    <w:rsid w:val="00B623A8"/>
    <w:rsid w:val="00B632BB"/>
    <w:rsid w:val="00B63BEA"/>
    <w:rsid w:val="00B6675C"/>
    <w:rsid w:val="00B66917"/>
    <w:rsid w:val="00B66E0F"/>
    <w:rsid w:val="00B701E1"/>
    <w:rsid w:val="00B70CF0"/>
    <w:rsid w:val="00B70ECA"/>
    <w:rsid w:val="00B71336"/>
    <w:rsid w:val="00B7361E"/>
    <w:rsid w:val="00B74017"/>
    <w:rsid w:val="00B74C21"/>
    <w:rsid w:val="00B74DE4"/>
    <w:rsid w:val="00B75E8A"/>
    <w:rsid w:val="00B7612B"/>
    <w:rsid w:val="00B7652A"/>
    <w:rsid w:val="00B81462"/>
    <w:rsid w:val="00B81C78"/>
    <w:rsid w:val="00B81D2B"/>
    <w:rsid w:val="00B827F6"/>
    <w:rsid w:val="00B834D0"/>
    <w:rsid w:val="00B835CB"/>
    <w:rsid w:val="00B854E2"/>
    <w:rsid w:val="00B86C0A"/>
    <w:rsid w:val="00B87511"/>
    <w:rsid w:val="00B87C02"/>
    <w:rsid w:val="00B87DE4"/>
    <w:rsid w:val="00B9173A"/>
    <w:rsid w:val="00B9243B"/>
    <w:rsid w:val="00B93164"/>
    <w:rsid w:val="00B93EB3"/>
    <w:rsid w:val="00B9468C"/>
    <w:rsid w:val="00B9525F"/>
    <w:rsid w:val="00B95768"/>
    <w:rsid w:val="00B95A6A"/>
    <w:rsid w:val="00B95C84"/>
    <w:rsid w:val="00B96289"/>
    <w:rsid w:val="00B96CE5"/>
    <w:rsid w:val="00B970DB"/>
    <w:rsid w:val="00BA0C6B"/>
    <w:rsid w:val="00BA1720"/>
    <w:rsid w:val="00BA1EEF"/>
    <w:rsid w:val="00BA1F37"/>
    <w:rsid w:val="00BA2789"/>
    <w:rsid w:val="00BA5482"/>
    <w:rsid w:val="00BA62F1"/>
    <w:rsid w:val="00BA687A"/>
    <w:rsid w:val="00BA6945"/>
    <w:rsid w:val="00BA75C1"/>
    <w:rsid w:val="00BB0C4F"/>
    <w:rsid w:val="00BB12BB"/>
    <w:rsid w:val="00BB137D"/>
    <w:rsid w:val="00BB325B"/>
    <w:rsid w:val="00BB38D5"/>
    <w:rsid w:val="00BB4B0B"/>
    <w:rsid w:val="00BB527D"/>
    <w:rsid w:val="00BB546E"/>
    <w:rsid w:val="00BB665E"/>
    <w:rsid w:val="00BB6FFD"/>
    <w:rsid w:val="00BB7988"/>
    <w:rsid w:val="00BC0600"/>
    <w:rsid w:val="00BC169E"/>
    <w:rsid w:val="00BC1789"/>
    <w:rsid w:val="00BC2085"/>
    <w:rsid w:val="00BC2133"/>
    <w:rsid w:val="00BC4753"/>
    <w:rsid w:val="00BC4CBE"/>
    <w:rsid w:val="00BC5228"/>
    <w:rsid w:val="00BC554C"/>
    <w:rsid w:val="00BC5EB1"/>
    <w:rsid w:val="00BC704C"/>
    <w:rsid w:val="00BC7C2E"/>
    <w:rsid w:val="00BD02D7"/>
    <w:rsid w:val="00BD12DC"/>
    <w:rsid w:val="00BD18CD"/>
    <w:rsid w:val="00BD1C4A"/>
    <w:rsid w:val="00BD2DB8"/>
    <w:rsid w:val="00BD35E4"/>
    <w:rsid w:val="00BD76F1"/>
    <w:rsid w:val="00BD7D8E"/>
    <w:rsid w:val="00BE0020"/>
    <w:rsid w:val="00BE052C"/>
    <w:rsid w:val="00BE0703"/>
    <w:rsid w:val="00BE0A3F"/>
    <w:rsid w:val="00BE28EA"/>
    <w:rsid w:val="00BE2EC0"/>
    <w:rsid w:val="00BE3732"/>
    <w:rsid w:val="00BE5A9A"/>
    <w:rsid w:val="00BE648C"/>
    <w:rsid w:val="00BE7B02"/>
    <w:rsid w:val="00BE7F15"/>
    <w:rsid w:val="00BE7F93"/>
    <w:rsid w:val="00BF022B"/>
    <w:rsid w:val="00BF0740"/>
    <w:rsid w:val="00BF178C"/>
    <w:rsid w:val="00BF1CBC"/>
    <w:rsid w:val="00BF1CE6"/>
    <w:rsid w:val="00BF20E5"/>
    <w:rsid w:val="00BF2914"/>
    <w:rsid w:val="00BF3478"/>
    <w:rsid w:val="00BF34A6"/>
    <w:rsid w:val="00BF4535"/>
    <w:rsid w:val="00BF45B5"/>
    <w:rsid w:val="00BF5273"/>
    <w:rsid w:val="00BF680E"/>
    <w:rsid w:val="00BF683A"/>
    <w:rsid w:val="00C0310D"/>
    <w:rsid w:val="00C03ADC"/>
    <w:rsid w:val="00C03DAF"/>
    <w:rsid w:val="00C04438"/>
    <w:rsid w:val="00C0450B"/>
    <w:rsid w:val="00C04AE8"/>
    <w:rsid w:val="00C04DB4"/>
    <w:rsid w:val="00C0589C"/>
    <w:rsid w:val="00C063CE"/>
    <w:rsid w:val="00C06843"/>
    <w:rsid w:val="00C06941"/>
    <w:rsid w:val="00C076F1"/>
    <w:rsid w:val="00C07980"/>
    <w:rsid w:val="00C10478"/>
    <w:rsid w:val="00C112F3"/>
    <w:rsid w:val="00C12467"/>
    <w:rsid w:val="00C12C96"/>
    <w:rsid w:val="00C135A2"/>
    <w:rsid w:val="00C13BC1"/>
    <w:rsid w:val="00C15F96"/>
    <w:rsid w:val="00C17339"/>
    <w:rsid w:val="00C17D04"/>
    <w:rsid w:val="00C20EC5"/>
    <w:rsid w:val="00C21B23"/>
    <w:rsid w:val="00C21B6F"/>
    <w:rsid w:val="00C2214E"/>
    <w:rsid w:val="00C224FC"/>
    <w:rsid w:val="00C22976"/>
    <w:rsid w:val="00C24701"/>
    <w:rsid w:val="00C255AF"/>
    <w:rsid w:val="00C255CF"/>
    <w:rsid w:val="00C27F14"/>
    <w:rsid w:val="00C30E77"/>
    <w:rsid w:val="00C3138A"/>
    <w:rsid w:val="00C31B19"/>
    <w:rsid w:val="00C31E13"/>
    <w:rsid w:val="00C327D4"/>
    <w:rsid w:val="00C33611"/>
    <w:rsid w:val="00C33AB6"/>
    <w:rsid w:val="00C33E01"/>
    <w:rsid w:val="00C346C3"/>
    <w:rsid w:val="00C34907"/>
    <w:rsid w:val="00C35B3F"/>
    <w:rsid w:val="00C35DF7"/>
    <w:rsid w:val="00C3636E"/>
    <w:rsid w:val="00C36571"/>
    <w:rsid w:val="00C36F88"/>
    <w:rsid w:val="00C408CE"/>
    <w:rsid w:val="00C42AE9"/>
    <w:rsid w:val="00C435F5"/>
    <w:rsid w:val="00C43DFE"/>
    <w:rsid w:val="00C44CBC"/>
    <w:rsid w:val="00C459C9"/>
    <w:rsid w:val="00C46EFF"/>
    <w:rsid w:val="00C472A2"/>
    <w:rsid w:val="00C47CA3"/>
    <w:rsid w:val="00C5054D"/>
    <w:rsid w:val="00C51537"/>
    <w:rsid w:val="00C527A2"/>
    <w:rsid w:val="00C5290A"/>
    <w:rsid w:val="00C52C6C"/>
    <w:rsid w:val="00C53D23"/>
    <w:rsid w:val="00C54D7C"/>
    <w:rsid w:val="00C550CA"/>
    <w:rsid w:val="00C55F0B"/>
    <w:rsid w:val="00C574B1"/>
    <w:rsid w:val="00C600CA"/>
    <w:rsid w:val="00C60505"/>
    <w:rsid w:val="00C60F01"/>
    <w:rsid w:val="00C61FCB"/>
    <w:rsid w:val="00C6228A"/>
    <w:rsid w:val="00C63194"/>
    <w:rsid w:val="00C6378F"/>
    <w:rsid w:val="00C63F48"/>
    <w:rsid w:val="00C643D8"/>
    <w:rsid w:val="00C6450D"/>
    <w:rsid w:val="00C652DA"/>
    <w:rsid w:val="00C65996"/>
    <w:rsid w:val="00C66702"/>
    <w:rsid w:val="00C66959"/>
    <w:rsid w:val="00C676D8"/>
    <w:rsid w:val="00C67DCA"/>
    <w:rsid w:val="00C71DE8"/>
    <w:rsid w:val="00C72419"/>
    <w:rsid w:val="00C72B1C"/>
    <w:rsid w:val="00C73FB3"/>
    <w:rsid w:val="00C744AD"/>
    <w:rsid w:val="00C744D4"/>
    <w:rsid w:val="00C74AB7"/>
    <w:rsid w:val="00C7521F"/>
    <w:rsid w:val="00C77087"/>
    <w:rsid w:val="00C771CC"/>
    <w:rsid w:val="00C77E71"/>
    <w:rsid w:val="00C804E8"/>
    <w:rsid w:val="00C81929"/>
    <w:rsid w:val="00C81AD1"/>
    <w:rsid w:val="00C81D49"/>
    <w:rsid w:val="00C82EE1"/>
    <w:rsid w:val="00C83AA8"/>
    <w:rsid w:val="00C8467E"/>
    <w:rsid w:val="00C85794"/>
    <w:rsid w:val="00C8621C"/>
    <w:rsid w:val="00C86D66"/>
    <w:rsid w:val="00C87563"/>
    <w:rsid w:val="00C90147"/>
    <w:rsid w:val="00C903A0"/>
    <w:rsid w:val="00C9153F"/>
    <w:rsid w:val="00C91759"/>
    <w:rsid w:val="00C921C3"/>
    <w:rsid w:val="00C929E8"/>
    <w:rsid w:val="00C9312A"/>
    <w:rsid w:val="00C944D8"/>
    <w:rsid w:val="00C956B4"/>
    <w:rsid w:val="00C96261"/>
    <w:rsid w:val="00CA1049"/>
    <w:rsid w:val="00CA1413"/>
    <w:rsid w:val="00CA2261"/>
    <w:rsid w:val="00CA228D"/>
    <w:rsid w:val="00CA3369"/>
    <w:rsid w:val="00CA3F3D"/>
    <w:rsid w:val="00CA3F43"/>
    <w:rsid w:val="00CA3FB4"/>
    <w:rsid w:val="00CA4131"/>
    <w:rsid w:val="00CA4731"/>
    <w:rsid w:val="00CA4DBD"/>
    <w:rsid w:val="00CA63CE"/>
    <w:rsid w:val="00CB07A2"/>
    <w:rsid w:val="00CB2119"/>
    <w:rsid w:val="00CB3164"/>
    <w:rsid w:val="00CB3BAA"/>
    <w:rsid w:val="00CB3FC0"/>
    <w:rsid w:val="00CB415B"/>
    <w:rsid w:val="00CB4617"/>
    <w:rsid w:val="00CB53D0"/>
    <w:rsid w:val="00CB557E"/>
    <w:rsid w:val="00CB609B"/>
    <w:rsid w:val="00CB6D07"/>
    <w:rsid w:val="00CB6E53"/>
    <w:rsid w:val="00CC2EFC"/>
    <w:rsid w:val="00CC5F6E"/>
    <w:rsid w:val="00CC6CDD"/>
    <w:rsid w:val="00CC775B"/>
    <w:rsid w:val="00CD08DC"/>
    <w:rsid w:val="00CD1368"/>
    <w:rsid w:val="00CD2736"/>
    <w:rsid w:val="00CD2AE2"/>
    <w:rsid w:val="00CD3223"/>
    <w:rsid w:val="00CD3779"/>
    <w:rsid w:val="00CD3B07"/>
    <w:rsid w:val="00CD50CC"/>
    <w:rsid w:val="00CD6AD8"/>
    <w:rsid w:val="00CD74B2"/>
    <w:rsid w:val="00CD75D6"/>
    <w:rsid w:val="00CE00E6"/>
    <w:rsid w:val="00CE0783"/>
    <w:rsid w:val="00CE2030"/>
    <w:rsid w:val="00CE238A"/>
    <w:rsid w:val="00CE28F4"/>
    <w:rsid w:val="00CE4149"/>
    <w:rsid w:val="00CE4A5D"/>
    <w:rsid w:val="00CE4E42"/>
    <w:rsid w:val="00CE5302"/>
    <w:rsid w:val="00CE581B"/>
    <w:rsid w:val="00CE6092"/>
    <w:rsid w:val="00CE7DA5"/>
    <w:rsid w:val="00CE7E82"/>
    <w:rsid w:val="00CF137A"/>
    <w:rsid w:val="00CF20E3"/>
    <w:rsid w:val="00CF2F9E"/>
    <w:rsid w:val="00CF3FDD"/>
    <w:rsid w:val="00CF47BD"/>
    <w:rsid w:val="00CF5840"/>
    <w:rsid w:val="00CF723A"/>
    <w:rsid w:val="00D014B1"/>
    <w:rsid w:val="00D02CD0"/>
    <w:rsid w:val="00D04A2F"/>
    <w:rsid w:val="00D04EF4"/>
    <w:rsid w:val="00D05132"/>
    <w:rsid w:val="00D06063"/>
    <w:rsid w:val="00D062F2"/>
    <w:rsid w:val="00D06997"/>
    <w:rsid w:val="00D06F4A"/>
    <w:rsid w:val="00D100B7"/>
    <w:rsid w:val="00D10E8D"/>
    <w:rsid w:val="00D1199F"/>
    <w:rsid w:val="00D11DEB"/>
    <w:rsid w:val="00D12A4A"/>
    <w:rsid w:val="00D12D54"/>
    <w:rsid w:val="00D13A27"/>
    <w:rsid w:val="00D15708"/>
    <w:rsid w:val="00D15E61"/>
    <w:rsid w:val="00D16975"/>
    <w:rsid w:val="00D17465"/>
    <w:rsid w:val="00D176FF"/>
    <w:rsid w:val="00D20F0D"/>
    <w:rsid w:val="00D2138E"/>
    <w:rsid w:val="00D21724"/>
    <w:rsid w:val="00D22CFB"/>
    <w:rsid w:val="00D23BD9"/>
    <w:rsid w:val="00D24252"/>
    <w:rsid w:val="00D248EC"/>
    <w:rsid w:val="00D254D7"/>
    <w:rsid w:val="00D25DDD"/>
    <w:rsid w:val="00D32A68"/>
    <w:rsid w:val="00D35DBA"/>
    <w:rsid w:val="00D36011"/>
    <w:rsid w:val="00D360E7"/>
    <w:rsid w:val="00D37CB7"/>
    <w:rsid w:val="00D4057C"/>
    <w:rsid w:val="00D41F0E"/>
    <w:rsid w:val="00D435F9"/>
    <w:rsid w:val="00D43648"/>
    <w:rsid w:val="00D45F92"/>
    <w:rsid w:val="00D4678A"/>
    <w:rsid w:val="00D46A7E"/>
    <w:rsid w:val="00D472DD"/>
    <w:rsid w:val="00D47D42"/>
    <w:rsid w:val="00D51E14"/>
    <w:rsid w:val="00D55A63"/>
    <w:rsid w:val="00D56B2C"/>
    <w:rsid w:val="00D57A03"/>
    <w:rsid w:val="00D601C4"/>
    <w:rsid w:val="00D609D8"/>
    <w:rsid w:val="00D60B4D"/>
    <w:rsid w:val="00D60E90"/>
    <w:rsid w:val="00D622E8"/>
    <w:rsid w:val="00D62381"/>
    <w:rsid w:val="00D637D6"/>
    <w:rsid w:val="00D63F38"/>
    <w:rsid w:val="00D659BA"/>
    <w:rsid w:val="00D663F9"/>
    <w:rsid w:val="00D664D9"/>
    <w:rsid w:val="00D67496"/>
    <w:rsid w:val="00D70C82"/>
    <w:rsid w:val="00D71082"/>
    <w:rsid w:val="00D7119E"/>
    <w:rsid w:val="00D729DD"/>
    <w:rsid w:val="00D73958"/>
    <w:rsid w:val="00D73FCA"/>
    <w:rsid w:val="00D74DC2"/>
    <w:rsid w:val="00D74FC2"/>
    <w:rsid w:val="00D767E2"/>
    <w:rsid w:val="00D8425C"/>
    <w:rsid w:val="00D84716"/>
    <w:rsid w:val="00D85AC4"/>
    <w:rsid w:val="00D90414"/>
    <w:rsid w:val="00D90954"/>
    <w:rsid w:val="00D9196C"/>
    <w:rsid w:val="00D91DCA"/>
    <w:rsid w:val="00D92E39"/>
    <w:rsid w:val="00D92EE1"/>
    <w:rsid w:val="00D930EF"/>
    <w:rsid w:val="00D93288"/>
    <w:rsid w:val="00D93A1B"/>
    <w:rsid w:val="00D93E75"/>
    <w:rsid w:val="00D9512A"/>
    <w:rsid w:val="00D95C64"/>
    <w:rsid w:val="00D96E01"/>
    <w:rsid w:val="00D9731F"/>
    <w:rsid w:val="00D97F1D"/>
    <w:rsid w:val="00DA1122"/>
    <w:rsid w:val="00DA2172"/>
    <w:rsid w:val="00DA2516"/>
    <w:rsid w:val="00DA2D00"/>
    <w:rsid w:val="00DA366C"/>
    <w:rsid w:val="00DA379E"/>
    <w:rsid w:val="00DA5068"/>
    <w:rsid w:val="00DA5656"/>
    <w:rsid w:val="00DA6E9A"/>
    <w:rsid w:val="00DA7248"/>
    <w:rsid w:val="00DB32F6"/>
    <w:rsid w:val="00DB390C"/>
    <w:rsid w:val="00DB4323"/>
    <w:rsid w:val="00DB4BF7"/>
    <w:rsid w:val="00DB7825"/>
    <w:rsid w:val="00DC03A4"/>
    <w:rsid w:val="00DC135E"/>
    <w:rsid w:val="00DC2F09"/>
    <w:rsid w:val="00DC33CC"/>
    <w:rsid w:val="00DC4AC6"/>
    <w:rsid w:val="00DC524E"/>
    <w:rsid w:val="00DC52F2"/>
    <w:rsid w:val="00DC57AA"/>
    <w:rsid w:val="00DC614C"/>
    <w:rsid w:val="00DD28C2"/>
    <w:rsid w:val="00DD3788"/>
    <w:rsid w:val="00DD44E7"/>
    <w:rsid w:val="00DD5033"/>
    <w:rsid w:val="00DE0718"/>
    <w:rsid w:val="00DE120B"/>
    <w:rsid w:val="00DE1761"/>
    <w:rsid w:val="00DE253A"/>
    <w:rsid w:val="00DE316D"/>
    <w:rsid w:val="00DE3502"/>
    <w:rsid w:val="00DE3C5C"/>
    <w:rsid w:val="00DE5DD8"/>
    <w:rsid w:val="00DE5F97"/>
    <w:rsid w:val="00DE6379"/>
    <w:rsid w:val="00DE6CEB"/>
    <w:rsid w:val="00DE7252"/>
    <w:rsid w:val="00DE7908"/>
    <w:rsid w:val="00DE7956"/>
    <w:rsid w:val="00DF0494"/>
    <w:rsid w:val="00DF0A87"/>
    <w:rsid w:val="00DF18FB"/>
    <w:rsid w:val="00DF2353"/>
    <w:rsid w:val="00DF2814"/>
    <w:rsid w:val="00DF2DBD"/>
    <w:rsid w:val="00DF345A"/>
    <w:rsid w:val="00DF37E8"/>
    <w:rsid w:val="00DF3AB4"/>
    <w:rsid w:val="00DF3F8F"/>
    <w:rsid w:val="00DF4E48"/>
    <w:rsid w:val="00DF60F2"/>
    <w:rsid w:val="00DF67B5"/>
    <w:rsid w:val="00DF78F2"/>
    <w:rsid w:val="00E0109D"/>
    <w:rsid w:val="00E01A42"/>
    <w:rsid w:val="00E01FA7"/>
    <w:rsid w:val="00E03854"/>
    <w:rsid w:val="00E03D87"/>
    <w:rsid w:val="00E06F39"/>
    <w:rsid w:val="00E079E2"/>
    <w:rsid w:val="00E10427"/>
    <w:rsid w:val="00E104AC"/>
    <w:rsid w:val="00E10D9E"/>
    <w:rsid w:val="00E113EC"/>
    <w:rsid w:val="00E11742"/>
    <w:rsid w:val="00E11795"/>
    <w:rsid w:val="00E124C9"/>
    <w:rsid w:val="00E12727"/>
    <w:rsid w:val="00E13884"/>
    <w:rsid w:val="00E13EAC"/>
    <w:rsid w:val="00E16742"/>
    <w:rsid w:val="00E16E54"/>
    <w:rsid w:val="00E20146"/>
    <w:rsid w:val="00E2201B"/>
    <w:rsid w:val="00E2228D"/>
    <w:rsid w:val="00E22524"/>
    <w:rsid w:val="00E22C86"/>
    <w:rsid w:val="00E22D6B"/>
    <w:rsid w:val="00E263CB"/>
    <w:rsid w:val="00E26A32"/>
    <w:rsid w:val="00E27939"/>
    <w:rsid w:val="00E3046D"/>
    <w:rsid w:val="00E30767"/>
    <w:rsid w:val="00E30D7D"/>
    <w:rsid w:val="00E31457"/>
    <w:rsid w:val="00E31CAA"/>
    <w:rsid w:val="00E31D13"/>
    <w:rsid w:val="00E325A4"/>
    <w:rsid w:val="00E33297"/>
    <w:rsid w:val="00E33C05"/>
    <w:rsid w:val="00E34004"/>
    <w:rsid w:val="00E34C3D"/>
    <w:rsid w:val="00E354A7"/>
    <w:rsid w:val="00E35AB3"/>
    <w:rsid w:val="00E37EF5"/>
    <w:rsid w:val="00E406F5"/>
    <w:rsid w:val="00E41D8D"/>
    <w:rsid w:val="00E42355"/>
    <w:rsid w:val="00E43B72"/>
    <w:rsid w:val="00E43FB3"/>
    <w:rsid w:val="00E43FCF"/>
    <w:rsid w:val="00E44DF2"/>
    <w:rsid w:val="00E4511E"/>
    <w:rsid w:val="00E456E4"/>
    <w:rsid w:val="00E46571"/>
    <w:rsid w:val="00E46C42"/>
    <w:rsid w:val="00E47774"/>
    <w:rsid w:val="00E47EA9"/>
    <w:rsid w:val="00E50D51"/>
    <w:rsid w:val="00E514C0"/>
    <w:rsid w:val="00E534C5"/>
    <w:rsid w:val="00E536C9"/>
    <w:rsid w:val="00E54B7B"/>
    <w:rsid w:val="00E55638"/>
    <w:rsid w:val="00E60AA1"/>
    <w:rsid w:val="00E614F8"/>
    <w:rsid w:val="00E61EF5"/>
    <w:rsid w:val="00E62F76"/>
    <w:rsid w:val="00E632DF"/>
    <w:rsid w:val="00E6373A"/>
    <w:rsid w:val="00E6382E"/>
    <w:rsid w:val="00E64A19"/>
    <w:rsid w:val="00E64B4D"/>
    <w:rsid w:val="00E6550F"/>
    <w:rsid w:val="00E65BC7"/>
    <w:rsid w:val="00E66F32"/>
    <w:rsid w:val="00E67F22"/>
    <w:rsid w:val="00E716C5"/>
    <w:rsid w:val="00E72C75"/>
    <w:rsid w:val="00E72CAC"/>
    <w:rsid w:val="00E72F32"/>
    <w:rsid w:val="00E753D8"/>
    <w:rsid w:val="00E75405"/>
    <w:rsid w:val="00E75C0E"/>
    <w:rsid w:val="00E804B7"/>
    <w:rsid w:val="00E80A21"/>
    <w:rsid w:val="00E82FA0"/>
    <w:rsid w:val="00E83172"/>
    <w:rsid w:val="00E843D1"/>
    <w:rsid w:val="00E84D55"/>
    <w:rsid w:val="00E86D90"/>
    <w:rsid w:val="00E87DF1"/>
    <w:rsid w:val="00E90556"/>
    <w:rsid w:val="00E90ECB"/>
    <w:rsid w:val="00E91E27"/>
    <w:rsid w:val="00E91E34"/>
    <w:rsid w:val="00E9231A"/>
    <w:rsid w:val="00E925D3"/>
    <w:rsid w:val="00E9379E"/>
    <w:rsid w:val="00E93C7C"/>
    <w:rsid w:val="00E9595E"/>
    <w:rsid w:val="00E95CC5"/>
    <w:rsid w:val="00E9622D"/>
    <w:rsid w:val="00E969B6"/>
    <w:rsid w:val="00E97171"/>
    <w:rsid w:val="00EA082E"/>
    <w:rsid w:val="00EA0D32"/>
    <w:rsid w:val="00EA3D55"/>
    <w:rsid w:val="00EA4827"/>
    <w:rsid w:val="00EA48D9"/>
    <w:rsid w:val="00EA4E90"/>
    <w:rsid w:val="00EA6C04"/>
    <w:rsid w:val="00EA6F2F"/>
    <w:rsid w:val="00EA7A9E"/>
    <w:rsid w:val="00EA7D6A"/>
    <w:rsid w:val="00EB0BD8"/>
    <w:rsid w:val="00EB0C4C"/>
    <w:rsid w:val="00EB13B6"/>
    <w:rsid w:val="00EB19BF"/>
    <w:rsid w:val="00EB21A4"/>
    <w:rsid w:val="00EB2BE6"/>
    <w:rsid w:val="00EB2F25"/>
    <w:rsid w:val="00EB2F35"/>
    <w:rsid w:val="00EB403E"/>
    <w:rsid w:val="00EB4902"/>
    <w:rsid w:val="00EB6EA1"/>
    <w:rsid w:val="00EC0F77"/>
    <w:rsid w:val="00EC3810"/>
    <w:rsid w:val="00EC5F49"/>
    <w:rsid w:val="00EC6B36"/>
    <w:rsid w:val="00EC7C4F"/>
    <w:rsid w:val="00EC7C70"/>
    <w:rsid w:val="00ED0B3F"/>
    <w:rsid w:val="00ED3465"/>
    <w:rsid w:val="00ED3564"/>
    <w:rsid w:val="00ED4D18"/>
    <w:rsid w:val="00ED5AE0"/>
    <w:rsid w:val="00ED6FE0"/>
    <w:rsid w:val="00ED7B44"/>
    <w:rsid w:val="00EE01F0"/>
    <w:rsid w:val="00EE06C8"/>
    <w:rsid w:val="00EE4AD4"/>
    <w:rsid w:val="00EE4C36"/>
    <w:rsid w:val="00EE7731"/>
    <w:rsid w:val="00EF04C4"/>
    <w:rsid w:val="00EF0BC4"/>
    <w:rsid w:val="00EF14F6"/>
    <w:rsid w:val="00EF1E69"/>
    <w:rsid w:val="00EF274B"/>
    <w:rsid w:val="00EF4517"/>
    <w:rsid w:val="00EF55AD"/>
    <w:rsid w:val="00EF5D90"/>
    <w:rsid w:val="00EF7652"/>
    <w:rsid w:val="00EF7811"/>
    <w:rsid w:val="00F0030D"/>
    <w:rsid w:val="00F0232B"/>
    <w:rsid w:val="00F025B4"/>
    <w:rsid w:val="00F02B9F"/>
    <w:rsid w:val="00F04060"/>
    <w:rsid w:val="00F04A97"/>
    <w:rsid w:val="00F0513B"/>
    <w:rsid w:val="00F058CD"/>
    <w:rsid w:val="00F06207"/>
    <w:rsid w:val="00F066BF"/>
    <w:rsid w:val="00F106D4"/>
    <w:rsid w:val="00F11566"/>
    <w:rsid w:val="00F119D3"/>
    <w:rsid w:val="00F12E9A"/>
    <w:rsid w:val="00F146EE"/>
    <w:rsid w:val="00F14E4D"/>
    <w:rsid w:val="00F158E0"/>
    <w:rsid w:val="00F16231"/>
    <w:rsid w:val="00F164EA"/>
    <w:rsid w:val="00F16D3F"/>
    <w:rsid w:val="00F1773C"/>
    <w:rsid w:val="00F205C9"/>
    <w:rsid w:val="00F208AF"/>
    <w:rsid w:val="00F20B5D"/>
    <w:rsid w:val="00F21D6A"/>
    <w:rsid w:val="00F224F0"/>
    <w:rsid w:val="00F22C87"/>
    <w:rsid w:val="00F22DEB"/>
    <w:rsid w:val="00F22E76"/>
    <w:rsid w:val="00F23185"/>
    <w:rsid w:val="00F2410D"/>
    <w:rsid w:val="00F24511"/>
    <w:rsid w:val="00F24861"/>
    <w:rsid w:val="00F248DE"/>
    <w:rsid w:val="00F24AEE"/>
    <w:rsid w:val="00F27588"/>
    <w:rsid w:val="00F302DC"/>
    <w:rsid w:val="00F31236"/>
    <w:rsid w:val="00F3304D"/>
    <w:rsid w:val="00F3339C"/>
    <w:rsid w:val="00F340E1"/>
    <w:rsid w:val="00F3421D"/>
    <w:rsid w:val="00F344C9"/>
    <w:rsid w:val="00F410A4"/>
    <w:rsid w:val="00F42720"/>
    <w:rsid w:val="00F428E7"/>
    <w:rsid w:val="00F42BE1"/>
    <w:rsid w:val="00F4440A"/>
    <w:rsid w:val="00F46173"/>
    <w:rsid w:val="00F463E0"/>
    <w:rsid w:val="00F502FD"/>
    <w:rsid w:val="00F50439"/>
    <w:rsid w:val="00F51062"/>
    <w:rsid w:val="00F53F7C"/>
    <w:rsid w:val="00F55723"/>
    <w:rsid w:val="00F559FB"/>
    <w:rsid w:val="00F5659B"/>
    <w:rsid w:val="00F571AA"/>
    <w:rsid w:val="00F57E5E"/>
    <w:rsid w:val="00F60E65"/>
    <w:rsid w:val="00F615F8"/>
    <w:rsid w:val="00F624D2"/>
    <w:rsid w:val="00F63B24"/>
    <w:rsid w:val="00F64C94"/>
    <w:rsid w:val="00F67006"/>
    <w:rsid w:val="00F67DA7"/>
    <w:rsid w:val="00F70581"/>
    <w:rsid w:val="00F71179"/>
    <w:rsid w:val="00F74AC1"/>
    <w:rsid w:val="00F751C7"/>
    <w:rsid w:val="00F762A8"/>
    <w:rsid w:val="00F764EB"/>
    <w:rsid w:val="00F776A3"/>
    <w:rsid w:val="00F77854"/>
    <w:rsid w:val="00F77B7C"/>
    <w:rsid w:val="00F805A4"/>
    <w:rsid w:val="00F819AA"/>
    <w:rsid w:val="00F827EF"/>
    <w:rsid w:val="00F82F47"/>
    <w:rsid w:val="00F833CE"/>
    <w:rsid w:val="00F8446A"/>
    <w:rsid w:val="00F8560A"/>
    <w:rsid w:val="00F86175"/>
    <w:rsid w:val="00F871A2"/>
    <w:rsid w:val="00F872BD"/>
    <w:rsid w:val="00F87316"/>
    <w:rsid w:val="00F90BB1"/>
    <w:rsid w:val="00F9154F"/>
    <w:rsid w:val="00F91B22"/>
    <w:rsid w:val="00F93A82"/>
    <w:rsid w:val="00F9460F"/>
    <w:rsid w:val="00F96B14"/>
    <w:rsid w:val="00F96BA0"/>
    <w:rsid w:val="00F96D98"/>
    <w:rsid w:val="00FA06B6"/>
    <w:rsid w:val="00FA075F"/>
    <w:rsid w:val="00FA38A5"/>
    <w:rsid w:val="00FA3EAF"/>
    <w:rsid w:val="00FA3F39"/>
    <w:rsid w:val="00FA45FE"/>
    <w:rsid w:val="00FA592A"/>
    <w:rsid w:val="00FA65B7"/>
    <w:rsid w:val="00FA699B"/>
    <w:rsid w:val="00FA782A"/>
    <w:rsid w:val="00FB05FA"/>
    <w:rsid w:val="00FB0678"/>
    <w:rsid w:val="00FB36E6"/>
    <w:rsid w:val="00FB422C"/>
    <w:rsid w:val="00FB636F"/>
    <w:rsid w:val="00FB6533"/>
    <w:rsid w:val="00FB6FDD"/>
    <w:rsid w:val="00FC0C88"/>
    <w:rsid w:val="00FC0F88"/>
    <w:rsid w:val="00FC4AF7"/>
    <w:rsid w:val="00FC5267"/>
    <w:rsid w:val="00FC53B4"/>
    <w:rsid w:val="00FC6796"/>
    <w:rsid w:val="00FD3CB7"/>
    <w:rsid w:val="00FD44C7"/>
    <w:rsid w:val="00FD4A01"/>
    <w:rsid w:val="00FD4D8C"/>
    <w:rsid w:val="00FD575A"/>
    <w:rsid w:val="00FD6C34"/>
    <w:rsid w:val="00FE0537"/>
    <w:rsid w:val="00FE06AC"/>
    <w:rsid w:val="00FE18CC"/>
    <w:rsid w:val="00FE1C10"/>
    <w:rsid w:val="00FE2363"/>
    <w:rsid w:val="00FE3033"/>
    <w:rsid w:val="00FE4391"/>
    <w:rsid w:val="00FE44E5"/>
    <w:rsid w:val="00FE4CEB"/>
    <w:rsid w:val="00FE5D8E"/>
    <w:rsid w:val="00FE6E2F"/>
    <w:rsid w:val="00FE6E3A"/>
    <w:rsid w:val="00FE6FDA"/>
    <w:rsid w:val="00FF021E"/>
    <w:rsid w:val="00FF0468"/>
    <w:rsid w:val="00FF0699"/>
    <w:rsid w:val="00FF0C1B"/>
    <w:rsid w:val="00FF2C9C"/>
    <w:rsid w:val="00FF5110"/>
    <w:rsid w:val="00FF5371"/>
    <w:rsid w:val="00FF5BDB"/>
    <w:rsid w:val="00FF6CEE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719978"/>
  <w15:docId w15:val="{8B4AF3BF-3EC0-49D5-9AC5-60F8A903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Theme="minorHAnsi" w:hAnsi="Arial Narrow" w:cstheme="minorBid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ACE"/>
  </w:style>
  <w:style w:type="paragraph" w:styleId="Nagwek1">
    <w:name w:val="heading 1"/>
    <w:basedOn w:val="Standard"/>
    <w:link w:val="Nagwek1Znak"/>
    <w:rsid w:val="00334155"/>
    <w:pPr>
      <w:keepNext/>
      <w:tabs>
        <w:tab w:val="left" w:pos="0"/>
      </w:tabs>
      <w:spacing w:line="276" w:lineRule="auto"/>
      <w:jc w:val="both"/>
      <w:outlineLvl w:val="0"/>
    </w:pPr>
    <w:rPr>
      <w:rFonts w:eastAsia="Arial Narrow" w:cs="Arial Narrow"/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722D"/>
    <w:pPr>
      <w:keepNext/>
      <w:keepLines/>
      <w:spacing w:before="40" w:after="0"/>
      <w:outlineLvl w:val="1"/>
    </w:pPr>
    <w:rPr>
      <w:rFonts w:eastAsiaTheme="majorEastAsia" w:cstheme="majorBidi"/>
      <w:sz w:val="3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44E5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D48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4155"/>
    <w:rPr>
      <w:rFonts w:ascii="Arial Narrow" w:eastAsia="Arial Narrow" w:hAnsi="Arial Narrow" w:cs="Arial Narrow"/>
      <w:b/>
      <w:color w:val="00000A"/>
      <w:kern w:val="3"/>
      <w:sz w:val="28"/>
      <w:szCs w:val="28"/>
      <w:lang w:eastAsia="pl-PL"/>
    </w:rPr>
  </w:style>
  <w:style w:type="paragraph" w:customStyle="1" w:styleId="Standard">
    <w:name w:val="Standard"/>
    <w:qFormat/>
    <w:rsid w:val="00334155"/>
    <w:pPr>
      <w:widowControl w:val="0"/>
      <w:suppressAutoHyphens/>
      <w:autoSpaceDN w:val="0"/>
      <w:spacing w:after="0" w:line="360" w:lineRule="auto"/>
      <w:textAlignment w:val="baseline"/>
    </w:pPr>
    <w:rPr>
      <w:rFonts w:eastAsia="Times New Roman" w:cs="Times New Roman"/>
      <w:color w:val="00000A"/>
      <w:kern w:val="3"/>
      <w:lang w:eastAsia="pl-PL"/>
    </w:rPr>
  </w:style>
  <w:style w:type="character" w:customStyle="1" w:styleId="Internetlink">
    <w:name w:val="Internet link"/>
    <w:basedOn w:val="Domylnaczcionkaakapitu"/>
    <w:rsid w:val="00334155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4155"/>
    <w:pPr>
      <w:keepLines/>
      <w:widowControl/>
      <w:tabs>
        <w:tab w:val="clear" w:pos="0"/>
      </w:tabs>
      <w:suppressAutoHyphens w:val="0"/>
      <w:autoSpaceDN/>
      <w:spacing w:before="240" w:line="259" w:lineRule="auto"/>
      <w:jc w:val="left"/>
      <w:textAlignment w:val="auto"/>
      <w:outlineLvl w:val="9"/>
    </w:pPr>
    <w:rPr>
      <w:rFonts w:eastAsiaTheme="majorEastAsia" w:cstheme="majorBidi"/>
      <w:b w:val="0"/>
      <w:color w:val="000000" w:themeColor="text1"/>
      <w:kern w:val="0"/>
      <w:sz w:val="32"/>
      <w:szCs w:val="32"/>
    </w:rPr>
  </w:style>
  <w:style w:type="paragraph" w:styleId="Spistreci1">
    <w:name w:val="toc 1"/>
    <w:basedOn w:val="Normalny"/>
    <w:next w:val="Normalny"/>
    <w:uiPriority w:val="39"/>
    <w:unhideWhenUsed/>
    <w:rsid w:val="0088722D"/>
    <w:pPr>
      <w:tabs>
        <w:tab w:val="left" w:pos="284"/>
        <w:tab w:val="right" w:leader="dot" w:pos="9062"/>
      </w:tabs>
      <w:spacing w:after="20" w:line="276" w:lineRule="auto"/>
      <w:jc w:val="both"/>
    </w:pPr>
    <w:rPr>
      <w:iCs/>
    </w:rPr>
  </w:style>
  <w:style w:type="character" w:styleId="Hipercze">
    <w:name w:val="Hyperlink"/>
    <w:basedOn w:val="Domylnaczcionkaakapitu"/>
    <w:uiPriority w:val="99"/>
    <w:unhideWhenUsed/>
    <w:rsid w:val="00AD580B"/>
    <w:rPr>
      <w:bCs/>
      <w:i w:val="0"/>
      <w:noProof/>
    </w:rPr>
  </w:style>
  <w:style w:type="character" w:customStyle="1" w:styleId="Nagwek3Znak">
    <w:name w:val="Nagłówek 3 Znak"/>
    <w:basedOn w:val="Domylnaczcionkaakapitu"/>
    <w:link w:val="Nagwek3"/>
    <w:uiPriority w:val="9"/>
    <w:rsid w:val="00FE44E5"/>
    <w:rPr>
      <w:rFonts w:eastAsiaTheme="majorEastAsia" w:cstheme="majorBidi"/>
      <w:color w:val="1F3763" w:themeColor="accent1" w:themeShade="7F"/>
    </w:rPr>
  </w:style>
  <w:style w:type="paragraph" w:styleId="Cytat">
    <w:name w:val="Quote"/>
    <w:basedOn w:val="Normalny"/>
    <w:next w:val="Normalny"/>
    <w:link w:val="CytatZnak"/>
    <w:uiPriority w:val="29"/>
    <w:qFormat/>
    <w:rsid w:val="00AE6CB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6CB1"/>
    <w:rPr>
      <w:i/>
      <w:iCs/>
      <w:color w:val="404040" w:themeColor="text1" w:themeTint="BF"/>
    </w:rPr>
  </w:style>
  <w:style w:type="paragraph" w:styleId="Spistreci3">
    <w:name w:val="toc 3"/>
    <w:basedOn w:val="Normalny"/>
    <w:next w:val="Normalny"/>
    <w:autoRedefine/>
    <w:uiPriority w:val="39"/>
    <w:unhideWhenUsed/>
    <w:rsid w:val="00333EE7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4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8E3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88722D"/>
    <w:rPr>
      <w:rFonts w:eastAsiaTheme="majorEastAsia" w:cstheme="majorBidi"/>
      <w:sz w:val="3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D48E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Standard"/>
    <w:link w:val="AkapitzlistZnak"/>
    <w:uiPriority w:val="34"/>
    <w:qFormat/>
    <w:rsid w:val="007F0B55"/>
    <w:pPr>
      <w:spacing w:after="200"/>
      <w:ind w:left="720"/>
    </w:pPr>
  </w:style>
  <w:style w:type="paragraph" w:styleId="Nagwek">
    <w:name w:val="header"/>
    <w:basedOn w:val="Normalny"/>
    <w:link w:val="NagwekZnak"/>
    <w:uiPriority w:val="99"/>
    <w:unhideWhenUsed/>
    <w:rsid w:val="00E35AB3"/>
    <w:pPr>
      <w:tabs>
        <w:tab w:val="center" w:pos="4536"/>
        <w:tab w:val="right" w:pos="9072"/>
      </w:tabs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7F0B55"/>
    <w:pPr>
      <w:spacing w:after="100"/>
      <w:ind w:left="220"/>
    </w:pPr>
  </w:style>
  <w:style w:type="paragraph" w:styleId="Spistreci4">
    <w:name w:val="toc 4"/>
    <w:basedOn w:val="Normalny"/>
    <w:next w:val="Normalny"/>
    <w:autoRedefine/>
    <w:uiPriority w:val="39"/>
    <w:unhideWhenUsed/>
    <w:rsid w:val="007F0B55"/>
    <w:pPr>
      <w:spacing w:after="100"/>
      <w:ind w:left="660"/>
    </w:pPr>
  </w:style>
  <w:style w:type="character" w:styleId="Numerstrony">
    <w:name w:val="page number"/>
    <w:basedOn w:val="Domylnaczcionkaakapitu"/>
    <w:uiPriority w:val="99"/>
    <w:semiHidden/>
    <w:unhideWhenUsed/>
    <w:rsid w:val="00BF45B5"/>
  </w:style>
  <w:style w:type="character" w:customStyle="1" w:styleId="NagwekZnak">
    <w:name w:val="Nagłówek Znak"/>
    <w:basedOn w:val="Domylnaczcionkaakapitu"/>
    <w:link w:val="Nagwek"/>
    <w:uiPriority w:val="99"/>
    <w:rsid w:val="00E35AB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1096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EE4C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E4C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4C3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87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1A2"/>
  </w:style>
  <w:style w:type="table" w:styleId="Tabela-Siatka">
    <w:name w:val="Table Grid"/>
    <w:basedOn w:val="Standardowy"/>
    <w:uiPriority w:val="39"/>
    <w:rsid w:val="00582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447E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964542"/>
    <w:rPr>
      <w:i/>
      <w:iCs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6E1EB4"/>
    <w:rPr>
      <w:rFonts w:eastAsia="Times New Roman" w:cs="Times New Roman"/>
      <w:color w:val="00000A"/>
      <w:kern w:val="3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9586B"/>
    <w:pPr>
      <w:spacing w:after="0" w:line="240" w:lineRule="auto"/>
      <w:ind w:left="357" w:hanging="357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586B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29586B"/>
    <w:pPr>
      <w:autoSpaceDE w:val="0"/>
      <w:autoSpaceDN w:val="0"/>
      <w:adjustRightInd w:val="0"/>
      <w:spacing w:after="0" w:line="240" w:lineRule="auto"/>
      <w:ind w:left="357" w:hanging="357"/>
      <w:jc w:val="both"/>
    </w:pPr>
    <w:rPr>
      <w:rFonts w:ascii="Arial" w:hAnsi="Arial" w:cs="Arial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9586B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054388"/>
    <w:pPr>
      <w:suppressAutoHyphens/>
      <w:spacing w:after="120" w:line="240" w:lineRule="auto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54388"/>
    <w:rPr>
      <w:rFonts w:ascii="Arial" w:eastAsia="Times New Roman" w:hAnsi="Arial" w:cs="Arial"/>
      <w:sz w:val="22"/>
      <w:szCs w:val="22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5ECE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085DAC"/>
    <w:rPr>
      <w:rFonts w:ascii="Times New Roman" w:hAnsi="Times New Roman" w:cs="Times New Roman"/>
    </w:rPr>
  </w:style>
  <w:style w:type="paragraph" w:customStyle="1" w:styleId="pkt">
    <w:name w:val="pkt"/>
    <w:basedOn w:val="Normalny"/>
    <w:link w:val="pktZnak"/>
    <w:rsid w:val="00085DA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</w:rPr>
  </w:style>
  <w:style w:type="character" w:customStyle="1" w:styleId="Teksttreci">
    <w:name w:val="Tekst treści_"/>
    <w:link w:val="Teksttreci0"/>
    <w:locked/>
    <w:rsid w:val="00BC5228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5228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Pogrubienie">
    <w:name w:val="Tekst treści + Pogrubienie"/>
    <w:rsid w:val="00BC5228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CEE"/>
    <w:pPr>
      <w:spacing w:after="160"/>
      <w:ind w:left="0" w:firstLine="0"/>
      <w:jc w:val="left"/>
    </w:pPr>
    <w:rPr>
      <w:rFonts w:ascii="Arial Narrow" w:eastAsiaTheme="minorHAnsi" w:hAnsi="Arial Narrow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CE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55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55C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55CF"/>
    <w:rPr>
      <w:vertAlign w:val="superscript"/>
    </w:rPr>
  </w:style>
  <w:style w:type="paragraph" w:styleId="Bezodstpw">
    <w:name w:val="No Spacing"/>
    <w:uiPriority w:val="1"/>
    <w:qFormat/>
    <w:rsid w:val="00657C77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C6228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10D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9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6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3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1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9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39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1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94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4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7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57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66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0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0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3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7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0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54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354F6-5046-48AA-963A-AEC21F8D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724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Miłosz Jabłoński</dc:creator>
  <cp:keywords/>
  <dc:description/>
  <cp:lastModifiedBy>Miłosz Jabłoński</cp:lastModifiedBy>
  <cp:revision>2</cp:revision>
  <cp:lastPrinted>2024-10-10T14:06:00Z</cp:lastPrinted>
  <dcterms:created xsi:type="dcterms:W3CDTF">2024-10-10T14:17:00Z</dcterms:created>
  <dcterms:modified xsi:type="dcterms:W3CDTF">2024-10-10T14:17:00Z</dcterms:modified>
</cp:coreProperties>
</file>