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DD4" w:rsidRDefault="009D4DD4" w:rsidP="009D4DD4">
      <w:pPr>
        <w:jc w:val="center"/>
        <w:rPr>
          <w:b/>
          <w:sz w:val="40"/>
          <w:szCs w:val="40"/>
        </w:rPr>
      </w:pPr>
    </w:p>
    <w:p w:rsidR="005045B0" w:rsidRPr="005045B0" w:rsidRDefault="005045B0" w:rsidP="009D4DD4">
      <w:pPr>
        <w:jc w:val="center"/>
        <w:rPr>
          <w:rFonts w:ascii="Times New Roman" w:hAnsi="Times New Roman" w:cs="Times New Roman"/>
          <w:b/>
          <w:sz w:val="40"/>
          <w:szCs w:val="40"/>
          <w:u w:val="single"/>
        </w:rPr>
      </w:pPr>
      <w:r w:rsidRPr="005045B0">
        <w:rPr>
          <w:rFonts w:ascii="Times New Roman" w:hAnsi="Times New Roman" w:cs="Times New Roman"/>
          <w:b/>
          <w:sz w:val="40"/>
          <w:szCs w:val="40"/>
          <w:u w:val="single"/>
        </w:rPr>
        <w:t xml:space="preserve">Specyfikacja techniczna wykonania i odbioru </w:t>
      </w:r>
    </w:p>
    <w:p w:rsidR="005045B0" w:rsidRDefault="005045B0" w:rsidP="005045B0">
      <w:pPr>
        <w:jc w:val="center"/>
        <w:rPr>
          <w:rFonts w:ascii="Times New Roman" w:hAnsi="Times New Roman" w:cs="Times New Roman"/>
          <w:b/>
          <w:sz w:val="40"/>
          <w:szCs w:val="40"/>
          <w:u w:val="single"/>
        </w:rPr>
      </w:pPr>
      <w:r w:rsidRPr="005045B0">
        <w:rPr>
          <w:rFonts w:ascii="Times New Roman" w:hAnsi="Times New Roman" w:cs="Times New Roman"/>
          <w:b/>
          <w:sz w:val="40"/>
          <w:szCs w:val="40"/>
          <w:u w:val="single"/>
        </w:rPr>
        <w:t>robót ogrodniczych</w:t>
      </w:r>
    </w:p>
    <w:p w:rsidR="005045B0" w:rsidRPr="005045B0" w:rsidRDefault="005045B0" w:rsidP="005045B0">
      <w:pPr>
        <w:jc w:val="center"/>
        <w:rPr>
          <w:rFonts w:ascii="Times New Roman" w:hAnsi="Times New Roman" w:cs="Times New Roman"/>
          <w:b/>
          <w:sz w:val="40"/>
          <w:szCs w:val="40"/>
          <w:u w:val="single"/>
        </w:rPr>
      </w:pPr>
    </w:p>
    <w:p w:rsidR="009D4DD4" w:rsidRPr="005045B0" w:rsidRDefault="009D4DD4" w:rsidP="005045B0">
      <w:pPr>
        <w:spacing w:line="240" w:lineRule="auto"/>
        <w:jc w:val="center"/>
        <w:rPr>
          <w:rFonts w:ascii="Times New Roman" w:hAnsi="Times New Roman" w:cs="Times New Roman"/>
          <w:b/>
          <w:sz w:val="32"/>
          <w:szCs w:val="32"/>
        </w:rPr>
      </w:pPr>
      <w:r w:rsidRPr="005045B0">
        <w:rPr>
          <w:rFonts w:ascii="Times New Roman" w:hAnsi="Times New Roman" w:cs="Times New Roman"/>
          <w:b/>
          <w:sz w:val="32"/>
          <w:szCs w:val="32"/>
        </w:rPr>
        <w:t>Projekt zagospodarowania terenu</w:t>
      </w:r>
    </w:p>
    <w:p w:rsidR="009D4DD4" w:rsidRPr="005045B0" w:rsidRDefault="009D4DD4" w:rsidP="005045B0">
      <w:pPr>
        <w:spacing w:line="240" w:lineRule="auto"/>
        <w:jc w:val="center"/>
        <w:rPr>
          <w:rFonts w:ascii="Times New Roman" w:hAnsi="Times New Roman" w:cs="Times New Roman"/>
          <w:sz w:val="32"/>
          <w:szCs w:val="32"/>
        </w:rPr>
      </w:pPr>
      <w:r w:rsidRPr="005045B0">
        <w:rPr>
          <w:rFonts w:ascii="Times New Roman" w:hAnsi="Times New Roman" w:cs="Times New Roman"/>
          <w:b/>
          <w:sz w:val="32"/>
          <w:szCs w:val="32"/>
        </w:rPr>
        <w:t>małą architekturą z elementami zieleni</w:t>
      </w:r>
    </w:p>
    <w:p w:rsidR="009D4DD4" w:rsidRPr="005045B0" w:rsidRDefault="009D4DD4" w:rsidP="005045B0">
      <w:pPr>
        <w:spacing w:line="240" w:lineRule="auto"/>
        <w:jc w:val="center"/>
        <w:rPr>
          <w:rFonts w:ascii="Times New Roman" w:hAnsi="Times New Roman" w:cs="Times New Roman"/>
          <w:sz w:val="32"/>
          <w:szCs w:val="32"/>
        </w:rPr>
      </w:pPr>
      <w:r w:rsidRPr="005045B0">
        <w:rPr>
          <w:rFonts w:ascii="Times New Roman" w:hAnsi="Times New Roman" w:cs="Times New Roman"/>
          <w:b/>
          <w:sz w:val="32"/>
          <w:szCs w:val="32"/>
        </w:rPr>
        <w:t xml:space="preserve">przy ul. </w:t>
      </w:r>
      <w:proofErr w:type="spellStart"/>
      <w:r w:rsidRPr="005045B0">
        <w:rPr>
          <w:rFonts w:ascii="Times New Roman" w:hAnsi="Times New Roman" w:cs="Times New Roman"/>
          <w:b/>
          <w:sz w:val="32"/>
          <w:szCs w:val="32"/>
        </w:rPr>
        <w:t>Zagajnikowej</w:t>
      </w:r>
      <w:proofErr w:type="spellEnd"/>
      <w:r w:rsidRPr="005045B0">
        <w:rPr>
          <w:rFonts w:ascii="Times New Roman" w:hAnsi="Times New Roman" w:cs="Times New Roman"/>
          <w:b/>
          <w:sz w:val="32"/>
          <w:szCs w:val="32"/>
        </w:rPr>
        <w:t xml:space="preserve"> 7 i ul. Akacjowej 6 </w:t>
      </w:r>
    </w:p>
    <w:p w:rsidR="009D4DD4" w:rsidRPr="005045B0" w:rsidRDefault="009D4DD4" w:rsidP="005045B0">
      <w:pPr>
        <w:spacing w:line="240" w:lineRule="auto"/>
        <w:jc w:val="center"/>
        <w:rPr>
          <w:rFonts w:ascii="Times New Roman" w:hAnsi="Times New Roman" w:cs="Times New Roman"/>
          <w:sz w:val="32"/>
          <w:szCs w:val="32"/>
        </w:rPr>
      </w:pPr>
      <w:r w:rsidRPr="005045B0">
        <w:rPr>
          <w:rFonts w:ascii="Times New Roman" w:hAnsi="Times New Roman" w:cs="Times New Roman"/>
          <w:b/>
          <w:sz w:val="32"/>
          <w:szCs w:val="32"/>
        </w:rPr>
        <w:t>w Tomaszowie Mazowieckim</w:t>
      </w:r>
    </w:p>
    <w:p w:rsidR="009D4DD4" w:rsidRPr="005045B0" w:rsidRDefault="009D4DD4" w:rsidP="005045B0">
      <w:pPr>
        <w:spacing w:line="240" w:lineRule="auto"/>
        <w:jc w:val="center"/>
        <w:rPr>
          <w:rFonts w:ascii="Times New Roman" w:hAnsi="Times New Roman" w:cs="Times New Roman"/>
          <w:sz w:val="28"/>
          <w:szCs w:val="28"/>
        </w:rPr>
      </w:pPr>
      <w:r w:rsidRPr="005045B0">
        <w:rPr>
          <w:rFonts w:ascii="Times New Roman" w:hAnsi="Times New Roman" w:cs="Times New Roman"/>
          <w:sz w:val="28"/>
          <w:szCs w:val="28"/>
        </w:rPr>
        <w:t>działka ewidencyjna nr 279/1 w obrębie 13</w:t>
      </w:r>
    </w:p>
    <w:p w:rsidR="009D4DD4" w:rsidRPr="005045B0" w:rsidRDefault="009D4DD4" w:rsidP="009D4DD4">
      <w:pPr>
        <w:jc w:val="center"/>
        <w:rPr>
          <w:rFonts w:ascii="Times New Roman" w:hAnsi="Times New Roman" w:cs="Times New Roman"/>
        </w:rPr>
      </w:pPr>
    </w:p>
    <w:p w:rsidR="009D4DD4" w:rsidRPr="005045B0" w:rsidRDefault="009D4DD4" w:rsidP="009D4DD4">
      <w:pPr>
        <w:jc w:val="center"/>
        <w:rPr>
          <w:rFonts w:ascii="Times New Roman" w:hAnsi="Times New Roman" w:cs="Times New Roman"/>
          <w:sz w:val="28"/>
          <w:szCs w:val="28"/>
        </w:rPr>
      </w:pPr>
      <w:r w:rsidRPr="005045B0">
        <w:rPr>
          <w:rFonts w:ascii="Times New Roman" w:hAnsi="Times New Roman" w:cs="Times New Roman"/>
          <w:sz w:val="28"/>
          <w:szCs w:val="28"/>
        </w:rPr>
        <w:t>Zadanie realizowane w ramach Tomaszowskiego Budżetu Obywatelskiego 2024</w:t>
      </w:r>
    </w:p>
    <w:p w:rsidR="009D4DD4" w:rsidRPr="005045B0" w:rsidRDefault="009D4DD4" w:rsidP="005045B0">
      <w:pPr>
        <w:spacing w:line="240" w:lineRule="auto"/>
        <w:jc w:val="center"/>
        <w:rPr>
          <w:rFonts w:ascii="Times New Roman" w:hAnsi="Times New Roman" w:cs="Times New Roman"/>
        </w:rPr>
      </w:pPr>
    </w:p>
    <w:p w:rsidR="009D4DD4" w:rsidRPr="005045B0" w:rsidRDefault="009D4DD4" w:rsidP="005045B0">
      <w:pPr>
        <w:spacing w:line="240" w:lineRule="auto"/>
        <w:jc w:val="center"/>
        <w:rPr>
          <w:rFonts w:ascii="Times New Roman" w:hAnsi="Times New Roman" w:cs="Times New Roman"/>
          <w:b/>
          <w:bCs/>
          <w:sz w:val="32"/>
          <w:szCs w:val="32"/>
        </w:rPr>
      </w:pPr>
      <w:r w:rsidRPr="005045B0">
        <w:rPr>
          <w:rFonts w:ascii="Times New Roman" w:hAnsi="Times New Roman" w:cs="Times New Roman"/>
          <w:b/>
          <w:bCs/>
          <w:sz w:val="32"/>
          <w:szCs w:val="32"/>
        </w:rPr>
        <w:t>INWESTOR</w:t>
      </w:r>
    </w:p>
    <w:p w:rsidR="009D4DD4" w:rsidRPr="005045B0" w:rsidRDefault="009D4DD4" w:rsidP="005045B0">
      <w:pPr>
        <w:spacing w:line="240" w:lineRule="auto"/>
        <w:jc w:val="center"/>
        <w:rPr>
          <w:rFonts w:ascii="Times New Roman" w:hAnsi="Times New Roman" w:cs="Times New Roman"/>
          <w:sz w:val="32"/>
          <w:szCs w:val="32"/>
        </w:rPr>
      </w:pPr>
      <w:r w:rsidRPr="005045B0">
        <w:rPr>
          <w:rFonts w:ascii="Times New Roman" w:hAnsi="Times New Roman" w:cs="Times New Roman"/>
          <w:sz w:val="32"/>
          <w:szCs w:val="32"/>
        </w:rPr>
        <w:t>Gmina-Miasto Tomaszów Mazowiecki</w:t>
      </w:r>
    </w:p>
    <w:p w:rsidR="009D4DD4" w:rsidRPr="005045B0" w:rsidRDefault="009D4DD4" w:rsidP="005045B0">
      <w:pPr>
        <w:spacing w:line="240" w:lineRule="auto"/>
        <w:jc w:val="center"/>
        <w:rPr>
          <w:rFonts w:ascii="Times New Roman" w:hAnsi="Times New Roman" w:cs="Times New Roman"/>
          <w:sz w:val="28"/>
          <w:szCs w:val="28"/>
        </w:rPr>
      </w:pPr>
      <w:r w:rsidRPr="005045B0">
        <w:rPr>
          <w:rFonts w:ascii="Times New Roman" w:hAnsi="Times New Roman" w:cs="Times New Roman"/>
          <w:sz w:val="28"/>
          <w:szCs w:val="28"/>
        </w:rPr>
        <w:t xml:space="preserve">ul. P.O.W. 10/16 </w:t>
      </w:r>
    </w:p>
    <w:p w:rsidR="009D4DD4" w:rsidRPr="005045B0" w:rsidRDefault="009D4DD4" w:rsidP="005045B0">
      <w:pPr>
        <w:spacing w:line="240" w:lineRule="auto"/>
        <w:jc w:val="center"/>
        <w:rPr>
          <w:rFonts w:ascii="Times New Roman" w:hAnsi="Times New Roman" w:cs="Times New Roman"/>
          <w:sz w:val="28"/>
          <w:szCs w:val="28"/>
        </w:rPr>
      </w:pPr>
      <w:r w:rsidRPr="005045B0">
        <w:rPr>
          <w:rFonts w:ascii="Times New Roman" w:hAnsi="Times New Roman" w:cs="Times New Roman"/>
          <w:sz w:val="28"/>
          <w:szCs w:val="28"/>
        </w:rPr>
        <w:t xml:space="preserve">97-200 Tomaszów </w:t>
      </w:r>
      <w:proofErr w:type="spellStart"/>
      <w:r w:rsidRPr="005045B0">
        <w:rPr>
          <w:rFonts w:ascii="Times New Roman" w:hAnsi="Times New Roman" w:cs="Times New Roman"/>
          <w:sz w:val="28"/>
          <w:szCs w:val="28"/>
        </w:rPr>
        <w:t>Maz</w:t>
      </w:r>
      <w:proofErr w:type="spellEnd"/>
      <w:r w:rsidRPr="005045B0">
        <w:rPr>
          <w:rFonts w:ascii="Times New Roman" w:hAnsi="Times New Roman" w:cs="Times New Roman"/>
          <w:sz w:val="28"/>
          <w:szCs w:val="28"/>
        </w:rPr>
        <w:t xml:space="preserve">. </w:t>
      </w:r>
    </w:p>
    <w:p w:rsidR="009D4DD4" w:rsidRPr="005045B0" w:rsidRDefault="009D4DD4" w:rsidP="005045B0">
      <w:pPr>
        <w:spacing w:line="240" w:lineRule="auto"/>
        <w:jc w:val="center"/>
        <w:rPr>
          <w:rFonts w:ascii="Times New Roman" w:hAnsi="Times New Roman" w:cs="Times New Roman"/>
        </w:rPr>
      </w:pPr>
    </w:p>
    <w:p w:rsidR="009D4DD4" w:rsidRPr="005045B0" w:rsidRDefault="009D4DD4" w:rsidP="005045B0">
      <w:pPr>
        <w:spacing w:line="240" w:lineRule="auto"/>
        <w:jc w:val="center"/>
        <w:rPr>
          <w:rFonts w:ascii="Times New Roman" w:hAnsi="Times New Roman" w:cs="Times New Roman"/>
          <w:b/>
          <w:bCs/>
          <w:sz w:val="32"/>
          <w:szCs w:val="32"/>
        </w:rPr>
      </w:pPr>
      <w:r w:rsidRPr="005045B0">
        <w:rPr>
          <w:rFonts w:ascii="Times New Roman" w:hAnsi="Times New Roman" w:cs="Times New Roman"/>
          <w:b/>
          <w:bCs/>
          <w:sz w:val="32"/>
          <w:szCs w:val="32"/>
        </w:rPr>
        <w:t>WYKONAWCA</w:t>
      </w:r>
    </w:p>
    <w:p w:rsidR="009D4DD4" w:rsidRPr="005045B0" w:rsidRDefault="009D4DD4" w:rsidP="005045B0">
      <w:pPr>
        <w:spacing w:line="240" w:lineRule="auto"/>
        <w:jc w:val="center"/>
        <w:rPr>
          <w:rFonts w:ascii="Times New Roman" w:hAnsi="Times New Roman" w:cs="Times New Roman"/>
          <w:sz w:val="32"/>
          <w:szCs w:val="32"/>
        </w:rPr>
      </w:pPr>
      <w:r w:rsidRPr="005045B0">
        <w:rPr>
          <w:rFonts w:ascii="Times New Roman" w:hAnsi="Times New Roman" w:cs="Times New Roman"/>
          <w:sz w:val="32"/>
          <w:szCs w:val="32"/>
        </w:rPr>
        <w:t>Firma Handlowo-Usługowa Paweł Zięba</w:t>
      </w:r>
    </w:p>
    <w:p w:rsidR="009D4DD4" w:rsidRPr="005045B0" w:rsidRDefault="009D4DD4" w:rsidP="005045B0">
      <w:pPr>
        <w:spacing w:line="240" w:lineRule="auto"/>
        <w:jc w:val="center"/>
        <w:rPr>
          <w:rFonts w:ascii="Times New Roman" w:hAnsi="Times New Roman" w:cs="Times New Roman"/>
          <w:sz w:val="28"/>
          <w:szCs w:val="28"/>
        </w:rPr>
      </w:pPr>
      <w:r w:rsidRPr="005045B0">
        <w:rPr>
          <w:rFonts w:ascii="Times New Roman" w:hAnsi="Times New Roman" w:cs="Times New Roman"/>
          <w:sz w:val="28"/>
          <w:szCs w:val="28"/>
        </w:rPr>
        <w:t>ul. Cezarego 14</w:t>
      </w:r>
    </w:p>
    <w:p w:rsidR="009D4DD4" w:rsidRPr="005045B0" w:rsidRDefault="009D4DD4" w:rsidP="005045B0">
      <w:pPr>
        <w:spacing w:line="240" w:lineRule="auto"/>
        <w:jc w:val="center"/>
        <w:rPr>
          <w:rFonts w:ascii="Times New Roman" w:hAnsi="Times New Roman" w:cs="Times New Roman"/>
          <w:sz w:val="28"/>
          <w:szCs w:val="28"/>
        </w:rPr>
      </w:pPr>
      <w:r w:rsidRPr="005045B0">
        <w:rPr>
          <w:rFonts w:ascii="Times New Roman" w:hAnsi="Times New Roman" w:cs="Times New Roman"/>
          <w:sz w:val="28"/>
          <w:szCs w:val="28"/>
        </w:rPr>
        <w:t>97-200 Tomaszów Mazowiecki</w:t>
      </w:r>
    </w:p>
    <w:p w:rsidR="009D4DD4" w:rsidRPr="005045B0" w:rsidRDefault="009D4DD4" w:rsidP="005045B0">
      <w:pPr>
        <w:spacing w:line="240" w:lineRule="auto"/>
        <w:jc w:val="center"/>
        <w:rPr>
          <w:rFonts w:ascii="Times New Roman" w:hAnsi="Times New Roman" w:cs="Times New Roman"/>
        </w:rPr>
      </w:pPr>
    </w:p>
    <w:p w:rsidR="009D4DD4" w:rsidRPr="005045B0" w:rsidRDefault="009D4DD4" w:rsidP="005045B0">
      <w:pPr>
        <w:spacing w:line="240" w:lineRule="auto"/>
        <w:jc w:val="center"/>
        <w:rPr>
          <w:rFonts w:ascii="Times New Roman" w:hAnsi="Times New Roman" w:cs="Times New Roman"/>
          <w:b/>
          <w:bCs/>
          <w:sz w:val="28"/>
          <w:szCs w:val="28"/>
        </w:rPr>
      </w:pPr>
      <w:r w:rsidRPr="005045B0">
        <w:rPr>
          <w:rFonts w:ascii="Times New Roman" w:hAnsi="Times New Roman" w:cs="Times New Roman"/>
          <w:b/>
          <w:bCs/>
          <w:sz w:val="28"/>
          <w:szCs w:val="28"/>
        </w:rPr>
        <w:t>OPRACOWANIE</w:t>
      </w:r>
    </w:p>
    <w:p w:rsidR="009D4DD4" w:rsidRPr="005045B0" w:rsidRDefault="009D4DD4" w:rsidP="005045B0">
      <w:pPr>
        <w:spacing w:line="240" w:lineRule="auto"/>
        <w:jc w:val="center"/>
        <w:rPr>
          <w:rFonts w:ascii="Times New Roman" w:hAnsi="Times New Roman" w:cs="Times New Roman"/>
          <w:sz w:val="28"/>
          <w:szCs w:val="28"/>
        </w:rPr>
      </w:pPr>
      <w:r w:rsidRPr="005045B0">
        <w:rPr>
          <w:rFonts w:ascii="Times New Roman" w:hAnsi="Times New Roman" w:cs="Times New Roman"/>
          <w:sz w:val="28"/>
          <w:szCs w:val="28"/>
        </w:rPr>
        <w:t xml:space="preserve">mgr inż. Agata </w:t>
      </w:r>
      <w:proofErr w:type="spellStart"/>
      <w:r w:rsidRPr="005045B0">
        <w:rPr>
          <w:rFonts w:ascii="Times New Roman" w:hAnsi="Times New Roman" w:cs="Times New Roman"/>
          <w:sz w:val="28"/>
          <w:szCs w:val="28"/>
        </w:rPr>
        <w:t>Przysuszyńska</w:t>
      </w:r>
      <w:proofErr w:type="spellEnd"/>
    </w:p>
    <w:p w:rsidR="009D4DD4" w:rsidRPr="005045B0" w:rsidRDefault="009D4DD4" w:rsidP="005045B0">
      <w:pPr>
        <w:spacing w:line="240" w:lineRule="auto"/>
        <w:jc w:val="center"/>
        <w:rPr>
          <w:rFonts w:ascii="Times New Roman" w:hAnsi="Times New Roman" w:cs="Times New Roman"/>
          <w:sz w:val="24"/>
          <w:szCs w:val="24"/>
        </w:rPr>
      </w:pPr>
    </w:p>
    <w:p w:rsidR="009D4DD4" w:rsidRPr="005045B0" w:rsidRDefault="009D4DD4" w:rsidP="009D4DD4">
      <w:pPr>
        <w:jc w:val="center"/>
        <w:rPr>
          <w:rFonts w:ascii="Times New Roman" w:hAnsi="Times New Roman" w:cs="Times New Roman"/>
          <w:sz w:val="24"/>
          <w:szCs w:val="24"/>
        </w:rPr>
      </w:pPr>
      <w:r w:rsidRPr="005045B0">
        <w:rPr>
          <w:rFonts w:ascii="Times New Roman" w:hAnsi="Times New Roman" w:cs="Times New Roman"/>
          <w:sz w:val="24"/>
          <w:szCs w:val="24"/>
        </w:rPr>
        <w:t>Tomaszów Mazowiecki, sierpień-wrzesień 2024 r.</w:t>
      </w:r>
    </w:p>
    <w:p w:rsidR="009D4DD4" w:rsidRPr="00817F53" w:rsidRDefault="009D4DD4" w:rsidP="009D4DD4">
      <w:pPr>
        <w:rPr>
          <w:rFonts w:ascii="Times New Roman" w:hAnsi="Times New Roman" w:cs="Times New Roman"/>
          <w:b/>
          <w:spacing w:val="-10"/>
          <w:sz w:val="28"/>
          <w:szCs w:val="28"/>
          <w:u w:val="single"/>
        </w:rPr>
      </w:pPr>
      <w:r w:rsidRPr="00817F53">
        <w:rPr>
          <w:rFonts w:ascii="Times New Roman" w:hAnsi="Times New Roman" w:cs="Times New Roman"/>
          <w:b/>
          <w:spacing w:val="-10"/>
          <w:sz w:val="28"/>
          <w:szCs w:val="28"/>
          <w:u w:val="single"/>
        </w:rPr>
        <w:lastRenderedPageBreak/>
        <w:t xml:space="preserve">SPECYFIKACJA TECHNICZNA WYKONANIA I ODBIORU ROBÓT </w:t>
      </w:r>
      <w:r w:rsidR="007B28D9">
        <w:rPr>
          <w:rFonts w:ascii="Times New Roman" w:hAnsi="Times New Roman" w:cs="Times New Roman"/>
          <w:b/>
          <w:spacing w:val="-10"/>
          <w:sz w:val="28"/>
          <w:szCs w:val="28"/>
          <w:u w:val="single"/>
        </w:rPr>
        <w:t>OGRODNICZYCH</w:t>
      </w:r>
    </w:p>
    <w:p w:rsidR="009D4DD4" w:rsidRPr="005045B0" w:rsidRDefault="009D4DD4" w:rsidP="009D4DD4">
      <w:pPr>
        <w:spacing w:after="60" w:line="220" w:lineRule="atLeast"/>
        <w:jc w:val="both"/>
        <w:rPr>
          <w:rFonts w:ascii="Times New Roman" w:hAnsi="Times New Roman" w:cs="Times New Roman"/>
          <w:sz w:val="24"/>
          <w:szCs w:val="24"/>
        </w:rPr>
      </w:pPr>
      <w:r w:rsidRPr="005045B0">
        <w:rPr>
          <w:rFonts w:ascii="Times New Roman" w:hAnsi="Times New Roman" w:cs="Times New Roman"/>
          <w:sz w:val="24"/>
          <w:szCs w:val="24"/>
        </w:rPr>
        <w:t xml:space="preserve">     Wykonawca robót jest odpowiedzialny za jakość ich wykonania oraz za ich zgodność z doku</w:t>
      </w:r>
      <w:r w:rsidRPr="005045B0">
        <w:rPr>
          <w:rFonts w:ascii="Times New Roman" w:hAnsi="Times New Roman" w:cs="Times New Roman"/>
          <w:sz w:val="24"/>
          <w:szCs w:val="24"/>
        </w:rPr>
        <w:softHyphen/>
        <w:t>mentacją projektową i specyfikacją techniczną.</w:t>
      </w:r>
    </w:p>
    <w:p w:rsidR="009D4DD4" w:rsidRPr="005045B0" w:rsidRDefault="009D4DD4" w:rsidP="009D4DD4">
      <w:pPr>
        <w:rPr>
          <w:rFonts w:ascii="Times New Roman" w:hAnsi="Times New Roman" w:cs="Times New Roman"/>
          <w:b/>
          <w:spacing w:val="-10"/>
          <w:sz w:val="24"/>
          <w:szCs w:val="24"/>
        </w:rPr>
      </w:pPr>
    </w:p>
    <w:p w:rsidR="009D4DD4" w:rsidRPr="005045B0" w:rsidRDefault="009D4DD4" w:rsidP="009D4DD4">
      <w:pPr>
        <w:rPr>
          <w:rFonts w:ascii="Times New Roman" w:hAnsi="Times New Roman" w:cs="Times New Roman"/>
          <w:b/>
          <w:spacing w:val="-10"/>
          <w:sz w:val="24"/>
          <w:szCs w:val="24"/>
        </w:rPr>
      </w:pPr>
      <w:r w:rsidRPr="005045B0">
        <w:rPr>
          <w:rFonts w:ascii="Times New Roman" w:hAnsi="Times New Roman" w:cs="Times New Roman"/>
          <w:b/>
          <w:spacing w:val="-10"/>
          <w:sz w:val="24"/>
          <w:szCs w:val="24"/>
        </w:rPr>
        <w:t>ZABEZPIECZENIE DRZEW NA CZAS WYKONYWANIA ROBÓT</w:t>
      </w:r>
    </w:p>
    <w:p w:rsidR="009D4DD4" w:rsidRPr="005045B0" w:rsidRDefault="009D4DD4" w:rsidP="009D4DD4">
      <w:pPr>
        <w:jc w:val="both"/>
        <w:rPr>
          <w:rFonts w:ascii="Times New Roman" w:hAnsi="Times New Roman" w:cs="Times New Roman"/>
          <w:sz w:val="24"/>
          <w:szCs w:val="24"/>
        </w:rPr>
      </w:pPr>
      <w:r w:rsidRPr="005045B0">
        <w:rPr>
          <w:rFonts w:ascii="Times New Roman" w:hAnsi="Times New Roman" w:cs="Times New Roman"/>
          <w:b/>
          <w:spacing w:val="-10"/>
          <w:sz w:val="24"/>
          <w:szCs w:val="24"/>
        </w:rPr>
        <w:t xml:space="preserve">     </w:t>
      </w:r>
      <w:r w:rsidRPr="005045B0">
        <w:rPr>
          <w:rFonts w:ascii="Times New Roman" w:hAnsi="Times New Roman" w:cs="Times New Roman"/>
          <w:sz w:val="24"/>
          <w:szCs w:val="24"/>
        </w:rPr>
        <w:t>W bezpośrednim sąsiedztwie drzew wszystkie prace ziemne należy wyko</w:t>
      </w:r>
      <w:r w:rsidRPr="005045B0">
        <w:rPr>
          <w:rFonts w:ascii="Times New Roman" w:hAnsi="Times New Roman" w:cs="Times New Roman"/>
          <w:sz w:val="24"/>
          <w:szCs w:val="24"/>
        </w:rPr>
        <w:softHyphen/>
        <w:t>ny</w:t>
      </w:r>
      <w:r w:rsidRPr="005045B0">
        <w:rPr>
          <w:rFonts w:ascii="Times New Roman" w:hAnsi="Times New Roman" w:cs="Times New Roman"/>
          <w:sz w:val="24"/>
          <w:szCs w:val="24"/>
        </w:rPr>
        <w:softHyphen/>
        <w:t>wać ręcznie i ze szczególną ostrożnością. Należą do nich: usunięcie darni pod nasadzenia, sadzenie i ściółkowanie. Prace te trzeba wykonać w sposób nie naruszający korzeni ani nie zmieniający poziomu gruntu. W przypadku stwierdzenia korzenia w miejscu sadzenia krzewu/byliny, należy odsunąć się z pracami. Podczas ściółkowania nie należy zasypywać szyi korzeniowych drzew, aby nie inicjować procesów gnilnych kory.</w:t>
      </w:r>
    </w:p>
    <w:p w:rsidR="009D4DD4" w:rsidRPr="005045B0" w:rsidRDefault="009D4DD4" w:rsidP="009D4DD4">
      <w:pPr>
        <w:jc w:val="both"/>
        <w:rPr>
          <w:rFonts w:ascii="Times New Roman" w:eastAsia="Lucida Sans Unicode" w:hAnsi="Times New Roman" w:cs="Times New Roman"/>
          <w:b/>
          <w:color w:val="000000"/>
          <w:spacing w:val="-2"/>
          <w:kern w:val="2"/>
          <w:sz w:val="24"/>
          <w:szCs w:val="24"/>
          <w:lang w:bidi="hi-IN"/>
        </w:rPr>
      </w:pPr>
      <w:r w:rsidRPr="005045B0">
        <w:rPr>
          <w:rFonts w:ascii="Times New Roman" w:eastAsia="Lucida Sans Unicode" w:hAnsi="Times New Roman" w:cs="Times New Roman"/>
          <w:b/>
          <w:color w:val="000000"/>
          <w:spacing w:val="-2"/>
          <w:kern w:val="2"/>
          <w:szCs w:val="24"/>
          <w:lang w:bidi="hi-IN"/>
        </w:rPr>
        <w:t xml:space="preserve">      </w:t>
      </w:r>
      <w:r w:rsidRPr="005045B0">
        <w:rPr>
          <w:rFonts w:ascii="Times New Roman" w:eastAsia="Lucida Sans Unicode" w:hAnsi="Times New Roman" w:cs="Times New Roman"/>
          <w:b/>
          <w:color w:val="000000"/>
          <w:spacing w:val="-2"/>
          <w:kern w:val="2"/>
          <w:sz w:val="24"/>
          <w:szCs w:val="24"/>
          <w:lang w:bidi="hi-IN"/>
        </w:rPr>
        <w:t>Nie wolno obniżać ani nadsypywać podłoża w zasięgu koron drzew!</w:t>
      </w:r>
    </w:p>
    <w:p w:rsidR="00DB07B2" w:rsidRDefault="009D4DD4" w:rsidP="009D4DD4">
      <w:pPr>
        <w:rPr>
          <w:rFonts w:ascii="Times New Roman" w:hAnsi="Times New Roman" w:cs="Times New Roman"/>
          <w:b/>
          <w:spacing w:val="-10"/>
          <w:sz w:val="24"/>
          <w:szCs w:val="24"/>
        </w:rPr>
      </w:pPr>
      <w:r w:rsidRPr="005045B0">
        <w:rPr>
          <w:rFonts w:ascii="Times New Roman" w:hAnsi="Times New Roman" w:cs="Times New Roman"/>
          <w:b/>
          <w:spacing w:val="-10"/>
          <w:sz w:val="24"/>
          <w:szCs w:val="24"/>
        </w:rPr>
        <w:t xml:space="preserve"> </w:t>
      </w:r>
    </w:p>
    <w:p w:rsidR="009D4DD4" w:rsidRDefault="007B28D9" w:rsidP="009D4DD4">
      <w:pPr>
        <w:rPr>
          <w:rFonts w:ascii="Times New Roman" w:hAnsi="Times New Roman" w:cs="Times New Roman"/>
          <w:b/>
          <w:spacing w:val="-10"/>
          <w:sz w:val="24"/>
          <w:szCs w:val="24"/>
        </w:rPr>
      </w:pPr>
      <w:r>
        <w:rPr>
          <w:rFonts w:ascii="Times New Roman" w:hAnsi="Times New Roman" w:cs="Times New Roman"/>
          <w:b/>
          <w:spacing w:val="-10"/>
          <w:sz w:val="24"/>
          <w:szCs w:val="24"/>
        </w:rPr>
        <w:t>MONTAŻ ELEMENTÓW MAŁEJ ARCHITEKTURY</w:t>
      </w:r>
    </w:p>
    <w:p w:rsidR="00DB07B2" w:rsidRDefault="00DB07B2" w:rsidP="00853710">
      <w:pPr>
        <w:jc w:val="both"/>
        <w:rPr>
          <w:rFonts w:ascii="Times New Roman" w:hAnsi="Times New Roman" w:cs="Times New Roman"/>
          <w:spacing w:val="-10"/>
          <w:sz w:val="24"/>
          <w:szCs w:val="24"/>
        </w:rPr>
      </w:pPr>
      <w:r>
        <w:rPr>
          <w:rFonts w:ascii="Times New Roman" w:hAnsi="Times New Roman" w:cs="Times New Roman"/>
          <w:b/>
          <w:spacing w:val="-10"/>
          <w:sz w:val="24"/>
          <w:szCs w:val="24"/>
        </w:rPr>
        <w:t xml:space="preserve">     </w:t>
      </w:r>
      <w:r>
        <w:rPr>
          <w:rFonts w:ascii="Times New Roman" w:hAnsi="Times New Roman" w:cs="Times New Roman"/>
          <w:spacing w:val="-10"/>
          <w:sz w:val="24"/>
          <w:szCs w:val="24"/>
        </w:rPr>
        <w:t>Wszystkie elementy małej architektury należy zamontować zgodnie z zaleceniami producenta, na betonowych fundamentach punktowych, w miejscach wskazanych w projekcie.</w:t>
      </w:r>
    </w:p>
    <w:p w:rsidR="00DB07B2" w:rsidRPr="00DB07B2" w:rsidRDefault="00DB07B2" w:rsidP="009D4DD4">
      <w:pPr>
        <w:rPr>
          <w:rFonts w:ascii="Times New Roman" w:hAnsi="Times New Roman" w:cs="Times New Roman"/>
          <w:spacing w:val="-10"/>
          <w:sz w:val="24"/>
          <w:szCs w:val="24"/>
        </w:rPr>
      </w:pPr>
    </w:p>
    <w:p w:rsidR="009D4DD4" w:rsidRDefault="004047BA" w:rsidP="009D4DD4">
      <w:pPr>
        <w:rPr>
          <w:rFonts w:ascii="Times New Roman" w:hAnsi="Times New Roman" w:cs="Times New Roman"/>
          <w:b/>
          <w:spacing w:val="-10"/>
          <w:sz w:val="24"/>
          <w:szCs w:val="24"/>
        </w:rPr>
      </w:pPr>
      <w:r>
        <w:rPr>
          <w:rFonts w:ascii="Times New Roman" w:hAnsi="Times New Roman" w:cs="Times New Roman"/>
          <w:b/>
          <w:spacing w:val="-10"/>
          <w:sz w:val="24"/>
          <w:szCs w:val="24"/>
        </w:rPr>
        <w:t>1</w:t>
      </w:r>
      <w:r w:rsidR="009D4DD4" w:rsidRPr="005045B0">
        <w:rPr>
          <w:rFonts w:ascii="Times New Roman" w:hAnsi="Times New Roman" w:cs="Times New Roman"/>
          <w:b/>
          <w:spacing w:val="-10"/>
          <w:sz w:val="24"/>
          <w:szCs w:val="24"/>
        </w:rPr>
        <w:t>. PRACE PRZYGOTOWAWCZE</w:t>
      </w:r>
    </w:p>
    <w:p w:rsidR="004047BA" w:rsidRPr="005045B0" w:rsidRDefault="004047BA" w:rsidP="00A2393B">
      <w:pPr>
        <w:jc w:val="both"/>
        <w:rPr>
          <w:rFonts w:ascii="Times New Roman" w:hAnsi="Times New Roman" w:cs="Times New Roman"/>
          <w:b/>
          <w:spacing w:val="-10"/>
          <w:sz w:val="24"/>
          <w:szCs w:val="24"/>
        </w:rPr>
      </w:pPr>
      <w:r>
        <w:rPr>
          <w:rFonts w:ascii="Times New Roman" w:hAnsi="Times New Roman" w:cs="Times New Roman"/>
          <w:b/>
          <w:spacing w:val="-10"/>
          <w:sz w:val="24"/>
          <w:szCs w:val="24"/>
        </w:rPr>
        <w:t>1</w:t>
      </w:r>
      <w:r w:rsidRPr="005045B0">
        <w:rPr>
          <w:rFonts w:ascii="Times New Roman" w:hAnsi="Times New Roman" w:cs="Times New Roman"/>
          <w:b/>
          <w:spacing w:val="-10"/>
          <w:sz w:val="24"/>
          <w:szCs w:val="24"/>
        </w:rPr>
        <w:t>.</w:t>
      </w:r>
      <w:r>
        <w:rPr>
          <w:rFonts w:ascii="Times New Roman" w:hAnsi="Times New Roman" w:cs="Times New Roman"/>
          <w:b/>
          <w:spacing w:val="-10"/>
          <w:sz w:val="24"/>
          <w:szCs w:val="24"/>
        </w:rPr>
        <w:t>1.</w:t>
      </w:r>
      <w:r w:rsidRPr="005045B0">
        <w:rPr>
          <w:rFonts w:ascii="Times New Roman" w:hAnsi="Times New Roman" w:cs="Times New Roman"/>
          <w:b/>
          <w:spacing w:val="-10"/>
          <w:sz w:val="24"/>
          <w:szCs w:val="24"/>
        </w:rPr>
        <w:t xml:space="preserve"> </w:t>
      </w:r>
      <w:r>
        <w:rPr>
          <w:rFonts w:ascii="Times New Roman" w:hAnsi="Times New Roman" w:cs="Times New Roman"/>
          <w:b/>
          <w:spacing w:val="-10"/>
          <w:sz w:val="24"/>
          <w:szCs w:val="24"/>
        </w:rPr>
        <w:t>WYKOPANIE KRZEWÓW W CELU PRZESADZENIA</w:t>
      </w:r>
    </w:p>
    <w:p w:rsidR="001332F5" w:rsidRPr="005045B0" w:rsidRDefault="009D4DD4" w:rsidP="00A2393B">
      <w:pPr>
        <w:jc w:val="both"/>
        <w:rPr>
          <w:rFonts w:ascii="Times New Roman" w:hAnsi="Times New Roman" w:cs="Times New Roman"/>
          <w:spacing w:val="-10"/>
          <w:sz w:val="24"/>
          <w:szCs w:val="24"/>
        </w:rPr>
      </w:pPr>
      <w:r w:rsidRPr="005045B0">
        <w:rPr>
          <w:rFonts w:ascii="Times New Roman" w:hAnsi="Times New Roman" w:cs="Times New Roman"/>
          <w:spacing w:val="-10"/>
          <w:sz w:val="24"/>
          <w:szCs w:val="24"/>
        </w:rPr>
        <w:t xml:space="preserve">     Krzewy rosnące w granicy opracowania należy przesadzić w miejsca wskazane przez Inwestora. Są to niewielkie rośliny, które można wykopać ręcznie i jak najszybciej posadzić w docelowe miejsca, podlewając obficie wodą.</w:t>
      </w:r>
    </w:p>
    <w:p w:rsidR="009D4DD4" w:rsidRPr="005045B0" w:rsidRDefault="00817F53" w:rsidP="00A2393B">
      <w:pPr>
        <w:jc w:val="both"/>
        <w:rPr>
          <w:rFonts w:ascii="Times New Roman" w:hAnsi="Times New Roman" w:cs="Times New Roman"/>
          <w:b/>
          <w:spacing w:val="-10"/>
          <w:sz w:val="24"/>
          <w:szCs w:val="24"/>
        </w:rPr>
      </w:pPr>
      <w:r>
        <w:rPr>
          <w:rFonts w:ascii="Times New Roman" w:hAnsi="Times New Roman" w:cs="Times New Roman"/>
          <w:b/>
          <w:spacing w:val="-10"/>
          <w:sz w:val="24"/>
          <w:szCs w:val="24"/>
        </w:rPr>
        <w:t>2</w:t>
      </w:r>
      <w:r w:rsidR="009D4DD4" w:rsidRPr="005045B0">
        <w:rPr>
          <w:rFonts w:ascii="Times New Roman" w:hAnsi="Times New Roman" w:cs="Times New Roman"/>
          <w:b/>
          <w:spacing w:val="-10"/>
          <w:sz w:val="24"/>
          <w:szCs w:val="24"/>
        </w:rPr>
        <w:t xml:space="preserve">. </w:t>
      </w:r>
      <w:r w:rsidR="001332F5" w:rsidRPr="005045B0">
        <w:rPr>
          <w:rFonts w:ascii="Times New Roman" w:hAnsi="Times New Roman" w:cs="Times New Roman"/>
          <w:b/>
          <w:spacing w:val="-10"/>
          <w:sz w:val="24"/>
          <w:szCs w:val="24"/>
        </w:rPr>
        <w:t>PRZYGOTOWANIE PODLOŻA</w:t>
      </w:r>
      <w:r w:rsidR="009D4DD4" w:rsidRPr="005045B0">
        <w:rPr>
          <w:rFonts w:ascii="Times New Roman" w:hAnsi="Times New Roman" w:cs="Times New Roman"/>
          <w:b/>
          <w:spacing w:val="-10"/>
          <w:sz w:val="24"/>
          <w:szCs w:val="24"/>
        </w:rPr>
        <w:tab/>
      </w:r>
    </w:p>
    <w:p w:rsidR="009D4DD4" w:rsidRPr="005045B0" w:rsidRDefault="00817F53" w:rsidP="00A2393B">
      <w:pPr>
        <w:jc w:val="both"/>
        <w:rPr>
          <w:rFonts w:ascii="Times New Roman" w:hAnsi="Times New Roman" w:cs="Times New Roman"/>
          <w:b/>
          <w:spacing w:val="-10"/>
          <w:sz w:val="24"/>
          <w:szCs w:val="24"/>
        </w:rPr>
      </w:pPr>
      <w:r>
        <w:rPr>
          <w:rFonts w:ascii="Times New Roman" w:hAnsi="Times New Roman" w:cs="Times New Roman"/>
          <w:b/>
          <w:spacing w:val="-10"/>
          <w:sz w:val="24"/>
          <w:szCs w:val="24"/>
        </w:rPr>
        <w:t>2</w:t>
      </w:r>
      <w:r w:rsidR="009D4DD4" w:rsidRPr="005045B0">
        <w:rPr>
          <w:rFonts w:ascii="Times New Roman" w:hAnsi="Times New Roman" w:cs="Times New Roman"/>
          <w:b/>
          <w:spacing w:val="-10"/>
          <w:sz w:val="24"/>
          <w:szCs w:val="24"/>
        </w:rPr>
        <w:t>.1. ZDJĘCIE DARNI</w:t>
      </w:r>
    </w:p>
    <w:p w:rsidR="009D4DD4" w:rsidRPr="005045B0" w:rsidRDefault="009D4DD4" w:rsidP="00A2393B">
      <w:pPr>
        <w:jc w:val="both"/>
        <w:rPr>
          <w:rFonts w:ascii="Times New Roman" w:hAnsi="Times New Roman" w:cs="Times New Roman"/>
          <w:spacing w:val="-10"/>
          <w:sz w:val="24"/>
          <w:szCs w:val="24"/>
        </w:rPr>
      </w:pPr>
      <w:r w:rsidRPr="005045B0">
        <w:rPr>
          <w:rFonts w:ascii="Times New Roman" w:hAnsi="Times New Roman" w:cs="Times New Roman"/>
          <w:spacing w:val="-10"/>
          <w:sz w:val="24"/>
          <w:szCs w:val="24"/>
        </w:rPr>
        <w:t xml:space="preserve">     W granicy opracowania należy zdjąć całą istniejącą darń (</w:t>
      </w:r>
      <w:r w:rsidRPr="005045B0">
        <w:rPr>
          <w:rFonts w:ascii="Times New Roman" w:hAnsi="Times New Roman" w:cs="Times New Roman"/>
          <w:b/>
          <w:spacing w:val="-10"/>
          <w:sz w:val="24"/>
          <w:szCs w:val="24"/>
        </w:rPr>
        <w:t xml:space="preserve">za wyjątkiem </w:t>
      </w:r>
      <w:proofErr w:type="spellStart"/>
      <w:r w:rsidRPr="005045B0">
        <w:rPr>
          <w:rFonts w:ascii="Times New Roman" w:hAnsi="Times New Roman" w:cs="Times New Roman"/>
          <w:b/>
          <w:spacing w:val="-10"/>
          <w:sz w:val="24"/>
          <w:szCs w:val="24"/>
        </w:rPr>
        <w:t>bluszcza</w:t>
      </w:r>
      <w:proofErr w:type="spellEnd"/>
      <w:r w:rsidRPr="005045B0">
        <w:rPr>
          <w:rFonts w:ascii="Times New Roman" w:hAnsi="Times New Roman" w:cs="Times New Roman"/>
          <w:b/>
          <w:spacing w:val="-10"/>
          <w:sz w:val="24"/>
          <w:szCs w:val="24"/>
        </w:rPr>
        <w:t xml:space="preserve"> pospolitego!</w:t>
      </w:r>
      <w:r w:rsidRPr="005045B0">
        <w:rPr>
          <w:rFonts w:ascii="Times New Roman" w:hAnsi="Times New Roman" w:cs="Times New Roman"/>
          <w:spacing w:val="-10"/>
          <w:sz w:val="24"/>
          <w:szCs w:val="24"/>
        </w:rPr>
        <w:t xml:space="preserve">). Można wykonać tą pracę maszynowo do głębokości maksymalnie 10 </w:t>
      </w:r>
      <w:proofErr w:type="spellStart"/>
      <w:r w:rsidRPr="005045B0">
        <w:rPr>
          <w:rFonts w:ascii="Times New Roman" w:hAnsi="Times New Roman" w:cs="Times New Roman"/>
          <w:spacing w:val="-10"/>
          <w:sz w:val="24"/>
          <w:szCs w:val="24"/>
        </w:rPr>
        <w:t>cm</w:t>
      </w:r>
      <w:proofErr w:type="spellEnd"/>
      <w:r w:rsidRPr="005045B0">
        <w:rPr>
          <w:rFonts w:ascii="Times New Roman" w:hAnsi="Times New Roman" w:cs="Times New Roman"/>
          <w:spacing w:val="-10"/>
          <w:sz w:val="24"/>
          <w:szCs w:val="24"/>
        </w:rPr>
        <w:t xml:space="preserve">. W obrębie systemów korzeniowych drzew, w odległości 1 m od pni drzew młodych oraz 1,5-2 m od pni drzew dojrzałych, prace trzeba wykonać ręcznie, aby nie uszkodzić korzeni. Następnie należy wybrać z gleby nieczystości (np. gruz), kamienie itp. i wywieźć zebrane materiały. </w:t>
      </w:r>
    </w:p>
    <w:p w:rsidR="009D4DD4" w:rsidRPr="005045B0" w:rsidRDefault="00817F53" w:rsidP="00A2393B">
      <w:pPr>
        <w:jc w:val="both"/>
        <w:rPr>
          <w:rFonts w:ascii="Times New Roman" w:hAnsi="Times New Roman" w:cs="Times New Roman"/>
          <w:b/>
          <w:spacing w:val="-10"/>
          <w:sz w:val="24"/>
          <w:szCs w:val="24"/>
        </w:rPr>
      </w:pPr>
      <w:r>
        <w:rPr>
          <w:rFonts w:ascii="Times New Roman" w:hAnsi="Times New Roman" w:cs="Times New Roman"/>
          <w:b/>
          <w:spacing w:val="-10"/>
          <w:sz w:val="24"/>
          <w:szCs w:val="24"/>
        </w:rPr>
        <w:t>2</w:t>
      </w:r>
      <w:r w:rsidR="009D4DD4" w:rsidRPr="005045B0">
        <w:rPr>
          <w:rFonts w:ascii="Times New Roman" w:hAnsi="Times New Roman" w:cs="Times New Roman"/>
          <w:b/>
          <w:spacing w:val="-10"/>
          <w:sz w:val="24"/>
          <w:szCs w:val="24"/>
        </w:rPr>
        <w:t>.2. WYZNACZENIE KRAWĘDZI RABAT</w:t>
      </w:r>
    </w:p>
    <w:p w:rsidR="009D4DD4" w:rsidRPr="005045B0" w:rsidRDefault="001332F5" w:rsidP="00A2393B">
      <w:pPr>
        <w:jc w:val="both"/>
        <w:rPr>
          <w:rFonts w:ascii="Times New Roman" w:hAnsi="Times New Roman" w:cs="Times New Roman"/>
          <w:spacing w:val="-10"/>
          <w:sz w:val="24"/>
          <w:szCs w:val="24"/>
        </w:rPr>
      </w:pPr>
      <w:r w:rsidRPr="005045B0">
        <w:rPr>
          <w:rFonts w:ascii="Times New Roman" w:hAnsi="Times New Roman" w:cs="Times New Roman"/>
          <w:spacing w:val="-10"/>
          <w:sz w:val="24"/>
          <w:szCs w:val="24"/>
        </w:rPr>
        <w:t xml:space="preserve">     Krawędzie rabat należy wyznaczyć, odmierzając w terenie punkty wymiarowe wg projektu, a następnie łącząc je miękką linią za pomocą węża gumowego lub grubego sznurka. Wzdłuż linii należy przymocować obrzeże trawnikowe typu </w:t>
      </w:r>
      <w:proofErr w:type="spellStart"/>
      <w:r w:rsidRPr="005045B0">
        <w:rPr>
          <w:rFonts w:ascii="Times New Roman" w:hAnsi="Times New Roman" w:cs="Times New Roman"/>
          <w:spacing w:val="-10"/>
          <w:sz w:val="24"/>
          <w:szCs w:val="24"/>
        </w:rPr>
        <w:t>Eko-bord</w:t>
      </w:r>
      <w:proofErr w:type="spellEnd"/>
      <w:r w:rsidRPr="005045B0">
        <w:rPr>
          <w:rFonts w:ascii="Times New Roman" w:hAnsi="Times New Roman" w:cs="Times New Roman"/>
          <w:spacing w:val="-10"/>
          <w:sz w:val="24"/>
          <w:szCs w:val="24"/>
        </w:rPr>
        <w:t xml:space="preserve"> za pomocą specjalnych kotw, które muszą znaleźć się po stronie rabat </w:t>
      </w:r>
      <w:r w:rsidRPr="005045B0">
        <w:rPr>
          <w:rFonts w:ascii="Times New Roman" w:hAnsi="Times New Roman" w:cs="Times New Roman"/>
          <w:b/>
          <w:spacing w:val="-10"/>
          <w:sz w:val="24"/>
          <w:szCs w:val="24"/>
        </w:rPr>
        <w:t>(nie trawnika!).</w:t>
      </w:r>
      <w:r w:rsidR="00A16A73" w:rsidRPr="005045B0">
        <w:rPr>
          <w:rFonts w:ascii="Times New Roman" w:hAnsi="Times New Roman" w:cs="Times New Roman"/>
          <w:spacing w:val="-10"/>
          <w:sz w:val="24"/>
          <w:szCs w:val="24"/>
        </w:rPr>
        <w:t xml:space="preserve"> Obrzeża należy dociąć wg potrzeby.</w:t>
      </w:r>
    </w:p>
    <w:p w:rsidR="00397C86" w:rsidRPr="005045B0" w:rsidRDefault="00391262" w:rsidP="00A2393B">
      <w:pPr>
        <w:jc w:val="both"/>
        <w:rPr>
          <w:rFonts w:ascii="Times New Roman" w:hAnsi="Times New Roman" w:cs="Times New Roman"/>
          <w:b/>
          <w:spacing w:val="-10"/>
          <w:sz w:val="24"/>
          <w:szCs w:val="24"/>
        </w:rPr>
      </w:pPr>
      <w:r>
        <w:rPr>
          <w:rFonts w:ascii="Times New Roman" w:hAnsi="Times New Roman" w:cs="Times New Roman"/>
          <w:b/>
          <w:spacing w:val="-10"/>
          <w:sz w:val="24"/>
          <w:szCs w:val="24"/>
        </w:rPr>
        <w:lastRenderedPageBreak/>
        <w:t>2</w:t>
      </w:r>
      <w:r w:rsidR="00397C86" w:rsidRPr="005045B0">
        <w:rPr>
          <w:rFonts w:ascii="Times New Roman" w:hAnsi="Times New Roman" w:cs="Times New Roman"/>
          <w:b/>
          <w:spacing w:val="-10"/>
          <w:sz w:val="24"/>
          <w:szCs w:val="24"/>
        </w:rPr>
        <w:t xml:space="preserve">.3. MONTAŻ OBRZEŻY </w:t>
      </w:r>
      <w:r w:rsidR="009D4DD4" w:rsidRPr="005045B0">
        <w:rPr>
          <w:rFonts w:ascii="Times New Roman" w:hAnsi="Times New Roman" w:cs="Times New Roman"/>
          <w:b/>
          <w:spacing w:val="-10"/>
          <w:sz w:val="24"/>
          <w:szCs w:val="24"/>
        </w:rPr>
        <w:t xml:space="preserve"> </w:t>
      </w:r>
      <w:r w:rsidR="00397C86" w:rsidRPr="005045B0">
        <w:rPr>
          <w:rFonts w:ascii="Times New Roman" w:hAnsi="Times New Roman" w:cs="Times New Roman"/>
          <w:b/>
          <w:spacing w:val="-10"/>
          <w:sz w:val="24"/>
          <w:szCs w:val="24"/>
        </w:rPr>
        <w:t xml:space="preserve">OGRODOWYCH TYPU </w:t>
      </w:r>
      <w:proofErr w:type="spellStart"/>
      <w:r w:rsidR="00397C86" w:rsidRPr="005045B0">
        <w:rPr>
          <w:rFonts w:ascii="Times New Roman" w:hAnsi="Times New Roman" w:cs="Times New Roman"/>
          <w:b/>
          <w:spacing w:val="-10"/>
          <w:sz w:val="24"/>
          <w:szCs w:val="24"/>
        </w:rPr>
        <w:t>EKO-BORD</w:t>
      </w:r>
      <w:proofErr w:type="spellEnd"/>
    </w:p>
    <w:p w:rsidR="00397C86" w:rsidRPr="005045B0" w:rsidRDefault="00397C86" w:rsidP="00A2393B">
      <w:pPr>
        <w:jc w:val="both"/>
        <w:rPr>
          <w:rFonts w:ascii="Times New Roman" w:hAnsi="Times New Roman" w:cs="Times New Roman"/>
          <w:spacing w:val="-10"/>
          <w:sz w:val="24"/>
          <w:szCs w:val="24"/>
        </w:rPr>
      </w:pPr>
      <w:r w:rsidRPr="005045B0">
        <w:rPr>
          <w:rFonts w:ascii="Times New Roman" w:hAnsi="Times New Roman" w:cs="Times New Roman"/>
          <w:spacing w:val="-10"/>
          <w:sz w:val="24"/>
          <w:szCs w:val="24"/>
        </w:rPr>
        <w:t xml:space="preserve">     Wzdłuż wyznaczonych krawędzi rabat należy przymocować obrzeże trawnikowe typu </w:t>
      </w:r>
      <w:proofErr w:type="spellStart"/>
      <w:r w:rsidRPr="005045B0">
        <w:rPr>
          <w:rFonts w:ascii="Times New Roman" w:hAnsi="Times New Roman" w:cs="Times New Roman"/>
          <w:spacing w:val="-10"/>
          <w:sz w:val="24"/>
          <w:szCs w:val="24"/>
        </w:rPr>
        <w:t>Eko-bord</w:t>
      </w:r>
      <w:proofErr w:type="spellEnd"/>
      <w:r w:rsidRPr="005045B0">
        <w:rPr>
          <w:rFonts w:ascii="Times New Roman" w:hAnsi="Times New Roman" w:cs="Times New Roman"/>
          <w:spacing w:val="-10"/>
          <w:sz w:val="24"/>
          <w:szCs w:val="24"/>
        </w:rPr>
        <w:t xml:space="preserve"> za pomocą specjalnych kotw, które muszą znaleźć się po stronie rabat </w:t>
      </w:r>
      <w:r w:rsidRPr="005045B0">
        <w:rPr>
          <w:rFonts w:ascii="Times New Roman" w:hAnsi="Times New Roman" w:cs="Times New Roman"/>
          <w:b/>
          <w:spacing w:val="-10"/>
          <w:sz w:val="24"/>
          <w:szCs w:val="24"/>
        </w:rPr>
        <w:t>(nie trawnika!).</w:t>
      </w:r>
      <w:r w:rsidRPr="005045B0">
        <w:rPr>
          <w:rFonts w:ascii="Times New Roman" w:hAnsi="Times New Roman" w:cs="Times New Roman"/>
          <w:spacing w:val="-10"/>
          <w:sz w:val="24"/>
          <w:szCs w:val="24"/>
        </w:rPr>
        <w:t xml:space="preserve"> Obrzeża należy dociąć wg potrzeby.</w:t>
      </w:r>
    </w:p>
    <w:p w:rsidR="00397C86" w:rsidRPr="005045B0" w:rsidRDefault="00397C86" w:rsidP="00A2393B">
      <w:pPr>
        <w:jc w:val="both"/>
        <w:rPr>
          <w:rFonts w:ascii="Times New Roman" w:hAnsi="Times New Roman" w:cs="Times New Roman"/>
          <w:spacing w:val="-10"/>
          <w:sz w:val="24"/>
          <w:szCs w:val="24"/>
        </w:rPr>
      </w:pPr>
    </w:p>
    <w:p w:rsidR="00391262" w:rsidRDefault="00391262" w:rsidP="00A2393B">
      <w:pPr>
        <w:jc w:val="both"/>
        <w:rPr>
          <w:rFonts w:ascii="Times New Roman" w:hAnsi="Times New Roman" w:cs="Times New Roman"/>
          <w:b/>
          <w:spacing w:val="-10"/>
          <w:sz w:val="24"/>
          <w:szCs w:val="24"/>
        </w:rPr>
      </w:pPr>
      <w:r>
        <w:rPr>
          <w:rFonts w:ascii="Times New Roman" w:hAnsi="Times New Roman" w:cs="Times New Roman"/>
          <w:b/>
          <w:spacing w:val="-10"/>
          <w:sz w:val="24"/>
          <w:szCs w:val="24"/>
        </w:rPr>
        <w:t>3</w:t>
      </w:r>
      <w:r w:rsidR="009D4DD4" w:rsidRPr="005045B0">
        <w:rPr>
          <w:rFonts w:ascii="Times New Roman" w:hAnsi="Times New Roman" w:cs="Times New Roman"/>
          <w:b/>
          <w:spacing w:val="-10"/>
          <w:sz w:val="24"/>
          <w:szCs w:val="24"/>
        </w:rPr>
        <w:t xml:space="preserve">. </w:t>
      </w:r>
      <w:r>
        <w:rPr>
          <w:rFonts w:ascii="Times New Roman" w:hAnsi="Times New Roman" w:cs="Times New Roman"/>
          <w:b/>
          <w:spacing w:val="-10"/>
          <w:sz w:val="24"/>
          <w:szCs w:val="24"/>
        </w:rPr>
        <w:t xml:space="preserve"> SADZENIE ROŚLIN</w:t>
      </w:r>
    </w:p>
    <w:p w:rsidR="009D4DD4" w:rsidRPr="005045B0" w:rsidRDefault="004161E4" w:rsidP="00A2393B">
      <w:pPr>
        <w:jc w:val="both"/>
        <w:rPr>
          <w:rFonts w:ascii="Times New Roman" w:hAnsi="Times New Roman" w:cs="Times New Roman"/>
          <w:b/>
          <w:spacing w:val="-10"/>
          <w:sz w:val="24"/>
          <w:szCs w:val="24"/>
        </w:rPr>
      </w:pPr>
      <w:r>
        <w:rPr>
          <w:rFonts w:ascii="Times New Roman" w:hAnsi="Times New Roman" w:cs="Times New Roman"/>
          <w:b/>
          <w:spacing w:val="-10"/>
          <w:sz w:val="24"/>
          <w:szCs w:val="24"/>
        </w:rPr>
        <w:t xml:space="preserve">3.1. </w:t>
      </w:r>
      <w:r w:rsidR="009D4DD4" w:rsidRPr="005045B0">
        <w:rPr>
          <w:rFonts w:ascii="Times New Roman" w:hAnsi="Times New Roman" w:cs="Times New Roman"/>
          <w:b/>
          <w:spacing w:val="-10"/>
          <w:sz w:val="24"/>
          <w:szCs w:val="24"/>
        </w:rPr>
        <w:t>WYMAGANIA DOTYCZĄCE MATERIAŁU ROŚLINNEGO</w:t>
      </w:r>
    </w:p>
    <w:p w:rsidR="00397C86" w:rsidRPr="005045B0" w:rsidRDefault="00397C86" w:rsidP="00A2393B">
      <w:pPr>
        <w:spacing w:line="240" w:lineRule="auto"/>
        <w:jc w:val="both"/>
        <w:rPr>
          <w:rFonts w:ascii="Times New Roman" w:hAnsi="Times New Roman" w:cs="Times New Roman"/>
          <w:spacing w:val="-10"/>
          <w:sz w:val="24"/>
          <w:szCs w:val="24"/>
          <w:u w:val="single"/>
        </w:rPr>
      </w:pPr>
      <w:r w:rsidRPr="005045B0">
        <w:rPr>
          <w:rFonts w:ascii="Times New Roman" w:hAnsi="Times New Roman" w:cs="Times New Roman"/>
          <w:sz w:val="24"/>
          <w:szCs w:val="24"/>
          <w:u w:val="single"/>
        </w:rPr>
        <w:t>Materiał roślinny musi:</w:t>
      </w:r>
    </w:p>
    <w:p w:rsidR="00397C86" w:rsidRPr="005045B0" w:rsidRDefault="00397C86" w:rsidP="00A2393B">
      <w:pPr>
        <w:spacing w:line="240" w:lineRule="auto"/>
        <w:jc w:val="both"/>
        <w:rPr>
          <w:rFonts w:ascii="Times New Roman" w:hAnsi="Times New Roman" w:cs="Times New Roman"/>
          <w:spacing w:val="-10"/>
          <w:sz w:val="24"/>
          <w:szCs w:val="24"/>
        </w:rPr>
      </w:pPr>
      <w:r w:rsidRPr="005045B0">
        <w:rPr>
          <w:rFonts w:ascii="Times New Roman" w:hAnsi="Times New Roman" w:cs="Times New Roman"/>
          <w:spacing w:val="-10"/>
          <w:sz w:val="24"/>
          <w:szCs w:val="24"/>
        </w:rPr>
        <w:t>- być wielokrotnie szkółkowany, zdrewniały;</w:t>
      </w:r>
    </w:p>
    <w:p w:rsidR="00397C86" w:rsidRPr="005045B0" w:rsidRDefault="00397C86" w:rsidP="00A2393B">
      <w:pPr>
        <w:spacing w:line="240" w:lineRule="auto"/>
        <w:jc w:val="both"/>
        <w:rPr>
          <w:rFonts w:ascii="Times New Roman" w:hAnsi="Times New Roman" w:cs="Times New Roman"/>
          <w:spacing w:val="-10"/>
          <w:sz w:val="24"/>
          <w:szCs w:val="24"/>
        </w:rPr>
      </w:pPr>
      <w:r w:rsidRPr="005045B0">
        <w:rPr>
          <w:rFonts w:ascii="Times New Roman" w:hAnsi="Times New Roman" w:cs="Times New Roman"/>
          <w:spacing w:val="-10"/>
          <w:sz w:val="24"/>
          <w:szCs w:val="24"/>
        </w:rPr>
        <w:t>- być zgodny z gatunkiem i odmianą;</w:t>
      </w:r>
    </w:p>
    <w:p w:rsidR="00397C86" w:rsidRPr="005045B0" w:rsidRDefault="00397C86" w:rsidP="00A2393B">
      <w:pPr>
        <w:spacing w:line="240" w:lineRule="auto"/>
        <w:jc w:val="both"/>
        <w:rPr>
          <w:rFonts w:ascii="Times New Roman" w:hAnsi="Times New Roman" w:cs="Times New Roman"/>
          <w:sz w:val="24"/>
          <w:szCs w:val="24"/>
        </w:rPr>
      </w:pPr>
      <w:r w:rsidRPr="005045B0">
        <w:rPr>
          <w:rFonts w:ascii="Times New Roman" w:hAnsi="Times New Roman" w:cs="Times New Roman"/>
          <w:sz w:val="24"/>
          <w:szCs w:val="24"/>
        </w:rPr>
        <w:t>- sadzonki z danego gatunku i odmiany powinny być wyrównane pod względem wielkości i kształtów koron;</w:t>
      </w:r>
    </w:p>
    <w:p w:rsidR="00397C86" w:rsidRPr="005045B0" w:rsidRDefault="00397C86" w:rsidP="00A2393B">
      <w:pPr>
        <w:spacing w:line="240" w:lineRule="auto"/>
        <w:jc w:val="both"/>
        <w:rPr>
          <w:rFonts w:ascii="Times New Roman" w:hAnsi="Times New Roman" w:cs="Times New Roman"/>
          <w:sz w:val="24"/>
          <w:szCs w:val="24"/>
        </w:rPr>
      </w:pPr>
      <w:r w:rsidRPr="005045B0">
        <w:rPr>
          <w:rFonts w:ascii="Times New Roman" w:hAnsi="Times New Roman" w:cs="Times New Roman"/>
          <w:sz w:val="24"/>
          <w:szCs w:val="24"/>
        </w:rPr>
        <w:t>- pędy powinny być rozkrzewione i rozłożone równomiernie w typowy dla gatunku i odmiany sposób;</w:t>
      </w:r>
    </w:p>
    <w:p w:rsidR="00397C86" w:rsidRPr="005045B0" w:rsidRDefault="00397C86" w:rsidP="00A2393B">
      <w:pPr>
        <w:spacing w:line="240" w:lineRule="auto"/>
        <w:jc w:val="both"/>
        <w:rPr>
          <w:rFonts w:ascii="Times New Roman" w:hAnsi="Times New Roman" w:cs="Times New Roman"/>
          <w:sz w:val="24"/>
          <w:szCs w:val="24"/>
        </w:rPr>
      </w:pPr>
      <w:r w:rsidRPr="005045B0">
        <w:rPr>
          <w:rFonts w:ascii="Times New Roman" w:hAnsi="Times New Roman" w:cs="Times New Roman"/>
          <w:sz w:val="24"/>
          <w:szCs w:val="24"/>
        </w:rPr>
        <w:t>- być w dobrej kondycji zdrowotnej, bez ubytków i otarć kory, połamanych gałęzi, oznak chorób grzybowych i szkodników, nie zwiędnięte;</w:t>
      </w:r>
    </w:p>
    <w:p w:rsidR="00397C86" w:rsidRPr="005045B0" w:rsidRDefault="00397C86" w:rsidP="00A2393B">
      <w:pPr>
        <w:spacing w:line="240" w:lineRule="auto"/>
        <w:jc w:val="both"/>
        <w:rPr>
          <w:rFonts w:ascii="Times New Roman" w:hAnsi="Times New Roman" w:cs="Times New Roman"/>
          <w:sz w:val="24"/>
          <w:szCs w:val="24"/>
        </w:rPr>
      </w:pPr>
      <w:r w:rsidRPr="005045B0">
        <w:rPr>
          <w:rFonts w:ascii="Times New Roman" w:hAnsi="Times New Roman" w:cs="Times New Roman"/>
          <w:sz w:val="24"/>
          <w:szCs w:val="24"/>
        </w:rPr>
        <w:t>- system korzeniowy, po wyjęciu z donicy, powinien być skupiony, z widocznymi licznymi korzeniami włośnikowymi, bez oznak zgnilizny ani przesuszenia; rośliny balotowane powinny mieć bryłę korzeniową zwartą, bez widocznych korzeni spiralnych;</w:t>
      </w:r>
    </w:p>
    <w:p w:rsidR="00397C86" w:rsidRPr="005045B0" w:rsidRDefault="00397C86" w:rsidP="00A2393B">
      <w:pPr>
        <w:spacing w:line="240" w:lineRule="auto"/>
        <w:jc w:val="both"/>
        <w:rPr>
          <w:rFonts w:ascii="Times New Roman" w:hAnsi="Times New Roman" w:cs="Times New Roman"/>
          <w:sz w:val="24"/>
          <w:szCs w:val="24"/>
        </w:rPr>
      </w:pPr>
      <w:r w:rsidRPr="005045B0">
        <w:rPr>
          <w:rFonts w:ascii="Times New Roman" w:hAnsi="Times New Roman" w:cs="Times New Roman"/>
          <w:sz w:val="24"/>
          <w:szCs w:val="24"/>
        </w:rPr>
        <w:t>- średnica balotu drzewa powinna wynosić 10-12 razy tyle, co średnica pnia na wys. 15 cm, czyli dla drzew o obwodach 12-14 cm średnica brył korzen</w:t>
      </w:r>
      <w:r w:rsidR="005045B0" w:rsidRPr="005045B0">
        <w:rPr>
          <w:rFonts w:ascii="Times New Roman" w:hAnsi="Times New Roman" w:cs="Times New Roman"/>
          <w:sz w:val="24"/>
          <w:szCs w:val="24"/>
        </w:rPr>
        <w:t xml:space="preserve">iowych powinna wynosić 45-55 </w:t>
      </w:r>
      <w:proofErr w:type="spellStart"/>
      <w:r w:rsidR="005045B0" w:rsidRPr="005045B0">
        <w:rPr>
          <w:rFonts w:ascii="Times New Roman" w:hAnsi="Times New Roman" w:cs="Times New Roman"/>
          <w:sz w:val="24"/>
          <w:szCs w:val="24"/>
        </w:rPr>
        <w:t>cm</w:t>
      </w:r>
      <w:proofErr w:type="spellEnd"/>
      <w:r w:rsidR="005045B0" w:rsidRPr="005045B0">
        <w:rPr>
          <w:rFonts w:ascii="Times New Roman" w:hAnsi="Times New Roman" w:cs="Times New Roman"/>
          <w:sz w:val="24"/>
          <w:szCs w:val="24"/>
        </w:rPr>
        <w:t>.</w:t>
      </w:r>
    </w:p>
    <w:p w:rsidR="009D4DD4" w:rsidRPr="004161E4" w:rsidRDefault="00397C86" w:rsidP="00A2393B">
      <w:pPr>
        <w:jc w:val="both"/>
        <w:rPr>
          <w:rFonts w:ascii="Times New Roman" w:hAnsi="Times New Roman" w:cs="Times New Roman"/>
          <w:b/>
          <w:sz w:val="24"/>
          <w:szCs w:val="24"/>
        </w:rPr>
      </w:pPr>
      <w:r w:rsidRPr="005045B0">
        <w:rPr>
          <w:rFonts w:ascii="Times New Roman" w:hAnsi="Times New Roman" w:cs="Times New Roman"/>
          <w:sz w:val="24"/>
          <w:szCs w:val="24"/>
        </w:rPr>
        <w:t xml:space="preserve">      </w:t>
      </w:r>
      <w:r w:rsidRPr="004161E4">
        <w:rPr>
          <w:rFonts w:ascii="Times New Roman" w:hAnsi="Times New Roman" w:cs="Times New Roman"/>
          <w:b/>
          <w:sz w:val="24"/>
          <w:szCs w:val="24"/>
        </w:rPr>
        <w:t xml:space="preserve">Zaleca się wykorzystanie roślin w pojemnikach. </w:t>
      </w:r>
      <w:r w:rsidR="009D4DD4" w:rsidRPr="005045B0">
        <w:rPr>
          <w:rFonts w:ascii="Times New Roman" w:hAnsi="Times New Roman" w:cs="Times New Roman"/>
          <w:sz w:val="24"/>
          <w:szCs w:val="24"/>
        </w:rPr>
        <w:t xml:space="preserve">. </w:t>
      </w:r>
    </w:p>
    <w:p w:rsidR="009D4DD4" w:rsidRPr="005045B0" w:rsidRDefault="009D4DD4" w:rsidP="00A2393B">
      <w:pPr>
        <w:pStyle w:val="Nagwek3"/>
        <w:numPr>
          <w:ilvl w:val="0"/>
          <w:numId w:val="0"/>
        </w:numPr>
        <w:jc w:val="both"/>
        <w:rPr>
          <w:rFonts w:ascii="Times New Roman" w:hAnsi="Times New Roman" w:cs="Times New Roman"/>
          <w:sz w:val="24"/>
          <w:szCs w:val="24"/>
        </w:rPr>
      </w:pPr>
      <w:bookmarkStart w:id="0" w:name="_Toc285576153"/>
      <w:bookmarkStart w:id="1" w:name="_Toc286226284"/>
    </w:p>
    <w:p w:rsidR="009D4DD4" w:rsidRPr="005045B0" w:rsidRDefault="004161E4" w:rsidP="00A2393B">
      <w:pPr>
        <w:pStyle w:val="Normalny-punktowanie"/>
        <w:numPr>
          <w:ilvl w:val="0"/>
          <w:numId w:val="1"/>
        </w:numPr>
        <w:rPr>
          <w:rFonts w:ascii="Times New Roman" w:hAnsi="Times New Roman"/>
          <w:sz w:val="24"/>
        </w:rPr>
      </w:pPr>
      <w:r>
        <w:rPr>
          <w:rFonts w:ascii="Times New Roman" w:hAnsi="Times New Roman"/>
          <w:b/>
          <w:spacing w:val="-10"/>
          <w:sz w:val="24"/>
        </w:rPr>
        <w:t>3.2</w:t>
      </w:r>
      <w:r w:rsidR="00D75BBB">
        <w:rPr>
          <w:rFonts w:ascii="Times New Roman" w:hAnsi="Times New Roman"/>
          <w:b/>
          <w:spacing w:val="-10"/>
          <w:sz w:val="24"/>
        </w:rPr>
        <w:t xml:space="preserve">. SADZENIE DRZEW, </w:t>
      </w:r>
      <w:r w:rsidR="009D4DD4" w:rsidRPr="005045B0">
        <w:rPr>
          <w:rFonts w:ascii="Times New Roman" w:hAnsi="Times New Roman"/>
          <w:b/>
          <w:spacing w:val="-10"/>
          <w:sz w:val="24"/>
        </w:rPr>
        <w:t>KRZEWÓW</w:t>
      </w:r>
      <w:r w:rsidR="00D75BBB">
        <w:rPr>
          <w:rFonts w:ascii="Times New Roman" w:hAnsi="Times New Roman"/>
          <w:b/>
          <w:spacing w:val="-10"/>
          <w:sz w:val="24"/>
        </w:rPr>
        <w:t>, BYLIN I ROŚLIN CEBULOWYCH</w:t>
      </w:r>
    </w:p>
    <w:bookmarkEnd w:id="0"/>
    <w:bookmarkEnd w:id="1"/>
    <w:p w:rsidR="009D4DD4" w:rsidRPr="005045B0" w:rsidRDefault="009D4DD4" w:rsidP="00A2393B">
      <w:pPr>
        <w:pStyle w:val="Nagwek3"/>
        <w:spacing w:line="276" w:lineRule="auto"/>
        <w:jc w:val="both"/>
        <w:rPr>
          <w:rFonts w:ascii="Times New Roman" w:hAnsi="Times New Roman" w:cs="Times New Roman"/>
          <w:sz w:val="24"/>
          <w:szCs w:val="24"/>
        </w:rPr>
      </w:pPr>
      <w:r w:rsidRPr="005045B0">
        <w:rPr>
          <w:rFonts w:ascii="Times New Roman" w:hAnsi="Times New Roman" w:cs="Times New Roman"/>
          <w:sz w:val="24"/>
          <w:szCs w:val="24"/>
        </w:rPr>
        <w:t xml:space="preserve">      Dla roślin balotowanych najlepszym terminem sadzenia jest wczesna jesień (wrzesień, październik) lub kwiecień. Wysadzanie roślin z pojemników możliwe jest przez cały okres wegetacji, choć wskazane jest unikanie pełni lata.</w:t>
      </w:r>
    </w:p>
    <w:p w:rsidR="009D4DD4" w:rsidRPr="005045B0" w:rsidRDefault="009D4DD4" w:rsidP="00A2393B">
      <w:pPr>
        <w:jc w:val="both"/>
        <w:rPr>
          <w:rFonts w:ascii="Times New Roman" w:hAnsi="Times New Roman" w:cs="Times New Roman"/>
          <w:sz w:val="24"/>
          <w:szCs w:val="24"/>
        </w:rPr>
      </w:pPr>
      <w:r w:rsidRPr="005045B0">
        <w:rPr>
          <w:rFonts w:ascii="Times New Roman" w:hAnsi="Times New Roman" w:cs="Times New Roman"/>
          <w:sz w:val="24"/>
          <w:szCs w:val="24"/>
        </w:rPr>
        <w:t xml:space="preserve">      Po wyznaczeniu miejsc sadzenia roślin zgodnie z projektem technicznym zieleni, np. za pomocą kołków, należy wykopać pod każdą roślinę dół o głębokości równej wysokości bryły korzeniowej oraz średnicy min. dwa razy większej od średnicy bryły korzeniowej. Krawędzie dołów należy lekko wzruszyć, szczególnie w przypadku zwięzłego podłoża, aby ułatwić przerastanie w nie korzeni.</w:t>
      </w:r>
    </w:p>
    <w:p w:rsidR="009D4DD4" w:rsidRPr="005045B0" w:rsidRDefault="009D4DD4" w:rsidP="00A2393B">
      <w:pPr>
        <w:jc w:val="both"/>
        <w:rPr>
          <w:rFonts w:ascii="Times New Roman" w:hAnsi="Times New Roman" w:cs="Times New Roman"/>
          <w:sz w:val="24"/>
          <w:szCs w:val="24"/>
        </w:rPr>
      </w:pPr>
      <w:r w:rsidRPr="005045B0">
        <w:rPr>
          <w:rFonts w:ascii="Times New Roman" w:hAnsi="Times New Roman" w:cs="Times New Roman"/>
          <w:sz w:val="24"/>
          <w:szCs w:val="24"/>
        </w:rPr>
        <w:t xml:space="preserve">      W tak przygotowane miejsce należy przenieść sadzonkę, umieszczając bryłę korzeniową dokładnie na poziomie, w jakim rosła w szkółce.</w:t>
      </w:r>
    </w:p>
    <w:p w:rsidR="009D4DD4" w:rsidRPr="005045B0" w:rsidRDefault="009D4DD4" w:rsidP="00A2393B">
      <w:pPr>
        <w:jc w:val="both"/>
        <w:rPr>
          <w:rFonts w:ascii="Times New Roman" w:hAnsi="Times New Roman" w:cs="Times New Roman"/>
          <w:sz w:val="24"/>
          <w:szCs w:val="24"/>
        </w:rPr>
      </w:pPr>
      <w:r w:rsidRPr="005045B0">
        <w:rPr>
          <w:rFonts w:ascii="Times New Roman" w:hAnsi="Times New Roman" w:cs="Times New Roman"/>
          <w:sz w:val="24"/>
          <w:szCs w:val="24"/>
        </w:rPr>
        <w:t xml:space="preserve">      Z pojemników rośliny trzeba wyjmować ostrożnie, aby nie uszkodzić bryły i samych korzeni. Jeżeli korzenie są poskręcane, ‘sfilcowane’, tworzące zwartą warstwę na obrzeżu bryły, część z nich należy przyciąć sekatorem, a zewnętrzną warstwę delikatnie rozluźnić. Jeżeli </w:t>
      </w:r>
      <w:r w:rsidRPr="005045B0">
        <w:rPr>
          <w:rFonts w:ascii="Times New Roman" w:hAnsi="Times New Roman" w:cs="Times New Roman"/>
          <w:sz w:val="24"/>
          <w:szCs w:val="24"/>
        </w:rPr>
        <w:lastRenderedPageBreak/>
        <w:t>podłoże w pojemnikach jest przesuszone, najlepiej przed posadzeniem zanurzyć pojemnik z rośliną na kilka minut w wodzie, aby podłoże nasiąkło.</w:t>
      </w:r>
    </w:p>
    <w:p w:rsidR="009D4DD4" w:rsidRPr="005045B0" w:rsidRDefault="009D4DD4" w:rsidP="00A2393B">
      <w:pPr>
        <w:jc w:val="both"/>
        <w:rPr>
          <w:rFonts w:ascii="Times New Roman" w:hAnsi="Times New Roman" w:cs="Times New Roman"/>
          <w:sz w:val="24"/>
          <w:szCs w:val="24"/>
        </w:rPr>
      </w:pPr>
      <w:r w:rsidRPr="005045B0">
        <w:rPr>
          <w:rFonts w:ascii="Times New Roman" w:hAnsi="Times New Roman" w:cs="Times New Roman"/>
          <w:sz w:val="24"/>
          <w:szCs w:val="24"/>
        </w:rPr>
        <w:t xml:space="preserve">      Ciężkie bryły roślin balotowanych należy przenosić ostrożnie, aby ich nie uszkodzić. Nie wolno trzymać drzewa za sam pień, ponieważ grozi to rozerwaniem delikatnych korzeni pod wpływem ciężaru bryły. Podczas sadzenia siatkę lub jutę zabezpieczającą korzenie należy pozostawić na bryle i jedynie rozciąć i rozchylić oplatające ją druty oraz ewentualnie zdjąć warstwę podłoża nadsypaną na szyjkę korzeniową podczas balotowania, do pierwszych widocznych korzeni. Roślinę umieszcza się w dole w pozycji pionowej na odpowiedniej głębokości tak, aby po posadzeniu widoczna była częściowo nasada pnia (szyjka korzeniowa). Nie wolno jej zasypać ziemią(!), jak również posadowić drzewo zbyt płytko. Po lekkim opadnięciu podłoża górne korzenie mogą zostać odsłonięte, a roślina zacznie zasychać. Dół dookoła korzeni należy wypełnić do 1/3 wysokości żyzną ziemią, ubić ziemię dookoła podstawy bryły korzeniowej, następnie podlać i wypełnić ziemią pozostałą część dołu. Należy wykorzystać podłoże próchniczne, zwięzłe - miejscową glebę wymieszaną z zakupionym podłożem urodzajnym. </w:t>
      </w:r>
    </w:p>
    <w:p w:rsidR="00D75BBB" w:rsidRDefault="009D4DD4" w:rsidP="00A2393B">
      <w:pPr>
        <w:jc w:val="both"/>
        <w:rPr>
          <w:rFonts w:ascii="Times New Roman" w:hAnsi="Times New Roman" w:cs="Times New Roman"/>
          <w:sz w:val="24"/>
          <w:szCs w:val="24"/>
        </w:rPr>
      </w:pPr>
      <w:r w:rsidRPr="005045B0">
        <w:rPr>
          <w:rFonts w:ascii="Times New Roman" w:hAnsi="Times New Roman" w:cs="Times New Roman"/>
          <w:sz w:val="24"/>
          <w:szCs w:val="24"/>
        </w:rPr>
        <w:t xml:space="preserve">      Bezpośrednio po posadzeniu roślinę trzeba podlać dużą ilością wody, aby gleba osiadła. By umożliwić zatrzymanie wody w pobliżu rośliny można ukształtować ziemną misę. </w:t>
      </w:r>
    </w:p>
    <w:p w:rsidR="00D75BBB" w:rsidRDefault="00D75BBB" w:rsidP="00A2393B">
      <w:pPr>
        <w:jc w:val="both"/>
        <w:rPr>
          <w:rFonts w:ascii="Times New Roman" w:hAnsi="Times New Roman" w:cs="Times New Roman"/>
          <w:sz w:val="24"/>
          <w:szCs w:val="24"/>
        </w:rPr>
      </w:pPr>
      <w:r>
        <w:rPr>
          <w:rFonts w:ascii="Times New Roman" w:hAnsi="Times New Roman" w:cs="Times New Roman"/>
          <w:sz w:val="24"/>
          <w:szCs w:val="24"/>
        </w:rPr>
        <w:t xml:space="preserve">     Rośliny cebulowe należy sadzić grupkami po 8-10 sztuk, pomiędzy bylinami.</w:t>
      </w:r>
    </w:p>
    <w:p w:rsidR="00853710" w:rsidRPr="005045B0" w:rsidRDefault="00853710" w:rsidP="00A2393B">
      <w:pPr>
        <w:jc w:val="both"/>
        <w:rPr>
          <w:rFonts w:ascii="Times New Roman" w:hAnsi="Times New Roman" w:cs="Times New Roman"/>
          <w:sz w:val="24"/>
          <w:szCs w:val="24"/>
        </w:rPr>
      </w:pPr>
    </w:p>
    <w:p w:rsidR="00905DB6" w:rsidRDefault="00905DB6" w:rsidP="00A2393B">
      <w:pPr>
        <w:jc w:val="both"/>
        <w:rPr>
          <w:rFonts w:ascii="Times New Roman" w:hAnsi="Times New Roman" w:cs="Times New Roman"/>
          <w:sz w:val="24"/>
          <w:szCs w:val="24"/>
        </w:rPr>
      </w:pPr>
      <w:r>
        <w:rPr>
          <w:rFonts w:ascii="Times New Roman" w:hAnsi="Times New Roman" w:cs="Times New Roman"/>
          <w:b/>
          <w:spacing w:val="-10"/>
          <w:sz w:val="24"/>
        </w:rPr>
        <w:t>3.3</w:t>
      </w:r>
      <w:r w:rsidRPr="005045B0">
        <w:rPr>
          <w:rFonts w:ascii="Times New Roman" w:hAnsi="Times New Roman" w:cs="Times New Roman"/>
          <w:b/>
          <w:spacing w:val="-10"/>
          <w:sz w:val="24"/>
        </w:rPr>
        <w:t xml:space="preserve">. </w:t>
      </w:r>
      <w:r>
        <w:rPr>
          <w:rFonts w:ascii="Times New Roman" w:hAnsi="Times New Roman" w:cs="Times New Roman"/>
          <w:b/>
          <w:spacing w:val="-10"/>
          <w:sz w:val="24"/>
        </w:rPr>
        <w:t>ŚCIÓŁKOWANIE RABAT</w:t>
      </w:r>
      <w:r w:rsidR="009D4DD4" w:rsidRPr="005045B0">
        <w:rPr>
          <w:rFonts w:ascii="Times New Roman" w:hAnsi="Times New Roman" w:cs="Times New Roman"/>
          <w:sz w:val="24"/>
          <w:szCs w:val="24"/>
        </w:rPr>
        <w:t xml:space="preserve">  </w:t>
      </w:r>
    </w:p>
    <w:p w:rsidR="00905DB6" w:rsidRDefault="00905DB6" w:rsidP="00A2393B">
      <w:pPr>
        <w:jc w:val="both"/>
        <w:rPr>
          <w:rFonts w:ascii="Times New Roman" w:hAnsi="Times New Roman" w:cs="Times New Roman"/>
          <w:sz w:val="24"/>
          <w:szCs w:val="24"/>
        </w:rPr>
      </w:pPr>
      <w:r>
        <w:rPr>
          <w:rFonts w:ascii="Times New Roman" w:hAnsi="Times New Roman" w:cs="Times New Roman"/>
          <w:sz w:val="24"/>
          <w:szCs w:val="24"/>
        </w:rPr>
        <w:t xml:space="preserve">     </w:t>
      </w:r>
      <w:r w:rsidR="009D4DD4" w:rsidRPr="005045B0">
        <w:rPr>
          <w:rFonts w:ascii="Times New Roman" w:hAnsi="Times New Roman" w:cs="Times New Roman"/>
          <w:sz w:val="24"/>
          <w:szCs w:val="24"/>
        </w:rPr>
        <w:t xml:space="preserve">Powierzchnie nasadzeń należy wyściółkować rozdrobnioną, przekompostowaną korą sosnową o grubości warstwy min. 5 </w:t>
      </w:r>
      <w:proofErr w:type="spellStart"/>
      <w:r w:rsidR="009D4DD4" w:rsidRPr="005045B0">
        <w:rPr>
          <w:rFonts w:ascii="Times New Roman" w:hAnsi="Times New Roman" w:cs="Times New Roman"/>
          <w:sz w:val="24"/>
          <w:szCs w:val="24"/>
        </w:rPr>
        <w:t>cm</w:t>
      </w:r>
      <w:proofErr w:type="spellEnd"/>
      <w:r w:rsidR="009D4DD4" w:rsidRPr="005045B0">
        <w:rPr>
          <w:rFonts w:ascii="Times New Roman" w:hAnsi="Times New Roman" w:cs="Times New Roman"/>
          <w:sz w:val="24"/>
          <w:szCs w:val="24"/>
        </w:rPr>
        <w:t>. Ograniczy to wzrost chwastów oraz parowanie wody z gleby. Ściółkę należy uzupełniać w kolejnych latach wg potrzeb.</w:t>
      </w:r>
    </w:p>
    <w:p w:rsidR="00905DB6" w:rsidRDefault="00905DB6" w:rsidP="00A2393B">
      <w:pPr>
        <w:jc w:val="both"/>
        <w:rPr>
          <w:rFonts w:ascii="Times New Roman" w:hAnsi="Times New Roman" w:cs="Times New Roman"/>
          <w:sz w:val="24"/>
          <w:szCs w:val="24"/>
        </w:rPr>
      </w:pPr>
      <w:r>
        <w:rPr>
          <w:rFonts w:ascii="Times New Roman" w:hAnsi="Times New Roman" w:cs="Times New Roman"/>
          <w:sz w:val="24"/>
          <w:szCs w:val="24"/>
        </w:rPr>
        <w:t xml:space="preserve">     Powierzchnię wokół altany oraz poideł dla zwierząt należy wyściółkować warstwą żwiru/grysu gr. 10 cm w kolorze jasno szarym, po uprzednim rozłożeniu maty ściółkującej.</w:t>
      </w:r>
    </w:p>
    <w:p w:rsidR="00853710" w:rsidRDefault="00853710" w:rsidP="00A2393B">
      <w:pPr>
        <w:jc w:val="both"/>
        <w:rPr>
          <w:rFonts w:ascii="Times New Roman" w:hAnsi="Times New Roman" w:cs="Times New Roman"/>
          <w:b/>
          <w:spacing w:val="-10"/>
          <w:sz w:val="24"/>
        </w:rPr>
      </w:pPr>
      <w:r>
        <w:rPr>
          <w:rFonts w:ascii="Times New Roman" w:hAnsi="Times New Roman" w:cs="Times New Roman"/>
          <w:b/>
          <w:spacing w:val="-10"/>
          <w:sz w:val="24"/>
        </w:rPr>
        <w:t>3.4</w:t>
      </w:r>
      <w:r w:rsidRPr="005045B0">
        <w:rPr>
          <w:rFonts w:ascii="Times New Roman" w:hAnsi="Times New Roman" w:cs="Times New Roman"/>
          <w:b/>
          <w:spacing w:val="-10"/>
          <w:sz w:val="24"/>
        </w:rPr>
        <w:t xml:space="preserve">. </w:t>
      </w:r>
      <w:r>
        <w:rPr>
          <w:rFonts w:ascii="Times New Roman" w:hAnsi="Times New Roman" w:cs="Times New Roman"/>
          <w:b/>
          <w:spacing w:val="-10"/>
          <w:sz w:val="24"/>
        </w:rPr>
        <w:t>ZAKŁADANIE TRAWNIKÓW Z ROLKI</w:t>
      </w:r>
    </w:p>
    <w:p w:rsidR="00853710" w:rsidRPr="00853710" w:rsidRDefault="00853710" w:rsidP="00A2393B">
      <w:pPr>
        <w:jc w:val="both"/>
        <w:rPr>
          <w:rFonts w:ascii="Times New Roman" w:hAnsi="Times New Roman" w:cs="Times New Roman"/>
          <w:spacing w:val="-10"/>
          <w:sz w:val="24"/>
        </w:rPr>
      </w:pPr>
      <w:r>
        <w:rPr>
          <w:rFonts w:ascii="Times New Roman" w:hAnsi="Times New Roman" w:cs="Times New Roman"/>
          <w:spacing w:val="-10"/>
          <w:sz w:val="24"/>
        </w:rPr>
        <w:t xml:space="preserve">     Po rozplantowaniu, wyrównaniu, wygrabieniu i lekkim zwałowaniu podłoża, należy go obficie podlać wodą, a następnie rozwijać rolk</w:t>
      </w:r>
      <w:r w:rsidR="00862DF1">
        <w:rPr>
          <w:rFonts w:ascii="Times New Roman" w:hAnsi="Times New Roman" w:cs="Times New Roman"/>
          <w:spacing w:val="-10"/>
          <w:sz w:val="24"/>
        </w:rPr>
        <w:t>i trawy, układając</w:t>
      </w:r>
      <w:r>
        <w:rPr>
          <w:rFonts w:ascii="Times New Roman" w:hAnsi="Times New Roman" w:cs="Times New Roman"/>
          <w:spacing w:val="-10"/>
          <w:sz w:val="24"/>
        </w:rPr>
        <w:t xml:space="preserve"> pasy</w:t>
      </w:r>
      <w:r w:rsidR="00862DF1">
        <w:rPr>
          <w:rFonts w:ascii="Times New Roman" w:hAnsi="Times New Roman" w:cs="Times New Roman"/>
          <w:spacing w:val="-10"/>
          <w:sz w:val="24"/>
        </w:rPr>
        <w:t xml:space="preserve"> „na mijankę”</w:t>
      </w:r>
      <w:r>
        <w:rPr>
          <w:rFonts w:ascii="Times New Roman" w:hAnsi="Times New Roman" w:cs="Times New Roman"/>
          <w:spacing w:val="-10"/>
          <w:sz w:val="24"/>
        </w:rPr>
        <w:t xml:space="preserve"> i dociskając krawędzie. Wzdłuż obrzeży należy starannie dociąć darń, a następnie całość jeszcze raz lekko zwałować i podlać.</w:t>
      </w:r>
    </w:p>
    <w:p w:rsidR="009D4DD4" w:rsidRPr="005045B0" w:rsidRDefault="009D4DD4" w:rsidP="00A2393B">
      <w:pPr>
        <w:pStyle w:val="Normalny-punktowanie"/>
        <w:numPr>
          <w:ilvl w:val="0"/>
          <w:numId w:val="1"/>
        </w:numPr>
        <w:rPr>
          <w:rFonts w:ascii="Times New Roman" w:hAnsi="Times New Roman"/>
          <w:sz w:val="24"/>
        </w:rPr>
      </w:pPr>
    </w:p>
    <w:p w:rsidR="009D4DD4" w:rsidRPr="00D75BBB" w:rsidRDefault="00D75BBB" w:rsidP="00A2393B">
      <w:pPr>
        <w:pStyle w:val="Normalny-punktowanie"/>
        <w:numPr>
          <w:ilvl w:val="0"/>
          <w:numId w:val="1"/>
        </w:numPr>
        <w:spacing w:line="276" w:lineRule="auto"/>
        <w:rPr>
          <w:rFonts w:ascii="Times New Roman" w:hAnsi="Times New Roman"/>
          <w:sz w:val="24"/>
        </w:rPr>
      </w:pPr>
      <w:r>
        <w:rPr>
          <w:rFonts w:ascii="Times New Roman" w:hAnsi="Times New Roman"/>
          <w:b/>
          <w:spacing w:val="-10"/>
          <w:sz w:val="24"/>
        </w:rPr>
        <w:t>4</w:t>
      </w:r>
      <w:r w:rsidR="009D4DD4" w:rsidRPr="005045B0">
        <w:rPr>
          <w:rFonts w:ascii="Times New Roman" w:hAnsi="Times New Roman"/>
          <w:b/>
          <w:spacing w:val="-10"/>
          <w:sz w:val="24"/>
        </w:rPr>
        <w:t>. PIELĘGNOWANIE ROŚLIN</w:t>
      </w:r>
    </w:p>
    <w:p w:rsidR="009D4DD4" w:rsidRPr="00D75BBB" w:rsidRDefault="00D75BBB" w:rsidP="00A2393B">
      <w:pPr>
        <w:pStyle w:val="Normalny-punktowanie"/>
        <w:numPr>
          <w:ilvl w:val="0"/>
          <w:numId w:val="1"/>
        </w:numPr>
        <w:spacing w:line="276" w:lineRule="auto"/>
        <w:rPr>
          <w:rFonts w:ascii="Times New Roman" w:hAnsi="Times New Roman"/>
          <w:sz w:val="24"/>
        </w:rPr>
      </w:pPr>
      <w:r>
        <w:rPr>
          <w:rFonts w:ascii="Times New Roman" w:hAnsi="Times New Roman"/>
          <w:b/>
          <w:spacing w:val="-10"/>
          <w:sz w:val="24"/>
        </w:rPr>
        <w:t>4.1</w:t>
      </w:r>
      <w:r w:rsidRPr="005045B0">
        <w:rPr>
          <w:rFonts w:ascii="Times New Roman" w:hAnsi="Times New Roman"/>
          <w:b/>
          <w:spacing w:val="-10"/>
          <w:sz w:val="24"/>
        </w:rPr>
        <w:t xml:space="preserve">. </w:t>
      </w:r>
      <w:r>
        <w:rPr>
          <w:rFonts w:ascii="Times New Roman" w:hAnsi="Times New Roman"/>
          <w:b/>
          <w:spacing w:val="-10"/>
          <w:sz w:val="24"/>
        </w:rPr>
        <w:t>CIĘCIE</w:t>
      </w:r>
    </w:p>
    <w:p w:rsidR="009D4DD4" w:rsidRPr="005045B0" w:rsidRDefault="009D4DD4" w:rsidP="00A2393B">
      <w:pPr>
        <w:pStyle w:val="Nagwek4"/>
        <w:numPr>
          <w:ilvl w:val="0"/>
          <w:numId w:val="0"/>
        </w:numPr>
        <w:jc w:val="both"/>
        <w:rPr>
          <w:rFonts w:ascii="Times New Roman" w:hAnsi="Times New Roman" w:cs="Times New Roman"/>
          <w:sz w:val="24"/>
          <w:szCs w:val="24"/>
          <w:u w:val="single"/>
        </w:rPr>
      </w:pPr>
    </w:p>
    <w:p w:rsidR="009D4DD4" w:rsidRPr="005045B0" w:rsidRDefault="00713021" w:rsidP="00A2393B">
      <w:pPr>
        <w:jc w:val="both"/>
        <w:rPr>
          <w:rFonts w:ascii="Times New Roman" w:hAnsi="Times New Roman" w:cs="Times New Roman"/>
          <w:sz w:val="24"/>
          <w:szCs w:val="24"/>
        </w:rPr>
      </w:pPr>
      <w:r>
        <w:rPr>
          <w:rFonts w:ascii="Times New Roman" w:hAnsi="Times New Roman" w:cs="Times New Roman"/>
          <w:sz w:val="24"/>
          <w:szCs w:val="24"/>
        </w:rPr>
        <w:t xml:space="preserve">     </w:t>
      </w:r>
      <w:r w:rsidR="009D4DD4" w:rsidRPr="005045B0">
        <w:rPr>
          <w:rFonts w:ascii="Times New Roman" w:hAnsi="Times New Roman" w:cs="Times New Roman"/>
          <w:sz w:val="24"/>
          <w:szCs w:val="24"/>
        </w:rPr>
        <w:t>Zimą lub w</w:t>
      </w:r>
      <w:r w:rsidR="00D75BBB">
        <w:rPr>
          <w:rFonts w:ascii="Times New Roman" w:hAnsi="Times New Roman" w:cs="Times New Roman"/>
          <w:sz w:val="24"/>
          <w:szCs w:val="24"/>
        </w:rPr>
        <w:t>czesną wiosną należy wykonywać cięcia</w:t>
      </w:r>
      <w:r w:rsidR="009D4DD4" w:rsidRPr="005045B0">
        <w:rPr>
          <w:rFonts w:ascii="Times New Roman" w:hAnsi="Times New Roman" w:cs="Times New Roman"/>
          <w:sz w:val="24"/>
          <w:szCs w:val="24"/>
        </w:rPr>
        <w:t xml:space="preserve"> sanitarne krzewów – usunąć pędy uszkodzone – zranione lub zdeformowane, martwe, porażone chorobami, opanowane przez szkodniki, zbrązowiałe wskutek zimnych wiatrów, przeszkadzające, szczególnie słabe i rosnące do środka krzewu. Przy okazji można usunąć wszystkie zeschnięte zeszłoroczne kwiaty. </w:t>
      </w:r>
      <w:r w:rsidR="009D4DD4" w:rsidRPr="005045B0">
        <w:rPr>
          <w:rFonts w:ascii="Times New Roman" w:hAnsi="Times New Roman" w:cs="Times New Roman"/>
          <w:sz w:val="24"/>
          <w:szCs w:val="24"/>
        </w:rPr>
        <w:lastRenderedPageBreak/>
        <w:t>Pozostawia się przy tym pędy właściwie rozmieszczone, skracając je jedynie tak, aby się wzmocniły i rozgałęziły.</w:t>
      </w:r>
    </w:p>
    <w:p w:rsidR="009D4DD4" w:rsidRPr="005045B0" w:rsidRDefault="00713021" w:rsidP="00A2393B">
      <w:pPr>
        <w:jc w:val="both"/>
        <w:rPr>
          <w:rFonts w:ascii="Times New Roman" w:hAnsi="Times New Roman" w:cs="Times New Roman"/>
          <w:sz w:val="24"/>
          <w:szCs w:val="24"/>
        </w:rPr>
      </w:pPr>
      <w:r>
        <w:rPr>
          <w:rFonts w:ascii="Times New Roman" w:hAnsi="Times New Roman" w:cs="Times New Roman"/>
          <w:sz w:val="24"/>
          <w:szCs w:val="24"/>
        </w:rPr>
        <w:t xml:space="preserve">      </w:t>
      </w:r>
      <w:r w:rsidR="009D4DD4" w:rsidRPr="005045B0">
        <w:rPr>
          <w:rFonts w:ascii="Times New Roman" w:hAnsi="Times New Roman" w:cs="Times New Roman"/>
          <w:sz w:val="24"/>
          <w:szCs w:val="24"/>
        </w:rPr>
        <w:t>Wszystkich cięć należy dokonywać w okresie wegetacyjnym nie później niż w sierpniu, aby nie pobudzić roślin do wypuszczania młodych pędów, które nie zdążyłyby zdrewnieć przed nadejściem zimy. Należy uważać, by pędy przycinać nad pąkami wyrastającymi na zewnątrz.</w:t>
      </w:r>
    </w:p>
    <w:p w:rsidR="009D4DD4" w:rsidRPr="005045B0" w:rsidRDefault="00E33F92" w:rsidP="00A2393B">
      <w:pPr>
        <w:jc w:val="both"/>
        <w:rPr>
          <w:rFonts w:ascii="Times New Roman" w:hAnsi="Times New Roman" w:cs="Times New Roman"/>
          <w:sz w:val="24"/>
          <w:szCs w:val="24"/>
        </w:rPr>
      </w:pPr>
      <w:r>
        <w:rPr>
          <w:rFonts w:ascii="Times New Roman" w:hAnsi="Times New Roman" w:cs="Times New Roman"/>
          <w:sz w:val="24"/>
          <w:szCs w:val="24"/>
        </w:rPr>
        <w:t xml:space="preserve">     </w:t>
      </w:r>
      <w:r w:rsidR="009D4DD4" w:rsidRPr="005045B0">
        <w:rPr>
          <w:rFonts w:ascii="Times New Roman" w:hAnsi="Times New Roman" w:cs="Times New Roman"/>
          <w:sz w:val="24"/>
          <w:szCs w:val="24"/>
        </w:rPr>
        <w:t>Kilka zastosowanych w projekcie gatunków kr</w:t>
      </w:r>
      <w:r w:rsidR="00D75BBB">
        <w:rPr>
          <w:rFonts w:ascii="Times New Roman" w:hAnsi="Times New Roman" w:cs="Times New Roman"/>
          <w:sz w:val="24"/>
          <w:szCs w:val="24"/>
        </w:rPr>
        <w:t>zewów wymaga szczególnej uwagi:</w:t>
      </w:r>
    </w:p>
    <w:p w:rsidR="009D4DD4" w:rsidRDefault="00D75BBB" w:rsidP="00A2393B">
      <w:pPr>
        <w:numPr>
          <w:ilvl w:val="0"/>
          <w:numId w:val="3"/>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Róże okrywowe – raz na 3-4 lata, na przedwiośniu, należy skrócić krzewy na wys. 20-30 </w:t>
      </w:r>
      <w:proofErr w:type="spellStart"/>
      <w:r>
        <w:rPr>
          <w:rFonts w:ascii="Times New Roman" w:hAnsi="Times New Roman" w:cs="Times New Roman"/>
          <w:sz w:val="24"/>
          <w:szCs w:val="24"/>
        </w:rPr>
        <w:t>cm</w:t>
      </w:r>
      <w:proofErr w:type="spellEnd"/>
      <w:r>
        <w:rPr>
          <w:rFonts w:ascii="Times New Roman" w:hAnsi="Times New Roman" w:cs="Times New Roman"/>
          <w:sz w:val="24"/>
          <w:szCs w:val="24"/>
        </w:rPr>
        <w:t>.</w:t>
      </w:r>
    </w:p>
    <w:p w:rsidR="00A2393B" w:rsidRPr="005045B0" w:rsidRDefault="00A2393B" w:rsidP="00A2393B">
      <w:pPr>
        <w:numPr>
          <w:ilvl w:val="0"/>
          <w:numId w:val="3"/>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Różaneczniki – należy ostrożnie wyłamywać przekwitnięte kwiatostany, nie naruszając rozwijających się poniżej pąków liściowych.</w:t>
      </w:r>
    </w:p>
    <w:p w:rsidR="009D4DD4" w:rsidRDefault="00D75BBB" w:rsidP="00A2393B">
      <w:pPr>
        <w:pStyle w:val="Normalny-punktowanie"/>
        <w:numPr>
          <w:ilvl w:val="0"/>
          <w:numId w:val="3"/>
        </w:numPr>
        <w:rPr>
          <w:rFonts w:ascii="Times New Roman" w:hAnsi="Times New Roman"/>
          <w:sz w:val="24"/>
        </w:rPr>
      </w:pPr>
      <w:proofErr w:type="spellStart"/>
      <w:r>
        <w:rPr>
          <w:rFonts w:ascii="Times New Roman" w:hAnsi="Times New Roman"/>
          <w:sz w:val="24"/>
        </w:rPr>
        <w:t>Miskanty</w:t>
      </w:r>
      <w:proofErr w:type="spellEnd"/>
      <w:r>
        <w:rPr>
          <w:rFonts w:ascii="Times New Roman" w:hAnsi="Times New Roman"/>
          <w:sz w:val="24"/>
        </w:rPr>
        <w:t xml:space="preserve"> – na przedwiośniu należy obciąć suche liście na wys. 10-20 </w:t>
      </w:r>
      <w:proofErr w:type="spellStart"/>
      <w:r>
        <w:rPr>
          <w:rFonts w:ascii="Times New Roman" w:hAnsi="Times New Roman"/>
          <w:sz w:val="24"/>
        </w:rPr>
        <w:t>cm</w:t>
      </w:r>
      <w:proofErr w:type="spellEnd"/>
      <w:r w:rsidR="009D4DD4" w:rsidRPr="005045B0">
        <w:rPr>
          <w:rFonts w:ascii="Times New Roman" w:hAnsi="Times New Roman"/>
          <w:sz w:val="24"/>
        </w:rPr>
        <w:t>.</w:t>
      </w:r>
    </w:p>
    <w:p w:rsidR="00D75BBB" w:rsidRPr="005045B0" w:rsidRDefault="00D75BBB" w:rsidP="00A2393B">
      <w:pPr>
        <w:pStyle w:val="Normalny-punktowanie"/>
        <w:numPr>
          <w:ilvl w:val="0"/>
          <w:numId w:val="3"/>
        </w:numPr>
        <w:rPr>
          <w:rFonts w:ascii="Times New Roman" w:hAnsi="Times New Roman"/>
          <w:sz w:val="24"/>
        </w:rPr>
      </w:pPr>
      <w:r>
        <w:rPr>
          <w:rFonts w:ascii="Times New Roman" w:hAnsi="Times New Roman"/>
          <w:sz w:val="24"/>
        </w:rPr>
        <w:t xml:space="preserve">Jeżówki, szałwia omszona, rozchodniki, funkie, kosaćce </w:t>
      </w:r>
      <w:r w:rsidR="007560FC">
        <w:rPr>
          <w:rFonts w:ascii="Times New Roman" w:hAnsi="Times New Roman"/>
          <w:sz w:val="24"/>
        </w:rPr>
        <w:t>–</w:t>
      </w:r>
      <w:r>
        <w:rPr>
          <w:rFonts w:ascii="Times New Roman" w:hAnsi="Times New Roman"/>
          <w:sz w:val="24"/>
        </w:rPr>
        <w:t xml:space="preserve"> </w:t>
      </w:r>
      <w:r w:rsidR="007560FC">
        <w:rPr>
          <w:rFonts w:ascii="Times New Roman" w:hAnsi="Times New Roman"/>
          <w:sz w:val="24"/>
        </w:rPr>
        <w:t>należy usuwać przekwitnięte kwiatostany, natomiast po zimie skrócić nad ziemią wszystkie obumarłe części roślin.</w:t>
      </w:r>
    </w:p>
    <w:p w:rsidR="009D4DD4" w:rsidRPr="005045B0" w:rsidRDefault="009D4DD4" w:rsidP="00A2393B">
      <w:pPr>
        <w:pStyle w:val="Normalny-punktowanie"/>
        <w:numPr>
          <w:ilvl w:val="0"/>
          <w:numId w:val="0"/>
        </w:numPr>
        <w:ind w:left="720"/>
        <w:rPr>
          <w:rFonts w:ascii="Times New Roman" w:hAnsi="Times New Roman"/>
          <w:sz w:val="24"/>
        </w:rPr>
      </w:pPr>
    </w:p>
    <w:p w:rsidR="00713021" w:rsidRPr="00D75BBB" w:rsidRDefault="00713021" w:rsidP="00A2393B">
      <w:pPr>
        <w:pStyle w:val="Normalny-punktowanie"/>
        <w:numPr>
          <w:ilvl w:val="0"/>
          <w:numId w:val="1"/>
        </w:numPr>
        <w:spacing w:line="276" w:lineRule="auto"/>
        <w:rPr>
          <w:rFonts w:ascii="Times New Roman" w:hAnsi="Times New Roman"/>
          <w:sz w:val="24"/>
        </w:rPr>
      </w:pPr>
      <w:r>
        <w:rPr>
          <w:rFonts w:ascii="Times New Roman" w:hAnsi="Times New Roman"/>
          <w:b/>
          <w:spacing w:val="-10"/>
          <w:sz w:val="24"/>
        </w:rPr>
        <w:t>4.2</w:t>
      </w:r>
      <w:r w:rsidRPr="005045B0">
        <w:rPr>
          <w:rFonts w:ascii="Times New Roman" w:hAnsi="Times New Roman"/>
          <w:b/>
          <w:spacing w:val="-10"/>
          <w:sz w:val="24"/>
        </w:rPr>
        <w:t xml:space="preserve">. </w:t>
      </w:r>
      <w:r>
        <w:rPr>
          <w:rFonts w:ascii="Times New Roman" w:hAnsi="Times New Roman"/>
          <w:b/>
          <w:spacing w:val="-10"/>
          <w:sz w:val="24"/>
        </w:rPr>
        <w:t>PODLEWANIE</w:t>
      </w:r>
    </w:p>
    <w:p w:rsidR="009D4DD4" w:rsidRPr="00713021" w:rsidRDefault="009D4DD4" w:rsidP="00A2393B">
      <w:pPr>
        <w:pStyle w:val="Nagwek4"/>
        <w:jc w:val="both"/>
        <w:rPr>
          <w:rFonts w:ascii="Times New Roman" w:hAnsi="Times New Roman" w:cs="Times New Roman"/>
          <w:sz w:val="24"/>
          <w:szCs w:val="24"/>
        </w:rPr>
      </w:pPr>
    </w:p>
    <w:p w:rsidR="009D4DD4" w:rsidRPr="005045B0" w:rsidRDefault="00713021" w:rsidP="00A2393B">
      <w:pPr>
        <w:jc w:val="both"/>
        <w:rPr>
          <w:rFonts w:ascii="Times New Roman" w:hAnsi="Times New Roman" w:cs="Times New Roman"/>
          <w:sz w:val="24"/>
          <w:szCs w:val="24"/>
        </w:rPr>
      </w:pPr>
      <w:r>
        <w:rPr>
          <w:rFonts w:ascii="Times New Roman" w:hAnsi="Times New Roman" w:cs="Times New Roman"/>
          <w:sz w:val="24"/>
          <w:szCs w:val="24"/>
        </w:rPr>
        <w:t xml:space="preserve">     </w:t>
      </w:r>
      <w:r w:rsidR="009D4DD4" w:rsidRPr="005045B0">
        <w:rPr>
          <w:rFonts w:ascii="Times New Roman" w:hAnsi="Times New Roman" w:cs="Times New Roman"/>
          <w:sz w:val="24"/>
          <w:szCs w:val="24"/>
        </w:rPr>
        <w:t>Drzewa i krzewy należy podlewać w ciągu dwóch pierwszych lat po posadzeniu minimum raz w tygodniu, a w okresach suszy dwa razy na tydzień.</w:t>
      </w:r>
    </w:p>
    <w:p w:rsidR="009D4DD4" w:rsidRPr="005045B0" w:rsidRDefault="00713021" w:rsidP="00A2393B">
      <w:pPr>
        <w:spacing w:before="120"/>
        <w:ind w:right="-108"/>
        <w:jc w:val="both"/>
        <w:rPr>
          <w:rFonts w:ascii="Times New Roman" w:hAnsi="Times New Roman" w:cs="Times New Roman"/>
          <w:sz w:val="24"/>
          <w:szCs w:val="24"/>
        </w:rPr>
      </w:pPr>
      <w:r>
        <w:rPr>
          <w:rFonts w:ascii="Times New Roman" w:hAnsi="Times New Roman" w:cs="Times New Roman"/>
          <w:sz w:val="24"/>
          <w:szCs w:val="24"/>
        </w:rPr>
        <w:t xml:space="preserve">     </w:t>
      </w:r>
      <w:r w:rsidR="009D4DD4" w:rsidRPr="005045B0">
        <w:rPr>
          <w:rFonts w:ascii="Times New Roman" w:hAnsi="Times New Roman" w:cs="Times New Roman"/>
          <w:sz w:val="24"/>
          <w:szCs w:val="24"/>
        </w:rPr>
        <w:t xml:space="preserve">Zdecydowanie lepiej nawadniać rośliny rzadziej a głębiej, niż często a płytko. Stałe nasycenie powierzchni gleby jest przyczyną szkodliwego, powierzchniowego korzenienia się roślin oraz kiełkowania chwastów. Należy używać dostatecznej ilości wody tak, aby dotarła ona do niżej położonych korzeni, a nie zwilżała górną warstwę gleby (3-5 cm). Potrzeba do tego od 15 do 40 l wody na roślinę, w zależności od rozmiarów drzewa lub krzewu. </w:t>
      </w:r>
    </w:p>
    <w:p w:rsidR="009D4DD4" w:rsidRPr="005045B0" w:rsidRDefault="00713021" w:rsidP="00A2393B">
      <w:pPr>
        <w:spacing w:before="120"/>
        <w:ind w:right="-108"/>
        <w:jc w:val="both"/>
        <w:rPr>
          <w:rFonts w:ascii="Times New Roman" w:hAnsi="Times New Roman" w:cs="Times New Roman"/>
          <w:sz w:val="24"/>
          <w:szCs w:val="24"/>
        </w:rPr>
      </w:pPr>
      <w:r>
        <w:rPr>
          <w:rFonts w:ascii="Times New Roman" w:hAnsi="Times New Roman" w:cs="Times New Roman"/>
          <w:sz w:val="24"/>
          <w:szCs w:val="24"/>
        </w:rPr>
        <w:t xml:space="preserve">      </w:t>
      </w:r>
      <w:r w:rsidR="009D4DD4" w:rsidRPr="005045B0">
        <w:rPr>
          <w:rFonts w:ascii="Times New Roman" w:hAnsi="Times New Roman" w:cs="Times New Roman"/>
          <w:sz w:val="24"/>
          <w:szCs w:val="24"/>
        </w:rPr>
        <w:t>Najlepszą porą podlewania jest wieczór lub wczesny ranek.</w:t>
      </w:r>
    </w:p>
    <w:p w:rsidR="009D4DD4" w:rsidRDefault="009D4DD4" w:rsidP="00A2393B">
      <w:pPr>
        <w:jc w:val="both"/>
        <w:rPr>
          <w:rFonts w:ascii="Times New Roman" w:hAnsi="Times New Roman" w:cs="Times New Roman"/>
          <w:sz w:val="24"/>
          <w:szCs w:val="24"/>
        </w:rPr>
      </w:pPr>
      <w:r w:rsidRPr="005045B0">
        <w:rPr>
          <w:rFonts w:ascii="Times New Roman" w:hAnsi="Times New Roman" w:cs="Times New Roman"/>
          <w:sz w:val="24"/>
          <w:szCs w:val="24"/>
        </w:rPr>
        <w:t xml:space="preserve">      W celu zapewnienia jak najlepszych warunków do wzrostu roślin zaleca się wprowadzenie systemu automatycznego nawadniania z zastosowaniem linii </w:t>
      </w:r>
      <w:proofErr w:type="spellStart"/>
      <w:r w:rsidRPr="005045B0">
        <w:rPr>
          <w:rFonts w:ascii="Times New Roman" w:hAnsi="Times New Roman" w:cs="Times New Roman"/>
          <w:sz w:val="24"/>
          <w:szCs w:val="24"/>
        </w:rPr>
        <w:t>kroplujących</w:t>
      </w:r>
      <w:proofErr w:type="spellEnd"/>
      <w:r w:rsidRPr="005045B0">
        <w:rPr>
          <w:rFonts w:ascii="Times New Roman" w:hAnsi="Times New Roman" w:cs="Times New Roman"/>
          <w:sz w:val="24"/>
          <w:szCs w:val="24"/>
        </w:rPr>
        <w:t xml:space="preserve"> na powierzchni nasadzeń roślin ozdobnych i przy wykorzystaniu wody z projektowanych zbiorników retencyjnych.</w:t>
      </w:r>
    </w:p>
    <w:p w:rsidR="000754D1" w:rsidRPr="005045B0" w:rsidRDefault="000754D1" w:rsidP="00A2393B">
      <w:pPr>
        <w:jc w:val="both"/>
        <w:rPr>
          <w:rFonts w:ascii="Times New Roman" w:hAnsi="Times New Roman" w:cs="Times New Roman"/>
          <w:sz w:val="24"/>
          <w:szCs w:val="24"/>
        </w:rPr>
      </w:pPr>
    </w:p>
    <w:p w:rsidR="009D4DD4" w:rsidRPr="000754D1" w:rsidRDefault="000754D1" w:rsidP="00A2393B">
      <w:pPr>
        <w:pStyle w:val="Normalny-punktowanie"/>
        <w:numPr>
          <w:ilvl w:val="0"/>
          <w:numId w:val="1"/>
        </w:numPr>
        <w:spacing w:line="276" w:lineRule="auto"/>
        <w:rPr>
          <w:rFonts w:ascii="Times New Roman" w:hAnsi="Times New Roman"/>
          <w:sz w:val="24"/>
        </w:rPr>
      </w:pPr>
      <w:r>
        <w:rPr>
          <w:rFonts w:ascii="Times New Roman" w:hAnsi="Times New Roman"/>
          <w:b/>
          <w:spacing w:val="-10"/>
          <w:sz w:val="24"/>
        </w:rPr>
        <w:t>4.</w:t>
      </w:r>
      <w:r w:rsidR="00853710">
        <w:rPr>
          <w:rFonts w:ascii="Times New Roman" w:hAnsi="Times New Roman"/>
          <w:b/>
          <w:spacing w:val="-10"/>
          <w:sz w:val="24"/>
        </w:rPr>
        <w:t>3</w:t>
      </w:r>
      <w:r w:rsidRPr="005045B0">
        <w:rPr>
          <w:rFonts w:ascii="Times New Roman" w:hAnsi="Times New Roman"/>
          <w:b/>
          <w:spacing w:val="-10"/>
          <w:sz w:val="24"/>
        </w:rPr>
        <w:t xml:space="preserve">. </w:t>
      </w:r>
      <w:r>
        <w:rPr>
          <w:rFonts w:ascii="Times New Roman" w:hAnsi="Times New Roman"/>
          <w:b/>
          <w:spacing w:val="-10"/>
          <w:sz w:val="24"/>
        </w:rPr>
        <w:t>NAWOŻENIE</w:t>
      </w:r>
    </w:p>
    <w:p w:rsidR="009D4DD4" w:rsidRPr="005045B0" w:rsidRDefault="009D4DD4" w:rsidP="00A2393B">
      <w:pPr>
        <w:jc w:val="both"/>
        <w:rPr>
          <w:rFonts w:ascii="Times New Roman" w:hAnsi="Times New Roman" w:cs="Times New Roman"/>
          <w:sz w:val="24"/>
          <w:szCs w:val="24"/>
        </w:rPr>
      </w:pPr>
      <w:r w:rsidRPr="005045B0">
        <w:rPr>
          <w:rFonts w:ascii="Times New Roman" w:hAnsi="Times New Roman" w:cs="Times New Roman"/>
          <w:sz w:val="24"/>
          <w:szCs w:val="24"/>
        </w:rPr>
        <w:t xml:space="preserve">    </w:t>
      </w:r>
      <w:r w:rsidR="00D72E43">
        <w:rPr>
          <w:rFonts w:ascii="Times New Roman" w:hAnsi="Times New Roman" w:cs="Times New Roman"/>
          <w:sz w:val="24"/>
          <w:szCs w:val="24"/>
        </w:rPr>
        <w:t xml:space="preserve">  Nowo posadzone rośliny</w:t>
      </w:r>
      <w:r w:rsidRPr="005045B0">
        <w:rPr>
          <w:rFonts w:ascii="Times New Roman" w:hAnsi="Times New Roman" w:cs="Times New Roman"/>
          <w:sz w:val="24"/>
          <w:szCs w:val="24"/>
        </w:rPr>
        <w:t xml:space="preserve"> powinny być traktowane nawozami odpowiednimi dla danej grupy roślin. Dla roślin iglastych</w:t>
      </w:r>
      <w:r w:rsidR="00A2393B">
        <w:rPr>
          <w:rFonts w:ascii="Times New Roman" w:hAnsi="Times New Roman" w:cs="Times New Roman"/>
          <w:sz w:val="24"/>
          <w:szCs w:val="24"/>
        </w:rPr>
        <w:t>, różaneczników</w:t>
      </w:r>
      <w:r w:rsidRPr="005045B0">
        <w:rPr>
          <w:rFonts w:ascii="Times New Roman" w:hAnsi="Times New Roman" w:cs="Times New Roman"/>
          <w:sz w:val="24"/>
          <w:szCs w:val="24"/>
        </w:rPr>
        <w:t xml:space="preserve"> </w:t>
      </w:r>
      <w:r w:rsidR="00A2393B">
        <w:rPr>
          <w:rFonts w:ascii="Times New Roman" w:hAnsi="Times New Roman" w:cs="Times New Roman"/>
          <w:sz w:val="24"/>
          <w:szCs w:val="24"/>
        </w:rPr>
        <w:t>i róż będą to nawozy do tych grup roślin</w:t>
      </w:r>
      <w:r w:rsidRPr="005045B0">
        <w:rPr>
          <w:rFonts w:ascii="Times New Roman" w:hAnsi="Times New Roman" w:cs="Times New Roman"/>
          <w:sz w:val="24"/>
          <w:szCs w:val="24"/>
        </w:rPr>
        <w:t xml:space="preserve">, dla pozostałych nawozy uniwersalne. Najwygodniejsze w stosowaniu są nawozy wieloskładnikowe o spowolnionym działaniu (np. </w:t>
      </w:r>
      <w:proofErr w:type="spellStart"/>
      <w:r w:rsidRPr="005045B0">
        <w:rPr>
          <w:rFonts w:ascii="Times New Roman" w:hAnsi="Times New Roman" w:cs="Times New Roman"/>
          <w:sz w:val="24"/>
          <w:szCs w:val="24"/>
        </w:rPr>
        <w:t>Fructus</w:t>
      </w:r>
      <w:proofErr w:type="spellEnd"/>
      <w:r w:rsidRPr="005045B0">
        <w:rPr>
          <w:rFonts w:ascii="Times New Roman" w:hAnsi="Times New Roman" w:cs="Times New Roman"/>
          <w:sz w:val="24"/>
          <w:szCs w:val="24"/>
        </w:rPr>
        <w:t xml:space="preserve">, </w:t>
      </w:r>
      <w:proofErr w:type="spellStart"/>
      <w:r w:rsidRPr="005045B0">
        <w:rPr>
          <w:rFonts w:ascii="Times New Roman" w:hAnsi="Times New Roman" w:cs="Times New Roman"/>
          <w:sz w:val="24"/>
          <w:szCs w:val="24"/>
        </w:rPr>
        <w:t>Osmocote</w:t>
      </w:r>
      <w:proofErr w:type="spellEnd"/>
      <w:r w:rsidRPr="005045B0">
        <w:rPr>
          <w:rFonts w:ascii="Times New Roman" w:hAnsi="Times New Roman" w:cs="Times New Roman"/>
          <w:sz w:val="24"/>
          <w:szCs w:val="24"/>
        </w:rPr>
        <w:t>) - wystarczy wtedy pojedyncza dawka podana w okresie wiosennym.</w:t>
      </w:r>
    </w:p>
    <w:p w:rsidR="009D4DD4" w:rsidRPr="005045B0" w:rsidRDefault="00A2393B" w:rsidP="00A2393B">
      <w:pPr>
        <w:jc w:val="both"/>
        <w:rPr>
          <w:rFonts w:ascii="Times New Roman" w:hAnsi="Times New Roman" w:cs="Times New Roman"/>
          <w:sz w:val="24"/>
          <w:szCs w:val="24"/>
        </w:rPr>
      </w:pPr>
      <w:r>
        <w:rPr>
          <w:rFonts w:ascii="Times New Roman" w:hAnsi="Times New Roman" w:cs="Times New Roman"/>
          <w:sz w:val="24"/>
          <w:szCs w:val="24"/>
        </w:rPr>
        <w:t xml:space="preserve">     </w:t>
      </w:r>
      <w:r w:rsidR="009D4DD4" w:rsidRPr="005045B0">
        <w:rPr>
          <w:rFonts w:ascii="Times New Roman" w:hAnsi="Times New Roman" w:cs="Times New Roman"/>
          <w:sz w:val="24"/>
          <w:szCs w:val="24"/>
        </w:rPr>
        <w:t>Nawożenia należy dokonywać wiosną (w kwietniu)</w:t>
      </w:r>
      <w:r>
        <w:rPr>
          <w:rFonts w:ascii="Times New Roman" w:hAnsi="Times New Roman" w:cs="Times New Roman"/>
          <w:sz w:val="24"/>
          <w:szCs w:val="24"/>
        </w:rPr>
        <w:t>,</w:t>
      </w:r>
      <w:r w:rsidR="009D4DD4" w:rsidRPr="005045B0">
        <w:rPr>
          <w:rFonts w:ascii="Times New Roman" w:hAnsi="Times New Roman" w:cs="Times New Roman"/>
          <w:sz w:val="24"/>
          <w:szCs w:val="24"/>
        </w:rPr>
        <w:t xml:space="preserve"> a najpóźniej pod koniec lipca, przy zachowaniu dawek podanych na opakowaniu. </w:t>
      </w:r>
    </w:p>
    <w:p w:rsidR="00D72E43" w:rsidRDefault="00D72E43" w:rsidP="00D72E43">
      <w:pPr>
        <w:rPr>
          <w:rFonts w:cs="Arial"/>
        </w:rPr>
      </w:pPr>
    </w:p>
    <w:p w:rsidR="00D72E43" w:rsidRPr="00D72E43" w:rsidRDefault="00D72E43" w:rsidP="00D72E43">
      <w:pPr>
        <w:pStyle w:val="Normalny-punktowanie"/>
        <w:numPr>
          <w:ilvl w:val="0"/>
          <w:numId w:val="1"/>
        </w:numPr>
        <w:spacing w:line="276" w:lineRule="auto"/>
        <w:rPr>
          <w:rFonts w:ascii="Times New Roman" w:hAnsi="Times New Roman"/>
          <w:sz w:val="24"/>
        </w:rPr>
      </w:pPr>
      <w:r w:rsidRPr="00D72E43">
        <w:rPr>
          <w:rFonts w:ascii="Times New Roman" w:hAnsi="Times New Roman"/>
          <w:b/>
          <w:spacing w:val="-10"/>
          <w:sz w:val="24"/>
        </w:rPr>
        <w:lastRenderedPageBreak/>
        <w:t>4.4. PIELĘGNACJA TRAWNIKÓW</w:t>
      </w:r>
    </w:p>
    <w:p w:rsidR="00D72E43" w:rsidRPr="00D72E43" w:rsidRDefault="00D72E43" w:rsidP="00D72E43">
      <w:pPr>
        <w:rPr>
          <w:rFonts w:ascii="Times New Roman" w:hAnsi="Times New Roman" w:cs="Times New Roman"/>
          <w:sz w:val="24"/>
          <w:szCs w:val="24"/>
        </w:rPr>
      </w:pPr>
      <w:r>
        <w:rPr>
          <w:rFonts w:ascii="Times New Roman" w:hAnsi="Times New Roman" w:cs="Times New Roman"/>
          <w:sz w:val="24"/>
          <w:szCs w:val="24"/>
        </w:rPr>
        <w:t xml:space="preserve">     </w:t>
      </w:r>
      <w:r w:rsidRPr="00D72E43">
        <w:rPr>
          <w:rFonts w:ascii="Times New Roman" w:hAnsi="Times New Roman" w:cs="Times New Roman"/>
          <w:sz w:val="24"/>
          <w:szCs w:val="24"/>
        </w:rPr>
        <w:t>Do podstawowych zabiegów pielęgnacyjnych trawnika zalicza się nawożenie, koszenie i podlewanie, ponadto wałowanie, zwalczanie chorób, szkodników i chwastów, napowietrzanie darni (aeracja) oraz pionowe cięcie darni (</w:t>
      </w:r>
      <w:proofErr w:type="spellStart"/>
      <w:r w:rsidRPr="00D72E43">
        <w:rPr>
          <w:rFonts w:ascii="Times New Roman" w:hAnsi="Times New Roman" w:cs="Times New Roman"/>
          <w:sz w:val="24"/>
          <w:szCs w:val="24"/>
        </w:rPr>
        <w:t>wertykulacja</w:t>
      </w:r>
      <w:proofErr w:type="spellEnd"/>
      <w:r w:rsidRPr="00D72E43">
        <w:rPr>
          <w:rFonts w:ascii="Times New Roman" w:hAnsi="Times New Roman" w:cs="Times New Roman"/>
          <w:sz w:val="24"/>
          <w:szCs w:val="24"/>
        </w:rPr>
        <w:t>).</w:t>
      </w:r>
    </w:p>
    <w:p w:rsidR="00D72E43" w:rsidRPr="00D72E43" w:rsidRDefault="00D72E43" w:rsidP="00D72E43">
      <w:pPr>
        <w:rPr>
          <w:rFonts w:ascii="Times New Roman" w:hAnsi="Times New Roman" w:cs="Times New Roman"/>
          <w:sz w:val="24"/>
          <w:szCs w:val="24"/>
        </w:rPr>
      </w:pPr>
      <w:r>
        <w:rPr>
          <w:rFonts w:ascii="Times New Roman" w:hAnsi="Times New Roman" w:cs="Times New Roman"/>
          <w:sz w:val="24"/>
          <w:szCs w:val="24"/>
        </w:rPr>
        <w:t xml:space="preserve">      </w:t>
      </w:r>
      <w:r w:rsidRPr="00D72E43">
        <w:rPr>
          <w:rFonts w:ascii="Times New Roman" w:hAnsi="Times New Roman" w:cs="Times New Roman"/>
          <w:sz w:val="24"/>
          <w:szCs w:val="24"/>
        </w:rPr>
        <w:t xml:space="preserve">Przeciętne zapotrzebowanie </w:t>
      </w:r>
      <w:smartTag w:uri="urn:schemas-microsoft-com:office:smarttags" w:element="metricconverter">
        <w:smartTagPr>
          <w:attr w:name="ProductID" w:val="100 m2"/>
        </w:smartTagPr>
        <w:r w:rsidRPr="00D72E43">
          <w:rPr>
            <w:rFonts w:ascii="Times New Roman" w:hAnsi="Times New Roman" w:cs="Times New Roman"/>
            <w:sz w:val="24"/>
            <w:szCs w:val="24"/>
          </w:rPr>
          <w:t>100 m</w:t>
        </w:r>
        <w:r w:rsidRPr="00D72E43">
          <w:rPr>
            <w:rFonts w:ascii="Times New Roman" w:hAnsi="Times New Roman" w:cs="Times New Roman"/>
            <w:sz w:val="24"/>
            <w:szCs w:val="24"/>
            <w:vertAlign w:val="superscript"/>
          </w:rPr>
          <w:t>2</w:t>
        </w:r>
      </w:smartTag>
      <w:r w:rsidRPr="00D72E43">
        <w:rPr>
          <w:rFonts w:ascii="Times New Roman" w:hAnsi="Times New Roman" w:cs="Times New Roman"/>
          <w:sz w:val="24"/>
          <w:szCs w:val="24"/>
        </w:rPr>
        <w:t xml:space="preserve"> trawnika na składniki pokarmowe wynosi:</w:t>
      </w:r>
    </w:p>
    <w:p w:rsidR="00D72E43" w:rsidRPr="00D72E43" w:rsidRDefault="00D72E43" w:rsidP="00D72E43">
      <w:pPr>
        <w:pStyle w:val="Normalny-punktowanie"/>
        <w:rPr>
          <w:rFonts w:ascii="Times New Roman" w:hAnsi="Times New Roman"/>
          <w:sz w:val="24"/>
        </w:rPr>
      </w:pPr>
      <w:r w:rsidRPr="00D72E43">
        <w:rPr>
          <w:rFonts w:ascii="Times New Roman" w:hAnsi="Times New Roman"/>
          <w:sz w:val="24"/>
        </w:rPr>
        <w:t>azot – 1,0-</w:t>
      </w:r>
      <w:smartTag w:uri="urn:schemas-microsoft-com:office:smarttags" w:element="metricconverter">
        <w:smartTagPr>
          <w:attr w:name="ProductID" w:val="1,5 kg"/>
        </w:smartTagPr>
        <w:r w:rsidRPr="00D72E43">
          <w:rPr>
            <w:rFonts w:ascii="Times New Roman" w:hAnsi="Times New Roman"/>
            <w:sz w:val="24"/>
          </w:rPr>
          <w:t>1,5 kg</w:t>
        </w:r>
      </w:smartTag>
      <w:r w:rsidRPr="00D72E43">
        <w:rPr>
          <w:rFonts w:ascii="Times New Roman" w:hAnsi="Times New Roman"/>
          <w:sz w:val="24"/>
        </w:rPr>
        <w:t xml:space="preserve"> N,</w:t>
      </w:r>
    </w:p>
    <w:p w:rsidR="00D72E43" w:rsidRPr="00D72E43" w:rsidRDefault="00D72E43" w:rsidP="00D72E43">
      <w:pPr>
        <w:pStyle w:val="Normalny-punktowanie"/>
        <w:rPr>
          <w:rFonts w:ascii="Times New Roman" w:hAnsi="Times New Roman"/>
          <w:sz w:val="24"/>
        </w:rPr>
      </w:pPr>
      <w:r w:rsidRPr="00D72E43">
        <w:rPr>
          <w:rFonts w:ascii="Times New Roman" w:hAnsi="Times New Roman"/>
          <w:sz w:val="24"/>
        </w:rPr>
        <w:t>fosfor – 0,6-</w:t>
      </w:r>
      <w:smartTag w:uri="urn:schemas-microsoft-com:office:smarttags" w:element="metricconverter">
        <w:smartTagPr>
          <w:attr w:name="ProductID" w:val="1,0 kg"/>
        </w:smartTagPr>
        <w:r w:rsidRPr="00D72E43">
          <w:rPr>
            <w:rFonts w:ascii="Times New Roman" w:hAnsi="Times New Roman"/>
            <w:sz w:val="24"/>
          </w:rPr>
          <w:t>1,0 kg</w:t>
        </w:r>
      </w:smartTag>
      <w:r w:rsidRPr="00D72E43">
        <w:rPr>
          <w:rFonts w:ascii="Times New Roman" w:hAnsi="Times New Roman"/>
          <w:sz w:val="24"/>
        </w:rPr>
        <w:t xml:space="preserve"> P</w:t>
      </w:r>
      <w:r w:rsidRPr="00D72E43">
        <w:rPr>
          <w:rFonts w:ascii="Times New Roman" w:hAnsi="Times New Roman"/>
          <w:sz w:val="24"/>
          <w:vertAlign w:val="subscript"/>
        </w:rPr>
        <w:t>2</w:t>
      </w:r>
      <w:r w:rsidRPr="00D72E43">
        <w:rPr>
          <w:rFonts w:ascii="Times New Roman" w:hAnsi="Times New Roman"/>
          <w:sz w:val="24"/>
        </w:rPr>
        <w:t>O</w:t>
      </w:r>
      <w:r w:rsidRPr="00D72E43">
        <w:rPr>
          <w:rFonts w:ascii="Times New Roman" w:hAnsi="Times New Roman"/>
          <w:sz w:val="24"/>
          <w:vertAlign w:val="subscript"/>
        </w:rPr>
        <w:t>5</w:t>
      </w:r>
      <w:r w:rsidRPr="00D72E43">
        <w:rPr>
          <w:rFonts w:ascii="Times New Roman" w:hAnsi="Times New Roman"/>
          <w:sz w:val="24"/>
        </w:rPr>
        <w:t>,</w:t>
      </w:r>
    </w:p>
    <w:p w:rsidR="00D72E43" w:rsidRPr="00D72E43" w:rsidRDefault="00D72E43" w:rsidP="00D72E43">
      <w:pPr>
        <w:pStyle w:val="Normalny-punktowanie"/>
        <w:rPr>
          <w:rFonts w:ascii="Times New Roman" w:hAnsi="Times New Roman"/>
          <w:sz w:val="24"/>
        </w:rPr>
      </w:pPr>
      <w:r w:rsidRPr="00D72E43">
        <w:rPr>
          <w:rFonts w:ascii="Times New Roman" w:hAnsi="Times New Roman"/>
          <w:sz w:val="24"/>
        </w:rPr>
        <w:t xml:space="preserve">potas – 0,8 – </w:t>
      </w:r>
      <w:smartTag w:uri="urn:schemas-microsoft-com:office:smarttags" w:element="metricconverter">
        <w:smartTagPr>
          <w:attr w:name="ProductID" w:val="1,2 kg"/>
        </w:smartTagPr>
        <w:r w:rsidRPr="00D72E43">
          <w:rPr>
            <w:rFonts w:ascii="Times New Roman" w:hAnsi="Times New Roman"/>
            <w:sz w:val="24"/>
          </w:rPr>
          <w:t>1,2 kg</w:t>
        </w:r>
      </w:smartTag>
      <w:r w:rsidRPr="00D72E43">
        <w:rPr>
          <w:rFonts w:ascii="Times New Roman" w:hAnsi="Times New Roman"/>
          <w:sz w:val="24"/>
        </w:rPr>
        <w:t xml:space="preserve"> K</w:t>
      </w:r>
      <w:r w:rsidRPr="00D72E43">
        <w:rPr>
          <w:rFonts w:ascii="Times New Roman" w:hAnsi="Times New Roman"/>
          <w:sz w:val="24"/>
          <w:vertAlign w:val="subscript"/>
        </w:rPr>
        <w:t>2</w:t>
      </w:r>
      <w:r w:rsidRPr="00D72E43">
        <w:rPr>
          <w:rFonts w:ascii="Times New Roman" w:hAnsi="Times New Roman"/>
          <w:sz w:val="24"/>
        </w:rPr>
        <w:t>O;</w:t>
      </w:r>
    </w:p>
    <w:p w:rsidR="00D72E43" w:rsidRPr="00D72E43" w:rsidRDefault="00D72E43" w:rsidP="00D72E43">
      <w:pPr>
        <w:rPr>
          <w:rFonts w:ascii="Times New Roman" w:hAnsi="Times New Roman" w:cs="Times New Roman"/>
          <w:sz w:val="24"/>
          <w:szCs w:val="24"/>
        </w:rPr>
      </w:pPr>
      <w:r>
        <w:rPr>
          <w:rFonts w:ascii="Times New Roman" w:hAnsi="Times New Roman" w:cs="Times New Roman"/>
          <w:sz w:val="24"/>
          <w:szCs w:val="24"/>
        </w:rPr>
        <w:t xml:space="preserve">     </w:t>
      </w:r>
      <w:r w:rsidRPr="00D72E43">
        <w:rPr>
          <w:rFonts w:ascii="Times New Roman" w:hAnsi="Times New Roman" w:cs="Times New Roman"/>
          <w:sz w:val="24"/>
          <w:szCs w:val="24"/>
        </w:rPr>
        <w:t xml:space="preserve">Do nawożenie pogłównego najlepiej wykorzystać mieszanki nawozów wieloskładnikowych przeznaczone specjalnie do trawników. </w:t>
      </w:r>
    </w:p>
    <w:p w:rsidR="00D72E43" w:rsidRPr="00D72E43" w:rsidRDefault="00D72E43" w:rsidP="00D72E43">
      <w:pPr>
        <w:rPr>
          <w:rFonts w:ascii="Times New Roman" w:hAnsi="Times New Roman" w:cs="Times New Roman"/>
          <w:sz w:val="24"/>
          <w:szCs w:val="24"/>
        </w:rPr>
      </w:pPr>
      <w:r>
        <w:rPr>
          <w:rFonts w:ascii="Times New Roman" w:hAnsi="Times New Roman" w:cs="Times New Roman"/>
          <w:sz w:val="24"/>
          <w:szCs w:val="24"/>
        </w:rPr>
        <w:t xml:space="preserve">     </w:t>
      </w:r>
      <w:r w:rsidRPr="00D72E43">
        <w:rPr>
          <w:rFonts w:ascii="Times New Roman" w:hAnsi="Times New Roman" w:cs="Times New Roman"/>
          <w:sz w:val="24"/>
          <w:szCs w:val="24"/>
        </w:rPr>
        <w:t xml:space="preserve">Koszenie to podstawowy zabieg pielęgnacyjny pozwalający na uzyskanie równej darni o </w:t>
      </w:r>
      <w:r>
        <w:rPr>
          <w:rFonts w:ascii="Times New Roman" w:hAnsi="Times New Roman" w:cs="Times New Roman"/>
          <w:sz w:val="24"/>
          <w:szCs w:val="24"/>
        </w:rPr>
        <w:t>odpowiedniej wysokości.  Pierwszy raz kosi się trawę</w:t>
      </w:r>
      <w:r w:rsidRPr="00D72E43">
        <w:rPr>
          <w:rFonts w:ascii="Times New Roman" w:hAnsi="Times New Roman" w:cs="Times New Roman"/>
          <w:sz w:val="24"/>
          <w:szCs w:val="24"/>
        </w:rPr>
        <w:t xml:space="preserve"> do wysokości 6-</w:t>
      </w:r>
      <w:smartTag w:uri="urn:schemas-microsoft-com:office:smarttags" w:element="metricconverter">
        <w:smartTagPr>
          <w:attr w:name="ProductID" w:val="8 cm"/>
        </w:smartTagPr>
        <w:r w:rsidRPr="00D72E43">
          <w:rPr>
            <w:rFonts w:ascii="Times New Roman" w:hAnsi="Times New Roman" w:cs="Times New Roman"/>
            <w:sz w:val="24"/>
            <w:szCs w:val="24"/>
          </w:rPr>
          <w:t>8 cm</w:t>
        </w:r>
      </w:smartTag>
      <w:r>
        <w:rPr>
          <w:rFonts w:ascii="Times New Roman" w:hAnsi="Times New Roman" w:cs="Times New Roman"/>
          <w:sz w:val="24"/>
          <w:szCs w:val="24"/>
        </w:rPr>
        <w:t>, gdy osiągnie wysokość 10-12</w:t>
      </w:r>
      <w:r w:rsidRPr="00D72E43">
        <w:rPr>
          <w:rFonts w:ascii="Times New Roman" w:hAnsi="Times New Roman" w:cs="Times New Roman"/>
          <w:sz w:val="24"/>
          <w:szCs w:val="24"/>
        </w:rPr>
        <w:t xml:space="preserve"> cm, w kolejnych latach wysokość koszenia wynosi 5-</w:t>
      </w:r>
      <w:smartTag w:uri="urn:schemas-microsoft-com:office:smarttags" w:element="metricconverter">
        <w:smartTagPr>
          <w:attr w:name="ProductID" w:val="6 cm"/>
        </w:smartTagPr>
        <w:r w:rsidRPr="00D72E43">
          <w:rPr>
            <w:rFonts w:ascii="Times New Roman" w:hAnsi="Times New Roman" w:cs="Times New Roman"/>
            <w:sz w:val="24"/>
            <w:szCs w:val="24"/>
          </w:rPr>
          <w:t xml:space="preserve">6 </w:t>
        </w:r>
        <w:proofErr w:type="spellStart"/>
        <w:r w:rsidRPr="00D72E43">
          <w:rPr>
            <w:rFonts w:ascii="Times New Roman" w:hAnsi="Times New Roman" w:cs="Times New Roman"/>
            <w:sz w:val="24"/>
            <w:szCs w:val="24"/>
          </w:rPr>
          <w:t>cm</w:t>
        </w:r>
      </w:smartTag>
      <w:proofErr w:type="spellEnd"/>
      <w:r w:rsidRPr="00D72E43">
        <w:rPr>
          <w:rFonts w:ascii="Times New Roman" w:hAnsi="Times New Roman" w:cs="Times New Roman"/>
          <w:sz w:val="24"/>
          <w:szCs w:val="24"/>
        </w:rPr>
        <w:t>.</w:t>
      </w:r>
    </w:p>
    <w:p w:rsidR="00397C86" w:rsidRPr="00D72E43" w:rsidRDefault="00397C86" w:rsidP="00D72E43">
      <w:pPr>
        <w:suppressAutoHyphens/>
        <w:spacing w:after="0" w:line="240" w:lineRule="auto"/>
        <w:jc w:val="both"/>
        <w:rPr>
          <w:rFonts w:ascii="Times New Roman" w:hAnsi="Times New Roman" w:cs="Times New Roman"/>
          <w:b/>
          <w:spacing w:val="-10"/>
          <w:sz w:val="24"/>
          <w:szCs w:val="24"/>
        </w:rPr>
      </w:pPr>
    </w:p>
    <w:sectPr w:rsidR="00397C86" w:rsidRPr="00D72E43">
      <w:headerReference w:type="even" r:id="rId5"/>
      <w:headerReference w:type="default" r:id="rId6"/>
      <w:footerReference w:type="even" r:id="rId7"/>
      <w:footerReference w:type="default" r:id="rId8"/>
      <w:headerReference w:type="first" r:id="rId9"/>
      <w:footerReference w:type="first" r:id="rId10"/>
      <w:pgSz w:w="11906" w:h="16838"/>
      <w:pgMar w:top="851" w:right="874" w:bottom="141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Lucida Sans Unicode">
    <w:panose1 w:val="020B0602030504020204"/>
    <w:charset w:val="EE"/>
    <w:family w:val="swiss"/>
    <w:pitch w:val="variable"/>
    <w:sig w:usb0="80000AFF" w:usb1="0000396B" w:usb2="00000000" w:usb3="00000000" w:csb0="0000003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C86" w:rsidRDefault="00397C86">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C86" w:rsidRDefault="00397C86">
    <w:pPr>
      <w:pStyle w:val="Stopka"/>
      <w:jc w:val="right"/>
    </w:pPr>
    <w:fldSimple w:instr=" PAGE   \* MERGEFORMAT ">
      <w:r w:rsidR="00D72E43">
        <w:rPr>
          <w:noProof/>
        </w:rPr>
        <w:t>6</w:t>
      </w:r>
    </w:fldSimple>
  </w:p>
  <w:p w:rsidR="00397C86" w:rsidRDefault="00397C86">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C86" w:rsidRDefault="00397C86">
    <w:pPr>
      <w:pStyle w:val="Stopka"/>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C86" w:rsidRDefault="00397C86">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C86" w:rsidRDefault="00397C86">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C86" w:rsidRDefault="00397C86">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CFC6784"/>
    <w:multiLevelType w:val="hybridMultilevel"/>
    <w:tmpl w:val="F8F80366"/>
    <w:lvl w:ilvl="0" w:tplc="E7266314">
      <w:start w:val="1"/>
      <w:numFmt w:val="bullet"/>
      <w:pStyle w:val="Normalny-punktowanie"/>
      <w:lvlText w:val=""/>
      <w:lvlJc w:val="left"/>
      <w:pPr>
        <w:tabs>
          <w:tab w:val="num" w:pos="720"/>
        </w:tabs>
        <w:ind w:left="720" w:hanging="360"/>
      </w:pPr>
      <w:rPr>
        <w:rFonts w:ascii="Wingdings" w:hAnsi="Wingdings" w:hint="default"/>
      </w:rPr>
    </w:lvl>
    <w:lvl w:ilvl="1" w:tplc="04150019">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
    <w:nsid w:val="651D5D16"/>
    <w:multiLevelType w:val="hybridMultilevel"/>
    <w:tmpl w:val="9DA2E7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9D4DD4"/>
    <w:rsid w:val="000754D1"/>
    <w:rsid w:val="001332F5"/>
    <w:rsid w:val="00242983"/>
    <w:rsid w:val="00391262"/>
    <w:rsid w:val="00397C86"/>
    <w:rsid w:val="004047BA"/>
    <w:rsid w:val="004161E4"/>
    <w:rsid w:val="005045B0"/>
    <w:rsid w:val="00713021"/>
    <w:rsid w:val="007560FC"/>
    <w:rsid w:val="007B28D9"/>
    <w:rsid w:val="00817F53"/>
    <w:rsid w:val="00853710"/>
    <w:rsid w:val="00862DF1"/>
    <w:rsid w:val="00905DB6"/>
    <w:rsid w:val="009D4DD4"/>
    <w:rsid w:val="00A16A73"/>
    <w:rsid w:val="00A2393B"/>
    <w:rsid w:val="00D72E43"/>
    <w:rsid w:val="00D75BBB"/>
    <w:rsid w:val="00DB07B2"/>
    <w:rsid w:val="00E33F9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qFormat/>
    <w:rsid w:val="009D4DD4"/>
    <w:pPr>
      <w:keepNext/>
      <w:numPr>
        <w:ilvl w:val="2"/>
        <w:numId w:val="1"/>
      </w:numPr>
      <w:tabs>
        <w:tab w:val="left" w:pos="567"/>
      </w:tabs>
      <w:suppressAutoHyphens/>
      <w:spacing w:after="0" w:line="240" w:lineRule="auto"/>
      <w:outlineLvl w:val="2"/>
    </w:pPr>
    <w:rPr>
      <w:rFonts w:ascii="Arial" w:eastAsia="Times New Roman" w:hAnsi="Arial" w:cs="Arial"/>
      <w:sz w:val="28"/>
      <w:szCs w:val="20"/>
      <w:lang w:eastAsia="zh-CN"/>
    </w:rPr>
  </w:style>
  <w:style w:type="paragraph" w:styleId="Nagwek4">
    <w:name w:val="heading 4"/>
    <w:basedOn w:val="Normalny"/>
    <w:next w:val="Normalny"/>
    <w:link w:val="Nagwek4Znak"/>
    <w:qFormat/>
    <w:rsid w:val="009D4DD4"/>
    <w:pPr>
      <w:keepNext/>
      <w:numPr>
        <w:ilvl w:val="3"/>
        <w:numId w:val="1"/>
      </w:numPr>
      <w:suppressAutoHyphens/>
      <w:spacing w:after="0" w:line="240" w:lineRule="auto"/>
      <w:outlineLvl w:val="3"/>
    </w:pPr>
    <w:rPr>
      <w:rFonts w:ascii="Arial" w:eastAsia="Times New Roman" w:hAnsi="Arial" w:cs="Arial"/>
      <w:b/>
      <w:bCs/>
      <w:sz w:val="20"/>
      <w:szCs w:val="3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9D4DD4"/>
    <w:rPr>
      <w:rFonts w:ascii="Arial" w:eastAsia="Times New Roman" w:hAnsi="Arial" w:cs="Arial"/>
      <w:sz w:val="28"/>
      <w:szCs w:val="20"/>
      <w:lang w:eastAsia="zh-CN"/>
    </w:rPr>
  </w:style>
  <w:style w:type="character" w:customStyle="1" w:styleId="Nagwek4Znak">
    <w:name w:val="Nagłówek 4 Znak"/>
    <w:basedOn w:val="Domylnaczcionkaakapitu"/>
    <w:link w:val="Nagwek4"/>
    <w:rsid w:val="009D4DD4"/>
    <w:rPr>
      <w:rFonts w:ascii="Arial" w:eastAsia="Times New Roman" w:hAnsi="Arial" w:cs="Arial"/>
      <w:b/>
      <w:bCs/>
      <w:sz w:val="20"/>
      <w:szCs w:val="32"/>
      <w:lang w:eastAsia="zh-CN"/>
    </w:rPr>
  </w:style>
  <w:style w:type="paragraph" w:customStyle="1" w:styleId="Normalny-punktowanie">
    <w:name w:val="Normalny - punktowanie"/>
    <w:basedOn w:val="Normalny"/>
    <w:rsid w:val="009D4DD4"/>
    <w:pPr>
      <w:numPr>
        <w:numId w:val="2"/>
      </w:numPr>
      <w:tabs>
        <w:tab w:val="clear" w:pos="720"/>
        <w:tab w:val="num" w:pos="360"/>
      </w:tabs>
      <w:suppressAutoHyphens/>
      <w:spacing w:after="120" w:line="240" w:lineRule="auto"/>
      <w:ind w:left="360"/>
      <w:jc w:val="both"/>
    </w:pPr>
    <w:rPr>
      <w:rFonts w:ascii="Arial" w:eastAsia="Times New Roman" w:hAnsi="Arial" w:cs="Times New Roman"/>
      <w:szCs w:val="24"/>
      <w:lang w:eastAsia="ar-SA"/>
    </w:rPr>
  </w:style>
  <w:style w:type="character" w:customStyle="1" w:styleId="Normalny-punktowanieZnak">
    <w:name w:val="Normalny - punktowanie Znak"/>
    <w:basedOn w:val="Domylnaczcionkaakapitu"/>
    <w:rsid w:val="009D4DD4"/>
    <w:rPr>
      <w:rFonts w:ascii="Arial" w:hAnsi="Arial"/>
      <w:sz w:val="22"/>
      <w:szCs w:val="24"/>
      <w:lang w:val="pl-PL" w:eastAsia="ar-SA" w:bidi="ar-SA"/>
    </w:rPr>
  </w:style>
  <w:style w:type="paragraph" w:styleId="Nagwek">
    <w:name w:val="header"/>
    <w:basedOn w:val="Normalny"/>
    <w:link w:val="NagwekZnak"/>
    <w:uiPriority w:val="99"/>
    <w:semiHidden/>
    <w:unhideWhenUsed/>
    <w:rsid w:val="009D4DD4"/>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NagwekZnak">
    <w:name w:val="Nagłówek Znak"/>
    <w:basedOn w:val="Domylnaczcionkaakapitu"/>
    <w:link w:val="Nagwek"/>
    <w:uiPriority w:val="99"/>
    <w:semiHidden/>
    <w:rsid w:val="009D4DD4"/>
    <w:rPr>
      <w:rFonts w:ascii="Times New Roman" w:eastAsia="Times New Roman" w:hAnsi="Times New Roman" w:cs="Times New Roman"/>
      <w:sz w:val="20"/>
      <w:szCs w:val="20"/>
      <w:lang w:eastAsia="zh-CN"/>
    </w:rPr>
  </w:style>
  <w:style w:type="paragraph" w:styleId="Stopka">
    <w:name w:val="footer"/>
    <w:basedOn w:val="Normalny"/>
    <w:link w:val="StopkaZnak"/>
    <w:uiPriority w:val="99"/>
    <w:unhideWhenUsed/>
    <w:rsid w:val="009D4DD4"/>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StopkaZnak">
    <w:name w:val="Stopka Znak"/>
    <w:basedOn w:val="Domylnaczcionkaakapitu"/>
    <w:link w:val="Stopka"/>
    <w:uiPriority w:val="99"/>
    <w:rsid w:val="009D4DD4"/>
    <w:rPr>
      <w:rFonts w:ascii="Times New Roman" w:eastAsia="Times New Roman" w:hAnsi="Times New Roman" w:cs="Times New Roman"/>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6</Pages>
  <Words>1554</Words>
  <Characters>9330</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COSANOSTRA</Company>
  <LinksUpToDate>false</LinksUpToDate>
  <CharactersWithSpaces>10863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21</cp:revision>
  <dcterms:created xsi:type="dcterms:W3CDTF">2024-09-19T09:37:00Z</dcterms:created>
  <dcterms:modified xsi:type="dcterms:W3CDTF">2024-09-19T14:23:00Z</dcterms:modified>
</cp:coreProperties>
</file>