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58BC8" w14:textId="77777777" w:rsidR="009B2D61" w:rsidRDefault="009B2D61">
      <w:pPr>
        <w:pStyle w:val="Standard"/>
        <w:widowControl w:val="0"/>
        <w:spacing w:line="259" w:lineRule="atLeast"/>
        <w:jc w:val="right"/>
        <w:rPr>
          <w:rFonts w:ascii="Arial" w:eastAsia="Arial" w:hAnsi="Arial" w:cs="Arial"/>
          <w:b/>
          <w:bCs/>
          <w:sz w:val="20"/>
          <w:szCs w:val="20"/>
          <w:lang w:val="en-US"/>
        </w:rPr>
      </w:pPr>
    </w:p>
    <w:p w14:paraId="7D803F95" w14:textId="77777777" w:rsidR="009B2D61" w:rsidRDefault="00D51B21">
      <w:pPr>
        <w:pStyle w:val="Standard"/>
        <w:widowControl w:val="0"/>
        <w:spacing w:line="259" w:lineRule="atLeast"/>
        <w:jc w:val="righ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Wykonawca:</w:t>
      </w:r>
    </w:p>
    <w:p w14:paraId="3C1445B8" w14:textId="77777777" w:rsidR="009B2D61" w:rsidRDefault="00D51B21">
      <w:pPr>
        <w:pStyle w:val="Standard"/>
        <w:widowControl w:val="0"/>
        <w:spacing w:line="48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14:paraId="70C370CB" w14:textId="77777777" w:rsidR="009B2D61" w:rsidRDefault="00D51B21">
      <w:pPr>
        <w:pStyle w:val="Standard"/>
        <w:widowControl w:val="0"/>
        <w:spacing w:after="160" w:line="259" w:lineRule="atLeast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14CB0A7E" w14:textId="77777777" w:rsidR="009B2D61" w:rsidRDefault="00D51B21">
      <w:pPr>
        <w:pStyle w:val="Standard"/>
        <w:widowControl w:val="0"/>
        <w:spacing w:line="259" w:lineRule="atLeast"/>
        <w:jc w:val="righ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reprezentowany przez:</w:t>
      </w:r>
    </w:p>
    <w:p w14:paraId="4C5E493B" w14:textId="77777777" w:rsidR="009B2D61" w:rsidRDefault="00D51B21">
      <w:pPr>
        <w:pStyle w:val="Standard"/>
        <w:widowControl w:val="0"/>
        <w:spacing w:line="48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14:paraId="582C44E2" w14:textId="77777777" w:rsidR="009B2D61" w:rsidRDefault="00D51B21">
      <w:pPr>
        <w:pStyle w:val="Standard"/>
        <w:widowControl w:val="0"/>
        <w:spacing w:line="259" w:lineRule="atLeast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reprezentacji)</w:t>
      </w:r>
    </w:p>
    <w:p w14:paraId="355B73E2" w14:textId="77777777" w:rsidR="009B2D61" w:rsidRDefault="009B2D61">
      <w:pPr>
        <w:pStyle w:val="Standard"/>
        <w:widowControl w:val="0"/>
        <w:spacing w:after="160" w:line="259" w:lineRule="atLeast"/>
        <w:rPr>
          <w:rFonts w:ascii="Arial" w:eastAsia="Arial" w:hAnsi="Arial" w:cs="Arial"/>
          <w:sz w:val="22"/>
          <w:szCs w:val="22"/>
        </w:rPr>
      </w:pPr>
    </w:p>
    <w:p w14:paraId="10798084" w14:textId="77777777" w:rsidR="009B2D61" w:rsidRDefault="009B2D61">
      <w:pPr>
        <w:pStyle w:val="Standard"/>
        <w:widowControl w:val="0"/>
        <w:spacing w:after="160" w:line="259" w:lineRule="atLeast"/>
        <w:rPr>
          <w:rFonts w:ascii="Arial" w:eastAsia="Arial" w:hAnsi="Arial" w:cs="Arial"/>
          <w:sz w:val="22"/>
          <w:szCs w:val="22"/>
        </w:rPr>
      </w:pPr>
    </w:p>
    <w:p w14:paraId="20441282" w14:textId="77777777" w:rsidR="009B2D61" w:rsidRDefault="00D51B21">
      <w:pPr>
        <w:pStyle w:val="Standard"/>
        <w:widowControl w:val="0"/>
        <w:spacing w:after="120"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Oświadczenie wykonawcy</w:t>
      </w:r>
    </w:p>
    <w:p w14:paraId="6E86D4CC" w14:textId="420A57ED" w:rsidR="009B2D61" w:rsidRDefault="00D51B21">
      <w:pPr>
        <w:pStyle w:val="Standard"/>
        <w:widowControl w:val="0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składane na podstawie art. 125 ust. 1 ustawy z dnia 11 września 2019 r.– Prawo zamówień publicznych (Dz. U. </w:t>
      </w:r>
      <w:r w:rsidR="008465D6">
        <w:rPr>
          <w:b/>
          <w:bCs/>
          <w:sz w:val="20"/>
          <w:szCs w:val="20"/>
        </w:rPr>
        <w:t>2024r. poz. 1320</w:t>
      </w:r>
      <w:r>
        <w:rPr>
          <w:b/>
          <w:bCs/>
          <w:sz w:val="20"/>
          <w:szCs w:val="20"/>
        </w:rPr>
        <w:t xml:space="preserve">) (dalej jako: ustawa </w:t>
      </w:r>
      <w:proofErr w:type="spellStart"/>
      <w:r>
        <w:rPr>
          <w:b/>
          <w:bCs/>
          <w:sz w:val="20"/>
          <w:szCs w:val="20"/>
        </w:rPr>
        <w:t>Pzp</w:t>
      </w:r>
      <w:proofErr w:type="spellEnd"/>
      <w:r>
        <w:rPr>
          <w:b/>
          <w:bCs/>
          <w:sz w:val="20"/>
          <w:szCs w:val="20"/>
        </w:rPr>
        <w:t>),</w:t>
      </w:r>
    </w:p>
    <w:p w14:paraId="459E9291" w14:textId="77777777" w:rsidR="009B2D61" w:rsidRDefault="009B2D61">
      <w:pPr>
        <w:pStyle w:val="Standard"/>
        <w:widowControl w:val="0"/>
        <w:spacing w:line="360" w:lineRule="auto"/>
        <w:jc w:val="center"/>
        <w:rPr>
          <w:b/>
          <w:bCs/>
          <w:sz w:val="20"/>
          <w:szCs w:val="20"/>
        </w:rPr>
      </w:pPr>
    </w:p>
    <w:p w14:paraId="6F699346" w14:textId="77777777" w:rsidR="009B2D61" w:rsidRDefault="00D51B21">
      <w:pPr>
        <w:pStyle w:val="Standard"/>
        <w:widowControl w:val="0"/>
        <w:spacing w:before="120"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DOTYCZĄCE PRZESŁANEK WYKLUCZENIA Z POSTĘPOWANIA</w:t>
      </w:r>
    </w:p>
    <w:p w14:paraId="4043D306" w14:textId="77777777" w:rsidR="009B2D61" w:rsidRDefault="009B2D61">
      <w:pPr>
        <w:pStyle w:val="Standard"/>
        <w:widowControl w:val="0"/>
        <w:spacing w:line="360" w:lineRule="auto"/>
        <w:jc w:val="both"/>
        <w:rPr>
          <w:sz w:val="21"/>
          <w:szCs w:val="21"/>
        </w:rPr>
      </w:pPr>
    </w:p>
    <w:p w14:paraId="05036AEB" w14:textId="77777777" w:rsidR="009B2D61" w:rsidRDefault="009B2D61">
      <w:pPr>
        <w:pStyle w:val="Standard"/>
        <w:widowControl w:val="0"/>
        <w:jc w:val="both"/>
        <w:rPr>
          <w:sz w:val="21"/>
          <w:szCs w:val="21"/>
        </w:rPr>
      </w:pPr>
    </w:p>
    <w:p w14:paraId="6F2975C3" w14:textId="0F0C5F50" w:rsidR="009B2D61" w:rsidRDefault="00D51B21">
      <w:pPr>
        <w:pStyle w:val="Standard"/>
        <w:spacing w:line="360" w:lineRule="auto"/>
        <w:jc w:val="both"/>
      </w:pPr>
      <w:r>
        <w:rPr>
          <w:sz w:val="22"/>
          <w:szCs w:val="22"/>
        </w:rPr>
        <w:t>Na potrzeby postępowania o udzielenie zamówienia publicznego DZPZ/2650/</w:t>
      </w:r>
      <w:r w:rsidR="00FD6E36">
        <w:rPr>
          <w:sz w:val="22"/>
          <w:szCs w:val="22"/>
        </w:rPr>
        <w:t>6</w:t>
      </w:r>
      <w:r w:rsidR="008465D6">
        <w:rPr>
          <w:sz w:val="22"/>
          <w:szCs w:val="22"/>
        </w:rPr>
        <w:t>4</w:t>
      </w:r>
      <w:r>
        <w:rPr>
          <w:sz w:val="22"/>
          <w:szCs w:val="22"/>
        </w:rPr>
        <w:t>TP/2024,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Wojewódzki Szpital Specjalistyczny w Olsztynie </w:t>
      </w:r>
      <w:r>
        <w:rPr>
          <w:i/>
          <w:iCs/>
          <w:sz w:val="22"/>
          <w:szCs w:val="22"/>
        </w:rPr>
        <w:t xml:space="preserve">(oznaczenie zamawiającego), </w:t>
      </w:r>
      <w:r>
        <w:rPr>
          <w:sz w:val="22"/>
          <w:szCs w:val="22"/>
        </w:rPr>
        <w:t>oświadczam,                           co następuje:</w:t>
      </w:r>
    </w:p>
    <w:p w14:paraId="2497A31E" w14:textId="77777777" w:rsidR="009B2D61" w:rsidRDefault="009B2D61">
      <w:pPr>
        <w:pStyle w:val="Standard"/>
        <w:widowControl w:val="0"/>
        <w:spacing w:line="360" w:lineRule="auto"/>
        <w:jc w:val="both"/>
        <w:rPr>
          <w:sz w:val="22"/>
          <w:szCs w:val="22"/>
        </w:rPr>
      </w:pPr>
    </w:p>
    <w:p w14:paraId="68597150" w14:textId="77777777" w:rsidR="009B2D61" w:rsidRDefault="00D51B21">
      <w:pPr>
        <w:pStyle w:val="Standard"/>
        <w:widowControl w:val="0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OŚWIADCZENIA DOTYCZĄCE WYKONAWCY:</w:t>
      </w:r>
    </w:p>
    <w:p w14:paraId="4A5D0BD7" w14:textId="77777777" w:rsidR="009B2D61" w:rsidRDefault="009B2D61">
      <w:pPr>
        <w:pStyle w:val="Standard"/>
        <w:widowControl w:val="0"/>
        <w:spacing w:line="360" w:lineRule="auto"/>
        <w:ind w:left="720"/>
        <w:jc w:val="both"/>
        <w:rPr>
          <w:sz w:val="22"/>
          <w:szCs w:val="22"/>
        </w:rPr>
      </w:pPr>
    </w:p>
    <w:p w14:paraId="6E9C01A8" w14:textId="77777777" w:rsidR="009B2D61" w:rsidRDefault="00D51B21">
      <w:pPr>
        <w:pStyle w:val="Standard"/>
        <w:widowControl w:val="0"/>
        <w:numPr>
          <w:ilvl w:val="0"/>
          <w:numId w:val="3"/>
        </w:numPr>
        <w:spacing w:line="360" w:lineRule="auto"/>
        <w:jc w:val="both"/>
      </w:pPr>
      <w:r>
        <w:rPr>
          <w:sz w:val="21"/>
          <w:szCs w:val="21"/>
        </w:rPr>
        <w:t xml:space="preserve">Oświadczam, że nie podlegam wykluczeniu z postępowania na podstawie </w:t>
      </w:r>
      <w:r>
        <w:br/>
      </w:r>
      <w:r>
        <w:rPr>
          <w:sz w:val="21"/>
          <w:szCs w:val="21"/>
        </w:rPr>
        <w:t xml:space="preserve">art. 108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14:paraId="71F87FF7" w14:textId="77777777" w:rsidR="009B2D61" w:rsidRDefault="009B2D61">
      <w:pPr>
        <w:pStyle w:val="Standard"/>
        <w:widowControl w:val="0"/>
        <w:spacing w:line="360" w:lineRule="auto"/>
        <w:jc w:val="both"/>
        <w:rPr>
          <w:i/>
          <w:iCs/>
          <w:sz w:val="20"/>
          <w:szCs w:val="20"/>
        </w:rPr>
      </w:pPr>
    </w:p>
    <w:p w14:paraId="65522356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0"/>
          <w:szCs w:val="20"/>
        </w:rPr>
        <w:t xml:space="preserve">…………….……. </w:t>
      </w:r>
      <w:r>
        <w:rPr>
          <w:i/>
          <w:iCs/>
          <w:sz w:val="16"/>
          <w:szCs w:val="16"/>
        </w:rPr>
        <w:t>(miejscowość),</w:t>
      </w:r>
      <w:r>
        <w:rPr>
          <w:i/>
          <w:iCs/>
          <w:sz w:val="18"/>
          <w:szCs w:val="18"/>
        </w:rPr>
        <w:t xml:space="preserve"> </w:t>
      </w:r>
      <w:r>
        <w:rPr>
          <w:sz w:val="20"/>
          <w:szCs w:val="20"/>
        </w:rPr>
        <w:t>dnia ………….……. r.</w:t>
      </w:r>
    </w:p>
    <w:p w14:paraId="1B2276C8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143396A6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14:paraId="1A27166E" w14:textId="77777777" w:rsidR="009B2D61" w:rsidRDefault="00D51B21">
      <w:pPr>
        <w:pStyle w:val="Standard"/>
        <w:widowControl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(podpis)</w:t>
      </w:r>
    </w:p>
    <w:p w14:paraId="68942F4F" w14:textId="77777777" w:rsidR="009B2D61" w:rsidRDefault="009B2D61">
      <w:pPr>
        <w:pStyle w:val="Standard"/>
        <w:widowControl w:val="0"/>
        <w:spacing w:line="360" w:lineRule="auto"/>
        <w:ind w:left="5664" w:firstLine="708"/>
        <w:jc w:val="both"/>
        <w:rPr>
          <w:i/>
          <w:iCs/>
          <w:sz w:val="18"/>
          <w:szCs w:val="18"/>
        </w:rPr>
      </w:pPr>
    </w:p>
    <w:p w14:paraId="17E7D021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0"/>
          <w:szCs w:val="20"/>
        </w:rPr>
        <w:t xml:space="preserve"> </w:t>
      </w:r>
      <w:r>
        <w:rPr>
          <w:i/>
          <w:iCs/>
          <w:sz w:val="16"/>
          <w:szCs w:val="16"/>
        </w:rPr>
        <w:t xml:space="preserve">(podać mającą zastosowanie podstawę wykluczenia spośród wymienionych w art. 108 ustawy </w:t>
      </w:r>
      <w:proofErr w:type="spellStart"/>
      <w:r>
        <w:rPr>
          <w:i/>
          <w:iCs/>
          <w:sz w:val="16"/>
          <w:szCs w:val="16"/>
        </w:rPr>
        <w:t>Pzp</w:t>
      </w:r>
      <w:proofErr w:type="spellEnd"/>
      <w:r>
        <w:rPr>
          <w:i/>
          <w:iCs/>
          <w:sz w:val="16"/>
          <w:szCs w:val="16"/>
        </w:rPr>
        <w:t>).</w:t>
      </w:r>
      <w:r>
        <w:rPr>
          <w:sz w:val="20"/>
          <w:szCs w:val="20"/>
        </w:rPr>
        <w:t xml:space="preserve"> </w:t>
      </w:r>
      <w:r>
        <w:rPr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podjąłem następujące środki naprawcze:</w:t>
      </w:r>
    </w:p>
    <w:p w14:paraId="33284114" w14:textId="77777777" w:rsidR="009B2D61" w:rsidRDefault="00D51B21">
      <w:pPr>
        <w:pStyle w:val="Standard"/>
        <w:widowControl w:val="0"/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…………………………………………………………………………………………………………….………..</w:t>
      </w:r>
    </w:p>
    <w:p w14:paraId="2A5573DC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…………</w:t>
      </w:r>
    </w:p>
    <w:p w14:paraId="2B4A7F5D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6404CE5A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0"/>
          <w:szCs w:val="20"/>
        </w:rPr>
        <w:lastRenderedPageBreak/>
        <w:t xml:space="preserve">…………….……. </w:t>
      </w:r>
      <w:r>
        <w:rPr>
          <w:i/>
          <w:iCs/>
          <w:sz w:val="16"/>
          <w:szCs w:val="16"/>
        </w:rPr>
        <w:t>(miejscowość)</w:t>
      </w:r>
      <w:r>
        <w:rPr>
          <w:i/>
          <w:iCs/>
          <w:sz w:val="20"/>
          <w:szCs w:val="20"/>
        </w:rPr>
        <w:t xml:space="preserve">, </w:t>
      </w:r>
      <w:r>
        <w:rPr>
          <w:sz w:val="20"/>
          <w:szCs w:val="20"/>
        </w:rPr>
        <w:t>dnia …………………. r.</w:t>
      </w:r>
    </w:p>
    <w:p w14:paraId="276D3C0C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24A55AAC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14:paraId="769448CE" w14:textId="77777777" w:rsidR="009B2D61" w:rsidRDefault="00D51B21">
      <w:pPr>
        <w:pStyle w:val="Standard"/>
        <w:widowControl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(podpis)</w:t>
      </w:r>
    </w:p>
    <w:p w14:paraId="31B9FC40" w14:textId="77777777" w:rsidR="009B2D61" w:rsidRDefault="009B2D61">
      <w:pPr>
        <w:pStyle w:val="Standard"/>
        <w:widowControl w:val="0"/>
        <w:spacing w:line="360" w:lineRule="auto"/>
        <w:jc w:val="both"/>
        <w:rPr>
          <w:i/>
          <w:iCs/>
          <w:sz w:val="22"/>
          <w:szCs w:val="22"/>
        </w:rPr>
      </w:pPr>
    </w:p>
    <w:p w14:paraId="470EEF01" w14:textId="77777777" w:rsidR="009B2D61" w:rsidRDefault="009B2D61">
      <w:pPr>
        <w:pStyle w:val="Standard"/>
        <w:widowControl w:val="0"/>
        <w:spacing w:line="360" w:lineRule="auto"/>
        <w:jc w:val="both"/>
        <w:rPr>
          <w:i/>
          <w:iCs/>
          <w:sz w:val="22"/>
          <w:szCs w:val="22"/>
        </w:rPr>
      </w:pPr>
    </w:p>
    <w:p w14:paraId="22F3C558" w14:textId="77777777" w:rsidR="009B2D61" w:rsidRDefault="00D51B21">
      <w:pPr>
        <w:pStyle w:val="Standard"/>
        <w:widowControl w:val="0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OŚWIADCZENIE DOTYCZĄCE PODANYCH INFORMACJI:</w:t>
      </w:r>
    </w:p>
    <w:p w14:paraId="7CE67B7C" w14:textId="77777777" w:rsidR="009B2D61" w:rsidRDefault="009B2D61">
      <w:pPr>
        <w:pStyle w:val="Standard"/>
        <w:widowControl w:val="0"/>
        <w:spacing w:line="360" w:lineRule="auto"/>
        <w:jc w:val="both"/>
        <w:rPr>
          <w:b/>
          <w:bCs/>
          <w:sz w:val="22"/>
          <w:szCs w:val="22"/>
        </w:rPr>
      </w:pPr>
    </w:p>
    <w:p w14:paraId="311C3EEE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1"/>
          <w:szCs w:val="21"/>
        </w:rPr>
        <w:t xml:space="preserve">Oświadczam, że wszystkie informacje podane w powyższych oświadczeniach są aktualne </w:t>
      </w:r>
      <w:r>
        <w:br/>
      </w:r>
      <w:r>
        <w:rPr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3A7061B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59A204E3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37A25274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0"/>
          <w:szCs w:val="20"/>
          <w:lang w:val="en-US"/>
        </w:rPr>
        <w:t xml:space="preserve">…………….……. </w:t>
      </w:r>
      <w:r>
        <w:rPr>
          <w:i/>
          <w:iCs/>
          <w:sz w:val="16"/>
          <w:szCs w:val="16"/>
          <w:lang w:val="en-US"/>
        </w:rPr>
        <w:t>(</w:t>
      </w:r>
      <w:proofErr w:type="spellStart"/>
      <w:r>
        <w:rPr>
          <w:i/>
          <w:iCs/>
          <w:sz w:val="16"/>
          <w:szCs w:val="16"/>
          <w:lang w:val="en-US"/>
        </w:rPr>
        <w:t>miejscowo</w:t>
      </w:r>
      <w:r>
        <w:rPr>
          <w:i/>
          <w:iCs/>
          <w:sz w:val="16"/>
          <w:szCs w:val="16"/>
        </w:rPr>
        <w:t>ść</w:t>
      </w:r>
      <w:proofErr w:type="spellEnd"/>
      <w:r>
        <w:rPr>
          <w:i/>
          <w:iCs/>
          <w:sz w:val="16"/>
          <w:szCs w:val="16"/>
        </w:rPr>
        <w:t>),</w:t>
      </w:r>
      <w:r>
        <w:rPr>
          <w:i/>
          <w:iCs/>
          <w:sz w:val="20"/>
          <w:szCs w:val="20"/>
        </w:rPr>
        <w:t xml:space="preserve"> </w:t>
      </w:r>
      <w:r>
        <w:rPr>
          <w:sz w:val="21"/>
          <w:szCs w:val="21"/>
        </w:rPr>
        <w:t>dnia …………………. r.</w:t>
      </w:r>
    </w:p>
    <w:p w14:paraId="69420BBF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  <w:lang w:val="en-US"/>
        </w:rPr>
      </w:pPr>
    </w:p>
    <w:p w14:paraId="25C995E6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…………………………………………</w:t>
      </w:r>
    </w:p>
    <w:p w14:paraId="41886788" w14:textId="77777777" w:rsidR="009B2D61" w:rsidRDefault="00D51B21">
      <w:pPr>
        <w:pStyle w:val="Standard"/>
        <w:widowControl w:val="0"/>
        <w:spacing w:line="360" w:lineRule="auto"/>
        <w:ind w:left="5664" w:firstLine="708"/>
        <w:jc w:val="both"/>
      </w:pPr>
      <w:r>
        <w:rPr>
          <w:i/>
          <w:iCs/>
          <w:sz w:val="16"/>
          <w:szCs w:val="16"/>
          <w:lang w:val="en-US"/>
        </w:rPr>
        <w:t>(</w:t>
      </w:r>
      <w:proofErr w:type="spellStart"/>
      <w:r>
        <w:rPr>
          <w:i/>
          <w:iCs/>
          <w:sz w:val="16"/>
          <w:szCs w:val="16"/>
          <w:lang w:val="en-US"/>
        </w:rPr>
        <w:t>podpis</w:t>
      </w:r>
      <w:proofErr w:type="spellEnd"/>
      <w:r>
        <w:rPr>
          <w:i/>
          <w:iCs/>
          <w:sz w:val="16"/>
          <w:szCs w:val="16"/>
          <w:lang w:val="en-US"/>
        </w:rPr>
        <w:t>)</w:t>
      </w:r>
    </w:p>
    <w:sectPr w:rsidR="009B2D61">
      <w:headerReference w:type="default" r:id="rId7"/>
      <w:pgSz w:w="12240" w:h="15840"/>
      <w:pgMar w:top="1417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06DB7" w14:textId="77777777" w:rsidR="00D51B21" w:rsidRDefault="00D51B21">
      <w:r>
        <w:separator/>
      </w:r>
    </w:p>
  </w:endnote>
  <w:endnote w:type="continuationSeparator" w:id="0">
    <w:p w14:paraId="78DEC541" w14:textId="77777777" w:rsidR="00D51B21" w:rsidRDefault="00D5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3F507" w14:textId="77777777" w:rsidR="00D51B21" w:rsidRDefault="00D51B21">
      <w:r>
        <w:rPr>
          <w:color w:val="000000"/>
        </w:rPr>
        <w:separator/>
      </w:r>
    </w:p>
  </w:footnote>
  <w:footnote w:type="continuationSeparator" w:id="0">
    <w:p w14:paraId="3CC659A7" w14:textId="77777777" w:rsidR="00D51B21" w:rsidRDefault="00D51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2AB73" w14:textId="6592A69B" w:rsidR="00D51B21" w:rsidRDefault="00D51B21">
    <w:pPr>
      <w:pStyle w:val="Heading"/>
      <w:tabs>
        <w:tab w:val="left" w:pos="6240"/>
      </w:tabs>
    </w:pPr>
    <w:r>
      <w:t>DZPZ/2650/</w:t>
    </w:r>
    <w:r w:rsidR="00FD6E36">
      <w:t>6</w:t>
    </w:r>
    <w:r w:rsidR="008465D6">
      <w:t>4</w:t>
    </w:r>
    <w:r>
      <w:t>TP/2024</w:t>
    </w:r>
    <w:r>
      <w:tab/>
    </w:r>
    <w:r>
      <w:tab/>
      <w:t xml:space="preserve">             </w:t>
    </w:r>
    <w: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D7EC1"/>
    <w:multiLevelType w:val="multilevel"/>
    <w:tmpl w:val="1EDC2346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 w15:restartNumberingAfterBreak="0">
    <w:nsid w:val="7C28584F"/>
    <w:multiLevelType w:val="multilevel"/>
    <w:tmpl w:val="5024FA80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 w16cid:durableId="1447196162">
    <w:abstractNumId w:val="0"/>
  </w:num>
  <w:num w:numId="2" w16cid:durableId="1615793977">
    <w:abstractNumId w:val="1"/>
  </w:num>
  <w:num w:numId="3" w16cid:durableId="130936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D61"/>
    <w:rsid w:val="008465D6"/>
    <w:rsid w:val="009B2D61"/>
    <w:rsid w:val="00D51B21"/>
    <w:rsid w:val="00E100B0"/>
    <w:rsid w:val="00E8089E"/>
    <w:rsid w:val="00F1348E"/>
    <w:rsid w:val="00FD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FF93"/>
  <w15:docId w15:val="{8562E20F-7472-4566-886C-B47567C6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textAlignment w:val="auto"/>
    </w:pPr>
    <w:rPr>
      <w:rFonts w:ascii="Times New Roman" w:eastAsia="Times New Roman" w:hAnsi="Times New Roman" w:cs="Liberation Serif"/>
      <w:lang w:eastAsia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eastAsia="Lucida Sans"/>
    </w:rPr>
  </w:style>
  <w:style w:type="paragraph" w:styleId="Legenda">
    <w:name w:val="caption"/>
    <w:basedOn w:val="Standard"/>
    <w:pPr>
      <w:spacing w:before="120" w:after="120"/>
    </w:pPr>
    <w:rPr>
      <w:rFonts w:eastAsia="Lucida Sans"/>
      <w:i/>
      <w:iCs/>
    </w:rPr>
  </w:style>
  <w:style w:type="paragraph" w:customStyle="1" w:styleId="Index">
    <w:name w:val="Index"/>
    <w:basedOn w:val="Standard"/>
    <w:rPr>
      <w:rFonts w:eastAsia="Lucida Sans"/>
    </w:rPr>
  </w:style>
  <w:style w:type="paragraph" w:customStyle="1" w:styleId="Standardowy1">
    <w:name w:val="Standardowy1"/>
    <w:pPr>
      <w:widowControl/>
      <w:suppressAutoHyphens/>
      <w:spacing w:after="160"/>
      <w:textAlignment w:val="auto"/>
    </w:pPr>
    <w:rPr>
      <w:rFonts w:ascii="Times New Roman" w:eastAsia="Times New Roman" w:hAnsi="Times New Roman" w:cs="Liberation Serif"/>
      <w:sz w:val="22"/>
      <w:szCs w:val="22"/>
      <w:lang w:eastAsia="ar-SA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Standard"/>
    <w:rPr>
      <w:rFonts w:ascii="Arial" w:eastAsia="Arial" w:hAnsi="Arial" w:cs="Arial"/>
    </w:r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ascii="Symbol" w:eastAsia="Symbol" w:hAnsi="Symbol" w:cs="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harhajg</dc:creator>
  <cp:lastModifiedBy>Anna Narloch-Scharnowska</cp:lastModifiedBy>
  <cp:revision>4</cp:revision>
  <dcterms:created xsi:type="dcterms:W3CDTF">2024-06-28T10:49:00Z</dcterms:created>
  <dcterms:modified xsi:type="dcterms:W3CDTF">2024-10-09T10:29:00Z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Łukasz Łucewicz</vt:lpwstr>
  </property>
</Properties>
</file>