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44ED5" w14:textId="77777777" w:rsidR="00535C1C" w:rsidRDefault="000334BB">
      <w:pPr>
        <w:shd w:val="clear" w:color="auto" w:fill="FFFFFF"/>
        <w:spacing w:before="240" w:line="276" w:lineRule="auto"/>
        <w:ind w:right="6"/>
        <w:jc w:val="right"/>
        <w:rPr>
          <w:rFonts w:ascii="Calibri" w:eastAsia="Calibri" w:hAnsi="Calibri" w:cs="Calibri"/>
          <w:spacing w:val="-7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7 do SWZ</w:t>
      </w:r>
      <w:r>
        <w:rPr>
          <w:rFonts w:ascii="Calibri" w:hAnsi="Calibri"/>
          <w:spacing w:val="-7"/>
          <w:sz w:val="22"/>
          <w:szCs w:val="22"/>
        </w:rPr>
        <w:t xml:space="preserve"> </w:t>
      </w:r>
    </w:p>
    <w:p w14:paraId="39412AE1" w14:textId="77777777" w:rsidR="00535C1C" w:rsidRDefault="000334BB">
      <w:pPr>
        <w:shd w:val="clear" w:color="auto" w:fill="FFFFFF"/>
        <w:spacing w:before="240" w:line="276" w:lineRule="auto"/>
        <w:ind w:right="6"/>
        <w:jc w:val="center"/>
        <w:rPr>
          <w:rFonts w:ascii="Calibri" w:eastAsia="Calibri" w:hAnsi="Calibri" w:cs="Calibri"/>
          <w:b/>
          <w:bCs/>
          <w:spacing w:val="-7"/>
          <w:sz w:val="22"/>
          <w:szCs w:val="22"/>
        </w:rPr>
      </w:pPr>
      <w:r>
        <w:rPr>
          <w:rFonts w:ascii="Calibri" w:hAnsi="Calibri"/>
          <w:b/>
          <w:bCs/>
          <w:spacing w:val="-7"/>
          <w:sz w:val="22"/>
          <w:szCs w:val="22"/>
        </w:rPr>
        <w:t>Wykaz zdolności technicznej lub zawodowej</w:t>
      </w:r>
    </w:p>
    <w:p w14:paraId="1416C9FD" w14:textId="77777777" w:rsidR="00535C1C" w:rsidRDefault="000334BB">
      <w:pPr>
        <w:shd w:val="clear" w:color="auto" w:fill="FFFFFF"/>
        <w:spacing w:line="276" w:lineRule="auto"/>
        <w:ind w:right="6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pacing w:val="-7"/>
          <w:sz w:val="22"/>
          <w:szCs w:val="22"/>
        </w:rPr>
        <w:t xml:space="preserve"> - Wiedza i doświadczenie</w:t>
      </w:r>
    </w:p>
    <w:p w14:paraId="494FB6FE" w14:textId="77777777" w:rsidR="00535C1C" w:rsidRDefault="00535C1C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22BFE13" w14:textId="77777777" w:rsidR="00535C1C" w:rsidRDefault="000334BB">
      <w:pPr>
        <w:pStyle w:val="Nagwek"/>
        <w:tabs>
          <w:tab w:val="clear" w:pos="9072"/>
          <w:tab w:val="right" w:pos="9044"/>
        </w:tabs>
        <w:spacing w:line="276" w:lineRule="auto"/>
        <w:jc w:val="both"/>
      </w:pPr>
      <w:r>
        <w:rPr>
          <w:rFonts w:ascii="Calibri" w:hAnsi="Calibri"/>
          <w:sz w:val="22"/>
          <w:szCs w:val="22"/>
          <w:lang w:val="da-DK"/>
        </w:rPr>
        <w:t>Sk</w:t>
      </w:r>
      <w:proofErr w:type="spellStart"/>
      <w:r>
        <w:rPr>
          <w:rFonts w:ascii="Calibri" w:hAnsi="Calibri"/>
          <w:sz w:val="22"/>
          <w:szCs w:val="22"/>
        </w:rPr>
        <w:t>ładając</w:t>
      </w:r>
      <w:proofErr w:type="spellEnd"/>
      <w:r>
        <w:rPr>
          <w:rFonts w:ascii="Calibri" w:hAnsi="Calibri"/>
          <w:sz w:val="22"/>
          <w:szCs w:val="22"/>
        </w:rPr>
        <w:t xml:space="preserve"> ofertę w postępowaniu o udzielenie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wienia</w:t>
      </w:r>
      <w:proofErr w:type="spellEnd"/>
      <w:r>
        <w:rPr>
          <w:rFonts w:ascii="Calibri" w:hAnsi="Calibri"/>
          <w:sz w:val="22"/>
          <w:szCs w:val="22"/>
        </w:rPr>
        <w:t xml:space="preserve"> publicznego pn.:</w:t>
      </w:r>
    </w:p>
    <w:p w14:paraId="3CBEE38A" w14:textId="7B4244E4" w:rsidR="00535C1C" w:rsidRDefault="000334BB">
      <w:pPr>
        <w:pStyle w:val="Nagwek"/>
        <w:tabs>
          <w:tab w:val="clear" w:pos="9072"/>
          <w:tab w:val="right" w:pos="9044"/>
        </w:tabs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„</w:t>
      </w:r>
      <w:r w:rsidR="003F3670" w:rsidRPr="00B042B9">
        <w:rPr>
          <w:rFonts w:ascii="Calibri" w:hAnsi="Calibri"/>
          <w:b/>
          <w:bCs/>
          <w:sz w:val="22"/>
          <w:szCs w:val="22"/>
        </w:rPr>
        <w:t>Zimowe utrzymanie dróg i placów gminnych w sezonie zimowym 2024/2025 na terenie Gminy Iwanowice</w:t>
      </w:r>
      <w:r>
        <w:rPr>
          <w:rFonts w:ascii="Calibri" w:hAnsi="Calibri"/>
          <w:b/>
          <w:bCs/>
          <w:sz w:val="22"/>
          <w:szCs w:val="22"/>
        </w:rPr>
        <w:t>”</w:t>
      </w:r>
    </w:p>
    <w:p w14:paraId="022BE74C" w14:textId="77777777" w:rsidR="00535C1C" w:rsidRDefault="000334BB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wykazujemy się doświadczeniem, polegającym na wykonaniu, w okresie ostatnich 3 lat przed upływem terminu składania ofert następujących zadań, w zakresie niezbędnym do wykazania spełnienia warunku doświadczenia:</w:t>
      </w:r>
    </w:p>
    <w:p w14:paraId="695510FE" w14:textId="77777777" w:rsidR="00535C1C" w:rsidRDefault="00535C1C">
      <w:pPr>
        <w:pStyle w:val="Nagwek"/>
        <w:tabs>
          <w:tab w:val="clear" w:pos="9072"/>
          <w:tab w:val="right" w:pos="9044"/>
        </w:tabs>
        <w:spacing w:line="276" w:lineRule="auto"/>
        <w:jc w:val="both"/>
      </w:pPr>
    </w:p>
    <w:tbl>
      <w:tblPr>
        <w:tblStyle w:val="TableNormal"/>
        <w:tblW w:w="86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7"/>
        <w:gridCol w:w="1457"/>
        <w:gridCol w:w="1208"/>
        <w:gridCol w:w="2657"/>
        <w:gridCol w:w="971"/>
        <w:gridCol w:w="971"/>
        <w:gridCol w:w="926"/>
      </w:tblGrid>
      <w:tr w:rsidR="00535C1C" w14:paraId="32A0D3A9" w14:textId="77777777">
        <w:trPr>
          <w:trHeight w:val="226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DDED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D565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Nazwa Wykonawcy (podmiotu) wykazującego posiadanie doświadczenia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46C1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Nazwa i adres Zmawiającego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2366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Nazwa zadania </w:t>
            </w:r>
          </w:p>
          <w:p w14:paraId="79D3B164" w14:textId="77777777" w:rsidR="00535C1C" w:rsidRDefault="00535C1C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9494DC3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  <w:lang w:val="pt-PT"/>
              </w:rPr>
              <w:t>Opis us</w:t>
            </w:r>
            <w:r>
              <w:rPr>
                <w:rFonts w:ascii="Calibri" w:hAnsi="Calibri"/>
                <w:sz w:val="20"/>
                <w:szCs w:val="20"/>
              </w:rPr>
              <w:t>ługi - informacje potwierdzają</w:t>
            </w:r>
            <w:r>
              <w:rPr>
                <w:rFonts w:ascii="Calibri" w:hAnsi="Calibri"/>
                <w:sz w:val="20"/>
                <w:szCs w:val="20"/>
                <w:lang w:val="it-IT"/>
              </w:rPr>
              <w:t>ce spe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łnienie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warunk</w:t>
            </w:r>
            <w:proofErr w:type="spellEnd"/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w określonych w rozdz. 5 ust. 2 pkt. 4) lit a) SWZ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920D0" w14:textId="77777777" w:rsidR="00535C1C" w:rsidRDefault="000334BB">
            <w:pPr>
              <w:tabs>
                <w:tab w:val="center" w:pos="4536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Wartość brutto usługi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7F69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Czas realizacji</w:t>
            </w:r>
          </w:p>
        </w:tc>
      </w:tr>
      <w:tr w:rsidR="00535C1C" w14:paraId="1BE62A50" w14:textId="77777777">
        <w:trPr>
          <w:trHeight w:val="1400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BF2D" w14:textId="77777777" w:rsidR="00535C1C" w:rsidRDefault="00535C1C"/>
        </w:tc>
        <w:tc>
          <w:tcPr>
            <w:tcW w:w="1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17D0" w14:textId="77777777" w:rsidR="00535C1C" w:rsidRDefault="00535C1C"/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40B5" w14:textId="77777777" w:rsidR="00535C1C" w:rsidRDefault="00535C1C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437CC" w14:textId="77777777" w:rsidR="00535C1C" w:rsidRDefault="00535C1C"/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50FF" w14:textId="77777777" w:rsidR="00535C1C" w:rsidRDefault="00535C1C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0FD7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początek</w:t>
            </w:r>
          </w:p>
          <w:p w14:paraId="560196B4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dzień/</w:t>
            </w:r>
          </w:p>
          <w:p w14:paraId="15FF4AF0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miesiąc/</w:t>
            </w:r>
          </w:p>
          <w:p w14:paraId="7DEAA0F7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rok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2462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koniec</w:t>
            </w:r>
          </w:p>
          <w:p w14:paraId="5E3698CB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dzień/</w:t>
            </w:r>
          </w:p>
          <w:p w14:paraId="6F9091BD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miesiąc/</w:t>
            </w:r>
          </w:p>
          <w:p w14:paraId="1833F261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rok</w:t>
            </w:r>
          </w:p>
        </w:tc>
      </w:tr>
      <w:tr w:rsidR="00535C1C" w14:paraId="5A7D9BCF" w14:textId="77777777">
        <w:trPr>
          <w:trHeight w:val="226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05F1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E84F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FEE8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ECD1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BBEF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8787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3FB9" w14:textId="77777777" w:rsidR="00535C1C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</w:tr>
      <w:tr w:rsidR="00535C1C" w14:paraId="192F462C" w14:textId="77777777">
        <w:trPr>
          <w:trHeight w:val="179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3ADA" w14:textId="77777777" w:rsidR="00535C1C" w:rsidRDefault="00535C1C"/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9130" w14:textId="77777777" w:rsidR="00535C1C" w:rsidRDefault="00535C1C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D007" w14:textId="77777777" w:rsidR="00535C1C" w:rsidRDefault="00535C1C"/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8477" w14:textId="77777777" w:rsidR="00535C1C" w:rsidRDefault="00535C1C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C70A" w14:textId="77777777" w:rsidR="00535C1C" w:rsidRDefault="00535C1C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7D36" w14:textId="77777777" w:rsidR="00535C1C" w:rsidRDefault="00535C1C"/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4B66" w14:textId="77777777" w:rsidR="00535C1C" w:rsidRDefault="00535C1C"/>
        </w:tc>
      </w:tr>
    </w:tbl>
    <w:p w14:paraId="45A3CFB7" w14:textId="77777777" w:rsidR="00535C1C" w:rsidRDefault="00535C1C">
      <w:pPr>
        <w:pStyle w:val="Nagwek"/>
        <w:widowControl w:val="0"/>
        <w:tabs>
          <w:tab w:val="clear" w:pos="9072"/>
          <w:tab w:val="right" w:pos="9044"/>
        </w:tabs>
        <w:jc w:val="both"/>
      </w:pPr>
    </w:p>
    <w:p w14:paraId="38646F21" w14:textId="77777777" w:rsidR="00535C1C" w:rsidRDefault="00535C1C">
      <w:pPr>
        <w:pStyle w:val="Nagwek"/>
        <w:tabs>
          <w:tab w:val="clear" w:pos="9072"/>
          <w:tab w:val="right" w:pos="9044"/>
        </w:tabs>
        <w:spacing w:line="276" w:lineRule="auto"/>
        <w:jc w:val="both"/>
      </w:pPr>
    </w:p>
    <w:p w14:paraId="0008220E" w14:textId="77777777" w:rsidR="00535C1C" w:rsidRDefault="000334BB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Załączniki:</w:t>
      </w:r>
    </w:p>
    <w:p w14:paraId="530F1720" w14:textId="77777777" w:rsidR="00535C1C" w:rsidRDefault="000334BB">
      <w:pPr>
        <w:pStyle w:val="Nagwek"/>
        <w:tabs>
          <w:tab w:val="clear" w:pos="9072"/>
          <w:tab w:val="right" w:pos="9044"/>
        </w:tabs>
        <w:spacing w:line="276" w:lineRule="auto"/>
        <w:jc w:val="both"/>
      </w:pPr>
      <w:r>
        <w:rPr>
          <w:rFonts w:ascii="Calibri" w:hAnsi="Calibri"/>
          <w:sz w:val="22"/>
          <w:szCs w:val="22"/>
        </w:rPr>
        <w:t>Dowody określające czy usługi zostały wykonane lub są wykonywane należycie</w:t>
      </w:r>
    </w:p>
    <w:sectPr w:rsidR="00535C1C">
      <w:footerReference w:type="default" r:id="rId6"/>
      <w:headerReference w:type="first" r:id="rId7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7F6D0" w14:textId="77777777" w:rsidR="007038A3" w:rsidRDefault="007038A3">
      <w:r>
        <w:separator/>
      </w:r>
    </w:p>
  </w:endnote>
  <w:endnote w:type="continuationSeparator" w:id="0">
    <w:p w14:paraId="4205B58F" w14:textId="77777777" w:rsidR="007038A3" w:rsidRDefault="0070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00F0F" w14:textId="77777777" w:rsidR="00535C1C" w:rsidRDefault="000334BB">
    <w:pPr>
      <w:pStyle w:val="Stopka"/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6574A" w14:textId="77777777" w:rsidR="007038A3" w:rsidRDefault="007038A3">
      <w:r>
        <w:separator/>
      </w:r>
    </w:p>
  </w:footnote>
  <w:footnote w:type="continuationSeparator" w:id="0">
    <w:p w14:paraId="18C18358" w14:textId="77777777" w:rsidR="007038A3" w:rsidRDefault="0070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4629E" w14:textId="5B971A89" w:rsidR="003F3670" w:rsidRDefault="003F3670" w:rsidP="003F3670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.1</w:t>
    </w:r>
    <w:r w:rsidR="00A92984"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4.MK</w:t>
    </w:r>
  </w:p>
  <w:p w14:paraId="22378555" w14:textId="3A4F19D9" w:rsidR="00535C1C" w:rsidRPr="003F3670" w:rsidRDefault="003F3670" w:rsidP="003F3670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Pr="00A64E46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C1C"/>
    <w:rsid w:val="000334BB"/>
    <w:rsid w:val="00114C10"/>
    <w:rsid w:val="002B2551"/>
    <w:rsid w:val="003F3670"/>
    <w:rsid w:val="004006D2"/>
    <w:rsid w:val="00535C1C"/>
    <w:rsid w:val="007038A3"/>
    <w:rsid w:val="00746A69"/>
    <w:rsid w:val="00934C42"/>
    <w:rsid w:val="00A92984"/>
    <w:rsid w:val="00B042B9"/>
    <w:rsid w:val="00E65E76"/>
    <w:rsid w:val="00F646DD"/>
    <w:rsid w:val="00F6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9C13"/>
  <w15:docId w15:val="{E6205534-DF1A-4A19-9213-578EA64E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Iwanowice</cp:lastModifiedBy>
  <cp:revision>7</cp:revision>
  <dcterms:created xsi:type="dcterms:W3CDTF">2022-09-08T15:31:00Z</dcterms:created>
  <dcterms:modified xsi:type="dcterms:W3CDTF">2024-10-08T22:56:00Z</dcterms:modified>
</cp:coreProperties>
</file>