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2E401" w14:textId="41064BF4" w:rsidR="007454EC" w:rsidRPr="007454EC" w:rsidRDefault="007454EC" w:rsidP="007454EC">
      <w:pPr>
        <w:ind w:left="0" w:firstLine="0"/>
        <w:jc w:val="right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CF1AAC">
        <w:rPr>
          <w:rFonts w:asciiTheme="minorHAnsi" w:hAnsiTheme="minorHAnsi" w:cstheme="minorHAnsi"/>
          <w:b/>
          <w:bCs/>
          <w:sz w:val="22"/>
        </w:rPr>
        <w:t>6</w:t>
      </w:r>
      <w:r w:rsidRPr="007454EC">
        <w:rPr>
          <w:rFonts w:asciiTheme="minorHAnsi" w:hAnsiTheme="minorHAnsi" w:cstheme="minorHAnsi"/>
          <w:b/>
          <w:bCs/>
          <w:sz w:val="22"/>
        </w:rPr>
        <w:t xml:space="preserve"> do SWZ</w:t>
      </w:r>
    </w:p>
    <w:p w14:paraId="6801D2A0" w14:textId="66E0C5FA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………………………………….</w:t>
      </w:r>
    </w:p>
    <w:p w14:paraId="5817F703" w14:textId="733B4A99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</w:t>
      </w:r>
    </w:p>
    <w:p w14:paraId="44A9D5C7" w14:textId="59AC1889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…………………………………..</w:t>
      </w:r>
    </w:p>
    <w:p w14:paraId="3A3617D0" w14:textId="6D66D6F3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……………………………………</w:t>
      </w:r>
    </w:p>
    <w:p w14:paraId="1D5124E3" w14:textId="33042991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[Nazwa Wykonawcy / Wykonawców Wspólnych]</w:t>
      </w:r>
      <w:r w:rsidRPr="007454EC">
        <w:rPr>
          <w:rFonts w:asciiTheme="minorHAnsi" w:hAnsiTheme="minorHAnsi" w:cstheme="minorHAnsi"/>
          <w:sz w:val="22"/>
        </w:rPr>
        <w:tab/>
      </w:r>
    </w:p>
    <w:p w14:paraId="41BB7E29" w14:textId="50E3C69B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4D470EBC" w14:textId="47B5E683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7DAB7186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352F0E40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>ZAMAWIAJĄCY:</w:t>
      </w:r>
    </w:p>
    <w:p w14:paraId="69428EBB" w14:textId="77777777" w:rsidR="007454EC" w:rsidRPr="007454EC" w:rsidRDefault="007454EC" w:rsidP="007454EC">
      <w:pPr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Sąd Okręgowy w Toruniu</w:t>
      </w:r>
    </w:p>
    <w:p w14:paraId="396A81D6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ul. Piekary 51, 87-100 Toruń</w:t>
      </w:r>
    </w:p>
    <w:p w14:paraId="3C03B37F" w14:textId="7B3300D6" w:rsidR="00045E45" w:rsidRPr="00045E45" w:rsidRDefault="00045E45" w:rsidP="00045E45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426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045E45">
        <w:rPr>
          <w:rFonts w:asciiTheme="minorHAnsi" w:hAnsiTheme="minorHAnsi" w:cstheme="minorHAnsi"/>
          <w:b/>
          <w:bCs/>
          <w:sz w:val="22"/>
        </w:rPr>
        <w:t xml:space="preserve">Znak </w:t>
      </w:r>
      <w:r w:rsidRPr="001E209F">
        <w:rPr>
          <w:rFonts w:asciiTheme="minorHAnsi" w:hAnsiTheme="minorHAnsi" w:cstheme="minorHAnsi"/>
          <w:b/>
          <w:bCs/>
          <w:color w:val="auto"/>
          <w:sz w:val="22"/>
        </w:rPr>
        <w:t xml:space="preserve">sprawy: </w:t>
      </w:r>
      <w:r w:rsidR="00350FAC">
        <w:rPr>
          <w:rFonts w:asciiTheme="minorHAnsi" w:hAnsiTheme="minorHAnsi" w:cstheme="minorHAnsi"/>
          <w:b/>
          <w:bCs/>
          <w:color w:val="auto"/>
          <w:sz w:val="22"/>
        </w:rPr>
        <w:t>F</w:t>
      </w:r>
      <w:r w:rsidR="0003768E">
        <w:rPr>
          <w:rFonts w:asciiTheme="minorHAnsi" w:hAnsiTheme="minorHAnsi" w:cstheme="minorHAnsi"/>
          <w:b/>
          <w:bCs/>
          <w:color w:val="auto"/>
          <w:sz w:val="22"/>
        </w:rPr>
        <w:t>.261.1.2024</w:t>
      </w:r>
    </w:p>
    <w:p w14:paraId="25BAC858" w14:textId="77777777" w:rsidR="007454EC" w:rsidRPr="007454EC" w:rsidRDefault="007454EC" w:rsidP="008655D3">
      <w:pPr>
        <w:ind w:left="0" w:firstLine="0"/>
        <w:rPr>
          <w:rFonts w:asciiTheme="minorHAnsi" w:hAnsiTheme="minorHAnsi" w:cstheme="minorHAnsi"/>
          <w:sz w:val="22"/>
        </w:rPr>
      </w:pPr>
    </w:p>
    <w:p w14:paraId="28FA4348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4AF92AAD" w14:textId="77777777" w:rsidR="007454EC" w:rsidRDefault="007454EC" w:rsidP="007454EC">
      <w:pPr>
        <w:ind w:left="428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>Oświadczenie wykonawcy dotyczące przesłanek wykluczenia</w:t>
      </w:r>
    </w:p>
    <w:p w14:paraId="23F3DE00" w14:textId="52BF7108" w:rsidR="007454EC" w:rsidRPr="007454EC" w:rsidRDefault="007454EC" w:rsidP="007454EC">
      <w:pPr>
        <w:ind w:left="428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>z postępowania</w:t>
      </w:r>
      <w:r w:rsidR="008D59C5">
        <w:rPr>
          <w:rFonts w:asciiTheme="minorHAnsi" w:hAnsiTheme="minorHAnsi" w:cstheme="minorHAnsi"/>
          <w:b/>
          <w:bCs/>
          <w:sz w:val="22"/>
        </w:rPr>
        <w:t xml:space="preserve"> </w:t>
      </w:r>
      <w:r w:rsidR="008D59C5" w:rsidRPr="008D59C5">
        <w:rPr>
          <w:color w:val="auto"/>
          <w:shd w:val="clear" w:color="auto" w:fill="FFFFFF"/>
        </w:rPr>
        <w:t xml:space="preserve">w związku z Ustawą </w:t>
      </w:r>
      <w:bookmarkStart w:id="0" w:name="_Hlk101342981"/>
      <w:r w:rsidR="008D59C5" w:rsidRPr="008D59C5">
        <w:rPr>
          <w:rFonts w:cstheme="minorHAnsi"/>
          <w:i/>
          <w:iCs/>
          <w:color w:val="auto"/>
          <w:shd w:val="clear" w:color="auto" w:fill="FFFFFF"/>
        </w:rPr>
        <w:t>o szczególnych rozwiązaniach w zakresie przeciwdziałania wspieraniu agresji na Ukrainę oraz służących ochronie bezpieczeństwa narodowego</w:t>
      </w:r>
      <w:r w:rsidR="008D59C5">
        <w:rPr>
          <w:rFonts w:cstheme="minorHAnsi"/>
          <w:i/>
          <w:iCs/>
          <w:color w:val="auto"/>
          <w:shd w:val="clear" w:color="auto" w:fill="FFFFFF"/>
        </w:rPr>
        <w:t xml:space="preserve"> (Dz.U. z 202</w:t>
      </w:r>
      <w:r w:rsidR="0003768E">
        <w:rPr>
          <w:rFonts w:cstheme="minorHAnsi"/>
          <w:i/>
          <w:iCs/>
          <w:color w:val="auto"/>
          <w:shd w:val="clear" w:color="auto" w:fill="FFFFFF"/>
        </w:rPr>
        <w:t>4</w:t>
      </w:r>
      <w:r w:rsidR="008D59C5">
        <w:rPr>
          <w:rFonts w:cstheme="minorHAnsi"/>
          <w:i/>
          <w:iCs/>
          <w:color w:val="auto"/>
          <w:shd w:val="clear" w:color="auto" w:fill="FFFFFF"/>
        </w:rPr>
        <w:t xml:space="preserve"> r., poz. </w:t>
      </w:r>
      <w:r w:rsidR="0003768E">
        <w:rPr>
          <w:rFonts w:cstheme="minorHAnsi"/>
          <w:i/>
          <w:iCs/>
          <w:color w:val="auto"/>
          <w:shd w:val="clear" w:color="auto" w:fill="FFFFFF"/>
        </w:rPr>
        <w:t>340</w:t>
      </w:r>
      <w:r w:rsidR="008D59C5">
        <w:rPr>
          <w:rFonts w:cstheme="minorHAnsi"/>
          <w:i/>
          <w:iCs/>
          <w:color w:val="auto"/>
          <w:shd w:val="clear" w:color="auto" w:fill="FFFFFF"/>
        </w:rPr>
        <w:t>)</w:t>
      </w:r>
      <w:r w:rsidR="008D59C5" w:rsidRPr="008D59C5">
        <w:rPr>
          <w:rStyle w:val="Odwoanieprzypisudolnego"/>
          <w:rFonts w:asciiTheme="minorHAnsi" w:hAnsiTheme="minorHAnsi" w:cstheme="minorHAnsi"/>
          <w:b/>
          <w:bCs/>
          <w:color w:val="auto"/>
          <w:sz w:val="22"/>
        </w:rPr>
        <w:t xml:space="preserve"> </w:t>
      </w:r>
      <w:bookmarkEnd w:id="0"/>
      <w:r w:rsidR="00A80358" w:rsidRPr="008D59C5">
        <w:rPr>
          <w:rStyle w:val="Odwoanieprzypisudolnego"/>
          <w:rFonts w:asciiTheme="minorHAnsi" w:hAnsiTheme="minorHAnsi" w:cstheme="minorHAnsi"/>
          <w:b/>
          <w:bCs/>
          <w:color w:val="auto"/>
          <w:sz w:val="22"/>
        </w:rPr>
        <w:footnoteReference w:id="1"/>
      </w:r>
      <w:r w:rsidRPr="007454EC">
        <w:rPr>
          <w:rFonts w:asciiTheme="minorHAnsi" w:hAnsiTheme="minorHAnsi" w:cstheme="minorHAnsi"/>
          <w:b/>
          <w:bCs/>
          <w:sz w:val="22"/>
        </w:rPr>
        <w:br/>
      </w:r>
    </w:p>
    <w:p w14:paraId="5D986C5B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27B19C3E" w14:textId="77777777" w:rsidR="00CF1AAC" w:rsidRDefault="007454EC" w:rsidP="00D8399F">
      <w:pPr>
        <w:rPr>
          <w:rFonts w:asciiTheme="minorHAnsi" w:hAnsiTheme="minorHAnsi" w:cstheme="minorHAnsi"/>
          <w:color w:val="auto"/>
          <w:sz w:val="22"/>
        </w:rPr>
      </w:pPr>
      <w:r w:rsidRPr="00D8399F">
        <w:rPr>
          <w:rFonts w:asciiTheme="minorHAnsi" w:hAnsiTheme="minorHAnsi" w:cstheme="minorHAnsi"/>
          <w:sz w:val="22"/>
        </w:rPr>
        <w:t xml:space="preserve">Na potrzeby postępowania o udzielenie zamówienia publicznego którego przedmiotem jest </w:t>
      </w:r>
      <w:r w:rsidR="008655D3" w:rsidRPr="002B2D72">
        <w:rPr>
          <w:rFonts w:asciiTheme="minorHAnsi" w:hAnsiTheme="minorHAnsi" w:cstheme="minorHAnsi"/>
          <w:b/>
          <w:bCs/>
          <w:color w:val="auto"/>
          <w:sz w:val="22"/>
        </w:rPr>
        <w:t>„</w:t>
      </w:r>
      <w:r w:rsidR="00CF1AAC" w:rsidRPr="00CF1AAC">
        <w:rPr>
          <w:rFonts w:asciiTheme="minorHAnsi" w:hAnsiTheme="minorHAnsi" w:cstheme="minorHAnsi"/>
          <w:b/>
          <w:bCs/>
          <w:color w:val="auto"/>
          <w:sz w:val="22"/>
        </w:rPr>
        <w:t>Usługa przyjmowania opłat wnoszonych na rachunki Sądu Okręgowego w Toruniu oraz Sądów Rejonowych w Chełmnie, Golubiu-Dobrzyniu i Wąbrzeźnie kartami płatniczymi i  gotówką z wykorzystaniem urządzeń samoobsługowych oraz sprzedaż e-znaków opłaty sądowej w sposób w pełni zintegrowany z platformą e-Płatności Ministerstwa Sprawiedliwości</w:t>
      </w:r>
      <w:r w:rsidR="002B2D72" w:rsidRPr="002B2D72">
        <w:rPr>
          <w:rFonts w:asciiTheme="minorHAnsi" w:hAnsiTheme="minorHAnsi" w:cstheme="minorHAnsi"/>
          <w:b/>
          <w:bCs/>
          <w:color w:val="auto"/>
          <w:sz w:val="22"/>
        </w:rPr>
        <w:t>”</w:t>
      </w:r>
      <w:r w:rsidR="008655D3" w:rsidRPr="00D8399F">
        <w:rPr>
          <w:rFonts w:asciiTheme="minorHAnsi" w:hAnsiTheme="minorHAnsi" w:cstheme="minorHAnsi"/>
          <w:color w:val="auto"/>
          <w:sz w:val="22"/>
        </w:rPr>
        <w:t>,</w:t>
      </w:r>
    </w:p>
    <w:p w14:paraId="3B81CE67" w14:textId="6196C0BF" w:rsidR="007454EC" w:rsidRPr="00D8399F" w:rsidRDefault="008655D3" w:rsidP="00D8399F">
      <w:pPr>
        <w:rPr>
          <w:rFonts w:asciiTheme="minorHAnsi" w:hAnsiTheme="minorHAnsi" w:cstheme="minorHAnsi"/>
          <w:color w:val="auto"/>
          <w:sz w:val="22"/>
        </w:rPr>
      </w:pPr>
      <w:r w:rsidRPr="00D8399F">
        <w:rPr>
          <w:rFonts w:asciiTheme="minorHAnsi" w:hAnsiTheme="minorHAnsi" w:cstheme="minorHAnsi"/>
          <w:i/>
          <w:iCs/>
          <w:color w:val="auto"/>
          <w:sz w:val="22"/>
        </w:rPr>
        <w:t xml:space="preserve"> </w:t>
      </w:r>
      <w:r w:rsidR="007454EC" w:rsidRPr="00D8399F">
        <w:rPr>
          <w:rFonts w:asciiTheme="minorHAnsi" w:hAnsiTheme="minorHAnsi" w:cstheme="minorHAnsi"/>
          <w:color w:val="auto"/>
          <w:sz w:val="22"/>
        </w:rPr>
        <w:t xml:space="preserve">znak: </w:t>
      </w:r>
      <w:r w:rsidR="00350FAC">
        <w:rPr>
          <w:rFonts w:asciiTheme="minorHAnsi" w:hAnsiTheme="minorHAnsi" w:cstheme="minorHAnsi"/>
          <w:color w:val="auto"/>
          <w:sz w:val="22"/>
        </w:rPr>
        <w:t>F</w:t>
      </w:r>
      <w:r w:rsidR="0003768E">
        <w:rPr>
          <w:rFonts w:asciiTheme="minorHAnsi" w:hAnsiTheme="minorHAnsi" w:cstheme="minorHAnsi"/>
          <w:color w:val="auto"/>
          <w:sz w:val="22"/>
        </w:rPr>
        <w:t>.261.1.2024</w:t>
      </w:r>
      <w:r w:rsidR="007454EC" w:rsidRPr="00D8399F">
        <w:rPr>
          <w:rFonts w:asciiTheme="minorHAnsi" w:hAnsiTheme="minorHAnsi" w:cstheme="minorHAnsi"/>
          <w:color w:val="auto"/>
          <w:sz w:val="22"/>
        </w:rPr>
        <w:t>, oświadczam</w:t>
      </w:r>
      <w:r w:rsidR="007454EC" w:rsidRPr="00D8399F">
        <w:rPr>
          <w:rFonts w:asciiTheme="minorHAnsi" w:hAnsiTheme="minorHAnsi" w:cstheme="minorHAnsi"/>
          <w:sz w:val="22"/>
        </w:rPr>
        <w:t>, co następuje:</w:t>
      </w:r>
    </w:p>
    <w:p w14:paraId="66BB3E14" w14:textId="77777777" w:rsidR="007454EC" w:rsidRPr="007454EC" w:rsidRDefault="007454EC" w:rsidP="00E55A94">
      <w:pPr>
        <w:ind w:left="0" w:firstLine="0"/>
        <w:rPr>
          <w:rFonts w:asciiTheme="minorHAnsi" w:hAnsiTheme="minorHAnsi" w:cstheme="minorHAnsi"/>
          <w:sz w:val="22"/>
        </w:rPr>
      </w:pPr>
    </w:p>
    <w:p w14:paraId="07D012EB" w14:textId="77777777" w:rsidR="00E55A94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Oświadczam, że nie podlegam wykluczeniu z postępowania na podstawie</w:t>
      </w:r>
      <w:r w:rsidR="00E55A94">
        <w:rPr>
          <w:rFonts w:asciiTheme="minorHAnsi" w:hAnsiTheme="minorHAnsi" w:cstheme="minorHAnsi"/>
          <w:sz w:val="22"/>
        </w:rPr>
        <w:t>:</w:t>
      </w:r>
    </w:p>
    <w:p w14:paraId="090EA827" w14:textId="44B13C61" w:rsidR="00E55A94" w:rsidRPr="008D59C5" w:rsidRDefault="00E55A94" w:rsidP="007454EC">
      <w:pPr>
        <w:ind w:left="428" w:firstLine="280"/>
        <w:rPr>
          <w:rFonts w:asciiTheme="minorHAnsi" w:hAnsiTheme="minorHAnsi" w:cstheme="minorHAnsi"/>
          <w:color w:val="auto"/>
          <w:sz w:val="22"/>
        </w:rPr>
      </w:pPr>
      <w:r w:rsidRPr="008D59C5">
        <w:rPr>
          <w:rFonts w:asciiTheme="minorHAnsi" w:hAnsiTheme="minorHAnsi" w:cstheme="minorHAnsi"/>
          <w:color w:val="auto"/>
          <w:sz w:val="22"/>
        </w:rPr>
        <w:t xml:space="preserve">- art. 7 ust. 1 Ustawy </w:t>
      </w:r>
      <w:r w:rsidRPr="008D59C5">
        <w:rPr>
          <w:rFonts w:asciiTheme="minorHAnsi" w:hAnsiTheme="minorHAnsi" w:cstheme="minorHAnsi"/>
          <w:i/>
          <w:iCs/>
          <w:color w:val="auto"/>
          <w:sz w:val="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8D59C5" w:rsidRPr="008D59C5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(Dz.U. z 202</w:t>
      </w:r>
      <w:r w:rsidR="0003768E">
        <w:rPr>
          <w:rFonts w:asciiTheme="minorHAnsi" w:hAnsiTheme="minorHAnsi" w:cstheme="minorHAnsi"/>
          <w:color w:val="auto"/>
          <w:sz w:val="22"/>
          <w:shd w:val="clear" w:color="auto" w:fill="FFFFFF"/>
        </w:rPr>
        <w:t>4</w:t>
      </w:r>
      <w:r w:rsidR="008D59C5" w:rsidRPr="008D59C5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r., poz. </w:t>
      </w:r>
      <w:r w:rsidR="0003768E">
        <w:rPr>
          <w:rFonts w:asciiTheme="minorHAnsi" w:hAnsiTheme="minorHAnsi" w:cstheme="minorHAnsi"/>
          <w:color w:val="auto"/>
          <w:sz w:val="22"/>
          <w:shd w:val="clear" w:color="auto" w:fill="FFFFFF"/>
        </w:rPr>
        <w:t>340</w:t>
      </w:r>
      <w:r w:rsidR="008D59C5" w:rsidRPr="008D59C5">
        <w:rPr>
          <w:rFonts w:asciiTheme="minorHAnsi" w:hAnsiTheme="minorHAnsi" w:cstheme="minorHAnsi"/>
          <w:color w:val="auto"/>
          <w:sz w:val="22"/>
          <w:shd w:val="clear" w:color="auto" w:fill="FFFFFF"/>
        </w:rPr>
        <w:t>).</w:t>
      </w:r>
    </w:p>
    <w:p w14:paraId="7169541C" w14:textId="70CCACB5" w:rsidR="007454EC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</w:p>
    <w:p w14:paraId="770A8360" w14:textId="695F022B" w:rsidR="007454EC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</w:p>
    <w:p w14:paraId="7CE3150B" w14:textId="2EAB36A4" w:rsidR="007454EC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</w:p>
    <w:p w14:paraId="795BFDED" w14:textId="13F21B8D" w:rsidR="007454EC" w:rsidRDefault="007454EC" w:rsidP="007454EC">
      <w:pPr>
        <w:rPr>
          <w:rFonts w:asciiTheme="minorHAnsi" w:hAnsiTheme="minorHAnsi" w:cstheme="minorHAnsi"/>
          <w:sz w:val="22"/>
        </w:rPr>
      </w:pPr>
    </w:p>
    <w:p w14:paraId="4A17B070" w14:textId="609C95B1" w:rsidR="007454EC" w:rsidRPr="007454EC" w:rsidRDefault="007454EC" w:rsidP="007454EC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……………………………..                                                …………………………………………………………………………..</w:t>
      </w:r>
    </w:p>
    <w:p w14:paraId="3B9D2384" w14:textId="193589DA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[miejscowość</w:t>
      </w:r>
      <w:r>
        <w:rPr>
          <w:rFonts w:asciiTheme="minorHAnsi" w:hAnsiTheme="minorHAnsi" w:cstheme="minorHAnsi"/>
          <w:sz w:val="22"/>
        </w:rPr>
        <w:t>, data</w:t>
      </w:r>
      <w:r w:rsidRPr="007454EC">
        <w:rPr>
          <w:rFonts w:asciiTheme="minorHAnsi" w:hAnsiTheme="minorHAnsi" w:cstheme="minorHAnsi"/>
          <w:sz w:val="22"/>
        </w:rPr>
        <w:t>]</w:t>
      </w:r>
      <w:r>
        <w:rPr>
          <w:rFonts w:asciiTheme="minorHAnsi" w:hAnsiTheme="minorHAnsi" w:cstheme="minorHAnsi"/>
          <w:sz w:val="22"/>
        </w:rPr>
        <w:t xml:space="preserve">                                                [podpis Wykonawcy, pełnomocnika Wykonawców]</w:t>
      </w:r>
    </w:p>
    <w:p w14:paraId="16686382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5BE66B8B" w14:textId="77777777" w:rsidR="0010054D" w:rsidRPr="007454EC" w:rsidRDefault="0010054D" w:rsidP="00A80358">
      <w:pPr>
        <w:ind w:left="0" w:firstLine="0"/>
        <w:rPr>
          <w:rFonts w:asciiTheme="minorHAnsi" w:hAnsiTheme="minorHAnsi" w:cstheme="minorHAnsi"/>
          <w:sz w:val="22"/>
        </w:rPr>
      </w:pPr>
    </w:p>
    <w:sectPr w:rsidR="0010054D" w:rsidRPr="0074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D3947" w14:textId="77777777" w:rsidR="00FD2B65" w:rsidRDefault="00FD2B65" w:rsidP="00A80358">
      <w:pPr>
        <w:spacing w:after="0" w:line="240" w:lineRule="auto"/>
      </w:pPr>
      <w:r>
        <w:separator/>
      </w:r>
    </w:p>
  </w:endnote>
  <w:endnote w:type="continuationSeparator" w:id="0">
    <w:p w14:paraId="4FD0721D" w14:textId="77777777" w:rsidR="00FD2B65" w:rsidRDefault="00FD2B65" w:rsidP="00A80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F8C69" w14:textId="77777777" w:rsidR="00FD2B65" w:rsidRDefault="00FD2B65" w:rsidP="00A80358">
      <w:pPr>
        <w:spacing w:after="0" w:line="240" w:lineRule="auto"/>
      </w:pPr>
      <w:r>
        <w:separator/>
      </w:r>
    </w:p>
  </w:footnote>
  <w:footnote w:type="continuationSeparator" w:id="0">
    <w:p w14:paraId="5899BD4E" w14:textId="77777777" w:rsidR="00FD2B65" w:rsidRDefault="00FD2B65" w:rsidP="00A80358">
      <w:pPr>
        <w:spacing w:after="0" w:line="240" w:lineRule="auto"/>
      </w:pPr>
      <w:r>
        <w:continuationSeparator/>
      </w:r>
    </w:p>
  </w:footnote>
  <w:footnote w:id="1">
    <w:p w14:paraId="278EAA13" w14:textId="683C425D" w:rsidR="00A80358" w:rsidRDefault="00A803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Dokument składany wraz z ofertą odrębnie przez Wykonawcę i podmiot udostępniający zasoby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EC"/>
    <w:rsid w:val="0003768E"/>
    <w:rsid w:val="00045E45"/>
    <w:rsid w:val="000734BD"/>
    <w:rsid w:val="000F18BF"/>
    <w:rsid w:val="0010054D"/>
    <w:rsid w:val="00114F53"/>
    <w:rsid w:val="001306C6"/>
    <w:rsid w:val="00161709"/>
    <w:rsid w:val="0019284F"/>
    <w:rsid w:val="001E209F"/>
    <w:rsid w:val="00223CED"/>
    <w:rsid w:val="002B2D72"/>
    <w:rsid w:val="00350FAC"/>
    <w:rsid w:val="005D7FC9"/>
    <w:rsid w:val="007454EC"/>
    <w:rsid w:val="008655D3"/>
    <w:rsid w:val="008D59C5"/>
    <w:rsid w:val="00A80358"/>
    <w:rsid w:val="00B2353A"/>
    <w:rsid w:val="00BC68E6"/>
    <w:rsid w:val="00C151CE"/>
    <w:rsid w:val="00C260F4"/>
    <w:rsid w:val="00C961C9"/>
    <w:rsid w:val="00CF1AAC"/>
    <w:rsid w:val="00D8399F"/>
    <w:rsid w:val="00E51C6C"/>
    <w:rsid w:val="00E55A94"/>
    <w:rsid w:val="00E563AE"/>
    <w:rsid w:val="00FD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F529"/>
  <w15:chartTrackingRefBased/>
  <w15:docId w15:val="{F109228B-7515-4705-BB78-5B52DCFA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4EC"/>
    <w:pPr>
      <w:spacing w:after="12" w:line="300" w:lineRule="auto"/>
      <w:ind w:left="438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7454EC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7454EC"/>
    <w:rPr>
      <w:rFonts w:ascii="Arial" w:eastAsia="Arial" w:hAnsi="Arial" w:cs="Arial"/>
      <w:b/>
      <w:bCs/>
      <w:sz w:val="10"/>
      <w:szCs w:val="10"/>
      <w:shd w:val="clear" w:color="auto" w:fill="FFFFFF"/>
    </w:rPr>
  </w:style>
  <w:style w:type="character" w:customStyle="1" w:styleId="Teksttreci2">
    <w:name w:val="Tekst treści (2)"/>
    <w:basedOn w:val="Domylnaczcionkaakapitu"/>
    <w:rsid w:val="007454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7454EC"/>
    <w:rPr>
      <w:rFonts w:ascii="Arial" w:eastAsia="Arial" w:hAnsi="Arial" w:cs="Arial"/>
      <w:i/>
      <w:iCs/>
      <w:sz w:val="11"/>
      <w:szCs w:val="11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7454EC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7454E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454EC"/>
    <w:pPr>
      <w:widowControl w:val="0"/>
      <w:shd w:val="clear" w:color="auto" w:fill="FFFFFF"/>
      <w:spacing w:after="0" w:line="178" w:lineRule="exact"/>
      <w:ind w:left="0" w:firstLine="0"/>
    </w:pPr>
    <w:rPr>
      <w:b/>
      <w:bCs/>
      <w:color w:val="auto"/>
      <w:sz w:val="14"/>
      <w:szCs w:val="14"/>
      <w:lang w:eastAsia="en-US"/>
    </w:rPr>
  </w:style>
  <w:style w:type="paragraph" w:customStyle="1" w:styleId="Teksttreci50">
    <w:name w:val="Tekst treści (5)"/>
    <w:basedOn w:val="Normalny"/>
    <w:link w:val="Teksttreci5"/>
    <w:rsid w:val="007454EC"/>
    <w:pPr>
      <w:widowControl w:val="0"/>
      <w:shd w:val="clear" w:color="auto" w:fill="FFFFFF"/>
      <w:spacing w:after="0" w:line="178" w:lineRule="exact"/>
      <w:ind w:left="0" w:firstLine="0"/>
    </w:pPr>
    <w:rPr>
      <w:b/>
      <w:bCs/>
      <w:color w:val="auto"/>
      <w:sz w:val="10"/>
      <w:szCs w:val="10"/>
      <w:lang w:eastAsia="en-US"/>
    </w:rPr>
  </w:style>
  <w:style w:type="paragraph" w:customStyle="1" w:styleId="Teksttreci80">
    <w:name w:val="Tekst treści (8)"/>
    <w:basedOn w:val="Normalny"/>
    <w:link w:val="Teksttreci8"/>
    <w:rsid w:val="007454EC"/>
    <w:pPr>
      <w:widowControl w:val="0"/>
      <w:shd w:val="clear" w:color="auto" w:fill="FFFFFF"/>
      <w:spacing w:before="900" w:after="0" w:line="0" w:lineRule="atLeast"/>
      <w:ind w:left="0" w:firstLine="0"/>
      <w:jc w:val="left"/>
    </w:pPr>
    <w:rPr>
      <w:i/>
      <w:iCs/>
      <w:color w:val="auto"/>
      <w:sz w:val="11"/>
      <w:szCs w:val="11"/>
      <w:lang w:eastAsia="en-US"/>
    </w:rPr>
  </w:style>
  <w:style w:type="paragraph" w:customStyle="1" w:styleId="Teksttreci100">
    <w:name w:val="Tekst treści (10)"/>
    <w:basedOn w:val="Normalny"/>
    <w:link w:val="Teksttreci10"/>
    <w:rsid w:val="007454EC"/>
    <w:pPr>
      <w:widowControl w:val="0"/>
      <w:shd w:val="clear" w:color="auto" w:fill="FFFFFF"/>
      <w:spacing w:after="0" w:line="322" w:lineRule="exact"/>
      <w:ind w:left="0" w:firstLine="0"/>
    </w:pPr>
    <w:rPr>
      <w:b/>
      <w:bCs/>
      <w:color w:val="auto"/>
      <w:sz w:val="19"/>
      <w:szCs w:val="19"/>
      <w:lang w:eastAsia="en-US"/>
    </w:rPr>
  </w:style>
  <w:style w:type="paragraph" w:customStyle="1" w:styleId="Nagwek10">
    <w:name w:val="Nagłówek #1"/>
    <w:basedOn w:val="Normalny"/>
    <w:link w:val="Nagwek1"/>
    <w:rsid w:val="007454EC"/>
    <w:pPr>
      <w:widowControl w:val="0"/>
      <w:shd w:val="clear" w:color="auto" w:fill="FFFFFF"/>
      <w:spacing w:before="600" w:after="300" w:line="0" w:lineRule="atLeast"/>
      <w:ind w:left="0" w:firstLine="0"/>
      <w:jc w:val="center"/>
      <w:outlineLvl w:val="0"/>
    </w:pPr>
    <w:rPr>
      <w:b/>
      <w:bCs/>
      <w:color w:val="auto"/>
      <w:sz w:val="28"/>
      <w:szCs w:val="28"/>
      <w:lang w:eastAsia="en-US"/>
    </w:rPr>
  </w:style>
  <w:style w:type="character" w:customStyle="1" w:styleId="Teksttreci2Pogrubienie">
    <w:name w:val="Tekst treści (2) + Pogrubienie"/>
    <w:basedOn w:val="Domylnaczcionkaakapitu"/>
    <w:rsid w:val="007454E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358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358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361AB-E5A0-4B76-B534-552E162B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Rybka-Franas Joanna</dc:creator>
  <cp:keywords/>
  <dc:description/>
  <cp:lastModifiedBy>Rybka-Franas Joanna</cp:lastModifiedBy>
  <cp:revision>21</cp:revision>
  <dcterms:created xsi:type="dcterms:W3CDTF">2021-04-29T10:25:00Z</dcterms:created>
  <dcterms:modified xsi:type="dcterms:W3CDTF">2024-09-26T11:31:00Z</dcterms:modified>
</cp:coreProperties>
</file>