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D410" w14:textId="4EBCA325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153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                                                        Znak sprawy: 1001-10.261.</w:t>
      </w:r>
      <w:r w:rsidR="00A153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927E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8431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0C6D423B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</w:t>
      </w: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Kalkulacja cenowa</w:t>
      </w:r>
    </w:p>
    <w:p w14:paraId="569291CC" w14:textId="77777777" w:rsidR="002779BC" w:rsidRPr="002779BC" w:rsidRDefault="002779BC" w:rsidP="002779BC">
      <w:pP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(</w:t>
      </w:r>
      <w:r w:rsidRPr="002779B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do oferty)</w:t>
      </w:r>
    </w:p>
    <w:p w14:paraId="4FF01A12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</w:pPr>
    </w:p>
    <w:p w14:paraId="49251202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</w:pPr>
    </w:p>
    <w:p w14:paraId="2E30BF07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779BC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Nazwa Wykonawcy: _________________________________________________________</w:t>
      </w:r>
    </w:p>
    <w:p w14:paraId="1F1D4364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0AF109F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779BC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Adres:                       __________________________________________________________</w:t>
      </w:r>
    </w:p>
    <w:p w14:paraId="171D6D92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5F012A4B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779BC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NIP:                          __________________________________________________________</w:t>
      </w:r>
    </w:p>
    <w:p w14:paraId="4AC05830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5003F437" w14:textId="77777777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779BC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 e-mail:            __________________________________________________________</w:t>
      </w:r>
    </w:p>
    <w:p w14:paraId="42BCC676" w14:textId="77777777" w:rsidR="002779BC" w:rsidRPr="002779BC" w:rsidRDefault="002779BC" w:rsidP="002779BC">
      <w:pP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166698" w14:textId="77777777" w:rsidR="002779BC" w:rsidRPr="002779BC" w:rsidRDefault="002779BC" w:rsidP="002779B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796ACB3A" w14:textId="77777777" w:rsidR="002779BC" w:rsidRPr="002779BC" w:rsidRDefault="002779BC" w:rsidP="002779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Prokuratura Krajowa</w:t>
      </w:r>
    </w:p>
    <w:p w14:paraId="1103737F" w14:textId="77777777" w:rsidR="002779BC" w:rsidRPr="002779BC" w:rsidRDefault="002779BC" w:rsidP="002779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Postępu 3</w:t>
      </w:r>
    </w:p>
    <w:p w14:paraId="4C7299B1" w14:textId="77777777" w:rsidR="002779BC" w:rsidRPr="002779BC" w:rsidRDefault="002779BC" w:rsidP="002779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02-676 Warszawa</w:t>
      </w:r>
    </w:p>
    <w:p w14:paraId="637EEADF" w14:textId="77777777" w:rsidR="002779BC" w:rsidRPr="002779BC" w:rsidRDefault="002779BC" w:rsidP="002779BC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056978" w14:textId="73095DAB" w:rsidR="002779BC" w:rsidRPr="002779BC" w:rsidRDefault="002779BC" w:rsidP="002779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</w:pPr>
      <w:r w:rsidRPr="002779BC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 odpowiedzi na ogłoszenie o zamówieniu w postępowaniu o udzielenie zamówienia publicznego na</w:t>
      </w:r>
      <w:r w:rsidRPr="002779B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 xml:space="preserve"> Usługę </w:t>
      </w:r>
      <w:r w:rsidR="00DA5A6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zapewnienia</w:t>
      </w:r>
      <w:r w:rsidR="00A1538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 xml:space="preserve"> miejsc noclegowych wraz z usługą gastronomiczną oraz udostępnieniem sal</w:t>
      </w:r>
      <w:r w:rsidR="00927E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i</w:t>
      </w:r>
      <w:r w:rsidR="00A1538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 xml:space="preserve"> konferen</w:t>
      </w:r>
      <w:r w:rsidR="00FC672B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cy</w:t>
      </w:r>
      <w:r w:rsidR="00A1538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j</w:t>
      </w:r>
      <w:r w:rsidR="00927E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nej</w:t>
      </w:r>
      <w:r w:rsidRPr="002779B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2779BC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zgodnie z wymaganiami określonymi w Specyfikacji Warunków Zamówienia:</w:t>
      </w:r>
    </w:p>
    <w:p w14:paraId="45ABEF1E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14:paraId="70013986" w14:textId="77777777" w:rsidR="002779BC" w:rsidRPr="002779BC" w:rsidRDefault="002779BC" w:rsidP="002779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Oferuję realizację zamówienia w następującym obiekcie:</w:t>
      </w:r>
    </w:p>
    <w:p w14:paraId="7A08AB88" w14:textId="77777777" w:rsidR="002779BC" w:rsidRPr="002779BC" w:rsidRDefault="002779BC" w:rsidP="002779B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9894D" w14:textId="77777777" w:rsidR="002779BC" w:rsidRPr="002779BC" w:rsidRDefault="002779BC" w:rsidP="002779BC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Usługi objęte niniejszą ofertą będą realizowane w obiekcie </w:t>
      </w:r>
    </w:p>
    <w:p w14:paraId="3805236B" w14:textId="77777777" w:rsidR="002779BC" w:rsidRPr="002779BC" w:rsidRDefault="002779BC" w:rsidP="002779BC">
      <w:pPr>
        <w:autoSpaceDE w:val="0"/>
        <w:autoSpaceDN w:val="0"/>
        <w:adjustRightInd w:val="0"/>
        <w:spacing w:after="0" w:line="36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nazwie  ________________________________________________________</w:t>
      </w:r>
    </w:p>
    <w:p w14:paraId="382C8E8C" w14:textId="77777777" w:rsidR="002779BC" w:rsidRPr="002779BC" w:rsidRDefault="002779BC" w:rsidP="002779BC">
      <w:pPr>
        <w:autoSpaceDE w:val="0"/>
        <w:autoSpaceDN w:val="0"/>
        <w:adjustRightInd w:val="0"/>
        <w:spacing w:after="0" w:line="36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adresem ______________________________________________________ </w:t>
      </w:r>
    </w:p>
    <w:p w14:paraId="20656010" w14:textId="640BFE54" w:rsidR="002779BC" w:rsidRPr="002779BC" w:rsidRDefault="002779BC" w:rsidP="002779BC">
      <w:pPr>
        <w:autoSpaceDE w:val="0"/>
        <w:autoSpaceDN w:val="0"/>
        <w:adjustRightInd w:val="0"/>
        <w:spacing w:beforeAutospacing="1" w:after="100" w:afterAutospacing="1" w:line="36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79BC">
        <w:rPr>
          <w:rFonts w:ascii="Times New Roman" w:eastAsia="Calibri" w:hAnsi="Times New Roman" w:cs="Times New Roman"/>
          <w:sz w:val="24"/>
          <w:szCs w:val="24"/>
        </w:rPr>
        <w:t xml:space="preserve">       - </w:t>
      </w:r>
      <w:r w:rsidRPr="002779BC">
        <w:rPr>
          <w:rFonts w:ascii="Times New Roman" w:eastAsia="Calibri" w:hAnsi="Times New Roman" w:cs="Times New Roman"/>
          <w:b/>
          <w:sz w:val="24"/>
          <w:szCs w:val="24"/>
        </w:rPr>
        <w:t>za łączne wynagrodzenie w kwocie (suma wartości łącznych z Tabeli w poz</w:t>
      </w:r>
      <w:r w:rsidRPr="002D42C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F14A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779BC">
        <w:rPr>
          <w:rFonts w:ascii="Times New Roman" w:eastAsia="Calibri" w:hAnsi="Times New Roman" w:cs="Times New Roman"/>
          <w:b/>
          <w:sz w:val="24"/>
          <w:szCs w:val="24"/>
        </w:rPr>
        <w:t>): ______________________złotych brutto, w tym podatek VAT</w:t>
      </w:r>
      <w:r w:rsidRPr="002779BC">
        <w:rPr>
          <w:rFonts w:ascii="Times New Roman" w:eastAsia="Calibri" w:hAnsi="Times New Roman" w:cs="Times New Roman"/>
          <w:sz w:val="24"/>
          <w:szCs w:val="24"/>
        </w:rPr>
        <w:t xml:space="preserve"> (słownie złotych brutto : _________________________________________________)</w:t>
      </w:r>
    </w:p>
    <w:p w14:paraId="6C22F910" w14:textId="77777777" w:rsidR="002779BC" w:rsidRPr="002779BC" w:rsidRDefault="002779BC" w:rsidP="002779BC">
      <w:pPr>
        <w:autoSpaceDE w:val="0"/>
        <w:autoSpaceDN w:val="0"/>
        <w:adjustRightInd w:val="0"/>
        <w:spacing w:beforeAutospacing="1" w:after="100" w:afterAutospacing="1" w:line="36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9BC">
        <w:rPr>
          <w:rFonts w:ascii="Times New Roman" w:eastAsia="Calibri" w:hAnsi="Times New Roman" w:cs="Times New Roman"/>
          <w:sz w:val="24"/>
          <w:szCs w:val="24"/>
        </w:rPr>
        <w:t>Na wynagrodzenie składają się następujące elementy, zgodnie z opisem przedmiotu zamówienia, stanowiącym Załącznik nr 1 do SWZ:</w:t>
      </w:r>
    </w:p>
    <w:tbl>
      <w:tblPr>
        <w:tblW w:w="104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134"/>
        <w:gridCol w:w="1134"/>
        <w:gridCol w:w="992"/>
        <w:gridCol w:w="1559"/>
        <w:gridCol w:w="1789"/>
        <w:gridCol w:w="36"/>
      </w:tblGrid>
      <w:tr w:rsidR="002779BC" w:rsidRPr="002779BC" w14:paraId="682BD191" w14:textId="77777777" w:rsidTr="004F14A3">
        <w:trPr>
          <w:gridAfter w:val="1"/>
          <w:wAfter w:w="36" w:type="dxa"/>
          <w:trHeight w:val="1939"/>
        </w:trPr>
        <w:tc>
          <w:tcPr>
            <w:tcW w:w="709" w:type="dxa"/>
            <w:shd w:val="clear" w:color="auto" w:fill="auto"/>
            <w:vAlign w:val="center"/>
          </w:tcPr>
          <w:p w14:paraId="14B9BDF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B8AC61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Przedmiot zamówienia </w:t>
            </w:r>
          </w:p>
        </w:tc>
        <w:tc>
          <w:tcPr>
            <w:tcW w:w="1134" w:type="dxa"/>
            <w:vAlign w:val="center"/>
          </w:tcPr>
          <w:p w14:paraId="2BB9D94F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27DE6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Łączna</w:t>
            </w:r>
          </w:p>
          <w:p w14:paraId="0D349E00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liczba </w:t>
            </w:r>
          </w:p>
          <w:p w14:paraId="369E1761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3B29C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 osób</w:t>
            </w:r>
          </w:p>
        </w:tc>
        <w:tc>
          <w:tcPr>
            <w:tcW w:w="1559" w:type="dxa"/>
            <w:vAlign w:val="center"/>
          </w:tcPr>
          <w:p w14:paraId="45180AB9" w14:textId="6CE2E402" w:rsidR="002779BC" w:rsidRPr="002779BC" w:rsidRDefault="002779BC" w:rsidP="002779BC">
            <w:pPr>
              <w:spacing w:after="0" w:line="240" w:lineRule="auto"/>
              <w:ind w:left="3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brutto</w:t>
            </w:r>
            <w:r w:rsidR="007130C0" w:rsidRPr="007130C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1</w:t>
            </w: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zł</w:t>
            </w:r>
            <w:r w:rsidR="007130C0"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789" w:type="dxa"/>
            <w:vAlign w:val="center"/>
          </w:tcPr>
          <w:p w14:paraId="4660454E" w14:textId="58A68664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łączna brutto</w:t>
            </w:r>
            <w:r w:rsidR="007130C0" w:rsidRPr="007130C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2</w:t>
            </w: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zł</w:t>
            </w:r>
            <w:r w:rsidR="007130C0"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  <w:p w14:paraId="764FA2F7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779BC" w:rsidRPr="002779BC" w14:paraId="203CD109" w14:textId="77777777" w:rsidTr="004F14A3">
        <w:trPr>
          <w:gridAfter w:val="1"/>
          <w:wAfter w:w="36" w:type="dxa"/>
          <w:trHeight w:val="192"/>
        </w:trPr>
        <w:tc>
          <w:tcPr>
            <w:tcW w:w="709" w:type="dxa"/>
            <w:shd w:val="clear" w:color="auto" w:fill="auto"/>
            <w:vAlign w:val="center"/>
          </w:tcPr>
          <w:p w14:paraId="7413A0FB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13C04F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0C56BBF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33815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B5239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009E3CD3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89" w:type="dxa"/>
          </w:tcPr>
          <w:p w14:paraId="519019DB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=4 x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x 6</w:t>
            </w:r>
          </w:p>
        </w:tc>
      </w:tr>
      <w:tr w:rsidR="002779BC" w:rsidRPr="002779BC" w14:paraId="5A472203" w14:textId="77777777" w:rsidTr="004F14A3">
        <w:trPr>
          <w:gridAfter w:val="1"/>
          <w:wAfter w:w="36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582C097B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84969A" w14:textId="24A5D6C0" w:rsidR="00A1538E" w:rsidRPr="002779BC" w:rsidRDefault="00A1538E" w:rsidP="00A153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>Usługa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A5A61">
              <w:rPr>
                <w:rFonts w:ascii="Times New Roman" w:eastAsia="Times New Roman" w:hAnsi="Times New Roman" w:cs="Times New Roman"/>
                <w:lang w:eastAsia="pl-PL"/>
              </w:rPr>
              <w:t>zapewnienia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miejsca</w:t>
            </w: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noclegowego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ze śniadaniem</w:t>
            </w: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pokój 1-osobowy lub 2-osobowy z łazienkami do samodzielnego wykorzystania (Wykonawca ma obowiązek zapewnić nocleg każdej osobie w odrębnym pokoju)</w:t>
            </w:r>
          </w:p>
          <w:p w14:paraId="0E0183E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2D1EE9" w14:textId="77777777" w:rsidR="002779BC" w:rsidRPr="002779BC" w:rsidDel="006C3B78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>Doba hotelowa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7B81F" w14:textId="77777777" w:rsidR="002779BC" w:rsidRPr="002779BC" w:rsidRDefault="002779BC" w:rsidP="002779BC">
            <w:pPr>
              <w:spacing w:after="0" w:line="240" w:lineRule="auto"/>
              <w:ind w:right="-114"/>
              <w:jc w:val="center"/>
              <w:outlineLvl w:val="0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 xml:space="preserve">2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F5141" w14:textId="011B25CB" w:rsidR="002779BC" w:rsidRPr="002779BC" w:rsidRDefault="002779BC" w:rsidP="002779BC">
            <w:pPr>
              <w:spacing w:after="0" w:line="240" w:lineRule="auto"/>
              <w:ind w:right="-387"/>
              <w:outlineLvl w:val="0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="004A0206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="00927E0A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559" w:type="dxa"/>
            <w:vAlign w:val="center"/>
          </w:tcPr>
          <w:p w14:paraId="6E4D1C34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F3FDED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9" w:type="dxa"/>
          </w:tcPr>
          <w:p w14:paraId="7053CF5D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79BC" w:rsidRPr="002779BC" w14:paraId="67F98C15" w14:textId="77777777" w:rsidTr="004F14A3">
        <w:trPr>
          <w:gridAfter w:val="1"/>
          <w:wAfter w:w="36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75F0B769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EB92DAF" w14:textId="2E7BABD0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 xml:space="preserve">Usługa </w:t>
            </w:r>
            <w:r w:rsidR="00A1538E">
              <w:rPr>
                <w:rFonts w:ascii="Times New Roman" w:eastAsia="Times New Roman" w:hAnsi="Times New Roman" w:cs="Times New Roman"/>
                <w:lang w:eastAsia="pl-PL"/>
              </w:rPr>
              <w:t>gastronomiczna – obiad I, II i III dnia szkolenia (zgodny z OPZ)</w:t>
            </w:r>
          </w:p>
          <w:p w14:paraId="111A53D7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A0F1A99" w14:textId="7973C071" w:rsidR="002779BC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7C41F6" w14:textId="71630A39" w:rsidR="002779BC" w:rsidRPr="002779BC" w:rsidRDefault="00A1538E" w:rsidP="002779BC">
            <w:pPr>
              <w:spacing w:after="0" w:line="240" w:lineRule="auto"/>
              <w:ind w:right="-114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2779B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FB6729" w14:textId="446D167B" w:rsidR="002779BC" w:rsidRPr="002779BC" w:rsidRDefault="00927E0A" w:rsidP="002779BC">
            <w:pPr>
              <w:spacing w:after="0" w:line="240" w:lineRule="auto"/>
              <w:ind w:right="-114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559" w:type="dxa"/>
            <w:vAlign w:val="center"/>
          </w:tcPr>
          <w:p w14:paraId="6CB18634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9" w:type="dxa"/>
          </w:tcPr>
          <w:p w14:paraId="717671D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79BC" w:rsidRPr="002779BC" w14:paraId="68825358" w14:textId="77777777" w:rsidTr="004F14A3">
        <w:trPr>
          <w:gridAfter w:val="1"/>
          <w:wAfter w:w="36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6B7FF923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F5C6DB" w14:textId="587AF0C9" w:rsidR="00A1538E" w:rsidRPr="002779BC" w:rsidRDefault="00A1538E" w:rsidP="00A153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lang w:eastAsia="pl-PL"/>
              </w:rPr>
              <w:t xml:space="preserve">Usługa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gastronomiczna – kolacja I i II dnia szkolenia (zgodna z OPZ)</w:t>
            </w:r>
          </w:p>
          <w:p w14:paraId="4DB342F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11C14FA" w14:textId="57E4DEE8" w:rsidR="002779BC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DBD92" w14:textId="248F9310" w:rsidR="002779BC" w:rsidRPr="002779BC" w:rsidRDefault="00843116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3E6287" w14:textId="3895E108" w:rsidR="002779BC" w:rsidRPr="002779BC" w:rsidRDefault="00927E0A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559" w:type="dxa"/>
            <w:vAlign w:val="center"/>
          </w:tcPr>
          <w:p w14:paraId="2456C2BD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9" w:type="dxa"/>
          </w:tcPr>
          <w:p w14:paraId="2F79A381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79BC" w:rsidRPr="002779BC" w14:paraId="07FE0655" w14:textId="77777777" w:rsidTr="004F14A3">
        <w:trPr>
          <w:gridAfter w:val="1"/>
          <w:wAfter w:w="36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6AC43BBF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34F3FE" w14:textId="1500F614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Usługa </w:t>
            </w:r>
            <w:r w:rsidR="008431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gastronomiczna – </w:t>
            </w:r>
            <w:r w:rsidR="00FC67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przerwa kawowa I, II i III dnia szkolenia</w:t>
            </w:r>
            <w:r w:rsidR="00EB56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(zgodna z OPZ)</w:t>
            </w:r>
          </w:p>
        </w:tc>
        <w:tc>
          <w:tcPr>
            <w:tcW w:w="1134" w:type="dxa"/>
            <w:vAlign w:val="center"/>
          </w:tcPr>
          <w:p w14:paraId="5B811670" w14:textId="496305E9" w:rsidR="002779BC" w:rsidRPr="002779BC" w:rsidRDefault="00EB56F8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540" w14:textId="024859A1" w:rsidR="002779BC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3E4491" w14:textId="02259A9F" w:rsidR="002779BC" w:rsidRPr="002779BC" w:rsidRDefault="00927E0A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559" w:type="dxa"/>
            <w:vAlign w:val="center"/>
          </w:tcPr>
          <w:p w14:paraId="4ED950FC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9" w:type="dxa"/>
          </w:tcPr>
          <w:p w14:paraId="0204AA18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C672B" w:rsidRPr="002779BC" w14:paraId="7F21FD9E" w14:textId="77777777" w:rsidTr="004F14A3">
        <w:trPr>
          <w:gridAfter w:val="1"/>
          <w:wAfter w:w="36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3E683681" w14:textId="726C0208" w:rsidR="00FC672B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4F14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FFC0DD" w14:textId="74B3D496" w:rsidR="00FC672B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Usługa wynajęcia Sal</w:t>
            </w:r>
            <w:r w:rsidR="004F14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konferency</w:t>
            </w:r>
            <w:r w:rsidR="004F14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wraz z osprzętem</w:t>
            </w:r>
            <w:r w:rsidR="004F14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B0C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(zgodna z OPZ)</w:t>
            </w:r>
          </w:p>
        </w:tc>
        <w:tc>
          <w:tcPr>
            <w:tcW w:w="1134" w:type="dxa"/>
            <w:vAlign w:val="center"/>
          </w:tcPr>
          <w:p w14:paraId="7496BB7E" w14:textId="074F21BC" w:rsidR="00FC672B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dzień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3CF7A" w14:textId="49A03E12" w:rsidR="00FC672B" w:rsidRDefault="00927E0A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5B5B28" w14:textId="77777777" w:rsidR="00FC672B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3C4CD39" w14:textId="77777777" w:rsidR="00FC672B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89" w:type="dxa"/>
          </w:tcPr>
          <w:p w14:paraId="2001C652" w14:textId="77777777" w:rsidR="00FC672B" w:rsidRPr="002779BC" w:rsidRDefault="00FC672B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79BC" w:rsidRPr="002779BC" w14:paraId="3FE6407E" w14:textId="77777777" w:rsidTr="004F14A3">
        <w:trPr>
          <w:trHeight w:val="531"/>
        </w:trPr>
        <w:tc>
          <w:tcPr>
            <w:tcW w:w="709" w:type="dxa"/>
            <w:shd w:val="clear" w:color="auto" w:fill="auto"/>
            <w:vAlign w:val="center"/>
          </w:tcPr>
          <w:p w14:paraId="3745936B" w14:textId="60BE363D" w:rsidR="002779BC" w:rsidRPr="002779BC" w:rsidRDefault="00927E0A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779BC" w:rsidRPr="002779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0335449C" w14:textId="77777777" w:rsidR="002779BC" w:rsidRPr="002779BC" w:rsidRDefault="002779BC" w:rsidP="002779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7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825" w:type="dxa"/>
            <w:gridSpan w:val="2"/>
          </w:tcPr>
          <w:p w14:paraId="2D95C993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662C905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C6B3A2" w14:textId="77777777" w:rsidR="002779BC" w:rsidRPr="002779BC" w:rsidRDefault="002779BC" w:rsidP="002779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434CCB4" w14:textId="02797131" w:rsidR="007130C0" w:rsidRPr="002D42C0" w:rsidRDefault="007130C0" w:rsidP="002779BC">
      <w:pPr>
        <w:autoSpaceDE w:val="0"/>
        <w:autoSpaceDN w:val="0"/>
        <w:adjustRightInd w:val="0"/>
        <w:spacing w:beforeAutospacing="1" w:after="100" w:afterAutospacing="1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2C0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>W kolumnie nr 6 tj. Cena jednostkowa brutto Wykonawca podaj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</w:rPr>
        <w:t>ę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cenę jednostkową brutto za daną usługę. W przypadku wiersz</w:t>
      </w:r>
      <w:r w:rsidR="00FC672B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</w:rPr>
        <w:t>1 cena dotyczy pojedynczej doby hotelowej dla 1 osoby,</w:t>
      </w:r>
      <w:r w:rsidR="00FC672B">
        <w:rPr>
          <w:rFonts w:ascii="Times New Roman" w:eastAsia="Calibri" w:hAnsi="Times New Roman" w:cs="Times New Roman"/>
          <w:bCs/>
          <w:sz w:val="24"/>
          <w:szCs w:val="24"/>
        </w:rPr>
        <w:t xml:space="preserve"> w przypadku wierszy 2, 3 oraz 4 cena dotyczy pojedynczego obiadu, kolacji i przerwy kawowej dla 1 osoby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natomiast w przypadku wiersz</w:t>
      </w:r>
      <w:r w:rsidR="00FC672B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C672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2D42C0"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cena dotyczy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 xml:space="preserve"> wynajęcia </w:t>
      </w:r>
      <w:r w:rsidR="00927E0A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al</w:t>
      </w:r>
      <w:r w:rsidR="00927E0A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 xml:space="preserve"> konferencyj</w:t>
      </w:r>
      <w:r w:rsidR="00927E0A">
        <w:rPr>
          <w:rFonts w:ascii="Times New Roman" w:eastAsia="Calibri" w:hAnsi="Times New Roman" w:cs="Times New Roman"/>
          <w:bCs/>
          <w:sz w:val="24"/>
          <w:szCs w:val="24"/>
        </w:rPr>
        <w:t>nej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 xml:space="preserve"> na jeden dzień szkolenia.</w:t>
      </w:r>
    </w:p>
    <w:p w14:paraId="08FFE462" w14:textId="57D68C71" w:rsidR="002D42C0" w:rsidRDefault="002D42C0" w:rsidP="002779BC">
      <w:pPr>
        <w:autoSpaceDE w:val="0"/>
        <w:autoSpaceDN w:val="0"/>
        <w:adjustRightInd w:val="0"/>
        <w:spacing w:beforeAutospacing="1" w:after="100" w:afterAutospacing="1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42C0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2</w:t>
      </w:r>
      <w:r w:rsidRPr="002D42C0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>W kolumnie</w:t>
      </w:r>
      <w:r w:rsidR="00A223FA">
        <w:rPr>
          <w:rFonts w:ascii="Times New Roman" w:eastAsia="Calibri" w:hAnsi="Times New Roman" w:cs="Times New Roman"/>
          <w:bCs/>
          <w:sz w:val="24"/>
          <w:szCs w:val="24"/>
        </w:rPr>
        <w:t xml:space="preserve"> nr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7 tj. Wartość łączna brutto Wykonawca podaję cenę łączną brutto za daną usługę. W przypadku wiersz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a 1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 xml:space="preserve"> dokonuje się przemnożenia liczby dób hotelowych z kolumny 4 x ilość osób korzystających z kolumny 5 x </w:t>
      </w:r>
      <w:r>
        <w:rPr>
          <w:rFonts w:ascii="Times New Roman" w:eastAsia="Calibri" w:hAnsi="Times New Roman" w:cs="Times New Roman"/>
          <w:bCs/>
          <w:sz w:val="24"/>
          <w:szCs w:val="24"/>
        </w:rPr>
        <w:t>c</w:t>
      </w:r>
      <w:r w:rsidRPr="002D42C0">
        <w:rPr>
          <w:rFonts w:ascii="Times New Roman" w:eastAsia="Calibri" w:hAnsi="Times New Roman" w:cs="Times New Roman"/>
          <w:bCs/>
          <w:sz w:val="24"/>
          <w:szCs w:val="24"/>
        </w:rPr>
        <w:t>ena jednostkowa brutto z kolumny 6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 xml:space="preserve"> w przypadku wierszy 2, 3 oraz 4 dokonuję się przemnożenia liczby dni z kolumny 4 x ilość osób korzystających każdego dnia z usługi z kolumny 5 x cena jednostkowa brutto z kolumny 6,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natomiast w </w:t>
      </w:r>
      <w:r w:rsidR="00BA7DFC">
        <w:rPr>
          <w:rFonts w:ascii="Times New Roman" w:eastAsia="Calibri" w:hAnsi="Times New Roman" w:cs="Times New Roman"/>
          <w:bCs/>
          <w:sz w:val="24"/>
          <w:szCs w:val="24"/>
        </w:rPr>
        <w:t>przypadku wiersz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BA7DF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BA7DFC">
        <w:rPr>
          <w:rFonts w:ascii="Times New Roman" w:eastAsia="Calibri" w:hAnsi="Times New Roman" w:cs="Times New Roman"/>
          <w:bCs/>
          <w:sz w:val="24"/>
          <w:szCs w:val="24"/>
        </w:rPr>
        <w:t xml:space="preserve"> dokonuje się przemnożenia liczby 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dni z kolumny</w:t>
      </w:r>
      <w:r w:rsidR="00BA7DF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76583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BA7DFC">
        <w:rPr>
          <w:rFonts w:ascii="Times New Roman" w:eastAsia="Calibri" w:hAnsi="Times New Roman" w:cs="Times New Roman"/>
          <w:bCs/>
          <w:sz w:val="24"/>
          <w:szCs w:val="24"/>
        </w:rPr>
        <w:t xml:space="preserve"> x cena jednostkowa brutto z kolumny 6. </w:t>
      </w:r>
    </w:p>
    <w:p w14:paraId="3C671269" w14:textId="77777777" w:rsidR="00A223FA" w:rsidRPr="002D42C0" w:rsidRDefault="00A223FA" w:rsidP="002779BC">
      <w:pPr>
        <w:autoSpaceDE w:val="0"/>
        <w:autoSpaceDN w:val="0"/>
        <w:adjustRightInd w:val="0"/>
        <w:spacing w:beforeAutospacing="1" w:after="100" w:afterAutospacing="1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44F850" w14:textId="69C5CC20" w:rsidR="002779BC" w:rsidRPr="002779BC" w:rsidRDefault="002779BC" w:rsidP="002779BC">
      <w:pPr>
        <w:autoSpaceDE w:val="0"/>
        <w:autoSpaceDN w:val="0"/>
        <w:adjustRightInd w:val="0"/>
        <w:spacing w:beforeAutospacing="1" w:after="100" w:afterAutospacing="1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9BC">
        <w:rPr>
          <w:rFonts w:ascii="Times New Roman" w:eastAsia="Calibri" w:hAnsi="Times New Roman" w:cs="Times New Roman"/>
          <w:b/>
          <w:sz w:val="24"/>
          <w:szCs w:val="24"/>
        </w:rPr>
        <w:t>II. Pozostałe wymagania</w:t>
      </w:r>
      <w:r w:rsidRPr="002779B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2779BC">
        <w:rPr>
          <w:rFonts w:ascii="Times New Roman" w:eastAsia="Calibri" w:hAnsi="Times New Roman" w:cs="Times New Roman"/>
          <w:i/>
          <w:sz w:val="24"/>
          <w:szCs w:val="24"/>
        </w:rPr>
        <w:t>oświadczenie do oceny w kryterium oceny oferty)</w:t>
      </w:r>
      <w:r w:rsidRPr="002779B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3F70D66" w14:textId="77777777" w:rsidR="002779BC" w:rsidRPr="002779BC" w:rsidRDefault="002779BC" w:rsidP="002779BC">
      <w:pPr>
        <w:spacing w:after="0" w:line="240" w:lineRule="auto"/>
        <w:ind w:right="-4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>Kawa wykorzystana do realizacji zamówienia będzie posiadała certyfikat Fairtrade lub inny równoważny certyfikat potwierdzający spełnianie kryteriów „Sprawiedliwego Handlu” (Fair Trade) wskazanych w dokumentach zamówienia</w:t>
      </w:r>
    </w:p>
    <w:p w14:paraId="07C9D11C" w14:textId="77777777" w:rsidR="002779BC" w:rsidRPr="002779BC" w:rsidRDefault="002779BC" w:rsidP="00277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67C47C" w14:textId="77777777" w:rsidR="002779BC" w:rsidRPr="002779BC" w:rsidRDefault="002779BC" w:rsidP="00277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79BC">
        <w:rPr>
          <w:rFonts w:ascii="Times New Roman" w:eastAsia="Calibri" w:hAnsi="Times New Roman" w:cs="Times New Roman"/>
          <w:b/>
          <w:sz w:val="24"/>
          <w:szCs w:val="24"/>
        </w:rPr>
        <w:t>TAK /NIE**</w:t>
      </w:r>
    </w:p>
    <w:p w14:paraId="7BE9B46A" w14:textId="77777777" w:rsidR="002779BC" w:rsidRPr="002779BC" w:rsidRDefault="002779BC" w:rsidP="00277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B51E0" w14:textId="77777777" w:rsidR="002779BC" w:rsidRPr="002779BC" w:rsidRDefault="002779BC" w:rsidP="00277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40D285" w14:textId="77777777" w:rsidR="002779BC" w:rsidRPr="002779BC" w:rsidRDefault="002779BC" w:rsidP="002779BC">
      <w:pPr>
        <w:tabs>
          <w:tab w:val="left" w:pos="408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________________________</w:t>
      </w:r>
    </w:p>
    <w:p w14:paraId="31D9117B" w14:textId="77777777" w:rsidR="002779BC" w:rsidRPr="002779BC" w:rsidRDefault="002779BC" w:rsidP="002779BC">
      <w:pPr>
        <w:tabs>
          <w:tab w:val="left" w:pos="408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9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Podpis wykonawcy, osoby upoważnionej</w:t>
      </w:r>
    </w:p>
    <w:p w14:paraId="6F807B5D" w14:textId="77777777" w:rsidR="002779BC" w:rsidRPr="002779BC" w:rsidRDefault="002779BC" w:rsidP="002779BC">
      <w:pPr>
        <w:tabs>
          <w:tab w:val="left" w:pos="408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779B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Kwalifikowany podpis elektroniczny lub podpis zaufany lub podpis osobisty </w:t>
      </w:r>
    </w:p>
    <w:p w14:paraId="2F099D44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EE3048F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632A709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03EC9E0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3D38CC3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5CBEE61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B84DB67" w14:textId="77777777" w:rsidR="002779BC" w:rsidRPr="002779BC" w:rsidRDefault="002779BC" w:rsidP="002779BC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2E1C1ED" w14:textId="77777777" w:rsidR="002779BC" w:rsidRPr="002779BC" w:rsidRDefault="002779BC" w:rsidP="00277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779BC">
        <w:rPr>
          <w:rFonts w:ascii="Times New Roman" w:eastAsia="Times New Roman" w:hAnsi="Times New Roman" w:cs="Times New Roman"/>
          <w:sz w:val="18"/>
          <w:szCs w:val="18"/>
          <w:lang w:eastAsia="pl-PL"/>
        </w:rPr>
        <w:t>* z dokładnością do dwóch miejsc po przecinku</w:t>
      </w:r>
    </w:p>
    <w:p w14:paraId="59D99430" w14:textId="77777777" w:rsidR="00EF2339" w:rsidRPr="004A0206" w:rsidRDefault="002779BC" w:rsidP="004A02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779BC">
        <w:rPr>
          <w:rFonts w:ascii="Times New Roman" w:eastAsia="Times New Roman" w:hAnsi="Times New Roman" w:cs="Times New Roman"/>
          <w:sz w:val="18"/>
          <w:szCs w:val="18"/>
          <w:lang w:eastAsia="pl-PL"/>
        </w:rPr>
        <w:t>** niepotrzebne skreślić</w:t>
      </w:r>
    </w:p>
    <w:sectPr w:rsidR="00EF2339" w:rsidRPr="004A0206" w:rsidSect="00EB6D5F">
      <w:headerReference w:type="default" r:id="rId7"/>
      <w:footerReference w:type="default" r:id="rId8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9943" w14:textId="77777777" w:rsidR="006D15F3" w:rsidRDefault="006D15F3" w:rsidP="002779BC">
      <w:pPr>
        <w:spacing w:after="0" w:line="240" w:lineRule="auto"/>
      </w:pPr>
      <w:r>
        <w:separator/>
      </w:r>
    </w:p>
  </w:endnote>
  <w:endnote w:type="continuationSeparator" w:id="0">
    <w:p w14:paraId="0D05E773" w14:textId="77777777" w:rsidR="006D15F3" w:rsidRDefault="006D15F3" w:rsidP="0027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9D9D" w14:textId="77777777" w:rsidR="00A43E2E" w:rsidRDefault="00DA5A61" w:rsidP="00A43E2E">
    <w:pPr>
      <w:pStyle w:val="Stopka"/>
      <w:rPr>
        <w:i/>
        <w:sz w:val="16"/>
        <w:szCs w:val="16"/>
      </w:rPr>
    </w:pPr>
  </w:p>
  <w:p w14:paraId="5EB5612E" w14:textId="4AFAE87B" w:rsidR="00A43E2E" w:rsidRPr="00A43E2E" w:rsidRDefault="00D82C91" w:rsidP="00A43E2E">
    <w:pPr>
      <w:pStyle w:val="Stopka"/>
      <w:rPr>
        <w:i/>
        <w:sz w:val="16"/>
        <w:szCs w:val="16"/>
      </w:rPr>
    </w:pPr>
    <w:r>
      <w:rPr>
        <w:i/>
        <w:sz w:val="16"/>
        <w:szCs w:val="16"/>
      </w:rPr>
      <w:t>1001-10.261.</w:t>
    </w:r>
    <w:r w:rsidR="00076583">
      <w:rPr>
        <w:i/>
        <w:sz w:val="16"/>
        <w:szCs w:val="16"/>
      </w:rPr>
      <w:t>3</w:t>
    </w:r>
    <w:r w:rsidR="00927E0A">
      <w:rPr>
        <w:i/>
        <w:sz w:val="16"/>
        <w:szCs w:val="16"/>
      </w:rPr>
      <w:t>5</w:t>
    </w:r>
    <w:r>
      <w:rPr>
        <w:i/>
        <w:sz w:val="16"/>
        <w:szCs w:val="16"/>
      </w:rPr>
      <w:t>.202</w:t>
    </w:r>
    <w:r w:rsidR="002D42C0">
      <w:rPr>
        <w:i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DA07D" w14:textId="77777777" w:rsidR="006D15F3" w:rsidRDefault="006D15F3" w:rsidP="002779BC">
      <w:pPr>
        <w:spacing w:after="0" w:line="240" w:lineRule="auto"/>
      </w:pPr>
      <w:r>
        <w:separator/>
      </w:r>
    </w:p>
  </w:footnote>
  <w:footnote w:type="continuationSeparator" w:id="0">
    <w:p w14:paraId="4A3ADC28" w14:textId="77777777" w:rsidR="006D15F3" w:rsidRDefault="006D15F3" w:rsidP="0027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0813" w14:textId="77777777" w:rsidR="001753B8" w:rsidRPr="00BF2E5B" w:rsidRDefault="00D82C91" w:rsidP="001753B8">
    <w:pPr>
      <w:rPr>
        <w:rFonts w:ascii="Calibri" w:hAnsi="Calibri" w:cs="Calibri"/>
        <w:b/>
        <w:noProof/>
        <w:lang w:val="x-none" w:eastAsia="x-none"/>
      </w:rPr>
    </w:pPr>
    <w:bookmarkStart w:id="0" w:name="_Hlk520800313"/>
    <w:bookmarkStart w:id="1" w:name="_Hlk520800314"/>
    <w:bookmarkStart w:id="2" w:name="_Hlk520800315"/>
    <w:bookmarkStart w:id="3" w:name="_Hlk520800316"/>
    <w:bookmarkStart w:id="4" w:name="_Hlk520800317"/>
    <w:bookmarkStart w:id="5" w:name="_Hlk520800318"/>
    <w:r>
      <w:rPr>
        <w:rFonts w:ascii="Calibri" w:hAnsi="Calibri" w:cs="Calibri"/>
        <w:b/>
        <w:noProof/>
        <w:lang w:eastAsia="x-none"/>
      </w:rPr>
      <w:t xml:space="preserve">                                                                                                            </w:t>
    </w:r>
  </w:p>
  <w:bookmarkEnd w:id="0"/>
  <w:bookmarkEnd w:id="1"/>
  <w:bookmarkEnd w:id="2"/>
  <w:bookmarkEnd w:id="3"/>
  <w:bookmarkEnd w:id="4"/>
  <w:bookmarkEnd w:id="5"/>
  <w:p w14:paraId="4FA0B258" w14:textId="77777777" w:rsidR="001753B8" w:rsidRDefault="00D82C91">
    <w:pPr>
      <w:pStyle w:val="Nagwek"/>
    </w:pP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634E1"/>
    <w:multiLevelType w:val="hybridMultilevel"/>
    <w:tmpl w:val="36CA3CC8"/>
    <w:lvl w:ilvl="0" w:tplc="E6A0473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98C7900"/>
    <w:multiLevelType w:val="hybridMultilevel"/>
    <w:tmpl w:val="A57627EE"/>
    <w:lvl w:ilvl="0" w:tplc="72E4057C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BC"/>
    <w:rsid w:val="00076583"/>
    <w:rsid w:val="0009395C"/>
    <w:rsid w:val="001A3C80"/>
    <w:rsid w:val="002779BC"/>
    <w:rsid w:val="002848E6"/>
    <w:rsid w:val="002B0C3E"/>
    <w:rsid w:val="002D42C0"/>
    <w:rsid w:val="004A0206"/>
    <w:rsid w:val="004F14A3"/>
    <w:rsid w:val="00640C41"/>
    <w:rsid w:val="00647884"/>
    <w:rsid w:val="006D15F3"/>
    <w:rsid w:val="006E11A1"/>
    <w:rsid w:val="007130C0"/>
    <w:rsid w:val="00843116"/>
    <w:rsid w:val="00927E0A"/>
    <w:rsid w:val="0094420D"/>
    <w:rsid w:val="00A1538E"/>
    <w:rsid w:val="00A223FA"/>
    <w:rsid w:val="00AB5054"/>
    <w:rsid w:val="00B069B7"/>
    <w:rsid w:val="00BA7DFC"/>
    <w:rsid w:val="00CE6256"/>
    <w:rsid w:val="00D82C91"/>
    <w:rsid w:val="00DA5A61"/>
    <w:rsid w:val="00DE23D7"/>
    <w:rsid w:val="00EB56F8"/>
    <w:rsid w:val="00EF2339"/>
    <w:rsid w:val="00FC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27A4"/>
  <w15:chartTrackingRefBased/>
  <w15:docId w15:val="{370D6EAD-79F3-4C32-B04A-8639C25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9BC"/>
  </w:style>
  <w:style w:type="paragraph" w:styleId="Stopka">
    <w:name w:val="footer"/>
    <w:basedOn w:val="Normalny"/>
    <w:link w:val="StopkaZnak"/>
    <w:uiPriority w:val="99"/>
    <w:unhideWhenUsed/>
    <w:rsid w:val="00277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3</cp:revision>
  <dcterms:created xsi:type="dcterms:W3CDTF">2024-09-30T09:05:00Z</dcterms:created>
  <dcterms:modified xsi:type="dcterms:W3CDTF">2024-09-30T09:28:00Z</dcterms:modified>
</cp:coreProperties>
</file>