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D00632" w14:textId="03AEE10A" w:rsidR="00E53158" w:rsidRPr="00DE6AEE" w:rsidRDefault="00240D69" w:rsidP="00E53158">
      <w:pPr>
        <w:spacing w:after="0" w:line="240" w:lineRule="auto"/>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 xml:space="preserve"> </w:t>
      </w:r>
    </w:p>
    <w:p w14:paraId="348A7CA3" w14:textId="77777777" w:rsidR="00E53158" w:rsidRPr="00DE6AEE" w:rsidRDefault="00E53158" w:rsidP="00E53158">
      <w:pPr>
        <w:spacing w:after="0" w:line="240" w:lineRule="auto"/>
        <w:jc w:val="center"/>
        <w:rPr>
          <w:rFonts w:ascii="Arial" w:eastAsia="Times New Roman" w:hAnsi="Arial" w:cs="Arial"/>
          <w:sz w:val="18"/>
          <w:szCs w:val="18"/>
          <w:lang w:eastAsia="pl-PL"/>
        </w:rPr>
      </w:pPr>
    </w:p>
    <w:p w14:paraId="3FDC5634" w14:textId="77777777" w:rsidR="00E53158" w:rsidRPr="00DE6AEE" w:rsidRDefault="00E53158" w:rsidP="00E53158">
      <w:pPr>
        <w:pBdr>
          <w:top w:val="thinThickSmallGap" w:sz="24" w:space="1" w:color="622423"/>
        </w:pBdr>
        <w:tabs>
          <w:tab w:val="right" w:pos="9072"/>
        </w:tabs>
        <w:spacing w:after="0" w:line="240" w:lineRule="auto"/>
        <w:rPr>
          <w:rFonts w:ascii="Arial" w:eastAsia="Times New Roman" w:hAnsi="Arial" w:cs="Arial"/>
          <w:b/>
          <w:sz w:val="18"/>
          <w:szCs w:val="18"/>
          <w:lang w:eastAsia="en-GB"/>
        </w:rPr>
      </w:pPr>
    </w:p>
    <w:p w14:paraId="02E3CC55" w14:textId="288DEA6A" w:rsidR="00E53158" w:rsidRPr="00DE6AEE" w:rsidRDefault="00E53158" w:rsidP="00E53158">
      <w:pPr>
        <w:pBdr>
          <w:top w:val="thinThickSmallGap" w:sz="24" w:space="1" w:color="622423"/>
        </w:pBdr>
        <w:tabs>
          <w:tab w:val="right" w:pos="9072"/>
        </w:tabs>
        <w:spacing w:after="0" w:line="240" w:lineRule="auto"/>
        <w:rPr>
          <w:rFonts w:ascii="Arial" w:eastAsia="Times New Roman" w:hAnsi="Arial" w:cs="Arial"/>
          <w:i/>
          <w:sz w:val="18"/>
          <w:szCs w:val="18"/>
          <w:lang w:eastAsia="en-GB"/>
        </w:rPr>
      </w:pPr>
      <w:r w:rsidRPr="00DE6AEE">
        <w:rPr>
          <w:rFonts w:ascii="Arial" w:eastAsia="Times New Roman" w:hAnsi="Arial" w:cs="Arial"/>
          <w:b/>
          <w:sz w:val="18"/>
          <w:szCs w:val="18"/>
          <w:lang w:eastAsia="en-GB"/>
        </w:rPr>
        <w:t xml:space="preserve">znak sprawy: </w:t>
      </w:r>
      <w:bookmarkStart w:id="0" w:name="_Hlk98410605"/>
      <w:r w:rsidRPr="00DE6AEE">
        <w:rPr>
          <w:rFonts w:ascii="Arial" w:eastAsia="Times New Roman" w:hAnsi="Arial" w:cs="Arial"/>
          <w:b/>
          <w:color w:val="FF0000"/>
          <w:sz w:val="18"/>
          <w:szCs w:val="18"/>
          <w:lang w:eastAsia="en-GB"/>
        </w:rPr>
        <w:t>AS.2910</w:t>
      </w:r>
      <w:r w:rsidR="00572CF9">
        <w:rPr>
          <w:rFonts w:ascii="Arial" w:eastAsia="Times New Roman" w:hAnsi="Arial" w:cs="Arial"/>
          <w:b/>
          <w:color w:val="FF0000"/>
          <w:sz w:val="18"/>
          <w:szCs w:val="18"/>
          <w:lang w:eastAsia="en-GB"/>
        </w:rPr>
        <w:t>.8</w:t>
      </w:r>
      <w:r w:rsidR="005951C9" w:rsidRPr="00DE6AEE">
        <w:rPr>
          <w:rFonts w:ascii="Arial" w:eastAsia="Times New Roman" w:hAnsi="Arial" w:cs="Arial"/>
          <w:b/>
          <w:color w:val="FF0000"/>
          <w:sz w:val="18"/>
          <w:szCs w:val="18"/>
          <w:lang w:eastAsia="en-GB"/>
        </w:rPr>
        <w:t>.</w:t>
      </w:r>
      <w:r w:rsidRPr="00DE6AEE">
        <w:rPr>
          <w:rFonts w:ascii="Arial" w:eastAsia="Times New Roman" w:hAnsi="Arial" w:cs="Arial"/>
          <w:b/>
          <w:color w:val="FF0000"/>
          <w:sz w:val="18"/>
          <w:szCs w:val="18"/>
          <w:lang w:eastAsia="en-GB"/>
        </w:rPr>
        <w:t>(</w:t>
      </w:r>
      <w:r w:rsidR="00572CF9">
        <w:rPr>
          <w:rFonts w:ascii="Arial" w:eastAsia="Times New Roman" w:hAnsi="Arial" w:cs="Arial"/>
          <w:b/>
          <w:color w:val="FF0000"/>
          <w:sz w:val="18"/>
          <w:szCs w:val="18"/>
          <w:lang w:eastAsia="en-GB"/>
        </w:rPr>
        <w:t>44</w:t>
      </w:r>
      <w:r w:rsidRPr="00DE6AEE">
        <w:rPr>
          <w:rFonts w:ascii="Arial" w:eastAsia="Times New Roman" w:hAnsi="Arial" w:cs="Arial"/>
          <w:b/>
          <w:color w:val="FF0000"/>
          <w:sz w:val="18"/>
          <w:szCs w:val="18"/>
          <w:lang w:eastAsia="en-GB"/>
        </w:rPr>
        <w:t>/ZP/</w:t>
      </w:r>
      <w:r w:rsidR="00FB0D87" w:rsidRPr="00DE6AEE">
        <w:rPr>
          <w:rFonts w:ascii="Arial" w:eastAsia="Times New Roman" w:hAnsi="Arial" w:cs="Arial"/>
          <w:b/>
          <w:color w:val="FF0000"/>
          <w:sz w:val="18"/>
          <w:szCs w:val="18"/>
          <w:lang w:eastAsia="en-GB"/>
        </w:rPr>
        <w:t>24</w:t>
      </w:r>
      <w:r w:rsidRPr="00DE6AEE">
        <w:rPr>
          <w:rFonts w:ascii="Arial" w:eastAsia="Times New Roman" w:hAnsi="Arial" w:cs="Arial"/>
          <w:b/>
          <w:color w:val="FF0000"/>
          <w:sz w:val="18"/>
          <w:szCs w:val="18"/>
          <w:lang w:eastAsia="en-GB"/>
        </w:rPr>
        <w:t>)202</w:t>
      </w:r>
      <w:r w:rsidR="00FB0D87" w:rsidRPr="00DE6AEE">
        <w:rPr>
          <w:rFonts w:ascii="Arial" w:eastAsia="Times New Roman" w:hAnsi="Arial" w:cs="Arial"/>
          <w:b/>
          <w:color w:val="FF0000"/>
          <w:sz w:val="18"/>
          <w:szCs w:val="18"/>
          <w:lang w:eastAsia="en-GB"/>
        </w:rPr>
        <w:t>4</w:t>
      </w:r>
      <w:r w:rsidRPr="00DE6AEE">
        <w:rPr>
          <w:rFonts w:ascii="Arial" w:eastAsia="Times New Roman" w:hAnsi="Arial" w:cs="Arial"/>
          <w:b/>
          <w:color w:val="FF0000"/>
          <w:sz w:val="18"/>
          <w:szCs w:val="18"/>
          <w:lang w:eastAsia="en-GB"/>
        </w:rPr>
        <w:t>.BCH</w:t>
      </w:r>
      <w:bookmarkEnd w:id="0"/>
      <w:r w:rsidR="009F7A4B" w:rsidRPr="00DE6AEE">
        <w:rPr>
          <w:rFonts w:ascii="Arial" w:eastAsia="Times New Roman" w:hAnsi="Arial" w:cs="Arial"/>
          <w:b/>
          <w:color w:val="FF0000"/>
          <w:sz w:val="18"/>
          <w:szCs w:val="18"/>
          <w:lang w:eastAsia="en-GB"/>
        </w:rPr>
        <w:t>/DG/</w:t>
      </w:r>
      <w:r w:rsidR="009F7A4B" w:rsidRPr="00DE6AEE">
        <w:rPr>
          <w:rFonts w:ascii="Arial" w:eastAsia="Times New Roman" w:hAnsi="Arial" w:cs="Arial"/>
          <w:bCs/>
          <w:color w:val="FF0000"/>
          <w:sz w:val="18"/>
          <w:szCs w:val="18"/>
          <w:lang w:eastAsia="en-GB"/>
        </w:rPr>
        <w:t>MK</w:t>
      </w:r>
    </w:p>
    <w:p w14:paraId="78227845" w14:textId="77777777" w:rsidR="00E53158" w:rsidRPr="00DE6AEE" w:rsidRDefault="00E53158" w:rsidP="00E53158">
      <w:pPr>
        <w:spacing w:after="0" w:line="240" w:lineRule="auto"/>
        <w:jc w:val="both"/>
        <w:rPr>
          <w:rFonts w:ascii="Arial" w:eastAsia="Times New Roman" w:hAnsi="Arial" w:cs="Arial"/>
          <w:bCs/>
          <w:sz w:val="18"/>
          <w:szCs w:val="18"/>
          <w:lang w:eastAsia="pl-PL"/>
        </w:rPr>
      </w:pPr>
    </w:p>
    <w:p w14:paraId="5D6CF364" w14:textId="77777777" w:rsidR="00E53158" w:rsidRPr="00DE6AEE" w:rsidRDefault="00E53158" w:rsidP="00E53158">
      <w:pPr>
        <w:spacing w:after="0" w:line="240" w:lineRule="auto"/>
        <w:jc w:val="both"/>
        <w:rPr>
          <w:rFonts w:ascii="Arial" w:eastAsia="Times New Roman" w:hAnsi="Arial" w:cs="Arial"/>
          <w:b/>
          <w:sz w:val="18"/>
          <w:szCs w:val="18"/>
          <w:lang w:eastAsia="pl-PL"/>
        </w:rPr>
      </w:pPr>
    </w:p>
    <w:tbl>
      <w:tblPr>
        <w:tblW w:w="0" w:type="auto"/>
        <w:jc w:val="center"/>
        <w:tblBorders>
          <w:top w:val="double" w:sz="18" w:space="0" w:color="auto"/>
          <w:left w:val="double" w:sz="18" w:space="0" w:color="auto"/>
          <w:bottom w:val="double" w:sz="18" w:space="0" w:color="auto"/>
          <w:right w:val="double" w:sz="18" w:space="0" w:color="auto"/>
        </w:tblBorders>
        <w:tblCellMar>
          <w:left w:w="70" w:type="dxa"/>
          <w:right w:w="70" w:type="dxa"/>
        </w:tblCellMar>
        <w:tblLook w:val="0000" w:firstRow="0" w:lastRow="0" w:firstColumn="0" w:lastColumn="0" w:noHBand="0" w:noVBand="0"/>
      </w:tblPr>
      <w:tblGrid>
        <w:gridCol w:w="8647"/>
      </w:tblGrid>
      <w:tr w:rsidR="00E53158" w:rsidRPr="00DE6AEE" w14:paraId="2F137334" w14:textId="77777777" w:rsidTr="006D08FA">
        <w:trPr>
          <w:trHeight w:val="744"/>
          <w:jc w:val="center"/>
        </w:trPr>
        <w:tc>
          <w:tcPr>
            <w:tcW w:w="8647" w:type="dxa"/>
            <w:tcBorders>
              <w:top w:val="double" w:sz="18" w:space="0" w:color="auto"/>
              <w:left w:val="double" w:sz="18" w:space="0" w:color="auto"/>
              <w:bottom w:val="double" w:sz="18" w:space="0" w:color="auto"/>
              <w:right w:val="double" w:sz="18" w:space="0" w:color="auto"/>
            </w:tcBorders>
            <w:shd w:val="pct5" w:color="auto" w:fill="auto"/>
            <w:vAlign w:val="center"/>
          </w:tcPr>
          <w:p w14:paraId="37C22BB4" w14:textId="77777777" w:rsidR="00E53158" w:rsidRPr="00DE6AEE" w:rsidRDefault="00E53158" w:rsidP="00E53158">
            <w:pPr>
              <w:spacing w:after="0" w:line="240" w:lineRule="auto"/>
              <w:jc w:val="center"/>
              <w:rPr>
                <w:rFonts w:ascii="Arial" w:eastAsia="Times New Roman" w:hAnsi="Arial" w:cs="Arial"/>
                <w:b/>
                <w:sz w:val="18"/>
                <w:szCs w:val="18"/>
                <w:lang w:eastAsia="pl-PL"/>
              </w:rPr>
            </w:pPr>
            <w:r w:rsidRPr="00DE6AEE">
              <w:rPr>
                <w:rFonts w:ascii="Arial" w:eastAsia="Times New Roman" w:hAnsi="Arial" w:cs="Arial"/>
                <w:b/>
                <w:sz w:val="18"/>
                <w:szCs w:val="18"/>
                <w:lang w:eastAsia="pl-PL"/>
              </w:rPr>
              <w:t>SPECYFIKACJA WARUNKÓW ZAMÓWIENIA</w:t>
            </w:r>
          </w:p>
        </w:tc>
      </w:tr>
    </w:tbl>
    <w:p w14:paraId="1837716D" w14:textId="77777777" w:rsidR="00E53158" w:rsidRPr="00DE6AEE" w:rsidRDefault="00E53158" w:rsidP="00E53158">
      <w:pPr>
        <w:spacing w:after="0" w:line="240" w:lineRule="auto"/>
        <w:ind w:right="-302"/>
        <w:jc w:val="both"/>
        <w:rPr>
          <w:rFonts w:ascii="Arial" w:eastAsia="Times New Roman" w:hAnsi="Arial" w:cs="Arial"/>
          <w:sz w:val="18"/>
          <w:szCs w:val="18"/>
          <w:lang w:eastAsia="pl-PL"/>
        </w:rPr>
      </w:pPr>
    </w:p>
    <w:p w14:paraId="22072CC7" w14:textId="77777777" w:rsidR="00E53158" w:rsidRPr="00DE6AEE" w:rsidRDefault="00E53158" w:rsidP="00E53158">
      <w:pPr>
        <w:spacing w:after="0" w:line="240" w:lineRule="auto"/>
        <w:ind w:right="-302"/>
        <w:jc w:val="center"/>
        <w:rPr>
          <w:rFonts w:ascii="Arial" w:eastAsia="Times New Roman" w:hAnsi="Arial" w:cs="Arial"/>
          <w:sz w:val="18"/>
          <w:szCs w:val="18"/>
          <w:lang w:eastAsia="pl-PL"/>
        </w:rPr>
      </w:pPr>
      <w:r w:rsidRPr="00DE6AEE">
        <w:rPr>
          <w:rFonts w:ascii="Arial" w:eastAsia="Times New Roman" w:hAnsi="Arial" w:cs="Arial"/>
          <w:b/>
          <w:sz w:val="18"/>
          <w:szCs w:val="18"/>
          <w:lang w:eastAsia="pl-PL"/>
        </w:rPr>
        <w:t>w postępowaniu o udzielenie zamówienia publicznego</w:t>
      </w:r>
    </w:p>
    <w:p w14:paraId="084DA164" w14:textId="35D96721" w:rsidR="00E53158" w:rsidRPr="00DE6AEE" w:rsidRDefault="00E53158" w:rsidP="00E53158">
      <w:pPr>
        <w:spacing w:after="0" w:line="240" w:lineRule="auto"/>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 xml:space="preserve">prowadzonym na podstawie przepisów ustawy z dnia 11 września 2019r. „Prawo Zamówień Publicznych” </w:t>
      </w:r>
      <w:r w:rsidR="00482B2F" w:rsidRPr="00DE6AEE">
        <w:rPr>
          <w:rFonts w:ascii="Arial" w:eastAsia="Times New Roman" w:hAnsi="Arial" w:cs="Arial"/>
          <w:sz w:val="18"/>
          <w:szCs w:val="18"/>
          <w:lang w:eastAsia="pl-PL"/>
        </w:rPr>
        <w:t xml:space="preserve">( tj. </w:t>
      </w:r>
      <w:r w:rsidRPr="00DE6AEE">
        <w:rPr>
          <w:rFonts w:ascii="Arial" w:eastAsia="Times New Roman" w:hAnsi="Arial" w:cs="Arial"/>
          <w:sz w:val="18"/>
          <w:szCs w:val="18"/>
          <w:lang w:eastAsia="pl-PL"/>
        </w:rPr>
        <w:t>Dz. U. z 20</w:t>
      </w:r>
      <w:r w:rsidR="00482B2F" w:rsidRPr="00DE6AEE">
        <w:rPr>
          <w:rFonts w:ascii="Arial" w:eastAsia="Times New Roman" w:hAnsi="Arial" w:cs="Arial"/>
          <w:sz w:val="18"/>
          <w:szCs w:val="18"/>
          <w:lang w:eastAsia="pl-PL"/>
        </w:rPr>
        <w:t>2</w:t>
      </w:r>
      <w:r w:rsidR="009F7A4B" w:rsidRPr="00DE6AEE">
        <w:rPr>
          <w:rFonts w:ascii="Arial" w:eastAsia="Times New Roman" w:hAnsi="Arial" w:cs="Arial"/>
          <w:sz w:val="18"/>
          <w:szCs w:val="18"/>
          <w:lang w:eastAsia="pl-PL"/>
        </w:rPr>
        <w:t>4</w:t>
      </w:r>
      <w:r w:rsidR="00A367F7" w:rsidRPr="00DE6AEE">
        <w:rPr>
          <w:rFonts w:ascii="Arial" w:eastAsia="Times New Roman" w:hAnsi="Arial" w:cs="Arial"/>
          <w:sz w:val="18"/>
          <w:szCs w:val="18"/>
          <w:lang w:eastAsia="pl-PL"/>
        </w:rPr>
        <w:t>r</w:t>
      </w:r>
      <w:r w:rsidRPr="00DE6AEE">
        <w:rPr>
          <w:rFonts w:ascii="Arial" w:eastAsia="Times New Roman" w:hAnsi="Arial" w:cs="Arial"/>
          <w:sz w:val="18"/>
          <w:szCs w:val="18"/>
          <w:lang w:eastAsia="pl-PL"/>
        </w:rPr>
        <w:t xml:space="preserve">., poz. </w:t>
      </w:r>
      <w:r w:rsidR="00A367F7" w:rsidRPr="00DE6AEE">
        <w:rPr>
          <w:rFonts w:ascii="Arial" w:eastAsia="Times New Roman" w:hAnsi="Arial" w:cs="Arial"/>
          <w:sz w:val="18"/>
          <w:szCs w:val="18"/>
          <w:lang w:eastAsia="pl-PL"/>
        </w:rPr>
        <w:t>1</w:t>
      </w:r>
      <w:r w:rsidR="009F7A4B" w:rsidRPr="00DE6AEE">
        <w:rPr>
          <w:rFonts w:ascii="Arial" w:eastAsia="Times New Roman" w:hAnsi="Arial" w:cs="Arial"/>
          <w:sz w:val="18"/>
          <w:szCs w:val="18"/>
          <w:lang w:eastAsia="pl-PL"/>
        </w:rPr>
        <w:t>320</w:t>
      </w:r>
      <w:r w:rsidRPr="00DE6AEE">
        <w:rPr>
          <w:rFonts w:ascii="Arial" w:eastAsia="Times New Roman" w:hAnsi="Arial" w:cs="Arial"/>
          <w:sz w:val="18"/>
          <w:szCs w:val="18"/>
          <w:lang w:eastAsia="pl-PL"/>
        </w:rPr>
        <w:t xml:space="preserve"> ze zm.)</w:t>
      </w:r>
    </w:p>
    <w:p w14:paraId="25353DAA" w14:textId="77777777" w:rsidR="00E53158" w:rsidRPr="00DE6AEE" w:rsidRDefault="00E53158" w:rsidP="00E53158">
      <w:pPr>
        <w:spacing w:after="0" w:line="240" w:lineRule="auto"/>
        <w:ind w:right="-302"/>
        <w:jc w:val="both"/>
        <w:rPr>
          <w:rFonts w:ascii="Arial" w:eastAsia="Times New Roman" w:hAnsi="Arial" w:cs="Arial"/>
          <w:b/>
          <w:sz w:val="18"/>
          <w:szCs w:val="18"/>
          <w:lang w:eastAsia="pl-PL"/>
        </w:rPr>
      </w:pPr>
    </w:p>
    <w:p w14:paraId="068B6F6A" w14:textId="77777777" w:rsidR="00E53158" w:rsidRPr="00DE6AEE" w:rsidRDefault="00E53158" w:rsidP="00E53158">
      <w:pPr>
        <w:spacing w:after="0" w:line="240" w:lineRule="auto"/>
        <w:ind w:right="-302"/>
        <w:jc w:val="both"/>
        <w:rPr>
          <w:rFonts w:ascii="Arial" w:eastAsia="Times New Roman" w:hAnsi="Arial" w:cs="Arial"/>
          <w:b/>
          <w:sz w:val="18"/>
          <w:szCs w:val="18"/>
          <w:lang w:eastAsia="pl-PL"/>
        </w:rPr>
      </w:pPr>
    </w:p>
    <w:p w14:paraId="2E3DE204" w14:textId="77777777" w:rsidR="00E53158" w:rsidRPr="00DE6AEE" w:rsidRDefault="00E53158" w:rsidP="00E53158">
      <w:pPr>
        <w:spacing w:after="0" w:line="240" w:lineRule="auto"/>
        <w:ind w:right="-302"/>
        <w:jc w:val="center"/>
        <w:rPr>
          <w:rFonts w:ascii="Arial" w:eastAsia="Times New Roman" w:hAnsi="Arial" w:cs="Arial"/>
          <w:b/>
          <w:sz w:val="18"/>
          <w:szCs w:val="18"/>
          <w:lang w:eastAsia="pl-PL"/>
        </w:rPr>
      </w:pPr>
      <w:r w:rsidRPr="00DE6AEE">
        <w:rPr>
          <w:rFonts w:ascii="Arial" w:eastAsia="Times New Roman" w:hAnsi="Arial" w:cs="Arial"/>
          <w:b/>
          <w:sz w:val="18"/>
          <w:szCs w:val="18"/>
          <w:lang w:eastAsia="pl-PL"/>
        </w:rPr>
        <w:t>ZAMAWIAJĄCY:</w:t>
      </w:r>
    </w:p>
    <w:p w14:paraId="17148940" w14:textId="77777777" w:rsidR="00E53158" w:rsidRPr="00DE6AEE" w:rsidRDefault="00E53158" w:rsidP="00E53158">
      <w:pPr>
        <w:spacing w:after="0" w:line="240" w:lineRule="auto"/>
        <w:ind w:right="-302"/>
        <w:jc w:val="center"/>
        <w:rPr>
          <w:rFonts w:ascii="Arial" w:eastAsia="Times New Roman" w:hAnsi="Arial" w:cs="Arial"/>
          <w:b/>
          <w:sz w:val="18"/>
          <w:szCs w:val="18"/>
          <w:lang w:eastAsia="pl-PL"/>
        </w:rPr>
      </w:pPr>
    </w:p>
    <w:p w14:paraId="09E20EE8" w14:textId="77777777" w:rsidR="00E53158" w:rsidRPr="00DE6AEE" w:rsidRDefault="00E53158" w:rsidP="00E53158">
      <w:pPr>
        <w:spacing w:after="0" w:line="240" w:lineRule="auto"/>
        <w:ind w:right="-302"/>
        <w:rPr>
          <w:rFonts w:ascii="Arial" w:eastAsia="Times New Roman" w:hAnsi="Arial" w:cs="Arial"/>
          <w:b/>
          <w:sz w:val="18"/>
          <w:szCs w:val="18"/>
          <w:lang w:eastAsia="pl-PL"/>
        </w:rPr>
      </w:pPr>
    </w:p>
    <w:p w14:paraId="406285AA" w14:textId="77777777" w:rsidR="00E53158" w:rsidRPr="00DE6AEE" w:rsidRDefault="00E53158" w:rsidP="00E53158">
      <w:pPr>
        <w:spacing w:after="0" w:line="240" w:lineRule="auto"/>
        <w:ind w:right="601"/>
        <w:rPr>
          <w:rFonts w:ascii="Arial" w:eastAsia="Times New Roman" w:hAnsi="Arial" w:cs="Arial"/>
          <w:b/>
          <w:sz w:val="18"/>
          <w:szCs w:val="18"/>
          <w:lang w:eastAsia="pl-PL"/>
        </w:rPr>
      </w:pPr>
      <w:r w:rsidRPr="00DE6AEE">
        <w:rPr>
          <w:rFonts w:ascii="Arial" w:eastAsia="Times New Roman" w:hAnsi="Arial" w:cs="Arial"/>
          <w:b/>
          <w:sz w:val="18"/>
          <w:szCs w:val="18"/>
          <w:lang w:eastAsia="pl-PL"/>
        </w:rPr>
        <w:t xml:space="preserve">NAZWA: Wojewódzki Szpital Zespolony </w:t>
      </w:r>
    </w:p>
    <w:p w14:paraId="1EAEAB1E" w14:textId="77777777" w:rsidR="00E53158" w:rsidRPr="00DE6AEE" w:rsidRDefault="00E53158" w:rsidP="00E53158">
      <w:pPr>
        <w:spacing w:after="0" w:line="240" w:lineRule="auto"/>
        <w:ind w:right="601"/>
        <w:rPr>
          <w:rFonts w:ascii="Arial" w:eastAsia="Times New Roman" w:hAnsi="Arial" w:cs="Arial"/>
          <w:b/>
          <w:sz w:val="18"/>
          <w:szCs w:val="18"/>
          <w:lang w:eastAsia="pl-PL"/>
        </w:rPr>
      </w:pPr>
      <w:r w:rsidRPr="00DE6AEE">
        <w:rPr>
          <w:rFonts w:ascii="Arial" w:eastAsia="Times New Roman" w:hAnsi="Arial" w:cs="Arial"/>
          <w:b/>
          <w:sz w:val="18"/>
          <w:szCs w:val="18"/>
          <w:lang w:eastAsia="pl-PL"/>
        </w:rPr>
        <w:t>ADRES: ul. Medyczna 19, 09-400 Płock</w:t>
      </w:r>
    </w:p>
    <w:p w14:paraId="2DE76801" w14:textId="77777777" w:rsidR="00E53158" w:rsidRPr="00DE6AEE" w:rsidRDefault="00E53158" w:rsidP="00E53158">
      <w:pPr>
        <w:spacing w:after="0" w:line="240" w:lineRule="auto"/>
        <w:ind w:right="601"/>
        <w:rPr>
          <w:rFonts w:ascii="Arial" w:eastAsia="Times New Roman" w:hAnsi="Arial" w:cs="Arial"/>
          <w:b/>
          <w:sz w:val="18"/>
          <w:szCs w:val="18"/>
          <w:lang w:eastAsia="pl-PL"/>
        </w:rPr>
      </w:pPr>
      <w:r w:rsidRPr="00DE6AEE">
        <w:rPr>
          <w:rFonts w:ascii="Arial" w:eastAsia="Times New Roman" w:hAnsi="Arial" w:cs="Arial"/>
          <w:b/>
          <w:sz w:val="18"/>
          <w:szCs w:val="18"/>
          <w:lang w:eastAsia="pl-PL"/>
        </w:rPr>
        <w:t>REGON:</w:t>
      </w:r>
      <w:r w:rsidRPr="00DE6AEE">
        <w:rPr>
          <w:rFonts w:ascii="Arial" w:hAnsi="Arial" w:cs="Arial"/>
          <w:b/>
          <w:bCs/>
          <w:sz w:val="18"/>
          <w:szCs w:val="18"/>
        </w:rPr>
        <w:t xml:space="preserve"> 000650070</w:t>
      </w:r>
    </w:p>
    <w:p w14:paraId="218DBA7E" w14:textId="77777777" w:rsidR="00E53158" w:rsidRPr="00DE6AEE" w:rsidRDefault="00E53158" w:rsidP="00E53158">
      <w:pPr>
        <w:spacing w:after="0" w:line="240" w:lineRule="auto"/>
        <w:ind w:right="601"/>
        <w:rPr>
          <w:rFonts w:ascii="Arial" w:eastAsia="Times New Roman" w:hAnsi="Arial" w:cs="Arial"/>
          <w:b/>
          <w:sz w:val="18"/>
          <w:szCs w:val="18"/>
          <w:lang w:eastAsia="pl-PL"/>
        </w:rPr>
      </w:pPr>
      <w:r w:rsidRPr="00DE6AEE">
        <w:rPr>
          <w:rFonts w:ascii="Arial" w:eastAsia="Times New Roman" w:hAnsi="Arial" w:cs="Arial"/>
          <w:b/>
          <w:sz w:val="18"/>
          <w:szCs w:val="18"/>
          <w:lang w:eastAsia="pl-PL"/>
        </w:rPr>
        <w:t>NIP:</w:t>
      </w:r>
      <w:r w:rsidRPr="00DE6AEE">
        <w:rPr>
          <w:rFonts w:ascii="Arial" w:hAnsi="Arial" w:cs="Arial"/>
          <w:b/>
          <w:bCs/>
          <w:sz w:val="18"/>
          <w:szCs w:val="18"/>
        </w:rPr>
        <w:t xml:space="preserve"> 774-24-11-908</w:t>
      </w:r>
    </w:p>
    <w:p w14:paraId="55383C3A" w14:textId="77777777" w:rsidR="00E53158" w:rsidRPr="00DE6AEE" w:rsidRDefault="00E53158" w:rsidP="00E53158">
      <w:pPr>
        <w:spacing w:after="0" w:line="240" w:lineRule="auto"/>
        <w:ind w:right="601"/>
        <w:rPr>
          <w:rFonts w:ascii="Arial" w:eastAsia="Times New Roman" w:hAnsi="Arial" w:cs="Arial"/>
          <w:b/>
          <w:sz w:val="18"/>
          <w:szCs w:val="18"/>
          <w:lang w:eastAsia="pl-PL"/>
        </w:rPr>
      </w:pPr>
      <w:r w:rsidRPr="00DE6AEE">
        <w:rPr>
          <w:rFonts w:ascii="Arial" w:eastAsia="Times New Roman" w:hAnsi="Arial" w:cs="Arial"/>
          <w:b/>
          <w:sz w:val="18"/>
          <w:szCs w:val="18"/>
          <w:lang w:eastAsia="pl-PL"/>
        </w:rPr>
        <w:t>NR TEL. ZAMAWIAJĄCEGO : +48 24 36 46 100 (sekretariat)</w:t>
      </w:r>
    </w:p>
    <w:p w14:paraId="696B6FB5" w14:textId="24BDDB1A" w:rsidR="00E53158" w:rsidRPr="00DE6AEE" w:rsidRDefault="00E53158" w:rsidP="00E53158">
      <w:pPr>
        <w:spacing w:after="0" w:line="240" w:lineRule="auto"/>
        <w:ind w:right="601"/>
        <w:rPr>
          <w:rFonts w:ascii="Arial" w:eastAsia="Times New Roman" w:hAnsi="Arial" w:cs="Arial"/>
          <w:b/>
          <w:sz w:val="18"/>
          <w:szCs w:val="18"/>
          <w:lang w:eastAsia="pl-PL"/>
        </w:rPr>
      </w:pPr>
      <w:r w:rsidRPr="00DE6AEE">
        <w:rPr>
          <w:rFonts w:ascii="Arial" w:eastAsia="Times New Roman" w:hAnsi="Arial" w:cs="Arial"/>
          <w:b/>
          <w:sz w:val="18"/>
          <w:szCs w:val="18"/>
          <w:lang w:eastAsia="pl-PL"/>
        </w:rPr>
        <w:t>NR TEL. PUNKTU KONTAKTOWEGO W SPRAWIE POSTĘPOWANIA: +48 24 36 4</w:t>
      </w:r>
      <w:r w:rsidR="009F7A4B" w:rsidRPr="00DE6AEE">
        <w:rPr>
          <w:rFonts w:ascii="Arial" w:eastAsia="Times New Roman" w:hAnsi="Arial" w:cs="Arial"/>
          <w:b/>
          <w:sz w:val="18"/>
          <w:szCs w:val="18"/>
          <w:lang w:eastAsia="pl-PL"/>
        </w:rPr>
        <w:t xml:space="preserve">6 </w:t>
      </w:r>
      <w:r w:rsidRPr="00DE6AEE">
        <w:rPr>
          <w:rFonts w:ascii="Arial" w:eastAsia="Times New Roman" w:hAnsi="Arial" w:cs="Arial"/>
          <w:b/>
          <w:sz w:val="18"/>
          <w:szCs w:val="18"/>
          <w:lang w:eastAsia="pl-PL"/>
        </w:rPr>
        <w:t>372</w:t>
      </w:r>
    </w:p>
    <w:p w14:paraId="59A96F82" w14:textId="77777777" w:rsidR="00E53158" w:rsidRPr="00DE6AEE" w:rsidRDefault="00E53158" w:rsidP="00E53158">
      <w:pPr>
        <w:spacing w:after="0" w:line="240" w:lineRule="auto"/>
        <w:rPr>
          <w:rFonts w:ascii="Arial" w:eastAsia="Times New Roman" w:hAnsi="Arial" w:cs="Arial"/>
          <w:b/>
          <w:color w:val="FF0000"/>
          <w:sz w:val="18"/>
          <w:szCs w:val="18"/>
          <w:lang w:eastAsia="pl-PL"/>
        </w:rPr>
      </w:pPr>
      <w:r w:rsidRPr="00DE6AEE">
        <w:rPr>
          <w:rFonts w:ascii="Arial" w:eastAsia="Times New Roman" w:hAnsi="Arial" w:cs="Arial"/>
          <w:b/>
          <w:sz w:val="18"/>
          <w:szCs w:val="18"/>
          <w:lang w:eastAsia="pl-PL"/>
        </w:rPr>
        <w:t xml:space="preserve">ADRES POCZTY ELEKTRONICZNEJ PROWADZONEGO POSTĘPOWANIA: </w:t>
      </w:r>
      <w:r w:rsidRPr="00DE6AEE">
        <w:rPr>
          <w:rFonts w:ascii="Arial" w:eastAsia="Times New Roman" w:hAnsi="Arial" w:cs="Arial"/>
          <w:b/>
          <w:color w:val="FF0000"/>
          <w:sz w:val="18"/>
          <w:szCs w:val="18"/>
          <w:lang w:eastAsia="pl-PL"/>
        </w:rPr>
        <w:t>apteka.przetargi@wszplock.pl</w:t>
      </w:r>
    </w:p>
    <w:p w14:paraId="5427B8A0" w14:textId="4D51867F" w:rsidR="00E53158" w:rsidRPr="00DE6AEE" w:rsidRDefault="00E53158" w:rsidP="00663C2A">
      <w:pPr>
        <w:pStyle w:val="Default"/>
        <w:rPr>
          <w:rFonts w:ascii="Arial" w:eastAsiaTheme="minorHAnsi" w:hAnsi="Arial" w:cs="Arial"/>
          <w:sz w:val="18"/>
          <w:szCs w:val="18"/>
          <w:lang w:eastAsia="en-US"/>
        </w:rPr>
      </w:pPr>
      <w:r w:rsidRPr="00DE6AEE">
        <w:rPr>
          <w:rFonts w:ascii="Arial" w:eastAsia="Times New Roman" w:hAnsi="Arial" w:cs="Arial"/>
          <w:b/>
          <w:sz w:val="18"/>
          <w:szCs w:val="18"/>
        </w:rPr>
        <w:t xml:space="preserve">ADRES STRONY INTERNETOWEJ PROWADZONEGO POSTĘPOWANIA: </w:t>
      </w:r>
      <w:r w:rsidR="00663C2A" w:rsidRPr="00DE6AEE">
        <w:rPr>
          <w:rFonts w:ascii="Arial" w:hAnsi="Arial" w:cs="Arial"/>
          <w:b/>
          <w:bCs/>
          <w:sz w:val="18"/>
          <w:szCs w:val="18"/>
        </w:rPr>
        <w:t xml:space="preserve">https://ezamowienia.gov.pl/pl/ </w:t>
      </w:r>
      <w:r w:rsidRPr="00DE6AEE">
        <w:rPr>
          <w:rFonts w:ascii="Arial" w:eastAsia="Times New Roman" w:hAnsi="Arial" w:cs="Arial"/>
          <w:bCs/>
          <w:sz w:val="18"/>
          <w:szCs w:val="18"/>
        </w:rPr>
        <w:t>(</w:t>
      </w:r>
      <w:r w:rsidRPr="00DE6AEE">
        <w:rPr>
          <w:rFonts w:ascii="Arial" w:eastAsia="Times New Roman" w:hAnsi="Arial" w:cs="Arial"/>
          <w:color w:val="333333"/>
          <w:sz w:val="18"/>
          <w:szCs w:val="18"/>
          <w:shd w:val="clear" w:color="auto" w:fill="FFFFFF"/>
        </w:rPr>
        <w:t>na tej stronie udostępniane będą zmiany i wyjaśnienia treści SWZ oraz inne dokumenty zamówienia bezpośrednio związane z postępowaniem o udzielenie zamówienia)</w:t>
      </w:r>
    </w:p>
    <w:p w14:paraId="12E2A945" w14:textId="77777777" w:rsidR="00E53158" w:rsidRPr="00DE6AEE" w:rsidRDefault="00E53158" w:rsidP="00E53158">
      <w:pPr>
        <w:spacing w:after="0" w:line="240" w:lineRule="auto"/>
        <w:ind w:right="601"/>
        <w:rPr>
          <w:rFonts w:ascii="Arial" w:eastAsia="Times New Roman" w:hAnsi="Arial" w:cs="Arial"/>
          <w:b/>
          <w:sz w:val="18"/>
          <w:szCs w:val="18"/>
          <w:lang w:eastAsia="pl-PL"/>
        </w:rPr>
      </w:pPr>
      <w:r w:rsidRPr="00DE6AEE">
        <w:rPr>
          <w:rFonts w:ascii="Arial" w:eastAsia="Times New Roman" w:hAnsi="Arial" w:cs="Arial"/>
          <w:b/>
          <w:sz w:val="18"/>
          <w:szCs w:val="18"/>
          <w:lang w:eastAsia="pl-PL"/>
        </w:rPr>
        <w:t>GODZINY PRACY: 7:30 – 15:00</w:t>
      </w:r>
    </w:p>
    <w:p w14:paraId="1C84790F" w14:textId="77777777" w:rsidR="00E53158" w:rsidRPr="00DE6AEE" w:rsidRDefault="00E53158" w:rsidP="00E53158">
      <w:pPr>
        <w:spacing w:after="0" w:line="240" w:lineRule="auto"/>
        <w:rPr>
          <w:rFonts w:ascii="Arial" w:eastAsia="Times New Roman" w:hAnsi="Arial" w:cs="Arial"/>
          <w:b/>
          <w:sz w:val="18"/>
          <w:szCs w:val="18"/>
          <w:lang w:eastAsia="pl-PL"/>
        </w:rPr>
      </w:pPr>
    </w:p>
    <w:p w14:paraId="212508BF" w14:textId="77777777" w:rsidR="00E53158" w:rsidRPr="00DE6AEE" w:rsidRDefault="00E53158" w:rsidP="00E53158">
      <w:pPr>
        <w:spacing w:after="0" w:line="240" w:lineRule="auto"/>
        <w:rPr>
          <w:rFonts w:ascii="Arial" w:eastAsia="Times New Roman" w:hAnsi="Arial" w:cs="Arial"/>
          <w:b/>
          <w:sz w:val="18"/>
          <w:szCs w:val="18"/>
          <w:lang w:eastAsia="pl-PL"/>
        </w:rPr>
      </w:pPr>
    </w:p>
    <w:p w14:paraId="24CD4820" w14:textId="77777777" w:rsidR="00E53158" w:rsidRPr="00DE6AEE" w:rsidRDefault="00E53158" w:rsidP="00E53158">
      <w:pPr>
        <w:spacing w:after="0" w:line="240" w:lineRule="auto"/>
        <w:jc w:val="center"/>
        <w:rPr>
          <w:rFonts w:ascii="Arial" w:eastAsia="Times New Roman" w:hAnsi="Arial" w:cs="Arial"/>
          <w:b/>
          <w:sz w:val="18"/>
          <w:szCs w:val="18"/>
          <w:lang w:eastAsia="pl-PL"/>
        </w:rPr>
      </w:pPr>
      <w:r w:rsidRPr="00DE6AEE">
        <w:rPr>
          <w:rFonts w:ascii="Arial" w:eastAsia="Times New Roman" w:hAnsi="Arial" w:cs="Arial"/>
          <w:b/>
          <w:sz w:val="18"/>
          <w:szCs w:val="18"/>
          <w:lang w:eastAsia="pl-PL"/>
        </w:rPr>
        <w:t>TRYB PROWADZONEGO POSTĘPOWANIA</w:t>
      </w:r>
    </w:p>
    <w:p w14:paraId="7254CB10" w14:textId="77777777" w:rsidR="00E53158" w:rsidRPr="00DE6AEE" w:rsidRDefault="00E53158" w:rsidP="00E53158">
      <w:pPr>
        <w:spacing w:after="0" w:line="240" w:lineRule="auto"/>
        <w:jc w:val="center"/>
        <w:rPr>
          <w:rFonts w:ascii="Arial" w:eastAsia="Times New Roman" w:hAnsi="Arial" w:cs="Arial"/>
          <w:b/>
          <w:sz w:val="18"/>
          <w:szCs w:val="18"/>
          <w:lang w:eastAsia="pl-PL"/>
        </w:rPr>
      </w:pPr>
    </w:p>
    <w:tbl>
      <w:tblPr>
        <w:tblW w:w="0" w:type="auto"/>
        <w:jc w:val="center"/>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5528"/>
      </w:tblGrid>
      <w:tr w:rsidR="00E53158" w:rsidRPr="00DE6AEE" w14:paraId="310CD5D3" w14:textId="77777777" w:rsidTr="006D08FA">
        <w:trPr>
          <w:jc w:val="center"/>
        </w:trPr>
        <w:tc>
          <w:tcPr>
            <w:tcW w:w="5528" w:type="dxa"/>
            <w:tcBorders>
              <w:top w:val="single" w:sz="12" w:space="0" w:color="auto"/>
              <w:left w:val="single" w:sz="12" w:space="0" w:color="auto"/>
              <w:bottom w:val="single" w:sz="12" w:space="0" w:color="auto"/>
              <w:right w:val="single" w:sz="12" w:space="0" w:color="auto"/>
            </w:tcBorders>
          </w:tcPr>
          <w:p w14:paraId="39FF240B" w14:textId="77777777" w:rsidR="00E53158" w:rsidRPr="00DE6AEE" w:rsidRDefault="00E53158" w:rsidP="00E53158">
            <w:pPr>
              <w:spacing w:after="0" w:line="240" w:lineRule="auto"/>
              <w:jc w:val="center"/>
              <w:rPr>
                <w:rFonts w:ascii="Arial" w:eastAsia="Times New Roman" w:hAnsi="Arial" w:cs="Arial"/>
                <w:sz w:val="18"/>
                <w:szCs w:val="18"/>
                <w:lang w:eastAsia="pl-PL"/>
              </w:rPr>
            </w:pPr>
          </w:p>
          <w:p w14:paraId="0C167DF6" w14:textId="09D51165" w:rsidR="00E53158" w:rsidRPr="00DE6AEE" w:rsidRDefault="007932A8" w:rsidP="00E53158">
            <w:pPr>
              <w:spacing w:after="0" w:line="240" w:lineRule="auto"/>
              <w:jc w:val="center"/>
              <w:rPr>
                <w:rFonts w:ascii="Arial" w:eastAsia="Times New Roman" w:hAnsi="Arial" w:cs="Arial"/>
                <w:color w:val="70AD47" w:themeColor="accent6"/>
                <w:sz w:val="18"/>
                <w:szCs w:val="18"/>
                <w:lang w:eastAsia="pl-PL"/>
              </w:rPr>
            </w:pPr>
            <w:r w:rsidRPr="00DE6AEE">
              <w:rPr>
                <w:rFonts w:ascii="Arial" w:eastAsia="Times New Roman" w:hAnsi="Arial" w:cs="Arial"/>
                <w:color w:val="70AD47" w:themeColor="accent6"/>
                <w:sz w:val="18"/>
                <w:szCs w:val="18"/>
                <w:lang w:eastAsia="pl-PL"/>
              </w:rPr>
              <w:t>TRYB PODSTAWOWY art. 275 pkt 1 u Pzp</w:t>
            </w:r>
          </w:p>
          <w:p w14:paraId="55EAF02D" w14:textId="77777777" w:rsidR="00E53158" w:rsidRPr="00DE6AEE" w:rsidRDefault="00E53158" w:rsidP="00E53158">
            <w:pPr>
              <w:spacing w:after="0" w:line="240" w:lineRule="auto"/>
              <w:jc w:val="center"/>
              <w:rPr>
                <w:rFonts w:ascii="Arial" w:eastAsia="Times New Roman" w:hAnsi="Arial" w:cs="Arial"/>
                <w:b/>
                <w:sz w:val="18"/>
                <w:szCs w:val="18"/>
                <w:lang w:eastAsia="pl-PL"/>
              </w:rPr>
            </w:pPr>
          </w:p>
        </w:tc>
      </w:tr>
    </w:tbl>
    <w:p w14:paraId="5473D392" w14:textId="77777777" w:rsidR="00E53158" w:rsidRPr="00DE6AEE" w:rsidRDefault="00E53158" w:rsidP="00E53158">
      <w:pPr>
        <w:tabs>
          <w:tab w:val="left" w:pos="1190"/>
        </w:tabs>
        <w:spacing w:after="0" w:line="240" w:lineRule="auto"/>
        <w:jc w:val="both"/>
        <w:rPr>
          <w:rFonts w:ascii="Arial" w:eastAsia="Times New Roman" w:hAnsi="Arial" w:cs="Arial"/>
          <w:b/>
          <w:sz w:val="18"/>
          <w:szCs w:val="18"/>
          <w:lang w:eastAsia="pl-PL"/>
        </w:rPr>
      </w:pPr>
    </w:p>
    <w:p w14:paraId="7A8872A9" w14:textId="77777777" w:rsidR="00E53158" w:rsidRPr="00DE6AEE" w:rsidRDefault="00E53158" w:rsidP="00E53158">
      <w:pPr>
        <w:tabs>
          <w:tab w:val="left" w:pos="1190"/>
        </w:tabs>
        <w:spacing w:after="0" w:line="240" w:lineRule="auto"/>
        <w:jc w:val="both"/>
        <w:rPr>
          <w:rFonts w:ascii="Arial" w:eastAsia="Times New Roman" w:hAnsi="Arial" w:cs="Arial"/>
          <w:b/>
          <w:sz w:val="18"/>
          <w:szCs w:val="18"/>
          <w:lang w:eastAsia="pl-PL"/>
        </w:rPr>
      </w:pPr>
    </w:p>
    <w:p w14:paraId="5FA3A971" w14:textId="77777777" w:rsidR="00E53158" w:rsidRPr="00DE6AEE" w:rsidRDefault="00E53158" w:rsidP="00E53158">
      <w:pPr>
        <w:spacing w:after="0" w:line="240" w:lineRule="auto"/>
        <w:jc w:val="center"/>
        <w:rPr>
          <w:rFonts w:ascii="Arial" w:eastAsia="Times New Roman" w:hAnsi="Arial" w:cs="Arial"/>
          <w:b/>
          <w:sz w:val="18"/>
          <w:szCs w:val="18"/>
          <w:lang w:eastAsia="pl-PL"/>
        </w:rPr>
      </w:pPr>
      <w:r w:rsidRPr="00DE6AEE">
        <w:rPr>
          <w:rFonts w:ascii="Arial" w:eastAsia="Times New Roman" w:hAnsi="Arial" w:cs="Arial"/>
          <w:bCs/>
          <w:sz w:val="18"/>
          <w:szCs w:val="18"/>
          <w:lang w:eastAsia="pl-PL"/>
        </w:rPr>
        <w:t>NAZWA PROWADZONEGO POSTĘPOWANIA</w:t>
      </w:r>
      <w:r w:rsidRPr="00DE6AEE">
        <w:rPr>
          <w:rFonts w:ascii="Arial" w:eastAsia="Times New Roman" w:hAnsi="Arial" w:cs="Arial"/>
          <w:b/>
          <w:sz w:val="18"/>
          <w:szCs w:val="18"/>
          <w:lang w:eastAsia="pl-PL"/>
        </w:rPr>
        <w:t>:</w:t>
      </w:r>
    </w:p>
    <w:p w14:paraId="24A82B32" w14:textId="77777777" w:rsidR="00E53158" w:rsidRPr="00DE6AEE" w:rsidRDefault="00E53158" w:rsidP="00E53158">
      <w:pPr>
        <w:spacing w:after="0" w:line="240" w:lineRule="auto"/>
        <w:jc w:val="center"/>
        <w:rPr>
          <w:rFonts w:ascii="Arial" w:eastAsia="Times New Roman" w:hAnsi="Arial" w:cs="Arial"/>
          <w:b/>
          <w:sz w:val="18"/>
          <w:szCs w:val="18"/>
          <w:lang w:eastAsia="pl-PL"/>
        </w:rPr>
      </w:pPr>
    </w:p>
    <w:p w14:paraId="7D80F9C0" w14:textId="117C8885" w:rsidR="00E53158" w:rsidRPr="00DE6AEE" w:rsidRDefault="009F7A4B" w:rsidP="00EE73FF">
      <w:pPr>
        <w:jc w:val="center"/>
        <w:rPr>
          <w:rFonts w:ascii="Arial" w:hAnsi="Arial" w:cs="Arial"/>
          <w:b/>
          <w:bCs/>
          <w:i/>
          <w:iCs/>
          <w:sz w:val="18"/>
          <w:szCs w:val="18"/>
        </w:rPr>
      </w:pPr>
      <w:bookmarkStart w:id="1" w:name="_Hlk102385243"/>
      <w:r w:rsidRPr="00DE6AEE">
        <w:rPr>
          <w:rFonts w:ascii="Arial" w:hAnsi="Arial" w:cs="Arial"/>
          <w:b/>
          <w:bCs/>
          <w:i/>
          <w:iCs/>
          <w:color w:val="FF0000"/>
          <w:sz w:val="18"/>
          <w:szCs w:val="18"/>
        </w:rPr>
        <w:t>DOSTAWA PRODUKTÓW FARMACEUTYCZNYCH – ANTYBIOTYKI – 17 PAKIETÓW</w:t>
      </w:r>
    </w:p>
    <w:bookmarkEnd w:id="1"/>
    <w:p w14:paraId="57FA388E" w14:textId="7C855868" w:rsidR="00E53158" w:rsidRPr="00DE6AEE" w:rsidRDefault="00CA72C6" w:rsidP="00CA72C6">
      <w:pPr>
        <w:rPr>
          <w:rFonts w:ascii="Arial" w:hAnsi="Arial" w:cs="Arial"/>
          <w:sz w:val="18"/>
          <w:szCs w:val="18"/>
        </w:rPr>
      </w:pPr>
      <w:r w:rsidRPr="00DE6AEE">
        <w:rPr>
          <w:rFonts w:ascii="Arial" w:hAnsi="Arial" w:cs="Arial"/>
          <w:sz w:val="18"/>
          <w:szCs w:val="18"/>
        </w:rPr>
        <w:t> </w:t>
      </w:r>
    </w:p>
    <w:p w14:paraId="35587887" w14:textId="77777777" w:rsidR="00E53158" w:rsidRPr="00DE6AEE" w:rsidRDefault="00E53158" w:rsidP="00E53158">
      <w:pPr>
        <w:spacing w:after="0" w:line="240" w:lineRule="auto"/>
        <w:ind w:left="4956" w:right="601"/>
        <w:jc w:val="center"/>
        <w:rPr>
          <w:rFonts w:ascii="Arial" w:eastAsia="Times New Roman" w:hAnsi="Arial" w:cs="Arial"/>
          <w:b/>
          <w:sz w:val="18"/>
          <w:szCs w:val="18"/>
          <w:lang w:eastAsia="pl-PL"/>
        </w:rPr>
      </w:pPr>
      <w:r w:rsidRPr="00DE6AEE">
        <w:rPr>
          <w:rFonts w:ascii="Arial" w:eastAsia="Times New Roman" w:hAnsi="Arial" w:cs="Arial"/>
          <w:b/>
          <w:sz w:val="18"/>
          <w:szCs w:val="18"/>
          <w:lang w:eastAsia="pl-PL"/>
        </w:rPr>
        <w:t>Z A T W I E R D Z A M</w:t>
      </w:r>
    </w:p>
    <w:p w14:paraId="1E149DD3" w14:textId="77777777" w:rsidR="00E53158" w:rsidRPr="00DE6AEE" w:rsidRDefault="00E53158" w:rsidP="00E53158">
      <w:pPr>
        <w:autoSpaceDE w:val="0"/>
        <w:autoSpaceDN w:val="0"/>
        <w:adjustRightInd w:val="0"/>
        <w:spacing w:after="0" w:line="240" w:lineRule="auto"/>
        <w:rPr>
          <w:rFonts w:ascii="Arial" w:hAnsi="Arial" w:cs="Arial"/>
          <w:sz w:val="18"/>
          <w:szCs w:val="18"/>
        </w:rPr>
      </w:pPr>
    </w:p>
    <w:p w14:paraId="17F765C5" w14:textId="223FB144" w:rsidR="00E53158" w:rsidRPr="00DE6AEE" w:rsidRDefault="00E53158" w:rsidP="00E53158">
      <w:pPr>
        <w:spacing w:after="200" w:line="276" w:lineRule="auto"/>
        <w:rPr>
          <w:rFonts w:ascii="Arial" w:eastAsia="Times New Roman" w:hAnsi="Arial" w:cs="Arial"/>
          <w:b/>
          <w:sz w:val="18"/>
          <w:szCs w:val="18"/>
          <w:lang w:eastAsia="pl-PL"/>
        </w:rPr>
      </w:pPr>
    </w:p>
    <w:p w14:paraId="008038FA" w14:textId="521675EF" w:rsidR="00B27CEA" w:rsidRPr="00DE6AEE" w:rsidRDefault="00B27CEA" w:rsidP="00E53158">
      <w:pPr>
        <w:spacing w:after="200" w:line="276" w:lineRule="auto"/>
        <w:rPr>
          <w:rFonts w:ascii="Arial" w:eastAsia="Times New Roman" w:hAnsi="Arial" w:cs="Arial"/>
          <w:b/>
          <w:sz w:val="18"/>
          <w:szCs w:val="18"/>
          <w:lang w:eastAsia="pl-PL"/>
        </w:rPr>
      </w:pPr>
    </w:p>
    <w:p w14:paraId="0908004D" w14:textId="21869057" w:rsidR="00E53158" w:rsidRPr="00DE6AEE" w:rsidRDefault="00E53158" w:rsidP="00E53158">
      <w:pPr>
        <w:tabs>
          <w:tab w:val="left" w:pos="1155"/>
        </w:tabs>
        <w:spacing w:after="200" w:line="276" w:lineRule="auto"/>
        <w:rPr>
          <w:rFonts w:ascii="Arial" w:eastAsia="Times New Roman" w:hAnsi="Arial" w:cs="Arial"/>
          <w:b/>
          <w:sz w:val="18"/>
          <w:szCs w:val="18"/>
          <w:lang w:eastAsia="pl-PL"/>
        </w:rPr>
      </w:pPr>
    </w:p>
    <w:p w14:paraId="425C0E48" w14:textId="609CC53C" w:rsidR="000731FF" w:rsidRPr="00DE6AEE" w:rsidRDefault="000731FF" w:rsidP="00E53158">
      <w:pPr>
        <w:tabs>
          <w:tab w:val="left" w:pos="1155"/>
        </w:tabs>
        <w:spacing w:after="200" w:line="276" w:lineRule="auto"/>
        <w:rPr>
          <w:rFonts w:ascii="Arial" w:eastAsia="Times New Roman" w:hAnsi="Arial" w:cs="Arial"/>
          <w:b/>
          <w:sz w:val="18"/>
          <w:szCs w:val="18"/>
          <w:lang w:eastAsia="pl-PL"/>
        </w:rPr>
      </w:pPr>
    </w:p>
    <w:p w14:paraId="794769E8" w14:textId="00B49D81" w:rsidR="000731FF" w:rsidRPr="00DE6AEE" w:rsidRDefault="000731FF" w:rsidP="00E53158">
      <w:pPr>
        <w:tabs>
          <w:tab w:val="left" w:pos="1155"/>
        </w:tabs>
        <w:spacing w:after="200" w:line="276" w:lineRule="auto"/>
        <w:rPr>
          <w:rFonts w:ascii="Arial" w:eastAsia="Times New Roman" w:hAnsi="Arial" w:cs="Arial"/>
          <w:b/>
          <w:sz w:val="18"/>
          <w:szCs w:val="18"/>
          <w:lang w:eastAsia="pl-PL"/>
        </w:rPr>
      </w:pPr>
    </w:p>
    <w:p w14:paraId="2C0AFF0F" w14:textId="3CE7A7D6" w:rsidR="00376682" w:rsidRPr="00DE6AEE" w:rsidRDefault="00376682" w:rsidP="00E53158">
      <w:pPr>
        <w:tabs>
          <w:tab w:val="left" w:pos="1155"/>
        </w:tabs>
        <w:spacing w:after="200" w:line="276" w:lineRule="auto"/>
        <w:rPr>
          <w:rFonts w:ascii="Arial" w:eastAsia="Times New Roman" w:hAnsi="Arial" w:cs="Arial"/>
          <w:b/>
          <w:sz w:val="18"/>
          <w:szCs w:val="18"/>
          <w:lang w:eastAsia="pl-PL"/>
        </w:rPr>
      </w:pPr>
    </w:p>
    <w:p w14:paraId="345F1706" w14:textId="4E6AC3F9" w:rsidR="00E45311" w:rsidRPr="00DE6AEE" w:rsidRDefault="00E45311" w:rsidP="00E53158">
      <w:pPr>
        <w:tabs>
          <w:tab w:val="left" w:pos="1155"/>
        </w:tabs>
        <w:spacing w:after="200" w:line="276" w:lineRule="auto"/>
        <w:rPr>
          <w:rFonts w:ascii="Arial" w:eastAsia="Times New Roman" w:hAnsi="Arial" w:cs="Arial"/>
          <w:b/>
          <w:sz w:val="18"/>
          <w:szCs w:val="18"/>
          <w:lang w:eastAsia="pl-PL"/>
        </w:rPr>
      </w:pPr>
    </w:p>
    <w:p w14:paraId="70ED1693" w14:textId="77777777" w:rsidR="000C0545" w:rsidRPr="00DE6AEE" w:rsidRDefault="000C0545" w:rsidP="00E53158">
      <w:pPr>
        <w:tabs>
          <w:tab w:val="left" w:pos="1155"/>
        </w:tabs>
        <w:spacing w:after="200" w:line="276" w:lineRule="auto"/>
        <w:rPr>
          <w:rFonts w:ascii="Arial" w:eastAsia="Times New Roman" w:hAnsi="Arial" w:cs="Arial"/>
          <w:b/>
          <w:sz w:val="18"/>
          <w:szCs w:val="18"/>
          <w:lang w:eastAsia="pl-PL"/>
        </w:rPr>
      </w:pPr>
    </w:p>
    <w:p w14:paraId="407A66A2" w14:textId="77777777" w:rsidR="00376682" w:rsidRPr="00DE6AEE" w:rsidRDefault="00376682" w:rsidP="00E53158">
      <w:pPr>
        <w:tabs>
          <w:tab w:val="left" w:pos="1155"/>
        </w:tabs>
        <w:spacing w:after="200" w:line="276" w:lineRule="auto"/>
        <w:rPr>
          <w:rFonts w:ascii="Arial" w:eastAsia="Times New Roman" w:hAnsi="Arial" w:cs="Arial"/>
          <w:b/>
          <w:sz w:val="18"/>
          <w:szCs w:val="18"/>
          <w:lang w:eastAsia="pl-PL"/>
        </w:rPr>
      </w:pPr>
    </w:p>
    <w:p w14:paraId="64EE89CD" w14:textId="77777777" w:rsidR="00DA41ED" w:rsidRPr="00DE6AEE" w:rsidRDefault="00DA41ED" w:rsidP="00E53158">
      <w:pPr>
        <w:tabs>
          <w:tab w:val="left" w:pos="1155"/>
        </w:tabs>
        <w:spacing w:after="200" w:line="276" w:lineRule="auto"/>
        <w:rPr>
          <w:rFonts w:ascii="Arial" w:eastAsia="Times New Roman" w:hAnsi="Arial" w:cs="Arial"/>
          <w:b/>
          <w:sz w:val="18"/>
          <w:szCs w:val="18"/>
          <w:lang w:eastAsia="pl-PL"/>
        </w:rPr>
      </w:pPr>
    </w:p>
    <w:p w14:paraId="0B1BD6F8" w14:textId="77777777" w:rsidR="002675D4" w:rsidRPr="00DE6AEE" w:rsidRDefault="002675D4" w:rsidP="00A72278">
      <w:pPr>
        <w:numPr>
          <w:ilvl w:val="0"/>
          <w:numId w:val="3"/>
        </w:numPr>
        <w:spacing w:after="0" w:line="240" w:lineRule="auto"/>
        <w:ind w:left="284" w:right="601" w:hanging="284"/>
        <w:jc w:val="both"/>
        <w:rPr>
          <w:rFonts w:ascii="Arial" w:eastAsia="Times New Roman" w:hAnsi="Arial" w:cs="Arial"/>
          <w:b/>
          <w:sz w:val="18"/>
          <w:szCs w:val="18"/>
          <w:lang w:eastAsia="pl-PL"/>
        </w:rPr>
      </w:pPr>
      <w:r w:rsidRPr="00DE6AEE">
        <w:rPr>
          <w:rFonts w:ascii="Arial" w:eastAsia="Times New Roman" w:hAnsi="Arial" w:cs="Arial"/>
          <w:b/>
          <w:sz w:val="18"/>
          <w:szCs w:val="18"/>
          <w:lang w:eastAsia="pl-PL"/>
        </w:rPr>
        <w:lastRenderedPageBreak/>
        <w:t>Tryb udzielenia zamówienia:</w:t>
      </w:r>
    </w:p>
    <w:p w14:paraId="4612A576" w14:textId="77777777" w:rsidR="002675D4" w:rsidRPr="00DE6AEE" w:rsidRDefault="002675D4" w:rsidP="002675D4">
      <w:pPr>
        <w:spacing w:after="0" w:line="240" w:lineRule="auto"/>
        <w:ind w:left="284" w:right="601"/>
        <w:jc w:val="both"/>
        <w:rPr>
          <w:rFonts w:ascii="Arial" w:eastAsia="Times New Roman" w:hAnsi="Arial" w:cs="Arial"/>
          <w:b/>
          <w:sz w:val="18"/>
          <w:szCs w:val="18"/>
          <w:lang w:eastAsia="pl-PL"/>
        </w:rPr>
      </w:pPr>
    </w:p>
    <w:p w14:paraId="7BFF90F6" w14:textId="13C4FC1F" w:rsidR="002C775E" w:rsidRPr="00DE6AEE" w:rsidRDefault="002675D4">
      <w:pPr>
        <w:numPr>
          <w:ilvl w:val="0"/>
          <w:numId w:val="17"/>
        </w:numPr>
        <w:spacing w:after="0" w:line="240" w:lineRule="auto"/>
        <w:contextualSpacing/>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 xml:space="preserve">Postępowanie o udzielenie zamówienia publicznego prowadzone jest w trybie </w:t>
      </w:r>
      <w:r w:rsidR="002C775E" w:rsidRPr="00DE6AEE">
        <w:rPr>
          <w:rFonts w:ascii="Arial" w:eastAsia="Times New Roman" w:hAnsi="Arial" w:cs="Arial"/>
          <w:sz w:val="18"/>
          <w:szCs w:val="18"/>
          <w:lang w:eastAsia="pl-PL"/>
        </w:rPr>
        <w:t xml:space="preserve">podstawowym bez możliwości   przeprowadzenia negocjacji, </w:t>
      </w:r>
      <w:r w:rsidRPr="00DE6AEE">
        <w:rPr>
          <w:rFonts w:ascii="Arial" w:eastAsia="Times New Roman" w:hAnsi="Arial" w:cs="Arial"/>
          <w:sz w:val="18"/>
          <w:szCs w:val="18"/>
          <w:lang w:eastAsia="pl-PL"/>
        </w:rPr>
        <w:t>, na podstawie art.</w:t>
      </w:r>
      <w:r w:rsidR="00C64B8D" w:rsidRPr="00DE6AEE">
        <w:rPr>
          <w:rFonts w:ascii="Arial" w:eastAsia="Times New Roman" w:hAnsi="Arial" w:cs="Arial"/>
          <w:sz w:val="18"/>
          <w:szCs w:val="18"/>
          <w:lang w:eastAsia="pl-PL"/>
        </w:rPr>
        <w:t xml:space="preserve"> </w:t>
      </w:r>
      <w:r w:rsidR="00EC769B" w:rsidRPr="00DE6AEE">
        <w:rPr>
          <w:rFonts w:ascii="Arial" w:eastAsia="Times New Roman" w:hAnsi="Arial" w:cs="Arial"/>
          <w:sz w:val="18"/>
          <w:szCs w:val="18"/>
          <w:lang w:eastAsia="pl-PL"/>
        </w:rPr>
        <w:t>275 pkt 1</w:t>
      </w:r>
      <w:r w:rsidRPr="00DE6AEE">
        <w:rPr>
          <w:rFonts w:ascii="Arial" w:eastAsia="Times New Roman" w:hAnsi="Arial" w:cs="Arial"/>
          <w:sz w:val="18"/>
          <w:szCs w:val="18"/>
          <w:lang w:eastAsia="pl-PL"/>
        </w:rPr>
        <w:t>. ustawy z dnia 11 września 2019r. Prawo zamówień publicznych (tj. Dz. U. z 202</w:t>
      </w:r>
      <w:r w:rsidR="009F7A4B" w:rsidRPr="00DE6AEE">
        <w:rPr>
          <w:rFonts w:ascii="Arial" w:eastAsia="Times New Roman" w:hAnsi="Arial" w:cs="Arial"/>
          <w:sz w:val="18"/>
          <w:szCs w:val="18"/>
          <w:lang w:eastAsia="pl-PL"/>
        </w:rPr>
        <w:t>4</w:t>
      </w:r>
      <w:r w:rsidRPr="00DE6AEE">
        <w:rPr>
          <w:rFonts w:ascii="Arial" w:eastAsia="Times New Roman" w:hAnsi="Arial" w:cs="Arial"/>
          <w:sz w:val="18"/>
          <w:szCs w:val="18"/>
          <w:lang w:eastAsia="pl-PL"/>
        </w:rPr>
        <w:t>r. poz.1</w:t>
      </w:r>
      <w:r w:rsidR="009F7A4B" w:rsidRPr="00DE6AEE">
        <w:rPr>
          <w:rFonts w:ascii="Arial" w:eastAsia="Times New Roman" w:hAnsi="Arial" w:cs="Arial"/>
          <w:sz w:val="18"/>
          <w:szCs w:val="18"/>
          <w:lang w:eastAsia="pl-PL"/>
        </w:rPr>
        <w:t>320</w:t>
      </w:r>
      <w:r w:rsidRPr="00DE6AEE">
        <w:rPr>
          <w:rFonts w:ascii="Arial" w:eastAsia="Times New Roman" w:hAnsi="Arial" w:cs="Arial"/>
          <w:sz w:val="18"/>
          <w:szCs w:val="18"/>
          <w:lang w:eastAsia="pl-PL"/>
        </w:rPr>
        <w:t xml:space="preserve"> ze zm.), zwanej dalej „ustawą Pzp” lub „Pzp”.</w:t>
      </w:r>
    </w:p>
    <w:p w14:paraId="555DFD71" w14:textId="77777777" w:rsidR="00AC77F9" w:rsidRPr="00DE6AEE" w:rsidRDefault="00AC77F9">
      <w:pPr>
        <w:numPr>
          <w:ilvl w:val="0"/>
          <w:numId w:val="17"/>
        </w:numPr>
        <w:spacing w:after="0" w:line="240" w:lineRule="auto"/>
        <w:contextualSpacing/>
        <w:jc w:val="both"/>
        <w:rPr>
          <w:rFonts w:ascii="Arial" w:eastAsia="Times New Roman" w:hAnsi="Arial" w:cs="Arial"/>
          <w:color w:val="000000" w:themeColor="text1"/>
          <w:sz w:val="18"/>
          <w:szCs w:val="18"/>
          <w:lang w:eastAsia="pl-PL"/>
        </w:rPr>
      </w:pPr>
      <w:r w:rsidRPr="00DE6AEE">
        <w:rPr>
          <w:rFonts w:ascii="Arial" w:eastAsia="Times New Roman" w:hAnsi="Arial" w:cs="Arial"/>
          <w:color w:val="000000" w:themeColor="text1"/>
          <w:sz w:val="18"/>
          <w:szCs w:val="18"/>
          <w:lang w:eastAsia="pl-PL"/>
        </w:rPr>
        <w:t>Postępowanie prowadzone jest z zastosowaniem przepisów właściwych dla wartości zamówienia nie przekraczającej progów unijnych określonych na podstawie art. 3 Pzp.</w:t>
      </w:r>
    </w:p>
    <w:p w14:paraId="0ACBB2D3" w14:textId="77777777" w:rsidR="002675D4" w:rsidRPr="00DE6AEE" w:rsidRDefault="002675D4" w:rsidP="002675D4">
      <w:pPr>
        <w:tabs>
          <w:tab w:val="left" w:pos="284"/>
        </w:tabs>
        <w:spacing w:after="0" w:line="240" w:lineRule="auto"/>
        <w:ind w:left="720"/>
        <w:jc w:val="both"/>
        <w:rPr>
          <w:rFonts w:ascii="Arial" w:eastAsia="Times New Roman" w:hAnsi="Arial" w:cs="Arial"/>
          <w:b/>
          <w:sz w:val="18"/>
          <w:szCs w:val="18"/>
          <w:lang w:eastAsia="pl-PL"/>
        </w:rPr>
      </w:pPr>
    </w:p>
    <w:p w14:paraId="439804E5" w14:textId="77777777" w:rsidR="002675D4" w:rsidRPr="00DE6AEE" w:rsidRDefault="002675D4" w:rsidP="00A72278">
      <w:pPr>
        <w:numPr>
          <w:ilvl w:val="0"/>
          <w:numId w:val="3"/>
        </w:numPr>
        <w:tabs>
          <w:tab w:val="left" w:pos="284"/>
        </w:tabs>
        <w:spacing w:after="0" w:line="240" w:lineRule="auto"/>
        <w:ind w:left="284" w:hanging="284"/>
        <w:jc w:val="both"/>
        <w:rPr>
          <w:rFonts w:ascii="Arial" w:eastAsia="Times New Roman" w:hAnsi="Arial" w:cs="Arial"/>
          <w:b/>
          <w:sz w:val="18"/>
          <w:szCs w:val="18"/>
          <w:lang w:eastAsia="pl-PL"/>
        </w:rPr>
      </w:pPr>
      <w:r w:rsidRPr="00DE6AEE">
        <w:rPr>
          <w:rFonts w:ascii="Arial" w:eastAsia="Times New Roman" w:hAnsi="Arial" w:cs="Arial"/>
          <w:b/>
          <w:sz w:val="18"/>
          <w:szCs w:val="18"/>
          <w:lang w:eastAsia="pl-PL"/>
        </w:rPr>
        <w:t>Przedmiot zamówienia:</w:t>
      </w:r>
    </w:p>
    <w:p w14:paraId="3A00A088" w14:textId="77777777" w:rsidR="002675D4" w:rsidRPr="00DE6AEE" w:rsidRDefault="002675D4" w:rsidP="002675D4">
      <w:pPr>
        <w:tabs>
          <w:tab w:val="left" w:pos="1190"/>
        </w:tabs>
        <w:spacing w:after="0" w:line="240" w:lineRule="auto"/>
        <w:jc w:val="both"/>
        <w:rPr>
          <w:rFonts w:ascii="Arial" w:eastAsia="Times New Roman" w:hAnsi="Arial" w:cs="Arial"/>
          <w:bCs/>
          <w:sz w:val="18"/>
          <w:szCs w:val="18"/>
          <w:lang w:eastAsia="pl-PL"/>
        </w:rPr>
      </w:pPr>
    </w:p>
    <w:p w14:paraId="36243C85" w14:textId="718E225E" w:rsidR="0081269B" w:rsidRPr="005E2FC2" w:rsidRDefault="002675D4">
      <w:pPr>
        <w:pStyle w:val="Akapitzlist"/>
        <w:numPr>
          <w:ilvl w:val="0"/>
          <w:numId w:val="30"/>
        </w:numPr>
        <w:tabs>
          <w:tab w:val="left" w:pos="1190"/>
        </w:tabs>
        <w:ind w:left="284"/>
        <w:jc w:val="both"/>
        <w:rPr>
          <w:rFonts w:ascii="Arial" w:hAnsi="Arial" w:cs="Arial"/>
          <w:i/>
          <w:iCs/>
          <w:sz w:val="18"/>
          <w:szCs w:val="18"/>
        </w:rPr>
      </w:pPr>
      <w:r w:rsidRPr="005E2FC2">
        <w:rPr>
          <w:rFonts w:ascii="Arial" w:hAnsi="Arial" w:cs="Arial"/>
          <w:bCs/>
          <w:sz w:val="18"/>
          <w:szCs w:val="18"/>
        </w:rPr>
        <w:t>Przedmiotem zamówienia jest zakup i</w:t>
      </w:r>
      <w:r w:rsidR="00E51925" w:rsidRPr="00DE6AEE">
        <w:rPr>
          <w:rFonts w:ascii="Arial" w:hAnsi="Arial" w:cs="Arial"/>
          <w:b/>
          <w:sz w:val="18"/>
          <w:szCs w:val="18"/>
        </w:rPr>
        <w:t xml:space="preserve"> </w:t>
      </w:r>
      <w:bookmarkStart w:id="2" w:name="_Hlk104890327"/>
      <w:r w:rsidR="009F7A4B" w:rsidRPr="005E2FC2">
        <w:rPr>
          <w:rFonts w:ascii="Arial" w:hAnsi="Arial" w:cs="Arial"/>
          <w:b/>
          <w:bCs/>
          <w:i/>
          <w:iCs/>
          <w:sz w:val="18"/>
          <w:szCs w:val="18"/>
        </w:rPr>
        <w:t>DOSTAWA PRODUKTÓW FARMACEUTYCZNYCH – ANTYBIOTYKI – 17 PAKIETÓW</w:t>
      </w:r>
    </w:p>
    <w:bookmarkEnd w:id="2"/>
    <w:p w14:paraId="423297F8" w14:textId="5B632110" w:rsidR="002675D4" w:rsidRPr="00C11D7F" w:rsidRDefault="002675D4">
      <w:pPr>
        <w:pStyle w:val="Akapitzlist"/>
        <w:numPr>
          <w:ilvl w:val="0"/>
          <w:numId w:val="33"/>
        </w:numPr>
        <w:tabs>
          <w:tab w:val="left" w:pos="1190"/>
        </w:tabs>
        <w:jc w:val="both"/>
        <w:rPr>
          <w:rFonts w:ascii="Arial" w:hAnsi="Arial" w:cs="Arial"/>
          <w:bCs/>
          <w:sz w:val="18"/>
          <w:szCs w:val="18"/>
        </w:rPr>
      </w:pPr>
      <w:r w:rsidRPr="00C11D7F">
        <w:rPr>
          <w:rFonts w:ascii="Arial" w:hAnsi="Arial" w:cs="Arial"/>
          <w:bCs/>
          <w:sz w:val="18"/>
          <w:szCs w:val="18"/>
        </w:rPr>
        <w:t>Zakres przedmiotu zamówienia obejmuje</w:t>
      </w:r>
      <w:r w:rsidR="001C2AA6" w:rsidRPr="00C11D7F">
        <w:rPr>
          <w:rFonts w:ascii="Arial" w:hAnsi="Arial" w:cs="Arial"/>
          <w:bCs/>
          <w:sz w:val="18"/>
          <w:szCs w:val="18"/>
        </w:rPr>
        <w:t xml:space="preserve"> </w:t>
      </w:r>
      <w:r w:rsidR="004A27CE" w:rsidRPr="00C11D7F">
        <w:rPr>
          <w:rFonts w:ascii="Arial" w:hAnsi="Arial" w:cs="Arial"/>
          <w:bCs/>
          <w:sz w:val="18"/>
          <w:szCs w:val="18"/>
        </w:rPr>
        <w:t xml:space="preserve">przedmiot zamówienia </w:t>
      </w:r>
      <w:r w:rsidRPr="00C11D7F">
        <w:rPr>
          <w:rFonts w:ascii="Arial" w:hAnsi="Arial" w:cs="Arial"/>
          <w:bCs/>
          <w:sz w:val="18"/>
          <w:szCs w:val="18"/>
        </w:rPr>
        <w:t>opisan</w:t>
      </w:r>
      <w:r w:rsidR="004A27CE" w:rsidRPr="00C11D7F">
        <w:rPr>
          <w:rFonts w:ascii="Arial" w:hAnsi="Arial" w:cs="Arial"/>
          <w:bCs/>
          <w:sz w:val="18"/>
          <w:szCs w:val="18"/>
        </w:rPr>
        <w:t>y</w:t>
      </w:r>
      <w:r w:rsidRPr="00C11D7F">
        <w:rPr>
          <w:rFonts w:ascii="Arial" w:hAnsi="Arial" w:cs="Arial"/>
          <w:bCs/>
          <w:sz w:val="18"/>
          <w:szCs w:val="18"/>
        </w:rPr>
        <w:t xml:space="preserve"> w </w:t>
      </w:r>
      <w:r w:rsidR="001C2AA6" w:rsidRPr="00C11D7F">
        <w:rPr>
          <w:rFonts w:ascii="Arial" w:hAnsi="Arial" w:cs="Arial"/>
          <w:bCs/>
          <w:sz w:val="18"/>
          <w:szCs w:val="18"/>
        </w:rPr>
        <w:t>pakietach od nr 1 do nr 17</w:t>
      </w:r>
      <w:r w:rsidR="00000ACF" w:rsidRPr="00C11D7F">
        <w:rPr>
          <w:rFonts w:ascii="Arial" w:hAnsi="Arial" w:cs="Arial"/>
          <w:bCs/>
          <w:sz w:val="18"/>
          <w:szCs w:val="18"/>
        </w:rPr>
        <w:t xml:space="preserve"> (załącznik nr 1 do SWZ)</w:t>
      </w:r>
    </w:p>
    <w:p w14:paraId="48DEB75D" w14:textId="77777777" w:rsidR="00FC355D" w:rsidRPr="00DE6AEE" w:rsidRDefault="00FC355D" w:rsidP="00FC355D">
      <w:pPr>
        <w:spacing w:after="0" w:line="240" w:lineRule="auto"/>
        <w:contextualSpacing/>
        <w:rPr>
          <w:rFonts w:ascii="Arial" w:eastAsia="Times New Roman" w:hAnsi="Arial" w:cs="Arial"/>
          <w:bCs/>
          <w:i/>
          <w:iCs/>
          <w:sz w:val="18"/>
          <w:szCs w:val="18"/>
          <w:lang w:eastAsia="pl-PL"/>
        </w:rPr>
      </w:pPr>
    </w:p>
    <w:p w14:paraId="1A28E9D3" w14:textId="77777777" w:rsidR="001C2AA6" w:rsidRPr="00DE6AEE" w:rsidRDefault="002675D4">
      <w:pPr>
        <w:numPr>
          <w:ilvl w:val="0"/>
          <w:numId w:val="33"/>
        </w:numPr>
        <w:tabs>
          <w:tab w:val="left" w:pos="1190"/>
        </w:tabs>
        <w:spacing w:after="0" w:line="240" w:lineRule="auto"/>
        <w:contextualSpacing/>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Kody i nazwy opisujące przedmiot zamówienia wg Wspólnego Słownika Zamówień (CPV):</w:t>
      </w:r>
    </w:p>
    <w:p w14:paraId="2E9F01D8" w14:textId="77777777" w:rsidR="001C2AA6" w:rsidRPr="00DE6AEE" w:rsidRDefault="001C2AA6" w:rsidP="001C2AA6">
      <w:pPr>
        <w:pStyle w:val="Akapitzlist"/>
        <w:rPr>
          <w:rFonts w:ascii="Arial" w:hAnsi="Arial" w:cs="Arial"/>
          <w:sz w:val="18"/>
          <w:szCs w:val="18"/>
        </w:rPr>
      </w:pPr>
    </w:p>
    <w:p w14:paraId="64632F9B" w14:textId="0DCE9E21" w:rsidR="002675D4" w:rsidRPr="00DE6AEE" w:rsidRDefault="002675D4" w:rsidP="001C2AA6">
      <w:pPr>
        <w:tabs>
          <w:tab w:val="left" w:pos="1190"/>
        </w:tabs>
        <w:spacing w:after="0" w:line="240" w:lineRule="auto"/>
        <w:ind w:left="1146"/>
        <w:contextualSpacing/>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Słownictwo główne</w:t>
      </w:r>
      <w:r w:rsidRPr="00DE6AEE">
        <w:rPr>
          <w:rFonts w:ascii="Arial" w:eastAsia="Times New Roman" w:hAnsi="Arial" w:cs="Arial"/>
          <w:sz w:val="18"/>
          <w:szCs w:val="18"/>
          <w:lang w:eastAsia="pl-PL"/>
        </w:rPr>
        <w:tab/>
      </w:r>
      <w:r w:rsidRPr="00DE6AEE">
        <w:rPr>
          <w:rFonts w:ascii="Arial" w:eastAsia="Times New Roman" w:hAnsi="Arial" w:cs="Arial"/>
          <w:sz w:val="18"/>
          <w:szCs w:val="18"/>
          <w:lang w:eastAsia="pl-PL"/>
        </w:rPr>
        <w:tab/>
        <w:t xml:space="preserve">                     </w:t>
      </w:r>
      <w:r w:rsidR="00DE6AEE" w:rsidRPr="00DE6AEE">
        <w:rPr>
          <w:rFonts w:ascii="Arial" w:eastAsia="Times New Roman" w:hAnsi="Arial" w:cs="Arial"/>
          <w:sz w:val="18"/>
          <w:szCs w:val="18"/>
          <w:lang w:eastAsia="pl-PL"/>
        </w:rPr>
        <w:t xml:space="preserve">        </w:t>
      </w:r>
      <w:r w:rsidRPr="00DE6AEE">
        <w:rPr>
          <w:rFonts w:ascii="Arial" w:eastAsia="Times New Roman" w:hAnsi="Arial" w:cs="Arial"/>
          <w:sz w:val="18"/>
          <w:szCs w:val="18"/>
          <w:lang w:eastAsia="pl-PL"/>
        </w:rPr>
        <w:t>Nazwa wg CPV</w:t>
      </w:r>
    </w:p>
    <w:p w14:paraId="4E37FF32" w14:textId="77777777" w:rsidR="00C11D7F" w:rsidRDefault="002675D4" w:rsidP="00C11D7F">
      <w:pPr>
        <w:tabs>
          <w:tab w:val="left" w:pos="1190"/>
        </w:tabs>
        <w:spacing w:after="0" w:line="240" w:lineRule="auto"/>
        <w:ind w:left="360"/>
        <w:contextualSpacing/>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 xml:space="preserve">       </w:t>
      </w:r>
      <w:r w:rsidR="001C2AA6" w:rsidRPr="00DE6AEE">
        <w:rPr>
          <w:rFonts w:ascii="Arial" w:eastAsia="Times New Roman" w:hAnsi="Arial" w:cs="Arial"/>
          <w:sz w:val="18"/>
          <w:szCs w:val="18"/>
          <w:lang w:eastAsia="pl-PL"/>
        </w:rPr>
        <w:t xml:space="preserve">         </w:t>
      </w:r>
      <w:r w:rsidRPr="00DE6AEE">
        <w:rPr>
          <w:rFonts w:ascii="Arial" w:eastAsia="Times New Roman" w:hAnsi="Arial" w:cs="Arial"/>
          <w:sz w:val="18"/>
          <w:szCs w:val="18"/>
          <w:lang w:eastAsia="pl-PL"/>
        </w:rPr>
        <w:t xml:space="preserve">Główny </w:t>
      </w:r>
      <w:r w:rsidRPr="00DE6AEE">
        <w:rPr>
          <w:rFonts w:ascii="Arial" w:eastAsia="Times New Roman" w:hAnsi="Arial" w:cs="Arial"/>
          <w:sz w:val="18"/>
          <w:szCs w:val="18"/>
          <w:lang w:eastAsia="pl-PL"/>
        </w:rPr>
        <w:tab/>
      </w:r>
      <w:r w:rsidRPr="00DE6AEE">
        <w:rPr>
          <w:rFonts w:ascii="Arial" w:eastAsia="Times New Roman" w:hAnsi="Arial" w:cs="Arial"/>
          <w:sz w:val="18"/>
          <w:szCs w:val="18"/>
          <w:lang w:eastAsia="pl-PL"/>
        </w:rPr>
        <w:tab/>
        <w:t xml:space="preserve"> </w:t>
      </w:r>
      <w:r w:rsidR="00DE6AEE" w:rsidRPr="00DE6AEE">
        <w:rPr>
          <w:rFonts w:ascii="Arial" w:eastAsia="Times New Roman" w:hAnsi="Arial" w:cs="Arial"/>
          <w:sz w:val="18"/>
          <w:szCs w:val="18"/>
          <w:lang w:eastAsia="pl-PL"/>
        </w:rPr>
        <w:t xml:space="preserve">   </w:t>
      </w:r>
      <w:r w:rsidR="00A0436D" w:rsidRPr="00DE6AEE">
        <w:rPr>
          <w:rFonts w:ascii="Arial" w:eastAsia="Times New Roman" w:hAnsi="Arial" w:cs="Arial"/>
          <w:sz w:val="18"/>
          <w:szCs w:val="18"/>
          <w:lang w:eastAsia="pl-PL"/>
        </w:rPr>
        <w:t xml:space="preserve">33.60.00.00                </w:t>
      </w:r>
      <w:r w:rsidRPr="00DE6AEE">
        <w:rPr>
          <w:rFonts w:ascii="Arial" w:eastAsia="Times New Roman" w:hAnsi="Arial" w:cs="Arial"/>
          <w:sz w:val="18"/>
          <w:szCs w:val="18"/>
          <w:lang w:eastAsia="pl-PL"/>
        </w:rPr>
        <w:t xml:space="preserve">    </w:t>
      </w:r>
      <w:r w:rsidR="00DE6AEE" w:rsidRPr="00DE6AEE">
        <w:rPr>
          <w:rFonts w:ascii="Arial" w:eastAsia="Times New Roman" w:hAnsi="Arial" w:cs="Arial"/>
          <w:sz w:val="18"/>
          <w:szCs w:val="18"/>
          <w:lang w:eastAsia="pl-PL"/>
        </w:rPr>
        <w:t>P</w:t>
      </w:r>
      <w:r w:rsidR="00A0689B" w:rsidRPr="00DE6AEE">
        <w:rPr>
          <w:rFonts w:ascii="Arial" w:eastAsia="Times New Roman" w:hAnsi="Arial" w:cs="Arial"/>
          <w:sz w:val="18"/>
          <w:szCs w:val="18"/>
          <w:lang w:eastAsia="pl-PL"/>
        </w:rPr>
        <w:t>rodukty farmaceutyczne</w:t>
      </w:r>
    </w:p>
    <w:p w14:paraId="73E0131D" w14:textId="2533C5CD" w:rsidR="002675D4" w:rsidRPr="00DE6AEE" w:rsidRDefault="00374E16" w:rsidP="00C11D7F">
      <w:pPr>
        <w:tabs>
          <w:tab w:val="left" w:pos="1190"/>
        </w:tabs>
        <w:spacing w:after="0" w:line="240" w:lineRule="auto"/>
        <w:ind w:left="360"/>
        <w:contextualSpacing/>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 xml:space="preserve">                           </w:t>
      </w:r>
    </w:p>
    <w:p w14:paraId="35E93FBD" w14:textId="77777777" w:rsidR="00C11D7F" w:rsidRDefault="002675D4">
      <w:pPr>
        <w:numPr>
          <w:ilvl w:val="0"/>
          <w:numId w:val="33"/>
        </w:numPr>
        <w:tabs>
          <w:tab w:val="left" w:pos="1190"/>
        </w:tabs>
        <w:spacing w:after="0" w:line="240" w:lineRule="auto"/>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Szczegółowy opis przedmiotu zamówienia, opis wymagań Zamawiającego w zakresie realizacji i odbioru określają następujące dokumenty będące integralną częścią SWZ:</w:t>
      </w:r>
    </w:p>
    <w:p w14:paraId="4D9DD464" w14:textId="3AE9DEE3" w:rsidR="00C11D7F" w:rsidRDefault="002675D4" w:rsidP="00C11D7F">
      <w:pPr>
        <w:tabs>
          <w:tab w:val="left" w:pos="1190"/>
        </w:tabs>
        <w:spacing w:after="0" w:line="240" w:lineRule="auto"/>
        <w:ind w:left="1146"/>
        <w:jc w:val="both"/>
        <w:rPr>
          <w:rFonts w:ascii="Arial" w:eastAsia="Times New Roman" w:hAnsi="Arial" w:cs="Arial"/>
          <w:sz w:val="18"/>
          <w:szCs w:val="18"/>
          <w:lang w:eastAsia="pl-PL"/>
        </w:rPr>
      </w:pPr>
      <w:r w:rsidRPr="00C11D7F">
        <w:rPr>
          <w:rFonts w:ascii="Arial" w:eastAsia="Times New Roman" w:hAnsi="Arial" w:cs="Arial"/>
          <w:sz w:val="18"/>
          <w:szCs w:val="18"/>
          <w:lang w:eastAsia="pl-PL"/>
        </w:rPr>
        <w:t>- opis przedmiotu zamówienia – załącznik nr 1</w:t>
      </w:r>
      <w:r w:rsidR="00000ACF" w:rsidRPr="00C11D7F">
        <w:rPr>
          <w:rFonts w:ascii="Arial" w:eastAsia="Times New Roman" w:hAnsi="Arial" w:cs="Arial"/>
          <w:sz w:val="18"/>
          <w:szCs w:val="18"/>
          <w:lang w:eastAsia="pl-PL"/>
        </w:rPr>
        <w:t xml:space="preserve"> do SWZ</w:t>
      </w:r>
      <w:r w:rsidR="00FC355D" w:rsidRPr="00C11D7F">
        <w:rPr>
          <w:rFonts w:ascii="Arial" w:eastAsia="Times New Roman" w:hAnsi="Arial" w:cs="Arial"/>
          <w:sz w:val="18"/>
          <w:szCs w:val="18"/>
          <w:lang w:eastAsia="pl-PL"/>
        </w:rPr>
        <w:t xml:space="preserve"> </w:t>
      </w:r>
      <w:r w:rsidRPr="00C11D7F">
        <w:rPr>
          <w:rFonts w:ascii="Arial" w:eastAsia="Times New Roman" w:hAnsi="Arial" w:cs="Arial"/>
          <w:sz w:val="18"/>
          <w:szCs w:val="18"/>
          <w:lang w:eastAsia="pl-PL"/>
        </w:rPr>
        <w:t>(pakiet</w:t>
      </w:r>
      <w:r w:rsidR="00C11D7F" w:rsidRPr="00C11D7F">
        <w:rPr>
          <w:rFonts w:ascii="Arial" w:eastAsia="Times New Roman" w:hAnsi="Arial" w:cs="Arial"/>
          <w:sz w:val="18"/>
          <w:szCs w:val="18"/>
          <w:lang w:eastAsia="pl-PL"/>
        </w:rPr>
        <w:t>y od nr 1 do nr 17</w:t>
      </w:r>
      <w:r w:rsidRPr="00C11D7F">
        <w:rPr>
          <w:rFonts w:ascii="Arial" w:eastAsia="Times New Roman" w:hAnsi="Arial" w:cs="Arial"/>
          <w:sz w:val="18"/>
          <w:szCs w:val="18"/>
          <w:lang w:eastAsia="pl-PL"/>
        </w:rPr>
        <w:t>)</w:t>
      </w:r>
    </w:p>
    <w:p w14:paraId="0F5CB52B" w14:textId="4C53F193" w:rsidR="002675D4" w:rsidRPr="00DE6AEE" w:rsidRDefault="002675D4" w:rsidP="00C11D7F">
      <w:pPr>
        <w:tabs>
          <w:tab w:val="left" w:pos="1190"/>
        </w:tabs>
        <w:spacing w:after="0" w:line="240" w:lineRule="auto"/>
        <w:ind w:left="1146"/>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 xml:space="preserve">- projektowane postanowienia umowy </w:t>
      </w:r>
      <w:r w:rsidRPr="009E6430">
        <w:rPr>
          <w:rFonts w:ascii="Arial" w:eastAsia="Times New Roman" w:hAnsi="Arial" w:cs="Arial"/>
          <w:sz w:val="18"/>
          <w:szCs w:val="18"/>
          <w:lang w:eastAsia="pl-PL"/>
        </w:rPr>
        <w:t xml:space="preserve">– załącznik nr </w:t>
      </w:r>
      <w:r w:rsidR="00EA1727" w:rsidRPr="009E6430">
        <w:rPr>
          <w:rFonts w:ascii="Arial" w:eastAsia="Times New Roman" w:hAnsi="Arial" w:cs="Arial"/>
          <w:sz w:val="18"/>
          <w:szCs w:val="18"/>
          <w:lang w:eastAsia="pl-PL"/>
        </w:rPr>
        <w:t>6</w:t>
      </w:r>
      <w:r w:rsidRPr="009E6430">
        <w:rPr>
          <w:rFonts w:ascii="Arial" w:eastAsia="Times New Roman" w:hAnsi="Arial" w:cs="Arial"/>
          <w:sz w:val="18"/>
          <w:szCs w:val="18"/>
          <w:lang w:eastAsia="pl-PL"/>
        </w:rPr>
        <w:t xml:space="preserve"> do</w:t>
      </w:r>
      <w:r w:rsidRPr="00DE6AEE">
        <w:rPr>
          <w:rFonts w:ascii="Arial" w:eastAsia="Times New Roman" w:hAnsi="Arial" w:cs="Arial"/>
          <w:sz w:val="18"/>
          <w:szCs w:val="18"/>
          <w:lang w:eastAsia="pl-PL"/>
        </w:rPr>
        <w:t xml:space="preserve"> SWZ</w:t>
      </w:r>
    </w:p>
    <w:p w14:paraId="729EF11C" w14:textId="77777777" w:rsidR="002675D4" w:rsidRPr="00DE6AEE" w:rsidRDefault="002675D4" w:rsidP="002675D4">
      <w:pPr>
        <w:tabs>
          <w:tab w:val="left" w:pos="1190"/>
        </w:tabs>
        <w:spacing w:after="0" w:line="240" w:lineRule="auto"/>
        <w:ind w:left="360"/>
        <w:jc w:val="both"/>
        <w:rPr>
          <w:rFonts w:ascii="Arial" w:eastAsia="Times New Roman" w:hAnsi="Arial" w:cs="Arial"/>
          <w:sz w:val="18"/>
          <w:szCs w:val="18"/>
          <w:lang w:eastAsia="pl-PL"/>
        </w:rPr>
      </w:pPr>
    </w:p>
    <w:p w14:paraId="02F3F436" w14:textId="77777777" w:rsidR="00937783" w:rsidRPr="00DE6AEE" w:rsidRDefault="00937783" w:rsidP="00937783">
      <w:pPr>
        <w:spacing w:after="0" w:line="240" w:lineRule="auto"/>
        <w:ind w:left="360"/>
        <w:jc w:val="both"/>
        <w:rPr>
          <w:rFonts w:ascii="Arial" w:eastAsiaTheme="majorEastAsia" w:hAnsi="Arial" w:cs="Arial"/>
          <w:sz w:val="18"/>
          <w:szCs w:val="18"/>
        </w:rPr>
      </w:pPr>
      <w:r w:rsidRPr="00DE6AEE">
        <w:rPr>
          <w:rFonts w:ascii="Arial" w:eastAsiaTheme="majorEastAsia" w:hAnsi="Arial" w:cs="Arial"/>
          <w:sz w:val="18"/>
          <w:szCs w:val="18"/>
        </w:rPr>
        <w:t>Wszystkie wymagania określone w dokumentach wskazanych powyżej stanowią wymagania minimalne, a ich spełnienie jest obligatoryjne. Niespełnienie ww. wymagań minimalnych będzie skutkować odrzuceniem oferty jako niezgodnej z warunkami zamówienia na podstawie art. 226 ust. 1 pkt 5 ustawy Pzp.</w:t>
      </w:r>
    </w:p>
    <w:p w14:paraId="63EC6520" w14:textId="77777777" w:rsidR="00937783" w:rsidRPr="00DE6AEE" w:rsidRDefault="00937783" w:rsidP="00937783">
      <w:pPr>
        <w:spacing w:after="0" w:line="240" w:lineRule="auto"/>
        <w:ind w:left="360"/>
        <w:jc w:val="both"/>
        <w:rPr>
          <w:rFonts w:ascii="Arial" w:eastAsiaTheme="majorEastAsia" w:hAnsi="Arial" w:cs="Arial"/>
          <w:sz w:val="18"/>
          <w:szCs w:val="18"/>
        </w:rPr>
      </w:pPr>
    </w:p>
    <w:p w14:paraId="255DBB46" w14:textId="77777777" w:rsidR="00B209CB" w:rsidRDefault="00937783" w:rsidP="00B209CB">
      <w:pPr>
        <w:autoSpaceDE w:val="0"/>
        <w:autoSpaceDN w:val="0"/>
        <w:adjustRightInd w:val="0"/>
        <w:spacing w:after="0" w:line="240" w:lineRule="auto"/>
        <w:ind w:left="360"/>
        <w:rPr>
          <w:rFonts w:ascii="Arial" w:eastAsia="Calibri" w:hAnsi="Arial" w:cs="Arial"/>
          <w:color w:val="000000"/>
          <w:sz w:val="18"/>
          <w:szCs w:val="18"/>
          <w:lang w:eastAsia="pl-PL"/>
        </w:rPr>
      </w:pPr>
      <w:r w:rsidRPr="00DE6AEE">
        <w:rPr>
          <w:rFonts w:ascii="Arial" w:eastAsia="Calibri" w:hAnsi="Arial" w:cs="Arial"/>
          <w:color w:val="000000"/>
          <w:sz w:val="18"/>
          <w:szCs w:val="18"/>
          <w:lang w:eastAsia="pl-PL"/>
        </w:rPr>
        <w:t xml:space="preserve">Standardy jakościowe dla wszystkich produktów leczniczych (t.j. wymagania dotyczące jakości, skuteczności, bezpieczeństwa ich stosowania oraz warunków wytwarzania) są takie same - określone przez ustawę Prawo farmaceutyczne z dnia 6 września 2001. </w:t>
      </w:r>
    </w:p>
    <w:p w14:paraId="770323AB" w14:textId="77777777" w:rsidR="00B209CB" w:rsidRDefault="00B209CB" w:rsidP="00B209CB">
      <w:pPr>
        <w:autoSpaceDE w:val="0"/>
        <w:autoSpaceDN w:val="0"/>
        <w:adjustRightInd w:val="0"/>
        <w:spacing w:after="0" w:line="240" w:lineRule="auto"/>
        <w:ind w:left="360"/>
        <w:rPr>
          <w:rFonts w:ascii="Arial" w:eastAsia="Calibri" w:hAnsi="Arial" w:cs="Arial"/>
          <w:color w:val="000000"/>
          <w:sz w:val="18"/>
          <w:szCs w:val="18"/>
          <w:lang w:eastAsia="pl-PL"/>
        </w:rPr>
      </w:pPr>
    </w:p>
    <w:p w14:paraId="4888AC9B" w14:textId="1D9BCDB7" w:rsidR="00B209CB" w:rsidRDefault="00937783" w:rsidP="00B209CB">
      <w:pPr>
        <w:autoSpaceDE w:val="0"/>
        <w:autoSpaceDN w:val="0"/>
        <w:adjustRightInd w:val="0"/>
        <w:spacing w:after="0" w:line="240" w:lineRule="auto"/>
        <w:ind w:left="360"/>
        <w:rPr>
          <w:rFonts w:ascii="Arial" w:eastAsia="Times New Roman" w:hAnsi="Arial" w:cs="Arial"/>
          <w:sz w:val="18"/>
          <w:szCs w:val="18"/>
          <w:lang w:eastAsia="pl-PL"/>
        </w:rPr>
      </w:pPr>
      <w:r w:rsidRPr="00DE6AEE">
        <w:rPr>
          <w:rFonts w:ascii="Arial" w:eastAsia="Times New Roman" w:hAnsi="Arial" w:cs="Arial"/>
          <w:sz w:val="18"/>
          <w:szCs w:val="18"/>
          <w:lang w:eastAsia="pl-PL"/>
        </w:rPr>
        <w:t>W załączniku nr 1 do SWZ (</w:t>
      </w:r>
      <w:r w:rsidR="000A4285">
        <w:rPr>
          <w:rFonts w:ascii="Arial" w:eastAsia="Times New Roman" w:hAnsi="Arial" w:cs="Arial"/>
          <w:sz w:val="18"/>
          <w:szCs w:val="18"/>
          <w:lang w:eastAsia="pl-PL"/>
        </w:rPr>
        <w:t>pakiety od nr 1 do nr 17</w:t>
      </w:r>
      <w:r w:rsidRPr="00DE6AEE">
        <w:rPr>
          <w:rFonts w:ascii="Arial" w:eastAsia="Times New Roman" w:hAnsi="Arial" w:cs="Arial"/>
          <w:sz w:val="18"/>
          <w:szCs w:val="18"/>
          <w:lang w:eastAsia="pl-PL"/>
        </w:rPr>
        <w:t xml:space="preserve">) </w:t>
      </w:r>
      <w:r w:rsidRPr="00B209CB">
        <w:rPr>
          <w:rFonts w:ascii="Arial" w:eastAsia="Times New Roman" w:hAnsi="Arial" w:cs="Arial"/>
          <w:b/>
          <w:bCs/>
          <w:i/>
          <w:iCs/>
          <w:sz w:val="18"/>
          <w:szCs w:val="18"/>
          <w:lang w:eastAsia="pl-PL"/>
        </w:rPr>
        <w:t>Zamawiający dopuszcza możliwość zaoferowania odpowiedników produktów leczniczych</w:t>
      </w:r>
      <w:r w:rsidRPr="00DE6AEE">
        <w:rPr>
          <w:rFonts w:ascii="Arial" w:eastAsia="Times New Roman" w:hAnsi="Arial" w:cs="Arial"/>
          <w:sz w:val="18"/>
          <w:szCs w:val="18"/>
          <w:lang w:eastAsia="pl-PL"/>
        </w:rPr>
        <w:t xml:space="preserve"> tzn. według Ustawy Prawo Farmaceutyczne z dnia 06.09.2001r odpowiednikiem produktu leczniczego jest produkt leczniczy  posiadający taki sam skład jakościowy i ilościowy substancji czynnych, taką samą postać farmaceutyczną, którego biorównoważność wobec referencyjnego produktu leczniczego została potwierdzona odpowiednimi badaniami biodostępności.</w:t>
      </w:r>
    </w:p>
    <w:p w14:paraId="29C05600" w14:textId="77777777" w:rsidR="00B209CB" w:rsidRDefault="00B209CB" w:rsidP="00B209CB">
      <w:pPr>
        <w:autoSpaceDE w:val="0"/>
        <w:autoSpaceDN w:val="0"/>
        <w:adjustRightInd w:val="0"/>
        <w:spacing w:after="0" w:line="240" w:lineRule="auto"/>
        <w:ind w:left="360"/>
        <w:rPr>
          <w:rFonts w:ascii="Arial" w:eastAsia="Times New Roman" w:hAnsi="Arial" w:cs="Arial"/>
          <w:sz w:val="18"/>
          <w:szCs w:val="18"/>
          <w:lang w:eastAsia="pl-PL"/>
        </w:rPr>
      </w:pPr>
    </w:p>
    <w:p w14:paraId="20F622A5" w14:textId="77777777" w:rsidR="00B209CB" w:rsidRDefault="00937783" w:rsidP="00B209CB">
      <w:pPr>
        <w:autoSpaceDE w:val="0"/>
        <w:autoSpaceDN w:val="0"/>
        <w:adjustRightInd w:val="0"/>
        <w:spacing w:after="0" w:line="240" w:lineRule="auto"/>
        <w:ind w:left="360"/>
        <w:rPr>
          <w:rFonts w:ascii="Arial" w:eastAsia="Calibri" w:hAnsi="Arial" w:cs="Arial"/>
          <w:color w:val="000000"/>
          <w:sz w:val="18"/>
          <w:szCs w:val="18"/>
          <w:lang w:eastAsia="pl-PL"/>
        </w:rPr>
      </w:pPr>
      <w:r w:rsidRPr="00DE6AEE">
        <w:rPr>
          <w:rFonts w:ascii="Arial" w:eastAsia="Times New Roman" w:hAnsi="Arial" w:cs="Arial"/>
          <w:sz w:val="18"/>
          <w:szCs w:val="18"/>
          <w:lang w:eastAsia="pl-PL"/>
        </w:rPr>
        <w:t>Odpowiednikiem oryginalnego gotowego produktu leczniczego - jest produkt leczniczy posiadający taki sam skład jakościowy i ilościowy substancji czynnych, postać farmaceutyczną i równoważność biologiczną wobec oryginalnego produktu leczniczego, potwierdzoną, jeżeli jest to niezbędne, właściwie przeprowadzonymi badaniami dostępności biologicznej; pojęcie odpowiednika oryginalnego gotowego produktu leczniczego dotyczy również różnych postaci farmaceutycznych o niezmodyfikowanym uwalnianiu, przeznaczonych do podawania doustnego zawierających tę samą substancję czynną, w szczególności tabletek i kapsułek;</w:t>
      </w:r>
    </w:p>
    <w:p w14:paraId="60CE43F4" w14:textId="52B00628" w:rsidR="00937783" w:rsidRDefault="00937783" w:rsidP="00B209CB">
      <w:pPr>
        <w:autoSpaceDE w:val="0"/>
        <w:autoSpaceDN w:val="0"/>
        <w:adjustRightInd w:val="0"/>
        <w:spacing w:after="0" w:line="240" w:lineRule="auto"/>
        <w:ind w:left="360"/>
        <w:rPr>
          <w:rFonts w:ascii="Arial" w:eastAsia="Times New Roman" w:hAnsi="Arial" w:cs="Arial"/>
          <w:sz w:val="18"/>
          <w:szCs w:val="18"/>
          <w:lang w:eastAsia="pl-PL"/>
        </w:rPr>
      </w:pPr>
      <w:r w:rsidRPr="00DE6AEE">
        <w:rPr>
          <w:rFonts w:ascii="Arial" w:eastAsia="Times New Roman" w:hAnsi="Arial" w:cs="Arial"/>
          <w:sz w:val="18"/>
          <w:szCs w:val="18"/>
          <w:lang w:eastAsia="pl-PL"/>
        </w:rPr>
        <w:t xml:space="preserve">Sole, estry, izomery, mieszanina  izomerów, kompleksy lub pochodne dopuszczonej do obrotu substancji czynnej uważa się  za taką samą substancję czynną, jeżeli nie różnią się one w sposób znaczący od substancji czynnej swoimi właściwościami w odniesieniu do bezpieczeństwa lub skuteczności. </w:t>
      </w:r>
    </w:p>
    <w:p w14:paraId="1730617D" w14:textId="77777777" w:rsidR="00B209CB" w:rsidRPr="00B209CB" w:rsidRDefault="00B209CB" w:rsidP="00B209CB">
      <w:pPr>
        <w:autoSpaceDE w:val="0"/>
        <w:autoSpaceDN w:val="0"/>
        <w:adjustRightInd w:val="0"/>
        <w:spacing w:after="0" w:line="240" w:lineRule="auto"/>
        <w:ind w:left="360"/>
        <w:rPr>
          <w:rFonts w:ascii="Arial" w:eastAsia="Calibri" w:hAnsi="Arial" w:cs="Arial"/>
          <w:color w:val="000000"/>
          <w:sz w:val="18"/>
          <w:szCs w:val="18"/>
          <w:lang w:eastAsia="pl-PL"/>
        </w:rPr>
      </w:pPr>
    </w:p>
    <w:p w14:paraId="6411E345" w14:textId="77777777" w:rsidR="00937783" w:rsidRPr="00B209CB" w:rsidRDefault="00937783" w:rsidP="00937783">
      <w:pPr>
        <w:spacing w:after="0" w:line="240" w:lineRule="auto"/>
        <w:ind w:left="360"/>
        <w:jc w:val="both"/>
        <w:rPr>
          <w:rFonts w:ascii="Arial" w:eastAsia="Times New Roman" w:hAnsi="Arial" w:cs="Arial"/>
          <w:b/>
          <w:bCs/>
          <w:i/>
          <w:iCs/>
          <w:sz w:val="18"/>
          <w:szCs w:val="18"/>
          <w:lang w:eastAsia="pl-PL"/>
        </w:rPr>
      </w:pPr>
      <w:r w:rsidRPr="00B209CB">
        <w:rPr>
          <w:rFonts w:ascii="Arial" w:eastAsia="Times New Roman" w:hAnsi="Arial" w:cs="Arial"/>
          <w:b/>
          <w:bCs/>
          <w:i/>
          <w:iCs/>
          <w:sz w:val="18"/>
          <w:szCs w:val="18"/>
          <w:lang w:eastAsia="pl-PL"/>
        </w:rPr>
        <w:t>Różne postacie farmaceutyczne doustne oraz dożylne o natychmiastowym uwalnianiu uważa się za tę samą postać farmaceutyczną dopuszczone jest zamiana tabletek na kapsułki i tabletki powlekane oraz odwrotnie, a także fiolek na ampułki i odwrotnie.</w:t>
      </w:r>
    </w:p>
    <w:p w14:paraId="6DC8BB24" w14:textId="77777777" w:rsidR="00B209CB" w:rsidRPr="00DE6AEE" w:rsidRDefault="00B209CB" w:rsidP="00937783">
      <w:pPr>
        <w:spacing w:after="0" w:line="240" w:lineRule="auto"/>
        <w:ind w:left="360"/>
        <w:jc w:val="both"/>
        <w:rPr>
          <w:rFonts w:ascii="Arial" w:eastAsia="Times New Roman" w:hAnsi="Arial" w:cs="Arial"/>
          <w:sz w:val="18"/>
          <w:szCs w:val="18"/>
          <w:lang w:eastAsia="pl-PL"/>
        </w:rPr>
      </w:pPr>
    </w:p>
    <w:p w14:paraId="1D48C308" w14:textId="77777777" w:rsidR="00937783" w:rsidRPr="00DE6AEE" w:rsidRDefault="00937783" w:rsidP="00937783">
      <w:pPr>
        <w:spacing w:after="0" w:line="240" w:lineRule="auto"/>
        <w:ind w:left="360"/>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 xml:space="preserve">W przypadku  zaoferowania produktu leczniczego, który nie jest odpowiednikiem w rozumieniu ustawy Prawo Farmaceutyczne do produktu opisanego przez Zamawiającego, Zamawiający odrzuci ofertę wykonawcy, jako nie spełniającą wymogów SWZ. </w:t>
      </w:r>
    </w:p>
    <w:p w14:paraId="0B6ED224" w14:textId="77777777" w:rsidR="00937783" w:rsidRPr="00DE6AEE" w:rsidRDefault="00937783" w:rsidP="00937783">
      <w:pPr>
        <w:spacing w:after="0" w:line="240" w:lineRule="auto"/>
        <w:ind w:left="360"/>
        <w:jc w:val="both"/>
        <w:rPr>
          <w:rFonts w:ascii="Arial" w:eastAsiaTheme="majorEastAsia" w:hAnsi="Arial" w:cs="Arial"/>
          <w:sz w:val="18"/>
          <w:szCs w:val="18"/>
        </w:rPr>
      </w:pPr>
    </w:p>
    <w:p w14:paraId="35806673" w14:textId="261F24B9" w:rsidR="00937783" w:rsidRPr="00DE6AEE" w:rsidRDefault="00937783" w:rsidP="00937783">
      <w:pPr>
        <w:spacing w:after="0" w:line="240" w:lineRule="auto"/>
        <w:ind w:left="360"/>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 xml:space="preserve">Zaoferowany </w:t>
      </w:r>
      <w:r w:rsidR="00B209CB">
        <w:rPr>
          <w:rFonts w:ascii="Arial" w:eastAsia="Times New Roman" w:hAnsi="Arial" w:cs="Arial"/>
          <w:sz w:val="18"/>
          <w:szCs w:val="18"/>
          <w:lang w:eastAsia="pl-PL"/>
        </w:rPr>
        <w:t>przedmiot zamówienia</w:t>
      </w:r>
      <w:r w:rsidRPr="00DE6AEE">
        <w:rPr>
          <w:rFonts w:ascii="Arial" w:eastAsia="Times New Roman" w:hAnsi="Arial" w:cs="Arial"/>
          <w:sz w:val="18"/>
          <w:szCs w:val="18"/>
          <w:lang w:eastAsia="pl-PL"/>
        </w:rPr>
        <w:t>/asortyment spełniający  parametry i wymogi dotyczące przedmiotu zamówienia  określone w opisie przedmiotu zamówienia należy wpisać w rubryce „nazwa oferowanego leku” lub „nazwa oferowanego przedmiotu zamówienia” formularza ilościowo-cenowego.</w:t>
      </w:r>
    </w:p>
    <w:p w14:paraId="19E72C89" w14:textId="77777777" w:rsidR="00937783" w:rsidRPr="00DE6AEE" w:rsidRDefault="00937783" w:rsidP="00937783">
      <w:pPr>
        <w:spacing w:before="120" w:after="120" w:line="240" w:lineRule="auto"/>
        <w:ind w:left="360"/>
        <w:contextualSpacing/>
        <w:jc w:val="both"/>
        <w:rPr>
          <w:rFonts w:ascii="Arial" w:eastAsia="Times New Roman" w:hAnsi="Arial" w:cs="Arial"/>
          <w:sz w:val="18"/>
          <w:szCs w:val="18"/>
          <w:lang w:eastAsia="pl-PL"/>
        </w:rPr>
      </w:pPr>
    </w:p>
    <w:p w14:paraId="0BCFE9D8" w14:textId="77777777" w:rsidR="00B209CB" w:rsidRPr="00B209CB" w:rsidRDefault="00937783" w:rsidP="00B209CB">
      <w:pPr>
        <w:spacing w:before="120" w:after="120" w:line="240" w:lineRule="auto"/>
        <w:ind w:left="360"/>
        <w:contextualSpacing/>
        <w:jc w:val="both"/>
        <w:rPr>
          <w:rFonts w:ascii="Arial" w:eastAsia="Times New Roman" w:hAnsi="Arial" w:cs="Arial"/>
          <w:b/>
          <w:bCs/>
          <w:sz w:val="18"/>
          <w:szCs w:val="18"/>
          <w:u w:val="single"/>
          <w:lang w:eastAsia="pl-PL"/>
        </w:rPr>
      </w:pPr>
      <w:r w:rsidRPr="00B209CB">
        <w:rPr>
          <w:rFonts w:ascii="Arial" w:eastAsia="Times New Roman" w:hAnsi="Arial" w:cs="Arial"/>
          <w:b/>
          <w:bCs/>
          <w:sz w:val="18"/>
          <w:szCs w:val="18"/>
          <w:u w:val="single"/>
          <w:lang w:eastAsia="pl-PL"/>
        </w:rPr>
        <w:t>Zamawiający dopuszcza możliwość zaoferowania przedmiotu zamówienia, który jest pakowany przez producenta w innych ilościach  niż to jest wpisane w SWZ w pakietach.</w:t>
      </w:r>
    </w:p>
    <w:p w14:paraId="496CFBA9" w14:textId="77777777" w:rsidR="00B209CB" w:rsidRPr="00B209CB" w:rsidRDefault="00B209CB" w:rsidP="00B209CB">
      <w:pPr>
        <w:spacing w:before="120" w:after="120" w:line="240" w:lineRule="auto"/>
        <w:ind w:left="360"/>
        <w:contextualSpacing/>
        <w:jc w:val="both"/>
        <w:rPr>
          <w:rFonts w:ascii="Arial" w:eastAsia="Times New Roman" w:hAnsi="Arial" w:cs="Arial"/>
          <w:b/>
          <w:bCs/>
          <w:sz w:val="18"/>
          <w:szCs w:val="18"/>
          <w:u w:val="single"/>
          <w:lang w:eastAsia="pl-PL"/>
        </w:rPr>
      </w:pPr>
    </w:p>
    <w:p w14:paraId="06BF7C9C" w14:textId="77777777" w:rsidR="00B209CB" w:rsidRDefault="00937783" w:rsidP="00B209CB">
      <w:pPr>
        <w:spacing w:before="120" w:after="120" w:line="240" w:lineRule="auto"/>
        <w:ind w:left="360"/>
        <w:contextualSpacing/>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W takich sytuacjach  cenę jednostkową (opakowania) netto należy przemnożyć przez ilość oferowanych opakowań,( wyliczenie z dokładnością do 4 miejsc po przecinku) tj: do wyliczenia wartości netto i brutto oferty należy zachować podaną ogólną ilość danego przedmiotu zamówienia. Należy przeliczyć  i wpisać ilości oferowanych opakowań z dokładnością do czterech miejsc po przecinku w kolumnie nr 11 pakietów p.n. „(...)Ilość zaoferowanych opakowań i sztuk</w:t>
      </w:r>
      <w:r w:rsidR="00B209CB">
        <w:rPr>
          <w:rFonts w:ascii="Arial" w:eastAsia="Times New Roman" w:hAnsi="Arial" w:cs="Arial"/>
          <w:sz w:val="18"/>
          <w:szCs w:val="18"/>
          <w:lang w:eastAsia="pl-PL"/>
        </w:rPr>
        <w:t xml:space="preserve"> </w:t>
      </w:r>
      <w:r w:rsidRPr="00DE6AEE">
        <w:rPr>
          <w:rFonts w:ascii="Arial" w:eastAsia="Times New Roman" w:hAnsi="Arial" w:cs="Arial"/>
          <w:sz w:val="18"/>
          <w:szCs w:val="18"/>
          <w:lang w:eastAsia="pl-PL"/>
        </w:rPr>
        <w:t xml:space="preserve">w opakowaniu”. Ilość wpisana w kolumnie 11 będzie ilością  </w:t>
      </w:r>
      <w:r w:rsidRPr="00DE6AEE">
        <w:rPr>
          <w:rFonts w:ascii="Arial" w:eastAsia="Times New Roman" w:hAnsi="Arial" w:cs="Arial"/>
          <w:sz w:val="18"/>
          <w:szCs w:val="18"/>
          <w:lang w:eastAsia="pl-PL"/>
        </w:rPr>
        <w:lastRenderedPageBreak/>
        <w:t>potrzebną do wyliczenia wartości oferty będzie służyła tylko możliwości zapewnienia zamawiającemu porównania ofert. W przypadkach, gdy wykonawca zaoferuje  ilość przedmiotu zamówienia z dokładnością do ułamkowej części opakowania, co będzie konieczne ze względu na sposób pakowania oferowanego przedmiotu zamówienia, obowiązujące przy realizacji umowy będą ilości opakowań zaokrąglone „ w dół” do całkowitej ich ilości. Zamawiający nie będzie wymagał rozkompletowania opakowania i realizacji niepełnego opakowania. Wykonawca nie może wpisać w kolumnie 11 ilości, która wskazuje na zaoferowanie większej ilości przedmiotu zamówienia niż wymagana.</w:t>
      </w:r>
    </w:p>
    <w:p w14:paraId="37511904" w14:textId="29BA53EB" w:rsidR="00937783" w:rsidRPr="005E2FC2" w:rsidRDefault="00937783">
      <w:pPr>
        <w:pStyle w:val="Akapitzlist"/>
        <w:numPr>
          <w:ilvl w:val="0"/>
          <w:numId w:val="30"/>
        </w:numPr>
        <w:spacing w:before="120" w:after="120"/>
        <w:jc w:val="both"/>
        <w:rPr>
          <w:rFonts w:ascii="Arial" w:hAnsi="Arial" w:cs="Arial"/>
          <w:sz w:val="18"/>
          <w:szCs w:val="18"/>
        </w:rPr>
      </w:pPr>
      <w:r w:rsidRPr="00B209CB">
        <w:rPr>
          <w:rFonts w:ascii="Arial" w:hAnsi="Arial" w:cs="Arial"/>
          <w:color w:val="000000"/>
          <w:sz w:val="18"/>
          <w:szCs w:val="18"/>
        </w:rPr>
        <w:t>Zamawiający wymaga, aby oferowany przedmiot zamówienia będący produktem leczniczym był dopuszczony do obrotu i używania w służbie zdrowia zgodnie z polskim prawem oraz prawem Unii Europejskiej.</w:t>
      </w:r>
    </w:p>
    <w:p w14:paraId="6034B930" w14:textId="77777777" w:rsidR="00937783" w:rsidRPr="00DE6AEE" w:rsidRDefault="00937783" w:rsidP="00937783">
      <w:pPr>
        <w:pStyle w:val="Akapitzlist"/>
        <w:tabs>
          <w:tab w:val="left" w:pos="1190"/>
        </w:tabs>
        <w:ind w:left="786"/>
        <w:jc w:val="both"/>
        <w:rPr>
          <w:rFonts w:ascii="Arial" w:hAnsi="Arial" w:cs="Arial"/>
          <w:sz w:val="18"/>
          <w:szCs w:val="18"/>
        </w:rPr>
      </w:pPr>
    </w:p>
    <w:p w14:paraId="6E7B2FC3" w14:textId="7D698E77" w:rsidR="002675D4" w:rsidRPr="005E2FC2" w:rsidRDefault="002675D4">
      <w:pPr>
        <w:pStyle w:val="Akapitzlist"/>
        <w:numPr>
          <w:ilvl w:val="0"/>
          <w:numId w:val="30"/>
        </w:numPr>
        <w:tabs>
          <w:tab w:val="left" w:pos="1190"/>
        </w:tabs>
        <w:jc w:val="both"/>
        <w:rPr>
          <w:rFonts w:ascii="Arial" w:hAnsi="Arial" w:cs="Arial"/>
          <w:sz w:val="18"/>
          <w:szCs w:val="18"/>
        </w:rPr>
      </w:pPr>
      <w:r w:rsidRPr="005E2FC2">
        <w:rPr>
          <w:rFonts w:ascii="Arial" w:hAnsi="Arial" w:cs="Arial"/>
          <w:sz w:val="18"/>
          <w:szCs w:val="18"/>
        </w:rPr>
        <w:t>Rozwiązania równoważne – NIE DOTYCZY</w:t>
      </w:r>
    </w:p>
    <w:p w14:paraId="06E44D3F" w14:textId="77777777" w:rsidR="002675D4" w:rsidRPr="00DE6AEE" w:rsidRDefault="002675D4" w:rsidP="002675D4">
      <w:pPr>
        <w:tabs>
          <w:tab w:val="left" w:pos="1190"/>
        </w:tabs>
        <w:spacing w:after="0" w:line="240" w:lineRule="auto"/>
        <w:jc w:val="both"/>
        <w:rPr>
          <w:rFonts w:ascii="Arial" w:eastAsia="Times New Roman" w:hAnsi="Arial" w:cs="Arial"/>
          <w:sz w:val="18"/>
          <w:szCs w:val="18"/>
          <w:lang w:eastAsia="pl-PL"/>
        </w:rPr>
      </w:pPr>
    </w:p>
    <w:p w14:paraId="7F7411AC" w14:textId="77777777" w:rsidR="002675D4" w:rsidRPr="00DE6AEE" w:rsidRDefault="002675D4">
      <w:pPr>
        <w:numPr>
          <w:ilvl w:val="0"/>
          <w:numId w:val="30"/>
        </w:numPr>
        <w:tabs>
          <w:tab w:val="left" w:pos="1190"/>
        </w:tabs>
        <w:spacing w:after="0" w:line="240" w:lineRule="auto"/>
        <w:contextualSpacing/>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Oferty wariantowe.</w:t>
      </w:r>
    </w:p>
    <w:p w14:paraId="118C2C24" w14:textId="77777777" w:rsidR="005E2FC2" w:rsidRDefault="002675D4" w:rsidP="005E2FC2">
      <w:pPr>
        <w:tabs>
          <w:tab w:val="left" w:pos="1190"/>
        </w:tabs>
        <w:spacing w:after="0" w:line="240" w:lineRule="auto"/>
        <w:ind w:left="360"/>
        <w:contextualSpacing/>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Zamawiający nie dopuszcza składania ofert wariantowych tj. przewidujących odmienny niż przewidziany w SWZ sposób wykonania zamówienia.</w:t>
      </w:r>
    </w:p>
    <w:p w14:paraId="371A4568" w14:textId="77777777" w:rsidR="005E2FC2" w:rsidRDefault="005E2FC2" w:rsidP="005E2FC2">
      <w:pPr>
        <w:tabs>
          <w:tab w:val="left" w:pos="1190"/>
        </w:tabs>
        <w:spacing w:after="0" w:line="240" w:lineRule="auto"/>
        <w:ind w:left="360"/>
        <w:contextualSpacing/>
        <w:jc w:val="both"/>
        <w:rPr>
          <w:rFonts w:ascii="Arial" w:eastAsia="Times New Roman" w:hAnsi="Arial" w:cs="Arial"/>
          <w:sz w:val="18"/>
          <w:szCs w:val="18"/>
          <w:lang w:eastAsia="pl-PL"/>
        </w:rPr>
      </w:pPr>
    </w:p>
    <w:p w14:paraId="178E5687" w14:textId="0431834A" w:rsidR="002675D4" w:rsidRDefault="002675D4">
      <w:pPr>
        <w:pStyle w:val="Akapitzlist"/>
        <w:numPr>
          <w:ilvl w:val="0"/>
          <w:numId w:val="30"/>
        </w:numPr>
        <w:tabs>
          <w:tab w:val="left" w:pos="1190"/>
        </w:tabs>
        <w:jc w:val="both"/>
        <w:rPr>
          <w:rFonts w:ascii="Arial" w:hAnsi="Arial" w:cs="Arial"/>
          <w:sz w:val="18"/>
          <w:szCs w:val="18"/>
        </w:rPr>
      </w:pPr>
      <w:r w:rsidRPr="005E2FC2">
        <w:rPr>
          <w:rFonts w:ascii="Arial" w:hAnsi="Arial" w:cs="Arial"/>
          <w:bCs/>
          <w:sz w:val="18"/>
          <w:szCs w:val="18"/>
        </w:rPr>
        <w:t>Oferty częściowe</w:t>
      </w:r>
      <w:r w:rsidR="00F70B39" w:rsidRPr="005E2FC2">
        <w:rPr>
          <w:rFonts w:ascii="Arial" w:hAnsi="Arial" w:cs="Arial"/>
          <w:bCs/>
          <w:sz w:val="18"/>
          <w:szCs w:val="18"/>
        </w:rPr>
        <w:t xml:space="preserve"> </w:t>
      </w:r>
      <w:r w:rsidR="006A6065" w:rsidRPr="005E2FC2">
        <w:rPr>
          <w:rFonts w:ascii="Arial" w:hAnsi="Arial" w:cs="Arial"/>
          <w:sz w:val="18"/>
          <w:szCs w:val="18"/>
        </w:rPr>
        <w:t xml:space="preserve"> </w:t>
      </w:r>
    </w:p>
    <w:p w14:paraId="5253B7C1" w14:textId="77777777" w:rsidR="005E2FC2" w:rsidRDefault="005E2FC2" w:rsidP="005E2FC2">
      <w:pPr>
        <w:pStyle w:val="Akapitzlist"/>
        <w:tabs>
          <w:tab w:val="left" w:pos="1190"/>
        </w:tabs>
        <w:ind w:left="360"/>
        <w:jc w:val="both"/>
        <w:rPr>
          <w:rFonts w:ascii="Arial" w:hAnsi="Arial" w:cs="Arial"/>
          <w:sz w:val="18"/>
          <w:szCs w:val="18"/>
        </w:rPr>
      </w:pPr>
    </w:p>
    <w:p w14:paraId="4A9A48D7" w14:textId="70BD5B06" w:rsidR="002675D4" w:rsidRDefault="005E2FC2" w:rsidP="005E2FC2">
      <w:pPr>
        <w:pStyle w:val="Akapitzlist"/>
        <w:tabs>
          <w:tab w:val="left" w:pos="1190"/>
        </w:tabs>
        <w:ind w:left="360"/>
        <w:jc w:val="both"/>
        <w:rPr>
          <w:rFonts w:ascii="Arial" w:hAnsi="Arial" w:cs="Arial"/>
          <w:b/>
          <w:bCs/>
          <w:sz w:val="18"/>
          <w:szCs w:val="18"/>
        </w:rPr>
      </w:pPr>
      <w:r w:rsidRPr="005E2FC2">
        <w:rPr>
          <w:rFonts w:ascii="Arial" w:hAnsi="Arial" w:cs="Arial"/>
          <w:b/>
          <w:bCs/>
          <w:sz w:val="18"/>
          <w:szCs w:val="18"/>
        </w:rPr>
        <w:t xml:space="preserve">Zamawiający dopuszcza składanie ofert częściowych. </w:t>
      </w:r>
    </w:p>
    <w:p w14:paraId="3524A28E" w14:textId="1FB5947A" w:rsidR="005E2FC2" w:rsidRDefault="005E2FC2" w:rsidP="005E2FC2">
      <w:pPr>
        <w:pStyle w:val="Akapitzlist"/>
        <w:tabs>
          <w:tab w:val="left" w:pos="1190"/>
        </w:tabs>
        <w:ind w:left="360"/>
        <w:jc w:val="both"/>
        <w:rPr>
          <w:rFonts w:ascii="Arial" w:hAnsi="Arial" w:cs="Arial"/>
          <w:b/>
          <w:bCs/>
          <w:sz w:val="18"/>
          <w:szCs w:val="18"/>
        </w:rPr>
      </w:pPr>
    </w:p>
    <w:p w14:paraId="7315B225" w14:textId="04153FAD" w:rsidR="005E2FC2" w:rsidRDefault="005E2FC2" w:rsidP="005E2FC2">
      <w:pPr>
        <w:pStyle w:val="Akapitzlist"/>
        <w:tabs>
          <w:tab w:val="left" w:pos="1190"/>
        </w:tabs>
        <w:ind w:left="360"/>
        <w:jc w:val="both"/>
        <w:rPr>
          <w:rFonts w:ascii="Arial" w:hAnsi="Arial" w:cs="Arial"/>
          <w:sz w:val="18"/>
          <w:szCs w:val="18"/>
        </w:rPr>
      </w:pPr>
      <w:r>
        <w:rPr>
          <w:rFonts w:ascii="Arial" w:hAnsi="Arial" w:cs="Arial"/>
          <w:sz w:val="18"/>
          <w:szCs w:val="18"/>
        </w:rPr>
        <w:t xml:space="preserve">Zamawiający dopuszcza możliwość składania ofert częściowych w ramach jednego postępowania o udzielenie zamówienia. </w:t>
      </w:r>
    </w:p>
    <w:p w14:paraId="191E584F" w14:textId="549ED8DD" w:rsidR="005E2FC2" w:rsidRDefault="005E2FC2" w:rsidP="005E2FC2">
      <w:pPr>
        <w:pStyle w:val="Akapitzlist"/>
        <w:tabs>
          <w:tab w:val="left" w:pos="1190"/>
        </w:tabs>
        <w:ind w:left="360"/>
        <w:jc w:val="both"/>
        <w:rPr>
          <w:rFonts w:ascii="Arial" w:hAnsi="Arial" w:cs="Arial"/>
          <w:sz w:val="18"/>
          <w:szCs w:val="18"/>
        </w:rPr>
      </w:pPr>
      <w:r w:rsidRPr="00702EED">
        <w:rPr>
          <w:rFonts w:ascii="Arial" w:hAnsi="Arial" w:cs="Arial"/>
          <w:b/>
          <w:bCs/>
          <w:sz w:val="18"/>
          <w:szCs w:val="18"/>
        </w:rPr>
        <w:t>Zakres części</w:t>
      </w:r>
      <w:r>
        <w:rPr>
          <w:rFonts w:ascii="Arial" w:hAnsi="Arial" w:cs="Arial"/>
          <w:sz w:val="18"/>
          <w:szCs w:val="18"/>
        </w:rPr>
        <w:t xml:space="preserve"> – każdy z wyodrębnionych pakietów/każda </w:t>
      </w:r>
      <w:r w:rsidR="00702EED">
        <w:rPr>
          <w:rFonts w:ascii="Arial" w:hAnsi="Arial" w:cs="Arial"/>
          <w:sz w:val="18"/>
          <w:szCs w:val="18"/>
        </w:rPr>
        <w:t xml:space="preserve">wyodrębniona część opisu przedmiotu zamówienia jest oddzielną częścią zamówienia. </w:t>
      </w:r>
      <w:r w:rsidR="00702EED" w:rsidRPr="00702EED">
        <w:rPr>
          <w:rFonts w:ascii="Arial" w:hAnsi="Arial" w:cs="Arial"/>
          <w:b/>
          <w:bCs/>
          <w:sz w:val="18"/>
          <w:szCs w:val="18"/>
        </w:rPr>
        <w:t>Wyodrębniona część/pakiet sam w sobie stanowi całość i jest niepodzielny, tzn. Wykonawca musi złożyć ofertę na cały pakiet/wyodrębnioną część.</w:t>
      </w:r>
      <w:r w:rsidR="00702EED">
        <w:rPr>
          <w:rFonts w:ascii="Arial" w:hAnsi="Arial" w:cs="Arial"/>
          <w:sz w:val="18"/>
          <w:szCs w:val="18"/>
        </w:rPr>
        <w:t xml:space="preserve"> </w:t>
      </w:r>
    </w:p>
    <w:p w14:paraId="6473E0E5" w14:textId="77777777" w:rsidR="00702EED" w:rsidRDefault="00702EED" w:rsidP="005E2FC2">
      <w:pPr>
        <w:pStyle w:val="Akapitzlist"/>
        <w:tabs>
          <w:tab w:val="left" w:pos="1190"/>
        </w:tabs>
        <w:ind w:left="360"/>
        <w:jc w:val="both"/>
        <w:rPr>
          <w:rFonts w:ascii="Arial" w:hAnsi="Arial" w:cs="Arial"/>
          <w:sz w:val="18"/>
          <w:szCs w:val="18"/>
        </w:rPr>
      </w:pPr>
      <w:r>
        <w:rPr>
          <w:rFonts w:ascii="Arial" w:hAnsi="Arial" w:cs="Arial"/>
          <w:sz w:val="18"/>
          <w:szCs w:val="18"/>
        </w:rPr>
        <w:t>Przedmiot części: szczegółowy opis przedmiotu zamówienia wraz z podziałem na części/pakiety i ich opisem jest określony w załączniku nr 1 do SWZ – pakiety/części od nr 1 do nr 17.</w:t>
      </w:r>
    </w:p>
    <w:p w14:paraId="45962346" w14:textId="77777777" w:rsidR="00702EED" w:rsidRDefault="00702EED" w:rsidP="005E2FC2">
      <w:pPr>
        <w:pStyle w:val="Akapitzlist"/>
        <w:tabs>
          <w:tab w:val="left" w:pos="1190"/>
        </w:tabs>
        <w:ind w:left="360"/>
        <w:jc w:val="both"/>
        <w:rPr>
          <w:rFonts w:ascii="Arial" w:hAnsi="Arial" w:cs="Arial"/>
          <w:sz w:val="18"/>
          <w:szCs w:val="18"/>
        </w:rPr>
      </w:pPr>
      <w:r>
        <w:rPr>
          <w:rFonts w:ascii="Arial" w:hAnsi="Arial" w:cs="Arial"/>
          <w:sz w:val="18"/>
          <w:szCs w:val="18"/>
        </w:rPr>
        <w:t>Zamawiający nie ogranicza liczby części, na które zamówienie może zostać udzielone jednemu Wykonawcy.</w:t>
      </w:r>
    </w:p>
    <w:p w14:paraId="00232B07" w14:textId="77777777" w:rsidR="00702EED" w:rsidRDefault="00702EED" w:rsidP="005E2FC2">
      <w:pPr>
        <w:pStyle w:val="Akapitzlist"/>
        <w:tabs>
          <w:tab w:val="left" w:pos="1190"/>
        </w:tabs>
        <w:ind w:left="360"/>
        <w:jc w:val="both"/>
        <w:rPr>
          <w:rFonts w:ascii="Arial" w:hAnsi="Arial" w:cs="Arial"/>
          <w:sz w:val="18"/>
          <w:szCs w:val="18"/>
        </w:rPr>
      </w:pPr>
    </w:p>
    <w:p w14:paraId="2F1FC6A1" w14:textId="6532EE36" w:rsidR="00702EED" w:rsidRPr="005E2FC2" w:rsidRDefault="00702EED" w:rsidP="005E2FC2">
      <w:pPr>
        <w:pStyle w:val="Akapitzlist"/>
        <w:tabs>
          <w:tab w:val="left" w:pos="1190"/>
        </w:tabs>
        <w:ind w:left="360"/>
        <w:jc w:val="both"/>
        <w:rPr>
          <w:rFonts w:ascii="Arial" w:hAnsi="Arial" w:cs="Arial"/>
          <w:sz w:val="18"/>
          <w:szCs w:val="18"/>
        </w:rPr>
      </w:pPr>
      <w:r>
        <w:rPr>
          <w:rFonts w:ascii="Arial" w:hAnsi="Arial" w:cs="Arial"/>
          <w:sz w:val="18"/>
          <w:szCs w:val="18"/>
        </w:rPr>
        <w:t xml:space="preserve">Spełnienie warunków udziału w postępowaniu będzie oceniane odrębnie dla każdego pakietu (części zamówienia). Wykonawca składając ofertę na różne pakiety/części nie musi składać kilku dokumentów podmiotowych, wystarczy, że złoży jeden komplet dokumentów. Oferty częściowe będą oceniane odrębnie w każdym pakiecie zgodnie z podanym kryterium oceny ofert.  </w:t>
      </w:r>
    </w:p>
    <w:p w14:paraId="02D7F567" w14:textId="77777777" w:rsidR="002675D4" w:rsidRPr="00DE6AEE" w:rsidRDefault="002675D4" w:rsidP="002675D4">
      <w:pPr>
        <w:spacing w:after="0" w:line="240" w:lineRule="auto"/>
        <w:jc w:val="both"/>
        <w:rPr>
          <w:rFonts w:ascii="Arial" w:eastAsia="Times New Roman" w:hAnsi="Arial" w:cs="Arial"/>
          <w:sz w:val="18"/>
          <w:szCs w:val="18"/>
          <w:lang w:eastAsia="pl-PL"/>
        </w:rPr>
      </w:pPr>
    </w:p>
    <w:p w14:paraId="31EE18A8" w14:textId="20BC3A02" w:rsidR="002675D4" w:rsidRPr="00DE6AEE" w:rsidRDefault="002675D4">
      <w:pPr>
        <w:numPr>
          <w:ilvl w:val="0"/>
          <w:numId w:val="30"/>
        </w:numPr>
        <w:spacing w:after="0" w:line="240" w:lineRule="auto"/>
        <w:contextualSpacing/>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Wymagany termin płatności faktur – 60 dni od otrzymania faktury przez Zamawiającego</w:t>
      </w:r>
    </w:p>
    <w:p w14:paraId="700A24DB" w14:textId="77777777" w:rsidR="00233E98" w:rsidRPr="00DE6AEE" w:rsidRDefault="00233E98" w:rsidP="00233E98">
      <w:pPr>
        <w:spacing w:after="0" w:line="240" w:lineRule="auto"/>
        <w:ind w:left="786"/>
        <w:contextualSpacing/>
        <w:jc w:val="both"/>
        <w:rPr>
          <w:rFonts w:ascii="Arial" w:eastAsia="Times New Roman" w:hAnsi="Arial" w:cs="Arial"/>
          <w:sz w:val="18"/>
          <w:szCs w:val="18"/>
          <w:lang w:eastAsia="pl-PL"/>
        </w:rPr>
      </w:pPr>
    </w:p>
    <w:p w14:paraId="58397C67" w14:textId="77777777" w:rsidR="00702EED" w:rsidRDefault="002675D4">
      <w:pPr>
        <w:numPr>
          <w:ilvl w:val="0"/>
          <w:numId w:val="30"/>
        </w:numPr>
        <w:spacing w:after="0" w:line="240" w:lineRule="auto"/>
        <w:contextualSpacing/>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Zamawiający</w:t>
      </w:r>
      <w:r w:rsidRPr="00702EED">
        <w:rPr>
          <w:rFonts w:ascii="Arial" w:eastAsia="Times New Roman" w:hAnsi="Arial" w:cs="Arial"/>
          <w:b/>
          <w:sz w:val="18"/>
          <w:szCs w:val="18"/>
          <w:lang w:eastAsia="pl-PL"/>
        </w:rPr>
        <w:t xml:space="preserve"> nie przewiduje</w:t>
      </w:r>
      <w:r w:rsidRPr="00702EED">
        <w:rPr>
          <w:rFonts w:ascii="Arial" w:eastAsia="Times New Roman" w:hAnsi="Arial" w:cs="Arial"/>
          <w:sz w:val="18"/>
          <w:szCs w:val="18"/>
          <w:lang w:eastAsia="pl-PL"/>
        </w:rPr>
        <w:t xml:space="preserve"> udzielenia zaliczek na poczet wykonania zamówienia. Zamawiający </w:t>
      </w:r>
      <w:r w:rsidRPr="00702EED">
        <w:rPr>
          <w:rFonts w:ascii="Arial" w:eastAsia="Times New Roman" w:hAnsi="Arial" w:cs="Arial"/>
          <w:b/>
          <w:sz w:val="18"/>
          <w:szCs w:val="18"/>
          <w:lang w:eastAsia="pl-PL"/>
        </w:rPr>
        <w:t>przewiduje</w:t>
      </w:r>
      <w:r w:rsidRPr="00DE6AEE">
        <w:rPr>
          <w:rFonts w:ascii="Arial" w:eastAsia="Times New Roman" w:hAnsi="Arial" w:cs="Arial"/>
          <w:b/>
          <w:sz w:val="18"/>
          <w:szCs w:val="18"/>
          <w:shd w:val="clear" w:color="auto" w:fill="BFBFBF" w:themeFill="background1" w:themeFillShade="BF"/>
          <w:lang w:eastAsia="pl-PL"/>
        </w:rPr>
        <w:t xml:space="preserve"> </w:t>
      </w:r>
      <w:r w:rsidRPr="00DE6AEE">
        <w:rPr>
          <w:rFonts w:ascii="Arial" w:eastAsia="Times New Roman" w:hAnsi="Arial" w:cs="Arial"/>
          <w:sz w:val="18"/>
          <w:szCs w:val="18"/>
          <w:lang w:eastAsia="pl-PL"/>
        </w:rPr>
        <w:t xml:space="preserve"> płatności wynagrodzenia w częściach.</w:t>
      </w:r>
    </w:p>
    <w:p w14:paraId="30666EA9" w14:textId="77777777" w:rsidR="00702EED" w:rsidRDefault="00702EED" w:rsidP="00702EED">
      <w:pPr>
        <w:pStyle w:val="Akapitzlist"/>
        <w:rPr>
          <w:rFonts w:ascii="Arial" w:hAnsi="Arial" w:cs="Arial"/>
          <w:sz w:val="18"/>
          <w:szCs w:val="18"/>
        </w:rPr>
      </w:pPr>
    </w:p>
    <w:p w14:paraId="7DE7D813" w14:textId="2E038607" w:rsidR="002675D4" w:rsidRPr="00702EED" w:rsidRDefault="002675D4">
      <w:pPr>
        <w:numPr>
          <w:ilvl w:val="0"/>
          <w:numId w:val="30"/>
        </w:numPr>
        <w:spacing w:after="0" w:line="240" w:lineRule="auto"/>
        <w:contextualSpacing/>
        <w:jc w:val="both"/>
        <w:rPr>
          <w:rFonts w:ascii="Arial" w:eastAsia="Times New Roman" w:hAnsi="Arial" w:cs="Arial"/>
          <w:sz w:val="18"/>
          <w:szCs w:val="18"/>
          <w:lang w:eastAsia="pl-PL"/>
        </w:rPr>
      </w:pPr>
      <w:r w:rsidRPr="00702EED">
        <w:rPr>
          <w:rFonts w:ascii="Arial" w:eastAsia="Times New Roman" w:hAnsi="Arial" w:cs="Arial"/>
          <w:sz w:val="18"/>
          <w:szCs w:val="18"/>
          <w:lang w:eastAsia="pl-PL"/>
        </w:rPr>
        <w:t>Zamawiający nie określa wymagań związanych z realizacją przedmiotu zamówienia w inny sposób dla wykonawców wspólnie ubiegających się o udzielenie zamówienia niż w odniesieniu do pojedynczych wykonawców.</w:t>
      </w:r>
    </w:p>
    <w:p w14:paraId="425950F4" w14:textId="77777777" w:rsidR="002675D4" w:rsidRPr="00DE6AEE" w:rsidRDefault="002675D4" w:rsidP="002675D4">
      <w:pPr>
        <w:spacing w:after="0" w:line="240" w:lineRule="auto"/>
        <w:jc w:val="both"/>
        <w:rPr>
          <w:rFonts w:ascii="Arial" w:eastAsia="Times New Roman" w:hAnsi="Arial" w:cs="Arial"/>
          <w:sz w:val="18"/>
          <w:szCs w:val="18"/>
          <w:lang w:eastAsia="pl-PL"/>
        </w:rPr>
      </w:pPr>
    </w:p>
    <w:p w14:paraId="77838AD0" w14:textId="64B00ACE" w:rsidR="002675D4" w:rsidRPr="00DE6AEE" w:rsidRDefault="002675D4">
      <w:pPr>
        <w:numPr>
          <w:ilvl w:val="0"/>
          <w:numId w:val="30"/>
        </w:numPr>
        <w:tabs>
          <w:tab w:val="left" w:pos="1190"/>
        </w:tabs>
        <w:spacing w:after="0" w:line="240" w:lineRule="auto"/>
        <w:contextualSpacing/>
        <w:jc w:val="both"/>
        <w:rPr>
          <w:rFonts w:ascii="Arial" w:eastAsia="Times New Roman" w:hAnsi="Arial" w:cs="Arial"/>
          <w:b/>
          <w:sz w:val="18"/>
          <w:szCs w:val="18"/>
          <w:lang w:eastAsia="pl-PL"/>
        </w:rPr>
      </w:pPr>
      <w:r w:rsidRPr="00DE6AEE">
        <w:rPr>
          <w:rFonts w:ascii="Arial" w:eastAsia="Times New Roman" w:hAnsi="Arial" w:cs="Arial"/>
          <w:sz w:val="18"/>
          <w:szCs w:val="18"/>
          <w:lang w:eastAsia="pl-PL"/>
        </w:rPr>
        <w:t>Dostępność dla osób niepełnosprawnych.</w:t>
      </w:r>
    </w:p>
    <w:p w14:paraId="69F6C0EF" w14:textId="77777777" w:rsidR="0094425E" w:rsidRPr="00DE6AEE" w:rsidRDefault="0094425E" w:rsidP="0094425E">
      <w:pPr>
        <w:pStyle w:val="Akapitzlist"/>
        <w:rPr>
          <w:rFonts w:ascii="Arial" w:hAnsi="Arial" w:cs="Arial"/>
          <w:b/>
          <w:sz w:val="18"/>
          <w:szCs w:val="18"/>
        </w:rPr>
      </w:pPr>
    </w:p>
    <w:p w14:paraId="0B7E54B7" w14:textId="39341E12" w:rsidR="00257F1C" w:rsidRPr="00DE6AEE" w:rsidRDefault="0094425E" w:rsidP="0094425E">
      <w:pPr>
        <w:pStyle w:val="Akapitzlist"/>
        <w:tabs>
          <w:tab w:val="left" w:pos="1190"/>
        </w:tabs>
        <w:ind w:left="360"/>
        <w:jc w:val="both"/>
        <w:rPr>
          <w:rFonts w:ascii="Arial" w:hAnsi="Arial" w:cs="Arial"/>
          <w:sz w:val="18"/>
          <w:szCs w:val="18"/>
        </w:rPr>
      </w:pPr>
      <w:bookmarkStart w:id="3" w:name="_Hlk126840731"/>
      <w:r w:rsidRPr="00DE6AEE">
        <w:rPr>
          <w:rFonts w:ascii="Arial" w:hAnsi="Arial" w:cs="Arial"/>
          <w:sz w:val="18"/>
          <w:szCs w:val="18"/>
        </w:rPr>
        <w:t xml:space="preserve">Przedmiot zamówienia jest przeznaczony do użytku osób fizycznych, w tym pracowników Zamawiającego i zgodnie z art. 100 ust. 1 ustawy Pzp Zamawiający </w:t>
      </w:r>
      <w:r w:rsidRPr="00DE6AEE">
        <w:rPr>
          <w:rFonts w:ascii="Arial" w:hAnsi="Arial" w:cs="Arial"/>
          <w:b/>
          <w:bCs/>
          <w:sz w:val="18"/>
          <w:szCs w:val="18"/>
          <w:shd w:val="clear" w:color="auto" w:fill="D9D9D9" w:themeFill="background1" w:themeFillShade="D9"/>
        </w:rPr>
        <w:t>wymaga</w:t>
      </w:r>
      <w:r w:rsidRPr="00DE6AEE">
        <w:rPr>
          <w:rFonts w:ascii="Arial" w:hAnsi="Arial" w:cs="Arial"/>
          <w:sz w:val="18"/>
          <w:szCs w:val="18"/>
        </w:rPr>
        <w:t xml:space="preserve">, aby przedmiot zamówienia był dostępny dla osób niepełnosprawnych, których rodzaj i stopień niepełnosprawności umożliwiają korzystanie z przedmiotu zamówienia. Zamawiający </w:t>
      </w:r>
      <w:r w:rsidRPr="00DE6AEE">
        <w:rPr>
          <w:rFonts w:ascii="Arial" w:hAnsi="Arial" w:cs="Arial"/>
          <w:b/>
          <w:bCs/>
          <w:sz w:val="18"/>
          <w:szCs w:val="18"/>
        </w:rPr>
        <w:t>wymaga</w:t>
      </w:r>
      <w:r w:rsidRPr="00DE6AEE">
        <w:rPr>
          <w:rFonts w:ascii="Arial" w:hAnsi="Arial" w:cs="Arial"/>
          <w:sz w:val="18"/>
          <w:szCs w:val="18"/>
        </w:rPr>
        <w:t xml:space="preserve">, żeby przedmiot zamówienia był projektowany z przeznaczeniem dla wszystkich użytkowników, </w:t>
      </w:r>
      <w:r w:rsidR="00257F1C" w:rsidRPr="00DE6AEE">
        <w:rPr>
          <w:rFonts w:ascii="Arial" w:hAnsi="Arial" w:cs="Arial"/>
          <w:sz w:val="18"/>
          <w:szCs w:val="18"/>
        </w:rPr>
        <w:t>chyba że przedmiot zamówienia nie jest produkowany na potrzeby Zamawiającego tylko dotyczy asortymentu dostępnego na rynku, a te muszą spełniać szczegółowe wymagania m.in.  dotyczące produktów leczniczych dopuszczonych do obrotu i używania w jednostkach służby zdrowia na terytorium RP zgodnie z prawem polskim oraz prawem UE.</w:t>
      </w:r>
    </w:p>
    <w:bookmarkEnd w:id="3"/>
    <w:p w14:paraId="31BB6639" w14:textId="77777777" w:rsidR="002675D4" w:rsidRPr="00DE6AEE" w:rsidRDefault="002675D4" w:rsidP="00713CBE">
      <w:pPr>
        <w:tabs>
          <w:tab w:val="left" w:pos="1190"/>
        </w:tabs>
        <w:spacing w:after="0" w:line="240" w:lineRule="auto"/>
        <w:contextualSpacing/>
        <w:jc w:val="both"/>
        <w:rPr>
          <w:rFonts w:ascii="Arial" w:eastAsia="Times New Roman" w:hAnsi="Arial" w:cs="Arial"/>
          <w:b/>
          <w:sz w:val="18"/>
          <w:szCs w:val="18"/>
          <w:lang w:eastAsia="pl-PL"/>
        </w:rPr>
      </w:pPr>
    </w:p>
    <w:p w14:paraId="7D4D63B5" w14:textId="77777777" w:rsidR="002675D4" w:rsidRPr="00DE6AEE" w:rsidRDefault="002675D4">
      <w:pPr>
        <w:numPr>
          <w:ilvl w:val="0"/>
          <w:numId w:val="30"/>
        </w:numPr>
        <w:tabs>
          <w:tab w:val="left" w:pos="1190"/>
        </w:tabs>
        <w:spacing w:after="0" w:line="240" w:lineRule="auto"/>
        <w:contextualSpacing/>
        <w:jc w:val="both"/>
        <w:rPr>
          <w:rFonts w:ascii="Arial" w:eastAsia="Times New Roman" w:hAnsi="Arial" w:cs="Arial"/>
          <w:b/>
          <w:sz w:val="18"/>
          <w:szCs w:val="18"/>
          <w:lang w:eastAsia="pl-PL"/>
        </w:rPr>
      </w:pPr>
      <w:r w:rsidRPr="00DE6AEE">
        <w:rPr>
          <w:rFonts w:ascii="Arial" w:eastAsia="Times New Roman" w:hAnsi="Arial" w:cs="Arial"/>
          <w:sz w:val="18"/>
          <w:szCs w:val="18"/>
          <w:lang w:eastAsia="pl-PL"/>
        </w:rPr>
        <w:t xml:space="preserve"> Zamawiający </w:t>
      </w:r>
      <w:r w:rsidRPr="00DE6AEE">
        <w:rPr>
          <w:rFonts w:ascii="Arial" w:eastAsia="Times New Roman" w:hAnsi="Arial" w:cs="Arial"/>
          <w:b/>
          <w:bCs/>
          <w:sz w:val="18"/>
          <w:szCs w:val="18"/>
          <w:lang w:eastAsia="pl-PL"/>
        </w:rPr>
        <w:t xml:space="preserve"> nie przewiduje </w:t>
      </w:r>
      <w:r w:rsidRPr="00DE6AEE">
        <w:rPr>
          <w:rFonts w:ascii="Arial" w:eastAsia="Times New Roman" w:hAnsi="Arial" w:cs="Arial"/>
          <w:sz w:val="18"/>
          <w:szCs w:val="18"/>
          <w:lang w:eastAsia="pl-PL"/>
        </w:rPr>
        <w:t>udzielenie zamówień, o których mowa w art. 214 ust. 1 pkt 7 i 8.</w:t>
      </w:r>
    </w:p>
    <w:p w14:paraId="4D32F272" w14:textId="77777777" w:rsidR="002675D4" w:rsidRPr="00DE6AEE" w:rsidRDefault="002675D4" w:rsidP="00502058">
      <w:pPr>
        <w:spacing w:after="0" w:line="240" w:lineRule="auto"/>
        <w:contextualSpacing/>
        <w:rPr>
          <w:rFonts w:ascii="Arial" w:eastAsia="Times New Roman" w:hAnsi="Arial" w:cs="Arial"/>
          <w:b/>
          <w:sz w:val="18"/>
          <w:szCs w:val="18"/>
          <w:lang w:eastAsia="pl-PL"/>
        </w:rPr>
      </w:pPr>
    </w:p>
    <w:p w14:paraId="368BD030" w14:textId="5E2FE0CF" w:rsidR="002675D4" w:rsidRPr="00DE6AEE" w:rsidRDefault="002675D4">
      <w:pPr>
        <w:numPr>
          <w:ilvl w:val="0"/>
          <w:numId w:val="30"/>
        </w:numPr>
        <w:tabs>
          <w:tab w:val="left" w:pos="1190"/>
        </w:tabs>
        <w:spacing w:after="0" w:line="240" w:lineRule="auto"/>
        <w:contextualSpacing/>
        <w:jc w:val="both"/>
        <w:rPr>
          <w:rFonts w:ascii="Arial" w:eastAsia="Times New Roman" w:hAnsi="Arial" w:cs="Arial"/>
          <w:bCs/>
          <w:sz w:val="18"/>
          <w:szCs w:val="18"/>
          <w:lang w:eastAsia="pl-PL"/>
        </w:rPr>
      </w:pPr>
      <w:r w:rsidRPr="00DE6AEE">
        <w:rPr>
          <w:rFonts w:ascii="Arial" w:eastAsia="Times New Roman" w:hAnsi="Arial" w:cs="Arial"/>
          <w:bCs/>
          <w:sz w:val="18"/>
          <w:szCs w:val="18"/>
          <w:lang w:eastAsia="pl-PL"/>
        </w:rPr>
        <w:t>Zgodnie z art. 433 pkt 4 ustawy Pzp Zamawiający przewiduje możliwość ograniczenia zakresu zamówienia do 20% wartości zamówienia brutto wynikających z umowy z wykonawcą – dotyczy pakiet</w:t>
      </w:r>
      <w:r w:rsidR="00713CBE">
        <w:rPr>
          <w:rFonts w:ascii="Arial" w:eastAsia="Times New Roman" w:hAnsi="Arial" w:cs="Arial"/>
          <w:bCs/>
          <w:sz w:val="18"/>
          <w:szCs w:val="18"/>
          <w:lang w:eastAsia="pl-PL"/>
        </w:rPr>
        <w:t>ów od nr 1 do nr 17</w:t>
      </w:r>
      <w:r w:rsidRPr="00DE6AEE">
        <w:rPr>
          <w:rFonts w:ascii="Arial" w:eastAsia="Times New Roman" w:hAnsi="Arial" w:cs="Arial"/>
          <w:bCs/>
          <w:sz w:val="18"/>
          <w:szCs w:val="18"/>
          <w:lang w:eastAsia="pl-PL"/>
        </w:rPr>
        <w:t xml:space="preserve"> – zakres gwarantowany 20% wartości zamówienia brutto.</w:t>
      </w:r>
    </w:p>
    <w:p w14:paraId="263E1124" w14:textId="77777777" w:rsidR="002675D4" w:rsidRPr="00DE6AEE" w:rsidRDefault="002675D4" w:rsidP="002675D4">
      <w:pPr>
        <w:spacing w:after="0" w:line="240" w:lineRule="auto"/>
        <w:jc w:val="both"/>
        <w:rPr>
          <w:rFonts w:ascii="Arial" w:eastAsia="Times New Roman" w:hAnsi="Arial" w:cs="Arial"/>
          <w:b/>
          <w:sz w:val="18"/>
          <w:szCs w:val="18"/>
          <w:lang w:eastAsia="pl-PL"/>
        </w:rPr>
      </w:pPr>
    </w:p>
    <w:p w14:paraId="36245956" w14:textId="77777777" w:rsidR="002675D4" w:rsidRPr="00DE6AEE" w:rsidRDefault="002675D4" w:rsidP="00A72278">
      <w:pPr>
        <w:numPr>
          <w:ilvl w:val="0"/>
          <w:numId w:val="3"/>
        </w:numPr>
        <w:tabs>
          <w:tab w:val="left" w:pos="284"/>
        </w:tabs>
        <w:spacing w:after="0" w:line="240" w:lineRule="auto"/>
        <w:ind w:hanging="720"/>
        <w:contextualSpacing/>
        <w:jc w:val="both"/>
        <w:rPr>
          <w:rFonts w:ascii="Arial" w:eastAsia="Times New Roman" w:hAnsi="Arial" w:cs="Arial"/>
          <w:b/>
          <w:sz w:val="18"/>
          <w:szCs w:val="18"/>
          <w:lang w:eastAsia="pl-PL"/>
        </w:rPr>
      </w:pPr>
      <w:r w:rsidRPr="00DE6AEE">
        <w:rPr>
          <w:rFonts w:ascii="Arial" w:eastAsia="Times New Roman" w:hAnsi="Arial" w:cs="Arial"/>
          <w:b/>
          <w:sz w:val="18"/>
          <w:szCs w:val="18"/>
          <w:lang w:eastAsia="pl-PL"/>
        </w:rPr>
        <w:t>Termin wykonania zamówienia</w:t>
      </w:r>
    </w:p>
    <w:p w14:paraId="2B84081E" w14:textId="77777777" w:rsidR="002675D4" w:rsidRPr="00DE6AEE" w:rsidRDefault="002675D4" w:rsidP="002675D4">
      <w:pPr>
        <w:spacing w:after="0" w:line="240" w:lineRule="auto"/>
        <w:jc w:val="both"/>
        <w:rPr>
          <w:rFonts w:ascii="Arial" w:eastAsia="Times New Roman" w:hAnsi="Arial" w:cs="Arial"/>
          <w:b/>
          <w:sz w:val="18"/>
          <w:szCs w:val="18"/>
          <w:lang w:eastAsia="pl-PL"/>
        </w:rPr>
      </w:pPr>
    </w:p>
    <w:p w14:paraId="03383281" w14:textId="132234D8" w:rsidR="002675D4" w:rsidRPr="00DE6AEE" w:rsidRDefault="002675D4" w:rsidP="009722D1">
      <w:pPr>
        <w:spacing w:after="0" w:line="240" w:lineRule="auto"/>
        <w:jc w:val="both"/>
        <w:rPr>
          <w:rFonts w:ascii="Arial" w:eastAsia="Times New Roman" w:hAnsi="Arial" w:cs="Arial"/>
          <w:b/>
          <w:sz w:val="18"/>
          <w:szCs w:val="18"/>
          <w:lang w:eastAsia="pl-PL"/>
        </w:rPr>
      </w:pPr>
      <w:r w:rsidRPr="00DE6AEE">
        <w:rPr>
          <w:rFonts w:ascii="Arial" w:eastAsia="Times New Roman" w:hAnsi="Arial" w:cs="Arial"/>
          <w:b/>
          <w:bCs/>
          <w:sz w:val="18"/>
          <w:szCs w:val="18"/>
          <w:lang w:eastAsia="pl-PL"/>
        </w:rPr>
        <w:t xml:space="preserve">Zamawiający wymaga wykonania przedmiotu zamówienia w  terminie </w:t>
      </w:r>
      <w:r w:rsidR="005D2BA9" w:rsidRPr="00DE6AEE">
        <w:rPr>
          <w:rFonts w:ascii="Arial" w:eastAsia="Times New Roman" w:hAnsi="Arial" w:cs="Arial"/>
          <w:b/>
          <w:bCs/>
          <w:sz w:val="18"/>
          <w:szCs w:val="18"/>
          <w:lang w:eastAsia="pl-PL"/>
        </w:rPr>
        <w:t>6</w:t>
      </w:r>
      <w:r w:rsidRPr="00DE6AEE">
        <w:rPr>
          <w:rFonts w:ascii="Arial" w:eastAsia="Times New Roman" w:hAnsi="Arial" w:cs="Arial"/>
          <w:b/>
          <w:bCs/>
          <w:sz w:val="18"/>
          <w:szCs w:val="18"/>
          <w:lang w:eastAsia="pl-PL"/>
        </w:rPr>
        <w:t xml:space="preserve"> miesięcy  od dnia podpisania umowy / udzielenia zamówienia</w:t>
      </w:r>
      <w:r w:rsidRPr="00DE6AEE">
        <w:rPr>
          <w:rFonts w:ascii="Arial" w:eastAsia="Times New Roman" w:hAnsi="Arial" w:cs="Arial"/>
          <w:sz w:val="18"/>
          <w:szCs w:val="18"/>
          <w:lang w:eastAsia="pl-PL"/>
        </w:rPr>
        <w:t>.</w:t>
      </w:r>
    </w:p>
    <w:p w14:paraId="1DF63CE8" w14:textId="77777777" w:rsidR="002675D4" w:rsidRPr="00DE6AEE" w:rsidRDefault="002675D4" w:rsidP="002675D4">
      <w:pPr>
        <w:spacing w:after="0" w:line="240" w:lineRule="auto"/>
        <w:jc w:val="both"/>
        <w:rPr>
          <w:rFonts w:ascii="Arial" w:eastAsia="Times New Roman" w:hAnsi="Arial" w:cs="Arial"/>
          <w:b/>
          <w:sz w:val="18"/>
          <w:szCs w:val="18"/>
          <w:lang w:eastAsia="pl-PL"/>
        </w:rPr>
      </w:pPr>
    </w:p>
    <w:p w14:paraId="0A8B530C" w14:textId="77777777" w:rsidR="002675D4" w:rsidRPr="00DE6AEE" w:rsidRDefault="002675D4" w:rsidP="00A72278">
      <w:pPr>
        <w:numPr>
          <w:ilvl w:val="0"/>
          <w:numId w:val="3"/>
        </w:numPr>
        <w:tabs>
          <w:tab w:val="left" w:pos="284"/>
          <w:tab w:val="center" w:pos="4896"/>
          <w:tab w:val="right" w:pos="9432"/>
        </w:tabs>
        <w:suppressAutoHyphens/>
        <w:spacing w:after="0" w:line="240" w:lineRule="auto"/>
        <w:ind w:right="-290" w:hanging="720"/>
        <w:jc w:val="both"/>
        <w:rPr>
          <w:rFonts w:ascii="Arial" w:eastAsia="Times New Roman" w:hAnsi="Arial" w:cs="Arial"/>
          <w:b/>
          <w:sz w:val="18"/>
          <w:szCs w:val="18"/>
          <w:lang w:eastAsia="ar-SA"/>
        </w:rPr>
      </w:pPr>
      <w:r w:rsidRPr="00DE6AEE">
        <w:rPr>
          <w:rFonts w:ascii="Arial" w:eastAsia="Times New Roman" w:hAnsi="Arial" w:cs="Arial"/>
          <w:b/>
          <w:sz w:val="18"/>
          <w:szCs w:val="18"/>
          <w:lang w:eastAsia="ar-SA"/>
        </w:rPr>
        <w:t>Wymagania stawiane Wykonawcy</w:t>
      </w:r>
    </w:p>
    <w:p w14:paraId="1DFDB7C5" w14:textId="77777777" w:rsidR="002675D4" w:rsidRPr="00DE6AEE" w:rsidRDefault="002675D4" w:rsidP="002675D4">
      <w:pPr>
        <w:tabs>
          <w:tab w:val="left" w:pos="284"/>
          <w:tab w:val="center" w:pos="4896"/>
          <w:tab w:val="right" w:pos="9432"/>
        </w:tabs>
        <w:suppressAutoHyphens/>
        <w:spacing w:after="0" w:line="240" w:lineRule="auto"/>
        <w:ind w:right="-290"/>
        <w:jc w:val="both"/>
        <w:rPr>
          <w:rFonts w:ascii="Arial" w:eastAsia="Times New Roman" w:hAnsi="Arial" w:cs="Arial"/>
          <w:b/>
          <w:sz w:val="18"/>
          <w:szCs w:val="18"/>
          <w:lang w:eastAsia="ar-SA"/>
        </w:rPr>
      </w:pPr>
    </w:p>
    <w:p w14:paraId="297FD430" w14:textId="77777777" w:rsidR="002675D4" w:rsidRPr="00DE6AEE" w:rsidRDefault="002675D4">
      <w:pPr>
        <w:numPr>
          <w:ilvl w:val="0"/>
          <w:numId w:val="18"/>
        </w:numPr>
        <w:spacing w:after="200" w:line="252" w:lineRule="auto"/>
        <w:contextualSpacing/>
        <w:jc w:val="both"/>
        <w:rPr>
          <w:rFonts w:ascii="Arial" w:eastAsiaTheme="majorEastAsia" w:hAnsi="Arial" w:cs="Arial"/>
          <w:sz w:val="18"/>
          <w:szCs w:val="18"/>
        </w:rPr>
      </w:pPr>
      <w:r w:rsidRPr="00DE6AEE">
        <w:rPr>
          <w:rFonts w:ascii="Arial" w:eastAsiaTheme="majorEastAsia" w:hAnsi="Arial" w:cs="Arial"/>
          <w:sz w:val="18"/>
          <w:szCs w:val="18"/>
        </w:rPr>
        <w:t>Pojęcie Wykonawcy/ podwykonawcy/ podmiotu trzeciego udostępniającego wykonawcy swój potencjał / wykonawców wspólnie ubiegających się o udzielenia zamówienia.</w:t>
      </w:r>
    </w:p>
    <w:p w14:paraId="27FC0430" w14:textId="77777777" w:rsidR="002675D4" w:rsidRPr="00DE6AEE" w:rsidRDefault="002675D4">
      <w:pPr>
        <w:numPr>
          <w:ilvl w:val="1"/>
          <w:numId w:val="18"/>
        </w:numPr>
        <w:spacing w:after="200" w:line="252" w:lineRule="auto"/>
        <w:ind w:left="720"/>
        <w:contextualSpacing/>
        <w:jc w:val="both"/>
        <w:rPr>
          <w:rFonts w:ascii="Arial" w:eastAsiaTheme="majorEastAsia" w:hAnsi="Arial" w:cs="Arial"/>
          <w:sz w:val="18"/>
          <w:szCs w:val="18"/>
        </w:rPr>
      </w:pPr>
      <w:r w:rsidRPr="00DE6AEE">
        <w:rPr>
          <w:rFonts w:ascii="Arial" w:eastAsiaTheme="majorEastAsia" w:hAnsi="Arial" w:cs="Arial"/>
          <w:bCs/>
          <w:sz w:val="18"/>
          <w:szCs w:val="18"/>
        </w:rPr>
        <w:lastRenderedPageBreak/>
        <w:t>Wykonawcą może być</w:t>
      </w:r>
      <w:r w:rsidRPr="00DE6AEE">
        <w:rPr>
          <w:rFonts w:ascii="Arial" w:eastAsiaTheme="majorEastAsia" w:hAnsi="Arial" w:cs="Arial"/>
          <w:sz w:val="18"/>
          <w:szCs w:val="18"/>
        </w:rPr>
        <w:t xml:space="preserve">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0A397B9C" w14:textId="77777777" w:rsidR="002675D4" w:rsidRPr="00DE6AEE" w:rsidRDefault="002675D4">
      <w:pPr>
        <w:numPr>
          <w:ilvl w:val="1"/>
          <w:numId w:val="18"/>
        </w:numPr>
        <w:spacing w:after="200" w:line="252" w:lineRule="auto"/>
        <w:ind w:left="720"/>
        <w:contextualSpacing/>
        <w:jc w:val="both"/>
        <w:rPr>
          <w:rFonts w:ascii="Arial" w:eastAsiaTheme="majorEastAsia" w:hAnsi="Arial" w:cs="Arial"/>
          <w:sz w:val="18"/>
          <w:szCs w:val="18"/>
        </w:rPr>
      </w:pPr>
      <w:r w:rsidRPr="00DE6AEE">
        <w:rPr>
          <w:rFonts w:ascii="Arial" w:eastAsiaTheme="majorEastAsia" w:hAnsi="Arial" w:cs="Arial"/>
          <w:sz w:val="18"/>
          <w:szCs w:val="18"/>
        </w:rPr>
        <w:t>Wykonawcy mogą wspólnie ubiegać się o udzielenie zamówienia  i złożyć wspólną ofertę, a zapisy niniejszej SWZ dotyczące Wykonawcy stosuje się odpowiednio do wykonawców wspólnie ubiegających się o udzielenia zamówienia.</w:t>
      </w:r>
    </w:p>
    <w:p w14:paraId="5A47BECD" w14:textId="77777777" w:rsidR="002675D4" w:rsidRPr="00DE6AEE" w:rsidRDefault="002675D4" w:rsidP="002675D4">
      <w:pPr>
        <w:spacing w:after="200" w:line="252" w:lineRule="auto"/>
        <w:ind w:left="720"/>
        <w:contextualSpacing/>
        <w:jc w:val="both"/>
        <w:rPr>
          <w:rFonts w:ascii="Arial" w:eastAsiaTheme="majorEastAsia" w:hAnsi="Arial" w:cs="Arial"/>
          <w:sz w:val="18"/>
          <w:szCs w:val="18"/>
        </w:rPr>
      </w:pPr>
      <w:r w:rsidRPr="00DE6AEE">
        <w:rPr>
          <w:rFonts w:ascii="Arial" w:eastAsiaTheme="majorEastAsia" w:hAnsi="Arial" w:cs="Arial"/>
          <w:sz w:val="18"/>
          <w:szCs w:val="18"/>
        </w:rPr>
        <w:t>Szczegółowe regulacje dotyczące wykonawców wspólnie ubiegających się o udzielenia zamówienia opisano w dziale XX SWZ.</w:t>
      </w:r>
    </w:p>
    <w:p w14:paraId="0D6FA1FB" w14:textId="77777777" w:rsidR="002675D4" w:rsidRPr="00DE6AEE" w:rsidRDefault="002675D4">
      <w:pPr>
        <w:numPr>
          <w:ilvl w:val="1"/>
          <w:numId w:val="18"/>
        </w:numPr>
        <w:spacing w:after="200" w:line="252" w:lineRule="auto"/>
        <w:ind w:left="720"/>
        <w:contextualSpacing/>
        <w:jc w:val="both"/>
        <w:rPr>
          <w:rFonts w:ascii="Arial" w:eastAsiaTheme="majorEastAsia" w:hAnsi="Arial" w:cs="Arial"/>
          <w:sz w:val="18"/>
          <w:szCs w:val="18"/>
        </w:rPr>
      </w:pPr>
      <w:r w:rsidRPr="00DE6AEE">
        <w:rPr>
          <w:rFonts w:ascii="Arial" w:eastAsia="Times New Roman" w:hAnsi="Arial" w:cs="Arial"/>
          <w:bCs/>
          <w:sz w:val="18"/>
          <w:szCs w:val="18"/>
          <w:lang w:eastAsia="pl-PL"/>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p>
    <w:p w14:paraId="0B118F96" w14:textId="6DD05D4F" w:rsidR="002675D4" w:rsidRPr="00713CBE" w:rsidRDefault="002675D4" w:rsidP="00713CBE">
      <w:pPr>
        <w:spacing w:after="200" w:line="252" w:lineRule="auto"/>
        <w:ind w:left="720"/>
        <w:contextualSpacing/>
        <w:jc w:val="both"/>
        <w:rPr>
          <w:rFonts w:ascii="Arial" w:eastAsia="Times New Roman" w:hAnsi="Arial" w:cs="Arial"/>
          <w:bCs/>
          <w:i/>
          <w:iCs/>
          <w:sz w:val="18"/>
          <w:szCs w:val="18"/>
          <w:lang w:eastAsia="pl-PL"/>
        </w:rPr>
      </w:pPr>
      <w:r w:rsidRPr="00DE6AEE">
        <w:rPr>
          <w:rFonts w:ascii="Arial" w:eastAsia="Times New Roman" w:hAnsi="Arial" w:cs="Arial"/>
          <w:bCs/>
          <w:i/>
          <w:iCs/>
          <w:sz w:val="18"/>
          <w:szCs w:val="18"/>
          <w:lang w:eastAsia="pl-PL"/>
        </w:rPr>
        <w:t xml:space="preserve"> W związku z brakiem opisu warunków udziału w postępowaniu dotyczących zdolności technicznych lub zawodowych lub sytuacji finansowej lub ekonomicznej zapisy ustawy Pzp dotyczące możliwości polegania na zdolnościach technicznych lub zawodowych lub sytuacji finansowej lub ekonomicznej podmiotów udostępniających zasoby nie mają zastosowania w niniejszym postępowaniu.</w:t>
      </w:r>
    </w:p>
    <w:p w14:paraId="3BBE1F52" w14:textId="77777777" w:rsidR="002675D4" w:rsidRDefault="002675D4">
      <w:pPr>
        <w:numPr>
          <w:ilvl w:val="1"/>
          <w:numId w:val="18"/>
        </w:numPr>
        <w:spacing w:after="200" w:line="252" w:lineRule="auto"/>
        <w:ind w:left="720"/>
        <w:contextualSpacing/>
        <w:jc w:val="both"/>
        <w:rPr>
          <w:rFonts w:ascii="Arial" w:eastAsiaTheme="majorEastAsia" w:hAnsi="Arial" w:cs="Arial"/>
          <w:sz w:val="18"/>
          <w:szCs w:val="18"/>
        </w:rPr>
      </w:pPr>
      <w:r w:rsidRPr="00DE6AEE">
        <w:rPr>
          <w:rFonts w:ascii="Arial" w:eastAsia="Times New Roman" w:hAnsi="Arial" w:cs="Arial"/>
          <w:sz w:val="18"/>
          <w:szCs w:val="18"/>
          <w:lang w:eastAsia="pl-PL"/>
        </w:rPr>
        <w:t xml:space="preserve">Wykonawca może powierzyć wykonanie części zamówienia podwykonawcy. </w:t>
      </w:r>
      <w:r w:rsidRPr="00DE6AEE">
        <w:rPr>
          <w:rFonts w:ascii="Arial" w:eastAsiaTheme="majorEastAsia" w:hAnsi="Arial" w:cs="Arial"/>
          <w:sz w:val="18"/>
          <w:szCs w:val="18"/>
        </w:rPr>
        <w:t>Szczegółowe regulacje dotyczące powierzenia wykonania części zamówienia podwykonawcy opisano w dziale XXII SWZ.</w:t>
      </w:r>
    </w:p>
    <w:p w14:paraId="0E7589B5" w14:textId="77777777" w:rsidR="00713CBE" w:rsidRPr="00DE6AEE" w:rsidRDefault="00713CBE" w:rsidP="00713CBE">
      <w:pPr>
        <w:spacing w:after="200" w:line="252" w:lineRule="auto"/>
        <w:ind w:left="720"/>
        <w:contextualSpacing/>
        <w:jc w:val="both"/>
        <w:rPr>
          <w:rFonts w:ascii="Arial" w:eastAsiaTheme="majorEastAsia" w:hAnsi="Arial" w:cs="Arial"/>
          <w:sz w:val="18"/>
          <w:szCs w:val="18"/>
        </w:rPr>
      </w:pPr>
    </w:p>
    <w:p w14:paraId="07C45E9D" w14:textId="77777777" w:rsidR="002675D4" w:rsidRPr="00DE6AEE" w:rsidRDefault="002675D4">
      <w:pPr>
        <w:numPr>
          <w:ilvl w:val="0"/>
          <w:numId w:val="18"/>
        </w:numPr>
        <w:spacing w:after="200" w:line="252" w:lineRule="auto"/>
        <w:contextualSpacing/>
        <w:jc w:val="both"/>
        <w:rPr>
          <w:rFonts w:ascii="Arial" w:eastAsiaTheme="majorEastAsia" w:hAnsi="Arial" w:cs="Arial"/>
          <w:sz w:val="18"/>
          <w:szCs w:val="18"/>
        </w:rPr>
      </w:pPr>
      <w:r w:rsidRPr="00DE6AEE">
        <w:rPr>
          <w:rFonts w:ascii="Arial" w:eastAsiaTheme="majorEastAsia" w:hAnsi="Arial" w:cs="Arial"/>
          <w:sz w:val="18"/>
          <w:szCs w:val="18"/>
        </w:rPr>
        <w:t>Zamówienie może zostać udzielone wykonawcy, który:</w:t>
      </w:r>
    </w:p>
    <w:p w14:paraId="136E6E00" w14:textId="77777777" w:rsidR="002675D4" w:rsidRPr="00DE6AEE" w:rsidRDefault="002675D4" w:rsidP="002675D4">
      <w:pPr>
        <w:spacing w:after="200" w:line="252" w:lineRule="auto"/>
        <w:ind w:left="360"/>
        <w:contextualSpacing/>
        <w:jc w:val="both"/>
        <w:rPr>
          <w:rFonts w:ascii="Arial" w:eastAsiaTheme="majorEastAsia" w:hAnsi="Arial" w:cs="Arial"/>
          <w:sz w:val="18"/>
          <w:szCs w:val="18"/>
        </w:rPr>
      </w:pPr>
      <w:r w:rsidRPr="00DE6AEE">
        <w:rPr>
          <w:rFonts w:ascii="Arial" w:eastAsiaTheme="majorEastAsia" w:hAnsi="Arial" w:cs="Arial"/>
          <w:sz w:val="18"/>
          <w:szCs w:val="18"/>
        </w:rPr>
        <w:t>- spełnia warunki udziału w postępowaniu opisane w V SWZ</w:t>
      </w:r>
    </w:p>
    <w:p w14:paraId="0E7EBBFD" w14:textId="77777777" w:rsidR="002675D4" w:rsidRPr="00DE6AEE" w:rsidRDefault="002675D4" w:rsidP="002675D4">
      <w:pPr>
        <w:spacing w:after="200" w:line="252" w:lineRule="auto"/>
        <w:ind w:left="360"/>
        <w:contextualSpacing/>
        <w:jc w:val="both"/>
        <w:rPr>
          <w:rFonts w:ascii="Arial" w:eastAsiaTheme="majorEastAsia" w:hAnsi="Arial" w:cs="Arial"/>
          <w:sz w:val="18"/>
          <w:szCs w:val="18"/>
        </w:rPr>
      </w:pPr>
      <w:r w:rsidRPr="00DE6AEE">
        <w:rPr>
          <w:rFonts w:ascii="Arial" w:eastAsiaTheme="majorEastAsia" w:hAnsi="Arial" w:cs="Arial"/>
          <w:sz w:val="18"/>
          <w:szCs w:val="18"/>
        </w:rPr>
        <w:t>- nie podlega wykluczeniu na podstawie opisanej w VI SWZ</w:t>
      </w:r>
    </w:p>
    <w:p w14:paraId="39586097" w14:textId="2B7B1611" w:rsidR="00713CBE" w:rsidRPr="00DE6AEE" w:rsidRDefault="002675D4" w:rsidP="00713CBE">
      <w:pPr>
        <w:spacing w:after="200" w:line="252" w:lineRule="auto"/>
        <w:ind w:left="360"/>
        <w:contextualSpacing/>
        <w:jc w:val="both"/>
        <w:rPr>
          <w:rFonts w:ascii="Arial" w:eastAsiaTheme="majorEastAsia" w:hAnsi="Arial" w:cs="Arial"/>
          <w:sz w:val="18"/>
          <w:szCs w:val="18"/>
        </w:rPr>
      </w:pPr>
      <w:r w:rsidRPr="00DE6AEE">
        <w:rPr>
          <w:rFonts w:ascii="Arial" w:eastAsiaTheme="majorEastAsia" w:hAnsi="Arial" w:cs="Arial"/>
          <w:sz w:val="18"/>
          <w:szCs w:val="18"/>
        </w:rPr>
        <w:t>- złożył ofertę niepodlegającą odrzuceniu na podstawie art. 226 ust. 1 Pzp</w:t>
      </w:r>
    </w:p>
    <w:p w14:paraId="745CDAA7" w14:textId="4AA3B157" w:rsidR="002675D4" w:rsidRPr="00713CBE" w:rsidRDefault="002675D4">
      <w:pPr>
        <w:pStyle w:val="Akapitzlist"/>
        <w:numPr>
          <w:ilvl w:val="0"/>
          <w:numId w:val="18"/>
        </w:numPr>
        <w:tabs>
          <w:tab w:val="left" w:pos="284"/>
          <w:tab w:val="center" w:pos="4896"/>
          <w:tab w:val="right" w:pos="9432"/>
        </w:tabs>
        <w:suppressAutoHyphens/>
        <w:ind w:right="-290"/>
        <w:jc w:val="both"/>
        <w:rPr>
          <w:rFonts w:ascii="Arial" w:hAnsi="Arial" w:cs="Arial"/>
          <w:sz w:val="18"/>
          <w:szCs w:val="18"/>
          <w:lang w:eastAsia="ar-SA"/>
        </w:rPr>
      </w:pPr>
      <w:r w:rsidRPr="00713CBE">
        <w:rPr>
          <w:rFonts w:ascii="Arial" w:hAnsi="Arial" w:cs="Arial"/>
          <w:sz w:val="18"/>
          <w:szCs w:val="18"/>
          <w:lang w:eastAsia="ar-SA"/>
        </w:rPr>
        <w:t xml:space="preserve">Zamawiający </w:t>
      </w:r>
      <w:r w:rsidRPr="00713CBE">
        <w:rPr>
          <w:rFonts w:ascii="Arial" w:hAnsi="Arial" w:cs="Arial"/>
          <w:b/>
          <w:bCs/>
          <w:sz w:val="18"/>
          <w:szCs w:val="18"/>
          <w:lang w:eastAsia="ar-SA"/>
        </w:rPr>
        <w:t>nie zastrzega</w:t>
      </w:r>
      <w:r w:rsidRPr="00713CBE">
        <w:rPr>
          <w:rFonts w:ascii="Arial" w:hAnsi="Arial" w:cs="Arial"/>
          <w:sz w:val="18"/>
          <w:szCs w:val="18"/>
          <w:lang w:eastAsia="ar-SA"/>
        </w:rPr>
        <w:t>, że o udzielenie zamówienia mogą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 o których mowa w art. 94 Pzp.</w:t>
      </w:r>
    </w:p>
    <w:p w14:paraId="1DE08D91" w14:textId="77777777" w:rsidR="00713CBE" w:rsidRPr="00713CBE" w:rsidRDefault="00713CBE" w:rsidP="00713CBE">
      <w:pPr>
        <w:pStyle w:val="Akapitzlist"/>
        <w:tabs>
          <w:tab w:val="left" w:pos="284"/>
          <w:tab w:val="center" w:pos="4896"/>
          <w:tab w:val="right" w:pos="9432"/>
        </w:tabs>
        <w:suppressAutoHyphens/>
        <w:ind w:right="-290"/>
        <w:jc w:val="both"/>
        <w:rPr>
          <w:rFonts w:ascii="Arial" w:hAnsi="Arial" w:cs="Arial"/>
          <w:sz w:val="18"/>
          <w:szCs w:val="18"/>
          <w:lang w:eastAsia="ar-SA"/>
        </w:rPr>
      </w:pPr>
    </w:p>
    <w:p w14:paraId="37915B9A" w14:textId="77777777" w:rsidR="00713CBE" w:rsidRDefault="002675D4">
      <w:pPr>
        <w:pStyle w:val="Akapitzlist"/>
        <w:numPr>
          <w:ilvl w:val="0"/>
          <w:numId w:val="18"/>
        </w:numPr>
        <w:tabs>
          <w:tab w:val="left" w:pos="284"/>
          <w:tab w:val="center" w:pos="4896"/>
          <w:tab w:val="right" w:pos="9432"/>
        </w:tabs>
        <w:suppressAutoHyphens/>
        <w:ind w:right="-290"/>
        <w:jc w:val="both"/>
        <w:rPr>
          <w:rFonts w:ascii="Arial" w:hAnsi="Arial" w:cs="Arial"/>
          <w:sz w:val="18"/>
          <w:szCs w:val="18"/>
          <w:lang w:eastAsia="ar-SA"/>
        </w:rPr>
      </w:pPr>
      <w:r w:rsidRPr="00713CBE">
        <w:rPr>
          <w:rFonts w:ascii="Arial" w:hAnsi="Arial" w:cs="Arial"/>
          <w:sz w:val="18"/>
          <w:szCs w:val="18"/>
          <w:lang w:eastAsia="ar-SA"/>
        </w:rPr>
        <w:t xml:space="preserve">Zamawiający </w:t>
      </w:r>
      <w:r w:rsidRPr="00713CBE">
        <w:rPr>
          <w:rFonts w:ascii="Arial" w:hAnsi="Arial" w:cs="Arial"/>
          <w:b/>
          <w:bCs/>
          <w:sz w:val="18"/>
          <w:szCs w:val="18"/>
          <w:lang w:eastAsia="ar-SA"/>
        </w:rPr>
        <w:t xml:space="preserve">nie określa </w:t>
      </w:r>
      <w:r w:rsidRPr="00713CBE">
        <w:rPr>
          <w:rFonts w:ascii="Arial" w:hAnsi="Arial" w:cs="Arial"/>
          <w:sz w:val="18"/>
          <w:szCs w:val="18"/>
          <w:lang w:eastAsia="ar-SA"/>
        </w:rPr>
        <w:t>wymagań związanych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2019 r. poz. 1040, 1043 i 1495). – dotyczy zamówień na usługi lub roboty budowlane, o których mowa w art. 95 Pzp.</w:t>
      </w:r>
    </w:p>
    <w:p w14:paraId="5E73EE52" w14:textId="77777777" w:rsidR="00713CBE" w:rsidRPr="00713CBE" w:rsidRDefault="00713CBE" w:rsidP="00713CBE">
      <w:pPr>
        <w:pStyle w:val="Akapitzlist"/>
        <w:rPr>
          <w:rFonts w:ascii="Arial" w:hAnsi="Arial" w:cs="Arial"/>
          <w:sz w:val="18"/>
          <w:szCs w:val="18"/>
          <w:lang w:eastAsia="ar-SA"/>
        </w:rPr>
      </w:pPr>
    </w:p>
    <w:p w14:paraId="2112E459" w14:textId="77777777" w:rsidR="00713CBE" w:rsidRDefault="002675D4">
      <w:pPr>
        <w:pStyle w:val="Akapitzlist"/>
        <w:numPr>
          <w:ilvl w:val="0"/>
          <w:numId w:val="18"/>
        </w:numPr>
        <w:tabs>
          <w:tab w:val="left" w:pos="284"/>
          <w:tab w:val="center" w:pos="4896"/>
          <w:tab w:val="right" w:pos="9432"/>
        </w:tabs>
        <w:suppressAutoHyphens/>
        <w:ind w:right="-290"/>
        <w:jc w:val="both"/>
        <w:rPr>
          <w:rFonts w:ascii="Arial" w:hAnsi="Arial" w:cs="Arial"/>
          <w:sz w:val="18"/>
          <w:szCs w:val="18"/>
          <w:lang w:eastAsia="ar-SA"/>
        </w:rPr>
      </w:pPr>
      <w:r w:rsidRPr="00713CBE">
        <w:rPr>
          <w:rFonts w:ascii="Arial" w:hAnsi="Arial" w:cs="Arial"/>
          <w:sz w:val="18"/>
          <w:szCs w:val="18"/>
          <w:lang w:eastAsia="ar-SA"/>
        </w:rPr>
        <w:t xml:space="preserve">Zamawiający </w:t>
      </w:r>
      <w:r w:rsidRPr="00713CBE">
        <w:rPr>
          <w:rFonts w:ascii="Arial" w:hAnsi="Arial" w:cs="Arial"/>
          <w:b/>
          <w:bCs/>
          <w:sz w:val="18"/>
          <w:szCs w:val="18"/>
          <w:lang w:eastAsia="ar-SA"/>
        </w:rPr>
        <w:t xml:space="preserve">nie określa </w:t>
      </w:r>
      <w:r w:rsidRPr="00713CBE">
        <w:rPr>
          <w:rFonts w:ascii="Arial" w:hAnsi="Arial" w:cs="Arial"/>
          <w:sz w:val="18"/>
          <w:szCs w:val="18"/>
          <w:lang w:eastAsia="ar-SA"/>
        </w:rPr>
        <w:t>innych wymagań związanych z realizacją zamówienia, które mogą obejmować aspekty</w:t>
      </w:r>
      <w:r w:rsidR="00713CBE">
        <w:rPr>
          <w:rFonts w:ascii="Arial" w:hAnsi="Arial" w:cs="Arial"/>
          <w:sz w:val="18"/>
          <w:szCs w:val="18"/>
          <w:lang w:eastAsia="ar-SA"/>
        </w:rPr>
        <w:t xml:space="preserve"> </w:t>
      </w:r>
      <w:r w:rsidRPr="00713CBE">
        <w:rPr>
          <w:rFonts w:ascii="Arial" w:hAnsi="Arial" w:cs="Arial"/>
          <w:sz w:val="18"/>
          <w:szCs w:val="18"/>
          <w:lang w:eastAsia="ar-SA"/>
        </w:rPr>
        <w:t>gospodarcze, środowiskowe, społeczne, związane z innowacyjnością, zatrudnieniem lub zachowaniem poufnego charakteru informacji przekazanych wykonawcy w toku realizacji zamówienia, o których mowa w art.  96 Pzp.</w:t>
      </w:r>
    </w:p>
    <w:p w14:paraId="6CCEE3E0" w14:textId="77777777" w:rsidR="00713CBE" w:rsidRPr="00713CBE" w:rsidRDefault="00713CBE" w:rsidP="00713CBE">
      <w:pPr>
        <w:pStyle w:val="Akapitzlist"/>
        <w:rPr>
          <w:rFonts w:ascii="Arial" w:hAnsi="Arial" w:cs="Arial"/>
          <w:sz w:val="18"/>
          <w:szCs w:val="18"/>
          <w:lang w:eastAsia="ar-SA"/>
        </w:rPr>
      </w:pPr>
    </w:p>
    <w:p w14:paraId="4940509F" w14:textId="77777777" w:rsidR="00713CBE" w:rsidRDefault="002675D4">
      <w:pPr>
        <w:pStyle w:val="Akapitzlist"/>
        <w:numPr>
          <w:ilvl w:val="0"/>
          <w:numId w:val="18"/>
        </w:numPr>
        <w:tabs>
          <w:tab w:val="left" w:pos="284"/>
          <w:tab w:val="center" w:pos="4896"/>
          <w:tab w:val="right" w:pos="9432"/>
        </w:tabs>
        <w:suppressAutoHyphens/>
        <w:ind w:right="-290"/>
        <w:jc w:val="both"/>
        <w:rPr>
          <w:rFonts w:ascii="Arial" w:hAnsi="Arial" w:cs="Arial"/>
          <w:sz w:val="18"/>
          <w:szCs w:val="18"/>
          <w:lang w:eastAsia="ar-SA"/>
        </w:rPr>
      </w:pPr>
      <w:r w:rsidRPr="00713CBE">
        <w:rPr>
          <w:rFonts w:ascii="Arial" w:hAnsi="Arial" w:cs="Arial"/>
          <w:sz w:val="18"/>
          <w:szCs w:val="18"/>
          <w:lang w:eastAsia="ar-SA"/>
        </w:rPr>
        <w:t>Zamawiający nie przewiduje zawarcia umowy ramowej.</w:t>
      </w:r>
    </w:p>
    <w:p w14:paraId="4361CA1D" w14:textId="77777777" w:rsidR="00713CBE" w:rsidRPr="00713CBE" w:rsidRDefault="00713CBE" w:rsidP="00713CBE">
      <w:pPr>
        <w:pStyle w:val="Akapitzlist"/>
        <w:rPr>
          <w:rFonts w:ascii="Arial" w:hAnsi="Arial" w:cs="Arial"/>
          <w:sz w:val="18"/>
          <w:szCs w:val="18"/>
          <w:lang w:eastAsia="ar-SA"/>
        </w:rPr>
      </w:pPr>
    </w:p>
    <w:p w14:paraId="383A5209" w14:textId="77777777" w:rsidR="00713CBE" w:rsidRDefault="002675D4">
      <w:pPr>
        <w:pStyle w:val="Akapitzlist"/>
        <w:numPr>
          <w:ilvl w:val="0"/>
          <w:numId w:val="18"/>
        </w:numPr>
        <w:tabs>
          <w:tab w:val="left" w:pos="284"/>
          <w:tab w:val="center" w:pos="4896"/>
          <w:tab w:val="right" w:pos="9432"/>
        </w:tabs>
        <w:suppressAutoHyphens/>
        <w:ind w:right="-290"/>
        <w:jc w:val="both"/>
        <w:rPr>
          <w:rFonts w:ascii="Arial" w:hAnsi="Arial" w:cs="Arial"/>
          <w:sz w:val="18"/>
          <w:szCs w:val="18"/>
          <w:lang w:eastAsia="ar-SA"/>
        </w:rPr>
      </w:pPr>
      <w:r w:rsidRPr="00713CBE">
        <w:rPr>
          <w:rFonts w:ascii="Arial" w:hAnsi="Arial" w:cs="Arial"/>
          <w:sz w:val="18"/>
          <w:szCs w:val="18"/>
          <w:lang w:eastAsia="ar-SA"/>
        </w:rPr>
        <w:t xml:space="preserve">Zamawiający  </w:t>
      </w:r>
      <w:r w:rsidRPr="00713CBE">
        <w:rPr>
          <w:rFonts w:ascii="Arial" w:hAnsi="Arial" w:cs="Arial"/>
          <w:b/>
          <w:bCs/>
          <w:sz w:val="18"/>
          <w:szCs w:val="18"/>
          <w:lang w:eastAsia="ar-SA"/>
        </w:rPr>
        <w:t>nie  przewiduje możliwości i nie wymaga</w:t>
      </w:r>
      <w:r w:rsidRPr="00713CBE">
        <w:rPr>
          <w:rFonts w:ascii="Arial" w:hAnsi="Arial" w:cs="Arial"/>
          <w:sz w:val="18"/>
          <w:szCs w:val="18"/>
          <w:lang w:eastAsia="ar-SA"/>
        </w:rPr>
        <w:t xml:space="preserve">  złożenia oferty po odbyciu wizji lokalnej lub sprawdzeniu dokumentów niezbędnych do realizacji zamówienia, o których mowa w art. 131 ust. 2Pzp.</w:t>
      </w:r>
    </w:p>
    <w:p w14:paraId="3069FF22" w14:textId="77777777" w:rsidR="00713CBE" w:rsidRPr="00713CBE" w:rsidRDefault="00713CBE" w:rsidP="00713CBE">
      <w:pPr>
        <w:pStyle w:val="Akapitzlist"/>
        <w:rPr>
          <w:rFonts w:ascii="Arial" w:hAnsi="Arial" w:cs="Arial"/>
          <w:sz w:val="18"/>
          <w:szCs w:val="18"/>
          <w:lang w:eastAsia="ar-SA"/>
        </w:rPr>
      </w:pPr>
    </w:p>
    <w:p w14:paraId="1492A425" w14:textId="77777777" w:rsidR="00713CBE" w:rsidRDefault="002675D4">
      <w:pPr>
        <w:pStyle w:val="Akapitzlist"/>
        <w:numPr>
          <w:ilvl w:val="0"/>
          <w:numId w:val="18"/>
        </w:numPr>
        <w:tabs>
          <w:tab w:val="left" w:pos="284"/>
          <w:tab w:val="center" w:pos="4896"/>
          <w:tab w:val="right" w:pos="9432"/>
        </w:tabs>
        <w:suppressAutoHyphens/>
        <w:ind w:right="-290"/>
        <w:jc w:val="both"/>
        <w:rPr>
          <w:rFonts w:ascii="Arial" w:hAnsi="Arial" w:cs="Arial"/>
          <w:sz w:val="18"/>
          <w:szCs w:val="18"/>
          <w:lang w:eastAsia="ar-SA"/>
        </w:rPr>
      </w:pPr>
      <w:r w:rsidRPr="00713CBE">
        <w:rPr>
          <w:rFonts w:ascii="Arial" w:hAnsi="Arial" w:cs="Arial"/>
          <w:sz w:val="18"/>
          <w:szCs w:val="18"/>
          <w:lang w:eastAsia="ar-SA"/>
        </w:rPr>
        <w:t>Zamawiający nie przewiduje rozliczenia w walutach obcych.</w:t>
      </w:r>
    </w:p>
    <w:p w14:paraId="58AFCA86" w14:textId="77777777" w:rsidR="00713CBE" w:rsidRPr="00713CBE" w:rsidRDefault="00713CBE" w:rsidP="00713CBE">
      <w:pPr>
        <w:pStyle w:val="Akapitzlist"/>
        <w:rPr>
          <w:rFonts w:ascii="Arial" w:hAnsi="Arial" w:cs="Arial"/>
          <w:sz w:val="18"/>
          <w:szCs w:val="18"/>
          <w:lang w:eastAsia="ar-SA"/>
        </w:rPr>
      </w:pPr>
    </w:p>
    <w:p w14:paraId="53699B4E" w14:textId="77777777" w:rsidR="00713CBE" w:rsidRDefault="002675D4">
      <w:pPr>
        <w:pStyle w:val="Akapitzlist"/>
        <w:numPr>
          <w:ilvl w:val="0"/>
          <w:numId w:val="18"/>
        </w:numPr>
        <w:tabs>
          <w:tab w:val="left" w:pos="284"/>
          <w:tab w:val="center" w:pos="4896"/>
          <w:tab w:val="right" w:pos="9432"/>
        </w:tabs>
        <w:suppressAutoHyphens/>
        <w:ind w:right="-290"/>
        <w:jc w:val="both"/>
        <w:rPr>
          <w:rFonts w:ascii="Arial" w:hAnsi="Arial" w:cs="Arial"/>
          <w:sz w:val="18"/>
          <w:szCs w:val="18"/>
          <w:lang w:eastAsia="ar-SA"/>
        </w:rPr>
      </w:pPr>
      <w:r w:rsidRPr="00713CBE">
        <w:rPr>
          <w:rFonts w:ascii="Arial" w:hAnsi="Arial" w:cs="Arial"/>
          <w:sz w:val="18"/>
          <w:szCs w:val="18"/>
          <w:lang w:eastAsia="ar-SA"/>
        </w:rPr>
        <w:t>Zamawiający nie przewiduje zwrotu kosztów udziału w postępowaniu.</w:t>
      </w:r>
    </w:p>
    <w:p w14:paraId="1577D355" w14:textId="77777777" w:rsidR="00713CBE" w:rsidRPr="00713CBE" w:rsidRDefault="00713CBE" w:rsidP="00713CBE">
      <w:pPr>
        <w:pStyle w:val="Akapitzlist"/>
        <w:rPr>
          <w:rFonts w:ascii="Arial" w:eastAsia="Calibri" w:hAnsi="Arial" w:cs="Arial"/>
          <w:sz w:val="18"/>
          <w:szCs w:val="18"/>
        </w:rPr>
      </w:pPr>
    </w:p>
    <w:p w14:paraId="32F86748" w14:textId="77777777" w:rsidR="00713CBE" w:rsidRDefault="002675D4">
      <w:pPr>
        <w:pStyle w:val="Akapitzlist"/>
        <w:numPr>
          <w:ilvl w:val="0"/>
          <w:numId w:val="18"/>
        </w:numPr>
        <w:tabs>
          <w:tab w:val="left" w:pos="284"/>
          <w:tab w:val="center" w:pos="4896"/>
          <w:tab w:val="right" w:pos="9432"/>
        </w:tabs>
        <w:suppressAutoHyphens/>
        <w:ind w:right="-290"/>
        <w:jc w:val="both"/>
        <w:rPr>
          <w:rFonts w:ascii="Arial" w:hAnsi="Arial" w:cs="Arial"/>
          <w:sz w:val="18"/>
          <w:szCs w:val="18"/>
          <w:lang w:eastAsia="ar-SA"/>
        </w:rPr>
      </w:pPr>
      <w:r w:rsidRPr="00713CBE">
        <w:rPr>
          <w:rFonts w:ascii="Arial" w:eastAsia="Calibri" w:hAnsi="Arial" w:cs="Arial"/>
          <w:sz w:val="18"/>
          <w:szCs w:val="18"/>
        </w:rPr>
        <w:t>Zamawiający nie zastrzega</w:t>
      </w:r>
      <w:r w:rsidRPr="00713CBE">
        <w:rPr>
          <w:rFonts w:ascii="Arial" w:hAnsi="Arial" w:cs="Arial"/>
          <w:sz w:val="18"/>
          <w:szCs w:val="18"/>
        </w:rPr>
        <w:t xml:space="preserve"> obowiązku osobistego wykonania przez wykonawcę kluczowych zadań, zgodnie z art.</w:t>
      </w:r>
      <w:r w:rsidR="00713CBE">
        <w:rPr>
          <w:rFonts w:ascii="Arial" w:hAnsi="Arial" w:cs="Arial"/>
          <w:sz w:val="18"/>
          <w:szCs w:val="18"/>
        </w:rPr>
        <w:t xml:space="preserve"> </w:t>
      </w:r>
      <w:r w:rsidRPr="00713CBE">
        <w:rPr>
          <w:rFonts w:ascii="Arial" w:hAnsi="Arial" w:cs="Arial"/>
          <w:sz w:val="18"/>
          <w:szCs w:val="18"/>
        </w:rPr>
        <w:t>60 i art. 121.</w:t>
      </w:r>
    </w:p>
    <w:p w14:paraId="7E9EFF08" w14:textId="77777777" w:rsidR="00713CBE" w:rsidRPr="00713CBE" w:rsidRDefault="00713CBE" w:rsidP="00713CBE">
      <w:pPr>
        <w:pStyle w:val="Akapitzlist"/>
        <w:rPr>
          <w:rFonts w:ascii="Arial" w:hAnsi="Arial" w:cs="Arial"/>
          <w:sz w:val="18"/>
          <w:szCs w:val="18"/>
        </w:rPr>
      </w:pPr>
    </w:p>
    <w:p w14:paraId="2D853C8C" w14:textId="3B77BBD2" w:rsidR="002675D4" w:rsidRDefault="002675D4">
      <w:pPr>
        <w:pStyle w:val="Akapitzlist"/>
        <w:numPr>
          <w:ilvl w:val="0"/>
          <w:numId w:val="18"/>
        </w:numPr>
        <w:tabs>
          <w:tab w:val="left" w:pos="284"/>
          <w:tab w:val="center" w:pos="4896"/>
          <w:tab w:val="right" w:pos="9432"/>
        </w:tabs>
        <w:suppressAutoHyphens/>
        <w:ind w:right="-290"/>
        <w:jc w:val="both"/>
        <w:rPr>
          <w:rFonts w:ascii="Arial" w:hAnsi="Arial" w:cs="Arial"/>
          <w:sz w:val="18"/>
          <w:szCs w:val="18"/>
          <w:lang w:eastAsia="ar-SA"/>
        </w:rPr>
      </w:pPr>
      <w:r w:rsidRPr="00713CBE">
        <w:rPr>
          <w:rFonts w:ascii="Arial" w:hAnsi="Arial" w:cs="Arial"/>
          <w:sz w:val="18"/>
          <w:szCs w:val="18"/>
        </w:rPr>
        <w:t>Zamawiający</w:t>
      </w:r>
      <w:r w:rsidR="00713CBE">
        <w:rPr>
          <w:rFonts w:ascii="Arial" w:hAnsi="Arial" w:cs="Arial"/>
          <w:sz w:val="18"/>
          <w:szCs w:val="18"/>
        </w:rPr>
        <w:t xml:space="preserve"> </w:t>
      </w:r>
      <w:r w:rsidRPr="00713CBE">
        <w:rPr>
          <w:rFonts w:ascii="Arial" w:hAnsi="Arial" w:cs="Arial"/>
          <w:b/>
          <w:bCs/>
          <w:sz w:val="18"/>
          <w:szCs w:val="18"/>
        </w:rPr>
        <w:t>nie wymaga</w:t>
      </w:r>
      <w:r w:rsidRPr="00713CBE">
        <w:rPr>
          <w:rFonts w:ascii="Arial" w:hAnsi="Arial" w:cs="Arial"/>
          <w:sz w:val="18"/>
          <w:szCs w:val="18"/>
        </w:rPr>
        <w:t xml:space="preserve"> złożenia ofert w postaci katalogów elektronicznych lub dołączenia katalogów elektronicznych do oferty, w sytuacji określonej w art. 93.</w:t>
      </w:r>
    </w:p>
    <w:p w14:paraId="122AE804" w14:textId="77777777" w:rsidR="00713CBE" w:rsidRPr="00713CBE" w:rsidRDefault="00713CBE" w:rsidP="00713CBE">
      <w:pPr>
        <w:tabs>
          <w:tab w:val="left" w:pos="284"/>
          <w:tab w:val="center" w:pos="4896"/>
          <w:tab w:val="right" w:pos="9432"/>
        </w:tabs>
        <w:suppressAutoHyphens/>
        <w:spacing w:after="0"/>
        <w:ind w:right="-290"/>
        <w:jc w:val="both"/>
        <w:rPr>
          <w:rFonts w:ascii="Arial" w:hAnsi="Arial" w:cs="Arial"/>
          <w:sz w:val="18"/>
          <w:szCs w:val="18"/>
          <w:lang w:eastAsia="ar-SA"/>
        </w:rPr>
      </w:pPr>
    </w:p>
    <w:p w14:paraId="6B70A245" w14:textId="77777777" w:rsidR="002675D4" w:rsidRPr="00DE6AEE" w:rsidRDefault="002675D4" w:rsidP="002675D4">
      <w:pPr>
        <w:tabs>
          <w:tab w:val="left" w:pos="284"/>
          <w:tab w:val="center" w:pos="4896"/>
          <w:tab w:val="right" w:pos="9432"/>
        </w:tabs>
        <w:suppressAutoHyphens/>
        <w:spacing w:after="0" w:line="240" w:lineRule="auto"/>
        <w:ind w:right="-290"/>
        <w:jc w:val="both"/>
        <w:rPr>
          <w:rFonts w:ascii="Arial" w:hAnsi="Arial" w:cs="Arial"/>
          <w:sz w:val="18"/>
          <w:szCs w:val="18"/>
        </w:rPr>
      </w:pPr>
      <w:r w:rsidRPr="00DE6AEE">
        <w:rPr>
          <w:rFonts w:ascii="Arial" w:hAnsi="Arial" w:cs="Arial"/>
          <w:sz w:val="18"/>
          <w:szCs w:val="18"/>
        </w:rPr>
        <w:t xml:space="preserve">Zamawiający </w:t>
      </w:r>
      <w:r w:rsidRPr="00713CBE">
        <w:rPr>
          <w:rFonts w:ascii="Arial" w:hAnsi="Arial" w:cs="Arial"/>
          <w:b/>
          <w:bCs/>
          <w:sz w:val="18"/>
          <w:szCs w:val="18"/>
        </w:rPr>
        <w:t>dopuszcza</w:t>
      </w:r>
      <w:r w:rsidRPr="00713CBE">
        <w:rPr>
          <w:rFonts w:ascii="Arial" w:hAnsi="Arial" w:cs="Arial"/>
          <w:sz w:val="18"/>
          <w:szCs w:val="18"/>
        </w:rPr>
        <w:t xml:space="preserve"> </w:t>
      </w:r>
      <w:r w:rsidRPr="00DE6AEE">
        <w:rPr>
          <w:rFonts w:ascii="Arial" w:hAnsi="Arial" w:cs="Arial"/>
          <w:sz w:val="18"/>
          <w:szCs w:val="18"/>
        </w:rPr>
        <w:t>możliwości złożenia ofert w postaci katalogów elektronicznych lub dołączenia katalogów elektronicznych do oferty, w sytuacji określonej w art. 93.</w:t>
      </w:r>
    </w:p>
    <w:p w14:paraId="5B0E21FB" w14:textId="77777777" w:rsidR="002675D4" w:rsidRPr="00DE6AEE" w:rsidRDefault="002675D4" w:rsidP="002675D4">
      <w:pPr>
        <w:tabs>
          <w:tab w:val="left" w:pos="284"/>
          <w:tab w:val="center" w:pos="4896"/>
          <w:tab w:val="right" w:pos="9432"/>
        </w:tabs>
        <w:suppressAutoHyphens/>
        <w:spacing w:after="0" w:line="240" w:lineRule="auto"/>
        <w:ind w:right="-290"/>
        <w:jc w:val="both"/>
        <w:rPr>
          <w:rFonts w:ascii="Arial" w:eastAsia="Times New Roman" w:hAnsi="Arial" w:cs="Arial"/>
          <w:b/>
          <w:sz w:val="18"/>
          <w:szCs w:val="18"/>
          <w:lang w:eastAsia="ar-SA"/>
        </w:rPr>
      </w:pPr>
    </w:p>
    <w:p w14:paraId="483A9032" w14:textId="77777777" w:rsidR="002675D4" w:rsidRPr="00DE6AEE" w:rsidRDefault="002675D4" w:rsidP="00A72278">
      <w:pPr>
        <w:numPr>
          <w:ilvl w:val="0"/>
          <w:numId w:val="3"/>
        </w:numPr>
        <w:tabs>
          <w:tab w:val="left" w:pos="284"/>
          <w:tab w:val="center" w:pos="4896"/>
          <w:tab w:val="right" w:pos="9432"/>
        </w:tabs>
        <w:suppressAutoHyphens/>
        <w:spacing w:after="0" w:line="240" w:lineRule="auto"/>
        <w:ind w:right="-290" w:hanging="720"/>
        <w:jc w:val="both"/>
        <w:rPr>
          <w:rFonts w:ascii="Arial" w:eastAsia="Times New Roman" w:hAnsi="Arial" w:cs="Arial"/>
          <w:b/>
          <w:sz w:val="18"/>
          <w:szCs w:val="18"/>
          <w:lang w:eastAsia="ar-SA"/>
        </w:rPr>
      </w:pPr>
      <w:r w:rsidRPr="00DE6AEE">
        <w:rPr>
          <w:rFonts w:ascii="Arial" w:eastAsia="Times New Roman" w:hAnsi="Arial" w:cs="Arial"/>
          <w:b/>
          <w:sz w:val="18"/>
          <w:szCs w:val="18"/>
          <w:lang w:eastAsia="ar-SA"/>
        </w:rPr>
        <w:t>Warunki udziału w postępowaniu</w:t>
      </w:r>
    </w:p>
    <w:p w14:paraId="09BAAB3B" w14:textId="77777777" w:rsidR="002675D4" w:rsidRPr="00DE6AEE" w:rsidRDefault="002675D4" w:rsidP="002675D4">
      <w:pPr>
        <w:tabs>
          <w:tab w:val="center" w:pos="4896"/>
          <w:tab w:val="right" w:pos="9432"/>
        </w:tabs>
        <w:suppressAutoHyphens/>
        <w:spacing w:after="0" w:line="240" w:lineRule="auto"/>
        <w:ind w:right="-290"/>
        <w:jc w:val="both"/>
        <w:rPr>
          <w:rFonts w:ascii="Arial" w:eastAsia="Times New Roman" w:hAnsi="Arial" w:cs="Arial"/>
          <w:b/>
          <w:sz w:val="18"/>
          <w:szCs w:val="18"/>
          <w:lang w:eastAsia="ar-SA"/>
        </w:rPr>
      </w:pPr>
    </w:p>
    <w:p w14:paraId="59479A79" w14:textId="77777777" w:rsidR="002675D4" w:rsidRDefault="002675D4" w:rsidP="00A72278">
      <w:pPr>
        <w:numPr>
          <w:ilvl w:val="0"/>
          <w:numId w:val="8"/>
        </w:numPr>
        <w:tabs>
          <w:tab w:val="center" w:pos="4896"/>
          <w:tab w:val="right" w:pos="9432"/>
        </w:tabs>
        <w:suppressAutoHyphens/>
        <w:spacing w:after="0" w:line="240" w:lineRule="auto"/>
        <w:ind w:right="-290"/>
        <w:jc w:val="both"/>
        <w:rPr>
          <w:rFonts w:ascii="Arial" w:eastAsia="Times New Roman" w:hAnsi="Arial" w:cs="Arial"/>
          <w:sz w:val="18"/>
          <w:szCs w:val="18"/>
          <w:lang w:eastAsia="ar-SA"/>
        </w:rPr>
      </w:pPr>
      <w:r w:rsidRPr="00DE6AEE">
        <w:rPr>
          <w:rFonts w:ascii="Arial" w:eastAsia="Times New Roman" w:hAnsi="Arial" w:cs="Arial"/>
          <w:sz w:val="18"/>
          <w:szCs w:val="18"/>
          <w:lang w:eastAsia="ar-SA"/>
        </w:rPr>
        <w:t>O udzielenie zamówienia mogą ubiegać się Wykonawcy, którzy spełniają warunki udziału w postępowaniu, o ile zostały one określone przez zamawiającego.</w:t>
      </w:r>
    </w:p>
    <w:p w14:paraId="26C7BEED" w14:textId="50A2F9CC" w:rsidR="00713CBE" w:rsidRPr="00DE6AEE" w:rsidRDefault="00713CBE" w:rsidP="00713CBE">
      <w:pPr>
        <w:tabs>
          <w:tab w:val="center" w:pos="4896"/>
          <w:tab w:val="right" w:pos="9432"/>
        </w:tabs>
        <w:suppressAutoHyphens/>
        <w:spacing w:after="0" w:line="240" w:lineRule="auto"/>
        <w:ind w:left="360" w:right="-290"/>
        <w:jc w:val="both"/>
        <w:rPr>
          <w:rFonts w:ascii="Arial" w:eastAsia="Times New Roman" w:hAnsi="Arial" w:cs="Arial"/>
          <w:sz w:val="18"/>
          <w:szCs w:val="18"/>
          <w:lang w:eastAsia="ar-SA"/>
        </w:rPr>
      </w:pPr>
    </w:p>
    <w:p w14:paraId="2AFDFBF6" w14:textId="77777777" w:rsidR="002675D4" w:rsidRPr="00DE6AEE" w:rsidRDefault="002675D4" w:rsidP="00A72278">
      <w:pPr>
        <w:numPr>
          <w:ilvl w:val="0"/>
          <w:numId w:val="8"/>
        </w:numPr>
        <w:tabs>
          <w:tab w:val="center" w:pos="4896"/>
          <w:tab w:val="right" w:pos="9432"/>
        </w:tabs>
        <w:suppressAutoHyphens/>
        <w:spacing w:after="0" w:line="240" w:lineRule="auto"/>
        <w:ind w:right="-290"/>
        <w:jc w:val="both"/>
        <w:rPr>
          <w:rFonts w:ascii="Arial" w:eastAsia="Times New Roman" w:hAnsi="Arial" w:cs="Arial"/>
          <w:sz w:val="18"/>
          <w:szCs w:val="18"/>
          <w:lang w:eastAsia="ar-SA"/>
        </w:rPr>
      </w:pPr>
      <w:r w:rsidRPr="00DE6AEE">
        <w:rPr>
          <w:rFonts w:ascii="Arial" w:eastAsia="Times New Roman" w:hAnsi="Arial" w:cs="Arial"/>
          <w:sz w:val="18"/>
          <w:szCs w:val="18"/>
          <w:lang w:eastAsia="ar-SA"/>
        </w:rPr>
        <w:t>O zamówienie mogą ubiegać się Wykonawcy, którzy spełniają następujące warunki udziału w postępowaniu określone w art. 112 ust 2 ustawy Prawo zamówień publicznych dotyczące</w:t>
      </w:r>
      <w:r w:rsidRPr="00DE6AEE">
        <w:rPr>
          <w:rFonts w:ascii="Arial" w:eastAsia="Times New Roman" w:hAnsi="Arial" w:cs="Arial"/>
          <w:bCs/>
          <w:sz w:val="18"/>
          <w:szCs w:val="18"/>
          <w:lang w:eastAsia="ar-SA"/>
        </w:rPr>
        <w:t>:</w:t>
      </w:r>
    </w:p>
    <w:p w14:paraId="6CB7C456" w14:textId="77777777" w:rsidR="002675D4" w:rsidRPr="00DE6AEE" w:rsidRDefault="002675D4" w:rsidP="002675D4">
      <w:pPr>
        <w:tabs>
          <w:tab w:val="center" w:pos="4896"/>
          <w:tab w:val="right" w:pos="9432"/>
        </w:tabs>
        <w:suppressAutoHyphens/>
        <w:spacing w:after="0" w:line="240" w:lineRule="auto"/>
        <w:ind w:right="-290"/>
        <w:jc w:val="both"/>
        <w:rPr>
          <w:rFonts w:ascii="Arial" w:eastAsia="Times New Roman" w:hAnsi="Arial" w:cs="Arial"/>
          <w:b/>
          <w:bCs/>
          <w:sz w:val="18"/>
          <w:szCs w:val="18"/>
          <w:lang w:eastAsia="ar-SA"/>
        </w:rPr>
      </w:pPr>
    </w:p>
    <w:p w14:paraId="60F40B61" w14:textId="77777777" w:rsidR="002675D4" w:rsidRPr="00DE6AEE" w:rsidRDefault="002675D4" w:rsidP="00A72278">
      <w:pPr>
        <w:numPr>
          <w:ilvl w:val="1"/>
          <w:numId w:val="8"/>
        </w:numPr>
        <w:spacing w:after="0" w:line="240" w:lineRule="auto"/>
        <w:ind w:left="851" w:hanging="567"/>
        <w:contextualSpacing/>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zdolności do występowania w obrocie gospodarczym;</w:t>
      </w:r>
    </w:p>
    <w:p w14:paraId="0D657710" w14:textId="77777777" w:rsidR="002675D4" w:rsidRPr="00DE6AEE" w:rsidRDefault="002675D4" w:rsidP="002675D4">
      <w:pPr>
        <w:spacing w:after="0" w:line="240" w:lineRule="auto"/>
        <w:ind w:left="851"/>
        <w:contextualSpacing/>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lastRenderedPageBreak/>
        <w:t>DOTYCZY</w:t>
      </w:r>
    </w:p>
    <w:p w14:paraId="089546BB" w14:textId="77777777" w:rsidR="002675D4" w:rsidRPr="00DE6AEE" w:rsidRDefault="002675D4" w:rsidP="002675D4">
      <w:pPr>
        <w:spacing w:after="0" w:line="240" w:lineRule="auto"/>
        <w:ind w:left="851"/>
        <w:contextualSpacing/>
        <w:jc w:val="both"/>
        <w:rPr>
          <w:rFonts w:ascii="Arial" w:eastAsia="Times New Roman" w:hAnsi="Arial" w:cs="Arial"/>
          <w:sz w:val="18"/>
          <w:szCs w:val="18"/>
          <w:lang w:eastAsia="pl-PL"/>
        </w:rPr>
      </w:pPr>
    </w:p>
    <w:p w14:paraId="61C723F6" w14:textId="77777777" w:rsidR="002675D4" w:rsidRPr="00713CBE" w:rsidRDefault="002675D4" w:rsidP="002675D4">
      <w:pPr>
        <w:spacing w:after="0" w:line="240" w:lineRule="auto"/>
        <w:ind w:left="851"/>
        <w:contextualSpacing/>
        <w:jc w:val="both"/>
        <w:rPr>
          <w:rFonts w:ascii="Arial" w:eastAsia="Times New Roman" w:hAnsi="Arial" w:cs="Arial"/>
          <w:i/>
          <w:sz w:val="18"/>
          <w:szCs w:val="18"/>
          <w:u w:val="single"/>
          <w:lang w:eastAsia="pl-PL"/>
        </w:rPr>
      </w:pPr>
      <w:r w:rsidRPr="00713CBE">
        <w:rPr>
          <w:rFonts w:ascii="Arial" w:eastAsia="Times New Roman" w:hAnsi="Arial" w:cs="Arial"/>
          <w:i/>
          <w:sz w:val="18"/>
          <w:szCs w:val="18"/>
          <w:u w:val="single"/>
          <w:lang w:eastAsia="pl-PL"/>
        </w:rPr>
        <w:t>Określenie warunku:</w:t>
      </w:r>
    </w:p>
    <w:p w14:paraId="2FBB7EC4" w14:textId="77777777" w:rsidR="002675D4" w:rsidRPr="00DE6AEE" w:rsidRDefault="002675D4" w:rsidP="002675D4">
      <w:pPr>
        <w:spacing w:after="0" w:line="240" w:lineRule="auto"/>
        <w:ind w:left="851"/>
        <w:contextualSpacing/>
        <w:jc w:val="both"/>
        <w:rPr>
          <w:rFonts w:ascii="Arial" w:eastAsia="Times New Roman" w:hAnsi="Arial" w:cs="Arial"/>
          <w:sz w:val="18"/>
          <w:szCs w:val="18"/>
          <w:lang w:eastAsia="pl-PL"/>
        </w:rPr>
      </w:pPr>
      <w:r w:rsidRPr="00DE6AEE">
        <w:rPr>
          <w:rFonts w:ascii="Arial" w:eastAsia="Times New Roman" w:hAnsi="Arial" w:cs="Arial"/>
          <w:i/>
          <w:sz w:val="18"/>
          <w:szCs w:val="18"/>
          <w:lang w:eastAsia="pl-PL"/>
        </w:rPr>
        <w:t>Zamawiający wymaga, aby wykonawcy prowadzący działalność gospodarczą lub zawodową byli wpisani do jednego z rejestrów zawodowych lub handlowych prowadzonych w kraju, w którym mają siedzibę lub miejsce zamieszkania.</w:t>
      </w:r>
    </w:p>
    <w:p w14:paraId="46FAFC58" w14:textId="77777777" w:rsidR="002675D4" w:rsidRPr="00DE6AEE" w:rsidRDefault="002675D4" w:rsidP="002675D4">
      <w:pPr>
        <w:spacing w:after="0" w:line="240" w:lineRule="auto"/>
        <w:ind w:left="851"/>
        <w:contextualSpacing/>
        <w:jc w:val="both"/>
        <w:rPr>
          <w:rFonts w:ascii="Arial" w:eastAsia="Times New Roman" w:hAnsi="Arial" w:cs="Arial"/>
          <w:sz w:val="18"/>
          <w:szCs w:val="18"/>
          <w:lang w:eastAsia="pl-PL"/>
        </w:rPr>
      </w:pPr>
    </w:p>
    <w:p w14:paraId="09BF9E16" w14:textId="77777777" w:rsidR="00713CBE" w:rsidRDefault="002675D4" w:rsidP="00713CBE">
      <w:pPr>
        <w:numPr>
          <w:ilvl w:val="1"/>
          <w:numId w:val="8"/>
        </w:numPr>
        <w:spacing w:after="0" w:line="240" w:lineRule="auto"/>
        <w:ind w:left="851" w:hanging="567"/>
        <w:contextualSpacing/>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uprawnień do prowadzenia określonej działalności gospodarczej lub zawodowej, o ile wynika to z odrębnych przepisów/w ;</w:t>
      </w:r>
    </w:p>
    <w:p w14:paraId="52C188AB" w14:textId="77777777" w:rsidR="00713CBE" w:rsidRDefault="00713CBE" w:rsidP="00713CBE">
      <w:pPr>
        <w:spacing w:after="0" w:line="240" w:lineRule="auto"/>
        <w:ind w:left="851"/>
        <w:contextualSpacing/>
        <w:jc w:val="both"/>
        <w:rPr>
          <w:rFonts w:ascii="Arial" w:eastAsia="Times New Roman" w:hAnsi="Arial" w:cs="Arial"/>
          <w:sz w:val="18"/>
          <w:szCs w:val="18"/>
          <w:lang w:eastAsia="pl-PL"/>
        </w:rPr>
      </w:pPr>
    </w:p>
    <w:p w14:paraId="53CE6E5D" w14:textId="77777777" w:rsidR="00713CBE" w:rsidRDefault="00DF35D4" w:rsidP="00713CBE">
      <w:pPr>
        <w:spacing w:after="0" w:line="240" w:lineRule="auto"/>
        <w:ind w:left="851"/>
        <w:contextualSpacing/>
        <w:jc w:val="both"/>
        <w:rPr>
          <w:rFonts w:ascii="Arial" w:eastAsia="Times New Roman" w:hAnsi="Arial" w:cs="Arial"/>
          <w:sz w:val="18"/>
          <w:szCs w:val="18"/>
          <w:lang w:eastAsia="pl-PL"/>
        </w:rPr>
      </w:pPr>
      <w:r w:rsidRPr="00713CBE">
        <w:rPr>
          <w:rFonts w:ascii="Arial" w:hAnsi="Arial" w:cs="Arial"/>
          <w:i/>
          <w:sz w:val="18"/>
          <w:szCs w:val="18"/>
          <w:u w:val="single"/>
        </w:rPr>
        <w:t>Określenie warunku:</w:t>
      </w:r>
      <w:r w:rsidRPr="00713CBE">
        <w:rPr>
          <w:rFonts w:ascii="Arial" w:hAnsi="Arial" w:cs="Arial"/>
          <w:i/>
          <w:sz w:val="18"/>
          <w:szCs w:val="18"/>
        </w:rPr>
        <w:t xml:space="preserve"> </w:t>
      </w:r>
    </w:p>
    <w:p w14:paraId="54447BE3" w14:textId="4279C02E" w:rsidR="00DF35D4" w:rsidRPr="00713CBE" w:rsidRDefault="00713CBE" w:rsidP="00713CBE">
      <w:pPr>
        <w:spacing w:after="0" w:line="240" w:lineRule="auto"/>
        <w:ind w:left="851"/>
        <w:contextualSpacing/>
        <w:jc w:val="both"/>
        <w:rPr>
          <w:rFonts w:ascii="Arial" w:eastAsia="Times New Roman" w:hAnsi="Arial" w:cs="Arial"/>
          <w:sz w:val="18"/>
          <w:szCs w:val="18"/>
          <w:lang w:eastAsia="pl-PL"/>
        </w:rPr>
      </w:pPr>
      <w:r w:rsidRPr="00713CBE">
        <w:rPr>
          <w:rFonts w:ascii="Arial" w:hAnsi="Arial" w:cs="Arial"/>
          <w:sz w:val="18"/>
          <w:szCs w:val="18"/>
        </w:rPr>
        <w:t>W</w:t>
      </w:r>
      <w:r w:rsidR="00DF35D4" w:rsidRPr="00713CBE">
        <w:rPr>
          <w:rFonts w:ascii="Arial" w:hAnsi="Arial" w:cs="Arial"/>
          <w:sz w:val="18"/>
          <w:szCs w:val="18"/>
        </w:rPr>
        <w:t>arunek zostanie uznany za spełniony, jeśli wykonawca składający ofertę wykaże, że posiada uprawnienia do obrotu (sprzedaży) produktami leczniczymi będącymi przedmiotem zamówienia i określonymi w części zamówienia na którą wykonawca składa ofertę, tj. uzyskał zezwolenie (dawniej koncesję) zgodnie z przepisami ustawy z dnia 6 września 2001 roku Prawo Farmaceutyczne – dotyczy oferty na przedmiot zamówienia którego sprzedaż wymaga posiadania zezwolenia.</w:t>
      </w:r>
    </w:p>
    <w:p w14:paraId="101DAA66" w14:textId="77777777" w:rsidR="002675D4" w:rsidRPr="00DE6AEE" w:rsidRDefault="002675D4" w:rsidP="002675D4">
      <w:pPr>
        <w:spacing w:after="0" w:line="240" w:lineRule="auto"/>
        <w:jc w:val="both"/>
        <w:rPr>
          <w:rFonts w:ascii="Arial" w:eastAsia="Times New Roman" w:hAnsi="Arial" w:cs="Arial"/>
          <w:sz w:val="18"/>
          <w:szCs w:val="18"/>
          <w:lang w:eastAsia="pl-PL"/>
        </w:rPr>
      </w:pPr>
    </w:p>
    <w:p w14:paraId="5D1EBD8E" w14:textId="77777777" w:rsidR="002675D4" w:rsidRPr="00DE6AEE" w:rsidRDefault="002675D4" w:rsidP="00A72278">
      <w:pPr>
        <w:numPr>
          <w:ilvl w:val="1"/>
          <w:numId w:val="8"/>
        </w:numPr>
        <w:spacing w:after="0" w:line="240" w:lineRule="auto"/>
        <w:ind w:left="851" w:hanging="567"/>
        <w:contextualSpacing/>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sytuacji ekonomicznej lub finansowej;</w:t>
      </w:r>
    </w:p>
    <w:p w14:paraId="7F5ADAC1" w14:textId="77777777" w:rsidR="002675D4" w:rsidRPr="00DE6AEE" w:rsidRDefault="002675D4" w:rsidP="002675D4">
      <w:pPr>
        <w:spacing w:after="0" w:line="240" w:lineRule="auto"/>
        <w:jc w:val="both"/>
        <w:rPr>
          <w:rFonts w:ascii="Arial" w:eastAsia="Times New Roman" w:hAnsi="Arial" w:cs="Arial"/>
          <w:sz w:val="18"/>
          <w:szCs w:val="18"/>
          <w:lang w:eastAsia="pl-PL"/>
        </w:rPr>
      </w:pPr>
    </w:p>
    <w:p w14:paraId="5B872D13" w14:textId="77777777" w:rsidR="002675D4" w:rsidRPr="00DE6AEE" w:rsidRDefault="002675D4" w:rsidP="002675D4">
      <w:pPr>
        <w:spacing w:after="0" w:line="240" w:lineRule="auto"/>
        <w:ind w:left="851"/>
        <w:jc w:val="both"/>
        <w:rPr>
          <w:rFonts w:ascii="Arial" w:eastAsia="Times New Roman" w:hAnsi="Arial" w:cs="Arial"/>
          <w:i/>
          <w:sz w:val="18"/>
          <w:szCs w:val="18"/>
          <w:lang w:eastAsia="pl-PL"/>
        </w:rPr>
      </w:pPr>
      <w:r w:rsidRPr="00DE6AEE">
        <w:rPr>
          <w:rFonts w:ascii="Arial" w:eastAsia="Times New Roman" w:hAnsi="Arial" w:cs="Arial"/>
          <w:i/>
          <w:sz w:val="18"/>
          <w:szCs w:val="18"/>
          <w:lang w:eastAsia="pl-PL"/>
        </w:rPr>
        <w:t>Określenie warunku: nie dotyczy</w:t>
      </w:r>
    </w:p>
    <w:p w14:paraId="6BD9219E" w14:textId="77777777" w:rsidR="002675D4" w:rsidRPr="00DE6AEE" w:rsidRDefault="002675D4" w:rsidP="002675D4">
      <w:pPr>
        <w:spacing w:after="0" w:line="240" w:lineRule="auto"/>
        <w:ind w:left="1485"/>
        <w:jc w:val="both"/>
        <w:rPr>
          <w:rFonts w:ascii="Arial" w:eastAsia="Times New Roman" w:hAnsi="Arial" w:cs="Arial"/>
          <w:sz w:val="18"/>
          <w:szCs w:val="18"/>
          <w:lang w:eastAsia="pl-PL"/>
        </w:rPr>
      </w:pPr>
    </w:p>
    <w:p w14:paraId="39112834" w14:textId="77777777" w:rsidR="00713CBE" w:rsidRDefault="002675D4" w:rsidP="00713CBE">
      <w:pPr>
        <w:numPr>
          <w:ilvl w:val="1"/>
          <w:numId w:val="8"/>
        </w:numPr>
        <w:spacing w:after="0" w:line="240" w:lineRule="auto"/>
        <w:ind w:left="851" w:hanging="567"/>
        <w:contextualSpacing/>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zdolności technicznej lub zawodowej:</w:t>
      </w:r>
    </w:p>
    <w:p w14:paraId="53FAE85A" w14:textId="77777777" w:rsidR="00713CBE" w:rsidRDefault="00713CBE" w:rsidP="00713CBE">
      <w:pPr>
        <w:spacing w:after="0" w:line="240" w:lineRule="auto"/>
        <w:ind w:left="851"/>
        <w:contextualSpacing/>
        <w:jc w:val="both"/>
        <w:rPr>
          <w:rFonts w:ascii="Arial" w:eastAsia="Times New Roman" w:hAnsi="Arial" w:cs="Arial"/>
          <w:sz w:val="18"/>
          <w:szCs w:val="18"/>
          <w:lang w:eastAsia="pl-PL"/>
        </w:rPr>
      </w:pPr>
    </w:p>
    <w:p w14:paraId="5B422142" w14:textId="6240333F" w:rsidR="002675D4" w:rsidRPr="00713CBE" w:rsidRDefault="002675D4" w:rsidP="00713CBE">
      <w:pPr>
        <w:spacing w:after="0" w:line="240" w:lineRule="auto"/>
        <w:ind w:left="851"/>
        <w:contextualSpacing/>
        <w:jc w:val="both"/>
        <w:rPr>
          <w:rFonts w:ascii="Arial" w:eastAsia="Times New Roman" w:hAnsi="Arial" w:cs="Arial"/>
          <w:sz w:val="18"/>
          <w:szCs w:val="18"/>
          <w:lang w:eastAsia="pl-PL"/>
        </w:rPr>
      </w:pPr>
      <w:r w:rsidRPr="00713CBE">
        <w:rPr>
          <w:rFonts w:ascii="Arial" w:eastAsia="Times New Roman" w:hAnsi="Arial" w:cs="Arial"/>
          <w:i/>
          <w:sz w:val="18"/>
          <w:szCs w:val="18"/>
          <w:lang w:eastAsia="pl-PL"/>
        </w:rPr>
        <w:t>Określenie warunku: nie dotyczy</w:t>
      </w:r>
    </w:p>
    <w:p w14:paraId="1302D259" w14:textId="77777777" w:rsidR="002675D4" w:rsidRPr="00DE6AEE" w:rsidRDefault="002675D4" w:rsidP="002675D4">
      <w:pPr>
        <w:spacing w:after="0" w:line="240" w:lineRule="auto"/>
        <w:ind w:left="708"/>
        <w:jc w:val="both"/>
        <w:rPr>
          <w:rFonts w:ascii="Arial" w:eastAsia="Times New Roman" w:hAnsi="Arial" w:cs="Arial"/>
          <w:i/>
          <w:sz w:val="18"/>
          <w:szCs w:val="18"/>
          <w:lang w:eastAsia="pl-PL"/>
        </w:rPr>
      </w:pPr>
    </w:p>
    <w:p w14:paraId="6E4C63FD" w14:textId="77777777" w:rsidR="002675D4" w:rsidRPr="00DE6AEE" w:rsidRDefault="002675D4" w:rsidP="00A72278">
      <w:pPr>
        <w:numPr>
          <w:ilvl w:val="0"/>
          <w:numId w:val="8"/>
        </w:numPr>
        <w:spacing w:after="0" w:line="240" w:lineRule="auto"/>
        <w:contextualSpacing/>
        <w:jc w:val="both"/>
        <w:rPr>
          <w:rFonts w:ascii="Arial" w:eastAsia="Times New Roman" w:hAnsi="Arial" w:cs="Arial"/>
          <w:bCs/>
          <w:sz w:val="18"/>
          <w:szCs w:val="18"/>
          <w:lang w:eastAsia="pl-PL"/>
        </w:rPr>
      </w:pPr>
      <w:r w:rsidRPr="00DE6AEE">
        <w:rPr>
          <w:rFonts w:ascii="Arial" w:eastAsia="Times New Roman" w:hAnsi="Arial" w:cs="Arial"/>
          <w:bCs/>
          <w:sz w:val="18"/>
          <w:szCs w:val="18"/>
          <w:lang w:eastAsia="pl-PL"/>
        </w:rPr>
        <w:t>Ocena warunków udziału w postępowaniu zostanie przeprowadzona w oparciu o przekazane Zamawiającemu przez Wykonawcę oświadczenia i dokumenty wymagane w SWZ w systemie „spełnia/nie spełnia”.</w:t>
      </w:r>
    </w:p>
    <w:p w14:paraId="03A4E1F1" w14:textId="77777777" w:rsidR="002675D4" w:rsidRPr="00DE6AEE" w:rsidRDefault="002675D4" w:rsidP="002675D4">
      <w:pPr>
        <w:spacing w:after="0" w:line="240" w:lineRule="auto"/>
        <w:jc w:val="both"/>
        <w:rPr>
          <w:rFonts w:ascii="Arial" w:eastAsia="Times New Roman" w:hAnsi="Arial" w:cs="Arial"/>
          <w:iCs/>
          <w:sz w:val="18"/>
          <w:szCs w:val="18"/>
          <w:lang w:eastAsia="pl-PL"/>
        </w:rPr>
      </w:pPr>
    </w:p>
    <w:p w14:paraId="677C85EF" w14:textId="77777777" w:rsidR="002675D4" w:rsidRPr="00DE6AEE" w:rsidRDefault="002675D4" w:rsidP="00A72278">
      <w:pPr>
        <w:numPr>
          <w:ilvl w:val="0"/>
          <w:numId w:val="8"/>
        </w:numPr>
        <w:spacing w:after="0" w:line="240" w:lineRule="auto"/>
        <w:contextualSpacing/>
        <w:jc w:val="both"/>
        <w:rPr>
          <w:rFonts w:ascii="Arial" w:eastAsia="Times New Roman" w:hAnsi="Arial" w:cs="Arial"/>
          <w:bCs/>
          <w:sz w:val="18"/>
          <w:szCs w:val="18"/>
          <w:lang w:eastAsia="pl-PL"/>
        </w:rPr>
      </w:pPr>
      <w:r w:rsidRPr="00DE6AEE">
        <w:rPr>
          <w:rFonts w:ascii="Arial" w:eastAsia="Times New Roman" w:hAnsi="Arial" w:cs="Arial"/>
          <w:bCs/>
          <w:sz w:val="18"/>
          <w:szCs w:val="18"/>
          <w:lang w:eastAsia="pl-PL"/>
        </w:rPr>
        <w:t>Sposób spełnienia warunków udziału w postępowaniu przez wykonawców wspólnie ubiegających się o udzielenie zamówienia.</w:t>
      </w:r>
    </w:p>
    <w:p w14:paraId="118FBEDE" w14:textId="77777777" w:rsidR="00384138" w:rsidRPr="00DE6AEE" w:rsidRDefault="00384138">
      <w:pPr>
        <w:numPr>
          <w:ilvl w:val="0"/>
          <w:numId w:val="19"/>
        </w:numPr>
        <w:autoSpaceDE w:val="0"/>
        <w:autoSpaceDN w:val="0"/>
        <w:adjustRightInd w:val="0"/>
        <w:spacing w:after="0" w:line="240" w:lineRule="auto"/>
        <w:contextualSpacing/>
        <w:rPr>
          <w:rFonts w:ascii="Arial" w:hAnsi="Arial" w:cs="Arial"/>
          <w:color w:val="000000" w:themeColor="text1"/>
          <w:sz w:val="18"/>
          <w:szCs w:val="18"/>
        </w:rPr>
      </w:pPr>
      <w:r w:rsidRPr="00DE6AEE">
        <w:rPr>
          <w:rFonts w:ascii="Arial" w:hAnsi="Arial" w:cs="Arial"/>
          <w:color w:val="000000" w:themeColor="text1"/>
          <w:sz w:val="18"/>
          <w:szCs w:val="18"/>
        </w:rPr>
        <w:t>Warunek dotyczący zdolności do występowania w obrocie prawnym musi spełniać każdy wykonawca składający ofertę wspólną.</w:t>
      </w:r>
    </w:p>
    <w:p w14:paraId="529A1174" w14:textId="77777777" w:rsidR="00384138" w:rsidRPr="00DE6AEE" w:rsidRDefault="00384138">
      <w:pPr>
        <w:numPr>
          <w:ilvl w:val="0"/>
          <w:numId w:val="19"/>
        </w:numPr>
        <w:autoSpaceDE w:val="0"/>
        <w:autoSpaceDN w:val="0"/>
        <w:adjustRightInd w:val="0"/>
        <w:spacing w:after="0" w:line="240" w:lineRule="auto"/>
        <w:contextualSpacing/>
        <w:rPr>
          <w:rFonts w:ascii="Arial" w:hAnsi="Arial" w:cs="Arial"/>
          <w:color w:val="000000" w:themeColor="text1"/>
          <w:sz w:val="18"/>
          <w:szCs w:val="18"/>
        </w:rPr>
      </w:pPr>
      <w:r w:rsidRPr="00DE6AEE">
        <w:rPr>
          <w:rFonts w:ascii="Arial" w:hAnsi="Arial" w:cs="Arial"/>
          <w:color w:val="000000" w:themeColor="text1"/>
          <w:sz w:val="18"/>
          <w:szCs w:val="18"/>
        </w:rPr>
        <w:t xml:space="preserve">Warunek dotyczący uprawnień do prowadzenia określonej działalności gospodarczej lub zawodowej, jest spełniony, jeżeli co najmniej jeden z wykonawców wspólnie ubiegających się o udzielenie zamówienia posiada uprawnienia do prowadzenia określonej działalności gospodarczej lub zawodowej i zrealizuje dostawy do których realizacji te uprawnienia są wymagane. </w:t>
      </w:r>
    </w:p>
    <w:p w14:paraId="4742B315" w14:textId="57B9C684" w:rsidR="00384138" w:rsidRPr="00713CBE" w:rsidRDefault="00384138">
      <w:pPr>
        <w:numPr>
          <w:ilvl w:val="0"/>
          <w:numId w:val="19"/>
        </w:numPr>
        <w:spacing w:after="0" w:line="240" w:lineRule="auto"/>
        <w:contextualSpacing/>
        <w:jc w:val="both"/>
        <w:rPr>
          <w:rFonts w:ascii="Arial" w:eastAsia="Times New Roman" w:hAnsi="Arial" w:cs="Arial"/>
          <w:bCs/>
          <w:color w:val="000000" w:themeColor="text1"/>
          <w:sz w:val="18"/>
          <w:szCs w:val="18"/>
          <w:lang w:eastAsia="pl-PL"/>
        </w:rPr>
      </w:pPr>
      <w:r w:rsidRPr="00DE6AEE">
        <w:rPr>
          <w:rFonts w:ascii="Arial" w:hAnsi="Arial" w:cs="Arial"/>
          <w:color w:val="000000" w:themeColor="text1"/>
          <w:sz w:val="18"/>
          <w:szCs w:val="18"/>
        </w:rPr>
        <w:t xml:space="preserve">W przypadku, o którym mowa w lit. b wykonawcy wspólnie ubiegający się o udzielenie zamówienia </w:t>
      </w:r>
      <w:r w:rsidRPr="00DE6AEE">
        <w:rPr>
          <w:rFonts w:ascii="Arial" w:hAnsi="Arial" w:cs="Arial"/>
          <w:b/>
          <w:bCs/>
          <w:color w:val="000000" w:themeColor="text1"/>
          <w:sz w:val="18"/>
          <w:szCs w:val="18"/>
        </w:rPr>
        <w:t>dołączają do oferty oświadczenie</w:t>
      </w:r>
      <w:r w:rsidRPr="00DE6AEE">
        <w:rPr>
          <w:rFonts w:ascii="Arial" w:hAnsi="Arial" w:cs="Arial"/>
          <w:color w:val="000000" w:themeColor="text1"/>
          <w:sz w:val="18"/>
          <w:szCs w:val="18"/>
        </w:rPr>
        <w:t>, z którego wynika, które dostawy wykonają poszczególni wykonawcy.</w:t>
      </w:r>
    </w:p>
    <w:p w14:paraId="1FFF8F2E" w14:textId="77777777" w:rsidR="002675D4" w:rsidRPr="00DE6AEE" w:rsidRDefault="002675D4" w:rsidP="002675D4">
      <w:pPr>
        <w:autoSpaceDE w:val="0"/>
        <w:autoSpaceDN w:val="0"/>
        <w:adjustRightInd w:val="0"/>
        <w:spacing w:after="0" w:line="240" w:lineRule="auto"/>
        <w:ind w:left="1080"/>
        <w:contextualSpacing/>
        <w:jc w:val="both"/>
        <w:rPr>
          <w:rFonts w:ascii="Arial" w:hAnsi="Arial" w:cs="Arial"/>
          <w:sz w:val="18"/>
          <w:szCs w:val="18"/>
        </w:rPr>
      </w:pPr>
    </w:p>
    <w:p w14:paraId="2A24A3D7" w14:textId="77777777" w:rsidR="002675D4" w:rsidRPr="00DE6AEE" w:rsidRDefault="002675D4" w:rsidP="00A72278">
      <w:pPr>
        <w:numPr>
          <w:ilvl w:val="0"/>
          <w:numId w:val="3"/>
        </w:numPr>
        <w:tabs>
          <w:tab w:val="left" w:pos="284"/>
        </w:tabs>
        <w:spacing w:after="0" w:line="240" w:lineRule="auto"/>
        <w:ind w:hanging="720"/>
        <w:contextualSpacing/>
        <w:jc w:val="both"/>
        <w:rPr>
          <w:rFonts w:ascii="Arial" w:eastAsia="Times New Roman" w:hAnsi="Arial" w:cs="Arial"/>
          <w:bCs/>
          <w:sz w:val="18"/>
          <w:szCs w:val="18"/>
          <w:lang w:eastAsia="pl-PL"/>
        </w:rPr>
      </w:pPr>
      <w:r w:rsidRPr="00DE6AEE">
        <w:rPr>
          <w:rFonts w:ascii="Arial" w:eastAsia="Times New Roman" w:hAnsi="Arial" w:cs="Arial"/>
          <w:b/>
          <w:sz w:val="18"/>
          <w:szCs w:val="18"/>
          <w:lang w:eastAsia="pl-PL"/>
        </w:rPr>
        <w:t>Podstawy wykluczenia z postępowania</w:t>
      </w:r>
    </w:p>
    <w:p w14:paraId="5AAE378F" w14:textId="77777777" w:rsidR="002675D4" w:rsidRPr="00DE6AEE" w:rsidRDefault="002675D4" w:rsidP="002675D4">
      <w:pPr>
        <w:spacing w:after="0" w:line="240" w:lineRule="auto"/>
        <w:jc w:val="both"/>
        <w:rPr>
          <w:rFonts w:ascii="Arial" w:eastAsia="Times New Roman" w:hAnsi="Arial" w:cs="Arial"/>
          <w:bCs/>
          <w:sz w:val="18"/>
          <w:szCs w:val="18"/>
          <w:lang w:eastAsia="pl-PL"/>
        </w:rPr>
      </w:pPr>
    </w:p>
    <w:p w14:paraId="24C4C4AF" w14:textId="77777777" w:rsidR="00FB015D" w:rsidRPr="004F78C9" w:rsidRDefault="00FB015D" w:rsidP="00FB015D">
      <w:pPr>
        <w:numPr>
          <w:ilvl w:val="0"/>
          <w:numId w:val="9"/>
        </w:numPr>
        <w:tabs>
          <w:tab w:val="center" w:pos="4896"/>
          <w:tab w:val="right" w:pos="9432"/>
        </w:tabs>
        <w:suppressAutoHyphens/>
        <w:spacing w:after="0" w:line="240" w:lineRule="auto"/>
        <w:ind w:right="-290"/>
        <w:jc w:val="both"/>
        <w:rPr>
          <w:rFonts w:ascii="Arial" w:eastAsia="Times New Roman" w:hAnsi="Arial" w:cs="Arial"/>
          <w:sz w:val="18"/>
          <w:szCs w:val="18"/>
          <w:lang w:eastAsia="ar-SA"/>
        </w:rPr>
      </w:pPr>
      <w:r w:rsidRPr="004F78C9">
        <w:rPr>
          <w:rFonts w:ascii="Arial" w:eastAsia="Times New Roman" w:hAnsi="Arial" w:cs="Arial"/>
          <w:sz w:val="18"/>
          <w:szCs w:val="18"/>
          <w:lang w:eastAsia="ar-SA"/>
        </w:rPr>
        <w:t>O udzielenie zamówienia mogą ubiegać się wykonawcy, którzy nie podlegają wykluczeniu zgodnie z poniższymi postanowieniami SWZ.</w:t>
      </w:r>
    </w:p>
    <w:p w14:paraId="2BBA2D6A" w14:textId="77777777" w:rsidR="00FB015D" w:rsidRPr="004F78C9" w:rsidRDefault="00FB015D" w:rsidP="00FB015D">
      <w:pPr>
        <w:numPr>
          <w:ilvl w:val="0"/>
          <w:numId w:val="9"/>
        </w:numPr>
        <w:tabs>
          <w:tab w:val="center" w:pos="4896"/>
          <w:tab w:val="right" w:pos="9432"/>
        </w:tabs>
        <w:suppressAutoHyphens/>
        <w:spacing w:after="0" w:line="240" w:lineRule="auto"/>
        <w:ind w:right="-290"/>
        <w:jc w:val="both"/>
        <w:rPr>
          <w:rFonts w:ascii="Arial" w:eastAsia="Times New Roman" w:hAnsi="Arial" w:cs="Arial"/>
          <w:sz w:val="18"/>
          <w:szCs w:val="18"/>
          <w:lang w:eastAsia="ar-SA"/>
        </w:rPr>
      </w:pPr>
      <w:r w:rsidRPr="004F78C9">
        <w:rPr>
          <w:rFonts w:ascii="Arial" w:eastAsia="Times New Roman" w:hAnsi="Arial" w:cs="Arial"/>
          <w:bCs/>
          <w:sz w:val="18"/>
          <w:szCs w:val="18"/>
          <w:lang w:eastAsia="ar-SA"/>
        </w:rPr>
        <w:t>Z postępowania o udzielenie zamówienia wyklucza się wykonawcę w następujących przypadkach:</w:t>
      </w:r>
    </w:p>
    <w:p w14:paraId="206D0C0F" w14:textId="77777777" w:rsidR="00FB015D" w:rsidRPr="004F78C9" w:rsidRDefault="00FB015D" w:rsidP="00FB015D">
      <w:pPr>
        <w:tabs>
          <w:tab w:val="center" w:pos="4896"/>
          <w:tab w:val="right" w:pos="9432"/>
        </w:tabs>
        <w:suppressAutoHyphens/>
        <w:spacing w:after="0" w:line="240" w:lineRule="auto"/>
        <w:ind w:left="720" w:right="-290"/>
        <w:jc w:val="both"/>
        <w:rPr>
          <w:rFonts w:ascii="Arial" w:eastAsia="Times New Roman" w:hAnsi="Arial" w:cs="Arial"/>
          <w:sz w:val="18"/>
          <w:szCs w:val="18"/>
          <w:lang w:eastAsia="ar-SA"/>
        </w:rPr>
      </w:pPr>
    </w:p>
    <w:p w14:paraId="1274590B" w14:textId="0650F5FF" w:rsidR="00FB015D" w:rsidRPr="00FB015D" w:rsidRDefault="00FB015D">
      <w:pPr>
        <w:pStyle w:val="Akapitzlist"/>
        <w:numPr>
          <w:ilvl w:val="1"/>
          <w:numId w:val="38"/>
        </w:numPr>
        <w:jc w:val="both"/>
        <w:rPr>
          <w:rFonts w:ascii="Arial" w:hAnsi="Arial" w:cs="Arial"/>
          <w:bCs/>
          <w:sz w:val="18"/>
          <w:szCs w:val="18"/>
        </w:rPr>
      </w:pPr>
      <w:r w:rsidRPr="00FB015D">
        <w:rPr>
          <w:rFonts w:ascii="Arial" w:hAnsi="Arial" w:cs="Arial"/>
          <w:bCs/>
          <w:sz w:val="18"/>
          <w:szCs w:val="18"/>
        </w:rPr>
        <w:t xml:space="preserve">na podstawie </w:t>
      </w:r>
      <w:r w:rsidRPr="00FB015D">
        <w:rPr>
          <w:rFonts w:ascii="Arial" w:hAnsi="Arial" w:cs="Arial"/>
          <w:b/>
          <w:sz w:val="18"/>
          <w:szCs w:val="18"/>
        </w:rPr>
        <w:t>art. 108 ust. 1 ustawy Pzp</w:t>
      </w:r>
      <w:r w:rsidRPr="00FB015D">
        <w:rPr>
          <w:rFonts w:ascii="Arial" w:hAnsi="Arial" w:cs="Arial"/>
          <w:bCs/>
          <w:sz w:val="18"/>
          <w:szCs w:val="18"/>
        </w:rPr>
        <w:t xml:space="preserve"> tj.:</w:t>
      </w:r>
    </w:p>
    <w:p w14:paraId="1488BA50" w14:textId="77777777" w:rsidR="00FB015D" w:rsidRDefault="00FB015D" w:rsidP="00FB015D">
      <w:pPr>
        <w:pStyle w:val="Akapitzlist"/>
        <w:ind w:left="987"/>
        <w:jc w:val="both"/>
        <w:rPr>
          <w:rFonts w:ascii="Arial" w:hAnsi="Arial" w:cs="Arial"/>
          <w:bCs/>
          <w:sz w:val="18"/>
          <w:szCs w:val="18"/>
        </w:rPr>
      </w:pPr>
    </w:p>
    <w:p w14:paraId="5C605532" w14:textId="77777777" w:rsidR="00FB015D" w:rsidRPr="00D80C71" w:rsidRDefault="00FB015D">
      <w:pPr>
        <w:pStyle w:val="Akapitzlist"/>
        <w:numPr>
          <w:ilvl w:val="0"/>
          <w:numId w:val="34"/>
        </w:numPr>
        <w:jc w:val="both"/>
        <w:rPr>
          <w:rFonts w:ascii="Arial" w:hAnsi="Arial" w:cs="Arial"/>
          <w:bCs/>
          <w:sz w:val="18"/>
          <w:szCs w:val="18"/>
        </w:rPr>
      </w:pPr>
      <w:r w:rsidRPr="00D80C71">
        <w:rPr>
          <w:rFonts w:ascii="Arial" w:hAnsi="Arial" w:cs="Arial"/>
          <w:sz w:val="18"/>
          <w:szCs w:val="18"/>
        </w:rPr>
        <w:t>będącego osobą fizyczną, którego prawomocnie skazano za przestępstwo:</w:t>
      </w:r>
    </w:p>
    <w:p w14:paraId="76B13999" w14:textId="77777777" w:rsidR="00FB015D" w:rsidRPr="00D80C71" w:rsidRDefault="00FB015D">
      <w:pPr>
        <w:pStyle w:val="Akapitzlist"/>
        <w:numPr>
          <w:ilvl w:val="0"/>
          <w:numId w:val="35"/>
        </w:numPr>
        <w:jc w:val="both"/>
        <w:rPr>
          <w:rFonts w:ascii="Arial" w:hAnsi="Arial" w:cs="Arial"/>
          <w:bCs/>
          <w:sz w:val="18"/>
          <w:szCs w:val="18"/>
        </w:rPr>
      </w:pPr>
      <w:r w:rsidRPr="00D80C71">
        <w:rPr>
          <w:rFonts w:ascii="Arial" w:hAnsi="Arial" w:cs="Arial"/>
          <w:sz w:val="18"/>
          <w:szCs w:val="18"/>
        </w:rPr>
        <w:t>udziału w zorganizowanej grupie przestępczej albo związku mającym na celu popełnienie przestępstwa lub przestępstwa skarbowego, o którym mowa w art. 258 Kodeksu karnego,</w:t>
      </w:r>
    </w:p>
    <w:p w14:paraId="07FBAC01" w14:textId="77777777" w:rsidR="00FB015D" w:rsidRPr="00D80C71" w:rsidRDefault="00FB015D">
      <w:pPr>
        <w:pStyle w:val="Akapitzlist"/>
        <w:numPr>
          <w:ilvl w:val="0"/>
          <w:numId w:val="35"/>
        </w:numPr>
        <w:jc w:val="both"/>
        <w:rPr>
          <w:rFonts w:ascii="Arial" w:hAnsi="Arial" w:cs="Arial"/>
          <w:bCs/>
          <w:sz w:val="18"/>
          <w:szCs w:val="18"/>
        </w:rPr>
      </w:pPr>
      <w:r w:rsidRPr="00D80C71">
        <w:rPr>
          <w:rFonts w:ascii="Arial" w:hAnsi="Arial" w:cs="Arial"/>
          <w:sz w:val="18"/>
          <w:szCs w:val="18"/>
        </w:rPr>
        <w:t>handlu ludźmi, o którym mowa w art. 189a Kodeksu karnego,</w:t>
      </w:r>
    </w:p>
    <w:p w14:paraId="5D025AEF" w14:textId="04C08BA8" w:rsidR="00FB015D" w:rsidRPr="00D80C71" w:rsidRDefault="00FB015D">
      <w:pPr>
        <w:pStyle w:val="Akapitzlist"/>
        <w:numPr>
          <w:ilvl w:val="0"/>
          <w:numId w:val="35"/>
        </w:numPr>
        <w:jc w:val="both"/>
        <w:rPr>
          <w:rFonts w:ascii="Arial" w:hAnsi="Arial" w:cs="Arial"/>
          <w:bCs/>
          <w:sz w:val="18"/>
          <w:szCs w:val="18"/>
        </w:rPr>
      </w:pPr>
      <w:r w:rsidRPr="00D80C71">
        <w:rPr>
          <w:rFonts w:ascii="Arial" w:hAnsi="Arial" w:cs="Arial"/>
          <w:sz w:val="18"/>
          <w:szCs w:val="18"/>
        </w:rPr>
        <w:t>o którym mowa w art. 228–230a, art. 250a Kodeksu karnego</w:t>
      </w:r>
      <w:r w:rsidR="00572CF9">
        <w:rPr>
          <w:rFonts w:ascii="Arial" w:hAnsi="Arial" w:cs="Arial"/>
          <w:sz w:val="18"/>
          <w:szCs w:val="18"/>
        </w:rPr>
        <w:t>,</w:t>
      </w:r>
      <w:r w:rsidRPr="00D80C71">
        <w:rPr>
          <w:rFonts w:ascii="Arial" w:hAnsi="Arial" w:cs="Arial"/>
          <w:sz w:val="18"/>
          <w:szCs w:val="18"/>
        </w:rPr>
        <w:t xml:space="preserve">  w art. 46 - 48 ustawy z dnia 25 czerwca 2010 r. o sporcie ( Dz.U.z 202</w:t>
      </w:r>
      <w:r w:rsidR="00572CF9">
        <w:rPr>
          <w:rFonts w:ascii="Arial" w:hAnsi="Arial" w:cs="Arial"/>
          <w:sz w:val="18"/>
          <w:szCs w:val="18"/>
        </w:rPr>
        <w:t>3</w:t>
      </w:r>
      <w:r w:rsidRPr="00D80C71">
        <w:rPr>
          <w:rFonts w:ascii="Arial" w:hAnsi="Arial" w:cs="Arial"/>
          <w:sz w:val="18"/>
          <w:szCs w:val="18"/>
        </w:rPr>
        <w:t>r.</w:t>
      </w:r>
      <w:r w:rsidR="00572CF9">
        <w:rPr>
          <w:rFonts w:ascii="Arial" w:hAnsi="Arial" w:cs="Arial"/>
          <w:sz w:val="18"/>
          <w:szCs w:val="18"/>
        </w:rPr>
        <w:t xml:space="preserve"> </w:t>
      </w:r>
      <w:r w:rsidRPr="00D80C71">
        <w:rPr>
          <w:rFonts w:ascii="Arial" w:hAnsi="Arial" w:cs="Arial"/>
          <w:sz w:val="18"/>
          <w:szCs w:val="18"/>
        </w:rPr>
        <w:t>poz.</w:t>
      </w:r>
      <w:r w:rsidR="00572CF9">
        <w:rPr>
          <w:rFonts w:ascii="Arial" w:hAnsi="Arial" w:cs="Arial"/>
          <w:sz w:val="18"/>
          <w:szCs w:val="18"/>
        </w:rPr>
        <w:t xml:space="preserve"> 2048</w:t>
      </w:r>
      <w:r w:rsidRPr="00D80C71">
        <w:rPr>
          <w:rFonts w:ascii="Arial" w:hAnsi="Arial" w:cs="Arial"/>
          <w:sz w:val="18"/>
          <w:szCs w:val="18"/>
        </w:rPr>
        <w:t xml:space="preserve"> </w:t>
      </w:r>
      <w:r w:rsidR="00572CF9">
        <w:rPr>
          <w:rFonts w:ascii="Arial" w:hAnsi="Arial" w:cs="Arial"/>
          <w:sz w:val="18"/>
          <w:szCs w:val="18"/>
        </w:rPr>
        <w:t>oraz  2024 r. poz. 1166</w:t>
      </w:r>
      <w:r w:rsidRPr="00D80C71">
        <w:rPr>
          <w:rFonts w:ascii="Arial" w:hAnsi="Arial" w:cs="Arial"/>
          <w:sz w:val="18"/>
          <w:szCs w:val="18"/>
        </w:rPr>
        <w:t>)</w:t>
      </w:r>
      <w:r w:rsidR="00572CF9">
        <w:rPr>
          <w:rFonts w:ascii="Arial" w:hAnsi="Arial" w:cs="Arial"/>
          <w:sz w:val="18"/>
          <w:szCs w:val="18"/>
        </w:rPr>
        <w:t xml:space="preserve"> lub</w:t>
      </w:r>
      <w:r w:rsidRPr="00D80C71">
        <w:rPr>
          <w:rFonts w:ascii="Arial" w:hAnsi="Arial" w:cs="Arial"/>
          <w:sz w:val="18"/>
          <w:szCs w:val="18"/>
        </w:rPr>
        <w:t xml:space="preserve">  w art. 54 ust. 1-4 ustawy z dnia 12 maja 2011r. o refundacji leków, środków spożywczych specjalnego przeznaczenia żywieniowego oraz wyrobów medycznych ( Dz.U.z 202</w:t>
      </w:r>
      <w:r w:rsidR="00572CF9">
        <w:rPr>
          <w:rFonts w:ascii="Arial" w:hAnsi="Arial" w:cs="Arial"/>
          <w:sz w:val="18"/>
          <w:szCs w:val="18"/>
        </w:rPr>
        <w:t>4</w:t>
      </w:r>
      <w:r w:rsidRPr="00D80C71">
        <w:rPr>
          <w:rFonts w:ascii="Arial" w:hAnsi="Arial" w:cs="Arial"/>
          <w:sz w:val="18"/>
          <w:szCs w:val="18"/>
        </w:rPr>
        <w:t>r. poz .</w:t>
      </w:r>
      <w:r w:rsidR="00572CF9">
        <w:rPr>
          <w:rFonts w:ascii="Arial" w:hAnsi="Arial" w:cs="Arial"/>
          <w:sz w:val="18"/>
          <w:szCs w:val="18"/>
        </w:rPr>
        <w:t>930</w:t>
      </w:r>
      <w:r w:rsidRPr="00D80C71">
        <w:rPr>
          <w:rFonts w:ascii="Arial" w:hAnsi="Arial" w:cs="Arial"/>
          <w:sz w:val="18"/>
          <w:szCs w:val="18"/>
        </w:rPr>
        <w:t>).</w:t>
      </w:r>
    </w:p>
    <w:p w14:paraId="3E6761FC" w14:textId="77777777" w:rsidR="00FB015D" w:rsidRPr="00D80C71" w:rsidRDefault="00FB015D">
      <w:pPr>
        <w:pStyle w:val="Akapitzlist"/>
        <w:numPr>
          <w:ilvl w:val="0"/>
          <w:numId w:val="35"/>
        </w:numPr>
        <w:jc w:val="both"/>
        <w:rPr>
          <w:rFonts w:ascii="Arial" w:hAnsi="Arial" w:cs="Arial"/>
          <w:bCs/>
          <w:sz w:val="18"/>
          <w:szCs w:val="18"/>
        </w:rPr>
      </w:pPr>
      <w:r w:rsidRPr="00D80C71">
        <w:rPr>
          <w:rFonts w:ascii="Arial" w:hAnsi="Arial" w:cs="Arial"/>
          <w:sz w:val="18"/>
          <w:szCs w:val="18"/>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F26CE40" w14:textId="77777777" w:rsidR="00FB015D" w:rsidRPr="00D80C71" w:rsidRDefault="00FB015D">
      <w:pPr>
        <w:pStyle w:val="Akapitzlist"/>
        <w:numPr>
          <w:ilvl w:val="0"/>
          <w:numId w:val="35"/>
        </w:numPr>
        <w:jc w:val="both"/>
        <w:rPr>
          <w:rFonts w:ascii="Arial" w:hAnsi="Arial" w:cs="Arial"/>
          <w:bCs/>
          <w:sz w:val="18"/>
          <w:szCs w:val="18"/>
        </w:rPr>
      </w:pPr>
      <w:r w:rsidRPr="00D80C71">
        <w:rPr>
          <w:rFonts w:ascii="Arial" w:hAnsi="Arial" w:cs="Arial"/>
          <w:sz w:val="18"/>
          <w:szCs w:val="18"/>
        </w:rPr>
        <w:t>o charakterze terrorystycznym, o którym mowa w art. 115 § 20 Kodeksu karnego, lub mające na celu popełnienie tego przestępstwa,</w:t>
      </w:r>
    </w:p>
    <w:p w14:paraId="2EC32E97" w14:textId="77777777" w:rsidR="00FB015D" w:rsidRPr="00D80C71" w:rsidRDefault="00FB015D">
      <w:pPr>
        <w:pStyle w:val="Akapitzlist"/>
        <w:numPr>
          <w:ilvl w:val="0"/>
          <w:numId w:val="35"/>
        </w:numPr>
        <w:jc w:val="both"/>
        <w:rPr>
          <w:rFonts w:ascii="Arial" w:hAnsi="Arial" w:cs="Arial"/>
          <w:bCs/>
          <w:sz w:val="18"/>
          <w:szCs w:val="18"/>
        </w:rPr>
      </w:pPr>
      <w:r w:rsidRPr="00D80C71">
        <w:rPr>
          <w:rFonts w:ascii="Arial" w:hAnsi="Arial" w:cs="Arial"/>
          <w:bCs/>
          <w:sz w:val="18"/>
          <w:szCs w:val="18"/>
        </w:rPr>
        <w:t>powierzenia wykonywania pracy małoletniemu cudzoziemcowi,</w:t>
      </w:r>
      <w:r w:rsidRPr="00D80C71">
        <w:rPr>
          <w:rFonts w:ascii="Arial" w:hAnsi="Arial" w:cs="Arial"/>
          <w:b/>
          <w:bCs/>
          <w:sz w:val="18"/>
          <w:szCs w:val="18"/>
        </w:rPr>
        <w:t xml:space="preserve"> </w:t>
      </w:r>
      <w:r w:rsidRPr="00D80C71">
        <w:rPr>
          <w:rFonts w:ascii="Arial" w:hAnsi="Arial" w:cs="Arial"/>
          <w:sz w:val="18"/>
          <w:szCs w:val="18"/>
        </w:rPr>
        <w:t>o którym mowa w art. 9 ust. 2 ustawy z dnia 15 czerwca 2012 r. o skutkach powierzania wykonywania pracy cudzoziemcom przebywającym wbrew przepisom na terytorium Rzeczypospolitej Polskiej (Dz. U.z 2021r  poz. 1745),</w:t>
      </w:r>
    </w:p>
    <w:p w14:paraId="10DF1952" w14:textId="77777777" w:rsidR="00FB015D" w:rsidRPr="00D80C71" w:rsidRDefault="00FB015D">
      <w:pPr>
        <w:pStyle w:val="Akapitzlist"/>
        <w:numPr>
          <w:ilvl w:val="0"/>
          <w:numId w:val="35"/>
        </w:numPr>
        <w:jc w:val="both"/>
        <w:rPr>
          <w:rFonts w:ascii="Arial" w:hAnsi="Arial" w:cs="Arial"/>
          <w:bCs/>
          <w:sz w:val="18"/>
          <w:szCs w:val="18"/>
        </w:rPr>
      </w:pPr>
      <w:r w:rsidRPr="00D80C71">
        <w:rPr>
          <w:rFonts w:ascii="Arial" w:hAnsi="Arial" w:cs="Arial"/>
          <w:sz w:val="18"/>
          <w:szCs w:val="18"/>
        </w:rPr>
        <w:t>przeciwko obrotowi gospodarczemu, o których mowa w art. 296–307 Kodeksu karnego,</w:t>
      </w:r>
      <w:r>
        <w:rPr>
          <w:rFonts w:ascii="Arial" w:hAnsi="Arial" w:cs="Arial"/>
          <w:sz w:val="18"/>
          <w:szCs w:val="18"/>
        </w:rPr>
        <w:t xml:space="preserve"> </w:t>
      </w:r>
      <w:r w:rsidRPr="00D80C71">
        <w:rPr>
          <w:rFonts w:ascii="Arial" w:hAnsi="Arial" w:cs="Arial"/>
          <w:sz w:val="18"/>
          <w:szCs w:val="18"/>
        </w:rPr>
        <w:t>przestępstwo oszustwa, o którym mowa w art. 286 Kodeksu karnego, przestępstwo przeciwko</w:t>
      </w:r>
      <w:r>
        <w:rPr>
          <w:rFonts w:ascii="Arial" w:hAnsi="Arial" w:cs="Arial"/>
          <w:sz w:val="18"/>
          <w:szCs w:val="18"/>
        </w:rPr>
        <w:t xml:space="preserve"> </w:t>
      </w:r>
      <w:r w:rsidRPr="00D80C71">
        <w:rPr>
          <w:rFonts w:ascii="Arial" w:hAnsi="Arial" w:cs="Arial"/>
          <w:sz w:val="18"/>
          <w:szCs w:val="18"/>
        </w:rPr>
        <w:t>wiarygodności dokumentów, o których mowa w art. 270–277d Kodeksu karnego, lub przestępstwo skarbowe,</w:t>
      </w:r>
      <w:r>
        <w:rPr>
          <w:rFonts w:ascii="Arial" w:hAnsi="Arial" w:cs="Arial"/>
          <w:sz w:val="18"/>
          <w:szCs w:val="18"/>
        </w:rPr>
        <w:t xml:space="preserve"> </w:t>
      </w:r>
    </w:p>
    <w:p w14:paraId="59DB16AF" w14:textId="77777777" w:rsidR="00FB015D" w:rsidRPr="00D80C71" w:rsidRDefault="00FB015D">
      <w:pPr>
        <w:pStyle w:val="Akapitzlist"/>
        <w:numPr>
          <w:ilvl w:val="0"/>
          <w:numId w:val="35"/>
        </w:numPr>
        <w:jc w:val="both"/>
        <w:rPr>
          <w:rFonts w:ascii="Arial" w:hAnsi="Arial" w:cs="Arial"/>
          <w:bCs/>
          <w:sz w:val="18"/>
          <w:szCs w:val="18"/>
        </w:rPr>
      </w:pPr>
      <w:r w:rsidRPr="00D80C71">
        <w:rPr>
          <w:rFonts w:ascii="Arial" w:hAnsi="Arial" w:cs="Arial"/>
          <w:sz w:val="18"/>
          <w:szCs w:val="18"/>
        </w:rPr>
        <w:lastRenderedPageBreak/>
        <w:t>o którym mowa w art. 9 ust. 1 i 3 lub art. 10 ustawy z dnia 15 czerwca 2012 r. o skutkach</w:t>
      </w:r>
      <w:r>
        <w:rPr>
          <w:rFonts w:ascii="Arial" w:hAnsi="Arial" w:cs="Arial"/>
          <w:sz w:val="18"/>
          <w:szCs w:val="18"/>
        </w:rPr>
        <w:t xml:space="preserve"> </w:t>
      </w:r>
      <w:r w:rsidRPr="00D80C71">
        <w:rPr>
          <w:rFonts w:ascii="Arial" w:hAnsi="Arial" w:cs="Arial"/>
          <w:sz w:val="18"/>
          <w:szCs w:val="18"/>
        </w:rPr>
        <w:t>powierzania wykonywania pracy cudzoziemcom przebywającym wbrew przepisom na terytorium Rzeczypospolitej Polskiej</w:t>
      </w:r>
    </w:p>
    <w:p w14:paraId="450224BF" w14:textId="77777777" w:rsidR="00FB015D" w:rsidRDefault="00FB015D" w:rsidP="00FB015D">
      <w:pPr>
        <w:pStyle w:val="Akapitzlist"/>
        <w:ind w:left="2061"/>
        <w:jc w:val="both"/>
        <w:rPr>
          <w:rFonts w:ascii="Arial" w:hAnsi="Arial" w:cs="Arial"/>
          <w:sz w:val="18"/>
          <w:szCs w:val="18"/>
        </w:rPr>
      </w:pPr>
      <w:r w:rsidRPr="00D80C71">
        <w:rPr>
          <w:rFonts w:ascii="Arial" w:hAnsi="Arial" w:cs="Arial"/>
          <w:sz w:val="18"/>
          <w:szCs w:val="18"/>
        </w:rPr>
        <w:t>– lub za odpowiedni czyn zabroniony określony w przepisach prawa obcego;</w:t>
      </w:r>
    </w:p>
    <w:p w14:paraId="7E487FCF" w14:textId="77777777" w:rsidR="00FB015D" w:rsidRPr="00D80C71" w:rsidRDefault="00FB015D">
      <w:pPr>
        <w:pStyle w:val="Akapitzlist"/>
        <w:numPr>
          <w:ilvl w:val="0"/>
          <w:numId w:val="34"/>
        </w:numPr>
        <w:jc w:val="both"/>
        <w:rPr>
          <w:rFonts w:ascii="Arial" w:hAnsi="Arial" w:cs="Arial"/>
          <w:bCs/>
          <w:sz w:val="18"/>
          <w:szCs w:val="18"/>
        </w:rPr>
      </w:pPr>
      <w:r w:rsidRPr="00D80C71">
        <w:rPr>
          <w:rFonts w:ascii="Arial" w:hAnsi="Arial" w:cs="Arial"/>
          <w:sz w:val="18"/>
          <w:szCs w:val="18"/>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E5C32E4" w14:textId="77777777" w:rsidR="00FB015D" w:rsidRPr="00D80C71" w:rsidRDefault="00FB015D">
      <w:pPr>
        <w:pStyle w:val="Akapitzlist"/>
        <w:numPr>
          <w:ilvl w:val="0"/>
          <w:numId w:val="34"/>
        </w:numPr>
        <w:jc w:val="both"/>
        <w:rPr>
          <w:rFonts w:ascii="Arial" w:hAnsi="Arial" w:cs="Arial"/>
          <w:bCs/>
          <w:sz w:val="18"/>
          <w:szCs w:val="18"/>
        </w:rPr>
      </w:pPr>
      <w:r w:rsidRPr="00D80C71">
        <w:rPr>
          <w:rFonts w:ascii="Arial" w:hAnsi="Arial" w:cs="Arial"/>
          <w:sz w:val="18"/>
          <w:szCs w:val="18"/>
        </w:rPr>
        <w:t>wobec którego wydano prawomocny wyrok sądu lub ostateczną decyzję administracyjną o</w:t>
      </w:r>
      <w:r>
        <w:rPr>
          <w:rFonts w:ascii="Arial" w:hAnsi="Arial" w:cs="Arial"/>
          <w:sz w:val="18"/>
          <w:szCs w:val="18"/>
        </w:rPr>
        <w:t xml:space="preserve"> </w:t>
      </w:r>
      <w:r w:rsidRPr="00D80C71">
        <w:rPr>
          <w:rFonts w:ascii="Arial" w:hAnsi="Arial" w:cs="Arial"/>
          <w:sz w:val="18"/>
          <w:szCs w:val="18"/>
        </w:rPr>
        <w:t>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219370E" w14:textId="77777777" w:rsidR="00FB015D" w:rsidRPr="00D80C71" w:rsidRDefault="00FB015D">
      <w:pPr>
        <w:pStyle w:val="Akapitzlist"/>
        <w:numPr>
          <w:ilvl w:val="0"/>
          <w:numId w:val="34"/>
        </w:numPr>
        <w:jc w:val="both"/>
        <w:rPr>
          <w:rFonts w:ascii="Arial" w:hAnsi="Arial" w:cs="Arial"/>
          <w:bCs/>
          <w:sz w:val="18"/>
          <w:szCs w:val="18"/>
        </w:rPr>
      </w:pPr>
      <w:r w:rsidRPr="00D80C71">
        <w:rPr>
          <w:rFonts w:ascii="Arial" w:hAnsi="Arial" w:cs="Arial"/>
          <w:sz w:val="18"/>
          <w:szCs w:val="18"/>
        </w:rPr>
        <w:t xml:space="preserve">wobec którego </w:t>
      </w:r>
      <w:r w:rsidRPr="00D80C71">
        <w:rPr>
          <w:rFonts w:ascii="Arial" w:hAnsi="Arial" w:cs="Arial"/>
          <w:bCs/>
          <w:sz w:val="18"/>
          <w:szCs w:val="18"/>
        </w:rPr>
        <w:t xml:space="preserve">prawomocnie </w:t>
      </w:r>
      <w:r w:rsidRPr="00D80C71">
        <w:rPr>
          <w:rFonts w:ascii="Arial" w:hAnsi="Arial" w:cs="Arial"/>
          <w:sz w:val="18"/>
          <w:szCs w:val="18"/>
        </w:rPr>
        <w:t>orzeczono zakaz ubiegania się o zamówienia publiczne;</w:t>
      </w:r>
    </w:p>
    <w:p w14:paraId="4C62194F" w14:textId="77777777" w:rsidR="00FB015D" w:rsidRPr="00D80C71" w:rsidRDefault="00FB015D">
      <w:pPr>
        <w:pStyle w:val="Akapitzlist"/>
        <w:numPr>
          <w:ilvl w:val="0"/>
          <w:numId w:val="34"/>
        </w:numPr>
        <w:jc w:val="both"/>
        <w:rPr>
          <w:rFonts w:ascii="Arial" w:hAnsi="Arial" w:cs="Arial"/>
          <w:bCs/>
          <w:sz w:val="18"/>
          <w:szCs w:val="18"/>
        </w:rPr>
      </w:pPr>
      <w:r w:rsidRPr="00D80C71">
        <w:rPr>
          <w:rFonts w:ascii="Arial" w:hAnsi="Arial" w:cs="Arial"/>
          <w:sz w:val="18"/>
          <w:szCs w:val="18"/>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A71C40A" w14:textId="77777777" w:rsidR="00FB015D" w:rsidRPr="00D80C71" w:rsidRDefault="00FB015D">
      <w:pPr>
        <w:pStyle w:val="Akapitzlist"/>
        <w:numPr>
          <w:ilvl w:val="0"/>
          <w:numId w:val="34"/>
        </w:numPr>
        <w:jc w:val="both"/>
        <w:rPr>
          <w:rFonts w:ascii="Arial" w:hAnsi="Arial" w:cs="Arial"/>
          <w:bCs/>
          <w:sz w:val="18"/>
          <w:szCs w:val="18"/>
        </w:rPr>
      </w:pPr>
      <w:r w:rsidRPr="00D80C71">
        <w:rPr>
          <w:rFonts w:ascii="Arial" w:hAnsi="Arial" w:cs="Arial"/>
          <w:sz w:val="18"/>
          <w:szCs w:val="18"/>
        </w:rPr>
        <w:t>jeżeli, w przypadkach, o których mowa w art. 85 ust. 1, doszło do zakłócenia konkurencji</w:t>
      </w:r>
      <w:r>
        <w:rPr>
          <w:rFonts w:ascii="Arial" w:hAnsi="Arial" w:cs="Arial"/>
          <w:sz w:val="18"/>
          <w:szCs w:val="18"/>
        </w:rPr>
        <w:t xml:space="preserve"> </w:t>
      </w:r>
      <w:r w:rsidRPr="00D80C71">
        <w:rPr>
          <w:rFonts w:ascii="Arial" w:hAnsi="Arial" w:cs="Arial"/>
          <w:sz w:val="18"/>
          <w:szCs w:val="18"/>
        </w:rPr>
        <w:t>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97A9365" w14:textId="77777777" w:rsidR="00FB015D" w:rsidRPr="004F78C9" w:rsidRDefault="00FB015D" w:rsidP="00FB015D">
      <w:pPr>
        <w:spacing w:after="0" w:line="240" w:lineRule="auto"/>
        <w:ind w:left="993"/>
        <w:jc w:val="both"/>
        <w:rPr>
          <w:rFonts w:ascii="Arial" w:eastAsia="Times New Roman" w:hAnsi="Arial" w:cs="Arial"/>
          <w:bCs/>
          <w:sz w:val="18"/>
          <w:szCs w:val="18"/>
          <w:lang w:eastAsia="pl-PL"/>
        </w:rPr>
      </w:pPr>
    </w:p>
    <w:p w14:paraId="5E754269" w14:textId="2C427025" w:rsidR="00FB015D" w:rsidRPr="00FB015D" w:rsidRDefault="00FB015D">
      <w:pPr>
        <w:pStyle w:val="Akapitzlist"/>
        <w:numPr>
          <w:ilvl w:val="1"/>
          <w:numId w:val="38"/>
        </w:numPr>
        <w:jc w:val="both"/>
        <w:rPr>
          <w:rFonts w:ascii="Arial" w:hAnsi="Arial" w:cs="Arial"/>
          <w:bCs/>
          <w:sz w:val="18"/>
          <w:szCs w:val="18"/>
        </w:rPr>
      </w:pPr>
      <w:r w:rsidRPr="00FB015D">
        <w:rPr>
          <w:rFonts w:ascii="Arial" w:hAnsi="Arial" w:cs="Arial"/>
          <w:bCs/>
          <w:sz w:val="18"/>
          <w:szCs w:val="18"/>
        </w:rPr>
        <w:t xml:space="preserve">dodatkowo na podstawie </w:t>
      </w:r>
      <w:r w:rsidRPr="00FB015D">
        <w:rPr>
          <w:rFonts w:ascii="Arial" w:hAnsi="Arial" w:cs="Arial"/>
          <w:b/>
          <w:bCs/>
          <w:sz w:val="18"/>
          <w:szCs w:val="18"/>
        </w:rPr>
        <w:t>art. 109 ust. 1 pkt 4 – 10 us</w:t>
      </w:r>
      <w:r w:rsidRPr="00FB015D">
        <w:rPr>
          <w:rFonts w:ascii="Arial" w:hAnsi="Arial" w:cs="Arial"/>
          <w:bCs/>
          <w:sz w:val="18"/>
          <w:szCs w:val="18"/>
        </w:rPr>
        <w:t>tawy Pzp tj.</w:t>
      </w:r>
    </w:p>
    <w:p w14:paraId="5381A33D" w14:textId="77777777" w:rsidR="00FB015D" w:rsidRPr="004F78C9" w:rsidRDefault="00FB015D" w:rsidP="00FB015D">
      <w:pPr>
        <w:spacing w:after="0" w:line="240" w:lineRule="auto"/>
        <w:ind w:left="993"/>
        <w:jc w:val="both"/>
        <w:rPr>
          <w:rFonts w:ascii="Arial" w:eastAsia="Times New Roman" w:hAnsi="Arial" w:cs="Arial"/>
          <w:bCs/>
          <w:strike/>
          <w:sz w:val="18"/>
          <w:szCs w:val="18"/>
          <w:lang w:eastAsia="pl-PL"/>
        </w:rPr>
      </w:pPr>
    </w:p>
    <w:p w14:paraId="2F6046FC" w14:textId="77777777" w:rsidR="00FB015D" w:rsidRDefault="00FB015D">
      <w:pPr>
        <w:pStyle w:val="Akapitzlist"/>
        <w:numPr>
          <w:ilvl w:val="0"/>
          <w:numId w:val="36"/>
        </w:numPr>
        <w:autoSpaceDE w:val="0"/>
        <w:autoSpaceDN w:val="0"/>
        <w:adjustRightInd w:val="0"/>
        <w:jc w:val="both"/>
        <w:rPr>
          <w:rFonts w:ascii="Arial" w:hAnsi="Arial" w:cs="Arial"/>
          <w:sz w:val="18"/>
          <w:szCs w:val="18"/>
        </w:rPr>
      </w:pPr>
      <w:r w:rsidRPr="00D80C71">
        <w:rPr>
          <w:rFonts w:ascii="Arial" w:hAnsi="Arial" w:cs="Arial"/>
          <w:sz w:val="18"/>
          <w:szCs w:val="18"/>
        </w:rPr>
        <w:t xml:space="preserve"> w stosunku do którego otwarto likwidację, ogłoszono upadłość, którego aktywami zarządza</w:t>
      </w:r>
      <w:r>
        <w:rPr>
          <w:rFonts w:ascii="Arial" w:hAnsi="Arial" w:cs="Arial"/>
          <w:sz w:val="18"/>
          <w:szCs w:val="18"/>
        </w:rPr>
        <w:t xml:space="preserve"> </w:t>
      </w:r>
      <w:r w:rsidRPr="00D80C71">
        <w:rPr>
          <w:rFonts w:ascii="Arial" w:hAnsi="Arial" w:cs="Arial"/>
          <w:sz w:val="18"/>
          <w:szCs w:val="18"/>
        </w:rPr>
        <w:t>likwidator lub sąd, zawarł układ z wierzycielami, którego działalność gospodarcza jest zawieszona albo znajduje się on w innej tego rodzaju sytuacji wynikającej z podobnej procedury przewidzianej w przepisach miejsca wszczęcia tej procedury;</w:t>
      </w:r>
    </w:p>
    <w:p w14:paraId="1B8FF3A3" w14:textId="77777777" w:rsidR="00FB015D" w:rsidRDefault="00FB015D">
      <w:pPr>
        <w:pStyle w:val="Akapitzlist"/>
        <w:numPr>
          <w:ilvl w:val="0"/>
          <w:numId w:val="36"/>
        </w:numPr>
        <w:autoSpaceDE w:val="0"/>
        <w:autoSpaceDN w:val="0"/>
        <w:adjustRightInd w:val="0"/>
        <w:jc w:val="both"/>
        <w:rPr>
          <w:rFonts w:ascii="Arial" w:hAnsi="Arial" w:cs="Arial"/>
          <w:sz w:val="18"/>
          <w:szCs w:val="18"/>
        </w:rPr>
      </w:pPr>
      <w:r w:rsidRPr="00D80C71">
        <w:rPr>
          <w:rFonts w:ascii="Arial" w:hAnsi="Arial" w:cs="Arial"/>
          <w:sz w:val="18"/>
          <w:szCs w:val="18"/>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7C826FA1" w14:textId="77777777" w:rsidR="00FB015D" w:rsidRDefault="00FB015D">
      <w:pPr>
        <w:pStyle w:val="Akapitzlist"/>
        <w:numPr>
          <w:ilvl w:val="0"/>
          <w:numId w:val="36"/>
        </w:numPr>
        <w:autoSpaceDE w:val="0"/>
        <w:autoSpaceDN w:val="0"/>
        <w:adjustRightInd w:val="0"/>
        <w:jc w:val="both"/>
        <w:rPr>
          <w:rFonts w:ascii="Arial" w:hAnsi="Arial" w:cs="Arial"/>
          <w:sz w:val="18"/>
          <w:szCs w:val="18"/>
        </w:rPr>
      </w:pPr>
      <w:r w:rsidRPr="00D80C71">
        <w:rPr>
          <w:rFonts w:ascii="Arial" w:hAnsi="Arial" w:cs="Arial"/>
          <w:sz w:val="18"/>
          <w:szCs w:val="18"/>
        </w:rPr>
        <w:t>jeżeli występuje konflikt interesów w rozumieniu art. 56 ust. 2, którego nie można skutecznie wy-eliminować w inny sposób niż przez wykluczenie wykonawcy;</w:t>
      </w:r>
    </w:p>
    <w:p w14:paraId="33017544" w14:textId="77777777" w:rsidR="00FB015D" w:rsidRDefault="00FB015D">
      <w:pPr>
        <w:pStyle w:val="Akapitzlist"/>
        <w:numPr>
          <w:ilvl w:val="0"/>
          <w:numId w:val="36"/>
        </w:numPr>
        <w:autoSpaceDE w:val="0"/>
        <w:autoSpaceDN w:val="0"/>
        <w:adjustRightInd w:val="0"/>
        <w:jc w:val="both"/>
        <w:rPr>
          <w:rFonts w:ascii="Arial" w:hAnsi="Arial" w:cs="Arial"/>
          <w:sz w:val="18"/>
          <w:szCs w:val="18"/>
        </w:rPr>
      </w:pPr>
      <w:r w:rsidRPr="00D80C71">
        <w:rPr>
          <w:rFonts w:ascii="Arial" w:hAnsi="Arial" w:cs="Arial"/>
          <w:sz w:val="18"/>
          <w:szCs w:val="18"/>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59FC7C41" w14:textId="77777777" w:rsidR="00FB015D" w:rsidRDefault="00FB015D">
      <w:pPr>
        <w:pStyle w:val="Akapitzlist"/>
        <w:numPr>
          <w:ilvl w:val="0"/>
          <w:numId w:val="36"/>
        </w:numPr>
        <w:autoSpaceDE w:val="0"/>
        <w:autoSpaceDN w:val="0"/>
        <w:adjustRightInd w:val="0"/>
        <w:jc w:val="both"/>
        <w:rPr>
          <w:rFonts w:ascii="Arial" w:hAnsi="Arial" w:cs="Arial"/>
          <w:sz w:val="18"/>
          <w:szCs w:val="18"/>
        </w:rPr>
      </w:pPr>
      <w:r w:rsidRPr="00E358C4">
        <w:rPr>
          <w:rFonts w:ascii="Arial" w:hAnsi="Arial" w:cs="Arial"/>
          <w:sz w:val="18"/>
          <w:szCs w:val="18"/>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4637BF8D" w14:textId="77777777" w:rsidR="00FB015D" w:rsidRDefault="00FB015D">
      <w:pPr>
        <w:pStyle w:val="Akapitzlist"/>
        <w:numPr>
          <w:ilvl w:val="0"/>
          <w:numId w:val="36"/>
        </w:numPr>
        <w:autoSpaceDE w:val="0"/>
        <w:autoSpaceDN w:val="0"/>
        <w:adjustRightInd w:val="0"/>
        <w:jc w:val="both"/>
        <w:rPr>
          <w:rFonts w:ascii="Arial" w:hAnsi="Arial" w:cs="Arial"/>
          <w:sz w:val="18"/>
          <w:szCs w:val="18"/>
        </w:rPr>
      </w:pPr>
      <w:r w:rsidRPr="00E358C4">
        <w:rPr>
          <w:rFonts w:ascii="Arial" w:hAnsi="Arial" w:cs="Arial"/>
          <w:sz w:val="18"/>
          <w:szCs w:val="18"/>
        </w:rPr>
        <w:t>który bezprawnie wpływał lub próbował wpływać na czynności zamawiającego lub próbował po-zyskać lub pozyskał informacje poufne, mogące dać mu przewagę w postępowaniu o udzielenie zamówienia;</w:t>
      </w:r>
    </w:p>
    <w:p w14:paraId="4BE1A3F3" w14:textId="0BFF33A5" w:rsidR="00FB015D" w:rsidRDefault="00FB015D">
      <w:pPr>
        <w:pStyle w:val="Akapitzlist"/>
        <w:numPr>
          <w:ilvl w:val="0"/>
          <w:numId w:val="36"/>
        </w:numPr>
        <w:autoSpaceDE w:val="0"/>
        <w:autoSpaceDN w:val="0"/>
        <w:adjustRightInd w:val="0"/>
        <w:jc w:val="both"/>
        <w:rPr>
          <w:rFonts w:ascii="Arial" w:hAnsi="Arial" w:cs="Arial"/>
          <w:sz w:val="18"/>
          <w:szCs w:val="18"/>
        </w:rPr>
      </w:pPr>
      <w:r w:rsidRPr="00E358C4">
        <w:rPr>
          <w:rFonts w:ascii="Arial" w:hAnsi="Arial" w:cs="Arial"/>
          <w:sz w:val="18"/>
          <w:szCs w:val="18"/>
        </w:rPr>
        <w:t>który w wyniku lekkomyślności lub niedbalstwa przedstawił informacje wprowadzające w błąd, co mogło mieć istotny wpływ na decyzje podejmowane przez zamawiającego w postępowaniu o udzielenie zamówienia.</w:t>
      </w:r>
    </w:p>
    <w:p w14:paraId="691FC510" w14:textId="77777777" w:rsidR="00FB015D" w:rsidRPr="00FB015D" w:rsidRDefault="00FB015D" w:rsidP="00FB015D">
      <w:pPr>
        <w:pStyle w:val="Akapitzlist"/>
        <w:autoSpaceDE w:val="0"/>
        <w:autoSpaceDN w:val="0"/>
        <w:adjustRightInd w:val="0"/>
        <w:ind w:left="1080"/>
        <w:jc w:val="both"/>
        <w:rPr>
          <w:rFonts w:ascii="Arial" w:hAnsi="Arial" w:cs="Arial"/>
          <w:sz w:val="18"/>
          <w:szCs w:val="18"/>
        </w:rPr>
      </w:pPr>
    </w:p>
    <w:p w14:paraId="2A5B88E8" w14:textId="0B6C2AA5" w:rsidR="00FB015D" w:rsidRDefault="00FB015D">
      <w:pPr>
        <w:pStyle w:val="Akapitzlist"/>
        <w:numPr>
          <w:ilvl w:val="1"/>
          <w:numId w:val="38"/>
        </w:numPr>
        <w:spacing w:before="100" w:beforeAutospacing="1" w:after="100" w:afterAutospacing="1"/>
        <w:ind w:left="987" w:hanging="420"/>
        <w:jc w:val="both"/>
        <w:rPr>
          <w:rFonts w:ascii="Arial" w:hAnsi="Arial" w:cs="Arial"/>
          <w:b/>
          <w:bCs/>
          <w:sz w:val="18"/>
          <w:szCs w:val="18"/>
        </w:rPr>
      </w:pPr>
      <w:r w:rsidRPr="00E358C4">
        <w:rPr>
          <w:rFonts w:ascii="Arial" w:hAnsi="Arial" w:cs="Arial"/>
          <w:b/>
          <w:bCs/>
          <w:sz w:val="18"/>
          <w:szCs w:val="18"/>
        </w:rPr>
        <w:t>na podstawie art. 7 ust. 1 ustawy z dnia 13 kwietnia 2022 r. o szczególnych rozwiązaniach w zakresie przeciwdziałania wspieraniu agresji na Ukrainę oraz służących ochronie bezpieczeństwa narodowego (Dziennik Ustaw z 202</w:t>
      </w:r>
      <w:r w:rsidR="00572CF9">
        <w:rPr>
          <w:rFonts w:ascii="Arial" w:hAnsi="Arial" w:cs="Arial"/>
          <w:b/>
          <w:bCs/>
          <w:sz w:val="18"/>
          <w:szCs w:val="18"/>
        </w:rPr>
        <w:t xml:space="preserve">4 </w:t>
      </w:r>
      <w:r w:rsidRPr="00E358C4">
        <w:rPr>
          <w:rFonts w:ascii="Arial" w:hAnsi="Arial" w:cs="Arial"/>
          <w:b/>
          <w:bCs/>
          <w:sz w:val="18"/>
          <w:szCs w:val="18"/>
        </w:rPr>
        <w:t>r</w:t>
      </w:r>
      <w:r w:rsidR="00572CF9">
        <w:rPr>
          <w:rFonts w:ascii="Arial" w:hAnsi="Arial" w:cs="Arial"/>
          <w:b/>
          <w:bCs/>
          <w:sz w:val="18"/>
          <w:szCs w:val="18"/>
        </w:rPr>
        <w:t>.</w:t>
      </w:r>
      <w:r w:rsidRPr="00E358C4">
        <w:rPr>
          <w:rFonts w:ascii="Arial" w:hAnsi="Arial" w:cs="Arial"/>
          <w:b/>
          <w:bCs/>
          <w:sz w:val="18"/>
          <w:szCs w:val="18"/>
        </w:rPr>
        <w:t xml:space="preserve"> poz. </w:t>
      </w:r>
      <w:r w:rsidR="00572CF9">
        <w:rPr>
          <w:rFonts w:ascii="Arial" w:hAnsi="Arial" w:cs="Arial"/>
          <w:b/>
          <w:bCs/>
          <w:sz w:val="18"/>
          <w:szCs w:val="18"/>
        </w:rPr>
        <w:t>507</w:t>
      </w:r>
      <w:r w:rsidRPr="00E358C4">
        <w:rPr>
          <w:rFonts w:ascii="Arial" w:hAnsi="Arial" w:cs="Arial"/>
          <w:b/>
          <w:bCs/>
          <w:sz w:val="18"/>
          <w:szCs w:val="18"/>
        </w:rPr>
        <w:t>)</w:t>
      </w:r>
      <w:r w:rsidRPr="00E358C4">
        <w:rPr>
          <w:rFonts w:ascii="Arial" w:hAnsi="Arial" w:cs="Arial"/>
          <w:sz w:val="18"/>
          <w:szCs w:val="18"/>
        </w:rPr>
        <w:t xml:space="preserve"> </w:t>
      </w:r>
      <w:r w:rsidRPr="00E358C4">
        <w:rPr>
          <w:rFonts w:ascii="Arial" w:hAnsi="Arial" w:cs="Arial"/>
          <w:b/>
          <w:bCs/>
          <w:sz w:val="18"/>
          <w:szCs w:val="18"/>
        </w:rPr>
        <w:t xml:space="preserve"> tj.:</w:t>
      </w:r>
    </w:p>
    <w:p w14:paraId="149FE7C7" w14:textId="77777777" w:rsidR="00FB015D" w:rsidRDefault="00FB015D" w:rsidP="00FB015D">
      <w:pPr>
        <w:pStyle w:val="Akapitzlist"/>
        <w:spacing w:before="100" w:beforeAutospacing="1" w:after="100" w:afterAutospacing="1"/>
        <w:ind w:left="987"/>
        <w:jc w:val="both"/>
        <w:rPr>
          <w:rFonts w:ascii="Arial" w:hAnsi="Arial" w:cs="Arial"/>
          <w:b/>
          <w:bCs/>
          <w:sz w:val="18"/>
          <w:szCs w:val="18"/>
        </w:rPr>
      </w:pPr>
    </w:p>
    <w:p w14:paraId="558B794F" w14:textId="77777777" w:rsidR="00FB015D" w:rsidRPr="00E358C4" w:rsidRDefault="00FB015D">
      <w:pPr>
        <w:pStyle w:val="Akapitzlist"/>
        <w:numPr>
          <w:ilvl w:val="0"/>
          <w:numId w:val="37"/>
        </w:numPr>
        <w:spacing w:before="100" w:beforeAutospacing="1" w:after="100" w:afterAutospacing="1"/>
        <w:jc w:val="both"/>
        <w:rPr>
          <w:rFonts w:ascii="Arial" w:hAnsi="Arial" w:cs="Arial"/>
          <w:b/>
          <w:bCs/>
          <w:sz w:val="18"/>
          <w:szCs w:val="18"/>
        </w:rPr>
      </w:pPr>
      <w:r w:rsidRPr="00E358C4">
        <w:rPr>
          <w:rFonts w:ascii="Arial" w:hAnsi="Arial" w:cs="Arial"/>
          <w:sz w:val="18"/>
          <w:szCs w:val="18"/>
        </w:rPr>
        <w:t xml:space="preserve">wykonawcę oraz uczestnika konkursu wymienionego w wykazach określonych </w:t>
      </w:r>
      <w:r w:rsidRPr="00E358C4">
        <w:rPr>
          <w:rFonts w:ascii="Arial" w:hAnsi="Arial" w:cs="Arial"/>
          <w:sz w:val="18"/>
          <w:szCs w:val="18"/>
        </w:rPr>
        <w:br/>
        <w:t>w rozporządzeniu 765/2006 i rozporządzeniu 269/2014 albo wpisanego na listę na podstawie decyzji w sprawie wpisu na listę rozstrzygającej o zastosowaniu środka, o którym mowa w art. 1 pkt 3 ustawy;</w:t>
      </w:r>
    </w:p>
    <w:p w14:paraId="62B9B87E" w14:textId="29BF663A" w:rsidR="00FB015D" w:rsidRPr="00E358C4" w:rsidRDefault="00FB015D">
      <w:pPr>
        <w:pStyle w:val="Akapitzlist"/>
        <w:numPr>
          <w:ilvl w:val="0"/>
          <w:numId w:val="37"/>
        </w:numPr>
        <w:spacing w:before="100" w:beforeAutospacing="1" w:after="100" w:afterAutospacing="1"/>
        <w:jc w:val="both"/>
        <w:rPr>
          <w:rFonts w:ascii="Arial" w:hAnsi="Arial" w:cs="Arial"/>
          <w:b/>
          <w:bCs/>
          <w:sz w:val="18"/>
          <w:szCs w:val="18"/>
        </w:rPr>
      </w:pPr>
      <w:r w:rsidRPr="00E358C4">
        <w:rPr>
          <w:rFonts w:ascii="Arial" w:hAnsi="Arial" w:cs="Arial"/>
          <w:sz w:val="18"/>
          <w:szCs w:val="18"/>
        </w:rPr>
        <w:t>wykonawcę oraz uczestnika konkursu, którego beneficjentem rzeczywistym w rozumieniu ustawy z dnia 1 marca 2018 r. o przeciwdziałaniu praniu pieniędzy oraz finansowaniu terroryzmu (Dz. U. z 202</w:t>
      </w:r>
      <w:r w:rsidR="00572CF9">
        <w:rPr>
          <w:rFonts w:ascii="Arial" w:hAnsi="Arial" w:cs="Arial"/>
          <w:sz w:val="18"/>
          <w:szCs w:val="18"/>
        </w:rPr>
        <w:t>3</w:t>
      </w:r>
      <w:r w:rsidRPr="00E358C4">
        <w:rPr>
          <w:rFonts w:ascii="Arial" w:hAnsi="Arial" w:cs="Arial"/>
          <w:sz w:val="18"/>
          <w:szCs w:val="18"/>
        </w:rPr>
        <w:t xml:space="preserve"> r. poz. </w:t>
      </w:r>
      <w:r w:rsidR="00572CF9">
        <w:rPr>
          <w:rFonts w:ascii="Arial" w:hAnsi="Arial" w:cs="Arial"/>
          <w:sz w:val="18"/>
          <w:szCs w:val="18"/>
        </w:rPr>
        <w:t>1124 ze zm.</w:t>
      </w:r>
      <w:r w:rsidRPr="00E358C4">
        <w:rPr>
          <w:rFonts w:ascii="Arial" w:hAnsi="Arial" w:cs="Arial"/>
          <w:sz w:val="18"/>
          <w:szCs w:val="18"/>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9E7B017" w14:textId="2A286CDB" w:rsidR="00FB015D" w:rsidRPr="00E358C4" w:rsidRDefault="00FB015D">
      <w:pPr>
        <w:pStyle w:val="Akapitzlist"/>
        <w:numPr>
          <w:ilvl w:val="0"/>
          <w:numId w:val="37"/>
        </w:numPr>
        <w:jc w:val="both"/>
        <w:rPr>
          <w:rFonts w:ascii="Arial" w:hAnsi="Arial" w:cs="Arial"/>
          <w:b/>
          <w:bCs/>
          <w:sz w:val="18"/>
          <w:szCs w:val="18"/>
        </w:rPr>
      </w:pPr>
      <w:r w:rsidRPr="00E358C4">
        <w:rPr>
          <w:rFonts w:ascii="Arial" w:hAnsi="Arial" w:cs="Arial"/>
          <w:sz w:val="18"/>
          <w:szCs w:val="18"/>
        </w:rPr>
        <w:t>wykonawcę oraz uczestnika konkursu, którego jednostką dominującą w rozumieniu art. 3 ust. 1 pkt 37 ustawy z dnia 29 września 1994 r. o rachunkowości (Dz. U. z 202</w:t>
      </w:r>
      <w:r w:rsidR="00572CF9">
        <w:rPr>
          <w:rFonts w:ascii="Arial" w:hAnsi="Arial" w:cs="Arial"/>
          <w:sz w:val="18"/>
          <w:szCs w:val="18"/>
        </w:rPr>
        <w:t>3</w:t>
      </w:r>
      <w:r w:rsidRPr="00E358C4">
        <w:rPr>
          <w:rFonts w:ascii="Arial" w:hAnsi="Arial" w:cs="Arial"/>
          <w:sz w:val="18"/>
          <w:szCs w:val="18"/>
        </w:rPr>
        <w:t xml:space="preserve"> r. poz. </w:t>
      </w:r>
      <w:r w:rsidR="00572CF9">
        <w:rPr>
          <w:rFonts w:ascii="Arial" w:hAnsi="Arial" w:cs="Arial"/>
          <w:sz w:val="18"/>
          <w:szCs w:val="18"/>
        </w:rPr>
        <w:t>120 ze zm.</w:t>
      </w:r>
      <w:r w:rsidRPr="00E358C4">
        <w:rPr>
          <w:rFonts w:ascii="Arial" w:hAnsi="Arial" w:cs="Arial"/>
          <w:sz w:val="18"/>
          <w:szCs w:val="18"/>
        </w:rPr>
        <w:t xml:space="preserve">), jest podmiot </w:t>
      </w:r>
      <w:r w:rsidRPr="00E358C4">
        <w:rPr>
          <w:rFonts w:ascii="Arial" w:hAnsi="Arial" w:cs="Arial"/>
          <w:sz w:val="18"/>
          <w:szCs w:val="18"/>
        </w:rPr>
        <w:lastRenderedPageBreak/>
        <w:t>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85B0E91" w14:textId="77777777" w:rsidR="00FB015D" w:rsidRPr="004F78C9" w:rsidRDefault="00FB015D" w:rsidP="00FB015D">
      <w:pPr>
        <w:autoSpaceDE w:val="0"/>
        <w:autoSpaceDN w:val="0"/>
        <w:adjustRightInd w:val="0"/>
        <w:spacing w:after="0" w:line="240" w:lineRule="auto"/>
        <w:jc w:val="both"/>
        <w:rPr>
          <w:rFonts w:ascii="Arial" w:hAnsi="Arial" w:cs="Arial"/>
          <w:sz w:val="18"/>
          <w:szCs w:val="18"/>
        </w:rPr>
      </w:pPr>
    </w:p>
    <w:p w14:paraId="784A8A98" w14:textId="77777777" w:rsidR="00FB015D" w:rsidRDefault="00FB015D">
      <w:pPr>
        <w:numPr>
          <w:ilvl w:val="0"/>
          <w:numId w:val="38"/>
        </w:numPr>
        <w:spacing w:after="0" w:line="240" w:lineRule="auto"/>
        <w:contextualSpacing/>
        <w:jc w:val="both"/>
        <w:rPr>
          <w:rFonts w:ascii="Arial" w:eastAsia="Times New Roman" w:hAnsi="Arial" w:cs="Arial"/>
          <w:bCs/>
          <w:sz w:val="18"/>
          <w:szCs w:val="18"/>
          <w:lang w:eastAsia="pl-PL"/>
        </w:rPr>
      </w:pPr>
      <w:r w:rsidRPr="004F78C9">
        <w:rPr>
          <w:rFonts w:ascii="Arial" w:eastAsia="Times New Roman" w:hAnsi="Arial" w:cs="Arial"/>
          <w:bCs/>
          <w:sz w:val="18"/>
          <w:szCs w:val="18"/>
          <w:lang w:eastAsia="pl-PL"/>
        </w:rPr>
        <w:t>W przypadku wykonawców wspólnie ubiegających się o udzielenie zamówienia po stronie każdego z podmiotów składających ofertę wspólną musi być brak podstaw do wykluczenia.</w:t>
      </w:r>
    </w:p>
    <w:p w14:paraId="5EB3D2B7" w14:textId="77777777" w:rsidR="00FB015D" w:rsidRPr="004F78C9" w:rsidRDefault="00FB015D" w:rsidP="00FB015D">
      <w:pPr>
        <w:spacing w:after="0" w:line="240" w:lineRule="auto"/>
        <w:ind w:left="720"/>
        <w:contextualSpacing/>
        <w:jc w:val="both"/>
        <w:rPr>
          <w:rFonts w:ascii="Arial" w:eastAsia="Times New Roman" w:hAnsi="Arial" w:cs="Arial"/>
          <w:bCs/>
          <w:sz w:val="18"/>
          <w:szCs w:val="18"/>
          <w:lang w:eastAsia="pl-PL"/>
        </w:rPr>
      </w:pPr>
    </w:p>
    <w:p w14:paraId="33A7AD18" w14:textId="77777777" w:rsidR="00FB015D" w:rsidRDefault="00FB015D">
      <w:pPr>
        <w:numPr>
          <w:ilvl w:val="0"/>
          <w:numId w:val="38"/>
        </w:numPr>
        <w:spacing w:after="0" w:line="240" w:lineRule="auto"/>
        <w:contextualSpacing/>
        <w:jc w:val="both"/>
        <w:rPr>
          <w:rFonts w:ascii="Arial" w:eastAsia="Times New Roman" w:hAnsi="Arial" w:cs="Arial"/>
          <w:bCs/>
          <w:sz w:val="18"/>
          <w:szCs w:val="18"/>
          <w:lang w:eastAsia="pl-PL"/>
        </w:rPr>
      </w:pPr>
      <w:r w:rsidRPr="004F78C9">
        <w:rPr>
          <w:rFonts w:ascii="Arial" w:eastAsia="Times New Roman" w:hAnsi="Arial" w:cs="Arial"/>
          <w:bCs/>
          <w:sz w:val="18"/>
          <w:szCs w:val="18"/>
          <w:lang w:eastAsia="pl-PL"/>
        </w:rPr>
        <w:t>W przypadku, gdy wykonawca powołuje się na zasoby innych podmiotów na podstawie art. 118 ustawy Pzp musi wykazać, że nie zachodzą wobec tego podmiotu podstawy wykluczenia, które zostały przewidziane względem wykonawcy.</w:t>
      </w:r>
    </w:p>
    <w:p w14:paraId="42A839CD" w14:textId="77777777" w:rsidR="00FB015D" w:rsidRPr="004F78C9" w:rsidRDefault="00FB015D" w:rsidP="00FB015D">
      <w:pPr>
        <w:spacing w:after="0" w:line="240" w:lineRule="auto"/>
        <w:contextualSpacing/>
        <w:jc w:val="both"/>
        <w:rPr>
          <w:rFonts w:ascii="Arial" w:eastAsia="Times New Roman" w:hAnsi="Arial" w:cs="Arial"/>
          <w:bCs/>
          <w:sz w:val="18"/>
          <w:szCs w:val="18"/>
          <w:lang w:eastAsia="pl-PL"/>
        </w:rPr>
      </w:pPr>
    </w:p>
    <w:p w14:paraId="4ABE3D45" w14:textId="77777777" w:rsidR="00FB015D" w:rsidRDefault="00FB015D">
      <w:pPr>
        <w:numPr>
          <w:ilvl w:val="0"/>
          <w:numId w:val="38"/>
        </w:numPr>
        <w:spacing w:after="0" w:line="240" w:lineRule="auto"/>
        <w:contextualSpacing/>
        <w:jc w:val="both"/>
        <w:rPr>
          <w:rFonts w:ascii="Arial" w:eastAsia="Times New Roman" w:hAnsi="Arial" w:cs="Arial"/>
          <w:bCs/>
          <w:sz w:val="18"/>
          <w:szCs w:val="18"/>
          <w:lang w:eastAsia="pl-PL"/>
        </w:rPr>
      </w:pPr>
      <w:r w:rsidRPr="004F78C9">
        <w:rPr>
          <w:rFonts w:ascii="Arial" w:eastAsia="Times New Roman" w:hAnsi="Arial" w:cs="Arial"/>
          <w:bCs/>
          <w:sz w:val="18"/>
          <w:szCs w:val="18"/>
          <w:lang w:eastAsia="pl-PL"/>
        </w:rPr>
        <w:t>Wykonawca może zostać wykluczony na każdym etapie postępowania.</w:t>
      </w:r>
    </w:p>
    <w:p w14:paraId="7F416B0F" w14:textId="77777777" w:rsidR="00FB015D" w:rsidRPr="004F78C9" w:rsidRDefault="00FB015D" w:rsidP="00FB015D">
      <w:pPr>
        <w:spacing w:after="0" w:line="240" w:lineRule="auto"/>
        <w:contextualSpacing/>
        <w:jc w:val="both"/>
        <w:rPr>
          <w:rFonts w:ascii="Arial" w:eastAsia="Times New Roman" w:hAnsi="Arial" w:cs="Arial"/>
          <w:bCs/>
          <w:sz w:val="18"/>
          <w:szCs w:val="18"/>
          <w:lang w:eastAsia="pl-PL"/>
        </w:rPr>
      </w:pPr>
    </w:p>
    <w:p w14:paraId="0BB52D57" w14:textId="77777777" w:rsidR="00FB015D" w:rsidRPr="00E358C4" w:rsidRDefault="00FB015D">
      <w:pPr>
        <w:numPr>
          <w:ilvl w:val="0"/>
          <w:numId w:val="38"/>
        </w:numPr>
        <w:spacing w:after="0" w:line="240" w:lineRule="auto"/>
        <w:contextualSpacing/>
        <w:jc w:val="both"/>
        <w:rPr>
          <w:rFonts w:ascii="Arial" w:eastAsia="Times New Roman" w:hAnsi="Arial" w:cs="Arial"/>
          <w:bCs/>
          <w:sz w:val="18"/>
          <w:szCs w:val="18"/>
          <w:lang w:eastAsia="pl-PL"/>
        </w:rPr>
      </w:pPr>
      <w:r w:rsidRPr="004F78C9">
        <w:rPr>
          <w:rFonts w:ascii="Arial" w:eastAsia="Times New Roman" w:hAnsi="Arial" w:cs="Arial"/>
          <w:bCs/>
          <w:sz w:val="18"/>
          <w:szCs w:val="18"/>
          <w:lang w:eastAsia="pl-PL"/>
        </w:rPr>
        <w:t xml:space="preserve">Wykonawca, nie podlega wykluczeniu w okolicznościach  określonych w art. 108ust. 1 pkt 1,2 i 5 lub 109 ust. 1 pkt 4,5 i 7-10Pzp jeśli udowodni zamawiającemu ,że spełnił łącznie przesłanki o których mowa w art. 110 ust. 2 ustawy Pzp, tj. skorzysta z instytucji tzw. self-cleaningu,  a Zamawiający oceni, że podjęte </w:t>
      </w:r>
      <w:r w:rsidRPr="004F78C9">
        <w:rPr>
          <w:rFonts w:ascii="Arial" w:eastAsia="Times New Roman" w:hAnsi="Arial" w:cs="Arial"/>
          <w:sz w:val="18"/>
          <w:szCs w:val="18"/>
          <w:lang w:eastAsia="pl-PL"/>
        </w:rPr>
        <w:t>przez wykonawcę czynności, o których mowa w art. 110 ust. 2 Pzp, są wystarczające do wykazania jego rzetelności, uwzględniając wagę i szczególne okoliczności czynu wykonawcy. Jeżeli podjęte przez wykonawcę czynności, o których mowa w art. 110 ust. 2 Pzp, nie są wystarczające do wykazania jego rzetelności, zamawiający wyklucza wykonawcę.</w:t>
      </w:r>
    </w:p>
    <w:p w14:paraId="40992511" w14:textId="77777777" w:rsidR="00FB015D" w:rsidRPr="004F78C9" w:rsidRDefault="00FB015D" w:rsidP="00FB015D">
      <w:pPr>
        <w:spacing w:after="0" w:line="240" w:lineRule="auto"/>
        <w:contextualSpacing/>
        <w:jc w:val="both"/>
        <w:rPr>
          <w:rFonts w:ascii="Arial" w:eastAsia="Times New Roman" w:hAnsi="Arial" w:cs="Arial"/>
          <w:bCs/>
          <w:sz w:val="18"/>
          <w:szCs w:val="18"/>
          <w:lang w:eastAsia="pl-PL"/>
        </w:rPr>
      </w:pPr>
    </w:p>
    <w:p w14:paraId="4E2FDB6F" w14:textId="77777777" w:rsidR="00FB015D" w:rsidRPr="00E358C4" w:rsidRDefault="00FB015D">
      <w:pPr>
        <w:numPr>
          <w:ilvl w:val="0"/>
          <w:numId w:val="38"/>
        </w:numPr>
        <w:spacing w:after="0" w:line="240" w:lineRule="auto"/>
        <w:contextualSpacing/>
        <w:jc w:val="both"/>
        <w:rPr>
          <w:rFonts w:ascii="Arial" w:eastAsia="Times New Roman" w:hAnsi="Arial" w:cs="Arial"/>
          <w:bCs/>
          <w:sz w:val="18"/>
          <w:szCs w:val="18"/>
          <w:lang w:eastAsia="pl-PL"/>
        </w:rPr>
      </w:pPr>
      <w:r w:rsidRPr="004F78C9">
        <w:rPr>
          <w:rFonts w:ascii="Arial" w:eastAsia="Times New Roman" w:hAnsi="Arial" w:cs="Arial"/>
          <w:sz w:val="18"/>
          <w:szCs w:val="18"/>
          <w:lang w:eastAsia="pl-PL"/>
        </w:rPr>
        <w:t>W przypadkach, o których mowa w art. 109 ust. 1 pkt 4, 5 lub 7 Pzp,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 ust. 1 pkt 4, jest wystarczająca do wykonania zamówienia.</w:t>
      </w:r>
    </w:p>
    <w:p w14:paraId="1D021E7F" w14:textId="77777777" w:rsidR="00FB015D" w:rsidRPr="004F78C9" w:rsidRDefault="00FB015D" w:rsidP="00FB015D">
      <w:pPr>
        <w:spacing w:after="0" w:line="240" w:lineRule="auto"/>
        <w:contextualSpacing/>
        <w:jc w:val="both"/>
        <w:rPr>
          <w:rFonts w:ascii="Arial" w:eastAsia="Times New Roman" w:hAnsi="Arial" w:cs="Arial"/>
          <w:bCs/>
          <w:sz w:val="18"/>
          <w:szCs w:val="18"/>
          <w:lang w:eastAsia="pl-PL"/>
        </w:rPr>
      </w:pPr>
    </w:p>
    <w:p w14:paraId="7558BA90" w14:textId="77777777" w:rsidR="00FB015D" w:rsidRPr="00E358C4" w:rsidRDefault="00FB015D">
      <w:pPr>
        <w:numPr>
          <w:ilvl w:val="0"/>
          <w:numId w:val="38"/>
        </w:numPr>
        <w:spacing w:after="0" w:line="240" w:lineRule="auto"/>
        <w:contextualSpacing/>
        <w:jc w:val="both"/>
        <w:rPr>
          <w:rFonts w:ascii="Arial" w:eastAsia="Times New Roman" w:hAnsi="Arial" w:cs="Arial"/>
          <w:bCs/>
          <w:sz w:val="18"/>
          <w:szCs w:val="18"/>
          <w:lang w:eastAsia="pl-PL"/>
        </w:rPr>
      </w:pPr>
      <w:r w:rsidRPr="004F78C9">
        <w:rPr>
          <w:rFonts w:ascii="Arial" w:eastAsia="Times New Roman" w:hAnsi="Arial" w:cs="Arial"/>
          <w:sz w:val="18"/>
          <w:szCs w:val="18"/>
          <w:lang w:eastAsia="pl-PL"/>
        </w:rPr>
        <w:t>W przypadku, o których mowa w art. 108 ust. 1 pkt 5 Pzp, zamawiający nie wyklucza wykonawcy, który zawarł z innymi wykonawcami porozumienie mające na celu zakłócenie konkurencji, jeżeli wykonawcy wykażą, że przygotowali oferty niezależnie od siebie.</w:t>
      </w:r>
    </w:p>
    <w:p w14:paraId="67FA0AA4" w14:textId="77777777" w:rsidR="00FB015D" w:rsidRPr="004F78C9" w:rsidRDefault="00FB015D" w:rsidP="00FB015D">
      <w:pPr>
        <w:spacing w:after="0" w:line="240" w:lineRule="auto"/>
        <w:contextualSpacing/>
        <w:jc w:val="both"/>
        <w:rPr>
          <w:rFonts w:ascii="Arial" w:eastAsia="Times New Roman" w:hAnsi="Arial" w:cs="Arial"/>
          <w:bCs/>
          <w:sz w:val="18"/>
          <w:szCs w:val="18"/>
          <w:lang w:eastAsia="pl-PL"/>
        </w:rPr>
      </w:pPr>
    </w:p>
    <w:p w14:paraId="00203C32" w14:textId="1BCCAB0B" w:rsidR="002675D4" w:rsidRPr="00FB015D" w:rsidRDefault="00FB015D">
      <w:pPr>
        <w:numPr>
          <w:ilvl w:val="0"/>
          <w:numId w:val="38"/>
        </w:numPr>
        <w:spacing w:after="0" w:line="240" w:lineRule="auto"/>
        <w:contextualSpacing/>
        <w:jc w:val="both"/>
        <w:rPr>
          <w:rFonts w:ascii="Arial" w:eastAsia="Times New Roman" w:hAnsi="Arial" w:cs="Arial"/>
          <w:bCs/>
          <w:sz w:val="18"/>
          <w:szCs w:val="18"/>
          <w:lang w:eastAsia="pl-PL"/>
        </w:rPr>
      </w:pPr>
      <w:r w:rsidRPr="004F78C9">
        <w:rPr>
          <w:rFonts w:ascii="Arial" w:eastAsia="Times New Roman" w:hAnsi="Arial" w:cs="Arial"/>
          <w:sz w:val="18"/>
          <w:szCs w:val="18"/>
          <w:lang w:eastAsia="pl-PL"/>
        </w:rPr>
        <w:t>W przypadkach, o których mowa wart. 108 ust. 1 pkt 6 Pzp, zamawiający nie wyklucza wykonawcy, jeżeli spowodowane zakłócenie konkurencji może być wyeliminowane w inny sposób niż przez wykluczenie wykonawcy z udziału w postępowaniu o udzielenie zamówienia.</w:t>
      </w:r>
    </w:p>
    <w:p w14:paraId="661E3A05" w14:textId="77777777" w:rsidR="00110FEF" w:rsidRPr="00DE6AEE" w:rsidRDefault="00110FEF" w:rsidP="002675D4">
      <w:pPr>
        <w:spacing w:after="0" w:line="240" w:lineRule="auto"/>
        <w:jc w:val="both"/>
        <w:rPr>
          <w:rFonts w:ascii="Arial" w:eastAsia="Times New Roman" w:hAnsi="Arial" w:cs="Arial"/>
          <w:bCs/>
          <w:sz w:val="18"/>
          <w:szCs w:val="18"/>
          <w:lang w:eastAsia="pl-PL"/>
        </w:rPr>
      </w:pPr>
    </w:p>
    <w:p w14:paraId="6FB1FD0A" w14:textId="77777777" w:rsidR="002675D4" w:rsidRPr="00DE6AEE" w:rsidRDefault="002675D4" w:rsidP="002675D4">
      <w:pPr>
        <w:tabs>
          <w:tab w:val="left" w:pos="426"/>
        </w:tabs>
        <w:spacing w:after="0" w:line="240" w:lineRule="auto"/>
        <w:ind w:left="-142"/>
        <w:jc w:val="both"/>
        <w:rPr>
          <w:rFonts w:ascii="Arial" w:eastAsia="Times New Roman" w:hAnsi="Arial" w:cs="Arial"/>
          <w:b/>
          <w:sz w:val="18"/>
          <w:szCs w:val="18"/>
          <w:lang w:eastAsia="pl-PL"/>
        </w:rPr>
      </w:pPr>
      <w:r w:rsidRPr="00DE6AEE">
        <w:rPr>
          <w:rFonts w:ascii="Arial" w:eastAsia="Times New Roman" w:hAnsi="Arial" w:cs="Arial"/>
          <w:b/>
          <w:sz w:val="18"/>
          <w:szCs w:val="18"/>
          <w:lang w:eastAsia="pl-PL"/>
        </w:rPr>
        <w:t>VII. Wadium.</w:t>
      </w:r>
    </w:p>
    <w:p w14:paraId="1A454F4A" w14:textId="77777777" w:rsidR="002675D4" w:rsidRPr="00DE6AEE" w:rsidRDefault="002675D4" w:rsidP="002675D4">
      <w:pPr>
        <w:tabs>
          <w:tab w:val="left" w:pos="1190"/>
        </w:tabs>
        <w:spacing w:after="0" w:line="240" w:lineRule="auto"/>
        <w:jc w:val="both"/>
        <w:rPr>
          <w:rFonts w:ascii="Arial" w:eastAsia="Times New Roman" w:hAnsi="Arial" w:cs="Arial"/>
          <w:b/>
          <w:sz w:val="18"/>
          <w:szCs w:val="18"/>
          <w:lang w:eastAsia="pl-PL"/>
        </w:rPr>
      </w:pPr>
    </w:p>
    <w:p w14:paraId="6FFF85E6" w14:textId="77777777" w:rsidR="002675D4" w:rsidRPr="00DE6AEE" w:rsidRDefault="002675D4" w:rsidP="002675D4">
      <w:pPr>
        <w:spacing w:after="0" w:line="240" w:lineRule="auto"/>
        <w:ind w:left="426"/>
        <w:contextualSpacing/>
        <w:jc w:val="both"/>
        <w:rPr>
          <w:rFonts w:ascii="Arial" w:eastAsia="Times New Roman" w:hAnsi="Arial" w:cs="Arial"/>
          <w:b/>
          <w:bCs/>
          <w:sz w:val="18"/>
          <w:szCs w:val="18"/>
          <w:lang w:eastAsia="pl-PL"/>
        </w:rPr>
      </w:pPr>
      <w:r w:rsidRPr="00DE6AEE">
        <w:rPr>
          <w:rFonts w:ascii="Arial" w:eastAsia="Times New Roman" w:hAnsi="Arial" w:cs="Arial"/>
          <w:b/>
          <w:bCs/>
          <w:sz w:val="18"/>
          <w:szCs w:val="18"/>
          <w:lang w:eastAsia="pl-PL"/>
        </w:rPr>
        <w:t>1. Zamawiający nie wymaga wniesienia wadium.</w:t>
      </w:r>
    </w:p>
    <w:p w14:paraId="38C0B55A" w14:textId="77777777" w:rsidR="002675D4" w:rsidRPr="00DE6AEE" w:rsidRDefault="002675D4" w:rsidP="002675D4">
      <w:pPr>
        <w:tabs>
          <w:tab w:val="left" w:pos="1190"/>
        </w:tabs>
        <w:spacing w:after="0" w:line="240" w:lineRule="auto"/>
        <w:jc w:val="both"/>
        <w:rPr>
          <w:rFonts w:ascii="Arial" w:eastAsia="Times New Roman" w:hAnsi="Arial" w:cs="Arial"/>
          <w:b/>
          <w:sz w:val="18"/>
          <w:szCs w:val="18"/>
          <w:lang w:eastAsia="pl-PL"/>
        </w:rPr>
      </w:pPr>
    </w:p>
    <w:p w14:paraId="53FA0DA5" w14:textId="62DAE50E" w:rsidR="002675D4" w:rsidRPr="00FB015D" w:rsidRDefault="002675D4" w:rsidP="00FB015D">
      <w:pPr>
        <w:pStyle w:val="Akapitzlist"/>
        <w:numPr>
          <w:ilvl w:val="0"/>
          <w:numId w:val="3"/>
        </w:numPr>
        <w:tabs>
          <w:tab w:val="left" w:pos="360"/>
        </w:tabs>
        <w:jc w:val="both"/>
        <w:rPr>
          <w:rFonts w:ascii="Arial" w:hAnsi="Arial" w:cs="Arial"/>
          <w:b/>
          <w:sz w:val="18"/>
          <w:szCs w:val="18"/>
        </w:rPr>
      </w:pPr>
      <w:r w:rsidRPr="00FB015D">
        <w:rPr>
          <w:rFonts w:ascii="Arial" w:hAnsi="Arial" w:cs="Arial"/>
          <w:b/>
          <w:sz w:val="18"/>
          <w:szCs w:val="18"/>
        </w:rPr>
        <w:t>Opis sposobu przygotowania oferty:</w:t>
      </w:r>
    </w:p>
    <w:p w14:paraId="1551168D" w14:textId="77777777" w:rsidR="00FB015D" w:rsidRPr="00FB015D" w:rsidRDefault="00FB015D" w:rsidP="00FB015D">
      <w:pPr>
        <w:pStyle w:val="Akapitzlist"/>
        <w:tabs>
          <w:tab w:val="left" w:pos="360"/>
        </w:tabs>
        <w:jc w:val="both"/>
        <w:rPr>
          <w:rFonts w:ascii="Arial" w:hAnsi="Arial" w:cs="Arial"/>
          <w:b/>
          <w:sz w:val="18"/>
          <w:szCs w:val="18"/>
        </w:rPr>
      </w:pPr>
    </w:p>
    <w:p w14:paraId="3AEA4583" w14:textId="77777777" w:rsidR="002675D4" w:rsidRPr="00DE6AEE" w:rsidRDefault="002675D4" w:rsidP="002675D4">
      <w:pPr>
        <w:tabs>
          <w:tab w:val="left" w:pos="1190"/>
        </w:tabs>
        <w:spacing w:after="0" w:line="240" w:lineRule="auto"/>
        <w:ind w:left="360"/>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1. Wykonawca przedstawia ofertę zgodnie z wymogami określonymi w SWZ;</w:t>
      </w:r>
    </w:p>
    <w:p w14:paraId="487992DF" w14:textId="77777777" w:rsidR="002675D4" w:rsidRPr="00DE6AEE" w:rsidRDefault="002675D4" w:rsidP="002675D4">
      <w:pPr>
        <w:tabs>
          <w:tab w:val="left" w:pos="1190"/>
        </w:tabs>
        <w:spacing w:after="0" w:line="240" w:lineRule="auto"/>
        <w:ind w:left="360"/>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2. Ofertę należy złożyć wg. zasad opisanych w dziale XVI pkt. 3 SWZ;</w:t>
      </w:r>
    </w:p>
    <w:p w14:paraId="7B045E82" w14:textId="77777777" w:rsidR="002675D4" w:rsidRPr="00DE6AEE" w:rsidRDefault="002675D4" w:rsidP="002675D4">
      <w:pPr>
        <w:tabs>
          <w:tab w:val="left" w:pos="1190"/>
        </w:tabs>
        <w:spacing w:after="0" w:line="240" w:lineRule="auto"/>
        <w:ind w:left="360"/>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3. Wszelkie koszty związane z przygotowaniem i złożeniem oferty ponosi Wykonawca;</w:t>
      </w:r>
    </w:p>
    <w:p w14:paraId="71AA97D6" w14:textId="77777777" w:rsidR="002675D4" w:rsidRPr="00DE6AEE" w:rsidRDefault="002675D4" w:rsidP="002675D4">
      <w:pPr>
        <w:tabs>
          <w:tab w:val="left" w:pos="1190"/>
        </w:tabs>
        <w:spacing w:after="0" w:line="240" w:lineRule="auto"/>
        <w:ind w:left="360"/>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4.Nie przewiduje się zwoływania zebrania Wykonawców;</w:t>
      </w:r>
    </w:p>
    <w:p w14:paraId="388FDB43" w14:textId="77777777" w:rsidR="002675D4" w:rsidRPr="00DE6AEE" w:rsidRDefault="002675D4" w:rsidP="002675D4">
      <w:pPr>
        <w:tabs>
          <w:tab w:val="left" w:pos="1190"/>
        </w:tabs>
        <w:spacing w:after="0" w:line="240" w:lineRule="auto"/>
        <w:ind w:left="360"/>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5. Oferta musi być sporządzona w języku polskim.</w:t>
      </w:r>
    </w:p>
    <w:p w14:paraId="01DB7030" w14:textId="77777777" w:rsidR="002675D4" w:rsidRPr="00DE6AEE" w:rsidRDefault="002675D4" w:rsidP="002675D4">
      <w:pPr>
        <w:tabs>
          <w:tab w:val="left" w:pos="1190"/>
        </w:tabs>
        <w:spacing w:after="0" w:line="240" w:lineRule="auto"/>
        <w:ind w:left="360"/>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6. Każdy z Wykonawców może złożyć tylko jedną ofertę. Złożenie  większej liczby ofert lub oferty zawierającej propozycje wariantowe spowoduje odrzucenie wszystkich ofert złożonych przez danego Wykonawcę;</w:t>
      </w:r>
    </w:p>
    <w:p w14:paraId="5A6B828E" w14:textId="77777777" w:rsidR="002675D4" w:rsidRPr="00DE6AEE" w:rsidRDefault="002675D4" w:rsidP="002675D4">
      <w:pPr>
        <w:tabs>
          <w:tab w:val="left" w:pos="1190"/>
        </w:tabs>
        <w:spacing w:after="0" w:line="240" w:lineRule="auto"/>
        <w:ind w:left="360"/>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7. Ofertę podpisuje osoba upoważniona do reprezentowania Wykonawcy;</w:t>
      </w:r>
    </w:p>
    <w:p w14:paraId="697C665D" w14:textId="77777777" w:rsidR="002675D4" w:rsidRPr="00DE6AEE" w:rsidRDefault="002675D4" w:rsidP="002675D4">
      <w:pPr>
        <w:tabs>
          <w:tab w:val="left" w:pos="1190"/>
        </w:tabs>
        <w:spacing w:after="0" w:line="240" w:lineRule="auto"/>
        <w:ind w:left="360"/>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8. Do ofert muszą być dołączone wymagane niniejszą SWZ oświadczenia i dokumenty. Jeśli wykonawca nie wypełni w formularzu oferty określonych pól w odniesieniu do których są postawione w SWZ wymogi minimalne lub maksymalne Zamawiający przyjmie, iż Wykonawca złożył ofertę odpowiednio na wymóg minimalny lub maksymalny;</w:t>
      </w:r>
    </w:p>
    <w:p w14:paraId="646FFA64" w14:textId="77777777" w:rsidR="002675D4" w:rsidRPr="00DE6AEE" w:rsidRDefault="002675D4" w:rsidP="002675D4">
      <w:pPr>
        <w:tabs>
          <w:tab w:val="left" w:pos="1190"/>
        </w:tabs>
        <w:spacing w:after="0" w:line="240" w:lineRule="auto"/>
        <w:ind w:left="360"/>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9. Błędy formalne w sposobie przygotowania oferty nie wpływające na jej treść nie stanowią podstawy do odrzucenia oferty ze względu na to, iż jej treść nie odpowiada treści SWZ;</w:t>
      </w:r>
    </w:p>
    <w:p w14:paraId="36E5AACA" w14:textId="77777777" w:rsidR="002675D4" w:rsidRPr="00DE6AEE" w:rsidRDefault="002675D4" w:rsidP="002675D4">
      <w:pPr>
        <w:tabs>
          <w:tab w:val="left" w:pos="1190"/>
        </w:tabs>
        <w:spacing w:after="0" w:line="240" w:lineRule="auto"/>
        <w:jc w:val="both"/>
        <w:rPr>
          <w:rFonts w:ascii="Arial" w:eastAsia="Times New Roman" w:hAnsi="Arial" w:cs="Arial"/>
          <w:sz w:val="18"/>
          <w:szCs w:val="18"/>
          <w:lang w:eastAsia="pl-PL"/>
        </w:rPr>
      </w:pPr>
    </w:p>
    <w:p w14:paraId="23D5E6C5" w14:textId="629C44A1" w:rsidR="002675D4" w:rsidRPr="00DE6AEE" w:rsidRDefault="002675D4" w:rsidP="002675D4">
      <w:pPr>
        <w:tabs>
          <w:tab w:val="left" w:pos="284"/>
        </w:tabs>
        <w:spacing w:after="0" w:line="240" w:lineRule="auto"/>
        <w:jc w:val="both"/>
        <w:rPr>
          <w:rFonts w:ascii="Arial" w:eastAsia="Times New Roman" w:hAnsi="Arial" w:cs="Arial"/>
          <w:b/>
          <w:sz w:val="18"/>
          <w:szCs w:val="18"/>
          <w:lang w:eastAsia="pl-PL"/>
        </w:rPr>
      </w:pPr>
      <w:r w:rsidRPr="00DE6AEE">
        <w:rPr>
          <w:rFonts w:ascii="Arial" w:eastAsia="Times New Roman" w:hAnsi="Arial" w:cs="Arial"/>
          <w:b/>
          <w:sz w:val="18"/>
          <w:szCs w:val="18"/>
          <w:lang w:eastAsia="pl-PL"/>
        </w:rPr>
        <w:t xml:space="preserve">IX. </w:t>
      </w:r>
      <w:r w:rsidR="0073718D" w:rsidRPr="00DE6AEE">
        <w:rPr>
          <w:rFonts w:ascii="Arial" w:eastAsia="Times New Roman" w:hAnsi="Arial" w:cs="Arial"/>
          <w:b/>
          <w:sz w:val="18"/>
          <w:szCs w:val="18"/>
          <w:lang w:eastAsia="pl-PL"/>
        </w:rPr>
        <w:t>W</w:t>
      </w:r>
      <w:r w:rsidRPr="00DE6AEE">
        <w:rPr>
          <w:rFonts w:ascii="Arial" w:eastAsia="Times New Roman" w:hAnsi="Arial" w:cs="Arial"/>
          <w:b/>
          <w:sz w:val="18"/>
          <w:szCs w:val="18"/>
          <w:lang w:eastAsia="pl-PL"/>
        </w:rPr>
        <w:t>ycofanie oferty oraz złożenie oferty po terminie.</w:t>
      </w:r>
    </w:p>
    <w:p w14:paraId="1BEC3DFC" w14:textId="5112ABB6" w:rsidR="0094425E" w:rsidRPr="00DE6AEE" w:rsidRDefault="0094425E" w:rsidP="002675D4">
      <w:pPr>
        <w:tabs>
          <w:tab w:val="left" w:pos="284"/>
        </w:tabs>
        <w:spacing w:after="0" w:line="240" w:lineRule="auto"/>
        <w:jc w:val="both"/>
        <w:rPr>
          <w:rFonts w:ascii="Arial" w:eastAsia="Times New Roman" w:hAnsi="Arial" w:cs="Arial"/>
          <w:b/>
          <w:sz w:val="18"/>
          <w:szCs w:val="18"/>
          <w:lang w:eastAsia="pl-PL"/>
        </w:rPr>
      </w:pPr>
    </w:p>
    <w:p w14:paraId="61B27642" w14:textId="77777777" w:rsidR="0094425E" w:rsidRPr="00DE6AEE" w:rsidRDefault="0094425E" w:rsidP="0094425E">
      <w:pPr>
        <w:tabs>
          <w:tab w:val="left" w:pos="540"/>
          <w:tab w:val="left" w:pos="1550"/>
        </w:tabs>
        <w:ind w:left="426" w:hanging="284"/>
        <w:jc w:val="both"/>
        <w:rPr>
          <w:rFonts w:ascii="Arial" w:hAnsi="Arial" w:cs="Arial"/>
          <w:sz w:val="18"/>
          <w:szCs w:val="18"/>
        </w:rPr>
      </w:pPr>
      <w:r w:rsidRPr="00DE6AEE">
        <w:rPr>
          <w:rFonts w:ascii="Arial" w:hAnsi="Arial" w:cs="Arial"/>
          <w:sz w:val="18"/>
          <w:szCs w:val="18"/>
        </w:rPr>
        <w:t>1. Wykonawca może wycofać złożoną ofertę tylko przed upływem terminu składania ofert.</w:t>
      </w:r>
      <w:r w:rsidRPr="00DE6AEE">
        <w:rPr>
          <w:rFonts w:ascii="Arial" w:eastAsia="Calibri" w:hAnsi="Arial" w:cs="Arial"/>
          <w:sz w:val="18"/>
          <w:szCs w:val="18"/>
        </w:rPr>
        <w:t xml:space="preserve"> </w:t>
      </w:r>
    </w:p>
    <w:p w14:paraId="166FA329" w14:textId="77777777" w:rsidR="0094425E" w:rsidRPr="00DE6AEE" w:rsidRDefault="0094425E" w:rsidP="0094425E">
      <w:pPr>
        <w:tabs>
          <w:tab w:val="left" w:pos="540"/>
          <w:tab w:val="left" w:pos="1550"/>
        </w:tabs>
        <w:ind w:left="426" w:hanging="284"/>
        <w:jc w:val="both"/>
        <w:rPr>
          <w:rFonts w:ascii="Arial" w:eastAsia="Calibri" w:hAnsi="Arial" w:cs="Arial"/>
          <w:sz w:val="18"/>
          <w:szCs w:val="18"/>
        </w:rPr>
      </w:pPr>
      <w:r w:rsidRPr="00DE6AEE">
        <w:rPr>
          <w:rFonts w:ascii="Arial" w:hAnsi="Arial" w:cs="Arial"/>
          <w:sz w:val="18"/>
          <w:szCs w:val="18"/>
        </w:rPr>
        <w:t xml:space="preserve">2. </w:t>
      </w:r>
      <w:r w:rsidRPr="00DE6AEE">
        <w:rPr>
          <w:rFonts w:ascii="Arial" w:eastAsia="Calibri" w:hAnsi="Arial" w:cs="Arial"/>
          <w:sz w:val="18"/>
          <w:szCs w:val="18"/>
        </w:rPr>
        <w:t xml:space="preserve">Wykonawca może </w:t>
      </w:r>
      <w:bookmarkStart w:id="4" w:name="_Hlk126847183"/>
      <w:r w:rsidRPr="00DE6AEE">
        <w:rPr>
          <w:rFonts w:ascii="Arial" w:eastAsia="Calibri" w:hAnsi="Arial" w:cs="Arial"/>
          <w:sz w:val="18"/>
          <w:szCs w:val="18"/>
        </w:rPr>
        <w:t>przed upływem terminu do składania ofert wycofać ofertę korzystając z platformy e-Zamówienia (</w:t>
      </w:r>
      <w:hyperlink r:id="rId8" w:history="1">
        <w:r w:rsidRPr="00DE6AEE">
          <w:rPr>
            <w:rStyle w:val="Hipercze"/>
            <w:rFonts w:ascii="Arial" w:eastAsia="Calibri" w:hAnsi="Arial" w:cs="Arial"/>
            <w:sz w:val="18"/>
            <w:szCs w:val="18"/>
          </w:rPr>
          <w:t>https://ezamowienia.gov.pl</w:t>
        </w:r>
      </w:hyperlink>
      <w:r w:rsidRPr="00DE6AEE">
        <w:rPr>
          <w:rFonts w:ascii="Arial" w:eastAsia="Calibri" w:hAnsi="Arial" w:cs="Arial"/>
          <w:sz w:val="18"/>
          <w:szCs w:val="18"/>
        </w:rPr>
        <w:t>)</w:t>
      </w:r>
      <w:r w:rsidRPr="00DE6AEE">
        <w:rPr>
          <w:rFonts w:ascii="Arial" w:hAnsi="Arial" w:cs="Arial"/>
          <w:sz w:val="18"/>
          <w:szCs w:val="18"/>
        </w:rPr>
        <w:t xml:space="preserve"> </w:t>
      </w:r>
      <w:bookmarkEnd w:id="4"/>
      <w:r w:rsidRPr="00DE6AEE">
        <w:rPr>
          <w:rFonts w:ascii="Arial" w:hAnsi="Arial" w:cs="Arial"/>
          <w:sz w:val="18"/>
          <w:szCs w:val="18"/>
        </w:rPr>
        <w:t xml:space="preserve">poprzez wybranie </w:t>
      </w:r>
      <w:r w:rsidRPr="00DE6AEE">
        <w:rPr>
          <w:rFonts w:ascii="Arial" w:eastAsia="Calibri" w:hAnsi="Arial" w:cs="Arial"/>
          <w:sz w:val="18"/>
          <w:szCs w:val="18"/>
        </w:rPr>
        <w:t>w zakładce „Oferty/wnioski” przycisku „Wycofaj ofertę”.</w:t>
      </w:r>
    </w:p>
    <w:p w14:paraId="53D325EC" w14:textId="77777777" w:rsidR="0094425E" w:rsidRPr="00DE6AEE" w:rsidRDefault="0094425E" w:rsidP="0094425E">
      <w:pPr>
        <w:tabs>
          <w:tab w:val="left" w:pos="540"/>
          <w:tab w:val="left" w:pos="1550"/>
        </w:tabs>
        <w:ind w:left="426" w:hanging="284"/>
        <w:jc w:val="both"/>
        <w:rPr>
          <w:rFonts w:ascii="Arial" w:eastAsia="Calibri" w:hAnsi="Arial" w:cs="Arial"/>
          <w:sz w:val="18"/>
          <w:szCs w:val="18"/>
        </w:rPr>
      </w:pPr>
      <w:r w:rsidRPr="00DE6AEE">
        <w:rPr>
          <w:rFonts w:ascii="Arial" w:eastAsia="Calibri" w:hAnsi="Arial" w:cs="Arial"/>
          <w:sz w:val="18"/>
          <w:szCs w:val="18"/>
        </w:rPr>
        <w:t xml:space="preserve">3. </w:t>
      </w:r>
      <w:bookmarkStart w:id="5" w:name="_Hlk126847312"/>
      <w:r w:rsidRPr="00DE6AEE">
        <w:rPr>
          <w:rFonts w:ascii="Arial" w:eastAsia="Calibri" w:hAnsi="Arial" w:cs="Arial"/>
          <w:sz w:val="18"/>
          <w:szCs w:val="18"/>
        </w:rPr>
        <w:t>W przypadku wycofania oferty i złożenia nowej oferty po zmianie Wykonawcę wiąże ostatnio złożona oferta.</w:t>
      </w:r>
      <w:bookmarkEnd w:id="5"/>
    </w:p>
    <w:p w14:paraId="6662BA41" w14:textId="77777777" w:rsidR="0094425E" w:rsidRPr="00DE6AEE" w:rsidRDefault="0094425E" w:rsidP="0094425E">
      <w:pPr>
        <w:tabs>
          <w:tab w:val="left" w:pos="540"/>
          <w:tab w:val="left" w:pos="1550"/>
        </w:tabs>
        <w:ind w:left="426" w:hanging="284"/>
        <w:jc w:val="both"/>
        <w:rPr>
          <w:rFonts w:ascii="Arial" w:eastAsia="Calibri" w:hAnsi="Arial" w:cs="Arial"/>
          <w:sz w:val="18"/>
          <w:szCs w:val="18"/>
        </w:rPr>
      </w:pPr>
      <w:r w:rsidRPr="00DE6AEE">
        <w:rPr>
          <w:rFonts w:ascii="Arial" w:hAnsi="Arial" w:cs="Arial"/>
          <w:sz w:val="18"/>
          <w:szCs w:val="18"/>
        </w:rPr>
        <w:t xml:space="preserve">4. </w:t>
      </w:r>
      <w:r w:rsidRPr="00DE6AEE">
        <w:rPr>
          <w:rFonts w:ascii="Arial" w:eastAsia="Calibri" w:hAnsi="Arial" w:cs="Arial"/>
          <w:sz w:val="18"/>
          <w:szCs w:val="18"/>
        </w:rPr>
        <w:t>Wykonawca po upływie terminu do składania ofert nie może skutecznie wycofać złożonej oferty.</w:t>
      </w:r>
    </w:p>
    <w:p w14:paraId="3B043A64" w14:textId="59D4C83A" w:rsidR="002675D4" w:rsidRPr="00DE6AEE" w:rsidRDefault="0094425E" w:rsidP="0094425E">
      <w:pPr>
        <w:ind w:left="426" w:hanging="246"/>
        <w:jc w:val="both"/>
        <w:rPr>
          <w:rFonts w:ascii="Arial" w:hAnsi="Arial" w:cs="Arial"/>
          <w:sz w:val="18"/>
          <w:szCs w:val="18"/>
        </w:rPr>
      </w:pPr>
      <w:r w:rsidRPr="00DE6AEE">
        <w:rPr>
          <w:rFonts w:ascii="Arial" w:hAnsi="Arial" w:cs="Arial"/>
          <w:sz w:val="18"/>
          <w:szCs w:val="18"/>
        </w:rPr>
        <w:t>5. Zamawiający odrzuca ofertę złożoną po terminie.</w:t>
      </w:r>
    </w:p>
    <w:p w14:paraId="2C40EE76" w14:textId="2552FD4F" w:rsidR="002675D4" w:rsidRPr="00DE6AEE" w:rsidRDefault="002675D4" w:rsidP="002675D4">
      <w:pPr>
        <w:spacing w:after="0" w:line="240" w:lineRule="auto"/>
        <w:jc w:val="both"/>
        <w:rPr>
          <w:rFonts w:ascii="Arial" w:eastAsia="Times New Roman" w:hAnsi="Arial" w:cs="Arial"/>
          <w:b/>
          <w:sz w:val="18"/>
          <w:szCs w:val="18"/>
          <w:lang w:eastAsia="pl-PL"/>
        </w:rPr>
      </w:pPr>
      <w:r w:rsidRPr="00DE6AEE">
        <w:rPr>
          <w:rFonts w:ascii="Arial" w:eastAsia="Times New Roman" w:hAnsi="Arial" w:cs="Arial"/>
          <w:b/>
          <w:sz w:val="18"/>
          <w:szCs w:val="18"/>
          <w:lang w:eastAsia="pl-PL"/>
        </w:rPr>
        <w:lastRenderedPageBreak/>
        <w:t>X. Informacja o oświadczeniach lub dokumentach, wymaganych od Wykonawcy:</w:t>
      </w:r>
    </w:p>
    <w:p w14:paraId="5209006E" w14:textId="77777777" w:rsidR="002675D4" w:rsidRPr="00DE6AEE" w:rsidRDefault="002675D4" w:rsidP="002675D4">
      <w:pPr>
        <w:tabs>
          <w:tab w:val="num" w:pos="180"/>
          <w:tab w:val="left" w:pos="1190"/>
        </w:tabs>
        <w:spacing w:after="0" w:line="240" w:lineRule="auto"/>
        <w:jc w:val="both"/>
        <w:rPr>
          <w:rFonts w:ascii="Arial" w:eastAsia="Times New Roman" w:hAnsi="Arial" w:cs="Arial"/>
          <w:sz w:val="18"/>
          <w:szCs w:val="18"/>
          <w:lang w:eastAsia="pl-PL"/>
        </w:rPr>
      </w:pPr>
    </w:p>
    <w:p w14:paraId="3E625474" w14:textId="6DA18881" w:rsidR="002675D4" w:rsidRPr="00DE6AEE" w:rsidRDefault="00835C37" w:rsidP="00A72278">
      <w:pPr>
        <w:numPr>
          <w:ilvl w:val="0"/>
          <w:numId w:val="10"/>
        </w:numPr>
        <w:tabs>
          <w:tab w:val="num" w:pos="180"/>
          <w:tab w:val="left" w:pos="1190"/>
        </w:tabs>
        <w:spacing w:after="0" w:line="240" w:lineRule="auto"/>
        <w:contextualSpacing/>
        <w:jc w:val="both"/>
        <w:rPr>
          <w:rFonts w:ascii="Arial" w:eastAsia="Times New Roman" w:hAnsi="Arial" w:cs="Arial"/>
          <w:b/>
          <w:bCs/>
          <w:sz w:val="18"/>
          <w:szCs w:val="18"/>
          <w:u w:val="single"/>
          <w:lang w:eastAsia="pl-PL"/>
        </w:rPr>
      </w:pPr>
      <w:r w:rsidRPr="00835C37">
        <w:rPr>
          <w:rFonts w:ascii="Arial" w:eastAsia="Times New Roman" w:hAnsi="Arial" w:cs="Arial"/>
          <w:b/>
          <w:bCs/>
          <w:sz w:val="18"/>
          <w:szCs w:val="18"/>
          <w:lang w:eastAsia="pl-PL"/>
        </w:rPr>
        <w:t xml:space="preserve"> </w:t>
      </w:r>
      <w:r w:rsidR="002675D4" w:rsidRPr="00DE6AEE">
        <w:rPr>
          <w:rFonts w:ascii="Arial" w:eastAsia="Times New Roman" w:hAnsi="Arial" w:cs="Arial"/>
          <w:b/>
          <w:bCs/>
          <w:sz w:val="18"/>
          <w:szCs w:val="18"/>
          <w:u w:val="single"/>
          <w:lang w:eastAsia="pl-PL"/>
        </w:rPr>
        <w:t>Dokumenty składające się na ofertę oraz których złożenie jest wymagane w załączeniu do oferty</w:t>
      </w:r>
    </w:p>
    <w:p w14:paraId="5D4EAD79" w14:textId="77777777" w:rsidR="002675D4" w:rsidRPr="00DE6AEE" w:rsidRDefault="002675D4" w:rsidP="002675D4">
      <w:pPr>
        <w:tabs>
          <w:tab w:val="left" w:pos="1190"/>
        </w:tabs>
        <w:spacing w:after="0" w:line="240" w:lineRule="auto"/>
        <w:ind w:left="360"/>
        <w:contextualSpacing/>
        <w:jc w:val="both"/>
        <w:rPr>
          <w:rFonts w:ascii="Arial" w:eastAsia="Times New Roman" w:hAnsi="Arial" w:cs="Arial"/>
          <w:sz w:val="18"/>
          <w:szCs w:val="18"/>
          <w:lang w:eastAsia="pl-PL"/>
        </w:rPr>
      </w:pPr>
    </w:p>
    <w:p w14:paraId="34945A9B" w14:textId="7C74AACF" w:rsidR="00FB015D" w:rsidRDefault="00FB015D">
      <w:pPr>
        <w:pStyle w:val="Akapitzlist"/>
        <w:numPr>
          <w:ilvl w:val="0"/>
          <w:numId w:val="39"/>
        </w:numPr>
        <w:tabs>
          <w:tab w:val="left" w:pos="567"/>
        </w:tabs>
        <w:jc w:val="both"/>
        <w:rPr>
          <w:rFonts w:ascii="Arial" w:hAnsi="Arial" w:cs="Arial"/>
          <w:sz w:val="18"/>
          <w:szCs w:val="18"/>
        </w:rPr>
      </w:pPr>
      <w:r w:rsidRPr="00E358C4">
        <w:rPr>
          <w:rFonts w:ascii="Arial" w:hAnsi="Arial" w:cs="Arial"/>
          <w:b/>
          <w:bCs/>
          <w:sz w:val="18"/>
          <w:szCs w:val="18"/>
        </w:rPr>
        <w:t>Formularz oferty (wg załącznika nr 2 do SWZ)</w:t>
      </w:r>
      <w:r w:rsidRPr="00E358C4">
        <w:rPr>
          <w:rFonts w:ascii="Arial" w:hAnsi="Arial" w:cs="Arial"/>
          <w:sz w:val="18"/>
          <w:szCs w:val="18"/>
        </w:rPr>
        <w:t xml:space="preserve"> – forma złożenia zgodnie z działem XVI pkt. 3 SWZ.</w:t>
      </w:r>
    </w:p>
    <w:p w14:paraId="3A64B4C4" w14:textId="77777777" w:rsidR="00FB015D" w:rsidRDefault="00FB015D" w:rsidP="00FB015D">
      <w:pPr>
        <w:pStyle w:val="Akapitzlist"/>
        <w:tabs>
          <w:tab w:val="left" w:pos="567"/>
        </w:tabs>
        <w:ind w:left="644"/>
        <w:jc w:val="both"/>
        <w:rPr>
          <w:rFonts w:ascii="Arial" w:hAnsi="Arial" w:cs="Arial"/>
          <w:sz w:val="18"/>
          <w:szCs w:val="18"/>
        </w:rPr>
      </w:pPr>
    </w:p>
    <w:p w14:paraId="44778F7B" w14:textId="77777777" w:rsidR="00FB015D" w:rsidRPr="0006474C" w:rsidRDefault="00FB015D">
      <w:pPr>
        <w:pStyle w:val="Akapitzlist"/>
        <w:numPr>
          <w:ilvl w:val="0"/>
          <w:numId w:val="39"/>
        </w:numPr>
        <w:tabs>
          <w:tab w:val="left" w:pos="567"/>
        </w:tabs>
        <w:jc w:val="both"/>
        <w:rPr>
          <w:rFonts w:ascii="Arial" w:hAnsi="Arial" w:cs="Arial"/>
          <w:sz w:val="18"/>
          <w:szCs w:val="18"/>
        </w:rPr>
      </w:pPr>
      <w:r w:rsidRPr="00E358C4">
        <w:rPr>
          <w:rFonts w:ascii="Arial" w:eastAsia="CIDFont+F1" w:hAnsi="Arial" w:cs="Arial"/>
          <w:b/>
          <w:bCs/>
          <w:sz w:val="18"/>
          <w:szCs w:val="18"/>
        </w:rPr>
        <w:t>Formularz przedmiotowo cenowy wg załącznika nr 1 do SWZ – forma złożenia zgodnie z działem XVI</w:t>
      </w:r>
      <w:r>
        <w:rPr>
          <w:rFonts w:ascii="Arial" w:eastAsia="CIDFont+F1" w:hAnsi="Arial" w:cs="Arial"/>
          <w:b/>
          <w:bCs/>
          <w:sz w:val="18"/>
          <w:szCs w:val="18"/>
        </w:rPr>
        <w:t xml:space="preserve"> </w:t>
      </w:r>
      <w:r w:rsidRPr="00E358C4">
        <w:rPr>
          <w:rFonts w:ascii="Arial" w:eastAsia="CIDFont+F1" w:hAnsi="Arial" w:cs="Arial"/>
          <w:b/>
          <w:bCs/>
          <w:sz w:val="18"/>
          <w:szCs w:val="18"/>
        </w:rPr>
        <w:t>pkt. 3 SWZ.</w:t>
      </w:r>
    </w:p>
    <w:p w14:paraId="39C83814" w14:textId="77777777" w:rsidR="00FB015D" w:rsidRPr="0006474C" w:rsidRDefault="00FB015D" w:rsidP="00FB015D">
      <w:pPr>
        <w:pStyle w:val="Akapitzlist"/>
        <w:rPr>
          <w:rFonts w:ascii="Arial" w:eastAsia="CIDFont+F1" w:hAnsi="Arial" w:cs="Arial"/>
          <w:sz w:val="18"/>
          <w:szCs w:val="18"/>
        </w:rPr>
      </w:pPr>
    </w:p>
    <w:p w14:paraId="511C1B4D" w14:textId="77777777" w:rsidR="00FB015D" w:rsidRPr="0006474C" w:rsidRDefault="00FB015D">
      <w:pPr>
        <w:pStyle w:val="Akapitzlist"/>
        <w:numPr>
          <w:ilvl w:val="0"/>
          <w:numId w:val="39"/>
        </w:numPr>
        <w:tabs>
          <w:tab w:val="left" w:pos="567"/>
        </w:tabs>
        <w:jc w:val="both"/>
        <w:rPr>
          <w:rFonts w:ascii="Arial" w:hAnsi="Arial" w:cs="Arial"/>
          <w:sz w:val="18"/>
          <w:szCs w:val="18"/>
        </w:rPr>
      </w:pPr>
      <w:r w:rsidRPr="0006474C">
        <w:rPr>
          <w:rFonts w:ascii="Arial" w:eastAsia="CIDFont+F1" w:hAnsi="Arial" w:cs="Arial"/>
          <w:sz w:val="18"/>
          <w:szCs w:val="18"/>
        </w:rPr>
        <w:t xml:space="preserve">W celu potwierdzenia, że osoba działająca w imieniu wykonawcy jest umocowana do jego reprezentowania, wykonawca składa odpis lub informację z </w:t>
      </w:r>
      <w:r w:rsidRPr="0006474C">
        <w:rPr>
          <w:rFonts w:ascii="Arial" w:eastAsia="CIDFont+F1" w:hAnsi="Arial" w:cs="Arial"/>
          <w:b/>
          <w:bCs/>
          <w:sz w:val="18"/>
          <w:szCs w:val="18"/>
        </w:rPr>
        <w:t>Krajowego Rejestru Sądowego, Centralnej Ewidencji i Informacji o Działalności Gospodarczej lub innego właściwego rejestru.</w:t>
      </w:r>
      <w:r w:rsidRPr="0006474C">
        <w:rPr>
          <w:rFonts w:ascii="Arial" w:eastAsia="CIDFont+F1" w:hAnsi="Arial" w:cs="Arial"/>
          <w:sz w:val="18"/>
          <w:szCs w:val="18"/>
        </w:rPr>
        <w:t xml:space="preserve"> </w:t>
      </w:r>
    </w:p>
    <w:p w14:paraId="3E50301D" w14:textId="77777777" w:rsidR="00FB015D" w:rsidRPr="0006474C" w:rsidRDefault="00FB015D" w:rsidP="00FB015D">
      <w:pPr>
        <w:pStyle w:val="Akapitzlist"/>
        <w:tabs>
          <w:tab w:val="left" w:pos="567"/>
        </w:tabs>
        <w:ind w:left="644"/>
        <w:jc w:val="both"/>
        <w:rPr>
          <w:rFonts w:ascii="Arial" w:hAnsi="Arial" w:cs="Arial"/>
          <w:sz w:val="18"/>
          <w:szCs w:val="18"/>
        </w:rPr>
      </w:pPr>
    </w:p>
    <w:p w14:paraId="2552ABE4" w14:textId="77777777" w:rsidR="00FB015D" w:rsidRDefault="00FB015D" w:rsidP="00FB015D">
      <w:pPr>
        <w:tabs>
          <w:tab w:val="left" w:pos="567"/>
        </w:tabs>
        <w:spacing w:after="0" w:line="240" w:lineRule="auto"/>
        <w:ind w:left="567"/>
        <w:jc w:val="both"/>
        <w:rPr>
          <w:rFonts w:ascii="Arial" w:eastAsia="CIDFont+F1" w:hAnsi="Arial" w:cs="Arial"/>
          <w:sz w:val="18"/>
          <w:szCs w:val="18"/>
        </w:rPr>
      </w:pPr>
      <w:r w:rsidRPr="0006474C">
        <w:rPr>
          <w:rFonts w:ascii="Arial" w:eastAsia="CIDFont+F1" w:hAnsi="Arial" w:cs="Arial"/>
          <w:sz w:val="18"/>
          <w:szCs w:val="18"/>
        </w:rPr>
        <w:t xml:space="preserve">Wykonawca nie jest zobowiązany do złożenia ww. dokumentów, jeżeli zamawiający może je uzyskać za pomocą bezpłatnych i ogólnodostępnych baz danych, o ile wykonawca wskazał dane umożliwiające dostęp do tych dokumentów. Jeżeli w imieniu wykonawcy działa osoba, której umocowanie do jego reprezentowania nie wynika z informacji z Krajowego Rejestru Sądowego lub Centralnej Ewidencji i Informacji o Działalności Gospodarczej, zamawiający żąda od wykonawcy złożenia </w:t>
      </w:r>
      <w:r w:rsidRPr="0006474C">
        <w:rPr>
          <w:rFonts w:ascii="Arial" w:eastAsia="CIDFont+F1" w:hAnsi="Arial" w:cs="Arial"/>
          <w:b/>
          <w:bCs/>
          <w:sz w:val="18"/>
          <w:szCs w:val="18"/>
        </w:rPr>
        <w:t>pełnomocnictwa</w:t>
      </w:r>
      <w:r w:rsidRPr="0006474C">
        <w:rPr>
          <w:rFonts w:ascii="Arial" w:eastAsia="CIDFont+F1" w:hAnsi="Arial" w:cs="Arial"/>
          <w:sz w:val="18"/>
          <w:szCs w:val="18"/>
        </w:rPr>
        <w:t xml:space="preserve"> lub innego dokumentu potwierdzającego umocowanie do reprezentowania wykonawcy.</w:t>
      </w:r>
    </w:p>
    <w:p w14:paraId="6F991E1F" w14:textId="77777777" w:rsidR="00FB015D" w:rsidRPr="0006474C" w:rsidRDefault="00FB015D" w:rsidP="00FB015D">
      <w:pPr>
        <w:tabs>
          <w:tab w:val="left" w:pos="567"/>
        </w:tabs>
        <w:spacing w:after="0" w:line="240" w:lineRule="auto"/>
        <w:ind w:left="567"/>
        <w:jc w:val="both"/>
        <w:rPr>
          <w:rFonts w:ascii="Arial" w:eastAsia="CIDFont+F1" w:hAnsi="Arial" w:cs="Arial"/>
          <w:sz w:val="18"/>
          <w:szCs w:val="18"/>
        </w:rPr>
      </w:pPr>
      <w:r w:rsidRPr="0006474C">
        <w:rPr>
          <w:rFonts w:ascii="Arial" w:eastAsia="CIDFont+F1" w:hAnsi="Arial" w:cs="Arial"/>
          <w:sz w:val="18"/>
          <w:szCs w:val="18"/>
        </w:rPr>
        <w:t>Zamawiający żąda złożenia ww. dokumentów odpowiednio do osoby działającej w imieniu wykonawców wspólnie ubiegających się o udzielenie zamówienia publicznego oraz do osoby działającej w imieniu podmiotu udostępniającego zasoby na zasadach określonych w art.118 ustawy Pzp.</w:t>
      </w:r>
    </w:p>
    <w:p w14:paraId="6025725D" w14:textId="77777777" w:rsidR="00FB015D" w:rsidRPr="004F78C9" w:rsidRDefault="00FB015D" w:rsidP="00FB015D">
      <w:pPr>
        <w:tabs>
          <w:tab w:val="left" w:pos="567"/>
        </w:tabs>
        <w:autoSpaceDE w:val="0"/>
        <w:autoSpaceDN w:val="0"/>
        <w:adjustRightInd w:val="0"/>
        <w:spacing w:after="0" w:line="240" w:lineRule="auto"/>
        <w:jc w:val="both"/>
        <w:rPr>
          <w:rFonts w:ascii="Arial" w:hAnsi="Arial" w:cs="Arial"/>
          <w:sz w:val="18"/>
          <w:szCs w:val="18"/>
        </w:rPr>
      </w:pPr>
    </w:p>
    <w:p w14:paraId="17A1313B" w14:textId="566AD0F2" w:rsidR="00FB015D" w:rsidRPr="00835C37" w:rsidRDefault="00FB015D">
      <w:pPr>
        <w:pStyle w:val="Akapitzlist"/>
        <w:numPr>
          <w:ilvl w:val="0"/>
          <w:numId w:val="39"/>
        </w:numPr>
        <w:tabs>
          <w:tab w:val="left" w:pos="567"/>
        </w:tabs>
        <w:jc w:val="both"/>
        <w:rPr>
          <w:rFonts w:ascii="Arial" w:hAnsi="Arial" w:cs="Arial"/>
          <w:b/>
          <w:bCs/>
          <w:sz w:val="18"/>
          <w:szCs w:val="18"/>
        </w:rPr>
      </w:pPr>
      <w:r w:rsidRPr="00835C37">
        <w:rPr>
          <w:rFonts w:ascii="Arial" w:hAnsi="Arial" w:cs="Arial"/>
          <w:b/>
          <w:bCs/>
          <w:sz w:val="18"/>
          <w:szCs w:val="18"/>
          <w:u w:val="single"/>
        </w:rPr>
        <w:t>Przedmiotowe środki dowodowe.</w:t>
      </w:r>
    </w:p>
    <w:p w14:paraId="1DEA56F0" w14:textId="77777777" w:rsidR="00FB015D" w:rsidRDefault="00FB015D" w:rsidP="00FB015D">
      <w:pPr>
        <w:pStyle w:val="Akapitzlist"/>
        <w:tabs>
          <w:tab w:val="left" w:pos="567"/>
        </w:tabs>
        <w:ind w:left="360"/>
        <w:jc w:val="both"/>
        <w:rPr>
          <w:rFonts w:ascii="Arial" w:hAnsi="Arial" w:cs="Arial"/>
          <w:sz w:val="18"/>
          <w:szCs w:val="18"/>
        </w:rPr>
      </w:pPr>
      <w:r w:rsidRPr="00E358C4">
        <w:rPr>
          <w:rFonts w:ascii="Arial" w:hAnsi="Arial" w:cs="Arial"/>
          <w:sz w:val="18"/>
          <w:szCs w:val="18"/>
        </w:rPr>
        <w:t>Zamawiający wymaga złożenia wraz z ofertą następujących przedmiotowych środków dowodowych na potwierdzenie, że oferowane dostawy spełniają określone przez Zamawiającego wymagania</w:t>
      </w:r>
      <w:r>
        <w:rPr>
          <w:rFonts w:ascii="Arial" w:hAnsi="Arial" w:cs="Arial"/>
          <w:sz w:val="18"/>
          <w:szCs w:val="18"/>
        </w:rPr>
        <w:t xml:space="preserve"> i </w:t>
      </w:r>
      <w:r w:rsidRPr="00E358C4">
        <w:rPr>
          <w:rFonts w:ascii="Arial" w:hAnsi="Arial" w:cs="Arial"/>
          <w:sz w:val="18"/>
          <w:szCs w:val="18"/>
        </w:rPr>
        <w:t>cechy</w:t>
      </w:r>
      <w:r>
        <w:rPr>
          <w:rFonts w:ascii="Arial" w:hAnsi="Arial" w:cs="Arial"/>
          <w:sz w:val="18"/>
          <w:szCs w:val="18"/>
        </w:rPr>
        <w:t xml:space="preserve">, </w:t>
      </w:r>
      <w:r w:rsidRPr="00E358C4">
        <w:rPr>
          <w:rFonts w:ascii="Arial" w:hAnsi="Arial" w:cs="Arial"/>
          <w:sz w:val="18"/>
          <w:szCs w:val="18"/>
        </w:rPr>
        <w:t>które są niezbędne do przeprowadzenia postępowania:</w:t>
      </w:r>
    </w:p>
    <w:p w14:paraId="4215F8FF" w14:textId="77777777" w:rsidR="00FB015D" w:rsidRDefault="00FB015D" w:rsidP="00FB015D">
      <w:pPr>
        <w:pStyle w:val="Akapitzlist"/>
        <w:tabs>
          <w:tab w:val="left" w:pos="567"/>
        </w:tabs>
        <w:ind w:left="360"/>
        <w:jc w:val="both"/>
        <w:rPr>
          <w:rFonts w:ascii="Arial" w:hAnsi="Arial" w:cs="Arial"/>
          <w:sz w:val="18"/>
          <w:szCs w:val="18"/>
        </w:rPr>
      </w:pPr>
    </w:p>
    <w:p w14:paraId="79C21CCC" w14:textId="09BBC94B" w:rsidR="00FB015D" w:rsidRPr="00835C37" w:rsidRDefault="00FB015D">
      <w:pPr>
        <w:pStyle w:val="Akapitzlist"/>
        <w:numPr>
          <w:ilvl w:val="1"/>
          <w:numId w:val="39"/>
        </w:numPr>
        <w:tabs>
          <w:tab w:val="left" w:pos="567"/>
        </w:tabs>
        <w:ind w:left="502"/>
        <w:jc w:val="both"/>
        <w:rPr>
          <w:rFonts w:ascii="Arial" w:hAnsi="Arial" w:cs="Arial"/>
          <w:b/>
          <w:bCs/>
          <w:sz w:val="18"/>
          <w:szCs w:val="18"/>
        </w:rPr>
      </w:pPr>
      <w:r w:rsidRPr="00642C17">
        <w:rPr>
          <w:rFonts w:ascii="Arial" w:hAnsi="Arial" w:cs="Arial"/>
          <w:sz w:val="18"/>
          <w:szCs w:val="18"/>
        </w:rPr>
        <w:t>D</w:t>
      </w:r>
      <w:r w:rsidRPr="00642C17">
        <w:rPr>
          <w:rFonts w:ascii="Arial" w:eastAsia="ArialMT" w:hAnsi="Arial" w:cs="Arial"/>
          <w:sz w:val="18"/>
          <w:szCs w:val="18"/>
        </w:rPr>
        <w:t>okumenty potwierdzające dopuszczenie produktu leczniczego do obrotu lub używania na terytorium Rzeczpospolitej Polskiej zgodnie z obowiązującymi</w:t>
      </w:r>
      <w:bookmarkStart w:id="6" w:name="_Hlk165281154"/>
      <w:r w:rsidR="00572CF9">
        <w:rPr>
          <w:rFonts w:ascii="Arial" w:eastAsia="ArialMT" w:hAnsi="Arial" w:cs="Arial"/>
          <w:sz w:val="18"/>
          <w:szCs w:val="18"/>
        </w:rPr>
        <w:t xml:space="preserve"> przepisami prawa:</w:t>
      </w:r>
    </w:p>
    <w:p w14:paraId="6015E123" w14:textId="77777777" w:rsidR="00835C37" w:rsidRPr="00835C37" w:rsidRDefault="00835C37" w:rsidP="00835C37">
      <w:pPr>
        <w:pStyle w:val="Akapitzlist"/>
        <w:tabs>
          <w:tab w:val="left" w:pos="567"/>
        </w:tabs>
        <w:ind w:left="502"/>
        <w:jc w:val="both"/>
        <w:rPr>
          <w:rFonts w:ascii="Arial" w:hAnsi="Arial" w:cs="Arial"/>
          <w:b/>
          <w:bCs/>
          <w:sz w:val="18"/>
          <w:szCs w:val="18"/>
        </w:rPr>
      </w:pPr>
    </w:p>
    <w:bookmarkEnd w:id="6"/>
    <w:p w14:paraId="26D7BFBD" w14:textId="77777777" w:rsidR="00FB015D" w:rsidRDefault="00FB015D">
      <w:pPr>
        <w:pStyle w:val="Akapitzlist"/>
        <w:numPr>
          <w:ilvl w:val="2"/>
          <w:numId w:val="39"/>
        </w:numPr>
        <w:tabs>
          <w:tab w:val="left" w:pos="1190"/>
        </w:tabs>
        <w:ind w:left="1287"/>
        <w:rPr>
          <w:rFonts w:ascii="Arial" w:hAnsi="Arial" w:cs="Arial"/>
          <w:b/>
          <w:bCs/>
          <w:sz w:val="18"/>
          <w:szCs w:val="18"/>
        </w:rPr>
      </w:pPr>
      <w:r w:rsidRPr="00642C17">
        <w:rPr>
          <w:rFonts w:ascii="Arial" w:hAnsi="Arial" w:cs="Arial"/>
          <w:b/>
          <w:bCs/>
          <w:sz w:val="18"/>
          <w:szCs w:val="18"/>
        </w:rPr>
        <w:t xml:space="preserve">Dotyczy produktów leczniczych </w:t>
      </w:r>
    </w:p>
    <w:p w14:paraId="3DE3726D" w14:textId="77777777" w:rsidR="00FB015D" w:rsidRDefault="00FB015D" w:rsidP="00FB015D">
      <w:pPr>
        <w:pStyle w:val="Akapitzlist"/>
        <w:tabs>
          <w:tab w:val="left" w:pos="1190"/>
        </w:tabs>
        <w:rPr>
          <w:rFonts w:ascii="Arial" w:hAnsi="Arial" w:cs="Arial"/>
          <w:b/>
          <w:bCs/>
          <w:sz w:val="18"/>
          <w:szCs w:val="18"/>
        </w:rPr>
      </w:pPr>
    </w:p>
    <w:p w14:paraId="59A9A559" w14:textId="5E83C2CA" w:rsidR="00FB015D" w:rsidRDefault="00FB015D" w:rsidP="00FB015D">
      <w:pPr>
        <w:pStyle w:val="Akapitzlist"/>
        <w:tabs>
          <w:tab w:val="left" w:pos="1190"/>
        </w:tabs>
        <w:rPr>
          <w:rFonts w:ascii="Arial" w:hAnsi="Arial" w:cs="Arial"/>
          <w:i/>
          <w:iCs/>
          <w:sz w:val="18"/>
          <w:szCs w:val="18"/>
        </w:rPr>
      </w:pPr>
      <w:r w:rsidRPr="00642C17">
        <w:rPr>
          <w:rFonts w:ascii="Arial" w:hAnsi="Arial" w:cs="Arial"/>
          <w:i/>
          <w:iCs/>
          <w:sz w:val="18"/>
          <w:szCs w:val="18"/>
        </w:rPr>
        <w:t xml:space="preserve">Oświadczenie, że </w:t>
      </w:r>
      <w:r w:rsidRPr="00642C17">
        <w:rPr>
          <w:rFonts w:ascii="Arial" w:hAnsi="Arial" w:cs="Arial"/>
          <w:b/>
          <w:i/>
          <w:sz w:val="18"/>
          <w:szCs w:val="18"/>
        </w:rPr>
        <w:t>o</w:t>
      </w:r>
      <w:r w:rsidRPr="00642C17">
        <w:rPr>
          <w:rFonts w:ascii="Arial" w:hAnsi="Arial" w:cs="Arial"/>
          <w:bCs/>
          <w:i/>
          <w:sz w:val="18"/>
          <w:szCs w:val="18"/>
        </w:rPr>
        <w:t>ferowane produkty lecznicze (leki) posiadają stosowne dokumenty potwierdzające, że przedmiot zamówienia spełnia wymogi, o których mowa w ustawie prawo farmaceutyczne tj. dokumenty potwierdzające dopuszczenie produktu leczniczego do obrotu oraz, że oferowane produkty lecznicze (leki), muszą posiadać wpis do Urzędowego  Wykazu Produktów Leczniczych Dopuszczonych do Obrotu na Terytorium Rzeczypospolitej Polskiej - nie dotyczy leków  sprowadzanych w ramach importu docelowego</w:t>
      </w:r>
      <w:r w:rsidRPr="00642C17">
        <w:rPr>
          <w:rFonts w:ascii="Arial" w:hAnsi="Arial" w:cs="Arial"/>
          <w:i/>
          <w:iCs/>
          <w:sz w:val="18"/>
          <w:szCs w:val="18"/>
        </w:rPr>
        <w:t>). –</w:t>
      </w:r>
      <w:r w:rsidRPr="00023919">
        <w:rPr>
          <w:rFonts w:ascii="Arial" w:hAnsi="Arial" w:cs="Arial"/>
          <w:i/>
          <w:iCs/>
          <w:sz w:val="18"/>
          <w:szCs w:val="18"/>
        </w:rPr>
        <w:t xml:space="preserve">wg załącznika nr </w:t>
      </w:r>
      <w:r w:rsidR="004B7BFF" w:rsidRPr="00023919">
        <w:rPr>
          <w:rFonts w:ascii="Arial" w:hAnsi="Arial" w:cs="Arial"/>
          <w:i/>
          <w:iCs/>
          <w:sz w:val="18"/>
          <w:szCs w:val="18"/>
        </w:rPr>
        <w:t>5</w:t>
      </w:r>
      <w:r w:rsidRPr="00023919">
        <w:rPr>
          <w:rFonts w:ascii="Arial" w:hAnsi="Arial" w:cs="Arial"/>
          <w:i/>
          <w:iCs/>
          <w:sz w:val="18"/>
          <w:szCs w:val="18"/>
        </w:rPr>
        <w:t xml:space="preserve"> do SWZ</w:t>
      </w:r>
    </w:p>
    <w:p w14:paraId="1DB0CFD2" w14:textId="77777777" w:rsidR="00FB015D" w:rsidRPr="004F78C9" w:rsidRDefault="00FB015D" w:rsidP="00FB015D">
      <w:pPr>
        <w:spacing w:after="0" w:line="240" w:lineRule="auto"/>
        <w:jc w:val="both"/>
        <w:rPr>
          <w:rFonts w:ascii="Arial" w:eastAsia="Times New Roman" w:hAnsi="Arial" w:cs="Arial"/>
          <w:b/>
          <w:i/>
          <w:sz w:val="18"/>
          <w:szCs w:val="18"/>
          <w:lang w:eastAsia="pl-PL"/>
        </w:rPr>
      </w:pPr>
    </w:p>
    <w:p w14:paraId="23215CBE" w14:textId="77777777" w:rsidR="00FB015D" w:rsidRPr="00F23759" w:rsidRDefault="00FB015D">
      <w:pPr>
        <w:pStyle w:val="Akapitzlist"/>
        <w:numPr>
          <w:ilvl w:val="0"/>
          <w:numId w:val="39"/>
        </w:numPr>
        <w:tabs>
          <w:tab w:val="left" w:pos="1190"/>
        </w:tabs>
        <w:jc w:val="both"/>
        <w:rPr>
          <w:rFonts w:ascii="Arial" w:hAnsi="Arial" w:cs="Arial"/>
          <w:b/>
          <w:bCs/>
          <w:sz w:val="18"/>
          <w:szCs w:val="18"/>
        </w:rPr>
      </w:pPr>
      <w:r w:rsidRPr="00F23759">
        <w:rPr>
          <w:rFonts w:ascii="Arial" w:hAnsi="Arial" w:cs="Arial"/>
          <w:b/>
          <w:bCs/>
          <w:sz w:val="18"/>
          <w:szCs w:val="18"/>
        </w:rPr>
        <w:t>Oświadczenie podmiotów wspólnie ubiegających się o udzielenie zamówienia -jeśli dotyczy- zgodnie z postanowieniami pkt X lit E pkt 1 ppkt 1.1. SWZ.</w:t>
      </w:r>
    </w:p>
    <w:p w14:paraId="7997AB0E" w14:textId="51EFBA5E" w:rsidR="003E1C85" w:rsidRPr="00DE6AEE" w:rsidRDefault="003E1C85" w:rsidP="00D0433A">
      <w:pPr>
        <w:tabs>
          <w:tab w:val="left" w:pos="1190"/>
        </w:tabs>
        <w:spacing w:after="0" w:line="240" w:lineRule="auto"/>
        <w:ind w:left="425"/>
        <w:contextualSpacing/>
        <w:jc w:val="both"/>
        <w:rPr>
          <w:rFonts w:ascii="Arial" w:eastAsia="Times New Roman" w:hAnsi="Arial" w:cs="Arial"/>
          <w:bCs/>
          <w:sz w:val="18"/>
          <w:szCs w:val="18"/>
          <w:lang w:eastAsia="pl-PL"/>
        </w:rPr>
      </w:pPr>
    </w:p>
    <w:p w14:paraId="75ADC9B1" w14:textId="4D910230" w:rsidR="00835C37" w:rsidRPr="00835C37" w:rsidRDefault="00835C37" w:rsidP="00835C37">
      <w:pPr>
        <w:pStyle w:val="Akapitzlist"/>
        <w:numPr>
          <w:ilvl w:val="0"/>
          <w:numId w:val="10"/>
        </w:numPr>
        <w:tabs>
          <w:tab w:val="center" w:pos="7520"/>
          <w:tab w:val="center" w:pos="9576"/>
          <w:tab w:val="right" w:pos="12056"/>
          <w:tab w:val="right" w:pos="14112"/>
        </w:tabs>
        <w:suppressAutoHyphens/>
        <w:jc w:val="both"/>
        <w:rPr>
          <w:rFonts w:ascii="Arial" w:hAnsi="Arial" w:cs="Arial"/>
          <w:bCs/>
          <w:sz w:val="18"/>
          <w:szCs w:val="18"/>
        </w:rPr>
      </w:pPr>
      <w:r w:rsidRPr="00835C37">
        <w:rPr>
          <w:rFonts w:ascii="Arial" w:hAnsi="Arial" w:cs="Arial"/>
          <w:b/>
          <w:sz w:val="18"/>
          <w:szCs w:val="18"/>
          <w:u w:val="single"/>
        </w:rPr>
        <w:t xml:space="preserve">Oświadczenie o </w:t>
      </w:r>
      <w:r w:rsidRPr="00835C37">
        <w:rPr>
          <w:rFonts w:ascii="Arial" w:hAnsi="Arial" w:cs="Arial"/>
          <w:b/>
          <w:bCs/>
          <w:sz w:val="18"/>
          <w:szCs w:val="18"/>
          <w:u w:val="single"/>
        </w:rPr>
        <w:t xml:space="preserve">niepodleganiu wykluczeniu oraz spełnianiu warunków udziału w postępowaniu  </w:t>
      </w:r>
    </w:p>
    <w:p w14:paraId="271F7ACC" w14:textId="77777777" w:rsidR="00835C37" w:rsidRPr="004F78C9" w:rsidRDefault="00835C37" w:rsidP="00835C37">
      <w:pPr>
        <w:autoSpaceDE w:val="0"/>
        <w:autoSpaceDN w:val="0"/>
        <w:adjustRightInd w:val="0"/>
        <w:spacing w:after="0" w:line="240" w:lineRule="auto"/>
        <w:rPr>
          <w:rFonts w:ascii="Arial" w:hAnsi="Arial" w:cs="Arial"/>
          <w:sz w:val="18"/>
          <w:szCs w:val="18"/>
          <w:u w:val="single"/>
        </w:rPr>
      </w:pPr>
      <w:r w:rsidRPr="004F78C9">
        <w:rPr>
          <w:rFonts w:ascii="Arial" w:hAnsi="Arial" w:cs="Arial"/>
          <w:b/>
          <w:bCs/>
          <w:i/>
          <w:iCs/>
          <w:sz w:val="18"/>
          <w:szCs w:val="18"/>
        </w:rPr>
        <w:t xml:space="preserve">        </w:t>
      </w:r>
      <w:r w:rsidRPr="004F78C9">
        <w:rPr>
          <w:rFonts w:ascii="Arial" w:hAnsi="Arial" w:cs="Arial"/>
          <w:b/>
          <w:bCs/>
          <w:i/>
          <w:iCs/>
          <w:sz w:val="18"/>
          <w:szCs w:val="18"/>
          <w:u w:val="single"/>
        </w:rPr>
        <w:t>wymagane w załączeniu do oferty</w:t>
      </w:r>
    </w:p>
    <w:p w14:paraId="7DB6A25F" w14:textId="77777777" w:rsidR="00835C37" w:rsidRPr="004F78C9" w:rsidRDefault="00835C37" w:rsidP="00835C37">
      <w:pPr>
        <w:tabs>
          <w:tab w:val="center" w:pos="7520"/>
          <w:tab w:val="center" w:pos="9576"/>
          <w:tab w:val="right" w:pos="12056"/>
          <w:tab w:val="right" w:pos="14112"/>
        </w:tabs>
        <w:suppressAutoHyphens/>
        <w:spacing w:after="0" w:line="240" w:lineRule="auto"/>
        <w:ind w:left="426"/>
        <w:contextualSpacing/>
        <w:jc w:val="both"/>
        <w:rPr>
          <w:rFonts w:ascii="Arial" w:eastAsia="Times New Roman" w:hAnsi="Arial" w:cs="Arial"/>
          <w:bCs/>
          <w:sz w:val="18"/>
          <w:szCs w:val="18"/>
          <w:u w:val="single"/>
          <w:lang w:eastAsia="pl-PL"/>
        </w:rPr>
      </w:pPr>
    </w:p>
    <w:p w14:paraId="66A0E00D" w14:textId="4D30AF9C" w:rsidR="00835C37" w:rsidRPr="00023919" w:rsidRDefault="00835C37" w:rsidP="00023919">
      <w:pPr>
        <w:pStyle w:val="Akapitzlist"/>
        <w:numPr>
          <w:ilvl w:val="0"/>
          <w:numId w:val="41"/>
        </w:numPr>
        <w:tabs>
          <w:tab w:val="center" w:pos="7520"/>
          <w:tab w:val="right" w:pos="12056"/>
        </w:tabs>
        <w:suppressAutoHyphens/>
        <w:jc w:val="both"/>
        <w:rPr>
          <w:rFonts w:ascii="Arial" w:hAnsi="Arial" w:cs="Arial"/>
          <w:bCs/>
          <w:i/>
          <w:iCs/>
          <w:color w:val="000000" w:themeColor="text1"/>
          <w:sz w:val="18"/>
          <w:szCs w:val="18"/>
        </w:rPr>
      </w:pPr>
      <w:r>
        <w:rPr>
          <w:rFonts w:ascii="Arial" w:hAnsi="Arial" w:cs="Arial"/>
          <w:bCs/>
          <w:color w:val="000000" w:themeColor="text1"/>
          <w:sz w:val="18"/>
          <w:szCs w:val="18"/>
        </w:rPr>
        <w:t xml:space="preserve">Oświadczenie własne o niepodleganiu wykluczeniu oraz spełnieniu warunków udziału w postępowaniu </w:t>
      </w:r>
      <w:r w:rsidRPr="000D2A29">
        <w:rPr>
          <w:rFonts w:ascii="Arial" w:hAnsi="Arial" w:cs="Arial"/>
          <w:bCs/>
          <w:i/>
          <w:iCs/>
          <w:color w:val="000000" w:themeColor="text1"/>
          <w:sz w:val="18"/>
          <w:szCs w:val="18"/>
        </w:rPr>
        <w:t>wg załączników nr 3</w:t>
      </w:r>
    </w:p>
    <w:p w14:paraId="44C03E78" w14:textId="77777777" w:rsidR="00835C37" w:rsidRPr="004F78C9" w:rsidRDefault="00835C37" w:rsidP="00835C37">
      <w:pPr>
        <w:tabs>
          <w:tab w:val="center" w:pos="7520"/>
          <w:tab w:val="right" w:pos="12056"/>
        </w:tabs>
        <w:suppressAutoHyphens/>
        <w:spacing w:after="0" w:line="240" w:lineRule="auto"/>
        <w:jc w:val="both"/>
        <w:rPr>
          <w:rFonts w:ascii="Arial" w:eastAsia="Times New Roman" w:hAnsi="Arial" w:cs="Arial"/>
          <w:bCs/>
          <w:sz w:val="18"/>
          <w:szCs w:val="18"/>
          <w:lang w:eastAsia="pl-PL"/>
        </w:rPr>
      </w:pPr>
    </w:p>
    <w:p w14:paraId="1E296314" w14:textId="4AA0E98F" w:rsidR="00835C37" w:rsidRPr="00835C37" w:rsidRDefault="00835C37" w:rsidP="00835C37">
      <w:pPr>
        <w:pStyle w:val="Akapitzlist"/>
        <w:numPr>
          <w:ilvl w:val="0"/>
          <w:numId w:val="10"/>
        </w:numPr>
        <w:tabs>
          <w:tab w:val="center" w:pos="9576"/>
          <w:tab w:val="right" w:pos="14112"/>
        </w:tabs>
        <w:jc w:val="both"/>
        <w:rPr>
          <w:rFonts w:ascii="Arial" w:hAnsi="Arial" w:cs="Arial"/>
          <w:b/>
          <w:i/>
          <w:sz w:val="18"/>
          <w:szCs w:val="18"/>
          <w:u w:val="single"/>
        </w:rPr>
      </w:pPr>
      <w:r w:rsidRPr="00835C37">
        <w:rPr>
          <w:rFonts w:ascii="Arial" w:hAnsi="Arial" w:cs="Arial"/>
          <w:b/>
          <w:sz w:val="18"/>
          <w:szCs w:val="18"/>
          <w:u w:val="single"/>
        </w:rPr>
        <w:t>Podmiotowe środki dowodowe - dokumenty lub oświadczenia</w:t>
      </w:r>
      <w:r w:rsidRPr="00835C37">
        <w:rPr>
          <w:rFonts w:ascii="Arial" w:hAnsi="Arial" w:cs="Arial"/>
          <w:b/>
          <w:bCs/>
          <w:sz w:val="18"/>
          <w:szCs w:val="18"/>
          <w:u w:val="single"/>
        </w:rPr>
        <w:t xml:space="preserve"> potwierdzające spełnianie warunków udziału w postępowaniu oraz potwierdzające brak podstaw wykluczenia</w:t>
      </w:r>
      <w:r w:rsidRPr="00835C37">
        <w:rPr>
          <w:rFonts w:ascii="Arial" w:hAnsi="Arial" w:cs="Arial"/>
          <w:b/>
          <w:sz w:val="18"/>
          <w:szCs w:val="18"/>
          <w:u w:val="single"/>
        </w:rPr>
        <w:t xml:space="preserve"> - </w:t>
      </w:r>
      <w:r w:rsidRPr="00835C37">
        <w:rPr>
          <w:rFonts w:ascii="Arial" w:hAnsi="Arial" w:cs="Arial"/>
          <w:b/>
          <w:i/>
          <w:sz w:val="18"/>
          <w:szCs w:val="18"/>
          <w:u w:val="single"/>
          <w:shd w:val="clear" w:color="auto" w:fill="DDD9C3"/>
        </w:rPr>
        <w:t>wymagane  na wezwanie Zamawiającego.</w:t>
      </w:r>
    </w:p>
    <w:p w14:paraId="34CAB5CE" w14:textId="77777777" w:rsidR="00835C37" w:rsidRPr="004F78C9" w:rsidRDefault="00835C37" w:rsidP="00835C37">
      <w:pPr>
        <w:tabs>
          <w:tab w:val="center" w:pos="9576"/>
          <w:tab w:val="right" w:pos="14112"/>
        </w:tabs>
        <w:spacing w:after="0" w:line="240" w:lineRule="auto"/>
        <w:jc w:val="both"/>
        <w:rPr>
          <w:rFonts w:ascii="Arial" w:eastAsia="Times New Roman" w:hAnsi="Arial" w:cs="Arial"/>
          <w:bCs/>
          <w:sz w:val="18"/>
          <w:szCs w:val="18"/>
          <w:lang w:eastAsia="pl-PL"/>
        </w:rPr>
      </w:pPr>
    </w:p>
    <w:p w14:paraId="5FAD7ADF" w14:textId="77777777" w:rsidR="00835C37" w:rsidRPr="004F78C9" w:rsidRDefault="00835C37">
      <w:pPr>
        <w:numPr>
          <w:ilvl w:val="0"/>
          <w:numId w:val="11"/>
        </w:numPr>
        <w:tabs>
          <w:tab w:val="center" w:pos="7520"/>
          <w:tab w:val="right" w:pos="12056"/>
        </w:tabs>
        <w:spacing w:after="0" w:line="240" w:lineRule="auto"/>
        <w:ind w:left="426"/>
        <w:contextualSpacing/>
        <w:jc w:val="both"/>
        <w:rPr>
          <w:rFonts w:ascii="Arial" w:eastAsia="Times New Roman" w:hAnsi="Arial" w:cs="Arial"/>
          <w:b/>
          <w:bCs/>
          <w:sz w:val="18"/>
          <w:szCs w:val="18"/>
          <w:lang w:eastAsia="pl-PL"/>
        </w:rPr>
      </w:pPr>
      <w:r w:rsidRPr="004F78C9">
        <w:rPr>
          <w:rFonts w:ascii="Arial" w:eastAsia="Times New Roman" w:hAnsi="Arial" w:cs="Arial"/>
          <w:b/>
          <w:bCs/>
          <w:sz w:val="18"/>
          <w:szCs w:val="18"/>
          <w:lang w:eastAsia="pl-PL"/>
        </w:rPr>
        <w:t>oświadczenia lub dokumenty potwierdzające spełnianie warunków udziału w postępowaniu</w:t>
      </w:r>
    </w:p>
    <w:p w14:paraId="1D4FB174" w14:textId="77777777" w:rsidR="00835C37" w:rsidRPr="004F78C9" w:rsidRDefault="00835C37" w:rsidP="00835C37">
      <w:pPr>
        <w:tabs>
          <w:tab w:val="center" w:pos="7520"/>
          <w:tab w:val="right" w:pos="12056"/>
        </w:tabs>
        <w:spacing w:after="0" w:line="240" w:lineRule="auto"/>
        <w:jc w:val="both"/>
        <w:rPr>
          <w:rFonts w:ascii="Arial" w:eastAsia="Times New Roman" w:hAnsi="Arial" w:cs="Arial"/>
          <w:b/>
          <w:bCs/>
          <w:sz w:val="18"/>
          <w:szCs w:val="18"/>
          <w:lang w:eastAsia="pl-PL"/>
        </w:rPr>
      </w:pPr>
    </w:p>
    <w:p w14:paraId="15576CF6" w14:textId="77777777" w:rsidR="00835C37" w:rsidRPr="00F23759" w:rsidRDefault="00835C37">
      <w:pPr>
        <w:pStyle w:val="Akapitzlist"/>
        <w:numPr>
          <w:ilvl w:val="0"/>
          <w:numId w:val="42"/>
        </w:numPr>
        <w:tabs>
          <w:tab w:val="center" w:pos="7520"/>
          <w:tab w:val="right" w:pos="12056"/>
        </w:tabs>
        <w:jc w:val="both"/>
        <w:rPr>
          <w:rFonts w:ascii="Arial" w:eastAsia="Calibri" w:hAnsi="Arial" w:cs="Arial"/>
          <w:sz w:val="18"/>
          <w:szCs w:val="18"/>
        </w:rPr>
      </w:pPr>
      <w:r w:rsidRPr="00F23759">
        <w:rPr>
          <w:rFonts w:ascii="Arial" w:hAnsi="Arial" w:cs="Arial"/>
          <w:sz w:val="18"/>
          <w:szCs w:val="18"/>
        </w:rPr>
        <w:t>wykonawca prowadzący działalność gospodarczą lub zawodową składa dokument potwierdzający, że jest wpisany do jednego z rejestrów zawodowych lub handlowych, prowadzonych w kraju, w którym ma siedzibę lub miejsce zamieszkania, w celu potwierdzenia spełniania przez wykonawcę warunków udziału w postępowaniu dotyczących zdolności do występowania w obrocie gospodarczym, wystawiony nie wcześniej niż 6 miesięcy przed jego złożeniem.</w:t>
      </w:r>
    </w:p>
    <w:p w14:paraId="55FBC739" w14:textId="77777777" w:rsidR="00835C37" w:rsidRPr="004F78C9" w:rsidRDefault="00835C37" w:rsidP="00835C37">
      <w:pPr>
        <w:tabs>
          <w:tab w:val="center" w:pos="7520"/>
          <w:tab w:val="right" w:pos="12056"/>
        </w:tabs>
        <w:spacing w:after="0" w:line="240" w:lineRule="auto"/>
        <w:jc w:val="both"/>
        <w:rPr>
          <w:rFonts w:ascii="Arial" w:eastAsia="Calibri" w:hAnsi="Arial" w:cs="Arial"/>
          <w:sz w:val="18"/>
          <w:szCs w:val="18"/>
          <w:lang w:eastAsia="pl-PL"/>
        </w:rPr>
      </w:pPr>
    </w:p>
    <w:p w14:paraId="3716B5D7" w14:textId="77777777" w:rsidR="00835C37" w:rsidRPr="00F23759" w:rsidRDefault="00835C37">
      <w:pPr>
        <w:pStyle w:val="Akapitzlist"/>
        <w:numPr>
          <w:ilvl w:val="0"/>
          <w:numId w:val="42"/>
        </w:numPr>
        <w:tabs>
          <w:tab w:val="center" w:pos="7520"/>
          <w:tab w:val="right" w:pos="12056"/>
        </w:tabs>
        <w:rPr>
          <w:rFonts w:ascii="Arial" w:hAnsi="Arial" w:cs="Arial"/>
          <w:sz w:val="18"/>
          <w:szCs w:val="18"/>
        </w:rPr>
      </w:pPr>
      <w:r w:rsidRPr="00F23759">
        <w:rPr>
          <w:rFonts w:ascii="Arial" w:hAnsi="Arial" w:cs="Arial"/>
          <w:sz w:val="18"/>
          <w:szCs w:val="18"/>
        </w:rPr>
        <w:t>zezwolenie, koncesja  w celu potwierdzenia spełniania przez wykonawcę warunków udziału w postępowaniu dotyczących wymaganych uprawnień do prowadzenia określonej działalności gospodarczej lub zawodowej.</w:t>
      </w:r>
    </w:p>
    <w:p w14:paraId="7D4AD4AA" w14:textId="77777777" w:rsidR="00835C37" w:rsidRPr="004F78C9" w:rsidRDefault="00835C37" w:rsidP="00835C37">
      <w:pPr>
        <w:tabs>
          <w:tab w:val="center" w:pos="7520"/>
          <w:tab w:val="right" w:pos="12056"/>
        </w:tabs>
        <w:spacing w:after="0" w:line="240" w:lineRule="auto"/>
        <w:jc w:val="both"/>
        <w:rPr>
          <w:rFonts w:ascii="Arial" w:eastAsia="Calibri" w:hAnsi="Arial" w:cs="Arial"/>
          <w:sz w:val="18"/>
          <w:szCs w:val="18"/>
          <w:lang w:eastAsia="pl-PL"/>
        </w:rPr>
      </w:pPr>
    </w:p>
    <w:p w14:paraId="3ACD7C9D" w14:textId="77777777" w:rsidR="00835C37" w:rsidRDefault="00835C37">
      <w:pPr>
        <w:numPr>
          <w:ilvl w:val="0"/>
          <w:numId w:val="11"/>
        </w:numPr>
        <w:tabs>
          <w:tab w:val="center" w:pos="7520"/>
          <w:tab w:val="right" w:pos="12056"/>
        </w:tabs>
        <w:spacing w:after="0" w:line="240" w:lineRule="auto"/>
        <w:ind w:left="426"/>
        <w:contextualSpacing/>
        <w:jc w:val="both"/>
        <w:rPr>
          <w:rFonts w:ascii="Arial" w:eastAsia="Times New Roman" w:hAnsi="Arial" w:cs="Arial"/>
          <w:b/>
          <w:bCs/>
          <w:sz w:val="18"/>
          <w:szCs w:val="18"/>
          <w:lang w:eastAsia="pl-PL"/>
        </w:rPr>
      </w:pPr>
      <w:r w:rsidRPr="004F78C9">
        <w:rPr>
          <w:rFonts w:ascii="Arial" w:eastAsia="Times New Roman" w:hAnsi="Arial" w:cs="Arial"/>
          <w:b/>
          <w:bCs/>
          <w:sz w:val="18"/>
          <w:szCs w:val="18"/>
          <w:lang w:eastAsia="pl-PL"/>
        </w:rPr>
        <w:t>oświadczenia lub dokumenty potwierdzające brak podstaw wykluczenia</w:t>
      </w:r>
      <w:r>
        <w:rPr>
          <w:rFonts w:ascii="Arial" w:eastAsia="Times New Roman" w:hAnsi="Arial" w:cs="Arial"/>
          <w:b/>
          <w:bCs/>
          <w:sz w:val="18"/>
          <w:szCs w:val="18"/>
          <w:lang w:eastAsia="pl-PL"/>
        </w:rPr>
        <w:t>:</w:t>
      </w:r>
    </w:p>
    <w:p w14:paraId="78325A70" w14:textId="77777777" w:rsidR="00835C37" w:rsidRPr="0006474C" w:rsidRDefault="00835C37" w:rsidP="00835C37">
      <w:pPr>
        <w:tabs>
          <w:tab w:val="center" w:pos="7520"/>
          <w:tab w:val="right" w:pos="12056"/>
        </w:tabs>
        <w:spacing w:after="0" w:line="240" w:lineRule="auto"/>
        <w:ind w:left="426"/>
        <w:contextualSpacing/>
        <w:jc w:val="both"/>
        <w:rPr>
          <w:rFonts w:ascii="Arial" w:eastAsia="Times New Roman" w:hAnsi="Arial" w:cs="Arial"/>
          <w:b/>
          <w:bCs/>
          <w:sz w:val="18"/>
          <w:szCs w:val="18"/>
          <w:lang w:eastAsia="pl-PL"/>
        </w:rPr>
      </w:pPr>
    </w:p>
    <w:p w14:paraId="3EC47EDD" w14:textId="77777777" w:rsidR="00835C37" w:rsidRPr="0006474C" w:rsidRDefault="00835C37">
      <w:pPr>
        <w:pStyle w:val="Akapitzlist"/>
        <w:numPr>
          <w:ilvl w:val="1"/>
          <w:numId w:val="43"/>
        </w:numPr>
        <w:tabs>
          <w:tab w:val="center" w:pos="7520"/>
          <w:tab w:val="right" w:pos="12056"/>
        </w:tabs>
        <w:jc w:val="both"/>
        <w:rPr>
          <w:rFonts w:ascii="Arial" w:hAnsi="Arial" w:cs="Arial"/>
          <w:b/>
          <w:bCs/>
          <w:sz w:val="18"/>
          <w:szCs w:val="18"/>
        </w:rPr>
      </w:pPr>
      <w:r w:rsidRPr="00F23759">
        <w:rPr>
          <w:rFonts w:ascii="Arial" w:hAnsi="Arial" w:cs="Arial"/>
          <w:sz w:val="18"/>
          <w:szCs w:val="18"/>
        </w:rPr>
        <w:lastRenderedPageBreak/>
        <w:t>dotyczące przesłanek wykluczenia z art. 7 ust. 1 ustawy z dnia 13 kwietnia 2022 r. o</w:t>
      </w:r>
      <w:r>
        <w:rPr>
          <w:rFonts w:ascii="Arial" w:hAnsi="Arial" w:cs="Arial"/>
          <w:sz w:val="18"/>
          <w:szCs w:val="18"/>
        </w:rPr>
        <w:t xml:space="preserve"> </w:t>
      </w:r>
      <w:r w:rsidRPr="0006474C">
        <w:rPr>
          <w:rFonts w:ascii="Arial" w:hAnsi="Arial" w:cs="Arial"/>
          <w:sz w:val="18"/>
          <w:szCs w:val="18"/>
        </w:rPr>
        <w:t>szczególnych rozwiązaniach w zakresie przeciwdziałania wspieraniu agresji na Ukrainę oraz</w:t>
      </w:r>
      <w:r>
        <w:rPr>
          <w:rFonts w:ascii="Arial" w:hAnsi="Arial" w:cs="Arial"/>
          <w:sz w:val="18"/>
          <w:szCs w:val="18"/>
        </w:rPr>
        <w:t xml:space="preserve"> </w:t>
      </w:r>
      <w:r w:rsidRPr="0006474C">
        <w:rPr>
          <w:rFonts w:ascii="Arial" w:hAnsi="Arial" w:cs="Arial"/>
          <w:sz w:val="18"/>
          <w:szCs w:val="18"/>
        </w:rPr>
        <w:t>służących ochronie bezpieczeństwa narodowego:</w:t>
      </w:r>
    </w:p>
    <w:p w14:paraId="1343A7A6" w14:textId="77777777" w:rsidR="00835C37" w:rsidRPr="0006474C" w:rsidRDefault="00835C37">
      <w:pPr>
        <w:pStyle w:val="Akapitzlist"/>
        <w:numPr>
          <w:ilvl w:val="0"/>
          <w:numId w:val="44"/>
        </w:numPr>
        <w:tabs>
          <w:tab w:val="center" w:pos="7520"/>
          <w:tab w:val="right" w:pos="12056"/>
        </w:tabs>
        <w:jc w:val="both"/>
        <w:rPr>
          <w:rFonts w:ascii="Arial" w:hAnsi="Arial" w:cs="Arial"/>
          <w:b/>
          <w:bCs/>
          <w:sz w:val="18"/>
          <w:szCs w:val="18"/>
        </w:rPr>
      </w:pPr>
      <w:r w:rsidRPr="0006474C">
        <w:rPr>
          <w:rFonts w:ascii="Arial" w:hAnsi="Arial" w:cs="Arial"/>
          <w:sz w:val="18"/>
          <w:szCs w:val="18"/>
        </w:rPr>
        <w:t>informacja z wykazów określonych w rozporządzeniu 765/2006 i rozporządzeniu 269/2014,</w:t>
      </w:r>
    </w:p>
    <w:p w14:paraId="6319EEEE" w14:textId="07484CC0" w:rsidR="008F1D6F" w:rsidRPr="00835C37" w:rsidRDefault="00835C37">
      <w:pPr>
        <w:pStyle w:val="Akapitzlist"/>
        <w:numPr>
          <w:ilvl w:val="0"/>
          <w:numId w:val="44"/>
        </w:numPr>
        <w:tabs>
          <w:tab w:val="center" w:pos="7520"/>
          <w:tab w:val="right" w:pos="12056"/>
        </w:tabs>
        <w:jc w:val="both"/>
        <w:rPr>
          <w:rFonts w:ascii="Arial" w:hAnsi="Arial" w:cs="Arial"/>
          <w:b/>
          <w:bCs/>
          <w:sz w:val="18"/>
          <w:szCs w:val="18"/>
        </w:rPr>
      </w:pPr>
      <w:r w:rsidRPr="0006474C">
        <w:rPr>
          <w:rFonts w:ascii="Arial" w:hAnsi="Arial" w:cs="Arial"/>
          <w:sz w:val="18"/>
          <w:szCs w:val="18"/>
        </w:rPr>
        <w:t>informacja z listy rozstrzygającej o zastosowaniu środka, o którym mowa w art. 1 pkt 3 ustawy</w:t>
      </w:r>
      <w:r>
        <w:rPr>
          <w:rFonts w:ascii="Arial" w:hAnsi="Arial" w:cs="Arial"/>
          <w:sz w:val="18"/>
          <w:szCs w:val="18"/>
        </w:rPr>
        <w:t xml:space="preserve"> </w:t>
      </w:r>
      <w:r w:rsidRPr="0006474C">
        <w:rPr>
          <w:rFonts w:ascii="Arial" w:hAnsi="Arial" w:cs="Arial"/>
          <w:i/>
          <w:iCs/>
          <w:sz w:val="18"/>
          <w:szCs w:val="18"/>
        </w:rPr>
        <w:t>o szczególnych rozwiązaniach w zakresie przeciwdziałania wspieraniu agresji na Ukrainę oraz</w:t>
      </w:r>
      <w:r>
        <w:rPr>
          <w:rFonts w:ascii="Arial" w:hAnsi="Arial" w:cs="Arial"/>
          <w:i/>
          <w:iCs/>
          <w:sz w:val="18"/>
          <w:szCs w:val="18"/>
        </w:rPr>
        <w:t xml:space="preserve"> </w:t>
      </w:r>
      <w:r w:rsidRPr="0006474C">
        <w:rPr>
          <w:rFonts w:ascii="Arial" w:hAnsi="Arial" w:cs="Arial"/>
          <w:i/>
          <w:iCs/>
          <w:sz w:val="18"/>
          <w:szCs w:val="18"/>
        </w:rPr>
        <w:t>służących ochronie bezpieczeństwa narodowego</w:t>
      </w:r>
      <w:r w:rsidRPr="0006474C">
        <w:rPr>
          <w:rFonts w:ascii="Arial" w:hAnsi="Arial" w:cs="Arial"/>
          <w:sz w:val="18"/>
          <w:szCs w:val="18"/>
        </w:rPr>
        <w:t>.</w:t>
      </w:r>
    </w:p>
    <w:p w14:paraId="47246B7F" w14:textId="77777777" w:rsidR="002675D4" w:rsidRPr="00DE6AEE" w:rsidRDefault="002675D4" w:rsidP="002675D4">
      <w:pPr>
        <w:autoSpaceDE w:val="0"/>
        <w:autoSpaceDN w:val="0"/>
        <w:adjustRightInd w:val="0"/>
        <w:spacing w:after="0" w:line="240" w:lineRule="auto"/>
        <w:jc w:val="both"/>
        <w:rPr>
          <w:rFonts w:ascii="Arial" w:eastAsia="Univers-PL" w:hAnsi="Arial" w:cs="Arial"/>
          <w:sz w:val="18"/>
          <w:szCs w:val="18"/>
        </w:rPr>
      </w:pPr>
    </w:p>
    <w:p w14:paraId="4BCFE9CF" w14:textId="77777777" w:rsidR="002675D4" w:rsidRPr="00DE6AEE" w:rsidRDefault="002675D4" w:rsidP="00835C37">
      <w:pPr>
        <w:numPr>
          <w:ilvl w:val="0"/>
          <w:numId w:val="10"/>
        </w:numPr>
        <w:tabs>
          <w:tab w:val="center" w:pos="9576"/>
          <w:tab w:val="right" w:pos="14112"/>
        </w:tabs>
        <w:spacing w:after="0" w:line="240" w:lineRule="auto"/>
        <w:ind w:left="426"/>
        <w:contextualSpacing/>
        <w:jc w:val="both"/>
        <w:rPr>
          <w:rFonts w:ascii="Arial" w:eastAsia="Times New Roman" w:hAnsi="Arial" w:cs="Arial"/>
          <w:b/>
          <w:sz w:val="18"/>
          <w:szCs w:val="18"/>
          <w:u w:val="single"/>
          <w:lang w:eastAsia="pl-PL"/>
        </w:rPr>
      </w:pPr>
      <w:r w:rsidRPr="00DE6AEE">
        <w:rPr>
          <w:rFonts w:ascii="Arial" w:eastAsia="Times New Roman" w:hAnsi="Arial" w:cs="Arial"/>
          <w:b/>
          <w:sz w:val="18"/>
          <w:szCs w:val="18"/>
          <w:u w:val="single"/>
          <w:lang w:eastAsia="pl-PL"/>
        </w:rPr>
        <w:t>Dokumenty lub oświadczenia wymagane w przypadku polegania przez Wykonawcę na zdolnościach lub sytuacji podmiotów udostępniających zasoby na zasadach określonych w art. 118 ustawy Pzp- NIE DOTYCZY</w:t>
      </w:r>
    </w:p>
    <w:p w14:paraId="024975A8" w14:textId="77777777" w:rsidR="002675D4" w:rsidRPr="00DE6AEE" w:rsidRDefault="002675D4" w:rsidP="002675D4">
      <w:pPr>
        <w:tabs>
          <w:tab w:val="left" w:pos="1190"/>
        </w:tabs>
        <w:spacing w:after="0" w:line="240" w:lineRule="auto"/>
        <w:jc w:val="both"/>
        <w:rPr>
          <w:rFonts w:ascii="Arial" w:eastAsia="Times New Roman" w:hAnsi="Arial" w:cs="Arial"/>
          <w:b/>
          <w:bCs/>
          <w:sz w:val="18"/>
          <w:szCs w:val="18"/>
          <w:lang w:eastAsia="pl-PL"/>
        </w:rPr>
      </w:pPr>
    </w:p>
    <w:p w14:paraId="5CF17D19" w14:textId="7E8D04CE" w:rsidR="00835C37" w:rsidRPr="00835C37" w:rsidRDefault="00835C37" w:rsidP="00835C37">
      <w:pPr>
        <w:pStyle w:val="Akapitzlist"/>
        <w:numPr>
          <w:ilvl w:val="0"/>
          <w:numId w:val="10"/>
        </w:numPr>
        <w:tabs>
          <w:tab w:val="left" w:pos="1190"/>
        </w:tabs>
        <w:jc w:val="both"/>
        <w:rPr>
          <w:rFonts w:ascii="Arial" w:hAnsi="Arial" w:cs="Arial"/>
          <w:b/>
          <w:bCs/>
          <w:sz w:val="18"/>
          <w:szCs w:val="18"/>
          <w:u w:val="single"/>
        </w:rPr>
      </w:pPr>
      <w:r w:rsidRPr="00835C37">
        <w:rPr>
          <w:rFonts w:ascii="Arial" w:hAnsi="Arial" w:cs="Arial"/>
          <w:b/>
          <w:bCs/>
          <w:sz w:val="18"/>
          <w:szCs w:val="18"/>
          <w:u w:val="single"/>
        </w:rPr>
        <w:t>Dokumenty lub oświadczenia wymagane w przypadku wspólnego ubiegania się o zamówienie przez wykonawców (np. konsorcja , spółki cywilne).</w:t>
      </w:r>
    </w:p>
    <w:p w14:paraId="37590E36" w14:textId="77777777" w:rsidR="00835C37" w:rsidRPr="004F78C9" w:rsidRDefault="00835C37" w:rsidP="00835C37">
      <w:pPr>
        <w:tabs>
          <w:tab w:val="center" w:pos="9576"/>
          <w:tab w:val="right" w:pos="14112"/>
        </w:tabs>
        <w:spacing w:after="0" w:line="240" w:lineRule="auto"/>
        <w:contextualSpacing/>
        <w:jc w:val="both"/>
        <w:rPr>
          <w:rFonts w:ascii="Arial" w:eastAsia="Times New Roman" w:hAnsi="Arial" w:cs="Arial"/>
          <w:b/>
          <w:i/>
          <w:sz w:val="18"/>
          <w:szCs w:val="18"/>
          <w:lang w:eastAsia="pl-PL"/>
        </w:rPr>
      </w:pPr>
    </w:p>
    <w:p w14:paraId="6E82F732" w14:textId="77777777" w:rsidR="00835C37" w:rsidRPr="00542B3B" w:rsidRDefault="00835C37">
      <w:pPr>
        <w:pStyle w:val="Akapitzlist"/>
        <w:numPr>
          <w:ilvl w:val="0"/>
          <w:numId w:val="31"/>
        </w:numPr>
        <w:tabs>
          <w:tab w:val="center" w:pos="9576"/>
          <w:tab w:val="right" w:pos="14112"/>
        </w:tabs>
        <w:jc w:val="both"/>
        <w:rPr>
          <w:rFonts w:ascii="Arial" w:hAnsi="Arial" w:cs="Arial"/>
          <w:b/>
          <w:i/>
          <w:color w:val="000000" w:themeColor="text1"/>
          <w:sz w:val="18"/>
          <w:szCs w:val="18"/>
        </w:rPr>
      </w:pPr>
      <w:r w:rsidRPr="00542B3B">
        <w:rPr>
          <w:rFonts w:ascii="Arial" w:hAnsi="Arial" w:cs="Arial"/>
          <w:b/>
          <w:color w:val="000000" w:themeColor="text1"/>
          <w:sz w:val="18"/>
          <w:szCs w:val="18"/>
        </w:rPr>
        <w:t xml:space="preserve">potwierdzające spełnianie przez wykonawcę warunków udziału w postępowaniu oraz brak podstaw wykluczenia tych podmiotów </w:t>
      </w:r>
      <w:r>
        <w:rPr>
          <w:rFonts w:ascii="Arial" w:hAnsi="Arial" w:cs="Arial"/>
          <w:b/>
          <w:color w:val="000000" w:themeColor="text1"/>
          <w:sz w:val="18"/>
          <w:szCs w:val="18"/>
        </w:rPr>
        <w:t>– wymagane w załączeniu do oferty</w:t>
      </w:r>
    </w:p>
    <w:p w14:paraId="3152213E" w14:textId="77777777" w:rsidR="00835C37" w:rsidRPr="004F78C9" w:rsidRDefault="00835C37" w:rsidP="00835C37">
      <w:pPr>
        <w:tabs>
          <w:tab w:val="center" w:pos="9576"/>
          <w:tab w:val="right" w:pos="14112"/>
        </w:tabs>
        <w:spacing w:after="0" w:line="240" w:lineRule="auto"/>
        <w:jc w:val="both"/>
        <w:rPr>
          <w:rFonts w:ascii="Arial" w:eastAsia="Times New Roman" w:hAnsi="Arial" w:cs="Arial"/>
          <w:b/>
          <w:i/>
          <w:color w:val="000000" w:themeColor="text1"/>
          <w:sz w:val="18"/>
          <w:szCs w:val="18"/>
          <w:lang w:eastAsia="pl-PL"/>
        </w:rPr>
      </w:pPr>
    </w:p>
    <w:p w14:paraId="36D2068A" w14:textId="77777777" w:rsidR="00835C37" w:rsidRPr="00542B3B" w:rsidRDefault="00835C37">
      <w:pPr>
        <w:pStyle w:val="Akapitzlist"/>
        <w:numPr>
          <w:ilvl w:val="1"/>
          <w:numId w:val="31"/>
        </w:numPr>
        <w:tabs>
          <w:tab w:val="center" w:pos="9576"/>
          <w:tab w:val="right" w:pos="14112"/>
        </w:tabs>
        <w:ind w:left="1062"/>
        <w:jc w:val="both"/>
        <w:rPr>
          <w:rFonts w:ascii="Arial" w:hAnsi="Arial" w:cs="Arial"/>
          <w:bCs/>
          <w:color w:val="000000" w:themeColor="text1"/>
          <w:sz w:val="18"/>
          <w:szCs w:val="18"/>
        </w:rPr>
      </w:pPr>
      <w:r w:rsidRPr="00542B3B">
        <w:rPr>
          <w:rFonts w:ascii="Arial" w:hAnsi="Arial" w:cs="Arial"/>
          <w:color w:val="000000" w:themeColor="text1"/>
          <w:sz w:val="18"/>
          <w:szCs w:val="18"/>
        </w:rPr>
        <w:t>oświadczenie własne  wskazane w dziale X lit. B pkt. 1 niniejszej SWZ składa każdy</w:t>
      </w:r>
      <w:r w:rsidRPr="00542B3B">
        <w:rPr>
          <w:rFonts w:ascii="Arial" w:hAnsi="Arial" w:cs="Arial"/>
          <w:bCs/>
          <w:color w:val="000000" w:themeColor="text1"/>
          <w:sz w:val="18"/>
          <w:szCs w:val="18"/>
        </w:rPr>
        <w:t xml:space="preserve"> </w:t>
      </w:r>
      <w:r w:rsidRPr="00542B3B">
        <w:rPr>
          <w:rFonts w:ascii="Arial" w:hAnsi="Arial" w:cs="Arial"/>
          <w:color w:val="000000" w:themeColor="text1"/>
          <w:sz w:val="18"/>
          <w:szCs w:val="18"/>
        </w:rPr>
        <w:t>z wykonawców wspólnie ubiegających się o zamówienie w zakresie braku podstaw wykluczenia oraz spełnienia warunków udziału w postępowaniu</w:t>
      </w:r>
    </w:p>
    <w:p w14:paraId="3251ACC2" w14:textId="77777777" w:rsidR="00835C37" w:rsidRPr="00542B3B" w:rsidRDefault="00835C37" w:rsidP="00835C37">
      <w:pPr>
        <w:pStyle w:val="Akapitzlist"/>
        <w:tabs>
          <w:tab w:val="center" w:pos="9576"/>
          <w:tab w:val="right" w:pos="14112"/>
        </w:tabs>
        <w:ind w:left="888"/>
        <w:jc w:val="both"/>
        <w:rPr>
          <w:rFonts w:ascii="Arial" w:hAnsi="Arial" w:cs="Arial"/>
          <w:bCs/>
          <w:color w:val="000000" w:themeColor="text1"/>
          <w:sz w:val="18"/>
          <w:szCs w:val="18"/>
        </w:rPr>
      </w:pPr>
    </w:p>
    <w:p w14:paraId="025D530A" w14:textId="77777777" w:rsidR="00835C37" w:rsidRPr="00542B3B" w:rsidRDefault="00835C37">
      <w:pPr>
        <w:pStyle w:val="Akapitzlist"/>
        <w:numPr>
          <w:ilvl w:val="1"/>
          <w:numId w:val="31"/>
        </w:numPr>
        <w:tabs>
          <w:tab w:val="center" w:pos="9576"/>
          <w:tab w:val="right" w:pos="14112"/>
        </w:tabs>
        <w:ind w:left="1062"/>
        <w:jc w:val="both"/>
        <w:rPr>
          <w:rFonts w:ascii="Arial" w:hAnsi="Arial" w:cs="Arial"/>
          <w:bCs/>
          <w:color w:val="000000" w:themeColor="text1"/>
          <w:sz w:val="18"/>
          <w:szCs w:val="18"/>
        </w:rPr>
      </w:pPr>
      <w:r w:rsidRPr="00542B3B">
        <w:rPr>
          <w:rFonts w:ascii="Arial" w:hAnsi="Arial" w:cs="Arial"/>
          <w:color w:val="000000" w:themeColor="text1"/>
          <w:sz w:val="18"/>
          <w:szCs w:val="18"/>
        </w:rPr>
        <w:t>Oświadczenie p</w:t>
      </w:r>
      <w:r>
        <w:rPr>
          <w:rFonts w:ascii="Arial" w:hAnsi="Arial" w:cs="Arial"/>
          <w:color w:val="000000" w:themeColor="text1"/>
          <w:sz w:val="18"/>
          <w:szCs w:val="18"/>
        </w:rPr>
        <w:t>odmiotów</w:t>
      </w:r>
      <w:r w:rsidRPr="00542B3B">
        <w:rPr>
          <w:rFonts w:ascii="Arial" w:hAnsi="Arial" w:cs="Arial"/>
          <w:color w:val="000000" w:themeColor="text1"/>
          <w:sz w:val="18"/>
          <w:szCs w:val="18"/>
        </w:rPr>
        <w:t xml:space="preserve"> wspólnie ubiegających się o udzielenie zamówienia zgodne z postanowieniem  działu V pkt 4 lit c SWZ.</w:t>
      </w:r>
    </w:p>
    <w:p w14:paraId="514761D3" w14:textId="77777777" w:rsidR="00835C37" w:rsidRPr="004F78C9" w:rsidRDefault="00835C37" w:rsidP="00835C37">
      <w:pPr>
        <w:tabs>
          <w:tab w:val="center" w:pos="9576"/>
          <w:tab w:val="right" w:pos="14112"/>
        </w:tabs>
        <w:spacing w:after="0" w:line="240" w:lineRule="auto"/>
        <w:jc w:val="both"/>
        <w:rPr>
          <w:rFonts w:ascii="Arial" w:eastAsia="Times New Roman" w:hAnsi="Arial" w:cs="Arial"/>
          <w:bCs/>
          <w:i/>
          <w:sz w:val="18"/>
          <w:szCs w:val="18"/>
          <w:lang w:eastAsia="pl-PL"/>
        </w:rPr>
      </w:pPr>
    </w:p>
    <w:p w14:paraId="3A80C887" w14:textId="77777777" w:rsidR="00835C37" w:rsidRPr="00542B3B" w:rsidRDefault="00835C37">
      <w:pPr>
        <w:pStyle w:val="Akapitzlist"/>
        <w:numPr>
          <w:ilvl w:val="0"/>
          <w:numId w:val="31"/>
        </w:numPr>
        <w:tabs>
          <w:tab w:val="center" w:pos="9576"/>
          <w:tab w:val="right" w:pos="14112"/>
        </w:tabs>
        <w:jc w:val="both"/>
        <w:rPr>
          <w:rFonts w:ascii="Arial" w:hAnsi="Arial" w:cs="Arial"/>
          <w:bCs/>
          <w:sz w:val="18"/>
          <w:szCs w:val="18"/>
        </w:rPr>
      </w:pPr>
      <w:r w:rsidRPr="00542B3B">
        <w:rPr>
          <w:rFonts w:ascii="Arial" w:hAnsi="Arial" w:cs="Arial"/>
          <w:b/>
          <w:sz w:val="18"/>
          <w:szCs w:val="18"/>
        </w:rPr>
        <w:t xml:space="preserve">pełnomocnictwo </w:t>
      </w:r>
      <w:r w:rsidRPr="00542B3B">
        <w:rPr>
          <w:rFonts w:ascii="Arial" w:hAnsi="Arial" w:cs="Arial"/>
          <w:sz w:val="18"/>
          <w:szCs w:val="18"/>
        </w:rPr>
        <w:t>do reprezentowania wykonawców wspólnie ubiegających się o zamówienie w postępowaniu o udzielenie zamówienia albo do reprezentowania w postępowaniu i zawarcia umowy w sprawie zamówienia publicznego</w:t>
      </w:r>
      <w:r>
        <w:rPr>
          <w:rFonts w:ascii="Arial" w:hAnsi="Arial" w:cs="Arial"/>
          <w:sz w:val="18"/>
          <w:szCs w:val="18"/>
        </w:rPr>
        <w:t xml:space="preserve"> – </w:t>
      </w:r>
      <w:r w:rsidRPr="004917A5">
        <w:rPr>
          <w:rFonts w:ascii="Arial" w:hAnsi="Arial" w:cs="Arial"/>
          <w:b/>
          <w:bCs/>
          <w:sz w:val="18"/>
          <w:szCs w:val="18"/>
        </w:rPr>
        <w:t>wymaganego w załączeniu do oferty</w:t>
      </w:r>
    </w:p>
    <w:p w14:paraId="7999AA99" w14:textId="77777777" w:rsidR="00835C37" w:rsidRPr="00542B3B" w:rsidRDefault="00835C37" w:rsidP="00835C37">
      <w:pPr>
        <w:pStyle w:val="Akapitzlist"/>
        <w:tabs>
          <w:tab w:val="center" w:pos="9576"/>
          <w:tab w:val="right" w:pos="14112"/>
        </w:tabs>
        <w:jc w:val="both"/>
        <w:rPr>
          <w:rFonts w:ascii="Arial" w:hAnsi="Arial" w:cs="Arial"/>
          <w:bCs/>
          <w:sz w:val="18"/>
          <w:szCs w:val="18"/>
        </w:rPr>
      </w:pPr>
    </w:p>
    <w:p w14:paraId="17329B55" w14:textId="77777777" w:rsidR="00835C37" w:rsidRPr="00835C37" w:rsidRDefault="00835C37">
      <w:pPr>
        <w:pStyle w:val="Akapitzlist"/>
        <w:numPr>
          <w:ilvl w:val="0"/>
          <w:numId w:val="31"/>
        </w:numPr>
        <w:tabs>
          <w:tab w:val="center" w:pos="9576"/>
          <w:tab w:val="right" w:pos="14112"/>
        </w:tabs>
        <w:jc w:val="both"/>
        <w:rPr>
          <w:rFonts w:ascii="Arial" w:hAnsi="Arial" w:cs="Arial"/>
          <w:bCs/>
          <w:sz w:val="18"/>
          <w:szCs w:val="18"/>
          <w:u w:val="single"/>
        </w:rPr>
      </w:pPr>
      <w:r w:rsidRPr="00835C37">
        <w:rPr>
          <w:rFonts w:ascii="Arial" w:hAnsi="Arial" w:cs="Arial"/>
          <w:b/>
          <w:sz w:val="18"/>
          <w:szCs w:val="18"/>
        </w:rPr>
        <w:t xml:space="preserve">potwierdzające spełnianie przez wykonawcę warunków udziału w postępowaniu oraz brak podstaw wykluczenia tych podmiotów - </w:t>
      </w:r>
      <w:r w:rsidRPr="00835C37">
        <w:rPr>
          <w:rFonts w:ascii="Arial" w:hAnsi="Arial" w:cs="Arial"/>
          <w:b/>
          <w:sz w:val="18"/>
          <w:szCs w:val="18"/>
          <w:u w:val="single"/>
        </w:rPr>
        <w:t xml:space="preserve">wymagane </w:t>
      </w:r>
      <w:r w:rsidRPr="00835C37">
        <w:rPr>
          <w:rFonts w:ascii="Arial" w:eastAsia="Calibri" w:hAnsi="Arial" w:cs="Arial"/>
          <w:b/>
          <w:sz w:val="18"/>
          <w:szCs w:val="18"/>
          <w:u w:val="single"/>
        </w:rPr>
        <w:t>na wezwanie Zamawiającego</w:t>
      </w:r>
      <w:r w:rsidRPr="00835C37">
        <w:rPr>
          <w:rFonts w:ascii="Arial" w:hAnsi="Arial" w:cs="Arial"/>
          <w:b/>
          <w:sz w:val="18"/>
          <w:szCs w:val="18"/>
          <w:u w:val="single"/>
        </w:rPr>
        <w:t xml:space="preserve"> po upływie terminu składania ofert.</w:t>
      </w:r>
    </w:p>
    <w:p w14:paraId="0B7DC727" w14:textId="77777777" w:rsidR="00835C37" w:rsidRPr="004917A5" w:rsidRDefault="00835C37" w:rsidP="00835C37">
      <w:pPr>
        <w:pStyle w:val="Akapitzlist"/>
        <w:rPr>
          <w:rFonts w:ascii="Arial" w:hAnsi="Arial" w:cs="Arial"/>
          <w:sz w:val="18"/>
          <w:szCs w:val="18"/>
        </w:rPr>
      </w:pPr>
    </w:p>
    <w:p w14:paraId="734DCA47" w14:textId="77777777" w:rsidR="00835C37" w:rsidRPr="004917A5" w:rsidRDefault="00835C37">
      <w:pPr>
        <w:pStyle w:val="Akapitzlist"/>
        <w:numPr>
          <w:ilvl w:val="1"/>
          <w:numId w:val="31"/>
        </w:numPr>
        <w:tabs>
          <w:tab w:val="center" w:pos="9576"/>
          <w:tab w:val="right" w:pos="14112"/>
        </w:tabs>
        <w:ind w:left="1062"/>
        <w:jc w:val="both"/>
        <w:rPr>
          <w:rFonts w:ascii="Arial" w:hAnsi="Arial" w:cs="Arial"/>
          <w:bCs/>
          <w:sz w:val="18"/>
          <w:szCs w:val="18"/>
        </w:rPr>
      </w:pPr>
      <w:r w:rsidRPr="004917A5">
        <w:rPr>
          <w:rFonts w:ascii="Arial" w:hAnsi="Arial" w:cs="Arial"/>
          <w:sz w:val="18"/>
          <w:szCs w:val="18"/>
        </w:rPr>
        <w:t>dokumenty w zakresie wskazanym w pkt. X lit. C pkt 1 SWZ odpowiednio, w zakresie, w którym</w:t>
      </w:r>
      <w:r>
        <w:rPr>
          <w:rFonts w:ascii="Arial" w:hAnsi="Arial" w:cs="Arial"/>
          <w:sz w:val="18"/>
          <w:szCs w:val="18"/>
        </w:rPr>
        <w:t xml:space="preserve"> </w:t>
      </w:r>
      <w:r w:rsidRPr="004917A5">
        <w:rPr>
          <w:rFonts w:ascii="Arial" w:hAnsi="Arial" w:cs="Arial"/>
          <w:sz w:val="18"/>
          <w:szCs w:val="18"/>
        </w:rPr>
        <w:t>określony Wykonawca wykazuje spełnianie warunków udziału w postępowaniu</w:t>
      </w:r>
    </w:p>
    <w:p w14:paraId="0A55FEF5" w14:textId="77777777" w:rsidR="00835C37" w:rsidRPr="004917A5" w:rsidRDefault="00835C37" w:rsidP="00835C37">
      <w:pPr>
        <w:pStyle w:val="Akapitzlist"/>
        <w:tabs>
          <w:tab w:val="center" w:pos="9576"/>
          <w:tab w:val="right" w:pos="14112"/>
        </w:tabs>
        <w:ind w:left="1062"/>
        <w:jc w:val="both"/>
        <w:rPr>
          <w:rFonts w:ascii="Arial" w:hAnsi="Arial" w:cs="Arial"/>
          <w:bCs/>
          <w:sz w:val="18"/>
          <w:szCs w:val="18"/>
        </w:rPr>
      </w:pPr>
    </w:p>
    <w:p w14:paraId="2022A58B" w14:textId="77777777" w:rsidR="00835C37" w:rsidRPr="004917A5" w:rsidRDefault="00835C37">
      <w:pPr>
        <w:pStyle w:val="Akapitzlist"/>
        <w:numPr>
          <w:ilvl w:val="1"/>
          <w:numId w:val="31"/>
        </w:numPr>
        <w:autoSpaceDE w:val="0"/>
        <w:autoSpaceDN w:val="0"/>
        <w:adjustRightInd w:val="0"/>
        <w:ind w:left="1062"/>
        <w:rPr>
          <w:rFonts w:ascii="Arial" w:eastAsiaTheme="minorHAnsi" w:hAnsi="Arial" w:cs="Arial"/>
          <w:sz w:val="18"/>
          <w:szCs w:val="18"/>
          <w:lang w:eastAsia="en-US"/>
        </w:rPr>
      </w:pPr>
      <w:r w:rsidRPr="004917A5">
        <w:rPr>
          <w:rFonts w:ascii="Arial" w:hAnsi="Arial" w:cs="Arial"/>
          <w:sz w:val="18"/>
          <w:szCs w:val="18"/>
        </w:rPr>
        <w:t>dokumenty w zakresie wymaganym od wykonawcy, wymienione w pkt X lit. C pkt. 2</w:t>
      </w:r>
    </w:p>
    <w:p w14:paraId="57335E22" w14:textId="77777777" w:rsidR="002675D4" w:rsidRPr="00DE6AEE" w:rsidRDefault="002675D4" w:rsidP="002675D4">
      <w:pPr>
        <w:tabs>
          <w:tab w:val="left" w:pos="1190"/>
        </w:tabs>
        <w:spacing w:after="0" w:line="240" w:lineRule="auto"/>
        <w:jc w:val="both"/>
        <w:rPr>
          <w:rFonts w:ascii="Arial" w:eastAsia="Times New Roman" w:hAnsi="Arial" w:cs="Arial"/>
          <w:b/>
          <w:bCs/>
          <w:sz w:val="18"/>
          <w:szCs w:val="18"/>
          <w:u w:val="single"/>
          <w:lang w:eastAsia="pl-PL"/>
        </w:rPr>
      </w:pPr>
    </w:p>
    <w:p w14:paraId="5B3C9BC1" w14:textId="77777777" w:rsidR="002675D4" w:rsidRPr="00DE6AEE" w:rsidRDefault="002675D4" w:rsidP="002675D4">
      <w:pPr>
        <w:tabs>
          <w:tab w:val="left" w:pos="1190"/>
        </w:tabs>
        <w:spacing w:after="0" w:line="240" w:lineRule="auto"/>
        <w:jc w:val="both"/>
        <w:rPr>
          <w:rFonts w:ascii="Arial" w:eastAsia="Times New Roman" w:hAnsi="Arial" w:cs="Arial"/>
          <w:b/>
          <w:bCs/>
          <w:sz w:val="18"/>
          <w:szCs w:val="18"/>
          <w:u w:val="single"/>
          <w:lang w:eastAsia="pl-PL"/>
        </w:rPr>
      </w:pPr>
      <w:bookmarkStart w:id="7" w:name="_Hlk106881679"/>
    </w:p>
    <w:bookmarkEnd w:id="7"/>
    <w:p w14:paraId="21741B04" w14:textId="3A108797" w:rsidR="002675D4" w:rsidRPr="00DE6AEE" w:rsidRDefault="002675D4" w:rsidP="00835C37">
      <w:pPr>
        <w:numPr>
          <w:ilvl w:val="0"/>
          <w:numId w:val="10"/>
        </w:numPr>
        <w:tabs>
          <w:tab w:val="left" w:pos="1190"/>
        </w:tabs>
        <w:spacing w:after="0" w:line="240" w:lineRule="auto"/>
        <w:ind w:left="426"/>
        <w:jc w:val="both"/>
        <w:rPr>
          <w:rFonts w:ascii="Arial" w:eastAsia="Times New Roman" w:hAnsi="Arial" w:cs="Arial"/>
          <w:b/>
          <w:bCs/>
          <w:sz w:val="18"/>
          <w:szCs w:val="18"/>
          <w:lang w:eastAsia="pl-PL"/>
        </w:rPr>
      </w:pPr>
      <w:r w:rsidRPr="00DE6AEE">
        <w:rPr>
          <w:rFonts w:ascii="Arial" w:eastAsia="Times New Roman" w:hAnsi="Arial" w:cs="Arial"/>
          <w:b/>
          <w:bCs/>
          <w:sz w:val="18"/>
          <w:szCs w:val="18"/>
          <w:u w:val="single"/>
          <w:lang w:eastAsia="pl-PL"/>
        </w:rPr>
        <w:t>dokumenty wymagane od podmiotów zagranicznych</w:t>
      </w:r>
      <w:r w:rsidR="00FC41BA" w:rsidRPr="00DE6AEE">
        <w:rPr>
          <w:rFonts w:ascii="Arial" w:eastAsia="Times New Roman" w:hAnsi="Arial" w:cs="Arial"/>
          <w:b/>
          <w:bCs/>
          <w:sz w:val="18"/>
          <w:szCs w:val="18"/>
          <w:u w:val="single"/>
          <w:lang w:eastAsia="pl-PL"/>
        </w:rPr>
        <w:t xml:space="preserve"> – </w:t>
      </w:r>
      <w:r w:rsidR="00BC569C" w:rsidRPr="00DE6AEE">
        <w:rPr>
          <w:rFonts w:ascii="Arial" w:eastAsia="Times New Roman" w:hAnsi="Arial" w:cs="Arial"/>
          <w:b/>
          <w:bCs/>
          <w:sz w:val="18"/>
          <w:szCs w:val="18"/>
          <w:u w:val="single"/>
          <w:lang w:eastAsia="pl-PL"/>
        </w:rPr>
        <w:t>zakres jak dla podmiotów krajowych</w:t>
      </w:r>
    </w:p>
    <w:p w14:paraId="7E3D22F8" w14:textId="77777777" w:rsidR="002675D4" w:rsidRPr="00DE6AEE" w:rsidRDefault="002675D4" w:rsidP="002675D4">
      <w:pPr>
        <w:spacing w:after="0" w:line="240" w:lineRule="auto"/>
        <w:contextualSpacing/>
        <w:jc w:val="both"/>
        <w:rPr>
          <w:rFonts w:ascii="Arial" w:eastAsia="Times New Roman" w:hAnsi="Arial" w:cs="Arial"/>
          <w:sz w:val="18"/>
          <w:szCs w:val="18"/>
          <w:lang w:eastAsia="pl-PL"/>
        </w:rPr>
      </w:pPr>
    </w:p>
    <w:p w14:paraId="0A737EFB" w14:textId="77777777" w:rsidR="002675D4" w:rsidRPr="00DE6AEE" w:rsidRDefault="002675D4" w:rsidP="00835C37">
      <w:pPr>
        <w:numPr>
          <w:ilvl w:val="0"/>
          <w:numId w:val="10"/>
        </w:numPr>
        <w:spacing w:after="0" w:line="240" w:lineRule="auto"/>
        <w:ind w:left="426"/>
        <w:contextualSpacing/>
        <w:jc w:val="both"/>
        <w:rPr>
          <w:rFonts w:ascii="Arial" w:eastAsia="Times New Roman" w:hAnsi="Arial" w:cs="Arial"/>
          <w:sz w:val="18"/>
          <w:szCs w:val="18"/>
          <w:u w:val="single"/>
          <w:lang w:eastAsia="pl-PL"/>
        </w:rPr>
      </w:pPr>
      <w:r w:rsidRPr="00DE6AEE">
        <w:rPr>
          <w:rFonts w:ascii="Arial" w:eastAsia="Times New Roman" w:hAnsi="Arial" w:cs="Arial"/>
          <w:b/>
          <w:sz w:val="18"/>
          <w:szCs w:val="18"/>
          <w:u w:val="single"/>
          <w:lang w:eastAsia="pl-PL"/>
        </w:rPr>
        <w:t>Wymogi szczególne dot. składanych dokumentów i skutki ich braku</w:t>
      </w:r>
    </w:p>
    <w:p w14:paraId="0BDB1278" w14:textId="77777777" w:rsidR="002675D4" w:rsidRPr="00DE6AEE" w:rsidRDefault="002675D4" w:rsidP="002675D4">
      <w:pPr>
        <w:tabs>
          <w:tab w:val="left" w:pos="426"/>
        </w:tabs>
        <w:spacing w:after="0" w:line="240" w:lineRule="auto"/>
        <w:jc w:val="both"/>
        <w:rPr>
          <w:rFonts w:ascii="Arial" w:eastAsia="Times New Roman" w:hAnsi="Arial" w:cs="Arial"/>
          <w:sz w:val="18"/>
          <w:szCs w:val="18"/>
          <w:lang w:eastAsia="pl-PL"/>
        </w:rPr>
      </w:pPr>
    </w:p>
    <w:p w14:paraId="18E2EE04" w14:textId="77777777" w:rsidR="000456F9" w:rsidRDefault="000456F9">
      <w:pPr>
        <w:numPr>
          <w:ilvl w:val="0"/>
          <w:numId w:val="14"/>
        </w:numPr>
        <w:tabs>
          <w:tab w:val="clear" w:pos="720"/>
          <w:tab w:val="left" w:pos="180"/>
          <w:tab w:val="num" w:pos="643"/>
          <w:tab w:val="left" w:pos="1190"/>
        </w:tabs>
        <w:spacing w:after="0" w:line="240" w:lineRule="auto"/>
        <w:ind w:left="643"/>
        <w:jc w:val="both"/>
        <w:rPr>
          <w:rFonts w:ascii="Arial" w:eastAsia="Times New Roman" w:hAnsi="Arial" w:cs="Arial"/>
          <w:sz w:val="18"/>
          <w:szCs w:val="18"/>
          <w:lang w:eastAsia="pl-PL"/>
        </w:rPr>
      </w:pPr>
      <w:r w:rsidRPr="004F78C9">
        <w:rPr>
          <w:rFonts w:ascii="Arial" w:eastAsia="Times New Roman" w:hAnsi="Arial" w:cs="Arial"/>
          <w:sz w:val="18"/>
          <w:szCs w:val="18"/>
          <w:lang w:eastAsia="pl-PL"/>
        </w:rPr>
        <w:t>Dokumenty lub oświadczenia, o których mowa w dziale X SWZ  sporządzane są i przekazywane zamawiającemu zgodnie z postanowieniami działu XVI SWZ.</w:t>
      </w:r>
    </w:p>
    <w:p w14:paraId="54D1CB18" w14:textId="77777777" w:rsidR="000456F9" w:rsidRPr="004F78C9" w:rsidRDefault="000456F9" w:rsidP="000456F9">
      <w:pPr>
        <w:tabs>
          <w:tab w:val="left" w:pos="180"/>
          <w:tab w:val="left" w:pos="1190"/>
        </w:tabs>
        <w:spacing w:after="0" w:line="240" w:lineRule="auto"/>
        <w:ind w:left="720"/>
        <w:jc w:val="both"/>
        <w:rPr>
          <w:rFonts w:ascii="Arial" w:eastAsia="Times New Roman" w:hAnsi="Arial" w:cs="Arial"/>
          <w:sz w:val="18"/>
          <w:szCs w:val="18"/>
          <w:lang w:eastAsia="pl-PL"/>
        </w:rPr>
      </w:pPr>
    </w:p>
    <w:p w14:paraId="0F69480A" w14:textId="77777777" w:rsidR="000456F9" w:rsidRDefault="000456F9">
      <w:pPr>
        <w:numPr>
          <w:ilvl w:val="0"/>
          <w:numId w:val="14"/>
        </w:numPr>
        <w:tabs>
          <w:tab w:val="clear" w:pos="720"/>
          <w:tab w:val="num" w:pos="643"/>
        </w:tabs>
        <w:spacing w:after="0" w:line="240" w:lineRule="auto"/>
        <w:ind w:left="643"/>
        <w:contextualSpacing/>
        <w:jc w:val="both"/>
        <w:rPr>
          <w:rFonts w:ascii="Arial" w:eastAsia="Times New Roman" w:hAnsi="Arial" w:cs="Arial"/>
          <w:sz w:val="18"/>
          <w:szCs w:val="18"/>
          <w:lang w:eastAsia="pl-PL"/>
        </w:rPr>
      </w:pPr>
      <w:r w:rsidRPr="004F78C9">
        <w:rPr>
          <w:rFonts w:ascii="Arial" w:eastAsia="Times New Roman" w:hAnsi="Arial" w:cs="Arial"/>
          <w:sz w:val="18"/>
          <w:szCs w:val="18"/>
          <w:lang w:eastAsia="pl-PL"/>
        </w:rPr>
        <w:t>Skutki braku złożenia dokumentów, oświadczeń i pełnomocnictw.</w:t>
      </w:r>
    </w:p>
    <w:p w14:paraId="54FD65D3" w14:textId="77777777" w:rsidR="000456F9" w:rsidRPr="004917A5" w:rsidRDefault="000456F9">
      <w:pPr>
        <w:pStyle w:val="Akapitzlist"/>
        <w:numPr>
          <w:ilvl w:val="1"/>
          <w:numId w:val="45"/>
        </w:numPr>
        <w:jc w:val="both"/>
        <w:rPr>
          <w:rFonts w:ascii="Arial" w:hAnsi="Arial" w:cs="Arial"/>
          <w:sz w:val="18"/>
          <w:szCs w:val="18"/>
        </w:rPr>
      </w:pPr>
      <w:r w:rsidRPr="004917A5">
        <w:rPr>
          <w:rFonts w:ascii="Arial" w:hAnsi="Arial" w:cs="Arial"/>
          <w:sz w:val="18"/>
          <w:szCs w:val="18"/>
          <w:u w:val="single"/>
        </w:rPr>
        <w:t>Przedmiotowe środki dowodowe.</w:t>
      </w:r>
    </w:p>
    <w:p w14:paraId="1838205A" w14:textId="77777777" w:rsidR="000456F9" w:rsidRDefault="000456F9" w:rsidP="000456F9">
      <w:pPr>
        <w:pStyle w:val="Akapitzlist"/>
        <w:ind w:left="1080"/>
        <w:jc w:val="both"/>
        <w:rPr>
          <w:rFonts w:ascii="Arial" w:hAnsi="Arial" w:cs="Arial"/>
          <w:sz w:val="18"/>
          <w:szCs w:val="18"/>
        </w:rPr>
      </w:pPr>
      <w:r w:rsidRPr="004917A5">
        <w:rPr>
          <w:rFonts w:ascii="Arial" w:hAnsi="Arial" w:cs="Arial"/>
          <w:sz w:val="18"/>
          <w:szCs w:val="18"/>
        </w:rPr>
        <w:t>Jeżeli wykonawca nie złożył przedmiotowych środków dowodowych wraz z ofertą  lub</w:t>
      </w:r>
      <w:r>
        <w:rPr>
          <w:rFonts w:ascii="Arial" w:hAnsi="Arial" w:cs="Arial"/>
          <w:sz w:val="18"/>
          <w:szCs w:val="18"/>
        </w:rPr>
        <w:t xml:space="preserve"> </w:t>
      </w:r>
      <w:r w:rsidRPr="004917A5">
        <w:rPr>
          <w:rFonts w:ascii="Arial" w:hAnsi="Arial" w:cs="Arial"/>
          <w:sz w:val="18"/>
          <w:szCs w:val="18"/>
        </w:rPr>
        <w:t xml:space="preserve">złożone przedmiotowe środki dowodowe są niekompletne, </w:t>
      </w:r>
      <w:r w:rsidRPr="004917A5">
        <w:rPr>
          <w:rFonts w:ascii="Arial" w:hAnsi="Arial" w:cs="Arial"/>
          <w:b/>
          <w:bCs/>
          <w:sz w:val="18"/>
          <w:szCs w:val="18"/>
        </w:rPr>
        <w:t>Zamawiający wzywa do ich złożenia lub uzupełnienia w wyznaczonym terminie</w:t>
      </w:r>
      <w:r w:rsidRPr="004917A5">
        <w:rPr>
          <w:rFonts w:ascii="Arial" w:hAnsi="Arial" w:cs="Arial"/>
          <w:sz w:val="18"/>
          <w:szCs w:val="18"/>
        </w:rPr>
        <w:t xml:space="preserve">. Zamawiający nie wzywa do ich złożenia lub uzupełnienia, jeżeli przedmiotowy środek dowodowy służy potwierdzeniu zgodności z cechami lub kryteriami określonymi w opisie kryteriów oceny ofert lub, </w:t>
      </w:r>
      <w:r w:rsidRPr="004917A5">
        <w:rPr>
          <w:rFonts w:ascii="Arial" w:hAnsi="Arial" w:cs="Arial"/>
          <w:sz w:val="18"/>
          <w:szCs w:val="18"/>
        </w:rPr>
        <w:tab/>
        <w:t xml:space="preserve">pomimo złożenia przedmiotowego środka dowodowego, oferta podlega odrzuceniu albo </w:t>
      </w:r>
      <w:r w:rsidRPr="004917A5">
        <w:rPr>
          <w:rFonts w:ascii="Arial" w:hAnsi="Arial" w:cs="Arial"/>
          <w:sz w:val="18"/>
          <w:szCs w:val="18"/>
        </w:rPr>
        <w:tab/>
        <w:t>zachodzą przesłanki unieważnienia postępowania.</w:t>
      </w:r>
    </w:p>
    <w:p w14:paraId="3C3DE839" w14:textId="77777777" w:rsidR="000456F9" w:rsidRDefault="000456F9" w:rsidP="000456F9">
      <w:pPr>
        <w:pStyle w:val="Akapitzlist"/>
        <w:ind w:left="1080"/>
        <w:jc w:val="both"/>
        <w:rPr>
          <w:rFonts w:ascii="Arial" w:hAnsi="Arial" w:cs="Arial"/>
          <w:sz w:val="18"/>
          <w:szCs w:val="18"/>
        </w:rPr>
      </w:pPr>
    </w:p>
    <w:p w14:paraId="2E02B025" w14:textId="77777777" w:rsidR="000456F9" w:rsidRPr="00804A28" w:rsidRDefault="000456F9">
      <w:pPr>
        <w:pStyle w:val="Akapitzlist"/>
        <w:numPr>
          <w:ilvl w:val="1"/>
          <w:numId w:val="45"/>
        </w:numPr>
        <w:jc w:val="both"/>
        <w:rPr>
          <w:rFonts w:ascii="Arial" w:hAnsi="Arial" w:cs="Arial"/>
          <w:sz w:val="18"/>
          <w:szCs w:val="18"/>
        </w:rPr>
      </w:pPr>
      <w:r w:rsidRPr="00804A28">
        <w:rPr>
          <w:rFonts w:ascii="Arial" w:hAnsi="Arial" w:cs="Arial"/>
          <w:sz w:val="18"/>
          <w:szCs w:val="18"/>
          <w:u w:val="single"/>
        </w:rPr>
        <w:t>Podmiotowe środki dowodowe</w:t>
      </w:r>
    </w:p>
    <w:p w14:paraId="382C4253" w14:textId="77777777" w:rsidR="000456F9" w:rsidRPr="00804A28" w:rsidRDefault="000456F9" w:rsidP="000456F9">
      <w:pPr>
        <w:pStyle w:val="Akapitzlist"/>
        <w:ind w:left="1080"/>
        <w:jc w:val="both"/>
        <w:rPr>
          <w:rFonts w:ascii="Arial" w:hAnsi="Arial" w:cs="Arial"/>
          <w:sz w:val="18"/>
          <w:szCs w:val="18"/>
        </w:rPr>
      </w:pPr>
    </w:p>
    <w:p w14:paraId="14F93D8D" w14:textId="77777777" w:rsidR="000456F9" w:rsidRDefault="000456F9">
      <w:pPr>
        <w:pStyle w:val="Akapitzlist"/>
        <w:numPr>
          <w:ilvl w:val="2"/>
          <w:numId w:val="45"/>
        </w:numPr>
        <w:jc w:val="both"/>
        <w:rPr>
          <w:rFonts w:ascii="Arial" w:hAnsi="Arial" w:cs="Arial"/>
          <w:sz w:val="18"/>
          <w:szCs w:val="18"/>
        </w:rPr>
      </w:pPr>
      <w:r w:rsidRPr="00804A28">
        <w:rPr>
          <w:rFonts w:ascii="Arial" w:hAnsi="Arial" w:cs="Arial"/>
          <w:sz w:val="18"/>
          <w:szCs w:val="18"/>
        </w:rPr>
        <w:t>Wykonawca nie składa wraz z ofertą dokumentów i oświadczeń określonych w SWZ jako „wymagane na wezwanie Zamawiającego po upływie terminu składania ofert”. Zamawiający przed wyborem najkorzystniejszej oferty wezwie wykonawcę, którego oferta została najwyżej oceniona, do ich złożenia w wyznaczonym terminie, nie krótszym niż 5 dni aktualnych na dzień złożenia podmiotowych środków dowodowych.</w:t>
      </w:r>
    </w:p>
    <w:p w14:paraId="38BB0411" w14:textId="77777777" w:rsidR="000456F9" w:rsidRPr="00804A28" w:rsidRDefault="000456F9" w:rsidP="000456F9">
      <w:pPr>
        <w:pStyle w:val="Akapitzlist"/>
        <w:ind w:left="1571"/>
        <w:jc w:val="both"/>
        <w:rPr>
          <w:rFonts w:ascii="Arial" w:hAnsi="Arial" w:cs="Arial"/>
          <w:sz w:val="18"/>
          <w:szCs w:val="18"/>
        </w:rPr>
      </w:pPr>
    </w:p>
    <w:p w14:paraId="7997E2B4" w14:textId="77777777" w:rsidR="000456F9" w:rsidRDefault="000456F9">
      <w:pPr>
        <w:pStyle w:val="Akapitzlist"/>
        <w:numPr>
          <w:ilvl w:val="2"/>
          <w:numId w:val="45"/>
        </w:numPr>
        <w:jc w:val="both"/>
        <w:rPr>
          <w:rFonts w:ascii="Arial" w:hAnsi="Arial" w:cs="Arial"/>
          <w:sz w:val="18"/>
          <w:szCs w:val="18"/>
        </w:rPr>
      </w:pPr>
      <w:r w:rsidRPr="00804A28">
        <w:rPr>
          <w:rFonts w:ascii="Arial" w:hAnsi="Arial" w:cs="Arial"/>
          <w:sz w:val="18"/>
          <w:szCs w:val="18"/>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52E10E1F" w14:textId="77777777" w:rsidR="000456F9" w:rsidRDefault="000456F9" w:rsidP="000456F9">
      <w:pPr>
        <w:pStyle w:val="Akapitzlist"/>
        <w:ind w:left="1571"/>
        <w:jc w:val="both"/>
        <w:rPr>
          <w:rFonts w:ascii="Arial" w:hAnsi="Arial" w:cs="Arial"/>
          <w:sz w:val="18"/>
          <w:szCs w:val="18"/>
        </w:rPr>
      </w:pPr>
    </w:p>
    <w:p w14:paraId="1EE7A97C" w14:textId="77777777" w:rsidR="000456F9" w:rsidRDefault="000456F9">
      <w:pPr>
        <w:pStyle w:val="Akapitzlist"/>
        <w:numPr>
          <w:ilvl w:val="2"/>
          <w:numId w:val="45"/>
        </w:numPr>
        <w:jc w:val="both"/>
        <w:rPr>
          <w:rFonts w:ascii="Arial" w:hAnsi="Arial" w:cs="Arial"/>
          <w:sz w:val="18"/>
          <w:szCs w:val="18"/>
        </w:rPr>
      </w:pPr>
      <w:r w:rsidRPr="00804A28">
        <w:rPr>
          <w:rFonts w:ascii="Arial" w:hAnsi="Arial" w:cs="Arial"/>
          <w:sz w:val="18"/>
          <w:szCs w:val="18"/>
        </w:rPr>
        <w:lastRenderedPageBreak/>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r>
        <w:rPr>
          <w:rFonts w:ascii="Arial" w:hAnsi="Arial" w:cs="Arial"/>
          <w:sz w:val="18"/>
          <w:szCs w:val="18"/>
        </w:rPr>
        <w:t>.</w:t>
      </w:r>
    </w:p>
    <w:p w14:paraId="385DB4F1" w14:textId="77777777" w:rsidR="000456F9" w:rsidRDefault="000456F9" w:rsidP="000456F9">
      <w:pPr>
        <w:pStyle w:val="Akapitzlist"/>
        <w:ind w:left="1571"/>
        <w:jc w:val="both"/>
        <w:rPr>
          <w:rFonts w:ascii="Arial" w:hAnsi="Arial" w:cs="Arial"/>
          <w:sz w:val="18"/>
          <w:szCs w:val="18"/>
        </w:rPr>
      </w:pPr>
    </w:p>
    <w:p w14:paraId="7DF3528B" w14:textId="77777777" w:rsidR="000456F9" w:rsidRPr="00804A28" w:rsidRDefault="000456F9">
      <w:pPr>
        <w:pStyle w:val="Akapitzlist"/>
        <w:numPr>
          <w:ilvl w:val="2"/>
          <w:numId w:val="45"/>
        </w:numPr>
        <w:jc w:val="both"/>
        <w:rPr>
          <w:rFonts w:ascii="Arial" w:hAnsi="Arial" w:cs="Arial"/>
          <w:sz w:val="18"/>
          <w:szCs w:val="18"/>
        </w:rPr>
      </w:pPr>
      <w:r w:rsidRPr="00804A28">
        <w:rPr>
          <w:rFonts w:ascii="Arial" w:hAnsi="Arial" w:cs="Arial"/>
          <w:sz w:val="18"/>
          <w:szCs w:val="18"/>
        </w:rPr>
        <w:t>Zamawiający nie wzywa do złożenia podmiotowych środków dowodowych, jeżeli:</w:t>
      </w:r>
    </w:p>
    <w:p w14:paraId="7AB2AC42" w14:textId="77777777" w:rsidR="000456F9" w:rsidRPr="00804A28" w:rsidRDefault="000456F9" w:rsidP="000456F9">
      <w:pPr>
        <w:spacing w:after="0"/>
        <w:jc w:val="both"/>
        <w:rPr>
          <w:rFonts w:ascii="Arial" w:hAnsi="Arial" w:cs="Arial"/>
          <w:sz w:val="18"/>
          <w:szCs w:val="18"/>
        </w:rPr>
      </w:pPr>
    </w:p>
    <w:p w14:paraId="3387534B" w14:textId="77777777" w:rsidR="000456F9" w:rsidRDefault="000456F9">
      <w:pPr>
        <w:pStyle w:val="Akapitzlist"/>
        <w:numPr>
          <w:ilvl w:val="0"/>
          <w:numId w:val="46"/>
        </w:numPr>
        <w:jc w:val="both"/>
        <w:rPr>
          <w:rFonts w:ascii="Arial" w:hAnsi="Arial" w:cs="Arial"/>
          <w:sz w:val="18"/>
          <w:szCs w:val="18"/>
        </w:rPr>
      </w:pPr>
      <w:r w:rsidRPr="00804A28">
        <w:rPr>
          <w:rFonts w:ascii="Arial" w:hAnsi="Arial" w:cs="Arial"/>
          <w:sz w:val="18"/>
          <w:szCs w:val="18"/>
        </w:rPr>
        <w:t>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Pzp dane umożliwiające dostęp do tych środków;</w:t>
      </w:r>
    </w:p>
    <w:p w14:paraId="69932CB3" w14:textId="77777777" w:rsidR="000456F9" w:rsidRDefault="000456F9" w:rsidP="000456F9">
      <w:pPr>
        <w:pStyle w:val="Akapitzlist"/>
        <w:ind w:left="1494"/>
        <w:jc w:val="both"/>
        <w:rPr>
          <w:rFonts w:ascii="Arial" w:hAnsi="Arial" w:cs="Arial"/>
          <w:sz w:val="18"/>
          <w:szCs w:val="18"/>
        </w:rPr>
      </w:pPr>
    </w:p>
    <w:p w14:paraId="4E26C1AB" w14:textId="77777777" w:rsidR="000456F9" w:rsidRDefault="000456F9">
      <w:pPr>
        <w:pStyle w:val="Akapitzlist"/>
        <w:numPr>
          <w:ilvl w:val="0"/>
          <w:numId w:val="46"/>
        </w:numPr>
        <w:jc w:val="both"/>
        <w:rPr>
          <w:rFonts w:ascii="Arial" w:hAnsi="Arial" w:cs="Arial"/>
          <w:sz w:val="18"/>
          <w:szCs w:val="18"/>
        </w:rPr>
      </w:pPr>
      <w:r w:rsidRPr="00804A28">
        <w:rPr>
          <w:rFonts w:ascii="Arial" w:hAnsi="Arial" w:cs="Arial"/>
          <w:sz w:val="18"/>
          <w:szCs w:val="18"/>
        </w:rPr>
        <w:t>podmiotowym środkiem dowodowym jest oświadczenie, którego treść odpowiada zakresowi oświadczenia, o którym mowa w art. 125 ust. 1Pzp.</w:t>
      </w:r>
    </w:p>
    <w:p w14:paraId="3FE09384" w14:textId="77777777" w:rsidR="000456F9" w:rsidRPr="00804A28" w:rsidRDefault="000456F9" w:rsidP="000456F9">
      <w:pPr>
        <w:pStyle w:val="Akapitzlist"/>
        <w:rPr>
          <w:rFonts w:ascii="Arial" w:hAnsi="Arial" w:cs="Arial"/>
          <w:sz w:val="18"/>
          <w:szCs w:val="18"/>
        </w:rPr>
      </w:pPr>
    </w:p>
    <w:p w14:paraId="2587F2FD" w14:textId="77777777" w:rsidR="000456F9" w:rsidRDefault="000456F9">
      <w:pPr>
        <w:pStyle w:val="Akapitzlist"/>
        <w:numPr>
          <w:ilvl w:val="2"/>
          <w:numId w:val="45"/>
        </w:numPr>
        <w:jc w:val="both"/>
        <w:rPr>
          <w:rFonts w:ascii="Arial" w:hAnsi="Arial" w:cs="Arial"/>
          <w:sz w:val="18"/>
          <w:szCs w:val="18"/>
        </w:rPr>
      </w:pPr>
      <w:r w:rsidRPr="00804A28">
        <w:rPr>
          <w:rFonts w:ascii="Arial" w:hAnsi="Arial" w:cs="Arial"/>
          <w:sz w:val="18"/>
          <w:szCs w:val="18"/>
        </w:rPr>
        <w:t>Wykonawca nie jest zobowiązany do złożenia podmiotowych środków dowodowych, które zamawiający posiada, jeżeli wykonawca wskaże te środki oraz potwierdzi ich prawidłowość i aktualność.</w:t>
      </w:r>
    </w:p>
    <w:p w14:paraId="6B81AB0D" w14:textId="77777777" w:rsidR="000456F9" w:rsidRDefault="000456F9" w:rsidP="000456F9">
      <w:pPr>
        <w:pStyle w:val="Akapitzlist"/>
        <w:ind w:left="1571"/>
        <w:jc w:val="both"/>
        <w:rPr>
          <w:rFonts w:ascii="Arial" w:hAnsi="Arial" w:cs="Arial"/>
          <w:sz w:val="18"/>
          <w:szCs w:val="18"/>
        </w:rPr>
      </w:pPr>
    </w:p>
    <w:p w14:paraId="688BF513" w14:textId="77777777" w:rsidR="000456F9" w:rsidRDefault="000456F9">
      <w:pPr>
        <w:pStyle w:val="Akapitzlist"/>
        <w:numPr>
          <w:ilvl w:val="2"/>
          <w:numId w:val="45"/>
        </w:numPr>
        <w:jc w:val="both"/>
        <w:rPr>
          <w:rFonts w:ascii="Arial" w:hAnsi="Arial" w:cs="Arial"/>
          <w:sz w:val="18"/>
          <w:szCs w:val="18"/>
        </w:rPr>
      </w:pPr>
      <w:r w:rsidRPr="00804A28">
        <w:rPr>
          <w:rFonts w:ascii="Arial" w:hAnsi="Arial" w:cs="Arial"/>
          <w:sz w:val="18"/>
          <w:szCs w:val="18"/>
        </w:rPr>
        <w:t>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w:t>
      </w:r>
    </w:p>
    <w:p w14:paraId="5C45D4B5" w14:textId="77777777" w:rsidR="000456F9" w:rsidRPr="00804A28" w:rsidRDefault="000456F9" w:rsidP="000456F9">
      <w:pPr>
        <w:pStyle w:val="Akapitzlist"/>
        <w:rPr>
          <w:rFonts w:ascii="Arial" w:hAnsi="Arial" w:cs="Arial"/>
          <w:sz w:val="18"/>
          <w:szCs w:val="18"/>
        </w:rPr>
      </w:pPr>
    </w:p>
    <w:p w14:paraId="7DFE18CA" w14:textId="77777777" w:rsidR="000456F9" w:rsidRDefault="000456F9">
      <w:pPr>
        <w:pStyle w:val="Akapitzlist"/>
        <w:numPr>
          <w:ilvl w:val="2"/>
          <w:numId w:val="45"/>
        </w:numPr>
        <w:jc w:val="both"/>
        <w:rPr>
          <w:rFonts w:ascii="Arial" w:hAnsi="Arial" w:cs="Arial"/>
          <w:sz w:val="18"/>
          <w:szCs w:val="18"/>
        </w:rPr>
      </w:pPr>
      <w:r w:rsidRPr="00804A28">
        <w:rPr>
          <w:rFonts w:ascii="Arial" w:hAnsi="Arial" w:cs="Arial"/>
          <w:sz w:val="18"/>
          <w:szCs w:val="18"/>
        </w:rPr>
        <w:t>Zapisy dot. podmiotowych środków dowodowych stosuje się odpowiednio do podmiotowych środków dowodowych dotyczących podmiotu udostępniającego zasoby na zasadach określonych w art. 118 ustawy. Do podmiotów udostępniających zasoby na zasadach określonych w art. 118 ustawy Pzp mających siedzibę lub miejsce zamieszkania poza terytorium Rzeczypospolitej Polskiej, zapisy SWZ dotyczące podmiotów zagranicznych stosuje się odpowiednio.</w:t>
      </w:r>
    </w:p>
    <w:p w14:paraId="1809F2F3" w14:textId="77777777" w:rsidR="000456F9" w:rsidRPr="00804A28" w:rsidRDefault="000456F9" w:rsidP="000456F9">
      <w:pPr>
        <w:pStyle w:val="Akapitzlist"/>
        <w:rPr>
          <w:rFonts w:ascii="Arial" w:hAnsi="Arial" w:cs="Arial"/>
          <w:sz w:val="18"/>
          <w:szCs w:val="18"/>
        </w:rPr>
      </w:pPr>
    </w:p>
    <w:p w14:paraId="50BA079A" w14:textId="77777777" w:rsidR="000456F9" w:rsidRDefault="000456F9">
      <w:pPr>
        <w:pStyle w:val="Akapitzlist"/>
        <w:numPr>
          <w:ilvl w:val="2"/>
          <w:numId w:val="45"/>
        </w:numPr>
        <w:jc w:val="both"/>
        <w:rPr>
          <w:rFonts w:ascii="Arial" w:hAnsi="Arial" w:cs="Arial"/>
          <w:sz w:val="18"/>
          <w:szCs w:val="18"/>
        </w:rPr>
      </w:pPr>
      <w:r w:rsidRPr="00804A28">
        <w:rPr>
          <w:rFonts w:ascii="Arial" w:hAnsi="Arial" w:cs="Arial"/>
          <w:sz w:val="18"/>
          <w:szCs w:val="18"/>
        </w:rPr>
        <w:t xml:space="preserve">W przypadku wskazania przez wykonawcę dostępności podmiotowych środków dowodowych lub dokumentów, o których mowa w dziale X lit. A pkt. </w:t>
      </w:r>
      <w:r>
        <w:rPr>
          <w:rFonts w:ascii="Arial" w:hAnsi="Arial" w:cs="Arial"/>
          <w:sz w:val="18"/>
          <w:szCs w:val="18"/>
        </w:rPr>
        <w:t>3</w:t>
      </w:r>
      <w:r w:rsidRPr="00804A28">
        <w:rPr>
          <w:rFonts w:ascii="Arial" w:hAnsi="Arial" w:cs="Arial"/>
          <w:sz w:val="18"/>
          <w:szCs w:val="18"/>
        </w:rPr>
        <w:t xml:space="preserve"> (KRS ; CEiDG), pod określonymi adresami internetowymi ogólnodostępnych i bezpłatnych baz danych, zamawiający żąda od wykonawcy przedstawienia tłumaczenia na język polski pobranych samodzielnie przez zamawiającego podmiotowych środków dowodowych lub dokumentów.</w:t>
      </w:r>
    </w:p>
    <w:p w14:paraId="0BC2890C" w14:textId="77777777" w:rsidR="000456F9" w:rsidRPr="00804A28" w:rsidRDefault="000456F9" w:rsidP="000456F9">
      <w:pPr>
        <w:spacing w:after="0"/>
        <w:jc w:val="both"/>
        <w:rPr>
          <w:rFonts w:ascii="Arial" w:hAnsi="Arial" w:cs="Arial"/>
          <w:sz w:val="18"/>
          <w:szCs w:val="18"/>
        </w:rPr>
      </w:pPr>
    </w:p>
    <w:p w14:paraId="41104CA1" w14:textId="77777777" w:rsidR="000456F9" w:rsidRPr="00804A28" w:rsidRDefault="000456F9">
      <w:pPr>
        <w:pStyle w:val="Akapitzlist"/>
        <w:numPr>
          <w:ilvl w:val="1"/>
          <w:numId w:val="45"/>
        </w:numPr>
        <w:jc w:val="both"/>
        <w:rPr>
          <w:rFonts w:ascii="Arial" w:hAnsi="Arial" w:cs="Arial"/>
          <w:sz w:val="18"/>
          <w:szCs w:val="18"/>
        </w:rPr>
      </w:pPr>
      <w:r w:rsidRPr="00804A28">
        <w:rPr>
          <w:rFonts w:ascii="Arial" w:hAnsi="Arial" w:cs="Arial"/>
          <w:sz w:val="18"/>
          <w:szCs w:val="18"/>
          <w:u w:val="single"/>
        </w:rPr>
        <w:t>Wezwanie do złożenia podmiotowych środków dowodowych, oświadczeń i dokumentów</w:t>
      </w:r>
      <w:r w:rsidRPr="00804A28">
        <w:rPr>
          <w:rFonts w:ascii="Arial" w:hAnsi="Arial" w:cs="Arial"/>
          <w:sz w:val="18"/>
          <w:szCs w:val="18"/>
        </w:rPr>
        <w:t>.</w:t>
      </w:r>
    </w:p>
    <w:p w14:paraId="295889F7" w14:textId="77777777" w:rsidR="000456F9" w:rsidRDefault="000456F9" w:rsidP="000456F9">
      <w:pPr>
        <w:pStyle w:val="Akapitzlist"/>
        <w:ind w:left="1080"/>
        <w:jc w:val="both"/>
        <w:rPr>
          <w:rFonts w:ascii="Arial" w:hAnsi="Arial" w:cs="Arial"/>
          <w:sz w:val="18"/>
          <w:szCs w:val="18"/>
        </w:rPr>
      </w:pPr>
      <w:r w:rsidRPr="00804A28">
        <w:rPr>
          <w:rFonts w:ascii="Arial" w:hAnsi="Arial" w:cs="Arial"/>
          <w:sz w:val="18"/>
          <w:szCs w:val="18"/>
        </w:rPr>
        <w:t>Jeżeli wykonawca nie złożył oświadczenia, o którym mowa w art. 125 ust. 1Pzp,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44B19B87" w14:textId="77777777" w:rsidR="000456F9" w:rsidRPr="00804A28" w:rsidRDefault="000456F9" w:rsidP="000456F9">
      <w:pPr>
        <w:pStyle w:val="Akapitzlist"/>
        <w:ind w:left="1080"/>
        <w:jc w:val="both"/>
        <w:rPr>
          <w:rFonts w:ascii="Arial" w:hAnsi="Arial" w:cs="Arial"/>
          <w:sz w:val="18"/>
          <w:szCs w:val="18"/>
        </w:rPr>
      </w:pPr>
    </w:p>
    <w:p w14:paraId="6CA858DD" w14:textId="77777777" w:rsidR="000456F9" w:rsidRDefault="000456F9">
      <w:pPr>
        <w:pStyle w:val="Akapitzlist"/>
        <w:numPr>
          <w:ilvl w:val="1"/>
          <w:numId w:val="40"/>
        </w:numPr>
        <w:jc w:val="both"/>
        <w:rPr>
          <w:rFonts w:ascii="Arial" w:hAnsi="Arial" w:cs="Arial"/>
          <w:sz w:val="18"/>
          <w:szCs w:val="18"/>
        </w:rPr>
      </w:pPr>
      <w:r w:rsidRPr="00804A28">
        <w:rPr>
          <w:rFonts w:ascii="Arial" w:hAnsi="Arial" w:cs="Arial"/>
          <w:sz w:val="18"/>
          <w:szCs w:val="18"/>
        </w:rPr>
        <w:t>oferta wykonawcy podlega odrzuceniu bez względu na ich złożenie, uzupełnienie lub poprawienie lub</w:t>
      </w:r>
    </w:p>
    <w:p w14:paraId="116619CA" w14:textId="77777777" w:rsidR="000456F9" w:rsidRDefault="000456F9">
      <w:pPr>
        <w:pStyle w:val="Akapitzlist"/>
        <w:numPr>
          <w:ilvl w:val="1"/>
          <w:numId w:val="40"/>
        </w:numPr>
        <w:jc w:val="both"/>
        <w:rPr>
          <w:rFonts w:ascii="Arial" w:hAnsi="Arial" w:cs="Arial"/>
          <w:sz w:val="18"/>
          <w:szCs w:val="18"/>
        </w:rPr>
      </w:pPr>
      <w:r w:rsidRPr="00804A28">
        <w:rPr>
          <w:rFonts w:ascii="Arial" w:hAnsi="Arial" w:cs="Arial"/>
          <w:sz w:val="18"/>
          <w:szCs w:val="18"/>
        </w:rPr>
        <w:t>zachodzą przesłanki unieważnienia postępowania.</w:t>
      </w:r>
    </w:p>
    <w:p w14:paraId="14F80578" w14:textId="77777777" w:rsidR="000456F9" w:rsidRPr="00804A28" w:rsidRDefault="000456F9" w:rsidP="000456F9">
      <w:pPr>
        <w:pStyle w:val="Akapitzlist"/>
        <w:ind w:left="1222"/>
        <w:jc w:val="both"/>
        <w:rPr>
          <w:rFonts w:ascii="Arial" w:hAnsi="Arial" w:cs="Arial"/>
          <w:sz w:val="18"/>
          <w:szCs w:val="18"/>
        </w:rPr>
      </w:pPr>
    </w:p>
    <w:p w14:paraId="0C28834C" w14:textId="77777777" w:rsidR="000456F9" w:rsidRDefault="000456F9" w:rsidP="000456F9">
      <w:pPr>
        <w:pStyle w:val="Akapitzlist"/>
        <w:ind w:left="1080"/>
        <w:jc w:val="both"/>
        <w:rPr>
          <w:rFonts w:ascii="Arial" w:hAnsi="Arial" w:cs="Arial"/>
          <w:sz w:val="18"/>
          <w:szCs w:val="18"/>
        </w:rPr>
      </w:pPr>
      <w:r w:rsidRPr="00804A28">
        <w:rPr>
          <w:rFonts w:ascii="Arial" w:hAnsi="Arial" w:cs="Arial"/>
          <w:sz w:val="18"/>
          <w:szCs w:val="18"/>
        </w:rPr>
        <w:t>Na ww. wezwanie wykonawca składa podmiotowe środki dowodowe aktualne na dzień ich złożenia.</w:t>
      </w:r>
    </w:p>
    <w:p w14:paraId="5384D956" w14:textId="77777777" w:rsidR="000456F9" w:rsidRDefault="000456F9" w:rsidP="000456F9">
      <w:pPr>
        <w:pStyle w:val="Akapitzlist"/>
        <w:ind w:left="1080"/>
        <w:jc w:val="both"/>
        <w:rPr>
          <w:rFonts w:ascii="Arial" w:hAnsi="Arial" w:cs="Arial"/>
          <w:sz w:val="18"/>
          <w:szCs w:val="18"/>
        </w:rPr>
      </w:pPr>
    </w:p>
    <w:p w14:paraId="54CA4A30" w14:textId="2416F6D9" w:rsidR="000456F9" w:rsidRPr="000456F9" w:rsidRDefault="000456F9">
      <w:pPr>
        <w:pStyle w:val="Akapitzlist"/>
        <w:numPr>
          <w:ilvl w:val="0"/>
          <w:numId w:val="45"/>
        </w:numPr>
        <w:jc w:val="both"/>
        <w:rPr>
          <w:rFonts w:ascii="Arial" w:hAnsi="Arial" w:cs="Arial"/>
          <w:sz w:val="18"/>
          <w:szCs w:val="18"/>
        </w:rPr>
      </w:pPr>
      <w:r w:rsidRPr="000456F9">
        <w:rPr>
          <w:rFonts w:ascii="Arial" w:hAnsi="Arial" w:cs="Arial"/>
          <w:sz w:val="18"/>
          <w:szCs w:val="18"/>
          <w:u w:val="single"/>
        </w:rPr>
        <w:t>Wyjaśnienia</w:t>
      </w:r>
    </w:p>
    <w:p w14:paraId="6F8CE9FA" w14:textId="77777777" w:rsidR="000456F9" w:rsidRDefault="000456F9" w:rsidP="000456F9">
      <w:pPr>
        <w:pStyle w:val="Akapitzlist"/>
        <w:ind w:left="786"/>
        <w:jc w:val="both"/>
        <w:rPr>
          <w:rFonts w:ascii="Arial" w:hAnsi="Arial" w:cs="Arial"/>
          <w:sz w:val="18"/>
          <w:szCs w:val="18"/>
          <w:u w:val="single"/>
        </w:rPr>
      </w:pPr>
    </w:p>
    <w:p w14:paraId="0BF91429" w14:textId="77777777" w:rsidR="000456F9" w:rsidRDefault="000456F9" w:rsidP="000456F9">
      <w:pPr>
        <w:pStyle w:val="Akapitzlist"/>
        <w:ind w:left="786"/>
        <w:jc w:val="both"/>
        <w:rPr>
          <w:rFonts w:ascii="Arial" w:hAnsi="Arial" w:cs="Arial"/>
          <w:sz w:val="18"/>
          <w:szCs w:val="18"/>
        </w:rPr>
      </w:pPr>
      <w:r w:rsidRPr="00797792">
        <w:rPr>
          <w:rFonts w:ascii="Arial" w:hAnsi="Arial" w:cs="Arial"/>
          <w:sz w:val="18"/>
          <w:szCs w:val="18"/>
        </w:rPr>
        <w:t>Zamawiający może żądać od wykonawców wyjaśnień dotyczących treści przedmiotowych środków dowodowych, oświadczenia, o którym mowa w art. 125 ust. 1 Pzp, lub złożonych podmiotowych środków dowodowych lub innych dokumentów lub oświadczeń składanych w postępowaniu.</w:t>
      </w:r>
      <w:r>
        <w:rPr>
          <w:rFonts w:ascii="Arial" w:hAnsi="Arial" w:cs="Arial"/>
          <w:sz w:val="18"/>
          <w:szCs w:val="18"/>
        </w:rPr>
        <w:t xml:space="preserve"> </w:t>
      </w:r>
      <w:r w:rsidRPr="004F78C9">
        <w:rPr>
          <w:rFonts w:ascii="Arial" w:hAnsi="Arial" w:cs="Arial"/>
          <w:sz w:val="18"/>
          <w:szCs w:val="18"/>
        </w:rPr>
        <w:t>Jeżeli złożone przez wykonawcę oświadczenie, o którym mowa w art. 125 ust. 1Pzp,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6D871194" w14:textId="77777777" w:rsidR="000456F9" w:rsidRDefault="000456F9" w:rsidP="000456F9">
      <w:pPr>
        <w:pStyle w:val="Akapitzlist"/>
        <w:ind w:left="786"/>
        <w:jc w:val="both"/>
        <w:rPr>
          <w:rFonts w:ascii="Arial" w:hAnsi="Arial" w:cs="Arial"/>
          <w:sz w:val="18"/>
          <w:szCs w:val="18"/>
        </w:rPr>
      </w:pPr>
    </w:p>
    <w:p w14:paraId="71BA4CCE" w14:textId="77777777" w:rsidR="000456F9" w:rsidRDefault="000456F9">
      <w:pPr>
        <w:pStyle w:val="Akapitzlist"/>
        <w:numPr>
          <w:ilvl w:val="0"/>
          <w:numId w:val="45"/>
        </w:numPr>
        <w:jc w:val="both"/>
        <w:rPr>
          <w:rFonts w:ascii="Arial" w:hAnsi="Arial" w:cs="Arial"/>
          <w:sz w:val="18"/>
          <w:szCs w:val="18"/>
          <w:u w:val="single"/>
        </w:rPr>
      </w:pPr>
      <w:r w:rsidRPr="00797792">
        <w:rPr>
          <w:rFonts w:ascii="Arial" w:hAnsi="Arial" w:cs="Arial"/>
          <w:sz w:val="18"/>
          <w:szCs w:val="18"/>
          <w:u w:val="single"/>
        </w:rPr>
        <w:t>Podstawa odrzucenia oferty</w:t>
      </w:r>
    </w:p>
    <w:p w14:paraId="1321665C" w14:textId="77777777" w:rsidR="000456F9" w:rsidRDefault="000456F9" w:rsidP="000456F9">
      <w:pPr>
        <w:pStyle w:val="Akapitzlist"/>
        <w:ind w:left="786"/>
        <w:jc w:val="both"/>
        <w:rPr>
          <w:rFonts w:ascii="Arial" w:hAnsi="Arial" w:cs="Arial"/>
          <w:sz w:val="18"/>
          <w:szCs w:val="18"/>
          <w:u w:val="single"/>
        </w:rPr>
      </w:pPr>
    </w:p>
    <w:p w14:paraId="0360A414" w14:textId="77777777" w:rsidR="000456F9" w:rsidRPr="00797792" w:rsidRDefault="000456F9" w:rsidP="000456F9">
      <w:pPr>
        <w:pStyle w:val="Akapitzlist"/>
        <w:ind w:left="786"/>
        <w:jc w:val="both"/>
        <w:rPr>
          <w:rFonts w:ascii="Arial" w:hAnsi="Arial" w:cs="Arial"/>
          <w:sz w:val="18"/>
          <w:szCs w:val="18"/>
          <w:u w:val="single"/>
        </w:rPr>
      </w:pPr>
      <w:r w:rsidRPr="00797792">
        <w:rPr>
          <w:rFonts w:ascii="Arial" w:hAnsi="Arial" w:cs="Arial"/>
          <w:bCs/>
          <w:sz w:val="18"/>
          <w:szCs w:val="18"/>
        </w:rPr>
        <w:t xml:space="preserve">Zamawiający odrzuca ofertę, jeżeli została złożona przez Wykonawcę, który nie złożył w przewidzianym terminie oświadczenia, o którym mowa w art. 125 ust. 1 Pzp, lub podmiotowego środka dowodowego, </w:t>
      </w:r>
      <w:r w:rsidRPr="00797792">
        <w:rPr>
          <w:rFonts w:ascii="Arial" w:hAnsi="Arial" w:cs="Arial"/>
          <w:bCs/>
          <w:sz w:val="18"/>
          <w:szCs w:val="18"/>
        </w:rPr>
        <w:lastRenderedPageBreak/>
        <w:t>potwierdzających brak podstaw wykluczenia lub spełnianie warunków udziału w postępowaniu, przedmiotowego środka dowodowego, lub innych dokumentów lub oświadczeń.</w:t>
      </w:r>
    </w:p>
    <w:p w14:paraId="2D833FC6" w14:textId="77777777" w:rsidR="000456F9" w:rsidRPr="004F78C9" w:rsidRDefault="000456F9" w:rsidP="000456F9">
      <w:pPr>
        <w:spacing w:after="0" w:line="240" w:lineRule="auto"/>
        <w:contextualSpacing/>
        <w:jc w:val="both"/>
        <w:rPr>
          <w:rFonts w:ascii="Arial" w:eastAsia="Times New Roman" w:hAnsi="Arial" w:cs="Arial"/>
          <w:sz w:val="18"/>
          <w:szCs w:val="18"/>
          <w:lang w:eastAsia="pl-PL"/>
        </w:rPr>
      </w:pPr>
    </w:p>
    <w:p w14:paraId="4E825E5B" w14:textId="77777777" w:rsidR="000456F9" w:rsidRDefault="000456F9">
      <w:pPr>
        <w:pStyle w:val="Akapitzlist"/>
        <w:numPr>
          <w:ilvl w:val="0"/>
          <w:numId w:val="45"/>
        </w:numPr>
        <w:tabs>
          <w:tab w:val="left" w:pos="1190"/>
        </w:tabs>
        <w:jc w:val="both"/>
        <w:rPr>
          <w:rFonts w:ascii="Arial" w:hAnsi="Arial" w:cs="Arial"/>
          <w:b/>
          <w:sz w:val="18"/>
          <w:szCs w:val="18"/>
        </w:rPr>
      </w:pPr>
      <w:r w:rsidRPr="00797792">
        <w:rPr>
          <w:rFonts w:ascii="Arial" w:hAnsi="Arial" w:cs="Arial"/>
          <w:b/>
          <w:sz w:val="18"/>
          <w:szCs w:val="18"/>
        </w:rPr>
        <w:t xml:space="preserve">Etykieta, o której mowa w art. 104 ustawy Pzp. – nie dotyczy </w:t>
      </w:r>
    </w:p>
    <w:p w14:paraId="695F730F" w14:textId="77777777" w:rsidR="000456F9" w:rsidRDefault="000456F9" w:rsidP="000456F9">
      <w:pPr>
        <w:pStyle w:val="Akapitzlist"/>
        <w:tabs>
          <w:tab w:val="left" w:pos="1190"/>
        </w:tabs>
        <w:ind w:left="501"/>
        <w:jc w:val="both"/>
        <w:rPr>
          <w:rFonts w:ascii="Arial" w:hAnsi="Arial" w:cs="Arial"/>
          <w:b/>
          <w:sz w:val="18"/>
          <w:szCs w:val="18"/>
        </w:rPr>
      </w:pPr>
    </w:p>
    <w:p w14:paraId="38543AED" w14:textId="7A6AAC43" w:rsidR="0054493A" w:rsidRPr="000456F9" w:rsidRDefault="0054493A">
      <w:pPr>
        <w:pStyle w:val="Akapitzlist"/>
        <w:numPr>
          <w:ilvl w:val="0"/>
          <w:numId w:val="45"/>
        </w:numPr>
        <w:tabs>
          <w:tab w:val="left" w:pos="1190"/>
        </w:tabs>
        <w:jc w:val="both"/>
        <w:rPr>
          <w:rFonts w:ascii="Arial" w:hAnsi="Arial" w:cs="Arial"/>
          <w:b/>
          <w:sz w:val="18"/>
          <w:szCs w:val="18"/>
        </w:rPr>
      </w:pPr>
      <w:r w:rsidRPr="000456F9">
        <w:rPr>
          <w:rFonts w:ascii="Arial" w:hAnsi="Arial" w:cs="Arial"/>
          <w:b/>
          <w:color w:val="000000" w:themeColor="text1"/>
          <w:sz w:val="18"/>
          <w:szCs w:val="18"/>
        </w:rPr>
        <w:t>Wymogi dotyczące przedstawienia certyfikatu wydanego przez jednostkę oceniającą zgodność lub sprawozdania z badań przeprowadzonych przez tę jednostkę, o których mowa w art. 105 ustawy Pzp. – NIE DOTYCZY</w:t>
      </w:r>
    </w:p>
    <w:p w14:paraId="0BE2AC0D" w14:textId="77777777" w:rsidR="002675D4" w:rsidRPr="00DE6AEE" w:rsidRDefault="002675D4" w:rsidP="002675D4">
      <w:pPr>
        <w:tabs>
          <w:tab w:val="left" w:pos="1190"/>
        </w:tabs>
        <w:spacing w:after="0" w:line="240" w:lineRule="auto"/>
        <w:ind w:left="284"/>
        <w:jc w:val="both"/>
        <w:rPr>
          <w:rFonts w:ascii="Arial" w:eastAsia="Times New Roman" w:hAnsi="Arial" w:cs="Arial"/>
          <w:b/>
          <w:sz w:val="18"/>
          <w:szCs w:val="18"/>
          <w:lang w:eastAsia="pl-PL"/>
        </w:rPr>
      </w:pPr>
    </w:p>
    <w:p w14:paraId="6C1DE221" w14:textId="77777777" w:rsidR="002675D4" w:rsidRPr="00DE6AEE" w:rsidRDefault="002675D4" w:rsidP="002675D4">
      <w:pPr>
        <w:spacing w:after="0" w:line="240" w:lineRule="auto"/>
        <w:jc w:val="both"/>
        <w:rPr>
          <w:rFonts w:ascii="Arial" w:eastAsia="Times New Roman" w:hAnsi="Arial" w:cs="Arial"/>
          <w:b/>
          <w:bCs/>
          <w:sz w:val="18"/>
          <w:szCs w:val="18"/>
          <w:lang w:eastAsia="pl-PL"/>
        </w:rPr>
      </w:pPr>
      <w:r w:rsidRPr="00DE6AEE">
        <w:rPr>
          <w:rFonts w:ascii="Arial" w:eastAsia="Times New Roman" w:hAnsi="Arial" w:cs="Arial"/>
          <w:b/>
          <w:bCs/>
          <w:sz w:val="18"/>
          <w:szCs w:val="18"/>
          <w:lang w:eastAsia="pl-PL"/>
        </w:rPr>
        <w:t>XI. Sposób oceny oferty</w:t>
      </w:r>
    </w:p>
    <w:p w14:paraId="635537D7" w14:textId="77777777" w:rsidR="000456F9" w:rsidRPr="004F78C9" w:rsidRDefault="000456F9">
      <w:pPr>
        <w:numPr>
          <w:ilvl w:val="0"/>
          <w:numId w:val="12"/>
        </w:numPr>
        <w:spacing w:after="0" w:line="240" w:lineRule="auto"/>
        <w:ind w:left="426"/>
        <w:jc w:val="both"/>
        <w:rPr>
          <w:rFonts w:ascii="Arial" w:eastAsia="Times New Roman" w:hAnsi="Arial" w:cs="Arial"/>
          <w:b/>
          <w:bCs/>
          <w:sz w:val="18"/>
          <w:szCs w:val="18"/>
          <w:lang w:eastAsia="pl-PL"/>
        </w:rPr>
      </w:pPr>
      <w:r w:rsidRPr="004F78C9">
        <w:rPr>
          <w:rFonts w:ascii="Arial" w:eastAsia="Times New Roman" w:hAnsi="Arial" w:cs="Arial"/>
          <w:bCs/>
          <w:sz w:val="18"/>
          <w:szCs w:val="18"/>
          <w:lang w:eastAsia="pl-PL"/>
        </w:rPr>
        <w:t>Oferta oceniana będzie pod względem:</w:t>
      </w:r>
    </w:p>
    <w:p w14:paraId="574C26B8" w14:textId="77777777" w:rsidR="000456F9" w:rsidRPr="00DB7B43" w:rsidRDefault="000456F9">
      <w:pPr>
        <w:pStyle w:val="Akapitzlist"/>
        <w:numPr>
          <w:ilvl w:val="1"/>
          <w:numId w:val="47"/>
        </w:numPr>
        <w:tabs>
          <w:tab w:val="left" w:pos="1190"/>
        </w:tabs>
        <w:jc w:val="both"/>
        <w:rPr>
          <w:rFonts w:ascii="Arial" w:hAnsi="Arial" w:cs="Arial"/>
          <w:sz w:val="18"/>
          <w:szCs w:val="18"/>
        </w:rPr>
      </w:pPr>
      <w:r w:rsidRPr="00DB7B43">
        <w:rPr>
          <w:rFonts w:ascii="Arial" w:hAnsi="Arial" w:cs="Arial"/>
          <w:sz w:val="18"/>
          <w:szCs w:val="18"/>
        </w:rPr>
        <w:t xml:space="preserve">oceny, czy została złożona przez </w:t>
      </w:r>
      <w:r w:rsidRPr="00DB7B43">
        <w:rPr>
          <w:rFonts w:ascii="Arial" w:hAnsi="Arial" w:cs="Arial"/>
          <w:bCs/>
          <w:sz w:val="18"/>
          <w:szCs w:val="18"/>
        </w:rPr>
        <w:t>wykonawcę, który:</w:t>
      </w:r>
    </w:p>
    <w:p w14:paraId="1F76451A" w14:textId="77777777" w:rsidR="000456F9" w:rsidRPr="00DB7B43" w:rsidRDefault="000456F9">
      <w:pPr>
        <w:pStyle w:val="Akapitzlist"/>
        <w:numPr>
          <w:ilvl w:val="0"/>
          <w:numId w:val="48"/>
        </w:numPr>
        <w:jc w:val="both"/>
        <w:rPr>
          <w:rFonts w:ascii="Arial" w:hAnsi="Arial" w:cs="Arial"/>
          <w:sz w:val="18"/>
          <w:szCs w:val="18"/>
        </w:rPr>
      </w:pPr>
      <w:r w:rsidRPr="00DB7B43">
        <w:rPr>
          <w:rFonts w:ascii="Arial" w:hAnsi="Arial" w:cs="Arial"/>
          <w:bCs/>
          <w:sz w:val="18"/>
          <w:szCs w:val="18"/>
        </w:rPr>
        <w:t>nie podlega wykluczeniu,</w:t>
      </w:r>
    </w:p>
    <w:p w14:paraId="1745AB46" w14:textId="77777777" w:rsidR="000456F9" w:rsidRPr="00DB7B43" w:rsidRDefault="000456F9">
      <w:pPr>
        <w:pStyle w:val="Akapitzlist"/>
        <w:numPr>
          <w:ilvl w:val="0"/>
          <w:numId w:val="48"/>
        </w:numPr>
        <w:jc w:val="both"/>
        <w:rPr>
          <w:rFonts w:ascii="Arial" w:hAnsi="Arial" w:cs="Arial"/>
          <w:sz w:val="18"/>
          <w:szCs w:val="18"/>
        </w:rPr>
      </w:pPr>
      <w:r w:rsidRPr="00DB7B43">
        <w:rPr>
          <w:rFonts w:ascii="Arial" w:hAnsi="Arial" w:cs="Arial"/>
          <w:bCs/>
          <w:sz w:val="18"/>
          <w:szCs w:val="18"/>
        </w:rPr>
        <w:t>spełnia warunki udziału w postępowaniu, o ile zostały one określone przez zamawiającego,</w:t>
      </w:r>
    </w:p>
    <w:p w14:paraId="66C85214" w14:textId="77777777" w:rsidR="000456F9" w:rsidRPr="00DB7B43" w:rsidRDefault="000456F9">
      <w:pPr>
        <w:pStyle w:val="Akapitzlist"/>
        <w:numPr>
          <w:ilvl w:val="1"/>
          <w:numId w:val="47"/>
        </w:numPr>
        <w:jc w:val="both"/>
        <w:rPr>
          <w:rFonts w:ascii="Arial" w:hAnsi="Arial" w:cs="Arial"/>
          <w:sz w:val="18"/>
          <w:szCs w:val="18"/>
        </w:rPr>
      </w:pPr>
      <w:r w:rsidRPr="00DB7B43">
        <w:rPr>
          <w:rFonts w:ascii="Arial" w:hAnsi="Arial" w:cs="Arial"/>
          <w:sz w:val="18"/>
          <w:szCs w:val="18"/>
        </w:rPr>
        <w:t>merytorycznym tj. wyboru najkorzystniejszej oferty zgodnie z podanymi kryteriami oraz oceny zgodności złożonej oferty z wymogami zamawiającego oraz pod względem przesłanek odrzucenia oferty określonych w art. 226 ustawy Pzp.</w:t>
      </w:r>
    </w:p>
    <w:p w14:paraId="2E01A534" w14:textId="77777777" w:rsidR="000456F9" w:rsidRPr="004F78C9" w:rsidRDefault="000456F9">
      <w:pPr>
        <w:numPr>
          <w:ilvl w:val="0"/>
          <w:numId w:val="12"/>
        </w:numPr>
        <w:spacing w:after="0" w:line="240" w:lineRule="auto"/>
        <w:ind w:left="426"/>
        <w:contextualSpacing/>
        <w:jc w:val="both"/>
        <w:rPr>
          <w:rFonts w:ascii="Arial" w:eastAsia="Times New Roman" w:hAnsi="Arial" w:cs="Arial"/>
          <w:sz w:val="18"/>
          <w:szCs w:val="18"/>
          <w:lang w:eastAsia="pl-PL"/>
        </w:rPr>
      </w:pPr>
      <w:r w:rsidRPr="004F78C9">
        <w:rPr>
          <w:rFonts w:ascii="Arial" w:eastAsia="Times New Roman" w:hAnsi="Arial" w:cs="Arial"/>
          <w:sz w:val="18"/>
          <w:szCs w:val="18"/>
          <w:lang w:eastAsia="pl-PL"/>
        </w:rPr>
        <w:t>Przed dokonaniem wyboru najkorzystniejszej oferty Zamawiający dokona w szczególności następujących czynności:</w:t>
      </w:r>
    </w:p>
    <w:p w14:paraId="102B90DD" w14:textId="77777777" w:rsidR="000456F9" w:rsidRPr="00DB7B43" w:rsidRDefault="000456F9">
      <w:pPr>
        <w:pStyle w:val="Akapitzlist"/>
        <w:numPr>
          <w:ilvl w:val="0"/>
          <w:numId w:val="49"/>
        </w:numPr>
        <w:jc w:val="both"/>
        <w:rPr>
          <w:rFonts w:ascii="Arial" w:hAnsi="Arial" w:cs="Arial"/>
          <w:sz w:val="18"/>
          <w:szCs w:val="18"/>
        </w:rPr>
      </w:pPr>
      <w:r w:rsidRPr="00DB7B43">
        <w:rPr>
          <w:rFonts w:ascii="Arial" w:hAnsi="Arial" w:cs="Arial"/>
          <w:sz w:val="18"/>
          <w:szCs w:val="18"/>
        </w:rPr>
        <w:t>zbada czy oferta została złożona w terminie składania ofert,</w:t>
      </w:r>
    </w:p>
    <w:p w14:paraId="72612102" w14:textId="77777777" w:rsidR="000456F9" w:rsidRDefault="000456F9">
      <w:pPr>
        <w:pStyle w:val="Akapitzlist"/>
        <w:numPr>
          <w:ilvl w:val="0"/>
          <w:numId w:val="49"/>
        </w:numPr>
        <w:jc w:val="both"/>
        <w:rPr>
          <w:rFonts w:ascii="Arial" w:hAnsi="Arial" w:cs="Arial"/>
          <w:sz w:val="18"/>
          <w:szCs w:val="18"/>
        </w:rPr>
      </w:pPr>
      <w:r w:rsidRPr="00DB7B43">
        <w:rPr>
          <w:rFonts w:ascii="Arial" w:hAnsi="Arial" w:cs="Arial"/>
          <w:sz w:val="18"/>
          <w:szCs w:val="18"/>
        </w:rPr>
        <w:t>zbada czy oferta została prawidłowo podpisana przez upoważnioną osobę, w tym wezwie do uzupełnienie pełnomocnictw w trybie art. 128 ust. 1 Pzp,</w:t>
      </w:r>
    </w:p>
    <w:p w14:paraId="133C48CF" w14:textId="77777777" w:rsidR="000456F9" w:rsidRDefault="000456F9">
      <w:pPr>
        <w:pStyle w:val="Akapitzlist"/>
        <w:numPr>
          <w:ilvl w:val="0"/>
          <w:numId w:val="49"/>
        </w:numPr>
        <w:jc w:val="both"/>
        <w:rPr>
          <w:rFonts w:ascii="Arial" w:hAnsi="Arial" w:cs="Arial"/>
          <w:sz w:val="18"/>
          <w:szCs w:val="18"/>
        </w:rPr>
      </w:pPr>
      <w:r w:rsidRPr="00DB7B43">
        <w:rPr>
          <w:rFonts w:ascii="Arial" w:hAnsi="Arial" w:cs="Arial"/>
          <w:sz w:val="18"/>
          <w:szCs w:val="18"/>
        </w:rPr>
        <w:t>zbada czy oferta została zabezpieczona wadium, jeśli jest ono wymagane,</w:t>
      </w:r>
    </w:p>
    <w:p w14:paraId="0AC1E314" w14:textId="77777777" w:rsidR="000456F9" w:rsidRDefault="000456F9">
      <w:pPr>
        <w:pStyle w:val="Akapitzlist"/>
        <w:numPr>
          <w:ilvl w:val="0"/>
          <w:numId w:val="49"/>
        </w:numPr>
        <w:jc w:val="both"/>
        <w:rPr>
          <w:rFonts w:ascii="Arial" w:hAnsi="Arial" w:cs="Arial"/>
          <w:sz w:val="18"/>
          <w:szCs w:val="18"/>
        </w:rPr>
      </w:pPr>
      <w:r w:rsidRPr="00DB7B43">
        <w:rPr>
          <w:rFonts w:ascii="Arial" w:hAnsi="Arial" w:cs="Arial"/>
          <w:sz w:val="18"/>
          <w:szCs w:val="18"/>
        </w:rPr>
        <w:t>zbada ewentualne zastrzeżenie tajemnicy przedsiębiorstwa,</w:t>
      </w:r>
    </w:p>
    <w:p w14:paraId="4B311A61" w14:textId="77777777" w:rsidR="000456F9" w:rsidRDefault="000456F9">
      <w:pPr>
        <w:pStyle w:val="Akapitzlist"/>
        <w:numPr>
          <w:ilvl w:val="0"/>
          <w:numId w:val="49"/>
        </w:numPr>
        <w:jc w:val="both"/>
        <w:rPr>
          <w:rFonts w:ascii="Arial" w:hAnsi="Arial" w:cs="Arial"/>
          <w:sz w:val="18"/>
          <w:szCs w:val="18"/>
        </w:rPr>
      </w:pPr>
      <w:r w:rsidRPr="00DB7B43">
        <w:rPr>
          <w:rFonts w:ascii="Arial" w:hAnsi="Arial" w:cs="Arial"/>
          <w:sz w:val="18"/>
          <w:szCs w:val="18"/>
        </w:rPr>
        <w:t>zbada oświadczenie, o którym mowa w art. 125 ust 1 ustawy Pzp, w tym wezwie do jego</w:t>
      </w:r>
      <w:r>
        <w:rPr>
          <w:rFonts w:ascii="Arial" w:hAnsi="Arial" w:cs="Arial"/>
          <w:sz w:val="18"/>
          <w:szCs w:val="18"/>
        </w:rPr>
        <w:t xml:space="preserve"> </w:t>
      </w:r>
      <w:r w:rsidRPr="00DB7B43">
        <w:rPr>
          <w:rFonts w:ascii="Arial" w:hAnsi="Arial" w:cs="Arial"/>
          <w:sz w:val="18"/>
          <w:szCs w:val="18"/>
        </w:rPr>
        <w:t>uzupełnienia w trybie art. 128 ust. 1 Pzp lub jego wyjaśnienia w trybie art. 128 ust. 4 Pzp,</w:t>
      </w:r>
    </w:p>
    <w:p w14:paraId="35CDEA35" w14:textId="77777777" w:rsidR="000456F9" w:rsidRDefault="000456F9">
      <w:pPr>
        <w:pStyle w:val="Akapitzlist"/>
        <w:numPr>
          <w:ilvl w:val="0"/>
          <w:numId w:val="49"/>
        </w:numPr>
        <w:jc w:val="both"/>
        <w:rPr>
          <w:rFonts w:ascii="Arial" w:hAnsi="Arial" w:cs="Arial"/>
          <w:sz w:val="18"/>
          <w:szCs w:val="18"/>
        </w:rPr>
      </w:pPr>
      <w:r w:rsidRPr="00DB7B43">
        <w:rPr>
          <w:rFonts w:ascii="Arial" w:hAnsi="Arial" w:cs="Arial"/>
          <w:sz w:val="18"/>
          <w:szCs w:val="18"/>
        </w:rPr>
        <w:t>dokona poprawienia omyłek pisarskich, rachunkowych i innych w ofercie, stosownie do treści art. 223 Pzp,</w:t>
      </w:r>
    </w:p>
    <w:p w14:paraId="379ECD78" w14:textId="77777777" w:rsidR="000456F9" w:rsidRDefault="000456F9">
      <w:pPr>
        <w:pStyle w:val="Akapitzlist"/>
        <w:numPr>
          <w:ilvl w:val="0"/>
          <w:numId w:val="49"/>
        </w:numPr>
        <w:jc w:val="both"/>
        <w:rPr>
          <w:rFonts w:ascii="Arial" w:hAnsi="Arial" w:cs="Arial"/>
          <w:sz w:val="18"/>
          <w:szCs w:val="18"/>
        </w:rPr>
      </w:pPr>
      <w:r w:rsidRPr="00DB7B43">
        <w:rPr>
          <w:rFonts w:ascii="Arial" w:hAnsi="Arial" w:cs="Arial"/>
          <w:sz w:val="18"/>
          <w:szCs w:val="18"/>
        </w:rPr>
        <w:t>zbada czy nie występują przesłanki unieważnienia postępowania, o których mowa w art. 255 pkt. 3 i 4 Pzp,</w:t>
      </w:r>
    </w:p>
    <w:p w14:paraId="623D42BE" w14:textId="77777777" w:rsidR="000456F9" w:rsidRDefault="000456F9">
      <w:pPr>
        <w:pStyle w:val="Akapitzlist"/>
        <w:numPr>
          <w:ilvl w:val="0"/>
          <w:numId w:val="49"/>
        </w:numPr>
        <w:jc w:val="both"/>
        <w:rPr>
          <w:rFonts w:ascii="Arial" w:hAnsi="Arial" w:cs="Arial"/>
          <w:sz w:val="18"/>
          <w:szCs w:val="18"/>
        </w:rPr>
      </w:pPr>
      <w:r w:rsidRPr="00DB7B43">
        <w:rPr>
          <w:rFonts w:ascii="Arial" w:hAnsi="Arial" w:cs="Arial"/>
          <w:sz w:val="18"/>
          <w:szCs w:val="18"/>
        </w:rPr>
        <w:t>zbada występowanie rażąco niskiej ceny, stosownie do treści art. 224 Pzp,</w:t>
      </w:r>
    </w:p>
    <w:p w14:paraId="63365E2B" w14:textId="77777777" w:rsidR="000456F9" w:rsidRDefault="000456F9">
      <w:pPr>
        <w:pStyle w:val="Akapitzlist"/>
        <w:numPr>
          <w:ilvl w:val="0"/>
          <w:numId w:val="49"/>
        </w:numPr>
        <w:jc w:val="both"/>
        <w:rPr>
          <w:rFonts w:ascii="Arial" w:hAnsi="Arial" w:cs="Arial"/>
          <w:sz w:val="18"/>
          <w:szCs w:val="18"/>
        </w:rPr>
      </w:pPr>
      <w:r w:rsidRPr="00DB7B43">
        <w:rPr>
          <w:rFonts w:ascii="Arial" w:hAnsi="Arial" w:cs="Arial"/>
          <w:sz w:val="18"/>
          <w:szCs w:val="18"/>
        </w:rPr>
        <w:t>zbada zgodność oferty z przedmiotem zamówienia i warunkami zamówienia w tym wezwie do wyjaśnień w trybie art. 223 ust. 1 Pzp i 107 ust. 4 Pzp, uzupełnień w trybie art.107 ust. 2</w:t>
      </w:r>
    </w:p>
    <w:p w14:paraId="37C78E15" w14:textId="77777777" w:rsidR="000456F9" w:rsidRDefault="000456F9">
      <w:pPr>
        <w:pStyle w:val="Akapitzlist"/>
        <w:numPr>
          <w:ilvl w:val="0"/>
          <w:numId w:val="49"/>
        </w:numPr>
        <w:jc w:val="both"/>
        <w:rPr>
          <w:rFonts w:ascii="Arial" w:hAnsi="Arial" w:cs="Arial"/>
          <w:sz w:val="18"/>
          <w:szCs w:val="18"/>
        </w:rPr>
      </w:pPr>
      <w:r w:rsidRPr="00DB7B43">
        <w:rPr>
          <w:rFonts w:ascii="Arial" w:hAnsi="Arial" w:cs="Arial"/>
          <w:sz w:val="18"/>
          <w:szCs w:val="18"/>
        </w:rPr>
        <w:t xml:space="preserve">dokona kwalifikacji podmiotowej wykonawcy w tym wezwie do złożenia podmiotowych środków dowodowych w trybie art. </w:t>
      </w:r>
      <w:r>
        <w:rPr>
          <w:rFonts w:ascii="Arial" w:hAnsi="Arial" w:cs="Arial"/>
          <w:sz w:val="18"/>
          <w:szCs w:val="18"/>
        </w:rPr>
        <w:t>274</w:t>
      </w:r>
      <w:r w:rsidRPr="00DB7B43">
        <w:rPr>
          <w:rFonts w:ascii="Arial" w:hAnsi="Arial" w:cs="Arial"/>
          <w:sz w:val="18"/>
          <w:szCs w:val="18"/>
        </w:rPr>
        <w:t xml:space="preserve"> ust. 1 Pzp i ewentualnie do ich uzupełnienia w trybie art. 128 ust1 Pzp lub ich wyjaśnienia w trybie art. 128 ust. 4 Pzp</w:t>
      </w:r>
    </w:p>
    <w:p w14:paraId="7DA29C22" w14:textId="77777777" w:rsidR="000456F9" w:rsidRPr="00DB7B43" w:rsidRDefault="000456F9">
      <w:pPr>
        <w:pStyle w:val="Akapitzlist"/>
        <w:numPr>
          <w:ilvl w:val="0"/>
          <w:numId w:val="49"/>
        </w:numPr>
        <w:jc w:val="both"/>
        <w:rPr>
          <w:rFonts w:ascii="Arial" w:hAnsi="Arial" w:cs="Arial"/>
          <w:sz w:val="18"/>
          <w:szCs w:val="18"/>
        </w:rPr>
      </w:pPr>
      <w:r w:rsidRPr="00DB7B43">
        <w:rPr>
          <w:rFonts w:ascii="Arial" w:hAnsi="Arial" w:cs="Arial"/>
          <w:sz w:val="18"/>
          <w:szCs w:val="18"/>
        </w:rPr>
        <w:t>dokona oceny pod kątem przesłanek odrzucenia oferty w trybie art. 226 Pzp.</w:t>
      </w:r>
    </w:p>
    <w:p w14:paraId="624CC2C1" w14:textId="77777777" w:rsidR="000456F9" w:rsidRPr="004F78C9" w:rsidRDefault="000456F9">
      <w:pPr>
        <w:numPr>
          <w:ilvl w:val="0"/>
          <w:numId w:val="12"/>
        </w:numPr>
        <w:spacing w:after="0" w:line="240" w:lineRule="auto"/>
        <w:ind w:left="426"/>
        <w:contextualSpacing/>
        <w:jc w:val="both"/>
        <w:rPr>
          <w:rFonts w:ascii="Arial" w:eastAsia="Times New Roman" w:hAnsi="Arial" w:cs="Arial"/>
          <w:sz w:val="18"/>
          <w:szCs w:val="18"/>
          <w:lang w:eastAsia="pl-PL"/>
        </w:rPr>
      </w:pPr>
      <w:r w:rsidRPr="004F78C9">
        <w:rPr>
          <w:rFonts w:ascii="Arial" w:eastAsia="Times New Roman" w:hAnsi="Arial" w:cs="Arial"/>
          <w:sz w:val="18"/>
          <w:szCs w:val="18"/>
          <w:lang w:eastAsia="pl-PL"/>
        </w:rPr>
        <w:t>Za najkorzystniejszą zostanie uznana oferta z najniższą ceną.</w:t>
      </w:r>
    </w:p>
    <w:p w14:paraId="35D85070" w14:textId="77777777" w:rsidR="000456F9" w:rsidRPr="004F78C9" w:rsidRDefault="000456F9">
      <w:pPr>
        <w:numPr>
          <w:ilvl w:val="0"/>
          <w:numId w:val="12"/>
        </w:numPr>
        <w:spacing w:after="0" w:line="240" w:lineRule="auto"/>
        <w:ind w:left="426"/>
        <w:contextualSpacing/>
        <w:jc w:val="both"/>
        <w:rPr>
          <w:rFonts w:ascii="Arial" w:eastAsia="Times New Roman" w:hAnsi="Arial" w:cs="Arial"/>
          <w:sz w:val="18"/>
          <w:szCs w:val="18"/>
          <w:lang w:eastAsia="pl-PL"/>
        </w:rPr>
      </w:pPr>
      <w:r w:rsidRPr="004F78C9">
        <w:rPr>
          <w:rFonts w:ascii="Arial" w:hAnsi="Arial" w:cs="Arial"/>
          <w:sz w:val="18"/>
          <w:szCs w:val="18"/>
        </w:rPr>
        <w:t>Dogrywka.</w:t>
      </w:r>
    </w:p>
    <w:p w14:paraId="4692A8DC" w14:textId="77777777" w:rsidR="000456F9" w:rsidRDefault="000456F9">
      <w:pPr>
        <w:pStyle w:val="Akapitzlist"/>
        <w:numPr>
          <w:ilvl w:val="1"/>
          <w:numId w:val="12"/>
        </w:numPr>
        <w:autoSpaceDE w:val="0"/>
        <w:autoSpaceDN w:val="0"/>
        <w:adjustRightInd w:val="0"/>
        <w:jc w:val="both"/>
        <w:rPr>
          <w:rFonts w:ascii="Arial" w:hAnsi="Arial" w:cs="Arial"/>
          <w:sz w:val="18"/>
          <w:szCs w:val="18"/>
        </w:rPr>
      </w:pPr>
      <w:r w:rsidRPr="00DB7B43">
        <w:rPr>
          <w:rFonts w:ascii="Arial" w:hAnsi="Arial" w:cs="Arial"/>
          <w:sz w:val="18"/>
          <w:szCs w:val="18"/>
        </w:rPr>
        <w:t>Jeżeli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 lub koszt.</w:t>
      </w:r>
    </w:p>
    <w:p w14:paraId="0364E767" w14:textId="77777777" w:rsidR="000456F9" w:rsidRDefault="000456F9">
      <w:pPr>
        <w:pStyle w:val="Akapitzlist"/>
        <w:numPr>
          <w:ilvl w:val="1"/>
          <w:numId w:val="12"/>
        </w:numPr>
        <w:autoSpaceDE w:val="0"/>
        <w:autoSpaceDN w:val="0"/>
        <w:adjustRightInd w:val="0"/>
        <w:jc w:val="both"/>
        <w:rPr>
          <w:rFonts w:ascii="Arial" w:hAnsi="Arial" w:cs="Arial"/>
          <w:sz w:val="18"/>
          <w:szCs w:val="18"/>
        </w:rPr>
      </w:pPr>
      <w:r w:rsidRPr="00DB7B43">
        <w:rPr>
          <w:rFonts w:ascii="Arial" w:hAnsi="Arial" w:cs="Arial"/>
          <w:sz w:val="18"/>
          <w:szCs w:val="18"/>
        </w:rPr>
        <w:t>Wykonawcy, składając oferty dodatkowe, nie mogą oferować cen lub kosztów wyższych niż zaoferowane w uprzednio złożonych przez nich ofertach.</w:t>
      </w:r>
    </w:p>
    <w:p w14:paraId="510E07F9" w14:textId="77777777" w:rsidR="000456F9" w:rsidRDefault="000456F9">
      <w:pPr>
        <w:pStyle w:val="Akapitzlist"/>
        <w:numPr>
          <w:ilvl w:val="0"/>
          <w:numId w:val="12"/>
        </w:numPr>
        <w:autoSpaceDE w:val="0"/>
        <w:autoSpaceDN w:val="0"/>
        <w:adjustRightInd w:val="0"/>
        <w:ind w:left="502"/>
        <w:jc w:val="both"/>
        <w:rPr>
          <w:rFonts w:ascii="Arial" w:hAnsi="Arial" w:cs="Arial"/>
          <w:sz w:val="18"/>
          <w:szCs w:val="18"/>
        </w:rPr>
      </w:pPr>
      <w:r w:rsidRPr="00DB7B43">
        <w:rPr>
          <w:rFonts w:ascii="Arial" w:hAnsi="Arial" w:cs="Arial"/>
          <w:sz w:val="18"/>
          <w:szCs w:val="18"/>
        </w:rPr>
        <w:t>Zamawiający nie przewiduje wyboru najkorzystniejszej oferty z zastosowaniem aukcji</w:t>
      </w:r>
      <w:r>
        <w:rPr>
          <w:rFonts w:ascii="Arial" w:hAnsi="Arial" w:cs="Arial"/>
          <w:sz w:val="18"/>
          <w:szCs w:val="18"/>
        </w:rPr>
        <w:t xml:space="preserve"> </w:t>
      </w:r>
      <w:r w:rsidRPr="00DB7B43">
        <w:rPr>
          <w:rFonts w:ascii="Arial" w:hAnsi="Arial" w:cs="Arial"/>
          <w:sz w:val="18"/>
          <w:szCs w:val="18"/>
        </w:rPr>
        <w:t>elektronicznej, o której mowa w art. 230 Pzp.</w:t>
      </w:r>
      <w:r>
        <w:rPr>
          <w:rFonts w:ascii="Arial" w:hAnsi="Arial" w:cs="Arial"/>
          <w:sz w:val="18"/>
          <w:szCs w:val="18"/>
        </w:rPr>
        <w:t xml:space="preserve"> </w:t>
      </w:r>
    </w:p>
    <w:p w14:paraId="3C16EF85" w14:textId="176938D3" w:rsidR="002675D4" w:rsidRPr="000456F9" w:rsidRDefault="000456F9">
      <w:pPr>
        <w:pStyle w:val="Akapitzlist"/>
        <w:numPr>
          <w:ilvl w:val="0"/>
          <w:numId w:val="12"/>
        </w:numPr>
        <w:autoSpaceDE w:val="0"/>
        <w:autoSpaceDN w:val="0"/>
        <w:adjustRightInd w:val="0"/>
        <w:ind w:left="502"/>
        <w:jc w:val="both"/>
        <w:rPr>
          <w:rFonts w:ascii="Arial" w:hAnsi="Arial" w:cs="Arial"/>
          <w:sz w:val="18"/>
          <w:szCs w:val="18"/>
        </w:rPr>
      </w:pPr>
      <w:r w:rsidRPr="00DB7B43">
        <w:rPr>
          <w:rFonts w:ascii="Arial" w:hAnsi="Arial" w:cs="Arial"/>
          <w:sz w:val="18"/>
          <w:szCs w:val="18"/>
          <w:lang w:eastAsia="ar-SA"/>
        </w:rPr>
        <w:t>Po dokonaniu wyboru oferty najkorzystniejszej Zamawiający poinformuje wszystkich wykonawców, którzy złożyli oferty, o wyborze oferty najkorzystniejszej oraz o wykonawcach, których oferty zostały odrzucone ewentualnie o unieważnieniu postępowania.</w:t>
      </w:r>
    </w:p>
    <w:p w14:paraId="56EFA558" w14:textId="77777777" w:rsidR="002675D4" w:rsidRPr="00DE6AEE" w:rsidRDefault="002675D4" w:rsidP="002675D4">
      <w:pPr>
        <w:tabs>
          <w:tab w:val="left" w:pos="0"/>
        </w:tabs>
        <w:spacing w:after="0" w:line="240" w:lineRule="auto"/>
        <w:jc w:val="both"/>
        <w:rPr>
          <w:rFonts w:ascii="Arial" w:eastAsia="Times New Roman" w:hAnsi="Arial" w:cs="Arial"/>
          <w:b/>
          <w:sz w:val="18"/>
          <w:szCs w:val="18"/>
          <w:u w:val="single"/>
          <w:lang w:eastAsia="pl-PL"/>
        </w:rPr>
      </w:pPr>
      <w:bookmarkStart w:id="8" w:name="_Hlk71629861"/>
    </w:p>
    <w:p w14:paraId="42A70D9D" w14:textId="77777777" w:rsidR="002675D4" w:rsidRPr="00DE6AEE" w:rsidRDefault="002675D4" w:rsidP="002675D4">
      <w:pPr>
        <w:tabs>
          <w:tab w:val="left" w:pos="0"/>
        </w:tabs>
        <w:spacing w:after="0" w:line="240" w:lineRule="auto"/>
        <w:jc w:val="both"/>
        <w:rPr>
          <w:rFonts w:ascii="Arial" w:eastAsia="Times New Roman" w:hAnsi="Arial" w:cs="Arial"/>
          <w:b/>
          <w:sz w:val="18"/>
          <w:szCs w:val="18"/>
          <w:u w:val="single"/>
          <w:lang w:eastAsia="pl-PL"/>
        </w:rPr>
      </w:pPr>
      <w:r w:rsidRPr="00DE6AEE">
        <w:rPr>
          <w:rFonts w:ascii="Arial" w:eastAsia="Times New Roman" w:hAnsi="Arial" w:cs="Arial"/>
          <w:b/>
          <w:sz w:val="18"/>
          <w:szCs w:val="18"/>
          <w:u w:val="single"/>
          <w:lang w:eastAsia="pl-PL"/>
        </w:rPr>
        <w:t>XII. Kryteria oceny ofert i sposób dokonania wyboru</w:t>
      </w:r>
    </w:p>
    <w:bookmarkEnd w:id="8"/>
    <w:p w14:paraId="1DC2286A" w14:textId="77777777" w:rsidR="002675D4" w:rsidRPr="00DE6AEE" w:rsidRDefault="002675D4" w:rsidP="002675D4">
      <w:pPr>
        <w:tabs>
          <w:tab w:val="left" w:pos="0"/>
        </w:tabs>
        <w:spacing w:after="0" w:line="240" w:lineRule="auto"/>
        <w:jc w:val="both"/>
        <w:rPr>
          <w:rFonts w:ascii="Arial" w:eastAsia="Times New Roman" w:hAnsi="Arial" w:cs="Arial"/>
          <w:sz w:val="18"/>
          <w:szCs w:val="18"/>
          <w:lang w:eastAsia="pl-PL"/>
        </w:rPr>
      </w:pPr>
    </w:p>
    <w:p w14:paraId="3C951EF5" w14:textId="77777777" w:rsidR="002675D4" w:rsidRPr="00DE6AEE" w:rsidRDefault="002675D4">
      <w:pPr>
        <w:numPr>
          <w:ilvl w:val="3"/>
          <w:numId w:val="13"/>
        </w:numPr>
        <w:tabs>
          <w:tab w:val="left" w:pos="0"/>
        </w:tabs>
        <w:spacing w:after="0" w:line="240" w:lineRule="auto"/>
        <w:ind w:left="567" w:hanging="425"/>
        <w:contextualSpacing/>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Przy wyborze najkorzystniejszej oferty zamawiający będzie kierował się kryterium najniższa cena.</w:t>
      </w:r>
    </w:p>
    <w:p w14:paraId="3FD17C8A" w14:textId="77777777" w:rsidR="002675D4" w:rsidRPr="00DE6AEE" w:rsidRDefault="002675D4" w:rsidP="002675D4">
      <w:pPr>
        <w:tabs>
          <w:tab w:val="left" w:pos="0"/>
        </w:tabs>
        <w:spacing w:after="0" w:line="240" w:lineRule="auto"/>
        <w:ind w:left="567"/>
        <w:contextualSpacing/>
        <w:jc w:val="both"/>
        <w:rPr>
          <w:rFonts w:ascii="Arial" w:eastAsia="Times New Roman" w:hAnsi="Arial" w:cs="Arial"/>
          <w:sz w:val="18"/>
          <w:szCs w:val="18"/>
          <w:lang w:eastAsia="pl-PL"/>
        </w:rPr>
      </w:pPr>
    </w:p>
    <w:p w14:paraId="62A3844F" w14:textId="77777777" w:rsidR="002675D4" w:rsidRPr="00DE6AEE" w:rsidRDefault="002675D4">
      <w:pPr>
        <w:numPr>
          <w:ilvl w:val="3"/>
          <w:numId w:val="13"/>
        </w:numPr>
        <w:tabs>
          <w:tab w:val="left" w:pos="0"/>
        </w:tabs>
        <w:spacing w:after="0" w:line="240" w:lineRule="auto"/>
        <w:ind w:left="567" w:hanging="425"/>
        <w:contextualSpacing/>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Jeżeli w postępowaniu złożono ofertę, której wybór prowadziłby do powstania u zamawiającego obowiązku podatkowego zgodnie z przepisami ustawy o podatku od towarów i usług, zamawiający w celu oceny takiej oferty dolicza do przedstawionej w niej ceny podatek od towarów i usług, który miałby obowiązek rozliczyć zgodnie z tymi  przepisami i tak obliczona cena będzie stanowiła podstawę do oceny i porównania ofert w kryterium „ cena oferty brutto”.</w:t>
      </w:r>
    </w:p>
    <w:p w14:paraId="3617C429" w14:textId="77777777" w:rsidR="002675D4" w:rsidRPr="00DE6AEE" w:rsidRDefault="002675D4" w:rsidP="002675D4">
      <w:pPr>
        <w:tabs>
          <w:tab w:val="left" w:pos="0"/>
        </w:tabs>
        <w:spacing w:after="0" w:line="240" w:lineRule="auto"/>
        <w:jc w:val="both"/>
        <w:rPr>
          <w:rFonts w:ascii="Arial" w:eastAsia="Times New Roman" w:hAnsi="Arial" w:cs="Arial"/>
          <w:b/>
          <w:sz w:val="18"/>
          <w:szCs w:val="18"/>
          <w:u w:val="single"/>
          <w:lang w:eastAsia="pl-PL"/>
        </w:rPr>
      </w:pPr>
    </w:p>
    <w:p w14:paraId="48CD1D3B" w14:textId="77777777" w:rsidR="002675D4" w:rsidRPr="00DE6AEE" w:rsidRDefault="002675D4" w:rsidP="002675D4">
      <w:pPr>
        <w:tabs>
          <w:tab w:val="left" w:pos="0"/>
        </w:tabs>
        <w:spacing w:after="0" w:line="240" w:lineRule="auto"/>
        <w:jc w:val="both"/>
        <w:rPr>
          <w:rFonts w:ascii="Arial" w:eastAsia="Times New Roman" w:hAnsi="Arial" w:cs="Arial"/>
          <w:b/>
          <w:sz w:val="18"/>
          <w:szCs w:val="18"/>
          <w:u w:val="single"/>
          <w:lang w:eastAsia="pl-PL"/>
        </w:rPr>
      </w:pPr>
      <w:r w:rsidRPr="00DE6AEE">
        <w:rPr>
          <w:rFonts w:ascii="Arial" w:eastAsia="Times New Roman" w:hAnsi="Arial" w:cs="Arial"/>
          <w:b/>
          <w:sz w:val="18"/>
          <w:szCs w:val="18"/>
          <w:u w:val="single"/>
          <w:lang w:eastAsia="pl-PL"/>
        </w:rPr>
        <w:t>XIII. Sposób obliczania ceny oferty.</w:t>
      </w:r>
    </w:p>
    <w:p w14:paraId="7FE72D15" w14:textId="77777777" w:rsidR="002675D4" w:rsidRPr="00DE6AEE" w:rsidRDefault="002675D4" w:rsidP="002675D4">
      <w:pPr>
        <w:tabs>
          <w:tab w:val="left" w:pos="0"/>
        </w:tabs>
        <w:spacing w:after="0" w:line="240" w:lineRule="auto"/>
        <w:jc w:val="both"/>
        <w:rPr>
          <w:rFonts w:ascii="Arial" w:eastAsia="Times New Roman" w:hAnsi="Arial" w:cs="Arial"/>
          <w:sz w:val="18"/>
          <w:szCs w:val="18"/>
          <w:lang w:eastAsia="pl-PL"/>
        </w:rPr>
      </w:pPr>
    </w:p>
    <w:p w14:paraId="62B977DC" w14:textId="77777777" w:rsidR="002675D4" w:rsidRPr="00DE6AEE" w:rsidRDefault="002675D4" w:rsidP="002675D4">
      <w:pPr>
        <w:tabs>
          <w:tab w:val="center" w:pos="4896"/>
          <w:tab w:val="right" w:pos="9432"/>
        </w:tabs>
        <w:spacing w:after="0" w:line="240" w:lineRule="auto"/>
        <w:ind w:left="426" w:hanging="284"/>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1.</w:t>
      </w:r>
      <w:r w:rsidRPr="00DE6AEE">
        <w:rPr>
          <w:rFonts w:ascii="Arial" w:eastAsia="Times New Roman" w:hAnsi="Arial" w:cs="Arial"/>
          <w:sz w:val="18"/>
          <w:szCs w:val="18"/>
          <w:lang w:eastAsia="pl-PL"/>
        </w:rPr>
        <w:tab/>
        <w:t>Cena brutto oferty przetargowej musi być wpisana do formularza oferty (załącznik nr 2 do SWZ).</w:t>
      </w:r>
    </w:p>
    <w:p w14:paraId="00382F3B" w14:textId="77777777" w:rsidR="002675D4" w:rsidRPr="00DE6AEE" w:rsidRDefault="002675D4" w:rsidP="002675D4">
      <w:pPr>
        <w:spacing w:after="0" w:line="240" w:lineRule="auto"/>
        <w:ind w:left="426" w:hanging="284"/>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2.</w:t>
      </w:r>
      <w:r w:rsidRPr="00DE6AEE">
        <w:rPr>
          <w:rFonts w:ascii="Arial" w:eastAsia="Times New Roman" w:hAnsi="Arial" w:cs="Arial"/>
          <w:sz w:val="18"/>
          <w:szCs w:val="18"/>
          <w:lang w:eastAsia="pl-PL"/>
        </w:rPr>
        <w:tab/>
        <w:t>Przez cenę należy rozumieć cenę w rozumieniu art. 3 ust. 1 pkt. 1 i ust. 2 ustawy z dnia 9 maja 2014r. o informowaniu o cenach towarów i usług, nawet jeżeli jest płacona na rzecz osoby niebędącej przedsiębiorcą.</w:t>
      </w:r>
    </w:p>
    <w:p w14:paraId="0678AB07" w14:textId="77777777" w:rsidR="002675D4" w:rsidRPr="00DE6AEE" w:rsidRDefault="002675D4" w:rsidP="002675D4">
      <w:pPr>
        <w:tabs>
          <w:tab w:val="center" w:pos="4896"/>
          <w:tab w:val="right" w:pos="9432"/>
        </w:tabs>
        <w:spacing w:after="0" w:line="240" w:lineRule="auto"/>
        <w:ind w:left="426" w:hanging="284"/>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3.</w:t>
      </w:r>
      <w:r w:rsidRPr="00DE6AEE">
        <w:rPr>
          <w:rFonts w:ascii="Arial" w:eastAsia="Times New Roman" w:hAnsi="Arial" w:cs="Arial"/>
          <w:sz w:val="18"/>
          <w:szCs w:val="18"/>
          <w:lang w:eastAsia="pl-PL"/>
        </w:rPr>
        <w:tab/>
        <w:t>Cena musi być podana w PLN z dokładnością do dwóch miejsc po przecinku.</w:t>
      </w:r>
    </w:p>
    <w:p w14:paraId="5E45CEAF" w14:textId="77777777" w:rsidR="002675D4" w:rsidRPr="00DE6AEE" w:rsidRDefault="002675D4" w:rsidP="002675D4">
      <w:pPr>
        <w:spacing w:after="0" w:line="240" w:lineRule="auto"/>
        <w:ind w:left="426" w:hanging="284"/>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4.</w:t>
      </w:r>
      <w:r w:rsidRPr="00DE6AEE">
        <w:rPr>
          <w:rFonts w:ascii="Arial" w:eastAsia="Times New Roman" w:hAnsi="Arial" w:cs="Arial"/>
          <w:sz w:val="18"/>
          <w:szCs w:val="18"/>
          <w:lang w:eastAsia="pl-PL"/>
        </w:rPr>
        <w:tab/>
        <w:t xml:space="preserve">Cena brutto oferty przetargowej jest ceną ryczałtową za wykonanie całego zakresu zamówienia. Cena musi obejmować wszystkie koszty niezbędne do prawidłowego i pełnego wykonania przedmiotu zamówienia, </w:t>
      </w:r>
      <w:r w:rsidRPr="00DE6AEE">
        <w:rPr>
          <w:rFonts w:ascii="Arial" w:eastAsia="Times New Roman" w:hAnsi="Arial" w:cs="Arial"/>
          <w:sz w:val="18"/>
          <w:szCs w:val="18"/>
          <w:lang w:eastAsia="pl-PL"/>
        </w:rPr>
        <w:lastRenderedPageBreak/>
        <w:t>podatki, opłaty, zastosowane rabaty i upusty finansowe i uwzględniać cały zakres przedmiotu zamówienia. Jeżeli Wykonawca zaproponuje w ofercie rabaty lub upusty nie uwzględnione w cenie wpisanej do formularza cenowego oferty Zamawiający nie będzie ich brał pod uwagę przy ocenie oferty. Cenę oferty stanowi suma wszystkich jej elementów łącznie z podatkiem VAT.</w:t>
      </w:r>
    </w:p>
    <w:p w14:paraId="3716FF0E" w14:textId="77777777" w:rsidR="002675D4" w:rsidRPr="00DE6AEE" w:rsidRDefault="002675D4" w:rsidP="002675D4">
      <w:pPr>
        <w:spacing w:after="0" w:line="240" w:lineRule="auto"/>
        <w:ind w:left="426" w:hanging="284"/>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5.</w:t>
      </w:r>
      <w:r w:rsidRPr="00DE6AEE">
        <w:rPr>
          <w:rFonts w:ascii="Arial" w:eastAsia="Times New Roman" w:hAnsi="Arial" w:cs="Arial"/>
          <w:sz w:val="18"/>
          <w:szCs w:val="18"/>
          <w:lang w:eastAsia="pl-PL"/>
        </w:rPr>
        <w:tab/>
        <w:t>Cena oferty nie podlega zmianie, za wyj. przypadków, o których mowa w art. 223 ust. 2 pkt.2 ustawy Pzp.</w:t>
      </w:r>
    </w:p>
    <w:p w14:paraId="084389DD" w14:textId="77777777" w:rsidR="002675D4" w:rsidRPr="00DE6AEE" w:rsidRDefault="002675D4" w:rsidP="002675D4">
      <w:pPr>
        <w:tabs>
          <w:tab w:val="left" w:pos="1190"/>
        </w:tabs>
        <w:spacing w:after="0" w:line="240" w:lineRule="auto"/>
        <w:jc w:val="both"/>
        <w:rPr>
          <w:rFonts w:ascii="Arial" w:eastAsia="Times New Roman" w:hAnsi="Arial" w:cs="Arial"/>
          <w:b/>
          <w:sz w:val="18"/>
          <w:szCs w:val="18"/>
          <w:lang w:eastAsia="pl-PL"/>
        </w:rPr>
      </w:pPr>
    </w:p>
    <w:p w14:paraId="220CAB98" w14:textId="77777777" w:rsidR="002675D4" w:rsidRDefault="002675D4" w:rsidP="002675D4">
      <w:pPr>
        <w:tabs>
          <w:tab w:val="left" w:pos="1134"/>
        </w:tabs>
        <w:spacing w:after="0" w:line="240" w:lineRule="auto"/>
        <w:ind w:left="426" w:hanging="426"/>
        <w:contextualSpacing/>
        <w:jc w:val="both"/>
        <w:rPr>
          <w:rFonts w:ascii="Arial" w:eastAsia="Times New Roman" w:hAnsi="Arial" w:cs="Arial"/>
          <w:b/>
          <w:sz w:val="18"/>
          <w:szCs w:val="18"/>
          <w:lang w:eastAsia="pl-PL"/>
        </w:rPr>
      </w:pPr>
      <w:r w:rsidRPr="00DE6AEE">
        <w:rPr>
          <w:rFonts w:ascii="Arial" w:eastAsia="Times New Roman" w:hAnsi="Arial" w:cs="Arial"/>
          <w:b/>
          <w:sz w:val="18"/>
          <w:szCs w:val="18"/>
          <w:lang w:eastAsia="pl-PL"/>
        </w:rPr>
        <w:t>XIV.</w:t>
      </w:r>
      <w:r w:rsidRPr="00DE6AEE">
        <w:rPr>
          <w:rFonts w:ascii="Arial" w:eastAsia="Times New Roman" w:hAnsi="Arial" w:cs="Arial"/>
          <w:b/>
          <w:sz w:val="18"/>
          <w:szCs w:val="18"/>
          <w:lang w:eastAsia="pl-PL"/>
        </w:rPr>
        <w:tab/>
        <w:t>Termin związania ofertą</w:t>
      </w:r>
    </w:p>
    <w:p w14:paraId="645EA14B" w14:textId="77777777" w:rsidR="000456F9" w:rsidRPr="00DE6AEE" w:rsidRDefault="000456F9" w:rsidP="002675D4">
      <w:pPr>
        <w:tabs>
          <w:tab w:val="left" w:pos="1134"/>
        </w:tabs>
        <w:spacing w:after="0" w:line="240" w:lineRule="auto"/>
        <w:ind w:left="426" w:hanging="426"/>
        <w:contextualSpacing/>
        <w:jc w:val="both"/>
        <w:rPr>
          <w:rFonts w:ascii="Arial" w:eastAsia="Times New Roman" w:hAnsi="Arial" w:cs="Arial"/>
          <w:b/>
          <w:sz w:val="18"/>
          <w:szCs w:val="18"/>
          <w:lang w:eastAsia="pl-PL"/>
        </w:rPr>
      </w:pPr>
    </w:p>
    <w:p w14:paraId="19BDEA86" w14:textId="636E991F" w:rsidR="000456F9" w:rsidRPr="000456F9" w:rsidRDefault="000456F9">
      <w:pPr>
        <w:pStyle w:val="Akapitzlist"/>
        <w:numPr>
          <w:ilvl w:val="1"/>
          <w:numId w:val="50"/>
        </w:numPr>
        <w:tabs>
          <w:tab w:val="left" w:pos="1190"/>
        </w:tabs>
        <w:jc w:val="both"/>
        <w:rPr>
          <w:rFonts w:ascii="Arial" w:hAnsi="Arial" w:cs="Arial"/>
          <w:b/>
          <w:bCs/>
          <w:sz w:val="18"/>
          <w:szCs w:val="18"/>
        </w:rPr>
      </w:pPr>
      <w:r w:rsidRPr="000456F9">
        <w:rPr>
          <w:rFonts w:ascii="Arial" w:hAnsi="Arial" w:cs="Arial"/>
          <w:sz w:val="18"/>
          <w:szCs w:val="18"/>
        </w:rPr>
        <w:t xml:space="preserve">Wykonawca jest związany ofertą </w:t>
      </w:r>
      <w:r w:rsidRPr="000456F9">
        <w:rPr>
          <w:rFonts w:ascii="Arial" w:hAnsi="Arial" w:cs="Arial"/>
          <w:b/>
          <w:bCs/>
          <w:sz w:val="18"/>
          <w:szCs w:val="18"/>
        </w:rPr>
        <w:t xml:space="preserve">do dnia </w:t>
      </w:r>
      <w:r w:rsidR="00745828">
        <w:rPr>
          <w:rFonts w:ascii="Arial" w:hAnsi="Arial" w:cs="Arial"/>
          <w:b/>
          <w:bCs/>
          <w:color w:val="FF0000"/>
          <w:sz w:val="18"/>
          <w:szCs w:val="18"/>
        </w:rPr>
        <w:t xml:space="preserve">16.11.2024 </w:t>
      </w:r>
      <w:r w:rsidRPr="000456F9">
        <w:rPr>
          <w:rFonts w:ascii="Arial" w:hAnsi="Arial" w:cs="Arial"/>
          <w:b/>
          <w:bCs/>
          <w:color w:val="FF0000"/>
          <w:sz w:val="18"/>
          <w:szCs w:val="18"/>
        </w:rPr>
        <w:t>r.(włącznie</w:t>
      </w:r>
      <w:r w:rsidRPr="00745828">
        <w:rPr>
          <w:rFonts w:ascii="Arial" w:hAnsi="Arial" w:cs="Arial"/>
          <w:b/>
          <w:bCs/>
          <w:color w:val="FF0000"/>
          <w:sz w:val="18"/>
          <w:szCs w:val="18"/>
        </w:rPr>
        <w:t>)</w:t>
      </w:r>
      <w:r w:rsidRPr="000456F9">
        <w:rPr>
          <w:rFonts w:ascii="Arial" w:hAnsi="Arial" w:cs="Arial"/>
          <w:b/>
          <w:bCs/>
          <w:sz w:val="18"/>
          <w:szCs w:val="18"/>
        </w:rPr>
        <w:t>.</w:t>
      </w:r>
    </w:p>
    <w:p w14:paraId="25DAE19C" w14:textId="77777777" w:rsidR="000456F9" w:rsidRPr="00715342" w:rsidRDefault="000456F9">
      <w:pPr>
        <w:pStyle w:val="Akapitzlist"/>
        <w:numPr>
          <w:ilvl w:val="1"/>
          <w:numId w:val="50"/>
        </w:numPr>
        <w:tabs>
          <w:tab w:val="left" w:pos="1190"/>
        </w:tabs>
        <w:jc w:val="both"/>
        <w:rPr>
          <w:rFonts w:ascii="Arial" w:hAnsi="Arial" w:cs="Arial"/>
          <w:b/>
          <w:bCs/>
          <w:sz w:val="18"/>
          <w:szCs w:val="18"/>
        </w:rPr>
      </w:pPr>
      <w:r w:rsidRPr="00715342">
        <w:rPr>
          <w:rFonts w:ascii="Arial" w:hAnsi="Arial" w:cs="Arial"/>
          <w:sz w:val="18"/>
          <w:szCs w:val="18"/>
        </w:rPr>
        <w:t>W przypadku gdy wybór najkorzystniejszej oferty nie nastąpi przed upływem terminu związania ofertą, o którym mowa w ust. 1, zamawiający przed upływem terminu związania ofertą, zwraca się jednokrotnie do wykonawców o wyrażenie zgody na przedłużenie tego terminu o wskazywany przez niego okres, nie dłuższy niż 30 dni.</w:t>
      </w:r>
    </w:p>
    <w:p w14:paraId="590DE9B9" w14:textId="77777777" w:rsidR="000456F9" w:rsidRPr="00715342" w:rsidRDefault="000456F9">
      <w:pPr>
        <w:pStyle w:val="Akapitzlist"/>
        <w:numPr>
          <w:ilvl w:val="1"/>
          <w:numId w:val="50"/>
        </w:numPr>
        <w:tabs>
          <w:tab w:val="left" w:pos="1190"/>
        </w:tabs>
        <w:jc w:val="both"/>
        <w:rPr>
          <w:rFonts w:ascii="Arial" w:hAnsi="Arial" w:cs="Arial"/>
          <w:b/>
          <w:bCs/>
          <w:sz w:val="18"/>
          <w:szCs w:val="18"/>
        </w:rPr>
      </w:pPr>
      <w:r w:rsidRPr="00715342">
        <w:rPr>
          <w:rFonts w:ascii="Arial" w:hAnsi="Arial" w:cs="Arial"/>
          <w:sz w:val="18"/>
          <w:szCs w:val="18"/>
        </w:rPr>
        <w:t>Przedłużenie terminu związania ofertą, o którym mowa w ust. 2, wymaga złożenia przez</w:t>
      </w:r>
      <w:r>
        <w:rPr>
          <w:rFonts w:ascii="Arial" w:hAnsi="Arial" w:cs="Arial"/>
          <w:sz w:val="18"/>
          <w:szCs w:val="18"/>
        </w:rPr>
        <w:t xml:space="preserve"> </w:t>
      </w:r>
      <w:r w:rsidRPr="00715342">
        <w:rPr>
          <w:rFonts w:ascii="Arial" w:hAnsi="Arial" w:cs="Arial"/>
          <w:sz w:val="18"/>
          <w:szCs w:val="18"/>
        </w:rPr>
        <w:t>wykonawcę pisemnego oświadczenia o wyrażeniu zgody na przedłużenie terminu związania ofertą.</w:t>
      </w:r>
    </w:p>
    <w:p w14:paraId="05CC4610" w14:textId="77777777" w:rsidR="000456F9" w:rsidRPr="00715342" w:rsidRDefault="000456F9">
      <w:pPr>
        <w:pStyle w:val="Akapitzlist"/>
        <w:numPr>
          <w:ilvl w:val="1"/>
          <w:numId w:val="50"/>
        </w:numPr>
        <w:tabs>
          <w:tab w:val="left" w:pos="1190"/>
        </w:tabs>
        <w:jc w:val="both"/>
        <w:rPr>
          <w:rFonts w:ascii="Arial" w:hAnsi="Arial" w:cs="Arial"/>
          <w:b/>
          <w:bCs/>
          <w:sz w:val="18"/>
          <w:szCs w:val="18"/>
        </w:rPr>
      </w:pPr>
      <w:r w:rsidRPr="00715342">
        <w:rPr>
          <w:rFonts w:ascii="Arial" w:hAnsi="Arial" w:cs="Arial"/>
          <w:sz w:val="18"/>
          <w:szCs w:val="18"/>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27048107" w14:textId="77777777" w:rsidR="002675D4" w:rsidRPr="00DE6AEE" w:rsidRDefault="002675D4" w:rsidP="002675D4">
      <w:pPr>
        <w:tabs>
          <w:tab w:val="left" w:pos="1190"/>
        </w:tabs>
        <w:spacing w:after="0" w:line="240" w:lineRule="auto"/>
        <w:jc w:val="both"/>
        <w:rPr>
          <w:rFonts w:ascii="Arial" w:eastAsia="Times New Roman" w:hAnsi="Arial" w:cs="Arial"/>
          <w:sz w:val="18"/>
          <w:szCs w:val="18"/>
          <w:lang w:eastAsia="pl-PL"/>
        </w:rPr>
      </w:pPr>
    </w:p>
    <w:p w14:paraId="72D6A8DB" w14:textId="77777777" w:rsidR="002675D4" w:rsidRPr="00DE6AEE" w:rsidRDefault="002675D4">
      <w:pPr>
        <w:numPr>
          <w:ilvl w:val="0"/>
          <w:numId w:val="16"/>
        </w:numPr>
        <w:tabs>
          <w:tab w:val="left" w:pos="1190"/>
        </w:tabs>
        <w:spacing w:after="0" w:line="240" w:lineRule="auto"/>
        <w:ind w:left="426" w:hanging="426"/>
        <w:contextualSpacing/>
        <w:jc w:val="both"/>
        <w:rPr>
          <w:rFonts w:ascii="Arial" w:eastAsia="Times New Roman" w:hAnsi="Arial" w:cs="Arial"/>
          <w:sz w:val="18"/>
          <w:szCs w:val="18"/>
          <w:lang w:eastAsia="pl-PL"/>
        </w:rPr>
      </w:pPr>
      <w:r w:rsidRPr="00DE6AEE">
        <w:rPr>
          <w:rFonts w:ascii="Arial" w:eastAsia="Times New Roman" w:hAnsi="Arial" w:cs="Arial"/>
          <w:b/>
          <w:sz w:val="18"/>
          <w:szCs w:val="18"/>
          <w:lang w:eastAsia="pl-PL"/>
        </w:rPr>
        <w:t xml:space="preserve">Wyjaśnienia treści SWZ </w:t>
      </w:r>
    </w:p>
    <w:p w14:paraId="3018C60E" w14:textId="77777777" w:rsidR="002675D4" w:rsidRPr="00DE6AEE" w:rsidRDefault="002675D4" w:rsidP="002675D4">
      <w:pPr>
        <w:tabs>
          <w:tab w:val="center" w:pos="4896"/>
          <w:tab w:val="right" w:pos="9432"/>
        </w:tabs>
        <w:spacing w:after="0" w:line="240" w:lineRule="auto"/>
        <w:jc w:val="both"/>
        <w:rPr>
          <w:rFonts w:ascii="Arial" w:eastAsia="Times New Roman" w:hAnsi="Arial" w:cs="Arial"/>
          <w:sz w:val="18"/>
          <w:szCs w:val="18"/>
          <w:lang w:eastAsia="pl-PL"/>
        </w:rPr>
      </w:pPr>
    </w:p>
    <w:p w14:paraId="5F206E41" w14:textId="77777777" w:rsidR="000456F9" w:rsidRDefault="000456F9">
      <w:pPr>
        <w:pStyle w:val="Akapitzlist"/>
        <w:numPr>
          <w:ilvl w:val="0"/>
          <w:numId w:val="51"/>
        </w:numPr>
        <w:autoSpaceDE w:val="0"/>
        <w:autoSpaceDN w:val="0"/>
        <w:adjustRightInd w:val="0"/>
        <w:jc w:val="both"/>
        <w:rPr>
          <w:rFonts w:ascii="Arial" w:hAnsi="Arial" w:cs="Arial"/>
          <w:sz w:val="18"/>
          <w:szCs w:val="18"/>
        </w:rPr>
      </w:pPr>
      <w:r w:rsidRPr="00715342">
        <w:rPr>
          <w:rFonts w:ascii="Arial" w:hAnsi="Arial" w:cs="Arial"/>
          <w:sz w:val="18"/>
          <w:szCs w:val="18"/>
        </w:rPr>
        <w:t>Wykonawca może zwrócić się do Zamawiającego z wnioskiem o wyjaśnienie treści SWZ.</w:t>
      </w:r>
    </w:p>
    <w:p w14:paraId="7A329AC9" w14:textId="77777777" w:rsidR="000456F9" w:rsidRDefault="000456F9">
      <w:pPr>
        <w:pStyle w:val="Akapitzlist"/>
        <w:numPr>
          <w:ilvl w:val="0"/>
          <w:numId w:val="51"/>
        </w:numPr>
        <w:autoSpaceDE w:val="0"/>
        <w:autoSpaceDN w:val="0"/>
        <w:adjustRightInd w:val="0"/>
        <w:jc w:val="both"/>
        <w:rPr>
          <w:rFonts w:ascii="Arial" w:hAnsi="Arial" w:cs="Arial"/>
          <w:sz w:val="18"/>
          <w:szCs w:val="18"/>
        </w:rPr>
      </w:pPr>
      <w:r w:rsidRPr="00715342">
        <w:rPr>
          <w:rFonts w:ascii="Arial" w:hAnsi="Arial" w:cs="Arial"/>
          <w:sz w:val="18"/>
          <w:szCs w:val="18"/>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026915CC" w14:textId="77777777" w:rsidR="000456F9" w:rsidRDefault="000456F9">
      <w:pPr>
        <w:pStyle w:val="Akapitzlist"/>
        <w:numPr>
          <w:ilvl w:val="0"/>
          <w:numId w:val="51"/>
        </w:numPr>
        <w:autoSpaceDE w:val="0"/>
        <w:autoSpaceDN w:val="0"/>
        <w:adjustRightInd w:val="0"/>
        <w:jc w:val="both"/>
        <w:rPr>
          <w:rFonts w:ascii="Arial" w:hAnsi="Arial" w:cs="Arial"/>
          <w:sz w:val="18"/>
          <w:szCs w:val="18"/>
        </w:rPr>
      </w:pPr>
      <w:r w:rsidRPr="00715342">
        <w:rPr>
          <w:rFonts w:ascii="Arial" w:hAnsi="Arial" w:cs="Arial"/>
          <w:sz w:val="18"/>
          <w:szCs w:val="18"/>
        </w:rPr>
        <w:t>Jeżeli Zamawiający nie udzieli wyjaśnień w terminach, o których mowa w ust. 2, przedłuża termin składania ofert o czas niezbędny do zapoznania się wszystkich zainteresowanych wykonawców z wyjaśnieniami niezbędnymi do należytego przygotowania i złożenia ofert.</w:t>
      </w:r>
    </w:p>
    <w:p w14:paraId="1475E17E" w14:textId="77777777" w:rsidR="000456F9" w:rsidRDefault="000456F9">
      <w:pPr>
        <w:pStyle w:val="Akapitzlist"/>
        <w:numPr>
          <w:ilvl w:val="0"/>
          <w:numId w:val="51"/>
        </w:numPr>
        <w:autoSpaceDE w:val="0"/>
        <w:autoSpaceDN w:val="0"/>
        <w:adjustRightInd w:val="0"/>
        <w:jc w:val="both"/>
        <w:rPr>
          <w:rFonts w:ascii="Arial" w:hAnsi="Arial" w:cs="Arial"/>
          <w:sz w:val="18"/>
          <w:szCs w:val="18"/>
        </w:rPr>
      </w:pPr>
      <w:r w:rsidRPr="00715342">
        <w:rPr>
          <w:rFonts w:ascii="Arial" w:hAnsi="Arial" w:cs="Arial"/>
          <w:sz w:val="18"/>
          <w:szCs w:val="18"/>
        </w:rPr>
        <w:t>Przedłużenie terminu składania ofert nie wpływa na bieg terminu składania wniosku o wyjaśnienie treści SWZ, o którym mowa w ust. 2.</w:t>
      </w:r>
    </w:p>
    <w:p w14:paraId="095862F7" w14:textId="77777777" w:rsidR="000456F9" w:rsidRDefault="000456F9">
      <w:pPr>
        <w:pStyle w:val="Akapitzlist"/>
        <w:numPr>
          <w:ilvl w:val="0"/>
          <w:numId w:val="51"/>
        </w:numPr>
        <w:autoSpaceDE w:val="0"/>
        <w:autoSpaceDN w:val="0"/>
        <w:adjustRightInd w:val="0"/>
        <w:jc w:val="both"/>
        <w:rPr>
          <w:rFonts w:ascii="Arial" w:hAnsi="Arial" w:cs="Arial"/>
          <w:sz w:val="18"/>
          <w:szCs w:val="18"/>
        </w:rPr>
      </w:pPr>
      <w:r w:rsidRPr="00715342">
        <w:rPr>
          <w:rFonts w:ascii="Arial" w:hAnsi="Arial" w:cs="Arial"/>
          <w:sz w:val="18"/>
          <w:szCs w:val="18"/>
        </w:rPr>
        <w:t>W przypadku gdy wniosek o wyjaśnienie treści SWZ nie wpłynął w terminie, o którym mowa w ust. 2, Zamawiający nie ma obowiązku udzielania wyjaśnień SWZ oraz obowiązku przedłużenia terminu składania ofert.</w:t>
      </w:r>
    </w:p>
    <w:p w14:paraId="1ED94D16" w14:textId="77777777" w:rsidR="000456F9" w:rsidRDefault="000456F9">
      <w:pPr>
        <w:pStyle w:val="Akapitzlist"/>
        <w:numPr>
          <w:ilvl w:val="0"/>
          <w:numId w:val="51"/>
        </w:numPr>
        <w:autoSpaceDE w:val="0"/>
        <w:autoSpaceDN w:val="0"/>
        <w:adjustRightInd w:val="0"/>
        <w:jc w:val="both"/>
        <w:rPr>
          <w:rFonts w:ascii="Arial" w:hAnsi="Arial" w:cs="Arial"/>
          <w:sz w:val="18"/>
          <w:szCs w:val="18"/>
        </w:rPr>
      </w:pPr>
      <w:r w:rsidRPr="00715342">
        <w:rPr>
          <w:rFonts w:ascii="Arial" w:hAnsi="Arial" w:cs="Arial"/>
          <w:sz w:val="18"/>
          <w:szCs w:val="18"/>
        </w:rPr>
        <w:t>Treść zapytań wraz z wyjaśnieniami Zamawiający udostępnia na stronie internetowej prowadzonego postępowania, a w przypadkach, o których mowa w art. 280 ust. 2 i 3 ustawy Pzp, przekazuje wykonawcom, którym przekazał SWZ, bez ujawniania źródła zapytania.</w:t>
      </w:r>
    </w:p>
    <w:p w14:paraId="67F6BCB1" w14:textId="50591F47" w:rsidR="002675D4" w:rsidRPr="000456F9" w:rsidRDefault="000456F9">
      <w:pPr>
        <w:pStyle w:val="Akapitzlist"/>
        <w:numPr>
          <w:ilvl w:val="0"/>
          <w:numId w:val="51"/>
        </w:numPr>
        <w:autoSpaceDE w:val="0"/>
        <w:autoSpaceDN w:val="0"/>
        <w:adjustRightInd w:val="0"/>
        <w:jc w:val="both"/>
        <w:rPr>
          <w:rFonts w:ascii="Arial" w:hAnsi="Arial" w:cs="Arial"/>
          <w:sz w:val="18"/>
          <w:szCs w:val="18"/>
        </w:rPr>
      </w:pPr>
      <w:r w:rsidRPr="00715342">
        <w:rPr>
          <w:rFonts w:ascii="Arial" w:hAnsi="Arial" w:cs="Arial"/>
          <w:sz w:val="18"/>
          <w:szCs w:val="18"/>
        </w:rPr>
        <w:t>W przypadku rozbieżności pomiędzy treścią niniejszej SWZ a treścią udzielonych odpowiedzi, jako obowiązującą należy przyjąć treść pisma zawierającego późniejsze oświadczenie Zamawiającego.</w:t>
      </w:r>
    </w:p>
    <w:p w14:paraId="7FB1CA55" w14:textId="77777777" w:rsidR="002675D4" w:rsidRPr="00DE6AEE" w:rsidRDefault="002675D4" w:rsidP="002675D4">
      <w:pPr>
        <w:tabs>
          <w:tab w:val="left" w:pos="1190"/>
        </w:tabs>
        <w:spacing w:after="0" w:line="240" w:lineRule="auto"/>
        <w:jc w:val="both"/>
        <w:rPr>
          <w:rFonts w:ascii="Arial" w:eastAsia="Times New Roman" w:hAnsi="Arial" w:cs="Arial"/>
          <w:b/>
          <w:sz w:val="18"/>
          <w:szCs w:val="18"/>
          <w:lang w:eastAsia="pl-PL"/>
        </w:rPr>
      </w:pPr>
    </w:p>
    <w:p w14:paraId="7645846B" w14:textId="77777777" w:rsidR="00D50703" w:rsidRPr="004F78C9" w:rsidRDefault="00D50703">
      <w:pPr>
        <w:numPr>
          <w:ilvl w:val="0"/>
          <w:numId w:val="16"/>
        </w:numPr>
        <w:spacing w:after="0" w:line="240" w:lineRule="auto"/>
        <w:ind w:left="426" w:hanging="426"/>
        <w:contextualSpacing/>
        <w:jc w:val="both"/>
        <w:rPr>
          <w:rFonts w:ascii="Arial" w:eastAsia="Times New Roman" w:hAnsi="Arial" w:cs="Arial"/>
          <w:b/>
          <w:sz w:val="18"/>
          <w:szCs w:val="18"/>
          <w:lang w:eastAsia="pl-PL"/>
        </w:rPr>
      </w:pPr>
      <w:r w:rsidRPr="004F78C9">
        <w:rPr>
          <w:rFonts w:ascii="Arial" w:eastAsia="Times New Roman" w:hAnsi="Arial" w:cs="Arial"/>
          <w:b/>
          <w:sz w:val="18"/>
          <w:szCs w:val="18"/>
          <w:lang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63F5F19C" w14:textId="77777777" w:rsidR="00D50703" w:rsidRPr="004F78C9" w:rsidRDefault="00D50703" w:rsidP="00D50703">
      <w:pPr>
        <w:tabs>
          <w:tab w:val="left" w:pos="1190"/>
        </w:tabs>
        <w:spacing w:after="0" w:line="240" w:lineRule="auto"/>
        <w:jc w:val="both"/>
        <w:rPr>
          <w:rFonts w:ascii="Arial" w:eastAsia="Times New Roman" w:hAnsi="Arial" w:cs="Arial"/>
          <w:b/>
          <w:bCs/>
          <w:sz w:val="18"/>
          <w:szCs w:val="18"/>
          <w:lang w:eastAsia="pl-PL"/>
        </w:rPr>
      </w:pPr>
    </w:p>
    <w:p w14:paraId="6D42C782" w14:textId="77777777" w:rsidR="00D50703" w:rsidRDefault="00D50703">
      <w:pPr>
        <w:pStyle w:val="Akapitzlist"/>
        <w:numPr>
          <w:ilvl w:val="0"/>
          <w:numId w:val="52"/>
        </w:numPr>
        <w:tabs>
          <w:tab w:val="left" w:pos="1190"/>
        </w:tabs>
        <w:jc w:val="both"/>
        <w:rPr>
          <w:rFonts w:ascii="Arial" w:hAnsi="Arial" w:cs="Arial"/>
          <w:b/>
          <w:bCs/>
          <w:sz w:val="18"/>
          <w:szCs w:val="18"/>
        </w:rPr>
      </w:pPr>
      <w:r w:rsidRPr="00715342">
        <w:rPr>
          <w:rFonts w:ascii="Arial" w:hAnsi="Arial" w:cs="Arial"/>
          <w:b/>
          <w:bCs/>
          <w:sz w:val="18"/>
          <w:szCs w:val="18"/>
        </w:rPr>
        <w:t>Środki komunikacji.</w:t>
      </w:r>
    </w:p>
    <w:p w14:paraId="35ECBE43" w14:textId="77777777" w:rsidR="00D50703" w:rsidRDefault="00D50703" w:rsidP="00D50703">
      <w:pPr>
        <w:pStyle w:val="Akapitzlist"/>
        <w:tabs>
          <w:tab w:val="left" w:pos="1190"/>
        </w:tabs>
        <w:ind w:left="502"/>
        <w:jc w:val="both"/>
        <w:rPr>
          <w:rFonts w:ascii="Arial" w:hAnsi="Arial" w:cs="Arial"/>
          <w:b/>
          <w:bCs/>
          <w:sz w:val="18"/>
          <w:szCs w:val="18"/>
        </w:rPr>
      </w:pPr>
    </w:p>
    <w:p w14:paraId="564BE9E1" w14:textId="77777777" w:rsidR="00D50703" w:rsidRPr="0097173E" w:rsidRDefault="00D50703">
      <w:pPr>
        <w:pStyle w:val="Akapitzlist"/>
        <w:numPr>
          <w:ilvl w:val="1"/>
          <w:numId w:val="41"/>
        </w:numPr>
        <w:tabs>
          <w:tab w:val="left" w:pos="1190"/>
        </w:tabs>
        <w:jc w:val="both"/>
        <w:rPr>
          <w:rFonts w:ascii="Arial" w:hAnsi="Arial" w:cs="Arial"/>
          <w:b/>
          <w:bCs/>
          <w:sz w:val="18"/>
          <w:szCs w:val="18"/>
        </w:rPr>
      </w:pPr>
      <w:r w:rsidRPr="00715342">
        <w:rPr>
          <w:rFonts w:ascii="Arial" w:hAnsi="Arial" w:cs="Arial"/>
          <w:sz w:val="18"/>
          <w:szCs w:val="18"/>
        </w:rPr>
        <w:t>Niniejsze postępowanie jest prowadzone w języku polskim przy użyciu środków komunikacji elektronicznej wskazanych w niniejszym rozdziale.</w:t>
      </w:r>
    </w:p>
    <w:p w14:paraId="395838E7" w14:textId="77777777" w:rsidR="00D50703" w:rsidRPr="00715342" w:rsidRDefault="00D50703" w:rsidP="00D50703">
      <w:pPr>
        <w:pStyle w:val="Akapitzlist"/>
        <w:tabs>
          <w:tab w:val="left" w:pos="1190"/>
        </w:tabs>
        <w:ind w:left="502"/>
        <w:jc w:val="both"/>
        <w:rPr>
          <w:rFonts w:ascii="Arial" w:hAnsi="Arial" w:cs="Arial"/>
          <w:b/>
          <w:bCs/>
          <w:sz w:val="18"/>
          <w:szCs w:val="18"/>
        </w:rPr>
      </w:pPr>
    </w:p>
    <w:p w14:paraId="088BB96F" w14:textId="77777777" w:rsidR="00D50703" w:rsidRPr="0097173E" w:rsidRDefault="00D50703">
      <w:pPr>
        <w:pStyle w:val="Akapitzlist"/>
        <w:numPr>
          <w:ilvl w:val="0"/>
          <w:numId w:val="41"/>
        </w:numPr>
        <w:tabs>
          <w:tab w:val="left" w:pos="1190"/>
        </w:tabs>
        <w:jc w:val="both"/>
        <w:rPr>
          <w:rFonts w:ascii="Arial" w:hAnsi="Arial" w:cs="Arial"/>
          <w:b/>
          <w:bCs/>
          <w:sz w:val="18"/>
          <w:szCs w:val="18"/>
        </w:rPr>
      </w:pPr>
      <w:r w:rsidRPr="00715342">
        <w:rPr>
          <w:rFonts w:ascii="Arial" w:hAnsi="Arial" w:cs="Arial"/>
          <w:b/>
          <w:sz w:val="18"/>
          <w:szCs w:val="18"/>
        </w:rPr>
        <w:t>Informacje ogólne</w:t>
      </w:r>
    </w:p>
    <w:p w14:paraId="73557DAF" w14:textId="77777777" w:rsidR="00D50703" w:rsidRPr="00715342" w:rsidRDefault="00D50703" w:rsidP="00D50703">
      <w:pPr>
        <w:pStyle w:val="Akapitzlist"/>
        <w:tabs>
          <w:tab w:val="left" w:pos="1190"/>
        </w:tabs>
        <w:ind w:left="502"/>
        <w:jc w:val="both"/>
        <w:rPr>
          <w:rFonts w:ascii="Arial" w:hAnsi="Arial" w:cs="Arial"/>
          <w:b/>
          <w:bCs/>
          <w:sz w:val="18"/>
          <w:szCs w:val="18"/>
        </w:rPr>
      </w:pPr>
    </w:p>
    <w:p w14:paraId="31C3A2C7" w14:textId="77777777" w:rsidR="00D50703" w:rsidRPr="0097173E" w:rsidRDefault="00D50703">
      <w:pPr>
        <w:pStyle w:val="Akapitzlist"/>
        <w:numPr>
          <w:ilvl w:val="1"/>
          <w:numId w:val="41"/>
        </w:numPr>
        <w:tabs>
          <w:tab w:val="left" w:pos="1190"/>
        </w:tabs>
        <w:jc w:val="both"/>
        <w:rPr>
          <w:rFonts w:ascii="Arial" w:hAnsi="Arial" w:cs="Arial"/>
          <w:b/>
          <w:bCs/>
          <w:sz w:val="18"/>
          <w:szCs w:val="18"/>
        </w:rPr>
      </w:pPr>
      <w:r w:rsidRPr="00715342">
        <w:rPr>
          <w:rFonts w:ascii="Arial" w:hAnsi="Arial" w:cs="Arial"/>
          <w:sz w:val="18"/>
          <w:szCs w:val="18"/>
        </w:rPr>
        <w:t xml:space="preserve">W postępowaniu o udzielenie zamówienia  komunikacja między Zamawiającym a Wykonawcami odbywa się przy użyciu  Platformy e- Zamówienia , która jest dostępna  pod adresem , </w:t>
      </w:r>
      <w:hyperlink r:id="rId9" w:history="1">
        <w:r w:rsidRPr="00715342">
          <w:rPr>
            <w:rStyle w:val="Hipercze"/>
            <w:rFonts w:ascii="Arial" w:hAnsi="Arial" w:cs="Arial"/>
            <w:sz w:val="18"/>
            <w:szCs w:val="18"/>
          </w:rPr>
          <w:t>https://ezamowienia.gov.pl</w:t>
        </w:r>
      </w:hyperlink>
      <w:r w:rsidRPr="00715342">
        <w:rPr>
          <w:rFonts w:ascii="Arial" w:hAnsi="Arial" w:cs="Arial"/>
          <w:sz w:val="18"/>
          <w:szCs w:val="18"/>
        </w:rPr>
        <w:t xml:space="preserve">  </w:t>
      </w:r>
    </w:p>
    <w:p w14:paraId="39487E0A" w14:textId="77777777" w:rsidR="00D50703" w:rsidRPr="00715342" w:rsidRDefault="00D50703" w:rsidP="00D50703">
      <w:pPr>
        <w:pStyle w:val="Akapitzlist"/>
        <w:tabs>
          <w:tab w:val="left" w:pos="1190"/>
        </w:tabs>
        <w:ind w:left="502"/>
        <w:jc w:val="both"/>
        <w:rPr>
          <w:rFonts w:ascii="Arial" w:hAnsi="Arial" w:cs="Arial"/>
          <w:b/>
          <w:bCs/>
          <w:sz w:val="18"/>
          <w:szCs w:val="18"/>
        </w:rPr>
      </w:pPr>
    </w:p>
    <w:p w14:paraId="2D1825FE" w14:textId="77777777" w:rsidR="00D50703" w:rsidRPr="0097173E" w:rsidRDefault="00D50703">
      <w:pPr>
        <w:pStyle w:val="Akapitzlist"/>
        <w:numPr>
          <w:ilvl w:val="1"/>
          <w:numId w:val="41"/>
        </w:numPr>
        <w:tabs>
          <w:tab w:val="left" w:pos="1190"/>
        </w:tabs>
        <w:jc w:val="both"/>
        <w:rPr>
          <w:rFonts w:ascii="Arial" w:hAnsi="Arial" w:cs="Arial"/>
          <w:b/>
          <w:bCs/>
          <w:sz w:val="18"/>
          <w:szCs w:val="18"/>
        </w:rPr>
      </w:pPr>
      <w:r w:rsidRPr="00715342">
        <w:rPr>
          <w:rFonts w:ascii="Arial" w:hAnsi="Arial" w:cs="Arial"/>
          <w:sz w:val="18"/>
          <w:szCs w:val="18"/>
        </w:rPr>
        <w:t xml:space="preserve">W szczególnie uzasadnionych przypadkach uniemożliwiających komunikację wykonawcy i Zamawiającego za pośrednictwem Platformy e-Zamówienia, Zamawiający dopuszcza komunikację za pomocą poczty elektronicznej na adres e-mail: </w:t>
      </w:r>
      <w:r w:rsidRPr="00715342">
        <w:rPr>
          <w:rFonts w:ascii="Arial" w:hAnsi="Arial" w:cs="Arial"/>
          <w:b/>
          <w:bCs/>
          <w:i/>
          <w:iCs/>
          <w:sz w:val="18"/>
          <w:szCs w:val="18"/>
        </w:rPr>
        <w:t>apteka.przetargi@wszplock.pl</w:t>
      </w:r>
      <w:r w:rsidRPr="00715342">
        <w:rPr>
          <w:rFonts w:ascii="Arial" w:hAnsi="Arial" w:cs="Arial"/>
          <w:sz w:val="18"/>
          <w:szCs w:val="18"/>
        </w:rPr>
        <w:t xml:space="preserve"> (nie dotyczy składania ofert),</w:t>
      </w:r>
    </w:p>
    <w:p w14:paraId="12764B61" w14:textId="77777777" w:rsidR="00D50703" w:rsidRPr="00715342" w:rsidRDefault="00D50703" w:rsidP="00D50703">
      <w:pPr>
        <w:pStyle w:val="Akapitzlist"/>
        <w:tabs>
          <w:tab w:val="left" w:pos="1190"/>
        </w:tabs>
        <w:ind w:left="502"/>
        <w:jc w:val="both"/>
        <w:rPr>
          <w:rFonts w:ascii="Arial" w:hAnsi="Arial" w:cs="Arial"/>
          <w:b/>
          <w:bCs/>
          <w:sz w:val="18"/>
          <w:szCs w:val="18"/>
        </w:rPr>
      </w:pPr>
    </w:p>
    <w:p w14:paraId="5F36945D" w14:textId="77777777" w:rsidR="00D50703" w:rsidRPr="0097173E" w:rsidRDefault="00D50703">
      <w:pPr>
        <w:pStyle w:val="Akapitzlist"/>
        <w:numPr>
          <w:ilvl w:val="1"/>
          <w:numId w:val="41"/>
        </w:numPr>
        <w:tabs>
          <w:tab w:val="left" w:pos="1190"/>
        </w:tabs>
        <w:jc w:val="both"/>
        <w:rPr>
          <w:rFonts w:ascii="Arial" w:hAnsi="Arial" w:cs="Arial"/>
          <w:b/>
          <w:bCs/>
          <w:sz w:val="18"/>
          <w:szCs w:val="18"/>
        </w:rPr>
      </w:pPr>
      <w:r w:rsidRPr="00715342">
        <w:rPr>
          <w:rFonts w:ascii="Arial" w:hAnsi="Arial" w:cs="Arial"/>
          <w:sz w:val="18"/>
          <w:szCs w:val="18"/>
        </w:rPr>
        <w:t xml:space="preserve">Zamawiającego </w:t>
      </w:r>
      <w:r w:rsidRPr="00715342">
        <w:rPr>
          <w:rFonts w:ascii="Arial" w:hAnsi="Arial" w:cs="Arial"/>
          <w:sz w:val="18"/>
          <w:szCs w:val="18"/>
          <w:u w:val="single"/>
        </w:rPr>
        <w:t xml:space="preserve"> nie przewiduje</w:t>
      </w:r>
      <w:r w:rsidRPr="00715342">
        <w:rPr>
          <w:rFonts w:ascii="Arial" w:hAnsi="Arial" w:cs="Arial"/>
          <w:sz w:val="18"/>
          <w:szCs w:val="18"/>
        </w:rPr>
        <w:t xml:space="preserve"> komunikowania się z wykonawcami w inny sposób niż przy użyciu środków komunikacji elektronicznej – brak wystąpienia jednej z sytuacji określonych w art. 65 ust. 1, art. 66 i art. 69 ustawy Pzp.</w:t>
      </w:r>
    </w:p>
    <w:p w14:paraId="4BE6A29B" w14:textId="77777777" w:rsidR="00D50703" w:rsidRPr="00715342" w:rsidRDefault="00D50703" w:rsidP="00D50703">
      <w:pPr>
        <w:pStyle w:val="Akapitzlist"/>
        <w:tabs>
          <w:tab w:val="left" w:pos="1190"/>
        </w:tabs>
        <w:ind w:left="502"/>
        <w:jc w:val="both"/>
        <w:rPr>
          <w:rFonts w:ascii="Arial" w:hAnsi="Arial" w:cs="Arial"/>
          <w:b/>
          <w:bCs/>
          <w:sz w:val="18"/>
          <w:szCs w:val="18"/>
        </w:rPr>
      </w:pPr>
    </w:p>
    <w:p w14:paraId="69F8E095" w14:textId="77777777" w:rsidR="00D50703" w:rsidRPr="00D50703" w:rsidRDefault="00D50703">
      <w:pPr>
        <w:pStyle w:val="Akapitzlist"/>
        <w:numPr>
          <w:ilvl w:val="1"/>
          <w:numId w:val="41"/>
        </w:numPr>
        <w:tabs>
          <w:tab w:val="left" w:pos="1190"/>
        </w:tabs>
        <w:jc w:val="both"/>
        <w:rPr>
          <w:rFonts w:ascii="Arial" w:hAnsi="Arial" w:cs="Arial"/>
          <w:b/>
          <w:bCs/>
          <w:sz w:val="18"/>
          <w:szCs w:val="18"/>
        </w:rPr>
      </w:pPr>
      <w:r w:rsidRPr="00715342">
        <w:rPr>
          <w:rFonts w:ascii="Arial" w:eastAsiaTheme="minorHAnsi" w:hAnsi="Arial" w:cs="Arial"/>
          <w:sz w:val="18"/>
          <w:szCs w:val="18"/>
          <w:lang w:eastAsia="en-US"/>
        </w:rPr>
        <w:t>Korzystanie z Platformy e-Zamówienia jest bezpłatne.</w:t>
      </w:r>
    </w:p>
    <w:p w14:paraId="3BEFD5B7" w14:textId="77777777" w:rsidR="00D50703" w:rsidRPr="00D50703" w:rsidRDefault="00D50703" w:rsidP="00D50703">
      <w:pPr>
        <w:tabs>
          <w:tab w:val="left" w:pos="1190"/>
        </w:tabs>
        <w:spacing w:after="0"/>
        <w:jc w:val="both"/>
        <w:rPr>
          <w:rFonts w:ascii="Arial" w:hAnsi="Arial" w:cs="Arial"/>
          <w:b/>
          <w:bCs/>
          <w:sz w:val="18"/>
          <w:szCs w:val="18"/>
        </w:rPr>
      </w:pPr>
    </w:p>
    <w:p w14:paraId="34A422C8" w14:textId="77777777" w:rsidR="00D50703" w:rsidRPr="00715342" w:rsidRDefault="00D50703">
      <w:pPr>
        <w:pStyle w:val="Akapitzlist"/>
        <w:numPr>
          <w:ilvl w:val="1"/>
          <w:numId w:val="41"/>
        </w:numPr>
        <w:tabs>
          <w:tab w:val="left" w:pos="1190"/>
        </w:tabs>
        <w:jc w:val="both"/>
        <w:rPr>
          <w:rFonts w:ascii="Arial" w:hAnsi="Arial" w:cs="Arial"/>
          <w:b/>
          <w:bCs/>
          <w:sz w:val="18"/>
          <w:szCs w:val="18"/>
        </w:rPr>
      </w:pPr>
      <w:r w:rsidRPr="00715342">
        <w:rPr>
          <w:rFonts w:ascii="Arial" w:hAnsi="Arial" w:cs="Arial"/>
          <w:sz w:val="18"/>
          <w:szCs w:val="18"/>
        </w:rPr>
        <w:t>Osobą uprawnioną do kontaktowania się z wykonawcami ze strony Zamawiającego jest w dniach od poniedziałku do piątku w godzinach od 7:30 do 15:00:</w:t>
      </w:r>
    </w:p>
    <w:p w14:paraId="17D72C6C" w14:textId="77777777" w:rsidR="00D50703" w:rsidRPr="00715342" w:rsidRDefault="00D50703">
      <w:pPr>
        <w:pStyle w:val="Akapitzlist"/>
        <w:numPr>
          <w:ilvl w:val="0"/>
          <w:numId w:val="53"/>
        </w:numPr>
        <w:rPr>
          <w:rFonts w:ascii="Arial" w:hAnsi="Arial" w:cs="Arial"/>
          <w:sz w:val="18"/>
          <w:szCs w:val="18"/>
          <w:u w:val="single"/>
        </w:rPr>
      </w:pPr>
      <w:r w:rsidRPr="00715342">
        <w:rPr>
          <w:rFonts w:ascii="Arial" w:hAnsi="Arial" w:cs="Arial"/>
          <w:sz w:val="18"/>
          <w:szCs w:val="18"/>
          <w:u w:val="single"/>
        </w:rPr>
        <w:t>w sprawach merytorycznych</w:t>
      </w:r>
    </w:p>
    <w:p w14:paraId="34CFF5F0" w14:textId="77777777" w:rsidR="00D50703" w:rsidRPr="00715342" w:rsidRDefault="00D50703" w:rsidP="00D50703">
      <w:pPr>
        <w:pStyle w:val="Akapitzlist"/>
        <w:rPr>
          <w:rFonts w:ascii="Arial" w:hAnsi="Arial" w:cs="Arial"/>
          <w:sz w:val="18"/>
          <w:szCs w:val="18"/>
        </w:rPr>
      </w:pPr>
      <w:r w:rsidRPr="00715342">
        <w:rPr>
          <w:rFonts w:ascii="Arial" w:hAnsi="Arial" w:cs="Arial"/>
          <w:sz w:val="18"/>
          <w:szCs w:val="18"/>
        </w:rPr>
        <w:t xml:space="preserve">Kierownik Apteki Szpitalnej - Elżbieta Mioduska,  Z-ca Kierownika Apteki Szpitalnej – Paulina Ulicka – tel. /0-24/ 364-62-18, fax /0-24/ 364-63-72 </w:t>
      </w:r>
    </w:p>
    <w:p w14:paraId="291AD5B3" w14:textId="77777777" w:rsidR="00D50703" w:rsidRPr="00715342" w:rsidRDefault="00D50703">
      <w:pPr>
        <w:pStyle w:val="Akapitzlist"/>
        <w:numPr>
          <w:ilvl w:val="0"/>
          <w:numId w:val="53"/>
        </w:numPr>
        <w:jc w:val="both"/>
        <w:rPr>
          <w:rFonts w:ascii="Arial" w:hAnsi="Arial" w:cs="Arial"/>
          <w:sz w:val="18"/>
          <w:szCs w:val="18"/>
        </w:rPr>
      </w:pPr>
      <w:r w:rsidRPr="00715342">
        <w:rPr>
          <w:rFonts w:ascii="Arial" w:hAnsi="Arial" w:cs="Arial"/>
          <w:sz w:val="18"/>
          <w:szCs w:val="18"/>
          <w:u w:val="single"/>
        </w:rPr>
        <w:t>w sprawach  formalnych</w:t>
      </w:r>
    </w:p>
    <w:p w14:paraId="058501E2" w14:textId="77777777" w:rsidR="00D50703" w:rsidRDefault="00D50703" w:rsidP="00D50703">
      <w:pPr>
        <w:pStyle w:val="Akapitzlist"/>
        <w:jc w:val="both"/>
        <w:rPr>
          <w:rFonts w:ascii="Arial" w:hAnsi="Arial" w:cs="Arial"/>
          <w:sz w:val="18"/>
          <w:szCs w:val="18"/>
        </w:rPr>
      </w:pPr>
      <w:r w:rsidRPr="00715342">
        <w:rPr>
          <w:rFonts w:ascii="Arial" w:hAnsi="Arial" w:cs="Arial"/>
          <w:sz w:val="18"/>
          <w:szCs w:val="18"/>
        </w:rPr>
        <w:lastRenderedPageBreak/>
        <w:t>Kierownik Sekcji Zamówień Publicznych- Iwona Sadowska-Kuźniewska - tel./0-24/ 364-63-23, Bogusława Charzyńska, Dorota Guzowska,  tel  +48 24 364-63-72.</w:t>
      </w:r>
    </w:p>
    <w:p w14:paraId="2807A139" w14:textId="77777777" w:rsidR="00D50703" w:rsidRDefault="00D50703" w:rsidP="00D50703">
      <w:pPr>
        <w:pStyle w:val="Akapitzlist"/>
        <w:jc w:val="both"/>
        <w:rPr>
          <w:rFonts w:ascii="Arial" w:hAnsi="Arial" w:cs="Arial"/>
          <w:sz w:val="18"/>
          <w:szCs w:val="18"/>
        </w:rPr>
      </w:pPr>
    </w:p>
    <w:p w14:paraId="42BB19F8" w14:textId="681BE1DC" w:rsidR="00D50703" w:rsidRPr="00D50703" w:rsidRDefault="00D50703">
      <w:pPr>
        <w:pStyle w:val="Akapitzlist"/>
        <w:numPr>
          <w:ilvl w:val="1"/>
          <w:numId w:val="41"/>
        </w:numPr>
        <w:jc w:val="both"/>
        <w:rPr>
          <w:rFonts w:ascii="Arial" w:hAnsi="Arial" w:cs="Arial"/>
          <w:sz w:val="18"/>
          <w:szCs w:val="18"/>
        </w:rPr>
      </w:pPr>
      <w:r w:rsidRPr="0097173E">
        <w:rPr>
          <w:rFonts w:ascii="Arial" w:hAnsi="Arial" w:cs="Arial"/>
          <w:sz w:val="18"/>
          <w:szCs w:val="18"/>
        </w:rPr>
        <w:t xml:space="preserve">Wykonawca zamierzający wziąć udział w postępowaniu o udzielenie zamówienia publicznego, musi posiadać konto podmiotu „ Wykonawca”  na  Platformie e- Zamowienia . Szczegółowe informacje na temat zakładania kont podmiotów oraz zasady i warunki korzystania z Platformy e-Zamówienia określa </w:t>
      </w:r>
      <w:r w:rsidRPr="0097173E">
        <w:rPr>
          <w:rFonts w:ascii="Arial" w:hAnsi="Arial" w:cs="Arial"/>
          <w:i/>
          <w:iCs/>
          <w:sz w:val="18"/>
          <w:szCs w:val="18"/>
        </w:rPr>
        <w:t xml:space="preserve">Regulamin Platformy e-Zamówienia, </w:t>
      </w:r>
      <w:r w:rsidRPr="0097173E">
        <w:rPr>
          <w:rFonts w:ascii="Arial" w:hAnsi="Arial" w:cs="Arial"/>
          <w:sz w:val="18"/>
          <w:szCs w:val="18"/>
        </w:rPr>
        <w:t xml:space="preserve">dostępny na stronie internetowej https://ezamowienia.gov.pl oraz informacje zamieszczone w zakładce „Centrum Pomocy. </w:t>
      </w:r>
    </w:p>
    <w:p w14:paraId="082A8DA4" w14:textId="77777777" w:rsidR="00D50703" w:rsidRDefault="00D50703" w:rsidP="00D50703">
      <w:pPr>
        <w:pStyle w:val="Akapitzlist"/>
        <w:ind w:left="502"/>
        <w:jc w:val="both"/>
        <w:rPr>
          <w:rFonts w:ascii="Arial" w:hAnsi="Arial" w:cs="Arial"/>
          <w:sz w:val="18"/>
          <w:szCs w:val="18"/>
        </w:rPr>
      </w:pPr>
    </w:p>
    <w:p w14:paraId="7C7C01FD" w14:textId="1148F8B5" w:rsidR="00D50703" w:rsidRDefault="00D50703">
      <w:pPr>
        <w:pStyle w:val="Akapitzlist"/>
        <w:numPr>
          <w:ilvl w:val="1"/>
          <w:numId w:val="41"/>
        </w:numPr>
        <w:jc w:val="both"/>
        <w:rPr>
          <w:rFonts w:ascii="Arial" w:hAnsi="Arial" w:cs="Arial"/>
          <w:sz w:val="18"/>
          <w:szCs w:val="18"/>
        </w:rPr>
      </w:pPr>
      <w:bookmarkStart w:id="9" w:name="_Hlk177644281"/>
      <w:r w:rsidRPr="0097173E">
        <w:rPr>
          <w:rFonts w:ascii="Arial" w:hAnsi="Arial" w:cs="Arial"/>
          <w:sz w:val="18"/>
          <w:szCs w:val="18"/>
        </w:rPr>
        <w:t>Przeglądanie i pobieranie publicznej treści dokumentacji postępowania nie wymaga posiadania konta na Platformie e-Zamówienia ani logowania</w:t>
      </w:r>
      <w:bookmarkEnd w:id="9"/>
      <w:r w:rsidRPr="0097173E">
        <w:rPr>
          <w:rFonts w:ascii="Arial" w:hAnsi="Arial" w:cs="Arial"/>
          <w:sz w:val="18"/>
          <w:szCs w:val="18"/>
        </w:rPr>
        <w:t>.</w:t>
      </w:r>
    </w:p>
    <w:p w14:paraId="5EF69D6D" w14:textId="77777777" w:rsidR="00D50703" w:rsidRPr="00D50703" w:rsidRDefault="00D50703" w:rsidP="00D50703">
      <w:pPr>
        <w:spacing w:after="0"/>
        <w:jc w:val="both"/>
        <w:rPr>
          <w:rFonts w:ascii="Arial" w:hAnsi="Arial" w:cs="Arial"/>
          <w:sz w:val="18"/>
          <w:szCs w:val="18"/>
        </w:rPr>
      </w:pPr>
    </w:p>
    <w:p w14:paraId="3162AC31" w14:textId="77777777" w:rsidR="00D50703" w:rsidRPr="00D50703" w:rsidRDefault="00D50703">
      <w:pPr>
        <w:pStyle w:val="Akapitzlist"/>
        <w:numPr>
          <w:ilvl w:val="1"/>
          <w:numId w:val="41"/>
        </w:numPr>
        <w:jc w:val="both"/>
        <w:rPr>
          <w:rFonts w:ascii="Arial" w:hAnsi="Arial" w:cs="Arial"/>
          <w:sz w:val="18"/>
          <w:szCs w:val="18"/>
        </w:rPr>
      </w:pPr>
      <w:r w:rsidRPr="0097173E">
        <w:rPr>
          <w:rFonts w:ascii="Arial" w:eastAsiaTheme="minorHAnsi" w:hAnsi="Arial" w:cs="Arial"/>
          <w:sz w:val="18"/>
          <w:szCs w:val="18"/>
          <w:lang w:eastAsia="en-US"/>
        </w:rPr>
        <w:t xml:space="preserve">Sposób sporządzenia dokumentów elektronicznych lub dokumentów elektronicznych będących kopią elektroniczną treści zapisanej w postaci papierowej (cyfrowe odwzorowania) musi być zgodny z wymaganiami określonymi </w:t>
      </w:r>
      <w:r w:rsidRPr="0097173E">
        <w:rPr>
          <w:rFonts w:ascii="Arial" w:eastAsiaTheme="minorHAnsi" w:hAnsi="Arial" w:cs="Arial"/>
          <w:i/>
          <w:iCs/>
          <w:sz w:val="18"/>
          <w:szCs w:val="18"/>
          <w:lang w:eastAsia="en-US"/>
        </w:rPr>
        <w:t>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(zwane dalej Prezesa Rady Ministrów w sprawie wymagań dla dokumentów elektronicznych)</w:t>
      </w:r>
    </w:p>
    <w:p w14:paraId="2443F498" w14:textId="77777777" w:rsidR="00D50703" w:rsidRPr="00D50703" w:rsidRDefault="00D50703" w:rsidP="00D50703">
      <w:pPr>
        <w:spacing w:after="0"/>
        <w:jc w:val="both"/>
        <w:rPr>
          <w:rFonts w:ascii="Arial" w:hAnsi="Arial" w:cs="Arial"/>
          <w:sz w:val="18"/>
          <w:szCs w:val="18"/>
        </w:rPr>
      </w:pPr>
    </w:p>
    <w:p w14:paraId="4136841B" w14:textId="77777777" w:rsidR="00D50703" w:rsidRDefault="00D50703">
      <w:pPr>
        <w:pStyle w:val="Akapitzlist"/>
        <w:numPr>
          <w:ilvl w:val="1"/>
          <w:numId w:val="41"/>
        </w:numPr>
        <w:jc w:val="both"/>
        <w:rPr>
          <w:rFonts w:ascii="Arial" w:hAnsi="Arial" w:cs="Arial"/>
          <w:sz w:val="18"/>
          <w:szCs w:val="18"/>
        </w:rPr>
      </w:pPr>
      <w:bookmarkStart w:id="10" w:name="_Hlk177644359"/>
      <w:r w:rsidRPr="0097173E">
        <w:rPr>
          <w:rFonts w:ascii="Arial" w:hAnsi="Arial" w:cs="Arial"/>
          <w:sz w:val="18"/>
          <w:szCs w:val="18"/>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6376C75D" w14:textId="77777777" w:rsidR="00D50703" w:rsidRDefault="00D50703" w:rsidP="00D50703">
      <w:pPr>
        <w:pStyle w:val="Akapitzlist"/>
        <w:ind w:left="644"/>
        <w:jc w:val="both"/>
        <w:rPr>
          <w:rFonts w:ascii="Arial" w:hAnsi="Arial" w:cs="Arial"/>
          <w:sz w:val="18"/>
          <w:szCs w:val="18"/>
        </w:rPr>
      </w:pPr>
      <w:r w:rsidRPr="0097173E">
        <w:rPr>
          <w:rFonts w:ascii="Arial" w:hAnsi="Arial" w:cs="Arial"/>
          <w:sz w:val="18"/>
          <w:szCs w:val="18"/>
        </w:rPr>
        <w:t>W przypadku formatów, o których mowa w art. 66 ust. 1 ustawy Pzp, ww. regulacje nie będą miały bezpośredniego zastosowania.</w:t>
      </w:r>
    </w:p>
    <w:p w14:paraId="0CF635E9" w14:textId="77777777" w:rsidR="00D50703" w:rsidRDefault="00D50703" w:rsidP="00D50703">
      <w:pPr>
        <w:pStyle w:val="Akapitzlist"/>
        <w:ind w:left="644"/>
        <w:jc w:val="both"/>
        <w:rPr>
          <w:rFonts w:ascii="Arial" w:hAnsi="Arial" w:cs="Arial"/>
          <w:sz w:val="18"/>
          <w:szCs w:val="18"/>
        </w:rPr>
      </w:pPr>
    </w:p>
    <w:bookmarkEnd w:id="10"/>
    <w:p w14:paraId="5ECB2688" w14:textId="77777777" w:rsidR="00D50703" w:rsidRPr="004F78C9" w:rsidRDefault="00D50703">
      <w:pPr>
        <w:pStyle w:val="Akapitzlist"/>
        <w:numPr>
          <w:ilvl w:val="1"/>
          <w:numId w:val="41"/>
        </w:numPr>
        <w:jc w:val="both"/>
        <w:rPr>
          <w:rFonts w:ascii="Arial" w:hAnsi="Arial" w:cs="Arial"/>
          <w:sz w:val="18"/>
          <w:szCs w:val="18"/>
        </w:rPr>
      </w:pPr>
      <w:r w:rsidRPr="004F78C9">
        <w:rPr>
          <w:rFonts w:ascii="Arial" w:hAnsi="Arial" w:cs="Arial"/>
          <w:sz w:val="18"/>
          <w:szCs w:val="18"/>
        </w:rPr>
        <w:t>Informacje, oświadczenia lub dokumenty, inne niż wymienione w § 2 ust. 1 rozporządzenia Prezesa Rady</w:t>
      </w:r>
      <w:r>
        <w:rPr>
          <w:rFonts w:ascii="Arial" w:hAnsi="Arial" w:cs="Arial"/>
          <w:sz w:val="18"/>
          <w:szCs w:val="18"/>
        </w:rPr>
        <w:t xml:space="preserve"> </w:t>
      </w:r>
      <w:r w:rsidRPr="004F78C9">
        <w:rPr>
          <w:rFonts w:ascii="Arial" w:hAnsi="Arial" w:cs="Arial"/>
          <w:sz w:val="18"/>
          <w:szCs w:val="18"/>
        </w:rPr>
        <w:t>Ministrów w sprawie wymagań dla dokumentów elektronicznych, przekazywane w postępowaniu sporządza się w postaci elektronicznej:</w:t>
      </w:r>
    </w:p>
    <w:p w14:paraId="329210E4" w14:textId="77777777" w:rsidR="00D50703" w:rsidRPr="004F78C9" w:rsidRDefault="00D50703" w:rsidP="00D50703">
      <w:pPr>
        <w:pStyle w:val="Default"/>
        <w:ind w:left="709" w:hanging="283"/>
        <w:jc w:val="both"/>
        <w:rPr>
          <w:rFonts w:ascii="Arial" w:eastAsiaTheme="minorHAnsi" w:hAnsi="Arial" w:cs="Arial"/>
          <w:color w:val="auto"/>
          <w:sz w:val="18"/>
          <w:szCs w:val="18"/>
          <w:lang w:eastAsia="en-US"/>
        </w:rPr>
      </w:pPr>
      <w:r w:rsidRPr="004F78C9">
        <w:rPr>
          <w:rFonts w:ascii="Arial" w:eastAsiaTheme="minorHAnsi" w:hAnsi="Arial" w:cs="Arial"/>
          <w:color w:val="auto"/>
          <w:sz w:val="18"/>
          <w:szCs w:val="18"/>
          <w:lang w:eastAsia="en-US"/>
        </w:rPr>
        <w:t>a. w formatach danych określonych w przepisach rozporządzenia Rady Ministrów w sprawie Krajowych Ram Interoperacyjności” – rozporządzenie Rady Ministrów z dnia 12 kwietnia 2012 r. w sprawie Krajowych Ram Interoperacyjności, minimalnych wymagań dla rejestrów publicznych i wymiany informacji w postaci elektronicznej oraz minimalnych wymagań dla systemów teleinformatycznych (Dz. U. z 2017 r. poz. 2247) (i przekazuje się jako załącznik), lub</w:t>
      </w:r>
    </w:p>
    <w:p w14:paraId="289EBA5E" w14:textId="77777777" w:rsidR="00D50703" w:rsidRDefault="00D50703" w:rsidP="00D50703">
      <w:pPr>
        <w:autoSpaceDE w:val="0"/>
        <w:autoSpaceDN w:val="0"/>
        <w:adjustRightInd w:val="0"/>
        <w:spacing w:after="0" w:line="240" w:lineRule="auto"/>
        <w:ind w:left="709" w:hanging="283"/>
        <w:jc w:val="both"/>
        <w:rPr>
          <w:rFonts w:ascii="Arial" w:hAnsi="Arial" w:cs="Arial"/>
          <w:sz w:val="18"/>
          <w:szCs w:val="18"/>
        </w:rPr>
      </w:pPr>
      <w:r w:rsidRPr="004F78C9">
        <w:rPr>
          <w:rFonts w:ascii="Arial" w:hAnsi="Arial" w:cs="Arial"/>
          <w:sz w:val="18"/>
          <w:szCs w:val="18"/>
        </w:rPr>
        <w:t>b. jako tekst wpisany bezpośrednio do wiadomości przekazywanej przy użyciu środków komunikacji elektronicznej (np. w treści wiadomości e-mail lub w treści „Formularza do komunikacji”).</w:t>
      </w:r>
    </w:p>
    <w:p w14:paraId="6C60832F" w14:textId="77777777" w:rsidR="00D50703" w:rsidRPr="004F78C9" w:rsidRDefault="00D50703" w:rsidP="00D50703">
      <w:pPr>
        <w:autoSpaceDE w:val="0"/>
        <w:autoSpaceDN w:val="0"/>
        <w:adjustRightInd w:val="0"/>
        <w:spacing w:after="0" w:line="240" w:lineRule="auto"/>
        <w:ind w:left="709" w:hanging="283"/>
        <w:jc w:val="both"/>
        <w:rPr>
          <w:rFonts w:ascii="Arial" w:hAnsi="Arial" w:cs="Arial"/>
          <w:sz w:val="18"/>
          <w:szCs w:val="18"/>
        </w:rPr>
      </w:pPr>
    </w:p>
    <w:p w14:paraId="4D959683" w14:textId="77777777" w:rsidR="00D50703" w:rsidRDefault="00D50703">
      <w:pPr>
        <w:pStyle w:val="Akapitzlist"/>
        <w:numPr>
          <w:ilvl w:val="1"/>
          <w:numId w:val="41"/>
        </w:numPr>
        <w:autoSpaceDE w:val="0"/>
        <w:autoSpaceDN w:val="0"/>
        <w:adjustRightInd w:val="0"/>
        <w:jc w:val="both"/>
        <w:rPr>
          <w:rFonts w:ascii="Arial" w:hAnsi="Arial" w:cs="Arial"/>
          <w:sz w:val="18"/>
          <w:szCs w:val="18"/>
        </w:rPr>
      </w:pPr>
      <w:r w:rsidRPr="0097173E">
        <w:rPr>
          <w:rFonts w:ascii="Arial" w:hAnsi="Arial" w:cs="Arial"/>
          <w:sz w:val="18"/>
          <w:szCs w:val="18"/>
        </w:rPr>
        <w:t>Jeżeli dokumenty elektroniczne, przekazywane przy użyciu środków komunikacji elektronicznej, zawierają</w:t>
      </w:r>
      <w:r>
        <w:rPr>
          <w:rFonts w:ascii="Arial" w:hAnsi="Arial" w:cs="Arial"/>
          <w:sz w:val="18"/>
          <w:szCs w:val="18"/>
        </w:rPr>
        <w:t xml:space="preserve"> </w:t>
      </w:r>
      <w:r w:rsidRPr="0097173E">
        <w:rPr>
          <w:rFonts w:ascii="Arial" w:hAnsi="Arial" w:cs="Arial"/>
          <w:sz w:val="18"/>
          <w:szCs w:val="18"/>
        </w:rPr>
        <w:t>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7EBC03EA" w14:textId="77777777" w:rsidR="00D50703" w:rsidRDefault="00D50703" w:rsidP="00D50703">
      <w:pPr>
        <w:pStyle w:val="Akapitzlist"/>
        <w:autoSpaceDE w:val="0"/>
        <w:autoSpaceDN w:val="0"/>
        <w:adjustRightInd w:val="0"/>
        <w:ind w:left="502"/>
        <w:jc w:val="both"/>
        <w:rPr>
          <w:rFonts w:ascii="Arial" w:hAnsi="Arial" w:cs="Arial"/>
          <w:sz w:val="18"/>
          <w:szCs w:val="18"/>
        </w:rPr>
      </w:pPr>
    </w:p>
    <w:p w14:paraId="7EB48FC4" w14:textId="77777777" w:rsidR="00D50703" w:rsidRDefault="00D50703">
      <w:pPr>
        <w:pStyle w:val="Akapitzlist"/>
        <w:numPr>
          <w:ilvl w:val="1"/>
          <w:numId w:val="41"/>
        </w:numPr>
        <w:autoSpaceDE w:val="0"/>
        <w:autoSpaceDN w:val="0"/>
        <w:adjustRightInd w:val="0"/>
        <w:jc w:val="both"/>
        <w:rPr>
          <w:rFonts w:ascii="Arial" w:hAnsi="Arial" w:cs="Arial"/>
          <w:sz w:val="18"/>
          <w:szCs w:val="18"/>
        </w:rPr>
      </w:pPr>
      <w:r>
        <w:rPr>
          <w:rFonts w:ascii="Arial" w:hAnsi="Arial" w:cs="Arial"/>
          <w:sz w:val="18"/>
          <w:szCs w:val="18"/>
        </w:rPr>
        <w:t xml:space="preserve"> </w:t>
      </w:r>
      <w:r w:rsidRPr="0097173E">
        <w:rPr>
          <w:rFonts w:ascii="Arial" w:hAnsi="Arial" w:cs="Arial"/>
          <w:sz w:val="18"/>
          <w:szCs w:val="18"/>
        </w:rPr>
        <w:t xml:space="preserve">Komunikacja w postępowaniu, </w:t>
      </w:r>
      <w:r w:rsidRPr="0097173E">
        <w:rPr>
          <w:rFonts w:ascii="Arial" w:hAnsi="Arial" w:cs="Arial"/>
          <w:b/>
          <w:bCs/>
          <w:sz w:val="18"/>
          <w:szCs w:val="18"/>
          <w:u w:val="single"/>
        </w:rPr>
        <w:t>z wyłączeniem składania ofert</w:t>
      </w:r>
      <w:r w:rsidRPr="0097173E">
        <w:rPr>
          <w:rFonts w:ascii="Arial" w:hAnsi="Arial" w:cs="Arial"/>
          <w:sz w:val="18"/>
          <w:szCs w:val="18"/>
        </w:rPr>
        <w:t>/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6FFC4DFB" w14:textId="77777777" w:rsidR="00D50703" w:rsidRPr="00D50703" w:rsidRDefault="00D50703" w:rsidP="00D50703">
      <w:pPr>
        <w:pStyle w:val="Akapitzlist"/>
        <w:rPr>
          <w:rFonts w:ascii="Arial" w:hAnsi="Arial" w:cs="Arial"/>
          <w:sz w:val="18"/>
          <w:szCs w:val="18"/>
        </w:rPr>
      </w:pPr>
    </w:p>
    <w:p w14:paraId="022B693D" w14:textId="15EEA174" w:rsidR="00A54245" w:rsidRDefault="00A54245" w:rsidP="00D50703">
      <w:pPr>
        <w:pStyle w:val="Akapitzlist"/>
        <w:autoSpaceDE w:val="0"/>
        <w:autoSpaceDN w:val="0"/>
        <w:adjustRightInd w:val="0"/>
        <w:ind w:left="502"/>
        <w:jc w:val="both"/>
        <w:rPr>
          <w:rFonts w:ascii="Arial" w:hAnsi="Arial" w:cs="Arial"/>
          <w:sz w:val="18"/>
          <w:szCs w:val="18"/>
        </w:rPr>
      </w:pPr>
      <w:r w:rsidRPr="00D50703">
        <w:rPr>
          <w:rFonts w:ascii="Arial" w:hAnsi="Arial" w:cs="Arial"/>
          <w:sz w:val="18"/>
          <w:szCs w:val="18"/>
        </w:rPr>
        <w:t xml:space="preserve">W przypadku załączników, które są zgodnie z ustawą Pzp lub rozporządzeniem Prezesa Rady Ministrów </w:t>
      </w:r>
      <w:r w:rsidRPr="00D50703">
        <w:rPr>
          <w:rFonts w:ascii="Arial" w:hAnsi="Arial" w:cs="Arial"/>
          <w:i/>
          <w:sz w:val="18"/>
          <w:szCs w:val="18"/>
        </w:rPr>
        <w:t xml:space="preserve">z dnia 30 grudnia 2020 r. w sprawie </w:t>
      </w:r>
      <w:r w:rsidRPr="00D50703">
        <w:rPr>
          <w:rFonts w:ascii="Arial" w:hAnsi="Arial" w:cs="Arial"/>
          <w:bCs/>
          <w:i/>
          <w:sz w:val="18"/>
          <w:szCs w:val="18"/>
        </w:rPr>
        <w:t>sposobu sporządzania i przekazywania informacji oraz wymagań technicznych dla dokumentów elektronicznych oraz środków komunikacji elektronicznej w postępowaniu o udzielenie zamówienia publicznego lub konkursie</w:t>
      </w:r>
      <w:r w:rsidRPr="00D50703">
        <w:rPr>
          <w:rFonts w:ascii="Arial" w:hAnsi="Arial" w:cs="Arial"/>
          <w:sz w:val="18"/>
          <w:szCs w:val="18"/>
        </w:rPr>
        <w:t xml:space="preserve"> opatrzone kwalifikowanym podpisem elektronicznym, </w:t>
      </w:r>
      <w:r w:rsidRPr="00D50703">
        <w:rPr>
          <w:rFonts w:ascii="Arial" w:hAnsi="Arial" w:cs="Arial"/>
          <w:b/>
          <w:bCs/>
          <w:sz w:val="18"/>
          <w:szCs w:val="18"/>
        </w:rPr>
        <w:t xml:space="preserve">podpisem zaufanym lub podpisem osobistym </w:t>
      </w:r>
      <w:r w:rsidRPr="00D50703">
        <w:rPr>
          <w:rFonts w:ascii="Arial" w:hAnsi="Arial" w:cs="Arial"/>
          <w:b/>
          <w:bCs/>
          <w:i/>
          <w:iCs/>
          <w:sz w:val="18"/>
          <w:szCs w:val="18"/>
        </w:rPr>
        <w:t>(opatrzenie podpisem zaufanym dopuszczalne jest w postępowaniach o udzielenie zamówienia o wartości mniejszej niż progi unijne</w:t>
      </w:r>
      <w:r w:rsidRPr="00D50703">
        <w:rPr>
          <w:rFonts w:ascii="Arial" w:hAnsi="Arial" w:cs="Arial"/>
          <w:b/>
          <w:bCs/>
          <w:sz w:val="18"/>
          <w:szCs w:val="18"/>
        </w:rPr>
        <w:t>),</w:t>
      </w:r>
      <w:r w:rsidRPr="00D50703">
        <w:rPr>
          <w:rFonts w:ascii="Arial" w:hAnsi="Arial" w:cs="Arial"/>
          <w:sz w:val="18"/>
          <w:szCs w:val="18"/>
        </w:rPr>
        <w:t xml:space="preserve">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5D162210" w14:textId="77777777" w:rsidR="00D50703" w:rsidRPr="00D50703" w:rsidRDefault="00D50703" w:rsidP="00D50703">
      <w:pPr>
        <w:pStyle w:val="Akapitzlist"/>
        <w:autoSpaceDE w:val="0"/>
        <w:autoSpaceDN w:val="0"/>
        <w:adjustRightInd w:val="0"/>
        <w:ind w:left="502"/>
        <w:jc w:val="both"/>
        <w:rPr>
          <w:rFonts w:ascii="Arial" w:hAnsi="Arial" w:cs="Arial"/>
          <w:sz w:val="18"/>
          <w:szCs w:val="18"/>
        </w:rPr>
      </w:pPr>
    </w:p>
    <w:p w14:paraId="0FB2DE83" w14:textId="76AA61A3" w:rsidR="00D50703" w:rsidRDefault="00D50703">
      <w:pPr>
        <w:pStyle w:val="Default"/>
        <w:numPr>
          <w:ilvl w:val="1"/>
          <w:numId w:val="41"/>
        </w:numPr>
        <w:jc w:val="both"/>
        <w:rPr>
          <w:rFonts w:ascii="Arial" w:eastAsiaTheme="minorHAnsi" w:hAnsi="Arial" w:cs="Arial"/>
          <w:color w:val="auto"/>
          <w:sz w:val="18"/>
          <w:szCs w:val="18"/>
          <w:lang w:eastAsia="en-US"/>
        </w:rPr>
      </w:pPr>
      <w:r w:rsidRPr="004F78C9">
        <w:rPr>
          <w:rFonts w:ascii="Arial" w:eastAsiaTheme="minorHAnsi" w:hAnsi="Arial" w:cs="Arial"/>
          <w:color w:val="auto"/>
          <w:sz w:val="18"/>
          <w:szCs w:val="18"/>
          <w:lang w:eastAsia="en-US"/>
        </w:rPr>
        <w:t>Możliwość korzystania w postępowaniu z „Formularzy do komunikacji” w pełnym zakresie wymaga</w:t>
      </w:r>
      <w:r>
        <w:rPr>
          <w:rFonts w:ascii="Arial" w:eastAsiaTheme="minorHAnsi" w:hAnsi="Arial" w:cs="Arial"/>
          <w:color w:val="auto"/>
          <w:sz w:val="18"/>
          <w:szCs w:val="18"/>
          <w:lang w:eastAsia="en-US"/>
        </w:rPr>
        <w:t xml:space="preserve"> </w:t>
      </w:r>
      <w:r w:rsidRPr="004F78C9">
        <w:rPr>
          <w:rFonts w:ascii="Arial" w:eastAsiaTheme="minorHAnsi" w:hAnsi="Arial" w:cs="Arial"/>
          <w:color w:val="auto"/>
          <w:sz w:val="18"/>
          <w:szCs w:val="18"/>
          <w:lang w:eastAsia="en-US"/>
        </w:rPr>
        <w:t>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C0EFB84" w14:textId="77777777" w:rsidR="00D50703" w:rsidRDefault="00D50703" w:rsidP="00D50703">
      <w:pPr>
        <w:pStyle w:val="Default"/>
        <w:ind w:left="502"/>
        <w:jc w:val="both"/>
        <w:rPr>
          <w:rFonts w:ascii="Arial" w:eastAsiaTheme="minorHAnsi" w:hAnsi="Arial" w:cs="Arial"/>
          <w:color w:val="auto"/>
          <w:sz w:val="18"/>
          <w:szCs w:val="18"/>
          <w:lang w:eastAsia="en-US"/>
        </w:rPr>
      </w:pPr>
    </w:p>
    <w:p w14:paraId="45D3CC12" w14:textId="77777777" w:rsidR="00D50703" w:rsidRPr="0097173E" w:rsidRDefault="00D50703">
      <w:pPr>
        <w:pStyle w:val="Default"/>
        <w:numPr>
          <w:ilvl w:val="1"/>
          <w:numId w:val="41"/>
        </w:numPr>
        <w:jc w:val="both"/>
        <w:rPr>
          <w:rFonts w:ascii="Arial" w:eastAsiaTheme="minorHAnsi" w:hAnsi="Arial" w:cs="Arial"/>
          <w:color w:val="auto"/>
          <w:sz w:val="18"/>
          <w:szCs w:val="18"/>
          <w:lang w:eastAsia="en-US"/>
        </w:rPr>
      </w:pPr>
      <w:r w:rsidRPr="0097173E">
        <w:rPr>
          <w:rFonts w:ascii="Arial" w:hAnsi="Arial" w:cs="Arial"/>
          <w:sz w:val="18"/>
          <w:szCs w:val="18"/>
        </w:rPr>
        <w:t>Wszystkie wysłane i odebrane w postępowaniu przez wykonawcę wiadomości widoczne są po zalogowaniu w podglądzie postępowania w zakładce „Komunikacja”.</w:t>
      </w:r>
    </w:p>
    <w:p w14:paraId="6948B590" w14:textId="77777777" w:rsidR="00D50703" w:rsidRPr="0097173E" w:rsidRDefault="00D50703" w:rsidP="00D50703">
      <w:pPr>
        <w:pStyle w:val="Default"/>
        <w:jc w:val="both"/>
        <w:rPr>
          <w:rFonts w:ascii="Arial" w:eastAsiaTheme="minorHAnsi" w:hAnsi="Arial" w:cs="Arial"/>
          <w:color w:val="auto"/>
          <w:sz w:val="18"/>
          <w:szCs w:val="18"/>
          <w:lang w:eastAsia="en-US"/>
        </w:rPr>
      </w:pPr>
    </w:p>
    <w:p w14:paraId="256A4C27" w14:textId="77777777" w:rsidR="00D50703" w:rsidRPr="0097173E" w:rsidRDefault="00D50703">
      <w:pPr>
        <w:pStyle w:val="Default"/>
        <w:numPr>
          <w:ilvl w:val="1"/>
          <w:numId w:val="41"/>
        </w:numPr>
        <w:jc w:val="both"/>
        <w:rPr>
          <w:rFonts w:ascii="Arial" w:eastAsiaTheme="minorHAnsi" w:hAnsi="Arial" w:cs="Arial"/>
          <w:color w:val="auto"/>
          <w:sz w:val="18"/>
          <w:szCs w:val="18"/>
          <w:lang w:eastAsia="en-US"/>
        </w:rPr>
      </w:pPr>
      <w:r w:rsidRPr="0097173E">
        <w:rPr>
          <w:rFonts w:ascii="Arial" w:hAnsi="Arial" w:cs="Arial"/>
          <w:sz w:val="18"/>
          <w:szCs w:val="18"/>
        </w:rPr>
        <w:t>Maksymalny rozmiar plików przesyłanych za pośrednictwem „Formularzy do komunikacji” wynosi 150 MB (wielkość ta dotyczy plików przesyłanych jako załączniki do jednego formularza).</w:t>
      </w:r>
    </w:p>
    <w:p w14:paraId="79F82ACA" w14:textId="77777777" w:rsidR="00D50703" w:rsidRPr="0097173E" w:rsidRDefault="00D50703" w:rsidP="00D50703">
      <w:pPr>
        <w:pStyle w:val="Default"/>
        <w:jc w:val="both"/>
        <w:rPr>
          <w:rFonts w:ascii="Arial" w:eastAsiaTheme="minorHAnsi" w:hAnsi="Arial" w:cs="Arial"/>
          <w:color w:val="auto"/>
          <w:sz w:val="18"/>
          <w:szCs w:val="18"/>
          <w:lang w:eastAsia="en-US"/>
        </w:rPr>
      </w:pPr>
    </w:p>
    <w:p w14:paraId="408E712F" w14:textId="77777777" w:rsidR="00D50703" w:rsidRPr="0097173E" w:rsidRDefault="00D50703">
      <w:pPr>
        <w:pStyle w:val="Default"/>
        <w:numPr>
          <w:ilvl w:val="1"/>
          <w:numId w:val="41"/>
        </w:numPr>
        <w:jc w:val="both"/>
        <w:rPr>
          <w:rFonts w:ascii="Arial" w:eastAsiaTheme="minorHAnsi" w:hAnsi="Arial" w:cs="Arial"/>
          <w:color w:val="auto"/>
          <w:sz w:val="18"/>
          <w:szCs w:val="18"/>
          <w:lang w:eastAsia="en-US"/>
        </w:rPr>
      </w:pPr>
      <w:r w:rsidRPr="0097173E">
        <w:rPr>
          <w:rFonts w:ascii="Arial" w:hAnsi="Arial" w:cs="Arial"/>
          <w:sz w:val="18"/>
          <w:szCs w:val="18"/>
        </w:rPr>
        <w:t xml:space="preserve">Minimalne wymagania techniczne dotyczące sprzętu używanego w celu korzystania z usług Platformy e-Zamówienia oraz informacje dotyczące specyfikacji połączenia określa </w:t>
      </w:r>
      <w:r w:rsidRPr="0097173E">
        <w:rPr>
          <w:rFonts w:ascii="Arial" w:hAnsi="Arial" w:cs="Arial"/>
          <w:i/>
          <w:iCs/>
          <w:sz w:val="18"/>
          <w:szCs w:val="18"/>
        </w:rPr>
        <w:t>Regulamin Platformy e-Zamówienia.</w:t>
      </w:r>
    </w:p>
    <w:p w14:paraId="3398DDD5" w14:textId="77777777" w:rsidR="00D50703" w:rsidRPr="0097173E" w:rsidRDefault="00D50703" w:rsidP="00D50703">
      <w:pPr>
        <w:pStyle w:val="Default"/>
        <w:jc w:val="both"/>
        <w:rPr>
          <w:rFonts w:ascii="Arial" w:eastAsiaTheme="minorHAnsi" w:hAnsi="Arial" w:cs="Arial"/>
          <w:color w:val="auto"/>
          <w:sz w:val="18"/>
          <w:szCs w:val="18"/>
          <w:lang w:eastAsia="en-US"/>
        </w:rPr>
      </w:pPr>
    </w:p>
    <w:p w14:paraId="0A831258" w14:textId="77777777" w:rsidR="00D50703" w:rsidRPr="00D50703" w:rsidRDefault="00D50703">
      <w:pPr>
        <w:pStyle w:val="Default"/>
        <w:numPr>
          <w:ilvl w:val="1"/>
          <w:numId w:val="41"/>
        </w:numPr>
        <w:jc w:val="both"/>
        <w:rPr>
          <w:rFonts w:ascii="Arial" w:eastAsiaTheme="minorHAnsi" w:hAnsi="Arial" w:cs="Arial"/>
          <w:color w:val="auto"/>
          <w:sz w:val="18"/>
          <w:szCs w:val="18"/>
          <w:lang w:eastAsia="en-US"/>
        </w:rPr>
      </w:pPr>
      <w:r w:rsidRPr="0097173E">
        <w:rPr>
          <w:rFonts w:ascii="Arial" w:hAnsi="Arial" w:cs="Arial"/>
          <w:sz w:val="18"/>
          <w:szCs w:val="18"/>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5614FCE2" w14:textId="44743933" w:rsidR="00D50703" w:rsidRPr="0097173E" w:rsidRDefault="00D50703" w:rsidP="00D50703">
      <w:pPr>
        <w:pStyle w:val="Default"/>
        <w:jc w:val="both"/>
        <w:rPr>
          <w:rFonts w:ascii="Arial" w:eastAsiaTheme="minorHAnsi" w:hAnsi="Arial" w:cs="Arial"/>
          <w:color w:val="auto"/>
          <w:sz w:val="18"/>
          <w:szCs w:val="18"/>
          <w:lang w:eastAsia="en-US"/>
        </w:rPr>
      </w:pPr>
    </w:p>
    <w:p w14:paraId="3B18153E" w14:textId="77777777" w:rsidR="00D50703" w:rsidRPr="004F78C9" w:rsidRDefault="00D50703" w:rsidP="00D50703">
      <w:pPr>
        <w:spacing w:after="0" w:line="276" w:lineRule="auto"/>
        <w:jc w:val="both"/>
        <w:rPr>
          <w:rFonts w:ascii="Arial" w:hAnsi="Arial" w:cs="Arial"/>
          <w:b/>
          <w:sz w:val="18"/>
          <w:szCs w:val="18"/>
        </w:rPr>
      </w:pPr>
      <w:r w:rsidRPr="004F78C9">
        <w:rPr>
          <w:rFonts w:ascii="Arial" w:eastAsia="Times New Roman" w:hAnsi="Arial" w:cs="Arial"/>
          <w:b/>
          <w:color w:val="000000" w:themeColor="text1"/>
          <w:sz w:val="18"/>
          <w:szCs w:val="18"/>
          <w:lang w:eastAsia="pl-PL"/>
        </w:rPr>
        <w:t xml:space="preserve">3. </w:t>
      </w:r>
      <w:r w:rsidRPr="004F78C9">
        <w:rPr>
          <w:rFonts w:ascii="Arial" w:hAnsi="Arial" w:cs="Arial"/>
          <w:b/>
          <w:sz w:val="18"/>
          <w:szCs w:val="18"/>
        </w:rPr>
        <w:t>Opis sposobu przygotowania i składania oferty</w:t>
      </w:r>
    </w:p>
    <w:p w14:paraId="25F3B913" w14:textId="62AB2F1B" w:rsidR="00D50703" w:rsidRDefault="00D50703">
      <w:pPr>
        <w:pStyle w:val="Akapitzlist"/>
        <w:numPr>
          <w:ilvl w:val="1"/>
          <w:numId w:val="54"/>
        </w:numPr>
        <w:autoSpaceDE w:val="0"/>
        <w:autoSpaceDN w:val="0"/>
        <w:adjustRightInd w:val="0"/>
        <w:spacing w:after="65"/>
        <w:jc w:val="both"/>
        <w:rPr>
          <w:rFonts w:ascii="Arial" w:hAnsi="Arial" w:cs="Arial"/>
          <w:sz w:val="18"/>
          <w:szCs w:val="18"/>
        </w:rPr>
      </w:pPr>
      <w:r w:rsidRPr="0097173E">
        <w:rPr>
          <w:rFonts w:ascii="Arial" w:hAnsi="Arial" w:cs="Arial"/>
          <w:sz w:val="18"/>
          <w:szCs w:val="18"/>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120FE7AB" w14:textId="77777777" w:rsidR="00D50703" w:rsidRDefault="00D50703" w:rsidP="00D50703">
      <w:pPr>
        <w:pStyle w:val="Akapitzlist"/>
        <w:autoSpaceDE w:val="0"/>
        <w:autoSpaceDN w:val="0"/>
        <w:adjustRightInd w:val="0"/>
        <w:spacing w:after="65"/>
        <w:ind w:left="644"/>
        <w:jc w:val="both"/>
        <w:rPr>
          <w:rFonts w:ascii="Arial" w:hAnsi="Arial" w:cs="Arial"/>
          <w:sz w:val="18"/>
          <w:szCs w:val="18"/>
        </w:rPr>
      </w:pPr>
    </w:p>
    <w:p w14:paraId="073755D4" w14:textId="60A44D1D" w:rsidR="00D50703" w:rsidRPr="00D50703" w:rsidRDefault="00D50703">
      <w:pPr>
        <w:pStyle w:val="Akapitzlist"/>
        <w:numPr>
          <w:ilvl w:val="1"/>
          <w:numId w:val="54"/>
        </w:numPr>
        <w:autoSpaceDE w:val="0"/>
        <w:autoSpaceDN w:val="0"/>
        <w:adjustRightInd w:val="0"/>
        <w:spacing w:after="65"/>
        <w:jc w:val="both"/>
        <w:rPr>
          <w:rFonts w:ascii="Arial" w:hAnsi="Arial" w:cs="Arial"/>
          <w:sz w:val="18"/>
          <w:szCs w:val="18"/>
        </w:rPr>
      </w:pPr>
      <w:r w:rsidRPr="00D50703">
        <w:rPr>
          <w:rFonts w:ascii="Arial" w:hAnsi="Arial" w:cs="Arial"/>
          <w:sz w:val="18"/>
          <w:szCs w:val="18"/>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70E45D29" w14:textId="77777777" w:rsidR="00D50703" w:rsidRDefault="00D50703" w:rsidP="00D50703">
      <w:pPr>
        <w:pStyle w:val="Akapitzlist"/>
        <w:autoSpaceDE w:val="0"/>
        <w:autoSpaceDN w:val="0"/>
        <w:adjustRightInd w:val="0"/>
        <w:spacing w:after="65"/>
        <w:ind w:left="644"/>
        <w:jc w:val="both"/>
        <w:rPr>
          <w:rFonts w:ascii="Arial" w:hAnsi="Arial" w:cs="Arial"/>
          <w:sz w:val="18"/>
          <w:szCs w:val="18"/>
        </w:rPr>
      </w:pPr>
    </w:p>
    <w:p w14:paraId="03D6E21D" w14:textId="77777777" w:rsidR="00D50703" w:rsidRDefault="00D50703">
      <w:pPr>
        <w:pStyle w:val="Akapitzlist"/>
        <w:numPr>
          <w:ilvl w:val="1"/>
          <w:numId w:val="54"/>
        </w:numPr>
        <w:autoSpaceDE w:val="0"/>
        <w:autoSpaceDN w:val="0"/>
        <w:adjustRightInd w:val="0"/>
        <w:spacing w:after="65"/>
        <w:jc w:val="both"/>
        <w:rPr>
          <w:rFonts w:ascii="Arial" w:hAnsi="Arial" w:cs="Arial"/>
          <w:sz w:val="18"/>
          <w:szCs w:val="18"/>
        </w:rPr>
      </w:pPr>
      <w:r w:rsidRPr="0097173E">
        <w:rPr>
          <w:rFonts w:ascii="Arial" w:hAnsi="Arial" w:cs="Arial"/>
          <w:b/>
          <w:bCs/>
          <w:sz w:val="18"/>
          <w:szCs w:val="18"/>
        </w:rPr>
        <w:t xml:space="preserve">Formularz ofertowy </w:t>
      </w:r>
      <w:r w:rsidRPr="0097173E">
        <w:rPr>
          <w:rFonts w:ascii="Arial" w:hAnsi="Arial" w:cs="Arial"/>
          <w:sz w:val="18"/>
          <w:szCs w:val="18"/>
        </w:rPr>
        <w:t xml:space="preserve">podpisuje się kwalifikowanym podpisem elektronicznym , </w:t>
      </w:r>
      <w:bookmarkStart w:id="11" w:name="_Hlk153275243"/>
      <w:r w:rsidRPr="0097173E">
        <w:rPr>
          <w:rFonts w:ascii="Arial" w:hAnsi="Arial" w:cs="Arial"/>
          <w:sz w:val="18"/>
          <w:szCs w:val="18"/>
        </w:rPr>
        <w:t>podpisem zaufanym lub podpisem osobistym</w:t>
      </w:r>
      <w:bookmarkEnd w:id="11"/>
      <w:r w:rsidRPr="0097173E">
        <w:rPr>
          <w:rFonts w:ascii="Arial" w:hAnsi="Arial" w:cs="Arial"/>
          <w:sz w:val="18"/>
          <w:szCs w:val="18"/>
        </w:rPr>
        <w:t>. Rekomendowanym  wariantem podpisu kwalifikowanego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65AD1B85" w14:textId="77777777" w:rsidR="00D50703" w:rsidRDefault="00D50703" w:rsidP="00D50703">
      <w:pPr>
        <w:pStyle w:val="Akapitzlist"/>
        <w:autoSpaceDE w:val="0"/>
        <w:autoSpaceDN w:val="0"/>
        <w:adjustRightInd w:val="0"/>
        <w:spacing w:after="65"/>
        <w:ind w:left="644"/>
        <w:jc w:val="both"/>
        <w:rPr>
          <w:rFonts w:ascii="Arial" w:hAnsi="Arial" w:cs="Arial"/>
          <w:sz w:val="18"/>
          <w:szCs w:val="18"/>
        </w:rPr>
      </w:pPr>
      <w:r w:rsidRPr="0097173E">
        <w:rPr>
          <w:rFonts w:ascii="Arial" w:hAnsi="Arial" w:cs="Arial"/>
          <w:b/>
          <w:bCs/>
          <w:sz w:val="18"/>
          <w:szCs w:val="18"/>
        </w:rPr>
        <w:t xml:space="preserve">Pozostałe dokumenty </w:t>
      </w:r>
      <w:r w:rsidRPr="0097173E">
        <w:rPr>
          <w:rFonts w:ascii="Arial" w:hAnsi="Arial" w:cs="Arial"/>
          <w:sz w:val="18"/>
          <w:szCs w:val="18"/>
        </w:rPr>
        <w:t>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3D05A4DE" w14:textId="77777777" w:rsidR="00D50703" w:rsidRDefault="00D50703" w:rsidP="00D50703">
      <w:pPr>
        <w:pStyle w:val="Akapitzlist"/>
        <w:autoSpaceDE w:val="0"/>
        <w:autoSpaceDN w:val="0"/>
        <w:adjustRightInd w:val="0"/>
        <w:spacing w:after="65"/>
        <w:ind w:left="644"/>
        <w:jc w:val="both"/>
        <w:rPr>
          <w:rFonts w:ascii="Arial" w:hAnsi="Arial" w:cs="Arial"/>
          <w:sz w:val="18"/>
          <w:szCs w:val="18"/>
        </w:rPr>
      </w:pPr>
    </w:p>
    <w:p w14:paraId="1C92B38A" w14:textId="77777777" w:rsidR="00D50703" w:rsidRDefault="00D50703" w:rsidP="00D50703">
      <w:pPr>
        <w:pStyle w:val="Akapitzlist"/>
        <w:autoSpaceDE w:val="0"/>
        <w:autoSpaceDN w:val="0"/>
        <w:adjustRightInd w:val="0"/>
        <w:spacing w:after="65"/>
        <w:ind w:left="644"/>
        <w:jc w:val="both"/>
        <w:rPr>
          <w:rFonts w:ascii="Arial" w:hAnsi="Arial" w:cs="Arial"/>
          <w:sz w:val="18"/>
          <w:szCs w:val="18"/>
        </w:rPr>
      </w:pPr>
      <w:r w:rsidRPr="0097173E">
        <w:rPr>
          <w:rFonts w:ascii="Arial" w:hAnsi="Arial" w:cs="Arial"/>
          <w:sz w:val="18"/>
          <w:szCs w:val="18"/>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2FE7546" w14:textId="77777777" w:rsidR="00D50703" w:rsidRPr="0097173E" w:rsidRDefault="00D50703" w:rsidP="00D50703">
      <w:pPr>
        <w:pStyle w:val="Akapitzlist"/>
        <w:autoSpaceDE w:val="0"/>
        <w:autoSpaceDN w:val="0"/>
        <w:adjustRightInd w:val="0"/>
        <w:spacing w:after="65"/>
        <w:ind w:left="644"/>
        <w:jc w:val="both"/>
        <w:rPr>
          <w:rFonts w:ascii="Arial" w:hAnsi="Arial" w:cs="Arial"/>
          <w:sz w:val="18"/>
          <w:szCs w:val="18"/>
        </w:rPr>
      </w:pPr>
    </w:p>
    <w:p w14:paraId="36E5C47D" w14:textId="77777777" w:rsidR="00D50703" w:rsidRDefault="00D50703">
      <w:pPr>
        <w:pStyle w:val="Akapitzlist"/>
        <w:numPr>
          <w:ilvl w:val="1"/>
          <w:numId w:val="54"/>
        </w:numPr>
        <w:autoSpaceDE w:val="0"/>
        <w:autoSpaceDN w:val="0"/>
        <w:adjustRightInd w:val="0"/>
        <w:spacing w:after="65"/>
        <w:jc w:val="both"/>
        <w:rPr>
          <w:rFonts w:ascii="Arial" w:hAnsi="Arial" w:cs="Arial"/>
          <w:sz w:val="18"/>
          <w:szCs w:val="18"/>
        </w:rPr>
      </w:pPr>
      <w:r w:rsidRPr="0097173E">
        <w:rPr>
          <w:rFonts w:ascii="Arial" w:hAnsi="Arial" w:cs="Arial"/>
          <w:sz w:val="18"/>
          <w:szCs w:val="18"/>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27AFC2E2" w14:textId="77777777" w:rsidR="00D50703" w:rsidRDefault="00D50703" w:rsidP="00D50703">
      <w:pPr>
        <w:pStyle w:val="Akapitzlist"/>
        <w:autoSpaceDE w:val="0"/>
        <w:autoSpaceDN w:val="0"/>
        <w:adjustRightInd w:val="0"/>
        <w:spacing w:after="65"/>
        <w:ind w:left="644"/>
        <w:jc w:val="both"/>
        <w:rPr>
          <w:rFonts w:ascii="Arial" w:hAnsi="Arial" w:cs="Arial"/>
          <w:sz w:val="18"/>
          <w:szCs w:val="18"/>
        </w:rPr>
      </w:pPr>
    </w:p>
    <w:p w14:paraId="1CD418EB" w14:textId="77777777" w:rsidR="00D50703" w:rsidRDefault="00D50703">
      <w:pPr>
        <w:pStyle w:val="Akapitzlist"/>
        <w:numPr>
          <w:ilvl w:val="1"/>
          <w:numId w:val="54"/>
        </w:numPr>
        <w:autoSpaceDE w:val="0"/>
        <w:autoSpaceDN w:val="0"/>
        <w:adjustRightInd w:val="0"/>
        <w:spacing w:after="65"/>
        <w:jc w:val="both"/>
        <w:rPr>
          <w:rFonts w:ascii="Arial" w:hAnsi="Arial" w:cs="Arial"/>
          <w:sz w:val="18"/>
          <w:szCs w:val="18"/>
        </w:rPr>
      </w:pPr>
      <w:r w:rsidRPr="0097173E">
        <w:rPr>
          <w:rFonts w:ascii="Arial" w:hAnsi="Arial" w:cs="Arial"/>
          <w:sz w:val="18"/>
          <w:szCs w:val="18"/>
        </w:rPr>
        <w:t>Oferta może być złożona tylko do upływu terminu składania ofert.</w:t>
      </w:r>
    </w:p>
    <w:p w14:paraId="0FCCA76C" w14:textId="77777777" w:rsidR="00D50703" w:rsidRDefault="00D50703" w:rsidP="00D50703">
      <w:pPr>
        <w:pStyle w:val="Akapitzlist"/>
        <w:autoSpaceDE w:val="0"/>
        <w:autoSpaceDN w:val="0"/>
        <w:adjustRightInd w:val="0"/>
        <w:spacing w:after="65"/>
        <w:ind w:left="644"/>
        <w:jc w:val="both"/>
        <w:rPr>
          <w:rFonts w:ascii="Arial" w:hAnsi="Arial" w:cs="Arial"/>
          <w:sz w:val="18"/>
          <w:szCs w:val="18"/>
        </w:rPr>
      </w:pPr>
    </w:p>
    <w:p w14:paraId="393F889E" w14:textId="77777777" w:rsidR="00D50703" w:rsidRPr="0097173E" w:rsidRDefault="00D50703">
      <w:pPr>
        <w:pStyle w:val="Akapitzlist"/>
        <w:numPr>
          <w:ilvl w:val="1"/>
          <w:numId w:val="54"/>
        </w:numPr>
        <w:autoSpaceDE w:val="0"/>
        <w:autoSpaceDN w:val="0"/>
        <w:adjustRightInd w:val="0"/>
        <w:spacing w:after="65"/>
        <w:jc w:val="both"/>
        <w:rPr>
          <w:rFonts w:ascii="Arial" w:hAnsi="Arial" w:cs="Arial"/>
          <w:sz w:val="18"/>
          <w:szCs w:val="18"/>
        </w:rPr>
      </w:pPr>
      <w:r w:rsidRPr="0097173E">
        <w:rPr>
          <w:rFonts w:ascii="Arial" w:hAnsi="Arial" w:cs="Arial"/>
          <w:sz w:val="18"/>
          <w:szCs w:val="18"/>
        </w:rPr>
        <w:t xml:space="preserve">Maksymalny łączny rozmiar plików stanowiących ofertę lub składanych wraz z ofertą to 250 MB. </w:t>
      </w:r>
    </w:p>
    <w:p w14:paraId="169D5713" w14:textId="77777777" w:rsidR="002675D4" w:rsidRPr="00DE6AEE" w:rsidRDefault="002675D4" w:rsidP="002675D4">
      <w:pPr>
        <w:spacing w:after="0" w:line="276" w:lineRule="auto"/>
        <w:jc w:val="both"/>
        <w:rPr>
          <w:rFonts w:ascii="Arial" w:eastAsia="Times New Roman" w:hAnsi="Arial" w:cs="Arial"/>
          <w:b/>
          <w:sz w:val="18"/>
          <w:szCs w:val="18"/>
          <w:lang w:eastAsia="pl-PL"/>
        </w:rPr>
      </w:pPr>
    </w:p>
    <w:p w14:paraId="54ABC1B9" w14:textId="07B78068" w:rsidR="00D169AD" w:rsidRPr="00D169AD" w:rsidRDefault="00D169AD">
      <w:pPr>
        <w:pStyle w:val="Akapitzlist"/>
        <w:numPr>
          <w:ilvl w:val="0"/>
          <w:numId w:val="54"/>
        </w:numPr>
        <w:spacing w:line="276" w:lineRule="auto"/>
        <w:jc w:val="both"/>
        <w:rPr>
          <w:rFonts w:ascii="Arial" w:hAnsi="Arial" w:cs="Arial"/>
          <w:b/>
          <w:sz w:val="18"/>
          <w:szCs w:val="18"/>
        </w:rPr>
      </w:pPr>
      <w:r w:rsidRPr="00D169AD">
        <w:rPr>
          <w:rFonts w:ascii="Arial" w:hAnsi="Arial" w:cs="Arial"/>
          <w:b/>
          <w:sz w:val="18"/>
          <w:szCs w:val="18"/>
        </w:rPr>
        <w:t xml:space="preserve">Wymagania dotyczące przekazywania informacji oraz wymagań technicznych dla dokumentów elektronicznych. </w:t>
      </w:r>
    </w:p>
    <w:p w14:paraId="5C33B31E" w14:textId="77777777" w:rsidR="00D169AD" w:rsidRDefault="00D169AD" w:rsidP="00D169AD">
      <w:pPr>
        <w:pStyle w:val="Akapitzlist"/>
        <w:spacing w:line="276" w:lineRule="auto"/>
        <w:ind w:left="360"/>
        <w:jc w:val="both"/>
        <w:rPr>
          <w:rFonts w:ascii="Arial" w:hAnsi="Arial" w:cs="Arial"/>
          <w:b/>
          <w:sz w:val="18"/>
          <w:szCs w:val="18"/>
        </w:rPr>
      </w:pPr>
    </w:p>
    <w:p w14:paraId="466B7431" w14:textId="77777777" w:rsidR="00D169AD" w:rsidRPr="0097173E" w:rsidRDefault="00D169AD">
      <w:pPr>
        <w:pStyle w:val="Akapitzlist"/>
        <w:numPr>
          <w:ilvl w:val="1"/>
          <w:numId w:val="55"/>
        </w:numPr>
        <w:spacing w:line="276" w:lineRule="auto"/>
        <w:jc w:val="both"/>
        <w:rPr>
          <w:rFonts w:ascii="Arial" w:hAnsi="Arial" w:cs="Arial"/>
          <w:b/>
          <w:sz w:val="18"/>
          <w:szCs w:val="18"/>
        </w:rPr>
      </w:pPr>
      <w:r w:rsidRPr="0097173E">
        <w:rPr>
          <w:rFonts w:ascii="Arial" w:hAnsi="Arial" w:cs="Arial"/>
          <w:sz w:val="18"/>
          <w:szCs w:val="18"/>
        </w:rPr>
        <w:t>Podmiotowe środki dowodowe, przedmiotowe środki dowodowe oraz inne dokumenty lub oświadczenia, sporządzone w języku obcym przekazuje się wraz z tłumaczeniem na język polski.</w:t>
      </w:r>
    </w:p>
    <w:p w14:paraId="23556407" w14:textId="77777777" w:rsidR="00D169AD" w:rsidRPr="0097173E" w:rsidRDefault="00D169AD" w:rsidP="00D169AD">
      <w:pPr>
        <w:pStyle w:val="Akapitzlist"/>
        <w:spacing w:line="276" w:lineRule="auto"/>
        <w:jc w:val="both"/>
        <w:rPr>
          <w:rFonts w:ascii="Arial" w:hAnsi="Arial" w:cs="Arial"/>
          <w:b/>
          <w:sz w:val="18"/>
          <w:szCs w:val="18"/>
        </w:rPr>
      </w:pPr>
    </w:p>
    <w:p w14:paraId="1DEB2D6C" w14:textId="77777777" w:rsidR="00D169AD" w:rsidRPr="0097173E" w:rsidRDefault="00D169AD">
      <w:pPr>
        <w:pStyle w:val="Akapitzlist"/>
        <w:numPr>
          <w:ilvl w:val="1"/>
          <w:numId w:val="55"/>
        </w:numPr>
        <w:spacing w:line="276" w:lineRule="auto"/>
        <w:jc w:val="both"/>
        <w:rPr>
          <w:rFonts w:ascii="Arial" w:hAnsi="Arial" w:cs="Arial"/>
          <w:b/>
          <w:sz w:val="18"/>
          <w:szCs w:val="18"/>
        </w:rPr>
      </w:pPr>
      <w:r w:rsidRPr="0097173E">
        <w:rPr>
          <w:rFonts w:ascii="Arial" w:hAnsi="Arial" w:cs="Arial"/>
          <w:sz w:val="18"/>
          <w:szCs w:val="18"/>
        </w:rPr>
        <w:t xml:space="preserve">W przypadku gdy podmiotowe środki dowodowe, przedmiotowe środki dowodowe (jeśli wymagane SWZ), inne dokumenty w tym dokumenty potwierdzające umocowanie do reprezentowania odpowiednio wykonawcy, wykonawców wspólnie ubiegających się o udzielenie zamówienia publicznego, podmiotu udostępniającego zasoby na zasadach określonych w art. 118 Pzp </w:t>
      </w:r>
      <w:r w:rsidRPr="0097173E">
        <w:rPr>
          <w:rFonts w:ascii="Arial" w:hAnsi="Arial" w:cs="Arial"/>
          <w:sz w:val="18"/>
          <w:szCs w:val="18"/>
          <w:u w:val="single"/>
        </w:rPr>
        <w:t>zostały wystawione przez upoważnione podmioty inne niż wykonawca</w:t>
      </w:r>
      <w:r w:rsidRPr="0097173E">
        <w:rPr>
          <w:rFonts w:ascii="Arial" w:hAnsi="Arial" w:cs="Arial"/>
          <w:sz w:val="18"/>
          <w:szCs w:val="18"/>
        </w:rPr>
        <w:t xml:space="preserve">, wykonawca wspólnie ubiegający się o udzielenie zamówienia, podmiot udostępniający zasoby </w:t>
      </w:r>
      <w:r w:rsidRPr="0097173E">
        <w:rPr>
          <w:rFonts w:ascii="Arial" w:hAnsi="Arial" w:cs="Arial"/>
          <w:sz w:val="18"/>
          <w:szCs w:val="18"/>
          <w:u w:val="single"/>
        </w:rPr>
        <w:t>jako dokument elektroniczny,</w:t>
      </w:r>
      <w:r w:rsidRPr="0097173E">
        <w:rPr>
          <w:rFonts w:ascii="Arial" w:hAnsi="Arial" w:cs="Arial"/>
          <w:sz w:val="18"/>
          <w:szCs w:val="18"/>
        </w:rPr>
        <w:t xml:space="preserve"> </w:t>
      </w:r>
      <w:r w:rsidRPr="0097173E">
        <w:rPr>
          <w:rFonts w:ascii="Arial" w:hAnsi="Arial" w:cs="Arial"/>
          <w:sz w:val="18"/>
          <w:szCs w:val="18"/>
          <w:u w:val="single"/>
        </w:rPr>
        <w:t>przekazuje się ten dokument.</w:t>
      </w:r>
    </w:p>
    <w:p w14:paraId="623A49A5" w14:textId="77777777" w:rsidR="00D169AD" w:rsidRPr="0097173E" w:rsidRDefault="00D169AD" w:rsidP="00D169AD">
      <w:pPr>
        <w:pStyle w:val="Akapitzlist"/>
        <w:rPr>
          <w:rFonts w:ascii="Arial" w:hAnsi="Arial" w:cs="Arial"/>
          <w:sz w:val="18"/>
          <w:szCs w:val="18"/>
        </w:rPr>
      </w:pPr>
    </w:p>
    <w:p w14:paraId="71282EBB" w14:textId="77777777" w:rsidR="00D169AD" w:rsidRPr="0097173E" w:rsidRDefault="00D169AD">
      <w:pPr>
        <w:pStyle w:val="Akapitzlist"/>
        <w:numPr>
          <w:ilvl w:val="1"/>
          <w:numId w:val="55"/>
        </w:numPr>
        <w:spacing w:line="276" w:lineRule="auto"/>
        <w:jc w:val="both"/>
        <w:rPr>
          <w:rFonts w:ascii="Arial" w:hAnsi="Arial" w:cs="Arial"/>
          <w:b/>
          <w:sz w:val="18"/>
          <w:szCs w:val="18"/>
        </w:rPr>
      </w:pPr>
      <w:r w:rsidRPr="0097173E">
        <w:rPr>
          <w:rFonts w:ascii="Arial" w:hAnsi="Arial" w:cs="Arial"/>
          <w:sz w:val="18"/>
          <w:szCs w:val="18"/>
        </w:rPr>
        <w:t xml:space="preserve">W przypadku gdy podmiotowe środki dowodowe, przedmiotowe środki dowodowe, inne dokumenty w tym dokumenty potwierdzające umocowanie do reprezentowania, o których mowa w pkt 4.2, </w:t>
      </w:r>
      <w:r w:rsidRPr="0097173E">
        <w:rPr>
          <w:rFonts w:ascii="Arial" w:hAnsi="Arial" w:cs="Arial"/>
          <w:sz w:val="18"/>
          <w:szCs w:val="18"/>
          <w:u w:val="single"/>
        </w:rPr>
        <w:t>zostały wystawione przez upoważnione podmioty jako dokument w postaci papierowej</w:t>
      </w:r>
      <w:r w:rsidRPr="0097173E">
        <w:rPr>
          <w:rFonts w:ascii="Arial" w:hAnsi="Arial" w:cs="Arial"/>
          <w:sz w:val="18"/>
          <w:szCs w:val="18"/>
        </w:rPr>
        <w:t xml:space="preserve">, </w:t>
      </w:r>
      <w:r w:rsidRPr="0097173E">
        <w:rPr>
          <w:rFonts w:ascii="Arial" w:hAnsi="Arial" w:cs="Arial"/>
          <w:sz w:val="18"/>
          <w:szCs w:val="18"/>
          <w:u w:val="single"/>
        </w:rPr>
        <w:t xml:space="preserve">przekazuje się cyfrowe odwzorowanie tego dokumentu opatrzone </w:t>
      </w:r>
      <w:r w:rsidRPr="0097173E">
        <w:rPr>
          <w:rFonts w:ascii="Arial" w:hAnsi="Arial" w:cs="Arial"/>
          <w:b/>
          <w:bCs/>
          <w:sz w:val="18"/>
          <w:szCs w:val="18"/>
          <w:u w:val="single"/>
        </w:rPr>
        <w:t>kwalifikowanym podpisem elektronicznym,</w:t>
      </w:r>
      <w:r w:rsidRPr="0097173E">
        <w:rPr>
          <w:rFonts w:ascii="Arial" w:hAnsi="Arial" w:cs="Arial"/>
          <w:sz w:val="18"/>
          <w:szCs w:val="18"/>
          <w:u w:val="single"/>
        </w:rPr>
        <w:t xml:space="preserve"> </w:t>
      </w:r>
      <w:r w:rsidRPr="0097173E">
        <w:rPr>
          <w:rFonts w:ascii="Arial" w:hAnsi="Arial" w:cs="Arial"/>
          <w:b/>
          <w:bCs/>
          <w:sz w:val="18"/>
          <w:szCs w:val="18"/>
          <w:u w:val="single"/>
        </w:rPr>
        <w:t xml:space="preserve">podpisem zaufanym lub podpisem osobistym </w:t>
      </w:r>
      <w:r w:rsidRPr="0097173E">
        <w:rPr>
          <w:rFonts w:ascii="Arial" w:hAnsi="Arial" w:cs="Arial"/>
          <w:sz w:val="18"/>
          <w:szCs w:val="18"/>
        </w:rPr>
        <w:t>poświadczające zgodność cyfrowego odwzorowania z dokumentem w postaci papierowej.</w:t>
      </w:r>
    </w:p>
    <w:p w14:paraId="2D95BC70" w14:textId="77777777" w:rsidR="00D169AD" w:rsidRPr="0097173E" w:rsidRDefault="00D169AD" w:rsidP="00D169AD">
      <w:pPr>
        <w:pStyle w:val="Akapitzlist"/>
        <w:rPr>
          <w:rFonts w:ascii="Arial" w:hAnsi="Arial" w:cs="Arial"/>
          <w:sz w:val="18"/>
          <w:szCs w:val="18"/>
        </w:rPr>
      </w:pPr>
    </w:p>
    <w:p w14:paraId="646ADBF1" w14:textId="77777777" w:rsidR="00D169AD" w:rsidRPr="0097173E" w:rsidRDefault="00D169AD">
      <w:pPr>
        <w:pStyle w:val="Akapitzlist"/>
        <w:numPr>
          <w:ilvl w:val="1"/>
          <w:numId w:val="55"/>
        </w:numPr>
        <w:spacing w:line="276" w:lineRule="auto"/>
        <w:jc w:val="both"/>
        <w:rPr>
          <w:rFonts w:ascii="Arial" w:hAnsi="Arial" w:cs="Arial"/>
          <w:b/>
          <w:sz w:val="18"/>
          <w:szCs w:val="18"/>
        </w:rPr>
      </w:pPr>
      <w:r w:rsidRPr="0097173E">
        <w:rPr>
          <w:rFonts w:ascii="Arial" w:hAnsi="Arial" w:cs="Arial"/>
          <w:sz w:val="18"/>
          <w:szCs w:val="18"/>
        </w:rPr>
        <w:t>Poświadczenia zgodności cyfrowego odwzorowania z dokumentem w postaci papierowej, o którym mowa w pkt. 4.3, dokonuje w przypadku:</w:t>
      </w:r>
    </w:p>
    <w:p w14:paraId="7284A2C9" w14:textId="77777777" w:rsidR="00D169AD" w:rsidRDefault="00D169AD">
      <w:pPr>
        <w:pStyle w:val="Akapitzlist"/>
        <w:numPr>
          <w:ilvl w:val="0"/>
          <w:numId w:val="56"/>
        </w:numPr>
        <w:autoSpaceDE w:val="0"/>
        <w:autoSpaceDN w:val="0"/>
        <w:adjustRightInd w:val="0"/>
        <w:spacing w:before="40" w:line="276" w:lineRule="auto"/>
        <w:contextualSpacing w:val="0"/>
        <w:jc w:val="both"/>
        <w:rPr>
          <w:rFonts w:ascii="Arial" w:hAnsi="Arial" w:cs="Arial"/>
          <w:sz w:val="18"/>
          <w:szCs w:val="18"/>
        </w:rPr>
      </w:pPr>
      <w:r w:rsidRPr="004F78C9">
        <w:rPr>
          <w:rFonts w:ascii="Arial" w:hAnsi="Arial" w:cs="Arial"/>
          <w:sz w:val="18"/>
          <w:szCs w:val="18"/>
        </w:rPr>
        <w:t>podmiotowych środków dowodowych oraz dokumentów potwierdzających umocowanie do</w:t>
      </w:r>
      <w:r>
        <w:rPr>
          <w:rFonts w:ascii="Arial" w:hAnsi="Arial" w:cs="Arial"/>
          <w:sz w:val="18"/>
          <w:szCs w:val="18"/>
        </w:rPr>
        <w:t xml:space="preserve"> </w:t>
      </w:r>
      <w:r w:rsidRPr="004F78C9">
        <w:rPr>
          <w:rFonts w:ascii="Arial" w:hAnsi="Arial" w:cs="Arial"/>
          <w:sz w:val="18"/>
          <w:szCs w:val="18"/>
        </w:rPr>
        <w:t>reprezentowania, o których mowa w pkt 4.2, - odpowiednio wykonawca, wykonawca wspólnie ubiegający się o udzielenie zamówienia, podmiot udostępniający zasoby w zakresie podmiotowych środków dowodowych lub dokumentów potwierdzających umocowanie do reprezentowania, które każdego z nich dotyczą;</w:t>
      </w:r>
    </w:p>
    <w:p w14:paraId="6565EAFC" w14:textId="77777777" w:rsidR="00D169AD" w:rsidRDefault="00D169AD">
      <w:pPr>
        <w:pStyle w:val="Akapitzlist"/>
        <w:numPr>
          <w:ilvl w:val="0"/>
          <w:numId w:val="56"/>
        </w:numPr>
        <w:autoSpaceDE w:val="0"/>
        <w:autoSpaceDN w:val="0"/>
        <w:adjustRightInd w:val="0"/>
        <w:spacing w:before="40" w:line="276" w:lineRule="auto"/>
        <w:contextualSpacing w:val="0"/>
        <w:jc w:val="both"/>
        <w:rPr>
          <w:rFonts w:ascii="Arial" w:hAnsi="Arial" w:cs="Arial"/>
          <w:sz w:val="18"/>
          <w:szCs w:val="18"/>
        </w:rPr>
      </w:pPr>
      <w:r w:rsidRPr="00EA7DC9">
        <w:rPr>
          <w:rFonts w:ascii="Arial" w:hAnsi="Arial" w:cs="Arial"/>
          <w:sz w:val="18"/>
          <w:szCs w:val="18"/>
        </w:rPr>
        <w:t>przedmiotowych środków dowodowych - odpowiednio wykonawca lub wykonawca wspólnie ubiegający się o udzielenie zamówienie;</w:t>
      </w:r>
    </w:p>
    <w:p w14:paraId="11F4AA07" w14:textId="77777777" w:rsidR="00D169AD" w:rsidRDefault="00D169AD">
      <w:pPr>
        <w:pStyle w:val="Akapitzlist"/>
        <w:numPr>
          <w:ilvl w:val="0"/>
          <w:numId w:val="56"/>
        </w:numPr>
        <w:autoSpaceDE w:val="0"/>
        <w:autoSpaceDN w:val="0"/>
        <w:adjustRightInd w:val="0"/>
        <w:spacing w:before="40" w:line="276" w:lineRule="auto"/>
        <w:contextualSpacing w:val="0"/>
        <w:jc w:val="both"/>
        <w:rPr>
          <w:rFonts w:ascii="Arial" w:hAnsi="Arial" w:cs="Arial"/>
          <w:sz w:val="18"/>
          <w:szCs w:val="18"/>
        </w:rPr>
      </w:pPr>
      <w:r w:rsidRPr="00EA7DC9">
        <w:rPr>
          <w:rFonts w:ascii="Arial" w:hAnsi="Arial" w:cs="Arial"/>
          <w:sz w:val="18"/>
          <w:szCs w:val="18"/>
        </w:rPr>
        <w:t>innych dokumentów - odpowiednio wykonawca lub wykonawca wspólnie ubiegający się o udzielenie zamówienia, w zakresie dokumentów, które każdego z nich dotyczą.</w:t>
      </w:r>
    </w:p>
    <w:p w14:paraId="722B9845" w14:textId="77777777" w:rsidR="00D169AD" w:rsidRPr="00EA7DC9" w:rsidRDefault="00D169AD" w:rsidP="00D169AD">
      <w:pPr>
        <w:pStyle w:val="Akapitzlist"/>
        <w:autoSpaceDE w:val="0"/>
        <w:autoSpaceDN w:val="0"/>
        <w:adjustRightInd w:val="0"/>
        <w:spacing w:before="40" w:line="276" w:lineRule="auto"/>
        <w:ind w:left="927"/>
        <w:contextualSpacing w:val="0"/>
        <w:jc w:val="both"/>
        <w:rPr>
          <w:rFonts w:ascii="Arial" w:hAnsi="Arial" w:cs="Arial"/>
          <w:sz w:val="18"/>
          <w:szCs w:val="18"/>
        </w:rPr>
      </w:pPr>
    </w:p>
    <w:p w14:paraId="0D7D8515" w14:textId="77777777" w:rsidR="00D169AD" w:rsidRDefault="00D169AD">
      <w:pPr>
        <w:pStyle w:val="Akapitzlist"/>
        <w:numPr>
          <w:ilvl w:val="1"/>
          <w:numId w:val="57"/>
        </w:numPr>
        <w:autoSpaceDE w:val="0"/>
        <w:autoSpaceDN w:val="0"/>
        <w:adjustRightInd w:val="0"/>
        <w:spacing w:before="80" w:line="276" w:lineRule="auto"/>
        <w:jc w:val="both"/>
        <w:rPr>
          <w:rFonts w:ascii="Arial" w:hAnsi="Arial" w:cs="Arial"/>
          <w:iCs/>
          <w:sz w:val="18"/>
          <w:szCs w:val="18"/>
        </w:rPr>
      </w:pPr>
      <w:r w:rsidRPr="00EA7DC9">
        <w:rPr>
          <w:rFonts w:ascii="Arial" w:hAnsi="Arial" w:cs="Arial"/>
          <w:iCs/>
          <w:sz w:val="18"/>
          <w:szCs w:val="18"/>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23672D67" w14:textId="77777777" w:rsidR="00D169AD" w:rsidRDefault="00D169AD" w:rsidP="00D169AD">
      <w:pPr>
        <w:pStyle w:val="Akapitzlist"/>
        <w:autoSpaceDE w:val="0"/>
        <w:autoSpaceDN w:val="0"/>
        <w:adjustRightInd w:val="0"/>
        <w:spacing w:before="80" w:line="276" w:lineRule="auto"/>
        <w:ind w:left="785"/>
        <w:jc w:val="both"/>
        <w:rPr>
          <w:rFonts w:ascii="Arial" w:hAnsi="Arial" w:cs="Arial"/>
          <w:iCs/>
          <w:sz w:val="18"/>
          <w:szCs w:val="18"/>
        </w:rPr>
      </w:pPr>
    </w:p>
    <w:p w14:paraId="484599CA" w14:textId="77777777" w:rsidR="00D169AD" w:rsidRPr="00EA7DC9" w:rsidRDefault="00D169AD">
      <w:pPr>
        <w:pStyle w:val="Akapitzlist"/>
        <w:numPr>
          <w:ilvl w:val="1"/>
          <w:numId w:val="57"/>
        </w:numPr>
        <w:autoSpaceDE w:val="0"/>
        <w:autoSpaceDN w:val="0"/>
        <w:adjustRightInd w:val="0"/>
        <w:spacing w:before="80" w:line="276" w:lineRule="auto"/>
        <w:jc w:val="both"/>
        <w:rPr>
          <w:rFonts w:ascii="Arial" w:hAnsi="Arial" w:cs="Arial"/>
          <w:iCs/>
          <w:sz w:val="18"/>
          <w:szCs w:val="18"/>
        </w:rPr>
      </w:pPr>
      <w:r w:rsidRPr="00EA7DC9">
        <w:rPr>
          <w:rFonts w:ascii="Arial" w:hAnsi="Arial" w:cs="Arial"/>
          <w:iCs/>
          <w:sz w:val="18"/>
          <w:szCs w:val="18"/>
        </w:rPr>
        <w:t>Podmiotowe środki dowodowe</w:t>
      </w:r>
      <w:r w:rsidRPr="00EA7DC9">
        <w:rPr>
          <w:rFonts w:ascii="Arial" w:hAnsi="Arial" w:cs="Arial"/>
          <w:sz w:val="18"/>
          <w:szCs w:val="18"/>
        </w:rPr>
        <w:t xml:space="preserve"> w tym oświadczenie, o którym mowa w art. 117 ust. 4 Pzp (ośw. podmiotów wspólnie ubiegających się o udzielenie zamówienia, jeśli jest wymagane w SWZ) oraz zobowiązanie podmiotu udostępniającego zasoby, o którym mowa w art. 118 ust. 3 ustawy Pzp (jeśli dotyczy)</w:t>
      </w:r>
      <w:r w:rsidRPr="00EA7DC9">
        <w:rPr>
          <w:rFonts w:ascii="Arial" w:hAnsi="Arial" w:cs="Arial"/>
          <w:iCs/>
          <w:sz w:val="18"/>
          <w:szCs w:val="18"/>
        </w:rPr>
        <w:t xml:space="preserve">, przedmiotowe środki dowodowe, </w:t>
      </w:r>
      <w:r w:rsidRPr="00EA7DC9">
        <w:rPr>
          <w:rFonts w:ascii="Arial" w:hAnsi="Arial" w:cs="Arial"/>
          <w:iCs/>
          <w:sz w:val="18"/>
          <w:szCs w:val="18"/>
          <w:u w:val="single"/>
        </w:rPr>
        <w:t xml:space="preserve">niewystawione przez upoważnione podmioty, oraz pełnomocnictwo przekazuje się w postaci elektronicznej i opatruje </w:t>
      </w:r>
      <w:r w:rsidRPr="00EA7DC9">
        <w:rPr>
          <w:rFonts w:ascii="Arial" w:hAnsi="Arial" w:cs="Arial"/>
          <w:b/>
          <w:bCs/>
          <w:iCs/>
          <w:sz w:val="18"/>
          <w:szCs w:val="18"/>
          <w:u w:val="single"/>
        </w:rPr>
        <w:t>kwalifikowanym podpisem elektronicznym,</w:t>
      </w:r>
      <w:r w:rsidRPr="00EA7DC9">
        <w:rPr>
          <w:rFonts w:ascii="Arial" w:hAnsi="Arial" w:cs="Arial"/>
          <w:iCs/>
          <w:sz w:val="18"/>
          <w:szCs w:val="18"/>
          <w:u w:val="single"/>
        </w:rPr>
        <w:t xml:space="preserve"> </w:t>
      </w:r>
      <w:r w:rsidRPr="00EA7DC9">
        <w:rPr>
          <w:rFonts w:ascii="Arial" w:hAnsi="Arial" w:cs="Arial"/>
          <w:b/>
          <w:bCs/>
          <w:sz w:val="18"/>
          <w:szCs w:val="18"/>
        </w:rPr>
        <w:t>podpisem zaufanym lub podpisem osobistym.</w:t>
      </w:r>
    </w:p>
    <w:p w14:paraId="3129BE43" w14:textId="77777777" w:rsidR="00D169AD" w:rsidRPr="00EA7DC9" w:rsidRDefault="00D169AD" w:rsidP="00D169AD">
      <w:pPr>
        <w:pStyle w:val="Akapitzlist"/>
        <w:rPr>
          <w:rFonts w:ascii="Arial" w:hAnsi="Arial" w:cs="Arial"/>
          <w:iCs/>
          <w:sz w:val="18"/>
          <w:szCs w:val="18"/>
        </w:rPr>
      </w:pPr>
    </w:p>
    <w:p w14:paraId="2974EF0D" w14:textId="77777777" w:rsidR="00D169AD" w:rsidRDefault="00D169AD">
      <w:pPr>
        <w:pStyle w:val="Akapitzlist"/>
        <w:numPr>
          <w:ilvl w:val="1"/>
          <w:numId w:val="57"/>
        </w:numPr>
        <w:autoSpaceDE w:val="0"/>
        <w:autoSpaceDN w:val="0"/>
        <w:adjustRightInd w:val="0"/>
        <w:spacing w:before="80" w:line="276" w:lineRule="auto"/>
        <w:jc w:val="both"/>
        <w:rPr>
          <w:rFonts w:ascii="Arial" w:hAnsi="Arial" w:cs="Arial"/>
          <w:iCs/>
          <w:sz w:val="18"/>
          <w:szCs w:val="18"/>
        </w:rPr>
      </w:pPr>
      <w:r w:rsidRPr="00EA7DC9">
        <w:rPr>
          <w:rFonts w:ascii="Arial" w:hAnsi="Arial" w:cs="Arial"/>
          <w:iCs/>
          <w:sz w:val="18"/>
          <w:szCs w:val="18"/>
        </w:rPr>
        <w:t>W przypadku gdy podmiotowe środki dowodowe</w:t>
      </w:r>
      <w:r w:rsidRPr="00EA7DC9">
        <w:rPr>
          <w:rFonts w:ascii="Arial" w:hAnsi="Arial" w:cs="Arial"/>
          <w:sz w:val="18"/>
          <w:szCs w:val="18"/>
        </w:rPr>
        <w:t xml:space="preserve"> w tym oświadczenie, o którym mowa w art. 117 ust. 4 Pzp (ośw. podmiotów wspólnie ubiegających się o udzielenie zamówienia, jeśli jest wymagane w SWZ) oraz zobowiązanie podmiotu udostępniającego zasoby, o którym mowa w art. 118 ust. 3 ustawy Pzp (jeśli dotyczy)</w:t>
      </w:r>
      <w:r w:rsidRPr="00EA7DC9">
        <w:rPr>
          <w:rFonts w:ascii="Arial" w:hAnsi="Arial" w:cs="Arial"/>
          <w:iCs/>
          <w:sz w:val="18"/>
          <w:szCs w:val="18"/>
        </w:rPr>
        <w:t xml:space="preserve">, przedmiotowe środki dowodowe, </w:t>
      </w:r>
      <w:r w:rsidRPr="00EA7DC9">
        <w:rPr>
          <w:rFonts w:ascii="Arial" w:hAnsi="Arial" w:cs="Arial"/>
          <w:iCs/>
          <w:sz w:val="18"/>
          <w:szCs w:val="18"/>
          <w:u w:val="single"/>
        </w:rPr>
        <w:t>niewystawione przez upoważnione podmioty lub pełnomocnictwo</w:t>
      </w:r>
      <w:r w:rsidRPr="00EA7DC9">
        <w:rPr>
          <w:rFonts w:ascii="Arial" w:hAnsi="Arial" w:cs="Arial"/>
          <w:iCs/>
          <w:sz w:val="18"/>
          <w:szCs w:val="18"/>
        </w:rPr>
        <w:t xml:space="preserve">, zostały sporządzone jako dokument </w:t>
      </w:r>
      <w:r w:rsidRPr="00EA7DC9">
        <w:rPr>
          <w:rFonts w:ascii="Arial" w:hAnsi="Arial" w:cs="Arial"/>
          <w:iCs/>
          <w:sz w:val="18"/>
          <w:szCs w:val="18"/>
          <w:u w:val="single"/>
        </w:rPr>
        <w:t>w postaci papierowej</w:t>
      </w:r>
      <w:r w:rsidRPr="00EA7DC9">
        <w:rPr>
          <w:rFonts w:ascii="Arial" w:hAnsi="Arial" w:cs="Arial"/>
          <w:iCs/>
          <w:sz w:val="18"/>
          <w:szCs w:val="18"/>
        </w:rPr>
        <w:t xml:space="preserve"> i opatrzone własnoręcznym podpisem, przekazuje się </w:t>
      </w:r>
      <w:r w:rsidRPr="00EA7DC9">
        <w:rPr>
          <w:rFonts w:ascii="Arial" w:hAnsi="Arial" w:cs="Arial"/>
          <w:iCs/>
          <w:sz w:val="18"/>
          <w:szCs w:val="18"/>
          <w:u w:val="single"/>
        </w:rPr>
        <w:t xml:space="preserve">cyfrowe odwzorowanie tego dokumentu opatrzone </w:t>
      </w:r>
      <w:r w:rsidRPr="00EA7DC9">
        <w:rPr>
          <w:rFonts w:ascii="Arial" w:hAnsi="Arial" w:cs="Arial"/>
          <w:b/>
          <w:bCs/>
          <w:iCs/>
          <w:sz w:val="18"/>
          <w:szCs w:val="18"/>
          <w:u w:val="single"/>
        </w:rPr>
        <w:t>kwalifikowanym podpisem elektronicznym</w:t>
      </w:r>
      <w:r w:rsidRPr="00EA7DC9">
        <w:rPr>
          <w:rFonts w:ascii="Arial" w:hAnsi="Arial" w:cs="Arial"/>
          <w:iCs/>
          <w:sz w:val="18"/>
          <w:szCs w:val="18"/>
        </w:rPr>
        <w:t>,</w:t>
      </w:r>
      <w:r w:rsidRPr="00EA7DC9">
        <w:rPr>
          <w:rFonts w:ascii="Arial" w:hAnsi="Arial" w:cs="Arial"/>
          <w:b/>
          <w:bCs/>
          <w:sz w:val="18"/>
          <w:szCs w:val="18"/>
        </w:rPr>
        <w:t xml:space="preserve"> podpisem zaufanym lub podpisem osobistym</w:t>
      </w:r>
      <w:r w:rsidRPr="00EA7DC9">
        <w:rPr>
          <w:rFonts w:ascii="Arial" w:hAnsi="Arial" w:cs="Arial"/>
          <w:iCs/>
          <w:sz w:val="18"/>
          <w:szCs w:val="18"/>
        </w:rPr>
        <w:t xml:space="preserve"> poświadczającym zgodność cyfrowego odwzorowania z dokumentem w postaci papierowej. </w:t>
      </w:r>
    </w:p>
    <w:p w14:paraId="06038FFB" w14:textId="77777777" w:rsidR="00D169AD" w:rsidRPr="00EA7DC9" w:rsidRDefault="00D169AD" w:rsidP="00D169AD">
      <w:pPr>
        <w:pStyle w:val="Akapitzlist"/>
        <w:rPr>
          <w:rFonts w:ascii="Arial" w:hAnsi="Arial" w:cs="Arial"/>
          <w:iCs/>
          <w:sz w:val="18"/>
          <w:szCs w:val="18"/>
        </w:rPr>
      </w:pPr>
    </w:p>
    <w:p w14:paraId="51B743E2" w14:textId="77777777" w:rsidR="00D169AD" w:rsidRPr="00EA7DC9" w:rsidRDefault="00D169AD">
      <w:pPr>
        <w:pStyle w:val="Akapitzlist"/>
        <w:numPr>
          <w:ilvl w:val="1"/>
          <w:numId w:val="57"/>
        </w:numPr>
        <w:autoSpaceDE w:val="0"/>
        <w:autoSpaceDN w:val="0"/>
        <w:adjustRightInd w:val="0"/>
        <w:spacing w:before="80" w:line="276" w:lineRule="auto"/>
        <w:jc w:val="both"/>
        <w:rPr>
          <w:rFonts w:ascii="Arial" w:hAnsi="Arial" w:cs="Arial"/>
          <w:iCs/>
          <w:sz w:val="18"/>
          <w:szCs w:val="18"/>
        </w:rPr>
      </w:pPr>
      <w:r w:rsidRPr="00EA7DC9">
        <w:rPr>
          <w:rFonts w:ascii="Arial" w:hAnsi="Arial" w:cs="Arial"/>
          <w:iCs/>
          <w:sz w:val="18"/>
          <w:szCs w:val="18"/>
        </w:rPr>
        <w:t>Poświadczenia zgodności cyfrowego odwzorowania z dokumentem w postaci papierowej, o którym mowa w pkt. 4.7, dokonuje w przypadku:</w:t>
      </w:r>
    </w:p>
    <w:p w14:paraId="7EB41BAD" w14:textId="77777777" w:rsidR="00D169AD" w:rsidRPr="00EA7DC9" w:rsidRDefault="00D169AD">
      <w:pPr>
        <w:pStyle w:val="Akapitzlist"/>
        <w:numPr>
          <w:ilvl w:val="0"/>
          <w:numId w:val="58"/>
        </w:numPr>
        <w:autoSpaceDE w:val="0"/>
        <w:autoSpaceDN w:val="0"/>
        <w:adjustRightInd w:val="0"/>
        <w:spacing w:before="80"/>
        <w:contextualSpacing w:val="0"/>
        <w:jc w:val="both"/>
        <w:rPr>
          <w:rFonts w:ascii="Arial" w:hAnsi="Arial" w:cs="Arial"/>
          <w:iCs/>
          <w:sz w:val="18"/>
          <w:szCs w:val="18"/>
        </w:rPr>
      </w:pPr>
      <w:r w:rsidRPr="004F78C9">
        <w:rPr>
          <w:rFonts w:ascii="Arial" w:hAnsi="Arial" w:cs="Arial"/>
          <w:sz w:val="18"/>
          <w:szCs w:val="18"/>
        </w:rPr>
        <w:t>podmiotowych środków dowodowych - odpowiednio wykonawca, wykonawca wspólnie ubiegający się o udzielenie zamówienia, podmiot udostępniający zasoby w zakresie podmiotowych środków dowodowych, które każdego z nich dotyczą;</w:t>
      </w:r>
    </w:p>
    <w:p w14:paraId="5E96AF3C" w14:textId="77777777" w:rsidR="00D169AD" w:rsidRPr="00EA7DC9" w:rsidRDefault="00D169AD">
      <w:pPr>
        <w:pStyle w:val="Akapitzlist"/>
        <w:numPr>
          <w:ilvl w:val="0"/>
          <w:numId w:val="58"/>
        </w:numPr>
        <w:autoSpaceDE w:val="0"/>
        <w:autoSpaceDN w:val="0"/>
        <w:adjustRightInd w:val="0"/>
        <w:spacing w:before="80"/>
        <w:contextualSpacing w:val="0"/>
        <w:jc w:val="both"/>
        <w:rPr>
          <w:rFonts w:ascii="Arial" w:hAnsi="Arial" w:cs="Arial"/>
          <w:iCs/>
          <w:sz w:val="18"/>
          <w:szCs w:val="18"/>
        </w:rPr>
      </w:pPr>
      <w:r w:rsidRPr="00EA7DC9">
        <w:rPr>
          <w:rFonts w:ascii="Arial" w:hAnsi="Arial" w:cs="Arial"/>
          <w:sz w:val="18"/>
          <w:szCs w:val="18"/>
        </w:rPr>
        <w:t>przedmiotowego środka dowodowego, oświadczenie, o którym mowa w art. 117 ust. 4 Pzp (ośw. podmiotów wspólnie ubiegających się o udzielenie zamówienia, jeśli jest wymagane w SWZ) oraz zobowiązania podmiotu udostępniającego zasoby, o którym mowa w art. 118 ust. 3 ustawy Pzp (jeśli dotyczy)</w:t>
      </w:r>
      <w:r w:rsidRPr="00EA7DC9">
        <w:rPr>
          <w:rFonts w:ascii="Arial" w:hAnsi="Arial" w:cs="Arial"/>
          <w:iCs/>
          <w:sz w:val="18"/>
          <w:szCs w:val="18"/>
        </w:rPr>
        <w:t>,</w:t>
      </w:r>
      <w:r w:rsidRPr="00EA7DC9">
        <w:rPr>
          <w:rFonts w:ascii="Arial" w:hAnsi="Arial" w:cs="Arial"/>
          <w:sz w:val="18"/>
          <w:szCs w:val="18"/>
        </w:rPr>
        <w:t xml:space="preserve"> - odpowiednio wykonawca lub wykonawca wspólnie ubiegający się o udzielenie zamówienia;</w:t>
      </w:r>
    </w:p>
    <w:p w14:paraId="55CD8682" w14:textId="77777777" w:rsidR="00D169AD" w:rsidRPr="00EA7DC9" w:rsidRDefault="00D169AD">
      <w:pPr>
        <w:pStyle w:val="Akapitzlist"/>
        <w:numPr>
          <w:ilvl w:val="0"/>
          <w:numId w:val="58"/>
        </w:numPr>
        <w:autoSpaceDE w:val="0"/>
        <w:autoSpaceDN w:val="0"/>
        <w:adjustRightInd w:val="0"/>
        <w:contextualSpacing w:val="0"/>
        <w:jc w:val="both"/>
        <w:rPr>
          <w:rFonts w:ascii="Arial" w:hAnsi="Arial" w:cs="Arial"/>
          <w:iCs/>
          <w:sz w:val="18"/>
          <w:szCs w:val="18"/>
        </w:rPr>
      </w:pPr>
      <w:r w:rsidRPr="00EA7DC9">
        <w:rPr>
          <w:rFonts w:ascii="Arial" w:hAnsi="Arial" w:cs="Arial"/>
          <w:sz w:val="18"/>
          <w:szCs w:val="18"/>
        </w:rPr>
        <w:t>pełnomocnictwa – mocodawca.</w:t>
      </w:r>
    </w:p>
    <w:p w14:paraId="48AE10C7" w14:textId="77777777" w:rsidR="00D169AD" w:rsidRPr="00EA7DC9" w:rsidRDefault="00D169AD" w:rsidP="00D169AD">
      <w:pPr>
        <w:pStyle w:val="Akapitzlist"/>
        <w:autoSpaceDE w:val="0"/>
        <w:autoSpaceDN w:val="0"/>
        <w:adjustRightInd w:val="0"/>
        <w:ind w:left="1211"/>
        <w:contextualSpacing w:val="0"/>
        <w:jc w:val="both"/>
        <w:rPr>
          <w:rFonts w:ascii="Arial" w:hAnsi="Arial" w:cs="Arial"/>
          <w:iCs/>
          <w:sz w:val="18"/>
          <w:szCs w:val="18"/>
        </w:rPr>
      </w:pPr>
    </w:p>
    <w:p w14:paraId="58C67D2E" w14:textId="77777777" w:rsidR="00D169AD" w:rsidRPr="00EA7DC9" w:rsidRDefault="00D169AD">
      <w:pPr>
        <w:pStyle w:val="Akapitzlist"/>
        <w:numPr>
          <w:ilvl w:val="1"/>
          <w:numId w:val="57"/>
        </w:numPr>
        <w:autoSpaceDE w:val="0"/>
        <w:autoSpaceDN w:val="0"/>
        <w:adjustRightInd w:val="0"/>
        <w:spacing w:before="80" w:line="276" w:lineRule="auto"/>
        <w:jc w:val="both"/>
        <w:rPr>
          <w:rFonts w:ascii="Arial" w:hAnsi="Arial" w:cs="Arial"/>
          <w:iCs/>
          <w:sz w:val="18"/>
          <w:szCs w:val="18"/>
        </w:rPr>
      </w:pPr>
      <w:r w:rsidRPr="00EA7DC9">
        <w:rPr>
          <w:rFonts w:ascii="Arial" w:hAnsi="Arial" w:cs="Arial"/>
          <w:sz w:val="18"/>
          <w:szCs w:val="18"/>
        </w:rPr>
        <w:t>Poświadczenia zgodności cyfrowego odwzorowania z dokumentem w postaci papierowej, o którym mowa w pkt. 4.4 i 4.8, może dokonać również notariusz.</w:t>
      </w:r>
    </w:p>
    <w:p w14:paraId="51BD3436" w14:textId="77777777" w:rsidR="00D169AD" w:rsidRPr="00EA7DC9" w:rsidRDefault="00D169AD" w:rsidP="00D169AD">
      <w:pPr>
        <w:pStyle w:val="Akapitzlist"/>
        <w:autoSpaceDE w:val="0"/>
        <w:autoSpaceDN w:val="0"/>
        <w:adjustRightInd w:val="0"/>
        <w:spacing w:before="80" w:line="276" w:lineRule="auto"/>
        <w:ind w:left="785"/>
        <w:jc w:val="both"/>
        <w:rPr>
          <w:rFonts w:ascii="Arial" w:hAnsi="Arial" w:cs="Arial"/>
          <w:iCs/>
          <w:sz w:val="18"/>
          <w:szCs w:val="18"/>
        </w:rPr>
      </w:pPr>
    </w:p>
    <w:p w14:paraId="6288E809" w14:textId="7551EC42" w:rsidR="00D169AD" w:rsidRPr="00CF788B" w:rsidRDefault="00D169AD">
      <w:pPr>
        <w:pStyle w:val="Akapitzlist"/>
        <w:numPr>
          <w:ilvl w:val="1"/>
          <w:numId w:val="57"/>
        </w:numPr>
        <w:autoSpaceDE w:val="0"/>
        <w:autoSpaceDN w:val="0"/>
        <w:adjustRightInd w:val="0"/>
        <w:spacing w:line="276" w:lineRule="auto"/>
        <w:jc w:val="both"/>
        <w:rPr>
          <w:rFonts w:ascii="Arial" w:hAnsi="Arial" w:cs="Arial"/>
          <w:iCs/>
          <w:sz w:val="18"/>
          <w:szCs w:val="18"/>
        </w:rPr>
      </w:pPr>
      <w:r w:rsidRPr="00EA7DC9">
        <w:rPr>
          <w:rFonts w:ascii="Arial" w:hAnsi="Arial" w:cs="Arial"/>
          <w:sz w:val="18"/>
          <w:szCs w:val="18"/>
        </w:rPr>
        <w:t>Dokumenty elektroniczne w postępowaniu  muszą spełniać łącznie następujące wymagania:</w:t>
      </w:r>
    </w:p>
    <w:p w14:paraId="393A9B1B" w14:textId="77777777" w:rsidR="00D169AD" w:rsidRDefault="00D169AD">
      <w:pPr>
        <w:pStyle w:val="Akapitzlist"/>
        <w:numPr>
          <w:ilvl w:val="0"/>
          <w:numId w:val="59"/>
        </w:numPr>
        <w:autoSpaceDE w:val="0"/>
        <w:autoSpaceDN w:val="0"/>
        <w:adjustRightInd w:val="0"/>
        <w:jc w:val="both"/>
        <w:rPr>
          <w:rFonts w:ascii="Arial" w:hAnsi="Arial" w:cs="Arial"/>
          <w:sz w:val="18"/>
          <w:szCs w:val="18"/>
        </w:rPr>
      </w:pPr>
      <w:r w:rsidRPr="00EA7DC9">
        <w:rPr>
          <w:rFonts w:ascii="Arial" w:hAnsi="Arial" w:cs="Arial"/>
          <w:sz w:val="18"/>
          <w:szCs w:val="18"/>
        </w:rPr>
        <w:t xml:space="preserve">są utrwalone w sposób umożliwiający ich wielokrotne odczytanie, zapisanie i powielenie, a także przekazanie przy użyciu środków komunikacji elektronicznej lub na informatycznym nośniku danych; </w:t>
      </w:r>
    </w:p>
    <w:p w14:paraId="185D1BA0" w14:textId="77777777" w:rsidR="00D169AD" w:rsidRDefault="00D169AD">
      <w:pPr>
        <w:pStyle w:val="Akapitzlist"/>
        <w:numPr>
          <w:ilvl w:val="0"/>
          <w:numId w:val="59"/>
        </w:numPr>
        <w:autoSpaceDE w:val="0"/>
        <w:autoSpaceDN w:val="0"/>
        <w:adjustRightInd w:val="0"/>
        <w:jc w:val="both"/>
        <w:rPr>
          <w:rFonts w:ascii="Arial" w:hAnsi="Arial" w:cs="Arial"/>
          <w:sz w:val="18"/>
          <w:szCs w:val="18"/>
        </w:rPr>
      </w:pPr>
      <w:r w:rsidRPr="00EA7DC9">
        <w:rPr>
          <w:rFonts w:ascii="Arial" w:hAnsi="Arial" w:cs="Arial"/>
          <w:sz w:val="18"/>
          <w:szCs w:val="18"/>
        </w:rPr>
        <w:t xml:space="preserve">umożliwiają prezentację treści w postaci elektronicznej, w szczególności przez wyświetlenie tej treści na monitorze ekranowym; </w:t>
      </w:r>
    </w:p>
    <w:p w14:paraId="46F9812C" w14:textId="77777777" w:rsidR="00D169AD" w:rsidRDefault="00D169AD">
      <w:pPr>
        <w:pStyle w:val="Akapitzlist"/>
        <w:numPr>
          <w:ilvl w:val="0"/>
          <w:numId w:val="59"/>
        </w:numPr>
        <w:autoSpaceDE w:val="0"/>
        <w:autoSpaceDN w:val="0"/>
        <w:adjustRightInd w:val="0"/>
        <w:jc w:val="both"/>
        <w:rPr>
          <w:rFonts w:ascii="Arial" w:hAnsi="Arial" w:cs="Arial"/>
          <w:sz w:val="18"/>
          <w:szCs w:val="18"/>
        </w:rPr>
      </w:pPr>
      <w:r w:rsidRPr="00EA7DC9">
        <w:rPr>
          <w:rFonts w:ascii="Arial" w:hAnsi="Arial" w:cs="Arial"/>
          <w:sz w:val="18"/>
          <w:szCs w:val="18"/>
        </w:rPr>
        <w:t xml:space="preserve">umożliwiają prezentację treści w postaci papierowej, w szczególności za pomocą wydruku; </w:t>
      </w:r>
    </w:p>
    <w:p w14:paraId="6CDD49BA" w14:textId="77777777" w:rsidR="00D169AD" w:rsidRDefault="00D169AD">
      <w:pPr>
        <w:pStyle w:val="Akapitzlist"/>
        <w:numPr>
          <w:ilvl w:val="0"/>
          <w:numId w:val="59"/>
        </w:numPr>
        <w:autoSpaceDE w:val="0"/>
        <w:autoSpaceDN w:val="0"/>
        <w:adjustRightInd w:val="0"/>
        <w:jc w:val="both"/>
        <w:rPr>
          <w:rFonts w:ascii="Arial" w:hAnsi="Arial" w:cs="Arial"/>
          <w:sz w:val="18"/>
          <w:szCs w:val="18"/>
        </w:rPr>
      </w:pPr>
      <w:r w:rsidRPr="00EA7DC9">
        <w:rPr>
          <w:rFonts w:ascii="Arial" w:hAnsi="Arial" w:cs="Arial"/>
          <w:sz w:val="18"/>
          <w:szCs w:val="18"/>
        </w:rPr>
        <w:lastRenderedPageBreak/>
        <w:t>zawierają dane w układzie niepozostawiającym wątpliwości co do treści i kontekstu zapisanych informacji.</w:t>
      </w:r>
    </w:p>
    <w:p w14:paraId="00624F1F" w14:textId="77777777" w:rsidR="00D169AD" w:rsidRPr="00EA7DC9" w:rsidRDefault="00D169AD" w:rsidP="00D169AD">
      <w:pPr>
        <w:pStyle w:val="Akapitzlist"/>
        <w:autoSpaceDE w:val="0"/>
        <w:autoSpaceDN w:val="0"/>
        <w:adjustRightInd w:val="0"/>
        <w:ind w:left="939"/>
        <w:jc w:val="both"/>
        <w:rPr>
          <w:rFonts w:ascii="Arial" w:hAnsi="Arial" w:cs="Arial"/>
          <w:sz w:val="18"/>
          <w:szCs w:val="18"/>
        </w:rPr>
      </w:pPr>
    </w:p>
    <w:p w14:paraId="56821720" w14:textId="77777777" w:rsidR="00D169AD" w:rsidRDefault="00D169AD">
      <w:pPr>
        <w:pStyle w:val="Akapitzlist"/>
        <w:numPr>
          <w:ilvl w:val="0"/>
          <w:numId w:val="57"/>
        </w:numPr>
        <w:tabs>
          <w:tab w:val="left" w:pos="1190"/>
        </w:tabs>
        <w:jc w:val="both"/>
        <w:rPr>
          <w:rFonts w:ascii="Arial" w:hAnsi="Arial" w:cs="Arial"/>
          <w:b/>
          <w:sz w:val="18"/>
          <w:szCs w:val="18"/>
        </w:rPr>
      </w:pPr>
      <w:r w:rsidRPr="00EA7DC9">
        <w:rPr>
          <w:rFonts w:ascii="Arial" w:hAnsi="Arial" w:cs="Arial"/>
          <w:b/>
          <w:sz w:val="18"/>
          <w:szCs w:val="18"/>
        </w:rPr>
        <w:t>Zastrzeżenie informacji niejawnych.</w:t>
      </w:r>
    </w:p>
    <w:p w14:paraId="57BE0FAD" w14:textId="77777777" w:rsidR="00D169AD" w:rsidRDefault="00D169AD" w:rsidP="00D169AD">
      <w:pPr>
        <w:pStyle w:val="Akapitzlist"/>
        <w:tabs>
          <w:tab w:val="left" w:pos="1190"/>
        </w:tabs>
        <w:ind w:left="360"/>
        <w:jc w:val="both"/>
        <w:rPr>
          <w:rFonts w:ascii="Arial" w:hAnsi="Arial" w:cs="Arial"/>
          <w:b/>
          <w:sz w:val="18"/>
          <w:szCs w:val="18"/>
        </w:rPr>
      </w:pPr>
    </w:p>
    <w:p w14:paraId="316C3B09" w14:textId="77777777" w:rsidR="00D169AD" w:rsidRPr="00EA7DC9" w:rsidRDefault="00D169AD">
      <w:pPr>
        <w:pStyle w:val="Akapitzlist"/>
        <w:numPr>
          <w:ilvl w:val="1"/>
          <w:numId w:val="60"/>
        </w:numPr>
        <w:tabs>
          <w:tab w:val="left" w:pos="1190"/>
        </w:tabs>
        <w:jc w:val="both"/>
        <w:rPr>
          <w:rFonts w:ascii="Arial" w:hAnsi="Arial" w:cs="Arial"/>
          <w:b/>
          <w:sz w:val="18"/>
          <w:szCs w:val="18"/>
        </w:rPr>
      </w:pPr>
      <w:r w:rsidRPr="00EA7DC9">
        <w:rPr>
          <w:rFonts w:ascii="Arial" w:hAnsi="Arial" w:cs="Arial"/>
          <w:sz w:val="18"/>
          <w:szCs w:val="18"/>
        </w:rPr>
        <w:t>Postępowanie o udzielenie zamówienia jest jawne.</w:t>
      </w:r>
    </w:p>
    <w:p w14:paraId="2021A449" w14:textId="77777777" w:rsidR="00D169AD" w:rsidRPr="00EA7DC9" w:rsidRDefault="00D169AD" w:rsidP="00D169AD">
      <w:pPr>
        <w:pStyle w:val="Akapitzlist"/>
        <w:tabs>
          <w:tab w:val="left" w:pos="1190"/>
        </w:tabs>
        <w:ind w:left="360"/>
        <w:jc w:val="both"/>
        <w:rPr>
          <w:rFonts w:ascii="Arial" w:hAnsi="Arial" w:cs="Arial"/>
          <w:b/>
          <w:sz w:val="18"/>
          <w:szCs w:val="18"/>
        </w:rPr>
      </w:pPr>
    </w:p>
    <w:p w14:paraId="45A83A18" w14:textId="77777777" w:rsidR="00D169AD" w:rsidRPr="00EA7DC9" w:rsidRDefault="00D169AD">
      <w:pPr>
        <w:pStyle w:val="Akapitzlist"/>
        <w:numPr>
          <w:ilvl w:val="1"/>
          <w:numId w:val="60"/>
        </w:numPr>
        <w:tabs>
          <w:tab w:val="left" w:pos="1190"/>
        </w:tabs>
        <w:jc w:val="both"/>
        <w:rPr>
          <w:rFonts w:ascii="Arial" w:hAnsi="Arial" w:cs="Arial"/>
          <w:b/>
          <w:sz w:val="18"/>
          <w:szCs w:val="18"/>
        </w:rPr>
      </w:pPr>
      <w:r w:rsidRPr="00EA7DC9">
        <w:rPr>
          <w:rFonts w:ascii="Arial" w:hAnsi="Arial" w:cs="Arial"/>
          <w:sz w:val="18"/>
          <w:szCs w:val="18"/>
        </w:rPr>
        <w:t xml:space="preserve">Nie ujawnia się informacji stanowiących tajemnicę przedsiębiorstwa w rozumieniu przepisów ustawy z dnia 16 kwietnia 1993 r. o zwalczaniu nieuczciwej konkurencji (Dz. U. z 2019 r. poz. 1010 i 1649), jeżeli wykonawca, </w:t>
      </w:r>
      <w:r w:rsidRPr="00EA7DC9">
        <w:rPr>
          <w:rFonts w:ascii="Arial" w:hAnsi="Arial" w:cs="Arial"/>
          <w:sz w:val="18"/>
          <w:szCs w:val="18"/>
          <w:u w:val="single"/>
        </w:rPr>
        <w:t>wraz z przekazaniem takich informacji</w:t>
      </w:r>
      <w:r w:rsidRPr="00EA7DC9">
        <w:rPr>
          <w:rFonts w:ascii="Arial" w:hAnsi="Arial" w:cs="Arial"/>
          <w:sz w:val="18"/>
          <w:szCs w:val="18"/>
        </w:rPr>
        <w:t xml:space="preserve">, zastrzegł, że nie mogą być one udostępniane oraz wykazał, że zastrzeżone informacje stanowią tajemnicę przedsiębiorstwa. </w:t>
      </w:r>
    </w:p>
    <w:p w14:paraId="61C97FB0" w14:textId="77777777" w:rsidR="00D169AD" w:rsidRPr="00EA7DC9" w:rsidRDefault="00D169AD" w:rsidP="00D169AD">
      <w:pPr>
        <w:pStyle w:val="Akapitzlist"/>
        <w:rPr>
          <w:rFonts w:ascii="Arial" w:hAnsi="Arial" w:cs="Arial"/>
          <w:sz w:val="18"/>
          <w:szCs w:val="18"/>
        </w:rPr>
      </w:pPr>
    </w:p>
    <w:p w14:paraId="0A345C08" w14:textId="77777777" w:rsidR="00D169AD" w:rsidRPr="00EA7DC9" w:rsidRDefault="00D169AD">
      <w:pPr>
        <w:pStyle w:val="Akapitzlist"/>
        <w:numPr>
          <w:ilvl w:val="1"/>
          <w:numId w:val="60"/>
        </w:numPr>
        <w:tabs>
          <w:tab w:val="left" w:pos="1190"/>
        </w:tabs>
        <w:jc w:val="both"/>
        <w:rPr>
          <w:rFonts w:ascii="Arial" w:hAnsi="Arial" w:cs="Arial"/>
          <w:b/>
          <w:sz w:val="18"/>
          <w:szCs w:val="18"/>
        </w:rPr>
      </w:pPr>
      <w:r w:rsidRPr="00EA7DC9">
        <w:rPr>
          <w:rFonts w:ascii="Arial" w:hAnsi="Arial" w:cs="Arial"/>
          <w:sz w:val="18"/>
          <w:szCs w:val="18"/>
        </w:rPr>
        <w:t xml:space="preserve">Wykonawca nie może zastrzec informacji, o których mowa w art. 222 ust. 5 ustawy Pzp, tj. informacji o: </w:t>
      </w:r>
    </w:p>
    <w:p w14:paraId="15BB5143" w14:textId="77777777" w:rsidR="00D169AD" w:rsidRDefault="00D169AD">
      <w:pPr>
        <w:pStyle w:val="Akapitzlist"/>
        <w:numPr>
          <w:ilvl w:val="0"/>
          <w:numId w:val="61"/>
        </w:numPr>
        <w:autoSpaceDE w:val="0"/>
        <w:autoSpaceDN w:val="0"/>
        <w:adjustRightInd w:val="0"/>
        <w:jc w:val="both"/>
        <w:rPr>
          <w:rFonts w:ascii="Arial" w:hAnsi="Arial" w:cs="Arial"/>
          <w:sz w:val="18"/>
          <w:szCs w:val="18"/>
        </w:rPr>
      </w:pPr>
      <w:r w:rsidRPr="00EA7DC9">
        <w:rPr>
          <w:rFonts w:ascii="Arial" w:hAnsi="Arial" w:cs="Arial"/>
          <w:sz w:val="18"/>
          <w:szCs w:val="18"/>
        </w:rPr>
        <w:t xml:space="preserve">nazwach albo imionach i nazwiskach oraz siedzibach lub miejscach prowadzonej działalności gospodarczej albo miejscach zamieszkania wykonawców, których oferty zostały otwarte; </w:t>
      </w:r>
    </w:p>
    <w:p w14:paraId="4E292D36" w14:textId="77777777" w:rsidR="00D169AD" w:rsidRDefault="00D169AD">
      <w:pPr>
        <w:pStyle w:val="Akapitzlist"/>
        <w:numPr>
          <w:ilvl w:val="0"/>
          <w:numId w:val="61"/>
        </w:numPr>
        <w:autoSpaceDE w:val="0"/>
        <w:autoSpaceDN w:val="0"/>
        <w:adjustRightInd w:val="0"/>
        <w:jc w:val="both"/>
        <w:rPr>
          <w:rFonts w:ascii="Arial" w:hAnsi="Arial" w:cs="Arial"/>
          <w:sz w:val="18"/>
          <w:szCs w:val="18"/>
        </w:rPr>
      </w:pPr>
      <w:r w:rsidRPr="00EA7DC9">
        <w:rPr>
          <w:rFonts w:ascii="Arial" w:hAnsi="Arial" w:cs="Arial"/>
          <w:sz w:val="18"/>
          <w:szCs w:val="18"/>
        </w:rPr>
        <w:t>cenach lub kosztach zawartych w ofertach.</w:t>
      </w:r>
    </w:p>
    <w:p w14:paraId="1CB86176" w14:textId="77777777" w:rsidR="00D169AD" w:rsidRDefault="00D169AD" w:rsidP="00D169AD">
      <w:pPr>
        <w:pStyle w:val="Akapitzlist"/>
        <w:autoSpaceDE w:val="0"/>
        <w:autoSpaceDN w:val="0"/>
        <w:adjustRightInd w:val="0"/>
        <w:ind w:left="1069"/>
        <w:jc w:val="both"/>
        <w:rPr>
          <w:rFonts w:ascii="Arial" w:hAnsi="Arial" w:cs="Arial"/>
          <w:sz w:val="18"/>
          <w:szCs w:val="18"/>
        </w:rPr>
      </w:pPr>
    </w:p>
    <w:p w14:paraId="687FB478" w14:textId="77777777" w:rsidR="00D169AD" w:rsidRPr="00EA7DC9" w:rsidRDefault="00D169AD">
      <w:pPr>
        <w:pStyle w:val="Akapitzlist"/>
        <w:numPr>
          <w:ilvl w:val="1"/>
          <w:numId w:val="60"/>
        </w:numPr>
        <w:autoSpaceDE w:val="0"/>
        <w:autoSpaceDN w:val="0"/>
        <w:adjustRightInd w:val="0"/>
        <w:jc w:val="both"/>
        <w:rPr>
          <w:rFonts w:ascii="Arial" w:hAnsi="Arial" w:cs="Arial"/>
          <w:sz w:val="18"/>
          <w:szCs w:val="18"/>
        </w:rPr>
      </w:pPr>
      <w:r w:rsidRPr="00EA7DC9">
        <w:rPr>
          <w:rFonts w:ascii="Arial" w:eastAsia="Calibri" w:hAnsi="Arial" w:cs="Arial"/>
          <w:sz w:val="18"/>
          <w:szCs w:val="18"/>
        </w:rPr>
        <w:t>Wszelkie informacje stanowiące tajemnicę przedsiębiorstwa w rozumieniu ustawy z dnia 16 kwietnia 1993 r. o zwalczaniu nieuczciwej konkurencji, które Wykonawca zastrzeże jako tajemnicę przedsiębiorstwa, powinny zostać złożone w osobnym pliku lub folderze wraz z jednoczesnym zaznaczeniem w nazwie pliku „Dokument stanowiący tajemnicę przedsiębiorstwa”.</w:t>
      </w:r>
    </w:p>
    <w:p w14:paraId="063B602D" w14:textId="77777777" w:rsidR="00D169AD" w:rsidRPr="00EA7DC9" w:rsidRDefault="00D169AD" w:rsidP="00D169AD">
      <w:pPr>
        <w:pStyle w:val="Akapitzlist"/>
        <w:autoSpaceDE w:val="0"/>
        <w:autoSpaceDN w:val="0"/>
        <w:adjustRightInd w:val="0"/>
        <w:jc w:val="both"/>
        <w:rPr>
          <w:rFonts w:ascii="Arial" w:hAnsi="Arial" w:cs="Arial"/>
          <w:sz w:val="18"/>
          <w:szCs w:val="18"/>
        </w:rPr>
      </w:pPr>
    </w:p>
    <w:p w14:paraId="2EE54623" w14:textId="77777777" w:rsidR="00D169AD" w:rsidRDefault="00D169AD">
      <w:pPr>
        <w:pStyle w:val="Akapitzlist"/>
        <w:numPr>
          <w:ilvl w:val="1"/>
          <w:numId w:val="60"/>
        </w:numPr>
        <w:autoSpaceDE w:val="0"/>
        <w:autoSpaceDN w:val="0"/>
        <w:adjustRightInd w:val="0"/>
        <w:jc w:val="both"/>
        <w:rPr>
          <w:rFonts w:ascii="Arial" w:hAnsi="Arial" w:cs="Arial"/>
          <w:sz w:val="18"/>
          <w:szCs w:val="18"/>
        </w:rPr>
      </w:pPr>
      <w:r w:rsidRPr="00EA7DC9">
        <w:rPr>
          <w:rFonts w:ascii="Arial" w:hAnsi="Arial" w:cs="Arial"/>
          <w:sz w:val="18"/>
          <w:szCs w:val="18"/>
        </w:rPr>
        <w:t>Jeżeli Wykonawca zastrzeże jako niejawne inne informacje niż te, które stanowią tajemnicę przedsiębiorstwa w rozumieniu przepisów o zwalczaniu nieuczciwej konkurencji lub nie wykaże wraz z ich przekazaniem, że zastrzeżone informacje stanowią tajemnicę przedsiębiorstwa, Zamawiający ma prawo ujawnić je do publicznej wiadomości.</w:t>
      </w:r>
    </w:p>
    <w:p w14:paraId="2CC07180" w14:textId="77777777" w:rsidR="00D169AD" w:rsidRPr="00EA7DC9" w:rsidRDefault="00D169AD" w:rsidP="00D169AD">
      <w:pPr>
        <w:autoSpaceDE w:val="0"/>
        <w:autoSpaceDN w:val="0"/>
        <w:adjustRightInd w:val="0"/>
        <w:spacing w:after="0" w:line="240" w:lineRule="auto"/>
        <w:jc w:val="both"/>
        <w:rPr>
          <w:rFonts w:ascii="Arial" w:hAnsi="Arial" w:cs="Arial"/>
          <w:sz w:val="18"/>
          <w:szCs w:val="18"/>
        </w:rPr>
      </w:pPr>
    </w:p>
    <w:p w14:paraId="3AFCCD17" w14:textId="246827C2" w:rsidR="00D169AD" w:rsidRDefault="00D169AD">
      <w:pPr>
        <w:pStyle w:val="Akapitzlist"/>
        <w:numPr>
          <w:ilvl w:val="1"/>
          <w:numId w:val="60"/>
        </w:numPr>
        <w:autoSpaceDE w:val="0"/>
        <w:autoSpaceDN w:val="0"/>
        <w:adjustRightInd w:val="0"/>
        <w:jc w:val="both"/>
        <w:rPr>
          <w:rFonts w:ascii="Arial" w:hAnsi="Arial" w:cs="Arial"/>
          <w:sz w:val="18"/>
          <w:szCs w:val="18"/>
        </w:rPr>
      </w:pPr>
      <w:r w:rsidRPr="00EA7DC9">
        <w:rPr>
          <w:rFonts w:ascii="Arial" w:hAnsi="Arial" w:cs="Arial"/>
          <w:sz w:val="18"/>
          <w:szCs w:val="18"/>
        </w:rPr>
        <w:t>Zamawiający nie ponosi odpowiedzialności za niewłaściwie zabezpieczone przez Wykonawcę dokumenty określone jako niejawne.</w:t>
      </w:r>
    </w:p>
    <w:p w14:paraId="43806C08" w14:textId="77777777" w:rsidR="00D169AD" w:rsidRPr="00D169AD" w:rsidRDefault="00D169AD" w:rsidP="00D169AD">
      <w:pPr>
        <w:autoSpaceDE w:val="0"/>
        <w:autoSpaceDN w:val="0"/>
        <w:adjustRightInd w:val="0"/>
        <w:spacing w:after="0"/>
        <w:jc w:val="both"/>
        <w:rPr>
          <w:rFonts w:ascii="Arial" w:hAnsi="Arial" w:cs="Arial"/>
          <w:sz w:val="18"/>
          <w:szCs w:val="18"/>
        </w:rPr>
      </w:pPr>
    </w:p>
    <w:p w14:paraId="0F54C366" w14:textId="77777777" w:rsidR="00D169AD" w:rsidRPr="00EA7DC9" w:rsidRDefault="00D169AD">
      <w:pPr>
        <w:pStyle w:val="Akapitzlist"/>
        <w:numPr>
          <w:ilvl w:val="0"/>
          <w:numId w:val="60"/>
        </w:numPr>
        <w:tabs>
          <w:tab w:val="left" w:pos="1190"/>
        </w:tabs>
        <w:jc w:val="both"/>
        <w:rPr>
          <w:rFonts w:ascii="Arial" w:hAnsi="Arial" w:cs="Arial"/>
          <w:sz w:val="18"/>
          <w:szCs w:val="18"/>
        </w:rPr>
      </w:pPr>
      <w:r w:rsidRPr="00EA7DC9">
        <w:rPr>
          <w:rFonts w:ascii="Arial" w:hAnsi="Arial" w:cs="Arial"/>
          <w:sz w:val="18"/>
          <w:szCs w:val="18"/>
        </w:rPr>
        <w:t xml:space="preserve">Wyjaśnienia na pytania, zmiany SWZ i inne pisma kierowane przez Zamawiającego do Wykonawców, które zgodnie z ustawą wymagają udostępnienia na stronie internetowej, zostaną zamieszczone na stronie prowadzonego postępowania  - </w:t>
      </w:r>
      <w:hyperlink r:id="rId10" w:history="1">
        <w:r w:rsidRPr="00EA7DC9">
          <w:rPr>
            <w:rFonts w:ascii="Arial" w:eastAsia="Calibri" w:hAnsi="Arial" w:cs="Arial"/>
            <w:sz w:val="18"/>
            <w:szCs w:val="18"/>
            <w:u w:val="single"/>
          </w:rPr>
          <w:t>https://ezamowienia.gov.pl/pl/</w:t>
        </w:r>
      </w:hyperlink>
    </w:p>
    <w:p w14:paraId="41D8E3F1" w14:textId="77777777" w:rsidR="00D169AD" w:rsidRPr="004F78C9" w:rsidRDefault="00D169AD" w:rsidP="00D169AD">
      <w:pPr>
        <w:tabs>
          <w:tab w:val="left" w:pos="1190"/>
        </w:tabs>
        <w:spacing w:after="0" w:line="240" w:lineRule="auto"/>
        <w:jc w:val="both"/>
        <w:rPr>
          <w:rFonts w:ascii="Arial" w:eastAsia="Times New Roman" w:hAnsi="Arial" w:cs="Arial"/>
          <w:b/>
          <w:sz w:val="18"/>
          <w:szCs w:val="18"/>
          <w:lang w:eastAsia="pl-PL"/>
        </w:rPr>
      </w:pPr>
    </w:p>
    <w:p w14:paraId="65156C47" w14:textId="77777777" w:rsidR="002675D4" w:rsidRPr="00DE6AEE" w:rsidRDefault="002675D4" w:rsidP="002675D4">
      <w:pPr>
        <w:tabs>
          <w:tab w:val="left" w:pos="1190"/>
        </w:tabs>
        <w:spacing w:after="0" w:line="240" w:lineRule="auto"/>
        <w:jc w:val="both"/>
        <w:rPr>
          <w:rFonts w:ascii="Arial" w:eastAsia="Times New Roman" w:hAnsi="Arial" w:cs="Arial"/>
          <w:b/>
          <w:sz w:val="18"/>
          <w:szCs w:val="18"/>
          <w:lang w:eastAsia="pl-PL"/>
        </w:rPr>
      </w:pPr>
    </w:p>
    <w:p w14:paraId="01E7CD1E" w14:textId="77777777" w:rsidR="002675D4" w:rsidRPr="00DE6AEE" w:rsidRDefault="002675D4">
      <w:pPr>
        <w:numPr>
          <w:ilvl w:val="0"/>
          <w:numId w:val="16"/>
        </w:numPr>
        <w:spacing w:after="0" w:line="240" w:lineRule="auto"/>
        <w:ind w:left="426" w:hanging="426"/>
        <w:contextualSpacing/>
        <w:jc w:val="both"/>
        <w:rPr>
          <w:rFonts w:ascii="Arial" w:eastAsia="Times New Roman" w:hAnsi="Arial" w:cs="Arial"/>
          <w:b/>
          <w:sz w:val="18"/>
          <w:szCs w:val="18"/>
          <w:lang w:eastAsia="pl-PL"/>
        </w:rPr>
      </w:pPr>
      <w:r w:rsidRPr="00DE6AEE">
        <w:rPr>
          <w:rFonts w:ascii="Arial" w:eastAsia="Times New Roman" w:hAnsi="Arial" w:cs="Arial"/>
          <w:b/>
          <w:sz w:val="18"/>
          <w:szCs w:val="18"/>
          <w:lang w:eastAsia="pl-PL"/>
        </w:rPr>
        <w:t>Składanie i tryb otwarcia ofert.</w:t>
      </w:r>
    </w:p>
    <w:p w14:paraId="34B4ABE6" w14:textId="77777777" w:rsidR="002675D4" w:rsidRPr="00DE6AEE" w:rsidRDefault="002675D4" w:rsidP="002675D4">
      <w:pPr>
        <w:tabs>
          <w:tab w:val="left" w:pos="1190"/>
        </w:tabs>
        <w:spacing w:after="0" w:line="240" w:lineRule="auto"/>
        <w:jc w:val="both"/>
        <w:rPr>
          <w:rFonts w:ascii="Arial" w:eastAsia="Times New Roman" w:hAnsi="Arial" w:cs="Arial"/>
          <w:b/>
          <w:color w:val="FF0000"/>
          <w:sz w:val="18"/>
          <w:szCs w:val="18"/>
          <w:lang w:eastAsia="pl-PL"/>
        </w:rPr>
      </w:pPr>
    </w:p>
    <w:p w14:paraId="5468094E" w14:textId="29BF6CE9" w:rsidR="00D169AD" w:rsidRDefault="00D169AD">
      <w:pPr>
        <w:pStyle w:val="Akapitzlist"/>
        <w:numPr>
          <w:ilvl w:val="1"/>
          <w:numId w:val="51"/>
        </w:numPr>
        <w:tabs>
          <w:tab w:val="left" w:pos="1190"/>
        </w:tabs>
        <w:spacing w:line="276" w:lineRule="auto"/>
        <w:jc w:val="both"/>
        <w:rPr>
          <w:rFonts w:ascii="Arial" w:hAnsi="Arial" w:cs="Arial"/>
          <w:b/>
          <w:color w:val="FF0000"/>
          <w:sz w:val="18"/>
          <w:szCs w:val="18"/>
        </w:rPr>
      </w:pPr>
      <w:r w:rsidRPr="00EA7DC9">
        <w:rPr>
          <w:rFonts w:ascii="Arial" w:hAnsi="Arial" w:cs="Arial"/>
          <w:b/>
          <w:color w:val="FF0000"/>
          <w:sz w:val="18"/>
          <w:szCs w:val="18"/>
        </w:rPr>
        <w:t xml:space="preserve">Oferty należy złożyć zgodnie z wymogami opisanymi w dziale VIII i XVII pkt. 3 SWZ do dnia </w:t>
      </w:r>
      <w:r w:rsidR="00745828">
        <w:rPr>
          <w:rFonts w:ascii="Arial" w:hAnsi="Arial" w:cs="Arial"/>
          <w:b/>
          <w:color w:val="FF0000"/>
          <w:sz w:val="18"/>
          <w:szCs w:val="18"/>
        </w:rPr>
        <w:t xml:space="preserve">18.10.2024 </w:t>
      </w:r>
      <w:r>
        <w:rPr>
          <w:rFonts w:ascii="Arial" w:hAnsi="Arial" w:cs="Arial"/>
          <w:b/>
          <w:color w:val="FF0000"/>
          <w:sz w:val="18"/>
          <w:szCs w:val="18"/>
        </w:rPr>
        <w:t xml:space="preserve">r. </w:t>
      </w:r>
      <w:r w:rsidRPr="00EA7DC9">
        <w:rPr>
          <w:rFonts w:ascii="Arial" w:hAnsi="Arial" w:cs="Arial"/>
          <w:b/>
          <w:color w:val="FF0000"/>
          <w:sz w:val="18"/>
          <w:szCs w:val="18"/>
        </w:rPr>
        <w:t>do godz. 08:00.</w:t>
      </w:r>
    </w:p>
    <w:p w14:paraId="3639DC11" w14:textId="763CBE3B" w:rsidR="00D169AD" w:rsidRPr="00EA7DC9" w:rsidRDefault="00D169AD">
      <w:pPr>
        <w:pStyle w:val="Akapitzlist"/>
        <w:numPr>
          <w:ilvl w:val="1"/>
          <w:numId w:val="51"/>
        </w:numPr>
        <w:tabs>
          <w:tab w:val="left" w:pos="1190"/>
        </w:tabs>
        <w:spacing w:line="276" w:lineRule="auto"/>
        <w:jc w:val="both"/>
        <w:rPr>
          <w:rFonts w:ascii="Arial" w:hAnsi="Arial" w:cs="Arial"/>
          <w:b/>
          <w:color w:val="FF0000"/>
          <w:sz w:val="18"/>
          <w:szCs w:val="18"/>
        </w:rPr>
      </w:pPr>
      <w:r w:rsidRPr="00EA7DC9">
        <w:rPr>
          <w:rFonts w:ascii="Arial" w:eastAsia="Calibri" w:hAnsi="Arial" w:cs="Arial"/>
          <w:b/>
          <w:color w:val="FF0000"/>
          <w:sz w:val="18"/>
          <w:szCs w:val="18"/>
        </w:rPr>
        <w:t>Otwarcie ofert nastąpi w dniu</w:t>
      </w:r>
      <w:r w:rsidRPr="00EA7DC9">
        <w:rPr>
          <w:rFonts w:ascii="Arial" w:eastAsia="Calibri" w:hAnsi="Arial" w:cs="Arial"/>
          <w:bCs/>
          <w:color w:val="FF0000"/>
          <w:sz w:val="18"/>
          <w:szCs w:val="18"/>
        </w:rPr>
        <w:t xml:space="preserve"> </w:t>
      </w:r>
      <w:r w:rsidR="00745828">
        <w:rPr>
          <w:rFonts w:ascii="Arial" w:eastAsia="Calibri" w:hAnsi="Arial" w:cs="Arial"/>
          <w:b/>
          <w:color w:val="FF0000"/>
          <w:sz w:val="18"/>
          <w:szCs w:val="18"/>
        </w:rPr>
        <w:t>18.10.2024</w:t>
      </w:r>
      <w:r>
        <w:rPr>
          <w:rFonts w:ascii="Arial" w:eastAsia="Calibri" w:hAnsi="Arial" w:cs="Arial"/>
          <w:b/>
          <w:color w:val="FF0000"/>
          <w:sz w:val="18"/>
          <w:szCs w:val="18"/>
        </w:rPr>
        <w:t xml:space="preserve"> r.</w:t>
      </w:r>
      <w:r w:rsidRPr="00EA7DC9">
        <w:rPr>
          <w:rFonts w:ascii="Arial" w:eastAsia="Calibri" w:hAnsi="Arial" w:cs="Arial"/>
          <w:b/>
          <w:color w:val="FF0000"/>
          <w:sz w:val="18"/>
          <w:szCs w:val="18"/>
        </w:rPr>
        <w:t xml:space="preserve"> o godzinie 10:00.</w:t>
      </w:r>
    </w:p>
    <w:p w14:paraId="64BC43C7" w14:textId="77777777" w:rsidR="00D169AD" w:rsidRPr="00EA7DC9" w:rsidRDefault="00D169AD">
      <w:pPr>
        <w:pStyle w:val="Akapitzlist"/>
        <w:numPr>
          <w:ilvl w:val="1"/>
          <w:numId w:val="51"/>
        </w:numPr>
        <w:tabs>
          <w:tab w:val="left" w:pos="1190"/>
        </w:tabs>
        <w:spacing w:line="276" w:lineRule="auto"/>
        <w:jc w:val="both"/>
        <w:rPr>
          <w:rStyle w:val="Hipercze"/>
          <w:rFonts w:ascii="Arial" w:hAnsi="Arial" w:cs="Arial"/>
          <w:b/>
          <w:color w:val="FF0000"/>
          <w:sz w:val="18"/>
          <w:szCs w:val="18"/>
          <w:u w:val="none"/>
        </w:rPr>
      </w:pPr>
      <w:r w:rsidRPr="00EA7DC9">
        <w:rPr>
          <w:rFonts w:ascii="Arial" w:eastAsia="Calibri" w:hAnsi="Arial" w:cs="Arial"/>
          <w:sz w:val="18"/>
          <w:szCs w:val="18"/>
        </w:rPr>
        <w:t xml:space="preserve">Otwarcie ofert następuje poprzez otwarcie etapu postępowaniu, po czym następuje proces odszyfrowania ofert na stronie </w:t>
      </w:r>
      <w:hyperlink r:id="rId11" w:history="1">
        <w:r w:rsidRPr="00EA7DC9">
          <w:rPr>
            <w:rStyle w:val="Hipercze"/>
            <w:rFonts w:ascii="Arial" w:eastAsia="Calibri" w:hAnsi="Arial" w:cs="Arial"/>
            <w:sz w:val="18"/>
            <w:szCs w:val="18"/>
          </w:rPr>
          <w:t>https://ezamowienia.gov.pl/pl/</w:t>
        </w:r>
      </w:hyperlink>
      <w:r w:rsidRPr="00EA7DC9">
        <w:rPr>
          <w:rStyle w:val="Hipercze"/>
          <w:rFonts w:ascii="Arial" w:eastAsia="Calibri" w:hAnsi="Arial" w:cs="Arial"/>
          <w:sz w:val="18"/>
          <w:szCs w:val="18"/>
        </w:rPr>
        <w:t xml:space="preserve"> </w:t>
      </w:r>
    </w:p>
    <w:p w14:paraId="25810DB3" w14:textId="77777777" w:rsidR="00D169AD" w:rsidRPr="00EA7DC9" w:rsidRDefault="00D169AD">
      <w:pPr>
        <w:pStyle w:val="Akapitzlist"/>
        <w:numPr>
          <w:ilvl w:val="1"/>
          <w:numId w:val="51"/>
        </w:numPr>
        <w:tabs>
          <w:tab w:val="left" w:pos="1190"/>
        </w:tabs>
        <w:spacing w:line="276" w:lineRule="auto"/>
        <w:jc w:val="both"/>
        <w:rPr>
          <w:rFonts w:ascii="Arial" w:hAnsi="Arial" w:cs="Arial"/>
          <w:b/>
          <w:color w:val="FF0000"/>
          <w:sz w:val="18"/>
          <w:szCs w:val="18"/>
        </w:rPr>
      </w:pPr>
      <w:r w:rsidRPr="00EA7DC9">
        <w:rPr>
          <w:rFonts w:ascii="Arial" w:hAnsi="Arial" w:cs="Arial"/>
          <w:sz w:val="18"/>
          <w:szCs w:val="18"/>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62F74EC9" w14:textId="77777777" w:rsidR="00D169AD" w:rsidRPr="00EA7DC9" w:rsidRDefault="00D169AD">
      <w:pPr>
        <w:pStyle w:val="Akapitzlist"/>
        <w:numPr>
          <w:ilvl w:val="1"/>
          <w:numId w:val="51"/>
        </w:numPr>
        <w:tabs>
          <w:tab w:val="left" w:pos="1190"/>
        </w:tabs>
        <w:spacing w:line="276" w:lineRule="auto"/>
        <w:jc w:val="both"/>
        <w:rPr>
          <w:rFonts w:ascii="Arial" w:hAnsi="Arial" w:cs="Arial"/>
          <w:b/>
          <w:color w:val="FF0000"/>
          <w:sz w:val="18"/>
          <w:szCs w:val="18"/>
        </w:rPr>
      </w:pPr>
      <w:r w:rsidRPr="00EA7DC9">
        <w:rPr>
          <w:rFonts w:ascii="Arial" w:hAnsi="Arial" w:cs="Arial"/>
          <w:sz w:val="18"/>
          <w:szCs w:val="18"/>
        </w:rPr>
        <w:t>Zamawiający informuje o zmianie terminu otwarcia ofert na stronie internetowej prowadzonego postępowania.</w:t>
      </w:r>
    </w:p>
    <w:p w14:paraId="44966F27" w14:textId="77777777" w:rsidR="00D169AD" w:rsidRPr="00EA7DC9" w:rsidRDefault="00D169AD">
      <w:pPr>
        <w:pStyle w:val="Akapitzlist"/>
        <w:numPr>
          <w:ilvl w:val="1"/>
          <w:numId w:val="51"/>
        </w:numPr>
        <w:tabs>
          <w:tab w:val="left" w:pos="1190"/>
        </w:tabs>
        <w:spacing w:line="276" w:lineRule="auto"/>
        <w:jc w:val="both"/>
        <w:rPr>
          <w:rFonts w:ascii="Arial" w:hAnsi="Arial" w:cs="Arial"/>
          <w:b/>
          <w:color w:val="FF0000"/>
          <w:sz w:val="18"/>
          <w:szCs w:val="18"/>
        </w:rPr>
      </w:pPr>
      <w:r w:rsidRPr="00EA7DC9">
        <w:rPr>
          <w:rFonts w:ascii="Arial" w:hAnsi="Arial" w:cs="Arial"/>
          <w:sz w:val="18"/>
          <w:szCs w:val="18"/>
        </w:rPr>
        <w:t>Zamawiający, najpóźniej przed otwarciem ofert, udostępnia na stronie internetowej prowadzonego postępowania informację o kwocie, jaką zamierza przeznaczyć na sfinansowanie zamówienia.</w:t>
      </w:r>
    </w:p>
    <w:p w14:paraId="5A3307DA" w14:textId="77777777" w:rsidR="00D169AD" w:rsidRPr="00EA7DC9" w:rsidRDefault="00D169AD">
      <w:pPr>
        <w:pStyle w:val="Akapitzlist"/>
        <w:numPr>
          <w:ilvl w:val="1"/>
          <w:numId w:val="51"/>
        </w:numPr>
        <w:tabs>
          <w:tab w:val="left" w:pos="1190"/>
        </w:tabs>
        <w:spacing w:line="276" w:lineRule="auto"/>
        <w:jc w:val="both"/>
        <w:rPr>
          <w:rFonts w:ascii="Arial" w:hAnsi="Arial" w:cs="Arial"/>
          <w:b/>
          <w:color w:val="FF0000"/>
          <w:sz w:val="18"/>
          <w:szCs w:val="18"/>
        </w:rPr>
      </w:pPr>
      <w:r w:rsidRPr="00EA7DC9">
        <w:rPr>
          <w:rFonts w:ascii="Arial" w:hAnsi="Arial" w:cs="Arial"/>
          <w:sz w:val="18"/>
          <w:szCs w:val="18"/>
        </w:rPr>
        <w:t>Zamawiający, niezwłocznie po otwarciu ofert, udostępnia na stronie internetowej prowadzonego postępowania informacje o:</w:t>
      </w:r>
    </w:p>
    <w:p w14:paraId="72C12A7B" w14:textId="77777777" w:rsidR="00D169AD" w:rsidRPr="00EA7DC9" w:rsidRDefault="00D169AD">
      <w:pPr>
        <w:pStyle w:val="Akapitzlist"/>
        <w:numPr>
          <w:ilvl w:val="0"/>
          <w:numId w:val="62"/>
        </w:numPr>
        <w:tabs>
          <w:tab w:val="left" w:pos="1190"/>
        </w:tabs>
        <w:spacing w:line="276" w:lineRule="auto"/>
        <w:jc w:val="both"/>
        <w:rPr>
          <w:rFonts w:ascii="Arial" w:hAnsi="Arial" w:cs="Arial"/>
          <w:b/>
          <w:color w:val="FF0000"/>
          <w:sz w:val="18"/>
          <w:szCs w:val="18"/>
        </w:rPr>
      </w:pPr>
      <w:r w:rsidRPr="00EA7DC9">
        <w:rPr>
          <w:rFonts w:ascii="Arial" w:hAnsi="Arial" w:cs="Arial"/>
          <w:sz w:val="18"/>
          <w:szCs w:val="18"/>
        </w:rPr>
        <w:t>nazwach albo imionach i nazwiskach oraz siedzibach lub miejscach prowadzonej działalności gospodarczej albo miejscach zamieszkania wykonawców, których oferty zostały otwarte;</w:t>
      </w:r>
    </w:p>
    <w:p w14:paraId="7787AD49" w14:textId="77777777" w:rsidR="00D169AD" w:rsidRPr="00EA7DC9" w:rsidRDefault="00D169AD">
      <w:pPr>
        <w:pStyle w:val="Akapitzlist"/>
        <w:numPr>
          <w:ilvl w:val="0"/>
          <w:numId w:val="62"/>
        </w:numPr>
        <w:tabs>
          <w:tab w:val="left" w:pos="1190"/>
        </w:tabs>
        <w:spacing w:line="276" w:lineRule="auto"/>
        <w:jc w:val="both"/>
        <w:rPr>
          <w:rFonts w:ascii="Arial" w:hAnsi="Arial" w:cs="Arial"/>
          <w:b/>
          <w:color w:val="FF0000"/>
          <w:sz w:val="18"/>
          <w:szCs w:val="18"/>
        </w:rPr>
      </w:pPr>
      <w:r w:rsidRPr="00EA7DC9">
        <w:rPr>
          <w:rFonts w:ascii="Arial" w:hAnsi="Arial" w:cs="Arial"/>
          <w:sz w:val="18"/>
          <w:szCs w:val="18"/>
        </w:rPr>
        <w:t>cenach lub kosztach zawartych w ofertach.</w:t>
      </w:r>
    </w:p>
    <w:p w14:paraId="6DD167BE" w14:textId="77777777" w:rsidR="002675D4" w:rsidRPr="00DE6AEE" w:rsidRDefault="002675D4" w:rsidP="002675D4">
      <w:pPr>
        <w:tabs>
          <w:tab w:val="left" w:pos="1190"/>
        </w:tabs>
        <w:spacing w:after="0" w:line="240" w:lineRule="auto"/>
        <w:jc w:val="both"/>
        <w:rPr>
          <w:rFonts w:ascii="Arial" w:eastAsia="Times New Roman" w:hAnsi="Arial" w:cs="Arial"/>
          <w:b/>
          <w:sz w:val="18"/>
          <w:szCs w:val="18"/>
          <w:lang w:eastAsia="pl-PL"/>
        </w:rPr>
      </w:pPr>
    </w:p>
    <w:p w14:paraId="5A0F1330" w14:textId="77777777" w:rsidR="007A1352" w:rsidRPr="004F78C9" w:rsidRDefault="007A1352">
      <w:pPr>
        <w:numPr>
          <w:ilvl w:val="0"/>
          <w:numId w:val="16"/>
        </w:numPr>
        <w:tabs>
          <w:tab w:val="left" w:pos="426"/>
        </w:tabs>
        <w:spacing w:after="0" w:line="240" w:lineRule="auto"/>
        <w:ind w:left="426" w:hanging="426"/>
        <w:contextualSpacing/>
        <w:jc w:val="both"/>
        <w:rPr>
          <w:rFonts w:ascii="Arial" w:eastAsia="Times New Roman" w:hAnsi="Arial" w:cs="Arial"/>
          <w:b/>
          <w:sz w:val="18"/>
          <w:szCs w:val="18"/>
          <w:lang w:eastAsia="pl-PL"/>
        </w:rPr>
      </w:pPr>
      <w:r w:rsidRPr="004F78C9">
        <w:rPr>
          <w:rFonts w:ascii="Arial" w:eastAsia="Times New Roman" w:hAnsi="Arial" w:cs="Arial"/>
          <w:b/>
          <w:sz w:val="18"/>
          <w:szCs w:val="18"/>
          <w:lang w:eastAsia="pl-PL"/>
        </w:rPr>
        <w:t>Informacje o formalnościach jakie powinny zostać dopełnione po wyborze oferty w celu zawarcia umowy w sprawie zamówienia publicznego.</w:t>
      </w:r>
    </w:p>
    <w:p w14:paraId="0F5FFFD8" w14:textId="77777777" w:rsidR="007A1352" w:rsidRPr="004F78C9" w:rsidRDefault="007A1352" w:rsidP="007A1352">
      <w:pPr>
        <w:tabs>
          <w:tab w:val="left" w:pos="426"/>
        </w:tabs>
        <w:spacing w:after="0" w:line="240" w:lineRule="auto"/>
        <w:ind w:left="426"/>
        <w:contextualSpacing/>
        <w:jc w:val="both"/>
        <w:rPr>
          <w:rFonts w:ascii="Arial" w:eastAsia="Times New Roman" w:hAnsi="Arial" w:cs="Arial"/>
          <w:b/>
          <w:sz w:val="18"/>
          <w:szCs w:val="18"/>
          <w:lang w:eastAsia="pl-PL"/>
        </w:rPr>
      </w:pPr>
    </w:p>
    <w:p w14:paraId="70E6A80E" w14:textId="77777777" w:rsidR="007A1352" w:rsidRDefault="007A1352">
      <w:pPr>
        <w:numPr>
          <w:ilvl w:val="0"/>
          <w:numId w:val="15"/>
        </w:numPr>
        <w:spacing w:after="0" w:line="240" w:lineRule="auto"/>
        <w:ind w:left="567" w:hanging="567"/>
        <w:contextualSpacing/>
        <w:jc w:val="both"/>
        <w:rPr>
          <w:rFonts w:ascii="Arial" w:eastAsia="Times New Roman" w:hAnsi="Arial" w:cs="Arial"/>
          <w:sz w:val="18"/>
          <w:szCs w:val="18"/>
          <w:lang w:eastAsia="pl-PL"/>
        </w:rPr>
      </w:pPr>
      <w:r w:rsidRPr="004F78C9">
        <w:rPr>
          <w:rFonts w:ascii="Arial" w:eastAsia="Times New Roman" w:hAnsi="Arial" w:cs="Arial"/>
          <w:sz w:val="18"/>
          <w:szCs w:val="18"/>
          <w:lang w:eastAsia="pl-PL"/>
        </w:rPr>
        <w:t>Umowa zostanie Wykonawcy przekazana przy użyciu środków komunikacji elektronicznej lub w postaci dokumentowej na adres siedziby wykonawcy podany w ofercie lub adres do korespondencji podany w ofercie - zgodnie z wyborem Zamawiającego.</w:t>
      </w:r>
    </w:p>
    <w:p w14:paraId="5BCA0FD4" w14:textId="77777777" w:rsidR="007A1352" w:rsidRDefault="007A1352">
      <w:pPr>
        <w:numPr>
          <w:ilvl w:val="0"/>
          <w:numId w:val="15"/>
        </w:numPr>
        <w:spacing w:after="0" w:line="240" w:lineRule="auto"/>
        <w:ind w:left="567" w:hanging="567"/>
        <w:contextualSpacing/>
        <w:jc w:val="both"/>
        <w:rPr>
          <w:rFonts w:ascii="Arial" w:eastAsia="Times New Roman" w:hAnsi="Arial" w:cs="Arial"/>
          <w:sz w:val="18"/>
          <w:szCs w:val="18"/>
          <w:lang w:eastAsia="pl-PL"/>
        </w:rPr>
      </w:pPr>
      <w:r w:rsidRPr="00CF788B">
        <w:rPr>
          <w:rFonts w:ascii="Arial" w:eastAsia="Times New Roman" w:hAnsi="Arial" w:cs="Arial"/>
          <w:sz w:val="18"/>
          <w:szCs w:val="18"/>
          <w:lang w:eastAsia="pl-PL"/>
        </w:rPr>
        <w:t>Wykonawca, którego oferta zostanie wybrana jako najkorzystniejsza zobowiązany jest do podpisania umowy w dniu jej otrzymania.</w:t>
      </w:r>
    </w:p>
    <w:p w14:paraId="71CE23D6" w14:textId="77777777" w:rsidR="007A1352" w:rsidRDefault="007A1352">
      <w:pPr>
        <w:numPr>
          <w:ilvl w:val="0"/>
          <w:numId w:val="15"/>
        </w:numPr>
        <w:spacing w:after="0" w:line="240" w:lineRule="auto"/>
        <w:ind w:left="567" w:hanging="567"/>
        <w:contextualSpacing/>
        <w:jc w:val="both"/>
        <w:rPr>
          <w:rFonts w:ascii="Arial" w:eastAsia="Times New Roman" w:hAnsi="Arial" w:cs="Arial"/>
          <w:sz w:val="18"/>
          <w:szCs w:val="18"/>
          <w:lang w:eastAsia="pl-PL"/>
        </w:rPr>
      </w:pPr>
      <w:r w:rsidRPr="00CF788B">
        <w:rPr>
          <w:rFonts w:ascii="Arial" w:eastAsia="Times New Roman" w:hAnsi="Arial" w:cs="Arial"/>
          <w:sz w:val="18"/>
          <w:szCs w:val="18"/>
          <w:lang w:eastAsia="pl-PL"/>
        </w:rPr>
        <w:t xml:space="preserve">W przypadku przesłania Wykonawcy umowy drogą pocztową lub w formie e-mail, zobowiązany jest on odesłać podpisane egzemplarze umowy niezwłocznie, nie później niż w terminie </w:t>
      </w:r>
      <w:r w:rsidRPr="00CF788B">
        <w:rPr>
          <w:rFonts w:ascii="Arial" w:eastAsia="Times New Roman" w:hAnsi="Arial" w:cs="Arial"/>
          <w:b/>
          <w:bCs/>
          <w:sz w:val="18"/>
          <w:szCs w:val="18"/>
          <w:lang w:eastAsia="pl-PL"/>
        </w:rPr>
        <w:t>3</w:t>
      </w:r>
      <w:r w:rsidRPr="00CF788B">
        <w:rPr>
          <w:rFonts w:ascii="Arial" w:eastAsia="Times New Roman" w:hAnsi="Arial" w:cs="Arial"/>
          <w:b/>
          <w:sz w:val="18"/>
          <w:szCs w:val="18"/>
          <w:lang w:eastAsia="pl-PL"/>
        </w:rPr>
        <w:t xml:space="preserve"> dni roboczych</w:t>
      </w:r>
      <w:r w:rsidRPr="00CF788B">
        <w:rPr>
          <w:rFonts w:ascii="Arial" w:eastAsia="Times New Roman" w:hAnsi="Arial" w:cs="Arial"/>
          <w:sz w:val="18"/>
          <w:szCs w:val="18"/>
          <w:lang w:eastAsia="pl-PL"/>
        </w:rPr>
        <w:t xml:space="preserve"> od daty odbioru.</w:t>
      </w:r>
    </w:p>
    <w:p w14:paraId="0C41B132" w14:textId="77777777" w:rsidR="007A1352" w:rsidRDefault="007A1352">
      <w:pPr>
        <w:numPr>
          <w:ilvl w:val="0"/>
          <w:numId w:val="15"/>
        </w:numPr>
        <w:spacing w:after="0" w:line="240" w:lineRule="auto"/>
        <w:ind w:left="567" w:hanging="567"/>
        <w:contextualSpacing/>
        <w:jc w:val="both"/>
        <w:rPr>
          <w:rFonts w:ascii="Arial" w:eastAsia="Times New Roman" w:hAnsi="Arial" w:cs="Arial"/>
          <w:sz w:val="18"/>
          <w:szCs w:val="18"/>
          <w:lang w:eastAsia="pl-PL"/>
        </w:rPr>
      </w:pPr>
      <w:r w:rsidRPr="00CF788B">
        <w:rPr>
          <w:rFonts w:ascii="Arial" w:eastAsia="Times New Roman" w:hAnsi="Arial" w:cs="Arial"/>
          <w:sz w:val="18"/>
          <w:szCs w:val="18"/>
          <w:lang w:eastAsia="pl-PL"/>
        </w:rPr>
        <w:lastRenderedPageBreak/>
        <w:t>Brak podpisania umowy w wyznaczonym terminie lub odesłania Zamawiającemu umowy w wyznaczonym terminie będzie skutkować konsekwencjami przewidzianymi w art. 263 i art. 98 ust. 6 pkt. 2 lit. a ustawy Prawo zamówień publicznych.</w:t>
      </w:r>
    </w:p>
    <w:p w14:paraId="4F3786BB" w14:textId="0022781A" w:rsidR="007A1352" w:rsidRDefault="007A1352">
      <w:pPr>
        <w:numPr>
          <w:ilvl w:val="0"/>
          <w:numId w:val="15"/>
        </w:numPr>
        <w:spacing w:after="0" w:line="240" w:lineRule="auto"/>
        <w:ind w:left="567" w:hanging="567"/>
        <w:contextualSpacing/>
        <w:jc w:val="both"/>
        <w:rPr>
          <w:rFonts w:ascii="Arial" w:eastAsia="Times New Roman" w:hAnsi="Arial" w:cs="Arial"/>
          <w:sz w:val="18"/>
          <w:szCs w:val="18"/>
          <w:lang w:eastAsia="pl-PL"/>
        </w:rPr>
      </w:pPr>
      <w:r w:rsidRPr="00CF788B">
        <w:rPr>
          <w:rFonts w:ascii="Arial" w:eastAsia="Times New Roman" w:hAnsi="Arial" w:cs="Arial"/>
          <w:sz w:val="18"/>
          <w:szCs w:val="18"/>
          <w:lang w:eastAsia="pl-PL"/>
        </w:rPr>
        <w:t xml:space="preserve">Umowa zostanie podpisana na zasadach określonych w projekcie będącym </w:t>
      </w:r>
      <w:r w:rsidRPr="00023919">
        <w:rPr>
          <w:rFonts w:ascii="Arial" w:eastAsia="Times New Roman" w:hAnsi="Arial" w:cs="Arial"/>
          <w:sz w:val="18"/>
          <w:szCs w:val="18"/>
          <w:lang w:eastAsia="pl-PL"/>
        </w:rPr>
        <w:t xml:space="preserve">załącznikiem nr </w:t>
      </w:r>
      <w:r w:rsidR="004B7BFF">
        <w:rPr>
          <w:rFonts w:ascii="Arial" w:eastAsia="Times New Roman" w:hAnsi="Arial" w:cs="Arial"/>
          <w:sz w:val="18"/>
          <w:szCs w:val="18"/>
          <w:lang w:eastAsia="pl-PL"/>
        </w:rPr>
        <w:t>6</w:t>
      </w:r>
      <w:r w:rsidRPr="00CF788B">
        <w:rPr>
          <w:rFonts w:ascii="Arial" w:eastAsia="Times New Roman" w:hAnsi="Arial" w:cs="Arial"/>
          <w:sz w:val="18"/>
          <w:szCs w:val="18"/>
          <w:lang w:eastAsia="pl-PL"/>
        </w:rPr>
        <w:t xml:space="preserve"> do SWZ, stanowiącym integralną część niniejszej SWZ.</w:t>
      </w:r>
    </w:p>
    <w:p w14:paraId="20389D49" w14:textId="77777777" w:rsidR="007A1352" w:rsidRDefault="007A1352">
      <w:pPr>
        <w:numPr>
          <w:ilvl w:val="0"/>
          <w:numId w:val="15"/>
        </w:numPr>
        <w:spacing w:after="0" w:line="240" w:lineRule="auto"/>
        <w:ind w:left="567" w:hanging="567"/>
        <w:contextualSpacing/>
        <w:jc w:val="both"/>
        <w:rPr>
          <w:rFonts w:ascii="Arial" w:eastAsia="Times New Roman" w:hAnsi="Arial" w:cs="Arial"/>
          <w:sz w:val="18"/>
          <w:szCs w:val="18"/>
          <w:lang w:eastAsia="pl-PL"/>
        </w:rPr>
      </w:pPr>
      <w:r w:rsidRPr="00CF788B">
        <w:rPr>
          <w:rFonts w:ascii="Arial" w:eastAsia="Times New Roman" w:hAnsi="Arial" w:cs="Arial"/>
          <w:sz w:val="18"/>
          <w:szCs w:val="18"/>
          <w:lang w:eastAsia="pl-PL"/>
        </w:rPr>
        <w:t>Jeżeli została wybrana oferta wykonawców wspólnie ubiegających się o udzielenie zamówienia, Zamawiający może żądać przed zawarciem umowy w sprawie zamówienia publicznego kopii umowy regulującej współpracę tych wykonawców.</w:t>
      </w:r>
    </w:p>
    <w:p w14:paraId="36F6BBD5" w14:textId="77777777" w:rsidR="007A1352" w:rsidRPr="00CF788B" w:rsidRDefault="007A1352">
      <w:pPr>
        <w:numPr>
          <w:ilvl w:val="0"/>
          <w:numId w:val="15"/>
        </w:numPr>
        <w:spacing w:after="0" w:line="240" w:lineRule="auto"/>
        <w:ind w:left="567" w:hanging="567"/>
        <w:contextualSpacing/>
        <w:jc w:val="both"/>
        <w:rPr>
          <w:rFonts w:ascii="Arial" w:eastAsia="Times New Roman" w:hAnsi="Arial" w:cs="Arial"/>
          <w:sz w:val="18"/>
          <w:szCs w:val="18"/>
          <w:lang w:eastAsia="pl-PL"/>
        </w:rPr>
      </w:pPr>
      <w:r w:rsidRPr="00CF788B">
        <w:rPr>
          <w:rFonts w:ascii="Arial" w:eastAsia="Times New Roman" w:hAnsi="Arial" w:cs="Arial"/>
          <w:sz w:val="18"/>
          <w:szCs w:val="18"/>
          <w:lang w:eastAsia="pl-PL"/>
        </w:rPr>
        <w:t>Zamawiający zawiera umowę w sprawie zamówienia publicznego, z zastrzeżeniem art. 577, art.264 ust.2 ustawy Pzp, w terminie:</w:t>
      </w:r>
      <w:r>
        <w:rPr>
          <w:rFonts w:ascii="Arial" w:eastAsia="Times New Roman" w:hAnsi="Arial" w:cs="Arial"/>
          <w:sz w:val="18"/>
          <w:szCs w:val="18"/>
          <w:lang w:eastAsia="pl-PL"/>
        </w:rPr>
        <w:t xml:space="preserve"> </w:t>
      </w:r>
      <w:r w:rsidRPr="00CF788B">
        <w:rPr>
          <w:rFonts w:ascii="Arial" w:eastAsia="Times New Roman" w:hAnsi="Arial" w:cs="Arial"/>
          <w:bCs/>
          <w:sz w:val="18"/>
          <w:szCs w:val="18"/>
          <w:lang w:eastAsia="pl-PL"/>
        </w:rPr>
        <w:t>nie krótszym niż 5 dni od dnia przesłania zawiadomienia o wyborze najkorzystniejszej oferty, jeżeli zawiadomienie to zostało przesłane przy użyciu środków komunikacji elektronicznej, albo 10 dni – jeżeli zostało przesłane w inny sposób.</w:t>
      </w:r>
    </w:p>
    <w:p w14:paraId="3290AAB4" w14:textId="77777777" w:rsidR="007A1352" w:rsidRPr="00CF788B" w:rsidRDefault="007A1352">
      <w:pPr>
        <w:numPr>
          <w:ilvl w:val="0"/>
          <w:numId w:val="15"/>
        </w:numPr>
        <w:spacing w:after="0" w:line="240" w:lineRule="auto"/>
        <w:ind w:left="567" w:hanging="567"/>
        <w:contextualSpacing/>
        <w:jc w:val="both"/>
        <w:rPr>
          <w:rFonts w:ascii="Arial" w:eastAsia="Times New Roman" w:hAnsi="Arial" w:cs="Arial"/>
          <w:sz w:val="18"/>
          <w:szCs w:val="18"/>
          <w:lang w:eastAsia="pl-PL"/>
        </w:rPr>
      </w:pPr>
      <w:r w:rsidRPr="00CF788B">
        <w:rPr>
          <w:rFonts w:ascii="Arial" w:hAnsi="Arial" w:cs="Arial"/>
          <w:bCs/>
          <w:sz w:val="18"/>
          <w:szCs w:val="18"/>
        </w:rPr>
        <w:t>Zamawiający zastrzega sobie możliwość zawarcia jednej zbiorczej umowy na części</w:t>
      </w:r>
      <w:r>
        <w:rPr>
          <w:rFonts w:ascii="Arial" w:hAnsi="Arial" w:cs="Arial"/>
          <w:bCs/>
          <w:sz w:val="18"/>
          <w:szCs w:val="18"/>
        </w:rPr>
        <w:t xml:space="preserve"> </w:t>
      </w:r>
      <w:r w:rsidRPr="00CF788B">
        <w:rPr>
          <w:rFonts w:ascii="Arial" w:hAnsi="Arial" w:cs="Arial"/>
          <w:bCs/>
          <w:sz w:val="18"/>
          <w:szCs w:val="18"/>
        </w:rPr>
        <w:t>zamówienia, na które oferta Wykonawcy została wybrana jako najkorzystniejsza.</w:t>
      </w:r>
    </w:p>
    <w:p w14:paraId="512B8F85" w14:textId="77777777" w:rsidR="002675D4" w:rsidRPr="00DE6AEE" w:rsidRDefault="002675D4" w:rsidP="002675D4">
      <w:pPr>
        <w:tabs>
          <w:tab w:val="left" w:pos="567"/>
        </w:tabs>
        <w:spacing w:after="0" w:line="240" w:lineRule="auto"/>
        <w:ind w:left="785"/>
        <w:contextualSpacing/>
        <w:jc w:val="both"/>
        <w:rPr>
          <w:rFonts w:ascii="Arial" w:eastAsia="Times New Roman" w:hAnsi="Arial" w:cs="Arial"/>
          <w:bCs/>
          <w:sz w:val="18"/>
          <w:szCs w:val="18"/>
          <w:lang w:eastAsia="pl-PL"/>
        </w:rPr>
      </w:pPr>
    </w:p>
    <w:p w14:paraId="0F2DCB1E" w14:textId="77777777" w:rsidR="002675D4" w:rsidRPr="00DE6AEE" w:rsidRDefault="002675D4" w:rsidP="002675D4">
      <w:pPr>
        <w:tabs>
          <w:tab w:val="left" w:pos="567"/>
        </w:tabs>
        <w:spacing w:after="0" w:line="240" w:lineRule="auto"/>
        <w:ind w:left="567" w:hanging="283"/>
        <w:jc w:val="both"/>
        <w:rPr>
          <w:rFonts w:ascii="Arial" w:eastAsia="Times New Roman" w:hAnsi="Arial" w:cs="Arial"/>
          <w:bCs/>
          <w:sz w:val="18"/>
          <w:szCs w:val="18"/>
          <w:lang w:eastAsia="pl-PL"/>
        </w:rPr>
      </w:pPr>
    </w:p>
    <w:p w14:paraId="6AD603A8" w14:textId="77777777" w:rsidR="002675D4" w:rsidRPr="00DE6AEE" w:rsidRDefault="002675D4" w:rsidP="002675D4">
      <w:pPr>
        <w:tabs>
          <w:tab w:val="left" w:pos="1190"/>
        </w:tabs>
        <w:spacing w:after="0" w:line="240" w:lineRule="auto"/>
        <w:jc w:val="both"/>
        <w:rPr>
          <w:rFonts w:ascii="Arial" w:eastAsia="Times New Roman" w:hAnsi="Arial" w:cs="Arial"/>
          <w:b/>
          <w:sz w:val="18"/>
          <w:szCs w:val="18"/>
          <w:lang w:eastAsia="pl-PL"/>
        </w:rPr>
      </w:pPr>
      <w:r w:rsidRPr="00DE6AEE">
        <w:rPr>
          <w:rFonts w:ascii="Arial" w:eastAsia="Times New Roman" w:hAnsi="Arial" w:cs="Arial"/>
          <w:b/>
          <w:sz w:val="18"/>
          <w:szCs w:val="18"/>
          <w:lang w:eastAsia="pl-PL"/>
        </w:rPr>
        <w:t>XIX. Zabezpieczenie należytego wykonania umowy</w:t>
      </w:r>
    </w:p>
    <w:p w14:paraId="2F5721FE" w14:textId="77777777" w:rsidR="002675D4" w:rsidRPr="00DE6AEE" w:rsidRDefault="002675D4" w:rsidP="002675D4">
      <w:pPr>
        <w:tabs>
          <w:tab w:val="left" w:pos="1190"/>
        </w:tabs>
        <w:spacing w:after="0" w:line="240" w:lineRule="auto"/>
        <w:jc w:val="both"/>
        <w:rPr>
          <w:rFonts w:ascii="Arial" w:eastAsia="Times New Roman" w:hAnsi="Arial" w:cs="Arial"/>
          <w:b/>
          <w:sz w:val="18"/>
          <w:szCs w:val="18"/>
          <w:lang w:eastAsia="pl-PL"/>
        </w:rPr>
      </w:pPr>
    </w:p>
    <w:p w14:paraId="3CBFDEB9" w14:textId="77777777" w:rsidR="002675D4" w:rsidRPr="00DE6AEE" w:rsidRDefault="002675D4" w:rsidP="002675D4">
      <w:pPr>
        <w:spacing w:after="40" w:line="240" w:lineRule="auto"/>
        <w:ind w:left="426" w:hanging="426"/>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1.</w:t>
      </w:r>
      <w:r w:rsidRPr="00DE6AEE">
        <w:rPr>
          <w:rFonts w:ascii="Arial" w:eastAsia="Times New Roman" w:hAnsi="Arial" w:cs="Arial"/>
          <w:sz w:val="18"/>
          <w:szCs w:val="18"/>
          <w:lang w:eastAsia="pl-PL"/>
        </w:rPr>
        <w:tab/>
        <w:t xml:space="preserve">Zamawiający </w:t>
      </w:r>
      <w:r w:rsidRPr="00DE6AEE">
        <w:rPr>
          <w:rFonts w:ascii="Arial" w:eastAsia="Times New Roman" w:hAnsi="Arial" w:cs="Arial"/>
          <w:b/>
          <w:bCs/>
          <w:sz w:val="18"/>
          <w:szCs w:val="18"/>
          <w:lang w:eastAsia="pl-PL"/>
        </w:rPr>
        <w:t>nie wymaga</w:t>
      </w:r>
      <w:r w:rsidRPr="00DE6AEE">
        <w:rPr>
          <w:rFonts w:ascii="Arial" w:eastAsia="Times New Roman" w:hAnsi="Arial" w:cs="Arial"/>
          <w:sz w:val="18"/>
          <w:szCs w:val="18"/>
          <w:lang w:eastAsia="pl-PL"/>
        </w:rPr>
        <w:t xml:space="preserve"> wniesienia zabezpieczenia należytego wykonania umowy.</w:t>
      </w:r>
    </w:p>
    <w:p w14:paraId="27D023B1" w14:textId="77777777" w:rsidR="002675D4" w:rsidRPr="00DE6AEE" w:rsidRDefault="002675D4" w:rsidP="002675D4">
      <w:pPr>
        <w:keepNext/>
        <w:spacing w:before="240" w:after="60" w:line="240" w:lineRule="auto"/>
        <w:jc w:val="both"/>
        <w:outlineLvl w:val="0"/>
        <w:rPr>
          <w:rFonts w:ascii="Arial" w:eastAsia="Times New Roman" w:hAnsi="Arial" w:cs="Arial"/>
          <w:b/>
          <w:bCs/>
          <w:kern w:val="32"/>
          <w:sz w:val="18"/>
          <w:szCs w:val="18"/>
          <w:lang w:eastAsia="pl-PL"/>
        </w:rPr>
      </w:pPr>
      <w:r w:rsidRPr="00DE6AEE">
        <w:rPr>
          <w:rFonts w:ascii="Arial" w:eastAsia="Times New Roman" w:hAnsi="Arial" w:cs="Arial"/>
          <w:b/>
          <w:bCs/>
          <w:kern w:val="32"/>
          <w:sz w:val="18"/>
          <w:szCs w:val="18"/>
          <w:lang w:eastAsia="pl-PL"/>
        </w:rPr>
        <w:t>XX. Oferta wspólna  wspólne ubieganie się wykonawców o udzielenie zamówienia – dotyczy np. oferty składanej przez konsorcjum lub spółkę cywilną tj. wykonawcę określonego w art. 58 ust. 1 Pzp</w:t>
      </w:r>
    </w:p>
    <w:p w14:paraId="76F617E3" w14:textId="77777777" w:rsidR="002675D4" w:rsidRPr="00DE6AEE" w:rsidRDefault="002675D4" w:rsidP="002675D4">
      <w:pPr>
        <w:tabs>
          <w:tab w:val="left" w:pos="1190"/>
        </w:tabs>
        <w:spacing w:after="0" w:line="240" w:lineRule="auto"/>
        <w:jc w:val="both"/>
        <w:rPr>
          <w:rFonts w:ascii="Arial" w:eastAsia="Times New Roman" w:hAnsi="Arial" w:cs="Arial"/>
          <w:sz w:val="18"/>
          <w:szCs w:val="18"/>
          <w:lang w:eastAsia="pl-PL"/>
        </w:rPr>
      </w:pPr>
    </w:p>
    <w:p w14:paraId="59FF5075" w14:textId="77777777" w:rsidR="002675D4" w:rsidRPr="00DE6AEE" w:rsidRDefault="002675D4" w:rsidP="00A72278">
      <w:pPr>
        <w:numPr>
          <w:ilvl w:val="0"/>
          <w:numId w:val="2"/>
        </w:numPr>
        <w:tabs>
          <w:tab w:val="left" w:pos="1190"/>
        </w:tabs>
        <w:spacing w:after="0" w:line="240" w:lineRule="auto"/>
        <w:contextualSpacing/>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Wykonawcy mogą wspólnie ubiegać się o udzielenie zamówienia poprzez złożenie oferty wspólnej (łącznej). Jeżeli oferta jest ofertą wspólną musi z niej wynikać:</w:t>
      </w:r>
    </w:p>
    <w:p w14:paraId="32BE6F0C" w14:textId="77777777" w:rsidR="002675D4" w:rsidRPr="00DE6AEE" w:rsidRDefault="002675D4" w:rsidP="002675D4">
      <w:pPr>
        <w:tabs>
          <w:tab w:val="left" w:pos="1134"/>
        </w:tabs>
        <w:spacing w:after="0" w:line="240" w:lineRule="auto"/>
        <w:ind w:left="851"/>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w:t>
      </w:r>
      <w:r w:rsidRPr="00DE6AEE">
        <w:rPr>
          <w:rFonts w:ascii="Arial" w:eastAsia="Times New Roman" w:hAnsi="Arial" w:cs="Arial"/>
          <w:sz w:val="18"/>
          <w:szCs w:val="18"/>
          <w:lang w:eastAsia="pl-PL"/>
        </w:rPr>
        <w:tab/>
        <w:t>jakie podmioty składają ofertę - pełna nazwa i adres siedziby</w:t>
      </w:r>
    </w:p>
    <w:p w14:paraId="4EB6F155" w14:textId="77777777" w:rsidR="002675D4" w:rsidRPr="00DE6AEE" w:rsidRDefault="002675D4" w:rsidP="002675D4">
      <w:pPr>
        <w:tabs>
          <w:tab w:val="left" w:pos="1134"/>
        </w:tabs>
        <w:spacing w:after="0" w:line="240" w:lineRule="auto"/>
        <w:ind w:left="851"/>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w:t>
      </w:r>
      <w:r w:rsidRPr="00DE6AEE">
        <w:rPr>
          <w:rFonts w:ascii="Arial" w:eastAsia="Times New Roman" w:hAnsi="Arial" w:cs="Arial"/>
          <w:sz w:val="18"/>
          <w:szCs w:val="18"/>
          <w:lang w:eastAsia="pl-PL"/>
        </w:rPr>
        <w:tab/>
        <w:t>cel wspólnych działań jako złożenie oferty wspólnej oraz wspólne zrealizowanie przedmiotu zamówienia.</w:t>
      </w:r>
    </w:p>
    <w:p w14:paraId="5B5518C7" w14:textId="77777777" w:rsidR="002675D4" w:rsidRPr="00DE6AEE" w:rsidRDefault="002675D4" w:rsidP="00A72278">
      <w:pPr>
        <w:numPr>
          <w:ilvl w:val="0"/>
          <w:numId w:val="2"/>
        </w:numPr>
        <w:tabs>
          <w:tab w:val="left" w:pos="708"/>
        </w:tabs>
        <w:suppressAutoHyphens/>
        <w:spacing w:after="0" w:line="240" w:lineRule="auto"/>
        <w:contextualSpacing/>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Wspólnicy spółki cywilnej są traktowani jak wykonawcy składający ofertę wspólną i mają do nich zastosowanie zasady określone w niniejszym rozdziale.</w:t>
      </w:r>
    </w:p>
    <w:p w14:paraId="6AA46E65" w14:textId="77777777" w:rsidR="002675D4" w:rsidRPr="00DE6AEE" w:rsidRDefault="002675D4" w:rsidP="00A72278">
      <w:pPr>
        <w:numPr>
          <w:ilvl w:val="0"/>
          <w:numId w:val="2"/>
        </w:numPr>
        <w:spacing w:after="0" w:line="240" w:lineRule="auto"/>
        <w:contextualSpacing/>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Oferta musi być podpisana w taki sposób, by prawnie zobowiązywała wszystkich wykonawców występujących wspólnie.</w:t>
      </w:r>
    </w:p>
    <w:p w14:paraId="412C0C4E" w14:textId="77777777" w:rsidR="002675D4" w:rsidRPr="00DE6AEE" w:rsidRDefault="002675D4" w:rsidP="002675D4">
      <w:pPr>
        <w:spacing w:after="0" w:line="240" w:lineRule="auto"/>
        <w:ind w:left="283"/>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 xml:space="preserve">Wykonawcy występujący wspólnie </w:t>
      </w:r>
      <w:r w:rsidRPr="00DE6AEE">
        <w:rPr>
          <w:rFonts w:ascii="Arial" w:eastAsia="Times New Roman" w:hAnsi="Arial" w:cs="Arial"/>
          <w:bCs/>
          <w:iCs/>
          <w:sz w:val="18"/>
          <w:szCs w:val="18"/>
          <w:lang w:eastAsia="pl-PL"/>
        </w:rPr>
        <w:t>muszą ustanowić pełnomocnika</w:t>
      </w:r>
      <w:r w:rsidRPr="00DE6AEE">
        <w:rPr>
          <w:rFonts w:ascii="Arial" w:eastAsia="Times New Roman" w:hAnsi="Arial" w:cs="Arial"/>
          <w:sz w:val="18"/>
          <w:szCs w:val="18"/>
          <w:lang w:eastAsia="pl-PL"/>
        </w:rPr>
        <w:t xml:space="preserve"> do reprezentowania ich w postępowaniu o udzielenie zamówienia lub do reprezentowania ich w postępowaniu oraz zawarcia umowy o udzielenie przedmiotowego zamówienia publicznego. Treść pełnomocnictwa musi dokładnie określać zakres umocowania. Pełnomocnictwo musi być dołączone do oferty.</w:t>
      </w:r>
    </w:p>
    <w:p w14:paraId="51E0F097" w14:textId="77777777" w:rsidR="002675D4" w:rsidRPr="00DE6AEE" w:rsidRDefault="002675D4" w:rsidP="002675D4">
      <w:pPr>
        <w:spacing w:after="0" w:line="240" w:lineRule="auto"/>
        <w:ind w:left="283"/>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Wszelka korespondencja oraz rozliczenia dokonywane będą, w braku odmiennego zastrzeżenia w pełnomocnictwie, wyłącznie z pełnomocnikiem (liderem) ze skutkiem dla mocodawców.</w:t>
      </w:r>
    </w:p>
    <w:p w14:paraId="3D7AAC0B" w14:textId="77777777" w:rsidR="002675D4" w:rsidRPr="00DE6AEE" w:rsidRDefault="002675D4" w:rsidP="00A72278">
      <w:pPr>
        <w:numPr>
          <w:ilvl w:val="0"/>
          <w:numId w:val="2"/>
        </w:numPr>
        <w:spacing w:after="0" w:line="240" w:lineRule="auto"/>
        <w:contextualSpacing/>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Wypełniając formularz ofertowy, jak również inne dokumenty powołujące się na „Wykonawcę”, w miejscu „np. nazwa i adres wykonawcy” zaleca się, aby wpisać dane dotyczące podmiotu składającego ofertę wspólną, a nie pełnomocnika.</w:t>
      </w:r>
    </w:p>
    <w:p w14:paraId="2626FE03" w14:textId="77777777" w:rsidR="002675D4" w:rsidRPr="00DE6AEE" w:rsidRDefault="002675D4" w:rsidP="00A72278">
      <w:pPr>
        <w:numPr>
          <w:ilvl w:val="0"/>
          <w:numId w:val="2"/>
        </w:numPr>
        <w:spacing w:after="0" w:line="240" w:lineRule="auto"/>
        <w:contextualSpacing/>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Umowę regulującą współpracę podmiotów występujących wspólnie wybrany wykonawca będzie musiał dostarczyć przed podpisaniem umowy o zamówienie publiczne (w przypadku wygrania postępowania) pod rygorem, iż odmawia on podpisania umowy z Zamawiającym.</w:t>
      </w:r>
    </w:p>
    <w:p w14:paraId="40EB6EAA" w14:textId="77777777" w:rsidR="002675D4" w:rsidRPr="00DE6AEE" w:rsidRDefault="002675D4" w:rsidP="00A72278">
      <w:pPr>
        <w:numPr>
          <w:ilvl w:val="0"/>
          <w:numId w:val="2"/>
        </w:numPr>
        <w:spacing w:after="0" w:line="240" w:lineRule="auto"/>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Zakazuje się zmian uczestników podmiotu składającego ofertę wspólną, za wyjątkiem przypadków przewidzianych w ustawie Pzp.</w:t>
      </w:r>
    </w:p>
    <w:p w14:paraId="230144BB" w14:textId="77777777" w:rsidR="002675D4" w:rsidRPr="00DE6AEE" w:rsidRDefault="002675D4" w:rsidP="00A72278">
      <w:pPr>
        <w:numPr>
          <w:ilvl w:val="0"/>
          <w:numId w:val="2"/>
        </w:numPr>
        <w:spacing w:after="0" w:line="240" w:lineRule="auto"/>
        <w:jc w:val="both"/>
        <w:rPr>
          <w:rFonts w:ascii="Arial" w:eastAsia="Times New Roman" w:hAnsi="Arial" w:cs="Arial"/>
          <w:bCs/>
          <w:sz w:val="18"/>
          <w:szCs w:val="18"/>
          <w:lang w:eastAsia="pl-PL"/>
        </w:rPr>
      </w:pPr>
      <w:r w:rsidRPr="00DE6AEE">
        <w:rPr>
          <w:rFonts w:ascii="Arial" w:eastAsia="Times New Roman" w:hAnsi="Arial" w:cs="Arial"/>
          <w:bCs/>
          <w:sz w:val="18"/>
          <w:szCs w:val="18"/>
          <w:lang w:eastAsia="pl-PL"/>
        </w:rPr>
        <w:t>Zamawiający określa sposób spełnienia przez wykonawców wspólnie ubiegających się o udzielenie zamówienia warunków udziału w postępowaniu w pkt. V SWZ.</w:t>
      </w:r>
    </w:p>
    <w:p w14:paraId="02B66CAA" w14:textId="77777777" w:rsidR="002675D4" w:rsidRPr="00DE6AEE" w:rsidRDefault="002675D4" w:rsidP="00A72278">
      <w:pPr>
        <w:numPr>
          <w:ilvl w:val="0"/>
          <w:numId w:val="2"/>
        </w:numPr>
        <w:spacing w:after="0" w:line="240" w:lineRule="auto"/>
        <w:jc w:val="both"/>
        <w:rPr>
          <w:rFonts w:ascii="Arial" w:eastAsia="Times New Roman" w:hAnsi="Arial" w:cs="Arial"/>
          <w:bCs/>
          <w:sz w:val="18"/>
          <w:szCs w:val="18"/>
          <w:lang w:eastAsia="pl-PL"/>
        </w:rPr>
      </w:pPr>
      <w:r w:rsidRPr="00DE6AEE">
        <w:rPr>
          <w:rFonts w:ascii="Arial" w:eastAsia="Times New Roman" w:hAnsi="Arial" w:cs="Arial"/>
          <w:bCs/>
          <w:sz w:val="18"/>
          <w:szCs w:val="18"/>
          <w:lang w:eastAsia="pl-PL"/>
        </w:rPr>
        <w:t>W przypadku wykonawców wspólnie ubiegających się o udzielenie zamówienia po stronie każdego z podmiotów składających ofertę wspólną musi być brak podstaw do wykluczenia.</w:t>
      </w:r>
    </w:p>
    <w:p w14:paraId="2B73681C" w14:textId="77777777" w:rsidR="002675D4" w:rsidRPr="00DE6AEE" w:rsidRDefault="002675D4" w:rsidP="00A72278">
      <w:pPr>
        <w:numPr>
          <w:ilvl w:val="0"/>
          <w:numId w:val="2"/>
        </w:numPr>
        <w:spacing w:after="0" w:line="240" w:lineRule="auto"/>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Podmiot składający ofertę wspólną jest zobowiązany do złożenia oświadczeń i dokumentów zgodnie z postanowieniami pkt. X lit. E niniejszej SWZ.</w:t>
      </w:r>
    </w:p>
    <w:p w14:paraId="056DD66A" w14:textId="77777777" w:rsidR="002675D4" w:rsidRPr="00DE6AEE" w:rsidRDefault="002675D4" w:rsidP="00A72278">
      <w:pPr>
        <w:numPr>
          <w:ilvl w:val="0"/>
          <w:numId w:val="2"/>
        </w:numPr>
        <w:spacing w:after="0" w:line="240" w:lineRule="auto"/>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Jeżeli podmiot występujący wspólnie - spółka cywilna - na podstawie odrębnych przepisów dla celów podatkowych lub związanych z ubezpieczeniami jest traktowany jako jeden podmiot (jedna jednostka organizacyjna) - odpowiednie dokumenty powinien złożyć niezależnie ten podmiot.</w:t>
      </w:r>
    </w:p>
    <w:p w14:paraId="61C75BA0" w14:textId="77777777" w:rsidR="002675D4" w:rsidRPr="00DE6AEE" w:rsidRDefault="002675D4" w:rsidP="00A72278">
      <w:pPr>
        <w:numPr>
          <w:ilvl w:val="0"/>
          <w:numId w:val="2"/>
        </w:numPr>
        <w:spacing w:after="0" w:line="240" w:lineRule="auto"/>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Dokumenty wspólne takie jak np.: oferta cenowa składa pełnomocnik wykonawców w imieniu wszystkich wykonawców składających ofertę wspólną.</w:t>
      </w:r>
    </w:p>
    <w:p w14:paraId="3812EF07" w14:textId="77777777" w:rsidR="002675D4" w:rsidRPr="00DE6AEE" w:rsidRDefault="002675D4" w:rsidP="00A72278">
      <w:pPr>
        <w:numPr>
          <w:ilvl w:val="0"/>
          <w:numId w:val="2"/>
        </w:numPr>
        <w:tabs>
          <w:tab w:val="left" w:pos="1190"/>
        </w:tabs>
        <w:spacing w:after="0" w:line="240" w:lineRule="auto"/>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 xml:space="preserve">Zamawiający </w:t>
      </w:r>
      <w:r w:rsidRPr="00DE6AEE">
        <w:rPr>
          <w:rFonts w:ascii="Arial" w:eastAsia="Times New Roman" w:hAnsi="Arial" w:cs="Arial"/>
          <w:sz w:val="18"/>
          <w:szCs w:val="18"/>
          <w:u w:val="single"/>
          <w:lang w:eastAsia="pl-PL"/>
        </w:rPr>
        <w:t xml:space="preserve"> nie zastrzega </w:t>
      </w:r>
      <w:r w:rsidRPr="00DE6AEE">
        <w:rPr>
          <w:rFonts w:ascii="Arial" w:eastAsia="Times New Roman" w:hAnsi="Arial" w:cs="Arial"/>
          <w:sz w:val="18"/>
          <w:szCs w:val="18"/>
          <w:lang w:eastAsia="pl-PL"/>
        </w:rPr>
        <w:t>obowiązku osobistego wykonania przez poszczególnych wykonawców wspólnie ubiegających się o udzielenie zamówienia kluczowych zadań, stosownie do treści art. 60 ustawy Pzp.</w:t>
      </w:r>
    </w:p>
    <w:p w14:paraId="4968BA95" w14:textId="77777777" w:rsidR="002675D4" w:rsidRPr="00DE6AEE" w:rsidRDefault="002675D4" w:rsidP="00A72278">
      <w:pPr>
        <w:numPr>
          <w:ilvl w:val="0"/>
          <w:numId w:val="2"/>
        </w:numPr>
        <w:tabs>
          <w:tab w:val="left" w:pos="1190"/>
        </w:tabs>
        <w:spacing w:after="0" w:line="240" w:lineRule="auto"/>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W odniesieniu do wykonawców wspólnie ubiegających się o udzielenie zamówienia zamawiający</w:t>
      </w:r>
      <w:r w:rsidRPr="00DE6AEE">
        <w:rPr>
          <w:rFonts w:ascii="Arial" w:eastAsia="Times New Roman" w:hAnsi="Arial" w:cs="Arial"/>
          <w:sz w:val="18"/>
          <w:szCs w:val="18"/>
          <w:u w:val="single"/>
          <w:lang w:eastAsia="pl-PL"/>
        </w:rPr>
        <w:t xml:space="preserve"> nie określa </w:t>
      </w:r>
      <w:r w:rsidRPr="00DE6AEE">
        <w:rPr>
          <w:rFonts w:ascii="Arial" w:eastAsia="Times New Roman" w:hAnsi="Arial" w:cs="Arial"/>
          <w:sz w:val="18"/>
          <w:szCs w:val="18"/>
          <w:lang w:eastAsia="pl-PL"/>
        </w:rPr>
        <w:t>wymagania związane z realizacją zamówienia w inny sposób niż w odniesieniu do pojedynczych wykonawców, stosownie do treści art. 58 ust. 4 Pzp.</w:t>
      </w:r>
    </w:p>
    <w:p w14:paraId="51CAB434" w14:textId="77777777" w:rsidR="002675D4" w:rsidRPr="00DE6AEE" w:rsidRDefault="002675D4" w:rsidP="00A72278">
      <w:pPr>
        <w:numPr>
          <w:ilvl w:val="0"/>
          <w:numId w:val="2"/>
        </w:numPr>
        <w:tabs>
          <w:tab w:val="left" w:pos="1190"/>
        </w:tabs>
        <w:spacing w:after="0" w:line="240" w:lineRule="auto"/>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W pozostałym zakresie zapisy SWZ i ustawy Pzp dotyczące wykonawcy stosuje się odpowiednio do wykonawców wspólnie ubiegających się o udzielenie zamówienia.</w:t>
      </w:r>
    </w:p>
    <w:p w14:paraId="68701311" w14:textId="77777777" w:rsidR="002675D4" w:rsidRPr="00DE6AEE" w:rsidRDefault="002675D4" w:rsidP="002675D4">
      <w:pPr>
        <w:tabs>
          <w:tab w:val="left" w:pos="1190"/>
        </w:tabs>
        <w:spacing w:after="0" w:line="240" w:lineRule="auto"/>
        <w:ind w:left="283"/>
        <w:jc w:val="both"/>
        <w:rPr>
          <w:rFonts w:ascii="Arial" w:eastAsia="Times New Roman" w:hAnsi="Arial" w:cs="Arial"/>
          <w:sz w:val="18"/>
          <w:szCs w:val="18"/>
          <w:lang w:eastAsia="pl-PL"/>
        </w:rPr>
      </w:pPr>
    </w:p>
    <w:p w14:paraId="2E986DC3" w14:textId="77777777" w:rsidR="002675D4" w:rsidRPr="00DE6AEE" w:rsidRDefault="002675D4" w:rsidP="002675D4">
      <w:pPr>
        <w:spacing w:after="0" w:line="240" w:lineRule="auto"/>
        <w:jc w:val="both"/>
        <w:rPr>
          <w:rFonts w:ascii="Arial" w:eastAsia="Times New Roman" w:hAnsi="Arial" w:cs="Arial"/>
          <w:sz w:val="18"/>
          <w:szCs w:val="18"/>
          <w:lang w:eastAsia="pl-PL"/>
        </w:rPr>
      </w:pPr>
      <w:r w:rsidRPr="00DE6AEE">
        <w:rPr>
          <w:rFonts w:ascii="Arial" w:eastAsia="Times New Roman" w:hAnsi="Arial" w:cs="Arial"/>
          <w:b/>
          <w:sz w:val="18"/>
          <w:szCs w:val="18"/>
          <w:lang w:eastAsia="pl-PL"/>
        </w:rPr>
        <w:t>XXI. Poleganie na zdolnościach lub sytuacji podmiotów udostępniających zasoby – NIE DOTYCZY</w:t>
      </w:r>
    </w:p>
    <w:p w14:paraId="28B78B9C" w14:textId="77777777" w:rsidR="002675D4" w:rsidRPr="00DE6AEE" w:rsidRDefault="002675D4" w:rsidP="002675D4">
      <w:pPr>
        <w:spacing w:after="0" w:line="240" w:lineRule="auto"/>
        <w:jc w:val="both"/>
        <w:rPr>
          <w:rFonts w:ascii="Arial" w:eastAsia="Times New Roman" w:hAnsi="Arial" w:cs="Arial"/>
          <w:sz w:val="18"/>
          <w:szCs w:val="18"/>
          <w:lang w:eastAsia="pl-PL"/>
        </w:rPr>
      </w:pPr>
    </w:p>
    <w:p w14:paraId="4B75105B" w14:textId="23D78B82" w:rsidR="007A1352" w:rsidRPr="004F78C9" w:rsidRDefault="007A1352" w:rsidP="007A1352">
      <w:pPr>
        <w:spacing w:after="0" w:line="240" w:lineRule="auto"/>
        <w:jc w:val="both"/>
        <w:rPr>
          <w:rFonts w:ascii="Arial" w:eastAsia="Times New Roman" w:hAnsi="Arial" w:cs="Arial"/>
          <w:b/>
          <w:sz w:val="18"/>
          <w:szCs w:val="18"/>
          <w:lang w:eastAsia="pl-PL"/>
        </w:rPr>
      </w:pPr>
      <w:r>
        <w:rPr>
          <w:rFonts w:ascii="Arial" w:eastAsia="Times New Roman" w:hAnsi="Arial" w:cs="Arial"/>
          <w:b/>
          <w:sz w:val="18"/>
          <w:szCs w:val="18"/>
          <w:lang w:eastAsia="pl-PL"/>
        </w:rPr>
        <w:t xml:space="preserve">XXII. </w:t>
      </w:r>
      <w:r w:rsidRPr="004F78C9">
        <w:rPr>
          <w:rFonts w:ascii="Arial" w:eastAsia="Times New Roman" w:hAnsi="Arial" w:cs="Arial"/>
          <w:b/>
          <w:sz w:val="18"/>
          <w:szCs w:val="18"/>
          <w:lang w:eastAsia="pl-PL"/>
        </w:rPr>
        <w:t>Podwykonawcy – podmioty nie będące podmiotami udostępniającymi zasoby</w:t>
      </w:r>
    </w:p>
    <w:p w14:paraId="650161A7" w14:textId="77777777" w:rsidR="007A1352" w:rsidRDefault="007A1352">
      <w:pPr>
        <w:pStyle w:val="Akapitzlist"/>
        <w:numPr>
          <w:ilvl w:val="0"/>
          <w:numId w:val="63"/>
        </w:numPr>
        <w:autoSpaceDE w:val="0"/>
        <w:autoSpaceDN w:val="0"/>
        <w:adjustRightInd w:val="0"/>
        <w:jc w:val="both"/>
        <w:rPr>
          <w:rFonts w:ascii="Arial" w:hAnsi="Arial" w:cs="Arial"/>
          <w:sz w:val="18"/>
          <w:szCs w:val="18"/>
        </w:rPr>
      </w:pPr>
      <w:r w:rsidRPr="00CF788B">
        <w:rPr>
          <w:rFonts w:ascii="Arial" w:hAnsi="Arial" w:cs="Arial"/>
          <w:sz w:val="18"/>
          <w:szCs w:val="18"/>
        </w:rPr>
        <w:lastRenderedPageBreak/>
        <w:t>Wykonawca może powierzyć wykonanie części zamówienia podwykonawcy. Pełną odpowiedzialność za realizację przedmiotu zamówienia będzie ponosił Wykonawca</w:t>
      </w:r>
    </w:p>
    <w:p w14:paraId="010C2168" w14:textId="77777777" w:rsidR="007A1352" w:rsidRDefault="007A1352">
      <w:pPr>
        <w:pStyle w:val="Akapitzlist"/>
        <w:numPr>
          <w:ilvl w:val="0"/>
          <w:numId w:val="63"/>
        </w:numPr>
        <w:autoSpaceDE w:val="0"/>
        <w:autoSpaceDN w:val="0"/>
        <w:adjustRightInd w:val="0"/>
        <w:jc w:val="both"/>
        <w:rPr>
          <w:rFonts w:ascii="Arial" w:hAnsi="Arial" w:cs="Arial"/>
          <w:sz w:val="18"/>
          <w:szCs w:val="18"/>
        </w:rPr>
      </w:pPr>
      <w:r w:rsidRPr="00CF788B">
        <w:rPr>
          <w:rFonts w:ascii="Arial" w:hAnsi="Arial" w:cs="Arial"/>
          <w:sz w:val="18"/>
          <w:szCs w:val="18"/>
        </w:rPr>
        <w:t>Zamawiający może żądać wskazania przez wykonawcę, w ofercie, części zamówienia, których wykonanie zamierza powierzyć podwykonawcom, oraz podania nazw ewentualnych podwykonawców, jeżeli są już znani.</w:t>
      </w:r>
    </w:p>
    <w:p w14:paraId="496A4F2C" w14:textId="77777777" w:rsidR="007A1352" w:rsidRDefault="007A1352">
      <w:pPr>
        <w:pStyle w:val="Akapitzlist"/>
        <w:numPr>
          <w:ilvl w:val="0"/>
          <w:numId w:val="63"/>
        </w:numPr>
        <w:autoSpaceDE w:val="0"/>
        <w:autoSpaceDN w:val="0"/>
        <w:adjustRightInd w:val="0"/>
        <w:jc w:val="both"/>
        <w:rPr>
          <w:rFonts w:ascii="Arial" w:hAnsi="Arial" w:cs="Arial"/>
          <w:sz w:val="18"/>
          <w:szCs w:val="18"/>
        </w:rPr>
      </w:pPr>
      <w:r w:rsidRPr="00CF788B">
        <w:rPr>
          <w:rFonts w:ascii="Arial" w:hAnsi="Arial" w:cs="Arial"/>
          <w:sz w:val="18"/>
          <w:szCs w:val="18"/>
        </w:rPr>
        <w:t>W przypadku zamówień na usługi, które mają być wykonane w miejscu podlegającym bezpośredniemu nadzorowi zamawiającego, zamawiający żąda, aby przed przystąpieniem do wykonania zamówienia wykonawca podał nazwy, dane kontaktowe oraz przedstawicieli, pod-wykonawców zaangażowanych w takie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usług.</w:t>
      </w:r>
    </w:p>
    <w:p w14:paraId="0E6C3443" w14:textId="77777777" w:rsidR="007A1352" w:rsidRPr="00CF788B" w:rsidRDefault="007A1352">
      <w:pPr>
        <w:pStyle w:val="Akapitzlist"/>
        <w:numPr>
          <w:ilvl w:val="0"/>
          <w:numId w:val="63"/>
        </w:numPr>
        <w:autoSpaceDE w:val="0"/>
        <w:autoSpaceDN w:val="0"/>
        <w:adjustRightInd w:val="0"/>
        <w:jc w:val="both"/>
        <w:rPr>
          <w:rFonts w:ascii="Arial" w:hAnsi="Arial" w:cs="Arial"/>
          <w:sz w:val="18"/>
          <w:szCs w:val="18"/>
        </w:rPr>
      </w:pPr>
      <w:r w:rsidRPr="00CF788B">
        <w:rPr>
          <w:rFonts w:ascii="Arial" w:hAnsi="Arial" w:cs="Arial"/>
          <w:sz w:val="18"/>
          <w:szCs w:val="18"/>
        </w:rPr>
        <w:t xml:space="preserve">Zamawiający </w:t>
      </w:r>
      <w:r w:rsidRPr="00CF788B">
        <w:rPr>
          <w:rFonts w:ascii="Arial" w:hAnsi="Arial" w:cs="Arial"/>
          <w:sz w:val="18"/>
          <w:szCs w:val="18"/>
          <w:u w:val="single"/>
        </w:rPr>
        <w:t>nie żąda</w:t>
      </w:r>
      <w:r w:rsidRPr="00CF788B">
        <w:rPr>
          <w:rFonts w:ascii="Arial" w:hAnsi="Arial" w:cs="Arial"/>
          <w:sz w:val="18"/>
          <w:szCs w:val="18"/>
        </w:rPr>
        <w:t xml:space="preserve"> podania informacji, o których mowa w ust. 3:</w:t>
      </w:r>
    </w:p>
    <w:p w14:paraId="681DB525" w14:textId="77777777" w:rsidR="007A1352" w:rsidRPr="004F78C9" w:rsidRDefault="007A1352" w:rsidP="007A1352">
      <w:pPr>
        <w:autoSpaceDE w:val="0"/>
        <w:autoSpaceDN w:val="0"/>
        <w:adjustRightInd w:val="0"/>
        <w:spacing w:after="0" w:line="240" w:lineRule="auto"/>
        <w:ind w:left="567"/>
        <w:jc w:val="both"/>
        <w:rPr>
          <w:rFonts w:ascii="Arial" w:hAnsi="Arial" w:cs="Arial"/>
          <w:sz w:val="18"/>
          <w:szCs w:val="18"/>
        </w:rPr>
      </w:pPr>
      <w:r w:rsidRPr="004F78C9">
        <w:rPr>
          <w:rFonts w:ascii="Arial" w:hAnsi="Arial" w:cs="Arial"/>
          <w:sz w:val="18"/>
          <w:szCs w:val="18"/>
        </w:rPr>
        <w:t>1) w przypadku zamówień na dostawy oraz zamówień na usługi inne niż dotyczące usług, które mają być wykonane w miejscu podlegającym bezpośredniemu nadzorowi zamawiającego</w:t>
      </w:r>
    </w:p>
    <w:p w14:paraId="56BB3F3B" w14:textId="77777777" w:rsidR="007A1352" w:rsidRPr="004F78C9" w:rsidRDefault="007A1352" w:rsidP="007A1352">
      <w:pPr>
        <w:autoSpaceDE w:val="0"/>
        <w:autoSpaceDN w:val="0"/>
        <w:adjustRightInd w:val="0"/>
        <w:spacing w:after="0" w:line="240" w:lineRule="auto"/>
        <w:ind w:left="567"/>
        <w:jc w:val="both"/>
        <w:rPr>
          <w:rFonts w:ascii="Arial" w:hAnsi="Arial" w:cs="Arial"/>
          <w:sz w:val="18"/>
          <w:szCs w:val="18"/>
        </w:rPr>
      </w:pPr>
      <w:r w:rsidRPr="004F78C9">
        <w:rPr>
          <w:rFonts w:ascii="Arial" w:hAnsi="Arial" w:cs="Arial"/>
          <w:sz w:val="18"/>
          <w:szCs w:val="18"/>
        </w:rPr>
        <w:t>2) dotyczących dalszych podwykonawców,</w:t>
      </w:r>
    </w:p>
    <w:p w14:paraId="68759EC3" w14:textId="77777777" w:rsidR="007A1352" w:rsidRDefault="007A1352" w:rsidP="007A1352">
      <w:pPr>
        <w:spacing w:after="0" w:line="240" w:lineRule="auto"/>
        <w:ind w:left="567"/>
        <w:jc w:val="both"/>
        <w:rPr>
          <w:rFonts w:ascii="Arial" w:hAnsi="Arial" w:cs="Arial"/>
          <w:sz w:val="18"/>
          <w:szCs w:val="18"/>
        </w:rPr>
      </w:pPr>
      <w:r w:rsidRPr="004F78C9">
        <w:rPr>
          <w:rFonts w:ascii="Arial" w:hAnsi="Arial" w:cs="Arial"/>
          <w:sz w:val="18"/>
          <w:szCs w:val="18"/>
        </w:rPr>
        <w:t>3) dotyczących dostawców uczestniczących w wykonaniu zamówienia na roboty budowlane lub usługi.</w:t>
      </w:r>
    </w:p>
    <w:p w14:paraId="03588100" w14:textId="77777777" w:rsidR="007A1352" w:rsidRDefault="007A1352">
      <w:pPr>
        <w:pStyle w:val="Akapitzlist"/>
        <w:numPr>
          <w:ilvl w:val="0"/>
          <w:numId w:val="63"/>
        </w:numPr>
        <w:jc w:val="both"/>
        <w:rPr>
          <w:rFonts w:ascii="Arial" w:hAnsi="Arial" w:cs="Arial"/>
          <w:sz w:val="18"/>
          <w:szCs w:val="18"/>
        </w:rPr>
      </w:pPr>
      <w:r w:rsidRPr="00CF788B">
        <w:rPr>
          <w:rFonts w:ascii="Arial" w:hAnsi="Arial" w:cs="Arial"/>
          <w:sz w:val="18"/>
          <w:szCs w:val="18"/>
        </w:rPr>
        <w:t xml:space="preserve">Zamawiający </w:t>
      </w:r>
      <w:r w:rsidRPr="00CF788B">
        <w:rPr>
          <w:rFonts w:ascii="Arial" w:hAnsi="Arial" w:cs="Arial"/>
          <w:sz w:val="18"/>
          <w:szCs w:val="18"/>
          <w:u w:val="single"/>
        </w:rPr>
        <w:t xml:space="preserve">nie bada </w:t>
      </w:r>
      <w:r w:rsidRPr="00CF788B">
        <w:rPr>
          <w:rFonts w:ascii="Arial" w:hAnsi="Arial" w:cs="Arial"/>
          <w:sz w:val="18"/>
          <w:szCs w:val="18"/>
        </w:rPr>
        <w:t xml:space="preserve"> czy nie zachodzą wobec podwykonawcy niebędącego podmiotem udostępniającym zasoby podstawy wykluczenia, o których mowa w art. 108 i art. 109 ustawy Pzp. Wykonawca na żądanie zamawiającego </w:t>
      </w:r>
      <w:r w:rsidRPr="00CF788B">
        <w:rPr>
          <w:rFonts w:ascii="Arial" w:hAnsi="Arial" w:cs="Arial"/>
          <w:sz w:val="18"/>
          <w:szCs w:val="18"/>
          <w:u w:val="single"/>
        </w:rPr>
        <w:t xml:space="preserve"> nie przedstawia</w:t>
      </w:r>
      <w:r w:rsidRPr="00CF788B">
        <w:rPr>
          <w:rFonts w:ascii="Arial" w:hAnsi="Arial" w:cs="Arial"/>
          <w:sz w:val="18"/>
          <w:szCs w:val="18"/>
        </w:rPr>
        <w:t xml:space="preserve"> oświadczenie, o którym mowa w art. 125 ust. 1 Pzp oraz podmiotowe środki dowodowe dotyczące tego podwykonawcy.</w:t>
      </w:r>
    </w:p>
    <w:p w14:paraId="75598E86" w14:textId="77777777" w:rsidR="007A1352" w:rsidRPr="00CF788B" w:rsidRDefault="007A1352">
      <w:pPr>
        <w:pStyle w:val="Akapitzlist"/>
        <w:numPr>
          <w:ilvl w:val="0"/>
          <w:numId w:val="63"/>
        </w:numPr>
        <w:jc w:val="both"/>
        <w:rPr>
          <w:rFonts w:ascii="Arial" w:hAnsi="Arial" w:cs="Arial"/>
          <w:sz w:val="18"/>
          <w:szCs w:val="18"/>
        </w:rPr>
      </w:pPr>
      <w:r w:rsidRPr="00CF788B">
        <w:rPr>
          <w:rFonts w:ascii="Arial" w:hAnsi="Arial" w:cs="Arial"/>
          <w:sz w:val="18"/>
          <w:szCs w:val="18"/>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7BDAD5C" w14:textId="77777777" w:rsidR="007A1352" w:rsidRPr="004F78C9" w:rsidRDefault="007A1352">
      <w:pPr>
        <w:numPr>
          <w:ilvl w:val="0"/>
          <w:numId w:val="12"/>
        </w:numPr>
        <w:autoSpaceDE w:val="0"/>
        <w:autoSpaceDN w:val="0"/>
        <w:adjustRightInd w:val="0"/>
        <w:spacing w:after="0" w:line="240" w:lineRule="auto"/>
        <w:ind w:left="502"/>
        <w:contextualSpacing/>
        <w:jc w:val="both"/>
        <w:rPr>
          <w:rFonts w:ascii="Arial" w:eastAsia="Times New Roman" w:hAnsi="Arial" w:cs="Arial"/>
          <w:sz w:val="18"/>
          <w:szCs w:val="18"/>
          <w:lang w:eastAsia="pl-PL"/>
        </w:rPr>
      </w:pPr>
      <w:r w:rsidRPr="004F78C9">
        <w:rPr>
          <w:rFonts w:ascii="Arial" w:eastAsia="Times New Roman" w:hAnsi="Arial" w:cs="Arial"/>
          <w:sz w:val="18"/>
          <w:szCs w:val="18"/>
          <w:lang w:eastAsia="pl-PL"/>
        </w:rPr>
        <w:t>Termin zapłaty wynagrodzenia podwykonawcy lub dalszemu podwykonawcy, przewidziany w umowie o podwykonawstwo, nie może być dłuższy niż 30 dni od dnia doręczenia wykonawcy, pod-wykonawcy lub dalszemu podwykonawcy faktury lub rachunku.</w:t>
      </w:r>
    </w:p>
    <w:p w14:paraId="03D036FE" w14:textId="77777777" w:rsidR="007A1352" w:rsidRPr="004F78C9" w:rsidRDefault="007A1352" w:rsidP="007A1352">
      <w:pPr>
        <w:spacing w:after="0" w:line="240" w:lineRule="auto"/>
        <w:jc w:val="both"/>
        <w:rPr>
          <w:rFonts w:ascii="Arial" w:eastAsia="Times New Roman" w:hAnsi="Arial" w:cs="Arial"/>
          <w:sz w:val="18"/>
          <w:szCs w:val="18"/>
          <w:lang w:eastAsia="pl-PL"/>
        </w:rPr>
      </w:pPr>
      <w:r w:rsidRPr="004F78C9">
        <w:rPr>
          <w:rFonts w:ascii="Arial" w:eastAsia="Times New Roman" w:hAnsi="Arial" w:cs="Arial"/>
          <w:b/>
          <w:sz w:val="18"/>
          <w:szCs w:val="18"/>
          <w:lang w:eastAsia="pl-PL"/>
        </w:rPr>
        <w:t>XXIII. Informacje związane z RODO</w:t>
      </w:r>
      <w:r w:rsidRPr="004F78C9">
        <w:rPr>
          <w:rFonts w:ascii="Arial" w:eastAsia="Times New Roman" w:hAnsi="Arial" w:cs="Arial"/>
          <w:sz w:val="18"/>
          <w:szCs w:val="18"/>
          <w:lang w:eastAsia="pl-PL"/>
        </w:rPr>
        <w:t>.</w:t>
      </w:r>
    </w:p>
    <w:p w14:paraId="65DA5276" w14:textId="77777777" w:rsidR="007A1352" w:rsidRPr="004F78C9" w:rsidRDefault="007A1352" w:rsidP="007A1352">
      <w:pPr>
        <w:spacing w:after="0" w:line="240" w:lineRule="auto"/>
        <w:contextualSpacing/>
        <w:jc w:val="both"/>
        <w:rPr>
          <w:rFonts w:ascii="Arial" w:eastAsia="Times New Roman" w:hAnsi="Arial" w:cs="Arial"/>
          <w:sz w:val="18"/>
          <w:szCs w:val="18"/>
          <w:lang w:eastAsia="pl-PL"/>
        </w:rPr>
      </w:pPr>
    </w:p>
    <w:p w14:paraId="039A6ECF" w14:textId="77777777" w:rsidR="007A1352" w:rsidRPr="004F78C9" w:rsidRDefault="007A1352" w:rsidP="007A1352">
      <w:pPr>
        <w:spacing w:after="0" w:line="240" w:lineRule="auto"/>
        <w:ind w:left="567" w:hanging="283"/>
        <w:contextualSpacing/>
        <w:jc w:val="both"/>
        <w:rPr>
          <w:rFonts w:ascii="Arial" w:eastAsia="Times New Roman" w:hAnsi="Arial" w:cs="Arial"/>
          <w:sz w:val="18"/>
          <w:szCs w:val="18"/>
          <w:lang w:eastAsia="pl-PL"/>
        </w:rPr>
      </w:pPr>
      <w:r w:rsidRPr="004F78C9">
        <w:rPr>
          <w:rFonts w:ascii="Arial" w:eastAsia="Times New Roman" w:hAnsi="Arial" w:cs="Arial"/>
          <w:sz w:val="18"/>
          <w:szCs w:val="18"/>
          <w:lang w:eastAsia="pl-PL"/>
        </w:rPr>
        <w:t>1.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 Wojewódzki Szpital Zespolony w Płocku informuje, że:</w:t>
      </w:r>
    </w:p>
    <w:p w14:paraId="5699AAED" w14:textId="77777777" w:rsidR="007A1352" w:rsidRPr="004F78C9" w:rsidRDefault="007A1352" w:rsidP="007A1352">
      <w:pPr>
        <w:numPr>
          <w:ilvl w:val="0"/>
          <w:numId w:val="4"/>
        </w:numPr>
        <w:spacing w:after="150" w:line="240" w:lineRule="auto"/>
        <w:ind w:left="567" w:hanging="284"/>
        <w:contextualSpacing/>
        <w:jc w:val="both"/>
        <w:rPr>
          <w:rFonts w:ascii="Arial" w:eastAsia="Times New Roman" w:hAnsi="Arial" w:cs="Arial"/>
          <w:iCs/>
          <w:sz w:val="18"/>
          <w:szCs w:val="18"/>
          <w:lang w:eastAsia="pl-PL"/>
        </w:rPr>
      </w:pPr>
      <w:r w:rsidRPr="004F78C9">
        <w:rPr>
          <w:rFonts w:ascii="Arial" w:eastAsia="Times New Roman" w:hAnsi="Arial" w:cs="Arial"/>
          <w:iCs/>
          <w:sz w:val="18"/>
          <w:szCs w:val="18"/>
          <w:lang w:eastAsia="pl-PL"/>
        </w:rPr>
        <w:t>dane osobowe podane przez wykonawcę będą przetwarzane zgodnie z RODO oraz zgodnie z przepisami krajowymi;</w:t>
      </w:r>
    </w:p>
    <w:p w14:paraId="603F3AFC" w14:textId="77777777" w:rsidR="007A1352" w:rsidRPr="004F78C9" w:rsidRDefault="007A1352" w:rsidP="007A1352">
      <w:pPr>
        <w:numPr>
          <w:ilvl w:val="0"/>
          <w:numId w:val="4"/>
        </w:numPr>
        <w:spacing w:after="150" w:line="240" w:lineRule="auto"/>
        <w:ind w:left="567" w:hanging="284"/>
        <w:contextualSpacing/>
        <w:jc w:val="both"/>
        <w:rPr>
          <w:rFonts w:ascii="Arial" w:eastAsia="Times New Roman" w:hAnsi="Arial" w:cs="Arial"/>
          <w:i/>
          <w:sz w:val="18"/>
          <w:szCs w:val="18"/>
          <w:lang w:eastAsia="pl-PL"/>
        </w:rPr>
      </w:pPr>
      <w:r w:rsidRPr="004F78C9">
        <w:rPr>
          <w:rFonts w:ascii="Arial" w:eastAsia="Times New Roman" w:hAnsi="Arial" w:cs="Arial"/>
          <w:sz w:val="18"/>
          <w:szCs w:val="18"/>
          <w:lang w:eastAsia="pl-PL"/>
        </w:rPr>
        <w:t xml:space="preserve">administratorem Pani/Pana danych osobowych jest Wojewódzki Szpital Zespolony w Płocku z siedzibą w Płocku przy ul. Medycznej 19, 09-400 Płock, tel. +48 24 3646322, e-mail sekretariat@wszplock.pl </w:t>
      </w:r>
      <w:r w:rsidRPr="004F78C9">
        <w:rPr>
          <w:rFonts w:ascii="Arial" w:eastAsia="Times New Roman" w:hAnsi="Arial" w:cs="Arial"/>
          <w:i/>
          <w:sz w:val="18"/>
          <w:szCs w:val="18"/>
          <w:lang w:eastAsia="pl-PL"/>
        </w:rPr>
        <w:t>;</w:t>
      </w:r>
    </w:p>
    <w:p w14:paraId="74C6BD2B" w14:textId="77777777" w:rsidR="007A1352" w:rsidRPr="004F78C9" w:rsidRDefault="007A1352" w:rsidP="007A1352">
      <w:pPr>
        <w:numPr>
          <w:ilvl w:val="0"/>
          <w:numId w:val="5"/>
        </w:numPr>
        <w:spacing w:after="150" w:line="240" w:lineRule="auto"/>
        <w:ind w:left="567" w:hanging="284"/>
        <w:contextualSpacing/>
        <w:jc w:val="both"/>
        <w:rPr>
          <w:rFonts w:ascii="Arial" w:eastAsia="Times New Roman" w:hAnsi="Arial" w:cs="Arial"/>
          <w:sz w:val="18"/>
          <w:szCs w:val="18"/>
          <w:lang w:eastAsia="pl-PL"/>
        </w:rPr>
      </w:pPr>
      <w:r w:rsidRPr="004F78C9">
        <w:rPr>
          <w:rFonts w:ascii="Arial" w:eastAsia="Times New Roman" w:hAnsi="Arial" w:cs="Arial"/>
          <w:sz w:val="18"/>
          <w:szCs w:val="18"/>
          <w:lang w:eastAsia="pl-PL"/>
        </w:rPr>
        <w:t xml:space="preserve">inspektorem ochrony danych osobowych w Wojewódzkim Szpitalu Zespolonym w Płocku jest Pani Katarzyna Klimowicz, kontakt: adres e-mail </w:t>
      </w:r>
      <w:hyperlink r:id="rId12" w:history="1">
        <w:r w:rsidRPr="004F78C9">
          <w:rPr>
            <w:rFonts w:ascii="Arial" w:eastAsia="Times New Roman" w:hAnsi="Arial" w:cs="Arial"/>
            <w:sz w:val="18"/>
            <w:szCs w:val="18"/>
            <w:u w:val="single"/>
            <w:lang w:eastAsia="pl-PL"/>
          </w:rPr>
          <w:t>k.klimowicz@wszplock.pl</w:t>
        </w:r>
      </w:hyperlink>
      <w:r w:rsidRPr="004F78C9">
        <w:rPr>
          <w:rFonts w:ascii="Arial" w:eastAsia="Times New Roman" w:hAnsi="Arial" w:cs="Arial"/>
          <w:sz w:val="18"/>
          <w:szCs w:val="18"/>
          <w:lang w:eastAsia="pl-PL"/>
        </w:rPr>
        <w:t>, tel. +48 24 3646728;</w:t>
      </w:r>
    </w:p>
    <w:p w14:paraId="075422D8" w14:textId="16E4B4A5" w:rsidR="007A1352" w:rsidRPr="004F78C9" w:rsidRDefault="007A1352" w:rsidP="007A1352">
      <w:pPr>
        <w:numPr>
          <w:ilvl w:val="0"/>
          <w:numId w:val="5"/>
        </w:numPr>
        <w:spacing w:after="150" w:line="240" w:lineRule="auto"/>
        <w:ind w:left="567" w:hanging="284"/>
        <w:contextualSpacing/>
        <w:jc w:val="both"/>
        <w:rPr>
          <w:rFonts w:ascii="Arial" w:eastAsia="Times New Roman" w:hAnsi="Arial" w:cs="Arial"/>
          <w:sz w:val="18"/>
          <w:szCs w:val="18"/>
          <w:lang w:eastAsia="pl-PL"/>
        </w:rPr>
      </w:pPr>
      <w:r w:rsidRPr="004F78C9">
        <w:rPr>
          <w:rFonts w:ascii="Arial" w:eastAsia="Times New Roman" w:hAnsi="Arial" w:cs="Arial"/>
          <w:sz w:val="18"/>
          <w:szCs w:val="18"/>
          <w:lang w:eastAsia="pl-PL"/>
        </w:rPr>
        <w:t xml:space="preserve"> Pani/Pana dane osobowe przetwarzane będą na podstawie art. 6 ust. 1 lit. c RODO w celu związanym z    przeprowadzeniem postepowania o udzielenie zamówienia publicznego dotyczącego </w:t>
      </w:r>
      <w:r w:rsidRPr="00B767A5">
        <w:rPr>
          <w:rFonts w:ascii="Arial" w:hAnsi="Arial"/>
          <w:b/>
          <w:bCs/>
          <w:color w:val="FF0000"/>
          <w:sz w:val="18"/>
          <w:szCs w:val="18"/>
        </w:rPr>
        <w:t>DOSTAW</w:t>
      </w:r>
      <w:r>
        <w:rPr>
          <w:rFonts w:ascii="Arial" w:hAnsi="Arial"/>
          <w:b/>
          <w:bCs/>
          <w:color w:val="FF0000"/>
          <w:sz w:val="18"/>
          <w:szCs w:val="18"/>
        </w:rPr>
        <w:t>A</w:t>
      </w:r>
      <w:r w:rsidRPr="00B767A5">
        <w:rPr>
          <w:rFonts w:ascii="Arial" w:hAnsi="Arial"/>
          <w:b/>
          <w:bCs/>
          <w:color w:val="FF0000"/>
          <w:sz w:val="18"/>
          <w:szCs w:val="18"/>
        </w:rPr>
        <w:t xml:space="preserve"> PRODUKTÓW FARMACEUTYCZNYCH</w:t>
      </w:r>
      <w:r w:rsidR="00BF44E3">
        <w:rPr>
          <w:rFonts w:ascii="Arial" w:hAnsi="Arial"/>
          <w:b/>
          <w:bCs/>
          <w:color w:val="FF0000"/>
          <w:sz w:val="18"/>
          <w:szCs w:val="18"/>
        </w:rPr>
        <w:t xml:space="preserve"> – ANTYBIOTYKI – 17 PAKIETÓW</w:t>
      </w:r>
    </w:p>
    <w:p w14:paraId="41C974A3" w14:textId="58DDE6FD" w:rsidR="007A1352" w:rsidRPr="004F78C9" w:rsidRDefault="007A1352" w:rsidP="007A1352">
      <w:pPr>
        <w:numPr>
          <w:ilvl w:val="0"/>
          <w:numId w:val="5"/>
        </w:numPr>
        <w:spacing w:after="150" w:line="240" w:lineRule="auto"/>
        <w:ind w:left="567" w:hanging="283"/>
        <w:contextualSpacing/>
        <w:jc w:val="both"/>
        <w:rPr>
          <w:rFonts w:ascii="Arial" w:eastAsia="Times New Roman" w:hAnsi="Arial" w:cs="Arial"/>
          <w:sz w:val="18"/>
          <w:szCs w:val="18"/>
          <w:lang w:eastAsia="pl-PL"/>
        </w:rPr>
      </w:pPr>
      <w:r w:rsidRPr="004F78C9">
        <w:rPr>
          <w:rFonts w:ascii="Arial" w:eastAsia="Times New Roman" w:hAnsi="Arial" w:cs="Arial"/>
          <w:sz w:val="18"/>
          <w:szCs w:val="18"/>
          <w:lang w:eastAsia="pl-PL"/>
        </w:rPr>
        <w:t>odbiorcami Pani/Pana danych osobowych będą osoby lub podmioty, którym udostępniona zostanie dokumentacja wstępnych konsultacji rynkowych lub postępowania w oparciu o art. 16, art. 18 ust.6, art. 19, art. 74, 75 i 76 ustawy z dnia 11 września 2019r. – Prawo zamówień publicznych (Dz. U. z 20</w:t>
      </w:r>
      <w:r>
        <w:rPr>
          <w:rFonts w:ascii="Arial" w:eastAsia="Times New Roman" w:hAnsi="Arial" w:cs="Arial"/>
          <w:sz w:val="18"/>
          <w:szCs w:val="18"/>
          <w:lang w:eastAsia="pl-PL"/>
        </w:rPr>
        <w:t>24</w:t>
      </w:r>
      <w:r w:rsidRPr="004F78C9">
        <w:rPr>
          <w:rFonts w:ascii="Arial" w:eastAsia="Times New Roman" w:hAnsi="Arial" w:cs="Arial"/>
          <w:sz w:val="18"/>
          <w:szCs w:val="18"/>
          <w:lang w:eastAsia="pl-PL"/>
        </w:rPr>
        <w:t xml:space="preserve"> r. poz. </w:t>
      </w:r>
      <w:r>
        <w:rPr>
          <w:rFonts w:ascii="Arial" w:eastAsia="Times New Roman" w:hAnsi="Arial" w:cs="Arial"/>
          <w:sz w:val="18"/>
          <w:szCs w:val="18"/>
          <w:lang w:eastAsia="pl-PL"/>
        </w:rPr>
        <w:t>1320</w:t>
      </w:r>
      <w:r w:rsidRPr="004F78C9">
        <w:rPr>
          <w:rFonts w:ascii="Arial" w:eastAsia="Times New Roman" w:hAnsi="Arial" w:cs="Arial"/>
          <w:sz w:val="18"/>
          <w:szCs w:val="18"/>
          <w:lang w:eastAsia="pl-PL"/>
        </w:rPr>
        <w:t xml:space="preserve"> z późn. zm.), dalej „ustawa Pzp”, a także w oparciu o art. 6 ustawy z dnia 6 września 2001r. o dostępie do informacji publicznej;</w:t>
      </w:r>
    </w:p>
    <w:p w14:paraId="688C6595" w14:textId="77777777" w:rsidR="007A1352" w:rsidRPr="004F78C9" w:rsidRDefault="007A1352" w:rsidP="007A1352">
      <w:pPr>
        <w:numPr>
          <w:ilvl w:val="0"/>
          <w:numId w:val="5"/>
        </w:numPr>
        <w:spacing w:after="150" w:line="240" w:lineRule="auto"/>
        <w:ind w:left="567" w:hanging="283"/>
        <w:contextualSpacing/>
        <w:jc w:val="both"/>
        <w:rPr>
          <w:rFonts w:ascii="Arial" w:eastAsia="Times New Roman" w:hAnsi="Arial" w:cs="Arial"/>
          <w:sz w:val="18"/>
          <w:szCs w:val="18"/>
          <w:lang w:eastAsia="pl-PL"/>
        </w:rPr>
      </w:pPr>
      <w:r w:rsidRPr="004F78C9">
        <w:rPr>
          <w:rFonts w:ascii="Arial" w:eastAsia="Times New Roman" w:hAnsi="Arial" w:cs="Arial"/>
          <w:sz w:val="18"/>
          <w:szCs w:val="18"/>
          <w:lang w:eastAsia="pl-PL"/>
        </w:rPr>
        <w:t>Pani/Pana dane osobowe będą przechowywane, zgodnie z art. 78 ust. 1 ustawy Pzp, przez okres 4 lat od dnia zakończenia postępowania o udzielenie zamówienia, a jeżeli czas trwania umowy przekracza 4 lata, okres przechowywania obejmuje cały czas trwania umowy, jednakże nie krócej niż 5 lat od dnia zakończenia obowiązywania umowy. W przypadku, gdy zamówienie jest dofinansowane ze źródeł zewnętrznych okres  przechowywania będzie zgodny z terminem określonym w umowie o dofinansowanie, jeśli będzie on dłuższy niż ww.;</w:t>
      </w:r>
    </w:p>
    <w:p w14:paraId="6D21F332" w14:textId="77777777" w:rsidR="007A1352" w:rsidRPr="004F78C9" w:rsidRDefault="007A1352" w:rsidP="007A1352">
      <w:pPr>
        <w:numPr>
          <w:ilvl w:val="0"/>
          <w:numId w:val="5"/>
        </w:numPr>
        <w:spacing w:after="150" w:line="240" w:lineRule="auto"/>
        <w:ind w:left="567" w:hanging="283"/>
        <w:contextualSpacing/>
        <w:jc w:val="both"/>
        <w:rPr>
          <w:rFonts w:ascii="Arial" w:eastAsia="Times New Roman" w:hAnsi="Arial" w:cs="Arial"/>
          <w:b/>
          <w:i/>
          <w:sz w:val="18"/>
          <w:szCs w:val="18"/>
          <w:lang w:eastAsia="pl-PL"/>
        </w:rPr>
      </w:pPr>
      <w:r w:rsidRPr="004F78C9">
        <w:rPr>
          <w:rFonts w:ascii="Arial" w:eastAsia="Times New Roman" w:hAnsi="Arial" w:cs="Arial"/>
          <w:sz w:val="18"/>
          <w:szCs w:val="18"/>
          <w:lang w:eastAsia="pl-PL"/>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4A7BBED9" w14:textId="77777777" w:rsidR="007A1352" w:rsidRPr="004F78C9" w:rsidRDefault="007A1352" w:rsidP="007A1352">
      <w:pPr>
        <w:numPr>
          <w:ilvl w:val="0"/>
          <w:numId w:val="5"/>
        </w:numPr>
        <w:spacing w:after="150" w:line="240" w:lineRule="auto"/>
        <w:ind w:left="567" w:hanging="283"/>
        <w:contextualSpacing/>
        <w:jc w:val="both"/>
        <w:rPr>
          <w:rFonts w:ascii="Arial" w:eastAsia="Times New Roman" w:hAnsi="Arial" w:cs="Arial"/>
          <w:sz w:val="18"/>
          <w:szCs w:val="18"/>
          <w:lang w:eastAsia="pl-PL"/>
        </w:rPr>
      </w:pPr>
      <w:r w:rsidRPr="004F78C9">
        <w:rPr>
          <w:rFonts w:ascii="Arial" w:eastAsia="Times New Roman" w:hAnsi="Arial" w:cs="Arial"/>
          <w:sz w:val="18"/>
          <w:szCs w:val="18"/>
          <w:lang w:eastAsia="pl-PL"/>
        </w:rPr>
        <w:t>w odniesieniu do Pani/Pana danych osobowych decyzje nie będą podejmowane w sposób zautomatyzowany, stosowanie do art. 22 RODO;</w:t>
      </w:r>
    </w:p>
    <w:p w14:paraId="08556413" w14:textId="77777777" w:rsidR="007A1352" w:rsidRPr="004F78C9" w:rsidRDefault="007A1352" w:rsidP="007A1352">
      <w:pPr>
        <w:numPr>
          <w:ilvl w:val="0"/>
          <w:numId w:val="5"/>
        </w:numPr>
        <w:spacing w:after="150" w:line="240" w:lineRule="auto"/>
        <w:ind w:left="567" w:hanging="283"/>
        <w:contextualSpacing/>
        <w:jc w:val="both"/>
        <w:rPr>
          <w:rFonts w:ascii="Arial" w:eastAsia="Times New Roman" w:hAnsi="Arial" w:cs="Arial"/>
          <w:sz w:val="18"/>
          <w:szCs w:val="18"/>
          <w:lang w:eastAsia="pl-PL"/>
        </w:rPr>
      </w:pPr>
      <w:r w:rsidRPr="004F78C9">
        <w:rPr>
          <w:rFonts w:ascii="Arial" w:eastAsia="Times New Roman" w:hAnsi="Arial" w:cs="Arial"/>
          <w:sz w:val="18"/>
          <w:szCs w:val="18"/>
          <w:lang w:eastAsia="pl-PL"/>
        </w:rPr>
        <w:t>posiada Pani/Pan:</w:t>
      </w:r>
    </w:p>
    <w:p w14:paraId="4EECED31" w14:textId="77777777" w:rsidR="007A1352" w:rsidRPr="004F78C9" w:rsidRDefault="007A1352" w:rsidP="007A1352">
      <w:pPr>
        <w:numPr>
          <w:ilvl w:val="0"/>
          <w:numId w:val="6"/>
        </w:numPr>
        <w:spacing w:after="150" w:line="240" w:lineRule="auto"/>
        <w:ind w:left="709" w:hanging="283"/>
        <w:contextualSpacing/>
        <w:jc w:val="both"/>
        <w:rPr>
          <w:rFonts w:ascii="Arial" w:eastAsia="Times New Roman" w:hAnsi="Arial" w:cs="Arial"/>
          <w:sz w:val="18"/>
          <w:szCs w:val="18"/>
          <w:lang w:eastAsia="pl-PL"/>
        </w:rPr>
      </w:pPr>
      <w:r w:rsidRPr="004F78C9">
        <w:rPr>
          <w:rFonts w:ascii="Arial" w:eastAsia="Times New Roman" w:hAnsi="Arial" w:cs="Arial"/>
          <w:sz w:val="18"/>
          <w:szCs w:val="18"/>
          <w:lang w:eastAsia="pl-PL"/>
        </w:rPr>
        <w:t>na podstawie art. 15 RODO prawo dostępu do danych osobowych Pani/Pana dotyczących;</w:t>
      </w:r>
    </w:p>
    <w:p w14:paraId="725444CB" w14:textId="77777777" w:rsidR="007A1352" w:rsidRPr="004F78C9" w:rsidRDefault="007A1352" w:rsidP="007A1352">
      <w:pPr>
        <w:numPr>
          <w:ilvl w:val="0"/>
          <w:numId w:val="6"/>
        </w:numPr>
        <w:spacing w:after="150" w:line="240" w:lineRule="auto"/>
        <w:ind w:left="709" w:hanging="283"/>
        <w:contextualSpacing/>
        <w:jc w:val="both"/>
        <w:rPr>
          <w:rFonts w:ascii="Arial" w:eastAsia="Times New Roman" w:hAnsi="Arial" w:cs="Arial"/>
          <w:sz w:val="18"/>
          <w:szCs w:val="18"/>
          <w:lang w:eastAsia="pl-PL"/>
        </w:rPr>
      </w:pPr>
      <w:r w:rsidRPr="004F78C9">
        <w:rPr>
          <w:rFonts w:ascii="Arial" w:eastAsia="Times New Roman" w:hAnsi="Arial" w:cs="Arial"/>
          <w:sz w:val="18"/>
          <w:szCs w:val="18"/>
          <w:lang w:eastAsia="pl-PL"/>
        </w:rPr>
        <w:t>na podstawie art. 16 RODO prawo do sprostowania lub uzupełnienia Pani/Pana danych osobowych (</w:t>
      </w:r>
      <w:r w:rsidRPr="004F78C9">
        <w:rPr>
          <w:rFonts w:ascii="Arial" w:eastAsia="Times New Roman" w:hAnsi="Arial" w:cs="Arial"/>
          <w:i/>
          <w:sz w:val="18"/>
          <w:szCs w:val="18"/>
          <w:lang w:eastAsia="pl-PL"/>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4F78C9">
        <w:rPr>
          <w:rFonts w:ascii="Arial" w:eastAsia="Times New Roman" w:hAnsi="Arial" w:cs="Arial"/>
          <w:sz w:val="18"/>
          <w:szCs w:val="18"/>
          <w:lang w:eastAsia="pl-PL"/>
        </w:rPr>
        <w:t>;</w:t>
      </w:r>
    </w:p>
    <w:p w14:paraId="25E01157" w14:textId="77777777" w:rsidR="007A1352" w:rsidRPr="004F78C9" w:rsidRDefault="007A1352" w:rsidP="007A1352">
      <w:pPr>
        <w:numPr>
          <w:ilvl w:val="0"/>
          <w:numId w:val="6"/>
        </w:numPr>
        <w:spacing w:after="150" w:line="240" w:lineRule="auto"/>
        <w:ind w:left="709" w:hanging="283"/>
        <w:contextualSpacing/>
        <w:jc w:val="both"/>
        <w:rPr>
          <w:rFonts w:ascii="Arial" w:eastAsia="Times New Roman" w:hAnsi="Arial" w:cs="Arial"/>
          <w:sz w:val="18"/>
          <w:szCs w:val="18"/>
          <w:lang w:eastAsia="pl-PL"/>
        </w:rPr>
      </w:pPr>
      <w:r w:rsidRPr="004F78C9">
        <w:rPr>
          <w:rFonts w:ascii="Arial" w:eastAsia="Times New Roman" w:hAnsi="Arial" w:cs="Arial"/>
          <w:sz w:val="18"/>
          <w:szCs w:val="18"/>
          <w:lang w:eastAsia="pl-PL"/>
        </w:rPr>
        <w:t>na podstawie art. 18 RODO prawo żądania od administratora ograniczenia przetwarzania danych osobowych z zastrzeżeniem przypadków, o których mowa w art. 18 ust. 2 RODO (</w:t>
      </w:r>
      <w:r w:rsidRPr="004F78C9">
        <w:rPr>
          <w:rFonts w:ascii="Arial" w:eastAsia="Times New Roman" w:hAnsi="Arial" w:cs="Arial"/>
          <w:i/>
          <w:sz w:val="18"/>
          <w:szCs w:val="18"/>
          <w:lang w:eastAsia="pl-PL"/>
        </w:rPr>
        <w:t xml:space="preserve">prawo do ograniczenia przetwarzania nie ma zastosowania w odniesieniu do przechowywania, w celu zapewnienia korzystania </w:t>
      </w:r>
      <w:r w:rsidRPr="004F78C9">
        <w:rPr>
          <w:rFonts w:ascii="Arial" w:eastAsia="Times New Roman" w:hAnsi="Arial" w:cs="Arial"/>
          <w:i/>
          <w:sz w:val="18"/>
          <w:szCs w:val="18"/>
          <w:lang w:eastAsia="pl-PL"/>
        </w:rPr>
        <w:lastRenderedPageBreak/>
        <w:t>ze środków ochrony prawnej lub w celu ochrony praw innej osoby fizycznej lub prawnej, lub z uwagi na ważne względy interesu publicznego Unii Europejskiej lub państwa członkowskiego)</w:t>
      </w:r>
      <w:r w:rsidRPr="004F78C9">
        <w:rPr>
          <w:rFonts w:ascii="Arial" w:eastAsia="Times New Roman" w:hAnsi="Arial" w:cs="Arial"/>
          <w:sz w:val="18"/>
          <w:szCs w:val="18"/>
          <w:lang w:eastAsia="pl-PL"/>
        </w:rPr>
        <w:t>;</w:t>
      </w:r>
    </w:p>
    <w:p w14:paraId="2005F82C" w14:textId="77777777" w:rsidR="007A1352" w:rsidRPr="004F78C9" w:rsidRDefault="007A1352" w:rsidP="007A1352">
      <w:pPr>
        <w:numPr>
          <w:ilvl w:val="0"/>
          <w:numId w:val="6"/>
        </w:numPr>
        <w:spacing w:after="150" w:line="240" w:lineRule="auto"/>
        <w:ind w:left="709" w:hanging="283"/>
        <w:contextualSpacing/>
        <w:jc w:val="both"/>
        <w:rPr>
          <w:rFonts w:ascii="Arial" w:eastAsia="Times New Roman" w:hAnsi="Arial" w:cs="Arial"/>
          <w:i/>
          <w:sz w:val="18"/>
          <w:szCs w:val="18"/>
          <w:lang w:eastAsia="pl-PL"/>
        </w:rPr>
      </w:pPr>
      <w:r w:rsidRPr="004F78C9">
        <w:rPr>
          <w:rFonts w:ascii="Arial" w:eastAsia="Times New Roman" w:hAnsi="Arial" w:cs="Arial"/>
          <w:sz w:val="18"/>
          <w:szCs w:val="18"/>
          <w:lang w:eastAsia="pl-PL"/>
        </w:rPr>
        <w:t>prawo do wniesienia skargi do Prezesa Urzędu Ochrony Danych Osobowych, gdy uzna Pani/Pan, że przetwarzanie danych osobowych Pani/Pana dotyczących narusza przepisy RODO;</w:t>
      </w:r>
    </w:p>
    <w:p w14:paraId="200E60FD" w14:textId="77777777" w:rsidR="007A1352" w:rsidRPr="004F78C9" w:rsidRDefault="007A1352" w:rsidP="007A1352">
      <w:pPr>
        <w:numPr>
          <w:ilvl w:val="0"/>
          <w:numId w:val="5"/>
        </w:numPr>
        <w:spacing w:after="150" w:line="240" w:lineRule="auto"/>
        <w:ind w:left="709" w:hanging="425"/>
        <w:contextualSpacing/>
        <w:jc w:val="both"/>
        <w:rPr>
          <w:rFonts w:ascii="Arial" w:eastAsia="Times New Roman" w:hAnsi="Arial" w:cs="Arial"/>
          <w:i/>
          <w:sz w:val="18"/>
          <w:szCs w:val="18"/>
          <w:lang w:eastAsia="pl-PL"/>
        </w:rPr>
      </w:pPr>
      <w:r w:rsidRPr="004F78C9">
        <w:rPr>
          <w:rFonts w:ascii="Arial" w:eastAsia="Times New Roman" w:hAnsi="Arial" w:cs="Arial"/>
          <w:sz w:val="18"/>
          <w:szCs w:val="18"/>
          <w:lang w:eastAsia="pl-PL"/>
        </w:rPr>
        <w:t>nie przysługuje Pani/Panu:</w:t>
      </w:r>
    </w:p>
    <w:p w14:paraId="62AB9BCE" w14:textId="77777777" w:rsidR="007A1352" w:rsidRPr="004F78C9" w:rsidRDefault="007A1352" w:rsidP="007A1352">
      <w:pPr>
        <w:numPr>
          <w:ilvl w:val="0"/>
          <w:numId w:val="7"/>
        </w:numPr>
        <w:spacing w:after="150" w:line="240" w:lineRule="auto"/>
        <w:ind w:left="709" w:hanging="283"/>
        <w:contextualSpacing/>
        <w:jc w:val="both"/>
        <w:rPr>
          <w:rFonts w:ascii="Arial" w:eastAsia="Times New Roman" w:hAnsi="Arial" w:cs="Arial"/>
          <w:i/>
          <w:sz w:val="18"/>
          <w:szCs w:val="18"/>
          <w:lang w:eastAsia="pl-PL"/>
        </w:rPr>
      </w:pPr>
      <w:r w:rsidRPr="004F78C9">
        <w:rPr>
          <w:rFonts w:ascii="Arial" w:eastAsia="Times New Roman" w:hAnsi="Arial" w:cs="Arial"/>
          <w:sz w:val="18"/>
          <w:szCs w:val="18"/>
          <w:lang w:eastAsia="pl-PL"/>
        </w:rPr>
        <w:t>w związku z art. 17 ust. 3 lit. b, d lub e RODO prawo do usunięcia danych osobowych;</w:t>
      </w:r>
    </w:p>
    <w:p w14:paraId="6C851C21" w14:textId="77777777" w:rsidR="007A1352" w:rsidRPr="004F78C9" w:rsidRDefault="007A1352" w:rsidP="007A1352">
      <w:pPr>
        <w:numPr>
          <w:ilvl w:val="0"/>
          <w:numId w:val="7"/>
        </w:numPr>
        <w:spacing w:after="150" w:line="240" w:lineRule="auto"/>
        <w:ind w:left="709" w:hanging="283"/>
        <w:contextualSpacing/>
        <w:jc w:val="both"/>
        <w:rPr>
          <w:rFonts w:ascii="Arial" w:eastAsia="Times New Roman" w:hAnsi="Arial" w:cs="Arial"/>
          <w:b/>
          <w:i/>
          <w:sz w:val="18"/>
          <w:szCs w:val="18"/>
          <w:lang w:eastAsia="pl-PL"/>
        </w:rPr>
      </w:pPr>
      <w:r w:rsidRPr="004F78C9">
        <w:rPr>
          <w:rFonts w:ascii="Arial" w:eastAsia="Times New Roman" w:hAnsi="Arial" w:cs="Arial"/>
          <w:sz w:val="18"/>
          <w:szCs w:val="18"/>
          <w:lang w:eastAsia="pl-PL"/>
        </w:rPr>
        <w:t>prawo do przenoszenia danych osobowych, o którym mowa w art. 20 RODO;</w:t>
      </w:r>
    </w:p>
    <w:p w14:paraId="49950637" w14:textId="77777777" w:rsidR="007A1352" w:rsidRPr="004F78C9" w:rsidRDefault="007A1352" w:rsidP="007A1352">
      <w:pPr>
        <w:numPr>
          <w:ilvl w:val="0"/>
          <w:numId w:val="7"/>
        </w:numPr>
        <w:spacing w:after="150" w:line="240" w:lineRule="auto"/>
        <w:ind w:left="709" w:hanging="283"/>
        <w:contextualSpacing/>
        <w:jc w:val="both"/>
        <w:rPr>
          <w:rFonts w:ascii="Arial" w:eastAsia="Times New Roman" w:hAnsi="Arial" w:cs="Arial"/>
          <w:bCs/>
          <w:i/>
          <w:sz w:val="18"/>
          <w:szCs w:val="18"/>
          <w:lang w:eastAsia="pl-PL"/>
        </w:rPr>
      </w:pPr>
      <w:r w:rsidRPr="004F78C9">
        <w:rPr>
          <w:rFonts w:ascii="Arial" w:eastAsia="Times New Roman" w:hAnsi="Arial" w:cs="Arial"/>
          <w:bCs/>
          <w:sz w:val="18"/>
          <w:szCs w:val="18"/>
          <w:lang w:eastAsia="pl-PL"/>
        </w:rPr>
        <w:t>na podstawie art. 21 RODO prawo sprzeciwu, wobec przetwarzania danych osobowych, gdyż podstawą prawną przetwarzania Pani/Pana danych osobowych jest art. 6 ust. 1 lit. c RODO.</w:t>
      </w:r>
    </w:p>
    <w:p w14:paraId="751C38EE" w14:textId="77777777" w:rsidR="007A1352" w:rsidRPr="004F78C9" w:rsidRDefault="007A1352">
      <w:pPr>
        <w:numPr>
          <w:ilvl w:val="0"/>
          <w:numId w:val="21"/>
        </w:numPr>
        <w:spacing w:after="0" w:line="240" w:lineRule="auto"/>
        <w:ind w:left="709" w:hanging="425"/>
        <w:contextualSpacing/>
        <w:jc w:val="both"/>
        <w:rPr>
          <w:rFonts w:ascii="Arial" w:eastAsiaTheme="majorEastAsia" w:hAnsi="Arial" w:cs="Arial"/>
          <w:sz w:val="18"/>
          <w:szCs w:val="18"/>
          <w:lang w:eastAsia="pl-PL"/>
        </w:rPr>
      </w:pPr>
      <w:r w:rsidRPr="004F78C9">
        <w:rPr>
          <w:rFonts w:ascii="Arial" w:eastAsiaTheme="majorEastAsia" w:hAnsi="Arial" w:cs="Arial"/>
          <w:sz w:val="18"/>
          <w:szCs w:val="18"/>
          <w:lang w:eastAsia="pl-PL"/>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56C0F134" w14:textId="77777777" w:rsidR="007A1352" w:rsidRPr="004F78C9" w:rsidRDefault="007A1352">
      <w:pPr>
        <w:numPr>
          <w:ilvl w:val="0"/>
          <w:numId w:val="20"/>
        </w:numPr>
        <w:spacing w:after="0" w:line="240" w:lineRule="auto"/>
        <w:ind w:left="714" w:hanging="357"/>
        <w:jc w:val="both"/>
        <w:rPr>
          <w:rFonts w:ascii="Arial" w:eastAsiaTheme="majorEastAsia" w:hAnsi="Arial" w:cs="Arial"/>
          <w:sz w:val="18"/>
          <w:szCs w:val="18"/>
          <w:lang w:eastAsia="pl-PL"/>
        </w:rPr>
      </w:pPr>
      <w:r w:rsidRPr="004F78C9">
        <w:rPr>
          <w:rFonts w:ascii="Arial" w:eastAsiaTheme="majorEastAsia" w:hAnsi="Arial" w:cs="Arial"/>
          <w:sz w:val="18"/>
          <w:szCs w:val="18"/>
          <w:lang w:eastAsia="pl-PL"/>
        </w:rPr>
        <w:t>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w:t>
      </w:r>
    </w:p>
    <w:p w14:paraId="42F243B6" w14:textId="77777777" w:rsidR="007A1352" w:rsidRPr="004F78C9" w:rsidRDefault="007A1352">
      <w:pPr>
        <w:numPr>
          <w:ilvl w:val="0"/>
          <w:numId w:val="20"/>
        </w:numPr>
        <w:spacing w:after="0" w:line="240" w:lineRule="auto"/>
        <w:ind w:left="714" w:hanging="357"/>
        <w:jc w:val="both"/>
        <w:rPr>
          <w:rFonts w:ascii="Arial" w:eastAsiaTheme="majorEastAsia" w:hAnsi="Arial" w:cs="Arial"/>
          <w:sz w:val="18"/>
          <w:szCs w:val="18"/>
          <w:lang w:eastAsia="pl-PL"/>
        </w:rPr>
      </w:pPr>
      <w:r w:rsidRPr="004F78C9">
        <w:rPr>
          <w:rFonts w:ascii="Arial" w:eastAsiaTheme="majorEastAsia" w:hAnsi="Arial" w:cs="Arial"/>
          <w:sz w:val="18"/>
          <w:szCs w:val="18"/>
          <w:lang w:eastAsia="pl-PL"/>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31C8591" w14:textId="77777777" w:rsidR="007A1352" w:rsidRPr="004F78C9" w:rsidRDefault="007A1352">
      <w:pPr>
        <w:numPr>
          <w:ilvl w:val="0"/>
          <w:numId w:val="20"/>
        </w:numPr>
        <w:spacing w:after="0" w:line="240" w:lineRule="auto"/>
        <w:ind w:left="714" w:hanging="357"/>
        <w:jc w:val="both"/>
        <w:rPr>
          <w:rFonts w:ascii="Arial" w:eastAsiaTheme="majorEastAsia" w:hAnsi="Arial" w:cs="Arial"/>
          <w:sz w:val="18"/>
          <w:szCs w:val="18"/>
          <w:lang w:eastAsia="pl-PL"/>
        </w:rPr>
      </w:pPr>
      <w:r w:rsidRPr="004F78C9">
        <w:rPr>
          <w:rFonts w:ascii="Arial" w:eastAsiaTheme="majorEastAsia" w:hAnsi="Arial" w:cs="Arial"/>
          <w:sz w:val="18"/>
          <w:szCs w:val="18"/>
          <w:lang w:eastAsia="pl-PL"/>
        </w:rPr>
        <w:t xml:space="preserve">Skorzystanie przez osobę, której dane osobowe dotyczą, z uprawnienia, o którym mowa w art. 16 RODO (z uprawnienia do sprostowania lub uzupełnienia danych osobowych), </w:t>
      </w:r>
      <w:r w:rsidRPr="004F78C9">
        <w:rPr>
          <w:rFonts w:ascii="Arial" w:eastAsia="Times New Roman" w:hAnsi="Arial" w:cs="Arial"/>
          <w:iCs/>
          <w:sz w:val="18"/>
          <w:szCs w:val="18"/>
          <w:lang w:eastAsia="pl-PL"/>
        </w:rPr>
        <w:t xml:space="preserve">nie może skutkować zmianą wyniku postępowania o udzielenie zamówienia publicznego ani zmianą postanowień umowy w zakresie niezgodnym z ustawą Pzp oraz </w:t>
      </w:r>
      <w:r w:rsidRPr="004F78C9">
        <w:rPr>
          <w:rFonts w:ascii="Arial" w:eastAsiaTheme="majorEastAsia" w:hAnsi="Arial" w:cs="Arial"/>
          <w:iCs/>
          <w:sz w:val="18"/>
          <w:szCs w:val="18"/>
          <w:lang w:eastAsia="pl-PL"/>
        </w:rPr>
        <w:t>nie</w:t>
      </w:r>
      <w:r w:rsidRPr="004F78C9">
        <w:rPr>
          <w:rFonts w:ascii="Arial" w:eastAsiaTheme="majorEastAsia" w:hAnsi="Arial" w:cs="Arial"/>
          <w:sz w:val="18"/>
          <w:szCs w:val="18"/>
          <w:lang w:eastAsia="pl-PL"/>
        </w:rPr>
        <w:t xml:space="preserve"> może naruszać integralności protokołu postępowania oraz jego załączników.</w:t>
      </w:r>
    </w:p>
    <w:p w14:paraId="583CED75" w14:textId="77777777" w:rsidR="007A1352" w:rsidRPr="004F78C9" w:rsidRDefault="007A1352">
      <w:pPr>
        <w:numPr>
          <w:ilvl w:val="0"/>
          <w:numId w:val="20"/>
        </w:numPr>
        <w:spacing w:after="0" w:line="240" w:lineRule="auto"/>
        <w:ind w:left="714" w:hanging="357"/>
        <w:jc w:val="both"/>
        <w:rPr>
          <w:rFonts w:ascii="Arial" w:eastAsiaTheme="majorEastAsia" w:hAnsi="Arial" w:cs="Arial"/>
          <w:sz w:val="18"/>
          <w:szCs w:val="18"/>
          <w:lang w:eastAsia="pl-PL"/>
        </w:rPr>
      </w:pPr>
      <w:r w:rsidRPr="004F78C9">
        <w:rPr>
          <w:rFonts w:ascii="Arial" w:eastAsiaTheme="majorEastAsia" w:hAnsi="Arial" w:cs="Arial"/>
          <w:sz w:val="18"/>
          <w:szCs w:val="18"/>
          <w:lang w:eastAsia="pl-PL"/>
        </w:rPr>
        <w:t>W postępowaniu o udzielenie zamówienia zgłoszenie żądania ograniczenia przetwarzania, o którym mowa w art. 18 ust. 1 RODO, nie ogranicza przetwarzania danych osobowych do czasu zakończenia tego postępowania.</w:t>
      </w:r>
    </w:p>
    <w:p w14:paraId="346E7CEB" w14:textId="77777777" w:rsidR="007A1352" w:rsidRPr="004F78C9" w:rsidRDefault="007A1352">
      <w:pPr>
        <w:numPr>
          <w:ilvl w:val="0"/>
          <w:numId w:val="20"/>
        </w:numPr>
        <w:spacing w:after="0" w:line="240" w:lineRule="auto"/>
        <w:ind w:left="714" w:hanging="357"/>
        <w:jc w:val="both"/>
        <w:rPr>
          <w:rFonts w:ascii="Arial" w:eastAsiaTheme="majorEastAsia" w:hAnsi="Arial" w:cs="Arial"/>
          <w:sz w:val="18"/>
          <w:szCs w:val="18"/>
          <w:lang w:eastAsia="pl-PL"/>
        </w:rPr>
      </w:pPr>
      <w:r w:rsidRPr="004F78C9">
        <w:rPr>
          <w:rFonts w:ascii="Arial" w:eastAsiaTheme="majorEastAsia" w:hAnsi="Arial" w:cs="Arial"/>
          <w:sz w:val="18"/>
          <w:szCs w:val="18"/>
          <w:lang w:eastAsia="pl-PL"/>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0DBB0DEE" w14:textId="77777777" w:rsidR="007A1352" w:rsidRPr="004F78C9" w:rsidRDefault="007A1352" w:rsidP="007A1352">
      <w:pPr>
        <w:spacing w:after="0" w:line="240" w:lineRule="auto"/>
        <w:jc w:val="both"/>
        <w:rPr>
          <w:rFonts w:ascii="Arial" w:eastAsia="Times New Roman" w:hAnsi="Arial" w:cs="Arial"/>
          <w:sz w:val="18"/>
          <w:szCs w:val="18"/>
          <w:lang w:eastAsia="pl-PL"/>
        </w:rPr>
      </w:pPr>
    </w:p>
    <w:p w14:paraId="5C120CAC" w14:textId="77777777" w:rsidR="007A1352" w:rsidRPr="004F78C9" w:rsidRDefault="007A1352" w:rsidP="007A1352">
      <w:pPr>
        <w:spacing w:after="0" w:line="240" w:lineRule="auto"/>
        <w:ind w:left="567" w:hanging="283"/>
        <w:contextualSpacing/>
        <w:jc w:val="both"/>
        <w:rPr>
          <w:rFonts w:ascii="Arial" w:eastAsia="Times New Roman" w:hAnsi="Arial" w:cs="Arial"/>
          <w:sz w:val="18"/>
          <w:szCs w:val="18"/>
          <w:lang w:eastAsia="pl-PL"/>
        </w:rPr>
      </w:pPr>
      <w:r w:rsidRPr="004F78C9">
        <w:rPr>
          <w:rFonts w:ascii="Arial" w:eastAsia="Times New Roman" w:hAnsi="Arial" w:cs="Arial"/>
          <w:sz w:val="18"/>
          <w:szCs w:val="18"/>
          <w:lang w:eastAsia="pl-PL"/>
        </w:rPr>
        <w:t>2. Wykonawca zobowiązany jest do wypełnienia przez niego obowiązków informacyjnych przewidzianych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Należą do nich obowiązki z:</w:t>
      </w:r>
    </w:p>
    <w:p w14:paraId="3B7CF894" w14:textId="77777777" w:rsidR="007A1352" w:rsidRPr="004F78C9" w:rsidRDefault="007A1352">
      <w:pPr>
        <w:numPr>
          <w:ilvl w:val="0"/>
          <w:numId w:val="20"/>
        </w:numPr>
        <w:spacing w:after="0" w:line="240" w:lineRule="auto"/>
        <w:ind w:left="714" w:hanging="357"/>
        <w:jc w:val="both"/>
        <w:rPr>
          <w:rFonts w:ascii="Arial" w:eastAsiaTheme="majorEastAsia" w:hAnsi="Arial" w:cs="Arial"/>
          <w:sz w:val="18"/>
          <w:szCs w:val="18"/>
          <w:lang w:eastAsia="pl-PL"/>
        </w:rPr>
      </w:pPr>
      <w:r w:rsidRPr="004F78C9">
        <w:rPr>
          <w:rFonts w:ascii="Arial" w:eastAsiaTheme="majorEastAsia" w:hAnsi="Arial" w:cs="Arial"/>
          <w:sz w:val="18"/>
          <w:szCs w:val="18"/>
          <w:lang w:eastAsia="pl-PL"/>
        </w:rPr>
        <w:t>art. 13 RODO względem osób fizycznych, których dane osobowe dotyczą i od których dane te wykonawca bezpośrednio pozyskał i przekazał zamawiającemu w ofercie lub dokumentów składanych zamawiającemu,</w:t>
      </w:r>
    </w:p>
    <w:p w14:paraId="4459144A" w14:textId="77777777" w:rsidR="007A1352" w:rsidRPr="004F78C9" w:rsidRDefault="007A1352">
      <w:pPr>
        <w:numPr>
          <w:ilvl w:val="0"/>
          <w:numId w:val="20"/>
        </w:numPr>
        <w:spacing w:after="0" w:line="240" w:lineRule="auto"/>
        <w:ind w:left="714" w:hanging="357"/>
        <w:jc w:val="both"/>
        <w:rPr>
          <w:rFonts w:ascii="Arial" w:eastAsiaTheme="majorEastAsia" w:hAnsi="Arial" w:cs="Arial"/>
          <w:sz w:val="18"/>
          <w:szCs w:val="18"/>
          <w:lang w:eastAsia="pl-PL"/>
        </w:rPr>
      </w:pPr>
      <w:r w:rsidRPr="004F78C9">
        <w:rPr>
          <w:rFonts w:ascii="Arial" w:eastAsiaTheme="majorEastAsia" w:hAnsi="Arial" w:cs="Arial"/>
          <w:sz w:val="18"/>
          <w:szCs w:val="18"/>
          <w:lang w:eastAsia="pl-PL"/>
        </w:rPr>
        <w:t>art. 14 RODO względem osób fizycznych, których dane wykonawca pozyskał w sposób pośredni, a które to dane wykonawca przekazuje zamawiającemu w treści oferty lub dokumentów składanych zamawiającemu, chyba że zastosowanie ma co najmniej jedno z włączeń, o których mowa w art. 14 ust. 5 RODO.</w:t>
      </w:r>
    </w:p>
    <w:p w14:paraId="286C4283" w14:textId="77777777" w:rsidR="007A1352" w:rsidRPr="004F78C9" w:rsidRDefault="007A1352" w:rsidP="007A1352">
      <w:pPr>
        <w:spacing w:after="0" w:line="240" w:lineRule="auto"/>
        <w:jc w:val="both"/>
        <w:rPr>
          <w:rFonts w:ascii="Arial" w:eastAsia="Times New Roman" w:hAnsi="Arial" w:cs="Arial"/>
          <w:sz w:val="18"/>
          <w:szCs w:val="18"/>
          <w:lang w:eastAsia="pl-PL"/>
        </w:rPr>
      </w:pPr>
    </w:p>
    <w:p w14:paraId="5C405715" w14:textId="77777777" w:rsidR="007A1352" w:rsidRPr="004F78C9" w:rsidRDefault="007A1352" w:rsidP="007A1352">
      <w:pPr>
        <w:spacing w:after="0" w:line="240" w:lineRule="auto"/>
        <w:jc w:val="both"/>
        <w:rPr>
          <w:rFonts w:ascii="Arial" w:eastAsia="Times New Roman" w:hAnsi="Arial" w:cs="Arial"/>
          <w:b/>
          <w:sz w:val="18"/>
          <w:szCs w:val="18"/>
          <w:lang w:eastAsia="pl-PL"/>
        </w:rPr>
      </w:pPr>
      <w:r w:rsidRPr="004F78C9">
        <w:rPr>
          <w:rFonts w:ascii="Arial" w:eastAsia="Times New Roman" w:hAnsi="Arial" w:cs="Arial"/>
          <w:b/>
          <w:sz w:val="18"/>
          <w:szCs w:val="18"/>
          <w:lang w:eastAsia="pl-PL"/>
        </w:rPr>
        <w:t>XXIV. Pouczenie o środkach ochrony prawnej.</w:t>
      </w:r>
    </w:p>
    <w:p w14:paraId="2B59A303" w14:textId="77777777" w:rsidR="007A1352" w:rsidRPr="004F78C9" w:rsidRDefault="007A1352" w:rsidP="007A1352">
      <w:pPr>
        <w:tabs>
          <w:tab w:val="left" w:pos="1190"/>
        </w:tabs>
        <w:spacing w:after="0" w:line="240" w:lineRule="auto"/>
        <w:jc w:val="both"/>
        <w:rPr>
          <w:rFonts w:ascii="Arial" w:eastAsia="Times New Roman" w:hAnsi="Arial" w:cs="Arial"/>
          <w:sz w:val="18"/>
          <w:szCs w:val="18"/>
          <w:lang w:eastAsia="pl-PL"/>
        </w:rPr>
      </w:pPr>
    </w:p>
    <w:p w14:paraId="28CF7086" w14:textId="77777777" w:rsidR="007A1352" w:rsidRPr="004F78C9" w:rsidRDefault="007A1352" w:rsidP="007A1352">
      <w:pPr>
        <w:autoSpaceDE w:val="0"/>
        <w:autoSpaceDN w:val="0"/>
        <w:adjustRightInd w:val="0"/>
        <w:spacing w:after="0" w:line="240" w:lineRule="auto"/>
        <w:jc w:val="both"/>
        <w:rPr>
          <w:rFonts w:ascii="Arial" w:hAnsi="Arial" w:cs="Arial"/>
          <w:sz w:val="18"/>
          <w:szCs w:val="18"/>
        </w:rPr>
      </w:pPr>
      <w:r w:rsidRPr="004F78C9">
        <w:rPr>
          <w:rFonts w:ascii="Arial" w:eastAsia="TimesNewRoman,Bold" w:hAnsi="Arial" w:cs="Arial"/>
          <w:bCs/>
          <w:sz w:val="18"/>
          <w:szCs w:val="18"/>
          <w:lang w:eastAsia="pl-PL"/>
        </w:rPr>
        <w:t>1.</w:t>
      </w:r>
      <w:r w:rsidRPr="004F78C9">
        <w:rPr>
          <w:rFonts w:ascii="Arial" w:hAnsi="Arial" w:cs="Arial"/>
          <w:sz w:val="18"/>
          <w:szCs w:val="18"/>
        </w:rPr>
        <w:t>Wykonawcy oraz innemu podmiotowi, jeżeli ma lub miał interes w uzyskaniu zamówienia oraz poniósł lub może ponieść szkodę w wyniku naruszenia przez zamawiającego przepisów ustawy przysługują środki ochrony prawnej określone w dziale IX ustawy Pzp.</w:t>
      </w:r>
    </w:p>
    <w:p w14:paraId="391C94A1" w14:textId="77777777" w:rsidR="007A1352" w:rsidRPr="004F78C9" w:rsidRDefault="007A1352" w:rsidP="007A1352">
      <w:pPr>
        <w:autoSpaceDE w:val="0"/>
        <w:autoSpaceDN w:val="0"/>
        <w:adjustRightInd w:val="0"/>
        <w:spacing w:after="0" w:line="240" w:lineRule="auto"/>
        <w:jc w:val="both"/>
        <w:rPr>
          <w:rFonts w:ascii="Arial" w:hAnsi="Arial" w:cs="Arial"/>
          <w:sz w:val="18"/>
          <w:szCs w:val="18"/>
        </w:rPr>
      </w:pPr>
      <w:r w:rsidRPr="004F78C9">
        <w:rPr>
          <w:rFonts w:ascii="Arial" w:hAnsi="Arial" w:cs="Arial"/>
          <w:sz w:val="18"/>
          <w:szCs w:val="18"/>
        </w:rPr>
        <w:t>2. Środki ochrony prawnej wobec ogłoszenia wszczynającego postępowanie o udzielenie zamówienia oraz dokumentów zamówienia przysługują również organizacjom wpisanym na listę, o której mowa w art. 469 pkt 15 ustawy Pzp, oraz Rzecznikowi Małych i Średnich Przedsiębiorców.</w:t>
      </w:r>
    </w:p>
    <w:p w14:paraId="187EB710" w14:textId="77777777" w:rsidR="007A1352" w:rsidRPr="004F78C9" w:rsidRDefault="007A1352" w:rsidP="007A1352">
      <w:pPr>
        <w:autoSpaceDE w:val="0"/>
        <w:autoSpaceDN w:val="0"/>
        <w:adjustRightInd w:val="0"/>
        <w:spacing w:after="0" w:line="240" w:lineRule="auto"/>
        <w:jc w:val="both"/>
        <w:rPr>
          <w:rFonts w:ascii="Arial" w:hAnsi="Arial" w:cs="Arial"/>
          <w:sz w:val="18"/>
          <w:szCs w:val="18"/>
        </w:rPr>
      </w:pPr>
      <w:r w:rsidRPr="004F78C9">
        <w:rPr>
          <w:rFonts w:ascii="Arial" w:hAnsi="Arial" w:cs="Arial"/>
          <w:sz w:val="18"/>
          <w:szCs w:val="18"/>
        </w:rPr>
        <w:t>3. Szczegółowe regulacje dotyczące wniesienia środków ochrony prawnej przewidziano w dziale IX ustawy Pzp.</w:t>
      </w:r>
    </w:p>
    <w:p w14:paraId="50419ABB" w14:textId="77777777" w:rsidR="007A1352" w:rsidRPr="004F78C9" w:rsidRDefault="007A1352" w:rsidP="007A1352">
      <w:pPr>
        <w:tabs>
          <w:tab w:val="left" w:pos="1190"/>
        </w:tabs>
        <w:spacing w:after="0" w:line="240" w:lineRule="auto"/>
        <w:jc w:val="both"/>
        <w:rPr>
          <w:rFonts w:ascii="Arial" w:eastAsia="Times New Roman" w:hAnsi="Arial" w:cs="Arial"/>
          <w:b/>
          <w:sz w:val="18"/>
          <w:szCs w:val="18"/>
          <w:lang w:eastAsia="pl-PL"/>
        </w:rPr>
      </w:pPr>
    </w:p>
    <w:p w14:paraId="7FD9E16E" w14:textId="77777777" w:rsidR="007A1352" w:rsidRPr="004F78C9" w:rsidRDefault="007A1352" w:rsidP="007A1352">
      <w:pPr>
        <w:tabs>
          <w:tab w:val="left" w:pos="1190"/>
        </w:tabs>
        <w:spacing w:after="0" w:line="240" w:lineRule="auto"/>
        <w:contextualSpacing/>
        <w:jc w:val="both"/>
        <w:rPr>
          <w:rFonts w:ascii="Arial" w:eastAsia="Times New Roman" w:hAnsi="Arial" w:cs="Arial"/>
          <w:b/>
          <w:sz w:val="18"/>
          <w:szCs w:val="18"/>
          <w:lang w:eastAsia="pl-PL"/>
        </w:rPr>
      </w:pPr>
      <w:r w:rsidRPr="004F78C9">
        <w:rPr>
          <w:rFonts w:ascii="Arial" w:eastAsia="Times New Roman" w:hAnsi="Arial" w:cs="Arial"/>
          <w:b/>
          <w:sz w:val="18"/>
          <w:szCs w:val="18"/>
          <w:lang w:eastAsia="pl-PL"/>
        </w:rPr>
        <w:t>XXV. Zamawiający przewiduje możliwość unieważnienia postępowania o udzielenie zamówienia, jeżeli środki publiczne, które Zamawiający zamierzał przeznaczyć na sfinansowanie całości lub części zamówienia, nie zostały mu przyznane - możliwość unieważnienia została przewidziana w ogłoszeniu o zamówieniu.</w:t>
      </w:r>
    </w:p>
    <w:p w14:paraId="64AA2F92" w14:textId="77777777" w:rsidR="007A1352" w:rsidRPr="004F78C9" w:rsidRDefault="007A1352" w:rsidP="007A1352">
      <w:pPr>
        <w:tabs>
          <w:tab w:val="left" w:pos="1190"/>
        </w:tabs>
        <w:spacing w:after="0" w:line="240" w:lineRule="auto"/>
        <w:ind w:left="426"/>
        <w:contextualSpacing/>
        <w:jc w:val="both"/>
        <w:rPr>
          <w:rFonts w:ascii="Arial" w:eastAsia="Times New Roman" w:hAnsi="Arial" w:cs="Arial"/>
          <w:b/>
          <w:sz w:val="18"/>
          <w:szCs w:val="18"/>
          <w:lang w:eastAsia="pl-PL"/>
        </w:rPr>
      </w:pPr>
    </w:p>
    <w:p w14:paraId="6FEFE28E" w14:textId="4F005584" w:rsidR="007A1352" w:rsidRPr="004F78C9" w:rsidRDefault="007A1352" w:rsidP="007A1352">
      <w:pPr>
        <w:tabs>
          <w:tab w:val="left" w:pos="1190"/>
        </w:tabs>
        <w:spacing w:after="0" w:line="240" w:lineRule="auto"/>
        <w:contextualSpacing/>
        <w:jc w:val="both"/>
        <w:rPr>
          <w:rFonts w:ascii="Arial" w:eastAsia="Times New Roman" w:hAnsi="Arial" w:cs="Arial"/>
          <w:b/>
          <w:sz w:val="18"/>
          <w:szCs w:val="18"/>
          <w:lang w:eastAsia="pl-PL"/>
        </w:rPr>
      </w:pPr>
      <w:r w:rsidRPr="004F78C9">
        <w:rPr>
          <w:rFonts w:ascii="Arial" w:eastAsia="Times New Roman" w:hAnsi="Arial" w:cs="Arial"/>
          <w:b/>
          <w:sz w:val="18"/>
          <w:szCs w:val="18"/>
          <w:lang w:eastAsia="pl-PL"/>
        </w:rPr>
        <w:lastRenderedPageBreak/>
        <w:t>XXVI. W sprawach nieuregulowanych niniejszą SWZ mają zastosowanie przepisy Ustawy Prawo zamówień publicznych z dnia 11 września 2019r. tj: Dz. U. z 202</w:t>
      </w:r>
      <w:r w:rsidR="00BF44E3">
        <w:rPr>
          <w:rFonts w:ascii="Arial" w:eastAsia="Times New Roman" w:hAnsi="Arial" w:cs="Arial"/>
          <w:b/>
          <w:sz w:val="18"/>
          <w:szCs w:val="18"/>
          <w:lang w:eastAsia="pl-PL"/>
        </w:rPr>
        <w:t>4</w:t>
      </w:r>
      <w:r w:rsidRPr="004F78C9">
        <w:rPr>
          <w:rFonts w:ascii="Arial" w:eastAsia="Times New Roman" w:hAnsi="Arial" w:cs="Arial"/>
          <w:b/>
          <w:sz w:val="18"/>
          <w:szCs w:val="18"/>
          <w:lang w:eastAsia="pl-PL"/>
        </w:rPr>
        <w:t xml:space="preserve"> r. poz</w:t>
      </w:r>
      <w:r w:rsidR="00BF44E3">
        <w:rPr>
          <w:rFonts w:ascii="Arial" w:eastAsia="Times New Roman" w:hAnsi="Arial" w:cs="Arial"/>
          <w:b/>
          <w:sz w:val="18"/>
          <w:szCs w:val="18"/>
          <w:lang w:eastAsia="pl-PL"/>
        </w:rPr>
        <w:t>. 1320</w:t>
      </w:r>
      <w:r w:rsidRPr="004F78C9">
        <w:rPr>
          <w:rFonts w:ascii="Arial" w:eastAsia="Times New Roman" w:hAnsi="Arial" w:cs="Arial"/>
          <w:b/>
          <w:sz w:val="18"/>
          <w:szCs w:val="18"/>
          <w:lang w:eastAsia="pl-PL"/>
        </w:rPr>
        <w:t xml:space="preserve"> z zm./ oraz akty wykonawcze do ustawy.</w:t>
      </w:r>
    </w:p>
    <w:p w14:paraId="558AC9B3" w14:textId="77777777" w:rsidR="002675D4" w:rsidRPr="00DE6AEE" w:rsidRDefault="002675D4" w:rsidP="002675D4">
      <w:pPr>
        <w:tabs>
          <w:tab w:val="left" w:pos="1190"/>
        </w:tabs>
        <w:spacing w:after="0" w:line="240" w:lineRule="auto"/>
        <w:jc w:val="both"/>
        <w:rPr>
          <w:rFonts w:ascii="Arial" w:eastAsia="Times New Roman" w:hAnsi="Arial" w:cs="Arial"/>
          <w:b/>
          <w:sz w:val="18"/>
          <w:szCs w:val="18"/>
          <w:lang w:eastAsia="pl-PL"/>
        </w:rPr>
      </w:pPr>
    </w:p>
    <w:p w14:paraId="4868B9E3" w14:textId="77777777" w:rsidR="002675D4" w:rsidRPr="00DE6AEE" w:rsidRDefault="002675D4" w:rsidP="002675D4">
      <w:pPr>
        <w:spacing w:after="0" w:line="240" w:lineRule="auto"/>
        <w:jc w:val="both"/>
        <w:rPr>
          <w:rFonts w:ascii="Arial" w:eastAsia="Times New Roman" w:hAnsi="Arial" w:cs="Arial"/>
          <w:sz w:val="18"/>
          <w:szCs w:val="18"/>
          <w:lang w:eastAsia="pl-PL"/>
        </w:rPr>
      </w:pPr>
      <w:r w:rsidRPr="00DE6AEE">
        <w:rPr>
          <w:rFonts w:ascii="Arial" w:eastAsia="Times New Roman" w:hAnsi="Arial" w:cs="Arial"/>
          <w:b/>
          <w:sz w:val="18"/>
          <w:szCs w:val="18"/>
          <w:lang w:eastAsia="pl-PL"/>
        </w:rPr>
        <w:t>XXVII. Załączniki</w:t>
      </w:r>
      <w:r w:rsidRPr="00DE6AEE">
        <w:rPr>
          <w:rFonts w:ascii="Arial" w:eastAsia="Times New Roman" w:hAnsi="Arial" w:cs="Arial"/>
          <w:sz w:val="18"/>
          <w:szCs w:val="18"/>
          <w:lang w:eastAsia="pl-PL"/>
        </w:rPr>
        <w:t>:</w:t>
      </w:r>
    </w:p>
    <w:p w14:paraId="4FBEBF1C" w14:textId="77777777" w:rsidR="00BF44E3" w:rsidRPr="004F78C9" w:rsidRDefault="00BF44E3" w:rsidP="00BF44E3">
      <w:pPr>
        <w:numPr>
          <w:ilvl w:val="0"/>
          <w:numId w:val="1"/>
        </w:numPr>
        <w:tabs>
          <w:tab w:val="left" w:pos="1190"/>
        </w:tabs>
        <w:spacing w:after="0" w:line="240" w:lineRule="auto"/>
        <w:jc w:val="both"/>
        <w:rPr>
          <w:rFonts w:ascii="Arial" w:eastAsia="Times New Roman" w:hAnsi="Arial" w:cs="Arial"/>
          <w:sz w:val="18"/>
          <w:szCs w:val="18"/>
          <w:lang w:eastAsia="pl-PL"/>
        </w:rPr>
      </w:pPr>
      <w:r>
        <w:rPr>
          <w:rFonts w:ascii="Arial" w:eastAsia="Times New Roman" w:hAnsi="Arial" w:cs="Arial"/>
          <w:sz w:val="18"/>
          <w:szCs w:val="18"/>
          <w:lang w:eastAsia="pl-PL"/>
        </w:rPr>
        <w:t>O</w:t>
      </w:r>
      <w:r w:rsidRPr="004F78C9">
        <w:rPr>
          <w:rFonts w:ascii="Arial" w:eastAsia="Times New Roman" w:hAnsi="Arial" w:cs="Arial"/>
          <w:sz w:val="18"/>
          <w:szCs w:val="18"/>
          <w:lang w:eastAsia="pl-PL"/>
        </w:rPr>
        <w:t>pis przedmiotu zamówienia -( formularz przedmiotowo- cenowy) – załącznik nr 1</w:t>
      </w:r>
    </w:p>
    <w:p w14:paraId="63B68137" w14:textId="77777777" w:rsidR="00BF44E3" w:rsidRPr="004F78C9" w:rsidRDefault="00BF44E3" w:rsidP="00BF44E3">
      <w:pPr>
        <w:numPr>
          <w:ilvl w:val="0"/>
          <w:numId w:val="1"/>
        </w:numPr>
        <w:tabs>
          <w:tab w:val="left" w:pos="1190"/>
        </w:tabs>
        <w:spacing w:after="0" w:line="240" w:lineRule="auto"/>
        <w:jc w:val="both"/>
        <w:rPr>
          <w:rFonts w:ascii="Arial" w:eastAsia="Times New Roman" w:hAnsi="Arial" w:cs="Arial"/>
          <w:sz w:val="18"/>
          <w:szCs w:val="18"/>
          <w:lang w:eastAsia="pl-PL"/>
        </w:rPr>
      </w:pPr>
      <w:r>
        <w:rPr>
          <w:rFonts w:ascii="Arial" w:eastAsia="Times New Roman" w:hAnsi="Arial" w:cs="Arial"/>
          <w:sz w:val="18"/>
          <w:szCs w:val="18"/>
          <w:lang w:eastAsia="pl-PL"/>
        </w:rPr>
        <w:t>F</w:t>
      </w:r>
      <w:r w:rsidRPr="004F78C9">
        <w:rPr>
          <w:rFonts w:ascii="Arial" w:eastAsia="Times New Roman" w:hAnsi="Arial" w:cs="Arial"/>
          <w:sz w:val="18"/>
          <w:szCs w:val="18"/>
          <w:lang w:eastAsia="pl-PL"/>
        </w:rPr>
        <w:t>ormularz oferty – załącznik nr 2</w:t>
      </w:r>
    </w:p>
    <w:p w14:paraId="6B881855" w14:textId="77777777" w:rsidR="00BF44E3" w:rsidRPr="004F78C9" w:rsidRDefault="00BF44E3" w:rsidP="00BF44E3">
      <w:pPr>
        <w:numPr>
          <w:ilvl w:val="0"/>
          <w:numId w:val="1"/>
        </w:numPr>
        <w:tabs>
          <w:tab w:val="left" w:pos="1190"/>
        </w:tabs>
        <w:spacing w:after="0" w:line="240" w:lineRule="auto"/>
        <w:jc w:val="both"/>
        <w:rPr>
          <w:rFonts w:ascii="Arial" w:eastAsia="Times New Roman" w:hAnsi="Arial" w:cs="Arial"/>
          <w:sz w:val="18"/>
          <w:szCs w:val="18"/>
          <w:lang w:eastAsia="pl-PL"/>
        </w:rPr>
      </w:pPr>
      <w:bookmarkStart w:id="12" w:name="_Hlk107477592"/>
      <w:r w:rsidRPr="004F78C9">
        <w:rPr>
          <w:rStyle w:val="Pogrubienie"/>
          <w:rFonts w:ascii="Arial" w:hAnsi="Arial" w:cs="Arial"/>
          <w:b w:val="0"/>
          <w:bCs w:val="0"/>
          <w:sz w:val="18"/>
          <w:szCs w:val="18"/>
        </w:rPr>
        <w:t>Oświadczeni</w:t>
      </w:r>
      <w:bookmarkEnd w:id="12"/>
      <w:r>
        <w:rPr>
          <w:rStyle w:val="Pogrubienie"/>
          <w:rFonts w:ascii="Arial" w:hAnsi="Arial" w:cs="Arial"/>
          <w:b w:val="0"/>
          <w:bCs w:val="0"/>
          <w:sz w:val="18"/>
          <w:szCs w:val="18"/>
        </w:rPr>
        <w:t xml:space="preserve">e dot. Przesłanek wykluczenia z postępowania oraz spełnienia warunków udziału w postępowaniu </w:t>
      </w:r>
      <w:r>
        <w:rPr>
          <w:rFonts w:ascii="Arial" w:eastAsia="Times New Roman" w:hAnsi="Arial" w:cs="Arial"/>
          <w:sz w:val="18"/>
          <w:szCs w:val="18"/>
          <w:lang w:eastAsia="pl-PL"/>
        </w:rPr>
        <w:t>– załącznik nr 3</w:t>
      </w:r>
    </w:p>
    <w:p w14:paraId="5F1A70A9" w14:textId="77777777" w:rsidR="00BF44E3" w:rsidRPr="004F78C9" w:rsidRDefault="00BF44E3" w:rsidP="00BF44E3">
      <w:pPr>
        <w:numPr>
          <w:ilvl w:val="0"/>
          <w:numId w:val="1"/>
        </w:numPr>
        <w:tabs>
          <w:tab w:val="left" w:pos="1190"/>
        </w:tabs>
        <w:spacing w:after="0" w:line="240" w:lineRule="auto"/>
        <w:jc w:val="both"/>
        <w:rPr>
          <w:rFonts w:ascii="Arial" w:eastAsia="Times New Roman" w:hAnsi="Arial" w:cs="Arial"/>
          <w:sz w:val="18"/>
          <w:szCs w:val="18"/>
          <w:lang w:eastAsia="pl-PL"/>
        </w:rPr>
      </w:pPr>
      <w:r w:rsidRPr="004F78C9">
        <w:rPr>
          <w:rFonts w:ascii="Arial" w:eastAsia="Times New Roman" w:hAnsi="Arial" w:cs="Arial"/>
          <w:sz w:val="18"/>
          <w:szCs w:val="18"/>
          <w:lang w:eastAsia="pl-PL"/>
        </w:rPr>
        <w:t xml:space="preserve">Oświadczenie podmiotów wspólnie ubiegających się o udzielenie zamówienia </w:t>
      </w:r>
      <w:r>
        <w:rPr>
          <w:rFonts w:ascii="Arial" w:eastAsia="Times New Roman" w:hAnsi="Arial" w:cs="Arial"/>
          <w:sz w:val="18"/>
          <w:szCs w:val="18"/>
          <w:lang w:eastAsia="pl-PL"/>
        </w:rPr>
        <w:t xml:space="preserve">- </w:t>
      </w:r>
      <w:r w:rsidRPr="004F78C9">
        <w:rPr>
          <w:rFonts w:ascii="Arial" w:eastAsia="Times New Roman" w:hAnsi="Arial" w:cs="Arial"/>
          <w:sz w:val="18"/>
          <w:szCs w:val="18"/>
          <w:lang w:eastAsia="pl-PL"/>
        </w:rPr>
        <w:t>załącznik nr 4</w:t>
      </w:r>
    </w:p>
    <w:p w14:paraId="1460DFEF" w14:textId="77777777" w:rsidR="00BF44E3" w:rsidRPr="004F78C9" w:rsidRDefault="00BF44E3" w:rsidP="00BF44E3">
      <w:pPr>
        <w:numPr>
          <w:ilvl w:val="0"/>
          <w:numId w:val="1"/>
        </w:numPr>
        <w:tabs>
          <w:tab w:val="left" w:pos="1190"/>
        </w:tabs>
        <w:spacing w:after="0" w:line="240" w:lineRule="auto"/>
        <w:jc w:val="both"/>
        <w:rPr>
          <w:rFonts w:ascii="Arial" w:eastAsia="Times New Roman" w:hAnsi="Arial" w:cs="Arial"/>
          <w:sz w:val="18"/>
          <w:szCs w:val="18"/>
          <w:lang w:eastAsia="pl-PL"/>
        </w:rPr>
      </w:pPr>
      <w:r w:rsidRPr="004F78C9">
        <w:rPr>
          <w:rFonts w:ascii="Arial" w:eastAsia="Times New Roman" w:hAnsi="Arial" w:cs="Arial"/>
          <w:spacing w:val="-5"/>
          <w:sz w:val="18"/>
          <w:szCs w:val="18"/>
          <w:lang w:eastAsia="pl-PL"/>
        </w:rPr>
        <w:t xml:space="preserve">Projektowane postanowienia umowy w sprawie zamówienia publicznego, które zostaną wprowadzone do umowy w sprawie zamówienia publicznego – załącznik nr </w:t>
      </w:r>
      <w:r>
        <w:rPr>
          <w:rFonts w:ascii="Arial" w:eastAsia="Times New Roman" w:hAnsi="Arial" w:cs="Arial"/>
          <w:spacing w:val="-5"/>
          <w:sz w:val="18"/>
          <w:szCs w:val="18"/>
          <w:lang w:eastAsia="pl-PL"/>
        </w:rPr>
        <w:t>5</w:t>
      </w:r>
    </w:p>
    <w:p w14:paraId="16E2710D" w14:textId="30A45527" w:rsidR="00BF44E3" w:rsidRPr="004F78C9" w:rsidRDefault="00BF44E3" w:rsidP="00BF44E3">
      <w:pPr>
        <w:numPr>
          <w:ilvl w:val="0"/>
          <w:numId w:val="1"/>
        </w:numPr>
        <w:tabs>
          <w:tab w:val="left" w:pos="1190"/>
        </w:tabs>
        <w:spacing w:after="0" w:line="240" w:lineRule="auto"/>
        <w:jc w:val="both"/>
        <w:rPr>
          <w:rFonts w:ascii="Arial" w:eastAsia="Times New Roman" w:hAnsi="Arial" w:cs="Arial"/>
          <w:sz w:val="18"/>
          <w:szCs w:val="18"/>
          <w:lang w:eastAsia="pl-PL"/>
        </w:rPr>
      </w:pPr>
      <w:bookmarkStart w:id="13" w:name="_Hlk130291714"/>
      <w:r>
        <w:rPr>
          <w:rFonts w:ascii="Arial" w:eastAsia="Times New Roman" w:hAnsi="Arial" w:cs="Arial"/>
          <w:sz w:val="18"/>
          <w:szCs w:val="18"/>
          <w:lang w:eastAsia="pl-PL"/>
        </w:rPr>
        <w:t>Oświadczenie dot. Produktów leczniczych – załącznik nr 6</w:t>
      </w:r>
    </w:p>
    <w:bookmarkEnd w:id="13"/>
    <w:p w14:paraId="116E8ACC" w14:textId="77777777" w:rsidR="009F74B4" w:rsidRPr="00DE6AEE" w:rsidRDefault="009F74B4" w:rsidP="009F74B4">
      <w:pPr>
        <w:tabs>
          <w:tab w:val="left" w:pos="1190"/>
        </w:tabs>
        <w:spacing w:after="0" w:line="240" w:lineRule="auto"/>
        <w:ind w:left="1440"/>
        <w:jc w:val="both"/>
        <w:rPr>
          <w:rFonts w:ascii="Arial" w:eastAsia="Times New Roman" w:hAnsi="Arial" w:cs="Arial"/>
          <w:sz w:val="18"/>
          <w:szCs w:val="18"/>
          <w:lang w:eastAsia="pl-PL"/>
        </w:rPr>
      </w:pPr>
    </w:p>
    <w:p w14:paraId="167AD42E" w14:textId="77777777" w:rsidR="002675D4" w:rsidRPr="00DE6AEE" w:rsidRDefault="002675D4" w:rsidP="002675D4">
      <w:pPr>
        <w:spacing w:after="200" w:line="276" w:lineRule="auto"/>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br w:type="page"/>
      </w:r>
    </w:p>
    <w:p w14:paraId="012A9FB6" w14:textId="77777777" w:rsidR="002675D4" w:rsidRPr="00DE6AEE" w:rsidRDefault="002675D4" w:rsidP="002675D4">
      <w:pPr>
        <w:spacing w:after="0" w:line="240" w:lineRule="auto"/>
        <w:jc w:val="right"/>
        <w:rPr>
          <w:rFonts w:ascii="Arial" w:eastAsia="Times New Roman" w:hAnsi="Arial" w:cs="Arial"/>
          <w:sz w:val="18"/>
          <w:szCs w:val="18"/>
          <w:lang w:eastAsia="pl-PL"/>
        </w:rPr>
      </w:pPr>
      <w:r w:rsidRPr="00DE6AEE">
        <w:rPr>
          <w:rFonts w:ascii="Arial" w:eastAsia="Times New Roman" w:hAnsi="Arial" w:cs="Arial"/>
          <w:i/>
          <w:sz w:val="18"/>
          <w:szCs w:val="18"/>
          <w:lang w:eastAsia="pl-PL"/>
        </w:rPr>
        <w:lastRenderedPageBreak/>
        <w:t>załącznik nr 2 do SWZ</w:t>
      </w:r>
    </w:p>
    <w:p w14:paraId="5B3DC908" w14:textId="77777777" w:rsidR="002675D4" w:rsidRPr="00DE6AEE" w:rsidRDefault="002675D4" w:rsidP="002675D4">
      <w:pPr>
        <w:spacing w:after="0" w:line="240" w:lineRule="auto"/>
        <w:jc w:val="right"/>
        <w:rPr>
          <w:rFonts w:ascii="Arial" w:eastAsia="Times New Roman" w:hAnsi="Arial" w:cs="Arial"/>
          <w:i/>
          <w:sz w:val="18"/>
          <w:szCs w:val="18"/>
          <w:lang w:eastAsia="pl-PL"/>
        </w:rPr>
      </w:pPr>
    </w:p>
    <w:p w14:paraId="6C560F6C" w14:textId="77777777" w:rsidR="002675D4" w:rsidRPr="00DE6AEE" w:rsidRDefault="002675D4" w:rsidP="002675D4">
      <w:pPr>
        <w:shd w:val="clear" w:color="auto" w:fill="F2F2F2"/>
        <w:spacing w:after="0" w:line="240" w:lineRule="auto"/>
        <w:jc w:val="center"/>
        <w:rPr>
          <w:rFonts w:ascii="Arial" w:eastAsia="Times New Roman" w:hAnsi="Arial" w:cs="Arial"/>
          <w:b/>
          <w:sz w:val="18"/>
          <w:szCs w:val="18"/>
          <w:lang w:eastAsia="pl-PL"/>
        </w:rPr>
      </w:pPr>
      <w:r w:rsidRPr="00DE6AEE">
        <w:rPr>
          <w:rFonts w:ascii="Arial" w:eastAsia="Times New Roman" w:hAnsi="Arial" w:cs="Arial"/>
          <w:b/>
          <w:sz w:val="18"/>
          <w:szCs w:val="18"/>
          <w:lang w:eastAsia="pl-PL"/>
        </w:rPr>
        <w:t>O F E R T A</w:t>
      </w:r>
    </w:p>
    <w:p w14:paraId="3C9A8D88" w14:textId="77777777" w:rsidR="002675D4" w:rsidRPr="00DE6AEE" w:rsidRDefault="002675D4" w:rsidP="002675D4">
      <w:pPr>
        <w:spacing w:after="0" w:line="240" w:lineRule="auto"/>
        <w:ind w:left="5664"/>
        <w:jc w:val="both"/>
        <w:rPr>
          <w:rFonts w:ascii="Arial" w:eastAsia="Times New Roman" w:hAnsi="Arial" w:cs="Arial"/>
          <w:b/>
          <w:sz w:val="18"/>
          <w:szCs w:val="18"/>
          <w:lang w:eastAsia="pl-PL"/>
        </w:rPr>
      </w:pPr>
    </w:p>
    <w:p w14:paraId="10347872" w14:textId="77777777" w:rsidR="002675D4" w:rsidRPr="00DE6AEE" w:rsidRDefault="002675D4" w:rsidP="002675D4">
      <w:pPr>
        <w:spacing w:after="0" w:line="240" w:lineRule="auto"/>
        <w:ind w:left="5664"/>
        <w:jc w:val="both"/>
        <w:rPr>
          <w:rFonts w:ascii="Arial" w:eastAsia="Times New Roman" w:hAnsi="Arial" w:cs="Arial"/>
          <w:b/>
          <w:sz w:val="18"/>
          <w:szCs w:val="18"/>
          <w:lang w:eastAsia="pl-PL"/>
        </w:rPr>
      </w:pPr>
    </w:p>
    <w:p w14:paraId="47FD5F51" w14:textId="77777777" w:rsidR="002675D4" w:rsidRPr="00DE6AEE" w:rsidRDefault="002675D4" w:rsidP="002675D4">
      <w:pPr>
        <w:spacing w:after="0" w:line="240" w:lineRule="auto"/>
        <w:ind w:left="5664"/>
        <w:jc w:val="both"/>
        <w:rPr>
          <w:rFonts w:ascii="Arial" w:eastAsia="Times New Roman" w:hAnsi="Arial" w:cs="Arial"/>
          <w:b/>
          <w:sz w:val="18"/>
          <w:szCs w:val="18"/>
          <w:lang w:eastAsia="pl-PL"/>
        </w:rPr>
      </w:pPr>
      <w:r w:rsidRPr="00DE6AEE">
        <w:rPr>
          <w:rFonts w:ascii="Arial" w:eastAsia="Times New Roman" w:hAnsi="Arial" w:cs="Arial"/>
          <w:b/>
          <w:sz w:val="18"/>
          <w:szCs w:val="18"/>
          <w:lang w:eastAsia="pl-PL"/>
        </w:rPr>
        <w:t>ZAMAWIAJĄCY:</w:t>
      </w:r>
    </w:p>
    <w:p w14:paraId="5E3E7F37" w14:textId="77777777" w:rsidR="002675D4" w:rsidRPr="00DE6AEE" w:rsidRDefault="002675D4" w:rsidP="002675D4">
      <w:pPr>
        <w:spacing w:after="0" w:line="240" w:lineRule="auto"/>
        <w:jc w:val="both"/>
        <w:rPr>
          <w:rFonts w:ascii="Arial" w:eastAsia="Times New Roman" w:hAnsi="Arial" w:cs="Arial"/>
          <w:sz w:val="18"/>
          <w:szCs w:val="18"/>
          <w:lang w:eastAsia="pl-PL"/>
        </w:rPr>
      </w:pPr>
    </w:p>
    <w:p w14:paraId="1EA34430" w14:textId="77777777" w:rsidR="002675D4" w:rsidRPr="00DE6AEE" w:rsidRDefault="002675D4" w:rsidP="002675D4">
      <w:pPr>
        <w:spacing w:after="0" w:line="240" w:lineRule="auto"/>
        <w:jc w:val="both"/>
        <w:rPr>
          <w:rFonts w:ascii="Arial" w:eastAsia="Times New Roman" w:hAnsi="Arial" w:cs="Arial"/>
          <w:sz w:val="18"/>
          <w:szCs w:val="18"/>
          <w:lang w:eastAsia="pl-PL"/>
        </w:rPr>
      </w:pPr>
    </w:p>
    <w:p w14:paraId="787BABCB" w14:textId="77777777" w:rsidR="002675D4" w:rsidRPr="00DE6AEE" w:rsidRDefault="002675D4" w:rsidP="002675D4">
      <w:pPr>
        <w:spacing w:after="0" w:line="240" w:lineRule="auto"/>
        <w:ind w:left="5664"/>
        <w:jc w:val="both"/>
        <w:rPr>
          <w:rFonts w:ascii="Arial" w:eastAsia="Times New Roman" w:hAnsi="Arial" w:cs="Arial"/>
          <w:sz w:val="18"/>
          <w:szCs w:val="18"/>
          <w:lang w:eastAsia="pl-PL"/>
        </w:rPr>
      </w:pPr>
      <w:r w:rsidRPr="00DE6AEE">
        <w:rPr>
          <w:rFonts w:ascii="Arial" w:eastAsia="Times New Roman" w:hAnsi="Arial" w:cs="Arial"/>
          <w:b/>
          <w:bCs/>
          <w:sz w:val="18"/>
          <w:szCs w:val="18"/>
          <w:lang w:eastAsia="pl-PL"/>
        </w:rPr>
        <w:t>Wojewódzki Szpital Zespolony</w:t>
      </w:r>
    </w:p>
    <w:p w14:paraId="3B7A7A17" w14:textId="77777777" w:rsidR="002675D4" w:rsidRPr="00DE6AEE" w:rsidRDefault="002675D4" w:rsidP="002675D4">
      <w:pPr>
        <w:spacing w:after="0" w:line="240" w:lineRule="auto"/>
        <w:ind w:left="5664"/>
        <w:jc w:val="both"/>
        <w:rPr>
          <w:rFonts w:ascii="Arial" w:eastAsia="Times New Roman" w:hAnsi="Arial" w:cs="Arial"/>
          <w:bCs/>
          <w:sz w:val="18"/>
          <w:szCs w:val="18"/>
          <w:lang w:eastAsia="pl-PL"/>
        </w:rPr>
      </w:pPr>
      <w:r w:rsidRPr="00DE6AEE">
        <w:rPr>
          <w:rFonts w:ascii="Arial" w:eastAsia="Times New Roman" w:hAnsi="Arial" w:cs="Arial"/>
          <w:b/>
          <w:bCs/>
          <w:sz w:val="18"/>
          <w:szCs w:val="18"/>
          <w:lang w:eastAsia="pl-PL"/>
        </w:rPr>
        <w:t>ul. Medyczna 19</w:t>
      </w:r>
    </w:p>
    <w:p w14:paraId="64AA9B32" w14:textId="77777777" w:rsidR="002675D4" w:rsidRPr="00DE6AEE" w:rsidRDefault="002675D4" w:rsidP="002675D4">
      <w:pPr>
        <w:spacing w:after="0" w:line="240" w:lineRule="auto"/>
        <w:ind w:left="5664"/>
        <w:jc w:val="both"/>
        <w:rPr>
          <w:rFonts w:ascii="Arial" w:eastAsia="Times New Roman" w:hAnsi="Arial" w:cs="Arial"/>
          <w:sz w:val="18"/>
          <w:szCs w:val="18"/>
          <w:lang w:eastAsia="pl-PL"/>
        </w:rPr>
      </w:pPr>
      <w:r w:rsidRPr="00DE6AEE">
        <w:rPr>
          <w:rFonts w:ascii="Arial" w:eastAsia="Times New Roman" w:hAnsi="Arial" w:cs="Arial"/>
          <w:b/>
          <w:bCs/>
          <w:sz w:val="18"/>
          <w:szCs w:val="18"/>
          <w:lang w:eastAsia="pl-PL"/>
        </w:rPr>
        <w:t>09 – 400 Płock</w:t>
      </w:r>
    </w:p>
    <w:p w14:paraId="0010BB03" w14:textId="77777777" w:rsidR="002675D4" w:rsidRPr="00DE6AEE" w:rsidRDefault="002675D4" w:rsidP="002675D4">
      <w:pPr>
        <w:spacing w:after="0" w:line="240" w:lineRule="auto"/>
        <w:ind w:left="5664"/>
        <w:jc w:val="both"/>
        <w:rPr>
          <w:rFonts w:ascii="Arial" w:eastAsia="Times New Roman" w:hAnsi="Arial" w:cs="Arial"/>
          <w:sz w:val="18"/>
          <w:szCs w:val="18"/>
          <w:lang w:eastAsia="pl-PL"/>
        </w:rPr>
      </w:pPr>
    </w:p>
    <w:p w14:paraId="1CE32082" w14:textId="77777777" w:rsidR="002675D4" w:rsidRPr="00DE6AEE" w:rsidRDefault="002675D4" w:rsidP="002675D4">
      <w:pPr>
        <w:spacing w:after="0" w:line="240" w:lineRule="auto"/>
        <w:ind w:left="5664"/>
        <w:jc w:val="both"/>
        <w:rPr>
          <w:rFonts w:ascii="Arial" w:eastAsia="Times New Roman" w:hAnsi="Arial" w:cs="Arial"/>
          <w:b/>
          <w:sz w:val="18"/>
          <w:szCs w:val="18"/>
          <w:lang w:eastAsia="pl-PL"/>
        </w:rPr>
      </w:pPr>
    </w:p>
    <w:p w14:paraId="5062DA77" w14:textId="77777777" w:rsidR="002675D4" w:rsidRPr="00DE6AEE" w:rsidRDefault="002675D4" w:rsidP="002675D4">
      <w:pPr>
        <w:spacing w:after="0" w:line="240" w:lineRule="auto"/>
        <w:jc w:val="both"/>
        <w:rPr>
          <w:rFonts w:ascii="Arial" w:eastAsia="Times New Roman" w:hAnsi="Arial" w:cs="Arial"/>
          <w:b/>
          <w:bCs/>
          <w:sz w:val="18"/>
          <w:szCs w:val="18"/>
          <w:lang w:eastAsia="pl-PL"/>
        </w:rPr>
      </w:pPr>
      <w:r w:rsidRPr="00DE6AEE">
        <w:rPr>
          <w:rFonts w:ascii="Arial" w:eastAsia="Times New Roman" w:hAnsi="Arial" w:cs="Arial"/>
          <w:b/>
          <w:bCs/>
          <w:sz w:val="18"/>
          <w:szCs w:val="18"/>
          <w:lang w:eastAsia="pl-PL"/>
        </w:rPr>
        <w:t>WYKONAWCA:</w:t>
      </w:r>
    </w:p>
    <w:p w14:paraId="7B63FA64" w14:textId="77777777" w:rsidR="002675D4" w:rsidRPr="00DE6AEE" w:rsidRDefault="002675D4" w:rsidP="002675D4">
      <w:pPr>
        <w:spacing w:after="0" w:line="240" w:lineRule="auto"/>
        <w:jc w:val="both"/>
        <w:rPr>
          <w:rFonts w:ascii="Arial" w:eastAsia="Times New Roman" w:hAnsi="Arial" w:cs="Arial"/>
          <w:b/>
          <w:sz w:val="18"/>
          <w:szCs w:val="18"/>
          <w:lang w:eastAsia="pl-PL"/>
        </w:rPr>
      </w:pPr>
    </w:p>
    <w:p w14:paraId="4589D580" w14:textId="77777777" w:rsidR="002675D4" w:rsidRPr="00DE6AEE" w:rsidRDefault="002675D4" w:rsidP="002675D4">
      <w:pPr>
        <w:spacing w:after="0" w:line="240" w:lineRule="auto"/>
        <w:jc w:val="both"/>
        <w:rPr>
          <w:rFonts w:ascii="Arial" w:eastAsia="Times New Roman" w:hAnsi="Arial" w:cs="Arial"/>
          <w:sz w:val="18"/>
          <w:szCs w:val="18"/>
          <w:lang w:eastAsia="pl-PL"/>
        </w:rPr>
      </w:pPr>
      <w:r w:rsidRPr="00DE6AEE">
        <w:rPr>
          <w:rFonts w:ascii="Arial" w:eastAsia="Times New Roman" w:hAnsi="Arial" w:cs="Arial"/>
          <w:b/>
          <w:sz w:val="18"/>
          <w:szCs w:val="18"/>
          <w:lang w:eastAsia="pl-PL"/>
        </w:rPr>
        <w:t>Nazwa/firma Wykonawcy:</w:t>
      </w:r>
      <w:r w:rsidRPr="00DE6AEE">
        <w:rPr>
          <w:rFonts w:ascii="Arial" w:eastAsia="Times New Roman" w:hAnsi="Arial" w:cs="Arial"/>
          <w:sz w:val="18"/>
          <w:szCs w:val="18"/>
          <w:lang w:eastAsia="pl-PL"/>
        </w:rPr>
        <w:t>.....................................................................................................................*</w:t>
      </w:r>
    </w:p>
    <w:p w14:paraId="53D05D0D" w14:textId="77777777" w:rsidR="002675D4" w:rsidRPr="00DE6AEE" w:rsidRDefault="002675D4" w:rsidP="002675D4">
      <w:pPr>
        <w:spacing w:after="0" w:line="240" w:lineRule="auto"/>
        <w:jc w:val="both"/>
        <w:rPr>
          <w:rFonts w:ascii="Arial" w:eastAsia="Times New Roman" w:hAnsi="Arial" w:cs="Arial"/>
          <w:sz w:val="18"/>
          <w:szCs w:val="18"/>
          <w:lang w:val="en-US" w:eastAsia="pl-PL"/>
        </w:rPr>
      </w:pPr>
      <w:r w:rsidRPr="00DE6AEE">
        <w:rPr>
          <w:rFonts w:ascii="Arial" w:eastAsia="Times New Roman" w:hAnsi="Arial" w:cs="Arial"/>
          <w:b/>
          <w:sz w:val="18"/>
          <w:szCs w:val="18"/>
          <w:lang w:val="en-US" w:eastAsia="pl-PL"/>
        </w:rPr>
        <w:t>Adres</w:t>
      </w:r>
      <w:r w:rsidRPr="00DE6AEE">
        <w:rPr>
          <w:rFonts w:ascii="Arial" w:eastAsia="Times New Roman" w:hAnsi="Arial" w:cs="Arial"/>
          <w:sz w:val="18"/>
          <w:szCs w:val="18"/>
          <w:lang w:val="en-US" w:eastAsia="pl-PL"/>
        </w:rPr>
        <w:t>:.............................................................................................................................................*</w:t>
      </w:r>
    </w:p>
    <w:p w14:paraId="7B8E957C" w14:textId="77777777" w:rsidR="002675D4" w:rsidRPr="00DE6AEE" w:rsidRDefault="002675D4" w:rsidP="002675D4">
      <w:pPr>
        <w:spacing w:after="0" w:line="240" w:lineRule="auto"/>
        <w:jc w:val="both"/>
        <w:rPr>
          <w:rFonts w:ascii="Arial" w:eastAsia="Times New Roman" w:hAnsi="Arial" w:cs="Arial"/>
          <w:sz w:val="18"/>
          <w:szCs w:val="18"/>
          <w:lang w:eastAsia="pl-PL"/>
        </w:rPr>
      </w:pPr>
      <w:r w:rsidRPr="00DE6AEE">
        <w:rPr>
          <w:rFonts w:ascii="Arial" w:eastAsia="Times New Roman" w:hAnsi="Arial" w:cs="Arial"/>
          <w:b/>
          <w:sz w:val="18"/>
          <w:szCs w:val="18"/>
          <w:lang w:val="en-US" w:eastAsia="pl-PL"/>
        </w:rPr>
        <w:t>Tel.</w:t>
      </w:r>
      <w:r w:rsidRPr="00DE6AEE">
        <w:rPr>
          <w:rFonts w:ascii="Arial" w:eastAsia="Times New Roman" w:hAnsi="Arial" w:cs="Arial"/>
          <w:sz w:val="18"/>
          <w:szCs w:val="18"/>
          <w:lang w:val="en-US" w:eastAsia="pl-PL"/>
        </w:rPr>
        <w:t>…………………………………</w:t>
      </w:r>
      <w:r w:rsidRPr="00DE6AEE">
        <w:rPr>
          <w:rFonts w:ascii="Arial" w:eastAsia="Times New Roman" w:hAnsi="Arial" w:cs="Arial"/>
          <w:b/>
          <w:sz w:val="18"/>
          <w:szCs w:val="18"/>
          <w:lang w:val="en-US" w:eastAsia="pl-PL"/>
        </w:rPr>
        <w:t>fax</w:t>
      </w:r>
      <w:r w:rsidRPr="00DE6AEE">
        <w:rPr>
          <w:rFonts w:ascii="Arial" w:eastAsia="Times New Roman" w:hAnsi="Arial" w:cs="Arial"/>
          <w:sz w:val="18"/>
          <w:szCs w:val="18"/>
          <w:lang w:val="en-US" w:eastAsia="pl-PL"/>
        </w:rPr>
        <w:t xml:space="preserve">………........................................................e-mail……………..* </w:t>
      </w:r>
      <w:r w:rsidRPr="00DE6AEE">
        <w:rPr>
          <w:rFonts w:ascii="Arial" w:eastAsia="Times New Roman" w:hAnsi="Arial" w:cs="Arial"/>
          <w:sz w:val="18"/>
          <w:szCs w:val="18"/>
          <w:lang w:eastAsia="pl-PL"/>
        </w:rPr>
        <w:t>REGON.............................................................................NIP....................................................*</w:t>
      </w:r>
    </w:p>
    <w:p w14:paraId="2809A71E" w14:textId="77777777" w:rsidR="002675D4" w:rsidRPr="00DE6AEE" w:rsidRDefault="002675D4" w:rsidP="002675D4">
      <w:pPr>
        <w:tabs>
          <w:tab w:val="left" w:pos="1190"/>
        </w:tabs>
        <w:spacing w:after="0" w:line="240" w:lineRule="auto"/>
        <w:jc w:val="both"/>
        <w:rPr>
          <w:rFonts w:ascii="Arial" w:eastAsia="Times New Roman" w:hAnsi="Arial" w:cs="Arial"/>
          <w:i/>
          <w:sz w:val="18"/>
          <w:szCs w:val="18"/>
          <w:lang w:eastAsia="pl-PL"/>
        </w:rPr>
      </w:pPr>
      <w:r w:rsidRPr="00DE6AEE">
        <w:rPr>
          <w:rFonts w:ascii="Arial" w:eastAsia="Times New Roman" w:hAnsi="Arial" w:cs="Arial"/>
          <w:i/>
          <w:sz w:val="18"/>
          <w:szCs w:val="18"/>
          <w:lang w:eastAsia="pl-PL"/>
        </w:rPr>
        <w:t>nr KRS lub CEiDG.......................................................................................................................</w:t>
      </w:r>
    </w:p>
    <w:p w14:paraId="155CE120" w14:textId="77777777" w:rsidR="002675D4" w:rsidRPr="00DE6AEE" w:rsidRDefault="002675D4" w:rsidP="002675D4">
      <w:pPr>
        <w:tabs>
          <w:tab w:val="left" w:pos="1190"/>
        </w:tabs>
        <w:spacing w:after="0" w:line="240" w:lineRule="auto"/>
        <w:jc w:val="both"/>
        <w:rPr>
          <w:rFonts w:ascii="Arial" w:eastAsia="Times New Roman" w:hAnsi="Arial" w:cs="Arial"/>
          <w:sz w:val="18"/>
          <w:szCs w:val="18"/>
          <w:lang w:eastAsia="pl-PL"/>
        </w:rPr>
      </w:pPr>
    </w:p>
    <w:p w14:paraId="27353715" w14:textId="77777777" w:rsidR="002675D4" w:rsidRPr="00DE6AEE" w:rsidRDefault="002675D4" w:rsidP="002675D4">
      <w:pPr>
        <w:tabs>
          <w:tab w:val="left" w:pos="1190"/>
        </w:tabs>
        <w:spacing w:after="0" w:line="240" w:lineRule="auto"/>
        <w:jc w:val="both"/>
        <w:rPr>
          <w:rFonts w:ascii="Arial" w:eastAsia="Times New Roman" w:hAnsi="Arial" w:cs="Arial"/>
          <w:sz w:val="18"/>
          <w:szCs w:val="18"/>
          <w:lang w:eastAsia="pl-PL"/>
        </w:rPr>
      </w:pPr>
    </w:p>
    <w:p w14:paraId="16838559" w14:textId="164C5214" w:rsidR="00A22AEC" w:rsidRPr="00DE6AEE" w:rsidRDefault="002675D4" w:rsidP="00A22AEC">
      <w:pPr>
        <w:spacing w:after="0" w:line="240" w:lineRule="auto"/>
        <w:rPr>
          <w:rFonts w:ascii="Arial" w:eastAsia="Times New Roman" w:hAnsi="Arial" w:cs="Arial"/>
          <w:b/>
          <w:bCs/>
          <w:sz w:val="18"/>
          <w:szCs w:val="18"/>
          <w:lang w:eastAsia="pl-PL"/>
        </w:rPr>
      </w:pPr>
      <w:r w:rsidRPr="00DE6AEE">
        <w:rPr>
          <w:rFonts w:ascii="Arial" w:eastAsia="Times New Roman" w:hAnsi="Arial" w:cs="Arial"/>
          <w:sz w:val="18"/>
          <w:szCs w:val="18"/>
          <w:lang w:eastAsia="pl-PL"/>
        </w:rPr>
        <w:t xml:space="preserve">przystępując do postępowania o udzielenie zamówienia publicznego prowadzonego w trybie </w:t>
      </w:r>
      <w:r w:rsidR="00D07B9C" w:rsidRPr="00DE6AEE">
        <w:rPr>
          <w:rFonts w:ascii="Arial" w:eastAsia="Times New Roman" w:hAnsi="Arial" w:cs="Arial"/>
          <w:sz w:val="18"/>
          <w:szCs w:val="18"/>
          <w:lang w:eastAsia="pl-PL"/>
        </w:rPr>
        <w:t>podstawowym</w:t>
      </w:r>
      <w:r w:rsidRPr="00DE6AEE">
        <w:rPr>
          <w:rFonts w:ascii="Arial" w:eastAsia="Times New Roman" w:hAnsi="Arial" w:cs="Arial"/>
          <w:sz w:val="18"/>
          <w:szCs w:val="18"/>
          <w:lang w:eastAsia="pl-PL"/>
        </w:rPr>
        <w:t>, nr postępowania</w:t>
      </w:r>
      <w:r w:rsidRPr="00DE6AEE">
        <w:rPr>
          <w:rFonts w:ascii="Arial" w:eastAsia="Times New Roman" w:hAnsi="Arial" w:cs="Arial"/>
          <w:b/>
          <w:sz w:val="18"/>
          <w:szCs w:val="18"/>
          <w:lang w:eastAsia="pl-PL"/>
        </w:rPr>
        <w:t xml:space="preserve"> </w:t>
      </w:r>
      <w:bookmarkStart w:id="14" w:name="_Hlk107476142"/>
      <w:r w:rsidRPr="00DE6AEE">
        <w:rPr>
          <w:rFonts w:ascii="Arial" w:eastAsia="Times New Roman" w:hAnsi="Arial" w:cs="Arial"/>
          <w:b/>
          <w:color w:val="FF0000"/>
          <w:sz w:val="18"/>
          <w:szCs w:val="18"/>
          <w:lang w:eastAsia="pl-PL"/>
        </w:rPr>
        <w:t>AS.2910</w:t>
      </w:r>
      <w:r w:rsidR="00572CF9">
        <w:rPr>
          <w:rFonts w:ascii="Arial" w:eastAsia="Times New Roman" w:hAnsi="Arial" w:cs="Arial"/>
          <w:b/>
          <w:color w:val="FF0000"/>
          <w:sz w:val="18"/>
          <w:szCs w:val="18"/>
          <w:lang w:eastAsia="pl-PL"/>
        </w:rPr>
        <w:t>.8</w:t>
      </w:r>
      <w:r w:rsidR="007A7562" w:rsidRPr="00DE6AEE">
        <w:rPr>
          <w:rFonts w:ascii="Arial" w:eastAsia="Times New Roman" w:hAnsi="Arial" w:cs="Arial"/>
          <w:b/>
          <w:color w:val="FF0000"/>
          <w:sz w:val="18"/>
          <w:szCs w:val="18"/>
          <w:lang w:eastAsia="pl-PL"/>
        </w:rPr>
        <w:t>.</w:t>
      </w:r>
      <w:r w:rsidRPr="00DE6AEE">
        <w:rPr>
          <w:rFonts w:ascii="Arial" w:eastAsia="Times New Roman" w:hAnsi="Arial" w:cs="Arial"/>
          <w:b/>
          <w:color w:val="FF0000"/>
          <w:sz w:val="18"/>
          <w:szCs w:val="18"/>
          <w:lang w:eastAsia="pl-PL"/>
        </w:rPr>
        <w:t>(</w:t>
      </w:r>
      <w:r w:rsidR="00572CF9">
        <w:rPr>
          <w:rFonts w:ascii="Arial" w:eastAsia="Times New Roman" w:hAnsi="Arial" w:cs="Arial"/>
          <w:b/>
          <w:color w:val="FF0000"/>
          <w:sz w:val="18"/>
          <w:szCs w:val="18"/>
          <w:lang w:eastAsia="pl-PL"/>
        </w:rPr>
        <w:t>44</w:t>
      </w:r>
      <w:r w:rsidR="00920B2C" w:rsidRPr="00DE6AEE">
        <w:rPr>
          <w:rFonts w:ascii="Arial" w:eastAsia="Times New Roman" w:hAnsi="Arial" w:cs="Arial"/>
          <w:b/>
          <w:color w:val="FF0000"/>
          <w:sz w:val="18"/>
          <w:szCs w:val="18"/>
          <w:lang w:eastAsia="pl-PL"/>
        </w:rPr>
        <w:t>/</w:t>
      </w:r>
      <w:r w:rsidRPr="00DE6AEE">
        <w:rPr>
          <w:rFonts w:ascii="Arial" w:eastAsia="Times New Roman" w:hAnsi="Arial" w:cs="Arial"/>
          <w:b/>
          <w:color w:val="FF0000"/>
          <w:sz w:val="18"/>
          <w:szCs w:val="18"/>
          <w:lang w:eastAsia="pl-PL"/>
        </w:rPr>
        <w:t>ZP/2</w:t>
      </w:r>
      <w:r w:rsidR="00BF44E3">
        <w:rPr>
          <w:rFonts w:ascii="Arial" w:eastAsia="Times New Roman" w:hAnsi="Arial" w:cs="Arial"/>
          <w:b/>
          <w:color w:val="FF0000"/>
          <w:sz w:val="18"/>
          <w:szCs w:val="18"/>
          <w:lang w:eastAsia="pl-PL"/>
        </w:rPr>
        <w:t>4</w:t>
      </w:r>
      <w:r w:rsidRPr="00DE6AEE">
        <w:rPr>
          <w:rFonts w:ascii="Arial" w:eastAsia="Times New Roman" w:hAnsi="Arial" w:cs="Arial"/>
          <w:b/>
          <w:color w:val="FF0000"/>
          <w:sz w:val="18"/>
          <w:szCs w:val="18"/>
          <w:lang w:eastAsia="pl-PL"/>
        </w:rPr>
        <w:t>)202</w:t>
      </w:r>
      <w:r w:rsidR="00BF44E3">
        <w:rPr>
          <w:rFonts w:ascii="Arial" w:eastAsia="Times New Roman" w:hAnsi="Arial" w:cs="Arial"/>
          <w:b/>
          <w:color w:val="FF0000"/>
          <w:sz w:val="18"/>
          <w:szCs w:val="18"/>
          <w:lang w:eastAsia="pl-PL"/>
        </w:rPr>
        <w:t>4</w:t>
      </w:r>
      <w:r w:rsidRPr="00DE6AEE">
        <w:rPr>
          <w:rFonts w:ascii="Arial" w:eastAsia="Times New Roman" w:hAnsi="Arial" w:cs="Arial"/>
          <w:b/>
          <w:color w:val="FF0000"/>
          <w:sz w:val="18"/>
          <w:szCs w:val="18"/>
          <w:lang w:eastAsia="pl-PL"/>
        </w:rPr>
        <w:t>.BCH/DG</w:t>
      </w:r>
      <w:r w:rsidR="00572CF9">
        <w:rPr>
          <w:rFonts w:ascii="Arial" w:eastAsia="Times New Roman" w:hAnsi="Arial" w:cs="Arial"/>
          <w:b/>
          <w:color w:val="FF0000"/>
          <w:sz w:val="18"/>
          <w:szCs w:val="18"/>
          <w:lang w:eastAsia="pl-PL"/>
        </w:rPr>
        <w:t>/MK</w:t>
      </w:r>
      <w:r w:rsidRPr="00DE6AEE">
        <w:rPr>
          <w:rFonts w:ascii="Arial" w:eastAsia="Times New Roman" w:hAnsi="Arial" w:cs="Arial"/>
          <w:color w:val="FF0000"/>
          <w:sz w:val="18"/>
          <w:szCs w:val="18"/>
          <w:lang w:eastAsia="pl-PL"/>
        </w:rPr>
        <w:t xml:space="preserve"> </w:t>
      </w:r>
      <w:bookmarkEnd w:id="14"/>
      <w:r w:rsidRPr="00DE6AEE">
        <w:rPr>
          <w:rFonts w:ascii="Arial" w:eastAsia="Times New Roman" w:hAnsi="Arial" w:cs="Arial"/>
          <w:color w:val="FF0000"/>
          <w:sz w:val="18"/>
          <w:szCs w:val="18"/>
          <w:lang w:eastAsia="pl-PL"/>
        </w:rPr>
        <w:t>p.n.</w:t>
      </w:r>
      <w:r w:rsidRPr="00DE6AEE">
        <w:rPr>
          <w:rFonts w:ascii="Arial" w:eastAsia="Times New Roman" w:hAnsi="Arial" w:cs="Arial"/>
          <w:b/>
          <w:bCs/>
          <w:sz w:val="18"/>
          <w:szCs w:val="18"/>
          <w:lang w:eastAsia="pl-PL"/>
        </w:rPr>
        <w:t xml:space="preserve"> </w:t>
      </w:r>
      <w:bookmarkStart w:id="15" w:name="_Hlk102389931"/>
    </w:p>
    <w:bookmarkEnd w:id="15"/>
    <w:p w14:paraId="6518A8B1" w14:textId="4627235C" w:rsidR="0029518B" w:rsidRPr="00DE6AEE" w:rsidRDefault="00BF44E3" w:rsidP="0029518B">
      <w:pPr>
        <w:spacing w:line="360" w:lineRule="auto"/>
        <w:rPr>
          <w:rFonts w:ascii="Arial" w:hAnsi="Arial" w:cs="Arial"/>
          <w:b/>
          <w:sz w:val="18"/>
          <w:szCs w:val="18"/>
        </w:rPr>
      </w:pPr>
      <w:r>
        <w:rPr>
          <w:rFonts w:ascii="Arial" w:hAnsi="Arial" w:cs="Arial"/>
          <w:b/>
          <w:bCs/>
          <w:color w:val="FF0000"/>
          <w:sz w:val="18"/>
          <w:szCs w:val="18"/>
        </w:rPr>
        <w:t>DOSTAWA PRODUKTÓW FARMACEUTYCZNYCH – ANTYBIOTYKI – 17 PAKIETÓW</w:t>
      </w:r>
    </w:p>
    <w:p w14:paraId="15A0BA87" w14:textId="27D9AEEE" w:rsidR="002675D4" w:rsidRPr="00DE6AEE" w:rsidRDefault="002675D4" w:rsidP="0029518B">
      <w:pPr>
        <w:spacing w:line="360" w:lineRule="auto"/>
        <w:rPr>
          <w:rFonts w:ascii="Arial" w:hAnsi="Arial" w:cs="Arial"/>
          <w:b/>
          <w:sz w:val="18"/>
          <w:szCs w:val="18"/>
        </w:rPr>
      </w:pPr>
      <w:r w:rsidRPr="00DE6AEE">
        <w:rPr>
          <w:rFonts w:ascii="Arial" w:eastAsia="Times New Roman" w:hAnsi="Arial" w:cs="Arial"/>
          <w:bCs/>
          <w:sz w:val="18"/>
          <w:szCs w:val="18"/>
          <w:lang w:eastAsia="pl-PL"/>
        </w:rPr>
        <w:t>zobowiązujemy się do zrealizowania zamówienia zgodne z wszystkimi wymogami zawartymi w SWZ oraz załącznikach do SWZ na następujących warunkach:</w:t>
      </w:r>
    </w:p>
    <w:p w14:paraId="52207833" w14:textId="77777777" w:rsidR="002675D4" w:rsidRPr="00DE6AEE" w:rsidRDefault="002675D4" w:rsidP="002675D4">
      <w:pPr>
        <w:tabs>
          <w:tab w:val="left" w:pos="1190"/>
        </w:tabs>
        <w:spacing w:after="0" w:line="240" w:lineRule="auto"/>
        <w:jc w:val="both"/>
        <w:rPr>
          <w:rFonts w:ascii="Arial" w:eastAsia="Times New Roman" w:hAnsi="Arial" w:cs="Arial"/>
          <w:bCs/>
          <w:sz w:val="18"/>
          <w:szCs w:val="18"/>
          <w:lang w:eastAsia="pl-PL"/>
        </w:rPr>
      </w:pPr>
    </w:p>
    <w:p w14:paraId="42B02E58" w14:textId="77777777" w:rsidR="002675D4" w:rsidRPr="00DE6AEE" w:rsidRDefault="002675D4" w:rsidP="002675D4">
      <w:pPr>
        <w:shd w:val="clear" w:color="auto" w:fill="D9D9D9"/>
        <w:tabs>
          <w:tab w:val="left" w:pos="1190"/>
        </w:tabs>
        <w:spacing w:after="0" w:line="240" w:lineRule="auto"/>
        <w:jc w:val="center"/>
        <w:rPr>
          <w:rFonts w:ascii="Arial" w:eastAsia="Times New Roman" w:hAnsi="Arial" w:cs="Arial"/>
          <w:sz w:val="18"/>
          <w:szCs w:val="18"/>
          <w:lang w:eastAsia="pl-PL"/>
        </w:rPr>
      </w:pPr>
      <w:r w:rsidRPr="00DE6AEE">
        <w:rPr>
          <w:rFonts w:ascii="Arial" w:eastAsia="Times New Roman" w:hAnsi="Arial" w:cs="Arial"/>
          <w:bCs/>
          <w:sz w:val="18"/>
          <w:szCs w:val="18"/>
          <w:lang w:eastAsia="pl-PL"/>
        </w:rPr>
        <w:t xml:space="preserve">1. Cena oferty </w:t>
      </w:r>
    </w:p>
    <w:p w14:paraId="7BEEBC6F" w14:textId="77777777" w:rsidR="002675D4" w:rsidRPr="00DE6AEE" w:rsidRDefault="002675D4" w:rsidP="002675D4">
      <w:pPr>
        <w:spacing w:after="0" w:line="240" w:lineRule="auto"/>
        <w:jc w:val="both"/>
        <w:rPr>
          <w:rFonts w:ascii="Arial" w:eastAsia="Times New Roman" w:hAnsi="Arial" w:cs="Arial"/>
          <w:b/>
          <w:bCs/>
          <w:sz w:val="18"/>
          <w:szCs w:val="18"/>
          <w:lang w:eastAsia="pl-PL"/>
        </w:rPr>
      </w:pPr>
    </w:p>
    <w:tbl>
      <w:tblPr>
        <w:tblW w:w="0" w:type="auto"/>
        <w:tblInd w:w="70" w:type="dxa"/>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8986"/>
      </w:tblGrid>
      <w:tr w:rsidR="002675D4" w:rsidRPr="00DE6AEE" w14:paraId="6ACBBDFA" w14:textId="77777777" w:rsidTr="00914FE3">
        <w:tc>
          <w:tcPr>
            <w:tcW w:w="9072" w:type="dxa"/>
            <w:tcBorders>
              <w:top w:val="single" w:sz="6" w:space="0" w:color="auto"/>
              <w:left w:val="single" w:sz="6" w:space="0" w:color="auto"/>
              <w:bottom w:val="single" w:sz="6" w:space="0" w:color="auto"/>
              <w:right w:val="single" w:sz="6" w:space="0" w:color="auto"/>
            </w:tcBorders>
          </w:tcPr>
          <w:p w14:paraId="10BFDFB2" w14:textId="77777777" w:rsidR="002675D4" w:rsidRPr="00DE6AEE" w:rsidRDefault="002675D4" w:rsidP="002675D4">
            <w:pPr>
              <w:spacing w:after="0" w:line="240" w:lineRule="auto"/>
              <w:jc w:val="both"/>
              <w:rPr>
                <w:rFonts w:ascii="Arial" w:eastAsia="Times New Roman" w:hAnsi="Arial" w:cs="Arial"/>
                <w:bCs/>
                <w:sz w:val="18"/>
                <w:szCs w:val="18"/>
                <w:lang w:eastAsia="pl-PL"/>
              </w:rPr>
            </w:pPr>
          </w:p>
          <w:p w14:paraId="2BF55C66" w14:textId="77777777" w:rsidR="002675D4" w:rsidRPr="00DE6AEE" w:rsidRDefault="002675D4" w:rsidP="002675D4">
            <w:pPr>
              <w:spacing w:after="0" w:line="276" w:lineRule="auto"/>
              <w:rPr>
                <w:rFonts w:ascii="Arial" w:eastAsia="Times New Roman" w:hAnsi="Arial" w:cs="Arial"/>
                <w:bCs/>
                <w:sz w:val="18"/>
                <w:szCs w:val="18"/>
                <w:lang w:eastAsia="pl-PL"/>
              </w:rPr>
            </w:pPr>
            <w:r w:rsidRPr="00DE6AEE">
              <w:rPr>
                <w:rFonts w:ascii="Arial" w:eastAsia="Times New Roman" w:hAnsi="Arial" w:cs="Arial"/>
                <w:bCs/>
                <w:sz w:val="18"/>
                <w:szCs w:val="18"/>
                <w:lang w:eastAsia="pl-PL"/>
              </w:rPr>
              <w:t>Zgodnie z załączonym formularzem przedmiotowo -cenowym sporządzonym wg. załącznika nr 1 do SWZ</w:t>
            </w:r>
          </w:p>
          <w:p w14:paraId="7EE67963" w14:textId="77777777" w:rsidR="002675D4" w:rsidRPr="00DE6AEE" w:rsidRDefault="002675D4" w:rsidP="002675D4">
            <w:pPr>
              <w:spacing w:after="0" w:line="276" w:lineRule="auto"/>
              <w:rPr>
                <w:rFonts w:ascii="Arial" w:eastAsia="Times New Roman" w:hAnsi="Arial" w:cs="Arial"/>
                <w:bCs/>
                <w:sz w:val="18"/>
                <w:szCs w:val="18"/>
                <w:lang w:eastAsia="pl-PL"/>
              </w:rPr>
            </w:pPr>
            <w:r w:rsidRPr="00DE6AEE">
              <w:rPr>
                <w:rFonts w:ascii="Arial" w:eastAsia="Times New Roman" w:hAnsi="Arial" w:cs="Arial"/>
                <w:bCs/>
                <w:sz w:val="18"/>
                <w:szCs w:val="18"/>
                <w:lang w:eastAsia="pl-PL"/>
              </w:rPr>
              <w:t xml:space="preserve"> </w:t>
            </w:r>
          </w:p>
        </w:tc>
      </w:tr>
    </w:tbl>
    <w:p w14:paraId="25441922" w14:textId="77777777" w:rsidR="002675D4" w:rsidRPr="00DE6AEE" w:rsidRDefault="002675D4" w:rsidP="002675D4">
      <w:pPr>
        <w:spacing w:after="0" w:line="240" w:lineRule="auto"/>
        <w:rPr>
          <w:rFonts w:ascii="Arial" w:eastAsia="Times New Roman" w:hAnsi="Arial" w:cs="Arial"/>
          <w:sz w:val="18"/>
          <w:szCs w:val="18"/>
          <w:lang w:eastAsia="pl-PL"/>
        </w:rPr>
      </w:pPr>
    </w:p>
    <w:p w14:paraId="4084E3D3" w14:textId="77777777" w:rsidR="002675D4" w:rsidRPr="00DE6AEE" w:rsidRDefault="002675D4" w:rsidP="002675D4">
      <w:pPr>
        <w:spacing w:after="0" w:line="240" w:lineRule="auto"/>
        <w:rPr>
          <w:rFonts w:ascii="Arial" w:eastAsia="Times New Roman" w:hAnsi="Arial" w:cs="Arial"/>
          <w:sz w:val="18"/>
          <w:szCs w:val="18"/>
          <w:lang w:eastAsia="pl-PL"/>
        </w:rPr>
      </w:pPr>
    </w:p>
    <w:p w14:paraId="4524F184" w14:textId="77777777" w:rsidR="002675D4" w:rsidRPr="00DE6AEE" w:rsidRDefault="002675D4" w:rsidP="002675D4">
      <w:pPr>
        <w:shd w:val="clear" w:color="auto" w:fill="D9D9D9"/>
        <w:spacing w:after="0" w:line="240" w:lineRule="auto"/>
        <w:jc w:val="center"/>
        <w:rPr>
          <w:rFonts w:ascii="Arial" w:eastAsia="Times New Roman" w:hAnsi="Arial" w:cs="Arial"/>
          <w:sz w:val="18"/>
          <w:szCs w:val="18"/>
          <w:lang w:eastAsia="pl-PL"/>
        </w:rPr>
      </w:pPr>
      <w:r w:rsidRPr="00DE6AEE">
        <w:rPr>
          <w:rFonts w:ascii="Arial" w:eastAsia="Times New Roman" w:hAnsi="Arial" w:cs="Arial"/>
          <w:sz w:val="18"/>
          <w:szCs w:val="18"/>
          <w:lang w:eastAsia="pl-PL"/>
        </w:rPr>
        <w:t xml:space="preserve">2. Oferowany przedmiot zamówienia </w:t>
      </w:r>
    </w:p>
    <w:p w14:paraId="355222F4" w14:textId="77777777" w:rsidR="002675D4" w:rsidRPr="00DE6AEE" w:rsidRDefault="002675D4" w:rsidP="002675D4">
      <w:pPr>
        <w:spacing w:after="0" w:line="240" w:lineRule="auto"/>
        <w:rPr>
          <w:rFonts w:ascii="Arial" w:eastAsia="Times New Roman" w:hAnsi="Arial" w:cs="Arial"/>
          <w:sz w:val="18"/>
          <w:szCs w:val="18"/>
          <w:lang w:eastAsia="pl-PL"/>
        </w:rPr>
      </w:pPr>
    </w:p>
    <w:tbl>
      <w:tblPr>
        <w:tblW w:w="0" w:type="auto"/>
        <w:tblInd w:w="70" w:type="dxa"/>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8986"/>
      </w:tblGrid>
      <w:tr w:rsidR="002675D4" w:rsidRPr="00DE6AEE" w14:paraId="3EAB0FB9" w14:textId="77777777" w:rsidTr="00914FE3">
        <w:tc>
          <w:tcPr>
            <w:tcW w:w="9072" w:type="dxa"/>
            <w:tcBorders>
              <w:top w:val="single" w:sz="6" w:space="0" w:color="auto"/>
              <w:left w:val="single" w:sz="6" w:space="0" w:color="auto"/>
              <w:bottom w:val="single" w:sz="6" w:space="0" w:color="auto"/>
              <w:right w:val="single" w:sz="6" w:space="0" w:color="auto"/>
            </w:tcBorders>
          </w:tcPr>
          <w:p w14:paraId="2B13C7DA" w14:textId="77777777" w:rsidR="002675D4" w:rsidRPr="00DE6AEE" w:rsidRDefault="002675D4" w:rsidP="002675D4">
            <w:pPr>
              <w:spacing w:after="0" w:line="240" w:lineRule="auto"/>
              <w:rPr>
                <w:rFonts w:ascii="Arial" w:eastAsia="Times New Roman" w:hAnsi="Arial" w:cs="Arial"/>
                <w:sz w:val="18"/>
                <w:szCs w:val="18"/>
                <w:lang w:eastAsia="pl-PL"/>
              </w:rPr>
            </w:pPr>
          </w:p>
          <w:p w14:paraId="30E6CE89" w14:textId="77777777" w:rsidR="002675D4" w:rsidRPr="00DE6AEE" w:rsidRDefault="002675D4" w:rsidP="002675D4">
            <w:pPr>
              <w:spacing w:after="0" w:line="276" w:lineRule="auto"/>
              <w:rPr>
                <w:rFonts w:ascii="Arial" w:eastAsia="Times New Roman" w:hAnsi="Arial" w:cs="Arial"/>
                <w:bCs/>
                <w:sz w:val="18"/>
                <w:szCs w:val="18"/>
                <w:lang w:eastAsia="pl-PL"/>
              </w:rPr>
            </w:pPr>
            <w:r w:rsidRPr="00DE6AEE">
              <w:rPr>
                <w:rFonts w:ascii="Arial" w:eastAsia="Times New Roman" w:hAnsi="Arial" w:cs="Arial"/>
                <w:bCs/>
                <w:sz w:val="18"/>
                <w:szCs w:val="18"/>
                <w:lang w:eastAsia="pl-PL"/>
              </w:rPr>
              <w:t>Zgodnie z załączonym formularzem przedmiotowo -cenowym sporządzonym wg. załącznika nr 1 do SWZ</w:t>
            </w:r>
          </w:p>
          <w:p w14:paraId="218E3D88" w14:textId="77777777" w:rsidR="002675D4" w:rsidRPr="00DE6AEE" w:rsidRDefault="002675D4" w:rsidP="002675D4">
            <w:pPr>
              <w:spacing w:after="0" w:line="276" w:lineRule="auto"/>
              <w:rPr>
                <w:rFonts w:ascii="Arial" w:eastAsia="Times New Roman" w:hAnsi="Arial" w:cs="Arial"/>
                <w:bCs/>
                <w:sz w:val="18"/>
                <w:szCs w:val="18"/>
                <w:lang w:eastAsia="pl-PL"/>
              </w:rPr>
            </w:pPr>
            <w:r w:rsidRPr="00DE6AEE">
              <w:rPr>
                <w:rFonts w:ascii="Arial" w:eastAsia="Times New Roman" w:hAnsi="Arial" w:cs="Arial"/>
                <w:bCs/>
                <w:sz w:val="18"/>
                <w:szCs w:val="18"/>
                <w:lang w:eastAsia="pl-PL"/>
              </w:rPr>
              <w:t>Ofertę składam na część zamówienia/pakiet nr: …………………………………………………………</w:t>
            </w:r>
          </w:p>
          <w:p w14:paraId="68DB4320" w14:textId="77777777" w:rsidR="002675D4" w:rsidRPr="00DE6AEE" w:rsidRDefault="002675D4" w:rsidP="002675D4">
            <w:pPr>
              <w:spacing w:after="0" w:line="240" w:lineRule="auto"/>
              <w:rPr>
                <w:rFonts w:ascii="Arial" w:eastAsia="Times New Roman" w:hAnsi="Arial" w:cs="Arial"/>
                <w:sz w:val="18"/>
                <w:szCs w:val="18"/>
                <w:lang w:eastAsia="pl-PL"/>
              </w:rPr>
            </w:pPr>
          </w:p>
        </w:tc>
      </w:tr>
    </w:tbl>
    <w:p w14:paraId="4386F1AA" w14:textId="77777777" w:rsidR="002675D4" w:rsidRPr="00DE6AEE" w:rsidRDefault="002675D4" w:rsidP="002675D4">
      <w:pPr>
        <w:spacing w:after="0" w:line="240" w:lineRule="auto"/>
        <w:jc w:val="both"/>
        <w:rPr>
          <w:rFonts w:ascii="Arial" w:eastAsia="Times New Roman" w:hAnsi="Arial" w:cs="Arial"/>
          <w:sz w:val="18"/>
          <w:szCs w:val="18"/>
          <w:lang w:eastAsia="pl-PL"/>
        </w:rPr>
      </w:pPr>
    </w:p>
    <w:p w14:paraId="2AF1EF36" w14:textId="77777777" w:rsidR="002675D4" w:rsidRPr="00DE6AEE" w:rsidRDefault="002675D4" w:rsidP="002675D4">
      <w:pPr>
        <w:spacing w:after="0" w:line="240" w:lineRule="auto"/>
        <w:jc w:val="both"/>
        <w:rPr>
          <w:rFonts w:ascii="Arial" w:eastAsia="Times New Roman" w:hAnsi="Arial" w:cs="Arial"/>
          <w:b/>
          <w:sz w:val="18"/>
          <w:szCs w:val="18"/>
          <w:lang w:eastAsia="pl-PL"/>
        </w:rPr>
      </w:pPr>
      <w:r w:rsidRPr="00DE6AEE">
        <w:rPr>
          <w:rFonts w:ascii="Arial" w:eastAsia="Times New Roman" w:hAnsi="Arial" w:cs="Arial"/>
          <w:b/>
          <w:sz w:val="18"/>
          <w:szCs w:val="18"/>
          <w:lang w:eastAsia="pl-PL"/>
        </w:rPr>
        <w:t>Informujemy, że:</w:t>
      </w:r>
    </w:p>
    <w:p w14:paraId="1E72A60A" w14:textId="77777777" w:rsidR="002675D4" w:rsidRPr="00DE6AEE" w:rsidRDefault="002675D4" w:rsidP="002675D4">
      <w:pPr>
        <w:spacing w:after="0" w:line="240" w:lineRule="auto"/>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1) cena podana w ofercie jest ostateczna, zawiera wszystkie koszty jakie poniesie Zamawiający z tytułu realizacji umowy i podlega zmianie w trakcie realizacji umowy tylko na zasadach określonych w umowie o zamówienie publiczne lub ustawie Pzp,</w:t>
      </w:r>
    </w:p>
    <w:p w14:paraId="2F5882AF" w14:textId="77777777" w:rsidR="002675D4" w:rsidRPr="00DE6AEE" w:rsidRDefault="002675D4" w:rsidP="002675D4">
      <w:pPr>
        <w:spacing w:after="0" w:line="240" w:lineRule="auto"/>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2) zapoznaliśmy się ze Specyfikacją Warunków Zamówienia i wszelkimi załącznikami i uznajemy się za związanych określonymi w niej zasadami postępowania oraz akceptujemy je bez jakichkolwiek zastrzeżeń,</w:t>
      </w:r>
    </w:p>
    <w:p w14:paraId="719A3E20" w14:textId="77777777" w:rsidR="002675D4" w:rsidRPr="00DE6AEE" w:rsidRDefault="002675D4" w:rsidP="002675D4">
      <w:pPr>
        <w:spacing w:after="0" w:line="240" w:lineRule="auto"/>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3) zapoznaliśmy się z projektowanymi postanowieniami, które zostaną wprowadzone do treści umowy i nie wnosimy do nich żadnych zastrzeżeń oraz zobowiązujemy się w przypadku wyboru naszej oferty do zawarcia Umowy z Zamawiającym na warunkach tam określonych, w miejscu i terminie wyznaczonym przez Zamawiającego,</w:t>
      </w:r>
    </w:p>
    <w:p w14:paraId="454E4790" w14:textId="77777777" w:rsidR="002675D4" w:rsidRPr="00DE6AEE" w:rsidRDefault="002675D4" w:rsidP="002675D4">
      <w:pPr>
        <w:spacing w:after="0" w:line="240" w:lineRule="auto"/>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4) uważamy się za związanych niniejszą ofertą do dnia określonych w dokumentach zamówienia.</w:t>
      </w:r>
    </w:p>
    <w:p w14:paraId="671C358E" w14:textId="04260922" w:rsidR="002675D4" w:rsidRPr="00DE6AEE" w:rsidRDefault="002675D4" w:rsidP="002675D4">
      <w:pPr>
        <w:spacing w:after="0" w:line="240" w:lineRule="auto"/>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 xml:space="preserve">5) niniejszą ofertę składam przy pełnej świadomości odpowiedzialności karnej wynikającej z Ustawy Kodeks karny z dnia 6 czerwca 1997 r. </w:t>
      </w:r>
    </w:p>
    <w:p w14:paraId="403F650C" w14:textId="77777777" w:rsidR="002675D4" w:rsidRPr="00DE6AEE" w:rsidRDefault="002675D4" w:rsidP="002675D4">
      <w:pPr>
        <w:spacing w:after="0" w:line="240" w:lineRule="auto"/>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 xml:space="preserve">6) przy realizacji zamówienia </w:t>
      </w:r>
      <w:r w:rsidRPr="00DE6AEE">
        <w:rPr>
          <w:rFonts w:ascii="Arial" w:eastAsia="Times New Roman" w:hAnsi="Arial" w:cs="Arial"/>
          <w:sz w:val="18"/>
          <w:szCs w:val="18"/>
          <w:u w:val="single"/>
          <w:lang w:eastAsia="pl-PL"/>
        </w:rPr>
        <w:t>posłużę się/nie posłużę się</w:t>
      </w:r>
      <w:r w:rsidRPr="00DE6AEE">
        <w:rPr>
          <w:rFonts w:ascii="Arial" w:eastAsia="Times New Roman" w:hAnsi="Arial" w:cs="Arial"/>
          <w:i/>
          <w:sz w:val="18"/>
          <w:szCs w:val="18"/>
          <w:lang w:eastAsia="pl-PL"/>
        </w:rPr>
        <w:t>(niepotrzebne skreślić</w:t>
      </w:r>
      <w:r w:rsidRPr="00DE6AEE">
        <w:rPr>
          <w:rFonts w:ascii="Arial" w:eastAsia="Times New Roman" w:hAnsi="Arial" w:cs="Arial"/>
          <w:sz w:val="18"/>
          <w:szCs w:val="18"/>
          <w:lang w:eastAsia="pl-PL"/>
        </w:rPr>
        <w:t>)* podwykonawcą przy realizacji następujących części zamówienia /podać rodzaj czynności powierzonych podwykonawcy oraz firmę (nazwę) podwykonawcy /  : ……………………………………………………………………………………………………………………….</w:t>
      </w:r>
    </w:p>
    <w:p w14:paraId="5B145CBE" w14:textId="77777777" w:rsidR="002675D4" w:rsidRPr="00DE6AEE" w:rsidRDefault="002675D4" w:rsidP="002675D4">
      <w:pPr>
        <w:spacing w:after="0" w:line="240" w:lineRule="auto"/>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w:t>
      </w:r>
    </w:p>
    <w:p w14:paraId="3736C7A1" w14:textId="77777777" w:rsidR="002675D4" w:rsidRPr="00DE6AEE" w:rsidRDefault="002675D4" w:rsidP="002675D4">
      <w:pPr>
        <w:spacing w:after="0" w:line="240" w:lineRule="auto"/>
        <w:ind w:left="360" w:hanging="360"/>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 xml:space="preserve">7) Oświadczam, że wybór oferty </w:t>
      </w:r>
      <w:r w:rsidRPr="00DE6AEE">
        <w:rPr>
          <w:rFonts w:ascii="Arial" w:eastAsia="Times New Roman" w:hAnsi="Arial" w:cs="Arial"/>
          <w:sz w:val="18"/>
          <w:szCs w:val="18"/>
          <w:u w:val="single"/>
          <w:lang w:eastAsia="pl-PL"/>
        </w:rPr>
        <w:t>będzie prowadził/ nie będzie prowadził</w:t>
      </w:r>
      <w:r w:rsidRPr="00DE6AEE">
        <w:rPr>
          <w:rFonts w:ascii="Arial" w:eastAsia="Times New Roman" w:hAnsi="Arial" w:cs="Arial"/>
          <w:i/>
          <w:sz w:val="18"/>
          <w:szCs w:val="18"/>
          <w:lang w:eastAsia="pl-PL"/>
        </w:rPr>
        <w:t>(niepotrzebne skreślić</w:t>
      </w:r>
      <w:r w:rsidRPr="00DE6AEE">
        <w:rPr>
          <w:rFonts w:ascii="Arial" w:eastAsia="Times New Roman" w:hAnsi="Arial" w:cs="Arial"/>
          <w:sz w:val="18"/>
          <w:szCs w:val="18"/>
          <w:lang w:eastAsia="pl-PL"/>
        </w:rPr>
        <w:t>)* do powstania u Zamawiającego obowiązku podatkowego zgodnie z przepisami o podatku od towarów i usług. (Jeśli będzie prowadził wskazać nazwę (rodzaj) towaru lub usługi, których dostawa lub świadczenie będzie prowadzić do jego powstania, oraz wskazać ich wartość bez kwoty podatku w niniejszym dokumencie).</w:t>
      </w:r>
    </w:p>
    <w:p w14:paraId="4B9546D3" w14:textId="77777777" w:rsidR="002675D4" w:rsidRPr="00DE6AEE" w:rsidRDefault="002675D4" w:rsidP="002675D4">
      <w:pPr>
        <w:spacing w:after="0" w:line="240" w:lineRule="auto"/>
        <w:jc w:val="both"/>
        <w:rPr>
          <w:rFonts w:ascii="Arial" w:eastAsia="Times New Roman" w:hAnsi="Arial" w:cs="Arial"/>
          <w:sz w:val="18"/>
          <w:szCs w:val="18"/>
          <w:lang w:eastAsia="pl-PL"/>
        </w:rPr>
      </w:pPr>
    </w:p>
    <w:p w14:paraId="5D6345A4" w14:textId="77777777" w:rsidR="002675D4" w:rsidRPr="00DE6AEE" w:rsidRDefault="002675D4" w:rsidP="002675D4">
      <w:pPr>
        <w:spacing w:after="0" w:line="240" w:lineRule="auto"/>
        <w:jc w:val="both"/>
        <w:rPr>
          <w:rFonts w:ascii="Arial" w:eastAsia="Times New Roman" w:hAnsi="Arial" w:cs="Arial"/>
          <w:sz w:val="18"/>
          <w:szCs w:val="18"/>
          <w:lang w:eastAsia="pl-PL"/>
        </w:rPr>
      </w:pPr>
    </w:p>
    <w:p w14:paraId="44737A4C" w14:textId="63A5DAB9" w:rsidR="002675D4" w:rsidRPr="00DE6AEE" w:rsidRDefault="003A2345" w:rsidP="002675D4">
      <w:pPr>
        <w:spacing w:after="0" w:line="240" w:lineRule="auto"/>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lastRenderedPageBreak/>
        <w:t xml:space="preserve">8)  </w:t>
      </w:r>
      <w:r w:rsidR="002675D4" w:rsidRPr="00DE6AEE">
        <w:rPr>
          <w:rFonts w:ascii="Arial" w:eastAsia="Times New Roman" w:hAnsi="Arial" w:cs="Arial"/>
          <w:sz w:val="18"/>
          <w:szCs w:val="18"/>
          <w:lang w:eastAsia="pl-PL"/>
        </w:rPr>
        <w:t>Adres skrzynki e-mail Wykonawcy do kontaktu z Zamawiającym: …………………………………(podać)</w:t>
      </w:r>
    </w:p>
    <w:p w14:paraId="1D2787A9" w14:textId="77777777" w:rsidR="002675D4" w:rsidRPr="00DE6AEE" w:rsidRDefault="002675D4" w:rsidP="002675D4">
      <w:pPr>
        <w:spacing w:after="0" w:line="240" w:lineRule="auto"/>
        <w:jc w:val="both"/>
        <w:rPr>
          <w:rFonts w:ascii="Arial" w:eastAsia="Times New Roman" w:hAnsi="Arial" w:cs="Arial"/>
          <w:sz w:val="18"/>
          <w:szCs w:val="18"/>
          <w:lang w:eastAsia="pl-PL"/>
        </w:rPr>
      </w:pPr>
    </w:p>
    <w:p w14:paraId="108C0DE7" w14:textId="5E428FDB" w:rsidR="002675D4" w:rsidRPr="00DE6AEE" w:rsidRDefault="003A2345" w:rsidP="002675D4">
      <w:pPr>
        <w:spacing w:after="0" w:line="240" w:lineRule="auto"/>
        <w:ind w:left="360" w:hanging="360"/>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 xml:space="preserve"> 9</w:t>
      </w:r>
      <w:r w:rsidR="002675D4" w:rsidRPr="00DE6AEE">
        <w:rPr>
          <w:rFonts w:ascii="Arial" w:eastAsia="Times New Roman" w:hAnsi="Arial" w:cs="Arial"/>
          <w:sz w:val="18"/>
          <w:szCs w:val="18"/>
          <w:lang w:eastAsia="pl-PL"/>
        </w:rPr>
        <w:t>) Oświadczam, że wypełniłem obowiązki informacyjne przewidziane w art. 13 lub art. 14 RODO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p>
    <w:p w14:paraId="67FE1089" w14:textId="77777777" w:rsidR="002675D4" w:rsidRPr="00DE6AEE" w:rsidRDefault="002675D4" w:rsidP="002675D4">
      <w:pPr>
        <w:spacing w:after="0" w:line="240" w:lineRule="auto"/>
        <w:ind w:left="360" w:hanging="360"/>
        <w:jc w:val="both"/>
        <w:rPr>
          <w:rFonts w:ascii="Arial" w:eastAsia="Times New Roman" w:hAnsi="Arial" w:cs="Arial"/>
          <w:sz w:val="18"/>
          <w:szCs w:val="18"/>
          <w:lang w:eastAsia="pl-PL"/>
        </w:rPr>
      </w:pPr>
    </w:p>
    <w:p w14:paraId="18CD4BC3" w14:textId="77777777" w:rsidR="002675D4" w:rsidRPr="00DE6AEE" w:rsidRDefault="002675D4" w:rsidP="002675D4">
      <w:pPr>
        <w:spacing w:after="0" w:line="240" w:lineRule="auto"/>
        <w:ind w:left="360" w:hanging="360"/>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(W przypadku gdy wykonawca nie przekazuje danych osobowych innych niż bezpośrednio jego dotyczących lub zachodzi wyłączenie stosowania obowiązku informacyjnego, stosownie do art. 13 ust. 4 lub art. 14 ust. 5 RODO treści oświadczenia wykonawca nie składa - usuwa treść oświadczenia np. przez jego wykreślenie).</w:t>
      </w:r>
    </w:p>
    <w:p w14:paraId="16E03236" w14:textId="77777777" w:rsidR="002675D4" w:rsidRPr="00DE6AEE" w:rsidRDefault="002675D4" w:rsidP="002675D4">
      <w:pPr>
        <w:spacing w:after="0" w:line="240" w:lineRule="auto"/>
        <w:ind w:left="360" w:hanging="360"/>
        <w:jc w:val="both"/>
        <w:rPr>
          <w:rFonts w:ascii="Arial" w:eastAsia="Times New Roman" w:hAnsi="Arial" w:cs="Arial"/>
          <w:b/>
          <w:sz w:val="18"/>
          <w:szCs w:val="18"/>
          <w:lang w:eastAsia="pl-PL"/>
        </w:rPr>
      </w:pPr>
    </w:p>
    <w:p w14:paraId="31F30833" w14:textId="77777777" w:rsidR="002675D4" w:rsidRPr="00DE6AEE" w:rsidRDefault="002675D4" w:rsidP="002675D4">
      <w:pPr>
        <w:spacing w:after="0" w:line="240" w:lineRule="auto"/>
        <w:jc w:val="both"/>
        <w:rPr>
          <w:rFonts w:ascii="Arial" w:eastAsia="Times New Roman" w:hAnsi="Arial" w:cs="Arial"/>
          <w:i/>
          <w:sz w:val="18"/>
          <w:szCs w:val="18"/>
          <w:lang w:eastAsia="pl-PL"/>
        </w:rPr>
      </w:pPr>
      <w:r w:rsidRPr="00DE6AEE">
        <w:rPr>
          <w:rFonts w:ascii="Arial" w:eastAsia="Times New Roman" w:hAnsi="Arial" w:cs="Arial"/>
          <w:i/>
          <w:sz w:val="18"/>
          <w:szCs w:val="18"/>
          <w:lang w:eastAsia="pl-PL"/>
        </w:rPr>
        <w:t>Uwaga – pola wykropkowane wypełnia Wykonawca</w:t>
      </w:r>
    </w:p>
    <w:p w14:paraId="538E6A69" w14:textId="77777777" w:rsidR="002675D4" w:rsidRPr="00DE6AEE" w:rsidRDefault="002675D4" w:rsidP="002675D4">
      <w:pPr>
        <w:spacing w:after="0" w:line="240" w:lineRule="auto"/>
        <w:jc w:val="both"/>
        <w:rPr>
          <w:rFonts w:ascii="Arial" w:eastAsia="Times New Roman" w:hAnsi="Arial" w:cs="Arial"/>
          <w:i/>
          <w:sz w:val="18"/>
          <w:szCs w:val="18"/>
          <w:lang w:eastAsia="pl-PL"/>
        </w:rPr>
      </w:pPr>
    </w:p>
    <w:p w14:paraId="19952ED7" w14:textId="77777777" w:rsidR="002675D4" w:rsidRPr="00DE6AEE" w:rsidRDefault="002675D4" w:rsidP="002675D4">
      <w:pPr>
        <w:spacing w:after="0" w:line="240" w:lineRule="auto"/>
        <w:jc w:val="both"/>
        <w:rPr>
          <w:rFonts w:ascii="Arial" w:eastAsia="Times New Roman" w:hAnsi="Arial" w:cs="Arial"/>
          <w:b/>
          <w:bCs/>
          <w:i/>
          <w:sz w:val="18"/>
          <w:szCs w:val="18"/>
          <w:lang w:eastAsia="pl-PL"/>
        </w:rPr>
      </w:pPr>
      <w:r w:rsidRPr="00DE6AEE">
        <w:rPr>
          <w:rFonts w:ascii="Arial" w:eastAsia="Times New Roman" w:hAnsi="Arial" w:cs="Arial"/>
          <w:i/>
          <w:sz w:val="18"/>
          <w:szCs w:val="18"/>
          <w:lang w:eastAsia="pl-PL"/>
        </w:rPr>
        <w:t xml:space="preserve">11) </w:t>
      </w:r>
      <w:r w:rsidRPr="00DE6AEE">
        <w:rPr>
          <w:rFonts w:ascii="Arial" w:eastAsia="Times New Roman" w:hAnsi="Arial" w:cs="Arial"/>
          <w:b/>
          <w:bCs/>
          <w:i/>
          <w:sz w:val="18"/>
          <w:szCs w:val="18"/>
          <w:lang w:eastAsia="pl-PL"/>
        </w:rPr>
        <w:t>Oświadczam, że Wykonawca jest*:</w:t>
      </w:r>
    </w:p>
    <w:p w14:paraId="0B32A8C7" w14:textId="77777777" w:rsidR="002675D4" w:rsidRPr="00DE6AEE" w:rsidRDefault="002675D4" w:rsidP="002675D4">
      <w:pPr>
        <w:spacing w:after="0" w:line="240" w:lineRule="auto"/>
        <w:jc w:val="both"/>
        <w:rPr>
          <w:rFonts w:ascii="Arial" w:eastAsia="Times New Roman" w:hAnsi="Arial" w:cs="Arial"/>
          <w:b/>
          <w:bCs/>
          <w:i/>
          <w:sz w:val="18"/>
          <w:szCs w:val="18"/>
          <w:lang w:eastAsia="pl-PL"/>
        </w:rPr>
      </w:pPr>
      <w:r w:rsidRPr="00DE6AEE">
        <w:rPr>
          <w:rFonts w:ascii="Arial" w:eastAsia="Times New Roman" w:hAnsi="Arial" w:cs="Arial"/>
          <w:b/>
          <w:bCs/>
          <w:i/>
          <w:sz w:val="18"/>
          <w:szCs w:val="18"/>
          <w:lang w:eastAsia="pl-PL"/>
        </w:rPr>
        <w:t>□ mikroprzedsiębiorstwem</w:t>
      </w:r>
    </w:p>
    <w:p w14:paraId="31819663" w14:textId="77777777" w:rsidR="002675D4" w:rsidRPr="00DE6AEE" w:rsidRDefault="002675D4" w:rsidP="002675D4">
      <w:pPr>
        <w:spacing w:after="0" w:line="240" w:lineRule="auto"/>
        <w:jc w:val="both"/>
        <w:rPr>
          <w:rFonts w:ascii="Arial" w:eastAsia="Times New Roman" w:hAnsi="Arial" w:cs="Arial"/>
          <w:b/>
          <w:bCs/>
          <w:i/>
          <w:sz w:val="18"/>
          <w:szCs w:val="18"/>
          <w:lang w:eastAsia="pl-PL"/>
        </w:rPr>
      </w:pPr>
      <w:r w:rsidRPr="00DE6AEE">
        <w:rPr>
          <w:rFonts w:ascii="Arial" w:eastAsia="Times New Roman" w:hAnsi="Arial" w:cs="Arial"/>
          <w:b/>
          <w:bCs/>
          <w:i/>
          <w:sz w:val="18"/>
          <w:szCs w:val="18"/>
          <w:lang w:eastAsia="pl-PL"/>
        </w:rPr>
        <w:t>□ małym przedsiębiorstwem</w:t>
      </w:r>
    </w:p>
    <w:p w14:paraId="5373215D" w14:textId="77777777" w:rsidR="002675D4" w:rsidRPr="00DE6AEE" w:rsidRDefault="002675D4" w:rsidP="002675D4">
      <w:pPr>
        <w:spacing w:after="0" w:line="240" w:lineRule="auto"/>
        <w:jc w:val="both"/>
        <w:rPr>
          <w:rFonts w:ascii="Arial" w:eastAsia="Times New Roman" w:hAnsi="Arial" w:cs="Arial"/>
          <w:b/>
          <w:bCs/>
          <w:i/>
          <w:sz w:val="18"/>
          <w:szCs w:val="18"/>
          <w:lang w:eastAsia="pl-PL"/>
        </w:rPr>
      </w:pPr>
      <w:r w:rsidRPr="00DE6AEE">
        <w:rPr>
          <w:rFonts w:ascii="Arial" w:eastAsia="Times New Roman" w:hAnsi="Arial" w:cs="Arial"/>
          <w:b/>
          <w:bCs/>
          <w:i/>
          <w:sz w:val="18"/>
          <w:szCs w:val="18"/>
          <w:lang w:eastAsia="pl-PL"/>
        </w:rPr>
        <w:t>□ średnim przedsiębiorstwem</w:t>
      </w:r>
    </w:p>
    <w:p w14:paraId="02D3DEFB" w14:textId="77777777" w:rsidR="002675D4" w:rsidRPr="00DE6AEE" w:rsidRDefault="002675D4" w:rsidP="002675D4">
      <w:pPr>
        <w:spacing w:after="0" w:line="240" w:lineRule="auto"/>
        <w:jc w:val="both"/>
        <w:rPr>
          <w:rFonts w:ascii="Arial" w:eastAsia="Times New Roman" w:hAnsi="Arial" w:cs="Arial"/>
          <w:b/>
          <w:bCs/>
          <w:i/>
          <w:sz w:val="18"/>
          <w:szCs w:val="18"/>
          <w:lang w:eastAsia="pl-PL"/>
        </w:rPr>
      </w:pPr>
      <w:r w:rsidRPr="00DE6AEE">
        <w:rPr>
          <w:rFonts w:ascii="Arial" w:eastAsia="Times New Roman" w:hAnsi="Arial" w:cs="Arial"/>
          <w:b/>
          <w:bCs/>
          <w:i/>
          <w:sz w:val="18"/>
          <w:szCs w:val="18"/>
          <w:lang w:eastAsia="pl-PL"/>
        </w:rPr>
        <w:t>□ osobą fizyczną nieprowadzącą działalności gospodarczej</w:t>
      </w:r>
    </w:p>
    <w:p w14:paraId="151DEFC5" w14:textId="77777777" w:rsidR="002675D4" w:rsidRPr="00DE6AEE" w:rsidRDefault="002675D4" w:rsidP="002675D4">
      <w:pPr>
        <w:spacing w:after="0" w:line="240" w:lineRule="auto"/>
        <w:jc w:val="both"/>
        <w:rPr>
          <w:rFonts w:ascii="Arial" w:eastAsia="Times New Roman" w:hAnsi="Arial" w:cs="Arial"/>
          <w:b/>
          <w:bCs/>
          <w:i/>
          <w:sz w:val="18"/>
          <w:szCs w:val="18"/>
          <w:lang w:eastAsia="pl-PL"/>
        </w:rPr>
      </w:pPr>
      <w:r w:rsidRPr="00DE6AEE">
        <w:rPr>
          <w:rFonts w:ascii="Arial" w:eastAsia="Times New Roman" w:hAnsi="Arial" w:cs="Arial"/>
          <w:b/>
          <w:bCs/>
          <w:i/>
          <w:sz w:val="18"/>
          <w:szCs w:val="18"/>
          <w:lang w:eastAsia="pl-PL"/>
        </w:rPr>
        <w:t>□ inny rodzaj</w:t>
      </w:r>
    </w:p>
    <w:p w14:paraId="38840EF8" w14:textId="77777777" w:rsidR="002675D4" w:rsidRPr="00DE6AEE" w:rsidRDefault="002675D4" w:rsidP="002675D4">
      <w:pPr>
        <w:spacing w:after="0" w:line="240" w:lineRule="auto"/>
        <w:jc w:val="both"/>
        <w:rPr>
          <w:rFonts w:ascii="Arial" w:eastAsia="Times New Roman" w:hAnsi="Arial" w:cs="Arial"/>
          <w:b/>
          <w:bCs/>
          <w:i/>
          <w:sz w:val="18"/>
          <w:szCs w:val="18"/>
          <w:lang w:eastAsia="pl-PL"/>
        </w:rPr>
      </w:pPr>
    </w:p>
    <w:p w14:paraId="3D3F05A1" w14:textId="77777777" w:rsidR="002675D4" w:rsidRPr="00DE6AEE" w:rsidRDefault="002675D4" w:rsidP="002675D4">
      <w:pPr>
        <w:spacing w:after="0" w:line="240" w:lineRule="auto"/>
        <w:jc w:val="both"/>
        <w:rPr>
          <w:rFonts w:ascii="Arial" w:eastAsia="Times New Roman" w:hAnsi="Arial" w:cs="Arial"/>
          <w:i/>
          <w:sz w:val="18"/>
          <w:szCs w:val="18"/>
          <w:lang w:eastAsia="pl-PL"/>
        </w:rPr>
      </w:pPr>
      <w:r w:rsidRPr="00DE6AEE">
        <w:rPr>
          <w:rFonts w:ascii="Arial" w:eastAsia="Times New Roman" w:hAnsi="Arial" w:cs="Arial"/>
          <w:i/>
          <w:sz w:val="18"/>
          <w:szCs w:val="18"/>
          <w:lang w:eastAsia="pl-PL"/>
        </w:rPr>
        <w:t>* zaznaczyć właściwe, a w przypadku wykonawców wspólnie ubiegających się o zamówienie oznaczyć którego wykonawcy dotyczy odpowiedź.</w:t>
      </w:r>
    </w:p>
    <w:p w14:paraId="79E75577" w14:textId="38349A03" w:rsidR="00B61723" w:rsidRPr="00DE6AEE" w:rsidRDefault="002675D4" w:rsidP="00F42E8B">
      <w:pPr>
        <w:spacing w:after="200" w:line="276" w:lineRule="auto"/>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br w:type="page"/>
      </w:r>
    </w:p>
    <w:p w14:paraId="74F56A9F" w14:textId="77777777" w:rsidR="00B61723" w:rsidRPr="00DE6AEE" w:rsidRDefault="00B61723" w:rsidP="00043672">
      <w:pPr>
        <w:spacing w:after="0" w:line="240" w:lineRule="auto"/>
        <w:jc w:val="right"/>
        <w:rPr>
          <w:rFonts w:ascii="Arial" w:eastAsia="Times New Roman" w:hAnsi="Arial" w:cs="Arial"/>
          <w:i/>
          <w:color w:val="000000" w:themeColor="text1"/>
          <w:sz w:val="18"/>
          <w:szCs w:val="18"/>
          <w:lang w:eastAsia="pl-PL"/>
        </w:rPr>
      </w:pPr>
    </w:p>
    <w:p w14:paraId="4FA133CC" w14:textId="77777777" w:rsidR="00B61723" w:rsidRPr="00DE6AEE" w:rsidRDefault="00B61723" w:rsidP="00B61723">
      <w:pPr>
        <w:jc w:val="right"/>
        <w:rPr>
          <w:rFonts w:ascii="Arial" w:hAnsi="Arial" w:cs="Arial"/>
          <w:i/>
          <w:sz w:val="18"/>
          <w:szCs w:val="18"/>
        </w:rPr>
      </w:pPr>
      <w:r w:rsidRPr="00DE6AEE">
        <w:rPr>
          <w:rFonts w:ascii="Arial" w:hAnsi="Arial" w:cs="Arial"/>
          <w:i/>
          <w:sz w:val="18"/>
          <w:szCs w:val="18"/>
        </w:rPr>
        <w:t>załącznik nr 3 do SWZ</w:t>
      </w:r>
    </w:p>
    <w:p w14:paraId="764D09B9" w14:textId="77777777" w:rsidR="00B61723" w:rsidRPr="00DE6AEE" w:rsidRDefault="00B61723" w:rsidP="00B61723">
      <w:pPr>
        <w:jc w:val="center"/>
        <w:rPr>
          <w:rFonts w:ascii="Arial" w:hAnsi="Arial" w:cs="Arial"/>
          <w:i/>
          <w:sz w:val="18"/>
          <w:szCs w:val="18"/>
        </w:rPr>
      </w:pPr>
      <w:r w:rsidRPr="00DE6AEE">
        <w:rPr>
          <w:rFonts w:ascii="Arial" w:hAnsi="Arial" w:cs="Arial"/>
          <w:i/>
          <w:sz w:val="18"/>
          <w:szCs w:val="18"/>
        </w:rPr>
        <w:t>załącznik do oferty</w:t>
      </w:r>
    </w:p>
    <w:p w14:paraId="047AFEA3" w14:textId="77777777" w:rsidR="00B61723" w:rsidRPr="00DE6AEE" w:rsidRDefault="00B61723" w:rsidP="00B61723">
      <w:pPr>
        <w:spacing w:after="0" w:line="480" w:lineRule="auto"/>
        <w:ind w:left="5246" w:firstLine="708"/>
        <w:rPr>
          <w:rFonts w:ascii="Arial" w:hAnsi="Arial" w:cs="Arial"/>
          <w:b/>
          <w:sz w:val="18"/>
          <w:szCs w:val="18"/>
        </w:rPr>
      </w:pPr>
    </w:p>
    <w:p w14:paraId="6CAC1E9C" w14:textId="77777777" w:rsidR="00613D81" w:rsidRPr="00DE6AEE" w:rsidRDefault="00613D81" w:rsidP="00613D81">
      <w:pPr>
        <w:spacing w:after="0" w:line="480" w:lineRule="auto"/>
        <w:ind w:left="5246" w:firstLine="708"/>
        <w:rPr>
          <w:rFonts w:ascii="Arial" w:hAnsi="Arial" w:cs="Arial"/>
          <w:b/>
          <w:sz w:val="18"/>
          <w:szCs w:val="18"/>
        </w:rPr>
      </w:pPr>
      <w:r w:rsidRPr="00DE6AEE">
        <w:rPr>
          <w:rFonts w:ascii="Arial" w:hAnsi="Arial" w:cs="Arial"/>
          <w:b/>
          <w:sz w:val="18"/>
          <w:szCs w:val="18"/>
        </w:rPr>
        <w:t>Zamawiający:</w:t>
      </w:r>
    </w:p>
    <w:p w14:paraId="221F2BFA" w14:textId="77777777" w:rsidR="00613D81" w:rsidRPr="00DE6AEE" w:rsidRDefault="00613D81" w:rsidP="00613D81">
      <w:pPr>
        <w:spacing w:after="0" w:line="480" w:lineRule="auto"/>
        <w:ind w:left="5954"/>
        <w:rPr>
          <w:rFonts w:ascii="Arial" w:hAnsi="Arial" w:cs="Arial"/>
          <w:sz w:val="18"/>
          <w:szCs w:val="18"/>
        </w:rPr>
      </w:pPr>
      <w:r w:rsidRPr="00DE6AEE">
        <w:rPr>
          <w:rFonts w:ascii="Arial" w:hAnsi="Arial" w:cs="Arial"/>
          <w:sz w:val="18"/>
          <w:szCs w:val="18"/>
        </w:rPr>
        <w:t>……………………………………</w:t>
      </w:r>
    </w:p>
    <w:p w14:paraId="20E6DF7A" w14:textId="77777777" w:rsidR="00613D81" w:rsidRPr="00DE6AEE" w:rsidRDefault="00613D81" w:rsidP="00613D81">
      <w:pPr>
        <w:ind w:left="5954"/>
        <w:jc w:val="center"/>
        <w:rPr>
          <w:rFonts w:ascii="Arial" w:hAnsi="Arial" w:cs="Arial"/>
          <w:i/>
          <w:sz w:val="18"/>
          <w:szCs w:val="18"/>
        </w:rPr>
      </w:pPr>
      <w:r w:rsidRPr="00DE6AEE">
        <w:rPr>
          <w:rFonts w:ascii="Arial" w:hAnsi="Arial" w:cs="Arial"/>
          <w:i/>
          <w:sz w:val="18"/>
          <w:szCs w:val="18"/>
        </w:rPr>
        <w:t>(pełna nazwa/firma, adres)</w:t>
      </w:r>
    </w:p>
    <w:p w14:paraId="54181400" w14:textId="77777777" w:rsidR="00613D81" w:rsidRPr="00DE6AEE" w:rsidRDefault="00613D81" w:rsidP="00613D81">
      <w:pPr>
        <w:spacing w:after="0" w:line="480" w:lineRule="auto"/>
        <w:rPr>
          <w:rFonts w:ascii="Arial" w:hAnsi="Arial" w:cs="Arial"/>
          <w:b/>
          <w:sz w:val="18"/>
          <w:szCs w:val="18"/>
        </w:rPr>
      </w:pPr>
      <w:r w:rsidRPr="00DE6AEE">
        <w:rPr>
          <w:rFonts w:ascii="Arial" w:hAnsi="Arial" w:cs="Arial"/>
          <w:b/>
          <w:sz w:val="18"/>
          <w:szCs w:val="18"/>
        </w:rPr>
        <w:t>Wykonawca:</w:t>
      </w:r>
    </w:p>
    <w:p w14:paraId="3AC4252F" w14:textId="77777777" w:rsidR="00613D81" w:rsidRPr="00DE6AEE" w:rsidRDefault="00613D81" w:rsidP="00613D81">
      <w:pPr>
        <w:spacing w:after="0" w:line="480" w:lineRule="auto"/>
        <w:ind w:right="5954"/>
        <w:rPr>
          <w:rFonts w:ascii="Arial" w:hAnsi="Arial" w:cs="Arial"/>
          <w:sz w:val="18"/>
          <w:szCs w:val="18"/>
        </w:rPr>
      </w:pPr>
      <w:r w:rsidRPr="00DE6AEE">
        <w:rPr>
          <w:rFonts w:ascii="Arial" w:hAnsi="Arial" w:cs="Arial"/>
          <w:sz w:val="18"/>
          <w:szCs w:val="18"/>
        </w:rPr>
        <w:t>……………………………………</w:t>
      </w:r>
    </w:p>
    <w:p w14:paraId="11D3461B" w14:textId="77777777" w:rsidR="00613D81" w:rsidRPr="00DE6AEE" w:rsidRDefault="00613D81" w:rsidP="00613D81">
      <w:pPr>
        <w:ind w:right="5953"/>
        <w:rPr>
          <w:rFonts w:ascii="Arial" w:hAnsi="Arial" w:cs="Arial"/>
          <w:i/>
          <w:sz w:val="18"/>
          <w:szCs w:val="18"/>
        </w:rPr>
      </w:pPr>
      <w:r w:rsidRPr="00DE6AEE">
        <w:rPr>
          <w:rFonts w:ascii="Arial" w:hAnsi="Arial" w:cs="Arial"/>
          <w:i/>
          <w:sz w:val="18"/>
          <w:szCs w:val="18"/>
        </w:rPr>
        <w:t>(pełna nazwa/firma, adres, w zależności od podmiotu: NIP/PESEL, KRS/CEiDG)</w:t>
      </w:r>
    </w:p>
    <w:p w14:paraId="71353EF7" w14:textId="77777777" w:rsidR="00613D81" w:rsidRPr="00DE6AEE" w:rsidRDefault="00613D81" w:rsidP="00613D81">
      <w:pPr>
        <w:spacing w:after="0" w:line="480" w:lineRule="auto"/>
        <w:rPr>
          <w:rFonts w:ascii="Arial" w:hAnsi="Arial" w:cs="Arial"/>
          <w:sz w:val="18"/>
          <w:szCs w:val="18"/>
          <w:u w:val="single"/>
        </w:rPr>
      </w:pPr>
      <w:r w:rsidRPr="00DE6AEE">
        <w:rPr>
          <w:rFonts w:ascii="Arial" w:hAnsi="Arial" w:cs="Arial"/>
          <w:sz w:val="18"/>
          <w:szCs w:val="18"/>
          <w:u w:val="single"/>
        </w:rPr>
        <w:t>reprezentowany przez:</w:t>
      </w:r>
    </w:p>
    <w:p w14:paraId="22BD7CAC" w14:textId="77777777" w:rsidR="00613D81" w:rsidRPr="00DE6AEE" w:rsidRDefault="00613D81" w:rsidP="00613D81">
      <w:pPr>
        <w:spacing w:after="0" w:line="480" w:lineRule="auto"/>
        <w:ind w:right="5954"/>
        <w:rPr>
          <w:rFonts w:ascii="Arial" w:hAnsi="Arial" w:cs="Arial"/>
          <w:sz w:val="18"/>
          <w:szCs w:val="18"/>
        </w:rPr>
      </w:pPr>
      <w:r w:rsidRPr="00DE6AEE">
        <w:rPr>
          <w:rFonts w:ascii="Arial" w:hAnsi="Arial" w:cs="Arial"/>
          <w:sz w:val="18"/>
          <w:szCs w:val="18"/>
        </w:rPr>
        <w:t>……………………………………</w:t>
      </w:r>
    </w:p>
    <w:p w14:paraId="5A649E89" w14:textId="77777777" w:rsidR="00613D81" w:rsidRPr="00DE6AEE" w:rsidRDefault="00613D81" w:rsidP="00613D81">
      <w:pPr>
        <w:spacing w:after="0"/>
        <w:ind w:right="5953"/>
        <w:rPr>
          <w:rFonts w:ascii="Arial" w:hAnsi="Arial" w:cs="Arial"/>
          <w:i/>
          <w:sz w:val="18"/>
          <w:szCs w:val="18"/>
        </w:rPr>
      </w:pPr>
      <w:r w:rsidRPr="00DE6AEE">
        <w:rPr>
          <w:rFonts w:ascii="Arial" w:hAnsi="Arial" w:cs="Arial"/>
          <w:i/>
          <w:sz w:val="18"/>
          <w:szCs w:val="18"/>
        </w:rPr>
        <w:t>(imię, nazwisko, stanowisko/podstawa do  reprezentacji)</w:t>
      </w:r>
    </w:p>
    <w:p w14:paraId="106A052A" w14:textId="77777777" w:rsidR="00613D81" w:rsidRDefault="00613D81" w:rsidP="00613D81">
      <w:pPr>
        <w:spacing w:after="120" w:line="360" w:lineRule="auto"/>
        <w:rPr>
          <w:rFonts w:ascii="Arial" w:hAnsi="Arial" w:cs="Arial"/>
          <w:b/>
          <w:sz w:val="18"/>
          <w:szCs w:val="18"/>
          <w:u w:val="single"/>
        </w:rPr>
      </w:pPr>
    </w:p>
    <w:p w14:paraId="35DBD742" w14:textId="77777777" w:rsidR="00023919" w:rsidRPr="00DE6AEE" w:rsidRDefault="00023919" w:rsidP="00613D81">
      <w:pPr>
        <w:spacing w:after="120" w:line="360" w:lineRule="auto"/>
        <w:rPr>
          <w:rFonts w:ascii="Arial" w:hAnsi="Arial" w:cs="Arial"/>
          <w:b/>
          <w:sz w:val="18"/>
          <w:szCs w:val="18"/>
          <w:u w:val="single"/>
        </w:rPr>
      </w:pPr>
    </w:p>
    <w:p w14:paraId="4E54CBE9" w14:textId="77777777" w:rsidR="00613D81" w:rsidRPr="00DE6AEE" w:rsidRDefault="00613D81" w:rsidP="00613D81">
      <w:pPr>
        <w:spacing w:after="120" w:line="360" w:lineRule="auto"/>
        <w:jc w:val="center"/>
        <w:rPr>
          <w:rFonts w:ascii="Arial" w:hAnsi="Arial" w:cs="Arial"/>
          <w:b/>
          <w:sz w:val="18"/>
          <w:szCs w:val="18"/>
          <w:u w:val="single"/>
        </w:rPr>
      </w:pPr>
      <w:r w:rsidRPr="00DE6AEE">
        <w:rPr>
          <w:rFonts w:ascii="Arial" w:hAnsi="Arial" w:cs="Arial"/>
          <w:b/>
          <w:sz w:val="18"/>
          <w:szCs w:val="18"/>
          <w:u w:val="single"/>
        </w:rPr>
        <w:t>Oświadczenia wykonawcy/wykonawcy wspólnie ubiegającego się o udzielenie zamówienia</w:t>
      </w:r>
    </w:p>
    <w:p w14:paraId="261F9791" w14:textId="77777777" w:rsidR="00613D81" w:rsidRPr="00DE6AEE" w:rsidRDefault="00613D81" w:rsidP="00613D81">
      <w:pPr>
        <w:spacing w:after="120" w:line="360" w:lineRule="auto"/>
        <w:jc w:val="center"/>
        <w:rPr>
          <w:rFonts w:ascii="Arial" w:hAnsi="Arial" w:cs="Arial"/>
          <w:b/>
          <w:caps/>
          <w:sz w:val="18"/>
          <w:szCs w:val="18"/>
          <w:u w:val="single"/>
        </w:rPr>
      </w:pPr>
      <w:r w:rsidRPr="00DE6AEE">
        <w:rPr>
          <w:rFonts w:ascii="Arial" w:hAnsi="Arial" w:cs="Arial"/>
          <w:b/>
          <w:sz w:val="18"/>
          <w:szCs w:val="18"/>
          <w:u w:val="single"/>
        </w:rPr>
        <w:t xml:space="preserve">UWZGLĘDNIAJĄCE PRZESŁANKI WYKLUCZENIA Z ART. 7 UST. 1 USTAWY </w:t>
      </w:r>
      <w:r w:rsidRPr="00DE6AEE">
        <w:rPr>
          <w:rFonts w:ascii="Arial" w:hAnsi="Arial" w:cs="Arial"/>
          <w:b/>
          <w:caps/>
          <w:sz w:val="18"/>
          <w:szCs w:val="18"/>
          <w:u w:val="single"/>
        </w:rPr>
        <w:t>o szczególnych rozwiązaniach w zakresie przeciwdziałania wspieraniu agresji na Ukrainę oraz służących ochronie bezpieczeństwa narodowego</w:t>
      </w:r>
    </w:p>
    <w:p w14:paraId="7FE02FED" w14:textId="72FF3F6D" w:rsidR="00613D81" w:rsidRPr="00DE6AEE" w:rsidRDefault="00613D81" w:rsidP="008A6C4C">
      <w:pPr>
        <w:spacing w:after="0" w:line="360" w:lineRule="auto"/>
        <w:jc w:val="center"/>
        <w:rPr>
          <w:rFonts w:ascii="Arial" w:hAnsi="Arial" w:cs="Arial"/>
          <w:b/>
          <w:sz w:val="18"/>
          <w:szCs w:val="18"/>
        </w:rPr>
      </w:pPr>
      <w:r w:rsidRPr="00DE6AEE">
        <w:rPr>
          <w:rFonts w:ascii="Arial" w:hAnsi="Arial" w:cs="Arial"/>
          <w:b/>
          <w:sz w:val="18"/>
          <w:szCs w:val="18"/>
        </w:rPr>
        <w:t xml:space="preserve">składane na podstawie art. 125 ust. 1 ustawy Pzp </w:t>
      </w:r>
    </w:p>
    <w:p w14:paraId="569BA35D" w14:textId="77777777" w:rsidR="00613D81" w:rsidRPr="00DE6AEE" w:rsidRDefault="00613D81" w:rsidP="00613D81">
      <w:pPr>
        <w:spacing w:after="0"/>
        <w:jc w:val="both"/>
        <w:rPr>
          <w:rFonts w:ascii="Arial" w:hAnsi="Arial" w:cs="Arial"/>
          <w:sz w:val="18"/>
          <w:szCs w:val="18"/>
        </w:rPr>
      </w:pPr>
    </w:p>
    <w:p w14:paraId="62C124F2" w14:textId="2D4C2CD4" w:rsidR="0029518B" w:rsidRPr="00DE6AEE" w:rsidRDefault="00613D81" w:rsidP="007E6517">
      <w:pPr>
        <w:spacing w:line="360" w:lineRule="auto"/>
        <w:rPr>
          <w:rFonts w:ascii="Arial" w:hAnsi="Arial" w:cs="Arial"/>
          <w:b/>
          <w:sz w:val="18"/>
          <w:szCs w:val="18"/>
        </w:rPr>
      </w:pPr>
      <w:r w:rsidRPr="00DE6AEE">
        <w:rPr>
          <w:rFonts w:ascii="Arial" w:hAnsi="Arial" w:cs="Arial"/>
          <w:sz w:val="18"/>
          <w:szCs w:val="18"/>
        </w:rPr>
        <w:t>Na potrzeby postępowania o udzielenie zamówienia publicznego</w:t>
      </w:r>
      <w:r w:rsidRPr="00DE6AEE">
        <w:rPr>
          <w:rFonts w:ascii="Arial" w:hAnsi="Arial" w:cs="Arial"/>
          <w:sz w:val="18"/>
          <w:szCs w:val="18"/>
        </w:rPr>
        <w:br/>
        <w:t>pn</w:t>
      </w:r>
      <w:bookmarkStart w:id="16" w:name="_Hlk107476335"/>
      <w:r w:rsidRPr="00DE6AEE">
        <w:rPr>
          <w:rFonts w:ascii="Arial" w:hAnsi="Arial" w:cs="Arial"/>
          <w:sz w:val="18"/>
          <w:szCs w:val="18"/>
        </w:rPr>
        <w:t>.</w:t>
      </w:r>
      <w:r w:rsidR="007E6517" w:rsidRPr="00DE6AEE">
        <w:rPr>
          <w:rFonts w:ascii="Arial" w:hAnsi="Arial" w:cs="Arial"/>
          <w:b/>
          <w:bCs/>
          <w:sz w:val="18"/>
          <w:szCs w:val="18"/>
        </w:rPr>
        <w:t xml:space="preserve"> </w:t>
      </w:r>
      <w:bookmarkStart w:id="17" w:name="_Hlk127871934"/>
      <w:bookmarkEnd w:id="16"/>
      <w:r w:rsidR="00BF44E3">
        <w:rPr>
          <w:rFonts w:ascii="Arial" w:hAnsi="Arial" w:cs="Arial"/>
          <w:b/>
          <w:bCs/>
          <w:color w:val="FF0000"/>
          <w:sz w:val="18"/>
          <w:szCs w:val="18"/>
        </w:rPr>
        <w:t>DOSTAWA PRODUKTÓW FARMACEUTYCZNYCH – ANTYBIOTYKI – 17 PAKIETÓW</w:t>
      </w:r>
    </w:p>
    <w:p w14:paraId="726DC9BA" w14:textId="11ACAC82" w:rsidR="00613D81" w:rsidRPr="00DE6AEE" w:rsidRDefault="007E6517" w:rsidP="007E6517">
      <w:pPr>
        <w:spacing w:line="360" w:lineRule="auto"/>
        <w:rPr>
          <w:rFonts w:ascii="Arial" w:hAnsi="Arial" w:cs="Arial"/>
          <w:b/>
          <w:sz w:val="18"/>
          <w:szCs w:val="18"/>
        </w:rPr>
      </w:pPr>
      <w:r w:rsidRPr="00DE6AEE">
        <w:rPr>
          <w:rFonts w:ascii="Arial" w:hAnsi="Arial" w:cs="Arial"/>
          <w:b/>
          <w:sz w:val="18"/>
          <w:szCs w:val="18"/>
        </w:rPr>
        <w:t xml:space="preserve">   </w:t>
      </w:r>
      <w:bookmarkEnd w:id="17"/>
      <w:r w:rsidR="00613D81" w:rsidRPr="00DE6AEE">
        <w:rPr>
          <w:rFonts w:ascii="Arial" w:hAnsi="Arial" w:cs="Arial"/>
          <w:sz w:val="18"/>
          <w:szCs w:val="18"/>
        </w:rPr>
        <w:t xml:space="preserve">prowadzonego przez </w:t>
      </w:r>
      <w:r w:rsidR="008A6C4C" w:rsidRPr="00DE6AEE">
        <w:rPr>
          <w:rFonts w:ascii="Arial" w:hAnsi="Arial" w:cs="Arial"/>
          <w:sz w:val="18"/>
          <w:szCs w:val="18"/>
        </w:rPr>
        <w:t xml:space="preserve"> </w:t>
      </w:r>
      <w:bookmarkStart w:id="18" w:name="_Hlk107476244"/>
      <w:r w:rsidR="008A6C4C" w:rsidRPr="00DE6AEE">
        <w:rPr>
          <w:rFonts w:ascii="Arial" w:hAnsi="Arial" w:cs="Arial"/>
          <w:sz w:val="18"/>
          <w:szCs w:val="18"/>
        </w:rPr>
        <w:t>WOJEWÓDZKI SZPITAL ZESPOLONY W PŁOCKU UL MEDYCZNA 19</w:t>
      </w:r>
      <w:r w:rsidR="008A6C4C" w:rsidRPr="00DE6AEE">
        <w:rPr>
          <w:rFonts w:ascii="Arial" w:hAnsi="Arial" w:cs="Arial"/>
          <w:i/>
          <w:sz w:val="18"/>
          <w:szCs w:val="18"/>
        </w:rPr>
        <w:t xml:space="preserve"> </w:t>
      </w:r>
      <w:bookmarkStart w:id="19" w:name="_Hlk107476289"/>
      <w:r w:rsidR="008A6C4C" w:rsidRPr="00DE6AEE">
        <w:rPr>
          <w:rFonts w:ascii="Arial" w:eastAsia="Times New Roman" w:hAnsi="Arial" w:cs="Arial"/>
          <w:b/>
          <w:color w:val="FF0000"/>
          <w:sz w:val="18"/>
          <w:szCs w:val="18"/>
          <w:lang w:eastAsia="pl-PL"/>
        </w:rPr>
        <w:t>AS</w:t>
      </w:r>
      <w:bookmarkEnd w:id="18"/>
      <w:r w:rsidR="008A6C4C" w:rsidRPr="00DE6AEE">
        <w:rPr>
          <w:rFonts w:ascii="Arial" w:eastAsia="Times New Roman" w:hAnsi="Arial" w:cs="Arial"/>
          <w:b/>
          <w:color w:val="FF0000"/>
          <w:sz w:val="18"/>
          <w:szCs w:val="18"/>
          <w:lang w:eastAsia="pl-PL"/>
        </w:rPr>
        <w:t>.2910</w:t>
      </w:r>
      <w:r w:rsidR="00572CF9">
        <w:rPr>
          <w:rFonts w:ascii="Arial" w:eastAsia="Times New Roman" w:hAnsi="Arial" w:cs="Arial"/>
          <w:b/>
          <w:color w:val="FF0000"/>
          <w:sz w:val="18"/>
          <w:szCs w:val="18"/>
          <w:lang w:eastAsia="pl-PL"/>
        </w:rPr>
        <w:t>.8</w:t>
      </w:r>
      <w:r w:rsidR="00583F2C" w:rsidRPr="00DE6AEE">
        <w:rPr>
          <w:rFonts w:ascii="Arial" w:eastAsia="Times New Roman" w:hAnsi="Arial" w:cs="Arial"/>
          <w:b/>
          <w:color w:val="FF0000"/>
          <w:sz w:val="18"/>
          <w:szCs w:val="18"/>
          <w:lang w:eastAsia="pl-PL"/>
        </w:rPr>
        <w:t>.</w:t>
      </w:r>
      <w:r w:rsidR="008A6C4C" w:rsidRPr="00DE6AEE">
        <w:rPr>
          <w:rFonts w:ascii="Arial" w:eastAsia="Times New Roman" w:hAnsi="Arial" w:cs="Arial"/>
          <w:b/>
          <w:color w:val="FF0000"/>
          <w:sz w:val="18"/>
          <w:szCs w:val="18"/>
          <w:lang w:eastAsia="pl-PL"/>
        </w:rPr>
        <w:t>(</w:t>
      </w:r>
      <w:r w:rsidR="00572CF9">
        <w:rPr>
          <w:rFonts w:ascii="Arial" w:eastAsia="Times New Roman" w:hAnsi="Arial" w:cs="Arial"/>
          <w:b/>
          <w:color w:val="FF0000"/>
          <w:sz w:val="18"/>
          <w:szCs w:val="18"/>
          <w:lang w:eastAsia="pl-PL"/>
        </w:rPr>
        <w:t>44</w:t>
      </w:r>
      <w:r w:rsidR="008A6C4C" w:rsidRPr="00DE6AEE">
        <w:rPr>
          <w:rFonts w:ascii="Arial" w:eastAsia="Times New Roman" w:hAnsi="Arial" w:cs="Arial"/>
          <w:b/>
          <w:color w:val="FF0000"/>
          <w:sz w:val="18"/>
          <w:szCs w:val="18"/>
          <w:lang w:eastAsia="pl-PL"/>
        </w:rPr>
        <w:t>/ZP/2</w:t>
      </w:r>
      <w:r w:rsidR="00BF44E3">
        <w:rPr>
          <w:rFonts w:ascii="Arial" w:eastAsia="Times New Roman" w:hAnsi="Arial" w:cs="Arial"/>
          <w:b/>
          <w:color w:val="FF0000"/>
          <w:sz w:val="18"/>
          <w:szCs w:val="18"/>
          <w:lang w:eastAsia="pl-PL"/>
        </w:rPr>
        <w:t>4</w:t>
      </w:r>
      <w:r w:rsidR="008A6C4C" w:rsidRPr="00DE6AEE">
        <w:rPr>
          <w:rFonts w:ascii="Arial" w:eastAsia="Times New Roman" w:hAnsi="Arial" w:cs="Arial"/>
          <w:b/>
          <w:color w:val="FF0000"/>
          <w:sz w:val="18"/>
          <w:szCs w:val="18"/>
          <w:lang w:eastAsia="pl-PL"/>
        </w:rPr>
        <w:t>)202</w:t>
      </w:r>
      <w:r w:rsidR="00BF44E3">
        <w:rPr>
          <w:rFonts w:ascii="Arial" w:eastAsia="Times New Roman" w:hAnsi="Arial" w:cs="Arial"/>
          <w:b/>
          <w:color w:val="FF0000"/>
          <w:sz w:val="18"/>
          <w:szCs w:val="18"/>
          <w:lang w:eastAsia="pl-PL"/>
        </w:rPr>
        <w:t>4</w:t>
      </w:r>
      <w:r w:rsidR="008A6C4C" w:rsidRPr="00DE6AEE">
        <w:rPr>
          <w:rFonts w:ascii="Arial" w:eastAsia="Times New Roman" w:hAnsi="Arial" w:cs="Arial"/>
          <w:b/>
          <w:color w:val="FF0000"/>
          <w:sz w:val="18"/>
          <w:szCs w:val="18"/>
          <w:lang w:eastAsia="pl-PL"/>
        </w:rPr>
        <w:t>.BCH/DG</w:t>
      </w:r>
      <w:r w:rsidR="00572CF9">
        <w:rPr>
          <w:rFonts w:ascii="Arial" w:eastAsia="Times New Roman" w:hAnsi="Arial" w:cs="Arial"/>
          <w:b/>
          <w:color w:val="FF0000"/>
          <w:sz w:val="18"/>
          <w:szCs w:val="18"/>
          <w:lang w:eastAsia="pl-PL"/>
        </w:rPr>
        <w:t>/</w:t>
      </w:r>
      <w:r w:rsidR="00572CF9" w:rsidRPr="0068577D">
        <w:rPr>
          <w:rFonts w:ascii="Arial" w:eastAsia="Times New Roman" w:hAnsi="Arial" w:cs="Arial"/>
          <w:bCs/>
          <w:color w:val="FF0000"/>
          <w:sz w:val="18"/>
          <w:szCs w:val="18"/>
          <w:lang w:eastAsia="pl-PL"/>
        </w:rPr>
        <w:t>MK</w:t>
      </w:r>
      <w:r w:rsidR="008A6C4C" w:rsidRPr="00DE6AEE">
        <w:rPr>
          <w:rFonts w:ascii="Arial" w:eastAsia="Times New Roman" w:hAnsi="Arial" w:cs="Arial"/>
          <w:color w:val="FF0000"/>
          <w:sz w:val="18"/>
          <w:szCs w:val="18"/>
          <w:lang w:eastAsia="pl-PL"/>
        </w:rPr>
        <w:t xml:space="preserve"> </w:t>
      </w:r>
      <w:bookmarkEnd w:id="19"/>
      <w:r w:rsidR="00613D81" w:rsidRPr="00DE6AEE">
        <w:rPr>
          <w:rFonts w:ascii="Arial" w:hAnsi="Arial" w:cs="Arial"/>
          <w:sz w:val="18"/>
          <w:szCs w:val="18"/>
        </w:rPr>
        <w:t>oświadczam, co następuje:</w:t>
      </w:r>
    </w:p>
    <w:p w14:paraId="78E0C8BF" w14:textId="77777777" w:rsidR="00613D81" w:rsidRPr="00DE6AEE" w:rsidRDefault="00613D81" w:rsidP="00613D81">
      <w:pPr>
        <w:shd w:val="clear" w:color="auto" w:fill="BFBFBF" w:themeFill="background1" w:themeFillShade="BF"/>
        <w:spacing w:after="0" w:line="360" w:lineRule="auto"/>
        <w:rPr>
          <w:rFonts w:ascii="Arial" w:hAnsi="Arial" w:cs="Arial"/>
          <w:b/>
          <w:sz w:val="18"/>
          <w:szCs w:val="18"/>
        </w:rPr>
      </w:pPr>
      <w:r w:rsidRPr="00DE6AEE">
        <w:rPr>
          <w:rFonts w:ascii="Arial" w:hAnsi="Arial" w:cs="Arial"/>
          <w:b/>
          <w:sz w:val="18"/>
          <w:szCs w:val="18"/>
        </w:rPr>
        <w:t>OŚWIADCZENIA DOTYCZĄCE PODSTAW WYKLUCZENIA:</w:t>
      </w:r>
    </w:p>
    <w:p w14:paraId="6282420B" w14:textId="77777777" w:rsidR="00613D81" w:rsidRPr="00DE6AEE" w:rsidRDefault="00613D81" w:rsidP="00613D81">
      <w:pPr>
        <w:pStyle w:val="Akapitzlist"/>
        <w:spacing w:line="360" w:lineRule="auto"/>
        <w:jc w:val="both"/>
        <w:rPr>
          <w:rFonts w:ascii="Arial" w:hAnsi="Arial" w:cs="Arial"/>
          <w:sz w:val="18"/>
          <w:szCs w:val="18"/>
        </w:rPr>
      </w:pPr>
    </w:p>
    <w:p w14:paraId="3A2C872C" w14:textId="77777777" w:rsidR="00613D81" w:rsidRPr="00DE6AEE" w:rsidRDefault="00613D81">
      <w:pPr>
        <w:pStyle w:val="Akapitzlist"/>
        <w:numPr>
          <w:ilvl w:val="0"/>
          <w:numId w:val="32"/>
        </w:numPr>
        <w:spacing w:line="360" w:lineRule="auto"/>
        <w:jc w:val="both"/>
        <w:rPr>
          <w:rFonts w:ascii="Arial" w:hAnsi="Arial" w:cs="Arial"/>
          <w:sz w:val="18"/>
          <w:szCs w:val="18"/>
        </w:rPr>
      </w:pPr>
      <w:r w:rsidRPr="00DE6AEE">
        <w:rPr>
          <w:rFonts w:ascii="Arial" w:hAnsi="Arial" w:cs="Arial"/>
          <w:sz w:val="18"/>
          <w:szCs w:val="18"/>
        </w:rPr>
        <w:t xml:space="preserve">Oświadczam, że nie podlegam wykluczeniu z postępowania na podstawie </w:t>
      </w:r>
      <w:r w:rsidRPr="00DE6AEE">
        <w:rPr>
          <w:rFonts w:ascii="Arial" w:hAnsi="Arial" w:cs="Arial"/>
          <w:sz w:val="18"/>
          <w:szCs w:val="18"/>
        </w:rPr>
        <w:br/>
        <w:t>art. 108 ust. 1 ustawy Pzp.</w:t>
      </w:r>
    </w:p>
    <w:p w14:paraId="594A8165" w14:textId="77777777" w:rsidR="00613D81" w:rsidRPr="00DE6AEE" w:rsidRDefault="00613D81">
      <w:pPr>
        <w:pStyle w:val="Akapitzlist"/>
        <w:numPr>
          <w:ilvl w:val="0"/>
          <w:numId w:val="32"/>
        </w:numPr>
        <w:spacing w:line="360" w:lineRule="auto"/>
        <w:jc w:val="both"/>
        <w:rPr>
          <w:rFonts w:ascii="Arial" w:hAnsi="Arial" w:cs="Arial"/>
          <w:sz w:val="18"/>
          <w:szCs w:val="18"/>
        </w:rPr>
      </w:pPr>
      <w:bookmarkStart w:id="20" w:name="_Hlk99016800"/>
      <w:r w:rsidRPr="00DE6AEE">
        <w:rPr>
          <w:rFonts w:ascii="Arial" w:hAnsi="Arial" w:cs="Arial"/>
          <w:color w:val="0070C0"/>
          <w:sz w:val="18"/>
          <w:szCs w:val="18"/>
        </w:rPr>
        <w:t xml:space="preserve">[UWAGA: </w:t>
      </w:r>
      <w:r w:rsidRPr="00DE6AEE">
        <w:rPr>
          <w:rFonts w:ascii="Arial" w:hAnsi="Arial" w:cs="Arial"/>
          <w:i/>
          <w:color w:val="0070C0"/>
          <w:sz w:val="18"/>
          <w:szCs w:val="18"/>
        </w:rPr>
        <w:t>zastosować tylko wtedy, gdy zamawiający przewidział wykluczenie wykonawcy z postępowania na podstawie którejkolwiek z przesłanek z  art. 109 ust. 1 ustawy Pzp</w:t>
      </w:r>
      <w:r w:rsidRPr="00DE6AEE">
        <w:rPr>
          <w:rFonts w:ascii="Arial" w:hAnsi="Arial" w:cs="Arial"/>
          <w:color w:val="0070C0"/>
          <w:sz w:val="18"/>
          <w:szCs w:val="18"/>
        </w:rPr>
        <w:t>]</w:t>
      </w:r>
    </w:p>
    <w:bookmarkEnd w:id="20"/>
    <w:p w14:paraId="1A52D470" w14:textId="3095D986" w:rsidR="00613D81" w:rsidRPr="00DE6AEE" w:rsidRDefault="00613D81" w:rsidP="00613D81">
      <w:pPr>
        <w:pStyle w:val="Akapitzlist"/>
        <w:spacing w:line="360" w:lineRule="auto"/>
        <w:jc w:val="both"/>
        <w:rPr>
          <w:rFonts w:ascii="Arial" w:hAnsi="Arial" w:cs="Arial"/>
          <w:sz w:val="18"/>
          <w:szCs w:val="18"/>
        </w:rPr>
      </w:pPr>
      <w:r w:rsidRPr="00DE6AEE">
        <w:rPr>
          <w:rFonts w:ascii="Arial" w:hAnsi="Arial" w:cs="Arial"/>
          <w:sz w:val="18"/>
          <w:szCs w:val="18"/>
        </w:rPr>
        <w:t xml:space="preserve">Oświadczam, że nie podlegam wykluczeniu z postępowania na podstawie </w:t>
      </w:r>
      <w:r w:rsidRPr="00DE6AEE">
        <w:rPr>
          <w:rFonts w:ascii="Arial" w:hAnsi="Arial" w:cs="Arial"/>
          <w:sz w:val="18"/>
          <w:szCs w:val="18"/>
        </w:rPr>
        <w:br/>
        <w:t>art. 109 ust. 1</w:t>
      </w:r>
      <w:r w:rsidR="003A2345" w:rsidRPr="00DE6AEE">
        <w:rPr>
          <w:rFonts w:ascii="Arial" w:hAnsi="Arial" w:cs="Arial"/>
          <w:sz w:val="18"/>
          <w:szCs w:val="18"/>
        </w:rPr>
        <w:t xml:space="preserve"> pkt. 4 - 10</w:t>
      </w:r>
      <w:r w:rsidRPr="00DE6AEE">
        <w:rPr>
          <w:rFonts w:ascii="Arial" w:hAnsi="Arial" w:cs="Arial"/>
          <w:sz w:val="18"/>
          <w:szCs w:val="18"/>
        </w:rPr>
        <w:t xml:space="preserve"> ustawy Pzp.</w:t>
      </w:r>
    </w:p>
    <w:p w14:paraId="76AC90DF" w14:textId="77777777" w:rsidR="00613D81" w:rsidRPr="00DE6AEE" w:rsidRDefault="00613D81">
      <w:pPr>
        <w:pStyle w:val="Akapitzlist"/>
        <w:numPr>
          <w:ilvl w:val="0"/>
          <w:numId w:val="32"/>
        </w:numPr>
        <w:spacing w:line="360" w:lineRule="auto"/>
        <w:jc w:val="both"/>
        <w:rPr>
          <w:rFonts w:ascii="Arial" w:hAnsi="Arial" w:cs="Arial"/>
          <w:sz w:val="18"/>
          <w:szCs w:val="18"/>
        </w:rPr>
      </w:pPr>
      <w:r w:rsidRPr="00DE6AEE">
        <w:rPr>
          <w:rFonts w:ascii="Arial" w:hAnsi="Arial" w:cs="Arial"/>
          <w:color w:val="0070C0"/>
          <w:sz w:val="18"/>
          <w:szCs w:val="18"/>
        </w:rPr>
        <w:t xml:space="preserve">[UWAGA: zastosować, gdy zachodzą przesłanki wykluczenia z art. 108 ust. 1 pkt 1, 2 i 5 lub art.109 ust.1 pkt 2-5 i 7-10 ustawy Pzp, a wykonawca korzysta z procedury samooczyszczenia, o której mowa w art. 110 ust. 2 ustawy Pzp] </w:t>
      </w:r>
      <w:r w:rsidRPr="00DE6AEE">
        <w:rPr>
          <w:rFonts w:ascii="Arial" w:hAnsi="Arial" w:cs="Arial"/>
          <w:sz w:val="18"/>
          <w:szCs w:val="18"/>
        </w:rPr>
        <w:t xml:space="preserve">Oświadczam, że zachodzą w stosunku do mnie podstawy wykluczenia z postępowania na podstawie art. …………. ustawy Pzp </w:t>
      </w:r>
      <w:r w:rsidRPr="00DE6AEE">
        <w:rPr>
          <w:rFonts w:ascii="Arial" w:hAnsi="Arial" w:cs="Arial"/>
          <w:i/>
          <w:sz w:val="18"/>
          <w:szCs w:val="18"/>
        </w:rPr>
        <w:t>(podać mającą zastosowanie podstawę wykluczenia spośród wymienionych w art. 108 ust. 1 pkt 1, 2 i 5 lub art. 109 ust. 1 pkt 2-5 i 7-10 ustawy Pzp).</w:t>
      </w:r>
      <w:r w:rsidRPr="00DE6AEE">
        <w:rPr>
          <w:rFonts w:ascii="Arial" w:hAnsi="Arial" w:cs="Arial"/>
          <w:sz w:val="18"/>
          <w:szCs w:val="18"/>
        </w:rPr>
        <w:t xml:space="preserve"> Jednocześnie oświadczam, że w związku z ww. okolicznością, na podstawie art. 110 ust. 2 ustawy </w:t>
      </w:r>
      <w:r w:rsidRPr="00DE6AEE">
        <w:rPr>
          <w:rFonts w:ascii="Arial" w:hAnsi="Arial" w:cs="Arial"/>
          <w:sz w:val="18"/>
          <w:szCs w:val="18"/>
        </w:rPr>
        <w:lastRenderedPageBreak/>
        <w:t>Pzp podjąłem następujące środki naprawcze i zapobiegawcze: ………………………………………………………………………………………………………………………………………………………………………………………………………………</w:t>
      </w:r>
    </w:p>
    <w:p w14:paraId="553EA017" w14:textId="77777777" w:rsidR="00613D81" w:rsidRPr="00023919" w:rsidRDefault="00613D81">
      <w:pPr>
        <w:pStyle w:val="NormalnyWeb"/>
        <w:numPr>
          <w:ilvl w:val="0"/>
          <w:numId w:val="32"/>
        </w:numPr>
        <w:spacing w:before="0" w:beforeAutospacing="0" w:after="0" w:afterAutospacing="0" w:line="360" w:lineRule="auto"/>
        <w:ind w:left="714" w:hanging="357"/>
        <w:jc w:val="both"/>
        <w:rPr>
          <w:rFonts w:ascii="Arial" w:hAnsi="Arial" w:cs="Arial"/>
          <w:sz w:val="18"/>
          <w:szCs w:val="18"/>
        </w:rPr>
      </w:pPr>
      <w:r w:rsidRPr="00DE6AEE">
        <w:rPr>
          <w:rFonts w:ascii="Arial" w:hAnsi="Arial" w:cs="Arial"/>
          <w:sz w:val="18"/>
          <w:szCs w:val="18"/>
        </w:rPr>
        <w:t>Oświadczam, że nie zachodzą w stosunku do mnie przesłanki wykluczenia z postępowania na podstawie art.  7 ust. 1 ustawy z dnia 13 kwietnia 2022 r.</w:t>
      </w:r>
      <w:r w:rsidRPr="00DE6AEE">
        <w:rPr>
          <w:rFonts w:ascii="Arial" w:hAnsi="Arial" w:cs="Arial"/>
          <w:i/>
          <w:iCs/>
          <w:sz w:val="18"/>
          <w:szCs w:val="18"/>
        </w:rPr>
        <w:t xml:space="preserve"> </w:t>
      </w:r>
      <w:r w:rsidRPr="00DE6AEE">
        <w:rPr>
          <w:rFonts w:ascii="Arial" w:hAnsi="Arial" w:cs="Arial"/>
          <w:i/>
          <w:iCs/>
          <w:color w:val="222222"/>
          <w:sz w:val="18"/>
          <w:szCs w:val="18"/>
        </w:rPr>
        <w:t xml:space="preserve">o szczególnych rozwiązaniach w zakresie przeciwdziałania wspieraniu agresji na Ukrainę oraz służących ochronie bezpieczeństwa narodowego </w:t>
      </w:r>
      <w:r w:rsidRPr="00DE6AEE">
        <w:rPr>
          <w:rFonts w:ascii="Arial" w:hAnsi="Arial" w:cs="Arial"/>
          <w:iCs/>
          <w:color w:val="222222"/>
          <w:sz w:val="18"/>
          <w:szCs w:val="18"/>
        </w:rPr>
        <w:t>(Dz. U. poz. 835)</w:t>
      </w:r>
      <w:r w:rsidRPr="00DE6AEE">
        <w:rPr>
          <w:rStyle w:val="Odwoanieprzypisudolnego"/>
          <w:rFonts w:ascii="Arial" w:hAnsi="Arial" w:cs="Arial"/>
          <w:i/>
          <w:iCs/>
          <w:color w:val="222222"/>
          <w:sz w:val="18"/>
          <w:szCs w:val="18"/>
        </w:rPr>
        <w:footnoteReference w:id="1"/>
      </w:r>
      <w:r w:rsidRPr="00DE6AEE">
        <w:rPr>
          <w:rFonts w:ascii="Arial" w:hAnsi="Arial" w:cs="Arial"/>
          <w:i/>
          <w:iCs/>
          <w:color w:val="222222"/>
          <w:sz w:val="18"/>
          <w:szCs w:val="18"/>
        </w:rPr>
        <w:t>.</w:t>
      </w:r>
      <w:r w:rsidRPr="00DE6AEE">
        <w:rPr>
          <w:rFonts w:ascii="Arial" w:hAnsi="Arial" w:cs="Arial"/>
          <w:color w:val="222222"/>
          <w:sz w:val="18"/>
          <w:szCs w:val="18"/>
        </w:rPr>
        <w:t xml:space="preserve"> </w:t>
      </w:r>
    </w:p>
    <w:p w14:paraId="0B8F31C7" w14:textId="77777777" w:rsidR="00023919" w:rsidRPr="00DE6AEE" w:rsidRDefault="00023919" w:rsidP="00023919">
      <w:pPr>
        <w:pStyle w:val="NormalnyWeb"/>
        <w:spacing w:before="0" w:beforeAutospacing="0" w:after="0" w:afterAutospacing="0" w:line="360" w:lineRule="auto"/>
        <w:ind w:left="714"/>
        <w:jc w:val="both"/>
        <w:rPr>
          <w:rFonts w:ascii="Arial" w:hAnsi="Arial" w:cs="Arial"/>
          <w:sz w:val="18"/>
          <w:szCs w:val="18"/>
        </w:rPr>
      </w:pPr>
    </w:p>
    <w:p w14:paraId="5E906D8B" w14:textId="77777777" w:rsidR="00613D81" w:rsidRPr="00DE6AEE" w:rsidRDefault="00613D81" w:rsidP="00613D81">
      <w:pPr>
        <w:shd w:val="clear" w:color="auto" w:fill="BFBFBF" w:themeFill="background1" w:themeFillShade="BF"/>
        <w:spacing w:after="0" w:line="360" w:lineRule="auto"/>
        <w:jc w:val="both"/>
        <w:rPr>
          <w:rFonts w:ascii="Arial" w:hAnsi="Arial" w:cs="Arial"/>
          <w:b/>
          <w:sz w:val="18"/>
          <w:szCs w:val="18"/>
        </w:rPr>
      </w:pPr>
      <w:r w:rsidRPr="00DE6AEE">
        <w:rPr>
          <w:rFonts w:ascii="Arial" w:hAnsi="Arial" w:cs="Arial"/>
          <w:b/>
          <w:sz w:val="18"/>
          <w:szCs w:val="18"/>
        </w:rPr>
        <w:t>OŚWIADCZENIE DOTYCZĄCE WARUNKÓW UDZIAŁU W POSTĘPOWANIU:</w:t>
      </w:r>
    </w:p>
    <w:p w14:paraId="65C74982" w14:textId="77777777" w:rsidR="00613D81" w:rsidRPr="00DE6AEE" w:rsidRDefault="00613D81" w:rsidP="00613D81">
      <w:pPr>
        <w:spacing w:after="0" w:line="360" w:lineRule="auto"/>
        <w:jc w:val="both"/>
        <w:rPr>
          <w:rFonts w:ascii="Arial" w:hAnsi="Arial" w:cs="Arial"/>
          <w:sz w:val="18"/>
          <w:szCs w:val="18"/>
        </w:rPr>
      </w:pPr>
    </w:p>
    <w:p w14:paraId="295BDC2A" w14:textId="77777777" w:rsidR="00613D81" w:rsidRPr="00DE6AEE" w:rsidRDefault="00613D81" w:rsidP="00613D81">
      <w:pPr>
        <w:spacing w:after="0" w:line="360" w:lineRule="auto"/>
        <w:jc w:val="both"/>
        <w:rPr>
          <w:rFonts w:ascii="Arial" w:hAnsi="Arial" w:cs="Arial"/>
          <w:color w:val="0070C0"/>
          <w:sz w:val="18"/>
          <w:szCs w:val="18"/>
        </w:rPr>
      </w:pPr>
      <w:bookmarkStart w:id="21" w:name="_Hlk99016333"/>
      <w:r w:rsidRPr="00DE6AEE">
        <w:rPr>
          <w:rFonts w:ascii="Arial" w:hAnsi="Arial" w:cs="Arial"/>
          <w:color w:val="0070C0"/>
          <w:sz w:val="18"/>
          <w:szCs w:val="18"/>
        </w:rPr>
        <w:t xml:space="preserve">[UWAGA: </w:t>
      </w:r>
      <w:r w:rsidRPr="00DE6AEE">
        <w:rPr>
          <w:rFonts w:ascii="Arial" w:hAnsi="Arial" w:cs="Arial"/>
          <w:i/>
          <w:color w:val="0070C0"/>
          <w:sz w:val="18"/>
          <w:szCs w:val="18"/>
        </w:rPr>
        <w:t>stosuje tylko wykonawca/ wykonawca wspólnie ubiegający się o zamówienie</w:t>
      </w:r>
      <w:r w:rsidRPr="00DE6AEE">
        <w:rPr>
          <w:rFonts w:ascii="Arial" w:hAnsi="Arial" w:cs="Arial"/>
          <w:color w:val="0070C0"/>
          <w:sz w:val="18"/>
          <w:szCs w:val="18"/>
        </w:rPr>
        <w:t>]</w:t>
      </w:r>
    </w:p>
    <w:p w14:paraId="441A0C3A" w14:textId="017F9971" w:rsidR="00613D81" w:rsidRPr="00DE6AEE" w:rsidRDefault="00613D81" w:rsidP="00613D81">
      <w:pPr>
        <w:spacing w:after="0" w:line="360" w:lineRule="auto"/>
        <w:jc w:val="both"/>
        <w:rPr>
          <w:rFonts w:ascii="Arial" w:hAnsi="Arial" w:cs="Arial"/>
          <w:sz w:val="18"/>
          <w:szCs w:val="18"/>
        </w:rPr>
      </w:pPr>
      <w:r w:rsidRPr="00DE6AEE">
        <w:rPr>
          <w:rFonts w:ascii="Arial" w:hAnsi="Arial" w:cs="Arial"/>
          <w:sz w:val="18"/>
          <w:szCs w:val="18"/>
        </w:rPr>
        <w:t>Oświadczam, że spełniam warunki udziału w postępowaniu określone przez zamawiającego w </w:t>
      </w:r>
      <w:r w:rsidR="00572CF9" w:rsidRPr="00572CF9">
        <w:rPr>
          <w:rFonts w:ascii="Arial" w:hAnsi="Arial" w:cs="Arial"/>
          <w:b/>
          <w:bCs/>
          <w:sz w:val="18"/>
          <w:szCs w:val="18"/>
        </w:rPr>
        <w:t>dziale V pkt 2 ppkt 2.1. i 2.2. SWZ</w:t>
      </w:r>
      <w:r w:rsidRPr="00DE6AEE">
        <w:rPr>
          <w:rFonts w:ascii="Arial" w:hAnsi="Arial" w:cs="Arial"/>
          <w:sz w:val="18"/>
          <w:szCs w:val="18"/>
        </w:rPr>
        <w:t xml:space="preserve"> </w:t>
      </w:r>
      <w:r w:rsidRPr="00DE6AEE">
        <w:rPr>
          <w:rFonts w:ascii="Arial" w:hAnsi="Arial" w:cs="Arial"/>
          <w:i/>
          <w:sz w:val="18"/>
          <w:szCs w:val="18"/>
        </w:rPr>
        <w:t>(wskazać dokument i właściwą jednostkę redakcyjną dokumentu, w której określono warunki udziału w postępowaniu)</w:t>
      </w:r>
      <w:r w:rsidRPr="00DE6AEE">
        <w:rPr>
          <w:rFonts w:ascii="Arial" w:hAnsi="Arial" w:cs="Arial"/>
          <w:sz w:val="18"/>
          <w:szCs w:val="18"/>
        </w:rPr>
        <w:t>.</w:t>
      </w:r>
      <w:bookmarkEnd w:id="21"/>
    </w:p>
    <w:p w14:paraId="3653E629" w14:textId="77777777" w:rsidR="00613D81" w:rsidRPr="00DE6AEE" w:rsidRDefault="00613D81" w:rsidP="00613D81">
      <w:pPr>
        <w:spacing w:after="0" w:line="360" w:lineRule="auto"/>
        <w:jc w:val="both"/>
        <w:rPr>
          <w:rFonts w:ascii="Arial" w:hAnsi="Arial" w:cs="Arial"/>
          <w:sz w:val="18"/>
          <w:szCs w:val="18"/>
        </w:rPr>
      </w:pPr>
    </w:p>
    <w:p w14:paraId="4BB18B9C" w14:textId="77777777" w:rsidR="00613D81" w:rsidRPr="00DE6AEE" w:rsidRDefault="00613D81" w:rsidP="00613D81">
      <w:pPr>
        <w:spacing w:after="0" w:line="360" w:lineRule="auto"/>
        <w:jc w:val="both"/>
        <w:rPr>
          <w:rFonts w:ascii="Arial" w:hAnsi="Arial" w:cs="Arial"/>
          <w:color w:val="0070C0"/>
          <w:sz w:val="18"/>
          <w:szCs w:val="18"/>
        </w:rPr>
      </w:pPr>
      <w:r w:rsidRPr="00DE6AEE">
        <w:rPr>
          <w:rFonts w:ascii="Arial" w:hAnsi="Arial" w:cs="Arial"/>
          <w:color w:val="0070C0"/>
          <w:sz w:val="18"/>
          <w:szCs w:val="18"/>
        </w:rPr>
        <w:t xml:space="preserve">[UWAGA: </w:t>
      </w:r>
      <w:r w:rsidRPr="00DE6AEE">
        <w:rPr>
          <w:rFonts w:ascii="Arial" w:hAnsi="Arial" w:cs="Arial"/>
          <w:i/>
          <w:color w:val="0070C0"/>
          <w:sz w:val="18"/>
          <w:szCs w:val="18"/>
        </w:rPr>
        <w:t>stosuje tylko wykonawca/ wykonawca wspólnie ubiegający się o zamówienie, który polega na zdolnościach lub sytuacji  podmiotów udostepniających zasoby, a jednocześnie samodzielnie w pewnym zakresie wykazuje spełnianie warunków</w:t>
      </w:r>
      <w:r w:rsidRPr="00DE6AEE">
        <w:rPr>
          <w:rFonts w:ascii="Arial" w:hAnsi="Arial" w:cs="Arial"/>
          <w:color w:val="0070C0"/>
          <w:sz w:val="18"/>
          <w:szCs w:val="18"/>
        </w:rPr>
        <w:t>]</w:t>
      </w:r>
    </w:p>
    <w:p w14:paraId="7545BBE8" w14:textId="77777777" w:rsidR="00613D81" w:rsidRPr="00DE6AEE" w:rsidRDefault="00613D81" w:rsidP="00613D81">
      <w:pPr>
        <w:spacing w:after="0" w:line="360" w:lineRule="auto"/>
        <w:jc w:val="both"/>
        <w:rPr>
          <w:rFonts w:ascii="Arial" w:hAnsi="Arial" w:cs="Arial"/>
          <w:sz w:val="18"/>
          <w:szCs w:val="18"/>
        </w:rPr>
      </w:pPr>
      <w:r w:rsidRPr="00DE6AEE">
        <w:rPr>
          <w:rFonts w:ascii="Arial" w:hAnsi="Arial" w:cs="Arial"/>
          <w:sz w:val="18"/>
          <w:szCs w:val="18"/>
        </w:rPr>
        <w:t>Oświadczam, że spełniam warunki udziału w postępowaniu określone przez zamawiającego w    </w:t>
      </w:r>
      <w:bookmarkStart w:id="22" w:name="_Hlk99016450"/>
      <w:r w:rsidRPr="00DE6AEE">
        <w:rPr>
          <w:rFonts w:ascii="Arial" w:hAnsi="Arial" w:cs="Arial"/>
          <w:sz w:val="18"/>
          <w:szCs w:val="18"/>
        </w:rPr>
        <w:t>…………..…………………………………………………..…………………………………………..</w:t>
      </w:r>
      <w:bookmarkEnd w:id="22"/>
      <w:r w:rsidRPr="00DE6AEE">
        <w:rPr>
          <w:rFonts w:ascii="Arial" w:hAnsi="Arial" w:cs="Arial"/>
          <w:sz w:val="18"/>
          <w:szCs w:val="18"/>
        </w:rPr>
        <w:t xml:space="preserve"> </w:t>
      </w:r>
      <w:r w:rsidRPr="00DE6AEE">
        <w:rPr>
          <w:rFonts w:ascii="Arial" w:hAnsi="Arial" w:cs="Arial"/>
          <w:i/>
          <w:sz w:val="18"/>
          <w:szCs w:val="18"/>
        </w:rPr>
        <w:t>(wskazać dokument i właściwą jednostkę redakcyjną dokumentu, w której określono warunki udziału w postępowaniu)</w:t>
      </w:r>
      <w:r w:rsidRPr="00DE6AEE">
        <w:rPr>
          <w:rFonts w:ascii="Arial" w:hAnsi="Arial" w:cs="Arial"/>
          <w:sz w:val="18"/>
          <w:szCs w:val="18"/>
        </w:rPr>
        <w:t xml:space="preserve"> w  następującym zakresie: </w:t>
      </w:r>
    </w:p>
    <w:p w14:paraId="2C29F581" w14:textId="6370238E" w:rsidR="00613D81" w:rsidRDefault="00613D81" w:rsidP="00613D81">
      <w:pPr>
        <w:spacing w:after="0" w:line="360" w:lineRule="auto"/>
        <w:jc w:val="both"/>
        <w:rPr>
          <w:rFonts w:ascii="Arial" w:hAnsi="Arial" w:cs="Arial"/>
          <w:sz w:val="18"/>
          <w:szCs w:val="18"/>
        </w:rPr>
      </w:pPr>
      <w:r w:rsidRPr="00DE6AEE">
        <w:rPr>
          <w:rFonts w:ascii="Arial" w:hAnsi="Arial" w:cs="Arial"/>
          <w:sz w:val="18"/>
          <w:szCs w:val="18"/>
        </w:rPr>
        <w:t xml:space="preserve"> …………..…………………………………………………..…………………………………………...</w:t>
      </w:r>
      <w:r w:rsidR="00B71181" w:rsidRPr="00DE6AEE">
        <w:rPr>
          <w:rFonts w:ascii="Arial" w:hAnsi="Arial" w:cs="Arial"/>
          <w:sz w:val="18"/>
          <w:szCs w:val="18"/>
        </w:rPr>
        <w:t>.....</w:t>
      </w:r>
    </w:p>
    <w:p w14:paraId="24423A73" w14:textId="77777777" w:rsidR="00023919" w:rsidRPr="00023919" w:rsidRDefault="00023919" w:rsidP="00613D81">
      <w:pPr>
        <w:spacing w:after="0" w:line="360" w:lineRule="auto"/>
        <w:jc w:val="both"/>
        <w:rPr>
          <w:rFonts w:ascii="Arial" w:hAnsi="Arial" w:cs="Arial"/>
          <w:sz w:val="18"/>
          <w:szCs w:val="18"/>
        </w:rPr>
      </w:pPr>
    </w:p>
    <w:p w14:paraId="60BC31CC" w14:textId="77777777" w:rsidR="00613D81" w:rsidRPr="00DE6AEE" w:rsidRDefault="00613D81" w:rsidP="00613D81">
      <w:pPr>
        <w:shd w:val="clear" w:color="auto" w:fill="BFBFBF" w:themeFill="background1" w:themeFillShade="BF"/>
        <w:spacing w:after="120" w:line="360" w:lineRule="auto"/>
        <w:jc w:val="both"/>
        <w:rPr>
          <w:rFonts w:ascii="Arial" w:hAnsi="Arial" w:cs="Arial"/>
          <w:b/>
          <w:sz w:val="18"/>
          <w:szCs w:val="18"/>
        </w:rPr>
      </w:pPr>
      <w:bookmarkStart w:id="23" w:name="_Hlk99009560"/>
      <w:r w:rsidRPr="00DE6AEE">
        <w:rPr>
          <w:rFonts w:ascii="Arial" w:hAnsi="Arial" w:cs="Arial"/>
          <w:b/>
          <w:sz w:val="18"/>
          <w:szCs w:val="18"/>
        </w:rPr>
        <w:t>OŚWIADCZENIE DOTYCZĄCE PODANYCH INFORMACJI:</w:t>
      </w:r>
    </w:p>
    <w:bookmarkEnd w:id="23"/>
    <w:p w14:paraId="2ECF5A71" w14:textId="77777777" w:rsidR="00613D81" w:rsidRDefault="00613D81" w:rsidP="00613D81">
      <w:pPr>
        <w:spacing w:after="120" w:line="360" w:lineRule="auto"/>
        <w:jc w:val="both"/>
        <w:rPr>
          <w:rFonts w:ascii="Arial" w:hAnsi="Arial" w:cs="Arial"/>
          <w:sz w:val="18"/>
          <w:szCs w:val="18"/>
        </w:rPr>
      </w:pPr>
      <w:r w:rsidRPr="00DE6AEE">
        <w:rPr>
          <w:rFonts w:ascii="Arial" w:hAnsi="Arial" w:cs="Arial"/>
          <w:sz w:val="18"/>
          <w:szCs w:val="18"/>
        </w:rPr>
        <w:t xml:space="preserve">Oświadczam, że wszystkie informacje podane w powyższych oświadczeniach są aktualne </w:t>
      </w:r>
      <w:r w:rsidRPr="00DE6AEE">
        <w:rPr>
          <w:rFonts w:ascii="Arial" w:hAnsi="Arial" w:cs="Arial"/>
          <w:sz w:val="18"/>
          <w:szCs w:val="18"/>
        </w:rPr>
        <w:br/>
        <w:t xml:space="preserve">i zgodne z prawdą oraz zostały przedstawione z pełną świadomością konsekwencji wprowadzenia zamawiającego w błąd przy przedstawianiu informacji. </w:t>
      </w:r>
    </w:p>
    <w:p w14:paraId="75829F57" w14:textId="77777777" w:rsidR="00023919" w:rsidRPr="00DE6AEE" w:rsidRDefault="00023919" w:rsidP="00613D81">
      <w:pPr>
        <w:spacing w:after="120" w:line="360" w:lineRule="auto"/>
        <w:jc w:val="both"/>
        <w:rPr>
          <w:rFonts w:ascii="Arial" w:hAnsi="Arial" w:cs="Arial"/>
          <w:sz w:val="18"/>
          <w:szCs w:val="18"/>
        </w:rPr>
      </w:pPr>
    </w:p>
    <w:p w14:paraId="63CD7A23" w14:textId="77777777" w:rsidR="00613D81" w:rsidRPr="00DE6AEE" w:rsidRDefault="00613D81" w:rsidP="00613D81">
      <w:pPr>
        <w:shd w:val="clear" w:color="auto" w:fill="BFBFBF" w:themeFill="background1" w:themeFillShade="BF"/>
        <w:spacing w:after="120" w:line="360" w:lineRule="auto"/>
        <w:jc w:val="both"/>
        <w:rPr>
          <w:rFonts w:ascii="Arial" w:hAnsi="Arial" w:cs="Arial"/>
          <w:b/>
          <w:sz w:val="18"/>
          <w:szCs w:val="18"/>
        </w:rPr>
      </w:pPr>
      <w:r w:rsidRPr="00DE6AEE">
        <w:rPr>
          <w:rFonts w:ascii="Arial" w:hAnsi="Arial" w:cs="Arial"/>
          <w:b/>
          <w:sz w:val="18"/>
          <w:szCs w:val="18"/>
        </w:rPr>
        <w:t>INFORMACJA DOTYCZĄCA DOSTĘPU DO PODMIOTOWYCH ŚRODKÓW DOWODOWYCH:</w:t>
      </w:r>
    </w:p>
    <w:p w14:paraId="5CD38FCB" w14:textId="77777777" w:rsidR="00613D81" w:rsidRPr="00DE6AEE" w:rsidRDefault="00613D81" w:rsidP="00613D81">
      <w:pPr>
        <w:spacing w:after="0" w:line="360" w:lineRule="auto"/>
        <w:jc w:val="both"/>
        <w:rPr>
          <w:rFonts w:ascii="Arial" w:hAnsi="Arial" w:cs="Arial"/>
          <w:sz w:val="18"/>
          <w:szCs w:val="18"/>
        </w:rPr>
      </w:pPr>
      <w:r w:rsidRPr="00DE6AEE">
        <w:rPr>
          <w:rFonts w:ascii="Arial" w:hAnsi="Arial" w:cs="Arial"/>
          <w:sz w:val="18"/>
          <w:szCs w:val="18"/>
        </w:rPr>
        <w:t>Wskazuję następujące podmiotowe środki dowodowe, które można uzyskać za pomocą bezpłatnych i ogólnodostępnych baz danych, oraz dane umożliwiające dostęp do tych środków:</w:t>
      </w:r>
    </w:p>
    <w:p w14:paraId="3B403AFC" w14:textId="77777777" w:rsidR="00613D81" w:rsidRPr="00DE6AEE" w:rsidRDefault="00613D81" w:rsidP="00613D81">
      <w:pPr>
        <w:spacing w:after="0" w:line="360" w:lineRule="auto"/>
        <w:jc w:val="both"/>
        <w:rPr>
          <w:rFonts w:ascii="Arial" w:hAnsi="Arial" w:cs="Arial"/>
          <w:sz w:val="18"/>
          <w:szCs w:val="18"/>
        </w:rPr>
      </w:pPr>
      <w:r w:rsidRPr="00DE6AEE">
        <w:rPr>
          <w:rFonts w:ascii="Arial" w:hAnsi="Arial" w:cs="Arial"/>
          <w:sz w:val="18"/>
          <w:szCs w:val="18"/>
        </w:rPr>
        <w:t>1) ......................................................................................................................................................</w:t>
      </w:r>
    </w:p>
    <w:p w14:paraId="2A23A007" w14:textId="77777777" w:rsidR="00613D81" w:rsidRPr="00DE6AEE" w:rsidRDefault="00613D81" w:rsidP="00613D81">
      <w:pPr>
        <w:spacing w:after="0" w:line="360" w:lineRule="auto"/>
        <w:jc w:val="both"/>
        <w:rPr>
          <w:rFonts w:ascii="Arial" w:hAnsi="Arial" w:cs="Arial"/>
          <w:sz w:val="18"/>
          <w:szCs w:val="18"/>
        </w:rPr>
      </w:pPr>
      <w:r w:rsidRPr="00DE6AEE">
        <w:rPr>
          <w:rFonts w:ascii="Arial" w:hAnsi="Arial" w:cs="Arial"/>
          <w:i/>
          <w:sz w:val="18"/>
          <w:szCs w:val="18"/>
        </w:rPr>
        <w:t>(wskazać podmiotowy środek dowodowy, adres internetowy, wydający urząd lub organ, dokładne dane referencyjne dokumentacji)</w:t>
      </w:r>
    </w:p>
    <w:p w14:paraId="33BEF526" w14:textId="77777777" w:rsidR="00613D81" w:rsidRPr="00DE6AEE" w:rsidRDefault="00613D81" w:rsidP="00613D81">
      <w:pPr>
        <w:spacing w:after="0" w:line="360" w:lineRule="auto"/>
        <w:jc w:val="both"/>
        <w:rPr>
          <w:rFonts w:ascii="Arial" w:hAnsi="Arial" w:cs="Arial"/>
          <w:sz w:val="18"/>
          <w:szCs w:val="18"/>
        </w:rPr>
      </w:pPr>
      <w:r w:rsidRPr="00DE6AEE">
        <w:rPr>
          <w:rFonts w:ascii="Arial" w:hAnsi="Arial" w:cs="Arial"/>
          <w:sz w:val="18"/>
          <w:szCs w:val="18"/>
        </w:rPr>
        <w:lastRenderedPageBreak/>
        <w:t>2) .......................................................................................................................................................</w:t>
      </w:r>
    </w:p>
    <w:p w14:paraId="1861C6F8" w14:textId="6010F738" w:rsidR="00613D81" w:rsidRDefault="00613D81" w:rsidP="00613D81">
      <w:pPr>
        <w:spacing w:after="0" w:line="360" w:lineRule="auto"/>
        <w:jc w:val="both"/>
        <w:rPr>
          <w:rFonts w:ascii="Arial" w:hAnsi="Arial" w:cs="Arial"/>
          <w:i/>
          <w:sz w:val="18"/>
          <w:szCs w:val="18"/>
        </w:rPr>
      </w:pPr>
      <w:r w:rsidRPr="00DE6AEE">
        <w:rPr>
          <w:rFonts w:ascii="Arial" w:hAnsi="Arial" w:cs="Arial"/>
          <w:i/>
          <w:sz w:val="18"/>
          <w:szCs w:val="18"/>
        </w:rPr>
        <w:t>(wskazać podmiotowy środek dowodowy, adres internetowy, wydający urząd lub organ, dokładne dane referencyjne dokumentacji)</w:t>
      </w:r>
    </w:p>
    <w:p w14:paraId="5835F484" w14:textId="77777777" w:rsidR="00023919" w:rsidRPr="00023919" w:rsidRDefault="00023919" w:rsidP="00613D81">
      <w:pPr>
        <w:spacing w:after="0" w:line="360" w:lineRule="auto"/>
        <w:jc w:val="both"/>
        <w:rPr>
          <w:rFonts w:ascii="Arial" w:hAnsi="Arial" w:cs="Arial"/>
          <w:i/>
          <w:sz w:val="18"/>
          <w:szCs w:val="18"/>
        </w:rPr>
      </w:pPr>
    </w:p>
    <w:p w14:paraId="7A1ADCE0" w14:textId="77777777" w:rsidR="00613D81" w:rsidRPr="00DE6AEE" w:rsidRDefault="00613D81" w:rsidP="00613D81">
      <w:pPr>
        <w:spacing w:line="360" w:lineRule="auto"/>
        <w:jc w:val="both"/>
        <w:rPr>
          <w:rFonts w:ascii="Arial" w:hAnsi="Arial" w:cs="Arial"/>
          <w:sz w:val="18"/>
          <w:szCs w:val="18"/>
        </w:rPr>
      </w:pPr>
      <w:r w:rsidRPr="00DE6AEE">
        <w:rPr>
          <w:rFonts w:ascii="Arial" w:hAnsi="Arial" w:cs="Arial"/>
          <w:sz w:val="18"/>
          <w:szCs w:val="18"/>
        </w:rPr>
        <w:tab/>
      </w:r>
      <w:r w:rsidRPr="00DE6AEE">
        <w:rPr>
          <w:rFonts w:ascii="Arial" w:hAnsi="Arial" w:cs="Arial"/>
          <w:sz w:val="18"/>
          <w:szCs w:val="18"/>
        </w:rPr>
        <w:tab/>
      </w:r>
      <w:r w:rsidRPr="00DE6AEE">
        <w:rPr>
          <w:rFonts w:ascii="Arial" w:hAnsi="Arial" w:cs="Arial"/>
          <w:sz w:val="18"/>
          <w:szCs w:val="18"/>
        </w:rPr>
        <w:tab/>
      </w:r>
      <w:r w:rsidRPr="00DE6AEE">
        <w:rPr>
          <w:rFonts w:ascii="Arial" w:hAnsi="Arial" w:cs="Arial"/>
          <w:sz w:val="18"/>
          <w:szCs w:val="18"/>
        </w:rPr>
        <w:tab/>
      </w:r>
      <w:r w:rsidRPr="00DE6AEE">
        <w:rPr>
          <w:rFonts w:ascii="Arial" w:hAnsi="Arial" w:cs="Arial"/>
          <w:sz w:val="18"/>
          <w:szCs w:val="18"/>
        </w:rPr>
        <w:tab/>
      </w:r>
      <w:r w:rsidRPr="00DE6AEE">
        <w:rPr>
          <w:rFonts w:ascii="Arial" w:hAnsi="Arial" w:cs="Arial"/>
          <w:sz w:val="18"/>
          <w:szCs w:val="18"/>
        </w:rPr>
        <w:tab/>
        <w:t>……………………………………….</w:t>
      </w:r>
    </w:p>
    <w:p w14:paraId="739873D5" w14:textId="77777777" w:rsidR="00613D81" w:rsidRPr="00DE6AEE" w:rsidRDefault="00613D81" w:rsidP="00613D81">
      <w:pPr>
        <w:spacing w:line="360" w:lineRule="auto"/>
        <w:jc w:val="both"/>
        <w:rPr>
          <w:rFonts w:ascii="Arial" w:hAnsi="Arial" w:cs="Arial"/>
          <w:i/>
          <w:sz w:val="18"/>
          <w:szCs w:val="18"/>
        </w:rPr>
      </w:pPr>
      <w:r w:rsidRPr="00DE6AEE">
        <w:rPr>
          <w:rFonts w:ascii="Arial" w:hAnsi="Arial" w:cs="Arial"/>
          <w:sz w:val="18"/>
          <w:szCs w:val="18"/>
        </w:rPr>
        <w:tab/>
      </w:r>
      <w:r w:rsidRPr="00DE6AEE">
        <w:rPr>
          <w:rFonts w:ascii="Arial" w:hAnsi="Arial" w:cs="Arial"/>
          <w:sz w:val="18"/>
          <w:szCs w:val="18"/>
        </w:rPr>
        <w:tab/>
      </w:r>
      <w:r w:rsidRPr="00DE6AEE">
        <w:rPr>
          <w:rFonts w:ascii="Arial" w:hAnsi="Arial" w:cs="Arial"/>
          <w:sz w:val="18"/>
          <w:szCs w:val="18"/>
        </w:rPr>
        <w:tab/>
      </w:r>
      <w:r w:rsidRPr="00DE6AEE">
        <w:rPr>
          <w:rFonts w:ascii="Arial" w:hAnsi="Arial" w:cs="Arial"/>
          <w:i/>
          <w:sz w:val="18"/>
          <w:szCs w:val="18"/>
        </w:rPr>
        <w:tab/>
        <w:t xml:space="preserve">Data; kwalifikowany podpis elektroniczny lub podpis zaufany lub podpis osobisty </w:t>
      </w:r>
    </w:p>
    <w:p w14:paraId="535C9E53" w14:textId="2332C5CC" w:rsidR="004F299B" w:rsidRPr="00DE6AEE" w:rsidRDefault="004F299B" w:rsidP="00B61723">
      <w:pPr>
        <w:spacing w:after="0" w:line="480" w:lineRule="auto"/>
        <w:rPr>
          <w:rFonts w:ascii="Arial" w:hAnsi="Arial" w:cs="Arial"/>
          <w:b/>
          <w:sz w:val="18"/>
          <w:szCs w:val="18"/>
        </w:rPr>
      </w:pPr>
    </w:p>
    <w:p w14:paraId="6DDAEF4F" w14:textId="031B9F7E" w:rsidR="004F299B" w:rsidRPr="00DE6AEE" w:rsidRDefault="004F299B" w:rsidP="00B61723">
      <w:pPr>
        <w:spacing w:after="0" w:line="480" w:lineRule="auto"/>
        <w:rPr>
          <w:rFonts w:ascii="Arial" w:hAnsi="Arial" w:cs="Arial"/>
          <w:b/>
          <w:sz w:val="18"/>
          <w:szCs w:val="18"/>
        </w:rPr>
      </w:pPr>
    </w:p>
    <w:p w14:paraId="55C24691" w14:textId="1919FF73" w:rsidR="004F299B" w:rsidRPr="00DE6AEE" w:rsidRDefault="004F299B" w:rsidP="00B61723">
      <w:pPr>
        <w:spacing w:after="0" w:line="480" w:lineRule="auto"/>
        <w:rPr>
          <w:rFonts w:ascii="Arial" w:hAnsi="Arial" w:cs="Arial"/>
          <w:b/>
          <w:sz w:val="18"/>
          <w:szCs w:val="18"/>
        </w:rPr>
      </w:pPr>
    </w:p>
    <w:p w14:paraId="15698FEF" w14:textId="0DC37D4C" w:rsidR="004F299B" w:rsidRPr="00DE6AEE" w:rsidRDefault="004F299B" w:rsidP="00B61723">
      <w:pPr>
        <w:spacing w:after="0" w:line="480" w:lineRule="auto"/>
        <w:rPr>
          <w:rFonts w:ascii="Arial" w:hAnsi="Arial" w:cs="Arial"/>
          <w:b/>
          <w:sz w:val="18"/>
          <w:szCs w:val="18"/>
        </w:rPr>
      </w:pPr>
    </w:p>
    <w:p w14:paraId="1FAA8C4D" w14:textId="77777777" w:rsidR="004F299B" w:rsidRPr="00DE6AEE" w:rsidRDefault="004F299B" w:rsidP="00B61723">
      <w:pPr>
        <w:spacing w:after="0" w:line="480" w:lineRule="auto"/>
        <w:rPr>
          <w:rFonts w:ascii="Arial" w:hAnsi="Arial" w:cs="Arial"/>
          <w:b/>
          <w:sz w:val="18"/>
          <w:szCs w:val="18"/>
        </w:rPr>
      </w:pPr>
    </w:p>
    <w:p w14:paraId="66D9F5C2" w14:textId="77777777" w:rsidR="00B61723" w:rsidRPr="00DE6AEE" w:rsidRDefault="00B61723" w:rsidP="00B61723">
      <w:pPr>
        <w:spacing w:after="0" w:line="240" w:lineRule="auto"/>
        <w:jc w:val="right"/>
        <w:rPr>
          <w:rFonts w:ascii="Arial" w:eastAsia="Times New Roman" w:hAnsi="Arial" w:cs="Arial"/>
          <w:i/>
          <w:sz w:val="18"/>
          <w:szCs w:val="18"/>
          <w:lang w:eastAsia="pl-PL"/>
        </w:rPr>
      </w:pPr>
    </w:p>
    <w:p w14:paraId="52B5F2C9" w14:textId="77777777" w:rsidR="00B61723" w:rsidRPr="00DE6AEE" w:rsidRDefault="00B61723" w:rsidP="00B61723">
      <w:pPr>
        <w:spacing w:after="0" w:line="240" w:lineRule="auto"/>
        <w:jc w:val="right"/>
        <w:rPr>
          <w:rFonts w:ascii="Arial" w:eastAsia="Times New Roman" w:hAnsi="Arial" w:cs="Arial"/>
          <w:i/>
          <w:sz w:val="18"/>
          <w:szCs w:val="18"/>
          <w:lang w:eastAsia="pl-PL"/>
        </w:rPr>
      </w:pPr>
    </w:p>
    <w:p w14:paraId="292FE4A9" w14:textId="77777777" w:rsidR="00B61723" w:rsidRPr="00DE6AEE" w:rsidRDefault="00B61723" w:rsidP="00B61723">
      <w:pPr>
        <w:spacing w:after="0" w:line="240" w:lineRule="auto"/>
        <w:jc w:val="right"/>
        <w:rPr>
          <w:rFonts w:ascii="Arial" w:eastAsia="Times New Roman" w:hAnsi="Arial" w:cs="Arial"/>
          <w:i/>
          <w:sz w:val="18"/>
          <w:szCs w:val="18"/>
          <w:lang w:eastAsia="pl-PL"/>
        </w:rPr>
      </w:pPr>
    </w:p>
    <w:p w14:paraId="2D63E07E" w14:textId="77777777" w:rsidR="00B61723" w:rsidRPr="00DE6AEE" w:rsidRDefault="00B61723" w:rsidP="00B61723">
      <w:pPr>
        <w:spacing w:after="0" w:line="240" w:lineRule="auto"/>
        <w:jc w:val="right"/>
        <w:rPr>
          <w:rFonts w:ascii="Arial" w:eastAsia="Times New Roman" w:hAnsi="Arial" w:cs="Arial"/>
          <w:i/>
          <w:sz w:val="18"/>
          <w:szCs w:val="18"/>
          <w:lang w:eastAsia="pl-PL"/>
        </w:rPr>
      </w:pPr>
    </w:p>
    <w:p w14:paraId="6BA804FB" w14:textId="77777777" w:rsidR="00B61723" w:rsidRPr="00DE6AEE" w:rsidRDefault="00B61723" w:rsidP="00B61723">
      <w:pPr>
        <w:spacing w:after="0" w:line="240" w:lineRule="auto"/>
        <w:jc w:val="right"/>
        <w:rPr>
          <w:rFonts w:ascii="Arial" w:eastAsia="Times New Roman" w:hAnsi="Arial" w:cs="Arial"/>
          <w:i/>
          <w:sz w:val="18"/>
          <w:szCs w:val="18"/>
          <w:lang w:eastAsia="pl-PL"/>
        </w:rPr>
      </w:pPr>
    </w:p>
    <w:p w14:paraId="27D40EC4" w14:textId="77777777" w:rsidR="00B61723" w:rsidRPr="00DE6AEE" w:rsidRDefault="00B61723" w:rsidP="00B61723">
      <w:pPr>
        <w:spacing w:after="0" w:line="240" w:lineRule="auto"/>
        <w:jc w:val="right"/>
        <w:rPr>
          <w:rFonts w:ascii="Arial" w:eastAsia="Times New Roman" w:hAnsi="Arial" w:cs="Arial"/>
          <w:i/>
          <w:sz w:val="18"/>
          <w:szCs w:val="18"/>
          <w:lang w:eastAsia="pl-PL"/>
        </w:rPr>
      </w:pPr>
    </w:p>
    <w:p w14:paraId="0D47392B" w14:textId="77777777" w:rsidR="00B61723" w:rsidRPr="00DE6AEE" w:rsidRDefault="00B61723" w:rsidP="00B61723">
      <w:pPr>
        <w:spacing w:after="0" w:line="240" w:lineRule="auto"/>
        <w:jc w:val="right"/>
        <w:rPr>
          <w:rFonts w:ascii="Arial" w:eastAsia="Times New Roman" w:hAnsi="Arial" w:cs="Arial"/>
          <w:i/>
          <w:sz w:val="18"/>
          <w:szCs w:val="18"/>
          <w:lang w:eastAsia="pl-PL"/>
        </w:rPr>
      </w:pPr>
    </w:p>
    <w:p w14:paraId="0068D06F" w14:textId="63D42801" w:rsidR="00B61723" w:rsidRPr="00DE6AEE" w:rsidRDefault="00B61723" w:rsidP="00B61723">
      <w:pPr>
        <w:spacing w:after="0" w:line="240" w:lineRule="auto"/>
        <w:jc w:val="right"/>
        <w:rPr>
          <w:rFonts w:ascii="Arial" w:eastAsia="Times New Roman" w:hAnsi="Arial" w:cs="Arial"/>
          <w:i/>
          <w:sz w:val="18"/>
          <w:szCs w:val="18"/>
          <w:lang w:eastAsia="pl-PL"/>
        </w:rPr>
      </w:pPr>
    </w:p>
    <w:p w14:paraId="5D0FA067" w14:textId="3B897ACA" w:rsidR="00B71181" w:rsidRPr="00DE6AEE" w:rsidRDefault="00B71181" w:rsidP="00B61723">
      <w:pPr>
        <w:spacing w:after="0" w:line="240" w:lineRule="auto"/>
        <w:jc w:val="right"/>
        <w:rPr>
          <w:rFonts w:ascii="Arial" w:eastAsia="Times New Roman" w:hAnsi="Arial" w:cs="Arial"/>
          <w:i/>
          <w:sz w:val="18"/>
          <w:szCs w:val="18"/>
          <w:lang w:eastAsia="pl-PL"/>
        </w:rPr>
      </w:pPr>
    </w:p>
    <w:p w14:paraId="24387C63" w14:textId="2608B61C" w:rsidR="00B71181" w:rsidRPr="00DE6AEE" w:rsidRDefault="00B71181" w:rsidP="00B61723">
      <w:pPr>
        <w:spacing w:after="0" w:line="240" w:lineRule="auto"/>
        <w:jc w:val="right"/>
        <w:rPr>
          <w:rFonts w:ascii="Arial" w:eastAsia="Times New Roman" w:hAnsi="Arial" w:cs="Arial"/>
          <w:i/>
          <w:sz w:val="18"/>
          <w:szCs w:val="18"/>
          <w:lang w:eastAsia="pl-PL"/>
        </w:rPr>
      </w:pPr>
    </w:p>
    <w:p w14:paraId="373F2956" w14:textId="0D21A7EE" w:rsidR="00B71181" w:rsidRPr="00DE6AEE" w:rsidRDefault="00B71181" w:rsidP="00B61723">
      <w:pPr>
        <w:spacing w:after="0" w:line="240" w:lineRule="auto"/>
        <w:jc w:val="right"/>
        <w:rPr>
          <w:rFonts w:ascii="Arial" w:eastAsia="Times New Roman" w:hAnsi="Arial" w:cs="Arial"/>
          <w:i/>
          <w:sz w:val="18"/>
          <w:szCs w:val="18"/>
          <w:lang w:eastAsia="pl-PL"/>
        </w:rPr>
      </w:pPr>
    </w:p>
    <w:p w14:paraId="5F340736" w14:textId="6A0593D5" w:rsidR="00B71181" w:rsidRPr="00DE6AEE" w:rsidRDefault="00B71181" w:rsidP="00B61723">
      <w:pPr>
        <w:spacing w:after="0" w:line="240" w:lineRule="auto"/>
        <w:jc w:val="right"/>
        <w:rPr>
          <w:rFonts w:ascii="Arial" w:eastAsia="Times New Roman" w:hAnsi="Arial" w:cs="Arial"/>
          <w:i/>
          <w:sz w:val="18"/>
          <w:szCs w:val="18"/>
          <w:lang w:eastAsia="pl-PL"/>
        </w:rPr>
      </w:pPr>
    </w:p>
    <w:p w14:paraId="73053DD3" w14:textId="2B21B3A0" w:rsidR="00B71181" w:rsidRPr="00DE6AEE" w:rsidRDefault="00B71181" w:rsidP="00B61723">
      <w:pPr>
        <w:spacing w:after="0" w:line="240" w:lineRule="auto"/>
        <w:jc w:val="right"/>
        <w:rPr>
          <w:rFonts w:ascii="Arial" w:eastAsia="Times New Roman" w:hAnsi="Arial" w:cs="Arial"/>
          <w:i/>
          <w:sz w:val="18"/>
          <w:szCs w:val="18"/>
          <w:lang w:eastAsia="pl-PL"/>
        </w:rPr>
      </w:pPr>
    </w:p>
    <w:p w14:paraId="46F4D139" w14:textId="390B5837" w:rsidR="00B71181" w:rsidRPr="00DE6AEE" w:rsidRDefault="00B71181" w:rsidP="00B61723">
      <w:pPr>
        <w:spacing w:after="0" w:line="240" w:lineRule="auto"/>
        <w:jc w:val="right"/>
        <w:rPr>
          <w:rFonts w:ascii="Arial" w:eastAsia="Times New Roman" w:hAnsi="Arial" w:cs="Arial"/>
          <w:i/>
          <w:sz w:val="18"/>
          <w:szCs w:val="18"/>
          <w:lang w:eastAsia="pl-PL"/>
        </w:rPr>
      </w:pPr>
    </w:p>
    <w:p w14:paraId="03440E06" w14:textId="64DAC010" w:rsidR="00B71181" w:rsidRPr="00DE6AEE" w:rsidRDefault="00B71181" w:rsidP="00B61723">
      <w:pPr>
        <w:spacing w:after="0" w:line="240" w:lineRule="auto"/>
        <w:jc w:val="right"/>
        <w:rPr>
          <w:rFonts w:ascii="Arial" w:eastAsia="Times New Roman" w:hAnsi="Arial" w:cs="Arial"/>
          <w:i/>
          <w:sz w:val="18"/>
          <w:szCs w:val="18"/>
          <w:lang w:eastAsia="pl-PL"/>
        </w:rPr>
      </w:pPr>
    </w:p>
    <w:p w14:paraId="37071562" w14:textId="25CC2CD7" w:rsidR="00B71181" w:rsidRPr="00DE6AEE" w:rsidRDefault="00B71181" w:rsidP="00B61723">
      <w:pPr>
        <w:spacing w:after="0" w:line="240" w:lineRule="auto"/>
        <w:jc w:val="right"/>
        <w:rPr>
          <w:rFonts w:ascii="Arial" w:eastAsia="Times New Roman" w:hAnsi="Arial" w:cs="Arial"/>
          <w:i/>
          <w:sz w:val="18"/>
          <w:szCs w:val="18"/>
          <w:lang w:eastAsia="pl-PL"/>
        </w:rPr>
      </w:pPr>
    </w:p>
    <w:p w14:paraId="24E0FE96" w14:textId="66938918" w:rsidR="00B71181" w:rsidRPr="00DE6AEE" w:rsidRDefault="00B71181" w:rsidP="00B61723">
      <w:pPr>
        <w:spacing w:after="0" w:line="240" w:lineRule="auto"/>
        <w:jc w:val="right"/>
        <w:rPr>
          <w:rFonts w:ascii="Arial" w:eastAsia="Times New Roman" w:hAnsi="Arial" w:cs="Arial"/>
          <w:i/>
          <w:sz w:val="18"/>
          <w:szCs w:val="18"/>
          <w:lang w:eastAsia="pl-PL"/>
        </w:rPr>
      </w:pPr>
    </w:p>
    <w:p w14:paraId="44FF5E4C" w14:textId="13D157C3" w:rsidR="00B71181" w:rsidRPr="00DE6AEE" w:rsidRDefault="00B71181" w:rsidP="00B61723">
      <w:pPr>
        <w:spacing w:after="0" w:line="240" w:lineRule="auto"/>
        <w:jc w:val="right"/>
        <w:rPr>
          <w:rFonts w:ascii="Arial" w:eastAsia="Times New Roman" w:hAnsi="Arial" w:cs="Arial"/>
          <w:i/>
          <w:sz w:val="18"/>
          <w:szCs w:val="18"/>
          <w:lang w:eastAsia="pl-PL"/>
        </w:rPr>
      </w:pPr>
    </w:p>
    <w:p w14:paraId="6120989F" w14:textId="3A8C0239" w:rsidR="00B71181" w:rsidRPr="00DE6AEE" w:rsidRDefault="00B71181" w:rsidP="00B61723">
      <w:pPr>
        <w:spacing w:after="0" w:line="240" w:lineRule="auto"/>
        <w:jc w:val="right"/>
        <w:rPr>
          <w:rFonts w:ascii="Arial" w:eastAsia="Times New Roman" w:hAnsi="Arial" w:cs="Arial"/>
          <w:i/>
          <w:sz w:val="18"/>
          <w:szCs w:val="18"/>
          <w:lang w:eastAsia="pl-PL"/>
        </w:rPr>
      </w:pPr>
    </w:p>
    <w:p w14:paraId="283E2537" w14:textId="73268705" w:rsidR="00B71181" w:rsidRPr="00DE6AEE" w:rsidRDefault="00B71181" w:rsidP="00B61723">
      <w:pPr>
        <w:spacing w:after="0" w:line="240" w:lineRule="auto"/>
        <w:jc w:val="right"/>
        <w:rPr>
          <w:rFonts w:ascii="Arial" w:eastAsia="Times New Roman" w:hAnsi="Arial" w:cs="Arial"/>
          <w:i/>
          <w:sz w:val="18"/>
          <w:szCs w:val="18"/>
          <w:lang w:eastAsia="pl-PL"/>
        </w:rPr>
      </w:pPr>
    </w:p>
    <w:p w14:paraId="2816B511" w14:textId="0A2D1689" w:rsidR="00B71181" w:rsidRPr="00DE6AEE" w:rsidRDefault="00B71181" w:rsidP="00B61723">
      <w:pPr>
        <w:spacing w:after="0" w:line="240" w:lineRule="auto"/>
        <w:jc w:val="right"/>
        <w:rPr>
          <w:rFonts w:ascii="Arial" w:eastAsia="Times New Roman" w:hAnsi="Arial" w:cs="Arial"/>
          <w:i/>
          <w:sz w:val="18"/>
          <w:szCs w:val="18"/>
          <w:lang w:eastAsia="pl-PL"/>
        </w:rPr>
      </w:pPr>
    </w:p>
    <w:p w14:paraId="7EC63293" w14:textId="148F2312" w:rsidR="00B71181" w:rsidRPr="00DE6AEE" w:rsidRDefault="00B71181" w:rsidP="00B61723">
      <w:pPr>
        <w:spacing w:after="0" w:line="240" w:lineRule="auto"/>
        <w:jc w:val="right"/>
        <w:rPr>
          <w:rFonts w:ascii="Arial" w:eastAsia="Times New Roman" w:hAnsi="Arial" w:cs="Arial"/>
          <w:i/>
          <w:sz w:val="18"/>
          <w:szCs w:val="18"/>
          <w:lang w:eastAsia="pl-PL"/>
        </w:rPr>
      </w:pPr>
    </w:p>
    <w:p w14:paraId="52413225" w14:textId="2A2D8FA8" w:rsidR="00B71181" w:rsidRPr="00DE6AEE" w:rsidRDefault="00B71181" w:rsidP="00B61723">
      <w:pPr>
        <w:spacing w:after="0" w:line="240" w:lineRule="auto"/>
        <w:jc w:val="right"/>
        <w:rPr>
          <w:rFonts w:ascii="Arial" w:eastAsia="Times New Roman" w:hAnsi="Arial" w:cs="Arial"/>
          <w:i/>
          <w:sz w:val="18"/>
          <w:szCs w:val="18"/>
          <w:lang w:eastAsia="pl-PL"/>
        </w:rPr>
      </w:pPr>
    </w:p>
    <w:p w14:paraId="30ECEE2F" w14:textId="0C7A45DD" w:rsidR="00B71181" w:rsidRPr="00DE6AEE" w:rsidRDefault="00B71181" w:rsidP="00B61723">
      <w:pPr>
        <w:spacing w:after="0" w:line="240" w:lineRule="auto"/>
        <w:jc w:val="right"/>
        <w:rPr>
          <w:rFonts w:ascii="Arial" w:eastAsia="Times New Roman" w:hAnsi="Arial" w:cs="Arial"/>
          <w:i/>
          <w:sz w:val="18"/>
          <w:szCs w:val="18"/>
          <w:lang w:eastAsia="pl-PL"/>
        </w:rPr>
      </w:pPr>
    </w:p>
    <w:p w14:paraId="49D6D905" w14:textId="77777777" w:rsidR="00B71181" w:rsidRPr="00DE6AEE" w:rsidRDefault="00B71181" w:rsidP="00B61723">
      <w:pPr>
        <w:spacing w:after="0" w:line="240" w:lineRule="auto"/>
        <w:jc w:val="right"/>
        <w:rPr>
          <w:rFonts w:ascii="Arial" w:eastAsia="Times New Roman" w:hAnsi="Arial" w:cs="Arial"/>
          <w:i/>
          <w:sz w:val="18"/>
          <w:szCs w:val="18"/>
          <w:lang w:eastAsia="pl-PL"/>
        </w:rPr>
      </w:pPr>
    </w:p>
    <w:p w14:paraId="5010F370" w14:textId="77777777" w:rsidR="00B61723" w:rsidRPr="00DE6AEE" w:rsidRDefault="00B61723" w:rsidP="00B61723">
      <w:pPr>
        <w:spacing w:after="0" w:line="240" w:lineRule="auto"/>
        <w:jc w:val="right"/>
        <w:rPr>
          <w:rFonts w:ascii="Arial" w:eastAsia="Times New Roman" w:hAnsi="Arial" w:cs="Arial"/>
          <w:i/>
          <w:sz w:val="18"/>
          <w:szCs w:val="18"/>
          <w:lang w:eastAsia="pl-PL"/>
        </w:rPr>
      </w:pPr>
    </w:p>
    <w:p w14:paraId="3557E39C" w14:textId="77777777" w:rsidR="00B61723" w:rsidRPr="00DE6AEE" w:rsidRDefault="00B61723" w:rsidP="00B61723">
      <w:pPr>
        <w:spacing w:after="0" w:line="240" w:lineRule="auto"/>
        <w:jc w:val="right"/>
        <w:rPr>
          <w:rFonts w:ascii="Arial" w:eastAsia="Times New Roman" w:hAnsi="Arial" w:cs="Arial"/>
          <w:i/>
          <w:sz w:val="18"/>
          <w:szCs w:val="18"/>
          <w:lang w:eastAsia="pl-PL"/>
        </w:rPr>
      </w:pPr>
    </w:p>
    <w:p w14:paraId="07C3AA52" w14:textId="77777777" w:rsidR="00B61723" w:rsidRPr="00DE6AEE" w:rsidRDefault="00B61723" w:rsidP="00B61723">
      <w:pPr>
        <w:spacing w:after="0" w:line="240" w:lineRule="auto"/>
        <w:jc w:val="right"/>
        <w:rPr>
          <w:rFonts w:ascii="Arial" w:eastAsia="Times New Roman" w:hAnsi="Arial" w:cs="Arial"/>
          <w:i/>
          <w:sz w:val="18"/>
          <w:szCs w:val="18"/>
          <w:lang w:eastAsia="pl-PL"/>
        </w:rPr>
      </w:pPr>
    </w:p>
    <w:p w14:paraId="7869CCAD" w14:textId="77777777" w:rsidR="00B61723" w:rsidRPr="00DE6AEE" w:rsidRDefault="00B61723" w:rsidP="00B61723">
      <w:pPr>
        <w:spacing w:after="0" w:line="240" w:lineRule="auto"/>
        <w:jc w:val="right"/>
        <w:rPr>
          <w:rFonts w:ascii="Arial" w:eastAsia="Times New Roman" w:hAnsi="Arial" w:cs="Arial"/>
          <w:i/>
          <w:sz w:val="18"/>
          <w:szCs w:val="18"/>
          <w:lang w:eastAsia="pl-PL"/>
        </w:rPr>
      </w:pPr>
    </w:p>
    <w:p w14:paraId="0DDDEE3B" w14:textId="77777777" w:rsidR="00B61723" w:rsidRPr="00DE6AEE" w:rsidRDefault="00B61723" w:rsidP="00B61723">
      <w:pPr>
        <w:spacing w:after="0" w:line="240" w:lineRule="auto"/>
        <w:jc w:val="right"/>
        <w:rPr>
          <w:rFonts w:ascii="Arial" w:eastAsia="Times New Roman" w:hAnsi="Arial" w:cs="Arial"/>
          <w:i/>
          <w:sz w:val="18"/>
          <w:szCs w:val="18"/>
          <w:lang w:eastAsia="pl-PL"/>
        </w:rPr>
      </w:pPr>
    </w:p>
    <w:p w14:paraId="1608F7C5" w14:textId="77777777" w:rsidR="00B61723" w:rsidRPr="00DE6AEE" w:rsidRDefault="00B61723" w:rsidP="00B61723">
      <w:pPr>
        <w:spacing w:after="0" w:line="240" w:lineRule="auto"/>
        <w:jc w:val="right"/>
        <w:rPr>
          <w:rFonts w:ascii="Arial" w:eastAsia="Times New Roman" w:hAnsi="Arial" w:cs="Arial"/>
          <w:i/>
          <w:sz w:val="18"/>
          <w:szCs w:val="18"/>
          <w:lang w:eastAsia="pl-PL"/>
        </w:rPr>
      </w:pPr>
    </w:p>
    <w:p w14:paraId="71160C17" w14:textId="77777777" w:rsidR="00B61723" w:rsidRPr="00DE6AEE" w:rsidRDefault="00B61723" w:rsidP="00B61723">
      <w:pPr>
        <w:spacing w:after="0" w:line="240" w:lineRule="auto"/>
        <w:jc w:val="right"/>
        <w:rPr>
          <w:rFonts w:ascii="Arial" w:eastAsia="Times New Roman" w:hAnsi="Arial" w:cs="Arial"/>
          <w:i/>
          <w:sz w:val="18"/>
          <w:szCs w:val="18"/>
          <w:lang w:eastAsia="pl-PL"/>
        </w:rPr>
      </w:pPr>
    </w:p>
    <w:p w14:paraId="75DAD227" w14:textId="77777777" w:rsidR="00B61723" w:rsidRPr="00DE6AEE" w:rsidRDefault="00B61723" w:rsidP="00B61723">
      <w:pPr>
        <w:spacing w:after="0" w:line="240" w:lineRule="auto"/>
        <w:jc w:val="right"/>
        <w:rPr>
          <w:rFonts w:ascii="Arial" w:eastAsia="Times New Roman" w:hAnsi="Arial" w:cs="Arial"/>
          <w:i/>
          <w:sz w:val="18"/>
          <w:szCs w:val="18"/>
          <w:lang w:eastAsia="pl-PL"/>
        </w:rPr>
      </w:pPr>
    </w:p>
    <w:p w14:paraId="5F415590" w14:textId="2618209B" w:rsidR="00376682" w:rsidRPr="00DE6AEE" w:rsidRDefault="00376682" w:rsidP="0087033E">
      <w:pPr>
        <w:spacing w:after="0" w:line="240" w:lineRule="auto"/>
        <w:rPr>
          <w:rFonts w:ascii="Arial" w:eastAsia="Times New Roman" w:hAnsi="Arial" w:cs="Arial"/>
          <w:i/>
          <w:sz w:val="18"/>
          <w:szCs w:val="18"/>
          <w:lang w:eastAsia="pl-PL"/>
        </w:rPr>
      </w:pPr>
    </w:p>
    <w:p w14:paraId="06A78E50" w14:textId="77777777" w:rsidR="00647A1F" w:rsidRPr="00DE6AEE" w:rsidRDefault="00647A1F" w:rsidP="0087033E">
      <w:pPr>
        <w:spacing w:after="0" w:line="240" w:lineRule="auto"/>
        <w:rPr>
          <w:rFonts w:ascii="Arial" w:eastAsia="Times New Roman" w:hAnsi="Arial" w:cs="Arial"/>
          <w:i/>
          <w:sz w:val="18"/>
          <w:szCs w:val="18"/>
          <w:lang w:eastAsia="pl-PL"/>
        </w:rPr>
      </w:pPr>
    </w:p>
    <w:p w14:paraId="15484FE4" w14:textId="3EC40C43" w:rsidR="00B61723" w:rsidRPr="00DE6AEE" w:rsidRDefault="00B61723" w:rsidP="004F299B">
      <w:pPr>
        <w:spacing w:after="0" w:line="240" w:lineRule="auto"/>
        <w:rPr>
          <w:rFonts w:ascii="Arial" w:eastAsia="Times New Roman" w:hAnsi="Arial" w:cs="Arial"/>
          <w:i/>
          <w:sz w:val="18"/>
          <w:szCs w:val="18"/>
          <w:lang w:eastAsia="pl-PL"/>
        </w:rPr>
      </w:pPr>
    </w:p>
    <w:p w14:paraId="02173C10" w14:textId="5067DD7F" w:rsidR="00353721" w:rsidRPr="00DE6AEE" w:rsidRDefault="00353721" w:rsidP="004F299B">
      <w:pPr>
        <w:spacing w:after="0" w:line="240" w:lineRule="auto"/>
        <w:rPr>
          <w:rFonts w:ascii="Arial" w:eastAsia="Times New Roman" w:hAnsi="Arial" w:cs="Arial"/>
          <w:i/>
          <w:sz w:val="18"/>
          <w:szCs w:val="18"/>
          <w:lang w:eastAsia="pl-PL"/>
        </w:rPr>
      </w:pPr>
    </w:p>
    <w:p w14:paraId="3BA92702" w14:textId="634A4859" w:rsidR="00353721" w:rsidRPr="00DE6AEE" w:rsidRDefault="00353721" w:rsidP="004F299B">
      <w:pPr>
        <w:spacing w:after="0" w:line="240" w:lineRule="auto"/>
        <w:rPr>
          <w:rFonts w:ascii="Arial" w:eastAsia="Times New Roman" w:hAnsi="Arial" w:cs="Arial"/>
          <w:i/>
          <w:sz w:val="18"/>
          <w:szCs w:val="18"/>
          <w:lang w:eastAsia="pl-PL"/>
        </w:rPr>
      </w:pPr>
    </w:p>
    <w:p w14:paraId="73A41DA9" w14:textId="77777777" w:rsidR="00BF44E3" w:rsidRDefault="00BF44E3" w:rsidP="0087033E">
      <w:pPr>
        <w:spacing w:after="0" w:line="240" w:lineRule="auto"/>
        <w:rPr>
          <w:rFonts w:ascii="Arial" w:eastAsia="Times New Roman" w:hAnsi="Arial" w:cs="Arial"/>
          <w:i/>
          <w:sz w:val="18"/>
          <w:szCs w:val="18"/>
          <w:lang w:eastAsia="pl-PL"/>
        </w:rPr>
      </w:pPr>
    </w:p>
    <w:p w14:paraId="51806ADB" w14:textId="77777777" w:rsidR="00023919" w:rsidRDefault="00023919" w:rsidP="0087033E">
      <w:pPr>
        <w:spacing w:after="0" w:line="240" w:lineRule="auto"/>
        <w:rPr>
          <w:rFonts w:ascii="Arial" w:eastAsia="Times New Roman" w:hAnsi="Arial" w:cs="Arial"/>
          <w:i/>
          <w:sz w:val="18"/>
          <w:szCs w:val="18"/>
          <w:lang w:eastAsia="pl-PL"/>
        </w:rPr>
      </w:pPr>
    </w:p>
    <w:p w14:paraId="3FCE14F4" w14:textId="77777777" w:rsidR="00BF44E3" w:rsidRDefault="00BF44E3" w:rsidP="0087033E">
      <w:pPr>
        <w:spacing w:after="0" w:line="240" w:lineRule="auto"/>
        <w:rPr>
          <w:rFonts w:ascii="Arial" w:eastAsia="Times New Roman" w:hAnsi="Arial" w:cs="Arial"/>
          <w:i/>
          <w:sz w:val="18"/>
          <w:szCs w:val="18"/>
          <w:lang w:eastAsia="pl-PL"/>
        </w:rPr>
      </w:pPr>
    </w:p>
    <w:p w14:paraId="7BA57340" w14:textId="77777777" w:rsidR="00BF44E3" w:rsidRDefault="00BF44E3" w:rsidP="0087033E">
      <w:pPr>
        <w:spacing w:after="0" w:line="240" w:lineRule="auto"/>
        <w:rPr>
          <w:rFonts w:ascii="Arial" w:eastAsia="Times New Roman" w:hAnsi="Arial" w:cs="Arial"/>
          <w:i/>
          <w:sz w:val="18"/>
          <w:szCs w:val="18"/>
          <w:lang w:eastAsia="pl-PL"/>
        </w:rPr>
      </w:pPr>
    </w:p>
    <w:p w14:paraId="512740F1" w14:textId="77777777" w:rsidR="00BF44E3" w:rsidRDefault="00BF44E3" w:rsidP="0087033E">
      <w:pPr>
        <w:spacing w:after="0" w:line="240" w:lineRule="auto"/>
        <w:rPr>
          <w:rFonts w:ascii="Arial" w:eastAsia="Times New Roman" w:hAnsi="Arial" w:cs="Arial"/>
          <w:i/>
          <w:sz w:val="18"/>
          <w:szCs w:val="18"/>
          <w:lang w:eastAsia="pl-PL"/>
        </w:rPr>
      </w:pPr>
    </w:p>
    <w:p w14:paraId="36248086" w14:textId="77777777" w:rsidR="00BF44E3" w:rsidRDefault="00BF44E3" w:rsidP="0087033E">
      <w:pPr>
        <w:spacing w:after="0" w:line="240" w:lineRule="auto"/>
        <w:rPr>
          <w:rFonts w:ascii="Arial" w:eastAsia="Times New Roman" w:hAnsi="Arial" w:cs="Arial"/>
          <w:i/>
          <w:sz w:val="18"/>
          <w:szCs w:val="18"/>
          <w:lang w:eastAsia="pl-PL"/>
        </w:rPr>
      </w:pPr>
    </w:p>
    <w:p w14:paraId="4AED8005" w14:textId="77777777" w:rsidR="00BF44E3" w:rsidRPr="00DE6AEE" w:rsidRDefault="00BF44E3" w:rsidP="0087033E">
      <w:pPr>
        <w:spacing w:after="0" w:line="240" w:lineRule="auto"/>
        <w:rPr>
          <w:rFonts w:ascii="Arial" w:eastAsia="Times New Roman" w:hAnsi="Arial" w:cs="Arial"/>
          <w:i/>
          <w:sz w:val="18"/>
          <w:szCs w:val="18"/>
          <w:lang w:eastAsia="pl-PL"/>
        </w:rPr>
      </w:pPr>
    </w:p>
    <w:p w14:paraId="307A666B" w14:textId="77777777" w:rsidR="00B61723" w:rsidRPr="00DE6AEE" w:rsidRDefault="00B61723" w:rsidP="004F299B">
      <w:pPr>
        <w:spacing w:after="0" w:line="240" w:lineRule="auto"/>
        <w:rPr>
          <w:rFonts w:ascii="Arial" w:eastAsia="Times New Roman" w:hAnsi="Arial" w:cs="Arial"/>
          <w:i/>
          <w:sz w:val="18"/>
          <w:szCs w:val="18"/>
          <w:lang w:eastAsia="pl-PL"/>
        </w:rPr>
      </w:pPr>
    </w:p>
    <w:p w14:paraId="6FF7EC8F" w14:textId="77777777" w:rsidR="00A24A63" w:rsidRPr="00DE6AEE" w:rsidRDefault="00A24A63" w:rsidP="00043672">
      <w:pPr>
        <w:spacing w:after="0" w:line="240" w:lineRule="auto"/>
        <w:jc w:val="right"/>
        <w:rPr>
          <w:rFonts w:ascii="Arial" w:eastAsia="Times New Roman" w:hAnsi="Arial" w:cs="Arial"/>
          <w:i/>
          <w:color w:val="000000" w:themeColor="text1"/>
          <w:sz w:val="18"/>
          <w:szCs w:val="18"/>
          <w:lang w:eastAsia="pl-PL"/>
        </w:rPr>
      </w:pPr>
    </w:p>
    <w:p w14:paraId="3E37BBEF" w14:textId="5D390815" w:rsidR="00043672" w:rsidRPr="00DE6AEE" w:rsidRDefault="00043672" w:rsidP="00043672">
      <w:pPr>
        <w:spacing w:after="0" w:line="240" w:lineRule="auto"/>
        <w:jc w:val="right"/>
        <w:rPr>
          <w:rFonts w:ascii="Arial" w:eastAsia="Times New Roman" w:hAnsi="Arial" w:cs="Arial"/>
          <w:i/>
          <w:color w:val="000000" w:themeColor="text1"/>
          <w:sz w:val="18"/>
          <w:szCs w:val="18"/>
          <w:lang w:eastAsia="pl-PL"/>
        </w:rPr>
      </w:pPr>
      <w:r w:rsidRPr="00DE6AEE">
        <w:rPr>
          <w:rFonts w:ascii="Arial" w:eastAsia="Times New Roman" w:hAnsi="Arial" w:cs="Arial"/>
          <w:i/>
          <w:color w:val="000000" w:themeColor="text1"/>
          <w:sz w:val="18"/>
          <w:szCs w:val="18"/>
          <w:lang w:eastAsia="pl-PL"/>
        </w:rPr>
        <w:lastRenderedPageBreak/>
        <w:t>załącznik nr 4 do SWZ</w:t>
      </w:r>
    </w:p>
    <w:p w14:paraId="7B31A0DA" w14:textId="77777777" w:rsidR="00043672" w:rsidRPr="00DE6AEE" w:rsidRDefault="00043672" w:rsidP="00043672">
      <w:pPr>
        <w:spacing w:after="0" w:line="240" w:lineRule="auto"/>
        <w:jc w:val="center"/>
        <w:rPr>
          <w:rFonts w:ascii="Arial" w:eastAsia="Times New Roman" w:hAnsi="Arial" w:cs="Arial"/>
          <w:i/>
          <w:color w:val="000000" w:themeColor="text1"/>
          <w:sz w:val="18"/>
          <w:szCs w:val="18"/>
          <w:lang w:eastAsia="pl-PL"/>
        </w:rPr>
      </w:pPr>
      <w:r w:rsidRPr="00DE6AEE">
        <w:rPr>
          <w:rFonts w:ascii="Arial" w:eastAsia="Times New Roman" w:hAnsi="Arial" w:cs="Arial"/>
          <w:i/>
          <w:color w:val="000000" w:themeColor="text1"/>
          <w:sz w:val="18"/>
          <w:szCs w:val="18"/>
          <w:lang w:eastAsia="pl-PL"/>
        </w:rPr>
        <w:t>załącznik do oferty</w:t>
      </w:r>
    </w:p>
    <w:p w14:paraId="39F4D404" w14:textId="77777777" w:rsidR="00043672" w:rsidRPr="00DE6AEE" w:rsidRDefault="00043672" w:rsidP="00043672">
      <w:pPr>
        <w:spacing w:after="0" w:line="240" w:lineRule="auto"/>
        <w:ind w:left="5246" w:firstLine="708"/>
        <w:rPr>
          <w:rFonts w:ascii="Arial" w:eastAsia="Times New Roman" w:hAnsi="Arial" w:cs="Arial"/>
          <w:b/>
          <w:color w:val="000000" w:themeColor="text1"/>
          <w:sz w:val="18"/>
          <w:szCs w:val="18"/>
          <w:lang w:eastAsia="pl-PL"/>
        </w:rPr>
      </w:pPr>
    </w:p>
    <w:p w14:paraId="00766B02" w14:textId="77777777" w:rsidR="00043672" w:rsidRPr="00DE6AEE" w:rsidRDefault="00043672" w:rsidP="00043672">
      <w:pPr>
        <w:spacing w:after="0" w:line="240" w:lineRule="auto"/>
        <w:ind w:left="5246" w:firstLine="708"/>
        <w:rPr>
          <w:rFonts w:ascii="Arial" w:eastAsia="Times New Roman" w:hAnsi="Arial" w:cs="Arial"/>
          <w:b/>
          <w:color w:val="000000" w:themeColor="text1"/>
          <w:sz w:val="18"/>
          <w:szCs w:val="18"/>
          <w:lang w:eastAsia="pl-PL"/>
        </w:rPr>
      </w:pPr>
      <w:r w:rsidRPr="00DE6AEE">
        <w:rPr>
          <w:rFonts w:ascii="Arial" w:eastAsia="Times New Roman" w:hAnsi="Arial" w:cs="Arial"/>
          <w:b/>
          <w:color w:val="000000" w:themeColor="text1"/>
          <w:sz w:val="18"/>
          <w:szCs w:val="18"/>
          <w:lang w:eastAsia="pl-PL"/>
        </w:rPr>
        <w:t>Zamawiający:</w:t>
      </w:r>
    </w:p>
    <w:p w14:paraId="59F3DF20" w14:textId="77777777" w:rsidR="00043672" w:rsidRPr="00DE6AEE" w:rsidRDefault="00043672" w:rsidP="00043672">
      <w:pPr>
        <w:spacing w:after="0" w:line="480" w:lineRule="auto"/>
        <w:ind w:left="5954"/>
        <w:rPr>
          <w:rFonts w:ascii="Arial" w:eastAsia="Times New Roman" w:hAnsi="Arial" w:cs="Arial"/>
          <w:color w:val="000000" w:themeColor="text1"/>
          <w:sz w:val="18"/>
          <w:szCs w:val="18"/>
          <w:lang w:eastAsia="pl-PL"/>
        </w:rPr>
      </w:pPr>
      <w:r w:rsidRPr="00DE6AEE">
        <w:rPr>
          <w:rFonts w:ascii="Arial" w:eastAsia="Times New Roman" w:hAnsi="Arial" w:cs="Arial"/>
          <w:color w:val="000000" w:themeColor="text1"/>
          <w:sz w:val="18"/>
          <w:szCs w:val="18"/>
          <w:lang w:eastAsia="pl-PL"/>
        </w:rPr>
        <w:t>………………………………………………………………………………</w:t>
      </w:r>
    </w:p>
    <w:p w14:paraId="7BC3BFB1" w14:textId="77777777" w:rsidR="00043672" w:rsidRPr="00DE6AEE" w:rsidRDefault="00043672" w:rsidP="00043672">
      <w:pPr>
        <w:spacing w:after="0" w:line="240" w:lineRule="auto"/>
        <w:ind w:left="5954"/>
        <w:rPr>
          <w:rFonts w:ascii="Arial" w:eastAsia="Times New Roman" w:hAnsi="Arial" w:cs="Arial"/>
          <w:i/>
          <w:color w:val="000000" w:themeColor="text1"/>
          <w:sz w:val="18"/>
          <w:szCs w:val="18"/>
          <w:lang w:eastAsia="pl-PL"/>
        </w:rPr>
      </w:pPr>
      <w:r w:rsidRPr="00DE6AEE">
        <w:rPr>
          <w:rFonts w:ascii="Arial" w:eastAsia="Times New Roman" w:hAnsi="Arial" w:cs="Arial"/>
          <w:i/>
          <w:color w:val="000000" w:themeColor="text1"/>
          <w:sz w:val="18"/>
          <w:szCs w:val="18"/>
          <w:lang w:eastAsia="pl-PL"/>
        </w:rPr>
        <w:t>(pełna nazwa/firma, adres)</w:t>
      </w:r>
    </w:p>
    <w:p w14:paraId="1F9DD247" w14:textId="77777777" w:rsidR="00043672" w:rsidRPr="00DE6AEE" w:rsidRDefault="00043672" w:rsidP="00043672">
      <w:pPr>
        <w:spacing w:after="0" w:line="240" w:lineRule="auto"/>
        <w:rPr>
          <w:rFonts w:ascii="Arial" w:eastAsia="Times New Roman" w:hAnsi="Arial" w:cs="Arial"/>
          <w:b/>
          <w:color w:val="000000" w:themeColor="text1"/>
          <w:sz w:val="18"/>
          <w:szCs w:val="18"/>
          <w:lang w:eastAsia="pl-PL"/>
        </w:rPr>
      </w:pPr>
    </w:p>
    <w:p w14:paraId="0498B3B4" w14:textId="77777777" w:rsidR="00043672" w:rsidRPr="00DE6AEE" w:rsidRDefault="00043672" w:rsidP="00043672">
      <w:pPr>
        <w:spacing w:after="0" w:line="240" w:lineRule="auto"/>
        <w:rPr>
          <w:rFonts w:ascii="Arial" w:eastAsia="Times New Roman" w:hAnsi="Arial" w:cs="Arial"/>
          <w:b/>
          <w:color w:val="000000" w:themeColor="text1"/>
          <w:sz w:val="18"/>
          <w:szCs w:val="18"/>
          <w:lang w:eastAsia="pl-PL"/>
        </w:rPr>
      </w:pPr>
      <w:r w:rsidRPr="00DE6AEE">
        <w:rPr>
          <w:rFonts w:ascii="Arial" w:eastAsia="Times New Roman" w:hAnsi="Arial" w:cs="Arial"/>
          <w:b/>
          <w:color w:val="000000" w:themeColor="text1"/>
          <w:sz w:val="18"/>
          <w:szCs w:val="18"/>
          <w:lang w:eastAsia="pl-PL"/>
        </w:rPr>
        <w:t>Wykonawca/Wykonawcy wspólnie ubiegający się o zamówienie:</w:t>
      </w:r>
    </w:p>
    <w:p w14:paraId="7132C5EC" w14:textId="77777777" w:rsidR="00043672" w:rsidRPr="00DE6AEE" w:rsidRDefault="00043672" w:rsidP="00043672">
      <w:pPr>
        <w:spacing w:after="0" w:line="240" w:lineRule="auto"/>
        <w:rPr>
          <w:rFonts w:ascii="Arial" w:eastAsia="Times New Roman" w:hAnsi="Arial" w:cs="Arial"/>
          <w:i/>
          <w:color w:val="000000" w:themeColor="text1"/>
          <w:sz w:val="18"/>
          <w:szCs w:val="18"/>
          <w:lang w:eastAsia="pl-PL"/>
        </w:rPr>
      </w:pPr>
      <w:r w:rsidRPr="00DE6AEE">
        <w:rPr>
          <w:rFonts w:ascii="Arial" w:eastAsia="Times New Roman" w:hAnsi="Arial" w:cs="Arial"/>
          <w:i/>
          <w:color w:val="000000" w:themeColor="text1"/>
          <w:sz w:val="18"/>
          <w:szCs w:val="18"/>
          <w:lang w:eastAsia="pl-PL"/>
        </w:rPr>
        <w:t>(pełna nazwa/firma, adres siedziby)</w:t>
      </w:r>
    </w:p>
    <w:p w14:paraId="43DFDE27" w14:textId="77777777" w:rsidR="00043672" w:rsidRPr="00DE6AEE" w:rsidRDefault="00043672" w:rsidP="00043672">
      <w:pPr>
        <w:spacing w:after="0" w:line="240" w:lineRule="auto"/>
        <w:rPr>
          <w:rFonts w:ascii="Arial" w:eastAsia="Times New Roman" w:hAnsi="Arial" w:cs="Arial"/>
          <w:i/>
          <w:color w:val="000000" w:themeColor="text1"/>
          <w:sz w:val="18"/>
          <w:szCs w:val="18"/>
          <w:lang w:eastAsia="pl-PL"/>
        </w:rPr>
      </w:pPr>
      <w:r w:rsidRPr="00DE6AEE">
        <w:rPr>
          <w:rFonts w:ascii="Arial" w:eastAsia="Times New Roman" w:hAnsi="Arial" w:cs="Arial"/>
          <w:i/>
          <w:color w:val="000000" w:themeColor="text1"/>
          <w:sz w:val="18"/>
          <w:szCs w:val="18"/>
          <w:lang w:eastAsia="pl-PL"/>
        </w:rPr>
        <w:t>1. ............................................................................</w:t>
      </w:r>
    </w:p>
    <w:p w14:paraId="7E5A5BE6" w14:textId="77777777" w:rsidR="00043672" w:rsidRPr="00DE6AEE" w:rsidRDefault="00043672" w:rsidP="00043672">
      <w:pPr>
        <w:spacing w:after="0" w:line="240" w:lineRule="auto"/>
        <w:rPr>
          <w:rFonts w:ascii="Arial" w:eastAsia="Times New Roman" w:hAnsi="Arial" w:cs="Arial"/>
          <w:i/>
          <w:color w:val="000000" w:themeColor="text1"/>
          <w:sz w:val="18"/>
          <w:szCs w:val="18"/>
          <w:lang w:eastAsia="pl-PL"/>
        </w:rPr>
      </w:pPr>
      <w:r w:rsidRPr="00DE6AEE">
        <w:rPr>
          <w:rFonts w:ascii="Arial" w:eastAsia="Times New Roman" w:hAnsi="Arial" w:cs="Arial"/>
          <w:i/>
          <w:color w:val="000000" w:themeColor="text1"/>
          <w:sz w:val="18"/>
          <w:szCs w:val="18"/>
          <w:lang w:eastAsia="pl-PL"/>
        </w:rPr>
        <w:t>2. ...........................................................................</w:t>
      </w:r>
    </w:p>
    <w:p w14:paraId="6B848FAC" w14:textId="77777777" w:rsidR="00043672" w:rsidRPr="00DE6AEE" w:rsidRDefault="00043672" w:rsidP="00043672">
      <w:pPr>
        <w:tabs>
          <w:tab w:val="left" w:pos="3969"/>
        </w:tabs>
        <w:spacing w:after="0" w:line="240" w:lineRule="auto"/>
        <w:jc w:val="both"/>
        <w:rPr>
          <w:rFonts w:ascii="Arial" w:eastAsia="Times New Roman" w:hAnsi="Arial" w:cs="Arial"/>
          <w:color w:val="000000" w:themeColor="text1"/>
          <w:sz w:val="18"/>
          <w:szCs w:val="18"/>
          <w:lang w:eastAsia="pl-PL"/>
        </w:rPr>
      </w:pPr>
    </w:p>
    <w:p w14:paraId="5788A2E8" w14:textId="77777777" w:rsidR="00043672" w:rsidRPr="00DE6AEE" w:rsidRDefault="00043672" w:rsidP="00043672">
      <w:pPr>
        <w:tabs>
          <w:tab w:val="left" w:pos="3969"/>
        </w:tabs>
        <w:spacing w:after="0" w:line="360" w:lineRule="auto"/>
        <w:rPr>
          <w:rFonts w:ascii="Arial" w:eastAsia="Times New Roman" w:hAnsi="Arial" w:cs="Arial"/>
          <w:b/>
          <w:color w:val="000000" w:themeColor="text1"/>
          <w:sz w:val="18"/>
          <w:szCs w:val="18"/>
          <w:lang w:eastAsia="pl-PL"/>
        </w:rPr>
      </w:pPr>
    </w:p>
    <w:p w14:paraId="2FDE8E00" w14:textId="77777777" w:rsidR="00043672" w:rsidRPr="00DE6AEE" w:rsidRDefault="00043672" w:rsidP="00043672">
      <w:pPr>
        <w:tabs>
          <w:tab w:val="left" w:pos="3969"/>
        </w:tabs>
        <w:spacing w:after="0" w:line="360" w:lineRule="auto"/>
        <w:ind w:firstLine="4"/>
        <w:jc w:val="center"/>
        <w:rPr>
          <w:rFonts w:ascii="Arial" w:eastAsia="Times New Roman" w:hAnsi="Arial" w:cs="Arial"/>
          <w:b/>
          <w:color w:val="000000" w:themeColor="text1"/>
          <w:sz w:val="18"/>
          <w:szCs w:val="18"/>
          <w:lang w:eastAsia="pl-PL"/>
        </w:rPr>
      </w:pPr>
      <w:r w:rsidRPr="00DE6AEE">
        <w:rPr>
          <w:rFonts w:ascii="Arial" w:eastAsia="Times New Roman" w:hAnsi="Arial" w:cs="Arial"/>
          <w:b/>
          <w:color w:val="000000" w:themeColor="text1"/>
          <w:sz w:val="18"/>
          <w:szCs w:val="18"/>
          <w:lang w:eastAsia="pl-PL"/>
        </w:rPr>
        <w:t xml:space="preserve">OŚWIADCZENIE </w:t>
      </w:r>
    </w:p>
    <w:p w14:paraId="07FA692D" w14:textId="77777777" w:rsidR="00043672" w:rsidRPr="00DE6AEE" w:rsidRDefault="00043672" w:rsidP="00043672">
      <w:pPr>
        <w:tabs>
          <w:tab w:val="left" w:pos="3969"/>
        </w:tabs>
        <w:spacing w:after="0" w:line="360" w:lineRule="auto"/>
        <w:ind w:firstLine="4"/>
        <w:jc w:val="center"/>
        <w:rPr>
          <w:rFonts w:ascii="Arial" w:eastAsia="Times New Roman" w:hAnsi="Arial" w:cs="Arial"/>
          <w:b/>
          <w:color w:val="000000" w:themeColor="text1"/>
          <w:sz w:val="18"/>
          <w:szCs w:val="18"/>
          <w:lang w:eastAsia="pl-PL"/>
        </w:rPr>
      </w:pPr>
      <w:r w:rsidRPr="00DE6AEE">
        <w:rPr>
          <w:rFonts w:ascii="Arial" w:eastAsia="Times New Roman" w:hAnsi="Arial" w:cs="Arial"/>
          <w:b/>
          <w:color w:val="000000" w:themeColor="text1"/>
          <w:sz w:val="18"/>
          <w:szCs w:val="18"/>
          <w:lang w:eastAsia="pl-PL"/>
        </w:rPr>
        <w:t>WYKONAWCÓW WSPÓLNIE UBIEGAJĄCYCH SIĘ O UDZIELENIE ZAMÓWIENIA</w:t>
      </w:r>
    </w:p>
    <w:p w14:paraId="2CA1884A" w14:textId="77777777" w:rsidR="00043672" w:rsidRPr="00DE6AEE" w:rsidRDefault="00043672" w:rsidP="00043672">
      <w:pPr>
        <w:tabs>
          <w:tab w:val="left" w:pos="3969"/>
        </w:tabs>
        <w:spacing w:after="0" w:line="360" w:lineRule="auto"/>
        <w:ind w:firstLine="4"/>
        <w:jc w:val="center"/>
        <w:rPr>
          <w:rFonts w:ascii="Arial" w:eastAsia="Times New Roman" w:hAnsi="Arial" w:cs="Arial"/>
          <w:b/>
          <w:color w:val="000000" w:themeColor="text1"/>
          <w:sz w:val="18"/>
          <w:szCs w:val="18"/>
          <w:lang w:eastAsia="pl-PL"/>
        </w:rPr>
      </w:pPr>
      <w:r w:rsidRPr="00DE6AEE">
        <w:rPr>
          <w:rFonts w:ascii="Arial" w:eastAsia="Times New Roman" w:hAnsi="Arial" w:cs="Arial"/>
          <w:b/>
          <w:color w:val="000000" w:themeColor="text1"/>
          <w:sz w:val="18"/>
          <w:szCs w:val="18"/>
          <w:lang w:eastAsia="pl-PL"/>
        </w:rPr>
        <w:t xml:space="preserve"> (przykładowy wzór)</w:t>
      </w:r>
    </w:p>
    <w:p w14:paraId="4BF6476A" w14:textId="77777777" w:rsidR="00043672" w:rsidRPr="00DE6AEE" w:rsidRDefault="00043672" w:rsidP="00043672">
      <w:pPr>
        <w:tabs>
          <w:tab w:val="left" w:pos="1190"/>
        </w:tabs>
        <w:spacing w:after="0" w:line="360" w:lineRule="auto"/>
        <w:jc w:val="both"/>
        <w:rPr>
          <w:rFonts w:ascii="Arial" w:eastAsia="Times New Roman" w:hAnsi="Arial" w:cs="Arial"/>
          <w:color w:val="000000" w:themeColor="text1"/>
          <w:sz w:val="18"/>
          <w:szCs w:val="18"/>
          <w:lang w:eastAsia="pl-PL"/>
        </w:rPr>
      </w:pPr>
    </w:p>
    <w:p w14:paraId="713EBC95" w14:textId="1F337A4D" w:rsidR="00A67A36" w:rsidRPr="00BF44E3" w:rsidRDefault="00043672" w:rsidP="00BF44E3">
      <w:pPr>
        <w:spacing w:after="0" w:line="240" w:lineRule="auto"/>
        <w:jc w:val="both"/>
        <w:rPr>
          <w:rFonts w:ascii="Arial" w:eastAsia="Times New Roman" w:hAnsi="Arial" w:cs="Arial"/>
          <w:color w:val="000000" w:themeColor="text1"/>
          <w:sz w:val="18"/>
          <w:szCs w:val="18"/>
          <w:lang w:eastAsia="pl-PL"/>
        </w:rPr>
      </w:pPr>
      <w:r w:rsidRPr="00DE6AEE">
        <w:rPr>
          <w:rFonts w:ascii="Arial" w:eastAsia="Times New Roman" w:hAnsi="Arial" w:cs="Arial"/>
          <w:color w:val="000000" w:themeColor="text1"/>
          <w:sz w:val="18"/>
          <w:szCs w:val="18"/>
          <w:lang w:eastAsia="pl-PL"/>
        </w:rPr>
        <w:t xml:space="preserve">Składając ofertę w postępowaniu prowadzonym w trybie  </w:t>
      </w:r>
      <w:r w:rsidR="00FB4837" w:rsidRPr="00DE6AEE">
        <w:rPr>
          <w:rFonts w:ascii="Arial" w:eastAsia="Times New Roman" w:hAnsi="Arial" w:cs="Arial"/>
          <w:color w:val="000000" w:themeColor="text1"/>
          <w:sz w:val="18"/>
          <w:szCs w:val="18"/>
          <w:lang w:eastAsia="pl-PL"/>
        </w:rPr>
        <w:t>podstawowym</w:t>
      </w:r>
      <w:r w:rsidR="00A67A36" w:rsidRPr="00DE6AEE">
        <w:rPr>
          <w:rFonts w:ascii="Arial" w:eastAsia="Times New Roman" w:hAnsi="Arial" w:cs="Arial"/>
          <w:color w:val="000000" w:themeColor="text1"/>
          <w:sz w:val="18"/>
          <w:szCs w:val="18"/>
          <w:lang w:eastAsia="pl-PL"/>
        </w:rPr>
        <w:t xml:space="preserve">  </w:t>
      </w:r>
      <w:r w:rsidRPr="00DE6AEE">
        <w:rPr>
          <w:rFonts w:ascii="Arial" w:eastAsia="Times New Roman" w:hAnsi="Arial" w:cs="Arial"/>
          <w:color w:val="000000" w:themeColor="text1"/>
          <w:sz w:val="18"/>
          <w:szCs w:val="18"/>
          <w:lang w:eastAsia="pl-PL"/>
        </w:rPr>
        <w:t>p.n</w:t>
      </w:r>
    </w:p>
    <w:p w14:paraId="145515D6" w14:textId="77777777" w:rsidR="00BF44E3" w:rsidRPr="00DE6AEE" w:rsidRDefault="00BF44E3" w:rsidP="00BF44E3">
      <w:pPr>
        <w:spacing w:line="360" w:lineRule="auto"/>
        <w:rPr>
          <w:rFonts w:ascii="Arial" w:hAnsi="Arial" w:cs="Arial"/>
          <w:b/>
          <w:sz w:val="18"/>
          <w:szCs w:val="18"/>
        </w:rPr>
      </w:pPr>
      <w:r>
        <w:rPr>
          <w:rFonts w:ascii="Arial" w:hAnsi="Arial" w:cs="Arial"/>
          <w:b/>
          <w:bCs/>
          <w:color w:val="FF0000"/>
          <w:sz w:val="18"/>
          <w:szCs w:val="18"/>
        </w:rPr>
        <w:t>DOSTAWA PRODUKTÓW FARMACEUTYCZNYCH – ANTYBIOTYKI – 17 PAKIETÓW</w:t>
      </w:r>
    </w:p>
    <w:p w14:paraId="19EC2061" w14:textId="7C3B4266" w:rsidR="00043672" w:rsidRPr="00DE6AEE" w:rsidRDefault="00043672" w:rsidP="00BF44E3">
      <w:pPr>
        <w:spacing w:after="0" w:line="360" w:lineRule="auto"/>
        <w:rPr>
          <w:rFonts w:ascii="Arial" w:eastAsia="Times New Roman" w:hAnsi="Arial" w:cs="Arial"/>
          <w:bCs/>
          <w:color w:val="000000" w:themeColor="text1"/>
          <w:sz w:val="18"/>
          <w:szCs w:val="18"/>
          <w:lang w:eastAsia="pl-PL"/>
        </w:rPr>
      </w:pPr>
      <w:r w:rsidRPr="00DE6AEE">
        <w:rPr>
          <w:rFonts w:ascii="Arial" w:eastAsia="Times New Roman" w:hAnsi="Arial" w:cs="Arial"/>
          <w:b/>
          <w:color w:val="000000" w:themeColor="text1"/>
          <w:sz w:val="18"/>
          <w:szCs w:val="18"/>
          <w:lang w:eastAsia="pl-PL"/>
        </w:rPr>
        <w:t>Postępowanie znak: AS.2910</w:t>
      </w:r>
      <w:r w:rsidR="0068577D">
        <w:rPr>
          <w:rFonts w:ascii="Arial" w:eastAsia="Times New Roman" w:hAnsi="Arial" w:cs="Arial"/>
          <w:b/>
          <w:color w:val="000000" w:themeColor="text1"/>
          <w:sz w:val="18"/>
          <w:szCs w:val="18"/>
          <w:lang w:eastAsia="pl-PL"/>
        </w:rPr>
        <w:t>.8</w:t>
      </w:r>
      <w:r w:rsidR="00C63502" w:rsidRPr="00DE6AEE">
        <w:rPr>
          <w:rFonts w:ascii="Arial" w:eastAsia="Times New Roman" w:hAnsi="Arial" w:cs="Arial"/>
          <w:b/>
          <w:color w:val="000000" w:themeColor="text1"/>
          <w:sz w:val="18"/>
          <w:szCs w:val="18"/>
          <w:lang w:eastAsia="pl-PL"/>
        </w:rPr>
        <w:t>.</w:t>
      </w:r>
      <w:r w:rsidRPr="00DE6AEE">
        <w:rPr>
          <w:rFonts w:ascii="Arial" w:eastAsia="Times New Roman" w:hAnsi="Arial" w:cs="Arial"/>
          <w:b/>
          <w:color w:val="000000" w:themeColor="text1"/>
          <w:sz w:val="18"/>
          <w:szCs w:val="18"/>
          <w:lang w:eastAsia="pl-PL"/>
        </w:rPr>
        <w:t>(</w:t>
      </w:r>
      <w:r w:rsidR="0068577D">
        <w:rPr>
          <w:rFonts w:ascii="Arial" w:eastAsia="Times New Roman" w:hAnsi="Arial" w:cs="Arial"/>
          <w:b/>
          <w:color w:val="000000" w:themeColor="text1"/>
          <w:sz w:val="18"/>
          <w:szCs w:val="18"/>
          <w:lang w:eastAsia="pl-PL"/>
        </w:rPr>
        <w:t>44</w:t>
      </w:r>
      <w:r w:rsidRPr="00DE6AEE">
        <w:rPr>
          <w:rFonts w:ascii="Arial" w:eastAsia="Times New Roman" w:hAnsi="Arial" w:cs="Arial"/>
          <w:b/>
          <w:color w:val="000000" w:themeColor="text1"/>
          <w:sz w:val="18"/>
          <w:szCs w:val="18"/>
          <w:lang w:eastAsia="pl-PL"/>
        </w:rPr>
        <w:t>/ZP/2</w:t>
      </w:r>
      <w:r w:rsidR="00BF44E3">
        <w:rPr>
          <w:rFonts w:ascii="Arial" w:eastAsia="Times New Roman" w:hAnsi="Arial" w:cs="Arial"/>
          <w:b/>
          <w:color w:val="000000" w:themeColor="text1"/>
          <w:sz w:val="18"/>
          <w:szCs w:val="18"/>
          <w:lang w:eastAsia="pl-PL"/>
        </w:rPr>
        <w:t>4</w:t>
      </w:r>
      <w:r w:rsidRPr="00DE6AEE">
        <w:rPr>
          <w:rFonts w:ascii="Arial" w:eastAsia="Times New Roman" w:hAnsi="Arial" w:cs="Arial"/>
          <w:b/>
          <w:color w:val="000000" w:themeColor="text1"/>
          <w:sz w:val="18"/>
          <w:szCs w:val="18"/>
          <w:lang w:eastAsia="pl-PL"/>
        </w:rPr>
        <w:t>).202</w:t>
      </w:r>
      <w:r w:rsidR="00BF44E3">
        <w:rPr>
          <w:rFonts w:ascii="Arial" w:eastAsia="Times New Roman" w:hAnsi="Arial" w:cs="Arial"/>
          <w:b/>
          <w:color w:val="000000" w:themeColor="text1"/>
          <w:sz w:val="18"/>
          <w:szCs w:val="18"/>
          <w:lang w:eastAsia="pl-PL"/>
        </w:rPr>
        <w:t>4</w:t>
      </w:r>
      <w:r w:rsidRPr="00DE6AEE">
        <w:rPr>
          <w:rFonts w:ascii="Arial" w:eastAsia="Times New Roman" w:hAnsi="Arial" w:cs="Arial"/>
          <w:b/>
          <w:color w:val="000000" w:themeColor="text1"/>
          <w:sz w:val="18"/>
          <w:szCs w:val="18"/>
          <w:lang w:eastAsia="pl-PL"/>
        </w:rPr>
        <w:t>.BCH/DG</w:t>
      </w:r>
      <w:r w:rsidR="0068577D">
        <w:rPr>
          <w:rFonts w:ascii="Arial" w:eastAsia="Times New Roman" w:hAnsi="Arial" w:cs="Arial"/>
          <w:b/>
          <w:color w:val="000000" w:themeColor="text1"/>
          <w:sz w:val="18"/>
          <w:szCs w:val="18"/>
          <w:lang w:eastAsia="pl-PL"/>
        </w:rPr>
        <w:t>/</w:t>
      </w:r>
      <w:r w:rsidR="0068577D" w:rsidRPr="0068577D">
        <w:rPr>
          <w:rFonts w:ascii="Arial" w:eastAsia="Times New Roman" w:hAnsi="Arial" w:cs="Arial"/>
          <w:bCs/>
          <w:color w:val="000000" w:themeColor="text1"/>
          <w:sz w:val="18"/>
          <w:szCs w:val="18"/>
          <w:lang w:eastAsia="pl-PL"/>
        </w:rPr>
        <w:t>MK</w:t>
      </w:r>
    </w:p>
    <w:p w14:paraId="12A2D680" w14:textId="77777777" w:rsidR="00043672" w:rsidRPr="00DE6AEE" w:rsidRDefault="00043672" w:rsidP="00BF44E3">
      <w:pPr>
        <w:spacing w:after="0" w:line="240" w:lineRule="auto"/>
        <w:jc w:val="both"/>
        <w:rPr>
          <w:rFonts w:ascii="Arial" w:eastAsia="Times New Roman" w:hAnsi="Arial" w:cs="Arial"/>
          <w:color w:val="000000" w:themeColor="text1"/>
          <w:sz w:val="18"/>
          <w:szCs w:val="18"/>
          <w:lang w:eastAsia="pl-PL"/>
        </w:rPr>
      </w:pPr>
    </w:p>
    <w:p w14:paraId="0C0B94E4" w14:textId="77777777" w:rsidR="00043672" w:rsidRPr="00DE6AEE" w:rsidRDefault="00043672" w:rsidP="00043672">
      <w:pPr>
        <w:spacing w:after="0" w:line="240" w:lineRule="auto"/>
        <w:jc w:val="both"/>
        <w:rPr>
          <w:rFonts w:ascii="Arial" w:eastAsia="Times New Roman" w:hAnsi="Arial" w:cs="Arial"/>
          <w:color w:val="000000" w:themeColor="text1"/>
          <w:sz w:val="18"/>
          <w:szCs w:val="18"/>
          <w:lang w:eastAsia="pl-PL"/>
        </w:rPr>
      </w:pPr>
      <w:r w:rsidRPr="00DE6AEE">
        <w:rPr>
          <w:rFonts w:ascii="Arial" w:eastAsia="Times New Roman" w:hAnsi="Arial" w:cs="Arial"/>
          <w:color w:val="000000" w:themeColor="text1"/>
          <w:sz w:val="18"/>
          <w:szCs w:val="18"/>
          <w:lang w:eastAsia="pl-PL"/>
        </w:rPr>
        <w:t xml:space="preserve">działając w imieniu wykonawcy składającego ofertę oświadczam/oświadczamy, że następujące </w:t>
      </w:r>
    </w:p>
    <w:p w14:paraId="335B9EA2" w14:textId="77777777" w:rsidR="00043672" w:rsidRPr="00DE6AEE" w:rsidRDefault="00043672" w:rsidP="00043672">
      <w:pPr>
        <w:spacing w:after="0" w:line="240" w:lineRule="auto"/>
        <w:jc w:val="both"/>
        <w:rPr>
          <w:rFonts w:ascii="Arial" w:eastAsia="Times New Roman" w:hAnsi="Arial" w:cs="Arial"/>
          <w:color w:val="000000" w:themeColor="text1"/>
          <w:sz w:val="18"/>
          <w:szCs w:val="18"/>
          <w:lang w:eastAsia="pl-PL"/>
        </w:rPr>
      </w:pPr>
      <w:r w:rsidRPr="00DE6AEE">
        <w:rPr>
          <w:rFonts w:ascii="Arial" w:eastAsia="Times New Roman" w:hAnsi="Arial" w:cs="Arial"/>
          <w:color w:val="000000" w:themeColor="text1"/>
          <w:sz w:val="18"/>
          <w:szCs w:val="18"/>
          <w:lang w:eastAsia="pl-PL"/>
        </w:rPr>
        <w:t xml:space="preserve">dostawy </w:t>
      </w:r>
    </w:p>
    <w:p w14:paraId="5CE18258" w14:textId="77777777" w:rsidR="00043672" w:rsidRPr="00DE6AEE" w:rsidRDefault="00043672" w:rsidP="00043672">
      <w:pPr>
        <w:spacing w:after="0" w:line="240" w:lineRule="auto"/>
        <w:jc w:val="both"/>
        <w:rPr>
          <w:rFonts w:ascii="Arial" w:eastAsia="Times New Roman" w:hAnsi="Arial" w:cs="Arial"/>
          <w:color w:val="000000" w:themeColor="text1"/>
          <w:sz w:val="18"/>
          <w:szCs w:val="18"/>
          <w:lang w:eastAsia="pl-PL"/>
        </w:rPr>
      </w:pPr>
      <w:r w:rsidRPr="00DE6AEE">
        <w:rPr>
          <w:rFonts w:ascii="Arial" w:eastAsia="Times New Roman" w:hAnsi="Arial" w:cs="Arial"/>
          <w:color w:val="000000" w:themeColor="text1"/>
          <w:sz w:val="18"/>
          <w:szCs w:val="18"/>
          <w:lang w:eastAsia="pl-PL"/>
        </w:rPr>
        <w:t>wykonają następujący wykonawcy:</w:t>
      </w:r>
    </w:p>
    <w:p w14:paraId="52524D79" w14:textId="77777777" w:rsidR="00043672" w:rsidRPr="00DE6AEE" w:rsidRDefault="00043672" w:rsidP="00043672">
      <w:pPr>
        <w:spacing w:after="0" w:line="240" w:lineRule="auto"/>
        <w:jc w:val="both"/>
        <w:rPr>
          <w:rFonts w:ascii="Arial" w:eastAsia="Times New Roman" w:hAnsi="Arial" w:cs="Arial"/>
          <w:color w:val="000000" w:themeColor="text1"/>
          <w:sz w:val="18"/>
          <w:szCs w:val="18"/>
          <w:lang w:eastAsia="pl-PL"/>
        </w:rPr>
      </w:pPr>
    </w:p>
    <w:p w14:paraId="3A72FD30" w14:textId="77777777" w:rsidR="00043672" w:rsidRPr="00DE6AEE" w:rsidRDefault="00043672" w:rsidP="00043672">
      <w:pPr>
        <w:spacing w:after="0" w:line="240" w:lineRule="auto"/>
        <w:jc w:val="both"/>
        <w:rPr>
          <w:rFonts w:ascii="Arial" w:eastAsia="Times New Roman" w:hAnsi="Arial" w:cs="Arial"/>
          <w:color w:val="000000" w:themeColor="text1"/>
          <w:sz w:val="18"/>
          <w:szCs w:val="18"/>
          <w:lang w:eastAsia="pl-PL"/>
        </w:rPr>
      </w:pPr>
      <w:r w:rsidRPr="00DE6AEE">
        <w:rPr>
          <w:rFonts w:ascii="Arial" w:eastAsia="Times New Roman" w:hAnsi="Arial" w:cs="Arial"/>
          <w:color w:val="000000" w:themeColor="text1"/>
          <w:sz w:val="18"/>
          <w:szCs w:val="18"/>
          <w:lang w:eastAsia="pl-PL"/>
        </w:rPr>
        <w:t>1. Nazwa, siedziba i adres podmiotu: ............................................................................................</w:t>
      </w:r>
    </w:p>
    <w:p w14:paraId="6867F94B" w14:textId="77777777" w:rsidR="00043672" w:rsidRPr="00DE6AEE" w:rsidRDefault="00043672" w:rsidP="00043672">
      <w:pPr>
        <w:spacing w:after="0" w:line="240" w:lineRule="auto"/>
        <w:jc w:val="both"/>
        <w:rPr>
          <w:rFonts w:ascii="Arial" w:eastAsia="Times New Roman" w:hAnsi="Arial" w:cs="Arial"/>
          <w:color w:val="000000" w:themeColor="text1"/>
          <w:sz w:val="18"/>
          <w:szCs w:val="18"/>
          <w:lang w:eastAsia="pl-PL"/>
        </w:rPr>
      </w:pPr>
      <w:r w:rsidRPr="00DE6AEE">
        <w:rPr>
          <w:rFonts w:ascii="Arial" w:eastAsia="Times New Roman" w:hAnsi="Arial" w:cs="Arial"/>
          <w:color w:val="000000" w:themeColor="text1"/>
          <w:sz w:val="18"/>
          <w:szCs w:val="18"/>
          <w:lang w:eastAsia="pl-PL"/>
        </w:rPr>
        <w:t xml:space="preserve">    Rodzaj wykonywanych dostaw : ....................................................</w:t>
      </w:r>
    </w:p>
    <w:p w14:paraId="77D3B0CC" w14:textId="77777777" w:rsidR="00043672" w:rsidRPr="00DE6AEE" w:rsidRDefault="00043672" w:rsidP="00043672">
      <w:pPr>
        <w:spacing w:after="0" w:line="240" w:lineRule="auto"/>
        <w:jc w:val="both"/>
        <w:rPr>
          <w:rFonts w:ascii="Arial" w:eastAsia="Times New Roman" w:hAnsi="Arial" w:cs="Arial"/>
          <w:color w:val="000000" w:themeColor="text1"/>
          <w:sz w:val="18"/>
          <w:szCs w:val="18"/>
          <w:lang w:eastAsia="pl-PL"/>
        </w:rPr>
      </w:pPr>
    </w:p>
    <w:p w14:paraId="0F327A4C" w14:textId="77777777" w:rsidR="00043672" w:rsidRPr="00DE6AEE" w:rsidRDefault="00043672" w:rsidP="00043672">
      <w:pPr>
        <w:spacing w:after="0" w:line="240" w:lineRule="auto"/>
        <w:jc w:val="both"/>
        <w:rPr>
          <w:rFonts w:ascii="Arial" w:eastAsia="Times New Roman" w:hAnsi="Arial" w:cs="Arial"/>
          <w:color w:val="000000" w:themeColor="text1"/>
          <w:sz w:val="18"/>
          <w:szCs w:val="18"/>
          <w:lang w:eastAsia="pl-PL"/>
        </w:rPr>
      </w:pPr>
      <w:r w:rsidRPr="00DE6AEE">
        <w:rPr>
          <w:rFonts w:ascii="Arial" w:eastAsia="Times New Roman" w:hAnsi="Arial" w:cs="Arial"/>
          <w:color w:val="000000" w:themeColor="text1"/>
          <w:sz w:val="18"/>
          <w:szCs w:val="18"/>
          <w:lang w:eastAsia="pl-PL"/>
        </w:rPr>
        <w:t>2. Nazwa, siedziba i adres podmiotu: ............................................................................................</w:t>
      </w:r>
    </w:p>
    <w:p w14:paraId="1E8A7693" w14:textId="77777777" w:rsidR="00043672" w:rsidRPr="00DE6AEE" w:rsidRDefault="00043672" w:rsidP="00043672">
      <w:pPr>
        <w:spacing w:after="0" w:line="240" w:lineRule="auto"/>
        <w:jc w:val="both"/>
        <w:rPr>
          <w:rFonts w:ascii="Arial" w:eastAsia="Times New Roman" w:hAnsi="Arial" w:cs="Arial"/>
          <w:color w:val="000000" w:themeColor="text1"/>
          <w:sz w:val="18"/>
          <w:szCs w:val="18"/>
          <w:lang w:eastAsia="pl-PL"/>
        </w:rPr>
      </w:pPr>
      <w:r w:rsidRPr="00DE6AEE">
        <w:rPr>
          <w:rFonts w:ascii="Arial" w:eastAsia="Times New Roman" w:hAnsi="Arial" w:cs="Arial"/>
          <w:color w:val="000000" w:themeColor="text1"/>
          <w:sz w:val="18"/>
          <w:szCs w:val="18"/>
          <w:lang w:eastAsia="pl-PL"/>
        </w:rPr>
        <w:t xml:space="preserve">    Rodzaj wykonywanych dostaw : ....................................................</w:t>
      </w:r>
    </w:p>
    <w:p w14:paraId="40F3AB63" w14:textId="77777777" w:rsidR="00043672" w:rsidRPr="00DE6AEE" w:rsidRDefault="00043672" w:rsidP="00043672">
      <w:pPr>
        <w:spacing w:after="0" w:line="240" w:lineRule="auto"/>
        <w:jc w:val="both"/>
        <w:rPr>
          <w:rFonts w:ascii="Arial" w:eastAsia="Times New Roman" w:hAnsi="Arial" w:cs="Arial"/>
          <w:color w:val="000000" w:themeColor="text1"/>
          <w:sz w:val="18"/>
          <w:szCs w:val="18"/>
          <w:lang w:eastAsia="pl-PL"/>
        </w:rPr>
      </w:pPr>
    </w:p>
    <w:p w14:paraId="5F02C177" w14:textId="77777777" w:rsidR="00043672" w:rsidRPr="00DE6AEE" w:rsidRDefault="00043672" w:rsidP="00043672">
      <w:pPr>
        <w:spacing w:after="0" w:line="240" w:lineRule="auto"/>
        <w:jc w:val="both"/>
        <w:rPr>
          <w:rFonts w:ascii="Arial" w:eastAsia="Times New Roman" w:hAnsi="Arial" w:cs="Arial"/>
          <w:color w:val="000000" w:themeColor="text1"/>
          <w:sz w:val="18"/>
          <w:szCs w:val="18"/>
          <w:lang w:eastAsia="pl-PL"/>
        </w:rPr>
      </w:pPr>
      <w:r w:rsidRPr="00DE6AEE">
        <w:rPr>
          <w:rFonts w:ascii="Arial" w:eastAsia="Times New Roman" w:hAnsi="Arial" w:cs="Arial"/>
          <w:color w:val="000000" w:themeColor="text1"/>
          <w:sz w:val="18"/>
          <w:szCs w:val="18"/>
          <w:lang w:eastAsia="pl-PL"/>
        </w:rPr>
        <w:t>3........</w:t>
      </w:r>
    </w:p>
    <w:p w14:paraId="07C4DD88" w14:textId="77777777" w:rsidR="00043672" w:rsidRPr="00DE6AEE" w:rsidRDefault="00043672" w:rsidP="00043672">
      <w:pPr>
        <w:spacing w:after="0" w:line="240" w:lineRule="auto"/>
        <w:jc w:val="both"/>
        <w:rPr>
          <w:rFonts w:ascii="Arial" w:eastAsia="Times New Roman" w:hAnsi="Arial" w:cs="Arial"/>
          <w:color w:val="000000" w:themeColor="text1"/>
          <w:sz w:val="18"/>
          <w:szCs w:val="18"/>
          <w:lang w:eastAsia="pl-PL"/>
        </w:rPr>
      </w:pPr>
    </w:p>
    <w:p w14:paraId="26736214" w14:textId="77777777" w:rsidR="00043672" w:rsidRPr="00DE6AEE" w:rsidRDefault="00043672" w:rsidP="00043672">
      <w:pPr>
        <w:spacing w:after="0" w:line="240" w:lineRule="auto"/>
        <w:jc w:val="both"/>
        <w:rPr>
          <w:rFonts w:ascii="Arial" w:eastAsia="Times New Roman" w:hAnsi="Arial" w:cs="Arial"/>
          <w:color w:val="000000" w:themeColor="text1"/>
          <w:sz w:val="18"/>
          <w:szCs w:val="18"/>
          <w:lang w:eastAsia="pl-PL"/>
        </w:rPr>
      </w:pPr>
    </w:p>
    <w:p w14:paraId="33867188" w14:textId="77777777" w:rsidR="00043672" w:rsidRPr="00DE6AEE" w:rsidRDefault="00043672" w:rsidP="00043672">
      <w:pPr>
        <w:spacing w:after="0" w:line="240" w:lineRule="auto"/>
        <w:jc w:val="both"/>
        <w:rPr>
          <w:rFonts w:ascii="Arial" w:eastAsia="Times New Roman" w:hAnsi="Arial" w:cs="Arial"/>
          <w:color w:val="000000" w:themeColor="text1"/>
          <w:sz w:val="18"/>
          <w:szCs w:val="18"/>
          <w:lang w:eastAsia="pl-PL"/>
        </w:rPr>
      </w:pPr>
    </w:p>
    <w:p w14:paraId="47BE4732" w14:textId="77777777" w:rsidR="00043672" w:rsidRPr="00DE6AEE" w:rsidRDefault="00043672" w:rsidP="00043672">
      <w:pPr>
        <w:spacing w:after="0" w:line="240" w:lineRule="auto"/>
        <w:jc w:val="both"/>
        <w:rPr>
          <w:rFonts w:ascii="Arial" w:eastAsia="Times New Roman" w:hAnsi="Arial" w:cs="Arial"/>
          <w:color w:val="000000" w:themeColor="text1"/>
          <w:sz w:val="18"/>
          <w:szCs w:val="18"/>
          <w:lang w:eastAsia="pl-PL"/>
        </w:rPr>
      </w:pPr>
    </w:p>
    <w:p w14:paraId="69BE2C5E" w14:textId="77777777" w:rsidR="00043672" w:rsidRPr="00DE6AEE" w:rsidRDefault="00043672" w:rsidP="00043672">
      <w:pPr>
        <w:spacing w:after="0" w:line="240" w:lineRule="auto"/>
        <w:rPr>
          <w:rFonts w:ascii="Arial" w:eastAsia="Times New Roman" w:hAnsi="Arial" w:cs="Arial"/>
          <w:i/>
          <w:color w:val="000000" w:themeColor="text1"/>
          <w:sz w:val="18"/>
          <w:szCs w:val="18"/>
          <w:lang w:eastAsia="pl-PL"/>
        </w:rPr>
      </w:pPr>
    </w:p>
    <w:p w14:paraId="3FB8FEDF" w14:textId="77777777" w:rsidR="00043672" w:rsidRPr="00DE6AEE" w:rsidRDefault="00043672" w:rsidP="00043672">
      <w:pPr>
        <w:spacing w:after="0" w:line="240" w:lineRule="auto"/>
        <w:jc w:val="both"/>
        <w:rPr>
          <w:rFonts w:ascii="Arial" w:eastAsia="Times New Roman" w:hAnsi="Arial" w:cs="Arial"/>
          <w:color w:val="000000" w:themeColor="text1"/>
          <w:sz w:val="18"/>
          <w:szCs w:val="18"/>
          <w:lang w:eastAsia="pl-PL"/>
        </w:rPr>
      </w:pPr>
    </w:p>
    <w:p w14:paraId="371679FE" w14:textId="4CD04E8E" w:rsidR="00043672" w:rsidRPr="00DE6AEE" w:rsidRDefault="00043672" w:rsidP="00043672">
      <w:pPr>
        <w:spacing w:after="0" w:line="240" w:lineRule="auto"/>
        <w:jc w:val="both"/>
        <w:rPr>
          <w:rFonts w:ascii="Arial" w:eastAsia="Times New Roman" w:hAnsi="Arial" w:cs="Arial"/>
          <w:i/>
          <w:strike/>
          <w:color w:val="000000" w:themeColor="text1"/>
          <w:sz w:val="18"/>
          <w:szCs w:val="18"/>
          <w:lang w:eastAsia="pl-PL"/>
        </w:rPr>
      </w:pPr>
      <w:r w:rsidRPr="00DE6AEE">
        <w:rPr>
          <w:rFonts w:ascii="Arial" w:eastAsia="Times New Roman" w:hAnsi="Arial" w:cs="Arial"/>
          <w:i/>
          <w:color w:val="000000" w:themeColor="text1"/>
          <w:sz w:val="18"/>
          <w:szCs w:val="18"/>
          <w:lang w:eastAsia="pl-PL"/>
        </w:rPr>
        <w:t>Uwaga: dotyczy przypadków o których mowa w art. 117 ust. 2 ustawy Pzp, w których wykonawcy wspólnie ubiegający si</w:t>
      </w:r>
      <w:r w:rsidR="009F74B4" w:rsidRPr="00DE6AEE">
        <w:rPr>
          <w:rFonts w:ascii="Arial" w:eastAsia="Times New Roman" w:hAnsi="Arial" w:cs="Arial"/>
          <w:i/>
          <w:color w:val="000000" w:themeColor="text1"/>
          <w:sz w:val="18"/>
          <w:szCs w:val="18"/>
          <w:lang w:eastAsia="pl-PL"/>
        </w:rPr>
        <w:t>ę</w:t>
      </w:r>
      <w:r w:rsidRPr="00DE6AEE">
        <w:rPr>
          <w:rFonts w:ascii="Arial" w:eastAsia="Times New Roman" w:hAnsi="Arial" w:cs="Arial"/>
          <w:i/>
          <w:color w:val="000000" w:themeColor="text1"/>
          <w:sz w:val="18"/>
          <w:szCs w:val="18"/>
          <w:lang w:eastAsia="pl-PL"/>
        </w:rPr>
        <w:t xml:space="preserve"> o zamówienie polegają na zdolności tych wykonawców, którzy zrealizują/wykonają dostawy, do których realizacji uprawnienia są wymagane i którzy wykazują spełnianie warunków udziału w postępowaniu dotyczące uprawnień do prowadzenia określonej działalności gospodarczej lub zawodowej</w:t>
      </w:r>
      <w:r w:rsidRPr="00DE6AEE">
        <w:rPr>
          <w:rFonts w:ascii="Arial" w:eastAsia="Times New Roman" w:hAnsi="Arial" w:cs="Arial"/>
          <w:i/>
          <w:strike/>
          <w:color w:val="000000" w:themeColor="text1"/>
          <w:sz w:val="18"/>
          <w:szCs w:val="18"/>
          <w:lang w:eastAsia="pl-PL"/>
        </w:rPr>
        <w:t>.</w:t>
      </w:r>
    </w:p>
    <w:p w14:paraId="7452DBF6" w14:textId="77777777" w:rsidR="00043672" w:rsidRPr="00DE6AEE" w:rsidRDefault="00043672" w:rsidP="00043672">
      <w:pPr>
        <w:spacing w:after="0" w:line="240" w:lineRule="auto"/>
        <w:rPr>
          <w:rFonts w:ascii="Arial" w:eastAsia="Times New Roman" w:hAnsi="Arial" w:cs="Arial"/>
          <w:i/>
          <w:color w:val="000000" w:themeColor="text1"/>
          <w:sz w:val="18"/>
          <w:szCs w:val="18"/>
          <w:lang w:eastAsia="pl-PL"/>
        </w:rPr>
      </w:pPr>
    </w:p>
    <w:p w14:paraId="29CD72A4" w14:textId="77777777" w:rsidR="00043672" w:rsidRPr="00DE6AEE" w:rsidRDefault="00043672" w:rsidP="00043672">
      <w:pPr>
        <w:spacing w:after="0" w:line="240" w:lineRule="auto"/>
        <w:rPr>
          <w:rFonts w:ascii="Arial" w:eastAsia="Times New Roman" w:hAnsi="Arial" w:cs="Arial"/>
          <w:i/>
          <w:color w:val="000000" w:themeColor="text1"/>
          <w:sz w:val="18"/>
          <w:szCs w:val="18"/>
          <w:lang w:eastAsia="pl-PL"/>
        </w:rPr>
      </w:pPr>
    </w:p>
    <w:p w14:paraId="107C16A7" w14:textId="2689FBAC" w:rsidR="00043672" w:rsidRDefault="00043672" w:rsidP="00043672">
      <w:pPr>
        <w:spacing w:after="0" w:line="240" w:lineRule="auto"/>
        <w:rPr>
          <w:rFonts w:ascii="Arial" w:eastAsia="Times New Roman" w:hAnsi="Arial" w:cs="Arial"/>
          <w:i/>
          <w:color w:val="000000" w:themeColor="text1"/>
          <w:sz w:val="18"/>
          <w:szCs w:val="18"/>
          <w:lang w:eastAsia="pl-PL"/>
        </w:rPr>
      </w:pPr>
    </w:p>
    <w:p w14:paraId="1935F873" w14:textId="77777777" w:rsidR="00BF44E3" w:rsidRDefault="00BF44E3" w:rsidP="00043672">
      <w:pPr>
        <w:spacing w:after="0" w:line="240" w:lineRule="auto"/>
        <w:rPr>
          <w:rFonts w:ascii="Arial" w:eastAsia="Times New Roman" w:hAnsi="Arial" w:cs="Arial"/>
          <w:i/>
          <w:color w:val="000000" w:themeColor="text1"/>
          <w:sz w:val="18"/>
          <w:szCs w:val="18"/>
          <w:lang w:eastAsia="pl-PL"/>
        </w:rPr>
      </w:pPr>
    </w:p>
    <w:p w14:paraId="11E25A8C" w14:textId="77777777" w:rsidR="00BF44E3" w:rsidRDefault="00BF44E3" w:rsidP="00043672">
      <w:pPr>
        <w:spacing w:after="0" w:line="240" w:lineRule="auto"/>
        <w:rPr>
          <w:rFonts w:ascii="Arial" w:eastAsia="Times New Roman" w:hAnsi="Arial" w:cs="Arial"/>
          <w:i/>
          <w:color w:val="000000" w:themeColor="text1"/>
          <w:sz w:val="18"/>
          <w:szCs w:val="18"/>
          <w:lang w:eastAsia="pl-PL"/>
        </w:rPr>
      </w:pPr>
    </w:p>
    <w:p w14:paraId="447F8777" w14:textId="77777777" w:rsidR="00BF44E3" w:rsidRDefault="00BF44E3" w:rsidP="00043672">
      <w:pPr>
        <w:spacing w:after="0" w:line="240" w:lineRule="auto"/>
        <w:rPr>
          <w:rFonts w:ascii="Arial" w:eastAsia="Times New Roman" w:hAnsi="Arial" w:cs="Arial"/>
          <w:i/>
          <w:color w:val="000000" w:themeColor="text1"/>
          <w:sz w:val="18"/>
          <w:szCs w:val="18"/>
          <w:lang w:eastAsia="pl-PL"/>
        </w:rPr>
      </w:pPr>
    </w:p>
    <w:p w14:paraId="29ECE25F" w14:textId="77777777" w:rsidR="00BF44E3" w:rsidRDefault="00BF44E3" w:rsidP="00043672">
      <w:pPr>
        <w:spacing w:after="0" w:line="240" w:lineRule="auto"/>
        <w:rPr>
          <w:rFonts w:ascii="Arial" w:eastAsia="Times New Roman" w:hAnsi="Arial" w:cs="Arial"/>
          <w:i/>
          <w:color w:val="000000" w:themeColor="text1"/>
          <w:sz w:val="18"/>
          <w:szCs w:val="18"/>
          <w:lang w:eastAsia="pl-PL"/>
        </w:rPr>
      </w:pPr>
    </w:p>
    <w:p w14:paraId="5FCB7AE4" w14:textId="77777777" w:rsidR="00BF44E3" w:rsidRDefault="00BF44E3" w:rsidP="00043672">
      <w:pPr>
        <w:spacing w:after="0" w:line="240" w:lineRule="auto"/>
        <w:rPr>
          <w:rFonts w:ascii="Arial" w:eastAsia="Times New Roman" w:hAnsi="Arial" w:cs="Arial"/>
          <w:i/>
          <w:color w:val="000000" w:themeColor="text1"/>
          <w:sz w:val="18"/>
          <w:szCs w:val="18"/>
          <w:lang w:eastAsia="pl-PL"/>
        </w:rPr>
      </w:pPr>
    </w:p>
    <w:p w14:paraId="6D2E9E34" w14:textId="77777777" w:rsidR="00BF44E3" w:rsidRDefault="00BF44E3" w:rsidP="00043672">
      <w:pPr>
        <w:spacing w:after="0" w:line="240" w:lineRule="auto"/>
        <w:rPr>
          <w:rFonts w:ascii="Arial" w:eastAsia="Times New Roman" w:hAnsi="Arial" w:cs="Arial"/>
          <w:i/>
          <w:color w:val="000000" w:themeColor="text1"/>
          <w:sz w:val="18"/>
          <w:szCs w:val="18"/>
          <w:lang w:eastAsia="pl-PL"/>
        </w:rPr>
      </w:pPr>
    </w:p>
    <w:p w14:paraId="0A6E2098" w14:textId="77777777" w:rsidR="00BF44E3" w:rsidRDefault="00BF44E3" w:rsidP="00043672">
      <w:pPr>
        <w:spacing w:after="0" w:line="240" w:lineRule="auto"/>
        <w:rPr>
          <w:rFonts w:ascii="Arial" w:eastAsia="Times New Roman" w:hAnsi="Arial" w:cs="Arial"/>
          <w:i/>
          <w:color w:val="000000" w:themeColor="text1"/>
          <w:sz w:val="18"/>
          <w:szCs w:val="18"/>
          <w:lang w:eastAsia="pl-PL"/>
        </w:rPr>
      </w:pPr>
    </w:p>
    <w:p w14:paraId="1B23BA7B" w14:textId="77777777" w:rsidR="00BF44E3" w:rsidRDefault="00BF44E3" w:rsidP="00043672">
      <w:pPr>
        <w:spacing w:after="0" w:line="240" w:lineRule="auto"/>
        <w:rPr>
          <w:rFonts w:ascii="Arial" w:eastAsia="Times New Roman" w:hAnsi="Arial" w:cs="Arial"/>
          <w:i/>
          <w:color w:val="000000" w:themeColor="text1"/>
          <w:sz w:val="18"/>
          <w:szCs w:val="18"/>
          <w:lang w:eastAsia="pl-PL"/>
        </w:rPr>
      </w:pPr>
    </w:p>
    <w:p w14:paraId="0E98C359" w14:textId="77777777" w:rsidR="00BF44E3" w:rsidRDefault="00BF44E3" w:rsidP="00043672">
      <w:pPr>
        <w:spacing w:after="0" w:line="240" w:lineRule="auto"/>
        <w:rPr>
          <w:rFonts w:ascii="Arial" w:eastAsia="Times New Roman" w:hAnsi="Arial" w:cs="Arial"/>
          <w:i/>
          <w:color w:val="000000" w:themeColor="text1"/>
          <w:sz w:val="18"/>
          <w:szCs w:val="18"/>
          <w:lang w:eastAsia="pl-PL"/>
        </w:rPr>
      </w:pPr>
    </w:p>
    <w:p w14:paraId="0C8E8EFC" w14:textId="77777777" w:rsidR="00BF44E3" w:rsidRDefault="00BF44E3" w:rsidP="00043672">
      <w:pPr>
        <w:spacing w:after="0" w:line="240" w:lineRule="auto"/>
        <w:rPr>
          <w:rFonts w:ascii="Arial" w:eastAsia="Times New Roman" w:hAnsi="Arial" w:cs="Arial"/>
          <w:i/>
          <w:color w:val="000000" w:themeColor="text1"/>
          <w:sz w:val="18"/>
          <w:szCs w:val="18"/>
          <w:lang w:eastAsia="pl-PL"/>
        </w:rPr>
      </w:pPr>
    </w:p>
    <w:p w14:paraId="09517404" w14:textId="77777777" w:rsidR="00BF44E3" w:rsidRDefault="00BF44E3" w:rsidP="00043672">
      <w:pPr>
        <w:spacing w:after="0" w:line="240" w:lineRule="auto"/>
        <w:rPr>
          <w:rFonts w:ascii="Arial" w:eastAsia="Times New Roman" w:hAnsi="Arial" w:cs="Arial"/>
          <w:i/>
          <w:color w:val="000000" w:themeColor="text1"/>
          <w:sz w:val="18"/>
          <w:szCs w:val="18"/>
          <w:lang w:eastAsia="pl-PL"/>
        </w:rPr>
      </w:pPr>
    </w:p>
    <w:p w14:paraId="681609EF" w14:textId="77777777" w:rsidR="00BF44E3" w:rsidRDefault="00BF44E3" w:rsidP="00043672">
      <w:pPr>
        <w:spacing w:after="0" w:line="240" w:lineRule="auto"/>
        <w:rPr>
          <w:rFonts w:ascii="Arial" w:eastAsia="Times New Roman" w:hAnsi="Arial" w:cs="Arial"/>
          <w:i/>
          <w:color w:val="000000" w:themeColor="text1"/>
          <w:sz w:val="18"/>
          <w:szCs w:val="18"/>
          <w:lang w:eastAsia="pl-PL"/>
        </w:rPr>
      </w:pPr>
    </w:p>
    <w:p w14:paraId="6AF0B3B1" w14:textId="77777777" w:rsidR="00BF44E3" w:rsidRDefault="00BF44E3" w:rsidP="00043672">
      <w:pPr>
        <w:spacing w:after="0" w:line="240" w:lineRule="auto"/>
        <w:rPr>
          <w:rFonts w:ascii="Arial" w:eastAsia="Times New Roman" w:hAnsi="Arial" w:cs="Arial"/>
          <w:i/>
          <w:color w:val="000000" w:themeColor="text1"/>
          <w:sz w:val="18"/>
          <w:szCs w:val="18"/>
          <w:lang w:eastAsia="pl-PL"/>
        </w:rPr>
      </w:pPr>
    </w:p>
    <w:p w14:paraId="0EEDBAC1" w14:textId="77777777" w:rsidR="00BF44E3" w:rsidRDefault="00BF44E3" w:rsidP="00043672">
      <w:pPr>
        <w:spacing w:after="0" w:line="240" w:lineRule="auto"/>
        <w:rPr>
          <w:rFonts w:ascii="Arial" w:eastAsia="Times New Roman" w:hAnsi="Arial" w:cs="Arial"/>
          <w:i/>
          <w:color w:val="000000" w:themeColor="text1"/>
          <w:sz w:val="18"/>
          <w:szCs w:val="18"/>
          <w:lang w:eastAsia="pl-PL"/>
        </w:rPr>
      </w:pPr>
    </w:p>
    <w:p w14:paraId="27E95EA0" w14:textId="77777777" w:rsidR="00BF44E3" w:rsidRPr="00DE6AEE" w:rsidRDefault="00BF44E3" w:rsidP="00043672">
      <w:pPr>
        <w:spacing w:after="0" w:line="240" w:lineRule="auto"/>
        <w:rPr>
          <w:rFonts w:ascii="Arial" w:eastAsia="Times New Roman" w:hAnsi="Arial" w:cs="Arial"/>
          <w:color w:val="000000" w:themeColor="text1"/>
          <w:sz w:val="18"/>
          <w:szCs w:val="18"/>
          <w:lang w:eastAsia="pl-PL"/>
        </w:rPr>
      </w:pPr>
    </w:p>
    <w:p w14:paraId="037DCAE1" w14:textId="77777777" w:rsidR="00043672" w:rsidRPr="00DE6AEE" w:rsidRDefault="00043672" w:rsidP="00043672">
      <w:pPr>
        <w:spacing w:after="0" w:line="240" w:lineRule="auto"/>
        <w:rPr>
          <w:rFonts w:ascii="Arial" w:eastAsia="Times New Roman" w:hAnsi="Arial" w:cs="Arial"/>
          <w:color w:val="000000" w:themeColor="text1"/>
          <w:sz w:val="18"/>
          <w:szCs w:val="18"/>
          <w:lang w:eastAsia="pl-PL"/>
        </w:rPr>
      </w:pPr>
    </w:p>
    <w:p w14:paraId="0BDCD4C9" w14:textId="77777777" w:rsidR="00043672" w:rsidRPr="00DE6AEE" w:rsidRDefault="00043672" w:rsidP="00043672">
      <w:pPr>
        <w:spacing w:after="0" w:line="240" w:lineRule="auto"/>
        <w:rPr>
          <w:rFonts w:ascii="Arial" w:eastAsia="Times New Roman" w:hAnsi="Arial" w:cs="Arial"/>
          <w:color w:val="000000" w:themeColor="text1"/>
          <w:sz w:val="18"/>
          <w:szCs w:val="18"/>
          <w:lang w:eastAsia="pl-PL"/>
        </w:rPr>
      </w:pPr>
    </w:p>
    <w:p w14:paraId="31DBDB97" w14:textId="77777777" w:rsidR="00043672" w:rsidRPr="004B7BFF" w:rsidRDefault="00043672" w:rsidP="00043672">
      <w:pPr>
        <w:spacing w:after="0" w:line="240" w:lineRule="auto"/>
        <w:jc w:val="right"/>
        <w:rPr>
          <w:rFonts w:ascii="Arial" w:eastAsia="Times New Roman" w:hAnsi="Arial" w:cs="Arial"/>
          <w:bCs/>
          <w:i/>
          <w:color w:val="000000" w:themeColor="text1"/>
          <w:sz w:val="18"/>
          <w:szCs w:val="18"/>
          <w:lang w:eastAsia="pl-PL"/>
        </w:rPr>
      </w:pPr>
      <w:r w:rsidRPr="004B7BFF">
        <w:rPr>
          <w:rFonts w:ascii="Arial" w:eastAsia="Times New Roman" w:hAnsi="Arial" w:cs="Arial"/>
          <w:bCs/>
          <w:i/>
          <w:color w:val="000000" w:themeColor="text1"/>
          <w:sz w:val="18"/>
          <w:szCs w:val="18"/>
          <w:lang w:eastAsia="pl-PL"/>
        </w:rPr>
        <w:lastRenderedPageBreak/>
        <w:t>Załącznik nr 5 do SWZ</w:t>
      </w:r>
    </w:p>
    <w:p w14:paraId="5A840F03" w14:textId="77777777" w:rsidR="00043672" w:rsidRPr="004B7BFF" w:rsidRDefault="00043672" w:rsidP="00043672">
      <w:pPr>
        <w:spacing w:after="0" w:line="240" w:lineRule="auto"/>
        <w:jc w:val="center"/>
        <w:rPr>
          <w:rFonts w:ascii="Arial" w:eastAsia="Times New Roman" w:hAnsi="Arial" w:cs="Arial"/>
          <w:bCs/>
          <w:color w:val="000000" w:themeColor="text1"/>
          <w:sz w:val="18"/>
          <w:szCs w:val="18"/>
          <w:lang w:eastAsia="pl-PL"/>
        </w:rPr>
      </w:pPr>
      <w:r w:rsidRPr="004B7BFF">
        <w:rPr>
          <w:rFonts w:ascii="Arial" w:eastAsia="Times New Roman" w:hAnsi="Arial" w:cs="Arial"/>
          <w:bCs/>
          <w:i/>
          <w:color w:val="000000" w:themeColor="text1"/>
          <w:sz w:val="18"/>
          <w:szCs w:val="18"/>
          <w:lang w:eastAsia="pl-PL"/>
        </w:rPr>
        <w:t>Załącznik do oferty</w:t>
      </w:r>
    </w:p>
    <w:p w14:paraId="1740DA28" w14:textId="77777777" w:rsidR="00043672" w:rsidRPr="00DE6AEE" w:rsidRDefault="00043672" w:rsidP="00043672">
      <w:pPr>
        <w:spacing w:after="0" w:line="240" w:lineRule="auto"/>
        <w:rPr>
          <w:rFonts w:ascii="Arial" w:eastAsia="Times New Roman" w:hAnsi="Arial" w:cs="Arial"/>
          <w:color w:val="000000" w:themeColor="text1"/>
          <w:sz w:val="18"/>
          <w:szCs w:val="18"/>
          <w:lang w:eastAsia="pl-PL"/>
        </w:rPr>
      </w:pPr>
    </w:p>
    <w:p w14:paraId="2DFDF1DF" w14:textId="77777777" w:rsidR="00043672" w:rsidRPr="00DE6AEE" w:rsidRDefault="00043672" w:rsidP="00043672">
      <w:pPr>
        <w:spacing w:after="0" w:line="240" w:lineRule="auto"/>
        <w:rPr>
          <w:rFonts w:ascii="Arial" w:eastAsia="Times New Roman" w:hAnsi="Arial" w:cs="Arial"/>
          <w:color w:val="000000" w:themeColor="text1"/>
          <w:sz w:val="18"/>
          <w:szCs w:val="18"/>
          <w:lang w:eastAsia="pl-PL"/>
        </w:rPr>
      </w:pPr>
    </w:p>
    <w:p w14:paraId="0234BA7A" w14:textId="77777777" w:rsidR="00043672" w:rsidRPr="00DE6AEE" w:rsidRDefault="00043672" w:rsidP="00043672">
      <w:pPr>
        <w:spacing w:after="0" w:line="240" w:lineRule="auto"/>
        <w:rPr>
          <w:rFonts w:ascii="Arial" w:eastAsia="Times New Roman" w:hAnsi="Arial" w:cs="Arial"/>
          <w:color w:val="000000" w:themeColor="text1"/>
          <w:sz w:val="18"/>
          <w:szCs w:val="18"/>
          <w:lang w:eastAsia="pl-PL"/>
        </w:rPr>
      </w:pPr>
    </w:p>
    <w:p w14:paraId="3BE29238" w14:textId="77777777" w:rsidR="00043672" w:rsidRPr="00DE6AEE" w:rsidRDefault="00043672" w:rsidP="00043672">
      <w:pPr>
        <w:overflowPunct w:val="0"/>
        <w:autoSpaceDE w:val="0"/>
        <w:autoSpaceDN w:val="0"/>
        <w:adjustRightInd w:val="0"/>
        <w:spacing w:after="0" w:line="360" w:lineRule="auto"/>
        <w:ind w:right="601"/>
        <w:jc w:val="both"/>
        <w:rPr>
          <w:rFonts w:ascii="Arial" w:eastAsia="Times New Roman" w:hAnsi="Arial" w:cs="Arial"/>
          <w:b/>
          <w:iCs/>
          <w:color w:val="000000" w:themeColor="text1"/>
          <w:sz w:val="18"/>
          <w:szCs w:val="18"/>
          <w:lang w:eastAsia="pl-PL"/>
        </w:rPr>
      </w:pPr>
    </w:p>
    <w:p w14:paraId="7E103526" w14:textId="77777777" w:rsidR="00043672" w:rsidRPr="00DE6AEE" w:rsidRDefault="00043672" w:rsidP="00043672">
      <w:pPr>
        <w:spacing w:after="0" w:line="240" w:lineRule="auto"/>
        <w:jc w:val="both"/>
        <w:rPr>
          <w:rFonts w:ascii="Arial" w:eastAsia="Times New Roman" w:hAnsi="Arial" w:cs="Arial"/>
          <w:b/>
          <w:i/>
          <w:color w:val="000000" w:themeColor="text1"/>
          <w:sz w:val="18"/>
          <w:szCs w:val="18"/>
          <w:lang w:eastAsia="pl-PL"/>
        </w:rPr>
      </w:pPr>
      <w:r w:rsidRPr="00DE6AEE">
        <w:rPr>
          <w:rFonts w:ascii="Arial" w:eastAsia="Times New Roman" w:hAnsi="Arial" w:cs="Arial"/>
          <w:color w:val="000000" w:themeColor="text1"/>
          <w:sz w:val="18"/>
          <w:szCs w:val="18"/>
          <w:lang w:eastAsia="pl-PL"/>
        </w:rPr>
        <w:t>……………………………………………….</w:t>
      </w:r>
      <w:r w:rsidRPr="00DE6AEE">
        <w:rPr>
          <w:rFonts w:ascii="Arial" w:eastAsia="Times New Roman" w:hAnsi="Arial" w:cs="Arial"/>
          <w:b/>
          <w:color w:val="000000" w:themeColor="text1"/>
          <w:sz w:val="18"/>
          <w:szCs w:val="18"/>
          <w:lang w:eastAsia="pl-PL"/>
        </w:rPr>
        <w:t xml:space="preserve">                    </w:t>
      </w:r>
      <w:r w:rsidRPr="00DE6AEE">
        <w:rPr>
          <w:rFonts w:ascii="Arial" w:eastAsia="Times New Roman" w:hAnsi="Arial" w:cs="Arial"/>
          <w:b/>
          <w:color w:val="000000" w:themeColor="text1"/>
          <w:sz w:val="18"/>
          <w:szCs w:val="18"/>
          <w:lang w:eastAsia="pl-PL"/>
        </w:rPr>
        <w:tab/>
      </w:r>
      <w:r w:rsidRPr="00DE6AEE">
        <w:rPr>
          <w:rFonts w:ascii="Arial" w:eastAsia="Times New Roman" w:hAnsi="Arial" w:cs="Arial"/>
          <w:b/>
          <w:color w:val="000000" w:themeColor="text1"/>
          <w:sz w:val="18"/>
          <w:szCs w:val="18"/>
          <w:lang w:eastAsia="pl-PL"/>
        </w:rPr>
        <w:tab/>
      </w:r>
      <w:r w:rsidRPr="00DE6AEE">
        <w:rPr>
          <w:rFonts w:ascii="Arial" w:eastAsia="Times New Roman" w:hAnsi="Arial" w:cs="Arial"/>
          <w:b/>
          <w:color w:val="000000" w:themeColor="text1"/>
          <w:sz w:val="18"/>
          <w:szCs w:val="18"/>
          <w:lang w:eastAsia="pl-PL"/>
        </w:rPr>
        <w:tab/>
      </w:r>
      <w:r w:rsidRPr="00DE6AEE">
        <w:rPr>
          <w:rFonts w:ascii="Arial" w:eastAsia="Times New Roman" w:hAnsi="Arial" w:cs="Arial"/>
          <w:b/>
          <w:color w:val="000000" w:themeColor="text1"/>
          <w:sz w:val="18"/>
          <w:szCs w:val="18"/>
          <w:lang w:eastAsia="pl-PL"/>
        </w:rPr>
        <w:tab/>
        <w:t xml:space="preserve">  </w:t>
      </w:r>
      <w:r w:rsidRPr="00DE6AEE">
        <w:rPr>
          <w:rFonts w:ascii="Arial" w:eastAsia="Times New Roman" w:hAnsi="Arial" w:cs="Arial"/>
          <w:b/>
          <w:color w:val="000000" w:themeColor="text1"/>
          <w:sz w:val="18"/>
          <w:szCs w:val="18"/>
          <w:lang w:eastAsia="pl-PL"/>
        </w:rPr>
        <w:tab/>
      </w:r>
    </w:p>
    <w:p w14:paraId="4ED3FC99" w14:textId="77777777" w:rsidR="00043672" w:rsidRPr="00DE6AEE" w:rsidRDefault="00043672" w:rsidP="00043672">
      <w:pPr>
        <w:spacing w:after="0" w:line="240" w:lineRule="auto"/>
        <w:rPr>
          <w:rFonts w:ascii="Arial" w:eastAsia="Times New Roman" w:hAnsi="Arial" w:cs="Arial"/>
          <w:color w:val="000000" w:themeColor="text1"/>
          <w:sz w:val="18"/>
          <w:szCs w:val="18"/>
          <w:lang w:eastAsia="pl-PL"/>
        </w:rPr>
      </w:pPr>
      <w:r w:rsidRPr="00DE6AEE">
        <w:rPr>
          <w:rFonts w:ascii="Arial" w:eastAsia="Times New Roman" w:hAnsi="Arial" w:cs="Arial"/>
          <w:color w:val="000000" w:themeColor="text1"/>
          <w:sz w:val="18"/>
          <w:szCs w:val="18"/>
          <w:lang w:eastAsia="pl-PL"/>
        </w:rPr>
        <w:t>(pieczęć wykonawcy/nazwa, firma)</w:t>
      </w:r>
    </w:p>
    <w:p w14:paraId="358E54EC" w14:textId="77777777" w:rsidR="00043672" w:rsidRPr="00DE6AEE" w:rsidRDefault="00043672" w:rsidP="00043672">
      <w:pPr>
        <w:spacing w:after="0" w:line="240" w:lineRule="auto"/>
        <w:rPr>
          <w:rFonts w:ascii="Arial" w:eastAsia="Times New Roman" w:hAnsi="Arial" w:cs="Arial"/>
          <w:color w:val="000000" w:themeColor="text1"/>
          <w:sz w:val="18"/>
          <w:szCs w:val="18"/>
          <w:lang w:eastAsia="pl-PL"/>
        </w:rPr>
      </w:pPr>
    </w:p>
    <w:p w14:paraId="305CA552" w14:textId="77777777" w:rsidR="00043672" w:rsidRPr="00DE6AEE" w:rsidRDefault="00043672" w:rsidP="00043672">
      <w:pPr>
        <w:spacing w:after="0" w:line="240" w:lineRule="auto"/>
        <w:rPr>
          <w:rFonts w:ascii="Arial" w:eastAsia="Times New Roman" w:hAnsi="Arial" w:cs="Arial"/>
          <w:color w:val="000000" w:themeColor="text1"/>
          <w:sz w:val="18"/>
          <w:szCs w:val="18"/>
          <w:lang w:eastAsia="pl-PL"/>
        </w:rPr>
      </w:pPr>
    </w:p>
    <w:p w14:paraId="6D3F0E7B" w14:textId="77777777" w:rsidR="00043672" w:rsidRPr="00DE6AEE" w:rsidRDefault="00043672" w:rsidP="00043672">
      <w:pPr>
        <w:spacing w:after="0" w:line="240" w:lineRule="auto"/>
        <w:jc w:val="center"/>
        <w:rPr>
          <w:rFonts w:ascii="Arial" w:eastAsia="Times New Roman" w:hAnsi="Arial" w:cs="Arial"/>
          <w:b/>
          <w:color w:val="000000" w:themeColor="text1"/>
          <w:sz w:val="18"/>
          <w:szCs w:val="18"/>
          <w:lang w:eastAsia="pl-PL"/>
        </w:rPr>
      </w:pPr>
    </w:p>
    <w:p w14:paraId="271B80C4" w14:textId="77777777" w:rsidR="00043672" w:rsidRPr="00DE6AEE" w:rsidRDefault="00043672" w:rsidP="00043672">
      <w:pPr>
        <w:spacing w:after="0" w:line="240" w:lineRule="auto"/>
        <w:jc w:val="center"/>
        <w:rPr>
          <w:rFonts w:ascii="Arial" w:eastAsia="Times New Roman" w:hAnsi="Arial" w:cs="Arial"/>
          <w:color w:val="000000" w:themeColor="text1"/>
          <w:sz w:val="18"/>
          <w:szCs w:val="18"/>
          <w:lang w:eastAsia="pl-PL"/>
        </w:rPr>
      </w:pPr>
      <w:r w:rsidRPr="00DE6AEE">
        <w:rPr>
          <w:rFonts w:ascii="Arial" w:eastAsia="Times New Roman" w:hAnsi="Arial" w:cs="Arial"/>
          <w:b/>
          <w:color w:val="000000" w:themeColor="text1"/>
          <w:sz w:val="18"/>
          <w:szCs w:val="18"/>
          <w:lang w:eastAsia="pl-PL"/>
        </w:rPr>
        <w:t>O Ś W I A D C Z E N I E</w:t>
      </w:r>
    </w:p>
    <w:p w14:paraId="6527B13F" w14:textId="77777777" w:rsidR="00043672" w:rsidRPr="00DE6AEE" w:rsidRDefault="00043672" w:rsidP="00043672">
      <w:pPr>
        <w:spacing w:after="0" w:line="240" w:lineRule="auto"/>
        <w:rPr>
          <w:rFonts w:ascii="Arial" w:eastAsia="Times New Roman" w:hAnsi="Arial" w:cs="Arial"/>
          <w:color w:val="000000" w:themeColor="text1"/>
          <w:sz w:val="18"/>
          <w:szCs w:val="18"/>
          <w:lang w:eastAsia="pl-PL"/>
        </w:rPr>
      </w:pPr>
    </w:p>
    <w:p w14:paraId="3B7CDEFE" w14:textId="0B45DD66" w:rsidR="00A67A36" w:rsidRPr="00DE6AEE" w:rsidRDefault="00043672" w:rsidP="00043672">
      <w:pPr>
        <w:tabs>
          <w:tab w:val="left" w:pos="1190"/>
        </w:tabs>
        <w:spacing w:after="0" w:line="240" w:lineRule="auto"/>
        <w:jc w:val="both"/>
        <w:rPr>
          <w:rFonts w:ascii="Arial" w:eastAsia="Times New Roman" w:hAnsi="Arial" w:cs="Arial"/>
          <w:i/>
          <w:color w:val="000000" w:themeColor="text1"/>
          <w:sz w:val="18"/>
          <w:szCs w:val="18"/>
          <w:lang w:eastAsia="pl-PL"/>
        </w:rPr>
      </w:pPr>
      <w:r w:rsidRPr="00DE6AEE">
        <w:rPr>
          <w:rFonts w:ascii="Arial" w:eastAsia="Times New Roman" w:hAnsi="Arial" w:cs="Arial"/>
          <w:i/>
          <w:color w:val="000000" w:themeColor="text1"/>
          <w:sz w:val="18"/>
          <w:szCs w:val="18"/>
          <w:lang w:eastAsia="pl-PL"/>
        </w:rPr>
        <w:t xml:space="preserve">Składając ofertę w postępowaniu prowadzonym w trybie </w:t>
      </w:r>
      <w:r w:rsidR="00FB4837" w:rsidRPr="00DE6AEE">
        <w:rPr>
          <w:rFonts w:ascii="Arial" w:eastAsia="Times New Roman" w:hAnsi="Arial" w:cs="Arial"/>
          <w:i/>
          <w:color w:val="000000" w:themeColor="text1"/>
          <w:sz w:val="18"/>
          <w:szCs w:val="18"/>
          <w:lang w:eastAsia="pl-PL"/>
        </w:rPr>
        <w:t>podstawowym</w:t>
      </w:r>
      <w:r w:rsidRPr="00DE6AEE">
        <w:rPr>
          <w:rFonts w:ascii="Arial" w:eastAsia="Times New Roman" w:hAnsi="Arial" w:cs="Arial"/>
          <w:i/>
          <w:color w:val="000000" w:themeColor="text1"/>
          <w:sz w:val="18"/>
          <w:szCs w:val="18"/>
          <w:lang w:eastAsia="pl-PL"/>
        </w:rPr>
        <w:t xml:space="preserve">, postępowanie znak </w:t>
      </w:r>
    </w:p>
    <w:p w14:paraId="13B22966" w14:textId="77777777" w:rsidR="00A67A36" w:rsidRPr="00DE6AEE" w:rsidRDefault="00A67A36" w:rsidP="00043672">
      <w:pPr>
        <w:tabs>
          <w:tab w:val="left" w:pos="1190"/>
        </w:tabs>
        <w:spacing w:after="0" w:line="240" w:lineRule="auto"/>
        <w:jc w:val="both"/>
        <w:rPr>
          <w:rFonts w:ascii="Arial" w:eastAsia="Times New Roman" w:hAnsi="Arial" w:cs="Arial"/>
          <w:i/>
          <w:color w:val="000000" w:themeColor="text1"/>
          <w:sz w:val="18"/>
          <w:szCs w:val="18"/>
          <w:lang w:eastAsia="pl-PL"/>
        </w:rPr>
      </w:pPr>
    </w:p>
    <w:p w14:paraId="3EC7BA1E" w14:textId="1F7F6571" w:rsidR="00043672" w:rsidRPr="0068577D" w:rsidRDefault="00043672" w:rsidP="00043672">
      <w:pPr>
        <w:tabs>
          <w:tab w:val="left" w:pos="1190"/>
        </w:tabs>
        <w:spacing w:after="0" w:line="240" w:lineRule="auto"/>
        <w:jc w:val="both"/>
        <w:rPr>
          <w:rFonts w:ascii="Arial" w:eastAsia="Times New Roman" w:hAnsi="Arial" w:cs="Arial"/>
          <w:bCs/>
          <w:color w:val="000000" w:themeColor="text1"/>
          <w:sz w:val="18"/>
          <w:szCs w:val="18"/>
          <w:lang w:eastAsia="pl-PL"/>
        </w:rPr>
      </w:pPr>
      <w:r w:rsidRPr="00DE6AEE">
        <w:rPr>
          <w:rFonts w:ascii="Arial" w:eastAsia="Times New Roman" w:hAnsi="Arial" w:cs="Arial"/>
          <w:b/>
          <w:color w:val="000000" w:themeColor="text1"/>
          <w:sz w:val="18"/>
          <w:szCs w:val="18"/>
          <w:lang w:eastAsia="pl-PL"/>
        </w:rPr>
        <w:t>AS.2910</w:t>
      </w:r>
      <w:r w:rsidR="0068577D">
        <w:rPr>
          <w:rFonts w:ascii="Arial" w:eastAsia="Times New Roman" w:hAnsi="Arial" w:cs="Arial"/>
          <w:b/>
          <w:color w:val="000000" w:themeColor="text1"/>
          <w:sz w:val="18"/>
          <w:szCs w:val="18"/>
          <w:lang w:eastAsia="pl-PL"/>
        </w:rPr>
        <w:t>.8</w:t>
      </w:r>
      <w:r w:rsidR="00C63502" w:rsidRPr="00DE6AEE">
        <w:rPr>
          <w:rFonts w:ascii="Arial" w:eastAsia="Times New Roman" w:hAnsi="Arial" w:cs="Arial"/>
          <w:b/>
          <w:color w:val="000000" w:themeColor="text1"/>
          <w:sz w:val="18"/>
          <w:szCs w:val="18"/>
          <w:lang w:eastAsia="pl-PL"/>
        </w:rPr>
        <w:t>.</w:t>
      </w:r>
      <w:r w:rsidRPr="00DE6AEE">
        <w:rPr>
          <w:rFonts w:ascii="Arial" w:eastAsia="Times New Roman" w:hAnsi="Arial" w:cs="Arial"/>
          <w:b/>
          <w:color w:val="000000" w:themeColor="text1"/>
          <w:sz w:val="18"/>
          <w:szCs w:val="18"/>
          <w:lang w:eastAsia="pl-PL"/>
        </w:rPr>
        <w:t>(</w:t>
      </w:r>
      <w:r w:rsidR="0068577D">
        <w:rPr>
          <w:rFonts w:ascii="Arial" w:eastAsia="Times New Roman" w:hAnsi="Arial" w:cs="Arial"/>
          <w:b/>
          <w:color w:val="000000" w:themeColor="text1"/>
          <w:sz w:val="18"/>
          <w:szCs w:val="18"/>
          <w:lang w:eastAsia="pl-PL"/>
        </w:rPr>
        <w:t>44</w:t>
      </w:r>
      <w:r w:rsidRPr="00DE6AEE">
        <w:rPr>
          <w:rFonts w:ascii="Arial" w:eastAsia="Times New Roman" w:hAnsi="Arial" w:cs="Arial"/>
          <w:b/>
          <w:color w:val="000000" w:themeColor="text1"/>
          <w:sz w:val="18"/>
          <w:szCs w:val="18"/>
          <w:lang w:eastAsia="pl-PL"/>
        </w:rPr>
        <w:t>/ZP/2</w:t>
      </w:r>
      <w:r w:rsidR="00BF44E3">
        <w:rPr>
          <w:rFonts w:ascii="Arial" w:eastAsia="Times New Roman" w:hAnsi="Arial" w:cs="Arial"/>
          <w:b/>
          <w:color w:val="000000" w:themeColor="text1"/>
          <w:sz w:val="18"/>
          <w:szCs w:val="18"/>
          <w:lang w:eastAsia="pl-PL"/>
        </w:rPr>
        <w:t>4</w:t>
      </w:r>
      <w:r w:rsidR="008B52B6" w:rsidRPr="00DE6AEE">
        <w:rPr>
          <w:rFonts w:ascii="Arial" w:eastAsia="Times New Roman" w:hAnsi="Arial" w:cs="Arial"/>
          <w:b/>
          <w:color w:val="000000" w:themeColor="text1"/>
          <w:sz w:val="18"/>
          <w:szCs w:val="18"/>
          <w:lang w:eastAsia="pl-PL"/>
        </w:rPr>
        <w:t>)</w:t>
      </w:r>
      <w:r w:rsidRPr="00DE6AEE">
        <w:rPr>
          <w:rFonts w:ascii="Arial" w:eastAsia="Times New Roman" w:hAnsi="Arial" w:cs="Arial"/>
          <w:b/>
          <w:color w:val="000000" w:themeColor="text1"/>
          <w:sz w:val="18"/>
          <w:szCs w:val="18"/>
          <w:lang w:eastAsia="pl-PL"/>
        </w:rPr>
        <w:t>.202</w:t>
      </w:r>
      <w:r w:rsidR="00BF44E3">
        <w:rPr>
          <w:rFonts w:ascii="Arial" w:eastAsia="Times New Roman" w:hAnsi="Arial" w:cs="Arial"/>
          <w:b/>
          <w:color w:val="000000" w:themeColor="text1"/>
          <w:sz w:val="18"/>
          <w:szCs w:val="18"/>
          <w:lang w:eastAsia="pl-PL"/>
        </w:rPr>
        <w:t>4</w:t>
      </w:r>
      <w:r w:rsidRPr="00DE6AEE">
        <w:rPr>
          <w:rFonts w:ascii="Arial" w:eastAsia="Times New Roman" w:hAnsi="Arial" w:cs="Arial"/>
          <w:b/>
          <w:color w:val="000000" w:themeColor="text1"/>
          <w:sz w:val="18"/>
          <w:szCs w:val="18"/>
          <w:lang w:eastAsia="pl-PL"/>
        </w:rPr>
        <w:t>.BCH/DG</w:t>
      </w:r>
      <w:r w:rsidR="0068577D" w:rsidRPr="0068577D">
        <w:rPr>
          <w:rFonts w:ascii="Arial" w:eastAsia="Times New Roman" w:hAnsi="Arial" w:cs="Arial"/>
          <w:b/>
          <w:color w:val="000000" w:themeColor="text1"/>
          <w:sz w:val="18"/>
          <w:szCs w:val="18"/>
          <w:lang w:eastAsia="pl-PL"/>
        </w:rPr>
        <w:t>/MK</w:t>
      </w:r>
    </w:p>
    <w:p w14:paraId="31FD6E87" w14:textId="77777777" w:rsidR="00A67A36" w:rsidRPr="00DE6AEE" w:rsidRDefault="00A67A36" w:rsidP="00043672">
      <w:pPr>
        <w:tabs>
          <w:tab w:val="left" w:pos="1190"/>
        </w:tabs>
        <w:spacing w:after="0" w:line="240" w:lineRule="auto"/>
        <w:jc w:val="both"/>
        <w:rPr>
          <w:rFonts w:ascii="Arial" w:hAnsi="Arial" w:cs="Arial"/>
          <w:b/>
          <w:bCs/>
          <w:sz w:val="18"/>
          <w:szCs w:val="18"/>
        </w:rPr>
      </w:pPr>
    </w:p>
    <w:p w14:paraId="3EDFDCAB" w14:textId="77777777" w:rsidR="00BF44E3" w:rsidRPr="00DE6AEE" w:rsidRDefault="00BF44E3" w:rsidP="00BF44E3">
      <w:pPr>
        <w:spacing w:line="360" w:lineRule="auto"/>
        <w:rPr>
          <w:rFonts w:ascii="Arial" w:hAnsi="Arial" w:cs="Arial"/>
          <w:b/>
          <w:sz w:val="18"/>
          <w:szCs w:val="18"/>
        </w:rPr>
      </w:pPr>
      <w:r>
        <w:rPr>
          <w:rFonts w:ascii="Arial" w:hAnsi="Arial" w:cs="Arial"/>
          <w:b/>
          <w:bCs/>
          <w:color w:val="FF0000"/>
          <w:sz w:val="18"/>
          <w:szCs w:val="18"/>
        </w:rPr>
        <w:t>DOSTAWA PRODUKTÓW FARMACEUTYCZNYCH – ANTYBIOTYKI – 17 PAKIETÓW</w:t>
      </w:r>
    </w:p>
    <w:p w14:paraId="4C0D569D" w14:textId="77777777" w:rsidR="00F7173C" w:rsidRPr="00DE6AEE" w:rsidRDefault="00F7173C" w:rsidP="00F7173C">
      <w:pPr>
        <w:spacing w:after="0" w:line="240" w:lineRule="auto"/>
        <w:ind w:left="360"/>
        <w:jc w:val="both"/>
        <w:rPr>
          <w:rFonts w:ascii="Arial" w:eastAsia="Times New Roman" w:hAnsi="Arial" w:cs="Arial"/>
          <w:b/>
          <w:i/>
          <w:sz w:val="18"/>
          <w:szCs w:val="18"/>
          <w:lang w:eastAsia="pl-PL"/>
        </w:rPr>
      </w:pPr>
      <w:r w:rsidRPr="00DE6AEE">
        <w:rPr>
          <w:rFonts w:ascii="Arial" w:eastAsia="Times New Roman" w:hAnsi="Arial" w:cs="Arial"/>
          <w:b/>
          <w:i/>
          <w:sz w:val="18"/>
          <w:szCs w:val="18"/>
          <w:lang w:eastAsia="pl-PL"/>
        </w:rPr>
        <w:t>Oświadczenie</w:t>
      </w:r>
      <w:r w:rsidRPr="00DE6AEE">
        <w:rPr>
          <w:rFonts w:ascii="Arial" w:eastAsia="Times New Roman" w:hAnsi="Arial" w:cs="Arial"/>
          <w:bCs/>
          <w:i/>
          <w:sz w:val="18"/>
          <w:szCs w:val="18"/>
          <w:lang w:eastAsia="pl-PL"/>
        </w:rPr>
        <w:t>, że oferowane produkty lecznicze (leki) posiadają stosowne dokumenty potwierdzające, że przedmiot zamówienia spełnia wymogi, o których mowa w ustawie prawo farmaceutyczne tj. dokumenty potwierdzające dopuszczenie produktu leczniczego do obrotu oraz, że oferowane produkty lecznicze (leki), posiadają wpis do Urzędowego  Wykazu Produktów Leczniczych Dopuszczonych do Obrotu na Terytorium Rzeczypospolitej Polskiej. (wg załącznika do SWZ)- nie dotyczy leków  sprowadzanych w ramach importu docelowego.</w:t>
      </w:r>
    </w:p>
    <w:p w14:paraId="422314A7" w14:textId="77777777" w:rsidR="008649A9" w:rsidRPr="00DE6AEE" w:rsidRDefault="008649A9" w:rsidP="0067750A">
      <w:pPr>
        <w:spacing w:after="0" w:line="240" w:lineRule="auto"/>
        <w:ind w:left="360"/>
        <w:jc w:val="both"/>
        <w:rPr>
          <w:rFonts w:ascii="Arial" w:eastAsia="Times New Roman" w:hAnsi="Arial" w:cs="Arial"/>
          <w:bCs/>
          <w:sz w:val="18"/>
          <w:szCs w:val="18"/>
          <w:lang w:eastAsia="pl-PL"/>
        </w:rPr>
      </w:pPr>
    </w:p>
    <w:p w14:paraId="2EBE4F4E" w14:textId="77777777" w:rsidR="00043672" w:rsidRPr="00DE6AEE" w:rsidRDefault="00043672" w:rsidP="00043672">
      <w:pPr>
        <w:spacing w:after="0" w:line="240" w:lineRule="auto"/>
        <w:jc w:val="both"/>
        <w:rPr>
          <w:rFonts w:ascii="Arial" w:eastAsia="Times New Roman" w:hAnsi="Arial" w:cs="Arial"/>
          <w:color w:val="000000" w:themeColor="text1"/>
          <w:sz w:val="18"/>
          <w:szCs w:val="18"/>
          <w:lang w:eastAsia="pl-PL"/>
        </w:rPr>
      </w:pPr>
      <w:r w:rsidRPr="00DE6AEE">
        <w:rPr>
          <w:rFonts w:ascii="Arial" w:eastAsia="Times New Roman" w:hAnsi="Arial" w:cs="Arial"/>
          <w:bCs/>
          <w:color w:val="000000" w:themeColor="text1"/>
          <w:sz w:val="18"/>
          <w:szCs w:val="18"/>
          <w:lang w:eastAsia="pl-PL"/>
        </w:rPr>
        <w:tab/>
        <w:t xml:space="preserve">                        </w:t>
      </w:r>
      <w:r w:rsidRPr="00DE6AEE">
        <w:rPr>
          <w:rFonts w:ascii="Arial" w:eastAsia="Times New Roman" w:hAnsi="Arial" w:cs="Arial"/>
          <w:bCs/>
          <w:color w:val="000000" w:themeColor="text1"/>
          <w:sz w:val="18"/>
          <w:szCs w:val="18"/>
          <w:lang w:eastAsia="pl-PL"/>
        </w:rPr>
        <w:tab/>
      </w:r>
      <w:r w:rsidRPr="00DE6AEE">
        <w:rPr>
          <w:rFonts w:ascii="Arial" w:eastAsia="Times New Roman" w:hAnsi="Arial" w:cs="Arial"/>
          <w:bCs/>
          <w:color w:val="000000" w:themeColor="text1"/>
          <w:sz w:val="18"/>
          <w:szCs w:val="18"/>
          <w:lang w:eastAsia="pl-PL"/>
        </w:rPr>
        <w:tab/>
      </w:r>
      <w:r w:rsidRPr="00DE6AEE">
        <w:rPr>
          <w:rFonts w:ascii="Arial" w:eastAsia="Times New Roman" w:hAnsi="Arial" w:cs="Arial"/>
          <w:bCs/>
          <w:color w:val="000000" w:themeColor="text1"/>
          <w:sz w:val="18"/>
          <w:szCs w:val="18"/>
          <w:lang w:eastAsia="pl-PL"/>
        </w:rPr>
        <w:tab/>
      </w:r>
      <w:r w:rsidRPr="00DE6AEE">
        <w:rPr>
          <w:rFonts w:ascii="Arial" w:eastAsia="Times New Roman" w:hAnsi="Arial" w:cs="Arial"/>
          <w:bCs/>
          <w:color w:val="000000" w:themeColor="text1"/>
          <w:sz w:val="18"/>
          <w:szCs w:val="18"/>
          <w:lang w:eastAsia="pl-PL"/>
        </w:rPr>
        <w:tab/>
      </w:r>
      <w:r w:rsidRPr="00DE6AEE">
        <w:rPr>
          <w:rFonts w:ascii="Arial" w:eastAsia="Times New Roman" w:hAnsi="Arial" w:cs="Arial"/>
          <w:b/>
          <w:color w:val="000000" w:themeColor="text1"/>
          <w:sz w:val="18"/>
          <w:szCs w:val="18"/>
          <w:lang w:eastAsia="pl-PL"/>
        </w:rPr>
        <w:tab/>
      </w:r>
    </w:p>
    <w:p w14:paraId="326E804E" w14:textId="77777777" w:rsidR="00043672" w:rsidRPr="00DE6AEE" w:rsidRDefault="00043672" w:rsidP="00043672">
      <w:pPr>
        <w:rPr>
          <w:rFonts w:ascii="Arial" w:hAnsi="Arial" w:cs="Arial"/>
          <w:color w:val="000000" w:themeColor="text1"/>
          <w:sz w:val="18"/>
          <w:szCs w:val="18"/>
        </w:rPr>
      </w:pPr>
    </w:p>
    <w:p w14:paraId="543D115E" w14:textId="77777777" w:rsidR="00043672" w:rsidRPr="00DE6AEE" w:rsidRDefault="00043672" w:rsidP="00043672">
      <w:pPr>
        <w:rPr>
          <w:rFonts w:ascii="Arial" w:hAnsi="Arial" w:cs="Arial"/>
          <w:color w:val="000000" w:themeColor="text1"/>
          <w:sz w:val="18"/>
          <w:szCs w:val="18"/>
        </w:rPr>
      </w:pPr>
    </w:p>
    <w:p w14:paraId="45D0259B" w14:textId="77777777" w:rsidR="00043672" w:rsidRPr="00DE6AEE" w:rsidRDefault="00043672" w:rsidP="00043672">
      <w:pPr>
        <w:rPr>
          <w:rFonts w:ascii="Arial" w:hAnsi="Arial" w:cs="Arial"/>
          <w:color w:val="000000" w:themeColor="text1"/>
          <w:sz w:val="18"/>
          <w:szCs w:val="18"/>
        </w:rPr>
      </w:pPr>
    </w:p>
    <w:p w14:paraId="5D3F78B5" w14:textId="77777777" w:rsidR="00043672" w:rsidRPr="00DE6AEE" w:rsidRDefault="00043672" w:rsidP="00043672">
      <w:pPr>
        <w:rPr>
          <w:rFonts w:ascii="Arial" w:hAnsi="Arial" w:cs="Arial"/>
          <w:color w:val="000000" w:themeColor="text1"/>
          <w:sz w:val="18"/>
          <w:szCs w:val="18"/>
        </w:rPr>
      </w:pPr>
    </w:p>
    <w:p w14:paraId="6706A9F1" w14:textId="77777777" w:rsidR="00043672" w:rsidRPr="00DE6AEE" w:rsidRDefault="00043672" w:rsidP="00043672">
      <w:pPr>
        <w:rPr>
          <w:rFonts w:ascii="Arial" w:hAnsi="Arial" w:cs="Arial"/>
          <w:color w:val="000000" w:themeColor="text1"/>
          <w:sz w:val="18"/>
          <w:szCs w:val="18"/>
        </w:rPr>
      </w:pPr>
    </w:p>
    <w:p w14:paraId="05B27BDD" w14:textId="77777777" w:rsidR="00043672" w:rsidRPr="00DE6AEE" w:rsidRDefault="00043672" w:rsidP="00043672">
      <w:pPr>
        <w:rPr>
          <w:rFonts w:ascii="Arial" w:hAnsi="Arial" w:cs="Arial"/>
          <w:color w:val="000000" w:themeColor="text1"/>
          <w:sz w:val="18"/>
          <w:szCs w:val="18"/>
        </w:rPr>
      </w:pPr>
    </w:p>
    <w:p w14:paraId="2B4683AF" w14:textId="77777777" w:rsidR="00043672" w:rsidRPr="00DE6AEE" w:rsidRDefault="00043672" w:rsidP="00043672">
      <w:pPr>
        <w:rPr>
          <w:rFonts w:ascii="Arial" w:hAnsi="Arial" w:cs="Arial"/>
          <w:color w:val="000000" w:themeColor="text1"/>
          <w:sz w:val="18"/>
          <w:szCs w:val="18"/>
        </w:rPr>
      </w:pPr>
    </w:p>
    <w:p w14:paraId="4B36A578" w14:textId="77777777" w:rsidR="00043672" w:rsidRPr="00DE6AEE" w:rsidRDefault="00043672" w:rsidP="00043672">
      <w:pPr>
        <w:rPr>
          <w:rFonts w:ascii="Arial" w:hAnsi="Arial" w:cs="Arial"/>
          <w:color w:val="000000" w:themeColor="text1"/>
          <w:sz w:val="18"/>
          <w:szCs w:val="18"/>
        </w:rPr>
      </w:pPr>
    </w:p>
    <w:p w14:paraId="0A76BEB8" w14:textId="77777777" w:rsidR="00043672" w:rsidRPr="00DE6AEE" w:rsidRDefault="00043672" w:rsidP="00043672">
      <w:pPr>
        <w:rPr>
          <w:rFonts w:ascii="Arial" w:hAnsi="Arial" w:cs="Arial"/>
          <w:color w:val="000000" w:themeColor="text1"/>
          <w:sz w:val="18"/>
          <w:szCs w:val="18"/>
        </w:rPr>
      </w:pPr>
    </w:p>
    <w:p w14:paraId="087F4F52" w14:textId="77777777" w:rsidR="00043672" w:rsidRPr="00DE6AEE" w:rsidRDefault="00043672" w:rsidP="00043672">
      <w:pPr>
        <w:rPr>
          <w:rFonts w:ascii="Arial" w:hAnsi="Arial" w:cs="Arial"/>
          <w:color w:val="000000" w:themeColor="text1"/>
          <w:sz w:val="18"/>
          <w:szCs w:val="18"/>
        </w:rPr>
      </w:pPr>
    </w:p>
    <w:p w14:paraId="1712B24A" w14:textId="77777777" w:rsidR="00043672" w:rsidRPr="00DE6AEE" w:rsidRDefault="00043672" w:rsidP="00043672">
      <w:pPr>
        <w:rPr>
          <w:rFonts w:ascii="Arial" w:hAnsi="Arial" w:cs="Arial"/>
          <w:color w:val="000000" w:themeColor="text1"/>
          <w:sz w:val="18"/>
          <w:szCs w:val="18"/>
        </w:rPr>
      </w:pPr>
    </w:p>
    <w:p w14:paraId="434E8EE2" w14:textId="77777777" w:rsidR="00043672" w:rsidRPr="00DE6AEE" w:rsidRDefault="00043672" w:rsidP="00043672">
      <w:pPr>
        <w:rPr>
          <w:rFonts w:ascii="Arial" w:hAnsi="Arial" w:cs="Arial"/>
          <w:color w:val="000000" w:themeColor="text1"/>
          <w:sz w:val="18"/>
          <w:szCs w:val="18"/>
        </w:rPr>
      </w:pPr>
    </w:p>
    <w:p w14:paraId="5A61C30E" w14:textId="77777777" w:rsidR="00043672" w:rsidRPr="00DE6AEE" w:rsidRDefault="00043672" w:rsidP="00043672">
      <w:pPr>
        <w:spacing w:after="0" w:line="240" w:lineRule="auto"/>
        <w:jc w:val="right"/>
        <w:rPr>
          <w:rFonts w:ascii="Arial" w:eastAsia="Times New Roman" w:hAnsi="Arial" w:cs="Arial"/>
          <w:i/>
          <w:color w:val="000000" w:themeColor="text1"/>
          <w:sz w:val="18"/>
          <w:szCs w:val="18"/>
          <w:lang w:eastAsia="pl-PL"/>
        </w:rPr>
      </w:pPr>
    </w:p>
    <w:p w14:paraId="4AF53BBB" w14:textId="77777777" w:rsidR="00043672" w:rsidRPr="00DE6AEE" w:rsidRDefault="00043672" w:rsidP="00043672">
      <w:pPr>
        <w:spacing w:after="0" w:line="240" w:lineRule="auto"/>
        <w:jc w:val="right"/>
        <w:rPr>
          <w:rFonts w:ascii="Arial" w:eastAsia="Times New Roman" w:hAnsi="Arial" w:cs="Arial"/>
          <w:i/>
          <w:color w:val="000000" w:themeColor="text1"/>
          <w:sz w:val="18"/>
          <w:szCs w:val="18"/>
          <w:lang w:eastAsia="pl-PL"/>
        </w:rPr>
      </w:pPr>
    </w:p>
    <w:p w14:paraId="776E45A2" w14:textId="77777777" w:rsidR="00043672" w:rsidRPr="00DE6AEE" w:rsidRDefault="00043672" w:rsidP="00043672">
      <w:pPr>
        <w:spacing w:after="0" w:line="240" w:lineRule="auto"/>
        <w:jc w:val="right"/>
        <w:rPr>
          <w:rFonts w:ascii="Arial" w:eastAsia="Times New Roman" w:hAnsi="Arial" w:cs="Arial"/>
          <w:i/>
          <w:color w:val="000000" w:themeColor="text1"/>
          <w:sz w:val="18"/>
          <w:szCs w:val="18"/>
          <w:lang w:eastAsia="pl-PL"/>
        </w:rPr>
      </w:pPr>
    </w:p>
    <w:p w14:paraId="37CC5150" w14:textId="46C8EAB7" w:rsidR="00043672" w:rsidRPr="00DE6AEE" w:rsidRDefault="00043672" w:rsidP="00043672">
      <w:pPr>
        <w:spacing w:after="0" w:line="240" w:lineRule="auto"/>
        <w:jc w:val="right"/>
        <w:rPr>
          <w:rFonts w:ascii="Arial" w:eastAsia="Times New Roman" w:hAnsi="Arial" w:cs="Arial"/>
          <w:i/>
          <w:color w:val="000000" w:themeColor="text1"/>
          <w:sz w:val="18"/>
          <w:szCs w:val="18"/>
          <w:lang w:eastAsia="pl-PL"/>
        </w:rPr>
      </w:pPr>
    </w:p>
    <w:p w14:paraId="688FB2F0" w14:textId="6C79A26E" w:rsidR="00043672" w:rsidRPr="00DE6AEE" w:rsidRDefault="00043672" w:rsidP="002675D4">
      <w:pPr>
        <w:spacing w:after="200" w:line="276" w:lineRule="auto"/>
        <w:jc w:val="both"/>
        <w:rPr>
          <w:rFonts w:ascii="Arial" w:eastAsia="Times New Roman" w:hAnsi="Arial" w:cs="Arial"/>
          <w:sz w:val="18"/>
          <w:szCs w:val="18"/>
          <w:lang w:eastAsia="pl-PL"/>
        </w:rPr>
      </w:pPr>
    </w:p>
    <w:p w14:paraId="1159575E" w14:textId="77777777" w:rsidR="00EC1759" w:rsidRPr="00DE6AEE" w:rsidRDefault="00EC1759" w:rsidP="002675D4">
      <w:pPr>
        <w:spacing w:after="200" w:line="276" w:lineRule="auto"/>
        <w:jc w:val="both"/>
        <w:rPr>
          <w:rFonts w:ascii="Arial" w:eastAsia="Times New Roman" w:hAnsi="Arial" w:cs="Arial"/>
          <w:sz w:val="18"/>
          <w:szCs w:val="18"/>
          <w:lang w:eastAsia="pl-PL"/>
        </w:rPr>
      </w:pPr>
    </w:p>
    <w:p w14:paraId="7B01CAFB" w14:textId="3AB63F12" w:rsidR="00720417" w:rsidRPr="00DE6AEE" w:rsidRDefault="00720417" w:rsidP="002675D4">
      <w:pPr>
        <w:spacing w:after="200" w:line="276" w:lineRule="auto"/>
        <w:jc w:val="both"/>
        <w:rPr>
          <w:rFonts w:ascii="Arial" w:eastAsia="Times New Roman" w:hAnsi="Arial" w:cs="Arial"/>
          <w:sz w:val="18"/>
          <w:szCs w:val="18"/>
          <w:lang w:eastAsia="pl-PL"/>
        </w:rPr>
      </w:pPr>
    </w:p>
    <w:p w14:paraId="7C9E687B" w14:textId="641B39CE" w:rsidR="00376682" w:rsidRPr="00DE6AEE" w:rsidRDefault="00376682" w:rsidP="002675D4">
      <w:pPr>
        <w:spacing w:after="200" w:line="276" w:lineRule="auto"/>
        <w:jc w:val="both"/>
        <w:rPr>
          <w:rFonts w:ascii="Arial" w:eastAsia="Times New Roman" w:hAnsi="Arial" w:cs="Arial"/>
          <w:sz w:val="18"/>
          <w:szCs w:val="18"/>
          <w:lang w:eastAsia="pl-PL"/>
        </w:rPr>
      </w:pPr>
    </w:p>
    <w:p w14:paraId="03858F3F" w14:textId="35D51D95" w:rsidR="00376682" w:rsidRPr="00DE6AEE" w:rsidRDefault="00376682" w:rsidP="002675D4">
      <w:pPr>
        <w:spacing w:after="200" w:line="276" w:lineRule="auto"/>
        <w:jc w:val="both"/>
        <w:rPr>
          <w:rFonts w:ascii="Arial" w:eastAsia="Times New Roman" w:hAnsi="Arial" w:cs="Arial"/>
          <w:sz w:val="18"/>
          <w:szCs w:val="18"/>
          <w:lang w:eastAsia="pl-PL"/>
        </w:rPr>
      </w:pPr>
    </w:p>
    <w:p w14:paraId="0D7FF9E5" w14:textId="01A2739A" w:rsidR="00583187" w:rsidRDefault="00583187" w:rsidP="00BF44E3">
      <w:pPr>
        <w:spacing w:after="0" w:line="240" w:lineRule="auto"/>
        <w:rPr>
          <w:rFonts w:ascii="Arial" w:eastAsia="Times New Roman" w:hAnsi="Arial" w:cs="Arial"/>
          <w:sz w:val="18"/>
          <w:szCs w:val="18"/>
          <w:lang w:eastAsia="pl-PL"/>
        </w:rPr>
      </w:pPr>
    </w:p>
    <w:p w14:paraId="22659A78" w14:textId="77777777" w:rsidR="00BF44E3" w:rsidRPr="00DE6AEE" w:rsidRDefault="00BF44E3" w:rsidP="00BF44E3">
      <w:pPr>
        <w:spacing w:after="0" w:line="240" w:lineRule="auto"/>
        <w:rPr>
          <w:rFonts w:ascii="Arial" w:eastAsia="Times New Roman" w:hAnsi="Arial" w:cs="Arial"/>
          <w:i/>
          <w:sz w:val="18"/>
          <w:szCs w:val="18"/>
          <w:lang w:eastAsia="pl-PL"/>
        </w:rPr>
      </w:pPr>
    </w:p>
    <w:p w14:paraId="0BB3C670" w14:textId="0AD073C2" w:rsidR="00583187" w:rsidRPr="00DE6AEE" w:rsidRDefault="00583187" w:rsidP="008C1406">
      <w:pPr>
        <w:spacing w:after="0" w:line="240" w:lineRule="auto"/>
        <w:rPr>
          <w:rFonts w:ascii="Arial" w:eastAsia="Times New Roman" w:hAnsi="Arial" w:cs="Arial"/>
          <w:i/>
          <w:sz w:val="18"/>
          <w:szCs w:val="18"/>
          <w:lang w:eastAsia="pl-PL"/>
        </w:rPr>
      </w:pPr>
    </w:p>
    <w:p w14:paraId="57E37611" w14:textId="4C354570" w:rsidR="00583187" w:rsidRPr="00DE6AEE" w:rsidRDefault="00583187" w:rsidP="008A4FD2">
      <w:pPr>
        <w:spacing w:after="0" w:line="240" w:lineRule="auto"/>
        <w:rPr>
          <w:rFonts w:ascii="Arial" w:eastAsia="Times New Roman" w:hAnsi="Arial" w:cs="Arial"/>
          <w:i/>
          <w:sz w:val="18"/>
          <w:szCs w:val="18"/>
          <w:lang w:eastAsia="pl-PL"/>
        </w:rPr>
      </w:pPr>
    </w:p>
    <w:p w14:paraId="32B5BCAB" w14:textId="77777777" w:rsidR="00583187" w:rsidRPr="00DE6AEE" w:rsidRDefault="00583187" w:rsidP="00720417">
      <w:pPr>
        <w:spacing w:after="0" w:line="240" w:lineRule="auto"/>
        <w:jc w:val="right"/>
        <w:rPr>
          <w:rFonts w:ascii="Arial" w:eastAsia="Times New Roman" w:hAnsi="Arial" w:cs="Arial"/>
          <w:i/>
          <w:sz w:val="18"/>
          <w:szCs w:val="18"/>
          <w:lang w:eastAsia="pl-PL"/>
        </w:rPr>
      </w:pPr>
    </w:p>
    <w:p w14:paraId="0C2C2E70" w14:textId="0D04C6BB" w:rsidR="00884219" w:rsidRPr="00DE6AEE" w:rsidRDefault="00F744EB" w:rsidP="00720417">
      <w:pPr>
        <w:spacing w:after="0" w:line="240" w:lineRule="auto"/>
        <w:jc w:val="right"/>
        <w:rPr>
          <w:rFonts w:ascii="Arial" w:eastAsia="Times New Roman" w:hAnsi="Arial" w:cs="Arial"/>
          <w:i/>
          <w:sz w:val="18"/>
          <w:szCs w:val="18"/>
          <w:lang w:eastAsia="pl-PL"/>
        </w:rPr>
      </w:pPr>
      <w:r w:rsidRPr="00DE6AEE">
        <w:rPr>
          <w:rFonts w:ascii="Arial" w:eastAsia="Times New Roman" w:hAnsi="Arial" w:cs="Arial"/>
          <w:i/>
          <w:sz w:val="18"/>
          <w:szCs w:val="18"/>
          <w:lang w:eastAsia="pl-PL"/>
        </w:rPr>
        <w:lastRenderedPageBreak/>
        <w:t xml:space="preserve">Załącznik nr </w:t>
      </w:r>
      <w:r w:rsidR="004B7BFF">
        <w:rPr>
          <w:rFonts w:ascii="Arial" w:eastAsia="Times New Roman" w:hAnsi="Arial" w:cs="Arial"/>
          <w:i/>
          <w:sz w:val="18"/>
          <w:szCs w:val="18"/>
          <w:lang w:eastAsia="pl-PL"/>
        </w:rPr>
        <w:t>6</w:t>
      </w:r>
      <w:r w:rsidRPr="00DE6AEE">
        <w:rPr>
          <w:rFonts w:ascii="Arial" w:eastAsia="Times New Roman" w:hAnsi="Arial" w:cs="Arial"/>
          <w:i/>
          <w:sz w:val="18"/>
          <w:szCs w:val="18"/>
          <w:lang w:eastAsia="pl-PL"/>
        </w:rPr>
        <w:t xml:space="preserve"> do SWZ</w:t>
      </w:r>
    </w:p>
    <w:p w14:paraId="613FDA33" w14:textId="77777777" w:rsidR="004171C9" w:rsidRPr="00DE6AEE" w:rsidRDefault="004171C9" w:rsidP="00720417">
      <w:pPr>
        <w:spacing w:after="0" w:line="240" w:lineRule="auto"/>
        <w:jc w:val="right"/>
        <w:rPr>
          <w:rFonts w:ascii="Arial" w:eastAsia="Times New Roman" w:hAnsi="Arial" w:cs="Arial"/>
          <w:i/>
          <w:sz w:val="18"/>
          <w:szCs w:val="18"/>
          <w:lang w:eastAsia="pl-PL"/>
        </w:rPr>
      </w:pPr>
    </w:p>
    <w:p w14:paraId="6512CB02" w14:textId="77777777" w:rsidR="002675D4" w:rsidRPr="00DE6AEE" w:rsidRDefault="002675D4" w:rsidP="002675D4">
      <w:pPr>
        <w:shd w:val="clear" w:color="auto" w:fill="FFFFFF"/>
        <w:spacing w:after="0" w:line="240" w:lineRule="auto"/>
        <w:jc w:val="center"/>
        <w:rPr>
          <w:rFonts w:ascii="Arial" w:eastAsia="Times New Roman" w:hAnsi="Arial" w:cs="Arial"/>
          <w:b/>
          <w:bCs/>
          <w:spacing w:val="-5"/>
          <w:sz w:val="18"/>
          <w:szCs w:val="18"/>
          <w:u w:val="single"/>
          <w:lang w:eastAsia="pl-PL"/>
        </w:rPr>
      </w:pPr>
      <w:r w:rsidRPr="00DE6AEE">
        <w:rPr>
          <w:rFonts w:ascii="Arial" w:eastAsia="Times New Roman" w:hAnsi="Arial" w:cs="Arial"/>
          <w:b/>
          <w:bCs/>
          <w:spacing w:val="-5"/>
          <w:sz w:val="18"/>
          <w:szCs w:val="18"/>
          <w:u w:val="single"/>
          <w:lang w:eastAsia="pl-PL"/>
        </w:rPr>
        <w:t>Projektowane postanowienia, które zostaną wprowadzone do treści zawieranej  umowy z wykonawcą</w:t>
      </w:r>
      <w:r w:rsidRPr="00DE6AEE">
        <w:rPr>
          <w:rFonts w:ascii="Arial" w:eastAsia="Times New Roman" w:hAnsi="Arial" w:cs="Arial"/>
          <w:sz w:val="18"/>
          <w:szCs w:val="18"/>
          <w:lang w:eastAsia="pl-PL"/>
        </w:rPr>
        <w:tab/>
      </w:r>
      <w:r w:rsidRPr="00DE6AEE">
        <w:rPr>
          <w:rFonts w:ascii="Arial" w:eastAsia="Times New Roman" w:hAnsi="Arial" w:cs="Arial"/>
          <w:sz w:val="18"/>
          <w:szCs w:val="18"/>
          <w:lang w:eastAsia="pl-PL"/>
        </w:rPr>
        <w:tab/>
      </w:r>
      <w:r w:rsidRPr="00DE6AEE">
        <w:rPr>
          <w:rFonts w:ascii="Arial" w:eastAsia="Times New Roman" w:hAnsi="Arial" w:cs="Arial"/>
          <w:b/>
          <w:sz w:val="18"/>
          <w:szCs w:val="18"/>
          <w:lang w:eastAsia="pl-PL"/>
        </w:rPr>
        <w:tab/>
      </w:r>
    </w:p>
    <w:p w14:paraId="17F93198" w14:textId="7745A4F3" w:rsidR="002675D4" w:rsidRPr="00DE6AEE" w:rsidRDefault="002675D4" w:rsidP="003C7E2B">
      <w:pPr>
        <w:keepNext/>
        <w:spacing w:before="240" w:after="60" w:line="240" w:lineRule="auto"/>
        <w:ind w:left="708" w:firstLine="708"/>
        <w:jc w:val="center"/>
        <w:outlineLvl w:val="1"/>
        <w:rPr>
          <w:rFonts w:ascii="Arial" w:eastAsia="Times New Roman" w:hAnsi="Arial" w:cs="Arial"/>
          <w:b/>
          <w:bCs/>
          <w:i/>
          <w:iCs/>
          <w:sz w:val="18"/>
          <w:szCs w:val="18"/>
          <w:lang w:eastAsia="pl-PL"/>
        </w:rPr>
      </w:pPr>
      <w:r w:rsidRPr="00DE6AEE">
        <w:rPr>
          <w:rFonts w:ascii="Arial" w:eastAsia="Times New Roman" w:hAnsi="Arial" w:cs="Arial"/>
          <w:b/>
          <w:bCs/>
          <w:i/>
          <w:iCs/>
          <w:sz w:val="18"/>
          <w:szCs w:val="18"/>
          <w:lang w:eastAsia="pl-PL"/>
        </w:rPr>
        <w:t>UMOWA SPRZEDAŻY  Nr AS/....../2</w:t>
      </w:r>
      <w:r w:rsidR="00BF44E3">
        <w:rPr>
          <w:rFonts w:ascii="Arial" w:eastAsia="Times New Roman" w:hAnsi="Arial" w:cs="Arial"/>
          <w:b/>
          <w:bCs/>
          <w:i/>
          <w:iCs/>
          <w:sz w:val="18"/>
          <w:szCs w:val="18"/>
          <w:lang w:eastAsia="pl-PL"/>
        </w:rPr>
        <w:t>4</w:t>
      </w:r>
      <w:r w:rsidRPr="00DE6AEE">
        <w:rPr>
          <w:rFonts w:ascii="Arial" w:eastAsia="Times New Roman" w:hAnsi="Arial" w:cs="Arial"/>
          <w:b/>
          <w:bCs/>
          <w:i/>
          <w:iCs/>
          <w:sz w:val="18"/>
          <w:szCs w:val="18"/>
          <w:lang w:eastAsia="pl-PL"/>
        </w:rPr>
        <w:t>-SZP/.../2</w:t>
      </w:r>
      <w:r w:rsidR="00BF44E3">
        <w:rPr>
          <w:rFonts w:ascii="Arial" w:eastAsia="Times New Roman" w:hAnsi="Arial" w:cs="Arial"/>
          <w:b/>
          <w:bCs/>
          <w:i/>
          <w:iCs/>
          <w:sz w:val="18"/>
          <w:szCs w:val="18"/>
          <w:lang w:eastAsia="pl-PL"/>
        </w:rPr>
        <w:t>4</w:t>
      </w:r>
      <w:r w:rsidRPr="00DE6AEE">
        <w:rPr>
          <w:rFonts w:ascii="Arial" w:eastAsia="Times New Roman" w:hAnsi="Arial" w:cs="Arial"/>
          <w:b/>
          <w:bCs/>
          <w:i/>
          <w:iCs/>
          <w:sz w:val="18"/>
          <w:szCs w:val="18"/>
          <w:lang w:eastAsia="pl-PL"/>
        </w:rPr>
        <w:t xml:space="preserve">                                                                                                                                                                                                                                                     </w:t>
      </w:r>
    </w:p>
    <w:p w14:paraId="4DF0443F" w14:textId="77777777" w:rsidR="002675D4" w:rsidRPr="00DE6AEE" w:rsidRDefault="002675D4" w:rsidP="002675D4">
      <w:pPr>
        <w:spacing w:after="0" w:line="240" w:lineRule="auto"/>
        <w:rPr>
          <w:rFonts w:ascii="Arial" w:eastAsia="Times New Roman" w:hAnsi="Arial" w:cs="Arial"/>
          <w:sz w:val="18"/>
          <w:szCs w:val="18"/>
          <w:lang w:eastAsia="pl-PL"/>
        </w:rPr>
      </w:pPr>
      <w:r w:rsidRPr="00DE6AEE">
        <w:rPr>
          <w:rFonts w:ascii="Arial" w:eastAsia="Times New Roman" w:hAnsi="Arial" w:cs="Arial"/>
          <w:sz w:val="18"/>
          <w:szCs w:val="18"/>
          <w:lang w:eastAsia="pl-PL"/>
        </w:rPr>
        <w:t>zawarta w dniu …………………… pomiędzy:</w:t>
      </w:r>
    </w:p>
    <w:p w14:paraId="15770F4A" w14:textId="77777777" w:rsidR="002675D4" w:rsidRPr="00DE6AEE" w:rsidRDefault="002675D4" w:rsidP="002675D4">
      <w:pPr>
        <w:spacing w:after="0" w:line="240" w:lineRule="auto"/>
        <w:rPr>
          <w:rFonts w:ascii="Arial" w:eastAsia="Times New Roman" w:hAnsi="Arial" w:cs="Arial"/>
          <w:sz w:val="18"/>
          <w:szCs w:val="18"/>
          <w:lang w:eastAsia="pl-PL"/>
        </w:rPr>
      </w:pPr>
    </w:p>
    <w:p w14:paraId="13923AAA" w14:textId="77777777" w:rsidR="002675D4" w:rsidRPr="00DE6AEE" w:rsidRDefault="002675D4" w:rsidP="002675D4">
      <w:pPr>
        <w:tabs>
          <w:tab w:val="left" w:pos="3261"/>
        </w:tabs>
        <w:spacing w:after="0" w:line="240" w:lineRule="auto"/>
        <w:jc w:val="both"/>
        <w:rPr>
          <w:rFonts w:ascii="Arial" w:eastAsia="Times New Roman" w:hAnsi="Arial" w:cs="Arial"/>
          <w:sz w:val="18"/>
          <w:szCs w:val="18"/>
          <w:lang w:eastAsia="pl-PL"/>
        </w:rPr>
      </w:pPr>
      <w:r w:rsidRPr="00DE6AEE">
        <w:rPr>
          <w:rFonts w:ascii="Arial" w:eastAsia="Times New Roman" w:hAnsi="Arial" w:cs="Arial"/>
          <w:b/>
          <w:bCs/>
          <w:sz w:val="18"/>
          <w:szCs w:val="18"/>
          <w:lang w:eastAsia="pl-PL"/>
        </w:rPr>
        <w:t>Wojewódzkim Szpitalem Zespolonym w Płocku</w:t>
      </w:r>
      <w:r w:rsidRPr="00DE6AEE">
        <w:rPr>
          <w:rFonts w:ascii="Arial" w:eastAsia="Times New Roman" w:hAnsi="Arial" w:cs="Arial"/>
          <w:sz w:val="18"/>
          <w:szCs w:val="18"/>
          <w:lang w:eastAsia="pl-PL"/>
        </w:rPr>
        <w:t xml:space="preserve"> z siedzibą w Płocku przy ul. Medycznej 19, wpisanym do rejestru stowarzyszeń, innych organizacji społecznych i zawodowych, fundacji oraz samodzielnych publicznych zakładów opieki zdrowotnej pod numerem 0000035461 prowadzonego przez Sąd Rejonowy dla Łodzi-Śródmieścia XX Wydział Gospodarczy Krajowego Rejestru Sądowego, </w:t>
      </w:r>
    </w:p>
    <w:p w14:paraId="6BE148BF" w14:textId="77777777" w:rsidR="002675D4" w:rsidRPr="00DE6AEE" w:rsidRDefault="002675D4" w:rsidP="002675D4">
      <w:pPr>
        <w:spacing w:after="0" w:line="240" w:lineRule="auto"/>
        <w:rPr>
          <w:rFonts w:ascii="Arial" w:eastAsia="Times New Roman" w:hAnsi="Arial" w:cs="Arial"/>
          <w:sz w:val="18"/>
          <w:szCs w:val="18"/>
          <w:lang w:eastAsia="pl-PL"/>
        </w:rPr>
      </w:pPr>
      <w:r w:rsidRPr="00DE6AEE">
        <w:rPr>
          <w:rFonts w:ascii="Arial" w:eastAsia="Times New Roman" w:hAnsi="Arial" w:cs="Arial"/>
          <w:sz w:val="18"/>
          <w:szCs w:val="18"/>
          <w:lang w:eastAsia="pl-PL"/>
        </w:rPr>
        <w:t>reprezentowanym przez:</w:t>
      </w:r>
    </w:p>
    <w:p w14:paraId="3CB0C20B" w14:textId="77777777" w:rsidR="002675D4" w:rsidRPr="00DE6AEE" w:rsidRDefault="002675D4" w:rsidP="002675D4">
      <w:pPr>
        <w:spacing w:after="0" w:line="240" w:lineRule="auto"/>
        <w:rPr>
          <w:rFonts w:ascii="Arial" w:eastAsia="Times New Roman" w:hAnsi="Arial" w:cs="Arial"/>
          <w:sz w:val="18"/>
          <w:szCs w:val="18"/>
          <w:lang w:eastAsia="pl-PL"/>
        </w:rPr>
      </w:pPr>
    </w:p>
    <w:p w14:paraId="6411072C" w14:textId="41A05586" w:rsidR="002675D4" w:rsidRPr="00DE6AEE" w:rsidRDefault="002675D4" w:rsidP="002675D4">
      <w:pPr>
        <w:spacing w:after="0" w:line="240" w:lineRule="auto"/>
        <w:rPr>
          <w:rFonts w:ascii="Arial" w:eastAsia="Times New Roman" w:hAnsi="Arial" w:cs="Arial"/>
          <w:sz w:val="18"/>
          <w:szCs w:val="18"/>
          <w:lang w:eastAsia="pl-PL"/>
        </w:rPr>
      </w:pPr>
      <w:r w:rsidRPr="00DE6AEE">
        <w:rPr>
          <w:rFonts w:ascii="Arial" w:eastAsia="Times New Roman" w:hAnsi="Arial" w:cs="Arial"/>
          <w:sz w:val="18"/>
          <w:szCs w:val="18"/>
          <w:lang w:eastAsia="pl-PL"/>
        </w:rPr>
        <w:t>Dyrektora Szpitala – mgr Stanisława Kwiatkowskiego</w:t>
      </w:r>
    </w:p>
    <w:p w14:paraId="7C4D0164" w14:textId="77777777" w:rsidR="002675D4" w:rsidRPr="00DE6AEE" w:rsidRDefault="002675D4" w:rsidP="002675D4">
      <w:pPr>
        <w:spacing w:after="0" w:line="240" w:lineRule="auto"/>
        <w:rPr>
          <w:rFonts w:ascii="Arial" w:eastAsia="Times New Roman" w:hAnsi="Arial" w:cs="Arial"/>
          <w:sz w:val="18"/>
          <w:szCs w:val="18"/>
          <w:lang w:eastAsia="pl-PL"/>
        </w:rPr>
      </w:pPr>
      <w:r w:rsidRPr="00DE6AEE">
        <w:rPr>
          <w:rFonts w:ascii="Arial" w:eastAsia="Times New Roman" w:hAnsi="Arial" w:cs="Arial"/>
          <w:sz w:val="18"/>
          <w:szCs w:val="18"/>
          <w:lang w:eastAsia="pl-PL"/>
        </w:rPr>
        <w:t>zwanym w dalszej części umowy Kupującym,</w:t>
      </w:r>
    </w:p>
    <w:p w14:paraId="313B5470" w14:textId="77777777" w:rsidR="002675D4" w:rsidRPr="00DE6AEE" w:rsidRDefault="002675D4" w:rsidP="002675D4">
      <w:pPr>
        <w:spacing w:after="0" w:line="240" w:lineRule="auto"/>
        <w:rPr>
          <w:rFonts w:ascii="Arial" w:eastAsia="Times New Roman" w:hAnsi="Arial" w:cs="Arial"/>
          <w:sz w:val="18"/>
          <w:szCs w:val="18"/>
          <w:lang w:eastAsia="pl-PL"/>
        </w:rPr>
      </w:pPr>
      <w:r w:rsidRPr="00DE6AEE">
        <w:rPr>
          <w:rFonts w:ascii="Arial" w:eastAsia="Times New Roman" w:hAnsi="Arial" w:cs="Arial"/>
          <w:sz w:val="18"/>
          <w:szCs w:val="18"/>
          <w:lang w:eastAsia="pl-PL"/>
        </w:rPr>
        <w:t xml:space="preserve">a  ............................................................... z siedzibą w ................................................., przy ul. ........................................................,  zarejestrowaną w ............................... </w:t>
      </w:r>
    </w:p>
    <w:p w14:paraId="4C2310F2" w14:textId="77777777" w:rsidR="002675D4" w:rsidRPr="00DE6AEE" w:rsidRDefault="002675D4" w:rsidP="002675D4">
      <w:pPr>
        <w:spacing w:after="0" w:line="240" w:lineRule="auto"/>
        <w:rPr>
          <w:rFonts w:ascii="Arial" w:eastAsia="Times New Roman" w:hAnsi="Arial" w:cs="Arial"/>
          <w:sz w:val="18"/>
          <w:szCs w:val="18"/>
          <w:lang w:eastAsia="pl-PL"/>
        </w:rPr>
      </w:pPr>
      <w:r w:rsidRPr="00DE6AEE">
        <w:rPr>
          <w:rFonts w:ascii="Arial" w:eastAsia="Times New Roman" w:hAnsi="Arial" w:cs="Arial"/>
          <w:sz w:val="18"/>
          <w:szCs w:val="18"/>
          <w:lang w:eastAsia="pl-PL"/>
        </w:rPr>
        <w:t>reprezentowaną przez:</w:t>
      </w:r>
    </w:p>
    <w:p w14:paraId="784DFFF5" w14:textId="77777777" w:rsidR="002675D4" w:rsidRPr="00DE6AEE" w:rsidRDefault="002675D4" w:rsidP="002675D4">
      <w:pPr>
        <w:spacing w:after="0" w:line="240" w:lineRule="auto"/>
        <w:rPr>
          <w:rFonts w:ascii="Arial" w:eastAsia="Times New Roman" w:hAnsi="Arial" w:cs="Arial"/>
          <w:sz w:val="18"/>
          <w:szCs w:val="18"/>
          <w:lang w:eastAsia="pl-PL"/>
        </w:rPr>
      </w:pPr>
      <w:r w:rsidRPr="00DE6AEE">
        <w:rPr>
          <w:rFonts w:ascii="Arial" w:eastAsia="Times New Roman" w:hAnsi="Arial" w:cs="Arial"/>
          <w:sz w:val="18"/>
          <w:szCs w:val="18"/>
          <w:lang w:eastAsia="pl-PL"/>
        </w:rPr>
        <w:t xml:space="preserve"> 1.................................................................</w:t>
      </w:r>
    </w:p>
    <w:p w14:paraId="6361575B" w14:textId="77777777" w:rsidR="002675D4" w:rsidRPr="00DE6AEE" w:rsidRDefault="002675D4" w:rsidP="002675D4">
      <w:pPr>
        <w:spacing w:after="0" w:line="240" w:lineRule="auto"/>
        <w:rPr>
          <w:rFonts w:ascii="Arial" w:eastAsia="Times New Roman" w:hAnsi="Arial" w:cs="Arial"/>
          <w:sz w:val="18"/>
          <w:szCs w:val="18"/>
          <w:lang w:eastAsia="pl-PL"/>
        </w:rPr>
      </w:pPr>
      <w:r w:rsidRPr="00DE6AEE">
        <w:rPr>
          <w:rFonts w:ascii="Arial" w:eastAsia="Times New Roman" w:hAnsi="Arial" w:cs="Arial"/>
          <w:sz w:val="18"/>
          <w:szCs w:val="18"/>
          <w:lang w:eastAsia="pl-PL"/>
        </w:rPr>
        <w:t xml:space="preserve"> 2.  .................................................................</w:t>
      </w:r>
    </w:p>
    <w:p w14:paraId="286139EB" w14:textId="77777777" w:rsidR="002675D4" w:rsidRDefault="002675D4" w:rsidP="002675D4">
      <w:pPr>
        <w:spacing w:after="0" w:line="240" w:lineRule="auto"/>
        <w:rPr>
          <w:rFonts w:ascii="Arial" w:eastAsia="Times New Roman" w:hAnsi="Arial" w:cs="Arial"/>
          <w:sz w:val="18"/>
          <w:szCs w:val="18"/>
          <w:lang w:eastAsia="pl-PL"/>
        </w:rPr>
      </w:pPr>
      <w:r w:rsidRPr="00DE6AEE">
        <w:rPr>
          <w:rFonts w:ascii="Arial" w:eastAsia="Times New Roman" w:hAnsi="Arial" w:cs="Arial"/>
          <w:sz w:val="18"/>
          <w:szCs w:val="18"/>
          <w:lang w:eastAsia="pl-PL"/>
        </w:rPr>
        <w:t>zwanym w dalszej części umowy Sprzedawcą,</w:t>
      </w:r>
    </w:p>
    <w:p w14:paraId="10DA6027" w14:textId="77777777" w:rsidR="00E83A93" w:rsidRPr="00DE6AEE" w:rsidRDefault="00E83A93" w:rsidP="002675D4">
      <w:pPr>
        <w:spacing w:after="0" w:line="240" w:lineRule="auto"/>
        <w:rPr>
          <w:rFonts w:ascii="Arial" w:eastAsia="Times New Roman" w:hAnsi="Arial" w:cs="Arial"/>
          <w:sz w:val="18"/>
          <w:szCs w:val="18"/>
          <w:lang w:eastAsia="pl-PL"/>
        </w:rPr>
      </w:pPr>
    </w:p>
    <w:p w14:paraId="34F7A983" w14:textId="77777777" w:rsidR="002675D4" w:rsidRPr="00DE6AEE" w:rsidRDefault="002675D4" w:rsidP="002675D4">
      <w:pPr>
        <w:spacing w:after="0" w:line="240" w:lineRule="auto"/>
        <w:jc w:val="center"/>
        <w:rPr>
          <w:rFonts w:ascii="Arial" w:eastAsia="Times New Roman" w:hAnsi="Arial" w:cs="Arial"/>
          <w:sz w:val="18"/>
          <w:szCs w:val="18"/>
          <w:lang w:eastAsia="pl-PL"/>
        </w:rPr>
      </w:pPr>
      <w:r w:rsidRPr="00DE6AEE">
        <w:rPr>
          <w:rFonts w:ascii="Arial" w:eastAsia="Times New Roman" w:hAnsi="Arial" w:cs="Arial"/>
          <w:sz w:val="18"/>
          <w:szCs w:val="18"/>
          <w:lang w:eastAsia="pl-PL"/>
        </w:rPr>
        <w:t>§ 1</w:t>
      </w:r>
    </w:p>
    <w:p w14:paraId="1C2EE8D3" w14:textId="77777777" w:rsidR="002675D4" w:rsidRDefault="002675D4" w:rsidP="002675D4">
      <w:pPr>
        <w:spacing w:after="0" w:line="240" w:lineRule="auto"/>
        <w:jc w:val="center"/>
        <w:rPr>
          <w:rFonts w:ascii="Arial" w:eastAsia="Times New Roman" w:hAnsi="Arial" w:cs="Arial"/>
          <w:b/>
          <w:bCs/>
          <w:sz w:val="18"/>
          <w:szCs w:val="18"/>
          <w:lang w:eastAsia="pl-PL"/>
        </w:rPr>
      </w:pPr>
      <w:r w:rsidRPr="00DE6AEE">
        <w:rPr>
          <w:rFonts w:ascii="Arial" w:eastAsia="Times New Roman" w:hAnsi="Arial" w:cs="Arial"/>
          <w:b/>
          <w:bCs/>
          <w:sz w:val="18"/>
          <w:szCs w:val="18"/>
          <w:lang w:eastAsia="pl-PL"/>
        </w:rPr>
        <w:t>PODSTAWA ZAWARCIA</w:t>
      </w:r>
    </w:p>
    <w:p w14:paraId="4BCAB64F" w14:textId="77777777" w:rsidR="00E83A93" w:rsidRPr="00DE6AEE" w:rsidRDefault="00E83A93" w:rsidP="002675D4">
      <w:pPr>
        <w:spacing w:after="0" w:line="240" w:lineRule="auto"/>
        <w:jc w:val="center"/>
        <w:rPr>
          <w:rFonts w:ascii="Arial" w:eastAsia="Times New Roman" w:hAnsi="Arial" w:cs="Arial"/>
          <w:b/>
          <w:bCs/>
          <w:sz w:val="18"/>
          <w:szCs w:val="18"/>
          <w:lang w:eastAsia="pl-PL"/>
        </w:rPr>
      </w:pPr>
    </w:p>
    <w:p w14:paraId="4EA69F26" w14:textId="3E9317B7" w:rsidR="002675D4" w:rsidRPr="00DE6AEE" w:rsidRDefault="002675D4" w:rsidP="008A74F9">
      <w:pPr>
        <w:spacing w:after="0" w:line="240" w:lineRule="auto"/>
        <w:rPr>
          <w:rFonts w:ascii="Arial" w:eastAsia="Times New Roman" w:hAnsi="Arial" w:cs="Arial"/>
          <w:sz w:val="18"/>
          <w:szCs w:val="18"/>
          <w:lang w:eastAsia="pl-PL"/>
        </w:rPr>
      </w:pPr>
      <w:r w:rsidRPr="00DE6AEE">
        <w:rPr>
          <w:rFonts w:ascii="Arial" w:eastAsia="Times New Roman" w:hAnsi="Arial" w:cs="Arial"/>
          <w:sz w:val="18"/>
          <w:szCs w:val="18"/>
          <w:lang w:eastAsia="pl-PL"/>
        </w:rPr>
        <w:t>Niniejsza umowa została zawarta na podstawie przepisów ustawy z dnia 11 września 2019r. „Prawo Zamówień Publicznych” (</w:t>
      </w:r>
      <w:r w:rsidR="0062516A" w:rsidRPr="00DE6AEE">
        <w:rPr>
          <w:rFonts w:ascii="Arial" w:eastAsia="Times New Roman" w:hAnsi="Arial" w:cs="Arial"/>
          <w:sz w:val="18"/>
          <w:szCs w:val="18"/>
          <w:lang w:eastAsia="pl-PL"/>
        </w:rPr>
        <w:t>tj.</w:t>
      </w:r>
      <w:r w:rsidRPr="00DE6AEE">
        <w:rPr>
          <w:rFonts w:ascii="Arial" w:eastAsia="Times New Roman" w:hAnsi="Arial" w:cs="Arial"/>
          <w:sz w:val="18"/>
          <w:szCs w:val="18"/>
          <w:lang w:eastAsia="pl-PL"/>
        </w:rPr>
        <w:t>Dz. U. z 20</w:t>
      </w:r>
      <w:r w:rsidR="003F42BA" w:rsidRPr="00DE6AEE">
        <w:rPr>
          <w:rFonts w:ascii="Arial" w:eastAsia="Times New Roman" w:hAnsi="Arial" w:cs="Arial"/>
          <w:sz w:val="18"/>
          <w:szCs w:val="18"/>
          <w:lang w:eastAsia="pl-PL"/>
        </w:rPr>
        <w:t>2</w:t>
      </w:r>
      <w:r w:rsidR="00234198">
        <w:rPr>
          <w:rFonts w:ascii="Arial" w:eastAsia="Times New Roman" w:hAnsi="Arial" w:cs="Arial"/>
          <w:sz w:val="18"/>
          <w:szCs w:val="18"/>
          <w:lang w:eastAsia="pl-PL"/>
        </w:rPr>
        <w:t>4</w:t>
      </w:r>
      <w:r w:rsidRPr="00DE6AEE">
        <w:rPr>
          <w:rFonts w:ascii="Arial" w:eastAsia="Times New Roman" w:hAnsi="Arial" w:cs="Arial"/>
          <w:sz w:val="18"/>
          <w:szCs w:val="18"/>
          <w:lang w:eastAsia="pl-PL"/>
        </w:rPr>
        <w:t xml:space="preserve">r., poz. </w:t>
      </w:r>
      <w:r w:rsidR="003F42BA" w:rsidRPr="00DE6AEE">
        <w:rPr>
          <w:rFonts w:ascii="Arial" w:eastAsia="Times New Roman" w:hAnsi="Arial" w:cs="Arial"/>
          <w:sz w:val="18"/>
          <w:szCs w:val="18"/>
          <w:lang w:eastAsia="pl-PL"/>
        </w:rPr>
        <w:t>1</w:t>
      </w:r>
      <w:r w:rsidR="00234198">
        <w:rPr>
          <w:rFonts w:ascii="Arial" w:eastAsia="Times New Roman" w:hAnsi="Arial" w:cs="Arial"/>
          <w:sz w:val="18"/>
          <w:szCs w:val="18"/>
          <w:lang w:eastAsia="pl-PL"/>
        </w:rPr>
        <w:t>320</w:t>
      </w:r>
      <w:r w:rsidRPr="00DE6AEE">
        <w:rPr>
          <w:rFonts w:ascii="Arial" w:eastAsia="Times New Roman" w:hAnsi="Arial" w:cs="Arial"/>
          <w:sz w:val="18"/>
          <w:szCs w:val="18"/>
          <w:lang w:eastAsia="pl-PL"/>
        </w:rPr>
        <w:t xml:space="preserve"> ze zm.) w wyniku przeprowadzenia postępowania o udzielenie zamówienia publicznego w trybie </w:t>
      </w:r>
      <w:r w:rsidR="00FB4837" w:rsidRPr="00DE6AEE">
        <w:rPr>
          <w:rFonts w:ascii="Arial" w:eastAsia="Times New Roman" w:hAnsi="Arial" w:cs="Arial"/>
          <w:sz w:val="18"/>
          <w:szCs w:val="18"/>
          <w:lang w:eastAsia="pl-PL"/>
        </w:rPr>
        <w:t xml:space="preserve">podstawowym </w:t>
      </w:r>
      <w:r w:rsidRPr="00DE6AEE">
        <w:rPr>
          <w:rFonts w:ascii="Arial" w:eastAsia="Times New Roman" w:hAnsi="Arial" w:cs="Arial"/>
          <w:sz w:val="18"/>
          <w:szCs w:val="18"/>
          <w:lang w:eastAsia="pl-PL"/>
        </w:rPr>
        <w:t xml:space="preserve"> </w:t>
      </w:r>
    </w:p>
    <w:p w14:paraId="2F52405A" w14:textId="2DDF92E2" w:rsidR="00D07039" w:rsidRPr="00DC675A" w:rsidRDefault="002675D4" w:rsidP="00234198">
      <w:pPr>
        <w:spacing w:after="0" w:line="240" w:lineRule="auto"/>
        <w:rPr>
          <w:rFonts w:ascii="Arial" w:hAnsi="Arial" w:cs="Arial"/>
          <w:b/>
          <w:i/>
          <w:iCs/>
          <w:sz w:val="18"/>
          <w:szCs w:val="18"/>
        </w:rPr>
      </w:pPr>
      <w:r w:rsidRPr="00DC675A">
        <w:rPr>
          <w:rFonts w:ascii="Arial" w:eastAsia="Times New Roman" w:hAnsi="Arial" w:cs="Arial"/>
          <w:b/>
          <w:i/>
          <w:iCs/>
          <w:sz w:val="18"/>
          <w:szCs w:val="18"/>
          <w:lang w:eastAsia="pl-PL"/>
        </w:rPr>
        <w:t>nr AS.2910</w:t>
      </w:r>
      <w:r w:rsidR="0068577D">
        <w:rPr>
          <w:rFonts w:ascii="Arial" w:eastAsia="Times New Roman" w:hAnsi="Arial" w:cs="Arial"/>
          <w:b/>
          <w:i/>
          <w:iCs/>
          <w:sz w:val="18"/>
          <w:szCs w:val="18"/>
          <w:lang w:eastAsia="pl-PL"/>
        </w:rPr>
        <w:t>.8</w:t>
      </w:r>
      <w:r w:rsidR="00D07039" w:rsidRPr="00DC675A">
        <w:rPr>
          <w:rFonts w:ascii="Arial" w:eastAsia="Times New Roman" w:hAnsi="Arial" w:cs="Arial"/>
          <w:b/>
          <w:i/>
          <w:iCs/>
          <w:sz w:val="18"/>
          <w:szCs w:val="18"/>
          <w:lang w:eastAsia="pl-PL"/>
        </w:rPr>
        <w:t>.</w:t>
      </w:r>
      <w:r w:rsidRPr="00DC675A">
        <w:rPr>
          <w:rFonts w:ascii="Arial" w:eastAsia="Times New Roman" w:hAnsi="Arial" w:cs="Arial"/>
          <w:b/>
          <w:i/>
          <w:iCs/>
          <w:sz w:val="18"/>
          <w:szCs w:val="18"/>
          <w:lang w:eastAsia="pl-PL"/>
        </w:rPr>
        <w:t>(</w:t>
      </w:r>
      <w:r w:rsidR="0068577D">
        <w:rPr>
          <w:rFonts w:ascii="Arial" w:eastAsia="Times New Roman" w:hAnsi="Arial" w:cs="Arial"/>
          <w:b/>
          <w:i/>
          <w:iCs/>
          <w:sz w:val="18"/>
          <w:szCs w:val="18"/>
          <w:lang w:eastAsia="pl-PL"/>
        </w:rPr>
        <w:t>44</w:t>
      </w:r>
      <w:r w:rsidR="00DB5665" w:rsidRPr="00DC675A">
        <w:rPr>
          <w:rFonts w:ascii="Arial" w:eastAsia="Times New Roman" w:hAnsi="Arial" w:cs="Arial"/>
          <w:b/>
          <w:i/>
          <w:iCs/>
          <w:sz w:val="18"/>
          <w:szCs w:val="18"/>
          <w:lang w:eastAsia="pl-PL"/>
        </w:rPr>
        <w:t>/</w:t>
      </w:r>
      <w:r w:rsidRPr="00DC675A">
        <w:rPr>
          <w:rFonts w:ascii="Arial" w:eastAsia="Times New Roman" w:hAnsi="Arial" w:cs="Arial"/>
          <w:b/>
          <w:i/>
          <w:iCs/>
          <w:sz w:val="18"/>
          <w:szCs w:val="18"/>
          <w:lang w:eastAsia="pl-PL"/>
        </w:rPr>
        <w:t>ZP/2</w:t>
      </w:r>
      <w:r w:rsidR="00234198" w:rsidRPr="00DC675A">
        <w:rPr>
          <w:rFonts w:ascii="Arial" w:eastAsia="Times New Roman" w:hAnsi="Arial" w:cs="Arial"/>
          <w:b/>
          <w:i/>
          <w:iCs/>
          <w:sz w:val="18"/>
          <w:szCs w:val="18"/>
          <w:lang w:eastAsia="pl-PL"/>
        </w:rPr>
        <w:t>4</w:t>
      </w:r>
      <w:r w:rsidRPr="00DC675A">
        <w:rPr>
          <w:rFonts w:ascii="Arial" w:eastAsia="Times New Roman" w:hAnsi="Arial" w:cs="Arial"/>
          <w:b/>
          <w:i/>
          <w:iCs/>
          <w:sz w:val="18"/>
          <w:szCs w:val="18"/>
          <w:lang w:eastAsia="pl-PL"/>
        </w:rPr>
        <w:t>)202</w:t>
      </w:r>
      <w:r w:rsidR="00234198" w:rsidRPr="00DC675A">
        <w:rPr>
          <w:rFonts w:ascii="Arial" w:eastAsia="Times New Roman" w:hAnsi="Arial" w:cs="Arial"/>
          <w:b/>
          <w:i/>
          <w:iCs/>
          <w:sz w:val="18"/>
          <w:szCs w:val="18"/>
          <w:lang w:eastAsia="pl-PL"/>
        </w:rPr>
        <w:t>4</w:t>
      </w:r>
      <w:r w:rsidRPr="00DC675A">
        <w:rPr>
          <w:rFonts w:ascii="Arial" w:eastAsia="Times New Roman" w:hAnsi="Arial" w:cs="Arial"/>
          <w:b/>
          <w:i/>
          <w:iCs/>
          <w:sz w:val="18"/>
          <w:szCs w:val="18"/>
          <w:lang w:eastAsia="pl-PL"/>
        </w:rPr>
        <w:t>.BCH/DG</w:t>
      </w:r>
      <w:r w:rsidR="0068577D">
        <w:rPr>
          <w:rFonts w:ascii="Arial" w:eastAsia="Times New Roman" w:hAnsi="Arial" w:cs="Arial"/>
          <w:b/>
          <w:i/>
          <w:iCs/>
          <w:sz w:val="18"/>
          <w:szCs w:val="18"/>
          <w:lang w:eastAsia="pl-PL"/>
        </w:rPr>
        <w:t>/MK</w:t>
      </w:r>
      <w:r w:rsidRPr="00DC675A">
        <w:rPr>
          <w:rFonts w:ascii="Arial" w:eastAsia="Times New Roman" w:hAnsi="Arial" w:cs="Arial"/>
          <w:i/>
          <w:iCs/>
          <w:sz w:val="18"/>
          <w:szCs w:val="18"/>
          <w:lang w:eastAsia="pl-PL"/>
        </w:rPr>
        <w:t xml:space="preserve"> p.n.</w:t>
      </w:r>
      <w:r w:rsidRPr="00DC675A">
        <w:rPr>
          <w:rFonts w:ascii="Arial" w:eastAsia="Times New Roman" w:hAnsi="Arial" w:cs="Arial"/>
          <w:b/>
          <w:bCs/>
          <w:i/>
          <w:iCs/>
          <w:sz w:val="18"/>
          <w:szCs w:val="18"/>
          <w:lang w:eastAsia="pl-PL"/>
        </w:rPr>
        <w:t xml:space="preserve"> </w:t>
      </w:r>
      <w:r w:rsidR="00234198" w:rsidRPr="00DC675A">
        <w:rPr>
          <w:rFonts w:ascii="Arial" w:hAnsi="Arial" w:cs="Arial"/>
          <w:b/>
          <w:bCs/>
          <w:i/>
          <w:iCs/>
          <w:sz w:val="18"/>
          <w:szCs w:val="18"/>
        </w:rPr>
        <w:t>DOSTAWA PRODUKTÓW FARMACEUTYCZNYCH – ANTYBIOTYKI – 17 PAKIETÓW</w:t>
      </w:r>
    </w:p>
    <w:p w14:paraId="7DBDD244" w14:textId="77777777" w:rsidR="00D07039" w:rsidRPr="00DE6AEE" w:rsidRDefault="00D07039" w:rsidP="00234198">
      <w:pPr>
        <w:tabs>
          <w:tab w:val="left" w:pos="1190"/>
        </w:tabs>
        <w:spacing w:after="0" w:line="240" w:lineRule="auto"/>
        <w:contextualSpacing/>
        <w:jc w:val="both"/>
        <w:rPr>
          <w:rFonts w:ascii="Arial" w:hAnsi="Arial" w:cs="Arial"/>
          <w:color w:val="000000"/>
          <w:sz w:val="18"/>
          <w:szCs w:val="18"/>
        </w:rPr>
      </w:pPr>
    </w:p>
    <w:p w14:paraId="079D0734" w14:textId="017B9989" w:rsidR="00976189" w:rsidRPr="00DE6AEE" w:rsidRDefault="00976189" w:rsidP="00234198">
      <w:pPr>
        <w:tabs>
          <w:tab w:val="left" w:pos="1190"/>
        </w:tabs>
        <w:spacing w:after="0" w:line="240" w:lineRule="auto"/>
        <w:contextualSpacing/>
        <w:jc w:val="center"/>
        <w:rPr>
          <w:rFonts w:ascii="Arial" w:hAnsi="Arial" w:cs="Arial"/>
          <w:b/>
          <w:sz w:val="18"/>
          <w:szCs w:val="18"/>
        </w:rPr>
      </w:pPr>
      <w:r w:rsidRPr="00DE6AEE">
        <w:rPr>
          <w:rFonts w:ascii="Arial" w:hAnsi="Arial" w:cs="Arial"/>
          <w:color w:val="000000"/>
          <w:sz w:val="18"/>
          <w:szCs w:val="18"/>
        </w:rPr>
        <w:t>§</w:t>
      </w:r>
      <w:r w:rsidRPr="00DE6AEE">
        <w:rPr>
          <w:rFonts w:ascii="Arial" w:hAnsi="Arial" w:cs="Arial"/>
          <w:b/>
          <w:sz w:val="18"/>
          <w:szCs w:val="18"/>
        </w:rPr>
        <w:t xml:space="preserve"> 2</w:t>
      </w:r>
    </w:p>
    <w:p w14:paraId="4F7887C2" w14:textId="76DF1BD6" w:rsidR="008A4FD2" w:rsidRDefault="002675D4" w:rsidP="008C1406">
      <w:pPr>
        <w:tabs>
          <w:tab w:val="left" w:pos="1190"/>
        </w:tabs>
        <w:spacing w:after="0" w:line="240" w:lineRule="auto"/>
        <w:contextualSpacing/>
        <w:jc w:val="center"/>
        <w:rPr>
          <w:rFonts w:ascii="Arial" w:eastAsia="Times New Roman" w:hAnsi="Arial" w:cs="Arial"/>
          <w:b/>
          <w:sz w:val="18"/>
          <w:szCs w:val="18"/>
          <w:lang w:eastAsia="pl-PL"/>
        </w:rPr>
      </w:pPr>
      <w:r w:rsidRPr="00DE6AEE">
        <w:rPr>
          <w:rFonts w:ascii="Arial" w:eastAsia="Times New Roman" w:hAnsi="Arial" w:cs="Arial"/>
          <w:b/>
          <w:sz w:val="18"/>
          <w:szCs w:val="18"/>
          <w:lang w:eastAsia="pl-PL"/>
        </w:rPr>
        <w:t>PRZEDMIOT ZAMÓWIENIA</w:t>
      </w:r>
    </w:p>
    <w:p w14:paraId="2235402F" w14:textId="77777777" w:rsidR="00E83A93" w:rsidRPr="00DE6AEE" w:rsidRDefault="00E83A93" w:rsidP="008C1406">
      <w:pPr>
        <w:tabs>
          <w:tab w:val="left" w:pos="1190"/>
        </w:tabs>
        <w:spacing w:after="0" w:line="240" w:lineRule="auto"/>
        <w:contextualSpacing/>
        <w:jc w:val="center"/>
        <w:rPr>
          <w:rFonts w:ascii="Arial" w:eastAsia="Times New Roman" w:hAnsi="Arial" w:cs="Arial"/>
          <w:color w:val="FF0000"/>
          <w:sz w:val="18"/>
          <w:szCs w:val="18"/>
          <w:lang w:eastAsia="pl-PL"/>
        </w:rPr>
      </w:pPr>
    </w:p>
    <w:p w14:paraId="3E5A27D2" w14:textId="77777777" w:rsidR="00DC675A" w:rsidRDefault="00DC40CB" w:rsidP="00DC40CB">
      <w:pPr>
        <w:pStyle w:val="Akapitzlist"/>
        <w:numPr>
          <w:ilvl w:val="0"/>
          <w:numId w:val="64"/>
        </w:numPr>
        <w:jc w:val="both"/>
        <w:rPr>
          <w:rFonts w:ascii="Arial" w:hAnsi="Arial" w:cs="Arial"/>
          <w:sz w:val="18"/>
          <w:szCs w:val="18"/>
        </w:rPr>
      </w:pPr>
      <w:r w:rsidRPr="00DC675A">
        <w:rPr>
          <w:rFonts w:ascii="Arial" w:hAnsi="Arial" w:cs="Arial"/>
          <w:sz w:val="18"/>
          <w:szCs w:val="18"/>
        </w:rPr>
        <w:t xml:space="preserve">Na podstawie niniejszej umowy Sprzedawca sprzedaje, a Kupujący kupuje towar </w:t>
      </w:r>
      <w:r w:rsidRPr="00DC675A">
        <w:rPr>
          <w:rFonts w:ascii="Arial" w:hAnsi="Arial" w:cs="Arial"/>
          <w:b/>
          <w:bCs/>
          <w:sz w:val="18"/>
          <w:szCs w:val="18"/>
        </w:rPr>
        <w:t xml:space="preserve">zwany dalej odpowiednio produktem, lekiem, produktem leczniczym lub przedmiotem zamówienia </w:t>
      </w:r>
      <w:r w:rsidRPr="00DC675A">
        <w:rPr>
          <w:rFonts w:ascii="Arial" w:hAnsi="Arial" w:cs="Arial"/>
          <w:sz w:val="18"/>
          <w:szCs w:val="18"/>
        </w:rPr>
        <w:t xml:space="preserve">szczegółowo opisany w załączniku nr 1 do niniejszej umowy w pakiecie nr </w:t>
      </w:r>
      <w:r w:rsidR="00234198" w:rsidRPr="00DC675A">
        <w:rPr>
          <w:rFonts w:ascii="Arial" w:hAnsi="Arial" w:cs="Arial"/>
          <w:sz w:val="18"/>
          <w:szCs w:val="18"/>
        </w:rPr>
        <w:t>………..</w:t>
      </w:r>
      <w:r w:rsidRPr="00DC675A">
        <w:rPr>
          <w:rFonts w:ascii="Arial" w:hAnsi="Arial" w:cs="Arial"/>
          <w:sz w:val="18"/>
          <w:szCs w:val="18"/>
        </w:rPr>
        <w:t xml:space="preserve"> </w:t>
      </w:r>
      <w:r w:rsidR="00234198" w:rsidRPr="00DC675A">
        <w:rPr>
          <w:rFonts w:ascii="Arial" w:hAnsi="Arial" w:cs="Arial"/>
          <w:sz w:val="18"/>
          <w:szCs w:val="18"/>
        </w:rPr>
        <w:t xml:space="preserve"> </w:t>
      </w:r>
      <w:r w:rsidRPr="00DC675A">
        <w:rPr>
          <w:rFonts w:ascii="Arial" w:hAnsi="Arial" w:cs="Arial"/>
          <w:sz w:val="18"/>
          <w:szCs w:val="18"/>
        </w:rPr>
        <w:t xml:space="preserve">będącym integralną częścią umowy. </w:t>
      </w:r>
    </w:p>
    <w:p w14:paraId="0B5BCFC5" w14:textId="77777777" w:rsidR="00DC675A" w:rsidRDefault="00DC675A" w:rsidP="00DC675A">
      <w:pPr>
        <w:pStyle w:val="Akapitzlist"/>
        <w:ind w:left="283"/>
        <w:jc w:val="both"/>
        <w:rPr>
          <w:rFonts w:ascii="Arial" w:hAnsi="Arial" w:cs="Arial"/>
          <w:sz w:val="18"/>
          <w:szCs w:val="18"/>
        </w:rPr>
      </w:pPr>
    </w:p>
    <w:p w14:paraId="3DEEDFC9" w14:textId="77777777" w:rsidR="00DC675A" w:rsidRPr="00DC675A" w:rsidRDefault="00234198" w:rsidP="00DC40CB">
      <w:pPr>
        <w:pStyle w:val="Akapitzlist"/>
        <w:numPr>
          <w:ilvl w:val="0"/>
          <w:numId w:val="64"/>
        </w:numPr>
        <w:jc w:val="both"/>
        <w:rPr>
          <w:rFonts w:ascii="Arial" w:hAnsi="Arial" w:cs="Arial"/>
          <w:sz w:val="18"/>
          <w:szCs w:val="18"/>
        </w:rPr>
      </w:pPr>
      <w:r w:rsidRPr="00DC675A">
        <w:rPr>
          <w:rFonts w:ascii="Arial" w:hAnsi="Arial" w:cs="Arial"/>
          <w:sz w:val="18"/>
          <w:szCs w:val="18"/>
        </w:rPr>
        <w:t xml:space="preserve">Niniejsza umowa jest umową zbiorczą  na części zamówienia, na które oferta Sprzedawcy została wybrana jako najkorzystniejsza z zastrzeżeniem, że odpowiednie zapisy ustawy Pzp i niniejszej umowy mają zastosowanie odpowiednio odrębnie do każdej części zamówienia/pakietu. </w:t>
      </w:r>
      <w:r w:rsidRPr="00DC675A">
        <w:rPr>
          <w:rFonts w:ascii="Arial" w:hAnsi="Arial" w:cs="Arial"/>
          <w:i/>
          <w:iCs/>
          <w:color w:val="70AD47" w:themeColor="accent6"/>
          <w:sz w:val="18"/>
          <w:szCs w:val="18"/>
        </w:rPr>
        <w:t>*jeśli nie dotyczy zapis usunąć</w:t>
      </w:r>
      <w:r w:rsidRPr="00DC675A">
        <w:rPr>
          <w:rFonts w:ascii="Arial" w:hAnsi="Arial" w:cs="Arial"/>
          <w:color w:val="70AD47" w:themeColor="accent6"/>
          <w:sz w:val="18"/>
          <w:szCs w:val="18"/>
        </w:rPr>
        <w:t xml:space="preserve">. </w:t>
      </w:r>
    </w:p>
    <w:p w14:paraId="6236AE7E" w14:textId="77777777" w:rsidR="00DC675A" w:rsidRPr="00DC675A" w:rsidRDefault="00DC675A" w:rsidP="00DC675A">
      <w:pPr>
        <w:spacing w:after="0"/>
        <w:jc w:val="both"/>
        <w:rPr>
          <w:rFonts w:ascii="Arial" w:hAnsi="Arial" w:cs="Arial"/>
          <w:sz w:val="18"/>
          <w:szCs w:val="18"/>
        </w:rPr>
      </w:pPr>
    </w:p>
    <w:p w14:paraId="2FF67265" w14:textId="77777777" w:rsidR="00DC675A" w:rsidRDefault="00DC40CB" w:rsidP="00DC40CB">
      <w:pPr>
        <w:pStyle w:val="Akapitzlist"/>
        <w:numPr>
          <w:ilvl w:val="0"/>
          <w:numId w:val="64"/>
        </w:numPr>
        <w:jc w:val="both"/>
        <w:rPr>
          <w:rFonts w:ascii="Arial" w:hAnsi="Arial" w:cs="Arial"/>
          <w:sz w:val="18"/>
          <w:szCs w:val="18"/>
        </w:rPr>
      </w:pPr>
      <w:r w:rsidRPr="00DC675A">
        <w:rPr>
          <w:rFonts w:ascii="Arial" w:hAnsi="Arial" w:cs="Arial"/>
          <w:sz w:val="18"/>
          <w:szCs w:val="18"/>
        </w:rPr>
        <w:t>Kupujący zastrzega sobie  prawo do zakupu mniejszych ilości towaru niż podane w Umowie. Z tego tytułu nie będą przysługiwały Sprzedającemu żadne roszczenia poza roszczeniem o zapłatę za już dostarczony towar, który był zgodny z zamówieniem i umową.</w:t>
      </w:r>
    </w:p>
    <w:p w14:paraId="4018F239" w14:textId="77777777" w:rsidR="00DC675A" w:rsidRDefault="00DC675A" w:rsidP="00DC675A">
      <w:pPr>
        <w:pStyle w:val="Akapitzlist"/>
        <w:ind w:left="283"/>
        <w:jc w:val="both"/>
        <w:rPr>
          <w:rFonts w:ascii="Arial" w:hAnsi="Arial" w:cs="Arial"/>
          <w:sz w:val="18"/>
          <w:szCs w:val="18"/>
        </w:rPr>
      </w:pPr>
    </w:p>
    <w:p w14:paraId="6AFD50D5" w14:textId="066D3092" w:rsidR="00DC675A" w:rsidRDefault="00DC40CB" w:rsidP="00DC675A">
      <w:pPr>
        <w:pStyle w:val="Akapitzlist"/>
        <w:ind w:left="283"/>
        <w:jc w:val="both"/>
        <w:rPr>
          <w:rFonts w:ascii="Arial" w:hAnsi="Arial" w:cs="Arial"/>
          <w:sz w:val="18"/>
          <w:szCs w:val="18"/>
        </w:rPr>
      </w:pPr>
      <w:r w:rsidRPr="00DC675A">
        <w:rPr>
          <w:rFonts w:ascii="Arial" w:hAnsi="Arial" w:cs="Arial"/>
          <w:sz w:val="18"/>
          <w:szCs w:val="18"/>
        </w:rPr>
        <w:t>Zgodnie z art. 433 pkt 4 ustawy Pzp:</w:t>
      </w:r>
    </w:p>
    <w:p w14:paraId="7F64D469" w14:textId="77777777" w:rsidR="00DC675A" w:rsidRPr="00DC675A" w:rsidRDefault="00DC675A" w:rsidP="00DC675A">
      <w:pPr>
        <w:pStyle w:val="Akapitzlist"/>
        <w:ind w:left="283"/>
        <w:jc w:val="both"/>
        <w:rPr>
          <w:rFonts w:ascii="Arial" w:hAnsi="Arial" w:cs="Arial"/>
          <w:sz w:val="18"/>
          <w:szCs w:val="18"/>
        </w:rPr>
      </w:pPr>
    </w:p>
    <w:p w14:paraId="7BADA040" w14:textId="77777777" w:rsidR="00DC675A" w:rsidRDefault="00DC40CB" w:rsidP="00DC675A">
      <w:pPr>
        <w:pStyle w:val="Akapitzlist"/>
        <w:ind w:left="283"/>
        <w:jc w:val="both"/>
        <w:rPr>
          <w:rFonts w:ascii="Arial" w:hAnsi="Arial" w:cs="Arial"/>
          <w:sz w:val="18"/>
          <w:szCs w:val="18"/>
        </w:rPr>
      </w:pPr>
      <w:r w:rsidRPr="00DE6AEE">
        <w:rPr>
          <w:rFonts w:ascii="Arial" w:hAnsi="Arial" w:cs="Arial"/>
          <w:sz w:val="18"/>
          <w:szCs w:val="18"/>
        </w:rPr>
        <w:t>- Kupujący przewiduje możliwość zmniejszenia zakresu zamówienia do 20 % wartości świadczenia Kupującego w każdej części zamówienia (pakiecie), tj. gwarantowana wartość 20% zamówienia podstawowego.</w:t>
      </w:r>
    </w:p>
    <w:p w14:paraId="598A9874" w14:textId="77777777" w:rsidR="00DC675A" w:rsidRDefault="00DC40CB" w:rsidP="00DC675A">
      <w:pPr>
        <w:pStyle w:val="Akapitzlist"/>
        <w:ind w:left="283"/>
        <w:jc w:val="both"/>
        <w:rPr>
          <w:rFonts w:ascii="Arial" w:hAnsi="Arial" w:cs="Arial"/>
          <w:sz w:val="18"/>
          <w:szCs w:val="18"/>
        </w:rPr>
      </w:pPr>
      <w:r w:rsidRPr="00DE6AEE">
        <w:rPr>
          <w:rFonts w:ascii="Arial" w:hAnsi="Arial" w:cs="Arial"/>
          <w:sz w:val="18"/>
          <w:szCs w:val="18"/>
        </w:rPr>
        <w:t>- w przypadku zobowiązania Kupującego przez Ministerstwo Zdrowia lub przez Narodowy Fundusz Zdrowia  do nabycia produktów zakupionych w ramach zakupów centralnych lub wspólnych, Kupujący zastrzega sobie prawo do zmniejszenia zakresu zamówienia do</w:t>
      </w:r>
      <w:r w:rsidR="00234198">
        <w:rPr>
          <w:rFonts w:ascii="Arial" w:hAnsi="Arial" w:cs="Arial"/>
          <w:sz w:val="18"/>
          <w:szCs w:val="18"/>
        </w:rPr>
        <w:t xml:space="preserve"> </w:t>
      </w:r>
      <w:r w:rsidRPr="00DE6AEE">
        <w:rPr>
          <w:rFonts w:ascii="Arial" w:hAnsi="Arial" w:cs="Arial"/>
          <w:sz w:val="18"/>
          <w:szCs w:val="18"/>
        </w:rPr>
        <w:t>100 % wartości umowy zawartej na  produkt, którego dotyczy zakup centralny lub wspólny,</w:t>
      </w:r>
    </w:p>
    <w:p w14:paraId="19958ED5" w14:textId="77777777" w:rsidR="00DC675A" w:rsidRDefault="00DC40CB" w:rsidP="00DC675A">
      <w:pPr>
        <w:pStyle w:val="Akapitzlist"/>
        <w:ind w:left="283"/>
        <w:jc w:val="both"/>
        <w:rPr>
          <w:rFonts w:ascii="Arial" w:hAnsi="Arial" w:cs="Arial"/>
          <w:sz w:val="18"/>
          <w:szCs w:val="18"/>
        </w:rPr>
      </w:pPr>
      <w:r w:rsidRPr="00DE6AEE">
        <w:rPr>
          <w:rFonts w:ascii="Arial" w:hAnsi="Arial" w:cs="Arial"/>
          <w:sz w:val="18"/>
          <w:szCs w:val="18"/>
        </w:rPr>
        <w:t>- w przypadku wszczęcia przez Prezesa NFZ procedury wspólnego postępowania o udzielenie zamówienia publicznego na zakup leków zawierających substancje czynną, znajdująca się w produkcie leczniczym, który jest przedmiotem zawartej w toku niniejszego postępowania umowy przetargowej Kupujący zastrzega sobie prawo do niewykonywania w całości umowy zawartej na ten produkt.</w:t>
      </w:r>
    </w:p>
    <w:p w14:paraId="14AF75BA" w14:textId="77777777" w:rsidR="00DC675A" w:rsidRDefault="00DC40CB" w:rsidP="00DC675A">
      <w:pPr>
        <w:pStyle w:val="Akapitzlist"/>
        <w:ind w:left="283"/>
        <w:jc w:val="both"/>
        <w:rPr>
          <w:rFonts w:ascii="Arial" w:hAnsi="Arial" w:cs="Arial"/>
          <w:sz w:val="18"/>
          <w:szCs w:val="18"/>
        </w:rPr>
      </w:pPr>
      <w:r w:rsidRPr="00DE6AEE">
        <w:rPr>
          <w:rFonts w:ascii="Arial" w:hAnsi="Arial" w:cs="Arial"/>
          <w:sz w:val="18"/>
          <w:szCs w:val="18"/>
        </w:rPr>
        <w:t>Zmniejszenie zakresu zamówienia, o którym mowa w niniejszym ustępie nie wymaga podpisania aneksu do umowy.</w:t>
      </w:r>
    </w:p>
    <w:p w14:paraId="10E1809D" w14:textId="77777777" w:rsidR="00DC675A" w:rsidRDefault="00DC675A" w:rsidP="00DC675A">
      <w:pPr>
        <w:pStyle w:val="Akapitzlist"/>
        <w:ind w:left="283"/>
        <w:jc w:val="both"/>
        <w:rPr>
          <w:rFonts w:ascii="Arial" w:hAnsi="Arial" w:cs="Arial"/>
          <w:sz w:val="18"/>
          <w:szCs w:val="18"/>
        </w:rPr>
      </w:pPr>
    </w:p>
    <w:p w14:paraId="1612B5E4" w14:textId="45A83416" w:rsidR="00DC40CB" w:rsidRPr="00DE6AEE" w:rsidRDefault="00DC40CB" w:rsidP="00DC675A">
      <w:pPr>
        <w:pStyle w:val="Akapitzlist"/>
        <w:numPr>
          <w:ilvl w:val="0"/>
          <w:numId w:val="64"/>
        </w:numPr>
        <w:jc w:val="both"/>
        <w:rPr>
          <w:rFonts w:ascii="Arial" w:hAnsi="Arial" w:cs="Arial"/>
          <w:sz w:val="18"/>
          <w:szCs w:val="18"/>
        </w:rPr>
      </w:pPr>
      <w:r w:rsidRPr="00DE6AEE">
        <w:rPr>
          <w:rFonts w:ascii="Arial" w:hAnsi="Arial" w:cs="Arial"/>
          <w:sz w:val="18"/>
          <w:szCs w:val="18"/>
        </w:rPr>
        <w:t>Maksymalną ilością  przedmiotu zamówienia jest ilość pełnych opakowań zaokrąglona „w dół” do całkowitej ilości, zaś maksymalną wartością przedmiotu zamówienia jest wartość odpowiadająca tej ilości  pełnych opakowań.</w:t>
      </w:r>
    </w:p>
    <w:p w14:paraId="1D0E78FB" w14:textId="77777777" w:rsidR="00976189" w:rsidRPr="00DE6AEE" w:rsidRDefault="00976189" w:rsidP="002675D4">
      <w:pPr>
        <w:spacing w:after="0" w:line="240" w:lineRule="auto"/>
        <w:jc w:val="center"/>
        <w:rPr>
          <w:rFonts w:ascii="Arial" w:eastAsia="Times New Roman" w:hAnsi="Arial" w:cs="Arial"/>
          <w:sz w:val="18"/>
          <w:szCs w:val="18"/>
          <w:lang w:eastAsia="pl-PL"/>
        </w:rPr>
      </w:pPr>
    </w:p>
    <w:p w14:paraId="1EEC0622" w14:textId="652A265C" w:rsidR="002675D4" w:rsidRPr="00DE6AEE" w:rsidRDefault="002675D4" w:rsidP="002675D4">
      <w:pPr>
        <w:spacing w:after="0" w:line="240" w:lineRule="auto"/>
        <w:jc w:val="center"/>
        <w:rPr>
          <w:rFonts w:ascii="Arial" w:eastAsia="Times New Roman" w:hAnsi="Arial" w:cs="Arial"/>
          <w:b/>
          <w:sz w:val="18"/>
          <w:szCs w:val="18"/>
          <w:lang w:eastAsia="pl-PL"/>
        </w:rPr>
      </w:pPr>
      <w:r w:rsidRPr="00DE6AEE">
        <w:rPr>
          <w:rFonts w:ascii="Arial" w:eastAsia="Times New Roman" w:hAnsi="Arial" w:cs="Arial"/>
          <w:sz w:val="18"/>
          <w:szCs w:val="18"/>
          <w:lang w:eastAsia="pl-PL"/>
        </w:rPr>
        <w:t>§</w:t>
      </w:r>
      <w:r w:rsidRPr="00DE6AEE">
        <w:rPr>
          <w:rFonts w:ascii="Arial" w:eastAsia="Times New Roman" w:hAnsi="Arial" w:cs="Arial"/>
          <w:b/>
          <w:sz w:val="18"/>
          <w:szCs w:val="18"/>
          <w:lang w:eastAsia="pl-PL"/>
        </w:rPr>
        <w:t xml:space="preserve"> 3</w:t>
      </w:r>
    </w:p>
    <w:p w14:paraId="5FB40FEE" w14:textId="77777777" w:rsidR="002675D4" w:rsidRDefault="002675D4" w:rsidP="002675D4">
      <w:pPr>
        <w:tabs>
          <w:tab w:val="left" w:pos="360"/>
        </w:tabs>
        <w:spacing w:after="0" w:line="240" w:lineRule="auto"/>
        <w:jc w:val="center"/>
        <w:rPr>
          <w:rFonts w:ascii="Arial" w:eastAsia="Times New Roman" w:hAnsi="Arial" w:cs="Arial"/>
          <w:b/>
          <w:bCs/>
          <w:sz w:val="18"/>
          <w:szCs w:val="18"/>
          <w:lang w:eastAsia="pl-PL"/>
        </w:rPr>
      </w:pPr>
      <w:r w:rsidRPr="00DE6AEE">
        <w:rPr>
          <w:rFonts w:ascii="Arial" w:eastAsia="Times New Roman" w:hAnsi="Arial" w:cs="Arial"/>
          <w:b/>
          <w:bCs/>
          <w:sz w:val="18"/>
          <w:szCs w:val="18"/>
          <w:lang w:eastAsia="pl-PL"/>
        </w:rPr>
        <w:t xml:space="preserve">WYNAGRODZENIE  </w:t>
      </w:r>
    </w:p>
    <w:p w14:paraId="2A96CE3B" w14:textId="77777777" w:rsidR="00E83A93" w:rsidRPr="00DE6AEE" w:rsidRDefault="00E83A93" w:rsidP="002675D4">
      <w:pPr>
        <w:tabs>
          <w:tab w:val="left" w:pos="360"/>
        </w:tabs>
        <w:spacing w:after="0" w:line="240" w:lineRule="auto"/>
        <w:jc w:val="center"/>
        <w:rPr>
          <w:rFonts w:ascii="Arial" w:eastAsia="Times New Roman" w:hAnsi="Arial" w:cs="Arial"/>
          <w:b/>
          <w:bCs/>
          <w:sz w:val="18"/>
          <w:szCs w:val="18"/>
          <w:lang w:eastAsia="pl-PL"/>
        </w:rPr>
      </w:pPr>
    </w:p>
    <w:p w14:paraId="45C10036" w14:textId="77777777" w:rsidR="00DC675A" w:rsidRDefault="002675D4" w:rsidP="002675D4">
      <w:pPr>
        <w:pStyle w:val="Akapitzlist"/>
        <w:numPr>
          <w:ilvl w:val="1"/>
          <w:numId w:val="64"/>
        </w:numPr>
        <w:autoSpaceDE w:val="0"/>
        <w:autoSpaceDN w:val="0"/>
        <w:adjustRightInd w:val="0"/>
        <w:jc w:val="both"/>
        <w:rPr>
          <w:rFonts w:ascii="Arial" w:hAnsi="Arial" w:cs="Arial"/>
          <w:sz w:val="18"/>
          <w:szCs w:val="18"/>
        </w:rPr>
      </w:pPr>
      <w:r w:rsidRPr="00DC675A">
        <w:rPr>
          <w:rFonts w:ascii="Arial" w:eastAsia="Calibri" w:hAnsi="Arial" w:cs="Arial"/>
          <w:sz w:val="18"/>
          <w:szCs w:val="18"/>
        </w:rPr>
        <w:lastRenderedPageBreak/>
        <w:t>Strony ustalają wartość całości przedmiotu zamówienia w łącznej kwocie netto  ..................zł, plus należny podatek VAT, co stanowi łącznie kwotę brutto………..……. (słownie………………….…………………………………….…).</w:t>
      </w:r>
      <w:r w:rsidR="00DC675A">
        <w:rPr>
          <w:rFonts w:ascii="Arial" w:hAnsi="Arial" w:cs="Arial"/>
          <w:sz w:val="18"/>
          <w:szCs w:val="18"/>
        </w:rPr>
        <w:t xml:space="preserve"> </w:t>
      </w:r>
      <w:r w:rsidR="00DC675A" w:rsidRPr="00DC675A">
        <w:rPr>
          <w:rFonts w:ascii="Arial" w:hAnsi="Arial" w:cs="Arial"/>
          <w:sz w:val="18"/>
          <w:szCs w:val="18"/>
        </w:rPr>
        <w:t>Ceny za poszczególne części zamówienia (pakiety) oraz ceny jednostkowe produktów zostały określone w załączniku nr 1 do niniejszej umowy.</w:t>
      </w:r>
    </w:p>
    <w:p w14:paraId="4D317C62" w14:textId="77777777" w:rsidR="00DC675A" w:rsidRDefault="00DC675A" w:rsidP="00DC675A">
      <w:pPr>
        <w:pStyle w:val="Akapitzlist"/>
        <w:autoSpaceDE w:val="0"/>
        <w:autoSpaceDN w:val="0"/>
        <w:adjustRightInd w:val="0"/>
        <w:ind w:left="567"/>
        <w:jc w:val="both"/>
        <w:rPr>
          <w:rFonts w:ascii="Arial" w:hAnsi="Arial" w:cs="Arial"/>
          <w:sz w:val="18"/>
          <w:szCs w:val="18"/>
        </w:rPr>
      </w:pPr>
    </w:p>
    <w:p w14:paraId="01244EEE" w14:textId="77777777" w:rsidR="00DC675A" w:rsidRDefault="002675D4" w:rsidP="002675D4">
      <w:pPr>
        <w:pStyle w:val="Akapitzlist"/>
        <w:numPr>
          <w:ilvl w:val="1"/>
          <w:numId w:val="64"/>
        </w:numPr>
        <w:autoSpaceDE w:val="0"/>
        <w:autoSpaceDN w:val="0"/>
        <w:adjustRightInd w:val="0"/>
        <w:jc w:val="both"/>
        <w:rPr>
          <w:rFonts w:ascii="Arial" w:hAnsi="Arial" w:cs="Arial"/>
          <w:sz w:val="18"/>
          <w:szCs w:val="18"/>
        </w:rPr>
      </w:pPr>
      <w:r w:rsidRPr="00DC675A">
        <w:rPr>
          <w:rFonts w:ascii="Arial" w:hAnsi="Arial" w:cs="Arial"/>
          <w:sz w:val="18"/>
          <w:szCs w:val="18"/>
        </w:rPr>
        <w:t>Wynagrodzenie wymienione w ust. 1 obejmuje</w:t>
      </w:r>
      <w:r w:rsidRPr="00DC675A">
        <w:rPr>
          <w:rFonts w:ascii="Arial" w:hAnsi="Arial" w:cs="Arial"/>
          <w:sz w:val="18"/>
          <w:szCs w:val="18"/>
          <w:u w:val="single"/>
        </w:rPr>
        <w:t xml:space="preserve"> wszelkie koszty</w:t>
      </w:r>
      <w:r w:rsidRPr="00DC675A">
        <w:rPr>
          <w:rFonts w:ascii="Arial" w:hAnsi="Arial" w:cs="Arial"/>
          <w:sz w:val="18"/>
          <w:szCs w:val="18"/>
        </w:rPr>
        <w:t xml:space="preserve"> jakie poniesie Sprzedający z tytułu należytej i zgodnej z niniejszą umową oraz obowiązującymi przepisami realizacją przedmiotu zamówienia w tym w szczególności: cenę wszystkich wyrobów, cenę opakowań, cła, koszty transportu przedmiotu zamówienia do siedziby Zamawiającego, ubezpieczenia, rozładunku i załadunku.</w:t>
      </w:r>
    </w:p>
    <w:p w14:paraId="68F4A76C" w14:textId="77777777" w:rsidR="00DC675A" w:rsidRPr="00DC675A" w:rsidRDefault="00DC675A" w:rsidP="00DC675A">
      <w:pPr>
        <w:pStyle w:val="Akapitzlist"/>
        <w:rPr>
          <w:rFonts w:ascii="Arial" w:hAnsi="Arial" w:cs="Arial"/>
          <w:sz w:val="18"/>
          <w:szCs w:val="18"/>
        </w:rPr>
      </w:pPr>
    </w:p>
    <w:p w14:paraId="28B2AB53" w14:textId="77777777" w:rsidR="00DC675A" w:rsidRDefault="002675D4" w:rsidP="002675D4">
      <w:pPr>
        <w:pStyle w:val="Akapitzlist"/>
        <w:numPr>
          <w:ilvl w:val="1"/>
          <w:numId w:val="64"/>
        </w:numPr>
        <w:autoSpaceDE w:val="0"/>
        <w:autoSpaceDN w:val="0"/>
        <w:adjustRightInd w:val="0"/>
        <w:jc w:val="both"/>
        <w:rPr>
          <w:rFonts w:ascii="Arial" w:hAnsi="Arial" w:cs="Arial"/>
          <w:sz w:val="18"/>
          <w:szCs w:val="18"/>
        </w:rPr>
      </w:pPr>
      <w:r w:rsidRPr="00DC675A">
        <w:rPr>
          <w:rFonts w:ascii="Arial" w:hAnsi="Arial" w:cs="Arial"/>
          <w:sz w:val="18"/>
          <w:szCs w:val="18"/>
        </w:rPr>
        <w:t>Kupujący zapłaci wynagrodzenie Sprzedającemu w częściach, po wykonaniu części umowy zgodnie z art. 443 u.Pzp. Płatności będą odbywały się w częściach, po wykonaniu części umowy tj. po dostawie asortymentu do którego Sprzedający został wezwany oraz po otrzymaniu faktury za wykonanie części umowy.</w:t>
      </w:r>
    </w:p>
    <w:p w14:paraId="69634FBD" w14:textId="77777777" w:rsidR="00DC675A" w:rsidRPr="00DC675A" w:rsidRDefault="00DC675A" w:rsidP="00DC675A">
      <w:pPr>
        <w:pStyle w:val="Akapitzlist"/>
        <w:rPr>
          <w:rFonts w:ascii="Arial" w:hAnsi="Arial" w:cs="Arial"/>
          <w:sz w:val="18"/>
          <w:szCs w:val="18"/>
        </w:rPr>
      </w:pPr>
    </w:p>
    <w:p w14:paraId="3644C2A0" w14:textId="77777777" w:rsidR="00DC675A" w:rsidRDefault="002675D4" w:rsidP="004F625A">
      <w:pPr>
        <w:pStyle w:val="Akapitzlist"/>
        <w:numPr>
          <w:ilvl w:val="1"/>
          <w:numId w:val="64"/>
        </w:numPr>
        <w:autoSpaceDE w:val="0"/>
        <w:autoSpaceDN w:val="0"/>
        <w:adjustRightInd w:val="0"/>
        <w:jc w:val="both"/>
        <w:rPr>
          <w:rFonts w:ascii="Arial" w:hAnsi="Arial" w:cs="Arial"/>
          <w:sz w:val="18"/>
          <w:szCs w:val="18"/>
        </w:rPr>
      </w:pPr>
      <w:r w:rsidRPr="00DC675A">
        <w:rPr>
          <w:rFonts w:ascii="Arial" w:hAnsi="Arial" w:cs="Arial"/>
          <w:sz w:val="18"/>
          <w:szCs w:val="18"/>
        </w:rPr>
        <w:t>Ceny określone w załączniku nr 1 do niniejszej umowy nie podlegają zmianie za wyjątkiem przypadków określonych w par. 12 niniejszej umowy.</w:t>
      </w:r>
    </w:p>
    <w:p w14:paraId="06EB48F3" w14:textId="77777777" w:rsidR="00DC675A" w:rsidRPr="00DC675A" w:rsidRDefault="00DC675A" w:rsidP="00DC675A">
      <w:pPr>
        <w:pStyle w:val="Akapitzlist"/>
        <w:rPr>
          <w:rFonts w:ascii="Arial" w:hAnsi="Arial" w:cs="Arial"/>
          <w:sz w:val="18"/>
          <w:szCs w:val="18"/>
        </w:rPr>
      </w:pPr>
    </w:p>
    <w:p w14:paraId="0F1BABFD" w14:textId="5901D492" w:rsidR="004F625A" w:rsidRPr="00DC675A" w:rsidRDefault="004F625A" w:rsidP="004F625A">
      <w:pPr>
        <w:pStyle w:val="Akapitzlist"/>
        <w:numPr>
          <w:ilvl w:val="1"/>
          <w:numId w:val="64"/>
        </w:numPr>
        <w:autoSpaceDE w:val="0"/>
        <w:autoSpaceDN w:val="0"/>
        <w:adjustRightInd w:val="0"/>
        <w:jc w:val="both"/>
        <w:rPr>
          <w:rFonts w:ascii="Arial" w:hAnsi="Arial" w:cs="Arial"/>
          <w:sz w:val="18"/>
          <w:szCs w:val="18"/>
        </w:rPr>
      </w:pPr>
      <w:r w:rsidRPr="00DC675A">
        <w:rPr>
          <w:rFonts w:ascii="Arial" w:hAnsi="Arial" w:cs="Arial"/>
          <w:sz w:val="18"/>
          <w:szCs w:val="18"/>
        </w:rPr>
        <w:t xml:space="preserve">Kupujący udziela Sprzedającemu zgody na wystawianie i przesyłanie faktur, duplikatów faktur oraz ich korekt, a także not obciążeniowych i not korygujących w formacie pliku elektronicznego PDF na wskazany przez siebie adres poczty e-mail: apteka@wszplock.pl. </w:t>
      </w:r>
    </w:p>
    <w:p w14:paraId="15CDE1DA" w14:textId="77777777" w:rsidR="00934680" w:rsidRPr="00DE6AEE" w:rsidRDefault="00934680" w:rsidP="00DC40CB">
      <w:pPr>
        <w:spacing w:after="0" w:line="240" w:lineRule="auto"/>
        <w:rPr>
          <w:rFonts w:ascii="Arial" w:eastAsia="Times New Roman" w:hAnsi="Arial" w:cs="Arial"/>
          <w:strike/>
          <w:sz w:val="18"/>
          <w:szCs w:val="18"/>
          <w:lang w:eastAsia="pl-PL"/>
        </w:rPr>
      </w:pPr>
    </w:p>
    <w:p w14:paraId="3DB96546" w14:textId="683BD8DA" w:rsidR="002675D4" w:rsidRPr="00DE6AEE" w:rsidRDefault="00567DEF" w:rsidP="008C1406">
      <w:pPr>
        <w:spacing w:after="0" w:line="240" w:lineRule="auto"/>
        <w:jc w:val="center"/>
        <w:rPr>
          <w:rFonts w:ascii="Arial" w:eastAsia="Times New Roman" w:hAnsi="Arial" w:cs="Arial"/>
          <w:strike/>
          <w:sz w:val="18"/>
          <w:szCs w:val="18"/>
          <w:lang w:eastAsia="pl-PL"/>
        </w:rPr>
      </w:pPr>
      <w:r w:rsidRPr="00DE6AEE">
        <w:rPr>
          <w:rFonts w:ascii="Arial" w:eastAsia="Times New Roman" w:hAnsi="Arial" w:cs="Arial"/>
          <w:strike/>
          <w:sz w:val="18"/>
          <w:szCs w:val="18"/>
          <w:lang w:eastAsia="pl-PL"/>
        </w:rPr>
        <w:t>§4</w:t>
      </w:r>
    </w:p>
    <w:p w14:paraId="1CB3B8B0" w14:textId="2CD83506" w:rsidR="002675D4" w:rsidRDefault="002675D4" w:rsidP="003C7E2B">
      <w:pPr>
        <w:spacing w:after="0" w:line="240" w:lineRule="auto"/>
        <w:jc w:val="center"/>
        <w:rPr>
          <w:rFonts w:ascii="Arial" w:eastAsia="Times New Roman" w:hAnsi="Arial" w:cs="Arial"/>
          <w:b/>
          <w:bCs/>
          <w:sz w:val="18"/>
          <w:szCs w:val="18"/>
          <w:lang w:eastAsia="pl-PL"/>
        </w:rPr>
      </w:pPr>
      <w:r w:rsidRPr="00DE6AEE">
        <w:rPr>
          <w:rFonts w:ascii="Arial" w:eastAsia="Times New Roman" w:hAnsi="Arial" w:cs="Arial"/>
          <w:b/>
          <w:bCs/>
          <w:sz w:val="18"/>
          <w:szCs w:val="18"/>
          <w:lang w:eastAsia="pl-PL"/>
        </w:rPr>
        <w:t>WARUNKI DOSTAWY</w:t>
      </w:r>
    </w:p>
    <w:p w14:paraId="4E4E75E4" w14:textId="77777777" w:rsidR="00E83A93" w:rsidRPr="00DE6AEE" w:rsidRDefault="00E83A93" w:rsidP="003C7E2B">
      <w:pPr>
        <w:spacing w:after="0" w:line="240" w:lineRule="auto"/>
        <w:jc w:val="center"/>
        <w:rPr>
          <w:rFonts w:ascii="Arial" w:eastAsia="Times New Roman" w:hAnsi="Arial" w:cs="Arial"/>
          <w:b/>
          <w:bCs/>
          <w:sz w:val="18"/>
          <w:szCs w:val="18"/>
          <w:lang w:eastAsia="pl-PL"/>
        </w:rPr>
      </w:pPr>
    </w:p>
    <w:p w14:paraId="7447EF50" w14:textId="77777777" w:rsidR="002C7ED3" w:rsidRDefault="00DC40CB" w:rsidP="00DC675A">
      <w:pPr>
        <w:pStyle w:val="Akapitzlist"/>
        <w:numPr>
          <w:ilvl w:val="1"/>
          <w:numId w:val="2"/>
        </w:numPr>
        <w:rPr>
          <w:rFonts w:ascii="Arial" w:hAnsi="Arial" w:cs="Arial"/>
          <w:sz w:val="18"/>
          <w:szCs w:val="18"/>
        </w:rPr>
      </w:pPr>
      <w:r w:rsidRPr="00DC675A">
        <w:rPr>
          <w:rFonts w:ascii="Arial" w:hAnsi="Arial" w:cs="Arial"/>
          <w:sz w:val="18"/>
          <w:szCs w:val="18"/>
        </w:rPr>
        <w:t>Dostawa produktów farmaceutycznych będzie odbywać się sukcesywnie na koszt i ryzyko Sprzedawcy do siedziby Kupującego na każdorazowe jego wezwanie pisemne lub wysłane faksem  w terminie 24 godzin  od momentu złożenia zamówienia (od poniedziałku do piątku z wyłączeniem dni ustawowo wolnych od pracy).</w:t>
      </w:r>
    </w:p>
    <w:p w14:paraId="5F08D0A8" w14:textId="77777777" w:rsidR="002C7ED3" w:rsidRDefault="002C7ED3" w:rsidP="002C7ED3">
      <w:pPr>
        <w:pStyle w:val="Akapitzlist"/>
        <w:ind w:left="567"/>
        <w:rPr>
          <w:rFonts w:ascii="Arial" w:hAnsi="Arial" w:cs="Arial"/>
          <w:sz w:val="18"/>
          <w:szCs w:val="18"/>
        </w:rPr>
      </w:pPr>
    </w:p>
    <w:p w14:paraId="4E0189F7" w14:textId="06B4BECF" w:rsidR="00DC675A" w:rsidRPr="002C7ED3" w:rsidRDefault="00DC675A" w:rsidP="002C7ED3">
      <w:pPr>
        <w:pStyle w:val="Akapitzlist"/>
        <w:ind w:left="567"/>
        <w:rPr>
          <w:rFonts w:ascii="Arial" w:hAnsi="Arial" w:cs="Arial"/>
          <w:sz w:val="18"/>
          <w:szCs w:val="18"/>
        </w:rPr>
      </w:pPr>
      <w:r w:rsidRPr="002C7ED3">
        <w:rPr>
          <w:rFonts w:ascii="Arial" w:hAnsi="Arial" w:cs="Arial"/>
          <w:i/>
          <w:sz w:val="20"/>
          <w:szCs w:val="20"/>
        </w:rPr>
        <w:t xml:space="preserve">1a. Dostawa „cito” produktów farmaceutycznych będzie odbywać się na koszt i ryzyko Sprzedawcy do siedziby Kupującego na każdorazowe jego wezwanie  </w:t>
      </w:r>
      <w:r w:rsidRPr="002C7ED3">
        <w:rPr>
          <w:rFonts w:ascii="Arial" w:hAnsi="Arial" w:cs="Arial"/>
          <w:sz w:val="20"/>
          <w:szCs w:val="20"/>
        </w:rPr>
        <w:t xml:space="preserve">pisemne lub wysłane faksem  </w:t>
      </w:r>
      <w:r w:rsidRPr="002C7ED3">
        <w:rPr>
          <w:rFonts w:ascii="Arial" w:hAnsi="Arial" w:cs="Arial"/>
          <w:i/>
          <w:sz w:val="20"/>
          <w:szCs w:val="20"/>
        </w:rPr>
        <w:t>w ciągu 12 godzin od zgłoszenia zamówienia.</w:t>
      </w:r>
    </w:p>
    <w:p w14:paraId="561C5D71" w14:textId="77777777" w:rsidR="002C7ED3" w:rsidRDefault="002C7ED3" w:rsidP="002C7ED3">
      <w:pPr>
        <w:spacing w:after="0"/>
        <w:rPr>
          <w:rFonts w:ascii="Arial" w:hAnsi="Arial" w:cs="Arial"/>
          <w:b/>
          <w:i/>
          <w:sz w:val="20"/>
          <w:szCs w:val="20"/>
          <w:u w:val="single"/>
        </w:rPr>
      </w:pPr>
    </w:p>
    <w:p w14:paraId="5D0FF4A4" w14:textId="48291FE1" w:rsidR="002C7ED3" w:rsidRDefault="00DC675A" w:rsidP="002C7ED3">
      <w:pPr>
        <w:spacing w:after="0"/>
        <w:rPr>
          <w:rFonts w:ascii="Arial" w:hAnsi="Arial" w:cs="Arial"/>
          <w:b/>
          <w:i/>
          <w:sz w:val="20"/>
          <w:szCs w:val="20"/>
          <w:u w:val="single"/>
        </w:rPr>
      </w:pPr>
      <w:r w:rsidRPr="008406C0">
        <w:rPr>
          <w:rFonts w:ascii="Arial" w:hAnsi="Arial" w:cs="Arial"/>
          <w:b/>
          <w:i/>
          <w:sz w:val="20"/>
          <w:szCs w:val="20"/>
          <w:u w:val="single"/>
        </w:rPr>
        <w:t>Nr telefonu do kontaktu ze strony Sprzedającego wyznaczony całodobowo w przypadku pilnych zamówień na ratunek życia ...............................................................................................................</w:t>
      </w:r>
    </w:p>
    <w:p w14:paraId="08DA0DCA" w14:textId="77777777" w:rsidR="002C7ED3" w:rsidRPr="002C7ED3" w:rsidRDefault="002C7ED3" w:rsidP="002C7ED3">
      <w:pPr>
        <w:spacing w:after="0"/>
        <w:rPr>
          <w:rFonts w:ascii="Arial" w:hAnsi="Arial" w:cs="Arial"/>
          <w:b/>
          <w:i/>
          <w:sz w:val="20"/>
          <w:szCs w:val="20"/>
          <w:u w:val="single"/>
        </w:rPr>
      </w:pPr>
    </w:p>
    <w:p w14:paraId="78FA957F" w14:textId="7E06F7EA" w:rsidR="00DC40CB" w:rsidRPr="00DC675A" w:rsidRDefault="00DC40CB" w:rsidP="00DC675A">
      <w:pPr>
        <w:pStyle w:val="Akapitzlist"/>
        <w:numPr>
          <w:ilvl w:val="1"/>
          <w:numId w:val="2"/>
        </w:numPr>
        <w:jc w:val="both"/>
        <w:rPr>
          <w:rFonts w:ascii="Arial" w:hAnsi="Arial" w:cs="Arial"/>
          <w:sz w:val="18"/>
          <w:szCs w:val="18"/>
        </w:rPr>
      </w:pPr>
      <w:r w:rsidRPr="00DC675A">
        <w:rPr>
          <w:rFonts w:ascii="Arial" w:hAnsi="Arial" w:cs="Arial"/>
          <w:sz w:val="18"/>
          <w:szCs w:val="18"/>
        </w:rPr>
        <w:t>Dostawy odbywać się będą do Apteki Szpitalnej w godz. 7.30 – 12.00 od poniedziałku do piątku.</w:t>
      </w:r>
    </w:p>
    <w:p w14:paraId="3D8784CB" w14:textId="0DE9CDFF" w:rsidR="00DC675A" w:rsidRDefault="00DC675A" w:rsidP="00DC675A">
      <w:pPr>
        <w:pStyle w:val="Akapitzlist"/>
        <w:ind w:left="567"/>
        <w:jc w:val="both"/>
        <w:rPr>
          <w:rFonts w:ascii="Arial" w:hAnsi="Arial" w:cs="Arial"/>
          <w:sz w:val="18"/>
          <w:szCs w:val="18"/>
        </w:rPr>
      </w:pPr>
    </w:p>
    <w:p w14:paraId="083B4411" w14:textId="77777777" w:rsidR="002C7ED3" w:rsidRDefault="00DC675A" w:rsidP="002C7ED3">
      <w:pPr>
        <w:pStyle w:val="Akapitzlist"/>
        <w:ind w:left="567"/>
        <w:jc w:val="both"/>
        <w:rPr>
          <w:rFonts w:ascii="Arial" w:hAnsi="Arial" w:cs="Arial"/>
          <w:sz w:val="18"/>
          <w:szCs w:val="18"/>
        </w:rPr>
      </w:pPr>
      <w:r w:rsidRPr="00DC675A">
        <w:rPr>
          <w:rFonts w:ascii="Arial" w:hAnsi="Arial" w:cs="Arial"/>
          <w:sz w:val="18"/>
          <w:szCs w:val="18"/>
        </w:rPr>
        <w:t>2a. Dostawy "cito" będą się odbywały we wszystkie dni tygodnia bezpośrednio na wskazany oddział.</w:t>
      </w:r>
    </w:p>
    <w:p w14:paraId="291C0471" w14:textId="77777777" w:rsidR="002C7ED3" w:rsidRDefault="002C7ED3" w:rsidP="002C7ED3">
      <w:pPr>
        <w:pStyle w:val="Akapitzlist"/>
        <w:ind w:left="567"/>
        <w:jc w:val="both"/>
        <w:rPr>
          <w:rFonts w:ascii="Arial" w:hAnsi="Arial" w:cs="Arial"/>
          <w:sz w:val="18"/>
          <w:szCs w:val="18"/>
        </w:rPr>
      </w:pPr>
    </w:p>
    <w:p w14:paraId="1A80D578" w14:textId="77777777" w:rsidR="002C7ED3" w:rsidRDefault="00DC40CB" w:rsidP="00DC40CB">
      <w:pPr>
        <w:pStyle w:val="Akapitzlist"/>
        <w:numPr>
          <w:ilvl w:val="1"/>
          <w:numId w:val="2"/>
        </w:numPr>
        <w:jc w:val="both"/>
        <w:rPr>
          <w:rFonts w:ascii="Arial" w:hAnsi="Arial" w:cs="Arial"/>
          <w:sz w:val="18"/>
          <w:szCs w:val="18"/>
        </w:rPr>
      </w:pPr>
      <w:r w:rsidRPr="002C7ED3">
        <w:rPr>
          <w:rFonts w:ascii="Arial" w:hAnsi="Arial" w:cs="Arial"/>
          <w:sz w:val="18"/>
          <w:szCs w:val="18"/>
        </w:rPr>
        <w:t>Dostawy odbywać się będą samochodem o ładowności do 4 ton, jeśli będzie konieczność wjazdu na teren kupującego.</w:t>
      </w:r>
    </w:p>
    <w:p w14:paraId="5E51A946" w14:textId="77777777" w:rsidR="002C7ED3" w:rsidRDefault="002C7ED3" w:rsidP="002C7ED3">
      <w:pPr>
        <w:pStyle w:val="Akapitzlist"/>
        <w:ind w:left="567"/>
        <w:jc w:val="both"/>
        <w:rPr>
          <w:rFonts w:ascii="Arial" w:hAnsi="Arial" w:cs="Arial"/>
          <w:sz w:val="18"/>
          <w:szCs w:val="18"/>
        </w:rPr>
      </w:pPr>
    </w:p>
    <w:p w14:paraId="548412FD" w14:textId="77777777" w:rsidR="002C7ED3" w:rsidRDefault="00DC40CB" w:rsidP="00DC40CB">
      <w:pPr>
        <w:pStyle w:val="Akapitzlist"/>
        <w:numPr>
          <w:ilvl w:val="1"/>
          <w:numId w:val="2"/>
        </w:numPr>
        <w:jc w:val="both"/>
        <w:rPr>
          <w:rFonts w:ascii="Arial" w:hAnsi="Arial" w:cs="Arial"/>
          <w:sz w:val="18"/>
          <w:szCs w:val="18"/>
        </w:rPr>
      </w:pPr>
      <w:r w:rsidRPr="002C7ED3">
        <w:rPr>
          <w:rFonts w:ascii="Arial" w:hAnsi="Arial" w:cs="Arial"/>
          <w:sz w:val="18"/>
          <w:szCs w:val="18"/>
        </w:rPr>
        <w:t>Przy dostawie Sprzedawca dołączy dokumenty potwierdzające rodzaj, ilość i cenę towaru będącego przedmiotem dostawy - faktura VAT lub inny dokument zawierający specyfikację towaru w przypadku, gdy faktura będzie dostarczona elektronicznie przez platformę e-Faktura. Ceny jednostkowe oraz ilości będą zgodne z formularzem cenowym stanowiącym załącznik do niniejszej umowy.</w:t>
      </w:r>
    </w:p>
    <w:p w14:paraId="69D95D7B" w14:textId="77777777" w:rsidR="002C7ED3" w:rsidRPr="002C7ED3" w:rsidRDefault="002C7ED3" w:rsidP="002C7ED3">
      <w:pPr>
        <w:pStyle w:val="Akapitzlist"/>
        <w:rPr>
          <w:rFonts w:ascii="Arial" w:hAnsi="Arial" w:cs="Arial"/>
          <w:sz w:val="18"/>
          <w:szCs w:val="18"/>
        </w:rPr>
      </w:pPr>
    </w:p>
    <w:p w14:paraId="060269C5" w14:textId="77777777" w:rsidR="002C7ED3" w:rsidRDefault="00DC40CB" w:rsidP="00DC40CB">
      <w:pPr>
        <w:pStyle w:val="Akapitzlist"/>
        <w:numPr>
          <w:ilvl w:val="1"/>
          <w:numId w:val="2"/>
        </w:numPr>
        <w:jc w:val="both"/>
        <w:rPr>
          <w:rFonts w:ascii="Arial" w:hAnsi="Arial" w:cs="Arial"/>
          <w:sz w:val="18"/>
          <w:szCs w:val="18"/>
        </w:rPr>
      </w:pPr>
      <w:r w:rsidRPr="002C7ED3">
        <w:rPr>
          <w:rFonts w:ascii="Arial" w:hAnsi="Arial" w:cs="Arial"/>
          <w:sz w:val="18"/>
          <w:szCs w:val="18"/>
        </w:rPr>
        <w:t>Na każdej fakturze VAT  z lekami Sprzedawca zamieści kod EAN lub inny kod odpowiadający kodowi EAN danego produktu.</w:t>
      </w:r>
    </w:p>
    <w:p w14:paraId="25A05BDF" w14:textId="77777777" w:rsidR="002C7ED3" w:rsidRPr="002C7ED3" w:rsidRDefault="002C7ED3" w:rsidP="002C7ED3">
      <w:pPr>
        <w:pStyle w:val="Akapitzlist"/>
        <w:rPr>
          <w:rFonts w:ascii="Arial" w:eastAsia="Calibri" w:hAnsi="Arial" w:cs="Arial"/>
          <w:sz w:val="18"/>
          <w:szCs w:val="18"/>
        </w:rPr>
      </w:pPr>
    </w:p>
    <w:p w14:paraId="4B188C82" w14:textId="77777777" w:rsidR="002C7ED3" w:rsidRPr="002C7ED3" w:rsidRDefault="00DC40CB" w:rsidP="002C7ED3">
      <w:pPr>
        <w:pStyle w:val="Akapitzlist"/>
        <w:numPr>
          <w:ilvl w:val="1"/>
          <w:numId w:val="2"/>
        </w:numPr>
        <w:jc w:val="both"/>
        <w:rPr>
          <w:rFonts w:ascii="Arial" w:hAnsi="Arial" w:cs="Arial"/>
          <w:sz w:val="18"/>
          <w:szCs w:val="18"/>
        </w:rPr>
      </w:pPr>
      <w:r w:rsidRPr="002C7ED3">
        <w:rPr>
          <w:rFonts w:ascii="Arial" w:eastAsia="Calibri" w:hAnsi="Arial" w:cs="Arial"/>
          <w:sz w:val="18"/>
          <w:szCs w:val="18"/>
        </w:rPr>
        <w:t xml:space="preserve">Dostawy towaru w których producent zastrzegł „niskie temperatury”, muszą odbywać się w opakowaniach z czujnikami temperatury odczytywanymi przy dostawach lub Sprzedający będzie przesyłał drogą elektroniczną łączny rejestr temperatury w formie PDF w ciągu godziny po dostawie, za pomocą poczty e-mail na adres </w:t>
      </w:r>
      <w:hyperlink r:id="rId13" w:history="1">
        <w:r w:rsidRPr="002C7ED3">
          <w:rPr>
            <w:rFonts w:ascii="Arial" w:eastAsia="Calibri" w:hAnsi="Arial" w:cs="Arial"/>
            <w:sz w:val="18"/>
            <w:szCs w:val="18"/>
            <w:u w:val="single"/>
          </w:rPr>
          <w:t>p.ulicka@wszplock.pl</w:t>
        </w:r>
      </w:hyperlink>
      <w:r w:rsidRPr="002C7ED3">
        <w:rPr>
          <w:rFonts w:ascii="Arial" w:eastAsia="Calibri" w:hAnsi="Arial" w:cs="Arial"/>
          <w:sz w:val="18"/>
          <w:szCs w:val="18"/>
        </w:rPr>
        <w:t xml:space="preserve"> i </w:t>
      </w:r>
      <w:hyperlink r:id="rId14" w:history="1">
        <w:r w:rsidRPr="002C7ED3">
          <w:rPr>
            <w:rFonts w:ascii="Arial" w:eastAsia="Calibri" w:hAnsi="Arial" w:cs="Arial"/>
            <w:sz w:val="18"/>
            <w:szCs w:val="18"/>
            <w:u w:val="single"/>
          </w:rPr>
          <w:t>e.mioduska@wszplock.pl</w:t>
        </w:r>
      </w:hyperlink>
      <w:r w:rsidRPr="002C7ED3">
        <w:rPr>
          <w:rFonts w:ascii="Arial" w:eastAsia="Calibri" w:hAnsi="Arial" w:cs="Arial"/>
          <w:sz w:val="18"/>
          <w:szCs w:val="18"/>
        </w:rPr>
        <w:t xml:space="preserve"> /rejestr temperatury z rejestratorów umieszczonych w środkach transportu (samochodzie dostawczym/kontenerze) i komorach przeładunkowych/.</w:t>
      </w:r>
    </w:p>
    <w:p w14:paraId="07D3265B" w14:textId="77777777" w:rsidR="002C7ED3" w:rsidRPr="002C7ED3" w:rsidRDefault="002C7ED3" w:rsidP="002C7ED3">
      <w:pPr>
        <w:pStyle w:val="Akapitzlist"/>
        <w:rPr>
          <w:rFonts w:ascii="Arial" w:eastAsia="Calibri" w:hAnsi="Arial" w:cs="Arial"/>
          <w:sz w:val="18"/>
          <w:szCs w:val="18"/>
        </w:rPr>
      </w:pPr>
    </w:p>
    <w:p w14:paraId="610D02D9" w14:textId="77777777" w:rsidR="002C7ED3" w:rsidRPr="002C7ED3" w:rsidRDefault="00DC40CB" w:rsidP="002C7ED3">
      <w:pPr>
        <w:pStyle w:val="Akapitzlist"/>
        <w:numPr>
          <w:ilvl w:val="1"/>
          <w:numId w:val="2"/>
        </w:numPr>
        <w:jc w:val="both"/>
        <w:rPr>
          <w:rFonts w:ascii="Arial" w:hAnsi="Arial" w:cs="Arial"/>
          <w:sz w:val="18"/>
          <w:szCs w:val="18"/>
        </w:rPr>
      </w:pPr>
      <w:r w:rsidRPr="002C7ED3">
        <w:rPr>
          <w:rFonts w:ascii="Arial" w:eastAsia="Calibri" w:hAnsi="Arial" w:cs="Arial"/>
          <w:sz w:val="18"/>
          <w:szCs w:val="18"/>
        </w:rPr>
        <w:t xml:space="preserve">W przypadku wydania nowej lub zmiany dotychczasowej charakterystyki produktu leczniczego/ podczas obowiązywania umowy, Sprzedawca dostarczy niezwłocznie aktualne dokumenty w formie elektronicznej do siedziby Kupującego. </w:t>
      </w:r>
    </w:p>
    <w:p w14:paraId="4B33396A" w14:textId="77777777" w:rsidR="002C7ED3" w:rsidRPr="002C7ED3" w:rsidRDefault="002C7ED3" w:rsidP="002C7ED3">
      <w:pPr>
        <w:pStyle w:val="Akapitzlist"/>
        <w:rPr>
          <w:rFonts w:ascii="Arial" w:eastAsia="Calibri" w:hAnsi="Arial" w:cs="Arial"/>
          <w:sz w:val="18"/>
          <w:szCs w:val="18"/>
        </w:rPr>
      </w:pPr>
    </w:p>
    <w:p w14:paraId="2E9708DF" w14:textId="77777777" w:rsidR="002C7ED3" w:rsidRPr="002C7ED3" w:rsidRDefault="00DC40CB" w:rsidP="002C7ED3">
      <w:pPr>
        <w:pStyle w:val="Akapitzlist"/>
        <w:numPr>
          <w:ilvl w:val="1"/>
          <w:numId w:val="2"/>
        </w:numPr>
        <w:jc w:val="both"/>
        <w:rPr>
          <w:rFonts w:ascii="Arial" w:hAnsi="Arial" w:cs="Arial"/>
          <w:sz w:val="18"/>
          <w:szCs w:val="18"/>
        </w:rPr>
      </w:pPr>
      <w:r w:rsidRPr="002C7ED3">
        <w:rPr>
          <w:rFonts w:ascii="Arial" w:eastAsia="Calibri" w:hAnsi="Arial" w:cs="Arial"/>
          <w:sz w:val="18"/>
          <w:szCs w:val="18"/>
        </w:rPr>
        <w:t>Dane kontaktowe Sprzedającego na, które Kupujący będzie składał zamówienia i reklamacje:</w:t>
      </w:r>
    </w:p>
    <w:p w14:paraId="733C2BE0" w14:textId="77777777" w:rsidR="002C7ED3" w:rsidRPr="002C7ED3" w:rsidRDefault="002C7ED3" w:rsidP="002C7ED3">
      <w:pPr>
        <w:pStyle w:val="Akapitzlist"/>
        <w:rPr>
          <w:rFonts w:ascii="Arial" w:eastAsia="Calibri" w:hAnsi="Arial" w:cs="Arial"/>
          <w:sz w:val="18"/>
          <w:szCs w:val="18"/>
        </w:rPr>
      </w:pPr>
    </w:p>
    <w:p w14:paraId="477E9645" w14:textId="77777777" w:rsidR="002C7ED3" w:rsidRDefault="00DC40CB" w:rsidP="002C7ED3">
      <w:pPr>
        <w:pStyle w:val="Akapitzlist"/>
        <w:ind w:left="567"/>
        <w:jc w:val="both"/>
        <w:rPr>
          <w:rFonts w:ascii="Arial" w:eastAsia="Calibri" w:hAnsi="Arial" w:cs="Arial"/>
          <w:sz w:val="18"/>
          <w:szCs w:val="18"/>
        </w:rPr>
      </w:pPr>
      <w:r w:rsidRPr="002C7ED3">
        <w:rPr>
          <w:rFonts w:ascii="Arial" w:eastAsia="Calibri" w:hAnsi="Arial" w:cs="Arial"/>
          <w:sz w:val="18"/>
          <w:szCs w:val="18"/>
        </w:rPr>
        <w:t>- adres : ……………….</w:t>
      </w:r>
    </w:p>
    <w:p w14:paraId="477F8AC8" w14:textId="77777777" w:rsidR="002C7ED3" w:rsidRDefault="00DC40CB" w:rsidP="002C7ED3">
      <w:pPr>
        <w:pStyle w:val="Akapitzlist"/>
        <w:ind w:left="567"/>
        <w:jc w:val="both"/>
        <w:rPr>
          <w:rFonts w:ascii="Arial" w:eastAsia="Calibri" w:hAnsi="Arial" w:cs="Arial"/>
          <w:sz w:val="18"/>
          <w:szCs w:val="18"/>
        </w:rPr>
      </w:pPr>
      <w:r w:rsidRPr="00DE6AEE">
        <w:rPr>
          <w:rFonts w:ascii="Arial" w:eastAsia="Calibri" w:hAnsi="Arial" w:cs="Arial"/>
          <w:sz w:val="18"/>
          <w:szCs w:val="18"/>
        </w:rPr>
        <w:t>- nr faksu: ……………..</w:t>
      </w:r>
    </w:p>
    <w:p w14:paraId="4F956956" w14:textId="64AFCE05" w:rsidR="002675D4" w:rsidRPr="002C7ED3" w:rsidRDefault="00DC40CB" w:rsidP="002C7ED3">
      <w:pPr>
        <w:pStyle w:val="Akapitzlist"/>
        <w:ind w:left="567"/>
        <w:jc w:val="both"/>
        <w:rPr>
          <w:rFonts w:ascii="Arial" w:hAnsi="Arial" w:cs="Arial"/>
          <w:sz w:val="18"/>
          <w:szCs w:val="18"/>
        </w:rPr>
      </w:pPr>
      <w:r w:rsidRPr="00DE6AEE">
        <w:rPr>
          <w:rFonts w:ascii="Arial" w:eastAsia="Calibri" w:hAnsi="Arial" w:cs="Arial"/>
          <w:sz w:val="18"/>
          <w:szCs w:val="18"/>
        </w:rPr>
        <w:lastRenderedPageBreak/>
        <w:t>- e-mail: ……………….</w:t>
      </w:r>
    </w:p>
    <w:p w14:paraId="31F6DB57" w14:textId="0F7C901C" w:rsidR="002675D4" w:rsidRPr="00DE6AEE" w:rsidRDefault="002675D4" w:rsidP="002675D4">
      <w:pPr>
        <w:spacing w:after="0" w:line="240" w:lineRule="auto"/>
        <w:jc w:val="center"/>
        <w:rPr>
          <w:rFonts w:ascii="Arial" w:eastAsia="Times New Roman" w:hAnsi="Arial" w:cs="Arial"/>
          <w:sz w:val="18"/>
          <w:szCs w:val="18"/>
          <w:lang w:eastAsia="pl-PL"/>
        </w:rPr>
      </w:pPr>
      <w:r w:rsidRPr="00DE6AEE">
        <w:rPr>
          <w:rFonts w:ascii="Arial" w:eastAsia="Times New Roman" w:hAnsi="Arial" w:cs="Arial"/>
          <w:sz w:val="18"/>
          <w:szCs w:val="18"/>
          <w:lang w:eastAsia="pl-PL"/>
        </w:rPr>
        <w:t xml:space="preserve">§ </w:t>
      </w:r>
      <w:r w:rsidR="00934680" w:rsidRPr="00DE6AEE">
        <w:rPr>
          <w:rFonts w:ascii="Arial" w:eastAsia="Times New Roman" w:hAnsi="Arial" w:cs="Arial"/>
          <w:sz w:val="18"/>
          <w:szCs w:val="18"/>
          <w:lang w:eastAsia="pl-PL"/>
        </w:rPr>
        <w:t>5</w:t>
      </w:r>
    </w:p>
    <w:p w14:paraId="66495CF0" w14:textId="77777777" w:rsidR="002675D4" w:rsidRDefault="002675D4" w:rsidP="002675D4">
      <w:pPr>
        <w:spacing w:after="0" w:line="240" w:lineRule="auto"/>
        <w:jc w:val="center"/>
        <w:rPr>
          <w:rFonts w:ascii="Arial" w:eastAsia="Times New Roman" w:hAnsi="Arial" w:cs="Arial"/>
          <w:b/>
          <w:bCs/>
          <w:sz w:val="18"/>
          <w:szCs w:val="18"/>
          <w:lang w:eastAsia="pl-PL"/>
        </w:rPr>
      </w:pPr>
      <w:r w:rsidRPr="00DE6AEE">
        <w:rPr>
          <w:rFonts w:ascii="Arial" w:eastAsia="Times New Roman" w:hAnsi="Arial" w:cs="Arial"/>
          <w:b/>
          <w:bCs/>
          <w:sz w:val="18"/>
          <w:szCs w:val="18"/>
          <w:lang w:eastAsia="pl-PL"/>
        </w:rPr>
        <w:t xml:space="preserve">TERMIN WAŻNOŚCI </w:t>
      </w:r>
    </w:p>
    <w:p w14:paraId="6C351485" w14:textId="77777777" w:rsidR="00E83A93" w:rsidRPr="00DE6AEE" w:rsidRDefault="00E83A93" w:rsidP="002675D4">
      <w:pPr>
        <w:spacing w:after="0" w:line="240" w:lineRule="auto"/>
        <w:jc w:val="center"/>
        <w:rPr>
          <w:rFonts w:ascii="Arial" w:eastAsia="Times New Roman" w:hAnsi="Arial" w:cs="Arial"/>
          <w:b/>
          <w:bCs/>
          <w:sz w:val="18"/>
          <w:szCs w:val="18"/>
          <w:lang w:eastAsia="pl-PL"/>
        </w:rPr>
      </w:pPr>
    </w:p>
    <w:p w14:paraId="17E92381" w14:textId="77777777" w:rsidR="00DC40CB" w:rsidRPr="00DE6AEE" w:rsidRDefault="00DC40CB" w:rsidP="00DC40CB">
      <w:pPr>
        <w:rPr>
          <w:rFonts w:ascii="Arial" w:hAnsi="Arial" w:cs="Arial"/>
          <w:sz w:val="18"/>
          <w:szCs w:val="18"/>
        </w:rPr>
      </w:pPr>
      <w:r w:rsidRPr="00DE6AEE">
        <w:rPr>
          <w:rFonts w:ascii="Arial" w:hAnsi="Arial" w:cs="Arial"/>
          <w:sz w:val="18"/>
          <w:szCs w:val="18"/>
        </w:rPr>
        <w:t>Sprzedawca dostarczy Kupującemu przedmiot zamówienia z terminami ważności nie krótszymi niż 12 miesięcy licząc od dnia dostawy. Dostawy produktów z krótszym terminem ważności mogą być dopuszczone gdy producent określi krótszy termin ważności lub w wyjątkowych sytuacjach gdy zgodę na nie wyrazi upoważniony przedstawiciel Zamawiającego.</w:t>
      </w:r>
    </w:p>
    <w:p w14:paraId="5B1ADBC3" w14:textId="04778F8C" w:rsidR="002675D4" w:rsidRPr="00DE6AEE" w:rsidRDefault="002675D4" w:rsidP="002675D4">
      <w:pPr>
        <w:spacing w:after="0" w:line="240" w:lineRule="auto"/>
        <w:jc w:val="center"/>
        <w:rPr>
          <w:rFonts w:ascii="Arial" w:eastAsia="Times New Roman" w:hAnsi="Arial" w:cs="Arial"/>
          <w:sz w:val="18"/>
          <w:szCs w:val="18"/>
          <w:lang w:eastAsia="pl-PL"/>
        </w:rPr>
      </w:pPr>
      <w:r w:rsidRPr="00DE6AEE">
        <w:rPr>
          <w:rFonts w:ascii="Arial" w:eastAsia="Times New Roman" w:hAnsi="Arial" w:cs="Arial"/>
          <w:sz w:val="18"/>
          <w:szCs w:val="18"/>
          <w:lang w:eastAsia="pl-PL"/>
        </w:rPr>
        <w:t xml:space="preserve">§ </w:t>
      </w:r>
      <w:r w:rsidR="00934680" w:rsidRPr="00DE6AEE">
        <w:rPr>
          <w:rFonts w:ascii="Arial" w:eastAsia="Times New Roman" w:hAnsi="Arial" w:cs="Arial"/>
          <w:sz w:val="18"/>
          <w:szCs w:val="18"/>
          <w:lang w:eastAsia="pl-PL"/>
        </w:rPr>
        <w:t>6</w:t>
      </w:r>
    </w:p>
    <w:p w14:paraId="306D9DA2" w14:textId="77777777" w:rsidR="002675D4" w:rsidRDefault="002675D4" w:rsidP="002675D4">
      <w:pPr>
        <w:spacing w:after="0" w:line="240" w:lineRule="auto"/>
        <w:jc w:val="center"/>
        <w:rPr>
          <w:rFonts w:ascii="Arial" w:eastAsia="Times New Roman" w:hAnsi="Arial" w:cs="Arial"/>
          <w:b/>
          <w:sz w:val="18"/>
          <w:szCs w:val="18"/>
          <w:lang w:eastAsia="pl-PL"/>
        </w:rPr>
      </w:pPr>
      <w:r w:rsidRPr="00DE6AEE">
        <w:rPr>
          <w:rFonts w:ascii="Arial" w:eastAsia="Times New Roman" w:hAnsi="Arial" w:cs="Arial"/>
          <w:b/>
          <w:sz w:val="18"/>
          <w:szCs w:val="18"/>
          <w:lang w:eastAsia="pl-PL"/>
        </w:rPr>
        <w:t>TERMIN REALIZACJI</w:t>
      </w:r>
    </w:p>
    <w:p w14:paraId="66893BED" w14:textId="77777777" w:rsidR="00E83A93" w:rsidRPr="00DE6AEE" w:rsidRDefault="00E83A93" w:rsidP="002675D4">
      <w:pPr>
        <w:spacing w:after="0" w:line="240" w:lineRule="auto"/>
        <w:jc w:val="center"/>
        <w:rPr>
          <w:rFonts w:ascii="Arial" w:eastAsia="Times New Roman" w:hAnsi="Arial" w:cs="Arial"/>
          <w:b/>
          <w:sz w:val="18"/>
          <w:szCs w:val="18"/>
          <w:lang w:eastAsia="pl-PL"/>
        </w:rPr>
      </w:pPr>
    </w:p>
    <w:p w14:paraId="4CBF4400" w14:textId="4F855596" w:rsidR="002C7ED3" w:rsidRPr="002C7ED3" w:rsidRDefault="002675D4" w:rsidP="002C7ED3">
      <w:pPr>
        <w:pStyle w:val="Akapitzlist"/>
        <w:numPr>
          <w:ilvl w:val="2"/>
          <w:numId w:val="2"/>
        </w:numPr>
        <w:spacing w:line="360" w:lineRule="auto"/>
        <w:jc w:val="both"/>
        <w:rPr>
          <w:rFonts w:ascii="Arial" w:hAnsi="Arial" w:cs="Arial"/>
          <w:b/>
          <w:sz w:val="18"/>
          <w:szCs w:val="18"/>
          <w:u w:val="single"/>
        </w:rPr>
      </w:pPr>
      <w:r w:rsidRPr="002C7ED3">
        <w:rPr>
          <w:rFonts w:ascii="Arial" w:hAnsi="Arial" w:cs="Arial"/>
          <w:sz w:val="18"/>
          <w:szCs w:val="18"/>
          <w:u w:val="single"/>
        </w:rPr>
        <w:t xml:space="preserve">Realizacja umowy nastąpi w terminie </w:t>
      </w:r>
      <w:r w:rsidR="00B83F9C" w:rsidRPr="002C7ED3">
        <w:rPr>
          <w:rFonts w:ascii="Arial" w:hAnsi="Arial" w:cs="Arial"/>
          <w:b/>
          <w:sz w:val="18"/>
          <w:szCs w:val="18"/>
          <w:u w:val="single"/>
        </w:rPr>
        <w:t>6</w:t>
      </w:r>
      <w:r w:rsidRPr="002C7ED3">
        <w:rPr>
          <w:rFonts w:ascii="Arial" w:hAnsi="Arial" w:cs="Arial"/>
          <w:b/>
          <w:sz w:val="18"/>
          <w:szCs w:val="18"/>
          <w:u w:val="single"/>
        </w:rPr>
        <w:t xml:space="preserve"> miesięcy od dnia udzielenia zamówienia  tj:</w:t>
      </w:r>
      <w:r w:rsidR="002C7ED3">
        <w:rPr>
          <w:rFonts w:ascii="Arial" w:hAnsi="Arial" w:cs="Arial"/>
          <w:b/>
          <w:sz w:val="18"/>
          <w:szCs w:val="18"/>
          <w:u w:val="single"/>
        </w:rPr>
        <w:t xml:space="preserve"> </w:t>
      </w:r>
      <w:r w:rsidRPr="002C7ED3">
        <w:rPr>
          <w:rFonts w:ascii="Arial" w:hAnsi="Arial" w:cs="Arial"/>
          <w:b/>
          <w:sz w:val="18"/>
          <w:szCs w:val="18"/>
          <w:u w:val="single"/>
        </w:rPr>
        <w:t>od dnia ….................</w:t>
      </w:r>
      <w:r w:rsidR="00234198" w:rsidRPr="002C7ED3">
        <w:rPr>
          <w:rFonts w:ascii="Arial" w:hAnsi="Arial" w:cs="Arial"/>
          <w:b/>
          <w:sz w:val="18"/>
          <w:szCs w:val="18"/>
          <w:u w:val="single"/>
        </w:rPr>
        <w:t xml:space="preserve">....... </w:t>
      </w:r>
      <w:r w:rsidRPr="002C7ED3">
        <w:rPr>
          <w:rFonts w:ascii="Arial" w:hAnsi="Arial" w:cs="Arial"/>
          <w:b/>
          <w:sz w:val="18"/>
          <w:szCs w:val="18"/>
          <w:u w:val="single"/>
        </w:rPr>
        <w:t>do dnia….............................</w:t>
      </w:r>
      <w:r w:rsidR="00234198" w:rsidRPr="002C7ED3">
        <w:rPr>
          <w:rFonts w:ascii="Arial" w:hAnsi="Arial" w:cs="Arial"/>
          <w:b/>
          <w:sz w:val="18"/>
          <w:szCs w:val="18"/>
          <w:u w:val="single"/>
        </w:rPr>
        <w:t xml:space="preserve"> .</w:t>
      </w:r>
    </w:p>
    <w:p w14:paraId="26F26920" w14:textId="4B1D4AA9" w:rsidR="002675D4" w:rsidRPr="002C7ED3" w:rsidRDefault="002675D4" w:rsidP="002C7ED3">
      <w:pPr>
        <w:pStyle w:val="Akapitzlist"/>
        <w:numPr>
          <w:ilvl w:val="2"/>
          <w:numId w:val="2"/>
        </w:numPr>
        <w:spacing w:line="360" w:lineRule="auto"/>
        <w:jc w:val="both"/>
        <w:rPr>
          <w:rFonts w:ascii="Arial" w:hAnsi="Arial" w:cs="Arial"/>
          <w:sz w:val="18"/>
          <w:szCs w:val="18"/>
        </w:rPr>
      </w:pPr>
      <w:r w:rsidRPr="002C7ED3">
        <w:rPr>
          <w:rFonts w:ascii="Arial" w:hAnsi="Arial" w:cs="Arial"/>
          <w:sz w:val="18"/>
          <w:szCs w:val="18"/>
        </w:rPr>
        <w:t>Termin realizacji umowy może być zmieniony w przypadkach określonych w par. 1</w:t>
      </w:r>
      <w:r w:rsidR="00E67318" w:rsidRPr="002C7ED3">
        <w:rPr>
          <w:rFonts w:ascii="Arial" w:hAnsi="Arial" w:cs="Arial"/>
          <w:sz w:val="18"/>
          <w:szCs w:val="18"/>
        </w:rPr>
        <w:t>2</w:t>
      </w:r>
      <w:r w:rsidRPr="002C7ED3">
        <w:rPr>
          <w:rFonts w:ascii="Arial" w:hAnsi="Arial" w:cs="Arial"/>
          <w:sz w:val="18"/>
          <w:szCs w:val="18"/>
        </w:rPr>
        <w:t xml:space="preserve"> niniejszej umowy.</w:t>
      </w:r>
    </w:p>
    <w:p w14:paraId="737B1AA9" w14:textId="77777777" w:rsidR="00124086" w:rsidRPr="00DE6AEE" w:rsidRDefault="00124086" w:rsidP="002675D4">
      <w:pPr>
        <w:spacing w:after="0" w:line="240" w:lineRule="auto"/>
        <w:jc w:val="center"/>
        <w:rPr>
          <w:rFonts w:ascii="Arial" w:eastAsia="Times New Roman" w:hAnsi="Arial" w:cs="Arial"/>
          <w:sz w:val="18"/>
          <w:szCs w:val="18"/>
          <w:lang w:eastAsia="pl-PL"/>
        </w:rPr>
      </w:pPr>
    </w:p>
    <w:p w14:paraId="3CB7C1B3" w14:textId="6B0CCF66" w:rsidR="002675D4" w:rsidRPr="00DE6AEE" w:rsidRDefault="002675D4" w:rsidP="002675D4">
      <w:pPr>
        <w:spacing w:after="0" w:line="240" w:lineRule="auto"/>
        <w:jc w:val="center"/>
        <w:rPr>
          <w:rFonts w:ascii="Arial" w:eastAsia="Times New Roman" w:hAnsi="Arial" w:cs="Arial"/>
          <w:sz w:val="18"/>
          <w:szCs w:val="18"/>
          <w:lang w:eastAsia="pl-PL"/>
        </w:rPr>
      </w:pPr>
      <w:r w:rsidRPr="00DE6AEE">
        <w:rPr>
          <w:rFonts w:ascii="Arial" w:eastAsia="Times New Roman" w:hAnsi="Arial" w:cs="Arial"/>
          <w:sz w:val="18"/>
          <w:szCs w:val="18"/>
          <w:lang w:eastAsia="pl-PL"/>
        </w:rPr>
        <w:t xml:space="preserve">§ </w:t>
      </w:r>
      <w:r w:rsidR="00934680" w:rsidRPr="00DE6AEE">
        <w:rPr>
          <w:rFonts w:ascii="Arial" w:eastAsia="Times New Roman" w:hAnsi="Arial" w:cs="Arial"/>
          <w:sz w:val="18"/>
          <w:szCs w:val="18"/>
          <w:lang w:eastAsia="pl-PL"/>
        </w:rPr>
        <w:t>7</w:t>
      </w:r>
    </w:p>
    <w:p w14:paraId="708EB808" w14:textId="77777777" w:rsidR="002675D4" w:rsidRDefault="002675D4" w:rsidP="002675D4">
      <w:pPr>
        <w:spacing w:after="0" w:line="240" w:lineRule="auto"/>
        <w:jc w:val="center"/>
        <w:rPr>
          <w:rFonts w:ascii="Arial" w:eastAsia="Times New Roman" w:hAnsi="Arial" w:cs="Arial"/>
          <w:b/>
          <w:bCs/>
          <w:sz w:val="18"/>
          <w:szCs w:val="18"/>
          <w:lang w:eastAsia="pl-PL"/>
        </w:rPr>
      </w:pPr>
      <w:r w:rsidRPr="00DE6AEE">
        <w:rPr>
          <w:rFonts w:ascii="Arial" w:eastAsia="Times New Roman" w:hAnsi="Arial" w:cs="Arial"/>
          <w:b/>
          <w:bCs/>
          <w:sz w:val="18"/>
          <w:szCs w:val="18"/>
          <w:lang w:eastAsia="pl-PL"/>
        </w:rPr>
        <w:t>WARUNKI PŁATNOŚCI</w:t>
      </w:r>
    </w:p>
    <w:p w14:paraId="04F255EB" w14:textId="77777777" w:rsidR="00E83A93" w:rsidRPr="00DE6AEE" w:rsidRDefault="00E83A93" w:rsidP="002675D4">
      <w:pPr>
        <w:spacing w:after="0" w:line="240" w:lineRule="auto"/>
        <w:jc w:val="center"/>
        <w:rPr>
          <w:rFonts w:ascii="Arial" w:eastAsia="Times New Roman" w:hAnsi="Arial" w:cs="Arial"/>
          <w:b/>
          <w:bCs/>
          <w:sz w:val="18"/>
          <w:szCs w:val="18"/>
          <w:lang w:eastAsia="pl-PL"/>
        </w:rPr>
      </w:pPr>
    </w:p>
    <w:p w14:paraId="58A6747B" w14:textId="77777777" w:rsidR="002C7ED3" w:rsidRDefault="002675D4" w:rsidP="002675D4">
      <w:pPr>
        <w:pStyle w:val="Akapitzlist"/>
        <w:numPr>
          <w:ilvl w:val="3"/>
          <w:numId w:val="2"/>
        </w:numPr>
        <w:rPr>
          <w:rFonts w:ascii="Arial" w:hAnsi="Arial" w:cs="Arial"/>
          <w:sz w:val="18"/>
          <w:szCs w:val="18"/>
        </w:rPr>
      </w:pPr>
      <w:r w:rsidRPr="002C7ED3">
        <w:rPr>
          <w:rFonts w:ascii="Arial" w:hAnsi="Arial" w:cs="Arial"/>
          <w:sz w:val="18"/>
          <w:szCs w:val="18"/>
        </w:rPr>
        <w:t>Sprzedający gwarantuje stałość cen oferowanego towaru przez okres trwania umowy za wyjątkiem sytuacji, gdy zmiana ceny została przewidziana w § 12 niniejszej umowy.</w:t>
      </w:r>
    </w:p>
    <w:p w14:paraId="7761D514" w14:textId="77777777" w:rsidR="002C7ED3" w:rsidRDefault="002675D4" w:rsidP="002C7ED3">
      <w:pPr>
        <w:pStyle w:val="Akapitzlist"/>
        <w:numPr>
          <w:ilvl w:val="3"/>
          <w:numId w:val="2"/>
        </w:numPr>
        <w:rPr>
          <w:rFonts w:ascii="Arial" w:hAnsi="Arial" w:cs="Arial"/>
          <w:sz w:val="18"/>
          <w:szCs w:val="18"/>
        </w:rPr>
      </w:pPr>
      <w:r w:rsidRPr="002C7ED3">
        <w:rPr>
          <w:rFonts w:ascii="Arial" w:hAnsi="Arial" w:cs="Arial"/>
          <w:sz w:val="18"/>
          <w:szCs w:val="18"/>
        </w:rPr>
        <w:t xml:space="preserve">Płatności wynagrodzenia będą się odbywały w częściach, po wykonaniu części umowy tj: po dostawie asortymentu do którego Sprzedający został wezwany oraz po otrzymaniu faktury za wykonanie części zamówienia. </w:t>
      </w:r>
    </w:p>
    <w:p w14:paraId="60D3F6E5" w14:textId="77777777" w:rsidR="002C7ED3" w:rsidRDefault="002675D4" w:rsidP="002C7ED3">
      <w:pPr>
        <w:pStyle w:val="Akapitzlist"/>
        <w:numPr>
          <w:ilvl w:val="3"/>
          <w:numId w:val="2"/>
        </w:numPr>
        <w:rPr>
          <w:rFonts w:ascii="Arial" w:hAnsi="Arial" w:cs="Arial"/>
          <w:sz w:val="18"/>
          <w:szCs w:val="18"/>
        </w:rPr>
      </w:pPr>
      <w:r w:rsidRPr="002C7ED3">
        <w:rPr>
          <w:rFonts w:ascii="Arial" w:hAnsi="Arial" w:cs="Arial"/>
          <w:sz w:val="18"/>
          <w:szCs w:val="18"/>
        </w:rPr>
        <w:t xml:space="preserve">Termin płatności strony ustaliły na </w:t>
      </w:r>
      <w:r w:rsidRPr="002C7ED3">
        <w:rPr>
          <w:rFonts w:ascii="Arial" w:hAnsi="Arial" w:cs="Arial"/>
          <w:b/>
          <w:sz w:val="18"/>
          <w:szCs w:val="18"/>
        </w:rPr>
        <w:t xml:space="preserve">60 </w:t>
      </w:r>
      <w:r w:rsidRPr="002C7ED3">
        <w:rPr>
          <w:rFonts w:ascii="Arial" w:hAnsi="Arial" w:cs="Arial"/>
          <w:sz w:val="18"/>
          <w:szCs w:val="18"/>
        </w:rPr>
        <w:t>dni licząc od daty otrzymania faktury przez Kupującego.</w:t>
      </w:r>
    </w:p>
    <w:p w14:paraId="44DF1B5F" w14:textId="77777777" w:rsidR="002C7ED3" w:rsidRDefault="002675D4" w:rsidP="002C7ED3">
      <w:pPr>
        <w:pStyle w:val="Akapitzlist"/>
        <w:numPr>
          <w:ilvl w:val="3"/>
          <w:numId w:val="2"/>
        </w:numPr>
        <w:rPr>
          <w:rFonts w:ascii="Arial" w:hAnsi="Arial" w:cs="Arial"/>
          <w:sz w:val="18"/>
          <w:szCs w:val="18"/>
        </w:rPr>
      </w:pPr>
      <w:r w:rsidRPr="002C7ED3">
        <w:rPr>
          <w:rFonts w:ascii="Arial" w:hAnsi="Arial" w:cs="Arial"/>
          <w:sz w:val="18"/>
          <w:szCs w:val="18"/>
        </w:rPr>
        <w:t>Należność będzie przekazywana przelewem na rachunek  bankowy wskazany na fakturze przez Sprzedającego. Datą zapłaty jest dzień obciążenia rachunku Kupującego.</w:t>
      </w:r>
    </w:p>
    <w:p w14:paraId="40FB6644" w14:textId="77777777" w:rsidR="002C7ED3" w:rsidRDefault="002675D4" w:rsidP="002C7ED3">
      <w:pPr>
        <w:pStyle w:val="Akapitzlist"/>
        <w:numPr>
          <w:ilvl w:val="3"/>
          <w:numId w:val="2"/>
        </w:numPr>
        <w:rPr>
          <w:rFonts w:ascii="Arial" w:hAnsi="Arial" w:cs="Arial"/>
          <w:sz w:val="18"/>
          <w:szCs w:val="18"/>
        </w:rPr>
      </w:pPr>
      <w:r w:rsidRPr="002C7ED3">
        <w:rPr>
          <w:rFonts w:ascii="Arial" w:hAnsi="Arial" w:cs="Arial"/>
          <w:sz w:val="18"/>
          <w:szCs w:val="18"/>
        </w:rPr>
        <w:t xml:space="preserve">W przypadku  obciążenia błędnego lub niezgodnego z umową bądź błędów formalnych lub rachunkowych w fakturze lub braku przekazania faktury Kupującemu w dniu dostawy towaru, termin płatności faktury określony w § 7 ust 3 ulega przesunięciu i jest określony na </w:t>
      </w:r>
      <w:r w:rsidRPr="002C7ED3">
        <w:rPr>
          <w:rFonts w:ascii="Arial" w:hAnsi="Arial" w:cs="Arial"/>
          <w:b/>
          <w:bCs/>
          <w:sz w:val="18"/>
          <w:szCs w:val="18"/>
        </w:rPr>
        <w:t>60 dni</w:t>
      </w:r>
      <w:r w:rsidRPr="002C7ED3">
        <w:rPr>
          <w:rFonts w:ascii="Arial" w:hAnsi="Arial" w:cs="Arial"/>
          <w:sz w:val="18"/>
          <w:szCs w:val="18"/>
        </w:rPr>
        <w:t xml:space="preserve"> odpowiednio od daty dostarczenia prawidłowej faktury korygującej, bądź usunięcia niezgodności między fakturą a umową lub od dnia dostawy towaru.</w:t>
      </w:r>
    </w:p>
    <w:p w14:paraId="0A39C214" w14:textId="77777777" w:rsidR="002C7ED3" w:rsidRDefault="002675D4" w:rsidP="002C7ED3">
      <w:pPr>
        <w:pStyle w:val="Akapitzlist"/>
        <w:numPr>
          <w:ilvl w:val="3"/>
          <w:numId w:val="2"/>
        </w:numPr>
        <w:rPr>
          <w:rFonts w:ascii="Arial" w:hAnsi="Arial" w:cs="Arial"/>
          <w:sz w:val="18"/>
          <w:szCs w:val="18"/>
        </w:rPr>
      </w:pPr>
      <w:r w:rsidRPr="002C7ED3">
        <w:rPr>
          <w:rFonts w:ascii="Arial" w:hAnsi="Arial" w:cs="Arial"/>
          <w:sz w:val="18"/>
          <w:szCs w:val="18"/>
        </w:rPr>
        <w:t>Sprzedający oświadcza, iż przyjął do wiadomości oświadczenie Kupującego, iż ze względu na złą sytuację majątkową Szpitala  istnieje możliwość opóźnień w terminowym regulowaniu zobowiązań.</w:t>
      </w:r>
    </w:p>
    <w:p w14:paraId="2FEF6035" w14:textId="57664A35" w:rsidR="00A1696D" w:rsidRPr="002C7ED3" w:rsidRDefault="002675D4" w:rsidP="002C7ED3">
      <w:pPr>
        <w:pStyle w:val="Akapitzlist"/>
        <w:numPr>
          <w:ilvl w:val="3"/>
          <w:numId w:val="2"/>
        </w:numPr>
        <w:rPr>
          <w:rFonts w:ascii="Arial" w:hAnsi="Arial" w:cs="Arial"/>
          <w:sz w:val="18"/>
          <w:szCs w:val="18"/>
        </w:rPr>
      </w:pPr>
      <w:r w:rsidRPr="002C7ED3">
        <w:rPr>
          <w:rFonts w:ascii="Arial" w:hAnsi="Arial" w:cs="Arial"/>
          <w:sz w:val="18"/>
          <w:szCs w:val="18"/>
        </w:rPr>
        <w:t>W sytuacji, kiedy Kupujący nie ureguluje należności w terminie, Sprzedający, po 2-krotnym wezwaniu Kupującego (w odstępie 14 dni) do zapłaty, ma prawo wstrzymać dostawy do Kupującego do czasu uregulowania należności.</w:t>
      </w:r>
    </w:p>
    <w:p w14:paraId="1BFB6529" w14:textId="171DE3DE" w:rsidR="002675D4" w:rsidRPr="00DE6AEE" w:rsidRDefault="002675D4" w:rsidP="002675D4">
      <w:pPr>
        <w:spacing w:after="0" w:line="240" w:lineRule="auto"/>
        <w:jc w:val="center"/>
        <w:rPr>
          <w:rFonts w:ascii="Arial" w:eastAsia="Times New Roman" w:hAnsi="Arial" w:cs="Arial"/>
          <w:sz w:val="18"/>
          <w:szCs w:val="18"/>
          <w:lang w:eastAsia="pl-PL"/>
        </w:rPr>
      </w:pPr>
      <w:r w:rsidRPr="00DE6AEE">
        <w:rPr>
          <w:rFonts w:ascii="Arial" w:eastAsia="Times New Roman" w:hAnsi="Arial" w:cs="Arial"/>
          <w:sz w:val="18"/>
          <w:szCs w:val="18"/>
          <w:lang w:eastAsia="pl-PL"/>
        </w:rPr>
        <w:t xml:space="preserve">§ </w:t>
      </w:r>
      <w:r w:rsidR="00934680" w:rsidRPr="00DE6AEE">
        <w:rPr>
          <w:rFonts w:ascii="Arial" w:eastAsia="Times New Roman" w:hAnsi="Arial" w:cs="Arial"/>
          <w:sz w:val="18"/>
          <w:szCs w:val="18"/>
          <w:lang w:eastAsia="pl-PL"/>
        </w:rPr>
        <w:t>8</w:t>
      </w:r>
    </w:p>
    <w:p w14:paraId="16649CEE" w14:textId="77777777" w:rsidR="002675D4" w:rsidRDefault="002675D4" w:rsidP="002675D4">
      <w:pPr>
        <w:spacing w:after="0" w:line="240" w:lineRule="auto"/>
        <w:jc w:val="center"/>
        <w:rPr>
          <w:rFonts w:ascii="Arial" w:eastAsia="Times New Roman" w:hAnsi="Arial" w:cs="Arial"/>
          <w:b/>
          <w:sz w:val="18"/>
          <w:szCs w:val="18"/>
          <w:lang w:eastAsia="pl-PL"/>
        </w:rPr>
      </w:pPr>
      <w:r w:rsidRPr="00DE6AEE">
        <w:rPr>
          <w:rFonts w:ascii="Arial" w:eastAsia="Times New Roman" w:hAnsi="Arial" w:cs="Arial"/>
          <w:b/>
          <w:sz w:val="18"/>
          <w:szCs w:val="18"/>
          <w:lang w:eastAsia="pl-PL"/>
        </w:rPr>
        <w:t>REKLAMACJE</w:t>
      </w:r>
    </w:p>
    <w:p w14:paraId="775E26DB" w14:textId="77777777" w:rsidR="002C7ED3" w:rsidRPr="00DE6AEE" w:rsidRDefault="002C7ED3" w:rsidP="002675D4">
      <w:pPr>
        <w:spacing w:after="0" w:line="240" w:lineRule="auto"/>
        <w:jc w:val="center"/>
        <w:rPr>
          <w:rFonts w:ascii="Arial" w:eastAsia="Times New Roman" w:hAnsi="Arial" w:cs="Arial"/>
          <w:b/>
          <w:sz w:val="18"/>
          <w:szCs w:val="18"/>
          <w:lang w:eastAsia="pl-PL"/>
        </w:rPr>
      </w:pPr>
    </w:p>
    <w:p w14:paraId="2CE5116E" w14:textId="77777777" w:rsidR="002675D4" w:rsidRPr="00DE6AEE" w:rsidRDefault="002675D4">
      <w:pPr>
        <w:numPr>
          <w:ilvl w:val="0"/>
          <w:numId w:val="23"/>
        </w:numPr>
        <w:tabs>
          <w:tab w:val="left" w:pos="360"/>
        </w:tabs>
        <w:spacing w:after="0" w:line="240" w:lineRule="auto"/>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W przypadku stwierdzenia wad ilościowych lub jakościowych w dostarczonym towarze Kupujący zawiadomi o powyższym niezwłocznie Sprzedawcę.</w:t>
      </w:r>
    </w:p>
    <w:p w14:paraId="6ADA80ED" w14:textId="77777777" w:rsidR="002675D4" w:rsidRPr="00DE6AEE" w:rsidRDefault="002675D4">
      <w:pPr>
        <w:numPr>
          <w:ilvl w:val="0"/>
          <w:numId w:val="23"/>
        </w:numPr>
        <w:tabs>
          <w:tab w:val="left" w:pos="360"/>
        </w:tabs>
        <w:spacing w:after="0" w:line="240" w:lineRule="auto"/>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Sprzedawca zobowiązany jest do udzielenia pisemnej, w formie faksu lub e-mail odpowiedzi na reklamacje Kupującego w terminie 7 dni od chwili zgłoszenia reklamacji. W przypadku braku odpowiedzi w powyższym terminie przyjmuje się, że reklamacja została uwzględniona. W przypadku uwzględnienia reklamacji Sprzedający w terminie 3 dni od udzielenia odpowiedzi na reklamację zobowiązany jest uzupełnić dostawę o towar bez wad oraz dostarczyć fakturę korygującą do siedziby Kupującego.</w:t>
      </w:r>
    </w:p>
    <w:p w14:paraId="5B90E760" w14:textId="77777777" w:rsidR="002675D4" w:rsidRPr="00DE6AEE" w:rsidRDefault="002675D4">
      <w:pPr>
        <w:numPr>
          <w:ilvl w:val="0"/>
          <w:numId w:val="23"/>
        </w:numPr>
        <w:tabs>
          <w:tab w:val="left" w:pos="360"/>
        </w:tabs>
        <w:spacing w:after="0" w:line="240" w:lineRule="auto"/>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Kupującemu przysługuje prawo odmowy przyjęcia dostarczonego towaru i żądania wymiany na wolny od wad w przypadku:</w:t>
      </w:r>
    </w:p>
    <w:p w14:paraId="610941A3" w14:textId="77777777" w:rsidR="002675D4" w:rsidRPr="00DE6AEE" w:rsidRDefault="002675D4" w:rsidP="002675D4">
      <w:pPr>
        <w:tabs>
          <w:tab w:val="left" w:pos="360"/>
        </w:tabs>
        <w:spacing w:after="0" w:line="240" w:lineRule="auto"/>
        <w:ind w:left="360"/>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 dostarczenia towaru złej jakości, w tym nie posiadającego określonego w umowie terminu przydatności do użycia,</w:t>
      </w:r>
    </w:p>
    <w:p w14:paraId="3B27FC68" w14:textId="77777777" w:rsidR="002675D4" w:rsidRPr="00DE6AEE" w:rsidRDefault="002675D4" w:rsidP="002675D4">
      <w:pPr>
        <w:numPr>
          <w:ilvl w:val="12"/>
          <w:numId w:val="0"/>
        </w:numPr>
        <w:tabs>
          <w:tab w:val="left" w:pos="360"/>
        </w:tabs>
        <w:spacing w:after="0" w:line="240" w:lineRule="auto"/>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ab/>
        <w:t>- dostarczenia towaru niezgodnego z umową / zamówieniem,</w:t>
      </w:r>
    </w:p>
    <w:p w14:paraId="080AF4BB" w14:textId="77777777" w:rsidR="002675D4" w:rsidRPr="00DE6AEE" w:rsidRDefault="002675D4" w:rsidP="002675D4">
      <w:pPr>
        <w:tabs>
          <w:tab w:val="left" w:pos="284"/>
        </w:tabs>
        <w:spacing w:after="0" w:line="240" w:lineRule="auto"/>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ab/>
        <w:t>- dostarczenia towaru w niewłaściwych opakowaniach</w:t>
      </w:r>
    </w:p>
    <w:p w14:paraId="275B6055" w14:textId="77777777" w:rsidR="002675D4" w:rsidRPr="00DE6AEE" w:rsidRDefault="002675D4" w:rsidP="002675D4">
      <w:pPr>
        <w:tabs>
          <w:tab w:val="left" w:pos="284"/>
        </w:tabs>
        <w:spacing w:after="0" w:line="240" w:lineRule="auto"/>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ab/>
        <w:t>- dostarczenia towaru transportowanego w nieodpowiedniej temperaturze.</w:t>
      </w:r>
    </w:p>
    <w:p w14:paraId="63ABCA40" w14:textId="0C64B431" w:rsidR="00124086" w:rsidRPr="00DE6AEE" w:rsidRDefault="002675D4">
      <w:pPr>
        <w:numPr>
          <w:ilvl w:val="0"/>
          <w:numId w:val="23"/>
        </w:numPr>
        <w:spacing w:after="0" w:line="240" w:lineRule="auto"/>
        <w:jc w:val="both"/>
        <w:rPr>
          <w:rFonts w:ascii="Arial" w:eastAsia="Times New Roman" w:hAnsi="Arial" w:cs="Arial"/>
          <w:sz w:val="18"/>
          <w:szCs w:val="18"/>
          <w:lang w:eastAsia="pl-PL"/>
        </w:rPr>
      </w:pPr>
      <w:r w:rsidRPr="00DE6AEE">
        <w:rPr>
          <w:rFonts w:ascii="Arial" w:eastAsia="Times New Roman" w:hAnsi="Arial" w:cs="Arial"/>
          <w:sz w:val="18"/>
          <w:szCs w:val="18"/>
          <w:lang w:eastAsia="pl-PL"/>
        </w:rPr>
        <w:t>Kupującemu przysługuje prawo odmowy przyjęcia towaru dostarczonego ze zwłoką.</w:t>
      </w:r>
    </w:p>
    <w:p w14:paraId="4B9A75A2" w14:textId="77777777" w:rsidR="005341EC" w:rsidRPr="00DE6AEE" w:rsidRDefault="005341EC" w:rsidP="002675D4">
      <w:pPr>
        <w:spacing w:after="0" w:line="240" w:lineRule="auto"/>
        <w:jc w:val="center"/>
        <w:rPr>
          <w:rFonts w:ascii="Arial" w:eastAsia="Times New Roman" w:hAnsi="Arial" w:cs="Arial"/>
          <w:sz w:val="18"/>
          <w:szCs w:val="18"/>
          <w:lang w:eastAsia="pl-PL"/>
        </w:rPr>
      </w:pPr>
    </w:p>
    <w:p w14:paraId="3B988B0D" w14:textId="7F738571" w:rsidR="002675D4" w:rsidRPr="00DE6AEE" w:rsidRDefault="002675D4" w:rsidP="002675D4">
      <w:pPr>
        <w:spacing w:after="0" w:line="240" w:lineRule="auto"/>
        <w:jc w:val="center"/>
        <w:rPr>
          <w:rFonts w:ascii="Arial" w:eastAsia="Times New Roman" w:hAnsi="Arial" w:cs="Arial"/>
          <w:sz w:val="18"/>
          <w:szCs w:val="18"/>
          <w:lang w:eastAsia="pl-PL"/>
        </w:rPr>
      </w:pPr>
      <w:r w:rsidRPr="00DE6AEE">
        <w:rPr>
          <w:rFonts w:ascii="Arial" w:eastAsia="Times New Roman" w:hAnsi="Arial" w:cs="Arial"/>
          <w:sz w:val="18"/>
          <w:szCs w:val="18"/>
          <w:lang w:eastAsia="pl-PL"/>
        </w:rPr>
        <w:t xml:space="preserve">§ </w:t>
      </w:r>
      <w:r w:rsidR="00934680" w:rsidRPr="00DE6AEE">
        <w:rPr>
          <w:rFonts w:ascii="Arial" w:eastAsia="Times New Roman" w:hAnsi="Arial" w:cs="Arial"/>
          <w:sz w:val="18"/>
          <w:szCs w:val="18"/>
          <w:lang w:eastAsia="pl-PL"/>
        </w:rPr>
        <w:t>9</w:t>
      </w:r>
    </w:p>
    <w:p w14:paraId="661B4E8F" w14:textId="77777777" w:rsidR="002675D4" w:rsidRDefault="002675D4" w:rsidP="002675D4">
      <w:pPr>
        <w:spacing w:after="0" w:line="240" w:lineRule="auto"/>
        <w:ind w:hanging="283"/>
        <w:jc w:val="center"/>
        <w:rPr>
          <w:rFonts w:ascii="Arial" w:eastAsia="Times New Roman" w:hAnsi="Arial" w:cs="Arial"/>
          <w:b/>
          <w:bCs/>
          <w:sz w:val="18"/>
          <w:szCs w:val="18"/>
          <w:lang w:eastAsia="pl-PL"/>
        </w:rPr>
      </w:pPr>
      <w:r w:rsidRPr="00DE6AEE">
        <w:rPr>
          <w:rFonts w:ascii="Arial" w:eastAsia="Times New Roman" w:hAnsi="Arial" w:cs="Arial"/>
          <w:b/>
          <w:bCs/>
          <w:sz w:val="18"/>
          <w:szCs w:val="18"/>
          <w:lang w:eastAsia="pl-PL"/>
        </w:rPr>
        <w:t xml:space="preserve">KARY UMOWNE </w:t>
      </w:r>
    </w:p>
    <w:p w14:paraId="5B33C001" w14:textId="77777777" w:rsidR="002C7ED3" w:rsidRPr="00DE6AEE" w:rsidRDefault="002C7ED3" w:rsidP="002675D4">
      <w:pPr>
        <w:spacing w:after="0" w:line="240" w:lineRule="auto"/>
        <w:ind w:hanging="283"/>
        <w:jc w:val="center"/>
        <w:rPr>
          <w:rFonts w:ascii="Arial" w:eastAsia="Times New Roman" w:hAnsi="Arial" w:cs="Arial"/>
          <w:bCs/>
          <w:sz w:val="18"/>
          <w:szCs w:val="18"/>
          <w:lang w:eastAsia="pl-PL"/>
        </w:rPr>
      </w:pPr>
    </w:p>
    <w:p w14:paraId="72462C3E" w14:textId="1B0A834F" w:rsidR="00DC40CB" w:rsidRPr="002C7ED3" w:rsidRDefault="00DC40CB" w:rsidP="002C7ED3">
      <w:pPr>
        <w:pStyle w:val="Akapitzlist"/>
        <w:numPr>
          <w:ilvl w:val="0"/>
          <w:numId w:val="25"/>
        </w:numPr>
        <w:tabs>
          <w:tab w:val="left" w:pos="360"/>
        </w:tabs>
        <w:jc w:val="both"/>
        <w:rPr>
          <w:rFonts w:ascii="Arial" w:hAnsi="Arial" w:cs="Arial"/>
          <w:b/>
          <w:bCs/>
          <w:sz w:val="18"/>
          <w:szCs w:val="18"/>
        </w:rPr>
      </w:pPr>
      <w:r w:rsidRPr="002C7ED3">
        <w:rPr>
          <w:rFonts w:ascii="Arial" w:hAnsi="Arial" w:cs="Arial"/>
          <w:bCs/>
          <w:sz w:val="18"/>
          <w:szCs w:val="18"/>
        </w:rPr>
        <w:t>Kupujący może żądać od Sprzedającego zapłaty następujących kar umownych:</w:t>
      </w:r>
    </w:p>
    <w:p w14:paraId="091C39D7" w14:textId="77777777" w:rsidR="00DC40CB" w:rsidRPr="00DE6AEE" w:rsidRDefault="00DC40CB">
      <w:pPr>
        <w:numPr>
          <w:ilvl w:val="1"/>
          <w:numId w:val="25"/>
        </w:numPr>
        <w:spacing w:after="0" w:line="240" w:lineRule="auto"/>
        <w:jc w:val="both"/>
        <w:rPr>
          <w:rFonts w:ascii="Arial" w:hAnsi="Arial" w:cs="Arial"/>
          <w:b/>
          <w:bCs/>
          <w:sz w:val="18"/>
          <w:szCs w:val="18"/>
        </w:rPr>
      </w:pPr>
      <w:r w:rsidRPr="00DE6AEE">
        <w:rPr>
          <w:rFonts w:ascii="Arial" w:hAnsi="Arial" w:cs="Arial"/>
          <w:bCs/>
          <w:sz w:val="18"/>
          <w:szCs w:val="18"/>
        </w:rPr>
        <w:t>za zwłokę w realizacji przedmiotu zamówienia lub zwłokę w rozpatrzeniu reklamacji– kary w wysokości 1 % wartości brutto towaru, którego dotyczy zwłoka lub reklamacja, za każdy dzień zwłoki, ale nie mnie niż 10 zł dziennie. Kary umowne za zwłokę w dostawie towaru nie będą naliczane w sytuacji powołania się przez Sprzedającego na okoliczności, które zgodnie z przepisami prawa powszechnie obowiązującego uprawniają Sprzedającego do odmowy dostarczenia towaru  Kupującemu.</w:t>
      </w:r>
    </w:p>
    <w:p w14:paraId="1AE3B590" w14:textId="77777777" w:rsidR="00DC40CB" w:rsidRPr="00DE6AEE" w:rsidRDefault="00DC40CB">
      <w:pPr>
        <w:numPr>
          <w:ilvl w:val="1"/>
          <w:numId w:val="25"/>
        </w:numPr>
        <w:spacing w:after="0" w:line="240" w:lineRule="auto"/>
        <w:jc w:val="both"/>
        <w:rPr>
          <w:rFonts w:ascii="Arial" w:hAnsi="Arial" w:cs="Arial"/>
          <w:b/>
          <w:bCs/>
          <w:sz w:val="18"/>
          <w:szCs w:val="18"/>
        </w:rPr>
      </w:pPr>
      <w:r w:rsidRPr="00DE6AEE">
        <w:rPr>
          <w:rFonts w:ascii="Arial" w:hAnsi="Arial" w:cs="Arial"/>
          <w:bCs/>
          <w:sz w:val="18"/>
          <w:szCs w:val="18"/>
        </w:rPr>
        <w:t xml:space="preserve">za odstąpienie od umowy przez Sprzedającego z przyczyn niezależnych od Kupującego – 5% wynagrodzenia Sprzedającego brutto za niezrealizowaną część dostawy </w:t>
      </w:r>
    </w:p>
    <w:p w14:paraId="2CB92197" w14:textId="77777777" w:rsidR="00DC40CB" w:rsidRPr="00DE6AEE" w:rsidRDefault="00DC40CB">
      <w:pPr>
        <w:numPr>
          <w:ilvl w:val="1"/>
          <w:numId w:val="25"/>
        </w:numPr>
        <w:spacing w:after="0" w:line="240" w:lineRule="auto"/>
        <w:jc w:val="both"/>
        <w:rPr>
          <w:rFonts w:ascii="Arial" w:hAnsi="Arial" w:cs="Arial"/>
          <w:b/>
          <w:bCs/>
          <w:sz w:val="18"/>
          <w:szCs w:val="18"/>
        </w:rPr>
      </w:pPr>
      <w:r w:rsidRPr="00DE6AEE">
        <w:rPr>
          <w:rFonts w:ascii="Arial" w:hAnsi="Arial" w:cs="Arial"/>
          <w:bCs/>
          <w:sz w:val="18"/>
          <w:szCs w:val="18"/>
        </w:rPr>
        <w:t xml:space="preserve">za odstąpienie od umowy przez Kupującego z przyczyn leżących po stronie Sprzedającego – 5% wynagrodzenia Sprzedającego brutto za niezrealizowaną część dostawy - nie dotyczy odstąpienia od </w:t>
      </w:r>
      <w:r w:rsidRPr="00DE6AEE">
        <w:rPr>
          <w:rFonts w:ascii="Arial" w:hAnsi="Arial" w:cs="Arial"/>
          <w:bCs/>
          <w:sz w:val="18"/>
          <w:szCs w:val="18"/>
        </w:rPr>
        <w:lastRenderedPageBreak/>
        <w:t>umowy z powodu nie dostarczenia przez Wykonawcę produktu spowodowanego skreśleniem przedmiotu z wykazu leków  o których mowa §12 ust 6 umowy i braku możliwości dostarczenia zamiennika leku w cenie nie wyższej niż cena przetargowa.</w:t>
      </w:r>
    </w:p>
    <w:p w14:paraId="554A743F" w14:textId="53BA561B" w:rsidR="00DC40CB" w:rsidRPr="002C7ED3" w:rsidRDefault="00DC40CB" w:rsidP="002C7ED3">
      <w:pPr>
        <w:pStyle w:val="Akapitzlist"/>
        <w:numPr>
          <w:ilvl w:val="0"/>
          <w:numId w:val="25"/>
        </w:numPr>
        <w:tabs>
          <w:tab w:val="left" w:pos="360"/>
          <w:tab w:val="left" w:pos="851"/>
        </w:tabs>
        <w:jc w:val="both"/>
        <w:rPr>
          <w:rFonts w:ascii="Arial" w:hAnsi="Arial" w:cs="Arial"/>
          <w:b/>
          <w:bCs/>
          <w:sz w:val="18"/>
          <w:szCs w:val="18"/>
        </w:rPr>
      </w:pPr>
      <w:r w:rsidRPr="002C7ED3">
        <w:rPr>
          <w:rFonts w:ascii="Arial" w:hAnsi="Arial" w:cs="Arial"/>
          <w:bCs/>
          <w:sz w:val="18"/>
          <w:szCs w:val="18"/>
        </w:rPr>
        <w:t>Jeżeli jedna ze Stron wystąpi z żądaniem zapłaty kar umownych określonych w ust.1 druga ze Stron</w:t>
      </w:r>
      <w:r w:rsidR="002C7ED3" w:rsidRPr="002C7ED3">
        <w:rPr>
          <w:rFonts w:ascii="Arial" w:hAnsi="Arial" w:cs="Arial"/>
          <w:bCs/>
          <w:sz w:val="18"/>
          <w:szCs w:val="18"/>
        </w:rPr>
        <w:t xml:space="preserve"> </w:t>
      </w:r>
      <w:r w:rsidRPr="002C7ED3">
        <w:rPr>
          <w:rFonts w:ascii="Arial" w:hAnsi="Arial" w:cs="Arial"/>
          <w:bCs/>
          <w:sz w:val="18"/>
          <w:szCs w:val="18"/>
        </w:rPr>
        <w:t>zobowiązuje się do zapłaty naliczonych kar. Kupujący może potrącić przysługujące mu kary umowne z należności Sprzedającego.</w:t>
      </w:r>
    </w:p>
    <w:p w14:paraId="245A7F49" w14:textId="6DEE31E5" w:rsidR="00DC40CB" w:rsidRPr="002C7ED3" w:rsidRDefault="00DC40CB" w:rsidP="002C7ED3">
      <w:pPr>
        <w:pStyle w:val="Akapitzlist"/>
        <w:numPr>
          <w:ilvl w:val="0"/>
          <w:numId w:val="25"/>
        </w:numPr>
        <w:tabs>
          <w:tab w:val="left" w:pos="360"/>
          <w:tab w:val="left" w:pos="851"/>
        </w:tabs>
        <w:jc w:val="both"/>
        <w:rPr>
          <w:rFonts w:ascii="Arial" w:hAnsi="Arial" w:cs="Arial"/>
          <w:b/>
          <w:bCs/>
          <w:sz w:val="18"/>
          <w:szCs w:val="18"/>
        </w:rPr>
      </w:pPr>
      <w:r w:rsidRPr="002C7ED3">
        <w:rPr>
          <w:rFonts w:ascii="Arial" w:hAnsi="Arial" w:cs="Arial"/>
          <w:bCs/>
          <w:sz w:val="18"/>
          <w:szCs w:val="18"/>
        </w:rPr>
        <w:t xml:space="preserve">Zapis </w:t>
      </w:r>
      <w:r w:rsidRPr="002C7ED3">
        <w:rPr>
          <w:rFonts w:ascii="Arial" w:hAnsi="Arial" w:cs="Arial"/>
          <w:sz w:val="18"/>
          <w:szCs w:val="18"/>
        </w:rPr>
        <w:t xml:space="preserve">ust. 1 lit. b i c </w:t>
      </w:r>
      <w:r w:rsidRPr="002C7ED3">
        <w:rPr>
          <w:rFonts w:ascii="Arial" w:hAnsi="Arial" w:cs="Arial"/>
          <w:bCs/>
          <w:sz w:val="18"/>
          <w:szCs w:val="18"/>
        </w:rPr>
        <w:t xml:space="preserve">nie dotyczy rozwiązania umowy z powodu braku zgody Sprzedającego na zmianę umowy, o której mowa w par.12 ust. 3,5,8, 10 i 11. </w:t>
      </w:r>
    </w:p>
    <w:p w14:paraId="3ED1EAA9" w14:textId="46C7AE2D" w:rsidR="00DC40CB" w:rsidRPr="002C7ED3" w:rsidRDefault="00DC40CB" w:rsidP="002C7ED3">
      <w:pPr>
        <w:pStyle w:val="Akapitzlist"/>
        <w:numPr>
          <w:ilvl w:val="0"/>
          <w:numId w:val="25"/>
        </w:numPr>
        <w:tabs>
          <w:tab w:val="left" w:pos="360"/>
          <w:tab w:val="left" w:pos="851"/>
        </w:tabs>
        <w:jc w:val="both"/>
        <w:rPr>
          <w:rFonts w:ascii="Arial" w:hAnsi="Arial" w:cs="Arial"/>
          <w:b/>
          <w:bCs/>
          <w:sz w:val="18"/>
          <w:szCs w:val="18"/>
        </w:rPr>
      </w:pPr>
      <w:r w:rsidRPr="002C7ED3">
        <w:rPr>
          <w:rFonts w:ascii="Arial" w:hAnsi="Arial" w:cs="Arial"/>
          <w:sz w:val="18"/>
          <w:szCs w:val="18"/>
        </w:rPr>
        <w:t>Maksymalna łączna wartość kar umownych nie może przekraczać wartości części zamówienia (pakietu), którego będą dotyczyć kary umowne</w:t>
      </w:r>
      <w:r w:rsidRPr="002C7ED3">
        <w:rPr>
          <w:rFonts w:ascii="Arial" w:hAnsi="Arial" w:cs="Arial"/>
          <w:color w:val="FF0000"/>
          <w:sz w:val="18"/>
          <w:szCs w:val="18"/>
        </w:rPr>
        <w:t>.</w:t>
      </w:r>
    </w:p>
    <w:p w14:paraId="1A80A43F" w14:textId="77777777" w:rsidR="00124086" w:rsidRPr="00DE6AEE" w:rsidRDefault="00124086" w:rsidP="002675D4">
      <w:pPr>
        <w:spacing w:after="0" w:line="240" w:lineRule="auto"/>
        <w:jc w:val="center"/>
        <w:rPr>
          <w:rFonts w:ascii="Arial" w:eastAsia="Times New Roman" w:hAnsi="Arial" w:cs="Arial"/>
          <w:sz w:val="18"/>
          <w:szCs w:val="18"/>
          <w:lang w:eastAsia="pl-PL"/>
        </w:rPr>
      </w:pPr>
    </w:p>
    <w:p w14:paraId="308AB1E7" w14:textId="799A4EB5" w:rsidR="002675D4" w:rsidRPr="00DE6AEE" w:rsidRDefault="002675D4" w:rsidP="002675D4">
      <w:pPr>
        <w:spacing w:after="0" w:line="240" w:lineRule="auto"/>
        <w:jc w:val="center"/>
        <w:rPr>
          <w:rFonts w:ascii="Arial" w:eastAsia="Times New Roman" w:hAnsi="Arial" w:cs="Arial"/>
          <w:sz w:val="18"/>
          <w:szCs w:val="18"/>
          <w:lang w:eastAsia="pl-PL"/>
        </w:rPr>
      </w:pPr>
      <w:r w:rsidRPr="00DE6AEE">
        <w:rPr>
          <w:rFonts w:ascii="Arial" w:eastAsia="Times New Roman" w:hAnsi="Arial" w:cs="Arial"/>
          <w:sz w:val="18"/>
          <w:szCs w:val="18"/>
          <w:lang w:eastAsia="pl-PL"/>
        </w:rPr>
        <w:t>§ 1</w:t>
      </w:r>
      <w:r w:rsidR="00934680" w:rsidRPr="00DE6AEE">
        <w:rPr>
          <w:rFonts w:ascii="Arial" w:eastAsia="Times New Roman" w:hAnsi="Arial" w:cs="Arial"/>
          <w:sz w:val="18"/>
          <w:szCs w:val="18"/>
          <w:lang w:eastAsia="pl-PL"/>
        </w:rPr>
        <w:t>0</w:t>
      </w:r>
    </w:p>
    <w:p w14:paraId="53D7AD01" w14:textId="77777777" w:rsidR="002675D4" w:rsidRDefault="002675D4" w:rsidP="002675D4">
      <w:pPr>
        <w:spacing w:after="0" w:line="240" w:lineRule="auto"/>
        <w:jc w:val="center"/>
        <w:rPr>
          <w:rFonts w:ascii="Arial" w:eastAsia="Times New Roman" w:hAnsi="Arial" w:cs="Arial"/>
          <w:b/>
          <w:bCs/>
          <w:sz w:val="18"/>
          <w:szCs w:val="18"/>
          <w:lang w:eastAsia="pl-PL"/>
        </w:rPr>
      </w:pPr>
      <w:r w:rsidRPr="00DE6AEE">
        <w:rPr>
          <w:rFonts w:ascii="Arial" w:eastAsia="Times New Roman" w:hAnsi="Arial" w:cs="Arial"/>
          <w:b/>
          <w:bCs/>
          <w:sz w:val="18"/>
          <w:szCs w:val="18"/>
          <w:lang w:eastAsia="pl-PL"/>
        </w:rPr>
        <w:t>ZAKUP INTERWENCYJNY/ZASTĘPCZY</w:t>
      </w:r>
    </w:p>
    <w:p w14:paraId="7FB42A6A" w14:textId="77777777" w:rsidR="002C7ED3" w:rsidRPr="00DE6AEE" w:rsidRDefault="002C7ED3" w:rsidP="002675D4">
      <w:pPr>
        <w:spacing w:after="0" w:line="240" w:lineRule="auto"/>
        <w:jc w:val="center"/>
        <w:rPr>
          <w:rFonts w:ascii="Arial" w:eastAsia="Times New Roman" w:hAnsi="Arial" w:cs="Arial"/>
          <w:b/>
          <w:bCs/>
          <w:sz w:val="18"/>
          <w:szCs w:val="18"/>
          <w:lang w:eastAsia="pl-PL"/>
        </w:rPr>
      </w:pPr>
    </w:p>
    <w:p w14:paraId="128F4724" w14:textId="77777777" w:rsidR="002C7ED3" w:rsidRDefault="002675D4" w:rsidP="002675D4">
      <w:pPr>
        <w:pStyle w:val="Akapitzlist"/>
        <w:numPr>
          <w:ilvl w:val="4"/>
          <w:numId w:val="2"/>
        </w:numPr>
        <w:jc w:val="both"/>
        <w:rPr>
          <w:rFonts w:ascii="Arial" w:hAnsi="Arial" w:cs="Arial"/>
          <w:spacing w:val="-3"/>
          <w:sz w:val="18"/>
          <w:szCs w:val="18"/>
        </w:rPr>
      </w:pPr>
      <w:r w:rsidRPr="002C7ED3">
        <w:rPr>
          <w:rFonts w:ascii="Arial" w:hAnsi="Arial" w:cs="Arial"/>
          <w:spacing w:val="-3"/>
          <w:sz w:val="18"/>
          <w:szCs w:val="18"/>
        </w:rPr>
        <w:t xml:space="preserve">W przypadku, gdy Sprzedający nie dostarczy przedmiotu </w:t>
      </w:r>
      <w:r w:rsidRPr="002C7ED3">
        <w:rPr>
          <w:rFonts w:ascii="Arial" w:hAnsi="Arial" w:cs="Arial"/>
          <w:bCs/>
          <w:sz w:val="18"/>
          <w:szCs w:val="18"/>
        </w:rPr>
        <w:t>umowy</w:t>
      </w:r>
      <w:r w:rsidRPr="002C7ED3">
        <w:rPr>
          <w:rFonts w:ascii="Arial" w:hAnsi="Arial" w:cs="Arial"/>
          <w:spacing w:val="-3"/>
          <w:sz w:val="18"/>
          <w:szCs w:val="18"/>
        </w:rPr>
        <w:t xml:space="preserve"> w terminie określonym w </w:t>
      </w:r>
      <w:r w:rsidRPr="002C7ED3">
        <w:rPr>
          <w:rFonts w:ascii="Arial" w:hAnsi="Arial" w:cs="Arial"/>
          <w:sz w:val="18"/>
          <w:szCs w:val="18"/>
        </w:rPr>
        <w:t>§</w:t>
      </w:r>
      <w:r w:rsidR="00DC40CB" w:rsidRPr="002C7ED3">
        <w:rPr>
          <w:rFonts w:ascii="Arial" w:hAnsi="Arial" w:cs="Arial"/>
          <w:sz w:val="18"/>
          <w:szCs w:val="18"/>
        </w:rPr>
        <w:t>4</w:t>
      </w:r>
      <w:r w:rsidR="00287AA6" w:rsidRPr="002C7ED3">
        <w:rPr>
          <w:rFonts w:ascii="Arial" w:hAnsi="Arial" w:cs="Arial"/>
          <w:spacing w:val="-3"/>
          <w:sz w:val="18"/>
          <w:szCs w:val="18"/>
        </w:rPr>
        <w:t xml:space="preserve">, </w:t>
      </w:r>
      <w:r w:rsidRPr="002C7ED3">
        <w:rPr>
          <w:rFonts w:ascii="Arial" w:hAnsi="Arial" w:cs="Arial"/>
          <w:spacing w:val="-3"/>
          <w:sz w:val="18"/>
          <w:szCs w:val="18"/>
        </w:rPr>
        <w:t xml:space="preserve">Kupujący zastrzega sobie prawo dokonania zakupu interwencyjnego (zastępczego) od innego Sprzedawcy </w:t>
      </w:r>
      <w:r w:rsidRPr="002C7ED3">
        <w:rPr>
          <w:rFonts w:ascii="Arial" w:hAnsi="Arial" w:cs="Arial"/>
          <w:sz w:val="18"/>
          <w:szCs w:val="18"/>
        </w:rPr>
        <w:t xml:space="preserve">uprawnionego do obrotu hurtowego </w:t>
      </w:r>
      <w:r w:rsidRPr="002C7ED3">
        <w:rPr>
          <w:rFonts w:ascii="Arial" w:hAnsi="Arial" w:cs="Arial"/>
          <w:spacing w:val="-3"/>
          <w:sz w:val="18"/>
          <w:szCs w:val="18"/>
        </w:rPr>
        <w:t xml:space="preserve">w liczbie i asortymencie </w:t>
      </w:r>
      <w:r w:rsidRPr="002C7ED3">
        <w:rPr>
          <w:rFonts w:ascii="Arial" w:hAnsi="Arial" w:cs="Arial"/>
          <w:noProof/>
          <w:spacing w:val="-3"/>
          <w:sz w:val="18"/>
          <w:szCs w:val="18"/>
        </w:rPr>
        <w:t xml:space="preserve">odpowiadającym </w:t>
      </w:r>
      <w:r w:rsidRPr="002C7ED3">
        <w:rPr>
          <w:rFonts w:ascii="Arial" w:hAnsi="Arial" w:cs="Arial"/>
          <w:spacing w:val="-3"/>
          <w:sz w:val="18"/>
          <w:szCs w:val="18"/>
        </w:rPr>
        <w:t>nie zrealizowanej części dostawy.</w:t>
      </w:r>
    </w:p>
    <w:p w14:paraId="3E4CBAA4" w14:textId="77777777" w:rsidR="002C7ED3" w:rsidRPr="002C7ED3" w:rsidRDefault="002675D4" w:rsidP="002C7ED3">
      <w:pPr>
        <w:pStyle w:val="Akapitzlist"/>
        <w:numPr>
          <w:ilvl w:val="4"/>
          <w:numId w:val="2"/>
        </w:numPr>
        <w:jc w:val="both"/>
        <w:rPr>
          <w:rFonts w:ascii="Arial" w:hAnsi="Arial" w:cs="Arial"/>
          <w:spacing w:val="-3"/>
          <w:sz w:val="18"/>
          <w:szCs w:val="18"/>
        </w:rPr>
      </w:pPr>
      <w:r w:rsidRPr="002C7ED3">
        <w:rPr>
          <w:rFonts w:ascii="Arial" w:hAnsi="Arial" w:cs="Arial"/>
          <w:spacing w:val="-3"/>
          <w:sz w:val="18"/>
          <w:szCs w:val="18"/>
        </w:rPr>
        <w:t xml:space="preserve">Zakup interwencyjny będzie realizowany poprzez zakup produktu wskazanego w nazwie handlowej w umowie, a w przypadku braku możliwości zakupu tego produktu poprzez zakup odpowiednika zgodnego z definicją przewidzianą w ustawie </w:t>
      </w:r>
      <w:r w:rsidRPr="002C7ED3">
        <w:rPr>
          <w:rFonts w:ascii="Arial" w:hAnsi="Arial" w:cs="Arial"/>
          <w:sz w:val="18"/>
          <w:szCs w:val="18"/>
        </w:rPr>
        <w:t>z dnia 12 maja 2011 w sprawie wykazu refundowanych leków, środków spożywczych specjalnego przeznaczenia żywieniowego oraz wyrobów medycznyc</w:t>
      </w:r>
      <w:r w:rsidR="00E67318" w:rsidRPr="002C7ED3">
        <w:rPr>
          <w:rFonts w:ascii="Arial" w:hAnsi="Arial" w:cs="Arial"/>
          <w:sz w:val="18"/>
          <w:szCs w:val="18"/>
        </w:rPr>
        <w:t>h lub produktu równoważnego.</w:t>
      </w:r>
    </w:p>
    <w:p w14:paraId="7DFAB992" w14:textId="46802D0A" w:rsidR="002C7ED3" w:rsidRPr="002C7ED3" w:rsidRDefault="002675D4" w:rsidP="002C7ED3">
      <w:pPr>
        <w:pStyle w:val="Akapitzlist"/>
        <w:ind w:left="283"/>
        <w:jc w:val="both"/>
        <w:rPr>
          <w:rFonts w:ascii="Arial" w:hAnsi="Arial" w:cs="Arial"/>
          <w:spacing w:val="-3"/>
          <w:sz w:val="18"/>
          <w:szCs w:val="18"/>
        </w:rPr>
      </w:pPr>
      <w:r w:rsidRPr="002C7ED3">
        <w:rPr>
          <w:rFonts w:ascii="Arial" w:hAnsi="Arial" w:cs="Arial"/>
          <w:spacing w:val="-3"/>
          <w:sz w:val="18"/>
          <w:szCs w:val="18"/>
        </w:rPr>
        <w:t>Zakup interwencyjny będzie zrealizowany po wysłaniu zapytania do minimum 3 podmiotów uprawnionych do obrotu produktami będącymi przedmiotem zakupu interwencyjnego.</w:t>
      </w:r>
    </w:p>
    <w:p w14:paraId="6F570D72" w14:textId="27FBB53F" w:rsidR="002C7ED3" w:rsidRDefault="002675D4" w:rsidP="00262130">
      <w:pPr>
        <w:pStyle w:val="Akapitzlist"/>
        <w:numPr>
          <w:ilvl w:val="2"/>
          <w:numId w:val="2"/>
        </w:numPr>
        <w:jc w:val="both"/>
        <w:rPr>
          <w:rFonts w:ascii="Arial" w:hAnsi="Arial" w:cs="Arial"/>
          <w:spacing w:val="-3"/>
          <w:sz w:val="18"/>
          <w:szCs w:val="18"/>
        </w:rPr>
      </w:pPr>
      <w:r w:rsidRPr="002C7ED3">
        <w:rPr>
          <w:rFonts w:ascii="Arial" w:hAnsi="Arial" w:cs="Arial"/>
          <w:spacing w:val="-3"/>
          <w:sz w:val="18"/>
          <w:szCs w:val="18"/>
        </w:rPr>
        <w:t>O dokonaniu zakupu interwencyjnego Kupujący powiadomi  Sprzedającego wskazując ilość i cenę zakupu interwencyjnego.</w:t>
      </w:r>
    </w:p>
    <w:p w14:paraId="64802018" w14:textId="77777777" w:rsidR="002C7ED3" w:rsidRPr="002C7ED3" w:rsidRDefault="002675D4" w:rsidP="002675D4">
      <w:pPr>
        <w:pStyle w:val="Akapitzlist"/>
        <w:numPr>
          <w:ilvl w:val="2"/>
          <w:numId w:val="2"/>
        </w:numPr>
        <w:jc w:val="both"/>
        <w:rPr>
          <w:rFonts w:ascii="Arial" w:hAnsi="Arial" w:cs="Arial"/>
          <w:spacing w:val="-3"/>
          <w:sz w:val="18"/>
          <w:szCs w:val="18"/>
        </w:rPr>
      </w:pPr>
      <w:r w:rsidRPr="002C7ED3">
        <w:rPr>
          <w:rFonts w:ascii="Arial" w:hAnsi="Arial" w:cs="Arial"/>
          <w:sz w:val="18"/>
          <w:szCs w:val="18"/>
        </w:rPr>
        <w:t xml:space="preserve">Zakup interwencyjny skutkuje zmniejszeniem ilości przedmiotu </w:t>
      </w:r>
      <w:r w:rsidRPr="002C7ED3">
        <w:rPr>
          <w:rFonts w:ascii="Arial" w:hAnsi="Arial" w:cs="Arial"/>
          <w:bCs/>
          <w:sz w:val="18"/>
          <w:szCs w:val="18"/>
        </w:rPr>
        <w:t>umowy</w:t>
      </w:r>
      <w:r w:rsidRPr="002C7ED3">
        <w:rPr>
          <w:rFonts w:ascii="Arial" w:hAnsi="Arial" w:cs="Arial"/>
          <w:sz w:val="18"/>
          <w:szCs w:val="18"/>
        </w:rPr>
        <w:t xml:space="preserve"> o wielkość tego zakupu. Powyższa</w:t>
      </w:r>
      <w:r w:rsidR="002C7ED3" w:rsidRPr="002C7ED3">
        <w:rPr>
          <w:rFonts w:ascii="Arial" w:hAnsi="Arial" w:cs="Arial"/>
          <w:sz w:val="18"/>
          <w:szCs w:val="18"/>
        </w:rPr>
        <w:t xml:space="preserve"> </w:t>
      </w:r>
      <w:r w:rsidRPr="002C7ED3">
        <w:rPr>
          <w:rFonts w:ascii="Arial" w:hAnsi="Arial" w:cs="Arial"/>
          <w:sz w:val="18"/>
          <w:szCs w:val="18"/>
        </w:rPr>
        <w:t>zmiana nie wymaga podpisania przez strony aneksu do umowy.</w:t>
      </w:r>
    </w:p>
    <w:p w14:paraId="15E616B2" w14:textId="3B667415" w:rsidR="002675D4" w:rsidRPr="002C7ED3" w:rsidRDefault="002675D4" w:rsidP="002675D4">
      <w:pPr>
        <w:pStyle w:val="Akapitzlist"/>
        <w:numPr>
          <w:ilvl w:val="2"/>
          <w:numId w:val="2"/>
        </w:numPr>
        <w:jc w:val="both"/>
        <w:rPr>
          <w:rFonts w:ascii="Arial" w:hAnsi="Arial" w:cs="Arial"/>
          <w:spacing w:val="-3"/>
          <w:sz w:val="18"/>
          <w:szCs w:val="18"/>
        </w:rPr>
      </w:pPr>
      <w:r w:rsidRPr="002C7ED3">
        <w:rPr>
          <w:rFonts w:ascii="Arial" w:hAnsi="Arial" w:cs="Arial"/>
          <w:sz w:val="18"/>
          <w:szCs w:val="18"/>
        </w:rPr>
        <w:t>W sytuacji, gdy cena zakupu produktu u innego podmiotu będzie wyższa od ceny produktu będącego przedmiotem umowy Sprzedawca zobowiązany jest do zwrotu Kupującemu  różnicy pomiędzy ceną zakupu interwencyjnego i ceną umowną niewykonanej części dostawy tytułem odszkodowania.</w:t>
      </w:r>
    </w:p>
    <w:p w14:paraId="116353F5" w14:textId="77777777" w:rsidR="00124086" w:rsidRPr="00DE6AEE" w:rsidRDefault="00124086" w:rsidP="002675D4">
      <w:pPr>
        <w:spacing w:after="0" w:line="240" w:lineRule="auto"/>
        <w:jc w:val="center"/>
        <w:rPr>
          <w:rFonts w:ascii="Arial" w:eastAsia="Times New Roman" w:hAnsi="Arial" w:cs="Arial"/>
          <w:sz w:val="18"/>
          <w:szCs w:val="18"/>
          <w:lang w:eastAsia="pl-PL"/>
        </w:rPr>
      </w:pPr>
    </w:p>
    <w:p w14:paraId="370156CC" w14:textId="05A323C0" w:rsidR="002675D4" w:rsidRPr="00DE6AEE" w:rsidRDefault="002675D4" w:rsidP="002675D4">
      <w:pPr>
        <w:spacing w:after="0" w:line="240" w:lineRule="auto"/>
        <w:jc w:val="center"/>
        <w:rPr>
          <w:rFonts w:ascii="Arial" w:eastAsia="Times New Roman" w:hAnsi="Arial" w:cs="Arial"/>
          <w:sz w:val="18"/>
          <w:szCs w:val="18"/>
          <w:lang w:eastAsia="pl-PL"/>
        </w:rPr>
      </w:pPr>
      <w:r w:rsidRPr="00DE6AEE">
        <w:rPr>
          <w:rFonts w:ascii="Arial" w:eastAsia="Times New Roman" w:hAnsi="Arial" w:cs="Arial"/>
          <w:sz w:val="18"/>
          <w:szCs w:val="18"/>
          <w:lang w:eastAsia="pl-PL"/>
        </w:rPr>
        <w:t>§ 1</w:t>
      </w:r>
      <w:r w:rsidR="00934680" w:rsidRPr="00DE6AEE">
        <w:rPr>
          <w:rFonts w:ascii="Arial" w:eastAsia="Times New Roman" w:hAnsi="Arial" w:cs="Arial"/>
          <w:sz w:val="18"/>
          <w:szCs w:val="18"/>
          <w:lang w:eastAsia="pl-PL"/>
        </w:rPr>
        <w:t>1</w:t>
      </w:r>
    </w:p>
    <w:p w14:paraId="496BA96C" w14:textId="77777777" w:rsidR="002675D4" w:rsidRDefault="002675D4" w:rsidP="002675D4">
      <w:pPr>
        <w:spacing w:after="0" w:line="240" w:lineRule="auto"/>
        <w:jc w:val="center"/>
        <w:rPr>
          <w:rFonts w:ascii="Arial" w:eastAsia="Times New Roman" w:hAnsi="Arial" w:cs="Arial"/>
          <w:b/>
          <w:bCs/>
          <w:sz w:val="18"/>
          <w:szCs w:val="18"/>
          <w:lang w:eastAsia="pl-PL"/>
        </w:rPr>
      </w:pPr>
      <w:r w:rsidRPr="00DE6AEE">
        <w:rPr>
          <w:rFonts w:ascii="Arial" w:eastAsia="Times New Roman" w:hAnsi="Arial" w:cs="Arial"/>
          <w:b/>
          <w:bCs/>
          <w:sz w:val="18"/>
          <w:szCs w:val="18"/>
          <w:lang w:eastAsia="pl-PL"/>
        </w:rPr>
        <w:t>ODSTĄPIENIE OD UMOWY/ ROZWIĄZANIE UMOWY</w:t>
      </w:r>
    </w:p>
    <w:p w14:paraId="44C76103" w14:textId="77777777" w:rsidR="002C7ED3" w:rsidRPr="00DE6AEE" w:rsidRDefault="002C7ED3" w:rsidP="002675D4">
      <w:pPr>
        <w:spacing w:after="0" w:line="240" w:lineRule="auto"/>
        <w:jc w:val="center"/>
        <w:rPr>
          <w:rFonts w:ascii="Arial" w:eastAsia="Times New Roman" w:hAnsi="Arial" w:cs="Arial"/>
          <w:b/>
          <w:bCs/>
          <w:strike/>
          <w:sz w:val="18"/>
          <w:szCs w:val="18"/>
          <w:lang w:eastAsia="pl-PL"/>
        </w:rPr>
      </w:pPr>
    </w:p>
    <w:p w14:paraId="5A8F510F" w14:textId="77777777" w:rsidR="00262130" w:rsidRDefault="00A855B2" w:rsidP="00262130">
      <w:pPr>
        <w:pStyle w:val="Akapitzlist"/>
        <w:numPr>
          <w:ilvl w:val="3"/>
          <w:numId w:val="2"/>
        </w:numPr>
        <w:jc w:val="both"/>
        <w:rPr>
          <w:rFonts w:ascii="Arial" w:hAnsi="Arial" w:cs="Arial"/>
          <w:sz w:val="18"/>
          <w:szCs w:val="18"/>
        </w:rPr>
      </w:pPr>
      <w:r w:rsidRPr="00262130">
        <w:rPr>
          <w:rFonts w:ascii="Arial" w:hAnsi="Arial" w:cs="Arial"/>
          <w:sz w:val="18"/>
          <w:szCs w:val="18"/>
        </w:rPr>
        <w:t>Odstąpienie od umowy (skutek ex tunc - z mocą wsteczną) w całości lub części (w pakiecie lub w danej pozycji z pakietu) przez Kupującego może nastąpić jednostronnie w każdej chwili:</w:t>
      </w:r>
    </w:p>
    <w:p w14:paraId="57031B9D" w14:textId="505AD84E" w:rsidR="00262130" w:rsidRDefault="00A855B2" w:rsidP="00262130">
      <w:pPr>
        <w:pStyle w:val="Akapitzlist"/>
        <w:numPr>
          <w:ilvl w:val="0"/>
          <w:numId w:val="67"/>
        </w:numPr>
        <w:jc w:val="both"/>
        <w:rPr>
          <w:rFonts w:ascii="Arial" w:hAnsi="Arial" w:cs="Arial"/>
          <w:sz w:val="18"/>
          <w:szCs w:val="18"/>
        </w:rPr>
      </w:pPr>
      <w:r w:rsidRPr="00262130">
        <w:rPr>
          <w:rFonts w:ascii="Arial" w:hAnsi="Arial" w:cs="Arial"/>
          <w:sz w:val="18"/>
          <w:szCs w:val="18"/>
        </w:rPr>
        <w:t>w trybie określonym w art. 456 ust 1 ustawy z dnia 11 września 2019r„Prawo zamówień publicznych (Dz. U. z 20</w:t>
      </w:r>
      <w:r w:rsidR="00B76AA6" w:rsidRPr="00262130">
        <w:rPr>
          <w:rFonts w:ascii="Arial" w:hAnsi="Arial" w:cs="Arial"/>
          <w:sz w:val="18"/>
          <w:szCs w:val="18"/>
        </w:rPr>
        <w:t>2</w:t>
      </w:r>
      <w:r w:rsidR="00262130">
        <w:rPr>
          <w:rFonts w:ascii="Arial" w:hAnsi="Arial" w:cs="Arial"/>
          <w:sz w:val="18"/>
          <w:szCs w:val="18"/>
        </w:rPr>
        <w:t>4</w:t>
      </w:r>
      <w:r w:rsidRPr="00262130">
        <w:rPr>
          <w:rFonts w:ascii="Arial" w:hAnsi="Arial" w:cs="Arial"/>
          <w:sz w:val="18"/>
          <w:szCs w:val="18"/>
        </w:rPr>
        <w:t xml:space="preserve">r., poz </w:t>
      </w:r>
      <w:r w:rsidR="00B76AA6" w:rsidRPr="00262130">
        <w:rPr>
          <w:rFonts w:ascii="Arial" w:hAnsi="Arial" w:cs="Arial"/>
          <w:sz w:val="18"/>
          <w:szCs w:val="18"/>
        </w:rPr>
        <w:t>1</w:t>
      </w:r>
      <w:r w:rsidR="00262130">
        <w:rPr>
          <w:rFonts w:ascii="Arial" w:hAnsi="Arial" w:cs="Arial"/>
          <w:sz w:val="18"/>
          <w:szCs w:val="18"/>
        </w:rPr>
        <w:t>320</w:t>
      </w:r>
      <w:r w:rsidRPr="00262130">
        <w:rPr>
          <w:rFonts w:ascii="Arial" w:hAnsi="Arial" w:cs="Arial"/>
          <w:sz w:val="18"/>
          <w:szCs w:val="18"/>
        </w:rPr>
        <w:t xml:space="preserve"> ze zm.)</w:t>
      </w:r>
    </w:p>
    <w:p w14:paraId="0E901041" w14:textId="77777777" w:rsidR="00262130" w:rsidRDefault="00A855B2" w:rsidP="00262130">
      <w:pPr>
        <w:pStyle w:val="Akapitzlist"/>
        <w:numPr>
          <w:ilvl w:val="3"/>
          <w:numId w:val="2"/>
        </w:numPr>
        <w:jc w:val="both"/>
        <w:rPr>
          <w:rFonts w:ascii="Arial" w:hAnsi="Arial" w:cs="Arial"/>
          <w:sz w:val="18"/>
          <w:szCs w:val="18"/>
        </w:rPr>
      </w:pPr>
      <w:r w:rsidRPr="00262130">
        <w:rPr>
          <w:rFonts w:ascii="Arial" w:hAnsi="Arial" w:cs="Arial"/>
          <w:sz w:val="18"/>
          <w:szCs w:val="18"/>
        </w:rPr>
        <w:t>Rozwiązanie umowy (skutek ex nunc - z mocą na przyszłość) w całości lub części (w pakiecie lub w danej pozycji z pakietu) przez Kupującego może nastąpić jednostronnie w każdej chwili:</w:t>
      </w:r>
    </w:p>
    <w:p w14:paraId="0210FF0C" w14:textId="4E9994F8" w:rsidR="00A855B2" w:rsidRPr="00262130" w:rsidRDefault="00A855B2" w:rsidP="00262130">
      <w:pPr>
        <w:pStyle w:val="Akapitzlist"/>
        <w:numPr>
          <w:ilvl w:val="0"/>
          <w:numId w:val="67"/>
        </w:numPr>
        <w:jc w:val="both"/>
        <w:rPr>
          <w:rFonts w:ascii="Arial" w:hAnsi="Arial" w:cs="Arial"/>
          <w:sz w:val="18"/>
          <w:szCs w:val="18"/>
        </w:rPr>
      </w:pPr>
      <w:r w:rsidRPr="00262130">
        <w:rPr>
          <w:rFonts w:ascii="Arial" w:hAnsi="Arial" w:cs="Arial"/>
          <w:color w:val="000000"/>
          <w:sz w:val="18"/>
          <w:szCs w:val="18"/>
        </w:rPr>
        <w:t>w przypadku dostarczenia przez Sprzedającego dwukrotnie produktu niezgodnego z zamówieniem lub</w:t>
      </w:r>
      <w:r w:rsidR="00262130">
        <w:rPr>
          <w:rFonts w:ascii="Arial" w:hAnsi="Arial" w:cs="Arial"/>
          <w:color w:val="000000"/>
          <w:sz w:val="18"/>
          <w:szCs w:val="18"/>
        </w:rPr>
        <w:t xml:space="preserve"> </w:t>
      </w:r>
      <w:r w:rsidRPr="00262130">
        <w:rPr>
          <w:rFonts w:ascii="Arial" w:hAnsi="Arial" w:cs="Arial"/>
          <w:color w:val="000000"/>
          <w:sz w:val="18"/>
          <w:szCs w:val="18"/>
        </w:rPr>
        <w:t>umową, produktu złej jakości lub ze zwłoką</w:t>
      </w:r>
    </w:p>
    <w:p w14:paraId="61151233" w14:textId="77777777" w:rsidR="00A855B2" w:rsidRPr="00262130" w:rsidRDefault="00A855B2" w:rsidP="00262130">
      <w:pPr>
        <w:pStyle w:val="Akapitzlist"/>
        <w:numPr>
          <w:ilvl w:val="0"/>
          <w:numId w:val="67"/>
        </w:numPr>
        <w:tabs>
          <w:tab w:val="left" w:pos="360"/>
        </w:tabs>
        <w:jc w:val="both"/>
        <w:rPr>
          <w:rFonts w:ascii="Arial" w:hAnsi="Arial" w:cs="Arial"/>
          <w:color w:val="000000"/>
          <w:sz w:val="18"/>
          <w:szCs w:val="18"/>
        </w:rPr>
      </w:pPr>
      <w:r w:rsidRPr="00262130">
        <w:rPr>
          <w:rFonts w:ascii="Arial" w:hAnsi="Arial" w:cs="Arial"/>
          <w:color w:val="000000"/>
          <w:sz w:val="18"/>
          <w:szCs w:val="18"/>
        </w:rPr>
        <w:t>w przypadku dostarczenia przez Sprzedającego produktu niezgodnego z SWZ,</w:t>
      </w:r>
    </w:p>
    <w:p w14:paraId="00681A22" w14:textId="77777777" w:rsidR="00A855B2" w:rsidRPr="00262130" w:rsidRDefault="00A855B2" w:rsidP="00262130">
      <w:pPr>
        <w:pStyle w:val="Akapitzlist"/>
        <w:numPr>
          <w:ilvl w:val="0"/>
          <w:numId w:val="67"/>
        </w:numPr>
        <w:tabs>
          <w:tab w:val="left" w:pos="360"/>
        </w:tabs>
        <w:jc w:val="both"/>
        <w:rPr>
          <w:rFonts w:ascii="Arial" w:hAnsi="Arial" w:cs="Arial"/>
          <w:color w:val="000000"/>
          <w:sz w:val="18"/>
          <w:szCs w:val="18"/>
        </w:rPr>
      </w:pPr>
      <w:r w:rsidRPr="00262130">
        <w:rPr>
          <w:rFonts w:ascii="Arial" w:hAnsi="Arial" w:cs="Arial"/>
          <w:color w:val="000000"/>
          <w:sz w:val="18"/>
          <w:szCs w:val="18"/>
        </w:rPr>
        <w:t>jeżeli Sprzedający odmówi dostarczenia produktu Kupującemu z jakiejkolwiek przyczyny,</w:t>
      </w:r>
    </w:p>
    <w:p w14:paraId="34BF282D" w14:textId="77777777" w:rsidR="00A855B2" w:rsidRPr="00262130" w:rsidRDefault="00A855B2" w:rsidP="00262130">
      <w:pPr>
        <w:pStyle w:val="Akapitzlist"/>
        <w:numPr>
          <w:ilvl w:val="0"/>
          <w:numId w:val="67"/>
        </w:numPr>
        <w:tabs>
          <w:tab w:val="left" w:pos="360"/>
        </w:tabs>
        <w:jc w:val="both"/>
        <w:rPr>
          <w:rFonts w:ascii="Arial" w:hAnsi="Arial" w:cs="Arial"/>
          <w:sz w:val="18"/>
          <w:szCs w:val="18"/>
        </w:rPr>
      </w:pPr>
      <w:r w:rsidRPr="00262130">
        <w:rPr>
          <w:rFonts w:ascii="Arial" w:hAnsi="Arial" w:cs="Arial"/>
          <w:sz w:val="18"/>
          <w:szCs w:val="18"/>
        </w:rPr>
        <w:t>jeżeli Sprzedający odmówi zmiany umowy w przypadkach określonych w §12 niniejszej umowy lub zmiana umowy nie będzie w interesie Kupującego,</w:t>
      </w:r>
    </w:p>
    <w:p w14:paraId="24750511" w14:textId="77777777" w:rsidR="00A855B2" w:rsidRPr="00262130" w:rsidRDefault="00A855B2" w:rsidP="00262130">
      <w:pPr>
        <w:pStyle w:val="Akapitzlist"/>
        <w:numPr>
          <w:ilvl w:val="0"/>
          <w:numId w:val="67"/>
        </w:numPr>
        <w:tabs>
          <w:tab w:val="left" w:pos="360"/>
        </w:tabs>
        <w:jc w:val="both"/>
        <w:rPr>
          <w:rFonts w:ascii="Arial" w:hAnsi="Arial" w:cs="Arial"/>
          <w:sz w:val="18"/>
          <w:szCs w:val="18"/>
        </w:rPr>
      </w:pPr>
      <w:r w:rsidRPr="00262130">
        <w:rPr>
          <w:rFonts w:ascii="Arial" w:hAnsi="Arial" w:cs="Arial"/>
          <w:sz w:val="18"/>
          <w:szCs w:val="18"/>
        </w:rPr>
        <w:t>Jeżeli Kupujący podejmie decyzję o zaprzestaniu prowadzenia procedur leczniczych przy użyciu produktu objętego niniejszą umową  z powodu braku pacjentów uprawnionych do stosowania produktu lub z powodu niepodpisania przez NFZ z Kupującym kontraktu na finansowanie stosowania procedur leczniczych z wykorzystaniem produktu będącego przedmiotem umowy,</w:t>
      </w:r>
    </w:p>
    <w:p w14:paraId="38502050" w14:textId="77777777" w:rsidR="00A855B2" w:rsidRPr="00262130" w:rsidRDefault="00A855B2" w:rsidP="00262130">
      <w:pPr>
        <w:pStyle w:val="Akapitzlist"/>
        <w:numPr>
          <w:ilvl w:val="0"/>
          <w:numId w:val="67"/>
        </w:numPr>
        <w:autoSpaceDE w:val="0"/>
        <w:autoSpaceDN w:val="0"/>
        <w:adjustRightInd w:val="0"/>
        <w:spacing w:after="9"/>
        <w:jc w:val="both"/>
        <w:rPr>
          <w:rFonts w:ascii="Arial" w:eastAsia="Calibri" w:hAnsi="Arial" w:cs="Arial"/>
          <w:sz w:val="18"/>
          <w:szCs w:val="18"/>
        </w:rPr>
      </w:pPr>
      <w:r w:rsidRPr="00262130">
        <w:rPr>
          <w:rFonts w:ascii="Arial" w:eastAsia="Calibri" w:hAnsi="Arial" w:cs="Arial"/>
          <w:sz w:val="18"/>
          <w:szCs w:val="18"/>
        </w:rPr>
        <w:t>w przypadku, gdy na podstawie decyzji Ministerstwa Zdrowia lub NFZ dokonane zostaną zakupy centralne lub wspólne produktów, będących przedmiotem niniejszej umowy, a Kupujący zostanie zobowiązany do ich nabycia od podmiotów wybranych w takich procedurach,</w:t>
      </w:r>
    </w:p>
    <w:p w14:paraId="74F46D4F" w14:textId="77777777" w:rsidR="00A855B2" w:rsidRPr="00262130" w:rsidRDefault="00A855B2" w:rsidP="00262130">
      <w:pPr>
        <w:pStyle w:val="Akapitzlist"/>
        <w:numPr>
          <w:ilvl w:val="0"/>
          <w:numId w:val="67"/>
        </w:numPr>
        <w:autoSpaceDE w:val="0"/>
        <w:autoSpaceDN w:val="0"/>
        <w:adjustRightInd w:val="0"/>
        <w:spacing w:after="9"/>
        <w:jc w:val="both"/>
        <w:rPr>
          <w:rFonts w:ascii="Arial" w:eastAsia="Calibri" w:hAnsi="Arial" w:cs="Arial"/>
          <w:sz w:val="18"/>
          <w:szCs w:val="18"/>
        </w:rPr>
      </w:pPr>
      <w:r w:rsidRPr="00262130">
        <w:rPr>
          <w:rFonts w:ascii="Arial" w:hAnsi="Arial" w:cs="Arial"/>
          <w:sz w:val="18"/>
          <w:szCs w:val="18"/>
        </w:rPr>
        <w:t>w przypadku  dopuszczenia do obrotu nowych produktów w leczeniu tych samych jednostek chorobowych, co produkt będący przedmiotem niniejszej umowy i odstąpienia Kupującego od stosowania procedur leczniczych z zastosowaniem dotychczasowych produktów,</w:t>
      </w:r>
    </w:p>
    <w:p w14:paraId="60125E24" w14:textId="77777777" w:rsidR="00A855B2" w:rsidRPr="00262130" w:rsidRDefault="00A855B2" w:rsidP="00262130">
      <w:pPr>
        <w:pStyle w:val="Akapitzlist"/>
        <w:numPr>
          <w:ilvl w:val="0"/>
          <w:numId w:val="67"/>
        </w:numPr>
        <w:autoSpaceDE w:val="0"/>
        <w:autoSpaceDN w:val="0"/>
        <w:adjustRightInd w:val="0"/>
        <w:spacing w:after="9"/>
        <w:jc w:val="both"/>
        <w:rPr>
          <w:rFonts w:ascii="Arial" w:eastAsia="Calibri" w:hAnsi="Arial" w:cs="Arial"/>
          <w:sz w:val="18"/>
          <w:szCs w:val="18"/>
        </w:rPr>
      </w:pPr>
      <w:r w:rsidRPr="00262130">
        <w:rPr>
          <w:rFonts w:ascii="Arial" w:hAnsi="Arial" w:cs="Arial"/>
          <w:sz w:val="18"/>
          <w:szCs w:val="18"/>
        </w:rPr>
        <w:t>w przypadku zaistnienia okoliczności "siły wyższej",</w:t>
      </w:r>
    </w:p>
    <w:p w14:paraId="3BB28164" w14:textId="77777777" w:rsidR="00A855B2" w:rsidRPr="00262130" w:rsidRDefault="00A855B2" w:rsidP="00262130">
      <w:pPr>
        <w:pStyle w:val="Akapitzlist"/>
        <w:numPr>
          <w:ilvl w:val="0"/>
          <w:numId w:val="67"/>
        </w:numPr>
        <w:autoSpaceDE w:val="0"/>
        <w:autoSpaceDN w:val="0"/>
        <w:adjustRightInd w:val="0"/>
        <w:spacing w:after="9"/>
        <w:jc w:val="both"/>
        <w:rPr>
          <w:rFonts w:ascii="Arial" w:eastAsia="Calibri" w:hAnsi="Arial" w:cs="Arial"/>
          <w:sz w:val="18"/>
          <w:szCs w:val="18"/>
        </w:rPr>
      </w:pPr>
      <w:r w:rsidRPr="00262130">
        <w:rPr>
          <w:rFonts w:ascii="Arial" w:hAnsi="Arial" w:cs="Arial"/>
          <w:color w:val="000000"/>
          <w:sz w:val="18"/>
          <w:szCs w:val="18"/>
        </w:rPr>
        <w:t>w przypadku zmiany w obowiązujących przepisach prawa mających wpływ na przedmiot i warunki umowy oraz zmiany sytuacji prawnej lub faktycznej Sprzedającego i/lub Kupującego, skutkującej niemożliwością realizacji przedmiotu umowy,</w:t>
      </w:r>
    </w:p>
    <w:p w14:paraId="7C4176D6" w14:textId="77777777" w:rsidR="00A855B2" w:rsidRPr="00262130" w:rsidRDefault="00A855B2" w:rsidP="00262130">
      <w:pPr>
        <w:pStyle w:val="Akapitzlist"/>
        <w:numPr>
          <w:ilvl w:val="0"/>
          <w:numId w:val="67"/>
        </w:numPr>
        <w:autoSpaceDE w:val="0"/>
        <w:autoSpaceDN w:val="0"/>
        <w:adjustRightInd w:val="0"/>
        <w:spacing w:after="9"/>
        <w:jc w:val="both"/>
        <w:rPr>
          <w:rFonts w:ascii="Arial" w:eastAsia="Calibri" w:hAnsi="Arial" w:cs="Arial"/>
          <w:sz w:val="18"/>
          <w:szCs w:val="18"/>
        </w:rPr>
      </w:pPr>
      <w:r w:rsidRPr="00262130">
        <w:rPr>
          <w:rFonts w:ascii="Arial" w:hAnsi="Arial" w:cs="Arial"/>
          <w:sz w:val="18"/>
          <w:szCs w:val="18"/>
        </w:rPr>
        <w:t>w przypadku naruszenia zasad przetwarzania danych osobowych wynikających z RODO,</w:t>
      </w:r>
    </w:p>
    <w:p w14:paraId="7678D93D" w14:textId="77777777" w:rsidR="00A855B2" w:rsidRPr="00DE6AEE" w:rsidRDefault="00A855B2" w:rsidP="00A855B2">
      <w:pPr>
        <w:jc w:val="both"/>
        <w:rPr>
          <w:rFonts w:ascii="Arial" w:hAnsi="Arial" w:cs="Arial"/>
          <w:sz w:val="18"/>
          <w:szCs w:val="18"/>
        </w:rPr>
      </w:pPr>
      <w:r w:rsidRPr="00DE6AEE">
        <w:rPr>
          <w:rFonts w:ascii="Arial" w:hAnsi="Arial" w:cs="Arial"/>
          <w:sz w:val="18"/>
          <w:szCs w:val="18"/>
        </w:rPr>
        <w:t>3. Obie strony umowy mogą rozwiązać umowę za zgodnym porozumieniem stron.</w:t>
      </w:r>
    </w:p>
    <w:p w14:paraId="1532EFC6" w14:textId="77777777" w:rsidR="00A855B2" w:rsidRPr="00DE6AEE" w:rsidRDefault="00A855B2" w:rsidP="00A855B2">
      <w:pPr>
        <w:jc w:val="both"/>
        <w:rPr>
          <w:rFonts w:ascii="Arial" w:hAnsi="Arial" w:cs="Arial"/>
          <w:sz w:val="18"/>
          <w:szCs w:val="18"/>
        </w:rPr>
      </w:pPr>
      <w:r w:rsidRPr="00DE6AEE">
        <w:rPr>
          <w:rFonts w:ascii="Arial" w:hAnsi="Arial" w:cs="Arial"/>
          <w:sz w:val="18"/>
          <w:szCs w:val="18"/>
        </w:rPr>
        <w:t>4. Z tytułu odstąpienia od umowy lub rozwiązania umowy nie będą przysługiwały Sprzedającemu żadne inne roszczenia poza roszczeniem o zapłacenie za towar już dostarczony Kupującemu, który był zgodny z zamówieniem i umową.</w:t>
      </w:r>
    </w:p>
    <w:p w14:paraId="7B828B39" w14:textId="5A263F74" w:rsidR="00287AA6" w:rsidRPr="00DE6AEE" w:rsidRDefault="00A855B2" w:rsidP="008C1406">
      <w:pPr>
        <w:jc w:val="both"/>
        <w:rPr>
          <w:rFonts w:ascii="Arial" w:hAnsi="Arial" w:cs="Arial"/>
          <w:sz w:val="18"/>
          <w:szCs w:val="18"/>
        </w:rPr>
      </w:pPr>
      <w:r w:rsidRPr="00DE6AEE">
        <w:rPr>
          <w:rFonts w:ascii="Arial" w:hAnsi="Arial" w:cs="Arial"/>
          <w:sz w:val="18"/>
          <w:szCs w:val="18"/>
        </w:rPr>
        <w:t>5. Odstąpienie od umowy lub rozwiązanie umowy następuje poprzez złożenie pisemnego, jednostronnego oświadczenia drugiej stronie umowy.</w:t>
      </w:r>
    </w:p>
    <w:p w14:paraId="009CF541" w14:textId="1DC77EB3" w:rsidR="002675D4" w:rsidRPr="00DE6AEE" w:rsidRDefault="002675D4" w:rsidP="002675D4">
      <w:pPr>
        <w:spacing w:after="0" w:line="240" w:lineRule="auto"/>
        <w:jc w:val="center"/>
        <w:rPr>
          <w:rFonts w:ascii="Arial" w:eastAsia="Times New Roman" w:hAnsi="Arial" w:cs="Arial"/>
          <w:sz w:val="18"/>
          <w:szCs w:val="18"/>
          <w:lang w:eastAsia="pl-PL"/>
        </w:rPr>
      </w:pPr>
      <w:r w:rsidRPr="00DE6AEE">
        <w:rPr>
          <w:rFonts w:ascii="Arial" w:eastAsia="Times New Roman" w:hAnsi="Arial" w:cs="Arial"/>
          <w:sz w:val="18"/>
          <w:szCs w:val="18"/>
          <w:lang w:eastAsia="pl-PL"/>
        </w:rPr>
        <w:lastRenderedPageBreak/>
        <w:t>§ 1</w:t>
      </w:r>
      <w:r w:rsidR="00934680" w:rsidRPr="00DE6AEE">
        <w:rPr>
          <w:rFonts w:ascii="Arial" w:eastAsia="Times New Roman" w:hAnsi="Arial" w:cs="Arial"/>
          <w:sz w:val="18"/>
          <w:szCs w:val="18"/>
          <w:lang w:eastAsia="pl-PL"/>
        </w:rPr>
        <w:t>2</w:t>
      </w:r>
    </w:p>
    <w:p w14:paraId="20796F65" w14:textId="77777777" w:rsidR="002675D4" w:rsidRDefault="002675D4" w:rsidP="002675D4">
      <w:pPr>
        <w:tabs>
          <w:tab w:val="left" w:pos="360"/>
        </w:tabs>
        <w:spacing w:after="0" w:line="240" w:lineRule="auto"/>
        <w:jc w:val="center"/>
        <w:rPr>
          <w:rFonts w:ascii="Arial" w:eastAsia="Times New Roman" w:hAnsi="Arial" w:cs="Arial"/>
          <w:b/>
          <w:bCs/>
          <w:sz w:val="18"/>
          <w:szCs w:val="18"/>
          <w:lang w:eastAsia="pl-PL"/>
        </w:rPr>
      </w:pPr>
      <w:r w:rsidRPr="00DE6AEE">
        <w:rPr>
          <w:rFonts w:ascii="Arial" w:eastAsia="Times New Roman" w:hAnsi="Arial" w:cs="Arial"/>
          <w:b/>
          <w:bCs/>
          <w:sz w:val="18"/>
          <w:szCs w:val="18"/>
          <w:lang w:eastAsia="pl-PL"/>
        </w:rPr>
        <w:t>INFORMACJA O DOPUSZCZALNOŚCI ZMIANY UMOWY</w:t>
      </w:r>
    </w:p>
    <w:p w14:paraId="6BEE5FDB" w14:textId="77777777" w:rsidR="00262130" w:rsidRPr="00DE6AEE" w:rsidRDefault="00262130" w:rsidP="002675D4">
      <w:pPr>
        <w:tabs>
          <w:tab w:val="left" w:pos="360"/>
        </w:tabs>
        <w:spacing w:after="0" w:line="240" w:lineRule="auto"/>
        <w:jc w:val="center"/>
        <w:rPr>
          <w:rFonts w:ascii="Arial" w:eastAsia="Times New Roman" w:hAnsi="Arial" w:cs="Arial"/>
          <w:b/>
          <w:bCs/>
          <w:sz w:val="18"/>
          <w:szCs w:val="18"/>
          <w:lang w:eastAsia="pl-PL"/>
        </w:rPr>
      </w:pPr>
    </w:p>
    <w:p w14:paraId="45580212" w14:textId="77777777" w:rsidR="00262130" w:rsidRDefault="002675D4" w:rsidP="002675D4">
      <w:pPr>
        <w:pStyle w:val="Akapitzlist"/>
        <w:numPr>
          <w:ilvl w:val="4"/>
          <w:numId w:val="2"/>
        </w:numPr>
        <w:jc w:val="both"/>
        <w:rPr>
          <w:rFonts w:ascii="Arial" w:hAnsi="Arial" w:cs="Arial"/>
          <w:sz w:val="18"/>
          <w:szCs w:val="18"/>
        </w:rPr>
      </w:pPr>
      <w:r w:rsidRPr="00262130">
        <w:rPr>
          <w:rFonts w:ascii="Arial" w:hAnsi="Arial" w:cs="Arial"/>
          <w:sz w:val="18"/>
          <w:szCs w:val="18"/>
        </w:rPr>
        <w:t>Zmiana umowy wymaga zgody obu stron umowy oraz formy pisemnej (aneksu) pod rygorem nieważności, o ile postanowienia określone w niniejszym paragrafie oraz w paragrafach poprzedzających nie stanowią inaczej.</w:t>
      </w:r>
    </w:p>
    <w:p w14:paraId="2EF76F94" w14:textId="77777777" w:rsidR="00262130" w:rsidRDefault="002675D4" w:rsidP="002675D4">
      <w:pPr>
        <w:pStyle w:val="Akapitzlist"/>
        <w:numPr>
          <w:ilvl w:val="4"/>
          <w:numId w:val="2"/>
        </w:numPr>
        <w:jc w:val="both"/>
        <w:rPr>
          <w:rFonts w:ascii="Arial" w:hAnsi="Arial" w:cs="Arial"/>
          <w:sz w:val="18"/>
          <w:szCs w:val="18"/>
        </w:rPr>
      </w:pPr>
      <w:r w:rsidRPr="00262130">
        <w:rPr>
          <w:rFonts w:ascii="Arial" w:hAnsi="Arial" w:cs="Arial"/>
          <w:sz w:val="18"/>
          <w:szCs w:val="18"/>
        </w:rPr>
        <w:t>Zmiany umowy są dopuszczalne na podstawie zapisów art. 455 ustawy Pzp, zapisów poniższych ustępów oraz jeśli nie są zmianami istotnymi w rozumieniu art. 454 ustawy Pzp.</w:t>
      </w:r>
    </w:p>
    <w:p w14:paraId="12CA0CEB" w14:textId="77777777" w:rsidR="00262130" w:rsidRDefault="002675D4" w:rsidP="002675D4">
      <w:pPr>
        <w:pStyle w:val="Akapitzlist"/>
        <w:numPr>
          <w:ilvl w:val="4"/>
          <w:numId w:val="2"/>
        </w:numPr>
        <w:jc w:val="both"/>
        <w:rPr>
          <w:rFonts w:ascii="Arial" w:hAnsi="Arial" w:cs="Arial"/>
          <w:sz w:val="18"/>
          <w:szCs w:val="18"/>
        </w:rPr>
      </w:pPr>
      <w:r w:rsidRPr="00262130">
        <w:rPr>
          <w:rFonts w:ascii="Arial" w:hAnsi="Arial" w:cs="Arial"/>
          <w:sz w:val="18"/>
          <w:szCs w:val="18"/>
        </w:rPr>
        <w:t>Dopuszcza się zmiany umowy polegające na zmianie formy organizacyjno-prawnej stron, nazwy, siedziby lub podmiotów reprezentujących pod warunkiem, że pod względem prawnym nie prowadzą one do zmian stron umowy oraz że zmiany zostały ujęte w dokumentach rejestrowych.</w:t>
      </w:r>
    </w:p>
    <w:p w14:paraId="6F5DF14E" w14:textId="7F3D808F" w:rsidR="00262130" w:rsidRDefault="002675D4" w:rsidP="002675D4">
      <w:pPr>
        <w:pStyle w:val="Akapitzlist"/>
        <w:numPr>
          <w:ilvl w:val="4"/>
          <w:numId w:val="2"/>
        </w:numPr>
        <w:jc w:val="both"/>
        <w:rPr>
          <w:rFonts w:ascii="Arial" w:hAnsi="Arial" w:cs="Arial"/>
          <w:sz w:val="18"/>
          <w:szCs w:val="18"/>
        </w:rPr>
      </w:pPr>
      <w:r w:rsidRPr="00262130">
        <w:rPr>
          <w:rFonts w:ascii="Arial" w:hAnsi="Arial" w:cs="Arial"/>
          <w:sz w:val="18"/>
          <w:szCs w:val="18"/>
        </w:rPr>
        <w:t>Dopuszcza się zmiany umowy polegające na zmianie numeru k</w:t>
      </w:r>
      <w:r w:rsidR="0068577D">
        <w:rPr>
          <w:rFonts w:ascii="Arial" w:hAnsi="Arial" w:cs="Arial"/>
          <w:sz w:val="18"/>
          <w:szCs w:val="18"/>
        </w:rPr>
        <w:t>odu EAN</w:t>
      </w:r>
      <w:r w:rsidRPr="00262130">
        <w:rPr>
          <w:rFonts w:ascii="Arial" w:hAnsi="Arial" w:cs="Arial"/>
          <w:sz w:val="18"/>
          <w:szCs w:val="18"/>
        </w:rPr>
        <w:t xml:space="preserve"> produktu bądź nazwy handlowej produktu, jeśli zmiany dokona producent.</w:t>
      </w:r>
    </w:p>
    <w:p w14:paraId="5F4E5743" w14:textId="77777777" w:rsidR="00262130" w:rsidRDefault="002675D4" w:rsidP="00262130">
      <w:pPr>
        <w:pStyle w:val="Akapitzlist"/>
        <w:numPr>
          <w:ilvl w:val="4"/>
          <w:numId w:val="2"/>
        </w:numPr>
        <w:jc w:val="both"/>
        <w:rPr>
          <w:rFonts w:ascii="Arial" w:hAnsi="Arial" w:cs="Arial"/>
          <w:sz w:val="18"/>
          <w:szCs w:val="18"/>
        </w:rPr>
      </w:pPr>
      <w:r w:rsidRPr="00262130">
        <w:rPr>
          <w:rFonts w:ascii="Arial" w:hAnsi="Arial" w:cs="Arial"/>
          <w:sz w:val="18"/>
          <w:szCs w:val="18"/>
        </w:rPr>
        <w:t>Kupujący przewiduje możliwość zmiany niniejszej umowy w przypadku zmian dot. sposobu konfekcjonowania, gramatury przedmiotu zamówienia w przypadku wystąpienia następujących okoliczności:</w:t>
      </w:r>
    </w:p>
    <w:p w14:paraId="229755C2" w14:textId="77777777" w:rsidR="0068577D" w:rsidRDefault="0068577D" w:rsidP="0068577D">
      <w:pPr>
        <w:pStyle w:val="Akapitzlist"/>
        <w:ind w:left="283"/>
        <w:jc w:val="both"/>
        <w:rPr>
          <w:rFonts w:ascii="Arial" w:hAnsi="Arial" w:cs="Arial"/>
          <w:sz w:val="18"/>
          <w:szCs w:val="18"/>
        </w:rPr>
      </w:pPr>
    </w:p>
    <w:p w14:paraId="26DFE6FA" w14:textId="3A6F4F50" w:rsidR="0068577D" w:rsidRPr="004C6165" w:rsidRDefault="0068577D" w:rsidP="0068577D">
      <w:pPr>
        <w:ind w:left="360" w:hanging="360"/>
        <w:jc w:val="both"/>
        <w:rPr>
          <w:rFonts w:ascii="Arial" w:hAnsi="Arial" w:cs="Arial"/>
          <w:sz w:val="18"/>
          <w:szCs w:val="18"/>
        </w:rPr>
      </w:pPr>
      <w:r>
        <w:rPr>
          <w:rFonts w:ascii="Arial" w:hAnsi="Arial" w:cs="Arial"/>
          <w:sz w:val="18"/>
          <w:szCs w:val="18"/>
        </w:rPr>
        <w:t xml:space="preserve">5.1 </w:t>
      </w:r>
      <w:r w:rsidRPr="004C6165">
        <w:rPr>
          <w:rFonts w:ascii="Arial" w:hAnsi="Arial" w:cs="Arial"/>
          <w:sz w:val="18"/>
          <w:szCs w:val="18"/>
        </w:rPr>
        <w:t>Jeżeli w czasie realizacji umowy producent danego przedmiotu zamówienia zaprzestanie produkcji opakowań w zaoferowanej odpowiednio ilości sztuk/dawce/gramaturze/rozmiarze, dopuszcza się zmianę:</w:t>
      </w:r>
    </w:p>
    <w:p w14:paraId="76ACC255" w14:textId="77777777" w:rsidR="0068577D" w:rsidRPr="004C6165" w:rsidRDefault="0068577D" w:rsidP="0068577D">
      <w:pPr>
        <w:spacing w:line="240" w:lineRule="auto"/>
        <w:ind w:left="357" w:hanging="357"/>
        <w:jc w:val="both"/>
        <w:rPr>
          <w:rFonts w:ascii="Arial" w:hAnsi="Arial" w:cs="Arial"/>
          <w:sz w:val="18"/>
          <w:szCs w:val="18"/>
        </w:rPr>
      </w:pPr>
      <w:r w:rsidRPr="004C6165">
        <w:rPr>
          <w:rFonts w:ascii="Arial" w:hAnsi="Arial" w:cs="Arial"/>
          <w:sz w:val="18"/>
          <w:szCs w:val="18"/>
        </w:rPr>
        <w:tab/>
        <w:t>- ilości sztuk przedmiotu zamówienia w opakowaniu,</w:t>
      </w:r>
      <w:r w:rsidRPr="004C6165">
        <w:rPr>
          <w:rFonts w:ascii="Arial" w:hAnsi="Arial" w:cs="Arial"/>
          <w:i/>
          <w:color w:val="70AD47" w:themeColor="accent6"/>
          <w:sz w:val="18"/>
          <w:szCs w:val="18"/>
        </w:rPr>
        <w:t xml:space="preserve"> </w:t>
      </w:r>
    </w:p>
    <w:p w14:paraId="5CA83BF3" w14:textId="77777777" w:rsidR="0068577D" w:rsidRPr="004C6165" w:rsidRDefault="0068577D" w:rsidP="0068577D">
      <w:pPr>
        <w:spacing w:line="240" w:lineRule="auto"/>
        <w:ind w:left="357" w:hanging="357"/>
        <w:jc w:val="both"/>
        <w:rPr>
          <w:rFonts w:ascii="Arial" w:hAnsi="Arial" w:cs="Arial"/>
          <w:sz w:val="18"/>
          <w:szCs w:val="18"/>
        </w:rPr>
      </w:pPr>
      <w:r w:rsidRPr="004C6165">
        <w:rPr>
          <w:rFonts w:ascii="Arial" w:hAnsi="Arial" w:cs="Arial"/>
          <w:sz w:val="18"/>
          <w:szCs w:val="18"/>
        </w:rPr>
        <w:tab/>
        <w:t>- dawki przedmiotu zamówienia w opakowaniu,</w:t>
      </w:r>
      <w:r w:rsidRPr="004C6165">
        <w:rPr>
          <w:rFonts w:ascii="Arial" w:hAnsi="Arial" w:cs="Arial"/>
          <w:i/>
          <w:color w:val="70AD47" w:themeColor="accent6"/>
          <w:sz w:val="18"/>
          <w:szCs w:val="18"/>
        </w:rPr>
        <w:t xml:space="preserve"> </w:t>
      </w:r>
    </w:p>
    <w:p w14:paraId="3D10C9E5" w14:textId="77777777" w:rsidR="0068577D" w:rsidRPr="004C6165" w:rsidRDefault="0068577D" w:rsidP="0068577D">
      <w:pPr>
        <w:spacing w:line="240" w:lineRule="auto"/>
        <w:ind w:left="357" w:hanging="357"/>
        <w:jc w:val="both"/>
        <w:rPr>
          <w:rFonts w:ascii="Arial" w:hAnsi="Arial" w:cs="Arial"/>
          <w:sz w:val="18"/>
          <w:szCs w:val="18"/>
        </w:rPr>
      </w:pPr>
      <w:r w:rsidRPr="004C6165">
        <w:rPr>
          <w:rFonts w:ascii="Arial" w:hAnsi="Arial" w:cs="Arial"/>
          <w:sz w:val="18"/>
          <w:szCs w:val="18"/>
        </w:rPr>
        <w:tab/>
        <w:t>- gramatury przedmiotu zamówienia w opakowaniu,</w:t>
      </w:r>
      <w:r w:rsidRPr="004C6165">
        <w:rPr>
          <w:rFonts w:ascii="Arial" w:hAnsi="Arial" w:cs="Arial"/>
          <w:i/>
          <w:color w:val="70AD47" w:themeColor="accent6"/>
          <w:sz w:val="18"/>
          <w:szCs w:val="18"/>
        </w:rPr>
        <w:t xml:space="preserve"> </w:t>
      </w:r>
    </w:p>
    <w:p w14:paraId="481E3041" w14:textId="77777777" w:rsidR="0068577D" w:rsidRPr="004C6165" w:rsidRDefault="0068577D" w:rsidP="0068577D">
      <w:pPr>
        <w:spacing w:line="240" w:lineRule="auto"/>
        <w:ind w:left="357" w:hanging="357"/>
        <w:jc w:val="both"/>
        <w:rPr>
          <w:rFonts w:ascii="Arial" w:hAnsi="Arial" w:cs="Arial"/>
          <w:sz w:val="18"/>
          <w:szCs w:val="18"/>
        </w:rPr>
      </w:pPr>
      <w:r w:rsidRPr="004C6165">
        <w:rPr>
          <w:rFonts w:ascii="Arial" w:hAnsi="Arial" w:cs="Arial"/>
          <w:sz w:val="18"/>
          <w:szCs w:val="18"/>
        </w:rPr>
        <w:tab/>
        <w:t>- rozmiaru w opakowaniu.</w:t>
      </w:r>
    </w:p>
    <w:p w14:paraId="492E1431" w14:textId="77777777" w:rsidR="0068577D" w:rsidRPr="004C6165" w:rsidRDefault="0068577D" w:rsidP="0068577D">
      <w:pPr>
        <w:ind w:left="360" w:hanging="360"/>
        <w:jc w:val="both"/>
        <w:rPr>
          <w:rFonts w:ascii="Arial" w:hAnsi="Arial" w:cs="Arial"/>
          <w:sz w:val="18"/>
          <w:szCs w:val="18"/>
        </w:rPr>
      </w:pPr>
      <w:r w:rsidRPr="004C6165">
        <w:rPr>
          <w:rFonts w:ascii="Arial" w:hAnsi="Arial" w:cs="Arial"/>
          <w:sz w:val="18"/>
          <w:szCs w:val="18"/>
        </w:rPr>
        <w:tab/>
        <w:t xml:space="preserve">Powyższe dopuszczalne jest po uprzednim pisemnym poinformowaniu Kierownika Apteki Kupującego o proponowanej zmianie i wyrażeniu zgody na taką zmianę przez Kierownika Apteki. Przedmiotowa zmiana jest możliwa wraz z konsekwencjami ilościowymi i rachunkowymi dokonanej zmiany, z zastrzeżeniem, że  nie może być zwiększona wartość pozycji przedmiotu zamówienia, której dotyczy zmiana. </w:t>
      </w:r>
    </w:p>
    <w:p w14:paraId="07C968D5" w14:textId="77777777" w:rsidR="0068577D" w:rsidRPr="004C6165" w:rsidRDefault="0068577D" w:rsidP="0068577D">
      <w:pPr>
        <w:ind w:left="360" w:hanging="360"/>
        <w:jc w:val="both"/>
        <w:rPr>
          <w:rFonts w:ascii="Arial" w:hAnsi="Arial" w:cs="Arial"/>
          <w:sz w:val="18"/>
          <w:szCs w:val="18"/>
        </w:rPr>
      </w:pPr>
      <w:r w:rsidRPr="004C6165">
        <w:rPr>
          <w:rFonts w:ascii="Arial" w:hAnsi="Arial" w:cs="Arial"/>
          <w:sz w:val="18"/>
          <w:szCs w:val="18"/>
        </w:rPr>
        <w:t xml:space="preserve">5.2.Jeżeli w czasie realizacji przedmiotu zamówienia wyczerpana zostanie jedna z dawek / jeden z rozmiarów* tego samego  przedmiotu zamówienia oferty częściowej lub zwiększy się zapotrzebowanie Zamawiającego na jedną z dawek / jeden z rozmiarów*  ww. przedmiotu zamówienia, możliwa jest zamiana dawek / rozmiarów* polegająca na  zwiększeniu ilości  dawki /rozmiaru* wyczerpanej / wyczerpanego* z oferty częściowej lub dawki/rozmiaru* na które  wzrosło zapotrzebowanie z jednoznacznym zmniejszeniem dawki/rozmiaru*, która/który*  jeszcze  nie uległa odpowiednio  wyczerpaniu lub wykorzystaniu. Powyższe dopuszczalne jest po proporcjonalnym  przeliczeniu ceny jednostkowej oraz zakontraktowanej ogólnej ilości pozycji przedmiotu zamówienia, których dotyczy zmiana. Przedmiotowa zmiana jest możliwa wraz z konsekwencjami rachunkowymi dokonanej zmiany, z zastrzeżeniem, że  nie może być zwiększona wartość oferty częściowej (pakietu), której dotyczy zmiana. </w:t>
      </w:r>
    </w:p>
    <w:p w14:paraId="24F19F66" w14:textId="0CE1F2EE" w:rsidR="0068577D" w:rsidRPr="0068577D" w:rsidRDefault="0068577D" w:rsidP="0068577D">
      <w:pPr>
        <w:ind w:left="360" w:hanging="360"/>
        <w:jc w:val="both"/>
        <w:rPr>
          <w:rFonts w:ascii="Arial" w:hAnsi="Arial" w:cs="Arial"/>
          <w:i/>
          <w:color w:val="70AD47" w:themeColor="accent6"/>
          <w:sz w:val="18"/>
          <w:szCs w:val="18"/>
        </w:rPr>
      </w:pPr>
      <w:r w:rsidRPr="004C6165">
        <w:rPr>
          <w:rFonts w:ascii="Arial" w:hAnsi="Arial" w:cs="Arial"/>
          <w:sz w:val="18"/>
          <w:szCs w:val="18"/>
        </w:rPr>
        <w:t xml:space="preserve">5.3.Jeżeli w czasie realizacji przedmiotu zamówienia wprowadzona zostanie do obrotu nowa dawka przedmiotu zamówienia  lub zaistnieje potrzeba zakupu innych,  nie ujętych w umowie dawek tego samego przedmiotu zamówienia, możliwa jest zmiana dawek do realizacji lub wprowadzenie  nowej dawki  z jednoczesnym  zmniejszeniem  lub rezygnacją  z dawek  dotychczas przewidzianych w  umowie Przedmiotowa zmiana jest możliwa wraz z konsekwencjami ilościowymi i rachunkowymi dokonanej zmiany, z zastrzeżeniem, że  nie może być zwiększona wartość oferty częściowej. </w:t>
      </w:r>
    </w:p>
    <w:p w14:paraId="5A5BB807" w14:textId="19066812" w:rsidR="002675D4" w:rsidRPr="00262130" w:rsidRDefault="002675D4" w:rsidP="00262130">
      <w:pPr>
        <w:pStyle w:val="Akapitzlist"/>
        <w:numPr>
          <w:ilvl w:val="0"/>
          <w:numId w:val="39"/>
        </w:numPr>
        <w:jc w:val="both"/>
        <w:rPr>
          <w:rFonts w:ascii="Arial" w:eastAsiaTheme="minorHAnsi" w:hAnsi="Arial" w:cs="Arial"/>
          <w:sz w:val="18"/>
          <w:szCs w:val="18"/>
          <w:lang w:eastAsia="en-US"/>
        </w:rPr>
      </w:pPr>
      <w:r w:rsidRPr="00262130">
        <w:rPr>
          <w:rFonts w:ascii="Arial" w:hAnsi="Arial" w:cs="Arial"/>
          <w:sz w:val="18"/>
          <w:szCs w:val="18"/>
        </w:rPr>
        <w:t>Jeżeli w czasie realizacji umowy:</w:t>
      </w:r>
    </w:p>
    <w:p w14:paraId="0BAFB7CB" w14:textId="77777777" w:rsidR="002675D4" w:rsidRPr="00DE6AEE" w:rsidRDefault="002675D4">
      <w:pPr>
        <w:widowControl w:val="0"/>
        <w:numPr>
          <w:ilvl w:val="0"/>
          <w:numId w:val="26"/>
        </w:numPr>
        <w:adjustRightInd w:val="0"/>
        <w:spacing w:after="0" w:line="240" w:lineRule="auto"/>
        <w:contextualSpacing/>
        <w:jc w:val="both"/>
        <w:textAlignment w:val="baseline"/>
        <w:rPr>
          <w:rFonts w:ascii="Arial" w:eastAsia="Times New Roman" w:hAnsi="Arial" w:cs="Arial"/>
          <w:sz w:val="18"/>
          <w:szCs w:val="18"/>
          <w:lang w:eastAsia="pl-PL"/>
        </w:rPr>
      </w:pPr>
      <w:r w:rsidRPr="00DE6AEE">
        <w:rPr>
          <w:rFonts w:ascii="Arial" w:eastAsia="Times New Roman" w:hAnsi="Arial" w:cs="Arial"/>
          <w:sz w:val="18"/>
          <w:szCs w:val="18"/>
          <w:lang w:eastAsia="pl-PL"/>
        </w:rPr>
        <w:t>producent przedmiotu zamówienia wskazanego w umowie  w nazwie handlowej,  zaprzestanie  jego produkcji lub</w:t>
      </w:r>
    </w:p>
    <w:p w14:paraId="6F2A92A7" w14:textId="77777777" w:rsidR="002675D4" w:rsidRPr="00DE6AEE" w:rsidRDefault="002675D4">
      <w:pPr>
        <w:widowControl w:val="0"/>
        <w:numPr>
          <w:ilvl w:val="0"/>
          <w:numId w:val="26"/>
        </w:numPr>
        <w:adjustRightInd w:val="0"/>
        <w:spacing w:after="0" w:line="240" w:lineRule="auto"/>
        <w:ind w:left="708"/>
        <w:contextualSpacing/>
        <w:jc w:val="both"/>
        <w:textAlignment w:val="baseline"/>
        <w:rPr>
          <w:rFonts w:ascii="Arial" w:eastAsia="Times New Roman" w:hAnsi="Arial" w:cs="Arial"/>
          <w:sz w:val="18"/>
          <w:szCs w:val="18"/>
          <w:lang w:eastAsia="pl-PL"/>
        </w:rPr>
      </w:pPr>
      <w:r w:rsidRPr="00DE6AEE">
        <w:rPr>
          <w:rFonts w:ascii="Arial" w:eastAsia="Times New Roman" w:hAnsi="Arial" w:cs="Arial"/>
          <w:sz w:val="18"/>
          <w:szCs w:val="18"/>
          <w:lang w:eastAsia="pl-PL"/>
        </w:rPr>
        <w:t xml:space="preserve">przedmiot zamówienia wskazany w umowie w nazwie handlowej, będzie niedostępny na rynku polskim, </w:t>
      </w:r>
    </w:p>
    <w:p w14:paraId="37D04AE1" w14:textId="77777777" w:rsidR="00262130" w:rsidRDefault="002675D4" w:rsidP="00262130">
      <w:pPr>
        <w:widowControl w:val="0"/>
        <w:adjustRightInd w:val="0"/>
        <w:spacing w:after="0" w:line="240" w:lineRule="auto"/>
        <w:ind w:left="348"/>
        <w:contextualSpacing/>
        <w:jc w:val="both"/>
        <w:textAlignment w:val="baseline"/>
        <w:rPr>
          <w:rFonts w:ascii="Arial" w:eastAsia="Times New Roman" w:hAnsi="Arial" w:cs="Arial"/>
          <w:sz w:val="18"/>
          <w:szCs w:val="18"/>
          <w:lang w:eastAsia="pl-PL"/>
        </w:rPr>
      </w:pPr>
      <w:r w:rsidRPr="00DE6AEE">
        <w:rPr>
          <w:rFonts w:ascii="Arial" w:eastAsia="Times New Roman" w:hAnsi="Arial" w:cs="Arial"/>
          <w:sz w:val="18"/>
          <w:szCs w:val="18"/>
          <w:lang w:eastAsia="pl-PL"/>
        </w:rPr>
        <w:t>Powyższe dopuszczalne jest po uprzednim pisemnym poinformowaniu Kierownika Apteki Kupującego o proponowanej zmianie i wyrażeniu zgody na taką zmianę przez Kierownika Apteki. Przedmiotowa zmiana jest możliwa wraz z konsekwencjami ilościowymi i rachunkowymi dokonanej zmiany, z zastrzeżeniem, że  nie może być zwiększona wartość pozycji przedmiotu zamówienia, której dotyczy zmiana.</w:t>
      </w:r>
    </w:p>
    <w:p w14:paraId="07D25E18" w14:textId="77777777" w:rsidR="00262130" w:rsidRDefault="00262130" w:rsidP="00262130">
      <w:pPr>
        <w:widowControl w:val="0"/>
        <w:adjustRightInd w:val="0"/>
        <w:spacing w:after="0" w:line="240" w:lineRule="auto"/>
        <w:ind w:left="348"/>
        <w:contextualSpacing/>
        <w:jc w:val="both"/>
        <w:textAlignment w:val="baseline"/>
        <w:rPr>
          <w:rFonts w:ascii="Arial" w:eastAsia="Times New Roman" w:hAnsi="Arial" w:cs="Arial"/>
          <w:sz w:val="18"/>
          <w:szCs w:val="18"/>
          <w:lang w:eastAsia="pl-PL"/>
        </w:rPr>
      </w:pPr>
    </w:p>
    <w:p w14:paraId="79EDE633" w14:textId="77777777" w:rsidR="00262130" w:rsidRDefault="00262130" w:rsidP="00262130">
      <w:pPr>
        <w:widowControl w:val="0"/>
        <w:adjustRightInd w:val="0"/>
        <w:spacing w:after="0" w:line="240" w:lineRule="auto"/>
        <w:ind w:left="348"/>
        <w:contextualSpacing/>
        <w:jc w:val="both"/>
        <w:textAlignment w:val="baseline"/>
        <w:rPr>
          <w:rFonts w:ascii="Arial" w:eastAsia="Times New Roman" w:hAnsi="Arial" w:cs="Arial"/>
          <w:sz w:val="18"/>
          <w:szCs w:val="18"/>
          <w:lang w:eastAsia="pl-PL"/>
        </w:rPr>
      </w:pPr>
      <w:r>
        <w:rPr>
          <w:rFonts w:ascii="Arial" w:eastAsia="Times New Roman" w:hAnsi="Arial" w:cs="Arial"/>
          <w:sz w:val="18"/>
          <w:szCs w:val="18"/>
          <w:lang w:eastAsia="pl-PL"/>
        </w:rPr>
        <w:t xml:space="preserve">6a. </w:t>
      </w:r>
      <w:r w:rsidR="002675D4" w:rsidRPr="00DE6AEE">
        <w:rPr>
          <w:rFonts w:ascii="Arial" w:eastAsia="Times New Roman" w:hAnsi="Arial" w:cs="Arial"/>
          <w:sz w:val="18"/>
          <w:szCs w:val="18"/>
          <w:lang w:eastAsia="pl-PL"/>
        </w:rPr>
        <w:t xml:space="preserve">Jeżeli wystąpi przejściowy brak produktu spowodowany okolicznościami niezależnymi od Sprzedającego, co zostanie udowodnione po przeprowadzeniu postępowania wyjaśniającego, przy jednoczesnej możliwości dostarczenia produktu zamiennego, będącego odpowiednikiem produktu objętego niniejszą umową, Kupujący dopuszcza zmianę umowy na produkt będący odpowiednikiem. Okres na jaki dokonuje się ww. zmiany nie może być dłuższy niż 60 dni. W powyższym przypadku Sprzedający zobowiązuje się dostarczyć Kupującemu przed podpisaniem aneksu do umowy dokumenty dotyczące produktu zamiennego potwierdzające, iż oferowany produkt zamienny odpowiada wymaganiom określonym przez Zamawiającego w SWZ, które były odpowiednio wymagane dla produktu objętego umową (pierwotnego).  </w:t>
      </w:r>
    </w:p>
    <w:p w14:paraId="794D2B63" w14:textId="77777777" w:rsidR="00262130" w:rsidRDefault="002675D4" w:rsidP="002675D4">
      <w:pPr>
        <w:pStyle w:val="Akapitzlist"/>
        <w:widowControl w:val="0"/>
        <w:numPr>
          <w:ilvl w:val="0"/>
          <w:numId w:val="39"/>
        </w:numPr>
        <w:adjustRightInd w:val="0"/>
        <w:jc w:val="both"/>
        <w:textAlignment w:val="baseline"/>
        <w:rPr>
          <w:rFonts w:ascii="Arial" w:hAnsi="Arial" w:cs="Arial"/>
          <w:sz w:val="18"/>
          <w:szCs w:val="18"/>
        </w:rPr>
      </w:pPr>
      <w:r w:rsidRPr="00262130">
        <w:rPr>
          <w:rFonts w:ascii="Arial" w:hAnsi="Arial" w:cs="Arial"/>
          <w:sz w:val="18"/>
          <w:szCs w:val="18"/>
        </w:rPr>
        <w:t xml:space="preserve">Kupujący dopuszcza możliwość zmiany terminu realizacji umowy, jeżeli do dnia upływu terminu ustalonego  jako końcowy realizacji umowy ilości przedmiotu niniejszej umowy nie ulegną wyczerpaniu. W takim przypadku dopuszcza się możliwość przedłużenia terminu realizacji o uzgodnioną przez strony umowy ilość dni w </w:t>
      </w:r>
      <w:r w:rsidRPr="00262130">
        <w:rPr>
          <w:rFonts w:ascii="Arial" w:hAnsi="Arial" w:cs="Arial"/>
          <w:sz w:val="18"/>
          <w:szCs w:val="18"/>
        </w:rPr>
        <w:lastRenderedPageBreak/>
        <w:t>szczególności potrzebną do zrealizowania ilości  przedmiotu zamówienia  określonego w umowie. Powyższe dotyczy  również  sytuacji rozszerzenia zakupu  zamówienia na podstawie  art. 455 ust 1 pkt 3 i 4 i ust 2 ustawy Pzp</w:t>
      </w:r>
    </w:p>
    <w:p w14:paraId="0F419A85" w14:textId="77777777" w:rsidR="00262130" w:rsidRDefault="002675D4" w:rsidP="002675D4">
      <w:pPr>
        <w:pStyle w:val="Akapitzlist"/>
        <w:widowControl w:val="0"/>
        <w:numPr>
          <w:ilvl w:val="0"/>
          <w:numId w:val="39"/>
        </w:numPr>
        <w:adjustRightInd w:val="0"/>
        <w:jc w:val="both"/>
        <w:textAlignment w:val="baseline"/>
        <w:rPr>
          <w:rFonts w:ascii="Arial" w:hAnsi="Arial" w:cs="Arial"/>
          <w:sz w:val="18"/>
          <w:szCs w:val="18"/>
        </w:rPr>
      </w:pPr>
      <w:r w:rsidRPr="00262130">
        <w:rPr>
          <w:rFonts w:ascii="Arial" w:hAnsi="Arial" w:cs="Arial"/>
          <w:sz w:val="18"/>
          <w:szCs w:val="18"/>
        </w:rPr>
        <w:t xml:space="preserve">Kupujący dopuszcza możliwość zmiany niniejszej umowy w przypadku zmniejszenia zakresu zamówienia, o którym mowa w par.2 ust. 3 niniejszej umowy. Niniejsza zmiana nie wymaga aneksu do umowy. </w:t>
      </w:r>
    </w:p>
    <w:p w14:paraId="504F059C" w14:textId="77777777" w:rsidR="00262130" w:rsidRDefault="002675D4" w:rsidP="002675D4">
      <w:pPr>
        <w:pStyle w:val="Akapitzlist"/>
        <w:widowControl w:val="0"/>
        <w:numPr>
          <w:ilvl w:val="0"/>
          <w:numId w:val="39"/>
        </w:numPr>
        <w:adjustRightInd w:val="0"/>
        <w:jc w:val="both"/>
        <w:textAlignment w:val="baseline"/>
        <w:rPr>
          <w:rFonts w:ascii="Arial" w:hAnsi="Arial" w:cs="Arial"/>
          <w:sz w:val="18"/>
          <w:szCs w:val="18"/>
        </w:rPr>
      </w:pPr>
      <w:r w:rsidRPr="00262130">
        <w:rPr>
          <w:rFonts w:ascii="Arial" w:hAnsi="Arial" w:cs="Arial"/>
          <w:sz w:val="18"/>
          <w:szCs w:val="18"/>
        </w:rPr>
        <w:t xml:space="preserve">Dopuszcza się zmianę postanowień umowy w przypadku zaistnienia okoliczności tzw. ,,siły wyższej” tj. wydarzeń i okoliczności nadzwyczajnych, nieprzewidywalnych, niezależnych od dobrej woli i intencji którejkolwiek ze stron umowy, które umożliwiają jednej ze stron wywiązanie się z postanowień zawartej umowy lub powodują rażącą stratę dla którejkolwiek ze stron umowy. W przypadku, gdy którakolwiek ze stron nie jest w stanie wywiązać się ze swych zobowiązań umownych w związku z okolicznościami ,,siły wyższej” druga strona powinna być poinformowana na piśmie, w terminie do 7 dni od momentu zaistnienia tych okoliczności, pod rygorem rozwiązania umowy w trybie natychmiastowym. Gdy okoliczności ,,siły wyższej” uniemożliwiają jednej ze stron umowy wywiązanie się ze swych zobowiązań umownych przez okres dłuższy niż 2 miesiące, strony umowy mogą rozwiązać umowę w całości lub w części bez odszkodowania. W takim przypadku rozwiązania umowy, jej wykonanie i końcowe rozliczenie powinno być uzgodnione przez obie strony umowy. </w:t>
      </w:r>
    </w:p>
    <w:p w14:paraId="7ED7BE04" w14:textId="77777777" w:rsidR="00262130" w:rsidRDefault="002675D4" w:rsidP="00262130">
      <w:pPr>
        <w:pStyle w:val="Akapitzlist"/>
        <w:widowControl w:val="0"/>
        <w:numPr>
          <w:ilvl w:val="0"/>
          <w:numId w:val="39"/>
        </w:numPr>
        <w:adjustRightInd w:val="0"/>
        <w:jc w:val="both"/>
        <w:textAlignment w:val="baseline"/>
        <w:rPr>
          <w:rFonts w:ascii="Arial" w:hAnsi="Arial" w:cs="Arial"/>
          <w:sz w:val="18"/>
          <w:szCs w:val="18"/>
        </w:rPr>
      </w:pPr>
      <w:r w:rsidRPr="00262130">
        <w:rPr>
          <w:rFonts w:ascii="Arial" w:hAnsi="Arial" w:cs="Arial"/>
          <w:sz w:val="18"/>
          <w:szCs w:val="18"/>
        </w:rPr>
        <w:t>Kupujący zastrzega sobie możliwość zmiany umowy w przypadku powstania nadzwyczajnych okoliczności nie będących „siłą wyższą”, grożących rażącą stratą, których strony nie przewidziały przy zawarciu umowy;</w:t>
      </w:r>
    </w:p>
    <w:p w14:paraId="49AA2269" w14:textId="1D4B54E5" w:rsidR="00262FEC" w:rsidRPr="00023919" w:rsidRDefault="002675D4" w:rsidP="00023919">
      <w:pPr>
        <w:pStyle w:val="Akapitzlist"/>
        <w:widowControl w:val="0"/>
        <w:numPr>
          <w:ilvl w:val="0"/>
          <w:numId w:val="39"/>
        </w:numPr>
        <w:adjustRightInd w:val="0"/>
        <w:jc w:val="both"/>
        <w:textAlignment w:val="baseline"/>
        <w:rPr>
          <w:rFonts w:ascii="Arial" w:hAnsi="Arial" w:cs="Arial"/>
          <w:sz w:val="18"/>
          <w:szCs w:val="18"/>
        </w:rPr>
      </w:pPr>
      <w:r w:rsidRPr="00262130">
        <w:rPr>
          <w:rFonts w:ascii="Arial" w:hAnsi="Arial" w:cs="Arial"/>
          <w:sz w:val="18"/>
          <w:szCs w:val="18"/>
        </w:rPr>
        <w:t xml:space="preserve">Kupujący zastrzega sobie możliwość zmiany umowy w przypadku zmiany w obowiązujących przepisach prawa mającej wpływ na przedmiot i warunki umowy oraz zmiany sytuacji prawnej lub faktycznej Sprzedającego i/lub Kupującego, skutkującej niemożliwością realizacji przedmiotu umowy. </w:t>
      </w:r>
    </w:p>
    <w:p w14:paraId="3796A2F5" w14:textId="77777777" w:rsidR="00262FEC" w:rsidRDefault="00237049" w:rsidP="00237049">
      <w:pPr>
        <w:pStyle w:val="Akapitzlist"/>
        <w:widowControl w:val="0"/>
        <w:numPr>
          <w:ilvl w:val="0"/>
          <w:numId w:val="39"/>
        </w:numPr>
        <w:adjustRightInd w:val="0"/>
        <w:jc w:val="both"/>
        <w:textAlignment w:val="baseline"/>
        <w:rPr>
          <w:rFonts w:ascii="Arial" w:hAnsi="Arial" w:cs="Arial"/>
          <w:sz w:val="18"/>
          <w:szCs w:val="18"/>
        </w:rPr>
      </w:pPr>
      <w:r w:rsidRPr="00262FEC">
        <w:rPr>
          <w:rFonts w:ascii="Arial" w:hAnsi="Arial" w:cs="Arial"/>
          <w:sz w:val="18"/>
          <w:szCs w:val="18"/>
        </w:rPr>
        <w:t>W przypadku, gdy w odniesieniu do oferowanego leku lub środka spożywczego specjalnego przeznaczenia żywieniowego obowiązuje instrument dzielenia ryzyka zawarty w decyzji o objęciu refundacją i o ustaleniu ceny urzędowej Wykonawca zobowiązany jest do dostarczania produktu w cenie nie wyższej niż wynikająca z tego instrumentu.</w:t>
      </w:r>
    </w:p>
    <w:p w14:paraId="527328A3" w14:textId="77777777" w:rsidR="00262FEC" w:rsidRDefault="00237049" w:rsidP="00262FEC">
      <w:pPr>
        <w:pStyle w:val="Akapitzlist"/>
        <w:widowControl w:val="0"/>
        <w:adjustRightInd w:val="0"/>
        <w:ind w:left="360"/>
        <w:jc w:val="both"/>
        <w:textAlignment w:val="baseline"/>
        <w:rPr>
          <w:rFonts w:ascii="Arial" w:hAnsi="Arial" w:cs="Arial"/>
          <w:sz w:val="18"/>
          <w:szCs w:val="18"/>
        </w:rPr>
      </w:pPr>
      <w:r w:rsidRPr="00262FEC">
        <w:rPr>
          <w:rFonts w:ascii="Arial" w:hAnsi="Arial" w:cs="Arial"/>
          <w:sz w:val="18"/>
          <w:szCs w:val="18"/>
        </w:rPr>
        <w:t>Wykonawca jest zobowiązany do przestrzegania postanowień instrumentu dzielenia ryzyka przez cały okres obowiązywania umowy, z zastrzeżeniem, że podwyższenie ceny leku określonej w tym instrumencie, nie stanowi podstawy do podwyższenia ceny leku dla Zamawiającego.</w:t>
      </w:r>
    </w:p>
    <w:p w14:paraId="37DEED66" w14:textId="77777777" w:rsidR="00262FEC" w:rsidRDefault="00A867CD" w:rsidP="002675D4">
      <w:pPr>
        <w:pStyle w:val="Akapitzlist"/>
        <w:widowControl w:val="0"/>
        <w:numPr>
          <w:ilvl w:val="0"/>
          <w:numId w:val="39"/>
        </w:numPr>
        <w:adjustRightInd w:val="0"/>
        <w:jc w:val="both"/>
        <w:textAlignment w:val="baseline"/>
        <w:rPr>
          <w:rFonts w:ascii="Arial" w:hAnsi="Arial" w:cs="Arial"/>
          <w:sz w:val="18"/>
          <w:szCs w:val="18"/>
        </w:rPr>
      </w:pPr>
      <w:r w:rsidRPr="00DE6AEE">
        <w:rPr>
          <w:rFonts w:ascii="Arial" w:hAnsi="Arial" w:cs="Arial"/>
          <w:sz w:val="18"/>
          <w:szCs w:val="18"/>
        </w:rPr>
        <w:t>Kupujący zastrzega sobie możliwość zmiany umowy z zastrzeżeniem art. 454 i 455 ustawy Pzp, w przypadku wystąpienia niezgodności pomiędzy zapisami umowy, a treścią oferty i/lub SWZ.</w:t>
      </w:r>
    </w:p>
    <w:p w14:paraId="4744A8AA" w14:textId="5395E0D3" w:rsidR="00A434E1" w:rsidRPr="00262FEC" w:rsidRDefault="00A867CD" w:rsidP="002675D4">
      <w:pPr>
        <w:pStyle w:val="Akapitzlist"/>
        <w:widowControl w:val="0"/>
        <w:numPr>
          <w:ilvl w:val="0"/>
          <w:numId w:val="39"/>
        </w:numPr>
        <w:adjustRightInd w:val="0"/>
        <w:jc w:val="both"/>
        <w:textAlignment w:val="baseline"/>
        <w:rPr>
          <w:rFonts w:ascii="Arial" w:hAnsi="Arial" w:cs="Arial"/>
          <w:sz w:val="18"/>
          <w:szCs w:val="18"/>
        </w:rPr>
      </w:pPr>
      <w:r w:rsidRPr="00262FEC">
        <w:rPr>
          <w:rFonts w:ascii="Arial" w:hAnsi="Arial" w:cs="Arial"/>
          <w:sz w:val="18"/>
          <w:szCs w:val="18"/>
        </w:rPr>
        <w:t>Do przygotowania projektu aneksu do umowy zobowiązana jest ta strona umowy, której zmiany dotyczą lub która jest inicjatorem zmian.</w:t>
      </w:r>
    </w:p>
    <w:p w14:paraId="1C673BCE" w14:textId="77777777" w:rsidR="00A434E1" w:rsidRPr="00DE6AEE" w:rsidRDefault="00A434E1" w:rsidP="002675D4">
      <w:pPr>
        <w:spacing w:after="0" w:line="240" w:lineRule="auto"/>
        <w:jc w:val="both"/>
        <w:rPr>
          <w:rFonts w:ascii="Arial" w:eastAsia="Times New Roman" w:hAnsi="Arial" w:cs="Arial"/>
          <w:sz w:val="18"/>
          <w:szCs w:val="18"/>
          <w:lang w:eastAsia="pl-PL"/>
        </w:rPr>
      </w:pPr>
    </w:p>
    <w:p w14:paraId="61BAD08F" w14:textId="25FA8458" w:rsidR="002675D4" w:rsidRPr="00DE6AEE" w:rsidRDefault="002675D4" w:rsidP="002675D4">
      <w:pPr>
        <w:spacing w:after="0" w:line="240" w:lineRule="auto"/>
        <w:jc w:val="center"/>
        <w:rPr>
          <w:rFonts w:ascii="Arial" w:eastAsia="Times New Roman" w:hAnsi="Arial" w:cs="Arial"/>
          <w:sz w:val="18"/>
          <w:szCs w:val="18"/>
          <w:lang w:eastAsia="pl-PL"/>
        </w:rPr>
      </w:pPr>
      <w:r w:rsidRPr="00DE6AEE">
        <w:rPr>
          <w:rFonts w:ascii="Arial" w:eastAsia="Times New Roman" w:hAnsi="Arial" w:cs="Arial"/>
          <w:sz w:val="18"/>
          <w:szCs w:val="18"/>
          <w:lang w:eastAsia="pl-PL"/>
        </w:rPr>
        <w:t>§ 1</w:t>
      </w:r>
      <w:r w:rsidR="0068577D">
        <w:rPr>
          <w:rFonts w:ascii="Arial" w:eastAsia="Times New Roman" w:hAnsi="Arial" w:cs="Arial"/>
          <w:sz w:val="18"/>
          <w:szCs w:val="18"/>
          <w:lang w:eastAsia="pl-PL"/>
        </w:rPr>
        <w:t>3</w:t>
      </w:r>
    </w:p>
    <w:p w14:paraId="56DFE02E" w14:textId="6460F54C" w:rsidR="002675D4" w:rsidRDefault="002675D4" w:rsidP="002675D4">
      <w:pPr>
        <w:spacing w:after="0" w:line="240" w:lineRule="auto"/>
        <w:jc w:val="center"/>
        <w:rPr>
          <w:rFonts w:ascii="Arial" w:eastAsia="Times New Roman" w:hAnsi="Arial" w:cs="Arial"/>
          <w:b/>
          <w:bCs/>
          <w:sz w:val="18"/>
          <w:szCs w:val="18"/>
          <w:lang w:eastAsia="pl-PL"/>
        </w:rPr>
      </w:pPr>
      <w:r w:rsidRPr="00DE6AEE">
        <w:rPr>
          <w:rFonts w:ascii="Arial" w:eastAsia="Times New Roman" w:hAnsi="Arial" w:cs="Arial"/>
          <w:b/>
          <w:bCs/>
          <w:sz w:val="18"/>
          <w:szCs w:val="18"/>
          <w:lang w:eastAsia="pl-PL"/>
        </w:rPr>
        <w:t>OCHRONA DANYCH OSOBOWYCH</w:t>
      </w:r>
    </w:p>
    <w:p w14:paraId="6B67BD07" w14:textId="77777777" w:rsidR="00262FEC" w:rsidRPr="00DE6AEE" w:rsidRDefault="00262FEC" w:rsidP="002675D4">
      <w:pPr>
        <w:spacing w:after="0" w:line="240" w:lineRule="auto"/>
        <w:jc w:val="center"/>
        <w:rPr>
          <w:rFonts w:ascii="Arial" w:eastAsia="Times New Roman" w:hAnsi="Arial" w:cs="Arial"/>
          <w:b/>
          <w:bCs/>
          <w:sz w:val="18"/>
          <w:szCs w:val="18"/>
          <w:lang w:eastAsia="pl-PL"/>
        </w:rPr>
      </w:pPr>
    </w:p>
    <w:p w14:paraId="4980E1F0" w14:textId="77777777" w:rsidR="00262FEC" w:rsidRDefault="002675D4" w:rsidP="002675D4">
      <w:pPr>
        <w:pStyle w:val="Akapitzlist"/>
        <w:numPr>
          <w:ilvl w:val="5"/>
          <w:numId w:val="2"/>
        </w:numPr>
        <w:jc w:val="both"/>
        <w:rPr>
          <w:rFonts w:ascii="Arial" w:hAnsi="Arial" w:cs="Arial"/>
          <w:sz w:val="18"/>
          <w:szCs w:val="18"/>
        </w:rPr>
      </w:pPr>
      <w:r w:rsidRPr="00262FEC">
        <w:rPr>
          <w:rFonts w:ascii="Arial" w:hAnsi="Arial" w:cs="Arial"/>
          <w:sz w:val="18"/>
          <w:szCs w:val="18"/>
        </w:rPr>
        <w:t>Strony zawierając Umowę dążą do takiego uregulowania zasad przetwarzania danych osobowych, aby odpowiadały one w pełni postanowieniom Rozporządzenia Parlamentu Europejskiego i Rady (UE) 2016/679 z dnia 27 kwietnia 2016 roku w sprawie ochrony osób fizycznych w związku z przetwarzaniem danych osobowych i w sprawie swobodnego przepływu takich danych oraz uchylenia dyrektywy 95/46/WE (ogólne rozrządzenie o ochronie danych) (DZ.</w:t>
      </w:r>
      <w:r w:rsidR="00CF3CFA" w:rsidRPr="00262FEC">
        <w:rPr>
          <w:rFonts w:ascii="Arial" w:hAnsi="Arial" w:cs="Arial"/>
          <w:sz w:val="18"/>
          <w:szCs w:val="18"/>
        </w:rPr>
        <w:t xml:space="preserve"> </w:t>
      </w:r>
      <w:r w:rsidRPr="00262FEC">
        <w:rPr>
          <w:rFonts w:ascii="Arial" w:hAnsi="Arial" w:cs="Arial"/>
          <w:sz w:val="18"/>
          <w:szCs w:val="18"/>
        </w:rPr>
        <w:t>Urz. UE L 119) – dalej RODO.</w:t>
      </w:r>
    </w:p>
    <w:p w14:paraId="7444944C" w14:textId="77777777" w:rsidR="00262FEC" w:rsidRDefault="002675D4" w:rsidP="002675D4">
      <w:pPr>
        <w:pStyle w:val="Akapitzlist"/>
        <w:numPr>
          <w:ilvl w:val="5"/>
          <w:numId w:val="2"/>
        </w:numPr>
        <w:jc w:val="both"/>
        <w:rPr>
          <w:rFonts w:ascii="Arial" w:hAnsi="Arial" w:cs="Arial"/>
          <w:sz w:val="18"/>
          <w:szCs w:val="18"/>
        </w:rPr>
      </w:pPr>
      <w:r w:rsidRPr="00262FEC">
        <w:rPr>
          <w:rFonts w:ascii="Arial" w:hAnsi="Arial" w:cs="Arial"/>
          <w:sz w:val="18"/>
          <w:szCs w:val="18"/>
        </w:rPr>
        <w:t>Udzielający zamówienia (Kupujący) jest administratorem danych osobowych w rozumieniu przepisów RODO i jednocześnie w pełni realizuje odpowiednią ochronę danych.</w:t>
      </w:r>
    </w:p>
    <w:p w14:paraId="6D1A3148" w14:textId="77777777" w:rsidR="00262FEC" w:rsidRDefault="002675D4" w:rsidP="002675D4">
      <w:pPr>
        <w:pStyle w:val="Akapitzlist"/>
        <w:numPr>
          <w:ilvl w:val="5"/>
          <w:numId w:val="2"/>
        </w:numPr>
        <w:jc w:val="both"/>
        <w:rPr>
          <w:rFonts w:ascii="Arial" w:hAnsi="Arial" w:cs="Arial"/>
          <w:sz w:val="18"/>
          <w:szCs w:val="18"/>
        </w:rPr>
      </w:pPr>
      <w:r w:rsidRPr="00262FEC">
        <w:rPr>
          <w:rFonts w:ascii="Arial" w:hAnsi="Arial" w:cs="Arial"/>
          <w:sz w:val="18"/>
          <w:szCs w:val="18"/>
        </w:rPr>
        <w:t>Na mocy niniejszej umowy Kupujący przekazuje Sprzedawcy dane osobowe w zakresie: imię, nazwisko.</w:t>
      </w:r>
    </w:p>
    <w:p w14:paraId="371F7EF6" w14:textId="77777777" w:rsidR="00262FEC" w:rsidRDefault="002675D4" w:rsidP="002675D4">
      <w:pPr>
        <w:pStyle w:val="Akapitzlist"/>
        <w:numPr>
          <w:ilvl w:val="5"/>
          <w:numId w:val="2"/>
        </w:numPr>
        <w:jc w:val="both"/>
        <w:rPr>
          <w:rFonts w:ascii="Arial" w:hAnsi="Arial" w:cs="Arial"/>
          <w:sz w:val="18"/>
          <w:szCs w:val="18"/>
        </w:rPr>
      </w:pPr>
      <w:r w:rsidRPr="00262FEC">
        <w:rPr>
          <w:rFonts w:ascii="Arial" w:hAnsi="Arial" w:cs="Arial"/>
          <w:sz w:val="18"/>
          <w:szCs w:val="18"/>
        </w:rPr>
        <w:t>Przekazanie danych będzie dotyczyć następujących kategorii danych: dane osób zatrudnionych biorących udział w realizacji zamówienia.</w:t>
      </w:r>
    </w:p>
    <w:p w14:paraId="076220B2" w14:textId="77777777" w:rsidR="00262FEC" w:rsidRPr="00262FEC" w:rsidRDefault="002675D4" w:rsidP="002675D4">
      <w:pPr>
        <w:pStyle w:val="Akapitzlist"/>
        <w:numPr>
          <w:ilvl w:val="5"/>
          <w:numId w:val="2"/>
        </w:numPr>
        <w:jc w:val="both"/>
        <w:rPr>
          <w:rFonts w:ascii="Arial" w:hAnsi="Arial" w:cs="Arial"/>
          <w:sz w:val="18"/>
          <w:szCs w:val="18"/>
        </w:rPr>
      </w:pPr>
      <w:r w:rsidRPr="00262FEC">
        <w:rPr>
          <w:rFonts w:ascii="Arial" w:hAnsi="Arial" w:cs="Arial"/>
          <w:bCs/>
          <w:sz w:val="18"/>
          <w:szCs w:val="18"/>
        </w:rPr>
        <w:t xml:space="preserve">Strony zobowiązują się traktować wszelkie informacje otrzymane w związku </w:t>
      </w:r>
      <w:r w:rsidRPr="00262FEC">
        <w:rPr>
          <w:rFonts w:ascii="Arial" w:hAnsi="Arial" w:cs="Arial"/>
          <w:bCs/>
          <w:sz w:val="18"/>
          <w:szCs w:val="18"/>
        </w:rPr>
        <w:br/>
        <w:t xml:space="preserve">z realizacją niniejszej umowy jako informacje poufne. Informacje nie mogą być przekazywane pośrednio lub bezpośrednio jakiejkolwiek osobie trzeciej, a dostęp do </w:t>
      </w:r>
      <w:r w:rsidRPr="00262FEC">
        <w:rPr>
          <w:rFonts w:ascii="Arial" w:hAnsi="Arial" w:cs="Arial"/>
          <w:bCs/>
          <w:sz w:val="18"/>
          <w:szCs w:val="18"/>
        </w:rPr>
        <w:br/>
        <w:t xml:space="preserve">tych informacji posiadać będą jedynie uprawnieni pracownicy, podwykonawcy </w:t>
      </w:r>
      <w:r w:rsidRPr="00262FEC">
        <w:rPr>
          <w:rFonts w:ascii="Arial" w:hAnsi="Arial" w:cs="Arial"/>
          <w:bCs/>
          <w:sz w:val="18"/>
          <w:szCs w:val="18"/>
        </w:rPr>
        <w:br/>
        <w:t>i przedstawiciele, których dostęp do informacji jest uzasadniony zakresem wykonywanych zadań oraz stosownie do tego zakresu nadanymi uprawnieniami / upoważnieniami.</w:t>
      </w:r>
    </w:p>
    <w:p w14:paraId="292AF208" w14:textId="77777777" w:rsidR="00262FEC" w:rsidRDefault="002675D4" w:rsidP="002675D4">
      <w:pPr>
        <w:pStyle w:val="Akapitzlist"/>
        <w:numPr>
          <w:ilvl w:val="5"/>
          <w:numId w:val="2"/>
        </w:numPr>
        <w:jc w:val="both"/>
        <w:rPr>
          <w:rFonts w:ascii="Arial" w:hAnsi="Arial" w:cs="Arial"/>
          <w:sz w:val="18"/>
          <w:szCs w:val="18"/>
        </w:rPr>
      </w:pPr>
      <w:r w:rsidRPr="00262FEC">
        <w:rPr>
          <w:rFonts w:ascii="Arial" w:hAnsi="Arial" w:cs="Arial"/>
          <w:bCs/>
          <w:sz w:val="18"/>
          <w:szCs w:val="18"/>
        </w:rPr>
        <w:t>Sprzedający</w:t>
      </w:r>
      <w:r w:rsidRPr="00262FEC">
        <w:rPr>
          <w:rFonts w:ascii="Arial" w:hAnsi="Arial" w:cs="Arial"/>
          <w:sz w:val="18"/>
          <w:szCs w:val="18"/>
        </w:rPr>
        <w:t xml:space="preserve"> zobowiązuje się zapoznać upoważnione osoby, będące pracownikami Sprzedawcy jak i pracownikami podwykonawcy, z przepisami dotyczącymi ochrony danych osobowych, oraz zobowiązać je do ich stosowania, a także do zachowania bezterminowo w tajemnicy danych osobowych uzyskanych w związku z wykonywaniem niniejszej umowy. </w:t>
      </w:r>
    </w:p>
    <w:p w14:paraId="50F26755" w14:textId="77777777" w:rsidR="00262FEC" w:rsidRDefault="002675D4" w:rsidP="00262FEC">
      <w:pPr>
        <w:pStyle w:val="Akapitzlist"/>
        <w:numPr>
          <w:ilvl w:val="5"/>
          <w:numId w:val="2"/>
        </w:numPr>
        <w:jc w:val="both"/>
        <w:rPr>
          <w:rFonts w:ascii="Arial" w:hAnsi="Arial" w:cs="Arial"/>
          <w:sz w:val="18"/>
          <w:szCs w:val="18"/>
        </w:rPr>
      </w:pPr>
      <w:r w:rsidRPr="00262FEC">
        <w:rPr>
          <w:rFonts w:ascii="Arial" w:hAnsi="Arial" w:cs="Arial"/>
          <w:sz w:val="18"/>
          <w:szCs w:val="18"/>
        </w:rPr>
        <w:t>Po zakończeniu trwania umowy, Sprzedawca zobowiązuje się do zniszczenia pozyskanych w trakcie obowiązywania umowy danych osobowych.</w:t>
      </w:r>
    </w:p>
    <w:p w14:paraId="68353124" w14:textId="77777777" w:rsidR="00262FEC" w:rsidRDefault="002675D4" w:rsidP="00262FEC">
      <w:pPr>
        <w:pStyle w:val="Akapitzlist"/>
        <w:numPr>
          <w:ilvl w:val="5"/>
          <w:numId w:val="2"/>
        </w:numPr>
        <w:jc w:val="both"/>
        <w:rPr>
          <w:rFonts w:ascii="Arial" w:hAnsi="Arial" w:cs="Arial"/>
          <w:sz w:val="18"/>
          <w:szCs w:val="18"/>
        </w:rPr>
      </w:pPr>
      <w:r w:rsidRPr="00262FEC">
        <w:rPr>
          <w:rFonts w:ascii="Arial" w:hAnsi="Arial" w:cs="Arial"/>
          <w:sz w:val="18"/>
          <w:szCs w:val="18"/>
        </w:rPr>
        <w:t>Naruszenie zasad przetwarzania danych osobowych wynikających z RODO oraz z niniejszej umowy stanowi podstawę do wypowiedzenia umowy przez każdą ze stron.</w:t>
      </w:r>
    </w:p>
    <w:p w14:paraId="13161B9D" w14:textId="5B04F4EE" w:rsidR="00124086" w:rsidRPr="00262FEC" w:rsidRDefault="002675D4" w:rsidP="00262FEC">
      <w:pPr>
        <w:pStyle w:val="Akapitzlist"/>
        <w:numPr>
          <w:ilvl w:val="5"/>
          <w:numId w:val="2"/>
        </w:numPr>
        <w:jc w:val="both"/>
        <w:rPr>
          <w:rFonts w:ascii="Arial" w:hAnsi="Arial" w:cs="Arial"/>
          <w:sz w:val="18"/>
          <w:szCs w:val="18"/>
        </w:rPr>
      </w:pPr>
      <w:r w:rsidRPr="00262FEC">
        <w:rPr>
          <w:rFonts w:ascii="Arial" w:hAnsi="Arial" w:cs="Arial"/>
          <w:sz w:val="18"/>
          <w:szCs w:val="18"/>
        </w:rPr>
        <w:t>Kontakt do Inspektora Ochrony Danych</w:t>
      </w:r>
      <w:r w:rsidR="00502058" w:rsidRPr="00262FEC">
        <w:rPr>
          <w:rFonts w:ascii="Arial" w:hAnsi="Arial" w:cs="Arial"/>
          <w:sz w:val="18"/>
          <w:szCs w:val="18"/>
        </w:rPr>
        <w:t xml:space="preserve"> </w:t>
      </w:r>
      <w:r w:rsidRPr="00262FEC">
        <w:rPr>
          <w:rFonts w:ascii="Arial" w:hAnsi="Arial" w:cs="Arial"/>
          <w:sz w:val="18"/>
          <w:szCs w:val="18"/>
        </w:rPr>
        <w:t>Sprzedającego:</w:t>
      </w:r>
      <w:r w:rsidR="00502058" w:rsidRPr="00262FEC">
        <w:rPr>
          <w:rFonts w:ascii="Arial" w:hAnsi="Arial" w:cs="Arial"/>
          <w:sz w:val="18"/>
          <w:szCs w:val="18"/>
        </w:rPr>
        <w:t xml:space="preserve"> </w:t>
      </w:r>
      <w:r w:rsidRPr="00262FEC">
        <w:rPr>
          <w:rFonts w:ascii="Arial" w:hAnsi="Arial" w:cs="Arial"/>
          <w:sz w:val="18"/>
          <w:szCs w:val="18"/>
        </w:rPr>
        <w:t>……………………………………………………</w:t>
      </w:r>
    </w:p>
    <w:p w14:paraId="792F5C9E" w14:textId="77777777" w:rsidR="00841B3E" w:rsidRPr="00DE6AEE" w:rsidRDefault="00841B3E" w:rsidP="002675D4">
      <w:pPr>
        <w:spacing w:after="0" w:line="240" w:lineRule="auto"/>
        <w:jc w:val="center"/>
        <w:rPr>
          <w:rFonts w:ascii="Arial" w:eastAsia="Times New Roman" w:hAnsi="Arial" w:cs="Arial"/>
          <w:sz w:val="18"/>
          <w:szCs w:val="18"/>
          <w:lang w:eastAsia="pl-PL"/>
        </w:rPr>
      </w:pPr>
    </w:p>
    <w:p w14:paraId="24AE7B61" w14:textId="0CECBBA0" w:rsidR="002675D4" w:rsidRPr="00DE6AEE" w:rsidRDefault="002675D4" w:rsidP="002675D4">
      <w:pPr>
        <w:spacing w:after="0" w:line="240" w:lineRule="auto"/>
        <w:jc w:val="center"/>
        <w:rPr>
          <w:rFonts w:ascii="Arial" w:eastAsia="Times New Roman" w:hAnsi="Arial" w:cs="Arial"/>
          <w:sz w:val="18"/>
          <w:szCs w:val="18"/>
          <w:lang w:eastAsia="pl-PL"/>
        </w:rPr>
      </w:pPr>
      <w:r w:rsidRPr="00DE6AEE">
        <w:rPr>
          <w:rFonts w:ascii="Arial" w:eastAsia="Times New Roman" w:hAnsi="Arial" w:cs="Arial"/>
          <w:sz w:val="18"/>
          <w:szCs w:val="18"/>
          <w:lang w:eastAsia="pl-PL"/>
        </w:rPr>
        <w:t>§ 1</w:t>
      </w:r>
      <w:r w:rsidR="0068577D">
        <w:rPr>
          <w:rFonts w:ascii="Arial" w:eastAsia="Times New Roman" w:hAnsi="Arial" w:cs="Arial"/>
          <w:sz w:val="18"/>
          <w:szCs w:val="18"/>
          <w:lang w:eastAsia="pl-PL"/>
        </w:rPr>
        <w:t>4</w:t>
      </w:r>
    </w:p>
    <w:p w14:paraId="54BFF514" w14:textId="77777777" w:rsidR="002675D4" w:rsidRDefault="002675D4" w:rsidP="002675D4">
      <w:pPr>
        <w:spacing w:after="0" w:line="240" w:lineRule="auto"/>
        <w:jc w:val="center"/>
        <w:rPr>
          <w:rFonts w:ascii="Arial" w:eastAsia="Times New Roman" w:hAnsi="Arial" w:cs="Arial"/>
          <w:b/>
          <w:bCs/>
          <w:sz w:val="18"/>
          <w:szCs w:val="18"/>
          <w:lang w:eastAsia="pl-PL"/>
        </w:rPr>
      </w:pPr>
      <w:r w:rsidRPr="00DE6AEE">
        <w:rPr>
          <w:rFonts w:ascii="Arial" w:eastAsia="Times New Roman" w:hAnsi="Arial" w:cs="Arial"/>
          <w:b/>
          <w:bCs/>
          <w:sz w:val="18"/>
          <w:szCs w:val="18"/>
          <w:lang w:eastAsia="pl-PL"/>
        </w:rPr>
        <w:t>POSTANOWIENIA KOŃCOWE</w:t>
      </w:r>
    </w:p>
    <w:p w14:paraId="413885DB" w14:textId="77777777" w:rsidR="00262FEC" w:rsidRPr="00DE6AEE" w:rsidRDefault="00262FEC" w:rsidP="002675D4">
      <w:pPr>
        <w:spacing w:after="0" w:line="240" w:lineRule="auto"/>
        <w:jc w:val="center"/>
        <w:rPr>
          <w:rFonts w:ascii="Arial" w:eastAsia="Times New Roman" w:hAnsi="Arial" w:cs="Arial"/>
          <w:b/>
          <w:bCs/>
          <w:sz w:val="18"/>
          <w:szCs w:val="18"/>
          <w:lang w:eastAsia="pl-PL"/>
        </w:rPr>
      </w:pPr>
    </w:p>
    <w:p w14:paraId="6329ECFC" w14:textId="0BBD7D58" w:rsidR="002675D4" w:rsidRPr="00262FEC" w:rsidRDefault="002675D4" w:rsidP="00262FEC">
      <w:pPr>
        <w:pStyle w:val="Akapitzlist"/>
        <w:numPr>
          <w:ilvl w:val="6"/>
          <w:numId w:val="2"/>
        </w:numPr>
        <w:tabs>
          <w:tab w:val="left" w:pos="567"/>
        </w:tabs>
        <w:jc w:val="both"/>
        <w:rPr>
          <w:rFonts w:ascii="Arial" w:hAnsi="Arial" w:cs="Arial"/>
          <w:sz w:val="18"/>
          <w:szCs w:val="18"/>
          <w:u w:val="single"/>
        </w:rPr>
      </w:pPr>
      <w:r w:rsidRPr="00262FEC">
        <w:rPr>
          <w:rFonts w:ascii="Arial" w:hAnsi="Arial" w:cs="Arial"/>
          <w:sz w:val="18"/>
          <w:szCs w:val="18"/>
          <w:u w:val="single"/>
        </w:rPr>
        <w:t>Wierzytelności</w:t>
      </w:r>
    </w:p>
    <w:p w14:paraId="2D0E9A4D" w14:textId="77777777" w:rsidR="00262FEC" w:rsidRPr="00262FEC" w:rsidRDefault="002675D4" w:rsidP="002675D4">
      <w:pPr>
        <w:pStyle w:val="Akapitzlist"/>
        <w:numPr>
          <w:ilvl w:val="1"/>
          <w:numId w:val="52"/>
        </w:numPr>
        <w:tabs>
          <w:tab w:val="left" w:pos="567"/>
          <w:tab w:val="left" w:pos="851"/>
        </w:tabs>
        <w:jc w:val="both"/>
        <w:rPr>
          <w:rFonts w:ascii="Arial" w:hAnsi="Arial" w:cs="Arial"/>
          <w:strike/>
          <w:sz w:val="18"/>
          <w:szCs w:val="18"/>
        </w:rPr>
      </w:pPr>
      <w:r w:rsidRPr="00262FEC">
        <w:rPr>
          <w:rFonts w:ascii="Arial" w:hAnsi="Arial" w:cs="Arial"/>
          <w:sz w:val="18"/>
          <w:szCs w:val="18"/>
        </w:rPr>
        <w:t xml:space="preserve">Sprzedawca nie może dokonać zastawienia lub przeniesienia, w szczególności: cesji, przekazu, sprzedaży; jakiejkolwiek wierzytelności wynikającej z Umowy lub jej części, jak również korzyści wynikającej z Umowy np. odsetek lub udziału w niej na osoby trzecie bez uprzedniej, pisemnej zgody Kupującego. </w:t>
      </w:r>
    </w:p>
    <w:p w14:paraId="4922AA70" w14:textId="77777777" w:rsidR="00262FEC" w:rsidRPr="00262FEC" w:rsidRDefault="002675D4" w:rsidP="00262FEC">
      <w:pPr>
        <w:pStyle w:val="Akapitzlist"/>
        <w:numPr>
          <w:ilvl w:val="1"/>
          <w:numId w:val="52"/>
        </w:numPr>
        <w:tabs>
          <w:tab w:val="left" w:pos="567"/>
          <w:tab w:val="left" w:pos="851"/>
        </w:tabs>
        <w:jc w:val="both"/>
        <w:rPr>
          <w:rFonts w:ascii="Arial" w:hAnsi="Arial" w:cs="Arial"/>
          <w:strike/>
          <w:sz w:val="18"/>
          <w:szCs w:val="18"/>
        </w:rPr>
      </w:pPr>
      <w:r w:rsidRPr="00262FEC">
        <w:rPr>
          <w:rFonts w:ascii="Arial" w:hAnsi="Arial" w:cs="Arial"/>
          <w:sz w:val="18"/>
          <w:szCs w:val="18"/>
        </w:rPr>
        <w:lastRenderedPageBreak/>
        <w:t xml:space="preserve">W przypadku Sprzedawcy będącego Konsorcjum, z wnioskiem do Kupującego o wyrażenie zgody na dokonanie czynności, o której mowa w pkt 1., występuje podmiot reprezentujący wszystkich członków Konsorcjum, zgodnie z posiadanym pełnomocnictwem.                                                                                    </w:t>
      </w:r>
    </w:p>
    <w:p w14:paraId="79EE9CB9" w14:textId="77777777" w:rsidR="00262FEC" w:rsidRPr="00262FEC" w:rsidRDefault="002675D4" w:rsidP="00262FEC">
      <w:pPr>
        <w:pStyle w:val="Akapitzlist"/>
        <w:numPr>
          <w:ilvl w:val="1"/>
          <w:numId w:val="52"/>
        </w:numPr>
        <w:tabs>
          <w:tab w:val="left" w:pos="567"/>
          <w:tab w:val="left" w:pos="851"/>
        </w:tabs>
        <w:jc w:val="both"/>
        <w:rPr>
          <w:rFonts w:ascii="Arial" w:hAnsi="Arial" w:cs="Arial"/>
          <w:strike/>
          <w:sz w:val="18"/>
          <w:szCs w:val="18"/>
        </w:rPr>
      </w:pPr>
      <w:r w:rsidRPr="00262FEC">
        <w:rPr>
          <w:rFonts w:ascii="Arial" w:hAnsi="Arial" w:cs="Arial"/>
          <w:sz w:val="18"/>
          <w:szCs w:val="18"/>
        </w:rPr>
        <w:t>Cesja, przelew lub czynność wywołująca podobne skutki np. udzielenie poręczenia zapłaty za Kupującego, dokonane bez pisemnej zgody Kupującego, są względem Kupującego bezskuteczne.</w:t>
      </w:r>
    </w:p>
    <w:p w14:paraId="4E210206" w14:textId="77777777" w:rsidR="00262FEC" w:rsidRPr="00262FEC" w:rsidRDefault="002675D4" w:rsidP="002675D4">
      <w:pPr>
        <w:pStyle w:val="Akapitzlist"/>
        <w:numPr>
          <w:ilvl w:val="1"/>
          <w:numId w:val="52"/>
        </w:numPr>
        <w:tabs>
          <w:tab w:val="left" w:pos="567"/>
          <w:tab w:val="left" w:pos="851"/>
        </w:tabs>
        <w:jc w:val="both"/>
        <w:rPr>
          <w:rFonts w:ascii="Arial" w:hAnsi="Arial" w:cs="Arial"/>
          <w:strike/>
          <w:sz w:val="18"/>
          <w:szCs w:val="18"/>
        </w:rPr>
      </w:pPr>
      <w:r w:rsidRPr="00262FEC">
        <w:rPr>
          <w:rFonts w:ascii="Arial" w:hAnsi="Arial" w:cs="Arial"/>
          <w:bCs/>
          <w:sz w:val="18"/>
          <w:szCs w:val="18"/>
        </w:rPr>
        <w:t>Sprzedawca zobowiązany jest do nie dokonywania potrąceń swojej wierzytelności wraz z odsetkami  z wierzytelnością  Kupującego lub osób trzecich bez pisemnej zgody Kupującego.</w:t>
      </w:r>
    </w:p>
    <w:p w14:paraId="79277856" w14:textId="77777777" w:rsidR="00262FEC" w:rsidRPr="00262FEC" w:rsidRDefault="002675D4" w:rsidP="00262FEC">
      <w:pPr>
        <w:pStyle w:val="Akapitzlist"/>
        <w:numPr>
          <w:ilvl w:val="1"/>
          <w:numId w:val="52"/>
        </w:numPr>
        <w:tabs>
          <w:tab w:val="left" w:pos="567"/>
          <w:tab w:val="left" w:pos="851"/>
        </w:tabs>
        <w:jc w:val="both"/>
        <w:rPr>
          <w:rFonts w:ascii="Arial" w:hAnsi="Arial" w:cs="Arial"/>
          <w:strike/>
          <w:sz w:val="18"/>
          <w:szCs w:val="18"/>
        </w:rPr>
      </w:pPr>
      <w:r w:rsidRPr="00262FEC">
        <w:rPr>
          <w:rFonts w:ascii="Arial" w:hAnsi="Arial" w:cs="Arial"/>
          <w:sz w:val="18"/>
          <w:szCs w:val="18"/>
        </w:rPr>
        <w:t>Brak przestrzegania przez Sprzedającego powyższych postanowień uprawnia Kupującego do odstąpienia od umowy z winy Sprzedającego ze wszystkimi konsekwencjami przewidzianymi w umowie z tego tytułu.</w:t>
      </w:r>
    </w:p>
    <w:p w14:paraId="16B2CD3C" w14:textId="77777777" w:rsidR="00262FEC" w:rsidRPr="00262FEC" w:rsidRDefault="002675D4" w:rsidP="002675D4">
      <w:pPr>
        <w:pStyle w:val="Akapitzlist"/>
        <w:numPr>
          <w:ilvl w:val="1"/>
          <w:numId w:val="52"/>
        </w:numPr>
        <w:tabs>
          <w:tab w:val="left" w:pos="567"/>
          <w:tab w:val="left" w:pos="851"/>
        </w:tabs>
        <w:jc w:val="both"/>
        <w:rPr>
          <w:rFonts w:ascii="Arial" w:hAnsi="Arial" w:cs="Arial"/>
          <w:strike/>
          <w:sz w:val="18"/>
          <w:szCs w:val="18"/>
        </w:rPr>
      </w:pPr>
      <w:r w:rsidRPr="00262FEC">
        <w:rPr>
          <w:rFonts w:ascii="Arial" w:eastAsia="Calibri" w:hAnsi="Arial" w:cs="Arial"/>
          <w:sz w:val="18"/>
          <w:szCs w:val="18"/>
        </w:rPr>
        <w:t xml:space="preserve">Do dokonania czynności polegającej na zmianie wierzyciela Kupującego-Szpitala wymagane jest uzyskanie uprzedniej zgody podmiotu tworzącego Kupującego-Szpital, zgodnie z art. 54 ust. 5 ustawy z dnia 15 kwietnia 2011r. o działalności leczniczej, pod rygorem nieważności dokonania tej czynności. </w:t>
      </w:r>
    </w:p>
    <w:p w14:paraId="581EC2E0" w14:textId="77777777" w:rsidR="00262FEC" w:rsidRPr="00262FEC" w:rsidRDefault="002675D4" w:rsidP="007E5203">
      <w:pPr>
        <w:pStyle w:val="Akapitzlist"/>
        <w:numPr>
          <w:ilvl w:val="1"/>
          <w:numId w:val="52"/>
        </w:numPr>
        <w:tabs>
          <w:tab w:val="left" w:pos="567"/>
          <w:tab w:val="left" w:pos="851"/>
        </w:tabs>
        <w:jc w:val="both"/>
        <w:rPr>
          <w:rFonts w:ascii="Arial" w:hAnsi="Arial" w:cs="Arial"/>
          <w:strike/>
          <w:sz w:val="18"/>
          <w:szCs w:val="18"/>
        </w:rPr>
      </w:pPr>
      <w:r w:rsidRPr="00262FEC">
        <w:rPr>
          <w:rFonts w:ascii="Arial" w:hAnsi="Arial" w:cs="Arial"/>
          <w:sz w:val="18"/>
          <w:szCs w:val="18"/>
        </w:rPr>
        <w:t>W przypadku, gdy podmiot trzeci, który nabył wierzytelność niezgodnie z zastrzeżeniem o którym mowa w ust. 1, będzie dochodził od Kupującego - Szpitala należności, których spłaty dokonał Sprzedawcy, Sprzedawca zobowiązuje się do uregulowania należności wobec podmiotu trzeciego.</w:t>
      </w:r>
    </w:p>
    <w:p w14:paraId="453317B8" w14:textId="77777777" w:rsidR="00262FEC" w:rsidRPr="00262FEC" w:rsidRDefault="007E5203" w:rsidP="007E5203">
      <w:pPr>
        <w:pStyle w:val="Akapitzlist"/>
        <w:numPr>
          <w:ilvl w:val="0"/>
          <w:numId w:val="52"/>
        </w:numPr>
        <w:tabs>
          <w:tab w:val="left" w:pos="567"/>
          <w:tab w:val="left" w:pos="851"/>
        </w:tabs>
        <w:jc w:val="both"/>
        <w:rPr>
          <w:rFonts w:ascii="Arial" w:hAnsi="Arial" w:cs="Arial"/>
          <w:strike/>
          <w:sz w:val="18"/>
          <w:szCs w:val="18"/>
        </w:rPr>
      </w:pPr>
      <w:r w:rsidRPr="00262FEC">
        <w:rPr>
          <w:rFonts w:ascii="Arial" w:hAnsi="Arial" w:cs="Arial"/>
          <w:color w:val="000000"/>
          <w:sz w:val="18"/>
          <w:szCs w:val="18"/>
        </w:rPr>
        <w:t xml:space="preserve">W sprawach nie uregulowanych niniejszą umową mają zastosowanie przepisy Ustawy Prawo zamówień publicznych z dnia 11.09.2019r. oraz kodeksu cywilnego, ustawy -Prawo farmaceutyczne i </w:t>
      </w:r>
      <w:r w:rsidRPr="00262FEC">
        <w:rPr>
          <w:rFonts w:ascii="Arial" w:hAnsi="Arial" w:cs="Arial"/>
          <w:sz w:val="18"/>
          <w:szCs w:val="18"/>
        </w:rPr>
        <w:t>ustawy z dnia 12 maja 2011 w sprawie wykazu refundowanych leków, środków spożywczych specjalnego przeznaczenia żywieniowego oraz wyrobów medycznych</w:t>
      </w:r>
    </w:p>
    <w:p w14:paraId="17EDB9B5" w14:textId="77777777" w:rsidR="00262FEC" w:rsidRPr="00262FEC" w:rsidRDefault="007E5203" w:rsidP="007E5203">
      <w:pPr>
        <w:pStyle w:val="Akapitzlist"/>
        <w:numPr>
          <w:ilvl w:val="0"/>
          <w:numId w:val="52"/>
        </w:numPr>
        <w:tabs>
          <w:tab w:val="left" w:pos="567"/>
          <w:tab w:val="left" w:pos="851"/>
        </w:tabs>
        <w:jc w:val="both"/>
        <w:rPr>
          <w:rFonts w:ascii="Arial" w:hAnsi="Arial" w:cs="Arial"/>
          <w:strike/>
          <w:sz w:val="18"/>
          <w:szCs w:val="18"/>
        </w:rPr>
      </w:pPr>
      <w:r w:rsidRPr="00262FEC">
        <w:rPr>
          <w:rFonts w:ascii="Arial" w:hAnsi="Arial" w:cs="Arial"/>
          <w:color w:val="000000"/>
          <w:sz w:val="18"/>
          <w:szCs w:val="18"/>
        </w:rPr>
        <w:t>Wszelkie spory wynikające z realizacji niniejszej umowy rozstrzygane będą na zasadach wzajemnych negocjacji przez wyznaczonych pełnomocników.</w:t>
      </w:r>
    </w:p>
    <w:p w14:paraId="1F8FA56D" w14:textId="77777777" w:rsidR="00810680" w:rsidRPr="00810680" w:rsidRDefault="007E5203" w:rsidP="007E5203">
      <w:pPr>
        <w:pStyle w:val="Akapitzlist"/>
        <w:numPr>
          <w:ilvl w:val="0"/>
          <w:numId w:val="52"/>
        </w:numPr>
        <w:tabs>
          <w:tab w:val="left" w:pos="567"/>
          <w:tab w:val="left" w:pos="851"/>
        </w:tabs>
        <w:jc w:val="both"/>
        <w:rPr>
          <w:rFonts w:ascii="Arial" w:hAnsi="Arial" w:cs="Arial"/>
          <w:strike/>
          <w:sz w:val="18"/>
          <w:szCs w:val="18"/>
        </w:rPr>
      </w:pPr>
      <w:r w:rsidRPr="00262FEC">
        <w:rPr>
          <w:rFonts w:ascii="Arial" w:hAnsi="Arial" w:cs="Arial"/>
          <w:color w:val="000000"/>
          <w:sz w:val="18"/>
          <w:szCs w:val="18"/>
        </w:rPr>
        <w:t>Jeżeli strony nie osiągną kompromisu wówczas sporne sprawy kierowane będą do sądu powszechnego właściwego dla siedziby Kupującego.</w:t>
      </w:r>
    </w:p>
    <w:p w14:paraId="332D3BF4" w14:textId="77777777" w:rsidR="00810680" w:rsidRPr="00810680" w:rsidRDefault="007E5203" w:rsidP="00194276">
      <w:pPr>
        <w:pStyle w:val="Akapitzlist"/>
        <w:numPr>
          <w:ilvl w:val="0"/>
          <w:numId w:val="52"/>
        </w:numPr>
        <w:tabs>
          <w:tab w:val="left" w:pos="567"/>
          <w:tab w:val="left" w:pos="851"/>
        </w:tabs>
        <w:jc w:val="both"/>
        <w:rPr>
          <w:rFonts w:ascii="Arial" w:hAnsi="Arial" w:cs="Arial"/>
          <w:strike/>
          <w:sz w:val="18"/>
          <w:szCs w:val="18"/>
        </w:rPr>
      </w:pPr>
      <w:r w:rsidRPr="00810680">
        <w:rPr>
          <w:rFonts w:ascii="Arial" w:hAnsi="Arial" w:cs="Arial"/>
          <w:sz w:val="18"/>
          <w:szCs w:val="18"/>
        </w:rPr>
        <w:t>Zgodnie z obowiązkiem wynikającym z art. 4 ust.3 ustawy z dnia 19 lipca  2019r. o zapewnieniu dostępności osoba ze szczególnymi potrzebami ( Dz. U. z  20</w:t>
      </w:r>
      <w:r w:rsidR="009F74B4" w:rsidRPr="00810680">
        <w:rPr>
          <w:rFonts w:ascii="Arial" w:hAnsi="Arial" w:cs="Arial"/>
          <w:sz w:val="18"/>
          <w:szCs w:val="18"/>
        </w:rPr>
        <w:t>2</w:t>
      </w:r>
      <w:r w:rsidR="00E83A93" w:rsidRPr="00810680">
        <w:rPr>
          <w:rFonts w:ascii="Arial" w:hAnsi="Arial" w:cs="Arial"/>
          <w:sz w:val="18"/>
          <w:szCs w:val="18"/>
        </w:rPr>
        <w:t>4</w:t>
      </w:r>
      <w:r w:rsidRPr="00810680">
        <w:rPr>
          <w:rFonts w:ascii="Arial" w:hAnsi="Arial" w:cs="Arial"/>
          <w:sz w:val="18"/>
          <w:szCs w:val="18"/>
        </w:rPr>
        <w:t xml:space="preserve"> r, poz</w:t>
      </w:r>
      <w:r w:rsidR="00E83A93" w:rsidRPr="00810680">
        <w:rPr>
          <w:rFonts w:ascii="Arial" w:hAnsi="Arial" w:cs="Arial"/>
          <w:sz w:val="18"/>
          <w:szCs w:val="18"/>
        </w:rPr>
        <w:t>.</w:t>
      </w:r>
      <w:r w:rsidRPr="00810680">
        <w:rPr>
          <w:rFonts w:ascii="Arial" w:hAnsi="Arial" w:cs="Arial"/>
          <w:sz w:val="18"/>
          <w:szCs w:val="18"/>
        </w:rPr>
        <w:t xml:space="preserve"> 1</w:t>
      </w:r>
      <w:r w:rsidR="00E83A93" w:rsidRPr="00810680">
        <w:rPr>
          <w:rFonts w:ascii="Arial" w:hAnsi="Arial" w:cs="Arial"/>
          <w:sz w:val="18"/>
          <w:szCs w:val="18"/>
        </w:rPr>
        <w:t>320</w:t>
      </w:r>
      <w:r w:rsidRPr="00810680">
        <w:rPr>
          <w:rFonts w:ascii="Arial" w:hAnsi="Arial" w:cs="Arial"/>
          <w:sz w:val="18"/>
          <w:szCs w:val="18"/>
        </w:rPr>
        <w:t xml:space="preserve">) Zamawiający informuje, że zapewnia minimalne wymagania służące zapewnieniu dostępności osobom ze szczególnymi potrzebami w zakresie dostępności architektonicznej, cyfrowej i informacyjno-komunikacyjnej. Szczegółowe warunki służące zapewnieniu dostępności ww. osobom w zakresie zamówienia publicznego zostały zamieszczone na stronie internetowej Zamawiającego </w:t>
      </w:r>
      <w:hyperlink r:id="rId15" w:history="1">
        <w:r w:rsidRPr="00810680">
          <w:rPr>
            <w:rFonts w:ascii="Arial" w:hAnsi="Arial" w:cs="Arial"/>
            <w:sz w:val="18"/>
            <w:szCs w:val="18"/>
            <w:u w:val="single"/>
          </w:rPr>
          <w:t>https://www.wszplock.pl</w:t>
        </w:r>
      </w:hyperlink>
      <w:r w:rsidRPr="00810680">
        <w:rPr>
          <w:rFonts w:ascii="Arial" w:hAnsi="Arial" w:cs="Arial"/>
          <w:sz w:val="18"/>
          <w:szCs w:val="18"/>
        </w:rPr>
        <w:t xml:space="preserve"> m.in. w zakładce „ Dla Pacjenta”.</w:t>
      </w:r>
    </w:p>
    <w:p w14:paraId="758CDDF9" w14:textId="77777777" w:rsidR="00810680" w:rsidRPr="00810680" w:rsidRDefault="007E330D" w:rsidP="007E5203">
      <w:pPr>
        <w:pStyle w:val="Akapitzlist"/>
        <w:numPr>
          <w:ilvl w:val="0"/>
          <w:numId w:val="52"/>
        </w:numPr>
        <w:tabs>
          <w:tab w:val="left" w:pos="567"/>
          <w:tab w:val="left" w:pos="851"/>
        </w:tabs>
        <w:jc w:val="both"/>
        <w:rPr>
          <w:rFonts w:ascii="Arial" w:hAnsi="Arial" w:cs="Arial"/>
          <w:strike/>
          <w:sz w:val="18"/>
          <w:szCs w:val="18"/>
        </w:rPr>
      </w:pPr>
      <w:r w:rsidRPr="00810680">
        <w:rPr>
          <w:rFonts w:ascii="Arial" w:hAnsi="Arial" w:cs="Arial"/>
          <w:sz w:val="18"/>
          <w:szCs w:val="18"/>
        </w:rPr>
        <w:t>U</w:t>
      </w:r>
      <w:r w:rsidR="007E5203" w:rsidRPr="00810680">
        <w:rPr>
          <w:rFonts w:ascii="Arial" w:hAnsi="Arial" w:cs="Arial"/>
          <w:color w:val="000000"/>
          <w:sz w:val="18"/>
          <w:szCs w:val="18"/>
        </w:rPr>
        <w:t>mowę sporządzono w dwóch jednobrzmiących egzemplarzach, po jednej dla każdej ze stron.</w:t>
      </w:r>
    </w:p>
    <w:p w14:paraId="1764C073" w14:textId="78F54CB6" w:rsidR="007E5203" w:rsidRPr="00810680" w:rsidRDefault="007E5203" w:rsidP="007E5203">
      <w:pPr>
        <w:pStyle w:val="Akapitzlist"/>
        <w:numPr>
          <w:ilvl w:val="0"/>
          <w:numId w:val="52"/>
        </w:numPr>
        <w:tabs>
          <w:tab w:val="left" w:pos="567"/>
          <w:tab w:val="left" w:pos="851"/>
        </w:tabs>
        <w:jc w:val="both"/>
        <w:rPr>
          <w:rFonts w:ascii="Arial" w:hAnsi="Arial" w:cs="Arial"/>
          <w:strike/>
          <w:sz w:val="18"/>
          <w:szCs w:val="18"/>
        </w:rPr>
      </w:pPr>
      <w:r w:rsidRPr="00810680">
        <w:rPr>
          <w:rFonts w:ascii="Arial" w:hAnsi="Arial" w:cs="Arial"/>
          <w:sz w:val="18"/>
          <w:szCs w:val="18"/>
        </w:rPr>
        <w:t>Integralną częścią niniejszej umowy są następujące załączniki:</w:t>
      </w:r>
    </w:p>
    <w:p w14:paraId="1DC5AB8C" w14:textId="77777777" w:rsidR="00810680" w:rsidRPr="00810680" w:rsidRDefault="00810680" w:rsidP="00810680">
      <w:pPr>
        <w:pStyle w:val="Akapitzlist"/>
        <w:tabs>
          <w:tab w:val="left" w:pos="567"/>
          <w:tab w:val="left" w:pos="851"/>
        </w:tabs>
        <w:ind w:left="360"/>
        <w:jc w:val="both"/>
        <w:rPr>
          <w:rFonts w:ascii="Arial" w:hAnsi="Arial" w:cs="Arial"/>
          <w:strike/>
          <w:sz w:val="18"/>
          <w:szCs w:val="18"/>
        </w:rPr>
      </w:pPr>
    </w:p>
    <w:p w14:paraId="0F37C43C" w14:textId="7412EFF4" w:rsidR="007E5203" w:rsidRPr="00DE6AEE" w:rsidRDefault="007E5203" w:rsidP="007E5203">
      <w:pPr>
        <w:ind w:left="720"/>
        <w:contextualSpacing/>
        <w:jc w:val="both"/>
        <w:rPr>
          <w:rFonts w:ascii="Arial" w:hAnsi="Arial" w:cs="Arial"/>
          <w:color w:val="FF0000"/>
          <w:sz w:val="18"/>
          <w:szCs w:val="18"/>
        </w:rPr>
      </w:pPr>
      <w:r w:rsidRPr="00DE6AEE">
        <w:rPr>
          <w:rFonts w:ascii="Arial" w:hAnsi="Arial" w:cs="Arial"/>
          <w:color w:val="FF0000"/>
          <w:sz w:val="18"/>
          <w:szCs w:val="18"/>
        </w:rPr>
        <w:t xml:space="preserve">1/ pakiet nr </w:t>
      </w:r>
      <w:r w:rsidR="00A16516">
        <w:rPr>
          <w:rFonts w:ascii="Arial" w:hAnsi="Arial" w:cs="Arial"/>
          <w:color w:val="FF0000"/>
          <w:sz w:val="18"/>
          <w:szCs w:val="18"/>
        </w:rPr>
        <w:t>..</w:t>
      </w:r>
      <w:r w:rsidRPr="00DE6AEE">
        <w:rPr>
          <w:rFonts w:ascii="Arial" w:hAnsi="Arial" w:cs="Arial"/>
          <w:color w:val="FF0000"/>
          <w:sz w:val="18"/>
          <w:szCs w:val="18"/>
        </w:rPr>
        <w:t xml:space="preserve">- załącznik nr </w:t>
      </w:r>
      <w:r w:rsidR="00A16516">
        <w:rPr>
          <w:rFonts w:ascii="Arial" w:hAnsi="Arial" w:cs="Arial"/>
          <w:color w:val="FF0000"/>
          <w:sz w:val="18"/>
          <w:szCs w:val="18"/>
        </w:rPr>
        <w:t>…</w:t>
      </w:r>
    </w:p>
    <w:p w14:paraId="696FFE12" w14:textId="77777777" w:rsidR="007E5203" w:rsidRPr="00DE6AEE" w:rsidRDefault="007E5203" w:rsidP="007E5203">
      <w:pPr>
        <w:ind w:left="720"/>
        <w:contextualSpacing/>
        <w:jc w:val="both"/>
        <w:rPr>
          <w:rFonts w:ascii="Arial" w:hAnsi="Arial" w:cs="Arial"/>
          <w:sz w:val="18"/>
          <w:szCs w:val="18"/>
        </w:rPr>
      </w:pPr>
      <w:r w:rsidRPr="00DE6AEE">
        <w:rPr>
          <w:rFonts w:ascii="Arial" w:hAnsi="Arial" w:cs="Arial"/>
          <w:color w:val="FF0000"/>
          <w:sz w:val="18"/>
          <w:szCs w:val="18"/>
        </w:rPr>
        <w:t xml:space="preserve">2/ </w:t>
      </w:r>
      <w:r w:rsidRPr="00DE6AEE">
        <w:rPr>
          <w:rFonts w:ascii="Arial" w:hAnsi="Arial" w:cs="Arial"/>
          <w:sz w:val="18"/>
          <w:szCs w:val="18"/>
        </w:rPr>
        <w:t xml:space="preserve">najkorzystniejsza oferta </w:t>
      </w:r>
    </w:p>
    <w:p w14:paraId="0872F54C" w14:textId="77777777" w:rsidR="007E5203" w:rsidRPr="00DE6AEE" w:rsidRDefault="007E5203" w:rsidP="007E5203">
      <w:pPr>
        <w:ind w:left="720"/>
        <w:contextualSpacing/>
        <w:jc w:val="both"/>
        <w:rPr>
          <w:rFonts w:ascii="Arial" w:hAnsi="Arial" w:cs="Arial"/>
          <w:color w:val="FF0000"/>
          <w:sz w:val="18"/>
          <w:szCs w:val="18"/>
        </w:rPr>
      </w:pPr>
      <w:r w:rsidRPr="00DE6AEE">
        <w:rPr>
          <w:rFonts w:ascii="Arial" w:hAnsi="Arial" w:cs="Arial"/>
          <w:sz w:val="18"/>
          <w:szCs w:val="18"/>
        </w:rPr>
        <w:t>3/ SWZ</w:t>
      </w:r>
    </w:p>
    <w:p w14:paraId="05BF6B9B" w14:textId="77777777" w:rsidR="002675D4" w:rsidRPr="00DE6AEE" w:rsidRDefault="002675D4" w:rsidP="002675D4">
      <w:pPr>
        <w:spacing w:after="0" w:line="240" w:lineRule="auto"/>
        <w:jc w:val="both"/>
        <w:rPr>
          <w:rFonts w:ascii="Arial" w:eastAsia="Times New Roman" w:hAnsi="Arial" w:cs="Arial"/>
          <w:sz w:val="18"/>
          <w:szCs w:val="18"/>
          <w:lang w:eastAsia="pl-PL"/>
        </w:rPr>
      </w:pPr>
    </w:p>
    <w:p w14:paraId="4288705A" w14:textId="27011CAC" w:rsidR="00567DEF" w:rsidRPr="00DE6AEE" w:rsidRDefault="002675D4" w:rsidP="002F5E3B">
      <w:pPr>
        <w:spacing w:after="0" w:line="240" w:lineRule="auto"/>
        <w:jc w:val="both"/>
        <w:rPr>
          <w:rFonts w:ascii="Arial" w:eastAsia="Times New Roman" w:hAnsi="Arial" w:cs="Arial"/>
          <w:b/>
          <w:sz w:val="18"/>
          <w:szCs w:val="18"/>
          <w:lang w:eastAsia="pl-PL"/>
        </w:rPr>
      </w:pPr>
      <w:r w:rsidRPr="00DE6AEE">
        <w:rPr>
          <w:rFonts w:ascii="Arial" w:eastAsia="Times New Roman" w:hAnsi="Arial" w:cs="Arial"/>
          <w:b/>
          <w:sz w:val="18"/>
          <w:szCs w:val="18"/>
          <w:lang w:eastAsia="pl-PL"/>
        </w:rPr>
        <w:t xml:space="preserve">  WYKONAWCA:</w:t>
      </w:r>
      <w:r w:rsidRPr="00DE6AEE">
        <w:rPr>
          <w:rFonts w:ascii="Arial" w:eastAsia="Times New Roman" w:hAnsi="Arial" w:cs="Arial"/>
          <w:b/>
          <w:sz w:val="18"/>
          <w:szCs w:val="18"/>
          <w:lang w:eastAsia="pl-PL"/>
        </w:rPr>
        <w:tab/>
      </w:r>
      <w:r w:rsidRPr="00DE6AEE">
        <w:rPr>
          <w:rFonts w:ascii="Arial" w:eastAsia="Times New Roman" w:hAnsi="Arial" w:cs="Arial"/>
          <w:b/>
          <w:sz w:val="18"/>
          <w:szCs w:val="18"/>
          <w:lang w:eastAsia="pl-PL"/>
        </w:rPr>
        <w:tab/>
      </w:r>
      <w:r w:rsidRPr="00DE6AEE">
        <w:rPr>
          <w:rFonts w:ascii="Arial" w:eastAsia="Times New Roman" w:hAnsi="Arial" w:cs="Arial"/>
          <w:b/>
          <w:sz w:val="18"/>
          <w:szCs w:val="18"/>
          <w:lang w:eastAsia="pl-PL"/>
        </w:rPr>
        <w:tab/>
      </w:r>
      <w:r w:rsidRPr="00DE6AEE">
        <w:rPr>
          <w:rFonts w:ascii="Arial" w:eastAsia="Times New Roman" w:hAnsi="Arial" w:cs="Arial"/>
          <w:b/>
          <w:sz w:val="18"/>
          <w:szCs w:val="18"/>
          <w:lang w:eastAsia="pl-PL"/>
        </w:rPr>
        <w:tab/>
      </w:r>
      <w:r w:rsidRPr="00DE6AEE">
        <w:rPr>
          <w:rFonts w:ascii="Arial" w:eastAsia="Times New Roman" w:hAnsi="Arial" w:cs="Arial"/>
          <w:b/>
          <w:sz w:val="18"/>
          <w:szCs w:val="18"/>
          <w:lang w:eastAsia="pl-PL"/>
        </w:rPr>
        <w:tab/>
      </w:r>
      <w:r w:rsidRPr="00DE6AEE">
        <w:rPr>
          <w:rFonts w:ascii="Arial" w:eastAsia="Times New Roman" w:hAnsi="Arial" w:cs="Arial"/>
          <w:b/>
          <w:sz w:val="18"/>
          <w:szCs w:val="18"/>
          <w:lang w:eastAsia="pl-PL"/>
        </w:rPr>
        <w:tab/>
      </w:r>
      <w:r w:rsidRPr="00DE6AEE">
        <w:rPr>
          <w:rFonts w:ascii="Arial" w:eastAsia="Times New Roman" w:hAnsi="Arial" w:cs="Arial"/>
          <w:b/>
          <w:sz w:val="18"/>
          <w:szCs w:val="18"/>
          <w:lang w:eastAsia="pl-PL"/>
        </w:rPr>
        <w:tab/>
        <w:t xml:space="preserve">      ZAMAWIAJĄCY:</w:t>
      </w:r>
      <w:bookmarkStart w:id="24" w:name="_Hlk71717869"/>
      <w:bookmarkEnd w:id="24"/>
    </w:p>
    <w:p w14:paraId="52585203" w14:textId="73DFE49F" w:rsidR="005B112E" w:rsidRPr="00DE6AEE" w:rsidRDefault="005B112E" w:rsidP="000A7087">
      <w:pPr>
        <w:spacing w:after="0" w:line="240" w:lineRule="auto"/>
        <w:rPr>
          <w:rFonts w:ascii="Arial" w:eastAsia="Times New Roman" w:hAnsi="Arial" w:cs="Arial"/>
          <w:color w:val="FF0000"/>
          <w:sz w:val="18"/>
          <w:szCs w:val="18"/>
          <w:lang w:eastAsia="pl-PL"/>
        </w:rPr>
      </w:pPr>
    </w:p>
    <w:sectPr w:rsidR="005B112E" w:rsidRPr="00DE6AEE" w:rsidSect="001401BF">
      <w:headerReference w:type="even" r:id="rId16"/>
      <w:headerReference w:type="default" r:id="rId17"/>
      <w:footerReference w:type="even" r:id="rId18"/>
      <w:footerReference w:type="default" r:id="rId19"/>
      <w:pgSz w:w="11906" w:h="16838"/>
      <w:pgMar w:top="709"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58920F" w14:textId="77777777" w:rsidR="006F4DF3" w:rsidRDefault="006F4DF3" w:rsidP="00B27CEA">
      <w:pPr>
        <w:spacing w:after="0" w:line="240" w:lineRule="auto"/>
      </w:pPr>
      <w:r>
        <w:separator/>
      </w:r>
    </w:p>
  </w:endnote>
  <w:endnote w:type="continuationSeparator" w:id="0">
    <w:p w14:paraId="4BB0B854" w14:textId="77777777" w:rsidR="006F4DF3" w:rsidRDefault="006F4DF3" w:rsidP="00B27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altName w:val="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CIDFont+F1">
    <w:altName w:val="Calibri"/>
    <w:panose1 w:val="00000000000000000000"/>
    <w:charset w:val="EE"/>
    <w:family w:val="auto"/>
    <w:notTrueType/>
    <w:pitch w:val="default"/>
    <w:sig w:usb0="00000005" w:usb1="00000000" w:usb2="00000000" w:usb3="00000000" w:csb0="00000002" w:csb1="00000000"/>
  </w:font>
  <w:font w:name="ArialMT">
    <w:altName w:val="Klee One"/>
    <w:panose1 w:val="00000000000000000000"/>
    <w:charset w:val="80"/>
    <w:family w:val="auto"/>
    <w:notTrueType/>
    <w:pitch w:val="default"/>
    <w:sig w:usb0="00000005" w:usb1="08070000" w:usb2="00000010" w:usb3="00000000" w:csb0="00020002" w:csb1="00000000"/>
  </w:font>
  <w:font w:name="Univers-PL">
    <w:altName w:val="Arial Unicode MS"/>
    <w:panose1 w:val="00000000000000000000"/>
    <w:charset w:val="81"/>
    <w:family w:val="auto"/>
    <w:notTrueType/>
    <w:pitch w:val="default"/>
    <w:sig w:usb0="00000001" w:usb1="09060000" w:usb2="00000010" w:usb3="00000000" w:csb0="00080000"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845DB7" w14:textId="77777777" w:rsidR="0038120E" w:rsidRDefault="0038120E" w:rsidP="001401B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00BFBC3" w14:textId="77777777" w:rsidR="0038120E" w:rsidRDefault="0038120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29D348" w14:textId="77777777" w:rsidR="0038120E" w:rsidRPr="009D545B" w:rsidRDefault="0038120E" w:rsidP="001401BF">
    <w:pPr>
      <w:pStyle w:val="Stopka"/>
      <w:pBdr>
        <w:top w:val="thinThickSmallGap" w:sz="24" w:space="1" w:color="622423"/>
      </w:pBdr>
      <w:tabs>
        <w:tab w:val="clear" w:pos="4153"/>
        <w:tab w:val="clear" w:pos="8306"/>
        <w:tab w:val="right" w:pos="9072"/>
      </w:tabs>
      <w:rPr>
        <w:rFonts w:ascii="Arial" w:hAnsi="Arial" w:cs="Arial"/>
        <w:i/>
        <w:sz w:val="16"/>
        <w:szCs w:val="16"/>
        <w:lang w:val="pl-PL"/>
      </w:rPr>
    </w:pPr>
    <w:r w:rsidRPr="009D545B">
      <w:rPr>
        <w:rFonts w:ascii="Arial" w:hAnsi="Arial" w:cs="Arial"/>
        <w:i/>
        <w:sz w:val="16"/>
        <w:szCs w:val="16"/>
        <w:lang w:val="pl-PL"/>
      </w:rPr>
      <w:tab/>
      <w:t xml:space="preserve">Strona </w:t>
    </w:r>
    <w:r w:rsidRPr="00D04F69">
      <w:rPr>
        <w:rFonts w:ascii="Arial" w:hAnsi="Arial" w:cs="Arial"/>
        <w:i/>
        <w:sz w:val="16"/>
        <w:szCs w:val="16"/>
      </w:rPr>
      <w:fldChar w:fldCharType="begin"/>
    </w:r>
    <w:r w:rsidRPr="009D545B">
      <w:rPr>
        <w:rFonts w:ascii="Arial" w:hAnsi="Arial" w:cs="Arial"/>
        <w:i/>
        <w:sz w:val="16"/>
        <w:szCs w:val="16"/>
        <w:lang w:val="pl-PL"/>
      </w:rPr>
      <w:instrText xml:space="preserve"> PAGE   \* MERGEFORMAT </w:instrText>
    </w:r>
    <w:r w:rsidRPr="00D04F69">
      <w:rPr>
        <w:rFonts w:ascii="Arial" w:hAnsi="Arial" w:cs="Arial"/>
        <w:i/>
        <w:sz w:val="16"/>
        <w:szCs w:val="16"/>
      </w:rPr>
      <w:fldChar w:fldCharType="separate"/>
    </w:r>
    <w:r>
      <w:rPr>
        <w:rFonts w:ascii="Arial" w:hAnsi="Arial" w:cs="Arial"/>
        <w:i/>
        <w:noProof/>
        <w:sz w:val="16"/>
        <w:szCs w:val="16"/>
        <w:lang w:val="pl-PL"/>
      </w:rPr>
      <w:t>1</w:t>
    </w:r>
    <w:r w:rsidRPr="00D04F69">
      <w:rPr>
        <w:rFonts w:ascii="Arial" w:hAnsi="Arial" w:cs="Arial"/>
        <w:i/>
        <w:sz w:val="16"/>
        <w:szCs w:val="16"/>
      </w:rPr>
      <w:fldChar w:fldCharType="end"/>
    </w:r>
  </w:p>
  <w:p w14:paraId="42765B25" w14:textId="4792F0F8" w:rsidR="00A16516" w:rsidRPr="00A16516" w:rsidRDefault="0038120E" w:rsidP="00C74EF0">
    <w:pPr>
      <w:pStyle w:val="Stopka"/>
      <w:ind w:right="360"/>
      <w:rPr>
        <w:rFonts w:ascii="Arial" w:hAnsi="Arial" w:cs="Arial"/>
        <w:b/>
        <w:color w:val="FF0000"/>
        <w:sz w:val="20"/>
        <w:szCs w:val="20"/>
      </w:rPr>
    </w:pPr>
    <w:r w:rsidRPr="000267CE">
      <w:rPr>
        <w:rFonts w:ascii="Arial" w:hAnsi="Arial" w:cs="Arial"/>
        <w:b/>
        <w:color w:val="FF0000"/>
        <w:sz w:val="20"/>
        <w:szCs w:val="20"/>
      </w:rPr>
      <w:t>SWZ AS.2910</w:t>
    </w:r>
    <w:r w:rsidR="00572CF9">
      <w:rPr>
        <w:rFonts w:ascii="Arial" w:hAnsi="Arial" w:cs="Arial"/>
        <w:b/>
        <w:color w:val="FF0000"/>
        <w:sz w:val="20"/>
        <w:szCs w:val="20"/>
      </w:rPr>
      <w:t>.8</w:t>
    </w:r>
    <w:r w:rsidRPr="000267CE">
      <w:rPr>
        <w:rFonts w:ascii="Arial" w:hAnsi="Arial" w:cs="Arial"/>
        <w:b/>
        <w:color w:val="FF0000"/>
        <w:sz w:val="20"/>
        <w:szCs w:val="20"/>
      </w:rPr>
      <w:t>.</w:t>
    </w:r>
    <w:r w:rsidR="006927F8" w:rsidRPr="000267CE">
      <w:rPr>
        <w:rFonts w:ascii="Arial" w:hAnsi="Arial" w:cs="Arial"/>
        <w:b/>
        <w:color w:val="FF0000"/>
        <w:sz w:val="20"/>
        <w:szCs w:val="20"/>
      </w:rPr>
      <w:t>(</w:t>
    </w:r>
    <w:r w:rsidR="00572CF9">
      <w:rPr>
        <w:rFonts w:ascii="Arial" w:hAnsi="Arial" w:cs="Arial"/>
        <w:b/>
        <w:color w:val="FF0000"/>
        <w:sz w:val="20"/>
        <w:szCs w:val="20"/>
      </w:rPr>
      <w:t>44</w:t>
    </w:r>
    <w:r w:rsidRPr="000267CE">
      <w:rPr>
        <w:rFonts w:ascii="Arial" w:hAnsi="Arial" w:cs="Arial"/>
        <w:b/>
        <w:color w:val="FF0000"/>
        <w:sz w:val="20"/>
        <w:szCs w:val="20"/>
      </w:rPr>
      <w:t>/ZP/2</w:t>
    </w:r>
    <w:r w:rsidR="00A16516">
      <w:rPr>
        <w:rFonts w:ascii="Arial" w:hAnsi="Arial" w:cs="Arial"/>
        <w:b/>
        <w:color w:val="FF0000"/>
        <w:sz w:val="20"/>
        <w:szCs w:val="20"/>
      </w:rPr>
      <w:t>4</w:t>
    </w:r>
    <w:r w:rsidRPr="000267CE">
      <w:rPr>
        <w:rFonts w:ascii="Arial" w:hAnsi="Arial" w:cs="Arial"/>
        <w:b/>
        <w:color w:val="FF0000"/>
        <w:sz w:val="20"/>
        <w:szCs w:val="20"/>
      </w:rPr>
      <w:t>)202</w:t>
    </w:r>
    <w:r w:rsidR="00A16516">
      <w:rPr>
        <w:rFonts w:ascii="Arial" w:hAnsi="Arial" w:cs="Arial"/>
        <w:b/>
        <w:color w:val="FF0000"/>
        <w:sz w:val="20"/>
        <w:szCs w:val="20"/>
      </w:rPr>
      <w:t>4</w:t>
    </w:r>
    <w:r w:rsidRPr="000267CE">
      <w:rPr>
        <w:rFonts w:ascii="Arial" w:hAnsi="Arial" w:cs="Arial"/>
        <w:b/>
        <w:color w:val="FF0000"/>
        <w:sz w:val="20"/>
        <w:szCs w:val="20"/>
      </w:rPr>
      <w:t>.BCH/DG</w:t>
    </w:r>
    <w:r w:rsidR="00A16516">
      <w:rPr>
        <w:rFonts w:ascii="Arial" w:hAnsi="Arial" w:cs="Arial"/>
        <w:b/>
        <w:color w:val="FF0000"/>
        <w:sz w:val="20"/>
        <w:szCs w:val="20"/>
      </w:rPr>
      <w:t>/</w:t>
    </w:r>
    <w:r w:rsidR="00A16516" w:rsidRPr="0068577D">
      <w:rPr>
        <w:rFonts w:ascii="Arial" w:hAnsi="Arial" w:cs="Arial"/>
        <w:bCs/>
        <w:color w:val="FF0000"/>
        <w:sz w:val="20"/>
        <w:szCs w:val="20"/>
      </w:rPr>
      <w:t>MK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B45B55" w14:textId="77777777" w:rsidR="006F4DF3" w:rsidRDefault="006F4DF3" w:rsidP="00B27CEA">
      <w:pPr>
        <w:spacing w:after="0" w:line="240" w:lineRule="auto"/>
      </w:pPr>
      <w:r>
        <w:separator/>
      </w:r>
    </w:p>
  </w:footnote>
  <w:footnote w:type="continuationSeparator" w:id="0">
    <w:p w14:paraId="1A82D80C" w14:textId="77777777" w:rsidR="006F4DF3" w:rsidRDefault="006F4DF3" w:rsidP="00B27CEA">
      <w:pPr>
        <w:spacing w:after="0" w:line="240" w:lineRule="auto"/>
      </w:pPr>
      <w:r>
        <w:continuationSeparator/>
      </w:r>
    </w:p>
  </w:footnote>
  <w:footnote w:id="1">
    <w:p w14:paraId="3AA0B953" w14:textId="77777777" w:rsidR="00613D81" w:rsidRPr="00A82964" w:rsidRDefault="00613D81" w:rsidP="00613D81">
      <w:pPr>
        <w:spacing w:after="0" w:line="240" w:lineRule="auto"/>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 xml:space="preserve">z </w:t>
      </w:r>
      <w:r w:rsidRPr="00A82964">
        <w:rPr>
          <w:rFonts w:ascii="Arial" w:eastAsia="Times New Roman" w:hAnsi="Arial" w:cs="Arial"/>
          <w:color w:val="222222"/>
          <w:sz w:val="16"/>
          <w:szCs w:val="16"/>
          <w:lang w:eastAsia="pl-PL"/>
        </w:rPr>
        <w:t>postępowania o udzielenie zamówienia publicznego lub konkursu prowadzonego na podstawie ustawy Pzp wyklucza się:</w:t>
      </w:r>
    </w:p>
    <w:p w14:paraId="42F2843D" w14:textId="77777777" w:rsidR="00613D81" w:rsidRPr="00A82964" w:rsidRDefault="00613D81" w:rsidP="00613D81">
      <w:pPr>
        <w:spacing w:after="0" w:line="240" w:lineRule="auto"/>
        <w:jc w:val="both"/>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CC7DEE4" w14:textId="44A4CECE" w:rsidR="00613D81" w:rsidRPr="00A82964" w:rsidRDefault="00613D81" w:rsidP="00613D81">
      <w:pPr>
        <w:spacing w:after="0" w:line="240" w:lineRule="auto"/>
        <w:jc w:val="both"/>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ABEBCA6" w14:textId="6C309748" w:rsidR="00613D81" w:rsidRPr="00761CEB" w:rsidRDefault="00613D81" w:rsidP="00613D81">
      <w:pPr>
        <w:spacing w:after="0" w:line="240" w:lineRule="auto"/>
        <w:jc w:val="both"/>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7A8B3" w14:textId="77777777" w:rsidR="0038120E" w:rsidRDefault="0038120E">
    <w:pPr>
      <w:pStyle w:val="Nagwek"/>
      <w:framePr w:wrap="around" w:vAnchor="text" w:hAnchor="margin" w:y="1"/>
      <w:rPr>
        <w:rStyle w:val="Numerstrony"/>
      </w:rPr>
    </w:pPr>
    <w:r>
      <w:rPr>
        <w:rStyle w:val="Numerstrony"/>
      </w:rPr>
      <w:fldChar w:fldCharType="begin"/>
    </w:r>
    <w:r>
      <w:rPr>
        <w:rStyle w:val="Numerstrony"/>
      </w:rPr>
      <w:instrText xml:space="preserve">PAGE  </w:instrText>
    </w:r>
    <w:r>
      <w:rPr>
        <w:rStyle w:val="Numerstrony"/>
      </w:rPr>
      <w:fldChar w:fldCharType="end"/>
    </w:r>
  </w:p>
  <w:p w14:paraId="7E1FD1B6" w14:textId="77777777" w:rsidR="0038120E" w:rsidRDefault="0038120E">
    <w:pPr>
      <w:pStyle w:val="Nagwek"/>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C8B528" w14:textId="77777777" w:rsidR="0038120E" w:rsidRDefault="0038120E">
    <w:pPr>
      <w:pStyle w:val="Nagwek"/>
    </w:pPr>
  </w:p>
  <w:p w14:paraId="02DAB1E0" w14:textId="77777777" w:rsidR="0038120E" w:rsidRDefault="0038120E" w:rsidP="001401B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1944E5"/>
    <w:multiLevelType w:val="multilevel"/>
    <w:tmpl w:val="A4724D2C"/>
    <w:lvl w:ilvl="0">
      <w:start w:val="1"/>
      <w:numFmt w:val="decimal"/>
      <w:lvlText w:val="%1."/>
      <w:lvlJc w:val="left"/>
      <w:pPr>
        <w:ind w:left="360" w:hanging="360"/>
      </w:pPr>
    </w:lvl>
    <w:lvl w:ilvl="1">
      <w:start w:val="2"/>
      <w:numFmt w:val="decimal"/>
      <w:isLgl/>
      <w:lvlText w:val="%1.%2."/>
      <w:lvlJc w:val="left"/>
      <w:pPr>
        <w:ind w:left="1089" w:hanging="660"/>
      </w:pPr>
      <w:rPr>
        <w:rFonts w:hint="default"/>
      </w:rPr>
    </w:lvl>
    <w:lvl w:ilvl="2">
      <w:start w:val="2"/>
      <w:numFmt w:val="decimal"/>
      <w:isLgl/>
      <w:lvlText w:val="%1.%2.%3."/>
      <w:lvlJc w:val="left"/>
      <w:pPr>
        <w:ind w:left="1218" w:hanging="720"/>
      </w:pPr>
      <w:rPr>
        <w:rFonts w:hint="default"/>
      </w:rPr>
    </w:lvl>
    <w:lvl w:ilvl="3">
      <w:start w:val="2"/>
      <w:numFmt w:val="decimal"/>
      <w:isLgl/>
      <w:lvlText w:val="%1.%2.%3.%4."/>
      <w:lvlJc w:val="left"/>
      <w:pPr>
        <w:ind w:left="1287" w:hanging="720"/>
      </w:pPr>
      <w:rPr>
        <w:rFonts w:hint="default"/>
      </w:rPr>
    </w:lvl>
    <w:lvl w:ilvl="4">
      <w:start w:val="1"/>
      <w:numFmt w:val="decimal"/>
      <w:isLgl/>
      <w:lvlText w:val="%1.%2.%3.%4.%5."/>
      <w:lvlJc w:val="left"/>
      <w:pPr>
        <w:ind w:left="1716"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214" w:hanging="1440"/>
      </w:pPr>
      <w:rPr>
        <w:rFonts w:hint="default"/>
      </w:rPr>
    </w:lvl>
    <w:lvl w:ilvl="7">
      <w:start w:val="1"/>
      <w:numFmt w:val="decimal"/>
      <w:isLgl/>
      <w:lvlText w:val="%1.%2.%3.%4.%5.%6.%7.%8."/>
      <w:lvlJc w:val="left"/>
      <w:pPr>
        <w:ind w:left="2283" w:hanging="1440"/>
      </w:pPr>
      <w:rPr>
        <w:rFonts w:hint="default"/>
      </w:rPr>
    </w:lvl>
    <w:lvl w:ilvl="8">
      <w:start w:val="1"/>
      <w:numFmt w:val="decimal"/>
      <w:isLgl/>
      <w:lvlText w:val="%1.%2.%3.%4.%5.%6.%7.%8.%9."/>
      <w:lvlJc w:val="left"/>
      <w:pPr>
        <w:ind w:left="2712" w:hanging="1800"/>
      </w:pPr>
      <w:rPr>
        <w:rFonts w:hint="default"/>
      </w:rPr>
    </w:lvl>
  </w:abstractNum>
  <w:abstractNum w:abstractNumId="2" w15:restartNumberingAfterBreak="0">
    <w:nsid w:val="04056B6B"/>
    <w:multiLevelType w:val="multilevel"/>
    <w:tmpl w:val="68366D6A"/>
    <w:lvl w:ilvl="0">
      <w:start w:val="1"/>
      <w:numFmt w:val="upperRoman"/>
      <w:lvlText w:val="%1."/>
      <w:lvlJc w:val="righ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44509D7"/>
    <w:multiLevelType w:val="hybridMultilevel"/>
    <w:tmpl w:val="3D125A10"/>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171DB3"/>
    <w:multiLevelType w:val="multilevel"/>
    <w:tmpl w:val="F95E4840"/>
    <w:lvl w:ilvl="0">
      <w:start w:val="1"/>
      <w:numFmt w:val="decimal"/>
      <w:lvlText w:val="%1."/>
      <w:lvlJc w:val="left"/>
      <w:pPr>
        <w:tabs>
          <w:tab w:val="num" w:pos="566"/>
        </w:tabs>
        <w:ind w:left="566" w:hanging="283"/>
      </w:pPr>
      <w:rPr>
        <w:rFonts w:hint="default"/>
      </w:rPr>
    </w:lvl>
    <w:lvl w:ilvl="1">
      <w:start w:val="1"/>
      <w:numFmt w:val="decimal"/>
      <w:lvlText w:val="%2."/>
      <w:lvlJc w:val="left"/>
      <w:pPr>
        <w:tabs>
          <w:tab w:val="num" w:pos="425"/>
        </w:tabs>
        <w:ind w:left="425" w:hanging="283"/>
      </w:pPr>
      <w:rPr>
        <w:rFonts w:ascii="Arial" w:eastAsia="Times New Roman" w:hAnsi="Arial" w:cs="Arial"/>
        <w:b w:val="0"/>
      </w:rPr>
    </w:lvl>
    <w:lvl w:ilvl="2">
      <w:start w:val="2"/>
      <w:numFmt w:val="decimal"/>
      <w:lvlText w:val="%3."/>
      <w:lvlJc w:val="left"/>
      <w:pPr>
        <w:tabs>
          <w:tab w:val="num" w:pos="2410"/>
        </w:tabs>
        <w:ind w:left="2410" w:hanging="283"/>
      </w:pPr>
      <w:rPr>
        <w:rFonts w:hint="default"/>
      </w:rPr>
    </w:lvl>
    <w:lvl w:ilvl="3">
      <w:start w:val="1"/>
      <w:numFmt w:val="decimal"/>
      <w:lvlText w:val="%4."/>
      <w:lvlJc w:val="left"/>
      <w:pPr>
        <w:tabs>
          <w:tab w:val="num" w:pos="1417"/>
        </w:tabs>
        <w:ind w:left="1417" w:hanging="283"/>
      </w:pPr>
      <w:rPr>
        <w:rFonts w:hint="default"/>
      </w:rPr>
    </w:lvl>
    <w:lvl w:ilvl="4">
      <w:start w:val="1"/>
      <w:numFmt w:val="decimal"/>
      <w:lvlText w:val="%5."/>
      <w:lvlJc w:val="left"/>
      <w:pPr>
        <w:tabs>
          <w:tab w:val="num" w:pos="3828"/>
        </w:tabs>
        <w:ind w:left="3828" w:hanging="283"/>
      </w:pPr>
      <w:rPr>
        <w:rFonts w:hint="default"/>
      </w:rPr>
    </w:lvl>
    <w:lvl w:ilvl="5">
      <w:start w:val="1"/>
      <w:numFmt w:val="decimal"/>
      <w:lvlText w:val="%6."/>
      <w:lvlJc w:val="left"/>
      <w:pPr>
        <w:tabs>
          <w:tab w:val="num" w:pos="1984"/>
        </w:tabs>
        <w:ind w:left="1984" w:hanging="283"/>
      </w:pPr>
      <w:rPr>
        <w:rFonts w:hint="default"/>
      </w:rPr>
    </w:lvl>
    <w:lvl w:ilvl="6">
      <w:start w:val="1"/>
      <w:numFmt w:val="decimal"/>
      <w:lvlText w:val="%7."/>
      <w:lvlJc w:val="left"/>
      <w:pPr>
        <w:tabs>
          <w:tab w:val="num" w:pos="2267"/>
        </w:tabs>
        <w:ind w:left="2267" w:hanging="283"/>
      </w:pPr>
      <w:rPr>
        <w:rFonts w:hint="default"/>
      </w:rPr>
    </w:lvl>
    <w:lvl w:ilvl="7">
      <w:start w:val="1"/>
      <w:numFmt w:val="decimal"/>
      <w:lvlText w:val="%8."/>
      <w:lvlJc w:val="left"/>
      <w:pPr>
        <w:tabs>
          <w:tab w:val="num" w:pos="2551"/>
        </w:tabs>
        <w:ind w:left="2551" w:hanging="283"/>
      </w:pPr>
      <w:rPr>
        <w:rFonts w:hint="default"/>
      </w:rPr>
    </w:lvl>
    <w:lvl w:ilvl="8">
      <w:start w:val="1"/>
      <w:numFmt w:val="decimal"/>
      <w:lvlText w:val="%9."/>
      <w:lvlJc w:val="left"/>
      <w:pPr>
        <w:tabs>
          <w:tab w:val="num" w:pos="2834"/>
        </w:tabs>
        <w:ind w:left="2834" w:hanging="283"/>
      </w:pPr>
      <w:rPr>
        <w:rFonts w:hint="default"/>
      </w:rPr>
    </w:lvl>
  </w:abstractNum>
  <w:abstractNum w:abstractNumId="5" w15:restartNumberingAfterBreak="0">
    <w:nsid w:val="09CE57DF"/>
    <w:multiLevelType w:val="multilevel"/>
    <w:tmpl w:val="FFACFF7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283"/>
        </w:tabs>
        <w:ind w:left="283" w:hanging="283"/>
      </w:pPr>
      <w:rPr>
        <w:b w:val="0"/>
        <w:bCs/>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C641236"/>
    <w:multiLevelType w:val="hybridMultilevel"/>
    <w:tmpl w:val="2070D7E0"/>
    <w:lvl w:ilvl="0" w:tplc="33D4D36E">
      <w:start w:val="1"/>
      <w:numFmt w:val="decimal"/>
      <w:lvlText w:val="%1)"/>
      <w:lvlJc w:val="left"/>
      <w:pPr>
        <w:ind w:left="785" w:hanging="360"/>
      </w:pPr>
      <w:rPr>
        <w:color w:val="auto"/>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 w15:restartNumberingAfterBreak="0">
    <w:nsid w:val="11F921F0"/>
    <w:multiLevelType w:val="hybridMultilevel"/>
    <w:tmpl w:val="E5FED6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6C57DF"/>
    <w:multiLevelType w:val="multilevel"/>
    <w:tmpl w:val="8196E1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FC6ECE"/>
    <w:multiLevelType w:val="hybridMultilevel"/>
    <w:tmpl w:val="7B862EC0"/>
    <w:lvl w:ilvl="0" w:tplc="E63E6004">
      <w:start w:val="1"/>
      <w:numFmt w:val="upperLetter"/>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E36976"/>
    <w:multiLevelType w:val="hybridMultilevel"/>
    <w:tmpl w:val="DABE51EE"/>
    <w:lvl w:ilvl="0" w:tplc="9C62ED44">
      <w:start w:val="1"/>
      <w:numFmt w:val="decimal"/>
      <w:lvlText w:val="%1)"/>
      <w:lvlJc w:val="left"/>
      <w:pPr>
        <w:ind w:left="1069" w:hanging="360"/>
      </w:pPr>
      <w:rPr>
        <w:rFonts w:hint="default"/>
        <w:b w:val="0"/>
        <w:bCs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1A4877C3"/>
    <w:multiLevelType w:val="multilevel"/>
    <w:tmpl w:val="7D06C0C2"/>
    <w:lvl w:ilvl="0">
      <w:start w:val="2"/>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320" w:hanging="1440"/>
      </w:pPr>
      <w:rPr>
        <w:rFonts w:hint="default"/>
        <w:b w:val="0"/>
      </w:rPr>
    </w:lvl>
  </w:abstractNum>
  <w:abstractNum w:abstractNumId="1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1DCE2023"/>
    <w:multiLevelType w:val="hybridMultilevel"/>
    <w:tmpl w:val="19C2672A"/>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3A10C35"/>
    <w:multiLevelType w:val="hybridMultilevel"/>
    <w:tmpl w:val="D988D7AA"/>
    <w:lvl w:ilvl="0" w:tplc="04150005">
      <w:start w:val="1"/>
      <w:numFmt w:val="bullet"/>
      <w:lvlText w:val=""/>
      <w:lvlJc w:val="left"/>
      <w:pPr>
        <w:ind w:left="1434" w:hanging="360"/>
      </w:pPr>
      <w:rPr>
        <w:rFonts w:ascii="Wingdings" w:hAnsi="Wingdings"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16"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A05431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C4516AE"/>
    <w:multiLevelType w:val="multilevel"/>
    <w:tmpl w:val="7BD8AFFC"/>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b w:val="0"/>
        <w:bCs w:val="0"/>
      </w:rPr>
    </w:lvl>
    <w:lvl w:ilvl="2">
      <w:start w:val="1"/>
      <w:numFmt w:val="decimal"/>
      <w:isLgl/>
      <w:lvlText w:val="%1.%2.%3."/>
      <w:lvlJc w:val="left"/>
      <w:pPr>
        <w:ind w:left="1492" w:hanging="720"/>
      </w:pPr>
      <w:rPr>
        <w:rFonts w:hint="default"/>
      </w:rPr>
    </w:lvl>
    <w:lvl w:ilvl="3">
      <w:start w:val="1"/>
      <w:numFmt w:val="decimal"/>
      <w:isLgl/>
      <w:lvlText w:val="%1.%2.%3.%4."/>
      <w:lvlJc w:val="left"/>
      <w:pPr>
        <w:ind w:left="1698" w:hanging="720"/>
      </w:pPr>
      <w:rPr>
        <w:rFonts w:hint="default"/>
      </w:rPr>
    </w:lvl>
    <w:lvl w:ilvl="4">
      <w:start w:val="1"/>
      <w:numFmt w:val="decimal"/>
      <w:isLgl/>
      <w:lvlText w:val="%1.%2.%3.%4.%5."/>
      <w:lvlJc w:val="left"/>
      <w:pPr>
        <w:ind w:left="2264" w:hanging="1080"/>
      </w:pPr>
      <w:rPr>
        <w:rFonts w:hint="default"/>
      </w:rPr>
    </w:lvl>
    <w:lvl w:ilvl="5">
      <w:start w:val="1"/>
      <w:numFmt w:val="decimal"/>
      <w:isLgl/>
      <w:lvlText w:val="%1.%2.%3.%4.%5.%6."/>
      <w:lvlJc w:val="left"/>
      <w:pPr>
        <w:ind w:left="2470" w:hanging="1080"/>
      </w:pPr>
      <w:rPr>
        <w:rFonts w:hint="default"/>
      </w:rPr>
    </w:lvl>
    <w:lvl w:ilvl="6">
      <w:start w:val="1"/>
      <w:numFmt w:val="decimal"/>
      <w:isLgl/>
      <w:lvlText w:val="%1.%2.%3.%4.%5.%6.%7."/>
      <w:lvlJc w:val="left"/>
      <w:pPr>
        <w:ind w:left="2676" w:hanging="1080"/>
      </w:pPr>
      <w:rPr>
        <w:rFonts w:hint="default"/>
      </w:rPr>
    </w:lvl>
    <w:lvl w:ilvl="7">
      <w:start w:val="1"/>
      <w:numFmt w:val="decimal"/>
      <w:isLgl/>
      <w:lvlText w:val="%1.%2.%3.%4.%5.%6.%7.%8."/>
      <w:lvlJc w:val="left"/>
      <w:pPr>
        <w:ind w:left="3242" w:hanging="1440"/>
      </w:pPr>
      <w:rPr>
        <w:rFonts w:hint="default"/>
      </w:rPr>
    </w:lvl>
    <w:lvl w:ilvl="8">
      <w:start w:val="1"/>
      <w:numFmt w:val="decimal"/>
      <w:isLgl/>
      <w:lvlText w:val="%1.%2.%3.%4.%5.%6.%7.%8.%9."/>
      <w:lvlJc w:val="left"/>
      <w:pPr>
        <w:ind w:left="3448" w:hanging="1440"/>
      </w:pPr>
      <w:rPr>
        <w:rFonts w:hint="default"/>
      </w:rPr>
    </w:lvl>
  </w:abstractNum>
  <w:abstractNum w:abstractNumId="19" w15:restartNumberingAfterBreak="0">
    <w:nsid w:val="30683C92"/>
    <w:multiLevelType w:val="multilevel"/>
    <w:tmpl w:val="0000001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0" w15:restartNumberingAfterBreak="0">
    <w:nsid w:val="31083BAA"/>
    <w:multiLevelType w:val="multilevel"/>
    <w:tmpl w:val="8E4ECFFE"/>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1" w15:restartNumberingAfterBreak="0">
    <w:nsid w:val="316243B5"/>
    <w:multiLevelType w:val="multilevel"/>
    <w:tmpl w:val="65420D04"/>
    <w:lvl w:ilvl="0">
      <w:start w:val="1"/>
      <w:numFmt w:val="decimal"/>
      <w:lvlText w:val="%1."/>
      <w:lvlJc w:val="left"/>
      <w:pPr>
        <w:ind w:left="720" w:hanging="360"/>
      </w:pPr>
      <w:rPr>
        <w:i w:val="0"/>
      </w:rPr>
    </w:lvl>
    <w:lvl w:ilvl="1">
      <w:start w:val="1"/>
      <w:numFmt w:val="decimal"/>
      <w:isLgl/>
      <w:lvlText w:val="%1.%2."/>
      <w:lvlJc w:val="left"/>
      <w:pPr>
        <w:ind w:left="888" w:hanging="49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79" w:hanging="72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605" w:hanging="1080"/>
      </w:pPr>
      <w:rPr>
        <w:rFonts w:hint="default"/>
      </w:rPr>
    </w:lvl>
    <w:lvl w:ilvl="6">
      <w:start w:val="1"/>
      <w:numFmt w:val="decimal"/>
      <w:isLgl/>
      <w:lvlText w:val="%1.%2.%3.%4.%5.%6.%7."/>
      <w:lvlJc w:val="left"/>
      <w:pPr>
        <w:ind w:left="1998" w:hanging="1440"/>
      </w:pPr>
      <w:rPr>
        <w:rFonts w:hint="default"/>
      </w:rPr>
    </w:lvl>
    <w:lvl w:ilvl="7">
      <w:start w:val="1"/>
      <w:numFmt w:val="decimal"/>
      <w:isLgl/>
      <w:lvlText w:val="%1.%2.%3.%4.%5.%6.%7.%8."/>
      <w:lvlJc w:val="left"/>
      <w:pPr>
        <w:ind w:left="2031" w:hanging="1440"/>
      </w:pPr>
      <w:rPr>
        <w:rFonts w:hint="default"/>
      </w:rPr>
    </w:lvl>
    <w:lvl w:ilvl="8">
      <w:start w:val="1"/>
      <w:numFmt w:val="decimal"/>
      <w:isLgl/>
      <w:lvlText w:val="%1.%2.%3.%4.%5.%6.%7.%8.%9."/>
      <w:lvlJc w:val="left"/>
      <w:pPr>
        <w:ind w:left="2424" w:hanging="1800"/>
      </w:pPr>
      <w:rPr>
        <w:rFonts w:hint="default"/>
      </w:rPr>
    </w:lvl>
  </w:abstractNum>
  <w:abstractNum w:abstractNumId="22" w15:restartNumberingAfterBreak="0">
    <w:nsid w:val="32385B32"/>
    <w:multiLevelType w:val="hybridMultilevel"/>
    <w:tmpl w:val="D2160D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330C07C6"/>
    <w:multiLevelType w:val="multilevel"/>
    <w:tmpl w:val="053E7452"/>
    <w:lvl w:ilvl="0">
      <w:start w:val="2"/>
      <w:numFmt w:val="decimal"/>
      <w:lvlText w:val="%1."/>
      <w:lvlJc w:val="left"/>
      <w:pPr>
        <w:ind w:left="501" w:hanging="360"/>
      </w:pPr>
      <w:rPr>
        <w:rFonts w:hint="default"/>
        <w:b w:val="0"/>
        <w:bCs/>
        <w:u w:val="none"/>
      </w:rPr>
    </w:lvl>
    <w:lvl w:ilvl="1">
      <w:start w:val="1"/>
      <w:numFmt w:val="decimal"/>
      <w:lvlText w:val="%1.%2."/>
      <w:lvlJc w:val="left"/>
      <w:pPr>
        <w:ind w:left="1080" w:hanging="360"/>
      </w:pPr>
      <w:rPr>
        <w:rFonts w:hint="default"/>
        <w:u w:val="none"/>
      </w:rPr>
    </w:lvl>
    <w:lvl w:ilvl="2">
      <w:start w:val="1"/>
      <w:numFmt w:val="decimal"/>
      <w:lvlText w:val="%1.%2.%3."/>
      <w:lvlJc w:val="left"/>
      <w:pPr>
        <w:ind w:left="1571" w:hanging="720"/>
      </w:pPr>
      <w:rPr>
        <w:rFonts w:hint="default"/>
        <w:u w:val="none"/>
      </w:rPr>
    </w:lvl>
    <w:lvl w:ilvl="3">
      <w:start w:val="1"/>
      <w:numFmt w:val="decimal"/>
      <w:lvlText w:val="%1.%2.%3.%4."/>
      <w:lvlJc w:val="left"/>
      <w:pPr>
        <w:ind w:left="2880" w:hanging="720"/>
      </w:pPr>
      <w:rPr>
        <w:rFonts w:hint="default"/>
        <w:u w:val="single"/>
      </w:rPr>
    </w:lvl>
    <w:lvl w:ilvl="4">
      <w:start w:val="1"/>
      <w:numFmt w:val="decimal"/>
      <w:lvlText w:val="%1.%2.%3.%4.%5."/>
      <w:lvlJc w:val="left"/>
      <w:pPr>
        <w:ind w:left="3960" w:hanging="1080"/>
      </w:pPr>
      <w:rPr>
        <w:rFonts w:hint="default"/>
        <w:u w:val="single"/>
      </w:rPr>
    </w:lvl>
    <w:lvl w:ilvl="5">
      <w:start w:val="1"/>
      <w:numFmt w:val="decimal"/>
      <w:lvlText w:val="%1.%2.%3.%4.%5.%6."/>
      <w:lvlJc w:val="left"/>
      <w:pPr>
        <w:ind w:left="4680" w:hanging="1080"/>
      </w:pPr>
      <w:rPr>
        <w:rFonts w:hint="default"/>
        <w:u w:val="single"/>
      </w:rPr>
    </w:lvl>
    <w:lvl w:ilvl="6">
      <w:start w:val="1"/>
      <w:numFmt w:val="decimal"/>
      <w:lvlText w:val="%1.%2.%3.%4.%5.%6.%7."/>
      <w:lvlJc w:val="left"/>
      <w:pPr>
        <w:ind w:left="5400" w:hanging="1080"/>
      </w:pPr>
      <w:rPr>
        <w:rFonts w:hint="default"/>
        <w:u w:val="single"/>
      </w:rPr>
    </w:lvl>
    <w:lvl w:ilvl="7">
      <w:start w:val="1"/>
      <w:numFmt w:val="decimal"/>
      <w:lvlText w:val="%1.%2.%3.%4.%5.%6.%7.%8."/>
      <w:lvlJc w:val="left"/>
      <w:pPr>
        <w:ind w:left="6480" w:hanging="1440"/>
      </w:pPr>
      <w:rPr>
        <w:rFonts w:hint="default"/>
        <w:u w:val="single"/>
      </w:rPr>
    </w:lvl>
    <w:lvl w:ilvl="8">
      <w:start w:val="1"/>
      <w:numFmt w:val="decimal"/>
      <w:lvlText w:val="%1.%2.%3.%4.%5.%6.%7.%8.%9."/>
      <w:lvlJc w:val="left"/>
      <w:pPr>
        <w:ind w:left="7200" w:hanging="1440"/>
      </w:pPr>
      <w:rPr>
        <w:rFonts w:hint="default"/>
        <w:u w:val="single"/>
      </w:rPr>
    </w:lvl>
  </w:abstractNum>
  <w:abstractNum w:abstractNumId="25" w15:restartNumberingAfterBreak="0">
    <w:nsid w:val="341C6701"/>
    <w:multiLevelType w:val="multilevel"/>
    <w:tmpl w:val="D102E542"/>
    <w:lvl w:ilvl="0">
      <w:start w:val="1"/>
      <w:numFmt w:val="decimal"/>
      <w:lvlText w:val="%1."/>
      <w:lvlJc w:val="left"/>
      <w:pPr>
        <w:tabs>
          <w:tab w:val="num" w:pos="720"/>
        </w:tabs>
        <w:ind w:left="720" w:hanging="360"/>
      </w:pPr>
      <w:rPr>
        <w:b w:val="0"/>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26" w15:restartNumberingAfterBreak="0">
    <w:nsid w:val="36D25DF4"/>
    <w:multiLevelType w:val="hybridMultilevel"/>
    <w:tmpl w:val="24DECCAA"/>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7" w15:restartNumberingAfterBreak="0">
    <w:nsid w:val="37EB73C9"/>
    <w:multiLevelType w:val="hybridMultilevel"/>
    <w:tmpl w:val="5FC6957A"/>
    <w:lvl w:ilvl="0" w:tplc="8D1869DE">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C6A6161"/>
    <w:multiLevelType w:val="multilevel"/>
    <w:tmpl w:val="D58266D4"/>
    <w:lvl w:ilvl="0">
      <w:start w:val="1"/>
      <w:numFmt w:val="decimal"/>
      <w:lvlText w:val="%1."/>
      <w:lvlJc w:val="left"/>
      <w:pPr>
        <w:ind w:left="644"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232" w:hanging="720"/>
      </w:pPr>
      <w:rPr>
        <w:rFonts w:hint="default"/>
      </w:rPr>
    </w:lvl>
    <w:lvl w:ilvl="4">
      <w:start w:val="1"/>
      <w:numFmt w:val="decimal"/>
      <w:isLgl/>
      <w:lvlText w:val="%1.%2.%3.%4.%5."/>
      <w:lvlJc w:val="left"/>
      <w:pPr>
        <w:ind w:left="1668" w:hanging="1080"/>
      </w:pPr>
      <w:rPr>
        <w:rFonts w:hint="default"/>
      </w:rPr>
    </w:lvl>
    <w:lvl w:ilvl="5">
      <w:start w:val="1"/>
      <w:numFmt w:val="decimal"/>
      <w:isLgl/>
      <w:lvlText w:val="%1.%2.%3.%4.%5.%6."/>
      <w:lvlJc w:val="left"/>
      <w:pPr>
        <w:ind w:left="1744" w:hanging="1080"/>
      </w:pPr>
      <w:rPr>
        <w:rFonts w:hint="default"/>
      </w:rPr>
    </w:lvl>
    <w:lvl w:ilvl="6">
      <w:start w:val="1"/>
      <w:numFmt w:val="decimal"/>
      <w:isLgl/>
      <w:lvlText w:val="%1.%2.%3.%4.%5.%6.%7."/>
      <w:lvlJc w:val="left"/>
      <w:pPr>
        <w:ind w:left="2180" w:hanging="1440"/>
      </w:pPr>
      <w:rPr>
        <w:rFonts w:hint="default"/>
      </w:rPr>
    </w:lvl>
    <w:lvl w:ilvl="7">
      <w:start w:val="1"/>
      <w:numFmt w:val="decimal"/>
      <w:isLgl/>
      <w:lvlText w:val="%1.%2.%3.%4.%5.%6.%7.%8."/>
      <w:lvlJc w:val="left"/>
      <w:pPr>
        <w:ind w:left="2256" w:hanging="1440"/>
      </w:pPr>
      <w:rPr>
        <w:rFonts w:hint="default"/>
      </w:rPr>
    </w:lvl>
    <w:lvl w:ilvl="8">
      <w:start w:val="1"/>
      <w:numFmt w:val="decimal"/>
      <w:isLgl/>
      <w:lvlText w:val="%1.%2.%3.%4.%5.%6.%7.%8.%9."/>
      <w:lvlJc w:val="left"/>
      <w:pPr>
        <w:ind w:left="2692" w:hanging="1800"/>
      </w:pPr>
      <w:rPr>
        <w:rFonts w:hint="default"/>
      </w:rPr>
    </w:lvl>
  </w:abstractNum>
  <w:abstractNum w:abstractNumId="29" w15:restartNumberingAfterBreak="0">
    <w:nsid w:val="40775B00"/>
    <w:multiLevelType w:val="multilevel"/>
    <w:tmpl w:val="DF7C3120"/>
    <w:lvl w:ilvl="0">
      <w:start w:val="1"/>
      <w:numFmt w:val="decimal"/>
      <w:lvlText w:val="%1."/>
      <w:lvlJc w:val="left"/>
      <w:pPr>
        <w:tabs>
          <w:tab w:val="num" w:pos="425"/>
        </w:tabs>
        <w:ind w:left="425" w:hanging="283"/>
      </w:pPr>
      <w:rPr>
        <w:rFonts w:hint="default"/>
      </w:rPr>
    </w:lvl>
    <w:lvl w:ilvl="1">
      <w:start w:val="1"/>
      <w:numFmt w:val="decimal"/>
      <w:lvlText w:val="%2."/>
      <w:lvlJc w:val="left"/>
      <w:pPr>
        <w:tabs>
          <w:tab w:val="num" w:pos="283"/>
        </w:tabs>
        <w:ind w:left="283" w:hanging="283"/>
      </w:pPr>
      <w:rPr>
        <w:rFonts w:hint="default"/>
        <w:b w:val="0"/>
        <w:color w:val="auto"/>
      </w:rPr>
    </w:lvl>
    <w:lvl w:ilvl="2">
      <w:start w:val="2"/>
      <w:numFmt w:val="decimal"/>
      <w:lvlText w:val="%3."/>
      <w:lvlJc w:val="left"/>
      <w:pPr>
        <w:tabs>
          <w:tab w:val="num" w:pos="2269"/>
        </w:tabs>
        <w:ind w:left="2269" w:hanging="283"/>
      </w:pPr>
      <w:rPr>
        <w:rFonts w:hint="default"/>
      </w:rPr>
    </w:lvl>
    <w:lvl w:ilvl="3">
      <w:start w:val="1"/>
      <w:numFmt w:val="decimal"/>
      <w:lvlText w:val="%4."/>
      <w:lvlJc w:val="left"/>
      <w:pPr>
        <w:tabs>
          <w:tab w:val="num" w:pos="1276"/>
        </w:tabs>
        <w:ind w:left="1276" w:hanging="283"/>
      </w:pPr>
      <w:rPr>
        <w:rFonts w:hint="default"/>
      </w:rPr>
    </w:lvl>
    <w:lvl w:ilvl="4">
      <w:start w:val="1"/>
      <w:numFmt w:val="decimal"/>
      <w:lvlText w:val="%5."/>
      <w:lvlJc w:val="left"/>
      <w:pPr>
        <w:tabs>
          <w:tab w:val="num" w:pos="284"/>
        </w:tabs>
        <w:ind w:left="284" w:hanging="283"/>
      </w:pPr>
      <w:rPr>
        <w:rFonts w:hint="default"/>
      </w:rPr>
    </w:lvl>
    <w:lvl w:ilvl="5">
      <w:start w:val="1"/>
      <w:numFmt w:val="decimal"/>
      <w:lvlText w:val="%6."/>
      <w:lvlJc w:val="left"/>
      <w:pPr>
        <w:tabs>
          <w:tab w:val="num" w:pos="1843"/>
        </w:tabs>
        <w:ind w:left="1843" w:hanging="283"/>
      </w:pPr>
      <w:rPr>
        <w:rFonts w:hint="default"/>
      </w:rPr>
    </w:lvl>
    <w:lvl w:ilvl="6">
      <w:start w:val="1"/>
      <w:numFmt w:val="decimal"/>
      <w:lvlText w:val="%7."/>
      <w:lvlJc w:val="left"/>
      <w:pPr>
        <w:tabs>
          <w:tab w:val="num" w:pos="2126"/>
        </w:tabs>
        <w:ind w:left="2126" w:hanging="283"/>
      </w:pPr>
      <w:rPr>
        <w:rFonts w:hint="default"/>
      </w:rPr>
    </w:lvl>
    <w:lvl w:ilvl="7">
      <w:start w:val="1"/>
      <w:numFmt w:val="decimal"/>
      <w:lvlText w:val="%8."/>
      <w:lvlJc w:val="left"/>
      <w:pPr>
        <w:tabs>
          <w:tab w:val="num" w:pos="2410"/>
        </w:tabs>
        <w:ind w:left="2410" w:hanging="283"/>
      </w:pPr>
      <w:rPr>
        <w:rFonts w:hint="default"/>
      </w:rPr>
    </w:lvl>
    <w:lvl w:ilvl="8">
      <w:start w:val="1"/>
      <w:numFmt w:val="decimal"/>
      <w:lvlText w:val="%9."/>
      <w:lvlJc w:val="left"/>
      <w:pPr>
        <w:tabs>
          <w:tab w:val="num" w:pos="2693"/>
        </w:tabs>
        <w:ind w:left="2693" w:hanging="283"/>
      </w:pPr>
      <w:rPr>
        <w:rFonts w:hint="default"/>
      </w:rPr>
    </w:lvl>
  </w:abstractNum>
  <w:abstractNum w:abstractNumId="30" w15:restartNumberingAfterBreak="0">
    <w:nsid w:val="418370B7"/>
    <w:multiLevelType w:val="hybridMultilevel"/>
    <w:tmpl w:val="8DD6E9B2"/>
    <w:lvl w:ilvl="0" w:tplc="F736548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2" w15:restartNumberingAfterBreak="0">
    <w:nsid w:val="452616A6"/>
    <w:multiLevelType w:val="hybridMultilevel"/>
    <w:tmpl w:val="D1D0C844"/>
    <w:lvl w:ilvl="0" w:tplc="D226AE10">
      <w:start w:val="1"/>
      <w:numFmt w:val="decimal"/>
      <w:lvlText w:val="%1."/>
      <w:lvlJc w:val="left"/>
      <w:pPr>
        <w:ind w:left="360" w:hanging="360"/>
      </w:pPr>
      <w:rPr>
        <w:rFonts w:hint="default"/>
        <w:b w:val="0"/>
        <w:bCs/>
        <w:i w:val="0"/>
        <w:color w:val="000000" w:themeColor="text1"/>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7A133A3"/>
    <w:multiLevelType w:val="multilevel"/>
    <w:tmpl w:val="FFACFF7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283"/>
        </w:tabs>
        <w:ind w:left="283" w:hanging="283"/>
      </w:pPr>
      <w:rPr>
        <w:b w:val="0"/>
        <w:bCs/>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4" w15:restartNumberingAfterBreak="0">
    <w:nsid w:val="49B865E6"/>
    <w:multiLevelType w:val="hybridMultilevel"/>
    <w:tmpl w:val="9B64EEF0"/>
    <w:lvl w:ilvl="0" w:tplc="A79A344C">
      <w:start w:val="4"/>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B5130F0"/>
    <w:multiLevelType w:val="hybridMultilevel"/>
    <w:tmpl w:val="292E44D8"/>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7" w15:restartNumberingAfterBreak="0">
    <w:nsid w:val="4C603CA4"/>
    <w:multiLevelType w:val="hybridMultilevel"/>
    <w:tmpl w:val="99EC62DA"/>
    <w:lvl w:ilvl="0" w:tplc="6BA8A2F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4EBA04D7"/>
    <w:multiLevelType w:val="hybridMultilevel"/>
    <w:tmpl w:val="92CC47B4"/>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9" w15:restartNumberingAfterBreak="0">
    <w:nsid w:val="51E74B42"/>
    <w:multiLevelType w:val="multilevel"/>
    <w:tmpl w:val="BBEE5342"/>
    <w:lvl w:ilvl="0">
      <w:start w:val="1"/>
      <w:numFmt w:val="decimal"/>
      <w:lvlText w:val="%1."/>
      <w:lvlJc w:val="left"/>
      <w:pPr>
        <w:ind w:left="360" w:hanging="360"/>
      </w:pPr>
      <w:rPr>
        <w:rFonts w:hint="default"/>
        <w:b w:val="0"/>
        <w:bCs w:val="0"/>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364" w:hanging="108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40" w15:restartNumberingAfterBreak="0">
    <w:nsid w:val="521A7C9C"/>
    <w:multiLevelType w:val="hybridMultilevel"/>
    <w:tmpl w:val="54D62DA8"/>
    <w:lvl w:ilvl="0" w:tplc="D944B23E">
      <w:start w:val="1"/>
      <w:numFmt w:val="bullet"/>
      <w:lvlText w:val="−"/>
      <w:lvlJc w:val="left"/>
      <w:pPr>
        <w:ind w:left="786" w:hanging="360"/>
      </w:pPr>
      <w:rPr>
        <w:rFonts w:ascii="Times New Roman" w:hAnsi="Times New Roman" w:cs="Times New Roman" w:hint="default"/>
        <w:color w:val="auto"/>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1" w15:restartNumberingAfterBreak="0">
    <w:nsid w:val="532B5F2B"/>
    <w:multiLevelType w:val="hybridMultilevel"/>
    <w:tmpl w:val="45620C58"/>
    <w:lvl w:ilvl="0" w:tplc="04150017">
      <w:start w:val="1"/>
      <w:numFmt w:val="lowerLetter"/>
      <w:lvlText w:val="%1)"/>
      <w:lvlJc w:val="left"/>
      <w:pPr>
        <w:ind w:left="939" w:hanging="360"/>
      </w:pPr>
    </w:lvl>
    <w:lvl w:ilvl="1" w:tplc="04150019" w:tentative="1">
      <w:start w:val="1"/>
      <w:numFmt w:val="lowerLetter"/>
      <w:lvlText w:val="%2."/>
      <w:lvlJc w:val="left"/>
      <w:pPr>
        <w:ind w:left="1659" w:hanging="360"/>
      </w:pPr>
    </w:lvl>
    <w:lvl w:ilvl="2" w:tplc="0415001B" w:tentative="1">
      <w:start w:val="1"/>
      <w:numFmt w:val="lowerRoman"/>
      <w:lvlText w:val="%3."/>
      <w:lvlJc w:val="right"/>
      <w:pPr>
        <w:ind w:left="2379" w:hanging="180"/>
      </w:pPr>
    </w:lvl>
    <w:lvl w:ilvl="3" w:tplc="0415000F" w:tentative="1">
      <w:start w:val="1"/>
      <w:numFmt w:val="decimal"/>
      <w:lvlText w:val="%4."/>
      <w:lvlJc w:val="left"/>
      <w:pPr>
        <w:ind w:left="3099" w:hanging="360"/>
      </w:pPr>
    </w:lvl>
    <w:lvl w:ilvl="4" w:tplc="04150019" w:tentative="1">
      <w:start w:val="1"/>
      <w:numFmt w:val="lowerLetter"/>
      <w:lvlText w:val="%5."/>
      <w:lvlJc w:val="left"/>
      <w:pPr>
        <w:ind w:left="3819" w:hanging="360"/>
      </w:pPr>
    </w:lvl>
    <w:lvl w:ilvl="5" w:tplc="0415001B" w:tentative="1">
      <w:start w:val="1"/>
      <w:numFmt w:val="lowerRoman"/>
      <w:lvlText w:val="%6."/>
      <w:lvlJc w:val="right"/>
      <w:pPr>
        <w:ind w:left="4539" w:hanging="180"/>
      </w:pPr>
    </w:lvl>
    <w:lvl w:ilvl="6" w:tplc="0415000F" w:tentative="1">
      <w:start w:val="1"/>
      <w:numFmt w:val="decimal"/>
      <w:lvlText w:val="%7."/>
      <w:lvlJc w:val="left"/>
      <w:pPr>
        <w:ind w:left="5259" w:hanging="360"/>
      </w:pPr>
    </w:lvl>
    <w:lvl w:ilvl="7" w:tplc="04150019" w:tentative="1">
      <w:start w:val="1"/>
      <w:numFmt w:val="lowerLetter"/>
      <w:lvlText w:val="%8."/>
      <w:lvlJc w:val="left"/>
      <w:pPr>
        <w:ind w:left="5979" w:hanging="360"/>
      </w:pPr>
    </w:lvl>
    <w:lvl w:ilvl="8" w:tplc="0415001B" w:tentative="1">
      <w:start w:val="1"/>
      <w:numFmt w:val="lowerRoman"/>
      <w:lvlText w:val="%9."/>
      <w:lvlJc w:val="right"/>
      <w:pPr>
        <w:ind w:left="6699" w:hanging="180"/>
      </w:pPr>
    </w:lvl>
  </w:abstractNum>
  <w:abstractNum w:abstractNumId="42" w15:restartNumberingAfterBreak="0">
    <w:nsid w:val="56177275"/>
    <w:multiLevelType w:val="hybridMultilevel"/>
    <w:tmpl w:val="0764C7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7F10417"/>
    <w:multiLevelType w:val="hybridMultilevel"/>
    <w:tmpl w:val="277C27DA"/>
    <w:lvl w:ilvl="0" w:tplc="2AA2170A">
      <w:start w:val="1"/>
      <w:numFmt w:val="decimal"/>
      <w:lvlText w:val="%1."/>
      <w:lvlJc w:val="left"/>
      <w:pPr>
        <w:tabs>
          <w:tab w:val="num" w:pos="360"/>
        </w:tabs>
        <w:ind w:left="360" w:hanging="360"/>
      </w:pPr>
      <w:rPr>
        <w:rFonts w:ascii="Arial" w:eastAsiaTheme="minorHAnsi" w:hAnsi="Arial" w:cs="Arial"/>
        <w:b w:val="0"/>
        <w:i w:val="0"/>
      </w:rPr>
    </w:lvl>
    <w:lvl w:ilvl="1" w:tplc="04150017">
      <w:start w:val="1"/>
      <w:numFmt w:val="lowerLetter"/>
      <w:lvlText w:val="%2)"/>
      <w:lvlJc w:val="left"/>
      <w:pPr>
        <w:tabs>
          <w:tab w:val="num" w:pos="605"/>
        </w:tabs>
        <w:ind w:left="605" w:hanging="360"/>
      </w:pPr>
      <w:rPr>
        <w:rFonts w:hint="default"/>
        <w:b w:val="0"/>
        <w:i w:val="0"/>
      </w:r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44" w15:restartNumberingAfterBreak="0">
    <w:nsid w:val="596A77E6"/>
    <w:multiLevelType w:val="hybridMultilevel"/>
    <w:tmpl w:val="FAEAAE3E"/>
    <w:lvl w:ilvl="0" w:tplc="F752C984">
      <w:start w:val="1"/>
      <w:numFmt w:val="decimal"/>
      <w:lvlText w:val="%1."/>
      <w:lvlJc w:val="left"/>
      <w:pPr>
        <w:tabs>
          <w:tab w:val="num" w:pos="1440"/>
        </w:tabs>
        <w:ind w:left="1440" w:hanging="360"/>
      </w:pPr>
      <w:rPr>
        <w:rFonts w:ascii="Arial" w:eastAsia="Times New Roman" w:hAnsi="Arial" w:cs="Arial" w:hint="default"/>
      </w:rPr>
    </w:lvl>
    <w:lvl w:ilvl="1" w:tplc="0415000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5B006015"/>
    <w:multiLevelType w:val="singleLevel"/>
    <w:tmpl w:val="88662DEE"/>
    <w:lvl w:ilvl="0">
      <w:start w:val="6"/>
      <w:numFmt w:val="bullet"/>
      <w:lvlText w:val="-"/>
      <w:lvlJc w:val="left"/>
      <w:pPr>
        <w:tabs>
          <w:tab w:val="num" w:pos="360"/>
        </w:tabs>
        <w:ind w:left="360" w:hanging="360"/>
      </w:pPr>
      <w:rPr>
        <w:rFonts w:ascii="Times New Roman" w:hAnsi="Times New Roman" w:hint="default"/>
      </w:rPr>
    </w:lvl>
  </w:abstractNum>
  <w:abstractNum w:abstractNumId="46" w15:restartNumberingAfterBreak="0">
    <w:nsid w:val="5B7D027C"/>
    <w:multiLevelType w:val="hybridMultilevel"/>
    <w:tmpl w:val="7DFE0196"/>
    <w:lvl w:ilvl="0" w:tplc="C33C6B44">
      <w:start w:val="1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C0E5370"/>
    <w:multiLevelType w:val="hybridMultilevel"/>
    <w:tmpl w:val="4F9EDE1A"/>
    <w:lvl w:ilvl="0" w:tplc="D944B23E">
      <w:start w:val="1"/>
      <w:numFmt w:val="bullet"/>
      <w:lvlText w:val="−"/>
      <w:lvlJc w:val="left"/>
      <w:pPr>
        <w:ind w:left="927" w:hanging="360"/>
      </w:pPr>
      <w:rPr>
        <w:rFonts w:ascii="Times New Roman" w:hAnsi="Times New Roman" w:cs="Times New Roman" w:hint="default"/>
        <w:color w:val="auto"/>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48" w15:restartNumberingAfterBreak="0">
    <w:nsid w:val="5C4B7F3E"/>
    <w:multiLevelType w:val="hybridMultilevel"/>
    <w:tmpl w:val="2B2CA4F8"/>
    <w:lvl w:ilvl="0" w:tplc="2A821E7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0" w15:restartNumberingAfterBreak="0">
    <w:nsid w:val="5CAE5AC4"/>
    <w:multiLevelType w:val="multilevel"/>
    <w:tmpl w:val="FFACFF7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283"/>
        </w:tabs>
        <w:ind w:left="283" w:hanging="283"/>
      </w:pPr>
      <w:rPr>
        <w:b w:val="0"/>
        <w:bCs/>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1" w15:restartNumberingAfterBreak="0">
    <w:nsid w:val="5EA64B8F"/>
    <w:multiLevelType w:val="multilevel"/>
    <w:tmpl w:val="CE6235EC"/>
    <w:lvl w:ilvl="0">
      <w:start w:val="1"/>
      <w:numFmt w:val="decimal"/>
      <w:lvlText w:val="%1."/>
      <w:lvlJc w:val="left"/>
      <w:pPr>
        <w:ind w:left="360" w:hanging="360"/>
      </w:pPr>
      <w:rPr>
        <w:rFonts w:hint="default"/>
        <w:strike w:val="0"/>
      </w:rPr>
    </w:lvl>
    <w:lvl w:ilvl="1">
      <w:start w:val="1"/>
      <w:numFmt w:val="decimal"/>
      <w:lvlText w:val="%1.%2."/>
      <w:lvlJc w:val="left"/>
      <w:pPr>
        <w:ind w:left="792" w:hanging="432"/>
      </w:pPr>
      <w:rPr>
        <w:rFonts w:hint="default"/>
        <w:b w:val="0"/>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5F172EFF"/>
    <w:multiLevelType w:val="multilevel"/>
    <w:tmpl w:val="6B506A68"/>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592" w:hanging="1440"/>
      </w:pPr>
      <w:rPr>
        <w:rFonts w:hint="default"/>
      </w:rPr>
    </w:lvl>
  </w:abstractNum>
  <w:abstractNum w:abstractNumId="53" w15:restartNumberingAfterBreak="0">
    <w:nsid w:val="624B13D1"/>
    <w:multiLevelType w:val="multilevel"/>
    <w:tmpl w:val="C17A103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67CB18A6"/>
    <w:multiLevelType w:val="multilevel"/>
    <w:tmpl w:val="C5F85F1A"/>
    <w:lvl w:ilvl="0">
      <w:start w:val="4"/>
      <w:numFmt w:val="decimal"/>
      <w:lvlText w:val="%1."/>
      <w:lvlJc w:val="left"/>
      <w:pPr>
        <w:ind w:left="360" w:hanging="360"/>
      </w:pPr>
      <w:rPr>
        <w:rFonts w:hint="default"/>
      </w:rPr>
    </w:lvl>
    <w:lvl w:ilvl="1">
      <w:start w:val="5"/>
      <w:numFmt w:val="decimal"/>
      <w:lvlText w:val="%1.%2."/>
      <w:lvlJc w:val="left"/>
      <w:pPr>
        <w:ind w:left="785"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69E65E9C"/>
    <w:multiLevelType w:val="hybridMultilevel"/>
    <w:tmpl w:val="C096CCCE"/>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6BF2775F"/>
    <w:multiLevelType w:val="hybridMultilevel"/>
    <w:tmpl w:val="76A2BEDC"/>
    <w:lvl w:ilvl="0" w:tplc="D944B23E">
      <w:start w:val="1"/>
      <w:numFmt w:val="bullet"/>
      <w:lvlText w:val="−"/>
      <w:lvlJc w:val="left"/>
      <w:pPr>
        <w:ind w:left="1004" w:hanging="360"/>
      </w:pPr>
      <w:rPr>
        <w:rFonts w:ascii="Times New Roman" w:hAnsi="Times New Roman" w:cs="Times New Roman" w:hint="default"/>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7" w15:restartNumberingAfterBreak="0">
    <w:nsid w:val="6CB40438"/>
    <w:multiLevelType w:val="hybridMultilevel"/>
    <w:tmpl w:val="BB1A67C4"/>
    <w:lvl w:ilvl="0" w:tplc="04150017">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8" w15:restartNumberingAfterBreak="0">
    <w:nsid w:val="6CBF35AA"/>
    <w:multiLevelType w:val="multilevel"/>
    <w:tmpl w:val="DE38A402"/>
    <w:lvl w:ilvl="0">
      <w:start w:val="1"/>
      <w:numFmt w:val="decimal"/>
      <w:lvlText w:val="%1."/>
      <w:lvlJc w:val="left"/>
      <w:pPr>
        <w:ind w:left="360" w:hanging="360"/>
      </w:pPr>
      <w:rPr>
        <w:rFonts w:hint="default"/>
        <w:b w:val="0"/>
        <w:bCs/>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9" w15:restartNumberingAfterBreak="0">
    <w:nsid w:val="707B6985"/>
    <w:multiLevelType w:val="multilevel"/>
    <w:tmpl w:val="CB620FF4"/>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60" w15:restartNumberingAfterBreak="0">
    <w:nsid w:val="71703784"/>
    <w:multiLevelType w:val="hybridMultilevel"/>
    <w:tmpl w:val="4D5C365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61" w15:restartNumberingAfterBreak="0">
    <w:nsid w:val="72741237"/>
    <w:multiLevelType w:val="multilevel"/>
    <w:tmpl w:val="FFACFF7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283"/>
        </w:tabs>
        <w:ind w:left="283" w:hanging="283"/>
      </w:pPr>
      <w:rPr>
        <w:b w:val="0"/>
        <w:bCs/>
      </w:rPr>
    </w:lvl>
    <w:lvl w:ilvl="3">
      <w:start w:val="1"/>
      <w:numFmt w:val="decimal"/>
      <w:lvlText w:val="%4."/>
      <w:lvlJc w:val="left"/>
      <w:pPr>
        <w:tabs>
          <w:tab w:val="num" w:pos="283"/>
        </w:tabs>
        <w:ind w:left="283" w:hanging="283"/>
      </w:pPr>
    </w:lvl>
    <w:lvl w:ilvl="4">
      <w:start w:val="1"/>
      <w:numFmt w:val="decimal"/>
      <w:lvlText w:val="%5."/>
      <w:lvlJc w:val="left"/>
      <w:pPr>
        <w:tabs>
          <w:tab w:val="num" w:pos="283"/>
        </w:tabs>
        <w:ind w:left="283" w:hanging="283"/>
      </w:pPr>
    </w:lvl>
    <w:lvl w:ilvl="5">
      <w:start w:val="1"/>
      <w:numFmt w:val="decimal"/>
      <w:lvlText w:val="%6."/>
      <w:lvlJc w:val="left"/>
      <w:pPr>
        <w:tabs>
          <w:tab w:val="num" w:pos="283"/>
        </w:tabs>
        <w:ind w:left="283" w:hanging="283"/>
      </w:pPr>
    </w:lvl>
    <w:lvl w:ilvl="6">
      <w:start w:val="1"/>
      <w:numFmt w:val="decimal"/>
      <w:lvlText w:val="%7."/>
      <w:lvlJc w:val="left"/>
      <w:pPr>
        <w:tabs>
          <w:tab w:val="num" w:pos="283"/>
        </w:tabs>
        <w:ind w:left="283"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2" w15:restartNumberingAfterBreak="0">
    <w:nsid w:val="731826F8"/>
    <w:multiLevelType w:val="hybridMultilevel"/>
    <w:tmpl w:val="1D640D14"/>
    <w:lvl w:ilvl="0" w:tplc="D944B23E">
      <w:start w:val="1"/>
      <w:numFmt w:val="bullet"/>
      <w:lvlText w:val="−"/>
      <w:lvlJc w:val="left"/>
      <w:pPr>
        <w:ind w:left="644" w:hanging="360"/>
      </w:pPr>
      <w:rPr>
        <w:rFonts w:ascii="Times New Roman" w:hAnsi="Times New Roman" w:cs="Times New Roman" w:hint="default"/>
        <w:color w:val="auto"/>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63" w15:restartNumberingAfterBreak="0">
    <w:nsid w:val="74CB53B8"/>
    <w:multiLevelType w:val="hybridMultilevel"/>
    <w:tmpl w:val="679A1DC6"/>
    <w:lvl w:ilvl="0" w:tplc="D944B23E">
      <w:start w:val="1"/>
      <w:numFmt w:val="bullet"/>
      <w:lvlText w:val="−"/>
      <w:lvlJc w:val="left"/>
      <w:pPr>
        <w:ind w:left="927" w:hanging="360"/>
      </w:pPr>
      <w:rPr>
        <w:rFonts w:ascii="Times New Roman" w:hAnsi="Times New Roman" w:cs="Times New Roman" w:hint="default"/>
        <w:color w:val="auto"/>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64" w15:restartNumberingAfterBreak="0">
    <w:nsid w:val="7515788C"/>
    <w:multiLevelType w:val="multilevel"/>
    <w:tmpl w:val="807C822E"/>
    <w:lvl w:ilvl="0">
      <w:start w:val="1"/>
      <w:numFmt w:val="decimal"/>
      <w:lvlText w:val="%1."/>
      <w:legacy w:legacy="1" w:legacySpace="0" w:legacyIndent="360"/>
      <w:lvlJc w:val="left"/>
      <w:pPr>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5" w15:restartNumberingAfterBreak="0">
    <w:nsid w:val="756D2B54"/>
    <w:multiLevelType w:val="hybridMultilevel"/>
    <w:tmpl w:val="69A092AC"/>
    <w:lvl w:ilvl="0" w:tplc="04150017">
      <w:start w:val="1"/>
      <w:numFmt w:val="lowerLetter"/>
      <w:lvlText w:val="%1)"/>
      <w:lvlJc w:val="left"/>
      <w:pPr>
        <w:ind w:left="106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8E71736"/>
    <w:multiLevelType w:val="hybridMultilevel"/>
    <w:tmpl w:val="9B381D4E"/>
    <w:lvl w:ilvl="0" w:tplc="38546D60">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7" w15:restartNumberingAfterBreak="0">
    <w:nsid w:val="79B900AD"/>
    <w:multiLevelType w:val="hybridMultilevel"/>
    <w:tmpl w:val="A4C21E9A"/>
    <w:lvl w:ilvl="0" w:tplc="114AC2A2">
      <w:start w:val="1"/>
      <w:numFmt w:val="upperLetter"/>
      <w:lvlText w:val="%1."/>
      <w:lvlJc w:val="left"/>
      <w:pPr>
        <w:ind w:left="502" w:hanging="360"/>
      </w:pPr>
      <w:rPr>
        <w:rFonts w:hint="default"/>
        <w:b/>
        <w:bCs w:val="0"/>
      </w:rPr>
    </w:lvl>
    <w:lvl w:ilvl="1" w:tplc="646AA044">
      <w:start w:val="1"/>
      <w:numFmt w:val="decimal"/>
      <w:lvlText w:val="%2)"/>
      <w:lvlJc w:val="left"/>
      <w:pPr>
        <w:ind w:left="1222" w:hanging="360"/>
      </w:pPr>
      <w:rPr>
        <w:rFonts w:hint="default"/>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8" w15:restartNumberingAfterBreak="0">
    <w:nsid w:val="7A0F7682"/>
    <w:multiLevelType w:val="multilevel"/>
    <w:tmpl w:val="13920CA6"/>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9" w15:restartNumberingAfterBreak="0">
    <w:nsid w:val="7B9A10C2"/>
    <w:multiLevelType w:val="hybridMultilevel"/>
    <w:tmpl w:val="13FCE9B0"/>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70" w15:restartNumberingAfterBreak="0">
    <w:nsid w:val="7F8976FA"/>
    <w:multiLevelType w:val="multilevel"/>
    <w:tmpl w:val="FE280CAE"/>
    <w:lvl w:ilvl="0">
      <w:start w:val="1"/>
      <w:numFmt w:val="decimal"/>
      <w:lvlText w:val="%1."/>
      <w:lvlJc w:val="left"/>
      <w:pPr>
        <w:tabs>
          <w:tab w:val="num" w:pos="566"/>
        </w:tabs>
        <w:ind w:left="566" w:hanging="283"/>
      </w:pPr>
      <w:rPr>
        <w:rFonts w:hint="default"/>
      </w:rPr>
    </w:lvl>
    <w:lvl w:ilvl="1">
      <w:start w:val="1"/>
      <w:numFmt w:val="decimal"/>
      <w:lvlText w:val="%2."/>
      <w:lvlJc w:val="left"/>
      <w:pPr>
        <w:tabs>
          <w:tab w:val="num" w:pos="850"/>
        </w:tabs>
        <w:ind w:left="850" w:hanging="283"/>
      </w:pPr>
      <w:rPr>
        <w:rFonts w:hint="default"/>
        <w:b w:val="0"/>
      </w:rPr>
    </w:lvl>
    <w:lvl w:ilvl="2">
      <w:start w:val="2"/>
      <w:numFmt w:val="decimal"/>
      <w:lvlText w:val="%3."/>
      <w:lvlJc w:val="left"/>
      <w:pPr>
        <w:tabs>
          <w:tab w:val="num" w:pos="2410"/>
        </w:tabs>
        <w:ind w:left="2410" w:hanging="283"/>
      </w:pPr>
      <w:rPr>
        <w:rFonts w:hint="default"/>
      </w:rPr>
    </w:lvl>
    <w:lvl w:ilvl="3">
      <w:start w:val="1"/>
      <w:numFmt w:val="decimal"/>
      <w:lvlText w:val="%4."/>
      <w:lvlJc w:val="left"/>
      <w:pPr>
        <w:tabs>
          <w:tab w:val="num" w:pos="1417"/>
        </w:tabs>
        <w:ind w:left="1417" w:hanging="283"/>
      </w:pPr>
      <w:rPr>
        <w:rFonts w:hint="default"/>
      </w:rPr>
    </w:lvl>
    <w:lvl w:ilvl="4">
      <w:start w:val="1"/>
      <w:numFmt w:val="decimal"/>
      <w:lvlText w:val="%5."/>
      <w:lvlJc w:val="left"/>
      <w:pPr>
        <w:tabs>
          <w:tab w:val="num" w:pos="3828"/>
        </w:tabs>
        <w:ind w:left="3828" w:hanging="283"/>
      </w:pPr>
      <w:rPr>
        <w:rFonts w:hint="default"/>
      </w:rPr>
    </w:lvl>
    <w:lvl w:ilvl="5">
      <w:start w:val="1"/>
      <w:numFmt w:val="decimal"/>
      <w:lvlText w:val="%6."/>
      <w:lvlJc w:val="left"/>
      <w:pPr>
        <w:tabs>
          <w:tab w:val="num" w:pos="1984"/>
        </w:tabs>
        <w:ind w:left="1984" w:hanging="283"/>
      </w:pPr>
      <w:rPr>
        <w:rFonts w:hint="default"/>
      </w:rPr>
    </w:lvl>
    <w:lvl w:ilvl="6">
      <w:start w:val="1"/>
      <w:numFmt w:val="decimal"/>
      <w:lvlText w:val="%7."/>
      <w:lvlJc w:val="left"/>
      <w:pPr>
        <w:tabs>
          <w:tab w:val="num" w:pos="2267"/>
        </w:tabs>
        <w:ind w:left="2267" w:hanging="283"/>
      </w:pPr>
      <w:rPr>
        <w:rFonts w:hint="default"/>
      </w:rPr>
    </w:lvl>
    <w:lvl w:ilvl="7">
      <w:start w:val="1"/>
      <w:numFmt w:val="decimal"/>
      <w:lvlText w:val="%8."/>
      <w:lvlJc w:val="left"/>
      <w:pPr>
        <w:tabs>
          <w:tab w:val="num" w:pos="2551"/>
        </w:tabs>
        <w:ind w:left="2551" w:hanging="283"/>
      </w:pPr>
      <w:rPr>
        <w:rFonts w:hint="default"/>
      </w:rPr>
    </w:lvl>
    <w:lvl w:ilvl="8">
      <w:start w:val="1"/>
      <w:numFmt w:val="decimal"/>
      <w:lvlText w:val="%9."/>
      <w:lvlJc w:val="left"/>
      <w:pPr>
        <w:tabs>
          <w:tab w:val="num" w:pos="2834"/>
        </w:tabs>
        <w:ind w:left="2834" w:hanging="283"/>
      </w:pPr>
      <w:rPr>
        <w:rFonts w:hint="default"/>
      </w:rPr>
    </w:lvl>
  </w:abstractNum>
  <w:num w:numId="1" w16cid:durableId="1062022724">
    <w:abstractNumId w:val="44"/>
  </w:num>
  <w:num w:numId="2" w16cid:durableId="1161430267">
    <w:abstractNumId w:val="61"/>
  </w:num>
  <w:num w:numId="3" w16cid:durableId="1105610780">
    <w:abstractNumId w:val="2"/>
  </w:num>
  <w:num w:numId="4" w16cid:durableId="1186595876">
    <w:abstractNumId w:val="35"/>
  </w:num>
  <w:num w:numId="5" w16cid:durableId="843784480">
    <w:abstractNumId w:val="16"/>
  </w:num>
  <w:num w:numId="6" w16cid:durableId="1434548123">
    <w:abstractNumId w:val="12"/>
  </w:num>
  <w:num w:numId="7" w16cid:durableId="962271494">
    <w:abstractNumId w:val="23"/>
  </w:num>
  <w:num w:numId="8" w16cid:durableId="1767849303">
    <w:abstractNumId w:val="68"/>
  </w:num>
  <w:num w:numId="9" w16cid:durableId="827403475">
    <w:abstractNumId w:val="7"/>
  </w:num>
  <w:num w:numId="10" w16cid:durableId="1602564248">
    <w:abstractNumId w:val="9"/>
  </w:num>
  <w:num w:numId="11" w16cid:durableId="1439645985">
    <w:abstractNumId w:val="1"/>
  </w:num>
  <w:num w:numId="12" w16cid:durableId="1378309916">
    <w:abstractNumId w:val="20"/>
  </w:num>
  <w:num w:numId="13" w16cid:durableId="807556155">
    <w:abstractNumId w:val="70"/>
  </w:num>
  <w:num w:numId="14" w16cid:durableId="1026640615">
    <w:abstractNumId w:val="25"/>
  </w:num>
  <w:num w:numId="15" w16cid:durableId="1471243778">
    <w:abstractNumId w:val="27"/>
  </w:num>
  <w:num w:numId="16" w16cid:durableId="1377311238">
    <w:abstractNumId w:val="46"/>
  </w:num>
  <w:num w:numId="17" w16cid:durableId="501893088">
    <w:abstractNumId w:val="28"/>
  </w:num>
  <w:num w:numId="18" w16cid:durableId="1268152895">
    <w:abstractNumId w:val="58"/>
  </w:num>
  <w:num w:numId="19" w16cid:durableId="2079281579">
    <w:abstractNumId w:val="37"/>
  </w:num>
  <w:num w:numId="20" w16cid:durableId="2090271404">
    <w:abstractNumId w:val="60"/>
  </w:num>
  <w:num w:numId="21" w16cid:durableId="231742566">
    <w:abstractNumId w:val="15"/>
  </w:num>
  <w:num w:numId="22" w16cid:durableId="1963068713">
    <w:abstractNumId w:val="0"/>
    <w:lvlOverride w:ilvl="0">
      <w:lvl w:ilvl="0">
        <w:start w:val="2"/>
        <w:numFmt w:val="bullet"/>
        <w:lvlText w:val="-"/>
        <w:legacy w:legacy="1" w:legacySpace="0" w:legacyIndent="360"/>
        <w:lvlJc w:val="left"/>
        <w:pPr>
          <w:ind w:left="360" w:hanging="360"/>
        </w:pPr>
      </w:lvl>
    </w:lvlOverride>
  </w:num>
  <w:num w:numId="23" w16cid:durableId="173765613">
    <w:abstractNumId w:val="64"/>
  </w:num>
  <w:num w:numId="24" w16cid:durableId="1686328056">
    <w:abstractNumId w:val="45"/>
  </w:num>
  <w:num w:numId="25" w16cid:durableId="729696141">
    <w:abstractNumId w:val="43"/>
  </w:num>
  <w:num w:numId="26" w16cid:durableId="286666774">
    <w:abstractNumId w:val="42"/>
  </w:num>
  <w:num w:numId="27" w16cid:durableId="473379238">
    <w:abstractNumId w:val="49"/>
    <w:lvlOverride w:ilvl="0">
      <w:startOverride w:val="1"/>
    </w:lvlOverride>
  </w:num>
  <w:num w:numId="28" w16cid:durableId="952706151">
    <w:abstractNumId w:val="31"/>
    <w:lvlOverride w:ilvl="0">
      <w:startOverride w:val="1"/>
    </w:lvlOverride>
  </w:num>
  <w:num w:numId="29" w16cid:durableId="629673880">
    <w:abstractNumId w:val="14"/>
  </w:num>
  <w:num w:numId="30" w16cid:durableId="1002440474">
    <w:abstractNumId w:val="32"/>
  </w:num>
  <w:num w:numId="31" w16cid:durableId="1891190975">
    <w:abstractNumId w:val="21"/>
  </w:num>
  <w:num w:numId="32" w16cid:durableId="2061858200">
    <w:abstractNumId w:val="3"/>
  </w:num>
  <w:num w:numId="33" w16cid:durableId="786319792">
    <w:abstractNumId w:val="66"/>
  </w:num>
  <w:num w:numId="34" w16cid:durableId="222180094">
    <w:abstractNumId w:val="30"/>
  </w:num>
  <w:num w:numId="35" w16cid:durableId="1775861597">
    <w:abstractNumId w:val="57"/>
  </w:num>
  <w:num w:numId="36" w16cid:durableId="40634316">
    <w:abstractNumId w:val="34"/>
  </w:num>
  <w:num w:numId="37" w16cid:durableId="59837079">
    <w:abstractNumId w:val="10"/>
  </w:num>
  <w:num w:numId="38" w16cid:durableId="760176449">
    <w:abstractNumId w:val="59"/>
  </w:num>
  <w:num w:numId="39" w16cid:durableId="1299456821">
    <w:abstractNumId w:val="39"/>
  </w:num>
  <w:num w:numId="40" w16cid:durableId="96752787">
    <w:abstractNumId w:val="67"/>
  </w:num>
  <w:num w:numId="41" w16cid:durableId="981739270">
    <w:abstractNumId w:val="18"/>
  </w:num>
  <w:num w:numId="42" w16cid:durableId="1709454015">
    <w:abstractNumId w:val="48"/>
  </w:num>
  <w:num w:numId="43" w16cid:durableId="741803889">
    <w:abstractNumId w:val="11"/>
  </w:num>
  <w:num w:numId="44" w16cid:durableId="1119685032">
    <w:abstractNumId w:val="65"/>
  </w:num>
  <w:num w:numId="45" w16cid:durableId="752774492">
    <w:abstractNumId w:val="24"/>
  </w:num>
  <w:num w:numId="46" w16cid:durableId="438181218">
    <w:abstractNumId w:val="69"/>
  </w:num>
  <w:num w:numId="47" w16cid:durableId="896009376">
    <w:abstractNumId w:val="17"/>
  </w:num>
  <w:num w:numId="48" w16cid:durableId="1149519125">
    <w:abstractNumId w:val="56"/>
  </w:num>
  <w:num w:numId="49" w16cid:durableId="1241525499">
    <w:abstractNumId w:val="40"/>
  </w:num>
  <w:num w:numId="50" w16cid:durableId="436945488">
    <w:abstractNumId w:val="4"/>
  </w:num>
  <w:num w:numId="51" w16cid:durableId="1630672021">
    <w:abstractNumId w:val="29"/>
  </w:num>
  <w:num w:numId="52" w16cid:durableId="1680229245">
    <w:abstractNumId w:val="51"/>
  </w:num>
  <w:num w:numId="53" w16cid:durableId="1139879814">
    <w:abstractNumId w:val="55"/>
  </w:num>
  <w:num w:numId="54" w16cid:durableId="1370763097">
    <w:abstractNumId w:val="52"/>
  </w:num>
  <w:num w:numId="55" w16cid:durableId="240023005">
    <w:abstractNumId w:val="8"/>
  </w:num>
  <w:num w:numId="56" w16cid:durableId="1238899661">
    <w:abstractNumId w:val="36"/>
  </w:num>
  <w:num w:numId="57" w16cid:durableId="792862987">
    <w:abstractNumId w:val="54"/>
  </w:num>
  <w:num w:numId="58" w16cid:durableId="1796410566">
    <w:abstractNumId w:val="26"/>
  </w:num>
  <w:num w:numId="59" w16cid:durableId="64619168">
    <w:abstractNumId w:val="41"/>
  </w:num>
  <w:num w:numId="60" w16cid:durableId="1341199053">
    <w:abstractNumId w:val="53"/>
  </w:num>
  <w:num w:numId="61" w16cid:durableId="1349986017">
    <w:abstractNumId w:val="38"/>
  </w:num>
  <w:num w:numId="62" w16cid:durableId="733510977">
    <w:abstractNumId w:val="6"/>
  </w:num>
  <w:num w:numId="63" w16cid:durableId="2094155260">
    <w:abstractNumId w:val="13"/>
  </w:num>
  <w:num w:numId="64" w16cid:durableId="837385515">
    <w:abstractNumId w:val="19"/>
  </w:num>
  <w:num w:numId="65" w16cid:durableId="1630472102">
    <w:abstractNumId w:val="5"/>
  </w:num>
  <w:num w:numId="66" w16cid:durableId="1264655879">
    <w:abstractNumId w:val="22"/>
  </w:num>
  <w:num w:numId="67" w16cid:durableId="2040813369">
    <w:abstractNumId w:val="62"/>
  </w:num>
  <w:num w:numId="68" w16cid:durableId="240066407">
    <w:abstractNumId w:val="63"/>
  </w:num>
  <w:num w:numId="69" w16cid:durableId="138157646">
    <w:abstractNumId w:val="47"/>
  </w:num>
  <w:num w:numId="70" w16cid:durableId="583997352">
    <w:abstractNumId w:val="33"/>
  </w:num>
  <w:num w:numId="71" w16cid:durableId="890313157">
    <w:abstractNumId w:val="5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7C1"/>
    <w:rsid w:val="00000ACF"/>
    <w:rsid w:val="00001C15"/>
    <w:rsid w:val="00010F9B"/>
    <w:rsid w:val="00012137"/>
    <w:rsid w:val="00014AE9"/>
    <w:rsid w:val="00016ACB"/>
    <w:rsid w:val="000236E4"/>
    <w:rsid w:val="00023919"/>
    <w:rsid w:val="00025F2A"/>
    <w:rsid w:val="000267CE"/>
    <w:rsid w:val="00027B3F"/>
    <w:rsid w:val="000408B4"/>
    <w:rsid w:val="00043672"/>
    <w:rsid w:val="000442A0"/>
    <w:rsid w:val="000456F9"/>
    <w:rsid w:val="00047673"/>
    <w:rsid w:val="00050659"/>
    <w:rsid w:val="000532C5"/>
    <w:rsid w:val="00054D5F"/>
    <w:rsid w:val="00062639"/>
    <w:rsid w:val="000731FF"/>
    <w:rsid w:val="00073900"/>
    <w:rsid w:val="00083273"/>
    <w:rsid w:val="00086AE2"/>
    <w:rsid w:val="000978A2"/>
    <w:rsid w:val="000A0DE8"/>
    <w:rsid w:val="000A4285"/>
    <w:rsid w:val="000A7087"/>
    <w:rsid w:val="000B0FAF"/>
    <w:rsid w:val="000B3B2C"/>
    <w:rsid w:val="000B695B"/>
    <w:rsid w:val="000B72C5"/>
    <w:rsid w:val="000B74AB"/>
    <w:rsid w:val="000C01E8"/>
    <w:rsid w:val="000C0545"/>
    <w:rsid w:val="000C6CF6"/>
    <w:rsid w:val="000D092E"/>
    <w:rsid w:val="000D12EB"/>
    <w:rsid w:val="000D23EB"/>
    <w:rsid w:val="000F0EC0"/>
    <w:rsid w:val="000F48BA"/>
    <w:rsid w:val="00100E1D"/>
    <w:rsid w:val="00102104"/>
    <w:rsid w:val="0010253F"/>
    <w:rsid w:val="001034AC"/>
    <w:rsid w:val="00110FEF"/>
    <w:rsid w:val="00116854"/>
    <w:rsid w:val="00124086"/>
    <w:rsid w:val="00124E22"/>
    <w:rsid w:val="00126677"/>
    <w:rsid w:val="001329D5"/>
    <w:rsid w:val="00133F8E"/>
    <w:rsid w:val="00135A1A"/>
    <w:rsid w:val="001401BF"/>
    <w:rsid w:val="00151124"/>
    <w:rsid w:val="001639F9"/>
    <w:rsid w:val="00166A40"/>
    <w:rsid w:val="00173B0D"/>
    <w:rsid w:val="0017630F"/>
    <w:rsid w:val="001766C5"/>
    <w:rsid w:val="00190830"/>
    <w:rsid w:val="001912E2"/>
    <w:rsid w:val="00191B57"/>
    <w:rsid w:val="00194276"/>
    <w:rsid w:val="001A03D1"/>
    <w:rsid w:val="001A10FF"/>
    <w:rsid w:val="001A1994"/>
    <w:rsid w:val="001A2430"/>
    <w:rsid w:val="001A272E"/>
    <w:rsid w:val="001A2C8C"/>
    <w:rsid w:val="001A7A0A"/>
    <w:rsid w:val="001B1C1D"/>
    <w:rsid w:val="001B1F6C"/>
    <w:rsid w:val="001B7986"/>
    <w:rsid w:val="001C100D"/>
    <w:rsid w:val="001C2AA6"/>
    <w:rsid w:val="001C2BB6"/>
    <w:rsid w:val="001C7E57"/>
    <w:rsid w:val="001D65F2"/>
    <w:rsid w:val="001E39E6"/>
    <w:rsid w:val="001E693B"/>
    <w:rsid w:val="001F5932"/>
    <w:rsid w:val="001F5C55"/>
    <w:rsid w:val="001F7AED"/>
    <w:rsid w:val="002016C3"/>
    <w:rsid w:val="00207F1E"/>
    <w:rsid w:val="002155DB"/>
    <w:rsid w:val="002156EE"/>
    <w:rsid w:val="00216DA1"/>
    <w:rsid w:val="00217630"/>
    <w:rsid w:val="0022355D"/>
    <w:rsid w:val="00226096"/>
    <w:rsid w:val="00233E98"/>
    <w:rsid w:val="002340EB"/>
    <w:rsid w:val="00234198"/>
    <w:rsid w:val="00237049"/>
    <w:rsid w:val="00240D69"/>
    <w:rsid w:val="0024180B"/>
    <w:rsid w:val="002505D6"/>
    <w:rsid w:val="00253553"/>
    <w:rsid w:val="0025361B"/>
    <w:rsid w:val="00257F1C"/>
    <w:rsid w:val="00262130"/>
    <w:rsid w:val="00262FEC"/>
    <w:rsid w:val="002673E4"/>
    <w:rsid w:val="002675D4"/>
    <w:rsid w:val="00272990"/>
    <w:rsid w:val="00272C14"/>
    <w:rsid w:val="00273ED9"/>
    <w:rsid w:val="002752C0"/>
    <w:rsid w:val="00275A00"/>
    <w:rsid w:val="00275A07"/>
    <w:rsid w:val="0028456C"/>
    <w:rsid w:val="0028714E"/>
    <w:rsid w:val="00287AA6"/>
    <w:rsid w:val="0029518B"/>
    <w:rsid w:val="0029557B"/>
    <w:rsid w:val="002966D0"/>
    <w:rsid w:val="00296A84"/>
    <w:rsid w:val="002A36BC"/>
    <w:rsid w:val="002A5CBC"/>
    <w:rsid w:val="002B0371"/>
    <w:rsid w:val="002B2739"/>
    <w:rsid w:val="002C082A"/>
    <w:rsid w:val="002C39EA"/>
    <w:rsid w:val="002C775E"/>
    <w:rsid w:val="002C7ED3"/>
    <w:rsid w:val="002D046C"/>
    <w:rsid w:val="002D6EC9"/>
    <w:rsid w:val="002E0694"/>
    <w:rsid w:val="002E073C"/>
    <w:rsid w:val="002E4CCB"/>
    <w:rsid w:val="002E4D2D"/>
    <w:rsid w:val="002F5E3B"/>
    <w:rsid w:val="00325ABE"/>
    <w:rsid w:val="003327E0"/>
    <w:rsid w:val="003426BE"/>
    <w:rsid w:val="00342B55"/>
    <w:rsid w:val="00344AC1"/>
    <w:rsid w:val="0035001F"/>
    <w:rsid w:val="00351BBA"/>
    <w:rsid w:val="00353721"/>
    <w:rsid w:val="003570EE"/>
    <w:rsid w:val="00362F47"/>
    <w:rsid w:val="00370F7E"/>
    <w:rsid w:val="00371806"/>
    <w:rsid w:val="00372EFE"/>
    <w:rsid w:val="00374502"/>
    <w:rsid w:val="00374E16"/>
    <w:rsid w:val="00376682"/>
    <w:rsid w:val="0038120E"/>
    <w:rsid w:val="00384138"/>
    <w:rsid w:val="00384C2E"/>
    <w:rsid w:val="00392F7F"/>
    <w:rsid w:val="00394FD4"/>
    <w:rsid w:val="0039668E"/>
    <w:rsid w:val="003A2345"/>
    <w:rsid w:val="003B352D"/>
    <w:rsid w:val="003C7E2B"/>
    <w:rsid w:val="003D35CA"/>
    <w:rsid w:val="003E1C85"/>
    <w:rsid w:val="003E3488"/>
    <w:rsid w:val="003E661F"/>
    <w:rsid w:val="003F42BA"/>
    <w:rsid w:val="00400487"/>
    <w:rsid w:val="004029E1"/>
    <w:rsid w:val="00406356"/>
    <w:rsid w:val="004109F2"/>
    <w:rsid w:val="00411D32"/>
    <w:rsid w:val="00412319"/>
    <w:rsid w:val="00416DD1"/>
    <w:rsid w:val="004171C9"/>
    <w:rsid w:val="00424BD8"/>
    <w:rsid w:val="00433152"/>
    <w:rsid w:val="0043539D"/>
    <w:rsid w:val="004415AF"/>
    <w:rsid w:val="0044583D"/>
    <w:rsid w:val="00462C18"/>
    <w:rsid w:val="00466214"/>
    <w:rsid w:val="00470494"/>
    <w:rsid w:val="00471FBF"/>
    <w:rsid w:val="00475644"/>
    <w:rsid w:val="00475FC4"/>
    <w:rsid w:val="00482B2F"/>
    <w:rsid w:val="00490896"/>
    <w:rsid w:val="00491FAE"/>
    <w:rsid w:val="0049277F"/>
    <w:rsid w:val="0049296B"/>
    <w:rsid w:val="00493324"/>
    <w:rsid w:val="004A27CE"/>
    <w:rsid w:val="004A52F8"/>
    <w:rsid w:val="004A5B9C"/>
    <w:rsid w:val="004A5BAC"/>
    <w:rsid w:val="004A61C8"/>
    <w:rsid w:val="004B1D61"/>
    <w:rsid w:val="004B7BFF"/>
    <w:rsid w:val="004C1576"/>
    <w:rsid w:val="004C248F"/>
    <w:rsid w:val="004C2DBE"/>
    <w:rsid w:val="004D3704"/>
    <w:rsid w:val="004D55A7"/>
    <w:rsid w:val="004D5636"/>
    <w:rsid w:val="004E1824"/>
    <w:rsid w:val="004F2708"/>
    <w:rsid w:val="004F299B"/>
    <w:rsid w:val="004F48D6"/>
    <w:rsid w:val="004F625A"/>
    <w:rsid w:val="00500C14"/>
    <w:rsid w:val="00502058"/>
    <w:rsid w:val="00510EDE"/>
    <w:rsid w:val="00513C9C"/>
    <w:rsid w:val="005149F1"/>
    <w:rsid w:val="005249DC"/>
    <w:rsid w:val="00524FA2"/>
    <w:rsid w:val="005341DD"/>
    <w:rsid w:val="005341EC"/>
    <w:rsid w:val="005432F8"/>
    <w:rsid w:val="00543AA7"/>
    <w:rsid w:val="0054493A"/>
    <w:rsid w:val="00551298"/>
    <w:rsid w:val="00553401"/>
    <w:rsid w:val="00555FA9"/>
    <w:rsid w:val="005604AA"/>
    <w:rsid w:val="005632C2"/>
    <w:rsid w:val="0056429F"/>
    <w:rsid w:val="005652E3"/>
    <w:rsid w:val="00567DEF"/>
    <w:rsid w:val="005713E8"/>
    <w:rsid w:val="005716C8"/>
    <w:rsid w:val="00572CF9"/>
    <w:rsid w:val="005733CC"/>
    <w:rsid w:val="0057519B"/>
    <w:rsid w:val="00577ED4"/>
    <w:rsid w:val="005829D9"/>
    <w:rsid w:val="00583187"/>
    <w:rsid w:val="00583F2C"/>
    <w:rsid w:val="00585469"/>
    <w:rsid w:val="005856E4"/>
    <w:rsid w:val="0058716D"/>
    <w:rsid w:val="00591BD2"/>
    <w:rsid w:val="00592F51"/>
    <w:rsid w:val="00594E13"/>
    <w:rsid w:val="005951C9"/>
    <w:rsid w:val="005A00F2"/>
    <w:rsid w:val="005A248B"/>
    <w:rsid w:val="005B112E"/>
    <w:rsid w:val="005D2BA9"/>
    <w:rsid w:val="005D57A6"/>
    <w:rsid w:val="005E1ADA"/>
    <w:rsid w:val="005E2FC2"/>
    <w:rsid w:val="005E4139"/>
    <w:rsid w:val="005E593B"/>
    <w:rsid w:val="005F0E1F"/>
    <w:rsid w:val="005F4BDB"/>
    <w:rsid w:val="005F5D6F"/>
    <w:rsid w:val="00600135"/>
    <w:rsid w:val="0060539B"/>
    <w:rsid w:val="0060551C"/>
    <w:rsid w:val="00610769"/>
    <w:rsid w:val="00612F94"/>
    <w:rsid w:val="00613D81"/>
    <w:rsid w:val="0061551B"/>
    <w:rsid w:val="0062027C"/>
    <w:rsid w:val="0062217B"/>
    <w:rsid w:val="0062456D"/>
    <w:rsid w:val="0062516A"/>
    <w:rsid w:val="00627909"/>
    <w:rsid w:val="00632440"/>
    <w:rsid w:val="00633229"/>
    <w:rsid w:val="00641A0F"/>
    <w:rsid w:val="00646972"/>
    <w:rsid w:val="00647A1F"/>
    <w:rsid w:val="00651FFC"/>
    <w:rsid w:val="006531FD"/>
    <w:rsid w:val="00656E20"/>
    <w:rsid w:val="00663C2A"/>
    <w:rsid w:val="0066471E"/>
    <w:rsid w:val="0067750A"/>
    <w:rsid w:val="00680E00"/>
    <w:rsid w:val="0068577D"/>
    <w:rsid w:val="006917FD"/>
    <w:rsid w:val="00691DA8"/>
    <w:rsid w:val="006927F8"/>
    <w:rsid w:val="006A5FCD"/>
    <w:rsid w:val="006A6065"/>
    <w:rsid w:val="006A79C8"/>
    <w:rsid w:val="006B2496"/>
    <w:rsid w:val="006C1D6C"/>
    <w:rsid w:val="006D0073"/>
    <w:rsid w:val="006D08FA"/>
    <w:rsid w:val="006D7234"/>
    <w:rsid w:val="006E234A"/>
    <w:rsid w:val="006E4F6A"/>
    <w:rsid w:val="006F4B5B"/>
    <w:rsid w:val="006F4DF3"/>
    <w:rsid w:val="00702EED"/>
    <w:rsid w:val="0070452A"/>
    <w:rsid w:val="007058B8"/>
    <w:rsid w:val="00707B5D"/>
    <w:rsid w:val="00713CBE"/>
    <w:rsid w:val="00716146"/>
    <w:rsid w:val="00717DA3"/>
    <w:rsid w:val="00720417"/>
    <w:rsid w:val="00726683"/>
    <w:rsid w:val="00726E76"/>
    <w:rsid w:val="00733DAD"/>
    <w:rsid w:val="00734099"/>
    <w:rsid w:val="0073718D"/>
    <w:rsid w:val="00744A21"/>
    <w:rsid w:val="00745828"/>
    <w:rsid w:val="00752075"/>
    <w:rsid w:val="00752D8D"/>
    <w:rsid w:val="0075476F"/>
    <w:rsid w:val="00755679"/>
    <w:rsid w:val="007653CD"/>
    <w:rsid w:val="00767869"/>
    <w:rsid w:val="0077500F"/>
    <w:rsid w:val="00777364"/>
    <w:rsid w:val="00780CD7"/>
    <w:rsid w:val="00784206"/>
    <w:rsid w:val="00785916"/>
    <w:rsid w:val="00787910"/>
    <w:rsid w:val="007932A8"/>
    <w:rsid w:val="0079378F"/>
    <w:rsid w:val="007A1352"/>
    <w:rsid w:val="007A7562"/>
    <w:rsid w:val="007B62DE"/>
    <w:rsid w:val="007C238C"/>
    <w:rsid w:val="007C3646"/>
    <w:rsid w:val="007D0008"/>
    <w:rsid w:val="007D07C1"/>
    <w:rsid w:val="007D2FB0"/>
    <w:rsid w:val="007D3CDA"/>
    <w:rsid w:val="007D4354"/>
    <w:rsid w:val="007E28D1"/>
    <w:rsid w:val="007E330D"/>
    <w:rsid w:val="007E3A81"/>
    <w:rsid w:val="007E5203"/>
    <w:rsid w:val="007E6517"/>
    <w:rsid w:val="007F1BC1"/>
    <w:rsid w:val="007F422A"/>
    <w:rsid w:val="007F53C6"/>
    <w:rsid w:val="007F6100"/>
    <w:rsid w:val="00801016"/>
    <w:rsid w:val="00801085"/>
    <w:rsid w:val="00810680"/>
    <w:rsid w:val="0081269B"/>
    <w:rsid w:val="00813CEE"/>
    <w:rsid w:val="00813F27"/>
    <w:rsid w:val="00813FC8"/>
    <w:rsid w:val="00817CC6"/>
    <w:rsid w:val="0083500B"/>
    <w:rsid w:val="00835C37"/>
    <w:rsid w:val="008366ED"/>
    <w:rsid w:val="008406C0"/>
    <w:rsid w:val="00841081"/>
    <w:rsid w:val="00841B3E"/>
    <w:rsid w:val="0084329E"/>
    <w:rsid w:val="0085043A"/>
    <w:rsid w:val="0085782B"/>
    <w:rsid w:val="008649A9"/>
    <w:rsid w:val="0087033E"/>
    <w:rsid w:val="0087228E"/>
    <w:rsid w:val="00873FD0"/>
    <w:rsid w:val="00874EDF"/>
    <w:rsid w:val="00876F70"/>
    <w:rsid w:val="00877AA1"/>
    <w:rsid w:val="00883FE3"/>
    <w:rsid w:val="008841F2"/>
    <w:rsid w:val="00884219"/>
    <w:rsid w:val="0088497C"/>
    <w:rsid w:val="0089027F"/>
    <w:rsid w:val="008A202F"/>
    <w:rsid w:val="008A4045"/>
    <w:rsid w:val="008A4FD2"/>
    <w:rsid w:val="008A6C4C"/>
    <w:rsid w:val="008A74F9"/>
    <w:rsid w:val="008B35FD"/>
    <w:rsid w:val="008B436B"/>
    <w:rsid w:val="008B52B6"/>
    <w:rsid w:val="008C1406"/>
    <w:rsid w:val="008C3D7C"/>
    <w:rsid w:val="008C5648"/>
    <w:rsid w:val="008F1D6F"/>
    <w:rsid w:val="008F7FE9"/>
    <w:rsid w:val="0090012E"/>
    <w:rsid w:val="0090172A"/>
    <w:rsid w:val="00901AEF"/>
    <w:rsid w:val="0090355D"/>
    <w:rsid w:val="009120E5"/>
    <w:rsid w:val="0091612E"/>
    <w:rsid w:val="00920B2C"/>
    <w:rsid w:val="0092144E"/>
    <w:rsid w:val="00924EE5"/>
    <w:rsid w:val="00926817"/>
    <w:rsid w:val="009340A4"/>
    <w:rsid w:val="00934680"/>
    <w:rsid w:val="00937783"/>
    <w:rsid w:val="00942FBE"/>
    <w:rsid w:val="009436E4"/>
    <w:rsid w:val="0094425E"/>
    <w:rsid w:val="00951B6F"/>
    <w:rsid w:val="009625C0"/>
    <w:rsid w:val="00966E6E"/>
    <w:rsid w:val="00970A2E"/>
    <w:rsid w:val="009722D1"/>
    <w:rsid w:val="00976189"/>
    <w:rsid w:val="00977350"/>
    <w:rsid w:val="00980644"/>
    <w:rsid w:val="00981267"/>
    <w:rsid w:val="00982E99"/>
    <w:rsid w:val="00986A68"/>
    <w:rsid w:val="009926AC"/>
    <w:rsid w:val="00994480"/>
    <w:rsid w:val="009969CD"/>
    <w:rsid w:val="00997ABD"/>
    <w:rsid w:val="009A0C77"/>
    <w:rsid w:val="009A116B"/>
    <w:rsid w:val="009A2BA5"/>
    <w:rsid w:val="009A35D3"/>
    <w:rsid w:val="009A71B8"/>
    <w:rsid w:val="009B75A6"/>
    <w:rsid w:val="009C1858"/>
    <w:rsid w:val="009C5DD2"/>
    <w:rsid w:val="009C7E18"/>
    <w:rsid w:val="009D2131"/>
    <w:rsid w:val="009D521F"/>
    <w:rsid w:val="009D5544"/>
    <w:rsid w:val="009E129F"/>
    <w:rsid w:val="009E467B"/>
    <w:rsid w:val="009E6430"/>
    <w:rsid w:val="009F2573"/>
    <w:rsid w:val="009F2B09"/>
    <w:rsid w:val="009F5875"/>
    <w:rsid w:val="009F5C4D"/>
    <w:rsid w:val="009F74B4"/>
    <w:rsid w:val="009F7A4B"/>
    <w:rsid w:val="00A03069"/>
    <w:rsid w:val="00A03C5C"/>
    <w:rsid w:val="00A0436D"/>
    <w:rsid w:val="00A0689B"/>
    <w:rsid w:val="00A07797"/>
    <w:rsid w:val="00A16516"/>
    <w:rsid w:val="00A1696D"/>
    <w:rsid w:val="00A22AEC"/>
    <w:rsid w:val="00A22C47"/>
    <w:rsid w:val="00A24A63"/>
    <w:rsid w:val="00A367F7"/>
    <w:rsid w:val="00A4184F"/>
    <w:rsid w:val="00A434E1"/>
    <w:rsid w:val="00A50C3A"/>
    <w:rsid w:val="00A51924"/>
    <w:rsid w:val="00A54245"/>
    <w:rsid w:val="00A60413"/>
    <w:rsid w:val="00A617CC"/>
    <w:rsid w:val="00A67A36"/>
    <w:rsid w:val="00A67B2B"/>
    <w:rsid w:val="00A711CE"/>
    <w:rsid w:val="00A72278"/>
    <w:rsid w:val="00A832D1"/>
    <w:rsid w:val="00A855B2"/>
    <w:rsid w:val="00A867CD"/>
    <w:rsid w:val="00A86CFB"/>
    <w:rsid w:val="00A92A38"/>
    <w:rsid w:val="00A97D27"/>
    <w:rsid w:val="00AB185F"/>
    <w:rsid w:val="00AB5119"/>
    <w:rsid w:val="00AC77F9"/>
    <w:rsid w:val="00AD06BC"/>
    <w:rsid w:val="00AD2AC3"/>
    <w:rsid w:val="00AD5F8C"/>
    <w:rsid w:val="00AE0927"/>
    <w:rsid w:val="00AE0F37"/>
    <w:rsid w:val="00AE3DB8"/>
    <w:rsid w:val="00AF150C"/>
    <w:rsid w:val="00B03CC2"/>
    <w:rsid w:val="00B04649"/>
    <w:rsid w:val="00B07A06"/>
    <w:rsid w:val="00B10C94"/>
    <w:rsid w:val="00B14717"/>
    <w:rsid w:val="00B209CB"/>
    <w:rsid w:val="00B2147B"/>
    <w:rsid w:val="00B21DA6"/>
    <w:rsid w:val="00B2510F"/>
    <w:rsid w:val="00B27CEA"/>
    <w:rsid w:val="00B30A2C"/>
    <w:rsid w:val="00B418F9"/>
    <w:rsid w:val="00B46FF6"/>
    <w:rsid w:val="00B54168"/>
    <w:rsid w:val="00B57406"/>
    <w:rsid w:val="00B60336"/>
    <w:rsid w:val="00B61723"/>
    <w:rsid w:val="00B61FD9"/>
    <w:rsid w:val="00B71181"/>
    <w:rsid w:val="00B711F0"/>
    <w:rsid w:val="00B7204F"/>
    <w:rsid w:val="00B72185"/>
    <w:rsid w:val="00B7232E"/>
    <w:rsid w:val="00B76AA6"/>
    <w:rsid w:val="00B76C43"/>
    <w:rsid w:val="00B83F9C"/>
    <w:rsid w:val="00B843F7"/>
    <w:rsid w:val="00B84797"/>
    <w:rsid w:val="00B85E42"/>
    <w:rsid w:val="00B86D73"/>
    <w:rsid w:val="00B940B8"/>
    <w:rsid w:val="00B94773"/>
    <w:rsid w:val="00BA3682"/>
    <w:rsid w:val="00BA4623"/>
    <w:rsid w:val="00BA737B"/>
    <w:rsid w:val="00BB08BD"/>
    <w:rsid w:val="00BB59A8"/>
    <w:rsid w:val="00BB65E4"/>
    <w:rsid w:val="00BC35C2"/>
    <w:rsid w:val="00BC569C"/>
    <w:rsid w:val="00BC6C42"/>
    <w:rsid w:val="00BE2F6C"/>
    <w:rsid w:val="00BE613C"/>
    <w:rsid w:val="00BF17D3"/>
    <w:rsid w:val="00BF190B"/>
    <w:rsid w:val="00BF383B"/>
    <w:rsid w:val="00BF3D42"/>
    <w:rsid w:val="00BF44E3"/>
    <w:rsid w:val="00BF4FCC"/>
    <w:rsid w:val="00C0073E"/>
    <w:rsid w:val="00C04D38"/>
    <w:rsid w:val="00C11D7F"/>
    <w:rsid w:val="00C141AC"/>
    <w:rsid w:val="00C15887"/>
    <w:rsid w:val="00C34F26"/>
    <w:rsid w:val="00C5519D"/>
    <w:rsid w:val="00C63502"/>
    <w:rsid w:val="00C64B8D"/>
    <w:rsid w:val="00C65B7C"/>
    <w:rsid w:val="00C726BF"/>
    <w:rsid w:val="00C7301C"/>
    <w:rsid w:val="00C74EF0"/>
    <w:rsid w:val="00C82A16"/>
    <w:rsid w:val="00C83261"/>
    <w:rsid w:val="00C8484D"/>
    <w:rsid w:val="00CA2551"/>
    <w:rsid w:val="00CA5787"/>
    <w:rsid w:val="00CA72C6"/>
    <w:rsid w:val="00CA7600"/>
    <w:rsid w:val="00CB019F"/>
    <w:rsid w:val="00CC2CEF"/>
    <w:rsid w:val="00CC386D"/>
    <w:rsid w:val="00CC573B"/>
    <w:rsid w:val="00CC60AC"/>
    <w:rsid w:val="00CC70A3"/>
    <w:rsid w:val="00CD04F2"/>
    <w:rsid w:val="00CD3B5B"/>
    <w:rsid w:val="00CD40F5"/>
    <w:rsid w:val="00CD4B40"/>
    <w:rsid w:val="00CE1725"/>
    <w:rsid w:val="00CF2E9D"/>
    <w:rsid w:val="00CF31C2"/>
    <w:rsid w:val="00CF3CFA"/>
    <w:rsid w:val="00D02245"/>
    <w:rsid w:val="00D0433A"/>
    <w:rsid w:val="00D07039"/>
    <w:rsid w:val="00D07B9C"/>
    <w:rsid w:val="00D112A8"/>
    <w:rsid w:val="00D11C85"/>
    <w:rsid w:val="00D14F90"/>
    <w:rsid w:val="00D169AD"/>
    <w:rsid w:val="00D20176"/>
    <w:rsid w:val="00D249CE"/>
    <w:rsid w:val="00D24A84"/>
    <w:rsid w:val="00D2667B"/>
    <w:rsid w:val="00D35218"/>
    <w:rsid w:val="00D37F95"/>
    <w:rsid w:val="00D43632"/>
    <w:rsid w:val="00D472C6"/>
    <w:rsid w:val="00D5021D"/>
    <w:rsid w:val="00D50703"/>
    <w:rsid w:val="00D51EF7"/>
    <w:rsid w:val="00D61826"/>
    <w:rsid w:val="00D63058"/>
    <w:rsid w:val="00D66569"/>
    <w:rsid w:val="00D72C27"/>
    <w:rsid w:val="00D822AE"/>
    <w:rsid w:val="00D852A8"/>
    <w:rsid w:val="00D912DD"/>
    <w:rsid w:val="00D92D2A"/>
    <w:rsid w:val="00D93640"/>
    <w:rsid w:val="00D969AE"/>
    <w:rsid w:val="00DA1EDB"/>
    <w:rsid w:val="00DA3C9C"/>
    <w:rsid w:val="00DA41ED"/>
    <w:rsid w:val="00DA43E0"/>
    <w:rsid w:val="00DB1EF7"/>
    <w:rsid w:val="00DB5665"/>
    <w:rsid w:val="00DB689F"/>
    <w:rsid w:val="00DC1B82"/>
    <w:rsid w:val="00DC2447"/>
    <w:rsid w:val="00DC3360"/>
    <w:rsid w:val="00DC3B53"/>
    <w:rsid w:val="00DC40CB"/>
    <w:rsid w:val="00DC675A"/>
    <w:rsid w:val="00DC67EE"/>
    <w:rsid w:val="00DD722C"/>
    <w:rsid w:val="00DE0548"/>
    <w:rsid w:val="00DE0A2B"/>
    <w:rsid w:val="00DE46BE"/>
    <w:rsid w:val="00DE6AEE"/>
    <w:rsid w:val="00DF35D4"/>
    <w:rsid w:val="00E01FB6"/>
    <w:rsid w:val="00E11151"/>
    <w:rsid w:val="00E14CAF"/>
    <w:rsid w:val="00E332D2"/>
    <w:rsid w:val="00E34E03"/>
    <w:rsid w:val="00E43842"/>
    <w:rsid w:val="00E45311"/>
    <w:rsid w:val="00E508E0"/>
    <w:rsid w:val="00E51925"/>
    <w:rsid w:val="00E52262"/>
    <w:rsid w:val="00E53158"/>
    <w:rsid w:val="00E5797A"/>
    <w:rsid w:val="00E628D3"/>
    <w:rsid w:val="00E67318"/>
    <w:rsid w:val="00E74AEA"/>
    <w:rsid w:val="00E75C6A"/>
    <w:rsid w:val="00E77664"/>
    <w:rsid w:val="00E807F9"/>
    <w:rsid w:val="00E8239F"/>
    <w:rsid w:val="00E83A93"/>
    <w:rsid w:val="00E85DF2"/>
    <w:rsid w:val="00E86274"/>
    <w:rsid w:val="00E86681"/>
    <w:rsid w:val="00E87610"/>
    <w:rsid w:val="00E961F7"/>
    <w:rsid w:val="00EA1727"/>
    <w:rsid w:val="00EA2566"/>
    <w:rsid w:val="00EB66D2"/>
    <w:rsid w:val="00EC1759"/>
    <w:rsid w:val="00EC1E4F"/>
    <w:rsid w:val="00EC6365"/>
    <w:rsid w:val="00EC769B"/>
    <w:rsid w:val="00EC7BFA"/>
    <w:rsid w:val="00ED33C1"/>
    <w:rsid w:val="00ED4892"/>
    <w:rsid w:val="00ED49E4"/>
    <w:rsid w:val="00ED5A88"/>
    <w:rsid w:val="00ED6452"/>
    <w:rsid w:val="00EE006D"/>
    <w:rsid w:val="00EE73FF"/>
    <w:rsid w:val="00EE7668"/>
    <w:rsid w:val="00EF0FE6"/>
    <w:rsid w:val="00EF47FF"/>
    <w:rsid w:val="00EF78E4"/>
    <w:rsid w:val="00F06EA4"/>
    <w:rsid w:val="00F101F2"/>
    <w:rsid w:val="00F17995"/>
    <w:rsid w:val="00F226DF"/>
    <w:rsid w:val="00F240BA"/>
    <w:rsid w:val="00F259BF"/>
    <w:rsid w:val="00F322D9"/>
    <w:rsid w:val="00F3608E"/>
    <w:rsid w:val="00F36227"/>
    <w:rsid w:val="00F42E8B"/>
    <w:rsid w:val="00F53DC6"/>
    <w:rsid w:val="00F548C7"/>
    <w:rsid w:val="00F5533D"/>
    <w:rsid w:val="00F57CC6"/>
    <w:rsid w:val="00F70B39"/>
    <w:rsid w:val="00F7173C"/>
    <w:rsid w:val="00F727C2"/>
    <w:rsid w:val="00F73852"/>
    <w:rsid w:val="00F744EB"/>
    <w:rsid w:val="00F80B3C"/>
    <w:rsid w:val="00F928E7"/>
    <w:rsid w:val="00FA13F5"/>
    <w:rsid w:val="00FA4EC5"/>
    <w:rsid w:val="00FA7758"/>
    <w:rsid w:val="00FB015D"/>
    <w:rsid w:val="00FB0D87"/>
    <w:rsid w:val="00FB1B74"/>
    <w:rsid w:val="00FB3023"/>
    <w:rsid w:val="00FB4837"/>
    <w:rsid w:val="00FC194F"/>
    <w:rsid w:val="00FC355D"/>
    <w:rsid w:val="00FC41BA"/>
    <w:rsid w:val="00FC5423"/>
    <w:rsid w:val="00FD7C3E"/>
    <w:rsid w:val="00FE7E7A"/>
    <w:rsid w:val="00FF2911"/>
    <w:rsid w:val="00FF4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41E92"/>
  <w15:chartTrackingRefBased/>
  <w15:docId w15:val="{29E9E642-B5FA-4A3A-AB81-FE6F7121C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E53158"/>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E53158"/>
    <w:pPr>
      <w:keepNext/>
      <w:spacing w:before="240" w:after="60" w:line="240" w:lineRule="auto"/>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qFormat/>
    <w:rsid w:val="00E53158"/>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E53158"/>
    <w:pPr>
      <w:keepNext/>
      <w:spacing w:before="240" w:after="60" w:line="240" w:lineRule="auto"/>
      <w:outlineLvl w:val="3"/>
    </w:pPr>
    <w:rPr>
      <w:rFonts w:ascii="Times New Roman" w:eastAsia="Times New Roman" w:hAnsi="Times New Roman" w:cs="Times New Roman"/>
      <w:b/>
      <w:bCs/>
      <w:sz w:val="28"/>
      <w:szCs w:val="28"/>
      <w:lang w:eastAsia="pl-PL"/>
    </w:rPr>
  </w:style>
  <w:style w:type="paragraph" w:styleId="Nagwek5">
    <w:name w:val="heading 5"/>
    <w:basedOn w:val="Normalny"/>
    <w:next w:val="Normalny"/>
    <w:link w:val="Nagwek5Znak"/>
    <w:uiPriority w:val="9"/>
    <w:semiHidden/>
    <w:unhideWhenUsed/>
    <w:qFormat/>
    <w:rsid w:val="00E53158"/>
    <w:pPr>
      <w:spacing w:before="240" w:after="60" w:line="240" w:lineRule="auto"/>
      <w:outlineLvl w:val="4"/>
    </w:pPr>
    <w:rPr>
      <w:rFonts w:ascii="Calibri" w:eastAsia="Times New Roman" w:hAnsi="Calibri" w:cs="Times New Roman"/>
      <w:b/>
      <w:bCs/>
      <w:i/>
      <w:iCs/>
      <w:sz w:val="26"/>
      <w:szCs w:val="26"/>
      <w:lang w:eastAsia="pl-PL"/>
    </w:rPr>
  </w:style>
  <w:style w:type="paragraph" w:styleId="Nagwek6">
    <w:name w:val="heading 6"/>
    <w:basedOn w:val="Normalny"/>
    <w:next w:val="Normalny"/>
    <w:link w:val="Nagwek6Znak"/>
    <w:qFormat/>
    <w:rsid w:val="00E53158"/>
    <w:p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qFormat/>
    <w:rsid w:val="00E53158"/>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E53158"/>
    <w:pPr>
      <w:spacing w:before="240" w:after="60" w:line="240" w:lineRule="auto"/>
      <w:outlineLvl w:val="7"/>
    </w:pPr>
    <w:rPr>
      <w:rFonts w:ascii="Times New Roman" w:eastAsia="Times New Roman" w:hAnsi="Times New Roman" w:cs="Times New Roman"/>
      <w:i/>
      <w:iCs/>
      <w:sz w:val="24"/>
      <w:szCs w:val="24"/>
      <w:lang w:val="en-GB" w:eastAsia="en-GB"/>
    </w:rPr>
  </w:style>
  <w:style w:type="paragraph" w:styleId="Nagwek9">
    <w:name w:val="heading 9"/>
    <w:basedOn w:val="Normalny"/>
    <w:next w:val="Normalny"/>
    <w:link w:val="Nagwek9Znak"/>
    <w:qFormat/>
    <w:rsid w:val="00E53158"/>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53158"/>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E53158"/>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E53158"/>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E53158"/>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uiPriority w:val="9"/>
    <w:semiHidden/>
    <w:rsid w:val="00E53158"/>
    <w:rPr>
      <w:rFonts w:ascii="Calibri" w:eastAsia="Times New Roman" w:hAnsi="Calibri" w:cs="Times New Roman"/>
      <w:b/>
      <w:bCs/>
      <w:i/>
      <w:iCs/>
      <w:sz w:val="26"/>
      <w:szCs w:val="26"/>
      <w:lang w:eastAsia="pl-PL"/>
    </w:rPr>
  </w:style>
  <w:style w:type="character" w:customStyle="1" w:styleId="Nagwek6Znak">
    <w:name w:val="Nagłówek 6 Znak"/>
    <w:basedOn w:val="Domylnaczcionkaakapitu"/>
    <w:link w:val="Nagwek6"/>
    <w:rsid w:val="00E53158"/>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E53158"/>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E53158"/>
    <w:rPr>
      <w:rFonts w:ascii="Times New Roman" w:eastAsia="Times New Roman" w:hAnsi="Times New Roman" w:cs="Times New Roman"/>
      <w:i/>
      <w:iCs/>
      <w:sz w:val="24"/>
      <w:szCs w:val="24"/>
      <w:lang w:val="en-GB" w:eastAsia="en-GB"/>
    </w:rPr>
  </w:style>
  <w:style w:type="character" w:customStyle="1" w:styleId="Nagwek9Znak">
    <w:name w:val="Nagłówek 9 Znak"/>
    <w:basedOn w:val="Domylnaczcionkaakapitu"/>
    <w:link w:val="Nagwek9"/>
    <w:rsid w:val="00E53158"/>
    <w:rPr>
      <w:rFonts w:ascii="Arial" w:eastAsia="Times New Roman" w:hAnsi="Arial" w:cs="Arial"/>
      <w:lang w:eastAsia="pl-PL"/>
    </w:rPr>
  </w:style>
  <w:style w:type="numbering" w:customStyle="1" w:styleId="Bezlisty1">
    <w:name w:val="Bez listy1"/>
    <w:next w:val="Bezlisty"/>
    <w:uiPriority w:val="99"/>
    <w:semiHidden/>
    <w:unhideWhenUsed/>
    <w:rsid w:val="00E53158"/>
  </w:style>
  <w:style w:type="paragraph" w:styleId="Tekstpodstawowy">
    <w:name w:val="Body Text"/>
    <w:basedOn w:val="Normalny"/>
    <w:link w:val="TekstpodstawowyZnak"/>
    <w:rsid w:val="00E53158"/>
    <w:pPr>
      <w:spacing w:after="0" w:line="240" w:lineRule="auto"/>
    </w:pPr>
    <w:rPr>
      <w:rFonts w:ascii="Tahoma" w:eastAsia="Times New Roman" w:hAnsi="Tahoma" w:cs="Tahoma"/>
      <w:bCs/>
      <w:sz w:val="18"/>
      <w:szCs w:val="24"/>
      <w:lang w:eastAsia="pl-PL"/>
    </w:rPr>
  </w:style>
  <w:style w:type="character" w:customStyle="1" w:styleId="TekstpodstawowyZnak">
    <w:name w:val="Tekst podstawowy Znak"/>
    <w:basedOn w:val="Domylnaczcionkaakapitu"/>
    <w:link w:val="Tekstpodstawowy"/>
    <w:rsid w:val="00E53158"/>
    <w:rPr>
      <w:rFonts w:ascii="Tahoma" w:eastAsia="Times New Roman" w:hAnsi="Tahoma" w:cs="Tahoma"/>
      <w:bCs/>
      <w:sz w:val="18"/>
      <w:szCs w:val="24"/>
      <w:lang w:eastAsia="pl-PL"/>
    </w:rPr>
  </w:style>
  <w:style w:type="paragraph" w:styleId="Tekstpodstawowy3">
    <w:name w:val="Body Text 3"/>
    <w:basedOn w:val="Normalny"/>
    <w:link w:val="Tekstpodstawowy3Znak"/>
    <w:rsid w:val="00E53158"/>
    <w:pPr>
      <w:spacing w:after="0" w:line="240" w:lineRule="auto"/>
    </w:pPr>
    <w:rPr>
      <w:rFonts w:ascii="Times New Roman" w:eastAsia="Times New Roman" w:hAnsi="Times New Roman" w:cs="Times New Roman"/>
      <w:sz w:val="20"/>
      <w:szCs w:val="24"/>
      <w:lang w:eastAsia="pl-PL"/>
    </w:rPr>
  </w:style>
  <w:style w:type="character" w:customStyle="1" w:styleId="Tekstpodstawowy3Znak">
    <w:name w:val="Tekst podstawowy 3 Znak"/>
    <w:basedOn w:val="Domylnaczcionkaakapitu"/>
    <w:link w:val="Tekstpodstawowy3"/>
    <w:rsid w:val="00E53158"/>
    <w:rPr>
      <w:rFonts w:ascii="Times New Roman" w:eastAsia="Times New Roman" w:hAnsi="Times New Roman" w:cs="Times New Roman"/>
      <w:sz w:val="20"/>
      <w:szCs w:val="24"/>
      <w:lang w:eastAsia="pl-PL"/>
    </w:rPr>
  </w:style>
  <w:style w:type="paragraph" w:styleId="Stopka">
    <w:name w:val="footer"/>
    <w:basedOn w:val="Normalny"/>
    <w:link w:val="StopkaZnak"/>
    <w:uiPriority w:val="99"/>
    <w:rsid w:val="00E53158"/>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StopkaZnak">
    <w:name w:val="Stopka Znak"/>
    <w:basedOn w:val="Domylnaczcionkaakapitu"/>
    <w:link w:val="Stopka"/>
    <w:uiPriority w:val="99"/>
    <w:rsid w:val="00E53158"/>
    <w:rPr>
      <w:rFonts w:ascii="Times New Roman" w:eastAsia="Times New Roman" w:hAnsi="Times New Roman" w:cs="Times New Roman"/>
      <w:sz w:val="24"/>
      <w:szCs w:val="24"/>
      <w:lang w:val="en-GB" w:eastAsia="en-GB"/>
    </w:rPr>
  </w:style>
  <w:style w:type="paragraph" w:styleId="Tekstpodstawowy2">
    <w:name w:val="Body Text 2"/>
    <w:basedOn w:val="Normalny"/>
    <w:link w:val="Tekstpodstawowy2Znak"/>
    <w:rsid w:val="00E53158"/>
    <w:pPr>
      <w:spacing w:after="120" w:line="240" w:lineRule="auto"/>
    </w:pPr>
    <w:rPr>
      <w:rFonts w:ascii="Arial" w:eastAsia="Times New Roman" w:hAnsi="Arial" w:cs="Arial"/>
      <w:b/>
      <w:bCs/>
      <w:i/>
      <w:iCs/>
      <w:color w:val="000000"/>
      <w:szCs w:val="24"/>
      <w:lang w:val="en-GB" w:eastAsia="en-GB"/>
    </w:rPr>
  </w:style>
  <w:style w:type="character" w:customStyle="1" w:styleId="Tekstpodstawowy2Znak">
    <w:name w:val="Tekst podstawowy 2 Znak"/>
    <w:basedOn w:val="Domylnaczcionkaakapitu"/>
    <w:link w:val="Tekstpodstawowy2"/>
    <w:rsid w:val="00E53158"/>
    <w:rPr>
      <w:rFonts w:ascii="Arial" w:eastAsia="Times New Roman" w:hAnsi="Arial" w:cs="Arial"/>
      <w:b/>
      <w:bCs/>
      <w:i/>
      <w:iCs/>
      <w:color w:val="000000"/>
      <w:szCs w:val="24"/>
      <w:lang w:val="en-GB" w:eastAsia="en-GB"/>
    </w:rPr>
  </w:style>
  <w:style w:type="paragraph" w:customStyle="1" w:styleId="pkt">
    <w:name w:val="pkt"/>
    <w:basedOn w:val="Normalny"/>
    <w:rsid w:val="00E53158"/>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Tekstblokowy">
    <w:name w:val="Block Text"/>
    <w:basedOn w:val="Normalny"/>
    <w:rsid w:val="00E53158"/>
    <w:pPr>
      <w:widowControl w:val="0"/>
      <w:spacing w:before="40" w:after="0" w:line="280" w:lineRule="auto"/>
      <w:ind w:left="80" w:right="8400"/>
    </w:pPr>
    <w:rPr>
      <w:rFonts w:ascii="Times New Roman" w:eastAsia="Times New Roman" w:hAnsi="Times New Roman" w:cs="Times New Roman"/>
      <w:b/>
      <w:i/>
      <w:snapToGrid w:val="0"/>
      <w:sz w:val="20"/>
      <w:szCs w:val="20"/>
      <w:lang w:eastAsia="pl-PL"/>
    </w:rPr>
  </w:style>
  <w:style w:type="paragraph" w:customStyle="1" w:styleId="ust">
    <w:name w:val="ust"/>
    <w:rsid w:val="00E53158"/>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styleId="Zwykytekst">
    <w:name w:val="Plain Text"/>
    <w:basedOn w:val="Normalny"/>
    <w:link w:val="ZwykytekstZnak"/>
    <w:rsid w:val="00E53158"/>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E53158"/>
    <w:rPr>
      <w:rFonts w:ascii="Courier New" w:eastAsia="Times New Roman" w:hAnsi="Courier New" w:cs="Courier New"/>
      <w:sz w:val="20"/>
      <w:szCs w:val="20"/>
      <w:lang w:eastAsia="pl-PL"/>
    </w:rPr>
  </w:style>
  <w:style w:type="paragraph" w:styleId="Tekstpodstawowywcity2">
    <w:name w:val="Body Text Indent 2"/>
    <w:basedOn w:val="Normalny"/>
    <w:link w:val="Tekstpodstawowywcity2Znak"/>
    <w:rsid w:val="00E53158"/>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E53158"/>
    <w:rPr>
      <w:rFonts w:ascii="Times New Roman" w:eastAsia="Times New Roman" w:hAnsi="Times New Roman" w:cs="Times New Roman"/>
      <w:sz w:val="20"/>
      <w:szCs w:val="20"/>
      <w:lang w:eastAsia="pl-PL"/>
    </w:rPr>
  </w:style>
  <w:style w:type="paragraph" w:customStyle="1" w:styleId="xl31">
    <w:name w:val="xl31"/>
    <w:basedOn w:val="Normalny"/>
    <w:rsid w:val="00E53158"/>
    <w:pPr>
      <w:pBdr>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Times New Roman"/>
      <w:sz w:val="24"/>
      <w:szCs w:val="24"/>
      <w:lang w:eastAsia="pl-PL"/>
    </w:rPr>
  </w:style>
  <w:style w:type="paragraph" w:styleId="Tekstpodstawowywcity">
    <w:name w:val="Body Text Indent"/>
    <w:basedOn w:val="Normalny"/>
    <w:link w:val="TekstpodstawowywcityZnak"/>
    <w:rsid w:val="00E53158"/>
    <w:pPr>
      <w:spacing w:after="120" w:line="240" w:lineRule="auto"/>
      <w:ind w:left="283"/>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rsid w:val="00E53158"/>
    <w:rPr>
      <w:rFonts w:ascii="Times New Roman" w:eastAsia="Times New Roman" w:hAnsi="Times New Roman" w:cs="Times New Roman"/>
      <w:sz w:val="20"/>
      <w:szCs w:val="20"/>
      <w:lang w:eastAsia="pl-PL"/>
    </w:rPr>
  </w:style>
  <w:style w:type="paragraph" w:customStyle="1" w:styleId="font5">
    <w:name w:val="font5"/>
    <w:basedOn w:val="Normalny"/>
    <w:rsid w:val="00E53158"/>
    <w:pPr>
      <w:spacing w:before="100" w:beforeAutospacing="1" w:after="100" w:afterAutospacing="1" w:line="240" w:lineRule="auto"/>
    </w:pPr>
    <w:rPr>
      <w:rFonts w:ascii="Times New Roman" w:eastAsia="Arial Unicode MS" w:hAnsi="Times New Roman" w:cs="Times New Roman"/>
      <w:sz w:val="20"/>
      <w:szCs w:val="20"/>
      <w:lang w:eastAsia="pl-PL"/>
    </w:rPr>
  </w:style>
  <w:style w:type="paragraph" w:customStyle="1" w:styleId="xl27">
    <w:name w:val="xl27"/>
    <w:basedOn w:val="Normalny"/>
    <w:rsid w:val="00E53158"/>
    <w:pPr>
      <w:spacing w:before="100" w:beforeAutospacing="1" w:after="100" w:afterAutospacing="1" w:line="240" w:lineRule="auto"/>
    </w:pPr>
    <w:rPr>
      <w:rFonts w:ascii="Times New Roman" w:eastAsia="Arial Unicode MS" w:hAnsi="Times New Roman" w:cs="Times New Roman"/>
      <w:b/>
      <w:bCs/>
      <w:sz w:val="24"/>
      <w:szCs w:val="24"/>
      <w:lang w:eastAsia="pl-PL"/>
    </w:rPr>
  </w:style>
  <w:style w:type="paragraph" w:styleId="Nagwek">
    <w:name w:val="header"/>
    <w:basedOn w:val="Normalny"/>
    <w:link w:val="NagwekZnak"/>
    <w:uiPriority w:val="99"/>
    <w:rsid w:val="00E53158"/>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rsid w:val="00E53158"/>
    <w:rPr>
      <w:rFonts w:ascii="Times New Roman" w:eastAsia="Times New Roman" w:hAnsi="Times New Roman" w:cs="Times New Roman"/>
      <w:sz w:val="20"/>
      <w:szCs w:val="20"/>
      <w:lang w:eastAsia="pl-PL"/>
    </w:rPr>
  </w:style>
  <w:style w:type="paragraph" w:styleId="NormalnyWeb">
    <w:name w:val="Normal (Web)"/>
    <w:basedOn w:val="Normalny"/>
    <w:uiPriority w:val="99"/>
    <w:rsid w:val="00E5315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umerstrony">
    <w:name w:val="page number"/>
    <w:basedOn w:val="Domylnaczcionkaakapitu"/>
    <w:rsid w:val="00E53158"/>
  </w:style>
  <w:style w:type="character" w:customStyle="1" w:styleId="TekstdymkaZnak">
    <w:name w:val="Tekst dymka Znak"/>
    <w:basedOn w:val="Domylnaczcionkaakapitu"/>
    <w:link w:val="Tekstdymka"/>
    <w:semiHidden/>
    <w:rsid w:val="00E53158"/>
    <w:rPr>
      <w:rFonts w:ascii="Tahoma" w:eastAsia="Times New Roman" w:hAnsi="Tahoma" w:cs="Tahoma"/>
      <w:sz w:val="16"/>
      <w:szCs w:val="16"/>
      <w:lang w:eastAsia="pl-PL"/>
    </w:rPr>
  </w:style>
  <w:style w:type="paragraph" w:styleId="Tekstdymka">
    <w:name w:val="Balloon Text"/>
    <w:basedOn w:val="Normalny"/>
    <w:link w:val="TekstdymkaZnak"/>
    <w:semiHidden/>
    <w:rsid w:val="00E53158"/>
    <w:pPr>
      <w:spacing w:after="0" w:line="240" w:lineRule="auto"/>
    </w:pPr>
    <w:rPr>
      <w:rFonts w:ascii="Tahoma" w:eastAsia="Times New Roman" w:hAnsi="Tahoma" w:cs="Tahoma"/>
      <w:sz w:val="16"/>
      <w:szCs w:val="16"/>
      <w:lang w:eastAsia="pl-PL"/>
    </w:rPr>
  </w:style>
  <w:style w:type="character" w:customStyle="1" w:styleId="TekstdymkaZnak1">
    <w:name w:val="Tekst dymka Znak1"/>
    <w:basedOn w:val="Domylnaczcionkaakapitu"/>
    <w:uiPriority w:val="99"/>
    <w:semiHidden/>
    <w:rsid w:val="00E53158"/>
    <w:rPr>
      <w:rFonts w:ascii="Segoe UI" w:hAnsi="Segoe UI" w:cs="Segoe UI"/>
      <w:sz w:val="18"/>
      <w:szCs w:val="18"/>
    </w:rPr>
  </w:style>
  <w:style w:type="paragraph" w:customStyle="1" w:styleId="Skrconyadreszwrotny">
    <w:name w:val="Skrócony adres zwrotny"/>
    <w:basedOn w:val="Normalny"/>
    <w:rsid w:val="00E53158"/>
    <w:pPr>
      <w:spacing w:after="0" w:line="240" w:lineRule="auto"/>
    </w:pPr>
    <w:rPr>
      <w:rFonts w:ascii="Times New Roman" w:eastAsia="Times New Roman" w:hAnsi="Times New Roman" w:cs="Times New Roman"/>
      <w:sz w:val="24"/>
      <w:szCs w:val="20"/>
      <w:lang w:eastAsia="pl-PL"/>
    </w:rPr>
  </w:style>
  <w:style w:type="paragraph" w:styleId="Tytu">
    <w:name w:val="Title"/>
    <w:basedOn w:val="Normalny"/>
    <w:link w:val="TytuZnak"/>
    <w:qFormat/>
    <w:rsid w:val="00E53158"/>
    <w:pPr>
      <w:spacing w:after="0" w:line="240" w:lineRule="auto"/>
      <w:jc w:val="center"/>
    </w:pPr>
    <w:rPr>
      <w:rFonts w:ascii="Times New Roman" w:eastAsia="Times New Roman" w:hAnsi="Times New Roman" w:cs="Times New Roman"/>
      <w:b/>
      <w:sz w:val="36"/>
      <w:szCs w:val="24"/>
      <w:lang w:eastAsia="pl-PL"/>
    </w:rPr>
  </w:style>
  <w:style w:type="character" w:customStyle="1" w:styleId="TytuZnak">
    <w:name w:val="Tytuł Znak"/>
    <w:basedOn w:val="Domylnaczcionkaakapitu"/>
    <w:link w:val="Tytu"/>
    <w:rsid w:val="00E53158"/>
    <w:rPr>
      <w:rFonts w:ascii="Times New Roman" w:eastAsia="Times New Roman" w:hAnsi="Times New Roman" w:cs="Times New Roman"/>
      <w:b/>
      <w:sz w:val="36"/>
      <w:szCs w:val="24"/>
      <w:lang w:eastAsia="pl-PL"/>
    </w:rPr>
  </w:style>
  <w:style w:type="paragraph" w:customStyle="1" w:styleId="Tekstpodstawowywcity31">
    <w:name w:val="Tekst podstawowy wcięty 31"/>
    <w:basedOn w:val="Normalny"/>
    <w:rsid w:val="00E53158"/>
    <w:pPr>
      <w:spacing w:after="0" w:line="240" w:lineRule="auto"/>
      <w:ind w:right="-800" w:firstLine="720"/>
      <w:jc w:val="both"/>
    </w:pPr>
    <w:rPr>
      <w:rFonts w:ascii="Times New Roman" w:eastAsia="Times New Roman" w:hAnsi="Times New Roman" w:cs="Times New Roman"/>
      <w:b/>
      <w:sz w:val="24"/>
      <w:szCs w:val="20"/>
      <w:lang w:eastAsia="pl-PL"/>
    </w:rPr>
  </w:style>
  <w:style w:type="paragraph" w:customStyle="1" w:styleId="WW-Tekstpodstawowy3">
    <w:name w:val="WW-Tekst podstawowy 3"/>
    <w:basedOn w:val="Normalny"/>
    <w:rsid w:val="00E53158"/>
    <w:pPr>
      <w:suppressAutoHyphens/>
      <w:spacing w:after="0" w:line="240" w:lineRule="auto"/>
      <w:jc w:val="both"/>
    </w:pPr>
    <w:rPr>
      <w:rFonts w:ascii="Times New Roman" w:eastAsia="Times New Roman" w:hAnsi="Times New Roman" w:cs="Times New Roman"/>
      <w:sz w:val="20"/>
      <w:szCs w:val="24"/>
      <w:lang w:eastAsia="ar-SA"/>
    </w:rPr>
  </w:style>
  <w:style w:type="paragraph" w:styleId="Akapitzlist">
    <w:name w:val="List Paragraph"/>
    <w:aliases w:val="sw tekst,CW_Lista,normalny tekst,Akapit z listą3,Obiekt,BulletC,Akapit z listą31,NOWY,Akapit z listą32,List Paragraph,Akapit z listą2,Numerowanie,Akapit z listą BS,Kolorowa lista — akcent 11"/>
    <w:basedOn w:val="Normalny"/>
    <w:link w:val="AkapitzlistZnak"/>
    <w:uiPriority w:val="34"/>
    <w:qFormat/>
    <w:rsid w:val="00E53158"/>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AkapitzlistZnak">
    <w:name w:val="Akapit z listą Znak"/>
    <w:aliases w:val="sw tekst Znak,CW_Lista Znak,normalny tekst Znak,Akapit z listą3 Znak,Obiekt Znak,BulletC Znak,Akapit z listą31 Znak,NOWY Znak,Akapit z listą32 Znak,List Paragraph Znak,Akapit z listą2 Znak,Numerowanie Znak,Akapit z listą BS Znak"/>
    <w:link w:val="Akapitzlist"/>
    <w:uiPriority w:val="34"/>
    <w:qFormat/>
    <w:locked/>
    <w:rsid w:val="00E53158"/>
    <w:rPr>
      <w:rFonts w:ascii="Times New Roman" w:eastAsia="Times New Roman" w:hAnsi="Times New Roman" w:cs="Times New Roman"/>
      <w:sz w:val="24"/>
      <w:szCs w:val="24"/>
      <w:lang w:eastAsia="pl-PL"/>
    </w:rPr>
  </w:style>
  <w:style w:type="paragraph" w:customStyle="1" w:styleId="WW-Tekstpodstawowy21">
    <w:name w:val="WW-Tekst podstawowy 21"/>
    <w:basedOn w:val="Normalny"/>
    <w:qFormat/>
    <w:rsid w:val="00E53158"/>
    <w:pPr>
      <w:tabs>
        <w:tab w:val="center" w:pos="5462"/>
        <w:tab w:val="right" w:pos="9998"/>
      </w:tabs>
      <w:suppressAutoHyphens/>
      <w:spacing w:after="0" w:line="240" w:lineRule="auto"/>
      <w:ind w:right="601"/>
    </w:pPr>
    <w:rPr>
      <w:rFonts w:ascii="Arial" w:eastAsia="Times New Roman" w:hAnsi="Arial" w:cs="Arial"/>
      <w:lang w:eastAsia="ar-SA"/>
    </w:rPr>
  </w:style>
  <w:style w:type="paragraph" w:customStyle="1" w:styleId="Tekstpodstawowywcity32">
    <w:name w:val="Tekst podstawowy wcięty 32"/>
    <w:basedOn w:val="Normalny"/>
    <w:rsid w:val="00E53158"/>
    <w:pPr>
      <w:spacing w:after="0" w:line="240" w:lineRule="auto"/>
      <w:ind w:right="-800" w:firstLine="720"/>
      <w:jc w:val="both"/>
    </w:pPr>
    <w:rPr>
      <w:rFonts w:ascii="Times New Roman" w:eastAsia="Times New Roman" w:hAnsi="Times New Roman" w:cs="Times New Roman"/>
      <w:b/>
      <w:sz w:val="24"/>
      <w:szCs w:val="20"/>
      <w:lang w:eastAsia="pl-PL"/>
    </w:rPr>
  </w:style>
  <w:style w:type="paragraph" w:customStyle="1" w:styleId="Tekstpodstawowywcity33">
    <w:name w:val="Tekst podstawowy wcięty 33"/>
    <w:basedOn w:val="Normalny"/>
    <w:uiPriority w:val="99"/>
    <w:rsid w:val="00E53158"/>
    <w:pPr>
      <w:spacing w:after="0" w:line="240" w:lineRule="auto"/>
      <w:ind w:right="-800" w:firstLine="720"/>
      <w:jc w:val="both"/>
    </w:pPr>
    <w:rPr>
      <w:rFonts w:ascii="Times New Roman" w:eastAsia="Times New Roman" w:hAnsi="Times New Roman" w:cs="Times New Roman"/>
      <w:b/>
      <w:sz w:val="24"/>
      <w:szCs w:val="20"/>
      <w:lang w:eastAsia="pl-PL"/>
    </w:rPr>
  </w:style>
  <w:style w:type="paragraph" w:customStyle="1" w:styleId="Tekstwstpniesformatowany">
    <w:name w:val="Tekst wstępnie sformatowany"/>
    <w:basedOn w:val="Normalny"/>
    <w:rsid w:val="00E53158"/>
    <w:pPr>
      <w:widowControl w:val="0"/>
      <w:suppressAutoHyphens/>
      <w:spacing w:after="0" w:line="240" w:lineRule="auto"/>
    </w:pPr>
    <w:rPr>
      <w:rFonts w:ascii="Courier New" w:eastAsia="Courier New" w:hAnsi="Courier New" w:cs="Courier New"/>
      <w:sz w:val="20"/>
      <w:szCs w:val="20"/>
      <w:lang w:eastAsia="ar-SA"/>
    </w:rPr>
  </w:style>
  <w:style w:type="paragraph" w:customStyle="1" w:styleId="Default">
    <w:name w:val="Default"/>
    <w:rsid w:val="00E53158"/>
    <w:pPr>
      <w:autoSpaceDE w:val="0"/>
      <w:autoSpaceDN w:val="0"/>
      <w:adjustRightInd w:val="0"/>
      <w:spacing w:after="0" w:line="240" w:lineRule="auto"/>
    </w:pPr>
    <w:rPr>
      <w:rFonts w:ascii="Tahoma" w:eastAsia="Calibri" w:hAnsi="Tahoma" w:cs="Tahoma"/>
      <w:color w:val="000000"/>
      <w:sz w:val="24"/>
      <w:szCs w:val="24"/>
      <w:lang w:eastAsia="pl-PL"/>
    </w:rPr>
  </w:style>
  <w:style w:type="paragraph" w:styleId="Bezodstpw">
    <w:name w:val="No Spacing"/>
    <w:uiPriority w:val="1"/>
    <w:qFormat/>
    <w:rsid w:val="00E53158"/>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E53158"/>
    <w:rPr>
      <w:color w:val="0000FF"/>
      <w:u w:val="single"/>
    </w:rPr>
  </w:style>
  <w:style w:type="character" w:customStyle="1" w:styleId="TekstkomentarzaZnak">
    <w:name w:val="Tekst komentarza Znak"/>
    <w:basedOn w:val="Domylnaczcionkaakapitu"/>
    <w:link w:val="Tekstkomentarza"/>
    <w:uiPriority w:val="99"/>
    <w:rsid w:val="00E53158"/>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unhideWhenUsed/>
    <w:rsid w:val="00E53158"/>
    <w:pPr>
      <w:spacing w:after="0" w:line="240" w:lineRule="auto"/>
    </w:pPr>
    <w:rPr>
      <w:rFonts w:ascii="Times New Roman" w:eastAsia="Times New Roman" w:hAnsi="Times New Roman" w:cs="Times New Roman"/>
      <w:sz w:val="20"/>
      <w:szCs w:val="20"/>
      <w:lang w:eastAsia="pl-PL"/>
    </w:rPr>
  </w:style>
  <w:style w:type="character" w:customStyle="1" w:styleId="TekstkomentarzaZnak1">
    <w:name w:val="Tekst komentarza Znak1"/>
    <w:basedOn w:val="Domylnaczcionkaakapitu"/>
    <w:uiPriority w:val="99"/>
    <w:semiHidden/>
    <w:rsid w:val="00E53158"/>
    <w:rPr>
      <w:sz w:val="20"/>
      <w:szCs w:val="20"/>
    </w:rPr>
  </w:style>
  <w:style w:type="character" w:customStyle="1" w:styleId="TematkomentarzaZnak">
    <w:name w:val="Temat komentarza Znak"/>
    <w:basedOn w:val="TekstkomentarzaZnak"/>
    <w:link w:val="Tematkomentarza"/>
    <w:uiPriority w:val="99"/>
    <w:semiHidden/>
    <w:rsid w:val="00E53158"/>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53158"/>
    <w:rPr>
      <w:b/>
      <w:bCs/>
    </w:rPr>
  </w:style>
  <w:style w:type="character" w:customStyle="1" w:styleId="TematkomentarzaZnak1">
    <w:name w:val="Temat komentarza Znak1"/>
    <w:basedOn w:val="TekstkomentarzaZnak1"/>
    <w:uiPriority w:val="99"/>
    <w:semiHidden/>
    <w:rsid w:val="00E53158"/>
    <w:rPr>
      <w:b/>
      <w:bCs/>
      <w:sz w:val="20"/>
      <w:szCs w:val="20"/>
    </w:rPr>
  </w:style>
  <w:style w:type="paragraph" w:customStyle="1" w:styleId="oddl-nadpis">
    <w:name w:val="oddíl-nadpis"/>
    <w:basedOn w:val="Normalny"/>
    <w:rsid w:val="00E53158"/>
    <w:pPr>
      <w:keepNext/>
      <w:widowControl w:val="0"/>
      <w:tabs>
        <w:tab w:val="left" w:pos="567"/>
      </w:tabs>
      <w:spacing w:before="240" w:after="0" w:line="240" w:lineRule="exact"/>
    </w:pPr>
    <w:rPr>
      <w:rFonts w:ascii="Arial" w:eastAsia="Times New Roman" w:hAnsi="Arial" w:cs="Times New Roman"/>
      <w:b/>
      <w:sz w:val="24"/>
      <w:szCs w:val="18"/>
      <w:lang w:val="cs-CZ" w:eastAsia="pl-PL"/>
    </w:rPr>
  </w:style>
  <w:style w:type="paragraph" w:styleId="Tekstprzypisudolnego">
    <w:name w:val="footnote text"/>
    <w:basedOn w:val="Normalny"/>
    <w:link w:val="TekstprzypisudolnegoZnak"/>
    <w:uiPriority w:val="99"/>
    <w:unhideWhenUsed/>
    <w:rsid w:val="00E5315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E53158"/>
    <w:rPr>
      <w:sz w:val="20"/>
      <w:szCs w:val="20"/>
    </w:rPr>
  </w:style>
  <w:style w:type="paragraph" w:styleId="Lista">
    <w:name w:val="List"/>
    <w:basedOn w:val="Tekstpodstawowy"/>
    <w:rsid w:val="00E53158"/>
    <w:pPr>
      <w:suppressAutoHyphens/>
    </w:pPr>
    <w:rPr>
      <w:rFonts w:cs="Arial"/>
      <w:lang w:eastAsia="zh-CN"/>
    </w:rPr>
  </w:style>
  <w:style w:type="character" w:customStyle="1" w:styleId="Nierozpoznanawzmianka1">
    <w:name w:val="Nierozpoznana wzmianka1"/>
    <w:basedOn w:val="Domylnaczcionkaakapitu"/>
    <w:uiPriority w:val="99"/>
    <w:semiHidden/>
    <w:unhideWhenUsed/>
    <w:rsid w:val="00E53158"/>
    <w:rPr>
      <w:color w:val="605E5C"/>
      <w:shd w:val="clear" w:color="auto" w:fill="E1DFDD"/>
    </w:rPr>
  </w:style>
  <w:style w:type="character" w:styleId="Odwoaniedokomentarza">
    <w:name w:val="annotation reference"/>
    <w:basedOn w:val="Domylnaczcionkaakapitu"/>
    <w:uiPriority w:val="99"/>
    <w:semiHidden/>
    <w:unhideWhenUsed/>
    <w:rsid w:val="00E53158"/>
    <w:rPr>
      <w:sz w:val="16"/>
      <w:szCs w:val="16"/>
    </w:rPr>
  </w:style>
  <w:style w:type="character" w:customStyle="1" w:styleId="Nierozpoznanawzmianka2">
    <w:name w:val="Nierozpoznana wzmianka2"/>
    <w:basedOn w:val="Domylnaczcionkaakapitu"/>
    <w:uiPriority w:val="99"/>
    <w:semiHidden/>
    <w:unhideWhenUsed/>
    <w:rsid w:val="00E53158"/>
    <w:rPr>
      <w:color w:val="605E5C"/>
      <w:shd w:val="clear" w:color="auto" w:fill="E1DFDD"/>
    </w:rPr>
  </w:style>
  <w:style w:type="character" w:styleId="Nierozpoznanawzmianka">
    <w:name w:val="Unresolved Mention"/>
    <w:basedOn w:val="Domylnaczcionkaakapitu"/>
    <w:uiPriority w:val="99"/>
    <w:semiHidden/>
    <w:unhideWhenUsed/>
    <w:rsid w:val="00E53158"/>
    <w:rPr>
      <w:color w:val="605E5C"/>
      <w:shd w:val="clear" w:color="auto" w:fill="E1DFDD"/>
    </w:rPr>
  </w:style>
  <w:style w:type="table" w:styleId="Tabela-Siatka">
    <w:name w:val="Table Grid"/>
    <w:basedOn w:val="Standardowy"/>
    <w:uiPriority w:val="39"/>
    <w:rsid w:val="00E5315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link w:val="PodtytuZnak"/>
    <w:qFormat/>
    <w:rsid w:val="00E53158"/>
    <w:pPr>
      <w:numPr>
        <w:ilvl w:val="1"/>
      </w:numPr>
      <w:spacing w:after="0" w:line="240" w:lineRule="auto"/>
    </w:pPr>
    <w:rPr>
      <w:rFonts w:ascii="Cambria" w:eastAsia="Times New Roman" w:hAnsi="Cambria" w:cs="Times New Roman"/>
      <w:i/>
      <w:iCs/>
      <w:color w:val="4F81BD"/>
      <w:spacing w:val="15"/>
      <w:sz w:val="24"/>
      <w:szCs w:val="24"/>
      <w:lang w:eastAsia="pl-PL"/>
    </w:rPr>
  </w:style>
  <w:style w:type="character" w:customStyle="1" w:styleId="PodtytuZnak">
    <w:name w:val="Podtytuł Znak"/>
    <w:basedOn w:val="Domylnaczcionkaakapitu"/>
    <w:link w:val="Podtytu"/>
    <w:rsid w:val="00E53158"/>
    <w:rPr>
      <w:rFonts w:ascii="Cambria" w:eastAsia="Times New Roman" w:hAnsi="Cambria" w:cs="Times New Roman"/>
      <w:i/>
      <w:iCs/>
      <w:color w:val="4F81BD"/>
      <w:spacing w:val="15"/>
      <w:sz w:val="24"/>
      <w:szCs w:val="24"/>
      <w:lang w:eastAsia="pl-PL"/>
    </w:rPr>
  </w:style>
  <w:style w:type="paragraph" w:customStyle="1" w:styleId="xl67">
    <w:name w:val="xl67"/>
    <w:basedOn w:val="Normalny"/>
    <w:rsid w:val="00E53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8"/>
      <w:szCs w:val="18"/>
      <w:lang w:eastAsia="pl-PL"/>
    </w:rPr>
  </w:style>
  <w:style w:type="paragraph" w:customStyle="1" w:styleId="xl68">
    <w:name w:val="xl68"/>
    <w:basedOn w:val="Normalny"/>
    <w:rsid w:val="00E53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pl-PL"/>
    </w:rPr>
  </w:style>
  <w:style w:type="paragraph" w:customStyle="1" w:styleId="xl69">
    <w:name w:val="xl69"/>
    <w:basedOn w:val="Normalny"/>
    <w:rsid w:val="00E53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pl-PL"/>
    </w:rPr>
  </w:style>
  <w:style w:type="paragraph" w:customStyle="1" w:styleId="xl70">
    <w:name w:val="xl70"/>
    <w:basedOn w:val="Normalny"/>
    <w:rsid w:val="00E531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pl-PL"/>
    </w:rPr>
  </w:style>
  <w:style w:type="paragraph" w:customStyle="1" w:styleId="xl71">
    <w:name w:val="xl71"/>
    <w:basedOn w:val="Normalny"/>
    <w:rsid w:val="00E53158"/>
    <w:pPr>
      <w:pBdr>
        <w:lef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pl-PL"/>
    </w:rPr>
  </w:style>
  <w:style w:type="paragraph" w:customStyle="1" w:styleId="xl72">
    <w:name w:val="xl72"/>
    <w:basedOn w:val="Normalny"/>
    <w:rsid w:val="00E53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pl-PL"/>
    </w:rPr>
  </w:style>
  <w:style w:type="paragraph" w:customStyle="1" w:styleId="xl73">
    <w:name w:val="xl73"/>
    <w:basedOn w:val="Normalny"/>
    <w:rsid w:val="00E53158"/>
    <w:pPr>
      <w:spacing w:before="100" w:beforeAutospacing="1" w:after="100" w:afterAutospacing="1" w:line="240" w:lineRule="auto"/>
    </w:pPr>
    <w:rPr>
      <w:rFonts w:ascii="Times New Roman" w:eastAsia="Times New Roman" w:hAnsi="Times New Roman" w:cs="Times New Roman"/>
      <w:sz w:val="18"/>
      <w:szCs w:val="18"/>
      <w:lang w:eastAsia="pl-PL"/>
    </w:rPr>
  </w:style>
  <w:style w:type="paragraph" w:customStyle="1" w:styleId="xl74">
    <w:name w:val="xl74"/>
    <w:basedOn w:val="Normalny"/>
    <w:rsid w:val="00E53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pl-PL"/>
    </w:rPr>
  </w:style>
  <w:style w:type="paragraph" w:customStyle="1" w:styleId="xl75">
    <w:name w:val="xl75"/>
    <w:basedOn w:val="Normalny"/>
    <w:rsid w:val="00E53158"/>
    <w:pPr>
      <w:spacing w:before="100" w:beforeAutospacing="1" w:after="100" w:afterAutospacing="1" w:line="240" w:lineRule="auto"/>
    </w:pPr>
    <w:rPr>
      <w:rFonts w:ascii="Times New Roman" w:eastAsia="Times New Roman" w:hAnsi="Times New Roman" w:cs="Times New Roman"/>
      <w:sz w:val="18"/>
      <w:szCs w:val="18"/>
      <w:lang w:eastAsia="pl-PL"/>
    </w:rPr>
  </w:style>
  <w:style w:type="paragraph" w:customStyle="1" w:styleId="xl76">
    <w:name w:val="xl76"/>
    <w:basedOn w:val="Normalny"/>
    <w:rsid w:val="00E53158"/>
    <w:pPr>
      <w:shd w:val="clear" w:color="000000" w:fill="FFFFFF"/>
      <w:spacing w:before="100" w:beforeAutospacing="1" w:after="100" w:afterAutospacing="1" w:line="240" w:lineRule="auto"/>
    </w:pPr>
    <w:rPr>
      <w:rFonts w:ascii="Times New Roman" w:eastAsia="Times New Roman" w:hAnsi="Times New Roman" w:cs="Times New Roman"/>
      <w:sz w:val="18"/>
      <w:szCs w:val="18"/>
      <w:lang w:eastAsia="pl-PL"/>
    </w:rPr>
  </w:style>
  <w:style w:type="paragraph" w:customStyle="1" w:styleId="xl77">
    <w:name w:val="xl77"/>
    <w:basedOn w:val="Normalny"/>
    <w:rsid w:val="00E53158"/>
    <w:pPr>
      <w:spacing w:before="100" w:beforeAutospacing="1" w:after="100" w:afterAutospacing="1" w:line="240" w:lineRule="auto"/>
    </w:pPr>
    <w:rPr>
      <w:rFonts w:ascii="Times New Roman" w:eastAsia="Times New Roman" w:hAnsi="Times New Roman" w:cs="Times New Roman"/>
      <w:sz w:val="18"/>
      <w:szCs w:val="18"/>
      <w:lang w:eastAsia="pl-PL"/>
    </w:rPr>
  </w:style>
  <w:style w:type="paragraph" w:customStyle="1" w:styleId="xl78">
    <w:name w:val="xl78"/>
    <w:basedOn w:val="Normalny"/>
    <w:rsid w:val="00E53158"/>
    <w:pPr>
      <w:spacing w:before="100" w:beforeAutospacing="1" w:after="100" w:afterAutospacing="1" w:line="240" w:lineRule="auto"/>
      <w:jc w:val="center"/>
    </w:pPr>
    <w:rPr>
      <w:rFonts w:ascii="Times New Roman" w:eastAsia="Times New Roman" w:hAnsi="Times New Roman" w:cs="Times New Roman"/>
      <w:sz w:val="18"/>
      <w:szCs w:val="18"/>
      <w:lang w:eastAsia="pl-PL"/>
    </w:rPr>
  </w:style>
  <w:style w:type="paragraph" w:customStyle="1" w:styleId="DocID">
    <w:name w:val="DocID"/>
    <w:basedOn w:val="Normalny"/>
    <w:next w:val="Normalny"/>
    <w:rsid w:val="00E53158"/>
    <w:pPr>
      <w:spacing w:after="0" w:line="240" w:lineRule="auto"/>
    </w:pPr>
    <w:rPr>
      <w:rFonts w:ascii="Arial" w:eastAsia="Times New Roman" w:hAnsi="Arial" w:cs="Arial"/>
      <w:sz w:val="16"/>
      <w:lang w:eastAsia="pl-PL"/>
    </w:rPr>
  </w:style>
  <w:style w:type="character" w:customStyle="1" w:styleId="DeltaViewInsertion">
    <w:name w:val="DeltaView Insertion"/>
    <w:rsid w:val="00E53158"/>
    <w:rPr>
      <w:b/>
      <w:i/>
      <w:spacing w:val="0"/>
    </w:rPr>
  </w:style>
  <w:style w:type="character" w:styleId="Odwoanieprzypisudolnego">
    <w:name w:val="footnote reference"/>
    <w:uiPriority w:val="99"/>
    <w:semiHidden/>
    <w:unhideWhenUsed/>
    <w:rsid w:val="00E53158"/>
    <w:rPr>
      <w:shd w:val="clear" w:color="auto" w:fill="auto"/>
      <w:vertAlign w:val="superscript"/>
    </w:rPr>
  </w:style>
  <w:style w:type="paragraph" w:customStyle="1" w:styleId="Tiret0">
    <w:name w:val="Tiret 0"/>
    <w:basedOn w:val="Normalny"/>
    <w:rsid w:val="00E53158"/>
    <w:pPr>
      <w:numPr>
        <w:numId w:val="27"/>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E53158"/>
    <w:pPr>
      <w:numPr>
        <w:numId w:val="28"/>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rsid w:val="00E53158"/>
    <w:pPr>
      <w:numPr>
        <w:numId w:val="29"/>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E53158"/>
    <w:pPr>
      <w:numPr>
        <w:ilvl w:val="1"/>
        <w:numId w:val="29"/>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E53158"/>
    <w:pPr>
      <w:numPr>
        <w:ilvl w:val="2"/>
        <w:numId w:val="29"/>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E53158"/>
    <w:pPr>
      <w:numPr>
        <w:ilvl w:val="3"/>
        <w:numId w:val="29"/>
      </w:numPr>
      <w:spacing w:before="120" w:after="120" w:line="240" w:lineRule="auto"/>
      <w:jc w:val="both"/>
    </w:pPr>
    <w:rPr>
      <w:rFonts w:ascii="Times New Roman" w:eastAsia="Calibri" w:hAnsi="Times New Roman" w:cs="Times New Roman"/>
      <w:sz w:val="24"/>
      <w:lang w:eastAsia="en-GB"/>
    </w:rPr>
  </w:style>
  <w:style w:type="paragraph" w:customStyle="1" w:styleId="NormalBold">
    <w:name w:val="NormalBold"/>
    <w:basedOn w:val="Normalny"/>
    <w:link w:val="NormalBoldChar"/>
    <w:rsid w:val="00F80B3C"/>
    <w:pPr>
      <w:widowControl w:val="0"/>
      <w:spacing w:after="0" w:line="240" w:lineRule="auto"/>
    </w:pPr>
    <w:rPr>
      <w:rFonts w:ascii="Times New Roman" w:eastAsia="Times New Roman" w:hAnsi="Times New Roman" w:cs="Times New Roman"/>
      <w:b/>
      <w:sz w:val="24"/>
      <w:szCs w:val="20"/>
      <w:lang w:eastAsia="en-GB"/>
    </w:rPr>
  </w:style>
  <w:style w:type="character" w:customStyle="1" w:styleId="NormalBoldChar">
    <w:name w:val="NormalBold Char"/>
    <w:link w:val="NormalBold"/>
    <w:locked/>
    <w:rsid w:val="00F80B3C"/>
    <w:rPr>
      <w:rFonts w:ascii="Times New Roman" w:eastAsia="Times New Roman" w:hAnsi="Times New Roman" w:cs="Times New Roman"/>
      <w:b/>
      <w:sz w:val="24"/>
      <w:szCs w:val="20"/>
      <w:lang w:eastAsia="en-GB"/>
    </w:rPr>
  </w:style>
  <w:style w:type="paragraph" w:customStyle="1" w:styleId="Text1">
    <w:name w:val="Text 1"/>
    <w:basedOn w:val="Normalny"/>
    <w:rsid w:val="00F80B3C"/>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F80B3C"/>
    <w:pPr>
      <w:spacing w:before="120" w:after="120" w:line="240" w:lineRule="auto"/>
    </w:pPr>
    <w:rPr>
      <w:rFonts w:ascii="Times New Roman" w:eastAsia="Calibri" w:hAnsi="Times New Roman" w:cs="Times New Roman"/>
      <w:sz w:val="24"/>
      <w:lang w:eastAsia="en-GB"/>
    </w:rPr>
  </w:style>
  <w:style w:type="paragraph" w:customStyle="1" w:styleId="ChapterTitle">
    <w:name w:val="ChapterTitle"/>
    <w:basedOn w:val="Normalny"/>
    <w:next w:val="Normalny"/>
    <w:rsid w:val="00F80B3C"/>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F80B3C"/>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F80B3C"/>
    <w:pPr>
      <w:spacing w:before="120" w:after="120" w:line="240" w:lineRule="auto"/>
      <w:jc w:val="center"/>
    </w:pPr>
    <w:rPr>
      <w:rFonts w:ascii="Times New Roman" w:eastAsia="Calibri" w:hAnsi="Times New Roman" w:cs="Times New Roman"/>
      <w:b/>
      <w:sz w:val="24"/>
      <w:u w:val="single"/>
      <w:lang w:eastAsia="en-GB"/>
    </w:rPr>
  </w:style>
  <w:style w:type="numbering" w:customStyle="1" w:styleId="Bezlisty2">
    <w:name w:val="Bez listy2"/>
    <w:next w:val="Bezlisty"/>
    <w:uiPriority w:val="99"/>
    <w:semiHidden/>
    <w:unhideWhenUsed/>
    <w:rsid w:val="002675D4"/>
  </w:style>
  <w:style w:type="paragraph" w:styleId="Tekstpodstawowywcity3">
    <w:name w:val="Body Text Indent 3"/>
    <w:basedOn w:val="Normalny"/>
    <w:link w:val="Tekstpodstawowywcity3Znak"/>
    <w:rsid w:val="002675D4"/>
    <w:pPr>
      <w:spacing w:after="0" w:line="240" w:lineRule="auto"/>
      <w:ind w:left="255"/>
    </w:pPr>
    <w:rPr>
      <w:rFonts w:ascii="Tahoma" w:eastAsia="Times New Roman" w:hAnsi="Tahoma" w:cs="Tahoma"/>
      <w:szCs w:val="24"/>
      <w:lang w:eastAsia="pl-PL"/>
    </w:rPr>
  </w:style>
  <w:style w:type="character" w:customStyle="1" w:styleId="Tekstpodstawowywcity3Znak">
    <w:name w:val="Tekst podstawowy wcięty 3 Znak"/>
    <w:basedOn w:val="Domylnaczcionkaakapitu"/>
    <w:link w:val="Tekstpodstawowywcity3"/>
    <w:rsid w:val="002675D4"/>
    <w:rPr>
      <w:rFonts w:ascii="Tahoma" w:eastAsia="Times New Roman" w:hAnsi="Tahoma" w:cs="Tahoma"/>
      <w:szCs w:val="24"/>
      <w:lang w:eastAsia="pl-PL"/>
    </w:rPr>
  </w:style>
  <w:style w:type="character" w:customStyle="1" w:styleId="TekstprzypisukocowegoZnak">
    <w:name w:val="Tekst przypisu końcowego Znak"/>
    <w:basedOn w:val="Domylnaczcionkaakapitu"/>
    <w:link w:val="Tekstprzypisukocowego"/>
    <w:semiHidden/>
    <w:rsid w:val="002675D4"/>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2675D4"/>
    <w:pPr>
      <w:spacing w:after="0" w:line="240" w:lineRule="auto"/>
    </w:pPr>
    <w:rPr>
      <w:rFonts w:ascii="Times New Roman" w:eastAsia="Times New Roman" w:hAnsi="Times New Roman" w:cs="Times New Roman"/>
      <w:sz w:val="20"/>
      <w:szCs w:val="20"/>
      <w:lang w:eastAsia="pl-PL"/>
    </w:rPr>
  </w:style>
  <w:style w:type="character" w:customStyle="1" w:styleId="TekstprzypisukocowegoZnak1">
    <w:name w:val="Tekst przypisu końcowego Znak1"/>
    <w:basedOn w:val="Domylnaczcionkaakapitu"/>
    <w:uiPriority w:val="99"/>
    <w:semiHidden/>
    <w:rsid w:val="002675D4"/>
    <w:rPr>
      <w:sz w:val="20"/>
      <w:szCs w:val="20"/>
    </w:rPr>
  </w:style>
  <w:style w:type="table" w:customStyle="1" w:styleId="Tabela-Siatka1">
    <w:name w:val="Tabela - Siatka1"/>
    <w:basedOn w:val="Standardowy"/>
    <w:next w:val="Tabela-Siatka"/>
    <w:uiPriority w:val="39"/>
    <w:rsid w:val="002675D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rsid w:val="002675D4"/>
    <w:pPr>
      <w:widowControl w:val="0"/>
      <w:spacing w:before="320" w:after="0" w:line="240" w:lineRule="auto"/>
      <w:jc w:val="right"/>
    </w:pPr>
    <w:rPr>
      <w:rFonts w:ascii="Arial" w:eastAsia="Times New Roman" w:hAnsi="Arial" w:cs="Times New Roman"/>
      <w:b/>
      <w:i/>
      <w:snapToGrid w:val="0"/>
      <w:sz w:val="18"/>
      <w:szCs w:val="20"/>
      <w:lang w:eastAsia="pl-PL"/>
    </w:rPr>
  </w:style>
  <w:style w:type="paragraph" w:customStyle="1" w:styleId="BodyText21">
    <w:name w:val="Body Text 21"/>
    <w:basedOn w:val="Normalny"/>
    <w:rsid w:val="002675D4"/>
    <w:pPr>
      <w:tabs>
        <w:tab w:val="left" w:pos="708"/>
      </w:tabs>
      <w:suppressAutoHyphens/>
      <w:spacing w:after="0" w:line="240" w:lineRule="auto"/>
      <w:jc w:val="both"/>
    </w:pPr>
    <w:rPr>
      <w:rFonts w:ascii="Times New Roman" w:eastAsia="Times New Roman" w:hAnsi="Times New Roman" w:cs="Calibri"/>
      <w:sz w:val="24"/>
      <w:szCs w:val="24"/>
      <w:lang w:eastAsia="ar-SA"/>
    </w:rPr>
  </w:style>
  <w:style w:type="character" w:styleId="UyteHipercze">
    <w:name w:val="FollowedHyperlink"/>
    <w:basedOn w:val="Domylnaczcionkaakapitu"/>
    <w:uiPriority w:val="99"/>
    <w:unhideWhenUsed/>
    <w:rsid w:val="002675D4"/>
    <w:rPr>
      <w:color w:val="800080"/>
      <w:u w:val="single"/>
    </w:rPr>
  </w:style>
  <w:style w:type="paragraph" w:customStyle="1" w:styleId="xl63">
    <w:name w:val="xl63"/>
    <w:basedOn w:val="Normalny"/>
    <w:rsid w:val="002675D4"/>
    <w:pPr>
      <w:spacing w:before="100" w:beforeAutospacing="1" w:after="100" w:afterAutospacing="1" w:line="240" w:lineRule="auto"/>
    </w:pPr>
    <w:rPr>
      <w:rFonts w:ascii="Arial" w:eastAsia="Times New Roman" w:hAnsi="Arial" w:cs="Arial"/>
      <w:sz w:val="16"/>
      <w:szCs w:val="16"/>
      <w:lang w:eastAsia="pl-PL"/>
    </w:rPr>
  </w:style>
  <w:style w:type="paragraph" w:customStyle="1" w:styleId="xl64">
    <w:name w:val="xl64"/>
    <w:basedOn w:val="Normalny"/>
    <w:rsid w:val="002675D4"/>
    <w:pPr>
      <w:pBdr>
        <w:top w:val="single" w:sz="12" w:space="0" w:color="auto"/>
        <w:bottom w:val="single" w:sz="12"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65">
    <w:name w:val="xl65"/>
    <w:basedOn w:val="Normalny"/>
    <w:rsid w:val="002675D4"/>
    <w:pPr>
      <w:pBdr>
        <w:top w:val="single" w:sz="12" w:space="0" w:color="auto"/>
        <w:left w:val="single" w:sz="12" w:space="0" w:color="auto"/>
        <w:bottom w:val="single" w:sz="12"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66">
    <w:name w:val="xl66"/>
    <w:basedOn w:val="Normalny"/>
    <w:rsid w:val="002675D4"/>
    <w:pP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9">
    <w:name w:val="xl79"/>
    <w:basedOn w:val="Normalny"/>
    <w:rsid w:val="002675D4"/>
    <w:pPr>
      <w:pBdr>
        <w:left w:val="single" w:sz="12" w:space="0" w:color="auto"/>
        <w:bottom w:val="single" w:sz="4" w:space="0" w:color="auto"/>
        <w:right w:val="single" w:sz="12"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80">
    <w:name w:val="xl80"/>
    <w:basedOn w:val="Normalny"/>
    <w:rsid w:val="002675D4"/>
    <w:pPr>
      <w:pBdr>
        <w:left w:val="single" w:sz="12" w:space="0" w:color="auto"/>
        <w:bottom w:val="single" w:sz="12" w:space="0" w:color="auto"/>
        <w:right w:val="single" w:sz="12"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81">
    <w:name w:val="xl81"/>
    <w:basedOn w:val="Normalny"/>
    <w:rsid w:val="002675D4"/>
    <w:pPr>
      <w:pBdr>
        <w:top w:val="single" w:sz="12" w:space="0" w:color="auto"/>
        <w:left w:val="single" w:sz="12" w:space="0" w:color="auto"/>
        <w:right w:val="single" w:sz="12"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82">
    <w:name w:val="xl82"/>
    <w:basedOn w:val="Normalny"/>
    <w:rsid w:val="002675D4"/>
    <w:pPr>
      <w:pBdr>
        <w:top w:val="single" w:sz="12" w:space="0" w:color="auto"/>
        <w:left w:val="single" w:sz="12" w:space="0" w:color="auto"/>
        <w:right w:val="single" w:sz="12"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ZnakZnakZnakZnakZnakZnakZnakZnakZnakZnakZnakZnakZnakZnakZnakZnak">
    <w:name w:val="Znak Znak Znak Znak Znak Znak Znak Znak Znak Znak Znak Znak Znak Znak Znak Znak"/>
    <w:basedOn w:val="Normalny"/>
    <w:rsid w:val="002675D4"/>
    <w:pPr>
      <w:spacing w:after="0" w:line="240" w:lineRule="auto"/>
    </w:pPr>
    <w:rPr>
      <w:rFonts w:ascii="Arial" w:eastAsia="Times New Roman" w:hAnsi="Arial" w:cs="Arial"/>
      <w:sz w:val="24"/>
      <w:szCs w:val="24"/>
      <w:lang w:eastAsia="pl-PL"/>
    </w:rPr>
  </w:style>
  <w:style w:type="character" w:styleId="Pogrubienie">
    <w:name w:val="Strong"/>
    <w:basedOn w:val="Domylnaczcionkaakapitu"/>
    <w:uiPriority w:val="22"/>
    <w:qFormat/>
    <w:rsid w:val="002675D4"/>
    <w:rPr>
      <w:b/>
      <w:bCs/>
    </w:rPr>
  </w:style>
  <w:style w:type="paragraph" w:styleId="HTML-wstpniesformatowany">
    <w:name w:val="HTML Preformatted"/>
    <w:basedOn w:val="Normalny"/>
    <w:link w:val="HTML-wstpniesformatowanyZnak"/>
    <w:rsid w:val="002675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Times New Roman"/>
      <w:sz w:val="20"/>
      <w:szCs w:val="20"/>
      <w:lang w:eastAsia="pl-PL"/>
    </w:rPr>
  </w:style>
  <w:style w:type="character" w:customStyle="1" w:styleId="HTML-wstpniesformatowanyZnak">
    <w:name w:val="HTML - wstępnie sformatowany Znak"/>
    <w:basedOn w:val="Domylnaczcionkaakapitu"/>
    <w:link w:val="HTML-wstpniesformatowany"/>
    <w:rsid w:val="002675D4"/>
    <w:rPr>
      <w:rFonts w:ascii="Courier New" w:eastAsia="Courier New" w:hAnsi="Courier New" w:cs="Times New Roman"/>
      <w:sz w:val="20"/>
      <w:szCs w:val="20"/>
      <w:lang w:eastAsia="pl-PL"/>
    </w:rPr>
  </w:style>
  <w:style w:type="paragraph" w:customStyle="1" w:styleId="Tekstpodstawowy39">
    <w:name w:val="Tekst podstawowy 39"/>
    <w:basedOn w:val="Normalny"/>
    <w:rsid w:val="002675D4"/>
    <w:pPr>
      <w:suppressAutoHyphens/>
      <w:spacing w:after="120" w:line="240" w:lineRule="auto"/>
    </w:pPr>
    <w:rPr>
      <w:rFonts w:ascii="Times New Roman" w:eastAsia="Times New Roman" w:hAnsi="Times New Roman" w:cs="Times New Roman"/>
      <w:sz w:val="16"/>
      <w:szCs w:val="16"/>
      <w:lang w:eastAsia="ar-SA"/>
    </w:rPr>
  </w:style>
  <w:style w:type="character" w:customStyle="1" w:styleId="WW8Num7z0">
    <w:name w:val="WW8Num7z0"/>
    <w:rsid w:val="002675D4"/>
    <w:rPr>
      <w:rFonts w:ascii="Symbol" w:hAnsi="Symbol"/>
    </w:rPr>
  </w:style>
  <w:style w:type="character" w:customStyle="1" w:styleId="Nierozpoznanawzmianka3">
    <w:name w:val="Nierozpoznana wzmianka3"/>
    <w:basedOn w:val="Domylnaczcionkaakapitu"/>
    <w:uiPriority w:val="99"/>
    <w:semiHidden/>
    <w:unhideWhenUsed/>
    <w:rsid w:val="002675D4"/>
    <w:rPr>
      <w:color w:val="605E5C"/>
      <w:shd w:val="clear" w:color="auto" w:fill="E1DFDD"/>
    </w:rPr>
  </w:style>
  <w:style w:type="paragraph" w:customStyle="1" w:styleId="TableContents">
    <w:name w:val="Table Contents"/>
    <w:basedOn w:val="Normalny"/>
    <w:rsid w:val="0081269B"/>
    <w:pPr>
      <w:suppressLineNumbers/>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character" w:styleId="Odwoanieprzypisukocowego">
    <w:name w:val="endnote reference"/>
    <w:basedOn w:val="Domylnaczcionkaakapitu"/>
    <w:uiPriority w:val="99"/>
    <w:semiHidden/>
    <w:unhideWhenUsed/>
    <w:rsid w:val="00D24A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1502346">
      <w:bodyDiv w:val="1"/>
      <w:marLeft w:val="0"/>
      <w:marRight w:val="0"/>
      <w:marTop w:val="0"/>
      <w:marBottom w:val="0"/>
      <w:divBdr>
        <w:top w:val="none" w:sz="0" w:space="0" w:color="auto"/>
        <w:left w:val="none" w:sz="0" w:space="0" w:color="auto"/>
        <w:bottom w:val="none" w:sz="0" w:space="0" w:color="auto"/>
        <w:right w:val="none" w:sz="0" w:space="0" w:color="auto"/>
      </w:divBdr>
    </w:div>
    <w:div w:id="176075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mailto:p.ulicka@wszplock.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k.klimowicz@wszplock.p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5" Type="http://schemas.openxmlformats.org/officeDocument/2006/relationships/webSettings" Target="webSettings.xml"/><Relationship Id="rId15" Type="http://schemas.openxmlformats.org/officeDocument/2006/relationships/hyperlink" Target="https://www.wszplock.pl" TargetMode="External"/><Relationship Id="rId10" Type="http://schemas.openxmlformats.org/officeDocument/2006/relationships/hyperlink" Target="https://ezamowienia.gov.pl/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e.mioduska@wszploc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5EDE6B-A879-4CBA-970C-00EC46929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900</TotalTime>
  <Pages>34</Pages>
  <Words>17707</Words>
  <Characters>106244</Characters>
  <Application>Microsoft Office Word</Application>
  <DocSecurity>0</DocSecurity>
  <Lines>885</Lines>
  <Paragraphs>247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Guzowska</dc:creator>
  <cp:keywords/>
  <dc:description/>
  <cp:lastModifiedBy>Monika Michalina Kolczyńska</cp:lastModifiedBy>
  <cp:revision>125</cp:revision>
  <cp:lastPrinted>2024-10-09T08:00:00Z</cp:lastPrinted>
  <dcterms:created xsi:type="dcterms:W3CDTF">2023-03-14T10:47:00Z</dcterms:created>
  <dcterms:modified xsi:type="dcterms:W3CDTF">2024-10-09T08:04:00Z</dcterms:modified>
</cp:coreProperties>
</file>