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4779D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5DEDB5B9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61656F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A7D0407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39105CEE" w14:textId="77777777" w:rsidR="0053351F" w:rsidRPr="00CA7BF4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43C9EEE0" w14:textId="77777777" w:rsidR="0053351F" w:rsidRPr="00CA7BF4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</w:rPr>
      </w:pPr>
    </w:p>
    <w:p w14:paraId="34DDEE1A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41043669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59A82140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2107C8D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6D870111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6F40CCD4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23FED156" w14:textId="77777777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01B18E83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3B4E8E5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1E57609A" w14:textId="77777777" w:rsidR="0053351F" w:rsidRPr="00CA7BF4" w:rsidRDefault="0053351F" w:rsidP="00AD5563">
      <w:pPr>
        <w:spacing w:line="276" w:lineRule="auto"/>
        <w:rPr>
          <w:rFonts w:asciiTheme="majorHAnsi" w:hAnsiTheme="majorHAnsi" w:cstheme="majorHAnsi"/>
        </w:rPr>
      </w:pPr>
    </w:p>
    <w:p w14:paraId="1921C266" w14:textId="24BD2BEF" w:rsidR="004E58B6" w:rsidRPr="00CA7BF4" w:rsidRDefault="00AE3C11" w:rsidP="00B306DD">
      <w:pPr>
        <w:spacing w:line="276" w:lineRule="auto"/>
        <w:jc w:val="center"/>
        <w:rPr>
          <w:rFonts w:asciiTheme="majorHAnsi" w:hAnsiTheme="majorHAnsi" w:cstheme="majorHAnsi"/>
        </w:rPr>
      </w:pPr>
      <w:bookmarkStart w:id="1" w:name="_Hlk61853622"/>
      <w:r>
        <w:rPr>
          <w:rFonts w:asciiTheme="majorHAnsi" w:hAnsiTheme="majorHAnsi" w:cstheme="majorHAnsi"/>
          <w:b/>
        </w:rPr>
        <w:t>„</w:t>
      </w:r>
      <w:bookmarkEnd w:id="1"/>
      <w:r w:rsidR="00171FD8" w:rsidRPr="00171FD8">
        <w:rPr>
          <w:rFonts w:asciiTheme="majorHAnsi" w:hAnsiTheme="majorHAnsi" w:cstheme="majorHAnsi"/>
          <w:b/>
        </w:rPr>
        <w:t xml:space="preserve">Montaż pompy ciepła z czynnikiem R290, systemu </w:t>
      </w:r>
      <w:proofErr w:type="spellStart"/>
      <w:r w:rsidR="00171FD8" w:rsidRPr="00171FD8">
        <w:rPr>
          <w:rFonts w:asciiTheme="majorHAnsi" w:hAnsiTheme="majorHAnsi" w:cstheme="majorHAnsi"/>
          <w:b/>
        </w:rPr>
        <w:t>fotowoltaiki</w:t>
      </w:r>
      <w:proofErr w:type="spellEnd"/>
      <w:r w:rsidR="00171FD8" w:rsidRPr="00171FD8">
        <w:rPr>
          <w:rFonts w:asciiTheme="majorHAnsi" w:hAnsiTheme="majorHAnsi" w:cstheme="majorHAnsi"/>
          <w:b/>
        </w:rPr>
        <w:t xml:space="preserve">  12 </w:t>
      </w:r>
      <w:proofErr w:type="spellStart"/>
      <w:r w:rsidR="00171FD8" w:rsidRPr="00171FD8">
        <w:rPr>
          <w:rFonts w:asciiTheme="majorHAnsi" w:hAnsiTheme="majorHAnsi" w:cstheme="majorHAnsi"/>
          <w:b/>
        </w:rPr>
        <w:t>kWp</w:t>
      </w:r>
      <w:proofErr w:type="spellEnd"/>
      <w:r w:rsidR="00171FD8" w:rsidRPr="00171FD8">
        <w:rPr>
          <w:rFonts w:asciiTheme="majorHAnsi" w:hAnsiTheme="majorHAnsi" w:cstheme="majorHAnsi"/>
          <w:b/>
        </w:rPr>
        <w:t xml:space="preserve"> wraz z magazynem energii 16 kWh - leśniczówka i kancelarii Kośna </w:t>
      </w:r>
      <w:proofErr w:type="spellStart"/>
      <w:r w:rsidR="00171FD8" w:rsidRPr="00171FD8">
        <w:rPr>
          <w:rFonts w:asciiTheme="majorHAnsi" w:hAnsiTheme="majorHAnsi" w:cstheme="majorHAnsi"/>
          <w:b/>
        </w:rPr>
        <w:t>Hamry</w:t>
      </w:r>
      <w:proofErr w:type="spellEnd"/>
      <w:r w:rsidR="00F531FF">
        <w:rPr>
          <w:rFonts w:asciiTheme="majorHAnsi" w:hAnsiTheme="majorHAnsi" w:cstheme="majorHAnsi"/>
          <w:b/>
        </w:rPr>
        <w:t>.</w:t>
      </w:r>
      <w:r w:rsidR="004E58B6">
        <w:rPr>
          <w:rFonts w:asciiTheme="majorHAnsi" w:hAnsiTheme="majorHAnsi" w:cstheme="majorHAnsi"/>
          <w:b/>
        </w:rPr>
        <w:t>”</w:t>
      </w:r>
    </w:p>
    <w:p w14:paraId="3F2B7D59" w14:textId="77777777" w:rsidR="0053351F" w:rsidRPr="00CA7BF4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</w:rPr>
      </w:pPr>
    </w:p>
    <w:p w14:paraId="0274A550" w14:textId="77777777" w:rsidR="0053351F" w:rsidRPr="00D74B29" w:rsidRDefault="0053351F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FF6A9B4" w14:textId="338305A1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BBC57" w14:textId="77777777" w:rsidR="003B48DC" w:rsidRPr="00D74B29" w:rsidRDefault="003B48D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231D215" w14:textId="77777777" w:rsidR="0067404B" w:rsidRDefault="0067404B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42216EFC" w14:textId="08F1FB6A" w:rsidR="003B48DC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  <w:r w:rsidRPr="00D74B29">
        <w:rPr>
          <w:rFonts w:asciiTheme="majorHAnsi" w:hAnsiTheme="majorHAnsi" w:cstheme="majorHAnsi"/>
          <w:sz w:val="22"/>
          <w:szCs w:val="22"/>
          <w:lang w:eastAsia="en-US"/>
        </w:rPr>
        <w:t>Zatwierdzono w dniu</w:t>
      </w:r>
      <w:r w:rsidR="00C67AB2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740042">
        <w:rPr>
          <w:rFonts w:asciiTheme="majorHAnsi" w:hAnsiTheme="majorHAnsi" w:cstheme="majorHAnsi"/>
          <w:b/>
          <w:sz w:val="22"/>
          <w:szCs w:val="22"/>
          <w:lang w:eastAsia="en-US"/>
        </w:rPr>
        <w:t>0</w:t>
      </w:r>
      <w:r w:rsidR="00171FD8">
        <w:rPr>
          <w:rFonts w:asciiTheme="majorHAnsi" w:hAnsiTheme="majorHAnsi" w:cstheme="majorHAnsi"/>
          <w:b/>
          <w:sz w:val="22"/>
          <w:szCs w:val="22"/>
          <w:lang w:eastAsia="en-US"/>
        </w:rPr>
        <w:t>9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740042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7E28B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0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202</w:t>
      </w:r>
      <w:r w:rsidR="00C50A1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4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</w:t>
      </w:r>
      <w:r w:rsidRPr="00D74B29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</w:p>
    <w:p w14:paraId="1BE0D1B2" w14:textId="77777777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D96605" w14:textId="77777777" w:rsidR="00E90D95" w:rsidRPr="00D74B29" w:rsidRDefault="00E90D95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12B84D1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1D9305D8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C53E0A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8DD1399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4459445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C56040B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AE5DFD4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FC8ACF1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09F8D1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3F488CC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309AA1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EA8F16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240FD7E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24989F1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A3D9ABF" w14:textId="77777777" w:rsidR="0053351F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Ilekroć w treści niniejszej 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Specyfikacji Warunków Zamówienia (dalej: 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>SWZ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>)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 wskazano akty prawne należy przyjąć, że zostały one przywołane w brzmieniu aktualnym na dzień wszczęcia przedmiotowego postępowania</w:t>
      </w:r>
    </w:p>
    <w:p w14:paraId="04447043" w14:textId="50936C04" w:rsidR="00740042" w:rsidRDefault="00740042">
      <w:pP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br w:type="page"/>
      </w:r>
    </w:p>
    <w:p w14:paraId="0595D6D0" w14:textId="410552C0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605E9817" w14:textId="77777777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27FDA2D8" w14:textId="77777777" w:rsidR="00291116" w:rsidRPr="00042A59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13578AE" w14:textId="77777777" w:rsidR="003B48DC" w:rsidRDefault="0053351F" w:rsidP="003302B2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</w:t>
      </w:r>
      <w:r w:rsidR="00921ED4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m</w:t>
      </w:r>
      <w:r w:rsidR="00E90D95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jest </w:t>
      </w:r>
      <w:r w:rsidR="003B4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37B9552A" w14:textId="0820E673" w:rsidR="003B48DC" w:rsidRPr="003B48DC" w:rsidRDefault="003B48DC" w:rsidP="003B48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C04F26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44D3C0C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0A970243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 telefonu: 18 20 23 200,</w:t>
      </w:r>
    </w:p>
    <w:p w14:paraId="5E3E7CC2" w14:textId="14BDC782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Pr="003B48DC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przetargi@tpn.pl</w:t>
        </w:r>
      </w:hyperlink>
      <w:r w:rsidRPr="003B48DC">
        <w:rPr>
          <w:rFonts w:ascii="Calibri" w:hAnsi="Calibri" w:cs="Calibri"/>
          <w:sz w:val="22"/>
          <w:szCs w:val="22"/>
        </w:rPr>
        <w:t xml:space="preserve"> </w:t>
      </w:r>
      <w:r w:rsidR="007C346C">
        <w:rPr>
          <w:rFonts w:ascii="Calibri" w:hAnsi="Calibri" w:cs="Calibri"/>
          <w:sz w:val="22"/>
          <w:szCs w:val="22"/>
        </w:rPr>
        <w:t>i lgasienica@tpn.pl</w:t>
      </w:r>
    </w:p>
    <w:p w14:paraId="3AF85856" w14:textId="77777777" w:rsidR="00BD777F" w:rsidRPr="00DB7B7B" w:rsidRDefault="00CA7BF4" w:rsidP="00BD77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 s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tron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internetow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ej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prowadzonego postępowania</w:t>
      </w:r>
      <w:r w:rsidR="00921ED4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na której udostępniane będą zmiany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i wyjaśnienia treści SWZ oraz inne dokumenty zamówienia bezpośrednio związane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 postępowaniem</w:t>
      </w:r>
      <w:r w:rsidR="00BF580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: </w:t>
      </w:r>
      <w:hyperlink r:id="rId9" w:history="1">
        <w:r w:rsidR="00BD777F"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461A75E" w14:textId="06DD80E5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Adres strony internetowej prowadzonego postępowania (link prowadzący bezpośrednio do widoku postępowania na Platformie e-Zamówienia): </w:t>
      </w:r>
      <w:r w:rsidR="00FE56A9" w:rsidRPr="00FE56A9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https://ezamowienia.gov.pl/mp-client/tenders/ocds-148610-8c19a08b-25c7-4fd3-877e-92a4363f3795</w:t>
      </w:r>
    </w:p>
    <w:p w14:paraId="115EAFF8" w14:textId="77777777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6492B90E" w14:textId="08952095" w:rsidR="00227297" w:rsidRPr="00F531FF" w:rsidRDefault="00BD777F" w:rsidP="00740042">
      <w:pPr>
        <w:pStyle w:val="Akapitzlist"/>
        <w:numPr>
          <w:ilvl w:val="1"/>
          <w:numId w:val="1"/>
        </w:numPr>
        <w:spacing w:line="276" w:lineRule="auto"/>
        <w:ind w:left="360"/>
        <w:jc w:val="both"/>
        <w:rPr>
          <w:rFonts w:asciiTheme="minorHAnsi" w:hAnsiTheme="minorHAnsi" w:cstheme="minorHAnsi"/>
          <w:color w:val="0563C1" w:themeColor="hyperlink"/>
          <w:sz w:val="22"/>
          <w:szCs w:val="22"/>
          <w:u w:val="single"/>
        </w:rPr>
      </w:pPr>
      <w:r w:rsidRPr="00F531FF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  <w:r w:rsidR="00FE56A9">
        <w:t>ocds-148610-8c19a08b-25c7-4fd3-877e-92a4363f3795</w:t>
      </w:r>
      <w:bookmarkStart w:id="2" w:name="_GoBack"/>
      <w:bookmarkEnd w:id="2"/>
    </w:p>
    <w:p w14:paraId="2A91CDE5" w14:textId="77777777" w:rsidR="00F531FF" w:rsidRPr="00F531FF" w:rsidRDefault="00F531FF" w:rsidP="00F531FF">
      <w:pPr>
        <w:pStyle w:val="Akapitzlist"/>
        <w:spacing w:line="276" w:lineRule="auto"/>
        <w:ind w:left="360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</w:p>
    <w:p w14:paraId="6BD23B2E" w14:textId="77777777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B353F88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nformacja, czy zamawiający przewiduje wybór najkorzystniejszej oferty z możliwością prowadzenia negocjacji</w:t>
      </w:r>
    </w:p>
    <w:p w14:paraId="44D32CE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746F8F48" w14:textId="366FD598" w:rsidR="008A69DA" w:rsidRDefault="00CA7BF4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art. 275</w:t>
      </w:r>
      <w:r w:rsidR="005C6D79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pkt.1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</w:t>
      </w:r>
      <w:r w:rsidR="00867D80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br/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11 września 2019 r. Prawo zamówień publicznych zwaną w dalszej części SWZ Ustawą lub Pzp.</w:t>
      </w:r>
    </w:p>
    <w:p w14:paraId="76D8C1C7" w14:textId="77777777" w:rsidR="008A69DA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48EDC9C" w14:textId="77777777" w:rsidR="00D9216E" w:rsidRPr="008A69DA" w:rsidRDefault="00D9216E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27B24D7A" w14:textId="77777777" w:rsidR="003C29BC" w:rsidRPr="00D74B29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E52FE15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50EA77BE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4E00A7A3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D36B968" w14:textId="2A43C4A3" w:rsidR="005C6D79" w:rsidRPr="00FA798C" w:rsidRDefault="00061563" w:rsidP="003302B2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 xml:space="preserve">Przedmiotem zamówienia jest realizacja </w:t>
      </w:r>
      <w:r w:rsidR="00484920" w:rsidRPr="00FA798C">
        <w:rPr>
          <w:rFonts w:asciiTheme="majorHAnsi" w:hAnsiTheme="majorHAnsi" w:cstheme="majorHAnsi"/>
          <w:sz w:val="22"/>
          <w:szCs w:val="22"/>
        </w:rPr>
        <w:t xml:space="preserve">przedsięwzięcia pn.: </w:t>
      </w:r>
      <w:r w:rsidR="008C2176" w:rsidRPr="00171FD8">
        <w:rPr>
          <w:rFonts w:asciiTheme="majorHAnsi" w:hAnsiTheme="majorHAnsi" w:cstheme="majorHAnsi"/>
          <w:b/>
        </w:rPr>
        <w:t xml:space="preserve">Montaż pompy ciepła z czynnikiem R290, systemu </w:t>
      </w:r>
      <w:proofErr w:type="spellStart"/>
      <w:r w:rsidR="008C2176" w:rsidRPr="00171FD8">
        <w:rPr>
          <w:rFonts w:asciiTheme="majorHAnsi" w:hAnsiTheme="majorHAnsi" w:cstheme="majorHAnsi"/>
          <w:b/>
        </w:rPr>
        <w:t>fotowoltaiki</w:t>
      </w:r>
      <w:proofErr w:type="spellEnd"/>
      <w:r w:rsidR="008C2176" w:rsidRPr="00171FD8">
        <w:rPr>
          <w:rFonts w:asciiTheme="majorHAnsi" w:hAnsiTheme="majorHAnsi" w:cstheme="majorHAnsi"/>
          <w:b/>
        </w:rPr>
        <w:t xml:space="preserve">  12 </w:t>
      </w:r>
      <w:proofErr w:type="spellStart"/>
      <w:r w:rsidR="008C2176" w:rsidRPr="00171FD8">
        <w:rPr>
          <w:rFonts w:asciiTheme="majorHAnsi" w:hAnsiTheme="majorHAnsi" w:cstheme="majorHAnsi"/>
          <w:b/>
        </w:rPr>
        <w:t>kWp</w:t>
      </w:r>
      <w:proofErr w:type="spellEnd"/>
      <w:r w:rsidR="008C2176" w:rsidRPr="00171FD8">
        <w:rPr>
          <w:rFonts w:asciiTheme="majorHAnsi" w:hAnsiTheme="majorHAnsi" w:cstheme="majorHAnsi"/>
          <w:b/>
        </w:rPr>
        <w:t xml:space="preserve"> wraz z magazynem energii 16 kWh - leśniczówka i kancelarii Kośna </w:t>
      </w:r>
      <w:proofErr w:type="spellStart"/>
      <w:r w:rsidR="008C2176" w:rsidRPr="00171FD8">
        <w:rPr>
          <w:rFonts w:asciiTheme="majorHAnsi" w:hAnsiTheme="majorHAnsi" w:cstheme="majorHAnsi"/>
          <w:b/>
        </w:rPr>
        <w:t>Hamry</w:t>
      </w:r>
      <w:proofErr w:type="spellEnd"/>
    </w:p>
    <w:p w14:paraId="07E008B1" w14:textId="77777777" w:rsidR="00FA798C" w:rsidRPr="00FA798C" w:rsidRDefault="00061563" w:rsidP="00FA798C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>Szczegółowy opis przedmiotu zamówienia stanowią:</w:t>
      </w:r>
    </w:p>
    <w:p w14:paraId="02B76EAC" w14:textId="5025D94E" w:rsidR="00061563" w:rsidRPr="00061563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dokumentacja projektowa, stanowiąca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</w:t>
      </w:r>
      <w:r w:rsidR="00AB0352">
        <w:rPr>
          <w:rFonts w:asciiTheme="majorHAnsi" w:hAnsiTheme="majorHAnsi" w:cstheme="majorHAnsi"/>
          <w:b/>
          <w:bCs/>
          <w:color w:val="FF0000"/>
          <w:sz w:val="22"/>
          <w:szCs w:val="22"/>
        </w:rPr>
        <w:t>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521D720F" w14:textId="306D7ABE" w:rsidR="00061563" w:rsidRPr="005060F4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wzór umowy – stanowiący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 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730A87A3" w14:textId="77777777" w:rsidR="005060F4" w:rsidRPr="00061563" w:rsidRDefault="005060F4" w:rsidP="005060F4">
      <w:pPr>
        <w:suppressAutoHyphens/>
        <w:autoSpaceDE w:val="0"/>
        <w:autoSpaceDN w:val="0"/>
        <w:adjustRightInd w:val="0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FD67444" w14:textId="37FA1519" w:rsidR="00AB0352" w:rsidRPr="005060F4" w:rsidRDefault="00061563" w:rsidP="00AB0352">
      <w:pPr>
        <w:pStyle w:val="Akapitzlist"/>
        <w:widowControl w:val="0"/>
        <w:numPr>
          <w:ilvl w:val="0"/>
          <w:numId w:val="28"/>
        </w:numPr>
        <w:tabs>
          <w:tab w:val="clear" w:pos="0"/>
          <w:tab w:val="left" w:pos="708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061563">
        <w:rPr>
          <w:rFonts w:asciiTheme="majorHAnsi" w:hAnsiTheme="majorHAnsi" w:cstheme="majorHAnsi"/>
          <w:b/>
          <w:bCs/>
          <w:sz w:val="22"/>
          <w:szCs w:val="22"/>
        </w:rPr>
        <w:t>Przedmiot zamówienia należy wykonać zgodnie z</w:t>
      </w:r>
      <w:r w:rsidR="00AB0352">
        <w:rPr>
          <w:rFonts w:asciiTheme="majorHAnsi" w:hAnsiTheme="majorHAnsi" w:cstheme="majorHAnsi"/>
          <w:b/>
          <w:bCs/>
          <w:sz w:val="22"/>
          <w:szCs w:val="22"/>
        </w:rPr>
        <w:t xml:space="preserve"> dokumentacją opisaną w dziale III pkt 2 SWZ.</w:t>
      </w:r>
    </w:p>
    <w:p w14:paraId="175EF1C3" w14:textId="77777777" w:rsidR="005060F4" w:rsidRDefault="005060F4" w:rsidP="005060F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ED4AB31" w14:textId="3D4203BA" w:rsidR="001A0A1E" w:rsidRPr="00AB0352" w:rsidRDefault="001A0A1E" w:rsidP="00AB0352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AB0352">
        <w:rPr>
          <w:rFonts w:asciiTheme="majorHAnsi" w:hAnsiTheme="majorHAnsi" w:cstheme="majorHAnsi"/>
          <w:b/>
          <w:sz w:val="22"/>
          <w:szCs w:val="22"/>
        </w:rPr>
        <w:t>Zamawiający informuje, że złożenie oferty musi być poprzedzone odbyciem wizji lokalnej na ternie Zamawiającego mieszczącym się</w:t>
      </w:r>
      <w:r w:rsidR="00433572">
        <w:rPr>
          <w:rFonts w:asciiTheme="majorHAnsi" w:hAnsiTheme="majorHAnsi" w:cstheme="majorHAnsi"/>
          <w:b/>
          <w:sz w:val="22"/>
          <w:szCs w:val="22"/>
        </w:rPr>
        <w:t xml:space="preserve"> w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433572" w:rsidRPr="00AB0352">
        <w:rPr>
          <w:rFonts w:asciiTheme="majorHAnsi" w:hAnsiTheme="majorHAnsi" w:cstheme="majorHAnsi"/>
          <w:b/>
          <w:bCs/>
          <w:sz w:val="22"/>
          <w:szCs w:val="22"/>
        </w:rPr>
        <w:t xml:space="preserve">budynku </w:t>
      </w:r>
      <w:r w:rsidR="00A87487">
        <w:rPr>
          <w:rFonts w:asciiTheme="majorHAnsi" w:hAnsiTheme="majorHAnsi" w:cstheme="majorHAnsi"/>
          <w:b/>
          <w:bCs/>
          <w:sz w:val="22"/>
          <w:szCs w:val="22"/>
        </w:rPr>
        <w:t>leśniczówki</w:t>
      </w:r>
      <w:r w:rsidR="00433572" w:rsidRPr="00AB0352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A87487">
        <w:rPr>
          <w:rFonts w:asciiTheme="majorHAnsi" w:hAnsiTheme="majorHAnsi" w:cstheme="majorHAnsi"/>
          <w:b/>
          <w:bCs/>
          <w:sz w:val="22"/>
          <w:szCs w:val="22"/>
        </w:rPr>
        <w:t>Brzeziny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2C41B2" w:rsidRPr="00AB0352">
        <w:rPr>
          <w:rFonts w:asciiTheme="majorHAnsi" w:hAnsiTheme="majorHAnsi" w:cstheme="majorHAnsi"/>
          <w:b/>
          <w:sz w:val="22"/>
          <w:szCs w:val="22"/>
        </w:rPr>
        <w:t xml:space="preserve">przy ulicy </w:t>
      </w:r>
      <w:r w:rsidR="00A87487">
        <w:rPr>
          <w:rFonts w:asciiTheme="majorHAnsi" w:hAnsiTheme="majorHAnsi" w:cstheme="majorHAnsi"/>
          <w:b/>
          <w:sz w:val="22"/>
          <w:szCs w:val="22"/>
        </w:rPr>
        <w:t>Brzeziny</w:t>
      </w:r>
      <w:r w:rsidR="00433572">
        <w:rPr>
          <w:rFonts w:asciiTheme="majorHAnsi" w:hAnsiTheme="majorHAnsi" w:cstheme="majorHAnsi"/>
          <w:b/>
          <w:sz w:val="22"/>
          <w:szCs w:val="22"/>
        </w:rPr>
        <w:t xml:space="preserve"> 1 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–</w:t>
      </w:r>
      <w:r w:rsidR="004A22A9" w:rsidRPr="00AB0352">
        <w:rPr>
          <w:rFonts w:asciiTheme="majorHAnsi" w:hAnsiTheme="majorHAnsi" w:cstheme="majorHAnsi"/>
          <w:b/>
          <w:sz w:val="22"/>
          <w:szCs w:val="22"/>
        </w:rPr>
        <w:t xml:space="preserve"> ( 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Gmina </w:t>
      </w:r>
      <w:r w:rsidR="00A87487">
        <w:rPr>
          <w:rFonts w:asciiTheme="majorHAnsi" w:hAnsiTheme="majorHAnsi" w:cstheme="majorHAnsi"/>
          <w:b/>
          <w:sz w:val="22"/>
          <w:szCs w:val="22"/>
        </w:rPr>
        <w:t>Zakopane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, Powiat Tatrzański) w celu zapoznania się przez  Wykonawcę z rzeczywistymi warunkami </w:t>
      </w:r>
      <w:r w:rsidRPr="00AB0352">
        <w:rPr>
          <w:rFonts w:asciiTheme="majorHAnsi" w:hAnsiTheme="majorHAnsi" w:cstheme="majorHAnsi"/>
          <w:b/>
          <w:sz w:val="22"/>
          <w:szCs w:val="22"/>
        </w:rPr>
        <w:lastRenderedPageBreak/>
        <w:t xml:space="preserve">wykonania </w:t>
      </w:r>
      <w:r w:rsidR="00AC3D59">
        <w:rPr>
          <w:rFonts w:asciiTheme="majorHAnsi" w:hAnsiTheme="majorHAnsi" w:cstheme="majorHAnsi"/>
          <w:b/>
          <w:sz w:val="22"/>
          <w:szCs w:val="22"/>
        </w:rPr>
        <w:t>prac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(tj. poznać ewentualne problemy i utrudnienia związane z przyszłą realizacją usługi). Koszt wizji lokalnej ponosi Wykonawca.</w:t>
      </w:r>
    </w:p>
    <w:p w14:paraId="228BC55C" w14:textId="77777777" w:rsidR="00CA0FA4" w:rsidRDefault="00CA0FA4" w:rsidP="00CA0FA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D150655" w14:textId="77777777" w:rsidR="00CA0FA4" w:rsidRPr="00AB0352" w:rsidRDefault="00CA0FA4" w:rsidP="00CA0FA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>Termin i miejsce wizji lokalnej:</w:t>
      </w:r>
    </w:p>
    <w:p w14:paraId="0AA0BFC7" w14:textId="32EA2001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Miejsce wizji lokalnej: 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>Teren Tatrzańskiego Parku Narodowego</w:t>
      </w:r>
      <w:r w:rsidRPr="008C217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– </w:t>
      </w:r>
      <w:r w:rsidR="008C2176" w:rsidRPr="008C217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ul. </w:t>
      </w:r>
      <w:hyperlink r:id="rId10" w:history="1">
        <w:r w:rsidR="008C2176" w:rsidRPr="008C2176">
          <w:rPr>
            <w:rStyle w:val="Hipercze"/>
            <w:rFonts w:asciiTheme="majorHAnsi" w:hAnsiTheme="majorHAnsi" w:cstheme="majorHAnsi"/>
            <w:b/>
            <w:color w:val="FF0000"/>
            <w:sz w:val="22"/>
            <w:szCs w:val="22"/>
          </w:rPr>
          <w:t xml:space="preserve">Kośne </w:t>
        </w:r>
        <w:proofErr w:type="spellStart"/>
        <w:r w:rsidR="008C2176" w:rsidRPr="008C2176">
          <w:rPr>
            <w:rStyle w:val="Hipercze"/>
            <w:rFonts w:asciiTheme="majorHAnsi" w:hAnsiTheme="majorHAnsi" w:cstheme="majorHAnsi"/>
            <w:b/>
            <w:color w:val="FF0000"/>
            <w:sz w:val="22"/>
            <w:szCs w:val="22"/>
          </w:rPr>
          <w:t>Hamry</w:t>
        </w:r>
        <w:proofErr w:type="spellEnd"/>
        <w:r w:rsidR="008C2176" w:rsidRPr="008C2176">
          <w:rPr>
            <w:rStyle w:val="Hipercze"/>
            <w:rFonts w:asciiTheme="majorHAnsi" w:hAnsiTheme="majorHAnsi" w:cstheme="majorHAnsi"/>
            <w:b/>
            <w:color w:val="FF0000"/>
            <w:sz w:val="22"/>
            <w:szCs w:val="22"/>
          </w:rPr>
          <w:t xml:space="preserve"> 2, 34-520 Poronin</w:t>
        </w:r>
      </w:hyperlink>
      <w:r w:rsidR="008C2176" w:rsidRPr="008C217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8C2176">
        <w:rPr>
          <w:rFonts w:asciiTheme="majorHAnsi" w:hAnsiTheme="majorHAnsi" w:cstheme="majorHAnsi"/>
          <w:b/>
          <w:color w:val="FF0000"/>
          <w:sz w:val="22"/>
          <w:szCs w:val="22"/>
        </w:rPr>
        <w:t>,,</w:t>
      </w:r>
      <w:r w:rsidRPr="008C2176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budynek </w:t>
      </w:r>
      <w:r w:rsidR="00A87487" w:rsidRPr="008C2176">
        <w:rPr>
          <w:rFonts w:asciiTheme="majorHAnsi" w:hAnsiTheme="majorHAnsi" w:cstheme="majorHAnsi"/>
          <w:b/>
          <w:bCs/>
          <w:color w:val="FF0000"/>
          <w:sz w:val="22"/>
          <w:szCs w:val="22"/>
        </w:rPr>
        <w:t>leśniczówki</w:t>
      </w:r>
      <w:r w:rsidRPr="008C2176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‘’</w:t>
      </w:r>
    </w:p>
    <w:p w14:paraId="53E9E10D" w14:textId="492D049E" w:rsidR="00CA0FA4" w:rsidRPr="008C2176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2176">
        <w:rPr>
          <w:rFonts w:asciiTheme="majorHAnsi" w:hAnsiTheme="majorHAnsi" w:cstheme="majorHAnsi"/>
          <w:sz w:val="22"/>
          <w:szCs w:val="22"/>
        </w:rPr>
        <w:t xml:space="preserve">Miejsce zbiórki: </w:t>
      </w:r>
      <w:r w:rsidRPr="008C2176">
        <w:rPr>
          <w:rFonts w:asciiTheme="majorHAnsi" w:hAnsiTheme="majorHAnsi" w:cstheme="majorHAnsi"/>
          <w:b/>
          <w:sz w:val="22"/>
          <w:szCs w:val="22"/>
        </w:rPr>
        <w:t xml:space="preserve">ul. </w:t>
      </w:r>
      <w:hyperlink r:id="rId11" w:history="1">
        <w:r w:rsidR="008C2176" w:rsidRPr="008C2176">
          <w:rPr>
            <w:rStyle w:val="Hipercze"/>
            <w:rFonts w:asciiTheme="majorHAnsi" w:hAnsiTheme="majorHAnsi" w:cstheme="majorHAnsi"/>
            <w:b/>
            <w:color w:val="auto"/>
            <w:sz w:val="22"/>
            <w:szCs w:val="22"/>
          </w:rPr>
          <w:t xml:space="preserve">Kośne </w:t>
        </w:r>
        <w:proofErr w:type="spellStart"/>
        <w:r w:rsidR="008C2176" w:rsidRPr="008C2176">
          <w:rPr>
            <w:rStyle w:val="Hipercze"/>
            <w:rFonts w:asciiTheme="majorHAnsi" w:hAnsiTheme="majorHAnsi" w:cstheme="majorHAnsi"/>
            <w:b/>
            <w:color w:val="auto"/>
            <w:sz w:val="22"/>
            <w:szCs w:val="22"/>
          </w:rPr>
          <w:t>Hamry</w:t>
        </w:r>
        <w:proofErr w:type="spellEnd"/>
        <w:r w:rsidR="008C2176" w:rsidRPr="008C2176">
          <w:rPr>
            <w:rStyle w:val="Hipercze"/>
            <w:rFonts w:asciiTheme="majorHAnsi" w:hAnsiTheme="majorHAnsi" w:cstheme="majorHAnsi"/>
            <w:b/>
            <w:color w:val="auto"/>
            <w:sz w:val="22"/>
            <w:szCs w:val="22"/>
          </w:rPr>
          <w:t xml:space="preserve"> 2, 34-520 Poronin</w:t>
        </w:r>
      </w:hyperlink>
    </w:p>
    <w:p w14:paraId="4E6B8C8F" w14:textId="3B997561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Termin: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740042">
        <w:rPr>
          <w:rFonts w:asciiTheme="majorHAnsi" w:hAnsiTheme="majorHAnsi" w:cstheme="majorHAnsi"/>
          <w:b/>
          <w:color w:val="FF0000"/>
          <w:sz w:val="22"/>
          <w:szCs w:val="22"/>
        </w:rPr>
        <w:t>1</w:t>
      </w:r>
      <w:r w:rsidR="008C2176">
        <w:rPr>
          <w:rFonts w:asciiTheme="majorHAnsi" w:hAnsiTheme="majorHAnsi" w:cstheme="majorHAnsi"/>
          <w:b/>
          <w:color w:val="FF0000"/>
          <w:sz w:val="22"/>
          <w:szCs w:val="22"/>
        </w:rPr>
        <w:t>5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740042">
        <w:rPr>
          <w:rFonts w:asciiTheme="majorHAnsi" w:hAnsiTheme="majorHAnsi" w:cstheme="majorHAnsi"/>
          <w:b/>
          <w:color w:val="FF0000"/>
          <w:sz w:val="22"/>
          <w:szCs w:val="22"/>
        </w:rPr>
        <w:t>października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2024 roku, godzina 1</w:t>
      </w:r>
      <w:r w:rsidR="00CA3F4F">
        <w:rPr>
          <w:rFonts w:asciiTheme="majorHAnsi" w:hAnsiTheme="majorHAnsi" w:cstheme="majorHAnsi"/>
          <w:b/>
          <w:color w:val="FF0000"/>
          <w:sz w:val="22"/>
          <w:szCs w:val="22"/>
        </w:rPr>
        <w:t>2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>:00.</w:t>
      </w:r>
    </w:p>
    <w:p w14:paraId="0EFC25D1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Wizja lokalna odbędzie się z udziałem przedstawicieli Zamawiającego</w:t>
      </w:r>
    </w:p>
    <w:p w14:paraId="7A436A8F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Zgłoszenie wzięcia udziału w wizji lokalnej należy przesłać przed rozpoczęciem wizji lokalnej na adres email: </w:t>
      </w:r>
      <w:hyperlink r:id="rId12" w:history="1">
        <w:r w:rsidRPr="00AB0352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075BF387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W przypadku braku możliwości uczestniczenia w wizji lokalnej w ww. terminie, Wykonawca może ustalić z Zamawiającym inny termin, pod warunkiem wyrażenia zgodny przez Zamawiającego na zmianę terminu. </w:t>
      </w:r>
    </w:p>
    <w:p w14:paraId="6D9A3405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Wniosek o zmianę terminu wizji lokalnej należy złożyć na adres e-mail: </w:t>
      </w:r>
      <w:hyperlink r:id="rId13" w:history="1">
        <w:r w:rsidRPr="00AB0352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4FCA8393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Zamawiający informuje, iż zgodnie z art. 226 ust. 1 pkt. 18) Ustawy PZP odrzuci ofertę wykonawcy, która zostanie złożona bez odbycia wizji lokalnej.</w:t>
      </w:r>
    </w:p>
    <w:p w14:paraId="79DAE1CA" w14:textId="7CFB5DFA" w:rsidR="00CA0FA4" w:rsidRDefault="00CA0FA4" w:rsidP="00AB035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2F22DD8" w14:textId="77777777" w:rsidR="005060F4" w:rsidRPr="00AB0352" w:rsidRDefault="005060F4" w:rsidP="005060F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Wymagania dotyczące zatrudnienia na podstawie umowy o pracę:</w:t>
      </w:r>
    </w:p>
    <w:p w14:paraId="6841056C" w14:textId="44D7C8C3" w:rsidR="005060F4" w:rsidRPr="00AB0352" w:rsidRDefault="005060F4" w:rsidP="00AC3D59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95 ust. 1 </w:t>
      </w:r>
      <w:proofErr w:type="spellStart"/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, Zamawiający wymaga od Wykonawcy (lub podwykonawcy </w:t>
      </w: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  <w:t xml:space="preserve">w rozumieniu art. 7 pkt 27) </w:t>
      </w:r>
      <w:proofErr w:type="spellStart"/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) zatrudnienia na podstawie stosunku pracy osób które wykonują czynności bezpośrednio związane z wykonywaniem </w:t>
      </w:r>
      <w:r w:rsidR="00AC3D5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prac</w:t>
      </w: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 czyli pracowników fizycznych</w:t>
      </w:r>
      <w:r w:rsidR="00AC3D5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montujących urządzenia.</w:t>
      </w: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</w:p>
    <w:p w14:paraId="2179ECA8" w14:textId="77777777" w:rsidR="005060F4" w:rsidRPr="00AB0352" w:rsidRDefault="005060F4" w:rsidP="005060F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Sposób dokumentowania zatrudnienia ww. osób, uprawnienia Zamawiającego w zakresie kontroli spełniania przez Wykonawcę powyższych wymagań oraz sankcje z tytułu niespełnienia tych wymagań określa wzór umowy stanowiący </w:t>
      </w:r>
      <w:r w:rsidRPr="00AB0352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załącznik nr 6 do SWZ.</w:t>
      </w:r>
    </w:p>
    <w:p w14:paraId="525145DE" w14:textId="77777777" w:rsidR="005060F4" w:rsidRDefault="005060F4" w:rsidP="00AB035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84819E8" w14:textId="77777777" w:rsidR="009378E5" w:rsidRPr="00AB0352" w:rsidRDefault="009378E5" w:rsidP="00AB0352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częściowych.</w:t>
      </w:r>
    </w:p>
    <w:p w14:paraId="6503F765" w14:textId="77777777" w:rsidR="009378E5" w:rsidRPr="00AB0352" w:rsidRDefault="009378E5" w:rsidP="00FA798C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wskazuje następujące powody niedokonania podziału zamówienia na części: </w:t>
      </w:r>
    </w:p>
    <w:p w14:paraId="6436CB63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rozdzielenie zamówień byłoby niecelowe z uwagi na fakt, iż potrzeba skoordynowania działań  różnych wykonawców realizujących poszczególne części zamówienia mogłaby poważnie zagrozić właściwemu wykonaniu zamówienia</w:t>
      </w:r>
    </w:p>
    <w:p w14:paraId="25257746" w14:textId="16B5A609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 xml:space="preserve">podzielenie na części (według branż) zamówienia na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5060F4">
        <w:rPr>
          <w:rFonts w:asciiTheme="majorHAnsi" w:hAnsiTheme="majorHAnsi" w:cstheme="majorHAnsi"/>
          <w:sz w:val="22"/>
          <w:szCs w:val="22"/>
        </w:rPr>
        <w:t xml:space="preserve">, zagrażałoby prawidłowości ukończenia procesu </w:t>
      </w:r>
      <w:r w:rsidR="00530449">
        <w:rPr>
          <w:rFonts w:asciiTheme="majorHAnsi" w:hAnsiTheme="majorHAnsi" w:cstheme="majorHAnsi"/>
          <w:sz w:val="22"/>
          <w:szCs w:val="22"/>
        </w:rPr>
        <w:t>inwestycji</w:t>
      </w:r>
      <w:r w:rsidRPr="005060F4">
        <w:rPr>
          <w:rFonts w:asciiTheme="majorHAnsi" w:hAnsiTheme="majorHAnsi" w:cstheme="majorHAnsi"/>
          <w:sz w:val="22"/>
          <w:szCs w:val="22"/>
        </w:rPr>
        <w:t xml:space="preserve"> (lub w ogóle go uniemożliwiało)</w:t>
      </w:r>
    </w:p>
    <w:p w14:paraId="295D77E5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specyficzne uwarunkowania techniczne</w:t>
      </w:r>
    </w:p>
    <w:p w14:paraId="01CD6044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wszystkie roboty i dostawy musza być ze sobą powiązane i skoordynowane co przy dużej ilości wykonawców może być niemożliwe</w:t>
      </w:r>
    </w:p>
    <w:p w14:paraId="3EF2BC89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braki możliwości prawidłowego wykonywania zamówienia przez kilku wykonawców</w:t>
      </w:r>
    </w:p>
    <w:p w14:paraId="0137B795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decyzja co do podziału zamówienia na określoną ilość części należy do zamawiającego</w:t>
      </w:r>
    </w:p>
    <w:p w14:paraId="518A7125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dokonanie podziału zamówienia na części mogłoby ryzyko niepowodzenia projektu przenieść na Zamawiającego i w konsekwencji uczynić niemożliwym osiągnięcie celu zamówienia publicznego</w:t>
      </w:r>
    </w:p>
    <w:p w14:paraId="4723841D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gdyby nie złożono ofert na wszystkie części zamówienia, to czyniłoby wykonanie części z nich niecelowym lub niemożliwym</w:t>
      </w:r>
    </w:p>
    <w:p w14:paraId="38903283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w ocenie zamawiającego jest to zamówienie niepodzielne, objęte jedną dokumentacją projektową</w:t>
      </w:r>
    </w:p>
    <w:p w14:paraId="0EEEAD99" w14:textId="7EF032A2" w:rsidR="00D74B29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lastRenderedPageBreak/>
        <w:t>brak podziału zamówienia na części wynika z dokumentacji projektowej oraz opinii osób odpowiedzialnych za realizację inwestycji w zakresie technicznym.</w:t>
      </w:r>
    </w:p>
    <w:p w14:paraId="5FD36404" w14:textId="77777777" w:rsidR="005060F4" w:rsidRPr="005060F4" w:rsidRDefault="005060F4" w:rsidP="005060F4">
      <w:pPr>
        <w:pStyle w:val="Akapitzlist"/>
        <w:tabs>
          <w:tab w:val="num" w:pos="708"/>
        </w:tabs>
        <w:ind w:left="792"/>
        <w:rPr>
          <w:rFonts w:asciiTheme="majorHAnsi" w:hAnsiTheme="majorHAnsi" w:cstheme="majorHAnsi"/>
          <w:sz w:val="22"/>
          <w:szCs w:val="22"/>
        </w:rPr>
      </w:pPr>
    </w:p>
    <w:p w14:paraId="5636478E" w14:textId="77777777" w:rsidR="00A03D9D" w:rsidRPr="00AB0352" w:rsidRDefault="00A03D9D" w:rsidP="00A03D9D">
      <w:pPr>
        <w:pStyle w:val="Akapitzlist"/>
        <w:widowControl w:val="0"/>
        <w:numPr>
          <w:ilvl w:val="0"/>
          <w:numId w:val="28"/>
        </w:numPr>
        <w:tabs>
          <w:tab w:val="clear" w:pos="0"/>
          <w:tab w:val="left" w:pos="708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Nazwa i kod wg Wspólnego Słownika Zamówień (CPV): </w:t>
      </w:r>
    </w:p>
    <w:p w14:paraId="7B63FD0E" w14:textId="77777777" w:rsidR="00A03D9D" w:rsidRPr="00AB0352" w:rsidRDefault="00A03D9D" w:rsidP="00A03D9D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Kod główny: </w:t>
      </w:r>
      <w:r>
        <w:rPr>
          <w:rFonts w:asciiTheme="majorHAnsi" w:hAnsiTheme="majorHAnsi" w:cstheme="majorHAnsi"/>
          <w:sz w:val="22"/>
          <w:szCs w:val="22"/>
        </w:rPr>
        <w:t xml:space="preserve">45331100-7 </w:t>
      </w:r>
      <w:r w:rsidRPr="00161CE9">
        <w:rPr>
          <w:rFonts w:asciiTheme="majorHAnsi" w:hAnsiTheme="majorHAnsi" w:cstheme="majorHAnsi"/>
          <w:sz w:val="22"/>
          <w:szCs w:val="22"/>
        </w:rPr>
        <w:t>Instalowanie centralnego ogrzewania</w:t>
      </w:r>
    </w:p>
    <w:p w14:paraId="45F0068F" w14:textId="77777777" w:rsidR="00A03D9D" w:rsidRPr="00AB0352" w:rsidRDefault="00A03D9D" w:rsidP="00A03D9D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Kody dodatkowe:</w:t>
      </w:r>
    </w:p>
    <w:p w14:paraId="7B5F115F" w14:textId="77777777" w:rsidR="00A87487" w:rsidRDefault="00A87487" w:rsidP="00A03D9D">
      <w:pPr>
        <w:pStyle w:val="Akapitzlist"/>
        <w:numPr>
          <w:ilvl w:val="2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09331200- słoneczne moduły fotoelektryczne</w:t>
      </w:r>
    </w:p>
    <w:p w14:paraId="2CCA3E07" w14:textId="641333A5" w:rsidR="008C06DF" w:rsidRDefault="008C06DF" w:rsidP="00A03D9D">
      <w:pPr>
        <w:pStyle w:val="Akapitzlist"/>
        <w:numPr>
          <w:ilvl w:val="2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42511110- Pompy grzewcze</w:t>
      </w:r>
    </w:p>
    <w:p w14:paraId="24387B2F" w14:textId="5735249B" w:rsidR="00A03D9D" w:rsidRPr="00E9506B" w:rsidRDefault="00A87487" w:rsidP="00A03D9D">
      <w:pPr>
        <w:pStyle w:val="Akapitzlist"/>
        <w:numPr>
          <w:ilvl w:val="2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51112100-1</w:t>
      </w:r>
      <w:r w:rsidR="00A03D9D" w:rsidRPr="00E9506B">
        <w:rPr>
          <w:rFonts w:asciiTheme="majorHAnsi" w:hAnsiTheme="majorHAnsi" w:cstheme="majorHAnsi"/>
          <w:sz w:val="22"/>
          <w:szCs w:val="22"/>
        </w:rPr>
        <w:t xml:space="preserve">- </w:t>
      </w:r>
      <w:r>
        <w:rPr>
          <w:rFonts w:asciiTheme="majorHAnsi" w:hAnsiTheme="majorHAnsi" w:cstheme="majorHAnsi"/>
          <w:sz w:val="22"/>
          <w:szCs w:val="22"/>
        </w:rPr>
        <w:t xml:space="preserve">Usługi instalowania sprzętu do </w:t>
      </w:r>
      <w:proofErr w:type="spellStart"/>
      <w:r>
        <w:rPr>
          <w:rFonts w:asciiTheme="majorHAnsi" w:hAnsiTheme="majorHAnsi" w:cstheme="majorHAnsi"/>
          <w:sz w:val="22"/>
          <w:szCs w:val="22"/>
        </w:rPr>
        <w:t>przesyłu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energii elektrycznej</w:t>
      </w:r>
      <w:r w:rsidR="00A03D9D">
        <w:rPr>
          <w:rFonts w:asciiTheme="majorHAnsi" w:hAnsiTheme="majorHAnsi" w:cstheme="majorHAnsi"/>
          <w:sz w:val="22"/>
          <w:szCs w:val="22"/>
        </w:rPr>
        <w:t>,</w:t>
      </w:r>
    </w:p>
    <w:p w14:paraId="75869089" w14:textId="77777777" w:rsidR="00E778E7" w:rsidRDefault="00E778E7" w:rsidP="00FA798C">
      <w:pPr>
        <w:spacing w:line="276" w:lineRule="auto"/>
        <w:ind w:left="708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663BC53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7B3C8CFF" w14:textId="77777777" w:rsidR="00C601D5" w:rsidRPr="00D74B29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5CFA1277" w14:textId="77777777" w:rsidR="00D74B29" w:rsidRPr="00D74B29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024C0F9" w14:textId="29F2DF77" w:rsidR="00A6044C" w:rsidRPr="00A505EB" w:rsidRDefault="00A71D10" w:rsidP="003302B2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A6044C">
        <w:rPr>
          <w:rFonts w:asciiTheme="majorHAnsi" w:hAnsiTheme="majorHAnsi" w:cstheme="majorHAnsi"/>
          <w:sz w:val="22"/>
          <w:szCs w:val="22"/>
        </w:rPr>
        <w:t xml:space="preserve">Przedmiot zamówienia winien zostać </w:t>
      </w:r>
      <w:r w:rsidR="00FD7F00" w:rsidRPr="00A6044C">
        <w:rPr>
          <w:rFonts w:asciiTheme="majorHAnsi" w:hAnsiTheme="majorHAnsi" w:cstheme="majorHAnsi"/>
          <w:sz w:val="22"/>
          <w:szCs w:val="22"/>
        </w:rPr>
        <w:t>wykonany</w:t>
      </w:r>
      <w:r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w </w:t>
      </w:r>
      <w:r w:rsidR="00921ED4" w:rsidRPr="00A6044C">
        <w:rPr>
          <w:rFonts w:asciiTheme="majorHAnsi" w:hAnsiTheme="majorHAnsi" w:cstheme="majorHAnsi"/>
          <w:sz w:val="22"/>
          <w:szCs w:val="22"/>
        </w:rPr>
        <w:t xml:space="preserve">następującym </w:t>
      </w:r>
      <w:r w:rsidR="002E4B9B" w:rsidRPr="00A6044C">
        <w:rPr>
          <w:rFonts w:asciiTheme="majorHAnsi" w:hAnsiTheme="majorHAnsi" w:cstheme="majorHAnsi"/>
          <w:sz w:val="22"/>
          <w:szCs w:val="22"/>
        </w:rPr>
        <w:t>terminie</w:t>
      </w:r>
      <w:r w:rsidR="00921ED4" w:rsidRPr="00A6044C">
        <w:rPr>
          <w:rFonts w:asciiTheme="majorHAnsi" w:hAnsiTheme="majorHAnsi" w:cstheme="majorHAnsi"/>
          <w:sz w:val="22"/>
          <w:szCs w:val="22"/>
        </w:rPr>
        <w:t>: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A6044C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do  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20-12-2024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, 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z racji konieczności rozliczenia z instytucją finansującą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14:paraId="4C42D6FA" w14:textId="77777777" w:rsidR="00431D23" w:rsidRDefault="00431D23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3E0658" w14:textId="77777777" w:rsidR="00B61BE3" w:rsidRPr="00B61BE3" w:rsidRDefault="00B61BE3" w:rsidP="00A6044C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5586296C" w14:textId="77777777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16EFEAB4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D0BC666" w14:textId="77777777" w:rsidR="00FE1D05" w:rsidRP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17C6E3B7" w14:textId="77777777" w:rsidR="00FE1D05" w:rsidRP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3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3"/>
    <w:p w14:paraId="441AA0D9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4C99759B" w14:textId="77777777" w:rsid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36418DCE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BE9F127" w14:textId="023D70E5" w:rsidR="00FD7F00" w:rsidRPr="00FD7F00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D30437">
        <w:rPr>
          <w:rFonts w:asciiTheme="majorHAnsi" w:hAnsiTheme="majorHAnsi" w:cstheme="majorHAnsi"/>
          <w:sz w:val="22"/>
          <w:szCs w:val="22"/>
        </w:rPr>
        <w:t>1), 4),</w:t>
      </w:r>
      <w:r w:rsidR="00BD777F" w:rsidRPr="00BD777F">
        <w:rPr>
          <w:rFonts w:asciiTheme="majorHAnsi" w:hAnsiTheme="majorHAnsi" w:cstheme="majorHAnsi"/>
          <w:sz w:val="22"/>
          <w:szCs w:val="22"/>
        </w:rPr>
        <w:t xml:space="preserve"> 7)</w:t>
      </w:r>
      <w:r w:rsidR="00BD777F">
        <w:rPr>
          <w:rFonts w:asciiTheme="majorHAnsi" w:hAnsiTheme="majorHAnsi" w:cstheme="majorHAnsi"/>
          <w:sz w:val="22"/>
          <w:szCs w:val="22"/>
        </w:rPr>
        <w:t>,</w:t>
      </w:r>
      <w:r w:rsidR="00D3043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28D52C6D" w14:textId="77777777" w:rsidR="00853C04" w:rsidRPr="00D74B29" w:rsidRDefault="00853C04" w:rsidP="007D431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15162179" w14:textId="77777777" w:rsidR="00853C04" w:rsidRPr="00D74B29" w:rsidRDefault="009812F3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0D0EEA90" w14:textId="77777777" w:rsidR="009812F3" w:rsidRDefault="00853C04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W postępowaniu o udzielenie zamówienia publicznego udział mogą brać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D74B29">
        <w:rPr>
          <w:rFonts w:asciiTheme="majorHAnsi" w:hAnsiTheme="majorHAnsi" w:cstheme="majorHAnsi"/>
          <w:sz w:val="22"/>
          <w:szCs w:val="22"/>
        </w:rPr>
        <w:t xml:space="preserve">ykonawcy, którzy spełniają warunki udziału w zakresie </w:t>
      </w:r>
      <w:r w:rsidRPr="009812F3">
        <w:rPr>
          <w:rFonts w:asciiTheme="majorHAnsi" w:hAnsiTheme="majorHAnsi" w:cstheme="majorHAnsi"/>
          <w:sz w:val="22"/>
          <w:szCs w:val="22"/>
        </w:rPr>
        <w:t>zdolności technicznej lub zawodowej</w:t>
      </w:r>
      <w:r w:rsidR="009812F3">
        <w:rPr>
          <w:rFonts w:asciiTheme="majorHAnsi" w:hAnsiTheme="majorHAnsi" w:cstheme="majorHAnsi"/>
          <w:sz w:val="22"/>
          <w:szCs w:val="22"/>
        </w:rPr>
        <w:t xml:space="preserve">, tj.: </w:t>
      </w:r>
    </w:p>
    <w:p w14:paraId="13375065" w14:textId="065EF816" w:rsidR="00C85ED6" w:rsidRDefault="00EF67A0" w:rsidP="00EF67A0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F67A0">
        <w:rPr>
          <w:rFonts w:asciiTheme="majorHAnsi" w:hAnsiTheme="majorHAnsi" w:cstheme="majorHAnsi"/>
          <w:sz w:val="22"/>
          <w:szCs w:val="22"/>
        </w:rPr>
        <w:t xml:space="preserve">Zamawiający wymaga, aby Wykonawca, w okresie ostatnich </w:t>
      </w:r>
      <w:r w:rsidR="00F72FF4">
        <w:rPr>
          <w:rFonts w:asciiTheme="majorHAnsi" w:hAnsiTheme="majorHAnsi" w:cstheme="majorHAnsi"/>
          <w:sz w:val="22"/>
          <w:szCs w:val="22"/>
        </w:rPr>
        <w:t>trzech</w:t>
      </w:r>
      <w:r w:rsidRPr="00EF67A0">
        <w:rPr>
          <w:rFonts w:asciiTheme="majorHAnsi" w:hAnsiTheme="majorHAnsi" w:cstheme="majorHAnsi"/>
          <w:sz w:val="22"/>
          <w:szCs w:val="22"/>
        </w:rPr>
        <w:t xml:space="preserve"> (</w:t>
      </w:r>
      <w:r w:rsidR="008C06DF">
        <w:rPr>
          <w:rFonts w:asciiTheme="majorHAnsi" w:hAnsiTheme="majorHAnsi" w:cstheme="majorHAnsi"/>
          <w:sz w:val="22"/>
          <w:szCs w:val="22"/>
        </w:rPr>
        <w:t>3</w:t>
      </w:r>
      <w:r w:rsidRPr="00EF67A0">
        <w:rPr>
          <w:rFonts w:asciiTheme="majorHAnsi" w:hAnsiTheme="majorHAnsi" w:cstheme="majorHAnsi"/>
          <w:sz w:val="22"/>
          <w:szCs w:val="22"/>
        </w:rPr>
        <w:t>) lat przed upływem terminu składania ofert, a w przypadku prowadzenia działalności przez krótszy okres – w tym okresie,</w:t>
      </w:r>
      <w:r w:rsidR="00E85E98">
        <w:rPr>
          <w:rFonts w:asciiTheme="majorHAnsi" w:hAnsiTheme="majorHAnsi" w:cstheme="majorHAnsi"/>
          <w:sz w:val="22"/>
          <w:szCs w:val="22"/>
        </w:rPr>
        <w:t xml:space="preserve"> </w:t>
      </w:r>
      <w:r w:rsidR="00E85E98" w:rsidRPr="00C85ED6">
        <w:rPr>
          <w:rFonts w:asciiTheme="majorHAnsi" w:hAnsiTheme="majorHAnsi" w:cstheme="majorHAnsi"/>
          <w:sz w:val="22"/>
          <w:szCs w:val="22"/>
        </w:rPr>
        <w:t xml:space="preserve">wraz z podaniem ich rodzaju, wartości, daty, miejsca wykonania i podmiotów, na rzecz których roboty te zostały wykonane, z załączeniem dowodów określających czy te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="00E85E98" w:rsidRPr="00C85ED6">
        <w:rPr>
          <w:rFonts w:asciiTheme="majorHAnsi" w:hAnsiTheme="majorHAnsi" w:cstheme="majorHAnsi"/>
          <w:sz w:val="22"/>
          <w:szCs w:val="22"/>
        </w:rPr>
        <w:t xml:space="preserve"> zostały wykonane należycie, w szczególności informacji o tym czy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="00E85E98" w:rsidRPr="00C85ED6">
        <w:rPr>
          <w:rFonts w:asciiTheme="majorHAnsi" w:hAnsiTheme="majorHAnsi" w:cstheme="majorHAnsi"/>
          <w:sz w:val="22"/>
          <w:szCs w:val="22"/>
        </w:rPr>
        <w:t xml:space="preserve"> zostały wykonane zgodnie z przepisami i prawidłowo ukończone, przy czym dowodami, o których mowa, są referencje bądź inne dokumenty wystawione przez podmiot, na rzecz którego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="00E85E98" w:rsidRPr="00C85ED6">
        <w:rPr>
          <w:rFonts w:asciiTheme="majorHAnsi" w:hAnsiTheme="majorHAnsi" w:cstheme="majorHAnsi"/>
          <w:sz w:val="22"/>
          <w:szCs w:val="22"/>
        </w:rPr>
        <w:t xml:space="preserve"> były wykonywane, a jeżeli z uzasadnionej przyczyny o obiektywnym charakterze wykonawca nie jest w stanie uzyskać tych dokumentów - inne dokumenty, potwierdzające spełnianie warunku udziału w postępowaniu</w:t>
      </w:r>
      <w:r w:rsidR="00E85E98">
        <w:rPr>
          <w:rFonts w:asciiTheme="majorHAnsi" w:hAnsiTheme="majorHAnsi" w:cstheme="majorHAnsi"/>
          <w:sz w:val="22"/>
          <w:szCs w:val="22"/>
        </w:rPr>
        <w:t>,</w:t>
      </w:r>
      <w:r w:rsidRPr="00EF67A0">
        <w:rPr>
          <w:rFonts w:asciiTheme="majorHAnsi" w:hAnsiTheme="majorHAnsi" w:cstheme="majorHAnsi"/>
          <w:sz w:val="22"/>
          <w:szCs w:val="22"/>
        </w:rPr>
        <w:t xml:space="preserve"> należycie wykonał</w:t>
      </w:r>
      <w:r w:rsidR="00C85ED6">
        <w:rPr>
          <w:rFonts w:asciiTheme="majorHAnsi" w:hAnsiTheme="majorHAnsi" w:cstheme="majorHAnsi"/>
          <w:sz w:val="22"/>
          <w:szCs w:val="22"/>
        </w:rPr>
        <w:t>:</w:t>
      </w:r>
    </w:p>
    <w:p w14:paraId="72D34D79" w14:textId="77777777" w:rsidR="008C06DF" w:rsidRPr="008C06DF" w:rsidRDefault="00D004FC" w:rsidP="00740042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06DF">
        <w:rPr>
          <w:rFonts w:asciiTheme="majorHAnsi" w:hAnsiTheme="majorHAnsi" w:cstheme="majorHAnsi"/>
          <w:sz w:val="22"/>
          <w:szCs w:val="22"/>
        </w:rPr>
        <w:t xml:space="preserve">co najmniej </w:t>
      </w:r>
      <w:r w:rsidR="005A6CE6" w:rsidRPr="008C06DF">
        <w:rPr>
          <w:rFonts w:asciiTheme="majorHAnsi" w:hAnsiTheme="majorHAnsi" w:cstheme="majorHAnsi"/>
          <w:sz w:val="22"/>
          <w:szCs w:val="22"/>
        </w:rPr>
        <w:t xml:space="preserve">jedno (1) zamówienia (umowy) </w:t>
      </w:r>
      <w:r w:rsidRPr="008C06DF">
        <w:rPr>
          <w:rFonts w:asciiTheme="majorHAnsi" w:hAnsiTheme="majorHAnsi" w:cstheme="majorHAnsi"/>
          <w:sz w:val="22"/>
          <w:szCs w:val="22"/>
        </w:rPr>
        <w:t xml:space="preserve">polegające na </w:t>
      </w:r>
      <w:r w:rsidRPr="008C06DF">
        <w:rPr>
          <w:rFonts w:asciiTheme="majorHAnsi" w:hAnsiTheme="majorHAnsi" w:cstheme="majorHAnsi"/>
          <w:color w:val="000000"/>
          <w:sz w:val="22"/>
          <w:szCs w:val="22"/>
        </w:rPr>
        <w:t xml:space="preserve">montażu pomp ciepła o mocy min </w:t>
      </w:r>
      <w:r w:rsidR="008C06DF" w:rsidRPr="008C06DF">
        <w:rPr>
          <w:rFonts w:asciiTheme="majorHAnsi" w:hAnsiTheme="majorHAnsi" w:cstheme="majorHAnsi"/>
          <w:color w:val="000000"/>
          <w:sz w:val="22"/>
          <w:szCs w:val="22"/>
        </w:rPr>
        <w:t>1</w:t>
      </w:r>
      <w:r w:rsidRPr="008C06DF">
        <w:rPr>
          <w:rFonts w:asciiTheme="majorHAnsi" w:hAnsiTheme="majorHAnsi" w:cstheme="majorHAnsi"/>
          <w:color w:val="000000"/>
          <w:sz w:val="22"/>
          <w:szCs w:val="22"/>
        </w:rPr>
        <w:t xml:space="preserve">0kW </w:t>
      </w:r>
      <w:r w:rsidR="008C06DF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54A7D4AB" w14:textId="0055620D" w:rsidR="00D004FC" w:rsidRDefault="00D004FC" w:rsidP="00740042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06DF">
        <w:rPr>
          <w:rFonts w:asciiTheme="majorHAnsi" w:hAnsiTheme="majorHAnsi" w:cstheme="majorHAnsi"/>
          <w:sz w:val="22"/>
          <w:szCs w:val="22"/>
        </w:rPr>
        <w:t xml:space="preserve">co najmniej </w:t>
      </w:r>
      <w:r w:rsidR="005A6CE6" w:rsidRPr="008C06DF">
        <w:rPr>
          <w:rFonts w:asciiTheme="majorHAnsi" w:hAnsiTheme="majorHAnsi" w:cstheme="majorHAnsi"/>
          <w:sz w:val="22"/>
          <w:szCs w:val="22"/>
        </w:rPr>
        <w:t>jedno (1) zamówienia (umowy)</w:t>
      </w:r>
      <w:r w:rsidRPr="008C06DF">
        <w:rPr>
          <w:rFonts w:asciiTheme="majorHAnsi" w:hAnsiTheme="majorHAnsi" w:cstheme="majorHAnsi"/>
          <w:sz w:val="22"/>
          <w:szCs w:val="22"/>
        </w:rPr>
        <w:t xml:space="preserve"> polegające na wykonaniu instalacji fotowoltaicznych o mocy </w:t>
      </w:r>
      <w:r w:rsidR="00355101" w:rsidRPr="008C06DF">
        <w:rPr>
          <w:rFonts w:asciiTheme="majorHAnsi" w:hAnsiTheme="majorHAnsi" w:cstheme="majorHAnsi"/>
          <w:sz w:val="22"/>
          <w:szCs w:val="22"/>
        </w:rPr>
        <w:t>min.</w:t>
      </w:r>
      <w:r w:rsidRPr="008C06DF">
        <w:rPr>
          <w:rFonts w:asciiTheme="majorHAnsi" w:hAnsiTheme="majorHAnsi" w:cstheme="majorHAnsi"/>
          <w:sz w:val="22"/>
          <w:szCs w:val="22"/>
        </w:rPr>
        <w:t xml:space="preserve"> </w:t>
      </w:r>
      <w:r w:rsidR="00D35A62">
        <w:rPr>
          <w:rFonts w:asciiTheme="majorHAnsi" w:hAnsiTheme="majorHAnsi" w:cstheme="majorHAnsi"/>
          <w:sz w:val="22"/>
          <w:szCs w:val="22"/>
        </w:rPr>
        <w:t>10</w:t>
      </w:r>
      <w:r w:rsidRPr="008C06DF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C06DF">
        <w:rPr>
          <w:rFonts w:asciiTheme="majorHAnsi" w:hAnsiTheme="majorHAnsi" w:cstheme="majorHAnsi"/>
          <w:sz w:val="22"/>
          <w:szCs w:val="22"/>
        </w:rPr>
        <w:t>kWp</w:t>
      </w:r>
      <w:proofErr w:type="spellEnd"/>
      <w:r w:rsidRPr="008C06DF">
        <w:rPr>
          <w:rFonts w:asciiTheme="majorHAnsi" w:hAnsiTheme="majorHAnsi" w:cstheme="majorHAnsi"/>
          <w:sz w:val="22"/>
          <w:szCs w:val="22"/>
        </w:rPr>
        <w:t xml:space="preserve"> z magazynem energii </w:t>
      </w:r>
    </w:p>
    <w:p w14:paraId="23A1A898" w14:textId="0239E000" w:rsidR="00EF67A0" w:rsidRDefault="00EF67A0" w:rsidP="00244307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F67A0">
        <w:rPr>
          <w:rFonts w:asciiTheme="majorHAnsi" w:hAnsiTheme="majorHAnsi" w:cstheme="majorHAnsi"/>
          <w:sz w:val="22"/>
          <w:szCs w:val="22"/>
        </w:rPr>
        <w:lastRenderedPageBreak/>
        <w:t xml:space="preserve">Zamawiający informuje, iż nie dopuszcza sumowania wartości różnych </w:t>
      </w:r>
      <w:r w:rsidR="00AC3D59">
        <w:rPr>
          <w:rFonts w:asciiTheme="majorHAnsi" w:hAnsiTheme="majorHAnsi" w:cstheme="majorHAnsi"/>
          <w:sz w:val="22"/>
          <w:szCs w:val="22"/>
        </w:rPr>
        <w:t>dostaw</w:t>
      </w:r>
      <w:r w:rsidRPr="00EF67A0">
        <w:rPr>
          <w:rFonts w:asciiTheme="majorHAnsi" w:hAnsiTheme="majorHAnsi" w:cstheme="majorHAnsi"/>
          <w:sz w:val="22"/>
          <w:szCs w:val="22"/>
        </w:rPr>
        <w:t xml:space="preserve"> w celu spełnienia niniejszego warunku doświadczenia.</w:t>
      </w:r>
    </w:p>
    <w:p w14:paraId="49C6ED98" w14:textId="64B8F9A1" w:rsidR="002516BC" w:rsidRPr="00FF20F3" w:rsidRDefault="00C46BD6" w:rsidP="00E85E98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Wykonawcy wspólnie ubiegający się o udzielenie zamówienia dołączają </w:t>
      </w:r>
      <w:r w:rsidR="00FC7878">
        <w:rPr>
          <w:rFonts w:asciiTheme="majorHAnsi" w:hAnsiTheme="majorHAnsi" w:cstheme="majorHAnsi"/>
          <w:sz w:val="22"/>
          <w:szCs w:val="22"/>
        </w:rPr>
        <w:br/>
      </w:r>
      <w:r w:rsidRPr="00C46BD6">
        <w:rPr>
          <w:rFonts w:asciiTheme="majorHAnsi" w:hAnsiTheme="majorHAnsi" w:cstheme="majorHAnsi"/>
          <w:sz w:val="22"/>
          <w:szCs w:val="22"/>
        </w:rPr>
        <w:t xml:space="preserve">do oferty oświadczenie, z którego wynika, które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C46BD6">
        <w:rPr>
          <w:rFonts w:asciiTheme="majorHAnsi" w:hAnsiTheme="majorHAnsi" w:cstheme="majorHAnsi"/>
          <w:sz w:val="22"/>
          <w:szCs w:val="22"/>
        </w:rPr>
        <w:t xml:space="preserve"> wykonają poszczególni wykonawcy - wzór oświadczenia </w:t>
      </w:r>
      <w:r w:rsidRPr="00431D23">
        <w:rPr>
          <w:rFonts w:asciiTheme="majorHAnsi" w:hAnsiTheme="majorHAnsi" w:cstheme="majorHAnsi"/>
          <w:sz w:val="22"/>
          <w:szCs w:val="22"/>
        </w:rPr>
        <w:t xml:space="preserve">stanowi 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załącznik nr </w:t>
      </w:r>
      <w:r w:rsidR="00431D23" w:rsidRPr="00D626BC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</w:p>
    <w:p w14:paraId="6F95B94E" w14:textId="77777777" w:rsidR="00A411B7" w:rsidRPr="00E85E98" w:rsidRDefault="00A411B7" w:rsidP="00E85E98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Wykonawca może w celu potwierdzenia spełniania warunków udziału w postępowaniu, </w:t>
      </w:r>
      <w:r w:rsidR="005253C4" w:rsidRPr="00E85E98">
        <w:rPr>
          <w:rFonts w:asciiTheme="majorHAnsi" w:hAnsiTheme="majorHAnsi" w:cstheme="majorHAnsi"/>
          <w:sz w:val="22"/>
          <w:szCs w:val="22"/>
        </w:rPr>
        <w:br/>
      </w:r>
      <w:r w:rsidRPr="00E85E98">
        <w:rPr>
          <w:rFonts w:asciiTheme="majorHAnsi" w:hAnsiTheme="majorHAnsi" w:cstheme="majorHAnsi"/>
          <w:sz w:val="22"/>
          <w:szCs w:val="22"/>
        </w:rPr>
        <w:t>w stosownych sytuacjach oraz w odniesieniu do konkretnego zamówienia, lub jego części, polegać na zdolnościach technicznych lub zawodowych podmiotów udostępniających zasoby, niezależnie od charakteru prawnego łączących go z nimi stosunków prawnych.</w:t>
      </w:r>
    </w:p>
    <w:p w14:paraId="5DF2E46A" w14:textId="24E06CFF" w:rsidR="00A411B7" w:rsidRPr="00E85E98" w:rsidRDefault="00A411B7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>W odniesieniu do warunków dotyczących</w:t>
      </w:r>
      <w:r w:rsidR="00D1776D" w:rsidRPr="00E85E98">
        <w:rPr>
          <w:rFonts w:asciiTheme="majorHAnsi" w:hAnsiTheme="majorHAnsi" w:cstheme="majorHAnsi"/>
          <w:sz w:val="22"/>
          <w:szCs w:val="22"/>
        </w:rPr>
        <w:t xml:space="preserve"> wykształcenia,</w:t>
      </w:r>
      <w:r w:rsidRPr="00E85E98">
        <w:rPr>
          <w:rFonts w:asciiTheme="majorHAnsi" w:hAnsiTheme="majorHAnsi" w:cstheme="majorHAnsi"/>
          <w:sz w:val="22"/>
          <w:szCs w:val="22"/>
        </w:rPr>
        <w:t xml:space="preserve"> </w:t>
      </w:r>
      <w:r w:rsidR="00E23FD5" w:rsidRPr="00E85E98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E85E98">
        <w:rPr>
          <w:rFonts w:asciiTheme="majorHAnsi" w:hAnsiTheme="majorHAnsi" w:cstheme="majorHAnsi"/>
          <w:sz w:val="22"/>
          <w:szCs w:val="22"/>
        </w:rPr>
        <w:t>doświadczenia</w:t>
      </w:r>
      <w:r w:rsidR="00D00CB6" w:rsidRPr="00E85E98">
        <w:rPr>
          <w:rFonts w:asciiTheme="majorHAnsi" w:hAnsiTheme="majorHAnsi" w:cstheme="majorHAnsi"/>
          <w:sz w:val="22"/>
          <w:szCs w:val="22"/>
        </w:rPr>
        <w:t>,</w:t>
      </w:r>
      <w:r w:rsidRPr="00E85E98">
        <w:rPr>
          <w:rFonts w:asciiTheme="majorHAnsi" w:hAnsiTheme="majorHAnsi" w:cstheme="majorHAnsi"/>
          <w:sz w:val="22"/>
          <w:szCs w:val="22"/>
        </w:rPr>
        <w:t xml:space="preserve"> Wykonawcy mogą polegać na zdolnościach podmiotów udostępniających zasoby, jeśli podmioty te wykonają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E85E98">
        <w:rPr>
          <w:rFonts w:asciiTheme="majorHAnsi" w:hAnsiTheme="majorHAnsi" w:cstheme="majorHAnsi"/>
          <w:sz w:val="22"/>
          <w:szCs w:val="22"/>
        </w:rPr>
        <w:t>,</w:t>
      </w:r>
      <w:r w:rsidR="005674F2" w:rsidRPr="00E85E98">
        <w:rPr>
          <w:rFonts w:asciiTheme="majorHAnsi" w:hAnsiTheme="majorHAnsi" w:cstheme="majorHAnsi"/>
          <w:sz w:val="22"/>
          <w:szCs w:val="22"/>
        </w:rPr>
        <w:t xml:space="preserve"> </w:t>
      </w:r>
      <w:r w:rsidRPr="00E85E98">
        <w:rPr>
          <w:rFonts w:asciiTheme="majorHAnsi" w:hAnsiTheme="majorHAnsi" w:cstheme="majorHAnsi"/>
          <w:sz w:val="22"/>
          <w:szCs w:val="22"/>
        </w:rPr>
        <w:t>do realizacji których te zdolności są wymagane.</w:t>
      </w:r>
    </w:p>
    <w:p w14:paraId="4A3192BF" w14:textId="77777777" w:rsidR="00A411B7" w:rsidRPr="00E85E98" w:rsidRDefault="00A411B7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>Wykonawca, który polega na zdolnościach</w:t>
      </w:r>
      <w:r w:rsidR="00353C45" w:rsidRPr="00E85E98">
        <w:rPr>
          <w:rFonts w:asciiTheme="majorHAnsi" w:hAnsiTheme="majorHAnsi" w:cstheme="majorHAnsi"/>
          <w:sz w:val="22"/>
          <w:szCs w:val="22"/>
        </w:rPr>
        <w:t xml:space="preserve"> lub sytuacji</w:t>
      </w:r>
      <w:r w:rsidRPr="00E85E98">
        <w:rPr>
          <w:rFonts w:asciiTheme="majorHAnsi" w:hAnsiTheme="majorHAnsi" w:cstheme="majorHAnsi"/>
          <w:sz w:val="22"/>
          <w:szCs w:val="22"/>
        </w:rPr>
        <w:t xml:space="preserve"> podmiotów udostępniających zasoby, </w:t>
      </w:r>
      <w:r w:rsidRPr="00E85E98">
        <w:rPr>
          <w:rFonts w:asciiTheme="majorHAnsi" w:hAnsiTheme="majorHAnsi" w:cstheme="majorHAnsi"/>
          <w:b/>
          <w:bCs/>
          <w:sz w:val="22"/>
          <w:szCs w:val="22"/>
        </w:rPr>
        <w:t>składa, wraz z ofertą</w:t>
      </w:r>
      <w:r w:rsidRPr="00E85E98">
        <w:rPr>
          <w:rFonts w:asciiTheme="majorHAnsi" w:hAnsiTheme="majorHAnsi" w:cstheme="majorHAnsi"/>
          <w:sz w:val="22"/>
          <w:szCs w:val="22"/>
        </w:rPr>
        <w:t xml:space="preserve">, </w:t>
      </w:r>
      <w:r w:rsidRPr="00E85E98">
        <w:rPr>
          <w:rFonts w:asciiTheme="majorHAnsi" w:hAnsiTheme="majorHAnsi" w:cstheme="majorHAnsi"/>
          <w:b/>
          <w:bCs/>
          <w:sz w:val="22"/>
          <w:szCs w:val="22"/>
        </w:rPr>
        <w:t xml:space="preserve">zobowiązanie podmiotu udostępniającego zasoby do oddania </w:t>
      </w:r>
      <w:r w:rsidR="005253C4" w:rsidRPr="00E85E98">
        <w:rPr>
          <w:rFonts w:asciiTheme="majorHAnsi" w:hAnsiTheme="majorHAnsi" w:cstheme="majorHAnsi"/>
          <w:b/>
          <w:bCs/>
          <w:sz w:val="22"/>
          <w:szCs w:val="22"/>
        </w:rPr>
        <w:br/>
      </w:r>
      <w:r w:rsidRPr="00E85E98">
        <w:rPr>
          <w:rFonts w:asciiTheme="majorHAnsi" w:hAnsiTheme="majorHAnsi" w:cstheme="majorHAnsi"/>
          <w:b/>
          <w:bCs/>
          <w:sz w:val="22"/>
          <w:szCs w:val="22"/>
        </w:rPr>
        <w:t>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6AD773DD" w14:textId="77777777" w:rsidR="00A411B7" w:rsidRPr="00E85E98" w:rsidRDefault="00A411B7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Zobowiązanie podmiotu udostępniającego zasoby, o którym mowa </w:t>
      </w:r>
      <w:r w:rsidR="00D00CB6" w:rsidRPr="00E85E98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85E98">
        <w:rPr>
          <w:rFonts w:asciiTheme="majorHAnsi" w:hAnsiTheme="majorHAnsi" w:cstheme="majorHAnsi"/>
          <w:sz w:val="22"/>
          <w:szCs w:val="22"/>
        </w:rPr>
        <w:t>w pkt 4.2.</w:t>
      </w:r>
      <w:r w:rsidR="005253C4" w:rsidRPr="00E85E98">
        <w:rPr>
          <w:rFonts w:asciiTheme="majorHAnsi" w:hAnsiTheme="majorHAnsi" w:cstheme="majorHAnsi"/>
          <w:sz w:val="22"/>
          <w:szCs w:val="22"/>
        </w:rPr>
        <w:t xml:space="preserve"> SW</w:t>
      </w:r>
      <w:r w:rsidR="00566DE9" w:rsidRPr="00E85E98">
        <w:rPr>
          <w:rFonts w:asciiTheme="majorHAnsi" w:hAnsiTheme="majorHAnsi" w:cstheme="majorHAnsi"/>
          <w:sz w:val="22"/>
          <w:szCs w:val="22"/>
        </w:rPr>
        <w:t>Z</w:t>
      </w:r>
      <w:r w:rsidRPr="00E85E98">
        <w:rPr>
          <w:rFonts w:asciiTheme="majorHAnsi" w:hAnsiTheme="majorHAnsi" w:cstheme="majorHAnsi"/>
          <w:sz w:val="22"/>
          <w:szCs w:val="22"/>
        </w:rPr>
        <w:t>, potwierdza, że stosunek łączący</w:t>
      </w:r>
      <w:r w:rsidR="00921ED4" w:rsidRPr="00E85E98">
        <w:rPr>
          <w:rFonts w:asciiTheme="majorHAnsi" w:hAnsiTheme="majorHAnsi" w:cstheme="majorHAnsi"/>
          <w:sz w:val="22"/>
          <w:szCs w:val="22"/>
        </w:rPr>
        <w:t xml:space="preserve"> W</w:t>
      </w:r>
      <w:r w:rsidRPr="00E85E98">
        <w:rPr>
          <w:rFonts w:asciiTheme="majorHAnsi" w:hAnsiTheme="majorHAnsi" w:cstheme="maj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6684D440" w14:textId="77777777" w:rsidR="00A411B7" w:rsidRPr="00E85E98" w:rsidRDefault="00A411B7" w:rsidP="00E85E98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zakres dostępnych </w:t>
      </w:r>
      <w:r w:rsidR="00921ED4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>ykonawcy zasobów podmiotu udostępniającego zasoby</w:t>
      </w:r>
      <w:r w:rsidR="00D00CB6" w:rsidRPr="00E85E98">
        <w:rPr>
          <w:rFonts w:asciiTheme="majorHAnsi" w:hAnsiTheme="majorHAnsi" w:cstheme="majorHAnsi"/>
          <w:sz w:val="22"/>
          <w:szCs w:val="22"/>
        </w:rPr>
        <w:t>,</w:t>
      </w:r>
    </w:p>
    <w:p w14:paraId="10CF9BE8" w14:textId="54FFAC65" w:rsidR="00A411B7" w:rsidRPr="00E85E98" w:rsidRDefault="00A411B7" w:rsidP="00E85E98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sposób i okres udostępnienia </w:t>
      </w:r>
      <w:r w:rsidR="00921ED4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>ykonawcy i wykorzystania przez niego zasobów podmiotu udostępniającego te zasoby przy wykonywaniu zamówienia</w:t>
      </w:r>
      <w:r w:rsidR="00D00CB6" w:rsidRPr="00E85E98">
        <w:rPr>
          <w:rFonts w:asciiTheme="majorHAnsi" w:hAnsiTheme="majorHAnsi" w:cstheme="majorHAnsi"/>
          <w:sz w:val="22"/>
          <w:szCs w:val="22"/>
        </w:rPr>
        <w:t>,</w:t>
      </w:r>
    </w:p>
    <w:p w14:paraId="079CC20A" w14:textId="7C00319B" w:rsidR="00A411B7" w:rsidRPr="00E85E98" w:rsidRDefault="00A411B7" w:rsidP="00E85E98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czy i w jakim zakresie podmiot udostępniający zasoby, na zdolnościach którego </w:t>
      </w:r>
      <w:r w:rsidR="00921ED4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 xml:space="preserve">ykonawca polega w odniesieniu do warunków udziału w postępowaniu dotyczących </w:t>
      </w:r>
      <w:r w:rsidR="0077508C" w:rsidRPr="00E85E98">
        <w:rPr>
          <w:rFonts w:asciiTheme="majorHAnsi" w:hAnsiTheme="majorHAnsi" w:cstheme="majorHAnsi"/>
          <w:sz w:val="22"/>
          <w:szCs w:val="22"/>
        </w:rPr>
        <w:t xml:space="preserve">wykształcenia, </w:t>
      </w:r>
      <w:r w:rsidR="00AB641D" w:rsidRPr="00E85E98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E85E98">
        <w:rPr>
          <w:rFonts w:asciiTheme="majorHAnsi" w:hAnsiTheme="majorHAnsi" w:cstheme="majorHAnsi"/>
          <w:sz w:val="22"/>
          <w:szCs w:val="22"/>
        </w:rPr>
        <w:t xml:space="preserve">doświadczenia, zrealizuje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E85E98">
        <w:rPr>
          <w:rFonts w:asciiTheme="majorHAnsi" w:hAnsiTheme="majorHAnsi" w:cstheme="majorHAnsi"/>
          <w:sz w:val="22"/>
          <w:szCs w:val="22"/>
        </w:rPr>
        <w:t>, których wskazane zdolności dotyczą.</w:t>
      </w:r>
    </w:p>
    <w:p w14:paraId="23CCBA4C" w14:textId="77777777" w:rsidR="0004441C" w:rsidRPr="00E85E98" w:rsidRDefault="00890995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Zamawiający ocenia, czy udostępniane </w:t>
      </w:r>
      <w:r w:rsidR="00921ED4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 xml:space="preserve">ykonawcy przez podmioty udostępniające zasoby zdolności techniczne lub zawodowe, pozwalają na wykazanie przez </w:t>
      </w:r>
      <w:r w:rsidR="0034310E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 xml:space="preserve">ykonawcę spełniania warunków udziału w postępowaniu, o których mowa </w:t>
      </w:r>
      <w:r w:rsidR="00D00CB6" w:rsidRPr="00E85E98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85E98">
        <w:rPr>
          <w:rFonts w:asciiTheme="majorHAnsi" w:hAnsiTheme="majorHAnsi" w:cstheme="majorHAnsi"/>
          <w:sz w:val="22"/>
          <w:szCs w:val="22"/>
        </w:rPr>
        <w:t xml:space="preserve">w pkt 3, a także bada, czy nie zachodzą wobec tego podmiotu </w:t>
      </w:r>
      <w:r w:rsidR="0034310E" w:rsidRPr="00E85E98">
        <w:rPr>
          <w:rFonts w:asciiTheme="majorHAnsi" w:hAnsiTheme="majorHAnsi" w:cstheme="majorHAnsi"/>
          <w:sz w:val="22"/>
          <w:szCs w:val="22"/>
        </w:rPr>
        <w:t>przesłanki</w:t>
      </w:r>
      <w:r w:rsidRPr="00E85E98">
        <w:rPr>
          <w:rFonts w:asciiTheme="majorHAnsi" w:hAnsiTheme="majorHAnsi" w:cstheme="majorHAnsi"/>
          <w:sz w:val="22"/>
          <w:szCs w:val="22"/>
        </w:rPr>
        <w:t xml:space="preserve"> wykluczenia, które zostały przewidziane względem </w:t>
      </w:r>
      <w:r w:rsidR="0034310E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>ykonawcy</w:t>
      </w:r>
      <w:r w:rsidR="0004441C" w:rsidRPr="00E85E98">
        <w:rPr>
          <w:rFonts w:asciiTheme="majorHAnsi" w:hAnsiTheme="majorHAnsi" w:cstheme="majorHAnsi"/>
          <w:sz w:val="22"/>
          <w:szCs w:val="22"/>
        </w:rPr>
        <w:t xml:space="preserve"> </w:t>
      </w:r>
      <w:r w:rsidR="00D00CB6" w:rsidRPr="00E85E98">
        <w:rPr>
          <w:rFonts w:asciiTheme="majorHAnsi" w:hAnsiTheme="majorHAnsi" w:cstheme="majorHAnsi"/>
          <w:sz w:val="22"/>
          <w:szCs w:val="22"/>
        </w:rPr>
        <w:t xml:space="preserve">powyżej </w:t>
      </w:r>
      <w:r w:rsidR="0004441C" w:rsidRPr="00E85E98">
        <w:rPr>
          <w:rFonts w:asciiTheme="majorHAnsi" w:hAnsiTheme="majorHAnsi" w:cstheme="majorHAnsi"/>
          <w:sz w:val="22"/>
          <w:szCs w:val="22"/>
        </w:rPr>
        <w:t>w pkt 2</w:t>
      </w:r>
      <w:r w:rsidRPr="00E85E98">
        <w:rPr>
          <w:rFonts w:asciiTheme="majorHAnsi" w:hAnsiTheme="majorHAnsi" w:cstheme="majorHAnsi"/>
          <w:sz w:val="22"/>
          <w:szCs w:val="22"/>
        </w:rPr>
        <w:t>.</w:t>
      </w:r>
    </w:p>
    <w:p w14:paraId="0013C616" w14:textId="77777777" w:rsidR="0004441C" w:rsidRPr="00E85E98" w:rsidRDefault="0004441C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>Jeżeli zdolności techniczne lub zawodowe</w:t>
      </w:r>
      <w:r w:rsidR="00453075" w:rsidRPr="00E85E98">
        <w:rPr>
          <w:rFonts w:asciiTheme="majorHAnsi" w:hAnsiTheme="majorHAnsi" w:cstheme="majorHAnsi"/>
          <w:sz w:val="22"/>
          <w:szCs w:val="22"/>
        </w:rPr>
        <w:t xml:space="preserve"> </w:t>
      </w:r>
      <w:r w:rsidRPr="00E85E98">
        <w:rPr>
          <w:rFonts w:asciiTheme="majorHAnsi" w:hAnsiTheme="majorHAnsi" w:cstheme="majorHAnsi"/>
          <w:sz w:val="22"/>
          <w:szCs w:val="22"/>
        </w:rPr>
        <w:t>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11A2F09E" w14:textId="77777777" w:rsidR="00C55C20" w:rsidRPr="00E85E98" w:rsidRDefault="0004441C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Wykonawca nie może, po upływie terminu składania ofert, powoływać się na zdolności </w:t>
      </w:r>
      <w:r w:rsidR="00B428D5" w:rsidRPr="00E85E98">
        <w:rPr>
          <w:rFonts w:asciiTheme="majorHAnsi" w:hAnsiTheme="majorHAnsi" w:cstheme="majorHAnsi"/>
          <w:sz w:val="22"/>
          <w:szCs w:val="22"/>
        </w:rPr>
        <w:br/>
      </w:r>
      <w:r w:rsidRPr="00E85E98">
        <w:rPr>
          <w:rFonts w:asciiTheme="majorHAnsi" w:hAnsiTheme="majorHAnsi" w:cstheme="majorHAnsi"/>
          <w:sz w:val="22"/>
          <w:szCs w:val="22"/>
        </w:rPr>
        <w:t>lub sytuację podmiotów udostępniających zasoby, jeżeli na etapie składania ofert nie polegał on w danym zakresie na zdolnościach lub sytuacji podmiotów udostępniających zasoby.</w:t>
      </w:r>
    </w:p>
    <w:p w14:paraId="389CC9D0" w14:textId="77777777" w:rsidR="00355101" w:rsidRDefault="00355101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6E6F5C5" w14:textId="597794D3" w:rsidR="004C746D" w:rsidRPr="00B61BE3" w:rsidRDefault="004C746D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56F65A6" w14:textId="77777777" w:rsidR="00A411B7" w:rsidRPr="0052214B" w:rsidRDefault="004C746D" w:rsidP="007D431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4D9B7E66" w14:textId="77777777" w:rsidR="00A411B7" w:rsidRDefault="00A411B7" w:rsidP="007D431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4CFAE0" w14:textId="77777777" w:rsidR="00EE2705" w:rsidRDefault="0052214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lastRenderedPageBreak/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1414BD3" w14:textId="77777777" w:rsidR="00970412" w:rsidRDefault="00970412" w:rsidP="007D431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06BF70" w14:textId="77777777" w:rsidR="00424B9B" w:rsidRDefault="00424B9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</w:t>
      </w:r>
      <w:r w:rsidR="00A411A4" w:rsidRPr="00932D36">
        <w:rPr>
          <w:rFonts w:ascii="Calibri Light" w:hAnsi="Calibri Light" w:cs="Calibri Light"/>
          <w:color w:val="000000"/>
          <w:sz w:val="22"/>
          <w:szCs w:val="22"/>
        </w:rPr>
        <w:t xml:space="preserve">o zamówienie składają oświadczenie, o którym mowa w art. 117 ust. 4 Pzp </w:t>
      </w:r>
      <w:r w:rsidR="00A411A4" w:rsidRPr="00815B63">
        <w:rPr>
          <w:rFonts w:ascii="Calibri Light" w:hAnsi="Calibri Light" w:cs="Calibri Light"/>
          <w:color w:val="000000"/>
          <w:sz w:val="22"/>
          <w:szCs w:val="22"/>
        </w:rPr>
        <w:t xml:space="preserve">zgodnie z 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załącznikiem nr </w:t>
      </w:r>
      <w:r w:rsidR="00815B63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>4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1AEAE0BD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FBC7D37" w14:textId="77777777" w:rsidR="00EE270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4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4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</w:t>
      </w:r>
      <w:r w:rsidRPr="00815B63">
        <w:rPr>
          <w:rFonts w:asciiTheme="majorHAnsi" w:hAnsiTheme="majorHAnsi" w:cstheme="majorHAnsi"/>
          <w:sz w:val="22"/>
          <w:szCs w:val="22"/>
        </w:rPr>
        <w:t xml:space="preserve">udziału w postępowaniu, w zakresie, w jakim </w:t>
      </w:r>
      <w:r w:rsidR="0034310E" w:rsidRPr="00815B63">
        <w:rPr>
          <w:rFonts w:asciiTheme="majorHAnsi" w:hAnsiTheme="majorHAnsi" w:cstheme="majorHAnsi"/>
          <w:sz w:val="22"/>
          <w:szCs w:val="22"/>
        </w:rPr>
        <w:t>W</w:t>
      </w:r>
      <w:r w:rsidRPr="00815B63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815B63">
        <w:rPr>
          <w:rFonts w:asciiTheme="majorHAnsi" w:hAnsiTheme="majorHAnsi" w:cstheme="majorHAnsi"/>
          <w:sz w:val="22"/>
          <w:szCs w:val="22"/>
        </w:rPr>
        <w:t xml:space="preserve"> – zgodnie z 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D1C768E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9EE3ED" w14:textId="057681BD" w:rsidR="00F75E46" w:rsidRPr="002C41B2" w:rsidRDefault="00424B9B" w:rsidP="002C41B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23ED1ACD" w14:textId="77777777" w:rsidR="002C41B2" w:rsidRDefault="002C41B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39AB698" w14:textId="46C8E45A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015BA13E" w14:textId="77777777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33456798" w14:textId="77777777" w:rsidR="00424B9B" w:rsidRDefault="00424B9B" w:rsidP="00AD5563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08A4022C" w14:textId="5D3F8164" w:rsidR="00991626" w:rsidRPr="00991626" w:rsidRDefault="00991626" w:rsidP="003302B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1626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nie będzie wezwany do złożenia podmiotowych środków dowodowych w celu wykazania braku podstaw wykluczenia z postępowania, o których mowa w Dziale V pkt 2 SWZ. </w:t>
      </w:r>
    </w:p>
    <w:p w14:paraId="3B095358" w14:textId="08B1529D" w:rsidR="005514C2" w:rsidRDefault="005514C2" w:rsidP="005514C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FCF3A5C" w14:textId="77777777" w:rsidR="00970412" w:rsidRPr="00970412" w:rsidRDefault="00970412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70412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w celu wykazania </w:t>
      </w:r>
      <w:r w:rsidRPr="005F3F87">
        <w:rPr>
          <w:rFonts w:asciiTheme="majorHAnsi" w:hAnsiTheme="majorHAnsi" w:cstheme="majorHAnsi"/>
          <w:sz w:val="22"/>
          <w:szCs w:val="22"/>
        </w:rPr>
        <w:t>spełniania warunków</w:t>
      </w:r>
      <w:r w:rsidRPr="00970412">
        <w:rPr>
          <w:rFonts w:asciiTheme="majorHAnsi" w:hAnsiTheme="majorHAnsi" w:cstheme="majorHAnsi"/>
          <w:sz w:val="22"/>
          <w:szCs w:val="22"/>
        </w:rPr>
        <w:t xml:space="preserve"> udziału w postępowaniu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0412">
        <w:rPr>
          <w:rFonts w:asciiTheme="majorHAnsi" w:hAnsiTheme="majorHAnsi" w:cstheme="majorHAnsi"/>
          <w:sz w:val="22"/>
          <w:szCs w:val="22"/>
        </w:rPr>
        <w:t xml:space="preserve">określonych przez Zamawiającego w </w:t>
      </w:r>
      <w:r>
        <w:rPr>
          <w:rFonts w:asciiTheme="majorHAnsi" w:hAnsiTheme="majorHAnsi" w:cstheme="majorHAnsi"/>
          <w:sz w:val="22"/>
          <w:szCs w:val="22"/>
        </w:rPr>
        <w:t xml:space="preserve">Dziale </w:t>
      </w:r>
      <w:r w:rsidR="0034310E">
        <w:rPr>
          <w:rFonts w:asciiTheme="majorHAnsi" w:hAnsiTheme="majorHAnsi" w:cstheme="majorHAnsi"/>
          <w:sz w:val="22"/>
          <w:szCs w:val="22"/>
        </w:rPr>
        <w:t>V</w:t>
      </w:r>
      <w:r>
        <w:rPr>
          <w:rFonts w:asciiTheme="majorHAnsi" w:hAnsiTheme="majorHAnsi" w:cstheme="majorHAnsi"/>
          <w:sz w:val="22"/>
          <w:szCs w:val="22"/>
        </w:rPr>
        <w:t xml:space="preserve"> pkt</w:t>
      </w:r>
      <w:r w:rsidRPr="00970412">
        <w:rPr>
          <w:rFonts w:asciiTheme="majorHAnsi" w:hAnsiTheme="majorHAnsi" w:cstheme="majorHAnsi"/>
          <w:sz w:val="22"/>
          <w:szCs w:val="22"/>
        </w:rPr>
        <w:t xml:space="preserve"> 3 SWZ, zostanie wezwany do złożenia 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w wyznaczonym terminie, </w:t>
      </w:r>
      <w:r w:rsidR="004E3AB4" w:rsidRPr="005A6A00">
        <w:rPr>
          <w:rFonts w:asciiTheme="majorHAnsi" w:hAnsiTheme="majorHAnsi" w:cstheme="majorHAnsi"/>
          <w:b/>
          <w:bCs/>
          <w:sz w:val="22"/>
          <w:szCs w:val="22"/>
        </w:rPr>
        <w:t>nie krótszym niż 5 dni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 od dnia wezwania </w:t>
      </w:r>
      <w:r w:rsidRPr="00970412">
        <w:rPr>
          <w:rFonts w:asciiTheme="majorHAnsi" w:hAnsiTheme="majorHAnsi" w:cstheme="majorHAnsi"/>
          <w:sz w:val="22"/>
          <w:szCs w:val="22"/>
        </w:rPr>
        <w:t>następujących podmiotowych środków dowodowych (aktualnych na dzień ich złożenia):</w:t>
      </w:r>
    </w:p>
    <w:p w14:paraId="7BFEC66B" w14:textId="4B8D4608" w:rsidR="005950CE" w:rsidRDefault="00660AC3" w:rsidP="00E53CF8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wykazu </w:t>
      </w:r>
      <w:r w:rsidR="00AC3D59">
        <w:rPr>
          <w:rFonts w:asciiTheme="majorHAnsi" w:hAnsiTheme="majorHAnsi" w:cstheme="majorHAnsi"/>
          <w:b/>
          <w:bCs/>
          <w:sz w:val="22"/>
          <w:szCs w:val="22"/>
        </w:rPr>
        <w:t>prac</w:t>
      </w:r>
      <w:r w:rsidR="00E53CF8"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E53CF8" w:rsidRPr="00E53CF8">
        <w:rPr>
          <w:rFonts w:asciiTheme="majorHAnsi" w:hAnsiTheme="majorHAnsi" w:cstheme="majorHAnsi"/>
          <w:sz w:val="22"/>
          <w:szCs w:val="22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="00E53CF8" w:rsidRPr="00E53CF8">
        <w:rPr>
          <w:rFonts w:asciiTheme="majorHAnsi" w:hAnsiTheme="majorHAnsi" w:cstheme="majorHAnsi"/>
          <w:sz w:val="22"/>
          <w:szCs w:val="22"/>
        </w:rPr>
        <w:t xml:space="preserve"> zostały wykonane należycie</w:t>
      </w:r>
      <w:r w:rsidR="005950CE">
        <w:rPr>
          <w:rFonts w:asciiTheme="majorHAnsi" w:hAnsiTheme="majorHAnsi" w:cstheme="majorHAnsi"/>
          <w:sz w:val="22"/>
          <w:szCs w:val="22"/>
        </w:rPr>
        <w:t>;</w:t>
      </w:r>
    </w:p>
    <w:p w14:paraId="780EDF65" w14:textId="6603B02C" w:rsidR="00E53CF8" w:rsidRDefault="00E53CF8" w:rsidP="005950CE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sz w:val="22"/>
          <w:szCs w:val="22"/>
        </w:rPr>
        <w:t xml:space="preserve"> </w:t>
      </w:r>
      <w:r w:rsidRPr="005950CE">
        <w:rPr>
          <w:rFonts w:asciiTheme="majorHAnsi" w:hAnsiTheme="majorHAnsi" w:cstheme="majorHAnsi"/>
          <w:b/>
          <w:bCs/>
          <w:sz w:val="22"/>
          <w:szCs w:val="22"/>
        </w:rPr>
        <w:t>dowodami,</w:t>
      </w:r>
      <w:r w:rsidRPr="00E53CF8">
        <w:rPr>
          <w:rFonts w:asciiTheme="majorHAnsi" w:hAnsiTheme="majorHAnsi" w:cstheme="majorHAnsi"/>
          <w:sz w:val="22"/>
          <w:szCs w:val="22"/>
        </w:rPr>
        <w:t xml:space="preserve"> o których mowa</w:t>
      </w:r>
      <w:r w:rsidR="005950CE">
        <w:rPr>
          <w:rFonts w:asciiTheme="majorHAnsi" w:hAnsiTheme="majorHAnsi" w:cstheme="majorHAnsi"/>
          <w:sz w:val="22"/>
          <w:szCs w:val="22"/>
        </w:rPr>
        <w:t xml:space="preserve"> powyżej</w:t>
      </w:r>
      <w:r w:rsidRPr="00E53CF8">
        <w:rPr>
          <w:rFonts w:asciiTheme="majorHAnsi" w:hAnsiTheme="majorHAnsi" w:cstheme="majorHAnsi"/>
          <w:sz w:val="22"/>
          <w:szCs w:val="22"/>
        </w:rPr>
        <w:t xml:space="preserve">, są referencje bądź inne dokumenty sporządzone przez podmiot, na rzecz którego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E53CF8">
        <w:rPr>
          <w:rFonts w:asciiTheme="majorHAnsi" w:hAnsiTheme="majorHAnsi" w:cstheme="majorHAnsi"/>
          <w:sz w:val="22"/>
          <w:szCs w:val="22"/>
        </w:rPr>
        <w:t xml:space="preserve"> zostały wykonane, a jeżeli wykonawca z przyczyn niezależnych od niego nie jest w stanie uzyskać tych dokumentów – inne odpowiednie dokumenty; </w:t>
      </w:r>
    </w:p>
    <w:p w14:paraId="6D9D0E83" w14:textId="4FE87F5B" w:rsidR="005950CE" w:rsidRPr="00BC1E96" w:rsidRDefault="005950CE" w:rsidP="00BC1E9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C1E96">
        <w:rPr>
          <w:rFonts w:asciiTheme="majorHAnsi" w:hAnsiTheme="majorHAnsi" w:cstheme="majorHAnsi"/>
          <w:sz w:val="22"/>
          <w:szCs w:val="22"/>
        </w:rPr>
        <w:t>Wzór wykaz</w:t>
      </w:r>
      <w:r w:rsidR="00BC1E96">
        <w:rPr>
          <w:rFonts w:asciiTheme="majorHAnsi" w:hAnsiTheme="majorHAnsi" w:cstheme="majorHAnsi"/>
          <w:sz w:val="22"/>
          <w:szCs w:val="22"/>
        </w:rPr>
        <w:t>ów, o których mowa powyżej</w:t>
      </w:r>
      <w:r w:rsidRPr="00BC1E96">
        <w:rPr>
          <w:rFonts w:asciiTheme="majorHAnsi" w:hAnsiTheme="majorHAnsi" w:cstheme="majorHAnsi"/>
          <w:sz w:val="22"/>
          <w:szCs w:val="22"/>
        </w:rPr>
        <w:t xml:space="preserve"> </w:t>
      </w:r>
      <w:r w:rsidR="00BC1E96" w:rsidRPr="00BC1E96">
        <w:rPr>
          <w:rFonts w:asciiTheme="majorHAnsi" w:hAnsiTheme="majorHAnsi" w:cstheme="majorHAnsi"/>
          <w:sz w:val="22"/>
          <w:szCs w:val="22"/>
        </w:rPr>
        <w:t>stanowi załącznik do SWZ</w:t>
      </w:r>
    </w:p>
    <w:p w14:paraId="3D42BC4A" w14:textId="77777777" w:rsidR="00BB4E25" w:rsidRDefault="00BB4E25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43E30BC" w14:textId="77777777" w:rsidR="00BB4E25" w:rsidRDefault="00BB4E25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B4E25">
        <w:rPr>
          <w:rFonts w:asciiTheme="majorHAnsi" w:hAnsiTheme="majorHAnsi" w:cstheme="majorHAnsi"/>
          <w:sz w:val="22"/>
          <w:szCs w:val="22"/>
        </w:rPr>
        <w:t xml:space="preserve">Zamawiający nie </w:t>
      </w:r>
      <w:r>
        <w:rPr>
          <w:rFonts w:asciiTheme="majorHAnsi" w:hAnsiTheme="majorHAnsi" w:cstheme="majorHAnsi"/>
          <w:sz w:val="22"/>
          <w:szCs w:val="22"/>
        </w:rPr>
        <w:t>będzie wzywał</w:t>
      </w:r>
      <w:r w:rsidRPr="00BB4E25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 może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BB4E2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</w:t>
      </w:r>
      <w:r w:rsidRPr="00BB4E25">
        <w:rPr>
          <w:rFonts w:asciiTheme="majorHAnsi" w:hAnsiTheme="majorHAnsi" w:cstheme="majorHAnsi"/>
          <w:sz w:val="22"/>
          <w:szCs w:val="22"/>
        </w:rPr>
        <w:lastRenderedPageBreak/>
        <w:t xml:space="preserve">realizujących zadania publiczne, o ile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BB4E25">
        <w:rPr>
          <w:rFonts w:asciiTheme="majorHAnsi" w:hAnsiTheme="majorHAnsi" w:cstheme="majorHAnsi"/>
          <w:sz w:val="22"/>
          <w:szCs w:val="22"/>
        </w:rPr>
        <w:t>ykonawca wskazał w oświadczeniu, o którym mowa w art. 125 ust. 1</w:t>
      </w:r>
      <w:r w:rsidR="0034310E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BB4E2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20E06B93" w14:textId="77777777" w:rsidR="00EA3110" w:rsidRDefault="00EA3110" w:rsidP="007149F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C8BA09F" w14:textId="77777777" w:rsidR="0034310E" w:rsidRPr="0034310E" w:rsidRDefault="0024483C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739DD2C5" w14:textId="77777777" w:rsid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8ABB5B3" w14:textId="77777777" w:rsidR="0024483C" w:rsidRP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3E663752" w14:textId="77777777" w:rsidR="0024483C" w:rsidRDefault="0024483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650D7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29C295C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28F8BD6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610DB2F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4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FB56A8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2DC559D9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07149D45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5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6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3CE225D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4AD1ED9D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2957154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6A29A6CA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5AF07636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>Informacje, oświadczenia lub dokumenty, inne niż wymienione w § 2 ust. 1 rozporządzenia, o którym mowa w pkt 5, przekazywane w postępowaniu sporządza się w postaci elektronicznej:</w:t>
      </w:r>
    </w:p>
    <w:p w14:paraId="55F3E5D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08C60683" w14:textId="77777777" w:rsidR="00716A1C" w:rsidRPr="00074DD8" w:rsidRDefault="00716A1C" w:rsidP="00716A1C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FF47E0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51945D83" w14:textId="77777777" w:rsidR="00716A1C" w:rsidRPr="00074DD8" w:rsidRDefault="00716A1C" w:rsidP="00716A1C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3D44B8C" w14:textId="372045A8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42631559" w14:textId="3AB8DE9B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E36C8DA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6C4450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72985AA1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59D9CAD2" w14:textId="6C1D03A3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1346CFB4" w14:textId="30217A9A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Minimalne wymagania techniczne dotyczące sprzętu używanego w celu korzystania z usług Platformy e-Zamówienia oraz informacje dotyczące specyfikacji połączenia określa § 12 Regulaminu Platformy e-Zamówienia, a mianowicie:</w:t>
      </w:r>
    </w:p>
    <w:p w14:paraId="1E9AF812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3A2B8F8C" w14:textId="77777777" w:rsidR="00716A1C" w:rsidRPr="00074DD8" w:rsidRDefault="00716A1C" w:rsidP="00716A1C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342ED2DD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 minimum: Intel Core2 Duo, 2 GB RAM, HD,</w:t>
      </w:r>
    </w:p>
    <w:p w14:paraId="035C3C6F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zainstalowany jedne z poniższych systemów operacyjnych: MS Windows 7 lub nowszy, OSX/Mac OS 10.10, Ubuntu 14.04,</w:t>
      </w:r>
    </w:p>
    <w:p w14:paraId="04872121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Zainstalowana jedna z poniższych przeglądarek: Chrome 66.0 lub nowsza,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Firefox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59.0 lub nowszy, Safari 11.1 lub nowsza, Edge 14.0 i nowsze,</w:t>
      </w:r>
    </w:p>
    <w:p w14:paraId="4F0EA84F" w14:textId="77777777" w:rsidR="00716A1C" w:rsidRPr="00074DD8" w:rsidRDefault="00716A1C" w:rsidP="00716A1C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05BB6D2" w14:textId="77777777" w:rsidR="00716A1C" w:rsidRPr="00074DD8" w:rsidRDefault="00716A1C" w:rsidP="003302B2">
      <w:pPr>
        <w:numPr>
          <w:ilvl w:val="0"/>
          <w:numId w:val="39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9813AC7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Parametry minimum: 4 rdzenie procesora, 2GB RAM, Android 6.0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Marshmallow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, iOS 10.3,</w:t>
      </w:r>
    </w:p>
    <w:p w14:paraId="4DB8CFBE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6068005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Dla skorzystania z pełnej funkcjonalności Platformy e-Zamówienia może być konieczne włączenie w przeglądarce obsługi protokołu bezpiecznej transmisji danych SSL, obsługi Java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Script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, oraz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cookies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;</w:t>
      </w:r>
    </w:p>
    <w:p w14:paraId="026A0B0C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39368CEC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7CC9111A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48A1FB58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09344433" w14:textId="77777777" w:rsidR="00716A1C" w:rsidRPr="00074DD8" w:rsidRDefault="00716A1C" w:rsidP="00716A1C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5291B3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7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505D9C9" w14:textId="77777777" w:rsidR="00716A1C" w:rsidRPr="00074DD8" w:rsidRDefault="00716A1C" w:rsidP="00716A1C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C80AE7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8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7FB1D8C7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4D64A6B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5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5"/>
    <w:p w14:paraId="0BF1DC1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8952370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6C7D6BA8" w14:textId="77777777" w:rsidR="00716A1C" w:rsidRPr="00074DD8" w:rsidRDefault="00716A1C" w:rsidP="00716A1C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298026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CA19C69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EFA444F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021B4E3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6C943A5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lastRenderedPageBreak/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57106DF" w14:textId="0C22554E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218069" w14:textId="77777777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5C482F75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58518A52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7F712DC" w14:textId="77777777" w:rsidR="00533DD2" w:rsidRPr="00FC2F89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C2F89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proofErr w:type="spellStart"/>
      <w:r w:rsidR="001E1785" w:rsidRPr="00FC2F89">
        <w:rPr>
          <w:rFonts w:asciiTheme="majorHAnsi" w:hAnsiTheme="majorHAnsi" w:cstheme="majorHAnsi"/>
          <w:sz w:val="22"/>
          <w:szCs w:val="22"/>
        </w:rPr>
        <w:t>i</w:t>
      </w:r>
      <w:proofErr w:type="spellEnd"/>
      <w:r w:rsidR="001E1785" w:rsidRPr="00FC2F89">
        <w:rPr>
          <w:rFonts w:asciiTheme="majorHAnsi" w:hAnsiTheme="majorHAnsi" w:cstheme="majorHAnsi"/>
          <w:sz w:val="22"/>
          <w:szCs w:val="22"/>
        </w:rPr>
        <w:t xml:space="preserve"> VIII </w:t>
      </w:r>
      <w:r w:rsidRPr="00FC2F89">
        <w:rPr>
          <w:rFonts w:asciiTheme="majorHAnsi" w:hAnsiTheme="majorHAnsi" w:cstheme="majorHAnsi"/>
          <w:sz w:val="22"/>
          <w:szCs w:val="22"/>
        </w:rPr>
        <w:t>SWZ.</w:t>
      </w:r>
    </w:p>
    <w:p w14:paraId="3089291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8FA1819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4D7B282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08C085C3" w14:textId="655EB371" w:rsidR="00533DD2" w:rsidRPr="00012B13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012B13">
        <w:rPr>
          <w:rFonts w:asciiTheme="majorHAnsi" w:hAnsiTheme="majorHAnsi" w:cstheme="majorHAnsi"/>
          <w:sz w:val="22"/>
          <w:szCs w:val="22"/>
        </w:rPr>
        <w:t xml:space="preserve">Wykonawca będzie związany złożoną ofertą do dnia </w:t>
      </w:r>
      <w:r w:rsidR="006B25F5">
        <w:rPr>
          <w:rFonts w:asciiTheme="majorHAnsi" w:hAnsiTheme="majorHAnsi" w:cstheme="majorHAnsi"/>
          <w:b/>
          <w:bCs/>
          <w:sz w:val="22"/>
          <w:szCs w:val="22"/>
        </w:rPr>
        <w:t>1</w:t>
      </w:r>
      <w:r w:rsidR="00844D2B">
        <w:rPr>
          <w:rFonts w:asciiTheme="majorHAnsi" w:hAnsiTheme="majorHAnsi" w:cstheme="majorHAnsi"/>
          <w:b/>
          <w:bCs/>
          <w:sz w:val="22"/>
          <w:szCs w:val="22"/>
        </w:rPr>
        <w:t>5-1</w:t>
      </w:r>
      <w:r w:rsidR="006B25F5">
        <w:rPr>
          <w:rFonts w:asciiTheme="majorHAnsi" w:hAnsiTheme="majorHAnsi" w:cstheme="majorHAnsi"/>
          <w:b/>
          <w:bCs/>
          <w:sz w:val="22"/>
          <w:szCs w:val="22"/>
        </w:rPr>
        <w:t>1</w:t>
      </w:r>
      <w:r w:rsidR="00A8360F" w:rsidRPr="00012B13">
        <w:rPr>
          <w:rFonts w:asciiTheme="majorHAnsi" w:hAnsiTheme="majorHAnsi" w:cstheme="majorHAnsi"/>
          <w:b/>
          <w:bCs/>
          <w:sz w:val="22"/>
          <w:szCs w:val="22"/>
        </w:rPr>
        <w:t>-</w:t>
      </w:r>
      <w:r w:rsidR="008A030B" w:rsidRPr="00012B13">
        <w:rPr>
          <w:rFonts w:asciiTheme="majorHAnsi" w:hAnsiTheme="majorHAnsi" w:cstheme="majorHAnsi"/>
          <w:b/>
          <w:bCs/>
          <w:sz w:val="22"/>
          <w:szCs w:val="22"/>
        </w:rPr>
        <w:t>202</w:t>
      </w:r>
      <w:r w:rsidR="00EF67A0" w:rsidRPr="00012B13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232801" w:rsidRPr="00012B13">
        <w:rPr>
          <w:rFonts w:asciiTheme="majorHAnsi" w:hAnsiTheme="majorHAnsi" w:cstheme="majorHAnsi"/>
          <w:b/>
          <w:bCs/>
          <w:sz w:val="22"/>
          <w:szCs w:val="22"/>
        </w:rPr>
        <w:t xml:space="preserve"> r.</w:t>
      </w:r>
    </w:p>
    <w:p w14:paraId="5CD84DA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127C1E7" w14:textId="77777777" w:rsidR="00533DD2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1D46AAA3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0D0276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7D243B23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71FD987C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8CFC71B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Wykonawca może złożyć wyłącznie jedną ofertę.  </w:t>
      </w:r>
    </w:p>
    <w:p w14:paraId="46162C9A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BB9E8F5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6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6"/>
    <w:p w14:paraId="062AF71E" w14:textId="49E94179" w:rsidR="00533DD2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postaci papierowej, może dokonać mocodawca (osoba/osoby wystawiające pełnomocnictwo) lub notariusz.</w:t>
      </w:r>
    </w:p>
    <w:p w14:paraId="3956F3E5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7D7624B" w14:textId="4175A42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Ofertę sporządza się, w formacie danych np.: 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docx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.pdf</w:t>
      </w:r>
      <w:r w:rsidR="003E1C6E" w:rsidRPr="003E1C6E">
        <w:rPr>
          <w:rFonts w:asciiTheme="majorHAnsi" w:hAnsiTheme="majorHAnsi" w:cstheme="majorHAnsi"/>
          <w:sz w:val="22"/>
          <w:szCs w:val="22"/>
        </w:rPr>
        <w:t>.</w:t>
      </w:r>
    </w:p>
    <w:p w14:paraId="7CE2C9BC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362201E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</w:t>
      </w:r>
      <w:r w:rsidRPr="00FC2F89">
        <w:rPr>
          <w:rFonts w:asciiTheme="majorHAnsi" w:hAnsiTheme="majorHAnsi" w:cstheme="majorHAnsi"/>
          <w:b/>
          <w:bCs/>
          <w:sz w:val="22"/>
          <w:szCs w:val="22"/>
        </w:rPr>
        <w:t>załącznik nr 1 do SWZ</w:t>
      </w:r>
      <w:r w:rsidRPr="008F1ECC">
        <w:rPr>
          <w:rFonts w:asciiTheme="majorHAnsi" w:hAnsiTheme="majorHAnsi" w:cstheme="majorHAnsi"/>
          <w:sz w:val="22"/>
          <w:szCs w:val="22"/>
        </w:rPr>
        <w:t xml:space="preserve">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0676EB41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B2BD39D" w14:textId="77777777" w:rsidR="00C44E53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61EDF2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2509D1D" w14:textId="19C4AAEB" w:rsidR="00716A1C" w:rsidRPr="00FA3147" w:rsidRDefault="00C44E53" w:rsidP="00716A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C44E53">
        <w:rPr>
          <w:rFonts w:asciiTheme="majorHAnsi" w:hAnsiTheme="majorHAnsi" w:cstheme="majorHAnsi"/>
          <w:sz w:val="22"/>
          <w:szCs w:val="22"/>
        </w:rPr>
        <w:lastRenderedPageBreak/>
        <w:t>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69A8014D" w14:textId="77777777" w:rsidR="00716A1C" w:rsidRPr="00D74B29" w:rsidRDefault="00716A1C" w:rsidP="00716A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6D46E7C6" w14:textId="7CF93117" w:rsidR="00716A1C" w:rsidRPr="00CB7869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Formularz </w:t>
      </w:r>
      <w:r w:rsidR="00FA3147">
        <w:rPr>
          <w:rFonts w:asciiTheme="majorHAnsi" w:hAnsiTheme="majorHAnsi" w:cstheme="majorHAnsi"/>
          <w:sz w:val="22"/>
          <w:szCs w:val="22"/>
        </w:rPr>
        <w:t>oferty</w:t>
      </w:r>
    </w:p>
    <w:p w14:paraId="543690FD" w14:textId="7777777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 xml:space="preserve">Pzp (wzór załącznik nr 4 lub 5 do SWZ), </w:t>
      </w:r>
    </w:p>
    <w:p w14:paraId="4C650FB4" w14:textId="7777777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(wzór załącznik nr 6 do SWZ – jeżeli dotyczy),</w:t>
      </w:r>
    </w:p>
    <w:p w14:paraId="5C184567" w14:textId="77777777" w:rsidR="00716A1C" w:rsidRPr="00D74B29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0D22807" w14:textId="77777777" w:rsidR="00716A1C" w:rsidRPr="0013510A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>Pełnomocnictwo (jeżeli dotyczy),</w:t>
      </w:r>
    </w:p>
    <w:p w14:paraId="4A91FD94" w14:textId="45DFDB15" w:rsidR="00533DD2" w:rsidRPr="00716A1C" w:rsidRDefault="00716A1C" w:rsidP="00716A1C">
      <w:pPr>
        <w:pStyle w:val="Akapitzlist"/>
        <w:numPr>
          <w:ilvl w:val="1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 xml:space="preserve">Dowód wniesienia wadium (jeżeli dotyczy). </w:t>
      </w:r>
    </w:p>
    <w:p w14:paraId="0DC34039" w14:textId="7E43FB8A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68370A0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845A27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2F837491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E0830F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9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0B4C0CA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</w:p>
    <w:p w14:paraId="7D6A97DF" w14:textId="77777777" w:rsidR="00414363" w:rsidRPr="00844D2B" w:rsidRDefault="00414363" w:rsidP="00414363">
      <w:pPr>
        <w:widowControl w:val="0"/>
        <w:numPr>
          <w:ilvl w:val="1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  <w:r w:rsidRPr="00844D2B">
        <w:rPr>
          <w:rFonts w:asciiTheme="majorHAnsi" w:hAnsiTheme="majorHAnsi" w:cstheme="minorHAnsi"/>
          <w:b/>
          <w:bCs/>
          <w:sz w:val="22"/>
          <w:szCs w:val="22"/>
        </w:rPr>
        <w:t>Wykonawca składa ofertę na formularzu stanowiącym załącznik do SWZ.</w:t>
      </w:r>
    </w:p>
    <w:p w14:paraId="671F39DE" w14:textId="77777777" w:rsidR="003A0569" w:rsidRPr="00DB7B7B" w:rsidRDefault="003A0569" w:rsidP="003A05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33FBEEF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B7B7B">
        <w:rPr>
          <w:rFonts w:asciiTheme="majorHAnsi" w:hAnsiTheme="majorHAnsi" w:cstheme="minorHAnsi"/>
          <w:sz w:val="22"/>
          <w:szCs w:val="22"/>
        </w:rPr>
        <w:t>drag&amp;drop</w:t>
      </w:r>
      <w:proofErr w:type="spellEnd"/>
      <w:r w:rsidRPr="00DB7B7B">
        <w:rPr>
          <w:rFonts w:asciiTheme="majorHAnsi" w:hAnsiTheme="majorHAnsi" w:cstheme="minorHAnsi"/>
          <w:sz w:val="22"/>
          <w:szCs w:val="22"/>
        </w:rPr>
        <w:t xml:space="preserve"> („przeciągnij” i „upuść”) służące do dodawania plików.</w:t>
      </w:r>
    </w:p>
    <w:p w14:paraId="630BC89B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61BCFB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FC0DBA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7A74A2B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7D55D4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F67C71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B4E22A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939A2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 xml:space="preserve">z dnia 30 grudnia 2020 r. w sprawie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lastRenderedPageBreak/>
        <w:t>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C8DF3A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CC948E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0FF7E3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49A072E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34124B93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3CEA1467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B1D90A0" w14:textId="3079857E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1</w:t>
      </w:r>
      <w:r w:rsidR="006D437D">
        <w:rPr>
          <w:rFonts w:asciiTheme="majorHAnsi" w:hAnsiTheme="majorHAnsi" w:cstheme="minorHAnsi"/>
          <w:b/>
          <w:bCs/>
          <w:color w:val="FF0000"/>
          <w:sz w:val="22"/>
          <w:szCs w:val="22"/>
        </w:rPr>
        <w:t>7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październik</w:t>
      </w:r>
      <w:r w:rsidR="00844D2B">
        <w:rPr>
          <w:rFonts w:asciiTheme="majorHAnsi" w:hAnsiTheme="majorHAnsi" w:cstheme="minorHAnsi"/>
          <w:b/>
          <w:bCs/>
          <w:color w:val="FF0000"/>
          <w:sz w:val="22"/>
          <w:szCs w:val="22"/>
        </w:rPr>
        <w:t>a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4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384248D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61F0CCD9" w14:textId="3A27EE5A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1</w:t>
      </w:r>
      <w:r w:rsidR="006D437D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7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października</w:t>
      </w:r>
      <w:r w:rsidR="006B25F5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EF67A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o godzinie 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09:15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6DEF86E2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16751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0D96462D" w14:textId="77777777" w:rsidR="003A0569" w:rsidRPr="00DB7B7B" w:rsidRDefault="003A0569" w:rsidP="003A0569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590EF1E1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2D623428" w14:textId="77777777" w:rsidR="003A0569" w:rsidRPr="00DB7B7B" w:rsidRDefault="003A0569" w:rsidP="003A0569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140539B" w14:textId="0B8B01D9" w:rsidR="003A0569" w:rsidRPr="003A0569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7" w:name="_Hlk65232366"/>
      <w:bookmarkEnd w:id="7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C14F397" w14:textId="77777777" w:rsidR="003A0569" w:rsidRPr="00DB7B7B" w:rsidRDefault="003A0569" w:rsidP="003A0569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FD448C7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2DF8BB2F" w14:textId="77777777" w:rsidR="003A0569" w:rsidRPr="00DB7B7B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A31B917" w14:textId="542BDF18" w:rsidR="003A0569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</w:t>
      </w:r>
      <w:r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h</w:t>
      </w:r>
    </w:p>
    <w:p w14:paraId="321A84B2" w14:textId="77777777" w:rsidR="003A0569" w:rsidRDefault="003A0569" w:rsidP="003A0569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53E728" w14:textId="11E09D80" w:rsidR="003A0569" w:rsidRPr="003A0569" w:rsidRDefault="003A0569" w:rsidP="003302B2">
      <w:pPr>
        <w:widowControl w:val="0"/>
        <w:numPr>
          <w:ilvl w:val="1"/>
          <w:numId w:val="43"/>
        </w:numPr>
        <w:spacing w:line="276" w:lineRule="auto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3A0569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lastRenderedPageBreak/>
        <w:t>W przypadku wystąpienia awarii systemu teleinformatycznego, która spowoduje brak możliwości otwarcia ofert w terminie określonym przez Zamawiającego, otwarcie ofert nastąpi niezwłocznie po usunięciu awarii</w:t>
      </w:r>
    </w:p>
    <w:p w14:paraId="403FB4A4" w14:textId="1B9C8D64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6701D3D0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C27C367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9378E5">
        <w:rPr>
          <w:rFonts w:asciiTheme="majorHAnsi" w:hAnsiTheme="majorHAnsi" w:cstheme="majorHAnsi"/>
          <w:b/>
          <w:bCs/>
          <w:sz w:val="22"/>
          <w:szCs w:val="22"/>
        </w:rPr>
        <w:t>ymagania dotyczące wadium, w tym jego kwot</w:t>
      </w:r>
      <w:r>
        <w:rPr>
          <w:rFonts w:asciiTheme="majorHAnsi" w:hAnsiTheme="majorHAnsi" w:cstheme="majorHAnsi"/>
          <w:b/>
          <w:bCs/>
          <w:sz w:val="22"/>
          <w:szCs w:val="22"/>
        </w:rPr>
        <w:t>a</w:t>
      </w:r>
    </w:p>
    <w:p w14:paraId="2C803563" w14:textId="77777777" w:rsidR="00533DD2" w:rsidRPr="009378E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5046F1" w14:textId="6BBBEEA4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Wykonawca przystępujący do niniejszego postępowania jest obowiązany wnieść wadium w wysokości </w:t>
      </w:r>
      <w:r w:rsidR="006B25F5">
        <w:rPr>
          <w:rFonts w:asciiTheme="majorHAnsi" w:hAnsiTheme="majorHAnsi" w:cstheme="majorHAnsi"/>
          <w:i/>
          <w:iCs/>
          <w:sz w:val="22"/>
          <w:szCs w:val="22"/>
        </w:rPr>
        <w:t>3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 000.00 zł (Słownie </w:t>
      </w:r>
      <w:r w:rsidR="006B25F5">
        <w:rPr>
          <w:rFonts w:asciiTheme="majorHAnsi" w:hAnsiTheme="majorHAnsi" w:cstheme="majorHAnsi"/>
          <w:i/>
          <w:iCs/>
          <w:sz w:val="22"/>
          <w:szCs w:val="22"/>
        </w:rPr>
        <w:t>trzy</w:t>
      </w:r>
      <w:r w:rsidR="008C06DF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r w:rsidR="007602F8">
        <w:rPr>
          <w:rFonts w:asciiTheme="majorHAnsi" w:hAnsiTheme="majorHAnsi" w:cstheme="majorHAnsi"/>
          <w:i/>
          <w:iCs/>
          <w:sz w:val="22"/>
          <w:szCs w:val="22"/>
        </w:rPr>
        <w:t>tysi</w:t>
      </w:r>
      <w:r w:rsidR="006B25F5">
        <w:rPr>
          <w:rFonts w:asciiTheme="majorHAnsi" w:hAnsiTheme="majorHAnsi" w:cstheme="majorHAnsi"/>
          <w:i/>
          <w:iCs/>
          <w:sz w:val="22"/>
          <w:szCs w:val="22"/>
        </w:rPr>
        <w:t>ą</w:t>
      </w:r>
      <w:r w:rsidR="007602F8">
        <w:rPr>
          <w:rFonts w:asciiTheme="majorHAnsi" w:hAnsiTheme="majorHAnsi" w:cstheme="majorHAnsi"/>
          <w:i/>
          <w:iCs/>
          <w:sz w:val="22"/>
          <w:szCs w:val="22"/>
        </w:rPr>
        <w:t>c</w:t>
      </w:r>
      <w:r w:rsidR="006B25F5">
        <w:rPr>
          <w:rFonts w:asciiTheme="majorHAnsi" w:hAnsiTheme="majorHAnsi" w:cstheme="majorHAnsi"/>
          <w:i/>
          <w:iCs/>
          <w:sz w:val="22"/>
          <w:szCs w:val="22"/>
        </w:rPr>
        <w:t>e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 złotych)</w:t>
      </w:r>
    </w:p>
    <w:p w14:paraId="6ABE8934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wnosi się przed upływem terminu składania ofert i utrzymuje nieprzerwanie do dnia upływu terminu związania ofertą, z wyjątkiem przypadków, o których mowa w art. 98 ust. 1 pkt 2 i 3 oraz ust. 2.</w:t>
      </w:r>
    </w:p>
    <w:p w14:paraId="2AA2812F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Przedłużenie terminu związania ofertą jest dopuszczalne tylko z jednoczesnym przedłużeniem okresu ważności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albo, jeżeli nie jest to możliwe, z wniesieniem nowego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na przedłużony okres związania ofertą.</w:t>
      </w:r>
    </w:p>
    <w:p w14:paraId="3742B421" w14:textId="77777777" w:rsidR="001E6932" w:rsidRPr="008C623C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może być wnoszone według wyboru wykonawcy w jednej lub kilku następujących formach:</w:t>
      </w:r>
    </w:p>
    <w:p w14:paraId="1505177B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1) pieniądzu;</w:t>
      </w:r>
    </w:p>
    <w:p w14:paraId="7F6273B7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2) gwarancjach bankowych;</w:t>
      </w:r>
    </w:p>
    <w:p w14:paraId="7EFE2FDC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3) gwarancjach ubezpieczeniowych;</w:t>
      </w:r>
    </w:p>
    <w:p w14:paraId="787EF8D7" w14:textId="77777777" w:rsidR="001E6932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4) poręczeniach udzielanych przez podmioty, o których mowa w </w:t>
      </w:r>
      <w:hyperlink r:id="rId20" w:anchor="/document/16888361?unitId=art(6(b))ust(5)pkt(2)&amp;cm=DOCUMENT" w:history="1">
        <w:r w:rsidRPr="009E7044">
          <w:rPr>
            <w:rStyle w:val="Hipercze"/>
            <w:rFonts w:asciiTheme="majorHAnsi" w:hAnsiTheme="majorHAnsi" w:cstheme="majorHAnsi"/>
            <w:sz w:val="22"/>
            <w:szCs w:val="22"/>
          </w:rPr>
          <w:t>art. 6b ust. 5 pkt 2</w:t>
        </w:r>
      </w:hyperlink>
      <w:r w:rsidRPr="009E7044">
        <w:rPr>
          <w:rFonts w:asciiTheme="majorHAnsi" w:hAnsiTheme="majorHAnsi" w:cstheme="majorHAnsi"/>
          <w:sz w:val="22"/>
          <w:szCs w:val="22"/>
        </w:rPr>
        <w:t xml:space="preserve"> ustawy z dnia 9 listopada 2000 r. o utworzeniu Polskiej Agencji Rozwoju Przedsiębiorczości (Dz. U. z 2019 r. poz. 310, 836 i 1572).</w:t>
      </w:r>
    </w:p>
    <w:p w14:paraId="3A1D3BEE" w14:textId="77777777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wnoszone w pieniądzu wpłaca się przelewem na rachunek banko</w:t>
      </w:r>
      <w:r>
        <w:rPr>
          <w:rFonts w:asciiTheme="majorHAnsi" w:hAnsiTheme="majorHAnsi" w:cstheme="majorHAnsi"/>
          <w:sz w:val="22"/>
          <w:szCs w:val="22"/>
        </w:rPr>
        <w:t xml:space="preserve">wy wskazany przez </w:t>
      </w:r>
      <w:r w:rsidRPr="008C623C">
        <w:rPr>
          <w:rFonts w:asciiTheme="majorHAnsi" w:hAnsiTheme="majorHAnsi" w:cstheme="majorHAnsi"/>
          <w:sz w:val="22"/>
          <w:szCs w:val="22"/>
        </w:rPr>
        <w:t xml:space="preserve">zamawiającego – Tatrzański Park Narodowy 34-500 Zakopane, Kuźnice 1, nr rachunku  </w:t>
      </w:r>
      <w:r w:rsidRPr="008C623C">
        <w:rPr>
          <w:rFonts w:asciiTheme="majorHAnsi" w:hAnsiTheme="majorHAnsi" w:cstheme="majorHAnsi"/>
          <w:b/>
          <w:sz w:val="22"/>
          <w:szCs w:val="22"/>
        </w:rPr>
        <w:t>07 1130 1150 0012 1252 0790 0001</w:t>
      </w:r>
    </w:p>
    <w:p w14:paraId="0E90DBA0" w14:textId="3D65BAB0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 Przy wnoszeniu wadium Wykonawca winien powołać się na nazwę niniejszego postępowania oraz numer referencyjny nadany sprawie przez Zamawiającego </w:t>
      </w:r>
      <w:r w:rsidRPr="008A030B">
        <w:rPr>
          <w:rFonts w:asciiTheme="majorHAnsi" w:hAnsiTheme="majorHAnsi" w:cstheme="majorHAnsi"/>
          <w:b/>
          <w:sz w:val="22"/>
          <w:szCs w:val="22"/>
        </w:rPr>
        <w:t>(Nr sprawy: ZP/</w:t>
      </w:r>
      <w:r w:rsidR="00844D2B" w:rsidRPr="00FA798C">
        <w:rPr>
          <w:rFonts w:asciiTheme="majorHAnsi" w:hAnsiTheme="majorHAnsi" w:cstheme="majorHAnsi"/>
          <w:b/>
          <w:sz w:val="22"/>
          <w:szCs w:val="22"/>
        </w:rPr>
        <w:t>6</w:t>
      </w:r>
      <w:r w:rsidR="00FA798C" w:rsidRPr="00FA798C">
        <w:rPr>
          <w:rFonts w:asciiTheme="majorHAnsi" w:hAnsiTheme="majorHAnsi" w:cstheme="majorHAnsi"/>
          <w:b/>
          <w:sz w:val="22"/>
          <w:szCs w:val="22"/>
        </w:rPr>
        <w:t>9</w:t>
      </w:r>
      <w:r w:rsidR="008C06DF">
        <w:rPr>
          <w:rFonts w:asciiTheme="majorHAnsi" w:hAnsiTheme="majorHAnsi" w:cstheme="majorHAnsi"/>
          <w:b/>
          <w:sz w:val="22"/>
          <w:szCs w:val="22"/>
        </w:rPr>
        <w:t>8</w:t>
      </w:r>
      <w:r w:rsidRPr="008A030B">
        <w:rPr>
          <w:rFonts w:asciiTheme="majorHAnsi" w:hAnsiTheme="majorHAnsi" w:cstheme="majorHAnsi"/>
          <w:b/>
          <w:sz w:val="22"/>
          <w:szCs w:val="22"/>
        </w:rPr>
        <w:t>/202</w:t>
      </w:r>
      <w:r w:rsidR="000965EB">
        <w:rPr>
          <w:rFonts w:asciiTheme="majorHAnsi" w:hAnsiTheme="majorHAnsi" w:cstheme="majorHAnsi"/>
          <w:b/>
          <w:sz w:val="22"/>
          <w:szCs w:val="22"/>
        </w:rPr>
        <w:t>4</w:t>
      </w:r>
      <w:r w:rsidRPr="008A030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8C06DF">
        <w:rPr>
          <w:rFonts w:asciiTheme="majorHAnsi" w:hAnsiTheme="majorHAnsi" w:cstheme="majorHAnsi"/>
          <w:b/>
        </w:rPr>
        <w:t>Montaż pompy ciepła w leśniczówce Brzeziny</w:t>
      </w:r>
      <w:r w:rsidRPr="008A030B">
        <w:rPr>
          <w:rFonts w:asciiTheme="majorHAnsi" w:hAnsiTheme="majorHAnsi" w:cstheme="majorHAnsi"/>
          <w:b/>
          <w:sz w:val="22"/>
          <w:szCs w:val="22"/>
        </w:rPr>
        <w:t>)</w:t>
      </w:r>
    </w:p>
    <w:p w14:paraId="66464B8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wniesione w pieniądzu zamawiający przechowuje na rachunku bankowym.</w:t>
      </w:r>
    </w:p>
    <w:p w14:paraId="31CBB7E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Jeżeli </w:t>
      </w: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jest wnoszone w formie gwarancji lub poręczenia, o których mowa w ust.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9E7044">
        <w:rPr>
          <w:rFonts w:asciiTheme="majorHAnsi" w:hAnsiTheme="majorHAnsi" w:cstheme="majorHAnsi"/>
          <w:sz w:val="22"/>
          <w:szCs w:val="22"/>
        </w:rPr>
        <w:t xml:space="preserve"> pkt 2-4, wykonawca przekazuje zamawiającemu oryginał gwar</w:t>
      </w:r>
      <w:r>
        <w:rPr>
          <w:rFonts w:asciiTheme="majorHAnsi" w:hAnsiTheme="majorHAnsi" w:cstheme="majorHAnsi"/>
          <w:sz w:val="22"/>
          <w:szCs w:val="22"/>
        </w:rPr>
        <w:t xml:space="preserve">ancji lub poręczenia, w postaci </w:t>
      </w:r>
      <w:r w:rsidRPr="009E7044">
        <w:rPr>
          <w:rFonts w:asciiTheme="majorHAnsi" w:hAnsiTheme="majorHAnsi" w:cstheme="majorHAnsi"/>
          <w:sz w:val="22"/>
          <w:szCs w:val="22"/>
        </w:rPr>
        <w:t>elektronicznej.</w:t>
      </w:r>
    </w:p>
    <w:p w14:paraId="330D3FDD" w14:textId="77777777" w:rsidR="00225985" w:rsidRPr="001B7283" w:rsidRDefault="00225985" w:rsidP="001B7283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57C612" w14:textId="77777777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285670A4" w14:textId="77777777" w:rsidR="00BB4E2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172BFDBA" w14:textId="77777777" w:rsidR="00446C71" w:rsidRPr="008A69DA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B17A40" w14:textId="295C2596" w:rsidR="008B4626" w:rsidRDefault="000F2DB4" w:rsidP="007F635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D2CFA">
        <w:rPr>
          <w:rFonts w:asciiTheme="majorHAnsi" w:hAnsiTheme="majorHAnsi" w:cstheme="majorHAnsi"/>
          <w:sz w:val="22"/>
          <w:szCs w:val="22"/>
        </w:rPr>
        <w:t xml:space="preserve">Wykonawca za realizację przedmiotu zamówienia poda cenę (cenę brutto, </w:t>
      </w:r>
      <w:r w:rsidR="00EB27E7" w:rsidRPr="007D2CFA">
        <w:rPr>
          <w:rFonts w:asciiTheme="majorHAnsi" w:hAnsiTheme="majorHAnsi" w:cstheme="majorHAnsi"/>
          <w:sz w:val="22"/>
          <w:szCs w:val="22"/>
        </w:rPr>
        <w:t xml:space="preserve">stawkę </w:t>
      </w:r>
      <w:r w:rsidRPr="007D2CFA">
        <w:rPr>
          <w:rFonts w:asciiTheme="majorHAnsi" w:hAnsiTheme="majorHAnsi" w:cstheme="majorHAnsi"/>
          <w:sz w:val="22"/>
          <w:szCs w:val="22"/>
        </w:rPr>
        <w:t>podatk</w:t>
      </w:r>
      <w:r w:rsidR="00EB27E7" w:rsidRPr="007D2CFA">
        <w:rPr>
          <w:rFonts w:asciiTheme="majorHAnsi" w:hAnsiTheme="majorHAnsi" w:cstheme="majorHAnsi"/>
          <w:sz w:val="22"/>
          <w:szCs w:val="22"/>
        </w:rPr>
        <w:t>u</w:t>
      </w:r>
      <w:r w:rsidRPr="007D2CFA">
        <w:rPr>
          <w:rFonts w:asciiTheme="majorHAnsi" w:hAnsiTheme="majorHAnsi" w:cstheme="majorHAnsi"/>
          <w:sz w:val="22"/>
          <w:szCs w:val="22"/>
        </w:rPr>
        <w:t xml:space="preserve"> VAT) w sposób określony w formularzu of</w:t>
      </w:r>
      <w:r w:rsidR="00624065">
        <w:rPr>
          <w:rFonts w:asciiTheme="majorHAnsi" w:hAnsiTheme="majorHAnsi" w:cstheme="majorHAnsi"/>
          <w:sz w:val="22"/>
          <w:szCs w:val="22"/>
        </w:rPr>
        <w:t>ertowym (załącznik nr 1 do SWZ)</w:t>
      </w:r>
      <w:r w:rsidRPr="007D2CFA">
        <w:rPr>
          <w:rFonts w:asciiTheme="majorHAnsi" w:hAnsiTheme="majorHAnsi" w:cstheme="majorHAnsi"/>
          <w:sz w:val="22"/>
          <w:szCs w:val="22"/>
        </w:rPr>
        <w:t>. W cenie oferty należy uwzględnić należy podatek VAT, zgodny z przepisami podatkowymi kraju siedziby wykonawcy wg stawki na dzień składania ofert.</w:t>
      </w:r>
      <w:r w:rsidR="007D2CFA">
        <w:rPr>
          <w:rFonts w:asciiTheme="majorHAnsi" w:hAnsiTheme="majorHAnsi" w:cstheme="majorHAnsi"/>
          <w:sz w:val="22"/>
          <w:szCs w:val="22"/>
        </w:rPr>
        <w:t xml:space="preserve"> </w:t>
      </w:r>
      <w:r w:rsidR="008B4626" w:rsidRPr="007D2CFA">
        <w:rPr>
          <w:rFonts w:asciiTheme="majorHAnsi" w:hAnsiTheme="majorHAnsi" w:cstheme="majorHAnsi"/>
          <w:sz w:val="22"/>
          <w:szCs w:val="22"/>
        </w:rPr>
        <w:t xml:space="preserve">Wykonawca poda cenę w sposób określony w formularzu oferty (wzór załącznik nr 1 do SWZ).  </w:t>
      </w:r>
    </w:p>
    <w:p w14:paraId="4F1AC2A2" w14:textId="77777777" w:rsidR="00AC3D59" w:rsidRPr="007D2CFA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CABAD22" w14:textId="4EA1B7FC" w:rsid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Ustala się wynagrodzenie ryczałtowe. </w:t>
      </w:r>
    </w:p>
    <w:p w14:paraId="2D1C14F1" w14:textId="77777777" w:rsidR="00AC3D59" w:rsidRPr="008B4626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11DE0EC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Cenę oferty należy obliczyć i skalkulować w oparciu o: </w:t>
      </w:r>
    </w:p>
    <w:p w14:paraId="424A830B" w14:textId="5A8534A5" w:rsidR="008B4626" w:rsidRPr="008B4626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lastRenderedPageBreak/>
        <w:t xml:space="preserve">dokumentację projektową, </w:t>
      </w:r>
      <w:r w:rsidR="002A7C32">
        <w:rPr>
          <w:rFonts w:asciiTheme="majorHAnsi" w:hAnsiTheme="majorHAnsi" w:cstheme="majorHAnsi"/>
          <w:sz w:val="22"/>
          <w:szCs w:val="22"/>
        </w:rPr>
        <w:t>stanowiącą załącznik do SWZ</w:t>
      </w:r>
      <w:r w:rsidRPr="008B46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F921783" w14:textId="43F26B94" w:rsidR="008B4626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1688">
        <w:rPr>
          <w:rFonts w:asciiTheme="majorHAnsi" w:hAnsiTheme="majorHAnsi" w:cstheme="majorHAnsi"/>
          <w:sz w:val="22"/>
          <w:szCs w:val="22"/>
        </w:rPr>
        <w:t xml:space="preserve">własną kalkulację dotyczącą zakresu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Pr="00421688">
        <w:rPr>
          <w:rFonts w:asciiTheme="majorHAnsi" w:hAnsiTheme="majorHAnsi" w:cstheme="majorHAnsi"/>
          <w:sz w:val="22"/>
          <w:szCs w:val="22"/>
        </w:rPr>
        <w:t xml:space="preserve"> przygotowawczych, np. zorganizowanie zaplecza dla pracowników, wydzielenie, oznakowanie i zabezpieczenie terenu prowadzenia robót, zorganizowanie zaplecza na potrzeby składowania materiałów budowlanych oraz kontenerów do gromadzenia urobku z demontaży i rozbiórek, transport materiałów, zabudowa podliczników energii elektrycznej i wody wraz z poniesieniem kosztów zużytej energii elektrycznej i wody, przygotowanie dokumentacji odbiorowej, koszty przeglądów gwarancyjnych i przeglądu pogwarancyjnego. </w:t>
      </w:r>
    </w:p>
    <w:p w14:paraId="4615D539" w14:textId="77777777" w:rsidR="00AC3D59" w:rsidRPr="00421688" w:rsidRDefault="00AC3D59" w:rsidP="00AC3D59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29CC040" w14:textId="1E76B7EE" w:rsid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Zamawiający nie wymaga załączenia do oferty kosztorysu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Pr="008B4626">
        <w:rPr>
          <w:rFonts w:asciiTheme="majorHAnsi" w:hAnsiTheme="majorHAnsi" w:cstheme="majorHAnsi"/>
          <w:sz w:val="22"/>
          <w:szCs w:val="22"/>
        </w:rPr>
        <w:t>.</w:t>
      </w:r>
    </w:p>
    <w:p w14:paraId="4B7AE00F" w14:textId="77777777" w:rsidR="00AC3D59" w:rsidRPr="008B4626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DEFAF9B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Podana w ofercie cena musi być wyrażona w walucie polskiej.  Cena musi uwzględniać wszystkie wymagania niniejszej SWZ oraz obejmować wszelkie koszty, jakie poniesie Wykonawca z tytułu należytej oraz zgodnej z obowiązującymi przepisami realizacji przedmiotu zamówienia.  </w:t>
      </w:r>
    </w:p>
    <w:p w14:paraId="5F309FBA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Przyjmuje się, że cena oferty obejmuje wszystkie potrzeby i zobowiązania Wykonawcy wynikające z przyszłej umowy</w:t>
      </w:r>
      <w:r w:rsidRPr="0021602A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76C9B47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602A">
        <w:rPr>
          <w:rFonts w:asciiTheme="majorHAnsi" w:hAnsiTheme="majorHAnsi" w:cstheme="majorHAnsi"/>
          <w:sz w:val="22"/>
          <w:szCs w:val="22"/>
        </w:rPr>
        <w:t xml:space="preserve">Sposób zapłaty i rozliczenia za realizację niniejszego zamówienia, określone zostały we wzorze umowy stanowiącym załącznik nr </w:t>
      </w:r>
      <w:r w:rsidR="00420E88" w:rsidRPr="0021602A">
        <w:rPr>
          <w:rFonts w:asciiTheme="majorHAnsi" w:hAnsiTheme="majorHAnsi" w:cstheme="majorHAnsi"/>
          <w:sz w:val="22"/>
          <w:szCs w:val="22"/>
        </w:rPr>
        <w:t>6</w:t>
      </w:r>
      <w:r w:rsidRPr="0021602A">
        <w:rPr>
          <w:rFonts w:asciiTheme="majorHAnsi" w:hAnsiTheme="majorHAnsi" w:cstheme="majorHAnsi"/>
          <w:sz w:val="22"/>
          <w:szCs w:val="22"/>
        </w:rPr>
        <w:t xml:space="preserve"> do SWZ.  </w:t>
      </w:r>
    </w:p>
    <w:p w14:paraId="4C8DE489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Uważa się, że cena ofertowa podana w Formularzu oferty zawiera każdy upust, jeśli jest oferowany. Jakikolwiek upust wskazany oddzielnie gdzie indziej w ofercie nie będzie brany pod uwagę.  </w:t>
      </w:r>
    </w:p>
    <w:p w14:paraId="7A852B44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Ceny podane w Formularzu oferty powinny być podane z dokładnością do dwóch miejsc po przecinku. Jeżeli obliczana cena ma więcej miejsc po przecinku należy ją zaokrąglić </w:t>
      </w:r>
    </w:p>
    <w:p w14:paraId="61D9C530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w ten sposób, że cyfry od 1 do 4 należy zaokrąglić w dół, natomiast cyfry od 5 do 9 należy zaokrąglić w górę. </w:t>
      </w:r>
    </w:p>
    <w:p w14:paraId="7A6EBB72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0519EBAB" w14:textId="77777777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E72BE49" w14:textId="77777777" w:rsidR="00C11568" w:rsidRPr="00D45D21" w:rsidRDefault="00C11568" w:rsidP="005E6C76">
      <w:pPr>
        <w:pStyle w:val="Akapitzlist"/>
        <w:numPr>
          <w:ilvl w:val="1"/>
          <w:numId w:val="11"/>
        </w:numPr>
        <w:spacing w:line="276" w:lineRule="auto"/>
        <w:ind w:left="993" w:hanging="633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22FAD515" w14:textId="0A88844A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BCD42F3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C8E2038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376EA2C" w14:textId="77777777" w:rsidR="00446C71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14026E0F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3C44E148" w14:textId="77777777" w:rsidR="00533DD2" w:rsidRPr="00D45D21" w:rsidRDefault="00533DD2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01AB371D" w14:textId="753C2B23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DFB8D" w14:textId="77777777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3658038D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698D12F5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41D3FEE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8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512A8220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CED858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284E9631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81EDD28" w14:textId="074CA79D" w:rsidR="00844D2B" w:rsidRPr="00844D2B" w:rsidRDefault="00446C71" w:rsidP="00844D2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bookmarkEnd w:id="8"/>
    <w:p w14:paraId="008FCDAA" w14:textId="77777777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Kryterium wyboru oferty najkorzystniejszej jest: </w:t>
      </w:r>
    </w:p>
    <w:p w14:paraId="27D1B3CC" w14:textId="77777777" w:rsidR="007A48AC" w:rsidRPr="007A48AC" w:rsidRDefault="007A48AC" w:rsidP="000F30FF">
      <w:pPr>
        <w:numPr>
          <w:ilvl w:val="2"/>
          <w:numId w:val="12"/>
        </w:numPr>
        <w:spacing w:after="141" w:line="259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Kryterium nr 1: Cena - waga kryterium 60 %, </w:t>
      </w:r>
    </w:p>
    <w:p w14:paraId="32EB6610" w14:textId="43270B22" w:rsidR="007A48AC" w:rsidRPr="007A48AC" w:rsidRDefault="003A0569" w:rsidP="000F30FF">
      <w:pPr>
        <w:numPr>
          <w:ilvl w:val="2"/>
          <w:numId w:val="12"/>
        </w:numPr>
        <w:spacing w:after="202" w:line="290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Kryterium nr 2: </w:t>
      </w:r>
      <w:r w:rsidR="00844D2B" w:rsidRPr="00A70B9D">
        <w:rPr>
          <w:rFonts w:asciiTheme="majorHAnsi" w:hAnsiTheme="majorHAnsi" w:cstheme="majorHAnsi"/>
          <w:b/>
          <w:bCs/>
          <w:sz w:val="22"/>
          <w:szCs w:val="22"/>
        </w:rPr>
        <w:t xml:space="preserve">Gwarancja na wykonane </w:t>
      </w:r>
      <w:r w:rsidR="00530449">
        <w:rPr>
          <w:rFonts w:asciiTheme="majorHAnsi" w:hAnsiTheme="majorHAnsi" w:cstheme="majorHAnsi"/>
          <w:b/>
          <w:bCs/>
          <w:sz w:val="22"/>
          <w:szCs w:val="22"/>
        </w:rPr>
        <w:t>prace</w:t>
      </w:r>
      <w:r w:rsidR="00844D2B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– waga kryterium </w:t>
      </w:r>
      <w:r w:rsidR="000C518B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="001171B1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%. </w:t>
      </w:r>
    </w:p>
    <w:p w14:paraId="11464BA0" w14:textId="77777777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Zasady oceny kryteriów - opis sposobu obliczania punktacji: </w:t>
      </w:r>
    </w:p>
    <w:p w14:paraId="53DE4FBE" w14:textId="79123A94" w:rsidR="007A48AC" w:rsidRPr="00844D2B" w:rsidRDefault="007A48AC" w:rsidP="00844D2B">
      <w:pPr>
        <w:numPr>
          <w:ilvl w:val="2"/>
          <w:numId w:val="12"/>
        </w:numPr>
        <w:spacing w:after="3" w:line="380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b/>
          <w:bCs/>
          <w:sz w:val="22"/>
          <w:szCs w:val="22"/>
        </w:rPr>
        <w:t>Kryterium nr 1:</w:t>
      </w:r>
      <w:r w:rsidRPr="007A48AC">
        <w:rPr>
          <w:rFonts w:asciiTheme="majorHAnsi" w:hAnsiTheme="majorHAnsi" w:cstheme="majorHAnsi"/>
          <w:sz w:val="22"/>
          <w:szCs w:val="22"/>
        </w:rPr>
        <w:t xml:space="preserve"> sposób obliczania punktacji za cenę oferty - punktacja obliczana będzie według następującego wzoru: </w:t>
      </w:r>
    </w:p>
    <w:p w14:paraId="12A6033E" w14:textId="77777777" w:rsidR="007A48AC" w:rsidRPr="007A48AC" w:rsidRDefault="007A48AC" w:rsidP="007A48AC">
      <w:pPr>
        <w:spacing w:after="155" w:line="259" w:lineRule="auto"/>
        <w:ind w:left="506" w:right="34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                                       najniższa zaoferowana cena oferty </w:t>
      </w:r>
    </w:p>
    <w:p w14:paraId="05D7257D" w14:textId="059096BA" w:rsidR="007A48AC" w:rsidRPr="007A48AC" w:rsidRDefault="007A48AC" w:rsidP="007A48AC">
      <w:pPr>
        <w:tabs>
          <w:tab w:val="center" w:pos="3523"/>
          <w:tab w:val="center" w:pos="2881"/>
          <w:tab w:val="center" w:pos="3601"/>
          <w:tab w:val="center" w:pos="4321"/>
          <w:tab w:val="center" w:pos="5041"/>
          <w:tab w:val="center" w:pos="5761"/>
          <w:tab w:val="center" w:pos="7405"/>
        </w:tabs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eastAsia="Calibr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Ilość punktów =     </w:t>
      </w:r>
      <w:r w:rsidR="00E5793D"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2984E41F" wp14:editId="5434A7F6">
                <wp:extent cx="2644140" cy="10795"/>
                <wp:effectExtent l="0" t="635" r="0" b="0"/>
                <wp:docPr id="1" name="Group 38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4140" cy="10795"/>
                          <a:chOff x="0" y="0"/>
                          <a:chExt cx="26441" cy="106"/>
                        </a:xfrm>
                      </wpg:grpSpPr>
                      <wps:wsp>
                        <wps:cNvPr id="2" name="Shape 440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41" cy="106"/>
                          </a:xfrm>
                          <a:custGeom>
                            <a:avLst/>
                            <a:gdLst>
                              <a:gd name="T0" fmla="*/ 0 w 2644140"/>
                              <a:gd name="T1" fmla="*/ 0 h 10668"/>
                              <a:gd name="T2" fmla="*/ 2644140 w 2644140"/>
                              <a:gd name="T3" fmla="*/ 0 h 10668"/>
                              <a:gd name="T4" fmla="*/ 2644140 w 2644140"/>
                              <a:gd name="T5" fmla="*/ 10668 h 10668"/>
                              <a:gd name="T6" fmla="*/ 0 w 2644140"/>
                              <a:gd name="T7" fmla="*/ 10668 h 10668"/>
                              <a:gd name="T8" fmla="*/ 0 w 2644140"/>
                              <a:gd name="T9" fmla="*/ 0 h 10668"/>
                              <a:gd name="T10" fmla="*/ 0 w 2644140"/>
                              <a:gd name="T11" fmla="*/ 0 h 10668"/>
                              <a:gd name="T12" fmla="*/ 2644140 w 2644140"/>
                              <a:gd name="T13" fmla="*/ 10668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44140" h="10668">
                                <a:moveTo>
                                  <a:pt x="0" y="0"/>
                                </a:moveTo>
                                <a:lnTo>
                                  <a:pt x="2644140" y="0"/>
                                </a:lnTo>
                                <a:lnTo>
                                  <a:pt x="2644140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ADDBD" id="Group 38866" o:spid="_x0000_s1026" style="width:208.2pt;height:.85pt;mso-position-horizontal-relative:char;mso-position-vertical-relative:line" coordsize="2644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">
                <v:shape id="Shape 44025" o:spid="_x0000_s1027" style="position:absolute;width:26441;height:106;visibility:visible;mso-wrap-style:square;v-text-anchor:top" coordsize="26441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" path="m,l2644140,r,10668l,10668,,e" fillcolor="black" stroked="f" strokeweight="0">
                  <v:stroke miterlimit="83231f" joinstyle="miter"/>
                  <v:path arrowok="t" o:connecttype="custom" o:connectlocs="0,0;26441,0;26441,106;0,106;0,0" o:connectangles="0,0,0,0,0" textboxrect="0,0,2644140,10668"/>
                </v:shape>
                <w10:anchorlock/>
              </v:group>
            </w:pict>
          </mc:Fallback>
        </mc:AlternateConten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  </w:t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x waga kryterium </w:t>
      </w:r>
    </w:p>
    <w:p w14:paraId="25B809D2" w14:textId="4F2D1D9F" w:rsidR="007A48AC" w:rsidRPr="007A48AC" w:rsidRDefault="007A48AC" w:rsidP="00844D2B">
      <w:pPr>
        <w:spacing w:line="259" w:lineRule="auto"/>
        <w:ind w:right="608"/>
        <w:jc w:val="center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cena zaoferowana w badanej ofercie </w:t>
      </w:r>
    </w:p>
    <w:p w14:paraId="205D9136" w14:textId="77777777" w:rsidR="007A48AC" w:rsidRPr="007A48AC" w:rsidRDefault="007A48AC" w:rsidP="000D3E4D">
      <w:pPr>
        <w:numPr>
          <w:ilvl w:val="3"/>
          <w:numId w:val="12"/>
        </w:numPr>
        <w:spacing w:after="141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Do oceny przyjmuje się cenę oferty brutto (z podatkiem VAT). </w:t>
      </w:r>
    </w:p>
    <w:p w14:paraId="409888E1" w14:textId="77777777" w:rsidR="007A48AC" w:rsidRPr="000D3E4D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sz w:val="22"/>
          <w:szCs w:val="22"/>
        </w:rPr>
        <w:t xml:space="preserve">Przyjmuje się, że 1% = 1 pkt i tak zostanie przeliczona liczba uzyskanych punktów. </w:t>
      </w:r>
    </w:p>
    <w:p w14:paraId="36C7E56C" w14:textId="77777777" w:rsidR="007A48AC" w:rsidRPr="007A48AC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W kryterium nr 1 można uzyskać max. 60,00 pkt. </w:t>
      </w:r>
    </w:p>
    <w:p w14:paraId="2DB9373A" w14:textId="77777777" w:rsidR="007A48AC" w:rsidRPr="007A48AC" w:rsidRDefault="007A48AC" w:rsidP="007A48AC">
      <w:pPr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92C51B8" w14:textId="76398C83" w:rsidR="00844D2B" w:rsidRDefault="00844D2B" w:rsidP="00844D2B">
      <w:pPr>
        <w:pStyle w:val="Akapitzlist"/>
        <w:numPr>
          <w:ilvl w:val="2"/>
          <w:numId w:val="47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b/>
          <w:bCs/>
          <w:sz w:val="22"/>
          <w:szCs w:val="22"/>
        </w:rPr>
        <w:t>Kryterium nr 2</w:t>
      </w:r>
      <w:r w:rsidRPr="003007AF">
        <w:rPr>
          <w:rFonts w:asciiTheme="majorHAnsi" w:hAnsiTheme="majorHAnsi" w:cstheme="majorHAnsi"/>
          <w:sz w:val="22"/>
          <w:szCs w:val="22"/>
        </w:rPr>
        <w:t xml:space="preserve">: 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>Gwarancja</w:t>
      </w:r>
      <w:r w:rsidR="00505A52">
        <w:rPr>
          <w:rFonts w:asciiTheme="majorHAnsi" w:hAnsiTheme="majorHAnsi" w:cstheme="majorHAnsi"/>
          <w:b/>
          <w:bCs/>
          <w:sz w:val="22"/>
          <w:szCs w:val="22"/>
        </w:rPr>
        <w:t xml:space="preserve"> oraz rękojmia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 xml:space="preserve"> na wykonane </w:t>
      </w:r>
      <w:r w:rsidR="00530449">
        <w:rPr>
          <w:rFonts w:asciiTheme="majorHAnsi" w:hAnsiTheme="majorHAnsi" w:cstheme="majorHAnsi"/>
          <w:b/>
          <w:bCs/>
          <w:sz w:val="22"/>
          <w:szCs w:val="22"/>
        </w:rPr>
        <w:t>prace</w:t>
      </w:r>
      <w:r w:rsidRPr="00A70B9D">
        <w:rPr>
          <w:rFonts w:asciiTheme="majorHAnsi" w:hAnsiTheme="majorHAnsi" w:cstheme="majorHAnsi"/>
          <w:sz w:val="22"/>
          <w:szCs w:val="22"/>
        </w:rPr>
        <w:t>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3007AF">
        <w:rPr>
          <w:rFonts w:asciiTheme="majorHAnsi" w:hAnsiTheme="majorHAnsi" w:cstheme="majorHAnsi"/>
          <w:sz w:val="22"/>
          <w:szCs w:val="22"/>
        </w:rPr>
        <w:t xml:space="preserve">sposób obliczania punktacji - punktacja </w:t>
      </w:r>
      <w:r>
        <w:rPr>
          <w:rFonts w:asciiTheme="majorHAnsi" w:hAnsiTheme="majorHAnsi" w:cstheme="majorHAnsi"/>
          <w:sz w:val="22"/>
          <w:szCs w:val="22"/>
        </w:rPr>
        <w:t xml:space="preserve">zostanie przyznana w oparciu o </w:t>
      </w: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dane zawarte w poniższej tabeli:</w:t>
      </w:r>
    </w:p>
    <w:p w14:paraId="5447C7C6" w14:textId="77777777" w:rsidR="00844D2B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2086"/>
      </w:tblGrid>
      <w:tr w:rsidR="00844D2B" w14:paraId="28A3538F" w14:textId="77777777" w:rsidTr="00B306DD">
        <w:trPr>
          <w:trHeight w:val="377"/>
          <w:jc w:val="center"/>
        </w:trPr>
        <w:tc>
          <w:tcPr>
            <w:tcW w:w="5387" w:type="dxa"/>
          </w:tcPr>
          <w:p w14:paraId="60C7DF27" w14:textId="77777777" w:rsidR="00844D2B" w:rsidRPr="00444257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</w:p>
        </w:tc>
        <w:tc>
          <w:tcPr>
            <w:tcW w:w="2086" w:type="dxa"/>
          </w:tcPr>
          <w:p w14:paraId="6EC8CE68" w14:textId="77777777" w:rsidR="00844D2B" w:rsidRPr="00444257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44257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</w:tr>
      <w:tr w:rsidR="00844D2B" w14:paraId="4FB14E4C" w14:textId="77777777" w:rsidTr="00B306DD">
        <w:trPr>
          <w:trHeight w:val="377"/>
          <w:jc w:val="center"/>
        </w:trPr>
        <w:tc>
          <w:tcPr>
            <w:tcW w:w="5387" w:type="dxa"/>
          </w:tcPr>
          <w:p w14:paraId="3E2BE96B" w14:textId="6A90B610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35A6810B" w14:textId="4199B10A" w:rsidR="00844D2B" w:rsidRDefault="00AC3D59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00</w:t>
            </w:r>
          </w:p>
        </w:tc>
      </w:tr>
      <w:tr w:rsidR="00844D2B" w14:paraId="01B87473" w14:textId="77777777" w:rsidTr="00B306DD">
        <w:trPr>
          <w:trHeight w:val="377"/>
          <w:jc w:val="center"/>
        </w:trPr>
        <w:tc>
          <w:tcPr>
            <w:tcW w:w="5387" w:type="dxa"/>
          </w:tcPr>
          <w:p w14:paraId="6015A880" w14:textId="746B1D05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39EE301C" w14:textId="170D598D" w:rsidR="00844D2B" w:rsidRDefault="00AC3D59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  <w:tr w:rsidR="00844D2B" w14:paraId="0D077230" w14:textId="77777777" w:rsidTr="00B306DD">
        <w:trPr>
          <w:trHeight w:val="377"/>
          <w:jc w:val="center"/>
        </w:trPr>
        <w:tc>
          <w:tcPr>
            <w:tcW w:w="5387" w:type="dxa"/>
          </w:tcPr>
          <w:p w14:paraId="1C57FDD3" w14:textId="51E582B3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24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MIESIĄCE OD DNIA ODBIORU KOŃCOWEGO</w:t>
            </w:r>
          </w:p>
        </w:tc>
        <w:tc>
          <w:tcPr>
            <w:tcW w:w="2086" w:type="dxa"/>
          </w:tcPr>
          <w:p w14:paraId="76B15B46" w14:textId="77777777" w:rsidR="00844D2B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</w:tbl>
    <w:p w14:paraId="71B44253" w14:textId="77777777" w:rsidR="00844D2B" w:rsidRPr="003007AF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B614E68" w14:textId="77777777" w:rsidR="00844D2B" w:rsidRPr="0069083B" w:rsidRDefault="00844D2B" w:rsidP="00844D2B">
      <w:pPr>
        <w:numPr>
          <w:ilvl w:val="3"/>
          <w:numId w:val="47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Gwarancja na wykonane</w:t>
      </w:r>
      <w:r w:rsidRPr="0069083B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roboty budowalne </w:t>
      </w:r>
      <w:r w:rsidRPr="0069083B">
        <w:rPr>
          <w:rFonts w:asciiTheme="majorHAnsi" w:hAnsiTheme="majorHAnsi" w:cstheme="majorHAnsi"/>
          <w:sz w:val="22"/>
          <w:szCs w:val="22"/>
        </w:rPr>
        <w:t>musi być podan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69083B">
        <w:rPr>
          <w:rFonts w:asciiTheme="majorHAnsi" w:hAnsiTheme="majorHAnsi" w:cstheme="majorHAnsi"/>
          <w:sz w:val="22"/>
          <w:szCs w:val="22"/>
        </w:rPr>
        <w:t xml:space="preserve">  w pełnych miesiącach</w:t>
      </w:r>
      <w:r>
        <w:rPr>
          <w:rFonts w:asciiTheme="majorHAnsi" w:hAnsiTheme="majorHAnsi" w:cstheme="majorHAnsi"/>
          <w:sz w:val="22"/>
          <w:szCs w:val="22"/>
        </w:rPr>
        <w:t xml:space="preserve"> zgodnie z powyższą tabelą</w:t>
      </w:r>
      <w:r w:rsidRPr="0069083B">
        <w:rPr>
          <w:rFonts w:asciiTheme="majorHAnsi" w:hAnsiTheme="majorHAnsi" w:cstheme="majorHAnsi"/>
          <w:sz w:val="22"/>
          <w:szCs w:val="22"/>
        </w:rPr>
        <w:t xml:space="preserve">, poprzez zaznaczenie odpowiedniego kwadratu w pkt 2 formularza oferty. </w:t>
      </w:r>
    </w:p>
    <w:p w14:paraId="4F09C71E" w14:textId="7536D279" w:rsidR="00844D2B" w:rsidRPr="00EE16B8" w:rsidRDefault="00844D2B" w:rsidP="00844D2B">
      <w:pPr>
        <w:numPr>
          <w:ilvl w:val="3"/>
          <w:numId w:val="47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E16B8">
        <w:rPr>
          <w:rFonts w:asciiTheme="majorHAnsi" w:hAnsiTheme="majorHAnsi" w:cstheme="majorHAnsi"/>
          <w:b/>
          <w:bCs/>
          <w:sz w:val="22"/>
          <w:szCs w:val="22"/>
        </w:rPr>
        <w:t>Zamawiający wymaga wskazania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okresu gwarancji na wykonane </w:t>
      </w:r>
      <w:r w:rsidR="00530449">
        <w:rPr>
          <w:rFonts w:asciiTheme="majorHAnsi" w:hAnsiTheme="majorHAnsi" w:cstheme="majorHAnsi"/>
          <w:b/>
          <w:bCs/>
          <w:sz w:val="22"/>
          <w:szCs w:val="22"/>
        </w:rPr>
        <w:t>prace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>nie krótsze</w:t>
      </w:r>
      <w:r>
        <w:rPr>
          <w:rFonts w:asciiTheme="majorHAnsi" w:hAnsiTheme="majorHAnsi" w:cstheme="majorHAnsi"/>
          <w:b/>
          <w:bCs/>
          <w:sz w:val="22"/>
          <w:szCs w:val="22"/>
        </w:rPr>
        <w:t>go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niż </w:t>
      </w:r>
      <w:r w:rsidR="00CA0FA4">
        <w:rPr>
          <w:rFonts w:asciiTheme="majorHAnsi" w:hAnsiTheme="majorHAnsi" w:cstheme="majorHAnsi"/>
          <w:b/>
          <w:bCs/>
          <w:sz w:val="22"/>
          <w:szCs w:val="22"/>
        </w:rPr>
        <w:t>24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miesiące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. </w:t>
      </w:r>
    </w:p>
    <w:p w14:paraId="4528B3D9" w14:textId="007555A9" w:rsidR="00844D2B" w:rsidRPr="0069083B" w:rsidRDefault="00844D2B" w:rsidP="00844D2B">
      <w:pPr>
        <w:numPr>
          <w:ilvl w:val="3"/>
          <w:numId w:val="47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69083B">
        <w:rPr>
          <w:rFonts w:asciiTheme="majorHAnsi" w:hAnsiTheme="majorHAnsi" w:cstheme="majorHAnsi"/>
          <w:sz w:val="22"/>
          <w:szCs w:val="22"/>
        </w:rPr>
        <w:t>W przypadku zaoferowania</w:t>
      </w:r>
      <w:r>
        <w:rPr>
          <w:rFonts w:asciiTheme="majorHAnsi" w:hAnsiTheme="majorHAnsi" w:cstheme="majorHAnsi"/>
          <w:sz w:val="22"/>
          <w:szCs w:val="22"/>
        </w:rPr>
        <w:t xml:space="preserve"> krótszego okresu gwarancji na wykonane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69083B">
        <w:rPr>
          <w:rFonts w:asciiTheme="majorHAnsi" w:hAnsiTheme="majorHAnsi" w:cstheme="majorHAnsi"/>
          <w:sz w:val="22"/>
          <w:szCs w:val="22"/>
        </w:rPr>
        <w:t xml:space="preserve"> niż </w:t>
      </w:r>
      <w:r w:rsidR="00CA0FA4">
        <w:rPr>
          <w:rFonts w:asciiTheme="majorHAnsi" w:hAnsiTheme="majorHAnsi" w:cstheme="majorHAnsi"/>
          <w:sz w:val="22"/>
          <w:szCs w:val="22"/>
        </w:rPr>
        <w:t>24</w:t>
      </w:r>
      <w:r w:rsidRPr="0069083B">
        <w:rPr>
          <w:rFonts w:asciiTheme="majorHAnsi" w:hAnsiTheme="majorHAnsi" w:cstheme="majorHAnsi"/>
          <w:sz w:val="22"/>
          <w:szCs w:val="22"/>
        </w:rPr>
        <w:t xml:space="preserve"> miesi</w:t>
      </w:r>
      <w:r>
        <w:rPr>
          <w:rFonts w:asciiTheme="majorHAnsi" w:hAnsiTheme="majorHAnsi" w:cstheme="majorHAnsi"/>
          <w:sz w:val="22"/>
          <w:szCs w:val="22"/>
        </w:rPr>
        <w:t>ące lub podania okresu w innych jednostkach niż pełne miesiące</w:t>
      </w:r>
      <w:r w:rsidRPr="0069083B">
        <w:rPr>
          <w:rFonts w:asciiTheme="majorHAnsi" w:hAnsiTheme="majorHAnsi" w:cstheme="majorHAnsi"/>
          <w:sz w:val="22"/>
          <w:szCs w:val="22"/>
        </w:rPr>
        <w:t>, oferta</w:t>
      </w:r>
      <w:r>
        <w:rPr>
          <w:rFonts w:asciiTheme="majorHAnsi" w:hAnsiTheme="majorHAnsi" w:cstheme="majorHAnsi"/>
          <w:sz w:val="22"/>
          <w:szCs w:val="22"/>
        </w:rPr>
        <w:t xml:space="preserve"> taka</w:t>
      </w:r>
      <w:r w:rsidRPr="0069083B">
        <w:rPr>
          <w:rFonts w:asciiTheme="majorHAnsi" w:hAnsiTheme="majorHAnsi" w:cstheme="majorHAnsi"/>
          <w:sz w:val="22"/>
          <w:szCs w:val="22"/>
        </w:rPr>
        <w:t xml:space="preserve"> zostanie odrzucona na podstawie art. </w:t>
      </w:r>
      <w:r>
        <w:rPr>
          <w:rFonts w:asciiTheme="majorHAnsi" w:hAnsiTheme="majorHAnsi" w:cstheme="majorHAnsi"/>
          <w:sz w:val="22"/>
          <w:szCs w:val="22"/>
        </w:rPr>
        <w:t>226</w:t>
      </w:r>
      <w:r w:rsidRPr="0069083B">
        <w:rPr>
          <w:rFonts w:asciiTheme="majorHAnsi" w:hAnsiTheme="majorHAnsi" w:cstheme="majorHAnsi"/>
          <w:sz w:val="22"/>
          <w:szCs w:val="22"/>
        </w:rPr>
        <w:t xml:space="preserve"> ust. 1 pkt </w:t>
      </w:r>
      <w:r>
        <w:rPr>
          <w:rFonts w:asciiTheme="majorHAnsi" w:hAnsiTheme="majorHAnsi" w:cstheme="majorHAnsi"/>
          <w:sz w:val="22"/>
          <w:szCs w:val="22"/>
        </w:rPr>
        <w:t>5</w:t>
      </w:r>
      <w:r w:rsidRPr="0069083B">
        <w:rPr>
          <w:rFonts w:asciiTheme="majorHAnsi" w:hAnsiTheme="majorHAnsi" w:cstheme="majorHAnsi"/>
          <w:sz w:val="22"/>
          <w:szCs w:val="22"/>
        </w:rPr>
        <w:t xml:space="preserve">) PZP.  </w:t>
      </w:r>
    </w:p>
    <w:p w14:paraId="45885F87" w14:textId="5F4DEC21" w:rsidR="00844D2B" w:rsidRPr="00B23FF4" w:rsidRDefault="00844D2B" w:rsidP="00844D2B">
      <w:pPr>
        <w:numPr>
          <w:ilvl w:val="3"/>
          <w:numId w:val="47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B23FF4">
        <w:rPr>
          <w:rFonts w:asciiTheme="majorHAnsi" w:hAnsiTheme="majorHAnsi" w:cstheme="majorHAnsi"/>
          <w:sz w:val="22"/>
          <w:szCs w:val="22"/>
        </w:rPr>
        <w:t xml:space="preserve">Jeżeli Wykonawca zaoferuje </w:t>
      </w:r>
      <w:r>
        <w:rPr>
          <w:rFonts w:asciiTheme="majorHAnsi" w:hAnsiTheme="majorHAnsi" w:cstheme="majorHAnsi"/>
          <w:sz w:val="22"/>
          <w:szCs w:val="22"/>
        </w:rPr>
        <w:t xml:space="preserve">okres gwarancji na wykonane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B23FF4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dłuższy niż wskazany w pkt. </w:t>
      </w:r>
      <w:r w:rsidRPr="00B23FF4">
        <w:rPr>
          <w:rFonts w:asciiTheme="majorHAnsi" w:hAnsiTheme="majorHAnsi" w:cstheme="majorHAnsi"/>
          <w:sz w:val="22"/>
          <w:szCs w:val="22"/>
        </w:rPr>
        <w:t>3.2.2.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B23FF4">
        <w:rPr>
          <w:rFonts w:asciiTheme="majorHAnsi" w:hAnsiTheme="majorHAnsi" w:cstheme="majorHAnsi"/>
          <w:sz w:val="22"/>
          <w:szCs w:val="22"/>
        </w:rPr>
        <w:t xml:space="preserve"> SWZ</w:t>
      </w:r>
      <w:r>
        <w:rPr>
          <w:rFonts w:asciiTheme="majorHAnsi" w:hAnsiTheme="majorHAnsi" w:cstheme="majorHAnsi"/>
          <w:sz w:val="22"/>
          <w:szCs w:val="22"/>
        </w:rPr>
        <w:t xml:space="preserve"> powyżej</w:t>
      </w:r>
      <w:r w:rsidRPr="00B23FF4">
        <w:rPr>
          <w:rFonts w:asciiTheme="majorHAnsi" w:hAnsiTheme="majorHAnsi" w:cstheme="majorHAnsi"/>
          <w:sz w:val="22"/>
          <w:szCs w:val="22"/>
        </w:rPr>
        <w:t>, Zamawiający przyzna wykonawcy maksymalną liczbę punktów w ramach kryterium nr 2</w:t>
      </w:r>
      <w:r>
        <w:rPr>
          <w:rFonts w:asciiTheme="majorHAnsi" w:hAnsiTheme="majorHAnsi" w:cstheme="majorHAnsi"/>
          <w:sz w:val="22"/>
          <w:szCs w:val="22"/>
        </w:rPr>
        <w:t xml:space="preserve"> tj. 40.000 pkt</w:t>
      </w:r>
      <w:r w:rsidRPr="00B23FF4">
        <w:rPr>
          <w:rFonts w:asciiTheme="majorHAnsi" w:hAnsiTheme="majorHAnsi" w:cstheme="majorHAnsi"/>
          <w:sz w:val="22"/>
          <w:szCs w:val="22"/>
        </w:rPr>
        <w:t xml:space="preserve">, a do umowy, </w:t>
      </w:r>
      <w:r w:rsidRPr="00B23FF4">
        <w:rPr>
          <w:rFonts w:asciiTheme="majorHAnsi" w:hAnsiTheme="majorHAnsi" w:cstheme="majorHAnsi"/>
          <w:sz w:val="22"/>
          <w:szCs w:val="22"/>
        </w:rPr>
        <w:lastRenderedPageBreak/>
        <w:t xml:space="preserve">zostanie wprowadzony </w:t>
      </w:r>
      <w:r>
        <w:rPr>
          <w:rFonts w:asciiTheme="majorHAnsi" w:hAnsiTheme="majorHAnsi" w:cstheme="majorHAnsi"/>
          <w:sz w:val="22"/>
          <w:szCs w:val="22"/>
        </w:rPr>
        <w:t>termin wykonania</w:t>
      </w:r>
      <w:r w:rsidRPr="00B23FF4">
        <w:rPr>
          <w:rFonts w:asciiTheme="majorHAnsi" w:hAnsiTheme="majorHAnsi" w:cstheme="majorHAnsi"/>
          <w:sz w:val="22"/>
          <w:szCs w:val="22"/>
        </w:rPr>
        <w:t xml:space="preserve"> zaoferowan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B23FF4">
        <w:rPr>
          <w:rFonts w:asciiTheme="majorHAnsi" w:hAnsiTheme="majorHAnsi" w:cstheme="majorHAnsi"/>
          <w:sz w:val="22"/>
          <w:szCs w:val="22"/>
        </w:rPr>
        <w:t xml:space="preserve"> przez Wykonawcę </w:t>
      </w:r>
      <w:r>
        <w:rPr>
          <w:rFonts w:asciiTheme="majorHAnsi" w:hAnsiTheme="majorHAnsi" w:cstheme="majorHAnsi"/>
          <w:sz w:val="22"/>
          <w:szCs w:val="22"/>
        </w:rPr>
        <w:t>w treści formularza ofertowego.</w:t>
      </w:r>
    </w:p>
    <w:p w14:paraId="1BC593C3" w14:textId="2695E73D" w:rsidR="00844D2B" w:rsidRPr="002A7D93" w:rsidRDefault="00844D2B" w:rsidP="00844D2B">
      <w:pPr>
        <w:pStyle w:val="Akapitzlist"/>
        <w:numPr>
          <w:ilvl w:val="3"/>
          <w:numId w:val="47"/>
        </w:numPr>
        <w:spacing w:line="276" w:lineRule="auto"/>
        <w:ind w:left="1985" w:hanging="905"/>
        <w:jc w:val="both"/>
        <w:rPr>
          <w:rFonts w:asciiTheme="majorHAnsi" w:hAnsiTheme="majorHAnsi" w:cstheme="majorHAnsi"/>
          <w:sz w:val="22"/>
          <w:szCs w:val="22"/>
        </w:rPr>
      </w:pPr>
      <w:r w:rsidRPr="002A7D93">
        <w:rPr>
          <w:rFonts w:asciiTheme="majorHAnsi" w:hAnsiTheme="majorHAnsi" w:cstheme="majorHAnsi"/>
          <w:sz w:val="22"/>
          <w:szCs w:val="22"/>
        </w:rPr>
        <w:t xml:space="preserve">W przypadku, gdy wykonawca w pkt. 2. formularza oferty nie wskaże </w:t>
      </w:r>
      <w:r w:rsidRPr="00B16DFF">
        <w:rPr>
          <w:rFonts w:asciiTheme="majorHAnsi" w:hAnsiTheme="majorHAnsi" w:cstheme="majorHAnsi"/>
          <w:sz w:val="22"/>
          <w:szCs w:val="22"/>
        </w:rPr>
        <w:t>okres</w:t>
      </w:r>
      <w:r>
        <w:rPr>
          <w:rFonts w:asciiTheme="majorHAnsi" w:hAnsiTheme="majorHAnsi" w:cstheme="majorHAnsi"/>
          <w:sz w:val="22"/>
          <w:szCs w:val="22"/>
        </w:rPr>
        <w:t>u</w:t>
      </w:r>
      <w:r w:rsidRPr="00B16DFF">
        <w:rPr>
          <w:rFonts w:asciiTheme="majorHAnsi" w:hAnsiTheme="majorHAnsi" w:cstheme="majorHAnsi"/>
          <w:sz w:val="22"/>
          <w:szCs w:val="22"/>
        </w:rPr>
        <w:t xml:space="preserve"> gwarancji na wykonane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B16DFF">
        <w:rPr>
          <w:rFonts w:asciiTheme="majorHAnsi" w:hAnsiTheme="majorHAnsi" w:cstheme="majorHAnsi"/>
          <w:sz w:val="22"/>
          <w:szCs w:val="22"/>
        </w:rPr>
        <w:t xml:space="preserve"> </w:t>
      </w:r>
      <w:r w:rsidRPr="002A7D93">
        <w:rPr>
          <w:rFonts w:asciiTheme="majorHAnsi" w:hAnsiTheme="majorHAnsi" w:cstheme="majorHAnsi"/>
          <w:sz w:val="22"/>
          <w:szCs w:val="22"/>
        </w:rPr>
        <w:t xml:space="preserve">(tj. pozostawi nie wypełnione miejsce, lub wpisze przedział od - do) Zamawiający uzna, że wykonawca zaoferował </w:t>
      </w:r>
      <w:r>
        <w:rPr>
          <w:rFonts w:asciiTheme="majorHAnsi" w:hAnsiTheme="majorHAnsi" w:cstheme="majorHAnsi"/>
          <w:sz w:val="22"/>
          <w:szCs w:val="22"/>
        </w:rPr>
        <w:t>najkrótszy</w:t>
      </w:r>
      <w:r w:rsidRPr="002A7D93">
        <w:rPr>
          <w:rFonts w:asciiTheme="majorHAnsi" w:hAnsiTheme="majorHAnsi" w:cstheme="majorHAnsi"/>
          <w:sz w:val="22"/>
          <w:szCs w:val="22"/>
        </w:rPr>
        <w:t xml:space="preserve"> z dopuszczalnych </w:t>
      </w:r>
      <w:r>
        <w:rPr>
          <w:rFonts w:asciiTheme="majorHAnsi" w:hAnsiTheme="majorHAnsi" w:cstheme="majorHAnsi"/>
          <w:sz w:val="22"/>
          <w:szCs w:val="22"/>
        </w:rPr>
        <w:t xml:space="preserve">okresów gwarancji tj. </w:t>
      </w:r>
      <w:r w:rsidRPr="002A7D93">
        <w:rPr>
          <w:rFonts w:asciiTheme="majorHAnsi" w:hAnsiTheme="majorHAnsi" w:cstheme="majorHAnsi"/>
          <w:sz w:val="22"/>
          <w:szCs w:val="22"/>
        </w:rPr>
        <w:t>(</w:t>
      </w:r>
      <w:r w:rsidR="00CA0FA4">
        <w:rPr>
          <w:rFonts w:asciiTheme="majorHAnsi" w:hAnsiTheme="majorHAnsi" w:cstheme="majorHAnsi"/>
          <w:sz w:val="22"/>
          <w:szCs w:val="22"/>
        </w:rPr>
        <w:t>24</w:t>
      </w:r>
      <w:r w:rsidRPr="002A7D93">
        <w:rPr>
          <w:rFonts w:asciiTheme="majorHAnsi" w:hAnsiTheme="majorHAnsi" w:cstheme="majorHAnsi"/>
          <w:sz w:val="22"/>
          <w:szCs w:val="22"/>
        </w:rPr>
        <w:t xml:space="preserve"> mies</w:t>
      </w:r>
      <w:r>
        <w:rPr>
          <w:rFonts w:asciiTheme="majorHAnsi" w:hAnsiTheme="majorHAnsi" w:cstheme="majorHAnsi"/>
          <w:sz w:val="22"/>
          <w:szCs w:val="22"/>
        </w:rPr>
        <w:t>iące</w:t>
      </w:r>
      <w:r w:rsidRPr="002A7D93">
        <w:rPr>
          <w:rFonts w:asciiTheme="majorHAnsi" w:hAnsiTheme="majorHAnsi" w:cstheme="majorHAnsi"/>
          <w:sz w:val="22"/>
          <w:szCs w:val="22"/>
        </w:rPr>
        <w:t xml:space="preserve">) i przeliczy wg </w:t>
      </w:r>
      <w:r>
        <w:rPr>
          <w:rFonts w:asciiTheme="majorHAnsi" w:hAnsiTheme="majorHAnsi" w:cstheme="majorHAnsi"/>
          <w:sz w:val="22"/>
          <w:szCs w:val="22"/>
        </w:rPr>
        <w:t>danych w tabeli z</w:t>
      </w:r>
      <w:r w:rsidRPr="002A7D93">
        <w:rPr>
          <w:rFonts w:asciiTheme="majorHAnsi" w:hAnsiTheme="majorHAnsi" w:cstheme="majorHAnsi"/>
          <w:sz w:val="22"/>
          <w:szCs w:val="22"/>
        </w:rPr>
        <w:t xml:space="preserve"> pkt. 3.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2A7D93">
        <w:rPr>
          <w:rFonts w:asciiTheme="majorHAnsi" w:hAnsiTheme="majorHAnsi" w:cstheme="majorHAnsi"/>
          <w:sz w:val="22"/>
          <w:szCs w:val="22"/>
        </w:rPr>
        <w:t>.2. SWZ.</w:t>
      </w:r>
    </w:p>
    <w:p w14:paraId="0B6964D7" w14:textId="05C271E4" w:rsidR="009B26DD" w:rsidRPr="009B26DD" w:rsidRDefault="00844D2B" w:rsidP="00844D2B">
      <w:pPr>
        <w:numPr>
          <w:ilvl w:val="1"/>
          <w:numId w:val="47"/>
        </w:num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72E83">
        <w:rPr>
          <w:rFonts w:asciiTheme="majorHAnsi" w:hAnsiTheme="majorHAnsi" w:cstheme="majorHAnsi"/>
          <w:sz w:val="22"/>
          <w:szCs w:val="22"/>
        </w:rPr>
        <w:t xml:space="preserve">w ramach kryterium </w:t>
      </w:r>
      <w:r>
        <w:rPr>
          <w:rFonts w:asciiTheme="majorHAnsi" w:hAnsiTheme="majorHAnsi" w:cstheme="majorHAnsi"/>
          <w:sz w:val="22"/>
          <w:szCs w:val="22"/>
        </w:rPr>
        <w:t>n</w:t>
      </w:r>
      <w:r w:rsidRPr="00872E83">
        <w:rPr>
          <w:rFonts w:asciiTheme="majorHAnsi" w:hAnsiTheme="majorHAnsi" w:cstheme="majorHAnsi"/>
          <w:sz w:val="22"/>
          <w:szCs w:val="22"/>
        </w:rPr>
        <w:t xml:space="preserve">r 2 Wykonawca może uzyskać maksymalnie </w:t>
      </w:r>
      <w:r>
        <w:rPr>
          <w:rFonts w:asciiTheme="majorHAnsi" w:hAnsiTheme="majorHAnsi" w:cstheme="majorHAnsi"/>
          <w:sz w:val="22"/>
          <w:szCs w:val="22"/>
        </w:rPr>
        <w:t>40</w:t>
      </w:r>
      <w:r w:rsidRPr="00872E83">
        <w:rPr>
          <w:rFonts w:asciiTheme="majorHAnsi" w:hAnsiTheme="majorHAnsi" w:cstheme="majorHAnsi"/>
          <w:sz w:val="22"/>
          <w:szCs w:val="22"/>
        </w:rPr>
        <w:t xml:space="preserve">,00 pkt. </w:t>
      </w:r>
      <w:r w:rsidR="009B26DD" w:rsidRPr="009B26DD">
        <w:rPr>
          <w:rFonts w:asciiTheme="majorHAnsi" w:hAnsiTheme="majorHAnsi" w:cstheme="majorHAnsi"/>
          <w:sz w:val="22"/>
          <w:szCs w:val="22"/>
        </w:rPr>
        <w:t>Oferty zostaną ocenione przez Zamawiającego w skali od 0,00 do 100,00 pkt.</w:t>
      </w:r>
    </w:p>
    <w:p w14:paraId="654E4666" w14:textId="1DA58E81" w:rsidR="007A48AC" w:rsidRPr="007A48AC" w:rsidRDefault="007A48AC" w:rsidP="00844D2B">
      <w:pPr>
        <w:numPr>
          <w:ilvl w:val="1"/>
          <w:numId w:val="47"/>
        </w:numPr>
        <w:spacing w:after="3" w:line="276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 najkorzystniejszą zostanie uznana oferta, która uzyska łącznie najwyższą liczbę punktów (Kryterium nr 1 + Kryterium nr 2). </w:t>
      </w:r>
    </w:p>
    <w:p w14:paraId="06EF9D09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681DEA" w14:textId="77777777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025063F7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6117B8EB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661E066F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E9B2DB" w14:textId="77777777" w:rsidR="0012162A" w:rsidRPr="00C515F9" w:rsidRDefault="0012162A" w:rsidP="00E96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 xml:space="preserve">jest </w:t>
      </w:r>
      <w:r w:rsidR="00D54F78">
        <w:rPr>
          <w:rFonts w:asciiTheme="majorHAnsi" w:hAnsiTheme="majorHAnsi" w:cstheme="majorHAnsi"/>
          <w:sz w:val="22"/>
          <w:szCs w:val="22"/>
        </w:rPr>
        <w:t xml:space="preserve">wnieść zabezpieczenie należytego wykonania umowy  oraz </w:t>
      </w:r>
      <w:r w:rsidRPr="00C515F9">
        <w:rPr>
          <w:rFonts w:asciiTheme="majorHAnsi" w:hAnsiTheme="majorHAnsi" w:cstheme="majorHAnsi"/>
          <w:sz w:val="22"/>
          <w:szCs w:val="22"/>
        </w:rPr>
        <w:t>przekazać Zamawiającemu:</w:t>
      </w:r>
    </w:p>
    <w:p w14:paraId="5A93CF4F" w14:textId="268F512B" w:rsidR="00487752" w:rsidRPr="00487752" w:rsidRDefault="00487752" w:rsidP="00487752">
      <w:pPr>
        <w:pStyle w:val="Akapitzlist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487752">
        <w:rPr>
          <w:rFonts w:asciiTheme="majorHAnsi" w:hAnsiTheme="majorHAnsi" w:cstheme="majorHAnsi"/>
          <w:sz w:val="22"/>
          <w:szCs w:val="22"/>
        </w:rPr>
        <w:t>Kosztorys robót sporządzony na podstaw</w:t>
      </w:r>
      <w:r w:rsidR="00E717D1">
        <w:rPr>
          <w:rFonts w:asciiTheme="majorHAnsi" w:hAnsiTheme="majorHAnsi" w:cstheme="majorHAnsi"/>
          <w:sz w:val="22"/>
          <w:szCs w:val="22"/>
        </w:rPr>
        <w:t>ie przedmiarów załączonych do S</w:t>
      </w:r>
      <w:r w:rsidRPr="00487752">
        <w:rPr>
          <w:rFonts w:asciiTheme="majorHAnsi" w:hAnsiTheme="majorHAnsi" w:cstheme="majorHAnsi"/>
          <w:sz w:val="22"/>
          <w:szCs w:val="22"/>
        </w:rPr>
        <w:t>WZ.</w:t>
      </w:r>
    </w:p>
    <w:p w14:paraId="372A252B" w14:textId="77777777" w:rsidR="00DF028C" w:rsidRDefault="00DF028C" w:rsidP="00DF028C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6E0B5F0" w14:textId="77777777" w:rsidR="00F60B70" w:rsidRPr="0078635D" w:rsidRDefault="00F60B70" w:rsidP="00F60B70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 xml:space="preserve">projekt dokumentu (ów) zabezpieczenia należytego wykonania umowy o ile zabezpieczenie będzie wnoszone w jednej lub kilku formach o których mowa w pkt. 4 Działu XVIII SWZ. </w:t>
      </w:r>
    </w:p>
    <w:p w14:paraId="55B0B7CA" w14:textId="77777777" w:rsidR="00F60B70" w:rsidRDefault="00F60B70" w:rsidP="003302B2">
      <w:pPr>
        <w:pStyle w:val="Akapitzlist"/>
        <w:numPr>
          <w:ilvl w:val="2"/>
          <w:numId w:val="2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Projekt zabezpieczenia należy przesłać Zamawiającemu najpóźniej na dwa dni przed wyznaczonym terminem zawarcia umowy z uwagi na to, iż projekt zabezpieczenia wymaga akceptacji Zamawiającego.</w:t>
      </w:r>
    </w:p>
    <w:p w14:paraId="5C6C6C38" w14:textId="7DBAE80C" w:rsidR="00EB30AE" w:rsidRPr="00665704" w:rsidRDefault="00EB30AE" w:rsidP="00EB30AE">
      <w:pPr>
        <w:pStyle w:val="Akapitzlist"/>
        <w:ind w:left="792"/>
        <w:rPr>
          <w:rFonts w:asciiTheme="majorHAnsi" w:hAnsiTheme="majorHAnsi" w:cstheme="majorHAnsi"/>
          <w:sz w:val="22"/>
          <w:szCs w:val="22"/>
        </w:rPr>
      </w:pPr>
    </w:p>
    <w:p w14:paraId="468098FA" w14:textId="77777777" w:rsidR="0078635D" w:rsidRDefault="0078635D" w:rsidP="0078635D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>Jeżeli zostanie wybrana oferta Wykonawców wspólnie ubiegających się o zamówienie, Zamawiający wymaga przedłożenia kopii umowy regulującej współpracę tych Wykonawców.</w:t>
      </w:r>
    </w:p>
    <w:p w14:paraId="4E799998" w14:textId="77777777" w:rsidR="0078635D" w:rsidRDefault="0078635D" w:rsidP="007863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A062FD7" w14:textId="77777777" w:rsidR="00FB4529" w:rsidRDefault="0012162A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4A6619DB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9FABCBA" w14:textId="77777777" w:rsidR="00CB618F" w:rsidRPr="00CB618F" w:rsidRDefault="00CB618F" w:rsidP="00CB618F">
      <w:pPr>
        <w:pStyle w:val="Akapitzlist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CB618F">
        <w:rPr>
          <w:rFonts w:asciiTheme="majorHAnsi" w:hAnsiTheme="majorHAnsi" w:cstheme="majorHAnsi"/>
          <w:sz w:val="22"/>
          <w:szCs w:val="22"/>
        </w:rPr>
        <w:t xml:space="preserve">Zamawiający zwraca uwagę na to, że Wykonawca w terminie </w:t>
      </w:r>
      <w:r w:rsidR="00C76635">
        <w:rPr>
          <w:rFonts w:asciiTheme="majorHAnsi" w:hAnsiTheme="majorHAnsi" w:cstheme="majorHAnsi"/>
          <w:sz w:val="22"/>
          <w:szCs w:val="22"/>
        </w:rPr>
        <w:t>10</w:t>
      </w:r>
      <w:r w:rsidRPr="00CB618F">
        <w:rPr>
          <w:rFonts w:asciiTheme="majorHAnsi" w:hAnsiTheme="majorHAnsi" w:cstheme="majorHAnsi"/>
          <w:sz w:val="22"/>
          <w:szCs w:val="22"/>
        </w:rPr>
        <w:t xml:space="preserve"> dni roboczych od dnia zawarcia umowy zobowiązany jest do przedłożenia polisy ubezpieczeniowej zgodnej z postanowieniami znajdującymi się we wzorze umowy. </w:t>
      </w:r>
    </w:p>
    <w:p w14:paraId="33270111" w14:textId="77777777" w:rsidR="00BF4D59" w:rsidRDefault="00BF4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A60A650" w14:textId="183DBCF7" w:rsidR="00FB4529" w:rsidRPr="00FB4529" w:rsidRDefault="00FB4529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46499D">
        <w:rPr>
          <w:rFonts w:asciiTheme="majorHAnsi" w:hAnsiTheme="majorHAnsi" w:cstheme="majorHAnsi"/>
          <w:sz w:val="22"/>
          <w:szCs w:val="22"/>
        </w:rPr>
        <w:br/>
      </w:r>
      <w:r w:rsidRPr="00FB4529">
        <w:rPr>
          <w:rFonts w:asciiTheme="majorHAnsi" w:hAnsiTheme="majorHAnsi" w:cstheme="majorHAnsi"/>
          <w:sz w:val="22"/>
          <w:szCs w:val="22"/>
        </w:rPr>
        <w:t xml:space="preserve">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68D953A8" w14:textId="27267DA3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AEAAE3" w14:textId="77777777" w:rsidR="00CA0FA4" w:rsidRDefault="00CA0FA4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6B32F6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lastRenderedPageBreak/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F8F0CE4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3DEE54AE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33667B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34C6">
        <w:rPr>
          <w:rFonts w:asciiTheme="majorHAnsi" w:hAnsiTheme="majorHAnsi" w:cstheme="majorHAnsi"/>
          <w:sz w:val="22"/>
          <w:szCs w:val="22"/>
        </w:rPr>
        <w:t xml:space="preserve">Wzór umowy stanowi załącznik nr </w:t>
      </w:r>
      <w:r w:rsidR="008C34C6" w:rsidRPr="008C34C6">
        <w:rPr>
          <w:rFonts w:asciiTheme="majorHAnsi" w:hAnsiTheme="majorHAnsi" w:cstheme="majorHAnsi"/>
          <w:sz w:val="22"/>
          <w:szCs w:val="22"/>
        </w:rPr>
        <w:t>6</w:t>
      </w:r>
      <w:r w:rsidRPr="008C34C6">
        <w:rPr>
          <w:rFonts w:asciiTheme="majorHAnsi" w:hAnsiTheme="majorHAnsi" w:cstheme="majorHAnsi"/>
          <w:sz w:val="22"/>
          <w:szCs w:val="22"/>
        </w:rPr>
        <w:t xml:space="preserve"> do SWZ.</w:t>
      </w:r>
    </w:p>
    <w:p w14:paraId="7DEF83A0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999692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7324C35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0FA2800C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170A53" w14:textId="70352E70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Zamawiający żąda od wykonawcy, którego oferta została wybrana jako najkorzystniejsza, wniesienia zabezpieczenia należytego wykonania umowy w wysokości </w:t>
      </w:r>
      <w:r w:rsidR="006B25F5">
        <w:rPr>
          <w:rFonts w:asciiTheme="majorHAnsi" w:hAnsiTheme="majorHAnsi" w:cstheme="majorHAnsi"/>
          <w:sz w:val="22"/>
          <w:szCs w:val="22"/>
        </w:rPr>
        <w:t>2</w:t>
      </w:r>
      <w:r w:rsidRPr="007E0F38">
        <w:rPr>
          <w:rFonts w:asciiTheme="majorHAnsi" w:hAnsiTheme="majorHAnsi" w:cstheme="majorHAnsi"/>
          <w:sz w:val="22"/>
          <w:szCs w:val="22"/>
        </w:rPr>
        <w:t>,00 % ceny brutto całkowitej podanej w ofercie.</w:t>
      </w:r>
    </w:p>
    <w:p w14:paraId="099D472C" w14:textId="54942399" w:rsidR="003913D2" w:rsidRDefault="003913D2" w:rsidP="002573E6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C00E11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Zabezpieczenie należytego wykonania umowy, zwane dalej „zabezpieczeniem” służy pokryciu roszczeń z tytułu niewykonania lub nienależytego wykonania umowy.</w:t>
      </w:r>
    </w:p>
    <w:p w14:paraId="6FE88D05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776F9EB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Przed podpisaniem umowy, wykonawca uzgodni z Zamawiającym treść wymaganego zabezpieczenia. Treść gwarancji (poręczenia) podlega zatwierdzeniu przez Zamawiającego. Zamawiający zastrzega sobie prawo zgłaszania uwag i wiążących zastrzeżeń do treści gwarancji.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niżej wymienionych elementów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niezastosowania się do uwag Zamawiającego w zakresie niedopuszczalnych zapisów przedłożonej do akceptacji gwarancji, Zamawiający uzna, że wykonawca nie wniósł zabezpieczenia należytego wykonania umowy.</w:t>
      </w:r>
    </w:p>
    <w:p w14:paraId="3A5E8503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721995B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Zabezpieczenie należytego wykonania umowy może być wniesione wg wyboru wykonawcy </w:t>
      </w:r>
      <w:r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w jednej lub w kilku następujących formach:</w:t>
      </w:r>
    </w:p>
    <w:p w14:paraId="3F052D06" w14:textId="77777777" w:rsid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Pieniężnej,</w:t>
      </w:r>
    </w:p>
    <w:p w14:paraId="449D0769" w14:textId="77777777" w:rsidR="00A106B5" w:rsidRP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8E502E">
        <w:rPr>
          <w:rFonts w:asciiTheme="majorHAnsi" w:hAnsiTheme="majorHAnsi" w:cstheme="majorHAnsi"/>
          <w:sz w:val="22"/>
          <w:szCs w:val="22"/>
        </w:rPr>
        <w:t xml:space="preserve">Poręczeniach bankowych lub poręczeniach spółdzielczej kasy oszczędnościowo-kredytowej,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8E502E">
        <w:rPr>
          <w:rFonts w:asciiTheme="majorHAnsi" w:hAnsiTheme="majorHAnsi" w:cstheme="majorHAnsi"/>
          <w:sz w:val="22"/>
          <w:szCs w:val="22"/>
        </w:rPr>
        <w:t xml:space="preserve">z tym, że zobowiązanie kasy jest zawsze zobowiązaniem pieniężnym,    </w:t>
      </w:r>
    </w:p>
    <w:p w14:paraId="573224E1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bankowych,</w:t>
      </w:r>
    </w:p>
    <w:p w14:paraId="39BDAE7F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ubezpieczeniowych,</w:t>
      </w:r>
    </w:p>
    <w:p w14:paraId="3CDC010C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5F210B10" w14:textId="77777777" w:rsidR="008E502E" w:rsidRPr="007E0F38" w:rsidRDefault="008E502E" w:rsidP="008E502E">
      <w:pPr>
        <w:pStyle w:val="Akapitzlist"/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14:paraId="11B25FA0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W wypadku udzielenia zabezpieczenia w postaci gwarancji bankowej lub ubezpieczeniowej, udzielona gwarancja musi być gwarancją samoistną, nieodwołalną, bezwarunkową i płatną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na pierwsze żądanie, bez konieczności przedkładania jakichkolwiek dodatkowych dokumentów, udzieloną tytułem zabezpieczenia wszelkich roszczeń Zamawiającego z tytułu nienależytego wykonania umowy w tym roszczeń Zamawiającego z tytułu gwarancji i rękojmi za wady, na okres wykonania umowy oraz udzielonej rękojmi.</w:t>
      </w:r>
    </w:p>
    <w:p w14:paraId="030B2571" w14:textId="77777777" w:rsidR="008E502E" w:rsidRDefault="008E502E" w:rsidP="008E502E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DA808E3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Gwarancja, o której mowa w </w:t>
      </w:r>
      <w:r>
        <w:rPr>
          <w:rFonts w:asciiTheme="majorHAnsi" w:hAnsiTheme="majorHAnsi" w:cstheme="majorHAnsi"/>
          <w:sz w:val="22"/>
          <w:szCs w:val="22"/>
        </w:rPr>
        <w:t xml:space="preserve"> pkt. </w:t>
      </w:r>
      <w:r w:rsidRPr="007E0F38">
        <w:rPr>
          <w:rFonts w:asciiTheme="majorHAnsi" w:hAnsiTheme="majorHAnsi" w:cstheme="majorHAnsi"/>
          <w:sz w:val="22"/>
          <w:szCs w:val="22"/>
        </w:rPr>
        <w:t xml:space="preserve">5. SWZ winna zawierać następujące elementy: </w:t>
      </w:r>
    </w:p>
    <w:p w14:paraId="1269C616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Nazwę dającego zlecenie (Wykonawcy), beneficjenta gwarancji (Zamawiającego), gwaranta (banku lub instytucji ubezpieczeniowej udzielających gwarancji) oraz wskazanie siedzib,</w:t>
      </w:r>
    </w:p>
    <w:p w14:paraId="7EE0E765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lastRenderedPageBreak/>
        <w:t>Określenie wierzytelności, która ma być zabezpieczona gwarancją,</w:t>
      </w:r>
    </w:p>
    <w:p w14:paraId="151A10BE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Kwotę gwarancji,</w:t>
      </w:r>
    </w:p>
    <w:p w14:paraId="24011707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Termin ważności gwarancji,</w:t>
      </w:r>
    </w:p>
    <w:p w14:paraId="58DD1E64" w14:textId="77777777" w:rsidR="00A106B5" w:rsidRPr="00923890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Zobowiązanie gwaranta do „zapłacenia” kwoty gwarancji na pierwsze pisemne żądanie Zamawiającego zawierające oświadczenie, iż Gwarant, pokryje roszczenia z tytułu:  </w:t>
      </w:r>
    </w:p>
    <w:p w14:paraId="35E3BAAB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Niewykonania umowy przez Wykonawcę,</w:t>
      </w:r>
    </w:p>
    <w:p w14:paraId="7C7D11E0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Nienależytego wykonania umowy przez Wykonawcę, </w:t>
      </w:r>
    </w:p>
    <w:p w14:paraId="6523C3D2" w14:textId="77777777" w:rsidR="008E502E" w:rsidRPr="00923890" w:rsidRDefault="008E502E" w:rsidP="008E502E">
      <w:pPr>
        <w:pStyle w:val="Akapitzlist"/>
        <w:shd w:val="clear" w:color="auto" w:fill="FFFFFF"/>
        <w:spacing w:after="240" w:line="276" w:lineRule="auto"/>
        <w:ind w:left="1134"/>
        <w:rPr>
          <w:rFonts w:asciiTheme="majorHAnsi" w:hAnsiTheme="majorHAnsi" w:cstheme="majorHAnsi"/>
          <w:sz w:val="22"/>
          <w:szCs w:val="22"/>
        </w:rPr>
      </w:pPr>
    </w:p>
    <w:p w14:paraId="281C3C76" w14:textId="7EFC94C3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 przypadku sporu pomiędzy Zamawiającym a Wykonawcą, bank lub towarzystwo ubezpieczeniowe wydające</w:t>
      </w:r>
      <w:r w:rsidR="00C86938"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 xml:space="preserve">gwarancję nie będzie miał prawa do złożenia kwot płatnych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>na podstawie gwarancji w depozycie sądowym lub innej instytucji, lecz wypłaci je bezpośrednio Zamawiającemu.</w:t>
      </w:r>
    </w:p>
    <w:p w14:paraId="5E48474B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5E3EC94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Wszelkie koszty i opłaty związane z ustanowieniem zabezpieczenia ponosi wyłącznie wykonawca.</w:t>
      </w:r>
    </w:p>
    <w:p w14:paraId="63F7A58E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E9736D7" w14:textId="77777777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Postanowienia o których mowa w pkt. 5.÷</w:t>
      </w:r>
      <w:r>
        <w:rPr>
          <w:rFonts w:asciiTheme="majorHAnsi" w:hAnsiTheme="majorHAnsi" w:cstheme="majorHAnsi"/>
          <w:sz w:val="22"/>
          <w:szCs w:val="22"/>
        </w:rPr>
        <w:t>8</w:t>
      </w:r>
      <w:r w:rsidRPr="00923890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powyżej </w:t>
      </w:r>
      <w:r w:rsidRPr="00923890">
        <w:rPr>
          <w:rFonts w:asciiTheme="majorHAnsi" w:hAnsiTheme="majorHAnsi" w:cstheme="majorHAnsi"/>
          <w:sz w:val="22"/>
          <w:szCs w:val="22"/>
        </w:rPr>
        <w:t xml:space="preserve">odnoszą się również do poręczeń bankowych lub poręczeń spółdzielczej kasy oszczędnościowo-kredytowej, z tym, że poręczenie kasy jest zawsze </w:t>
      </w:r>
      <w:r w:rsidRPr="00804C8A">
        <w:rPr>
          <w:rFonts w:asciiTheme="majorHAnsi" w:hAnsiTheme="majorHAnsi" w:cstheme="majorHAnsi"/>
          <w:sz w:val="22"/>
          <w:szCs w:val="22"/>
        </w:rPr>
        <w:t>poręczeniem pieniężnym oraz do poręczeń udzielanych przez podmioty, o których mowa w art. 6b ust. 5 pkt 2 ustawy z dnia 9 listopada 2000 r. o utworzeniu Polskiej Agencji Rozwoju Przedsiębiorczości.</w:t>
      </w:r>
    </w:p>
    <w:p w14:paraId="7A1FB26A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D0C8452" w14:textId="6D46C3D6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>Zabezpieczenie należytego wykonania umowy wnoszone w formie pieniężnej należy wpłacić przelewem na rachunek bankowy Zamawiającego:</w:t>
      </w:r>
      <w:r w:rsidR="00487752">
        <w:rPr>
          <w:rFonts w:asciiTheme="majorHAnsi" w:hAnsiTheme="majorHAnsi" w:cstheme="majorHAnsi"/>
          <w:sz w:val="22"/>
          <w:szCs w:val="22"/>
        </w:rPr>
        <w:t xml:space="preserve">, </w:t>
      </w:r>
      <w:r w:rsidR="008B6213" w:rsidRPr="008B6213">
        <w:rPr>
          <w:rFonts w:asciiTheme="majorHAnsi" w:hAnsiTheme="majorHAnsi" w:cstheme="majorHAnsi"/>
          <w:sz w:val="22"/>
          <w:szCs w:val="22"/>
        </w:rPr>
        <w:t xml:space="preserve">nr </w:t>
      </w:r>
      <w:r w:rsidR="00487752" w:rsidRPr="007601B3">
        <w:rPr>
          <w:rFonts w:asciiTheme="majorHAnsi" w:hAnsiTheme="majorHAnsi" w:cstheme="majorHAnsi"/>
          <w:b/>
          <w:sz w:val="22"/>
          <w:szCs w:val="22"/>
        </w:rPr>
        <w:t>07 1130 1150 0012 1252 0790 0001</w:t>
      </w:r>
      <w:r w:rsidR="008B6213">
        <w:rPr>
          <w:rFonts w:asciiTheme="majorHAnsi" w:hAnsiTheme="majorHAnsi" w:cstheme="majorHAnsi"/>
          <w:sz w:val="22"/>
          <w:szCs w:val="22"/>
        </w:rPr>
        <w:t>.</w:t>
      </w:r>
    </w:p>
    <w:p w14:paraId="543D0259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38FF1E4" w14:textId="399D0B1B" w:rsidR="006E1D67" w:rsidRPr="006E1D67" w:rsidRDefault="00A106B5" w:rsidP="003302B2">
      <w:pPr>
        <w:pStyle w:val="Akapitzlist"/>
        <w:numPr>
          <w:ilvl w:val="0"/>
          <w:numId w:val="24"/>
        </w:numPr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6E1D67">
        <w:rPr>
          <w:rFonts w:asciiTheme="majorHAnsi" w:hAnsiTheme="majorHAnsi" w:cstheme="majorHAnsi"/>
          <w:sz w:val="22"/>
          <w:szCs w:val="22"/>
        </w:rPr>
        <w:t xml:space="preserve">W przypadku pozostałych form wniesienia zabezpieczenia należytego wykonania umowy (innych niż pieniężna) oryginał dowodu wniesienia należytego zabezpieczenia należy zdeponować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6E1D67">
        <w:rPr>
          <w:rFonts w:asciiTheme="majorHAnsi" w:hAnsiTheme="majorHAnsi" w:cstheme="majorHAnsi"/>
          <w:sz w:val="22"/>
          <w:szCs w:val="22"/>
        </w:rPr>
        <w:t>w siedzibie Zamawiającego -</w:t>
      </w:r>
      <w:r w:rsidR="00251FF2" w:rsidRPr="00251FF2">
        <w:rPr>
          <w:rFonts w:asciiTheme="majorHAnsi" w:hAnsiTheme="majorHAnsi" w:cstheme="majorHAnsi"/>
          <w:sz w:val="22"/>
          <w:szCs w:val="22"/>
        </w:rPr>
        <w:t xml:space="preserve"> </w:t>
      </w:r>
      <w:r w:rsidR="004038EF">
        <w:rPr>
          <w:rFonts w:asciiTheme="majorHAnsi" w:hAnsiTheme="majorHAnsi" w:cstheme="majorHAnsi"/>
          <w:sz w:val="22"/>
          <w:szCs w:val="22"/>
        </w:rPr>
        <w:t>Tatrzański Park Narodowy, ul. Kuźnice 1, 34-500 Zakopane</w:t>
      </w:r>
    </w:p>
    <w:p w14:paraId="043F7E57" w14:textId="77777777" w:rsidR="00A106B5" w:rsidRDefault="00A106B5" w:rsidP="006E1D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2DE8029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 xml:space="preserve">Gwarant nie może uzależniać dokonania zapłaty od spełnienia jakichkolwiek dodatkowych warunków lub wykonania czynności jak również od przedłożenia dodatkowej dokumentacji, </w:t>
      </w:r>
      <w:r w:rsidRPr="00804C8A">
        <w:rPr>
          <w:rFonts w:asciiTheme="majorHAnsi" w:hAnsiTheme="majorHAnsi" w:cstheme="majorHAnsi"/>
          <w:sz w:val="22"/>
          <w:szCs w:val="22"/>
        </w:rPr>
        <w:br/>
        <w:t>w szczególności Gwarancja (poręczenie) nie</w:t>
      </w:r>
      <w:r w:rsidRPr="00923890">
        <w:rPr>
          <w:rFonts w:asciiTheme="majorHAnsi" w:hAnsiTheme="majorHAnsi" w:cstheme="majorHAnsi"/>
          <w:sz w:val="22"/>
          <w:szCs w:val="22"/>
        </w:rPr>
        <w:t xml:space="preserve">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>że pisemne żądanie zapłaty musi być przedstawione za pośrednictwem Banku prowadzącego rachunek Zamawiającego, w celu potwierdzenia, że podpisy złożone na pisemnym żądaniu należą do osób uprawnionych do zaciągania zobowiązań majątkowych w imieniu Zamawiającego.</w:t>
      </w:r>
    </w:p>
    <w:p w14:paraId="7CE77357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640D7A0" w14:textId="66BD3C6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Gwarancja (poręczenie) nie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że odpowiedzialność gwaranta (poręczyciela) z tytułu gwarancji (poręczenia) jest wyłączona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w stosunku do zmiany umowy, niewykraczającej poza zapisy wzoru umowy, objętej gwarancją (poręczeniem), jeżeli zmiana ta nie została zaakceptowana przez gwaranta (poręczyciela). </w:t>
      </w:r>
    </w:p>
    <w:p w14:paraId="109CFB41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5FB631" w14:textId="77777777" w:rsidR="00730B67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Gwarancja (poręczenie) musi być egzekwowalna i wykonalna na terytorium Rzeczpospolitej Polskiej, podlegać prawu polskiemu, a w sporach z Gwarancji wyłącznie właściwy musi być Sąd Powszechny właściwy dla siedziby Zamawiającego.</w:t>
      </w:r>
    </w:p>
    <w:p w14:paraId="7FDD5DDF" w14:textId="77777777" w:rsidR="00730B67" w:rsidRDefault="00730B67" w:rsidP="00730B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A673FC0" w14:textId="77777777" w:rsidR="00B40A68" w:rsidRPr="00B40A68" w:rsidRDefault="00B40A68" w:rsidP="003302B2">
      <w:pPr>
        <w:pStyle w:val="Akapitzlist"/>
        <w:numPr>
          <w:ilvl w:val="0"/>
          <w:numId w:val="24"/>
        </w:numPr>
        <w:spacing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B40A68">
        <w:rPr>
          <w:rFonts w:asciiTheme="majorHAnsi" w:hAnsiTheme="majorHAnsi" w:cstheme="majorHAnsi"/>
          <w:sz w:val="22"/>
          <w:szCs w:val="22"/>
        </w:rPr>
        <w:t>Treść gwarancji (poręczenia) podlega zatwierdzeniu przez Zamawiającego. Zamawiający zastrzega sobie prawo zgłaszania uwag i wiążących zastrzeżeń do treści gwarancji.</w:t>
      </w:r>
    </w:p>
    <w:p w14:paraId="16059FD0" w14:textId="77777777" w:rsidR="00B40A68" w:rsidRDefault="00B40A68" w:rsidP="00B40A68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0D0BA16" w14:textId="04C32200" w:rsid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wyżej wymienionych elementów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730B67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 zastosowania się do uwag Zamawiającego w zakresie niedopuszczalnych zapisów przedłożonej do akceptacji gwarancji, Zamawiający uzna, że Wykonawca nie wniósł zabezpieczenia należytego wykonania umowy.</w:t>
      </w:r>
    </w:p>
    <w:p w14:paraId="127FE1CB" w14:textId="77777777" w:rsidR="00A6637D" w:rsidRDefault="00A6637D" w:rsidP="00A6637D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F05EFB4" w14:textId="4E539D17" w:rsidR="00730B67" w:rsidRP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A6637D">
        <w:rPr>
          <w:rFonts w:asciiTheme="majorHAnsi" w:hAnsiTheme="majorHAnsi" w:cstheme="majorHAnsi"/>
          <w:sz w:val="22"/>
          <w:szCs w:val="22"/>
        </w:rPr>
        <w:t xml:space="preserve">Zabezpieczenie w pieniądzu winno być wniesione na cały okres obowiązywania umowy,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A6637D">
        <w:rPr>
          <w:rFonts w:asciiTheme="majorHAnsi" w:hAnsiTheme="majorHAnsi" w:cstheme="majorHAnsi"/>
          <w:sz w:val="22"/>
          <w:szCs w:val="22"/>
        </w:rPr>
        <w:t xml:space="preserve">a zabezpieczenie w innej formie winno być wniesione na okres nie krótszy niż </w:t>
      </w:r>
      <w:r w:rsidR="00D815BD">
        <w:rPr>
          <w:rFonts w:asciiTheme="majorHAnsi" w:hAnsiTheme="majorHAnsi" w:cstheme="majorHAnsi"/>
          <w:sz w:val="22"/>
          <w:szCs w:val="22"/>
        </w:rPr>
        <w:t>3</w:t>
      </w:r>
      <w:r w:rsidRPr="00A6637D">
        <w:rPr>
          <w:rFonts w:asciiTheme="majorHAnsi" w:hAnsiTheme="majorHAnsi" w:cstheme="majorHAnsi"/>
          <w:sz w:val="22"/>
          <w:szCs w:val="22"/>
        </w:rPr>
        <w:t xml:space="preserve"> lat</w:t>
      </w:r>
      <w:r w:rsidR="00D815BD">
        <w:rPr>
          <w:rFonts w:asciiTheme="majorHAnsi" w:hAnsiTheme="majorHAnsi" w:cstheme="majorHAnsi"/>
          <w:sz w:val="22"/>
          <w:szCs w:val="22"/>
        </w:rPr>
        <w:t>a</w:t>
      </w:r>
      <w:r w:rsidRPr="00A6637D">
        <w:rPr>
          <w:rFonts w:asciiTheme="majorHAnsi" w:hAnsiTheme="majorHAnsi" w:cstheme="majorHAnsi"/>
          <w:sz w:val="22"/>
          <w:szCs w:val="22"/>
        </w:rPr>
        <w:t>, z jednoczesnym zobowiązaniem się wykonawcy do przedłużenia zabezpieczenia lub wniesienia nowego zabezpieczenia na kolejne okresy, z zastrzeżeniem pkt. 17.1.</w:t>
      </w:r>
    </w:p>
    <w:p w14:paraId="31C9A6C1" w14:textId="77777777" w:rsidR="0024142D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Zgoda gwaranta w tym zakresie winna znaleźć się w treści dokumentu gwarancyjnego.</w:t>
      </w:r>
    </w:p>
    <w:p w14:paraId="200F1634" w14:textId="77777777" w:rsidR="00730B67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24142D">
        <w:rPr>
          <w:rFonts w:asciiTheme="majorHAnsi" w:hAnsiTheme="majorHAnsi" w:cstheme="majorHAnsi"/>
          <w:sz w:val="22"/>
          <w:szCs w:val="22"/>
        </w:rPr>
        <w:t>Wypłata, o której mowa w pkt. 17.1., następuje nie później niż w ostatnim dniu ważności dotychczasowego zabezpieczenia.</w:t>
      </w:r>
    </w:p>
    <w:p w14:paraId="7DD3856E" w14:textId="77777777" w:rsidR="007B5F34" w:rsidRPr="0024142D" w:rsidRDefault="007B5F34" w:rsidP="007B5F34">
      <w:pPr>
        <w:spacing w:after="30" w:line="276" w:lineRule="auto"/>
        <w:ind w:left="851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36B2C42C" w14:textId="7AB2491B" w:rsidR="00730B67" w:rsidRDefault="00730B67" w:rsidP="003302B2">
      <w:pPr>
        <w:numPr>
          <w:ilvl w:val="0"/>
          <w:numId w:val="24"/>
        </w:num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  <w:r w:rsidRPr="001163A2">
        <w:rPr>
          <w:rFonts w:asciiTheme="majorHAnsi" w:hAnsiTheme="majorHAnsi" w:cstheme="majorHAnsi"/>
          <w:sz w:val="22"/>
          <w:szCs w:val="22"/>
        </w:rPr>
        <w:t>Jeżeli zabezpieczenie zostanie wniesione w pieniądzu, Zamawiający przechowa je na oprocentowanym rachunku bankowym. Zamawiający zwróci zabezpieczenie wniesione w pieniądzu z odsetkami wynikającymi z Umowy rachunku bankowego,</w:t>
      </w:r>
      <w:r w:rsidR="001163A2">
        <w:rPr>
          <w:rFonts w:asciiTheme="majorHAnsi" w:hAnsiTheme="majorHAnsi" w:cstheme="majorHAnsi"/>
          <w:sz w:val="22"/>
          <w:szCs w:val="22"/>
        </w:rPr>
        <w:t xml:space="preserve"> </w:t>
      </w:r>
      <w:r w:rsidRPr="001163A2">
        <w:rPr>
          <w:rFonts w:asciiTheme="majorHAnsi" w:hAnsiTheme="majorHAnsi" w:cstheme="majorHAnsi"/>
          <w:sz w:val="22"/>
          <w:szCs w:val="22"/>
        </w:rPr>
        <w:t xml:space="preserve">na którym było przechowywane, pomniejszone o koszt prowadzenia tego rachunku oraz prowizji bankowej za przelew pieniędzy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1163A2">
        <w:rPr>
          <w:rFonts w:asciiTheme="majorHAnsi" w:hAnsiTheme="majorHAnsi" w:cstheme="majorHAnsi"/>
          <w:sz w:val="22"/>
          <w:szCs w:val="22"/>
        </w:rPr>
        <w:t>na rachunek bankowy wykonawcy.</w:t>
      </w:r>
    </w:p>
    <w:p w14:paraId="031CA587" w14:textId="77777777" w:rsidR="007B5F34" w:rsidRPr="001163A2" w:rsidRDefault="007B5F34" w:rsidP="007B5F34">
      <w:p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7D06E1D7" w14:textId="77777777" w:rsidR="00730B67" w:rsidRPr="0082287F" w:rsidRDefault="00730B67" w:rsidP="003302B2">
      <w:pPr>
        <w:pStyle w:val="Akapitzlist"/>
        <w:numPr>
          <w:ilvl w:val="0"/>
          <w:numId w:val="24"/>
        </w:numPr>
        <w:spacing w:after="32" w:line="276" w:lineRule="auto"/>
        <w:ind w:left="284" w:right="14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>W przypadku należytego wykonania zamówienia, Zamawiający zobowiązuje się zwrócić lub zwolnić zabezpieczenie w następujący sposób:</w:t>
      </w:r>
    </w:p>
    <w:p w14:paraId="0C12DEFC" w14:textId="16DB0627" w:rsidR="0082287F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70% kwoty zabezpieczenia zostanie zwrócone </w:t>
      </w:r>
      <w:r w:rsidR="000A217C" w:rsidRPr="000A217C">
        <w:rPr>
          <w:rFonts w:asciiTheme="majorHAnsi" w:hAnsiTheme="majorHAnsi" w:cstheme="majorHAnsi"/>
          <w:sz w:val="22"/>
          <w:szCs w:val="22"/>
        </w:rPr>
        <w:t xml:space="preserve">lub zwolnione do 30 dni od dnia wykonania przez wykonawcę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="000A217C" w:rsidRPr="000A217C">
        <w:rPr>
          <w:rFonts w:asciiTheme="majorHAnsi" w:hAnsiTheme="majorHAnsi" w:cstheme="majorHAnsi"/>
          <w:sz w:val="22"/>
          <w:szCs w:val="22"/>
        </w:rPr>
        <w:t xml:space="preserve"> i przejęcia ich przez Zamawiającego jako należycie wykonanych na podstawie protokołu odbioru</w:t>
      </w:r>
      <w:r w:rsidRPr="00730B67">
        <w:rPr>
          <w:rFonts w:asciiTheme="majorHAnsi" w:hAnsiTheme="majorHAnsi" w:cstheme="majorHAnsi"/>
          <w:sz w:val="22"/>
          <w:szCs w:val="22"/>
        </w:rPr>
        <w:t>,</w:t>
      </w:r>
    </w:p>
    <w:p w14:paraId="4B0126EA" w14:textId="053774D8" w:rsidR="00730B67" w:rsidRPr="0082287F" w:rsidRDefault="008665C1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 xml:space="preserve">30% </w:t>
      </w:r>
      <w:r w:rsidR="000A217C" w:rsidRPr="000A217C">
        <w:rPr>
          <w:rFonts w:asciiTheme="majorHAnsi" w:hAnsiTheme="majorHAnsi" w:cstheme="majorHAnsi"/>
          <w:sz w:val="22"/>
          <w:szCs w:val="22"/>
        </w:rPr>
        <w:t>kwoty zabezpieczenia zostanie pozostawione na zabezpieczenie roszczeń z tytułu rękojmi za wady. Zwrot lub zwolnienie zabezpieczenia nastąpi nie później niż w 15 dniu po upływie okresu rękojmi za wady (tj. po upływnie ostatniego z okresów rękojmi)</w:t>
      </w:r>
      <w:r w:rsidRPr="0082287F">
        <w:rPr>
          <w:rFonts w:asciiTheme="majorHAnsi" w:hAnsiTheme="majorHAnsi" w:cstheme="majorHAnsi"/>
          <w:sz w:val="22"/>
          <w:szCs w:val="22"/>
        </w:rPr>
        <w:t>.</w:t>
      </w:r>
    </w:p>
    <w:p w14:paraId="063EAFC9" w14:textId="77777777" w:rsidR="00F97746" w:rsidRPr="0067770B" w:rsidRDefault="00F97746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</w:rPr>
      </w:pPr>
    </w:p>
    <w:p w14:paraId="2DEA5E27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32AD77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D99774D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3382BB36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954D25F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617527E" w14:textId="77777777" w:rsidR="00225985" w:rsidRPr="00273434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47C4664B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4951FC4" w14:textId="77777777" w:rsidR="0022598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 xml:space="preserve">, jaką część (zakres zamówienia) wykonywać będzie podwykonawca oraz podać </w:t>
      </w:r>
      <w:r w:rsidRPr="005833B0">
        <w:rPr>
          <w:rFonts w:asciiTheme="majorHAnsi" w:hAnsiTheme="majorHAnsi" w:cstheme="majorHAnsi"/>
          <w:sz w:val="22"/>
          <w:szCs w:val="22"/>
        </w:rPr>
        <w:lastRenderedPageBreak/>
        <w:t>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77F077D8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F328AE9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107E6C9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72D7434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09F13EB5" w14:textId="77777777" w:rsidR="007602F8" w:rsidRDefault="007602F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CADCD5" w14:textId="71E2194B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D86BB69" w14:textId="77777777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54D0716D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C70058" w14:textId="7FDB6DD7" w:rsidR="005434C1" w:rsidRPr="007915E5" w:rsidRDefault="005434C1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color w:val="333333"/>
          <w:sz w:val="24"/>
          <w:szCs w:val="22"/>
          <w:shd w:val="clear" w:color="auto" w:fill="FFFFFF"/>
        </w:rPr>
      </w:pPr>
      <w:r w:rsidRPr="007915E5">
        <w:rPr>
          <w:rFonts w:asciiTheme="majorHAnsi" w:hAnsiTheme="majorHAnsi" w:cstheme="majorHAnsi"/>
          <w:b/>
          <w:sz w:val="22"/>
        </w:rPr>
        <w:t xml:space="preserve">Zamawiający </w:t>
      </w:r>
      <w:r w:rsidR="007915E5" w:rsidRPr="007915E5">
        <w:rPr>
          <w:rFonts w:asciiTheme="majorHAnsi" w:hAnsiTheme="majorHAnsi" w:cstheme="majorHAnsi"/>
          <w:b/>
          <w:sz w:val="22"/>
        </w:rPr>
        <w:t>przewiduje możliwość</w:t>
      </w:r>
      <w:r w:rsidRPr="007915E5">
        <w:rPr>
          <w:rFonts w:asciiTheme="majorHAnsi" w:hAnsiTheme="majorHAnsi" w:cstheme="majorHAnsi"/>
          <w:b/>
          <w:sz w:val="22"/>
        </w:rPr>
        <w:t xml:space="preserve"> unieważni</w:t>
      </w:r>
      <w:r w:rsidR="007915E5" w:rsidRPr="007915E5">
        <w:rPr>
          <w:rFonts w:asciiTheme="majorHAnsi" w:hAnsiTheme="majorHAnsi" w:cstheme="majorHAnsi"/>
          <w:b/>
          <w:sz w:val="22"/>
        </w:rPr>
        <w:t>enia</w:t>
      </w:r>
      <w:r w:rsidRPr="007915E5">
        <w:rPr>
          <w:rFonts w:asciiTheme="majorHAnsi" w:hAnsiTheme="majorHAnsi" w:cstheme="majorHAnsi"/>
          <w:b/>
          <w:sz w:val="22"/>
        </w:rPr>
        <w:t xml:space="preserve"> postępowani</w:t>
      </w:r>
      <w:r w:rsidR="007915E5" w:rsidRPr="007915E5">
        <w:rPr>
          <w:rFonts w:asciiTheme="majorHAnsi" w:hAnsiTheme="majorHAnsi" w:cstheme="majorHAnsi"/>
          <w:b/>
          <w:sz w:val="22"/>
        </w:rPr>
        <w:t xml:space="preserve">a </w:t>
      </w:r>
      <w:r w:rsidRPr="007915E5">
        <w:rPr>
          <w:rFonts w:asciiTheme="majorHAnsi" w:hAnsiTheme="majorHAnsi" w:cstheme="majorHAnsi"/>
          <w:b/>
          <w:sz w:val="22"/>
        </w:rPr>
        <w:t>o udzielenie zamówienia, jeżeli środki publiczne, które zamawiający zamierzał przeznaczyć na sfinansowanie całości lub części zamówienia, nie zostały mu przyznane</w:t>
      </w:r>
      <w:r w:rsidR="007915E5" w:rsidRPr="007915E5">
        <w:rPr>
          <w:rFonts w:asciiTheme="majorHAnsi" w:hAnsiTheme="majorHAnsi" w:cstheme="majorHAnsi"/>
          <w:b/>
          <w:sz w:val="22"/>
        </w:rPr>
        <w:t>.</w:t>
      </w:r>
      <w:r w:rsidR="001E7A4A">
        <w:rPr>
          <w:rFonts w:asciiTheme="majorHAnsi" w:hAnsiTheme="majorHAnsi" w:cstheme="majorHAnsi"/>
          <w:b/>
          <w:sz w:val="22"/>
        </w:rPr>
        <w:t xml:space="preserve"> Art. 310 </w:t>
      </w:r>
      <w:proofErr w:type="spellStart"/>
      <w:r w:rsidR="001E7A4A">
        <w:rPr>
          <w:rFonts w:asciiTheme="majorHAnsi" w:hAnsiTheme="majorHAnsi" w:cstheme="majorHAnsi"/>
          <w:b/>
          <w:sz w:val="22"/>
        </w:rPr>
        <w:t>Pzp</w:t>
      </w:r>
      <w:proofErr w:type="spellEnd"/>
      <w:r w:rsidR="001E7A4A">
        <w:rPr>
          <w:rFonts w:asciiTheme="majorHAnsi" w:hAnsiTheme="majorHAnsi" w:cstheme="majorHAnsi"/>
          <w:b/>
          <w:sz w:val="22"/>
        </w:rPr>
        <w:t>.</w:t>
      </w:r>
    </w:p>
    <w:p w14:paraId="6643D9ED" w14:textId="77777777" w:rsidR="005434C1" w:rsidRDefault="005434C1" w:rsidP="005434C1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B9C4AF9" w14:textId="476DBBB6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15F50D46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50AEF99" w14:textId="77777777" w:rsidR="00225985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8A69DA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3F96B120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315EBE0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4B069C4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A660EE" w14:textId="6F338F53" w:rsidR="00E16732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24E15E15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4E31A60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4777D16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A9586C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DB218A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4697ED7" w14:textId="77777777" w:rsidR="00225985" w:rsidRDefault="00225985" w:rsidP="00E967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7E33B759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210DC8D8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28DED585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B21AFF" w14:textId="77777777" w:rsidR="00225985" w:rsidRPr="00AD5563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56C26DA5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F537F1" w14:textId="77777777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09701310" w14:textId="77777777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2B97FFB1" w14:textId="77777777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138E998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7F6619D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FA8B6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48C3A1B3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41F265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0A0EE16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7E9E15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6275C367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5AD644AC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91556C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AFA18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56D5AF6F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B8101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64D0E6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2D6D8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AD019D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7CAE6A" w14:textId="77777777" w:rsid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163BF9C5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E9A534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5 dni od dnia zamieszczenia ogłoszenia w Biuletynie Zamówień Publicznych lub dokumentów zamówienia na stronie internetowej.</w:t>
      </w:r>
    </w:p>
    <w:p w14:paraId="3F737CEE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C8C8369" w14:textId="77777777" w:rsidR="00DA6289" w:rsidRP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lastRenderedPageBreak/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59A41E3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DE8D23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9D9523A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346519" w14:textId="77777777" w:rsidR="00DA6289" w:rsidRPr="008D2E9C" w:rsidRDefault="008D2E9C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72172474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DE7511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7D3E01F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DF27A4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6200AB9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C3F16F" w14:textId="77777777" w:rsidR="009378E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4E121BE5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7C5019A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DB2984" w14:textId="77777777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31D48C1D" w14:textId="77777777" w:rsidR="009378E5" w:rsidRDefault="009378E5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B8FF6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252B0AFB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7F50FC9F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60F85DDD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3335DC1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34498BBE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0482B7A4" w14:textId="77777777" w:rsidR="00C80E4A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21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25CBCA39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22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1619B6AA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738155F2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ustawa z dnia 11 września 2019r. – Prawo zamówień publicznych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2019r. poz.2019);</w:t>
      </w:r>
    </w:p>
    <w:p w14:paraId="43CB1BFA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2020r. poz. 164);</w:t>
      </w:r>
    </w:p>
    <w:p w14:paraId="61FD116C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449240A3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Dz.U. z 2020 r., poz. 1325, ze zm.) oraz ustawy z dnia 29 września 1994 r. o rachunkowości (Dz.U. z 2019r., poz. 351, ze zm.);</w:t>
      </w:r>
    </w:p>
    <w:p w14:paraId="39C6965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12825B6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2DF84E9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29EAB83D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2CAAD26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305695E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04C0B82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70645FDD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55BEA2FC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0D7F879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7080C6B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prawo do usunięcia danych osobowych, </w:t>
      </w:r>
    </w:p>
    <w:p w14:paraId="1753B8FE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(skorzystanie z niniejszego prawa, nie ogranicza przetwarzania danych osobowych do czasu zakończenia postępowania o udzielenie zamówienia publicznego). </w:t>
      </w:r>
    </w:p>
    <w:p w14:paraId="01EC9469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6C063318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44E30D57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5583A97B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3709BC96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0B94855C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5BCCDD1B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5D4B47F9" w14:textId="77777777" w:rsidR="00C80E4A" w:rsidRPr="00D03C19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2C14FC44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3C1E8A4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7AAAB960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029688F2" w14:textId="77777777" w:rsidR="00C80E4A" w:rsidRDefault="00C80E4A" w:rsidP="00C80E4A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64106322" w14:textId="77777777" w:rsidR="00C80E4A" w:rsidRDefault="00C80E4A" w:rsidP="00C80E4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28D0E4A6" w14:textId="63B80A89" w:rsidR="00225985" w:rsidRPr="00225985" w:rsidRDefault="00C80E4A" w:rsidP="00C80E4A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70E07E2E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6F55AEA8" w14:textId="77777777" w:rsidR="00225985" w:rsidRPr="008F222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451A5E4A" w14:textId="77777777" w:rsidR="00AD5563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45C847" w14:textId="5AF5F910" w:rsidR="00E16732" w:rsidRPr="00E16732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</w:t>
      </w:r>
    </w:p>
    <w:p w14:paraId="1C214089" w14:textId="77777777" w:rsidR="00020640" w:rsidRPr="00250EC4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50EC4">
        <w:rPr>
          <w:rFonts w:asciiTheme="majorHAnsi" w:hAnsiTheme="majorHAnsi" w:cstheme="majorHAnsi"/>
          <w:sz w:val="22"/>
          <w:szCs w:val="22"/>
        </w:rPr>
        <w:t xml:space="preserve">załącznik nr 2: </w:t>
      </w:r>
      <w:r w:rsidR="00020640" w:rsidRPr="00250EC4">
        <w:rPr>
          <w:rFonts w:asciiTheme="majorHAnsi" w:hAnsiTheme="majorHAnsi" w:cstheme="majorHAnsi"/>
          <w:sz w:val="22"/>
          <w:szCs w:val="22"/>
        </w:rPr>
        <w:t>Oświadczenie Wykonawcy na podstawie art. 125 ust. 1 Pzp</w:t>
      </w:r>
    </w:p>
    <w:p w14:paraId="42B57B3F" w14:textId="77777777" w:rsidR="00020640" w:rsidRDefault="00020640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23E51">
        <w:rPr>
          <w:rFonts w:asciiTheme="majorHAnsi" w:hAnsiTheme="majorHAnsi" w:cstheme="majorHAnsi"/>
          <w:sz w:val="22"/>
          <w:szCs w:val="22"/>
        </w:rPr>
        <w:t>3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6150D456" w14:textId="49F1E939" w:rsidR="00A57C66" w:rsidRPr="005E7B82" w:rsidRDefault="00A57C66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214671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5E7B82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5E7B82">
        <w:rPr>
          <w:rFonts w:asciiTheme="majorHAnsi" w:hAnsiTheme="majorHAnsi" w:cstheme="majorHAnsi"/>
          <w:sz w:val="22"/>
          <w:szCs w:val="22"/>
        </w:rPr>
        <w:t>117 ust. 4 Pzp</w:t>
      </w:r>
    </w:p>
    <w:p w14:paraId="1DBA59EA" w14:textId="4005602F" w:rsidR="005E7B82" w:rsidRDefault="00323E51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A57C66">
        <w:rPr>
          <w:rFonts w:asciiTheme="majorHAnsi" w:hAnsiTheme="majorHAnsi" w:cstheme="majorHAnsi"/>
          <w:sz w:val="22"/>
          <w:szCs w:val="22"/>
        </w:rPr>
        <w:t>5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66725">
        <w:rPr>
          <w:rFonts w:asciiTheme="majorHAnsi" w:hAnsiTheme="majorHAnsi" w:cstheme="majorHAnsi"/>
          <w:sz w:val="22"/>
          <w:szCs w:val="22"/>
        </w:rPr>
        <w:t xml:space="preserve">Wykaz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="00D66725" w:rsidRPr="00C3457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2289DF4" w14:textId="4C383EA9" w:rsidR="005E7B82" w:rsidRPr="005E7B82" w:rsidRDefault="005E7B8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6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E72C29" w:rsidRPr="00E16732">
        <w:rPr>
          <w:rFonts w:asciiTheme="majorHAnsi" w:hAnsiTheme="majorHAnsi" w:cstheme="majorHAnsi"/>
          <w:sz w:val="22"/>
          <w:szCs w:val="22"/>
        </w:rPr>
        <w:t>Wzór umowy,</w:t>
      </w:r>
    </w:p>
    <w:p w14:paraId="13E88B2B" w14:textId="6DD8FEC1" w:rsidR="005E7B82" w:rsidRDefault="005E7B8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7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66725" w:rsidRPr="00C34571">
        <w:rPr>
          <w:rFonts w:asciiTheme="majorHAnsi" w:hAnsiTheme="majorHAnsi" w:cstheme="majorHAnsi"/>
          <w:sz w:val="22"/>
          <w:szCs w:val="22"/>
        </w:rPr>
        <w:t>Dokumentacja projektowa</w:t>
      </w:r>
    </w:p>
    <w:p w14:paraId="78F8F222" w14:textId="77777777" w:rsidR="001D481E" w:rsidRDefault="001D481E" w:rsidP="009347E8">
      <w:pPr>
        <w:suppressAutoHyphens/>
        <w:spacing w:line="276" w:lineRule="auto"/>
        <w:ind w:left="851"/>
        <w:rPr>
          <w:rFonts w:asciiTheme="majorHAnsi" w:hAnsiTheme="majorHAnsi" w:cstheme="majorHAnsi"/>
          <w:sz w:val="22"/>
          <w:szCs w:val="22"/>
        </w:rPr>
      </w:pPr>
    </w:p>
    <w:p w14:paraId="3131FADD" w14:textId="7D10B3F1" w:rsidR="00D004FC" w:rsidRDefault="00D004FC">
      <w:pPr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63CE25E3" w14:textId="30EEB464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1 do SWZ</w:t>
      </w:r>
    </w:p>
    <w:p w14:paraId="5DD8EE96" w14:textId="46D75A26" w:rsidR="007602F8" w:rsidRDefault="007602F8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76905898" w14:textId="5393DB02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1AA3A4F9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2FCB1B6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33A5103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869EA51" w14:textId="77777777" w:rsidR="007602F8" w:rsidRDefault="007602F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F4294E9" w14:textId="7FF07FF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6857B105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072EFFD6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31196140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5B4AA0B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EEC4102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886E1D5" w14:textId="77777777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6992AF2C" w14:textId="77777777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3B57227F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8D3311D" w14:textId="77777777" w:rsidR="002E6438" w:rsidRPr="0054430D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5A9E49A0" w14:textId="151A9A92" w:rsidR="00E77E02" w:rsidRPr="0054430D" w:rsidRDefault="002E6438" w:rsidP="00440C71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F750D0" w:rsidRPr="00171FD8">
        <w:rPr>
          <w:rFonts w:asciiTheme="majorHAnsi" w:hAnsiTheme="majorHAnsi" w:cstheme="majorHAnsi"/>
          <w:b/>
        </w:rPr>
        <w:t xml:space="preserve">Montaż pompy ciepła z czynnikiem R290, systemu </w:t>
      </w:r>
      <w:proofErr w:type="spellStart"/>
      <w:r w:rsidR="00F750D0" w:rsidRPr="00171FD8">
        <w:rPr>
          <w:rFonts w:asciiTheme="majorHAnsi" w:hAnsiTheme="majorHAnsi" w:cstheme="majorHAnsi"/>
          <w:b/>
        </w:rPr>
        <w:t>fotowoltaiki</w:t>
      </w:r>
      <w:proofErr w:type="spellEnd"/>
      <w:r w:rsidR="00F750D0" w:rsidRPr="00171FD8">
        <w:rPr>
          <w:rFonts w:asciiTheme="majorHAnsi" w:hAnsiTheme="majorHAnsi" w:cstheme="majorHAnsi"/>
          <w:b/>
        </w:rPr>
        <w:t xml:space="preserve">  12 </w:t>
      </w:r>
      <w:proofErr w:type="spellStart"/>
      <w:r w:rsidR="00F750D0" w:rsidRPr="00171FD8">
        <w:rPr>
          <w:rFonts w:asciiTheme="majorHAnsi" w:hAnsiTheme="majorHAnsi" w:cstheme="majorHAnsi"/>
          <w:b/>
        </w:rPr>
        <w:t>kWp</w:t>
      </w:r>
      <w:proofErr w:type="spellEnd"/>
      <w:r w:rsidR="00F750D0" w:rsidRPr="00171FD8">
        <w:rPr>
          <w:rFonts w:asciiTheme="majorHAnsi" w:hAnsiTheme="majorHAnsi" w:cstheme="majorHAnsi"/>
          <w:b/>
        </w:rPr>
        <w:t xml:space="preserve"> wraz z magazynem energii 16 kWh - leśniczówka i kancelarii Kośna </w:t>
      </w:r>
      <w:proofErr w:type="spellStart"/>
      <w:r w:rsidR="00F750D0" w:rsidRPr="00171FD8">
        <w:rPr>
          <w:rFonts w:asciiTheme="majorHAnsi" w:hAnsiTheme="majorHAnsi" w:cstheme="majorHAnsi"/>
          <w:b/>
        </w:rPr>
        <w:t>Hamry</w:t>
      </w:r>
      <w:proofErr w:type="spellEnd"/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</w:p>
    <w:p w14:paraId="729A3C04" w14:textId="77777777" w:rsidR="002E6438" w:rsidRDefault="002E6438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44BB7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 w:rsidRPr="00E44BB7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E44BB7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21FD4A16" w14:textId="77777777" w:rsidR="00E44BB7" w:rsidRPr="00E44BB7" w:rsidRDefault="00E44BB7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D0FDF60" w14:textId="77777777" w:rsidR="00440C71" w:rsidRPr="00E44BB7" w:rsidRDefault="00440C71" w:rsidP="003302B2">
      <w:pPr>
        <w:widowControl w:val="0"/>
        <w:numPr>
          <w:ilvl w:val="0"/>
          <w:numId w:val="29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W pełnym rzeczowym zakresie objętym SWZ za:</w:t>
      </w:r>
    </w:p>
    <w:p w14:paraId="531F4FA3" w14:textId="77777777" w:rsidR="00BB7872" w:rsidRDefault="00440C71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 w:rsidRPr="00E44BB7">
        <w:rPr>
          <w:rFonts w:asciiTheme="majorHAnsi" w:hAnsiTheme="majorHAnsi" w:cstheme="majorHAnsi"/>
          <w:b/>
          <w:sz w:val="22"/>
          <w:szCs w:val="22"/>
        </w:rPr>
        <w:t xml:space="preserve">Ryczałtową cenę brutto za </w:t>
      </w: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realizację całego przedmiotu zamówienia</w:t>
      </w:r>
    </w:p>
    <w:p w14:paraId="05B8D222" w14:textId="77777777" w:rsidR="00BB7872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34F90DE3" w14:textId="1E7382AE" w:rsidR="00440C71" w:rsidRPr="00E44BB7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____________________________________</w:t>
      </w:r>
      <w:r w:rsidR="00440C71" w:rsidRPr="00E44BB7">
        <w:rPr>
          <w:rFonts w:asciiTheme="majorHAnsi" w:hAnsiTheme="majorHAnsi" w:cstheme="majorHAnsi"/>
          <w:b/>
          <w:sz w:val="22"/>
          <w:szCs w:val="22"/>
        </w:rPr>
        <w:t xml:space="preserve"> PLN</w:t>
      </w:r>
      <w:r w:rsidR="00440C71" w:rsidRPr="00E44BB7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7258C067" w14:textId="77777777" w:rsidR="00BB7872" w:rsidRDefault="00BB7872" w:rsidP="00BB7872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57560039" w14:textId="4571A7FC" w:rsidR="00440C71" w:rsidRPr="00E44BB7" w:rsidRDefault="00B75089" w:rsidP="00B75089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wartość podatku Vat (……….%)</w:t>
      </w:r>
    </w:p>
    <w:p w14:paraId="1953754C" w14:textId="77777777" w:rsidR="00440C71" w:rsidRPr="00E44BB7" w:rsidRDefault="00440C71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9A54202" w14:textId="77777777" w:rsidR="005708C7" w:rsidRPr="0072142D" w:rsidRDefault="005708C7" w:rsidP="005708C7">
      <w:pPr>
        <w:widowControl w:val="0"/>
        <w:numPr>
          <w:ilvl w:val="0"/>
          <w:numId w:val="30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termin wykonania zamówienia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03E23699" w14:textId="77777777" w:rsidR="005708C7" w:rsidRPr="00E44BB7" w:rsidRDefault="005708C7" w:rsidP="005708C7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5708C7" w14:paraId="0030420D" w14:textId="77777777" w:rsidTr="00B306DD">
        <w:trPr>
          <w:trHeight w:val="377"/>
          <w:jc w:val="center"/>
        </w:trPr>
        <w:tc>
          <w:tcPr>
            <w:tcW w:w="5387" w:type="dxa"/>
          </w:tcPr>
          <w:p w14:paraId="18554654" w14:textId="77777777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GWARANCJI*</w:t>
            </w:r>
          </w:p>
        </w:tc>
        <w:tc>
          <w:tcPr>
            <w:tcW w:w="2121" w:type="dxa"/>
          </w:tcPr>
          <w:p w14:paraId="1A77C794" w14:textId="77777777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5708C7" w14:paraId="1A824E2E" w14:textId="77777777" w:rsidTr="00B306DD">
        <w:trPr>
          <w:trHeight w:val="377"/>
          <w:jc w:val="center"/>
        </w:trPr>
        <w:tc>
          <w:tcPr>
            <w:tcW w:w="5387" w:type="dxa"/>
          </w:tcPr>
          <w:p w14:paraId="2B3216DD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KOŃCOWEGO*</w:t>
            </w:r>
          </w:p>
        </w:tc>
        <w:tc>
          <w:tcPr>
            <w:tcW w:w="2121" w:type="dxa"/>
          </w:tcPr>
          <w:p w14:paraId="3BA3EB2F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557C4AF3" w14:textId="77777777" w:rsidTr="00B306DD">
        <w:trPr>
          <w:trHeight w:val="377"/>
          <w:jc w:val="center"/>
        </w:trPr>
        <w:tc>
          <w:tcPr>
            <w:tcW w:w="5387" w:type="dxa"/>
          </w:tcPr>
          <w:p w14:paraId="13FE07F7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13844CA0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38669F42" w14:textId="77777777" w:rsidTr="00B306DD">
        <w:trPr>
          <w:trHeight w:val="377"/>
          <w:jc w:val="center"/>
        </w:trPr>
        <w:tc>
          <w:tcPr>
            <w:tcW w:w="5387" w:type="dxa"/>
          </w:tcPr>
          <w:p w14:paraId="1C54284B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639A7AD1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BA196BF" w14:textId="769C8DBF" w:rsidR="005C165C" w:rsidRPr="00E44BB7" w:rsidRDefault="005C165C" w:rsidP="00E44BB7">
      <w:pPr>
        <w:suppressAutoHyphens/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1210431" w14:textId="77777777" w:rsidR="002E6438" w:rsidRPr="00E44BB7" w:rsidRDefault="002E6438" w:rsidP="00E44BB7">
      <w:pPr>
        <w:pStyle w:val="Zwykytekst"/>
        <w:spacing w:line="276" w:lineRule="auto"/>
        <w:ind w:right="85"/>
        <w:jc w:val="both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  <w:u w:val="single"/>
        </w:rPr>
        <w:t>Ponadto oferuję/my</w:t>
      </w:r>
      <w:r w:rsidRPr="00E44BB7">
        <w:rPr>
          <w:rFonts w:asciiTheme="majorHAnsi" w:hAnsiTheme="majorHAnsi" w:cstheme="majorHAnsi"/>
          <w:sz w:val="22"/>
          <w:szCs w:val="22"/>
        </w:rPr>
        <w:t>:</w:t>
      </w:r>
    </w:p>
    <w:p w14:paraId="3B180A80" w14:textId="77777777" w:rsidR="006156A3" w:rsidRPr="00E44BB7" w:rsidRDefault="002E6438" w:rsidP="003302B2">
      <w:pPr>
        <w:pStyle w:val="Default"/>
        <w:numPr>
          <w:ilvl w:val="0"/>
          <w:numId w:val="27"/>
        </w:numPr>
        <w:spacing w:before="120"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</w:rPr>
        <w:t xml:space="preserve">Termin płatności: 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zgodnie z treścią wzoru umowy (załącznik nr </w:t>
      </w:r>
      <w:r w:rsidR="003B7268" w:rsidRPr="00E44BB7">
        <w:rPr>
          <w:rFonts w:asciiTheme="majorHAnsi" w:hAnsiTheme="majorHAnsi" w:cstheme="majorHAnsi"/>
          <w:b/>
          <w:sz w:val="22"/>
          <w:szCs w:val="22"/>
        </w:rPr>
        <w:t>6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do SWZ).</w:t>
      </w:r>
    </w:p>
    <w:p w14:paraId="245792D0" w14:textId="77777777" w:rsidR="002E6438" w:rsidRPr="006156A3" w:rsidRDefault="002E6438" w:rsidP="003302B2">
      <w:pPr>
        <w:pStyle w:val="Default"/>
        <w:numPr>
          <w:ilvl w:val="0"/>
          <w:numId w:val="27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6156A3">
        <w:rPr>
          <w:rFonts w:asciiTheme="majorHAnsi" w:hAnsiTheme="majorHAnsi" w:cstheme="majorHAnsi"/>
          <w:b/>
          <w:sz w:val="22"/>
          <w:szCs w:val="22"/>
        </w:rPr>
        <w:lastRenderedPageBreak/>
        <w:t>POZOSTAŁE OŚWIADCZENIA WYKONAWCY:</w:t>
      </w:r>
    </w:p>
    <w:p w14:paraId="4EA805E3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umowy.</w:t>
      </w:r>
    </w:p>
    <w:p w14:paraId="1EF6A48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771227A1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em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(załącznik nr 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je akceptuje/my i nie wnoszę/wnosimy do nich zastrzeżeń oraz przyjmujemy warunki w nich zawarte.</w:t>
      </w:r>
    </w:p>
    <w:p w14:paraId="0E8736DD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74507AFF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4E8B8A1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5A3E4F94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4EB5D7DE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7FC0D3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15333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5BD48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3F974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03B67490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1273BE3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9313DF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1223586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86C0988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586FE121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9A262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59F768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193936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8B34A7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71C8F7F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DB9D32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5CE74F9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0E569F0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9" w:name="_3j2qqm3" w:colFirst="0" w:colLast="0"/>
      <w:bookmarkEnd w:id="9"/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6C1DEF5B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0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0"/>
    </w:p>
    <w:p w14:paraId="537467B9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33BC132D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1387F90" w14:textId="77777777" w:rsidR="00BA1E8A" w:rsidRPr="00BA1E8A" w:rsidRDefault="00BA1E8A" w:rsidP="003302B2">
      <w:pPr>
        <w:pStyle w:val="Akapitzlist"/>
        <w:numPr>
          <w:ilvl w:val="1"/>
          <w:numId w:val="27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7F828576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D46EB0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439ED51C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8B4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6979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6C1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7C2A1C66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7BB2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446A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DCD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4F70BA57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6778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4E8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1BC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32A985C8" w14:textId="77777777" w:rsidR="002E6438" w:rsidRPr="0054430D" w:rsidRDefault="002E6438" w:rsidP="003302B2">
      <w:pPr>
        <w:pStyle w:val="Akapitzlist"/>
        <w:numPr>
          <w:ilvl w:val="1"/>
          <w:numId w:val="27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lastRenderedPageBreak/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</w:t>
      </w:r>
      <w:proofErr w:type="spellStart"/>
      <w:r w:rsidRPr="0054430D">
        <w:rPr>
          <w:rFonts w:asciiTheme="majorHAnsi" w:hAnsiTheme="majorHAnsi" w:cstheme="majorHAnsi"/>
          <w:bCs/>
          <w:sz w:val="22"/>
          <w:szCs w:val="22"/>
        </w:rPr>
        <w:t>śmy</w:t>
      </w:r>
      <w:proofErr w:type="spellEnd"/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7E0BE5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A9B198B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2B2FE308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25755B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31420E4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563E95D5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3A06DF66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34B52FC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25F702C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032F83F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0E6A3BD7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1C866E5D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44B5A8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2F9E000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3772EA0" w14:textId="3E7FFF4B" w:rsidR="002E6438" w:rsidRPr="00411998" w:rsidRDefault="002E6438" w:rsidP="0041199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44A622" w14:textId="77777777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5AA669C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3D34C1D9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2BFD7168" w14:textId="77777777" w:rsidR="002E6438" w:rsidRPr="00260F68" w:rsidRDefault="002E6438" w:rsidP="002E6438">
      <w:pPr>
        <w:jc w:val="both"/>
        <w:rPr>
          <w:rFonts w:ascii="Calibri" w:hAnsi="Calibri" w:cs="Calibri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</w:p>
    <w:p w14:paraId="34F478E0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1CDF7E7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5AC1A2D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6753891" w14:textId="04EDB129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DB21D48" w14:textId="251A0D2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3775B45" w14:textId="44F5588F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3532E68" w14:textId="7777777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A07F535" w14:textId="78C8AA00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452EB816" w14:textId="02F1A23E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0AE9E8B6" w14:textId="665F2CD2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C475A57" w14:textId="5838182C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B0447DE" w14:textId="687F1010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D98345D" w14:textId="74E47A5C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C371D45" w14:textId="02EA98E6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CF850AB" w14:textId="5763708D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CE1C238" w14:textId="4AF64651" w:rsidR="00E26370" w:rsidRDefault="00E26370">
      <w:pPr>
        <w:rPr>
          <w:rFonts w:asciiTheme="majorHAnsi" w:hAnsiTheme="majorHAnsi" w:cstheme="majorHAnsi"/>
          <w:color w:val="000000"/>
          <w:u w:val="single"/>
        </w:rPr>
      </w:pPr>
      <w:r>
        <w:rPr>
          <w:rFonts w:asciiTheme="majorHAnsi" w:hAnsiTheme="majorHAnsi" w:cstheme="majorHAnsi"/>
          <w:color w:val="000000"/>
          <w:u w:val="single"/>
        </w:rPr>
        <w:br w:type="page"/>
      </w:r>
    </w:p>
    <w:p w14:paraId="6503ED99" w14:textId="34A5D01E" w:rsidR="00174C52" w:rsidRPr="004735E1" w:rsidRDefault="00174C52" w:rsidP="00174C52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2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62BEFFB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</w:t>
      </w:r>
    </w:p>
    <w:p w14:paraId="5465EAD9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64EF63F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EDAF277" w14:textId="37DADDFC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8C70EE">
        <w:rPr>
          <w:rFonts w:asciiTheme="majorHAnsi" w:hAnsiTheme="majorHAnsi" w:cstheme="majorHAnsi"/>
          <w:bCs/>
          <w:sz w:val="20"/>
          <w:szCs w:val="20"/>
        </w:rPr>
        <w:t xml:space="preserve">przedmiotem </w:t>
      </w:r>
      <w:r w:rsidRPr="00174C52">
        <w:rPr>
          <w:rFonts w:asciiTheme="majorHAnsi" w:hAnsiTheme="majorHAnsi" w:cstheme="majorHAnsi"/>
          <w:bCs/>
          <w:sz w:val="20"/>
          <w:szCs w:val="20"/>
        </w:rPr>
        <w:t xml:space="preserve">jest </w:t>
      </w:r>
      <w:r w:rsidRPr="00174C52">
        <w:rPr>
          <w:rFonts w:asciiTheme="majorHAnsi" w:hAnsiTheme="majorHAnsi" w:cstheme="majorHAnsi"/>
          <w:b/>
          <w:sz w:val="20"/>
          <w:szCs w:val="20"/>
        </w:rPr>
        <w:t>„</w:t>
      </w:r>
      <w:r w:rsidR="00F750D0" w:rsidRPr="00F750D0">
        <w:rPr>
          <w:rFonts w:asciiTheme="majorHAnsi" w:hAnsiTheme="majorHAnsi" w:cstheme="majorHAnsi"/>
          <w:b/>
          <w:sz w:val="20"/>
        </w:rPr>
        <w:t xml:space="preserve">Montaż pompy ciepła z czynnikiem R290, systemu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fotowoltaiki</w:t>
      </w:r>
      <w:proofErr w:type="spellEnd"/>
      <w:r w:rsidR="00F750D0" w:rsidRPr="00F750D0">
        <w:rPr>
          <w:rFonts w:asciiTheme="majorHAnsi" w:hAnsiTheme="majorHAnsi" w:cstheme="majorHAnsi"/>
          <w:b/>
          <w:sz w:val="20"/>
        </w:rPr>
        <w:t xml:space="preserve">  12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kWp</w:t>
      </w:r>
      <w:proofErr w:type="spellEnd"/>
      <w:r w:rsidR="00F750D0" w:rsidRPr="00F750D0">
        <w:rPr>
          <w:rFonts w:asciiTheme="majorHAnsi" w:hAnsiTheme="majorHAnsi" w:cstheme="majorHAnsi"/>
          <w:b/>
          <w:sz w:val="20"/>
        </w:rPr>
        <w:t xml:space="preserve"> wraz z magazynem energii 16 kWh - leśniczówka i kancelarii Kośna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Hamry</w:t>
      </w:r>
      <w:proofErr w:type="spellEnd"/>
      <w:r w:rsidRPr="00174C52">
        <w:rPr>
          <w:rFonts w:asciiTheme="majorHAnsi" w:hAnsiTheme="majorHAnsi" w:cstheme="majorHAnsi"/>
          <w:b/>
          <w:sz w:val="20"/>
          <w:szCs w:val="20"/>
        </w:rPr>
        <w:t>”</w:t>
      </w:r>
    </w:p>
    <w:p w14:paraId="4094A31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214247E2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…………………………………………………………………………………………………………………………….………………</w:t>
      </w:r>
    </w:p>
    <w:p w14:paraId="06CC735C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</w:t>
      </w:r>
    </w:p>
    <w:p w14:paraId="6C72441F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(pełna nazwa Wykonawcy/Wykonawców wspólnie ubiegających się)</w:t>
      </w:r>
    </w:p>
    <w:p w14:paraId="76AC3FD6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4919E835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01EE0FA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   (adres siedziby Wykonawcy/Wykonawców wspólnie ubiegających się)</w:t>
      </w:r>
    </w:p>
    <w:p w14:paraId="24DB1757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41B3BC1" w14:textId="77777777" w:rsidR="00174C52" w:rsidRPr="004735E1" w:rsidRDefault="00174C52" w:rsidP="00174C52">
      <w:pPr>
        <w:numPr>
          <w:ilvl w:val="0"/>
          <w:numId w:val="21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1" w:name="_Hlk61855121"/>
      <w:r w:rsidRPr="004735E1">
        <w:rPr>
          <w:rFonts w:asciiTheme="majorHAnsi" w:hAnsiTheme="majorHAnsi" w:cstheme="majorHAnsi"/>
          <w:sz w:val="20"/>
          <w:szCs w:val="20"/>
        </w:rPr>
        <w:t xml:space="preserve">Oświadczam(y), że </w:t>
      </w:r>
      <w:bookmarkEnd w:id="11"/>
      <w:r w:rsidRPr="004735E1">
        <w:rPr>
          <w:rFonts w:asciiTheme="majorHAnsi" w:hAnsiTheme="majorHAnsi" w:cstheme="majorHAnsi"/>
          <w:sz w:val="20"/>
          <w:szCs w:val="20"/>
        </w:rPr>
        <w:t>spełniam(y) warunki udziału w postępowaniu określone przez Zamawiającego w pkt. 3 Działu V SWZ.</w:t>
      </w:r>
    </w:p>
    <w:p w14:paraId="23D008BF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7EEC529C" w14:textId="77777777" w:rsidR="00174C52" w:rsidRPr="004735E1" w:rsidRDefault="00174C52" w:rsidP="00174C52">
      <w:pPr>
        <w:numPr>
          <w:ilvl w:val="0"/>
          <w:numId w:val="21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4B2A38F6" w14:textId="77777777" w:rsidR="00174C52" w:rsidRPr="004735E1" w:rsidRDefault="00174C52" w:rsidP="00174C52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2DD80CCF" w14:textId="77777777" w:rsidR="00174C52" w:rsidRPr="004735E1" w:rsidRDefault="00174C52" w:rsidP="00174C52">
      <w:pPr>
        <w:numPr>
          <w:ilvl w:val="1"/>
          <w:numId w:val="21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zachodzą w stosunku do mnie (nas) podstawy wykluczenia z postępowania na podstawie art. ………………………………………………..…………………………….…………….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 xml:space="preserve"> </w:t>
      </w:r>
      <w:r w:rsidRPr="004735E1">
        <w:rPr>
          <w:rFonts w:asciiTheme="majorHAnsi" w:hAnsiTheme="majorHAnsi" w:cstheme="majorHAnsi"/>
          <w:i/>
          <w:sz w:val="20"/>
          <w:szCs w:val="20"/>
        </w:rPr>
        <w:t xml:space="preserve">(należy podać mającą zastosowanie podstawę wykluczenia spośród wymienionych w pkt. 2 Działu V SWZ przy uwzględnieniu wymogów wynikających  z art. 110 ust. 2 </w:t>
      </w:r>
      <w:proofErr w:type="spellStart"/>
      <w:r w:rsidRPr="004735E1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i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i/>
          <w:sz w:val="20"/>
          <w:szCs w:val="20"/>
        </w:rPr>
        <w:t>*</w:t>
      </w:r>
      <w:r w:rsidRPr="004735E1">
        <w:rPr>
          <w:rFonts w:asciiTheme="majorHAnsi" w:hAnsiTheme="majorHAnsi" w:cstheme="majorHAnsi"/>
          <w:i/>
          <w:sz w:val="20"/>
          <w:szCs w:val="20"/>
        </w:rPr>
        <w:t>.</w:t>
      </w:r>
    </w:p>
    <w:p w14:paraId="54703A10" w14:textId="77777777" w:rsidR="00174C52" w:rsidRPr="004735E1" w:rsidRDefault="00174C52" w:rsidP="00174C52">
      <w:pPr>
        <w:numPr>
          <w:ilvl w:val="1"/>
          <w:numId w:val="21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707061FC" w14:textId="77777777" w:rsidR="00174C52" w:rsidRPr="004735E1" w:rsidRDefault="00174C52" w:rsidP="00174C52">
      <w:pPr>
        <w:numPr>
          <w:ilvl w:val="0"/>
          <w:numId w:val="22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…………………………………………………….………………………………………………………………………… </w:t>
      </w:r>
    </w:p>
    <w:p w14:paraId="226BE926" w14:textId="77777777" w:rsidR="00174C52" w:rsidRPr="004735E1" w:rsidRDefault="00174C52" w:rsidP="00174C52">
      <w:pPr>
        <w:numPr>
          <w:ilvl w:val="0"/>
          <w:numId w:val="22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…………………………………………………………………………………………………….…………………………</w:t>
      </w:r>
    </w:p>
    <w:p w14:paraId="20DC2029" w14:textId="77777777" w:rsidR="00174C52" w:rsidRPr="004735E1" w:rsidRDefault="00174C52" w:rsidP="00174C52">
      <w:pPr>
        <w:spacing w:after="200"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*należy wypełnić, jeżeli dotyczy (w przypadku, gdy nie dotyczy - należy cały zapis pkt. 2.1. i 2.2. przekreślić)</w:t>
      </w:r>
    </w:p>
    <w:p w14:paraId="37CA9811" w14:textId="77777777" w:rsidR="00174C52" w:rsidRPr="004735E1" w:rsidRDefault="00174C52" w:rsidP="00174C52">
      <w:pPr>
        <w:pStyle w:val="Akapitzlist"/>
        <w:numPr>
          <w:ilvl w:val="0"/>
          <w:numId w:val="21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72388F7A" w14:textId="77777777" w:rsidR="00174C52" w:rsidRPr="004735E1" w:rsidRDefault="00174C52" w:rsidP="00174C52">
      <w:pPr>
        <w:pStyle w:val="Akapitzlist"/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EE52A36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3891533A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br w:type="page"/>
      </w:r>
    </w:p>
    <w:p w14:paraId="3A32AA6B" w14:textId="71A5CA97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3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4C0964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50E4C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bookmarkStart w:id="12" w:name="_Hlk61858337"/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PODMIOTU UDOSTĘPNIAJĄCEGO ZASOBY</w:t>
      </w:r>
    </w:p>
    <w:p w14:paraId="596468E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bookmarkEnd w:id="12"/>
    <w:p w14:paraId="7C182C04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65DA311" w14:textId="16819516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przedmiotem jest </w:t>
      </w:r>
      <w:r w:rsidRPr="00575F8D">
        <w:rPr>
          <w:rFonts w:asciiTheme="majorHAnsi" w:hAnsiTheme="majorHAnsi" w:cstheme="majorHAnsi"/>
          <w:b/>
          <w:bCs/>
          <w:sz w:val="20"/>
          <w:szCs w:val="20"/>
        </w:rPr>
        <w:t>„</w:t>
      </w:r>
      <w:r w:rsidR="00F750D0" w:rsidRPr="00F750D0">
        <w:rPr>
          <w:rFonts w:asciiTheme="majorHAnsi" w:hAnsiTheme="majorHAnsi" w:cstheme="majorHAnsi"/>
          <w:b/>
          <w:sz w:val="20"/>
        </w:rPr>
        <w:t xml:space="preserve">Montaż pompy ciepła z czynnikiem R290, systemu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fotowoltaiki</w:t>
      </w:r>
      <w:proofErr w:type="spellEnd"/>
      <w:r w:rsidR="00F750D0" w:rsidRPr="00F750D0">
        <w:rPr>
          <w:rFonts w:asciiTheme="majorHAnsi" w:hAnsiTheme="majorHAnsi" w:cstheme="majorHAnsi"/>
          <w:b/>
          <w:sz w:val="20"/>
        </w:rPr>
        <w:t xml:space="preserve">  12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kWp</w:t>
      </w:r>
      <w:proofErr w:type="spellEnd"/>
      <w:r w:rsidR="00F750D0" w:rsidRPr="00F750D0">
        <w:rPr>
          <w:rFonts w:asciiTheme="majorHAnsi" w:hAnsiTheme="majorHAnsi" w:cstheme="majorHAnsi"/>
          <w:b/>
          <w:sz w:val="20"/>
        </w:rPr>
        <w:t xml:space="preserve"> wraz z magazynem energii 16 kWh - leśniczówka i kancelarii Kośna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Hamry</w:t>
      </w:r>
      <w:proofErr w:type="spellEnd"/>
      <w:r w:rsidRPr="00575F8D">
        <w:rPr>
          <w:rFonts w:asciiTheme="majorHAnsi" w:hAnsiTheme="majorHAnsi" w:cstheme="majorHAnsi"/>
          <w:b/>
          <w:bCs/>
          <w:sz w:val="20"/>
          <w:szCs w:val="20"/>
        </w:rPr>
        <w:t>”</w:t>
      </w:r>
    </w:p>
    <w:p w14:paraId="1145A8B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865DFF3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74D4FF5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……………………………………………………………………………………………….……………………………</w:t>
      </w:r>
    </w:p>
    <w:p w14:paraId="2C014C50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48D9588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</w:t>
      </w:r>
    </w:p>
    <w:p w14:paraId="5526071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(pełna nazwa Podmiotu udostępniającego zasoby)</w:t>
      </w:r>
    </w:p>
    <w:p w14:paraId="2EEBB5BC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23A7AABD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24DEC6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Podmiotu udostępniającego zasoby)</w:t>
      </w:r>
    </w:p>
    <w:p w14:paraId="3272F9CB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FE5BA95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33DE2A" w14:textId="77777777" w:rsidR="00174C52" w:rsidRPr="004735E1" w:rsidRDefault="00174C52" w:rsidP="00174C52">
      <w:pPr>
        <w:numPr>
          <w:ilvl w:val="0"/>
          <w:numId w:val="54"/>
        </w:num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 spełniam(y) warunki udziału w postępowaniu określone w moim (naszym) Zobowiązaniu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lub Innym podmiotowym środku dowodowym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potwierdzającym, że Wykonawca realizując zamówienie, będzie dysponował moimi (naszymi) zasobami.</w:t>
      </w:r>
    </w:p>
    <w:p w14:paraId="7FDECACB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*niepotrzebne skreślić</w:t>
      </w:r>
    </w:p>
    <w:p w14:paraId="2116D046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340D118" w14:textId="77777777" w:rsidR="00174C52" w:rsidRPr="004735E1" w:rsidRDefault="00174C52" w:rsidP="00174C52">
      <w:pPr>
        <w:numPr>
          <w:ilvl w:val="0"/>
          <w:numId w:val="54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68A23A04" w14:textId="77777777" w:rsidR="00174C52" w:rsidRPr="004735E1" w:rsidRDefault="00174C52" w:rsidP="00174C52">
      <w:pPr>
        <w:numPr>
          <w:ilvl w:val="0"/>
          <w:numId w:val="54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298A36B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4C202EF" w14:textId="77777777" w:rsidR="00174C52" w:rsidRPr="004735E1" w:rsidRDefault="00174C52" w:rsidP="00174C52">
      <w:pPr>
        <w:suppressAutoHyphens/>
        <w:rPr>
          <w:rFonts w:asciiTheme="majorHAnsi" w:eastAsia="Calibri" w:hAnsiTheme="majorHAnsi" w:cstheme="majorHAnsi"/>
          <w:sz w:val="20"/>
          <w:szCs w:val="20"/>
          <w:lang w:eastAsia="ar-SA"/>
        </w:rPr>
      </w:pPr>
    </w:p>
    <w:p w14:paraId="41F7541B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48625C03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0070AE8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DE3C61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633F6F1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295479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3E8C6C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41F5082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060613F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C7F7571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40C95BCC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07D382BF" w14:textId="77777777" w:rsidR="00174C52" w:rsidRDefault="00174C52" w:rsidP="00174C52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638D814B" w14:textId="18EC1FEC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4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6A60F6F" w14:textId="77777777" w:rsidR="00174C52" w:rsidRPr="004735E1" w:rsidRDefault="00174C52" w:rsidP="00174C52">
      <w:pPr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BAAF275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 WSPÓLNIE UBIEGAJĄCEGO SIĘ O ZAMÓWIENIE</w:t>
      </w:r>
    </w:p>
    <w:p w14:paraId="18246A3E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117 ust. 4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480C8A3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41E4016" w14:textId="50FD7379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postępowania o udzielenie zamówienia publicznego prowadzonego w trybie podstawowym, którego przedmiotem jest </w:t>
      </w:r>
      <w:r w:rsidRPr="00575F8D">
        <w:rPr>
          <w:rFonts w:asciiTheme="majorHAnsi" w:hAnsiTheme="majorHAnsi" w:cstheme="majorHAnsi"/>
          <w:b/>
          <w:sz w:val="20"/>
          <w:szCs w:val="20"/>
        </w:rPr>
        <w:t>„</w:t>
      </w:r>
      <w:r w:rsidR="00F750D0" w:rsidRPr="00F750D0">
        <w:rPr>
          <w:rFonts w:asciiTheme="majorHAnsi" w:hAnsiTheme="majorHAnsi" w:cstheme="majorHAnsi"/>
          <w:b/>
          <w:sz w:val="20"/>
        </w:rPr>
        <w:t xml:space="preserve">Montaż pompy ciepła z czynnikiem R290, systemu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fotowoltaiki</w:t>
      </w:r>
      <w:proofErr w:type="spellEnd"/>
      <w:r w:rsidR="00F750D0" w:rsidRPr="00F750D0">
        <w:rPr>
          <w:rFonts w:asciiTheme="majorHAnsi" w:hAnsiTheme="majorHAnsi" w:cstheme="majorHAnsi"/>
          <w:b/>
          <w:sz w:val="20"/>
        </w:rPr>
        <w:t xml:space="preserve">  12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kWp</w:t>
      </w:r>
      <w:proofErr w:type="spellEnd"/>
      <w:r w:rsidR="00F750D0" w:rsidRPr="00F750D0">
        <w:rPr>
          <w:rFonts w:asciiTheme="majorHAnsi" w:hAnsiTheme="majorHAnsi" w:cstheme="majorHAnsi"/>
          <w:b/>
          <w:sz w:val="20"/>
        </w:rPr>
        <w:t xml:space="preserve"> wraz z magazynem energii 16 kWh - leśniczówka i kancelarii Kośna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Hamry</w:t>
      </w:r>
      <w:proofErr w:type="spellEnd"/>
      <w:r w:rsidRPr="00575F8D">
        <w:rPr>
          <w:rFonts w:asciiTheme="majorHAnsi" w:hAnsiTheme="majorHAnsi" w:cstheme="majorHAnsi"/>
          <w:b/>
          <w:sz w:val="20"/>
          <w:szCs w:val="20"/>
        </w:rPr>
        <w:t>”</w:t>
      </w:r>
    </w:p>
    <w:p w14:paraId="378D4E01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42F6572D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…………………………………………………………………………….…………………………………….……………………………</w:t>
      </w:r>
    </w:p>
    <w:p w14:paraId="7F7B38E1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35420048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................................................................................................................................................</w:t>
      </w:r>
    </w:p>
    <w:p w14:paraId="40119D6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(Wykonawców wspólnie ubiegających się)</w:t>
      </w:r>
    </w:p>
    <w:p w14:paraId="7ED04AB0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</w:p>
    <w:p w14:paraId="17CE2CB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5B9615D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Wykonawców wspólnie ubiegających się)</w:t>
      </w:r>
    </w:p>
    <w:p w14:paraId="27CFA248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3917633" w14:textId="77777777" w:rsidR="00174C52" w:rsidRPr="004735E1" w:rsidRDefault="00174C52" w:rsidP="00174C52">
      <w:pPr>
        <w:numPr>
          <w:ilvl w:val="0"/>
          <w:numId w:val="55"/>
        </w:numPr>
        <w:spacing w:after="200" w:line="360" w:lineRule="auto"/>
        <w:ind w:left="284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że:</w:t>
      </w:r>
    </w:p>
    <w:p w14:paraId="5E707EC2" w14:textId="77777777" w:rsidR="00174C52" w:rsidRPr="004735E1" w:rsidRDefault="00174C52" w:rsidP="00174C52">
      <w:pPr>
        <w:numPr>
          <w:ilvl w:val="1"/>
          <w:numId w:val="55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1CBBB876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np. członka konsorcjum </w:t>
      </w:r>
      <w:r w:rsidRPr="004735E1">
        <w:rPr>
          <w:rFonts w:asciiTheme="majorHAnsi" w:hAnsiTheme="majorHAnsi" w:cstheme="majorHAnsi"/>
          <w:sz w:val="20"/>
          <w:szCs w:val="20"/>
        </w:rPr>
        <w:br/>
        <w:t>lub wspólnika spółki cywilnej)</w:t>
      </w:r>
    </w:p>
    <w:p w14:paraId="68A0547E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69D6468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C5BAFCF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44747616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42E2F452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7C3CED3" w14:textId="77777777" w:rsidR="00174C52" w:rsidRPr="004735E1" w:rsidRDefault="00174C52" w:rsidP="00174C52">
      <w:pPr>
        <w:numPr>
          <w:ilvl w:val="1"/>
          <w:numId w:val="55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………………………………………………………………………………………………..…………………………………………………………………………….</w:t>
      </w:r>
    </w:p>
    <w:p w14:paraId="4DE230BF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</w:t>
      </w:r>
      <w:r w:rsidRPr="004735E1">
        <w:rPr>
          <w:rFonts w:asciiTheme="majorHAnsi" w:hAnsiTheme="majorHAnsi" w:cstheme="majorHAnsi"/>
          <w:sz w:val="20"/>
          <w:szCs w:val="20"/>
        </w:rPr>
        <w:br/>
        <w:t>np. członka konsorcjum lub wspólnika spółki cywilnej)</w:t>
      </w:r>
    </w:p>
    <w:p w14:paraId="7974DCC9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346FD37" w14:textId="77777777" w:rsidR="00174C52" w:rsidRPr="004735E1" w:rsidRDefault="00174C52" w:rsidP="00174C52">
      <w:pPr>
        <w:spacing w:after="200" w:line="360" w:lineRule="auto"/>
        <w:ind w:firstLine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256CD39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AFD1813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3A9165CC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76FB153A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*UWAGA!</w:t>
      </w:r>
    </w:p>
    <w:p w14:paraId="196A5546" w14:textId="77777777" w:rsidR="00174C52" w:rsidRPr="004735E1" w:rsidRDefault="00174C52" w:rsidP="00174C52">
      <w:pPr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Należy wskazać które usługi wchodzące w zakres przedmiotu zamówienia wykonają poszczególni Wykonawcy (konsorcjanci lub wspólnicy spółki cywilnej). </w:t>
      </w:r>
    </w:p>
    <w:p w14:paraId="1F561401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44A3F55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6F6C78F7" w14:textId="77777777" w:rsidR="00174C52" w:rsidRPr="004735E1" w:rsidRDefault="00174C52" w:rsidP="00174C52">
      <w:pPr>
        <w:suppressAutoHyphens/>
        <w:spacing w:line="259" w:lineRule="auto"/>
        <w:jc w:val="both"/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br w:type="page"/>
      </w:r>
    </w:p>
    <w:p w14:paraId="2F699ACF" w14:textId="250A8821" w:rsidR="00174C52" w:rsidRPr="004735E1" w:rsidRDefault="00174C52" w:rsidP="00174C52">
      <w:pPr>
        <w:pStyle w:val="Styl66"/>
        <w:numPr>
          <w:ilvl w:val="0"/>
          <w:numId w:val="0"/>
        </w:numPr>
        <w:ind w:left="360" w:hanging="360"/>
        <w:rPr>
          <w:rFonts w:asciiTheme="majorHAnsi" w:hAnsiTheme="majorHAnsi" w:cstheme="majorHAnsi"/>
          <w:sz w:val="20"/>
          <w:szCs w:val="20"/>
          <w:lang w:val="pl-PL"/>
        </w:rPr>
      </w:pPr>
      <w:bookmarkStart w:id="13" w:name="_Toc378859496"/>
      <w:r w:rsidRPr="004735E1">
        <w:rPr>
          <w:rFonts w:asciiTheme="majorHAnsi" w:hAnsiTheme="majorHAnsi" w:cstheme="majorHAnsi"/>
          <w:sz w:val="20"/>
          <w:szCs w:val="20"/>
        </w:rPr>
        <w:lastRenderedPageBreak/>
        <w:t>Zał</w:t>
      </w:r>
      <w:r w:rsidRPr="004735E1">
        <w:rPr>
          <w:rFonts w:asciiTheme="majorHAnsi" w:hAnsiTheme="majorHAnsi" w:cstheme="majorHAnsi"/>
          <w:sz w:val="20"/>
          <w:szCs w:val="20"/>
          <w:lang w:val="pl-PL"/>
        </w:rPr>
        <w:t>ącznik</w:t>
      </w:r>
      <w:r w:rsidRPr="004735E1">
        <w:rPr>
          <w:rFonts w:asciiTheme="majorHAnsi" w:hAnsiTheme="majorHAnsi" w:cstheme="majorHAnsi"/>
          <w:sz w:val="20"/>
          <w:szCs w:val="20"/>
        </w:rPr>
        <w:t xml:space="preserve"> nr</w:t>
      </w:r>
      <w:r w:rsidRPr="004735E1">
        <w:rPr>
          <w:rFonts w:asciiTheme="majorHAnsi" w:hAnsiTheme="majorHAnsi" w:cstheme="majorHAnsi"/>
          <w:sz w:val="20"/>
          <w:szCs w:val="20"/>
          <w:lang w:val="pl-PL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val="pl-PL"/>
        </w:rPr>
        <w:t>5</w:t>
      </w:r>
      <w:r w:rsidRPr="004735E1">
        <w:rPr>
          <w:rFonts w:asciiTheme="majorHAnsi" w:hAnsiTheme="majorHAnsi" w:cstheme="majorHAnsi"/>
          <w:sz w:val="20"/>
          <w:szCs w:val="20"/>
        </w:rPr>
        <w:t xml:space="preserve"> do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swz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>.</w:t>
      </w:r>
      <w:r w:rsidRPr="004735E1">
        <w:rPr>
          <w:rFonts w:asciiTheme="majorHAnsi" w:hAnsiTheme="majorHAnsi" w:cstheme="majorHAnsi"/>
          <w:sz w:val="20"/>
          <w:szCs w:val="20"/>
          <w:lang w:val="pl-PL"/>
        </w:rPr>
        <w:t xml:space="preserve"> Dokument ten wykonawca  składa na wezwanie zamawiającego  </w:t>
      </w:r>
    </w:p>
    <w:p w14:paraId="0164D371" w14:textId="77777777" w:rsidR="00174C52" w:rsidRPr="004735E1" w:rsidRDefault="00174C52" w:rsidP="00174C52">
      <w:pPr>
        <w:pStyle w:val="Legenda"/>
        <w:spacing w:line="360" w:lineRule="auto"/>
        <w:rPr>
          <w:rFonts w:asciiTheme="majorHAnsi" w:hAnsiTheme="majorHAnsi" w:cstheme="majorHAnsi"/>
          <w:sz w:val="20"/>
        </w:rPr>
      </w:pPr>
      <w:r w:rsidRPr="004735E1">
        <w:rPr>
          <w:rFonts w:asciiTheme="majorHAnsi" w:hAnsiTheme="majorHAnsi" w:cstheme="majorHAnsi"/>
          <w:sz w:val="20"/>
        </w:rPr>
        <w:t>Doświadczenie zawodowe</w:t>
      </w:r>
    </w:p>
    <w:p w14:paraId="14103A2B" w14:textId="1169943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przedmiotem jest </w:t>
      </w:r>
      <w:r w:rsidRPr="004735E1">
        <w:rPr>
          <w:rFonts w:asciiTheme="majorHAnsi" w:hAnsiTheme="majorHAnsi" w:cstheme="majorHAnsi"/>
          <w:b/>
          <w:sz w:val="20"/>
          <w:szCs w:val="20"/>
        </w:rPr>
        <w:t>„</w:t>
      </w:r>
      <w:r w:rsidR="00F750D0" w:rsidRPr="00F750D0">
        <w:rPr>
          <w:rFonts w:asciiTheme="majorHAnsi" w:hAnsiTheme="majorHAnsi" w:cstheme="majorHAnsi"/>
          <w:b/>
          <w:sz w:val="20"/>
        </w:rPr>
        <w:t xml:space="preserve">Montaż pompy ciepła z czynnikiem R290, systemu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fotowoltaiki</w:t>
      </w:r>
      <w:proofErr w:type="spellEnd"/>
      <w:r w:rsidR="00F750D0" w:rsidRPr="00F750D0">
        <w:rPr>
          <w:rFonts w:asciiTheme="majorHAnsi" w:hAnsiTheme="majorHAnsi" w:cstheme="majorHAnsi"/>
          <w:b/>
          <w:sz w:val="20"/>
        </w:rPr>
        <w:t xml:space="preserve">  12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kWp</w:t>
      </w:r>
      <w:proofErr w:type="spellEnd"/>
      <w:r w:rsidR="00F750D0" w:rsidRPr="00F750D0">
        <w:rPr>
          <w:rFonts w:asciiTheme="majorHAnsi" w:hAnsiTheme="majorHAnsi" w:cstheme="majorHAnsi"/>
          <w:b/>
          <w:sz w:val="20"/>
        </w:rPr>
        <w:t xml:space="preserve"> wraz z magazynem energii 16 kWh - leśniczówka i kancelarii Kośna </w:t>
      </w:r>
      <w:proofErr w:type="spellStart"/>
      <w:r w:rsidR="00F750D0" w:rsidRPr="00F750D0">
        <w:rPr>
          <w:rFonts w:asciiTheme="majorHAnsi" w:hAnsiTheme="majorHAnsi" w:cstheme="majorHAnsi"/>
          <w:b/>
          <w:sz w:val="20"/>
        </w:rPr>
        <w:t>Hamry</w:t>
      </w:r>
      <w:proofErr w:type="spellEnd"/>
      <w:r w:rsidRPr="004735E1">
        <w:rPr>
          <w:rFonts w:asciiTheme="majorHAnsi" w:hAnsiTheme="majorHAnsi" w:cstheme="majorHAnsi"/>
          <w:b/>
          <w:sz w:val="20"/>
          <w:szCs w:val="20"/>
        </w:rPr>
        <w:t>”</w:t>
      </w:r>
    </w:p>
    <w:p w14:paraId="4D944C3A" w14:textId="77777777" w:rsidR="00174C52" w:rsidRPr="004735E1" w:rsidRDefault="00174C52" w:rsidP="00174C52">
      <w:pPr>
        <w:autoSpaceDE w:val="0"/>
        <w:autoSpaceDN w:val="0"/>
        <w:adjustRightInd w:val="0"/>
        <w:rPr>
          <w:rFonts w:asciiTheme="majorHAnsi" w:hAnsiTheme="majorHAnsi" w:cstheme="majorHAnsi"/>
          <w:sz w:val="20"/>
          <w:szCs w:val="20"/>
        </w:rPr>
      </w:pPr>
    </w:p>
    <w:p w14:paraId="4D3D32C9" w14:textId="77777777" w:rsidR="00174C52" w:rsidRPr="004735E1" w:rsidRDefault="00174C52" w:rsidP="00174C52">
      <w:pPr>
        <w:autoSpaceDE w:val="0"/>
        <w:autoSpaceDN w:val="0"/>
        <w:adjustRightInd w:val="0"/>
        <w:rPr>
          <w:rFonts w:asciiTheme="majorHAnsi" w:eastAsia="TimesNewRoman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Wykaz usług wykonanych w okresie ostatnich trzech lat przed upływem terminu składania ofert, a jeżeli okres prowadzenia działalności jest krótszy - w tym okresie wraz z podaniem ich rodzaju i wartości, daty i miejsca wykonania.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4438"/>
        <w:gridCol w:w="2262"/>
        <w:gridCol w:w="1721"/>
      </w:tblGrid>
      <w:tr w:rsidR="00174C52" w:rsidRPr="004735E1" w14:paraId="08524575" w14:textId="77777777" w:rsidTr="00174C52">
        <w:trPr>
          <w:trHeight w:val="567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25C8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7958" w14:textId="1DED520B" w:rsidR="00174C52" w:rsidRPr="004735E1" w:rsidRDefault="00174C52" w:rsidP="00174C52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b/>
                <w:sz w:val="20"/>
                <w:szCs w:val="20"/>
              </w:rPr>
              <w:t>Opis-wykonanych usług potwierdzający wymagania zamawiającego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01CE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Odbiorca prac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FC07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Okres świadczenia  prac od do</w:t>
            </w:r>
          </w:p>
          <w:p w14:paraId="502075C1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(dzień, miesiąc, rok)</w:t>
            </w:r>
          </w:p>
        </w:tc>
      </w:tr>
      <w:tr w:rsidR="00174C52" w:rsidRPr="004735E1" w14:paraId="04AA12DC" w14:textId="77777777" w:rsidTr="00174C52">
        <w:trPr>
          <w:trHeight w:val="93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52E6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20A4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FA4F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9AD8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174C52" w:rsidRPr="004735E1" w14:paraId="557D699D" w14:textId="77777777" w:rsidTr="00174C52">
        <w:trPr>
          <w:trHeight w:val="72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32DB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A01F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B7AD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566C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174C52" w:rsidRPr="004735E1" w14:paraId="492C94B8" w14:textId="77777777" w:rsidTr="00174C52">
        <w:trPr>
          <w:trHeight w:val="81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99F4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1163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A3BE472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CF63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DA32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174C52" w:rsidRPr="004735E1" w14:paraId="51362E3E" w14:textId="77777777" w:rsidTr="00174C52">
        <w:trPr>
          <w:trHeight w:val="8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27B1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8AC4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5666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824A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</w:tbl>
    <w:p w14:paraId="2698E6CD" w14:textId="77777777" w:rsidR="00174C52" w:rsidRPr="004735E1" w:rsidRDefault="00174C52" w:rsidP="00174C52">
      <w:pPr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761"/>
        <w:gridCol w:w="4304"/>
      </w:tblGrid>
      <w:tr w:rsidR="00174C52" w:rsidRPr="004735E1" w14:paraId="2165A6E1" w14:textId="77777777" w:rsidTr="00F72FF4">
        <w:trPr>
          <w:trHeight w:val="246"/>
        </w:trPr>
        <w:tc>
          <w:tcPr>
            <w:tcW w:w="410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2DB1DFD" w14:textId="77777777" w:rsidR="00174C52" w:rsidRPr="004735E1" w:rsidRDefault="00174C52" w:rsidP="00F72FF4">
            <w:pPr>
              <w:tabs>
                <w:tab w:val="right" w:leader="dot" w:pos="2930"/>
              </w:tabs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Miejscowość i data</w:t>
            </w:r>
          </w:p>
        </w:tc>
        <w:tc>
          <w:tcPr>
            <w:tcW w:w="761" w:type="dxa"/>
          </w:tcPr>
          <w:p w14:paraId="3B1A52BE" w14:textId="77777777" w:rsidR="00174C52" w:rsidRPr="004735E1" w:rsidRDefault="00174C52" w:rsidP="00F72FF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E52913" w14:textId="77777777" w:rsidR="00174C52" w:rsidRPr="004735E1" w:rsidRDefault="00174C52" w:rsidP="00F72FF4">
            <w:pPr>
              <w:pStyle w:val="Nagwek4"/>
              <w:rPr>
                <w:rFonts w:cstheme="majorHAnsi"/>
                <w:b/>
                <w:sz w:val="20"/>
                <w:szCs w:val="20"/>
              </w:rPr>
            </w:pPr>
            <w:r w:rsidRPr="004735E1">
              <w:rPr>
                <w:rFonts w:cstheme="majorHAnsi"/>
                <w:b/>
                <w:sz w:val="20"/>
                <w:szCs w:val="20"/>
              </w:rPr>
              <w:t xml:space="preserve">                              Podpis Wykonawcy</w:t>
            </w:r>
          </w:p>
        </w:tc>
      </w:tr>
      <w:tr w:rsidR="00174C52" w:rsidRPr="004735E1" w14:paraId="2948E3A2" w14:textId="77777777" w:rsidTr="00F72FF4">
        <w:trPr>
          <w:trHeight w:val="70"/>
        </w:trPr>
        <w:tc>
          <w:tcPr>
            <w:tcW w:w="410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3BFCBA5" w14:textId="77777777" w:rsidR="00174C52" w:rsidRPr="004735E1" w:rsidRDefault="00174C52" w:rsidP="00F72FF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7FF464D6" w14:textId="77777777" w:rsidR="00174C52" w:rsidRPr="004735E1" w:rsidRDefault="00174C52" w:rsidP="00F72FF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CD5529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C517A3E" w14:textId="77777777" w:rsidR="00174C52" w:rsidRPr="004735E1" w:rsidRDefault="00174C52" w:rsidP="00174C52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</w:rPr>
      </w:pPr>
    </w:p>
    <w:p w14:paraId="0CCB85CD" w14:textId="77777777" w:rsidR="00174C52" w:rsidRPr="004735E1" w:rsidRDefault="00174C52" w:rsidP="00174C52">
      <w:pPr>
        <w:widowControl w:val="0"/>
        <w:shd w:val="clear" w:color="auto" w:fill="FFFFFF"/>
        <w:tabs>
          <w:tab w:val="left" w:pos="993"/>
          <w:tab w:val="left" w:pos="1134"/>
          <w:tab w:val="left" w:pos="1560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Wykonawca zobowiązany jest do powyższego wykazu załączyć </w:t>
      </w:r>
      <w:r w:rsidRPr="004735E1">
        <w:rPr>
          <w:rFonts w:asciiTheme="majorHAnsi" w:hAnsiTheme="majorHAnsi" w:cstheme="majorHAnsi"/>
          <w:b/>
          <w:sz w:val="20"/>
          <w:szCs w:val="20"/>
        </w:rPr>
        <w:t>dowody</w:t>
      </w:r>
      <w:r w:rsidRPr="004735E1">
        <w:rPr>
          <w:rFonts w:asciiTheme="majorHAnsi" w:hAnsiTheme="majorHAnsi" w:cstheme="majorHAnsi"/>
          <w:sz w:val="20"/>
          <w:szCs w:val="20"/>
        </w:rPr>
        <w:t xml:space="preserve"> określające czy  wykazane usługi zostały wykonane należycie, w szczególności informacje o tym czy zostały wykonane zgodnie z przepisami prawa i prawidłowo ukończone.</w:t>
      </w:r>
    </w:p>
    <w:p w14:paraId="76D8C4E3" w14:textId="77777777" w:rsidR="00174C52" w:rsidRPr="004735E1" w:rsidRDefault="00174C52" w:rsidP="00174C52">
      <w:pPr>
        <w:rPr>
          <w:rFonts w:asciiTheme="majorHAnsi" w:hAnsiTheme="majorHAnsi" w:cstheme="majorHAnsi"/>
          <w:i/>
          <w:sz w:val="20"/>
          <w:szCs w:val="20"/>
        </w:rPr>
      </w:pPr>
      <w:r w:rsidRPr="004735E1">
        <w:rPr>
          <w:rFonts w:asciiTheme="majorHAnsi" w:hAnsiTheme="majorHAnsi" w:cstheme="majorHAnsi"/>
          <w:i/>
          <w:sz w:val="20"/>
          <w:szCs w:val="20"/>
        </w:rPr>
        <w:t>( Dowodami są referencje bądź inne dokumenty wystawione przez podmiot, na rzecz którego usługi były wykonywane a jeżeli z uzasadnionej przyczyny o obiektywnym charakterze wykonawca nie jest w stanie uzyskać tych dokumentów- inne dokumenty)</w:t>
      </w:r>
    </w:p>
    <w:bookmarkEnd w:id="13"/>
    <w:p w14:paraId="75063A3D" w14:textId="77777777" w:rsidR="00174C52" w:rsidRPr="00FA1546" w:rsidRDefault="00174C52" w:rsidP="00174C52">
      <w:pPr>
        <w:rPr>
          <w:rFonts w:asciiTheme="majorHAnsi" w:hAnsiTheme="majorHAnsi" w:cstheme="majorHAnsi"/>
          <w:i/>
          <w:sz w:val="20"/>
          <w:szCs w:val="20"/>
        </w:rPr>
      </w:pPr>
    </w:p>
    <w:p w14:paraId="07A6B448" w14:textId="5E58A49F" w:rsidR="00AE77FD" w:rsidRPr="00D46D7D" w:rsidRDefault="00AE77FD" w:rsidP="00C809A3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</w:rPr>
      </w:pPr>
    </w:p>
    <w:sectPr w:rsidR="00AE77FD" w:rsidRPr="00D46D7D" w:rsidSect="00114B5F">
      <w:headerReference w:type="default" r:id="rId23"/>
      <w:footerReference w:type="default" r:id="rId24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62BC" w16cex:dateUtc="2021-03-29T12:28:00Z"/>
  <w16cex:commentExtensible w16cex:durableId="240C62EE" w16cex:dateUtc="2021-03-29T12:30:00Z"/>
  <w16cex:commentExtensible w16cex:durableId="240C6335" w16cex:dateUtc="2021-03-29T12:31:00Z"/>
  <w16cex:commentExtensible w16cex:durableId="240C638D" w16cex:dateUtc="2021-03-29T12:32:00Z"/>
  <w16cex:commentExtensible w16cex:durableId="240C63AD" w16cex:dateUtc="2021-03-29T12:33:00Z"/>
  <w16cex:commentExtensible w16cex:durableId="240C6846" w16cex:dateUtc="2021-03-29T12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253FF" w14:textId="77777777" w:rsidR="00B54700" w:rsidRDefault="00B54700" w:rsidP="004C25FD">
      <w:r>
        <w:separator/>
      </w:r>
    </w:p>
  </w:endnote>
  <w:endnote w:type="continuationSeparator" w:id="0">
    <w:p w14:paraId="6A4AB25D" w14:textId="77777777" w:rsidR="00B54700" w:rsidRDefault="00B54700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1CF524" w14:textId="38BEE016" w:rsidR="00171FD8" w:rsidRPr="004C25FD" w:rsidRDefault="00171FD8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36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FF53C52" w14:textId="77777777" w:rsidR="00171FD8" w:rsidRDefault="00171F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014E4" w14:textId="77777777" w:rsidR="00B54700" w:rsidRDefault="00B54700" w:rsidP="004C25FD">
      <w:r>
        <w:separator/>
      </w:r>
    </w:p>
  </w:footnote>
  <w:footnote w:type="continuationSeparator" w:id="0">
    <w:p w14:paraId="081B60C8" w14:textId="77777777" w:rsidR="00B54700" w:rsidRDefault="00B54700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916DA" w14:textId="77777777" w:rsidR="00171FD8" w:rsidRDefault="00171FD8" w:rsidP="003B48DC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20343800" wp14:editId="0E552DA5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C188F" w14:textId="6E986F50" w:rsidR="00171FD8" w:rsidRPr="003B48DC" w:rsidRDefault="00171FD8" w:rsidP="003B48DC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ZP/69</w:t>
    </w:r>
    <w:r w:rsidR="00651342">
      <w:rPr>
        <w:rFonts w:asciiTheme="majorHAnsi" w:hAnsiTheme="majorHAnsi" w:cstheme="majorHAnsi"/>
      </w:rPr>
      <w:t>9</w:t>
    </w:r>
    <w:r>
      <w:rPr>
        <w:rFonts w:asciiTheme="majorHAnsi" w:hAnsiTheme="majorHAnsi" w:cstheme="majorHAnsi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-720"/>
        </w:tabs>
        <w:ind w:left="504" w:hanging="504"/>
      </w:pPr>
    </w:lvl>
    <w:lvl w:ilvl="3">
      <w:start w:val="1"/>
      <w:numFmt w:val="decimal"/>
      <w:lvlText w:val="%1.%2.%3.%4"/>
      <w:lvlJc w:val="left"/>
      <w:pPr>
        <w:tabs>
          <w:tab w:val="num" w:pos="20"/>
        </w:tabs>
        <w:ind w:left="1748" w:hanging="648"/>
      </w:pPr>
    </w:lvl>
    <w:lvl w:ilvl="4">
      <w:start w:val="1"/>
      <w:numFmt w:val="decimal"/>
      <w:lvlText w:val="%1.%2.%3.%4.%5"/>
      <w:lvlJc w:val="left"/>
      <w:pPr>
        <w:tabs>
          <w:tab w:val="num" w:pos="2529"/>
        </w:tabs>
        <w:ind w:left="4761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A1CF5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53"/>
        </w:tabs>
        <w:ind w:left="1071" w:hanging="504"/>
      </w:pPr>
      <w:rPr>
        <w:rFonts w:cs="Times New Roman"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22"/>
        </w:tabs>
        <w:ind w:left="2210" w:hanging="792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19735EB"/>
    <w:multiLevelType w:val="hybridMultilevel"/>
    <w:tmpl w:val="00E831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5094FF5"/>
    <w:multiLevelType w:val="multilevel"/>
    <w:tmpl w:val="D552351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F22430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D419C7"/>
    <w:multiLevelType w:val="hybridMultilevel"/>
    <w:tmpl w:val="3740F036"/>
    <w:lvl w:ilvl="0" w:tplc="F3604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75191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183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F06B7E"/>
    <w:multiLevelType w:val="hybridMultilevel"/>
    <w:tmpl w:val="F0F80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9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825E4A"/>
    <w:multiLevelType w:val="hybridMultilevel"/>
    <w:tmpl w:val="00CA83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D4692"/>
    <w:multiLevelType w:val="multilevel"/>
    <w:tmpl w:val="6E682A4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8B9585D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97450A0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460F65B4"/>
    <w:multiLevelType w:val="multilevel"/>
    <w:tmpl w:val="8FDEC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2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3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4" w15:restartNumberingAfterBreak="0">
    <w:nsid w:val="4D6B477A"/>
    <w:multiLevelType w:val="hybridMultilevel"/>
    <w:tmpl w:val="BE869760"/>
    <w:lvl w:ilvl="0" w:tplc="CCB02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6017437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6911DB7"/>
    <w:multiLevelType w:val="hybridMultilevel"/>
    <w:tmpl w:val="3FAE4AE4"/>
    <w:lvl w:ilvl="0" w:tplc="7C684338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EDE8976">
      <w:start w:val="1"/>
      <w:numFmt w:val="bullet"/>
      <w:lvlText w:val="o"/>
      <w:lvlJc w:val="left"/>
      <w:pPr>
        <w:ind w:left="7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0EC9CFC">
      <w:start w:val="1"/>
      <w:numFmt w:val="bullet"/>
      <w:lvlRestart w:val="0"/>
      <w:lvlText w:val="•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1E4AC64">
      <w:start w:val="1"/>
      <w:numFmt w:val="bullet"/>
      <w:lvlText w:val="•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F489232">
      <w:start w:val="1"/>
      <w:numFmt w:val="bullet"/>
      <w:lvlText w:val="o"/>
      <w:lvlJc w:val="left"/>
      <w:pPr>
        <w:ind w:left="25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190BA24">
      <w:start w:val="1"/>
      <w:numFmt w:val="bullet"/>
      <w:lvlText w:val="▪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1029D6A">
      <w:start w:val="1"/>
      <w:numFmt w:val="bullet"/>
      <w:lvlText w:val="•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8568E66">
      <w:start w:val="1"/>
      <w:numFmt w:val="bullet"/>
      <w:lvlText w:val="o"/>
      <w:lvlJc w:val="left"/>
      <w:pPr>
        <w:ind w:left="46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8003680">
      <w:start w:val="1"/>
      <w:numFmt w:val="bullet"/>
      <w:lvlText w:val="▪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5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2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7"/>
  </w:num>
  <w:num w:numId="3">
    <w:abstractNumId w:val="5"/>
  </w:num>
  <w:num w:numId="4">
    <w:abstractNumId w:val="47"/>
  </w:num>
  <w:num w:numId="5">
    <w:abstractNumId w:val="36"/>
  </w:num>
  <w:num w:numId="6">
    <w:abstractNumId w:val="12"/>
  </w:num>
  <w:num w:numId="7">
    <w:abstractNumId w:val="19"/>
  </w:num>
  <w:num w:numId="8">
    <w:abstractNumId w:val="30"/>
  </w:num>
  <w:num w:numId="9">
    <w:abstractNumId w:val="28"/>
  </w:num>
  <w:num w:numId="10">
    <w:abstractNumId w:val="46"/>
  </w:num>
  <w:num w:numId="11">
    <w:abstractNumId w:val="16"/>
  </w:num>
  <w:num w:numId="12">
    <w:abstractNumId w:val="43"/>
  </w:num>
  <w:num w:numId="13">
    <w:abstractNumId w:val="21"/>
  </w:num>
  <w:num w:numId="14">
    <w:abstractNumId w:val="24"/>
  </w:num>
  <w:num w:numId="15">
    <w:abstractNumId w:val="49"/>
  </w:num>
  <w:num w:numId="16">
    <w:abstractNumId w:val="14"/>
  </w:num>
  <w:num w:numId="17">
    <w:abstractNumId w:val="38"/>
  </w:num>
  <w:num w:numId="18">
    <w:abstractNumId w:val="48"/>
  </w:num>
  <w:num w:numId="19">
    <w:abstractNumId w:val="40"/>
  </w:num>
  <w:num w:numId="20">
    <w:abstractNumId w:val="39"/>
  </w:num>
  <w:num w:numId="21">
    <w:abstractNumId w:val="32"/>
  </w:num>
  <w:num w:numId="22">
    <w:abstractNumId w:val="37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</w:num>
  <w:num w:numId="25">
    <w:abstractNumId w:val="26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</w:num>
  <w:num w:numId="28">
    <w:abstractNumId w:val="1"/>
  </w:num>
  <w:num w:numId="29">
    <w:abstractNumId w:val="13"/>
  </w:num>
  <w:num w:numId="30">
    <w:abstractNumId w:val="42"/>
  </w:num>
  <w:num w:numId="31">
    <w:abstractNumId w:val="15"/>
  </w:num>
  <w:num w:numId="32">
    <w:abstractNumId w:val="20"/>
  </w:num>
  <w:num w:numId="33">
    <w:abstractNumId w:val="29"/>
  </w:num>
  <w:num w:numId="34">
    <w:abstractNumId w:val="17"/>
  </w:num>
  <w:num w:numId="35">
    <w:abstractNumId w:val="51"/>
  </w:num>
  <w:num w:numId="36">
    <w:abstractNumId w:val="33"/>
  </w:num>
  <w:num w:numId="37">
    <w:abstractNumId w:val="9"/>
  </w:num>
  <w:num w:numId="38">
    <w:abstractNumId w:val="52"/>
  </w:num>
  <w:num w:numId="39">
    <w:abstractNumId w:val="31"/>
  </w:num>
  <w:num w:numId="40">
    <w:abstractNumId w:val="7"/>
  </w:num>
  <w:num w:numId="41">
    <w:abstractNumId w:val="35"/>
  </w:num>
  <w:num w:numId="42">
    <w:abstractNumId w:val="50"/>
  </w:num>
  <w:num w:numId="43">
    <w:abstractNumId w:val="22"/>
  </w:num>
  <w:num w:numId="44">
    <w:abstractNumId w:val="3"/>
  </w:num>
  <w:num w:numId="45">
    <w:abstractNumId w:val="6"/>
  </w:num>
  <w:num w:numId="46">
    <w:abstractNumId w:val="10"/>
  </w:num>
  <w:num w:numId="47">
    <w:abstractNumId w:val="11"/>
  </w:num>
  <w:num w:numId="48">
    <w:abstractNumId w:val="34"/>
  </w:num>
  <w:num w:numId="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  <w:num w:numId="51">
    <w:abstractNumId w:val="34"/>
  </w:num>
  <w:num w:numId="52">
    <w:abstractNumId w:val="25"/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8"/>
  </w:num>
  <w:num w:numId="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194D"/>
    <w:rsid w:val="00003A9A"/>
    <w:rsid w:val="00004967"/>
    <w:rsid w:val="00005D62"/>
    <w:rsid w:val="00005DD6"/>
    <w:rsid w:val="00012B13"/>
    <w:rsid w:val="00013557"/>
    <w:rsid w:val="00015837"/>
    <w:rsid w:val="00016282"/>
    <w:rsid w:val="00016E0A"/>
    <w:rsid w:val="00020640"/>
    <w:rsid w:val="0002159E"/>
    <w:rsid w:val="00021E73"/>
    <w:rsid w:val="00023C25"/>
    <w:rsid w:val="00023E28"/>
    <w:rsid w:val="0002478C"/>
    <w:rsid w:val="000250BE"/>
    <w:rsid w:val="00026132"/>
    <w:rsid w:val="000306FE"/>
    <w:rsid w:val="00030980"/>
    <w:rsid w:val="00030BF5"/>
    <w:rsid w:val="00031E00"/>
    <w:rsid w:val="00033634"/>
    <w:rsid w:val="00034E00"/>
    <w:rsid w:val="00035685"/>
    <w:rsid w:val="00035A2A"/>
    <w:rsid w:val="00036C34"/>
    <w:rsid w:val="00036E7E"/>
    <w:rsid w:val="00037402"/>
    <w:rsid w:val="00042A59"/>
    <w:rsid w:val="00043992"/>
    <w:rsid w:val="0004441C"/>
    <w:rsid w:val="00047DE7"/>
    <w:rsid w:val="00047DF3"/>
    <w:rsid w:val="00051F6C"/>
    <w:rsid w:val="00054931"/>
    <w:rsid w:val="0005508C"/>
    <w:rsid w:val="00055261"/>
    <w:rsid w:val="00055DD7"/>
    <w:rsid w:val="00057706"/>
    <w:rsid w:val="00061246"/>
    <w:rsid w:val="000614E6"/>
    <w:rsid w:val="00061563"/>
    <w:rsid w:val="00062E8F"/>
    <w:rsid w:val="0006342B"/>
    <w:rsid w:val="00064115"/>
    <w:rsid w:val="000645EC"/>
    <w:rsid w:val="00066C82"/>
    <w:rsid w:val="00071056"/>
    <w:rsid w:val="000711A3"/>
    <w:rsid w:val="00072A2A"/>
    <w:rsid w:val="00072B05"/>
    <w:rsid w:val="00073DC2"/>
    <w:rsid w:val="00075AEB"/>
    <w:rsid w:val="0007666B"/>
    <w:rsid w:val="00076B7C"/>
    <w:rsid w:val="00076D01"/>
    <w:rsid w:val="00077D83"/>
    <w:rsid w:val="000817A4"/>
    <w:rsid w:val="00081C41"/>
    <w:rsid w:val="00082924"/>
    <w:rsid w:val="00082CD1"/>
    <w:rsid w:val="00086089"/>
    <w:rsid w:val="00093472"/>
    <w:rsid w:val="000965EB"/>
    <w:rsid w:val="00097F3B"/>
    <w:rsid w:val="000A0485"/>
    <w:rsid w:val="000A1C0B"/>
    <w:rsid w:val="000A217C"/>
    <w:rsid w:val="000A580C"/>
    <w:rsid w:val="000A7F72"/>
    <w:rsid w:val="000B2542"/>
    <w:rsid w:val="000B2FE6"/>
    <w:rsid w:val="000B4068"/>
    <w:rsid w:val="000B440F"/>
    <w:rsid w:val="000B595C"/>
    <w:rsid w:val="000B6A79"/>
    <w:rsid w:val="000B73BC"/>
    <w:rsid w:val="000C518B"/>
    <w:rsid w:val="000D0808"/>
    <w:rsid w:val="000D3BD1"/>
    <w:rsid w:val="000D3E4D"/>
    <w:rsid w:val="000D4E05"/>
    <w:rsid w:val="000D50F7"/>
    <w:rsid w:val="000E037B"/>
    <w:rsid w:val="000E328E"/>
    <w:rsid w:val="000E43F2"/>
    <w:rsid w:val="000E6F2C"/>
    <w:rsid w:val="000E7EEC"/>
    <w:rsid w:val="000F20A8"/>
    <w:rsid w:val="000F2312"/>
    <w:rsid w:val="000F2366"/>
    <w:rsid w:val="000F2DB4"/>
    <w:rsid w:val="000F30FF"/>
    <w:rsid w:val="000F488F"/>
    <w:rsid w:val="000F49C9"/>
    <w:rsid w:val="00100F0F"/>
    <w:rsid w:val="0010293C"/>
    <w:rsid w:val="00102E9C"/>
    <w:rsid w:val="001030AF"/>
    <w:rsid w:val="00104E5B"/>
    <w:rsid w:val="0011074F"/>
    <w:rsid w:val="00110928"/>
    <w:rsid w:val="001138FF"/>
    <w:rsid w:val="00114853"/>
    <w:rsid w:val="00114B5F"/>
    <w:rsid w:val="00115FEC"/>
    <w:rsid w:val="001163A2"/>
    <w:rsid w:val="001171B1"/>
    <w:rsid w:val="001173EA"/>
    <w:rsid w:val="00117531"/>
    <w:rsid w:val="00117F78"/>
    <w:rsid w:val="00120B8F"/>
    <w:rsid w:val="0012162A"/>
    <w:rsid w:val="001242E9"/>
    <w:rsid w:val="00125364"/>
    <w:rsid w:val="00125E75"/>
    <w:rsid w:val="00127E30"/>
    <w:rsid w:val="0013001E"/>
    <w:rsid w:val="0013114C"/>
    <w:rsid w:val="001316CB"/>
    <w:rsid w:val="0013197A"/>
    <w:rsid w:val="00131C12"/>
    <w:rsid w:val="001322FA"/>
    <w:rsid w:val="001328DC"/>
    <w:rsid w:val="0013510A"/>
    <w:rsid w:val="001426EC"/>
    <w:rsid w:val="00143881"/>
    <w:rsid w:val="00143ED6"/>
    <w:rsid w:val="00144B51"/>
    <w:rsid w:val="0015407F"/>
    <w:rsid w:val="00155363"/>
    <w:rsid w:val="001557AC"/>
    <w:rsid w:val="00155CBD"/>
    <w:rsid w:val="00156FA2"/>
    <w:rsid w:val="00161CE9"/>
    <w:rsid w:val="001625C2"/>
    <w:rsid w:val="00165653"/>
    <w:rsid w:val="00166EEB"/>
    <w:rsid w:val="00167113"/>
    <w:rsid w:val="00167DE1"/>
    <w:rsid w:val="001716B8"/>
    <w:rsid w:val="00171BD0"/>
    <w:rsid w:val="00171FD8"/>
    <w:rsid w:val="00173418"/>
    <w:rsid w:val="001738E3"/>
    <w:rsid w:val="00173CB4"/>
    <w:rsid w:val="00174C52"/>
    <w:rsid w:val="00175D37"/>
    <w:rsid w:val="00176207"/>
    <w:rsid w:val="00176A1E"/>
    <w:rsid w:val="00176CFA"/>
    <w:rsid w:val="00177A6D"/>
    <w:rsid w:val="00177F88"/>
    <w:rsid w:val="001808DD"/>
    <w:rsid w:val="001813F8"/>
    <w:rsid w:val="00181B62"/>
    <w:rsid w:val="00182AF8"/>
    <w:rsid w:val="00182E4F"/>
    <w:rsid w:val="00184520"/>
    <w:rsid w:val="00185A38"/>
    <w:rsid w:val="00185CB4"/>
    <w:rsid w:val="00186891"/>
    <w:rsid w:val="00190DF4"/>
    <w:rsid w:val="00192D33"/>
    <w:rsid w:val="001943F9"/>
    <w:rsid w:val="001953E5"/>
    <w:rsid w:val="001A0A1E"/>
    <w:rsid w:val="001A2A1E"/>
    <w:rsid w:val="001A4D36"/>
    <w:rsid w:val="001B0DED"/>
    <w:rsid w:val="001B17AC"/>
    <w:rsid w:val="001B1EBA"/>
    <w:rsid w:val="001B20A8"/>
    <w:rsid w:val="001B2A1B"/>
    <w:rsid w:val="001B2B8D"/>
    <w:rsid w:val="001B40AF"/>
    <w:rsid w:val="001B4FB0"/>
    <w:rsid w:val="001B7283"/>
    <w:rsid w:val="001C3595"/>
    <w:rsid w:val="001C414E"/>
    <w:rsid w:val="001C42D6"/>
    <w:rsid w:val="001C43E9"/>
    <w:rsid w:val="001C7396"/>
    <w:rsid w:val="001C7DC8"/>
    <w:rsid w:val="001D075B"/>
    <w:rsid w:val="001D0C1B"/>
    <w:rsid w:val="001D0CC9"/>
    <w:rsid w:val="001D1CDB"/>
    <w:rsid w:val="001D1D10"/>
    <w:rsid w:val="001D34EA"/>
    <w:rsid w:val="001D481E"/>
    <w:rsid w:val="001D4E66"/>
    <w:rsid w:val="001D62FE"/>
    <w:rsid w:val="001D6883"/>
    <w:rsid w:val="001D765C"/>
    <w:rsid w:val="001E003F"/>
    <w:rsid w:val="001E0F6C"/>
    <w:rsid w:val="001E1785"/>
    <w:rsid w:val="001E17D7"/>
    <w:rsid w:val="001E1AFD"/>
    <w:rsid w:val="001E3074"/>
    <w:rsid w:val="001E3F85"/>
    <w:rsid w:val="001E6932"/>
    <w:rsid w:val="001E7A4A"/>
    <w:rsid w:val="001F0EE1"/>
    <w:rsid w:val="001F239F"/>
    <w:rsid w:val="001F27F8"/>
    <w:rsid w:val="001F2E7F"/>
    <w:rsid w:val="001F3CD2"/>
    <w:rsid w:val="001F506C"/>
    <w:rsid w:val="001F53F1"/>
    <w:rsid w:val="001F5693"/>
    <w:rsid w:val="001F58F5"/>
    <w:rsid w:val="00200BEA"/>
    <w:rsid w:val="00203680"/>
    <w:rsid w:val="002036CD"/>
    <w:rsid w:val="00205B5E"/>
    <w:rsid w:val="00206AB7"/>
    <w:rsid w:val="0020793A"/>
    <w:rsid w:val="00207E30"/>
    <w:rsid w:val="00210A70"/>
    <w:rsid w:val="00211A17"/>
    <w:rsid w:val="002140D6"/>
    <w:rsid w:val="00214671"/>
    <w:rsid w:val="00214726"/>
    <w:rsid w:val="00215F84"/>
    <w:rsid w:val="0021602A"/>
    <w:rsid w:val="0021702C"/>
    <w:rsid w:val="00220B8C"/>
    <w:rsid w:val="0022158F"/>
    <w:rsid w:val="00222355"/>
    <w:rsid w:val="002225C9"/>
    <w:rsid w:val="0022399E"/>
    <w:rsid w:val="00223BDC"/>
    <w:rsid w:val="0022476B"/>
    <w:rsid w:val="00225985"/>
    <w:rsid w:val="00226733"/>
    <w:rsid w:val="00226922"/>
    <w:rsid w:val="00227297"/>
    <w:rsid w:val="00227EBF"/>
    <w:rsid w:val="00230742"/>
    <w:rsid w:val="00232801"/>
    <w:rsid w:val="002337EF"/>
    <w:rsid w:val="00233DA2"/>
    <w:rsid w:val="0023468F"/>
    <w:rsid w:val="00235526"/>
    <w:rsid w:val="002365BE"/>
    <w:rsid w:val="002370F9"/>
    <w:rsid w:val="00237726"/>
    <w:rsid w:val="002412E1"/>
    <w:rsid w:val="0024142D"/>
    <w:rsid w:val="002414B4"/>
    <w:rsid w:val="00242524"/>
    <w:rsid w:val="00244307"/>
    <w:rsid w:val="0024483C"/>
    <w:rsid w:val="00244A6B"/>
    <w:rsid w:val="00246931"/>
    <w:rsid w:val="00250651"/>
    <w:rsid w:val="00250EC4"/>
    <w:rsid w:val="002516BC"/>
    <w:rsid w:val="00251A1E"/>
    <w:rsid w:val="00251FF2"/>
    <w:rsid w:val="00253ADD"/>
    <w:rsid w:val="002543B8"/>
    <w:rsid w:val="00255208"/>
    <w:rsid w:val="0025645D"/>
    <w:rsid w:val="00256EAB"/>
    <w:rsid w:val="002573E6"/>
    <w:rsid w:val="0025746A"/>
    <w:rsid w:val="00257A6A"/>
    <w:rsid w:val="00260340"/>
    <w:rsid w:val="00261D7C"/>
    <w:rsid w:val="00262BBB"/>
    <w:rsid w:val="002630EB"/>
    <w:rsid w:val="002632F4"/>
    <w:rsid w:val="002649E7"/>
    <w:rsid w:val="002651D5"/>
    <w:rsid w:val="00267762"/>
    <w:rsid w:val="002678BD"/>
    <w:rsid w:val="00270D82"/>
    <w:rsid w:val="00271172"/>
    <w:rsid w:val="002716B0"/>
    <w:rsid w:val="00273434"/>
    <w:rsid w:val="00273802"/>
    <w:rsid w:val="00273EBB"/>
    <w:rsid w:val="00274A33"/>
    <w:rsid w:val="0027621B"/>
    <w:rsid w:val="002776D4"/>
    <w:rsid w:val="00280180"/>
    <w:rsid w:val="0028200D"/>
    <w:rsid w:val="002863DB"/>
    <w:rsid w:val="00291116"/>
    <w:rsid w:val="00294738"/>
    <w:rsid w:val="002A0220"/>
    <w:rsid w:val="002A2B70"/>
    <w:rsid w:val="002A3B90"/>
    <w:rsid w:val="002A49BF"/>
    <w:rsid w:val="002A68F3"/>
    <w:rsid w:val="002A6C24"/>
    <w:rsid w:val="002A7C32"/>
    <w:rsid w:val="002A7D93"/>
    <w:rsid w:val="002B0261"/>
    <w:rsid w:val="002B23A8"/>
    <w:rsid w:val="002B2C20"/>
    <w:rsid w:val="002B59C8"/>
    <w:rsid w:val="002C0C74"/>
    <w:rsid w:val="002C2036"/>
    <w:rsid w:val="002C41B2"/>
    <w:rsid w:val="002C5F0B"/>
    <w:rsid w:val="002C6C22"/>
    <w:rsid w:val="002C72BD"/>
    <w:rsid w:val="002D2EC3"/>
    <w:rsid w:val="002D472D"/>
    <w:rsid w:val="002D5F2E"/>
    <w:rsid w:val="002D73F5"/>
    <w:rsid w:val="002D7A35"/>
    <w:rsid w:val="002E0986"/>
    <w:rsid w:val="002E31EF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61BE"/>
    <w:rsid w:val="002F7243"/>
    <w:rsid w:val="002F76F5"/>
    <w:rsid w:val="0030025C"/>
    <w:rsid w:val="003007AF"/>
    <w:rsid w:val="003011CC"/>
    <w:rsid w:val="00302BF4"/>
    <w:rsid w:val="00303972"/>
    <w:rsid w:val="00304B5A"/>
    <w:rsid w:val="00305728"/>
    <w:rsid w:val="00305B88"/>
    <w:rsid w:val="00306111"/>
    <w:rsid w:val="00314389"/>
    <w:rsid w:val="00316BCF"/>
    <w:rsid w:val="003210C7"/>
    <w:rsid w:val="0032177B"/>
    <w:rsid w:val="00321CD6"/>
    <w:rsid w:val="00323E51"/>
    <w:rsid w:val="003247D6"/>
    <w:rsid w:val="003269AC"/>
    <w:rsid w:val="00327420"/>
    <w:rsid w:val="003274A3"/>
    <w:rsid w:val="003302B2"/>
    <w:rsid w:val="00331D84"/>
    <w:rsid w:val="0033221C"/>
    <w:rsid w:val="00336AB5"/>
    <w:rsid w:val="00337E4C"/>
    <w:rsid w:val="003402C1"/>
    <w:rsid w:val="0034058B"/>
    <w:rsid w:val="003426FA"/>
    <w:rsid w:val="00342F06"/>
    <w:rsid w:val="0034310E"/>
    <w:rsid w:val="00351B29"/>
    <w:rsid w:val="00352689"/>
    <w:rsid w:val="00352CF8"/>
    <w:rsid w:val="00353C45"/>
    <w:rsid w:val="00354962"/>
    <w:rsid w:val="00355101"/>
    <w:rsid w:val="003555DB"/>
    <w:rsid w:val="00355699"/>
    <w:rsid w:val="003608F1"/>
    <w:rsid w:val="00363828"/>
    <w:rsid w:val="00365EC9"/>
    <w:rsid w:val="00367A5E"/>
    <w:rsid w:val="00367FB6"/>
    <w:rsid w:val="003713C3"/>
    <w:rsid w:val="0037288B"/>
    <w:rsid w:val="003826BD"/>
    <w:rsid w:val="00382B2E"/>
    <w:rsid w:val="00386726"/>
    <w:rsid w:val="00386C01"/>
    <w:rsid w:val="003913D2"/>
    <w:rsid w:val="00391738"/>
    <w:rsid w:val="0039261B"/>
    <w:rsid w:val="00394EAB"/>
    <w:rsid w:val="00395C7B"/>
    <w:rsid w:val="003A0569"/>
    <w:rsid w:val="003A1665"/>
    <w:rsid w:val="003A40BD"/>
    <w:rsid w:val="003A4184"/>
    <w:rsid w:val="003A5B75"/>
    <w:rsid w:val="003A647D"/>
    <w:rsid w:val="003A76EC"/>
    <w:rsid w:val="003B0089"/>
    <w:rsid w:val="003B1198"/>
    <w:rsid w:val="003B48DC"/>
    <w:rsid w:val="003B5A16"/>
    <w:rsid w:val="003B69F2"/>
    <w:rsid w:val="003B7268"/>
    <w:rsid w:val="003C037D"/>
    <w:rsid w:val="003C13F5"/>
    <w:rsid w:val="003C1F3C"/>
    <w:rsid w:val="003C2419"/>
    <w:rsid w:val="003C2742"/>
    <w:rsid w:val="003C29BC"/>
    <w:rsid w:val="003C3808"/>
    <w:rsid w:val="003C4571"/>
    <w:rsid w:val="003C535B"/>
    <w:rsid w:val="003C6A8C"/>
    <w:rsid w:val="003C7EE7"/>
    <w:rsid w:val="003D18DC"/>
    <w:rsid w:val="003D2061"/>
    <w:rsid w:val="003D32B7"/>
    <w:rsid w:val="003D4368"/>
    <w:rsid w:val="003D60EF"/>
    <w:rsid w:val="003D6BFD"/>
    <w:rsid w:val="003E1C6E"/>
    <w:rsid w:val="003E3A81"/>
    <w:rsid w:val="003E61C3"/>
    <w:rsid w:val="003E7A02"/>
    <w:rsid w:val="003F4130"/>
    <w:rsid w:val="003F5D95"/>
    <w:rsid w:val="003F6592"/>
    <w:rsid w:val="004038EF"/>
    <w:rsid w:val="004055C9"/>
    <w:rsid w:val="0040769C"/>
    <w:rsid w:val="00410608"/>
    <w:rsid w:val="0041069A"/>
    <w:rsid w:val="00411053"/>
    <w:rsid w:val="00411141"/>
    <w:rsid w:val="00411204"/>
    <w:rsid w:val="004117FC"/>
    <w:rsid w:val="00411998"/>
    <w:rsid w:val="00414363"/>
    <w:rsid w:val="004154D0"/>
    <w:rsid w:val="004160B4"/>
    <w:rsid w:val="00416775"/>
    <w:rsid w:val="00416D8D"/>
    <w:rsid w:val="0041737E"/>
    <w:rsid w:val="00417C86"/>
    <w:rsid w:val="00420E88"/>
    <w:rsid w:val="00420F00"/>
    <w:rsid w:val="00421688"/>
    <w:rsid w:val="00422793"/>
    <w:rsid w:val="004233C0"/>
    <w:rsid w:val="00423D40"/>
    <w:rsid w:val="00424B9B"/>
    <w:rsid w:val="00425AB0"/>
    <w:rsid w:val="00430559"/>
    <w:rsid w:val="00431D23"/>
    <w:rsid w:val="00433061"/>
    <w:rsid w:val="00433387"/>
    <w:rsid w:val="00433572"/>
    <w:rsid w:val="004344FF"/>
    <w:rsid w:val="00435B9E"/>
    <w:rsid w:val="00436D03"/>
    <w:rsid w:val="0043799A"/>
    <w:rsid w:val="00437B85"/>
    <w:rsid w:val="004400A6"/>
    <w:rsid w:val="00440C71"/>
    <w:rsid w:val="004418D7"/>
    <w:rsid w:val="004423C8"/>
    <w:rsid w:val="0044263A"/>
    <w:rsid w:val="0044263F"/>
    <w:rsid w:val="00444B0E"/>
    <w:rsid w:val="0044553C"/>
    <w:rsid w:val="00445A33"/>
    <w:rsid w:val="00446C71"/>
    <w:rsid w:val="00446CEE"/>
    <w:rsid w:val="00450AEE"/>
    <w:rsid w:val="00453075"/>
    <w:rsid w:val="00455348"/>
    <w:rsid w:val="004556CB"/>
    <w:rsid w:val="004634E5"/>
    <w:rsid w:val="00463679"/>
    <w:rsid w:val="0046383A"/>
    <w:rsid w:val="00463F50"/>
    <w:rsid w:val="0046499D"/>
    <w:rsid w:val="00470AC6"/>
    <w:rsid w:val="00471CE5"/>
    <w:rsid w:val="00472197"/>
    <w:rsid w:val="004726FE"/>
    <w:rsid w:val="00472FD8"/>
    <w:rsid w:val="0047373E"/>
    <w:rsid w:val="00474A96"/>
    <w:rsid w:val="004765A0"/>
    <w:rsid w:val="00476852"/>
    <w:rsid w:val="0047714D"/>
    <w:rsid w:val="004777AE"/>
    <w:rsid w:val="0048009B"/>
    <w:rsid w:val="00480DCC"/>
    <w:rsid w:val="00482D14"/>
    <w:rsid w:val="00483835"/>
    <w:rsid w:val="00483CA0"/>
    <w:rsid w:val="00484920"/>
    <w:rsid w:val="00486926"/>
    <w:rsid w:val="00487752"/>
    <w:rsid w:val="00487C9B"/>
    <w:rsid w:val="00490DBA"/>
    <w:rsid w:val="00493E82"/>
    <w:rsid w:val="00497F9E"/>
    <w:rsid w:val="004A070D"/>
    <w:rsid w:val="004A09BE"/>
    <w:rsid w:val="004A22A9"/>
    <w:rsid w:val="004A2C08"/>
    <w:rsid w:val="004A2FFB"/>
    <w:rsid w:val="004A5A7E"/>
    <w:rsid w:val="004A6424"/>
    <w:rsid w:val="004A77BE"/>
    <w:rsid w:val="004A7D19"/>
    <w:rsid w:val="004A7E62"/>
    <w:rsid w:val="004B01E7"/>
    <w:rsid w:val="004B220B"/>
    <w:rsid w:val="004B2305"/>
    <w:rsid w:val="004B33A5"/>
    <w:rsid w:val="004B3866"/>
    <w:rsid w:val="004B3CAD"/>
    <w:rsid w:val="004B42AD"/>
    <w:rsid w:val="004B777B"/>
    <w:rsid w:val="004C027A"/>
    <w:rsid w:val="004C08CC"/>
    <w:rsid w:val="004C1709"/>
    <w:rsid w:val="004C25FD"/>
    <w:rsid w:val="004C307F"/>
    <w:rsid w:val="004C3B88"/>
    <w:rsid w:val="004C6B6A"/>
    <w:rsid w:val="004C746D"/>
    <w:rsid w:val="004D17AD"/>
    <w:rsid w:val="004D208F"/>
    <w:rsid w:val="004D33C1"/>
    <w:rsid w:val="004D345D"/>
    <w:rsid w:val="004D60EA"/>
    <w:rsid w:val="004D7820"/>
    <w:rsid w:val="004D7C06"/>
    <w:rsid w:val="004E0E61"/>
    <w:rsid w:val="004E3AB4"/>
    <w:rsid w:val="004E58B6"/>
    <w:rsid w:val="004E7B9D"/>
    <w:rsid w:val="004F0B08"/>
    <w:rsid w:val="004F2BBE"/>
    <w:rsid w:val="004F35BF"/>
    <w:rsid w:val="004F4F08"/>
    <w:rsid w:val="004F658F"/>
    <w:rsid w:val="004F6D8C"/>
    <w:rsid w:val="004F7098"/>
    <w:rsid w:val="004F7F62"/>
    <w:rsid w:val="005028C9"/>
    <w:rsid w:val="00502A44"/>
    <w:rsid w:val="00502BFA"/>
    <w:rsid w:val="00504004"/>
    <w:rsid w:val="0050569F"/>
    <w:rsid w:val="005056F1"/>
    <w:rsid w:val="00505A52"/>
    <w:rsid w:val="005060F4"/>
    <w:rsid w:val="005119B6"/>
    <w:rsid w:val="00512034"/>
    <w:rsid w:val="00512234"/>
    <w:rsid w:val="00516EBD"/>
    <w:rsid w:val="00517D5F"/>
    <w:rsid w:val="00520A17"/>
    <w:rsid w:val="0052214B"/>
    <w:rsid w:val="00522342"/>
    <w:rsid w:val="00522D3A"/>
    <w:rsid w:val="00522DE3"/>
    <w:rsid w:val="00523350"/>
    <w:rsid w:val="005244F5"/>
    <w:rsid w:val="00524EA7"/>
    <w:rsid w:val="005253C4"/>
    <w:rsid w:val="00527D13"/>
    <w:rsid w:val="00527E8D"/>
    <w:rsid w:val="00530449"/>
    <w:rsid w:val="00530467"/>
    <w:rsid w:val="005322E5"/>
    <w:rsid w:val="00532EE5"/>
    <w:rsid w:val="0053351F"/>
    <w:rsid w:val="00533DD2"/>
    <w:rsid w:val="0053709B"/>
    <w:rsid w:val="00537D22"/>
    <w:rsid w:val="00540ECB"/>
    <w:rsid w:val="005422F3"/>
    <w:rsid w:val="005434C1"/>
    <w:rsid w:val="00543581"/>
    <w:rsid w:val="00543A7D"/>
    <w:rsid w:val="00543CF1"/>
    <w:rsid w:val="00543CF5"/>
    <w:rsid w:val="0054430D"/>
    <w:rsid w:val="005514C2"/>
    <w:rsid w:val="0055362B"/>
    <w:rsid w:val="00553727"/>
    <w:rsid w:val="005545A1"/>
    <w:rsid w:val="00556088"/>
    <w:rsid w:val="00557A81"/>
    <w:rsid w:val="00557DAD"/>
    <w:rsid w:val="00561132"/>
    <w:rsid w:val="00562183"/>
    <w:rsid w:val="00563AD4"/>
    <w:rsid w:val="00564C0D"/>
    <w:rsid w:val="00566C71"/>
    <w:rsid w:val="00566DE9"/>
    <w:rsid w:val="005674F2"/>
    <w:rsid w:val="005708C7"/>
    <w:rsid w:val="00571B26"/>
    <w:rsid w:val="00572C9A"/>
    <w:rsid w:val="00573DC0"/>
    <w:rsid w:val="00574E78"/>
    <w:rsid w:val="00576662"/>
    <w:rsid w:val="00576784"/>
    <w:rsid w:val="00580E0D"/>
    <w:rsid w:val="00580FA9"/>
    <w:rsid w:val="005833B0"/>
    <w:rsid w:val="00585E6D"/>
    <w:rsid w:val="005870F3"/>
    <w:rsid w:val="005878BC"/>
    <w:rsid w:val="0059092A"/>
    <w:rsid w:val="00594C64"/>
    <w:rsid w:val="005950CE"/>
    <w:rsid w:val="005968AA"/>
    <w:rsid w:val="005A29A1"/>
    <w:rsid w:val="005A393C"/>
    <w:rsid w:val="005A5143"/>
    <w:rsid w:val="005A5601"/>
    <w:rsid w:val="005A6A00"/>
    <w:rsid w:val="005A6CE6"/>
    <w:rsid w:val="005A745A"/>
    <w:rsid w:val="005B030F"/>
    <w:rsid w:val="005B14DB"/>
    <w:rsid w:val="005B1531"/>
    <w:rsid w:val="005B63B9"/>
    <w:rsid w:val="005C0A7B"/>
    <w:rsid w:val="005C0E29"/>
    <w:rsid w:val="005C165C"/>
    <w:rsid w:val="005C3B4C"/>
    <w:rsid w:val="005C4FB7"/>
    <w:rsid w:val="005C52E7"/>
    <w:rsid w:val="005C63CB"/>
    <w:rsid w:val="005C6D79"/>
    <w:rsid w:val="005C7F47"/>
    <w:rsid w:val="005D058D"/>
    <w:rsid w:val="005D0823"/>
    <w:rsid w:val="005D0F45"/>
    <w:rsid w:val="005D2C94"/>
    <w:rsid w:val="005D3FE2"/>
    <w:rsid w:val="005D74E1"/>
    <w:rsid w:val="005D758B"/>
    <w:rsid w:val="005E3034"/>
    <w:rsid w:val="005E3FD8"/>
    <w:rsid w:val="005E5570"/>
    <w:rsid w:val="005E6C76"/>
    <w:rsid w:val="005E70F6"/>
    <w:rsid w:val="005E779C"/>
    <w:rsid w:val="005E7B82"/>
    <w:rsid w:val="005F02B9"/>
    <w:rsid w:val="005F3F87"/>
    <w:rsid w:val="005F41BD"/>
    <w:rsid w:val="005F4986"/>
    <w:rsid w:val="005F74AD"/>
    <w:rsid w:val="005F7592"/>
    <w:rsid w:val="006006CE"/>
    <w:rsid w:val="00601C9E"/>
    <w:rsid w:val="00603660"/>
    <w:rsid w:val="00606F91"/>
    <w:rsid w:val="00607396"/>
    <w:rsid w:val="00610F45"/>
    <w:rsid w:val="006119C1"/>
    <w:rsid w:val="00611D7F"/>
    <w:rsid w:val="006120DF"/>
    <w:rsid w:val="00612AF1"/>
    <w:rsid w:val="00613B5F"/>
    <w:rsid w:val="00614381"/>
    <w:rsid w:val="00614742"/>
    <w:rsid w:val="006149FC"/>
    <w:rsid w:val="00614A2D"/>
    <w:rsid w:val="00614BFE"/>
    <w:rsid w:val="00614D7C"/>
    <w:rsid w:val="00615015"/>
    <w:rsid w:val="006156A3"/>
    <w:rsid w:val="006160D8"/>
    <w:rsid w:val="0061734F"/>
    <w:rsid w:val="00621267"/>
    <w:rsid w:val="00621A58"/>
    <w:rsid w:val="00624065"/>
    <w:rsid w:val="00624599"/>
    <w:rsid w:val="006257D1"/>
    <w:rsid w:val="00626D41"/>
    <w:rsid w:val="00627124"/>
    <w:rsid w:val="006276C8"/>
    <w:rsid w:val="00627B37"/>
    <w:rsid w:val="00634725"/>
    <w:rsid w:val="00634D6A"/>
    <w:rsid w:val="006408A3"/>
    <w:rsid w:val="00646BCE"/>
    <w:rsid w:val="006478EB"/>
    <w:rsid w:val="0064795F"/>
    <w:rsid w:val="00650FB4"/>
    <w:rsid w:val="00651342"/>
    <w:rsid w:val="006547B1"/>
    <w:rsid w:val="00654B90"/>
    <w:rsid w:val="00657F1C"/>
    <w:rsid w:val="00660AC3"/>
    <w:rsid w:val="0066118C"/>
    <w:rsid w:val="00662EC5"/>
    <w:rsid w:val="00665704"/>
    <w:rsid w:val="00665741"/>
    <w:rsid w:val="00665EC2"/>
    <w:rsid w:val="00666F6E"/>
    <w:rsid w:val="006724D6"/>
    <w:rsid w:val="00673156"/>
    <w:rsid w:val="0067404B"/>
    <w:rsid w:val="0067770B"/>
    <w:rsid w:val="00680037"/>
    <w:rsid w:val="00681AD2"/>
    <w:rsid w:val="0068399D"/>
    <w:rsid w:val="00685674"/>
    <w:rsid w:val="00685D68"/>
    <w:rsid w:val="0068620A"/>
    <w:rsid w:val="00687887"/>
    <w:rsid w:val="00687B0A"/>
    <w:rsid w:val="0069083B"/>
    <w:rsid w:val="00693370"/>
    <w:rsid w:val="00693799"/>
    <w:rsid w:val="00694014"/>
    <w:rsid w:val="006946F7"/>
    <w:rsid w:val="00695213"/>
    <w:rsid w:val="00695B15"/>
    <w:rsid w:val="006A4DFF"/>
    <w:rsid w:val="006A5806"/>
    <w:rsid w:val="006B055D"/>
    <w:rsid w:val="006B0D5B"/>
    <w:rsid w:val="006B1ED5"/>
    <w:rsid w:val="006B25F5"/>
    <w:rsid w:val="006B294D"/>
    <w:rsid w:val="006B2B06"/>
    <w:rsid w:val="006B542E"/>
    <w:rsid w:val="006B61F9"/>
    <w:rsid w:val="006B6890"/>
    <w:rsid w:val="006C260C"/>
    <w:rsid w:val="006C3851"/>
    <w:rsid w:val="006C3A97"/>
    <w:rsid w:val="006D0711"/>
    <w:rsid w:val="006D0CDE"/>
    <w:rsid w:val="006D1A47"/>
    <w:rsid w:val="006D1D05"/>
    <w:rsid w:val="006D437D"/>
    <w:rsid w:val="006D5300"/>
    <w:rsid w:val="006D5ECF"/>
    <w:rsid w:val="006D6A33"/>
    <w:rsid w:val="006D6AA5"/>
    <w:rsid w:val="006E0AEF"/>
    <w:rsid w:val="006E1D67"/>
    <w:rsid w:val="006E30B8"/>
    <w:rsid w:val="006E3495"/>
    <w:rsid w:val="006E36F3"/>
    <w:rsid w:val="006E3F9C"/>
    <w:rsid w:val="006E439F"/>
    <w:rsid w:val="006E6BE3"/>
    <w:rsid w:val="006E7F54"/>
    <w:rsid w:val="006F04C1"/>
    <w:rsid w:val="006F04C6"/>
    <w:rsid w:val="006F1E04"/>
    <w:rsid w:val="006F1F5E"/>
    <w:rsid w:val="006F2418"/>
    <w:rsid w:val="006F4D78"/>
    <w:rsid w:val="006F7E96"/>
    <w:rsid w:val="00702335"/>
    <w:rsid w:val="00702876"/>
    <w:rsid w:val="007051C2"/>
    <w:rsid w:val="00705FDD"/>
    <w:rsid w:val="00706368"/>
    <w:rsid w:val="00710F24"/>
    <w:rsid w:val="00712EAC"/>
    <w:rsid w:val="0071384E"/>
    <w:rsid w:val="00713C88"/>
    <w:rsid w:val="00714501"/>
    <w:rsid w:val="007146C3"/>
    <w:rsid w:val="007149F9"/>
    <w:rsid w:val="0071578D"/>
    <w:rsid w:val="0071649E"/>
    <w:rsid w:val="00716A1C"/>
    <w:rsid w:val="00717A13"/>
    <w:rsid w:val="00717D3E"/>
    <w:rsid w:val="00720821"/>
    <w:rsid w:val="00721ABC"/>
    <w:rsid w:val="007222FD"/>
    <w:rsid w:val="00722802"/>
    <w:rsid w:val="00724463"/>
    <w:rsid w:val="00730B67"/>
    <w:rsid w:val="00731D6C"/>
    <w:rsid w:val="007348B1"/>
    <w:rsid w:val="00735AE0"/>
    <w:rsid w:val="00736613"/>
    <w:rsid w:val="00736AE4"/>
    <w:rsid w:val="00736D95"/>
    <w:rsid w:val="00737346"/>
    <w:rsid w:val="00740026"/>
    <w:rsid w:val="00740042"/>
    <w:rsid w:val="00742C9A"/>
    <w:rsid w:val="0074351B"/>
    <w:rsid w:val="00744038"/>
    <w:rsid w:val="00745178"/>
    <w:rsid w:val="007461EB"/>
    <w:rsid w:val="00746F9E"/>
    <w:rsid w:val="00747741"/>
    <w:rsid w:val="0074774C"/>
    <w:rsid w:val="0074777C"/>
    <w:rsid w:val="00751698"/>
    <w:rsid w:val="00752220"/>
    <w:rsid w:val="00752637"/>
    <w:rsid w:val="007541E9"/>
    <w:rsid w:val="007552EB"/>
    <w:rsid w:val="00757854"/>
    <w:rsid w:val="007602F8"/>
    <w:rsid w:val="0076091C"/>
    <w:rsid w:val="00761F0B"/>
    <w:rsid w:val="00764870"/>
    <w:rsid w:val="007669E7"/>
    <w:rsid w:val="0076710B"/>
    <w:rsid w:val="007708F2"/>
    <w:rsid w:val="0077117B"/>
    <w:rsid w:val="007717DC"/>
    <w:rsid w:val="00772CC9"/>
    <w:rsid w:val="00774817"/>
    <w:rsid w:val="0077508C"/>
    <w:rsid w:val="00776269"/>
    <w:rsid w:val="00776500"/>
    <w:rsid w:val="00776AAC"/>
    <w:rsid w:val="00776ECC"/>
    <w:rsid w:val="007773B5"/>
    <w:rsid w:val="0077761A"/>
    <w:rsid w:val="00777B96"/>
    <w:rsid w:val="00783729"/>
    <w:rsid w:val="0078635D"/>
    <w:rsid w:val="0078796F"/>
    <w:rsid w:val="007879A2"/>
    <w:rsid w:val="00791193"/>
    <w:rsid w:val="007915E5"/>
    <w:rsid w:val="00793C08"/>
    <w:rsid w:val="00793DDB"/>
    <w:rsid w:val="0079451F"/>
    <w:rsid w:val="007972F0"/>
    <w:rsid w:val="00797E15"/>
    <w:rsid w:val="007A0130"/>
    <w:rsid w:val="007A237E"/>
    <w:rsid w:val="007A2A36"/>
    <w:rsid w:val="007A48AC"/>
    <w:rsid w:val="007A48D9"/>
    <w:rsid w:val="007A50E5"/>
    <w:rsid w:val="007A5511"/>
    <w:rsid w:val="007A6BDB"/>
    <w:rsid w:val="007A6FD8"/>
    <w:rsid w:val="007B1352"/>
    <w:rsid w:val="007B2EC2"/>
    <w:rsid w:val="007B55C4"/>
    <w:rsid w:val="007B5AD6"/>
    <w:rsid w:val="007B5F34"/>
    <w:rsid w:val="007B766A"/>
    <w:rsid w:val="007C346C"/>
    <w:rsid w:val="007C5D6B"/>
    <w:rsid w:val="007C5E5B"/>
    <w:rsid w:val="007D027E"/>
    <w:rsid w:val="007D2637"/>
    <w:rsid w:val="007D2CFA"/>
    <w:rsid w:val="007D3248"/>
    <w:rsid w:val="007D3689"/>
    <w:rsid w:val="007D431A"/>
    <w:rsid w:val="007D4540"/>
    <w:rsid w:val="007D5915"/>
    <w:rsid w:val="007E0B6E"/>
    <w:rsid w:val="007E28BA"/>
    <w:rsid w:val="007E3114"/>
    <w:rsid w:val="007E36C1"/>
    <w:rsid w:val="007E6313"/>
    <w:rsid w:val="007E6403"/>
    <w:rsid w:val="007F28D3"/>
    <w:rsid w:val="007F2BA4"/>
    <w:rsid w:val="007F2E21"/>
    <w:rsid w:val="007F60B8"/>
    <w:rsid w:val="007F635B"/>
    <w:rsid w:val="00800C95"/>
    <w:rsid w:val="0080125A"/>
    <w:rsid w:val="00801AC3"/>
    <w:rsid w:val="00802E0F"/>
    <w:rsid w:val="00804248"/>
    <w:rsid w:val="00804703"/>
    <w:rsid w:val="00804C8A"/>
    <w:rsid w:val="00807B6B"/>
    <w:rsid w:val="008105F5"/>
    <w:rsid w:val="00810FB8"/>
    <w:rsid w:val="00813324"/>
    <w:rsid w:val="00814177"/>
    <w:rsid w:val="00814912"/>
    <w:rsid w:val="00815B63"/>
    <w:rsid w:val="00816DC1"/>
    <w:rsid w:val="00816DF4"/>
    <w:rsid w:val="00816E4C"/>
    <w:rsid w:val="00816FCA"/>
    <w:rsid w:val="00821596"/>
    <w:rsid w:val="0082217D"/>
    <w:rsid w:val="0082287F"/>
    <w:rsid w:val="0082308D"/>
    <w:rsid w:val="0082558B"/>
    <w:rsid w:val="00826EE0"/>
    <w:rsid w:val="008301FA"/>
    <w:rsid w:val="00830AEF"/>
    <w:rsid w:val="00832C73"/>
    <w:rsid w:val="00833C87"/>
    <w:rsid w:val="008342B5"/>
    <w:rsid w:val="00834C30"/>
    <w:rsid w:val="00836139"/>
    <w:rsid w:val="00836708"/>
    <w:rsid w:val="00837A11"/>
    <w:rsid w:val="00841121"/>
    <w:rsid w:val="0084115D"/>
    <w:rsid w:val="00841EDC"/>
    <w:rsid w:val="00844D2B"/>
    <w:rsid w:val="00844F44"/>
    <w:rsid w:val="00845989"/>
    <w:rsid w:val="00846288"/>
    <w:rsid w:val="00846673"/>
    <w:rsid w:val="00847B84"/>
    <w:rsid w:val="008501F1"/>
    <w:rsid w:val="00851697"/>
    <w:rsid w:val="00851BD8"/>
    <w:rsid w:val="00853B19"/>
    <w:rsid w:val="00853C04"/>
    <w:rsid w:val="00854CEB"/>
    <w:rsid w:val="00855646"/>
    <w:rsid w:val="00855B1D"/>
    <w:rsid w:val="00856818"/>
    <w:rsid w:val="008623E4"/>
    <w:rsid w:val="0086334B"/>
    <w:rsid w:val="00864692"/>
    <w:rsid w:val="0086494D"/>
    <w:rsid w:val="008665C1"/>
    <w:rsid w:val="00867127"/>
    <w:rsid w:val="00867D80"/>
    <w:rsid w:val="0087074D"/>
    <w:rsid w:val="00872E83"/>
    <w:rsid w:val="008732AB"/>
    <w:rsid w:val="00873309"/>
    <w:rsid w:val="00873418"/>
    <w:rsid w:val="00875ED6"/>
    <w:rsid w:val="00876690"/>
    <w:rsid w:val="00876E37"/>
    <w:rsid w:val="00876F38"/>
    <w:rsid w:val="00882DE1"/>
    <w:rsid w:val="0088312A"/>
    <w:rsid w:val="00885B1A"/>
    <w:rsid w:val="00887974"/>
    <w:rsid w:val="00890995"/>
    <w:rsid w:val="00891893"/>
    <w:rsid w:val="00892D2B"/>
    <w:rsid w:val="00893A27"/>
    <w:rsid w:val="00896730"/>
    <w:rsid w:val="00897606"/>
    <w:rsid w:val="008A030B"/>
    <w:rsid w:val="008A118B"/>
    <w:rsid w:val="008A26CA"/>
    <w:rsid w:val="008A2A9C"/>
    <w:rsid w:val="008A3D0A"/>
    <w:rsid w:val="008A6621"/>
    <w:rsid w:val="008A69DA"/>
    <w:rsid w:val="008A6E05"/>
    <w:rsid w:val="008B3468"/>
    <w:rsid w:val="008B42E6"/>
    <w:rsid w:val="008B4626"/>
    <w:rsid w:val="008B57C5"/>
    <w:rsid w:val="008B582B"/>
    <w:rsid w:val="008B5B38"/>
    <w:rsid w:val="008B6213"/>
    <w:rsid w:val="008B6290"/>
    <w:rsid w:val="008B70AF"/>
    <w:rsid w:val="008B7884"/>
    <w:rsid w:val="008C03BF"/>
    <w:rsid w:val="008C06DF"/>
    <w:rsid w:val="008C1BAA"/>
    <w:rsid w:val="008C1C11"/>
    <w:rsid w:val="008C2176"/>
    <w:rsid w:val="008C34C6"/>
    <w:rsid w:val="008C4174"/>
    <w:rsid w:val="008C4ECE"/>
    <w:rsid w:val="008C5087"/>
    <w:rsid w:val="008C76D3"/>
    <w:rsid w:val="008D045D"/>
    <w:rsid w:val="008D04CA"/>
    <w:rsid w:val="008D06F8"/>
    <w:rsid w:val="008D0E84"/>
    <w:rsid w:val="008D0EB8"/>
    <w:rsid w:val="008D1F45"/>
    <w:rsid w:val="008D2E9C"/>
    <w:rsid w:val="008D44AA"/>
    <w:rsid w:val="008D6F54"/>
    <w:rsid w:val="008E480F"/>
    <w:rsid w:val="008E502E"/>
    <w:rsid w:val="008E52AA"/>
    <w:rsid w:val="008E56BB"/>
    <w:rsid w:val="008E605F"/>
    <w:rsid w:val="008F0A55"/>
    <w:rsid w:val="008F1ECC"/>
    <w:rsid w:val="008F222B"/>
    <w:rsid w:val="008F2365"/>
    <w:rsid w:val="008F2548"/>
    <w:rsid w:val="008F3B5D"/>
    <w:rsid w:val="008F5CF2"/>
    <w:rsid w:val="008F709B"/>
    <w:rsid w:val="008F72B7"/>
    <w:rsid w:val="008F7485"/>
    <w:rsid w:val="008F7B74"/>
    <w:rsid w:val="009010EB"/>
    <w:rsid w:val="00901D9D"/>
    <w:rsid w:val="00906364"/>
    <w:rsid w:val="00907003"/>
    <w:rsid w:val="009100DA"/>
    <w:rsid w:val="00910330"/>
    <w:rsid w:val="00917807"/>
    <w:rsid w:val="009200E7"/>
    <w:rsid w:val="009210D4"/>
    <w:rsid w:val="0092120C"/>
    <w:rsid w:val="00921800"/>
    <w:rsid w:val="00921ED4"/>
    <w:rsid w:val="0092359D"/>
    <w:rsid w:val="009246A0"/>
    <w:rsid w:val="00930BAC"/>
    <w:rsid w:val="00932D36"/>
    <w:rsid w:val="009347E8"/>
    <w:rsid w:val="0093532A"/>
    <w:rsid w:val="00935EB1"/>
    <w:rsid w:val="009360FF"/>
    <w:rsid w:val="009378E5"/>
    <w:rsid w:val="009408D5"/>
    <w:rsid w:val="00940AD0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662"/>
    <w:rsid w:val="00947FE1"/>
    <w:rsid w:val="0095050F"/>
    <w:rsid w:val="00952282"/>
    <w:rsid w:val="00954DA4"/>
    <w:rsid w:val="00956A78"/>
    <w:rsid w:val="00957BD6"/>
    <w:rsid w:val="00957D6E"/>
    <w:rsid w:val="00960511"/>
    <w:rsid w:val="00961232"/>
    <w:rsid w:val="009624AB"/>
    <w:rsid w:val="0096285A"/>
    <w:rsid w:val="00963DBA"/>
    <w:rsid w:val="00964024"/>
    <w:rsid w:val="00965361"/>
    <w:rsid w:val="00967C71"/>
    <w:rsid w:val="00967D5B"/>
    <w:rsid w:val="0097020B"/>
    <w:rsid w:val="00970412"/>
    <w:rsid w:val="009721D3"/>
    <w:rsid w:val="009731C4"/>
    <w:rsid w:val="00973214"/>
    <w:rsid w:val="00973C19"/>
    <w:rsid w:val="00975483"/>
    <w:rsid w:val="00975742"/>
    <w:rsid w:val="00976A50"/>
    <w:rsid w:val="00976D91"/>
    <w:rsid w:val="00977595"/>
    <w:rsid w:val="00977958"/>
    <w:rsid w:val="00977C53"/>
    <w:rsid w:val="009812F3"/>
    <w:rsid w:val="0098259E"/>
    <w:rsid w:val="00982677"/>
    <w:rsid w:val="00983BE1"/>
    <w:rsid w:val="00985D11"/>
    <w:rsid w:val="00986047"/>
    <w:rsid w:val="00987F63"/>
    <w:rsid w:val="00991626"/>
    <w:rsid w:val="00991720"/>
    <w:rsid w:val="0099360F"/>
    <w:rsid w:val="00993C3B"/>
    <w:rsid w:val="00993E4E"/>
    <w:rsid w:val="0099474E"/>
    <w:rsid w:val="009955E9"/>
    <w:rsid w:val="00996184"/>
    <w:rsid w:val="009967EA"/>
    <w:rsid w:val="00996A86"/>
    <w:rsid w:val="00996B1E"/>
    <w:rsid w:val="009A43A9"/>
    <w:rsid w:val="009A463E"/>
    <w:rsid w:val="009A6E16"/>
    <w:rsid w:val="009B09CF"/>
    <w:rsid w:val="009B1312"/>
    <w:rsid w:val="009B2053"/>
    <w:rsid w:val="009B26DD"/>
    <w:rsid w:val="009B30C5"/>
    <w:rsid w:val="009B34E2"/>
    <w:rsid w:val="009B3BB3"/>
    <w:rsid w:val="009B7924"/>
    <w:rsid w:val="009C182D"/>
    <w:rsid w:val="009C216D"/>
    <w:rsid w:val="009C52AC"/>
    <w:rsid w:val="009C5538"/>
    <w:rsid w:val="009C6559"/>
    <w:rsid w:val="009C7653"/>
    <w:rsid w:val="009C7B48"/>
    <w:rsid w:val="009C7D52"/>
    <w:rsid w:val="009D11F1"/>
    <w:rsid w:val="009D169D"/>
    <w:rsid w:val="009D1B89"/>
    <w:rsid w:val="009D3BCF"/>
    <w:rsid w:val="009D48B2"/>
    <w:rsid w:val="009D4E00"/>
    <w:rsid w:val="009D5890"/>
    <w:rsid w:val="009D5FDE"/>
    <w:rsid w:val="009D7BF4"/>
    <w:rsid w:val="009E0500"/>
    <w:rsid w:val="009E17A4"/>
    <w:rsid w:val="009F138C"/>
    <w:rsid w:val="009F1722"/>
    <w:rsid w:val="009F30EC"/>
    <w:rsid w:val="009F6AC4"/>
    <w:rsid w:val="00A02C2E"/>
    <w:rsid w:val="00A03D9D"/>
    <w:rsid w:val="00A07662"/>
    <w:rsid w:val="00A106B5"/>
    <w:rsid w:val="00A166AF"/>
    <w:rsid w:val="00A169FE"/>
    <w:rsid w:val="00A17286"/>
    <w:rsid w:val="00A179A9"/>
    <w:rsid w:val="00A21608"/>
    <w:rsid w:val="00A22887"/>
    <w:rsid w:val="00A240C3"/>
    <w:rsid w:val="00A24CCC"/>
    <w:rsid w:val="00A2535D"/>
    <w:rsid w:val="00A258E3"/>
    <w:rsid w:val="00A26E90"/>
    <w:rsid w:val="00A27EAC"/>
    <w:rsid w:val="00A27F10"/>
    <w:rsid w:val="00A31B86"/>
    <w:rsid w:val="00A32736"/>
    <w:rsid w:val="00A32E19"/>
    <w:rsid w:val="00A33604"/>
    <w:rsid w:val="00A3442E"/>
    <w:rsid w:val="00A356DB"/>
    <w:rsid w:val="00A36751"/>
    <w:rsid w:val="00A36A24"/>
    <w:rsid w:val="00A374F1"/>
    <w:rsid w:val="00A40075"/>
    <w:rsid w:val="00A411A4"/>
    <w:rsid w:val="00A411B7"/>
    <w:rsid w:val="00A411ED"/>
    <w:rsid w:val="00A418C6"/>
    <w:rsid w:val="00A43D89"/>
    <w:rsid w:val="00A45538"/>
    <w:rsid w:val="00A45A61"/>
    <w:rsid w:val="00A479BE"/>
    <w:rsid w:val="00A5009F"/>
    <w:rsid w:val="00A503AA"/>
    <w:rsid w:val="00A505EB"/>
    <w:rsid w:val="00A51F2D"/>
    <w:rsid w:val="00A53F63"/>
    <w:rsid w:val="00A5524E"/>
    <w:rsid w:val="00A567CD"/>
    <w:rsid w:val="00A56E2C"/>
    <w:rsid w:val="00A57C66"/>
    <w:rsid w:val="00A57E25"/>
    <w:rsid w:val="00A57FD5"/>
    <w:rsid w:val="00A6044C"/>
    <w:rsid w:val="00A629F1"/>
    <w:rsid w:val="00A62DD6"/>
    <w:rsid w:val="00A65F10"/>
    <w:rsid w:val="00A6637D"/>
    <w:rsid w:val="00A67400"/>
    <w:rsid w:val="00A67638"/>
    <w:rsid w:val="00A7190A"/>
    <w:rsid w:val="00A71D10"/>
    <w:rsid w:val="00A73521"/>
    <w:rsid w:val="00A750DC"/>
    <w:rsid w:val="00A76BC5"/>
    <w:rsid w:val="00A76FA1"/>
    <w:rsid w:val="00A77D26"/>
    <w:rsid w:val="00A81F4D"/>
    <w:rsid w:val="00A8341D"/>
    <w:rsid w:val="00A8360F"/>
    <w:rsid w:val="00A83981"/>
    <w:rsid w:val="00A85912"/>
    <w:rsid w:val="00A87487"/>
    <w:rsid w:val="00A90D6D"/>
    <w:rsid w:val="00A913F2"/>
    <w:rsid w:val="00A94158"/>
    <w:rsid w:val="00A9416D"/>
    <w:rsid w:val="00A94903"/>
    <w:rsid w:val="00A9725E"/>
    <w:rsid w:val="00AA1562"/>
    <w:rsid w:val="00AA3949"/>
    <w:rsid w:val="00AA3AC4"/>
    <w:rsid w:val="00AA4357"/>
    <w:rsid w:val="00AA4F44"/>
    <w:rsid w:val="00AA6045"/>
    <w:rsid w:val="00AA7B78"/>
    <w:rsid w:val="00AB0352"/>
    <w:rsid w:val="00AB0B50"/>
    <w:rsid w:val="00AB1631"/>
    <w:rsid w:val="00AB1A4B"/>
    <w:rsid w:val="00AB251E"/>
    <w:rsid w:val="00AB2D94"/>
    <w:rsid w:val="00AB619E"/>
    <w:rsid w:val="00AB641D"/>
    <w:rsid w:val="00AB7043"/>
    <w:rsid w:val="00AC21FB"/>
    <w:rsid w:val="00AC3D59"/>
    <w:rsid w:val="00AC4B30"/>
    <w:rsid w:val="00AD0147"/>
    <w:rsid w:val="00AD1C29"/>
    <w:rsid w:val="00AD200D"/>
    <w:rsid w:val="00AD24E1"/>
    <w:rsid w:val="00AD26B9"/>
    <w:rsid w:val="00AD2B40"/>
    <w:rsid w:val="00AD5563"/>
    <w:rsid w:val="00AD6428"/>
    <w:rsid w:val="00AD7F8F"/>
    <w:rsid w:val="00AE0DC8"/>
    <w:rsid w:val="00AE0EFF"/>
    <w:rsid w:val="00AE2C28"/>
    <w:rsid w:val="00AE3870"/>
    <w:rsid w:val="00AE3C11"/>
    <w:rsid w:val="00AE4C2C"/>
    <w:rsid w:val="00AE4D8F"/>
    <w:rsid w:val="00AE5437"/>
    <w:rsid w:val="00AE6055"/>
    <w:rsid w:val="00AE709E"/>
    <w:rsid w:val="00AE77FD"/>
    <w:rsid w:val="00AF0932"/>
    <w:rsid w:val="00AF107B"/>
    <w:rsid w:val="00AF3F8C"/>
    <w:rsid w:val="00AF4477"/>
    <w:rsid w:val="00AF6230"/>
    <w:rsid w:val="00AF62B8"/>
    <w:rsid w:val="00B026A7"/>
    <w:rsid w:val="00B02FEB"/>
    <w:rsid w:val="00B059AE"/>
    <w:rsid w:val="00B060FA"/>
    <w:rsid w:val="00B07711"/>
    <w:rsid w:val="00B10C7C"/>
    <w:rsid w:val="00B124C4"/>
    <w:rsid w:val="00B13215"/>
    <w:rsid w:val="00B14357"/>
    <w:rsid w:val="00B16491"/>
    <w:rsid w:val="00B17154"/>
    <w:rsid w:val="00B17BE6"/>
    <w:rsid w:val="00B17C9B"/>
    <w:rsid w:val="00B20EE8"/>
    <w:rsid w:val="00B217EA"/>
    <w:rsid w:val="00B23C23"/>
    <w:rsid w:val="00B23FF4"/>
    <w:rsid w:val="00B276EF"/>
    <w:rsid w:val="00B30196"/>
    <w:rsid w:val="00B306DD"/>
    <w:rsid w:val="00B307E9"/>
    <w:rsid w:val="00B30A2C"/>
    <w:rsid w:val="00B30B1A"/>
    <w:rsid w:val="00B35691"/>
    <w:rsid w:val="00B366C7"/>
    <w:rsid w:val="00B369EA"/>
    <w:rsid w:val="00B40A68"/>
    <w:rsid w:val="00B40C1B"/>
    <w:rsid w:val="00B428D5"/>
    <w:rsid w:val="00B43291"/>
    <w:rsid w:val="00B43492"/>
    <w:rsid w:val="00B4371C"/>
    <w:rsid w:val="00B43A78"/>
    <w:rsid w:val="00B44210"/>
    <w:rsid w:val="00B44CFA"/>
    <w:rsid w:val="00B522FB"/>
    <w:rsid w:val="00B52D78"/>
    <w:rsid w:val="00B5400B"/>
    <w:rsid w:val="00B5442C"/>
    <w:rsid w:val="00B54700"/>
    <w:rsid w:val="00B560B9"/>
    <w:rsid w:val="00B56ABA"/>
    <w:rsid w:val="00B56CE0"/>
    <w:rsid w:val="00B56CF7"/>
    <w:rsid w:val="00B6122F"/>
    <w:rsid w:val="00B61BE3"/>
    <w:rsid w:val="00B62196"/>
    <w:rsid w:val="00B633BF"/>
    <w:rsid w:val="00B64A97"/>
    <w:rsid w:val="00B66B5B"/>
    <w:rsid w:val="00B6733F"/>
    <w:rsid w:val="00B70EE1"/>
    <w:rsid w:val="00B71021"/>
    <w:rsid w:val="00B72EE6"/>
    <w:rsid w:val="00B75089"/>
    <w:rsid w:val="00B76C8F"/>
    <w:rsid w:val="00B77C89"/>
    <w:rsid w:val="00B82E4E"/>
    <w:rsid w:val="00B84EFE"/>
    <w:rsid w:val="00B862B6"/>
    <w:rsid w:val="00B8709D"/>
    <w:rsid w:val="00B901B2"/>
    <w:rsid w:val="00B906A7"/>
    <w:rsid w:val="00B915B3"/>
    <w:rsid w:val="00B924B0"/>
    <w:rsid w:val="00B92905"/>
    <w:rsid w:val="00B938BC"/>
    <w:rsid w:val="00B95D56"/>
    <w:rsid w:val="00B96680"/>
    <w:rsid w:val="00B97BF7"/>
    <w:rsid w:val="00BA0AFC"/>
    <w:rsid w:val="00BA1E8A"/>
    <w:rsid w:val="00BA242F"/>
    <w:rsid w:val="00BA2770"/>
    <w:rsid w:val="00BA2FDB"/>
    <w:rsid w:val="00BA4642"/>
    <w:rsid w:val="00BB4E25"/>
    <w:rsid w:val="00BB6027"/>
    <w:rsid w:val="00BB6D6D"/>
    <w:rsid w:val="00BB7742"/>
    <w:rsid w:val="00BB7872"/>
    <w:rsid w:val="00BB7D2C"/>
    <w:rsid w:val="00BC07BB"/>
    <w:rsid w:val="00BC0EA8"/>
    <w:rsid w:val="00BC1E96"/>
    <w:rsid w:val="00BC36AA"/>
    <w:rsid w:val="00BC424E"/>
    <w:rsid w:val="00BC48EF"/>
    <w:rsid w:val="00BC504A"/>
    <w:rsid w:val="00BD1C3D"/>
    <w:rsid w:val="00BD228C"/>
    <w:rsid w:val="00BD2D61"/>
    <w:rsid w:val="00BD3C06"/>
    <w:rsid w:val="00BD63BE"/>
    <w:rsid w:val="00BD6B95"/>
    <w:rsid w:val="00BD777F"/>
    <w:rsid w:val="00BE0311"/>
    <w:rsid w:val="00BE1970"/>
    <w:rsid w:val="00BE3B6E"/>
    <w:rsid w:val="00BE5F88"/>
    <w:rsid w:val="00BE6D05"/>
    <w:rsid w:val="00BE6F75"/>
    <w:rsid w:val="00BF26B2"/>
    <w:rsid w:val="00BF42E2"/>
    <w:rsid w:val="00BF47A2"/>
    <w:rsid w:val="00BF4D59"/>
    <w:rsid w:val="00BF549B"/>
    <w:rsid w:val="00BF5808"/>
    <w:rsid w:val="00BF609C"/>
    <w:rsid w:val="00BF7830"/>
    <w:rsid w:val="00C00D52"/>
    <w:rsid w:val="00C01A1A"/>
    <w:rsid w:val="00C05198"/>
    <w:rsid w:val="00C0606C"/>
    <w:rsid w:val="00C11568"/>
    <w:rsid w:val="00C13E7A"/>
    <w:rsid w:val="00C143CB"/>
    <w:rsid w:val="00C15141"/>
    <w:rsid w:val="00C1757A"/>
    <w:rsid w:val="00C17A1F"/>
    <w:rsid w:val="00C17F8C"/>
    <w:rsid w:val="00C20ACE"/>
    <w:rsid w:val="00C2160F"/>
    <w:rsid w:val="00C261AA"/>
    <w:rsid w:val="00C26EAC"/>
    <w:rsid w:val="00C26FEA"/>
    <w:rsid w:val="00C3251F"/>
    <w:rsid w:val="00C33F79"/>
    <w:rsid w:val="00C34571"/>
    <w:rsid w:val="00C40ED0"/>
    <w:rsid w:val="00C42D69"/>
    <w:rsid w:val="00C43BA0"/>
    <w:rsid w:val="00C43F19"/>
    <w:rsid w:val="00C4400D"/>
    <w:rsid w:val="00C44E53"/>
    <w:rsid w:val="00C46228"/>
    <w:rsid w:val="00C46BD6"/>
    <w:rsid w:val="00C46E9B"/>
    <w:rsid w:val="00C47B96"/>
    <w:rsid w:val="00C50A1A"/>
    <w:rsid w:val="00C50E9D"/>
    <w:rsid w:val="00C5127D"/>
    <w:rsid w:val="00C515F9"/>
    <w:rsid w:val="00C51B56"/>
    <w:rsid w:val="00C5297E"/>
    <w:rsid w:val="00C55C20"/>
    <w:rsid w:val="00C561D8"/>
    <w:rsid w:val="00C56C96"/>
    <w:rsid w:val="00C601D5"/>
    <w:rsid w:val="00C60808"/>
    <w:rsid w:val="00C618B7"/>
    <w:rsid w:val="00C61F2A"/>
    <w:rsid w:val="00C621F0"/>
    <w:rsid w:val="00C63C9F"/>
    <w:rsid w:val="00C64CBD"/>
    <w:rsid w:val="00C65B93"/>
    <w:rsid w:val="00C67AB2"/>
    <w:rsid w:val="00C700B5"/>
    <w:rsid w:val="00C728E8"/>
    <w:rsid w:val="00C74D1D"/>
    <w:rsid w:val="00C755F9"/>
    <w:rsid w:val="00C75B21"/>
    <w:rsid w:val="00C76128"/>
    <w:rsid w:val="00C76635"/>
    <w:rsid w:val="00C8015F"/>
    <w:rsid w:val="00C809A3"/>
    <w:rsid w:val="00C80BB2"/>
    <w:rsid w:val="00C80E4A"/>
    <w:rsid w:val="00C81AA9"/>
    <w:rsid w:val="00C83584"/>
    <w:rsid w:val="00C836ED"/>
    <w:rsid w:val="00C84AE8"/>
    <w:rsid w:val="00C85ED6"/>
    <w:rsid w:val="00C86938"/>
    <w:rsid w:val="00C9000D"/>
    <w:rsid w:val="00C90098"/>
    <w:rsid w:val="00C910AC"/>
    <w:rsid w:val="00C92DC4"/>
    <w:rsid w:val="00C933A8"/>
    <w:rsid w:val="00C95701"/>
    <w:rsid w:val="00C964E7"/>
    <w:rsid w:val="00CA0A08"/>
    <w:rsid w:val="00CA0FA4"/>
    <w:rsid w:val="00CA14F5"/>
    <w:rsid w:val="00CA1E21"/>
    <w:rsid w:val="00CA3F4F"/>
    <w:rsid w:val="00CA563A"/>
    <w:rsid w:val="00CA71E3"/>
    <w:rsid w:val="00CA7BF4"/>
    <w:rsid w:val="00CB0930"/>
    <w:rsid w:val="00CB0DD1"/>
    <w:rsid w:val="00CB3C37"/>
    <w:rsid w:val="00CB476E"/>
    <w:rsid w:val="00CB4A16"/>
    <w:rsid w:val="00CB52BF"/>
    <w:rsid w:val="00CB602B"/>
    <w:rsid w:val="00CB618F"/>
    <w:rsid w:val="00CB6907"/>
    <w:rsid w:val="00CB7EC2"/>
    <w:rsid w:val="00CC2432"/>
    <w:rsid w:val="00CC5ACE"/>
    <w:rsid w:val="00CC6D90"/>
    <w:rsid w:val="00CD0792"/>
    <w:rsid w:val="00CD0954"/>
    <w:rsid w:val="00CD42E2"/>
    <w:rsid w:val="00CD719D"/>
    <w:rsid w:val="00CD71E2"/>
    <w:rsid w:val="00CD73E6"/>
    <w:rsid w:val="00CD77F0"/>
    <w:rsid w:val="00CE1509"/>
    <w:rsid w:val="00CE4C65"/>
    <w:rsid w:val="00CE4FFB"/>
    <w:rsid w:val="00CF1334"/>
    <w:rsid w:val="00CF1525"/>
    <w:rsid w:val="00CF4BC0"/>
    <w:rsid w:val="00CF62DC"/>
    <w:rsid w:val="00D004FC"/>
    <w:rsid w:val="00D00B2B"/>
    <w:rsid w:val="00D00CB6"/>
    <w:rsid w:val="00D0198F"/>
    <w:rsid w:val="00D02946"/>
    <w:rsid w:val="00D0540D"/>
    <w:rsid w:val="00D05AAD"/>
    <w:rsid w:val="00D074F7"/>
    <w:rsid w:val="00D10BD3"/>
    <w:rsid w:val="00D10C36"/>
    <w:rsid w:val="00D12516"/>
    <w:rsid w:val="00D14522"/>
    <w:rsid w:val="00D1593B"/>
    <w:rsid w:val="00D1776D"/>
    <w:rsid w:val="00D21A20"/>
    <w:rsid w:val="00D2286D"/>
    <w:rsid w:val="00D23531"/>
    <w:rsid w:val="00D24640"/>
    <w:rsid w:val="00D251F8"/>
    <w:rsid w:val="00D27FBD"/>
    <w:rsid w:val="00D30437"/>
    <w:rsid w:val="00D3105E"/>
    <w:rsid w:val="00D325D7"/>
    <w:rsid w:val="00D33296"/>
    <w:rsid w:val="00D35A62"/>
    <w:rsid w:val="00D37A12"/>
    <w:rsid w:val="00D409CB"/>
    <w:rsid w:val="00D41B66"/>
    <w:rsid w:val="00D42CA7"/>
    <w:rsid w:val="00D431BB"/>
    <w:rsid w:val="00D45D21"/>
    <w:rsid w:val="00D4613A"/>
    <w:rsid w:val="00D46D7D"/>
    <w:rsid w:val="00D473B2"/>
    <w:rsid w:val="00D50B46"/>
    <w:rsid w:val="00D5128E"/>
    <w:rsid w:val="00D51374"/>
    <w:rsid w:val="00D54F78"/>
    <w:rsid w:val="00D579D4"/>
    <w:rsid w:val="00D606C1"/>
    <w:rsid w:val="00D613F7"/>
    <w:rsid w:val="00D626BC"/>
    <w:rsid w:val="00D63EFE"/>
    <w:rsid w:val="00D64DB2"/>
    <w:rsid w:val="00D6517D"/>
    <w:rsid w:val="00D66725"/>
    <w:rsid w:val="00D6684E"/>
    <w:rsid w:val="00D6698F"/>
    <w:rsid w:val="00D70DC8"/>
    <w:rsid w:val="00D723D3"/>
    <w:rsid w:val="00D737DF"/>
    <w:rsid w:val="00D74210"/>
    <w:rsid w:val="00D74B29"/>
    <w:rsid w:val="00D815BD"/>
    <w:rsid w:val="00D84142"/>
    <w:rsid w:val="00D84181"/>
    <w:rsid w:val="00D8427E"/>
    <w:rsid w:val="00D85046"/>
    <w:rsid w:val="00D85586"/>
    <w:rsid w:val="00D875CB"/>
    <w:rsid w:val="00D9012B"/>
    <w:rsid w:val="00D9216E"/>
    <w:rsid w:val="00D9466A"/>
    <w:rsid w:val="00D959CF"/>
    <w:rsid w:val="00D9637F"/>
    <w:rsid w:val="00D968A8"/>
    <w:rsid w:val="00DA0D3C"/>
    <w:rsid w:val="00DA380D"/>
    <w:rsid w:val="00DA6289"/>
    <w:rsid w:val="00DA7CA2"/>
    <w:rsid w:val="00DB045E"/>
    <w:rsid w:val="00DB0AB9"/>
    <w:rsid w:val="00DB10BE"/>
    <w:rsid w:val="00DB1F36"/>
    <w:rsid w:val="00DB357F"/>
    <w:rsid w:val="00DB373B"/>
    <w:rsid w:val="00DB37B6"/>
    <w:rsid w:val="00DB4FC0"/>
    <w:rsid w:val="00DB5EED"/>
    <w:rsid w:val="00DC013B"/>
    <w:rsid w:val="00DC0294"/>
    <w:rsid w:val="00DC1A5C"/>
    <w:rsid w:val="00DC23D9"/>
    <w:rsid w:val="00DD0A12"/>
    <w:rsid w:val="00DE094F"/>
    <w:rsid w:val="00DE261A"/>
    <w:rsid w:val="00DE2BC4"/>
    <w:rsid w:val="00DE32B5"/>
    <w:rsid w:val="00DE43B2"/>
    <w:rsid w:val="00DF028C"/>
    <w:rsid w:val="00DF1F04"/>
    <w:rsid w:val="00DF2AA8"/>
    <w:rsid w:val="00DF2FC8"/>
    <w:rsid w:val="00DF6A53"/>
    <w:rsid w:val="00DF7D4D"/>
    <w:rsid w:val="00DF7DEE"/>
    <w:rsid w:val="00DF7E34"/>
    <w:rsid w:val="00E042CA"/>
    <w:rsid w:val="00E11491"/>
    <w:rsid w:val="00E12816"/>
    <w:rsid w:val="00E128C6"/>
    <w:rsid w:val="00E1334F"/>
    <w:rsid w:val="00E13AFD"/>
    <w:rsid w:val="00E16732"/>
    <w:rsid w:val="00E17D5C"/>
    <w:rsid w:val="00E20FAB"/>
    <w:rsid w:val="00E210AC"/>
    <w:rsid w:val="00E22289"/>
    <w:rsid w:val="00E2374A"/>
    <w:rsid w:val="00E23FD5"/>
    <w:rsid w:val="00E25D8A"/>
    <w:rsid w:val="00E26370"/>
    <w:rsid w:val="00E26EE5"/>
    <w:rsid w:val="00E27C69"/>
    <w:rsid w:val="00E30A3C"/>
    <w:rsid w:val="00E31089"/>
    <w:rsid w:val="00E31197"/>
    <w:rsid w:val="00E31C14"/>
    <w:rsid w:val="00E3395E"/>
    <w:rsid w:val="00E363ED"/>
    <w:rsid w:val="00E40629"/>
    <w:rsid w:val="00E40EB8"/>
    <w:rsid w:val="00E428B6"/>
    <w:rsid w:val="00E42F05"/>
    <w:rsid w:val="00E4370A"/>
    <w:rsid w:val="00E44BB7"/>
    <w:rsid w:val="00E47F82"/>
    <w:rsid w:val="00E50023"/>
    <w:rsid w:val="00E500F5"/>
    <w:rsid w:val="00E533E7"/>
    <w:rsid w:val="00E53CF8"/>
    <w:rsid w:val="00E55CE3"/>
    <w:rsid w:val="00E56323"/>
    <w:rsid w:val="00E5793D"/>
    <w:rsid w:val="00E6209A"/>
    <w:rsid w:val="00E62168"/>
    <w:rsid w:val="00E626BB"/>
    <w:rsid w:val="00E62C55"/>
    <w:rsid w:val="00E62E22"/>
    <w:rsid w:val="00E64FB1"/>
    <w:rsid w:val="00E6744A"/>
    <w:rsid w:val="00E67939"/>
    <w:rsid w:val="00E7079C"/>
    <w:rsid w:val="00E71185"/>
    <w:rsid w:val="00E717D1"/>
    <w:rsid w:val="00E720E1"/>
    <w:rsid w:val="00E72C29"/>
    <w:rsid w:val="00E778E7"/>
    <w:rsid w:val="00E77E02"/>
    <w:rsid w:val="00E80436"/>
    <w:rsid w:val="00E81D13"/>
    <w:rsid w:val="00E834B5"/>
    <w:rsid w:val="00E84089"/>
    <w:rsid w:val="00E85641"/>
    <w:rsid w:val="00E85E98"/>
    <w:rsid w:val="00E861A8"/>
    <w:rsid w:val="00E8730F"/>
    <w:rsid w:val="00E90D95"/>
    <w:rsid w:val="00E91414"/>
    <w:rsid w:val="00E91A68"/>
    <w:rsid w:val="00E9420D"/>
    <w:rsid w:val="00E9506B"/>
    <w:rsid w:val="00E95516"/>
    <w:rsid w:val="00E96789"/>
    <w:rsid w:val="00E96D2B"/>
    <w:rsid w:val="00E975F5"/>
    <w:rsid w:val="00EA0341"/>
    <w:rsid w:val="00EA0358"/>
    <w:rsid w:val="00EA1A85"/>
    <w:rsid w:val="00EA1DF4"/>
    <w:rsid w:val="00EA279A"/>
    <w:rsid w:val="00EA3110"/>
    <w:rsid w:val="00EA58BC"/>
    <w:rsid w:val="00EA715A"/>
    <w:rsid w:val="00EA7738"/>
    <w:rsid w:val="00EB09F0"/>
    <w:rsid w:val="00EB0DCF"/>
    <w:rsid w:val="00EB27E7"/>
    <w:rsid w:val="00EB30AE"/>
    <w:rsid w:val="00EB5447"/>
    <w:rsid w:val="00EB6AF0"/>
    <w:rsid w:val="00EB6E86"/>
    <w:rsid w:val="00EB7698"/>
    <w:rsid w:val="00EC0282"/>
    <w:rsid w:val="00EC078A"/>
    <w:rsid w:val="00EC08B4"/>
    <w:rsid w:val="00EC0ABC"/>
    <w:rsid w:val="00EC4977"/>
    <w:rsid w:val="00EC49EF"/>
    <w:rsid w:val="00EC64DE"/>
    <w:rsid w:val="00ED0384"/>
    <w:rsid w:val="00ED1495"/>
    <w:rsid w:val="00ED2EB0"/>
    <w:rsid w:val="00ED5267"/>
    <w:rsid w:val="00ED7DCA"/>
    <w:rsid w:val="00EE1072"/>
    <w:rsid w:val="00EE15CF"/>
    <w:rsid w:val="00EE16B8"/>
    <w:rsid w:val="00EE179D"/>
    <w:rsid w:val="00EE2705"/>
    <w:rsid w:val="00EE4C45"/>
    <w:rsid w:val="00EE5372"/>
    <w:rsid w:val="00EF0A0B"/>
    <w:rsid w:val="00EF43EA"/>
    <w:rsid w:val="00EF542A"/>
    <w:rsid w:val="00EF5AFE"/>
    <w:rsid w:val="00EF67A0"/>
    <w:rsid w:val="00EF736D"/>
    <w:rsid w:val="00F027C7"/>
    <w:rsid w:val="00F02CF2"/>
    <w:rsid w:val="00F04045"/>
    <w:rsid w:val="00F0427E"/>
    <w:rsid w:val="00F048FA"/>
    <w:rsid w:val="00F05CF3"/>
    <w:rsid w:val="00F072AD"/>
    <w:rsid w:val="00F11134"/>
    <w:rsid w:val="00F130A4"/>
    <w:rsid w:val="00F15B10"/>
    <w:rsid w:val="00F1649E"/>
    <w:rsid w:val="00F20BD5"/>
    <w:rsid w:val="00F23D44"/>
    <w:rsid w:val="00F23E32"/>
    <w:rsid w:val="00F24EED"/>
    <w:rsid w:val="00F252D7"/>
    <w:rsid w:val="00F25714"/>
    <w:rsid w:val="00F26B95"/>
    <w:rsid w:val="00F26BDB"/>
    <w:rsid w:val="00F27D01"/>
    <w:rsid w:val="00F31C48"/>
    <w:rsid w:val="00F32336"/>
    <w:rsid w:val="00F325C4"/>
    <w:rsid w:val="00F33E50"/>
    <w:rsid w:val="00F353B6"/>
    <w:rsid w:val="00F37A97"/>
    <w:rsid w:val="00F37ED4"/>
    <w:rsid w:val="00F40E6C"/>
    <w:rsid w:val="00F411AC"/>
    <w:rsid w:val="00F42399"/>
    <w:rsid w:val="00F442F1"/>
    <w:rsid w:val="00F4449A"/>
    <w:rsid w:val="00F457B5"/>
    <w:rsid w:val="00F45B75"/>
    <w:rsid w:val="00F460C6"/>
    <w:rsid w:val="00F46DB5"/>
    <w:rsid w:val="00F5051B"/>
    <w:rsid w:val="00F50C89"/>
    <w:rsid w:val="00F52331"/>
    <w:rsid w:val="00F52DB4"/>
    <w:rsid w:val="00F53063"/>
    <w:rsid w:val="00F531FF"/>
    <w:rsid w:val="00F54FE1"/>
    <w:rsid w:val="00F568F7"/>
    <w:rsid w:val="00F60467"/>
    <w:rsid w:val="00F60B5D"/>
    <w:rsid w:val="00F60B70"/>
    <w:rsid w:val="00F62F13"/>
    <w:rsid w:val="00F63545"/>
    <w:rsid w:val="00F65B33"/>
    <w:rsid w:val="00F66576"/>
    <w:rsid w:val="00F70845"/>
    <w:rsid w:val="00F70A50"/>
    <w:rsid w:val="00F715AA"/>
    <w:rsid w:val="00F72FF4"/>
    <w:rsid w:val="00F750D0"/>
    <w:rsid w:val="00F75E46"/>
    <w:rsid w:val="00F765EC"/>
    <w:rsid w:val="00F767F2"/>
    <w:rsid w:val="00F77E1D"/>
    <w:rsid w:val="00F80879"/>
    <w:rsid w:val="00F8176D"/>
    <w:rsid w:val="00F82F3E"/>
    <w:rsid w:val="00F8318E"/>
    <w:rsid w:val="00F83248"/>
    <w:rsid w:val="00F838A3"/>
    <w:rsid w:val="00F8503A"/>
    <w:rsid w:val="00F85279"/>
    <w:rsid w:val="00F85DED"/>
    <w:rsid w:val="00F913A4"/>
    <w:rsid w:val="00F93031"/>
    <w:rsid w:val="00F9430F"/>
    <w:rsid w:val="00F94A76"/>
    <w:rsid w:val="00F95DDB"/>
    <w:rsid w:val="00F97746"/>
    <w:rsid w:val="00F97B79"/>
    <w:rsid w:val="00FA3147"/>
    <w:rsid w:val="00FA798C"/>
    <w:rsid w:val="00FB05ED"/>
    <w:rsid w:val="00FB2895"/>
    <w:rsid w:val="00FB4529"/>
    <w:rsid w:val="00FB696C"/>
    <w:rsid w:val="00FC1ACB"/>
    <w:rsid w:val="00FC1D11"/>
    <w:rsid w:val="00FC2F89"/>
    <w:rsid w:val="00FC3600"/>
    <w:rsid w:val="00FC529C"/>
    <w:rsid w:val="00FC684A"/>
    <w:rsid w:val="00FC7057"/>
    <w:rsid w:val="00FC7878"/>
    <w:rsid w:val="00FD29B7"/>
    <w:rsid w:val="00FD3041"/>
    <w:rsid w:val="00FD40F0"/>
    <w:rsid w:val="00FD7045"/>
    <w:rsid w:val="00FD7F00"/>
    <w:rsid w:val="00FE02A2"/>
    <w:rsid w:val="00FE1D05"/>
    <w:rsid w:val="00FE27AF"/>
    <w:rsid w:val="00FE56A9"/>
    <w:rsid w:val="00FE6166"/>
    <w:rsid w:val="00FE6585"/>
    <w:rsid w:val="00FF03EB"/>
    <w:rsid w:val="00FF20F3"/>
    <w:rsid w:val="00FF5AF6"/>
    <w:rsid w:val="00FF6F19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CA8D7"/>
  <w15:docId w15:val="{6C5A7327-37B6-4865-A9AB-055670F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4C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A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1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09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3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uiPriority w:val="99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A279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0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11753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WW8Num5z3">
    <w:name w:val="WW8Num5z3"/>
    <w:rsid w:val="000F2DB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F254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7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7742"/>
    <w:rPr>
      <w:rFonts w:ascii="Times New Roman" w:eastAsia="Times New Roman" w:hAnsi="Times New Roman" w:cs="Times New Roman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1452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09A3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1C3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markedcontent">
    <w:name w:val="markedcontent"/>
    <w:basedOn w:val="Domylnaczcionkaakapitu"/>
    <w:rsid w:val="003A056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0A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0A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0A1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A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307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Legenda">
    <w:name w:val="caption"/>
    <w:basedOn w:val="Normalny"/>
    <w:next w:val="Normalny"/>
    <w:qFormat/>
    <w:rsid w:val="00174C52"/>
    <w:pPr>
      <w:spacing w:before="240"/>
      <w:jc w:val="center"/>
    </w:pPr>
    <w:rPr>
      <w:rFonts w:ascii="Arial" w:hAnsi="Arial"/>
      <w:b/>
      <w:caps/>
      <w:sz w:val="44"/>
      <w:szCs w:val="20"/>
    </w:rPr>
  </w:style>
  <w:style w:type="character" w:customStyle="1" w:styleId="Styl66Znak">
    <w:name w:val="Styl66 Znak"/>
    <w:link w:val="Styl66"/>
    <w:locked/>
    <w:rsid w:val="00174C52"/>
    <w:rPr>
      <w:b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174C52"/>
    <w:pPr>
      <w:keepLines w:val="0"/>
      <w:numPr>
        <w:numId w:val="56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174C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mailto:przetargi@tpn.pl" TargetMode="External"/><Relationship Id="rId18" Type="http://schemas.openxmlformats.org/officeDocument/2006/relationships/hyperlink" Target="mailto:przetargi@tpn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sekretariat@tpn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zetargi@tpn.pl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edia.ezamowienia.gov.pl/pod/2022/07/Oferty-5.2.1a.pdf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place/data=!4m2!3m1!1s0x4715f223e02359cb:0xcd88714a5c3ff722?sa=X&amp;ved=1t:8290&amp;ictx=11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/regulamin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google.com/maps/place/data=!4m2!3m1!1s0x4715f223e02359cb:0xcd88714a5c3ff722?sa=X&amp;ved=1t:8290&amp;ictx=111" TargetMode="External"/><Relationship Id="rId19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mailto:daneosobowe@tpn.pl" TargetMode="Externa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81EC9-65E1-40B6-88F6-7959AD8D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32</Pages>
  <Words>10942</Words>
  <Characters>65658</Characters>
  <Application>Microsoft Office Word</Application>
  <DocSecurity>0</DocSecurity>
  <Lines>547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Łukasz Gąsienica</cp:lastModifiedBy>
  <cp:revision>3</cp:revision>
  <cp:lastPrinted>2021-01-13T12:49:00Z</cp:lastPrinted>
  <dcterms:created xsi:type="dcterms:W3CDTF">2024-10-09T09:01:00Z</dcterms:created>
  <dcterms:modified xsi:type="dcterms:W3CDTF">2024-10-09T09:06:00Z</dcterms:modified>
</cp:coreProperties>
</file>