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DA63D" w14:textId="13B8FA89" w:rsidR="0094025D" w:rsidRPr="0017719F" w:rsidRDefault="0017719F" w:rsidP="00DA20CE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  <w:tab w:val="left" w:pos="9498"/>
        </w:tabs>
        <w:spacing w:line="240" w:lineRule="atLeast"/>
        <w:rPr>
          <w:rFonts w:ascii="Arial Narrow" w:hAnsi="Arial Narrow"/>
        </w:rPr>
      </w:pPr>
      <w:r w:rsidRPr="0017719F">
        <w:rPr>
          <w:rFonts w:ascii="Arial Narrow" w:hAnsi="Arial Narrow"/>
        </w:rPr>
        <w:t xml:space="preserve">Polskie Radio </w:t>
      </w:r>
      <w:r w:rsidR="00A93FB7">
        <w:rPr>
          <w:rFonts w:ascii="Arial Narrow" w:hAnsi="Arial Narrow"/>
        </w:rPr>
        <w:t xml:space="preserve">– </w:t>
      </w:r>
      <w:r w:rsidR="00353184" w:rsidRPr="0017719F">
        <w:rPr>
          <w:rFonts w:ascii="Arial Narrow" w:hAnsi="Arial Narrow"/>
        </w:rPr>
        <w:t xml:space="preserve">Regionalna </w:t>
      </w:r>
      <w:r w:rsidRPr="0017719F">
        <w:rPr>
          <w:rFonts w:ascii="Arial Narrow" w:hAnsi="Arial Narrow"/>
        </w:rPr>
        <w:t>Rozgłośnia w Białymstoku</w:t>
      </w:r>
    </w:p>
    <w:p w14:paraId="725F61A7" w14:textId="5D85D8DA" w:rsidR="0017719F" w:rsidRPr="0017719F" w:rsidRDefault="0017719F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 w:rsidRPr="0017719F">
        <w:rPr>
          <w:rFonts w:ascii="Arial Narrow" w:hAnsi="Arial Narrow"/>
        </w:rPr>
        <w:t>„Radio Białystok” S</w:t>
      </w:r>
      <w:r w:rsidR="009C64CA">
        <w:rPr>
          <w:rFonts w:ascii="Arial Narrow" w:hAnsi="Arial Narrow"/>
        </w:rPr>
        <w:t>półka Akcyjna w likwidacji</w:t>
      </w:r>
    </w:p>
    <w:p w14:paraId="5032284C" w14:textId="77777777" w:rsidR="0017719F" w:rsidRPr="0017719F" w:rsidRDefault="00A93FB7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17719F" w:rsidRPr="0017719F">
        <w:rPr>
          <w:rFonts w:ascii="Arial Narrow" w:hAnsi="Arial Narrow"/>
        </w:rPr>
        <w:t>l. Świerkowa 1</w:t>
      </w:r>
    </w:p>
    <w:p w14:paraId="2F40C35A" w14:textId="77777777" w:rsidR="0017719F" w:rsidRPr="0017719F" w:rsidRDefault="0017719F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 w:rsidRPr="0017719F">
        <w:rPr>
          <w:rFonts w:ascii="Arial Narrow" w:hAnsi="Arial Narrow"/>
        </w:rPr>
        <w:t xml:space="preserve">15-328 Białystok </w:t>
      </w:r>
    </w:p>
    <w:p w14:paraId="62932212" w14:textId="77777777" w:rsidR="0017719F" w:rsidRPr="0017719F" w:rsidRDefault="0017719F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</w:p>
    <w:p w14:paraId="418EE63A" w14:textId="77777777" w:rsidR="0017719F" w:rsidRPr="0017719F" w:rsidRDefault="0017719F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 w:rsidRPr="0017719F">
        <w:rPr>
          <w:rFonts w:ascii="Arial Narrow" w:hAnsi="Arial Narrow"/>
        </w:rPr>
        <w:t>NIP: 542-00-03-367</w:t>
      </w:r>
    </w:p>
    <w:p w14:paraId="2223292C" w14:textId="77777777" w:rsidR="0017719F" w:rsidRPr="0017719F" w:rsidRDefault="0017719F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</w:pPr>
      <w:r w:rsidRPr="0017719F">
        <w:rPr>
          <w:rFonts w:ascii="Arial Narrow" w:hAnsi="Arial Narrow"/>
        </w:rPr>
        <w:t>REGON:050252837</w:t>
      </w:r>
      <w:r w:rsidRPr="0017719F">
        <w:t xml:space="preserve"> </w:t>
      </w:r>
    </w:p>
    <w:p w14:paraId="39EF3841" w14:textId="77777777" w:rsidR="0017719F" w:rsidRPr="0017719F" w:rsidRDefault="0017719F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 w:rsidRPr="0017719F">
        <w:rPr>
          <w:rFonts w:ascii="Arial Narrow" w:hAnsi="Arial Narrow"/>
        </w:rPr>
        <w:t xml:space="preserve">Tel. </w:t>
      </w:r>
      <w:r w:rsidR="00A93FB7">
        <w:rPr>
          <w:rFonts w:ascii="Arial Narrow" w:hAnsi="Arial Narrow"/>
        </w:rPr>
        <w:t>(</w:t>
      </w:r>
      <w:r w:rsidRPr="0017719F">
        <w:rPr>
          <w:rFonts w:ascii="Arial Narrow" w:hAnsi="Arial Narrow"/>
        </w:rPr>
        <w:t>85) 7 456 200</w:t>
      </w:r>
    </w:p>
    <w:p w14:paraId="294DE317" w14:textId="77777777" w:rsidR="0017719F" w:rsidRPr="0017719F" w:rsidRDefault="0017719F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 w:rsidRPr="0017719F">
        <w:rPr>
          <w:rFonts w:ascii="Arial Narrow" w:hAnsi="Arial Narrow"/>
        </w:rPr>
        <w:t>Fax. (085) 7 443 423</w:t>
      </w:r>
    </w:p>
    <w:p w14:paraId="2C0DBC27" w14:textId="4FF522C2" w:rsidR="0017719F" w:rsidRPr="0017719F" w:rsidRDefault="0017719F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 w:rsidRPr="0017719F">
        <w:rPr>
          <w:rFonts w:ascii="Arial Narrow" w:hAnsi="Arial Narrow"/>
        </w:rPr>
        <w:t>Strona internetowa: www.radio.bialystok.pl</w:t>
      </w:r>
    </w:p>
    <w:p w14:paraId="25F7F2FF" w14:textId="77777777" w:rsidR="0017719F" w:rsidRPr="00343A34" w:rsidRDefault="00521EB8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e-mail: sekretariat</w:t>
      </w:r>
      <w:r w:rsidR="0017719F" w:rsidRPr="00343A34">
        <w:rPr>
          <w:rFonts w:ascii="Arial Narrow" w:hAnsi="Arial Narrow"/>
          <w:lang w:val="en-US"/>
        </w:rPr>
        <w:t>@radio.bialystok.pl</w:t>
      </w:r>
    </w:p>
    <w:p w14:paraId="3431D769" w14:textId="77777777" w:rsidR="0017719F" w:rsidRPr="00343A34" w:rsidRDefault="0017719F" w:rsidP="0017719F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  <w:sz w:val="24"/>
          <w:szCs w:val="24"/>
          <w:lang w:val="en-US"/>
        </w:rPr>
      </w:pPr>
    </w:p>
    <w:p w14:paraId="7721A883" w14:textId="77777777" w:rsidR="0017719F" w:rsidRPr="00343A34" w:rsidRDefault="0017719F" w:rsidP="002D004E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  <w:b/>
          <w:sz w:val="24"/>
          <w:szCs w:val="24"/>
          <w:lang w:val="en-US"/>
        </w:rPr>
      </w:pPr>
    </w:p>
    <w:p w14:paraId="614AB3D5" w14:textId="77777777" w:rsidR="0094025D" w:rsidRPr="00343A34" w:rsidRDefault="0094025D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sz w:val="24"/>
          <w:szCs w:val="24"/>
          <w:lang w:val="en-US"/>
        </w:rPr>
      </w:pPr>
    </w:p>
    <w:p w14:paraId="09E1D12B" w14:textId="63458967" w:rsidR="0094025D" w:rsidRPr="00953906" w:rsidRDefault="0094025D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b/>
          <w:sz w:val="24"/>
          <w:szCs w:val="24"/>
        </w:rPr>
      </w:pPr>
      <w:r w:rsidRPr="00953906">
        <w:rPr>
          <w:rFonts w:ascii="Arial Narrow" w:hAnsi="Arial Narrow"/>
          <w:b/>
          <w:sz w:val="24"/>
          <w:szCs w:val="24"/>
        </w:rPr>
        <w:t>SPECYFIKACJA WARUNKÓW ZAMÓWIENIA</w:t>
      </w:r>
    </w:p>
    <w:p w14:paraId="3722097B" w14:textId="22A80C99" w:rsidR="0094025D" w:rsidRPr="004A3739" w:rsidRDefault="0094025D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b/>
          <w:bCs/>
          <w:sz w:val="24"/>
          <w:szCs w:val="24"/>
        </w:rPr>
      </w:pPr>
      <w:r w:rsidRPr="00953906">
        <w:rPr>
          <w:rFonts w:ascii="Arial Narrow" w:hAnsi="Arial Narrow"/>
          <w:b/>
          <w:sz w:val="24"/>
          <w:szCs w:val="24"/>
        </w:rPr>
        <w:t xml:space="preserve">NA </w:t>
      </w:r>
      <w:r w:rsidR="009C0B54">
        <w:rPr>
          <w:rFonts w:ascii="Arial Narrow" w:hAnsi="Arial Narrow"/>
          <w:b/>
          <w:sz w:val="24"/>
          <w:szCs w:val="24"/>
        </w:rPr>
        <w:t>DOSTAWĘ</w:t>
      </w:r>
      <w:r w:rsidR="009B4E64" w:rsidRPr="009B4E64">
        <w:rPr>
          <w:rFonts w:ascii="Arial Narrow" w:hAnsi="Arial Narrow"/>
          <w:sz w:val="24"/>
          <w:szCs w:val="24"/>
        </w:rPr>
        <w:t xml:space="preserve"> </w:t>
      </w:r>
      <w:r w:rsidR="004A3739" w:rsidRPr="004A3739">
        <w:rPr>
          <w:rFonts w:ascii="Arial Narrow" w:hAnsi="Arial Narrow"/>
          <w:b/>
          <w:bCs/>
          <w:sz w:val="24"/>
          <w:szCs w:val="24"/>
        </w:rPr>
        <w:t>ENERGII ELEKTRYCZNEJ DO SIEDZIBY RADIA BIAŁYSTOK S</w:t>
      </w:r>
      <w:r w:rsidR="004A3739">
        <w:rPr>
          <w:rFonts w:ascii="Arial Narrow" w:hAnsi="Arial Narrow"/>
          <w:b/>
          <w:bCs/>
          <w:sz w:val="24"/>
          <w:szCs w:val="24"/>
        </w:rPr>
        <w:t>.</w:t>
      </w:r>
      <w:r w:rsidR="004A3739" w:rsidRPr="004A3739">
        <w:rPr>
          <w:rFonts w:ascii="Arial Narrow" w:hAnsi="Arial Narrow"/>
          <w:b/>
          <w:bCs/>
          <w:sz w:val="24"/>
          <w:szCs w:val="24"/>
        </w:rPr>
        <w:t>A</w:t>
      </w:r>
      <w:r w:rsidR="004A3739">
        <w:rPr>
          <w:rFonts w:ascii="Arial Narrow" w:hAnsi="Arial Narrow"/>
          <w:b/>
          <w:bCs/>
          <w:sz w:val="24"/>
          <w:szCs w:val="24"/>
        </w:rPr>
        <w:t>.</w:t>
      </w:r>
      <w:r w:rsidR="00B65EFF">
        <w:rPr>
          <w:rFonts w:ascii="Arial Narrow" w:hAnsi="Arial Narrow"/>
          <w:b/>
          <w:bCs/>
          <w:sz w:val="24"/>
          <w:szCs w:val="24"/>
        </w:rPr>
        <w:t xml:space="preserve"> W LIKWIDACJI</w:t>
      </w:r>
      <w:r w:rsidR="004A3739" w:rsidRPr="004A3739">
        <w:rPr>
          <w:rFonts w:ascii="Arial Narrow" w:hAnsi="Arial Narrow"/>
          <w:b/>
          <w:bCs/>
          <w:sz w:val="24"/>
          <w:szCs w:val="24"/>
        </w:rPr>
        <w:t xml:space="preserve"> W BIAŁYMSTOKU</w:t>
      </w:r>
      <w:r w:rsidR="004A3739">
        <w:rPr>
          <w:rFonts w:ascii="Arial Narrow" w:hAnsi="Arial Narrow"/>
          <w:b/>
          <w:bCs/>
          <w:sz w:val="24"/>
          <w:szCs w:val="24"/>
        </w:rPr>
        <w:t xml:space="preserve"> </w:t>
      </w:r>
      <w:r w:rsidR="004A3739" w:rsidRPr="004A3739">
        <w:rPr>
          <w:rFonts w:ascii="Arial Narrow" w:hAnsi="Arial Narrow"/>
          <w:b/>
          <w:bCs/>
          <w:sz w:val="24"/>
          <w:szCs w:val="24"/>
        </w:rPr>
        <w:t>UL. ŚWIERKOWA 1</w:t>
      </w:r>
      <w:r w:rsidR="006C6F96">
        <w:rPr>
          <w:rFonts w:ascii="Arial Narrow" w:hAnsi="Arial Narrow"/>
          <w:b/>
          <w:bCs/>
          <w:sz w:val="24"/>
          <w:szCs w:val="24"/>
        </w:rPr>
        <w:t xml:space="preserve">, W ŁOMŻY UL. SADOWA 8, W SUWAŁKACH UL. </w:t>
      </w:r>
      <w:r w:rsidR="006C6F96" w:rsidRPr="006C6F96">
        <w:rPr>
          <w:rFonts w:ascii="Arial Narrow" w:hAnsi="Arial Narrow"/>
          <w:b/>
          <w:bCs/>
          <w:sz w:val="24"/>
          <w:szCs w:val="24"/>
        </w:rPr>
        <w:t>NONIEWICZA 93B/U/VIII</w:t>
      </w:r>
    </w:p>
    <w:p w14:paraId="2FD289A1" w14:textId="19B2F61D" w:rsidR="002033B3" w:rsidRPr="00AF434D" w:rsidRDefault="0094025D" w:rsidP="003774A6">
      <w:pPr>
        <w:pStyle w:val="Nagwek1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Arial Narrow" w:hAnsi="Arial Narrow"/>
          <w:sz w:val="24"/>
          <w:szCs w:val="24"/>
        </w:rPr>
      </w:pPr>
      <w:r w:rsidRPr="00953906">
        <w:rPr>
          <w:rFonts w:ascii="Arial Narrow" w:hAnsi="Arial Narrow"/>
          <w:sz w:val="24"/>
          <w:szCs w:val="24"/>
        </w:rPr>
        <w:t xml:space="preserve"> </w:t>
      </w:r>
      <w:r w:rsidR="00D31BF3" w:rsidRPr="002102A8">
        <w:rPr>
          <w:rFonts w:ascii="Arial Narrow" w:hAnsi="Arial Narrow"/>
          <w:sz w:val="24"/>
          <w:szCs w:val="24"/>
        </w:rPr>
        <w:t>CPV</w:t>
      </w:r>
      <w:r w:rsidR="0059014A" w:rsidRPr="00AF434D">
        <w:rPr>
          <w:rFonts w:ascii="Arial Narrow" w:hAnsi="Arial Narrow"/>
          <w:sz w:val="24"/>
          <w:szCs w:val="24"/>
        </w:rPr>
        <w:t xml:space="preserve">: </w:t>
      </w:r>
      <w:r w:rsidR="00AF434D" w:rsidRPr="00AF434D">
        <w:rPr>
          <w:rFonts w:ascii="Arial Narrow" w:hAnsi="Arial Narrow"/>
          <w:sz w:val="24"/>
          <w:szCs w:val="24"/>
          <w:lang w:eastAsia="ar-SA"/>
        </w:rPr>
        <w:t>09300000-2</w:t>
      </w:r>
      <w:r w:rsidR="002102A8" w:rsidRPr="00AF434D">
        <w:rPr>
          <w:rFonts w:ascii="Arial Narrow" w:hAnsi="Arial Narrow"/>
          <w:sz w:val="24"/>
          <w:szCs w:val="24"/>
        </w:rPr>
        <w:t xml:space="preserve"> </w:t>
      </w:r>
      <w:r w:rsidR="00684BE6" w:rsidRPr="00AF434D">
        <w:rPr>
          <w:rFonts w:ascii="Arial Narrow" w:hAnsi="Arial Narrow" w:cs="EUAlbertina"/>
          <w:sz w:val="24"/>
          <w:szCs w:val="24"/>
        </w:rPr>
        <w:t xml:space="preserve"> </w:t>
      </w:r>
      <w:r w:rsidR="000D66C5" w:rsidRPr="00AF434D">
        <w:rPr>
          <w:rFonts w:ascii="Arial Narrow" w:hAnsi="Arial Narrow"/>
          <w:sz w:val="24"/>
          <w:szCs w:val="24"/>
        </w:rPr>
        <w:t xml:space="preserve">  </w:t>
      </w:r>
    </w:p>
    <w:p w14:paraId="140EA091" w14:textId="77777777" w:rsidR="00FB3E02" w:rsidRDefault="00FB3E02" w:rsidP="0059014A">
      <w:pPr>
        <w:pStyle w:val="Nagwek1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before="0" w:after="0"/>
        <w:ind w:left="0" w:firstLine="0"/>
        <w:rPr>
          <w:rFonts w:ascii="Arial Narrow" w:hAnsi="Arial Narrow"/>
          <w:b w:val="0"/>
          <w:kern w:val="0"/>
          <w:sz w:val="20"/>
        </w:rPr>
      </w:pPr>
    </w:p>
    <w:p w14:paraId="234E16C6" w14:textId="4D63D541" w:rsidR="0059014A" w:rsidRPr="0059014A" w:rsidRDefault="0017719F" w:rsidP="0059014A">
      <w:pPr>
        <w:pStyle w:val="Nagwek1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before="0" w:after="0"/>
        <w:ind w:left="0" w:firstLine="0"/>
        <w:rPr>
          <w:rFonts w:ascii="Arial Narrow" w:hAnsi="Arial Narrow"/>
          <w:b w:val="0"/>
          <w:kern w:val="0"/>
          <w:sz w:val="20"/>
        </w:rPr>
      </w:pPr>
      <w:r w:rsidRPr="0059014A">
        <w:rPr>
          <w:rFonts w:ascii="Arial Narrow" w:hAnsi="Arial Narrow"/>
          <w:b w:val="0"/>
          <w:kern w:val="0"/>
          <w:sz w:val="20"/>
        </w:rPr>
        <w:t xml:space="preserve">Znak sprawy: </w:t>
      </w:r>
      <w:r w:rsidR="00DC5A28">
        <w:rPr>
          <w:rFonts w:ascii="Arial Narrow" w:hAnsi="Arial Narrow"/>
          <w:b w:val="0"/>
          <w:kern w:val="0"/>
          <w:sz w:val="20"/>
        </w:rPr>
        <w:t>ZP</w:t>
      </w:r>
      <w:r w:rsidR="00555968">
        <w:rPr>
          <w:rFonts w:ascii="Arial Narrow" w:hAnsi="Arial Narrow"/>
          <w:b w:val="0"/>
          <w:kern w:val="0"/>
          <w:sz w:val="20"/>
        </w:rPr>
        <w:t>.</w:t>
      </w:r>
      <w:r w:rsidR="00DC5A28">
        <w:rPr>
          <w:rFonts w:ascii="Arial Narrow" w:hAnsi="Arial Narrow"/>
          <w:b w:val="0"/>
          <w:kern w:val="0"/>
          <w:sz w:val="20"/>
        </w:rPr>
        <w:t>215.0</w:t>
      </w:r>
      <w:r w:rsidR="009C64CA">
        <w:rPr>
          <w:rFonts w:ascii="Arial Narrow" w:hAnsi="Arial Narrow"/>
          <w:b w:val="0"/>
          <w:kern w:val="0"/>
          <w:sz w:val="20"/>
        </w:rPr>
        <w:t>2</w:t>
      </w:r>
      <w:r w:rsidR="00DC5A28">
        <w:rPr>
          <w:rFonts w:ascii="Arial Narrow" w:hAnsi="Arial Narrow"/>
          <w:b w:val="0"/>
          <w:kern w:val="0"/>
          <w:sz w:val="20"/>
        </w:rPr>
        <w:t>.20</w:t>
      </w:r>
      <w:r w:rsidR="0068755E">
        <w:rPr>
          <w:rFonts w:ascii="Arial Narrow" w:hAnsi="Arial Narrow"/>
          <w:b w:val="0"/>
          <w:kern w:val="0"/>
          <w:sz w:val="20"/>
        </w:rPr>
        <w:t>2</w:t>
      </w:r>
      <w:r w:rsidR="009C64CA">
        <w:rPr>
          <w:rFonts w:ascii="Arial Narrow" w:hAnsi="Arial Narrow"/>
          <w:b w:val="0"/>
          <w:kern w:val="0"/>
          <w:sz w:val="20"/>
        </w:rPr>
        <w:t>4</w:t>
      </w:r>
      <w:r w:rsidR="00D65589" w:rsidRPr="00D65589">
        <w:rPr>
          <w:rFonts w:ascii="Arial Narrow" w:hAnsi="Arial Narrow"/>
          <w:b w:val="0"/>
          <w:kern w:val="0"/>
          <w:sz w:val="20"/>
        </w:rPr>
        <w:tab/>
      </w:r>
      <w:r w:rsidR="0059014A" w:rsidRPr="0059014A">
        <w:rPr>
          <w:rFonts w:ascii="Arial Narrow" w:hAnsi="Arial Narrow"/>
          <w:b w:val="0"/>
          <w:kern w:val="0"/>
          <w:sz w:val="20"/>
        </w:rPr>
        <w:tab/>
      </w:r>
      <w:r w:rsidR="0059014A" w:rsidRPr="0059014A">
        <w:rPr>
          <w:rFonts w:ascii="Arial Narrow" w:hAnsi="Arial Narrow"/>
          <w:b w:val="0"/>
          <w:kern w:val="0"/>
          <w:sz w:val="20"/>
        </w:rPr>
        <w:tab/>
      </w:r>
      <w:r w:rsidR="0059014A" w:rsidRPr="0059014A">
        <w:rPr>
          <w:rFonts w:ascii="Arial Narrow" w:hAnsi="Arial Narrow"/>
          <w:b w:val="0"/>
          <w:kern w:val="0"/>
          <w:sz w:val="20"/>
        </w:rPr>
        <w:tab/>
      </w:r>
      <w:r w:rsidR="0059014A" w:rsidRPr="0059014A">
        <w:rPr>
          <w:rFonts w:ascii="Arial Narrow" w:hAnsi="Arial Narrow"/>
          <w:b w:val="0"/>
          <w:kern w:val="0"/>
          <w:sz w:val="20"/>
        </w:rPr>
        <w:tab/>
      </w:r>
      <w:r w:rsidR="0059014A" w:rsidRPr="0059014A">
        <w:rPr>
          <w:rFonts w:ascii="Arial Narrow" w:hAnsi="Arial Narrow"/>
          <w:b w:val="0"/>
          <w:kern w:val="0"/>
          <w:sz w:val="20"/>
        </w:rPr>
        <w:tab/>
      </w:r>
      <w:r w:rsidR="0059014A" w:rsidRPr="0059014A">
        <w:rPr>
          <w:rFonts w:ascii="Arial Narrow" w:hAnsi="Arial Narrow"/>
          <w:b w:val="0"/>
          <w:kern w:val="0"/>
          <w:sz w:val="20"/>
        </w:rPr>
        <w:tab/>
      </w:r>
      <w:r w:rsidR="0059014A" w:rsidRPr="0059014A">
        <w:rPr>
          <w:rFonts w:ascii="Arial Narrow" w:hAnsi="Arial Narrow"/>
          <w:b w:val="0"/>
          <w:kern w:val="0"/>
          <w:sz w:val="20"/>
        </w:rPr>
        <w:tab/>
      </w:r>
      <w:r w:rsidR="0059014A" w:rsidRPr="0059014A">
        <w:rPr>
          <w:rFonts w:ascii="Arial Narrow" w:hAnsi="Arial Narrow"/>
          <w:b w:val="0"/>
          <w:kern w:val="0"/>
          <w:sz w:val="20"/>
        </w:rPr>
        <w:tab/>
      </w:r>
    </w:p>
    <w:p w14:paraId="05CC64AD" w14:textId="77777777" w:rsidR="002033B3" w:rsidRDefault="002033B3" w:rsidP="0059014A">
      <w:pPr>
        <w:pStyle w:val="Nagwek1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before="0" w:after="0"/>
        <w:ind w:left="0" w:firstLine="0"/>
        <w:rPr>
          <w:rFonts w:ascii="Arial Narrow" w:hAnsi="Arial Narrow"/>
          <w:b w:val="0"/>
          <w:kern w:val="0"/>
          <w:sz w:val="20"/>
        </w:rPr>
      </w:pPr>
    </w:p>
    <w:p w14:paraId="601130C2" w14:textId="74591D0E" w:rsidR="0068755E" w:rsidRPr="00E332FB" w:rsidRDefault="0068755E" w:rsidP="0068755E">
      <w:pPr>
        <w:pStyle w:val="Nagwek1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before="0" w:after="0"/>
        <w:ind w:left="0" w:firstLine="0"/>
        <w:rPr>
          <w:rFonts w:ascii="Arial Narrow" w:hAnsi="Arial Narrow"/>
          <w:kern w:val="0"/>
          <w:sz w:val="20"/>
        </w:rPr>
      </w:pPr>
      <w:r w:rsidRPr="0059014A">
        <w:rPr>
          <w:rFonts w:ascii="Arial Narrow" w:hAnsi="Arial Narrow"/>
          <w:b w:val="0"/>
          <w:kern w:val="0"/>
          <w:sz w:val="20"/>
        </w:rPr>
        <w:t xml:space="preserve">Podstawa prawna: </w:t>
      </w:r>
      <w:r w:rsidRPr="00E332FB">
        <w:rPr>
          <w:rFonts w:ascii="Arial Narrow" w:hAnsi="Arial Narrow"/>
          <w:kern w:val="0"/>
          <w:sz w:val="20"/>
        </w:rPr>
        <w:t xml:space="preserve">ustawa z dnia </w:t>
      </w:r>
      <w:r w:rsidR="00E332FB" w:rsidRPr="00E332FB">
        <w:rPr>
          <w:rFonts w:ascii="Arial Narrow" w:hAnsi="Arial Narrow"/>
          <w:kern w:val="0"/>
          <w:sz w:val="20"/>
        </w:rPr>
        <w:t>11 września 2019</w:t>
      </w:r>
      <w:r w:rsidRPr="00E332FB">
        <w:rPr>
          <w:rFonts w:ascii="Arial Narrow" w:hAnsi="Arial Narrow"/>
          <w:kern w:val="0"/>
          <w:sz w:val="20"/>
        </w:rPr>
        <w:t xml:space="preserve"> r. – Prawo zamówień publicznych </w:t>
      </w:r>
    </w:p>
    <w:p w14:paraId="4585CAED" w14:textId="5EE03068" w:rsidR="0059014A" w:rsidRPr="0059014A" w:rsidRDefault="0068755E" w:rsidP="0068755E">
      <w:pPr>
        <w:pStyle w:val="Nagwek1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before="0" w:after="0"/>
        <w:ind w:left="0" w:firstLine="709"/>
        <w:rPr>
          <w:rFonts w:ascii="Arial Narrow" w:hAnsi="Arial Narrow"/>
          <w:kern w:val="0"/>
          <w:sz w:val="20"/>
        </w:rPr>
      </w:pPr>
      <w:r w:rsidRPr="00E332FB">
        <w:rPr>
          <w:rFonts w:ascii="Arial Narrow" w:hAnsi="Arial Narrow"/>
          <w:kern w:val="0"/>
          <w:sz w:val="20"/>
        </w:rPr>
        <w:t xml:space="preserve">              – tekst jednolity </w:t>
      </w:r>
      <w:r w:rsidRPr="00170580">
        <w:rPr>
          <w:rFonts w:ascii="Arial Narrow" w:hAnsi="Arial Narrow"/>
          <w:kern w:val="0"/>
          <w:sz w:val="20"/>
        </w:rPr>
        <w:t>(</w:t>
      </w:r>
      <w:r w:rsidR="00170580" w:rsidRPr="00F711D6">
        <w:rPr>
          <w:rFonts w:ascii="Arial Narrow" w:hAnsi="Arial Narrow"/>
          <w:kern w:val="0"/>
          <w:sz w:val="20"/>
        </w:rPr>
        <w:t xml:space="preserve">Dz. U. </w:t>
      </w:r>
      <w:r w:rsidR="004A4359">
        <w:rPr>
          <w:rFonts w:ascii="Arial Narrow" w:hAnsi="Arial Narrow"/>
          <w:kern w:val="0"/>
          <w:sz w:val="20"/>
        </w:rPr>
        <w:t xml:space="preserve">2024.1320 </w:t>
      </w:r>
      <w:proofErr w:type="spellStart"/>
      <w:r w:rsidR="004A4359">
        <w:rPr>
          <w:rFonts w:ascii="Arial Narrow" w:hAnsi="Arial Narrow"/>
          <w:kern w:val="0"/>
          <w:sz w:val="20"/>
        </w:rPr>
        <w:t>t.j</w:t>
      </w:r>
      <w:proofErr w:type="spellEnd"/>
      <w:r w:rsidR="004A4359">
        <w:rPr>
          <w:rFonts w:ascii="Arial Narrow" w:hAnsi="Arial Narrow"/>
          <w:kern w:val="0"/>
          <w:sz w:val="20"/>
        </w:rPr>
        <w:t>. z dnia 2024.08.30</w:t>
      </w:r>
      <w:r w:rsidRPr="00E332FB">
        <w:rPr>
          <w:rFonts w:ascii="Arial Narrow" w:hAnsi="Arial Narrow"/>
          <w:kern w:val="0"/>
          <w:sz w:val="20"/>
        </w:rPr>
        <w:t xml:space="preserve">), zwana dalej ustawą lub </w:t>
      </w:r>
      <w:proofErr w:type="spellStart"/>
      <w:r w:rsidRPr="00E332FB">
        <w:rPr>
          <w:rFonts w:ascii="Arial Narrow" w:hAnsi="Arial Narrow"/>
          <w:kern w:val="0"/>
          <w:sz w:val="20"/>
        </w:rPr>
        <w:t>pzp</w:t>
      </w:r>
      <w:proofErr w:type="spellEnd"/>
      <w:r w:rsidR="0059014A" w:rsidRPr="00E332FB">
        <w:rPr>
          <w:rFonts w:ascii="Arial Narrow" w:hAnsi="Arial Narrow"/>
          <w:kern w:val="0"/>
          <w:sz w:val="20"/>
        </w:rPr>
        <w:t>.</w:t>
      </w:r>
    </w:p>
    <w:p w14:paraId="39B30366" w14:textId="33F42525" w:rsidR="00363C06" w:rsidRPr="00363C06" w:rsidRDefault="00F334C9" w:rsidP="005E3DE8">
      <w:pPr>
        <w:pStyle w:val="Nagwek1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before="0" w:after="0"/>
        <w:ind w:left="0" w:firstLine="0"/>
        <w:rPr>
          <w:rFonts w:ascii="Arial Narrow" w:hAnsi="Arial Narrow"/>
          <w:b w:val="0"/>
          <w:sz w:val="20"/>
        </w:rPr>
      </w:pPr>
      <w:r w:rsidRPr="00363C06">
        <w:rPr>
          <w:rFonts w:ascii="Arial Narrow" w:hAnsi="Arial Narrow"/>
          <w:b w:val="0"/>
          <w:sz w:val="20"/>
        </w:rPr>
        <w:t>Postępowanie o ud</w:t>
      </w:r>
      <w:r w:rsidR="00E870CD" w:rsidRPr="00363C06">
        <w:rPr>
          <w:rFonts w:ascii="Arial Narrow" w:hAnsi="Arial Narrow"/>
          <w:b w:val="0"/>
          <w:sz w:val="20"/>
        </w:rPr>
        <w:t>zielenie zamówienia publicznego</w:t>
      </w:r>
      <w:r w:rsidR="00363C06">
        <w:rPr>
          <w:rFonts w:ascii="Arial Narrow" w:hAnsi="Arial Narrow"/>
          <w:b w:val="0"/>
          <w:sz w:val="20"/>
        </w:rPr>
        <w:t xml:space="preserve"> prowadzone jest w trybie </w:t>
      </w:r>
      <w:r w:rsidR="00642732">
        <w:rPr>
          <w:rFonts w:ascii="Arial Narrow" w:hAnsi="Arial Narrow"/>
          <w:sz w:val="20"/>
        </w:rPr>
        <w:t xml:space="preserve">podstawowym </w:t>
      </w:r>
      <w:r w:rsidR="005E3DE8">
        <w:rPr>
          <w:rFonts w:ascii="Arial Narrow" w:hAnsi="Arial Narrow"/>
          <w:sz w:val="20"/>
        </w:rPr>
        <w:t>bez</w:t>
      </w:r>
      <w:r w:rsidR="00642732">
        <w:rPr>
          <w:rFonts w:ascii="Arial Narrow" w:hAnsi="Arial Narrow"/>
          <w:sz w:val="20"/>
        </w:rPr>
        <w:t xml:space="preserve"> negocjacji</w:t>
      </w:r>
      <w:r w:rsidR="00363C06">
        <w:rPr>
          <w:rFonts w:ascii="Arial Narrow" w:hAnsi="Arial Narrow"/>
          <w:b w:val="0"/>
          <w:sz w:val="20"/>
        </w:rPr>
        <w:t xml:space="preserve"> </w:t>
      </w:r>
      <w:r w:rsidR="00642732">
        <w:rPr>
          <w:rFonts w:ascii="Arial Narrow" w:hAnsi="Arial Narrow"/>
          <w:b w:val="0"/>
          <w:sz w:val="20"/>
        </w:rPr>
        <w:t>o wartości zamówienia nie przekraczającej progów unijnych</w:t>
      </w:r>
      <w:r w:rsidR="00F0407B">
        <w:rPr>
          <w:rFonts w:ascii="Arial Narrow" w:hAnsi="Arial Narrow"/>
          <w:b w:val="0"/>
          <w:sz w:val="20"/>
        </w:rPr>
        <w:t xml:space="preserve"> o jakich stanowi art. 3 ustawy, na podstawie </w:t>
      </w:r>
      <w:r w:rsidR="00363C06">
        <w:rPr>
          <w:rFonts w:ascii="Arial Narrow" w:hAnsi="Arial Narrow"/>
          <w:b w:val="0"/>
          <w:sz w:val="20"/>
        </w:rPr>
        <w:t>art.</w:t>
      </w:r>
      <w:r w:rsidR="001F4754">
        <w:rPr>
          <w:rFonts w:ascii="Arial Narrow" w:hAnsi="Arial Narrow"/>
          <w:b w:val="0"/>
          <w:sz w:val="20"/>
        </w:rPr>
        <w:t xml:space="preserve"> </w:t>
      </w:r>
      <w:r w:rsidR="00732C8D">
        <w:rPr>
          <w:rFonts w:ascii="Arial Narrow" w:hAnsi="Arial Narrow"/>
          <w:b w:val="0"/>
          <w:sz w:val="20"/>
        </w:rPr>
        <w:t>275</w:t>
      </w:r>
      <w:r w:rsidR="00363C06">
        <w:rPr>
          <w:rFonts w:ascii="Arial Narrow" w:hAnsi="Arial Narrow"/>
          <w:b w:val="0"/>
          <w:sz w:val="20"/>
        </w:rPr>
        <w:t xml:space="preserve"> </w:t>
      </w:r>
      <w:proofErr w:type="spellStart"/>
      <w:r w:rsidR="00363C06">
        <w:rPr>
          <w:rFonts w:ascii="Arial Narrow" w:hAnsi="Arial Narrow"/>
          <w:b w:val="0"/>
          <w:sz w:val="20"/>
        </w:rPr>
        <w:t>pzp</w:t>
      </w:r>
      <w:proofErr w:type="spellEnd"/>
      <w:r w:rsidR="00DF63CA">
        <w:rPr>
          <w:rFonts w:ascii="Arial Narrow" w:hAnsi="Arial Narrow"/>
          <w:b w:val="0"/>
          <w:sz w:val="20"/>
        </w:rPr>
        <w:t xml:space="preserve"> oraz przepisów wykonawczych</w:t>
      </w:r>
      <w:r w:rsidR="00DF63CA" w:rsidRPr="00DF63CA">
        <w:rPr>
          <w:rFonts w:ascii="Arial Narrow" w:hAnsi="Arial Narrow"/>
          <w:b w:val="0"/>
          <w:bCs/>
          <w:sz w:val="20"/>
        </w:rPr>
        <w:t>.</w:t>
      </w:r>
      <w:r w:rsidR="00A3346D">
        <w:rPr>
          <w:rFonts w:ascii="Arial Narrow" w:hAnsi="Arial Narrow"/>
          <w:b w:val="0"/>
          <w:bCs/>
          <w:sz w:val="20"/>
        </w:rPr>
        <w:t xml:space="preserve"> </w:t>
      </w:r>
      <w:r w:rsidR="00363C06" w:rsidRPr="00DF63CA">
        <w:rPr>
          <w:rFonts w:ascii="Arial Narrow" w:hAnsi="Arial Narrow"/>
          <w:b w:val="0"/>
          <w:bCs/>
          <w:sz w:val="20"/>
        </w:rPr>
        <w:tab/>
      </w:r>
      <w:r w:rsidR="00363C06" w:rsidRPr="00DF63CA">
        <w:rPr>
          <w:rFonts w:ascii="Arial Narrow" w:hAnsi="Arial Narrow"/>
          <w:b w:val="0"/>
          <w:bCs/>
          <w:sz w:val="20"/>
        </w:rPr>
        <w:tab/>
      </w:r>
      <w:r w:rsidR="00363C06">
        <w:rPr>
          <w:rFonts w:ascii="Arial Narrow" w:hAnsi="Arial Narrow"/>
          <w:b w:val="0"/>
          <w:sz w:val="20"/>
        </w:rPr>
        <w:tab/>
      </w:r>
      <w:r w:rsidR="00363C06">
        <w:rPr>
          <w:rFonts w:ascii="Arial Narrow" w:hAnsi="Arial Narrow"/>
          <w:b w:val="0"/>
          <w:sz w:val="20"/>
        </w:rPr>
        <w:tab/>
      </w:r>
      <w:r w:rsidR="00363C06">
        <w:rPr>
          <w:rFonts w:ascii="Arial Narrow" w:hAnsi="Arial Narrow"/>
          <w:b w:val="0"/>
          <w:sz w:val="20"/>
        </w:rPr>
        <w:tab/>
      </w:r>
      <w:r w:rsidR="00363C06">
        <w:rPr>
          <w:rFonts w:ascii="Arial Narrow" w:hAnsi="Arial Narrow"/>
          <w:b w:val="0"/>
          <w:sz w:val="20"/>
        </w:rPr>
        <w:tab/>
      </w:r>
      <w:r w:rsidR="00363C06">
        <w:rPr>
          <w:rFonts w:ascii="Arial Narrow" w:hAnsi="Arial Narrow"/>
          <w:b w:val="0"/>
          <w:sz w:val="20"/>
        </w:rPr>
        <w:tab/>
      </w:r>
      <w:r w:rsidR="00363C06">
        <w:rPr>
          <w:rFonts w:ascii="Arial Narrow" w:hAnsi="Arial Narrow"/>
          <w:b w:val="0"/>
          <w:sz w:val="20"/>
        </w:rPr>
        <w:tab/>
        <w:t xml:space="preserve">                                       </w:t>
      </w:r>
    </w:p>
    <w:p w14:paraId="23962836" w14:textId="401C964B" w:rsidR="00966157" w:rsidRDefault="00363C06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 w:rsidRPr="00363C06">
        <w:rPr>
          <w:rFonts w:ascii="Arial Narrow" w:hAnsi="Arial Narrow"/>
        </w:rPr>
        <w:t xml:space="preserve">Szacunkowa </w:t>
      </w:r>
      <w:r>
        <w:rPr>
          <w:rFonts w:ascii="Arial Narrow" w:hAnsi="Arial Narrow"/>
        </w:rPr>
        <w:t xml:space="preserve">wartość zamówienia </w:t>
      </w:r>
      <w:r w:rsidR="00732C8D">
        <w:rPr>
          <w:rFonts w:ascii="Arial Narrow" w:hAnsi="Arial Narrow"/>
        </w:rPr>
        <w:t xml:space="preserve">nie </w:t>
      </w:r>
      <w:r>
        <w:rPr>
          <w:rFonts w:ascii="Arial Narrow" w:hAnsi="Arial Narrow"/>
        </w:rPr>
        <w:t>przekracza kwot</w:t>
      </w:r>
      <w:r w:rsidR="00732C8D">
        <w:rPr>
          <w:rFonts w:ascii="Arial Narrow" w:hAnsi="Arial Narrow"/>
        </w:rPr>
        <w:t>y</w:t>
      </w:r>
      <w:r>
        <w:rPr>
          <w:rFonts w:ascii="Arial Narrow" w:hAnsi="Arial Narrow"/>
        </w:rPr>
        <w:t>, o której mowa w art.</w:t>
      </w:r>
      <w:r w:rsidR="0032630A">
        <w:rPr>
          <w:rFonts w:ascii="Arial Narrow" w:hAnsi="Arial Narrow"/>
        </w:rPr>
        <w:t xml:space="preserve"> </w:t>
      </w:r>
      <w:r w:rsidR="00675024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</w:rPr>
        <w:t>.</w:t>
      </w:r>
    </w:p>
    <w:p w14:paraId="52917662" w14:textId="77777777" w:rsidR="00363C06" w:rsidRDefault="00363C06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</w:p>
    <w:p w14:paraId="3177747B" w14:textId="77777777" w:rsidR="002033B3" w:rsidRDefault="002033B3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</w:p>
    <w:p w14:paraId="4EBC5538" w14:textId="77777777" w:rsidR="00363C06" w:rsidRPr="008650EB" w:rsidRDefault="00363C06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 w:rsidRPr="008650EB">
        <w:rPr>
          <w:rFonts w:ascii="Arial Narrow" w:hAnsi="Arial Narrow"/>
        </w:rPr>
        <w:t>Ogłoszenie o zamówieniu zostało:</w:t>
      </w:r>
    </w:p>
    <w:p w14:paraId="62540C16" w14:textId="2D69E4D0" w:rsidR="00363C06" w:rsidRDefault="00363C06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 w:rsidRPr="008650EB">
        <w:rPr>
          <w:rFonts w:ascii="Arial Narrow" w:hAnsi="Arial Narrow"/>
        </w:rPr>
        <w:t xml:space="preserve">- </w:t>
      </w:r>
      <w:r w:rsidR="00650AAA">
        <w:rPr>
          <w:rFonts w:ascii="Arial Narrow" w:hAnsi="Arial Narrow"/>
        </w:rPr>
        <w:t>zarejestrowane</w:t>
      </w:r>
      <w:r w:rsidR="00A91E69" w:rsidRPr="008650EB">
        <w:rPr>
          <w:rFonts w:ascii="Arial Narrow" w:hAnsi="Arial Narrow"/>
        </w:rPr>
        <w:t xml:space="preserve"> na portalu </w:t>
      </w:r>
      <w:hyperlink r:id="rId8" w:history="1">
        <w:r w:rsidR="00A91E69" w:rsidRPr="008650EB">
          <w:rPr>
            <w:rStyle w:val="Hipercze"/>
            <w:rFonts w:ascii="Arial Narrow" w:hAnsi="Arial Narrow"/>
          </w:rPr>
          <w:t>https://ezamowienia.gov.pl/</w:t>
        </w:r>
      </w:hyperlink>
      <w:r w:rsidR="00A91E69" w:rsidRPr="008650EB">
        <w:rPr>
          <w:rFonts w:ascii="Arial Narrow" w:hAnsi="Arial Narrow"/>
        </w:rPr>
        <w:t xml:space="preserve">  </w:t>
      </w:r>
    </w:p>
    <w:p w14:paraId="0554B1D3" w14:textId="7FF13FB3" w:rsidR="00FE66EE" w:rsidRDefault="00FE66EE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</w:rPr>
        <w:t xml:space="preserve">- zamieszczone na stronie prowadzonego postępowania </w:t>
      </w:r>
      <w:hyperlink r:id="rId9" w:history="1">
        <w:r w:rsidR="001E06AD" w:rsidRPr="008650EB">
          <w:rPr>
            <w:rStyle w:val="Hipercze"/>
            <w:rFonts w:ascii="Arial Narrow" w:hAnsi="Arial Narrow"/>
          </w:rPr>
          <w:t>https://ezamowienia.gov.pl/</w:t>
        </w:r>
      </w:hyperlink>
      <w:r w:rsidR="00FF1646">
        <w:rPr>
          <w:rFonts w:ascii="Arial Narrow" w:hAnsi="Arial Narrow"/>
        </w:rPr>
        <w:t xml:space="preserve"> </w:t>
      </w:r>
    </w:p>
    <w:p w14:paraId="20CBEB3D" w14:textId="00F7F699" w:rsidR="009E7DF1" w:rsidRPr="008650EB" w:rsidRDefault="009E7DF1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</w:p>
    <w:p w14:paraId="0E2D2E58" w14:textId="77777777" w:rsidR="002033B3" w:rsidRPr="008650EB" w:rsidRDefault="002033B3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</w:p>
    <w:p w14:paraId="76578D27" w14:textId="77777777" w:rsidR="002033B3" w:rsidRPr="008650EB" w:rsidRDefault="002033B3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</w:rPr>
      </w:pPr>
    </w:p>
    <w:p w14:paraId="17CF114C" w14:textId="77777777" w:rsidR="002033B3" w:rsidRPr="008650EB" w:rsidRDefault="002033B3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  <w:b/>
        </w:rPr>
      </w:pPr>
    </w:p>
    <w:p w14:paraId="7DD75B76" w14:textId="19ABBACD" w:rsidR="002033B3" w:rsidRPr="004A4359" w:rsidRDefault="002033B3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  <w:b/>
        </w:rPr>
      </w:pPr>
      <w:r w:rsidRPr="004A4359">
        <w:rPr>
          <w:rFonts w:ascii="Arial Narrow" w:hAnsi="Arial Narrow"/>
          <w:b/>
        </w:rPr>
        <w:t>Ter</w:t>
      </w:r>
      <w:r w:rsidR="00B931ED" w:rsidRPr="004A4359">
        <w:rPr>
          <w:rFonts w:ascii="Arial Narrow" w:hAnsi="Arial Narrow"/>
          <w:b/>
        </w:rPr>
        <w:t>min składania ofert</w:t>
      </w:r>
      <w:r w:rsidR="00C3799C" w:rsidRPr="004A4359">
        <w:rPr>
          <w:rFonts w:ascii="Arial Narrow" w:hAnsi="Arial Narrow"/>
          <w:b/>
        </w:rPr>
        <w:t xml:space="preserve">  </w:t>
      </w:r>
      <w:r w:rsidR="00724F90" w:rsidRPr="004A4359">
        <w:rPr>
          <w:rFonts w:ascii="Arial Narrow" w:hAnsi="Arial Narrow"/>
          <w:b/>
        </w:rPr>
        <w:t>22.10.2024</w:t>
      </w:r>
      <w:r w:rsidR="00555968" w:rsidRPr="004A4359">
        <w:rPr>
          <w:rFonts w:ascii="Arial Narrow" w:hAnsi="Arial Narrow"/>
          <w:b/>
        </w:rPr>
        <w:t xml:space="preserve"> </w:t>
      </w:r>
      <w:r w:rsidR="00AA177C" w:rsidRPr="004A4359">
        <w:rPr>
          <w:rFonts w:ascii="Arial Narrow" w:hAnsi="Arial Narrow"/>
          <w:b/>
        </w:rPr>
        <w:t xml:space="preserve">r. </w:t>
      </w:r>
      <w:r w:rsidRPr="004A4359">
        <w:rPr>
          <w:rFonts w:ascii="Arial Narrow" w:hAnsi="Arial Narrow"/>
          <w:b/>
        </w:rPr>
        <w:t>godz.</w:t>
      </w:r>
      <w:r w:rsidR="00AB326D" w:rsidRPr="004A4359">
        <w:rPr>
          <w:rFonts w:ascii="Arial Narrow" w:hAnsi="Arial Narrow"/>
          <w:b/>
        </w:rPr>
        <w:t>1</w:t>
      </w:r>
      <w:r w:rsidR="0045131C" w:rsidRPr="004A4359">
        <w:rPr>
          <w:rFonts w:ascii="Arial Narrow" w:hAnsi="Arial Narrow"/>
          <w:b/>
        </w:rPr>
        <w:t>0</w:t>
      </w:r>
      <w:r w:rsidRPr="004A4359">
        <w:rPr>
          <w:rFonts w:ascii="Arial Narrow" w:hAnsi="Arial Narrow"/>
          <w:b/>
        </w:rPr>
        <w:t>:00</w:t>
      </w:r>
    </w:p>
    <w:p w14:paraId="49DCA950" w14:textId="67615E49" w:rsidR="002033B3" w:rsidRPr="009C6626" w:rsidRDefault="002033B3" w:rsidP="00363C06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  <w:b/>
        </w:rPr>
      </w:pPr>
      <w:r w:rsidRPr="004A4359">
        <w:rPr>
          <w:rFonts w:ascii="Arial Narrow" w:hAnsi="Arial Narrow"/>
          <w:b/>
        </w:rPr>
        <w:t>Te</w:t>
      </w:r>
      <w:r w:rsidR="00154903" w:rsidRPr="004A4359">
        <w:rPr>
          <w:rFonts w:ascii="Arial Narrow" w:hAnsi="Arial Narrow"/>
          <w:b/>
        </w:rPr>
        <w:t>rmin otwarcia ofert</w:t>
      </w:r>
      <w:r w:rsidR="00D65589" w:rsidRPr="004A4359">
        <w:rPr>
          <w:rFonts w:ascii="Arial Narrow" w:hAnsi="Arial Narrow"/>
          <w:b/>
        </w:rPr>
        <w:t xml:space="preserve"> </w:t>
      </w:r>
      <w:r w:rsidR="00724F90" w:rsidRPr="004A4359">
        <w:rPr>
          <w:rFonts w:ascii="Arial Narrow" w:hAnsi="Arial Narrow"/>
          <w:b/>
        </w:rPr>
        <w:t>22.10.2024</w:t>
      </w:r>
      <w:r w:rsidR="00555968" w:rsidRPr="004A4359">
        <w:rPr>
          <w:rFonts w:ascii="Arial Narrow" w:hAnsi="Arial Narrow"/>
          <w:b/>
        </w:rPr>
        <w:t xml:space="preserve"> </w:t>
      </w:r>
      <w:r w:rsidR="00AA177C" w:rsidRPr="004A4359">
        <w:rPr>
          <w:rFonts w:ascii="Arial Narrow" w:hAnsi="Arial Narrow"/>
          <w:b/>
        </w:rPr>
        <w:t>r</w:t>
      </w:r>
      <w:r w:rsidR="00555968" w:rsidRPr="004A4359">
        <w:rPr>
          <w:rFonts w:ascii="Arial Narrow" w:hAnsi="Arial Narrow"/>
          <w:b/>
        </w:rPr>
        <w:t>.</w:t>
      </w:r>
      <w:r w:rsidR="00AA177C" w:rsidRPr="004A4359">
        <w:rPr>
          <w:rFonts w:ascii="Arial Narrow" w:hAnsi="Arial Narrow"/>
          <w:b/>
        </w:rPr>
        <w:t xml:space="preserve"> </w:t>
      </w:r>
      <w:r w:rsidRPr="004A4359">
        <w:rPr>
          <w:rFonts w:ascii="Arial Narrow" w:hAnsi="Arial Narrow"/>
          <w:b/>
        </w:rPr>
        <w:t>godz. 1</w:t>
      </w:r>
      <w:r w:rsidR="0045131C" w:rsidRPr="004A4359">
        <w:rPr>
          <w:rFonts w:ascii="Arial Narrow" w:hAnsi="Arial Narrow"/>
          <w:b/>
        </w:rPr>
        <w:t>0</w:t>
      </w:r>
      <w:r w:rsidRPr="004A4359">
        <w:rPr>
          <w:rFonts w:ascii="Arial Narrow" w:hAnsi="Arial Narrow"/>
          <w:b/>
        </w:rPr>
        <w:t>:</w:t>
      </w:r>
      <w:r w:rsidR="0067111B" w:rsidRPr="004A4359">
        <w:rPr>
          <w:rFonts w:ascii="Arial Narrow" w:hAnsi="Arial Narrow"/>
          <w:b/>
        </w:rPr>
        <w:t>1</w:t>
      </w:r>
      <w:r w:rsidRPr="004A4359">
        <w:rPr>
          <w:rFonts w:ascii="Arial Narrow" w:hAnsi="Arial Narrow"/>
          <w:b/>
        </w:rPr>
        <w:t>5</w:t>
      </w:r>
    </w:p>
    <w:p w14:paraId="31584E2F" w14:textId="77777777" w:rsidR="00F334C9" w:rsidRPr="009C6626" w:rsidRDefault="00F334C9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  <w:b/>
          <w:sz w:val="24"/>
          <w:szCs w:val="24"/>
        </w:rPr>
      </w:pPr>
    </w:p>
    <w:p w14:paraId="23BC3F09" w14:textId="77777777" w:rsidR="00F334C9" w:rsidRPr="009C6626" w:rsidRDefault="00F334C9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  <w:b/>
          <w:sz w:val="24"/>
          <w:szCs w:val="24"/>
        </w:rPr>
      </w:pPr>
    </w:p>
    <w:p w14:paraId="07CB0D92" w14:textId="77777777" w:rsidR="00F334C9" w:rsidRPr="00953906" w:rsidRDefault="00F334C9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rPr>
          <w:rFonts w:ascii="Arial Narrow" w:hAnsi="Arial Narrow"/>
          <w:b/>
          <w:sz w:val="24"/>
          <w:szCs w:val="24"/>
        </w:rPr>
      </w:pPr>
    </w:p>
    <w:p w14:paraId="13D45097" w14:textId="77777777" w:rsidR="00F334C9" w:rsidRPr="002033B3" w:rsidRDefault="00F334C9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b/>
        </w:rPr>
      </w:pPr>
      <w:r w:rsidRPr="002033B3">
        <w:rPr>
          <w:rFonts w:ascii="Arial Narrow" w:hAnsi="Arial Narrow"/>
          <w:b/>
        </w:rPr>
        <w:t xml:space="preserve">                                                                   </w:t>
      </w:r>
      <w:r w:rsidR="001B4E99">
        <w:rPr>
          <w:rFonts w:ascii="Arial Narrow" w:hAnsi="Arial Narrow"/>
          <w:b/>
        </w:rPr>
        <w:t xml:space="preserve">                       </w:t>
      </w:r>
      <w:r w:rsidR="0098351E" w:rsidRPr="002033B3">
        <w:rPr>
          <w:rFonts w:ascii="Arial Narrow" w:hAnsi="Arial Narrow"/>
          <w:b/>
        </w:rPr>
        <w:t>Za</w:t>
      </w:r>
      <w:r w:rsidRPr="002033B3">
        <w:rPr>
          <w:rFonts w:ascii="Arial Narrow" w:hAnsi="Arial Narrow"/>
          <w:b/>
        </w:rPr>
        <w:t>twierdzam:</w:t>
      </w:r>
    </w:p>
    <w:p w14:paraId="53246D52" w14:textId="77777777" w:rsidR="007404D0" w:rsidRPr="002033B3" w:rsidRDefault="00F334C9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b/>
        </w:rPr>
      </w:pPr>
      <w:r w:rsidRPr="002033B3">
        <w:rPr>
          <w:rFonts w:ascii="Arial Narrow" w:hAnsi="Arial Narrow"/>
          <w:b/>
        </w:rPr>
        <w:tab/>
      </w:r>
      <w:r w:rsidRPr="002033B3">
        <w:rPr>
          <w:rFonts w:ascii="Arial Narrow" w:hAnsi="Arial Narrow"/>
          <w:b/>
        </w:rPr>
        <w:tab/>
      </w:r>
      <w:r w:rsidRPr="002033B3">
        <w:rPr>
          <w:rFonts w:ascii="Arial Narrow" w:hAnsi="Arial Narrow"/>
          <w:b/>
        </w:rPr>
        <w:tab/>
      </w:r>
      <w:r w:rsidRPr="002033B3">
        <w:rPr>
          <w:rFonts w:ascii="Arial Narrow" w:hAnsi="Arial Narrow"/>
          <w:b/>
        </w:rPr>
        <w:tab/>
      </w:r>
      <w:r w:rsidRPr="002033B3">
        <w:rPr>
          <w:rFonts w:ascii="Arial Narrow" w:hAnsi="Arial Narrow"/>
          <w:b/>
        </w:rPr>
        <w:tab/>
      </w:r>
      <w:r w:rsidRPr="002033B3">
        <w:rPr>
          <w:rFonts w:ascii="Arial Narrow" w:hAnsi="Arial Narrow"/>
          <w:b/>
        </w:rPr>
        <w:tab/>
      </w:r>
      <w:r w:rsidRPr="002033B3">
        <w:rPr>
          <w:rFonts w:ascii="Arial Narrow" w:hAnsi="Arial Narrow"/>
          <w:b/>
        </w:rPr>
        <w:tab/>
      </w:r>
      <w:r w:rsidRPr="002033B3">
        <w:rPr>
          <w:rFonts w:ascii="Arial Narrow" w:hAnsi="Arial Narrow"/>
          <w:b/>
        </w:rPr>
        <w:tab/>
        <w:t xml:space="preserve">                             </w:t>
      </w:r>
    </w:p>
    <w:p w14:paraId="3782D308" w14:textId="1F4424A2" w:rsidR="00F334C9" w:rsidRPr="002033B3" w:rsidRDefault="00374DFB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D009CD">
        <w:rPr>
          <w:rFonts w:ascii="Arial Narrow" w:hAnsi="Arial Narrow"/>
          <w:b/>
        </w:rPr>
        <w:tab/>
      </w:r>
      <w:r w:rsidR="002F6EC6">
        <w:rPr>
          <w:rFonts w:ascii="Arial Narrow" w:hAnsi="Arial Narrow"/>
          <w:b/>
        </w:rPr>
        <w:t>Marcin Tomkiel</w:t>
      </w:r>
    </w:p>
    <w:p w14:paraId="30E6B77E" w14:textId="77777777" w:rsidR="00F334C9" w:rsidRPr="002033B3" w:rsidRDefault="00F334C9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b/>
        </w:rPr>
      </w:pPr>
    </w:p>
    <w:p w14:paraId="1E1A3198" w14:textId="77777777" w:rsidR="00F334C9" w:rsidRPr="002033B3" w:rsidRDefault="00F334C9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b/>
          <w:bCs/>
        </w:rPr>
      </w:pPr>
      <w:r w:rsidRPr="002033B3">
        <w:rPr>
          <w:rFonts w:ascii="Arial Narrow" w:hAnsi="Arial Narrow"/>
          <w:b/>
          <w:bCs/>
        </w:rPr>
        <w:tab/>
      </w:r>
      <w:r w:rsidRPr="002033B3">
        <w:rPr>
          <w:rFonts w:ascii="Arial Narrow" w:hAnsi="Arial Narrow"/>
          <w:b/>
          <w:bCs/>
        </w:rPr>
        <w:tab/>
      </w:r>
      <w:r w:rsidRPr="002033B3">
        <w:rPr>
          <w:rFonts w:ascii="Arial Narrow" w:hAnsi="Arial Narrow"/>
          <w:b/>
          <w:bCs/>
        </w:rPr>
        <w:tab/>
      </w:r>
      <w:r w:rsidRPr="002033B3">
        <w:rPr>
          <w:rFonts w:ascii="Arial Narrow" w:hAnsi="Arial Narrow"/>
          <w:b/>
          <w:bCs/>
        </w:rPr>
        <w:tab/>
      </w:r>
      <w:r w:rsidRPr="002033B3">
        <w:rPr>
          <w:rFonts w:ascii="Arial Narrow" w:hAnsi="Arial Narrow"/>
          <w:b/>
          <w:bCs/>
        </w:rPr>
        <w:tab/>
      </w:r>
      <w:r w:rsidRPr="002033B3">
        <w:rPr>
          <w:rFonts w:ascii="Arial Narrow" w:hAnsi="Arial Narrow"/>
          <w:b/>
          <w:bCs/>
        </w:rPr>
        <w:tab/>
      </w:r>
      <w:r w:rsidRPr="002033B3">
        <w:rPr>
          <w:rFonts w:ascii="Arial Narrow" w:hAnsi="Arial Narrow"/>
          <w:b/>
          <w:bCs/>
        </w:rPr>
        <w:tab/>
      </w:r>
      <w:r w:rsidRPr="002033B3">
        <w:rPr>
          <w:rFonts w:ascii="Arial Narrow" w:hAnsi="Arial Narrow"/>
          <w:b/>
          <w:bCs/>
        </w:rPr>
        <w:tab/>
      </w:r>
      <w:r w:rsidRPr="002033B3">
        <w:rPr>
          <w:rFonts w:ascii="Arial Narrow" w:hAnsi="Arial Narrow"/>
          <w:b/>
          <w:bCs/>
        </w:rPr>
        <w:tab/>
      </w:r>
    </w:p>
    <w:p w14:paraId="6DED5F5F" w14:textId="048F5C55" w:rsidR="00F334C9" w:rsidRPr="002033B3" w:rsidRDefault="00374DFB" w:rsidP="005D2C9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 w:rsidR="002F6EC6">
        <w:rPr>
          <w:rFonts w:ascii="Arial Narrow" w:hAnsi="Arial Narrow"/>
          <w:b/>
          <w:bCs/>
        </w:rPr>
        <w:t>Redaktor Naczelny, Likwidator</w:t>
      </w:r>
    </w:p>
    <w:p w14:paraId="4670A078" w14:textId="77777777" w:rsidR="0094025D" w:rsidRPr="00953906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szCs w:val="24"/>
        </w:rPr>
      </w:pPr>
      <w:r w:rsidRPr="00953906">
        <w:rPr>
          <w:rFonts w:ascii="Arial Narrow" w:hAnsi="Arial Narrow"/>
          <w:szCs w:val="24"/>
        </w:rPr>
        <w:t xml:space="preserve">  </w:t>
      </w:r>
    </w:p>
    <w:p w14:paraId="69C8F73B" w14:textId="77777777" w:rsidR="00363C06" w:rsidRDefault="00363C06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14:paraId="613B2166" w14:textId="77777777" w:rsidR="0094025D" w:rsidRPr="00953906" w:rsidRDefault="0094025D" w:rsidP="00C15EDF">
      <w:pPr>
        <w:tabs>
          <w:tab w:val="left" w:pos="686"/>
          <w:tab w:val="left" w:pos="1507"/>
        </w:tabs>
        <w:rPr>
          <w:rFonts w:ascii="Arial Narrow" w:hAnsi="Arial Narrow"/>
          <w:b/>
          <w:sz w:val="24"/>
          <w:szCs w:val="24"/>
        </w:rPr>
      </w:pPr>
      <w:r w:rsidRPr="00953906">
        <w:rPr>
          <w:rFonts w:ascii="Arial Narrow" w:hAnsi="Arial Narrow"/>
          <w:b/>
          <w:sz w:val="24"/>
          <w:szCs w:val="24"/>
        </w:rPr>
        <w:lastRenderedPageBreak/>
        <w:t xml:space="preserve">I. </w:t>
      </w:r>
      <w:r w:rsidR="004C1753" w:rsidRPr="00953906">
        <w:rPr>
          <w:rFonts w:ascii="Arial Narrow" w:hAnsi="Arial Narrow"/>
          <w:b/>
          <w:sz w:val="24"/>
          <w:szCs w:val="24"/>
        </w:rPr>
        <w:t>ZAMAWIAJĄCY</w:t>
      </w:r>
      <w:r w:rsidRPr="00953906">
        <w:rPr>
          <w:rFonts w:ascii="Arial Narrow" w:hAnsi="Arial Narrow"/>
          <w:b/>
          <w:sz w:val="24"/>
          <w:szCs w:val="24"/>
        </w:rPr>
        <w:t>:</w:t>
      </w:r>
    </w:p>
    <w:p w14:paraId="696AB367" w14:textId="77777777" w:rsidR="00C15EDF" w:rsidRDefault="00C15EDF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</w:p>
    <w:p w14:paraId="347D43A3" w14:textId="7FDB8A44" w:rsidR="0094025D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>Polskie Radio</w:t>
      </w:r>
      <w:r w:rsidR="00A93FB7">
        <w:rPr>
          <w:rFonts w:ascii="Arial Narrow" w:hAnsi="Arial Narrow"/>
          <w:b w:val="0"/>
          <w:szCs w:val="24"/>
          <w:lang w:val="pl-PL" w:eastAsia="pl-PL"/>
        </w:rPr>
        <w:t xml:space="preserve"> – </w:t>
      </w:r>
      <w:r w:rsidRPr="00363AFB">
        <w:rPr>
          <w:rFonts w:ascii="Arial Narrow" w:hAnsi="Arial Narrow"/>
          <w:b w:val="0"/>
          <w:szCs w:val="24"/>
          <w:lang w:val="pl-PL" w:eastAsia="pl-PL"/>
        </w:rPr>
        <w:t>Regionalna Rozgłośnia w Białymstoku „</w:t>
      </w:r>
      <w:r w:rsidR="00B65EFF" w:rsidRPr="00363AFB">
        <w:rPr>
          <w:rFonts w:ascii="Arial Narrow" w:hAnsi="Arial Narrow"/>
          <w:b w:val="0"/>
          <w:szCs w:val="24"/>
          <w:lang w:val="pl-PL" w:eastAsia="pl-PL"/>
        </w:rPr>
        <w:t>Radio Białystok</w:t>
      </w:r>
      <w:r w:rsidRPr="00363AFB">
        <w:rPr>
          <w:rFonts w:ascii="Arial Narrow" w:hAnsi="Arial Narrow"/>
          <w:b w:val="0"/>
          <w:szCs w:val="24"/>
          <w:lang w:val="pl-PL" w:eastAsia="pl-PL"/>
        </w:rPr>
        <w:t>” Spółka Akcyjna</w:t>
      </w:r>
      <w:r w:rsidR="002F6EC6">
        <w:rPr>
          <w:rFonts w:ascii="Arial Narrow" w:hAnsi="Arial Narrow"/>
          <w:b w:val="0"/>
          <w:szCs w:val="24"/>
          <w:lang w:val="pl-PL" w:eastAsia="pl-PL"/>
        </w:rPr>
        <w:t xml:space="preserve"> w likwidacji</w:t>
      </w:r>
    </w:p>
    <w:p w14:paraId="4498882D" w14:textId="77777777" w:rsidR="0094025D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>Siedziba: Białystok</w:t>
      </w:r>
    </w:p>
    <w:p w14:paraId="2AACF686" w14:textId="57B1CF29" w:rsidR="0094025D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>Adres Spółki: 15-328 Białystok, ul. Świerkowa 1,</w:t>
      </w:r>
    </w:p>
    <w:p w14:paraId="487A33CB" w14:textId="77777777" w:rsidR="0094025D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>Tel.</w:t>
      </w:r>
      <w:r w:rsidR="00353184">
        <w:rPr>
          <w:rFonts w:ascii="Arial Narrow" w:hAnsi="Arial Narrow"/>
          <w:b w:val="0"/>
          <w:szCs w:val="24"/>
          <w:lang w:val="pl-PL" w:eastAsia="pl-PL"/>
        </w:rPr>
        <w:t xml:space="preserve"> </w:t>
      </w:r>
      <w:r w:rsidRPr="00363AFB">
        <w:rPr>
          <w:rFonts w:ascii="Arial Narrow" w:hAnsi="Arial Narrow"/>
          <w:b w:val="0"/>
          <w:szCs w:val="24"/>
          <w:lang w:val="pl-PL" w:eastAsia="pl-PL"/>
        </w:rPr>
        <w:t>(085) 7 456 200</w:t>
      </w:r>
    </w:p>
    <w:p w14:paraId="1321C6AB" w14:textId="77777777" w:rsidR="0094025D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>Fax. (085) 7 443 423</w:t>
      </w:r>
    </w:p>
    <w:p w14:paraId="11CF5262" w14:textId="573BC6D5" w:rsidR="0094025D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 xml:space="preserve">Strona internetowa: </w:t>
      </w:r>
      <w:hyperlink r:id="rId10" w:history="1">
        <w:r w:rsidR="00FF1646" w:rsidRPr="00CF01A7">
          <w:rPr>
            <w:rStyle w:val="Hipercze"/>
            <w:rFonts w:ascii="Arial Narrow" w:hAnsi="Arial Narrow"/>
            <w:b w:val="0"/>
            <w:szCs w:val="24"/>
            <w:lang w:val="pl-PL" w:eastAsia="pl-PL"/>
          </w:rPr>
          <w:t>www.radio.bialystok.pl</w:t>
        </w:r>
      </w:hyperlink>
      <w:r w:rsidR="00FF1646">
        <w:rPr>
          <w:rFonts w:ascii="Arial Narrow" w:hAnsi="Arial Narrow"/>
          <w:b w:val="0"/>
          <w:szCs w:val="24"/>
          <w:lang w:val="pl-PL" w:eastAsia="pl-PL"/>
        </w:rPr>
        <w:t xml:space="preserve"> </w:t>
      </w:r>
    </w:p>
    <w:p w14:paraId="59983F49" w14:textId="585FCCD0" w:rsidR="0094025D" w:rsidRPr="00FA608A" w:rsidRDefault="00206477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en-US" w:eastAsia="pl-PL"/>
        </w:rPr>
      </w:pPr>
      <w:r w:rsidRPr="00FA608A">
        <w:rPr>
          <w:rFonts w:ascii="Arial Narrow" w:hAnsi="Arial Narrow"/>
          <w:b w:val="0"/>
          <w:szCs w:val="24"/>
          <w:lang w:val="en-US" w:eastAsia="pl-PL"/>
        </w:rPr>
        <w:t>e-mail</w:t>
      </w:r>
      <w:r w:rsidR="0094025D" w:rsidRPr="00FA608A">
        <w:rPr>
          <w:rFonts w:ascii="Arial Narrow" w:hAnsi="Arial Narrow"/>
          <w:b w:val="0"/>
          <w:szCs w:val="24"/>
          <w:lang w:val="en-US" w:eastAsia="pl-PL"/>
        </w:rPr>
        <w:t>:</w:t>
      </w:r>
      <w:r w:rsidRPr="00FA608A">
        <w:rPr>
          <w:rFonts w:ascii="Arial Narrow" w:hAnsi="Arial Narrow"/>
          <w:b w:val="0"/>
          <w:szCs w:val="24"/>
          <w:lang w:val="en-US" w:eastAsia="pl-PL"/>
        </w:rPr>
        <w:t xml:space="preserve"> </w:t>
      </w:r>
      <w:hyperlink r:id="rId11" w:history="1">
        <w:r w:rsidR="00FF1646" w:rsidRPr="00CF01A7">
          <w:rPr>
            <w:rStyle w:val="Hipercze"/>
            <w:rFonts w:ascii="Arial Narrow" w:hAnsi="Arial Narrow"/>
            <w:b w:val="0"/>
            <w:szCs w:val="24"/>
            <w:lang w:val="en-US" w:eastAsia="pl-PL"/>
          </w:rPr>
          <w:t>sekretariat@radio.bialystok.pl</w:t>
        </w:r>
      </w:hyperlink>
      <w:r w:rsidR="00FF1646">
        <w:rPr>
          <w:rFonts w:ascii="Arial Narrow" w:hAnsi="Arial Narrow"/>
          <w:b w:val="0"/>
          <w:szCs w:val="24"/>
          <w:lang w:val="en-US" w:eastAsia="pl-PL"/>
        </w:rPr>
        <w:t xml:space="preserve"> </w:t>
      </w:r>
    </w:p>
    <w:p w14:paraId="40C0AA83" w14:textId="77777777" w:rsidR="0094025D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>NIP: 542-00-03-367</w:t>
      </w:r>
    </w:p>
    <w:p w14:paraId="3A5A3902" w14:textId="5B6537CD" w:rsidR="0094025D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>REGON:</w:t>
      </w:r>
      <w:r w:rsidR="007202CB">
        <w:rPr>
          <w:rFonts w:ascii="Arial Narrow" w:hAnsi="Arial Narrow"/>
          <w:b w:val="0"/>
          <w:szCs w:val="24"/>
          <w:lang w:val="pl-PL" w:eastAsia="pl-PL"/>
        </w:rPr>
        <w:t xml:space="preserve"> </w:t>
      </w:r>
      <w:r w:rsidRPr="00363AFB">
        <w:rPr>
          <w:rFonts w:ascii="Arial Narrow" w:hAnsi="Arial Narrow"/>
          <w:b w:val="0"/>
          <w:szCs w:val="24"/>
          <w:lang w:val="pl-PL" w:eastAsia="pl-PL"/>
        </w:rPr>
        <w:t>050252837</w:t>
      </w:r>
    </w:p>
    <w:p w14:paraId="3249DE44" w14:textId="77777777" w:rsidR="002033B3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 xml:space="preserve">KRS: 0000037873 Sąd Rejonowy w Białymstoku XII Wydział Gospodarczy KRS, </w:t>
      </w:r>
    </w:p>
    <w:p w14:paraId="56E096B1" w14:textId="7CD50D6C" w:rsidR="002033B3" w:rsidRPr="00363AFB" w:rsidRDefault="0094025D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 w:eastAsia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>Kapitał</w:t>
      </w:r>
      <w:r w:rsidR="002033B3" w:rsidRPr="00363AFB">
        <w:rPr>
          <w:rFonts w:ascii="Arial Narrow" w:hAnsi="Arial Narrow"/>
          <w:b w:val="0"/>
          <w:szCs w:val="24"/>
          <w:lang w:val="pl-PL" w:eastAsia="pl-PL"/>
        </w:rPr>
        <w:t xml:space="preserve"> zakładowy</w:t>
      </w:r>
      <w:r w:rsidRPr="00363AFB">
        <w:rPr>
          <w:rFonts w:ascii="Arial Narrow" w:hAnsi="Arial Narrow"/>
          <w:b w:val="0"/>
          <w:szCs w:val="24"/>
          <w:lang w:val="pl-PL" w:eastAsia="pl-PL"/>
        </w:rPr>
        <w:t>:</w:t>
      </w:r>
      <w:r w:rsidR="009D455F">
        <w:rPr>
          <w:rFonts w:ascii="Arial Narrow" w:hAnsi="Arial Narrow"/>
          <w:b w:val="0"/>
          <w:szCs w:val="24"/>
          <w:lang w:val="pl-PL" w:eastAsia="pl-PL"/>
        </w:rPr>
        <w:t xml:space="preserve"> </w:t>
      </w:r>
      <w:r w:rsidRPr="00363AFB">
        <w:rPr>
          <w:rFonts w:ascii="Arial Narrow" w:hAnsi="Arial Narrow"/>
          <w:b w:val="0"/>
          <w:szCs w:val="24"/>
          <w:lang w:val="pl-PL" w:eastAsia="pl-PL"/>
        </w:rPr>
        <w:t>783</w:t>
      </w:r>
      <w:r w:rsidR="002033B3" w:rsidRPr="00363AFB">
        <w:rPr>
          <w:rFonts w:ascii="Arial Narrow" w:hAnsi="Arial Narrow"/>
          <w:b w:val="0"/>
          <w:szCs w:val="24"/>
          <w:lang w:val="pl-PL" w:eastAsia="pl-PL"/>
        </w:rPr>
        <w:t xml:space="preserve"> </w:t>
      </w:r>
      <w:r w:rsidRPr="00363AFB">
        <w:rPr>
          <w:rFonts w:ascii="Arial Narrow" w:hAnsi="Arial Narrow"/>
          <w:b w:val="0"/>
          <w:szCs w:val="24"/>
          <w:lang w:val="pl-PL" w:eastAsia="pl-PL"/>
        </w:rPr>
        <w:t>300</w:t>
      </w:r>
      <w:r w:rsidR="00A93FB7">
        <w:rPr>
          <w:rFonts w:ascii="Arial Narrow" w:hAnsi="Arial Narrow"/>
          <w:b w:val="0"/>
          <w:szCs w:val="24"/>
          <w:lang w:val="pl-PL" w:eastAsia="pl-PL"/>
        </w:rPr>
        <w:t xml:space="preserve"> </w:t>
      </w:r>
      <w:r w:rsidRPr="00363AFB">
        <w:rPr>
          <w:rFonts w:ascii="Arial Narrow" w:hAnsi="Arial Narrow"/>
          <w:b w:val="0"/>
          <w:szCs w:val="24"/>
          <w:lang w:val="pl-PL" w:eastAsia="pl-PL"/>
        </w:rPr>
        <w:t>zł</w:t>
      </w:r>
      <w:r w:rsidR="00A43173" w:rsidRPr="00363AFB">
        <w:rPr>
          <w:rFonts w:ascii="Arial Narrow" w:hAnsi="Arial Narrow"/>
          <w:b w:val="0"/>
          <w:szCs w:val="24"/>
          <w:lang w:val="pl-PL" w:eastAsia="pl-PL"/>
        </w:rPr>
        <w:t xml:space="preserve"> </w:t>
      </w:r>
      <w:r w:rsidR="003A04C3">
        <w:rPr>
          <w:rFonts w:ascii="Arial Narrow" w:hAnsi="Arial Narrow"/>
          <w:b w:val="0"/>
          <w:szCs w:val="24"/>
          <w:lang w:val="pl-PL" w:eastAsia="pl-PL"/>
        </w:rPr>
        <w:t>opłacony w całości</w:t>
      </w:r>
      <w:r w:rsidR="00A43173" w:rsidRPr="00363AFB">
        <w:rPr>
          <w:rFonts w:ascii="Arial Narrow" w:hAnsi="Arial Narrow"/>
          <w:b w:val="0"/>
          <w:szCs w:val="24"/>
          <w:lang w:val="pl-PL" w:eastAsia="pl-PL"/>
        </w:rPr>
        <w:t xml:space="preserve"> </w:t>
      </w:r>
    </w:p>
    <w:p w14:paraId="0101E2CA" w14:textId="18E01AE0" w:rsidR="002033B3" w:rsidRPr="00BA0155" w:rsidRDefault="00C3799C" w:rsidP="00363AFB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pacing w:val="-4"/>
          <w:szCs w:val="24"/>
          <w:lang w:val="pl-PL" w:eastAsia="pl-PL"/>
        </w:rPr>
      </w:pPr>
      <w:r w:rsidRPr="00BA0155">
        <w:rPr>
          <w:rFonts w:ascii="Arial Narrow" w:hAnsi="Arial Narrow"/>
          <w:b w:val="0"/>
          <w:spacing w:val="-4"/>
          <w:szCs w:val="24"/>
          <w:lang w:val="pl-PL" w:eastAsia="pl-PL"/>
        </w:rPr>
        <w:t>Znak sprawy: ZP</w:t>
      </w:r>
      <w:r w:rsidR="00F4071E" w:rsidRPr="00BA0155">
        <w:rPr>
          <w:rFonts w:ascii="Arial Narrow" w:hAnsi="Arial Narrow"/>
          <w:b w:val="0"/>
          <w:spacing w:val="-4"/>
          <w:szCs w:val="24"/>
          <w:lang w:val="pl-PL" w:eastAsia="pl-PL"/>
        </w:rPr>
        <w:t>.</w:t>
      </w:r>
      <w:r w:rsidR="00FA608A" w:rsidRPr="00BA0155">
        <w:rPr>
          <w:rFonts w:ascii="Arial Narrow" w:hAnsi="Arial Narrow"/>
          <w:b w:val="0"/>
          <w:spacing w:val="-4"/>
          <w:szCs w:val="24"/>
          <w:lang w:val="pl-PL" w:eastAsia="pl-PL"/>
        </w:rPr>
        <w:t>215.0</w:t>
      </w:r>
      <w:r w:rsidR="002F6EC6">
        <w:rPr>
          <w:rFonts w:ascii="Arial Narrow" w:hAnsi="Arial Narrow"/>
          <w:b w:val="0"/>
          <w:spacing w:val="-4"/>
          <w:szCs w:val="24"/>
          <w:lang w:val="pl-PL" w:eastAsia="pl-PL"/>
        </w:rPr>
        <w:t>2</w:t>
      </w:r>
      <w:r w:rsidR="002033B3" w:rsidRPr="00BA0155">
        <w:rPr>
          <w:rFonts w:ascii="Arial Narrow" w:hAnsi="Arial Narrow"/>
          <w:b w:val="0"/>
          <w:spacing w:val="-4"/>
          <w:szCs w:val="24"/>
          <w:lang w:val="pl-PL" w:eastAsia="pl-PL"/>
        </w:rPr>
        <w:t>.20</w:t>
      </w:r>
      <w:r w:rsidR="005F7353" w:rsidRPr="00BA0155">
        <w:rPr>
          <w:rFonts w:ascii="Arial Narrow" w:hAnsi="Arial Narrow"/>
          <w:b w:val="0"/>
          <w:spacing w:val="-4"/>
          <w:szCs w:val="24"/>
          <w:lang w:val="pl-PL" w:eastAsia="pl-PL"/>
        </w:rPr>
        <w:t>2</w:t>
      </w:r>
      <w:r w:rsidR="002F6EC6">
        <w:rPr>
          <w:rFonts w:ascii="Arial Narrow" w:hAnsi="Arial Narrow"/>
          <w:b w:val="0"/>
          <w:spacing w:val="-4"/>
          <w:szCs w:val="24"/>
          <w:lang w:val="pl-PL" w:eastAsia="pl-PL"/>
        </w:rPr>
        <w:t>4</w:t>
      </w:r>
      <w:r w:rsidR="002033B3" w:rsidRPr="00BA0155">
        <w:rPr>
          <w:rFonts w:ascii="Arial Narrow" w:hAnsi="Arial Narrow"/>
          <w:b w:val="0"/>
          <w:spacing w:val="-4"/>
          <w:szCs w:val="24"/>
          <w:lang w:val="pl-PL" w:eastAsia="pl-PL"/>
        </w:rPr>
        <w:t xml:space="preserve"> (należy używać do oznaczania korespondencji kierowanej do Zamawiającego)</w:t>
      </w:r>
    </w:p>
    <w:p w14:paraId="2736305D" w14:textId="6A1A420F" w:rsidR="00A43173" w:rsidRDefault="00A43173" w:rsidP="00C15EDF">
      <w:pPr>
        <w:pStyle w:val="Stopka"/>
        <w:tabs>
          <w:tab w:val="clear" w:pos="4536"/>
          <w:tab w:val="clear" w:pos="9072"/>
          <w:tab w:val="left" w:pos="686"/>
          <w:tab w:val="left" w:pos="1507"/>
        </w:tabs>
        <w:spacing w:line="240" w:lineRule="auto"/>
        <w:rPr>
          <w:rFonts w:ascii="Arial Narrow" w:hAnsi="Arial Narrow"/>
          <w:b/>
          <w:szCs w:val="24"/>
          <w:lang w:val="x-none" w:eastAsia="x-none"/>
        </w:rPr>
      </w:pPr>
      <w:r w:rsidRPr="002033B3">
        <w:rPr>
          <w:rFonts w:ascii="Arial Narrow" w:hAnsi="Arial Narrow"/>
          <w:bCs/>
          <w:sz w:val="20"/>
        </w:rPr>
        <w:t xml:space="preserve">        </w:t>
      </w:r>
    </w:p>
    <w:p w14:paraId="64EA2A56" w14:textId="77777777" w:rsidR="00ED2621" w:rsidRPr="00953906" w:rsidRDefault="00ED2621" w:rsidP="00ED2621">
      <w:pPr>
        <w:pStyle w:val="Tekstpodstawowy"/>
        <w:widowControl/>
        <w:tabs>
          <w:tab w:val="left" w:pos="686"/>
          <w:tab w:val="left" w:pos="1507"/>
        </w:tabs>
        <w:spacing w:line="240" w:lineRule="auto"/>
        <w:rPr>
          <w:rFonts w:ascii="Arial Narrow" w:hAnsi="Arial Narrow"/>
          <w:szCs w:val="24"/>
        </w:rPr>
      </w:pPr>
      <w:r w:rsidRPr="00953906">
        <w:rPr>
          <w:rFonts w:ascii="Arial Narrow" w:hAnsi="Arial Narrow"/>
          <w:szCs w:val="24"/>
        </w:rPr>
        <w:t>II. TRYB UDZIELENIA ZAMÓWIENIA</w:t>
      </w:r>
    </w:p>
    <w:p w14:paraId="06671B2F" w14:textId="77777777" w:rsidR="00ED2621" w:rsidRPr="00953906" w:rsidRDefault="00ED2621" w:rsidP="00ED2621">
      <w:pPr>
        <w:pStyle w:val="Tekstpodstawowy"/>
        <w:widowControl/>
        <w:tabs>
          <w:tab w:val="left" w:pos="686"/>
          <w:tab w:val="left" w:pos="1507"/>
        </w:tabs>
        <w:spacing w:line="240" w:lineRule="auto"/>
        <w:rPr>
          <w:rFonts w:ascii="Arial Narrow" w:hAnsi="Arial Narrow"/>
          <w:szCs w:val="24"/>
        </w:rPr>
      </w:pPr>
    </w:p>
    <w:p w14:paraId="3C8A89CE" w14:textId="32FE1602" w:rsidR="00ED2621" w:rsidRPr="0076342D" w:rsidRDefault="00ED2621" w:rsidP="00ED2621">
      <w:pPr>
        <w:pStyle w:val="Tekstpodstawowy"/>
        <w:tabs>
          <w:tab w:val="left" w:pos="686"/>
          <w:tab w:val="left" w:pos="1507"/>
        </w:tabs>
        <w:spacing w:line="240" w:lineRule="auto"/>
        <w:jc w:val="both"/>
        <w:rPr>
          <w:rFonts w:ascii="Arial Narrow" w:hAnsi="Arial Narrow"/>
          <w:b w:val="0"/>
          <w:szCs w:val="24"/>
          <w:lang w:val="pl-PL"/>
        </w:rPr>
      </w:pPr>
      <w:r w:rsidRPr="00363AFB">
        <w:rPr>
          <w:rFonts w:ascii="Arial Narrow" w:hAnsi="Arial Narrow"/>
          <w:b w:val="0"/>
          <w:szCs w:val="24"/>
          <w:lang w:val="pl-PL" w:eastAsia="pl-PL"/>
        </w:rPr>
        <w:t xml:space="preserve">Postępowanie o udzielenie zamówienia publicznego prowadzone jest w trybie </w:t>
      </w:r>
      <w:r w:rsidR="002844E9">
        <w:rPr>
          <w:rFonts w:ascii="Arial Narrow" w:hAnsi="Arial Narrow"/>
          <w:b w:val="0"/>
          <w:szCs w:val="24"/>
          <w:lang w:val="pl-PL" w:eastAsia="pl-PL"/>
        </w:rPr>
        <w:t xml:space="preserve">podstawowym </w:t>
      </w:r>
      <w:r w:rsidR="005E3DE8">
        <w:rPr>
          <w:rFonts w:ascii="Arial Narrow" w:hAnsi="Arial Narrow"/>
          <w:b w:val="0"/>
          <w:szCs w:val="24"/>
          <w:lang w:val="pl-PL" w:eastAsia="pl-PL"/>
        </w:rPr>
        <w:t>bez</w:t>
      </w:r>
      <w:r w:rsidR="002844E9">
        <w:rPr>
          <w:rFonts w:ascii="Arial Narrow" w:hAnsi="Arial Narrow"/>
          <w:b w:val="0"/>
          <w:szCs w:val="24"/>
          <w:lang w:val="pl-PL" w:eastAsia="pl-PL"/>
        </w:rPr>
        <w:t xml:space="preserve"> negocjacji</w:t>
      </w:r>
      <w:r w:rsidR="00211DFC" w:rsidRPr="00211DFC">
        <w:rPr>
          <w:rFonts w:ascii="Arial Narrow" w:hAnsi="Arial Narrow"/>
          <w:b w:val="0"/>
          <w:szCs w:val="24"/>
        </w:rPr>
        <w:t xml:space="preserve">, na podstawie art. </w:t>
      </w:r>
      <w:r w:rsidR="002844E9">
        <w:rPr>
          <w:rFonts w:ascii="Arial Narrow" w:hAnsi="Arial Narrow"/>
          <w:b w:val="0"/>
          <w:szCs w:val="24"/>
          <w:lang w:val="pl-PL"/>
        </w:rPr>
        <w:t>275</w:t>
      </w:r>
      <w:r w:rsidR="00211DFC" w:rsidRPr="00211DFC">
        <w:rPr>
          <w:rFonts w:ascii="Arial Narrow" w:hAnsi="Arial Narrow"/>
          <w:b w:val="0"/>
          <w:szCs w:val="24"/>
        </w:rPr>
        <w:t xml:space="preserve"> </w:t>
      </w:r>
      <w:r w:rsidR="0076342D">
        <w:rPr>
          <w:rFonts w:ascii="Arial Narrow" w:hAnsi="Arial Narrow"/>
          <w:b w:val="0"/>
          <w:szCs w:val="24"/>
          <w:lang w:val="pl-PL"/>
        </w:rPr>
        <w:t xml:space="preserve">ustawy </w:t>
      </w:r>
      <w:proofErr w:type="spellStart"/>
      <w:r w:rsidR="00211DFC" w:rsidRPr="00211DFC">
        <w:rPr>
          <w:rFonts w:ascii="Arial Narrow" w:hAnsi="Arial Narrow"/>
          <w:b w:val="0"/>
          <w:szCs w:val="24"/>
        </w:rPr>
        <w:t>pzp</w:t>
      </w:r>
      <w:proofErr w:type="spellEnd"/>
      <w:r w:rsidR="00211DFC" w:rsidRPr="00211DFC">
        <w:rPr>
          <w:rFonts w:ascii="Arial Narrow" w:hAnsi="Arial Narrow"/>
          <w:b w:val="0"/>
          <w:szCs w:val="24"/>
        </w:rPr>
        <w:t xml:space="preserve"> oraz przepisów wykonawczych wydanych na jej podstawie</w:t>
      </w:r>
      <w:r w:rsidR="00211DFC" w:rsidRPr="008C6447">
        <w:rPr>
          <w:rFonts w:ascii="Arial Narrow" w:hAnsi="Arial Narrow"/>
          <w:b w:val="0"/>
          <w:bCs/>
          <w:szCs w:val="24"/>
        </w:rPr>
        <w:t>.</w:t>
      </w:r>
    </w:p>
    <w:p w14:paraId="29D5725D" w14:textId="77777777" w:rsidR="0094025D" w:rsidRPr="0076342D" w:rsidRDefault="0094025D" w:rsidP="00895C87">
      <w:pPr>
        <w:pStyle w:val="Stopka"/>
        <w:tabs>
          <w:tab w:val="clear" w:pos="4536"/>
          <w:tab w:val="clear" w:pos="9072"/>
          <w:tab w:val="left" w:pos="686"/>
          <w:tab w:val="left" w:pos="1507"/>
        </w:tabs>
        <w:spacing w:line="240" w:lineRule="auto"/>
        <w:rPr>
          <w:rFonts w:ascii="Arial Narrow" w:hAnsi="Arial Narrow"/>
          <w:b/>
          <w:bCs/>
          <w:szCs w:val="24"/>
        </w:rPr>
      </w:pPr>
    </w:p>
    <w:p w14:paraId="7C911B0B" w14:textId="77777777" w:rsidR="00ED2621" w:rsidRPr="00953906" w:rsidRDefault="00ED2621" w:rsidP="00ED2621">
      <w:pPr>
        <w:pStyle w:val="Tekstpodstawowy"/>
        <w:widowControl/>
        <w:tabs>
          <w:tab w:val="left" w:pos="686"/>
          <w:tab w:val="left" w:pos="1507"/>
        </w:tabs>
        <w:spacing w:line="240" w:lineRule="auto"/>
        <w:rPr>
          <w:rFonts w:ascii="Arial Narrow" w:hAnsi="Arial Narrow"/>
          <w:szCs w:val="24"/>
        </w:rPr>
      </w:pPr>
      <w:r w:rsidRPr="00953906">
        <w:rPr>
          <w:rFonts w:ascii="Arial Narrow" w:hAnsi="Arial Narrow"/>
          <w:szCs w:val="24"/>
        </w:rPr>
        <w:t>III. OPIS PRZEDMIOTU ZAMÓWIENIA</w:t>
      </w:r>
    </w:p>
    <w:p w14:paraId="2A4F0B05" w14:textId="77777777" w:rsidR="00907E62" w:rsidRDefault="00907E62" w:rsidP="00907E62">
      <w:pPr>
        <w:pStyle w:val="Default"/>
      </w:pPr>
    </w:p>
    <w:p w14:paraId="7A87074B" w14:textId="77777777" w:rsidR="00E764D8" w:rsidRDefault="002D7301" w:rsidP="000A5B49">
      <w:pPr>
        <w:jc w:val="both"/>
        <w:rPr>
          <w:rFonts w:ascii="Arial Narrow" w:hAnsi="Arial Narrow"/>
          <w:sz w:val="24"/>
          <w:szCs w:val="24"/>
        </w:rPr>
      </w:pPr>
      <w:r w:rsidRPr="004A3739">
        <w:rPr>
          <w:rFonts w:ascii="Arial Narrow" w:hAnsi="Arial Narrow"/>
          <w:sz w:val="24"/>
          <w:szCs w:val="24"/>
        </w:rPr>
        <w:t xml:space="preserve">Przedmiotem zamówienia jest dostawa </w:t>
      </w:r>
      <w:r w:rsidR="004A3739" w:rsidRPr="004A3739">
        <w:rPr>
          <w:rFonts w:ascii="Arial Narrow" w:hAnsi="Arial Narrow"/>
          <w:sz w:val="24"/>
          <w:szCs w:val="24"/>
        </w:rPr>
        <w:t>energii elektrycznej do</w:t>
      </w:r>
      <w:r w:rsidR="00E764D8">
        <w:rPr>
          <w:rFonts w:ascii="Arial Narrow" w:hAnsi="Arial Narrow"/>
          <w:sz w:val="24"/>
          <w:szCs w:val="24"/>
        </w:rPr>
        <w:t>:</w:t>
      </w:r>
    </w:p>
    <w:p w14:paraId="261AF0C6" w14:textId="3032FA18" w:rsidR="003D625C" w:rsidRPr="003D625C" w:rsidRDefault="003D625C" w:rsidP="00E764D8">
      <w:pPr>
        <w:pStyle w:val="Akapitzlist"/>
        <w:numPr>
          <w:ilvl w:val="0"/>
          <w:numId w:val="61"/>
        </w:numPr>
        <w:jc w:val="both"/>
        <w:rPr>
          <w:rFonts w:ascii="Arial Narrow" w:hAnsi="Arial Narrow"/>
          <w:sz w:val="24"/>
          <w:szCs w:val="24"/>
        </w:rPr>
      </w:pPr>
      <w:r w:rsidRPr="003D625C">
        <w:rPr>
          <w:rFonts w:ascii="Arial Narrow" w:hAnsi="Arial Narrow"/>
          <w:sz w:val="24"/>
          <w:szCs w:val="24"/>
        </w:rPr>
        <w:t xml:space="preserve">siedziby </w:t>
      </w:r>
      <w:r w:rsidR="004A3739" w:rsidRPr="003D625C">
        <w:rPr>
          <w:rFonts w:ascii="Arial Narrow" w:hAnsi="Arial Narrow"/>
          <w:sz w:val="24"/>
          <w:szCs w:val="24"/>
        </w:rPr>
        <w:t xml:space="preserve">Radia Białystok S.A. </w:t>
      </w:r>
      <w:r w:rsidR="00B65EFF">
        <w:rPr>
          <w:rFonts w:ascii="Arial Narrow" w:hAnsi="Arial Narrow"/>
          <w:sz w:val="24"/>
          <w:szCs w:val="24"/>
        </w:rPr>
        <w:t xml:space="preserve">w likwidacji </w:t>
      </w:r>
      <w:r w:rsidR="004A3739" w:rsidRPr="003D625C">
        <w:rPr>
          <w:rFonts w:ascii="Arial Narrow" w:hAnsi="Arial Narrow"/>
          <w:sz w:val="24"/>
          <w:szCs w:val="24"/>
        </w:rPr>
        <w:t>w Białymstoku ul. Świerkowa 1,</w:t>
      </w:r>
      <w:r w:rsidR="002D7301" w:rsidRPr="003D625C">
        <w:rPr>
          <w:rFonts w:ascii="Arial Narrow" w:hAnsi="Arial Narrow"/>
          <w:sz w:val="24"/>
          <w:szCs w:val="24"/>
        </w:rPr>
        <w:t xml:space="preserve"> </w:t>
      </w:r>
    </w:p>
    <w:p w14:paraId="22F40ED1" w14:textId="6BD77214" w:rsidR="003D625C" w:rsidRPr="003D625C" w:rsidRDefault="003D625C" w:rsidP="00E764D8">
      <w:pPr>
        <w:pStyle w:val="Akapitzlist"/>
        <w:numPr>
          <w:ilvl w:val="0"/>
          <w:numId w:val="61"/>
        </w:numPr>
        <w:jc w:val="both"/>
        <w:rPr>
          <w:rFonts w:ascii="Arial Narrow" w:hAnsi="Arial Narrow"/>
          <w:sz w:val="24"/>
          <w:szCs w:val="24"/>
        </w:rPr>
      </w:pPr>
      <w:r w:rsidRPr="003D625C">
        <w:rPr>
          <w:rFonts w:ascii="Arial Narrow" w:hAnsi="Arial Narrow"/>
          <w:sz w:val="24"/>
          <w:szCs w:val="24"/>
        </w:rPr>
        <w:t xml:space="preserve">siedziby Radia Białystok S.A. </w:t>
      </w:r>
      <w:r w:rsidR="00B65EFF">
        <w:rPr>
          <w:rFonts w:ascii="Arial Narrow" w:hAnsi="Arial Narrow"/>
          <w:sz w:val="24"/>
          <w:szCs w:val="24"/>
        </w:rPr>
        <w:t xml:space="preserve">w likwidacji </w:t>
      </w:r>
      <w:r w:rsidRPr="003D625C">
        <w:rPr>
          <w:rFonts w:ascii="Arial Narrow" w:hAnsi="Arial Narrow"/>
          <w:sz w:val="24"/>
          <w:szCs w:val="24"/>
        </w:rPr>
        <w:t>ul. Sadowa 8, 18-400 Łomża</w:t>
      </w:r>
      <w:r>
        <w:rPr>
          <w:rFonts w:ascii="Arial Narrow" w:hAnsi="Arial Narrow"/>
          <w:sz w:val="24"/>
          <w:szCs w:val="24"/>
        </w:rPr>
        <w:t>,</w:t>
      </w:r>
    </w:p>
    <w:p w14:paraId="16A47AE2" w14:textId="43405251" w:rsidR="003D625C" w:rsidRPr="003D625C" w:rsidRDefault="003D625C" w:rsidP="00E764D8">
      <w:pPr>
        <w:pStyle w:val="Akapitzlist"/>
        <w:numPr>
          <w:ilvl w:val="0"/>
          <w:numId w:val="61"/>
        </w:numPr>
        <w:jc w:val="both"/>
        <w:rPr>
          <w:rFonts w:ascii="Arial Narrow" w:hAnsi="Arial Narrow"/>
          <w:sz w:val="24"/>
          <w:szCs w:val="24"/>
        </w:rPr>
      </w:pPr>
      <w:r w:rsidRPr="003D625C">
        <w:rPr>
          <w:rFonts w:ascii="Arial Narrow" w:hAnsi="Arial Narrow"/>
          <w:sz w:val="24"/>
          <w:szCs w:val="24"/>
        </w:rPr>
        <w:t xml:space="preserve">siedziby Radia Białystok S.A. </w:t>
      </w:r>
      <w:r w:rsidR="00B65EFF">
        <w:rPr>
          <w:rFonts w:ascii="Arial Narrow" w:hAnsi="Arial Narrow"/>
          <w:sz w:val="24"/>
          <w:szCs w:val="24"/>
        </w:rPr>
        <w:t xml:space="preserve">w likwidacji </w:t>
      </w:r>
      <w:r w:rsidRPr="003D625C">
        <w:rPr>
          <w:rFonts w:ascii="Arial Narrow" w:hAnsi="Arial Narrow"/>
          <w:sz w:val="24"/>
          <w:szCs w:val="24"/>
        </w:rPr>
        <w:t>ul. Noniewicza 93B/U/VIII, 16-400 Suwałki</w:t>
      </w:r>
      <w:r>
        <w:rPr>
          <w:rFonts w:ascii="Arial Narrow" w:hAnsi="Arial Narrow"/>
          <w:sz w:val="24"/>
          <w:szCs w:val="24"/>
        </w:rPr>
        <w:t>,</w:t>
      </w:r>
    </w:p>
    <w:p w14:paraId="1CD358EA" w14:textId="07E927B2" w:rsidR="004E0446" w:rsidRPr="003D625C" w:rsidRDefault="002D7301" w:rsidP="003D625C">
      <w:pPr>
        <w:jc w:val="both"/>
        <w:rPr>
          <w:rFonts w:ascii="Arial Narrow" w:hAnsi="Arial Narrow"/>
          <w:sz w:val="24"/>
          <w:szCs w:val="24"/>
        </w:rPr>
      </w:pPr>
      <w:r w:rsidRPr="003D625C">
        <w:rPr>
          <w:rFonts w:ascii="Arial Narrow" w:hAnsi="Arial Narrow"/>
          <w:sz w:val="24"/>
          <w:szCs w:val="24"/>
        </w:rPr>
        <w:t xml:space="preserve">zgodnie z </w:t>
      </w:r>
      <w:r w:rsidR="006E0274" w:rsidRPr="003D625C">
        <w:rPr>
          <w:rFonts w:ascii="Arial Narrow" w:hAnsi="Arial Narrow"/>
          <w:sz w:val="24"/>
          <w:szCs w:val="24"/>
        </w:rPr>
        <w:t>Z</w:t>
      </w:r>
      <w:r w:rsidRPr="003D625C">
        <w:rPr>
          <w:rFonts w:ascii="Arial Narrow" w:hAnsi="Arial Narrow"/>
          <w:sz w:val="24"/>
          <w:szCs w:val="24"/>
        </w:rPr>
        <w:t>ałącznikiem nr 1 do SWZ.</w:t>
      </w:r>
    </w:p>
    <w:p w14:paraId="67555039" w14:textId="4EF37FA3" w:rsidR="005A2CA8" w:rsidRDefault="005A2CA8" w:rsidP="000A5B49">
      <w:pPr>
        <w:jc w:val="both"/>
        <w:rPr>
          <w:rFonts w:ascii="Arial Narrow" w:hAnsi="Arial Narrow"/>
          <w:sz w:val="24"/>
          <w:szCs w:val="24"/>
        </w:rPr>
      </w:pPr>
    </w:p>
    <w:p w14:paraId="20DF7BBB" w14:textId="77777777" w:rsidR="00ED2621" w:rsidRPr="00953906" w:rsidRDefault="00ED2621" w:rsidP="00ED262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jc w:val="both"/>
        <w:rPr>
          <w:rFonts w:ascii="Arial Narrow" w:hAnsi="Arial Narrow"/>
          <w:b/>
          <w:bCs/>
          <w:sz w:val="24"/>
          <w:szCs w:val="24"/>
        </w:rPr>
      </w:pPr>
      <w:r w:rsidRPr="00953906">
        <w:rPr>
          <w:rFonts w:ascii="Arial Narrow" w:hAnsi="Arial Narrow"/>
          <w:b/>
          <w:bCs/>
          <w:sz w:val="24"/>
          <w:szCs w:val="24"/>
        </w:rPr>
        <w:t>IV. OFERTY CZĘŚCIOWE</w:t>
      </w:r>
    </w:p>
    <w:p w14:paraId="32C077D2" w14:textId="77777777" w:rsidR="004E0446" w:rsidRDefault="004E0446" w:rsidP="004E0446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7B7EE63E" w14:textId="77777777" w:rsidR="001825B0" w:rsidRPr="002D7301" w:rsidRDefault="001825B0" w:rsidP="001825B0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 w:rsidRPr="002D7301">
        <w:rPr>
          <w:rFonts w:ascii="Arial Narrow" w:hAnsi="Arial Narrow"/>
          <w:sz w:val="24"/>
          <w:szCs w:val="24"/>
        </w:rPr>
        <w:t>Zamawiający dopuszcza możliwość składania ofert częściowych na jedno lub więcej zadań objętych przedmiotem zamówienia:</w:t>
      </w:r>
    </w:p>
    <w:p w14:paraId="4E53DA39" w14:textId="77777777" w:rsidR="001825B0" w:rsidRPr="0013532A" w:rsidRDefault="001825B0" w:rsidP="001825B0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01E7A6BC" w14:textId="15A2BA61" w:rsidR="001825B0" w:rsidRPr="003D05CE" w:rsidRDefault="001825B0" w:rsidP="001825B0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 w:rsidRPr="003D05CE">
        <w:rPr>
          <w:rFonts w:ascii="Arial Narrow" w:hAnsi="Arial Narrow"/>
          <w:sz w:val="24"/>
          <w:szCs w:val="24"/>
        </w:rPr>
        <w:t xml:space="preserve">Część 1 – Dostawa energii elektrycznej do siedziby Radia Białystok S.A. </w:t>
      </w:r>
      <w:r w:rsidR="00B65EFF">
        <w:rPr>
          <w:rFonts w:ascii="Arial Narrow" w:hAnsi="Arial Narrow"/>
          <w:sz w:val="24"/>
          <w:szCs w:val="24"/>
        </w:rPr>
        <w:t xml:space="preserve">w likwidacji </w:t>
      </w:r>
      <w:r w:rsidRPr="003D05CE">
        <w:rPr>
          <w:rFonts w:ascii="Arial Narrow" w:hAnsi="Arial Narrow"/>
          <w:sz w:val="24"/>
          <w:szCs w:val="24"/>
        </w:rPr>
        <w:t>ul. Świerkowa 1, 15-328 Białystok</w:t>
      </w:r>
    </w:p>
    <w:p w14:paraId="2EF42E99" w14:textId="77777777" w:rsidR="001825B0" w:rsidRPr="003D05CE" w:rsidRDefault="001825B0" w:rsidP="001825B0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</w:p>
    <w:p w14:paraId="68AC752E" w14:textId="1ED4E39F" w:rsidR="001825B0" w:rsidRPr="003D05CE" w:rsidRDefault="001825B0" w:rsidP="001825B0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 w:rsidRPr="003D05CE">
        <w:rPr>
          <w:rFonts w:ascii="Arial Narrow" w:hAnsi="Arial Narrow"/>
          <w:sz w:val="24"/>
          <w:szCs w:val="24"/>
        </w:rPr>
        <w:t xml:space="preserve">Część 2 – Dostawa energii elektrycznej do siedziby Radia Białystok S.A. </w:t>
      </w:r>
      <w:r w:rsidR="00B65EFF">
        <w:rPr>
          <w:rFonts w:ascii="Arial Narrow" w:hAnsi="Arial Narrow"/>
          <w:sz w:val="24"/>
          <w:szCs w:val="24"/>
        </w:rPr>
        <w:t xml:space="preserve">w likwidacji </w:t>
      </w:r>
      <w:r w:rsidRPr="003D05CE">
        <w:rPr>
          <w:rFonts w:ascii="Arial Narrow" w:hAnsi="Arial Narrow"/>
          <w:sz w:val="24"/>
          <w:szCs w:val="24"/>
        </w:rPr>
        <w:t xml:space="preserve">ul. </w:t>
      </w:r>
      <w:r w:rsidR="003D05CE" w:rsidRPr="003D05CE">
        <w:rPr>
          <w:rFonts w:ascii="Arial Narrow" w:hAnsi="Arial Narrow"/>
          <w:sz w:val="24"/>
          <w:szCs w:val="24"/>
        </w:rPr>
        <w:t>Sadowa 8, 18-400 Łomża</w:t>
      </w:r>
    </w:p>
    <w:p w14:paraId="5AF55967" w14:textId="77777777" w:rsidR="001825B0" w:rsidRPr="003D05CE" w:rsidRDefault="001825B0" w:rsidP="001825B0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</w:p>
    <w:p w14:paraId="1ADBC38A" w14:textId="682D1011" w:rsidR="001825B0" w:rsidRPr="003D05CE" w:rsidRDefault="001825B0" w:rsidP="001825B0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 w:rsidRPr="003D05CE">
        <w:rPr>
          <w:rFonts w:ascii="Arial Narrow" w:hAnsi="Arial Narrow"/>
          <w:sz w:val="24"/>
          <w:szCs w:val="24"/>
        </w:rPr>
        <w:t xml:space="preserve">Część 3 – </w:t>
      </w:r>
      <w:r w:rsidR="003D05CE" w:rsidRPr="003D05CE">
        <w:rPr>
          <w:rFonts w:ascii="Arial Narrow" w:hAnsi="Arial Narrow"/>
          <w:sz w:val="24"/>
          <w:szCs w:val="24"/>
        </w:rPr>
        <w:t xml:space="preserve">Dostawa energii elektrycznej do siedziby Radia Białystok S.A. </w:t>
      </w:r>
      <w:r w:rsidR="00B65EFF">
        <w:rPr>
          <w:rFonts w:ascii="Arial Narrow" w:hAnsi="Arial Narrow"/>
          <w:sz w:val="24"/>
          <w:szCs w:val="24"/>
        </w:rPr>
        <w:t xml:space="preserve">w likwidacji </w:t>
      </w:r>
      <w:r w:rsidR="003D05CE" w:rsidRPr="003D05CE">
        <w:rPr>
          <w:rFonts w:ascii="Arial Narrow" w:hAnsi="Arial Narrow"/>
          <w:sz w:val="24"/>
          <w:szCs w:val="24"/>
        </w:rPr>
        <w:t>ul. Noniewicza 93B/U/VIII, 16-400 Suwałki</w:t>
      </w:r>
    </w:p>
    <w:p w14:paraId="3B184F23" w14:textId="77777777" w:rsidR="001825B0" w:rsidRPr="0013532A" w:rsidRDefault="001825B0" w:rsidP="001825B0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2EA0BAFF" w14:textId="7E95D799" w:rsidR="001825B0" w:rsidRPr="00AD71EB" w:rsidRDefault="001825B0" w:rsidP="001825B0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 w:rsidRPr="006E0274">
        <w:rPr>
          <w:rFonts w:ascii="Arial Narrow" w:hAnsi="Arial Narrow"/>
          <w:sz w:val="24"/>
          <w:szCs w:val="24"/>
        </w:rPr>
        <w:t>Opis przedmiotu zamówienia w ramach poszczególnych części zawiera Załącznik nr 1 do</w:t>
      </w:r>
      <w:r>
        <w:rPr>
          <w:rFonts w:ascii="Arial Narrow" w:hAnsi="Arial Narrow"/>
          <w:sz w:val="24"/>
          <w:szCs w:val="24"/>
        </w:rPr>
        <w:t> </w:t>
      </w:r>
      <w:r w:rsidRPr="006E0274">
        <w:rPr>
          <w:rFonts w:ascii="Arial Narrow" w:hAnsi="Arial Narrow"/>
          <w:sz w:val="24"/>
          <w:szCs w:val="24"/>
        </w:rPr>
        <w:t>SWZ.</w:t>
      </w:r>
    </w:p>
    <w:p w14:paraId="763C1F04" w14:textId="77777777" w:rsidR="001825B0" w:rsidRPr="0013532A" w:rsidRDefault="001825B0" w:rsidP="004E0446">
      <w:pPr>
        <w:tabs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62A4E4B9" w14:textId="419EAE98" w:rsidR="00ED2621" w:rsidRPr="00953906" w:rsidRDefault="00ED2621" w:rsidP="00ED2621">
      <w:pPr>
        <w:tabs>
          <w:tab w:val="left" w:pos="0"/>
          <w:tab w:val="right" w:pos="5886"/>
        </w:tabs>
        <w:jc w:val="both"/>
        <w:rPr>
          <w:rFonts w:ascii="Arial Narrow" w:hAnsi="Arial Narrow"/>
          <w:b/>
          <w:bCs/>
          <w:sz w:val="24"/>
          <w:szCs w:val="24"/>
        </w:rPr>
      </w:pPr>
      <w:r w:rsidRPr="00953906">
        <w:rPr>
          <w:rFonts w:ascii="Arial Narrow" w:hAnsi="Arial Narrow"/>
          <w:b/>
          <w:bCs/>
          <w:sz w:val="24"/>
          <w:szCs w:val="24"/>
        </w:rPr>
        <w:t>V. OFERTY WARIANTOWE</w:t>
      </w:r>
    </w:p>
    <w:p w14:paraId="6AE78324" w14:textId="77777777" w:rsidR="00E711E0" w:rsidRPr="00953906" w:rsidRDefault="00E711E0" w:rsidP="00E711E0">
      <w:pPr>
        <w:tabs>
          <w:tab w:val="left" w:pos="0"/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 w:rsidRPr="00953906">
        <w:rPr>
          <w:rFonts w:ascii="Arial Narrow" w:hAnsi="Arial Narrow"/>
          <w:sz w:val="24"/>
          <w:szCs w:val="24"/>
        </w:rPr>
        <w:t>Zamawiający nie dopuszcza składania ofert wariantowych.</w:t>
      </w:r>
    </w:p>
    <w:p w14:paraId="4E9EF889" w14:textId="77777777" w:rsidR="00E711E0" w:rsidRPr="00953906" w:rsidRDefault="00E711E0" w:rsidP="00E711E0">
      <w:pPr>
        <w:tabs>
          <w:tab w:val="left" w:pos="0"/>
          <w:tab w:val="right" w:pos="5886"/>
        </w:tabs>
        <w:spacing w:line="240" w:lineRule="atLeast"/>
        <w:jc w:val="both"/>
        <w:rPr>
          <w:rFonts w:ascii="Arial Narrow" w:hAnsi="Arial Narrow"/>
          <w:b/>
          <w:bCs/>
          <w:sz w:val="24"/>
          <w:szCs w:val="24"/>
        </w:rPr>
      </w:pPr>
    </w:p>
    <w:p w14:paraId="43B16E5F" w14:textId="77777777" w:rsidR="00ED2621" w:rsidRPr="00953906" w:rsidRDefault="00ED2621" w:rsidP="00ED2621">
      <w:pPr>
        <w:tabs>
          <w:tab w:val="left" w:pos="0"/>
          <w:tab w:val="right" w:pos="5886"/>
        </w:tabs>
        <w:jc w:val="both"/>
        <w:rPr>
          <w:rFonts w:ascii="Arial Narrow" w:hAnsi="Arial Narrow"/>
          <w:b/>
          <w:bCs/>
          <w:sz w:val="24"/>
          <w:szCs w:val="24"/>
        </w:rPr>
      </w:pPr>
      <w:r w:rsidRPr="00953906">
        <w:rPr>
          <w:rFonts w:ascii="Arial Narrow" w:hAnsi="Arial Narrow"/>
          <w:b/>
          <w:bCs/>
          <w:sz w:val="24"/>
          <w:szCs w:val="24"/>
        </w:rPr>
        <w:t>VI. ZAMÓWIENIA UZUPEŁNIAJĄCE</w:t>
      </w:r>
    </w:p>
    <w:p w14:paraId="08E3FABF" w14:textId="77777777" w:rsidR="00E711E0" w:rsidRDefault="00BD5734" w:rsidP="00E711E0">
      <w:pPr>
        <w:tabs>
          <w:tab w:val="left" w:pos="0"/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</w:t>
      </w:r>
      <w:r w:rsidR="008720AF">
        <w:rPr>
          <w:rFonts w:ascii="Arial Narrow" w:hAnsi="Arial Narrow"/>
          <w:sz w:val="24"/>
          <w:szCs w:val="24"/>
        </w:rPr>
        <w:t xml:space="preserve"> nie </w:t>
      </w:r>
      <w:r w:rsidR="00206477" w:rsidRPr="008E63ED">
        <w:rPr>
          <w:rFonts w:ascii="Arial Narrow" w:hAnsi="Arial Narrow"/>
          <w:sz w:val="24"/>
          <w:szCs w:val="24"/>
        </w:rPr>
        <w:t>przewiduje udziela</w:t>
      </w:r>
      <w:r w:rsidR="00E711E0" w:rsidRPr="008E63ED">
        <w:rPr>
          <w:rFonts w:ascii="Arial Narrow" w:hAnsi="Arial Narrow"/>
          <w:sz w:val="24"/>
          <w:szCs w:val="24"/>
        </w:rPr>
        <w:t>ni</w:t>
      </w:r>
      <w:r w:rsidR="00057E21" w:rsidRPr="008E63ED">
        <w:rPr>
          <w:rFonts w:ascii="Arial Narrow" w:hAnsi="Arial Narrow"/>
          <w:sz w:val="24"/>
          <w:szCs w:val="24"/>
        </w:rPr>
        <w:t>a</w:t>
      </w:r>
      <w:r w:rsidR="00E711E0" w:rsidRPr="008E63ED">
        <w:rPr>
          <w:rFonts w:ascii="Arial Narrow" w:hAnsi="Arial Narrow"/>
          <w:sz w:val="24"/>
          <w:szCs w:val="24"/>
        </w:rPr>
        <w:t xml:space="preserve"> zamówień uzupełniających</w:t>
      </w:r>
      <w:r w:rsidR="00A67C72">
        <w:rPr>
          <w:rFonts w:ascii="Arial Narrow" w:hAnsi="Arial Narrow"/>
          <w:sz w:val="24"/>
          <w:szCs w:val="24"/>
        </w:rPr>
        <w:t>.</w:t>
      </w:r>
    </w:p>
    <w:p w14:paraId="2D1728C3" w14:textId="77777777" w:rsidR="00F06A17" w:rsidRPr="00953906" w:rsidRDefault="00F06A17" w:rsidP="00E711E0">
      <w:pPr>
        <w:tabs>
          <w:tab w:val="left" w:pos="0"/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</w:p>
    <w:p w14:paraId="6C837D3B" w14:textId="71003217" w:rsidR="00ED2621" w:rsidRPr="00953906" w:rsidRDefault="00ED2621" w:rsidP="00ED2621">
      <w:pPr>
        <w:tabs>
          <w:tab w:val="left" w:pos="0"/>
          <w:tab w:val="right" w:pos="8953"/>
        </w:tabs>
        <w:jc w:val="both"/>
        <w:rPr>
          <w:rFonts w:ascii="Arial Narrow" w:hAnsi="Arial Narrow"/>
          <w:sz w:val="24"/>
          <w:szCs w:val="24"/>
        </w:rPr>
      </w:pPr>
      <w:r w:rsidRPr="00953906">
        <w:rPr>
          <w:rFonts w:ascii="Arial Narrow" w:hAnsi="Arial Narrow"/>
          <w:b/>
          <w:sz w:val="24"/>
          <w:szCs w:val="24"/>
        </w:rPr>
        <w:t xml:space="preserve">VII. TERMIN </w:t>
      </w:r>
      <w:r w:rsidR="00421BBC">
        <w:rPr>
          <w:rFonts w:ascii="Arial Narrow" w:hAnsi="Arial Narrow"/>
          <w:b/>
          <w:sz w:val="24"/>
          <w:szCs w:val="24"/>
        </w:rPr>
        <w:t xml:space="preserve">I MIEJSCE </w:t>
      </w:r>
      <w:r w:rsidR="00ED2EA0">
        <w:rPr>
          <w:rFonts w:ascii="Arial Narrow" w:hAnsi="Arial Narrow"/>
          <w:b/>
          <w:sz w:val="24"/>
          <w:szCs w:val="24"/>
        </w:rPr>
        <w:t>REALIZACJI</w:t>
      </w:r>
      <w:r w:rsidRPr="00953906">
        <w:rPr>
          <w:rFonts w:ascii="Arial Narrow" w:hAnsi="Arial Narrow"/>
          <w:b/>
          <w:sz w:val="24"/>
          <w:szCs w:val="24"/>
        </w:rPr>
        <w:t xml:space="preserve"> PRZEDMIOTU ZAMÓWIENIA </w:t>
      </w:r>
    </w:p>
    <w:p w14:paraId="255DAA14" w14:textId="77777777" w:rsidR="000E34DA" w:rsidRDefault="000E34DA" w:rsidP="00A91E69">
      <w:pPr>
        <w:tabs>
          <w:tab w:val="left" w:pos="0"/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  <w:highlight w:val="yellow"/>
        </w:rPr>
      </w:pPr>
    </w:p>
    <w:p w14:paraId="001A80DE" w14:textId="63E3F8C2" w:rsidR="00043E0D" w:rsidRDefault="00421BBC" w:rsidP="00A91E69">
      <w:pPr>
        <w:tabs>
          <w:tab w:val="left" w:pos="0"/>
          <w:tab w:val="right" w:pos="5886"/>
        </w:tabs>
        <w:spacing w:line="240" w:lineRule="atLeast"/>
        <w:jc w:val="both"/>
        <w:rPr>
          <w:rStyle w:val="markedcontent"/>
          <w:rFonts w:ascii="Arial Narrow" w:hAnsi="Arial Narrow" w:cs="Arial"/>
          <w:sz w:val="24"/>
          <w:szCs w:val="24"/>
        </w:rPr>
      </w:pPr>
      <w:r w:rsidRPr="00E764D8">
        <w:rPr>
          <w:rStyle w:val="markedcontent"/>
          <w:rFonts w:ascii="Arial Narrow" w:hAnsi="Arial Narrow" w:cs="Arial"/>
          <w:sz w:val="24"/>
          <w:szCs w:val="24"/>
        </w:rPr>
        <w:lastRenderedPageBreak/>
        <w:t>Planowany termin realizacji zamówienia: od 1 stycznia 202</w:t>
      </w:r>
      <w:r w:rsidR="00CA02A0">
        <w:rPr>
          <w:rStyle w:val="markedcontent"/>
          <w:rFonts w:ascii="Arial Narrow" w:hAnsi="Arial Narrow" w:cs="Arial"/>
          <w:sz w:val="24"/>
          <w:szCs w:val="24"/>
        </w:rPr>
        <w:t>5</w:t>
      </w:r>
      <w:r w:rsidRPr="00E764D8">
        <w:rPr>
          <w:rStyle w:val="markedcontent"/>
          <w:rFonts w:ascii="Arial Narrow" w:hAnsi="Arial Narrow" w:cs="Arial"/>
          <w:sz w:val="24"/>
          <w:szCs w:val="24"/>
        </w:rPr>
        <w:t xml:space="preserve"> r. do 31 grudnia 202</w:t>
      </w:r>
      <w:r w:rsidR="00CA02A0">
        <w:rPr>
          <w:rStyle w:val="markedcontent"/>
          <w:rFonts w:ascii="Arial Narrow" w:hAnsi="Arial Narrow" w:cs="Arial"/>
          <w:sz w:val="24"/>
          <w:szCs w:val="24"/>
        </w:rPr>
        <w:t>5</w:t>
      </w:r>
      <w:r w:rsidR="00F16832" w:rsidRPr="00E764D8">
        <w:rPr>
          <w:rStyle w:val="markedcontent"/>
          <w:rFonts w:ascii="Arial Narrow" w:hAnsi="Arial Narrow" w:cs="Arial"/>
          <w:sz w:val="24"/>
          <w:szCs w:val="24"/>
        </w:rPr>
        <w:t xml:space="preserve"> </w:t>
      </w:r>
      <w:r w:rsidRPr="00E764D8">
        <w:rPr>
          <w:rStyle w:val="markedcontent"/>
          <w:rFonts w:ascii="Arial Narrow" w:hAnsi="Arial Narrow" w:cs="Arial"/>
          <w:sz w:val="24"/>
          <w:szCs w:val="24"/>
        </w:rPr>
        <w:t>r. Zamawiający zastrzega, że umowa zawarta w sprawie przedmiotowego zamówienia wejdzie w życie nie wcześniej niż po pozytywnie przeprowadzonej procedurze zmiany sprzedawcy oraz nie wcześniej niż z dniem zakończenia obowiązującej umowy sprzedaży energii elektrycznej lub z dniem skutecznego rozwiązania dotychczasowej umowy sprzedaży energii elektrycznej.</w:t>
      </w:r>
    </w:p>
    <w:p w14:paraId="63AB2569" w14:textId="37C72628" w:rsidR="00421BBC" w:rsidRDefault="00421BBC" w:rsidP="00A91E69">
      <w:pPr>
        <w:tabs>
          <w:tab w:val="left" w:pos="0"/>
          <w:tab w:val="right" w:pos="5886"/>
        </w:tabs>
        <w:spacing w:line="240" w:lineRule="atLeast"/>
        <w:jc w:val="both"/>
        <w:rPr>
          <w:rStyle w:val="markedcontent"/>
          <w:rFonts w:ascii="Arial Narrow" w:hAnsi="Arial Narrow" w:cs="Arial"/>
          <w:sz w:val="24"/>
          <w:szCs w:val="24"/>
        </w:rPr>
      </w:pPr>
    </w:p>
    <w:p w14:paraId="6434A520" w14:textId="79D356C0" w:rsidR="009E1227" w:rsidRDefault="00421BBC" w:rsidP="00A91E69">
      <w:pPr>
        <w:tabs>
          <w:tab w:val="left" w:pos="0"/>
          <w:tab w:val="right" w:pos="5886"/>
        </w:tabs>
        <w:spacing w:line="240" w:lineRule="atLeast"/>
        <w:jc w:val="both"/>
        <w:rPr>
          <w:rStyle w:val="markedcontent"/>
          <w:rFonts w:ascii="Arial Narrow" w:hAnsi="Arial Narrow" w:cs="Arial"/>
          <w:sz w:val="24"/>
          <w:szCs w:val="24"/>
        </w:rPr>
      </w:pPr>
      <w:r w:rsidRPr="003D05CE">
        <w:rPr>
          <w:rStyle w:val="markedcontent"/>
          <w:rFonts w:ascii="Arial Narrow" w:hAnsi="Arial Narrow" w:cs="Arial"/>
          <w:sz w:val="24"/>
          <w:szCs w:val="24"/>
        </w:rPr>
        <w:t>Miejsce realizacji zamówienia: budynki Polskiego Radia – Regionalnej Rozgłośni w Białymstoku „Radio Białystok” S</w:t>
      </w:r>
      <w:r w:rsidR="003D625C">
        <w:rPr>
          <w:rStyle w:val="markedcontent"/>
          <w:rFonts w:ascii="Arial Narrow" w:hAnsi="Arial Narrow" w:cs="Arial"/>
          <w:sz w:val="24"/>
          <w:szCs w:val="24"/>
        </w:rPr>
        <w:t xml:space="preserve">półka </w:t>
      </w:r>
      <w:r w:rsidRPr="003D05CE">
        <w:rPr>
          <w:rStyle w:val="markedcontent"/>
          <w:rFonts w:ascii="Arial Narrow" w:hAnsi="Arial Narrow" w:cs="Arial"/>
          <w:sz w:val="24"/>
          <w:szCs w:val="24"/>
        </w:rPr>
        <w:t>A</w:t>
      </w:r>
      <w:r w:rsidR="003D625C">
        <w:rPr>
          <w:rStyle w:val="markedcontent"/>
          <w:rFonts w:ascii="Arial Narrow" w:hAnsi="Arial Narrow" w:cs="Arial"/>
          <w:sz w:val="24"/>
          <w:szCs w:val="24"/>
        </w:rPr>
        <w:t>kcyjna</w:t>
      </w:r>
      <w:r w:rsidR="00CA02A0">
        <w:rPr>
          <w:rStyle w:val="markedcontent"/>
          <w:rFonts w:ascii="Arial Narrow" w:hAnsi="Arial Narrow" w:cs="Arial"/>
          <w:sz w:val="24"/>
          <w:szCs w:val="24"/>
        </w:rPr>
        <w:t xml:space="preserve"> w likwidacji</w:t>
      </w:r>
      <w:r w:rsidRPr="003D05CE">
        <w:rPr>
          <w:rStyle w:val="markedcontent"/>
          <w:rFonts w:ascii="Arial Narrow" w:hAnsi="Arial Narrow" w:cs="Arial"/>
          <w:sz w:val="24"/>
          <w:szCs w:val="24"/>
        </w:rPr>
        <w:t xml:space="preserve">, </w:t>
      </w:r>
    </w:p>
    <w:p w14:paraId="6C0B46CB" w14:textId="77777777" w:rsidR="009E1227" w:rsidRDefault="009E1227" w:rsidP="00A91E69">
      <w:pPr>
        <w:tabs>
          <w:tab w:val="left" w:pos="0"/>
          <w:tab w:val="right" w:pos="5886"/>
        </w:tabs>
        <w:spacing w:line="240" w:lineRule="atLeast"/>
        <w:jc w:val="both"/>
        <w:rPr>
          <w:rStyle w:val="markedcontent"/>
          <w:rFonts w:ascii="Arial Narrow" w:hAnsi="Arial Narrow" w:cs="Arial"/>
          <w:sz w:val="24"/>
          <w:szCs w:val="24"/>
        </w:rPr>
      </w:pPr>
      <w:r>
        <w:rPr>
          <w:rStyle w:val="markedcontent"/>
          <w:rFonts w:ascii="Arial Narrow" w:hAnsi="Arial Narrow" w:cs="Arial"/>
          <w:sz w:val="24"/>
          <w:szCs w:val="24"/>
        </w:rPr>
        <w:t xml:space="preserve">- Część 1 – </w:t>
      </w:r>
      <w:r w:rsidR="00421BBC" w:rsidRPr="003D05CE">
        <w:rPr>
          <w:rStyle w:val="markedcontent"/>
          <w:rFonts w:ascii="Arial Narrow" w:hAnsi="Arial Narrow" w:cs="Arial"/>
          <w:sz w:val="24"/>
          <w:szCs w:val="24"/>
        </w:rPr>
        <w:t>ul. Świerkowa 1, 15-</w:t>
      </w:r>
      <w:r w:rsidR="002F418E" w:rsidRPr="003D05CE">
        <w:rPr>
          <w:rStyle w:val="markedcontent"/>
          <w:rFonts w:ascii="Arial Narrow" w:hAnsi="Arial Narrow" w:cs="Arial"/>
          <w:sz w:val="24"/>
          <w:szCs w:val="24"/>
        </w:rPr>
        <w:t>328 Białystok</w:t>
      </w:r>
      <w:r w:rsidR="003D05CE" w:rsidRPr="003D05CE">
        <w:rPr>
          <w:rStyle w:val="markedcontent"/>
          <w:rFonts w:ascii="Arial Narrow" w:hAnsi="Arial Narrow" w:cs="Arial"/>
          <w:sz w:val="24"/>
          <w:szCs w:val="24"/>
        </w:rPr>
        <w:t xml:space="preserve">, </w:t>
      </w:r>
    </w:p>
    <w:p w14:paraId="20CA87D1" w14:textId="77777777" w:rsidR="009E1227" w:rsidRDefault="009E1227" w:rsidP="00A91E69">
      <w:pPr>
        <w:tabs>
          <w:tab w:val="left" w:pos="0"/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Style w:val="markedcontent"/>
          <w:rFonts w:ascii="Arial Narrow" w:hAnsi="Arial Narrow" w:cs="Arial"/>
          <w:sz w:val="24"/>
          <w:szCs w:val="24"/>
        </w:rPr>
        <w:t xml:space="preserve">- Część 2 – </w:t>
      </w:r>
      <w:r w:rsidR="003D05CE" w:rsidRPr="003D05CE">
        <w:rPr>
          <w:rFonts w:ascii="Arial Narrow" w:hAnsi="Arial Narrow"/>
          <w:sz w:val="24"/>
          <w:szCs w:val="24"/>
        </w:rPr>
        <w:t xml:space="preserve">ul. Sadowa 8, 18-400 Łomża, </w:t>
      </w:r>
    </w:p>
    <w:p w14:paraId="6E0F8D6B" w14:textId="7808A25A" w:rsidR="00421BBC" w:rsidRPr="00421BBC" w:rsidRDefault="009E1227" w:rsidP="00A91E69">
      <w:pPr>
        <w:tabs>
          <w:tab w:val="left" w:pos="0"/>
          <w:tab w:val="right" w:pos="5886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>
        <w:rPr>
          <w:rStyle w:val="markedcontent"/>
          <w:rFonts w:ascii="Arial Narrow" w:hAnsi="Arial Narrow" w:cs="Arial"/>
          <w:sz w:val="24"/>
          <w:szCs w:val="24"/>
        </w:rPr>
        <w:t xml:space="preserve">- Część 3 – </w:t>
      </w:r>
      <w:r w:rsidR="003D05CE" w:rsidRPr="003D05CE">
        <w:rPr>
          <w:rFonts w:ascii="Arial Narrow" w:hAnsi="Arial Narrow"/>
          <w:sz w:val="24"/>
          <w:szCs w:val="24"/>
        </w:rPr>
        <w:t>ul. Noniewicza 93B/U/VIII, 16-400 Suwałki</w:t>
      </w:r>
      <w:r w:rsidR="002F418E" w:rsidRPr="003D05CE">
        <w:rPr>
          <w:rStyle w:val="markedcontent"/>
          <w:rFonts w:ascii="Arial Narrow" w:hAnsi="Arial Narrow" w:cs="Arial"/>
          <w:sz w:val="24"/>
          <w:szCs w:val="24"/>
        </w:rPr>
        <w:t>.</w:t>
      </w:r>
    </w:p>
    <w:p w14:paraId="275D8A10" w14:textId="77777777" w:rsidR="00E711E0" w:rsidRPr="00953906" w:rsidRDefault="00E711E0" w:rsidP="00E711E0">
      <w:pPr>
        <w:tabs>
          <w:tab w:val="left" w:pos="0"/>
          <w:tab w:val="right" w:pos="8953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</w:p>
    <w:p w14:paraId="4A865DE8" w14:textId="77777777" w:rsidR="00F334C9" w:rsidRPr="009E1227" w:rsidRDefault="00F334C9" w:rsidP="00F334C9">
      <w:pPr>
        <w:tabs>
          <w:tab w:val="left" w:pos="0"/>
          <w:tab w:val="right" w:pos="8953"/>
        </w:tabs>
        <w:jc w:val="both"/>
        <w:rPr>
          <w:rFonts w:ascii="Arial Narrow" w:hAnsi="Arial Narrow"/>
          <w:b/>
          <w:spacing w:val="-4"/>
          <w:sz w:val="24"/>
          <w:szCs w:val="24"/>
        </w:rPr>
      </w:pPr>
      <w:r w:rsidRPr="009E1227">
        <w:rPr>
          <w:rFonts w:ascii="Arial Narrow" w:hAnsi="Arial Narrow"/>
          <w:b/>
          <w:spacing w:val="-4"/>
          <w:sz w:val="24"/>
          <w:szCs w:val="24"/>
        </w:rPr>
        <w:t xml:space="preserve">VIII. WARUNKI UDZIAŁU W POSTĘPOWANIU ORAZ OPIS SPOSOBU DOKONYWANIA OCEN SPEŁNIENIA TYCH WARUNKÓW </w:t>
      </w:r>
    </w:p>
    <w:p w14:paraId="1FCD5BCF" w14:textId="77777777" w:rsidR="00F334C9" w:rsidRPr="00953906" w:rsidRDefault="00F334C9" w:rsidP="00F334C9">
      <w:pPr>
        <w:tabs>
          <w:tab w:val="left" w:pos="0"/>
          <w:tab w:val="right" w:pos="8953"/>
        </w:tabs>
        <w:jc w:val="both"/>
        <w:rPr>
          <w:rFonts w:ascii="Arial Narrow" w:hAnsi="Arial Narrow"/>
          <w:b/>
          <w:sz w:val="24"/>
          <w:szCs w:val="24"/>
        </w:rPr>
      </w:pPr>
    </w:p>
    <w:p w14:paraId="65B0DD9D" w14:textId="77777777" w:rsidR="00927E8E" w:rsidRPr="008F6EDA" w:rsidRDefault="00057E21" w:rsidP="007D0503">
      <w:pPr>
        <w:pStyle w:val="Default"/>
        <w:jc w:val="both"/>
        <w:rPr>
          <w:rFonts w:ascii="Arial Narrow" w:hAnsi="Arial Narrow"/>
        </w:rPr>
      </w:pPr>
      <w:r w:rsidRPr="008F6EDA">
        <w:rPr>
          <w:rFonts w:ascii="Arial Narrow" w:hAnsi="Arial Narrow"/>
          <w:bCs/>
        </w:rPr>
        <w:t xml:space="preserve">1. </w:t>
      </w:r>
      <w:r w:rsidR="00401AF9" w:rsidRPr="008F6EDA">
        <w:rPr>
          <w:rFonts w:ascii="Arial Narrow" w:hAnsi="Arial Narrow"/>
        </w:rPr>
        <w:t>O udzielenie zamówienia mogą ubiegać się wykonawcy, którzy:</w:t>
      </w:r>
    </w:p>
    <w:p w14:paraId="2447D577" w14:textId="4DDB008C" w:rsidR="00057E21" w:rsidRPr="008F6EDA" w:rsidRDefault="00401AF9" w:rsidP="007D0503">
      <w:pPr>
        <w:pStyle w:val="Default"/>
        <w:jc w:val="both"/>
        <w:rPr>
          <w:rFonts w:ascii="Arial Narrow" w:hAnsi="Arial Narrow"/>
          <w:bCs/>
        </w:rPr>
      </w:pPr>
      <w:r w:rsidRPr="008F6EDA">
        <w:rPr>
          <w:rFonts w:ascii="Arial Narrow" w:hAnsi="Arial Narrow"/>
        </w:rPr>
        <w:t xml:space="preserve"> </w:t>
      </w:r>
    </w:p>
    <w:p w14:paraId="72D4F1B9" w14:textId="3762439C" w:rsidR="003C1FE4" w:rsidRPr="009E1227" w:rsidRDefault="003C1FE4" w:rsidP="00D916B7">
      <w:pPr>
        <w:pStyle w:val="Default"/>
        <w:ind w:left="851" w:hanging="425"/>
        <w:jc w:val="both"/>
        <w:rPr>
          <w:rFonts w:ascii="Arial Narrow" w:hAnsi="Arial Narrow"/>
          <w:spacing w:val="-4"/>
        </w:rPr>
      </w:pPr>
      <w:r w:rsidRPr="009E1227">
        <w:rPr>
          <w:rFonts w:ascii="Arial Narrow" w:hAnsi="Arial Narrow"/>
          <w:bCs/>
          <w:spacing w:val="-4"/>
        </w:rPr>
        <w:t xml:space="preserve">1.1. </w:t>
      </w:r>
      <w:r w:rsidR="00FF3BBF" w:rsidRPr="009E1227">
        <w:rPr>
          <w:rFonts w:ascii="Arial Narrow" w:hAnsi="Arial Narrow"/>
          <w:spacing w:val="-4"/>
        </w:rPr>
        <w:t xml:space="preserve">nie podlegają wykluczeniu z postępowania na podstawie art. 108 i art. 109 </w:t>
      </w:r>
      <w:r w:rsidR="00FF3BBF" w:rsidRPr="009E1227">
        <w:rPr>
          <w:rFonts w:ascii="Arial Narrow" w:hAnsi="Arial Narrow" w:cs="Arial"/>
          <w:spacing w:val="-4"/>
        </w:rPr>
        <w:t>ust. 1 pkt</w:t>
      </w:r>
      <w:r w:rsidR="00F41E68" w:rsidRPr="009E1227">
        <w:rPr>
          <w:rFonts w:ascii="Arial Narrow" w:hAnsi="Arial Narrow" w:cs="Arial"/>
          <w:spacing w:val="-4"/>
        </w:rPr>
        <w:t xml:space="preserve"> 4, 5,</w:t>
      </w:r>
      <w:r w:rsidR="00FF3BBF" w:rsidRPr="009E1227">
        <w:rPr>
          <w:rFonts w:ascii="Arial Narrow" w:hAnsi="Arial Narrow" w:cs="Arial"/>
          <w:spacing w:val="-4"/>
        </w:rPr>
        <w:t xml:space="preserve"> 7</w:t>
      </w:r>
      <w:r w:rsidR="00FF3BBF" w:rsidRPr="009E1227">
        <w:rPr>
          <w:rFonts w:ascii="Arial Narrow" w:hAnsi="Arial Narrow"/>
          <w:spacing w:val="-4"/>
        </w:rPr>
        <w:t xml:space="preserve"> ustawy </w:t>
      </w:r>
      <w:proofErr w:type="spellStart"/>
      <w:r w:rsidR="00FF3BBF" w:rsidRPr="009E1227">
        <w:rPr>
          <w:rFonts w:ascii="Arial Narrow" w:hAnsi="Arial Narrow"/>
          <w:spacing w:val="-4"/>
        </w:rPr>
        <w:t>pzp</w:t>
      </w:r>
      <w:proofErr w:type="spellEnd"/>
      <w:r w:rsidRPr="009E1227">
        <w:rPr>
          <w:rFonts w:ascii="Arial Narrow" w:hAnsi="Arial Narrow"/>
          <w:bCs/>
          <w:spacing w:val="-4"/>
        </w:rPr>
        <w:t>;</w:t>
      </w:r>
    </w:p>
    <w:p w14:paraId="40744861" w14:textId="77777777" w:rsidR="00E813AC" w:rsidRPr="008F6EDA" w:rsidRDefault="00E813AC" w:rsidP="007D0503">
      <w:pPr>
        <w:pStyle w:val="Default"/>
        <w:jc w:val="both"/>
        <w:rPr>
          <w:rFonts w:ascii="Arial Narrow" w:hAnsi="Arial Narrow"/>
          <w:bCs/>
          <w:color w:val="auto"/>
        </w:rPr>
      </w:pPr>
    </w:p>
    <w:p w14:paraId="6E4A2896" w14:textId="1D63B610" w:rsidR="003C1FE4" w:rsidRPr="008F6EDA" w:rsidRDefault="003C1FE4" w:rsidP="007D0503">
      <w:pPr>
        <w:pStyle w:val="Default"/>
        <w:jc w:val="both"/>
        <w:rPr>
          <w:rFonts w:ascii="Arial Narrow" w:hAnsi="Arial Narrow"/>
          <w:bCs/>
          <w:color w:val="auto"/>
        </w:rPr>
      </w:pPr>
      <w:r w:rsidRPr="008F6EDA">
        <w:rPr>
          <w:rFonts w:ascii="Arial Narrow" w:hAnsi="Arial Narrow"/>
          <w:bCs/>
          <w:color w:val="auto"/>
        </w:rPr>
        <w:tab/>
        <w:t xml:space="preserve">1.2. </w:t>
      </w:r>
      <w:r w:rsidR="00401AF9" w:rsidRPr="008F6EDA">
        <w:rPr>
          <w:rFonts w:ascii="Arial Narrow" w:hAnsi="Arial Narrow"/>
          <w:color w:val="auto"/>
        </w:rPr>
        <w:t xml:space="preserve">spełniają warunki udziału w postępowaniu określone w art. 112 ust. 2 </w:t>
      </w:r>
      <w:r w:rsidR="00D02431" w:rsidRPr="008F6EDA">
        <w:rPr>
          <w:rFonts w:ascii="Arial Narrow" w:hAnsi="Arial Narrow"/>
          <w:color w:val="auto"/>
        </w:rPr>
        <w:t xml:space="preserve">ustawy </w:t>
      </w:r>
      <w:proofErr w:type="spellStart"/>
      <w:r w:rsidR="00D02431" w:rsidRPr="008F6EDA">
        <w:rPr>
          <w:rFonts w:ascii="Arial Narrow" w:hAnsi="Arial Narrow"/>
          <w:color w:val="auto"/>
        </w:rPr>
        <w:t>p</w:t>
      </w:r>
      <w:r w:rsidR="00401AF9" w:rsidRPr="008F6EDA">
        <w:rPr>
          <w:rFonts w:ascii="Arial Narrow" w:hAnsi="Arial Narrow"/>
          <w:color w:val="auto"/>
        </w:rPr>
        <w:t>zp</w:t>
      </w:r>
      <w:proofErr w:type="spellEnd"/>
      <w:r w:rsidR="00AC7C76" w:rsidRPr="008F6EDA">
        <w:rPr>
          <w:rFonts w:ascii="Arial Narrow" w:hAnsi="Arial Narrow"/>
          <w:color w:val="auto"/>
        </w:rPr>
        <w:t>:</w:t>
      </w:r>
    </w:p>
    <w:p w14:paraId="37D16914" w14:textId="77777777" w:rsidR="00832F12" w:rsidRPr="008F6EDA" w:rsidRDefault="00832F12" w:rsidP="008F6EDA">
      <w:pPr>
        <w:pStyle w:val="Default"/>
        <w:ind w:left="1276" w:hanging="425"/>
        <w:jc w:val="both"/>
        <w:rPr>
          <w:rFonts w:ascii="Arial Narrow" w:hAnsi="Arial Narrow"/>
          <w:bCs/>
          <w:color w:val="auto"/>
          <w:highlight w:val="yellow"/>
        </w:rPr>
      </w:pPr>
    </w:p>
    <w:p w14:paraId="752C298B" w14:textId="21E3B1EB" w:rsidR="00D849C0" w:rsidRPr="008F6EDA" w:rsidRDefault="00D849C0" w:rsidP="00C429F8">
      <w:pPr>
        <w:pStyle w:val="Default"/>
        <w:numPr>
          <w:ilvl w:val="0"/>
          <w:numId w:val="20"/>
        </w:numPr>
        <w:jc w:val="both"/>
        <w:rPr>
          <w:rFonts w:ascii="Arial Narrow" w:hAnsi="Arial Narrow"/>
          <w:bCs/>
          <w:color w:val="auto"/>
        </w:rPr>
      </w:pPr>
      <w:r w:rsidRPr="008F6EDA">
        <w:rPr>
          <w:rFonts w:ascii="Arial Narrow" w:hAnsi="Arial Narrow"/>
        </w:rPr>
        <w:t>zdolności do występowania w obrocie gospodarczym – Zamawiający</w:t>
      </w:r>
      <w:r w:rsidR="00716F1E" w:rsidRPr="008F6EDA">
        <w:rPr>
          <w:rFonts w:ascii="Arial Narrow" w:hAnsi="Arial Narrow"/>
        </w:rPr>
        <w:t xml:space="preserve"> nie określa warunku w</w:t>
      </w:r>
      <w:r w:rsidR="009E1227">
        <w:rPr>
          <w:rFonts w:ascii="Arial Narrow" w:hAnsi="Arial Narrow"/>
        </w:rPr>
        <w:t> </w:t>
      </w:r>
      <w:r w:rsidR="00716F1E" w:rsidRPr="008F6EDA">
        <w:rPr>
          <w:rFonts w:ascii="Arial Narrow" w:hAnsi="Arial Narrow"/>
        </w:rPr>
        <w:t>tym zakresie</w:t>
      </w:r>
      <w:r w:rsidRPr="008F6EDA">
        <w:rPr>
          <w:rFonts w:ascii="Arial Narrow" w:hAnsi="Arial Narrow"/>
        </w:rPr>
        <w:t xml:space="preserve"> </w:t>
      </w:r>
    </w:p>
    <w:p w14:paraId="012639C3" w14:textId="76782B0E" w:rsidR="00A33D54" w:rsidRPr="00A33D54" w:rsidRDefault="00D90AD6" w:rsidP="00A33D5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A33D54">
        <w:rPr>
          <w:rFonts w:ascii="Arial Narrow" w:hAnsi="Arial Narrow"/>
          <w:color w:val="000000"/>
          <w:sz w:val="24"/>
          <w:szCs w:val="24"/>
        </w:rPr>
        <w:t xml:space="preserve">uprawnień do prowadzenia określonej działalności gospodarczej lub zawodowej, o ile wynika </w:t>
      </w:r>
      <w:r w:rsidRPr="009E1227">
        <w:rPr>
          <w:rFonts w:ascii="Arial Narrow" w:hAnsi="Arial Narrow"/>
          <w:color w:val="000000"/>
          <w:spacing w:val="-4"/>
          <w:sz w:val="24"/>
          <w:szCs w:val="24"/>
        </w:rPr>
        <w:t xml:space="preserve">to z odrębnych przepisów </w:t>
      </w:r>
      <w:r w:rsidRPr="009E1227">
        <w:rPr>
          <w:rFonts w:ascii="Arial Narrow" w:hAnsi="Arial Narrow"/>
          <w:spacing w:val="-4"/>
          <w:sz w:val="24"/>
          <w:szCs w:val="24"/>
        </w:rPr>
        <w:t xml:space="preserve">– </w:t>
      </w:r>
      <w:r w:rsidR="00A33D54" w:rsidRPr="009E1227">
        <w:rPr>
          <w:rStyle w:val="markedcontent"/>
          <w:rFonts w:ascii="Arial Narrow" w:hAnsi="Arial Narrow" w:cs="Arial"/>
          <w:spacing w:val="-4"/>
          <w:sz w:val="24"/>
          <w:szCs w:val="24"/>
        </w:rPr>
        <w:t>warunek ten zostanie spełniony, gdy Wykonawca wykaże, że</w:t>
      </w:r>
      <w:r w:rsidR="00A33D54" w:rsidRPr="00A33D54">
        <w:rPr>
          <w:rStyle w:val="markedcontent"/>
          <w:rFonts w:ascii="Arial Narrow" w:hAnsi="Arial Narrow" w:cs="Arial"/>
          <w:sz w:val="24"/>
          <w:szCs w:val="24"/>
        </w:rPr>
        <w:t xml:space="preserve"> posiada aktualnie obowiązującą oraz ważną w okresie trwania umowy koncesję, o której mowa w art. 32 ustawy Prawo na prowadzenie działalności gospodarczej w zakresie obrotu energią elektryczną, wydaną przez Prezesa Urzędu Regulacji Energetyki.</w:t>
      </w:r>
    </w:p>
    <w:p w14:paraId="5933914F" w14:textId="78EBB948" w:rsidR="00D90AD6" w:rsidRPr="008F6EDA" w:rsidRDefault="00D90AD6" w:rsidP="00C429F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="Arial Narrow" w:hAnsi="Arial Narrow"/>
          <w:color w:val="000000"/>
          <w:sz w:val="24"/>
          <w:szCs w:val="24"/>
        </w:rPr>
      </w:pPr>
      <w:r w:rsidRPr="008F6EDA">
        <w:rPr>
          <w:rFonts w:ascii="Arial Narrow" w:hAnsi="Arial Narrow"/>
          <w:color w:val="000000"/>
          <w:sz w:val="24"/>
          <w:szCs w:val="24"/>
        </w:rPr>
        <w:t xml:space="preserve">sytuacji ekonomicznej lub finansowej </w:t>
      </w:r>
      <w:r w:rsidRPr="008F6EDA">
        <w:rPr>
          <w:rFonts w:ascii="Arial Narrow" w:hAnsi="Arial Narrow"/>
          <w:sz w:val="24"/>
          <w:szCs w:val="24"/>
        </w:rPr>
        <w:t>– Zamawiający nie określa warunku w tym zakresie</w:t>
      </w:r>
    </w:p>
    <w:p w14:paraId="190BF26C" w14:textId="70E44480" w:rsidR="00D90AD6" w:rsidRPr="00E764D8" w:rsidRDefault="00D90AD6" w:rsidP="0077659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 Narrow" w:hAnsi="Arial Narrow"/>
          <w:color w:val="000000"/>
          <w:sz w:val="24"/>
          <w:szCs w:val="24"/>
        </w:rPr>
      </w:pPr>
      <w:r w:rsidRPr="00E764D8">
        <w:rPr>
          <w:rFonts w:ascii="Arial Narrow" w:hAnsi="Arial Narrow"/>
          <w:color w:val="000000"/>
          <w:sz w:val="24"/>
          <w:szCs w:val="24"/>
        </w:rPr>
        <w:t xml:space="preserve">zdolności technicznej lub zawodowej </w:t>
      </w:r>
      <w:r w:rsidR="00E764D8" w:rsidRPr="00E764D8">
        <w:rPr>
          <w:rFonts w:ascii="Arial Narrow" w:hAnsi="Arial Narrow"/>
          <w:sz w:val="24"/>
          <w:szCs w:val="24"/>
        </w:rPr>
        <w:t>– Zamawiający nie określa warunku w tym zakresie</w:t>
      </w:r>
      <w:r w:rsidR="00A33D54" w:rsidRPr="00E764D8">
        <w:rPr>
          <w:rStyle w:val="markedcontent"/>
          <w:rFonts w:ascii="Arial Narrow" w:hAnsi="Arial Narrow" w:cs="Arial"/>
          <w:sz w:val="24"/>
          <w:szCs w:val="24"/>
        </w:rPr>
        <w:t>.</w:t>
      </w:r>
    </w:p>
    <w:p w14:paraId="023B029F" w14:textId="77777777" w:rsidR="00D90AD6" w:rsidRPr="009C0B54" w:rsidRDefault="00D90AD6" w:rsidP="006D5DC3">
      <w:pPr>
        <w:pStyle w:val="Default"/>
        <w:ind w:left="1276" w:hanging="425"/>
        <w:jc w:val="both"/>
        <w:rPr>
          <w:rFonts w:ascii="Arial Narrow" w:hAnsi="Arial Narrow"/>
          <w:color w:val="auto"/>
          <w:highlight w:val="yellow"/>
        </w:rPr>
      </w:pPr>
    </w:p>
    <w:p w14:paraId="0F7C440E" w14:textId="7FE2DADF" w:rsidR="0029759F" w:rsidRPr="008F6EDA" w:rsidRDefault="003C1FE4" w:rsidP="006A2A0A">
      <w:pPr>
        <w:pStyle w:val="Default"/>
        <w:ind w:left="851" w:hanging="425"/>
        <w:jc w:val="both"/>
        <w:rPr>
          <w:rFonts w:ascii="Arial Narrow" w:hAnsi="Arial Narrow"/>
        </w:rPr>
      </w:pPr>
      <w:r w:rsidRPr="00FD5D51">
        <w:rPr>
          <w:rFonts w:ascii="Arial Narrow" w:hAnsi="Arial Narrow"/>
          <w:bCs/>
          <w:spacing w:val="-2"/>
        </w:rPr>
        <w:t>1.3.</w:t>
      </w:r>
      <w:r w:rsidR="0029759F" w:rsidRPr="00FD5D51">
        <w:rPr>
          <w:rFonts w:ascii="Arial Narrow" w:hAnsi="Arial Narrow"/>
          <w:bCs/>
          <w:spacing w:val="-2"/>
        </w:rPr>
        <w:t xml:space="preserve"> </w:t>
      </w:r>
      <w:r w:rsidR="0029759F" w:rsidRPr="00FD5D51">
        <w:rPr>
          <w:rFonts w:ascii="Arial Narrow" w:hAnsi="Arial Narrow"/>
        </w:rPr>
        <w:t xml:space="preserve">W przypadku Wykonawców wspólnie ubiegających się o udzielenie zamówienia Zamawiający </w:t>
      </w:r>
      <w:r w:rsidR="0029759F" w:rsidRPr="009B4EA3">
        <w:rPr>
          <w:rFonts w:ascii="Arial Narrow" w:hAnsi="Arial Narrow"/>
          <w:spacing w:val="-4"/>
        </w:rPr>
        <w:t xml:space="preserve">wymaga, aby </w:t>
      </w:r>
      <w:r w:rsidR="001E1503" w:rsidRPr="009B4EA3">
        <w:rPr>
          <w:rFonts w:ascii="Arial Narrow" w:hAnsi="Arial Narrow"/>
          <w:bCs/>
          <w:color w:val="auto"/>
          <w:spacing w:val="-4"/>
        </w:rPr>
        <w:t xml:space="preserve">warunki określone w ust. </w:t>
      </w:r>
      <w:r w:rsidR="008F6EDA" w:rsidRPr="009B4EA3">
        <w:rPr>
          <w:rFonts w:ascii="Arial Narrow" w:hAnsi="Arial Narrow"/>
          <w:bCs/>
          <w:color w:val="auto"/>
          <w:spacing w:val="-4"/>
        </w:rPr>
        <w:t>1</w:t>
      </w:r>
      <w:r w:rsidR="001E1503" w:rsidRPr="009B4EA3">
        <w:rPr>
          <w:rFonts w:ascii="Arial Narrow" w:hAnsi="Arial Narrow"/>
          <w:bCs/>
          <w:color w:val="auto"/>
          <w:spacing w:val="-4"/>
        </w:rPr>
        <w:t xml:space="preserve"> </w:t>
      </w:r>
      <w:r w:rsidR="00C95AAC" w:rsidRPr="009B4EA3">
        <w:rPr>
          <w:rFonts w:ascii="Arial Narrow" w:hAnsi="Arial Narrow"/>
          <w:bCs/>
          <w:color w:val="auto"/>
          <w:spacing w:val="-4"/>
        </w:rPr>
        <w:t>pkt 1</w:t>
      </w:r>
      <w:r w:rsidR="001831ED" w:rsidRPr="009B4EA3">
        <w:rPr>
          <w:rFonts w:ascii="Arial Narrow" w:hAnsi="Arial Narrow"/>
          <w:bCs/>
          <w:color w:val="auto"/>
          <w:spacing w:val="-4"/>
        </w:rPr>
        <w:t xml:space="preserve">.1 oraz pkt 1.2 </w:t>
      </w:r>
      <w:proofErr w:type="spellStart"/>
      <w:r w:rsidR="001831ED" w:rsidRPr="009B4EA3">
        <w:rPr>
          <w:rFonts w:ascii="Arial Narrow" w:hAnsi="Arial Narrow"/>
          <w:bCs/>
          <w:color w:val="auto"/>
          <w:spacing w:val="-4"/>
        </w:rPr>
        <w:t>ppkt</w:t>
      </w:r>
      <w:proofErr w:type="spellEnd"/>
      <w:r w:rsidR="001831ED" w:rsidRPr="009B4EA3">
        <w:rPr>
          <w:rFonts w:ascii="Arial Narrow" w:hAnsi="Arial Narrow"/>
          <w:bCs/>
          <w:color w:val="auto"/>
          <w:spacing w:val="-4"/>
        </w:rPr>
        <w:t xml:space="preserve"> a)-</w:t>
      </w:r>
      <w:r w:rsidR="000067F3">
        <w:rPr>
          <w:rFonts w:ascii="Arial Narrow" w:hAnsi="Arial Narrow"/>
          <w:bCs/>
          <w:color w:val="auto"/>
          <w:spacing w:val="-4"/>
        </w:rPr>
        <w:t>d</w:t>
      </w:r>
      <w:r w:rsidR="001831ED" w:rsidRPr="009B4EA3">
        <w:rPr>
          <w:rFonts w:ascii="Arial Narrow" w:hAnsi="Arial Narrow"/>
          <w:bCs/>
          <w:color w:val="auto"/>
          <w:spacing w:val="-4"/>
        </w:rPr>
        <w:t>)</w:t>
      </w:r>
      <w:r w:rsidR="00C95AAC" w:rsidRPr="009B4EA3">
        <w:rPr>
          <w:rFonts w:ascii="Arial Narrow" w:hAnsi="Arial Narrow"/>
          <w:bCs/>
          <w:color w:val="auto"/>
          <w:spacing w:val="-4"/>
        </w:rPr>
        <w:t xml:space="preserve"> </w:t>
      </w:r>
      <w:r w:rsidR="008F6EDA" w:rsidRPr="009B4EA3">
        <w:rPr>
          <w:rFonts w:ascii="Arial Narrow" w:hAnsi="Arial Narrow"/>
          <w:bCs/>
          <w:color w:val="auto"/>
          <w:spacing w:val="-4"/>
        </w:rPr>
        <w:t>spełniał każdy z</w:t>
      </w:r>
      <w:r w:rsidR="008F6EDA" w:rsidRPr="00FD5D51">
        <w:rPr>
          <w:rFonts w:ascii="Arial Narrow" w:hAnsi="Arial Narrow"/>
          <w:bCs/>
          <w:color w:val="auto"/>
        </w:rPr>
        <w:t xml:space="preserve"> Wykonawców oddzielnie</w:t>
      </w:r>
      <w:r w:rsidR="0029759F" w:rsidRPr="00FD5D51">
        <w:rPr>
          <w:rFonts w:ascii="Arial Narrow" w:hAnsi="Arial Narrow"/>
        </w:rPr>
        <w:t>.</w:t>
      </w:r>
      <w:r w:rsidR="0029759F" w:rsidRPr="008F6EDA">
        <w:rPr>
          <w:rFonts w:ascii="Arial Narrow" w:hAnsi="Arial Narrow"/>
        </w:rPr>
        <w:t xml:space="preserve"> </w:t>
      </w:r>
    </w:p>
    <w:p w14:paraId="0BAB0B3A" w14:textId="77777777" w:rsidR="00927E8E" w:rsidRPr="008F6EDA" w:rsidRDefault="00927E8E" w:rsidP="006A2A0A">
      <w:pPr>
        <w:pStyle w:val="Default"/>
        <w:ind w:left="851" w:hanging="425"/>
        <w:jc w:val="both"/>
        <w:rPr>
          <w:rFonts w:ascii="Arial Narrow" w:hAnsi="Arial Narrow"/>
        </w:rPr>
      </w:pPr>
    </w:p>
    <w:p w14:paraId="5782A216" w14:textId="334D85FD" w:rsidR="00E335BA" w:rsidRPr="008F6EDA" w:rsidRDefault="003C1FE4" w:rsidP="006A2A0A">
      <w:pPr>
        <w:pStyle w:val="Default"/>
        <w:ind w:left="851" w:hanging="425"/>
        <w:jc w:val="both"/>
        <w:rPr>
          <w:rFonts w:ascii="Arial Narrow" w:hAnsi="Arial Narrow"/>
        </w:rPr>
      </w:pPr>
      <w:r w:rsidRPr="008F6EDA">
        <w:rPr>
          <w:rFonts w:ascii="Arial Narrow" w:hAnsi="Arial Narrow"/>
          <w:bCs/>
        </w:rPr>
        <w:t xml:space="preserve">1.4. </w:t>
      </w:r>
      <w:r w:rsidR="0029759F" w:rsidRPr="008F6EDA">
        <w:rPr>
          <w:rFonts w:ascii="Arial Narrow" w:hAnsi="Arial Narrow"/>
        </w:rPr>
        <w:t xml:space="preserve">W przypadku wspólnego ubiegania się wykonawców o udzielenie zamówienia Zamawiający bada, czy nie zachodzą podstawy wykluczenia wobec każdego z tych wykonawców. </w:t>
      </w:r>
    </w:p>
    <w:p w14:paraId="401A065D" w14:textId="4172F441" w:rsidR="0002231A" w:rsidRPr="009C0B54" w:rsidRDefault="0002231A" w:rsidP="006A2A0A">
      <w:pPr>
        <w:pStyle w:val="Default"/>
        <w:ind w:left="851" w:hanging="425"/>
        <w:jc w:val="both"/>
        <w:rPr>
          <w:rFonts w:ascii="Arial Narrow" w:hAnsi="Arial Narrow"/>
          <w:highlight w:val="yellow"/>
        </w:rPr>
      </w:pPr>
    </w:p>
    <w:p w14:paraId="588BCE2A" w14:textId="1ED07EEE" w:rsidR="00FE4773" w:rsidRDefault="0002231A" w:rsidP="00A844C1">
      <w:pPr>
        <w:pStyle w:val="Default"/>
        <w:ind w:left="851" w:hanging="425"/>
        <w:jc w:val="both"/>
        <w:rPr>
          <w:rFonts w:ascii="Arial Narrow" w:hAnsi="Arial Narrow"/>
        </w:rPr>
      </w:pPr>
      <w:r w:rsidRPr="00CB4CEC">
        <w:rPr>
          <w:rFonts w:ascii="Arial Narrow" w:hAnsi="Arial Narrow"/>
          <w:spacing w:val="-4"/>
        </w:rPr>
        <w:t xml:space="preserve">1.5. Oceniając zdolność techniczną lub zawodową, </w:t>
      </w:r>
      <w:r w:rsidR="00F27671" w:rsidRPr="00CB4CEC">
        <w:rPr>
          <w:rFonts w:ascii="Arial Narrow" w:hAnsi="Arial Narrow"/>
          <w:spacing w:val="-4"/>
        </w:rPr>
        <w:t>Z</w:t>
      </w:r>
      <w:r w:rsidRPr="00CB4CEC">
        <w:rPr>
          <w:rFonts w:ascii="Arial Narrow" w:hAnsi="Arial Narrow"/>
          <w:spacing w:val="-4"/>
        </w:rPr>
        <w:t>amawiający może, na każdym etapie</w:t>
      </w:r>
      <w:r w:rsidRPr="00CB4CEC">
        <w:rPr>
          <w:rFonts w:ascii="Arial Narrow" w:hAnsi="Arial Narrow"/>
        </w:rPr>
        <w:t xml:space="preserve">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</w:t>
      </w:r>
      <w:r w:rsidR="009B4EA3" w:rsidRPr="00CB4CEC">
        <w:rPr>
          <w:rFonts w:ascii="Arial Narrow" w:hAnsi="Arial Narrow"/>
        </w:rPr>
        <w:t> </w:t>
      </w:r>
      <w:r w:rsidRPr="00CB4CEC">
        <w:rPr>
          <w:rFonts w:ascii="Arial Narrow" w:hAnsi="Arial Narrow"/>
        </w:rPr>
        <w:t>realizację zamówienia.</w:t>
      </w:r>
    </w:p>
    <w:p w14:paraId="1DA97609" w14:textId="092204D3" w:rsidR="00450E6B" w:rsidRDefault="00450E6B" w:rsidP="006A2A0A">
      <w:pPr>
        <w:pStyle w:val="Default"/>
        <w:ind w:left="851" w:hanging="425"/>
        <w:jc w:val="both"/>
        <w:rPr>
          <w:rFonts w:ascii="Arial Narrow" w:hAnsi="Arial Narrow"/>
        </w:rPr>
      </w:pPr>
    </w:p>
    <w:p w14:paraId="791FC60D" w14:textId="4C68C76B" w:rsidR="00450E6B" w:rsidRDefault="00450E6B" w:rsidP="006A2A0A">
      <w:pPr>
        <w:pStyle w:val="Default"/>
        <w:ind w:left="851" w:hanging="425"/>
        <w:jc w:val="both"/>
        <w:rPr>
          <w:rFonts w:ascii="Arial Narrow" w:hAnsi="Arial Narrow"/>
        </w:rPr>
      </w:pPr>
      <w:r w:rsidRPr="009E42D1">
        <w:rPr>
          <w:rFonts w:ascii="Arial Narrow" w:hAnsi="Arial Narrow"/>
        </w:rPr>
        <w:t xml:space="preserve">1.6. </w:t>
      </w:r>
      <w:r w:rsidR="00367D93" w:rsidRPr="009E42D1">
        <w:rPr>
          <w:rFonts w:ascii="Arial Narrow" w:hAnsi="Arial Narrow"/>
        </w:rPr>
        <w:t xml:space="preserve">Z postępowania o udzielenie zamówienia publicznego wyklucza się Wykonawców wskazanych </w:t>
      </w:r>
      <w:r w:rsidR="00367D93" w:rsidRPr="009B4EA3">
        <w:rPr>
          <w:rFonts w:ascii="Arial Narrow" w:hAnsi="Arial Narrow"/>
          <w:spacing w:val="-4"/>
        </w:rPr>
        <w:t>w</w:t>
      </w:r>
      <w:r w:rsidR="009B4EA3" w:rsidRPr="009B4EA3">
        <w:rPr>
          <w:rFonts w:ascii="Arial Narrow" w:hAnsi="Arial Narrow"/>
          <w:spacing w:val="-4"/>
        </w:rPr>
        <w:t> </w:t>
      </w:r>
      <w:r w:rsidR="00367D93" w:rsidRPr="009B4EA3">
        <w:rPr>
          <w:rFonts w:ascii="Arial Narrow" w:hAnsi="Arial Narrow"/>
          <w:spacing w:val="-4"/>
        </w:rPr>
        <w:t xml:space="preserve">art. 7 Ustawy z dnia 13 kwietnia 2022 r. </w:t>
      </w:r>
      <w:r w:rsidR="009E42D1" w:rsidRPr="009B4EA3">
        <w:rPr>
          <w:rFonts w:ascii="Arial Narrow" w:hAnsi="Arial Narrow"/>
          <w:spacing w:val="-4"/>
        </w:rPr>
        <w:t>o szczególnych rozwiązaniach w zakresie</w:t>
      </w:r>
      <w:r w:rsidR="009E42D1" w:rsidRPr="009E42D1">
        <w:rPr>
          <w:rFonts w:ascii="Arial Narrow" w:hAnsi="Arial Narrow"/>
        </w:rPr>
        <w:t xml:space="preserve"> przeciwdziałania wspieraniu agresji na Ukrainę oraz służących ochronie bezpieczeństwa narodowego.</w:t>
      </w:r>
      <w:r w:rsidRPr="009E42D1">
        <w:rPr>
          <w:rFonts w:ascii="Arial Narrow" w:hAnsi="Arial Narrow"/>
        </w:rPr>
        <w:t xml:space="preserve"> </w:t>
      </w:r>
    </w:p>
    <w:p w14:paraId="3F7439D9" w14:textId="68DC07AE" w:rsidR="008C4645" w:rsidRDefault="008C4645" w:rsidP="006A2A0A">
      <w:pPr>
        <w:pStyle w:val="Default"/>
        <w:ind w:left="851" w:hanging="425"/>
        <w:jc w:val="both"/>
        <w:rPr>
          <w:rFonts w:ascii="Arial Narrow" w:hAnsi="Arial Narrow"/>
        </w:rPr>
      </w:pPr>
    </w:p>
    <w:p w14:paraId="5C1F93D9" w14:textId="0E92A59D" w:rsidR="008C4645" w:rsidRPr="008C4645" w:rsidRDefault="008C4645" w:rsidP="006A2A0A">
      <w:pPr>
        <w:pStyle w:val="Default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1.7. </w:t>
      </w:r>
      <w:r w:rsidRPr="008C4645">
        <w:rPr>
          <w:rStyle w:val="markedcontent"/>
          <w:rFonts w:ascii="Arial Narrow" w:hAnsi="Arial Narrow" w:cs="Arial"/>
        </w:rPr>
        <w:t>Wykonawca nie podlega wykluczeniu w sytuacji, o której mowa w art. 110 ust. 2 ustawy PZP, z</w:t>
      </w:r>
      <w:r w:rsidR="009B4EA3">
        <w:rPr>
          <w:rStyle w:val="markedcontent"/>
          <w:rFonts w:ascii="Arial Narrow" w:hAnsi="Arial Narrow" w:cs="Arial"/>
        </w:rPr>
        <w:t> </w:t>
      </w:r>
      <w:r w:rsidRPr="008C4645">
        <w:rPr>
          <w:rStyle w:val="markedcontent"/>
          <w:rFonts w:ascii="Arial Narrow" w:hAnsi="Arial Narrow" w:cs="Arial"/>
        </w:rPr>
        <w:t>zastrzeżeniem art. 110 ust. 3.</w:t>
      </w:r>
    </w:p>
    <w:p w14:paraId="2E7515AA" w14:textId="5CCCF50C" w:rsidR="0002231A" w:rsidRPr="009E42D1" w:rsidRDefault="0002231A" w:rsidP="006A2A0A">
      <w:pPr>
        <w:pStyle w:val="Default"/>
        <w:ind w:left="851" w:hanging="425"/>
        <w:jc w:val="both"/>
        <w:rPr>
          <w:rFonts w:ascii="Arial Narrow" w:hAnsi="Arial Narrow"/>
          <w:highlight w:val="yellow"/>
        </w:rPr>
      </w:pPr>
    </w:p>
    <w:p w14:paraId="3CED500B" w14:textId="6BE004BC" w:rsidR="007E1EE1" w:rsidRPr="008F6EDA" w:rsidRDefault="003A1CD0" w:rsidP="007E1EE1">
      <w:pPr>
        <w:tabs>
          <w:tab w:val="left" w:pos="0"/>
          <w:tab w:val="right" w:pos="8953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  <w:r w:rsidRPr="008F6EDA">
        <w:rPr>
          <w:rFonts w:ascii="Arial Narrow" w:hAnsi="Arial Narrow"/>
          <w:sz w:val="24"/>
          <w:szCs w:val="24"/>
        </w:rPr>
        <w:t>2</w:t>
      </w:r>
      <w:r w:rsidR="007E1EE1" w:rsidRPr="008F6EDA">
        <w:rPr>
          <w:rFonts w:ascii="Arial Narrow" w:hAnsi="Arial Narrow"/>
          <w:sz w:val="24"/>
          <w:szCs w:val="24"/>
        </w:rPr>
        <w:t>. Zasady udziału w postępowaniu Wykonawców wspólnie ubiegających się o udzielenie zamówienia:</w:t>
      </w:r>
    </w:p>
    <w:p w14:paraId="77248617" w14:textId="77777777" w:rsidR="007E1EE1" w:rsidRPr="009C0B54" w:rsidRDefault="007E1EE1" w:rsidP="007E1EE1">
      <w:pPr>
        <w:tabs>
          <w:tab w:val="left" w:pos="0"/>
          <w:tab w:val="right" w:pos="8953"/>
        </w:tabs>
        <w:spacing w:line="240" w:lineRule="atLeast"/>
        <w:jc w:val="both"/>
        <w:rPr>
          <w:rFonts w:ascii="Arial Narrow" w:hAnsi="Arial Narrow"/>
          <w:b/>
          <w:bCs/>
          <w:sz w:val="24"/>
          <w:szCs w:val="24"/>
          <w:highlight w:val="yellow"/>
        </w:rPr>
      </w:pPr>
    </w:p>
    <w:p w14:paraId="4F39273A" w14:textId="297ADF83" w:rsidR="007E1EE1" w:rsidRPr="008F6EDA" w:rsidRDefault="003A1CD0" w:rsidP="008F1015">
      <w:pPr>
        <w:pStyle w:val="Default"/>
        <w:ind w:left="851" w:hanging="425"/>
        <w:jc w:val="both"/>
        <w:rPr>
          <w:rFonts w:ascii="Arial Narrow" w:hAnsi="Arial Narrow"/>
        </w:rPr>
      </w:pPr>
      <w:r w:rsidRPr="008F6EDA">
        <w:rPr>
          <w:rFonts w:ascii="Arial Narrow" w:hAnsi="Arial Narrow"/>
        </w:rPr>
        <w:t>2</w:t>
      </w:r>
      <w:r w:rsidR="007E1EE1" w:rsidRPr="008F6EDA">
        <w:rPr>
          <w:rFonts w:ascii="Arial Narrow" w:hAnsi="Arial Narrow"/>
        </w:rPr>
        <w:t>.1.</w:t>
      </w:r>
      <w:r w:rsidR="007E1EE1" w:rsidRPr="008F6EDA">
        <w:rPr>
          <w:rFonts w:ascii="Arial Narrow" w:hAnsi="Arial Narrow"/>
          <w:b/>
          <w:bCs/>
        </w:rPr>
        <w:t xml:space="preserve"> </w:t>
      </w:r>
      <w:r w:rsidR="007E1EE1" w:rsidRPr="008F6EDA">
        <w:rPr>
          <w:rFonts w:ascii="Arial Narrow" w:hAnsi="Arial Narrow"/>
        </w:rPr>
        <w:t xml:space="preserve">Wykonawcy ubiegający się wspólnie o udzielenie zamówienia zobowiązani są do ustanowienia </w:t>
      </w:r>
      <w:r w:rsidR="007E1EE1" w:rsidRPr="009B4EA3">
        <w:rPr>
          <w:rFonts w:ascii="Arial Narrow" w:hAnsi="Arial Narrow"/>
        </w:rPr>
        <w:t>pełnomocnika do reprezentowania ich w postępowaniu albo reprezentowania w postępowaniu i</w:t>
      </w:r>
      <w:r w:rsidR="009B4EA3">
        <w:rPr>
          <w:rFonts w:ascii="Arial Narrow" w:hAnsi="Arial Narrow"/>
        </w:rPr>
        <w:t> </w:t>
      </w:r>
      <w:r w:rsidR="007E1EE1" w:rsidRPr="008F6EDA">
        <w:rPr>
          <w:rFonts w:ascii="Arial Narrow" w:hAnsi="Arial Narrow"/>
        </w:rPr>
        <w:t xml:space="preserve">zawarciu umowy w sprawie zamówienia publicznego. Pisemne pełnomocnictwo winno być załączone do oferty. </w:t>
      </w:r>
    </w:p>
    <w:p w14:paraId="5EA2B41C" w14:textId="77777777" w:rsidR="007E1EE1" w:rsidRPr="008F6EDA" w:rsidRDefault="007E1EE1" w:rsidP="008F1015">
      <w:pPr>
        <w:pStyle w:val="Default"/>
        <w:ind w:left="851" w:hanging="425"/>
        <w:jc w:val="both"/>
        <w:rPr>
          <w:rFonts w:ascii="Arial Narrow" w:hAnsi="Arial Narrow"/>
        </w:rPr>
      </w:pPr>
    </w:p>
    <w:p w14:paraId="22E4806C" w14:textId="4AB18A22" w:rsidR="007E1EE1" w:rsidRPr="008F6EDA" w:rsidRDefault="003A1CD0" w:rsidP="008F1015">
      <w:pPr>
        <w:pStyle w:val="Default"/>
        <w:ind w:left="851" w:hanging="425"/>
        <w:jc w:val="both"/>
        <w:rPr>
          <w:rFonts w:ascii="Arial Narrow" w:hAnsi="Arial Narrow"/>
        </w:rPr>
      </w:pPr>
      <w:r w:rsidRPr="008F6EDA">
        <w:rPr>
          <w:rFonts w:ascii="Arial Narrow" w:hAnsi="Arial Narrow"/>
        </w:rPr>
        <w:t>2</w:t>
      </w:r>
      <w:r w:rsidR="007E1EE1" w:rsidRPr="008F6EDA">
        <w:rPr>
          <w:rFonts w:ascii="Arial Narrow" w:hAnsi="Arial Narrow"/>
        </w:rPr>
        <w:t xml:space="preserve">.2. Wykonawcy wspólnie ubiegający się o udzielenie zamówienia ponoszą solidarną odpowiedzialność za wykonanie zamówienia. </w:t>
      </w:r>
    </w:p>
    <w:p w14:paraId="331F7871" w14:textId="77777777" w:rsidR="007E1EE1" w:rsidRPr="008F6EDA" w:rsidRDefault="007E1EE1" w:rsidP="008F1015">
      <w:pPr>
        <w:tabs>
          <w:tab w:val="left" w:pos="0"/>
          <w:tab w:val="right" w:pos="8953"/>
        </w:tabs>
        <w:spacing w:line="240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</w:p>
    <w:p w14:paraId="595C4C49" w14:textId="180D110C" w:rsidR="007E1EE1" w:rsidRPr="008F6EDA" w:rsidRDefault="003A1CD0" w:rsidP="008F1015">
      <w:pPr>
        <w:pStyle w:val="Default"/>
        <w:ind w:left="851" w:hanging="425"/>
        <w:jc w:val="both"/>
        <w:rPr>
          <w:rFonts w:ascii="Arial Narrow" w:hAnsi="Arial Narrow"/>
        </w:rPr>
      </w:pPr>
      <w:r w:rsidRPr="008F6EDA">
        <w:rPr>
          <w:rFonts w:ascii="Arial Narrow" w:hAnsi="Arial Narrow"/>
        </w:rPr>
        <w:t>2</w:t>
      </w:r>
      <w:r w:rsidR="007E1EE1" w:rsidRPr="008F6EDA">
        <w:rPr>
          <w:rFonts w:ascii="Arial Narrow" w:hAnsi="Arial Narrow"/>
        </w:rPr>
        <w:t xml:space="preserve">.3. Zamawiający zastrzega sobie prawo żądania od Wykonawców składających ofertę wspólną, aby przed zawarciem umowy złożyli Zamawiającemu umowę określającą wzajemne ich relacje. </w:t>
      </w:r>
    </w:p>
    <w:p w14:paraId="44E76011" w14:textId="77777777" w:rsidR="007E1EE1" w:rsidRPr="008F6EDA" w:rsidRDefault="007E1EE1" w:rsidP="008839FA">
      <w:pPr>
        <w:pStyle w:val="Default"/>
        <w:spacing w:after="8"/>
        <w:ind w:left="284" w:hanging="284"/>
        <w:rPr>
          <w:rFonts w:ascii="Arial Narrow" w:hAnsi="Arial Narrow"/>
        </w:rPr>
      </w:pPr>
    </w:p>
    <w:p w14:paraId="7B5D33F4" w14:textId="2105D361" w:rsidR="007E1EE1" w:rsidRDefault="003A1CD0" w:rsidP="008F1015">
      <w:pPr>
        <w:pStyle w:val="Default"/>
        <w:spacing w:after="8"/>
        <w:ind w:left="851" w:hanging="425"/>
        <w:jc w:val="both"/>
        <w:rPr>
          <w:rFonts w:ascii="Arial Narrow" w:hAnsi="Arial Narrow"/>
        </w:rPr>
      </w:pPr>
      <w:r w:rsidRPr="008F6EDA">
        <w:rPr>
          <w:rFonts w:ascii="Arial Narrow" w:hAnsi="Arial Narrow"/>
          <w:bCs/>
        </w:rPr>
        <w:t>2</w:t>
      </w:r>
      <w:r w:rsidR="007E1EE1" w:rsidRPr="008F6EDA">
        <w:rPr>
          <w:rFonts w:ascii="Arial Narrow" w:hAnsi="Arial Narrow"/>
        </w:rPr>
        <w:t xml:space="preserve">.4. Przez Wykonawców wspólnie ubiegających się o udzielenie zamówienia Zamawiający rozumie również Wykonawców będących wspólnikami spółki cywilnej. </w:t>
      </w:r>
    </w:p>
    <w:p w14:paraId="419F184B" w14:textId="77777777" w:rsidR="007E1EE1" w:rsidRPr="009C0B54" w:rsidRDefault="007E1EE1" w:rsidP="00463DC4">
      <w:pPr>
        <w:pStyle w:val="Default"/>
        <w:spacing w:after="8"/>
        <w:jc w:val="both"/>
        <w:rPr>
          <w:rFonts w:ascii="Arial Narrow" w:hAnsi="Arial Narrow"/>
          <w:highlight w:val="yellow"/>
        </w:rPr>
      </w:pPr>
    </w:p>
    <w:p w14:paraId="0F73CA71" w14:textId="343B6EEB" w:rsidR="007E1EE1" w:rsidRPr="008F6EDA" w:rsidRDefault="003A1CD0" w:rsidP="008F1015">
      <w:pPr>
        <w:pStyle w:val="Default"/>
        <w:spacing w:after="8"/>
        <w:ind w:left="851" w:hanging="425"/>
        <w:jc w:val="both"/>
        <w:rPr>
          <w:rFonts w:ascii="Arial Narrow" w:hAnsi="Arial Narrow"/>
        </w:rPr>
      </w:pPr>
      <w:r w:rsidRPr="008F6EDA">
        <w:rPr>
          <w:rFonts w:ascii="Arial Narrow" w:hAnsi="Arial Narrow"/>
          <w:bCs/>
        </w:rPr>
        <w:t>2</w:t>
      </w:r>
      <w:r w:rsidR="007E1EE1" w:rsidRPr="008F6EDA">
        <w:rPr>
          <w:rFonts w:ascii="Arial Narrow" w:hAnsi="Arial Narrow"/>
        </w:rPr>
        <w:t>.</w:t>
      </w:r>
      <w:r w:rsidR="00A844C1">
        <w:rPr>
          <w:rFonts w:ascii="Arial Narrow" w:hAnsi="Arial Narrow"/>
        </w:rPr>
        <w:t>6</w:t>
      </w:r>
      <w:r w:rsidR="007E1EE1" w:rsidRPr="008F6EDA">
        <w:rPr>
          <w:rFonts w:ascii="Arial Narrow" w:hAnsi="Arial Narrow"/>
        </w:rPr>
        <w:t xml:space="preserve">. Wykonawca nie jest obowiązany do złożenia oświadczeń lub dokumentów potwierdzających brak podstaw wykluczenia jeżeli Zamawiający posiada oświadczenia lub dokumenty dotyczące tego </w:t>
      </w:r>
      <w:r w:rsidR="007E1EE1" w:rsidRPr="009B4EA3">
        <w:rPr>
          <w:rFonts w:ascii="Arial Narrow" w:hAnsi="Arial Narrow"/>
        </w:rPr>
        <w:t xml:space="preserve">Wykonawcy lub może je uzyskać za pomocą bezpłatnych i ogólnodostępnych baz danych, </w:t>
      </w:r>
      <w:r w:rsidR="007E1EE1" w:rsidRPr="009B4EA3">
        <w:rPr>
          <w:rFonts w:ascii="Arial Narrow" w:hAnsi="Arial Narrow"/>
          <w:spacing w:val="-4"/>
        </w:rPr>
        <w:t>w</w:t>
      </w:r>
      <w:r w:rsidR="009B4EA3" w:rsidRPr="009B4EA3">
        <w:rPr>
          <w:rFonts w:ascii="Arial Narrow" w:hAnsi="Arial Narrow"/>
          <w:spacing w:val="-4"/>
        </w:rPr>
        <w:t> </w:t>
      </w:r>
      <w:r w:rsidR="007E1EE1" w:rsidRPr="009B4EA3">
        <w:rPr>
          <w:rFonts w:ascii="Arial Narrow" w:hAnsi="Arial Narrow"/>
          <w:spacing w:val="-4"/>
        </w:rPr>
        <w:t>szczególności rejestrów publicznych w rozumieniu ustawy z dnia 17 lutego 2005 r. o</w:t>
      </w:r>
      <w:r w:rsidR="007E1EE1" w:rsidRPr="008F6EDA">
        <w:rPr>
          <w:rFonts w:ascii="Arial Narrow" w:hAnsi="Arial Narrow"/>
        </w:rPr>
        <w:t xml:space="preserve"> informatyzacji działalności podmiotów realizujących zadania publiczne /t. j. Dz. U. z 2019 r. poz. 700 ze zm./. W</w:t>
      </w:r>
      <w:r w:rsidR="009B4EA3">
        <w:rPr>
          <w:rFonts w:ascii="Arial Narrow" w:hAnsi="Arial Narrow"/>
        </w:rPr>
        <w:t> </w:t>
      </w:r>
      <w:r w:rsidR="007E1EE1" w:rsidRPr="009B4EA3">
        <w:rPr>
          <w:rFonts w:ascii="Arial Narrow" w:hAnsi="Arial Narrow"/>
          <w:spacing w:val="-4"/>
        </w:rPr>
        <w:t>tym celu Wykonawca zobowiązany jest do wskazania w złożonej ofercie jednoznacznie i</w:t>
      </w:r>
      <w:r w:rsidR="009B4EA3">
        <w:rPr>
          <w:rFonts w:ascii="Arial Narrow" w:hAnsi="Arial Narrow"/>
        </w:rPr>
        <w:t> </w:t>
      </w:r>
      <w:r w:rsidR="007E1EE1" w:rsidRPr="008F6EDA">
        <w:rPr>
          <w:rFonts w:ascii="Arial Narrow" w:hAnsi="Arial Narrow"/>
        </w:rPr>
        <w:t xml:space="preserve">wyczerpująco źródła (adresu) bazy danych lub postępowania, w którym u Zamawiającego znajdują się odpowiednie oświadczenia lub dokumenty. </w:t>
      </w:r>
    </w:p>
    <w:p w14:paraId="682A18AE" w14:textId="77777777" w:rsidR="007E1EE1" w:rsidRPr="008F6EDA" w:rsidRDefault="007E1EE1" w:rsidP="008F1015">
      <w:pPr>
        <w:pStyle w:val="Default"/>
        <w:ind w:left="851" w:hanging="425"/>
        <w:rPr>
          <w:rFonts w:ascii="Arial Narrow" w:hAnsi="Arial Narrow"/>
        </w:rPr>
      </w:pPr>
    </w:p>
    <w:p w14:paraId="3201BDED" w14:textId="04DC3587" w:rsidR="007E1EE1" w:rsidRDefault="003A1CD0" w:rsidP="008F1015">
      <w:pPr>
        <w:pStyle w:val="Default"/>
        <w:ind w:left="851" w:hanging="425"/>
        <w:jc w:val="both"/>
        <w:rPr>
          <w:rFonts w:ascii="Arial Narrow" w:hAnsi="Arial Narrow"/>
        </w:rPr>
      </w:pPr>
      <w:r w:rsidRPr="008F6EDA">
        <w:rPr>
          <w:rFonts w:ascii="Arial Narrow" w:hAnsi="Arial Narrow"/>
          <w:bCs/>
        </w:rPr>
        <w:t>2</w:t>
      </w:r>
      <w:r w:rsidR="007E1EE1" w:rsidRPr="008F6EDA">
        <w:rPr>
          <w:rFonts w:ascii="Arial Narrow" w:hAnsi="Arial Narrow"/>
        </w:rPr>
        <w:t>.</w:t>
      </w:r>
      <w:r w:rsidR="00A844C1">
        <w:rPr>
          <w:rFonts w:ascii="Arial Narrow" w:hAnsi="Arial Narrow"/>
        </w:rPr>
        <w:t>7</w:t>
      </w:r>
      <w:r w:rsidR="007E1EE1" w:rsidRPr="008F6EDA">
        <w:rPr>
          <w:rFonts w:ascii="Arial Narrow" w:hAnsi="Arial Narrow"/>
        </w:rPr>
        <w:t xml:space="preserve">. Jeżeli wykonawca nie złoży oświadczeń i dokumentów, o których mowa w pkt. IX niniejszej SWZ, </w:t>
      </w:r>
      <w:r w:rsidR="007E1EE1" w:rsidRPr="009B4EA3">
        <w:rPr>
          <w:rFonts w:ascii="Arial Narrow" w:hAnsi="Arial Narrow"/>
          <w:spacing w:val="-4"/>
        </w:rPr>
        <w:t>oświadczenia lub dokumenty są niekompletne, zawierają błędy, Zamawiający wezwie do ich</w:t>
      </w:r>
      <w:r w:rsidR="007E1EE1" w:rsidRPr="008F6EDA">
        <w:rPr>
          <w:rFonts w:ascii="Arial Narrow" w:hAnsi="Arial Narrow"/>
        </w:rPr>
        <w:t xml:space="preserve"> złożenia, uzupełnienia, poprawienia w terminie przez siebie wskazanym, chyba że mimo ich złożenia oferta Wykonawcy podlegałaby odrzuceniu bez względu na ich złożenie, uzupełnienie czy poprawienie albo zajdą przesłanki unieważnienie postępowania.</w:t>
      </w:r>
      <w:r w:rsidR="007E1EE1" w:rsidRPr="009E7DF1">
        <w:rPr>
          <w:rFonts w:ascii="Arial Narrow" w:hAnsi="Arial Narrow"/>
        </w:rPr>
        <w:t xml:space="preserve"> </w:t>
      </w:r>
    </w:p>
    <w:p w14:paraId="683965C9" w14:textId="77777777" w:rsidR="00B403FD" w:rsidRPr="009E7DF1" w:rsidRDefault="00B403FD" w:rsidP="008839FA">
      <w:pPr>
        <w:pStyle w:val="Default"/>
        <w:ind w:left="284" w:hanging="284"/>
        <w:jc w:val="both"/>
        <w:rPr>
          <w:rFonts w:ascii="Arial Narrow" w:hAnsi="Arial Narrow"/>
        </w:rPr>
      </w:pPr>
    </w:p>
    <w:p w14:paraId="01E7728D" w14:textId="4BC8B74C" w:rsidR="00B403FD" w:rsidRPr="00F05FE0" w:rsidRDefault="00B403FD" w:rsidP="00B403FD">
      <w:pPr>
        <w:pStyle w:val="Default"/>
        <w:rPr>
          <w:rFonts w:ascii="Arial Narrow" w:hAnsi="Arial Narrow"/>
        </w:rPr>
      </w:pPr>
      <w:r w:rsidRPr="00F05FE0">
        <w:rPr>
          <w:rFonts w:ascii="Arial Narrow" w:hAnsi="Arial Narrow"/>
        </w:rPr>
        <w:t xml:space="preserve">3. </w:t>
      </w:r>
      <w:r w:rsidRPr="00B403FD">
        <w:rPr>
          <w:rFonts w:ascii="Arial Narrow" w:hAnsi="Arial Narrow"/>
        </w:rPr>
        <w:t>Podwykonawcy</w:t>
      </w:r>
      <w:r w:rsidRPr="00F05FE0">
        <w:rPr>
          <w:rFonts w:ascii="Arial Narrow" w:hAnsi="Arial Narrow"/>
        </w:rPr>
        <w:t xml:space="preserve">: </w:t>
      </w:r>
    </w:p>
    <w:p w14:paraId="69B804B0" w14:textId="77777777" w:rsidR="008F1015" w:rsidRDefault="008F1015" w:rsidP="008F1015">
      <w:pPr>
        <w:pStyle w:val="Default"/>
        <w:ind w:left="851" w:hanging="425"/>
        <w:jc w:val="both"/>
        <w:rPr>
          <w:rFonts w:ascii="Arial Narrow" w:hAnsi="Arial Narrow"/>
        </w:rPr>
      </w:pPr>
    </w:p>
    <w:p w14:paraId="16A095F2" w14:textId="08922592" w:rsidR="00B403FD" w:rsidRPr="00F05FE0" w:rsidRDefault="00B403FD" w:rsidP="008F1015">
      <w:pPr>
        <w:pStyle w:val="Default"/>
        <w:ind w:left="851" w:hanging="425"/>
        <w:jc w:val="both"/>
        <w:rPr>
          <w:rFonts w:ascii="Arial Narrow" w:hAnsi="Arial Narrow"/>
        </w:rPr>
      </w:pPr>
      <w:r w:rsidRPr="00F05FE0">
        <w:rPr>
          <w:rFonts w:ascii="Arial Narrow" w:hAnsi="Arial Narrow"/>
        </w:rPr>
        <w:t>3.1</w:t>
      </w:r>
      <w:r w:rsidR="00F05FE0" w:rsidRPr="00F05FE0">
        <w:rPr>
          <w:rFonts w:ascii="Arial Narrow" w:hAnsi="Arial Narrow"/>
        </w:rPr>
        <w:t>.</w:t>
      </w:r>
      <w:r w:rsidRPr="00F05FE0">
        <w:rPr>
          <w:rFonts w:ascii="Arial Narrow" w:hAnsi="Arial Narrow"/>
        </w:rPr>
        <w:t xml:space="preserve"> </w:t>
      </w:r>
      <w:r w:rsidR="0029391D" w:rsidRPr="00FC2299">
        <w:rPr>
          <w:rFonts w:ascii="Arial Narrow" w:hAnsi="Arial Narrow"/>
          <w:bCs/>
        </w:rPr>
        <w:t>Zamawiający dopuszcza udział podwykonawców</w:t>
      </w:r>
      <w:r w:rsidR="0029391D">
        <w:rPr>
          <w:rFonts w:ascii="Arial Narrow" w:hAnsi="Arial Narrow"/>
        </w:rPr>
        <w:t xml:space="preserve">. </w:t>
      </w:r>
    </w:p>
    <w:p w14:paraId="27D8C8B8" w14:textId="77777777" w:rsidR="008F1015" w:rsidRDefault="008F1015" w:rsidP="008F1015">
      <w:pPr>
        <w:pStyle w:val="Default"/>
        <w:ind w:left="851" w:hanging="425"/>
        <w:jc w:val="both"/>
        <w:rPr>
          <w:rFonts w:ascii="Arial Narrow" w:hAnsi="Arial Narrow"/>
        </w:rPr>
      </w:pPr>
    </w:p>
    <w:p w14:paraId="336B3755" w14:textId="5398CC0C" w:rsidR="00C629AF" w:rsidRPr="008F1015" w:rsidRDefault="00B403FD" w:rsidP="008F1015">
      <w:pPr>
        <w:pStyle w:val="Default"/>
        <w:ind w:left="851" w:hanging="425"/>
        <w:jc w:val="both"/>
        <w:rPr>
          <w:rFonts w:ascii="Arial Narrow" w:hAnsi="Arial Narrow"/>
        </w:rPr>
      </w:pPr>
      <w:r w:rsidRPr="00C629AF">
        <w:rPr>
          <w:rFonts w:ascii="Arial Narrow" w:hAnsi="Arial Narrow"/>
        </w:rPr>
        <w:t>3.2</w:t>
      </w:r>
      <w:r w:rsidR="00F05FE0" w:rsidRPr="00C629AF">
        <w:rPr>
          <w:rFonts w:ascii="Arial Narrow" w:hAnsi="Arial Narrow"/>
        </w:rPr>
        <w:t>.</w:t>
      </w:r>
      <w:r w:rsidRPr="00C629AF">
        <w:rPr>
          <w:rFonts w:ascii="Arial Narrow" w:hAnsi="Arial Narrow"/>
        </w:rPr>
        <w:t xml:space="preserve"> </w:t>
      </w:r>
      <w:r w:rsidR="0029391D" w:rsidRPr="00FC2299">
        <w:rPr>
          <w:rFonts w:ascii="Arial Narrow" w:hAnsi="Arial Narrow"/>
          <w:bCs/>
        </w:rPr>
        <w:t xml:space="preserve">Wykonawca jest zobowiązany do podania, jaka część zamówienia będzie realizowana przez </w:t>
      </w:r>
      <w:r w:rsidR="0029391D" w:rsidRPr="008F1015">
        <w:rPr>
          <w:rFonts w:ascii="Arial Narrow" w:hAnsi="Arial Narrow"/>
          <w:bCs/>
        </w:rPr>
        <w:t>podwykonawców oraz do podania nazw firm podwykonawców, o ile są mu wiadome</w:t>
      </w:r>
      <w:r w:rsidR="0029391D" w:rsidRPr="008F1015">
        <w:rPr>
          <w:rFonts w:ascii="Arial Narrow" w:hAnsi="Arial Narrow"/>
        </w:rPr>
        <w:t>.</w:t>
      </w:r>
      <w:r w:rsidR="00C629AF" w:rsidRPr="00C629AF">
        <w:rPr>
          <w:rFonts w:ascii="Arial Narrow" w:hAnsi="Arial Narrow"/>
        </w:rPr>
        <w:t xml:space="preserve"> </w:t>
      </w:r>
    </w:p>
    <w:p w14:paraId="035FAA69" w14:textId="77777777" w:rsidR="008F1015" w:rsidRDefault="008F1015" w:rsidP="008F1015">
      <w:pPr>
        <w:pStyle w:val="Default"/>
        <w:ind w:left="851" w:hanging="425"/>
        <w:jc w:val="both"/>
        <w:rPr>
          <w:rFonts w:ascii="Arial Narrow" w:hAnsi="Arial Narrow"/>
        </w:rPr>
      </w:pPr>
    </w:p>
    <w:p w14:paraId="798B0360" w14:textId="0B29D795" w:rsidR="00B403FD" w:rsidRPr="008F1015" w:rsidRDefault="0029391D" w:rsidP="008F1015">
      <w:pPr>
        <w:pStyle w:val="Default"/>
        <w:ind w:left="851" w:hanging="425"/>
        <w:jc w:val="both"/>
        <w:rPr>
          <w:rFonts w:ascii="Arial Narrow" w:hAnsi="Arial Narrow"/>
        </w:rPr>
      </w:pPr>
      <w:r w:rsidRPr="008F1015">
        <w:rPr>
          <w:rFonts w:ascii="Arial Narrow" w:hAnsi="Arial Narrow"/>
        </w:rPr>
        <w:t>3.3. Zamawiający wymaga, aby wobec podwykonawcy niebędącego podmiotem udostępniającym zasoby</w:t>
      </w:r>
      <w:r w:rsidR="007A5F21">
        <w:rPr>
          <w:rFonts w:ascii="Arial Narrow" w:hAnsi="Arial Narrow"/>
        </w:rPr>
        <w:t xml:space="preserve"> oraz wobec podmiotu udostępniającego zasoby</w:t>
      </w:r>
      <w:r w:rsidRPr="008F1015">
        <w:rPr>
          <w:rFonts w:ascii="Arial Narrow" w:hAnsi="Arial Narrow"/>
        </w:rPr>
        <w:t>, nie zachodziły podstawy wykluczenia z</w:t>
      </w:r>
      <w:r w:rsidR="009B4EA3">
        <w:rPr>
          <w:rFonts w:ascii="Arial Narrow" w:hAnsi="Arial Narrow"/>
        </w:rPr>
        <w:t> </w:t>
      </w:r>
      <w:r w:rsidRPr="008F1015">
        <w:rPr>
          <w:rFonts w:ascii="Arial Narrow" w:hAnsi="Arial Narrow"/>
        </w:rPr>
        <w:t xml:space="preserve">postępowania na podstawie art. 108 i art. 109 </w:t>
      </w:r>
      <w:r w:rsidRPr="008F1015">
        <w:rPr>
          <w:rFonts w:ascii="Arial Narrow" w:hAnsi="Arial Narrow" w:cs="Arial"/>
        </w:rPr>
        <w:t>ust. 1 pkt 4, 5, 7</w:t>
      </w:r>
      <w:r w:rsidRPr="008F1015">
        <w:rPr>
          <w:rFonts w:ascii="Arial Narrow" w:hAnsi="Arial Narrow"/>
        </w:rPr>
        <w:t xml:space="preserve"> ustawy </w:t>
      </w:r>
      <w:proofErr w:type="spellStart"/>
      <w:r w:rsidRPr="008F1015">
        <w:rPr>
          <w:rFonts w:ascii="Arial Narrow" w:hAnsi="Arial Narrow"/>
        </w:rPr>
        <w:t>pzp</w:t>
      </w:r>
      <w:proofErr w:type="spellEnd"/>
      <w:r w:rsidRPr="008F1015">
        <w:rPr>
          <w:rFonts w:ascii="Arial Narrow" w:hAnsi="Arial Narrow"/>
        </w:rPr>
        <w:t>.</w:t>
      </w:r>
      <w:r w:rsidR="00B403FD" w:rsidRPr="00B403FD">
        <w:rPr>
          <w:rFonts w:ascii="Arial Narrow" w:hAnsi="Arial Narrow"/>
        </w:rPr>
        <w:t xml:space="preserve"> </w:t>
      </w:r>
    </w:p>
    <w:p w14:paraId="46F69070" w14:textId="77777777" w:rsidR="008F1015" w:rsidRDefault="008F1015" w:rsidP="008F1015">
      <w:pPr>
        <w:pStyle w:val="Default"/>
        <w:ind w:left="851" w:hanging="425"/>
        <w:jc w:val="both"/>
        <w:rPr>
          <w:rFonts w:ascii="Arial Narrow" w:hAnsi="Arial Narrow"/>
        </w:rPr>
      </w:pPr>
    </w:p>
    <w:p w14:paraId="54E2FF79" w14:textId="784E1A9E" w:rsidR="00B758B1" w:rsidRDefault="00944B11" w:rsidP="008F1015">
      <w:pPr>
        <w:pStyle w:val="Default"/>
        <w:ind w:left="851" w:hanging="425"/>
        <w:jc w:val="both"/>
        <w:rPr>
          <w:rFonts w:ascii="Arial Narrow" w:hAnsi="Arial Narrow"/>
        </w:rPr>
      </w:pPr>
      <w:r w:rsidRPr="008F1015">
        <w:rPr>
          <w:rFonts w:ascii="Arial Narrow" w:hAnsi="Arial Narrow"/>
        </w:rPr>
        <w:t xml:space="preserve">3.4. </w:t>
      </w:r>
      <w:r w:rsidR="00B758B1" w:rsidRPr="009E42D1">
        <w:rPr>
          <w:rFonts w:ascii="Arial Narrow" w:hAnsi="Arial Narrow"/>
        </w:rPr>
        <w:t xml:space="preserve">Z postępowania o udzielenie zamówienia publicznego wyklucza się </w:t>
      </w:r>
      <w:r w:rsidR="007E33F6">
        <w:rPr>
          <w:rFonts w:ascii="Arial Narrow" w:hAnsi="Arial Narrow"/>
        </w:rPr>
        <w:t>p</w:t>
      </w:r>
      <w:r w:rsidR="00B758B1">
        <w:rPr>
          <w:rFonts w:ascii="Arial Narrow" w:hAnsi="Arial Narrow"/>
        </w:rPr>
        <w:t>odwykonawców</w:t>
      </w:r>
      <w:r w:rsidR="00B758B1" w:rsidRPr="009E42D1">
        <w:rPr>
          <w:rFonts w:ascii="Arial Narrow" w:hAnsi="Arial Narrow"/>
        </w:rPr>
        <w:t xml:space="preserve"> </w:t>
      </w:r>
      <w:r w:rsidR="007A5F21">
        <w:rPr>
          <w:rFonts w:ascii="Arial Narrow" w:hAnsi="Arial Narrow"/>
        </w:rPr>
        <w:t xml:space="preserve">oraz podmioty udostępniające zasoby </w:t>
      </w:r>
      <w:r w:rsidR="00B758B1" w:rsidRPr="009E42D1">
        <w:rPr>
          <w:rFonts w:ascii="Arial Narrow" w:hAnsi="Arial Narrow"/>
        </w:rPr>
        <w:t>wskazanych w art. 7 Ustawy z dnia 13 kwietnia 2022 r. o szczególnych rozwiązaniach w zakresie przeciwdziałania wspieraniu agresji na Ukrainę oraz służących ochronie bezpieczeństwa narodowego.</w:t>
      </w:r>
    </w:p>
    <w:p w14:paraId="0D063FF5" w14:textId="77777777" w:rsidR="00B758B1" w:rsidRDefault="00B758B1" w:rsidP="008F1015">
      <w:pPr>
        <w:pStyle w:val="Default"/>
        <w:ind w:left="851" w:hanging="425"/>
        <w:jc w:val="both"/>
        <w:rPr>
          <w:rFonts w:ascii="Arial Narrow" w:hAnsi="Arial Narrow"/>
        </w:rPr>
      </w:pPr>
    </w:p>
    <w:p w14:paraId="52534055" w14:textId="2759EEC2" w:rsidR="00944B11" w:rsidRPr="008F1015" w:rsidRDefault="00B758B1" w:rsidP="008F1015">
      <w:pPr>
        <w:pStyle w:val="Default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3.5 </w:t>
      </w:r>
      <w:r w:rsidR="00944B11" w:rsidRPr="00944B11">
        <w:rPr>
          <w:rFonts w:ascii="Arial Narrow" w:hAnsi="Arial Narrow"/>
        </w:rPr>
        <w:t xml:space="preserve">Powierzenie wykonania części zamówienia </w:t>
      </w:r>
      <w:r w:rsidR="007E33F6">
        <w:rPr>
          <w:rFonts w:ascii="Arial Narrow" w:hAnsi="Arial Narrow"/>
        </w:rPr>
        <w:t>p</w:t>
      </w:r>
      <w:r w:rsidR="00944B11" w:rsidRPr="00944B11">
        <w:rPr>
          <w:rFonts w:ascii="Arial Narrow" w:hAnsi="Arial Narrow"/>
        </w:rPr>
        <w:t>odwykonawcom nie zwalnia Wykonawcy z</w:t>
      </w:r>
      <w:r w:rsidR="009B4EA3">
        <w:rPr>
          <w:rFonts w:ascii="Arial Narrow" w:hAnsi="Arial Narrow"/>
        </w:rPr>
        <w:t> </w:t>
      </w:r>
      <w:r w:rsidR="00944B11" w:rsidRPr="00944B11">
        <w:rPr>
          <w:rFonts w:ascii="Arial Narrow" w:hAnsi="Arial Narrow"/>
        </w:rPr>
        <w:t>odpowiedzialności za należyte wykonanie tego zamówienia. Wykonawca będzie odpowiedzialny za</w:t>
      </w:r>
      <w:r w:rsidR="00944B11" w:rsidRPr="008F1015">
        <w:rPr>
          <w:rFonts w:ascii="Arial Narrow" w:hAnsi="Arial Narrow"/>
        </w:rPr>
        <w:t xml:space="preserve"> </w:t>
      </w:r>
      <w:r w:rsidR="00944B11" w:rsidRPr="00944B11">
        <w:rPr>
          <w:rFonts w:ascii="Arial Narrow" w:hAnsi="Arial Narrow"/>
        </w:rPr>
        <w:t>działania, uchybienia i zaniedbania podwykonawców i ich pracowników w takim samym stopniu</w:t>
      </w:r>
      <w:r w:rsidR="00944B11" w:rsidRPr="008F1015">
        <w:rPr>
          <w:rFonts w:ascii="Arial Narrow" w:hAnsi="Arial Narrow"/>
        </w:rPr>
        <w:t xml:space="preserve"> </w:t>
      </w:r>
      <w:r w:rsidR="00944B11" w:rsidRPr="00944B11">
        <w:rPr>
          <w:rFonts w:ascii="Arial Narrow" w:hAnsi="Arial Narrow"/>
        </w:rPr>
        <w:t>jakby to były działania, uchybienia i zaniedbania jego własnych pracowników</w:t>
      </w:r>
      <w:r w:rsidR="00660A9C">
        <w:rPr>
          <w:rFonts w:ascii="Arial Narrow" w:hAnsi="Arial Narrow"/>
        </w:rPr>
        <w:t>.</w:t>
      </w:r>
    </w:p>
    <w:p w14:paraId="73136210" w14:textId="4251BE39" w:rsidR="002618D7" w:rsidRDefault="002618D7" w:rsidP="00B403FD">
      <w:pPr>
        <w:pStyle w:val="Default"/>
        <w:ind w:left="284"/>
        <w:rPr>
          <w:rFonts w:ascii="Arial Narrow" w:hAnsi="Arial Narrow"/>
        </w:rPr>
      </w:pPr>
    </w:p>
    <w:p w14:paraId="6FCAC8E4" w14:textId="77777777" w:rsidR="00463DC4" w:rsidRDefault="00463DC4" w:rsidP="00B403FD">
      <w:pPr>
        <w:pStyle w:val="Default"/>
        <w:ind w:left="284"/>
        <w:rPr>
          <w:rFonts w:ascii="Arial Narrow" w:hAnsi="Arial Narrow"/>
        </w:rPr>
      </w:pPr>
    </w:p>
    <w:p w14:paraId="2CAE8B78" w14:textId="77777777" w:rsidR="00463DC4" w:rsidRPr="009E7DF1" w:rsidRDefault="00463DC4" w:rsidP="00B403FD">
      <w:pPr>
        <w:pStyle w:val="Default"/>
        <w:ind w:left="284"/>
        <w:rPr>
          <w:rFonts w:ascii="Arial Narrow" w:hAnsi="Arial Narrow"/>
        </w:rPr>
      </w:pPr>
    </w:p>
    <w:p w14:paraId="6E638F0E" w14:textId="0FBA148D" w:rsidR="00ED2621" w:rsidRPr="009E7DF1" w:rsidRDefault="00ED2621" w:rsidP="00C93694">
      <w:pPr>
        <w:tabs>
          <w:tab w:val="right" w:pos="8953"/>
        </w:tabs>
        <w:ind w:left="284" w:hanging="284"/>
        <w:jc w:val="both"/>
        <w:rPr>
          <w:rFonts w:ascii="Arial Narrow" w:hAnsi="Arial Narrow"/>
          <w:b/>
          <w:sz w:val="24"/>
          <w:szCs w:val="24"/>
        </w:rPr>
      </w:pPr>
      <w:r w:rsidRPr="00C93694">
        <w:rPr>
          <w:rFonts w:ascii="Arial Narrow" w:hAnsi="Arial Narrow"/>
          <w:b/>
          <w:spacing w:val="-4"/>
          <w:sz w:val="24"/>
          <w:szCs w:val="24"/>
        </w:rPr>
        <w:lastRenderedPageBreak/>
        <w:t xml:space="preserve">IX. </w:t>
      </w:r>
      <w:r w:rsidR="009B7B2B" w:rsidRPr="00C93694">
        <w:rPr>
          <w:rFonts w:ascii="Arial Narrow" w:hAnsi="Arial Narrow"/>
          <w:b/>
          <w:spacing w:val="-4"/>
          <w:sz w:val="24"/>
          <w:szCs w:val="24"/>
        </w:rPr>
        <w:t>Wykaz oświadczeń lub dokumentów potwierdzających spełnianie warunków udziału</w:t>
      </w:r>
      <w:r w:rsidR="009B7B2B" w:rsidRPr="00F03288">
        <w:rPr>
          <w:rFonts w:ascii="Arial Narrow" w:hAnsi="Arial Narrow"/>
          <w:b/>
          <w:sz w:val="24"/>
          <w:szCs w:val="24"/>
        </w:rPr>
        <w:t xml:space="preserve"> w</w:t>
      </w:r>
      <w:r w:rsidR="00F03288">
        <w:rPr>
          <w:rFonts w:ascii="Arial Narrow" w:hAnsi="Arial Narrow"/>
          <w:b/>
          <w:sz w:val="24"/>
          <w:szCs w:val="24"/>
        </w:rPr>
        <w:t> </w:t>
      </w:r>
      <w:r w:rsidR="009B7B2B" w:rsidRPr="009E7DF1">
        <w:rPr>
          <w:rFonts w:ascii="Arial Narrow" w:hAnsi="Arial Narrow"/>
          <w:b/>
          <w:sz w:val="24"/>
          <w:szCs w:val="24"/>
        </w:rPr>
        <w:t>postępowaniu oraz brak podstaw do wykluczenia</w:t>
      </w:r>
    </w:p>
    <w:p w14:paraId="7C73F342" w14:textId="77777777" w:rsidR="009B7B2B" w:rsidRPr="009E7DF1" w:rsidRDefault="009B7B2B" w:rsidP="00ED2621">
      <w:pPr>
        <w:tabs>
          <w:tab w:val="left" w:pos="0"/>
          <w:tab w:val="right" w:pos="8953"/>
        </w:tabs>
        <w:jc w:val="both"/>
        <w:rPr>
          <w:rFonts w:ascii="Arial Narrow" w:hAnsi="Arial Narrow"/>
          <w:bCs/>
          <w:sz w:val="24"/>
          <w:szCs w:val="24"/>
        </w:rPr>
      </w:pPr>
    </w:p>
    <w:p w14:paraId="37440058" w14:textId="1FB5903D" w:rsidR="0089505F" w:rsidRPr="004254FB" w:rsidRDefault="00134F4D" w:rsidP="00C3130F">
      <w:pPr>
        <w:pStyle w:val="Default"/>
        <w:numPr>
          <w:ilvl w:val="0"/>
          <w:numId w:val="17"/>
        </w:numPr>
        <w:ind w:left="426"/>
        <w:jc w:val="both"/>
        <w:rPr>
          <w:rFonts w:ascii="Arial Narrow" w:hAnsi="Arial Narrow"/>
        </w:rPr>
      </w:pPr>
      <w:r w:rsidRPr="004254FB">
        <w:rPr>
          <w:rFonts w:ascii="Arial Narrow" w:hAnsi="Arial Narrow"/>
        </w:rPr>
        <w:t>W celu wykazania braku podstaw do wykluczenia na podstawie art. 108 i 109</w:t>
      </w:r>
      <w:r w:rsidR="00F654AC" w:rsidRPr="004254FB">
        <w:rPr>
          <w:rFonts w:ascii="Arial Narrow" w:hAnsi="Arial Narrow"/>
        </w:rPr>
        <w:t xml:space="preserve"> </w:t>
      </w:r>
      <w:r w:rsidR="00F654AC" w:rsidRPr="004254FB">
        <w:rPr>
          <w:rFonts w:ascii="Arial Narrow" w:hAnsi="Arial Narrow" w:cs="Arial"/>
        </w:rPr>
        <w:t xml:space="preserve">ust. 1 pkt </w:t>
      </w:r>
      <w:r w:rsidR="00B91801" w:rsidRPr="004254FB">
        <w:rPr>
          <w:rFonts w:ascii="Arial Narrow" w:hAnsi="Arial Narrow" w:cs="Arial"/>
        </w:rPr>
        <w:t>4, 5, 7</w:t>
      </w:r>
      <w:r w:rsidR="00B91801" w:rsidRPr="004254FB">
        <w:rPr>
          <w:rFonts w:ascii="Arial Narrow" w:hAnsi="Arial Narrow"/>
        </w:rPr>
        <w:t xml:space="preserve"> </w:t>
      </w:r>
      <w:r w:rsidRPr="004254FB">
        <w:rPr>
          <w:rFonts w:ascii="Arial Narrow" w:hAnsi="Arial Narrow"/>
        </w:rPr>
        <w:t>ustawy</w:t>
      </w:r>
      <w:r w:rsidR="00747C60">
        <w:rPr>
          <w:rFonts w:ascii="Arial Narrow" w:hAnsi="Arial Narrow"/>
        </w:rPr>
        <w:t xml:space="preserve"> oraz </w:t>
      </w:r>
      <w:r w:rsidR="00747C60" w:rsidRPr="009E42D1">
        <w:rPr>
          <w:rFonts w:ascii="Arial Narrow" w:hAnsi="Arial Narrow"/>
        </w:rPr>
        <w:t>art. 7 Ustawy z dnia 13 kwietnia 2022 r. o szczególnych rozwiązaniach w zakresie przeciwdziałania wspieraniu agresji na Ukrainę oraz służących ochronie bezpieczeństwa narodowego</w:t>
      </w:r>
      <w:r w:rsidRPr="004254FB">
        <w:rPr>
          <w:rFonts w:ascii="Arial Narrow" w:hAnsi="Arial Narrow"/>
        </w:rPr>
        <w:t xml:space="preserve">, wykonawcy wraz </w:t>
      </w:r>
      <w:r w:rsidRPr="00CB4CEC">
        <w:rPr>
          <w:rFonts w:ascii="Arial Narrow" w:hAnsi="Arial Narrow"/>
          <w:spacing w:val="-4"/>
        </w:rPr>
        <w:t>z ofertą zobowiązani są przedłożyć aktualn</w:t>
      </w:r>
      <w:r w:rsidR="000660F5" w:rsidRPr="00CB4CEC">
        <w:rPr>
          <w:rFonts w:ascii="Arial Narrow" w:hAnsi="Arial Narrow"/>
          <w:spacing w:val="-4"/>
        </w:rPr>
        <w:t>e</w:t>
      </w:r>
      <w:r w:rsidRPr="00CB4CEC">
        <w:rPr>
          <w:rFonts w:ascii="Arial Narrow" w:hAnsi="Arial Narrow"/>
          <w:spacing w:val="-4"/>
        </w:rPr>
        <w:t xml:space="preserve"> na dzień składania ofert </w:t>
      </w:r>
      <w:r w:rsidR="000660F5" w:rsidRPr="00CB4CEC">
        <w:rPr>
          <w:rFonts w:ascii="Arial Narrow" w:hAnsi="Arial Narrow"/>
          <w:spacing w:val="-4"/>
        </w:rPr>
        <w:t>oświadczenie o spełnieniu</w:t>
      </w:r>
      <w:r w:rsidR="000660F5" w:rsidRPr="004254FB">
        <w:rPr>
          <w:rFonts w:ascii="Arial Narrow" w:hAnsi="Arial Narrow"/>
        </w:rPr>
        <w:t xml:space="preserve"> warunków udziału w postępowaniu oraz o braku podstaw do wykluczenia z postępowania, zgodnie z</w:t>
      </w:r>
      <w:r w:rsidR="009B4EA3">
        <w:rPr>
          <w:rFonts w:ascii="Arial Narrow" w:hAnsi="Arial Narrow"/>
        </w:rPr>
        <w:t> </w:t>
      </w:r>
      <w:r w:rsidR="000660F5" w:rsidRPr="004254FB">
        <w:rPr>
          <w:rFonts w:ascii="Arial Narrow" w:hAnsi="Arial Narrow"/>
        </w:rPr>
        <w:t>załącznikiem nr 3</w:t>
      </w:r>
      <w:r w:rsidR="003A1CD0" w:rsidRPr="004254FB">
        <w:rPr>
          <w:rFonts w:ascii="Arial Narrow" w:hAnsi="Arial Narrow"/>
        </w:rPr>
        <w:t>a</w:t>
      </w:r>
      <w:r w:rsidR="000660F5" w:rsidRPr="004254FB">
        <w:rPr>
          <w:rFonts w:ascii="Arial Narrow" w:hAnsi="Arial Narrow"/>
        </w:rPr>
        <w:t xml:space="preserve"> do SWZ</w:t>
      </w:r>
      <w:r w:rsidR="0012750D" w:rsidRPr="004254FB">
        <w:rPr>
          <w:rFonts w:ascii="Arial Narrow" w:hAnsi="Arial Narrow"/>
        </w:rPr>
        <w:t>. Informacje zawarte w oświadczeniu stanowią wstępne potwierdzenie, że</w:t>
      </w:r>
      <w:r w:rsidR="00CB4CEC">
        <w:rPr>
          <w:rFonts w:ascii="Arial Narrow" w:hAnsi="Arial Narrow"/>
        </w:rPr>
        <w:t> </w:t>
      </w:r>
      <w:r w:rsidR="0012750D" w:rsidRPr="004254FB">
        <w:rPr>
          <w:rFonts w:ascii="Arial Narrow" w:hAnsi="Arial Narrow"/>
        </w:rPr>
        <w:t>wykonawca</w:t>
      </w:r>
      <w:r w:rsidR="00CB4CEC">
        <w:rPr>
          <w:rFonts w:ascii="Arial Narrow" w:hAnsi="Arial Narrow"/>
        </w:rPr>
        <w:t xml:space="preserve"> </w:t>
      </w:r>
      <w:r w:rsidR="00BC2988">
        <w:rPr>
          <w:rFonts w:ascii="Arial Narrow" w:hAnsi="Arial Narrow"/>
        </w:rPr>
        <w:t>/</w:t>
      </w:r>
      <w:r w:rsidR="00CB4CEC">
        <w:rPr>
          <w:rFonts w:ascii="Arial Narrow" w:hAnsi="Arial Narrow"/>
        </w:rPr>
        <w:t xml:space="preserve"> </w:t>
      </w:r>
      <w:r w:rsidR="00BC2988">
        <w:rPr>
          <w:rFonts w:ascii="Arial Narrow" w:hAnsi="Arial Narrow"/>
        </w:rPr>
        <w:t>podwykonawca</w:t>
      </w:r>
      <w:r w:rsidR="0012750D" w:rsidRPr="004254FB">
        <w:rPr>
          <w:rFonts w:ascii="Arial Narrow" w:hAnsi="Arial Narrow"/>
        </w:rPr>
        <w:t xml:space="preserve"> nie podlega wykluczeniu oraz spełnia warunki udziału w postępowaniu.</w:t>
      </w:r>
    </w:p>
    <w:p w14:paraId="7A0CC837" w14:textId="0DB9469A" w:rsidR="0012750D" w:rsidRPr="004254FB" w:rsidRDefault="001923EF" w:rsidP="00C3130F">
      <w:pPr>
        <w:pStyle w:val="Default"/>
        <w:numPr>
          <w:ilvl w:val="0"/>
          <w:numId w:val="17"/>
        </w:numPr>
        <w:ind w:left="426"/>
        <w:jc w:val="both"/>
        <w:rPr>
          <w:rFonts w:ascii="Arial Narrow" w:hAnsi="Arial Narrow"/>
        </w:rPr>
      </w:pPr>
      <w:r w:rsidRPr="004254FB">
        <w:rPr>
          <w:rFonts w:ascii="Arial Narrow" w:hAnsi="Arial Narrow"/>
        </w:rPr>
        <w:t xml:space="preserve">W przypadku składania oferty wspólnej, wykonawcy zobowiązani są wskazać pełnomocnika </w:t>
      </w:r>
      <w:r w:rsidRPr="004254FB">
        <w:rPr>
          <w:rFonts w:ascii="Arial Narrow" w:hAnsi="Arial Narrow"/>
          <w:spacing w:val="-4"/>
        </w:rPr>
        <w:t>stosownie do postanowień art. 58, ust. 1 ustawy, a ponadto każdy z nich powinien załączyć</w:t>
      </w:r>
      <w:r w:rsidRPr="004254FB">
        <w:rPr>
          <w:rFonts w:ascii="Arial Narrow" w:hAnsi="Arial Narrow"/>
        </w:rPr>
        <w:t xml:space="preserve"> </w:t>
      </w:r>
      <w:r w:rsidR="00636512" w:rsidRPr="004254FB">
        <w:rPr>
          <w:rFonts w:ascii="Arial Narrow" w:hAnsi="Arial Narrow"/>
        </w:rPr>
        <w:t>oświadczenie, o którym mowa w pkt</w:t>
      </w:r>
      <w:r w:rsidR="00BC2988">
        <w:rPr>
          <w:rFonts w:ascii="Arial Narrow" w:hAnsi="Arial Narrow"/>
        </w:rPr>
        <w:t>.</w:t>
      </w:r>
      <w:r w:rsidR="00636512" w:rsidRPr="004254FB">
        <w:rPr>
          <w:rFonts w:ascii="Arial Narrow" w:hAnsi="Arial Narrow"/>
        </w:rPr>
        <w:t xml:space="preserve"> IX ust. 1.</w:t>
      </w:r>
    </w:p>
    <w:p w14:paraId="51B9ACA6" w14:textId="6E9CDCDE" w:rsidR="00636512" w:rsidRDefault="00636512" w:rsidP="00C3130F">
      <w:pPr>
        <w:pStyle w:val="Default"/>
        <w:numPr>
          <w:ilvl w:val="0"/>
          <w:numId w:val="17"/>
        </w:numPr>
        <w:ind w:left="426"/>
        <w:jc w:val="both"/>
        <w:rPr>
          <w:rFonts w:ascii="Arial Narrow" w:hAnsi="Arial Narrow"/>
        </w:rPr>
      </w:pPr>
      <w:r w:rsidRPr="004254FB">
        <w:rPr>
          <w:rFonts w:ascii="Arial Narrow" w:hAnsi="Arial Narrow"/>
        </w:rPr>
        <w:t>W przypadku, gdy ofertę w imieniu wykonawcy podpisuje pełnomocnik, wymaga się załączenia do oferty pełnomocnictwa określającego jego zakres i podpisanego przez osoby uprawnione do reprezentacji wykonawcy.</w:t>
      </w:r>
    </w:p>
    <w:p w14:paraId="12D2222B" w14:textId="52623B6D" w:rsidR="00EA30CE" w:rsidRPr="004254FB" w:rsidRDefault="00EA30CE" w:rsidP="00C3130F">
      <w:pPr>
        <w:pStyle w:val="Default"/>
        <w:numPr>
          <w:ilvl w:val="0"/>
          <w:numId w:val="17"/>
        </w:numPr>
        <w:ind w:left="426"/>
        <w:jc w:val="both"/>
        <w:rPr>
          <w:rFonts w:ascii="Arial Narrow" w:hAnsi="Arial Narrow"/>
        </w:rPr>
      </w:pPr>
      <w:r w:rsidRPr="00FC2299">
        <w:rPr>
          <w:rFonts w:ascii="Arial Narrow" w:hAnsi="Arial Narrow"/>
          <w:color w:val="auto"/>
        </w:rPr>
        <w:t>Wykonawca, który powołuje się na zasoby innych podmiotów, w celu wykazania braku istnienia wobec nich podstaw wykluczenia oraz spełnienia – w zakresie, w jakim powołuje się na ich zasoby – warunków udziału w postępowaniu</w:t>
      </w:r>
      <w:r w:rsidR="00726863">
        <w:rPr>
          <w:rFonts w:ascii="Arial Narrow" w:hAnsi="Arial Narrow"/>
          <w:color w:val="auto"/>
        </w:rPr>
        <w:t>,</w:t>
      </w:r>
      <w:r w:rsidRPr="00FC2299">
        <w:rPr>
          <w:rFonts w:ascii="Arial Narrow" w:hAnsi="Arial Narrow"/>
          <w:color w:val="auto"/>
        </w:rPr>
        <w:t xml:space="preserve"> zamieszcza informacje o tych podmiotach w oświadczeniu, o którym mowa  w</w:t>
      </w:r>
      <w:r w:rsidR="00C93694">
        <w:rPr>
          <w:rFonts w:ascii="Arial Narrow" w:hAnsi="Arial Narrow"/>
          <w:color w:val="auto"/>
        </w:rPr>
        <w:t> </w:t>
      </w:r>
      <w:r w:rsidRPr="00FC2299">
        <w:rPr>
          <w:rFonts w:ascii="Arial Narrow" w:hAnsi="Arial Narrow"/>
          <w:color w:val="auto"/>
        </w:rPr>
        <w:t>pkt</w:t>
      </w:r>
      <w:r w:rsidR="00BC2988">
        <w:rPr>
          <w:rFonts w:ascii="Arial Narrow" w:hAnsi="Arial Narrow"/>
          <w:color w:val="auto"/>
        </w:rPr>
        <w:t>.</w:t>
      </w:r>
      <w:r w:rsidRPr="00FC2299">
        <w:rPr>
          <w:rFonts w:ascii="Arial Narrow" w:hAnsi="Arial Narrow"/>
          <w:color w:val="auto"/>
        </w:rPr>
        <w:t xml:space="preserve"> IX ust. 1 SWZ.</w:t>
      </w:r>
    </w:p>
    <w:p w14:paraId="73DE60B3" w14:textId="23366B5F" w:rsidR="00590A2A" w:rsidRPr="00880BE2" w:rsidRDefault="00590A2A" w:rsidP="00C3130F">
      <w:pPr>
        <w:pStyle w:val="Default"/>
        <w:numPr>
          <w:ilvl w:val="0"/>
          <w:numId w:val="17"/>
        </w:numPr>
        <w:ind w:left="426"/>
        <w:jc w:val="both"/>
        <w:rPr>
          <w:rFonts w:ascii="Arial Narrow" w:hAnsi="Arial Narrow"/>
        </w:rPr>
      </w:pPr>
      <w:r w:rsidRPr="00CB4CEC">
        <w:rPr>
          <w:rFonts w:ascii="Arial Narrow" w:hAnsi="Arial Narrow" w:cs="Arial"/>
          <w:spacing w:val="4"/>
          <w:shd w:val="clear" w:color="auto" w:fill="FFFFFF"/>
        </w:rPr>
        <w:t>Zamawiający przed udzieleniem zamówienia wezwie wykonawcę, którego oferta została najwyżej</w:t>
      </w:r>
      <w:r w:rsidRPr="00880BE2">
        <w:rPr>
          <w:rFonts w:ascii="Arial Narrow" w:hAnsi="Arial Narrow" w:cs="Arial"/>
          <w:shd w:val="clear" w:color="auto" w:fill="FFFFFF"/>
        </w:rPr>
        <w:t xml:space="preserve"> oceniona do złożenia w terminie nie krótszym niż 5 dni, aktualnych na dzień złożenia następujących </w:t>
      </w:r>
      <w:r w:rsidR="00697E83" w:rsidRPr="00880BE2">
        <w:rPr>
          <w:rFonts w:ascii="Arial Narrow" w:hAnsi="Arial Narrow" w:cs="Arial"/>
          <w:shd w:val="clear" w:color="auto" w:fill="FFFFFF"/>
        </w:rPr>
        <w:t>podmiotowych środków dowodowych</w:t>
      </w:r>
      <w:r w:rsidRPr="00880BE2">
        <w:rPr>
          <w:rFonts w:ascii="Arial Narrow" w:hAnsi="Arial Narrow" w:cs="Arial"/>
          <w:shd w:val="clear" w:color="auto" w:fill="FFFFFF"/>
        </w:rPr>
        <w:t>:</w:t>
      </w:r>
    </w:p>
    <w:p w14:paraId="275CEE1A" w14:textId="40BC4C19" w:rsidR="00697E83" w:rsidRPr="00880BE2" w:rsidRDefault="00697E83" w:rsidP="00C3130F">
      <w:pPr>
        <w:pStyle w:val="Default"/>
        <w:numPr>
          <w:ilvl w:val="1"/>
          <w:numId w:val="17"/>
        </w:numPr>
        <w:jc w:val="both"/>
        <w:rPr>
          <w:rFonts w:ascii="Arial Narrow" w:hAnsi="Arial Narrow" w:cs="Arial"/>
          <w:shd w:val="clear" w:color="auto" w:fill="FFFFFF"/>
        </w:rPr>
      </w:pPr>
      <w:r w:rsidRPr="00D26FF3">
        <w:rPr>
          <w:rFonts w:ascii="Arial Narrow" w:hAnsi="Arial Narrow" w:cs="Arial"/>
          <w:spacing w:val="-4"/>
        </w:rPr>
        <w:t>oświadczenia wykonawcy, w zakresie określonym w art. 108 ust. 1 pkt 5 ustawy o braku</w:t>
      </w:r>
      <w:r w:rsidRPr="00880BE2">
        <w:rPr>
          <w:rFonts w:ascii="Arial Narrow" w:hAnsi="Arial Narrow" w:cs="Arial"/>
        </w:rPr>
        <w:t xml:space="preserve"> przynależności z innym wykonawcą, który złożył ofertę w niniejszym postępowaniu</w:t>
      </w:r>
      <w:r w:rsidR="00E11B19">
        <w:rPr>
          <w:rFonts w:ascii="Arial Narrow" w:hAnsi="Arial Narrow" w:cs="Arial"/>
        </w:rPr>
        <w:t>,</w:t>
      </w:r>
      <w:r w:rsidRPr="00880BE2">
        <w:rPr>
          <w:rFonts w:ascii="Arial Narrow" w:hAnsi="Arial Narrow" w:cs="Arial"/>
        </w:rPr>
        <w:t xml:space="preserve"> do tej samej grupy kapitałowej w rozumieniu ustawy z dnia 16 lutego 2007 r. o ochronie konkurencji i konsumentów (</w:t>
      </w:r>
      <w:proofErr w:type="spellStart"/>
      <w:r w:rsidRPr="00880BE2">
        <w:rPr>
          <w:rFonts w:ascii="Arial Narrow" w:hAnsi="Arial Narrow" w:cs="Arial"/>
        </w:rPr>
        <w:t>t.j</w:t>
      </w:r>
      <w:proofErr w:type="spellEnd"/>
      <w:r w:rsidRPr="00880BE2">
        <w:rPr>
          <w:rFonts w:ascii="Arial Narrow" w:hAnsi="Arial Narrow" w:cs="Arial"/>
        </w:rPr>
        <w:t>. Dz.U. z</w:t>
      </w:r>
      <w:r w:rsidR="00D26FF3">
        <w:rPr>
          <w:rFonts w:ascii="Arial Narrow" w:hAnsi="Arial Narrow" w:cs="Arial"/>
        </w:rPr>
        <w:t> </w:t>
      </w:r>
      <w:r w:rsidRPr="00880BE2">
        <w:rPr>
          <w:rFonts w:ascii="Arial Narrow" w:hAnsi="Arial Narrow" w:cs="Arial"/>
        </w:rPr>
        <w:t>2021 r. poz. 275), a w przypadku zaistnienia ww. okoliczności – oświadczenia o przynależności z</w:t>
      </w:r>
      <w:r w:rsidR="00D26FF3">
        <w:rPr>
          <w:rFonts w:ascii="Arial Narrow" w:hAnsi="Arial Narrow" w:cs="Arial"/>
        </w:rPr>
        <w:t> </w:t>
      </w:r>
      <w:r w:rsidRPr="00880BE2">
        <w:rPr>
          <w:rFonts w:ascii="Arial Narrow" w:hAnsi="Arial Narrow" w:cs="Arial"/>
        </w:rPr>
        <w:t>innym wykonawcą, który złożył ofertę w niniejszym postępowaniu</w:t>
      </w:r>
      <w:r w:rsidR="00E11B19">
        <w:rPr>
          <w:rFonts w:ascii="Arial Narrow" w:hAnsi="Arial Narrow" w:cs="Arial"/>
        </w:rPr>
        <w:t>,</w:t>
      </w:r>
      <w:r w:rsidRPr="00880BE2">
        <w:rPr>
          <w:rFonts w:ascii="Arial Narrow" w:hAnsi="Arial Narrow" w:cs="Arial"/>
        </w:rPr>
        <w:t xml:space="preserve"> do tej samej grupy kapitałowej i dokumentów lub informacji potwierdzających przygotowanie oferty niezależnie od ww. innego wykonawcy. Wzór oświadczeń zawiera załącznik nr </w:t>
      </w:r>
      <w:r w:rsidR="0061607A" w:rsidRPr="00880BE2">
        <w:rPr>
          <w:rFonts w:ascii="Arial Narrow" w:hAnsi="Arial Narrow" w:cs="Arial"/>
        </w:rPr>
        <w:t>3</w:t>
      </w:r>
      <w:r w:rsidRPr="00880BE2">
        <w:rPr>
          <w:rFonts w:ascii="Arial Narrow" w:hAnsi="Arial Narrow" w:cs="Arial"/>
        </w:rPr>
        <w:t>b do SWZ;</w:t>
      </w:r>
      <w:r w:rsidRPr="00880BE2">
        <w:rPr>
          <w:rFonts w:ascii="Arial Narrow" w:hAnsi="Arial Narrow"/>
        </w:rPr>
        <w:t xml:space="preserve"> Wykonawcy wraz ze złożeniem przedmiotowego oświadczenia, mogą przedstawić dowody, że powiązania z innym wykonawcą nie prowadzą do zakłóceń konkurencyjności w niniejszym postępowaniu o udzielenie zamówienia.</w:t>
      </w:r>
    </w:p>
    <w:p w14:paraId="2CBEC4CC" w14:textId="19E8D945" w:rsidR="008326C8" w:rsidRPr="00EA30CE" w:rsidRDefault="008326C8" w:rsidP="00C3130F">
      <w:pPr>
        <w:pStyle w:val="Default"/>
        <w:numPr>
          <w:ilvl w:val="1"/>
          <w:numId w:val="17"/>
        </w:numPr>
        <w:jc w:val="both"/>
        <w:rPr>
          <w:rFonts w:ascii="Arial Narrow" w:hAnsi="Arial Narrow" w:cs="Arial"/>
          <w:shd w:val="clear" w:color="auto" w:fill="FFFFFF"/>
        </w:rPr>
      </w:pPr>
      <w:r w:rsidRPr="00C93694">
        <w:rPr>
          <w:rFonts w:ascii="Arial Narrow" w:hAnsi="Arial Narrow"/>
          <w:spacing w:val="-4"/>
        </w:rPr>
        <w:t xml:space="preserve">Zamawiający może nie wzywać do złożenia oświadczenia </w:t>
      </w:r>
      <w:r w:rsidRPr="00C93694">
        <w:rPr>
          <w:rFonts w:ascii="Arial Narrow" w:hAnsi="Arial Narrow" w:cs="Arial"/>
          <w:spacing w:val="-4"/>
        </w:rPr>
        <w:t>o braku przynależności z innym</w:t>
      </w:r>
      <w:r w:rsidRPr="00880BE2">
        <w:rPr>
          <w:rFonts w:ascii="Arial Narrow" w:hAnsi="Arial Narrow" w:cs="Arial"/>
        </w:rPr>
        <w:t xml:space="preserve"> wykonawcą, który złożył ofertę w niniejszym postępowaniu</w:t>
      </w:r>
      <w:r w:rsidR="00252CF9">
        <w:rPr>
          <w:rFonts w:ascii="Arial Narrow" w:hAnsi="Arial Narrow" w:cs="Arial"/>
        </w:rPr>
        <w:t>,</w:t>
      </w:r>
      <w:r w:rsidRPr="00880BE2">
        <w:rPr>
          <w:rFonts w:ascii="Arial Narrow" w:hAnsi="Arial Narrow" w:cs="Arial"/>
        </w:rPr>
        <w:t xml:space="preserve"> do tej samej grupy kapitałowej</w:t>
      </w:r>
      <w:r w:rsidRPr="00880BE2">
        <w:rPr>
          <w:rFonts w:ascii="Arial Narrow" w:hAnsi="Arial Narrow"/>
        </w:rPr>
        <w:t>, jeżeli w</w:t>
      </w:r>
      <w:r w:rsidR="00C93694">
        <w:rPr>
          <w:rFonts w:ascii="Arial Narrow" w:hAnsi="Arial Narrow"/>
        </w:rPr>
        <w:t> </w:t>
      </w:r>
      <w:r w:rsidRPr="00880BE2">
        <w:rPr>
          <w:rFonts w:ascii="Arial Narrow" w:hAnsi="Arial Narrow"/>
        </w:rPr>
        <w:t>postępowaniu</w:t>
      </w:r>
      <w:r w:rsidR="00D26FF3">
        <w:rPr>
          <w:rFonts w:ascii="Arial Narrow" w:hAnsi="Arial Narrow"/>
        </w:rPr>
        <w:t xml:space="preserve"> w danej części</w:t>
      </w:r>
      <w:r w:rsidRPr="00880BE2">
        <w:rPr>
          <w:rFonts w:ascii="Arial Narrow" w:hAnsi="Arial Narrow"/>
        </w:rPr>
        <w:t xml:space="preserve"> złożono tylko 1 ofertę</w:t>
      </w:r>
      <w:r w:rsidR="00FB30C6">
        <w:rPr>
          <w:rFonts w:ascii="Arial Narrow" w:hAnsi="Arial Narrow"/>
        </w:rPr>
        <w:t>.</w:t>
      </w:r>
    </w:p>
    <w:p w14:paraId="34811590" w14:textId="62B95CE0" w:rsidR="00CA5CED" w:rsidRPr="006F32A1" w:rsidRDefault="00CA5CED" w:rsidP="00A103C7">
      <w:pPr>
        <w:pStyle w:val="Default"/>
        <w:numPr>
          <w:ilvl w:val="1"/>
          <w:numId w:val="17"/>
        </w:numPr>
        <w:jc w:val="both"/>
        <w:rPr>
          <w:rFonts w:ascii="Arial Narrow" w:hAnsi="Arial Narrow" w:cs="Arial"/>
          <w:shd w:val="clear" w:color="auto" w:fill="FFFFFF"/>
        </w:rPr>
      </w:pPr>
      <w:r w:rsidRPr="006F32A1">
        <w:rPr>
          <w:rStyle w:val="markedcontent"/>
          <w:rFonts w:ascii="Arial Narrow" w:hAnsi="Arial Narrow" w:cs="Arial"/>
        </w:rPr>
        <w:t xml:space="preserve">Aktualnie obowiązującą oraz ważną przez okres trwania zamówienia koncesję, o której mowa w art. 32 ustawy z dnia 10 kwietnia Prawo energetyczne (Dz.U.2022.1385 z </w:t>
      </w:r>
      <w:proofErr w:type="spellStart"/>
      <w:r w:rsidRPr="006F32A1">
        <w:rPr>
          <w:rStyle w:val="markedcontent"/>
          <w:rFonts w:ascii="Arial Narrow" w:hAnsi="Arial Narrow" w:cs="Arial"/>
        </w:rPr>
        <w:t>późn</w:t>
      </w:r>
      <w:proofErr w:type="spellEnd"/>
      <w:r w:rsidRPr="006F32A1">
        <w:rPr>
          <w:rStyle w:val="markedcontent"/>
          <w:rFonts w:ascii="Arial Narrow" w:hAnsi="Arial Narrow" w:cs="Arial"/>
        </w:rPr>
        <w:t xml:space="preserve">. zm.) na prowadzenie działalności gospodarczej w zakresie obrotu energią elektryczną wydaną przez Prezesa Urzędu </w:t>
      </w:r>
      <w:r w:rsidRPr="00C93694">
        <w:rPr>
          <w:rStyle w:val="markedcontent"/>
          <w:rFonts w:ascii="Arial Narrow" w:hAnsi="Arial Narrow" w:cs="Arial"/>
          <w:spacing w:val="-6"/>
        </w:rPr>
        <w:t>Regulacji Energetyki lub promesę koncesji wydaną przez Prezesa URE w drodze decyzji</w:t>
      </w:r>
      <w:r w:rsidRPr="006F32A1">
        <w:rPr>
          <w:rStyle w:val="markedcontent"/>
          <w:rFonts w:ascii="Arial Narrow" w:hAnsi="Arial Narrow" w:cs="Arial"/>
        </w:rPr>
        <w:t xml:space="preserve"> administracyjnej potwierdzającą ubieganie się Wykonawcy o wydanie koncesji.</w:t>
      </w:r>
    </w:p>
    <w:p w14:paraId="608EEC41" w14:textId="05584AD4" w:rsidR="003C4B85" w:rsidRPr="00B23CAF" w:rsidRDefault="003C4B85" w:rsidP="00C3130F">
      <w:pPr>
        <w:pStyle w:val="Default"/>
        <w:numPr>
          <w:ilvl w:val="1"/>
          <w:numId w:val="17"/>
        </w:numPr>
        <w:jc w:val="both"/>
        <w:rPr>
          <w:rFonts w:ascii="Arial Narrow" w:hAnsi="Arial Narrow" w:cs="Arial"/>
          <w:shd w:val="clear" w:color="auto" w:fill="FFFFFF"/>
        </w:rPr>
      </w:pPr>
      <w:r w:rsidRPr="00B23CAF">
        <w:rPr>
          <w:rFonts w:ascii="Arial Narrow" w:hAnsi="Arial Narrow" w:cs="Arial"/>
        </w:rPr>
        <w:t>Dokumenty podmiotów zagranicznych:</w:t>
      </w:r>
    </w:p>
    <w:p w14:paraId="2E07C69B" w14:textId="273D01B5" w:rsidR="003C4B85" w:rsidRPr="00B23CAF" w:rsidRDefault="003C4B85" w:rsidP="003C4B85">
      <w:pPr>
        <w:pStyle w:val="NormalnyWeb"/>
        <w:shd w:val="clear" w:color="auto" w:fill="FFFFFF"/>
        <w:spacing w:before="0" w:beforeAutospacing="0" w:after="0" w:afterAutospacing="0" w:line="270" w:lineRule="atLeast"/>
        <w:ind w:left="1276"/>
        <w:textAlignment w:val="baseline"/>
        <w:rPr>
          <w:rFonts w:ascii="Arial Narrow" w:hAnsi="Arial Narrow" w:cs="Arial"/>
          <w:color w:val="000000"/>
        </w:rPr>
      </w:pPr>
      <w:r w:rsidRPr="00B23CAF">
        <w:rPr>
          <w:rFonts w:ascii="Arial Narrow" w:hAnsi="Arial Narrow" w:cs="Arial"/>
          <w:color w:val="000000"/>
        </w:rPr>
        <w:t>- dokument potwierdzający, że nie otwarto likwidacji Wykonawcy,</w:t>
      </w:r>
    </w:p>
    <w:p w14:paraId="7B5B0331" w14:textId="0D8BA25A" w:rsidR="003C4B85" w:rsidRPr="00B23CAF" w:rsidRDefault="003C4B85" w:rsidP="003C4B85">
      <w:pPr>
        <w:pStyle w:val="NormalnyWeb"/>
        <w:shd w:val="clear" w:color="auto" w:fill="FFFFFF"/>
        <w:spacing w:before="0" w:beforeAutospacing="0" w:after="0" w:afterAutospacing="0" w:line="270" w:lineRule="atLeast"/>
        <w:ind w:left="1276"/>
        <w:textAlignment w:val="baseline"/>
        <w:rPr>
          <w:rFonts w:ascii="Arial Narrow" w:hAnsi="Arial Narrow" w:cs="Arial"/>
          <w:color w:val="000000"/>
        </w:rPr>
      </w:pPr>
      <w:r w:rsidRPr="00B23CAF">
        <w:rPr>
          <w:rFonts w:ascii="Arial Narrow" w:hAnsi="Arial Narrow" w:cs="Arial"/>
          <w:color w:val="000000"/>
        </w:rPr>
        <w:t>- informacja z odpowiedniego rejestru lub inny równoważny dokument.</w:t>
      </w:r>
    </w:p>
    <w:p w14:paraId="095F8E46" w14:textId="4D876D3F" w:rsidR="00590A2A" w:rsidRPr="00B23CAF" w:rsidRDefault="00F5251A" w:rsidP="00C3130F">
      <w:pPr>
        <w:pStyle w:val="Default"/>
        <w:numPr>
          <w:ilvl w:val="0"/>
          <w:numId w:val="17"/>
        </w:numPr>
        <w:ind w:left="426"/>
        <w:jc w:val="both"/>
        <w:rPr>
          <w:rFonts w:ascii="Arial Narrow" w:hAnsi="Arial Narrow"/>
        </w:rPr>
      </w:pPr>
      <w:r w:rsidRPr="00B23CAF">
        <w:rPr>
          <w:rFonts w:ascii="Arial Narrow" w:hAnsi="Arial Narrow"/>
        </w:rPr>
        <w:t xml:space="preserve">Jeżeli Wykonawca ma siedzibę lub miejsce zamieszkania poza terytorium Rzeczypospolitej Polskiej, ma zastosowanie § 7 Rozporządzenia Ministra Rozwoju, Pracy i Technologii z dnia 23 grudnia 2020 r. </w:t>
      </w:r>
      <w:r w:rsidRPr="00C93694">
        <w:rPr>
          <w:rFonts w:ascii="Arial Narrow" w:hAnsi="Arial Narrow"/>
          <w:spacing w:val="-4"/>
        </w:rPr>
        <w:t>(Dz. U. 2020 poz. 2415) w sprawie rodzajów dokumentów, jakich może żądać zamawiający od</w:t>
      </w:r>
      <w:r w:rsidRPr="00B23CAF">
        <w:rPr>
          <w:rFonts w:ascii="Arial Narrow" w:hAnsi="Arial Narrow"/>
        </w:rPr>
        <w:t xml:space="preserve"> wykonawcy w postępowaniu o udzielenie zamówienia.</w:t>
      </w:r>
    </w:p>
    <w:p w14:paraId="5F76E0A7" w14:textId="7C2407A6" w:rsidR="00714F0A" w:rsidRPr="00B23CAF" w:rsidRDefault="00714F0A" w:rsidP="00C3130F">
      <w:pPr>
        <w:pStyle w:val="Default"/>
        <w:numPr>
          <w:ilvl w:val="0"/>
          <w:numId w:val="17"/>
        </w:numPr>
        <w:ind w:left="426"/>
        <w:jc w:val="both"/>
        <w:rPr>
          <w:rFonts w:ascii="Arial Narrow" w:hAnsi="Arial Narrow"/>
        </w:rPr>
      </w:pPr>
      <w:r w:rsidRPr="00D26FF3">
        <w:rPr>
          <w:rFonts w:ascii="Arial Narrow" w:hAnsi="Arial Narrow"/>
          <w:spacing w:val="-4"/>
        </w:rPr>
        <w:t xml:space="preserve">Jeżeli zachodzą uzasadnione </w:t>
      </w:r>
      <w:r w:rsidR="00A97C76" w:rsidRPr="00D26FF3">
        <w:rPr>
          <w:rFonts w:ascii="Arial Narrow" w:hAnsi="Arial Narrow"/>
          <w:spacing w:val="-4"/>
        </w:rPr>
        <w:t>podstawy do uznania, że złożone uprzednio podmiotowe środki</w:t>
      </w:r>
      <w:r w:rsidR="00A97C76" w:rsidRPr="00B23CAF">
        <w:rPr>
          <w:rFonts w:ascii="Arial Narrow" w:hAnsi="Arial Narrow"/>
        </w:rPr>
        <w:t xml:space="preserve"> </w:t>
      </w:r>
      <w:r w:rsidR="00A97C76" w:rsidRPr="00C93694">
        <w:rPr>
          <w:rFonts w:ascii="Arial Narrow" w:hAnsi="Arial Narrow"/>
          <w:spacing w:val="-4"/>
        </w:rPr>
        <w:t>dowodowe nie są już aktualne, zamawiający może w każdym czasie wezwać wykonawcę lub</w:t>
      </w:r>
      <w:r w:rsidR="00A97C76" w:rsidRPr="00B23CAF">
        <w:rPr>
          <w:rFonts w:ascii="Arial Narrow" w:hAnsi="Arial Narrow"/>
        </w:rPr>
        <w:t xml:space="preserve"> wykonawców do złożenia wszystkich lub niektórych podmiotowych środków dowodowych, aktualnych na dzień ich złożenia.</w:t>
      </w:r>
    </w:p>
    <w:p w14:paraId="72C51257" w14:textId="4FFB2EC4" w:rsidR="003C4B85" w:rsidRDefault="00714F0A" w:rsidP="00C3130F">
      <w:pPr>
        <w:pStyle w:val="Default"/>
        <w:numPr>
          <w:ilvl w:val="0"/>
          <w:numId w:val="17"/>
        </w:numPr>
        <w:ind w:left="426"/>
        <w:jc w:val="both"/>
        <w:rPr>
          <w:rFonts w:ascii="Arial Narrow" w:hAnsi="Arial Narrow"/>
        </w:rPr>
      </w:pPr>
      <w:r w:rsidRPr="00B23CAF">
        <w:rPr>
          <w:rFonts w:ascii="Arial Narrow" w:hAnsi="Arial Narrow"/>
        </w:rPr>
        <w:t xml:space="preserve">Zamawiający wzywa wykonawców, którzy w określonym terminie nie złożyli wymaganych przez zamawiającego oświadczeń lub dokumentów, o których mowa w art. 125 </w:t>
      </w:r>
      <w:proofErr w:type="spellStart"/>
      <w:r w:rsidRPr="00B23CAF">
        <w:rPr>
          <w:rFonts w:ascii="Arial Narrow" w:hAnsi="Arial Narrow"/>
        </w:rPr>
        <w:t>pzp</w:t>
      </w:r>
      <w:proofErr w:type="spellEnd"/>
      <w:r w:rsidRPr="00B23CAF">
        <w:rPr>
          <w:rFonts w:ascii="Arial Narrow" w:hAnsi="Arial Narrow"/>
        </w:rPr>
        <w:t xml:space="preserve"> lub są one niekompletne</w:t>
      </w:r>
      <w:r w:rsidR="006F32A1">
        <w:rPr>
          <w:rFonts w:ascii="Arial Narrow" w:hAnsi="Arial Narrow"/>
        </w:rPr>
        <w:t>,</w:t>
      </w:r>
      <w:r w:rsidRPr="00B23CAF">
        <w:rPr>
          <w:rFonts w:ascii="Arial Narrow" w:hAnsi="Arial Narrow"/>
        </w:rPr>
        <w:t xml:space="preserve"> </w:t>
      </w:r>
      <w:r w:rsidRPr="00B23CAF">
        <w:rPr>
          <w:rFonts w:ascii="Arial Narrow" w:hAnsi="Arial Narrow"/>
        </w:rPr>
        <w:lastRenderedPageBreak/>
        <w:t>lub zawierają błędy</w:t>
      </w:r>
      <w:r w:rsidR="00345278">
        <w:rPr>
          <w:rFonts w:ascii="Arial Narrow" w:hAnsi="Arial Narrow"/>
        </w:rPr>
        <w:t xml:space="preserve"> </w:t>
      </w:r>
      <w:r w:rsidRPr="00B23CAF">
        <w:rPr>
          <w:rFonts w:ascii="Arial Narrow" w:hAnsi="Arial Narrow"/>
        </w:rPr>
        <w:t>odpowiednio do ich złożenia, poprawienia lub uzupełnienia w wyznaczonym terminie.</w:t>
      </w:r>
    </w:p>
    <w:p w14:paraId="02F00FB3" w14:textId="4DC2866D" w:rsidR="006D10CF" w:rsidRPr="00B23CAF" w:rsidRDefault="006D10CF" w:rsidP="00C3130F">
      <w:pPr>
        <w:pStyle w:val="Default"/>
        <w:numPr>
          <w:ilvl w:val="0"/>
          <w:numId w:val="17"/>
        </w:numPr>
        <w:ind w:left="426"/>
        <w:jc w:val="both"/>
        <w:rPr>
          <w:rFonts w:ascii="Arial Narrow" w:hAnsi="Arial Narrow"/>
        </w:rPr>
      </w:pPr>
      <w:r w:rsidRPr="00FC2299">
        <w:rPr>
          <w:rFonts w:ascii="Arial Narrow" w:hAnsi="Arial Narrow"/>
          <w:color w:val="auto"/>
        </w:rPr>
        <w:t xml:space="preserve">Wykonawca, który korzysta z usług podwykonawców, w celu wykazania braku istnienia wobec nich podstaw wykluczenia oraz spełnienia – w zakresie, w jakim korzysta z </w:t>
      </w:r>
      <w:r w:rsidR="000A5B49" w:rsidRPr="00FC2299">
        <w:rPr>
          <w:rFonts w:ascii="Arial Narrow" w:hAnsi="Arial Narrow"/>
          <w:color w:val="auto"/>
        </w:rPr>
        <w:t>podwykonawstwa</w:t>
      </w:r>
      <w:r w:rsidRPr="00FC2299">
        <w:rPr>
          <w:rFonts w:ascii="Arial Narrow" w:hAnsi="Arial Narrow"/>
          <w:color w:val="auto"/>
        </w:rPr>
        <w:t xml:space="preserve"> – warunków udziału w postępowaniu zamieszcza informacje o tych podmiotach w oświadczeniu, o którym mowa w</w:t>
      </w:r>
      <w:r w:rsidR="00C93694">
        <w:rPr>
          <w:rFonts w:ascii="Arial Narrow" w:hAnsi="Arial Narrow"/>
          <w:color w:val="auto"/>
        </w:rPr>
        <w:t> </w:t>
      </w:r>
      <w:r w:rsidRPr="00FC2299">
        <w:rPr>
          <w:rFonts w:ascii="Arial Narrow" w:hAnsi="Arial Narrow"/>
          <w:color w:val="auto"/>
        </w:rPr>
        <w:t>pkt. IX ust. 1 SWZ.</w:t>
      </w:r>
    </w:p>
    <w:p w14:paraId="5160F055" w14:textId="17D64D07" w:rsidR="00E44910" w:rsidRDefault="00E44910" w:rsidP="00E44910">
      <w:pPr>
        <w:pStyle w:val="Default"/>
        <w:rPr>
          <w:rFonts w:ascii="Arial Narrow" w:hAnsi="Arial Narrow"/>
        </w:rPr>
      </w:pPr>
    </w:p>
    <w:p w14:paraId="59A5AB24" w14:textId="55AEA12C" w:rsidR="00E5404E" w:rsidRPr="00FF254E" w:rsidRDefault="00ED2621" w:rsidP="00ED2621">
      <w:pPr>
        <w:pStyle w:val="Tekstpodstawowy"/>
        <w:tabs>
          <w:tab w:val="left" w:pos="24"/>
          <w:tab w:val="left" w:pos="273"/>
        </w:tabs>
        <w:spacing w:line="240" w:lineRule="auto"/>
        <w:jc w:val="both"/>
        <w:rPr>
          <w:rFonts w:ascii="Arial Narrow" w:hAnsi="Arial Narrow"/>
          <w:color w:val="000000"/>
          <w:szCs w:val="24"/>
          <w:lang w:val="pl-PL"/>
        </w:rPr>
      </w:pPr>
      <w:r w:rsidRPr="00FF254E">
        <w:rPr>
          <w:rFonts w:ascii="Arial Narrow" w:hAnsi="Arial Narrow"/>
          <w:color w:val="000000"/>
          <w:szCs w:val="24"/>
        </w:rPr>
        <w:t xml:space="preserve">X. </w:t>
      </w:r>
      <w:r w:rsidR="007F14AA" w:rsidRPr="00FF254E">
        <w:rPr>
          <w:rFonts w:ascii="Arial Narrow" w:hAnsi="Arial Narrow"/>
          <w:color w:val="000000"/>
          <w:szCs w:val="24"/>
          <w:lang w:val="pl-PL"/>
        </w:rPr>
        <w:t>PRZEDMIOTOWE ŚRODKI DOWODOWE</w:t>
      </w:r>
      <w:r w:rsidR="00503B7F" w:rsidRPr="00FF254E">
        <w:rPr>
          <w:rFonts w:ascii="Arial Narrow" w:hAnsi="Arial Narrow"/>
          <w:color w:val="000000"/>
          <w:szCs w:val="24"/>
          <w:lang w:val="pl-PL"/>
        </w:rPr>
        <w:t xml:space="preserve"> </w:t>
      </w:r>
    </w:p>
    <w:p w14:paraId="088D33F5" w14:textId="2628DA6A" w:rsidR="007F14AA" w:rsidRPr="00FF254E" w:rsidRDefault="007F14AA" w:rsidP="00ED2621">
      <w:pPr>
        <w:pStyle w:val="Tekstpodstawowy"/>
        <w:tabs>
          <w:tab w:val="left" w:pos="24"/>
          <w:tab w:val="left" w:pos="273"/>
        </w:tabs>
        <w:spacing w:line="240" w:lineRule="auto"/>
        <w:jc w:val="both"/>
        <w:rPr>
          <w:rFonts w:ascii="Arial Narrow" w:hAnsi="Arial Narrow"/>
          <w:color w:val="000000"/>
          <w:szCs w:val="24"/>
          <w:lang w:val="pl-PL"/>
        </w:rPr>
      </w:pPr>
    </w:p>
    <w:p w14:paraId="57332EB5" w14:textId="77777777" w:rsidR="007E2225" w:rsidRPr="00ED0C48" w:rsidRDefault="007E2225" w:rsidP="007E2225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Zamawiający nie żąda wykazania przedmiotowych środków dowodowych.</w:t>
      </w:r>
    </w:p>
    <w:p w14:paraId="71B21FDD" w14:textId="77777777" w:rsidR="00E5404E" w:rsidRDefault="00E5404E" w:rsidP="00ED2621">
      <w:pPr>
        <w:pStyle w:val="Tekstpodstawowy"/>
        <w:tabs>
          <w:tab w:val="left" w:pos="24"/>
          <w:tab w:val="left" w:pos="273"/>
        </w:tabs>
        <w:spacing w:line="240" w:lineRule="auto"/>
        <w:jc w:val="both"/>
        <w:rPr>
          <w:rFonts w:ascii="Arial Narrow" w:hAnsi="Arial Narrow"/>
          <w:color w:val="000000"/>
          <w:szCs w:val="24"/>
        </w:rPr>
      </w:pPr>
    </w:p>
    <w:p w14:paraId="0AC3263B" w14:textId="1E904D28" w:rsidR="00ED2621" w:rsidRPr="005626B3" w:rsidRDefault="00E5404E" w:rsidP="00ED2621">
      <w:pPr>
        <w:pStyle w:val="Tekstpodstawowy"/>
        <w:tabs>
          <w:tab w:val="left" w:pos="24"/>
          <w:tab w:val="left" w:pos="273"/>
        </w:tabs>
        <w:spacing w:line="240" w:lineRule="auto"/>
        <w:jc w:val="both"/>
        <w:rPr>
          <w:rFonts w:ascii="Arial Narrow" w:hAnsi="Arial Narrow"/>
          <w:color w:val="000000"/>
          <w:szCs w:val="24"/>
          <w:lang w:val="pl-PL"/>
        </w:rPr>
      </w:pPr>
      <w:r>
        <w:rPr>
          <w:rFonts w:ascii="Arial Narrow" w:hAnsi="Arial Narrow"/>
          <w:color w:val="000000"/>
          <w:szCs w:val="24"/>
          <w:lang w:val="pl-PL"/>
        </w:rPr>
        <w:t xml:space="preserve">XI. </w:t>
      </w:r>
      <w:r w:rsidR="00ED2621" w:rsidRPr="00953906">
        <w:rPr>
          <w:rFonts w:ascii="Arial Narrow" w:hAnsi="Arial Narrow"/>
          <w:color w:val="000000"/>
          <w:szCs w:val="24"/>
        </w:rPr>
        <w:t xml:space="preserve">INFORMACJA O SPOSOBIE POROZUMIEWANIA SIĘ </w:t>
      </w:r>
      <w:r w:rsidR="005626B3">
        <w:rPr>
          <w:rFonts w:ascii="Arial Narrow" w:hAnsi="Arial Narrow"/>
          <w:color w:val="000000"/>
          <w:szCs w:val="24"/>
          <w:lang w:val="pl-PL"/>
        </w:rPr>
        <w:t xml:space="preserve">ZAMAWIAJĄCEGO </w:t>
      </w:r>
      <w:r w:rsidR="00ED2621" w:rsidRPr="00953906">
        <w:rPr>
          <w:rFonts w:ascii="Arial Narrow" w:hAnsi="Arial Narrow"/>
          <w:color w:val="000000"/>
          <w:szCs w:val="24"/>
        </w:rPr>
        <w:t xml:space="preserve">Z WYKONAWCAMI </w:t>
      </w:r>
      <w:r w:rsidR="005626B3">
        <w:rPr>
          <w:rFonts w:ascii="Arial Narrow" w:hAnsi="Arial Narrow"/>
          <w:color w:val="000000"/>
          <w:szCs w:val="24"/>
          <w:lang w:val="pl-PL"/>
        </w:rPr>
        <w:t>ORAZ PRZEKAZYWANIA OŚWIADCZEŃ I DOKUMENTÓW</w:t>
      </w:r>
    </w:p>
    <w:p w14:paraId="7B9E6857" w14:textId="13CEA16B" w:rsidR="00ED2621" w:rsidRDefault="00ED2621" w:rsidP="00ED2621">
      <w:pPr>
        <w:pStyle w:val="Tekstpodstawowy"/>
        <w:tabs>
          <w:tab w:val="left" w:pos="24"/>
          <w:tab w:val="left" w:pos="273"/>
        </w:tabs>
        <w:spacing w:line="240" w:lineRule="auto"/>
        <w:jc w:val="both"/>
        <w:rPr>
          <w:rFonts w:ascii="Arial Narrow" w:hAnsi="Arial Narrow"/>
          <w:color w:val="000000"/>
          <w:szCs w:val="24"/>
        </w:rPr>
      </w:pPr>
    </w:p>
    <w:p w14:paraId="5179BB46" w14:textId="77777777" w:rsidR="00522705" w:rsidRPr="00F6499B" w:rsidRDefault="00522705" w:rsidP="00522705">
      <w:pPr>
        <w:pStyle w:val="Tekstpodstawowy"/>
        <w:spacing w:line="240" w:lineRule="auto"/>
        <w:ind w:left="284" w:hanging="284"/>
        <w:jc w:val="both"/>
        <w:rPr>
          <w:rFonts w:ascii="Arial Narrow" w:hAnsi="Arial Narrow"/>
          <w:b w:val="0"/>
          <w:bCs/>
          <w:szCs w:val="24"/>
          <w:lang w:val="pl-PL"/>
        </w:rPr>
      </w:pPr>
      <w:r w:rsidRPr="00FC2299">
        <w:rPr>
          <w:rFonts w:ascii="Arial Narrow" w:hAnsi="Arial Narrow"/>
          <w:b w:val="0"/>
          <w:bCs/>
          <w:color w:val="000000"/>
          <w:szCs w:val="24"/>
          <w:lang w:val="pl-PL"/>
        </w:rPr>
        <w:t xml:space="preserve">1. </w:t>
      </w:r>
      <w:r w:rsidRPr="00FC2299">
        <w:rPr>
          <w:rFonts w:ascii="Arial Narrow" w:hAnsi="Arial Narrow"/>
          <w:b w:val="0"/>
          <w:bCs/>
          <w:szCs w:val="24"/>
        </w:rPr>
        <w:t>W postępowaniu o udzielenie zamówienia komunikacja między Zamawiającym a Wykonawcami</w:t>
      </w:r>
      <w:r w:rsidRPr="00FC2299">
        <w:rPr>
          <w:rFonts w:ascii="Arial Narrow" w:hAnsi="Arial Narrow"/>
          <w:b w:val="0"/>
          <w:bCs/>
          <w:szCs w:val="24"/>
          <w:lang w:val="pl-PL"/>
        </w:rPr>
        <w:t>, w</w:t>
      </w:r>
      <w:r>
        <w:rPr>
          <w:rFonts w:ascii="Arial Narrow" w:hAnsi="Arial Narrow"/>
          <w:b w:val="0"/>
          <w:bCs/>
          <w:szCs w:val="24"/>
          <w:lang w:val="pl-PL"/>
        </w:rPr>
        <w:t> </w:t>
      </w:r>
      <w:r w:rsidRPr="00FC2299">
        <w:rPr>
          <w:rFonts w:ascii="Arial Narrow" w:hAnsi="Arial Narrow"/>
          <w:b w:val="0"/>
          <w:bCs/>
          <w:szCs w:val="24"/>
          <w:lang w:val="pl-PL"/>
        </w:rPr>
        <w:t>szczególności składanie oświadczeń, wniosków, zawiadomień oraz przekazywanie informacji</w:t>
      </w:r>
      <w:r w:rsidRPr="00FC2299">
        <w:rPr>
          <w:rFonts w:ascii="Arial Narrow" w:hAnsi="Arial Narrow"/>
          <w:b w:val="0"/>
          <w:bCs/>
          <w:szCs w:val="24"/>
        </w:rPr>
        <w:t xml:space="preserve"> odbywa się </w:t>
      </w:r>
      <w:r w:rsidRPr="00FC2299">
        <w:rPr>
          <w:rFonts w:ascii="Arial Narrow" w:hAnsi="Arial Narrow"/>
          <w:b w:val="0"/>
          <w:bCs/>
          <w:szCs w:val="24"/>
          <w:lang w:val="pl-PL"/>
        </w:rPr>
        <w:t>elektronicznie za pośrednictwem</w:t>
      </w:r>
      <w:r>
        <w:rPr>
          <w:rFonts w:ascii="Arial Narrow" w:hAnsi="Arial Narrow"/>
          <w:b w:val="0"/>
          <w:bCs/>
          <w:szCs w:val="24"/>
          <w:lang w:val="pl-PL"/>
        </w:rPr>
        <w:t xml:space="preserve"> dedykowanego formularza „Formularz do komunikacji” dostępnego </w:t>
      </w:r>
      <w:r w:rsidRPr="0053557B">
        <w:rPr>
          <w:rFonts w:ascii="Arial Narrow" w:hAnsi="Arial Narrow"/>
          <w:b w:val="0"/>
          <w:bCs/>
          <w:spacing w:val="-4"/>
          <w:szCs w:val="24"/>
          <w:lang w:val="pl-PL"/>
        </w:rPr>
        <w:t>na Platformie e-Zamówienia, która jest dostępna pod adresem https://ezamowienia.gov.pl/</w:t>
      </w:r>
      <w:r w:rsidRPr="0053557B">
        <w:rPr>
          <w:rFonts w:ascii="Arial Narrow" w:hAnsi="Arial Narrow"/>
          <w:b w:val="0"/>
          <w:bCs/>
          <w:spacing w:val="-4"/>
          <w:szCs w:val="24"/>
        </w:rPr>
        <w:t xml:space="preserve">. </w:t>
      </w:r>
      <w:r w:rsidRPr="0053557B">
        <w:rPr>
          <w:rFonts w:ascii="Arial Narrow" w:hAnsi="Arial Narrow"/>
          <w:b w:val="0"/>
          <w:bCs/>
          <w:spacing w:val="-4"/>
          <w:szCs w:val="24"/>
          <w:lang w:val="pl-PL"/>
        </w:rPr>
        <w:t>We</w:t>
      </w:r>
      <w:r w:rsidRPr="00FC2299">
        <w:rPr>
          <w:rFonts w:ascii="Arial Narrow" w:hAnsi="Arial Narrow"/>
          <w:b w:val="0"/>
          <w:bCs/>
          <w:szCs w:val="24"/>
          <w:lang w:val="pl-PL"/>
        </w:rPr>
        <w:t xml:space="preserve"> wszelkiej korespondencji związanej z</w:t>
      </w:r>
      <w:r>
        <w:rPr>
          <w:rFonts w:ascii="Arial Narrow" w:hAnsi="Arial Narrow"/>
          <w:b w:val="0"/>
          <w:bCs/>
          <w:szCs w:val="24"/>
          <w:lang w:val="pl-PL"/>
        </w:rPr>
        <w:t xml:space="preserve"> </w:t>
      </w:r>
      <w:r w:rsidRPr="00FC2299">
        <w:rPr>
          <w:rFonts w:ascii="Arial Narrow" w:hAnsi="Arial Narrow"/>
          <w:b w:val="0"/>
          <w:bCs/>
          <w:szCs w:val="24"/>
          <w:lang w:val="pl-PL"/>
        </w:rPr>
        <w:t>przedmiotowym postępowaniem Zamawiający i Wykonawcy posługują się numerem postępowania wskazanym w SWZ</w:t>
      </w:r>
      <w:r w:rsidRPr="00FC2299">
        <w:rPr>
          <w:rFonts w:ascii="Arial Narrow" w:hAnsi="Arial Narrow"/>
          <w:b w:val="0"/>
          <w:bCs/>
          <w:szCs w:val="24"/>
        </w:rPr>
        <w:t>.</w:t>
      </w:r>
      <w:r>
        <w:rPr>
          <w:rFonts w:ascii="Arial Narrow" w:hAnsi="Arial Narrow"/>
          <w:b w:val="0"/>
          <w:bCs/>
          <w:szCs w:val="24"/>
          <w:lang w:val="pl-PL"/>
        </w:rPr>
        <w:t xml:space="preserve"> </w:t>
      </w:r>
    </w:p>
    <w:p w14:paraId="46125541" w14:textId="77777777" w:rsidR="00522705" w:rsidRPr="00FC2299" w:rsidRDefault="00522705" w:rsidP="00522705">
      <w:pPr>
        <w:pStyle w:val="Tekstpodstawowy"/>
        <w:spacing w:line="240" w:lineRule="auto"/>
        <w:ind w:left="284" w:hanging="284"/>
        <w:jc w:val="both"/>
        <w:rPr>
          <w:rFonts w:ascii="Arial Narrow" w:hAnsi="Arial Narrow"/>
          <w:b w:val="0"/>
          <w:bCs/>
          <w:szCs w:val="24"/>
          <w:lang w:val="pl-PL"/>
        </w:rPr>
      </w:pPr>
    </w:p>
    <w:p w14:paraId="485D7CDF" w14:textId="77777777" w:rsidR="00522705" w:rsidRDefault="00522705" w:rsidP="00522705">
      <w:pPr>
        <w:pStyle w:val="Tekstpodstawowy"/>
        <w:spacing w:line="240" w:lineRule="auto"/>
        <w:ind w:left="284" w:hanging="284"/>
        <w:jc w:val="both"/>
        <w:rPr>
          <w:rFonts w:ascii="Arial Narrow" w:hAnsi="Arial Narrow"/>
          <w:b w:val="0"/>
          <w:bCs/>
          <w:szCs w:val="24"/>
          <w:lang w:val="pl-PL"/>
        </w:rPr>
      </w:pPr>
      <w:r w:rsidRPr="00FC2299">
        <w:rPr>
          <w:rFonts w:ascii="Arial Narrow" w:hAnsi="Arial Narrow"/>
          <w:b w:val="0"/>
          <w:bCs/>
          <w:szCs w:val="24"/>
          <w:lang w:val="pl-PL"/>
        </w:rPr>
        <w:t>2</w:t>
      </w:r>
      <w:r>
        <w:rPr>
          <w:rFonts w:ascii="Arial Narrow" w:hAnsi="Arial Narrow"/>
          <w:b w:val="0"/>
          <w:bCs/>
          <w:szCs w:val="24"/>
          <w:lang w:val="pl-PL"/>
        </w:rPr>
        <w:t>.</w:t>
      </w:r>
      <w:r w:rsidRPr="00FC2299">
        <w:rPr>
          <w:rFonts w:ascii="Arial Narrow" w:hAnsi="Arial Narrow"/>
          <w:b w:val="0"/>
          <w:bCs/>
          <w:szCs w:val="24"/>
          <w:lang w:val="pl-PL"/>
        </w:rPr>
        <w:t xml:space="preserve"> Zamawiający może również kontaktować się z Wykonawcami za pomocą poczty elektronicznej (e-mail </w:t>
      </w:r>
      <w:hyperlink r:id="rId12" w:history="1">
        <w:r w:rsidRPr="0053557B">
          <w:rPr>
            <w:rStyle w:val="Hipercze"/>
            <w:rFonts w:ascii="Arial Narrow" w:hAnsi="Arial Narrow"/>
            <w:b w:val="0"/>
            <w:bCs/>
            <w:spacing w:val="-6"/>
            <w:szCs w:val="24"/>
            <w:lang w:val="pl-PL"/>
          </w:rPr>
          <w:t>sekretariat</w:t>
        </w:r>
        <w:r w:rsidRPr="0053557B">
          <w:rPr>
            <w:rStyle w:val="Hipercze"/>
            <w:rFonts w:ascii="Arial Narrow" w:hAnsi="Arial Narrow"/>
            <w:b w:val="0"/>
            <w:bCs/>
            <w:spacing w:val="-6"/>
            <w:szCs w:val="24"/>
          </w:rPr>
          <w:t>@radio.bialystok.pl</w:t>
        </w:r>
      </w:hyperlink>
      <w:r w:rsidRPr="0053557B">
        <w:rPr>
          <w:rFonts w:ascii="Arial Narrow" w:hAnsi="Arial Narrow"/>
          <w:b w:val="0"/>
          <w:bCs/>
          <w:spacing w:val="-6"/>
          <w:szCs w:val="24"/>
          <w:lang w:val="pl-PL"/>
        </w:rPr>
        <w:t xml:space="preserve">) z zastrzeżeniem, że </w:t>
      </w:r>
      <w:r w:rsidRPr="0053557B">
        <w:rPr>
          <w:rStyle w:val="markedcontent"/>
          <w:rFonts w:ascii="Arial Narrow" w:hAnsi="Arial Narrow" w:cs="Arial"/>
          <w:b w:val="0"/>
          <w:bCs/>
          <w:spacing w:val="-6"/>
        </w:rPr>
        <w:t>złożenie</w:t>
      </w:r>
      <w:r w:rsidRPr="0053557B">
        <w:rPr>
          <w:rStyle w:val="markedcontent"/>
          <w:rFonts w:ascii="Arial Narrow" w:hAnsi="Arial Narrow" w:cs="Arial"/>
          <w:b w:val="0"/>
          <w:bCs/>
          <w:spacing w:val="-6"/>
          <w:lang w:val="pl-PL"/>
        </w:rPr>
        <w:t xml:space="preserve"> </w:t>
      </w:r>
      <w:r w:rsidRPr="0053557B">
        <w:rPr>
          <w:rStyle w:val="markedcontent"/>
          <w:rFonts w:ascii="Arial Narrow" w:hAnsi="Arial Narrow" w:cs="Arial"/>
          <w:b w:val="0"/>
          <w:bCs/>
          <w:spacing w:val="-6"/>
        </w:rPr>
        <w:t>oferty jest możliwe wyłącznie</w:t>
      </w:r>
      <w:r w:rsidRPr="0053557B">
        <w:rPr>
          <w:rStyle w:val="markedcontent"/>
          <w:rFonts w:ascii="Arial Narrow" w:hAnsi="Arial Narrow" w:cs="Arial"/>
          <w:b w:val="0"/>
          <w:bCs/>
          <w:spacing w:val="-4"/>
        </w:rPr>
        <w:t xml:space="preserve"> za</w:t>
      </w:r>
      <w:r>
        <w:rPr>
          <w:rStyle w:val="markedcontent"/>
          <w:rFonts w:ascii="Arial Narrow" w:hAnsi="Arial Narrow" w:cs="Arial"/>
          <w:b w:val="0"/>
          <w:bCs/>
          <w:lang w:val="pl-PL"/>
        </w:rPr>
        <w:t> </w:t>
      </w:r>
      <w:r w:rsidRPr="00C5102B">
        <w:rPr>
          <w:rStyle w:val="markedcontent"/>
          <w:rFonts w:ascii="Arial Narrow" w:hAnsi="Arial Narrow" w:cs="Arial"/>
          <w:b w:val="0"/>
          <w:bCs/>
        </w:rPr>
        <w:t>pośrednictwem Platformy e-Zamówienia</w:t>
      </w:r>
      <w:r w:rsidRPr="00FC2299">
        <w:rPr>
          <w:rFonts w:ascii="Arial Narrow" w:hAnsi="Arial Narrow"/>
          <w:b w:val="0"/>
          <w:bCs/>
          <w:szCs w:val="24"/>
          <w:lang w:val="pl-PL"/>
        </w:rPr>
        <w:t xml:space="preserve"> </w:t>
      </w:r>
      <w:r>
        <w:rPr>
          <w:rFonts w:ascii="Arial Narrow" w:hAnsi="Arial Narrow"/>
          <w:b w:val="0"/>
          <w:bCs/>
          <w:szCs w:val="24"/>
          <w:lang w:val="pl-PL"/>
        </w:rPr>
        <w:t xml:space="preserve">oraz że </w:t>
      </w:r>
      <w:r w:rsidRPr="00FC2299">
        <w:rPr>
          <w:rFonts w:ascii="Arial Narrow" w:hAnsi="Arial Narrow"/>
          <w:b w:val="0"/>
          <w:bCs/>
          <w:szCs w:val="24"/>
          <w:lang w:val="pl-PL"/>
        </w:rPr>
        <w:t xml:space="preserve">dokumenty lub oświadczenia, o których mowa w rozporządzeniu Ministra Rozwoju, Pracy i Technologii z dnia 23 grudnia 2020 r. w sprawie podmiotowych środków dowodowych </w:t>
      </w:r>
      <w:r w:rsidRPr="005C479F">
        <w:rPr>
          <w:rFonts w:ascii="Arial Narrow" w:hAnsi="Arial Narrow"/>
          <w:b w:val="0"/>
          <w:bCs/>
          <w:spacing w:val="-4"/>
          <w:szCs w:val="24"/>
          <w:lang w:val="pl-PL"/>
        </w:rPr>
        <w:t>oraz innych dokumentów lub oświadczeń, jakich może żądać Zamawiający od Wykonawcy w</w:t>
      </w:r>
      <w:r>
        <w:rPr>
          <w:rFonts w:ascii="Arial Narrow" w:hAnsi="Arial Narrow"/>
          <w:b w:val="0"/>
          <w:bCs/>
          <w:szCs w:val="24"/>
          <w:lang w:val="pl-PL"/>
        </w:rPr>
        <w:t> </w:t>
      </w:r>
      <w:r w:rsidRPr="00FC2299">
        <w:rPr>
          <w:rFonts w:ascii="Arial Narrow" w:hAnsi="Arial Narrow"/>
          <w:b w:val="0"/>
          <w:bCs/>
          <w:szCs w:val="24"/>
          <w:lang w:val="pl-PL"/>
        </w:rPr>
        <w:t>postępowaniu o udzielenie zamówienia wymienione w SWZ należy złożyć w oryginale w postaci dokumentu elektronicznego lub w elektronicznej kopii dokumentu lub oświadczenia poświadczonej za</w:t>
      </w:r>
      <w:r>
        <w:rPr>
          <w:rFonts w:ascii="Arial Narrow" w:hAnsi="Arial Narrow"/>
          <w:b w:val="0"/>
          <w:bCs/>
          <w:szCs w:val="24"/>
          <w:lang w:val="pl-PL"/>
        </w:rPr>
        <w:t> </w:t>
      </w:r>
      <w:r w:rsidRPr="00FC2299">
        <w:rPr>
          <w:rFonts w:ascii="Arial Narrow" w:hAnsi="Arial Narrow"/>
          <w:b w:val="0"/>
          <w:bCs/>
          <w:szCs w:val="24"/>
          <w:lang w:val="pl-PL"/>
        </w:rPr>
        <w:t>zgodność z</w:t>
      </w:r>
      <w:r>
        <w:rPr>
          <w:rFonts w:ascii="Arial Narrow" w:hAnsi="Arial Narrow"/>
          <w:b w:val="0"/>
          <w:bCs/>
          <w:szCs w:val="24"/>
          <w:lang w:val="pl-PL"/>
        </w:rPr>
        <w:t> </w:t>
      </w:r>
      <w:r w:rsidRPr="00FC2299">
        <w:rPr>
          <w:rFonts w:ascii="Arial Narrow" w:hAnsi="Arial Narrow"/>
          <w:b w:val="0"/>
          <w:bCs/>
          <w:szCs w:val="24"/>
          <w:lang w:val="pl-PL"/>
        </w:rPr>
        <w:t>oryginałem</w:t>
      </w:r>
      <w:r>
        <w:rPr>
          <w:rFonts w:ascii="Arial Narrow" w:hAnsi="Arial Narrow"/>
          <w:b w:val="0"/>
          <w:bCs/>
          <w:szCs w:val="24"/>
          <w:lang w:val="pl-PL"/>
        </w:rPr>
        <w:t xml:space="preserve">. </w:t>
      </w:r>
    </w:p>
    <w:p w14:paraId="458C642F" w14:textId="77777777" w:rsidR="00522705" w:rsidRPr="00791D9A" w:rsidRDefault="00522705" w:rsidP="00522705">
      <w:pPr>
        <w:pStyle w:val="Tekstpodstawowy"/>
        <w:spacing w:line="240" w:lineRule="auto"/>
        <w:ind w:left="284" w:hanging="284"/>
        <w:jc w:val="both"/>
        <w:rPr>
          <w:rFonts w:ascii="Arial Narrow" w:hAnsi="Arial Narrow"/>
          <w:b w:val="0"/>
          <w:bCs/>
          <w:szCs w:val="24"/>
          <w:lang w:val="pl-PL"/>
        </w:rPr>
      </w:pPr>
    </w:p>
    <w:p w14:paraId="35EC2B81" w14:textId="77777777" w:rsidR="00522705" w:rsidRPr="00FC2299" w:rsidRDefault="00522705" w:rsidP="00522705">
      <w:pPr>
        <w:pStyle w:val="Tekstpodstawowy"/>
        <w:tabs>
          <w:tab w:val="left" w:pos="273"/>
        </w:tabs>
        <w:spacing w:line="240" w:lineRule="auto"/>
        <w:ind w:left="284" w:hanging="284"/>
        <w:jc w:val="both"/>
        <w:rPr>
          <w:rFonts w:ascii="Arial Narrow" w:hAnsi="Arial Narrow"/>
          <w:b w:val="0"/>
          <w:bCs/>
          <w:szCs w:val="24"/>
        </w:rPr>
      </w:pPr>
      <w:r w:rsidRPr="00FC2299">
        <w:rPr>
          <w:rFonts w:ascii="Arial Narrow" w:hAnsi="Arial Narrow"/>
          <w:b w:val="0"/>
          <w:bCs/>
          <w:szCs w:val="24"/>
          <w:lang w:val="pl-PL"/>
        </w:rPr>
        <w:t xml:space="preserve">3. </w:t>
      </w:r>
      <w:r w:rsidRPr="00FC2299">
        <w:rPr>
          <w:rFonts w:ascii="Arial Narrow" w:hAnsi="Arial Narrow"/>
          <w:b w:val="0"/>
          <w:bCs/>
          <w:szCs w:val="24"/>
        </w:rPr>
        <w:t xml:space="preserve">Zamawiający wyznacza następujące osoby do kontaktu z Wykonawcami: </w:t>
      </w:r>
    </w:p>
    <w:p w14:paraId="404DB1D4" w14:textId="77777777" w:rsidR="00522705" w:rsidRPr="00FC2299" w:rsidRDefault="00522705" w:rsidP="00522705">
      <w:pPr>
        <w:pStyle w:val="Default"/>
        <w:ind w:left="284" w:hanging="284"/>
        <w:rPr>
          <w:rFonts w:ascii="Arial Narrow" w:hAnsi="Arial Narrow"/>
        </w:rPr>
      </w:pPr>
      <w:r w:rsidRPr="00FC2299">
        <w:rPr>
          <w:rFonts w:ascii="Arial Narrow" w:hAnsi="Arial Narrow"/>
        </w:rPr>
        <w:tab/>
        <w:t xml:space="preserve">- </w:t>
      </w:r>
      <w:r>
        <w:rPr>
          <w:rFonts w:ascii="Arial Narrow" w:hAnsi="Arial Narrow"/>
        </w:rPr>
        <w:t>Jarosław Dobrowolski</w:t>
      </w:r>
      <w:r w:rsidRPr="00FC2299">
        <w:rPr>
          <w:rFonts w:ascii="Arial Narrow" w:hAnsi="Arial Narrow"/>
        </w:rPr>
        <w:t xml:space="preserve"> – tel. </w:t>
      </w:r>
      <w:r>
        <w:rPr>
          <w:rFonts w:ascii="Arial Narrow" w:hAnsi="Arial Narrow"/>
        </w:rPr>
        <w:t>601 394 353</w:t>
      </w:r>
      <w:r w:rsidRPr="00FC2299">
        <w:rPr>
          <w:rFonts w:ascii="Arial Narrow" w:hAnsi="Arial Narrow"/>
          <w:color w:val="auto"/>
        </w:rPr>
        <w:t xml:space="preserve">, </w:t>
      </w:r>
      <w:r w:rsidRPr="00FC2299">
        <w:rPr>
          <w:rFonts w:ascii="Arial Narrow" w:hAnsi="Arial Narrow"/>
        </w:rPr>
        <w:t xml:space="preserve">email: </w:t>
      </w:r>
      <w:hyperlink r:id="rId13" w:history="1">
        <w:r w:rsidRPr="002E5926">
          <w:rPr>
            <w:rStyle w:val="Hipercze"/>
            <w:rFonts w:ascii="Arial Narrow" w:hAnsi="Arial Narrow"/>
          </w:rPr>
          <w:t>jdobrowolski@radio.bialystok.pl</w:t>
        </w:r>
      </w:hyperlink>
      <w:r w:rsidRPr="00FC2299">
        <w:rPr>
          <w:rFonts w:ascii="Arial Narrow" w:hAnsi="Arial Narrow"/>
        </w:rPr>
        <w:t xml:space="preserve"> </w:t>
      </w:r>
    </w:p>
    <w:p w14:paraId="7FABF42B" w14:textId="77777777" w:rsidR="00522705" w:rsidRPr="00FC2299" w:rsidRDefault="00522705" w:rsidP="00522705">
      <w:pPr>
        <w:pStyle w:val="Tekstpodstawowy"/>
        <w:tabs>
          <w:tab w:val="left" w:pos="24"/>
          <w:tab w:val="left" w:pos="273"/>
        </w:tabs>
        <w:spacing w:line="240" w:lineRule="auto"/>
        <w:ind w:hanging="284"/>
        <w:jc w:val="both"/>
        <w:rPr>
          <w:rFonts w:ascii="Arial Narrow" w:hAnsi="Arial Narrow"/>
          <w:b w:val="0"/>
          <w:bCs/>
          <w:szCs w:val="24"/>
          <w:lang w:val="pl-PL"/>
        </w:rPr>
      </w:pPr>
    </w:p>
    <w:p w14:paraId="02C313E1" w14:textId="77777777" w:rsidR="00522705" w:rsidRPr="002E5B11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2E5B11">
        <w:rPr>
          <w:rFonts w:ascii="Arial Narrow" w:hAnsi="Arial Narrow"/>
        </w:rPr>
        <w:t xml:space="preserve">4. </w:t>
      </w:r>
      <w:r w:rsidRPr="002E5B11">
        <w:rPr>
          <w:rStyle w:val="markedcontent"/>
          <w:rFonts w:ascii="Arial Narrow" w:hAnsi="Arial Narrow" w:cs="Arial"/>
        </w:rPr>
        <w:t xml:space="preserve">Wykonawca zamierzający wziąć udział w postępowaniu o udzielenie zamówienia publicznego musi posiadać konto podmiotu „Wykonawca” na Platformie e-Zamówienia. Szczegółowe informacje na temat </w:t>
      </w:r>
      <w:r w:rsidRPr="008A105E">
        <w:rPr>
          <w:rStyle w:val="markedcontent"/>
          <w:rFonts w:ascii="Arial Narrow" w:hAnsi="Arial Narrow" w:cs="Arial"/>
          <w:spacing w:val="-4"/>
        </w:rPr>
        <w:t>zakładania kont podmiotów oraz zasady i warunki korzystania z Platformy e-Zamówienia określa</w:t>
      </w:r>
      <w:r w:rsidRPr="002E5B11">
        <w:rPr>
          <w:rStyle w:val="markedcontent"/>
          <w:rFonts w:ascii="Arial Narrow" w:hAnsi="Arial Narrow" w:cs="Arial"/>
        </w:rPr>
        <w:t xml:space="preserve"> Regulamin Platformy e-Zamówienia, dostępny na stronie internetowej https://ezamowienia.gov.pl oraz informacje zamieszczone w zakładce „Centrum Pomocy”</w:t>
      </w:r>
      <w:r w:rsidRPr="002E5B11">
        <w:rPr>
          <w:rFonts w:ascii="Arial Narrow" w:hAnsi="Arial Narrow"/>
        </w:rPr>
        <w:t xml:space="preserve">. </w:t>
      </w:r>
    </w:p>
    <w:p w14:paraId="10DE54C4" w14:textId="77777777" w:rsidR="00522705" w:rsidRPr="002E5B11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3C669542" w14:textId="77777777" w:rsidR="00522705" w:rsidRPr="002E5B11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  <w:r w:rsidRPr="002E5B11">
        <w:rPr>
          <w:rFonts w:ascii="Arial Narrow" w:hAnsi="Arial Narrow"/>
        </w:rPr>
        <w:t xml:space="preserve">5. </w:t>
      </w:r>
      <w:r w:rsidRPr="002E5B11">
        <w:rPr>
          <w:rStyle w:val="markedcontent"/>
          <w:rFonts w:ascii="Arial Narrow" w:hAnsi="Arial Narrow" w:cs="Arial"/>
        </w:rPr>
        <w:t>Korzystanie z Platformy e-Zamówienia jest bezpłatne.</w:t>
      </w:r>
    </w:p>
    <w:p w14:paraId="4678DC58" w14:textId="77777777" w:rsidR="00522705" w:rsidRPr="002E5B11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</w:p>
    <w:p w14:paraId="25A9EDDE" w14:textId="77777777" w:rsidR="00522705" w:rsidRPr="002E5B11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  <w:r w:rsidRPr="002E5B11">
        <w:rPr>
          <w:rStyle w:val="markedcontent"/>
          <w:rFonts w:ascii="Arial Narrow" w:hAnsi="Arial Narrow" w:cs="Arial"/>
        </w:rPr>
        <w:t>6. Przeglądanie i pobieranie publicznej treści dokumentacji postępowania nie wymaga</w:t>
      </w:r>
      <w:r>
        <w:rPr>
          <w:rStyle w:val="markedcontent"/>
          <w:rFonts w:ascii="Arial Narrow" w:hAnsi="Arial Narrow" w:cs="Arial"/>
        </w:rPr>
        <w:t xml:space="preserve"> </w:t>
      </w:r>
      <w:r w:rsidRPr="002E5B11">
        <w:rPr>
          <w:rStyle w:val="markedcontent"/>
          <w:rFonts w:ascii="Arial Narrow" w:hAnsi="Arial Narrow" w:cs="Arial"/>
        </w:rPr>
        <w:t>posiadania konta na</w:t>
      </w:r>
      <w:r>
        <w:rPr>
          <w:rStyle w:val="markedcontent"/>
          <w:rFonts w:ascii="Arial Narrow" w:hAnsi="Arial Narrow" w:cs="Arial"/>
        </w:rPr>
        <w:t> </w:t>
      </w:r>
      <w:r w:rsidRPr="002E5B11">
        <w:rPr>
          <w:rStyle w:val="markedcontent"/>
          <w:rFonts w:ascii="Arial Narrow" w:hAnsi="Arial Narrow" w:cs="Arial"/>
        </w:rPr>
        <w:t>Platformie e-Zamówienia ani logowania.</w:t>
      </w:r>
    </w:p>
    <w:p w14:paraId="03172595" w14:textId="77777777" w:rsidR="00522705" w:rsidRPr="002E5B11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</w:p>
    <w:p w14:paraId="2A0986FE" w14:textId="77777777" w:rsidR="00522705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  <w:r w:rsidRPr="002E5B11">
        <w:rPr>
          <w:rStyle w:val="markedcontent"/>
          <w:rFonts w:ascii="Arial Narrow" w:hAnsi="Arial Narrow" w:cs="Arial"/>
        </w:rPr>
        <w:t>7. Instrukcja „Komunikacja w postępowaniu” udostępniona na Platformie e-Zamówienia zawiera informacje dotyczące sposobu komunikacji w ramach postępowania na Platformie</w:t>
      </w:r>
      <w:r>
        <w:rPr>
          <w:rStyle w:val="markedcontent"/>
          <w:rFonts w:ascii="Arial Narrow" w:hAnsi="Arial Narrow" w:cs="Arial"/>
        </w:rPr>
        <w:t xml:space="preserve"> </w:t>
      </w:r>
      <w:r w:rsidRPr="002E5B11">
        <w:rPr>
          <w:rStyle w:val="markedcontent"/>
          <w:rFonts w:ascii="Arial Narrow" w:hAnsi="Arial Narrow" w:cs="Arial"/>
        </w:rPr>
        <w:t>e-Zamówienia.</w:t>
      </w:r>
    </w:p>
    <w:p w14:paraId="4A8C8B27" w14:textId="77777777" w:rsidR="00522705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</w:p>
    <w:p w14:paraId="0CC32F96" w14:textId="016D1455" w:rsidR="00522705" w:rsidRPr="00DE55AA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  <w:r w:rsidRPr="007E2225">
        <w:rPr>
          <w:rStyle w:val="markedcontent"/>
          <w:rFonts w:ascii="Arial Narrow" w:hAnsi="Arial Narrow" w:cs="Arial"/>
          <w:spacing w:val="-4"/>
        </w:rPr>
        <w:t>8. Możliwość korzystania w postępowaniu z „Formularzy do komunikacji” w pełnym zakresie wymaga</w:t>
      </w:r>
      <w:r w:rsidRPr="00DE55AA">
        <w:rPr>
          <w:rStyle w:val="markedcontent"/>
          <w:rFonts w:ascii="Arial Narrow" w:hAnsi="Arial Narrow" w:cs="Arial"/>
        </w:rPr>
        <w:t xml:space="preserve"> posiadania konta „Wykonawcy” na Platformie e-Zamówienia oraz zalogowania się na Platformie e-Zamówienia. Do</w:t>
      </w:r>
      <w:r w:rsidR="007E2225">
        <w:rPr>
          <w:rStyle w:val="markedcontent"/>
          <w:rFonts w:ascii="Arial Narrow" w:hAnsi="Arial Narrow" w:cs="Arial"/>
        </w:rPr>
        <w:t> </w:t>
      </w:r>
      <w:r w:rsidRPr="00DE55AA">
        <w:rPr>
          <w:rStyle w:val="markedcontent"/>
          <w:rFonts w:ascii="Arial Narrow" w:hAnsi="Arial Narrow" w:cs="Arial"/>
        </w:rPr>
        <w:t>korzystania z „Formularzy do komunikacji”, przeznaczonych do zadawania pytań dotyczących treści dokumentów zamówienia, wystarczające jest posiadanie tzw. konta uproszczonego na Platformie e-Zamówienia.</w:t>
      </w:r>
    </w:p>
    <w:p w14:paraId="37054DDB" w14:textId="77777777" w:rsidR="00522705" w:rsidRPr="00DE55AA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</w:p>
    <w:p w14:paraId="6188A585" w14:textId="77777777" w:rsidR="00522705" w:rsidRPr="00DE55AA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  <w:r w:rsidRPr="002F3EBD">
        <w:rPr>
          <w:rStyle w:val="markedcontent"/>
          <w:rFonts w:ascii="Arial Narrow" w:hAnsi="Arial Narrow" w:cs="Arial"/>
          <w:spacing w:val="-4"/>
        </w:rPr>
        <w:lastRenderedPageBreak/>
        <w:t>9. Wszystkie wysłane i odebrane w postępowaniu przez Wykonawcę wiadomości widoczne są po</w:t>
      </w:r>
      <w:r w:rsidRPr="00DE55AA">
        <w:rPr>
          <w:rStyle w:val="markedcontent"/>
          <w:rFonts w:ascii="Arial Narrow" w:hAnsi="Arial Narrow" w:cs="Arial"/>
        </w:rPr>
        <w:t xml:space="preserve"> zalogowaniu w podglądzie postępowania, w zakładce „Komunikacja”.</w:t>
      </w:r>
    </w:p>
    <w:p w14:paraId="5242CCC9" w14:textId="77777777" w:rsidR="00522705" w:rsidRDefault="00522705" w:rsidP="00522705">
      <w:pPr>
        <w:pStyle w:val="Default"/>
        <w:ind w:hanging="284"/>
        <w:jc w:val="both"/>
        <w:rPr>
          <w:rStyle w:val="markedcontent"/>
          <w:rFonts w:ascii="Arial Narrow" w:hAnsi="Arial Narrow" w:cs="Arial"/>
        </w:rPr>
      </w:pPr>
    </w:p>
    <w:p w14:paraId="67B72351" w14:textId="77777777" w:rsidR="00522705" w:rsidRPr="00DE55AA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DE55AA">
        <w:rPr>
          <w:rStyle w:val="markedcontent"/>
          <w:rFonts w:ascii="Arial Narrow" w:hAnsi="Arial Narrow" w:cs="Arial"/>
        </w:rPr>
        <w:t>10. Maksymalny rozmiar plików przesyłanych za pośrednictwem „Formularzy do komunikacji” dostępnych na</w:t>
      </w:r>
      <w:r>
        <w:rPr>
          <w:rStyle w:val="markedcontent"/>
          <w:rFonts w:ascii="Arial Narrow" w:hAnsi="Arial Narrow" w:cs="Arial"/>
        </w:rPr>
        <w:t> </w:t>
      </w:r>
      <w:r w:rsidRPr="00DE55AA">
        <w:rPr>
          <w:rStyle w:val="markedcontent"/>
          <w:rFonts w:ascii="Arial Narrow" w:hAnsi="Arial Narrow" w:cs="Arial"/>
        </w:rPr>
        <w:t>Platformie e-Zamówienia wynosi 150 MB (wielkość ta dotyczy plików przesyłanych jako załączniki do</w:t>
      </w:r>
      <w:r>
        <w:rPr>
          <w:rStyle w:val="markedcontent"/>
          <w:rFonts w:ascii="Arial Narrow" w:hAnsi="Arial Narrow" w:cs="Arial"/>
        </w:rPr>
        <w:t> </w:t>
      </w:r>
      <w:r w:rsidRPr="00DE55AA">
        <w:rPr>
          <w:rStyle w:val="markedcontent"/>
          <w:rFonts w:ascii="Arial Narrow" w:hAnsi="Arial Narrow" w:cs="Arial"/>
        </w:rPr>
        <w:t>jednego formularza).</w:t>
      </w:r>
    </w:p>
    <w:p w14:paraId="77D2D4A1" w14:textId="77777777" w:rsidR="00522705" w:rsidRPr="002E5B11" w:rsidRDefault="00522705" w:rsidP="00522705">
      <w:pPr>
        <w:pStyle w:val="Default"/>
        <w:ind w:left="284" w:hanging="284"/>
        <w:rPr>
          <w:rFonts w:ascii="Arial Narrow" w:hAnsi="Arial Narrow"/>
        </w:rPr>
      </w:pPr>
    </w:p>
    <w:p w14:paraId="6E342E81" w14:textId="77777777" w:rsidR="00522705" w:rsidRPr="009803AD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  <w:spacing w:val="-4"/>
        </w:rPr>
      </w:pPr>
      <w:r w:rsidRPr="00DE55AA">
        <w:rPr>
          <w:rFonts w:ascii="Arial Narrow" w:hAnsi="Arial Narrow"/>
        </w:rPr>
        <w:t xml:space="preserve">11. </w:t>
      </w:r>
      <w:r w:rsidRPr="00DE55AA">
        <w:rPr>
          <w:rStyle w:val="markedcontent"/>
          <w:rFonts w:ascii="Arial Narrow" w:hAnsi="Arial Narrow" w:cs="Arial"/>
        </w:rPr>
        <w:t xml:space="preserve">Minimalne wymagania techniczne dotyczące sprzętu używanego w celu korzystania z usług Platformy </w:t>
      </w:r>
      <w:r w:rsidRPr="0053557B">
        <w:rPr>
          <w:rStyle w:val="markedcontent"/>
          <w:rFonts w:ascii="Arial Narrow" w:hAnsi="Arial Narrow" w:cs="Arial"/>
          <w:spacing w:val="-6"/>
        </w:rPr>
        <w:t>e-Zamówienia oraz informacje dotyczące specyfikacji połączenia określa Regulamin Platformy e-</w:t>
      </w:r>
      <w:r w:rsidRPr="009803AD">
        <w:rPr>
          <w:rStyle w:val="markedcontent"/>
          <w:rFonts w:ascii="Arial Narrow" w:hAnsi="Arial Narrow" w:cs="Arial"/>
          <w:spacing w:val="-4"/>
        </w:rPr>
        <w:t>Zamówienia</w:t>
      </w:r>
      <w:r w:rsidRPr="009803AD">
        <w:rPr>
          <w:rFonts w:ascii="Arial Narrow" w:hAnsi="Arial Narrow"/>
          <w:spacing w:val="-4"/>
        </w:rPr>
        <w:t xml:space="preserve">. </w:t>
      </w:r>
    </w:p>
    <w:p w14:paraId="62E8FB2E" w14:textId="77777777" w:rsidR="00522705" w:rsidRPr="00FC2299" w:rsidRDefault="00522705" w:rsidP="00522705">
      <w:pPr>
        <w:pStyle w:val="Default"/>
        <w:spacing w:after="6"/>
        <w:ind w:left="284" w:hanging="284"/>
        <w:rPr>
          <w:rFonts w:ascii="Arial Narrow" w:hAnsi="Arial Narrow"/>
        </w:rPr>
      </w:pPr>
    </w:p>
    <w:p w14:paraId="1EF8F858" w14:textId="77777777" w:rsidR="00522705" w:rsidRPr="00F436AB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F436AB">
        <w:rPr>
          <w:rFonts w:ascii="Arial Narrow" w:hAnsi="Arial Narrow"/>
        </w:rPr>
        <w:t xml:space="preserve">12. </w:t>
      </w:r>
      <w:r w:rsidRPr="00F436AB">
        <w:rPr>
          <w:rStyle w:val="markedcontent"/>
          <w:rFonts w:ascii="Arial Narrow" w:hAnsi="Arial Narrow" w:cs="Arial"/>
        </w:rPr>
        <w:t xml:space="preserve">W przypadku problemów technicznych i awarii związanych z funkcjonowaniem Platformy e Zamówienia </w:t>
      </w:r>
      <w:r w:rsidRPr="007E2225">
        <w:rPr>
          <w:rStyle w:val="markedcontent"/>
          <w:rFonts w:ascii="Arial Narrow" w:hAnsi="Arial Narrow" w:cs="Arial"/>
          <w:spacing w:val="-4"/>
        </w:rPr>
        <w:t>użytkownicy mogą skorzystać ze wsparcia technicznego dostępnego pod numerem telefonu 22 458 77</w:t>
      </w:r>
      <w:r w:rsidRPr="00F436AB">
        <w:rPr>
          <w:rStyle w:val="markedcontent"/>
          <w:rFonts w:ascii="Arial Narrow" w:hAnsi="Arial Narrow" w:cs="Arial"/>
        </w:rPr>
        <w:t xml:space="preserve"> 99 lub drogą elektroniczną poprzez formularz udostępniony na stronie internetowej https://ezamowienia.gov.pl w zakładce „Zgłoś problem”</w:t>
      </w:r>
      <w:r w:rsidRPr="00F436AB">
        <w:rPr>
          <w:rFonts w:ascii="Arial Narrow" w:hAnsi="Arial Narrow"/>
        </w:rPr>
        <w:t xml:space="preserve">. </w:t>
      </w:r>
    </w:p>
    <w:p w14:paraId="505BF945" w14:textId="77777777" w:rsidR="00522705" w:rsidRPr="00FC2299" w:rsidRDefault="00522705" w:rsidP="00522705">
      <w:pPr>
        <w:pStyle w:val="Default"/>
        <w:spacing w:after="6"/>
        <w:ind w:left="284" w:hanging="284"/>
        <w:rPr>
          <w:rFonts w:ascii="Arial Narrow" w:hAnsi="Arial Narrow"/>
        </w:rPr>
      </w:pPr>
    </w:p>
    <w:p w14:paraId="7376B9D5" w14:textId="77777777" w:rsidR="00522705" w:rsidRPr="002F3EBD" w:rsidRDefault="00522705" w:rsidP="00522705">
      <w:pPr>
        <w:pStyle w:val="Default"/>
        <w:ind w:left="284" w:hanging="284"/>
        <w:jc w:val="both"/>
        <w:rPr>
          <w:rFonts w:ascii="Arial Narrow" w:hAnsi="Arial Narrow"/>
          <w:spacing w:val="-4"/>
        </w:rPr>
      </w:pPr>
      <w:r w:rsidRPr="00A9788B">
        <w:rPr>
          <w:rFonts w:ascii="Arial Narrow" w:hAnsi="Arial Narrow"/>
          <w:spacing w:val="-4"/>
        </w:rPr>
        <w:t xml:space="preserve">13. </w:t>
      </w:r>
      <w:r w:rsidRPr="00A9788B">
        <w:rPr>
          <w:rStyle w:val="markedcontent"/>
          <w:rFonts w:ascii="Arial Narrow" w:hAnsi="Arial Narrow" w:cs="Arial"/>
          <w:spacing w:val="-4"/>
        </w:rPr>
        <w:t xml:space="preserve">Za datę przekazania dokumentów, informacji i oświadczeń oraz ich cyfrowych </w:t>
      </w:r>
      <w:proofErr w:type="spellStart"/>
      <w:r w:rsidRPr="00A9788B">
        <w:rPr>
          <w:rStyle w:val="markedcontent"/>
          <w:rFonts w:ascii="Arial Narrow" w:hAnsi="Arial Narrow" w:cs="Arial"/>
          <w:spacing w:val="-4"/>
        </w:rPr>
        <w:t>odwzorowań</w:t>
      </w:r>
      <w:proofErr w:type="spellEnd"/>
      <w:r w:rsidRPr="00F436AB">
        <w:rPr>
          <w:rStyle w:val="markedcontent"/>
          <w:rFonts w:ascii="Arial Narrow" w:hAnsi="Arial Narrow" w:cs="Arial"/>
        </w:rPr>
        <w:t xml:space="preserve"> przyjmuje</w:t>
      </w:r>
      <w:r>
        <w:rPr>
          <w:rStyle w:val="markedcontent"/>
          <w:rFonts w:ascii="Arial Narrow" w:hAnsi="Arial Narrow" w:cs="Arial"/>
        </w:rPr>
        <w:t> </w:t>
      </w:r>
      <w:r w:rsidRPr="00F436AB">
        <w:rPr>
          <w:rStyle w:val="markedcontent"/>
          <w:rFonts w:ascii="Arial Narrow" w:hAnsi="Arial Narrow" w:cs="Arial"/>
        </w:rPr>
        <w:t xml:space="preserve">się </w:t>
      </w:r>
      <w:r w:rsidRPr="00A9788B">
        <w:rPr>
          <w:rStyle w:val="markedcontent"/>
          <w:rFonts w:ascii="Arial Narrow" w:hAnsi="Arial Narrow" w:cs="Arial"/>
          <w:spacing w:val="-6"/>
        </w:rPr>
        <w:t>datę i czas ich wpływu na Platformę e-Zamówienia lub datę i czas wpływu na serwer pocztowy</w:t>
      </w:r>
      <w:r w:rsidRPr="002F3EBD">
        <w:rPr>
          <w:rStyle w:val="markedcontent"/>
          <w:rFonts w:ascii="Arial Narrow" w:hAnsi="Arial Narrow" w:cs="Arial"/>
          <w:spacing w:val="-4"/>
        </w:rPr>
        <w:t xml:space="preserve"> Zamawiającego</w:t>
      </w:r>
      <w:r w:rsidRPr="002F3EBD">
        <w:rPr>
          <w:rFonts w:ascii="Arial Narrow" w:hAnsi="Arial Narrow"/>
          <w:spacing w:val="-4"/>
        </w:rPr>
        <w:t xml:space="preserve">. </w:t>
      </w:r>
    </w:p>
    <w:p w14:paraId="2CC4248E" w14:textId="77777777" w:rsidR="00522705" w:rsidRPr="00FC2299" w:rsidRDefault="00522705" w:rsidP="00522705">
      <w:pPr>
        <w:pStyle w:val="Tekstpodstawowy"/>
        <w:tabs>
          <w:tab w:val="left" w:pos="24"/>
          <w:tab w:val="left" w:pos="273"/>
        </w:tabs>
        <w:spacing w:line="240" w:lineRule="auto"/>
        <w:ind w:left="284" w:hanging="284"/>
        <w:jc w:val="both"/>
        <w:rPr>
          <w:rFonts w:ascii="Arial Narrow" w:hAnsi="Arial Narrow"/>
          <w:b w:val="0"/>
          <w:bCs/>
          <w:color w:val="000000"/>
          <w:szCs w:val="24"/>
          <w:lang w:val="pl-PL"/>
        </w:rPr>
      </w:pPr>
    </w:p>
    <w:p w14:paraId="7BBB1EF1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14</w:t>
      </w:r>
      <w:r w:rsidRPr="00FC2299">
        <w:rPr>
          <w:rFonts w:ascii="Arial Narrow" w:hAnsi="Arial Narrow"/>
        </w:rPr>
        <w:t>. Sposób sporządzenia dokumentów elektronicznych musi być zgodny z wymaganiami określonymi w rozporządzeniu Prezesa Rady Ministrów z dnia 30 grudnia 2020 r. w sprawie sposobu sporządzania i przekazywania informacji oraz wymagań technicznych dla dokumentów elektronicznych oraz środków komunikacji elektronicznej w postępowaniu o udzielenie zamówienia publicznego lub konkursie (Dz. U. z</w:t>
      </w:r>
      <w:r>
        <w:rPr>
          <w:rFonts w:ascii="Arial Narrow" w:hAnsi="Arial Narrow"/>
        </w:rPr>
        <w:t> </w:t>
      </w:r>
      <w:r w:rsidRPr="00FC2299">
        <w:rPr>
          <w:rFonts w:ascii="Arial Narrow" w:hAnsi="Arial Narrow"/>
        </w:rPr>
        <w:t xml:space="preserve">2020 poz. 2452) oraz rozporządzeniu Ministra Rozwoju, Pracy i Technologii z dnia 23 grudnia 2020 r. w sprawie podmiotowych środków dowodowych oraz innych dokumentów lub oświadczeń, jakich może żądać zamawiający od wykonawcy (Dz. U. z 2020 poz. 2415). </w:t>
      </w:r>
    </w:p>
    <w:p w14:paraId="549F0F11" w14:textId="77777777" w:rsidR="00522705" w:rsidRPr="00FC2299" w:rsidRDefault="00522705" w:rsidP="00522705">
      <w:pPr>
        <w:pStyle w:val="Default"/>
        <w:ind w:left="284" w:hanging="284"/>
        <w:rPr>
          <w:rFonts w:ascii="Arial Narrow" w:hAnsi="Arial Narrow"/>
        </w:rPr>
      </w:pPr>
    </w:p>
    <w:p w14:paraId="7511E167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6B53BA">
        <w:rPr>
          <w:rFonts w:ascii="Arial Narrow" w:hAnsi="Arial Narrow"/>
        </w:rPr>
        <w:t>15. Ofertę, oświadczenia oraz środki dowodowe przekazuje się w postaci elektronicznej i opatruje</w:t>
      </w:r>
      <w:r w:rsidRPr="00FC2299">
        <w:rPr>
          <w:rFonts w:ascii="Arial Narrow" w:hAnsi="Arial Narrow"/>
        </w:rPr>
        <w:t xml:space="preserve"> kwalifikowanym podpisem elektronicznym, podpisem osobistym lub podpisem zaufanym. </w:t>
      </w:r>
    </w:p>
    <w:p w14:paraId="68307259" w14:textId="77777777" w:rsidR="00E711E0" w:rsidRPr="00953906" w:rsidRDefault="00E711E0" w:rsidP="00E711E0">
      <w:pPr>
        <w:jc w:val="both"/>
        <w:rPr>
          <w:rFonts w:ascii="Arial Narrow" w:hAnsi="Arial Narrow"/>
          <w:sz w:val="24"/>
          <w:szCs w:val="24"/>
        </w:rPr>
      </w:pPr>
    </w:p>
    <w:p w14:paraId="025175D1" w14:textId="20ECB054" w:rsidR="001F7AAC" w:rsidRDefault="00ED2621" w:rsidP="00ED2621">
      <w:pPr>
        <w:tabs>
          <w:tab w:val="right" w:pos="8953"/>
        </w:tabs>
        <w:jc w:val="both"/>
        <w:rPr>
          <w:rFonts w:ascii="Arial Narrow" w:hAnsi="Arial Narrow"/>
          <w:b/>
          <w:color w:val="000000"/>
          <w:sz w:val="24"/>
          <w:szCs w:val="24"/>
        </w:rPr>
      </w:pPr>
      <w:r w:rsidRPr="00953906">
        <w:rPr>
          <w:rFonts w:ascii="Arial Narrow" w:hAnsi="Arial Narrow"/>
          <w:b/>
          <w:color w:val="000000"/>
          <w:sz w:val="24"/>
          <w:szCs w:val="24"/>
        </w:rPr>
        <w:t>XI</w:t>
      </w:r>
      <w:r w:rsidR="00E5404E">
        <w:rPr>
          <w:rFonts w:ascii="Arial Narrow" w:hAnsi="Arial Narrow"/>
          <w:b/>
          <w:color w:val="000000"/>
          <w:sz w:val="24"/>
          <w:szCs w:val="24"/>
        </w:rPr>
        <w:t>I</w:t>
      </w:r>
      <w:r w:rsidRPr="00953906">
        <w:rPr>
          <w:rFonts w:ascii="Arial Narrow" w:hAnsi="Arial Narrow"/>
          <w:b/>
          <w:color w:val="000000"/>
          <w:sz w:val="24"/>
          <w:szCs w:val="24"/>
        </w:rPr>
        <w:t>. WADIUM</w:t>
      </w:r>
    </w:p>
    <w:p w14:paraId="68B7D0DF" w14:textId="77777777" w:rsidR="00917887" w:rsidRDefault="00917887" w:rsidP="00917887">
      <w:pPr>
        <w:pStyle w:val="Tekstpodstawowy"/>
        <w:tabs>
          <w:tab w:val="left" w:pos="24"/>
          <w:tab w:val="left" w:pos="273"/>
        </w:tabs>
        <w:spacing w:line="240" w:lineRule="auto"/>
        <w:jc w:val="both"/>
        <w:rPr>
          <w:rFonts w:ascii="Arial Narrow" w:hAnsi="Arial Narrow"/>
          <w:b w:val="0"/>
          <w:szCs w:val="24"/>
        </w:rPr>
      </w:pPr>
    </w:p>
    <w:p w14:paraId="21F5D97D" w14:textId="4D928A39" w:rsidR="005C7671" w:rsidRPr="0001362F" w:rsidRDefault="008F6EE0" w:rsidP="0001362F">
      <w:pPr>
        <w:tabs>
          <w:tab w:val="left" w:pos="0"/>
          <w:tab w:val="right" w:pos="426"/>
        </w:tabs>
        <w:jc w:val="both"/>
        <w:rPr>
          <w:rFonts w:ascii="Arial Narrow" w:hAnsi="Arial Narrow"/>
          <w:color w:val="000000"/>
          <w:spacing w:val="-4"/>
          <w:sz w:val="24"/>
          <w:szCs w:val="24"/>
          <w:lang w:eastAsia="x-none"/>
        </w:rPr>
      </w:pPr>
      <w:r w:rsidRPr="0001362F">
        <w:rPr>
          <w:rFonts w:ascii="Arial Narrow" w:hAnsi="Arial Narrow"/>
          <w:color w:val="000000"/>
          <w:spacing w:val="-4"/>
          <w:sz w:val="24"/>
          <w:szCs w:val="24"/>
          <w:lang w:eastAsia="x-none"/>
        </w:rPr>
        <w:t xml:space="preserve">Zamawiający </w:t>
      </w:r>
      <w:r w:rsidR="0001362F" w:rsidRPr="0001362F">
        <w:rPr>
          <w:rFonts w:ascii="Arial Narrow" w:hAnsi="Arial Narrow"/>
          <w:color w:val="000000"/>
          <w:spacing w:val="-4"/>
          <w:sz w:val="24"/>
          <w:szCs w:val="24"/>
          <w:lang w:eastAsia="x-none"/>
        </w:rPr>
        <w:t xml:space="preserve">nie </w:t>
      </w:r>
      <w:r w:rsidRPr="0001362F">
        <w:rPr>
          <w:rFonts w:ascii="Arial Narrow" w:hAnsi="Arial Narrow"/>
          <w:color w:val="000000"/>
          <w:spacing w:val="-4"/>
          <w:sz w:val="24"/>
          <w:szCs w:val="24"/>
          <w:lang w:eastAsia="x-none"/>
        </w:rPr>
        <w:t>wymaga wniesienia wadium</w:t>
      </w:r>
      <w:r w:rsidR="0001362F" w:rsidRPr="0001362F">
        <w:rPr>
          <w:rFonts w:ascii="Arial Narrow" w:hAnsi="Arial Narrow"/>
          <w:color w:val="000000"/>
          <w:spacing w:val="-4"/>
          <w:sz w:val="24"/>
          <w:szCs w:val="24"/>
          <w:lang w:eastAsia="x-none"/>
        </w:rPr>
        <w:t>.</w:t>
      </w:r>
    </w:p>
    <w:p w14:paraId="5DDBC72A" w14:textId="77777777" w:rsidR="001F7AAC" w:rsidRPr="00953906" w:rsidRDefault="001F7AAC" w:rsidP="00ED2621">
      <w:pPr>
        <w:tabs>
          <w:tab w:val="right" w:pos="8953"/>
        </w:tabs>
        <w:jc w:val="both"/>
        <w:rPr>
          <w:rFonts w:ascii="Arial Narrow" w:hAnsi="Arial Narrow"/>
          <w:b/>
          <w:color w:val="000000"/>
          <w:sz w:val="24"/>
          <w:szCs w:val="24"/>
        </w:rPr>
      </w:pPr>
    </w:p>
    <w:p w14:paraId="7F0DAED4" w14:textId="33355438" w:rsidR="00ED2621" w:rsidRPr="00953906" w:rsidRDefault="00ED2621" w:rsidP="00ED2621">
      <w:pPr>
        <w:tabs>
          <w:tab w:val="right" w:pos="8953"/>
        </w:tabs>
        <w:jc w:val="both"/>
        <w:rPr>
          <w:rFonts w:ascii="Arial Narrow" w:hAnsi="Arial Narrow"/>
          <w:b/>
          <w:color w:val="000000"/>
          <w:sz w:val="24"/>
          <w:szCs w:val="24"/>
        </w:rPr>
      </w:pPr>
      <w:r w:rsidRPr="00953906">
        <w:rPr>
          <w:rFonts w:ascii="Arial Narrow" w:hAnsi="Arial Narrow"/>
          <w:b/>
          <w:color w:val="000000"/>
          <w:sz w:val="24"/>
          <w:szCs w:val="24"/>
        </w:rPr>
        <w:t>XII</w:t>
      </w:r>
      <w:r w:rsidR="00E5404E">
        <w:rPr>
          <w:rFonts w:ascii="Arial Narrow" w:hAnsi="Arial Narrow"/>
          <w:b/>
          <w:color w:val="000000"/>
          <w:sz w:val="24"/>
          <w:szCs w:val="24"/>
        </w:rPr>
        <w:t>I</w:t>
      </w:r>
      <w:r w:rsidRPr="00953906">
        <w:rPr>
          <w:rFonts w:ascii="Arial Narrow" w:hAnsi="Arial Narrow"/>
          <w:b/>
          <w:color w:val="000000"/>
          <w:sz w:val="24"/>
          <w:szCs w:val="24"/>
        </w:rPr>
        <w:t>. TERMIN ZWIĄZANIA OFERTĄ</w:t>
      </w:r>
    </w:p>
    <w:p w14:paraId="1F268C24" w14:textId="77777777" w:rsidR="001F7AAC" w:rsidRDefault="001F7AAC" w:rsidP="00ED2621">
      <w:pPr>
        <w:pStyle w:val="Tekstpodstawowy"/>
        <w:tabs>
          <w:tab w:val="left" w:pos="24"/>
          <w:tab w:val="left" w:pos="273"/>
        </w:tabs>
        <w:spacing w:line="240" w:lineRule="auto"/>
        <w:jc w:val="both"/>
        <w:rPr>
          <w:rFonts w:ascii="Arial Narrow" w:hAnsi="Arial Narrow"/>
          <w:b w:val="0"/>
          <w:szCs w:val="24"/>
        </w:rPr>
      </w:pPr>
    </w:p>
    <w:p w14:paraId="6E6BA35B" w14:textId="2E322430" w:rsidR="00280248" w:rsidRPr="00E10E9F" w:rsidRDefault="00280248" w:rsidP="00280248">
      <w:pPr>
        <w:tabs>
          <w:tab w:val="left" w:pos="24"/>
          <w:tab w:val="right" w:pos="426"/>
        </w:tabs>
        <w:jc w:val="both"/>
        <w:rPr>
          <w:rFonts w:ascii="Arial Narrow" w:hAnsi="Arial Narrow"/>
          <w:spacing w:val="-4"/>
          <w:sz w:val="24"/>
          <w:szCs w:val="24"/>
          <w:lang w:eastAsia="x-none"/>
        </w:rPr>
      </w:pPr>
      <w:r w:rsidRPr="004A4359">
        <w:rPr>
          <w:rFonts w:ascii="Arial Narrow" w:hAnsi="Arial Narrow"/>
          <w:spacing w:val="-4"/>
          <w:sz w:val="24"/>
          <w:szCs w:val="24"/>
          <w:lang w:eastAsia="x-none"/>
        </w:rPr>
        <w:t xml:space="preserve">Okres związania ofertą wynosi </w:t>
      </w:r>
      <w:r w:rsidR="008A6986" w:rsidRPr="004A4359">
        <w:rPr>
          <w:rFonts w:ascii="Arial Narrow" w:hAnsi="Arial Narrow"/>
          <w:spacing w:val="-4"/>
          <w:sz w:val="24"/>
          <w:szCs w:val="24"/>
          <w:lang w:eastAsia="x-none"/>
        </w:rPr>
        <w:t>3</w:t>
      </w:r>
      <w:r w:rsidRPr="004A4359">
        <w:rPr>
          <w:rFonts w:ascii="Arial Narrow" w:hAnsi="Arial Narrow"/>
          <w:spacing w:val="-4"/>
          <w:sz w:val="24"/>
          <w:szCs w:val="24"/>
          <w:lang w:eastAsia="x-none"/>
        </w:rPr>
        <w:t>0 dni</w:t>
      </w:r>
      <w:r w:rsidR="000F7181" w:rsidRPr="004A4359">
        <w:rPr>
          <w:rFonts w:ascii="Arial Narrow" w:hAnsi="Arial Narrow"/>
          <w:spacing w:val="-4"/>
          <w:sz w:val="24"/>
          <w:szCs w:val="24"/>
          <w:lang w:eastAsia="x-none"/>
        </w:rPr>
        <w:t xml:space="preserve"> i upływa </w:t>
      </w:r>
      <w:r w:rsidR="004E5B5B" w:rsidRPr="004A4359">
        <w:rPr>
          <w:rFonts w:ascii="Arial Narrow" w:hAnsi="Arial Narrow"/>
          <w:spacing w:val="-4"/>
          <w:sz w:val="24"/>
          <w:szCs w:val="24"/>
          <w:lang w:eastAsia="x-none"/>
        </w:rPr>
        <w:t>20.11</w:t>
      </w:r>
      <w:r w:rsidR="008931B3" w:rsidRPr="004A4359">
        <w:rPr>
          <w:rFonts w:ascii="Arial Narrow" w:hAnsi="Arial Narrow"/>
          <w:spacing w:val="-4"/>
          <w:sz w:val="24"/>
          <w:szCs w:val="24"/>
          <w:lang w:eastAsia="x-none"/>
        </w:rPr>
        <w:t>.202</w:t>
      </w:r>
      <w:r w:rsidR="00522705" w:rsidRPr="004A4359">
        <w:rPr>
          <w:rFonts w:ascii="Arial Narrow" w:hAnsi="Arial Narrow"/>
          <w:spacing w:val="-4"/>
          <w:sz w:val="24"/>
          <w:szCs w:val="24"/>
          <w:lang w:eastAsia="x-none"/>
        </w:rPr>
        <w:t>4</w:t>
      </w:r>
      <w:r w:rsidR="008931B3" w:rsidRPr="004A4359">
        <w:rPr>
          <w:rFonts w:ascii="Arial Narrow" w:hAnsi="Arial Narrow"/>
          <w:spacing w:val="-4"/>
          <w:sz w:val="24"/>
          <w:szCs w:val="24"/>
          <w:lang w:eastAsia="x-none"/>
        </w:rPr>
        <w:t xml:space="preserve"> r.</w:t>
      </w:r>
      <w:r w:rsidRPr="004A4359">
        <w:rPr>
          <w:rFonts w:ascii="Arial Narrow" w:hAnsi="Arial Narrow"/>
          <w:spacing w:val="-4"/>
          <w:sz w:val="24"/>
          <w:szCs w:val="24"/>
          <w:lang w:eastAsia="x-none"/>
        </w:rPr>
        <w:t xml:space="preserve"> Bieg terminu rozpoczyna się wraz z</w:t>
      </w:r>
      <w:r w:rsidR="00863888" w:rsidRPr="004A4359">
        <w:rPr>
          <w:rFonts w:ascii="Arial Narrow" w:hAnsi="Arial Narrow"/>
          <w:spacing w:val="-4"/>
          <w:sz w:val="24"/>
          <w:szCs w:val="24"/>
          <w:lang w:eastAsia="x-none"/>
        </w:rPr>
        <w:t> </w:t>
      </w:r>
      <w:r w:rsidRPr="004A4359">
        <w:rPr>
          <w:rFonts w:ascii="Arial Narrow" w:hAnsi="Arial Narrow"/>
          <w:spacing w:val="-4"/>
          <w:sz w:val="24"/>
          <w:szCs w:val="24"/>
          <w:lang w:eastAsia="x-none"/>
        </w:rPr>
        <w:t>upływem terminu składania ofert.</w:t>
      </w:r>
      <w:r w:rsidRPr="00E10E9F">
        <w:rPr>
          <w:rFonts w:ascii="Arial Narrow" w:hAnsi="Arial Narrow"/>
          <w:spacing w:val="-4"/>
          <w:sz w:val="24"/>
          <w:szCs w:val="24"/>
          <w:lang w:eastAsia="x-none"/>
        </w:rPr>
        <w:t xml:space="preserve"> </w:t>
      </w:r>
    </w:p>
    <w:p w14:paraId="49B3E894" w14:textId="77777777" w:rsidR="00E711E0" w:rsidRPr="00953906" w:rsidRDefault="00E711E0" w:rsidP="00E711E0">
      <w:pPr>
        <w:pStyle w:val="Tekstpodstawowy"/>
        <w:tabs>
          <w:tab w:val="left" w:pos="24"/>
          <w:tab w:val="left" w:pos="273"/>
        </w:tabs>
        <w:spacing w:line="240" w:lineRule="atLeast"/>
        <w:jc w:val="both"/>
        <w:rPr>
          <w:rFonts w:ascii="Arial Narrow" w:hAnsi="Arial Narrow"/>
          <w:b w:val="0"/>
          <w:szCs w:val="24"/>
        </w:rPr>
      </w:pPr>
    </w:p>
    <w:p w14:paraId="0E840DD8" w14:textId="22357488" w:rsidR="00280248" w:rsidRDefault="00ED2621" w:rsidP="00ED2621">
      <w:pPr>
        <w:numPr>
          <w:ilvl w:val="12"/>
          <w:numId w:val="0"/>
        </w:numPr>
        <w:jc w:val="both"/>
        <w:rPr>
          <w:rFonts w:ascii="Arial Narrow" w:hAnsi="Arial Narrow"/>
          <w:b/>
          <w:sz w:val="24"/>
          <w:szCs w:val="24"/>
        </w:rPr>
      </w:pPr>
      <w:r w:rsidRPr="00953906">
        <w:rPr>
          <w:rFonts w:ascii="Arial Narrow" w:hAnsi="Arial Narrow"/>
          <w:b/>
          <w:sz w:val="24"/>
          <w:szCs w:val="24"/>
        </w:rPr>
        <w:t>XI</w:t>
      </w:r>
      <w:r w:rsidR="00E5404E">
        <w:rPr>
          <w:rFonts w:ascii="Arial Narrow" w:hAnsi="Arial Narrow"/>
          <w:b/>
          <w:sz w:val="24"/>
          <w:szCs w:val="24"/>
        </w:rPr>
        <w:t>V</w:t>
      </w:r>
      <w:r w:rsidRPr="00953906">
        <w:rPr>
          <w:rFonts w:ascii="Arial Narrow" w:hAnsi="Arial Narrow"/>
          <w:b/>
          <w:sz w:val="24"/>
          <w:szCs w:val="24"/>
        </w:rPr>
        <w:t>.</w:t>
      </w:r>
      <w:r w:rsidRPr="00953906">
        <w:rPr>
          <w:rFonts w:ascii="Arial Narrow" w:hAnsi="Arial Narrow"/>
          <w:sz w:val="24"/>
          <w:szCs w:val="24"/>
        </w:rPr>
        <w:t xml:space="preserve"> </w:t>
      </w:r>
      <w:r w:rsidR="00280248" w:rsidRPr="00953906">
        <w:rPr>
          <w:rFonts w:ascii="Arial Narrow" w:hAnsi="Arial Narrow"/>
          <w:b/>
          <w:sz w:val="24"/>
          <w:szCs w:val="24"/>
        </w:rPr>
        <w:t>OPIS SPOSOBU</w:t>
      </w:r>
      <w:r w:rsidR="00280248">
        <w:rPr>
          <w:rFonts w:ascii="Arial Narrow" w:hAnsi="Arial Narrow"/>
          <w:b/>
          <w:sz w:val="24"/>
          <w:szCs w:val="24"/>
        </w:rPr>
        <w:t xml:space="preserve"> UDZIELANIA WYJAŚNIEŃ TREŚCI SWZ</w:t>
      </w:r>
    </w:p>
    <w:p w14:paraId="2B672475" w14:textId="0AFA39C5" w:rsidR="00280248" w:rsidRDefault="00280248" w:rsidP="00ED2621">
      <w:pPr>
        <w:numPr>
          <w:ilvl w:val="12"/>
          <w:numId w:val="0"/>
        </w:numPr>
        <w:jc w:val="both"/>
        <w:rPr>
          <w:rFonts w:ascii="Arial Narrow" w:hAnsi="Arial Narrow"/>
          <w:b/>
          <w:sz w:val="24"/>
          <w:szCs w:val="24"/>
        </w:rPr>
      </w:pPr>
    </w:p>
    <w:p w14:paraId="6DC81FB5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8A105E">
        <w:rPr>
          <w:rFonts w:ascii="Arial Narrow" w:hAnsi="Arial Narrow"/>
          <w:spacing w:val="-4"/>
        </w:rPr>
        <w:t>1. We wszelkiej korespondencji związanej z niniejszym postępowaniem Zamawiający i Wykonawcy</w:t>
      </w:r>
      <w:r w:rsidRPr="00FC2299">
        <w:rPr>
          <w:rFonts w:ascii="Arial Narrow" w:hAnsi="Arial Narrow"/>
        </w:rPr>
        <w:t xml:space="preserve"> posługują się numerem postępowania wskazanym w SWZ.</w:t>
      </w:r>
    </w:p>
    <w:p w14:paraId="31755DA3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7E960BDB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>2. Wykonawca może zwrócić się do Zamawiającego z pisemną prośbą o wyjaśnienie treści SWZ.</w:t>
      </w:r>
    </w:p>
    <w:p w14:paraId="5D51C200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</w:p>
    <w:p w14:paraId="248C5424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 w:cstheme="minorHAnsi"/>
        </w:rPr>
      </w:pPr>
      <w:r w:rsidRPr="00FC2299">
        <w:rPr>
          <w:rFonts w:ascii="Arial Narrow" w:hAnsi="Arial Narrow"/>
        </w:rPr>
        <w:t xml:space="preserve">3. Zamawiający odpowie Wykonawcom niezwłocznie, jednak nie później niż na 2 dni przed upływem </w:t>
      </w:r>
      <w:r w:rsidRPr="00FC2299">
        <w:rPr>
          <w:rFonts w:ascii="Arial Narrow" w:hAnsi="Arial Narrow"/>
          <w:spacing w:val="-4"/>
        </w:rPr>
        <w:t xml:space="preserve">terminu </w:t>
      </w:r>
      <w:r w:rsidRPr="00FC2299">
        <w:rPr>
          <w:rFonts w:ascii="Arial Narrow" w:hAnsi="Arial Narrow" w:cstheme="minorHAnsi"/>
          <w:spacing w:val="-4"/>
        </w:rPr>
        <w:t>składania ofert, pod warunkiem, że wniosek o wyjaśnienie treści SWZ wpłynie do</w:t>
      </w:r>
      <w:r w:rsidRPr="00FC2299">
        <w:rPr>
          <w:rFonts w:ascii="Arial Narrow" w:hAnsi="Arial Narrow" w:cstheme="minorHAnsi"/>
        </w:rPr>
        <w:t xml:space="preserve"> Zamawiającego, nie później niż na 4 dni przed upływem terminu składania ofert. Treść zapytań wraz z wyjaśnieniami </w:t>
      </w:r>
      <w:r w:rsidRPr="00FC2299">
        <w:rPr>
          <w:rFonts w:ascii="Arial Narrow" w:hAnsi="Arial Narrow" w:cstheme="minorHAnsi"/>
          <w:spacing w:val="-4"/>
        </w:rPr>
        <w:t>Zamawiający udostępni na stronie internetowej prowadzonego postępowania. Jeżeli wniosek o</w:t>
      </w:r>
      <w:r w:rsidRPr="00FC2299">
        <w:rPr>
          <w:rFonts w:ascii="Arial Narrow" w:hAnsi="Arial Narrow" w:cstheme="minorHAnsi"/>
        </w:rPr>
        <w:t xml:space="preserve"> wyjaśnienie treści SWZ wpłynie po upływie terminu, o którym mowa powyżej, lub dotyczy udzielonych wyjaśnień, Zamawiający może udzielić wyjaśnień lub pozostawić wniosek bez rozpatrzenia.</w:t>
      </w:r>
    </w:p>
    <w:p w14:paraId="3684B043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 w:cstheme="minorHAnsi"/>
        </w:rPr>
      </w:pPr>
    </w:p>
    <w:p w14:paraId="1B6AC33F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 w:cstheme="minorHAnsi"/>
        </w:rPr>
      </w:pPr>
      <w:r w:rsidRPr="00FC2299">
        <w:rPr>
          <w:rFonts w:ascii="Arial Narrow" w:hAnsi="Arial Narrow" w:cstheme="minorHAnsi"/>
        </w:rPr>
        <w:lastRenderedPageBreak/>
        <w:t xml:space="preserve">4. W przypadku rozbieżności pomiędzy treścią niniejszej SWZ, a treścią udzielonych odpowiedzi, jako obowiązującą należy przyjąć treść pisma zawierającego późniejsze oświadczenie Zamawiającego. </w:t>
      </w:r>
    </w:p>
    <w:p w14:paraId="69D1179C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 w:cstheme="minorHAnsi"/>
        </w:rPr>
      </w:pPr>
    </w:p>
    <w:p w14:paraId="15839FB4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 w:cstheme="minorHAnsi"/>
        </w:rPr>
      </w:pPr>
      <w:r w:rsidRPr="00FC2299">
        <w:rPr>
          <w:rFonts w:ascii="Arial Narrow" w:hAnsi="Arial Narrow" w:cstheme="minorHAnsi"/>
        </w:rPr>
        <w:t xml:space="preserve">5. Zamawiający nie przewiduje zwołania zebrania wszystkich Wykonawców w celu wyjaśnienia treści SWZ. </w:t>
      </w:r>
    </w:p>
    <w:p w14:paraId="759282AC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 w:cstheme="minorHAnsi"/>
        </w:rPr>
      </w:pPr>
    </w:p>
    <w:p w14:paraId="10ABE8DD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 w:cstheme="minorHAnsi"/>
        </w:rPr>
      </w:pPr>
      <w:r w:rsidRPr="00FC2299">
        <w:rPr>
          <w:rFonts w:ascii="Arial Narrow" w:hAnsi="Arial Narrow" w:cstheme="minorHAnsi"/>
        </w:rPr>
        <w:t xml:space="preserve">6. W uzasadnionych przypadkach Zamawiający może przed upływem terminu składania ofert zmienić treść specyfikacji warunków zamówienia. Dokonaną zmianę treści specyfikacji zamawiający zamieszcza na stronie internetowej prowadzonego postępowania. </w:t>
      </w:r>
    </w:p>
    <w:p w14:paraId="2E111AD0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 w:cstheme="minorHAnsi"/>
        </w:rPr>
      </w:pPr>
    </w:p>
    <w:p w14:paraId="613E5DB3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 xml:space="preserve">7. Zamawiający przedłuży termin składania ofert, jeżeli zmiany treści SWZ są istotne dla sporządzenia oferty lub wymagają od Wykonawców dodatkowego czasu na zapoznanie się ze zmianą SWZ i przygotowanie ofert oraz zamieści taką informację na stronie prowadzonego postępowania. </w:t>
      </w:r>
    </w:p>
    <w:p w14:paraId="309D8873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26887740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 xml:space="preserve">8. Przedłużenie terminu składania ofert nie wpływa na bieg terminu składania wniosku z zapytaniem do SWZ, o którym mowa w pkt XIII ust. 3. </w:t>
      </w:r>
    </w:p>
    <w:p w14:paraId="0D71C46A" w14:textId="77777777" w:rsidR="00AF345B" w:rsidRDefault="00AF345B" w:rsidP="00383C87">
      <w:pPr>
        <w:pStyle w:val="Default"/>
        <w:jc w:val="both"/>
        <w:rPr>
          <w:sz w:val="22"/>
          <w:szCs w:val="22"/>
        </w:rPr>
      </w:pPr>
    </w:p>
    <w:p w14:paraId="15EE63EA" w14:textId="45C2BA68" w:rsidR="00ED2621" w:rsidRDefault="00AF345B" w:rsidP="00ED2621">
      <w:pPr>
        <w:numPr>
          <w:ilvl w:val="12"/>
          <w:numId w:val="0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XV. </w:t>
      </w:r>
      <w:r w:rsidR="00ED2621" w:rsidRPr="00953906">
        <w:rPr>
          <w:rFonts w:ascii="Arial Narrow" w:hAnsi="Arial Narrow"/>
          <w:b/>
          <w:sz w:val="24"/>
          <w:szCs w:val="24"/>
        </w:rPr>
        <w:t xml:space="preserve">OPIS SPOSOBU PRZYGOTOWANIA </w:t>
      </w:r>
      <w:r w:rsidR="0081527D">
        <w:rPr>
          <w:rFonts w:ascii="Arial Narrow" w:hAnsi="Arial Narrow"/>
          <w:b/>
          <w:sz w:val="24"/>
          <w:szCs w:val="24"/>
        </w:rPr>
        <w:t xml:space="preserve">I SKŁADANIA </w:t>
      </w:r>
      <w:r w:rsidR="00ED2621" w:rsidRPr="00953906">
        <w:rPr>
          <w:rFonts w:ascii="Arial Narrow" w:hAnsi="Arial Narrow"/>
          <w:b/>
          <w:sz w:val="24"/>
          <w:szCs w:val="24"/>
        </w:rPr>
        <w:t>OFERT</w:t>
      </w:r>
    </w:p>
    <w:p w14:paraId="2F58BD39" w14:textId="77777777" w:rsidR="006A654E" w:rsidRPr="00953906" w:rsidRDefault="006A654E" w:rsidP="00ED2621">
      <w:pPr>
        <w:numPr>
          <w:ilvl w:val="12"/>
          <w:numId w:val="0"/>
        </w:numPr>
        <w:jc w:val="both"/>
        <w:rPr>
          <w:rFonts w:ascii="Arial Narrow" w:hAnsi="Arial Narrow"/>
          <w:sz w:val="24"/>
          <w:szCs w:val="24"/>
        </w:rPr>
      </w:pPr>
    </w:p>
    <w:p w14:paraId="7C95192D" w14:textId="78BB8A1C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>1. Wykonawca może złożyć tylko jedną ofertę</w:t>
      </w:r>
      <w:r w:rsidR="00C828C6">
        <w:rPr>
          <w:rFonts w:ascii="Arial Narrow" w:hAnsi="Arial Narrow"/>
        </w:rPr>
        <w:t xml:space="preserve"> na każdą część zamówienia</w:t>
      </w:r>
      <w:r w:rsidRPr="00FC2299">
        <w:rPr>
          <w:rFonts w:ascii="Arial Narrow" w:hAnsi="Arial Narrow"/>
        </w:rPr>
        <w:t xml:space="preserve">. </w:t>
      </w:r>
    </w:p>
    <w:p w14:paraId="7EF3D6C5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</w:p>
    <w:p w14:paraId="6B83347B" w14:textId="77777777" w:rsidR="00522705" w:rsidRPr="00F00B68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13580E">
        <w:rPr>
          <w:rFonts w:ascii="Arial Narrow" w:hAnsi="Arial Narrow"/>
        </w:rPr>
        <w:t xml:space="preserve">2. </w:t>
      </w:r>
      <w:r w:rsidRPr="0013580E">
        <w:rPr>
          <w:rStyle w:val="markedcontent"/>
          <w:rFonts w:ascii="Arial Narrow" w:hAnsi="Arial Narrow" w:cs="Arial"/>
        </w:rPr>
        <w:t>Ofertę należy złożyć za pośrednictwem Platformy e-Zamówienia dostępnej pod adresem</w:t>
      </w:r>
      <w:r>
        <w:rPr>
          <w:rStyle w:val="markedcontent"/>
          <w:rFonts w:ascii="Arial Narrow" w:hAnsi="Arial Narrow" w:cs="Arial"/>
        </w:rPr>
        <w:t xml:space="preserve"> </w:t>
      </w:r>
      <w:r w:rsidRPr="00E0077A">
        <w:rPr>
          <w:rStyle w:val="markedcontent"/>
          <w:rFonts w:ascii="Arial Narrow" w:hAnsi="Arial Narrow" w:cs="Arial"/>
        </w:rPr>
        <w:t>https://ezamowienia.gov.pl</w:t>
      </w:r>
      <w:r>
        <w:rPr>
          <w:rStyle w:val="markedcontent"/>
          <w:rFonts w:ascii="Arial Narrow" w:hAnsi="Arial Narrow" w:cs="Arial"/>
        </w:rPr>
        <w:t>,</w:t>
      </w:r>
      <w:r w:rsidRPr="00E0077A">
        <w:rPr>
          <w:rFonts w:ascii="Arial Narrow" w:hAnsi="Arial Narrow"/>
        </w:rPr>
        <w:t xml:space="preserve"> </w:t>
      </w:r>
      <w:r w:rsidRPr="00F459A6">
        <w:rPr>
          <w:rStyle w:val="markedcontent"/>
          <w:rFonts w:ascii="Arial Narrow" w:hAnsi="Arial Narrow" w:cs="Arial"/>
        </w:rPr>
        <w:t>za pośrednictwem modułu składania ofert i wniosków</w:t>
      </w:r>
      <w:r>
        <w:rPr>
          <w:rStyle w:val="markedcontent"/>
          <w:rFonts w:ascii="Arial Narrow" w:hAnsi="Arial Narrow" w:cs="Arial"/>
        </w:rPr>
        <w:t>.</w:t>
      </w:r>
    </w:p>
    <w:p w14:paraId="238148B3" w14:textId="77777777" w:rsidR="00522705" w:rsidRPr="00F00B68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</w:p>
    <w:p w14:paraId="31CEB1CD" w14:textId="77777777" w:rsidR="00522705" w:rsidRPr="0013580E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  <w:spacing w:val="-4"/>
        </w:rPr>
        <w:t>3. Oferta powinna być sporządzona w języku polskim, z zachowaniem postaci elektronicznej w</w:t>
      </w:r>
      <w:r w:rsidRPr="00FC2299">
        <w:rPr>
          <w:rFonts w:ascii="Arial Narrow" w:hAnsi="Arial Narrow"/>
        </w:rPr>
        <w:t xml:space="preserve"> szczególności w formacie danych: pdf, </w:t>
      </w:r>
      <w:proofErr w:type="spellStart"/>
      <w:r w:rsidRPr="00FC2299">
        <w:rPr>
          <w:rFonts w:ascii="Arial Narrow" w:hAnsi="Arial Narrow"/>
        </w:rPr>
        <w:t>doc</w:t>
      </w:r>
      <w:proofErr w:type="spellEnd"/>
      <w:r w:rsidRPr="00FC2299">
        <w:rPr>
          <w:rFonts w:ascii="Arial Narrow" w:hAnsi="Arial Narrow"/>
        </w:rPr>
        <w:t xml:space="preserve">, </w:t>
      </w:r>
      <w:proofErr w:type="spellStart"/>
      <w:r w:rsidRPr="00FC2299">
        <w:rPr>
          <w:rFonts w:ascii="Arial Narrow" w:hAnsi="Arial Narrow"/>
        </w:rPr>
        <w:t>docx</w:t>
      </w:r>
      <w:proofErr w:type="spellEnd"/>
      <w:r w:rsidRPr="00FC2299">
        <w:rPr>
          <w:rFonts w:ascii="Arial Narrow" w:hAnsi="Arial Narrow"/>
        </w:rPr>
        <w:t xml:space="preserve">, rtf, </w:t>
      </w:r>
      <w:proofErr w:type="spellStart"/>
      <w:r w:rsidRPr="00FC2299">
        <w:rPr>
          <w:rFonts w:ascii="Arial Narrow" w:hAnsi="Arial Narrow"/>
        </w:rPr>
        <w:t>odt</w:t>
      </w:r>
      <w:proofErr w:type="spellEnd"/>
      <w:r w:rsidRPr="00FC2299">
        <w:rPr>
          <w:rFonts w:ascii="Arial Narrow" w:hAnsi="Arial Narrow"/>
        </w:rPr>
        <w:t xml:space="preserve">. </w:t>
      </w:r>
      <w:r w:rsidRPr="0013580E">
        <w:rPr>
          <w:rStyle w:val="markedcontent"/>
          <w:rFonts w:ascii="Arial Narrow" w:hAnsi="Arial Narrow" w:cs="Arial"/>
        </w:rPr>
        <w:t>Podmiotowe środki dowodowe lub inne</w:t>
      </w:r>
      <w:r>
        <w:rPr>
          <w:rStyle w:val="markedcontent"/>
          <w:rFonts w:ascii="Arial Narrow" w:hAnsi="Arial Narrow" w:cs="Arial"/>
        </w:rPr>
        <w:t xml:space="preserve"> </w:t>
      </w:r>
      <w:r w:rsidRPr="0013580E">
        <w:rPr>
          <w:rStyle w:val="markedcontent"/>
          <w:rFonts w:ascii="Arial Narrow" w:hAnsi="Arial Narrow" w:cs="Arial"/>
        </w:rPr>
        <w:t>dokumenty, w tym dokumenty potwierdzające umocowanie do reprezentowania,</w:t>
      </w:r>
      <w:r>
        <w:rPr>
          <w:rStyle w:val="markedcontent"/>
          <w:rFonts w:ascii="Arial Narrow" w:hAnsi="Arial Narrow" w:cs="Arial"/>
        </w:rPr>
        <w:t xml:space="preserve"> </w:t>
      </w:r>
      <w:r w:rsidRPr="0013580E">
        <w:rPr>
          <w:rStyle w:val="markedcontent"/>
          <w:rFonts w:ascii="Arial Narrow" w:hAnsi="Arial Narrow" w:cs="Arial"/>
        </w:rPr>
        <w:t>sporządzone w języku obcym przekazuje się wraz z tłumaczeniem na język polski.</w:t>
      </w:r>
    </w:p>
    <w:p w14:paraId="6187D6D8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</w:p>
    <w:p w14:paraId="334A0059" w14:textId="77777777" w:rsidR="00522705" w:rsidRPr="00EA2786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EA2786">
        <w:rPr>
          <w:rFonts w:ascii="Arial Narrow" w:hAnsi="Arial Narrow"/>
        </w:rPr>
        <w:t xml:space="preserve">4. </w:t>
      </w:r>
      <w:r w:rsidRPr="00EA2786">
        <w:rPr>
          <w:rStyle w:val="markedcontent"/>
          <w:rFonts w:ascii="Arial Narrow" w:hAnsi="Arial Narrow" w:cs="Arial"/>
        </w:rPr>
        <w:t xml:space="preserve">Ofertę, oświadczenia, o których mowa w art. 125 ust. 1 ustawy </w:t>
      </w:r>
      <w:proofErr w:type="spellStart"/>
      <w:r>
        <w:rPr>
          <w:rStyle w:val="markedcontent"/>
          <w:rFonts w:ascii="Arial Narrow" w:hAnsi="Arial Narrow" w:cs="Arial"/>
        </w:rPr>
        <w:t>p</w:t>
      </w:r>
      <w:r w:rsidRPr="00EA2786">
        <w:rPr>
          <w:rStyle w:val="markedcontent"/>
          <w:rFonts w:ascii="Arial Narrow" w:hAnsi="Arial Narrow" w:cs="Arial"/>
        </w:rPr>
        <w:t>zp</w:t>
      </w:r>
      <w:proofErr w:type="spellEnd"/>
      <w:r w:rsidRPr="00EA2786">
        <w:rPr>
          <w:rStyle w:val="markedcontent"/>
          <w:rFonts w:ascii="Arial Narrow" w:hAnsi="Arial Narrow" w:cs="Arial"/>
        </w:rPr>
        <w:t>, podmiotowe środki dowodowe, pełnomocnictwa, przedmiotowe środki dowodowe, sporządza się w postaci elektronicznej, w formatach danych określonych w przepisach wydanych na podstawie art. 18 ustawy z dnia 17 lutego 2005 r. o</w:t>
      </w:r>
      <w:r>
        <w:rPr>
          <w:rStyle w:val="markedcontent"/>
          <w:rFonts w:ascii="Arial Narrow" w:hAnsi="Arial Narrow" w:cs="Arial"/>
        </w:rPr>
        <w:t> </w:t>
      </w:r>
      <w:r w:rsidRPr="00EA2786">
        <w:rPr>
          <w:rStyle w:val="markedcontent"/>
          <w:rFonts w:ascii="Arial Narrow" w:hAnsi="Arial Narrow" w:cs="Arial"/>
        </w:rPr>
        <w:t>informatyzacji działalności podmiotów realizujących zadania publiczne (tekst jedn. Dz. U. z 2023 r. poz. 57), w szczególności w formatach: .pdf, .</w:t>
      </w:r>
      <w:proofErr w:type="spellStart"/>
      <w:r w:rsidRPr="00EA2786">
        <w:rPr>
          <w:rStyle w:val="markedcontent"/>
          <w:rFonts w:ascii="Arial Narrow" w:hAnsi="Arial Narrow" w:cs="Arial"/>
        </w:rPr>
        <w:t>doc</w:t>
      </w:r>
      <w:proofErr w:type="spellEnd"/>
      <w:r w:rsidRPr="00EA2786">
        <w:rPr>
          <w:rStyle w:val="markedcontent"/>
          <w:rFonts w:ascii="Arial Narrow" w:hAnsi="Arial Narrow" w:cs="Arial"/>
        </w:rPr>
        <w:t>, .</w:t>
      </w:r>
      <w:proofErr w:type="spellStart"/>
      <w:r w:rsidRPr="00EA2786">
        <w:rPr>
          <w:rStyle w:val="markedcontent"/>
          <w:rFonts w:ascii="Arial Narrow" w:hAnsi="Arial Narrow" w:cs="Arial"/>
        </w:rPr>
        <w:t>docx</w:t>
      </w:r>
      <w:proofErr w:type="spellEnd"/>
      <w:r w:rsidRPr="00EA2786">
        <w:rPr>
          <w:rStyle w:val="markedcontent"/>
          <w:rFonts w:ascii="Arial Narrow" w:hAnsi="Arial Narrow" w:cs="Arial"/>
        </w:rPr>
        <w:t>, .</w:t>
      </w:r>
      <w:proofErr w:type="spellStart"/>
      <w:r w:rsidRPr="00EA2786">
        <w:rPr>
          <w:rStyle w:val="markedcontent"/>
          <w:rFonts w:ascii="Arial Narrow" w:hAnsi="Arial Narrow" w:cs="Arial"/>
        </w:rPr>
        <w:t>odt</w:t>
      </w:r>
      <w:proofErr w:type="spellEnd"/>
      <w:r w:rsidRPr="00EA2786">
        <w:rPr>
          <w:rStyle w:val="markedcontent"/>
          <w:rFonts w:ascii="Arial Narrow" w:hAnsi="Arial Narrow" w:cs="Arial"/>
        </w:rPr>
        <w:t>, .xls, .</w:t>
      </w:r>
      <w:proofErr w:type="spellStart"/>
      <w:r w:rsidRPr="00EA2786">
        <w:rPr>
          <w:rStyle w:val="markedcontent"/>
          <w:rFonts w:ascii="Arial Narrow" w:hAnsi="Arial Narrow" w:cs="Arial"/>
        </w:rPr>
        <w:t>xlsx</w:t>
      </w:r>
      <w:proofErr w:type="spellEnd"/>
      <w:r w:rsidRPr="00EA2786">
        <w:rPr>
          <w:rStyle w:val="markedcontent"/>
          <w:rFonts w:ascii="Arial Narrow" w:hAnsi="Arial Narrow" w:cs="Arial"/>
        </w:rPr>
        <w:t>, .</w:t>
      </w:r>
      <w:proofErr w:type="spellStart"/>
      <w:r w:rsidRPr="00EA2786">
        <w:rPr>
          <w:rStyle w:val="markedcontent"/>
          <w:rFonts w:ascii="Arial Narrow" w:hAnsi="Arial Narrow" w:cs="Arial"/>
        </w:rPr>
        <w:t>ods</w:t>
      </w:r>
      <w:proofErr w:type="spellEnd"/>
      <w:r w:rsidRPr="00EA2786">
        <w:rPr>
          <w:rStyle w:val="markedcontent"/>
          <w:rFonts w:ascii="Arial Narrow" w:hAnsi="Arial Narrow" w:cs="Arial"/>
        </w:rPr>
        <w:t>, z uwzględnieniem rodzaju przekazywanych danych</w:t>
      </w:r>
      <w:r>
        <w:rPr>
          <w:rStyle w:val="markedcontent"/>
          <w:rFonts w:ascii="Arial Narrow" w:hAnsi="Arial Narrow" w:cs="Arial"/>
        </w:rPr>
        <w:t>.</w:t>
      </w:r>
    </w:p>
    <w:p w14:paraId="38FC350B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</w:p>
    <w:p w14:paraId="3E8BB140" w14:textId="77777777" w:rsidR="00522705" w:rsidRPr="005C4038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5C4038">
        <w:rPr>
          <w:rFonts w:ascii="Arial Narrow" w:hAnsi="Arial Narrow"/>
        </w:rPr>
        <w:t xml:space="preserve">5. </w:t>
      </w:r>
      <w:r w:rsidRPr="005C4038">
        <w:rPr>
          <w:rStyle w:val="markedcontent"/>
          <w:rFonts w:ascii="Arial Narrow" w:hAnsi="Arial Narrow" w:cs="Arial"/>
        </w:rPr>
        <w:t xml:space="preserve">Ofertę oraz oświadczenie, o którym mowa w art. 125 ust. 1 ustawy </w:t>
      </w:r>
      <w:proofErr w:type="spellStart"/>
      <w:r>
        <w:rPr>
          <w:rStyle w:val="markedcontent"/>
          <w:rFonts w:ascii="Arial Narrow" w:hAnsi="Arial Narrow" w:cs="Arial"/>
        </w:rPr>
        <w:t>p</w:t>
      </w:r>
      <w:r w:rsidRPr="005C4038">
        <w:rPr>
          <w:rStyle w:val="markedcontent"/>
          <w:rFonts w:ascii="Arial Narrow" w:hAnsi="Arial Narrow" w:cs="Arial"/>
        </w:rPr>
        <w:t>zp</w:t>
      </w:r>
      <w:proofErr w:type="spellEnd"/>
      <w:r w:rsidRPr="005C4038">
        <w:rPr>
          <w:rStyle w:val="markedcontent"/>
          <w:rFonts w:ascii="Arial Narrow" w:hAnsi="Arial Narrow" w:cs="Arial"/>
        </w:rPr>
        <w:t xml:space="preserve">, </w:t>
      </w:r>
      <w:r w:rsidRPr="005C4038">
        <w:rPr>
          <w:rStyle w:val="highlight"/>
          <w:rFonts w:ascii="Arial Narrow" w:hAnsi="Arial Narrow" w:cs="Arial"/>
        </w:rPr>
        <w:t>składa</w:t>
      </w:r>
      <w:r w:rsidRPr="005C4038">
        <w:rPr>
          <w:rStyle w:val="markedcontent"/>
          <w:rFonts w:ascii="Arial Narrow" w:hAnsi="Arial Narrow" w:cs="Arial"/>
        </w:rPr>
        <w:t xml:space="preserve"> się, pod rygorem </w:t>
      </w:r>
      <w:r w:rsidRPr="00F50CAE">
        <w:rPr>
          <w:rStyle w:val="markedcontent"/>
          <w:rFonts w:ascii="Arial Narrow" w:hAnsi="Arial Narrow" w:cs="Arial"/>
          <w:spacing w:val="-4"/>
        </w:rPr>
        <w:t>nieważności, w formie elektronicznej lub w postaci elektronicznej opatrzonej podpisem zaufanym,</w:t>
      </w:r>
      <w:r w:rsidRPr="005C4038">
        <w:rPr>
          <w:rStyle w:val="markedcontent"/>
          <w:rFonts w:ascii="Arial Narrow" w:hAnsi="Arial Narrow" w:cs="Arial"/>
        </w:rPr>
        <w:t xml:space="preserve"> podpisem osobistym lub podpisem kwalifikowanym.</w:t>
      </w:r>
      <w:r w:rsidRPr="005C4038">
        <w:rPr>
          <w:rFonts w:ascii="Arial Narrow" w:hAnsi="Arial Narrow"/>
        </w:rPr>
        <w:t xml:space="preserve"> </w:t>
      </w:r>
    </w:p>
    <w:p w14:paraId="101BBE51" w14:textId="77777777" w:rsidR="00522705" w:rsidRPr="005C4038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</w:p>
    <w:p w14:paraId="1360E9A4" w14:textId="77777777" w:rsidR="00522705" w:rsidRPr="005C4038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 xml:space="preserve">6. </w:t>
      </w:r>
      <w:r w:rsidRPr="005C4038">
        <w:rPr>
          <w:rStyle w:val="markedcontent"/>
          <w:rFonts w:ascii="Arial Narrow" w:hAnsi="Arial Narrow" w:cs="Arial"/>
        </w:rPr>
        <w:t>Wszelkie informacje stanowiące tajemnicę przedsiębiorstwa w rozumieniu ustawy z dnia 16 kwietnia 1993</w:t>
      </w:r>
      <w:r>
        <w:rPr>
          <w:rStyle w:val="markedcontent"/>
          <w:rFonts w:ascii="Arial Narrow" w:hAnsi="Arial Narrow" w:cs="Arial"/>
        </w:rPr>
        <w:t> </w:t>
      </w:r>
      <w:r w:rsidRPr="005C4038">
        <w:rPr>
          <w:rStyle w:val="markedcontent"/>
          <w:rFonts w:ascii="Arial Narrow" w:hAnsi="Arial Narrow" w:cs="Arial"/>
        </w:rPr>
        <w:t>r. o zwalczaniu nieuczciwej konkurencji (tekst jedn. Dz. U. z 2022 r. poz. 1233), które Wykonawca zastrzeże jako tajemnicę przedsiębiorstwa, w celu utrzymania w poufności tych informacji, przekazuje Zamawiającemu w wydzielonym pliku odpowiednio oznaczonym opisem „Tajemnica przedsiębiorstwa”. Wykonawca zobowiązany jest ponadto wykazać, że zastrzeżone informacje stanowią tajemnicę przedsiębiorstwa</w:t>
      </w:r>
      <w:r>
        <w:rPr>
          <w:rStyle w:val="markedcontent"/>
          <w:rFonts w:ascii="Arial Narrow" w:hAnsi="Arial Narrow" w:cs="Arial"/>
        </w:rPr>
        <w:t>.</w:t>
      </w:r>
    </w:p>
    <w:p w14:paraId="07F0059C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</w:p>
    <w:p w14:paraId="1E13DAA9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 xml:space="preserve">7. Ofertą składa się na formularzu ofertowym – zgodnie z załącznikiem nr 2 do SWZ. Wraz z ofertą wykonawca jest zobowiązany złożyć oświadczenia, o których mowa w pkt </w:t>
      </w:r>
      <w:r w:rsidRPr="00FC2299">
        <w:rPr>
          <w:rFonts w:ascii="Arial Narrow" w:hAnsi="Arial Narrow"/>
          <w:bCs/>
        </w:rPr>
        <w:t>IX</w:t>
      </w:r>
      <w:r w:rsidRPr="00FC2299">
        <w:rPr>
          <w:rFonts w:ascii="Arial Narrow" w:hAnsi="Arial Narrow"/>
        </w:rPr>
        <w:t xml:space="preserve"> SWZ, zobowiązanie innego podmiotu, jeżeli wykonawca korzysta z zasobów innego podmiotu, pełnomocnictwo do reprezentowania w postępowaniu w przypadku wspólnego ubiegania się o udzielenie zamówienia bądź w przypadku podpisania oferty w imieniu Wykonawcy. </w:t>
      </w:r>
      <w:r>
        <w:rPr>
          <w:rFonts w:ascii="Arial Narrow" w:hAnsi="Arial Narrow"/>
        </w:rPr>
        <w:t>Wykonawca wraz z ofertą składa podpisany Załącznik nr 5 do SWZ.</w:t>
      </w:r>
    </w:p>
    <w:p w14:paraId="7AB84694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</w:p>
    <w:p w14:paraId="0A789D05" w14:textId="77777777" w:rsidR="00522705" w:rsidRPr="00FC2299" w:rsidRDefault="00522705" w:rsidP="00522705">
      <w:pPr>
        <w:pStyle w:val="Default"/>
        <w:spacing w:after="6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lastRenderedPageBreak/>
        <w:t xml:space="preserve">8. Oferta może być złożona tylko do upływu terminu składania ofert. </w:t>
      </w:r>
    </w:p>
    <w:p w14:paraId="502C8907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5791C4EE" w14:textId="77777777" w:rsidR="00522705" w:rsidRPr="00CB02D1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BF4A4A">
        <w:rPr>
          <w:rFonts w:ascii="Arial Narrow" w:hAnsi="Arial Narrow"/>
          <w:spacing w:val="-4"/>
        </w:rPr>
        <w:t xml:space="preserve">9. </w:t>
      </w:r>
      <w:r w:rsidRPr="00BF4A4A">
        <w:rPr>
          <w:rStyle w:val="markedcontent"/>
          <w:rFonts w:ascii="Arial Narrow" w:hAnsi="Arial Narrow" w:cs="Arial"/>
          <w:spacing w:val="-4"/>
        </w:rPr>
        <w:t xml:space="preserve">Przed upływem terminu </w:t>
      </w:r>
      <w:r w:rsidRPr="00BF4A4A">
        <w:rPr>
          <w:rStyle w:val="highlight"/>
          <w:rFonts w:ascii="Arial Narrow" w:hAnsi="Arial Narrow" w:cs="Arial"/>
          <w:spacing w:val="-4"/>
        </w:rPr>
        <w:t>składa</w:t>
      </w:r>
      <w:r w:rsidRPr="00BF4A4A">
        <w:rPr>
          <w:rStyle w:val="markedcontent"/>
          <w:rFonts w:ascii="Arial Narrow" w:hAnsi="Arial Narrow" w:cs="Arial"/>
          <w:spacing w:val="-4"/>
        </w:rPr>
        <w:t>nia ofert, Wykonawca może zmienić lub wycofać złożoną ofertę. Aby</w:t>
      </w:r>
      <w:r w:rsidRPr="00CB02D1">
        <w:rPr>
          <w:rStyle w:val="markedcontent"/>
          <w:rFonts w:ascii="Arial Narrow" w:hAnsi="Arial Narrow" w:cs="Arial"/>
        </w:rPr>
        <w:t xml:space="preserve"> zmienić </w:t>
      </w:r>
      <w:r w:rsidRPr="00BC2D78">
        <w:rPr>
          <w:rStyle w:val="markedcontent"/>
          <w:rFonts w:ascii="Arial Narrow" w:hAnsi="Arial Narrow" w:cs="Arial"/>
          <w:spacing w:val="-4"/>
        </w:rPr>
        <w:t>złożoną ofertę należy ją wycofać, a następnie złożyć nową ofertę. Wycofanie oferty, a następnie</w:t>
      </w:r>
      <w:r w:rsidRPr="00CB02D1">
        <w:rPr>
          <w:rStyle w:val="markedcontent"/>
          <w:rFonts w:ascii="Arial Narrow" w:hAnsi="Arial Narrow" w:cs="Arial"/>
        </w:rPr>
        <w:t xml:space="preserve"> złożenie nowej oferty w postępowaniu możliwe jest do momentu upłynięcia terminu na </w:t>
      </w:r>
      <w:r w:rsidRPr="00CB02D1">
        <w:rPr>
          <w:rStyle w:val="highlight"/>
          <w:rFonts w:ascii="Arial Narrow" w:hAnsi="Arial Narrow" w:cs="Arial"/>
        </w:rPr>
        <w:t>składa</w:t>
      </w:r>
      <w:r w:rsidRPr="00CB02D1">
        <w:rPr>
          <w:rStyle w:val="markedcontent"/>
          <w:rFonts w:ascii="Arial Narrow" w:hAnsi="Arial Narrow" w:cs="Arial"/>
        </w:rPr>
        <w:t>nie ofert.</w:t>
      </w:r>
      <w:r w:rsidRPr="00CB02D1">
        <w:rPr>
          <w:rFonts w:ascii="Arial Narrow" w:hAnsi="Arial Narrow"/>
        </w:rPr>
        <w:t xml:space="preserve"> </w:t>
      </w:r>
    </w:p>
    <w:p w14:paraId="0E3CD42D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4EA48389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>10. Wykonawca po upływie terminu do składania ofert nie może skutecznie dokonać zmiany ani wycofać złożonej oferty.</w:t>
      </w:r>
    </w:p>
    <w:p w14:paraId="1856F9A9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5BB48888" w14:textId="77777777" w:rsidR="00522705" w:rsidRPr="00D2591B" w:rsidRDefault="00522705" w:rsidP="00522705">
      <w:pPr>
        <w:pStyle w:val="Default"/>
        <w:ind w:left="284" w:hanging="284"/>
        <w:jc w:val="both"/>
        <w:rPr>
          <w:rFonts w:ascii="Arial Narrow" w:hAnsi="Arial Narrow"/>
          <w:spacing w:val="-8"/>
        </w:rPr>
      </w:pPr>
      <w:r w:rsidRPr="00D2591B">
        <w:rPr>
          <w:rFonts w:ascii="Arial Narrow" w:hAnsi="Arial Narrow"/>
          <w:spacing w:val="-8"/>
        </w:rPr>
        <w:t>11. Oferta powinna być podpisana przez osobę upoważnioną/osoby upoważnione do reprezentowania Wykonawcy.</w:t>
      </w:r>
    </w:p>
    <w:p w14:paraId="37E6B5D4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28DA597D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 xml:space="preserve">12. Jeżeli w imieniu Wykonawcy działa osoba, której umocowanie do jego reprezentowania nie wynika z dokumentów rejestrowych (KRS, </w:t>
      </w:r>
      <w:proofErr w:type="spellStart"/>
      <w:r w:rsidRPr="00FC2299">
        <w:rPr>
          <w:rFonts w:ascii="Arial Narrow" w:hAnsi="Arial Narrow"/>
        </w:rPr>
        <w:t>CEiDG</w:t>
      </w:r>
      <w:proofErr w:type="spellEnd"/>
      <w:r w:rsidRPr="00FC2299">
        <w:rPr>
          <w:rFonts w:ascii="Arial Narrow" w:hAnsi="Arial Narrow"/>
        </w:rPr>
        <w:t xml:space="preserve"> lub innego właściwego rejestru), Wykonawca dołącza do oferty pełnomocnictwo. Pełnomocnictwo przekazuje się w postaci elektronicznej i opatruje kwalifikowanym podpisem elektronicznym, podpisem zaufanym lub podpisem osobistym.</w:t>
      </w:r>
    </w:p>
    <w:p w14:paraId="5BA7D139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5012561E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  <w:spacing w:val="-2"/>
        </w:rPr>
        <w:t>13. W przypadku gdy pełnomocnictwo zostało sporządzone jako dokument w postaci papierowej i</w:t>
      </w:r>
      <w:r w:rsidRPr="00FC2299">
        <w:rPr>
          <w:rFonts w:ascii="Arial Narrow" w:hAnsi="Arial Narrow"/>
        </w:rPr>
        <w:t xml:space="preserve"> opatrzone </w:t>
      </w:r>
      <w:r w:rsidRPr="00BC2D78">
        <w:rPr>
          <w:rFonts w:ascii="Arial Narrow" w:hAnsi="Arial Narrow"/>
          <w:spacing w:val="-6"/>
        </w:rPr>
        <w:t>własnoręcznym podpisem, przekazuje się cyfrowe odwzorowanie tego dokumentu opatrzone</w:t>
      </w:r>
      <w:r w:rsidRPr="00FC2299">
        <w:rPr>
          <w:rFonts w:ascii="Arial Narrow" w:hAnsi="Arial Narrow"/>
        </w:rPr>
        <w:t xml:space="preserve"> </w:t>
      </w:r>
      <w:r w:rsidRPr="006B53BA">
        <w:rPr>
          <w:rFonts w:ascii="Arial Narrow" w:hAnsi="Arial Narrow"/>
          <w:spacing w:val="-4"/>
        </w:rPr>
        <w:t xml:space="preserve">kwalifikowanym </w:t>
      </w:r>
      <w:r w:rsidRPr="003C4FAA">
        <w:rPr>
          <w:rFonts w:ascii="Arial Narrow" w:hAnsi="Arial Narrow"/>
          <w:spacing w:val="-8"/>
        </w:rPr>
        <w:t>podpisem elektronicznym, podpisem zaufanym lub podpisem osobistym, poświadczającym zgodność</w:t>
      </w:r>
      <w:r w:rsidRPr="00FC2299">
        <w:rPr>
          <w:rFonts w:ascii="Arial Narrow" w:hAnsi="Arial Narrow"/>
        </w:rPr>
        <w:t xml:space="preserve"> cyfrowego odwzorowania z dokumentem w postaci papierowej. Przez cyfrowe odwzorowanie należy rozumieć dokument elektroniczny będący kopią elektroniczną treści zapisanej w postaci </w:t>
      </w:r>
      <w:r w:rsidRPr="006B53BA">
        <w:rPr>
          <w:rFonts w:ascii="Arial Narrow" w:hAnsi="Arial Narrow"/>
          <w:spacing w:val="-4"/>
        </w:rPr>
        <w:t>papierowej, umożliwiający zapoznanie się z tą treścią i jej zrozumienie, bez konieczności</w:t>
      </w:r>
      <w:r w:rsidRPr="00FC2299">
        <w:rPr>
          <w:rFonts w:ascii="Arial Narrow" w:hAnsi="Arial Narrow"/>
        </w:rPr>
        <w:t xml:space="preserve"> bezpośredniego dostępu do</w:t>
      </w:r>
      <w:r>
        <w:rPr>
          <w:rFonts w:ascii="Arial Narrow" w:hAnsi="Arial Narrow"/>
        </w:rPr>
        <w:t> </w:t>
      </w:r>
      <w:r w:rsidRPr="00FC2299">
        <w:rPr>
          <w:rFonts w:ascii="Arial Narrow" w:hAnsi="Arial Narrow"/>
        </w:rPr>
        <w:t>oryginału.</w:t>
      </w:r>
    </w:p>
    <w:p w14:paraId="6A7E91A4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14A62B21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>14. 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na podstawie zasad określonych w pkt. XIV ust. 12 i ust. 13 SWZ.</w:t>
      </w:r>
    </w:p>
    <w:p w14:paraId="45D14FB4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09EB8782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 xml:space="preserve">15. Podmiotowe środki dowodowe sporządzone w języku obcym muszą być złożone wraz z tłumaczeniem na język polski. </w:t>
      </w:r>
    </w:p>
    <w:p w14:paraId="2BBA34E9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218C8857" w14:textId="77777777" w:rsidR="00522705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>16. Treść oferty musi odpowiadać treści SWZ.</w:t>
      </w:r>
    </w:p>
    <w:p w14:paraId="27574634" w14:textId="77777777" w:rsidR="00522705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</w:p>
    <w:p w14:paraId="5A2CEF23" w14:textId="77777777" w:rsidR="00522705" w:rsidRDefault="00522705" w:rsidP="00522705">
      <w:pPr>
        <w:pStyle w:val="Default"/>
        <w:ind w:left="284" w:hanging="284"/>
        <w:jc w:val="both"/>
        <w:rPr>
          <w:rStyle w:val="markedcontent"/>
          <w:rFonts w:ascii="Arial Narrow" w:hAnsi="Arial Narrow" w:cs="Arial"/>
        </w:rPr>
      </w:pPr>
      <w:r w:rsidRPr="00227B94">
        <w:rPr>
          <w:rFonts w:ascii="Arial Narrow" w:hAnsi="Arial Narrow"/>
        </w:rPr>
        <w:t xml:space="preserve">17. </w:t>
      </w:r>
      <w:r w:rsidRPr="00227B94">
        <w:rPr>
          <w:rStyle w:val="markedcontent"/>
          <w:rFonts w:ascii="Arial Narrow" w:hAnsi="Arial Narrow" w:cs="Arial"/>
        </w:rPr>
        <w:t>Zamawiający zastrzega, że w przypadku awarii Platformy e-Zamówienia lub wewnętrznego systemu informatycznego Zamawiającego, która spowoduje brak możliwości otwarcia ofert w terminie określonym powyżej, otwarcie ofert nastąpi niezwłocznie po usunięciu awarii. O ewentualnej zmianie terminu otwarcia ofert Zamawiający poinformuje na stronie internetowej prowadzonego postępowania.</w:t>
      </w:r>
    </w:p>
    <w:p w14:paraId="1CDB15E7" w14:textId="77777777" w:rsidR="0081527D" w:rsidRPr="00F43968" w:rsidRDefault="0081527D" w:rsidP="0081527D">
      <w:pPr>
        <w:pStyle w:val="Default"/>
        <w:rPr>
          <w:rFonts w:ascii="Arial Narrow" w:hAnsi="Arial Narrow"/>
        </w:rPr>
      </w:pPr>
    </w:p>
    <w:p w14:paraId="78FBB0D5" w14:textId="5A760417" w:rsidR="00ED2621" w:rsidRPr="009E69EA" w:rsidRDefault="00ED2621" w:rsidP="00ED2621">
      <w:pPr>
        <w:tabs>
          <w:tab w:val="left" w:pos="0"/>
          <w:tab w:val="right" w:pos="2253"/>
        </w:tabs>
        <w:jc w:val="both"/>
        <w:rPr>
          <w:rFonts w:ascii="Arial Narrow" w:hAnsi="Arial Narrow"/>
          <w:b/>
          <w:sz w:val="24"/>
          <w:szCs w:val="24"/>
        </w:rPr>
      </w:pPr>
      <w:r w:rsidRPr="009E69EA">
        <w:rPr>
          <w:rFonts w:ascii="Arial Narrow" w:hAnsi="Arial Narrow"/>
          <w:b/>
          <w:sz w:val="24"/>
          <w:szCs w:val="24"/>
        </w:rPr>
        <w:t>XV</w:t>
      </w:r>
      <w:r w:rsidR="00E5404E">
        <w:rPr>
          <w:rFonts w:ascii="Arial Narrow" w:hAnsi="Arial Narrow"/>
          <w:b/>
          <w:sz w:val="24"/>
          <w:szCs w:val="24"/>
        </w:rPr>
        <w:t>I</w:t>
      </w:r>
      <w:r w:rsidRPr="009E69EA">
        <w:rPr>
          <w:rFonts w:ascii="Arial Narrow" w:hAnsi="Arial Narrow"/>
          <w:b/>
          <w:sz w:val="24"/>
          <w:szCs w:val="24"/>
        </w:rPr>
        <w:t>. TERMIN I MIEJSCE SKŁADANIA OFERT</w:t>
      </w:r>
    </w:p>
    <w:p w14:paraId="6ABBDEF3" w14:textId="77777777" w:rsidR="00ED2621" w:rsidRPr="009E69EA" w:rsidRDefault="00ED2621" w:rsidP="00ED2621">
      <w:pPr>
        <w:tabs>
          <w:tab w:val="left" w:pos="0"/>
          <w:tab w:val="right" w:pos="2253"/>
        </w:tabs>
        <w:jc w:val="both"/>
        <w:rPr>
          <w:rFonts w:ascii="Arial Narrow" w:hAnsi="Arial Narrow"/>
          <w:b/>
          <w:sz w:val="24"/>
          <w:szCs w:val="24"/>
        </w:rPr>
      </w:pPr>
    </w:p>
    <w:p w14:paraId="403AB146" w14:textId="2ACCD2F3" w:rsidR="00586A03" w:rsidRPr="00160615" w:rsidRDefault="0081527D" w:rsidP="00ED2621">
      <w:pPr>
        <w:tabs>
          <w:tab w:val="left" w:pos="0"/>
          <w:tab w:val="right" w:pos="2253"/>
        </w:tabs>
        <w:jc w:val="both"/>
        <w:rPr>
          <w:rFonts w:ascii="Arial Narrow" w:hAnsi="Arial Narrow"/>
          <w:sz w:val="24"/>
          <w:szCs w:val="24"/>
        </w:rPr>
      </w:pPr>
      <w:r w:rsidRPr="004A4359">
        <w:rPr>
          <w:rFonts w:ascii="Arial Narrow" w:hAnsi="Arial Narrow"/>
          <w:spacing w:val="-2"/>
          <w:sz w:val="24"/>
          <w:szCs w:val="24"/>
        </w:rPr>
        <w:t>Oferty</w:t>
      </w:r>
      <w:r w:rsidR="008E5312" w:rsidRPr="004A4359">
        <w:rPr>
          <w:rFonts w:ascii="Arial Narrow" w:hAnsi="Arial Narrow"/>
          <w:spacing w:val="-2"/>
          <w:sz w:val="24"/>
          <w:szCs w:val="24"/>
        </w:rPr>
        <w:t xml:space="preserve"> wraz z dokumentami, o których mowa w SWZ</w:t>
      </w:r>
      <w:r w:rsidRPr="004A4359">
        <w:rPr>
          <w:rFonts w:ascii="Arial Narrow" w:hAnsi="Arial Narrow"/>
          <w:spacing w:val="-2"/>
          <w:sz w:val="24"/>
          <w:szCs w:val="24"/>
        </w:rPr>
        <w:t xml:space="preserve"> powinny być przesłane do Zamawiającego na</w:t>
      </w:r>
      <w:r w:rsidRPr="004A4359">
        <w:rPr>
          <w:rFonts w:ascii="Arial Narrow" w:hAnsi="Arial Narrow"/>
          <w:sz w:val="24"/>
          <w:szCs w:val="24"/>
        </w:rPr>
        <w:t xml:space="preserve"> zasadach określonych w SWZ w terminie do </w:t>
      </w:r>
      <w:r w:rsidR="004E5B5B" w:rsidRPr="004A4359">
        <w:rPr>
          <w:rFonts w:ascii="Arial Narrow" w:hAnsi="Arial Narrow"/>
          <w:spacing w:val="-4"/>
          <w:sz w:val="24"/>
          <w:szCs w:val="24"/>
          <w:lang w:eastAsia="x-none"/>
        </w:rPr>
        <w:t>22.10.2024</w:t>
      </w:r>
      <w:r w:rsidRPr="004A4359">
        <w:rPr>
          <w:rFonts w:ascii="Arial Narrow" w:hAnsi="Arial Narrow"/>
          <w:sz w:val="24"/>
          <w:szCs w:val="24"/>
        </w:rPr>
        <w:t xml:space="preserve"> r. do godz. 1</w:t>
      </w:r>
      <w:r w:rsidR="0045131C" w:rsidRPr="004A4359">
        <w:rPr>
          <w:rFonts w:ascii="Arial Narrow" w:hAnsi="Arial Narrow"/>
          <w:sz w:val="24"/>
          <w:szCs w:val="24"/>
        </w:rPr>
        <w:t>0</w:t>
      </w:r>
      <w:r w:rsidRPr="004A4359">
        <w:rPr>
          <w:rFonts w:ascii="Arial Narrow" w:hAnsi="Arial Narrow"/>
          <w:sz w:val="24"/>
          <w:szCs w:val="24"/>
        </w:rPr>
        <w:t>:00</w:t>
      </w:r>
      <w:r w:rsidR="00BD012A" w:rsidRPr="004A4359">
        <w:rPr>
          <w:rFonts w:ascii="Arial Narrow" w:hAnsi="Arial Narrow"/>
          <w:sz w:val="24"/>
          <w:szCs w:val="24"/>
        </w:rPr>
        <w:t>.</w:t>
      </w:r>
    </w:p>
    <w:p w14:paraId="6A460950" w14:textId="77777777" w:rsidR="0081527D" w:rsidRPr="00160615" w:rsidRDefault="0081527D" w:rsidP="00ED2621">
      <w:pPr>
        <w:tabs>
          <w:tab w:val="left" w:pos="0"/>
          <w:tab w:val="right" w:pos="2253"/>
        </w:tabs>
        <w:jc w:val="both"/>
        <w:rPr>
          <w:rFonts w:ascii="Arial Narrow" w:hAnsi="Arial Narrow"/>
          <w:sz w:val="24"/>
          <w:szCs w:val="24"/>
        </w:rPr>
      </w:pPr>
    </w:p>
    <w:p w14:paraId="26AFA2C6" w14:textId="7C87DE2A" w:rsidR="00ED2621" w:rsidRPr="00160615" w:rsidRDefault="00ED2621" w:rsidP="00ED2621">
      <w:pPr>
        <w:tabs>
          <w:tab w:val="left" w:pos="0"/>
          <w:tab w:val="right" w:pos="2253"/>
        </w:tabs>
        <w:jc w:val="both"/>
        <w:rPr>
          <w:rFonts w:ascii="Arial Narrow" w:hAnsi="Arial Narrow"/>
          <w:b/>
          <w:sz w:val="24"/>
          <w:szCs w:val="24"/>
        </w:rPr>
      </w:pPr>
      <w:r w:rsidRPr="00160615">
        <w:rPr>
          <w:rFonts w:ascii="Arial Narrow" w:hAnsi="Arial Narrow"/>
          <w:b/>
          <w:sz w:val="24"/>
          <w:szCs w:val="24"/>
        </w:rPr>
        <w:t>XV</w:t>
      </w:r>
      <w:r w:rsidR="00E5404E" w:rsidRPr="00160615">
        <w:rPr>
          <w:rFonts w:ascii="Arial Narrow" w:hAnsi="Arial Narrow"/>
          <w:b/>
          <w:sz w:val="24"/>
          <w:szCs w:val="24"/>
        </w:rPr>
        <w:t>I</w:t>
      </w:r>
      <w:r w:rsidR="0081527D" w:rsidRPr="00160615">
        <w:rPr>
          <w:rFonts w:ascii="Arial Narrow" w:hAnsi="Arial Narrow"/>
          <w:b/>
          <w:sz w:val="24"/>
          <w:szCs w:val="24"/>
        </w:rPr>
        <w:t>I</w:t>
      </w:r>
      <w:r w:rsidRPr="00160615">
        <w:rPr>
          <w:rFonts w:ascii="Arial Narrow" w:hAnsi="Arial Narrow"/>
          <w:b/>
          <w:sz w:val="24"/>
          <w:szCs w:val="24"/>
        </w:rPr>
        <w:t xml:space="preserve">. TERMIN OTWARCIA OFERT </w:t>
      </w:r>
    </w:p>
    <w:p w14:paraId="02317C34" w14:textId="77777777" w:rsidR="00104DE3" w:rsidRPr="00160615" w:rsidRDefault="00104DE3" w:rsidP="00104DE3">
      <w:pPr>
        <w:pStyle w:val="Default"/>
        <w:rPr>
          <w:color w:val="auto"/>
        </w:rPr>
      </w:pPr>
    </w:p>
    <w:p w14:paraId="5CB73C56" w14:textId="4D628934" w:rsidR="009E69EA" w:rsidRPr="004A7A13" w:rsidRDefault="009E69EA" w:rsidP="009E69EA">
      <w:pPr>
        <w:pStyle w:val="Default"/>
        <w:spacing w:after="20"/>
        <w:jc w:val="both"/>
        <w:rPr>
          <w:rFonts w:ascii="Arial Narrow" w:hAnsi="Arial Narrow"/>
          <w:color w:val="auto"/>
        </w:rPr>
      </w:pPr>
      <w:r w:rsidRPr="004A4359">
        <w:rPr>
          <w:rFonts w:ascii="Arial Narrow" w:hAnsi="Arial Narrow"/>
          <w:color w:val="auto"/>
        </w:rPr>
        <w:t xml:space="preserve">1. </w:t>
      </w:r>
      <w:r w:rsidR="00104DE3" w:rsidRPr="004A4359">
        <w:rPr>
          <w:rFonts w:ascii="Arial Narrow" w:hAnsi="Arial Narrow"/>
          <w:color w:val="auto"/>
        </w:rPr>
        <w:t xml:space="preserve">Otwarcie ofert nastąpi w dniu </w:t>
      </w:r>
      <w:r w:rsidR="004E5B5B" w:rsidRPr="004A4359">
        <w:rPr>
          <w:rFonts w:ascii="Arial Narrow" w:hAnsi="Arial Narrow"/>
          <w:spacing w:val="-4"/>
          <w:lang w:eastAsia="x-none"/>
        </w:rPr>
        <w:t>22.10.2024</w:t>
      </w:r>
      <w:r w:rsidR="00104DE3" w:rsidRPr="004A4359">
        <w:rPr>
          <w:rFonts w:ascii="Arial Narrow" w:hAnsi="Arial Narrow"/>
          <w:color w:val="auto"/>
        </w:rPr>
        <w:t xml:space="preserve"> r., o godzinie 1</w:t>
      </w:r>
      <w:r w:rsidR="0045131C" w:rsidRPr="004A4359">
        <w:rPr>
          <w:rFonts w:ascii="Arial Narrow" w:hAnsi="Arial Narrow"/>
          <w:color w:val="auto"/>
        </w:rPr>
        <w:t>0</w:t>
      </w:r>
      <w:r w:rsidR="00104DE3" w:rsidRPr="004A4359">
        <w:rPr>
          <w:rFonts w:ascii="Arial Narrow" w:hAnsi="Arial Narrow"/>
          <w:color w:val="auto"/>
        </w:rPr>
        <w:t>:</w:t>
      </w:r>
      <w:r w:rsidRPr="004A4359">
        <w:rPr>
          <w:rFonts w:ascii="Arial Narrow" w:hAnsi="Arial Narrow"/>
          <w:color w:val="auto"/>
        </w:rPr>
        <w:t>15</w:t>
      </w:r>
      <w:r w:rsidR="00BD012A" w:rsidRPr="004A4359">
        <w:rPr>
          <w:rFonts w:ascii="Arial Narrow" w:hAnsi="Arial Narrow"/>
          <w:color w:val="auto"/>
        </w:rPr>
        <w:t>.</w:t>
      </w:r>
    </w:p>
    <w:p w14:paraId="6DBC7486" w14:textId="77777777" w:rsidR="00522705" w:rsidRPr="00FC2299" w:rsidRDefault="00522705" w:rsidP="00522705">
      <w:pPr>
        <w:pStyle w:val="Default"/>
        <w:spacing w:after="20"/>
        <w:jc w:val="both"/>
        <w:rPr>
          <w:rFonts w:ascii="Arial Narrow" w:hAnsi="Arial Narrow"/>
        </w:rPr>
      </w:pPr>
      <w:r w:rsidRPr="00FC2299">
        <w:rPr>
          <w:rFonts w:ascii="Arial Narrow" w:hAnsi="Arial Narrow"/>
        </w:rPr>
        <w:t xml:space="preserve">2. </w:t>
      </w:r>
      <w:r w:rsidRPr="00FC2299">
        <w:rPr>
          <w:rFonts w:ascii="Arial Narrow" w:hAnsi="Arial Narrow" w:cs="Times New Roman"/>
        </w:rPr>
        <w:t xml:space="preserve">Otwarcie ofert nie jest publiczne, Wykonawcy nie mogą uczestniczyć w sesji otwarcia ofert. </w:t>
      </w:r>
    </w:p>
    <w:p w14:paraId="71CF3B21" w14:textId="77777777" w:rsidR="00522705" w:rsidRPr="00E12C95" w:rsidRDefault="00522705" w:rsidP="00522705">
      <w:pPr>
        <w:pStyle w:val="Default"/>
        <w:spacing w:after="20"/>
        <w:jc w:val="both"/>
        <w:rPr>
          <w:rFonts w:ascii="Arial Narrow" w:hAnsi="Arial Narrow"/>
        </w:rPr>
      </w:pPr>
      <w:r w:rsidRPr="00E12C95">
        <w:rPr>
          <w:rFonts w:ascii="Arial Narrow" w:hAnsi="Arial Narrow"/>
          <w:spacing w:val="-2"/>
        </w:rPr>
        <w:t xml:space="preserve">3. Otwarcie ofert następuje </w:t>
      </w:r>
      <w:r w:rsidRPr="00E12C95">
        <w:rPr>
          <w:rStyle w:val="markedcontent"/>
          <w:rFonts w:ascii="Arial Narrow" w:hAnsi="Arial Narrow" w:cs="Arial"/>
        </w:rPr>
        <w:t>przy wykorzystaniu Platformy e-Zamówienia</w:t>
      </w:r>
      <w:r w:rsidRPr="00E12C95">
        <w:rPr>
          <w:rFonts w:ascii="Arial Narrow" w:hAnsi="Arial Narrow"/>
        </w:rPr>
        <w:t xml:space="preserve">. </w:t>
      </w:r>
    </w:p>
    <w:p w14:paraId="361C43F8" w14:textId="77777777" w:rsidR="00522705" w:rsidRPr="00FC2299" w:rsidRDefault="00522705" w:rsidP="00522705">
      <w:pPr>
        <w:pStyle w:val="Default"/>
        <w:ind w:left="284" w:hanging="284"/>
        <w:jc w:val="both"/>
        <w:rPr>
          <w:rFonts w:ascii="Arial Narrow" w:hAnsi="Arial Narrow"/>
        </w:rPr>
      </w:pPr>
      <w:r w:rsidRPr="004F1C12">
        <w:rPr>
          <w:rFonts w:ascii="Arial Narrow" w:hAnsi="Arial Narrow"/>
          <w:spacing w:val="-4"/>
        </w:rPr>
        <w:t>4. Niezwłocznie po otwarciu ofert Zamawiający udostępni na stronie internetowej prowadzonego</w:t>
      </w:r>
      <w:r w:rsidRPr="00FC2299">
        <w:rPr>
          <w:rFonts w:ascii="Arial Narrow" w:hAnsi="Arial Narrow"/>
        </w:rPr>
        <w:t xml:space="preserve"> postępowania informacje o: </w:t>
      </w:r>
    </w:p>
    <w:p w14:paraId="756858FB" w14:textId="77777777" w:rsidR="00522705" w:rsidRPr="00FC2299" w:rsidRDefault="00522705" w:rsidP="00522705">
      <w:pPr>
        <w:pStyle w:val="Default"/>
        <w:ind w:left="567" w:hanging="283"/>
        <w:jc w:val="both"/>
        <w:rPr>
          <w:rFonts w:ascii="Arial Narrow" w:hAnsi="Arial Narrow"/>
        </w:rPr>
      </w:pPr>
      <w:r w:rsidRPr="004F1C12">
        <w:rPr>
          <w:rFonts w:ascii="Arial Narrow" w:hAnsi="Arial Narrow"/>
          <w:spacing w:val="-4"/>
        </w:rPr>
        <w:t>a) nazwach albo imionach i nazwiskach oraz siedzibach lub miejscach prowadzonej działalności</w:t>
      </w:r>
      <w:r w:rsidRPr="00FC2299">
        <w:rPr>
          <w:rFonts w:ascii="Arial Narrow" w:hAnsi="Arial Narrow"/>
        </w:rPr>
        <w:t xml:space="preserve"> gospodarczej albo miejscach zamieszkania wykonawców, których oferty zostały otwarte; </w:t>
      </w:r>
    </w:p>
    <w:p w14:paraId="3F2A97DC" w14:textId="77777777" w:rsidR="00522705" w:rsidRPr="00FC2299" w:rsidRDefault="00522705" w:rsidP="00522705">
      <w:pPr>
        <w:tabs>
          <w:tab w:val="left" w:pos="0"/>
          <w:tab w:val="right" w:pos="8953"/>
        </w:tabs>
        <w:spacing w:line="240" w:lineRule="atLeast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C2299">
        <w:rPr>
          <w:rFonts w:ascii="Arial Narrow" w:hAnsi="Arial Narrow"/>
          <w:sz w:val="24"/>
          <w:szCs w:val="24"/>
        </w:rPr>
        <w:t>b) cenach lub kosztach zawartych w ofertach.</w:t>
      </w:r>
    </w:p>
    <w:p w14:paraId="1139F8DB" w14:textId="77777777" w:rsidR="00104DE3" w:rsidRPr="00984DAD" w:rsidRDefault="00104DE3" w:rsidP="00104DE3">
      <w:pPr>
        <w:tabs>
          <w:tab w:val="left" w:pos="0"/>
          <w:tab w:val="right" w:pos="8953"/>
        </w:tabs>
        <w:spacing w:line="240" w:lineRule="atLeast"/>
        <w:jc w:val="both"/>
        <w:rPr>
          <w:rFonts w:ascii="Arial Narrow" w:hAnsi="Arial Narrow"/>
          <w:sz w:val="24"/>
          <w:szCs w:val="24"/>
        </w:rPr>
      </w:pPr>
    </w:p>
    <w:p w14:paraId="348E2944" w14:textId="0362DC1C" w:rsidR="00ED2621" w:rsidRPr="00953906" w:rsidRDefault="00ED2621" w:rsidP="00ED2621">
      <w:pPr>
        <w:pStyle w:val="Tekstpodstawowy3"/>
        <w:rPr>
          <w:rFonts w:ascii="Arial Narrow" w:hAnsi="Arial Narrow"/>
          <w:b/>
          <w:sz w:val="24"/>
          <w:szCs w:val="24"/>
        </w:rPr>
      </w:pPr>
      <w:r w:rsidRPr="00953906">
        <w:rPr>
          <w:rFonts w:ascii="Arial Narrow" w:hAnsi="Arial Narrow"/>
          <w:b/>
          <w:sz w:val="24"/>
          <w:szCs w:val="24"/>
        </w:rPr>
        <w:t>XV</w:t>
      </w:r>
      <w:r w:rsidR="00104DE3">
        <w:rPr>
          <w:rFonts w:ascii="Arial Narrow" w:hAnsi="Arial Narrow"/>
          <w:b/>
          <w:sz w:val="24"/>
          <w:szCs w:val="24"/>
        </w:rPr>
        <w:t>I</w:t>
      </w:r>
      <w:r w:rsidRPr="00953906">
        <w:rPr>
          <w:rFonts w:ascii="Arial Narrow" w:hAnsi="Arial Narrow"/>
          <w:b/>
          <w:sz w:val="24"/>
          <w:szCs w:val="24"/>
        </w:rPr>
        <w:t>I</w:t>
      </w:r>
      <w:r w:rsidR="00E5404E">
        <w:rPr>
          <w:rFonts w:ascii="Arial Narrow" w:hAnsi="Arial Narrow"/>
          <w:b/>
          <w:sz w:val="24"/>
          <w:szCs w:val="24"/>
        </w:rPr>
        <w:t>I</w:t>
      </w:r>
      <w:r w:rsidRPr="00953906">
        <w:rPr>
          <w:rFonts w:ascii="Arial Narrow" w:hAnsi="Arial Narrow"/>
          <w:b/>
          <w:sz w:val="24"/>
          <w:szCs w:val="24"/>
        </w:rPr>
        <w:t>. OPIS SPOSOBU OBLICZANIA CENY</w:t>
      </w:r>
    </w:p>
    <w:p w14:paraId="4CD1E4C1" w14:textId="1D4C9B71" w:rsidR="00ED2621" w:rsidRDefault="00ED2621" w:rsidP="00ED2621">
      <w:pPr>
        <w:tabs>
          <w:tab w:val="left" w:pos="0"/>
          <w:tab w:val="right" w:pos="2253"/>
        </w:tabs>
        <w:jc w:val="both"/>
        <w:rPr>
          <w:rFonts w:ascii="Arial Narrow" w:hAnsi="Arial Narrow"/>
          <w:sz w:val="24"/>
          <w:szCs w:val="24"/>
        </w:rPr>
      </w:pPr>
    </w:p>
    <w:p w14:paraId="717B7ACF" w14:textId="26023104" w:rsidR="00107FD4" w:rsidRPr="002635CA" w:rsidRDefault="00107FD4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0F5DE2">
        <w:rPr>
          <w:rFonts w:ascii="Arial Narrow" w:hAnsi="Arial Narrow"/>
        </w:rPr>
        <w:t xml:space="preserve">Przez cenę ofertową należy rozumieć cenę w rozumieniu art. 3 ust.1 pkt 1 i ust. 2 ustawy z dnia 9 maja </w:t>
      </w:r>
      <w:r w:rsidRPr="008F3142">
        <w:rPr>
          <w:rFonts w:ascii="Arial Narrow" w:hAnsi="Arial Narrow"/>
          <w:spacing w:val="-4"/>
        </w:rPr>
        <w:t>2014 r. o informowaniu o cenach towarów i usług (Dz.U. z 2019, poz. 178)</w:t>
      </w:r>
      <w:r w:rsidR="00E54A71" w:rsidRPr="008F3142">
        <w:rPr>
          <w:rFonts w:ascii="Arial Narrow" w:hAnsi="Arial Narrow"/>
          <w:spacing w:val="-4"/>
        </w:rPr>
        <w:t>.</w:t>
      </w:r>
      <w:r w:rsidR="002635CA" w:rsidRPr="008F3142">
        <w:rPr>
          <w:rFonts w:ascii="Arial Narrow" w:hAnsi="Arial Narrow"/>
          <w:spacing w:val="-4"/>
        </w:rPr>
        <w:t xml:space="preserve"> Wykonawca poda</w:t>
      </w:r>
      <w:r w:rsidR="002635CA">
        <w:rPr>
          <w:rFonts w:ascii="Arial Narrow" w:hAnsi="Arial Narrow"/>
        </w:rPr>
        <w:t xml:space="preserve"> w</w:t>
      </w:r>
      <w:r w:rsidR="008F3142">
        <w:rPr>
          <w:rFonts w:ascii="Arial Narrow" w:hAnsi="Arial Narrow"/>
        </w:rPr>
        <w:t> </w:t>
      </w:r>
      <w:r w:rsidR="002635CA" w:rsidRPr="002635CA">
        <w:rPr>
          <w:rFonts w:ascii="Arial Narrow" w:hAnsi="Arial Narrow"/>
        </w:rPr>
        <w:t xml:space="preserve">Formularzu oferty stanowiącym załącznik nr 2 do SWZ </w:t>
      </w:r>
      <w:r w:rsidR="002635CA" w:rsidRPr="002635CA">
        <w:rPr>
          <w:rStyle w:val="markedcontent"/>
          <w:rFonts w:ascii="Arial Narrow" w:hAnsi="Arial Narrow" w:cs="Arial"/>
        </w:rPr>
        <w:t>cenę netto, stawkę podatku od towarów i usług (VAT) właściwą dla przedmiotu</w:t>
      </w:r>
      <w:r w:rsidR="002635CA">
        <w:rPr>
          <w:rStyle w:val="markedcontent"/>
          <w:rFonts w:ascii="Arial Narrow" w:hAnsi="Arial Narrow" w:cs="Arial"/>
        </w:rPr>
        <w:t xml:space="preserve"> </w:t>
      </w:r>
      <w:r w:rsidR="002635CA" w:rsidRPr="002635CA">
        <w:rPr>
          <w:rStyle w:val="markedcontent"/>
          <w:rFonts w:ascii="Arial Narrow" w:hAnsi="Arial Narrow" w:cs="Arial"/>
        </w:rPr>
        <w:t>zamówienia</w:t>
      </w:r>
      <w:r w:rsidR="002635CA">
        <w:rPr>
          <w:rStyle w:val="markedcontent"/>
          <w:rFonts w:ascii="Arial Narrow" w:hAnsi="Arial Narrow" w:cs="Arial"/>
        </w:rPr>
        <w:t xml:space="preserve"> oraz </w:t>
      </w:r>
      <w:r w:rsidR="00B122D6">
        <w:rPr>
          <w:rStyle w:val="markedcontent"/>
          <w:rFonts w:ascii="Arial Narrow" w:hAnsi="Arial Narrow" w:cs="Arial"/>
        </w:rPr>
        <w:t>cenę oferty brutto.</w:t>
      </w:r>
    </w:p>
    <w:p w14:paraId="4AD15779" w14:textId="6F65F7C8" w:rsidR="00B122D6" w:rsidRPr="00946851" w:rsidRDefault="00107FD4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946851">
        <w:rPr>
          <w:rFonts w:ascii="Arial Narrow" w:hAnsi="Arial Narrow"/>
        </w:rPr>
        <w:t xml:space="preserve">W Formularzu oferty stanowiącym załącznik nr 2 do SWZ należy podać </w:t>
      </w:r>
      <w:r w:rsidR="00B122D6" w:rsidRPr="00946851">
        <w:rPr>
          <w:rFonts w:ascii="Arial Narrow" w:hAnsi="Arial Narrow"/>
        </w:rPr>
        <w:t>i obliczyć cenę oferty brutto z</w:t>
      </w:r>
      <w:r w:rsidR="008F3142">
        <w:rPr>
          <w:rFonts w:ascii="Arial Narrow" w:hAnsi="Arial Narrow"/>
        </w:rPr>
        <w:t> </w:t>
      </w:r>
      <w:r w:rsidR="00B122D6" w:rsidRPr="00946851">
        <w:rPr>
          <w:rFonts w:ascii="Arial Narrow" w:hAnsi="Arial Narrow"/>
        </w:rPr>
        <w:t>uwzględnieniem:</w:t>
      </w:r>
    </w:p>
    <w:p w14:paraId="04880B11" w14:textId="5E0350AC" w:rsidR="004A5FA2" w:rsidRPr="00946851" w:rsidRDefault="00B122D6" w:rsidP="008F3142">
      <w:pPr>
        <w:pStyle w:val="Default"/>
        <w:ind w:left="709" w:hanging="283"/>
        <w:jc w:val="both"/>
        <w:rPr>
          <w:rFonts w:ascii="Arial Narrow" w:hAnsi="Arial Narrow"/>
        </w:rPr>
      </w:pPr>
      <w:r w:rsidRPr="00946851">
        <w:rPr>
          <w:rFonts w:ascii="Arial Narrow" w:hAnsi="Arial Narrow"/>
        </w:rPr>
        <w:t xml:space="preserve">a) </w:t>
      </w:r>
      <w:r w:rsidRPr="00946851">
        <w:rPr>
          <w:rStyle w:val="markedcontent"/>
          <w:rFonts w:ascii="Arial Narrow" w:hAnsi="Arial Narrow" w:cs="Arial"/>
        </w:rPr>
        <w:t>cen jednostkowych brutto dla poszczególnych grup taryfowych i stref za 1</w:t>
      </w:r>
      <w:r w:rsidR="00946851" w:rsidRPr="00946851">
        <w:rPr>
          <w:rStyle w:val="markedcontent"/>
          <w:rFonts w:ascii="Arial Narrow" w:hAnsi="Arial Narrow" w:cs="Arial"/>
        </w:rPr>
        <w:t xml:space="preserve"> M</w:t>
      </w:r>
      <w:r w:rsidRPr="00946851">
        <w:rPr>
          <w:rStyle w:val="markedcontent"/>
          <w:rFonts w:ascii="Arial Narrow" w:hAnsi="Arial Narrow" w:cs="Arial"/>
        </w:rPr>
        <w:t xml:space="preserve">Wh podanych przez Wykonawcę w Formularzu cenowym i szacunkowego zużycia energii wyliczonego na okres 12 miesięcy w odniesieniu do przewidywanego poboru energii wyrażonego w </w:t>
      </w:r>
      <w:r w:rsidR="00946851" w:rsidRPr="00946851">
        <w:rPr>
          <w:rStyle w:val="markedcontent"/>
          <w:rFonts w:ascii="Arial Narrow" w:hAnsi="Arial Narrow" w:cs="Arial"/>
        </w:rPr>
        <w:t>M</w:t>
      </w:r>
      <w:r w:rsidRPr="00946851">
        <w:rPr>
          <w:rStyle w:val="markedcontent"/>
          <w:rFonts w:ascii="Arial Narrow" w:hAnsi="Arial Narrow" w:cs="Arial"/>
        </w:rPr>
        <w:t>Wh dla poszczególnych punktów poboru i stref w okresie objętym sprzedażą,</w:t>
      </w:r>
    </w:p>
    <w:p w14:paraId="56E11462" w14:textId="18A5B246" w:rsidR="00B122D6" w:rsidRPr="00946851" w:rsidRDefault="00B122D6" w:rsidP="008F3142">
      <w:pPr>
        <w:pStyle w:val="Default"/>
        <w:ind w:left="709" w:hanging="283"/>
        <w:jc w:val="both"/>
        <w:rPr>
          <w:rStyle w:val="markedcontent"/>
          <w:rFonts w:ascii="Arial Narrow" w:hAnsi="Arial Narrow" w:cs="Arial"/>
        </w:rPr>
      </w:pPr>
      <w:r w:rsidRPr="00946851">
        <w:rPr>
          <w:rFonts w:ascii="Arial Narrow" w:hAnsi="Arial Narrow"/>
        </w:rPr>
        <w:t xml:space="preserve">b) </w:t>
      </w:r>
      <w:r w:rsidRPr="00946851">
        <w:rPr>
          <w:rStyle w:val="markedcontent"/>
          <w:rFonts w:ascii="Arial Narrow" w:hAnsi="Arial Narrow" w:cs="Arial"/>
        </w:rPr>
        <w:t>miesięcznych stawek opłaty handlowej dla poszczególnych grup taryfowych oraz okresu obowiązywania umowy: 12 miesiące</w:t>
      </w:r>
    </w:p>
    <w:p w14:paraId="27B4ECD1" w14:textId="5F7BA23C" w:rsidR="00B122D6" w:rsidRPr="00946851" w:rsidRDefault="00B122D6" w:rsidP="008F3142">
      <w:pPr>
        <w:pStyle w:val="Default"/>
        <w:ind w:left="709" w:hanging="283"/>
        <w:jc w:val="both"/>
        <w:rPr>
          <w:rStyle w:val="markedcontent"/>
          <w:rFonts w:ascii="Arial Narrow" w:hAnsi="Arial Narrow" w:cs="Arial"/>
        </w:rPr>
      </w:pPr>
      <w:r w:rsidRPr="00946851">
        <w:rPr>
          <w:rStyle w:val="markedcontent"/>
          <w:rFonts w:ascii="Arial Narrow" w:hAnsi="Arial Narrow" w:cs="Arial"/>
        </w:rPr>
        <w:t>c) ilości punktów poboru energii elektrycznej</w:t>
      </w:r>
    </w:p>
    <w:p w14:paraId="250BAE44" w14:textId="4A914394" w:rsidR="00BE5C19" w:rsidRPr="00946851" w:rsidRDefault="00BE5C19" w:rsidP="00B122D6">
      <w:pPr>
        <w:pStyle w:val="Default"/>
        <w:ind w:left="426"/>
        <w:jc w:val="both"/>
        <w:rPr>
          <w:rFonts w:ascii="Arial Narrow" w:hAnsi="Arial Narrow"/>
        </w:rPr>
      </w:pPr>
      <w:r w:rsidRPr="00946851">
        <w:rPr>
          <w:rStyle w:val="markedcontent"/>
          <w:rFonts w:ascii="Arial Narrow" w:hAnsi="Arial Narrow" w:cs="Arial"/>
        </w:rPr>
        <w:t>Cena oferty brutto za realizację całego zamówienia będzie stanowiła sumę iloczynu szacowanej ilości energii elektrycznej i cen jednostkowych brutto (z uwzględnieniem stawki podatku VAT) oraz iloczynu opłat handlowych w okresie trwania zamówienia, tj. w ciągu 12 miesięcy.</w:t>
      </w:r>
    </w:p>
    <w:p w14:paraId="06D7678D" w14:textId="46ED4D16" w:rsidR="00893AE0" w:rsidRPr="00946851" w:rsidRDefault="00BE5C19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946851">
        <w:rPr>
          <w:rStyle w:val="markedcontent"/>
          <w:rFonts w:ascii="Arial Narrow" w:hAnsi="Arial Narrow" w:cs="Arial"/>
        </w:rPr>
        <w:t>Cena brutto traktowana będzie jako cena oferty brutto dla porównania i badania ofert.</w:t>
      </w:r>
    </w:p>
    <w:p w14:paraId="18B32E58" w14:textId="23876D80" w:rsidR="00BE5C19" w:rsidRPr="00946851" w:rsidRDefault="00BE5C19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Style w:val="markedcontent"/>
          <w:rFonts w:ascii="Arial Narrow" w:hAnsi="Arial Narrow"/>
        </w:rPr>
      </w:pPr>
      <w:r w:rsidRPr="00946851">
        <w:rPr>
          <w:rStyle w:val="markedcontent"/>
          <w:rFonts w:ascii="Arial Narrow" w:hAnsi="Arial Narrow" w:cs="Arial"/>
        </w:rPr>
        <w:t>Wykonawca zobowiązany jest do podania cen jednostkowych brutto, które stanowić będą podstawę do</w:t>
      </w:r>
      <w:r w:rsidR="008F3142">
        <w:rPr>
          <w:rStyle w:val="markedcontent"/>
          <w:rFonts w:ascii="Arial Narrow" w:hAnsi="Arial Narrow" w:cs="Arial"/>
        </w:rPr>
        <w:t> </w:t>
      </w:r>
      <w:r w:rsidRPr="00946851">
        <w:rPr>
          <w:rStyle w:val="markedcontent"/>
          <w:rFonts w:ascii="Arial Narrow" w:hAnsi="Arial Narrow" w:cs="Arial"/>
        </w:rPr>
        <w:t>rozliczeń z Wykonawcą po podpisaniu umowy.</w:t>
      </w:r>
    </w:p>
    <w:p w14:paraId="387F817B" w14:textId="609CA6CA" w:rsidR="00BE5C19" w:rsidRPr="00946851" w:rsidRDefault="00BE5C19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Style w:val="markedcontent"/>
          <w:rFonts w:ascii="Arial Narrow" w:hAnsi="Arial Narrow"/>
        </w:rPr>
      </w:pPr>
      <w:r w:rsidRPr="00946851">
        <w:rPr>
          <w:rStyle w:val="markedcontent"/>
          <w:rFonts w:ascii="Arial Narrow" w:hAnsi="Arial Narrow" w:cs="Arial"/>
        </w:rPr>
        <w:t>Cena jednostkowa za 1</w:t>
      </w:r>
      <w:r w:rsidR="00946851" w:rsidRPr="00946851">
        <w:rPr>
          <w:rStyle w:val="markedcontent"/>
          <w:rFonts w:ascii="Arial Narrow" w:hAnsi="Arial Narrow" w:cs="Arial"/>
        </w:rPr>
        <w:t xml:space="preserve"> M</w:t>
      </w:r>
      <w:r w:rsidRPr="00946851">
        <w:rPr>
          <w:rStyle w:val="markedcontent"/>
          <w:rFonts w:ascii="Arial Narrow" w:hAnsi="Arial Narrow" w:cs="Arial"/>
        </w:rPr>
        <w:t>Wh energii elektrycznej zawierać będzie akcyzę i obowiązujący podatek VAT.</w:t>
      </w:r>
    </w:p>
    <w:p w14:paraId="63ED786C" w14:textId="6A2A9EBE" w:rsidR="00BE5C19" w:rsidRPr="00946851" w:rsidRDefault="00BE5C19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Style w:val="markedcontent"/>
          <w:rFonts w:ascii="Arial Narrow" w:hAnsi="Arial Narrow"/>
        </w:rPr>
      </w:pPr>
      <w:r w:rsidRPr="008F3142">
        <w:rPr>
          <w:rStyle w:val="markedcontent"/>
          <w:rFonts w:ascii="Arial Narrow" w:hAnsi="Arial Narrow" w:cs="Arial"/>
          <w:spacing w:val="-4"/>
        </w:rPr>
        <w:t>Cena jednostkowa za 1</w:t>
      </w:r>
      <w:r w:rsidR="00946851" w:rsidRPr="008F3142">
        <w:rPr>
          <w:rStyle w:val="markedcontent"/>
          <w:rFonts w:ascii="Arial Narrow" w:hAnsi="Arial Narrow" w:cs="Arial"/>
          <w:spacing w:val="-4"/>
        </w:rPr>
        <w:t xml:space="preserve"> M</w:t>
      </w:r>
      <w:r w:rsidRPr="008F3142">
        <w:rPr>
          <w:rStyle w:val="markedcontent"/>
          <w:rFonts w:ascii="Arial Narrow" w:hAnsi="Arial Narrow" w:cs="Arial"/>
          <w:spacing w:val="-4"/>
        </w:rPr>
        <w:t>Wh energii elektrycznej oraz stawki opłat handlowych zawierać będą</w:t>
      </w:r>
      <w:r w:rsidRPr="00946851">
        <w:rPr>
          <w:rStyle w:val="markedcontent"/>
          <w:rFonts w:ascii="Arial Narrow" w:hAnsi="Arial Narrow" w:cs="Arial"/>
        </w:rPr>
        <w:t xml:space="preserve"> wszystkie dodatkowe koszty oraz opłaty związane z dostawą, w tym w szczególności wynikające z</w:t>
      </w:r>
      <w:r w:rsidR="008F3142">
        <w:rPr>
          <w:rStyle w:val="markedcontent"/>
          <w:rFonts w:ascii="Arial Narrow" w:hAnsi="Arial Narrow" w:cs="Arial"/>
        </w:rPr>
        <w:t> </w:t>
      </w:r>
      <w:r w:rsidRPr="00946851">
        <w:rPr>
          <w:rStyle w:val="markedcontent"/>
          <w:rFonts w:ascii="Arial Narrow" w:hAnsi="Arial Narrow" w:cs="Arial"/>
        </w:rPr>
        <w:t>dokonywania bilansowania handlowego.</w:t>
      </w:r>
    </w:p>
    <w:p w14:paraId="7539FDE4" w14:textId="79A52DDC" w:rsidR="00BE5C19" w:rsidRPr="00946851" w:rsidRDefault="00D1484E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Style w:val="markedcontent"/>
          <w:rFonts w:ascii="Arial Narrow" w:hAnsi="Arial Narrow"/>
        </w:rPr>
      </w:pPr>
      <w:r w:rsidRPr="00946851">
        <w:rPr>
          <w:rStyle w:val="markedcontent"/>
          <w:rFonts w:ascii="Arial Narrow" w:hAnsi="Arial Narrow" w:cs="Arial"/>
        </w:rPr>
        <w:t xml:space="preserve">Zaakceptowane ceny jednostkowe za 1 </w:t>
      </w:r>
      <w:r w:rsidR="00946851" w:rsidRPr="00946851">
        <w:rPr>
          <w:rStyle w:val="markedcontent"/>
          <w:rFonts w:ascii="Arial Narrow" w:hAnsi="Arial Narrow" w:cs="Arial"/>
        </w:rPr>
        <w:t>M</w:t>
      </w:r>
      <w:r w:rsidRPr="00946851">
        <w:rPr>
          <w:rStyle w:val="markedcontent"/>
          <w:rFonts w:ascii="Arial Narrow" w:hAnsi="Arial Narrow" w:cs="Arial"/>
        </w:rPr>
        <w:t>Wh w odniesieniu do poszczególnych punktów poboru i stref będą niezmienne w okresie realizacji przedmiotu zamówienia z wyjątkiem przypadków zmiany prawa np. korzystania z uprawnień ograniczenia wysokości cen, w zakresie akcyzy.</w:t>
      </w:r>
    </w:p>
    <w:p w14:paraId="31CB1C8A" w14:textId="2869B621" w:rsidR="00D1484E" w:rsidRPr="00946851" w:rsidRDefault="00D1484E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946851">
        <w:rPr>
          <w:rStyle w:val="markedcontent"/>
          <w:rFonts w:ascii="Arial Narrow" w:hAnsi="Arial Narrow" w:cs="Arial"/>
        </w:rPr>
        <w:t xml:space="preserve">Cena oferty brutto winna obejmować wynagrodzenie Wykonawcy za realizację całości zamówienia, </w:t>
      </w:r>
      <w:r w:rsidRPr="008F3142">
        <w:rPr>
          <w:rStyle w:val="markedcontent"/>
          <w:rFonts w:ascii="Arial Narrow" w:hAnsi="Arial Narrow" w:cs="Arial"/>
          <w:spacing w:val="-4"/>
        </w:rPr>
        <w:t>uwzględniać wszystkie wymagania wykonania zamówienia oraz obejmować wszelkie koszty, jakie</w:t>
      </w:r>
      <w:r w:rsidRPr="00946851">
        <w:rPr>
          <w:rStyle w:val="markedcontent"/>
          <w:rFonts w:ascii="Arial Narrow" w:hAnsi="Arial Narrow" w:cs="Arial"/>
        </w:rPr>
        <w:t xml:space="preserve"> poniesie </w:t>
      </w:r>
      <w:r w:rsidRPr="008F3142">
        <w:rPr>
          <w:rStyle w:val="markedcontent"/>
          <w:rFonts w:ascii="Arial Narrow" w:hAnsi="Arial Narrow" w:cs="Arial"/>
          <w:spacing w:val="-6"/>
        </w:rPr>
        <w:t>Wykonawca z tytułu realizacji zamówienia, w tym m.in. koszt sporządzenia analiz, bilansowania</w:t>
      </w:r>
      <w:r w:rsidRPr="00946851">
        <w:rPr>
          <w:rStyle w:val="markedcontent"/>
          <w:rFonts w:ascii="Arial Narrow" w:hAnsi="Arial Narrow" w:cs="Arial"/>
        </w:rPr>
        <w:t xml:space="preserve"> handlowego.</w:t>
      </w:r>
    </w:p>
    <w:p w14:paraId="614FFF43" w14:textId="5C2C064E" w:rsidR="00107FD4" w:rsidRPr="00946851" w:rsidRDefault="00107FD4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946851">
        <w:rPr>
          <w:rFonts w:ascii="Arial Narrow" w:hAnsi="Arial Narrow"/>
        </w:rPr>
        <w:t>Cena ofertowa musi być wyrażona w złotych polskich (PLN)</w:t>
      </w:r>
      <w:r w:rsidR="00893AE0" w:rsidRPr="00946851">
        <w:rPr>
          <w:rFonts w:ascii="Arial Narrow" w:hAnsi="Arial Narrow"/>
        </w:rPr>
        <w:t>. Rozliczenia za przedmiot zamówienia odbywać się będą w złotych polskich.</w:t>
      </w:r>
    </w:p>
    <w:p w14:paraId="7F10D86C" w14:textId="0AEA95D0" w:rsidR="00152B7B" w:rsidRPr="00946851" w:rsidRDefault="00152B7B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946851">
        <w:rPr>
          <w:rFonts w:ascii="Arial Narrow" w:hAnsi="Arial Narrow"/>
        </w:rPr>
        <w:t>Podczas oceny oraz porównywania ofert złożonych w postępowaniu, Zamawiający będzie brał pod uwagę jedynie ceny brutto zgodnie z obowiązującą stawką VAT określoną na podstawie właściwych przepisów prawa.</w:t>
      </w:r>
    </w:p>
    <w:p w14:paraId="648210D2" w14:textId="3EBE297E" w:rsidR="001770DF" w:rsidRPr="00946851" w:rsidRDefault="001770DF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946851">
        <w:rPr>
          <w:rFonts w:ascii="Arial Narrow" w:hAnsi="Arial Narrow"/>
        </w:rPr>
        <w:t xml:space="preserve">W przypadku rozbieżności pomiędzy </w:t>
      </w:r>
      <w:r w:rsidR="0039483D" w:rsidRPr="00946851">
        <w:rPr>
          <w:rFonts w:ascii="Arial Narrow" w:hAnsi="Arial Narrow"/>
        </w:rPr>
        <w:t xml:space="preserve">ceną </w:t>
      </w:r>
      <w:r w:rsidR="00486363" w:rsidRPr="00946851">
        <w:rPr>
          <w:rFonts w:ascii="Arial Narrow" w:hAnsi="Arial Narrow"/>
        </w:rPr>
        <w:t xml:space="preserve">brutto </w:t>
      </w:r>
      <w:r w:rsidR="0039483D" w:rsidRPr="00946851">
        <w:rPr>
          <w:rFonts w:ascii="Arial Narrow" w:hAnsi="Arial Narrow"/>
        </w:rPr>
        <w:t xml:space="preserve">wpisaną liczbowo oraz słownie, Zamawiający będzie brał pod uwagę jedynie ceny </w:t>
      </w:r>
      <w:r w:rsidR="00486363" w:rsidRPr="00946851">
        <w:rPr>
          <w:rFonts w:ascii="Arial Narrow" w:hAnsi="Arial Narrow"/>
        </w:rPr>
        <w:t xml:space="preserve">brutto </w:t>
      </w:r>
      <w:r w:rsidR="0039483D" w:rsidRPr="00946851">
        <w:rPr>
          <w:rFonts w:ascii="Arial Narrow" w:hAnsi="Arial Narrow"/>
        </w:rPr>
        <w:t>wpisane liczbowo.</w:t>
      </w:r>
    </w:p>
    <w:p w14:paraId="12CFEE7F" w14:textId="7A7CC82E" w:rsidR="00152B7B" w:rsidRPr="00946851" w:rsidRDefault="00893AE0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946851">
        <w:rPr>
          <w:rFonts w:ascii="Arial Narrow" w:hAnsi="Arial Narrow"/>
        </w:rPr>
        <w:t>Zamawiający nie przewiduje możliwości rozliczenia z Wykonawcą w innej walucie niż złoty polski.</w:t>
      </w:r>
    </w:p>
    <w:p w14:paraId="201895C2" w14:textId="1AEAC5E3" w:rsidR="00D1484E" w:rsidRPr="00C63A6C" w:rsidRDefault="00D1484E" w:rsidP="00415930">
      <w:pPr>
        <w:pStyle w:val="Default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Style w:val="markedcontent"/>
          <w:rFonts w:ascii="Arial Narrow" w:hAnsi="Arial Narrow"/>
        </w:rPr>
      </w:pPr>
      <w:r w:rsidRPr="00C63A6C">
        <w:rPr>
          <w:rStyle w:val="markedcontent"/>
          <w:rFonts w:ascii="Arial Narrow" w:hAnsi="Arial Narrow" w:cs="Arial"/>
          <w:spacing w:val="-4"/>
        </w:rPr>
        <w:t>Zamawiający informuj</w:t>
      </w:r>
      <w:r w:rsidR="00C63A6C" w:rsidRPr="00C63A6C">
        <w:rPr>
          <w:rStyle w:val="markedcontent"/>
          <w:rFonts w:ascii="Arial Narrow" w:hAnsi="Arial Narrow" w:cs="Arial"/>
          <w:spacing w:val="-4"/>
        </w:rPr>
        <w:t>e</w:t>
      </w:r>
      <w:r w:rsidRPr="00C63A6C">
        <w:rPr>
          <w:rStyle w:val="markedcontent"/>
          <w:rFonts w:ascii="Arial Narrow" w:hAnsi="Arial Narrow" w:cs="Arial"/>
          <w:spacing w:val="-4"/>
        </w:rPr>
        <w:t>, że będzie korzystał z uprawnień ograniczenia wysokości cen energii</w:t>
      </w:r>
      <w:r w:rsidRPr="00C63A6C">
        <w:rPr>
          <w:rStyle w:val="markedcontent"/>
          <w:rFonts w:ascii="Arial Narrow" w:hAnsi="Arial Narrow" w:cs="Arial"/>
        </w:rPr>
        <w:t xml:space="preserve"> elektrycznej w</w:t>
      </w:r>
      <w:r w:rsidR="00C63A6C">
        <w:rPr>
          <w:rStyle w:val="markedcontent"/>
          <w:rFonts w:ascii="Arial Narrow" w:hAnsi="Arial Narrow" w:cs="Arial"/>
        </w:rPr>
        <w:t> </w:t>
      </w:r>
      <w:r w:rsidRPr="00C63A6C">
        <w:rPr>
          <w:rStyle w:val="markedcontent"/>
          <w:rFonts w:ascii="Arial Narrow" w:hAnsi="Arial Narrow" w:cs="Arial"/>
        </w:rPr>
        <w:t>okresie realizacji zamówienia zgodnie z ustawią o ograniczeniu cen energii elektrycznej</w:t>
      </w:r>
      <w:r w:rsidR="009C0495" w:rsidRPr="00C63A6C">
        <w:rPr>
          <w:rStyle w:val="markedcontent"/>
          <w:rFonts w:ascii="Arial Narrow" w:hAnsi="Arial Narrow" w:cs="Arial"/>
        </w:rPr>
        <w:t xml:space="preserve"> (o ile będ</w:t>
      </w:r>
      <w:r w:rsidR="00C63A6C" w:rsidRPr="00C63A6C">
        <w:rPr>
          <w:rStyle w:val="markedcontent"/>
          <w:rFonts w:ascii="Arial Narrow" w:hAnsi="Arial Narrow" w:cs="Arial"/>
        </w:rPr>
        <w:t>ą go</w:t>
      </w:r>
      <w:r w:rsidR="009C0495" w:rsidRPr="00C63A6C">
        <w:rPr>
          <w:rStyle w:val="markedcontent"/>
          <w:rFonts w:ascii="Arial Narrow" w:hAnsi="Arial Narrow" w:cs="Arial"/>
        </w:rPr>
        <w:t xml:space="preserve"> dotyczył</w:t>
      </w:r>
      <w:r w:rsidR="00C63A6C" w:rsidRPr="00C63A6C">
        <w:rPr>
          <w:rStyle w:val="markedcontent"/>
          <w:rFonts w:ascii="Arial Narrow" w:hAnsi="Arial Narrow" w:cs="Arial"/>
        </w:rPr>
        <w:t>y</w:t>
      </w:r>
      <w:r w:rsidR="009C0495" w:rsidRPr="00C63A6C">
        <w:rPr>
          <w:rStyle w:val="markedcontent"/>
          <w:rFonts w:ascii="Arial Narrow" w:hAnsi="Arial Narrow" w:cs="Arial"/>
        </w:rPr>
        <w:t>)</w:t>
      </w:r>
      <w:r w:rsidRPr="00C63A6C">
        <w:rPr>
          <w:rStyle w:val="markedcontent"/>
          <w:rFonts w:ascii="Arial Narrow" w:hAnsi="Arial Narrow" w:cs="Arial"/>
        </w:rPr>
        <w:t>.</w:t>
      </w:r>
    </w:p>
    <w:p w14:paraId="4E4E6B99" w14:textId="212C027D" w:rsidR="004A5FA2" w:rsidRDefault="004A5FA2" w:rsidP="00107FD4">
      <w:pPr>
        <w:pStyle w:val="Default"/>
        <w:rPr>
          <w:sz w:val="22"/>
          <w:szCs w:val="22"/>
        </w:rPr>
      </w:pPr>
    </w:p>
    <w:p w14:paraId="153C86C4" w14:textId="2820F2DE" w:rsidR="00ED2621" w:rsidRPr="0049324E" w:rsidRDefault="00ED2621" w:rsidP="00ED2621">
      <w:pPr>
        <w:tabs>
          <w:tab w:val="left" w:pos="0"/>
          <w:tab w:val="num" w:pos="716"/>
          <w:tab w:val="right" w:pos="6381"/>
        </w:tabs>
        <w:jc w:val="both"/>
        <w:rPr>
          <w:rFonts w:ascii="Arial Narrow" w:hAnsi="Arial Narrow"/>
          <w:b/>
          <w:sz w:val="24"/>
          <w:szCs w:val="24"/>
        </w:rPr>
      </w:pPr>
      <w:r w:rsidRPr="0049324E">
        <w:rPr>
          <w:rFonts w:ascii="Arial Narrow" w:hAnsi="Arial Narrow"/>
          <w:b/>
          <w:sz w:val="24"/>
          <w:szCs w:val="24"/>
        </w:rPr>
        <w:t>X</w:t>
      </w:r>
      <w:r w:rsidR="00E5404E">
        <w:rPr>
          <w:rFonts w:ascii="Arial Narrow" w:hAnsi="Arial Narrow"/>
          <w:b/>
          <w:sz w:val="24"/>
          <w:szCs w:val="24"/>
        </w:rPr>
        <w:t>IX</w:t>
      </w:r>
      <w:r w:rsidRPr="0049324E">
        <w:rPr>
          <w:rFonts w:ascii="Arial Narrow" w:hAnsi="Arial Narrow"/>
          <w:b/>
          <w:sz w:val="24"/>
          <w:szCs w:val="24"/>
        </w:rPr>
        <w:t xml:space="preserve">. OPIS KRYTERIÓW, KTÓRYMI ZAMAWIAJĄCY BĘDZIE SIĘ KIEROWAŁ PRZY WYBORZE OFERTY WRAZ Z PODANIEM </w:t>
      </w:r>
      <w:r w:rsidR="007C0A38">
        <w:rPr>
          <w:rFonts w:ascii="Arial Narrow" w:hAnsi="Arial Narrow"/>
          <w:b/>
          <w:sz w:val="24"/>
          <w:szCs w:val="24"/>
        </w:rPr>
        <w:t>WAG</w:t>
      </w:r>
      <w:r w:rsidRPr="0049324E">
        <w:rPr>
          <w:rFonts w:ascii="Arial Narrow" w:hAnsi="Arial Narrow"/>
          <w:b/>
          <w:sz w:val="24"/>
          <w:szCs w:val="24"/>
        </w:rPr>
        <w:t xml:space="preserve"> TYCH KRYTERIÓW </w:t>
      </w:r>
      <w:r w:rsidR="007C0A38">
        <w:rPr>
          <w:rFonts w:ascii="Arial Narrow" w:hAnsi="Arial Narrow"/>
          <w:b/>
          <w:sz w:val="24"/>
          <w:szCs w:val="24"/>
        </w:rPr>
        <w:t>I</w:t>
      </w:r>
      <w:r w:rsidRPr="0049324E">
        <w:rPr>
          <w:rFonts w:ascii="Arial Narrow" w:hAnsi="Arial Narrow"/>
          <w:b/>
          <w:sz w:val="24"/>
          <w:szCs w:val="24"/>
        </w:rPr>
        <w:t xml:space="preserve"> SPOSOBU OCENY OFERT </w:t>
      </w:r>
    </w:p>
    <w:p w14:paraId="71980987" w14:textId="77777777" w:rsidR="009521BA" w:rsidRPr="007E19A4" w:rsidRDefault="009521BA" w:rsidP="0049324E">
      <w:pPr>
        <w:jc w:val="both"/>
        <w:rPr>
          <w:rFonts w:ascii="Arial Narrow" w:hAnsi="Arial Narrow"/>
          <w:sz w:val="24"/>
          <w:szCs w:val="24"/>
        </w:rPr>
      </w:pPr>
    </w:p>
    <w:p w14:paraId="70B49DBE" w14:textId="2D7FD32F" w:rsidR="00F918FD" w:rsidRPr="00F918FD" w:rsidRDefault="00F918FD" w:rsidP="00414D26">
      <w:pPr>
        <w:pStyle w:val="Default"/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F918FD">
        <w:rPr>
          <w:rFonts w:ascii="Arial Narrow" w:hAnsi="Arial Narrow"/>
          <w:spacing w:val="-2"/>
        </w:rPr>
        <w:t>Zamawiający dokona oceny ofert, które nie zostały odrzucone, złożonych w poszczególnych</w:t>
      </w:r>
      <w:r w:rsidRPr="00F918FD">
        <w:rPr>
          <w:rFonts w:ascii="Arial Narrow" w:hAnsi="Arial Narrow"/>
        </w:rPr>
        <w:t xml:space="preserve"> </w:t>
      </w:r>
      <w:r w:rsidR="00C63A6C">
        <w:rPr>
          <w:rFonts w:ascii="Arial Narrow" w:hAnsi="Arial Narrow"/>
          <w:spacing w:val="-2"/>
        </w:rPr>
        <w:t>częściach zamówienia</w:t>
      </w:r>
      <w:r w:rsidRPr="00F918FD">
        <w:rPr>
          <w:rFonts w:ascii="Arial Narrow" w:hAnsi="Arial Narrow"/>
          <w:spacing w:val="-2"/>
        </w:rPr>
        <w:t xml:space="preserve"> oraz dokona wyboru oferty najkorzystniejszej w dan</w:t>
      </w:r>
      <w:r w:rsidR="00C63A6C">
        <w:rPr>
          <w:rFonts w:ascii="Arial Narrow" w:hAnsi="Arial Narrow"/>
          <w:spacing w:val="-2"/>
        </w:rPr>
        <w:t>ej</w:t>
      </w:r>
      <w:r w:rsidRPr="00F918FD">
        <w:rPr>
          <w:rFonts w:ascii="Arial Narrow" w:hAnsi="Arial Narrow"/>
          <w:spacing w:val="-2"/>
        </w:rPr>
        <w:t xml:space="preserve"> </w:t>
      </w:r>
      <w:r w:rsidR="00C63A6C">
        <w:rPr>
          <w:rFonts w:ascii="Arial Narrow" w:hAnsi="Arial Narrow"/>
          <w:spacing w:val="-2"/>
        </w:rPr>
        <w:t>części</w:t>
      </w:r>
      <w:r w:rsidRPr="00F918FD">
        <w:rPr>
          <w:rFonts w:ascii="Arial Narrow" w:hAnsi="Arial Narrow"/>
          <w:spacing w:val="-2"/>
        </w:rPr>
        <w:t>, spośród ofert</w:t>
      </w:r>
      <w:r w:rsidRPr="00F918FD">
        <w:rPr>
          <w:rFonts w:ascii="Arial Narrow" w:hAnsi="Arial Narrow"/>
        </w:rPr>
        <w:t xml:space="preserve"> spełniających wymagania określone w Załączniku nr 1 do SWZ, w oparciu o</w:t>
      </w:r>
      <w:r w:rsidR="00C63A6C">
        <w:rPr>
          <w:rFonts w:ascii="Arial Narrow" w:hAnsi="Arial Narrow"/>
        </w:rPr>
        <w:t> </w:t>
      </w:r>
      <w:r w:rsidRPr="00F918FD">
        <w:rPr>
          <w:rFonts w:ascii="Arial Narrow" w:hAnsi="Arial Narrow"/>
        </w:rPr>
        <w:t>następujące kryteria i ich wagi:</w:t>
      </w:r>
    </w:p>
    <w:p w14:paraId="5C146A06" w14:textId="77777777" w:rsidR="00F918FD" w:rsidRDefault="00F918FD" w:rsidP="00F918FD">
      <w:pPr>
        <w:jc w:val="both"/>
        <w:rPr>
          <w:rFonts w:ascii="Arial Narrow" w:hAnsi="Arial Narrow"/>
          <w:sz w:val="24"/>
          <w:szCs w:val="24"/>
        </w:rPr>
      </w:pPr>
    </w:p>
    <w:p w14:paraId="39CB04E2" w14:textId="77777777" w:rsidR="004E5B5B" w:rsidRDefault="004E5B5B" w:rsidP="00F918FD">
      <w:pPr>
        <w:jc w:val="both"/>
        <w:rPr>
          <w:rFonts w:ascii="Arial Narrow" w:hAnsi="Arial Narrow"/>
          <w:sz w:val="24"/>
          <w:szCs w:val="24"/>
        </w:rPr>
      </w:pPr>
    </w:p>
    <w:p w14:paraId="27E45747" w14:textId="77777777" w:rsidR="004E5B5B" w:rsidRPr="004D0C19" w:rsidRDefault="004E5B5B" w:rsidP="00F918FD">
      <w:pPr>
        <w:jc w:val="both"/>
        <w:rPr>
          <w:rFonts w:ascii="Arial Narrow" w:hAnsi="Arial Narrow"/>
          <w:sz w:val="24"/>
          <w:szCs w:val="24"/>
        </w:rPr>
      </w:pPr>
    </w:p>
    <w:p w14:paraId="16344684" w14:textId="66806954" w:rsidR="00F918FD" w:rsidRPr="003A3CD0" w:rsidRDefault="00F918FD" w:rsidP="00F918FD">
      <w:pPr>
        <w:jc w:val="both"/>
        <w:rPr>
          <w:rFonts w:ascii="Arial Narrow" w:hAnsi="Arial Narrow"/>
          <w:sz w:val="24"/>
          <w:szCs w:val="24"/>
        </w:rPr>
      </w:pPr>
      <w:r w:rsidRPr="00C63A6C">
        <w:rPr>
          <w:rFonts w:ascii="Arial Narrow" w:hAnsi="Arial Narrow"/>
          <w:b/>
          <w:sz w:val="24"/>
          <w:szCs w:val="24"/>
        </w:rPr>
        <w:lastRenderedPageBreak/>
        <w:t xml:space="preserve">1. </w:t>
      </w:r>
      <w:r w:rsidRPr="00C63A6C">
        <w:rPr>
          <w:rFonts w:ascii="Arial Narrow" w:hAnsi="Arial Narrow"/>
          <w:b/>
          <w:bCs/>
          <w:sz w:val="24"/>
          <w:szCs w:val="24"/>
        </w:rPr>
        <w:t>Łączna cena oferty</w:t>
      </w:r>
      <w:r w:rsidRPr="00C63A6C">
        <w:rPr>
          <w:rFonts w:ascii="Arial Narrow" w:hAnsi="Arial Narrow"/>
          <w:b/>
          <w:sz w:val="24"/>
          <w:szCs w:val="24"/>
        </w:rPr>
        <w:t xml:space="preserve"> – </w:t>
      </w:r>
      <w:r w:rsidR="008105A1" w:rsidRPr="00C63A6C">
        <w:rPr>
          <w:rFonts w:ascii="Arial Narrow" w:hAnsi="Arial Narrow"/>
          <w:b/>
          <w:sz w:val="24"/>
          <w:szCs w:val="24"/>
        </w:rPr>
        <w:t>10</w:t>
      </w:r>
      <w:r w:rsidRPr="00C63A6C">
        <w:rPr>
          <w:rFonts w:ascii="Arial Narrow" w:hAnsi="Arial Narrow"/>
          <w:b/>
          <w:sz w:val="24"/>
          <w:szCs w:val="24"/>
        </w:rPr>
        <w:t xml:space="preserve">0 </w:t>
      </w:r>
      <w:r w:rsidR="000B5314" w:rsidRPr="00C63A6C">
        <w:rPr>
          <w:rFonts w:ascii="Arial Narrow" w:hAnsi="Arial Narrow"/>
          <w:b/>
          <w:bCs/>
          <w:sz w:val="24"/>
          <w:szCs w:val="24"/>
        </w:rPr>
        <w:t>pkt</w:t>
      </w:r>
    </w:p>
    <w:p w14:paraId="0CD5E53E" w14:textId="77777777" w:rsidR="00F918FD" w:rsidRPr="004D0C19" w:rsidRDefault="00F918FD" w:rsidP="00F918FD">
      <w:pPr>
        <w:jc w:val="both"/>
        <w:rPr>
          <w:rFonts w:ascii="Arial Narrow" w:hAnsi="Arial Narrow"/>
          <w:b/>
          <w:sz w:val="24"/>
          <w:szCs w:val="24"/>
        </w:rPr>
      </w:pPr>
    </w:p>
    <w:p w14:paraId="04C839F1" w14:textId="77777777" w:rsidR="00F918FD" w:rsidRPr="007E19A4" w:rsidRDefault="00F918FD" w:rsidP="00F918FD">
      <w:pPr>
        <w:jc w:val="both"/>
        <w:rPr>
          <w:rFonts w:ascii="Arial Narrow" w:hAnsi="Arial Narrow"/>
          <w:sz w:val="24"/>
          <w:szCs w:val="24"/>
        </w:rPr>
      </w:pPr>
      <w:r w:rsidRPr="007E19A4">
        <w:rPr>
          <w:rFonts w:ascii="Arial Narrow" w:hAnsi="Arial Narrow"/>
          <w:b/>
          <w:sz w:val="24"/>
          <w:szCs w:val="24"/>
        </w:rPr>
        <w:t>Kryterium „</w:t>
      </w:r>
      <w:r w:rsidRPr="007E19A4">
        <w:rPr>
          <w:rFonts w:ascii="Arial Narrow" w:hAnsi="Arial Narrow"/>
          <w:b/>
          <w:bCs/>
          <w:sz w:val="24"/>
          <w:szCs w:val="24"/>
        </w:rPr>
        <w:t>Łączna cena oferty</w:t>
      </w:r>
      <w:r w:rsidRPr="007E19A4">
        <w:rPr>
          <w:rFonts w:ascii="Arial Narrow" w:hAnsi="Arial Narrow"/>
          <w:b/>
          <w:sz w:val="24"/>
          <w:szCs w:val="24"/>
        </w:rPr>
        <w:t>”</w:t>
      </w:r>
    </w:p>
    <w:p w14:paraId="106391CB" w14:textId="77777777" w:rsidR="00F918FD" w:rsidRPr="007E19A4" w:rsidRDefault="00F918FD" w:rsidP="00F918FD">
      <w:pPr>
        <w:jc w:val="both"/>
        <w:rPr>
          <w:rFonts w:ascii="Arial Narrow" w:hAnsi="Arial Narrow"/>
          <w:sz w:val="24"/>
          <w:szCs w:val="24"/>
        </w:rPr>
      </w:pPr>
    </w:p>
    <w:p w14:paraId="56DCD7E9" w14:textId="77777777" w:rsidR="00F918FD" w:rsidRPr="007E19A4" w:rsidRDefault="00F918FD" w:rsidP="00F918FD">
      <w:pPr>
        <w:jc w:val="both"/>
        <w:rPr>
          <w:rFonts w:ascii="Arial Narrow" w:hAnsi="Arial Narrow"/>
          <w:sz w:val="24"/>
          <w:szCs w:val="24"/>
        </w:rPr>
      </w:pPr>
      <w:r w:rsidRPr="007E19A4">
        <w:rPr>
          <w:rFonts w:ascii="Arial Narrow" w:hAnsi="Arial Narrow"/>
          <w:sz w:val="24"/>
          <w:szCs w:val="24"/>
        </w:rPr>
        <w:t>Ocena punktowa każdej oferty w kryterium „Łączna cena oferty” dokonana zostanie zgodnie z formułą:</w:t>
      </w:r>
    </w:p>
    <w:p w14:paraId="7153E434" w14:textId="77777777" w:rsidR="00F918FD" w:rsidRPr="007E19A4" w:rsidRDefault="00F918FD" w:rsidP="00F918FD">
      <w:pPr>
        <w:jc w:val="both"/>
        <w:rPr>
          <w:rFonts w:ascii="Arial Narrow" w:hAnsi="Arial Narrow"/>
          <w:b/>
          <w:sz w:val="24"/>
          <w:szCs w:val="24"/>
        </w:rPr>
      </w:pPr>
    </w:p>
    <w:p w14:paraId="3A668192" w14:textId="7ACCD956" w:rsidR="00F918FD" w:rsidRPr="007E19A4" w:rsidRDefault="00F918FD" w:rsidP="00F918FD">
      <w:pPr>
        <w:pStyle w:val="Default"/>
        <w:ind w:left="851"/>
        <w:rPr>
          <w:rFonts w:ascii="Arial Narrow" w:hAnsi="Arial Narrow"/>
        </w:rPr>
      </w:pPr>
      <w:r w:rsidRPr="007E19A4">
        <w:rPr>
          <w:rFonts w:ascii="Arial Narrow" w:hAnsi="Arial Narrow"/>
          <w:b/>
          <w:bCs/>
        </w:rPr>
        <w:t xml:space="preserve">liczba punktów = </w:t>
      </w:r>
      <w:proofErr w:type="spellStart"/>
      <w:r w:rsidRPr="007E19A4">
        <w:rPr>
          <w:rFonts w:ascii="Arial Narrow" w:hAnsi="Arial Narrow"/>
          <w:b/>
          <w:bCs/>
        </w:rPr>
        <w:t>Cmin</w:t>
      </w:r>
      <w:proofErr w:type="spellEnd"/>
      <w:r w:rsidRPr="007E19A4">
        <w:rPr>
          <w:rFonts w:ascii="Arial Narrow" w:hAnsi="Arial Narrow"/>
        </w:rPr>
        <w:t>/</w:t>
      </w:r>
      <w:r w:rsidRPr="007E19A4">
        <w:rPr>
          <w:rFonts w:ascii="Arial Narrow" w:hAnsi="Arial Narrow"/>
          <w:b/>
          <w:bCs/>
        </w:rPr>
        <w:t xml:space="preserve">Co </w:t>
      </w:r>
      <w:r w:rsidRPr="007E19A4">
        <w:rPr>
          <w:rFonts w:ascii="Arial Narrow" w:hAnsi="Arial Narrow"/>
        </w:rPr>
        <w:t xml:space="preserve">x </w:t>
      </w:r>
      <w:r w:rsidR="00E54A71">
        <w:rPr>
          <w:rFonts w:ascii="Arial Narrow" w:hAnsi="Arial Narrow"/>
          <w:b/>
          <w:bCs/>
        </w:rPr>
        <w:t>10</w:t>
      </w:r>
      <w:r w:rsidRPr="007E19A4">
        <w:rPr>
          <w:rFonts w:ascii="Arial Narrow" w:hAnsi="Arial Narrow"/>
          <w:b/>
          <w:bCs/>
        </w:rPr>
        <w:t xml:space="preserve">0 </w:t>
      </w:r>
    </w:p>
    <w:p w14:paraId="0985A06C" w14:textId="77777777" w:rsidR="00F918FD" w:rsidRPr="007E19A4" w:rsidRDefault="00F918FD" w:rsidP="00F918FD">
      <w:pPr>
        <w:pStyle w:val="Default"/>
        <w:ind w:left="851"/>
        <w:rPr>
          <w:rFonts w:ascii="Arial Narrow" w:hAnsi="Arial Narrow"/>
        </w:rPr>
      </w:pPr>
    </w:p>
    <w:p w14:paraId="666815AA" w14:textId="77777777" w:rsidR="00F918FD" w:rsidRPr="007E19A4" w:rsidRDefault="00F918FD" w:rsidP="00F918FD">
      <w:pPr>
        <w:pStyle w:val="Default"/>
        <w:ind w:left="851"/>
        <w:rPr>
          <w:rFonts w:ascii="Arial Narrow" w:hAnsi="Arial Narrow"/>
        </w:rPr>
      </w:pPr>
      <w:r w:rsidRPr="007E19A4">
        <w:rPr>
          <w:rFonts w:ascii="Arial Narrow" w:hAnsi="Arial Narrow"/>
        </w:rPr>
        <w:t xml:space="preserve">gdzie: </w:t>
      </w:r>
    </w:p>
    <w:p w14:paraId="42141112" w14:textId="1B025027" w:rsidR="00F918FD" w:rsidRPr="007E19A4" w:rsidRDefault="00F918FD" w:rsidP="00F918FD">
      <w:pPr>
        <w:pStyle w:val="Default"/>
        <w:ind w:left="851"/>
        <w:rPr>
          <w:rFonts w:ascii="Arial Narrow" w:hAnsi="Arial Narrow"/>
        </w:rPr>
      </w:pPr>
      <w:proofErr w:type="spellStart"/>
      <w:r w:rsidRPr="007E19A4">
        <w:rPr>
          <w:rFonts w:ascii="Arial Narrow" w:hAnsi="Arial Narrow"/>
          <w:b/>
          <w:bCs/>
        </w:rPr>
        <w:t>Cmin</w:t>
      </w:r>
      <w:proofErr w:type="spellEnd"/>
      <w:r w:rsidRPr="007E19A4">
        <w:rPr>
          <w:rFonts w:ascii="Arial Narrow" w:hAnsi="Arial Narrow"/>
          <w:b/>
          <w:bCs/>
        </w:rPr>
        <w:t xml:space="preserve"> </w:t>
      </w:r>
      <w:r w:rsidRPr="007E19A4">
        <w:rPr>
          <w:rFonts w:ascii="Arial Narrow" w:hAnsi="Arial Narrow"/>
        </w:rPr>
        <w:t>– najniższa łączna cena ofertowa brutto spośród złożonych ofert</w:t>
      </w:r>
      <w:r w:rsidR="00A22920">
        <w:rPr>
          <w:rFonts w:ascii="Arial Narrow" w:hAnsi="Arial Narrow"/>
        </w:rPr>
        <w:t xml:space="preserve"> w każdej części</w:t>
      </w:r>
      <w:r w:rsidRPr="007E19A4">
        <w:rPr>
          <w:rFonts w:ascii="Arial Narrow" w:hAnsi="Arial Narrow"/>
        </w:rPr>
        <w:t xml:space="preserve">, </w:t>
      </w:r>
    </w:p>
    <w:p w14:paraId="16DFB21D" w14:textId="50D2A0C7" w:rsidR="00F918FD" w:rsidRPr="007E19A4" w:rsidRDefault="00F918FD" w:rsidP="00F918FD">
      <w:pPr>
        <w:pStyle w:val="Default"/>
        <w:ind w:left="851"/>
        <w:rPr>
          <w:rFonts w:ascii="Arial Narrow" w:hAnsi="Arial Narrow"/>
        </w:rPr>
      </w:pPr>
      <w:r w:rsidRPr="007E19A4">
        <w:rPr>
          <w:rFonts w:ascii="Arial Narrow" w:hAnsi="Arial Narrow"/>
          <w:b/>
          <w:bCs/>
        </w:rPr>
        <w:t xml:space="preserve">Co </w:t>
      </w:r>
      <w:r w:rsidRPr="007E19A4">
        <w:rPr>
          <w:rFonts w:ascii="Arial Narrow" w:hAnsi="Arial Narrow"/>
        </w:rPr>
        <w:t>– cena brutto oferty ocenianej</w:t>
      </w:r>
      <w:r w:rsidR="00A22920">
        <w:rPr>
          <w:rFonts w:ascii="Arial Narrow" w:hAnsi="Arial Narrow"/>
        </w:rPr>
        <w:t xml:space="preserve"> w każdej części.</w:t>
      </w:r>
    </w:p>
    <w:p w14:paraId="1EC0BC75" w14:textId="77777777" w:rsidR="00F918FD" w:rsidRPr="007E19A4" w:rsidRDefault="00F918FD" w:rsidP="00F918FD">
      <w:pPr>
        <w:jc w:val="both"/>
        <w:rPr>
          <w:rFonts w:ascii="Arial Narrow" w:hAnsi="Arial Narrow"/>
          <w:sz w:val="24"/>
          <w:szCs w:val="24"/>
        </w:rPr>
      </w:pPr>
    </w:p>
    <w:p w14:paraId="630A97A3" w14:textId="77777777" w:rsidR="00F918FD" w:rsidRDefault="00F918FD" w:rsidP="00F918FD">
      <w:pPr>
        <w:jc w:val="both"/>
        <w:rPr>
          <w:rFonts w:ascii="Arial Narrow" w:hAnsi="Arial Narrow"/>
          <w:sz w:val="24"/>
          <w:szCs w:val="24"/>
        </w:rPr>
      </w:pPr>
    </w:p>
    <w:p w14:paraId="2980AD07" w14:textId="77777777" w:rsidR="00F918FD" w:rsidRPr="003B256E" w:rsidRDefault="00F918FD" w:rsidP="00F918FD">
      <w:pPr>
        <w:jc w:val="both"/>
        <w:rPr>
          <w:rFonts w:ascii="Arial Narrow" w:hAnsi="Arial Narrow"/>
          <w:b/>
          <w:sz w:val="24"/>
          <w:szCs w:val="24"/>
        </w:rPr>
      </w:pPr>
      <w:r w:rsidRPr="003B256E">
        <w:rPr>
          <w:rFonts w:ascii="Arial Narrow" w:hAnsi="Arial Narrow"/>
          <w:b/>
          <w:sz w:val="24"/>
          <w:szCs w:val="24"/>
        </w:rPr>
        <w:t xml:space="preserve">Sposób obliczania całkowitej liczby punktów dla danej oferty: </w:t>
      </w:r>
    </w:p>
    <w:p w14:paraId="79D978CD" w14:textId="77777777" w:rsidR="00A763FD" w:rsidRDefault="00A763FD" w:rsidP="00F918FD">
      <w:pPr>
        <w:jc w:val="both"/>
        <w:rPr>
          <w:rFonts w:ascii="Arial Narrow" w:hAnsi="Arial Narrow"/>
          <w:sz w:val="24"/>
          <w:szCs w:val="24"/>
        </w:rPr>
      </w:pPr>
    </w:p>
    <w:p w14:paraId="487AB198" w14:textId="167C24A0" w:rsidR="00F918FD" w:rsidRPr="00A22920" w:rsidRDefault="00F918FD" w:rsidP="00F918FD">
      <w:pPr>
        <w:jc w:val="both"/>
        <w:rPr>
          <w:rFonts w:ascii="Arial Narrow" w:hAnsi="Arial Narrow"/>
          <w:spacing w:val="-4"/>
          <w:sz w:val="24"/>
          <w:szCs w:val="24"/>
        </w:rPr>
      </w:pPr>
      <w:r w:rsidRPr="00A22920">
        <w:rPr>
          <w:rFonts w:ascii="Arial Narrow" w:hAnsi="Arial Narrow"/>
          <w:spacing w:val="-4"/>
          <w:sz w:val="24"/>
          <w:szCs w:val="24"/>
        </w:rPr>
        <w:t>Całkowita liczba punktów dla danej oferty jest sumą przyznanych punktów dla wymienionych powyżej kryteriów.</w:t>
      </w:r>
    </w:p>
    <w:p w14:paraId="25FBFC12" w14:textId="77777777" w:rsidR="00F918FD" w:rsidRPr="003B256E" w:rsidRDefault="00F918FD" w:rsidP="00F918FD">
      <w:pPr>
        <w:jc w:val="both"/>
        <w:rPr>
          <w:rFonts w:ascii="Arial Narrow" w:hAnsi="Arial Narrow"/>
          <w:b/>
          <w:sz w:val="24"/>
          <w:szCs w:val="24"/>
        </w:rPr>
      </w:pPr>
    </w:p>
    <w:p w14:paraId="3DF164CB" w14:textId="7C0601C3" w:rsidR="00F918FD" w:rsidRDefault="00F918FD" w:rsidP="00F918FD">
      <w:pPr>
        <w:pStyle w:val="Default"/>
        <w:jc w:val="both"/>
        <w:rPr>
          <w:rFonts w:ascii="Arial Narrow" w:hAnsi="Arial Narrow"/>
        </w:rPr>
      </w:pPr>
      <w:r w:rsidRPr="007E19A4">
        <w:rPr>
          <w:rFonts w:ascii="Arial Narrow" w:hAnsi="Arial Narrow"/>
        </w:rPr>
        <w:t>Punktacja przyznawana oferentom w będzie liczona z dokładnością do dwóch miejsc po przecinku. Najwyższa liczba punktów wyznaczy najkorzystniejszą ofertę</w:t>
      </w:r>
      <w:r w:rsidR="00A22920">
        <w:rPr>
          <w:rFonts w:ascii="Arial Narrow" w:hAnsi="Arial Narrow"/>
        </w:rPr>
        <w:t xml:space="preserve"> w każdej części zamówienia</w:t>
      </w:r>
      <w:r w:rsidRPr="007E19A4">
        <w:rPr>
          <w:rFonts w:ascii="Arial Narrow" w:hAnsi="Arial Narrow"/>
        </w:rPr>
        <w:t>.</w:t>
      </w:r>
    </w:p>
    <w:p w14:paraId="509995B1" w14:textId="77777777" w:rsidR="00F918FD" w:rsidRDefault="00F918FD" w:rsidP="00F918FD">
      <w:pPr>
        <w:pStyle w:val="Default"/>
        <w:jc w:val="both"/>
        <w:rPr>
          <w:rFonts w:ascii="Arial Narrow" w:hAnsi="Arial Narrow"/>
        </w:rPr>
      </w:pPr>
    </w:p>
    <w:p w14:paraId="5A72EA44" w14:textId="3FEA8E75" w:rsidR="00904E15" w:rsidRPr="00D67D5E" w:rsidRDefault="008E46DF" w:rsidP="00C3130F">
      <w:pPr>
        <w:pStyle w:val="Default"/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D67D5E">
        <w:rPr>
          <w:rFonts w:ascii="Arial Narrow" w:hAnsi="Arial Narrow"/>
        </w:rPr>
        <w:t xml:space="preserve">W oparciu o powyższe kryteria opisane wzorem zostanie sporządzone zbiorcze zestawienie oceny ofert. Punkty będą liczone z dokładnością do dwóch miejsc po przecinku. Najwyższa liczba punktów wyznaczy najkorzystniejszą ofertę </w:t>
      </w:r>
      <w:r w:rsidR="00A22920">
        <w:rPr>
          <w:rFonts w:ascii="Arial Narrow" w:hAnsi="Arial Narrow"/>
        </w:rPr>
        <w:t>w każdej części zamówienia</w:t>
      </w:r>
      <w:r w:rsidR="00A22920" w:rsidRPr="00D67D5E">
        <w:rPr>
          <w:rFonts w:ascii="Arial Narrow" w:hAnsi="Arial Narrow"/>
        </w:rPr>
        <w:t xml:space="preserve"> </w:t>
      </w:r>
      <w:r w:rsidRPr="00D67D5E">
        <w:rPr>
          <w:rFonts w:ascii="Arial Narrow" w:hAnsi="Arial Narrow"/>
        </w:rPr>
        <w:t>spośród ofert spełniających wszystkie wymagania opisane w SWZ.</w:t>
      </w:r>
    </w:p>
    <w:p w14:paraId="47FDA1D9" w14:textId="7253E28B" w:rsidR="00904E15" w:rsidRPr="00EB07C1" w:rsidRDefault="00F918FD" w:rsidP="00C3130F">
      <w:pPr>
        <w:pStyle w:val="Default"/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Arial Narrow" w:hAnsi="Arial Narrow"/>
          <w:color w:val="auto"/>
        </w:rPr>
      </w:pPr>
      <w:r w:rsidRPr="00FE4B39">
        <w:rPr>
          <w:rFonts w:ascii="Arial Narrow" w:hAnsi="Arial Narrow"/>
          <w:color w:val="auto"/>
        </w:rPr>
        <w:t xml:space="preserve">W przypadku braku możliwości wyboru najkorzystniejszej oferty ze względu na to, że dwie lub więcej ofert zostały złożone o takiej samej cenie, Zamawiający wezwie Wykonawców, którzy złożyli te oferty, do złożenia, w terminie określonym przez Zamawiającego, ofert dodatkowych, zawierających </w:t>
      </w:r>
      <w:r w:rsidRPr="00EB07C1">
        <w:rPr>
          <w:rFonts w:ascii="Arial Narrow" w:hAnsi="Arial Narrow"/>
          <w:color w:val="auto"/>
        </w:rPr>
        <w:t>nową cenę</w:t>
      </w:r>
      <w:r w:rsidR="008E46DF" w:rsidRPr="00EB07C1">
        <w:rPr>
          <w:rFonts w:ascii="Arial Narrow" w:hAnsi="Arial Narrow"/>
          <w:color w:val="auto"/>
        </w:rPr>
        <w:t>.</w:t>
      </w:r>
      <w:r w:rsidR="00D1624C" w:rsidRPr="00EB07C1">
        <w:rPr>
          <w:rFonts w:ascii="Arial Narrow" w:hAnsi="Arial Narrow"/>
          <w:color w:val="auto"/>
        </w:rPr>
        <w:t xml:space="preserve"> </w:t>
      </w:r>
      <w:r w:rsidR="00EB07C1" w:rsidRPr="00EB07C1">
        <w:rPr>
          <w:rStyle w:val="markedcontent"/>
          <w:rFonts w:ascii="Arial Narrow" w:hAnsi="Arial Narrow" w:cs="Arial"/>
        </w:rPr>
        <w:t>Wykonawcy, składając oferty dodatkowe, nie mogą oferować cen lub kosztów wyższych niż zaoferowane w</w:t>
      </w:r>
      <w:r w:rsidR="00EB07C1">
        <w:rPr>
          <w:rStyle w:val="markedcontent"/>
          <w:rFonts w:ascii="Arial Narrow" w:hAnsi="Arial Narrow" w:cs="Arial"/>
        </w:rPr>
        <w:t xml:space="preserve"> </w:t>
      </w:r>
      <w:r w:rsidR="00EB07C1" w:rsidRPr="00EB07C1">
        <w:rPr>
          <w:rStyle w:val="markedcontent"/>
          <w:rFonts w:ascii="Arial Narrow" w:hAnsi="Arial Narrow" w:cs="Arial"/>
        </w:rPr>
        <w:t>uprzednio złożonych przez nich ofertach.</w:t>
      </w:r>
    </w:p>
    <w:p w14:paraId="57FFF3D4" w14:textId="4CA5AF14" w:rsidR="008E46DF" w:rsidRDefault="00A03A0D" w:rsidP="00C3130F">
      <w:pPr>
        <w:pStyle w:val="Default"/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Arial Narrow" w:hAnsi="Arial Narrow"/>
          <w:color w:val="auto"/>
        </w:rPr>
      </w:pPr>
      <w:r w:rsidRPr="00D67D5E">
        <w:rPr>
          <w:rFonts w:ascii="Arial Narrow" w:hAnsi="Arial Narrow"/>
          <w:color w:val="auto"/>
        </w:rPr>
        <w:t>Jeżeli zostanie złożona oferta, której wybór prowadziłby do powstania obowiązku podatkowego Zamawiającego zgodnie z przepisami o podatku od towarów i usług w zakresie dotyczącym wewnątrzwspólnotowego nabycia towarów, Zamawiający w celu oceny takiej oferty doliczy do</w:t>
      </w:r>
      <w:r w:rsidR="00F56BF7">
        <w:rPr>
          <w:rFonts w:ascii="Arial Narrow" w:hAnsi="Arial Narrow"/>
          <w:color w:val="auto"/>
        </w:rPr>
        <w:t> </w:t>
      </w:r>
      <w:r w:rsidRPr="00D67D5E">
        <w:rPr>
          <w:rFonts w:ascii="Arial Narrow" w:hAnsi="Arial Narrow"/>
          <w:color w:val="auto"/>
        </w:rPr>
        <w:t>przedstawionej w niej ceny podatek od towarów i usług, który miałby obowiązek wpłacić zgodnie z</w:t>
      </w:r>
      <w:r w:rsidR="0095245A" w:rsidRPr="00D67D5E">
        <w:rPr>
          <w:rFonts w:ascii="Arial Narrow" w:hAnsi="Arial Narrow"/>
          <w:color w:val="auto"/>
        </w:rPr>
        <w:t> </w:t>
      </w:r>
      <w:r w:rsidRPr="00D67D5E">
        <w:rPr>
          <w:rFonts w:ascii="Arial Narrow" w:hAnsi="Arial Narrow"/>
          <w:color w:val="auto"/>
        </w:rPr>
        <w:t>obowiązującymi przepisami.</w:t>
      </w:r>
    </w:p>
    <w:p w14:paraId="19577EAC" w14:textId="58B88FEB" w:rsidR="0048599F" w:rsidRPr="00276336" w:rsidRDefault="0048599F" w:rsidP="0048599F">
      <w:pPr>
        <w:jc w:val="both"/>
        <w:rPr>
          <w:rFonts w:ascii="Arial Narrow" w:hAnsi="Arial Narrow"/>
          <w:sz w:val="24"/>
          <w:szCs w:val="24"/>
        </w:rPr>
      </w:pPr>
    </w:p>
    <w:p w14:paraId="4CA33B3D" w14:textId="1311FB74" w:rsidR="006D58A7" w:rsidRPr="00953906" w:rsidRDefault="006D58A7" w:rsidP="006D58A7">
      <w:pPr>
        <w:tabs>
          <w:tab w:val="left" w:pos="0"/>
          <w:tab w:val="num" w:pos="716"/>
          <w:tab w:val="right" w:pos="6381"/>
        </w:tabs>
        <w:jc w:val="both"/>
        <w:rPr>
          <w:rFonts w:ascii="Arial Narrow" w:hAnsi="Arial Narrow"/>
          <w:b/>
          <w:sz w:val="24"/>
          <w:szCs w:val="24"/>
        </w:rPr>
      </w:pPr>
      <w:r w:rsidRPr="00953906">
        <w:rPr>
          <w:rFonts w:ascii="Arial Narrow" w:hAnsi="Arial Narrow"/>
          <w:b/>
          <w:sz w:val="24"/>
          <w:szCs w:val="24"/>
        </w:rPr>
        <w:t xml:space="preserve">XX. INFORMACJE O FORMALNOŚCIACH, JAKIE POWINNY ZOSTAĆ DOPEŁNIONE PO WYBORZE OFERTY W CELU ZAWARCIA UMOWY </w:t>
      </w:r>
      <w:r w:rsidR="00413421">
        <w:rPr>
          <w:rFonts w:ascii="Arial Narrow" w:hAnsi="Arial Narrow"/>
          <w:b/>
          <w:sz w:val="24"/>
          <w:szCs w:val="24"/>
        </w:rPr>
        <w:t>W SPRAWIE ZAMÓWIENIA PUBLICZNEGO</w:t>
      </w:r>
    </w:p>
    <w:p w14:paraId="2D247A30" w14:textId="77777777" w:rsidR="006D58A7" w:rsidRPr="00FB4FE0" w:rsidRDefault="006D58A7" w:rsidP="00A750F6">
      <w:pPr>
        <w:tabs>
          <w:tab w:val="left" w:pos="0"/>
          <w:tab w:val="num" w:pos="716"/>
          <w:tab w:val="right" w:pos="6381"/>
        </w:tabs>
        <w:jc w:val="both"/>
        <w:rPr>
          <w:rFonts w:ascii="Arial Narrow" w:hAnsi="Arial Narrow"/>
          <w:bCs/>
          <w:sz w:val="24"/>
          <w:szCs w:val="24"/>
        </w:rPr>
      </w:pPr>
    </w:p>
    <w:p w14:paraId="601806AD" w14:textId="07437BF4" w:rsidR="00F2508D" w:rsidRPr="005C7C62" w:rsidRDefault="00F2508D" w:rsidP="00524D38">
      <w:pPr>
        <w:pStyle w:val="Default"/>
        <w:numPr>
          <w:ilvl w:val="0"/>
          <w:numId w:val="18"/>
        </w:numPr>
        <w:ind w:left="426"/>
        <w:jc w:val="both"/>
        <w:rPr>
          <w:rFonts w:ascii="Arial Narrow" w:hAnsi="Arial Narrow"/>
          <w:spacing w:val="-2"/>
        </w:rPr>
      </w:pPr>
      <w:r w:rsidRPr="005C7C62">
        <w:rPr>
          <w:rFonts w:ascii="Arial Narrow" w:hAnsi="Arial Narrow"/>
        </w:rPr>
        <w:t>Zamawiający zawiera umowę w sprawie zamówienia publicznego z uwzględnieniem art. 577 ustawy PZP w terminie nie krótszym niż 5 dni od dnia przesłania zawiadomienia o wyborze najkorzystniejszej oferty przy użyciu środków komunikacji elektronicznej.</w:t>
      </w:r>
    </w:p>
    <w:p w14:paraId="42F700C1" w14:textId="63E8E181" w:rsidR="00CF4183" w:rsidRPr="005C7C62" w:rsidRDefault="00CF4183" w:rsidP="00524D38">
      <w:pPr>
        <w:pStyle w:val="Default"/>
        <w:numPr>
          <w:ilvl w:val="0"/>
          <w:numId w:val="18"/>
        </w:numPr>
        <w:ind w:left="426"/>
        <w:jc w:val="both"/>
        <w:rPr>
          <w:rFonts w:ascii="Arial Narrow" w:hAnsi="Arial Narrow"/>
          <w:spacing w:val="-2"/>
        </w:rPr>
      </w:pPr>
      <w:r w:rsidRPr="005C7C62">
        <w:rPr>
          <w:rFonts w:ascii="Arial Narrow" w:hAnsi="Arial Narrow"/>
        </w:rPr>
        <w:t>Zamawiający może zawrzeć umowę przed upływem terminu, o którym mowa w ust. 1, jeżeli w</w:t>
      </w:r>
      <w:r w:rsidR="00F53AF8">
        <w:rPr>
          <w:rFonts w:ascii="Arial Narrow" w:hAnsi="Arial Narrow"/>
        </w:rPr>
        <w:t> </w:t>
      </w:r>
      <w:r w:rsidRPr="005C7C62">
        <w:rPr>
          <w:rFonts w:ascii="Arial Narrow" w:hAnsi="Arial Narrow"/>
        </w:rPr>
        <w:t>postępowaniu złożono tylko 1 ofertę.</w:t>
      </w:r>
    </w:p>
    <w:p w14:paraId="30CCD615" w14:textId="7F28C173" w:rsidR="00CF4183" w:rsidRPr="005C7C62" w:rsidRDefault="00CF4183" w:rsidP="00524D38">
      <w:pPr>
        <w:pStyle w:val="Default"/>
        <w:numPr>
          <w:ilvl w:val="0"/>
          <w:numId w:val="18"/>
        </w:numPr>
        <w:ind w:left="426"/>
        <w:jc w:val="both"/>
        <w:rPr>
          <w:rFonts w:ascii="Arial Narrow" w:hAnsi="Arial Narrow"/>
          <w:spacing w:val="-2"/>
        </w:rPr>
      </w:pPr>
      <w:r w:rsidRPr="005C7C62">
        <w:rPr>
          <w:rFonts w:ascii="Arial Narrow" w:hAnsi="Arial Narrow"/>
        </w:rPr>
        <w:t>Wykonawca, o którym mowa w ust. 1 ma obowiązek zawrzeć umowę na warunkach określonych w</w:t>
      </w:r>
      <w:r w:rsidR="00F53AF8">
        <w:rPr>
          <w:rFonts w:ascii="Arial Narrow" w:hAnsi="Arial Narrow"/>
        </w:rPr>
        <w:t> </w:t>
      </w:r>
      <w:r w:rsidRPr="005C7C62">
        <w:rPr>
          <w:rFonts w:ascii="Arial Narrow" w:hAnsi="Arial Narrow"/>
        </w:rPr>
        <w:t>projektowanych postanowieniach umowy, które stanowią załącznik do niniejszej SWZ.</w:t>
      </w:r>
    </w:p>
    <w:p w14:paraId="7F24C1BF" w14:textId="5FE7D5DC" w:rsidR="00CF4183" w:rsidRPr="005C7C62" w:rsidRDefault="00CF4183" w:rsidP="00524D38">
      <w:pPr>
        <w:pStyle w:val="Default"/>
        <w:numPr>
          <w:ilvl w:val="0"/>
          <w:numId w:val="18"/>
        </w:numPr>
        <w:ind w:left="426"/>
        <w:jc w:val="both"/>
        <w:rPr>
          <w:rFonts w:ascii="Arial Narrow" w:hAnsi="Arial Narrow"/>
          <w:spacing w:val="-2"/>
        </w:rPr>
      </w:pPr>
      <w:r w:rsidRPr="005C7C62">
        <w:rPr>
          <w:rFonts w:ascii="Arial Narrow" w:hAnsi="Arial Narrow"/>
        </w:rPr>
        <w:t>Osoby reprezentujące Wykonawcę przy podpisywaniu umowy powinny posiadać ze sobą dokumenty potwierdzające ich umocowanie do podpisania umowy, o ile umocowanie to nie będzie wynikać z</w:t>
      </w:r>
      <w:r w:rsidR="00F53AF8">
        <w:rPr>
          <w:rFonts w:ascii="Arial Narrow" w:hAnsi="Arial Narrow"/>
        </w:rPr>
        <w:t> </w:t>
      </w:r>
      <w:r w:rsidRPr="005C7C62">
        <w:rPr>
          <w:rFonts w:ascii="Arial Narrow" w:hAnsi="Arial Narrow"/>
        </w:rPr>
        <w:t>dokumentów załączonych do oferty.</w:t>
      </w:r>
    </w:p>
    <w:p w14:paraId="6D7F701D" w14:textId="70DDF862" w:rsidR="00CF4183" w:rsidRPr="005C7C62" w:rsidRDefault="00CF4183" w:rsidP="00524D38">
      <w:pPr>
        <w:pStyle w:val="Default"/>
        <w:numPr>
          <w:ilvl w:val="0"/>
          <w:numId w:val="18"/>
        </w:numPr>
        <w:ind w:left="426"/>
        <w:jc w:val="both"/>
        <w:rPr>
          <w:rFonts w:ascii="Arial Narrow" w:hAnsi="Arial Narrow"/>
          <w:spacing w:val="-2"/>
        </w:rPr>
      </w:pPr>
      <w:r w:rsidRPr="005C7C62">
        <w:rPr>
          <w:rFonts w:ascii="Arial Narrow" w:hAnsi="Arial Narrow"/>
        </w:rPr>
        <w:t xml:space="preserve">Wykonawca przed zawarciem umowy zobowiązany jest do dostarczenia umowy regulującej współpracę wykonawców wspólnie ubiegających się o udzielenie zamówienia (w przypadku składania oferty wspólnej). Umowa taka winna określać strony umowy, cel działania, sposób współdziałania, zakres prac przewidzianych do wykonania każdemu z nich, solidarną odpowiedzialność za wykonanie zamówienia, oznaczenie czasu trwania konsorcjum (obejmującego okres realizacji przedmiotu zamówienia, </w:t>
      </w:r>
      <w:r w:rsidRPr="005C7C62">
        <w:rPr>
          <w:rFonts w:ascii="Arial Narrow" w:hAnsi="Arial Narrow"/>
        </w:rPr>
        <w:lastRenderedPageBreak/>
        <w:t>gwarancji i rękojmi), wykluczenie możliwości wypowiedzenia umowy konsorcjum przez któregokolwiek z jego członków do czasu wykonania zamówienia.</w:t>
      </w:r>
    </w:p>
    <w:p w14:paraId="0E8EB11B" w14:textId="6EB649EC" w:rsidR="00CF4183" w:rsidRPr="005C7C62" w:rsidRDefault="00CF4183" w:rsidP="00524D38">
      <w:pPr>
        <w:pStyle w:val="Default"/>
        <w:numPr>
          <w:ilvl w:val="0"/>
          <w:numId w:val="18"/>
        </w:numPr>
        <w:ind w:left="426"/>
        <w:jc w:val="both"/>
        <w:rPr>
          <w:rFonts w:ascii="Arial Narrow" w:hAnsi="Arial Narrow"/>
          <w:spacing w:val="-2"/>
        </w:rPr>
      </w:pPr>
      <w:r w:rsidRPr="005C7C62">
        <w:rPr>
          <w:rFonts w:ascii="Arial Narrow" w:hAnsi="Arial Narrow"/>
        </w:rPr>
        <w:t>Jeżeli wykonawca uchyla się od zawarcia umowy zamawiający może dokonać ponownego badania i</w:t>
      </w:r>
      <w:r w:rsidR="0014294C">
        <w:rPr>
          <w:rFonts w:ascii="Arial Narrow" w:hAnsi="Arial Narrow"/>
        </w:rPr>
        <w:t> </w:t>
      </w:r>
      <w:r w:rsidRPr="005C7C62">
        <w:rPr>
          <w:rFonts w:ascii="Arial Narrow" w:hAnsi="Arial Narrow"/>
        </w:rPr>
        <w:t>oceny ofert spośród ofert pozostałych w postępowaniu albo unieważnić postępowanie.</w:t>
      </w:r>
    </w:p>
    <w:p w14:paraId="72975DE4" w14:textId="77777777" w:rsidR="00A750F6" w:rsidRPr="00FB4FE0" w:rsidRDefault="00A750F6" w:rsidP="00A750F6">
      <w:pPr>
        <w:tabs>
          <w:tab w:val="left" w:pos="0"/>
          <w:tab w:val="right" w:pos="426"/>
        </w:tabs>
        <w:jc w:val="both"/>
        <w:rPr>
          <w:rFonts w:ascii="Arial Narrow" w:hAnsi="Arial Narrow"/>
          <w:sz w:val="24"/>
          <w:szCs w:val="24"/>
        </w:rPr>
      </w:pPr>
    </w:p>
    <w:p w14:paraId="51833C83" w14:textId="33E84B96" w:rsidR="006D58A7" w:rsidRPr="00FB4FE0" w:rsidRDefault="006D58A7" w:rsidP="00A750F6">
      <w:pPr>
        <w:tabs>
          <w:tab w:val="left" w:pos="0"/>
          <w:tab w:val="right" w:pos="426"/>
        </w:tabs>
        <w:jc w:val="both"/>
        <w:rPr>
          <w:rFonts w:ascii="Arial Narrow" w:hAnsi="Arial Narrow"/>
          <w:b/>
          <w:sz w:val="24"/>
          <w:szCs w:val="24"/>
        </w:rPr>
      </w:pPr>
      <w:r w:rsidRPr="00FB4FE0">
        <w:rPr>
          <w:rFonts w:ascii="Arial Narrow" w:hAnsi="Arial Narrow"/>
          <w:b/>
          <w:sz w:val="24"/>
          <w:szCs w:val="24"/>
        </w:rPr>
        <w:t>XX</w:t>
      </w:r>
      <w:r w:rsidR="00E5404E">
        <w:rPr>
          <w:rFonts w:ascii="Arial Narrow" w:hAnsi="Arial Narrow"/>
          <w:b/>
          <w:sz w:val="24"/>
          <w:szCs w:val="24"/>
        </w:rPr>
        <w:t>I</w:t>
      </w:r>
      <w:r w:rsidRPr="00FB4FE0">
        <w:rPr>
          <w:rFonts w:ascii="Arial Narrow" w:hAnsi="Arial Narrow"/>
          <w:b/>
          <w:sz w:val="24"/>
          <w:szCs w:val="24"/>
        </w:rPr>
        <w:t xml:space="preserve">. </w:t>
      </w:r>
      <w:r w:rsidR="00EB6B2E" w:rsidRPr="00FB4FE0">
        <w:rPr>
          <w:rFonts w:ascii="Arial Narrow" w:hAnsi="Arial Narrow"/>
          <w:b/>
          <w:sz w:val="24"/>
          <w:szCs w:val="24"/>
        </w:rPr>
        <w:t xml:space="preserve">WYMAGANIA DOTYCZĄCE </w:t>
      </w:r>
      <w:r w:rsidRPr="00FB4FE0">
        <w:rPr>
          <w:rFonts w:ascii="Arial Narrow" w:hAnsi="Arial Narrow"/>
          <w:b/>
          <w:sz w:val="24"/>
          <w:szCs w:val="24"/>
        </w:rPr>
        <w:t>ZABEZPIECZENI</w:t>
      </w:r>
      <w:r w:rsidR="00EB6B2E" w:rsidRPr="00FB4FE0">
        <w:rPr>
          <w:rFonts w:ascii="Arial Narrow" w:hAnsi="Arial Narrow"/>
          <w:b/>
          <w:sz w:val="24"/>
          <w:szCs w:val="24"/>
        </w:rPr>
        <w:t>A</w:t>
      </w:r>
      <w:r w:rsidRPr="00FB4FE0">
        <w:rPr>
          <w:rFonts w:ascii="Arial Narrow" w:hAnsi="Arial Narrow"/>
          <w:b/>
          <w:sz w:val="24"/>
          <w:szCs w:val="24"/>
        </w:rPr>
        <w:t xml:space="preserve"> NALEŻYTEGO WYKONANIA UMOWY</w:t>
      </w:r>
    </w:p>
    <w:p w14:paraId="32B5476E" w14:textId="77777777" w:rsidR="00586A03" w:rsidRPr="00FB4FE0" w:rsidRDefault="00586A03" w:rsidP="006D58A7">
      <w:pPr>
        <w:tabs>
          <w:tab w:val="left" w:pos="0"/>
          <w:tab w:val="right" w:pos="426"/>
        </w:tabs>
        <w:jc w:val="both"/>
        <w:rPr>
          <w:rFonts w:ascii="Arial Narrow" w:hAnsi="Arial Narrow"/>
          <w:sz w:val="24"/>
          <w:szCs w:val="24"/>
        </w:rPr>
      </w:pPr>
    </w:p>
    <w:p w14:paraId="3214F1E0" w14:textId="6AFCD97B" w:rsidR="00AD047D" w:rsidRDefault="00AD047D" w:rsidP="00AD047D">
      <w:pPr>
        <w:tabs>
          <w:tab w:val="left" w:pos="0"/>
          <w:tab w:val="right" w:pos="426"/>
        </w:tabs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nie żąda zabezpieczenia należytego wykonania umowy.</w:t>
      </w:r>
    </w:p>
    <w:p w14:paraId="01302E76" w14:textId="77777777" w:rsidR="00717E20" w:rsidRDefault="00717E20" w:rsidP="00AD047D">
      <w:pPr>
        <w:tabs>
          <w:tab w:val="left" w:pos="0"/>
          <w:tab w:val="right" w:pos="426"/>
        </w:tabs>
        <w:jc w:val="both"/>
        <w:rPr>
          <w:rFonts w:ascii="Arial Narrow" w:hAnsi="Arial Narrow"/>
          <w:sz w:val="24"/>
          <w:szCs w:val="24"/>
        </w:rPr>
      </w:pPr>
    </w:p>
    <w:p w14:paraId="595303CB" w14:textId="71A8870A" w:rsidR="000B61C4" w:rsidRPr="00FB4FE0" w:rsidRDefault="006D58A7" w:rsidP="007F0488">
      <w:pPr>
        <w:pStyle w:val="Default"/>
        <w:jc w:val="both"/>
        <w:rPr>
          <w:rFonts w:ascii="Arial Narrow" w:hAnsi="Arial Narrow"/>
        </w:rPr>
      </w:pPr>
      <w:r w:rsidRPr="00FB4FE0">
        <w:rPr>
          <w:rFonts w:ascii="Arial Narrow" w:hAnsi="Arial Narrow"/>
          <w:b/>
        </w:rPr>
        <w:t>XXI</w:t>
      </w:r>
      <w:r w:rsidR="00E5404E">
        <w:rPr>
          <w:rFonts w:ascii="Arial Narrow" w:hAnsi="Arial Narrow"/>
          <w:b/>
        </w:rPr>
        <w:t>I</w:t>
      </w:r>
      <w:r w:rsidRPr="00FB4FE0">
        <w:rPr>
          <w:rFonts w:ascii="Arial Narrow" w:hAnsi="Arial Narrow"/>
          <w:b/>
        </w:rPr>
        <w:t xml:space="preserve">. </w:t>
      </w:r>
      <w:r w:rsidR="000B61C4" w:rsidRPr="00FB4FE0">
        <w:rPr>
          <w:rFonts w:ascii="Arial Narrow" w:hAnsi="Arial Narrow"/>
          <w:b/>
          <w:bCs/>
        </w:rPr>
        <w:t xml:space="preserve">PROJEKTOWANE POSTANOWIENIA UMOWY W SPRAWIE ZAMÓWIENIA PUBLICZNEGO, KTÓRE ZOSTANĄ WPROWADZONE DO TREŚCI ZAWIERANEJ UMOWY </w:t>
      </w:r>
    </w:p>
    <w:p w14:paraId="7B2F90D2" w14:textId="60C55E02" w:rsidR="006D58A7" w:rsidRPr="00FB4FE0" w:rsidRDefault="006D58A7" w:rsidP="00FB4FE0">
      <w:pPr>
        <w:jc w:val="both"/>
        <w:rPr>
          <w:rFonts w:ascii="Arial Narrow" w:hAnsi="Arial Narrow"/>
          <w:b/>
          <w:sz w:val="24"/>
          <w:szCs w:val="24"/>
        </w:rPr>
      </w:pPr>
    </w:p>
    <w:p w14:paraId="58B127AD" w14:textId="6CD7BA25" w:rsidR="006D58A7" w:rsidRPr="00FB4FE0" w:rsidRDefault="00BB26F2" w:rsidP="007F048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pacing w:val="-4"/>
          <w:sz w:val="24"/>
          <w:szCs w:val="24"/>
        </w:rPr>
        <w:t>Istotne postanowienia umowy zostały zawarte w</w:t>
      </w:r>
      <w:r w:rsidR="000B61C4" w:rsidRPr="007F14AA">
        <w:rPr>
          <w:rFonts w:ascii="Arial Narrow" w:hAnsi="Arial Narrow"/>
          <w:sz w:val="24"/>
          <w:szCs w:val="24"/>
        </w:rPr>
        <w:t xml:space="preserve"> załącznik</w:t>
      </w:r>
      <w:r>
        <w:rPr>
          <w:rFonts w:ascii="Arial Narrow" w:hAnsi="Arial Narrow"/>
          <w:sz w:val="24"/>
          <w:szCs w:val="24"/>
        </w:rPr>
        <w:t>u</w:t>
      </w:r>
      <w:r w:rsidR="000B61C4" w:rsidRPr="007F14AA">
        <w:rPr>
          <w:rFonts w:ascii="Arial Narrow" w:hAnsi="Arial Narrow"/>
          <w:sz w:val="24"/>
          <w:szCs w:val="24"/>
        </w:rPr>
        <w:t xml:space="preserve"> </w:t>
      </w:r>
      <w:r w:rsidR="00784963" w:rsidRPr="007F14AA">
        <w:rPr>
          <w:rFonts w:ascii="Arial Narrow" w:hAnsi="Arial Narrow"/>
          <w:sz w:val="24"/>
          <w:szCs w:val="24"/>
        </w:rPr>
        <w:t xml:space="preserve">nr </w:t>
      </w:r>
      <w:r w:rsidR="0061607A" w:rsidRPr="007F14AA">
        <w:rPr>
          <w:rFonts w:ascii="Arial Narrow" w:hAnsi="Arial Narrow"/>
          <w:sz w:val="24"/>
          <w:szCs w:val="24"/>
        </w:rPr>
        <w:t>4</w:t>
      </w:r>
      <w:r w:rsidR="00784963" w:rsidRPr="007F14AA">
        <w:rPr>
          <w:rFonts w:ascii="Arial Narrow" w:hAnsi="Arial Narrow"/>
          <w:sz w:val="24"/>
          <w:szCs w:val="24"/>
        </w:rPr>
        <w:t xml:space="preserve"> </w:t>
      </w:r>
      <w:r w:rsidR="000B61C4" w:rsidRPr="007F14AA">
        <w:rPr>
          <w:rFonts w:ascii="Arial Narrow" w:hAnsi="Arial Narrow"/>
          <w:sz w:val="24"/>
          <w:szCs w:val="24"/>
        </w:rPr>
        <w:t>do SWZ</w:t>
      </w:r>
      <w:r w:rsidR="006D58A7" w:rsidRPr="007F14AA">
        <w:rPr>
          <w:rFonts w:ascii="Arial Narrow" w:hAnsi="Arial Narrow"/>
          <w:sz w:val="24"/>
          <w:szCs w:val="24"/>
        </w:rPr>
        <w:t>.</w:t>
      </w:r>
    </w:p>
    <w:p w14:paraId="72F3F2A9" w14:textId="77777777" w:rsidR="00160615" w:rsidRPr="00FB4FE0" w:rsidRDefault="00160615" w:rsidP="007F0488">
      <w:pPr>
        <w:pStyle w:val="Paragraf2"/>
        <w:widowControl/>
        <w:tabs>
          <w:tab w:val="clear" w:pos="8789"/>
          <w:tab w:val="left" w:pos="0"/>
          <w:tab w:val="right" w:pos="8953"/>
        </w:tabs>
        <w:spacing w:before="0" w:after="0" w:line="240" w:lineRule="auto"/>
        <w:rPr>
          <w:rFonts w:ascii="Arial Narrow" w:hAnsi="Arial Narrow"/>
          <w:bCs/>
          <w:szCs w:val="24"/>
          <w:lang w:val="pl-PL"/>
        </w:rPr>
      </w:pPr>
    </w:p>
    <w:p w14:paraId="41FAC6B8" w14:textId="7B15DD34" w:rsidR="000B61C4" w:rsidRPr="00FB4FE0" w:rsidRDefault="006D58A7" w:rsidP="007F0488">
      <w:pPr>
        <w:pStyle w:val="Default"/>
        <w:jc w:val="both"/>
        <w:rPr>
          <w:rFonts w:ascii="Arial Narrow" w:hAnsi="Arial Narrow"/>
        </w:rPr>
      </w:pPr>
      <w:r w:rsidRPr="00FB4FE0">
        <w:rPr>
          <w:rFonts w:ascii="Arial Narrow" w:hAnsi="Arial Narrow"/>
          <w:b/>
        </w:rPr>
        <w:t>XXI</w:t>
      </w:r>
      <w:r w:rsidR="007F14AA">
        <w:rPr>
          <w:rFonts w:ascii="Arial Narrow" w:hAnsi="Arial Narrow"/>
          <w:b/>
        </w:rPr>
        <w:t>I</w:t>
      </w:r>
      <w:r w:rsidRPr="00FB4FE0">
        <w:rPr>
          <w:rFonts w:ascii="Arial Narrow" w:hAnsi="Arial Narrow"/>
          <w:b/>
        </w:rPr>
        <w:t xml:space="preserve">I. </w:t>
      </w:r>
      <w:r w:rsidR="000B61C4" w:rsidRPr="00FB4FE0">
        <w:rPr>
          <w:rFonts w:ascii="Arial Narrow" w:hAnsi="Arial Narrow"/>
          <w:b/>
          <w:bCs/>
        </w:rPr>
        <w:t xml:space="preserve">POUCZENIE O ŚRODKACH OCHRONY PRAWNEJ PRZYSŁUGUJĄCYCH WYKONAWCY </w:t>
      </w:r>
    </w:p>
    <w:p w14:paraId="41106CC3" w14:textId="4CA65AD5" w:rsidR="006D58A7" w:rsidRPr="00FB4FE0" w:rsidRDefault="006D58A7" w:rsidP="007F0488">
      <w:pPr>
        <w:jc w:val="both"/>
        <w:rPr>
          <w:rFonts w:ascii="Arial Narrow" w:hAnsi="Arial Narrow"/>
          <w:b/>
          <w:sz w:val="24"/>
          <w:szCs w:val="24"/>
        </w:rPr>
      </w:pPr>
    </w:p>
    <w:p w14:paraId="55C1BC6E" w14:textId="49178259" w:rsidR="000B61C4" w:rsidRPr="00293925" w:rsidRDefault="000B61C4" w:rsidP="00C3130F">
      <w:pPr>
        <w:pStyle w:val="Akapitzlist"/>
        <w:numPr>
          <w:ilvl w:val="0"/>
          <w:numId w:val="5"/>
        </w:numPr>
        <w:tabs>
          <w:tab w:val="right" w:pos="284"/>
        </w:tabs>
        <w:spacing w:after="6" w:line="24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93925">
        <w:rPr>
          <w:rFonts w:ascii="Arial Narrow" w:hAnsi="Arial Narrow"/>
          <w:sz w:val="24"/>
          <w:szCs w:val="24"/>
        </w:rPr>
        <w:t xml:space="preserve">Wykonawcy, a także innemu podmiotowi, jeżeli ma lub miał interes prawny w uzyskaniu danego zamówienia oraz poniósł lub może ponieść szkodę w wyniku naruszenia przez Zamawiającego przepisów ustawy </w:t>
      </w:r>
      <w:proofErr w:type="spellStart"/>
      <w:r w:rsidR="0087482A" w:rsidRPr="00293925">
        <w:rPr>
          <w:rFonts w:ascii="Arial Narrow" w:hAnsi="Arial Narrow"/>
          <w:sz w:val="24"/>
          <w:szCs w:val="24"/>
        </w:rPr>
        <w:t>p</w:t>
      </w:r>
      <w:r w:rsidRPr="00293925">
        <w:rPr>
          <w:rFonts w:ascii="Arial Narrow" w:hAnsi="Arial Narrow"/>
          <w:sz w:val="24"/>
          <w:szCs w:val="24"/>
        </w:rPr>
        <w:t>zp</w:t>
      </w:r>
      <w:proofErr w:type="spellEnd"/>
      <w:r w:rsidRPr="00293925">
        <w:rPr>
          <w:rFonts w:ascii="Arial Narrow" w:hAnsi="Arial Narrow"/>
          <w:sz w:val="24"/>
          <w:szCs w:val="24"/>
        </w:rPr>
        <w:t xml:space="preserve">, przysługują środki ochrony prawnej przewidziane w Dziale IX tej ustawy. </w:t>
      </w:r>
    </w:p>
    <w:p w14:paraId="10FF9B73" w14:textId="77777777" w:rsidR="000B61C4" w:rsidRPr="00293925" w:rsidRDefault="000B61C4" w:rsidP="00C3130F">
      <w:pPr>
        <w:pStyle w:val="Akapitzlist"/>
        <w:numPr>
          <w:ilvl w:val="0"/>
          <w:numId w:val="5"/>
        </w:numPr>
        <w:tabs>
          <w:tab w:val="right" w:pos="284"/>
        </w:tabs>
        <w:spacing w:after="6" w:line="24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93925">
        <w:rPr>
          <w:rFonts w:ascii="Arial Narrow" w:hAnsi="Arial Narrow"/>
          <w:sz w:val="24"/>
          <w:szCs w:val="24"/>
        </w:rPr>
        <w:t xml:space="preserve">Zgodnie z art. 513 ustawy Prawo zamówień publicznych odwołanie przysługuje na: </w:t>
      </w:r>
    </w:p>
    <w:p w14:paraId="17C9E9B9" w14:textId="2BB26B1D" w:rsidR="000B61C4" w:rsidRPr="00293925" w:rsidRDefault="000B61C4" w:rsidP="00C3130F">
      <w:pPr>
        <w:pStyle w:val="Akapitzlist"/>
        <w:numPr>
          <w:ilvl w:val="0"/>
          <w:numId w:val="6"/>
        </w:numPr>
        <w:tabs>
          <w:tab w:val="right" w:pos="284"/>
        </w:tabs>
        <w:spacing w:after="6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293925">
        <w:rPr>
          <w:rFonts w:ascii="Arial Narrow" w:hAnsi="Arial Narrow"/>
          <w:sz w:val="24"/>
          <w:szCs w:val="24"/>
        </w:rPr>
        <w:t>niezgodną z przepisami ustawy czynność Zamawiającego, podjętą w postępowaniu o udzielenie zamówienia, w tym na projektowane postanowienie umowy;</w:t>
      </w:r>
    </w:p>
    <w:p w14:paraId="76C3EF47" w14:textId="3F5E3B0E" w:rsidR="000B61C4" w:rsidRPr="00293925" w:rsidRDefault="000B61C4" w:rsidP="00C3130F">
      <w:pPr>
        <w:pStyle w:val="Akapitzlist"/>
        <w:numPr>
          <w:ilvl w:val="0"/>
          <w:numId w:val="6"/>
        </w:numPr>
        <w:tabs>
          <w:tab w:val="right" w:pos="284"/>
        </w:tabs>
        <w:spacing w:after="6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D290B">
        <w:rPr>
          <w:rFonts w:ascii="Arial Narrow" w:hAnsi="Arial Narrow"/>
          <w:spacing w:val="-4"/>
          <w:sz w:val="24"/>
          <w:szCs w:val="24"/>
        </w:rPr>
        <w:t>zaniechanie czynności w postępowaniu o udzielenie zamówienia, do której Zamawiający był</w:t>
      </w:r>
      <w:r w:rsidRPr="00293925">
        <w:rPr>
          <w:rFonts w:ascii="Arial Narrow" w:hAnsi="Arial Narrow"/>
          <w:sz w:val="24"/>
          <w:szCs w:val="24"/>
        </w:rPr>
        <w:t xml:space="preserve"> obowiązany na podstawie ustawy;</w:t>
      </w:r>
    </w:p>
    <w:p w14:paraId="02BD18EF" w14:textId="77777777" w:rsidR="00FB4FE0" w:rsidRPr="00293925" w:rsidRDefault="000B61C4" w:rsidP="00C3130F">
      <w:pPr>
        <w:pStyle w:val="Akapitzlist"/>
        <w:numPr>
          <w:ilvl w:val="0"/>
          <w:numId w:val="5"/>
        </w:numPr>
        <w:tabs>
          <w:tab w:val="right" w:pos="284"/>
        </w:tabs>
        <w:spacing w:after="6" w:line="24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93925">
        <w:rPr>
          <w:rFonts w:ascii="Arial Narrow" w:hAnsi="Arial Narrow"/>
          <w:sz w:val="24"/>
          <w:szCs w:val="24"/>
        </w:rPr>
        <w:t xml:space="preserve">Odwołanie wnosi się do Prezesa Izby </w:t>
      </w:r>
    </w:p>
    <w:p w14:paraId="57F62DDA" w14:textId="009C73E8" w:rsidR="00FB4FE0" w:rsidRPr="00293925" w:rsidRDefault="00FB4FE0" w:rsidP="00C3130F">
      <w:pPr>
        <w:pStyle w:val="Akapitzlist"/>
        <w:numPr>
          <w:ilvl w:val="0"/>
          <w:numId w:val="7"/>
        </w:numPr>
        <w:tabs>
          <w:tab w:val="right" w:pos="284"/>
        </w:tabs>
        <w:spacing w:after="6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293925">
        <w:rPr>
          <w:rFonts w:ascii="Arial Narrow" w:hAnsi="Arial Narrow"/>
          <w:sz w:val="24"/>
          <w:szCs w:val="24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47EA3FC0" w14:textId="4E896D36" w:rsidR="00FB4FE0" w:rsidRPr="00293925" w:rsidRDefault="00FB4FE0" w:rsidP="00C3130F">
      <w:pPr>
        <w:pStyle w:val="Akapitzlist"/>
        <w:numPr>
          <w:ilvl w:val="0"/>
          <w:numId w:val="7"/>
        </w:numPr>
        <w:tabs>
          <w:tab w:val="right" w:pos="284"/>
        </w:tabs>
        <w:spacing w:after="6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293925">
        <w:rPr>
          <w:rFonts w:ascii="Arial Narrow" w:hAnsi="Arial Narrow"/>
          <w:sz w:val="24"/>
          <w:szCs w:val="24"/>
        </w:rPr>
        <w:t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2DE78200" w14:textId="32694FDB" w:rsidR="00FB4FE0" w:rsidRPr="00293925" w:rsidRDefault="00FB4FE0" w:rsidP="00C3130F">
      <w:pPr>
        <w:pStyle w:val="Akapitzlist"/>
        <w:numPr>
          <w:ilvl w:val="0"/>
          <w:numId w:val="5"/>
        </w:numPr>
        <w:tabs>
          <w:tab w:val="right" w:pos="284"/>
        </w:tabs>
        <w:spacing w:after="6" w:line="24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93925">
        <w:rPr>
          <w:rFonts w:ascii="Arial Narrow" w:hAnsi="Arial Narrow"/>
          <w:sz w:val="24"/>
          <w:szCs w:val="24"/>
        </w:rPr>
        <w:t xml:space="preserve">Odwołanie wnosi się w przypadku zamówień, których wartość jest </w:t>
      </w:r>
      <w:r w:rsidR="00293925" w:rsidRPr="00293925">
        <w:rPr>
          <w:rFonts w:ascii="Arial Narrow" w:hAnsi="Arial Narrow"/>
          <w:sz w:val="24"/>
          <w:szCs w:val="24"/>
        </w:rPr>
        <w:t>mniejsza niż</w:t>
      </w:r>
      <w:r w:rsidRPr="00293925">
        <w:rPr>
          <w:rFonts w:ascii="Arial Narrow" w:hAnsi="Arial Narrow"/>
          <w:sz w:val="24"/>
          <w:szCs w:val="24"/>
        </w:rPr>
        <w:t xml:space="preserve"> progi unijne, w terminie </w:t>
      </w:r>
      <w:r w:rsidR="00293925" w:rsidRPr="00293925">
        <w:rPr>
          <w:rFonts w:ascii="Arial Narrow" w:hAnsi="Arial Narrow"/>
          <w:sz w:val="24"/>
          <w:szCs w:val="24"/>
        </w:rPr>
        <w:t>5</w:t>
      </w:r>
      <w:r w:rsidRPr="00293925">
        <w:rPr>
          <w:rFonts w:ascii="Arial Narrow" w:hAnsi="Arial Narrow"/>
          <w:sz w:val="24"/>
          <w:szCs w:val="24"/>
        </w:rPr>
        <w:t xml:space="preserve"> dni od dnia przekazania informacji o czynności Zamawiającego stanowiącej podstawę jego wniesienia, jeżeli informacja została przekazana przy użyciu środków komunikacji elektronicznej.</w:t>
      </w:r>
    </w:p>
    <w:p w14:paraId="2D904623" w14:textId="72EC11A6" w:rsidR="000B61C4" w:rsidRPr="00293925" w:rsidRDefault="000B61C4" w:rsidP="00C3130F">
      <w:pPr>
        <w:pStyle w:val="Akapitzlist"/>
        <w:numPr>
          <w:ilvl w:val="0"/>
          <w:numId w:val="5"/>
        </w:numPr>
        <w:tabs>
          <w:tab w:val="right" w:pos="284"/>
        </w:tabs>
        <w:spacing w:after="6" w:line="24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93925">
        <w:rPr>
          <w:rFonts w:ascii="Arial Narrow" w:hAnsi="Arial Narrow"/>
          <w:sz w:val="24"/>
          <w:szCs w:val="24"/>
        </w:rPr>
        <w:t xml:space="preserve"> </w:t>
      </w:r>
      <w:r w:rsidR="00FB4FE0" w:rsidRPr="00293925">
        <w:rPr>
          <w:rFonts w:ascii="Arial Narrow" w:hAnsi="Arial Narrow"/>
          <w:sz w:val="24"/>
          <w:szCs w:val="24"/>
        </w:rPr>
        <w:t xml:space="preserve">Odwołanie wobec treści ogłoszenia wszczynającego postępowanie o udzielenie zamówienia lub wobec treści dokumentów zamówienia wnosi się w terminie </w:t>
      </w:r>
      <w:r w:rsidR="00293925" w:rsidRPr="00293925">
        <w:rPr>
          <w:rFonts w:ascii="Arial Narrow" w:hAnsi="Arial Narrow"/>
          <w:sz w:val="24"/>
          <w:szCs w:val="24"/>
        </w:rPr>
        <w:t xml:space="preserve">5 </w:t>
      </w:r>
      <w:r w:rsidR="00FB4FE0" w:rsidRPr="00293925">
        <w:rPr>
          <w:rFonts w:ascii="Arial Narrow" w:hAnsi="Arial Narrow"/>
          <w:sz w:val="24"/>
          <w:szCs w:val="24"/>
        </w:rPr>
        <w:t xml:space="preserve">dni od dnia publikacji ogłoszenia w </w:t>
      </w:r>
      <w:r w:rsidR="00293925" w:rsidRPr="00293925">
        <w:rPr>
          <w:rFonts w:ascii="Arial Narrow" w:hAnsi="Arial Narrow"/>
          <w:sz w:val="24"/>
          <w:szCs w:val="24"/>
        </w:rPr>
        <w:t>Biuletynie Zamówień Publicznych</w:t>
      </w:r>
      <w:r w:rsidR="00FB4FE0" w:rsidRPr="00293925">
        <w:rPr>
          <w:rFonts w:ascii="Arial Narrow" w:hAnsi="Arial Narrow"/>
          <w:sz w:val="24"/>
          <w:szCs w:val="24"/>
        </w:rPr>
        <w:t xml:space="preserve"> lub zamieszczenia dokumentów zamówienia na stronie internetowej.</w:t>
      </w:r>
    </w:p>
    <w:p w14:paraId="5EC6E86F" w14:textId="3B000986" w:rsidR="00FB4FE0" w:rsidRPr="00293925" w:rsidRDefault="00FB4FE0" w:rsidP="00C3130F">
      <w:pPr>
        <w:pStyle w:val="Akapitzlist"/>
        <w:numPr>
          <w:ilvl w:val="0"/>
          <w:numId w:val="5"/>
        </w:numPr>
        <w:tabs>
          <w:tab w:val="right" w:pos="284"/>
        </w:tabs>
        <w:spacing w:after="6" w:line="24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93925">
        <w:rPr>
          <w:rFonts w:ascii="Arial Narrow" w:hAnsi="Arial Narrow"/>
          <w:sz w:val="24"/>
          <w:szCs w:val="24"/>
        </w:rPr>
        <w:t>Odwołanie w przypadkach innych niż określone w pkt.</w:t>
      </w:r>
      <w:r w:rsidR="0087482A" w:rsidRPr="00293925">
        <w:rPr>
          <w:rFonts w:ascii="Arial Narrow" w:hAnsi="Arial Narrow"/>
          <w:sz w:val="24"/>
          <w:szCs w:val="24"/>
        </w:rPr>
        <w:t xml:space="preserve"> XXI</w:t>
      </w:r>
      <w:r w:rsidR="007F14AA">
        <w:rPr>
          <w:rFonts w:ascii="Arial Narrow" w:hAnsi="Arial Narrow"/>
          <w:sz w:val="24"/>
          <w:szCs w:val="24"/>
        </w:rPr>
        <w:t>I</w:t>
      </w:r>
      <w:r w:rsidR="0087482A" w:rsidRPr="00293925">
        <w:rPr>
          <w:rFonts w:ascii="Arial Narrow" w:hAnsi="Arial Narrow"/>
          <w:sz w:val="24"/>
          <w:szCs w:val="24"/>
        </w:rPr>
        <w:t>I ust.</w:t>
      </w:r>
      <w:r w:rsidRPr="00293925">
        <w:rPr>
          <w:rFonts w:ascii="Arial Narrow" w:hAnsi="Arial Narrow"/>
          <w:sz w:val="24"/>
          <w:szCs w:val="24"/>
        </w:rPr>
        <w:t xml:space="preserve"> 4 i</w:t>
      </w:r>
      <w:r w:rsidR="0087482A" w:rsidRPr="00293925">
        <w:rPr>
          <w:rFonts w:ascii="Arial Narrow" w:hAnsi="Arial Narrow"/>
          <w:sz w:val="24"/>
          <w:szCs w:val="24"/>
        </w:rPr>
        <w:t xml:space="preserve"> ust.</w:t>
      </w:r>
      <w:r w:rsidRPr="00293925">
        <w:rPr>
          <w:rFonts w:ascii="Arial Narrow" w:hAnsi="Arial Narrow"/>
          <w:sz w:val="24"/>
          <w:szCs w:val="24"/>
        </w:rPr>
        <w:t xml:space="preserve"> 5 wnosi się w terminie </w:t>
      </w:r>
      <w:r w:rsidR="00293925" w:rsidRPr="00293925">
        <w:rPr>
          <w:rFonts w:ascii="Arial Narrow" w:hAnsi="Arial Narrow"/>
          <w:sz w:val="24"/>
          <w:szCs w:val="24"/>
        </w:rPr>
        <w:t>5</w:t>
      </w:r>
      <w:r w:rsidRPr="00293925">
        <w:rPr>
          <w:rFonts w:ascii="Arial Narrow" w:hAnsi="Arial Narrow"/>
          <w:sz w:val="24"/>
          <w:szCs w:val="24"/>
        </w:rPr>
        <w:t xml:space="preserve"> dni od</w:t>
      </w:r>
      <w:r w:rsidR="004D290B">
        <w:rPr>
          <w:rFonts w:ascii="Arial Narrow" w:hAnsi="Arial Narrow"/>
          <w:sz w:val="24"/>
          <w:szCs w:val="24"/>
        </w:rPr>
        <w:t> </w:t>
      </w:r>
      <w:r w:rsidRPr="00293925">
        <w:rPr>
          <w:rFonts w:ascii="Arial Narrow" w:hAnsi="Arial Narrow"/>
          <w:sz w:val="24"/>
          <w:szCs w:val="24"/>
        </w:rPr>
        <w:t>dnia, w</w:t>
      </w:r>
      <w:r w:rsidR="0095245A" w:rsidRPr="00293925">
        <w:rPr>
          <w:rFonts w:ascii="Arial Narrow" w:hAnsi="Arial Narrow"/>
          <w:sz w:val="24"/>
          <w:szCs w:val="24"/>
        </w:rPr>
        <w:t> </w:t>
      </w:r>
      <w:r w:rsidRPr="00293925">
        <w:rPr>
          <w:rFonts w:ascii="Arial Narrow" w:hAnsi="Arial Narrow"/>
          <w:sz w:val="24"/>
          <w:szCs w:val="24"/>
        </w:rPr>
        <w:t>którym powzięto lub przy zachowaniu należytej staranności można było powziąć wiadomość o</w:t>
      </w:r>
      <w:r w:rsidR="0095245A" w:rsidRPr="00293925">
        <w:rPr>
          <w:rFonts w:ascii="Arial Narrow" w:hAnsi="Arial Narrow"/>
          <w:sz w:val="24"/>
          <w:szCs w:val="24"/>
        </w:rPr>
        <w:t> </w:t>
      </w:r>
      <w:r w:rsidRPr="00293925">
        <w:rPr>
          <w:rFonts w:ascii="Arial Narrow" w:hAnsi="Arial Narrow"/>
          <w:sz w:val="24"/>
          <w:szCs w:val="24"/>
        </w:rPr>
        <w:t>okolicznościach stanowiących podstawę jego wniesienia.</w:t>
      </w:r>
    </w:p>
    <w:p w14:paraId="1EF5FDDA" w14:textId="77777777" w:rsidR="00C1099F" w:rsidRPr="0019445E" w:rsidRDefault="00C1099F" w:rsidP="0019445E">
      <w:pPr>
        <w:tabs>
          <w:tab w:val="right" w:pos="284"/>
        </w:tabs>
        <w:jc w:val="both"/>
        <w:rPr>
          <w:rFonts w:ascii="Arial Narrow" w:hAnsi="Arial Narrow"/>
          <w:sz w:val="24"/>
          <w:szCs w:val="24"/>
        </w:rPr>
      </w:pPr>
    </w:p>
    <w:p w14:paraId="7BA6D399" w14:textId="03D8624C" w:rsidR="00C51777" w:rsidRPr="0019445E" w:rsidRDefault="00FB4FE0" w:rsidP="0019445E">
      <w:pPr>
        <w:pStyle w:val="Default"/>
        <w:jc w:val="both"/>
        <w:rPr>
          <w:rFonts w:ascii="Arial Narrow" w:hAnsi="Arial Narrow"/>
        </w:rPr>
      </w:pPr>
      <w:r w:rsidRPr="0019445E">
        <w:rPr>
          <w:rFonts w:ascii="Arial Narrow" w:hAnsi="Arial Narrow"/>
          <w:b/>
        </w:rPr>
        <w:t>XXI</w:t>
      </w:r>
      <w:r w:rsidR="007F14AA">
        <w:rPr>
          <w:rFonts w:ascii="Arial Narrow" w:hAnsi="Arial Narrow"/>
          <w:b/>
        </w:rPr>
        <w:t>V</w:t>
      </w:r>
      <w:r w:rsidRPr="0019445E">
        <w:rPr>
          <w:rFonts w:ascii="Arial Narrow" w:hAnsi="Arial Narrow"/>
          <w:b/>
        </w:rPr>
        <w:t xml:space="preserve">. </w:t>
      </w:r>
      <w:r w:rsidR="00C51777" w:rsidRPr="0019445E">
        <w:rPr>
          <w:rFonts w:ascii="Arial Narrow" w:hAnsi="Arial Narrow"/>
          <w:b/>
          <w:bCs/>
        </w:rPr>
        <w:t xml:space="preserve">POSTANOWIENIA DOTYCZĄCE JAWNOŚCI PROTOKOŁU POSTĘPOWANIA O UDZIELENIE ZAMÓWIENIA </w:t>
      </w:r>
    </w:p>
    <w:p w14:paraId="2F7E8AB0" w14:textId="6C9855E8" w:rsidR="00FB4FE0" w:rsidRPr="0019445E" w:rsidRDefault="00FB4FE0" w:rsidP="0019445E">
      <w:pPr>
        <w:pStyle w:val="Default"/>
        <w:jc w:val="both"/>
        <w:rPr>
          <w:rFonts w:ascii="Arial Narrow" w:hAnsi="Arial Narrow"/>
        </w:rPr>
      </w:pPr>
    </w:p>
    <w:p w14:paraId="2B249D18" w14:textId="4D94595F" w:rsidR="00C51777" w:rsidRPr="007A3BEE" w:rsidRDefault="00C51777" w:rsidP="00C3130F">
      <w:pPr>
        <w:pStyle w:val="Default"/>
        <w:numPr>
          <w:ilvl w:val="0"/>
          <w:numId w:val="8"/>
        </w:numPr>
        <w:ind w:left="426" w:hanging="426"/>
        <w:jc w:val="both"/>
        <w:rPr>
          <w:rFonts w:ascii="Arial Narrow" w:hAnsi="Arial Narrow"/>
        </w:rPr>
      </w:pPr>
      <w:r w:rsidRPr="007A3BEE">
        <w:rPr>
          <w:rFonts w:ascii="Arial Narrow" w:hAnsi="Arial Narrow"/>
        </w:rPr>
        <w:t>Zamawiający udostępnia protokół lub załączniki do protokołu na wniosek.</w:t>
      </w:r>
    </w:p>
    <w:p w14:paraId="4F3576AA" w14:textId="1C5ADD93" w:rsidR="00C51777" w:rsidRPr="007A3BEE" w:rsidRDefault="00C51777" w:rsidP="00C3130F">
      <w:pPr>
        <w:pStyle w:val="Default"/>
        <w:numPr>
          <w:ilvl w:val="0"/>
          <w:numId w:val="8"/>
        </w:numPr>
        <w:ind w:left="426" w:hanging="426"/>
        <w:jc w:val="both"/>
        <w:rPr>
          <w:rFonts w:ascii="Arial Narrow" w:hAnsi="Arial Narrow"/>
        </w:rPr>
      </w:pPr>
      <w:r w:rsidRPr="007A3BEE">
        <w:rPr>
          <w:rFonts w:ascii="Arial Narrow" w:hAnsi="Arial Narrow"/>
        </w:rPr>
        <w:t>Protokół wraz z załącznikami jest jawny.</w:t>
      </w:r>
    </w:p>
    <w:p w14:paraId="64F3176F" w14:textId="107B0ACB" w:rsidR="00C51777" w:rsidRPr="007A3BEE" w:rsidRDefault="00C51777" w:rsidP="00C3130F">
      <w:pPr>
        <w:pStyle w:val="Default"/>
        <w:numPr>
          <w:ilvl w:val="0"/>
          <w:numId w:val="8"/>
        </w:numPr>
        <w:ind w:left="426" w:hanging="426"/>
        <w:jc w:val="both"/>
        <w:rPr>
          <w:rFonts w:ascii="Arial Narrow" w:hAnsi="Arial Narrow"/>
        </w:rPr>
      </w:pPr>
      <w:r w:rsidRPr="007A3BEE">
        <w:rPr>
          <w:rFonts w:ascii="Arial Narrow" w:hAnsi="Arial Narrow"/>
        </w:rPr>
        <w:t xml:space="preserve">Zasada jawności, o której mowa w </w:t>
      </w:r>
      <w:r w:rsidR="0087482A" w:rsidRPr="007A3BEE">
        <w:rPr>
          <w:rFonts w:ascii="Arial Narrow" w:hAnsi="Arial Narrow"/>
        </w:rPr>
        <w:t>ust</w:t>
      </w:r>
      <w:r w:rsidRPr="007A3BEE">
        <w:rPr>
          <w:rFonts w:ascii="Arial Narrow" w:hAnsi="Arial Narrow"/>
        </w:rPr>
        <w:t>. 2:</w:t>
      </w:r>
    </w:p>
    <w:p w14:paraId="4854C0E8" w14:textId="3DC7CB93" w:rsidR="00C51777" w:rsidRPr="007A3BEE" w:rsidRDefault="00C51777" w:rsidP="00C3130F">
      <w:pPr>
        <w:pStyle w:val="Default"/>
        <w:numPr>
          <w:ilvl w:val="0"/>
          <w:numId w:val="9"/>
        </w:numPr>
        <w:ind w:left="709"/>
        <w:jc w:val="both"/>
        <w:rPr>
          <w:rFonts w:ascii="Arial Narrow" w:hAnsi="Arial Narrow"/>
        </w:rPr>
      </w:pPr>
      <w:r w:rsidRPr="007A3BEE">
        <w:rPr>
          <w:rFonts w:ascii="Arial Narrow" w:hAnsi="Arial Narrow"/>
        </w:rPr>
        <w:t>ma zastosowanie do wszystkich danych osobowych, z wyjątkiem danych, o których mowa w art. 9 ust. 1 Rozporządzenia Parlamentu Europejskiego i Rady (UE) 2016/679 z dnia 27 kwietnia 2016</w:t>
      </w:r>
      <w:r w:rsidR="004D290B">
        <w:rPr>
          <w:rFonts w:ascii="Arial Narrow" w:hAnsi="Arial Narrow"/>
        </w:rPr>
        <w:t xml:space="preserve"> </w:t>
      </w:r>
      <w:r w:rsidRPr="007A3BEE">
        <w:rPr>
          <w:rFonts w:ascii="Arial Narrow" w:hAnsi="Arial Narrow"/>
        </w:rPr>
        <w:t>r. w</w:t>
      </w:r>
      <w:r w:rsidR="004D290B">
        <w:rPr>
          <w:rFonts w:ascii="Arial Narrow" w:hAnsi="Arial Narrow"/>
        </w:rPr>
        <w:t> </w:t>
      </w:r>
      <w:r w:rsidRPr="007A3BEE">
        <w:rPr>
          <w:rFonts w:ascii="Arial Narrow" w:hAnsi="Arial Narrow"/>
        </w:rPr>
        <w:t>sprawie ochrony osób fizycznych w związku z przetwarzaniem danych osobowych i w sprawie swobodnego przepływu takich danych oraz uchylenia dyrektywy 95/46/WE (ogólne rozporządzenie o ochronie danych) zebranych w toku postępowania o udzielenie zamówienia.</w:t>
      </w:r>
    </w:p>
    <w:p w14:paraId="35AD3BBE" w14:textId="3D268B4D" w:rsidR="00C51777" w:rsidRPr="007A3BEE" w:rsidRDefault="00C51777" w:rsidP="00C3130F">
      <w:pPr>
        <w:pStyle w:val="Default"/>
        <w:numPr>
          <w:ilvl w:val="0"/>
          <w:numId w:val="9"/>
        </w:numPr>
        <w:ind w:left="709"/>
        <w:jc w:val="both"/>
        <w:rPr>
          <w:rFonts w:ascii="Arial Narrow" w:hAnsi="Arial Narrow"/>
        </w:rPr>
      </w:pPr>
      <w:r w:rsidRPr="007A3BEE">
        <w:rPr>
          <w:rFonts w:ascii="Arial Narrow" w:hAnsi="Arial Narrow"/>
        </w:rPr>
        <w:lastRenderedPageBreak/>
        <w:t xml:space="preserve">Ograniczenia zasady jawności, o których mowa w art. 74 ust. 3 ustawy </w:t>
      </w:r>
      <w:proofErr w:type="spellStart"/>
      <w:r w:rsidR="0087482A" w:rsidRPr="007A3BEE">
        <w:rPr>
          <w:rFonts w:ascii="Arial Narrow" w:hAnsi="Arial Narrow"/>
        </w:rPr>
        <w:t>p</w:t>
      </w:r>
      <w:r w:rsidRPr="007A3BEE">
        <w:rPr>
          <w:rFonts w:ascii="Arial Narrow" w:hAnsi="Arial Narrow"/>
        </w:rPr>
        <w:t>zp</w:t>
      </w:r>
      <w:proofErr w:type="spellEnd"/>
      <w:r w:rsidRPr="007A3BEE">
        <w:rPr>
          <w:rFonts w:ascii="Arial Narrow" w:hAnsi="Arial Narrow"/>
        </w:rPr>
        <w:t xml:space="preserve"> i art. 18 ust. 3-6 ustawy </w:t>
      </w:r>
      <w:proofErr w:type="spellStart"/>
      <w:r w:rsidR="0087482A" w:rsidRPr="007A3BEE">
        <w:rPr>
          <w:rFonts w:ascii="Arial Narrow" w:hAnsi="Arial Narrow"/>
        </w:rPr>
        <w:t>p</w:t>
      </w:r>
      <w:r w:rsidRPr="007A3BEE">
        <w:rPr>
          <w:rFonts w:ascii="Arial Narrow" w:hAnsi="Arial Narrow"/>
        </w:rPr>
        <w:t>zp</w:t>
      </w:r>
      <w:proofErr w:type="spellEnd"/>
      <w:r w:rsidRPr="007A3BEE">
        <w:rPr>
          <w:rFonts w:ascii="Arial Narrow" w:hAnsi="Arial Narrow"/>
        </w:rPr>
        <w:t>, stosuje się odpowiednio</w:t>
      </w:r>
    </w:p>
    <w:p w14:paraId="74EB2FDE" w14:textId="6A43997B" w:rsidR="00C51777" w:rsidRPr="007A3BEE" w:rsidRDefault="00C51777" w:rsidP="00C3130F">
      <w:pPr>
        <w:pStyle w:val="Default"/>
        <w:numPr>
          <w:ilvl w:val="0"/>
          <w:numId w:val="8"/>
        </w:numPr>
        <w:ind w:left="426" w:hanging="426"/>
        <w:jc w:val="both"/>
        <w:rPr>
          <w:rFonts w:ascii="Arial Narrow" w:hAnsi="Arial Narrow"/>
        </w:rPr>
      </w:pPr>
      <w:r w:rsidRPr="007A3BEE">
        <w:rPr>
          <w:rFonts w:ascii="Arial Narrow" w:hAnsi="Arial Narrow"/>
        </w:rPr>
        <w:t>Od dnia zakończenia postępowania o udzielenie zamówienia, w przypadku gdy wniesienie żądania, o</w:t>
      </w:r>
      <w:r w:rsidR="0095245A" w:rsidRPr="007A3BEE">
        <w:rPr>
          <w:rFonts w:ascii="Arial Narrow" w:hAnsi="Arial Narrow"/>
        </w:rPr>
        <w:t> </w:t>
      </w:r>
      <w:r w:rsidRPr="007A3BEE">
        <w:rPr>
          <w:rFonts w:ascii="Arial Narrow" w:hAnsi="Arial Narrow"/>
        </w:rPr>
        <w:t>którym mowa w art. 18 ust. 1 rozporządzenia 2016/679, spowoduje ograniczenie przetwarzania danych osobowych zawartych w protokole i załącznikach do protokołu, Zamawiający nie udostępnia tych danych zawartych w protokole i w załącznikach do protokołu, chyba że zachodzą przesłanki, o</w:t>
      </w:r>
      <w:r w:rsidR="0095245A" w:rsidRPr="007A3BEE">
        <w:rPr>
          <w:rFonts w:ascii="Arial Narrow" w:hAnsi="Arial Narrow"/>
        </w:rPr>
        <w:t> </w:t>
      </w:r>
      <w:r w:rsidRPr="007A3BEE">
        <w:rPr>
          <w:rFonts w:ascii="Arial Narrow" w:hAnsi="Arial Narrow"/>
        </w:rPr>
        <w:t>których mowa w art. 18 ust. 2 rozporządzenia 2016/679.</w:t>
      </w:r>
    </w:p>
    <w:p w14:paraId="4EFD0B85" w14:textId="46D032B6" w:rsidR="00C51777" w:rsidRPr="00D50AEC" w:rsidRDefault="00C51777" w:rsidP="00C3130F">
      <w:pPr>
        <w:pStyle w:val="Default"/>
        <w:numPr>
          <w:ilvl w:val="0"/>
          <w:numId w:val="8"/>
        </w:numPr>
        <w:ind w:left="426" w:hanging="426"/>
        <w:jc w:val="both"/>
        <w:rPr>
          <w:rFonts w:ascii="Arial Narrow" w:hAnsi="Arial Narrow"/>
        </w:rPr>
      </w:pPr>
      <w:r w:rsidRPr="00D50AEC">
        <w:rPr>
          <w:rFonts w:ascii="Arial Narrow" w:hAnsi="Arial Narrow"/>
        </w:rPr>
        <w:t>Przekazanie protokołu lub załączników następuje przy użyciu środków komunikacji elektronicznej.</w:t>
      </w:r>
    </w:p>
    <w:p w14:paraId="3C3649CF" w14:textId="2E5E629D" w:rsidR="00C51777" w:rsidRPr="00D50AEC" w:rsidRDefault="00C51777" w:rsidP="00C3130F">
      <w:pPr>
        <w:pStyle w:val="Default"/>
        <w:numPr>
          <w:ilvl w:val="0"/>
          <w:numId w:val="8"/>
        </w:numPr>
        <w:ind w:left="426" w:hanging="426"/>
        <w:jc w:val="both"/>
        <w:rPr>
          <w:rFonts w:ascii="Arial Narrow" w:hAnsi="Arial Narrow"/>
        </w:rPr>
      </w:pPr>
      <w:r w:rsidRPr="004D290B">
        <w:rPr>
          <w:rFonts w:ascii="Arial Narrow" w:hAnsi="Arial Narrow"/>
          <w:spacing w:val="-4"/>
        </w:rPr>
        <w:t>W przypadku protokołu lub załączników sporządzonych w postaci papierowej, jeżeli z przyczyn</w:t>
      </w:r>
      <w:r w:rsidRPr="00D50AEC">
        <w:rPr>
          <w:rFonts w:ascii="Arial Narrow" w:hAnsi="Arial Narrow"/>
        </w:rPr>
        <w:t xml:space="preserve"> technicznych </w:t>
      </w:r>
      <w:r w:rsidRPr="004D290B">
        <w:rPr>
          <w:rFonts w:ascii="Arial Narrow" w:hAnsi="Arial Narrow"/>
          <w:spacing w:val="-4"/>
        </w:rPr>
        <w:t>znacząco utrudnione jest udostępnienie tych dokumentów przy użyciu środków komunikacji</w:t>
      </w:r>
      <w:r w:rsidRPr="00D50AEC">
        <w:rPr>
          <w:rFonts w:ascii="Arial Narrow" w:hAnsi="Arial Narrow"/>
        </w:rPr>
        <w:t xml:space="preserve"> elektronicznej, w szczególności z uwagi na ilość żądanych do udostępnienia dokumentów, zamawiający informuje o</w:t>
      </w:r>
      <w:r w:rsidR="004D290B">
        <w:rPr>
          <w:rFonts w:ascii="Arial Narrow" w:hAnsi="Arial Narrow"/>
        </w:rPr>
        <w:t> </w:t>
      </w:r>
      <w:r w:rsidRPr="00D50AEC">
        <w:rPr>
          <w:rFonts w:ascii="Arial Narrow" w:hAnsi="Arial Narrow"/>
        </w:rPr>
        <w:t>tym wnioskodawcę i wskazuje sposób, w jaki mogą być one udostępnione.</w:t>
      </w:r>
    </w:p>
    <w:p w14:paraId="4A561283" w14:textId="10038D1B" w:rsidR="00C51777" w:rsidRPr="00D50AEC" w:rsidRDefault="00C51777" w:rsidP="00C3130F">
      <w:pPr>
        <w:pStyle w:val="Default"/>
        <w:numPr>
          <w:ilvl w:val="0"/>
          <w:numId w:val="8"/>
        </w:numPr>
        <w:ind w:left="426" w:hanging="426"/>
        <w:jc w:val="both"/>
        <w:rPr>
          <w:rFonts w:ascii="Arial Narrow" w:hAnsi="Arial Narrow"/>
        </w:rPr>
      </w:pPr>
      <w:r w:rsidRPr="00D50AEC">
        <w:rPr>
          <w:rFonts w:ascii="Arial Narrow" w:hAnsi="Arial Narrow"/>
        </w:rPr>
        <w:t>Załączniki do protokołu postępowania udostępnia się po dokonaniu wyboru najkorzystniejszej oferty albo unieważnieniu postępowania, z tym że oferty wraz z załącznikami udostępnia się niezwłocznie po</w:t>
      </w:r>
      <w:r w:rsidR="004D290B">
        <w:rPr>
          <w:rFonts w:ascii="Arial Narrow" w:hAnsi="Arial Narrow"/>
        </w:rPr>
        <w:t> </w:t>
      </w:r>
      <w:r w:rsidRPr="00D50AEC">
        <w:rPr>
          <w:rFonts w:ascii="Arial Narrow" w:hAnsi="Arial Narrow"/>
        </w:rPr>
        <w:t>otwarciu ofert, nie później jednak niż w terminie 3 dni od dnia otwarcia ofert, przy czym nie udostępnia się informacji, które mają charakter poufny, w tym przekazywanych w toku negocjacji lub dialogu.</w:t>
      </w:r>
    </w:p>
    <w:p w14:paraId="0FC713DF" w14:textId="7FA7CF2A" w:rsidR="00C51777" w:rsidRPr="00D50AEC" w:rsidRDefault="0019445E" w:rsidP="00C3130F">
      <w:pPr>
        <w:pStyle w:val="Default"/>
        <w:numPr>
          <w:ilvl w:val="0"/>
          <w:numId w:val="8"/>
        </w:numPr>
        <w:ind w:left="426" w:hanging="426"/>
        <w:jc w:val="both"/>
        <w:rPr>
          <w:rFonts w:ascii="Arial Narrow" w:hAnsi="Arial Narrow"/>
        </w:rPr>
      </w:pPr>
      <w:r w:rsidRPr="00D50AEC">
        <w:rPr>
          <w:rFonts w:ascii="Arial Narrow" w:hAnsi="Arial Narrow"/>
        </w:rPr>
        <w:t>W sprawach nieuregulowanych zastosowanie mają przepisy ustawy Prawo zamówień publicznych.</w:t>
      </w:r>
    </w:p>
    <w:p w14:paraId="7B55900B" w14:textId="1C83F946" w:rsidR="00C51777" w:rsidRPr="0019445E" w:rsidRDefault="00C51777" w:rsidP="0019445E">
      <w:pPr>
        <w:pStyle w:val="Default"/>
        <w:jc w:val="both"/>
        <w:rPr>
          <w:rFonts w:ascii="Arial Narrow" w:hAnsi="Arial Narrow"/>
        </w:rPr>
      </w:pPr>
    </w:p>
    <w:p w14:paraId="02C6FD8B" w14:textId="4A388DE5" w:rsidR="006D58A7" w:rsidRPr="00953906" w:rsidRDefault="006D58A7" w:rsidP="006D58A7">
      <w:pPr>
        <w:pStyle w:val="Paragraf2"/>
        <w:widowControl/>
        <w:tabs>
          <w:tab w:val="clear" w:pos="8789"/>
          <w:tab w:val="left" w:pos="0"/>
          <w:tab w:val="right" w:pos="8953"/>
        </w:tabs>
        <w:spacing w:before="0" w:after="0" w:line="240" w:lineRule="auto"/>
        <w:rPr>
          <w:rFonts w:ascii="Arial Narrow" w:hAnsi="Arial Narrow"/>
          <w:b/>
          <w:bCs/>
          <w:szCs w:val="24"/>
          <w:lang w:val="pl-PL"/>
        </w:rPr>
      </w:pPr>
      <w:r w:rsidRPr="00953906">
        <w:rPr>
          <w:rFonts w:ascii="Arial Narrow" w:hAnsi="Arial Narrow"/>
          <w:b/>
          <w:bCs/>
          <w:szCs w:val="24"/>
          <w:lang w:val="pl-PL"/>
        </w:rPr>
        <w:t>ZAŁ</w:t>
      </w:r>
      <w:r w:rsidR="00342C6C">
        <w:rPr>
          <w:rFonts w:ascii="Arial Narrow" w:hAnsi="Arial Narrow"/>
          <w:b/>
          <w:bCs/>
          <w:szCs w:val="24"/>
          <w:lang w:val="pl-PL"/>
        </w:rPr>
        <w:t>Ą</w:t>
      </w:r>
      <w:r w:rsidRPr="00953906">
        <w:rPr>
          <w:rFonts w:ascii="Arial Narrow" w:hAnsi="Arial Narrow"/>
          <w:b/>
          <w:bCs/>
          <w:szCs w:val="24"/>
          <w:lang w:val="pl-PL"/>
        </w:rPr>
        <w:t>CZNIKI:</w:t>
      </w:r>
    </w:p>
    <w:p w14:paraId="26F96163" w14:textId="77777777" w:rsidR="006D58A7" w:rsidRPr="00953906" w:rsidRDefault="006D58A7" w:rsidP="006D58A7">
      <w:pPr>
        <w:pStyle w:val="Paragraf2"/>
        <w:widowControl/>
        <w:tabs>
          <w:tab w:val="clear" w:pos="8789"/>
          <w:tab w:val="left" w:pos="0"/>
          <w:tab w:val="right" w:pos="8953"/>
        </w:tabs>
        <w:spacing w:before="0" w:after="0" w:line="240" w:lineRule="auto"/>
        <w:rPr>
          <w:rFonts w:ascii="Arial Narrow" w:hAnsi="Arial Narrow"/>
          <w:b/>
          <w:bCs/>
          <w:szCs w:val="24"/>
          <w:lang w:val="pl-PL"/>
        </w:rPr>
      </w:pPr>
    </w:p>
    <w:p w14:paraId="4819ED08" w14:textId="64C2D30E" w:rsidR="00F01BD5" w:rsidRPr="00D67D5E" w:rsidRDefault="000C17E9" w:rsidP="00415930">
      <w:pPr>
        <w:pStyle w:val="Paragraf2"/>
        <w:widowControl/>
        <w:numPr>
          <w:ilvl w:val="0"/>
          <w:numId w:val="2"/>
        </w:numPr>
        <w:tabs>
          <w:tab w:val="clear" w:pos="8789"/>
          <w:tab w:val="left" w:pos="0"/>
          <w:tab w:val="right" w:pos="3969"/>
        </w:tabs>
        <w:spacing w:before="0" w:after="0" w:line="240" w:lineRule="auto"/>
        <w:ind w:left="284" w:hanging="284"/>
        <w:jc w:val="left"/>
        <w:rPr>
          <w:rFonts w:ascii="Arial Narrow" w:hAnsi="Arial Narrow"/>
          <w:szCs w:val="24"/>
          <w:lang w:val="pl-PL"/>
        </w:rPr>
      </w:pPr>
      <w:r w:rsidRPr="00D67D5E">
        <w:rPr>
          <w:rFonts w:ascii="Arial Narrow" w:hAnsi="Arial Narrow"/>
          <w:szCs w:val="24"/>
          <w:lang w:val="pl-PL"/>
        </w:rPr>
        <w:t>O</w:t>
      </w:r>
      <w:r w:rsidR="006D58A7" w:rsidRPr="00D67D5E">
        <w:rPr>
          <w:rFonts w:ascii="Arial Narrow" w:hAnsi="Arial Narrow"/>
          <w:szCs w:val="24"/>
          <w:lang w:val="pl-PL"/>
        </w:rPr>
        <w:t>pis przedmiotu zamówienia</w:t>
      </w:r>
      <w:r w:rsidR="00F01BD5"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</w:r>
      <w:r w:rsidR="00F01BD5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F01BD5" w:rsidRPr="00D67D5E">
        <w:rPr>
          <w:rFonts w:ascii="Arial Narrow" w:hAnsi="Arial Narrow"/>
          <w:szCs w:val="24"/>
          <w:lang w:val="pl-PL"/>
        </w:rPr>
        <w:t xml:space="preserve">załącznik </w:t>
      </w:r>
      <w:r w:rsidR="00045F85" w:rsidRPr="00D67D5E">
        <w:rPr>
          <w:rFonts w:ascii="Arial Narrow" w:hAnsi="Arial Narrow"/>
          <w:szCs w:val="24"/>
          <w:lang w:val="pl-PL"/>
        </w:rPr>
        <w:t>N</w:t>
      </w:r>
      <w:r w:rsidR="00F01BD5" w:rsidRPr="00D67D5E">
        <w:rPr>
          <w:rFonts w:ascii="Arial Narrow" w:hAnsi="Arial Narrow"/>
          <w:szCs w:val="24"/>
          <w:lang w:val="pl-PL"/>
        </w:rPr>
        <w:t>r 1</w:t>
      </w:r>
    </w:p>
    <w:p w14:paraId="25A72320" w14:textId="17DF18B0" w:rsidR="007B661B" w:rsidRPr="00D67D5E" w:rsidRDefault="004D4777" w:rsidP="00415930">
      <w:pPr>
        <w:pStyle w:val="Paragraf2"/>
        <w:widowControl/>
        <w:numPr>
          <w:ilvl w:val="0"/>
          <w:numId w:val="2"/>
        </w:numPr>
        <w:tabs>
          <w:tab w:val="clear" w:pos="8789"/>
          <w:tab w:val="left" w:pos="284"/>
          <w:tab w:val="right" w:pos="3969"/>
        </w:tabs>
        <w:spacing w:before="0" w:after="0" w:line="240" w:lineRule="auto"/>
        <w:ind w:left="567" w:hanging="567"/>
        <w:jc w:val="left"/>
        <w:rPr>
          <w:rFonts w:ascii="Arial Narrow" w:hAnsi="Arial Narrow"/>
          <w:szCs w:val="24"/>
          <w:lang w:val="pl-PL"/>
        </w:rPr>
      </w:pPr>
      <w:r w:rsidRPr="00D67D5E">
        <w:rPr>
          <w:rFonts w:ascii="Arial Narrow" w:hAnsi="Arial Narrow"/>
          <w:szCs w:val="24"/>
          <w:lang w:val="pl-PL"/>
        </w:rPr>
        <w:t xml:space="preserve">Formularz ofertowy              </w:t>
      </w:r>
      <w:r w:rsidR="00F01BD5" w:rsidRPr="00D67D5E">
        <w:rPr>
          <w:rFonts w:ascii="Arial Narrow" w:hAnsi="Arial Narrow"/>
          <w:szCs w:val="24"/>
          <w:lang w:val="pl-PL"/>
        </w:rPr>
        <w:tab/>
      </w:r>
      <w:r w:rsidR="00F01BD5"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  <w:t>załącznik Nr 2</w:t>
      </w:r>
    </w:p>
    <w:p w14:paraId="17FB4696" w14:textId="34E031B1" w:rsidR="006D58A7" w:rsidRPr="00D67D5E" w:rsidRDefault="006D58A7" w:rsidP="00415930">
      <w:pPr>
        <w:pStyle w:val="Paragraf2"/>
        <w:widowControl/>
        <w:numPr>
          <w:ilvl w:val="0"/>
          <w:numId w:val="3"/>
        </w:numPr>
        <w:tabs>
          <w:tab w:val="clear" w:pos="8789"/>
          <w:tab w:val="left" w:pos="284"/>
        </w:tabs>
        <w:spacing w:before="0" w:after="0" w:line="240" w:lineRule="auto"/>
        <w:ind w:left="851" w:hanging="851"/>
        <w:jc w:val="left"/>
        <w:rPr>
          <w:rFonts w:ascii="Arial Narrow" w:hAnsi="Arial Narrow"/>
          <w:szCs w:val="24"/>
          <w:lang w:val="pl-PL"/>
        </w:rPr>
      </w:pPr>
      <w:r w:rsidRPr="00D67D5E">
        <w:rPr>
          <w:rFonts w:ascii="Arial Narrow" w:hAnsi="Arial Narrow"/>
          <w:szCs w:val="24"/>
          <w:lang w:val="pl-PL"/>
        </w:rPr>
        <w:t>Oświadczenia</w:t>
      </w:r>
      <w:r w:rsidR="00BE1D06" w:rsidRPr="00D67D5E">
        <w:rPr>
          <w:rFonts w:ascii="Arial Narrow" w:hAnsi="Arial Narrow"/>
          <w:szCs w:val="24"/>
          <w:lang w:val="pl-PL"/>
        </w:rPr>
        <w:t xml:space="preserve"> Wykonawcy</w:t>
      </w:r>
      <w:r w:rsidR="00F01BD5" w:rsidRPr="00D67D5E">
        <w:rPr>
          <w:rFonts w:ascii="Arial Narrow" w:hAnsi="Arial Narrow"/>
          <w:szCs w:val="24"/>
          <w:lang w:val="pl-PL"/>
        </w:rPr>
        <w:tab/>
      </w:r>
      <w:r w:rsidR="00F01BD5" w:rsidRPr="00D67D5E">
        <w:rPr>
          <w:rFonts w:ascii="Arial Narrow" w:hAnsi="Arial Narrow"/>
          <w:szCs w:val="24"/>
          <w:lang w:val="pl-PL"/>
        </w:rPr>
        <w:tab/>
      </w:r>
      <w:r w:rsidR="00DD2553" w:rsidRPr="00D67D5E">
        <w:rPr>
          <w:rFonts w:ascii="Arial Narrow" w:hAnsi="Arial Narrow"/>
          <w:szCs w:val="24"/>
          <w:lang w:val="pl-PL"/>
        </w:rPr>
        <w:tab/>
      </w:r>
      <w:r w:rsidR="00DD2553" w:rsidRPr="00D67D5E">
        <w:rPr>
          <w:rFonts w:ascii="Arial Narrow" w:hAnsi="Arial Narrow"/>
          <w:szCs w:val="24"/>
          <w:lang w:val="pl-PL"/>
        </w:rPr>
        <w:tab/>
      </w:r>
      <w:r w:rsidR="00DD2553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F01BD5" w:rsidRPr="00D67D5E">
        <w:rPr>
          <w:rFonts w:ascii="Arial Narrow" w:hAnsi="Arial Narrow"/>
          <w:szCs w:val="24"/>
          <w:lang w:val="pl-PL"/>
        </w:rPr>
        <w:tab/>
      </w:r>
      <w:r w:rsidR="003B50F5" w:rsidRPr="00D67D5E">
        <w:rPr>
          <w:rFonts w:ascii="Arial Narrow" w:hAnsi="Arial Narrow"/>
          <w:szCs w:val="24"/>
          <w:lang w:val="pl-PL"/>
        </w:rPr>
        <w:t xml:space="preserve">załącznik Nr </w:t>
      </w:r>
      <w:r w:rsidR="005334E1" w:rsidRPr="00D67D5E">
        <w:rPr>
          <w:rFonts w:ascii="Arial Narrow" w:hAnsi="Arial Narrow"/>
          <w:szCs w:val="24"/>
          <w:lang w:val="pl-PL"/>
        </w:rPr>
        <w:t>3</w:t>
      </w:r>
      <w:r w:rsidR="0011020C" w:rsidRPr="00D67D5E">
        <w:rPr>
          <w:rFonts w:ascii="Arial Narrow" w:hAnsi="Arial Narrow"/>
          <w:szCs w:val="24"/>
          <w:lang w:val="pl-PL"/>
        </w:rPr>
        <w:t xml:space="preserve">a i </w:t>
      </w:r>
      <w:r w:rsidR="005334E1" w:rsidRPr="00D67D5E">
        <w:rPr>
          <w:rFonts w:ascii="Arial Narrow" w:hAnsi="Arial Narrow"/>
          <w:szCs w:val="24"/>
          <w:lang w:val="pl-PL"/>
        </w:rPr>
        <w:t>3</w:t>
      </w:r>
      <w:r w:rsidR="0011020C" w:rsidRPr="00D67D5E">
        <w:rPr>
          <w:rFonts w:ascii="Arial Narrow" w:hAnsi="Arial Narrow"/>
          <w:szCs w:val="24"/>
          <w:lang w:val="pl-PL"/>
        </w:rPr>
        <w:t>b</w:t>
      </w:r>
    </w:p>
    <w:p w14:paraId="467883D7" w14:textId="7989D5DF" w:rsidR="00634781" w:rsidRPr="00D67D5E" w:rsidRDefault="006734F1" w:rsidP="00415930">
      <w:pPr>
        <w:pStyle w:val="Paragraf2"/>
        <w:widowControl/>
        <w:numPr>
          <w:ilvl w:val="0"/>
          <w:numId w:val="3"/>
        </w:numPr>
        <w:tabs>
          <w:tab w:val="clear" w:pos="8789"/>
          <w:tab w:val="left" w:pos="0"/>
          <w:tab w:val="left" w:pos="284"/>
          <w:tab w:val="right" w:pos="426"/>
        </w:tabs>
        <w:spacing w:before="0" w:after="0" w:line="240" w:lineRule="auto"/>
        <w:ind w:left="851" w:hanging="851"/>
        <w:rPr>
          <w:rFonts w:ascii="Arial Narrow" w:hAnsi="Arial Narrow"/>
          <w:szCs w:val="24"/>
          <w:lang w:val="pl-PL"/>
        </w:rPr>
      </w:pPr>
      <w:r w:rsidRPr="00D67D5E">
        <w:rPr>
          <w:rFonts w:ascii="Arial Narrow" w:hAnsi="Arial Narrow"/>
          <w:szCs w:val="24"/>
          <w:lang w:val="pl-PL"/>
        </w:rPr>
        <w:t>Istotne warunki umowy</w:t>
      </w:r>
      <w:r w:rsidR="0058666A" w:rsidRPr="00D67D5E">
        <w:rPr>
          <w:rFonts w:ascii="Arial Narrow" w:hAnsi="Arial Narrow"/>
          <w:szCs w:val="24"/>
          <w:lang w:val="pl-PL"/>
        </w:rPr>
        <w:tab/>
      </w:r>
      <w:r w:rsidR="0058666A" w:rsidRPr="00D67D5E">
        <w:rPr>
          <w:rFonts w:ascii="Arial Narrow" w:hAnsi="Arial Narrow"/>
          <w:szCs w:val="24"/>
          <w:lang w:val="pl-PL"/>
        </w:rPr>
        <w:tab/>
      </w:r>
      <w:r w:rsidR="00DD2553" w:rsidRPr="00D67D5E">
        <w:rPr>
          <w:rFonts w:ascii="Arial Narrow" w:hAnsi="Arial Narrow"/>
          <w:szCs w:val="24"/>
          <w:lang w:val="pl-PL"/>
        </w:rPr>
        <w:tab/>
      </w:r>
      <w:r w:rsidR="00DD2553" w:rsidRPr="00D67D5E">
        <w:rPr>
          <w:rFonts w:ascii="Arial Narrow" w:hAnsi="Arial Narrow"/>
          <w:szCs w:val="24"/>
          <w:lang w:val="pl-PL"/>
        </w:rPr>
        <w:tab/>
      </w:r>
      <w:r w:rsidR="00DD2553" w:rsidRPr="00D67D5E">
        <w:rPr>
          <w:rFonts w:ascii="Arial Narrow" w:hAnsi="Arial Narrow"/>
          <w:szCs w:val="24"/>
          <w:lang w:val="pl-PL"/>
        </w:rPr>
        <w:tab/>
      </w:r>
      <w:r w:rsidR="00DD2553" w:rsidRPr="00D67D5E">
        <w:rPr>
          <w:rFonts w:ascii="Arial Narrow" w:hAnsi="Arial Narrow"/>
          <w:szCs w:val="24"/>
          <w:lang w:val="pl-PL"/>
        </w:rPr>
        <w:tab/>
      </w:r>
      <w:r w:rsidR="00DD2553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9C1687" w:rsidRPr="00D67D5E">
        <w:rPr>
          <w:rFonts w:ascii="Arial Narrow" w:hAnsi="Arial Narrow"/>
          <w:szCs w:val="24"/>
          <w:lang w:val="pl-PL"/>
        </w:rPr>
        <w:tab/>
      </w:r>
      <w:r w:rsidR="003B50F5" w:rsidRPr="00D67D5E">
        <w:rPr>
          <w:rFonts w:ascii="Arial Narrow" w:hAnsi="Arial Narrow"/>
          <w:szCs w:val="24"/>
          <w:lang w:val="pl-PL"/>
        </w:rPr>
        <w:t xml:space="preserve">załącznik Nr </w:t>
      </w:r>
      <w:r w:rsidR="005334E1" w:rsidRPr="00D67D5E">
        <w:rPr>
          <w:rFonts w:ascii="Arial Narrow" w:hAnsi="Arial Narrow"/>
          <w:szCs w:val="24"/>
          <w:lang w:val="pl-PL"/>
        </w:rPr>
        <w:t>4</w:t>
      </w:r>
    </w:p>
    <w:p w14:paraId="2C0D6A1B" w14:textId="7842C870" w:rsidR="00687F0B" w:rsidRDefault="00687F0B" w:rsidP="00687F0B">
      <w:pPr>
        <w:pStyle w:val="Paragraf2"/>
        <w:widowControl/>
        <w:numPr>
          <w:ilvl w:val="0"/>
          <w:numId w:val="3"/>
        </w:numPr>
        <w:tabs>
          <w:tab w:val="clear" w:pos="8789"/>
          <w:tab w:val="left" w:pos="0"/>
          <w:tab w:val="left" w:pos="284"/>
          <w:tab w:val="right" w:pos="426"/>
        </w:tabs>
        <w:spacing w:before="0" w:after="0" w:line="240" w:lineRule="auto"/>
        <w:ind w:left="851" w:hanging="851"/>
        <w:rPr>
          <w:rFonts w:ascii="Arial Narrow" w:hAnsi="Arial Narrow"/>
          <w:szCs w:val="24"/>
          <w:lang w:val="pl-PL"/>
        </w:rPr>
      </w:pPr>
      <w:r w:rsidRPr="00D67D5E">
        <w:rPr>
          <w:rFonts w:ascii="Arial Narrow" w:hAnsi="Arial Narrow"/>
          <w:szCs w:val="24"/>
          <w:lang w:val="pl-PL"/>
        </w:rPr>
        <w:t>Klauzula informacyjna RODO</w:t>
      </w:r>
      <w:r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="000E7AEC" w:rsidRPr="00D67D5E">
        <w:rPr>
          <w:rFonts w:ascii="Arial Narrow" w:hAnsi="Arial Narrow"/>
          <w:szCs w:val="24"/>
          <w:lang w:val="pl-PL"/>
        </w:rPr>
        <w:tab/>
      </w:r>
      <w:r w:rsidRPr="00D67D5E">
        <w:rPr>
          <w:rFonts w:ascii="Arial Narrow" w:hAnsi="Arial Narrow"/>
          <w:szCs w:val="24"/>
          <w:lang w:val="pl-PL"/>
        </w:rPr>
        <w:tab/>
        <w:t xml:space="preserve">załącznik Nr </w:t>
      </w:r>
      <w:r w:rsidR="00CC7502">
        <w:rPr>
          <w:rFonts w:ascii="Arial Narrow" w:hAnsi="Arial Narrow"/>
          <w:szCs w:val="24"/>
          <w:lang w:val="pl-PL"/>
        </w:rPr>
        <w:t>5</w:t>
      </w:r>
    </w:p>
    <w:p w14:paraId="172CC3D1" w14:textId="26A5B06B" w:rsidR="00BE067B" w:rsidRPr="00E03B4E" w:rsidRDefault="00BE067B" w:rsidP="00BE067B">
      <w:pPr>
        <w:pStyle w:val="Paragraf2"/>
        <w:widowControl/>
        <w:numPr>
          <w:ilvl w:val="0"/>
          <w:numId w:val="3"/>
        </w:numPr>
        <w:tabs>
          <w:tab w:val="clear" w:pos="8789"/>
          <w:tab w:val="left" w:pos="0"/>
          <w:tab w:val="left" w:pos="284"/>
          <w:tab w:val="right" w:pos="426"/>
        </w:tabs>
        <w:spacing w:before="0" w:after="0" w:line="240" w:lineRule="auto"/>
        <w:ind w:left="851" w:hanging="851"/>
        <w:rPr>
          <w:rFonts w:ascii="Arial Narrow" w:hAnsi="Arial Narrow"/>
          <w:bCs/>
          <w:szCs w:val="24"/>
          <w:lang w:val="pl-PL"/>
        </w:rPr>
      </w:pPr>
      <w:proofErr w:type="spellStart"/>
      <w:r w:rsidRPr="00FC2299">
        <w:rPr>
          <w:rFonts w:ascii="Arial Narrow" w:hAnsi="Arial Narrow" w:cs="Arial"/>
          <w:bCs/>
          <w:szCs w:val="24"/>
        </w:rPr>
        <w:t>Wykaz</w:t>
      </w:r>
      <w:proofErr w:type="spellEnd"/>
      <w:r w:rsidRPr="00FC2299">
        <w:rPr>
          <w:rFonts w:ascii="Arial Narrow" w:hAnsi="Arial Narrow" w:cs="Arial"/>
          <w:bCs/>
          <w:szCs w:val="24"/>
        </w:rPr>
        <w:t xml:space="preserve"> </w:t>
      </w:r>
      <w:proofErr w:type="spellStart"/>
      <w:r w:rsidRPr="00FC2299">
        <w:rPr>
          <w:rFonts w:ascii="Arial Narrow" w:hAnsi="Arial Narrow" w:cs="Arial"/>
          <w:bCs/>
          <w:szCs w:val="24"/>
        </w:rPr>
        <w:t>podwykonawców</w:t>
      </w:r>
      <w:proofErr w:type="spellEnd"/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Pr="00FC2299">
        <w:rPr>
          <w:rFonts w:ascii="Arial Narrow" w:hAnsi="Arial Narrow" w:cs="Arial"/>
          <w:bCs/>
          <w:szCs w:val="24"/>
        </w:rPr>
        <w:tab/>
      </w:r>
      <w:r w:rsidR="004711A2" w:rsidRPr="00D67D5E">
        <w:rPr>
          <w:rFonts w:ascii="Arial Narrow" w:hAnsi="Arial Narrow"/>
          <w:szCs w:val="24"/>
          <w:lang w:val="pl-PL"/>
        </w:rPr>
        <w:t xml:space="preserve">załącznik </w:t>
      </w:r>
      <w:r w:rsidRPr="00FC2299">
        <w:rPr>
          <w:rFonts w:ascii="Arial Narrow" w:hAnsi="Arial Narrow" w:cs="Arial"/>
          <w:bCs/>
          <w:szCs w:val="24"/>
        </w:rPr>
        <w:t xml:space="preserve">Nr </w:t>
      </w:r>
      <w:r w:rsidR="00CC7502">
        <w:rPr>
          <w:rFonts w:ascii="Arial Narrow" w:hAnsi="Arial Narrow" w:cs="Arial"/>
          <w:bCs/>
          <w:szCs w:val="24"/>
        </w:rPr>
        <w:t>6</w:t>
      </w:r>
    </w:p>
    <w:p w14:paraId="25120A03" w14:textId="7A392E1A" w:rsidR="007B5E16" w:rsidRPr="007B5E16" w:rsidRDefault="007B5E16" w:rsidP="00E03B4E">
      <w:pPr>
        <w:pStyle w:val="Paragraf2"/>
        <w:widowControl/>
        <w:tabs>
          <w:tab w:val="clear" w:pos="8789"/>
        </w:tabs>
        <w:spacing w:before="0" w:after="0" w:line="240" w:lineRule="auto"/>
        <w:ind w:left="284"/>
        <w:rPr>
          <w:rFonts w:ascii="Arial Narrow" w:hAnsi="Arial Narrow"/>
          <w:bCs/>
          <w:szCs w:val="24"/>
          <w:lang w:val="pl-PL"/>
        </w:rPr>
      </w:pP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</w:p>
    <w:p w14:paraId="5072E17C" w14:textId="686EE98F" w:rsidR="007B5E16" w:rsidRPr="007B5E16" w:rsidRDefault="007B5E16" w:rsidP="007B5E16">
      <w:pPr>
        <w:pStyle w:val="Paragraf2"/>
        <w:widowControl/>
        <w:tabs>
          <w:tab w:val="clear" w:pos="8789"/>
          <w:tab w:val="left" w:pos="0"/>
          <w:tab w:val="left" w:pos="284"/>
          <w:tab w:val="right" w:pos="426"/>
        </w:tabs>
        <w:spacing w:before="0" w:after="0" w:line="240" w:lineRule="auto"/>
        <w:ind w:left="284"/>
        <w:rPr>
          <w:rFonts w:ascii="Arial Narrow" w:hAnsi="Arial Narrow"/>
          <w:bCs/>
          <w:szCs w:val="24"/>
          <w:lang w:val="pl-PL"/>
        </w:rPr>
      </w:pP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  <w:r>
        <w:rPr>
          <w:rFonts w:ascii="Arial Narrow" w:hAnsi="Arial Narrow"/>
          <w:bCs/>
          <w:color w:val="000000"/>
          <w:szCs w:val="24"/>
          <w:lang w:eastAsia="zh-CN"/>
        </w:rPr>
        <w:tab/>
      </w:r>
    </w:p>
    <w:p w14:paraId="0BD31821" w14:textId="6A11F00B" w:rsidR="007B2E9E" w:rsidRPr="00D50AEC" w:rsidRDefault="007B2E9E" w:rsidP="00687F0B">
      <w:pPr>
        <w:pStyle w:val="Paragraf2"/>
        <w:widowControl/>
        <w:numPr>
          <w:ilvl w:val="0"/>
          <w:numId w:val="3"/>
        </w:numPr>
        <w:tabs>
          <w:tab w:val="clear" w:pos="8789"/>
          <w:tab w:val="left" w:pos="0"/>
          <w:tab w:val="left" w:pos="284"/>
          <w:tab w:val="right" w:pos="426"/>
        </w:tabs>
        <w:spacing w:before="0" w:after="0" w:line="240" w:lineRule="auto"/>
        <w:ind w:left="0" w:firstLine="0"/>
        <w:rPr>
          <w:rFonts w:ascii="Arial Narrow" w:hAnsi="Arial Narrow"/>
          <w:szCs w:val="24"/>
          <w:highlight w:val="yellow"/>
          <w:lang w:val="pl-PL"/>
        </w:rPr>
      </w:pPr>
      <w:r w:rsidRPr="00D50AEC">
        <w:rPr>
          <w:rFonts w:ascii="Arial Narrow" w:hAnsi="Arial Narrow"/>
          <w:szCs w:val="24"/>
          <w:highlight w:val="yellow"/>
          <w:lang w:val="pl-PL"/>
        </w:rPr>
        <w:br w:type="page"/>
      </w:r>
    </w:p>
    <w:p w14:paraId="20F9B60D" w14:textId="6DA21368" w:rsidR="00837DCE" w:rsidRDefault="00837DCE" w:rsidP="00837DCE">
      <w:pPr>
        <w:pStyle w:val="Paragraf2"/>
        <w:widowControl/>
        <w:tabs>
          <w:tab w:val="clear" w:pos="8789"/>
          <w:tab w:val="left" w:pos="0"/>
          <w:tab w:val="right" w:pos="8953"/>
        </w:tabs>
        <w:spacing w:before="0" w:after="0"/>
        <w:rPr>
          <w:rFonts w:ascii="Arial Narrow" w:hAnsi="Arial Narrow"/>
          <w:b/>
          <w:szCs w:val="24"/>
          <w:lang w:val="pl-PL"/>
        </w:rPr>
      </w:pPr>
      <w:r w:rsidRPr="00953906">
        <w:rPr>
          <w:rFonts w:ascii="Arial Narrow" w:hAnsi="Arial Narrow"/>
          <w:b/>
          <w:szCs w:val="24"/>
          <w:lang w:val="pl-PL"/>
        </w:rPr>
        <w:lastRenderedPageBreak/>
        <w:t>Załą</w:t>
      </w:r>
      <w:r w:rsidR="00EB7DF2">
        <w:rPr>
          <w:rFonts w:ascii="Arial Narrow" w:hAnsi="Arial Narrow"/>
          <w:b/>
          <w:szCs w:val="24"/>
          <w:lang w:val="pl-PL"/>
        </w:rPr>
        <w:t>cznik Nr 1</w:t>
      </w:r>
      <w:r>
        <w:rPr>
          <w:rFonts w:ascii="Arial Narrow" w:hAnsi="Arial Narrow"/>
          <w:b/>
          <w:szCs w:val="24"/>
          <w:lang w:val="pl-PL"/>
        </w:rPr>
        <w:t xml:space="preserve"> do SWZ</w:t>
      </w:r>
      <w:r>
        <w:rPr>
          <w:rFonts w:ascii="Arial Narrow" w:hAnsi="Arial Narrow"/>
          <w:b/>
          <w:szCs w:val="24"/>
          <w:lang w:val="pl-PL"/>
        </w:rPr>
        <w:tab/>
        <w:t>Znak sprawy ZP</w:t>
      </w:r>
      <w:r w:rsidR="00934974">
        <w:rPr>
          <w:rFonts w:ascii="Arial Narrow" w:hAnsi="Arial Narrow"/>
          <w:b/>
          <w:szCs w:val="24"/>
          <w:lang w:val="pl-PL"/>
        </w:rPr>
        <w:t>.</w:t>
      </w:r>
      <w:r>
        <w:rPr>
          <w:rFonts w:ascii="Arial Narrow" w:hAnsi="Arial Narrow"/>
          <w:b/>
          <w:szCs w:val="24"/>
          <w:lang w:val="pl-PL"/>
        </w:rPr>
        <w:t>215.0</w:t>
      </w:r>
      <w:r w:rsidR="004E5B5B">
        <w:rPr>
          <w:rFonts w:ascii="Arial Narrow" w:hAnsi="Arial Narrow"/>
          <w:b/>
          <w:szCs w:val="24"/>
          <w:lang w:val="pl-PL"/>
        </w:rPr>
        <w:t>2</w:t>
      </w:r>
      <w:r w:rsidRPr="008720AF">
        <w:rPr>
          <w:rFonts w:ascii="Arial Narrow" w:hAnsi="Arial Narrow"/>
          <w:b/>
          <w:szCs w:val="24"/>
          <w:lang w:val="pl-PL"/>
        </w:rPr>
        <w:t>.20</w:t>
      </w:r>
      <w:r w:rsidR="002D6E74">
        <w:rPr>
          <w:rFonts w:ascii="Arial Narrow" w:hAnsi="Arial Narrow"/>
          <w:b/>
          <w:szCs w:val="24"/>
          <w:lang w:val="pl-PL"/>
        </w:rPr>
        <w:t>2</w:t>
      </w:r>
      <w:r w:rsidR="004E5B5B">
        <w:rPr>
          <w:rFonts w:ascii="Arial Narrow" w:hAnsi="Arial Narrow"/>
          <w:b/>
          <w:szCs w:val="24"/>
          <w:lang w:val="pl-PL"/>
        </w:rPr>
        <w:t>4</w:t>
      </w:r>
    </w:p>
    <w:p w14:paraId="3D6FB8A4" w14:textId="77777777" w:rsidR="00570573" w:rsidRDefault="00570573" w:rsidP="00CE7EED">
      <w:pPr>
        <w:shd w:val="clear" w:color="auto" w:fill="FFFFFF"/>
        <w:jc w:val="center"/>
        <w:rPr>
          <w:rFonts w:ascii="Arial Narrow" w:hAnsi="Arial Narrow"/>
          <w:szCs w:val="24"/>
        </w:rPr>
      </w:pPr>
    </w:p>
    <w:p w14:paraId="5CDB3211" w14:textId="77777777" w:rsidR="007D3B47" w:rsidRDefault="007D3B47" w:rsidP="001B2733">
      <w:pPr>
        <w:tabs>
          <w:tab w:val="left" w:pos="4680"/>
          <w:tab w:val="right" w:pos="9000"/>
        </w:tabs>
        <w:autoSpaceDE w:val="0"/>
        <w:autoSpaceDN w:val="0"/>
        <w:adjustRightInd w:val="0"/>
        <w:jc w:val="center"/>
        <w:rPr>
          <w:rFonts w:ascii="Arial Narrow" w:hAnsi="Arial Narrow"/>
          <w:b/>
          <w:iCs/>
          <w:sz w:val="24"/>
          <w:szCs w:val="24"/>
        </w:rPr>
      </w:pPr>
    </w:p>
    <w:p w14:paraId="44498A86" w14:textId="77777777" w:rsidR="009E1227" w:rsidRDefault="009E1227" w:rsidP="001B2733">
      <w:pPr>
        <w:tabs>
          <w:tab w:val="left" w:pos="4680"/>
          <w:tab w:val="right" w:pos="9000"/>
        </w:tabs>
        <w:autoSpaceDE w:val="0"/>
        <w:autoSpaceDN w:val="0"/>
        <w:adjustRightInd w:val="0"/>
        <w:jc w:val="center"/>
        <w:rPr>
          <w:rFonts w:ascii="Arial Narrow" w:hAnsi="Arial Narrow"/>
          <w:b/>
          <w:iCs/>
          <w:sz w:val="24"/>
          <w:szCs w:val="24"/>
        </w:rPr>
      </w:pPr>
    </w:p>
    <w:p w14:paraId="6A4FAB17" w14:textId="1DA0FE53" w:rsidR="001B2733" w:rsidRPr="00EF394B" w:rsidRDefault="001B2733" w:rsidP="001B2733">
      <w:pPr>
        <w:tabs>
          <w:tab w:val="left" w:pos="4680"/>
          <w:tab w:val="right" w:pos="9000"/>
        </w:tabs>
        <w:autoSpaceDE w:val="0"/>
        <w:autoSpaceDN w:val="0"/>
        <w:adjustRightInd w:val="0"/>
        <w:jc w:val="center"/>
        <w:rPr>
          <w:rFonts w:ascii="Arial Narrow" w:hAnsi="Arial Narrow"/>
          <w:b/>
          <w:iCs/>
          <w:sz w:val="24"/>
          <w:szCs w:val="24"/>
        </w:rPr>
      </w:pPr>
      <w:r w:rsidRPr="00EF394B">
        <w:rPr>
          <w:rFonts w:ascii="Arial Narrow" w:hAnsi="Arial Narrow"/>
          <w:b/>
          <w:iCs/>
          <w:sz w:val="24"/>
          <w:szCs w:val="24"/>
        </w:rPr>
        <w:t xml:space="preserve">OPIS PRZEDMIOTU ZAMÓWIENIA </w:t>
      </w:r>
    </w:p>
    <w:p w14:paraId="79F18797" w14:textId="77777777" w:rsidR="007D3B47" w:rsidRDefault="007D3B47" w:rsidP="003B1B67">
      <w:pPr>
        <w:shd w:val="clear" w:color="auto" w:fill="FFFFFF"/>
        <w:ind w:hanging="708"/>
        <w:rPr>
          <w:rFonts w:ascii="Arial Narrow" w:hAnsi="Arial Narrow" w:cs="Arial"/>
          <w:sz w:val="24"/>
          <w:szCs w:val="24"/>
        </w:rPr>
      </w:pPr>
    </w:p>
    <w:p w14:paraId="3552EF49" w14:textId="77777777" w:rsidR="009E1227" w:rsidRPr="00EF394B" w:rsidRDefault="009E1227" w:rsidP="003B1B67">
      <w:pPr>
        <w:shd w:val="clear" w:color="auto" w:fill="FFFFFF"/>
        <w:ind w:hanging="708"/>
        <w:rPr>
          <w:rFonts w:ascii="Arial Narrow" w:hAnsi="Arial Narrow" w:cs="Arial"/>
          <w:sz w:val="24"/>
          <w:szCs w:val="24"/>
        </w:rPr>
      </w:pPr>
    </w:p>
    <w:p w14:paraId="44FD98B8" w14:textId="77777777" w:rsidR="009003F1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Przedmiotem zamówienia jest dostawa energii  elektrycznej do siedziby Radia Białystok S</w:t>
      </w:r>
      <w:r>
        <w:rPr>
          <w:rFonts w:ascii="Arial Narrow" w:eastAsia="TimesNewRoman" w:hAnsi="Arial Narrow" w:cs="TimesNewRoman"/>
          <w:sz w:val="24"/>
          <w:szCs w:val="24"/>
        </w:rPr>
        <w:t>.</w:t>
      </w:r>
      <w:r w:rsidRPr="001801DE">
        <w:rPr>
          <w:rFonts w:ascii="Arial Narrow" w:eastAsia="TimesNewRoman" w:hAnsi="Arial Narrow" w:cs="TimesNewRoman"/>
          <w:sz w:val="24"/>
          <w:szCs w:val="24"/>
        </w:rPr>
        <w:t>A</w:t>
      </w:r>
      <w:r>
        <w:rPr>
          <w:rFonts w:ascii="Arial Narrow" w:eastAsia="TimesNewRoman" w:hAnsi="Arial Narrow" w:cs="TimesNewRoman"/>
          <w:sz w:val="24"/>
          <w:szCs w:val="24"/>
        </w:rPr>
        <w:t>. w likwidacji</w:t>
      </w:r>
      <w:r w:rsidRPr="001801DE">
        <w:rPr>
          <w:rFonts w:ascii="Arial Narrow" w:eastAsia="TimesNewRoman" w:hAnsi="Arial Narrow" w:cs="TimesNewRoman"/>
          <w:sz w:val="24"/>
          <w:szCs w:val="24"/>
        </w:rPr>
        <w:t xml:space="preserve"> w</w:t>
      </w:r>
      <w:r>
        <w:rPr>
          <w:rFonts w:ascii="Arial Narrow" w:eastAsia="TimesNewRoman" w:hAnsi="Arial Narrow" w:cs="TimesNewRoman"/>
          <w:sz w:val="24"/>
          <w:szCs w:val="24"/>
        </w:rPr>
        <w:t>:</w:t>
      </w:r>
      <w:r w:rsidRPr="001801DE">
        <w:rPr>
          <w:rFonts w:ascii="Arial Narrow" w:eastAsia="TimesNewRoman" w:hAnsi="Arial Narrow" w:cs="TimesNewRoman"/>
          <w:sz w:val="24"/>
          <w:szCs w:val="24"/>
        </w:rPr>
        <w:t xml:space="preserve"> </w:t>
      </w:r>
    </w:p>
    <w:p w14:paraId="4FD89A91" w14:textId="77777777" w:rsidR="009003F1" w:rsidRDefault="009003F1" w:rsidP="009003F1">
      <w:pPr>
        <w:pStyle w:val="Akapitzlist"/>
        <w:numPr>
          <w:ilvl w:val="0"/>
          <w:numId w:val="59"/>
        </w:numPr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Białymstoku</w:t>
      </w:r>
      <w:r>
        <w:rPr>
          <w:rFonts w:ascii="Arial Narrow" w:eastAsia="TimesNewRoman" w:hAnsi="Arial Narrow" w:cs="TimesNewRoman"/>
          <w:sz w:val="24"/>
          <w:szCs w:val="24"/>
        </w:rPr>
        <w:t>,</w:t>
      </w:r>
    </w:p>
    <w:p w14:paraId="43AE90B5" w14:textId="77777777" w:rsidR="009003F1" w:rsidRDefault="009003F1" w:rsidP="009003F1">
      <w:pPr>
        <w:pStyle w:val="Akapitzlist"/>
        <w:numPr>
          <w:ilvl w:val="0"/>
          <w:numId w:val="59"/>
        </w:numPr>
        <w:jc w:val="both"/>
        <w:rPr>
          <w:rFonts w:ascii="Arial Narrow" w:eastAsia="TimesNewRoman" w:hAnsi="Arial Narrow" w:cs="TimesNewRoman"/>
          <w:sz w:val="24"/>
          <w:szCs w:val="24"/>
        </w:rPr>
      </w:pPr>
      <w:r>
        <w:rPr>
          <w:rFonts w:ascii="Arial Narrow" w:eastAsia="TimesNewRoman" w:hAnsi="Arial Narrow" w:cs="TimesNewRoman"/>
          <w:sz w:val="24"/>
          <w:szCs w:val="24"/>
        </w:rPr>
        <w:t>Łomży,</w:t>
      </w:r>
    </w:p>
    <w:p w14:paraId="1AF2360A" w14:textId="77777777" w:rsidR="009003F1" w:rsidRDefault="009003F1" w:rsidP="009003F1">
      <w:pPr>
        <w:pStyle w:val="Akapitzlist"/>
        <w:numPr>
          <w:ilvl w:val="0"/>
          <w:numId w:val="59"/>
        </w:numPr>
        <w:jc w:val="both"/>
        <w:rPr>
          <w:rFonts w:ascii="Arial Narrow" w:eastAsia="TimesNewRoman" w:hAnsi="Arial Narrow" w:cs="TimesNewRoman"/>
          <w:sz w:val="24"/>
          <w:szCs w:val="24"/>
        </w:rPr>
      </w:pPr>
      <w:r>
        <w:rPr>
          <w:rFonts w:ascii="Arial Narrow" w:eastAsia="TimesNewRoman" w:hAnsi="Arial Narrow" w:cs="TimesNewRoman"/>
          <w:sz w:val="24"/>
          <w:szCs w:val="24"/>
        </w:rPr>
        <w:t>Suwałkach</w:t>
      </w:r>
    </w:p>
    <w:p w14:paraId="590FDFA5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Zamawiający posiada zawartą umowę z PGE Dystrybucja Białystok SA, której przedmiotem jest dystrybucja energii elektrycznej do obiekt</w:t>
      </w:r>
      <w:r>
        <w:rPr>
          <w:rFonts w:ascii="Arial Narrow" w:eastAsia="TimesNewRoman" w:hAnsi="Arial Narrow" w:cs="TimesNewRoman"/>
          <w:sz w:val="24"/>
          <w:szCs w:val="24"/>
        </w:rPr>
        <w:t>ów</w:t>
      </w:r>
      <w:r w:rsidRPr="001801DE">
        <w:rPr>
          <w:rFonts w:ascii="Arial Narrow" w:eastAsia="TimesNewRoman" w:hAnsi="Arial Narrow" w:cs="TimesNewRoman"/>
          <w:sz w:val="24"/>
          <w:szCs w:val="24"/>
        </w:rPr>
        <w:t xml:space="preserve"> Zamawiającego.</w:t>
      </w:r>
    </w:p>
    <w:p w14:paraId="510397C1" w14:textId="6D66D564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Zamawiający rozwiąże obecną umowę na sprzedaż energii z obecnym dostawcą w terminie do 31.12.202</w:t>
      </w:r>
      <w:r>
        <w:rPr>
          <w:rFonts w:ascii="Arial Narrow" w:eastAsia="TimesNewRoman" w:hAnsi="Arial Narrow" w:cs="TimesNewRoman"/>
          <w:sz w:val="24"/>
          <w:szCs w:val="24"/>
        </w:rPr>
        <w:t>4 </w:t>
      </w:r>
      <w:r w:rsidRPr="001801DE">
        <w:rPr>
          <w:rFonts w:ascii="Arial Narrow" w:eastAsia="TimesNewRoman" w:hAnsi="Arial Narrow" w:cs="TimesNewRoman"/>
          <w:sz w:val="24"/>
          <w:szCs w:val="24"/>
        </w:rPr>
        <w:t>r.</w:t>
      </w:r>
    </w:p>
    <w:p w14:paraId="11E1A6A6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Zamawiający wyraża zgodę na zastosowanie w procesie zmiany sprzedawcy pełnomocnictwa na wzorze Wykonawcy.</w:t>
      </w:r>
    </w:p>
    <w:p w14:paraId="18C2F87D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Szacunkowe zapotrzebowanie na energię elektryczną w okresie 12 miesięcy: 2</w:t>
      </w:r>
      <w:r>
        <w:rPr>
          <w:rFonts w:ascii="Arial Narrow" w:eastAsia="TimesNewRoman" w:hAnsi="Arial Narrow" w:cs="TimesNewRoman"/>
          <w:sz w:val="24"/>
          <w:szCs w:val="24"/>
        </w:rPr>
        <w:t xml:space="preserve">10 </w:t>
      </w:r>
      <w:r w:rsidRPr="001801DE">
        <w:rPr>
          <w:rFonts w:ascii="Arial Narrow" w:eastAsia="TimesNewRoman" w:hAnsi="Arial Narrow" w:cs="TimesNewRoman"/>
          <w:sz w:val="24"/>
          <w:szCs w:val="24"/>
        </w:rPr>
        <w:t>MWh.</w:t>
      </w:r>
    </w:p>
    <w:p w14:paraId="0AC38025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 xml:space="preserve">Sprzedaż energii elektrycznej odbywać się ma na warunkach określonych według cen i stawek energii elektrycznej przedstawionych w ofercie wykonawcy. Prognozowane zużycie energii elektrycznej ma charakter orientacyjny, służący do porównania ofert i w żadnym wypadku nie stanowi ze strony Zamawiającego zobowiązania do zakupu energii w podanej ilości. Wykonawcy nie będzie przysługiwało jakiekolwiek roszczenie z tytułu nie pobrania przez Zamawiającego przewidywanej ilości energii.   </w:t>
      </w:r>
    </w:p>
    <w:p w14:paraId="0917CFC8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Obliczenie ilości zużytej energii elektrycznej odbywać się będzie na podstawie wskazań zainstalowanych liczników energii elektrycznej w oparciu o ceny i stawki energii elektrycznej przedstawione w ofercie wykonawcy.</w:t>
      </w:r>
    </w:p>
    <w:p w14:paraId="718AD1F1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</w:p>
    <w:p w14:paraId="75A503C8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Zamawiający przekaże niezbędne do przeprowadzenia procesu zmiany sprzedawcy nw. dane w wersji elektronicznej (Excel), niezwłocznie po wyborze oferty:</w:t>
      </w:r>
    </w:p>
    <w:p w14:paraId="568F0BF6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nazwa i adres oraz nr NIP płatnika faktur VAT</w:t>
      </w:r>
    </w:p>
    <w:p w14:paraId="48CAC365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opis punktu poboru (nazwa)</w:t>
      </w:r>
    </w:p>
    <w:p w14:paraId="25B6CA2B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adres punktu poboru (miejscowość, ulica, nr lokalu, kod pocztowy, gmina)</w:t>
      </w:r>
    </w:p>
    <w:p w14:paraId="70768A3E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grupa taryfowa</w:t>
      </w:r>
    </w:p>
    <w:p w14:paraId="0EA25653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moc umowna</w:t>
      </w:r>
    </w:p>
    <w:p w14:paraId="04D673EA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planowane roczne zużycie energii elektrycznej</w:t>
      </w:r>
    </w:p>
    <w:p w14:paraId="32298F9B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numer licznika</w:t>
      </w:r>
    </w:p>
    <w:p w14:paraId="7F76FE9A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nr PPE</w:t>
      </w:r>
    </w:p>
    <w:p w14:paraId="13125D39" w14:textId="77777777" w:rsidR="009003F1" w:rsidRPr="001801DE" w:rsidRDefault="009003F1" w:rsidP="009003F1">
      <w:pPr>
        <w:spacing w:after="200" w:line="276" w:lineRule="auto"/>
        <w:contextualSpacing/>
        <w:jc w:val="both"/>
        <w:rPr>
          <w:rFonts w:ascii="Arial Narrow" w:eastAsia="TimesNewRoman" w:hAnsi="Arial Narrow" w:cs="TimesNewRoman"/>
          <w:sz w:val="24"/>
          <w:szCs w:val="24"/>
        </w:rPr>
      </w:pPr>
      <w:r w:rsidRPr="001801DE">
        <w:rPr>
          <w:rFonts w:ascii="Arial Narrow" w:eastAsia="TimesNewRoman" w:hAnsi="Arial Narrow" w:cs="TimesNewRoman"/>
          <w:sz w:val="24"/>
          <w:szCs w:val="24"/>
        </w:rPr>
        <w:t>nazwa Operatora Systemu Dystrybucyjnego</w:t>
      </w:r>
    </w:p>
    <w:p w14:paraId="251CC1FA" w14:textId="1C9B792B" w:rsidR="00885FE0" w:rsidRDefault="00885FE0" w:rsidP="00885FE0">
      <w:pPr>
        <w:pStyle w:val="Akapitzlist"/>
        <w:spacing w:after="0" w:line="240" w:lineRule="auto"/>
        <w:ind w:left="284"/>
        <w:rPr>
          <w:rFonts w:ascii="Arial Narrow" w:hAnsi="Arial Narrow" w:cstheme="minorHAnsi"/>
        </w:rPr>
      </w:pPr>
    </w:p>
    <w:p w14:paraId="0487BCE7" w14:textId="77777777" w:rsidR="001203B9" w:rsidRDefault="009F7202">
      <w:pPr>
        <w:rPr>
          <w:rFonts w:ascii="Arial Narrow" w:hAnsi="Arial Narrow" w:cstheme="minorHAnsi"/>
          <w:b/>
          <w:sz w:val="22"/>
          <w:szCs w:val="22"/>
        </w:rPr>
        <w:sectPr w:rsidR="001203B9" w:rsidSect="00791E3A">
          <w:footerReference w:type="default" r:id="rId14"/>
          <w:footerReference w:type="first" r:id="rId15"/>
          <w:pgSz w:w="11909" w:h="16834"/>
          <w:pgMar w:top="851" w:right="1419" w:bottom="1134" w:left="1125" w:header="708" w:footer="708" w:gutter="0"/>
          <w:cols w:space="60"/>
          <w:noEndnote/>
        </w:sectPr>
      </w:pPr>
      <w:r>
        <w:rPr>
          <w:rFonts w:ascii="Arial Narrow" w:hAnsi="Arial Narrow" w:cstheme="minorHAnsi"/>
          <w:b/>
          <w:sz w:val="22"/>
          <w:szCs w:val="22"/>
        </w:rPr>
        <w:br w:type="page"/>
      </w:r>
    </w:p>
    <w:tbl>
      <w:tblPr>
        <w:tblW w:w="142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992"/>
        <w:gridCol w:w="1701"/>
        <w:gridCol w:w="1417"/>
        <w:gridCol w:w="1843"/>
        <w:gridCol w:w="992"/>
        <w:gridCol w:w="993"/>
        <w:gridCol w:w="869"/>
        <w:gridCol w:w="1399"/>
        <w:gridCol w:w="1559"/>
        <w:gridCol w:w="1417"/>
      </w:tblGrid>
      <w:tr w:rsidR="00C714D9" w:rsidRPr="00CE6DCA" w14:paraId="70BD8F86" w14:textId="77777777" w:rsidTr="009E5DB5">
        <w:trPr>
          <w:trHeight w:val="1380"/>
          <w:jc w:val="center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19A0941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lastRenderedPageBreak/>
              <w:t xml:space="preserve">NIP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61C692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REGON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B0BC594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Nazwa obiektu                                        (punktu poboru)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DA77FE0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Adres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DE1AEA8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Nr punktu poboru                    (PPE)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F64DA7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Numer licznika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0DEBCA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Rodzaj taryfy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1B8257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Moc umowna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643B44" w14:textId="3191ADBA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Szacowane zużycie energii [kWh] w okresie od 01.01.202</w:t>
            </w:r>
            <w:r w:rsidR="006F178C">
              <w:rPr>
                <w:rFonts w:ascii="Arial Narrow" w:hAnsi="Arial Narrow" w:cs="Calibri"/>
                <w:b/>
                <w:bCs/>
              </w:rPr>
              <w:t>5</w:t>
            </w:r>
            <w:r w:rsidRPr="00B061EA">
              <w:rPr>
                <w:rFonts w:ascii="Arial Narrow" w:hAnsi="Arial Narrow" w:cs="Calibri"/>
                <w:b/>
                <w:bCs/>
              </w:rPr>
              <w:t xml:space="preserve"> r. do 31.12.2025 r.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427C9E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Nazwa OSD (Operator Systemu Dystrybucyjnego)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B375DE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 xml:space="preserve">Okres obowiązywania dotychczasowej umowy sprzedaży </w:t>
            </w:r>
          </w:p>
        </w:tc>
      </w:tr>
      <w:tr w:rsidR="00C714D9" w:rsidRPr="00CE6DCA" w14:paraId="604957E2" w14:textId="77777777" w:rsidTr="009E5DB5">
        <w:trPr>
          <w:trHeight w:val="288"/>
          <w:jc w:val="center"/>
        </w:trPr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33380BA1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0822F463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400625B9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46E2070B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68350CDB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563B21EC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359137F2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1F1C1742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13B4F860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20A93399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14:paraId="162D3B51" w14:textId="77777777" w:rsidR="00B061EA" w:rsidRPr="00B061EA" w:rsidRDefault="00B061EA" w:rsidP="00B061EA">
            <w:pPr>
              <w:rPr>
                <w:rFonts w:ascii="Arial Narrow" w:hAnsi="Arial Narrow" w:cs="Calibri"/>
                <w:b/>
                <w:bCs/>
              </w:rPr>
            </w:pPr>
            <w:r w:rsidRPr="00B061EA">
              <w:rPr>
                <w:rFonts w:ascii="Arial Narrow" w:hAnsi="Arial Narrow" w:cs="Calibri"/>
                <w:b/>
                <w:bCs/>
              </w:rPr>
              <w:t> </w:t>
            </w:r>
          </w:p>
        </w:tc>
      </w:tr>
      <w:tr w:rsidR="00C714D9" w:rsidRPr="00CE6DCA" w14:paraId="3D042087" w14:textId="77777777" w:rsidTr="009E5DB5">
        <w:trPr>
          <w:trHeight w:val="288"/>
          <w:jc w:val="center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618C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7420003367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4002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50252837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41D9" w14:textId="798C0B0C" w:rsidR="00B061EA" w:rsidRPr="00B061EA" w:rsidRDefault="00B061EA" w:rsidP="00B061EA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Radio Białystok S.A.</w:t>
            </w:r>
            <w:r w:rsidR="00B65EFF">
              <w:rPr>
                <w:rFonts w:ascii="Arial Narrow" w:hAnsi="Arial Narrow" w:cs="Calibri"/>
                <w:color w:val="000000"/>
              </w:rPr>
              <w:t xml:space="preserve"> w likwidacji</w:t>
            </w:r>
            <w:r w:rsidRPr="00B061EA">
              <w:rPr>
                <w:rFonts w:ascii="Arial Narrow" w:hAnsi="Arial Narrow" w:cs="Calibri"/>
                <w:color w:val="000000"/>
              </w:rPr>
              <w:t xml:space="preserve"> - bud. studyjny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19B8" w14:textId="77777777" w:rsidR="00B061EA" w:rsidRPr="00B061EA" w:rsidRDefault="00B061EA" w:rsidP="00B061EA">
            <w:pPr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Świerkowa 1 15-328 Białystok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734C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590543510100117967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0113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04143173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2745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C 12A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5517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40 kW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10B9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59FC" w14:textId="77777777" w:rsidR="00B061EA" w:rsidRPr="00B061EA" w:rsidRDefault="00B061EA" w:rsidP="00B061EA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PGE Dystrybucja S.A.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C4AF" w14:textId="0BBEF0C0" w:rsidR="00B061EA" w:rsidRPr="00B061EA" w:rsidRDefault="00B061EA" w:rsidP="00B061EA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do 31.12.202</w:t>
            </w:r>
            <w:r w:rsidR="0049036C">
              <w:rPr>
                <w:rFonts w:ascii="Arial Narrow" w:hAnsi="Arial Narrow" w:cs="Calibri"/>
                <w:color w:val="000000"/>
              </w:rPr>
              <w:t>4</w:t>
            </w:r>
          </w:p>
        </w:tc>
      </w:tr>
      <w:tr w:rsidR="0049036C" w:rsidRPr="00CE6DCA" w14:paraId="3412D755" w14:textId="77777777" w:rsidTr="009E5DB5">
        <w:trPr>
          <w:trHeight w:val="288"/>
          <w:jc w:val="center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A24C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7420003367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33D9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50252837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D770" w14:textId="5023CE89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Radio Białystok S.A.</w:t>
            </w:r>
            <w:r w:rsidR="00B65EFF">
              <w:rPr>
                <w:rFonts w:ascii="Arial Narrow" w:hAnsi="Arial Narrow" w:cs="Calibri"/>
                <w:color w:val="000000"/>
              </w:rPr>
              <w:t xml:space="preserve"> w likwidacji</w:t>
            </w:r>
            <w:r w:rsidRPr="00B061EA">
              <w:rPr>
                <w:rFonts w:ascii="Arial Narrow" w:hAnsi="Arial Narrow" w:cs="Calibri"/>
                <w:color w:val="000000"/>
              </w:rPr>
              <w:t xml:space="preserve"> - bud. studyjny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A1BA" w14:textId="77777777" w:rsidR="0049036C" w:rsidRPr="00B061EA" w:rsidRDefault="0049036C" w:rsidP="0049036C">
            <w:pPr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Świerkowa 1 15-328 Białystok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45B2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590543510101500423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9170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04140486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2C03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C 12A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3D04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41 kW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98B3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150 000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C121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PGE Dystrybucja S.A.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C801" w14:textId="05C82D34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do 31.12.202</w:t>
            </w:r>
            <w:r>
              <w:rPr>
                <w:rFonts w:ascii="Arial Narrow" w:hAnsi="Arial Narrow" w:cs="Calibri"/>
                <w:color w:val="000000"/>
              </w:rPr>
              <w:t>4</w:t>
            </w:r>
          </w:p>
        </w:tc>
      </w:tr>
      <w:tr w:rsidR="0049036C" w:rsidRPr="00CE6DCA" w14:paraId="22ECEB17" w14:textId="77777777" w:rsidTr="0049036C">
        <w:trPr>
          <w:trHeight w:val="288"/>
          <w:jc w:val="center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B337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7420003367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2EED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50252837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3429" w14:textId="1A63B5E9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Radio Białystok S.A.</w:t>
            </w:r>
            <w:r w:rsidR="00B65EFF">
              <w:rPr>
                <w:rFonts w:ascii="Arial Narrow" w:hAnsi="Arial Narrow" w:cs="Calibri"/>
                <w:color w:val="000000"/>
              </w:rPr>
              <w:t xml:space="preserve"> w likwidacji</w:t>
            </w:r>
            <w:r w:rsidRPr="00B061EA">
              <w:rPr>
                <w:rFonts w:ascii="Arial Narrow" w:hAnsi="Arial Narrow" w:cs="Calibri"/>
                <w:color w:val="000000"/>
              </w:rPr>
              <w:t xml:space="preserve"> - lok. użytkowy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DB852" w14:textId="34CADFAC" w:rsidR="0049036C" w:rsidRPr="00B061EA" w:rsidRDefault="0049036C" w:rsidP="0049036C">
            <w:pPr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ul. Sadowa 8 18-400 Łomża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5212B" w14:textId="28840A1E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590543510200045832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6405F" w14:textId="070F554A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97146752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3682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C11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E355" w14:textId="09435552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5 kW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0003" w14:textId="379B9D4A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  <w:r w:rsidRPr="00B061EA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5</w:t>
            </w:r>
            <w:r w:rsidRPr="00B061EA">
              <w:rPr>
                <w:rFonts w:ascii="Arial Narrow" w:hAnsi="Arial Narrow" w:cs="Calibri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152F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PGE Dystrybucja S.A.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7859" w14:textId="613DB2FC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do 31.12.202</w:t>
            </w:r>
            <w:r>
              <w:rPr>
                <w:rFonts w:ascii="Arial Narrow" w:hAnsi="Arial Narrow" w:cs="Calibri"/>
                <w:color w:val="000000"/>
              </w:rPr>
              <w:t>4</w:t>
            </w:r>
          </w:p>
        </w:tc>
      </w:tr>
      <w:tr w:rsidR="0049036C" w:rsidRPr="00CE6DCA" w14:paraId="2594241F" w14:textId="77777777" w:rsidTr="0049036C">
        <w:trPr>
          <w:trHeight w:val="288"/>
          <w:jc w:val="center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9563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7420003367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F479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50252837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8307" w14:textId="7ABFEC1B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Radio Białystok S.A.</w:t>
            </w:r>
            <w:r w:rsidR="00B65EFF">
              <w:rPr>
                <w:rFonts w:ascii="Arial Narrow" w:hAnsi="Arial Narrow" w:cs="Calibri"/>
                <w:color w:val="000000"/>
              </w:rPr>
              <w:t xml:space="preserve"> w likwidacji</w:t>
            </w:r>
            <w:r w:rsidRPr="00B061EA">
              <w:rPr>
                <w:rFonts w:ascii="Arial Narrow" w:hAnsi="Arial Narrow" w:cs="Calibri"/>
                <w:color w:val="000000"/>
              </w:rPr>
              <w:t xml:space="preserve"> - lok. użytkowy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85872" w14:textId="14FBF797" w:rsidR="0049036C" w:rsidRPr="00B061EA" w:rsidRDefault="0049036C" w:rsidP="0049036C">
            <w:pPr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ul. Noniewicza 93B/U/VIII 16-400 Suwałki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5E10A" w14:textId="102A6977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590543510500771646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6E506" w14:textId="3D6653A8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26289204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C6FC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 w:rsidRPr="00B061EA">
              <w:rPr>
                <w:rFonts w:ascii="Arial Narrow" w:hAnsi="Arial Narrow" w:cs="Calibri"/>
              </w:rPr>
              <w:t>C11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870B" w14:textId="46F4558E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3,</w:t>
            </w:r>
            <w:r w:rsidRPr="00B061EA">
              <w:rPr>
                <w:rFonts w:ascii="Arial Narrow" w:hAnsi="Arial Narrow" w:cs="Calibri"/>
              </w:rPr>
              <w:t>5 kW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6E24" w14:textId="4BE3CCFF" w:rsidR="0049036C" w:rsidRPr="00B061EA" w:rsidRDefault="0049036C" w:rsidP="0049036C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  <w:r w:rsidRPr="00B061EA">
              <w:rPr>
                <w:rFonts w:ascii="Arial Narrow" w:hAnsi="Arial Narrow" w:cs="Calibri"/>
              </w:rPr>
              <w:t xml:space="preserve"> </w:t>
            </w:r>
            <w:r>
              <w:rPr>
                <w:rFonts w:ascii="Arial Narrow" w:hAnsi="Arial Narrow" w:cs="Calibri"/>
              </w:rPr>
              <w:t>5</w:t>
            </w:r>
            <w:r w:rsidRPr="00B061EA">
              <w:rPr>
                <w:rFonts w:ascii="Arial Narrow" w:hAnsi="Arial Narrow" w:cs="Calibri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16F2" w14:textId="77777777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PGE Dystrybucja S.A.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20C6" w14:textId="360E96F6" w:rsidR="0049036C" w:rsidRPr="00B061EA" w:rsidRDefault="0049036C" w:rsidP="0049036C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B061EA">
              <w:rPr>
                <w:rFonts w:ascii="Arial Narrow" w:hAnsi="Arial Narrow" w:cs="Calibri"/>
                <w:color w:val="000000"/>
              </w:rPr>
              <w:t>do 31.12.202</w:t>
            </w:r>
            <w:r>
              <w:rPr>
                <w:rFonts w:ascii="Arial Narrow" w:hAnsi="Arial Narrow" w:cs="Calibri"/>
                <w:color w:val="000000"/>
              </w:rPr>
              <w:t>4</w:t>
            </w:r>
          </w:p>
        </w:tc>
      </w:tr>
    </w:tbl>
    <w:p w14:paraId="1584957E" w14:textId="77777777" w:rsidR="00B061EA" w:rsidRDefault="00B061EA">
      <w:pPr>
        <w:rPr>
          <w:rFonts w:ascii="Arial Narrow" w:hAnsi="Arial Narrow" w:cstheme="minorHAnsi"/>
          <w:b/>
          <w:sz w:val="22"/>
          <w:szCs w:val="22"/>
        </w:rPr>
      </w:pPr>
    </w:p>
    <w:p w14:paraId="1D67412B" w14:textId="77777777" w:rsidR="00CE6DCA" w:rsidRDefault="00691E2B">
      <w:pPr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br w:type="page"/>
      </w:r>
    </w:p>
    <w:p w14:paraId="3A923137" w14:textId="77777777" w:rsidR="009003F1" w:rsidRDefault="009003F1">
      <w:pPr>
        <w:rPr>
          <w:rFonts w:ascii="Arial Narrow" w:hAnsi="Arial Narrow" w:cstheme="minorHAnsi"/>
          <w:b/>
          <w:sz w:val="22"/>
          <w:szCs w:val="22"/>
        </w:rPr>
        <w:sectPr w:rsidR="009003F1" w:rsidSect="001203B9">
          <w:pgSz w:w="16834" w:h="11909" w:orient="landscape"/>
          <w:pgMar w:top="1123" w:right="851" w:bottom="1418" w:left="1134" w:header="709" w:footer="709" w:gutter="0"/>
          <w:cols w:space="60"/>
          <w:noEndnote/>
        </w:sectPr>
      </w:pPr>
    </w:p>
    <w:p w14:paraId="0A1B5895" w14:textId="0AA2DB95" w:rsidR="00691E2B" w:rsidRDefault="00691E2B">
      <w:pPr>
        <w:rPr>
          <w:rFonts w:ascii="Arial Narrow" w:hAnsi="Arial Narrow" w:cstheme="minorHAnsi"/>
          <w:b/>
          <w:sz w:val="22"/>
          <w:szCs w:val="22"/>
        </w:rPr>
      </w:pPr>
    </w:p>
    <w:p w14:paraId="3E2860AE" w14:textId="7625E217" w:rsidR="00E711E0" w:rsidRPr="00953906" w:rsidRDefault="002C3BC3" w:rsidP="00E711E0">
      <w:pPr>
        <w:pStyle w:val="Paragraf2"/>
        <w:widowControl/>
        <w:tabs>
          <w:tab w:val="clear" w:pos="8789"/>
          <w:tab w:val="left" w:pos="0"/>
          <w:tab w:val="right" w:pos="8953"/>
        </w:tabs>
        <w:spacing w:before="0" w:after="0"/>
        <w:rPr>
          <w:rFonts w:ascii="Arial Narrow" w:hAnsi="Arial Narrow"/>
          <w:szCs w:val="24"/>
          <w:lang w:val="pl-PL"/>
        </w:rPr>
      </w:pPr>
      <w:r w:rsidRPr="00953906">
        <w:rPr>
          <w:rFonts w:ascii="Arial Narrow" w:hAnsi="Arial Narrow"/>
          <w:b/>
          <w:szCs w:val="24"/>
          <w:lang w:val="pl-PL"/>
        </w:rPr>
        <w:t>Załą</w:t>
      </w:r>
      <w:r w:rsidR="007404D0">
        <w:rPr>
          <w:rFonts w:ascii="Arial Narrow" w:hAnsi="Arial Narrow"/>
          <w:b/>
          <w:szCs w:val="24"/>
          <w:lang w:val="pl-PL"/>
        </w:rPr>
        <w:t xml:space="preserve">cznik Nr 2 </w:t>
      </w:r>
      <w:r w:rsidR="004D4777">
        <w:rPr>
          <w:rFonts w:ascii="Arial Narrow" w:hAnsi="Arial Narrow"/>
          <w:b/>
          <w:szCs w:val="24"/>
          <w:lang w:val="pl-PL"/>
        </w:rPr>
        <w:t>do SWZ</w:t>
      </w:r>
      <w:r w:rsidR="007404D0">
        <w:rPr>
          <w:rFonts w:ascii="Arial Narrow" w:hAnsi="Arial Narrow"/>
          <w:b/>
          <w:szCs w:val="24"/>
          <w:lang w:val="pl-PL"/>
        </w:rPr>
        <w:tab/>
        <w:t xml:space="preserve">Znak sprawy </w:t>
      </w:r>
      <w:r w:rsidR="0042533C">
        <w:rPr>
          <w:rFonts w:ascii="Arial Narrow" w:hAnsi="Arial Narrow"/>
          <w:b/>
          <w:szCs w:val="24"/>
          <w:lang w:val="pl-PL"/>
        </w:rPr>
        <w:t>ZP</w:t>
      </w:r>
      <w:r w:rsidR="0057534B">
        <w:rPr>
          <w:rFonts w:ascii="Arial Narrow" w:hAnsi="Arial Narrow"/>
          <w:b/>
          <w:szCs w:val="24"/>
          <w:lang w:val="pl-PL"/>
        </w:rPr>
        <w:t>.</w:t>
      </w:r>
      <w:r w:rsidR="0042533C">
        <w:rPr>
          <w:rFonts w:ascii="Arial Narrow" w:hAnsi="Arial Narrow"/>
          <w:b/>
          <w:szCs w:val="24"/>
          <w:lang w:val="pl-PL"/>
        </w:rPr>
        <w:t>215.0</w:t>
      </w:r>
      <w:r w:rsidR="008615DA">
        <w:rPr>
          <w:rFonts w:ascii="Arial Narrow" w:hAnsi="Arial Narrow"/>
          <w:b/>
          <w:szCs w:val="24"/>
          <w:lang w:val="pl-PL"/>
        </w:rPr>
        <w:t>2</w:t>
      </w:r>
      <w:r w:rsidR="008720AF" w:rsidRPr="008720AF">
        <w:rPr>
          <w:rFonts w:ascii="Arial Narrow" w:hAnsi="Arial Narrow"/>
          <w:b/>
          <w:szCs w:val="24"/>
          <w:lang w:val="pl-PL"/>
        </w:rPr>
        <w:t>.20</w:t>
      </w:r>
      <w:r w:rsidR="00555021">
        <w:rPr>
          <w:rFonts w:ascii="Arial Narrow" w:hAnsi="Arial Narrow"/>
          <w:b/>
          <w:szCs w:val="24"/>
          <w:lang w:val="pl-PL"/>
        </w:rPr>
        <w:t>2</w:t>
      </w:r>
      <w:r w:rsidR="008615DA">
        <w:rPr>
          <w:rFonts w:ascii="Arial Narrow" w:hAnsi="Arial Narrow"/>
          <w:b/>
          <w:szCs w:val="24"/>
          <w:lang w:val="pl-PL"/>
        </w:rPr>
        <w:t>4</w:t>
      </w:r>
    </w:p>
    <w:p w14:paraId="2E7A634D" w14:textId="0F1F0393" w:rsidR="00E711E0" w:rsidRDefault="00E711E0" w:rsidP="00E711E0">
      <w:pPr>
        <w:jc w:val="center"/>
        <w:rPr>
          <w:rFonts w:ascii="Arial Narrow" w:hAnsi="Arial Narrow"/>
          <w:b/>
          <w:sz w:val="24"/>
          <w:szCs w:val="24"/>
          <w:u w:val="single"/>
        </w:rPr>
      </w:pPr>
    </w:p>
    <w:p w14:paraId="4C3C517B" w14:textId="77777777" w:rsidR="00650AF2" w:rsidRDefault="00650AF2" w:rsidP="00E711E0">
      <w:pPr>
        <w:jc w:val="center"/>
        <w:rPr>
          <w:rFonts w:ascii="Arial Narrow" w:hAnsi="Arial Narrow"/>
          <w:b/>
          <w:sz w:val="24"/>
          <w:szCs w:val="24"/>
          <w:u w:val="single"/>
        </w:rPr>
      </w:pPr>
    </w:p>
    <w:p w14:paraId="6D36DD43" w14:textId="77777777" w:rsidR="00650AF2" w:rsidRDefault="00650AF2" w:rsidP="00E711E0">
      <w:pPr>
        <w:jc w:val="center"/>
        <w:rPr>
          <w:rFonts w:ascii="Arial Narrow" w:hAnsi="Arial Narrow"/>
          <w:b/>
          <w:sz w:val="24"/>
          <w:szCs w:val="24"/>
          <w:u w:val="single"/>
        </w:rPr>
      </w:pPr>
    </w:p>
    <w:p w14:paraId="33D8CA9C" w14:textId="410EBB5E" w:rsidR="00650AF2" w:rsidRPr="00D67D5E" w:rsidRDefault="00650AF2" w:rsidP="00E711E0">
      <w:pPr>
        <w:jc w:val="center"/>
        <w:rPr>
          <w:rFonts w:ascii="Arial Narrow" w:hAnsi="Arial Narrow"/>
          <w:b/>
          <w:sz w:val="24"/>
          <w:szCs w:val="24"/>
        </w:rPr>
      </w:pPr>
      <w:r w:rsidRPr="00D67D5E">
        <w:rPr>
          <w:rFonts w:ascii="Arial Narrow" w:hAnsi="Arial Narrow"/>
          <w:b/>
          <w:sz w:val="24"/>
          <w:szCs w:val="24"/>
        </w:rPr>
        <w:t>Formularz ofertowy</w:t>
      </w:r>
    </w:p>
    <w:p w14:paraId="015CC1BD" w14:textId="5E811247" w:rsidR="00650AF2" w:rsidRPr="00D67D5E" w:rsidRDefault="00650AF2" w:rsidP="00E711E0">
      <w:pPr>
        <w:jc w:val="center"/>
        <w:rPr>
          <w:rFonts w:ascii="Arial Narrow" w:hAnsi="Arial Narrow"/>
          <w:b/>
          <w:sz w:val="24"/>
          <w:szCs w:val="24"/>
          <w:u w:val="single"/>
        </w:rPr>
      </w:pPr>
    </w:p>
    <w:p w14:paraId="47A491E0" w14:textId="77777777" w:rsidR="00650AF2" w:rsidRPr="00D67D5E" w:rsidRDefault="00650AF2" w:rsidP="00E711E0">
      <w:pPr>
        <w:jc w:val="center"/>
        <w:rPr>
          <w:rFonts w:ascii="Arial Narrow" w:hAnsi="Arial Narrow"/>
          <w:b/>
          <w:sz w:val="24"/>
          <w:szCs w:val="24"/>
          <w:u w:val="single"/>
        </w:rPr>
      </w:pPr>
    </w:p>
    <w:p w14:paraId="28405BA3" w14:textId="77777777" w:rsidR="00E711E0" w:rsidRPr="00D67D5E" w:rsidRDefault="00E711E0" w:rsidP="00E711E0">
      <w:pPr>
        <w:jc w:val="both"/>
        <w:rPr>
          <w:rFonts w:ascii="Arial Narrow" w:hAnsi="Arial Narrow"/>
          <w:sz w:val="24"/>
          <w:szCs w:val="24"/>
        </w:rPr>
      </w:pPr>
      <w:r w:rsidRPr="00D67D5E">
        <w:rPr>
          <w:rFonts w:ascii="Arial Narrow" w:hAnsi="Arial Narrow"/>
          <w:sz w:val="24"/>
          <w:szCs w:val="24"/>
        </w:rPr>
        <w:t>Nazwa oferenta</w:t>
      </w:r>
      <w:r w:rsidRPr="00D67D5E">
        <w:rPr>
          <w:rFonts w:ascii="Arial Narrow" w:hAnsi="Arial Narrow"/>
          <w:sz w:val="24"/>
          <w:szCs w:val="24"/>
        </w:rPr>
        <w:tab/>
        <w:t xml:space="preserve"> ..................................................................................</w:t>
      </w:r>
    </w:p>
    <w:p w14:paraId="48084DD0" w14:textId="77777777" w:rsidR="00E711E0" w:rsidRPr="00D67D5E" w:rsidRDefault="00E711E0" w:rsidP="00E711E0">
      <w:pPr>
        <w:jc w:val="both"/>
        <w:rPr>
          <w:rFonts w:ascii="Arial Narrow" w:hAnsi="Arial Narrow"/>
          <w:sz w:val="24"/>
          <w:szCs w:val="24"/>
        </w:rPr>
      </w:pPr>
    </w:p>
    <w:p w14:paraId="019DF6FD" w14:textId="1290BF98" w:rsidR="00E711E0" w:rsidRPr="00D67D5E" w:rsidRDefault="00E711E0" w:rsidP="00E711E0">
      <w:pPr>
        <w:jc w:val="both"/>
        <w:rPr>
          <w:rFonts w:ascii="Arial Narrow" w:hAnsi="Arial Narrow"/>
          <w:sz w:val="24"/>
          <w:szCs w:val="24"/>
        </w:rPr>
      </w:pPr>
      <w:r w:rsidRPr="00D67D5E">
        <w:rPr>
          <w:rFonts w:ascii="Arial Narrow" w:hAnsi="Arial Narrow"/>
          <w:sz w:val="24"/>
          <w:szCs w:val="24"/>
        </w:rPr>
        <w:t>Adres oferenta</w:t>
      </w:r>
      <w:r w:rsidRPr="00D67D5E">
        <w:rPr>
          <w:rFonts w:ascii="Arial Narrow" w:hAnsi="Arial Narrow"/>
          <w:sz w:val="24"/>
          <w:szCs w:val="24"/>
        </w:rPr>
        <w:tab/>
        <w:t>...................................................................................</w:t>
      </w:r>
    </w:p>
    <w:p w14:paraId="5612E722" w14:textId="2E39F70B" w:rsidR="00DF1E2B" w:rsidRPr="00D67D5E" w:rsidRDefault="00DF1E2B" w:rsidP="00E711E0">
      <w:pPr>
        <w:jc w:val="both"/>
        <w:rPr>
          <w:rFonts w:ascii="Arial Narrow" w:hAnsi="Arial Narrow"/>
          <w:sz w:val="24"/>
          <w:szCs w:val="24"/>
        </w:rPr>
      </w:pPr>
    </w:p>
    <w:p w14:paraId="00C725DC" w14:textId="4E2FC9C0" w:rsidR="00DF1E2B" w:rsidRPr="00D67D5E" w:rsidRDefault="00DF1E2B" w:rsidP="00E711E0">
      <w:pPr>
        <w:jc w:val="both"/>
        <w:rPr>
          <w:rFonts w:ascii="Arial Narrow" w:hAnsi="Arial Narrow"/>
          <w:sz w:val="24"/>
          <w:szCs w:val="24"/>
        </w:rPr>
      </w:pPr>
      <w:r w:rsidRPr="00D67D5E">
        <w:rPr>
          <w:rFonts w:ascii="Arial Narrow" w:hAnsi="Arial Narrow"/>
          <w:sz w:val="24"/>
          <w:szCs w:val="24"/>
        </w:rPr>
        <w:t>NIP ……………………………. REGON …………………………………...</w:t>
      </w:r>
    </w:p>
    <w:p w14:paraId="2418F3E5" w14:textId="77777777" w:rsidR="00E711E0" w:rsidRPr="00D67D5E" w:rsidRDefault="00E711E0" w:rsidP="00E711E0">
      <w:pPr>
        <w:jc w:val="both"/>
        <w:rPr>
          <w:rFonts w:ascii="Arial Narrow" w:hAnsi="Arial Narrow"/>
          <w:sz w:val="24"/>
          <w:szCs w:val="24"/>
        </w:rPr>
      </w:pPr>
    </w:p>
    <w:p w14:paraId="6C516391" w14:textId="537E32E0" w:rsidR="00E711E0" w:rsidRPr="00D67D5E" w:rsidRDefault="00E711E0" w:rsidP="00E711E0">
      <w:pPr>
        <w:jc w:val="both"/>
        <w:rPr>
          <w:rFonts w:ascii="Arial Narrow" w:hAnsi="Arial Narrow"/>
          <w:sz w:val="24"/>
          <w:szCs w:val="24"/>
          <w:lang w:val="de-DE"/>
        </w:rPr>
      </w:pPr>
      <w:proofErr w:type="spellStart"/>
      <w:r w:rsidRPr="00D67D5E">
        <w:rPr>
          <w:rFonts w:ascii="Arial Narrow" w:hAnsi="Arial Narrow"/>
          <w:sz w:val="24"/>
          <w:szCs w:val="24"/>
          <w:lang w:val="de-DE"/>
        </w:rPr>
        <w:t>Numer</w:t>
      </w:r>
      <w:proofErr w:type="spellEnd"/>
      <w:r w:rsidRPr="00D67D5E">
        <w:rPr>
          <w:rFonts w:ascii="Arial Narrow" w:hAnsi="Arial Narrow"/>
          <w:sz w:val="24"/>
          <w:szCs w:val="24"/>
          <w:lang w:val="de-DE"/>
        </w:rPr>
        <w:t xml:space="preserve"> </w:t>
      </w:r>
      <w:proofErr w:type="spellStart"/>
      <w:r w:rsidRPr="00D67D5E">
        <w:rPr>
          <w:rFonts w:ascii="Arial Narrow" w:hAnsi="Arial Narrow"/>
          <w:sz w:val="24"/>
          <w:szCs w:val="24"/>
          <w:lang w:val="de-DE"/>
        </w:rPr>
        <w:t>telefonu</w:t>
      </w:r>
      <w:proofErr w:type="spellEnd"/>
      <w:r w:rsidRPr="00D67D5E">
        <w:rPr>
          <w:rFonts w:ascii="Arial Narrow" w:hAnsi="Arial Narrow"/>
          <w:sz w:val="24"/>
          <w:szCs w:val="24"/>
          <w:lang w:val="de-DE"/>
        </w:rPr>
        <w:tab/>
        <w:t xml:space="preserve">................................ </w:t>
      </w:r>
      <w:proofErr w:type="spellStart"/>
      <w:r w:rsidR="00C3799C" w:rsidRPr="00D67D5E">
        <w:rPr>
          <w:rFonts w:ascii="Arial Narrow" w:hAnsi="Arial Narrow"/>
          <w:sz w:val="24"/>
          <w:szCs w:val="24"/>
          <w:lang w:val="de-DE"/>
        </w:rPr>
        <w:t>e-mail</w:t>
      </w:r>
      <w:proofErr w:type="spellEnd"/>
      <w:r w:rsidR="00C3799C" w:rsidRPr="00D67D5E">
        <w:rPr>
          <w:rFonts w:ascii="Arial Narrow" w:hAnsi="Arial Narrow"/>
          <w:sz w:val="24"/>
          <w:szCs w:val="24"/>
          <w:lang w:val="de-DE"/>
        </w:rPr>
        <w:t xml:space="preserve"> …………………………</w:t>
      </w:r>
      <w:r w:rsidR="00DF1E2B" w:rsidRPr="00D67D5E">
        <w:rPr>
          <w:rFonts w:ascii="Arial Narrow" w:hAnsi="Arial Narrow"/>
          <w:sz w:val="24"/>
          <w:szCs w:val="24"/>
          <w:lang w:val="de-DE"/>
        </w:rPr>
        <w:t>…</w:t>
      </w:r>
    </w:p>
    <w:p w14:paraId="2B72A83F" w14:textId="68AD4FCD" w:rsidR="004466B7" w:rsidRPr="00D67D5E" w:rsidRDefault="004466B7" w:rsidP="00E711E0">
      <w:pPr>
        <w:jc w:val="both"/>
        <w:rPr>
          <w:rFonts w:ascii="Arial Narrow" w:hAnsi="Arial Narrow"/>
          <w:sz w:val="24"/>
          <w:szCs w:val="24"/>
          <w:lang w:val="de-DE"/>
        </w:rPr>
      </w:pPr>
    </w:p>
    <w:p w14:paraId="0965B30B" w14:textId="77777777" w:rsidR="00E711E0" w:rsidRPr="00D67D5E" w:rsidRDefault="00E711E0" w:rsidP="00E711E0">
      <w:pPr>
        <w:jc w:val="both"/>
        <w:rPr>
          <w:rFonts w:ascii="Arial Narrow" w:hAnsi="Arial Narrow"/>
          <w:sz w:val="24"/>
          <w:szCs w:val="24"/>
          <w:lang w:val="de-DE"/>
        </w:rPr>
      </w:pPr>
    </w:p>
    <w:p w14:paraId="1D926485" w14:textId="77777777" w:rsidR="00E711E0" w:rsidRPr="00D67D5E" w:rsidRDefault="00E711E0" w:rsidP="00E711E0">
      <w:pPr>
        <w:jc w:val="center"/>
        <w:rPr>
          <w:rFonts w:ascii="Arial Narrow" w:hAnsi="Arial Narrow"/>
          <w:b/>
          <w:sz w:val="24"/>
          <w:szCs w:val="24"/>
          <w:lang w:val="de-DE"/>
        </w:rPr>
      </w:pPr>
    </w:p>
    <w:p w14:paraId="18C0CE33" w14:textId="61DD493F" w:rsidR="00432B55" w:rsidRPr="00313CF7" w:rsidRDefault="00432B55" w:rsidP="00432B55">
      <w:pPr>
        <w:jc w:val="center"/>
        <w:rPr>
          <w:rFonts w:ascii="Arial Narrow" w:hAnsi="Arial Narrow"/>
          <w:b/>
          <w:sz w:val="24"/>
          <w:szCs w:val="24"/>
        </w:rPr>
      </w:pPr>
      <w:r w:rsidRPr="00313CF7">
        <w:rPr>
          <w:rFonts w:ascii="Arial Narrow" w:hAnsi="Arial Narrow"/>
          <w:b/>
          <w:sz w:val="24"/>
          <w:szCs w:val="24"/>
        </w:rPr>
        <w:t xml:space="preserve">OFERTA </w:t>
      </w:r>
    </w:p>
    <w:p w14:paraId="37B32E27" w14:textId="0142283A" w:rsidR="00432B55" w:rsidRPr="0014294C" w:rsidRDefault="00432B55" w:rsidP="00432B55">
      <w:pPr>
        <w:jc w:val="center"/>
        <w:rPr>
          <w:rFonts w:ascii="Arial Narrow" w:hAnsi="Arial Narrow"/>
          <w:b/>
          <w:sz w:val="24"/>
          <w:szCs w:val="24"/>
        </w:rPr>
      </w:pPr>
      <w:r w:rsidRPr="00313CF7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 w:rsidRPr="0014294C">
        <w:rPr>
          <w:rFonts w:ascii="Arial Narrow" w:hAnsi="Arial Narrow" w:cs="Arial Narrow"/>
          <w:b/>
          <w:bCs/>
          <w:sz w:val="24"/>
          <w:szCs w:val="24"/>
        </w:rPr>
        <w:t xml:space="preserve">NA </w:t>
      </w:r>
      <w:r w:rsidR="004C2C82" w:rsidRPr="0014294C">
        <w:rPr>
          <w:rFonts w:ascii="Arial Narrow" w:hAnsi="Arial Narrow"/>
          <w:b/>
          <w:sz w:val="24"/>
          <w:szCs w:val="24"/>
        </w:rPr>
        <w:t>DOSTAWĘ</w:t>
      </w:r>
      <w:r w:rsidR="004C2C82" w:rsidRPr="0014294C">
        <w:rPr>
          <w:rFonts w:ascii="Arial Narrow" w:hAnsi="Arial Narrow"/>
          <w:sz w:val="24"/>
          <w:szCs w:val="24"/>
        </w:rPr>
        <w:t xml:space="preserve"> </w:t>
      </w:r>
      <w:r w:rsidR="00024018" w:rsidRPr="0014294C">
        <w:rPr>
          <w:rFonts w:ascii="Arial Narrow" w:hAnsi="Arial Narrow"/>
          <w:b/>
          <w:bCs/>
          <w:sz w:val="24"/>
          <w:szCs w:val="24"/>
        </w:rPr>
        <w:t xml:space="preserve">ENERGII ELEKTRYCZNEJ DO SIEDZIBY RADIA BIAŁYSTOK S.A. </w:t>
      </w:r>
      <w:r w:rsidR="00B05CCA">
        <w:rPr>
          <w:rFonts w:ascii="Arial Narrow" w:hAnsi="Arial Narrow"/>
          <w:b/>
          <w:bCs/>
          <w:sz w:val="24"/>
          <w:szCs w:val="24"/>
        </w:rPr>
        <w:t xml:space="preserve">W LIKWIDACJI </w:t>
      </w:r>
      <w:r w:rsidR="00024018" w:rsidRPr="0014294C">
        <w:rPr>
          <w:rFonts w:ascii="Arial Narrow" w:hAnsi="Arial Narrow"/>
          <w:b/>
          <w:bCs/>
          <w:sz w:val="24"/>
          <w:szCs w:val="24"/>
        </w:rPr>
        <w:t>W BIAŁYMSTOKU UL. ŚWIERKOWA 1</w:t>
      </w:r>
      <w:r w:rsidR="0014294C" w:rsidRPr="0014294C">
        <w:rPr>
          <w:rFonts w:ascii="Arial Narrow" w:hAnsi="Arial Narrow"/>
          <w:b/>
          <w:bCs/>
          <w:sz w:val="24"/>
          <w:szCs w:val="24"/>
        </w:rPr>
        <w:t>, W ŁOMŻY UL. SADOWA 8, W SUWAŁKACH UL. NONIEWICZA 93B/U/VIII</w:t>
      </w:r>
    </w:p>
    <w:p w14:paraId="6FFE6DC6" w14:textId="77777777" w:rsidR="00432B55" w:rsidRPr="007A12B2" w:rsidRDefault="00432B55" w:rsidP="00432B55">
      <w:pPr>
        <w:jc w:val="center"/>
        <w:rPr>
          <w:rFonts w:ascii="Arial Narrow" w:hAnsi="Arial Narrow"/>
          <w:b/>
          <w:sz w:val="22"/>
          <w:highlight w:val="yellow"/>
        </w:rPr>
      </w:pPr>
    </w:p>
    <w:p w14:paraId="6AD73544" w14:textId="046D867F" w:rsidR="005F277C" w:rsidRDefault="00432B55" w:rsidP="00432B55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E4146D">
        <w:rPr>
          <w:rFonts w:ascii="Arial Narrow" w:hAnsi="Arial Narrow"/>
          <w:bCs/>
          <w:sz w:val="24"/>
          <w:szCs w:val="24"/>
        </w:rPr>
        <w:t>Składaj</w:t>
      </w:r>
      <w:r w:rsidRPr="00E4146D">
        <w:rPr>
          <w:rFonts w:ascii="Arial Narrow" w:hAnsi="Arial Narrow" w:cs="TimesNewRoman"/>
          <w:sz w:val="24"/>
          <w:szCs w:val="24"/>
        </w:rPr>
        <w:t>ą</w:t>
      </w:r>
      <w:r w:rsidRPr="00E4146D">
        <w:rPr>
          <w:rFonts w:ascii="Arial Narrow" w:hAnsi="Arial Narrow"/>
          <w:bCs/>
          <w:sz w:val="24"/>
          <w:szCs w:val="24"/>
        </w:rPr>
        <w:t>c ofert</w:t>
      </w:r>
      <w:r w:rsidRPr="00E4146D">
        <w:rPr>
          <w:rFonts w:ascii="Arial Narrow" w:hAnsi="Arial Narrow" w:cs="TimesNewRoman"/>
          <w:sz w:val="24"/>
          <w:szCs w:val="24"/>
        </w:rPr>
        <w:t xml:space="preserve">ę </w:t>
      </w:r>
      <w:r w:rsidRPr="00E4146D">
        <w:rPr>
          <w:rFonts w:ascii="Arial Narrow" w:hAnsi="Arial Narrow"/>
          <w:bCs/>
          <w:sz w:val="24"/>
          <w:szCs w:val="24"/>
        </w:rPr>
        <w:t>w post</w:t>
      </w:r>
      <w:r w:rsidRPr="00E4146D">
        <w:rPr>
          <w:rFonts w:ascii="Arial Narrow" w:hAnsi="Arial Narrow" w:cs="TimesNewRoman"/>
          <w:sz w:val="24"/>
          <w:szCs w:val="24"/>
        </w:rPr>
        <w:t>ę</w:t>
      </w:r>
      <w:r w:rsidRPr="00E4146D">
        <w:rPr>
          <w:rFonts w:ascii="Arial Narrow" w:hAnsi="Arial Narrow"/>
          <w:bCs/>
          <w:sz w:val="24"/>
          <w:szCs w:val="24"/>
        </w:rPr>
        <w:t xml:space="preserve">powaniu o zamówienie publiczne prowadzonym w trybie podstawowym bez </w:t>
      </w:r>
      <w:r w:rsidRPr="003D0950">
        <w:rPr>
          <w:rFonts w:ascii="Arial Narrow" w:hAnsi="Arial Narrow"/>
          <w:bCs/>
          <w:sz w:val="24"/>
          <w:szCs w:val="24"/>
        </w:rPr>
        <w:t xml:space="preserve">negocjacji na </w:t>
      </w:r>
      <w:r w:rsidR="00BF196E" w:rsidRPr="003D0950">
        <w:rPr>
          <w:rFonts w:ascii="Arial Narrow" w:hAnsi="Arial Narrow"/>
          <w:bCs/>
          <w:sz w:val="24"/>
          <w:szCs w:val="24"/>
        </w:rPr>
        <w:t xml:space="preserve">dostawę </w:t>
      </w:r>
      <w:r w:rsidR="00024018" w:rsidRPr="003D0950">
        <w:rPr>
          <w:rFonts w:ascii="Arial Narrow" w:hAnsi="Arial Narrow"/>
          <w:sz w:val="24"/>
          <w:szCs w:val="24"/>
        </w:rPr>
        <w:t xml:space="preserve">energii elektrycznej do siedziby Radia Białystok S.A. </w:t>
      </w:r>
      <w:r w:rsidR="00B05CCA">
        <w:rPr>
          <w:rFonts w:ascii="Arial Narrow" w:hAnsi="Arial Narrow"/>
          <w:sz w:val="24"/>
          <w:szCs w:val="24"/>
        </w:rPr>
        <w:t xml:space="preserve">w likwidacji </w:t>
      </w:r>
      <w:r w:rsidR="00024018" w:rsidRPr="003D0950">
        <w:rPr>
          <w:rFonts w:ascii="Arial Narrow" w:hAnsi="Arial Narrow"/>
          <w:sz w:val="24"/>
          <w:szCs w:val="24"/>
        </w:rPr>
        <w:t>w</w:t>
      </w:r>
      <w:r w:rsidR="006860E7">
        <w:rPr>
          <w:rFonts w:ascii="Arial Narrow" w:hAnsi="Arial Narrow"/>
          <w:sz w:val="24"/>
          <w:szCs w:val="24"/>
        </w:rPr>
        <w:t>:</w:t>
      </w:r>
    </w:p>
    <w:p w14:paraId="6652B805" w14:textId="77777777" w:rsidR="005F277C" w:rsidRPr="005F277C" w:rsidRDefault="00024018" w:rsidP="005F277C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5F277C">
        <w:rPr>
          <w:rFonts w:ascii="Arial Narrow" w:hAnsi="Arial Narrow"/>
          <w:sz w:val="24"/>
          <w:szCs w:val="24"/>
        </w:rPr>
        <w:t>Białymstoku ul. Świerkowa 1</w:t>
      </w:r>
      <w:r w:rsidR="0014294C" w:rsidRPr="005F277C">
        <w:rPr>
          <w:rFonts w:ascii="Arial Narrow" w:hAnsi="Arial Narrow"/>
          <w:sz w:val="24"/>
          <w:szCs w:val="24"/>
        </w:rPr>
        <w:t xml:space="preserve">, </w:t>
      </w:r>
    </w:p>
    <w:p w14:paraId="0B2A5EDA" w14:textId="77777777" w:rsidR="005F277C" w:rsidRPr="005F277C" w:rsidRDefault="0014294C" w:rsidP="005F277C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5F277C">
        <w:rPr>
          <w:rFonts w:ascii="Arial Narrow" w:hAnsi="Arial Narrow"/>
          <w:sz w:val="24"/>
          <w:szCs w:val="24"/>
        </w:rPr>
        <w:t>Łomży ul. Sadowa 8,</w:t>
      </w:r>
    </w:p>
    <w:p w14:paraId="40D3CC3C" w14:textId="77777777" w:rsidR="005F277C" w:rsidRPr="005F277C" w:rsidRDefault="0014294C" w:rsidP="005F277C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5F277C">
        <w:rPr>
          <w:rFonts w:ascii="Arial Narrow" w:hAnsi="Arial Narrow"/>
          <w:sz w:val="24"/>
          <w:szCs w:val="24"/>
        </w:rPr>
        <w:t>Suwałkach ul. Noniewicza 93B/U/VIII</w:t>
      </w:r>
    </w:p>
    <w:p w14:paraId="15294F76" w14:textId="39655A0B" w:rsidR="00432B55" w:rsidRPr="005F277C" w:rsidRDefault="00432B55" w:rsidP="005F277C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5F277C">
        <w:rPr>
          <w:rFonts w:ascii="Arial Narrow" w:hAnsi="Arial Narrow"/>
          <w:bCs/>
          <w:sz w:val="24"/>
          <w:szCs w:val="24"/>
        </w:rPr>
        <w:t>(znak sprawy:</w:t>
      </w:r>
      <w:r w:rsidRPr="005F277C">
        <w:rPr>
          <w:rFonts w:ascii="Arial Narrow" w:hAnsi="Arial Narrow"/>
          <w:color w:val="000000"/>
          <w:sz w:val="24"/>
          <w:szCs w:val="24"/>
        </w:rPr>
        <w:t xml:space="preserve"> ZP</w:t>
      </w:r>
      <w:r w:rsidR="0057534B" w:rsidRPr="005F277C">
        <w:rPr>
          <w:rFonts w:ascii="Arial Narrow" w:hAnsi="Arial Narrow"/>
          <w:color w:val="000000"/>
          <w:sz w:val="24"/>
          <w:szCs w:val="24"/>
        </w:rPr>
        <w:t>.</w:t>
      </w:r>
      <w:r w:rsidRPr="005F277C">
        <w:rPr>
          <w:rFonts w:ascii="Arial Narrow" w:hAnsi="Arial Narrow"/>
          <w:color w:val="000000"/>
          <w:sz w:val="24"/>
          <w:szCs w:val="24"/>
        </w:rPr>
        <w:t>215.0</w:t>
      </w:r>
      <w:r w:rsidR="008615DA">
        <w:rPr>
          <w:rFonts w:ascii="Arial Narrow" w:hAnsi="Arial Narrow"/>
          <w:color w:val="000000"/>
          <w:sz w:val="24"/>
          <w:szCs w:val="24"/>
        </w:rPr>
        <w:t>2</w:t>
      </w:r>
      <w:r w:rsidRPr="005F277C">
        <w:rPr>
          <w:rFonts w:ascii="Arial Narrow" w:hAnsi="Arial Narrow"/>
          <w:color w:val="000000"/>
          <w:sz w:val="24"/>
          <w:szCs w:val="24"/>
        </w:rPr>
        <w:t>.202</w:t>
      </w:r>
      <w:r w:rsidR="008615DA">
        <w:rPr>
          <w:rFonts w:ascii="Arial Narrow" w:hAnsi="Arial Narrow"/>
          <w:color w:val="000000"/>
          <w:sz w:val="24"/>
          <w:szCs w:val="24"/>
        </w:rPr>
        <w:t>4</w:t>
      </w:r>
      <w:r w:rsidRPr="005F277C">
        <w:rPr>
          <w:rFonts w:ascii="Arial Narrow" w:hAnsi="Arial Narrow"/>
          <w:bCs/>
          <w:sz w:val="24"/>
          <w:szCs w:val="24"/>
        </w:rPr>
        <w:t xml:space="preserve">), oferujemy wykonanie zamówienia </w:t>
      </w:r>
      <w:r w:rsidR="00BB33AE" w:rsidRPr="005F277C">
        <w:rPr>
          <w:rFonts w:ascii="Arial Narrow" w:hAnsi="Arial Narrow"/>
          <w:sz w:val="24"/>
          <w:szCs w:val="24"/>
        </w:rPr>
        <w:t>zgodnie z postanowieniami SWZ przedmiotowego</w:t>
      </w:r>
      <w:r w:rsidR="00BB33AE" w:rsidRPr="005F277C">
        <w:rPr>
          <w:rFonts w:eastAsia="TimesNewRoman"/>
          <w:sz w:val="24"/>
          <w:szCs w:val="24"/>
        </w:rPr>
        <w:t xml:space="preserve"> </w:t>
      </w:r>
      <w:r w:rsidR="00BB33AE" w:rsidRPr="005F277C">
        <w:rPr>
          <w:rFonts w:ascii="Arial Narrow" w:hAnsi="Arial Narrow"/>
          <w:sz w:val="24"/>
          <w:szCs w:val="24"/>
        </w:rPr>
        <w:t xml:space="preserve">postępowania </w:t>
      </w:r>
      <w:r w:rsidRPr="005F277C">
        <w:rPr>
          <w:rFonts w:ascii="Arial Narrow" w:hAnsi="Arial Narrow"/>
          <w:bCs/>
          <w:sz w:val="24"/>
          <w:szCs w:val="24"/>
        </w:rPr>
        <w:t>za cen</w:t>
      </w:r>
      <w:r w:rsidR="00EA3763" w:rsidRPr="005F277C">
        <w:rPr>
          <w:rFonts w:ascii="Arial Narrow" w:hAnsi="Arial Narrow"/>
          <w:bCs/>
          <w:sz w:val="24"/>
          <w:szCs w:val="24"/>
        </w:rPr>
        <w:t>ę</w:t>
      </w:r>
      <w:r w:rsidRPr="005F277C">
        <w:rPr>
          <w:rFonts w:ascii="Arial Narrow" w:hAnsi="Arial Narrow"/>
          <w:bCs/>
          <w:sz w:val="24"/>
          <w:szCs w:val="24"/>
        </w:rPr>
        <w:t>:</w:t>
      </w:r>
    </w:p>
    <w:p w14:paraId="1494446C" w14:textId="77777777" w:rsidR="00432B55" w:rsidRPr="00D5415D" w:rsidRDefault="00432B55" w:rsidP="00432B55">
      <w:pPr>
        <w:autoSpaceDE w:val="0"/>
        <w:autoSpaceDN w:val="0"/>
        <w:adjustRightInd w:val="0"/>
        <w:rPr>
          <w:rFonts w:ascii="Arial Narrow" w:hAnsi="Arial Narrow"/>
          <w:sz w:val="24"/>
          <w:szCs w:val="24"/>
        </w:rPr>
      </w:pPr>
    </w:p>
    <w:p w14:paraId="684A9578" w14:textId="52BE0475" w:rsidR="00BB33AE" w:rsidRDefault="003D0950" w:rsidP="009B4E64">
      <w:pPr>
        <w:spacing w:line="36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Część </w:t>
      </w:r>
      <w:r w:rsidR="00B3306D">
        <w:rPr>
          <w:rFonts w:ascii="Arial Narrow" w:hAnsi="Arial Narrow"/>
          <w:b/>
          <w:sz w:val="24"/>
          <w:szCs w:val="24"/>
        </w:rPr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5"/>
        <w:gridCol w:w="1163"/>
        <w:gridCol w:w="1080"/>
        <w:gridCol w:w="1338"/>
        <w:gridCol w:w="996"/>
        <w:gridCol w:w="1139"/>
        <w:gridCol w:w="1239"/>
        <w:gridCol w:w="1019"/>
      </w:tblGrid>
      <w:tr w:rsidR="00E4146D" w14:paraId="5F4C2B00" w14:textId="77777777" w:rsidTr="005F277C">
        <w:trPr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E4350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L. p.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26DD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Dostawa energii elektrycznej dla obiektów z taryfą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ABBF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Ilość punktów poboru energii elektrycznej w taryfach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B8D1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Szacunkowe zapotrzebowanie na energię elektryczną w okresie 12 m-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cy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(MWh)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8227C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Cena jednostkowa za energię elektryczną (zł/MWh) netto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D2DA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Opłata handlowa/ abonamentowa (zł/m-c) netto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CCF0" w14:textId="1C3BC2F9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Łącznie              kol. 4 x kol. 5 + (kol. 6 x 12 m-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cy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) netto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E190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Łączna cena oferty brutto (kol. 7 + VAT)</w:t>
            </w:r>
          </w:p>
        </w:tc>
      </w:tr>
      <w:tr w:rsidR="00E4146D" w14:paraId="1FF07BA8" w14:textId="77777777" w:rsidTr="005F277C">
        <w:trPr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891A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65B6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CEAF6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8BF4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C60A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4287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0729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B318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8</w:t>
            </w:r>
          </w:p>
        </w:tc>
      </w:tr>
      <w:tr w:rsidR="00E4146D" w14:paraId="3625F4D0" w14:textId="77777777" w:rsidTr="005F277C">
        <w:trPr>
          <w:trHeight w:val="600"/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3D8D" w14:textId="77777777" w:rsidR="00E4146D" w:rsidRDefault="005F277C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Część </w:t>
            </w:r>
            <w:r w:rsidR="00E4146D">
              <w:rPr>
                <w:rFonts w:ascii="Arial Narrow" w:hAnsi="Arial Narrow"/>
                <w:b/>
                <w:sz w:val="16"/>
                <w:szCs w:val="16"/>
              </w:rPr>
              <w:t>1</w:t>
            </w:r>
          </w:p>
          <w:p w14:paraId="67C4B0FF" w14:textId="6F70ECC9" w:rsidR="008615DA" w:rsidRDefault="008615DA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Białystok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72616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C12A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1913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A3C7" w14:textId="2B42286B" w:rsidR="00E4146D" w:rsidRDefault="005F277C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200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D3C5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1B89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30FC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01B3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E4146D" w14:paraId="3161CD60" w14:textId="77777777" w:rsidTr="005F277C">
        <w:trPr>
          <w:trHeight w:val="553"/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E751" w14:textId="77777777" w:rsidR="00E4146D" w:rsidRDefault="005F277C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Część </w:t>
            </w:r>
            <w:r w:rsidR="00E4146D">
              <w:rPr>
                <w:rFonts w:ascii="Arial Narrow" w:hAnsi="Arial Narrow"/>
                <w:b/>
                <w:sz w:val="16"/>
                <w:szCs w:val="16"/>
              </w:rPr>
              <w:t>2</w:t>
            </w:r>
          </w:p>
          <w:p w14:paraId="671A0F9C" w14:textId="291A08AA" w:rsidR="008615DA" w:rsidRDefault="008615DA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Łomża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C1AA" w14:textId="79FC2276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C1</w:t>
            </w:r>
            <w:r w:rsidR="005F277C"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38979" w14:textId="68128E32" w:rsidR="00E4146D" w:rsidRDefault="005F277C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C465" w14:textId="7254197F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</w:t>
            </w:r>
            <w:r w:rsidR="008615DA">
              <w:rPr>
                <w:rFonts w:ascii="Arial Narrow" w:hAnsi="Arial Narrow"/>
                <w:sz w:val="22"/>
              </w:rPr>
              <w:t>3,5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1D94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63CC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6951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2AF4" w14:textId="77777777" w:rsidR="00E4146D" w:rsidRDefault="00E4146D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5F277C" w14:paraId="748D1198" w14:textId="77777777" w:rsidTr="005F277C">
        <w:trPr>
          <w:trHeight w:val="553"/>
          <w:jc w:val="center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21BA" w14:textId="77777777" w:rsidR="008615DA" w:rsidRDefault="005F277C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Część 3</w:t>
            </w:r>
          </w:p>
          <w:p w14:paraId="7A5B6654" w14:textId="6CE8141C" w:rsidR="005F277C" w:rsidRDefault="008615DA" w:rsidP="006F19D4">
            <w:pPr>
              <w:spacing w:line="36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Suwałki</w:t>
            </w:r>
            <w:r w:rsidR="005F277C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9CB4" w14:textId="5E74D8F4" w:rsidR="005F277C" w:rsidRDefault="005F277C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C11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665A" w14:textId="2AE6102C" w:rsidR="005F277C" w:rsidRDefault="005F277C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770A" w14:textId="0B5658A3" w:rsidR="005F277C" w:rsidRDefault="008615DA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6,5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AD80" w14:textId="77777777" w:rsidR="005F277C" w:rsidRDefault="005F277C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CC6E" w14:textId="77777777" w:rsidR="005F277C" w:rsidRDefault="005F277C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9C5C" w14:textId="77777777" w:rsidR="005F277C" w:rsidRDefault="005F277C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4DC3" w14:textId="77777777" w:rsidR="005F277C" w:rsidRDefault="005F277C" w:rsidP="006F19D4">
            <w:pPr>
              <w:spacing w:line="360" w:lineRule="auto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14:paraId="60F50406" w14:textId="436D3D49" w:rsidR="00432B55" w:rsidRDefault="00432B55" w:rsidP="00432B55">
      <w:pPr>
        <w:rPr>
          <w:rFonts w:ascii="Arial Narrow" w:hAnsi="Arial Narrow" w:cs="Arial"/>
          <w:sz w:val="24"/>
          <w:szCs w:val="24"/>
          <w:highlight w:val="yellow"/>
        </w:rPr>
      </w:pPr>
    </w:p>
    <w:p w14:paraId="24A7846A" w14:textId="77777777" w:rsidR="003D0950" w:rsidRPr="00806510" w:rsidRDefault="003D0950" w:rsidP="00432B55">
      <w:pPr>
        <w:rPr>
          <w:rFonts w:ascii="Arial Narrow" w:hAnsi="Arial Narrow" w:cs="Arial"/>
          <w:sz w:val="24"/>
          <w:szCs w:val="24"/>
          <w:highlight w:val="yellow"/>
        </w:rPr>
      </w:pPr>
    </w:p>
    <w:p w14:paraId="3AF7899D" w14:textId="77777777" w:rsidR="0053715C" w:rsidRPr="00D5415D" w:rsidRDefault="0053715C" w:rsidP="00C3130F">
      <w:pPr>
        <w:numPr>
          <w:ilvl w:val="0"/>
          <w:numId w:val="19"/>
        </w:numPr>
        <w:shd w:val="clear" w:color="auto" w:fill="FFFFFF"/>
        <w:tabs>
          <w:tab w:val="clear" w:pos="1146"/>
        </w:tabs>
        <w:ind w:left="426"/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pacing w:val="-4"/>
          <w:sz w:val="24"/>
          <w:szCs w:val="24"/>
        </w:rPr>
        <w:t>Oświadczamy, że zapoznaliśmy się ze Specyfikacją Warunków Zamówienia i uznajemy się za</w:t>
      </w:r>
      <w:r w:rsidRPr="00D5415D">
        <w:rPr>
          <w:rFonts w:ascii="Arial Narrow" w:hAnsi="Arial Narrow"/>
          <w:sz w:val="24"/>
          <w:szCs w:val="24"/>
        </w:rPr>
        <w:t xml:space="preserve"> związanych określonymi w niej postanowieniami i zasadami postępowania.</w:t>
      </w:r>
    </w:p>
    <w:p w14:paraId="45670D13" w14:textId="535CC5B1" w:rsidR="0053715C" w:rsidRPr="00D5415D" w:rsidRDefault="0053715C" w:rsidP="00C3130F">
      <w:pPr>
        <w:numPr>
          <w:ilvl w:val="0"/>
          <w:numId w:val="19"/>
        </w:numPr>
        <w:shd w:val="clear" w:color="auto" w:fill="FFFFFF"/>
        <w:tabs>
          <w:tab w:val="clear" w:pos="1146"/>
        </w:tabs>
        <w:ind w:left="426"/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z w:val="24"/>
          <w:szCs w:val="24"/>
        </w:rPr>
        <w:t>Oświadczam</w:t>
      </w:r>
      <w:r w:rsidR="00B9136A">
        <w:rPr>
          <w:rFonts w:ascii="Arial Narrow" w:hAnsi="Arial Narrow"/>
          <w:sz w:val="24"/>
          <w:szCs w:val="24"/>
        </w:rPr>
        <w:t>y</w:t>
      </w:r>
      <w:r w:rsidRPr="00D5415D">
        <w:rPr>
          <w:rFonts w:ascii="Arial Narrow" w:hAnsi="Arial Narrow"/>
          <w:sz w:val="24"/>
          <w:szCs w:val="24"/>
        </w:rPr>
        <w:t>,</w:t>
      </w:r>
      <w:r w:rsidR="00B9136A">
        <w:rPr>
          <w:rFonts w:ascii="Arial Narrow" w:hAnsi="Arial Narrow"/>
          <w:sz w:val="24"/>
          <w:szCs w:val="24"/>
        </w:rPr>
        <w:t xml:space="preserve"> </w:t>
      </w:r>
      <w:r w:rsidRPr="00D5415D">
        <w:rPr>
          <w:rFonts w:ascii="Arial Narrow" w:hAnsi="Arial Narrow"/>
          <w:sz w:val="24"/>
          <w:szCs w:val="24"/>
        </w:rPr>
        <w:t xml:space="preserve">że </w:t>
      </w:r>
      <w:r w:rsidRPr="00D5415D">
        <w:rPr>
          <w:rFonts w:ascii="Arial Narrow" w:hAnsi="Arial Narrow"/>
          <w:color w:val="000000"/>
          <w:spacing w:val="1"/>
          <w:sz w:val="24"/>
          <w:szCs w:val="24"/>
        </w:rPr>
        <w:t xml:space="preserve">uzyskaliśmy od Zamawiającego wszelkie informacje niezbędne do rzetelnego sporządzenia i skalkulowania niniejszej oferty zgodnie z wymogami określonymi w specyfikacji </w:t>
      </w:r>
      <w:r w:rsidRPr="00D5415D">
        <w:rPr>
          <w:rFonts w:ascii="Arial Narrow" w:hAnsi="Arial Narrow"/>
          <w:color w:val="000000"/>
          <w:spacing w:val="-1"/>
          <w:sz w:val="24"/>
          <w:szCs w:val="24"/>
        </w:rPr>
        <w:t>warunków zamówienia.</w:t>
      </w:r>
    </w:p>
    <w:p w14:paraId="1D6D5EDB" w14:textId="21347245" w:rsidR="0053715C" w:rsidRPr="00D5415D" w:rsidRDefault="0053715C" w:rsidP="00C3130F">
      <w:pPr>
        <w:numPr>
          <w:ilvl w:val="0"/>
          <w:numId w:val="19"/>
        </w:numPr>
        <w:shd w:val="clear" w:color="auto" w:fill="FFFFFF"/>
        <w:tabs>
          <w:tab w:val="clear" w:pos="1146"/>
        </w:tabs>
        <w:ind w:left="426"/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color w:val="000000"/>
          <w:spacing w:val="-4"/>
          <w:sz w:val="24"/>
          <w:szCs w:val="24"/>
        </w:rPr>
        <w:lastRenderedPageBreak/>
        <w:t xml:space="preserve">Oświadczamy, że podana cena brutto zawiera </w:t>
      </w:r>
      <w:r w:rsidRPr="00D5415D">
        <w:rPr>
          <w:rFonts w:ascii="Arial Narrow" w:hAnsi="Arial Narrow"/>
          <w:spacing w:val="-4"/>
          <w:sz w:val="24"/>
          <w:szCs w:val="24"/>
        </w:rPr>
        <w:t>wszelkie koszty, jakie ponosi Zamawiający</w:t>
      </w:r>
      <w:r w:rsidRPr="00D5415D">
        <w:rPr>
          <w:rFonts w:ascii="Arial Narrow" w:hAnsi="Arial Narrow"/>
          <w:sz w:val="24"/>
          <w:szCs w:val="24"/>
        </w:rPr>
        <w:t xml:space="preserve"> w przypadku wyboru naszej oferty.</w:t>
      </w:r>
    </w:p>
    <w:p w14:paraId="21548F08" w14:textId="118E303A" w:rsidR="0053715C" w:rsidRPr="00D5415D" w:rsidRDefault="0053715C" w:rsidP="00C3130F">
      <w:pPr>
        <w:pStyle w:val="Default"/>
        <w:numPr>
          <w:ilvl w:val="0"/>
          <w:numId w:val="19"/>
        </w:numPr>
        <w:tabs>
          <w:tab w:val="clear" w:pos="1146"/>
        </w:tabs>
        <w:ind w:left="426"/>
        <w:jc w:val="both"/>
        <w:rPr>
          <w:rFonts w:ascii="Arial Narrow" w:hAnsi="Arial Narrow"/>
        </w:rPr>
      </w:pPr>
      <w:r w:rsidRPr="00D5415D">
        <w:rPr>
          <w:rFonts w:ascii="Arial Narrow" w:hAnsi="Arial Narrow"/>
        </w:rPr>
        <w:t>Oświadczamy, że zawart</w:t>
      </w:r>
      <w:r w:rsidR="00E4146D">
        <w:rPr>
          <w:rFonts w:ascii="Arial Narrow" w:hAnsi="Arial Narrow"/>
        </w:rPr>
        <w:t>e</w:t>
      </w:r>
      <w:r w:rsidRPr="00D5415D">
        <w:rPr>
          <w:rFonts w:ascii="Arial Narrow" w:hAnsi="Arial Narrow"/>
        </w:rPr>
        <w:t xml:space="preserve"> w SWZ </w:t>
      </w:r>
      <w:r w:rsidR="006860E7">
        <w:rPr>
          <w:rFonts w:ascii="Arial Narrow" w:hAnsi="Arial Narrow"/>
        </w:rPr>
        <w:t>istotne postanowienia</w:t>
      </w:r>
      <w:r w:rsidRPr="00D5415D">
        <w:rPr>
          <w:rFonts w:ascii="Arial Narrow" w:hAnsi="Arial Narrow"/>
        </w:rPr>
        <w:t xml:space="preserve"> umowy został</w:t>
      </w:r>
      <w:r w:rsidR="00E4146D">
        <w:rPr>
          <w:rFonts w:ascii="Arial Narrow" w:hAnsi="Arial Narrow"/>
        </w:rPr>
        <w:t>y</w:t>
      </w:r>
      <w:r w:rsidRPr="00D5415D">
        <w:rPr>
          <w:rFonts w:ascii="Arial Narrow" w:hAnsi="Arial Narrow"/>
        </w:rPr>
        <w:t xml:space="preserve"> przez nas zaakceptowan</w:t>
      </w:r>
      <w:r w:rsidR="00E4146D">
        <w:rPr>
          <w:rFonts w:ascii="Arial Narrow" w:hAnsi="Arial Narrow"/>
        </w:rPr>
        <w:t>e</w:t>
      </w:r>
      <w:r w:rsidRPr="00D5415D">
        <w:rPr>
          <w:rFonts w:ascii="Arial Narrow" w:hAnsi="Arial Narrow"/>
        </w:rPr>
        <w:t xml:space="preserve"> i</w:t>
      </w:r>
      <w:r w:rsidR="006860E7">
        <w:rPr>
          <w:rFonts w:ascii="Arial Narrow" w:hAnsi="Arial Narrow"/>
        </w:rPr>
        <w:t> </w:t>
      </w:r>
      <w:r w:rsidRPr="00D5415D">
        <w:rPr>
          <w:rFonts w:ascii="Arial Narrow" w:hAnsi="Arial Narrow"/>
        </w:rPr>
        <w:t>zobowiązujemy się w przypadku wyboru naszej oferty do zawarcia umowy na zawartych w ni</w:t>
      </w:r>
      <w:r w:rsidR="006860E7">
        <w:rPr>
          <w:rFonts w:ascii="Arial Narrow" w:hAnsi="Arial Narrow"/>
        </w:rPr>
        <w:t>ch</w:t>
      </w:r>
      <w:r w:rsidRPr="00D5415D">
        <w:rPr>
          <w:rFonts w:ascii="Arial Narrow" w:hAnsi="Arial Narrow"/>
        </w:rPr>
        <w:t xml:space="preserve"> warunkach, w miejscu i terminie wyznaczonym przez Zamawiającego.</w:t>
      </w:r>
    </w:p>
    <w:p w14:paraId="43FFFD33" w14:textId="1F2ADEB9" w:rsidR="0053715C" w:rsidRPr="00D5415D" w:rsidRDefault="0053715C" w:rsidP="00C3130F">
      <w:pPr>
        <w:pStyle w:val="Default"/>
        <w:numPr>
          <w:ilvl w:val="0"/>
          <w:numId w:val="19"/>
        </w:numPr>
        <w:tabs>
          <w:tab w:val="clear" w:pos="1146"/>
        </w:tabs>
        <w:ind w:left="426"/>
        <w:jc w:val="both"/>
        <w:rPr>
          <w:rFonts w:ascii="Arial Narrow" w:hAnsi="Arial Narrow"/>
        </w:rPr>
      </w:pPr>
      <w:r w:rsidRPr="00D5415D">
        <w:rPr>
          <w:rFonts w:ascii="Arial Narrow" w:hAnsi="Arial Narrow"/>
        </w:rPr>
        <w:t>Zobowiązujemy się wykonać przedmiot zamówienia zgodnie z treścią i wymogami SWZ.</w:t>
      </w:r>
    </w:p>
    <w:p w14:paraId="3D0FEB58" w14:textId="26409DE3" w:rsidR="00C14F5D" w:rsidRPr="00D5415D" w:rsidRDefault="00C14F5D" w:rsidP="00C3130F">
      <w:pPr>
        <w:pStyle w:val="Default"/>
        <w:numPr>
          <w:ilvl w:val="0"/>
          <w:numId w:val="19"/>
        </w:numPr>
        <w:tabs>
          <w:tab w:val="clear" w:pos="1146"/>
        </w:tabs>
        <w:ind w:left="426"/>
        <w:jc w:val="both"/>
        <w:rPr>
          <w:rFonts w:ascii="Arial Narrow" w:hAnsi="Arial Narrow"/>
        </w:rPr>
      </w:pPr>
      <w:r w:rsidRPr="00D5415D">
        <w:rPr>
          <w:rFonts w:ascii="Arial Narrow" w:hAnsi="Arial Narrow"/>
        </w:rPr>
        <w:t>Oświadczamy, że niniejsza oferta zawiera w następujących załącznikach: ………………………. informacje stanowiące tajemnicę przedsiębiorstwa w rozumieniu przepisów o zwalczaniu nieuczciwej konkurencji /jeżeli dotyczy/.</w:t>
      </w:r>
    </w:p>
    <w:p w14:paraId="26C46FDA" w14:textId="19BAF141" w:rsidR="00C14F5D" w:rsidRPr="00D5415D" w:rsidRDefault="00C14F5D" w:rsidP="00C3130F">
      <w:pPr>
        <w:pStyle w:val="Default"/>
        <w:numPr>
          <w:ilvl w:val="0"/>
          <w:numId w:val="19"/>
        </w:numPr>
        <w:tabs>
          <w:tab w:val="clear" w:pos="1146"/>
        </w:tabs>
        <w:ind w:left="426"/>
        <w:jc w:val="both"/>
        <w:rPr>
          <w:rFonts w:ascii="Arial Narrow" w:hAnsi="Arial Narrow"/>
        </w:rPr>
      </w:pPr>
      <w:r w:rsidRPr="00D5415D">
        <w:rPr>
          <w:rFonts w:ascii="Arial Narrow" w:hAnsi="Arial Narrow"/>
        </w:rPr>
        <w:t>Oświadczamy, że związani jesteśmy niniejszą ofertą przez okres 30 dni od dnia upływu terminu składania ofert, przy czym pierwszym dniem związania ofertą jest dzień, w którym upływa termin składania ofert.</w:t>
      </w:r>
    </w:p>
    <w:p w14:paraId="5903D2B7" w14:textId="4763F02A" w:rsidR="00C14F5D" w:rsidRPr="00D5415D" w:rsidRDefault="00C14F5D" w:rsidP="00C3130F">
      <w:pPr>
        <w:pStyle w:val="Default"/>
        <w:numPr>
          <w:ilvl w:val="0"/>
          <w:numId w:val="19"/>
        </w:numPr>
        <w:tabs>
          <w:tab w:val="clear" w:pos="1146"/>
        </w:tabs>
        <w:ind w:left="426"/>
        <w:jc w:val="both"/>
        <w:rPr>
          <w:rFonts w:ascii="Arial Narrow" w:hAnsi="Arial Narrow"/>
        </w:rPr>
      </w:pPr>
      <w:r w:rsidRPr="006860E7">
        <w:rPr>
          <w:rFonts w:ascii="Arial Narrow" w:hAnsi="Arial Narrow"/>
          <w:spacing w:val="-4"/>
        </w:rPr>
        <w:t>Oświadczamy, że wypełniliśmy obowiązki informacyjne przewidziane w art. 13 lub art. 14</w:t>
      </w:r>
      <w:r w:rsidRPr="00D5415D">
        <w:rPr>
          <w:rFonts w:ascii="Arial Narrow" w:hAnsi="Arial Narrow"/>
        </w:rPr>
        <w:t xml:space="preserve"> Rozporządzenia Parlamentu Europejskiego i Rady (UE) 2016/679 z dni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</w:t>
      </w:r>
      <w:r w:rsidR="006860E7">
        <w:rPr>
          <w:rFonts w:ascii="Arial Narrow" w:hAnsi="Arial Narrow"/>
        </w:rPr>
        <w:t> </w:t>
      </w:r>
      <w:r w:rsidRPr="00D5415D">
        <w:rPr>
          <w:rFonts w:ascii="Arial Narrow" w:hAnsi="Arial Narrow"/>
        </w:rPr>
        <w:t xml:space="preserve">niniejszym postępowaniu </w:t>
      </w:r>
      <w:r w:rsidRPr="00D5415D">
        <w:rPr>
          <w:rFonts w:ascii="Arial Narrow" w:hAnsi="Arial Narrow"/>
          <w:i/>
          <w:iCs/>
        </w:rPr>
        <w:t>(jeżeli dotyczy, jeżeli nie dotyczy skreślić).</w:t>
      </w:r>
    </w:p>
    <w:p w14:paraId="02B78C21" w14:textId="77777777" w:rsidR="00C14F5D" w:rsidRPr="00D5415D" w:rsidRDefault="00C14F5D" w:rsidP="000D70F2">
      <w:pPr>
        <w:pStyle w:val="Default"/>
        <w:numPr>
          <w:ilvl w:val="0"/>
          <w:numId w:val="19"/>
        </w:numPr>
        <w:tabs>
          <w:tab w:val="clear" w:pos="1146"/>
        </w:tabs>
        <w:spacing w:line="360" w:lineRule="auto"/>
        <w:ind w:left="426"/>
        <w:jc w:val="both"/>
        <w:rPr>
          <w:rFonts w:ascii="Arial Narrow" w:hAnsi="Arial Narrow"/>
        </w:rPr>
      </w:pPr>
      <w:r w:rsidRPr="00D5415D">
        <w:rPr>
          <w:rFonts w:ascii="Arial Narrow" w:hAnsi="Arial Narrow"/>
        </w:rPr>
        <w:t>Osobami uprawnionymi do kontaktów z Zamawiającym są:</w:t>
      </w:r>
    </w:p>
    <w:p w14:paraId="568772B4" w14:textId="77777777" w:rsidR="00C14F5D" w:rsidRPr="00D5415D" w:rsidRDefault="00C14F5D" w:rsidP="000D70F2">
      <w:pPr>
        <w:pStyle w:val="Default"/>
        <w:numPr>
          <w:ilvl w:val="0"/>
          <w:numId w:val="11"/>
        </w:numPr>
        <w:spacing w:line="360" w:lineRule="auto"/>
        <w:ind w:left="426" w:firstLine="0"/>
        <w:jc w:val="both"/>
        <w:rPr>
          <w:rFonts w:ascii="Arial Narrow" w:hAnsi="Arial Narrow"/>
        </w:rPr>
      </w:pPr>
      <w:r w:rsidRPr="00D5415D">
        <w:rPr>
          <w:rFonts w:ascii="Arial Narrow" w:hAnsi="Arial Narrow"/>
        </w:rPr>
        <w:t>……………………………… tel. ………………………………… e-mail ………………………………….</w:t>
      </w:r>
    </w:p>
    <w:p w14:paraId="25483D62" w14:textId="77777777" w:rsidR="00C14F5D" w:rsidRPr="00D5415D" w:rsidRDefault="00C14F5D" w:rsidP="000D70F2">
      <w:pPr>
        <w:pStyle w:val="Default"/>
        <w:numPr>
          <w:ilvl w:val="0"/>
          <w:numId w:val="11"/>
        </w:numPr>
        <w:spacing w:line="360" w:lineRule="auto"/>
        <w:ind w:left="426" w:firstLine="0"/>
        <w:jc w:val="both"/>
        <w:rPr>
          <w:rFonts w:ascii="Arial Narrow" w:hAnsi="Arial Narrow"/>
        </w:rPr>
      </w:pPr>
      <w:r w:rsidRPr="00D5415D">
        <w:rPr>
          <w:rFonts w:ascii="Arial Narrow" w:hAnsi="Arial Narrow"/>
        </w:rPr>
        <w:t>……………………………… tel. ………………………………… e-mail ………………………………….</w:t>
      </w:r>
    </w:p>
    <w:p w14:paraId="5F67A8D9" w14:textId="4B9B5C57" w:rsidR="00C14F5D" w:rsidRPr="00D5415D" w:rsidRDefault="00C14F5D" w:rsidP="00C3130F">
      <w:pPr>
        <w:pStyle w:val="Default"/>
        <w:numPr>
          <w:ilvl w:val="0"/>
          <w:numId w:val="19"/>
        </w:numPr>
        <w:tabs>
          <w:tab w:val="clear" w:pos="1146"/>
        </w:tabs>
        <w:ind w:left="426"/>
        <w:jc w:val="both"/>
        <w:rPr>
          <w:rFonts w:ascii="Arial Narrow" w:hAnsi="Arial Narrow"/>
        </w:rPr>
      </w:pPr>
      <w:r w:rsidRPr="00D5415D">
        <w:rPr>
          <w:rFonts w:ascii="Arial Narrow" w:hAnsi="Arial Narrow"/>
        </w:rPr>
        <w:t>Świadom</w:t>
      </w:r>
      <w:r w:rsidR="00223DBD">
        <w:rPr>
          <w:rFonts w:ascii="Arial Narrow" w:hAnsi="Arial Narrow"/>
        </w:rPr>
        <w:t>i</w:t>
      </w:r>
      <w:r w:rsidRPr="00D5415D">
        <w:rPr>
          <w:rFonts w:ascii="Arial Narrow" w:hAnsi="Arial Narrow"/>
        </w:rPr>
        <w:t xml:space="preserve"> odpowiedzialności karnej wynikającej z art. 297 k.k. oświadczamy, że załączone do oferty dokumenty opisują stan faktyczny i prawny aktualny na dzień ich złożenia.</w:t>
      </w:r>
    </w:p>
    <w:p w14:paraId="26C57B47" w14:textId="77777777" w:rsidR="00C14F5D" w:rsidRPr="00D5415D" w:rsidRDefault="00C14F5D" w:rsidP="00C3130F">
      <w:pPr>
        <w:pStyle w:val="Default"/>
        <w:numPr>
          <w:ilvl w:val="0"/>
          <w:numId w:val="19"/>
        </w:numPr>
        <w:tabs>
          <w:tab w:val="clear" w:pos="1146"/>
        </w:tabs>
        <w:ind w:left="426"/>
        <w:jc w:val="both"/>
        <w:rPr>
          <w:rFonts w:ascii="Arial Narrow" w:hAnsi="Arial Narrow"/>
        </w:rPr>
      </w:pPr>
      <w:r w:rsidRPr="00D5415D">
        <w:rPr>
          <w:rFonts w:ascii="Arial Narrow" w:hAnsi="Arial Narrow"/>
        </w:rPr>
        <w:t>Wraz z ofertą składamy następujące dokumenty i oświadczenia:</w:t>
      </w:r>
    </w:p>
    <w:p w14:paraId="512929F0" w14:textId="17953A0E" w:rsidR="00C14F5D" w:rsidRPr="00D5415D" w:rsidRDefault="000E4BB1" w:rsidP="00C3130F">
      <w:pPr>
        <w:pStyle w:val="Default"/>
        <w:numPr>
          <w:ilvl w:val="0"/>
          <w:numId w:val="12"/>
        </w:numPr>
        <w:ind w:left="851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o</w:t>
      </w:r>
      <w:r w:rsidR="00B01D79" w:rsidRPr="00D5415D">
        <w:rPr>
          <w:rFonts w:ascii="Arial Narrow" w:hAnsi="Arial Narrow" w:cs="Arial"/>
        </w:rPr>
        <w:t xml:space="preserve">świadczenie </w:t>
      </w:r>
      <w:r w:rsidR="00D44D30" w:rsidRPr="00D5415D">
        <w:rPr>
          <w:rFonts w:ascii="Arial Narrow" w:hAnsi="Arial Narrow" w:cs="Arial"/>
        </w:rPr>
        <w:t xml:space="preserve">Wykonawcy o spełnianiu warunków udziału w postępowaniu oraz </w:t>
      </w:r>
      <w:r w:rsidR="00B01D79" w:rsidRPr="00D5415D">
        <w:rPr>
          <w:rFonts w:ascii="Arial Narrow" w:hAnsi="Arial Narrow" w:cs="Arial"/>
        </w:rPr>
        <w:t xml:space="preserve">o </w:t>
      </w:r>
      <w:r w:rsidR="007E4CF6" w:rsidRPr="00D5415D">
        <w:rPr>
          <w:rFonts w:ascii="Arial Narrow" w:hAnsi="Arial Narrow" w:cs="Arial"/>
        </w:rPr>
        <w:t>niepodleganiu</w:t>
      </w:r>
      <w:r w:rsidR="00B01D79" w:rsidRPr="00D5415D">
        <w:rPr>
          <w:rFonts w:ascii="Arial Narrow" w:hAnsi="Arial Narrow" w:cs="Arial"/>
        </w:rPr>
        <w:t xml:space="preserve"> wykluczeni</w:t>
      </w:r>
      <w:r w:rsidR="007E4CF6" w:rsidRPr="00D5415D">
        <w:rPr>
          <w:rFonts w:ascii="Arial Narrow" w:hAnsi="Arial Narrow" w:cs="Arial"/>
        </w:rPr>
        <w:t>u</w:t>
      </w:r>
      <w:r w:rsidR="006860E7">
        <w:rPr>
          <w:rFonts w:ascii="Arial Narrow" w:hAnsi="Arial Narrow" w:cs="Arial"/>
        </w:rPr>
        <w:t>,</w:t>
      </w:r>
      <w:r w:rsidR="00B01D79" w:rsidRPr="00D5415D">
        <w:rPr>
          <w:rFonts w:ascii="Arial Narrow" w:hAnsi="Arial Narrow" w:cs="Arial"/>
        </w:rPr>
        <w:t xml:space="preserve"> </w:t>
      </w:r>
    </w:p>
    <w:p w14:paraId="00DF05EA" w14:textId="2ED40A20" w:rsidR="00223DBD" w:rsidRPr="00223DBD" w:rsidRDefault="006860E7" w:rsidP="00223DBD">
      <w:pPr>
        <w:pStyle w:val="Default"/>
        <w:numPr>
          <w:ilvl w:val="0"/>
          <w:numId w:val="12"/>
        </w:numPr>
        <w:ind w:left="851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p</w:t>
      </w:r>
      <w:r w:rsidR="003D0950">
        <w:rPr>
          <w:rFonts w:ascii="Arial Narrow" w:hAnsi="Arial Narrow" w:cs="Arial"/>
        </w:rPr>
        <w:t xml:space="preserve">odpisany załącznik nr 5 </w:t>
      </w:r>
      <w:r w:rsidR="003D0950" w:rsidRPr="00D67D5E">
        <w:rPr>
          <w:rFonts w:ascii="Arial Narrow" w:hAnsi="Arial Narrow"/>
        </w:rPr>
        <w:t>Klauzula informacyjna RODO</w:t>
      </w:r>
    </w:p>
    <w:p w14:paraId="58A52882" w14:textId="77777777" w:rsidR="00C14F5D" w:rsidRDefault="00C14F5D" w:rsidP="00E711E0">
      <w:pPr>
        <w:tabs>
          <w:tab w:val="left" w:pos="686"/>
          <w:tab w:val="left" w:pos="1507"/>
        </w:tabs>
        <w:spacing w:line="240" w:lineRule="atLeast"/>
        <w:jc w:val="center"/>
        <w:rPr>
          <w:rFonts w:ascii="Arial Narrow" w:hAnsi="Arial Narrow"/>
          <w:b/>
          <w:sz w:val="24"/>
          <w:szCs w:val="24"/>
          <w:highlight w:val="yellow"/>
        </w:rPr>
      </w:pPr>
    </w:p>
    <w:p w14:paraId="05A0E5CF" w14:textId="77777777" w:rsidR="00F308E6" w:rsidRPr="00F308E6" w:rsidRDefault="00F308E6" w:rsidP="00F308E6">
      <w:pPr>
        <w:autoSpaceDE w:val="0"/>
        <w:autoSpaceDN w:val="0"/>
        <w:adjustRightInd w:val="0"/>
        <w:rPr>
          <w:rFonts w:ascii="Arial Narrow" w:hAnsi="Arial Narrow"/>
          <w:color w:val="000000"/>
          <w:sz w:val="24"/>
          <w:szCs w:val="24"/>
        </w:rPr>
      </w:pPr>
      <w:r w:rsidRPr="00F308E6">
        <w:rPr>
          <w:rFonts w:ascii="Arial Narrow" w:hAnsi="Arial Narrow"/>
          <w:color w:val="000000"/>
          <w:sz w:val="24"/>
          <w:szCs w:val="24"/>
        </w:rPr>
        <w:t>Oświadczam(y), że Wykonawca, którego reprezentuję(</w:t>
      </w:r>
      <w:proofErr w:type="spellStart"/>
      <w:r w:rsidRPr="00F308E6">
        <w:rPr>
          <w:rFonts w:ascii="Arial Narrow" w:hAnsi="Arial Narrow"/>
          <w:color w:val="000000"/>
          <w:sz w:val="24"/>
          <w:szCs w:val="24"/>
        </w:rPr>
        <w:t>emy</w:t>
      </w:r>
      <w:proofErr w:type="spellEnd"/>
      <w:r w:rsidRPr="00F308E6">
        <w:rPr>
          <w:rFonts w:ascii="Arial Narrow" w:hAnsi="Arial Narrow"/>
          <w:color w:val="000000"/>
          <w:sz w:val="24"/>
          <w:szCs w:val="24"/>
        </w:rPr>
        <w:t xml:space="preserve">) jest: </w:t>
      </w:r>
    </w:p>
    <w:p w14:paraId="089CF957" w14:textId="77777777" w:rsidR="00F308E6" w:rsidRPr="00F308E6" w:rsidRDefault="00F308E6" w:rsidP="00F308E6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5D2A6283" w14:textId="1BBDEAF5" w:rsidR="00922354" w:rsidRPr="00727260" w:rsidRDefault="00F308E6" w:rsidP="00417FB7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sz w:val="24"/>
          <w:szCs w:val="24"/>
        </w:rPr>
      </w:pPr>
      <w:r w:rsidRPr="00727260">
        <w:rPr>
          <w:rFonts w:ascii="Arial Narrow" w:hAnsi="Arial Narrow"/>
          <w:sz w:val="24"/>
          <w:szCs w:val="24"/>
        </w:rPr>
        <w:t xml:space="preserve">mikro przedsiębiorcą </w:t>
      </w:r>
    </w:p>
    <w:p w14:paraId="339A808B" w14:textId="38603552" w:rsidR="00F308E6" w:rsidRPr="00F308E6" w:rsidRDefault="00F308E6" w:rsidP="00417FB7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sz w:val="24"/>
          <w:szCs w:val="24"/>
        </w:rPr>
      </w:pPr>
      <w:r w:rsidRPr="00727260">
        <w:rPr>
          <w:rFonts w:ascii="Arial Narrow" w:hAnsi="Arial Narrow"/>
          <w:sz w:val="24"/>
          <w:szCs w:val="24"/>
        </w:rPr>
        <w:t>małym przedsiębiorcą</w:t>
      </w:r>
      <w:r w:rsidRPr="00F308E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F308E6">
        <w:rPr>
          <w:rFonts w:ascii="Arial Narrow" w:hAnsi="Arial Narrow"/>
          <w:sz w:val="24"/>
          <w:szCs w:val="24"/>
        </w:rPr>
        <w:t>(małe przedsiębiorstwo definiuje się jako przedsiębiorstwo, które zatrudnia mniej niż 50 pracowników i którego roczny obrót lub roczna suma bilansowa nie przekracza 10 milionów EUR)</w:t>
      </w:r>
    </w:p>
    <w:p w14:paraId="5DEA6F44" w14:textId="606876C5" w:rsidR="00F308E6" w:rsidRPr="00F308E6" w:rsidRDefault="00F308E6" w:rsidP="00417FB7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sz w:val="24"/>
          <w:szCs w:val="24"/>
        </w:rPr>
      </w:pPr>
      <w:r w:rsidRPr="00727260">
        <w:rPr>
          <w:rFonts w:ascii="Arial Narrow" w:hAnsi="Arial Narrow"/>
          <w:sz w:val="24"/>
          <w:szCs w:val="24"/>
        </w:rPr>
        <w:t>średnim przedsiębiorcą</w:t>
      </w:r>
      <w:r w:rsidRPr="00F308E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F308E6">
        <w:rPr>
          <w:rFonts w:ascii="Arial Narrow" w:hAnsi="Arial Narrow"/>
          <w:sz w:val="24"/>
          <w:szCs w:val="24"/>
        </w:rPr>
        <w:t>(średnie przedsiębiorstwo definiuje się jako przedsiębiorstwo, które zatrudnia mniej niż 250 pracowników i którego roczny obrót nie przekracza 50 milionów lub roczna suma bilansowa nie przekracza 43 milionów EUR)</w:t>
      </w:r>
    </w:p>
    <w:p w14:paraId="22A141E7" w14:textId="423C8D77" w:rsidR="00F308E6" w:rsidRPr="00F308E6" w:rsidRDefault="00F308E6" w:rsidP="00417FB7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sz w:val="24"/>
          <w:szCs w:val="24"/>
        </w:rPr>
      </w:pPr>
      <w:r w:rsidRPr="00F308E6">
        <w:rPr>
          <w:rFonts w:ascii="Arial Narrow" w:hAnsi="Arial Narrow"/>
          <w:sz w:val="24"/>
          <w:szCs w:val="24"/>
        </w:rPr>
        <w:t>jednoosobow</w:t>
      </w:r>
      <w:r w:rsidR="00727260">
        <w:rPr>
          <w:rFonts w:ascii="Arial Narrow" w:hAnsi="Arial Narrow"/>
          <w:sz w:val="24"/>
          <w:szCs w:val="24"/>
        </w:rPr>
        <w:t>ą</w:t>
      </w:r>
      <w:r w:rsidRPr="00F308E6">
        <w:rPr>
          <w:rFonts w:ascii="Arial Narrow" w:hAnsi="Arial Narrow"/>
          <w:sz w:val="24"/>
          <w:szCs w:val="24"/>
        </w:rPr>
        <w:t xml:space="preserve"> działalnoś</w:t>
      </w:r>
      <w:r w:rsidR="00727260">
        <w:rPr>
          <w:rFonts w:ascii="Arial Narrow" w:hAnsi="Arial Narrow"/>
          <w:sz w:val="24"/>
          <w:szCs w:val="24"/>
        </w:rPr>
        <w:t>cią</w:t>
      </w:r>
      <w:r w:rsidRPr="00F308E6">
        <w:rPr>
          <w:rFonts w:ascii="Arial Narrow" w:hAnsi="Arial Narrow"/>
          <w:sz w:val="24"/>
          <w:szCs w:val="24"/>
        </w:rPr>
        <w:t xml:space="preserve"> gospodarcz</w:t>
      </w:r>
      <w:r w:rsidR="00727260">
        <w:rPr>
          <w:rFonts w:ascii="Arial Narrow" w:hAnsi="Arial Narrow"/>
          <w:sz w:val="24"/>
          <w:szCs w:val="24"/>
        </w:rPr>
        <w:t>ą</w:t>
      </w:r>
    </w:p>
    <w:p w14:paraId="2F5B90D2" w14:textId="0ABBA334" w:rsidR="00F308E6" w:rsidRPr="00727260" w:rsidRDefault="00F308E6" w:rsidP="00417FB7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sz w:val="24"/>
          <w:szCs w:val="24"/>
        </w:rPr>
      </w:pPr>
      <w:r w:rsidRPr="00727260">
        <w:rPr>
          <w:rFonts w:ascii="Arial Narrow" w:hAnsi="Arial Narrow"/>
          <w:sz w:val="24"/>
          <w:szCs w:val="24"/>
        </w:rPr>
        <w:t>osob</w:t>
      </w:r>
      <w:r w:rsidR="00727260" w:rsidRPr="00727260">
        <w:rPr>
          <w:rFonts w:ascii="Arial Narrow" w:hAnsi="Arial Narrow"/>
          <w:sz w:val="24"/>
          <w:szCs w:val="24"/>
        </w:rPr>
        <w:t>ą</w:t>
      </w:r>
      <w:r w:rsidRPr="00727260">
        <w:rPr>
          <w:rFonts w:ascii="Arial Narrow" w:hAnsi="Arial Narrow"/>
          <w:sz w:val="24"/>
          <w:szCs w:val="24"/>
        </w:rPr>
        <w:t xml:space="preserve"> fizyczn</w:t>
      </w:r>
      <w:r w:rsidR="00727260" w:rsidRPr="00727260">
        <w:rPr>
          <w:rFonts w:ascii="Arial Narrow" w:hAnsi="Arial Narrow"/>
          <w:sz w:val="24"/>
          <w:szCs w:val="24"/>
        </w:rPr>
        <w:t>ą</w:t>
      </w:r>
      <w:r w:rsidRPr="00727260">
        <w:rPr>
          <w:rFonts w:ascii="Arial Narrow" w:hAnsi="Arial Narrow"/>
          <w:sz w:val="24"/>
          <w:szCs w:val="24"/>
        </w:rPr>
        <w:t xml:space="preserve"> nieprowadząc</w:t>
      </w:r>
      <w:r w:rsidR="00727260" w:rsidRPr="00727260">
        <w:rPr>
          <w:rFonts w:ascii="Arial Narrow" w:hAnsi="Arial Narrow"/>
          <w:sz w:val="24"/>
          <w:szCs w:val="24"/>
        </w:rPr>
        <w:t>ą</w:t>
      </w:r>
      <w:r w:rsidRPr="00727260">
        <w:rPr>
          <w:rFonts w:ascii="Arial Narrow" w:hAnsi="Arial Narrow"/>
          <w:sz w:val="24"/>
          <w:szCs w:val="24"/>
        </w:rPr>
        <w:t xml:space="preserve"> działalności gospodarczej</w:t>
      </w:r>
    </w:p>
    <w:p w14:paraId="5A297886" w14:textId="77DC9689" w:rsidR="00F308E6" w:rsidRPr="00F308E6" w:rsidRDefault="00F308E6" w:rsidP="00417FB7">
      <w:pPr>
        <w:pStyle w:val="Akapitzlist"/>
        <w:numPr>
          <w:ilvl w:val="0"/>
          <w:numId w:val="40"/>
        </w:numPr>
        <w:jc w:val="both"/>
        <w:rPr>
          <w:rFonts w:ascii="Arial Narrow" w:hAnsi="Arial Narrow"/>
          <w:sz w:val="24"/>
          <w:szCs w:val="24"/>
        </w:rPr>
      </w:pPr>
      <w:r w:rsidRPr="00F308E6">
        <w:rPr>
          <w:rFonts w:ascii="Arial Narrow" w:hAnsi="Arial Narrow"/>
          <w:sz w:val="24"/>
          <w:szCs w:val="24"/>
        </w:rPr>
        <w:t>inny rodzaj</w:t>
      </w:r>
    </w:p>
    <w:p w14:paraId="0C618968" w14:textId="77777777" w:rsidR="00922354" w:rsidRPr="00953906" w:rsidRDefault="00922354" w:rsidP="00E711E0">
      <w:pPr>
        <w:jc w:val="both"/>
        <w:rPr>
          <w:rFonts w:ascii="Arial Narrow" w:hAnsi="Arial Narrow"/>
          <w:sz w:val="24"/>
          <w:szCs w:val="24"/>
        </w:rPr>
      </w:pPr>
    </w:p>
    <w:p w14:paraId="5ED2E20C" w14:textId="77777777" w:rsidR="00E711E0" w:rsidRPr="00953906" w:rsidRDefault="00DF66FC" w:rsidP="00DF66FC">
      <w:pPr>
        <w:rPr>
          <w:rFonts w:ascii="Arial Narrow" w:hAnsi="Arial Narrow"/>
          <w:sz w:val="24"/>
          <w:szCs w:val="24"/>
        </w:rPr>
      </w:pPr>
      <w:r w:rsidRPr="00953906">
        <w:rPr>
          <w:rFonts w:ascii="Arial Narrow" w:hAnsi="Arial Narrow"/>
          <w:sz w:val="24"/>
          <w:szCs w:val="24"/>
        </w:rPr>
        <w:t xml:space="preserve">......................................................... </w:t>
      </w:r>
      <w:r w:rsidR="00E711E0" w:rsidRPr="00953906">
        <w:rPr>
          <w:rFonts w:ascii="Arial Narrow" w:hAnsi="Arial Narrow"/>
          <w:sz w:val="24"/>
          <w:szCs w:val="24"/>
        </w:rPr>
        <w:t xml:space="preserve">                                          </w:t>
      </w:r>
      <w:r>
        <w:rPr>
          <w:rFonts w:ascii="Arial Narrow" w:hAnsi="Arial Narrow"/>
          <w:sz w:val="24"/>
          <w:szCs w:val="24"/>
        </w:rPr>
        <w:t xml:space="preserve">              </w:t>
      </w:r>
      <w:r w:rsidR="00E711E0" w:rsidRPr="00953906">
        <w:rPr>
          <w:rFonts w:ascii="Arial Narrow" w:hAnsi="Arial Narrow"/>
          <w:sz w:val="24"/>
          <w:szCs w:val="24"/>
        </w:rPr>
        <w:t>......................................</w:t>
      </w:r>
    </w:p>
    <w:p w14:paraId="5F91E986" w14:textId="1C09E7C4" w:rsidR="000E42D3" w:rsidRDefault="00E711E0" w:rsidP="00912F35">
      <w:pPr>
        <w:ind w:left="6096" w:hanging="6096"/>
        <w:jc w:val="both"/>
        <w:rPr>
          <w:rFonts w:ascii="Arial Narrow" w:hAnsi="Arial Narrow"/>
          <w:snapToGrid w:val="0"/>
          <w:sz w:val="24"/>
          <w:szCs w:val="24"/>
        </w:rPr>
      </w:pPr>
      <w:r w:rsidRPr="00953906">
        <w:rPr>
          <w:rFonts w:ascii="Arial Narrow" w:hAnsi="Arial Narrow"/>
          <w:sz w:val="24"/>
          <w:szCs w:val="24"/>
        </w:rPr>
        <w:t xml:space="preserve">               </w:t>
      </w:r>
      <w:r w:rsidR="00255F31">
        <w:rPr>
          <w:rFonts w:ascii="Arial Narrow" w:hAnsi="Arial Narrow"/>
          <w:sz w:val="24"/>
          <w:szCs w:val="24"/>
        </w:rPr>
        <w:t>(Miejscowość i data)</w:t>
      </w:r>
      <w:r w:rsidRPr="00953906">
        <w:rPr>
          <w:rFonts w:ascii="Arial Narrow" w:hAnsi="Arial Narrow"/>
          <w:sz w:val="24"/>
          <w:szCs w:val="24"/>
        </w:rPr>
        <w:t xml:space="preserve">              </w:t>
      </w:r>
      <w:r w:rsidR="00DF66FC">
        <w:rPr>
          <w:rFonts w:ascii="Arial Narrow" w:hAnsi="Arial Narrow"/>
          <w:sz w:val="24"/>
          <w:szCs w:val="24"/>
        </w:rPr>
        <w:t xml:space="preserve">                              </w:t>
      </w:r>
      <w:r w:rsidRPr="00953906">
        <w:rPr>
          <w:rFonts w:ascii="Arial Narrow" w:hAnsi="Arial Narrow"/>
          <w:sz w:val="24"/>
          <w:szCs w:val="24"/>
        </w:rPr>
        <w:t>(</w:t>
      </w:r>
      <w:r w:rsidR="00B139DE">
        <w:rPr>
          <w:rFonts w:ascii="Arial Narrow" w:hAnsi="Arial Narrow"/>
          <w:sz w:val="24"/>
          <w:szCs w:val="24"/>
        </w:rPr>
        <w:t xml:space="preserve">Podpis wykonawcy lub </w:t>
      </w:r>
      <w:r w:rsidRPr="00953906">
        <w:rPr>
          <w:rFonts w:ascii="Arial Narrow" w:hAnsi="Arial Narrow"/>
          <w:sz w:val="24"/>
          <w:szCs w:val="24"/>
        </w:rPr>
        <w:t>upełnomocnion</w:t>
      </w:r>
      <w:r w:rsidR="00255F31">
        <w:rPr>
          <w:rFonts w:ascii="Arial Narrow" w:hAnsi="Arial Narrow"/>
          <w:sz w:val="24"/>
          <w:szCs w:val="24"/>
        </w:rPr>
        <w:t>ego</w:t>
      </w:r>
      <w:r w:rsidRPr="00953906">
        <w:rPr>
          <w:rFonts w:ascii="Arial Narrow" w:hAnsi="Arial Narrow"/>
          <w:sz w:val="24"/>
          <w:szCs w:val="24"/>
        </w:rPr>
        <w:t xml:space="preserve"> przedstawiciel</w:t>
      </w:r>
      <w:r w:rsidR="00255F31">
        <w:rPr>
          <w:rFonts w:ascii="Arial Narrow" w:hAnsi="Arial Narrow"/>
          <w:sz w:val="24"/>
          <w:szCs w:val="24"/>
        </w:rPr>
        <w:t>a</w:t>
      </w:r>
      <w:r w:rsidRPr="00953906">
        <w:rPr>
          <w:rFonts w:ascii="Arial Narrow" w:hAnsi="Arial Narrow"/>
          <w:sz w:val="24"/>
          <w:szCs w:val="24"/>
        </w:rPr>
        <w:t xml:space="preserve"> </w:t>
      </w:r>
      <w:r w:rsidR="00255F31">
        <w:rPr>
          <w:rFonts w:ascii="Arial Narrow" w:hAnsi="Arial Narrow"/>
          <w:sz w:val="24"/>
          <w:szCs w:val="24"/>
        </w:rPr>
        <w:t>wykonawcy</w:t>
      </w:r>
      <w:r w:rsidRPr="00953906">
        <w:rPr>
          <w:rFonts w:ascii="Arial Narrow" w:hAnsi="Arial Narrow"/>
          <w:sz w:val="24"/>
          <w:szCs w:val="24"/>
        </w:rPr>
        <w:t>)</w:t>
      </w:r>
      <w:r w:rsidR="002C3BC3" w:rsidRPr="00953906">
        <w:rPr>
          <w:rFonts w:ascii="Arial Narrow" w:hAnsi="Arial Narrow"/>
          <w:szCs w:val="24"/>
        </w:rPr>
        <w:br w:type="page"/>
      </w:r>
    </w:p>
    <w:p w14:paraId="75A68877" w14:textId="68C25169" w:rsidR="00D85681" w:rsidRDefault="00D85681" w:rsidP="008E63ED">
      <w:pPr>
        <w:pStyle w:val="Paragraf2"/>
        <w:widowControl/>
        <w:tabs>
          <w:tab w:val="clear" w:pos="8789"/>
          <w:tab w:val="left" w:pos="0"/>
          <w:tab w:val="right" w:pos="8953"/>
        </w:tabs>
        <w:spacing w:before="0" w:after="0"/>
        <w:rPr>
          <w:rFonts w:ascii="Arial Narrow" w:hAnsi="Arial Narrow"/>
          <w:b/>
          <w:szCs w:val="24"/>
          <w:lang w:val="pl-PL"/>
        </w:rPr>
      </w:pPr>
    </w:p>
    <w:p w14:paraId="070DE7CF" w14:textId="54C3C907" w:rsidR="00D85681" w:rsidRPr="00D5415D" w:rsidRDefault="00EC2B1A" w:rsidP="00D85681">
      <w:pPr>
        <w:rPr>
          <w:rFonts w:ascii="Arial Narrow" w:hAnsi="Arial Narrow"/>
          <w:b/>
          <w:sz w:val="24"/>
          <w:szCs w:val="24"/>
        </w:rPr>
      </w:pPr>
      <w:r w:rsidRPr="00D5415D">
        <w:rPr>
          <w:rFonts w:ascii="Arial Narrow" w:hAnsi="Arial Narrow"/>
          <w:b/>
          <w:snapToGrid w:val="0"/>
          <w:sz w:val="24"/>
          <w:szCs w:val="24"/>
        </w:rPr>
        <w:t xml:space="preserve">Załącznik Nr </w:t>
      </w:r>
      <w:r w:rsidR="005334E1" w:rsidRPr="00D5415D">
        <w:rPr>
          <w:rFonts w:ascii="Arial Narrow" w:hAnsi="Arial Narrow"/>
          <w:b/>
          <w:snapToGrid w:val="0"/>
          <w:sz w:val="24"/>
          <w:szCs w:val="24"/>
        </w:rPr>
        <w:t>3</w:t>
      </w:r>
      <w:r w:rsidR="00436FCA" w:rsidRPr="00D5415D">
        <w:rPr>
          <w:rFonts w:ascii="Arial Narrow" w:hAnsi="Arial Narrow"/>
          <w:b/>
          <w:snapToGrid w:val="0"/>
          <w:sz w:val="24"/>
          <w:szCs w:val="24"/>
        </w:rPr>
        <w:t>a</w:t>
      </w:r>
      <w:r w:rsidR="00D85681" w:rsidRPr="00D5415D">
        <w:rPr>
          <w:rFonts w:ascii="Arial Narrow" w:hAnsi="Arial Narrow"/>
          <w:b/>
          <w:snapToGrid w:val="0"/>
          <w:sz w:val="24"/>
          <w:szCs w:val="24"/>
        </w:rPr>
        <w:t xml:space="preserve"> do SWZ</w:t>
      </w:r>
      <w:r w:rsidR="00D85681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D85681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D85681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D85681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D85681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D85681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0C56C3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0C56C3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0C56C3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0C56C3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0C56C3"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="00534781" w:rsidRPr="00D5415D">
        <w:rPr>
          <w:rFonts w:ascii="Arial Narrow" w:hAnsi="Arial Narrow"/>
          <w:b/>
          <w:snapToGrid w:val="0"/>
          <w:sz w:val="24"/>
          <w:szCs w:val="24"/>
        </w:rPr>
        <w:t xml:space="preserve">Znak sprawy </w:t>
      </w:r>
      <w:r w:rsidR="0042533C" w:rsidRPr="00D5415D">
        <w:rPr>
          <w:rFonts w:ascii="Arial Narrow" w:hAnsi="Arial Narrow"/>
          <w:b/>
          <w:snapToGrid w:val="0"/>
          <w:sz w:val="24"/>
          <w:szCs w:val="24"/>
        </w:rPr>
        <w:t>ZP</w:t>
      </w:r>
      <w:r w:rsidR="00481C3D" w:rsidRPr="00D5415D">
        <w:rPr>
          <w:rFonts w:ascii="Arial Narrow" w:hAnsi="Arial Narrow"/>
          <w:b/>
          <w:snapToGrid w:val="0"/>
          <w:sz w:val="24"/>
          <w:szCs w:val="24"/>
        </w:rPr>
        <w:t>.</w:t>
      </w:r>
      <w:r w:rsidR="0042533C" w:rsidRPr="00D5415D">
        <w:rPr>
          <w:rFonts w:ascii="Arial Narrow" w:hAnsi="Arial Narrow"/>
          <w:b/>
          <w:snapToGrid w:val="0"/>
          <w:sz w:val="24"/>
          <w:szCs w:val="24"/>
        </w:rPr>
        <w:t>215.0</w:t>
      </w:r>
      <w:r w:rsidR="008615DA">
        <w:rPr>
          <w:rFonts w:ascii="Arial Narrow" w:hAnsi="Arial Narrow"/>
          <w:b/>
          <w:snapToGrid w:val="0"/>
          <w:sz w:val="24"/>
          <w:szCs w:val="24"/>
        </w:rPr>
        <w:t>2</w:t>
      </w:r>
      <w:r w:rsidR="008720AF" w:rsidRPr="00D5415D">
        <w:rPr>
          <w:rFonts w:ascii="Arial Narrow" w:hAnsi="Arial Narrow"/>
          <w:b/>
          <w:snapToGrid w:val="0"/>
          <w:sz w:val="24"/>
          <w:szCs w:val="24"/>
        </w:rPr>
        <w:t>.</w:t>
      </w:r>
      <w:r w:rsidR="00FA6502" w:rsidRPr="00D5415D">
        <w:rPr>
          <w:rFonts w:ascii="Arial Narrow" w:hAnsi="Arial Narrow"/>
          <w:b/>
          <w:snapToGrid w:val="0"/>
          <w:sz w:val="24"/>
          <w:szCs w:val="24"/>
        </w:rPr>
        <w:t>202</w:t>
      </w:r>
      <w:r w:rsidR="008615DA">
        <w:rPr>
          <w:rFonts w:ascii="Arial Narrow" w:hAnsi="Arial Narrow"/>
          <w:b/>
          <w:snapToGrid w:val="0"/>
          <w:sz w:val="24"/>
          <w:szCs w:val="24"/>
        </w:rPr>
        <w:t>4</w:t>
      </w:r>
    </w:p>
    <w:p w14:paraId="3B829E48" w14:textId="77777777" w:rsidR="00D85681" w:rsidRPr="00D5415D" w:rsidRDefault="00D85681" w:rsidP="00D85681">
      <w:pPr>
        <w:tabs>
          <w:tab w:val="center" w:pos="7371"/>
        </w:tabs>
        <w:jc w:val="center"/>
        <w:rPr>
          <w:rFonts w:ascii="Arial Narrow" w:hAnsi="Arial Narrow"/>
          <w:sz w:val="24"/>
          <w:szCs w:val="24"/>
        </w:rPr>
      </w:pPr>
    </w:p>
    <w:p w14:paraId="0719B4D9" w14:textId="77777777" w:rsidR="00436FCA" w:rsidRPr="00D5415D" w:rsidRDefault="00436FCA" w:rsidP="00436FCA">
      <w:pPr>
        <w:jc w:val="both"/>
        <w:rPr>
          <w:rFonts w:ascii="Arial Narrow" w:hAnsi="Arial Narrow"/>
          <w:sz w:val="24"/>
          <w:szCs w:val="24"/>
        </w:rPr>
      </w:pPr>
    </w:p>
    <w:p w14:paraId="618CD253" w14:textId="029772BF" w:rsidR="00436FCA" w:rsidRPr="00D5415D" w:rsidRDefault="00436FCA" w:rsidP="00436FCA">
      <w:pPr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z w:val="24"/>
          <w:szCs w:val="24"/>
        </w:rPr>
        <w:t>Nazwa oferenta</w:t>
      </w:r>
      <w:r w:rsidRPr="00D5415D">
        <w:rPr>
          <w:rFonts w:ascii="Arial Narrow" w:hAnsi="Arial Narrow"/>
          <w:sz w:val="24"/>
          <w:szCs w:val="24"/>
        </w:rPr>
        <w:tab/>
        <w:t xml:space="preserve"> ..................................................................................</w:t>
      </w:r>
    </w:p>
    <w:p w14:paraId="74CA06C1" w14:textId="77777777" w:rsidR="00436FCA" w:rsidRPr="00D5415D" w:rsidRDefault="00436FCA" w:rsidP="00436FCA">
      <w:pPr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z w:val="24"/>
          <w:szCs w:val="24"/>
        </w:rPr>
        <w:t>Adres oferenta</w:t>
      </w:r>
      <w:r w:rsidRPr="00D5415D">
        <w:rPr>
          <w:rFonts w:ascii="Arial Narrow" w:hAnsi="Arial Narrow"/>
          <w:sz w:val="24"/>
          <w:szCs w:val="24"/>
        </w:rPr>
        <w:tab/>
        <w:t>...................................................................................</w:t>
      </w:r>
    </w:p>
    <w:p w14:paraId="0499707D" w14:textId="77777777" w:rsidR="00436FCA" w:rsidRPr="00D5415D" w:rsidRDefault="00436FCA" w:rsidP="00436FCA">
      <w:pPr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z w:val="24"/>
          <w:szCs w:val="24"/>
        </w:rPr>
        <w:t>NIP ……………………………. REGON …………………………………...</w:t>
      </w:r>
    </w:p>
    <w:p w14:paraId="1389E27A" w14:textId="77777777" w:rsidR="00436FCA" w:rsidRPr="00D5415D" w:rsidRDefault="00436FCA" w:rsidP="00436FCA">
      <w:pPr>
        <w:jc w:val="both"/>
        <w:rPr>
          <w:rFonts w:ascii="Arial Narrow" w:hAnsi="Arial Narrow"/>
          <w:sz w:val="24"/>
          <w:szCs w:val="24"/>
          <w:lang w:val="de-DE"/>
        </w:rPr>
      </w:pPr>
      <w:proofErr w:type="spellStart"/>
      <w:r w:rsidRPr="00D5415D">
        <w:rPr>
          <w:rFonts w:ascii="Arial Narrow" w:hAnsi="Arial Narrow"/>
          <w:sz w:val="24"/>
          <w:szCs w:val="24"/>
          <w:lang w:val="de-DE"/>
        </w:rPr>
        <w:t>Numer</w:t>
      </w:r>
      <w:proofErr w:type="spellEnd"/>
      <w:r w:rsidRPr="00D5415D">
        <w:rPr>
          <w:rFonts w:ascii="Arial Narrow" w:hAnsi="Arial Narrow"/>
          <w:sz w:val="24"/>
          <w:szCs w:val="24"/>
          <w:lang w:val="de-DE"/>
        </w:rPr>
        <w:t xml:space="preserve"> </w:t>
      </w:r>
      <w:proofErr w:type="spellStart"/>
      <w:r w:rsidRPr="00D5415D">
        <w:rPr>
          <w:rFonts w:ascii="Arial Narrow" w:hAnsi="Arial Narrow"/>
          <w:sz w:val="24"/>
          <w:szCs w:val="24"/>
          <w:lang w:val="de-DE"/>
        </w:rPr>
        <w:t>telefonu</w:t>
      </w:r>
      <w:proofErr w:type="spellEnd"/>
      <w:r w:rsidRPr="00D5415D">
        <w:rPr>
          <w:rFonts w:ascii="Arial Narrow" w:hAnsi="Arial Narrow"/>
          <w:sz w:val="24"/>
          <w:szCs w:val="24"/>
          <w:lang w:val="de-DE"/>
        </w:rPr>
        <w:tab/>
        <w:t xml:space="preserve">................................ </w:t>
      </w:r>
      <w:proofErr w:type="spellStart"/>
      <w:r w:rsidRPr="00D5415D">
        <w:rPr>
          <w:rFonts w:ascii="Arial Narrow" w:hAnsi="Arial Narrow"/>
          <w:sz w:val="24"/>
          <w:szCs w:val="24"/>
          <w:lang w:val="de-DE"/>
        </w:rPr>
        <w:t>e-mail</w:t>
      </w:r>
      <w:proofErr w:type="spellEnd"/>
      <w:r w:rsidRPr="00D5415D">
        <w:rPr>
          <w:rFonts w:ascii="Arial Narrow" w:hAnsi="Arial Narrow"/>
          <w:sz w:val="24"/>
          <w:szCs w:val="24"/>
          <w:lang w:val="de-DE"/>
        </w:rPr>
        <w:t xml:space="preserve"> ……………………………</w:t>
      </w:r>
    </w:p>
    <w:p w14:paraId="2BC21F77" w14:textId="77777777" w:rsidR="00436FCA" w:rsidRPr="00D5415D" w:rsidRDefault="00436FCA" w:rsidP="00436FCA">
      <w:pPr>
        <w:jc w:val="both"/>
        <w:rPr>
          <w:rFonts w:ascii="Arial Narrow" w:hAnsi="Arial Narrow"/>
          <w:sz w:val="24"/>
          <w:szCs w:val="24"/>
          <w:lang w:val="de-DE"/>
        </w:rPr>
      </w:pPr>
    </w:p>
    <w:p w14:paraId="0D014082" w14:textId="77777777" w:rsidR="001E5CEA" w:rsidRDefault="001E5CEA" w:rsidP="0095236B">
      <w:pPr>
        <w:pStyle w:val="Default"/>
        <w:jc w:val="center"/>
        <w:rPr>
          <w:rFonts w:ascii="Arial Narrow" w:hAnsi="Arial Narrow"/>
          <w:b/>
          <w:bCs/>
        </w:rPr>
      </w:pPr>
    </w:p>
    <w:p w14:paraId="341E74A3" w14:textId="5B2DF447" w:rsidR="005075F9" w:rsidRPr="00D5415D" w:rsidRDefault="00F9267E" w:rsidP="0095236B">
      <w:pPr>
        <w:pStyle w:val="Default"/>
        <w:jc w:val="center"/>
        <w:rPr>
          <w:rFonts w:ascii="Arial Narrow" w:hAnsi="Arial Narrow" w:cs="Times New Roman"/>
          <w:b/>
          <w:bCs/>
          <w:vertAlign w:val="superscript"/>
        </w:rPr>
      </w:pPr>
      <w:r w:rsidRPr="00D5415D">
        <w:rPr>
          <w:rFonts w:ascii="Arial Narrow" w:hAnsi="Arial Narrow"/>
          <w:b/>
          <w:bCs/>
        </w:rPr>
        <w:t xml:space="preserve">Oświadczenie </w:t>
      </w:r>
      <w:r w:rsidR="00F017E1" w:rsidRPr="00D5415D">
        <w:rPr>
          <w:rFonts w:ascii="Arial Narrow" w:hAnsi="Arial Narrow"/>
          <w:b/>
          <w:bCs/>
        </w:rPr>
        <w:t xml:space="preserve">Wykonawcy </w:t>
      </w:r>
      <w:r w:rsidR="000652B4" w:rsidRPr="00D5415D">
        <w:rPr>
          <w:rFonts w:ascii="Arial Narrow" w:hAnsi="Arial Narrow"/>
          <w:b/>
          <w:bCs/>
        </w:rPr>
        <w:t xml:space="preserve">o </w:t>
      </w:r>
      <w:r w:rsidR="00773C61" w:rsidRPr="00D5415D">
        <w:rPr>
          <w:rFonts w:ascii="Arial Narrow" w:hAnsi="Arial Narrow"/>
          <w:b/>
          <w:bCs/>
        </w:rPr>
        <w:t xml:space="preserve">spełnieniu warunków </w:t>
      </w:r>
      <w:r w:rsidR="007E4CF6" w:rsidRPr="00D5415D">
        <w:rPr>
          <w:rFonts w:ascii="Arial Narrow" w:hAnsi="Arial Narrow"/>
          <w:b/>
          <w:bCs/>
        </w:rPr>
        <w:t xml:space="preserve">udziału w postępowaniu </w:t>
      </w:r>
      <w:r w:rsidR="00773C61" w:rsidRPr="00D5415D">
        <w:rPr>
          <w:rFonts w:ascii="Arial Narrow" w:hAnsi="Arial Narrow"/>
          <w:b/>
          <w:bCs/>
        </w:rPr>
        <w:t>oraz</w:t>
      </w:r>
      <w:r w:rsidRPr="00D5415D">
        <w:rPr>
          <w:rFonts w:ascii="Arial Narrow" w:hAnsi="Arial Narrow"/>
          <w:b/>
          <w:bCs/>
        </w:rPr>
        <w:t xml:space="preserve"> o niepodleganiu</w:t>
      </w:r>
      <w:r w:rsidR="005075F9" w:rsidRPr="00D5415D">
        <w:rPr>
          <w:rFonts w:ascii="Arial Narrow" w:hAnsi="Arial Narrow"/>
          <w:b/>
          <w:bCs/>
        </w:rPr>
        <w:t xml:space="preserve"> wykluczeniu, </w:t>
      </w:r>
      <w:r w:rsidR="00436FCA" w:rsidRPr="00D5415D">
        <w:rPr>
          <w:rFonts w:ascii="Arial Narrow" w:hAnsi="Arial Narrow" w:cs="Times New Roman"/>
          <w:b/>
          <w:bCs/>
        </w:rPr>
        <w:t xml:space="preserve">o którym mowa w art. 125 ust. 1 ustawy </w:t>
      </w:r>
      <w:proofErr w:type="spellStart"/>
      <w:r w:rsidR="00601506" w:rsidRPr="00D5415D">
        <w:rPr>
          <w:rFonts w:ascii="Arial Narrow" w:hAnsi="Arial Narrow" w:cs="Times New Roman"/>
          <w:b/>
          <w:bCs/>
        </w:rPr>
        <w:t>pzp</w:t>
      </w:r>
      <w:proofErr w:type="spellEnd"/>
    </w:p>
    <w:p w14:paraId="6DB07532" w14:textId="77777777" w:rsidR="001E5CEA" w:rsidRDefault="001E5CEA" w:rsidP="00F600F9">
      <w:pPr>
        <w:spacing w:line="276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06F7D0F6" w14:textId="64F2835D" w:rsidR="00F600F9" w:rsidRPr="00D5415D" w:rsidRDefault="00F600F9" w:rsidP="00F600F9">
      <w:pPr>
        <w:spacing w:line="276" w:lineRule="auto"/>
        <w:jc w:val="both"/>
        <w:rPr>
          <w:rFonts w:ascii="Arial Narrow" w:hAnsi="Arial Narrow"/>
          <w:sz w:val="24"/>
          <w:szCs w:val="24"/>
          <w:lang w:eastAsia="ar-SA"/>
        </w:rPr>
      </w:pPr>
      <w:r w:rsidRPr="003B2DF4">
        <w:rPr>
          <w:rFonts w:ascii="Arial Narrow" w:hAnsi="Arial Narrow" w:cs="Arial"/>
          <w:color w:val="000000"/>
          <w:sz w:val="24"/>
          <w:szCs w:val="24"/>
        </w:rPr>
        <w:t xml:space="preserve">Na potrzeby prowadzonego postępowania, którego przedmiotem jest </w:t>
      </w:r>
      <w:r w:rsidR="00BF196E" w:rsidRPr="003B2DF4">
        <w:rPr>
          <w:rFonts w:ascii="Arial Narrow" w:hAnsi="Arial Narrow"/>
          <w:bCs/>
          <w:sz w:val="24"/>
          <w:szCs w:val="24"/>
        </w:rPr>
        <w:t xml:space="preserve">dostawa </w:t>
      </w:r>
      <w:r w:rsidR="005D60EE" w:rsidRPr="003B2DF4">
        <w:rPr>
          <w:rFonts w:ascii="Arial Narrow" w:hAnsi="Arial Narrow"/>
          <w:sz w:val="24"/>
          <w:szCs w:val="24"/>
        </w:rPr>
        <w:t>energii elektrycznej do</w:t>
      </w:r>
      <w:r w:rsidR="00C828C6">
        <w:rPr>
          <w:rFonts w:ascii="Arial Narrow" w:hAnsi="Arial Narrow"/>
          <w:sz w:val="24"/>
          <w:szCs w:val="24"/>
        </w:rPr>
        <w:t> </w:t>
      </w:r>
      <w:r w:rsidR="005D60EE" w:rsidRPr="003B2DF4">
        <w:rPr>
          <w:rFonts w:ascii="Arial Narrow" w:hAnsi="Arial Narrow"/>
          <w:sz w:val="24"/>
          <w:szCs w:val="24"/>
        </w:rPr>
        <w:t xml:space="preserve">siedziby Radia Białystok S.A. </w:t>
      </w:r>
      <w:r w:rsidR="00B05CCA">
        <w:rPr>
          <w:rFonts w:ascii="Arial Narrow" w:hAnsi="Arial Narrow"/>
          <w:sz w:val="24"/>
          <w:szCs w:val="24"/>
        </w:rPr>
        <w:t xml:space="preserve">w likwidacji </w:t>
      </w:r>
      <w:r w:rsidR="005D60EE" w:rsidRPr="003B2DF4">
        <w:rPr>
          <w:rFonts w:ascii="Arial Narrow" w:hAnsi="Arial Narrow"/>
          <w:sz w:val="24"/>
          <w:szCs w:val="24"/>
        </w:rPr>
        <w:t>w Białymstoku ul. Świerkowa 1</w:t>
      </w:r>
      <w:r w:rsidR="003D0950" w:rsidRPr="003B2DF4">
        <w:rPr>
          <w:rFonts w:ascii="Arial Narrow" w:hAnsi="Arial Narrow"/>
          <w:sz w:val="24"/>
          <w:szCs w:val="24"/>
        </w:rPr>
        <w:t xml:space="preserve">, </w:t>
      </w:r>
      <w:r w:rsidR="003B2DF4" w:rsidRPr="003B2DF4">
        <w:rPr>
          <w:rFonts w:ascii="Arial Narrow" w:hAnsi="Arial Narrow"/>
          <w:sz w:val="24"/>
          <w:szCs w:val="24"/>
        </w:rPr>
        <w:t>w Łomży ul. Sadowa 8, w Suwałkach ul.</w:t>
      </w:r>
      <w:r w:rsidR="00C828C6">
        <w:rPr>
          <w:rFonts w:ascii="Arial Narrow" w:hAnsi="Arial Narrow"/>
          <w:sz w:val="24"/>
          <w:szCs w:val="24"/>
        </w:rPr>
        <w:t> </w:t>
      </w:r>
      <w:r w:rsidR="003B2DF4" w:rsidRPr="003B2DF4">
        <w:rPr>
          <w:rFonts w:ascii="Arial Narrow" w:hAnsi="Arial Narrow"/>
          <w:sz w:val="24"/>
          <w:szCs w:val="24"/>
        </w:rPr>
        <w:t>Noniewicza 93B/U/VIII</w:t>
      </w:r>
      <w:r w:rsidRPr="003B2DF4">
        <w:rPr>
          <w:rFonts w:ascii="Arial Narrow" w:hAnsi="Arial Narrow"/>
          <w:bCs/>
          <w:sz w:val="24"/>
          <w:szCs w:val="24"/>
        </w:rPr>
        <w:t xml:space="preserve"> (</w:t>
      </w:r>
      <w:r w:rsidRPr="003B2DF4">
        <w:rPr>
          <w:rFonts w:ascii="Arial Narrow" w:hAnsi="Arial Narrow"/>
          <w:bCs/>
          <w:snapToGrid w:val="0"/>
          <w:sz w:val="24"/>
          <w:szCs w:val="24"/>
        </w:rPr>
        <w:t>Znak sprawy ZP.215.0</w:t>
      </w:r>
      <w:r w:rsidR="008615DA">
        <w:rPr>
          <w:rFonts w:ascii="Arial Narrow" w:hAnsi="Arial Narrow"/>
          <w:bCs/>
          <w:snapToGrid w:val="0"/>
          <w:sz w:val="24"/>
          <w:szCs w:val="24"/>
        </w:rPr>
        <w:t>2</w:t>
      </w:r>
      <w:r w:rsidRPr="003B2DF4">
        <w:rPr>
          <w:rFonts w:ascii="Arial Narrow" w:hAnsi="Arial Narrow"/>
          <w:bCs/>
          <w:snapToGrid w:val="0"/>
          <w:sz w:val="24"/>
          <w:szCs w:val="24"/>
        </w:rPr>
        <w:t>.202</w:t>
      </w:r>
      <w:r w:rsidR="008615DA">
        <w:rPr>
          <w:rFonts w:ascii="Arial Narrow" w:hAnsi="Arial Narrow"/>
          <w:bCs/>
          <w:snapToGrid w:val="0"/>
          <w:sz w:val="24"/>
          <w:szCs w:val="24"/>
        </w:rPr>
        <w:t>4</w:t>
      </w:r>
      <w:r w:rsidRPr="003B2DF4">
        <w:rPr>
          <w:rFonts w:ascii="Arial Narrow" w:hAnsi="Arial Narrow"/>
          <w:bCs/>
          <w:snapToGrid w:val="0"/>
          <w:sz w:val="24"/>
          <w:szCs w:val="24"/>
        </w:rPr>
        <w:t>)</w:t>
      </w:r>
      <w:r w:rsidRPr="003B2DF4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3B2DF4">
        <w:rPr>
          <w:rFonts w:ascii="Arial Narrow" w:hAnsi="Arial Narrow" w:cs="Arial"/>
          <w:color w:val="000000"/>
          <w:sz w:val="24"/>
          <w:szCs w:val="24"/>
        </w:rPr>
        <w:t>oświadczam, że:</w:t>
      </w:r>
      <w:r w:rsidRPr="00D5415D">
        <w:rPr>
          <w:rFonts w:ascii="Arial Narrow" w:hAnsi="Arial Narrow" w:cs="Arial"/>
          <w:color w:val="000000"/>
          <w:sz w:val="24"/>
          <w:szCs w:val="24"/>
        </w:rPr>
        <w:t xml:space="preserve"> </w:t>
      </w:r>
    </w:p>
    <w:p w14:paraId="449F06DA" w14:textId="04ADB83D" w:rsidR="00773C61" w:rsidRPr="00D5415D" w:rsidRDefault="00773C61" w:rsidP="001E5CEA">
      <w:pPr>
        <w:spacing w:before="240"/>
        <w:jc w:val="both"/>
        <w:rPr>
          <w:rFonts w:ascii="Arial Narrow" w:hAnsi="Arial Narrow" w:cs="Arial"/>
          <w:sz w:val="24"/>
          <w:szCs w:val="24"/>
        </w:rPr>
      </w:pPr>
      <w:r w:rsidRPr="00D5415D">
        <w:rPr>
          <w:rStyle w:val="bold"/>
          <w:rFonts w:ascii="Arial Narrow" w:hAnsi="Arial Narrow" w:cs="Arial"/>
          <w:sz w:val="24"/>
          <w:szCs w:val="24"/>
        </w:rPr>
        <w:t>Oświadczenie o spełnianiu warunków:</w:t>
      </w:r>
    </w:p>
    <w:p w14:paraId="12CA4E65" w14:textId="77777777" w:rsidR="009F5D6A" w:rsidRPr="00D5415D" w:rsidRDefault="009F5D6A" w:rsidP="001E5CEA">
      <w:pPr>
        <w:jc w:val="both"/>
        <w:rPr>
          <w:rFonts w:ascii="Arial Narrow" w:hAnsi="Arial Narrow" w:cs="Arial"/>
          <w:sz w:val="24"/>
          <w:szCs w:val="24"/>
        </w:rPr>
      </w:pPr>
    </w:p>
    <w:p w14:paraId="7FFB024A" w14:textId="6D22629C" w:rsidR="00773C61" w:rsidRPr="00D5415D" w:rsidRDefault="00773C61" w:rsidP="001E5CEA">
      <w:pPr>
        <w:jc w:val="both"/>
        <w:rPr>
          <w:rFonts w:ascii="Arial Narrow" w:hAnsi="Arial Narrow" w:cs="Arial"/>
          <w:b/>
          <w:sz w:val="24"/>
          <w:szCs w:val="24"/>
        </w:rPr>
      </w:pPr>
      <w:r w:rsidRPr="00D5415D">
        <w:rPr>
          <w:rFonts w:ascii="Arial Narrow" w:hAnsi="Arial Narrow" w:cs="Arial"/>
          <w:sz w:val="24"/>
          <w:szCs w:val="24"/>
        </w:rPr>
        <w:t>Oświadczam, że Wykonawca</w:t>
      </w:r>
      <w:r w:rsidR="009F5D6A" w:rsidRPr="00D5415D">
        <w:rPr>
          <w:rFonts w:ascii="Arial Narrow" w:hAnsi="Arial Narrow" w:cs="Arial"/>
          <w:sz w:val="24"/>
          <w:szCs w:val="24"/>
        </w:rPr>
        <w:t xml:space="preserve"> </w:t>
      </w:r>
      <w:r w:rsidRPr="00D5415D">
        <w:rPr>
          <w:rFonts w:ascii="Arial Narrow" w:hAnsi="Arial Narrow" w:cs="Arial"/>
          <w:sz w:val="24"/>
          <w:szCs w:val="24"/>
        </w:rPr>
        <w:t>……………………………</w:t>
      </w:r>
      <w:r w:rsidR="009F5D6A" w:rsidRPr="00D5415D">
        <w:rPr>
          <w:rFonts w:ascii="Arial Narrow" w:hAnsi="Arial Narrow" w:cs="Arial"/>
          <w:sz w:val="24"/>
          <w:szCs w:val="24"/>
        </w:rPr>
        <w:t>………………………………</w:t>
      </w:r>
      <w:r w:rsidRPr="00D5415D">
        <w:rPr>
          <w:rFonts w:ascii="Arial Narrow" w:hAnsi="Arial Narrow" w:cs="Arial"/>
          <w:sz w:val="24"/>
          <w:szCs w:val="24"/>
        </w:rPr>
        <w:t>……</w:t>
      </w:r>
      <w:r w:rsidR="001E5CEA">
        <w:rPr>
          <w:rFonts w:ascii="Arial Narrow" w:hAnsi="Arial Narrow" w:cs="Arial"/>
          <w:sz w:val="24"/>
          <w:szCs w:val="24"/>
        </w:rPr>
        <w:t xml:space="preserve"> </w:t>
      </w:r>
      <w:r w:rsidRPr="00D5415D">
        <w:rPr>
          <w:rFonts w:ascii="Arial Narrow" w:hAnsi="Arial Narrow" w:cs="Arial"/>
          <w:sz w:val="24"/>
          <w:szCs w:val="24"/>
        </w:rPr>
        <w:t>spełnia warunki udziału w postępowaniu określone przez Zamawiającego w pkt. VII</w:t>
      </w:r>
      <w:r w:rsidR="009F5D6A" w:rsidRPr="00D5415D">
        <w:rPr>
          <w:rFonts w:ascii="Arial Narrow" w:hAnsi="Arial Narrow" w:cs="Arial"/>
          <w:sz w:val="24"/>
          <w:szCs w:val="24"/>
        </w:rPr>
        <w:t>I</w:t>
      </w:r>
      <w:r w:rsidRPr="00D5415D">
        <w:rPr>
          <w:rFonts w:ascii="Arial Narrow" w:hAnsi="Arial Narrow" w:cs="Arial"/>
          <w:sz w:val="24"/>
          <w:szCs w:val="24"/>
        </w:rPr>
        <w:t xml:space="preserve"> Specyfikacji Warunków Zamówienia.</w:t>
      </w:r>
    </w:p>
    <w:p w14:paraId="5B93D0B6" w14:textId="77777777" w:rsidR="00773C61" w:rsidRPr="00D5415D" w:rsidRDefault="00773C61" w:rsidP="00773C61">
      <w:pPr>
        <w:jc w:val="both"/>
        <w:rPr>
          <w:rStyle w:val="bold"/>
          <w:rFonts w:ascii="Arial Narrow" w:hAnsi="Arial Narrow" w:cs="Arial"/>
          <w:sz w:val="24"/>
          <w:szCs w:val="24"/>
        </w:rPr>
      </w:pPr>
    </w:p>
    <w:p w14:paraId="50BAAB76" w14:textId="1E26C6BB" w:rsidR="00773C61" w:rsidRDefault="00773C61" w:rsidP="00773C61">
      <w:pPr>
        <w:jc w:val="both"/>
        <w:rPr>
          <w:rStyle w:val="bold"/>
          <w:rFonts w:ascii="Arial Narrow" w:hAnsi="Arial Narrow" w:cs="Arial"/>
          <w:sz w:val="24"/>
          <w:szCs w:val="24"/>
        </w:rPr>
      </w:pPr>
      <w:r w:rsidRPr="00D5415D">
        <w:rPr>
          <w:rStyle w:val="bold"/>
          <w:rFonts w:ascii="Arial Narrow" w:hAnsi="Arial Narrow" w:cs="Arial"/>
          <w:sz w:val="24"/>
          <w:szCs w:val="24"/>
        </w:rPr>
        <w:t>Oświadczenie o niepodleganiu wykluczeniu:</w:t>
      </w:r>
    </w:p>
    <w:p w14:paraId="50A2B68B" w14:textId="77777777" w:rsidR="00A220FB" w:rsidRPr="00D5415D" w:rsidRDefault="00A220FB" w:rsidP="00773C61">
      <w:pPr>
        <w:jc w:val="both"/>
        <w:rPr>
          <w:rFonts w:ascii="Arial Narrow" w:hAnsi="Arial Narrow" w:cs="Arial"/>
          <w:sz w:val="24"/>
          <w:szCs w:val="24"/>
        </w:rPr>
      </w:pPr>
    </w:p>
    <w:p w14:paraId="2450A370" w14:textId="77777777" w:rsidR="00773C61" w:rsidRPr="00D5415D" w:rsidRDefault="00773C61" w:rsidP="00773C61">
      <w:pPr>
        <w:jc w:val="both"/>
        <w:rPr>
          <w:rFonts w:ascii="Arial Narrow" w:hAnsi="Arial Narrow" w:cs="Arial"/>
          <w:sz w:val="24"/>
          <w:szCs w:val="24"/>
        </w:rPr>
      </w:pPr>
      <w:r w:rsidRPr="00D5415D">
        <w:rPr>
          <w:rFonts w:ascii="Arial Narrow" w:hAnsi="Arial Narrow" w:cs="Arial"/>
          <w:sz w:val="24"/>
          <w:szCs w:val="24"/>
        </w:rPr>
        <w:t>Oświadczam, że Wykonawca nie podlega wykluczeniu na podstawie:</w:t>
      </w:r>
    </w:p>
    <w:p w14:paraId="449AC3CC" w14:textId="15A1FD6D" w:rsidR="00773C61" w:rsidRPr="00D5415D" w:rsidRDefault="00773C61" w:rsidP="00773C61">
      <w:pPr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D5415D">
        <w:rPr>
          <w:rFonts w:ascii="Arial Narrow" w:hAnsi="Arial Narrow" w:cs="Arial"/>
          <w:sz w:val="24"/>
          <w:szCs w:val="24"/>
        </w:rPr>
        <w:t>-</w:t>
      </w:r>
      <w:r w:rsidRPr="00D5415D">
        <w:rPr>
          <w:rFonts w:ascii="Arial Narrow" w:hAnsi="Arial Narrow" w:cs="Arial"/>
          <w:sz w:val="24"/>
          <w:szCs w:val="24"/>
        </w:rPr>
        <w:tab/>
        <w:t xml:space="preserve">art. 108 ust. 1 pkt 1-6 </w:t>
      </w:r>
      <w:r w:rsidR="001B2113" w:rsidRPr="00D5415D">
        <w:rPr>
          <w:rFonts w:ascii="Arial Narrow" w:hAnsi="Arial Narrow" w:cs="Arial"/>
          <w:sz w:val="24"/>
          <w:szCs w:val="24"/>
        </w:rPr>
        <w:t>u</w:t>
      </w:r>
      <w:r w:rsidRPr="00D5415D">
        <w:rPr>
          <w:rFonts w:ascii="Arial Narrow" w:hAnsi="Arial Narrow" w:cs="Arial"/>
          <w:sz w:val="24"/>
          <w:szCs w:val="24"/>
        </w:rPr>
        <w:t>stawy;</w:t>
      </w:r>
    </w:p>
    <w:p w14:paraId="42308BFB" w14:textId="5A35AB8F" w:rsidR="00F600F9" w:rsidRPr="00D5415D" w:rsidRDefault="00773C61" w:rsidP="00F600F9">
      <w:pPr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D5415D">
        <w:rPr>
          <w:rFonts w:ascii="Arial Narrow" w:hAnsi="Arial Narrow" w:cs="Arial"/>
          <w:sz w:val="24"/>
          <w:szCs w:val="24"/>
        </w:rPr>
        <w:t>-</w:t>
      </w:r>
      <w:r w:rsidRPr="00D5415D">
        <w:rPr>
          <w:rFonts w:ascii="Arial Narrow" w:hAnsi="Arial Narrow" w:cs="Arial"/>
          <w:sz w:val="24"/>
          <w:szCs w:val="24"/>
        </w:rPr>
        <w:tab/>
        <w:t xml:space="preserve">art. 109 ust. 1 pkt. 4, 5, 7 </w:t>
      </w:r>
      <w:r w:rsidR="001B2113" w:rsidRPr="00D5415D">
        <w:rPr>
          <w:rFonts w:ascii="Arial Narrow" w:hAnsi="Arial Narrow" w:cs="Arial"/>
          <w:sz w:val="24"/>
          <w:szCs w:val="24"/>
        </w:rPr>
        <w:t>ustawy</w:t>
      </w:r>
      <w:r w:rsidRPr="00D5415D">
        <w:rPr>
          <w:rFonts w:ascii="Arial Narrow" w:hAnsi="Arial Narrow" w:cs="Arial"/>
          <w:sz w:val="24"/>
          <w:szCs w:val="24"/>
        </w:rPr>
        <w:t>.</w:t>
      </w:r>
    </w:p>
    <w:p w14:paraId="7B36D377" w14:textId="549EC2A1" w:rsidR="00F600F9" w:rsidRDefault="00A220FB" w:rsidP="00F600F9">
      <w:pPr>
        <w:ind w:left="426" w:hanging="426"/>
        <w:jc w:val="both"/>
        <w:rPr>
          <w:rFonts w:ascii="Arial Narrow" w:hAnsi="Arial Narrow" w:cs="Arial"/>
          <w:i/>
          <w:iCs/>
          <w:color w:val="222222"/>
          <w:sz w:val="24"/>
          <w:szCs w:val="24"/>
        </w:rPr>
      </w:pPr>
      <w:r w:rsidRPr="001E69A9">
        <w:rPr>
          <w:rFonts w:ascii="Arial Narrow" w:hAnsi="Arial Narrow" w:cs="Arial"/>
          <w:spacing w:val="-4"/>
          <w:sz w:val="24"/>
          <w:szCs w:val="24"/>
        </w:rPr>
        <w:t xml:space="preserve">- </w:t>
      </w:r>
      <w:r w:rsidRPr="001E69A9">
        <w:rPr>
          <w:rFonts w:ascii="Arial Narrow" w:hAnsi="Arial Narrow" w:cs="Arial"/>
          <w:spacing w:val="-4"/>
          <w:sz w:val="24"/>
          <w:szCs w:val="24"/>
        </w:rPr>
        <w:tab/>
        <w:t>art.  7 ust. 1 ustawy z dnia 13 kwietnia 2022 r.</w:t>
      </w:r>
      <w:r w:rsidRPr="001E69A9">
        <w:rPr>
          <w:rFonts w:ascii="Arial Narrow" w:hAnsi="Arial Narrow" w:cs="Arial"/>
          <w:i/>
          <w:iCs/>
          <w:spacing w:val="-4"/>
          <w:sz w:val="24"/>
          <w:szCs w:val="24"/>
        </w:rPr>
        <w:t xml:space="preserve"> </w:t>
      </w:r>
      <w:r w:rsidRPr="001E69A9">
        <w:rPr>
          <w:rFonts w:ascii="Arial Narrow" w:hAnsi="Arial Narrow" w:cs="Arial"/>
          <w:color w:val="222222"/>
          <w:spacing w:val="-4"/>
          <w:sz w:val="24"/>
          <w:szCs w:val="24"/>
        </w:rPr>
        <w:t>o szczególnych rozwiązaniach w zakresie</w:t>
      </w:r>
      <w:r w:rsidRPr="001E5CEA">
        <w:rPr>
          <w:rFonts w:ascii="Arial Narrow" w:hAnsi="Arial Narrow" w:cs="Arial"/>
          <w:color w:val="222222"/>
          <w:sz w:val="24"/>
          <w:szCs w:val="24"/>
        </w:rPr>
        <w:t xml:space="preserve"> przeciwdziałania wspieraniu agresji na Ukrainę oraz służących ochronie bezpieczeństwa narodowego</w:t>
      </w:r>
      <w:r w:rsidRPr="00A220FB">
        <w:rPr>
          <w:rFonts w:ascii="Arial Narrow" w:hAnsi="Arial Narrow" w:cs="Arial"/>
          <w:i/>
          <w:iCs/>
          <w:color w:val="222222"/>
          <w:sz w:val="24"/>
          <w:szCs w:val="24"/>
        </w:rPr>
        <w:t xml:space="preserve"> </w:t>
      </w:r>
      <w:r w:rsidRPr="00A220FB">
        <w:rPr>
          <w:rFonts w:ascii="Arial Narrow" w:hAnsi="Arial Narrow" w:cs="Arial"/>
          <w:iCs/>
          <w:color w:val="222222"/>
          <w:sz w:val="24"/>
          <w:szCs w:val="24"/>
        </w:rPr>
        <w:t>(Dz. U. poz. 835)</w:t>
      </w:r>
      <w:r w:rsidRPr="00A220FB">
        <w:rPr>
          <w:rStyle w:val="Odwoanieprzypisudolnego"/>
          <w:rFonts w:ascii="Arial Narrow" w:hAnsi="Arial Narrow" w:cs="Arial"/>
          <w:i/>
          <w:iCs/>
          <w:color w:val="222222"/>
          <w:sz w:val="24"/>
          <w:szCs w:val="24"/>
        </w:rPr>
        <w:footnoteReference w:id="1"/>
      </w:r>
      <w:r w:rsidRPr="00A220FB">
        <w:rPr>
          <w:rFonts w:ascii="Arial Narrow" w:hAnsi="Arial Narrow" w:cs="Arial"/>
          <w:i/>
          <w:iCs/>
          <w:color w:val="222222"/>
          <w:sz w:val="24"/>
          <w:szCs w:val="24"/>
        </w:rPr>
        <w:t>.</w:t>
      </w:r>
    </w:p>
    <w:p w14:paraId="65554444" w14:textId="77777777" w:rsidR="001E5CEA" w:rsidRPr="00D5415D" w:rsidRDefault="001E5CEA" w:rsidP="00F600F9">
      <w:pPr>
        <w:ind w:left="426" w:hanging="426"/>
        <w:jc w:val="both"/>
        <w:rPr>
          <w:rFonts w:ascii="Arial Narrow" w:hAnsi="Arial Narrow" w:cs="Arial"/>
          <w:sz w:val="24"/>
          <w:szCs w:val="24"/>
        </w:rPr>
      </w:pPr>
    </w:p>
    <w:p w14:paraId="37883B4E" w14:textId="5B76E4DD" w:rsidR="00773C61" w:rsidRPr="00D5415D" w:rsidRDefault="00773C61" w:rsidP="00F600F9">
      <w:pPr>
        <w:jc w:val="both"/>
        <w:rPr>
          <w:rFonts w:ascii="Arial Narrow" w:hAnsi="Arial Narrow" w:cs="Arial"/>
          <w:sz w:val="24"/>
          <w:szCs w:val="24"/>
        </w:rPr>
      </w:pPr>
      <w:r w:rsidRPr="00D5415D">
        <w:rPr>
          <w:rFonts w:ascii="Arial Narrow" w:hAnsi="Arial Narrow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286C85" w14:textId="50011A0E" w:rsidR="002C1C21" w:rsidRPr="00D5415D" w:rsidRDefault="002C1C21" w:rsidP="002C1C21">
      <w:pPr>
        <w:autoSpaceDE w:val="0"/>
        <w:autoSpaceDN w:val="0"/>
        <w:adjustRightInd w:val="0"/>
        <w:rPr>
          <w:rFonts w:ascii="Arial Narrow" w:hAnsi="Arial Narrow" w:cs="Arial"/>
          <w:color w:val="000000"/>
          <w:sz w:val="24"/>
          <w:szCs w:val="24"/>
        </w:rPr>
      </w:pPr>
    </w:p>
    <w:p w14:paraId="0914CCDE" w14:textId="0728BD72" w:rsidR="00A81FF8" w:rsidRPr="00D5415D" w:rsidRDefault="00A81FF8" w:rsidP="00A81FF8">
      <w:pPr>
        <w:pStyle w:val="Default"/>
        <w:rPr>
          <w:rFonts w:ascii="Arial Narrow" w:hAnsi="Arial Narrow"/>
        </w:rPr>
      </w:pPr>
    </w:p>
    <w:p w14:paraId="09DAA244" w14:textId="77777777" w:rsidR="004E54A5" w:rsidRPr="00D5415D" w:rsidRDefault="004E54A5" w:rsidP="004E54A5">
      <w:pPr>
        <w:jc w:val="both"/>
        <w:rPr>
          <w:rFonts w:ascii="Arial Narrow" w:hAnsi="Arial Narrow"/>
          <w:sz w:val="24"/>
          <w:szCs w:val="24"/>
        </w:rPr>
      </w:pPr>
    </w:p>
    <w:p w14:paraId="46FAACF9" w14:textId="4E43A752" w:rsidR="00436FCA" w:rsidRPr="00806510" w:rsidRDefault="004E54A5" w:rsidP="001E69A9">
      <w:pPr>
        <w:jc w:val="right"/>
        <w:rPr>
          <w:rFonts w:ascii="Arial Narrow" w:hAnsi="Arial Narrow"/>
          <w:sz w:val="24"/>
          <w:szCs w:val="24"/>
          <w:highlight w:val="yellow"/>
          <w:lang w:eastAsia="ar-SA"/>
        </w:rPr>
      </w:pPr>
      <w:r w:rsidRPr="00D5415D">
        <w:rPr>
          <w:rFonts w:ascii="Arial Narrow" w:hAnsi="Arial Narrow"/>
          <w:sz w:val="24"/>
          <w:szCs w:val="24"/>
        </w:rPr>
        <w:t xml:space="preserve">.........................................................             </w:t>
      </w:r>
      <w:r w:rsidR="001E69A9">
        <w:rPr>
          <w:rFonts w:ascii="Arial Narrow" w:hAnsi="Arial Narrow"/>
          <w:sz w:val="24"/>
          <w:szCs w:val="24"/>
        </w:rPr>
        <w:tab/>
      </w:r>
      <w:r w:rsidR="001E69A9">
        <w:rPr>
          <w:rFonts w:ascii="Arial Narrow" w:hAnsi="Arial Narrow"/>
          <w:sz w:val="24"/>
          <w:szCs w:val="24"/>
        </w:rPr>
        <w:tab/>
      </w:r>
      <w:r w:rsidR="001E69A9">
        <w:rPr>
          <w:rFonts w:ascii="Arial Narrow" w:hAnsi="Arial Narrow"/>
          <w:sz w:val="24"/>
          <w:szCs w:val="24"/>
        </w:rPr>
        <w:tab/>
      </w:r>
      <w:r w:rsidRPr="00D5415D">
        <w:rPr>
          <w:rFonts w:ascii="Arial Narrow" w:hAnsi="Arial Narrow"/>
          <w:sz w:val="24"/>
          <w:szCs w:val="24"/>
        </w:rPr>
        <w:t xml:space="preserve">                                            ......................................               (Miejscowość i data)                                            (Podpis wykonawcy lub upełnomocnionego przedstawiciela wykonawcy)</w:t>
      </w:r>
      <w:r w:rsidR="00436FCA" w:rsidRPr="00806510">
        <w:rPr>
          <w:rFonts w:ascii="Arial Narrow" w:hAnsi="Arial Narrow"/>
          <w:sz w:val="24"/>
          <w:szCs w:val="24"/>
          <w:highlight w:val="yellow"/>
          <w:lang w:eastAsia="ar-SA"/>
        </w:rPr>
        <w:br w:type="page"/>
      </w:r>
    </w:p>
    <w:p w14:paraId="4C27DB63" w14:textId="72D30EA6" w:rsidR="003F1FD2" w:rsidRPr="00D5415D" w:rsidRDefault="003F1FD2" w:rsidP="003F1FD2">
      <w:pPr>
        <w:rPr>
          <w:rFonts w:ascii="Arial Narrow" w:hAnsi="Arial Narrow"/>
          <w:b/>
        </w:rPr>
      </w:pPr>
      <w:r w:rsidRPr="00D5415D">
        <w:rPr>
          <w:rFonts w:ascii="Arial Narrow" w:hAnsi="Arial Narrow"/>
          <w:b/>
          <w:snapToGrid w:val="0"/>
          <w:sz w:val="24"/>
          <w:szCs w:val="24"/>
        </w:rPr>
        <w:lastRenderedPageBreak/>
        <w:t xml:space="preserve">Załącznik Nr </w:t>
      </w:r>
      <w:r w:rsidR="005334E1" w:rsidRPr="00D5415D">
        <w:rPr>
          <w:rFonts w:ascii="Arial Narrow" w:hAnsi="Arial Narrow"/>
          <w:b/>
          <w:snapToGrid w:val="0"/>
          <w:sz w:val="24"/>
          <w:szCs w:val="24"/>
        </w:rPr>
        <w:t>3</w:t>
      </w:r>
      <w:r w:rsidRPr="00D5415D">
        <w:rPr>
          <w:rFonts w:ascii="Arial Narrow" w:hAnsi="Arial Narrow"/>
          <w:b/>
          <w:snapToGrid w:val="0"/>
          <w:sz w:val="24"/>
          <w:szCs w:val="24"/>
        </w:rPr>
        <w:t>b do SWZ</w:t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</w:r>
      <w:r w:rsidRPr="00D5415D">
        <w:rPr>
          <w:rFonts w:ascii="Arial Narrow" w:hAnsi="Arial Narrow"/>
          <w:b/>
          <w:snapToGrid w:val="0"/>
          <w:sz w:val="24"/>
          <w:szCs w:val="24"/>
        </w:rPr>
        <w:tab/>
        <w:t>Znak sprawy ZP.215.0</w:t>
      </w:r>
      <w:r w:rsidR="008615DA">
        <w:rPr>
          <w:rFonts w:ascii="Arial Narrow" w:hAnsi="Arial Narrow"/>
          <w:b/>
          <w:snapToGrid w:val="0"/>
          <w:sz w:val="24"/>
          <w:szCs w:val="24"/>
        </w:rPr>
        <w:t>2</w:t>
      </w:r>
      <w:r w:rsidRPr="00D5415D">
        <w:rPr>
          <w:rFonts w:ascii="Arial Narrow" w:hAnsi="Arial Narrow"/>
          <w:b/>
          <w:snapToGrid w:val="0"/>
          <w:sz w:val="24"/>
          <w:szCs w:val="24"/>
        </w:rPr>
        <w:t>.202</w:t>
      </w:r>
      <w:r w:rsidR="008615DA">
        <w:rPr>
          <w:rFonts w:ascii="Arial Narrow" w:hAnsi="Arial Narrow"/>
          <w:b/>
          <w:snapToGrid w:val="0"/>
          <w:sz w:val="24"/>
          <w:szCs w:val="24"/>
        </w:rPr>
        <w:t>4</w:t>
      </w:r>
    </w:p>
    <w:p w14:paraId="301851B0" w14:textId="77777777" w:rsidR="003F1FD2" w:rsidRPr="00D5415D" w:rsidRDefault="003F1FD2" w:rsidP="003F1FD2">
      <w:pPr>
        <w:tabs>
          <w:tab w:val="center" w:pos="7371"/>
        </w:tabs>
        <w:jc w:val="center"/>
        <w:rPr>
          <w:rFonts w:ascii="Arial Narrow" w:hAnsi="Arial Narrow"/>
        </w:rPr>
      </w:pPr>
    </w:p>
    <w:p w14:paraId="300295EB" w14:textId="77777777" w:rsidR="003F1FD2" w:rsidRPr="00D5415D" w:rsidRDefault="003F1FD2" w:rsidP="003F1FD2">
      <w:pPr>
        <w:tabs>
          <w:tab w:val="center" w:pos="7371"/>
        </w:tabs>
        <w:jc w:val="right"/>
        <w:rPr>
          <w:rFonts w:ascii="Arial Narrow" w:hAnsi="Arial Narrow"/>
        </w:rPr>
      </w:pPr>
    </w:p>
    <w:p w14:paraId="6E3E2F10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</w:rPr>
      </w:pPr>
    </w:p>
    <w:p w14:paraId="62A058B8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</w:rPr>
      </w:pPr>
    </w:p>
    <w:p w14:paraId="3C7877DD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z w:val="24"/>
          <w:szCs w:val="24"/>
        </w:rPr>
        <w:t>Nazwa oferenta</w:t>
      </w:r>
      <w:r w:rsidRPr="00D5415D">
        <w:rPr>
          <w:rFonts w:ascii="Arial Narrow" w:hAnsi="Arial Narrow"/>
          <w:sz w:val="24"/>
          <w:szCs w:val="24"/>
        </w:rPr>
        <w:tab/>
        <w:t xml:space="preserve"> ..................................................................................</w:t>
      </w:r>
    </w:p>
    <w:p w14:paraId="749B3E23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</w:rPr>
      </w:pPr>
    </w:p>
    <w:p w14:paraId="02ABB14A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z w:val="24"/>
          <w:szCs w:val="24"/>
        </w:rPr>
        <w:t>Adres oferenta</w:t>
      </w:r>
      <w:r w:rsidRPr="00D5415D">
        <w:rPr>
          <w:rFonts w:ascii="Arial Narrow" w:hAnsi="Arial Narrow"/>
          <w:sz w:val="24"/>
          <w:szCs w:val="24"/>
        </w:rPr>
        <w:tab/>
        <w:t>...................................................................................</w:t>
      </w:r>
    </w:p>
    <w:p w14:paraId="0FBD1F01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</w:rPr>
      </w:pPr>
    </w:p>
    <w:p w14:paraId="655B28E7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z w:val="24"/>
          <w:szCs w:val="24"/>
        </w:rPr>
        <w:t>NIP ……………………………. REGON …………………………………...</w:t>
      </w:r>
    </w:p>
    <w:p w14:paraId="753D17F5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</w:rPr>
      </w:pPr>
    </w:p>
    <w:p w14:paraId="43CCFD60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  <w:lang w:val="de-DE"/>
        </w:rPr>
      </w:pPr>
      <w:proofErr w:type="spellStart"/>
      <w:r w:rsidRPr="00D5415D">
        <w:rPr>
          <w:rFonts w:ascii="Arial Narrow" w:hAnsi="Arial Narrow"/>
          <w:sz w:val="24"/>
          <w:szCs w:val="24"/>
          <w:lang w:val="de-DE"/>
        </w:rPr>
        <w:t>Numer</w:t>
      </w:r>
      <w:proofErr w:type="spellEnd"/>
      <w:r w:rsidRPr="00D5415D">
        <w:rPr>
          <w:rFonts w:ascii="Arial Narrow" w:hAnsi="Arial Narrow"/>
          <w:sz w:val="24"/>
          <w:szCs w:val="24"/>
          <w:lang w:val="de-DE"/>
        </w:rPr>
        <w:t xml:space="preserve"> </w:t>
      </w:r>
      <w:proofErr w:type="spellStart"/>
      <w:r w:rsidRPr="00D5415D">
        <w:rPr>
          <w:rFonts w:ascii="Arial Narrow" w:hAnsi="Arial Narrow"/>
          <w:sz w:val="24"/>
          <w:szCs w:val="24"/>
          <w:lang w:val="de-DE"/>
        </w:rPr>
        <w:t>telefonu</w:t>
      </w:r>
      <w:proofErr w:type="spellEnd"/>
      <w:r w:rsidRPr="00D5415D">
        <w:rPr>
          <w:rFonts w:ascii="Arial Narrow" w:hAnsi="Arial Narrow"/>
          <w:sz w:val="24"/>
          <w:szCs w:val="24"/>
          <w:lang w:val="de-DE"/>
        </w:rPr>
        <w:tab/>
        <w:t xml:space="preserve">................................ </w:t>
      </w:r>
      <w:proofErr w:type="spellStart"/>
      <w:r w:rsidRPr="00D5415D">
        <w:rPr>
          <w:rFonts w:ascii="Arial Narrow" w:hAnsi="Arial Narrow"/>
          <w:sz w:val="24"/>
          <w:szCs w:val="24"/>
          <w:lang w:val="de-DE"/>
        </w:rPr>
        <w:t>e-mail</w:t>
      </w:r>
      <w:proofErr w:type="spellEnd"/>
      <w:r w:rsidRPr="00D5415D">
        <w:rPr>
          <w:rFonts w:ascii="Arial Narrow" w:hAnsi="Arial Narrow"/>
          <w:sz w:val="24"/>
          <w:szCs w:val="24"/>
          <w:lang w:val="de-DE"/>
        </w:rPr>
        <w:t xml:space="preserve"> ……………………………</w:t>
      </w:r>
    </w:p>
    <w:p w14:paraId="2A2130F4" w14:textId="77777777" w:rsidR="003F1FD2" w:rsidRPr="00D5415D" w:rsidRDefault="003F1FD2" w:rsidP="003F1FD2">
      <w:pPr>
        <w:jc w:val="both"/>
        <w:rPr>
          <w:rFonts w:ascii="Arial Narrow" w:hAnsi="Arial Narrow"/>
          <w:sz w:val="24"/>
          <w:szCs w:val="24"/>
          <w:lang w:val="de-DE"/>
        </w:rPr>
      </w:pPr>
    </w:p>
    <w:p w14:paraId="565FDBC1" w14:textId="77777777" w:rsidR="003F1FD2" w:rsidRPr="00D5415D" w:rsidRDefault="003F1FD2" w:rsidP="003F1FD2">
      <w:pPr>
        <w:pStyle w:val="Paragraf2"/>
        <w:tabs>
          <w:tab w:val="left" w:pos="0"/>
          <w:tab w:val="right" w:pos="8953"/>
        </w:tabs>
        <w:jc w:val="center"/>
        <w:rPr>
          <w:rFonts w:ascii="Arial Narrow" w:hAnsi="Arial Narrow"/>
          <w:b/>
          <w:bCs/>
          <w:szCs w:val="24"/>
          <w:lang w:val="pl-PL"/>
        </w:rPr>
      </w:pPr>
    </w:p>
    <w:p w14:paraId="367E5028" w14:textId="77777777" w:rsidR="003F1FD2" w:rsidRPr="00D5415D" w:rsidRDefault="003F1FD2" w:rsidP="003F1FD2">
      <w:pPr>
        <w:pStyle w:val="Paragraf2"/>
        <w:tabs>
          <w:tab w:val="left" w:pos="0"/>
          <w:tab w:val="right" w:pos="8953"/>
        </w:tabs>
        <w:jc w:val="center"/>
        <w:rPr>
          <w:rFonts w:ascii="Arial Narrow" w:hAnsi="Arial Narrow"/>
          <w:b/>
          <w:bCs/>
          <w:szCs w:val="24"/>
          <w:lang w:val="pl-PL"/>
        </w:rPr>
      </w:pPr>
    </w:p>
    <w:p w14:paraId="26D5EE97" w14:textId="663458CD" w:rsidR="003F1FD2" w:rsidRPr="00D5415D" w:rsidRDefault="003F1FD2" w:rsidP="003F1FD2">
      <w:pPr>
        <w:pStyle w:val="Default"/>
        <w:jc w:val="center"/>
        <w:rPr>
          <w:rFonts w:ascii="Arial Narrow" w:hAnsi="Arial Narrow"/>
          <w:b/>
          <w:bCs/>
        </w:rPr>
      </w:pPr>
      <w:r w:rsidRPr="00D5415D">
        <w:rPr>
          <w:rFonts w:ascii="Arial Narrow" w:hAnsi="Arial Narrow"/>
          <w:b/>
          <w:bCs/>
        </w:rPr>
        <w:t xml:space="preserve">Oświadczenie </w:t>
      </w:r>
      <w:r w:rsidR="00024E43" w:rsidRPr="00D5415D">
        <w:rPr>
          <w:rFonts w:ascii="Arial Narrow" w:hAnsi="Arial Narrow"/>
          <w:b/>
          <w:bCs/>
          <w:lang w:eastAsia="ar-SA"/>
        </w:rPr>
        <w:t>Wykonawcy</w:t>
      </w:r>
      <w:r w:rsidR="00F017E1" w:rsidRPr="00D5415D">
        <w:rPr>
          <w:rFonts w:ascii="Arial Narrow" w:hAnsi="Arial Narrow"/>
          <w:b/>
          <w:bCs/>
          <w:lang w:eastAsia="ar-SA"/>
        </w:rPr>
        <w:t xml:space="preserve"> </w:t>
      </w:r>
      <w:r w:rsidR="00024E43" w:rsidRPr="00D5415D">
        <w:rPr>
          <w:rFonts w:ascii="Arial Narrow" w:hAnsi="Arial Narrow"/>
          <w:b/>
          <w:bCs/>
          <w:lang w:eastAsia="ar-SA"/>
        </w:rPr>
        <w:t xml:space="preserve">o przynależności lub braku przynależności do tej samej grupy kapitałowej, o której mowa w art. 108 ust. 1 pkt 5 ustawy </w:t>
      </w:r>
      <w:proofErr w:type="spellStart"/>
      <w:r w:rsidR="00601506" w:rsidRPr="00D5415D">
        <w:rPr>
          <w:rFonts w:ascii="Arial Narrow" w:hAnsi="Arial Narrow"/>
          <w:b/>
          <w:bCs/>
          <w:lang w:eastAsia="ar-SA"/>
        </w:rPr>
        <w:t>pzp</w:t>
      </w:r>
      <w:proofErr w:type="spellEnd"/>
      <w:r w:rsidRPr="00D5415D">
        <w:rPr>
          <w:rFonts w:ascii="Arial Narrow" w:hAnsi="Arial Narrow"/>
          <w:b/>
          <w:bCs/>
        </w:rPr>
        <w:t xml:space="preserve"> </w:t>
      </w:r>
    </w:p>
    <w:p w14:paraId="29C61F2D" w14:textId="30A6D5DE" w:rsidR="00024E43" w:rsidRPr="00D5415D" w:rsidRDefault="00024E43" w:rsidP="003F1FD2">
      <w:pPr>
        <w:pStyle w:val="Default"/>
        <w:jc w:val="center"/>
        <w:rPr>
          <w:rFonts w:ascii="Arial Narrow" w:hAnsi="Arial Narrow"/>
          <w:b/>
          <w:bCs/>
        </w:rPr>
      </w:pPr>
    </w:p>
    <w:p w14:paraId="126A0D91" w14:textId="77777777" w:rsidR="00601506" w:rsidRPr="00D5415D" w:rsidRDefault="00601506" w:rsidP="00601506">
      <w:pPr>
        <w:spacing w:line="276" w:lineRule="auto"/>
        <w:jc w:val="both"/>
        <w:rPr>
          <w:rFonts w:ascii="Arial Narrow" w:hAnsi="Arial Narrow"/>
          <w:bCs/>
          <w:sz w:val="24"/>
          <w:szCs w:val="24"/>
          <w:lang w:eastAsia="ar-SA"/>
        </w:rPr>
      </w:pPr>
    </w:p>
    <w:p w14:paraId="016A369D" w14:textId="415A3F70" w:rsidR="00601506" w:rsidRPr="00D5415D" w:rsidRDefault="00601506" w:rsidP="00B3306D">
      <w:pPr>
        <w:jc w:val="both"/>
        <w:rPr>
          <w:rFonts w:ascii="Arial Narrow" w:hAnsi="Arial Narrow"/>
          <w:sz w:val="24"/>
          <w:szCs w:val="24"/>
          <w:lang w:eastAsia="ar-SA"/>
        </w:rPr>
      </w:pPr>
      <w:r w:rsidRPr="00B3306D">
        <w:rPr>
          <w:rFonts w:ascii="Arial Narrow" w:hAnsi="Arial Narrow" w:cs="Arial"/>
          <w:color w:val="000000"/>
          <w:spacing w:val="-4"/>
          <w:sz w:val="24"/>
          <w:szCs w:val="24"/>
        </w:rPr>
        <w:t xml:space="preserve">Na potrzeby prowadzonego postępowania, którego przedmiotem jest </w:t>
      </w:r>
      <w:r w:rsidR="00BF196E" w:rsidRPr="00B3306D">
        <w:rPr>
          <w:rFonts w:ascii="Arial Narrow" w:hAnsi="Arial Narrow"/>
          <w:bCs/>
          <w:spacing w:val="-4"/>
          <w:sz w:val="24"/>
          <w:szCs w:val="24"/>
        </w:rPr>
        <w:t xml:space="preserve">dostawa </w:t>
      </w:r>
      <w:r w:rsidR="005D60EE" w:rsidRPr="00B3306D">
        <w:rPr>
          <w:rFonts w:ascii="Arial Narrow" w:hAnsi="Arial Narrow"/>
          <w:spacing w:val="-4"/>
          <w:sz w:val="24"/>
          <w:szCs w:val="24"/>
        </w:rPr>
        <w:t>energii elektrycznej do</w:t>
      </w:r>
      <w:r w:rsidR="005D60EE" w:rsidRPr="003B2DF4">
        <w:rPr>
          <w:rFonts w:ascii="Arial Narrow" w:hAnsi="Arial Narrow"/>
          <w:sz w:val="24"/>
          <w:szCs w:val="24"/>
        </w:rPr>
        <w:t xml:space="preserve"> siedziby Radia Białystok S.A. </w:t>
      </w:r>
      <w:r w:rsidR="00B05CCA">
        <w:rPr>
          <w:rFonts w:ascii="Arial Narrow" w:hAnsi="Arial Narrow"/>
          <w:sz w:val="24"/>
          <w:szCs w:val="24"/>
        </w:rPr>
        <w:t xml:space="preserve">w likwidacji </w:t>
      </w:r>
      <w:r w:rsidR="005D60EE" w:rsidRPr="003B2DF4">
        <w:rPr>
          <w:rFonts w:ascii="Arial Narrow" w:hAnsi="Arial Narrow"/>
          <w:sz w:val="24"/>
          <w:szCs w:val="24"/>
        </w:rPr>
        <w:t>w Białymstoku ul. Świerkowa 1</w:t>
      </w:r>
      <w:r w:rsidR="003B2DF4" w:rsidRPr="003B2DF4">
        <w:rPr>
          <w:rFonts w:ascii="Arial Narrow" w:hAnsi="Arial Narrow"/>
          <w:sz w:val="24"/>
          <w:szCs w:val="24"/>
        </w:rPr>
        <w:t>, w Łomży ul. Sadowa 8, w Suwałkach ul. Noniewicza 93B/U/VIII</w:t>
      </w:r>
      <w:r w:rsidR="00BF196E" w:rsidRPr="003B2DF4">
        <w:rPr>
          <w:rFonts w:ascii="Arial Narrow" w:hAnsi="Arial Narrow"/>
          <w:bCs/>
          <w:sz w:val="24"/>
          <w:szCs w:val="24"/>
        </w:rPr>
        <w:t xml:space="preserve"> </w:t>
      </w:r>
      <w:r w:rsidR="00B67F49" w:rsidRPr="003B2DF4">
        <w:rPr>
          <w:rFonts w:ascii="Arial Narrow" w:hAnsi="Arial Narrow"/>
          <w:bCs/>
          <w:sz w:val="24"/>
          <w:szCs w:val="24"/>
        </w:rPr>
        <w:t>(</w:t>
      </w:r>
      <w:r w:rsidR="00B67F49" w:rsidRPr="003B2DF4">
        <w:rPr>
          <w:rFonts w:ascii="Arial Narrow" w:hAnsi="Arial Narrow"/>
          <w:bCs/>
          <w:snapToGrid w:val="0"/>
          <w:sz w:val="24"/>
          <w:szCs w:val="24"/>
        </w:rPr>
        <w:t>Znak sprawy ZP.215.0</w:t>
      </w:r>
      <w:r w:rsidR="00125082">
        <w:rPr>
          <w:rFonts w:ascii="Arial Narrow" w:hAnsi="Arial Narrow"/>
          <w:bCs/>
          <w:snapToGrid w:val="0"/>
          <w:sz w:val="24"/>
          <w:szCs w:val="24"/>
        </w:rPr>
        <w:t>2</w:t>
      </w:r>
      <w:r w:rsidR="00B67F49" w:rsidRPr="003B2DF4">
        <w:rPr>
          <w:rFonts w:ascii="Arial Narrow" w:hAnsi="Arial Narrow"/>
          <w:bCs/>
          <w:snapToGrid w:val="0"/>
          <w:sz w:val="24"/>
          <w:szCs w:val="24"/>
        </w:rPr>
        <w:t>.202</w:t>
      </w:r>
      <w:r w:rsidR="00125082">
        <w:rPr>
          <w:rFonts w:ascii="Arial Narrow" w:hAnsi="Arial Narrow"/>
          <w:bCs/>
          <w:snapToGrid w:val="0"/>
          <w:sz w:val="24"/>
          <w:szCs w:val="24"/>
        </w:rPr>
        <w:t>4</w:t>
      </w:r>
      <w:r w:rsidR="00B67F49" w:rsidRPr="003B2DF4">
        <w:rPr>
          <w:rFonts w:ascii="Arial Narrow" w:hAnsi="Arial Narrow"/>
          <w:bCs/>
          <w:snapToGrid w:val="0"/>
          <w:sz w:val="24"/>
          <w:szCs w:val="24"/>
        </w:rPr>
        <w:t>)</w:t>
      </w:r>
      <w:r w:rsidRPr="003B2DF4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Pr="003B2DF4">
        <w:rPr>
          <w:rFonts w:ascii="Arial Narrow" w:hAnsi="Arial Narrow" w:cs="Arial"/>
          <w:color w:val="000000"/>
          <w:sz w:val="24"/>
          <w:szCs w:val="24"/>
        </w:rPr>
        <w:t>oświadczam, że:</w:t>
      </w:r>
      <w:r w:rsidRPr="00D5415D">
        <w:rPr>
          <w:rFonts w:ascii="Arial Narrow" w:hAnsi="Arial Narrow" w:cs="Arial"/>
          <w:color w:val="000000"/>
          <w:sz w:val="24"/>
          <w:szCs w:val="24"/>
        </w:rPr>
        <w:t xml:space="preserve"> </w:t>
      </w:r>
    </w:p>
    <w:p w14:paraId="62BDD450" w14:textId="77777777" w:rsidR="00601506" w:rsidRPr="00D5415D" w:rsidRDefault="00601506" w:rsidP="00601506">
      <w:pPr>
        <w:autoSpaceDE w:val="0"/>
        <w:rPr>
          <w:rFonts w:ascii="Arial Narrow" w:hAnsi="Arial Narrow"/>
          <w:sz w:val="24"/>
          <w:szCs w:val="24"/>
          <w:lang w:eastAsia="ar-SA"/>
        </w:rPr>
      </w:pPr>
    </w:p>
    <w:p w14:paraId="2786F282" w14:textId="247903D9" w:rsidR="00601506" w:rsidRPr="00D5415D" w:rsidRDefault="00601506" w:rsidP="00C3130F">
      <w:pPr>
        <w:numPr>
          <w:ilvl w:val="0"/>
          <w:numId w:val="16"/>
        </w:numP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rFonts w:ascii="Arial Narrow" w:hAnsi="Arial Narrow"/>
          <w:b/>
          <w:sz w:val="24"/>
          <w:szCs w:val="24"/>
          <w:lang w:eastAsia="ar-SA"/>
        </w:rPr>
      </w:pPr>
      <w:r w:rsidRPr="00B3306D">
        <w:rPr>
          <w:rFonts w:ascii="Arial Narrow" w:hAnsi="Arial Narrow"/>
          <w:bCs/>
          <w:spacing w:val="-4"/>
          <w:sz w:val="24"/>
          <w:szCs w:val="24"/>
          <w:lang w:eastAsia="ar-SA"/>
        </w:rPr>
        <w:t>Przynależę</w:t>
      </w:r>
      <w:r w:rsidR="00B36C97">
        <w:rPr>
          <w:rFonts w:ascii="Arial Narrow" w:hAnsi="Arial Narrow"/>
          <w:bCs/>
          <w:spacing w:val="-4"/>
          <w:sz w:val="24"/>
          <w:szCs w:val="24"/>
          <w:lang w:eastAsia="ar-SA"/>
        </w:rPr>
        <w:t xml:space="preserve"> </w:t>
      </w:r>
      <w:r w:rsidRPr="00B3306D">
        <w:rPr>
          <w:rFonts w:ascii="Arial Narrow" w:hAnsi="Arial Narrow"/>
          <w:bCs/>
          <w:spacing w:val="-4"/>
          <w:sz w:val="24"/>
          <w:szCs w:val="24"/>
          <w:lang w:eastAsia="ar-SA"/>
        </w:rPr>
        <w:t>/ nie przynależę</w:t>
      </w:r>
      <w:r w:rsidRPr="00B3306D">
        <w:rPr>
          <w:rFonts w:ascii="Arial Narrow" w:hAnsi="Arial Narrow"/>
          <w:b/>
          <w:spacing w:val="-4"/>
          <w:sz w:val="24"/>
          <w:szCs w:val="24"/>
          <w:lang w:eastAsia="ar-SA"/>
        </w:rPr>
        <w:t xml:space="preserve">* </w:t>
      </w:r>
      <w:r w:rsidRPr="00B3306D">
        <w:rPr>
          <w:rFonts w:ascii="Arial Narrow" w:hAnsi="Arial Narrow"/>
          <w:spacing w:val="-4"/>
          <w:sz w:val="24"/>
          <w:szCs w:val="24"/>
          <w:lang w:eastAsia="ar-SA"/>
        </w:rPr>
        <w:t>do grupy kapitałowej w rozumieniu ustawy z dnia 16 lutego 2007 roku o</w:t>
      </w:r>
      <w:r w:rsidRPr="00D5415D">
        <w:rPr>
          <w:rFonts w:ascii="Arial Narrow" w:hAnsi="Arial Narrow"/>
          <w:sz w:val="24"/>
          <w:szCs w:val="24"/>
          <w:lang w:eastAsia="ar-SA"/>
        </w:rPr>
        <w:t xml:space="preserve"> ochronie konkurencji i konsumentów (Dz. U z 2015 r. poz. 184, 1616 i 1634) z innymi wykonawcami, którzy złożyli odrębne oferty, oferty częściowe lub wnioski o dopuszczenie do udziału w niniejszym postępowaniu.</w:t>
      </w:r>
    </w:p>
    <w:p w14:paraId="7F122450" w14:textId="77777777" w:rsidR="00601506" w:rsidRPr="00D5415D" w:rsidRDefault="00601506" w:rsidP="00601506">
      <w:pPr>
        <w:tabs>
          <w:tab w:val="left" w:pos="284"/>
        </w:tabs>
        <w:suppressAutoHyphens/>
        <w:autoSpaceDE w:val="0"/>
        <w:ind w:left="284"/>
        <w:jc w:val="both"/>
        <w:rPr>
          <w:rFonts w:ascii="Arial Narrow" w:hAnsi="Arial Narrow"/>
          <w:b/>
          <w:sz w:val="24"/>
          <w:szCs w:val="24"/>
          <w:lang w:eastAsia="ar-SA"/>
        </w:rPr>
      </w:pPr>
    </w:p>
    <w:p w14:paraId="76080F04" w14:textId="77777777" w:rsidR="00601506" w:rsidRPr="00D5415D" w:rsidRDefault="00601506" w:rsidP="00C3130F">
      <w:pPr>
        <w:numPr>
          <w:ilvl w:val="0"/>
          <w:numId w:val="16"/>
        </w:numP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rFonts w:ascii="Arial Narrow" w:hAnsi="Arial Narrow"/>
          <w:sz w:val="24"/>
          <w:szCs w:val="24"/>
          <w:lang w:eastAsia="ar-SA"/>
        </w:rPr>
      </w:pPr>
      <w:r w:rsidRPr="00D5415D">
        <w:rPr>
          <w:rFonts w:ascii="Arial Narrow" w:hAnsi="Arial Narrow"/>
          <w:sz w:val="24"/>
          <w:szCs w:val="24"/>
          <w:lang w:eastAsia="ar-SA"/>
        </w:rPr>
        <w:t>Wykaz wykonawców należących do tej samej grupy kapitałowej, którzy złożyli oferty:</w:t>
      </w:r>
    </w:p>
    <w:p w14:paraId="2E34F355" w14:textId="77777777" w:rsidR="00601506" w:rsidRPr="00D5415D" w:rsidRDefault="00601506" w:rsidP="00601506">
      <w:pPr>
        <w:tabs>
          <w:tab w:val="left" w:pos="284"/>
        </w:tabs>
        <w:autoSpaceDE w:val="0"/>
        <w:ind w:left="284"/>
        <w:rPr>
          <w:rFonts w:ascii="Arial Narrow" w:hAnsi="Arial Narrow"/>
          <w:sz w:val="24"/>
          <w:szCs w:val="24"/>
          <w:lang w:eastAsia="ar-SA"/>
        </w:rPr>
      </w:pPr>
      <w:r w:rsidRPr="00D5415D">
        <w:rPr>
          <w:rFonts w:ascii="Arial Narrow" w:hAnsi="Arial Narrow"/>
          <w:sz w:val="24"/>
          <w:szCs w:val="24"/>
          <w:lang w:eastAsia="ar-SA"/>
        </w:rPr>
        <w:t>............................................................................................................................................</w:t>
      </w:r>
    </w:p>
    <w:p w14:paraId="4067C67E" w14:textId="77777777" w:rsidR="00601506" w:rsidRPr="00D5415D" w:rsidRDefault="00601506" w:rsidP="00601506">
      <w:pPr>
        <w:tabs>
          <w:tab w:val="left" w:pos="284"/>
        </w:tabs>
        <w:autoSpaceDE w:val="0"/>
        <w:ind w:left="284"/>
        <w:rPr>
          <w:rFonts w:ascii="Arial Narrow" w:hAnsi="Arial Narrow"/>
          <w:sz w:val="24"/>
          <w:szCs w:val="24"/>
          <w:lang w:eastAsia="ar-SA"/>
        </w:rPr>
      </w:pPr>
    </w:p>
    <w:p w14:paraId="6836959B" w14:textId="656D0494" w:rsidR="00601506" w:rsidRPr="00D5415D" w:rsidRDefault="00601506" w:rsidP="00C3130F">
      <w:pPr>
        <w:numPr>
          <w:ilvl w:val="0"/>
          <w:numId w:val="16"/>
        </w:numP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rFonts w:ascii="Arial Narrow" w:hAnsi="Arial Narrow"/>
          <w:b/>
          <w:sz w:val="24"/>
          <w:szCs w:val="24"/>
          <w:lang w:eastAsia="ar-SA"/>
        </w:rPr>
      </w:pPr>
      <w:r w:rsidRPr="00D5415D">
        <w:rPr>
          <w:rFonts w:ascii="Arial Narrow" w:hAnsi="Arial Narrow"/>
          <w:sz w:val="24"/>
          <w:szCs w:val="24"/>
          <w:lang w:eastAsia="ar-SA"/>
        </w:rPr>
        <w:t>Oświadczam, że w przypadku przynależenia do tej samej grupy kapitałowej powiązania z innym Wykonawcą nie prowadzą do zakłócenia konkurencji w przedmiotowym postępowaniu</w:t>
      </w:r>
      <w:r w:rsidRPr="00D5415D">
        <w:rPr>
          <w:rFonts w:ascii="Arial Narrow" w:hAnsi="Arial Narrow"/>
          <w:b/>
          <w:sz w:val="24"/>
          <w:szCs w:val="24"/>
          <w:lang w:eastAsia="ar-SA"/>
        </w:rPr>
        <w:t>.</w:t>
      </w:r>
      <w:r w:rsidR="0065027D" w:rsidRPr="00D5415D">
        <w:rPr>
          <w:rFonts w:ascii="Arial Narrow" w:hAnsi="Arial Narrow"/>
          <w:b/>
          <w:sz w:val="24"/>
          <w:szCs w:val="24"/>
          <w:lang w:eastAsia="ar-SA"/>
        </w:rPr>
        <w:t xml:space="preserve"> </w:t>
      </w:r>
      <w:r w:rsidR="0065027D" w:rsidRPr="00D5415D">
        <w:rPr>
          <w:rFonts w:ascii="Arial Narrow" w:hAnsi="Arial Narrow"/>
          <w:sz w:val="24"/>
          <w:szCs w:val="24"/>
        </w:rPr>
        <w:t xml:space="preserve">W załączeniu przekazujemy </w:t>
      </w:r>
      <w:r w:rsidR="005048EC" w:rsidRPr="00D5415D">
        <w:rPr>
          <w:rFonts w:ascii="Arial Narrow" w:hAnsi="Arial Narrow"/>
          <w:sz w:val="24"/>
          <w:szCs w:val="24"/>
        </w:rPr>
        <w:t>informacje, potwierdzające przygotowanie oferty, oferty częściowej lub wniosku o</w:t>
      </w:r>
      <w:r w:rsidR="006734F1" w:rsidRPr="00D5415D">
        <w:rPr>
          <w:rFonts w:ascii="Arial Narrow" w:hAnsi="Arial Narrow"/>
          <w:sz w:val="24"/>
          <w:szCs w:val="24"/>
        </w:rPr>
        <w:t> </w:t>
      </w:r>
      <w:r w:rsidR="005048EC" w:rsidRPr="00D5415D">
        <w:rPr>
          <w:rFonts w:ascii="Arial Narrow" w:hAnsi="Arial Narrow"/>
          <w:sz w:val="24"/>
          <w:szCs w:val="24"/>
        </w:rPr>
        <w:t>dopuszczenie do udziału w postępowaniu niezależnie od innego wykonawcy należącego do tej samej grupy kapitałowej</w:t>
      </w:r>
      <w:r w:rsidR="0065027D" w:rsidRPr="00D5415D">
        <w:rPr>
          <w:rFonts w:ascii="Arial Narrow" w:hAnsi="Arial Narrow"/>
          <w:sz w:val="24"/>
          <w:szCs w:val="24"/>
        </w:rPr>
        <w:t>.</w:t>
      </w:r>
    </w:p>
    <w:p w14:paraId="1116403D" w14:textId="77777777" w:rsidR="00601506" w:rsidRPr="00D5415D" w:rsidRDefault="00601506" w:rsidP="00601506">
      <w:pPr>
        <w:autoSpaceDE w:val="0"/>
        <w:rPr>
          <w:rFonts w:ascii="Arial Narrow" w:hAnsi="Arial Narrow"/>
          <w:sz w:val="24"/>
          <w:szCs w:val="24"/>
          <w:lang w:eastAsia="ar-SA"/>
        </w:rPr>
      </w:pPr>
    </w:p>
    <w:p w14:paraId="34A36BD3" w14:textId="77777777" w:rsidR="00106121" w:rsidRPr="00D5415D" w:rsidRDefault="00106121" w:rsidP="00601506">
      <w:pPr>
        <w:autoSpaceDE w:val="0"/>
        <w:rPr>
          <w:rFonts w:ascii="Arial Narrow" w:hAnsi="Arial Narrow"/>
          <w:sz w:val="24"/>
          <w:szCs w:val="24"/>
          <w:lang w:eastAsia="ar-SA"/>
        </w:rPr>
      </w:pPr>
    </w:p>
    <w:p w14:paraId="1DAB3157" w14:textId="2A344302" w:rsidR="00601506" w:rsidRPr="00D5415D" w:rsidRDefault="00601506" w:rsidP="00601506">
      <w:pPr>
        <w:autoSpaceDE w:val="0"/>
        <w:rPr>
          <w:rFonts w:ascii="Arial Narrow" w:hAnsi="Arial Narrow"/>
          <w:sz w:val="24"/>
          <w:szCs w:val="24"/>
          <w:lang w:eastAsia="ar-SA"/>
        </w:rPr>
      </w:pPr>
      <w:r w:rsidRPr="00D5415D">
        <w:rPr>
          <w:rFonts w:ascii="Arial Narrow" w:hAnsi="Arial Narrow"/>
          <w:sz w:val="24"/>
          <w:szCs w:val="24"/>
          <w:lang w:eastAsia="ar-SA"/>
        </w:rPr>
        <w:t>*</w:t>
      </w:r>
      <w:r w:rsidR="0065027D" w:rsidRPr="00D5415D">
        <w:rPr>
          <w:rFonts w:ascii="Arial Narrow" w:hAnsi="Arial Narrow"/>
          <w:sz w:val="24"/>
          <w:szCs w:val="24"/>
          <w:lang w:eastAsia="ar-SA"/>
        </w:rPr>
        <w:t xml:space="preserve"> </w:t>
      </w:r>
      <w:r w:rsidRPr="00D5415D">
        <w:rPr>
          <w:rFonts w:ascii="Arial Narrow" w:hAnsi="Arial Narrow"/>
          <w:sz w:val="24"/>
          <w:szCs w:val="24"/>
          <w:lang w:eastAsia="ar-SA"/>
        </w:rPr>
        <w:t>Niepotrzebne skreślić</w:t>
      </w:r>
    </w:p>
    <w:p w14:paraId="4B908D87" w14:textId="77777777" w:rsidR="00601506" w:rsidRPr="00D5415D" w:rsidRDefault="00601506" w:rsidP="00601506">
      <w:pPr>
        <w:pStyle w:val="Akapitzlist"/>
        <w:suppressAutoHyphens/>
        <w:rPr>
          <w:rFonts w:ascii="Arial Narrow" w:hAnsi="Arial Narrow"/>
          <w:b/>
          <w:sz w:val="24"/>
          <w:szCs w:val="24"/>
          <w:lang w:eastAsia="ar-SA"/>
        </w:rPr>
      </w:pPr>
    </w:p>
    <w:p w14:paraId="255F17FC" w14:textId="2937EA23" w:rsidR="003F1FD2" w:rsidRPr="00D5415D" w:rsidRDefault="003F1FD2">
      <w:pPr>
        <w:rPr>
          <w:rFonts w:ascii="Arial Narrow" w:hAnsi="Arial Narrow"/>
          <w:i/>
          <w:iCs/>
          <w:sz w:val="24"/>
          <w:szCs w:val="24"/>
        </w:rPr>
      </w:pPr>
    </w:p>
    <w:p w14:paraId="611E166E" w14:textId="77777777" w:rsidR="00771DEC" w:rsidRPr="00D5415D" w:rsidRDefault="00771DEC">
      <w:pPr>
        <w:rPr>
          <w:rFonts w:ascii="Arial Narrow" w:hAnsi="Arial Narrow"/>
          <w:sz w:val="24"/>
          <w:szCs w:val="24"/>
          <w:lang w:eastAsia="ar-SA"/>
        </w:rPr>
      </w:pPr>
    </w:p>
    <w:p w14:paraId="0F439FBD" w14:textId="77777777" w:rsidR="0079141C" w:rsidRPr="00D5415D" w:rsidRDefault="0079141C" w:rsidP="0079141C">
      <w:pPr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z w:val="24"/>
          <w:szCs w:val="24"/>
        </w:rPr>
        <w:t>.........................................................                                                         ......................................</w:t>
      </w:r>
    </w:p>
    <w:p w14:paraId="3053BD9A" w14:textId="77777777" w:rsidR="0079141C" w:rsidRPr="00D5415D" w:rsidRDefault="0079141C" w:rsidP="0079141C">
      <w:pPr>
        <w:ind w:left="6096" w:hanging="6096"/>
        <w:jc w:val="both"/>
        <w:rPr>
          <w:rFonts w:ascii="Arial Narrow" w:hAnsi="Arial Narrow"/>
          <w:sz w:val="24"/>
          <w:szCs w:val="24"/>
        </w:rPr>
      </w:pPr>
      <w:r w:rsidRPr="00D5415D">
        <w:rPr>
          <w:rFonts w:ascii="Arial Narrow" w:hAnsi="Arial Narrow"/>
          <w:sz w:val="24"/>
          <w:szCs w:val="24"/>
        </w:rPr>
        <w:t xml:space="preserve">               (Miejscowość i data)                                            (Podpis wykonawcy lub upełnomocnionego przedstawiciela wykonawcy)</w:t>
      </w:r>
    </w:p>
    <w:p w14:paraId="63D9DF07" w14:textId="784CFB7E" w:rsidR="00601506" w:rsidRPr="00806510" w:rsidRDefault="00601506" w:rsidP="00601506">
      <w:pPr>
        <w:jc w:val="both"/>
        <w:rPr>
          <w:rFonts w:ascii="Arial Narrow" w:hAnsi="Arial Narrow"/>
          <w:sz w:val="24"/>
          <w:szCs w:val="24"/>
          <w:highlight w:val="yellow"/>
        </w:rPr>
      </w:pPr>
    </w:p>
    <w:p w14:paraId="3B0B7764" w14:textId="41EFFE49" w:rsidR="003F1FD2" w:rsidRPr="00806510" w:rsidRDefault="003F1FD2">
      <w:pPr>
        <w:rPr>
          <w:rFonts w:ascii="Arial Narrow" w:hAnsi="Arial Narrow"/>
          <w:sz w:val="24"/>
          <w:szCs w:val="24"/>
          <w:highlight w:val="yellow"/>
          <w:lang w:eastAsia="ar-SA"/>
        </w:rPr>
      </w:pPr>
      <w:r w:rsidRPr="00806510">
        <w:rPr>
          <w:rFonts w:ascii="Arial Narrow" w:hAnsi="Arial Narrow"/>
          <w:sz w:val="24"/>
          <w:szCs w:val="24"/>
          <w:highlight w:val="yellow"/>
          <w:lang w:eastAsia="ar-SA"/>
        </w:rPr>
        <w:br w:type="page"/>
      </w:r>
    </w:p>
    <w:p w14:paraId="19CAA8B2" w14:textId="406A98EB" w:rsidR="00F46F47" w:rsidRPr="005C190F" w:rsidRDefault="00F46F47" w:rsidP="00F46F47">
      <w:pPr>
        <w:rPr>
          <w:rFonts w:ascii="Arial Narrow" w:hAnsi="Arial Narrow" w:cstheme="minorHAnsi"/>
          <w:b/>
          <w:sz w:val="24"/>
          <w:szCs w:val="24"/>
        </w:rPr>
      </w:pPr>
      <w:r w:rsidRPr="005C190F">
        <w:rPr>
          <w:rFonts w:ascii="Arial Narrow" w:hAnsi="Arial Narrow" w:cstheme="minorHAnsi"/>
          <w:b/>
          <w:snapToGrid w:val="0"/>
          <w:sz w:val="24"/>
          <w:szCs w:val="24"/>
        </w:rPr>
        <w:lastRenderedPageBreak/>
        <w:t xml:space="preserve">Załącznik Nr </w:t>
      </w:r>
      <w:r w:rsidR="005334E1" w:rsidRPr="005C190F">
        <w:rPr>
          <w:rFonts w:ascii="Arial Narrow" w:hAnsi="Arial Narrow" w:cstheme="minorHAnsi"/>
          <w:b/>
          <w:snapToGrid w:val="0"/>
          <w:sz w:val="24"/>
          <w:szCs w:val="24"/>
        </w:rPr>
        <w:t>4</w:t>
      </w:r>
      <w:r w:rsidRPr="005C190F">
        <w:rPr>
          <w:rFonts w:ascii="Arial Narrow" w:hAnsi="Arial Narrow" w:cstheme="minorHAnsi"/>
          <w:b/>
          <w:snapToGrid w:val="0"/>
          <w:sz w:val="24"/>
          <w:szCs w:val="24"/>
        </w:rPr>
        <w:t xml:space="preserve"> do SWZ</w:t>
      </w:r>
      <w:r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="006D428B"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="006D428B"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="006D428B"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="006D428B"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="006D428B"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="00562EC7"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</w:r>
      <w:r w:rsidRPr="005C190F">
        <w:rPr>
          <w:rFonts w:ascii="Arial Narrow" w:hAnsi="Arial Narrow" w:cstheme="minorHAnsi"/>
          <w:b/>
          <w:snapToGrid w:val="0"/>
          <w:sz w:val="24"/>
          <w:szCs w:val="24"/>
        </w:rPr>
        <w:tab/>
        <w:t>Znak sprawy ZP</w:t>
      </w:r>
      <w:r w:rsidR="00481C3D" w:rsidRPr="005C190F">
        <w:rPr>
          <w:rFonts w:ascii="Arial Narrow" w:hAnsi="Arial Narrow" w:cstheme="minorHAnsi"/>
          <w:b/>
          <w:snapToGrid w:val="0"/>
          <w:sz w:val="24"/>
          <w:szCs w:val="24"/>
        </w:rPr>
        <w:t>.</w:t>
      </w:r>
      <w:r w:rsidRPr="005C190F">
        <w:rPr>
          <w:rFonts w:ascii="Arial Narrow" w:hAnsi="Arial Narrow" w:cstheme="minorHAnsi"/>
          <w:b/>
          <w:snapToGrid w:val="0"/>
          <w:sz w:val="24"/>
          <w:szCs w:val="24"/>
        </w:rPr>
        <w:t>215.0</w:t>
      </w:r>
      <w:r w:rsidR="00125082">
        <w:rPr>
          <w:rFonts w:ascii="Arial Narrow" w:hAnsi="Arial Narrow" w:cstheme="minorHAnsi"/>
          <w:b/>
          <w:snapToGrid w:val="0"/>
          <w:sz w:val="24"/>
          <w:szCs w:val="24"/>
        </w:rPr>
        <w:t>2</w:t>
      </w:r>
      <w:r w:rsidRPr="005C190F">
        <w:rPr>
          <w:rFonts w:ascii="Arial Narrow" w:hAnsi="Arial Narrow" w:cstheme="minorHAnsi"/>
          <w:b/>
          <w:snapToGrid w:val="0"/>
          <w:sz w:val="24"/>
          <w:szCs w:val="24"/>
        </w:rPr>
        <w:t>.20</w:t>
      </w:r>
      <w:r w:rsidR="00103F1A" w:rsidRPr="005C190F">
        <w:rPr>
          <w:rFonts w:ascii="Arial Narrow" w:hAnsi="Arial Narrow" w:cstheme="minorHAnsi"/>
          <w:b/>
          <w:snapToGrid w:val="0"/>
          <w:sz w:val="24"/>
          <w:szCs w:val="24"/>
        </w:rPr>
        <w:t>2</w:t>
      </w:r>
      <w:r w:rsidR="00125082">
        <w:rPr>
          <w:rFonts w:ascii="Arial Narrow" w:hAnsi="Arial Narrow" w:cstheme="minorHAnsi"/>
          <w:b/>
          <w:snapToGrid w:val="0"/>
          <w:sz w:val="24"/>
          <w:szCs w:val="24"/>
        </w:rPr>
        <w:t>4</w:t>
      </w:r>
    </w:p>
    <w:p w14:paraId="0EB67F25" w14:textId="194D5CC2" w:rsidR="006878F9" w:rsidRPr="005C190F" w:rsidRDefault="006878F9" w:rsidP="006878F9">
      <w:pPr>
        <w:suppressAutoHyphens/>
        <w:jc w:val="center"/>
        <w:rPr>
          <w:rFonts w:ascii="Arial Narrow" w:hAnsi="Arial Narrow" w:cstheme="minorHAnsi"/>
          <w:sz w:val="24"/>
          <w:szCs w:val="24"/>
          <w:lang w:eastAsia="ar-SA"/>
        </w:rPr>
      </w:pPr>
    </w:p>
    <w:p w14:paraId="47EC371F" w14:textId="4C0B8663" w:rsidR="00C11C12" w:rsidRPr="003B2DF4" w:rsidRDefault="00C11C12" w:rsidP="006878F9">
      <w:pPr>
        <w:suppressAutoHyphens/>
        <w:jc w:val="center"/>
        <w:rPr>
          <w:rFonts w:ascii="Arial Narrow" w:hAnsi="Arial Narrow" w:cstheme="minorHAnsi"/>
          <w:sz w:val="24"/>
          <w:szCs w:val="24"/>
          <w:lang w:eastAsia="ar-SA"/>
        </w:rPr>
      </w:pPr>
    </w:p>
    <w:p w14:paraId="125ACAF0" w14:textId="37A26966" w:rsidR="005D60EE" w:rsidRPr="003B2DF4" w:rsidRDefault="005D60EE" w:rsidP="00B36C97">
      <w:pPr>
        <w:spacing w:before="100" w:beforeAutospacing="1"/>
        <w:jc w:val="both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3B2DF4">
        <w:rPr>
          <w:rFonts w:ascii="Arial Narrow" w:hAnsi="Arial Narrow" w:cs="Arial"/>
          <w:b/>
          <w:bCs/>
          <w:color w:val="000000"/>
          <w:sz w:val="24"/>
          <w:szCs w:val="24"/>
        </w:rPr>
        <w:t>Istotne postanowienia, które zostaną wprowadzone do treści zawartej umowy na dostawę energii elektrycznej do budynku Radia Białystok S</w:t>
      </w:r>
      <w:r w:rsidR="00B05CCA">
        <w:rPr>
          <w:rFonts w:ascii="Arial Narrow" w:hAnsi="Arial Narrow" w:cs="Arial"/>
          <w:b/>
          <w:bCs/>
          <w:color w:val="000000"/>
          <w:sz w:val="24"/>
          <w:szCs w:val="24"/>
        </w:rPr>
        <w:t>.</w:t>
      </w:r>
      <w:r w:rsidRPr="003B2DF4">
        <w:rPr>
          <w:rFonts w:ascii="Arial Narrow" w:hAnsi="Arial Narrow" w:cs="Arial"/>
          <w:b/>
          <w:bCs/>
          <w:color w:val="000000"/>
          <w:sz w:val="24"/>
          <w:szCs w:val="24"/>
        </w:rPr>
        <w:t>A</w:t>
      </w:r>
      <w:r w:rsidR="00B05CCA">
        <w:rPr>
          <w:rFonts w:ascii="Arial Narrow" w:hAnsi="Arial Narrow" w:cs="Arial"/>
          <w:b/>
          <w:bCs/>
          <w:color w:val="000000"/>
          <w:sz w:val="24"/>
          <w:szCs w:val="24"/>
        </w:rPr>
        <w:t>. w likwidacji</w:t>
      </w:r>
      <w:r w:rsidRPr="003B2DF4">
        <w:rPr>
          <w:rFonts w:ascii="Arial Narrow" w:hAnsi="Arial Narrow" w:cs="Arial"/>
          <w:b/>
          <w:bCs/>
          <w:color w:val="000000"/>
          <w:sz w:val="24"/>
          <w:szCs w:val="24"/>
        </w:rPr>
        <w:t>:</w:t>
      </w:r>
    </w:p>
    <w:p w14:paraId="6DE0C0FE" w14:textId="77777777" w:rsidR="00675263" w:rsidRPr="003B2DF4" w:rsidRDefault="00675263" w:rsidP="00B3306D">
      <w:pPr>
        <w:spacing w:before="100" w:beforeAutospacing="1"/>
        <w:jc w:val="both"/>
        <w:rPr>
          <w:rFonts w:ascii="Arial Narrow" w:hAnsi="Arial Narrow" w:cs="Arial"/>
          <w:sz w:val="24"/>
          <w:szCs w:val="24"/>
        </w:rPr>
      </w:pPr>
    </w:p>
    <w:p w14:paraId="4028137B" w14:textId="77777777" w:rsidR="005D60EE" w:rsidRPr="003B2DF4" w:rsidRDefault="005D60EE" w:rsidP="00B3306D">
      <w:pPr>
        <w:widowControl w:val="0"/>
        <w:numPr>
          <w:ilvl w:val="0"/>
          <w:numId w:val="57"/>
        </w:numPr>
        <w:suppressAutoHyphens/>
        <w:autoSpaceDN w:val="0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Strony umowy</w:t>
      </w:r>
    </w:p>
    <w:p w14:paraId="5C803BA9" w14:textId="77777777" w:rsidR="005D60EE" w:rsidRPr="003B2DF4" w:rsidRDefault="005D60EE" w:rsidP="00B3306D">
      <w:pPr>
        <w:widowControl w:val="0"/>
        <w:numPr>
          <w:ilvl w:val="0"/>
          <w:numId w:val="57"/>
        </w:numPr>
        <w:suppressAutoHyphens/>
        <w:autoSpaceDN w:val="0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Przedmiot umowy.</w:t>
      </w:r>
    </w:p>
    <w:p w14:paraId="3E7DA467" w14:textId="77777777" w:rsidR="005D60EE" w:rsidRPr="003B2DF4" w:rsidRDefault="005D60EE" w:rsidP="00B3306D">
      <w:pPr>
        <w:widowControl w:val="0"/>
        <w:numPr>
          <w:ilvl w:val="0"/>
          <w:numId w:val="57"/>
        </w:numPr>
        <w:suppressAutoHyphens/>
        <w:autoSpaceDN w:val="0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Okres obowiązywania umowy.</w:t>
      </w:r>
    </w:p>
    <w:p w14:paraId="7518CD5F" w14:textId="77777777" w:rsidR="005D60EE" w:rsidRPr="003B2DF4" w:rsidRDefault="005D60EE" w:rsidP="00B3306D">
      <w:pPr>
        <w:widowControl w:val="0"/>
        <w:numPr>
          <w:ilvl w:val="0"/>
          <w:numId w:val="57"/>
        </w:numPr>
        <w:suppressAutoHyphens/>
        <w:autoSpaceDN w:val="0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 xml:space="preserve">Sprzedaż energii elektrycznej odbywać się będzie na warunkach określonych przepisami ustawy – </w:t>
      </w:r>
      <w:r w:rsidRPr="00B3306D">
        <w:rPr>
          <w:rFonts w:ascii="Arial Narrow" w:eastAsia="TimesNewRoman" w:hAnsi="Arial Narrow" w:cs="TimesNewRoman"/>
          <w:spacing w:val="-4"/>
          <w:sz w:val="24"/>
          <w:szCs w:val="24"/>
        </w:rPr>
        <w:t>Prawo energetyczne zgodnie z obowiązującymi przepisami wykonawczymi do w/w. ustawy i</w:t>
      </w:r>
      <w:r w:rsidRPr="003B2DF4">
        <w:rPr>
          <w:rFonts w:ascii="Arial Narrow" w:eastAsia="TimesNewRoman" w:hAnsi="Arial Narrow" w:cs="TimesNewRoman"/>
          <w:sz w:val="24"/>
          <w:szCs w:val="24"/>
        </w:rPr>
        <w:t xml:space="preserve"> Kodeksem cywilnym. </w:t>
      </w:r>
    </w:p>
    <w:p w14:paraId="538B9A11" w14:textId="77777777" w:rsidR="005D60EE" w:rsidRPr="003B2DF4" w:rsidRDefault="005D60EE" w:rsidP="00B3306D">
      <w:pPr>
        <w:widowControl w:val="0"/>
        <w:numPr>
          <w:ilvl w:val="0"/>
          <w:numId w:val="57"/>
        </w:numPr>
        <w:suppressAutoHyphens/>
        <w:autoSpaceDN w:val="0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Sprzedaż odbywać się będzie za pośrednictwem sieci dystrybucyjnej należącej do właściwego OSD.</w:t>
      </w:r>
    </w:p>
    <w:p w14:paraId="2DA24F06" w14:textId="1F966596" w:rsidR="005D60EE" w:rsidRPr="003B2DF4" w:rsidRDefault="005D60EE" w:rsidP="00B3306D">
      <w:pPr>
        <w:widowControl w:val="0"/>
        <w:numPr>
          <w:ilvl w:val="0"/>
          <w:numId w:val="57"/>
        </w:numPr>
        <w:suppressAutoHyphens/>
        <w:autoSpaceDN w:val="0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Rozliczenie za zużycie energii elektrycznej odbywać się będzie zgodnie z ceną podaną w ofercie na</w:t>
      </w:r>
      <w:r w:rsidR="00B36C97">
        <w:rPr>
          <w:rFonts w:ascii="Arial Narrow" w:eastAsia="TimesNewRoman" w:hAnsi="Arial Narrow" w:cs="TimesNewRoman"/>
          <w:sz w:val="24"/>
          <w:szCs w:val="24"/>
        </w:rPr>
        <w:t> </w:t>
      </w:r>
      <w:r w:rsidRPr="003B2DF4">
        <w:rPr>
          <w:rFonts w:ascii="Arial Narrow" w:eastAsia="TimesNewRoman" w:hAnsi="Arial Narrow" w:cs="TimesNewRoman"/>
          <w:sz w:val="24"/>
          <w:szCs w:val="24"/>
        </w:rPr>
        <w:t>podstawie wskazań układu pomiarowo-rozliczeniowego w okresach dostosowanych do okresów rozliczeniowych Operatora Sieci Dystrybucyjnej (OSD).</w:t>
      </w:r>
    </w:p>
    <w:p w14:paraId="46BE72A5" w14:textId="37A2AD07" w:rsidR="005D60EE" w:rsidRPr="003B2DF4" w:rsidRDefault="005D60EE" w:rsidP="00B3306D">
      <w:pPr>
        <w:widowControl w:val="0"/>
        <w:numPr>
          <w:ilvl w:val="0"/>
          <w:numId w:val="57"/>
        </w:numPr>
        <w:suppressAutoHyphens/>
        <w:autoSpaceDN w:val="0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Prognozowane zużycie energii elektrycznej ma charakter orientacyjny, służący do porównania ofert i w żadnym wypadku nie stanowi ze strony Zamawiającego zobowiązania do zakupu energii w</w:t>
      </w:r>
      <w:r w:rsidR="00B36C97">
        <w:rPr>
          <w:rFonts w:eastAsia="TimesNewRoman"/>
        </w:rPr>
        <w:t> </w:t>
      </w:r>
      <w:r w:rsidRPr="003B2DF4">
        <w:rPr>
          <w:rFonts w:ascii="Arial Narrow" w:eastAsia="TimesNewRoman" w:hAnsi="Arial Narrow" w:cs="TimesNewRoman"/>
          <w:sz w:val="24"/>
          <w:szCs w:val="24"/>
        </w:rPr>
        <w:t>podanej ilości. Wykonawcy nie będzie przysługiwało jakiekolwiek roszczenie z tytułu niepobrania przez Zamawiającego przewidywanej ilości energii.</w:t>
      </w:r>
    </w:p>
    <w:p w14:paraId="1340F923" w14:textId="77777777" w:rsidR="005D60EE" w:rsidRPr="003B2DF4" w:rsidRDefault="005D60EE" w:rsidP="00B3306D">
      <w:pPr>
        <w:widowControl w:val="0"/>
        <w:numPr>
          <w:ilvl w:val="0"/>
          <w:numId w:val="57"/>
        </w:numPr>
        <w:suppressAutoHyphens/>
        <w:autoSpaceDN w:val="0"/>
        <w:ind w:left="714" w:hanging="357"/>
        <w:contextualSpacing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 xml:space="preserve">Zamawiający zobowiązuje się do: </w:t>
      </w:r>
    </w:p>
    <w:p w14:paraId="3EA27B59" w14:textId="77777777" w:rsidR="005D60EE" w:rsidRPr="003B2DF4" w:rsidRDefault="005D60EE" w:rsidP="00B3306D">
      <w:pPr>
        <w:pStyle w:val="Akapitzlist"/>
        <w:widowControl w:val="0"/>
        <w:numPr>
          <w:ilvl w:val="0"/>
          <w:numId w:val="58"/>
        </w:numPr>
        <w:suppressAutoHyphens/>
        <w:autoSpaceDN w:val="0"/>
        <w:spacing w:after="0" w:line="240" w:lineRule="auto"/>
        <w:ind w:left="992" w:hanging="357"/>
        <w:contextualSpacing w:val="0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pobierania energii elektrycznej zgodnie z warunkami określonymi w umowie,</w:t>
      </w:r>
    </w:p>
    <w:p w14:paraId="7A62D1AE" w14:textId="77777777" w:rsidR="005D60EE" w:rsidRPr="003B2DF4" w:rsidRDefault="005D60EE" w:rsidP="00B3306D">
      <w:pPr>
        <w:pStyle w:val="Akapitzlist"/>
        <w:widowControl w:val="0"/>
        <w:numPr>
          <w:ilvl w:val="0"/>
          <w:numId w:val="58"/>
        </w:numPr>
        <w:suppressAutoHyphens/>
        <w:autoSpaceDN w:val="0"/>
        <w:spacing w:after="0" w:line="240" w:lineRule="auto"/>
        <w:ind w:left="993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terminowego regulowania należności za zużytą energię elektryczną na podstawie wystawionej faktury, płatnej przelewem w terminie 14 dni od daty wystawienia elektronicznej faktury przez Wykonawcę na wskazane na fakturze konto.</w:t>
      </w:r>
    </w:p>
    <w:p w14:paraId="408ACE40" w14:textId="77777777" w:rsidR="005D60EE" w:rsidRPr="003B2DF4" w:rsidRDefault="005D60EE" w:rsidP="00B3306D">
      <w:pPr>
        <w:widowControl w:val="0"/>
        <w:numPr>
          <w:ilvl w:val="0"/>
          <w:numId w:val="57"/>
        </w:numPr>
        <w:suppressAutoHyphens/>
        <w:autoSpaceDN w:val="0"/>
        <w:ind w:left="714" w:hanging="357"/>
        <w:contextualSpacing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Wykonawca zobowiązuje się do:</w:t>
      </w:r>
    </w:p>
    <w:p w14:paraId="281752B4" w14:textId="77777777" w:rsidR="005D60EE" w:rsidRPr="003B2DF4" w:rsidRDefault="005D60EE" w:rsidP="00B3306D">
      <w:pPr>
        <w:pStyle w:val="Akapitzlist"/>
        <w:widowControl w:val="0"/>
        <w:suppressAutoHyphens/>
        <w:autoSpaceDN w:val="0"/>
        <w:spacing w:after="0" w:line="240" w:lineRule="auto"/>
        <w:ind w:left="851" w:hanging="142"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- zapewnienia standardów jakościowych obsługi odbiorców zgodnych z obowiązującym prawem,</w:t>
      </w:r>
    </w:p>
    <w:p w14:paraId="21CC9AFC" w14:textId="77777777" w:rsidR="005D60EE" w:rsidRPr="00B3306D" w:rsidRDefault="005D60EE" w:rsidP="00B3306D">
      <w:pPr>
        <w:widowControl w:val="0"/>
        <w:suppressAutoHyphens/>
        <w:autoSpaceDN w:val="0"/>
        <w:ind w:left="851" w:hanging="142"/>
        <w:contextualSpacing/>
        <w:jc w:val="both"/>
        <w:textAlignment w:val="baseline"/>
        <w:rPr>
          <w:rFonts w:ascii="Arial Narrow" w:eastAsia="TimesNewRoman" w:hAnsi="Arial Narrow" w:cs="TimesNewRoman"/>
          <w:spacing w:val="-4"/>
          <w:sz w:val="24"/>
          <w:szCs w:val="24"/>
        </w:rPr>
      </w:pPr>
      <w:r w:rsidRPr="00B3306D">
        <w:rPr>
          <w:rFonts w:ascii="Arial Narrow" w:eastAsia="TimesNewRoman" w:hAnsi="Arial Narrow" w:cs="TimesNewRoman"/>
          <w:spacing w:val="-4"/>
          <w:sz w:val="24"/>
          <w:szCs w:val="24"/>
        </w:rPr>
        <w:t>- całodobowego przyjmowania reklamacji i zgłoszeń dotyczących warunków realizacji niniejszej umowy,</w:t>
      </w:r>
    </w:p>
    <w:p w14:paraId="416275FC" w14:textId="77777777" w:rsidR="005D60EE" w:rsidRPr="003B2DF4" w:rsidRDefault="005D60EE" w:rsidP="00B3306D">
      <w:pPr>
        <w:widowControl w:val="0"/>
        <w:suppressAutoHyphens/>
        <w:autoSpaceDN w:val="0"/>
        <w:ind w:left="851" w:hanging="137"/>
        <w:contextualSpacing/>
        <w:jc w:val="both"/>
        <w:textAlignment w:val="baseline"/>
        <w:rPr>
          <w:rFonts w:ascii="Arial Narrow" w:eastAsia="TimesNewRoman" w:hAnsi="Arial Narrow" w:cs="TimesNewRoman"/>
          <w:sz w:val="24"/>
          <w:szCs w:val="24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 xml:space="preserve">- rozpatrywania wniosków lub reklamacji Zamawiającego w sprawie rozliczeń i udzielania odpowiedzi nie później niż w terminie 14 dni od daty złożenia wniosku lub zgłoszenia reklamacji, </w:t>
      </w:r>
    </w:p>
    <w:p w14:paraId="7955267A" w14:textId="77777777" w:rsidR="005D60EE" w:rsidRPr="00B36C97" w:rsidRDefault="005D60EE" w:rsidP="00B3306D">
      <w:pPr>
        <w:widowControl w:val="0"/>
        <w:suppressAutoHyphens/>
        <w:autoSpaceDN w:val="0"/>
        <w:ind w:left="851" w:hanging="137"/>
        <w:contextualSpacing/>
        <w:jc w:val="both"/>
        <w:textAlignment w:val="baseline"/>
        <w:rPr>
          <w:rFonts w:ascii="Arial Narrow" w:eastAsia="TimesNewRoman" w:hAnsi="Arial Narrow" w:cs="TimesNewRoman"/>
          <w:spacing w:val="-4"/>
          <w:sz w:val="24"/>
          <w:szCs w:val="24"/>
        </w:rPr>
      </w:pPr>
      <w:r w:rsidRPr="00B36C97">
        <w:rPr>
          <w:rFonts w:ascii="Arial Narrow" w:eastAsia="TimesNewRoman" w:hAnsi="Arial Narrow" w:cs="TimesNewRoman"/>
          <w:spacing w:val="-4"/>
          <w:sz w:val="24"/>
          <w:szCs w:val="24"/>
        </w:rPr>
        <w:t>- prowadzenia usługi bilansowania handlowego Zamawiającego i ponoszenia kosztów tego bilansowania,</w:t>
      </w:r>
    </w:p>
    <w:p w14:paraId="421C4F70" w14:textId="049EA5EF" w:rsidR="00C11C12" w:rsidRPr="003B2DF4" w:rsidRDefault="005D60EE" w:rsidP="00B3306D">
      <w:pPr>
        <w:widowControl w:val="0"/>
        <w:suppressAutoHyphens/>
        <w:autoSpaceDN w:val="0"/>
        <w:ind w:left="567" w:hanging="283"/>
        <w:contextualSpacing/>
        <w:jc w:val="both"/>
        <w:textAlignment w:val="baseline"/>
        <w:rPr>
          <w:rFonts w:ascii="Arial Narrow" w:hAnsi="Arial Narrow" w:cstheme="minorHAnsi"/>
          <w:sz w:val="24"/>
          <w:szCs w:val="24"/>
          <w:lang w:eastAsia="ar-SA"/>
        </w:rPr>
      </w:pPr>
      <w:r w:rsidRPr="003B2DF4">
        <w:rPr>
          <w:rFonts w:ascii="Arial Narrow" w:eastAsia="TimesNewRoman" w:hAnsi="Arial Narrow" w:cs="TimesNewRoman"/>
          <w:sz w:val="24"/>
          <w:szCs w:val="24"/>
        </w:rPr>
        <w:t>10.  Pozostałe zapisy umowy mogą być na wzorze Wykonawcy.</w:t>
      </w:r>
    </w:p>
    <w:p w14:paraId="191C5DA0" w14:textId="70407E51" w:rsidR="00C11C12" w:rsidRPr="003B2DF4" w:rsidRDefault="00C11C12">
      <w:pPr>
        <w:rPr>
          <w:rFonts w:ascii="Arial Narrow" w:hAnsi="Arial Narrow" w:cstheme="minorHAnsi"/>
          <w:sz w:val="24"/>
          <w:szCs w:val="24"/>
          <w:highlight w:val="yellow"/>
          <w:lang w:eastAsia="ar-SA"/>
        </w:rPr>
      </w:pPr>
      <w:r w:rsidRPr="003B2DF4">
        <w:rPr>
          <w:rFonts w:ascii="Arial Narrow" w:hAnsi="Arial Narrow" w:cstheme="minorHAnsi"/>
          <w:sz w:val="24"/>
          <w:szCs w:val="24"/>
          <w:highlight w:val="yellow"/>
          <w:lang w:eastAsia="ar-SA"/>
        </w:rPr>
        <w:br w:type="page"/>
      </w:r>
    </w:p>
    <w:p w14:paraId="753AD64B" w14:textId="2D858E48" w:rsidR="00C11C12" w:rsidRDefault="00C11C12" w:rsidP="006878F9">
      <w:pPr>
        <w:suppressAutoHyphens/>
        <w:jc w:val="center"/>
        <w:rPr>
          <w:rFonts w:ascii="Arial Narrow" w:hAnsi="Arial Narrow" w:cstheme="minorHAnsi"/>
          <w:sz w:val="24"/>
          <w:szCs w:val="24"/>
          <w:highlight w:val="yellow"/>
          <w:lang w:eastAsia="ar-SA"/>
        </w:rPr>
      </w:pPr>
    </w:p>
    <w:p w14:paraId="3C4978DB" w14:textId="42C7BBB4" w:rsidR="009C43AC" w:rsidRPr="00C11C12" w:rsidRDefault="009C43AC" w:rsidP="009C43AC">
      <w:pPr>
        <w:pStyle w:val="Paragraf2"/>
        <w:widowControl/>
        <w:tabs>
          <w:tab w:val="clear" w:pos="8789"/>
          <w:tab w:val="left" w:pos="0"/>
          <w:tab w:val="right" w:pos="8953"/>
        </w:tabs>
        <w:spacing w:before="0" w:after="0"/>
        <w:rPr>
          <w:rFonts w:ascii="Arial Narrow" w:hAnsi="Arial Narrow"/>
          <w:b/>
          <w:szCs w:val="24"/>
          <w:lang w:val="pl-PL"/>
        </w:rPr>
      </w:pPr>
      <w:r w:rsidRPr="00C11C12">
        <w:rPr>
          <w:rFonts w:ascii="Arial Narrow" w:hAnsi="Arial Narrow"/>
          <w:b/>
          <w:szCs w:val="24"/>
          <w:lang w:val="pl-PL"/>
        </w:rPr>
        <w:t>Załącznik Nr 5 do SWZ</w:t>
      </w:r>
      <w:r w:rsidRPr="00C11C12">
        <w:rPr>
          <w:rFonts w:ascii="Arial Narrow" w:hAnsi="Arial Narrow"/>
          <w:b/>
          <w:szCs w:val="24"/>
          <w:lang w:val="pl-PL"/>
        </w:rPr>
        <w:tab/>
        <w:t>Znak sprawy ZP.215.0</w:t>
      </w:r>
      <w:r w:rsidR="00125082">
        <w:rPr>
          <w:rFonts w:ascii="Arial Narrow" w:hAnsi="Arial Narrow"/>
          <w:b/>
          <w:szCs w:val="24"/>
          <w:lang w:val="pl-PL"/>
        </w:rPr>
        <w:t>2</w:t>
      </w:r>
      <w:r w:rsidRPr="00C11C12">
        <w:rPr>
          <w:rFonts w:ascii="Arial Narrow" w:hAnsi="Arial Narrow"/>
          <w:b/>
          <w:szCs w:val="24"/>
          <w:lang w:val="pl-PL"/>
        </w:rPr>
        <w:t>.202</w:t>
      </w:r>
      <w:r w:rsidR="00125082">
        <w:rPr>
          <w:rFonts w:ascii="Arial Narrow" w:hAnsi="Arial Narrow"/>
          <w:b/>
          <w:szCs w:val="24"/>
          <w:lang w:val="pl-PL"/>
        </w:rPr>
        <w:t>4</w:t>
      </w:r>
    </w:p>
    <w:p w14:paraId="77B02A08" w14:textId="3F413921" w:rsidR="009C43AC" w:rsidRDefault="009C43AC" w:rsidP="006878F9">
      <w:pPr>
        <w:suppressAutoHyphens/>
        <w:jc w:val="center"/>
        <w:rPr>
          <w:rFonts w:ascii="Arial Narrow" w:hAnsi="Arial Narrow" w:cstheme="minorHAnsi"/>
          <w:sz w:val="24"/>
          <w:szCs w:val="24"/>
          <w:highlight w:val="yellow"/>
          <w:lang w:eastAsia="ar-SA"/>
        </w:rPr>
      </w:pPr>
    </w:p>
    <w:p w14:paraId="5548A7AD" w14:textId="77777777" w:rsidR="009C43AC" w:rsidRDefault="009C43AC" w:rsidP="006878F9">
      <w:pPr>
        <w:suppressAutoHyphens/>
        <w:jc w:val="center"/>
        <w:rPr>
          <w:rFonts w:ascii="Arial Narrow" w:hAnsi="Arial Narrow"/>
          <w:sz w:val="24"/>
          <w:szCs w:val="24"/>
        </w:rPr>
      </w:pPr>
    </w:p>
    <w:p w14:paraId="6BB77545" w14:textId="781ACB4E" w:rsidR="00211427" w:rsidRPr="00806510" w:rsidRDefault="00211427" w:rsidP="006878F9">
      <w:pPr>
        <w:suppressAutoHyphens/>
        <w:jc w:val="center"/>
        <w:rPr>
          <w:sz w:val="24"/>
          <w:szCs w:val="24"/>
          <w:highlight w:val="yellow"/>
          <w:lang w:eastAsia="ar-SA"/>
        </w:rPr>
      </w:pPr>
    </w:p>
    <w:p w14:paraId="0CF75506" w14:textId="77777777" w:rsidR="00FB7506" w:rsidRPr="00C11C12" w:rsidRDefault="00FB7506" w:rsidP="00FB7506">
      <w:pPr>
        <w:suppressAutoHyphens/>
        <w:jc w:val="center"/>
        <w:rPr>
          <w:rFonts w:ascii="Arial Narrow" w:hAnsi="Arial Narrow"/>
          <w:b/>
          <w:sz w:val="24"/>
          <w:szCs w:val="24"/>
          <w:lang w:eastAsia="ar-SA"/>
        </w:rPr>
      </w:pPr>
      <w:r w:rsidRPr="00C11C12">
        <w:rPr>
          <w:rFonts w:ascii="Arial Narrow" w:hAnsi="Arial Narrow"/>
          <w:b/>
          <w:sz w:val="24"/>
          <w:szCs w:val="24"/>
          <w:lang w:eastAsia="ar-SA"/>
        </w:rPr>
        <w:t>Klauzula informacyjna RODO</w:t>
      </w:r>
    </w:p>
    <w:p w14:paraId="07857F01" w14:textId="77777777" w:rsidR="00FB7506" w:rsidRPr="00C11C12" w:rsidRDefault="00FB7506" w:rsidP="00FB7506">
      <w:pPr>
        <w:suppressAutoHyphens/>
        <w:jc w:val="center"/>
        <w:rPr>
          <w:rFonts w:ascii="Arial Narrow" w:hAnsi="Arial Narrow"/>
          <w:b/>
          <w:sz w:val="24"/>
          <w:szCs w:val="24"/>
          <w:lang w:eastAsia="ar-SA"/>
        </w:rPr>
      </w:pPr>
    </w:p>
    <w:p w14:paraId="5C632295" w14:textId="77777777" w:rsidR="00125082" w:rsidRPr="005F4835" w:rsidRDefault="00125082" w:rsidP="00125082">
      <w:pPr>
        <w:shd w:val="clear" w:color="auto" w:fill="FFFFFF"/>
        <w:jc w:val="center"/>
        <w:rPr>
          <w:rFonts w:ascii="Arial Narrow" w:hAnsi="Arial Narrow"/>
          <w:b/>
          <w:color w:val="222222"/>
          <w:sz w:val="24"/>
          <w:szCs w:val="24"/>
          <w:shd w:val="clear" w:color="auto" w:fill="FFFFFF"/>
        </w:rPr>
      </w:pPr>
      <w:r w:rsidRPr="005F4835">
        <w:rPr>
          <w:rFonts w:ascii="Arial Narrow" w:hAnsi="Arial Narrow"/>
          <w:b/>
          <w:color w:val="222222"/>
          <w:sz w:val="24"/>
          <w:szCs w:val="24"/>
          <w:shd w:val="clear" w:color="auto" w:fill="FFFFFF"/>
        </w:rPr>
        <w:t>W związku z udziałem w postępowaniu o udzielenie zamówienia publicznego informujemy:</w:t>
      </w:r>
    </w:p>
    <w:p w14:paraId="62328BCA" w14:textId="77777777" w:rsidR="00125082" w:rsidRPr="005F4835" w:rsidRDefault="00125082" w:rsidP="00125082">
      <w:pPr>
        <w:shd w:val="clear" w:color="auto" w:fill="FFFFFF"/>
        <w:jc w:val="both"/>
        <w:rPr>
          <w:rFonts w:ascii="Arial Narrow" w:hAnsi="Arial Narrow"/>
          <w:color w:val="222222"/>
          <w:sz w:val="24"/>
          <w:szCs w:val="24"/>
          <w:shd w:val="clear" w:color="auto" w:fill="FFFFFF"/>
        </w:rPr>
      </w:pPr>
    </w:p>
    <w:p w14:paraId="4829A02B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z w:val="24"/>
          <w:szCs w:val="24"/>
          <w:shd w:val="clear" w:color="auto" w:fill="FFFFFF"/>
        </w:rPr>
      </w:pP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 xml:space="preserve">Administratorem danych osobowych jest </w:t>
      </w:r>
      <w:r w:rsidRPr="005F4835">
        <w:rPr>
          <w:rFonts w:ascii="Arial Narrow" w:hAnsi="Arial Narrow"/>
          <w:b/>
          <w:bCs/>
          <w:color w:val="222222"/>
          <w:sz w:val="24"/>
          <w:szCs w:val="24"/>
          <w:shd w:val="clear" w:color="auto" w:fill="FFFFFF"/>
        </w:rPr>
        <w:t>Polskie Radio – Regionalna Rozgłośnia w Białymstoku „Radio Białystok” Spółka Akcyjna w likwidacji</w:t>
      </w: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 xml:space="preserve"> (dalej: „ADMINISTRATOR”), z siedzibą ul.</w:t>
      </w:r>
      <w:r>
        <w:rPr>
          <w:rFonts w:ascii="Arial Narrow" w:hAnsi="Arial Narrow"/>
          <w:color w:val="222222"/>
          <w:sz w:val="24"/>
          <w:szCs w:val="24"/>
          <w:shd w:val="clear" w:color="auto" w:fill="FFFFFF"/>
        </w:rPr>
        <w:t> </w:t>
      </w: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>Świerkowa 1, 15-328 Białystok. Z Administratorem można się kontaktować pisemnie, za pomocą poczty tradycyjnej na adres: ul. Świerkowa 1, 15-328 Białystok lub drogą e-mailową pod adresem: iod@radio.bialystok.pl.</w:t>
      </w:r>
    </w:p>
    <w:p w14:paraId="7FF27F03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z w:val="24"/>
          <w:szCs w:val="24"/>
          <w:shd w:val="clear" w:color="auto" w:fill="FFFFFF"/>
        </w:rPr>
      </w:pPr>
      <w:r w:rsidRPr="005F4835">
        <w:rPr>
          <w:rFonts w:ascii="Arial Narrow" w:hAnsi="Arial Narrow"/>
          <w:color w:val="222222"/>
          <w:spacing w:val="-4"/>
          <w:sz w:val="24"/>
          <w:szCs w:val="24"/>
          <w:shd w:val="clear" w:color="auto" w:fill="FFFFFF"/>
        </w:rPr>
        <w:t>Administrator wyznaczył Inspektora Ochrony Danych, z którym można się skontaktować pod</w:t>
      </w: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 xml:space="preserve"> adresem mailowym: </w:t>
      </w:r>
      <w:r w:rsidRPr="005F4835">
        <w:rPr>
          <w:rFonts w:ascii="Arial Narrow" w:hAnsi="Arial Narrow"/>
          <w:b/>
          <w:bCs/>
          <w:color w:val="222222"/>
          <w:sz w:val="24"/>
          <w:szCs w:val="24"/>
          <w:shd w:val="clear" w:color="auto" w:fill="FFFFFF"/>
        </w:rPr>
        <w:t>iod@radio.bialystok.pl</w:t>
      </w: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>.</w:t>
      </w:r>
    </w:p>
    <w:p w14:paraId="14FF9DCA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z w:val="24"/>
          <w:szCs w:val="24"/>
          <w:shd w:val="clear" w:color="auto" w:fill="FFFFFF"/>
        </w:rPr>
      </w:pP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>Dane osobowe są przetwarzane na podstawie rozporządzenia Parlamentu Europejskiego i Rady (UE) 2016/679 z dnia 27 kwietnia 2016 r. w sprawie ochrony osób fizycznych w związku z</w:t>
      </w:r>
      <w:r>
        <w:rPr>
          <w:rFonts w:ascii="Arial Narrow" w:hAnsi="Arial Narrow"/>
          <w:color w:val="222222"/>
          <w:sz w:val="24"/>
          <w:szCs w:val="24"/>
          <w:shd w:val="clear" w:color="auto" w:fill="FFFFFF"/>
        </w:rPr>
        <w:t> </w:t>
      </w: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>przetwarzaniem danych osobowych i w sprawie swobodnego przepływu takich danych oraz uchylenia dyrektywy 95/46/WE (ogólne rozporządzenie o ochronie danych) oraz ustawy z dnia 11 września 2019 r.  Prawo zamówień publicznych.</w:t>
      </w:r>
    </w:p>
    <w:p w14:paraId="2D550010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z w:val="24"/>
          <w:szCs w:val="24"/>
        </w:rPr>
      </w:pP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 xml:space="preserve">Przetwarzanie danych osobowych odbywa się </w:t>
      </w:r>
      <w:r w:rsidRPr="005F4835">
        <w:rPr>
          <w:rFonts w:ascii="Arial Narrow" w:hAnsi="Arial Narrow"/>
          <w:color w:val="222222"/>
          <w:sz w:val="24"/>
          <w:szCs w:val="24"/>
        </w:rPr>
        <w:t xml:space="preserve">w  celu przeprowadzenia postępowania o udzielenie zamówienia publicznego – art. 6 ust. 1 lit. c, e RODO </w:t>
      </w:r>
      <w:r>
        <w:rPr>
          <w:rFonts w:ascii="Arial Narrow" w:hAnsi="Arial Narrow"/>
          <w:color w:val="222222"/>
          <w:sz w:val="24"/>
          <w:szCs w:val="24"/>
        </w:rPr>
        <w:t>–</w:t>
      </w:r>
      <w:r w:rsidRPr="005F4835">
        <w:rPr>
          <w:rFonts w:ascii="Arial Narrow" w:hAnsi="Arial Narrow"/>
          <w:color w:val="222222"/>
          <w:sz w:val="24"/>
          <w:szCs w:val="24"/>
        </w:rPr>
        <w:t xml:space="preserve"> d</w:t>
      </w: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 xml:space="preserve">ane osobowe będą przetwarzane przez Administratora do 5 lat </w:t>
      </w:r>
      <w:r w:rsidRPr="005F4835">
        <w:rPr>
          <w:rFonts w:ascii="Arial Narrow" w:eastAsia="Calibri" w:hAnsi="Arial Narrow"/>
          <w:color w:val="2D2D2D"/>
          <w:sz w:val="24"/>
          <w:szCs w:val="24"/>
          <w:shd w:val="clear" w:color="auto" w:fill="FFFFFF"/>
          <w:lang w:eastAsia="en-US"/>
        </w:rPr>
        <w:t>od dnia zakończenia postępowania o udzielenie zamówienia, zgodnie z</w:t>
      </w:r>
      <w:r>
        <w:rPr>
          <w:rFonts w:ascii="Arial Narrow" w:eastAsia="Calibri" w:hAnsi="Arial Narrow"/>
          <w:color w:val="2D2D2D"/>
          <w:sz w:val="24"/>
          <w:szCs w:val="24"/>
          <w:shd w:val="clear" w:color="auto" w:fill="FFFFFF"/>
          <w:lang w:eastAsia="en-US"/>
        </w:rPr>
        <w:t> </w:t>
      </w:r>
      <w:r w:rsidRPr="005F4835">
        <w:rPr>
          <w:rFonts w:ascii="Arial Narrow" w:eastAsia="Calibri" w:hAnsi="Arial Narrow"/>
          <w:color w:val="2D2D2D"/>
          <w:sz w:val="24"/>
          <w:szCs w:val="24"/>
          <w:shd w:val="clear" w:color="auto" w:fill="FFFFFF"/>
          <w:lang w:eastAsia="en-US"/>
        </w:rPr>
        <w:t>przepisami prawa.</w:t>
      </w:r>
    </w:p>
    <w:p w14:paraId="30F029B3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z w:val="24"/>
          <w:szCs w:val="24"/>
        </w:rPr>
      </w:pPr>
      <w:r w:rsidRPr="005F4835">
        <w:rPr>
          <w:rFonts w:ascii="Arial Narrow" w:hAnsi="Arial Narrow"/>
          <w:color w:val="222222"/>
          <w:sz w:val="24"/>
          <w:szCs w:val="24"/>
        </w:rPr>
        <w:t>Dane osobowe nie pochodzą od stron trzecich.</w:t>
      </w:r>
    </w:p>
    <w:p w14:paraId="087C813C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pacing w:val="-4"/>
          <w:sz w:val="24"/>
          <w:szCs w:val="24"/>
        </w:rPr>
      </w:pPr>
      <w:r w:rsidRPr="005F4835">
        <w:rPr>
          <w:rFonts w:ascii="Arial Narrow" w:hAnsi="Arial Narrow"/>
          <w:color w:val="222222"/>
          <w:spacing w:val="-4"/>
          <w:sz w:val="24"/>
          <w:szCs w:val="24"/>
        </w:rPr>
        <w:t xml:space="preserve">Administrator nie zamierza przekazywać danych do państwa trzeciego lub organizacji międzynarodowej. </w:t>
      </w:r>
    </w:p>
    <w:p w14:paraId="2B76A008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z w:val="24"/>
          <w:szCs w:val="24"/>
        </w:rPr>
      </w:pPr>
      <w:r w:rsidRPr="005F4835">
        <w:rPr>
          <w:rFonts w:ascii="Arial Narrow" w:hAnsi="Arial Narrow"/>
          <w:color w:val="222222"/>
          <w:sz w:val="24"/>
          <w:szCs w:val="24"/>
        </w:rPr>
        <w:t>Administrator będzie przekazywał dane osobowe innym podmiotom, tylko na podstawie przepisów prawa, w tym w szczególności do: Urzędu Zamówień Publicznych, organów kontrolnych, a także na</w:t>
      </w:r>
      <w:r>
        <w:rPr>
          <w:rFonts w:ascii="Arial Narrow" w:hAnsi="Arial Narrow"/>
          <w:color w:val="222222"/>
          <w:sz w:val="24"/>
          <w:szCs w:val="24"/>
        </w:rPr>
        <w:t> </w:t>
      </w:r>
      <w:r w:rsidRPr="005F4835">
        <w:rPr>
          <w:rFonts w:ascii="Arial Narrow" w:hAnsi="Arial Narrow"/>
          <w:color w:val="222222"/>
          <w:sz w:val="24"/>
          <w:szCs w:val="24"/>
        </w:rPr>
        <w:t xml:space="preserve">podstawie zawartych umów powierzenia przetwarzania danych osobowych, w tym do dostawców usług teleinformatycznych. </w:t>
      </w:r>
    </w:p>
    <w:p w14:paraId="00E62675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z w:val="24"/>
          <w:szCs w:val="24"/>
        </w:rPr>
      </w:pP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>Osoba, której dane dotyczą ma prawo do żądania od administratora dostępu do danych osobowych, ich sprostowania, usunięcia lub ograniczenia przetwarzania oraz o prawo do wniesienia sprzeciwu wobec przetwarzania, a także prawo do przenoszenia danych.</w:t>
      </w:r>
    </w:p>
    <w:p w14:paraId="185DF7ED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pacing w:val="-4"/>
          <w:sz w:val="24"/>
          <w:szCs w:val="24"/>
          <w:shd w:val="clear" w:color="auto" w:fill="FFFFFF"/>
        </w:rPr>
      </w:pPr>
      <w:r w:rsidRPr="005F4835">
        <w:rPr>
          <w:rFonts w:ascii="Arial Narrow" w:hAnsi="Arial Narrow"/>
          <w:color w:val="222222"/>
          <w:spacing w:val="-4"/>
          <w:sz w:val="24"/>
          <w:szCs w:val="24"/>
          <w:shd w:val="clear" w:color="auto" w:fill="FFFFFF"/>
        </w:rPr>
        <w:t xml:space="preserve">Skargę nas działania </w:t>
      </w:r>
      <w:r w:rsidRPr="005F4835">
        <w:rPr>
          <w:rFonts w:ascii="Arial Narrow" w:hAnsi="Arial Narrow"/>
          <w:color w:val="000000"/>
          <w:spacing w:val="-4"/>
          <w:sz w:val="24"/>
          <w:szCs w:val="24"/>
          <w:bdr w:val="none" w:sz="0" w:space="0" w:color="auto" w:frame="1"/>
          <w:shd w:val="clear" w:color="auto" w:fill="FFFFFF"/>
        </w:rPr>
        <w:t>Administratora</w:t>
      </w:r>
      <w:r w:rsidRPr="005F4835">
        <w:rPr>
          <w:rFonts w:ascii="Arial Narrow" w:hAnsi="Arial Narrow"/>
          <w:color w:val="222222"/>
          <w:spacing w:val="-4"/>
          <w:sz w:val="24"/>
          <w:szCs w:val="24"/>
          <w:shd w:val="clear" w:color="auto" w:fill="FFFFFF"/>
        </w:rPr>
        <w:t xml:space="preserve"> można wnieść do Prezesa Urzędu Ochrony Danych Osobowych.</w:t>
      </w:r>
    </w:p>
    <w:p w14:paraId="67FCF306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z w:val="24"/>
          <w:szCs w:val="24"/>
          <w:shd w:val="clear" w:color="auto" w:fill="FFFFFF"/>
        </w:rPr>
      </w:pP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 xml:space="preserve">Podanie danych osobowych jest wymogiem udziału w postępowaniu o udzielenie zamówienia. Ich niepodanie spowoduje brak możliwości udziału w postępowaniu. </w:t>
      </w:r>
    </w:p>
    <w:p w14:paraId="6E040DCC" w14:textId="77777777" w:rsidR="00125082" w:rsidRPr="005F4835" w:rsidRDefault="00125082" w:rsidP="00125082">
      <w:pPr>
        <w:numPr>
          <w:ilvl w:val="0"/>
          <w:numId w:val="10"/>
        </w:numPr>
        <w:shd w:val="clear" w:color="auto" w:fill="FFFFFF"/>
        <w:spacing w:after="200" w:line="276" w:lineRule="auto"/>
        <w:contextualSpacing/>
        <w:jc w:val="both"/>
        <w:rPr>
          <w:rFonts w:ascii="Arial Narrow" w:hAnsi="Arial Narrow"/>
          <w:color w:val="222222"/>
          <w:sz w:val="24"/>
          <w:szCs w:val="24"/>
          <w:shd w:val="clear" w:color="auto" w:fill="FFFFFF"/>
        </w:rPr>
      </w:pPr>
      <w:r w:rsidRPr="005F4835">
        <w:rPr>
          <w:rFonts w:ascii="Arial Narrow" w:hAnsi="Arial Narrow"/>
          <w:color w:val="222222"/>
          <w:sz w:val="24"/>
          <w:szCs w:val="24"/>
          <w:shd w:val="clear" w:color="auto" w:fill="FFFFFF"/>
        </w:rPr>
        <w:t>Administrator nie przewiduje zautomatyzowanego podejmowania decyzji.</w:t>
      </w:r>
    </w:p>
    <w:p w14:paraId="26AADE85" w14:textId="77777777" w:rsidR="00FB7506" w:rsidRPr="00C11C12" w:rsidRDefault="00FB7506" w:rsidP="00FB7506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</w:p>
    <w:p w14:paraId="042763D2" w14:textId="77777777" w:rsidR="00FB7506" w:rsidRPr="00C11C12" w:rsidRDefault="00FB7506" w:rsidP="00FB7506">
      <w:pPr>
        <w:jc w:val="both"/>
        <w:rPr>
          <w:rFonts w:ascii="Arial Narrow" w:hAnsi="Arial Narrow"/>
          <w:sz w:val="24"/>
          <w:szCs w:val="24"/>
        </w:rPr>
      </w:pPr>
    </w:p>
    <w:p w14:paraId="762D180C" w14:textId="77777777" w:rsidR="00FB7506" w:rsidRPr="00C11C12" w:rsidRDefault="00FB7506" w:rsidP="00FB7506">
      <w:pPr>
        <w:shd w:val="clear" w:color="auto" w:fill="FFFFFF" w:themeFill="background1"/>
        <w:jc w:val="both"/>
        <w:rPr>
          <w:rFonts w:ascii="Arial Narrow" w:hAnsi="Arial Narrow"/>
          <w:b/>
          <w:bCs/>
          <w:sz w:val="24"/>
          <w:szCs w:val="24"/>
        </w:rPr>
      </w:pPr>
      <w:r w:rsidRPr="00C11C12">
        <w:rPr>
          <w:rFonts w:ascii="Arial Narrow" w:hAnsi="Arial Narrow"/>
          <w:b/>
          <w:bCs/>
          <w:sz w:val="24"/>
          <w:szCs w:val="24"/>
        </w:rPr>
        <w:t>Zapoznanie się z informacją o przetwarzaniu danych:</w:t>
      </w:r>
    </w:p>
    <w:p w14:paraId="3B007D5F" w14:textId="77777777" w:rsidR="00FB7506" w:rsidRPr="00C11C12" w:rsidRDefault="00FB7506" w:rsidP="00FB7506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</w:p>
    <w:p w14:paraId="1CD6667A" w14:textId="77777777" w:rsidR="00FB7506" w:rsidRPr="00C11C12" w:rsidRDefault="00FB7506" w:rsidP="00FB7506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C11C12">
        <w:rPr>
          <w:rFonts w:ascii="Arial Narrow" w:hAnsi="Arial Narrow"/>
          <w:sz w:val="24"/>
          <w:szCs w:val="24"/>
        </w:rPr>
        <w:t>Ja, …………………...…………………… zapoznałem/</w:t>
      </w:r>
      <w:proofErr w:type="spellStart"/>
      <w:r w:rsidRPr="00C11C12">
        <w:rPr>
          <w:rFonts w:ascii="Arial Narrow" w:hAnsi="Arial Narrow"/>
          <w:sz w:val="24"/>
          <w:szCs w:val="24"/>
        </w:rPr>
        <w:t>am</w:t>
      </w:r>
      <w:proofErr w:type="spellEnd"/>
      <w:r w:rsidRPr="00C11C12">
        <w:rPr>
          <w:rFonts w:ascii="Arial Narrow" w:hAnsi="Arial Narrow"/>
          <w:sz w:val="24"/>
          <w:szCs w:val="24"/>
        </w:rPr>
        <w:t xml:space="preserve"> się z obowiązkiem informacyjnym.</w:t>
      </w:r>
    </w:p>
    <w:p w14:paraId="68261C4D" w14:textId="77777777" w:rsidR="00FB7506" w:rsidRPr="00C11C12" w:rsidRDefault="00FB7506" w:rsidP="00FB7506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</w:p>
    <w:p w14:paraId="1918A8D7" w14:textId="77777777" w:rsidR="00FB7506" w:rsidRPr="00C11C12" w:rsidRDefault="00FB7506" w:rsidP="00FB7506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</w:p>
    <w:p w14:paraId="6212050A" w14:textId="77777777" w:rsidR="00FB7506" w:rsidRPr="00C11C12" w:rsidRDefault="00FB7506" w:rsidP="00FB7506">
      <w:pPr>
        <w:shd w:val="clear" w:color="auto" w:fill="FFFFFF"/>
        <w:rPr>
          <w:rFonts w:ascii="Arial Narrow" w:hAnsi="Arial Narrow"/>
          <w:sz w:val="24"/>
          <w:szCs w:val="24"/>
        </w:rPr>
      </w:pPr>
      <w:r w:rsidRPr="00C11C12">
        <w:rPr>
          <w:rFonts w:ascii="Arial Narrow" w:hAnsi="Arial Narrow"/>
          <w:sz w:val="24"/>
          <w:szCs w:val="24"/>
        </w:rPr>
        <w:t>………………………………………</w:t>
      </w:r>
      <w:r w:rsidRPr="00C11C12">
        <w:rPr>
          <w:rFonts w:ascii="Arial Narrow" w:hAnsi="Arial Narrow"/>
          <w:sz w:val="24"/>
          <w:szCs w:val="24"/>
        </w:rPr>
        <w:tab/>
      </w:r>
      <w:r w:rsidRPr="00C11C12">
        <w:rPr>
          <w:rFonts w:ascii="Arial Narrow" w:hAnsi="Arial Narrow"/>
          <w:sz w:val="24"/>
          <w:szCs w:val="24"/>
        </w:rPr>
        <w:tab/>
      </w:r>
      <w:r w:rsidRPr="00C11C12">
        <w:rPr>
          <w:rFonts w:ascii="Arial Narrow" w:hAnsi="Arial Narrow"/>
          <w:sz w:val="24"/>
          <w:szCs w:val="24"/>
        </w:rPr>
        <w:tab/>
        <w:t>……………………………………</w:t>
      </w:r>
    </w:p>
    <w:p w14:paraId="0B3645D7" w14:textId="620F4EFC" w:rsidR="00660A9C" w:rsidRDefault="00FB7506" w:rsidP="00FB7506">
      <w:pPr>
        <w:shd w:val="clear" w:color="auto" w:fill="FFFFFF"/>
        <w:ind w:left="708" w:firstLine="708"/>
        <w:rPr>
          <w:b/>
          <w:sz w:val="24"/>
          <w:szCs w:val="24"/>
          <w:highlight w:val="yellow"/>
          <w:lang w:eastAsia="ar-SA"/>
        </w:rPr>
      </w:pPr>
      <w:r w:rsidRPr="00C11C12">
        <w:rPr>
          <w:rFonts w:ascii="Arial Narrow" w:hAnsi="Arial Narrow"/>
          <w:sz w:val="24"/>
          <w:szCs w:val="24"/>
        </w:rPr>
        <w:t>/data/</w:t>
      </w:r>
      <w:r w:rsidRPr="00C11C12">
        <w:rPr>
          <w:rFonts w:ascii="Arial Narrow" w:hAnsi="Arial Narrow"/>
          <w:sz w:val="24"/>
          <w:szCs w:val="24"/>
        </w:rPr>
        <w:tab/>
      </w:r>
      <w:r w:rsidRPr="00C11C12">
        <w:rPr>
          <w:rFonts w:ascii="Arial Narrow" w:hAnsi="Arial Narrow"/>
          <w:sz w:val="24"/>
          <w:szCs w:val="24"/>
        </w:rPr>
        <w:tab/>
      </w:r>
      <w:r w:rsidRPr="00C11C12">
        <w:rPr>
          <w:rFonts w:ascii="Arial Narrow" w:hAnsi="Arial Narrow"/>
          <w:sz w:val="24"/>
          <w:szCs w:val="24"/>
        </w:rPr>
        <w:tab/>
      </w:r>
      <w:r w:rsidRPr="00C11C12">
        <w:rPr>
          <w:rFonts w:ascii="Arial Narrow" w:hAnsi="Arial Narrow"/>
          <w:sz w:val="24"/>
          <w:szCs w:val="24"/>
        </w:rPr>
        <w:tab/>
      </w:r>
      <w:r w:rsidRPr="00C11C12">
        <w:rPr>
          <w:rFonts w:ascii="Arial Narrow" w:hAnsi="Arial Narrow"/>
          <w:sz w:val="24"/>
          <w:szCs w:val="24"/>
        </w:rPr>
        <w:tab/>
      </w:r>
      <w:r w:rsidRPr="00C11C12">
        <w:rPr>
          <w:rFonts w:ascii="Arial Narrow" w:hAnsi="Arial Narrow"/>
          <w:sz w:val="24"/>
          <w:szCs w:val="24"/>
        </w:rPr>
        <w:tab/>
      </w:r>
      <w:r w:rsidRPr="00C11C12">
        <w:rPr>
          <w:rFonts w:ascii="Arial Narrow" w:hAnsi="Arial Narrow"/>
          <w:sz w:val="24"/>
          <w:szCs w:val="24"/>
        </w:rPr>
        <w:tab/>
      </w:r>
      <w:r w:rsidRPr="00C11C12">
        <w:rPr>
          <w:rFonts w:ascii="Arial Narrow" w:hAnsi="Arial Narrow"/>
          <w:sz w:val="24"/>
          <w:szCs w:val="24"/>
        </w:rPr>
        <w:tab/>
        <w:t>/podpis/</w:t>
      </w:r>
      <w:r>
        <w:rPr>
          <w:b/>
          <w:sz w:val="24"/>
          <w:szCs w:val="24"/>
          <w:highlight w:val="yellow"/>
          <w:lang w:eastAsia="ar-SA"/>
        </w:rPr>
        <w:br w:type="page"/>
      </w:r>
    </w:p>
    <w:p w14:paraId="7DD1F817" w14:textId="0C7BFC07" w:rsidR="00660A9C" w:rsidRPr="00DC2F3D" w:rsidRDefault="00660A9C" w:rsidP="00660A9C">
      <w:pPr>
        <w:pStyle w:val="Paragraf2"/>
        <w:widowControl/>
        <w:tabs>
          <w:tab w:val="clear" w:pos="8789"/>
          <w:tab w:val="left" w:pos="0"/>
          <w:tab w:val="right" w:pos="8953"/>
        </w:tabs>
        <w:spacing w:before="0" w:after="0"/>
        <w:rPr>
          <w:rFonts w:ascii="Arial Narrow" w:hAnsi="Arial Narrow" w:cs="Arial"/>
          <w:b/>
          <w:szCs w:val="24"/>
          <w:lang w:val="pl-PL"/>
        </w:rPr>
      </w:pPr>
      <w:r w:rsidRPr="00DC2F3D">
        <w:rPr>
          <w:rFonts w:ascii="Arial Narrow" w:hAnsi="Arial Narrow" w:cs="Arial"/>
          <w:b/>
          <w:szCs w:val="24"/>
          <w:lang w:val="pl-PL"/>
        </w:rPr>
        <w:lastRenderedPageBreak/>
        <w:t xml:space="preserve">Załącznik Nr </w:t>
      </w:r>
      <w:r w:rsidR="00CC7502">
        <w:rPr>
          <w:rFonts w:ascii="Arial Narrow" w:hAnsi="Arial Narrow" w:cs="Arial"/>
          <w:b/>
          <w:szCs w:val="24"/>
          <w:lang w:val="pl-PL"/>
        </w:rPr>
        <w:t>6</w:t>
      </w:r>
      <w:r w:rsidRPr="00DC2F3D">
        <w:rPr>
          <w:rFonts w:ascii="Arial Narrow" w:hAnsi="Arial Narrow" w:cs="Arial"/>
          <w:b/>
          <w:szCs w:val="24"/>
          <w:lang w:val="pl-PL"/>
        </w:rPr>
        <w:t xml:space="preserve"> do SWZ</w:t>
      </w:r>
      <w:r w:rsidRPr="00DC2F3D">
        <w:rPr>
          <w:rFonts w:ascii="Arial Narrow" w:hAnsi="Arial Narrow" w:cs="Arial"/>
          <w:b/>
          <w:szCs w:val="24"/>
          <w:lang w:val="pl-PL"/>
        </w:rPr>
        <w:tab/>
        <w:t>Znak sprawy ZP.215.0</w:t>
      </w:r>
      <w:r w:rsidR="00125082">
        <w:rPr>
          <w:rFonts w:ascii="Arial Narrow" w:hAnsi="Arial Narrow" w:cs="Arial"/>
          <w:b/>
          <w:szCs w:val="24"/>
          <w:lang w:val="pl-PL"/>
        </w:rPr>
        <w:t>2</w:t>
      </w:r>
      <w:r w:rsidRPr="00DC2F3D">
        <w:rPr>
          <w:rFonts w:ascii="Arial Narrow" w:hAnsi="Arial Narrow" w:cs="Arial"/>
          <w:b/>
          <w:szCs w:val="24"/>
          <w:lang w:val="pl-PL"/>
        </w:rPr>
        <w:t>.202</w:t>
      </w:r>
      <w:r w:rsidR="00125082">
        <w:rPr>
          <w:rFonts w:ascii="Arial Narrow" w:hAnsi="Arial Narrow" w:cs="Arial"/>
          <w:b/>
          <w:szCs w:val="24"/>
          <w:lang w:val="pl-PL"/>
        </w:rPr>
        <w:t>4</w:t>
      </w:r>
    </w:p>
    <w:p w14:paraId="7B278E00" w14:textId="77777777" w:rsidR="00660A9C" w:rsidRPr="00DC2F3D" w:rsidRDefault="00660A9C" w:rsidP="00660A9C">
      <w:pPr>
        <w:suppressAutoHyphens/>
        <w:jc w:val="center"/>
        <w:rPr>
          <w:rFonts w:ascii="Arial Narrow" w:hAnsi="Arial Narrow" w:cs="Arial"/>
          <w:b/>
          <w:sz w:val="24"/>
          <w:szCs w:val="24"/>
          <w:lang w:eastAsia="ar-SA"/>
        </w:rPr>
      </w:pPr>
    </w:p>
    <w:p w14:paraId="377F9BBF" w14:textId="77777777" w:rsidR="00660A9C" w:rsidRPr="00DC2F3D" w:rsidRDefault="00660A9C" w:rsidP="00660A9C">
      <w:pPr>
        <w:suppressAutoHyphens/>
        <w:jc w:val="center"/>
        <w:rPr>
          <w:rFonts w:ascii="Arial Narrow" w:hAnsi="Arial Narrow" w:cs="Arial"/>
          <w:b/>
          <w:sz w:val="24"/>
          <w:szCs w:val="24"/>
          <w:lang w:eastAsia="ar-SA"/>
        </w:rPr>
      </w:pPr>
    </w:p>
    <w:p w14:paraId="3586D111" w14:textId="77777777" w:rsidR="00660A9C" w:rsidRPr="00DC2F3D" w:rsidRDefault="00660A9C" w:rsidP="00660A9C">
      <w:pPr>
        <w:suppressAutoHyphens/>
        <w:jc w:val="center"/>
        <w:rPr>
          <w:rFonts w:ascii="Arial Narrow" w:hAnsi="Arial Narrow" w:cs="Arial"/>
          <w:b/>
          <w:sz w:val="24"/>
          <w:szCs w:val="24"/>
          <w:lang w:eastAsia="ar-SA"/>
        </w:rPr>
      </w:pPr>
    </w:p>
    <w:p w14:paraId="100F5B7C" w14:textId="77777777" w:rsidR="00660A9C" w:rsidRPr="00DC2F3D" w:rsidRDefault="00660A9C" w:rsidP="00660A9C">
      <w:pPr>
        <w:suppressAutoHyphens/>
        <w:jc w:val="center"/>
        <w:rPr>
          <w:rFonts w:ascii="Arial Narrow" w:hAnsi="Arial Narrow" w:cs="Arial"/>
          <w:b/>
          <w:sz w:val="24"/>
          <w:szCs w:val="24"/>
          <w:lang w:eastAsia="ar-SA"/>
        </w:rPr>
      </w:pPr>
    </w:p>
    <w:p w14:paraId="38356383" w14:textId="77777777" w:rsidR="00660A9C" w:rsidRPr="00DC2F3D" w:rsidRDefault="00660A9C" w:rsidP="00660A9C">
      <w:pPr>
        <w:suppressAutoHyphens/>
        <w:jc w:val="center"/>
        <w:rPr>
          <w:rFonts w:ascii="Arial Narrow" w:hAnsi="Arial Narrow" w:cs="Arial"/>
          <w:b/>
          <w:sz w:val="24"/>
          <w:szCs w:val="24"/>
          <w:lang w:eastAsia="ar-SA"/>
        </w:rPr>
      </w:pPr>
    </w:p>
    <w:p w14:paraId="73376CA8" w14:textId="77777777" w:rsidR="00660A9C" w:rsidRPr="00DC2F3D" w:rsidRDefault="00660A9C" w:rsidP="00660A9C">
      <w:pPr>
        <w:suppressAutoHyphens/>
        <w:rPr>
          <w:rFonts w:ascii="Arial Narrow" w:hAnsi="Arial Narrow" w:cs="Arial"/>
          <w:b/>
          <w:sz w:val="24"/>
          <w:szCs w:val="24"/>
          <w:lang w:eastAsia="ar-SA"/>
        </w:rPr>
      </w:pPr>
      <w:r w:rsidRPr="00DC2F3D">
        <w:rPr>
          <w:rFonts w:ascii="Arial Narrow" w:hAnsi="Arial Narrow" w:cs="Arial"/>
          <w:b/>
          <w:sz w:val="24"/>
          <w:szCs w:val="24"/>
          <w:lang w:eastAsia="ar-SA"/>
        </w:rPr>
        <w:t>………………………….</w:t>
      </w:r>
    </w:p>
    <w:p w14:paraId="30506198" w14:textId="77777777" w:rsidR="00660A9C" w:rsidRPr="00DC2F3D" w:rsidRDefault="00660A9C" w:rsidP="00660A9C">
      <w:pPr>
        <w:suppressAutoHyphens/>
        <w:rPr>
          <w:rFonts w:ascii="Arial Narrow" w:hAnsi="Arial Narrow" w:cs="Arial"/>
          <w:b/>
          <w:sz w:val="24"/>
          <w:szCs w:val="24"/>
          <w:lang w:eastAsia="ar-SA"/>
        </w:rPr>
      </w:pPr>
      <w:r w:rsidRPr="00DC2F3D">
        <w:rPr>
          <w:rFonts w:ascii="Arial Narrow" w:hAnsi="Arial Narrow" w:cs="Arial"/>
          <w:b/>
          <w:sz w:val="24"/>
          <w:szCs w:val="24"/>
          <w:lang w:eastAsia="ar-SA"/>
        </w:rPr>
        <w:t>Pieczęć Wykonawcy</w:t>
      </w:r>
    </w:p>
    <w:p w14:paraId="16BCC1BD" w14:textId="77777777" w:rsidR="00660A9C" w:rsidRPr="00DC2F3D" w:rsidRDefault="00660A9C" w:rsidP="00660A9C">
      <w:pPr>
        <w:suppressAutoHyphens/>
        <w:jc w:val="center"/>
        <w:rPr>
          <w:rFonts w:ascii="Arial Narrow" w:hAnsi="Arial Narrow" w:cs="Arial"/>
          <w:b/>
          <w:sz w:val="24"/>
          <w:szCs w:val="24"/>
          <w:lang w:eastAsia="ar-SA"/>
        </w:rPr>
      </w:pPr>
    </w:p>
    <w:p w14:paraId="62612801" w14:textId="77777777" w:rsidR="00660A9C" w:rsidRPr="00DC2F3D" w:rsidRDefault="00660A9C" w:rsidP="00660A9C">
      <w:pPr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44489EFB" w14:textId="77777777" w:rsidR="00660A9C" w:rsidRPr="00DC2F3D" w:rsidRDefault="00660A9C" w:rsidP="00660A9C">
      <w:pPr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107DD40" w14:textId="77777777" w:rsidR="00660A9C" w:rsidRPr="00DC2F3D" w:rsidRDefault="00660A9C" w:rsidP="00660A9C">
      <w:pPr>
        <w:jc w:val="center"/>
        <w:rPr>
          <w:rFonts w:ascii="Arial Narrow" w:hAnsi="Arial Narrow" w:cs="Arial"/>
          <w:b/>
          <w:sz w:val="24"/>
          <w:szCs w:val="24"/>
        </w:rPr>
      </w:pPr>
      <w:r w:rsidRPr="00DC2F3D">
        <w:rPr>
          <w:rFonts w:ascii="Arial Narrow" w:hAnsi="Arial Narrow" w:cs="Arial"/>
          <w:b/>
          <w:sz w:val="24"/>
          <w:szCs w:val="24"/>
        </w:rPr>
        <w:t>Wykaz podwykonawców i zakres zamówienia przez nich wykonywanego</w:t>
      </w:r>
    </w:p>
    <w:p w14:paraId="15BFA077" w14:textId="77777777" w:rsidR="00660A9C" w:rsidRPr="00DC2F3D" w:rsidRDefault="00660A9C" w:rsidP="00660A9C">
      <w:pPr>
        <w:jc w:val="center"/>
        <w:rPr>
          <w:rFonts w:ascii="Arial Narrow" w:hAnsi="Arial Narrow" w:cs="Arial"/>
          <w:bCs/>
          <w:sz w:val="24"/>
          <w:szCs w:val="24"/>
        </w:rPr>
      </w:pPr>
    </w:p>
    <w:p w14:paraId="6DD82D53" w14:textId="0D28308C" w:rsidR="00660A9C" w:rsidRPr="00DC2F3D" w:rsidRDefault="00660A9C" w:rsidP="00660A9C">
      <w:pPr>
        <w:spacing w:before="200"/>
        <w:jc w:val="both"/>
        <w:rPr>
          <w:rFonts w:ascii="Arial Narrow" w:hAnsi="Arial Narrow" w:cs="Arial"/>
          <w:bCs/>
          <w:sz w:val="24"/>
          <w:szCs w:val="24"/>
        </w:rPr>
      </w:pPr>
      <w:r w:rsidRPr="00B3306D">
        <w:rPr>
          <w:rFonts w:ascii="Arial Narrow" w:hAnsi="Arial Narrow" w:cs="Arial"/>
          <w:bCs/>
          <w:sz w:val="24"/>
          <w:szCs w:val="24"/>
        </w:rPr>
        <w:t xml:space="preserve">Oświadczamy, że przy realizacji </w:t>
      </w:r>
      <w:r w:rsidRPr="00B3306D">
        <w:rPr>
          <w:rFonts w:ascii="Arial Narrow" w:eastAsia="Arial Unicode MS" w:hAnsi="Arial Narrow" w:cs="Arial"/>
          <w:bCs/>
          <w:sz w:val="24"/>
          <w:szCs w:val="24"/>
          <w:lang w:eastAsia="x-none"/>
        </w:rPr>
        <w:t>zamówienia publicznego</w:t>
      </w:r>
      <w:r w:rsidRPr="00B3306D">
        <w:rPr>
          <w:rFonts w:ascii="Arial Narrow" w:eastAsia="Arial Unicode MS" w:hAnsi="Arial Narrow" w:cs="Arial"/>
          <w:bCs/>
          <w:sz w:val="24"/>
          <w:szCs w:val="24"/>
        </w:rPr>
        <w:t xml:space="preserve"> pod nazwą: </w:t>
      </w:r>
      <w:r w:rsidR="00C5490A" w:rsidRPr="00B3306D">
        <w:rPr>
          <w:rFonts w:ascii="Arial Narrow" w:hAnsi="Arial Narrow"/>
          <w:bCs/>
          <w:sz w:val="24"/>
          <w:szCs w:val="24"/>
        </w:rPr>
        <w:t xml:space="preserve">dostawa </w:t>
      </w:r>
      <w:r w:rsidR="00675263" w:rsidRPr="00B3306D">
        <w:rPr>
          <w:rFonts w:ascii="Arial Narrow" w:hAnsi="Arial Narrow"/>
          <w:sz w:val="24"/>
          <w:szCs w:val="24"/>
        </w:rPr>
        <w:t>energii elektrycznej do</w:t>
      </w:r>
      <w:r w:rsidR="00B36C97">
        <w:rPr>
          <w:rFonts w:ascii="Arial Narrow" w:hAnsi="Arial Narrow"/>
          <w:sz w:val="24"/>
          <w:szCs w:val="24"/>
        </w:rPr>
        <w:t> </w:t>
      </w:r>
      <w:r w:rsidR="00675263" w:rsidRPr="00B3306D">
        <w:rPr>
          <w:rFonts w:ascii="Arial Narrow" w:hAnsi="Arial Narrow"/>
          <w:sz w:val="24"/>
          <w:szCs w:val="24"/>
        </w:rPr>
        <w:t xml:space="preserve">siedziby Radia Białystok S.A. </w:t>
      </w:r>
      <w:r w:rsidR="00B05CCA">
        <w:rPr>
          <w:rFonts w:ascii="Arial Narrow" w:hAnsi="Arial Narrow"/>
          <w:sz w:val="24"/>
          <w:szCs w:val="24"/>
        </w:rPr>
        <w:t xml:space="preserve">w likwidacji </w:t>
      </w:r>
      <w:r w:rsidR="00675263" w:rsidRPr="00B3306D">
        <w:rPr>
          <w:rFonts w:ascii="Arial Narrow" w:hAnsi="Arial Narrow"/>
          <w:sz w:val="24"/>
          <w:szCs w:val="24"/>
        </w:rPr>
        <w:t>w Białymstoku ul. Świerkowa 1</w:t>
      </w:r>
      <w:r w:rsidR="00B3306D" w:rsidRPr="00B3306D">
        <w:rPr>
          <w:rFonts w:ascii="Arial Narrow" w:hAnsi="Arial Narrow"/>
          <w:sz w:val="24"/>
          <w:szCs w:val="24"/>
        </w:rPr>
        <w:t>, w Łomży ul. Sadowa 8, w Suwałkach ul.</w:t>
      </w:r>
      <w:r w:rsidR="00B36C97">
        <w:rPr>
          <w:rFonts w:ascii="Arial Narrow" w:hAnsi="Arial Narrow"/>
          <w:sz w:val="24"/>
          <w:szCs w:val="24"/>
        </w:rPr>
        <w:t> </w:t>
      </w:r>
      <w:r w:rsidR="00B3306D" w:rsidRPr="00B3306D">
        <w:rPr>
          <w:rFonts w:ascii="Arial Narrow" w:hAnsi="Arial Narrow"/>
          <w:sz w:val="24"/>
          <w:szCs w:val="24"/>
        </w:rPr>
        <w:t>Noniewicza 93B/U/VIII</w:t>
      </w:r>
      <w:r w:rsidR="00C5490A" w:rsidRPr="00B3306D">
        <w:rPr>
          <w:rFonts w:ascii="Arial Narrow" w:hAnsi="Arial Narrow"/>
          <w:bCs/>
          <w:sz w:val="24"/>
          <w:szCs w:val="24"/>
        </w:rPr>
        <w:t xml:space="preserve"> </w:t>
      </w:r>
      <w:r w:rsidRPr="00B3306D">
        <w:rPr>
          <w:rFonts w:ascii="Arial Narrow" w:hAnsi="Arial Narrow" w:cs="Arial"/>
          <w:bCs/>
          <w:sz w:val="24"/>
          <w:szCs w:val="24"/>
        </w:rPr>
        <w:t>będą uczestniczyć następujący podwykonawcy:</w:t>
      </w:r>
      <w:r w:rsidRPr="00DC2F3D">
        <w:rPr>
          <w:rFonts w:ascii="Arial Narrow" w:hAnsi="Arial Narrow" w:cs="Arial"/>
          <w:bCs/>
          <w:sz w:val="24"/>
          <w:szCs w:val="24"/>
        </w:rPr>
        <w:t xml:space="preserve"> </w:t>
      </w:r>
    </w:p>
    <w:p w14:paraId="194FB0C8" w14:textId="77777777" w:rsidR="00660A9C" w:rsidRPr="00DC2F3D" w:rsidRDefault="00660A9C" w:rsidP="00660A9C">
      <w:pPr>
        <w:rPr>
          <w:rFonts w:ascii="Arial Narrow" w:hAnsi="Arial Narrow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94"/>
        <w:gridCol w:w="4961"/>
      </w:tblGrid>
      <w:tr w:rsidR="00660A9C" w:rsidRPr="00DC2F3D" w14:paraId="1E8D504F" w14:textId="77777777" w:rsidTr="00D92B2E">
        <w:tc>
          <w:tcPr>
            <w:tcW w:w="496" w:type="dxa"/>
          </w:tcPr>
          <w:p w14:paraId="213DA43A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C2F3D">
              <w:rPr>
                <w:rFonts w:ascii="Arial Narrow" w:hAnsi="Arial Narrow" w:cs="Arial"/>
                <w:sz w:val="24"/>
                <w:szCs w:val="24"/>
              </w:rPr>
              <w:t>Lp.</w:t>
            </w:r>
          </w:p>
        </w:tc>
        <w:tc>
          <w:tcPr>
            <w:tcW w:w="3894" w:type="dxa"/>
          </w:tcPr>
          <w:p w14:paraId="54D2080E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C2F3D">
              <w:rPr>
                <w:rFonts w:ascii="Arial Narrow" w:hAnsi="Arial Narrow" w:cs="Arial"/>
                <w:sz w:val="24"/>
                <w:szCs w:val="24"/>
              </w:rPr>
              <w:t>Nazwa i adres przewidywanego</w:t>
            </w:r>
          </w:p>
          <w:p w14:paraId="188BE9C3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C2F3D">
              <w:rPr>
                <w:rFonts w:ascii="Arial Narrow" w:hAnsi="Arial Narrow" w:cs="Arial"/>
                <w:sz w:val="24"/>
                <w:szCs w:val="24"/>
              </w:rPr>
              <w:t>podwykonawcy</w:t>
            </w:r>
          </w:p>
        </w:tc>
        <w:tc>
          <w:tcPr>
            <w:tcW w:w="4961" w:type="dxa"/>
          </w:tcPr>
          <w:p w14:paraId="4A93AE2A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C2F3D">
              <w:rPr>
                <w:rFonts w:ascii="Arial Narrow" w:hAnsi="Arial Narrow" w:cs="Arial"/>
                <w:sz w:val="24"/>
                <w:szCs w:val="24"/>
              </w:rPr>
              <w:t>Zakres powierzonego zamówienia</w:t>
            </w:r>
          </w:p>
        </w:tc>
      </w:tr>
      <w:tr w:rsidR="00660A9C" w:rsidRPr="00DC2F3D" w14:paraId="4F59D858" w14:textId="77777777" w:rsidTr="00D92B2E">
        <w:tc>
          <w:tcPr>
            <w:tcW w:w="496" w:type="dxa"/>
          </w:tcPr>
          <w:p w14:paraId="2E4EB261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C2F3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  <w:p w14:paraId="1C1DF840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94" w:type="dxa"/>
          </w:tcPr>
          <w:p w14:paraId="44C96DE4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E8997F8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F98049E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5F62799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60A9C" w:rsidRPr="00DC2F3D" w14:paraId="16D15307" w14:textId="77777777" w:rsidTr="00D92B2E">
        <w:tc>
          <w:tcPr>
            <w:tcW w:w="496" w:type="dxa"/>
          </w:tcPr>
          <w:p w14:paraId="44CD97E9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C2F3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  <w:p w14:paraId="1E49ADB9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94" w:type="dxa"/>
          </w:tcPr>
          <w:p w14:paraId="0B9A5126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A27E876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280DBF8D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27A3F0B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60A9C" w:rsidRPr="00DC2F3D" w14:paraId="36F37AED" w14:textId="77777777" w:rsidTr="00D92B2E">
        <w:tc>
          <w:tcPr>
            <w:tcW w:w="496" w:type="dxa"/>
          </w:tcPr>
          <w:p w14:paraId="776AF8B3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C2F3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  <w:p w14:paraId="5DD3DDF7" w14:textId="77777777" w:rsidR="00660A9C" w:rsidRPr="00DC2F3D" w:rsidRDefault="00660A9C" w:rsidP="00D92B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894" w:type="dxa"/>
          </w:tcPr>
          <w:p w14:paraId="23F73F26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F3E564A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5814BA4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C3FCEF5" w14:textId="77777777" w:rsidR="00660A9C" w:rsidRPr="00DC2F3D" w:rsidRDefault="00660A9C" w:rsidP="00D92B2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35BF9B8F" w14:textId="77777777" w:rsidR="00660A9C" w:rsidRPr="00DC2F3D" w:rsidRDefault="00660A9C" w:rsidP="00660A9C">
      <w:pPr>
        <w:rPr>
          <w:rFonts w:ascii="Arial Narrow" w:hAnsi="Arial Narrow" w:cs="Arial"/>
          <w:b/>
          <w:sz w:val="24"/>
          <w:szCs w:val="24"/>
        </w:rPr>
      </w:pPr>
    </w:p>
    <w:p w14:paraId="12BF7F0A" w14:textId="77777777" w:rsidR="00660A9C" w:rsidRPr="00DC2F3D" w:rsidRDefault="00660A9C" w:rsidP="00660A9C">
      <w:pPr>
        <w:rPr>
          <w:rFonts w:ascii="Arial Narrow" w:hAnsi="Arial Narrow" w:cs="Arial"/>
          <w:b/>
          <w:sz w:val="24"/>
          <w:szCs w:val="24"/>
        </w:rPr>
      </w:pPr>
    </w:p>
    <w:p w14:paraId="57795E0D" w14:textId="77777777" w:rsidR="00660A9C" w:rsidRPr="00DC2F3D" w:rsidRDefault="00660A9C" w:rsidP="00660A9C">
      <w:pPr>
        <w:rPr>
          <w:rFonts w:ascii="Arial Narrow" w:hAnsi="Arial Narrow" w:cs="Arial"/>
          <w:sz w:val="24"/>
          <w:szCs w:val="24"/>
        </w:rPr>
      </w:pPr>
    </w:p>
    <w:p w14:paraId="6619F422" w14:textId="77777777" w:rsidR="00660A9C" w:rsidRPr="00FC2299" w:rsidRDefault="00660A9C" w:rsidP="00660A9C">
      <w:pPr>
        <w:ind w:left="3545" w:firstLine="709"/>
        <w:jc w:val="center"/>
        <w:rPr>
          <w:rFonts w:ascii="Arial" w:hAnsi="Arial" w:cs="Arial"/>
          <w:sz w:val="22"/>
          <w:szCs w:val="22"/>
        </w:rPr>
      </w:pPr>
    </w:p>
    <w:p w14:paraId="0CB7AD46" w14:textId="77777777" w:rsidR="00660A9C" w:rsidRPr="00FC2299" w:rsidRDefault="00660A9C" w:rsidP="00660A9C">
      <w:pPr>
        <w:ind w:left="3545" w:firstLine="709"/>
        <w:jc w:val="center"/>
        <w:rPr>
          <w:rFonts w:ascii="Arial" w:eastAsia="Arial Unicode MS" w:hAnsi="Arial" w:cs="Arial"/>
          <w:sz w:val="22"/>
          <w:szCs w:val="22"/>
          <w:lang w:val="x-none" w:eastAsia="x-none"/>
        </w:rPr>
      </w:pPr>
    </w:p>
    <w:p w14:paraId="7D7EFFA3" w14:textId="77777777" w:rsidR="00660A9C" w:rsidRPr="00FC2299" w:rsidRDefault="00660A9C" w:rsidP="00660A9C">
      <w:pPr>
        <w:ind w:left="3545" w:firstLine="709"/>
        <w:jc w:val="center"/>
        <w:rPr>
          <w:rFonts w:ascii="Arial" w:eastAsia="Arial Unicode MS" w:hAnsi="Arial" w:cs="Arial"/>
          <w:sz w:val="22"/>
          <w:szCs w:val="22"/>
          <w:lang w:val="x-none" w:eastAsia="x-none"/>
        </w:rPr>
      </w:pPr>
    </w:p>
    <w:p w14:paraId="0C220CAD" w14:textId="77777777" w:rsidR="00660A9C" w:rsidRPr="00B36C97" w:rsidRDefault="00660A9C" w:rsidP="00660A9C">
      <w:pPr>
        <w:ind w:left="3545" w:firstLine="709"/>
        <w:jc w:val="center"/>
        <w:rPr>
          <w:rFonts w:ascii="Arial Narrow" w:eastAsia="Arial Unicode MS" w:hAnsi="Arial Narrow" w:cs="Arial"/>
          <w:sz w:val="24"/>
          <w:szCs w:val="24"/>
          <w:lang w:val="x-none" w:eastAsia="x-none"/>
        </w:rPr>
      </w:pPr>
      <w:r w:rsidRPr="00B36C97">
        <w:rPr>
          <w:rFonts w:ascii="Arial Narrow" w:eastAsia="Arial Unicode MS" w:hAnsi="Arial Narrow" w:cs="Arial"/>
          <w:sz w:val="24"/>
          <w:szCs w:val="24"/>
          <w:lang w:val="x-none" w:eastAsia="x-none"/>
        </w:rPr>
        <w:t>………………………………………………………….</w:t>
      </w:r>
    </w:p>
    <w:p w14:paraId="114CF116" w14:textId="77777777" w:rsidR="00660A9C" w:rsidRPr="00B36C97" w:rsidRDefault="00660A9C" w:rsidP="00660A9C">
      <w:pPr>
        <w:ind w:left="2836" w:firstLine="44"/>
        <w:jc w:val="center"/>
        <w:rPr>
          <w:rFonts w:ascii="Arial Narrow" w:eastAsia="Arial Unicode MS" w:hAnsi="Arial Narrow" w:cs="Arial"/>
          <w:i/>
          <w:sz w:val="24"/>
          <w:szCs w:val="24"/>
          <w:lang w:val="x-none" w:eastAsia="x-none"/>
        </w:rPr>
      </w:pPr>
      <w:r w:rsidRPr="00B36C97">
        <w:rPr>
          <w:rFonts w:ascii="Arial Narrow" w:eastAsia="Arial Unicode MS" w:hAnsi="Arial Narrow" w:cs="Arial"/>
          <w:i/>
          <w:sz w:val="24"/>
          <w:szCs w:val="24"/>
          <w:lang w:val="x-none" w:eastAsia="x-none"/>
        </w:rPr>
        <w:t xml:space="preserve">         </w:t>
      </w:r>
      <w:r w:rsidRPr="00B36C97">
        <w:rPr>
          <w:rFonts w:ascii="Arial Narrow" w:eastAsia="Arial Unicode MS" w:hAnsi="Arial Narrow" w:cs="Arial"/>
          <w:i/>
          <w:sz w:val="24"/>
          <w:szCs w:val="24"/>
          <w:lang w:val="x-none" w:eastAsia="x-none"/>
        </w:rPr>
        <w:tab/>
      </w:r>
      <w:r w:rsidRPr="00B36C97">
        <w:rPr>
          <w:rFonts w:ascii="Arial Narrow" w:eastAsia="Arial Unicode MS" w:hAnsi="Arial Narrow" w:cs="Arial"/>
          <w:i/>
          <w:sz w:val="24"/>
          <w:szCs w:val="24"/>
          <w:lang w:val="x-none" w:eastAsia="x-none"/>
        </w:rPr>
        <w:tab/>
        <w:t xml:space="preserve"> (</w:t>
      </w:r>
      <w:r w:rsidRPr="00B36C97">
        <w:rPr>
          <w:rFonts w:ascii="Arial Narrow" w:hAnsi="Arial Narrow" w:cs="Arial"/>
          <w:sz w:val="24"/>
          <w:szCs w:val="24"/>
        </w:rPr>
        <w:t>Podpis wykonawcy lub upełnomocnionego przedstawiciela wykonawcy</w:t>
      </w:r>
      <w:r w:rsidRPr="00B36C97">
        <w:rPr>
          <w:rFonts w:ascii="Arial Narrow" w:eastAsia="Arial Unicode MS" w:hAnsi="Arial Narrow" w:cs="Arial"/>
          <w:i/>
          <w:sz w:val="24"/>
          <w:szCs w:val="24"/>
          <w:lang w:val="x-none" w:eastAsia="x-none"/>
        </w:rPr>
        <w:t>)</w:t>
      </w:r>
    </w:p>
    <w:p w14:paraId="4FC9A139" w14:textId="77777777" w:rsidR="00660A9C" w:rsidRPr="00B36C97" w:rsidRDefault="00660A9C" w:rsidP="00660A9C">
      <w:pPr>
        <w:ind w:left="2836" w:firstLine="44"/>
        <w:jc w:val="center"/>
        <w:rPr>
          <w:rFonts w:ascii="Arial Narrow" w:hAnsi="Arial Narrow" w:cs="Arial"/>
          <w:b/>
          <w:sz w:val="24"/>
          <w:szCs w:val="24"/>
          <w:lang w:eastAsia="ar-SA"/>
        </w:rPr>
      </w:pPr>
    </w:p>
    <w:p w14:paraId="2649F1E7" w14:textId="15C5EFE4" w:rsidR="00CE360D" w:rsidRPr="00B36C97" w:rsidRDefault="00CE360D">
      <w:pPr>
        <w:rPr>
          <w:rFonts w:ascii="Arial Narrow" w:hAnsi="Arial Narrow"/>
          <w:b/>
          <w:sz w:val="24"/>
          <w:szCs w:val="24"/>
          <w:highlight w:val="yellow"/>
          <w:lang w:eastAsia="ar-SA"/>
        </w:rPr>
      </w:pPr>
    </w:p>
    <w:sectPr w:rsidR="00CE360D" w:rsidRPr="00B36C97" w:rsidSect="00CE6DCA">
      <w:pgSz w:w="11909" w:h="16834"/>
      <w:pgMar w:top="851" w:right="1418" w:bottom="1134" w:left="1123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2B160" w14:textId="77777777" w:rsidR="00F3460F" w:rsidRDefault="00F3460F">
      <w:r>
        <w:separator/>
      </w:r>
    </w:p>
  </w:endnote>
  <w:endnote w:type="continuationSeparator" w:id="0">
    <w:p w14:paraId="5DB6BA8F" w14:textId="77777777" w:rsidR="00F3460F" w:rsidRDefault="00F3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 E 16 A 950 0t 00">
    <w:altName w:val="Times New Roman"/>
    <w:charset w:val="00"/>
    <w:family w:val="roman"/>
    <w:pitch w:val="variable"/>
  </w:font>
  <w:font w:name="EUAlbertin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8D82" w14:textId="77777777" w:rsidR="005C4D4B" w:rsidRDefault="005C4D4B">
    <w:pPr>
      <w:pStyle w:val="Stopka"/>
      <w:framePr w:wrap="auto" w:vAnchor="text" w:hAnchor="margin" w:xAlign="right" w:y="1"/>
      <w:rPr>
        <w:rStyle w:val="Numerstrony"/>
      </w:rPr>
    </w:pPr>
  </w:p>
  <w:p w14:paraId="668E98DA" w14:textId="77777777" w:rsidR="005C4D4B" w:rsidRDefault="005C4D4B">
    <w:pPr>
      <w:pStyle w:val="Stopka"/>
      <w:ind w:right="360"/>
      <w:rPr>
        <w:rFonts w:ascii="Arial Narrow" w:hAnsi="Arial Narrow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21558" w14:textId="77777777" w:rsidR="005C4D4B" w:rsidRDefault="005C4D4B">
    <w:pPr>
      <w:pStyle w:val="Stopka"/>
      <w:ind w:right="360"/>
      <w:rPr>
        <w:rFonts w:ascii="Arial Narrow" w:hAnsi="Arial Narrow"/>
        <w:sz w:val="16"/>
      </w:rPr>
    </w:pPr>
  </w:p>
  <w:p w14:paraId="6329D105" w14:textId="77777777" w:rsidR="005C4D4B" w:rsidRDefault="005C4D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D1688" w14:textId="77777777" w:rsidR="00F3460F" w:rsidRDefault="00F3460F">
      <w:r>
        <w:separator/>
      </w:r>
    </w:p>
  </w:footnote>
  <w:footnote w:type="continuationSeparator" w:id="0">
    <w:p w14:paraId="742EF18E" w14:textId="77777777" w:rsidR="00F3460F" w:rsidRDefault="00F3460F">
      <w:r>
        <w:continuationSeparator/>
      </w:r>
    </w:p>
  </w:footnote>
  <w:footnote w:id="1">
    <w:p w14:paraId="6AEF9DB2" w14:textId="77777777" w:rsidR="00A220FB" w:rsidRPr="00A82964" w:rsidRDefault="00A220FB" w:rsidP="00A220F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5819427" w14:textId="77777777" w:rsidR="00A220FB" w:rsidRPr="00A82964" w:rsidRDefault="00A220FB" w:rsidP="00A220F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1D5197" w14:textId="70215C2F" w:rsidR="00A220FB" w:rsidRPr="00A82964" w:rsidRDefault="00A220FB" w:rsidP="00A220F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 w:rsidR="00C828C6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C828C6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zastosowaniu środka, o którym mowa w art. 1 pkt 3 ustawy;</w:t>
      </w:r>
    </w:p>
    <w:p w14:paraId="1ACFFB41" w14:textId="77777777" w:rsidR="00A220FB" w:rsidRPr="00761CEB" w:rsidRDefault="00A220FB" w:rsidP="00A220F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188C188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 Narrow" w:eastAsia="Times New Roman" w:hAnsi="Arial Narrow" w:cs="Times New Roman" w:hint="default"/>
        <w:b w:val="0"/>
        <w:bCs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multilevel"/>
    <w:tmpl w:val="C3E4926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D"/>
    <w:multiLevelType w:val="single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11"/>
    <w:multiLevelType w:val="singleLevel"/>
    <w:tmpl w:val="196A43F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14"/>
    <w:multiLevelType w:val="singleLevel"/>
    <w:tmpl w:val="00000014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7" w15:restartNumberingAfterBreak="0">
    <w:nsid w:val="00000015"/>
    <w:multiLevelType w:val="singleLevel"/>
    <w:tmpl w:val="B13CD1B2"/>
    <w:name w:val="WW8Num29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1B"/>
    <w:multiLevelType w:val="singleLevel"/>
    <w:tmpl w:val="0000001B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489" w:hanging="360"/>
      </w:pPr>
    </w:lvl>
  </w:abstractNum>
  <w:abstractNum w:abstractNumId="9" w15:restartNumberingAfterBreak="0">
    <w:nsid w:val="0000001F"/>
    <w:multiLevelType w:val="singleLevel"/>
    <w:tmpl w:val="0000001F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10" w15:restartNumberingAfterBreak="0">
    <w:nsid w:val="0000002C"/>
    <w:multiLevelType w:val="multilevel"/>
    <w:tmpl w:val="0000002C"/>
    <w:name w:val="WW8Num49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338192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4B95115"/>
    <w:multiLevelType w:val="hybridMultilevel"/>
    <w:tmpl w:val="C97E5EFE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05694645"/>
    <w:multiLevelType w:val="hybridMultilevel"/>
    <w:tmpl w:val="D8D87600"/>
    <w:lvl w:ilvl="0" w:tplc="46BC16C6">
      <w:start w:val="1"/>
      <w:numFmt w:val="decimal"/>
      <w:lvlText w:val="%1."/>
      <w:lvlJc w:val="left"/>
      <w:pPr>
        <w:ind w:left="786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B73AAE"/>
    <w:multiLevelType w:val="hybridMultilevel"/>
    <w:tmpl w:val="231EAC2E"/>
    <w:lvl w:ilvl="0" w:tplc="D80A6E7A">
      <w:start w:val="1"/>
      <w:numFmt w:val="lowerLetter"/>
      <w:lvlText w:val="%1)"/>
      <w:lvlJc w:val="left"/>
      <w:pPr>
        <w:ind w:left="1080" w:hanging="360"/>
      </w:pPr>
      <w:rPr>
        <w:rFonts w:ascii="Arial Narrow" w:hAnsi="Arial Narrow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7E93389"/>
    <w:multiLevelType w:val="hybridMultilevel"/>
    <w:tmpl w:val="D3A4C5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FB6199"/>
    <w:multiLevelType w:val="hybridMultilevel"/>
    <w:tmpl w:val="6ECE6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567B5B"/>
    <w:multiLevelType w:val="hybridMultilevel"/>
    <w:tmpl w:val="A94EA55C"/>
    <w:lvl w:ilvl="0" w:tplc="463AA042">
      <w:start w:val="1"/>
      <w:numFmt w:val="decimal"/>
      <w:lvlText w:val="%1)"/>
      <w:lvlJc w:val="left"/>
      <w:pPr>
        <w:ind w:left="753" w:hanging="360"/>
      </w:pPr>
      <w:rPr>
        <w:rFonts w:ascii="Arial Narrow" w:hAnsi="Arial Narrow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8" w15:restartNumberingAfterBreak="0">
    <w:nsid w:val="0BE74495"/>
    <w:multiLevelType w:val="hybridMultilevel"/>
    <w:tmpl w:val="80604F1C"/>
    <w:lvl w:ilvl="0" w:tplc="E75A17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1750DF"/>
    <w:multiLevelType w:val="hybridMultilevel"/>
    <w:tmpl w:val="DABA9A0E"/>
    <w:lvl w:ilvl="0" w:tplc="516AB1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E766B43"/>
    <w:multiLevelType w:val="hybridMultilevel"/>
    <w:tmpl w:val="962CB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125D13"/>
    <w:multiLevelType w:val="hybridMultilevel"/>
    <w:tmpl w:val="E77C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114AD6"/>
    <w:multiLevelType w:val="multilevel"/>
    <w:tmpl w:val="EEBC3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3" w15:restartNumberingAfterBreak="0">
    <w:nsid w:val="16AD2B58"/>
    <w:multiLevelType w:val="hybridMultilevel"/>
    <w:tmpl w:val="EC40D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F011FB"/>
    <w:multiLevelType w:val="multilevel"/>
    <w:tmpl w:val="DED2C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B7363D"/>
    <w:multiLevelType w:val="hybridMultilevel"/>
    <w:tmpl w:val="1F0A418E"/>
    <w:lvl w:ilvl="0" w:tplc="CB14470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382CA8"/>
    <w:multiLevelType w:val="multilevel"/>
    <w:tmpl w:val="DAAC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FA953B1"/>
    <w:multiLevelType w:val="hybridMultilevel"/>
    <w:tmpl w:val="ED00B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7350AF"/>
    <w:multiLevelType w:val="hybridMultilevel"/>
    <w:tmpl w:val="B2EE0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8E69DE"/>
    <w:multiLevelType w:val="hybridMultilevel"/>
    <w:tmpl w:val="20BAD944"/>
    <w:lvl w:ilvl="0" w:tplc="FFFFFFF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9F1945"/>
    <w:multiLevelType w:val="hybridMultilevel"/>
    <w:tmpl w:val="560EA9F6"/>
    <w:lvl w:ilvl="0" w:tplc="FDF426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7B451C8"/>
    <w:multiLevelType w:val="hybridMultilevel"/>
    <w:tmpl w:val="4648C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D40862"/>
    <w:multiLevelType w:val="multilevel"/>
    <w:tmpl w:val="912245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502297"/>
    <w:multiLevelType w:val="multilevel"/>
    <w:tmpl w:val="4670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9740ECD"/>
    <w:multiLevelType w:val="multilevel"/>
    <w:tmpl w:val="753265C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98D3E03"/>
    <w:multiLevelType w:val="hybridMultilevel"/>
    <w:tmpl w:val="0896D694"/>
    <w:lvl w:ilvl="0" w:tplc="B2B43F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334C36A1"/>
    <w:multiLevelType w:val="hybridMultilevel"/>
    <w:tmpl w:val="2F6458FC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8" w15:restartNumberingAfterBreak="0">
    <w:nsid w:val="33AC1DFE"/>
    <w:multiLevelType w:val="hybridMultilevel"/>
    <w:tmpl w:val="E2BCEBEE"/>
    <w:lvl w:ilvl="0" w:tplc="936E8F66">
      <w:start w:val="1"/>
      <w:numFmt w:val="decimal"/>
      <w:lvlText w:val="%1)"/>
      <w:lvlJc w:val="left"/>
      <w:pPr>
        <w:ind w:left="753" w:hanging="360"/>
      </w:pPr>
      <w:rPr>
        <w:rFonts w:ascii="Arial Narrow" w:hAnsi="Arial Narrow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9" w15:restartNumberingAfterBreak="0">
    <w:nsid w:val="37F503EA"/>
    <w:multiLevelType w:val="multilevel"/>
    <w:tmpl w:val="89D8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03C7189"/>
    <w:multiLevelType w:val="hybridMultilevel"/>
    <w:tmpl w:val="46B4B8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A272DF"/>
    <w:multiLevelType w:val="hybridMultilevel"/>
    <w:tmpl w:val="F1F62EA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A87155"/>
    <w:multiLevelType w:val="hybridMultilevel"/>
    <w:tmpl w:val="0E4CDD4E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5" w15:restartNumberingAfterBreak="0">
    <w:nsid w:val="46F67C10"/>
    <w:multiLevelType w:val="hybridMultilevel"/>
    <w:tmpl w:val="F80EB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374E63"/>
    <w:multiLevelType w:val="hybridMultilevel"/>
    <w:tmpl w:val="8B3E7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C52923"/>
    <w:multiLevelType w:val="hybridMultilevel"/>
    <w:tmpl w:val="EA24F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DE3178"/>
    <w:multiLevelType w:val="hybridMultilevel"/>
    <w:tmpl w:val="46B4B8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6AD616A"/>
    <w:multiLevelType w:val="multilevel"/>
    <w:tmpl w:val="BFAE2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AC44B18"/>
    <w:multiLevelType w:val="hybridMultilevel"/>
    <w:tmpl w:val="33EE9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D01395F"/>
    <w:multiLevelType w:val="hybridMultilevel"/>
    <w:tmpl w:val="50901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4F6E67"/>
    <w:multiLevelType w:val="hybridMultilevel"/>
    <w:tmpl w:val="A7CCB1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0637B2"/>
    <w:multiLevelType w:val="multilevel"/>
    <w:tmpl w:val="311AFF6A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4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437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ascii="Arial Narrow" w:eastAsia="Times New Roman" w:hAnsi="Arial Narrow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456000C"/>
    <w:multiLevelType w:val="multilevel"/>
    <w:tmpl w:val="0C64A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6BD25BC"/>
    <w:multiLevelType w:val="hybridMultilevel"/>
    <w:tmpl w:val="8F52C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EB3FDC"/>
    <w:multiLevelType w:val="multilevel"/>
    <w:tmpl w:val="1A348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94E27B5"/>
    <w:multiLevelType w:val="hybridMultilevel"/>
    <w:tmpl w:val="8ECC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BE39EE"/>
    <w:multiLevelType w:val="hybridMultilevel"/>
    <w:tmpl w:val="8A86D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C57A08"/>
    <w:multiLevelType w:val="hybridMultilevel"/>
    <w:tmpl w:val="AB78872A"/>
    <w:lvl w:ilvl="0" w:tplc="AF667590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2365EED"/>
    <w:multiLevelType w:val="hybridMultilevel"/>
    <w:tmpl w:val="75362F62"/>
    <w:lvl w:ilvl="0" w:tplc="18CEE21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A41FC1"/>
    <w:multiLevelType w:val="hybridMultilevel"/>
    <w:tmpl w:val="ADDAFDA6"/>
    <w:lvl w:ilvl="0" w:tplc="7B9C938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99260D"/>
    <w:multiLevelType w:val="hybridMultilevel"/>
    <w:tmpl w:val="2E92E844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F96AB2"/>
    <w:multiLevelType w:val="hybridMultilevel"/>
    <w:tmpl w:val="88CA1B58"/>
    <w:lvl w:ilvl="0" w:tplc="6ABE5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A356D7"/>
    <w:multiLevelType w:val="hybridMultilevel"/>
    <w:tmpl w:val="1E8A1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4E1E39"/>
    <w:multiLevelType w:val="hybridMultilevel"/>
    <w:tmpl w:val="EB281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F03206"/>
    <w:multiLevelType w:val="hybridMultilevel"/>
    <w:tmpl w:val="A112A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331523">
    <w:abstractNumId w:val="49"/>
  </w:num>
  <w:num w:numId="2" w16cid:durableId="192806956">
    <w:abstractNumId w:val="0"/>
    <w:lvlOverride w:ilvl="0">
      <w:lvl w:ilvl="0">
        <w:start w:val="1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 w16cid:durableId="379523174">
    <w:abstractNumId w:val="29"/>
  </w:num>
  <w:num w:numId="4" w16cid:durableId="599416664">
    <w:abstractNumId w:val="41"/>
  </w:num>
  <w:num w:numId="5" w16cid:durableId="1092896085">
    <w:abstractNumId w:val="60"/>
  </w:num>
  <w:num w:numId="6" w16cid:durableId="1395619927">
    <w:abstractNumId w:val="18"/>
  </w:num>
  <w:num w:numId="7" w16cid:durableId="395055482">
    <w:abstractNumId w:val="19"/>
  </w:num>
  <w:num w:numId="8" w16cid:durableId="1684548919">
    <w:abstractNumId w:val="16"/>
  </w:num>
  <w:num w:numId="9" w16cid:durableId="493452953">
    <w:abstractNumId w:val="14"/>
  </w:num>
  <w:num w:numId="10" w16cid:durableId="1110054609">
    <w:abstractNumId w:val="45"/>
  </w:num>
  <w:num w:numId="11" w16cid:durableId="1819028911">
    <w:abstractNumId w:val="38"/>
  </w:num>
  <w:num w:numId="12" w16cid:durableId="600338406">
    <w:abstractNumId w:val="17"/>
  </w:num>
  <w:num w:numId="13" w16cid:durableId="2124574297">
    <w:abstractNumId w:val="52"/>
    <w:lvlOverride w:ilvl="0">
      <w:startOverride w:val="1"/>
    </w:lvlOverride>
  </w:num>
  <w:num w:numId="14" w16cid:durableId="1512143895">
    <w:abstractNumId w:val="42"/>
    <w:lvlOverride w:ilvl="0">
      <w:startOverride w:val="1"/>
    </w:lvlOverride>
  </w:num>
  <w:num w:numId="15" w16cid:durableId="548106271">
    <w:abstractNumId w:val="30"/>
  </w:num>
  <w:num w:numId="16" w16cid:durableId="287779123">
    <w:abstractNumId w:val="1"/>
    <w:lvlOverride w:ilvl="0">
      <w:startOverride w:val="1"/>
    </w:lvlOverride>
  </w:num>
  <w:num w:numId="17" w16cid:durableId="250554085">
    <w:abstractNumId w:val="22"/>
  </w:num>
  <w:num w:numId="18" w16cid:durableId="112871732">
    <w:abstractNumId w:val="47"/>
  </w:num>
  <w:num w:numId="19" w16cid:durableId="1272542889">
    <w:abstractNumId w:val="55"/>
  </w:num>
  <w:num w:numId="20" w16cid:durableId="834880377">
    <w:abstractNumId w:val="36"/>
  </w:num>
  <w:num w:numId="21" w16cid:durableId="274409110">
    <w:abstractNumId w:val="35"/>
  </w:num>
  <w:num w:numId="22" w16cid:durableId="701783702">
    <w:abstractNumId w:val="59"/>
  </w:num>
  <w:num w:numId="23" w16cid:durableId="185336085">
    <w:abstractNumId w:val="48"/>
  </w:num>
  <w:num w:numId="24" w16cid:durableId="707797771">
    <w:abstractNumId w:val="57"/>
  </w:num>
  <w:num w:numId="25" w16cid:durableId="496773610">
    <w:abstractNumId w:val="32"/>
  </w:num>
  <w:num w:numId="26" w16cid:durableId="1777864194">
    <w:abstractNumId w:val="67"/>
  </w:num>
  <w:num w:numId="27" w16cid:durableId="304702677">
    <w:abstractNumId w:val="28"/>
  </w:num>
  <w:num w:numId="28" w16cid:durableId="1561745010">
    <w:abstractNumId w:val="21"/>
  </w:num>
  <w:num w:numId="29" w16cid:durableId="1434592966">
    <w:abstractNumId w:val="66"/>
  </w:num>
  <w:num w:numId="30" w16cid:durableId="1144396693">
    <w:abstractNumId w:val="54"/>
  </w:num>
  <w:num w:numId="31" w16cid:durableId="927349753">
    <w:abstractNumId w:val="23"/>
  </w:num>
  <w:num w:numId="32" w16cid:durableId="703408172">
    <w:abstractNumId w:val="20"/>
  </w:num>
  <w:num w:numId="33" w16cid:durableId="2080249700">
    <w:abstractNumId w:val="15"/>
  </w:num>
  <w:num w:numId="34" w16cid:durableId="1062829627">
    <w:abstractNumId w:val="61"/>
  </w:num>
  <w:num w:numId="35" w16cid:durableId="647823467">
    <w:abstractNumId w:val="63"/>
  </w:num>
  <w:num w:numId="36" w16cid:durableId="1549684430">
    <w:abstractNumId w:val="68"/>
  </w:num>
  <w:num w:numId="37" w16cid:durableId="851602066">
    <w:abstractNumId w:val="65"/>
  </w:num>
  <w:num w:numId="38" w16cid:durableId="304042233">
    <w:abstractNumId w:val="33"/>
  </w:num>
  <w:num w:numId="39" w16cid:durableId="2113430707">
    <w:abstractNumId w:val="11"/>
  </w:num>
  <w:num w:numId="40" w16cid:durableId="2003003445">
    <w:abstractNumId w:val="25"/>
  </w:num>
  <w:num w:numId="41" w16cid:durableId="13658164">
    <w:abstractNumId w:val="10"/>
  </w:num>
  <w:num w:numId="42" w16cid:durableId="68617566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764362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224784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270912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60955683">
    <w:abstractNumId w:val="26"/>
  </w:num>
  <w:num w:numId="47" w16cid:durableId="2082174451">
    <w:abstractNumId w:val="39"/>
  </w:num>
  <w:num w:numId="48" w16cid:durableId="881092168">
    <w:abstractNumId w:val="24"/>
  </w:num>
  <w:num w:numId="49" w16cid:durableId="935553803">
    <w:abstractNumId w:val="50"/>
  </w:num>
  <w:num w:numId="50" w16cid:durableId="1183394073">
    <w:abstractNumId w:val="34"/>
  </w:num>
  <w:num w:numId="51" w16cid:durableId="1647514144">
    <w:abstractNumId w:val="56"/>
  </w:num>
  <w:num w:numId="52" w16cid:durableId="909080480">
    <w:abstractNumId w:val="64"/>
  </w:num>
  <w:num w:numId="53" w16cid:durableId="343288676">
    <w:abstractNumId w:val="40"/>
  </w:num>
  <w:num w:numId="54" w16cid:durableId="1053776789">
    <w:abstractNumId w:val="46"/>
  </w:num>
  <w:num w:numId="55" w16cid:durableId="1988584140">
    <w:abstractNumId w:val="37"/>
  </w:num>
  <w:num w:numId="56" w16cid:durableId="43869006">
    <w:abstractNumId w:val="43"/>
  </w:num>
  <w:num w:numId="57" w16cid:durableId="1602028831">
    <w:abstractNumId w:val="58"/>
    <w:lvlOverride w:ilvl="0">
      <w:startOverride w:val="1"/>
    </w:lvlOverride>
  </w:num>
  <w:num w:numId="58" w16cid:durableId="597175678">
    <w:abstractNumId w:val="31"/>
  </w:num>
  <w:num w:numId="59" w16cid:durableId="223569673">
    <w:abstractNumId w:val="27"/>
  </w:num>
  <w:num w:numId="60" w16cid:durableId="690956473">
    <w:abstractNumId w:val="13"/>
  </w:num>
  <w:num w:numId="61" w16cid:durableId="1614748254">
    <w:abstractNumId w:val="44"/>
  </w:num>
  <w:num w:numId="62" w16cid:durableId="1550412500">
    <w:abstractNumId w:val="1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BF3"/>
    <w:rsid w:val="00005995"/>
    <w:rsid w:val="000067F3"/>
    <w:rsid w:val="000111C3"/>
    <w:rsid w:val="00011423"/>
    <w:rsid w:val="000120C7"/>
    <w:rsid w:val="000131C3"/>
    <w:rsid w:val="0001362F"/>
    <w:rsid w:val="000149D6"/>
    <w:rsid w:val="0001656C"/>
    <w:rsid w:val="00016D1D"/>
    <w:rsid w:val="00020177"/>
    <w:rsid w:val="0002231A"/>
    <w:rsid w:val="0002270E"/>
    <w:rsid w:val="00024018"/>
    <w:rsid w:val="00024E43"/>
    <w:rsid w:val="00026208"/>
    <w:rsid w:val="0003019B"/>
    <w:rsid w:val="000314C4"/>
    <w:rsid w:val="00033448"/>
    <w:rsid w:val="0003371B"/>
    <w:rsid w:val="0003521C"/>
    <w:rsid w:val="00041139"/>
    <w:rsid w:val="00042EA7"/>
    <w:rsid w:val="00043E0D"/>
    <w:rsid w:val="00045737"/>
    <w:rsid w:val="00045F85"/>
    <w:rsid w:val="0005694F"/>
    <w:rsid w:val="00057E21"/>
    <w:rsid w:val="0006388B"/>
    <w:rsid w:val="00063E2F"/>
    <w:rsid w:val="00064E82"/>
    <w:rsid w:val="000652B4"/>
    <w:rsid w:val="000660F5"/>
    <w:rsid w:val="00066AE7"/>
    <w:rsid w:val="0007157B"/>
    <w:rsid w:val="00074F4F"/>
    <w:rsid w:val="00076F02"/>
    <w:rsid w:val="00081816"/>
    <w:rsid w:val="00081EA3"/>
    <w:rsid w:val="000845C0"/>
    <w:rsid w:val="000849F1"/>
    <w:rsid w:val="00092901"/>
    <w:rsid w:val="0009400F"/>
    <w:rsid w:val="00094A47"/>
    <w:rsid w:val="000A40FE"/>
    <w:rsid w:val="000A5AF2"/>
    <w:rsid w:val="000A5B49"/>
    <w:rsid w:val="000A5BF2"/>
    <w:rsid w:val="000A6E4C"/>
    <w:rsid w:val="000A79CB"/>
    <w:rsid w:val="000B176D"/>
    <w:rsid w:val="000B5314"/>
    <w:rsid w:val="000B61C4"/>
    <w:rsid w:val="000B7A4A"/>
    <w:rsid w:val="000C0A47"/>
    <w:rsid w:val="000C14AF"/>
    <w:rsid w:val="000C17E9"/>
    <w:rsid w:val="000C4053"/>
    <w:rsid w:val="000C5042"/>
    <w:rsid w:val="000C56C3"/>
    <w:rsid w:val="000C662A"/>
    <w:rsid w:val="000D1903"/>
    <w:rsid w:val="000D2D7A"/>
    <w:rsid w:val="000D5C8F"/>
    <w:rsid w:val="000D66C5"/>
    <w:rsid w:val="000D70F2"/>
    <w:rsid w:val="000E01F1"/>
    <w:rsid w:val="000E09E4"/>
    <w:rsid w:val="000E1407"/>
    <w:rsid w:val="000E1BDC"/>
    <w:rsid w:val="000E34DA"/>
    <w:rsid w:val="000E42D3"/>
    <w:rsid w:val="000E4BB1"/>
    <w:rsid w:val="000E6E4A"/>
    <w:rsid w:val="000E7723"/>
    <w:rsid w:val="000E7AEC"/>
    <w:rsid w:val="000F05FF"/>
    <w:rsid w:val="000F1106"/>
    <w:rsid w:val="000F144F"/>
    <w:rsid w:val="000F18B0"/>
    <w:rsid w:val="000F1D81"/>
    <w:rsid w:val="000F2847"/>
    <w:rsid w:val="000F5DE2"/>
    <w:rsid w:val="000F7181"/>
    <w:rsid w:val="000F7967"/>
    <w:rsid w:val="000F7EE1"/>
    <w:rsid w:val="00100441"/>
    <w:rsid w:val="00103F1A"/>
    <w:rsid w:val="0010418A"/>
    <w:rsid w:val="001045A5"/>
    <w:rsid w:val="00104DE3"/>
    <w:rsid w:val="00105F4B"/>
    <w:rsid w:val="00106121"/>
    <w:rsid w:val="00106CAC"/>
    <w:rsid w:val="00107FD4"/>
    <w:rsid w:val="0011020C"/>
    <w:rsid w:val="0011296E"/>
    <w:rsid w:val="00112AF5"/>
    <w:rsid w:val="00114B72"/>
    <w:rsid w:val="00116252"/>
    <w:rsid w:val="00120237"/>
    <w:rsid w:val="001203B9"/>
    <w:rsid w:val="00121DC8"/>
    <w:rsid w:val="0012221B"/>
    <w:rsid w:val="00123C9A"/>
    <w:rsid w:val="00124916"/>
    <w:rsid w:val="00125082"/>
    <w:rsid w:val="0012750D"/>
    <w:rsid w:val="00132E7F"/>
    <w:rsid w:val="00132F18"/>
    <w:rsid w:val="00133BE4"/>
    <w:rsid w:val="00134F4D"/>
    <w:rsid w:val="0013532A"/>
    <w:rsid w:val="00136354"/>
    <w:rsid w:val="001369B9"/>
    <w:rsid w:val="0013701D"/>
    <w:rsid w:val="00137809"/>
    <w:rsid w:val="00140CF7"/>
    <w:rsid w:val="001422C5"/>
    <w:rsid w:val="0014294C"/>
    <w:rsid w:val="00143608"/>
    <w:rsid w:val="00145E59"/>
    <w:rsid w:val="00151501"/>
    <w:rsid w:val="00152B7B"/>
    <w:rsid w:val="00153CB1"/>
    <w:rsid w:val="0015478E"/>
    <w:rsid w:val="00154903"/>
    <w:rsid w:val="00160615"/>
    <w:rsid w:val="00163622"/>
    <w:rsid w:val="00165CF3"/>
    <w:rsid w:val="00170580"/>
    <w:rsid w:val="001726F6"/>
    <w:rsid w:val="001745D9"/>
    <w:rsid w:val="00176109"/>
    <w:rsid w:val="001762BC"/>
    <w:rsid w:val="001770DF"/>
    <w:rsid w:val="0017719F"/>
    <w:rsid w:val="001775F0"/>
    <w:rsid w:val="00180750"/>
    <w:rsid w:val="00181C22"/>
    <w:rsid w:val="001825B0"/>
    <w:rsid w:val="00182996"/>
    <w:rsid w:val="00182E6F"/>
    <w:rsid w:val="00183121"/>
    <w:rsid w:val="001831ED"/>
    <w:rsid w:val="0018338E"/>
    <w:rsid w:val="00185A55"/>
    <w:rsid w:val="00185EA7"/>
    <w:rsid w:val="001923EF"/>
    <w:rsid w:val="0019445E"/>
    <w:rsid w:val="001963DD"/>
    <w:rsid w:val="00197A76"/>
    <w:rsid w:val="00197AF2"/>
    <w:rsid w:val="001A0243"/>
    <w:rsid w:val="001A0408"/>
    <w:rsid w:val="001A35E8"/>
    <w:rsid w:val="001A37EC"/>
    <w:rsid w:val="001A4310"/>
    <w:rsid w:val="001A5E14"/>
    <w:rsid w:val="001A68B4"/>
    <w:rsid w:val="001B2113"/>
    <w:rsid w:val="001B2733"/>
    <w:rsid w:val="001B4E99"/>
    <w:rsid w:val="001B5A72"/>
    <w:rsid w:val="001B5C43"/>
    <w:rsid w:val="001B5F57"/>
    <w:rsid w:val="001C0B0F"/>
    <w:rsid w:val="001C230A"/>
    <w:rsid w:val="001C453C"/>
    <w:rsid w:val="001C4573"/>
    <w:rsid w:val="001C6808"/>
    <w:rsid w:val="001C6F99"/>
    <w:rsid w:val="001C74F8"/>
    <w:rsid w:val="001D06B3"/>
    <w:rsid w:val="001D3CA1"/>
    <w:rsid w:val="001D744D"/>
    <w:rsid w:val="001E0451"/>
    <w:rsid w:val="001E06AD"/>
    <w:rsid w:val="001E1503"/>
    <w:rsid w:val="001E1981"/>
    <w:rsid w:val="001E2100"/>
    <w:rsid w:val="001E430B"/>
    <w:rsid w:val="001E5696"/>
    <w:rsid w:val="001E5CEA"/>
    <w:rsid w:val="001E5FDD"/>
    <w:rsid w:val="001E69A9"/>
    <w:rsid w:val="001E6A18"/>
    <w:rsid w:val="001F2366"/>
    <w:rsid w:val="001F33C9"/>
    <w:rsid w:val="001F4754"/>
    <w:rsid w:val="001F7AAC"/>
    <w:rsid w:val="0020072A"/>
    <w:rsid w:val="00200A06"/>
    <w:rsid w:val="00203016"/>
    <w:rsid w:val="002033B3"/>
    <w:rsid w:val="00206477"/>
    <w:rsid w:val="002101E9"/>
    <w:rsid w:val="002102A8"/>
    <w:rsid w:val="00210380"/>
    <w:rsid w:val="00210F4A"/>
    <w:rsid w:val="00211427"/>
    <w:rsid w:val="00211DFC"/>
    <w:rsid w:val="0021286C"/>
    <w:rsid w:val="0021574D"/>
    <w:rsid w:val="00221839"/>
    <w:rsid w:val="00221D5E"/>
    <w:rsid w:val="00223DBD"/>
    <w:rsid w:val="00225B25"/>
    <w:rsid w:val="002272E1"/>
    <w:rsid w:val="00235261"/>
    <w:rsid w:val="00235D31"/>
    <w:rsid w:val="00236456"/>
    <w:rsid w:val="002367AF"/>
    <w:rsid w:val="002425AC"/>
    <w:rsid w:val="00246D68"/>
    <w:rsid w:val="00250EB4"/>
    <w:rsid w:val="00251043"/>
    <w:rsid w:val="002519D0"/>
    <w:rsid w:val="002522CE"/>
    <w:rsid w:val="00252CF9"/>
    <w:rsid w:val="00255F31"/>
    <w:rsid w:val="00256FA1"/>
    <w:rsid w:val="00257503"/>
    <w:rsid w:val="00260875"/>
    <w:rsid w:val="002612E8"/>
    <w:rsid w:val="002618D7"/>
    <w:rsid w:val="002627BD"/>
    <w:rsid w:val="00262911"/>
    <w:rsid w:val="002635CA"/>
    <w:rsid w:val="00266E76"/>
    <w:rsid w:val="0027601F"/>
    <w:rsid w:val="00276336"/>
    <w:rsid w:val="00276475"/>
    <w:rsid w:val="002765BA"/>
    <w:rsid w:val="00276993"/>
    <w:rsid w:val="002773F5"/>
    <w:rsid w:val="00280248"/>
    <w:rsid w:val="0028054F"/>
    <w:rsid w:val="00280AE1"/>
    <w:rsid w:val="00281AE9"/>
    <w:rsid w:val="002844E9"/>
    <w:rsid w:val="00285873"/>
    <w:rsid w:val="0028630C"/>
    <w:rsid w:val="002873E5"/>
    <w:rsid w:val="0029391D"/>
    <w:rsid w:val="00293925"/>
    <w:rsid w:val="002952DD"/>
    <w:rsid w:val="00297454"/>
    <w:rsid w:val="0029759F"/>
    <w:rsid w:val="002A0B8B"/>
    <w:rsid w:val="002A3DE8"/>
    <w:rsid w:val="002A6333"/>
    <w:rsid w:val="002A6E0B"/>
    <w:rsid w:val="002B30F2"/>
    <w:rsid w:val="002B3C57"/>
    <w:rsid w:val="002B44D2"/>
    <w:rsid w:val="002B5F1C"/>
    <w:rsid w:val="002B6F32"/>
    <w:rsid w:val="002B7F7A"/>
    <w:rsid w:val="002C1C21"/>
    <w:rsid w:val="002C3BC3"/>
    <w:rsid w:val="002C5040"/>
    <w:rsid w:val="002C67EF"/>
    <w:rsid w:val="002D004E"/>
    <w:rsid w:val="002D1DD2"/>
    <w:rsid w:val="002D3677"/>
    <w:rsid w:val="002D47D5"/>
    <w:rsid w:val="002D5CAA"/>
    <w:rsid w:val="002D6102"/>
    <w:rsid w:val="002D6E74"/>
    <w:rsid w:val="002D7301"/>
    <w:rsid w:val="002E181E"/>
    <w:rsid w:val="002E34F1"/>
    <w:rsid w:val="002E3A29"/>
    <w:rsid w:val="002E4AC8"/>
    <w:rsid w:val="002F02D9"/>
    <w:rsid w:val="002F063D"/>
    <w:rsid w:val="002F0A6B"/>
    <w:rsid w:val="002F0F84"/>
    <w:rsid w:val="002F2846"/>
    <w:rsid w:val="002F3816"/>
    <w:rsid w:val="002F3B8B"/>
    <w:rsid w:val="002F418E"/>
    <w:rsid w:val="002F5151"/>
    <w:rsid w:val="002F635F"/>
    <w:rsid w:val="002F6851"/>
    <w:rsid w:val="002F6EC6"/>
    <w:rsid w:val="00300A13"/>
    <w:rsid w:val="003010EE"/>
    <w:rsid w:val="003018F4"/>
    <w:rsid w:val="00302259"/>
    <w:rsid w:val="00302B57"/>
    <w:rsid w:val="00306414"/>
    <w:rsid w:val="0031028B"/>
    <w:rsid w:val="0031242A"/>
    <w:rsid w:val="00313CF7"/>
    <w:rsid w:val="003150A9"/>
    <w:rsid w:val="00315588"/>
    <w:rsid w:val="003155FF"/>
    <w:rsid w:val="00315E70"/>
    <w:rsid w:val="003178CB"/>
    <w:rsid w:val="00320879"/>
    <w:rsid w:val="003228E2"/>
    <w:rsid w:val="00322D49"/>
    <w:rsid w:val="00324B90"/>
    <w:rsid w:val="0032630A"/>
    <w:rsid w:val="00326E19"/>
    <w:rsid w:val="003329AA"/>
    <w:rsid w:val="00334E8B"/>
    <w:rsid w:val="003353E2"/>
    <w:rsid w:val="003361EE"/>
    <w:rsid w:val="00340680"/>
    <w:rsid w:val="00340847"/>
    <w:rsid w:val="00340F64"/>
    <w:rsid w:val="00342C6C"/>
    <w:rsid w:val="003435E1"/>
    <w:rsid w:val="00343A34"/>
    <w:rsid w:val="00344727"/>
    <w:rsid w:val="00344FB5"/>
    <w:rsid w:val="00345278"/>
    <w:rsid w:val="00345C9C"/>
    <w:rsid w:val="0035158D"/>
    <w:rsid w:val="00351A32"/>
    <w:rsid w:val="00351D4B"/>
    <w:rsid w:val="00352027"/>
    <w:rsid w:val="0035220F"/>
    <w:rsid w:val="00353184"/>
    <w:rsid w:val="00361370"/>
    <w:rsid w:val="00363AFB"/>
    <w:rsid w:val="00363C06"/>
    <w:rsid w:val="003646C2"/>
    <w:rsid w:val="003656B5"/>
    <w:rsid w:val="00367D93"/>
    <w:rsid w:val="0037032C"/>
    <w:rsid w:val="00372F9D"/>
    <w:rsid w:val="00374159"/>
    <w:rsid w:val="00374DFB"/>
    <w:rsid w:val="00376ED4"/>
    <w:rsid w:val="0037723F"/>
    <w:rsid w:val="003774A6"/>
    <w:rsid w:val="00383C87"/>
    <w:rsid w:val="00385546"/>
    <w:rsid w:val="003861BA"/>
    <w:rsid w:val="00386C64"/>
    <w:rsid w:val="00390A21"/>
    <w:rsid w:val="0039483D"/>
    <w:rsid w:val="0039739E"/>
    <w:rsid w:val="003A04C3"/>
    <w:rsid w:val="003A0850"/>
    <w:rsid w:val="003A13D2"/>
    <w:rsid w:val="003A1CD0"/>
    <w:rsid w:val="003A2CED"/>
    <w:rsid w:val="003A2FB6"/>
    <w:rsid w:val="003A395B"/>
    <w:rsid w:val="003A3CD0"/>
    <w:rsid w:val="003B13D0"/>
    <w:rsid w:val="003B1B67"/>
    <w:rsid w:val="003B256E"/>
    <w:rsid w:val="003B2DF4"/>
    <w:rsid w:val="003B50F5"/>
    <w:rsid w:val="003B5715"/>
    <w:rsid w:val="003B7659"/>
    <w:rsid w:val="003C1FE4"/>
    <w:rsid w:val="003C2025"/>
    <w:rsid w:val="003C2983"/>
    <w:rsid w:val="003C4862"/>
    <w:rsid w:val="003C4B85"/>
    <w:rsid w:val="003D05CE"/>
    <w:rsid w:val="003D094E"/>
    <w:rsid w:val="003D0950"/>
    <w:rsid w:val="003D4476"/>
    <w:rsid w:val="003D4B79"/>
    <w:rsid w:val="003D625C"/>
    <w:rsid w:val="003E4B84"/>
    <w:rsid w:val="003E6377"/>
    <w:rsid w:val="003E6632"/>
    <w:rsid w:val="003E6679"/>
    <w:rsid w:val="003E6ABA"/>
    <w:rsid w:val="003F01EC"/>
    <w:rsid w:val="003F1FD2"/>
    <w:rsid w:val="003F2854"/>
    <w:rsid w:val="003F2E9F"/>
    <w:rsid w:val="003F3B18"/>
    <w:rsid w:val="003F3DA9"/>
    <w:rsid w:val="003F4105"/>
    <w:rsid w:val="003F69E6"/>
    <w:rsid w:val="003F6F19"/>
    <w:rsid w:val="00400409"/>
    <w:rsid w:val="00401AF9"/>
    <w:rsid w:val="00402A7F"/>
    <w:rsid w:val="00406BCD"/>
    <w:rsid w:val="004072FA"/>
    <w:rsid w:val="004105B8"/>
    <w:rsid w:val="0041168D"/>
    <w:rsid w:val="004127D7"/>
    <w:rsid w:val="00413421"/>
    <w:rsid w:val="00413887"/>
    <w:rsid w:val="00415930"/>
    <w:rsid w:val="0041696C"/>
    <w:rsid w:val="00417FB7"/>
    <w:rsid w:val="00421BBC"/>
    <w:rsid w:val="0042422E"/>
    <w:rsid w:val="0042533C"/>
    <w:rsid w:val="004254FB"/>
    <w:rsid w:val="0042554A"/>
    <w:rsid w:val="0042623F"/>
    <w:rsid w:val="00427B25"/>
    <w:rsid w:val="00432B55"/>
    <w:rsid w:val="004364EE"/>
    <w:rsid w:val="004367AE"/>
    <w:rsid w:val="00436FCA"/>
    <w:rsid w:val="0044304E"/>
    <w:rsid w:val="00443BED"/>
    <w:rsid w:val="00445FA9"/>
    <w:rsid w:val="004466B7"/>
    <w:rsid w:val="004470F1"/>
    <w:rsid w:val="004471AF"/>
    <w:rsid w:val="00450016"/>
    <w:rsid w:val="00450E6B"/>
    <w:rsid w:val="0045131C"/>
    <w:rsid w:val="00452163"/>
    <w:rsid w:val="00452C59"/>
    <w:rsid w:val="00453659"/>
    <w:rsid w:val="00453978"/>
    <w:rsid w:val="00454306"/>
    <w:rsid w:val="00455264"/>
    <w:rsid w:val="0045604A"/>
    <w:rsid w:val="00460BCF"/>
    <w:rsid w:val="00460D82"/>
    <w:rsid w:val="004622A2"/>
    <w:rsid w:val="00463089"/>
    <w:rsid w:val="00463DC4"/>
    <w:rsid w:val="00464768"/>
    <w:rsid w:val="00466DF9"/>
    <w:rsid w:val="004711A2"/>
    <w:rsid w:val="00481C3D"/>
    <w:rsid w:val="00482254"/>
    <w:rsid w:val="00483438"/>
    <w:rsid w:val="004837A1"/>
    <w:rsid w:val="00484662"/>
    <w:rsid w:val="0048599F"/>
    <w:rsid w:val="00486363"/>
    <w:rsid w:val="00487F16"/>
    <w:rsid w:val="0049036C"/>
    <w:rsid w:val="0049178A"/>
    <w:rsid w:val="00492332"/>
    <w:rsid w:val="004927E0"/>
    <w:rsid w:val="0049324E"/>
    <w:rsid w:val="004958F5"/>
    <w:rsid w:val="004974E8"/>
    <w:rsid w:val="004A18A8"/>
    <w:rsid w:val="004A3489"/>
    <w:rsid w:val="004A34BC"/>
    <w:rsid w:val="004A3739"/>
    <w:rsid w:val="004A4359"/>
    <w:rsid w:val="004A5661"/>
    <w:rsid w:val="004A5A5D"/>
    <w:rsid w:val="004A5FA2"/>
    <w:rsid w:val="004A64EE"/>
    <w:rsid w:val="004A6B2C"/>
    <w:rsid w:val="004A7A13"/>
    <w:rsid w:val="004B143D"/>
    <w:rsid w:val="004B1CBD"/>
    <w:rsid w:val="004B20EE"/>
    <w:rsid w:val="004B34EE"/>
    <w:rsid w:val="004B379F"/>
    <w:rsid w:val="004B4B71"/>
    <w:rsid w:val="004C01D6"/>
    <w:rsid w:val="004C1753"/>
    <w:rsid w:val="004C284A"/>
    <w:rsid w:val="004C2C82"/>
    <w:rsid w:val="004C3437"/>
    <w:rsid w:val="004C38F1"/>
    <w:rsid w:val="004C3C0C"/>
    <w:rsid w:val="004C5767"/>
    <w:rsid w:val="004C6880"/>
    <w:rsid w:val="004D0548"/>
    <w:rsid w:val="004D0C19"/>
    <w:rsid w:val="004D290B"/>
    <w:rsid w:val="004D2C6E"/>
    <w:rsid w:val="004D4777"/>
    <w:rsid w:val="004D5A3C"/>
    <w:rsid w:val="004E0446"/>
    <w:rsid w:val="004E0760"/>
    <w:rsid w:val="004E2AC0"/>
    <w:rsid w:val="004E4CE5"/>
    <w:rsid w:val="004E54A5"/>
    <w:rsid w:val="004E5B5B"/>
    <w:rsid w:val="004E5C60"/>
    <w:rsid w:val="004E640E"/>
    <w:rsid w:val="004E7BE2"/>
    <w:rsid w:val="004F2250"/>
    <w:rsid w:val="004F30FF"/>
    <w:rsid w:val="004F48A3"/>
    <w:rsid w:val="004F6FA6"/>
    <w:rsid w:val="004F75A1"/>
    <w:rsid w:val="0050267E"/>
    <w:rsid w:val="00502818"/>
    <w:rsid w:val="00503ADE"/>
    <w:rsid w:val="00503B7F"/>
    <w:rsid w:val="005048EC"/>
    <w:rsid w:val="00506C9A"/>
    <w:rsid w:val="005075F9"/>
    <w:rsid w:val="0051109F"/>
    <w:rsid w:val="00521435"/>
    <w:rsid w:val="00521807"/>
    <w:rsid w:val="00521EB8"/>
    <w:rsid w:val="005223A3"/>
    <w:rsid w:val="00522487"/>
    <w:rsid w:val="00522705"/>
    <w:rsid w:val="005236C9"/>
    <w:rsid w:val="00523932"/>
    <w:rsid w:val="00523D5C"/>
    <w:rsid w:val="00524D38"/>
    <w:rsid w:val="00526FA2"/>
    <w:rsid w:val="005317E8"/>
    <w:rsid w:val="005334E1"/>
    <w:rsid w:val="00534781"/>
    <w:rsid w:val="00535A97"/>
    <w:rsid w:val="0053715C"/>
    <w:rsid w:val="005438CE"/>
    <w:rsid w:val="00551D50"/>
    <w:rsid w:val="00555021"/>
    <w:rsid w:val="00555968"/>
    <w:rsid w:val="00556B76"/>
    <w:rsid w:val="005612E8"/>
    <w:rsid w:val="00561DA9"/>
    <w:rsid w:val="005621BE"/>
    <w:rsid w:val="005626B3"/>
    <w:rsid w:val="00562EC7"/>
    <w:rsid w:val="00563508"/>
    <w:rsid w:val="00563F7D"/>
    <w:rsid w:val="00566668"/>
    <w:rsid w:val="00566FAA"/>
    <w:rsid w:val="005702E0"/>
    <w:rsid w:val="00570573"/>
    <w:rsid w:val="005709D9"/>
    <w:rsid w:val="005734C2"/>
    <w:rsid w:val="005749D1"/>
    <w:rsid w:val="0057534B"/>
    <w:rsid w:val="00577D53"/>
    <w:rsid w:val="00580798"/>
    <w:rsid w:val="005817AF"/>
    <w:rsid w:val="00581EC4"/>
    <w:rsid w:val="0058246E"/>
    <w:rsid w:val="005839D0"/>
    <w:rsid w:val="0058666A"/>
    <w:rsid w:val="00586A03"/>
    <w:rsid w:val="005872B6"/>
    <w:rsid w:val="0059014A"/>
    <w:rsid w:val="00590A2A"/>
    <w:rsid w:val="005919AF"/>
    <w:rsid w:val="0059415F"/>
    <w:rsid w:val="0059455C"/>
    <w:rsid w:val="00594889"/>
    <w:rsid w:val="005969CE"/>
    <w:rsid w:val="005971AB"/>
    <w:rsid w:val="005A143B"/>
    <w:rsid w:val="005A2CA8"/>
    <w:rsid w:val="005A38D1"/>
    <w:rsid w:val="005A6D29"/>
    <w:rsid w:val="005B0835"/>
    <w:rsid w:val="005B0B47"/>
    <w:rsid w:val="005B39D3"/>
    <w:rsid w:val="005B604E"/>
    <w:rsid w:val="005C190F"/>
    <w:rsid w:val="005C21FB"/>
    <w:rsid w:val="005C3854"/>
    <w:rsid w:val="005C4D4B"/>
    <w:rsid w:val="005C7671"/>
    <w:rsid w:val="005C77FC"/>
    <w:rsid w:val="005C7C62"/>
    <w:rsid w:val="005D2508"/>
    <w:rsid w:val="005D2A04"/>
    <w:rsid w:val="005D2C9C"/>
    <w:rsid w:val="005D5D0B"/>
    <w:rsid w:val="005D60EE"/>
    <w:rsid w:val="005D64A4"/>
    <w:rsid w:val="005D6A04"/>
    <w:rsid w:val="005D7F62"/>
    <w:rsid w:val="005E3DE8"/>
    <w:rsid w:val="005E6EE6"/>
    <w:rsid w:val="005F2637"/>
    <w:rsid w:val="005F277C"/>
    <w:rsid w:val="005F2852"/>
    <w:rsid w:val="005F38F4"/>
    <w:rsid w:val="005F4E73"/>
    <w:rsid w:val="005F50F5"/>
    <w:rsid w:val="005F6125"/>
    <w:rsid w:val="005F69DF"/>
    <w:rsid w:val="005F7353"/>
    <w:rsid w:val="006003D7"/>
    <w:rsid w:val="00601506"/>
    <w:rsid w:val="006023B1"/>
    <w:rsid w:val="00602C17"/>
    <w:rsid w:val="006032A2"/>
    <w:rsid w:val="00603DC0"/>
    <w:rsid w:val="00603FF9"/>
    <w:rsid w:val="00604B15"/>
    <w:rsid w:val="00606169"/>
    <w:rsid w:val="00606409"/>
    <w:rsid w:val="00606F5C"/>
    <w:rsid w:val="00611A86"/>
    <w:rsid w:val="006123AD"/>
    <w:rsid w:val="00613694"/>
    <w:rsid w:val="00613E05"/>
    <w:rsid w:val="0061607A"/>
    <w:rsid w:val="006173EE"/>
    <w:rsid w:val="00622E95"/>
    <w:rsid w:val="00625DAB"/>
    <w:rsid w:val="0062675C"/>
    <w:rsid w:val="006272E5"/>
    <w:rsid w:val="006320E3"/>
    <w:rsid w:val="00633621"/>
    <w:rsid w:val="0063392D"/>
    <w:rsid w:val="00633D4D"/>
    <w:rsid w:val="00634781"/>
    <w:rsid w:val="00635CF8"/>
    <w:rsid w:val="00636512"/>
    <w:rsid w:val="00637E12"/>
    <w:rsid w:val="006400DA"/>
    <w:rsid w:val="006425A3"/>
    <w:rsid w:val="00642732"/>
    <w:rsid w:val="00643C42"/>
    <w:rsid w:val="00646245"/>
    <w:rsid w:val="0065027D"/>
    <w:rsid w:val="00650AAA"/>
    <w:rsid w:val="00650AF2"/>
    <w:rsid w:val="006537B3"/>
    <w:rsid w:val="00654518"/>
    <w:rsid w:val="00654ED3"/>
    <w:rsid w:val="0065736F"/>
    <w:rsid w:val="006603CF"/>
    <w:rsid w:val="00660813"/>
    <w:rsid w:val="00660A9C"/>
    <w:rsid w:val="00663184"/>
    <w:rsid w:val="00664E44"/>
    <w:rsid w:val="0066704E"/>
    <w:rsid w:val="0067111B"/>
    <w:rsid w:val="006729FA"/>
    <w:rsid w:val="006734F1"/>
    <w:rsid w:val="0067353B"/>
    <w:rsid w:val="006735DF"/>
    <w:rsid w:val="00674DA7"/>
    <w:rsid w:val="00675024"/>
    <w:rsid w:val="00675263"/>
    <w:rsid w:val="00675710"/>
    <w:rsid w:val="006818DD"/>
    <w:rsid w:val="00681C61"/>
    <w:rsid w:val="00684BE6"/>
    <w:rsid w:val="00685801"/>
    <w:rsid w:val="006860E7"/>
    <w:rsid w:val="0068755E"/>
    <w:rsid w:val="006878F9"/>
    <w:rsid w:val="00687F0B"/>
    <w:rsid w:val="00690040"/>
    <w:rsid w:val="006901C7"/>
    <w:rsid w:val="00690A36"/>
    <w:rsid w:val="00691647"/>
    <w:rsid w:val="00691E2B"/>
    <w:rsid w:val="00692964"/>
    <w:rsid w:val="00695F61"/>
    <w:rsid w:val="00697949"/>
    <w:rsid w:val="00697E83"/>
    <w:rsid w:val="006A0639"/>
    <w:rsid w:val="006A103E"/>
    <w:rsid w:val="006A2A0A"/>
    <w:rsid w:val="006A5DE3"/>
    <w:rsid w:val="006A654E"/>
    <w:rsid w:val="006A686A"/>
    <w:rsid w:val="006B287F"/>
    <w:rsid w:val="006B3CB8"/>
    <w:rsid w:val="006B4188"/>
    <w:rsid w:val="006B5751"/>
    <w:rsid w:val="006B6A1D"/>
    <w:rsid w:val="006C05A8"/>
    <w:rsid w:val="006C1242"/>
    <w:rsid w:val="006C19DC"/>
    <w:rsid w:val="006C27DA"/>
    <w:rsid w:val="006C2EB6"/>
    <w:rsid w:val="006C6D86"/>
    <w:rsid w:val="006C6F96"/>
    <w:rsid w:val="006C7580"/>
    <w:rsid w:val="006C767A"/>
    <w:rsid w:val="006D10CF"/>
    <w:rsid w:val="006D3157"/>
    <w:rsid w:val="006D38AE"/>
    <w:rsid w:val="006D428B"/>
    <w:rsid w:val="006D4F65"/>
    <w:rsid w:val="006D5488"/>
    <w:rsid w:val="006D58A7"/>
    <w:rsid w:val="006D5A89"/>
    <w:rsid w:val="006D5C7B"/>
    <w:rsid w:val="006D5CC6"/>
    <w:rsid w:val="006D5D03"/>
    <w:rsid w:val="006D5DC3"/>
    <w:rsid w:val="006D66B8"/>
    <w:rsid w:val="006D689B"/>
    <w:rsid w:val="006E0274"/>
    <w:rsid w:val="006E6BE4"/>
    <w:rsid w:val="006E6BFF"/>
    <w:rsid w:val="006E7DC0"/>
    <w:rsid w:val="006F002C"/>
    <w:rsid w:val="006F0D18"/>
    <w:rsid w:val="006F0DF8"/>
    <w:rsid w:val="006F178C"/>
    <w:rsid w:val="006F222A"/>
    <w:rsid w:val="006F25C0"/>
    <w:rsid w:val="006F32A1"/>
    <w:rsid w:val="006F3775"/>
    <w:rsid w:val="006F50F3"/>
    <w:rsid w:val="00700F05"/>
    <w:rsid w:val="00702B97"/>
    <w:rsid w:val="00704F2C"/>
    <w:rsid w:val="00705A07"/>
    <w:rsid w:val="00705D93"/>
    <w:rsid w:val="007100DE"/>
    <w:rsid w:val="00712D54"/>
    <w:rsid w:val="00714F0A"/>
    <w:rsid w:val="0071544E"/>
    <w:rsid w:val="00716F1E"/>
    <w:rsid w:val="00717E20"/>
    <w:rsid w:val="00717E57"/>
    <w:rsid w:val="00720250"/>
    <w:rsid w:val="007202CB"/>
    <w:rsid w:val="00724208"/>
    <w:rsid w:val="00724C26"/>
    <w:rsid w:val="00724F90"/>
    <w:rsid w:val="00726863"/>
    <w:rsid w:val="00727260"/>
    <w:rsid w:val="00732C8D"/>
    <w:rsid w:val="00732DF8"/>
    <w:rsid w:val="00733818"/>
    <w:rsid w:val="00733E93"/>
    <w:rsid w:val="007348E3"/>
    <w:rsid w:val="007404D0"/>
    <w:rsid w:val="00742836"/>
    <w:rsid w:val="007442AA"/>
    <w:rsid w:val="00745950"/>
    <w:rsid w:val="00746830"/>
    <w:rsid w:val="00746A9B"/>
    <w:rsid w:val="00747C60"/>
    <w:rsid w:val="00751058"/>
    <w:rsid w:val="00753087"/>
    <w:rsid w:val="00755344"/>
    <w:rsid w:val="007572BB"/>
    <w:rsid w:val="007573CE"/>
    <w:rsid w:val="00761A10"/>
    <w:rsid w:val="007627E2"/>
    <w:rsid w:val="0076342D"/>
    <w:rsid w:val="00765175"/>
    <w:rsid w:val="00767064"/>
    <w:rsid w:val="00771DEC"/>
    <w:rsid w:val="007727E8"/>
    <w:rsid w:val="00773BD5"/>
    <w:rsid w:val="00773C61"/>
    <w:rsid w:val="0077524F"/>
    <w:rsid w:val="00775312"/>
    <w:rsid w:val="00776299"/>
    <w:rsid w:val="00776445"/>
    <w:rsid w:val="0077721E"/>
    <w:rsid w:val="0077763D"/>
    <w:rsid w:val="00780FB5"/>
    <w:rsid w:val="00784963"/>
    <w:rsid w:val="00784ECE"/>
    <w:rsid w:val="00785335"/>
    <w:rsid w:val="0078618F"/>
    <w:rsid w:val="007871F5"/>
    <w:rsid w:val="0079129D"/>
    <w:rsid w:val="0079141C"/>
    <w:rsid w:val="007919D6"/>
    <w:rsid w:val="00791E3A"/>
    <w:rsid w:val="0079358D"/>
    <w:rsid w:val="00795C8F"/>
    <w:rsid w:val="007971DD"/>
    <w:rsid w:val="00797CBB"/>
    <w:rsid w:val="007A0B0D"/>
    <w:rsid w:val="007A12B2"/>
    <w:rsid w:val="007A38B3"/>
    <w:rsid w:val="007A3B08"/>
    <w:rsid w:val="007A3BEE"/>
    <w:rsid w:val="007A44F7"/>
    <w:rsid w:val="007A516D"/>
    <w:rsid w:val="007A5608"/>
    <w:rsid w:val="007A5F21"/>
    <w:rsid w:val="007A6448"/>
    <w:rsid w:val="007B2E9E"/>
    <w:rsid w:val="007B33A7"/>
    <w:rsid w:val="007B3C91"/>
    <w:rsid w:val="007B5E16"/>
    <w:rsid w:val="007B661B"/>
    <w:rsid w:val="007C0A38"/>
    <w:rsid w:val="007D0503"/>
    <w:rsid w:val="007D2E8C"/>
    <w:rsid w:val="007D3B47"/>
    <w:rsid w:val="007D4BD1"/>
    <w:rsid w:val="007E09F4"/>
    <w:rsid w:val="007E1783"/>
    <w:rsid w:val="007E19A4"/>
    <w:rsid w:val="007E1EE1"/>
    <w:rsid w:val="007E2225"/>
    <w:rsid w:val="007E29EA"/>
    <w:rsid w:val="007E33F6"/>
    <w:rsid w:val="007E4CF6"/>
    <w:rsid w:val="007E5DF9"/>
    <w:rsid w:val="007F0488"/>
    <w:rsid w:val="007F0B36"/>
    <w:rsid w:val="007F0C50"/>
    <w:rsid w:val="007F14AA"/>
    <w:rsid w:val="007F2761"/>
    <w:rsid w:val="007F4C60"/>
    <w:rsid w:val="00802788"/>
    <w:rsid w:val="00803333"/>
    <w:rsid w:val="00803EB0"/>
    <w:rsid w:val="00805667"/>
    <w:rsid w:val="00806510"/>
    <w:rsid w:val="00806609"/>
    <w:rsid w:val="00810577"/>
    <w:rsid w:val="008105A1"/>
    <w:rsid w:val="00811C0C"/>
    <w:rsid w:val="00812022"/>
    <w:rsid w:val="0081527D"/>
    <w:rsid w:val="0081652C"/>
    <w:rsid w:val="00816C3F"/>
    <w:rsid w:val="00821C1D"/>
    <w:rsid w:val="00821D9B"/>
    <w:rsid w:val="00826E54"/>
    <w:rsid w:val="0082703D"/>
    <w:rsid w:val="00827F54"/>
    <w:rsid w:val="008300B4"/>
    <w:rsid w:val="008326C8"/>
    <w:rsid w:val="00832F12"/>
    <w:rsid w:val="008339A0"/>
    <w:rsid w:val="00833B08"/>
    <w:rsid w:val="00833B48"/>
    <w:rsid w:val="00837DCE"/>
    <w:rsid w:val="0084053C"/>
    <w:rsid w:val="008462D6"/>
    <w:rsid w:val="008464D6"/>
    <w:rsid w:val="0084761D"/>
    <w:rsid w:val="00852418"/>
    <w:rsid w:val="00854335"/>
    <w:rsid w:val="00855035"/>
    <w:rsid w:val="008607A4"/>
    <w:rsid w:val="008615DA"/>
    <w:rsid w:val="0086387A"/>
    <w:rsid w:val="00863888"/>
    <w:rsid w:val="008650EB"/>
    <w:rsid w:val="0086732E"/>
    <w:rsid w:val="00867B66"/>
    <w:rsid w:val="00867F75"/>
    <w:rsid w:val="008720AF"/>
    <w:rsid w:val="0087482A"/>
    <w:rsid w:val="00874E73"/>
    <w:rsid w:val="00876771"/>
    <w:rsid w:val="00876FBD"/>
    <w:rsid w:val="00880BE2"/>
    <w:rsid w:val="008839FA"/>
    <w:rsid w:val="00884508"/>
    <w:rsid w:val="00885FE0"/>
    <w:rsid w:val="0088749C"/>
    <w:rsid w:val="00891AAD"/>
    <w:rsid w:val="008931B3"/>
    <w:rsid w:val="00893AE0"/>
    <w:rsid w:val="0089505F"/>
    <w:rsid w:val="00895C87"/>
    <w:rsid w:val="008A01D8"/>
    <w:rsid w:val="008A2EA9"/>
    <w:rsid w:val="008A3C83"/>
    <w:rsid w:val="008A4DE5"/>
    <w:rsid w:val="008A68D3"/>
    <w:rsid w:val="008A6986"/>
    <w:rsid w:val="008B7133"/>
    <w:rsid w:val="008C12D3"/>
    <w:rsid w:val="008C4645"/>
    <w:rsid w:val="008C4895"/>
    <w:rsid w:val="008C6447"/>
    <w:rsid w:val="008C6CB0"/>
    <w:rsid w:val="008C7F27"/>
    <w:rsid w:val="008D0AFD"/>
    <w:rsid w:val="008D0BE9"/>
    <w:rsid w:val="008D335E"/>
    <w:rsid w:val="008D37F8"/>
    <w:rsid w:val="008D6F43"/>
    <w:rsid w:val="008E3C73"/>
    <w:rsid w:val="008E46DF"/>
    <w:rsid w:val="008E5305"/>
    <w:rsid w:val="008E5312"/>
    <w:rsid w:val="008E63ED"/>
    <w:rsid w:val="008E68A1"/>
    <w:rsid w:val="008E6BAE"/>
    <w:rsid w:val="008E6DC4"/>
    <w:rsid w:val="008E76B5"/>
    <w:rsid w:val="008F0BE2"/>
    <w:rsid w:val="008F1015"/>
    <w:rsid w:val="008F129B"/>
    <w:rsid w:val="008F2A65"/>
    <w:rsid w:val="008F3142"/>
    <w:rsid w:val="008F3A05"/>
    <w:rsid w:val="008F6EDA"/>
    <w:rsid w:val="008F6EE0"/>
    <w:rsid w:val="009003F1"/>
    <w:rsid w:val="0090142A"/>
    <w:rsid w:val="00902332"/>
    <w:rsid w:val="00902C0A"/>
    <w:rsid w:val="00902CE8"/>
    <w:rsid w:val="009046B7"/>
    <w:rsid w:val="00904E15"/>
    <w:rsid w:val="00905BD9"/>
    <w:rsid w:val="00906730"/>
    <w:rsid w:val="00907E62"/>
    <w:rsid w:val="00910C9C"/>
    <w:rsid w:val="00912F35"/>
    <w:rsid w:val="00917887"/>
    <w:rsid w:val="0092110F"/>
    <w:rsid w:val="00922354"/>
    <w:rsid w:val="00922F8E"/>
    <w:rsid w:val="0092394A"/>
    <w:rsid w:val="00923B1C"/>
    <w:rsid w:val="00926A2A"/>
    <w:rsid w:val="00927E8E"/>
    <w:rsid w:val="009308BE"/>
    <w:rsid w:val="00932351"/>
    <w:rsid w:val="0093304A"/>
    <w:rsid w:val="009333A5"/>
    <w:rsid w:val="009341DD"/>
    <w:rsid w:val="00934974"/>
    <w:rsid w:val="00934CF4"/>
    <w:rsid w:val="009351AB"/>
    <w:rsid w:val="009359F1"/>
    <w:rsid w:val="00936B8E"/>
    <w:rsid w:val="0094025D"/>
    <w:rsid w:val="00944B11"/>
    <w:rsid w:val="00946851"/>
    <w:rsid w:val="00947B3A"/>
    <w:rsid w:val="00950888"/>
    <w:rsid w:val="00951860"/>
    <w:rsid w:val="009521BA"/>
    <w:rsid w:val="0095236B"/>
    <w:rsid w:val="0095245A"/>
    <w:rsid w:val="00952C15"/>
    <w:rsid w:val="00952C89"/>
    <w:rsid w:val="00953906"/>
    <w:rsid w:val="00960F83"/>
    <w:rsid w:val="00961A32"/>
    <w:rsid w:val="0096347C"/>
    <w:rsid w:val="00963D78"/>
    <w:rsid w:val="00963FA0"/>
    <w:rsid w:val="00966157"/>
    <w:rsid w:val="009670C2"/>
    <w:rsid w:val="009707F3"/>
    <w:rsid w:val="00970BDE"/>
    <w:rsid w:val="00973E22"/>
    <w:rsid w:val="009759F1"/>
    <w:rsid w:val="00975E2D"/>
    <w:rsid w:val="0097784F"/>
    <w:rsid w:val="00980E8E"/>
    <w:rsid w:val="0098351E"/>
    <w:rsid w:val="00983566"/>
    <w:rsid w:val="009837A4"/>
    <w:rsid w:val="0098423D"/>
    <w:rsid w:val="00984DAD"/>
    <w:rsid w:val="00985418"/>
    <w:rsid w:val="00987F94"/>
    <w:rsid w:val="00990612"/>
    <w:rsid w:val="00992A05"/>
    <w:rsid w:val="00992B57"/>
    <w:rsid w:val="00992CE4"/>
    <w:rsid w:val="00992D2A"/>
    <w:rsid w:val="009945A4"/>
    <w:rsid w:val="00994A83"/>
    <w:rsid w:val="00994EE0"/>
    <w:rsid w:val="00996217"/>
    <w:rsid w:val="009A09EC"/>
    <w:rsid w:val="009A4105"/>
    <w:rsid w:val="009A6987"/>
    <w:rsid w:val="009B082D"/>
    <w:rsid w:val="009B1A32"/>
    <w:rsid w:val="009B2C1F"/>
    <w:rsid w:val="009B347C"/>
    <w:rsid w:val="009B3705"/>
    <w:rsid w:val="009B4E64"/>
    <w:rsid w:val="009B4EA3"/>
    <w:rsid w:val="009B596D"/>
    <w:rsid w:val="009B5BB7"/>
    <w:rsid w:val="009B629C"/>
    <w:rsid w:val="009B74CD"/>
    <w:rsid w:val="009B79BF"/>
    <w:rsid w:val="009B7B2B"/>
    <w:rsid w:val="009C017A"/>
    <w:rsid w:val="009C0495"/>
    <w:rsid w:val="009C0B54"/>
    <w:rsid w:val="009C0B87"/>
    <w:rsid w:val="009C0F36"/>
    <w:rsid w:val="009C1687"/>
    <w:rsid w:val="009C1ABA"/>
    <w:rsid w:val="009C1C6C"/>
    <w:rsid w:val="009C1E6B"/>
    <w:rsid w:val="009C213A"/>
    <w:rsid w:val="009C2B2E"/>
    <w:rsid w:val="009C43AC"/>
    <w:rsid w:val="009C47BA"/>
    <w:rsid w:val="009C64CA"/>
    <w:rsid w:val="009C6626"/>
    <w:rsid w:val="009C6E65"/>
    <w:rsid w:val="009C76AC"/>
    <w:rsid w:val="009D39DE"/>
    <w:rsid w:val="009D455F"/>
    <w:rsid w:val="009E0801"/>
    <w:rsid w:val="009E0AD5"/>
    <w:rsid w:val="009E1227"/>
    <w:rsid w:val="009E1D14"/>
    <w:rsid w:val="009E2E1E"/>
    <w:rsid w:val="009E3996"/>
    <w:rsid w:val="009E42D1"/>
    <w:rsid w:val="009E5DB5"/>
    <w:rsid w:val="009E69EA"/>
    <w:rsid w:val="009E7DF1"/>
    <w:rsid w:val="009F10CD"/>
    <w:rsid w:val="009F1392"/>
    <w:rsid w:val="009F2969"/>
    <w:rsid w:val="009F2C11"/>
    <w:rsid w:val="009F5D6A"/>
    <w:rsid w:val="009F6985"/>
    <w:rsid w:val="009F7202"/>
    <w:rsid w:val="009F7F89"/>
    <w:rsid w:val="00A00D2F"/>
    <w:rsid w:val="00A02F11"/>
    <w:rsid w:val="00A03A0D"/>
    <w:rsid w:val="00A03C03"/>
    <w:rsid w:val="00A03D54"/>
    <w:rsid w:val="00A051EF"/>
    <w:rsid w:val="00A103C7"/>
    <w:rsid w:val="00A152E9"/>
    <w:rsid w:val="00A16B29"/>
    <w:rsid w:val="00A220FB"/>
    <w:rsid w:val="00A22920"/>
    <w:rsid w:val="00A248CA"/>
    <w:rsid w:val="00A24CAE"/>
    <w:rsid w:val="00A27E08"/>
    <w:rsid w:val="00A27FBA"/>
    <w:rsid w:val="00A303B3"/>
    <w:rsid w:val="00A323E3"/>
    <w:rsid w:val="00A332B2"/>
    <w:rsid w:val="00A3346D"/>
    <w:rsid w:val="00A33D54"/>
    <w:rsid w:val="00A3407A"/>
    <w:rsid w:val="00A353A6"/>
    <w:rsid w:val="00A35AD4"/>
    <w:rsid w:val="00A36189"/>
    <w:rsid w:val="00A4276B"/>
    <w:rsid w:val="00A43173"/>
    <w:rsid w:val="00A437D2"/>
    <w:rsid w:val="00A4448F"/>
    <w:rsid w:val="00A46BFC"/>
    <w:rsid w:val="00A47F07"/>
    <w:rsid w:val="00A513F1"/>
    <w:rsid w:val="00A51CD6"/>
    <w:rsid w:val="00A53C0B"/>
    <w:rsid w:val="00A544B7"/>
    <w:rsid w:val="00A561B9"/>
    <w:rsid w:val="00A562D2"/>
    <w:rsid w:val="00A57DA1"/>
    <w:rsid w:val="00A610B9"/>
    <w:rsid w:val="00A63B30"/>
    <w:rsid w:val="00A64019"/>
    <w:rsid w:val="00A644D8"/>
    <w:rsid w:val="00A67C72"/>
    <w:rsid w:val="00A716FA"/>
    <w:rsid w:val="00A71DE8"/>
    <w:rsid w:val="00A7492E"/>
    <w:rsid w:val="00A750F6"/>
    <w:rsid w:val="00A75E9B"/>
    <w:rsid w:val="00A763FD"/>
    <w:rsid w:val="00A76997"/>
    <w:rsid w:val="00A7789F"/>
    <w:rsid w:val="00A81FF8"/>
    <w:rsid w:val="00A827EF"/>
    <w:rsid w:val="00A830CB"/>
    <w:rsid w:val="00A844C1"/>
    <w:rsid w:val="00A84764"/>
    <w:rsid w:val="00A8601D"/>
    <w:rsid w:val="00A86602"/>
    <w:rsid w:val="00A91E69"/>
    <w:rsid w:val="00A93FB7"/>
    <w:rsid w:val="00A95BB2"/>
    <w:rsid w:val="00A96BB2"/>
    <w:rsid w:val="00A97C76"/>
    <w:rsid w:val="00AA177C"/>
    <w:rsid w:val="00AA4A01"/>
    <w:rsid w:val="00AA67B8"/>
    <w:rsid w:val="00AA692E"/>
    <w:rsid w:val="00AA7989"/>
    <w:rsid w:val="00AB1F85"/>
    <w:rsid w:val="00AB2448"/>
    <w:rsid w:val="00AB28D1"/>
    <w:rsid w:val="00AB326D"/>
    <w:rsid w:val="00AB6C6B"/>
    <w:rsid w:val="00AB7B82"/>
    <w:rsid w:val="00AC2DA1"/>
    <w:rsid w:val="00AC5AF9"/>
    <w:rsid w:val="00AC5F3E"/>
    <w:rsid w:val="00AC7B07"/>
    <w:rsid w:val="00AC7C76"/>
    <w:rsid w:val="00AD047D"/>
    <w:rsid w:val="00AD26D7"/>
    <w:rsid w:val="00AD2CF1"/>
    <w:rsid w:val="00AD706B"/>
    <w:rsid w:val="00AD71EB"/>
    <w:rsid w:val="00AE04AF"/>
    <w:rsid w:val="00AE1057"/>
    <w:rsid w:val="00AE1C18"/>
    <w:rsid w:val="00AE1DBE"/>
    <w:rsid w:val="00AE1F3F"/>
    <w:rsid w:val="00AE2658"/>
    <w:rsid w:val="00AE58D7"/>
    <w:rsid w:val="00AE5DEC"/>
    <w:rsid w:val="00AE75D4"/>
    <w:rsid w:val="00AF0A57"/>
    <w:rsid w:val="00AF142F"/>
    <w:rsid w:val="00AF345B"/>
    <w:rsid w:val="00AF434D"/>
    <w:rsid w:val="00AF59BC"/>
    <w:rsid w:val="00AF5C24"/>
    <w:rsid w:val="00AF68CA"/>
    <w:rsid w:val="00B018A5"/>
    <w:rsid w:val="00B019B1"/>
    <w:rsid w:val="00B01D79"/>
    <w:rsid w:val="00B0217A"/>
    <w:rsid w:val="00B042AB"/>
    <w:rsid w:val="00B044D3"/>
    <w:rsid w:val="00B04724"/>
    <w:rsid w:val="00B05A78"/>
    <w:rsid w:val="00B05CCA"/>
    <w:rsid w:val="00B061EA"/>
    <w:rsid w:val="00B11F9C"/>
    <w:rsid w:val="00B122D6"/>
    <w:rsid w:val="00B139DE"/>
    <w:rsid w:val="00B1661F"/>
    <w:rsid w:val="00B17338"/>
    <w:rsid w:val="00B17BCA"/>
    <w:rsid w:val="00B22201"/>
    <w:rsid w:val="00B23CAF"/>
    <w:rsid w:val="00B2441D"/>
    <w:rsid w:val="00B3087E"/>
    <w:rsid w:val="00B312F7"/>
    <w:rsid w:val="00B31CAC"/>
    <w:rsid w:val="00B3306D"/>
    <w:rsid w:val="00B33240"/>
    <w:rsid w:val="00B34E45"/>
    <w:rsid w:val="00B35314"/>
    <w:rsid w:val="00B36C97"/>
    <w:rsid w:val="00B403FD"/>
    <w:rsid w:val="00B4358E"/>
    <w:rsid w:val="00B47F8F"/>
    <w:rsid w:val="00B5032F"/>
    <w:rsid w:val="00B50400"/>
    <w:rsid w:val="00B51CCC"/>
    <w:rsid w:val="00B52E3B"/>
    <w:rsid w:val="00B63302"/>
    <w:rsid w:val="00B649D2"/>
    <w:rsid w:val="00B64C05"/>
    <w:rsid w:val="00B64DBD"/>
    <w:rsid w:val="00B65EFF"/>
    <w:rsid w:val="00B66EDB"/>
    <w:rsid w:val="00B67F49"/>
    <w:rsid w:val="00B7158A"/>
    <w:rsid w:val="00B722A4"/>
    <w:rsid w:val="00B758B1"/>
    <w:rsid w:val="00B80562"/>
    <w:rsid w:val="00B81DD0"/>
    <w:rsid w:val="00B8293B"/>
    <w:rsid w:val="00B84C6A"/>
    <w:rsid w:val="00B8501A"/>
    <w:rsid w:val="00B8553A"/>
    <w:rsid w:val="00B86086"/>
    <w:rsid w:val="00B9083A"/>
    <w:rsid w:val="00B9136A"/>
    <w:rsid w:val="00B91801"/>
    <w:rsid w:val="00B91AB9"/>
    <w:rsid w:val="00B923C7"/>
    <w:rsid w:val="00B931ED"/>
    <w:rsid w:val="00B935A8"/>
    <w:rsid w:val="00B94579"/>
    <w:rsid w:val="00B95834"/>
    <w:rsid w:val="00BA0155"/>
    <w:rsid w:val="00BA3E0E"/>
    <w:rsid w:val="00BB26F2"/>
    <w:rsid w:val="00BB2973"/>
    <w:rsid w:val="00BB33AE"/>
    <w:rsid w:val="00BB3839"/>
    <w:rsid w:val="00BB5307"/>
    <w:rsid w:val="00BB5424"/>
    <w:rsid w:val="00BB70E6"/>
    <w:rsid w:val="00BB71DC"/>
    <w:rsid w:val="00BC1EA0"/>
    <w:rsid w:val="00BC211A"/>
    <w:rsid w:val="00BC2988"/>
    <w:rsid w:val="00BC36C6"/>
    <w:rsid w:val="00BC3900"/>
    <w:rsid w:val="00BC3FC7"/>
    <w:rsid w:val="00BC47D8"/>
    <w:rsid w:val="00BD012A"/>
    <w:rsid w:val="00BD0958"/>
    <w:rsid w:val="00BD20AD"/>
    <w:rsid w:val="00BD44DC"/>
    <w:rsid w:val="00BD5734"/>
    <w:rsid w:val="00BD6074"/>
    <w:rsid w:val="00BE0188"/>
    <w:rsid w:val="00BE067B"/>
    <w:rsid w:val="00BE1D06"/>
    <w:rsid w:val="00BE5C19"/>
    <w:rsid w:val="00BF0488"/>
    <w:rsid w:val="00BF196E"/>
    <w:rsid w:val="00BF1B40"/>
    <w:rsid w:val="00BF21B4"/>
    <w:rsid w:val="00BF3CDA"/>
    <w:rsid w:val="00C021A1"/>
    <w:rsid w:val="00C0270A"/>
    <w:rsid w:val="00C031F8"/>
    <w:rsid w:val="00C058F4"/>
    <w:rsid w:val="00C0773C"/>
    <w:rsid w:val="00C10536"/>
    <w:rsid w:val="00C1099F"/>
    <w:rsid w:val="00C11C12"/>
    <w:rsid w:val="00C14BFB"/>
    <w:rsid w:val="00C14F5D"/>
    <w:rsid w:val="00C15EDF"/>
    <w:rsid w:val="00C219D9"/>
    <w:rsid w:val="00C21A86"/>
    <w:rsid w:val="00C21A89"/>
    <w:rsid w:val="00C24096"/>
    <w:rsid w:val="00C249A7"/>
    <w:rsid w:val="00C25E8B"/>
    <w:rsid w:val="00C26279"/>
    <w:rsid w:val="00C268B1"/>
    <w:rsid w:val="00C27B0A"/>
    <w:rsid w:val="00C3130F"/>
    <w:rsid w:val="00C31365"/>
    <w:rsid w:val="00C315AD"/>
    <w:rsid w:val="00C338F1"/>
    <w:rsid w:val="00C344BF"/>
    <w:rsid w:val="00C3514A"/>
    <w:rsid w:val="00C3799C"/>
    <w:rsid w:val="00C4021D"/>
    <w:rsid w:val="00C406FF"/>
    <w:rsid w:val="00C41BC7"/>
    <w:rsid w:val="00C425F5"/>
    <w:rsid w:val="00C429F8"/>
    <w:rsid w:val="00C44849"/>
    <w:rsid w:val="00C468DD"/>
    <w:rsid w:val="00C47F4A"/>
    <w:rsid w:val="00C50247"/>
    <w:rsid w:val="00C5077E"/>
    <w:rsid w:val="00C51777"/>
    <w:rsid w:val="00C51E07"/>
    <w:rsid w:val="00C53BBF"/>
    <w:rsid w:val="00C5490A"/>
    <w:rsid w:val="00C56574"/>
    <w:rsid w:val="00C57DD2"/>
    <w:rsid w:val="00C608C7"/>
    <w:rsid w:val="00C60FC9"/>
    <w:rsid w:val="00C61BBB"/>
    <w:rsid w:val="00C626FC"/>
    <w:rsid w:val="00C629AF"/>
    <w:rsid w:val="00C63A6C"/>
    <w:rsid w:val="00C65769"/>
    <w:rsid w:val="00C664A1"/>
    <w:rsid w:val="00C66FD3"/>
    <w:rsid w:val="00C6758A"/>
    <w:rsid w:val="00C714D9"/>
    <w:rsid w:val="00C71EB5"/>
    <w:rsid w:val="00C8265F"/>
    <w:rsid w:val="00C828C6"/>
    <w:rsid w:val="00C83D9D"/>
    <w:rsid w:val="00C83FFB"/>
    <w:rsid w:val="00C8791B"/>
    <w:rsid w:val="00C90321"/>
    <w:rsid w:val="00C91E16"/>
    <w:rsid w:val="00C92248"/>
    <w:rsid w:val="00C93694"/>
    <w:rsid w:val="00C939FA"/>
    <w:rsid w:val="00C94CB2"/>
    <w:rsid w:val="00C95AAC"/>
    <w:rsid w:val="00CA02A0"/>
    <w:rsid w:val="00CA28DB"/>
    <w:rsid w:val="00CA3154"/>
    <w:rsid w:val="00CA3C5D"/>
    <w:rsid w:val="00CA5CED"/>
    <w:rsid w:val="00CA623D"/>
    <w:rsid w:val="00CA6299"/>
    <w:rsid w:val="00CB11A1"/>
    <w:rsid w:val="00CB2436"/>
    <w:rsid w:val="00CB4CEC"/>
    <w:rsid w:val="00CC1CD4"/>
    <w:rsid w:val="00CC5FCB"/>
    <w:rsid w:val="00CC6D6E"/>
    <w:rsid w:val="00CC7121"/>
    <w:rsid w:val="00CC7502"/>
    <w:rsid w:val="00CD1E72"/>
    <w:rsid w:val="00CD5D0D"/>
    <w:rsid w:val="00CD71CF"/>
    <w:rsid w:val="00CE360D"/>
    <w:rsid w:val="00CE6DCA"/>
    <w:rsid w:val="00CE7EED"/>
    <w:rsid w:val="00CF2A5B"/>
    <w:rsid w:val="00CF4183"/>
    <w:rsid w:val="00CF44C6"/>
    <w:rsid w:val="00CF7E78"/>
    <w:rsid w:val="00D009CD"/>
    <w:rsid w:val="00D02431"/>
    <w:rsid w:val="00D04BBC"/>
    <w:rsid w:val="00D06EC4"/>
    <w:rsid w:val="00D1484E"/>
    <w:rsid w:val="00D15B73"/>
    <w:rsid w:val="00D1624C"/>
    <w:rsid w:val="00D23B52"/>
    <w:rsid w:val="00D248C2"/>
    <w:rsid w:val="00D255EF"/>
    <w:rsid w:val="00D26FF3"/>
    <w:rsid w:val="00D31BF3"/>
    <w:rsid w:val="00D32962"/>
    <w:rsid w:val="00D40BAC"/>
    <w:rsid w:val="00D447E3"/>
    <w:rsid w:val="00D44D30"/>
    <w:rsid w:val="00D50AEC"/>
    <w:rsid w:val="00D5119F"/>
    <w:rsid w:val="00D51AD2"/>
    <w:rsid w:val="00D5415D"/>
    <w:rsid w:val="00D57A58"/>
    <w:rsid w:val="00D57DF4"/>
    <w:rsid w:val="00D605D0"/>
    <w:rsid w:val="00D60657"/>
    <w:rsid w:val="00D60886"/>
    <w:rsid w:val="00D61659"/>
    <w:rsid w:val="00D622A7"/>
    <w:rsid w:val="00D65589"/>
    <w:rsid w:val="00D66757"/>
    <w:rsid w:val="00D66990"/>
    <w:rsid w:val="00D67905"/>
    <w:rsid w:val="00D67D5E"/>
    <w:rsid w:val="00D70831"/>
    <w:rsid w:val="00D8283A"/>
    <w:rsid w:val="00D840FB"/>
    <w:rsid w:val="00D84784"/>
    <w:rsid w:val="00D848F8"/>
    <w:rsid w:val="00D849C0"/>
    <w:rsid w:val="00D85324"/>
    <w:rsid w:val="00D85681"/>
    <w:rsid w:val="00D85DA8"/>
    <w:rsid w:val="00D85E38"/>
    <w:rsid w:val="00D86770"/>
    <w:rsid w:val="00D90823"/>
    <w:rsid w:val="00D908BD"/>
    <w:rsid w:val="00D909BA"/>
    <w:rsid w:val="00D90AD6"/>
    <w:rsid w:val="00D916B7"/>
    <w:rsid w:val="00D935D4"/>
    <w:rsid w:val="00D95641"/>
    <w:rsid w:val="00D95944"/>
    <w:rsid w:val="00DA1F68"/>
    <w:rsid w:val="00DA20CE"/>
    <w:rsid w:val="00DA46E4"/>
    <w:rsid w:val="00DA5EA6"/>
    <w:rsid w:val="00DA609C"/>
    <w:rsid w:val="00DB6CEB"/>
    <w:rsid w:val="00DC2F3D"/>
    <w:rsid w:val="00DC3B33"/>
    <w:rsid w:val="00DC51DA"/>
    <w:rsid w:val="00DC5A28"/>
    <w:rsid w:val="00DD2553"/>
    <w:rsid w:val="00DD794A"/>
    <w:rsid w:val="00DE1FF3"/>
    <w:rsid w:val="00DE24B5"/>
    <w:rsid w:val="00DE7F2C"/>
    <w:rsid w:val="00DF0DA4"/>
    <w:rsid w:val="00DF1E2B"/>
    <w:rsid w:val="00DF2934"/>
    <w:rsid w:val="00DF4A06"/>
    <w:rsid w:val="00DF63CA"/>
    <w:rsid w:val="00DF66FC"/>
    <w:rsid w:val="00E00A41"/>
    <w:rsid w:val="00E010F0"/>
    <w:rsid w:val="00E016B6"/>
    <w:rsid w:val="00E01E44"/>
    <w:rsid w:val="00E02016"/>
    <w:rsid w:val="00E02162"/>
    <w:rsid w:val="00E03B4E"/>
    <w:rsid w:val="00E06D25"/>
    <w:rsid w:val="00E06ED2"/>
    <w:rsid w:val="00E1053C"/>
    <w:rsid w:val="00E10E9F"/>
    <w:rsid w:val="00E11B19"/>
    <w:rsid w:val="00E1686D"/>
    <w:rsid w:val="00E16C45"/>
    <w:rsid w:val="00E16C8A"/>
    <w:rsid w:val="00E20D84"/>
    <w:rsid w:val="00E22C93"/>
    <w:rsid w:val="00E22EB5"/>
    <w:rsid w:val="00E240EB"/>
    <w:rsid w:val="00E261F6"/>
    <w:rsid w:val="00E332FB"/>
    <w:rsid w:val="00E33318"/>
    <w:rsid w:val="00E335BA"/>
    <w:rsid w:val="00E33768"/>
    <w:rsid w:val="00E33AFB"/>
    <w:rsid w:val="00E35889"/>
    <w:rsid w:val="00E37EBE"/>
    <w:rsid w:val="00E40765"/>
    <w:rsid w:val="00E4146D"/>
    <w:rsid w:val="00E4175E"/>
    <w:rsid w:val="00E4210B"/>
    <w:rsid w:val="00E44910"/>
    <w:rsid w:val="00E44E2C"/>
    <w:rsid w:val="00E45B27"/>
    <w:rsid w:val="00E475B7"/>
    <w:rsid w:val="00E47C30"/>
    <w:rsid w:val="00E47CB9"/>
    <w:rsid w:val="00E506D8"/>
    <w:rsid w:val="00E50937"/>
    <w:rsid w:val="00E524A6"/>
    <w:rsid w:val="00E5336F"/>
    <w:rsid w:val="00E5404E"/>
    <w:rsid w:val="00E54A71"/>
    <w:rsid w:val="00E55260"/>
    <w:rsid w:val="00E56507"/>
    <w:rsid w:val="00E56E70"/>
    <w:rsid w:val="00E65552"/>
    <w:rsid w:val="00E65DA0"/>
    <w:rsid w:val="00E65E7C"/>
    <w:rsid w:val="00E67191"/>
    <w:rsid w:val="00E679B5"/>
    <w:rsid w:val="00E70FD8"/>
    <w:rsid w:val="00E70FFC"/>
    <w:rsid w:val="00E71010"/>
    <w:rsid w:val="00E711E0"/>
    <w:rsid w:val="00E73463"/>
    <w:rsid w:val="00E764D8"/>
    <w:rsid w:val="00E80A12"/>
    <w:rsid w:val="00E813AC"/>
    <w:rsid w:val="00E870CD"/>
    <w:rsid w:val="00E8734F"/>
    <w:rsid w:val="00E922FD"/>
    <w:rsid w:val="00E9260D"/>
    <w:rsid w:val="00E93EDF"/>
    <w:rsid w:val="00E94583"/>
    <w:rsid w:val="00E97033"/>
    <w:rsid w:val="00E9744F"/>
    <w:rsid w:val="00EA30CE"/>
    <w:rsid w:val="00EA3763"/>
    <w:rsid w:val="00EA6118"/>
    <w:rsid w:val="00EA7FB4"/>
    <w:rsid w:val="00EB07C1"/>
    <w:rsid w:val="00EB191A"/>
    <w:rsid w:val="00EB22F6"/>
    <w:rsid w:val="00EB2E49"/>
    <w:rsid w:val="00EB4CE2"/>
    <w:rsid w:val="00EB4FA1"/>
    <w:rsid w:val="00EB521C"/>
    <w:rsid w:val="00EB6718"/>
    <w:rsid w:val="00EB67F9"/>
    <w:rsid w:val="00EB6B2E"/>
    <w:rsid w:val="00EB6FB3"/>
    <w:rsid w:val="00EB7DF2"/>
    <w:rsid w:val="00EC286E"/>
    <w:rsid w:val="00EC2B1A"/>
    <w:rsid w:val="00EC4834"/>
    <w:rsid w:val="00ED00B8"/>
    <w:rsid w:val="00ED0428"/>
    <w:rsid w:val="00ED045D"/>
    <w:rsid w:val="00ED0838"/>
    <w:rsid w:val="00ED0C48"/>
    <w:rsid w:val="00ED2621"/>
    <w:rsid w:val="00ED2EA0"/>
    <w:rsid w:val="00ED4EE7"/>
    <w:rsid w:val="00EE2307"/>
    <w:rsid w:val="00EE5D92"/>
    <w:rsid w:val="00EF0FCF"/>
    <w:rsid w:val="00EF35FF"/>
    <w:rsid w:val="00EF394B"/>
    <w:rsid w:val="00EF4F8D"/>
    <w:rsid w:val="00EF58DD"/>
    <w:rsid w:val="00EF58EF"/>
    <w:rsid w:val="00EF5A15"/>
    <w:rsid w:val="00F00387"/>
    <w:rsid w:val="00F00456"/>
    <w:rsid w:val="00F0150C"/>
    <w:rsid w:val="00F017E1"/>
    <w:rsid w:val="00F01BD5"/>
    <w:rsid w:val="00F03288"/>
    <w:rsid w:val="00F0407B"/>
    <w:rsid w:val="00F05FE0"/>
    <w:rsid w:val="00F06A17"/>
    <w:rsid w:val="00F07230"/>
    <w:rsid w:val="00F07DE3"/>
    <w:rsid w:val="00F11DDC"/>
    <w:rsid w:val="00F16832"/>
    <w:rsid w:val="00F228FB"/>
    <w:rsid w:val="00F2508D"/>
    <w:rsid w:val="00F251D5"/>
    <w:rsid w:val="00F25B11"/>
    <w:rsid w:val="00F26390"/>
    <w:rsid w:val="00F26BA9"/>
    <w:rsid w:val="00F26DC9"/>
    <w:rsid w:val="00F27671"/>
    <w:rsid w:val="00F308E6"/>
    <w:rsid w:val="00F311BD"/>
    <w:rsid w:val="00F334C9"/>
    <w:rsid w:val="00F3460F"/>
    <w:rsid w:val="00F36AD3"/>
    <w:rsid w:val="00F4071E"/>
    <w:rsid w:val="00F41E68"/>
    <w:rsid w:val="00F42495"/>
    <w:rsid w:val="00F433C4"/>
    <w:rsid w:val="00F43968"/>
    <w:rsid w:val="00F46F47"/>
    <w:rsid w:val="00F52073"/>
    <w:rsid w:val="00F5251A"/>
    <w:rsid w:val="00F538B0"/>
    <w:rsid w:val="00F53AF8"/>
    <w:rsid w:val="00F548CE"/>
    <w:rsid w:val="00F5517D"/>
    <w:rsid w:val="00F55594"/>
    <w:rsid w:val="00F5674C"/>
    <w:rsid w:val="00F56BF7"/>
    <w:rsid w:val="00F600F9"/>
    <w:rsid w:val="00F60CD3"/>
    <w:rsid w:val="00F62D30"/>
    <w:rsid w:val="00F64956"/>
    <w:rsid w:val="00F64F9F"/>
    <w:rsid w:val="00F654AC"/>
    <w:rsid w:val="00F65723"/>
    <w:rsid w:val="00F7166B"/>
    <w:rsid w:val="00F72BE8"/>
    <w:rsid w:val="00F73448"/>
    <w:rsid w:val="00F74943"/>
    <w:rsid w:val="00F7568B"/>
    <w:rsid w:val="00F768FE"/>
    <w:rsid w:val="00F810F0"/>
    <w:rsid w:val="00F826FC"/>
    <w:rsid w:val="00F82BF2"/>
    <w:rsid w:val="00F85E3B"/>
    <w:rsid w:val="00F87189"/>
    <w:rsid w:val="00F9182A"/>
    <w:rsid w:val="00F918FD"/>
    <w:rsid w:val="00F9267E"/>
    <w:rsid w:val="00F947CF"/>
    <w:rsid w:val="00F94FC5"/>
    <w:rsid w:val="00F95DAB"/>
    <w:rsid w:val="00FA455C"/>
    <w:rsid w:val="00FA608A"/>
    <w:rsid w:val="00FA6502"/>
    <w:rsid w:val="00FB03AD"/>
    <w:rsid w:val="00FB2F20"/>
    <w:rsid w:val="00FB30C6"/>
    <w:rsid w:val="00FB36E2"/>
    <w:rsid w:val="00FB3E02"/>
    <w:rsid w:val="00FB49AB"/>
    <w:rsid w:val="00FB4FE0"/>
    <w:rsid w:val="00FB5CD6"/>
    <w:rsid w:val="00FB7506"/>
    <w:rsid w:val="00FC14E4"/>
    <w:rsid w:val="00FC1CDF"/>
    <w:rsid w:val="00FC3A57"/>
    <w:rsid w:val="00FD0707"/>
    <w:rsid w:val="00FD2A34"/>
    <w:rsid w:val="00FD310E"/>
    <w:rsid w:val="00FD5D51"/>
    <w:rsid w:val="00FE039E"/>
    <w:rsid w:val="00FE1E36"/>
    <w:rsid w:val="00FE23C4"/>
    <w:rsid w:val="00FE25C8"/>
    <w:rsid w:val="00FE3F68"/>
    <w:rsid w:val="00FE4773"/>
    <w:rsid w:val="00FE4B39"/>
    <w:rsid w:val="00FE66EE"/>
    <w:rsid w:val="00FE69D9"/>
    <w:rsid w:val="00FE6D75"/>
    <w:rsid w:val="00FE72E0"/>
    <w:rsid w:val="00FF0455"/>
    <w:rsid w:val="00FF0C1C"/>
    <w:rsid w:val="00FF1646"/>
    <w:rsid w:val="00FF254E"/>
    <w:rsid w:val="00FF3B2B"/>
    <w:rsid w:val="00FF3BBF"/>
    <w:rsid w:val="00FF68D4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2B6916"/>
  <w15:docId w15:val="{59A06B6C-9891-4986-8328-E28BB2A4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182A"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 w:val="0"/>
      <w:spacing w:before="240" w:after="60" w:line="360" w:lineRule="auto"/>
      <w:ind w:left="708" w:hanging="708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uiPriority w:val="1"/>
    <w:qFormat/>
    <w:pPr>
      <w:keepNext/>
      <w:widowControl w:val="0"/>
      <w:spacing w:before="240" w:after="60" w:line="360" w:lineRule="auto"/>
      <w:ind w:left="1416" w:hanging="708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uiPriority w:val="1"/>
    <w:qFormat/>
    <w:pPr>
      <w:keepNext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uiPriority w:val="1"/>
    <w:qFormat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uiPriority w:val="1"/>
    <w:qFormat/>
    <w:pPr>
      <w:keepNext/>
      <w:outlineLvl w:val="4"/>
    </w:pPr>
    <w:rPr>
      <w:rFonts w:ascii="Arial Narrow" w:hAnsi="Arial Narrow"/>
      <w:b/>
      <w:snapToGrid w:val="0"/>
      <w:sz w:val="22"/>
    </w:rPr>
  </w:style>
  <w:style w:type="paragraph" w:styleId="Nagwek6">
    <w:name w:val="heading 6"/>
    <w:basedOn w:val="Normalny"/>
    <w:next w:val="Normalny"/>
    <w:qFormat/>
    <w:pPr>
      <w:keepNext/>
      <w:spacing w:line="480" w:lineRule="auto"/>
      <w:jc w:val="center"/>
      <w:outlineLvl w:val="5"/>
    </w:pPr>
    <w:rPr>
      <w:rFonts w:ascii="Arial Narrow" w:hAnsi="Arial Narrow"/>
      <w:b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686"/>
        <w:tab w:val="left" w:pos="1507"/>
      </w:tabs>
      <w:spacing w:line="240" w:lineRule="atLeast"/>
      <w:jc w:val="center"/>
      <w:outlineLvl w:val="6"/>
    </w:pPr>
    <w:rPr>
      <w:rFonts w:ascii="Arial" w:hAnsi="Arial"/>
      <w:b/>
      <w:noProof/>
      <w:sz w:val="4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 Narrow" w:hAnsi="Arial Narrow"/>
      <w:b/>
      <w:sz w:val="24"/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jc w:val="center"/>
      <w:outlineLvl w:val="8"/>
    </w:pPr>
    <w:rPr>
      <w:rFonts w:ascii="Arial Narrow" w:hAnsi="Arial Narrow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  <w:spacing w:line="360" w:lineRule="auto"/>
    </w:pPr>
    <w:rPr>
      <w:sz w:val="24"/>
    </w:rPr>
  </w:style>
  <w:style w:type="paragraph" w:customStyle="1" w:styleId="Paragraf2">
    <w:name w:val="Paragraf2"/>
    <w:basedOn w:val="Normalny"/>
    <w:qFormat/>
    <w:pPr>
      <w:widowControl w:val="0"/>
      <w:tabs>
        <w:tab w:val="left" w:pos="8789"/>
      </w:tabs>
      <w:spacing w:before="120" w:after="120" w:line="240" w:lineRule="atLeast"/>
      <w:jc w:val="both"/>
    </w:pPr>
    <w:rPr>
      <w:rFonts w:ascii="Times New Roman PL" w:hAnsi="Times New Roman PL"/>
      <w:snapToGrid w:val="0"/>
      <w:sz w:val="24"/>
      <w:lang w:val="en-GB"/>
    </w:rPr>
  </w:style>
  <w:style w:type="paragraph" w:styleId="Tekstpodstawowy3">
    <w:name w:val="Body Text 3"/>
    <w:basedOn w:val="Normalny"/>
    <w:link w:val="Tekstpodstawowy3Znak"/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pPr>
      <w:tabs>
        <w:tab w:val="left" w:pos="284"/>
        <w:tab w:val="right" w:pos="8953"/>
      </w:tabs>
      <w:spacing w:line="240" w:lineRule="atLeast"/>
      <w:ind w:left="284" w:hanging="284"/>
      <w:jc w:val="both"/>
    </w:pPr>
    <w:rPr>
      <w:rFonts w:ascii="Arial Narrow" w:hAnsi="Arial Narrow"/>
      <w:sz w:val="22"/>
    </w:rPr>
  </w:style>
  <w:style w:type="paragraph" w:styleId="Tekstpodstawowy">
    <w:name w:val="Body Text"/>
    <w:basedOn w:val="Normalny"/>
    <w:link w:val="TekstpodstawowyZnak"/>
    <w:qFormat/>
    <w:pPr>
      <w:widowControl w:val="0"/>
      <w:spacing w:line="360" w:lineRule="auto"/>
    </w:pPr>
    <w:rPr>
      <w:b/>
      <w:sz w:val="24"/>
      <w:lang w:val="x-none" w:eastAsia="x-none"/>
    </w:rPr>
  </w:style>
  <w:style w:type="paragraph" w:customStyle="1" w:styleId="lit">
    <w:name w:val="lit"/>
    <w:pPr>
      <w:spacing w:before="60" w:after="60"/>
      <w:ind w:left="1281" w:hanging="272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link w:val="TekstkomentarzaZnak1"/>
    <w:uiPriority w:val="99"/>
    <w:semiHidden/>
  </w:style>
  <w:style w:type="paragraph" w:styleId="Tekstpodstawowywcity3">
    <w:name w:val="Body Text Indent 3"/>
    <w:basedOn w:val="Normalny"/>
    <w:pPr>
      <w:numPr>
        <w:ilvl w:val="12"/>
      </w:numPr>
      <w:tabs>
        <w:tab w:val="left" w:pos="284"/>
        <w:tab w:val="right" w:pos="8176"/>
      </w:tabs>
      <w:spacing w:before="48" w:line="240" w:lineRule="atLeast"/>
      <w:ind w:left="284"/>
      <w:jc w:val="both"/>
    </w:pPr>
    <w:rPr>
      <w:rFonts w:ascii="Arial Narrow" w:hAnsi="Arial Narrow"/>
      <w:sz w:val="22"/>
    </w:rPr>
  </w:style>
  <w:style w:type="paragraph" w:customStyle="1" w:styleId="Tekstpodstawowywcity21">
    <w:name w:val="Tekst podstawowy wcięty 21"/>
    <w:basedOn w:val="Normalny"/>
    <w:pPr>
      <w:ind w:left="426" w:hanging="426"/>
    </w:pPr>
    <w:rPr>
      <w:rFonts w:ascii="Arial" w:hAnsi="Arial"/>
      <w:b/>
    </w:rPr>
  </w:style>
  <w:style w:type="paragraph" w:customStyle="1" w:styleId="Tekstpodstawowy21">
    <w:name w:val="Tekst podstawowy 21"/>
    <w:basedOn w:val="Normalny"/>
    <w:pPr>
      <w:spacing w:after="120"/>
      <w:ind w:left="283"/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tabs>
        <w:tab w:val="left" w:pos="24"/>
        <w:tab w:val="left" w:pos="273"/>
      </w:tabs>
      <w:spacing w:line="240" w:lineRule="atLeast"/>
      <w:jc w:val="both"/>
    </w:pPr>
    <w:rPr>
      <w:rFonts w:ascii="Arial Narrow" w:hAnsi="Arial Narrow"/>
      <w:sz w:val="22"/>
    </w:rPr>
  </w:style>
  <w:style w:type="paragraph" w:styleId="Tekstpodstawowywcity2">
    <w:name w:val="Body Text Indent 2"/>
    <w:basedOn w:val="Normalny"/>
    <w:pPr>
      <w:ind w:left="567" w:hanging="567"/>
      <w:jc w:val="both"/>
    </w:pPr>
    <w:rPr>
      <w:rFonts w:ascii="Arial Narrow" w:hAnsi="Arial Narrow"/>
      <w:sz w:val="22"/>
    </w:r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Listapunktowana">
    <w:name w:val="List Bullet"/>
    <w:basedOn w:val="Normalny"/>
    <w:autoRedefine/>
    <w:pPr>
      <w:ind w:left="284" w:hanging="284"/>
    </w:pPr>
    <w:rPr>
      <w:rFonts w:ascii="Arial Narrow" w:hAnsi="Arial Narrow"/>
      <w:sz w:val="22"/>
    </w:rPr>
  </w:style>
  <w:style w:type="paragraph" w:customStyle="1" w:styleId="tekst1">
    <w:name w:val="tekst 1"/>
    <w:basedOn w:val="Normalny"/>
    <w:rPr>
      <w:sz w:val="24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E711E0"/>
    <w:pPr>
      <w:ind w:left="284" w:hanging="284"/>
      <w:jc w:val="both"/>
    </w:pPr>
    <w:rPr>
      <w:rFonts w:ascii="Arial" w:hAnsi="Arial"/>
    </w:rPr>
  </w:style>
  <w:style w:type="paragraph" w:styleId="Akapitzlist">
    <w:name w:val="List Paragraph"/>
    <w:aliases w:val="Numerowanie,Akapit z listą BS,Kolorowa lista — akcent 11,sw tekst,CW_Lista,Wypunktowanie,L1,Akapit z listą5"/>
    <w:basedOn w:val="Normalny"/>
    <w:link w:val="AkapitzlistZnak"/>
    <w:uiPriority w:val="34"/>
    <w:qFormat/>
    <w:rsid w:val="00EB52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EB521C"/>
    <w:pPr>
      <w:spacing w:after="200" w:line="276" w:lineRule="auto"/>
    </w:pPr>
    <w:rPr>
      <w:rFonts w:ascii="Courier New" w:eastAsia="Calibri" w:hAnsi="Courier New" w:cs="Courier New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A051E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ED2621"/>
    <w:rPr>
      <w:b/>
      <w:sz w:val="24"/>
    </w:rPr>
  </w:style>
  <w:style w:type="table" w:customStyle="1" w:styleId="TableNormal">
    <w:name w:val="Table Normal"/>
    <w:uiPriority w:val="2"/>
    <w:semiHidden/>
    <w:unhideWhenUsed/>
    <w:qFormat/>
    <w:rsid w:val="003228E2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228E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agwekZnak">
    <w:name w:val="Nagłówek Znak"/>
    <w:basedOn w:val="Domylnaczcionkaakapitu"/>
    <w:link w:val="Nagwek"/>
    <w:qFormat/>
    <w:rsid w:val="003228E2"/>
  </w:style>
  <w:style w:type="character" w:customStyle="1" w:styleId="StopkaZnak">
    <w:name w:val="Stopka Znak"/>
    <w:link w:val="Stopka"/>
    <w:uiPriority w:val="99"/>
    <w:rsid w:val="003228E2"/>
    <w:rPr>
      <w:sz w:val="24"/>
    </w:rPr>
  </w:style>
  <w:style w:type="character" w:customStyle="1" w:styleId="ZwykytekstZnak">
    <w:name w:val="Zwykły tekst Znak"/>
    <w:link w:val="Zwykytekst"/>
    <w:rsid w:val="00A716FA"/>
    <w:rPr>
      <w:rFonts w:ascii="Courier New" w:eastAsia="Calibri" w:hAnsi="Courier New" w:cs="Courier New"/>
      <w:lang w:eastAsia="en-US"/>
    </w:rPr>
  </w:style>
  <w:style w:type="table" w:styleId="Tabela-Siatka">
    <w:name w:val="Table Grid"/>
    <w:basedOn w:val="Standardowy"/>
    <w:uiPriority w:val="39"/>
    <w:rsid w:val="00BD60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aliases w:val="Tekst treści + Times New Roman,8 pt"/>
    <w:uiPriority w:val="22"/>
    <w:qFormat/>
    <w:rsid w:val="00BD6074"/>
    <w:rPr>
      <w:b/>
      <w:bCs/>
    </w:rPr>
  </w:style>
  <w:style w:type="paragraph" w:customStyle="1" w:styleId="Normalny1">
    <w:name w:val="Normalny1"/>
    <w:rsid w:val="006878F9"/>
    <w:pPr>
      <w:widowControl w:val="0"/>
      <w:suppressAutoHyphens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B95834"/>
  </w:style>
  <w:style w:type="paragraph" w:customStyle="1" w:styleId="Zwykytekst1">
    <w:name w:val="Zwykły tekst1"/>
    <w:basedOn w:val="Normalny"/>
    <w:rsid w:val="00B95834"/>
    <w:pPr>
      <w:suppressAutoHyphens/>
      <w:spacing w:line="100" w:lineRule="atLeast"/>
    </w:pPr>
    <w:rPr>
      <w:rFonts w:cs="Tahoma"/>
      <w:sz w:val="24"/>
      <w:szCs w:val="24"/>
      <w:lang w:val="en-US" w:eastAsia="zh-CN" w:bidi="en-US"/>
    </w:rPr>
  </w:style>
  <w:style w:type="character" w:customStyle="1" w:styleId="Domylnaczcionkaakapitu2">
    <w:name w:val="Domyślna czcionka akapitu2"/>
    <w:rsid w:val="00B95834"/>
  </w:style>
  <w:style w:type="paragraph" w:customStyle="1" w:styleId="tekst">
    <w:name w:val="tekst"/>
    <w:basedOn w:val="Normalny"/>
    <w:rsid w:val="00B95834"/>
    <w:pPr>
      <w:widowControl w:val="0"/>
      <w:suppressLineNumbers/>
      <w:suppressAutoHyphens/>
      <w:spacing w:before="60" w:after="60"/>
      <w:jc w:val="both"/>
    </w:pPr>
    <w:rPr>
      <w:sz w:val="24"/>
      <w:szCs w:val="24"/>
      <w:lang w:eastAsia="zh-CN"/>
    </w:rPr>
  </w:style>
  <w:style w:type="paragraph" w:customStyle="1" w:styleId="m6936161780673694073msolistparagraph">
    <w:name w:val="m_6936161780673694073msolistparagraph"/>
    <w:basedOn w:val="Normalny"/>
    <w:rsid w:val="001775F0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FC14E4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">
    <w:name w:val="Styl"/>
    <w:rsid w:val="0015490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7DCE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rsid w:val="00837DCE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DCE"/>
    <w:rPr>
      <w:rFonts w:ascii="Tahoma" w:hAnsi="Tahoma" w:cs="Tahoma"/>
      <w:sz w:val="16"/>
      <w:szCs w:val="16"/>
    </w:rPr>
  </w:style>
  <w:style w:type="paragraph" w:customStyle="1" w:styleId="Tabelapozycja">
    <w:name w:val="Tabela pozycja"/>
    <w:basedOn w:val="Normalny"/>
    <w:rsid w:val="00837DCE"/>
    <w:rPr>
      <w:rFonts w:ascii="Arial" w:eastAsia="MS Outlook" w:hAnsi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7DCE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37DCE"/>
    <w:rPr>
      <w:rFonts w:ascii="Arial" w:hAnsi="Arial"/>
      <w:b/>
      <w:kern w:val="28"/>
      <w:sz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DCE"/>
    <w:rPr>
      <w:b/>
      <w:bCs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837DCE"/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37DCE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1427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Kolorowa lista — akcent 11 Znak,sw tekst Znak,CW_Lista Znak,Wypunktowanie Znak,L1 Znak,Akapit z listą5 Znak"/>
    <w:link w:val="Akapitzlist"/>
    <w:uiPriority w:val="34"/>
    <w:qFormat/>
    <w:locked/>
    <w:rsid w:val="003353E2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lny"/>
    <w:rsid w:val="003353E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401AF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4F4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5749D1"/>
    <w:pPr>
      <w:spacing w:before="100" w:beforeAutospacing="1" w:after="100" w:afterAutospacing="1"/>
    </w:pPr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4F30FF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4F30FF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4F30F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0FF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0F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4F30F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F30F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4F30F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4F30FF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4F30FF"/>
    <w:pPr>
      <w:numPr>
        <w:numId w:val="1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4F30FF"/>
    <w:pPr>
      <w:numPr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4F30FF"/>
    <w:pPr>
      <w:numPr>
        <w:ilvl w:val="1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4F30FF"/>
    <w:pPr>
      <w:numPr>
        <w:ilvl w:val="2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4F30FF"/>
    <w:pPr>
      <w:numPr>
        <w:ilvl w:val="3"/>
        <w:numId w:val="1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F30F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F30F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4F30F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czeinternetowe">
    <w:name w:val="Łącze internetowe"/>
    <w:rsid w:val="00F768FE"/>
    <w:rPr>
      <w:color w:val="0000FF"/>
      <w:u w:val="single"/>
    </w:rPr>
  </w:style>
  <w:style w:type="paragraph" w:customStyle="1" w:styleId="podnumer">
    <w:name w:val="podnumer"/>
    <w:basedOn w:val="Tekstpodstawowy"/>
    <w:qFormat/>
    <w:rsid w:val="00F768FE"/>
    <w:pPr>
      <w:widowControl/>
      <w:spacing w:line="240" w:lineRule="auto"/>
      <w:jc w:val="both"/>
    </w:pPr>
    <w:rPr>
      <w:b w:val="0"/>
      <w:color w:val="000000"/>
      <w:lang w:val="pl-PL" w:eastAsia="pl-PL"/>
    </w:rPr>
  </w:style>
  <w:style w:type="paragraph" w:customStyle="1" w:styleId="numerowanie">
    <w:name w:val="numerowanie"/>
    <w:basedOn w:val="Normalny"/>
    <w:qFormat/>
    <w:rsid w:val="00F768FE"/>
    <w:pPr>
      <w:tabs>
        <w:tab w:val="left" w:pos="454"/>
      </w:tabs>
      <w:ind w:left="454" w:hanging="454"/>
      <w:jc w:val="both"/>
    </w:pPr>
    <w:rPr>
      <w:sz w:val="24"/>
    </w:rPr>
  </w:style>
  <w:style w:type="paragraph" w:customStyle="1" w:styleId="tresc">
    <w:name w:val="tresc"/>
    <w:basedOn w:val="Normalny"/>
    <w:qFormat/>
    <w:rsid w:val="00F768FE"/>
    <w:pPr>
      <w:spacing w:before="120"/>
      <w:ind w:left="284" w:hanging="284"/>
      <w:jc w:val="both"/>
    </w:pPr>
    <w:rPr>
      <w:sz w:val="24"/>
      <w:szCs w:val="24"/>
    </w:rPr>
  </w:style>
  <w:style w:type="paragraph" w:customStyle="1" w:styleId="n1">
    <w:name w:val="n1"/>
    <w:basedOn w:val="Normalny"/>
    <w:qFormat/>
    <w:rsid w:val="00F768FE"/>
    <w:pPr>
      <w:tabs>
        <w:tab w:val="left" w:pos="5954"/>
        <w:tab w:val="left" w:pos="7371"/>
      </w:tabs>
      <w:spacing w:before="600"/>
      <w:jc w:val="center"/>
    </w:pPr>
    <w:rPr>
      <w:rFonts w:ascii="Arial" w:hAnsi="Arial"/>
      <w:b/>
      <w:sz w:val="24"/>
    </w:rPr>
  </w:style>
  <w:style w:type="paragraph" w:customStyle="1" w:styleId="CM42">
    <w:name w:val="CM42"/>
    <w:basedOn w:val="Normalny"/>
    <w:next w:val="Normalny"/>
    <w:rsid w:val="007E1783"/>
    <w:pPr>
      <w:widowControl w:val="0"/>
      <w:autoSpaceDE w:val="0"/>
      <w:autoSpaceDN w:val="0"/>
      <w:adjustRightInd w:val="0"/>
      <w:spacing w:after="120"/>
    </w:pPr>
    <w:rPr>
      <w:rFonts w:ascii="TT E 16 A 950 0t 00" w:hAnsi="TT E 16 A 950 0t 00"/>
      <w:szCs w:val="24"/>
    </w:rPr>
  </w:style>
  <w:style w:type="character" w:customStyle="1" w:styleId="pktZnak">
    <w:name w:val="pkt Znak"/>
    <w:link w:val="pkt"/>
    <w:locked/>
    <w:rsid w:val="00773C61"/>
    <w:rPr>
      <w:sz w:val="24"/>
    </w:rPr>
  </w:style>
  <w:style w:type="paragraph" w:customStyle="1" w:styleId="center">
    <w:name w:val="center"/>
    <w:rsid w:val="00773C61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773C61"/>
    <w:rPr>
      <w:b/>
    </w:rPr>
  </w:style>
  <w:style w:type="paragraph" w:styleId="Bezodstpw">
    <w:name w:val="No Spacing"/>
    <w:qFormat/>
    <w:rsid w:val="00B67F49"/>
    <w:pPr>
      <w:suppressAutoHyphens/>
      <w:spacing w:after="200" w:line="360" w:lineRule="auto"/>
      <w:jc w:val="both"/>
    </w:pPr>
    <w:rPr>
      <w:rFonts w:ascii="Calibri" w:hAnsi="Calibri" w:cs="Calibri"/>
      <w:color w:val="00000A"/>
      <w:sz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C626FC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626FC"/>
  </w:style>
  <w:style w:type="character" w:styleId="Odwoanieprzypisukocowego">
    <w:name w:val="endnote reference"/>
    <w:basedOn w:val="Domylnaczcionkaakapitu"/>
    <w:semiHidden/>
    <w:unhideWhenUsed/>
    <w:rsid w:val="00C626FC"/>
    <w:rPr>
      <w:vertAlign w:val="superscript"/>
    </w:rPr>
  </w:style>
  <w:style w:type="character" w:customStyle="1" w:styleId="PogrubienieTeksttreciTimesNewRoman8pt">
    <w:name w:val="Pogrubienie;Tekst treści + Times New Roman;8 pt"/>
    <w:basedOn w:val="Domylnaczcionkaakapitu"/>
    <w:rsid w:val="003155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podstawowy3Znak">
    <w:name w:val="Tekst podstawowy 3 Znak"/>
    <w:basedOn w:val="Domylnaczcionkaakapitu"/>
    <w:link w:val="Tekstpodstawowy3"/>
    <w:rsid w:val="009B4E64"/>
    <w:rPr>
      <w:rFonts w:ascii="Arial" w:hAnsi="Arial"/>
      <w:sz w:val="22"/>
    </w:rPr>
  </w:style>
  <w:style w:type="character" w:customStyle="1" w:styleId="markedcontent">
    <w:name w:val="markedcontent"/>
    <w:basedOn w:val="Domylnaczcionkaakapitu"/>
    <w:rsid w:val="003E6632"/>
  </w:style>
  <w:style w:type="character" w:customStyle="1" w:styleId="highlight">
    <w:name w:val="highlight"/>
    <w:basedOn w:val="Domylnaczcionkaakapitu"/>
    <w:rsid w:val="003E6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4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yperlink" Target="mailto:jdobrowolski@radio.bialysto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radio.bialysto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radio.bialysto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radio.bialysto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8C3DC-34DD-4BA4-AE1E-5D91BE29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22</Pages>
  <Words>7276</Words>
  <Characters>48809</Characters>
  <Application>Microsoft Office Word</Application>
  <DocSecurity>0</DocSecurity>
  <Lines>406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  WARUNKÓW  ZAMÓWIENIA</vt:lpstr>
    </vt:vector>
  </TitlesOfParts>
  <Company>Radio Białystok</Company>
  <LinksUpToDate>false</LinksUpToDate>
  <CharactersWithSpaces>55974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  WARUNKÓW  ZAMÓWIENIA</dc:title>
  <dc:creator>Radio Białystok</dc:creator>
  <cp:lastModifiedBy>Anna Guziejko</cp:lastModifiedBy>
  <cp:revision>14</cp:revision>
  <cp:lastPrinted>2024-10-08T10:31:00Z</cp:lastPrinted>
  <dcterms:created xsi:type="dcterms:W3CDTF">2022-12-12T07:55:00Z</dcterms:created>
  <dcterms:modified xsi:type="dcterms:W3CDTF">2024-10-08T10:36:00Z</dcterms:modified>
</cp:coreProperties>
</file>