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1EE488" w14:textId="77777777" w:rsidR="00562A65" w:rsidRPr="005F6301" w:rsidRDefault="00562A65" w:rsidP="00562A65">
      <w:pPr>
        <w:suppressAutoHyphens/>
        <w:autoSpaceDN w:val="0"/>
        <w:spacing w:line="240" w:lineRule="auto"/>
        <w:ind w:left="6372" w:firstLine="708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  <w:bookmarkStart w:id="0" w:name="_Hlk176435298"/>
      <w:r w:rsidRPr="005F6301"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  <w:t>Załącznik nr 1a do SWZ</w:t>
      </w:r>
    </w:p>
    <w:p w14:paraId="13321D26" w14:textId="77777777" w:rsidR="00562A65" w:rsidRDefault="00562A65" w:rsidP="00562A65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0494ED9C" w14:textId="77777777" w:rsidR="00562A65" w:rsidRDefault="00562A65" w:rsidP="00562A65">
      <w:pPr>
        <w:spacing w:after="0" w:line="240" w:lineRule="auto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6C7111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Zakup </w:t>
      </w: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i dostawa </w:t>
      </w:r>
      <w:r w:rsidRPr="006C7111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sprzętu komputerowego w ramach przedsięwzięcia „Stawiamy na przemysł ceramiczny – utworzenie Branżowego Centrum Umiejętności poprzez rozbudowę budynku szkoły przy ul. Kossaka w Opocznie”</w:t>
      </w:r>
    </w:p>
    <w:p w14:paraId="606C32FE" w14:textId="77777777" w:rsidR="00562A65" w:rsidRDefault="00562A65" w:rsidP="00562A65">
      <w:pPr>
        <w:spacing w:after="0" w:line="240" w:lineRule="auto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31ED1264" w14:textId="77777777" w:rsidR="00562A65" w:rsidRDefault="00562A65" w:rsidP="00562A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6301">
        <w:rPr>
          <w:rFonts w:ascii="Times New Roman" w:hAnsi="Times New Roman" w:cs="Times New Roman"/>
          <w:b/>
          <w:sz w:val="28"/>
          <w:szCs w:val="28"/>
          <w:u w:val="single"/>
        </w:rPr>
        <w:t xml:space="preserve">TABELA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ASORTYMENTOWA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644"/>
        <w:gridCol w:w="2773"/>
        <w:gridCol w:w="2083"/>
        <w:gridCol w:w="1794"/>
        <w:gridCol w:w="3054"/>
      </w:tblGrid>
      <w:tr w:rsidR="00562A65" w14:paraId="331DEC02" w14:textId="77777777" w:rsidTr="00BB2D1E">
        <w:tc>
          <w:tcPr>
            <w:tcW w:w="644" w:type="dxa"/>
          </w:tcPr>
          <w:p w14:paraId="6EE7512E" w14:textId="77777777" w:rsidR="00562A65" w:rsidRDefault="00562A65" w:rsidP="00BB2D1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8235C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773" w:type="dxa"/>
          </w:tcPr>
          <w:p w14:paraId="3B223D29" w14:textId="77777777" w:rsidR="00562A65" w:rsidRDefault="00562A65" w:rsidP="00BB2D1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8235C">
              <w:rPr>
                <w:rFonts w:ascii="Arial Narrow" w:hAnsi="Arial Narrow"/>
                <w:b/>
                <w:bCs/>
                <w:sz w:val="24"/>
                <w:szCs w:val="24"/>
              </w:rPr>
              <w:t>Rodzaj sprzętu</w:t>
            </w:r>
          </w:p>
        </w:tc>
        <w:tc>
          <w:tcPr>
            <w:tcW w:w="3877" w:type="dxa"/>
            <w:gridSpan w:val="2"/>
          </w:tcPr>
          <w:p w14:paraId="2B9113A8" w14:textId="77777777" w:rsidR="00562A65" w:rsidRDefault="00562A65" w:rsidP="00BB2D1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8235C">
              <w:rPr>
                <w:rFonts w:ascii="Arial Narrow" w:hAnsi="Arial Narrow"/>
                <w:b/>
                <w:sz w:val="24"/>
                <w:szCs w:val="24"/>
              </w:rPr>
              <w:t>Nazwa/model/producent</w:t>
            </w:r>
            <w:r>
              <w:rPr>
                <w:rFonts w:ascii="Arial Narrow" w:hAnsi="Arial Narrow"/>
                <w:b/>
                <w:sz w:val="24"/>
                <w:szCs w:val="24"/>
              </w:rPr>
              <w:t>/Symbol/</w:t>
            </w:r>
            <w:r w:rsidRPr="00C12DCB">
              <w:rPr>
                <w:rFonts w:ascii="Arial Narrow" w:hAnsi="Arial Narrow"/>
                <w:b/>
                <w:sz w:val="24"/>
                <w:szCs w:val="24"/>
              </w:rPr>
              <w:t>Nr katalogowy</w:t>
            </w:r>
          </w:p>
        </w:tc>
        <w:tc>
          <w:tcPr>
            <w:tcW w:w="3054" w:type="dxa"/>
          </w:tcPr>
          <w:p w14:paraId="77ABCBA0" w14:textId="77777777" w:rsidR="00562A65" w:rsidRPr="00B113DB" w:rsidRDefault="00562A65" w:rsidP="00BB2D1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113DB">
              <w:rPr>
                <w:rFonts w:ascii="Arial Narrow" w:hAnsi="Arial Narrow"/>
                <w:b/>
                <w:sz w:val="24"/>
                <w:szCs w:val="24"/>
              </w:rPr>
              <w:t>Link/adres strony internetowej/parametry</w:t>
            </w:r>
          </w:p>
          <w:p w14:paraId="14AFB0CA" w14:textId="77777777" w:rsidR="00562A65" w:rsidRDefault="00562A65" w:rsidP="00BB2D1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113DB">
              <w:rPr>
                <w:rFonts w:ascii="Arial Narrow" w:hAnsi="Arial Narrow"/>
                <w:b/>
                <w:sz w:val="24"/>
                <w:szCs w:val="24"/>
              </w:rPr>
              <w:t xml:space="preserve"> do weryfikacji zaoferowanego sprzętu*</w:t>
            </w:r>
          </w:p>
        </w:tc>
      </w:tr>
      <w:tr w:rsidR="00562A65" w14:paraId="2F18F41D" w14:textId="77777777" w:rsidTr="00BB2D1E">
        <w:trPr>
          <w:trHeight w:val="138"/>
        </w:trPr>
        <w:tc>
          <w:tcPr>
            <w:tcW w:w="644" w:type="dxa"/>
            <w:vMerge w:val="restart"/>
          </w:tcPr>
          <w:p w14:paraId="1DF3CC2A" w14:textId="77777777" w:rsidR="00562A65" w:rsidRPr="008101B4" w:rsidRDefault="00562A65" w:rsidP="00BB2D1E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8101B4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2773" w:type="dxa"/>
            <w:vMerge w:val="restart"/>
          </w:tcPr>
          <w:p w14:paraId="2CEC2D04" w14:textId="77777777" w:rsidR="00562A65" w:rsidRPr="00795A07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95A07">
              <w:rPr>
                <w:rFonts w:ascii="Arial Narrow" w:hAnsi="Arial Narrow"/>
                <w:sz w:val="24"/>
                <w:szCs w:val="24"/>
              </w:rPr>
              <w:t>Komputer stacjonarny</w:t>
            </w:r>
          </w:p>
          <w:p w14:paraId="7B87D069" w14:textId="77777777" w:rsidR="00562A65" w:rsidRPr="008101B4" w:rsidRDefault="00562A65" w:rsidP="00BB2D1E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795A07">
              <w:rPr>
                <w:rFonts w:ascii="Arial Narrow" w:hAnsi="Arial Narrow"/>
                <w:sz w:val="24"/>
                <w:szCs w:val="24"/>
              </w:rPr>
              <w:t>z systemem operacyjnym</w:t>
            </w:r>
          </w:p>
        </w:tc>
        <w:tc>
          <w:tcPr>
            <w:tcW w:w="2083" w:type="dxa"/>
          </w:tcPr>
          <w:p w14:paraId="245343CF" w14:textId="77777777" w:rsidR="00562A65" w:rsidRPr="002C7D03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2C7D03">
              <w:rPr>
                <w:rFonts w:ascii="Arial Narrow" w:hAnsi="Arial Narrow"/>
                <w:bCs/>
                <w:sz w:val="24"/>
                <w:szCs w:val="24"/>
              </w:rPr>
              <w:t>Komputer</w:t>
            </w:r>
          </w:p>
        </w:tc>
        <w:tc>
          <w:tcPr>
            <w:tcW w:w="1794" w:type="dxa"/>
          </w:tcPr>
          <w:p w14:paraId="295D12D3" w14:textId="77777777" w:rsidR="00562A65" w:rsidRDefault="00562A65" w:rsidP="00BB2D1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054" w:type="dxa"/>
          </w:tcPr>
          <w:p w14:paraId="72A7EC16" w14:textId="77777777" w:rsidR="00562A65" w:rsidRDefault="00562A65" w:rsidP="00BB2D1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562A65" w14:paraId="197398F0" w14:textId="77777777" w:rsidTr="00BB2D1E">
        <w:trPr>
          <w:trHeight w:val="138"/>
        </w:trPr>
        <w:tc>
          <w:tcPr>
            <w:tcW w:w="644" w:type="dxa"/>
            <w:vMerge/>
          </w:tcPr>
          <w:p w14:paraId="6B59DA91" w14:textId="77777777" w:rsidR="00562A65" w:rsidRPr="008101B4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773" w:type="dxa"/>
            <w:vMerge/>
          </w:tcPr>
          <w:p w14:paraId="7122EB4D" w14:textId="77777777" w:rsidR="00562A65" w:rsidRPr="00795A07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83" w:type="dxa"/>
          </w:tcPr>
          <w:p w14:paraId="63A9E846" w14:textId="77777777" w:rsidR="00562A65" w:rsidRPr="002C7D03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2C7D03">
              <w:rPr>
                <w:rFonts w:ascii="Arial Narrow" w:hAnsi="Arial Narrow"/>
                <w:bCs/>
                <w:sz w:val="24"/>
                <w:szCs w:val="24"/>
              </w:rPr>
              <w:t>Klawiatura USB</w:t>
            </w:r>
          </w:p>
        </w:tc>
        <w:tc>
          <w:tcPr>
            <w:tcW w:w="1794" w:type="dxa"/>
          </w:tcPr>
          <w:p w14:paraId="0840B6A6" w14:textId="77777777" w:rsidR="00562A65" w:rsidRDefault="00562A65" w:rsidP="00BB2D1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054" w:type="dxa"/>
          </w:tcPr>
          <w:p w14:paraId="35ABC364" w14:textId="77777777" w:rsidR="00562A65" w:rsidRDefault="00562A65" w:rsidP="00BB2D1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562A65" w14:paraId="3D007DF0" w14:textId="77777777" w:rsidTr="00BB2D1E">
        <w:trPr>
          <w:trHeight w:val="138"/>
        </w:trPr>
        <w:tc>
          <w:tcPr>
            <w:tcW w:w="644" w:type="dxa"/>
            <w:vMerge/>
          </w:tcPr>
          <w:p w14:paraId="02BEFF37" w14:textId="77777777" w:rsidR="00562A65" w:rsidRPr="008101B4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773" w:type="dxa"/>
            <w:vMerge/>
          </w:tcPr>
          <w:p w14:paraId="74519427" w14:textId="77777777" w:rsidR="00562A65" w:rsidRPr="00795A07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83" w:type="dxa"/>
          </w:tcPr>
          <w:p w14:paraId="78AD9EB1" w14:textId="77777777" w:rsidR="00562A65" w:rsidRPr="002C7D03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2C7D03">
              <w:rPr>
                <w:rFonts w:ascii="Arial Narrow" w:hAnsi="Arial Narrow"/>
                <w:bCs/>
                <w:sz w:val="24"/>
                <w:szCs w:val="24"/>
              </w:rPr>
              <w:t>Mysz USB</w:t>
            </w:r>
          </w:p>
        </w:tc>
        <w:tc>
          <w:tcPr>
            <w:tcW w:w="1794" w:type="dxa"/>
          </w:tcPr>
          <w:p w14:paraId="37ADED41" w14:textId="77777777" w:rsidR="00562A65" w:rsidRDefault="00562A65" w:rsidP="00BB2D1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054" w:type="dxa"/>
          </w:tcPr>
          <w:p w14:paraId="2673A152" w14:textId="77777777" w:rsidR="00562A65" w:rsidRDefault="00562A65" w:rsidP="00BB2D1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562A65" w14:paraId="48830074" w14:textId="77777777" w:rsidTr="00BB2D1E">
        <w:trPr>
          <w:trHeight w:val="138"/>
        </w:trPr>
        <w:tc>
          <w:tcPr>
            <w:tcW w:w="644" w:type="dxa"/>
            <w:vMerge/>
          </w:tcPr>
          <w:p w14:paraId="56EC2E09" w14:textId="77777777" w:rsidR="00562A65" w:rsidRPr="008101B4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773" w:type="dxa"/>
            <w:vMerge/>
          </w:tcPr>
          <w:p w14:paraId="3DAF04E8" w14:textId="77777777" w:rsidR="00562A65" w:rsidRPr="00795A07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83" w:type="dxa"/>
          </w:tcPr>
          <w:p w14:paraId="7E5C18DC" w14:textId="77777777" w:rsidR="00562A65" w:rsidRPr="002C7D03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System operacyjny</w:t>
            </w:r>
          </w:p>
        </w:tc>
        <w:tc>
          <w:tcPr>
            <w:tcW w:w="1794" w:type="dxa"/>
          </w:tcPr>
          <w:p w14:paraId="2E32B54C" w14:textId="77777777" w:rsidR="00562A65" w:rsidRDefault="00562A65" w:rsidP="00BB2D1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054" w:type="dxa"/>
          </w:tcPr>
          <w:p w14:paraId="6A61E45F" w14:textId="77777777" w:rsidR="00562A65" w:rsidRDefault="00562A65" w:rsidP="00BB2D1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562A65" w14:paraId="33AC1BBA" w14:textId="77777777" w:rsidTr="00BB2D1E">
        <w:trPr>
          <w:trHeight w:val="561"/>
        </w:trPr>
        <w:tc>
          <w:tcPr>
            <w:tcW w:w="644" w:type="dxa"/>
          </w:tcPr>
          <w:p w14:paraId="64B54A37" w14:textId="77777777" w:rsidR="00562A65" w:rsidRPr="0068383E" w:rsidRDefault="00562A65" w:rsidP="00BB2D1E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68383E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2773" w:type="dxa"/>
          </w:tcPr>
          <w:p w14:paraId="19ED0549" w14:textId="77777777" w:rsidR="00562A65" w:rsidRPr="0068383E" w:rsidRDefault="00562A65" w:rsidP="00BB2D1E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68383E">
              <w:rPr>
                <w:rFonts w:ascii="Arial Narrow" w:hAnsi="Arial Narrow"/>
                <w:sz w:val="24"/>
                <w:szCs w:val="24"/>
              </w:rPr>
              <w:t>Monitor do komputera stacjonarnego z poz. 1</w:t>
            </w:r>
          </w:p>
        </w:tc>
        <w:tc>
          <w:tcPr>
            <w:tcW w:w="3877" w:type="dxa"/>
            <w:gridSpan w:val="2"/>
          </w:tcPr>
          <w:p w14:paraId="34F08B2D" w14:textId="77777777" w:rsidR="00562A65" w:rsidRPr="00493ABA" w:rsidRDefault="00562A65" w:rsidP="00BB2D1E">
            <w:pPr>
              <w:jc w:val="center"/>
              <w:rPr>
                <w:rFonts w:ascii="Arial Narrow" w:hAnsi="Arial Narrow"/>
                <w:bCs/>
                <w:color w:val="FF0000"/>
                <w:sz w:val="24"/>
                <w:szCs w:val="24"/>
              </w:rPr>
            </w:pPr>
          </w:p>
        </w:tc>
        <w:tc>
          <w:tcPr>
            <w:tcW w:w="3054" w:type="dxa"/>
          </w:tcPr>
          <w:p w14:paraId="0B180608" w14:textId="77777777" w:rsidR="00562A65" w:rsidRPr="00493ABA" w:rsidRDefault="00562A65" w:rsidP="00BB2D1E">
            <w:pPr>
              <w:jc w:val="center"/>
              <w:rPr>
                <w:rFonts w:ascii="Arial Narrow" w:hAnsi="Arial Narrow"/>
                <w:bCs/>
                <w:color w:val="FF0000"/>
                <w:sz w:val="24"/>
                <w:szCs w:val="24"/>
              </w:rPr>
            </w:pPr>
          </w:p>
        </w:tc>
      </w:tr>
      <w:tr w:rsidR="00562A65" w14:paraId="74AAD29A" w14:textId="77777777" w:rsidTr="00BB2D1E">
        <w:tc>
          <w:tcPr>
            <w:tcW w:w="644" w:type="dxa"/>
          </w:tcPr>
          <w:p w14:paraId="6CB07899" w14:textId="77777777" w:rsidR="00562A65" w:rsidRPr="008101B4" w:rsidRDefault="00562A65" w:rsidP="00BB2D1E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8101B4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2773" w:type="dxa"/>
          </w:tcPr>
          <w:p w14:paraId="490F711B" w14:textId="77777777" w:rsidR="00562A65" w:rsidRPr="008101B4" w:rsidRDefault="00562A65" w:rsidP="00BB2D1E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87752A">
              <w:rPr>
                <w:rFonts w:ascii="Arial Narrow" w:hAnsi="Arial Narrow"/>
                <w:sz w:val="24"/>
                <w:szCs w:val="24"/>
              </w:rPr>
              <w:t>Monitor do komputera stacjonarnego z poz. 1</w:t>
            </w:r>
          </w:p>
        </w:tc>
        <w:tc>
          <w:tcPr>
            <w:tcW w:w="3877" w:type="dxa"/>
            <w:gridSpan w:val="2"/>
          </w:tcPr>
          <w:p w14:paraId="7072E575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3054" w:type="dxa"/>
          </w:tcPr>
          <w:p w14:paraId="02D9B2BE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562A65" w14:paraId="631570D2" w14:textId="77777777" w:rsidTr="00BB2D1E">
        <w:tc>
          <w:tcPr>
            <w:tcW w:w="644" w:type="dxa"/>
          </w:tcPr>
          <w:p w14:paraId="585E44E6" w14:textId="77777777" w:rsidR="00562A65" w:rsidRPr="008101B4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2773" w:type="dxa"/>
          </w:tcPr>
          <w:p w14:paraId="33860C23" w14:textId="77777777" w:rsidR="00562A65" w:rsidRPr="008101B4" w:rsidRDefault="00562A65" w:rsidP="00BB2D1E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87752A">
              <w:rPr>
                <w:rFonts w:ascii="Arial Narrow" w:hAnsi="Arial Narrow"/>
                <w:sz w:val="24"/>
                <w:szCs w:val="24"/>
              </w:rPr>
              <w:t>Oprogramowanie biurowe do komputerów stacjonarnych z poz. 1</w:t>
            </w:r>
          </w:p>
        </w:tc>
        <w:tc>
          <w:tcPr>
            <w:tcW w:w="3877" w:type="dxa"/>
            <w:gridSpan w:val="2"/>
          </w:tcPr>
          <w:p w14:paraId="388C79BA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3054" w:type="dxa"/>
          </w:tcPr>
          <w:p w14:paraId="00269457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562A65" w14:paraId="3171D8DA" w14:textId="77777777" w:rsidTr="00BB2D1E">
        <w:trPr>
          <w:trHeight w:val="368"/>
        </w:trPr>
        <w:tc>
          <w:tcPr>
            <w:tcW w:w="644" w:type="dxa"/>
            <w:vMerge w:val="restart"/>
          </w:tcPr>
          <w:p w14:paraId="4896105E" w14:textId="77777777" w:rsidR="00562A65" w:rsidRPr="008101B4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5.</w:t>
            </w:r>
          </w:p>
        </w:tc>
        <w:tc>
          <w:tcPr>
            <w:tcW w:w="2773" w:type="dxa"/>
            <w:vMerge w:val="restart"/>
          </w:tcPr>
          <w:p w14:paraId="3FFEB37A" w14:textId="77777777" w:rsidR="00562A65" w:rsidRPr="0087752A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752A">
              <w:rPr>
                <w:rFonts w:ascii="Arial Narrow" w:hAnsi="Arial Narrow"/>
                <w:sz w:val="24"/>
                <w:szCs w:val="24"/>
              </w:rPr>
              <w:t>Projektor sufitowy typ 1 wraz z wieszakiem sufitowym</w:t>
            </w:r>
          </w:p>
          <w:p w14:paraId="2938142E" w14:textId="77777777" w:rsidR="00562A65" w:rsidRPr="008101B4" w:rsidRDefault="00562A65" w:rsidP="00BB2D1E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87752A">
              <w:rPr>
                <w:rFonts w:ascii="Arial Narrow" w:hAnsi="Arial Narrow"/>
                <w:sz w:val="24"/>
                <w:szCs w:val="24"/>
              </w:rPr>
              <w:t>i elektrycznym ekranem projekcyjnym</w:t>
            </w:r>
          </w:p>
        </w:tc>
        <w:tc>
          <w:tcPr>
            <w:tcW w:w="2083" w:type="dxa"/>
          </w:tcPr>
          <w:p w14:paraId="676AFFC7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D25EB0">
              <w:rPr>
                <w:rFonts w:ascii="Arial Narrow" w:hAnsi="Arial Narrow"/>
                <w:bCs/>
                <w:sz w:val="24"/>
                <w:szCs w:val="24"/>
              </w:rPr>
              <w:t>Projektor sufitowy</w:t>
            </w:r>
          </w:p>
        </w:tc>
        <w:tc>
          <w:tcPr>
            <w:tcW w:w="1794" w:type="dxa"/>
          </w:tcPr>
          <w:p w14:paraId="0EE351AF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3054" w:type="dxa"/>
          </w:tcPr>
          <w:p w14:paraId="41C158A0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562A65" w14:paraId="76390E22" w14:textId="77777777" w:rsidTr="00BB2D1E">
        <w:trPr>
          <w:trHeight w:val="368"/>
        </w:trPr>
        <w:tc>
          <w:tcPr>
            <w:tcW w:w="644" w:type="dxa"/>
            <w:vMerge/>
          </w:tcPr>
          <w:p w14:paraId="7798FE28" w14:textId="77777777" w:rsidR="00562A65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773" w:type="dxa"/>
            <w:vMerge/>
          </w:tcPr>
          <w:p w14:paraId="435B3200" w14:textId="77777777" w:rsidR="00562A65" w:rsidRPr="0087752A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83" w:type="dxa"/>
          </w:tcPr>
          <w:p w14:paraId="1C9A1261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Kabel HDMI</w:t>
            </w:r>
          </w:p>
        </w:tc>
        <w:tc>
          <w:tcPr>
            <w:tcW w:w="1794" w:type="dxa"/>
          </w:tcPr>
          <w:p w14:paraId="5DBFC7B0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3054" w:type="dxa"/>
          </w:tcPr>
          <w:p w14:paraId="215C8A79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562A65" w14:paraId="3548A842" w14:textId="77777777" w:rsidTr="00BB2D1E">
        <w:trPr>
          <w:trHeight w:val="368"/>
        </w:trPr>
        <w:tc>
          <w:tcPr>
            <w:tcW w:w="644" w:type="dxa"/>
            <w:vMerge/>
          </w:tcPr>
          <w:p w14:paraId="05E027D0" w14:textId="77777777" w:rsidR="00562A65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773" w:type="dxa"/>
            <w:vMerge/>
          </w:tcPr>
          <w:p w14:paraId="03641AFA" w14:textId="77777777" w:rsidR="00562A65" w:rsidRPr="0087752A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83" w:type="dxa"/>
          </w:tcPr>
          <w:p w14:paraId="326B9614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D25EB0">
              <w:rPr>
                <w:rFonts w:ascii="Arial Narrow" w:hAnsi="Arial Narrow"/>
                <w:bCs/>
                <w:sz w:val="24"/>
                <w:szCs w:val="24"/>
              </w:rPr>
              <w:t>Wieszak sufitowy</w:t>
            </w:r>
          </w:p>
        </w:tc>
        <w:tc>
          <w:tcPr>
            <w:tcW w:w="1794" w:type="dxa"/>
          </w:tcPr>
          <w:p w14:paraId="64694C03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3054" w:type="dxa"/>
          </w:tcPr>
          <w:p w14:paraId="36960B9F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562A65" w14:paraId="6D777A53" w14:textId="77777777" w:rsidTr="00BB2D1E">
        <w:trPr>
          <w:trHeight w:val="368"/>
        </w:trPr>
        <w:tc>
          <w:tcPr>
            <w:tcW w:w="644" w:type="dxa"/>
            <w:vMerge/>
          </w:tcPr>
          <w:p w14:paraId="3F6BA91E" w14:textId="77777777" w:rsidR="00562A65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773" w:type="dxa"/>
            <w:vMerge/>
          </w:tcPr>
          <w:p w14:paraId="2043C622" w14:textId="77777777" w:rsidR="00562A65" w:rsidRPr="0087752A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83" w:type="dxa"/>
          </w:tcPr>
          <w:p w14:paraId="6314BED8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D25EB0">
              <w:rPr>
                <w:rFonts w:ascii="Arial Narrow" w:hAnsi="Arial Narrow"/>
                <w:bCs/>
                <w:sz w:val="24"/>
                <w:szCs w:val="24"/>
              </w:rPr>
              <w:t>Elektryczny wieszak sufitowy</w:t>
            </w:r>
          </w:p>
        </w:tc>
        <w:tc>
          <w:tcPr>
            <w:tcW w:w="1794" w:type="dxa"/>
          </w:tcPr>
          <w:p w14:paraId="2DEA6306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3054" w:type="dxa"/>
          </w:tcPr>
          <w:p w14:paraId="13E5AF01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562A65" w14:paraId="61A49003" w14:textId="77777777" w:rsidTr="00BB2D1E">
        <w:trPr>
          <w:trHeight w:val="368"/>
        </w:trPr>
        <w:tc>
          <w:tcPr>
            <w:tcW w:w="644" w:type="dxa"/>
            <w:vMerge w:val="restart"/>
          </w:tcPr>
          <w:p w14:paraId="1B9CAE80" w14:textId="77777777" w:rsidR="00562A65" w:rsidRPr="008101B4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6.</w:t>
            </w:r>
          </w:p>
        </w:tc>
        <w:tc>
          <w:tcPr>
            <w:tcW w:w="2773" w:type="dxa"/>
            <w:vMerge w:val="restart"/>
          </w:tcPr>
          <w:p w14:paraId="64DF3126" w14:textId="77777777" w:rsidR="00562A65" w:rsidRPr="0087752A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752A">
              <w:rPr>
                <w:rFonts w:ascii="Arial Narrow" w:hAnsi="Arial Narrow"/>
                <w:sz w:val="24"/>
                <w:szCs w:val="24"/>
              </w:rPr>
              <w:t>Projektor sufitowy typ 2 wraz z wieszakiem sufitowym</w:t>
            </w:r>
          </w:p>
          <w:p w14:paraId="616D7809" w14:textId="77777777" w:rsidR="00562A65" w:rsidRPr="008101B4" w:rsidRDefault="00562A65" w:rsidP="00BB2D1E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87752A">
              <w:rPr>
                <w:rFonts w:ascii="Arial Narrow" w:hAnsi="Arial Narrow"/>
                <w:sz w:val="24"/>
                <w:szCs w:val="24"/>
              </w:rPr>
              <w:t>i elektrycznym ekranem projekcyjnym</w:t>
            </w:r>
          </w:p>
        </w:tc>
        <w:tc>
          <w:tcPr>
            <w:tcW w:w="2083" w:type="dxa"/>
          </w:tcPr>
          <w:p w14:paraId="3FA2ED6D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D25EB0">
              <w:rPr>
                <w:rFonts w:ascii="Arial Narrow" w:hAnsi="Arial Narrow"/>
                <w:bCs/>
                <w:sz w:val="24"/>
                <w:szCs w:val="24"/>
              </w:rPr>
              <w:t>Projektor sufitowy</w:t>
            </w:r>
          </w:p>
        </w:tc>
        <w:tc>
          <w:tcPr>
            <w:tcW w:w="1794" w:type="dxa"/>
          </w:tcPr>
          <w:p w14:paraId="687B479C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3054" w:type="dxa"/>
          </w:tcPr>
          <w:p w14:paraId="5C7723C8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562A65" w14:paraId="73F780B5" w14:textId="77777777" w:rsidTr="00BB2D1E">
        <w:trPr>
          <w:trHeight w:val="368"/>
        </w:trPr>
        <w:tc>
          <w:tcPr>
            <w:tcW w:w="644" w:type="dxa"/>
            <w:vMerge/>
          </w:tcPr>
          <w:p w14:paraId="0135B390" w14:textId="77777777" w:rsidR="00562A65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773" w:type="dxa"/>
            <w:vMerge/>
          </w:tcPr>
          <w:p w14:paraId="04364115" w14:textId="77777777" w:rsidR="00562A65" w:rsidRPr="0087752A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83" w:type="dxa"/>
          </w:tcPr>
          <w:p w14:paraId="306B64B9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Kabel HDMI</w:t>
            </w:r>
          </w:p>
        </w:tc>
        <w:tc>
          <w:tcPr>
            <w:tcW w:w="1794" w:type="dxa"/>
          </w:tcPr>
          <w:p w14:paraId="2303E4FC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3054" w:type="dxa"/>
          </w:tcPr>
          <w:p w14:paraId="67744E94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562A65" w14:paraId="3F22F37F" w14:textId="77777777" w:rsidTr="00BB2D1E">
        <w:trPr>
          <w:trHeight w:val="368"/>
        </w:trPr>
        <w:tc>
          <w:tcPr>
            <w:tcW w:w="644" w:type="dxa"/>
            <w:vMerge/>
          </w:tcPr>
          <w:p w14:paraId="7911885A" w14:textId="77777777" w:rsidR="00562A65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773" w:type="dxa"/>
            <w:vMerge/>
          </w:tcPr>
          <w:p w14:paraId="30A8D46A" w14:textId="77777777" w:rsidR="00562A65" w:rsidRPr="0087752A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83" w:type="dxa"/>
          </w:tcPr>
          <w:p w14:paraId="57E9B9C1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D25EB0">
              <w:rPr>
                <w:rFonts w:ascii="Arial Narrow" w:hAnsi="Arial Narrow"/>
                <w:bCs/>
                <w:sz w:val="24"/>
                <w:szCs w:val="24"/>
              </w:rPr>
              <w:t>Wieszak sufitowy</w:t>
            </w:r>
          </w:p>
        </w:tc>
        <w:tc>
          <w:tcPr>
            <w:tcW w:w="1794" w:type="dxa"/>
          </w:tcPr>
          <w:p w14:paraId="3C87F363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3054" w:type="dxa"/>
          </w:tcPr>
          <w:p w14:paraId="4690E160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562A65" w14:paraId="697ACE4B" w14:textId="77777777" w:rsidTr="00BB2D1E">
        <w:trPr>
          <w:trHeight w:val="368"/>
        </w:trPr>
        <w:tc>
          <w:tcPr>
            <w:tcW w:w="644" w:type="dxa"/>
            <w:vMerge/>
          </w:tcPr>
          <w:p w14:paraId="3AE41DE3" w14:textId="77777777" w:rsidR="00562A65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773" w:type="dxa"/>
            <w:vMerge/>
          </w:tcPr>
          <w:p w14:paraId="5C5B63A2" w14:textId="77777777" w:rsidR="00562A65" w:rsidRPr="0087752A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83" w:type="dxa"/>
          </w:tcPr>
          <w:p w14:paraId="390A1358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D25EB0">
              <w:rPr>
                <w:rFonts w:ascii="Arial Narrow" w:hAnsi="Arial Narrow"/>
                <w:bCs/>
                <w:sz w:val="24"/>
                <w:szCs w:val="24"/>
              </w:rPr>
              <w:t>Elektryczny wieszak sufitowy</w:t>
            </w:r>
          </w:p>
        </w:tc>
        <w:tc>
          <w:tcPr>
            <w:tcW w:w="1794" w:type="dxa"/>
          </w:tcPr>
          <w:p w14:paraId="5294FA79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3054" w:type="dxa"/>
          </w:tcPr>
          <w:p w14:paraId="3859D630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562A65" w14:paraId="63684832" w14:textId="77777777" w:rsidTr="00BB2D1E">
        <w:tc>
          <w:tcPr>
            <w:tcW w:w="644" w:type="dxa"/>
            <w:vMerge w:val="restart"/>
          </w:tcPr>
          <w:p w14:paraId="274911CD" w14:textId="77777777" w:rsidR="00562A65" w:rsidRPr="008101B4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7.</w:t>
            </w:r>
          </w:p>
        </w:tc>
        <w:tc>
          <w:tcPr>
            <w:tcW w:w="2773" w:type="dxa"/>
            <w:vMerge w:val="restart"/>
          </w:tcPr>
          <w:p w14:paraId="393CB74C" w14:textId="77777777" w:rsidR="00562A65" w:rsidRPr="00137E82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752A">
              <w:rPr>
                <w:rFonts w:ascii="Arial Narrow" w:hAnsi="Arial Narrow"/>
                <w:sz w:val="24"/>
                <w:szCs w:val="24"/>
              </w:rPr>
              <w:t>Drukarka atramentowa</w:t>
            </w:r>
          </w:p>
        </w:tc>
        <w:tc>
          <w:tcPr>
            <w:tcW w:w="2083" w:type="dxa"/>
          </w:tcPr>
          <w:p w14:paraId="69509F92" w14:textId="77777777" w:rsidR="00562A65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752A">
              <w:rPr>
                <w:rFonts w:ascii="Arial Narrow" w:hAnsi="Arial Narrow"/>
                <w:sz w:val="24"/>
                <w:szCs w:val="24"/>
              </w:rPr>
              <w:t>Drukarka atramentowa</w:t>
            </w:r>
          </w:p>
          <w:p w14:paraId="55069062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C81774">
              <w:rPr>
                <w:rFonts w:ascii="Arial Narrow" w:hAnsi="Arial Narrow"/>
                <w:bCs/>
                <w:sz w:val="24"/>
                <w:szCs w:val="24"/>
              </w:rPr>
              <w:t>(wraz z tuszami demo od producenta)</w:t>
            </w:r>
          </w:p>
        </w:tc>
        <w:tc>
          <w:tcPr>
            <w:tcW w:w="1794" w:type="dxa"/>
          </w:tcPr>
          <w:p w14:paraId="77DDF277" w14:textId="77777777" w:rsidR="00562A65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18ABAA88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3054" w:type="dxa"/>
          </w:tcPr>
          <w:p w14:paraId="0CB9DB15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51166688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562A65" w14:paraId="231DDD3D" w14:textId="77777777" w:rsidTr="00BB2D1E">
        <w:tc>
          <w:tcPr>
            <w:tcW w:w="644" w:type="dxa"/>
            <w:vMerge/>
          </w:tcPr>
          <w:p w14:paraId="32A6895F" w14:textId="77777777" w:rsidR="00562A65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773" w:type="dxa"/>
            <w:vMerge/>
          </w:tcPr>
          <w:p w14:paraId="39F0C7DF" w14:textId="77777777" w:rsidR="00562A65" w:rsidRPr="0087752A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83" w:type="dxa"/>
          </w:tcPr>
          <w:p w14:paraId="65307EFD" w14:textId="77777777" w:rsidR="00562A65" w:rsidRPr="0087752A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Dodatkowy pełny zestaw oryginalnych tuszy</w:t>
            </w:r>
          </w:p>
        </w:tc>
        <w:tc>
          <w:tcPr>
            <w:tcW w:w="1794" w:type="dxa"/>
          </w:tcPr>
          <w:p w14:paraId="1084ACF8" w14:textId="77777777" w:rsidR="00562A65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3054" w:type="dxa"/>
          </w:tcPr>
          <w:p w14:paraId="4CEC5FA3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562A65" w14:paraId="03ED4B29" w14:textId="77777777" w:rsidTr="00BB2D1E">
        <w:tc>
          <w:tcPr>
            <w:tcW w:w="644" w:type="dxa"/>
            <w:vMerge/>
          </w:tcPr>
          <w:p w14:paraId="4BBD2BA6" w14:textId="77777777" w:rsidR="00562A65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773" w:type="dxa"/>
            <w:vMerge/>
          </w:tcPr>
          <w:p w14:paraId="33406BE0" w14:textId="77777777" w:rsidR="00562A65" w:rsidRPr="0087752A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83" w:type="dxa"/>
          </w:tcPr>
          <w:p w14:paraId="497751C8" w14:textId="77777777" w:rsidR="00562A65" w:rsidRPr="0087752A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Kabel USB</w:t>
            </w:r>
          </w:p>
        </w:tc>
        <w:tc>
          <w:tcPr>
            <w:tcW w:w="1794" w:type="dxa"/>
          </w:tcPr>
          <w:p w14:paraId="01894498" w14:textId="77777777" w:rsidR="00562A65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3054" w:type="dxa"/>
          </w:tcPr>
          <w:p w14:paraId="0A193405" w14:textId="77777777" w:rsidR="00562A65" w:rsidRPr="00D25EB0" w:rsidRDefault="00562A65" w:rsidP="00BB2D1E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562A65" w14:paraId="4ABA2BF0" w14:textId="77777777" w:rsidTr="00BB2D1E">
        <w:trPr>
          <w:trHeight w:val="352"/>
        </w:trPr>
        <w:tc>
          <w:tcPr>
            <w:tcW w:w="644" w:type="dxa"/>
          </w:tcPr>
          <w:p w14:paraId="41690A5F" w14:textId="77777777" w:rsidR="00562A65" w:rsidRPr="008101B4" w:rsidRDefault="00562A65" w:rsidP="00BB2D1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8.</w:t>
            </w:r>
          </w:p>
        </w:tc>
        <w:tc>
          <w:tcPr>
            <w:tcW w:w="2773" w:type="dxa"/>
          </w:tcPr>
          <w:p w14:paraId="75BFAF9E" w14:textId="77777777" w:rsidR="00562A65" w:rsidRPr="008101B4" w:rsidRDefault="00562A65" w:rsidP="00BB2D1E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87752A">
              <w:rPr>
                <w:rFonts w:ascii="Arial Narrow" w:hAnsi="Arial Narrow"/>
                <w:sz w:val="24"/>
                <w:szCs w:val="24"/>
              </w:rPr>
              <w:t>Oprogramowanie do grafiki</w:t>
            </w:r>
          </w:p>
        </w:tc>
        <w:tc>
          <w:tcPr>
            <w:tcW w:w="3877" w:type="dxa"/>
            <w:gridSpan w:val="2"/>
          </w:tcPr>
          <w:p w14:paraId="55C14578" w14:textId="77777777" w:rsidR="00562A65" w:rsidRDefault="00562A65" w:rsidP="00BB2D1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054" w:type="dxa"/>
          </w:tcPr>
          <w:p w14:paraId="7292FD35" w14:textId="77777777" w:rsidR="00562A65" w:rsidRDefault="00562A65" w:rsidP="00BB2D1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0C08DAAF" w14:textId="77777777" w:rsidR="00562A65" w:rsidRDefault="00562A65" w:rsidP="00BB2D1E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</w:tbl>
    <w:p w14:paraId="63347126" w14:textId="77777777" w:rsidR="00562A65" w:rsidRPr="00B26C19" w:rsidRDefault="00562A65" w:rsidP="00562A65">
      <w:pPr>
        <w:spacing w:after="0" w:line="276" w:lineRule="auto"/>
        <w:jc w:val="both"/>
        <w:rPr>
          <w:rFonts w:ascii="Arial Narrow" w:eastAsia="Times New Roman" w:hAnsi="Arial Narrow" w:cs="Times New Roman"/>
          <w:b/>
          <w:color w:val="FF0000"/>
          <w:spacing w:val="-2"/>
          <w:sz w:val="24"/>
          <w:szCs w:val="24"/>
          <w:lang w:eastAsia="pl-PL"/>
        </w:rPr>
      </w:pPr>
    </w:p>
    <w:p w14:paraId="6DE5AC46" w14:textId="77777777" w:rsidR="00562A65" w:rsidRDefault="00562A65" w:rsidP="00562A65">
      <w:pPr>
        <w:widowControl w:val="0"/>
        <w:suppressAutoHyphens/>
        <w:jc w:val="both"/>
        <w:rPr>
          <w:rFonts w:ascii="Arial Narrow" w:hAnsi="Arial Narrow"/>
          <w:b/>
          <w:bCs/>
          <w:u w:val="single"/>
        </w:rPr>
      </w:pPr>
      <w:r w:rsidRPr="0055416E">
        <w:rPr>
          <w:rFonts w:ascii="Arial Narrow" w:hAnsi="Arial Narrow"/>
          <w:b/>
          <w:bCs/>
          <w:u w:val="single"/>
        </w:rPr>
        <w:lastRenderedPageBreak/>
        <w:t>* W sytuacji gdy Wykonawca nie jest w stanie podać linku/adresu strony internetowej, dzięki któremu Zamawiający oceni zgodność oferowanego sprzętu z opisem przedmiotu zamówienia, Wykonawca zobowiązany jest udostępnić inne dokumenty</w:t>
      </w:r>
      <w:r>
        <w:rPr>
          <w:rFonts w:ascii="Arial Narrow" w:hAnsi="Arial Narrow"/>
          <w:b/>
          <w:bCs/>
          <w:u w:val="single"/>
        </w:rPr>
        <w:t xml:space="preserve"> </w:t>
      </w:r>
      <w:bookmarkStart w:id="1" w:name="_Hlk173837750"/>
      <w:r>
        <w:rPr>
          <w:rFonts w:ascii="Arial Narrow" w:hAnsi="Arial Narrow"/>
          <w:b/>
          <w:bCs/>
          <w:u w:val="single"/>
        </w:rPr>
        <w:t>lub wskazać w tabeli parametry oferowanych produktów</w:t>
      </w:r>
      <w:bookmarkEnd w:id="1"/>
      <w:r w:rsidRPr="0055416E">
        <w:rPr>
          <w:rFonts w:ascii="Arial Narrow" w:hAnsi="Arial Narrow"/>
          <w:b/>
          <w:bCs/>
          <w:u w:val="single"/>
        </w:rPr>
        <w:t>, które pozwolą na weryfikację zgodności</w:t>
      </w:r>
      <w:r>
        <w:rPr>
          <w:rFonts w:ascii="Arial Narrow" w:hAnsi="Arial Narrow"/>
          <w:b/>
          <w:bCs/>
          <w:u w:val="single"/>
        </w:rPr>
        <w:t xml:space="preserve"> </w:t>
      </w:r>
      <w:bookmarkStart w:id="2" w:name="_Hlk173837763"/>
      <w:r>
        <w:rPr>
          <w:rFonts w:ascii="Arial Narrow" w:hAnsi="Arial Narrow"/>
          <w:b/>
          <w:bCs/>
          <w:u w:val="single"/>
        </w:rPr>
        <w:t>z parametrami zawartymi w opisie przedmiotu zamówienia</w:t>
      </w:r>
      <w:r w:rsidRPr="0055416E">
        <w:rPr>
          <w:rFonts w:ascii="Arial Narrow" w:hAnsi="Arial Narrow"/>
          <w:b/>
          <w:bCs/>
          <w:u w:val="single"/>
        </w:rPr>
        <w:t xml:space="preserve">. </w:t>
      </w:r>
      <w:bookmarkEnd w:id="2"/>
    </w:p>
    <w:p w14:paraId="1F0EE1BB" w14:textId="77777777" w:rsidR="00562A65" w:rsidRPr="0055416E" w:rsidRDefault="00562A65" w:rsidP="00562A65">
      <w:pPr>
        <w:widowControl w:val="0"/>
        <w:suppressAutoHyphens/>
        <w:jc w:val="both"/>
        <w:rPr>
          <w:rFonts w:ascii="Arial Narrow" w:hAnsi="Arial Narrow"/>
          <w:b/>
          <w:bCs/>
          <w:u w:val="single"/>
        </w:rPr>
      </w:pPr>
      <w:r w:rsidRPr="0055416E">
        <w:rPr>
          <w:rFonts w:ascii="Arial Narrow" w:hAnsi="Arial Narrow"/>
          <w:b/>
          <w:bCs/>
          <w:u w:val="single"/>
        </w:rPr>
        <w:t xml:space="preserve">Gdy w skład zaoferowanego sprzętu wchodzi więcej składowych elementów, Wykonawca zobowiązany jest wskazać </w:t>
      </w:r>
      <w:r w:rsidRPr="00B113DB">
        <w:rPr>
          <w:rFonts w:ascii="Arial Narrow" w:hAnsi="Arial Narrow"/>
          <w:b/>
          <w:bCs/>
          <w:u w:val="single"/>
        </w:rPr>
        <w:t xml:space="preserve">nazwę/model/producenta/symbol/nr katalogowy </w:t>
      </w:r>
      <w:r>
        <w:rPr>
          <w:rFonts w:ascii="Arial Narrow" w:hAnsi="Arial Narrow"/>
          <w:b/>
          <w:bCs/>
          <w:u w:val="single"/>
        </w:rPr>
        <w:t xml:space="preserve">oraz </w:t>
      </w:r>
      <w:r w:rsidRPr="0055416E">
        <w:rPr>
          <w:rFonts w:ascii="Arial Narrow" w:hAnsi="Arial Narrow"/>
          <w:b/>
          <w:bCs/>
          <w:u w:val="single"/>
        </w:rPr>
        <w:t>linki/dokumenty</w:t>
      </w:r>
      <w:r>
        <w:rPr>
          <w:rFonts w:ascii="Arial Narrow" w:hAnsi="Arial Narrow"/>
          <w:b/>
          <w:bCs/>
          <w:u w:val="single"/>
        </w:rPr>
        <w:t>/parametry</w:t>
      </w:r>
      <w:r w:rsidRPr="0055416E">
        <w:rPr>
          <w:rFonts w:ascii="Arial Narrow" w:hAnsi="Arial Narrow"/>
          <w:b/>
          <w:bCs/>
          <w:u w:val="single"/>
        </w:rPr>
        <w:t xml:space="preserve"> dla każdego z nich, dzięki którym Zamawiający będzie mógł zweryfikować zgodność oferowanego sprzętu z opisem przedmiotu zamówienia.</w:t>
      </w:r>
    </w:p>
    <w:bookmarkEnd w:id="0"/>
    <w:p w14:paraId="18F696C8" w14:textId="77777777" w:rsidR="00562A65" w:rsidRDefault="00562A65" w:rsidP="00562A65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470333F3" w14:textId="77777777" w:rsidR="00562A65" w:rsidRDefault="00562A65" w:rsidP="00562A65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60ECBB14" w14:textId="77777777" w:rsidR="00562A65" w:rsidRDefault="00562A65" w:rsidP="00562A65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74D1EB3E" w14:textId="77777777" w:rsidR="00562A65" w:rsidRDefault="00562A65" w:rsidP="00562A65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343AA8D4" w14:textId="77777777" w:rsidR="00562A65" w:rsidRDefault="00562A65" w:rsidP="00562A65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496B97DE" w14:textId="77777777" w:rsidR="00562A65" w:rsidRDefault="00562A65" w:rsidP="00562A65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3FAE0B19" w14:textId="77777777" w:rsidR="00562A65" w:rsidRDefault="00562A65" w:rsidP="00562A65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12EC83B2" w14:textId="77777777" w:rsidR="00562A65" w:rsidRDefault="00562A65" w:rsidP="00562A65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1684ED54" w14:textId="77777777" w:rsidR="00562A65" w:rsidRDefault="00562A65" w:rsidP="00562A65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049162B2" w14:textId="77777777" w:rsidR="00562A65" w:rsidRDefault="00562A65" w:rsidP="00562A65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5883FC76" w14:textId="77777777" w:rsidR="00562A65" w:rsidRDefault="00562A65" w:rsidP="00562A65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5A7924BD" w14:textId="77777777" w:rsidR="00562A65" w:rsidRDefault="00562A65" w:rsidP="00562A65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748359BF" w14:textId="77777777" w:rsidR="00562A65" w:rsidRDefault="00562A65" w:rsidP="00562A65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2D9784B0" w14:textId="4DD6CC62" w:rsidR="00D63340" w:rsidRPr="00562A65" w:rsidRDefault="00D63340" w:rsidP="00562A65"/>
    <w:sectPr w:rsidR="00D63340" w:rsidRPr="00562A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27748" w14:textId="77777777" w:rsidR="009742ED" w:rsidRDefault="009742ED" w:rsidP="009742ED">
      <w:pPr>
        <w:spacing w:after="0" w:line="240" w:lineRule="auto"/>
      </w:pPr>
      <w:r>
        <w:separator/>
      </w:r>
    </w:p>
  </w:endnote>
  <w:endnote w:type="continuationSeparator" w:id="0">
    <w:p w14:paraId="53D42FC2" w14:textId="77777777" w:rsidR="009742ED" w:rsidRDefault="009742ED" w:rsidP="00974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89663260"/>
      <w:docPartObj>
        <w:docPartGallery w:val="Page Numbers (Bottom of Page)"/>
        <w:docPartUnique/>
      </w:docPartObj>
    </w:sdtPr>
    <w:sdtEndPr/>
    <w:sdtContent>
      <w:p w14:paraId="56216092" w14:textId="04F7BED5" w:rsidR="001E2663" w:rsidRDefault="001E26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494E6E" w14:textId="77777777" w:rsidR="001E2663" w:rsidRDefault="001E26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186B2" w14:textId="77777777" w:rsidR="009742ED" w:rsidRDefault="009742ED" w:rsidP="009742ED">
      <w:pPr>
        <w:spacing w:after="0" w:line="240" w:lineRule="auto"/>
      </w:pPr>
      <w:r>
        <w:separator/>
      </w:r>
    </w:p>
  </w:footnote>
  <w:footnote w:type="continuationSeparator" w:id="0">
    <w:p w14:paraId="1FFF227E" w14:textId="77777777" w:rsidR="009742ED" w:rsidRDefault="009742ED" w:rsidP="00974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27D03" w14:textId="251BF546" w:rsidR="009742ED" w:rsidRDefault="009742ED">
    <w:pPr>
      <w:pStyle w:val="Nagwek"/>
    </w:pPr>
    <w:r>
      <w:rPr>
        <w:noProof/>
      </w:rPr>
      <w:drawing>
        <wp:inline distT="0" distB="0" distL="0" distR="0" wp14:anchorId="3C9D3A99" wp14:editId="7AF71008">
          <wp:extent cx="5760720" cy="713039"/>
          <wp:effectExtent l="0" t="0" r="0" b="0"/>
          <wp:docPr id="193799333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0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04F14A7-5F57-4D5D-831A-8153A1D9448C}"/>
  </w:docVars>
  <w:rsids>
    <w:rsidRoot w:val="00C96B08"/>
    <w:rsid w:val="001E2663"/>
    <w:rsid w:val="00562A65"/>
    <w:rsid w:val="007D3270"/>
    <w:rsid w:val="009742ED"/>
    <w:rsid w:val="00C96B08"/>
    <w:rsid w:val="00D63340"/>
    <w:rsid w:val="00E7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F0A86"/>
  <w15:chartTrackingRefBased/>
  <w15:docId w15:val="{B978F9A5-0A9D-4B8F-9044-80180EC9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2E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742ED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74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2E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74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2E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04F14A7-5F57-4D5D-831A-8153A1D9448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276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Paulina Badura</cp:lastModifiedBy>
  <cp:revision>4</cp:revision>
  <dcterms:created xsi:type="dcterms:W3CDTF">2024-09-05T11:27:00Z</dcterms:created>
  <dcterms:modified xsi:type="dcterms:W3CDTF">2024-10-08T12:24:00Z</dcterms:modified>
</cp:coreProperties>
</file>