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E3167" w14:textId="5033371B" w:rsidR="002F2D02" w:rsidRPr="002F2D02" w:rsidRDefault="002F2D02" w:rsidP="00CB5BF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Załącznik nr 2 do Umowy Sprzedaży Energii Elektrycznej Nr …………., z dnia … 2024 r.</w:t>
      </w:r>
    </w:p>
    <w:p w14:paraId="451360CB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b/>
          <w:bCs/>
          <w:kern w:val="0"/>
        </w:rPr>
      </w:pPr>
    </w:p>
    <w:p w14:paraId="1149877F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b/>
          <w:bCs/>
          <w:kern w:val="0"/>
        </w:rPr>
      </w:pPr>
    </w:p>
    <w:p w14:paraId="411DD7D6" w14:textId="78FFE79C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Ryki, dnia ……………………. 2024 r.</w:t>
      </w:r>
    </w:p>
    <w:p w14:paraId="3465CBFC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ArialMT" w:hAnsi="Calibri" w:cs="Calibri"/>
          <w:b/>
          <w:bCs/>
          <w:kern w:val="0"/>
        </w:rPr>
      </w:pPr>
    </w:p>
    <w:p w14:paraId="067A2D44" w14:textId="30EDF892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ArialMT" w:hAnsi="Calibri" w:cs="Calibri"/>
          <w:b/>
          <w:bCs/>
          <w:kern w:val="0"/>
        </w:rPr>
      </w:pPr>
      <w:r w:rsidRPr="002F2D02">
        <w:rPr>
          <w:rFonts w:ascii="Calibri" w:eastAsia="ArialMT" w:hAnsi="Calibri" w:cs="Calibri"/>
          <w:b/>
          <w:bCs/>
          <w:kern w:val="0"/>
        </w:rPr>
        <w:t>PEŁNOMOCNICTWO</w:t>
      </w:r>
    </w:p>
    <w:p w14:paraId="21C408AA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</w:p>
    <w:p w14:paraId="18272BF3" w14:textId="0C65358D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……………………………………………………………</w:t>
      </w:r>
    </w:p>
    <w:p w14:paraId="31CDBD21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……………………………………………………………</w:t>
      </w:r>
    </w:p>
    <w:p w14:paraId="3CDD6924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……………………………………………………………</w:t>
      </w:r>
    </w:p>
    <w:p w14:paraId="15174EDE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(dane nabywcy)</w:t>
      </w:r>
    </w:p>
    <w:p w14:paraId="587FC471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 xml:space="preserve">reprezentowanym przez: </w:t>
      </w:r>
    </w:p>
    <w:p w14:paraId="3A394462" w14:textId="0B426FE5" w:rsid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…………………………………………………….………</w:t>
      </w:r>
    </w:p>
    <w:p w14:paraId="283460B6" w14:textId="1944BDD0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>
        <w:rPr>
          <w:rFonts w:ascii="Calibri" w:eastAsia="ArialMT" w:hAnsi="Calibri" w:cs="Calibri"/>
          <w:kern w:val="0"/>
        </w:rPr>
        <w:t>…………………………………………………………….</w:t>
      </w:r>
    </w:p>
    <w:p w14:paraId="4201441C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(dane osoby/ osób reprezentujących)</w:t>
      </w:r>
    </w:p>
    <w:p w14:paraId="459EBE36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 xml:space="preserve">zwany dalej </w:t>
      </w:r>
      <w:r w:rsidRPr="002F2D02">
        <w:rPr>
          <w:rFonts w:ascii="Calibri" w:eastAsia="ArialMT" w:hAnsi="Calibri" w:cs="Calibri"/>
          <w:b/>
          <w:bCs/>
          <w:kern w:val="0"/>
        </w:rPr>
        <w:t>Zamawiający</w:t>
      </w:r>
      <w:r w:rsidRPr="002F2D02">
        <w:rPr>
          <w:rFonts w:ascii="Calibri" w:eastAsia="ArialMT" w:hAnsi="Calibri" w:cs="Calibri"/>
          <w:kern w:val="0"/>
        </w:rPr>
        <w:t>, niniejszym upoważnia:</w:t>
      </w:r>
    </w:p>
    <w:p w14:paraId="75F407DD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……………………………………………………………</w:t>
      </w:r>
    </w:p>
    <w:p w14:paraId="2DDE98DB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……………………………………………………………</w:t>
      </w:r>
    </w:p>
    <w:p w14:paraId="4F9ACEDE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……………………………………………………………</w:t>
      </w:r>
    </w:p>
    <w:p w14:paraId="00FEF52A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(dane Sprzedawcy)</w:t>
      </w:r>
    </w:p>
    <w:p w14:paraId="50100FEB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b/>
          <w:bCs/>
          <w:kern w:val="0"/>
        </w:rPr>
      </w:pPr>
      <w:r w:rsidRPr="002F2D02">
        <w:rPr>
          <w:rFonts w:ascii="Calibri" w:eastAsia="ArialMT" w:hAnsi="Calibri" w:cs="Calibri"/>
          <w:kern w:val="0"/>
        </w:rPr>
        <w:t xml:space="preserve">zwany dalej </w:t>
      </w:r>
      <w:r w:rsidRPr="002F2D02">
        <w:rPr>
          <w:rFonts w:ascii="Calibri" w:eastAsia="ArialMT" w:hAnsi="Calibri" w:cs="Calibri"/>
          <w:b/>
          <w:bCs/>
          <w:kern w:val="0"/>
        </w:rPr>
        <w:t>Wykonawca,</w:t>
      </w:r>
    </w:p>
    <w:p w14:paraId="06DF8756" w14:textId="162C7E39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 xml:space="preserve">do dokonania w imieniu i na rzecz </w:t>
      </w:r>
      <w:r w:rsidRPr="002F2D02">
        <w:rPr>
          <w:rFonts w:ascii="Calibri" w:eastAsia="ArialMT" w:hAnsi="Calibri" w:cs="Calibri"/>
          <w:b/>
          <w:bCs/>
          <w:kern w:val="0"/>
        </w:rPr>
        <w:t xml:space="preserve">Zamawiającego </w:t>
      </w:r>
      <w:r w:rsidRPr="002F2D02">
        <w:rPr>
          <w:rFonts w:ascii="Calibri" w:eastAsia="ArialMT" w:hAnsi="Calibri" w:cs="Calibri"/>
          <w:kern w:val="0"/>
        </w:rPr>
        <w:t>następujących czynności związanych ze zmianą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sprzedawcy energii elektrycznej:</w:t>
      </w:r>
    </w:p>
    <w:p w14:paraId="71779E6C" w14:textId="77777777" w:rsidR="002F2D02" w:rsidRDefault="002F2D02" w:rsidP="002F2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Zgłoszenia odpowiedniemu Operatorowi Systemu Dystrybucyjnego do realizacji zawartej Umowy Sprzedaży Energii Elektrycznej oraz wybranego sprzedawcę rezerwowego, zgodnie ze złożonym poniżej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oświadczeniem.</w:t>
      </w:r>
    </w:p>
    <w:p w14:paraId="73A9EA03" w14:textId="77777777" w:rsidR="002F2D02" w:rsidRDefault="002F2D02" w:rsidP="002F2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Wypowiedzenia dotychczas obowiązującej Umowy Sprzedaży Energii Elektrycznej i Świadczenia Usług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Dystrybucyjnych, Umowy Sprzedaży Energii Elektrycznej dotychczasowemu sprzedawcy lub Umowy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Świadczenia Usług Dystrybucyjnych.</w:t>
      </w:r>
    </w:p>
    <w:p w14:paraId="745E5F3E" w14:textId="77777777" w:rsidR="002F2D02" w:rsidRDefault="002F2D02" w:rsidP="002F2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Zawarcia Umowy o Świadczenie Usług Dystrybucji (zawierającej m.in. umocowanie Operatora Systemu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Dystrybucyjnego do zawarcia w imieniu Odbiorcy umowy sprzedaży energii elektrycznej ze sprzedawcą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rezerwowym wskazanym przez mocodawcę w treści nin. pełnomocnictwa), w tym przez złożenie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Operatorowi Systemu Dystrybucyjnego wyłącznie wymaganego oświadczenia według wzoru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skutkującego zawarciem takiej umowy pomiędzy mocodawcą i Operatorem Systemu Dystrybucyjnego.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Powołane oświadczenie złożone przez pełnomocnika w imieniu mocodawcy zawierać będzie m.in.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bezwarunkową zgodę na zawarcie pomiędzy mocodawcą, a Operatorem Systemu Dystrybucyjnego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umowy na czas nieoznaczony na warunkach wynikających ze wzoru umowy zamieszczonego na stronie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internetowej Operatora Systemu Dystrybucyjnego oraz na warunkach obowiązującej taryfy Operatora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Systemu Dystrybucyjnego i Instrukcji Ruchu i Eksploatacji Sieci Dystrybucyjnej jak również w zakresie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warunków technicznych świadczenia usługi dystrybucji, grupy taryfowej, okresu rozliczeniowego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aby były to warunki dotychczasowe. Powołane oświadczenie zawierać będzie także zobowiązanie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 przestrzeganiu przez mocodawcę warunków korzystania z usług dystrybucji energii elektrycznej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oraz zobowiązanie do terminowej zapłaty należności za usługi dystrybucyjne świadczone przez OSD.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Należności za usługi dystrybucji z zawartej umowy uiszcza sam mocodawca, i mocodawca oraz inne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podmioty, którym pełnomocnictwo zostanie przedłożone, przyjmują do wiadomości, że pełnomocnik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nie udziela za nie poręczenia, w tym w zakresie długu przyszłego, i składanego oświadczenia nie można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rozumieć w ten sposób, że pełnomocnik takiego poręczenia udzielił.</w:t>
      </w:r>
    </w:p>
    <w:p w14:paraId="249E0185" w14:textId="77777777" w:rsidR="002F2D02" w:rsidRDefault="002F2D02" w:rsidP="002F2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Reprezentowania udzielającego pełnomocnictwa, przed Operatorem Systemu Dystrybucyjnego w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sprawach związanych ze zmianą sprzedawcy energii elektrycznej.</w:t>
      </w:r>
    </w:p>
    <w:p w14:paraId="50A4CC45" w14:textId="77777777" w:rsidR="002F2D02" w:rsidRDefault="002F2D02" w:rsidP="002F2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lastRenderedPageBreak/>
        <w:t>Udzielania dalszych pełnomocnictw w zakresie w/w czynności pracownikom Wykonawcy oraz innym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osobom, które bezpośrednio lub pośrednio są zobowiązane względem Wykonawcy do wykonywania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takich czynności oraz właściwemu Operatorowi Systemu Dystrybucyjnego i jego pracownikom,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w zakresie zawarcia w imieniu Odbiorcy umowy sprzedaży rezerwowej ze sprzedawcą rezerwowym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na warunkach określonych przez tego sprzedawcę.</w:t>
      </w:r>
    </w:p>
    <w:p w14:paraId="6AB78EF7" w14:textId="27B7C8F3" w:rsidR="002F2D02" w:rsidRPr="002F2D02" w:rsidRDefault="002F2D02" w:rsidP="002F2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Dokonania innych czynności, koniecznych do przeprowadzenia działań, o których mowa w pkt od 1 do 5.</w:t>
      </w:r>
    </w:p>
    <w:p w14:paraId="17204AE6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1EF4851B" w14:textId="5D3D6388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Oświadczam(y), że:</w:t>
      </w:r>
    </w:p>
    <w:p w14:paraId="385526DB" w14:textId="77777777" w:rsidR="002F2D02" w:rsidRDefault="002F2D02" w:rsidP="002F2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nie istnieją żadne przeszkody uniemożliwiające rozwiązanie z dotychczasowym sprzedawcą umowy sprzedaży energii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elektrycznej/umowy kompleksowej.</w:t>
      </w:r>
    </w:p>
    <w:p w14:paraId="6CCEA3F6" w14:textId="77777777" w:rsidR="002F2D02" w:rsidRDefault="002F2D02" w:rsidP="002F2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w przypadku, gdy w powiadomieniu o zawartej umowie sprzedaży do Operatora Systemu Dystrybucyjnego wymagane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jest wskazanie sprzedawcy rezerwowego jako wybranego sprzedawcę rezerwowego należy wskazać: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...................................................</w:t>
      </w:r>
    </w:p>
    <w:p w14:paraId="6E94E005" w14:textId="688FDC73" w:rsidR="002F2D02" w:rsidRPr="002F2D02" w:rsidRDefault="002F2D02" w:rsidP="002F2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Sprzedawcę, który na terenie OSD, na którym znajdują się PPE mocodawcy, pełni rolę sprzedawcy z urzędu, a w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przypadku, gdy sprzedawcą z urzędu jest pełnomocnik, pierwszego sprzedawcę rezerwowego, który nie jest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pełnomocnikiem, z aktualnej na dzień zgłoszenia zmiany sprzedawcy listy sprzedawców rezerwowych opublikowanej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przez OSD.</w:t>
      </w:r>
    </w:p>
    <w:p w14:paraId="63A041BE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7FB148A3" w14:textId="53BAAB49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Niniejszym potwierdzam(y) prawdziwość złożonych danych. Za niezgodność danych ze stanem faktycznym, która może mieć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wpływ na poprawność zgłoszenia wniosku zmiany sprzedawcy oraz wynikłe z tego konsekwencje biorę całkowitą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odpowiedzialność, co potwierdzam własnoręcznym podpisem.</w:t>
      </w:r>
    </w:p>
    <w:p w14:paraId="62767908" w14:textId="1E30F898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Niniejsze pełnomocnictwo udzielone zostaje na czas nieoznaczony jednak nie dłuższy niż czas obowiązywania umowy sprzedaży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energii elektrycznej zawartej z Wykonawcą.</w:t>
      </w:r>
    </w:p>
    <w:p w14:paraId="760E0291" w14:textId="7777777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Wyrażam(y) zgodę na przetwarzanie danych osobowych do celów realizacji zmiany sprzedawcy energii</w:t>
      </w:r>
    </w:p>
    <w:p w14:paraId="1E87CE6F" w14:textId="67DBB7BF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elektrycznej, zgodnie z Rozporządzeniem Parlamentu Europejskiego i Rady (UE) 2016/679 z dnia 27 kwietnia 2016 r. w sprawie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ochrony osób fizycznych w związku z przetwarzaniem danych osobowych i w sprawie swobodnego przepływu takich danych oraz</w:t>
      </w:r>
      <w:r>
        <w:rPr>
          <w:rFonts w:ascii="Calibri" w:eastAsia="ArialMT" w:hAnsi="Calibri" w:cs="Calibri"/>
          <w:kern w:val="0"/>
        </w:rPr>
        <w:t xml:space="preserve"> </w:t>
      </w:r>
      <w:r w:rsidRPr="002F2D02">
        <w:rPr>
          <w:rFonts w:ascii="Calibri" w:eastAsia="ArialMT" w:hAnsi="Calibri" w:cs="Calibri"/>
          <w:kern w:val="0"/>
        </w:rPr>
        <w:t>uchylenia dyrektywy 95/46/WE (ogólne rozporządzenie o ochronie danych).</w:t>
      </w:r>
    </w:p>
    <w:p w14:paraId="7190E37D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2B89F9FD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57EF9858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299AB95C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53D57636" w14:textId="77777777" w:rsid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</w:p>
    <w:p w14:paraId="5B073F94" w14:textId="13DA5C97" w:rsidR="002F2D02" w:rsidRPr="002F2D02" w:rsidRDefault="002F2D02" w:rsidP="002F2D0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MT" w:hAnsi="Calibri" w:cs="Calibri"/>
          <w:kern w:val="0"/>
        </w:rPr>
      </w:pPr>
      <w:r w:rsidRPr="002F2D02">
        <w:rPr>
          <w:rFonts w:ascii="Calibri" w:eastAsia="ArialMT" w:hAnsi="Calibri" w:cs="Calibri"/>
          <w:kern w:val="0"/>
        </w:rPr>
        <w:t>……………….……</w:t>
      </w:r>
      <w:r>
        <w:rPr>
          <w:rFonts w:ascii="Calibri" w:eastAsia="ArialMT" w:hAnsi="Calibri" w:cs="Calibri"/>
          <w:kern w:val="0"/>
        </w:rPr>
        <w:t>………..</w:t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 w:rsidRPr="002F2D02">
        <w:rPr>
          <w:rFonts w:ascii="Calibri" w:eastAsia="ArialMT" w:hAnsi="Calibri" w:cs="Calibri"/>
          <w:kern w:val="0"/>
        </w:rPr>
        <w:t xml:space="preserve"> ………......……………</w:t>
      </w:r>
      <w:r>
        <w:rPr>
          <w:rFonts w:ascii="Calibri" w:eastAsia="ArialMT" w:hAnsi="Calibri" w:cs="Calibri"/>
          <w:kern w:val="0"/>
        </w:rPr>
        <w:t>……………………………</w:t>
      </w:r>
    </w:p>
    <w:p w14:paraId="5713A450" w14:textId="2E5F46B4" w:rsidR="003E0032" w:rsidRPr="002F2D02" w:rsidRDefault="002F2D02" w:rsidP="002F2D02">
      <w:pPr>
        <w:spacing w:after="0" w:line="240" w:lineRule="auto"/>
        <w:jc w:val="both"/>
        <w:rPr>
          <w:rFonts w:ascii="Calibri" w:hAnsi="Calibri" w:cs="Calibri"/>
        </w:rPr>
      </w:pPr>
      <w:r w:rsidRPr="002F2D02">
        <w:rPr>
          <w:rFonts w:ascii="Calibri" w:eastAsia="ArialMT" w:hAnsi="Calibri" w:cs="Calibri"/>
          <w:kern w:val="0"/>
        </w:rPr>
        <w:t xml:space="preserve">(miejscowość, data) </w:t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>
        <w:rPr>
          <w:rFonts w:ascii="Calibri" w:eastAsia="ArialMT" w:hAnsi="Calibri" w:cs="Calibri"/>
          <w:kern w:val="0"/>
        </w:rPr>
        <w:tab/>
      </w:r>
      <w:r w:rsidRPr="002F2D02">
        <w:rPr>
          <w:rFonts w:ascii="Calibri" w:eastAsia="ArialMT" w:hAnsi="Calibri" w:cs="Calibri"/>
          <w:kern w:val="0"/>
        </w:rPr>
        <w:t>(podpis Zamawiającego)</w:t>
      </w:r>
    </w:p>
    <w:sectPr w:rsidR="003E0032" w:rsidRPr="002F2D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2B661" w14:textId="77777777" w:rsidR="00CA3982" w:rsidRDefault="00CA3982" w:rsidP="00CB5BF9">
      <w:pPr>
        <w:spacing w:after="0" w:line="240" w:lineRule="auto"/>
      </w:pPr>
      <w:r>
        <w:separator/>
      </w:r>
    </w:p>
  </w:endnote>
  <w:endnote w:type="continuationSeparator" w:id="0">
    <w:p w14:paraId="1B772525" w14:textId="77777777" w:rsidR="00CA3982" w:rsidRDefault="00CA3982" w:rsidP="00CB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A09EC" w14:textId="77777777" w:rsidR="00CA3982" w:rsidRDefault="00CA3982" w:rsidP="00CB5BF9">
      <w:pPr>
        <w:spacing w:after="0" w:line="240" w:lineRule="auto"/>
      </w:pPr>
      <w:r>
        <w:separator/>
      </w:r>
    </w:p>
  </w:footnote>
  <w:footnote w:type="continuationSeparator" w:id="0">
    <w:p w14:paraId="4C66C3F7" w14:textId="77777777" w:rsidR="00CA3982" w:rsidRDefault="00CA3982" w:rsidP="00CB5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7AA60" w14:textId="3AB1F25A" w:rsidR="00CB5BF9" w:rsidRDefault="00CB5BF9">
    <w:pPr>
      <w:pStyle w:val="Nagwek"/>
    </w:pPr>
    <w:r>
      <w:rPr>
        <w:noProof/>
      </w:rPr>
      <w:drawing>
        <wp:inline distT="0" distB="0" distL="0" distR="0" wp14:anchorId="57AB43D4" wp14:editId="3CC4A0D4">
          <wp:extent cx="5760720" cy="615950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C5270"/>
    <w:multiLevelType w:val="hybridMultilevel"/>
    <w:tmpl w:val="2370D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15553"/>
    <w:multiLevelType w:val="hybridMultilevel"/>
    <w:tmpl w:val="3A8C6A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15180">
    <w:abstractNumId w:val="0"/>
  </w:num>
  <w:num w:numId="2" w16cid:durableId="1274827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02"/>
    <w:rsid w:val="0004049F"/>
    <w:rsid w:val="002F2D02"/>
    <w:rsid w:val="003E0032"/>
    <w:rsid w:val="00623D9E"/>
    <w:rsid w:val="008C4A1F"/>
    <w:rsid w:val="00BD257B"/>
    <w:rsid w:val="00CA3982"/>
    <w:rsid w:val="00CB5BF9"/>
    <w:rsid w:val="00D2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8E3D"/>
  <w15:chartTrackingRefBased/>
  <w15:docId w15:val="{1D8677DD-D3C9-4CE3-A71B-A61709CE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2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D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D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D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D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D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D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D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2D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D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D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D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D0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5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BF9"/>
  </w:style>
  <w:style w:type="paragraph" w:styleId="Stopka">
    <w:name w:val="footer"/>
    <w:basedOn w:val="Normalny"/>
    <w:link w:val="StopkaZnak"/>
    <w:uiPriority w:val="99"/>
    <w:unhideWhenUsed/>
    <w:rsid w:val="00CB5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724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RYCKI</dc:creator>
  <cp:keywords/>
  <dc:description/>
  <cp:lastModifiedBy>Janusz Skrzetuski</cp:lastModifiedBy>
  <cp:revision>2</cp:revision>
  <dcterms:created xsi:type="dcterms:W3CDTF">2024-10-06T14:20:00Z</dcterms:created>
  <dcterms:modified xsi:type="dcterms:W3CDTF">2024-10-06T14:20:00Z</dcterms:modified>
</cp:coreProperties>
</file>