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27787" w14:textId="3CA9DF40" w:rsidR="0083623F" w:rsidRDefault="0083623F" w:rsidP="0083623F">
      <w:pPr>
        <w:pStyle w:val="Tytu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Nr postępowania: </w:t>
      </w:r>
      <w:r w:rsidR="00F934FF">
        <w:rPr>
          <w:sz w:val="20"/>
          <w:szCs w:val="20"/>
        </w:rPr>
        <w:t>ZP 1/</w:t>
      </w:r>
      <w:r w:rsidR="00BD4AE6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C01E4B">
        <w:rPr>
          <w:sz w:val="20"/>
          <w:szCs w:val="20"/>
        </w:rPr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Załącznik nr </w:t>
      </w:r>
      <w:r w:rsidR="00B723CD">
        <w:rPr>
          <w:sz w:val="20"/>
          <w:szCs w:val="20"/>
        </w:rPr>
        <w:t>5</w:t>
      </w:r>
      <w:r>
        <w:rPr>
          <w:sz w:val="20"/>
          <w:szCs w:val="20"/>
        </w:rPr>
        <w:t xml:space="preserve"> do SWZ</w:t>
      </w:r>
    </w:p>
    <w:p w14:paraId="2EE0652A" w14:textId="77777777" w:rsidR="0083623F" w:rsidRDefault="0083623F" w:rsidP="00412017">
      <w:pPr>
        <w:pStyle w:val="Tytu"/>
        <w:rPr>
          <w:sz w:val="20"/>
          <w:szCs w:val="20"/>
        </w:rPr>
      </w:pPr>
    </w:p>
    <w:p w14:paraId="7195BE0B" w14:textId="77777777" w:rsidR="00412017" w:rsidRPr="00886677" w:rsidRDefault="00412017" w:rsidP="00412017">
      <w:pPr>
        <w:pStyle w:val="Tytu"/>
        <w:rPr>
          <w:sz w:val="20"/>
          <w:szCs w:val="20"/>
        </w:rPr>
      </w:pPr>
      <w:r w:rsidRPr="00886677">
        <w:rPr>
          <w:sz w:val="20"/>
          <w:szCs w:val="20"/>
        </w:rPr>
        <w:t>OPIS PRZEDMIOTU ZAMÓWIENIA</w:t>
      </w:r>
    </w:p>
    <w:p w14:paraId="18A89845" w14:textId="3956BDF3" w:rsidR="004578CD" w:rsidRDefault="00412017" w:rsidP="00412017">
      <w:pPr>
        <w:pStyle w:val="Tytu"/>
        <w:rPr>
          <w:sz w:val="20"/>
          <w:szCs w:val="20"/>
        </w:rPr>
      </w:pPr>
      <w:r w:rsidRPr="00886677">
        <w:rPr>
          <w:sz w:val="20"/>
          <w:szCs w:val="20"/>
        </w:rPr>
        <w:t xml:space="preserve">Wymagania techniczne dla samochodu lekkiego </w:t>
      </w:r>
      <w:r w:rsidR="0087346F">
        <w:rPr>
          <w:sz w:val="20"/>
          <w:szCs w:val="20"/>
        </w:rPr>
        <w:t>samochodu rozpoznawczo-</w:t>
      </w:r>
      <w:r w:rsidR="0087346F" w:rsidRPr="00D251D4">
        <w:rPr>
          <w:sz w:val="20"/>
          <w:szCs w:val="20"/>
        </w:rPr>
        <w:t>ratowniczego</w:t>
      </w:r>
      <w:r w:rsidR="00C01E4B" w:rsidRPr="00D251D4">
        <w:rPr>
          <w:sz w:val="20"/>
          <w:szCs w:val="20"/>
        </w:rPr>
        <w:t xml:space="preserve"> </w:t>
      </w:r>
      <w:r w:rsidRPr="00D251D4">
        <w:rPr>
          <w:sz w:val="20"/>
          <w:szCs w:val="20"/>
        </w:rPr>
        <w:t>z napędem 4x4</w:t>
      </w:r>
      <w:r w:rsidRPr="00886677">
        <w:rPr>
          <w:sz w:val="20"/>
          <w:szCs w:val="20"/>
        </w:rPr>
        <w:t xml:space="preserve"> </w:t>
      </w:r>
    </w:p>
    <w:p w14:paraId="16E654AD" w14:textId="24AF915F" w:rsidR="00412017" w:rsidRDefault="00412017" w:rsidP="00412017">
      <w:pPr>
        <w:pStyle w:val="Tytu"/>
        <w:rPr>
          <w:sz w:val="20"/>
          <w:szCs w:val="20"/>
        </w:rPr>
      </w:pPr>
      <w:r w:rsidRPr="00886677">
        <w:rPr>
          <w:sz w:val="20"/>
          <w:szCs w:val="20"/>
        </w:rPr>
        <w:t>o dopuszczal</w:t>
      </w:r>
      <w:r w:rsidR="00071313">
        <w:rPr>
          <w:sz w:val="20"/>
          <w:szCs w:val="20"/>
        </w:rPr>
        <w:t>nej masie całkowitej do 3500 kg .</w:t>
      </w:r>
    </w:p>
    <w:p w14:paraId="1D4B40E0" w14:textId="77777777" w:rsidR="00CA485E" w:rsidRPr="00A84BF6" w:rsidRDefault="00CA485E" w:rsidP="00412017">
      <w:pPr>
        <w:pStyle w:val="Tytu"/>
        <w:rPr>
          <w:sz w:val="20"/>
          <w:szCs w:val="20"/>
        </w:rPr>
      </w:pPr>
    </w:p>
    <w:tbl>
      <w:tblPr>
        <w:tblW w:w="155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10400"/>
        <w:gridCol w:w="4340"/>
      </w:tblGrid>
      <w:tr w:rsidR="001C43DC" w:rsidRPr="00886677" w14:paraId="1F90A2CA" w14:textId="77777777" w:rsidTr="001C43DC">
        <w:trPr>
          <w:tblHeader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4848C" w14:textId="77777777" w:rsidR="001C43DC" w:rsidRPr="00886677" w:rsidRDefault="001C43DC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886677"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DF163" w14:textId="77777777" w:rsidR="001C43DC" w:rsidRPr="00886677" w:rsidRDefault="001C43DC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b/>
                <w:bCs/>
                <w:sz w:val="20"/>
                <w:szCs w:val="20"/>
              </w:rPr>
              <w:t>Warunki</w:t>
            </w:r>
            <w:r w:rsidRPr="00886677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b/>
                <w:bCs/>
                <w:sz w:val="20"/>
                <w:szCs w:val="20"/>
              </w:rPr>
              <w:t>Zamawiającego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226A0" w14:textId="77777777" w:rsidR="001C43DC" w:rsidRPr="003E01AE" w:rsidRDefault="001C43DC">
            <w:pPr>
              <w:pStyle w:val="Standard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3E01AE">
              <w:rPr>
                <w:rFonts w:cs="Times New Roman"/>
                <w:b/>
                <w:bCs/>
                <w:sz w:val="18"/>
                <w:szCs w:val="18"/>
              </w:rPr>
              <w:t>Spełnienie</w:t>
            </w:r>
            <w:r w:rsidRPr="003E01AE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E01AE">
              <w:rPr>
                <w:rFonts w:cs="Times New Roman"/>
                <w:b/>
                <w:bCs/>
                <w:sz w:val="18"/>
                <w:szCs w:val="18"/>
              </w:rPr>
              <w:t>wymagań</w:t>
            </w:r>
            <w:r w:rsidRPr="003E01AE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– </w:t>
            </w:r>
            <w:r w:rsidRPr="003E01AE">
              <w:rPr>
                <w:rFonts w:cs="Times New Roman"/>
                <w:b/>
                <w:bCs/>
                <w:sz w:val="18"/>
                <w:szCs w:val="18"/>
              </w:rPr>
              <w:t>wypełnia</w:t>
            </w:r>
            <w:r w:rsidRPr="003E01AE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E01AE">
              <w:rPr>
                <w:rFonts w:cs="Times New Roman"/>
                <w:b/>
                <w:bCs/>
                <w:sz w:val="18"/>
                <w:szCs w:val="18"/>
              </w:rPr>
              <w:t>wykonawca</w:t>
            </w:r>
          </w:p>
        </w:tc>
      </w:tr>
      <w:tr w:rsidR="001C43DC" w:rsidRPr="00886677" w14:paraId="41DC2B69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1F0FC" w14:textId="77777777" w:rsidR="001C43DC" w:rsidRPr="00886677" w:rsidRDefault="001C43DC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69F9B" w14:textId="77777777" w:rsidR="001C43DC" w:rsidRPr="00886677" w:rsidRDefault="001C43DC" w:rsidP="00C3558F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Wymagania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dla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 xml:space="preserve">pojazdu 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5CFA8" w14:textId="77777777" w:rsidR="001C43DC" w:rsidRPr="003E01AE" w:rsidRDefault="001C43DC">
            <w:pPr>
              <w:pStyle w:val="Standard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3E01AE">
              <w:rPr>
                <w:rFonts w:cs="Times New Roman"/>
                <w:sz w:val="18"/>
                <w:szCs w:val="18"/>
              </w:rPr>
              <w:t>3</w:t>
            </w:r>
          </w:p>
        </w:tc>
      </w:tr>
      <w:tr w:rsidR="00886677" w:rsidRPr="00886677" w14:paraId="1485E88B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A2AA5" w14:textId="77777777" w:rsidR="00886677" w:rsidRPr="00886677" w:rsidRDefault="00886677" w:rsidP="00956D7A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2CB12" w14:textId="77777777" w:rsidR="00886677" w:rsidRPr="00886677" w:rsidRDefault="009D4539" w:rsidP="008D443D">
            <w:pPr>
              <w:pStyle w:val="Nagwek"/>
              <w:jc w:val="both"/>
            </w:pPr>
            <w:r w:rsidRPr="009D4539">
              <w:t>Pojazd musi spełniać wymagania polskich przepisów o ruchu drogowym z uwzględnieniem wymagań dotyczących pojazdów uprzywilejowanych, zgodnie z ustawą z dnia 20 czerwca 1997 r. „Prawo o ruchu drogowym” (Dz.U. z 2021 r., poz. 450 ze zm.) wraz z przepisami wykonawczymi do ustawy.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51DD2" w14:textId="6CA6C506" w:rsidR="00886677" w:rsidRPr="003E01AE" w:rsidRDefault="00886677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BDD12B0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6DB82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0137" w14:textId="77777777" w:rsidR="004A7985" w:rsidRPr="00886677" w:rsidRDefault="004A7985" w:rsidP="004A7985">
            <w:pPr>
              <w:jc w:val="both"/>
              <w:rPr>
                <w:bCs/>
              </w:rPr>
            </w:pPr>
            <w:r w:rsidRPr="00886677">
              <w:rPr>
                <w:bCs/>
              </w:rPr>
              <w:t>Pojazd musi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2019r., poz. 594).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B5F8A" w14:textId="54E175BC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BD183E1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2D6D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79A31" w14:textId="77777777" w:rsidR="004A7985" w:rsidRPr="00886677" w:rsidRDefault="004A7985" w:rsidP="004A7985">
            <w:pPr>
              <w:jc w:val="both"/>
            </w:pPr>
            <w:r w:rsidRPr="00886677">
              <w:t xml:space="preserve">W przypadku przekroczenia </w:t>
            </w:r>
            <w:r>
              <w:t>m</w:t>
            </w:r>
            <w:r w:rsidRPr="00886677">
              <w:t xml:space="preserve">aksymalnej </w:t>
            </w:r>
            <w:r>
              <w:t>masy r</w:t>
            </w:r>
            <w:r w:rsidRPr="00886677">
              <w:t xml:space="preserve">zeczywistej </w:t>
            </w:r>
            <w:r>
              <w:t xml:space="preserve">(MMR) </w:t>
            </w:r>
            <w:r w:rsidRPr="00886677">
              <w:t xml:space="preserve">powyżej 3000 kg, 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</w:t>
            </w:r>
            <w:r>
              <w:t>Nr 143, poz. 1002, ze zmianami)</w:t>
            </w:r>
            <w:r w:rsidRPr="00886677">
              <w:t xml:space="preserve">. 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31F38" w14:textId="686E7F31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1E3CC48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3517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A91FD" w14:textId="77777777" w:rsidR="004A7985" w:rsidRPr="00886677" w:rsidRDefault="004A7985" w:rsidP="004A7985">
            <w:pPr>
              <w:jc w:val="both"/>
            </w:pPr>
            <w:r w:rsidRPr="00886677">
              <w:t xml:space="preserve">Sprzęt dostarczony z pojazdem,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F808F" w14:textId="72126918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0CA20AA0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DA4B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35DEB" w14:textId="77777777" w:rsidR="004A7985" w:rsidRPr="00886677" w:rsidRDefault="004A7985" w:rsidP="004A7985">
            <w:pPr>
              <w:ind w:right="-70"/>
              <w:jc w:val="both"/>
              <w:rPr>
                <w:bCs/>
                <w:iCs/>
              </w:rPr>
            </w:pPr>
            <w:r w:rsidRPr="00886677">
              <w:rPr>
                <w:bCs/>
                <w:iCs/>
              </w:rPr>
              <w:t>Urządzenia i podzespoły zamontowane w pojeździe powinny spełniać wymagania odrębnych przepisów krajowych i/lub międzynarodowych.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6BECA" w14:textId="4756A5F2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1843F951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E5B4A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10471" w14:textId="77777777" w:rsidR="004A7985" w:rsidRPr="00886677" w:rsidRDefault="004A7985" w:rsidP="004A7985">
            <w:pPr>
              <w:ind w:right="-70"/>
              <w:jc w:val="both"/>
              <w:rPr>
                <w:spacing w:val="-1"/>
              </w:rPr>
            </w:pPr>
            <w:r w:rsidRPr="00886677">
              <w:rPr>
                <w:bCs/>
                <w:iCs/>
              </w:rPr>
              <w:t xml:space="preserve">Podwozie pojazdu musi posiadać świadectwo </w:t>
            </w:r>
            <w:r w:rsidRPr="00886677">
              <w:t xml:space="preserve">homologacji </w:t>
            </w:r>
            <w:r w:rsidRPr="00886677">
              <w:rPr>
                <w:bCs/>
                <w:iCs/>
              </w:rPr>
              <w:t>typu</w:t>
            </w:r>
            <w:r w:rsidRPr="00886677">
              <w:t xml:space="preserve"> wydane przez właściwego ministra lub świadectwo zgodności WE (COC),</w:t>
            </w:r>
            <w:r w:rsidRPr="00886677">
              <w:rPr>
                <w:bCs/>
                <w:iCs/>
              </w:rPr>
              <w:t xml:space="preserve"> </w:t>
            </w:r>
            <w:r w:rsidRPr="00886677">
              <w:t>potwierdzające deklarowane wartości rejestracyjne przez producenta pojazdu</w:t>
            </w:r>
            <w:r>
              <w:t>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445BC" w14:textId="622901DD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450B896A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5EDD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3EDDF" w14:textId="77777777" w:rsidR="004A7985" w:rsidRPr="00886677" w:rsidRDefault="004A7985" w:rsidP="004A7985">
            <w:pPr>
              <w:tabs>
                <w:tab w:val="left" w:pos="716"/>
              </w:tabs>
              <w:jc w:val="both"/>
            </w:pPr>
            <w:r w:rsidRPr="00886677">
              <w:t>Pojazd musi być oznakowany numerami operacyjnymi Państwowej Straży Pożarnej zgodnie z zarządzeniem nr 1 Komendanta Głównego Państwowej Straży Pożarnej z dnia 24 stycznia 2020 r. r. w sprawie gospodarki transportowej w jednostkach organizacyjnych Państwow</w:t>
            </w:r>
            <w:r>
              <w:t xml:space="preserve">ej Straży </w:t>
            </w:r>
            <w:r w:rsidRPr="00D10347">
              <w:t>Pożarnej oraz tabliczką pamiątkową.</w:t>
            </w:r>
            <w:r w:rsidRPr="00886677">
              <w:t xml:space="preserve"> Dane dotyczące oznaczenia zostaną przekazane w trakcie realizacji zamówienia.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5696" w14:textId="5A396A07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F02DC2E" w14:textId="77777777" w:rsidTr="001C43DC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387F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2F9A0" w14:textId="457CC300" w:rsidR="004A7985" w:rsidRPr="00886677" w:rsidRDefault="004A7985" w:rsidP="00691963">
            <w:pPr>
              <w:jc w:val="both"/>
            </w:pPr>
            <w:r w:rsidRPr="00886677">
              <w:t xml:space="preserve">Maksymalna wysokość pojazdu nie większa niż </w:t>
            </w:r>
            <w:r w:rsidRPr="00C873CE">
              <w:t>2</w:t>
            </w:r>
            <w:r w:rsidR="00691963">
              <w:t>2</w:t>
            </w:r>
            <w:r w:rsidRPr="00C873CE">
              <w:t>00</w:t>
            </w:r>
            <w:r w:rsidRPr="00886677">
              <w:t xml:space="preserve"> mm. 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3721" w14:textId="67A57A36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36E1BD4" w14:textId="77777777" w:rsidTr="003F3623">
        <w:trPr>
          <w:trHeight w:val="527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5BFD5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D103D" w14:textId="77777777" w:rsidR="004A7985" w:rsidRPr="00886677" w:rsidRDefault="004A7985" w:rsidP="004A7985">
            <w:pPr>
              <w:jc w:val="both"/>
            </w:pPr>
            <w:r w:rsidRPr="00886677">
              <w:t>Zmiany adaptacyjne pojazdu, dotyczące montażu wyposażenia, nie mogą powodować utraty ani ograniczać uprawnień wynikających z fabrycznej gwarancji mechanicznej.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E766" w14:textId="524E6A7E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100D947E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83E3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65636" w14:textId="2DDA9AFD" w:rsidR="004A7985" w:rsidRPr="00886677" w:rsidRDefault="004A7985" w:rsidP="00BD4AE6">
            <w:pPr>
              <w:pStyle w:val="Standard"/>
              <w:snapToGrid w:val="0"/>
              <w:rPr>
                <w:rFonts w:eastAsia="Droid Sans"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Samochód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fabrycznie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nowy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-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wyprodukowany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nie wcześniej niż </w:t>
            </w:r>
            <w:r w:rsidRPr="00C873CE">
              <w:rPr>
                <w:rFonts w:cs="Times New Roman"/>
                <w:sz w:val="20"/>
                <w:szCs w:val="20"/>
              </w:rPr>
              <w:t>202</w:t>
            </w:r>
            <w:r w:rsidR="00BD4AE6">
              <w:rPr>
                <w:rFonts w:cs="Times New Roman"/>
                <w:sz w:val="20"/>
                <w:szCs w:val="20"/>
              </w:rPr>
              <w:t>3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roku.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618AE" w14:textId="25584DCD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6352847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18BB8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9D462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color w:val="000000"/>
                <w:sz w:val="20"/>
                <w:szCs w:val="20"/>
              </w:rPr>
              <w:t>Liczba</w:t>
            </w:r>
            <w:r w:rsidRPr="008866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color w:val="000000"/>
                <w:sz w:val="20"/>
                <w:szCs w:val="20"/>
              </w:rPr>
              <w:t>miejsc</w:t>
            </w:r>
            <w:r w:rsidRPr="008866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color w:val="000000"/>
                <w:sz w:val="20"/>
                <w:szCs w:val="20"/>
              </w:rPr>
              <w:t>do</w:t>
            </w:r>
            <w:r w:rsidRPr="008866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color w:val="000000"/>
                <w:sz w:val="20"/>
                <w:szCs w:val="20"/>
              </w:rPr>
              <w:t>siedzenia</w:t>
            </w:r>
            <w:r w:rsidRPr="008866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color w:val="000000"/>
                <w:sz w:val="20"/>
                <w:szCs w:val="20"/>
              </w:rPr>
              <w:t>- min</w:t>
            </w:r>
            <w:r w:rsidRPr="008866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 </w:t>
            </w:r>
            <w:r w:rsidRPr="00886677">
              <w:rPr>
                <w:rFonts w:cs="Times New Roman"/>
                <w:color w:val="000000"/>
                <w:sz w:val="20"/>
                <w:szCs w:val="20"/>
              </w:rPr>
              <w:t>z</w:t>
            </w:r>
            <w:r w:rsidRPr="008866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color w:val="000000"/>
                <w:sz w:val="20"/>
                <w:szCs w:val="20"/>
              </w:rPr>
              <w:t>kierowcą. Wszystkie miejsca wyposażony w trzypunktowe pasy bezpieczeństwa.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7278" w14:textId="62262E86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C07102" w:rsidRPr="00886677" w14:paraId="09D81610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1EF5" w14:textId="77777777" w:rsidR="00C07102" w:rsidRPr="00886677" w:rsidRDefault="00C07102" w:rsidP="00956D7A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B7DE3" w14:textId="77777777" w:rsidR="00C07102" w:rsidRPr="00886677" w:rsidRDefault="00C07102" w:rsidP="00C07102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Podstawowe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parametry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napędu/podwozia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420F" w14:textId="77777777" w:rsidR="00C07102" w:rsidRPr="003E01AE" w:rsidRDefault="00C07102" w:rsidP="00C07102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C07102" w:rsidRPr="00886677" w14:paraId="1F5C8C8F" w14:textId="77777777" w:rsidTr="00407F4B">
        <w:trPr>
          <w:trHeight w:val="308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32AC5" w14:textId="77777777" w:rsidR="00C07102" w:rsidRPr="00886677" w:rsidRDefault="00C07102" w:rsidP="00956D7A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CA1EE" w14:textId="68BF0C5F" w:rsidR="008C431C" w:rsidRPr="00886677" w:rsidRDefault="00C07102" w:rsidP="00F47FB2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</w:rPr>
            </w:pPr>
            <w:r w:rsidRPr="00BD4AE6">
              <w:rPr>
                <w:rFonts w:cs="Times New Roman"/>
                <w:sz w:val="20"/>
                <w:szCs w:val="20"/>
              </w:rPr>
              <w:t>Silnik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D4AE6">
              <w:rPr>
                <w:rFonts w:cs="Times New Roman"/>
                <w:sz w:val="20"/>
                <w:szCs w:val="20"/>
              </w:rPr>
              <w:t>z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D4AE6">
              <w:rPr>
                <w:rFonts w:cs="Times New Roman"/>
                <w:sz w:val="20"/>
                <w:szCs w:val="20"/>
              </w:rPr>
              <w:t>zapłonem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D4AE6">
              <w:rPr>
                <w:rFonts w:cs="Times New Roman"/>
                <w:sz w:val="20"/>
                <w:szCs w:val="20"/>
              </w:rPr>
              <w:t>samoczynnym,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D4AE6">
              <w:rPr>
                <w:rFonts w:cs="Times New Roman"/>
                <w:sz w:val="20"/>
                <w:szCs w:val="20"/>
              </w:rPr>
              <w:t>moc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D4AE6">
              <w:rPr>
                <w:rFonts w:cs="Times New Roman"/>
                <w:sz w:val="20"/>
                <w:szCs w:val="20"/>
              </w:rPr>
              <w:t>min.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D4AE6">
              <w:rPr>
                <w:rFonts w:cs="Times New Roman"/>
                <w:sz w:val="20"/>
                <w:szCs w:val="20"/>
              </w:rPr>
              <w:t>1</w:t>
            </w:r>
            <w:r w:rsidR="00BD4AE6" w:rsidRPr="00BD4AE6">
              <w:rPr>
                <w:rFonts w:cs="Times New Roman"/>
                <w:sz w:val="20"/>
                <w:szCs w:val="20"/>
              </w:rPr>
              <w:t>7</w:t>
            </w:r>
            <w:r w:rsidR="00F47FB2" w:rsidRPr="00BD4AE6">
              <w:rPr>
                <w:rFonts w:cs="Times New Roman"/>
                <w:sz w:val="20"/>
                <w:szCs w:val="20"/>
              </w:rPr>
              <w:t>0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3A337A" w:rsidRPr="00BD4AE6">
              <w:rPr>
                <w:rFonts w:eastAsia="Times New Roman" w:cs="Times New Roman"/>
                <w:sz w:val="20"/>
                <w:szCs w:val="20"/>
              </w:rPr>
              <w:t>KM</w:t>
            </w:r>
            <w:r w:rsidRPr="00BD4AE6">
              <w:rPr>
                <w:rFonts w:cs="Times New Roman"/>
                <w:sz w:val="20"/>
                <w:szCs w:val="20"/>
              </w:rPr>
              <w:t>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14:paraId="2E7D038D" w14:textId="77777777" w:rsidR="008C431C" w:rsidRPr="00886677" w:rsidRDefault="008C431C" w:rsidP="00F47FB2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M</w:t>
            </w:r>
            <w:r w:rsidR="00C07102" w:rsidRPr="00886677">
              <w:rPr>
                <w:rFonts w:cs="Times New Roman"/>
                <w:sz w:val="20"/>
                <w:szCs w:val="20"/>
              </w:rPr>
              <w:t>oment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C07102" w:rsidRPr="00886677">
              <w:rPr>
                <w:rFonts w:cs="Times New Roman"/>
                <w:sz w:val="20"/>
                <w:szCs w:val="20"/>
              </w:rPr>
              <w:t>obrotowy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C07102" w:rsidRPr="00886677">
              <w:rPr>
                <w:rFonts w:cs="Times New Roman"/>
                <w:sz w:val="20"/>
                <w:szCs w:val="20"/>
              </w:rPr>
              <w:t>min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F47FB2" w:rsidRPr="00886677">
              <w:rPr>
                <w:rFonts w:cs="Times New Roman"/>
                <w:sz w:val="20"/>
                <w:szCs w:val="20"/>
              </w:rPr>
              <w:t>4</w:t>
            </w:r>
            <w:r w:rsidR="00D33F78" w:rsidRPr="00886677">
              <w:rPr>
                <w:rFonts w:cs="Times New Roman"/>
                <w:sz w:val="20"/>
                <w:szCs w:val="20"/>
              </w:rPr>
              <w:t>5</w:t>
            </w:r>
            <w:r w:rsidR="00C07102" w:rsidRPr="00886677">
              <w:rPr>
                <w:rFonts w:cs="Times New Roman"/>
                <w:sz w:val="20"/>
                <w:szCs w:val="20"/>
              </w:rPr>
              <w:t>0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7102" w:rsidRPr="00886677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="00C07102" w:rsidRPr="00886677">
              <w:rPr>
                <w:rFonts w:cs="Times New Roman"/>
                <w:sz w:val="20"/>
                <w:szCs w:val="20"/>
              </w:rPr>
              <w:t>,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14:paraId="0CFDF4C5" w14:textId="77777777" w:rsidR="00BC1EBB" w:rsidRPr="00886677" w:rsidRDefault="008C431C" w:rsidP="00F47FB2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P</w:t>
            </w:r>
            <w:r w:rsidR="00C07102" w:rsidRPr="00886677">
              <w:rPr>
                <w:rFonts w:cs="Times New Roman"/>
                <w:sz w:val="20"/>
                <w:szCs w:val="20"/>
              </w:rPr>
              <w:t>ojemność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C07102" w:rsidRPr="00886677">
              <w:rPr>
                <w:rFonts w:cs="Times New Roman"/>
                <w:sz w:val="20"/>
                <w:szCs w:val="20"/>
              </w:rPr>
              <w:t>min</w:t>
            </w:r>
            <w:r w:rsidR="00C07102"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F47FB2"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>195</w:t>
            </w:r>
            <w:r w:rsidR="00C07102"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0 </w:t>
            </w:r>
            <w:r w:rsidR="00C07102" w:rsidRPr="00886677">
              <w:rPr>
                <w:rFonts w:cs="Times New Roman"/>
                <w:sz w:val="20"/>
                <w:szCs w:val="20"/>
              </w:rPr>
              <w:t>dm</w:t>
            </w:r>
            <w:r w:rsidR="00C07102" w:rsidRPr="00886677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="00F47FB2" w:rsidRPr="00886677">
              <w:rPr>
                <w:rFonts w:cs="Times New Roman"/>
                <w:sz w:val="20"/>
                <w:szCs w:val="20"/>
              </w:rPr>
              <w:t>.</w:t>
            </w:r>
          </w:p>
          <w:p w14:paraId="05A3D40E" w14:textId="77777777" w:rsidR="00C07102" w:rsidRPr="00886677" w:rsidRDefault="00BC1EBB" w:rsidP="008C431C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Osłona silnika i skrzyni rozdzielczej.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196A2" w14:textId="77777777" w:rsidR="00860B79" w:rsidRPr="003E01AE" w:rsidRDefault="00860B79" w:rsidP="00C07102">
            <w:pPr>
              <w:pStyle w:val="Standard"/>
              <w:rPr>
                <w:rFonts w:cs="Times New Roman"/>
                <w:i/>
                <w:iCs/>
                <w:sz w:val="18"/>
                <w:szCs w:val="18"/>
              </w:rPr>
            </w:pPr>
          </w:p>
        </w:tc>
      </w:tr>
      <w:tr w:rsidR="004A7985" w:rsidRPr="00886677" w14:paraId="015F7D0F" w14:textId="77777777" w:rsidTr="00407F4B">
        <w:trPr>
          <w:trHeight w:val="235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91D45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4B94E" w14:textId="3CFC9437" w:rsidR="004A7985" w:rsidRPr="00886677" w:rsidRDefault="004A7985" w:rsidP="00BD4AE6">
            <w:pPr>
              <w:pStyle w:val="Standard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Skrzynia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biegów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4AE6">
              <w:rPr>
                <w:rFonts w:eastAsia="Times New Roman" w:cs="Times New Roman"/>
                <w:sz w:val="20"/>
                <w:szCs w:val="20"/>
              </w:rPr>
              <w:t>maualna</w:t>
            </w:r>
            <w:proofErr w:type="spellEnd"/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5CBFD" w14:textId="6DD3C376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A7985" w:rsidRPr="00886677" w14:paraId="6EE129B1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D5B4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5DF56" w14:textId="77777777" w:rsidR="004A7985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</w:rPr>
            </w:pPr>
            <w:r w:rsidRPr="00BD4AE6">
              <w:rPr>
                <w:rFonts w:cs="Times New Roman"/>
                <w:sz w:val="20"/>
                <w:szCs w:val="20"/>
              </w:rPr>
              <w:t>Napęd</w:t>
            </w:r>
            <w:r w:rsidRPr="00BD4AE6">
              <w:rPr>
                <w:rFonts w:eastAsia="Times New Roman" w:cs="Times New Roman"/>
                <w:sz w:val="20"/>
                <w:szCs w:val="20"/>
              </w:rPr>
              <w:t xml:space="preserve"> 4x4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z odłączanym napędem osi przedniej. Blokada tylnego mechanizmu</w:t>
            </w:r>
            <w:r w:rsidR="0069196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różnicowego.</w:t>
            </w:r>
          </w:p>
          <w:p w14:paraId="7DB285EE" w14:textId="699CEC49" w:rsidR="00FE06AA" w:rsidRPr="00886677" w:rsidRDefault="00FE06AA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Dodatkowo montowane  nakładki  na nadkola w kolorze czarnym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90567" w14:textId="6FFE7E93" w:rsidR="004A7985" w:rsidRPr="003E01AE" w:rsidRDefault="004A7985" w:rsidP="004A7985">
            <w:pPr>
              <w:pStyle w:val="Standard"/>
              <w:snapToGrid w:val="0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</w:p>
        </w:tc>
      </w:tr>
      <w:tr w:rsidR="00C07102" w:rsidRPr="00886677" w14:paraId="302F92D6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94D02" w14:textId="64CA0716" w:rsidR="00C07102" w:rsidRPr="00886677" w:rsidRDefault="00C07102" w:rsidP="00956D7A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C1A2C" w14:textId="77777777" w:rsidR="00C07102" w:rsidRPr="00886677" w:rsidRDefault="00C07102" w:rsidP="00C07102">
            <w:pPr>
              <w:pStyle w:val="Standard"/>
              <w:snapToGrid w:val="0"/>
              <w:rPr>
                <w:rFonts w:eastAsia="Droid Sans"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Dopuszczalna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masa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całkowita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max.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3500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8D443D">
              <w:rPr>
                <w:rFonts w:cs="Times New Roman"/>
                <w:sz w:val="20"/>
                <w:szCs w:val="20"/>
              </w:rPr>
              <w:t>kg</w:t>
            </w:r>
            <w:r w:rsidRPr="0088667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89A98" w14:textId="114ABF39" w:rsidR="00860B79" w:rsidRPr="00CA485E" w:rsidRDefault="00860B79" w:rsidP="008D443D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53656C2D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D883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ED8FC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Zbiornik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paliwa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o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pojemności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minimum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75 </w:t>
            </w:r>
            <w:r w:rsidRPr="00886677">
              <w:rPr>
                <w:rFonts w:cs="Times New Roman"/>
                <w:sz w:val="20"/>
                <w:szCs w:val="20"/>
              </w:rPr>
              <w:t>l.</w:t>
            </w:r>
          </w:p>
          <w:p w14:paraId="5176E249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 xml:space="preserve">Zbiornik </w:t>
            </w:r>
            <w:proofErr w:type="spellStart"/>
            <w:r w:rsidRPr="00886677">
              <w:rPr>
                <w:rFonts w:cs="Times New Roman"/>
                <w:sz w:val="20"/>
                <w:szCs w:val="20"/>
              </w:rPr>
              <w:t>AdBlue</w:t>
            </w:r>
            <w:proofErr w:type="spellEnd"/>
            <w:r w:rsidRPr="00886677">
              <w:rPr>
                <w:rFonts w:cs="Times New Roman"/>
                <w:sz w:val="20"/>
                <w:szCs w:val="20"/>
              </w:rPr>
              <w:t>® o ile pojazd jest wyposażony – min. 20 litrów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3E0D7" w14:textId="7B969DE2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FDDEBDA" w14:textId="77777777" w:rsidTr="00E553F8">
        <w:trPr>
          <w:trHeight w:val="32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3CC8B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AD44D" w14:textId="1E9F09FF" w:rsidR="004A7985" w:rsidRPr="00FD6D57" w:rsidRDefault="004A7985" w:rsidP="005672E7">
            <w:pPr>
              <w:pStyle w:val="Standard"/>
              <w:snapToGrid w:val="0"/>
              <w:rPr>
                <w:rFonts w:cs="Times New Roman"/>
                <w:color w:val="FF0000"/>
                <w:sz w:val="20"/>
                <w:szCs w:val="20"/>
              </w:rPr>
            </w:pPr>
            <w:r w:rsidRPr="005901BD">
              <w:rPr>
                <w:rFonts w:cs="Times New Roman"/>
                <w:sz w:val="20"/>
                <w:szCs w:val="20"/>
              </w:rPr>
              <w:t>Felgi ze stopów lekkich</w:t>
            </w:r>
            <w:r w:rsidRPr="005901B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BD4AE6">
              <w:rPr>
                <w:rFonts w:eastAsia="Times New Roman" w:cs="Times New Roman"/>
                <w:sz w:val="20"/>
                <w:szCs w:val="20"/>
              </w:rPr>
              <w:t xml:space="preserve">w kolorze czarnym </w:t>
            </w:r>
            <w:r w:rsidRPr="005901BD">
              <w:rPr>
                <w:rFonts w:cs="Times New Roman"/>
                <w:sz w:val="20"/>
                <w:szCs w:val="20"/>
              </w:rPr>
              <w:t>z</w:t>
            </w:r>
            <w:r w:rsidRPr="005901B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901BD">
              <w:rPr>
                <w:rFonts w:cs="Times New Roman"/>
                <w:sz w:val="20"/>
                <w:szCs w:val="20"/>
              </w:rPr>
              <w:t>oponami</w:t>
            </w:r>
            <w:r w:rsidRPr="005901BD">
              <w:rPr>
                <w:rFonts w:eastAsia="Times New Roman" w:cs="Times New Roman"/>
                <w:sz w:val="20"/>
                <w:szCs w:val="20"/>
              </w:rPr>
              <w:t xml:space="preserve"> typu </w:t>
            </w:r>
            <w:r w:rsidRPr="005901BD">
              <w:rPr>
                <w:rFonts w:cs="Times New Roman"/>
                <w:sz w:val="20"/>
                <w:szCs w:val="20"/>
              </w:rPr>
              <w:t>AT min 17"</w:t>
            </w:r>
            <w:r w:rsidR="005901BD" w:rsidRPr="005901BD">
              <w:rPr>
                <w:rFonts w:cs="Times New Roman"/>
                <w:sz w:val="20"/>
                <w:szCs w:val="20"/>
              </w:rPr>
              <w:t xml:space="preserve"> </w:t>
            </w:r>
            <w:r w:rsidR="005672E7">
              <w:rPr>
                <w:rFonts w:cs="Times New Roman"/>
                <w:sz w:val="20"/>
                <w:szCs w:val="20"/>
              </w:rPr>
              <w:t>4</w:t>
            </w:r>
            <w:r w:rsidR="005901BD" w:rsidRPr="005901BD">
              <w:rPr>
                <w:rFonts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65B6" w14:textId="5C33DF6F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4F136BCC" w14:textId="77777777" w:rsidTr="00DC22DA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E0A66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1BCCD" w14:textId="1FF1A606" w:rsidR="004A7985" w:rsidRPr="00886677" w:rsidRDefault="004A7985" w:rsidP="00BD4AE6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 xml:space="preserve">Prześwit pod osią przednią i </w:t>
            </w:r>
            <w:r w:rsidRPr="003F3623">
              <w:rPr>
                <w:rFonts w:cs="Times New Roman"/>
                <w:sz w:val="20"/>
                <w:szCs w:val="20"/>
              </w:rPr>
              <w:t>tylną minimum 2</w:t>
            </w:r>
            <w:r w:rsidR="00BD4AE6">
              <w:rPr>
                <w:rFonts w:cs="Times New Roman"/>
                <w:sz w:val="20"/>
                <w:szCs w:val="20"/>
              </w:rPr>
              <w:t>25</w:t>
            </w:r>
            <w:r w:rsidRPr="003F3623">
              <w:rPr>
                <w:rFonts w:cs="Times New Roman"/>
                <w:sz w:val="20"/>
                <w:szCs w:val="20"/>
              </w:rPr>
              <w:t xml:space="preserve"> mm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6262E" w14:textId="4D0F9ABD" w:rsidR="004A7985" w:rsidRPr="00CA485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221393E2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4B7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CD13" w14:textId="3DB8C548" w:rsidR="004A7985" w:rsidRPr="00886677" w:rsidRDefault="004A7985" w:rsidP="00F76CA8">
            <w:pPr>
              <w:pStyle w:val="Standard"/>
              <w:snapToGrid w:val="0"/>
              <w:rPr>
                <w:rFonts w:cs="Times New Roman"/>
                <w:sz w:val="20"/>
                <w:szCs w:val="20"/>
                <w:vertAlign w:val="superscript"/>
              </w:rPr>
            </w:pPr>
            <w:r w:rsidRPr="00886677">
              <w:rPr>
                <w:rFonts w:cs="Times New Roman"/>
                <w:sz w:val="20"/>
                <w:szCs w:val="20"/>
              </w:rPr>
              <w:t>Kąt natarcia minimum 2</w:t>
            </w:r>
            <w:r w:rsidR="00F76CA8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5EB9" w14:textId="6AB01056" w:rsidR="004A7985" w:rsidRPr="00CA485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1897384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132D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58987" w14:textId="5059627B" w:rsidR="004A7985" w:rsidRPr="00886677" w:rsidRDefault="004A7985" w:rsidP="00F76CA8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Kąt zejścia (bez haka) minimum 2</w:t>
            </w:r>
            <w:r w:rsidR="00F76CA8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88667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0EE79" w14:textId="7F6F9E9C" w:rsidR="004A7985" w:rsidRPr="00CA485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48D0D9F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8DCF" w14:textId="77777777" w:rsidR="004A7985" w:rsidRPr="00886677" w:rsidRDefault="004A7985" w:rsidP="004A7985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A059B" w14:textId="77777777" w:rsidR="004A7985" w:rsidRPr="00886677" w:rsidRDefault="004A7985" w:rsidP="004A7985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Podstawowe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parametry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nadwozia/pojazdu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5E91F" w14:textId="77777777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3CD8DB3A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071EB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F0017" w14:textId="0335892B" w:rsidR="004A7985" w:rsidRPr="00886677" w:rsidRDefault="004A7985" w:rsidP="00BD4AE6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Kolor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nadwozia: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BD4AE6">
              <w:rPr>
                <w:rFonts w:eastAsia="Times New Roman" w:cs="Times New Roman"/>
                <w:sz w:val="20"/>
                <w:szCs w:val="20"/>
              </w:rPr>
              <w:t>czerwony</w:t>
            </w:r>
            <w:r w:rsidRPr="00F76CA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>– lakierowany fabrycznie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34348" w14:textId="7824D209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7711D6D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F1124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18072" w14:textId="7CF6FDB4" w:rsidR="004A7985" w:rsidRPr="00886677" w:rsidRDefault="004A7985" w:rsidP="00A73D2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Zderzaki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lakierowane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kolorze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nadwozia.</w:t>
            </w:r>
            <w:r w:rsidR="00691963">
              <w:rPr>
                <w:rFonts w:cs="Times New Roman"/>
                <w:sz w:val="20"/>
                <w:szCs w:val="20"/>
              </w:rPr>
              <w:t xml:space="preserve"> – dopuszczalne  </w:t>
            </w:r>
            <w:r w:rsidR="00E736BD">
              <w:rPr>
                <w:rFonts w:cs="Times New Roman"/>
                <w:sz w:val="20"/>
                <w:szCs w:val="20"/>
              </w:rPr>
              <w:t>w kolorze chromu</w:t>
            </w:r>
            <w:r w:rsidR="00A73D2B">
              <w:rPr>
                <w:rFonts w:cs="Times New Roman"/>
                <w:sz w:val="20"/>
                <w:szCs w:val="20"/>
              </w:rPr>
              <w:t xml:space="preserve"> lub czarne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9849B" w14:textId="379A9DC7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41D1F70B" w14:textId="77777777" w:rsidTr="00C873CE">
        <w:trPr>
          <w:trHeight w:val="1766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C6BF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F79A9" w14:textId="77777777" w:rsidR="004A7985" w:rsidRPr="00886677" w:rsidRDefault="004A7985" w:rsidP="004A7985">
            <w:pPr>
              <w:pStyle w:val="Standard"/>
              <w:numPr>
                <w:ilvl w:val="0"/>
                <w:numId w:val="13"/>
              </w:numPr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Wymiary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pojazdu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[mm]:</w:t>
            </w:r>
          </w:p>
          <w:p w14:paraId="51BB0E01" w14:textId="7979379F" w:rsidR="004A7985" w:rsidRPr="00BD4AE6" w:rsidRDefault="004A7985" w:rsidP="004A7985">
            <w:pPr>
              <w:pStyle w:val="Akapitzlist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bidi="hi-IN"/>
              </w:rPr>
            </w:pP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długość: min. 5</w:t>
            </w:r>
            <w:r w:rsidR="00F76CA8"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3</w:t>
            </w:r>
            <w:r w:rsidR="003A337A"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25</w:t>
            </w: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 xml:space="preserve"> mm,</w:t>
            </w:r>
          </w:p>
          <w:p w14:paraId="10150C64" w14:textId="12497496" w:rsidR="004A7985" w:rsidRPr="00BD4AE6" w:rsidRDefault="004A7985" w:rsidP="004A7985">
            <w:pPr>
              <w:pStyle w:val="Akapitzlist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bidi="hi-IN"/>
              </w:rPr>
            </w:pP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wysokość c</w:t>
            </w:r>
            <w:r w:rsidR="00F76CA8"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ałkowita bez obciążenia: min. 18</w:t>
            </w:r>
            <w:r w:rsidR="003A337A"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1</w:t>
            </w: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5 mm,</w:t>
            </w:r>
          </w:p>
          <w:p w14:paraId="12890B82" w14:textId="3959EE8B" w:rsidR="004A7985" w:rsidRPr="00BD4AE6" w:rsidRDefault="00F76CA8" w:rsidP="004A7985">
            <w:pPr>
              <w:pStyle w:val="Akapitzlist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bidi="hi-IN"/>
              </w:rPr>
            </w:pP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rozstaw osi: min. 32</w:t>
            </w:r>
            <w:r w:rsidR="004A7985"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00 mm,</w:t>
            </w:r>
          </w:p>
          <w:p w14:paraId="2E8B3007" w14:textId="72EA559F" w:rsidR="004A7985" w:rsidRPr="00BD4AE6" w:rsidRDefault="004A7985" w:rsidP="004A7985">
            <w:pPr>
              <w:pStyle w:val="Akapitzlist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bidi="hi-IN"/>
              </w:rPr>
            </w:pP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szerokość min.18</w:t>
            </w:r>
            <w:r w:rsidR="003A337A" w:rsidRPr="00BD4AE6">
              <w:rPr>
                <w:rFonts w:ascii="Times New Roman" w:hAnsi="Times New Roman"/>
                <w:sz w:val="20"/>
                <w:szCs w:val="20"/>
                <w:lang w:bidi="hi-IN"/>
              </w:rPr>
              <w:t>55</w:t>
            </w:r>
            <w:r w:rsidRPr="00BD4AE6">
              <w:rPr>
                <w:rFonts w:ascii="Times New Roman" w:hAnsi="Times New Roman"/>
                <w:sz w:val="20"/>
                <w:szCs w:val="20"/>
                <w:lang w:bidi="hi-IN"/>
              </w:rPr>
              <w:t xml:space="preserve"> mm.</w:t>
            </w:r>
          </w:p>
          <w:p w14:paraId="2CBE400E" w14:textId="77777777" w:rsidR="004A7985" w:rsidRPr="00BD4AE6" w:rsidRDefault="004A7985" w:rsidP="004A7985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overflowPunct w:val="0"/>
              <w:autoSpaceDE w:val="0"/>
              <w:snapToGrid w:val="0"/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D4AE6">
              <w:rPr>
                <w:rFonts w:ascii="Times New Roman" w:hAnsi="Times New Roman"/>
                <w:sz w:val="20"/>
                <w:szCs w:val="20"/>
              </w:rPr>
              <w:t>minimalny promień skrętu nie większy niż 6,5m.</w:t>
            </w:r>
          </w:p>
          <w:p w14:paraId="19AC25D1" w14:textId="0F6FC28E" w:rsidR="004A7985" w:rsidRPr="00C873CE" w:rsidRDefault="004A7985" w:rsidP="004A7985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overflowPunct w:val="0"/>
              <w:autoSpaceDE w:val="0"/>
              <w:snapToGrid w:val="0"/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D4AE6">
              <w:rPr>
                <w:rFonts w:ascii="Times New Roman" w:hAnsi="Times New Roman"/>
                <w:sz w:val="20"/>
                <w:szCs w:val="20"/>
              </w:rPr>
              <w:t xml:space="preserve">głębokość brodzenia pojazdu min. </w:t>
            </w:r>
            <w:r w:rsidR="003A337A" w:rsidRPr="00BD4AE6">
              <w:rPr>
                <w:rFonts w:ascii="Times New Roman" w:hAnsi="Times New Roman"/>
                <w:sz w:val="20"/>
                <w:szCs w:val="20"/>
              </w:rPr>
              <w:t>7</w:t>
            </w:r>
            <w:r w:rsidRPr="00BD4AE6">
              <w:rPr>
                <w:rFonts w:ascii="Times New Roman" w:hAnsi="Times New Roman"/>
                <w:sz w:val="20"/>
                <w:szCs w:val="20"/>
              </w:rPr>
              <w:t>00 mm,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ED6C4" w14:textId="41A3B488" w:rsidR="004A7985" w:rsidRPr="00C873CE" w:rsidRDefault="004A7985" w:rsidP="004A7985">
            <w:pPr>
              <w:pStyle w:val="Standard"/>
              <w:numPr>
                <w:ilvl w:val="0"/>
                <w:numId w:val="12"/>
              </w:numPr>
              <w:snapToGrid w:val="0"/>
              <w:ind w:left="92" w:hanging="92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46046BAE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32AB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7A384" w14:textId="4FED6AE9" w:rsidR="004A7985" w:rsidRPr="00886677" w:rsidRDefault="004A7985" w:rsidP="00691963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 xml:space="preserve">Konstrukcja pojazdu o </w:t>
            </w:r>
            <w:r w:rsidR="00691963">
              <w:rPr>
                <w:rFonts w:cs="Times New Roman"/>
                <w:sz w:val="20"/>
                <w:szCs w:val="20"/>
              </w:rPr>
              <w:t xml:space="preserve">nadwoziu </w:t>
            </w:r>
            <w:r w:rsidRPr="00886677">
              <w:rPr>
                <w:rFonts w:cs="Times New Roman"/>
                <w:sz w:val="20"/>
                <w:szCs w:val="20"/>
              </w:rPr>
              <w:t>, czt</w:t>
            </w:r>
            <w:r>
              <w:rPr>
                <w:rFonts w:cs="Times New Roman"/>
                <w:sz w:val="20"/>
                <w:szCs w:val="20"/>
              </w:rPr>
              <w:t>erodrzwiowym</w:t>
            </w:r>
            <w:r w:rsidRPr="0088667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A6D1" w14:textId="4051AC0F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335B6A58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3BE3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41852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Lusterka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zewnętrzne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elektrycznie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regulowane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ogrzewane.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5D64F" w14:textId="18428F72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A83F6B2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7D0C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90F59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Pełnowymiarowe koło zapasowe.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A8F1" w14:textId="4C85D3A4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2F777489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C000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8EB12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Światła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przeciwmgielne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przednie i tylne.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F0108" w14:textId="45152281" w:rsidR="004A7985" w:rsidRPr="003E01AE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A7985" w:rsidRPr="00886677" w14:paraId="2636A1C5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8370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52718" w14:textId="3A825459" w:rsidR="004A7985" w:rsidRPr="00886677" w:rsidRDefault="00A4245F" w:rsidP="00A73D2B">
            <w:pPr>
              <w:pStyle w:val="Standard"/>
              <w:snapToGrid w:val="0"/>
              <w:rPr>
                <w:rFonts w:eastAsia="Droid Sans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Reflektory ze ś</w:t>
            </w:r>
            <w:r w:rsidR="004A7985" w:rsidRPr="00886677">
              <w:rPr>
                <w:rFonts w:cs="Times New Roman"/>
                <w:sz w:val="20"/>
                <w:szCs w:val="20"/>
              </w:rPr>
              <w:t>wiatła</w:t>
            </w:r>
            <w:r>
              <w:rPr>
                <w:rFonts w:cs="Times New Roman"/>
                <w:sz w:val="20"/>
                <w:szCs w:val="20"/>
              </w:rPr>
              <w:t>mi</w:t>
            </w:r>
            <w:r w:rsidR="004A7985" w:rsidRPr="00886677">
              <w:rPr>
                <w:rFonts w:cs="Times New Roman"/>
                <w:sz w:val="20"/>
                <w:szCs w:val="20"/>
              </w:rPr>
              <w:t xml:space="preserve"> do jazdy dziennej.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9A188" w14:textId="56D9863B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1F6A16A5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8C15C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EA224" w14:textId="77777777" w:rsidR="004A7985" w:rsidRPr="00886677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System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zapobiegający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blokowaniu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kół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podczas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hamowania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[ABS],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7AF1000" w14:textId="77777777" w:rsidR="004A7985" w:rsidRPr="00886677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System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stabilizacji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toru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jazdy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[ESP],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205B06F" w14:textId="77777777" w:rsidR="004A7985" w:rsidRPr="00886677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System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optymalizacji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przyczepności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podczas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przyśpieszania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[ASR],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F4E6365" w14:textId="77777777" w:rsidR="004A7985" w:rsidRPr="00886677" w:rsidRDefault="004A7985" w:rsidP="004A7985">
            <w:pPr>
              <w:pStyle w:val="Standard"/>
              <w:snapToGrid w:val="0"/>
              <w:rPr>
                <w:rFonts w:eastAsia="Droid Sans" w:cs="Times New Roman"/>
                <w:sz w:val="20"/>
                <w:szCs w:val="20"/>
                <w:shd w:val="clear" w:color="auto" w:fill="FFFFFF"/>
              </w:rPr>
            </w:pP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System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wspomagający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ruszanie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z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miejsca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na</w:t>
            </w:r>
            <w:r w:rsidRPr="00886677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  <w:shd w:val="clear" w:color="auto" w:fill="FFFFFF"/>
              </w:rPr>
              <w:t>wzniesieniach.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80810" w14:textId="71FF5754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0BB3E65B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380B2" w14:textId="77777777" w:rsidR="004A7985" w:rsidRPr="00886677" w:rsidRDefault="004A7985" w:rsidP="004A7985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D14D0" w14:textId="77777777" w:rsidR="004A7985" w:rsidRPr="00886677" w:rsidRDefault="004A7985" w:rsidP="004A7985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Wyposażenie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pojazdu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5BD5" w14:textId="77777777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32DEFFFE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8DACC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E7E40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Szyby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boczne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kabinie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kierowcy i pasażerów </w:t>
            </w:r>
            <w:r w:rsidRPr="00886677">
              <w:rPr>
                <w:rFonts w:cs="Times New Roman"/>
                <w:sz w:val="20"/>
                <w:szCs w:val="20"/>
              </w:rPr>
              <w:t>sterowane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 xml:space="preserve">elektrycznie. 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5BA8" w14:textId="6BC61FCF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E2C3B02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8373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293E3" w14:textId="7A992A1E" w:rsidR="004A7985" w:rsidRPr="00886677" w:rsidRDefault="004A7985" w:rsidP="00A73D2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Immobilis</w:t>
            </w:r>
            <w:r w:rsidR="00A73D2B">
              <w:rPr>
                <w:rFonts w:cs="Times New Roman"/>
                <w:sz w:val="20"/>
                <w:szCs w:val="20"/>
              </w:rPr>
              <w:t>er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065BF" w14:textId="2ABF306D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54E9647C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0A7C6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12E13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Poduszki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powietrzne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kabinie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kierowcy: min.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przednie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boczne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dla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kierowcy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i pasażera,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kurtyny powietrzne, poduszka kolanowa kierowcy.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4BE4" w14:textId="03B1928E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70ED5EC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0D027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E193F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Kierownica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wielofunkcyjna,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umożliwiająca obsługę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radia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B5EC1" w14:textId="4E4FF39A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103AC692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1A756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D5798" w14:textId="77777777" w:rsidR="004A7985" w:rsidRPr="00886677" w:rsidRDefault="004A7985" w:rsidP="004A7985">
            <w:pPr>
              <w:pStyle w:val="Standard"/>
              <w:snapToGrid w:val="0"/>
              <w:rPr>
                <w:rFonts w:eastAsia="Droid Sans"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Kolumna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kierownicy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regulacją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minimum jednej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płaszczyźnie.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65BC0" w14:textId="6C41469D" w:rsidR="004A7985" w:rsidRPr="003E01AE" w:rsidRDefault="004A7985" w:rsidP="004A7985">
            <w:pPr>
              <w:pStyle w:val="Standard"/>
              <w:snapToGrid w:val="0"/>
              <w:rPr>
                <w:rFonts w:eastAsia="Droid Sans" w:cs="Times New Roman"/>
                <w:sz w:val="18"/>
                <w:szCs w:val="18"/>
              </w:rPr>
            </w:pPr>
          </w:p>
        </w:tc>
      </w:tr>
      <w:tr w:rsidR="004A7985" w:rsidRPr="00886677" w14:paraId="0F351F56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07F38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5950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Centralny zamek sterowany z pilota.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84754" w14:textId="1F3EF5EA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790BCFC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FD41A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8A338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Wszystkie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fotele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wyposażone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zagłówki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regulacją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wysokości,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wszystkie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siedzenia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przodem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do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kierunku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jazdy. Podłokietnik z przodu.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508C" w14:textId="4D6CD5AB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885286A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EFD3E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60A5D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Kolor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foteli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pasażerskich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oraz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wnętrza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przestrzeni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pasażerskiej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ciemnym </w:t>
            </w:r>
            <w:r w:rsidRPr="00886677">
              <w:rPr>
                <w:rFonts w:cs="Times New Roman"/>
                <w:sz w:val="20"/>
                <w:szCs w:val="20"/>
              </w:rPr>
              <w:t>kolorze,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siedzenia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wyłożone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tapicerką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tkaniny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lastRenderedPageBreak/>
              <w:t>odpornej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na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uszkodzenia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łatwą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 czyszczeniu lub skórą.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7FA2" w14:textId="634DDBC8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9D762AA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C5E0D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0CFCD" w14:textId="22E3690F" w:rsidR="004A7985" w:rsidRPr="00886677" w:rsidRDefault="004A7985" w:rsidP="00A73D2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 xml:space="preserve">Klimatyzacja </w:t>
            </w:r>
            <w:r w:rsidR="00A73D2B">
              <w:rPr>
                <w:rFonts w:cs="Times New Roman"/>
                <w:sz w:val="20"/>
                <w:szCs w:val="20"/>
              </w:rPr>
              <w:t>min. manualna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8BFE" w14:textId="3CF57F9E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49370C9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11A54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BEB0B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Głośniki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rozprowadzoną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instalacją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elektryczną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rozmieszczone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pojeździe.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4FFBA" w14:textId="312DA2D2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17E2A792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AD6A3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922BA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Instalacja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radiowa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wyposażona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antenę.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6088B" w14:textId="3ECC24A3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451203A6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552B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73740" w14:textId="3B01103D" w:rsidR="004A7985" w:rsidRPr="00886677" w:rsidRDefault="004A7985" w:rsidP="00A73D2B">
            <w:pPr>
              <w:pStyle w:val="TableContents"/>
              <w:numPr>
                <w:ilvl w:val="0"/>
                <w:numId w:val="7"/>
              </w:numPr>
              <w:snapToGrid w:val="0"/>
              <w:ind w:left="23" w:right="9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 xml:space="preserve">Radioodtwarzacz </w:t>
            </w:r>
            <w:r w:rsidR="00A4245F">
              <w:rPr>
                <w:rFonts w:cs="Times New Roman"/>
                <w:sz w:val="20"/>
                <w:szCs w:val="20"/>
              </w:rPr>
              <w:t>cyfrowy DAB z</w:t>
            </w:r>
            <w:r w:rsidRPr="00886677">
              <w:rPr>
                <w:rFonts w:cs="Times New Roman"/>
                <w:sz w:val="20"/>
                <w:szCs w:val="20"/>
              </w:rPr>
              <w:t xml:space="preserve"> systemem Bluetooth</w:t>
            </w:r>
            <w:r w:rsidR="00A4245F">
              <w:rPr>
                <w:rFonts w:cs="Times New Roman"/>
                <w:sz w:val="20"/>
                <w:szCs w:val="20"/>
              </w:rPr>
              <w:t>, ekranem do</w:t>
            </w:r>
            <w:r w:rsidR="00A73D2B">
              <w:rPr>
                <w:rFonts w:cs="Times New Roman"/>
                <w:sz w:val="20"/>
                <w:szCs w:val="20"/>
              </w:rPr>
              <w:t>tykowym min.8”, min 6 głośników</w:t>
            </w:r>
            <w:r w:rsidRPr="0088667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F69FE" w14:textId="38A64C98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7C2698EA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2D0FE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88A5F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Deska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rozdzielcza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wyposażona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prędkościomierz,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obrotomierz,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wskaźnik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poziomu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paliwa,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wskaźnik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poziomu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płynu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chłodzącego,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komputer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pokładowy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itp.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14025" w14:textId="5ED532B7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3DFFB06E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5422A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83A84" w14:textId="2426F66D" w:rsidR="004A7985" w:rsidRPr="00886677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</w:rPr>
            </w:pPr>
            <w:r w:rsidRPr="00886677">
              <w:rPr>
                <w:rFonts w:eastAsia="Times New Roman" w:cs="Times New Roman"/>
                <w:sz w:val="20"/>
                <w:szCs w:val="20"/>
              </w:rPr>
              <w:t>Uchwyt holownicz</w:t>
            </w:r>
            <w:r w:rsidR="00A4245F">
              <w:rPr>
                <w:rFonts w:eastAsia="Times New Roman" w:cs="Times New Roman"/>
                <w:sz w:val="20"/>
                <w:szCs w:val="20"/>
              </w:rPr>
              <w:t xml:space="preserve">y z przodu pojazdu 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9E47E" w14:textId="34078BF8" w:rsidR="004A7985" w:rsidRPr="003E01AE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A7985" w:rsidRPr="00886677" w14:paraId="655D84B2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5324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24421" w14:textId="77777777" w:rsidR="004A7985" w:rsidRPr="00886677" w:rsidRDefault="004A7985" w:rsidP="004A7985">
            <w:pPr>
              <w:pStyle w:val="Standard"/>
              <w:snapToGrid w:val="0"/>
              <w:rPr>
                <w:rFonts w:eastAsia="Droid Sans"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Wspomaganie kierownicy.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C545F" w14:textId="20917BBE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5F9BAFCE" w14:textId="77777777" w:rsidTr="003F3623">
        <w:trPr>
          <w:trHeight w:val="381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885BE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FB099" w14:textId="77777777" w:rsidR="004A7985" w:rsidRPr="00886677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Tempomat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6D0F9" w14:textId="0844E8EA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2D3EA50A" w14:textId="77777777" w:rsidTr="001C43DC">
        <w:trPr>
          <w:trHeight w:val="315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5962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A7520" w14:textId="6E902025" w:rsidR="00FE06AA" w:rsidRPr="0087346F" w:rsidRDefault="004A7985" w:rsidP="00FE06AA">
            <w:pPr>
              <w:pStyle w:val="Standard"/>
              <w:snapToGrid w:val="0"/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Zabudowa skrzyni ładunkowej typu </w:t>
            </w:r>
            <w:proofErr w:type="spellStart"/>
            <w:r w:rsidR="00FE06A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hardtop</w:t>
            </w:r>
            <w:proofErr w:type="spellEnd"/>
            <w:r w:rsidR="00FE06A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 - wyposażoną w trzy </w:t>
            </w:r>
            <w:r w:rsidR="006C6A85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otwierane do góry klapy </w:t>
            </w:r>
            <w:r w:rsidR="00A57F9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+ 2 </w:t>
            </w:r>
            <w:proofErr w:type="spellStart"/>
            <w:r w:rsidR="00A57F9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organizery</w:t>
            </w:r>
            <w:proofErr w:type="spellEnd"/>
            <w:r w:rsidR="00A57F9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z </w:t>
            </w:r>
            <w:proofErr w:type="spellStart"/>
            <w:r w:rsidR="00A57F9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dotępem</w:t>
            </w:r>
            <w:proofErr w:type="spellEnd"/>
            <w:r w:rsidR="00A57F9A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przez klapy boczne. </w:t>
            </w:r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W prawym </w:t>
            </w:r>
            <w:proofErr w:type="spellStart"/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organizerze</w:t>
            </w:r>
            <w:proofErr w:type="spellEnd"/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4 szt. latarek i 4 szt. radiotelefonów przenośnych opisanych w pkt. 4.25. W lewym </w:t>
            </w:r>
            <w:proofErr w:type="spellStart"/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organizerze</w:t>
            </w:r>
            <w:proofErr w:type="spellEnd"/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zamontowane </w:t>
            </w:r>
            <w:r w:rsidR="005672E7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1</w:t>
            </w:r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x maczeta, </w:t>
            </w:r>
            <w:r w:rsidR="00AC6F9C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1</w:t>
            </w:r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x mała siekiera,</w:t>
            </w:r>
            <w:r w:rsidR="00AC6F9C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1</w:t>
            </w:r>
            <w:r w:rsidR="00AC6F9C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x </w:t>
            </w:r>
            <w:r w:rsidR="00AC6F9C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duża</w:t>
            </w:r>
            <w:r w:rsidR="00AC6F9C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siekiera</w:t>
            </w:r>
            <w:r w:rsidR="00AC6F9C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,</w:t>
            </w:r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saperka, </w:t>
            </w:r>
            <w:proofErr w:type="spellStart"/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holigan</w:t>
            </w:r>
            <w:proofErr w:type="spellEnd"/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, piła spalinowa, młotek</w:t>
            </w:r>
            <w:r w:rsidR="005672E7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( sprzęt dostarcza Zamawiający)</w:t>
            </w:r>
            <w:r w:rsidR="0087346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.</w:t>
            </w:r>
          </w:p>
          <w:p w14:paraId="06883E2B" w14:textId="2DBEF097" w:rsidR="00FE06AA" w:rsidRPr="0087346F" w:rsidRDefault="00FE06AA" w:rsidP="00FE06AA">
            <w:pPr>
              <w:pStyle w:val="Standard"/>
              <w:snapToGrid w:val="0"/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Wysokość zabudowy  do poziomu dachu pojazdu</w:t>
            </w:r>
            <w:r w:rsidR="00C01E4B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</w:p>
          <w:p w14:paraId="2AA93E36" w14:textId="271D79FE" w:rsidR="003A04EC" w:rsidRPr="0087346F" w:rsidRDefault="003A04EC" w:rsidP="00FE06AA">
            <w:pPr>
              <w:pStyle w:val="Standard"/>
              <w:snapToGrid w:val="0"/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Oświetleni</w:t>
            </w:r>
            <w:r w:rsidR="00A73D2B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e L</w:t>
            </w: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ed wnętrza przestrzeni ł</w:t>
            </w:r>
            <w:r w:rsidR="00A73D2B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a</w:t>
            </w: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dunkowej</w:t>
            </w:r>
          </w:p>
          <w:p w14:paraId="49204C0D" w14:textId="06E61FF2" w:rsidR="004A7985" w:rsidRPr="0087346F" w:rsidRDefault="00FE06AA" w:rsidP="00FE06AA">
            <w:pPr>
              <w:pStyle w:val="Standard"/>
              <w:snapToGrid w:val="0"/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Wyłożenie wn</w:t>
            </w:r>
            <w:r w:rsidR="00A4245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ę</w:t>
            </w: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trza z</w:t>
            </w:r>
            <w:r w:rsidR="00A4245F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a</w:t>
            </w: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budowy </w:t>
            </w:r>
            <w:r w:rsid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z tworzywa lub </w:t>
            </w:r>
            <w:r w:rsidR="003A04EC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natryskowym materiał</w:t>
            </w:r>
            <w:r w:rsidR="00A73D2B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e</w:t>
            </w:r>
            <w:r w:rsidR="003A04EC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m</w:t>
            </w:r>
            <w:r w:rsidR="00A73D2B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="003A04EC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wodoodpornym,  </w:t>
            </w:r>
            <w:r w:rsidR="004A7985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skrytki na sprzęt wyposażone w oświetlenie LED </w:t>
            </w:r>
            <w:r w:rsid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.</w:t>
            </w:r>
          </w:p>
          <w:p w14:paraId="6E11746B" w14:textId="77777777" w:rsidR="00195263" w:rsidRDefault="00A57F9A" w:rsidP="00FE06AA">
            <w:pPr>
              <w:pStyle w:val="Standard"/>
              <w:snapToGrid w:val="0"/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Oświetlenie pola pracy z trzech stron.</w:t>
            </w:r>
            <w:r w:rsidR="00AC6F9C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</w:p>
          <w:p w14:paraId="0484D73B" w14:textId="44BEFD8A" w:rsidR="00FE06AA" w:rsidRPr="0087346F" w:rsidRDefault="00AC6F9C" w:rsidP="00FE06AA">
            <w:pPr>
              <w:pStyle w:val="Standard"/>
              <w:snapToGrid w:val="0"/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Fala świetlna na tyle pojazdu</w:t>
            </w:r>
            <w:r w:rsidR="00195263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 xml:space="preserve"> (sprzęt dostarcza Zamawiający)</w:t>
            </w:r>
            <w:r w:rsidR="00195263" w:rsidRPr="0087346F">
              <w:rPr>
                <w:rFonts w:cs="Times New Roman"/>
                <w:sz w:val="20"/>
                <w:szCs w:val="20"/>
                <w:highlight w:val="yellow"/>
                <w:shd w:val="clear" w:color="auto" w:fill="FFFFFF"/>
              </w:rPr>
              <w:t>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AAB4" w14:textId="56A81805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  <w:shd w:val="clear" w:color="auto" w:fill="FFFFFF"/>
              </w:rPr>
            </w:pPr>
          </w:p>
        </w:tc>
      </w:tr>
      <w:tr w:rsidR="004A7985" w:rsidRPr="00886677" w14:paraId="08810435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E4EF7" w14:textId="33C5AB8C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DF382" w14:textId="77777777" w:rsidR="00A4245F" w:rsidRPr="003F3623" w:rsidRDefault="004A7985" w:rsidP="00A4245F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Na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wyposażeniu: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zestaw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narzędzi,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AC0CDBA" w14:textId="77777777" w:rsidR="00A4245F" w:rsidRPr="003F3623" w:rsidRDefault="004A7985" w:rsidP="00A4245F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podnośnik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samochodowy,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FB98BB3" w14:textId="61A13A80" w:rsidR="00A4245F" w:rsidRPr="003F3623" w:rsidRDefault="004A7985" w:rsidP="00A4245F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klucz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do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kół,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2384DDE" w14:textId="3FB1DBA0" w:rsidR="004A7985" w:rsidRPr="003F3623" w:rsidRDefault="004A7985" w:rsidP="00A4245F">
            <w:pPr>
              <w:pStyle w:val="Standard"/>
              <w:snapToGrid w:val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>trójkąt</w:t>
            </w:r>
            <w:r w:rsidRPr="003F362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ostrzegawczy, 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02C51" w14:textId="09AE6ECE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6B714F5D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2491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6BB2B" w14:textId="77777777" w:rsidR="004A7985" w:rsidRPr="003F3623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3F3623">
              <w:rPr>
                <w:rFonts w:cs="Times New Roman"/>
                <w:sz w:val="20"/>
                <w:szCs w:val="20"/>
              </w:rPr>
              <w:t>Hak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holowniczy fabryczny, homologowany, kulowy,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z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wyprowadzoną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instalacją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elektryczną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i </w:t>
            </w:r>
            <w:r w:rsidRPr="003F3623">
              <w:rPr>
                <w:rFonts w:cs="Times New Roman"/>
                <w:sz w:val="20"/>
                <w:szCs w:val="20"/>
              </w:rPr>
              <w:t>gniazdem 13-pinowym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do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podłączenia</w:t>
            </w:r>
            <w:r w:rsidRPr="003F36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</w:rPr>
              <w:t>przyczepy. Dodatkowa przejściówka na 7 pin.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7616C" w14:textId="03DD9966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11582E9F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E8889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8E362" w14:textId="1D3B2C91" w:rsidR="004A7985" w:rsidRPr="003F3623" w:rsidRDefault="004A7985" w:rsidP="004A798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3F3623">
              <w:rPr>
                <w:rFonts w:cs="Times New Roman"/>
                <w:sz w:val="20"/>
                <w:szCs w:val="20"/>
              </w:rPr>
              <w:t>Maksymalna masa ciągniętej przyczepy bez hamulca 750 kg</w:t>
            </w:r>
            <w:r w:rsidR="003F3623" w:rsidRPr="003F3623">
              <w:rPr>
                <w:rFonts w:cs="Times New Roman"/>
                <w:sz w:val="20"/>
                <w:szCs w:val="20"/>
              </w:rPr>
              <w:t>;</w:t>
            </w:r>
            <w:r w:rsidRPr="003F3623">
              <w:rPr>
                <w:rFonts w:cs="Times New Roman"/>
                <w:sz w:val="20"/>
                <w:szCs w:val="20"/>
              </w:rPr>
              <w:t xml:space="preserve"> z hamulcem 3500 kg zgodnie ze świadectwem zgodności WE.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0AEF" w14:textId="6752993F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4A7985" w:rsidRPr="00886677" w14:paraId="4891F098" w14:textId="77777777" w:rsidTr="006C6A85">
        <w:trPr>
          <w:trHeight w:val="279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13B49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C6231" w14:textId="2080D536" w:rsidR="004A7985" w:rsidRPr="003F3623" w:rsidRDefault="004A7985" w:rsidP="0087346F">
            <w:pPr>
              <w:pStyle w:val="Standard"/>
              <w:snapToGrid w:val="0"/>
              <w:rPr>
                <w:rFonts w:eastAsia="Times New Roman" w:cs="Times New Roman"/>
                <w:sz w:val="20"/>
                <w:szCs w:val="20"/>
              </w:rPr>
            </w:pPr>
            <w:r w:rsidRPr="003F3623">
              <w:rPr>
                <w:rFonts w:eastAsia="Times New Roman" w:cs="Times New Roman"/>
                <w:sz w:val="20"/>
                <w:szCs w:val="20"/>
              </w:rPr>
              <w:t>Gniazdo 12 V - 2 szt. w przedziale kierowcy.</w:t>
            </w:r>
            <w:r w:rsidR="0087346F">
              <w:rPr>
                <w:rFonts w:eastAsia="Times New Roman" w:cs="Times New Roman"/>
                <w:sz w:val="20"/>
                <w:szCs w:val="20"/>
              </w:rPr>
              <w:t xml:space="preserve"> Przetwornica12V/230V min. 3000W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E99D" w14:textId="66CDF2C1" w:rsidR="004A7985" w:rsidRPr="003E01AE" w:rsidRDefault="004A7985" w:rsidP="004A7985">
            <w:pPr>
              <w:pStyle w:val="Standard"/>
              <w:snapToGri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A7985" w:rsidRPr="00886677" w14:paraId="2FD1A123" w14:textId="77777777" w:rsidTr="00407F4B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7D8C7" w14:textId="77777777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eastAsia="Droid Sans"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AD6D7" w14:textId="33460725" w:rsidR="005B5E25" w:rsidRPr="005B5E25" w:rsidRDefault="005B5E25" w:rsidP="00942B56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5B5E25">
              <w:rPr>
                <w:rFonts w:cs="Times New Roman"/>
                <w:sz w:val="20"/>
                <w:szCs w:val="20"/>
                <w:highlight w:val="yellow"/>
              </w:rPr>
              <w:t>Instalacja pod radiotelefon przewoźny – radiotelefon dostarcza Zamawiający</w:t>
            </w:r>
          </w:p>
          <w:p w14:paraId="628C2F81" w14:textId="4516ABE5" w:rsidR="004A7985" w:rsidRPr="003F3623" w:rsidRDefault="004A7985" w:rsidP="005B5E25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75842" w14:textId="05E6D366" w:rsidR="004A7985" w:rsidRPr="003E01AE" w:rsidRDefault="004A7985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4A7985" w:rsidRPr="00886677" w14:paraId="20FB2ABD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884B" w14:textId="295E1A20" w:rsidR="004A7985" w:rsidRPr="00886677" w:rsidRDefault="004A7985" w:rsidP="004A7985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C7127" w14:textId="77777777" w:rsidR="004A7985" w:rsidRPr="003F3623" w:rsidRDefault="004A7985" w:rsidP="004A7985">
            <w:pPr>
              <w:jc w:val="both"/>
            </w:pPr>
            <w:r w:rsidRPr="003F3623">
              <w:t>Urządzenia sygnalizacyjno-ostrzegawcze świetlne barwy niebieskiej i dźwiękowe pojazdu uprzywilejowanego spełniające wymagania Regulaminu 10 oraz 65 EKG ONZ:</w:t>
            </w:r>
          </w:p>
          <w:p w14:paraId="344D98B8" w14:textId="724F1B2D" w:rsidR="004A7985" w:rsidRPr="003F3623" w:rsidRDefault="004A7985" w:rsidP="004A7985">
            <w:pPr>
              <w:numPr>
                <w:ilvl w:val="1"/>
                <w:numId w:val="11"/>
              </w:numPr>
              <w:tabs>
                <w:tab w:val="left" w:pos="383"/>
              </w:tabs>
              <w:jc w:val="both"/>
            </w:pPr>
            <w:r w:rsidRPr="003F3623">
              <w:t xml:space="preserve">na dachu kabiny belka sygnalizacyjna w technologii LED, min. </w:t>
            </w:r>
            <w:r w:rsidR="003A04EC">
              <w:t>3</w:t>
            </w:r>
            <w:r w:rsidRPr="003F3623">
              <w:t xml:space="preserve"> modułów LED po min. </w:t>
            </w:r>
            <w:r w:rsidR="003A04EC">
              <w:t>3</w:t>
            </w:r>
            <w:r w:rsidRPr="003F3623">
              <w:t xml:space="preserve"> LED każdy z przodu belki oraz min. 2 panele na każdym boku, belka nie może wystawać poza szerokość dachu, podświetlany napis STRAŻ;</w:t>
            </w:r>
          </w:p>
          <w:p w14:paraId="3AD4A151" w14:textId="4930C4E2" w:rsidR="004A7985" w:rsidRPr="003F3623" w:rsidRDefault="004A7985" w:rsidP="004A7985">
            <w:pPr>
              <w:numPr>
                <w:ilvl w:val="1"/>
                <w:numId w:val="11"/>
              </w:numPr>
              <w:tabs>
                <w:tab w:val="left" w:pos="383"/>
              </w:tabs>
              <w:jc w:val="both"/>
            </w:pPr>
            <w:r w:rsidRPr="003F3623">
              <w:t xml:space="preserve">dodatkowe </w:t>
            </w:r>
            <w:r w:rsidR="003F3623" w:rsidRPr="003F3623">
              <w:t xml:space="preserve">dwie </w:t>
            </w:r>
            <w:r w:rsidR="00691963" w:rsidRPr="003F3623">
              <w:t xml:space="preserve"> </w:t>
            </w:r>
            <w:r w:rsidRPr="003F3623">
              <w:t xml:space="preserve"> lampy sygnalizacyjne niebieskie w technologii LED, zamontowane z przodu pojazdu w atrapie pokrywy silnika;</w:t>
            </w:r>
          </w:p>
          <w:p w14:paraId="7D313ED3" w14:textId="1C27EDAA" w:rsidR="004A7985" w:rsidRDefault="004A7985" w:rsidP="005901BD">
            <w:pPr>
              <w:numPr>
                <w:ilvl w:val="1"/>
                <w:numId w:val="11"/>
              </w:numPr>
              <w:tabs>
                <w:tab w:val="left" w:pos="383"/>
              </w:tabs>
              <w:jc w:val="both"/>
            </w:pPr>
            <w:r w:rsidRPr="003F3623">
              <w:t>urządzenie dźwiękowe (min. 3 modulowane tony zmieniane po uruchomieniu klaksonu pojazdu)</w:t>
            </w:r>
            <w:r w:rsidR="002529F9" w:rsidRPr="003F3623">
              <w:t xml:space="preserve"> oraz elektroniczny sygnał pneumatyczny,</w:t>
            </w:r>
            <w:r w:rsidRPr="003F3623">
              <w:t xml:space="preserve"> wyposażone w funkcję megafonu z podłączeniem wyjścia radioodtwarzacza; wzmacniacz o mocy 100 W wraz z głośnikiem o mocy min 100 W – głośnik zamontowany za atrapą pokryw silnika. Miejsce zamocowania sterownika i mikrofonu w kabinie </w:t>
            </w:r>
            <w:r w:rsidRPr="003F3623">
              <w:lastRenderedPageBreak/>
              <w:t>zapewniające łatwy dostęp dla kierowcy oraz dowódcy;</w:t>
            </w:r>
          </w:p>
          <w:p w14:paraId="30DDCA49" w14:textId="1C8192C3" w:rsidR="00A73D2B" w:rsidRPr="003F3623" w:rsidRDefault="005B5E25" w:rsidP="005901BD">
            <w:pPr>
              <w:numPr>
                <w:ilvl w:val="1"/>
                <w:numId w:val="11"/>
              </w:numPr>
              <w:tabs>
                <w:tab w:val="left" w:pos="383"/>
              </w:tabs>
              <w:jc w:val="both"/>
            </w:pPr>
            <w:r>
              <w:t xml:space="preserve">dodatkowe oświetlenie w kolorze niebieskim na zabudowie </w:t>
            </w:r>
            <w:proofErr w:type="spellStart"/>
            <w:r>
              <w:t>hardtop</w:t>
            </w:r>
            <w:proofErr w:type="spellEnd"/>
            <w:r>
              <w:t xml:space="preserve"> 2szt. z tyłu oraz po 1 szt. na każdym boku</w:t>
            </w:r>
          </w:p>
          <w:p w14:paraId="32D7B4AB" w14:textId="13B697F2" w:rsidR="002529F9" w:rsidRPr="003F3623" w:rsidRDefault="002529F9" w:rsidP="002529F9">
            <w:pPr>
              <w:tabs>
                <w:tab w:val="left" w:pos="383"/>
              </w:tabs>
              <w:ind w:left="1080"/>
              <w:jc w:val="both"/>
            </w:pP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AC097" w14:textId="03489825" w:rsidR="004A7985" w:rsidRPr="00F76CA8" w:rsidRDefault="004A7985" w:rsidP="004A7985">
            <w:pPr>
              <w:pStyle w:val="Standard"/>
              <w:snapToGrid w:val="0"/>
              <w:rPr>
                <w:rFonts w:cs="Times New Roman"/>
                <w:i/>
                <w:sz w:val="18"/>
                <w:szCs w:val="18"/>
                <w:lang w:eastAsia="pl-PL"/>
              </w:rPr>
            </w:pPr>
          </w:p>
        </w:tc>
      </w:tr>
      <w:tr w:rsidR="00865AF1" w:rsidRPr="00886677" w14:paraId="7D79A66B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4BE1" w14:textId="4AECD45E" w:rsidR="00865AF1" w:rsidRPr="00886677" w:rsidRDefault="00865AF1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2F1EC" w14:textId="77777777" w:rsidR="00865AF1" w:rsidRPr="003F3623" w:rsidRDefault="00865AF1" w:rsidP="00865AF1">
            <w:pPr>
              <w:pStyle w:val="TableContents"/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3F3623">
              <w:rPr>
                <w:rFonts w:cs="Times New Roman"/>
                <w:sz w:val="20"/>
                <w:szCs w:val="20"/>
                <w:lang w:eastAsia="pl-PL"/>
              </w:rPr>
              <w:t>Samochód wyposażony w główny wyłącznik, umożliwiający odłączenie akumulatora od wszystkich systemów elektrycznych (z wyjątkiem tych, które wymagają stałego zasilania). Wyłącznik główny powinien znajdować się w zasięgu kierowcy.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7B5E3" w14:textId="13017DBD" w:rsidR="00865AF1" w:rsidRPr="003E01AE" w:rsidRDefault="00865AF1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2529F9" w:rsidRPr="00886677" w14:paraId="102B3AA8" w14:textId="77777777" w:rsidTr="005B5E25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A702F" w14:textId="77777777" w:rsidR="002529F9" w:rsidRPr="00886677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E846D" w14:textId="199FD51D" w:rsidR="002529F9" w:rsidRPr="003F3623" w:rsidRDefault="002529F9" w:rsidP="00A57F9A">
            <w:pPr>
              <w:pStyle w:val="TableContents"/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3F3623">
              <w:rPr>
                <w:rFonts w:cs="Times New Roman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A57F9A">
              <w:rPr>
                <w:rFonts w:cs="Times New Roman"/>
                <w:sz w:val="20"/>
                <w:szCs w:val="20"/>
                <w:lang w:eastAsia="pl-PL"/>
              </w:rPr>
              <w:t>organizerze</w:t>
            </w:r>
            <w:proofErr w:type="spellEnd"/>
            <w:r w:rsidR="00A57F9A">
              <w:rPr>
                <w:rFonts w:cs="Times New Roman"/>
                <w:sz w:val="20"/>
                <w:szCs w:val="20"/>
                <w:lang w:eastAsia="pl-PL"/>
              </w:rPr>
              <w:t xml:space="preserve"> instalacja do montażu  </w:t>
            </w:r>
            <w:r w:rsidRPr="003F3623">
              <w:rPr>
                <w:rFonts w:cs="Times New Roman"/>
                <w:sz w:val="20"/>
                <w:szCs w:val="20"/>
                <w:lang w:eastAsia="pl-PL"/>
              </w:rPr>
              <w:t>4szt. radiotelefonów przenośnych wraz z ładowarkami</w:t>
            </w:r>
            <w:r w:rsidR="00A57F9A">
              <w:rPr>
                <w:rFonts w:cs="Times New Roman"/>
                <w:sz w:val="20"/>
                <w:szCs w:val="20"/>
                <w:lang w:eastAsia="pl-PL"/>
              </w:rPr>
              <w:t xml:space="preserve"> ( 2 radiotelefony dostarcza </w:t>
            </w:r>
            <w:proofErr w:type="spellStart"/>
            <w:r w:rsidR="00A57F9A">
              <w:rPr>
                <w:rFonts w:cs="Times New Roman"/>
                <w:sz w:val="20"/>
                <w:szCs w:val="20"/>
                <w:lang w:eastAsia="pl-PL"/>
              </w:rPr>
              <w:t>Zamawiajacy</w:t>
            </w:r>
            <w:proofErr w:type="spellEnd"/>
            <w:r w:rsidR="00A57F9A">
              <w:rPr>
                <w:rFonts w:cs="Times New Roman"/>
                <w:sz w:val="20"/>
                <w:szCs w:val="20"/>
                <w:lang w:eastAsia="pl-PL"/>
              </w:rPr>
              <w:t>)</w:t>
            </w:r>
            <w:r w:rsidRPr="003F3623">
              <w:rPr>
                <w:rFonts w:cs="Times New Roman"/>
                <w:sz w:val="20"/>
                <w:szCs w:val="20"/>
                <w:lang w:eastAsia="pl-PL"/>
              </w:rPr>
              <w:t xml:space="preserve">, </w:t>
            </w:r>
            <w:r w:rsidR="00A57F9A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Pr="003F3623">
              <w:rPr>
                <w:rFonts w:cs="Times New Roman"/>
                <w:sz w:val="20"/>
                <w:szCs w:val="20"/>
                <w:lang w:eastAsia="pl-PL"/>
              </w:rPr>
              <w:t>spełniających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  <w:r w:rsidR="00A57F9A">
              <w:rPr>
                <w:rFonts w:cs="Times New Roman"/>
                <w:sz w:val="20"/>
                <w:szCs w:val="20"/>
                <w:lang w:eastAsia="pl-PL"/>
              </w:rPr>
              <w:t xml:space="preserve"> oraz  4 </w:t>
            </w:r>
            <w:proofErr w:type="spellStart"/>
            <w:r w:rsidR="00A57F9A">
              <w:rPr>
                <w:rFonts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="00A57F9A">
              <w:rPr>
                <w:rFonts w:cs="Times New Roman"/>
                <w:sz w:val="20"/>
                <w:szCs w:val="20"/>
                <w:lang w:eastAsia="pl-PL"/>
              </w:rPr>
              <w:t xml:space="preserve"> latarek kątowych </w:t>
            </w:r>
            <w:proofErr w:type="spellStart"/>
            <w:r w:rsidR="00A57F9A">
              <w:rPr>
                <w:rFonts w:cs="Times New Roman"/>
                <w:sz w:val="20"/>
                <w:szCs w:val="20"/>
                <w:lang w:eastAsia="pl-PL"/>
              </w:rPr>
              <w:t>led</w:t>
            </w:r>
            <w:proofErr w:type="spellEnd"/>
            <w:r w:rsidR="00A57F9A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7F9A">
              <w:rPr>
                <w:rFonts w:cs="Times New Roman"/>
                <w:sz w:val="20"/>
                <w:szCs w:val="20"/>
                <w:lang w:eastAsia="pl-PL"/>
              </w:rPr>
              <w:t>atex</w:t>
            </w:r>
            <w:proofErr w:type="spellEnd"/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4321" w14:textId="77777777" w:rsidR="002529F9" w:rsidRPr="003E01AE" w:rsidRDefault="002529F9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6431C7" w:rsidRPr="00886677" w14:paraId="3CDC71C3" w14:textId="77777777" w:rsidTr="005B5E25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65B33" w14:textId="77777777" w:rsidR="006431C7" w:rsidRPr="00886677" w:rsidRDefault="006431C7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8051C" w14:textId="77777777" w:rsidR="006431C7" w:rsidRPr="005B5E25" w:rsidRDefault="006431C7" w:rsidP="002529F9">
            <w:pPr>
              <w:pStyle w:val="TableContents"/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5B5E25">
              <w:rPr>
                <w:rFonts w:cs="Times New Roman"/>
                <w:sz w:val="20"/>
                <w:szCs w:val="20"/>
                <w:lang w:eastAsia="pl-PL"/>
              </w:rPr>
              <w:t>Agregat wysokociśnieniowy:</w:t>
            </w:r>
          </w:p>
          <w:p w14:paraId="6A08CC26" w14:textId="42709C9C" w:rsidR="006431C7" w:rsidRPr="005B5E25" w:rsidRDefault="006431C7" w:rsidP="006431C7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00"/>
              </w:rPr>
            </w:pPr>
            <w:r w:rsidRPr="005B5E25">
              <w:rPr>
                <w:rFonts w:ascii="CIDFont+F1" w:hAnsi="CIDFont+F1" w:cs="CIDFont+F1"/>
              </w:rPr>
              <w:t>Wysokociśnieniowy agregat w</w:t>
            </w:r>
            <w:r w:rsidR="005B5E25" w:rsidRPr="005B5E25">
              <w:rPr>
                <w:rFonts w:ascii="CIDFont+F1" w:hAnsi="CIDFont+F1" w:cs="CIDFont+F1"/>
              </w:rPr>
              <w:t>odno-pianowy o wydajności min. 5</w:t>
            </w:r>
            <w:r w:rsidRPr="005B5E25">
              <w:rPr>
                <w:rFonts w:ascii="CIDFont+F1" w:hAnsi="CIDFont+F1" w:cs="CIDFont+F1"/>
              </w:rPr>
              <w:t>0 dm3/min przy ciśnieniu 40 bar zlokalizowany z tyłu pojazdu w obudowanym przedziale, zamykanym drzwiami , połączony ze zbiornikiem wody. Agregat musi posiadać świadectwo. Zbiornik wody o pojemności min. 200 dm3, wykonany z materiału kompozytowego.</w:t>
            </w:r>
          </w:p>
          <w:p w14:paraId="6E8CCADC" w14:textId="77777777" w:rsidR="006431C7" w:rsidRPr="005B5E25" w:rsidRDefault="006431C7" w:rsidP="006431C7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00"/>
              </w:rPr>
            </w:pPr>
            <w:r w:rsidRPr="005B5E25">
              <w:rPr>
                <w:rFonts w:ascii="CIDFont+F1" w:hAnsi="CIDFont+F1" w:cs="CIDFont+F1"/>
                <w:color w:val="000000"/>
              </w:rPr>
              <w:t>Samochód wyposażony w linię szybkiego natarcia na zwijadle elektrycznym o długości min. 50</w:t>
            </w:r>
            <w:r w:rsidRPr="005B5E25">
              <w:rPr>
                <w:rFonts w:ascii="CIDFont+F1" w:hAnsi="CIDFont+F1" w:cs="CIDFont+F1"/>
                <w:color w:val="FF0000"/>
              </w:rPr>
              <w:t xml:space="preserve"> m</w:t>
            </w:r>
            <w:r w:rsidRPr="005B5E25">
              <w:rPr>
                <w:rFonts w:ascii="CIDFont+F1" w:hAnsi="CIDFont+F1" w:cs="CIDFont+F1"/>
                <w:color w:val="000000"/>
              </w:rPr>
              <w:t xml:space="preserve">. zakończoną prądownicą wodnopianową z regulacją wydajności strumienia wody. Linia szybkiego natarcia połączona z agregatem wysokociśnieniowym. </w:t>
            </w:r>
          </w:p>
          <w:p w14:paraId="2A4F39D5" w14:textId="77777777" w:rsidR="006431C7" w:rsidRPr="005B5E25" w:rsidRDefault="006431C7" w:rsidP="006431C7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00"/>
              </w:rPr>
            </w:pPr>
            <w:r w:rsidRPr="005B5E25">
              <w:rPr>
                <w:rFonts w:ascii="CIDFont+F1" w:hAnsi="CIDFont+F1" w:cs="CIDFont+F1"/>
                <w:color w:val="000000"/>
              </w:rPr>
              <w:t>Linia szybkiego natarcia musi umożliwiać podawanie wody i piany bez względu na stopień rozwinięcia węża.</w:t>
            </w:r>
          </w:p>
          <w:p w14:paraId="3C6A6709" w14:textId="77777777" w:rsidR="006431C7" w:rsidRDefault="006431C7" w:rsidP="006431C7">
            <w:pPr>
              <w:autoSpaceDE w:val="0"/>
              <w:autoSpaceDN w:val="0"/>
              <w:adjustRightInd w:val="0"/>
              <w:rPr>
                <w:rFonts w:ascii="CIDFont+F1" w:hAnsi="CIDFont+F1" w:cs="CIDFont+F1"/>
              </w:rPr>
            </w:pPr>
            <w:r w:rsidRPr="005B5E25">
              <w:rPr>
                <w:rFonts w:ascii="CIDFont+F1" w:hAnsi="CIDFont+F1" w:cs="CIDFont+F1"/>
              </w:rPr>
              <w:t>Linia szybkiego natarcia musi być wyposażona w prądownicę ze zmienną geometrią prądu wodnego. Zmiana prądu musi odbywać się w sposób bezstopniowy. Prądownica wyposażona w nakładkę do podawania piany.</w:t>
            </w:r>
          </w:p>
          <w:p w14:paraId="7534DCB1" w14:textId="32028990" w:rsidR="005B5E25" w:rsidRPr="006431C7" w:rsidRDefault="005B5E25" w:rsidP="006431C7">
            <w:pPr>
              <w:autoSpaceDE w:val="0"/>
              <w:autoSpaceDN w:val="0"/>
              <w:adjustRightInd w:val="0"/>
              <w:rPr>
                <w:rFonts w:ascii="CIDFont+F1" w:hAnsi="CIDFont+F1" w:cs="CIDFont+F1"/>
              </w:rPr>
            </w:pPr>
            <w:r>
              <w:rPr>
                <w:rFonts w:ascii="CIDFont+F1" w:hAnsi="CIDFont+F1" w:cs="CIDFont+F1"/>
              </w:rPr>
              <w:t>Agregat zamontowany na szynach z możliwością szybkiego demontażu.</w:t>
            </w:r>
          </w:p>
          <w:p w14:paraId="517574A4" w14:textId="7CB2C452" w:rsidR="006431C7" w:rsidRPr="006431C7" w:rsidRDefault="006431C7" w:rsidP="006431C7">
            <w:pPr>
              <w:autoSpaceDE w:val="0"/>
              <w:autoSpaceDN w:val="0"/>
              <w:adjustRightInd w:val="0"/>
            </w:pP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8B80" w14:textId="77777777" w:rsidR="006431C7" w:rsidRPr="003E01AE" w:rsidRDefault="006431C7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2529F9" w:rsidRPr="00886677" w14:paraId="6391294B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258B9" w14:textId="77777777" w:rsidR="002529F9" w:rsidRPr="00886677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282CD" w14:textId="5A831E4E" w:rsidR="002529F9" w:rsidRPr="00A57F9A" w:rsidRDefault="002529F9" w:rsidP="00865AF1">
            <w:pPr>
              <w:pStyle w:val="TableContents"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A57F9A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Wyciągarka o napędzie elektrycznym, zamontowana z przodu pojazdu, minimalna siła uciągu na pierwszym zwoju, co najmniej równa 120% dopuszczalnej masy całkowitej pojazdu, wyciągarka wyposażona w linę kompozytową o długości użytkowej minimum 20 m zakończoną kauszą, rolkową lub ślizgową prowadnicę liny, </w:t>
            </w:r>
          </w:p>
          <w:p w14:paraId="7CA0EB41" w14:textId="42D542F0" w:rsidR="002529F9" w:rsidRPr="00A57F9A" w:rsidRDefault="002529F9" w:rsidP="00865AF1">
            <w:pPr>
              <w:pStyle w:val="TableContents"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A57F9A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Wyciągarka powinna posiadać niezależne zabezpieczenie zasilania elektrycznego, zabezpieczające instalacje elektryczną pojazdu przed uszkodzeniem w momencie przeciążenia wyciągarki. </w:t>
            </w:r>
          </w:p>
          <w:p w14:paraId="4E34DC9B" w14:textId="77777777" w:rsidR="002529F9" w:rsidRPr="00A57F9A" w:rsidRDefault="002529F9" w:rsidP="00865AF1">
            <w:pPr>
              <w:pStyle w:val="TableContents"/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A57F9A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Wyciągarka zamontowana w ramie pojazdu (nie na zew. zderzaka). Pilot sterowania przewodowy.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FCC6" w14:textId="3B417B47" w:rsidR="002529F9" w:rsidRPr="003E01AE" w:rsidRDefault="002529F9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3A337A" w:rsidRPr="00886677" w14:paraId="13AA7DB7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BF849" w14:textId="77777777" w:rsidR="003A337A" w:rsidRPr="00886677" w:rsidRDefault="003A337A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BA33" w14:textId="22BC8E81" w:rsidR="003A337A" w:rsidRPr="00A57F9A" w:rsidRDefault="003A337A" w:rsidP="00A57F9A">
            <w:pPr>
              <w:pStyle w:val="TableContents"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A57F9A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Orurowanie przednie </w:t>
            </w:r>
            <w:r w:rsidR="00A57F9A" w:rsidRPr="00A57F9A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 kolorze czarnym</w:t>
            </w:r>
            <w:r w:rsidR="00A57F9A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. Na osłonie rurowej zamontowane oświetlenie LED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3FA69" w14:textId="77777777" w:rsidR="003A337A" w:rsidRPr="003E01AE" w:rsidRDefault="003A337A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2529F9" w:rsidRPr="00886677" w14:paraId="4785683A" w14:textId="77777777" w:rsidTr="00A84BF6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FE4BE" w14:textId="77777777" w:rsidR="002529F9" w:rsidRPr="00F2012D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758EA" w14:textId="77777777" w:rsidR="002529F9" w:rsidRPr="00F2012D" w:rsidRDefault="002529F9" w:rsidP="00865AF1">
            <w:pPr>
              <w:pStyle w:val="TableContents"/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F2012D">
              <w:rPr>
                <w:rFonts w:cs="Times New Roman"/>
                <w:sz w:val="20"/>
                <w:szCs w:val="20"/>
                <w:lang w:eastAsia="pl-PL"/>
              </w:rPr>
              <w:t>Dywaniki gumowe przód i tył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AE7A4" w14:textId="5A232570" w:rsidR="002529F9" w:rsidRPr="003E01AE" w:rsidRDefault="002529F9" w:rsidP="00865AF1">
            <w:pPr>
              <w:pStyle w:val="Standard"/>
              <w:snapToGrid w:val="0"/>
              <w:rPr>
                <w:rFonts w:cs="Times New Roman"/>
                <w:i/>
                <w:sz w:val="18"/>
                <w:szCs w:val="18"/>
                <w:lang w:eastAsia="pl-PL"/>
              </w:rPr>
            </w:pPr>
          </w:p>
        </w:tc>
      </w:tr>
      <w:tr w:rsidR="002529F9" w:rsidRPr="00886677" w14:paraId="2A62163C" w14:textId="77777777" w:rsidTr="001C43DC"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A613" w14:textId="77777777" w:rsidR="002529F9" w:rsidRPr="00886677" w:rsidRDefault="002529F9" w:rsidP="004A7985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B2157" w14:textId="77777777" w:rsidR="002529F9" w:rsidRPr="00886677" w:rsidRDefault="002529F9" w:rsidP="004A7985">
            <w:pPr>
              <w:pStyle w:val="Standard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Pozostałe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warunki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zamawiającego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B297" w14:textId="77777777" w:rsidR="002529F9" w:rsidRPr="003E01AE" w:rsidRDefault="002529F9" w:rsidP="004A7985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2529F9" w:rsidRPr="00886677" w14:paraId="573583CD" w14:textId="77777777" w:rsidTr="00407F4B">
        <w:trPr>
          <w:trHeight w:val="269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BCB4D" w14:textId="77777777" w:rsidR="002529F9" w:rsidRPr="00886677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2F1BC" w14:textId="77777777" w:rsidR="002529F9" w:rsidRPr="00886677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Okres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86677">
              <w:rPr>
                <w:rFonts w:cs="Times New Roman"/>
                <w:sz w:val="20"/>
                <w:szCs w:val="20"/>
              </w:rPr>
              <w:t>gwarancji</w:t>
            </w:r>
            <w:r w:rsidRPr="00886677">
              <w:rPr>
                <w:rFonts w:eastAsia="Times New Roman" w:cs="Times New Roman"/>
                <w:sz w:val="20"/>
                <w:szCs w:val="20"/>
              </w:rPr>
              <w:t>: minimum 2 lata bez limitu km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8BF1" w14:textId="2FDC7C91" w:rsidR="002529F9" w:rsidRPr="003E01AE" w:rsidRDefault="002529F9" w:rsidP="00865AF1">
            <w:pPr>
              <w:pStyle w:val="Standard"/>
              <w:snapToGrid w:val="0"/>
              <w:rPr>
                <w:rFonts w:cs="Times New Roman"/>
                <w:i/>
                <w:iCs/>
                <w:sz w:val="18"/>
                <w:szCs w:val="18"/>
              </w:rPr>
            </w:pPr>
          </w:p>
        </w:tc>
      </w:tr>
      <w:tr w:rsidR="002529F9" w:rsidRPr="00886677" w14:paraId="65867692" w14:textId="77777777" w:rsidTr="00407F4B">
        <w:trPr>
          <w:trHeight w:val="269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E3500" w14:textId="77777777" w:rsidR="002529F9" w:rsidRPr="00886677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41F90" w14:textId="77777777" w:rsidR="002529F9" w:rsidRPr="00886677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Zużycie paliwa w cyklu mieszanym: maksymalnie 10 l/100 km.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B69CB" w14:textId="77777777" w:rsidR="002529F9" w:rsidRPr="003E01AE" w:rsidRDefault="002529F9" w:rsidP="00865AF1">
            <w:pPr>
              <w:pStyle w:val="Standard"/>
              <w:snapToGrid w:val="0"/>
              <w:rPr>
                <w:rFonts w:cs="Times New Roman"/>
                <w:i/>
                <w:iCs/>
                <w:sz w:val="18"/>
                <w:szCs w:val="18"/>
              </w:rPr>
            </w:pPr>
          </w:p>
        </w:tc>
      </w:tr>
      <w:tr w:rsidR="002529F9" w:rsidRPr="00886677" w14:paraId="6A4820C6" w14:textId="77777777" w:rsidTr="00377B65">
        <w:trPr>
          <w:trHeight w:val="269"/>
        </w:trPr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FB978" w14:textId="77777777" w:rsidR="002529F9" w:rsidRPr="00886677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B2928" w14:textId="77777777" w:rsidR="002529F9" w:rsidRPr="00886677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Wykonawca obowiązany jest do dostarczenia wraz z samochodem:</w:t>
            </w:r>
          </w:p>
          <w:p w14:paraId="4666A10C" w14:textId="77777777" w:rsidR="002529F9" w:rsidRPr="00886677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- instrukcji obsługi samochodu w języku polskim,</w:t>
            </w:r>
          </w:p>
          <w:p w14:paraId="6A3D2811" w14:textId="77777777" w:rsidR="002529F9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886677">
              <w:rPr>
                <w:rFonts w:cs="Times New Roman"/>
                <w:sz w:val="20"/>
                <w:szCs w:val="20"/>
              </w:rPr>
              <w:t>- dokumentacji niezbędnej do zarejestrowania samochodu, jako pojazd specjalny.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14:paraId="1F7CDEC3" w14:textId="6074F985" w:rsidR="002529F9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dokumenty gwarancyjne</w:t>
            </w:r>
            <w:r w:rsidRPr="00886677">
              <w:rPr>
                <w:rFonts w:cs="Times New Roman"/>
                <w:sz w:val="20"/>
                <w:szCs w:val="20"/>
              </w:rPr>
              <w:t>.</w:t>
            </w:r>
          </w:p>
          <w:p w14:paraId="473704CB" w14:textId="77777777" w:rsidR="002529F9" w:rsidRPr="00886677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FB9D0" w14:textId="38A3974D" w:rsidR="002529F9" w:rsidRPr="003E01AE" w:rsidRDefault="002529F9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2529F9" w:rsidRPr="00886677" w14:paraId="4AE4579F" w14:textId="77777777" w:rsidTr="00942B56">
        <w:trPr>
          <w:trHeight w:val="269"/>
        </w:trPr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F71BE" w14:textId="77777777" w:rsidR="002529F9" w:rsidRPr="00886677" w:rsidRDefault="002529F9" w:rsidP="00865AF1">
            <w:pPr>
              <w:pStyle w:val="Standard"/>
              <w:numPr>
                <w:ilvl w:val="1"/>
                <w:numId w:val="2"/>
              </w:numPr>
              <w:snapToGrid w:val="0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B35E7" w14:textId="698858F6" w:rsidR="002529F9" w:rsidRPr="00886677" w:rsidRDefault="002529F9" w:rsidP="00865AF1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Sprzęt będący na wyposażeniu pojazdu będzie transportowany zamiennie z zachowaniem MMR pojazdu</w:t>
            </w:r>
          </w:p>
        </w:tc>
        <w:tc>
          <w:tcPr>
            <w:tcW w:w="4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FBB61" w14:textId="77777777" w:rsidR="002529F9" w:rsidRDefault="002529F9" w:rsidP="00865AF1">
            <w:pPr>
              <w:pStyle w:val="Standard"/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</w:tbl>
    <w:p w14:paraId="6C1E3F51" w14:textId="77777777" w:rsidR="00CA7265" w:rsidRPr="00886677" w:rsidRDefault="00CA7265" w:rsidP="005672E7">
      <w:pPr>
        <w:pStyle w:val="Standard"/>
        <w:tabs>
          <w:tab w:val="left" w:pos="284"/>
        </w:tabs>
        <w:spacing w:after="60"/>
        <w:rPr>
          <w:rFonts w:cs="Times New Roman"/>
          <w:sz w:val="20"/>
          <w:szCs w:val="20"/>
        </w:rPr>
      </w:pPr>
    </w:p>
    <w:sectPr w:rsidR="00CA7265" w:rsidRPr="00886677" w:rsidSect="001F21A6">
      <w:footerReference w:type="default" r:id="rId8"/>
      <w:pgSz w:w="16840" w:h="11907" w:orient="landscape" w:code="9"/>
      <w:pgMar w:top="851" w:right="567" w:bottom="993" w:left="56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7FC7A" w14:textId="77777777" w:rsidR="002853D3" w:rsidRDefault="002853D3">
      <w:r>
        <w:separator/>
      </w:r>
    </w:p>
  </w:endnote>
  <w:endnote w:type="continuationSeparator" w:id="0">
    <w:p w14:paraId="1DBFBFA7" w14:textId="77777777" w:rsidR="002853D3" w:rsidRDefault="0028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">
    <w:charset w:val="01"/>
    <w:family w:val="auto"/>
    <w:pitch w:val="variable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1C8E8" w14:textId="77777777" w:rsidR="00F47BCA" w:rsidRDefault="009D453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F1BEF">
      <w:rPr>
        <w:noProof/>
      </w:rPr>
      <w:t>2</w:t>
    </w:r>
    <w:r>
      <w:rPr>
        <w:noProof/>
      </w:rPr>
      <w:fldChar w:fldCharType="end"/>
    </w:r>
  </w:p>
  <w:p w14:paraId="62953C87" w14:textId="77777777" w:rsidR="00F47BCA" w:rsidRDefault="00F47B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ADDCA" w14:textId="77777777" w:rsidR="002853D3" w:rsidRDefault="002853D3">
      <w:r>
        <w:separator/>
      </w:r>
    </w:p>
  </w:footnote>
  <w:footnote w:type="continuationSeparator" w:id="0">
    <w:p w14:paraId="4EF118F1" w14:textId="77777777" w:rsidR="002853D3" w:rsidRDefault="00285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39"/>
    <w:lvl w:ilvl="0">
      <w:start w:val="1"/>
      <w:numFmt w:val="decimal"/>
      <w:suff w:val="nothing"/>
      <w:lvlText w:val="%1."/>
      <w:lvlJc w:val="left"/>
      <w:pPr>
        <w:ind w:left="720" w:hanging="360"/>
      </w:pPr>
    </w:lvl>
  </w:abstractNum>
  <w:abstractNum w:abstractNumId="1" w15:restartNumberingAfterBreak="0">
    <w:nsid w:val="032B4605"/>
    <w:multiLevelType w:val="hybridMultilevel"/>
    <w:tmpl w:val="FB2E9B6E"/>
    <w:lvl w:ilvl="0" w:tplc="B2D4E0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0BEA"/>
    <w:multiLevelType w:val="multilevel"/>
    <w:tmpl w:val="61EA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915960"/>
    <w:multiLevelType w:val="multilevel"/>
    <w:tmpl w:val="27A8AC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94E1E"/>
    <w:multiLevelType w:val="multilevel"/>
    <w:tmpl w:val="1B6086DA"/>
    <w:styleLink w:val="WW8Num3"/>
    <w:lvl w:ilvl="0">
      <w:numFmt w:val="bullet"/>
      <w:lvlText w:val="-"/>
      <w:lvlJc w:val="left"/>
      <w:pPr>
        <w:ind w:left="720" w:hanging="360"/>
      </w:pPr>
      <w:rPr>
        <w:rFonts w:ascii="Tahoma" w:hAnsi="Tahoma" w:cs="Tahom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7A469FC"/>
    <w:multiLevelType w:val="hybridMultilevel"/>
    <w:tmpl w:val="80BAD016"/>
    <w:lvl w:ilvl="0" w:tplc="B2D4E0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74A93"/>
    <w:multiLevelType w:val="multilevel"/>
    <w:tmpl w:val="6A6412F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3522F1D"/>
    <w:multiLevelType w:val="multilevel"/>
    <w:tmpl w:val="5532E25A"/>
    <w:styleLink w:val="WW8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F93193E"/>
    <w:multiLevelType w:val="multilevel"/>
    <w:tmpl w:val="19F052E4"/>
    <w:styleLink w:val="WW8Num4"/>
    <w:lvl w:ilvl="0">
      <w:numFmt w:val="bullet"/>
      <w:lvlText w:val="-"/>
      <w:lvlJc w:val="left"/>
      <w:pPr>
        <w:ind w:left="1440" w:hanging="360"/>
      </w:pPr>
      <w:rPr>
        <w:rFonts w:ascii="Tahoma" w:hAnsi="Tahoma" w:cs="Tahoma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2EA53F3"/>
    <w:multiLevelType w:val="multilevel"/>
    <w:tmpl w:val="BF56E678"/>
    <w:styleLink w:val="WW8Num2"/>
    <w:lvl w:ilvl="0">
      <w:start w:val="1"/>
      <w:numFmt w:val="decimal"/>
      <w:lvlText w:val="%1."/>
      <w:lvlJc w:val="left"/>
      <w:pPr>
        <w:ind w:left="737" w:hanging="624"/>
      </w:pPr>
      <w:rPr>
        <w:rFonts w:ascii="Arial" w:hAnsi="Arial"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spacing w:val="2"/>
        <w:position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2808884">
    <w:abstractNumId w:val="9"/>
  </w:num>
  <w:num w:numId="2" w16cid:durableId="1454131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7134232">
    <w:abstractNumId w:val="8"/>
  </w:num>
  <w:num w:numId="4" w16cid:durableId="3381715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44249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2388246">
    <w:abstractNumId w:val="4"/>
  </w:num>
  <w:num w:numId="7" w16cid:durableId="7730199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0489603">
    <w:abstractNumId w:val="7"/>
  </w:num>
  <w:num w:numId="9" w16cid:durableId="1017267333">
    <w:abstractNumId w:val="2"/>
  </w:num>
  <w:num w:numId="10" w16cid:durableId="1259750459">
    <w:abstractNumId w:val="6"/>
  </w:num>
  <w:num w:numId="11" w16cid:durableId="70391345">
    <w:abstractNumId w:val="3"/>
  </w:num>
  <w:num w:numId="12" w16cid:durableId="813568285">
    <w:abstractNumId w:val="1"/>
  </w:num>
  <w:num w:numId="13" w16cid:durableId="133969716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D5E"/>
    <w:rsid w:val="00006EE7"/>
    <w:rsid w:val="00014AA8"/>
    <w:rsid w:val="0002191E"/>
    <w:rsid w:val="000259DA"/>
    <w:rsid w:val="00026E0D"/>
    <w:rsid w:val="00036DF9"/>
    <w:rsid w:val="000375E9"/>
    <w:rsid w:val="000377B8"/>
    <w:rsid w:val="00040BE0"/>
    <w:rsid w:val="000458EE"/>
    <w:rsid w:val="00064E70"/>
    <w:rsid w:val="00071313"/>
    <w:rsid w:val="000716F7"/>
    <w:rsid w:val="0007704C"/>
    <w:rsid w:val="000820FC"/>
    <w:rsid w:val="000A3730"/>
    <w:rsid w:val="000A4E2D"/>
    <w:rsid w:val="000B13E8"/>
    <w:rsid w:val="000C06FE"/>
    <w:rsid w:val="000D0FF0"/>
    <w:rsid w:val="000F6E70"/>
    <w:rsid w:val="00101B40"/>
    <w:rsid w:val="001044CB"/>
    <w:rsid w:val="001050C8"/>
    <w:rsid w:val="00111942"/>
    <w:rsid w:val="00113B01"/>
    <w:rsid w:val="001146DD"/>
    <w:rsid w:val="0011520C"/>
    <w:rsid w:val="00115C7A"/>
    <w:rsid w:val="001172EE"/>
    <w:rsid w:val="0013163B"/>
    <w:rsid w:val="00135332"/>
    <w:rsid w:val="001523A7"/>
    <w:rsid w:val="0015415F"/>
    <w:rsid w:val="00154698"/>
    <w:rsid w:val="00157398"/>
    <w:rsid w:val="00160D21"/>
    <w:rsid w:val="0016211F"/>
    <w:rsid w:val="00166677"/>
    <w:rsid w:val="00167E05"/>
    <w:rsid w:val="001833A9"/>
    <w:rsid w:val="001873E9"/>
    <w:rsid w:val="00195263"/>
    <w:rsid w:val="001A2623"/>
    <w:rsid w:val="001A58D5"/>
    <w:rsid w:val="001A70E9"/>
    <w:rsid w:val="001B22FC"/>
    <w:rsid w:val="001B464E"/>
    <w:rsid w:val="001B4889"/>
    <w:rsid w:val="001C4238"/>
    <w:rsid w:val="001C43DC"/>
    <w:rsid w:val="001D096F"/>
    <w:rsid w:val="001D1AAE"/>
    <w:rsid w:val="001D3A4B"/>
    <w:rsid w:val="001D3E39"/>
    <w:rsid w:val="001D51AD"/>
    <w:rsid w:val="001F0771"/>
    <w:rsid w:val="001F21A6"/>
    <w:rsid w:val="001F59D7"/>
    <w:rsid w:val="001F5DBC"/>
    <w:rsid w:val="00200997"/>
    <w:rsid w:val="00203285"/>
    <w:rsid w:val="002058FC"/>
    <w:rsid w:val="002068C6"/>
    <w:rsid w:val="0021157F"/>
    <w:rsid w:val="00217D5A"/>
    <w:rsid w:val="00234034"/>
    <w:rsid w:val="00234A86"/>
    <w:rsid w:val="00237FF0"/>
    <w:rsid w:val="002529F9"/>
    <w:rsid w:val="002537DE"/>
    <w:rsid w:val="00253E32"/>
    <w:rsid w:val="00260ACF"/>
    <w:rsid w:val="00261938"/>
    <w:rsid w:val="00280F83"/>
    <w:rsid w:val="00283A82"/>
    <w:rsid w:val="002853D3"/>
    <w:rsid w:val="002920E4"/>
    <w:rsid w:val="00297CAB"/>
    <w:rsid w:val="002A03E3"/>
    <w:rsid w:val="002A46B9"/>
    <w:rsid w:val="002B613A"/>
    <w:rsid w:val="002C46AE"/>
    <w:rsid w:val="002D55AB"/>
    <w:rsid w:val="002D706C"/>
    <w:rsid w:val="002D76DB"/>
    <w:rsid w:val="002E1BE4"/>
    <w:rsid w:val="002E2206"/>
    <w:rsid w:val="002F1647"/>
    <w:rsid w:val="002F656D"/>
    <w:rsid w:val="0030267E"/>
    <w:rsid w:val="00304E1C"/>
    <w:rsid w:val="00324446"/>
    <w:rsid w:val="003245C0"/>
    <w:rsid w:val="003254A5"/>
    <w:rsid w:val="00332AAD"/>
    <w:rsid w:val="00334ACD"/>
    <w:rsid w:val="003401D1"/>
    <w:rsid w:val="00353DF5"/>
    <w:rsid w:val="003558D0"/>
    <w:rsid w:val="00356DDF"/>
    <w:rsid w:val="00360FB9"/>
    <w:rsid w:val="0036510F"/>
    <w:rsid w:val="00367DF7"/>
    <w:rsid w:val="00371C71"/>
    <w:rsid w:val="00374238"/>
    <w:rsid w:val="00377B65"/>
    <w:rsid w:val="003801C7"/>
    <w:rsid w:val="00381C43"/>
    <w:rsid w:val="00381D2D"/>
    <w:rsid w:val="0038267D"/>
    <w:rsid w:val="003A04EC"/>
    <w:rsid w:val="003A337A"/>
    <w:rsid w:val="003B5C09"/>
    <w:rsid w:val="003B6E03"/>
    <w:rsid w:val="003C1F4C"/>
    <w:rsid w:val="003C27EA"/>
    <w:rsid w:val="003C4F71"/>
    <w:rsid w:val="003D274F"/>
    <w:rsid w:val="003E01AE"/>
    <w:rsid w:val="003E33A6"/>
    <w:rsid w:val="003E34DB"/>
    <w:rsid w:val="003E6190"/>
    <w:rsid w:val="003F3623"/>
    <w:rsid w:val="003F4FFC"/>
    <w:rsid w:val="003F6B11"/>
    <w:rsid w:val="004046A1"/>
    <w:rsid w:val="00407552"/>
    <w:rsid w:val="00407F4B"/>
    <w:rsid w:val="00412017"/>
    <w:rsid w:val="004235EB"/>
    <w:rsid w:val="00425651"/>
    <w:rsid w:val="00437019"/>
    <w:rsid w:val="004376CD"/>
    <w:rsid w:val="00440267"/>
    <w:rsid w:val="004474BD"/>
    <w:rsid w:val="004510B4"/>
    <w:rsid w:val="00451680"/>
    <w:rsid w:val="00454998"/>
    <w:rsid w:val="0045651E"/>
    <w:rsid w:val="004578CD"/>
    <w:rsid w:val="00461A5E"/>
    <w:rsid w:val="00472FF9"/>
    <w:rsid w:val="004831B0"/>
    <w:rsid w:val="0048735C"/>
    <w:rsid w:val="0049732E"/>
    <w:rsid w:val="004A5459"/>
    <w:rsid w:val="004A7985"/>
    <w:rsid w:val="004B3097"/>
    <w:rsid w:val="004C7644"/>
    <w:rsid w:val="004D16B4"/>
    <w:rsid w:val="004D36AD"/>
    <w:rsid w:val="004D57A0"/>
    <w:rsid w:val="004E333A"/>
    <w:rsid w:val="004E58DD"/>
    <w:rsid w:val="004F41A2"/>
    <w:rsid w:val="004F7E15"/>
    <w:rsid w:val="005048D4"/>
    <w:rsid w:val="00505257"/>
    <w:rsid w:val="00507D67"/>
    <w:rsid w:val="00513DA0"/>
    <w:rsid w:val="00517A26"/>
    <w:rsid w:val="00521001"/>
    <w:rsid w:val="00525DB1"/>
    <w:rsid w:val="00532993"/>
    <w:rsid w:val="00557711"/>
    <w:rsid w:val="00561F98"/>
    <w:rsid w:val="005672E7"/>
    <w:rsid w:val="0057322A"/>
    <w:rsid w:val="005755E4"/>
    <w:rsid w:val="00575FF8"/>
    <w:rsid w:val="005850B4"/>
    <w:rsid w:val="005901BD"/>
    <w:rsid w:val="005908FD"/>
    <w:rsid w:val="005953B9"/>
    <w:rsid w:val="00596153"/>
    <w:rsid w:val="00596228"/>
    <w:rsid w:val="005A78D1"/>
    <w:rsid w:val="005B066E"/>
    <w:rsid w:val="005B4289"/>
    <w:rsid w:val="005B5E25"/>
    <w:rsid w:val="005C1913"/>
    <w:rsid w:val="005C27A5"/>
    <w:rsid w:val="005C32EC"/>
    <w:rsid w:val="005C6DE8"/>
    <w:rsid w:val="005D13A5"/>
    <w:rsid w:val="005D28B7"/>
    <w:rsid w:val="005D38C6"/>
    <w:rsid w:val="005E4DD1"/>
    <w:rsid w:val="005E5E57"/>
    <w:rsid w:val="005F3067"/>
    <w:rsid w:val="005F6481"/>
    <w:rsid w:val="00600FDC"/>
    <w:rsid w:val="006031F7"/>
    <w:rsid w:val="006055A8"/>
    <w:rsid w:val="0060608D"/>
    <w:rsid w:val="0061211C"/>
    <w:rsid w:val="006150FC"/>
    <w:rsid w:val="0062002D"/>
    <w:rsid w:val="00633499"/>
    <w:rsid w:val="00640062"/>
    <w:rsid w:val="006431C7"/>
    <w:rsid w:val="00646DDC"/>
    <w:rsid w:val="006527A3"/>
    <w:rsid w:val="00654D97"/>
    <w:rsid w:val="006670CB"/>
    <w:rsid w:val="00667703"/>
    <w:rsid w:val="00667D59"/>
    <w:rsid w:val="0067271E"/>
    <w:rsid w:val="00684160"/>
    <w:rsid w:val="0069162A"/>
    <w:rsid w:val="00691963"/>
    <w:rsid w:val="00693386"/>
    <w:rsid w:val="006A339B"/>
    <w:rsid w:val="006A4F82"/>
    <w:rsid w:val="006A6D9B"/>
    <w:rsid w:val="006C6A85"/>
    <w:rsid w:val="006E2E5E"/>
    <w:rsid w:val="006F59C0"/>
    <w:rsid w:val="00700850"/>
    <w:rsid w:val="00704202"/>
    <w:rsid w:val="007100E1"/>
    <w:rsid w:val="00715787"/>
    <w:rsid w:val="007214A8"/>
    <w:rsid w:val="0072780F"/>
    <w:rsid w:val="00747033"/>
    <w:rsid w:val="00754E69"/>
    <w:rsid w:val="00760A55"/>
    <w:rsid w:val="0076199C"/>
    <w:rsid w:val="00763485"/>
    <w:rsid w:val="00782519"/>
    <w:rsid w:val="00785C63"/>
    <w:rsid w:val="00787260"/>
    <w:rsid w:val="00793A65"/>
    <w:rsid w:val="007942F8"/>
    <w:rsid w:val="00796193"/>
    <w:rsid w:val="007A35E1"/>
    <w:rsid w:val="007A4EE5"/>
    <w:rsid w:val="007B4729"/>
    <w:rsid w:val="007B7FA4"/>
    <w:rsid w:val="007C251B"/>
    <w:rsid w:val="007C297B"/>
    <w:rsid w:val="007C3DE0"/>
    <w:rsid w:val="007D0415"/>
    <w:rsid w:val="007D7F68"/>
    <w:rsid w:val="007E042B"/>
    <w:rsid w:val="007E3E18"/>
    <w:rsid w:val="007E46CE"/>
    <w:rsid w:val="007F268F"/>
    <w:rsid w:val="008003D9"/>
    <w:rsid w:val="008041AE"/>
    <w:rsid w:val="00820F16"/>
    <w:rsid w:val="00831D2A"/>
    <w:rsid w:val="0083623F"/>
    <w:rsid w:val="00836D0B"/>
    <w:rsid w:val="00843945"/>
    <w:rsid w:val="00860B79"/>
    <w:rsid w:val="00864872"/>
    <w:rsid w:val="00865AF1"/>
    <w:rsid w:val="00866A2E"/>
    <w:rsid w:val="0087346F"/>
    <w:rsid w:val="00881CDD"/>
    <w:rsid w:val="008837DF"/>
    <w:rsid w:val="0088466E"/>
    <w:rsid w:val="00886677"/>
    <w:rsid w:val="00886E20"/>
    <w:rsid w:val="008925A3"/>
    <w:rsid w:val="008A4214"/>
    <w:rsid w:val="008A51A4"/>
    <w:rsid w:val="008A71C3"/>
    <w:rsid w:val="008C431C"/>
    <w:rsid w:val="008D0586"/>
    <w:rsid w:val="008D368A"/>
    <w:rsid w:val="008D443D"/>
    <w:rsid w:val="008E3FD1"/>
    <w:rsid w:val="008E5A2C"/>
    <w:rsid w:val="008F1D8D"/>
    <w:rsid w:val="008F71B5"/>
    <w:rsid w:val="00916F05"/>
    <w:rsid w:val="0092046B"/>
    <w:rsid w:val="00921B4A"/>
    <w:rsid w:val="00930847"/>
    <w:rsid w:val="00931F4A"/>
    <w:rsid w:val="00932135"/>
    <w:rsid w:val="00932942"/>
    <w:rsid w:val="00932EEE"/>
    <w:rsid w:val="00935F73"/>
    <w:rsid w:val="00937029"/>
    <w:rsid w:val="00940FF6"/>
    <w:rsid w:val="009427CE"/>
    <w:rsid w:val="00942B56"/>
    <w:rsid w:val="00950390"/>
    <w:rsid w:val="009567FF"/>
    <w:rsid w:val="00956D7A"/>
    <w:rsid w:val="009715F8"/>
    <w:rsid w:val="009828B2"/>
    <w:rsid w:val="00991EE1"/>
    <w:rsid w:val="009924AE"/>
    <w:rsid w:val="009A176A"/>
    <w:rsid w:val="009A19AA"/>
    <w:rsid w:val="009A4D10"/>
    <w:rsid w:val="009B5207"/>
    <w:rsid w:val="009B6886"/>
    <w:rsid w:val="009B6C8A"/>
    <w:rsid w:val="009C05D8"/>
    <w:rsid w:val="009C17CE"/>
    <w:rsid w:val="009C6AFA"/>
    <w:rsid w:val="009D0F34"/>
    <w:rsid w:val="009D11A7"/>
    <w:rsid w:val="009D4539"/>
    <w:rsid w:val="009E2273"/>
    <w:rsid w:val="00A000EC"/>
    <w:rsid w:val="00A00CC3"/>
    <w:rsid w:val="00A037ED"/>
    <w:rsid w:val="00A03CA1"/>
    <w:rsid w:val="00A11BF6"/>
    <w:rsid w:val="00A2263D"/>
    <w:rsid w:val="00A261AA"/>
    <w:rsid w:val="00A334EC"/>
    <w:rsid w:val="00A3655F"/>
    <w:rsid w:val="00A41AA5"/>
    <w:rsid w:val="00A4245F"/>
    <w:rsid w:val="00A43C87"/>
    <w:rsid w:val="00A448F3"/>
    <w:rsid w:val="00A4700E"/>
    <w:rsid w:val="00A547D4"/>
    <w:rsid w:val="00A5752E"/>
    <w:rsid w:val="00A57F9A"/>
    <w:rsid w:val="00A62D01"/>
    <w:rsid w:val="00A73D2B"/>
    <w:rsid w:val="00A82F3E"/>
    <w:rsid w:val="00A84465"/>
    <w:rsid w:val="00A84BF6"/>
    <w:rsid w:val="00A92555"/>
    <w:rsid w:val="00A9435C"/>
    <w:rsid w:val="00A94576"/>
    <w:rsid w:val="00A95A44"/>
    <w:rsid w:val="00A97BAD"/>
    <w:rsid w:val="00AA26A1"/>
    <w:rsid w:val="00AC6F9C"/>
    <w:rsid w:val="00AD111B"/>
    <w:rsid w:val="00AD30FD"/>
    <w:rsid w:val="00AE2226"/>
    <w:rsid w:val="00AF1BEF"/>
    <w:rsid w:val="00AF1EA5"/>
    <w:rsid w:val="00AF3A8E"/>
    <w:rsid w:val="00B003AC"/>
    <w:rsid w:val="00B021E1"/>
    <w:rsid w:val="00B117BC"/>
    <w:rsid w:val="00B17717"/>
    <w:rsid w:val="00B21F5F"/>
    <w:rsid w:val="00B3184C"/>
    <w:rsid w:val="00B33C3D"/>
    <w:rsid w:val="00B34E84"/>
    <w:rsid w:val="00B35D2B"/>
    <w:rsid w:val="00B40CDC"/>
    <w:rsid w:val="00B41F64"/>
    <w:rsid w:val="00B53778"/>
    <w:rsid w:val="00B537C2"/>
    <w:rsid w:val="00B57DA9"/>
    <w:rsid w:val="00B60B39"/>
    <w:rsid w:val="00B723CD"/>
    <w:rsid w:val="00B724FC"/>
    <w:rsid w:val="00B735F3"/>
    <w:rsid w:val="00B76292"/>
    <w:rsid w:val="00BA3C89"/>
    <w:rsid w:val="00BA45A2"/>
    <w:rsid w:val="00BB0DD5"/>
    <w:rsid w:val="00BB4F69"/>
    <w:rsid w:val="00BB5F47"/>
    <w:rsid w:val="00BC0DC2"/>
    <w:rsid w:val="00BC1EBB"/>
    <w:rsid w:val="00BD4AE6"/>
    <w:rsid w:val="00BD6755"/>
    <w:rsid w:val="00BD7EE3"/>
    <w:rsid w:val="00BE2AD2"/>
    <w:rsid w:val="00BE330B"/>
    <w:rsid w:val="00BF3A53"/>
    <w:rsid w:val="00BF4321"/>
    <w:rsid w:val="00BF6C8E"/>
    <w:rsid w:val="00BF71EC"/>
    <w:rsid w:val="00C01E4B"/>
    <w:rsid w:val="00C042EE"/>
    <w:rsid w:val="00C07102"/>
    <w:rsid w:val="00C114BB"/>
    <w:rsid w:val="00C11F99"/>
    <w:rsid w:val="00C3558F"/>
    <w:rsid w:val="00C35D5E"/>
    <w:rsid w:val="00C4577A"/>
    <w:rsid w:val="00C57D18"/>
    <w:rsid w:val="00C63E93"/>
    <w:rsid w:val="00C770A2"/>
    <w:rsid w:val="00C80E16"/>
    <w:rsid w:val="00C81978"/>
    <w:rsid w:val="00C85F60"/>
    <w:rsid w:val="00C873CE"/>
    <w:rsid w:val="00C907DB"/>
    <w:rsid w:val="00C94306"/>
    <w:rsid w:val="00CA485E"/>
    <w:rsid w:val="00CA7265"/>
    <w:rsid w:val="00CB71EE"/>
    <w:rsid w:val="00CC28BE"/>
    <w:rsid w:val="00CC4853"/>
    <w:rsid w:val="00CD4768"/>
    <w:rsid w:val="00CE2A82"/>
    <w:rsid w:val="00CF785F"/>
    <w:rsid w:val="00D10347"/>
    <w:rsid w:val="00D13E0C"/>
    <w:rsid w:val="00D141A4"/>
    <w:rsid w:val="00D159F1"/>
    <w:rsid w:val="00D1635C"/>
    <w:rsid w:val="00D16DDF"/>
    <w:rsid w:val="00D200B9"/>
    <w:rsid w:val="00D251D4"/>
    <w:rsid w:val="00D25D06"/>
    <w:rsid w:val="00D2745A"/>
    <w:rsid w:val="00D33F78"/>
    <w:rsid w:val="00D356D8"/>
    <w:rsid w:val="00D364E0"/>
    <w:rsid w:val="00D46515"/>
    <w:rsid w:val="00D55F43"/>
    <w:rsid w:val="00D6563F"/>
    <w:rsid w:val="00D65BE8"/>
    <w:rsid w:val="00D66DD6"/>
    <w:rsid w:val="00D70D6C"/>
    <w:rsid w:val="00D7692B"/>
    <w:rsid w:val="00D77C32"/>
    <w:rsid w:val="00D800E1"/>
    <w:rsid w:val="00D8184C"/>
    <w:rsid w:val="00D83BC8"/>
    <w:rsid w:val="00D90EB2"/>
    <w:rsid w:val="00D93FFE"/>
    <w:rsid w:val="00DA5E0D"/>
    <w:rsid w:val="00DB128A"/>
    <w:rsid w:val="00DB24C9"/>
    <w:rsid w:val="00DB587F"/>
    <w:rsid w:val="00DC22DA"/>
    <w:rsid w:val="00DC2701"/>
    <w:rsid w:val="00DC3BC9"/>
    <w:rsid w:val="00DC7585"/>
    <w:rsid w:val="00DC78B0"/>
    <w:rsid w:val="00DD5194"/>
    <w:rsid w:val="00DD6A86"/>
    <w:rsid w:val="00DD70EA"/>
    <w:rsid w:val="00DF3096"/>
    <w:rsid w:val="00DF7FE8"/>
    <w:rsid w:val="00E03075"/>
    <w:rsid w:val="00E05269"/>
    <w:rsid w:val="00E11821"/>
    <w:rsid w:val="00E14501"/>
    <w:rsid w:val="00E15967"/>
    <w:rsid w:val="00E161C7"/>
    <w:rsid w:val="00E2181F"/>
    <w:rsid w:val="00E32424"/>
    <w:rsid w:val="00E34587"/>
    <w:rsid w:val="00E351AF"/>
    <w:rsid w:val="00E360E4"/>
    <w:rsid w:val="00E36EBD"/>
    <w:rsid w:val="00E37DA2"/>
    <w:rsid w:val="00E401A4"/>
    <w:rsid w:val="00E40E0B"/>
    <w:rsid w:val="00E43897"/>
    <w:rsid w:val="00E554B1"/>
    <w:rsid w:val="00E57C21"/>
    <w:rsid w:val="00E60292"/>
    <w:rsid w:val="00E6161E"/>
    <w:rsid w:val="00E64543"/>
    <w:rsid w:val="00E66FB0"/>
    <w:rsid w:val="00E72869"/>
    <w:rsid w:val="00E736BD"/>
    <w:rsid w:val="00E856C4"/>
    <w:rsid w:val="00EA39B5"/>
    <w:rsid w:val="00EA3ADE"/>
    <w:rsid w:val="00EB3978"/>
    <w:rsid w:val="00EC05F9"/>
    <w:rsid w:val="00EC1F35"/>
    <w:rsid w:val="00EE04B4"/>
    <w:rsid w:val="00EE5182"/>
    <w:rsid w:val="00EE6B9B"/>
    <w:rsid w:val="00EF2F06"/>
    <w:rsid w:val="00F057B3"/>
    <w:rsid w:val="00F06064"/>
    <w:rsid w:val="00F064CF"/>
    <w:rsid w:val="00F073D4"/>
    <w:rsid w:val="00F07F98"/>
    <w:rsid w:val="00F14320"/>
    <w:rsid w:val="00F16949"/>
    <w:rsid w:val="00F1697B"/>
    <w:rsid w:val="00F2012D"/>
    <w:rsid w:val="00F236FF"/>
    <w:rsid w:val="00F23B71"/>
    <w:rsid w:val="00F2712C"/>
    <w:rsid w:val="00F32124"/>
    <w:rsid w:val="00F43B3D"/>
    <w:rsid w:val="00F47BCA"/>
    <w:rsid w:val="00F47FB2"/>
    <w:rsid w:val="00F50371"/>
    <w:rsid w:val="00F55975"/>
    <w:rsid w:val="00F56B9F"/>
    <w:rsid w:val="00F638AA"/>
    <w:rsid w:val="00F71E5E"/>
    <w:rsid w:val="00F75B10"/>
    <w:rsid w:val="00F76CA8"/>
    <w:rsid w:val="00F77D8E"/>
    <w:rsid w:val="00F82261"/>
    <w:rsid w:val="00F862BC"/>
    <w:rsid w:val="00F87CCC"/>
    <w:rsid w:val="00F908AF"/>
    <w:rsid w:val="00F91016"/>
    <w:rsid w:val="00F934FF"/>
    <w:rsid w:val="00F93CA4"/>
    <w:rsid w:val="00FA650D"/>
    <w:rsid w:val="00FB3DBB"/>
    <w:rsid w:val="00FC67A3"/>
    <w:rsid w:val="00FD519D"/>
    <w:rsid w:val="00FD6D57"/>
    <w:rsid w:val="00FD7E19"/>
    <w:rsid w:val="00FE06AA"/>
    <w:rsid w:val="00FE1B48"/>
    <w:rsid w:val="00FE222B"/>
    <w:rsid w:val="00FE3CF6"/>
    <w:rsid w:val="00FE5E31"/>
    <w:rsid w:val="00FF2795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D57C7"/>
  <w15:docId w15:val="{BF5454E7-4E09-491C-8BBD-35005CF7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4A8"/>
  </w:style>
  <w:style w:type="paragraph" w:styleId="Nagwek1">
    <w:name w:val="heading 1"/>
    <w:basedOn w:val="Normalny"/>
    <w:next w:val="Normalny"/>
    <w:qFormat/>
    <w:rsid w:val="007214A8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214A8"/>
    <w:pPr>
      <w:keepNext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214A8"/>
    <w:pPr>
      <w:keepNext/>
      <w:spacing w:before="120"/>
      <w:ind w:left="709" w:hanging="709"/>
      <w:jc w:val="both"/>
      <w:outlineLvl w:val="2"/>
    </w:pPr>
    <w:rPr>
      <w:b/>
      <w:caps/>
      <w:color w:val="000000"/>
      <w:sz w:val="24"/>
      <w:szCs w:val="24"/>
    </w:rPr>
  </w:style>
  <w:style w:type="paragraph" w:styleId="Nagwek6">
    <w:name w:val="heading 6"/>
    <w:basedOn w:val="Normalny"/>
    <w:next w:val="Normalny"/>
    <w:qFormat/>
    <w:rsid w:val="007214A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214A8"/>
    <w:pPr>
      <w:keepNext/>
      <w:jc w:val="both"/>
      <w:outlineLvl w:val="6"/>
    </w:pPr>
    <w:rPr>
      <w:b/>
      <w:caps/>
      <w:sz w:val="24"/>
      <w:szCs w:val="24"/>
    </w:rPr>
  </w:style>
  <w:style w:type="paragraph" w:styleId="Nagwek8">
    <w:name w:val="heading 8"/>
    <w:basedOn w:val="Normalny"/>
    <w:next w:val="Normalny"/>
    <w:qFormat/>
    <w:rsid w:val="007214A8"/>
    <w:pPr>
      <w:keepNext/>
      <w:jc w:val="center"/>
      <w:outlineLvl w:val="7"/>
    </w:pPr>
    <w:rPr>
      <w:color w:val="000000"/>
      <w:sz w:val="28"/>
      <w:szCs w:val="28"/>
    </w:rPr>
  </w:style>
  <w:style w:type="paragraph" w:styleId="Nagwek9">
    <w:name w:val="heading 9"/>
    <w:basedOn w:val="Normalny"/>
    <w:next w:val="Normalny"/>
    <w:qFormat/>
    <w:rsid w:val="007214A8"/>
    <w:pPr>
      <w:keepNext/>
      <w:jc w:val="right"/>
      <w:outlineLvl w:val="8"/>
    </w:pPr>
    <w:rPr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7214A8"/>
    <w:rPr>
      <w:color w:val="0000FF"/>
      <w:u w:val="single"/>
    </w:rPr>
  </w:style>
  <w:style w:type="paragraph" w:styleId="Tekstpodstawowy">
    <w:name w:val="Body Text"/>
    <w:basedOn w:val="Normalny"/>
    <w:rsid w:val="007214A8"/>
    <w:rPr>
      <w:rFonts w:ascii="TimesNewRomanPS" w:hAnsi="TimesNewRomanPS"/>
      <w:color w:val="000000"/>
      <w:sz w:val="24"/>
      <w:lang w:val="cs-CZ"/>
    </w:rPr>
  </w:style>
  <w:style w:type="paragraph" w:styleId="Tekstpodstawowy2">
    <w:name w:val="Body Text 2"/>
    <w:basedOn w:val="Normalny"/>
    <w:semiHidden/>
    <w:rsid w:val="007214A8"/>
    <w:pPr>
      <w:spacing w:before="120"/>
      <w:jc w:val="both"/>
    </w:pPr>
    <w:rPr>
      <w:bCs/>
      <w:sz w:val="22"/>
      <w:szCs w:val="22"/>
    </w:rPr>
  </w:style>
  <w:style w:type="paragraph" w:styleId="Tekstpodstawowy3">
    <w:name w:val="Body Text 3"/>
    <w:basedOn w:val="Normalny"/>
    <w:semiHidden/>
    <w:rsid w:val="007214A8"/>
    <w:pPr>
      <w:spacing w:before="120"/>
      <w:jc w:val="both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semiHidden/>
    <w:rsid w:val="007214A8"/>
    <w:pPr>
      <w:ind w:left="709" w:hanging="709"/>
      <w:jc w:val="both"/>
    </w:pPr>
    <w:rPr>
      <w:b/>
      <w:caps/>
      <w:color w:val="000000"/>
      <w:sz w:val="24"/>
      <w:szCs w:val="24"/>
    </w:rPr>
  </w:style>
  <w:style w:type="paragraph" w:customStyle="1" w:styleId="Tekstpodstawowywcity1">
    <w:name w:val="Tekst podstawowy wcięty1"/>
    <w:basedOn w:val="Normalny"/>
    <w:rsid w:val="007214A8"/>
    <w:pPr>
      <w:spacing w:after="120"/>
      <w:ind w:left="283"/>
    </w:pPr>
  </w:style>
  <w:style w:type="paragraph" w:customStyle="1" w:styleId="Akapitzlist1">
    <w:name w:val="Akapit z listą1"/>
    <w:basedOn w:val="Normalny"/>
    <w:rsid w:val="007214A8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Stopka">
    <w:name w:val="footer"/>
    <w:basedOn w:val="Normalny"/>
    <w:semiHidden/>
    <w:rsid w:val="007214A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214A8"/>
  </w:style>
  <w:style w:type="paragraph" w:styleId="Nagwek">
    <w:name w:val="header"/>
    <w:basedOn w:val="Normalny"/>
    <w:uiPriority w:val="99"/>
    <w:rsid w:val="007214A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7214A8"/>
    <w:pPr>
      <w:spacing w:before="120"/>
      <w:ind w:left="567" w:hanging="567"/>
      <w:jc w:val="both"/>
    </w:pPr>
    <w:rPr>
      <w:bCs/>
      <w:sz w:val="22"/>
      <w:szCs w:val="22"/>
    </w:rPr>
  </w:style>
  <w:style w:type="paragraph" w:customStyle="1" w:styleId="Kolorowalistaakcent11">
    <w:name w:val="Kolorowa lista — akcent 11"/>
    <w:basedOn w:val="Normalny"/>
    <w:qFormat/>
    <w:rsid w:val="007214A8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character" w:customStyle="1" w:styleId="FontStyle15">
    <w:name w:val="Font Style15"/>
    <w:rsid w:val="007214A8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rsid w:val="007214A8"/>
    <w:rPr>
      <w:rFonts w:ascii="TimesNewRomanPS" w:hAnsi="TimesNewRomanPS"/>
      <w:color w:val="000000"/>
      <w:sz w:val="24"/>
      <w:lang w:val="cs-CZ"/>
    </w:rPr>
  </w:style>
  <w:style w:type="paragraph" w:customStyle="1" w:styleId="Tekstpodstawowywcity10">
    <w:name w:val="Tekst podstawowy wcięty1"/>
    <w:basedOn w:val="Normalny"/>
    <w:rsid w:val="007214A8"/>
    <w:pPr>
      <w:spacing w:after="120"/>
      <w:ind w:left="283"/>
    </w:pPr>
  </w:style>
  <w:style w:type="character" w:customStyle="1" w:styleId="Tekstpodstawowy3Znak">
    <w:name w:val="Tekst podstawowy 3 Znak"/>
    <w:semiHidden/>
    <w:rsid w:val="007214A8"/>
    <w:rPr>
      <w:color w:val="000000"/>
      <w:sz w:val="24"/>
      <w:szCs w:val="24"/>
    </w:rPr>
  </w:style>
  <w:style w:type="paragraph" w:styleId="Tekstprzypisudolnego">
    <w:name w:val="footnote text"/>
    <w:basedOn w:val="Normalny"/>
    <w:semiHidden/>
    <w:unhideWhenUsed/>
    <w:rsid w:val="007214A8"/>
  </w:style>
  <w:style w:type="character" w:customStyle="1" w:styleId="TekstprzypisudolnegoZnak">
    <w:name w:val="Tekst przypisu dolnego Znak"/>
    <w:basedOn w:val="Domylnaczcionkaakapitu"/>
    <w:semiHidden/>
    <w:rsid w:val="007214A8"/>
  </w:style>
  <w:style w:type="character" w:styleId="Odwoanieprzypisudolnego">
    <w:name w:val="footnote reference"/>
    <w:semiHidden/>
    <w:unhideWhenUsed/>
    <w:rsid w:val="007214A8"/>
    <w:rPr>
      <w:vertAlign w:val="superscript"/>
    </w:rPr>
  </w:style>
  <w:style w:type="paragraph" w:customStyle="1" w:styleId="Domylnie">
    <w:name w:val="Domyślnie"/>
    <w:rsid w:val="007214A8"/>
    <w:pPr>
      <w:widowControl w:val="0"/>
      <w:autoSpaceDE w:val="0"/>
      <w:autoSpaceDN w:val="0"/>
      <w:adjustRightInd w:val="0"/>
    </w:pPr>
    <w:rPr>
      <w:rFonts w:ascii="Nimbus Roman No9 L"/>
      <w:sz w:val="24"/>
      <w:szCs w:val="24"/>
    </w:rPr>
  </w:style>
  <w:style w:type="character" w:customStyle="1" w:styleId="StopkaZnak">
    <w:name w:val="Stopka Znak"/>
    <w:basedOn w:val="Domylnaczcionkaakapitu"/>
    <w:rsid w:val="007214A8"/>
  </w:style>
  <w:style w:type="character" w:customStyle="1" w:styleId="st">
    <w:name w:val="st"/>
    <w:basedOn w:val="Domylnaczcionkaakapitu"/>
    <w:rsid w:val="007214A8"/>
  </w:style>
  <w:style w:type="paragraph" w:styleId="Tytu">
    <w:name w:val="Title"/>
    <w:aliases w:val=" Znak Znak Znak"/>
    <w:basedOn w:val="Normalny"/>
    <w:qFormat/>
    <w:rsid w:val="007214A8"/>
    <w:pPr>
      <w:shd w:val="clear" w:color="auto" w:fill="FFFFFF"/>
      <w:tabs>
        <w:tab w:val="left" w:pos="240"/>
      </w:tabs>
      <w:ind w:left="173"/>
      <w:jc w:val="center"/>
    </w:pPr>
    <w:rPr>
      <w:b/>
      <w:bCs/>
      <w:sz w:val="28"/>
      <w:szCs w:val="24"/>
    </w:rPr>
  </w:style>
  <w:style w:type="character" w:customStyle="1" w:styleId="TytuZnak">
    <w:name w:val="Tytuł Znak"/>
    <w:aliases w:val=" Znak Znak Znak Znak"/>
    <w:rsid w:val="007214A8"/>
    <w:rPr>
      <w:b/>
      <w:bCs/>
      <w:sz w:val="28"/>
      <w:szCs w:val="24"/>
      <w:shd w:val="clear" w:color="auto" w:fill="FFFFFF"/>
    </w:rPr>
  </w:style>
  <w:style w:type="paragraph" w:styleId="Bezodstpw">
    <w:name w:val="No Spacing"/>
    <w:qFormat/>
    <w:rsid w:val="007214A8"/>
    <w:rPr>
      <w:sz w:val="24"/>
    </w:rPr>
  </w:style>
  <w:style w:type="paragraph" w:customStyle="1" w:styleId="Standard">
    <w:name w:val="Standard"/>
    <w:qFormat/>
    <w:rsid w:val="007214A8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uiPriority w:val="99"/>
    <w:qFormat/>
    <w:locked/>
    <w:rsid w:val="007214A8"/>
  </w:style>
  <w:style w:type="paragraph" w:customStyle="1" w:styleId="ListParagraph1">
    <w:name w:val="List Paragraph1"/>
    <w:basedOn w:val="Normalny"/>
    <w:rsid w:val="007214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semiHidden/>
    <w:rsid w:val="007214A8"/>
    <w:rPr>
      <w:rFonts w:ascii="Courier New" w:hAnsi="Courier New"/>
      <w:lang w:eastAsia="en-US"/>
    </w:rPr>
  </w:style>
  <w:style w:type="character" w:customStyle="1" w:styleId="ZwykytekstZnak">
    <w:name w:val="Zwykły tekst Znak"/>
    <w:rsid w:val="007214A8"/>
    <w:rPr>
      <w:rFonts w:ascii="Courier New" w:hAnsi="Courier New"/>
      <w:lang w:eastAsia="en-US"/>
    </w:rPr>
  </w:style>
  <w:style w:type="paragraph" w:customStyle="1" w:styleId="Akapitzlist2">
    <w:name w:val="Akapit z listą2"/>
    <w:basedOn w:val="Normalny"/>
    <w:rsid w:val="007214A8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Tekstdymka">
    <w:name w:val="Balloon Text"/>
    <w:basedOn w:val="Normalny"/>
    <w:semiHidden/>
    <w:unhideWhenUsed/>
    <w:rsid w:val="007214A8"/>
    <w:rPr>
      <w:rFonts w:ascii="Tahoma" w:hAnsi="Tahoma"/>
      <w:sz w:val="16"/>
      <w:szCs w:val="16"/>
    </w:rPr>
  </w:style>
  <w:style w:type="character" w:customStyle="1" w:styleId="TekstdymkaZnak">
    <w:name w:val="Tekst dymka Znak"/>
    <w:semiHidden/>
    <w:rsid w:val="007214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1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qFormat/>
    <w:rsid w:val="007214A8"/>
    <w:rPr>
      <w:b/>
      <w:bCs/>
    </w:rPr>
  </w:style>
  <w:style w:type="character" w:customStyle="1" w:styleId="Teksttreci">
    <w:name w:val="Tekst treści_"/>
    <w:rsid w:val="007214A8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rsid w:val="007214A8"/>
    <w:pPr>
      <w:shd w:val="clear" w:color="auto" w:fill="FFFFFF"/>
      <w:spacing w:line="240" w:lineRule="atLeast"/>
      <w:ind w:hanging="360"/>
    </w:pPr>
    <w:rPr>
      <w:spacing w:val="2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rsid w:val="007214A8"/>
    <w:pPr>
      <w:widowControl w:val="0"/>
      <w:shd w:val="clear" w:color="auto" w:fill="FFFFFF"/>
      <w:spacing w:line="278" w:lineRule="exact"/>
      <w:ind w:hanging="640"/>
    </w:pPr>
    <w:rPr>
      <w:rFonts w:ascii="Arial" w:eastAsia="Calibri" w:hAnsi="Arial" w:cs="Arial"/>
      <w:sz w:val="18"/>
      <w:szCs w:val="18"/>
      <w:lang w:eastAsia="en-US"/>
    </w:rPr>
  </w:style>
  <w:style w:type="character" w:customStyle="1" w:styleId="Teksttreci10">
    <w:name w:val="Tekst treści10"/>
    <w:rsid w:val="007214A8"/>
    <w:rPr>
      <w:rFonts w:ascii="Arial" w:hAnsi="Arial" w:cs="Arial"/>
      <w:spacing w:val="2"/>
      <w:sz w:val="18"/>
      <w:szCs w:val="18"/>
      <w:u w:val="single"/>
      <w:shd w:val="clear" w:color="auto" w:fill="FFFFFF"/>
      <w:lang w:val="en-US" w:eastAsia="en-US"/>
    </w:rPr>
  </w:style>
  <w:style w:type="character" w:customStyle="1" w:styleId="Teksttreci9">
    <w:name w:val="Tekst treści9"/>
    <w:rsid w:val="007214A8"/>
    <w:rPr>
      <w:rFonts w:ascii="Arial" w:hAnsi="Arial" w:cs="Arial"/>
      <w:noProof/>
      <w:spacing w:val="2"/>
      <w:sz w:val="18"/>
      <w:szCs w:val="18"/>
      <w:u w:val="none"/>
      <w:shd w:val="clear" w:color="auto" w:fill="FFFFFF"/>
    </w:rPr>
  </w:style>
  <w:style w:type="character" w:customStyle="1" w:styleId="Teksttreci8">
    <w:name w:val="Tekst treści8"/>
    <w:rsid w:val="007214A8"/>
    <w:rPr>
      <w:rFonts w:ascii="Arial" w:hAnsi="Arial" w:cs="Arial"/>
      <w:spacing w:val="2"/>
      <w:sz w:val="18"/>
      <w:szCs w:val="18"/>
      <w:u w:val="single"/>
      <w:shd w:val="clear" w:color="auto" w:fill="FFFFFF"/>
    </w:rPr>
  </w:style>
  <w:style w:type="character" w:customStyle="1" w:styleId="Nagwek20">
    <w:name w:val="Nagłówek #2_"/>
    <w:rsid w:val="007214A8"/>
    <w:rPr>
      <w:rFonts w:ascii="Arial" w:hAnsi="Arial" w:cs="Arial"/>
      <w:b/>
      <w:bCs/>
      <w:shd w:val="clear" w:color="auto" w:fill="FFFFFF"/>
    </w:rPr>
  </w:style>
  <w:style w:type="character" w:customStyle="1" w:styleId="TeksttreciPogrubienie">
    <w:name w:val="Tekst treści + Pogrubienie"/>
    <w:rsid w:val="007214A8"/>
    <w:rPr>
      <w:rFonts w:ascii="Arial" w:hAnsi="Arial" w:cs="Arial"/>
      <w:b/>
      <w:bCs/>
      <w:spacing w:val="2"/>
      <w:sz w:val="20"/>
      <w:szCs w:val="20"/>
      <w:shd w:val="clear" w:color="auto" w:fill="FFFFFF"/>
    </w:rPr>
  </w:style>
  <w:style w:type="paragraph" w:customStyle="1" w:styleId="Nagwek21">
    <w:name w:val="Nagłówek #21"/>
    <w:basedOn w:val="Normalny"/>
    <w:rsid w:val="007214A8"/>
    <w:pPr>
      <w:widowControl w:val="0"/>
      <w:shd w:val="clear" w:color="auto" w:fill="FFFFFF"/>
      <w:spacing w:after="180" w:line="240" w:lineRule="atLeast"/>
      <w:ind w:hanging="680"/>
      <w:jc w:val="both"/>
      <w:outlineLvl w:val="1"/>
    </w:pPr>
    <w:rPr>
      <w:rFonts w:ascii="Arial" w:hAnsi="Arial"/>
      <w:b/>
      <w:bCs/>
    </w:rPr>
  </w:style>
  <w:style w:type="character" w:customStyle="1" w:styleId="apple-converted-space">
    <w:name w:val="apple-converted-space"/>
    <w:rsid w:val="007214A8"/>
  </w:style>
  <w:style w:type="paragraph" w:customStyle="1" w:styleId="ChapterTitle">
    <w:name w:val="ChapterTitle"/>
    <w:basedOn w:val="Normalny"/>
    <w:next w:val="Normalny"/>
    <w:rsid w:val="007214A8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214A8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214A8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styleId="Odwoaniedokomentarza">
    <w:name w:val="annotation reference"/>
    <w:uiPriority w:val="99"/>
    <w:semiHidden/>
    <w:unhideWhenUsed/>
    <w:rsid w:val="007214A8"/>
    <w:rPr>
      <w:sz w:val="18"/>
      <w:szCs w:val="18"/>
    </w:rPr>
  </w:style>
  <w:style w:type="paragraph" w:styleId="Tekstkomentarza">
    <w:name w:val="annotation text"/>
    <w:basedOn w:val="Normalny"/>
    <w:uiPriority w:val="99"/>
    <w:semiHidden/>
    <w:unhideWhenUsed/>
    <w:rsid w:val="007214A8"/>
    <w:rPr>
      <w:sz w:val="24"/>
      <w:szCs w:val="24"/>
    </w:rPr>
  </w:style>
  <w:style w:type="character" w:customStyle="1" w:styleId="TekstkomentarzaZnak">
    <w:name w:val="Tekst komentarza Znak"/>
    <w:uiPriority w:val="99"/>
    <w:semiHidden/>
    <w:rsid w:val="007214A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unhideWhenUsed/>
    <w:rsid w:val="007214A8"/>
    <w:rPr>
      <w:b/>
      <w:bCs/>
    </w:rPr>
  </w:style>
  <w:style w:type="character" w:customStyle="1" w:styleId="TematkomentarzaZnak">
    <w:name w:val="Temat komentarza Znak"/>
    <w:semiHidden/>
    <w:rsid w:val="007214A8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7214A8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styleId="Tekstpodstawowywcity3">
    <w:name w:val="Body Text Indent 3"/>
    <w:basedOn w:val="Normalny"/>
    <w:semiHidden/>
    <w:unhideWhenUsed/>
    <w:rsid w:val="007214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7214A8"/>
    <w:rPr>
      <w:sz w:val="16"/>
      <w:szCs w:val="16"/>
    </w:rPr>
  </w:style>
  <w:style w:type="character" w:customStyle="1" w:styleId="Nagwek3Znak">
    <w:name w:val="Nagłówek 3 Znak"/>
    <w:rsid w:val="007214A8"/>
    <w:rPr>
      <w:b/>
      <w:caps/>
      <w:color w:val="000000"/>
      <w:sz w:val="24"/>
      <w:szCs w:val="24"/>
    </w:rPr>
  </w:style>
  <w:style w:type="paragraph" w:customStyle="1" w:styleId="Textbody">
    <w:name w:val="Text body"/>
    <w:basedOn w:val="Standard"/>
    <w:qFormat/>
    <w:rsid w:val="001F21A6"/>
    <w:pPr>
      <w:suppressAutoHyphens w:val="0"/>
      <w:overflowPunct w:val="0"/>
      <w:autoSpaceDN/>
      <w:spacing w:after="120"/>
      <w:textAlignment w:val="auto"/>
    </w:pPr>
    <w:rPr>
      <w:rFonts w:eastAsia="Times New Roman" w:cs="Times New Roman"/>
      <w:color w:val="00000A"/>
      <w:kern w:val="0"/>
      <w:sz w:val="20"/>
      <w:szCs w:val="20"/>
      <w:lang w:bidi="ar-SA"/>
    </w:rPr>
  </w:style>
  <w:style w:type="paragraph" w:customStyle="1" w:styleId="Standarduser">
    <w:name w:val="Standard (user)"/>
    <w:rsid w:val="001C43DC"/>
    <w:pPr>
      <w:widowControl w:val="0"/>
      <w:suppressAutoHyphens/>
      <w:autoSpaceDE w:val="0"/>
      <w:autoSpaceDN w:val="0"/>
    </w:pPr>
    <w:rPr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1C43DC"/>
    <w:pPr>
      <w:suppressLineNumbers/>
      <w:textAlignment w:val="auto"/>
    </w:pPr>
    <w:rPr>
      <w:rFonts w:eastAsia="Droid Sans" w:cs="DejaVu Sans Condensed"/>
    </w:rPr>
  </w:style>
  <w:style w:type="character" w:customStyle="1" w:styleId="Internetlink">
    <w:name w:val="Internet link"/>
    <w:rsid w:val="001C43DC"/>
    <w:rPr>
      <w:color w:val="0000FF"/>
      <w:u w:val="single" w:color="000000"/>
    </w:rPr>
  </w:style>
  <w:style w:type="numbering" w:customStyle="1" w:styleId="WW8Num2">
    <w:name w:val="WW8Num2"/>
    <w:rsid w:val="001C43DC"/>
    <w:pPr>
      <w:numPr>
        <w:numId w:val="1"/>
      </w:numPr>
    </w:pPr>
  </w:style>
  <w:style w:type="numbering" w:customStyle="1" w:styleId="WW8Num4">
    <w:name w:val="WW8Num4"/>
    <w:rsid w:val="001C43DC"/>
    <w:pPr>
      <w:numPr>
        <w:numId w:val="3"/>
      </w:numPr>
    </w:pPr>
  </w:style>
  <w:style w:type="numbering" w:customStyle="1" w:styleId="WW8Num3">
    <w:name w:val="WW8Num3"/>
    <w:rsid w:val="001C43DC"/>
    <w:pPr>
      <w:numPr>
        <w:numId w:val="6"/>
      </w:numPr>
    </w:pPr>
  </w:style>
  <w:style w:type="numbering" w:customStyle="1" w:styleId="WW8Num6">
    <w:name w:val="WW8Num6"/>
    <w:rsid w:val="001C43DC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37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37A"/>
  </w:style>
  <w:style w:type="character" w:styleId="Odwoanieprzypisukocowego">
    <w:name w:val="endnote reference"/>
    <w:basedOn w:val="Domylnaczcionkaakapitu"/>
    <w:uiPriority w:val="99"/>
    <w:semiHidden/>
    <w:unhideWhenUsed/>
    <w:rsid w:val="003A3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CC671-515E-4B5A-B553-E0BF5E5B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1571</Words>
  <Characters>9431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Ściślicka</cp:lastModifiedBy>
  <cp:revision>8</cp:revision>
  <cp:lastPrinted>2024-10-07T07:16:00Z</cp:lastPrinted>
  <dcterms:created xsi:type="dcterms:W3CDTF">2024-10-05T11:06:00Z</dcterms:created>
  <dcterms:modified xsi:type="dcterms:W3CDTF">2024-10-08T07:07:00Z</dcterms:modified>
</cp:coreProperties>
</file>