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308" w:rsidRPr="00982C78" w:rsidRDefault="00E86BCD" w:rsidP="00122F6E">
      <w:pPr>
        <w:pStyle w:val="Tytu"/>
        <w:jc w:val="right"/>
        <w:rPr>
          <w:rFonts w:ascii="Cambria" w:hAnsi="Cambria"/>
          <w:sz w:val="20"/>
          <w:szCs w:val="20"/>
        </w:rPr>
      </w:pPr>
      <w:r>
        <w:rPr>
          <w:rFonts w:ascii="Cambria" w:hAnsi="Cambria"/>
          <w:sz w:val="20"/>
          <w:szCs w:val="20"/>
        </w:rPr>
        <w:t>Skarżysko- Kamienna</w:t>
      </w:r>
      <w:r w:rsidR="00CE4403" w:rsidRPr="00982C78">
        <w:rPr>
          <w:rFonts w:ascii="Cambria" w:hAnsi="Cambria"/>
          <w:sz w:val="20"/>
          <w:szCs w:val="20"/>
        </w:rPr>
        <w:t xml:space="preserve">, </w:t>
      </w:r>
      <w:r w:rsidR="00CE4403" w:rsidRPr="007C2DFC">
        <w:rPr>
          <w:rFonts w:ascii="Cambria" w:hAnsi="Cambria"/>
          <w:sz w:val="20"/>
          <w:szCs w:val="20"/>
        </w:rPr>
        <w:t>dnia</w:t>
      </w:r>
      <w:r w:rsidR="007E6D04">
        <w:rPr>
          <w:rFonts w:ascii="Cambria" w:hAnsi="Cambria"/>
          <w:sz w:val="20"/>
          <w:szCs w:val="20"/>
        </w:rPr>
        <w:t xml:space="preserve"> 07</w:t>
      </w:r>
      <w:r w:rsidR="00DE4D0A">
        <w:rPr>
          <w:rFonts w:ascii="Cambria" w:hAnsi="Cambria"/>
          <w:sz w:val="20"/>
          <w:szCs w:val="20"/>
        </w:rPr>
        <w:t>.10.</w:t>
      </w:r>
      <w:r>
        <w:rPr>
          <w:rFonts w:ascii="Cambria" w:hAnsi="Cambria"/>
          <w:sz w:val="20"/>
          <w:szCs w:val="20"/>
        </w:rPr>
        <w:t>2024</w:t>
      </w:r>
      <w:r w:rsidR="00AE2EF3" w:rsidRPr="007C2DFC">
        <w:rPr>
          <w:rFonts w:ascii="Cambria" w:hAnsi="Cambria"/>
          <w:sz w:val="20"/>
          <w:szCs w:val="20"/>
        </w:rPr>
        <w:t xml:space="preserve"> r.</w:t>
      </w:r>
    </w:p>
    <w:p w:rsidR="00D225B9" w:rsidRDefault="00D225B9" w:rsidP="0051260B">
      <w:pPr>
        <w:pStyle w:val="Tytu"/>
        <w:spacing w:after="60" w:line="276" w:lineRule="auto"/>
        <w:jc w:val="left"/>
        <w:rPr>
          <w:rFonts w:ascii="Cambria" w:hAnsi="Cambria" w:cs="Arial"/>
          <w:iCs/>
          <w:sz w:val="20"/>
          <w:szCs w:val="20"/>
          <w:u w:val="single"/>
        </w:rPr>
      </w:pPr>
    </w:p>
    <w:p w:rsidR="00BD1929" w:rsidRPr="00AB42DF" w:rsidRDefault="00BD1929" w:rsidP="0051260B">
      <w:pPr>
        <w:pStyle w:val="Tytu"/>
        <w:spacing w:after="60" w:line="276" w:lineRule="auto"/>
        <w:jc w:val="left"/>
        <w:rPr>
          <w:rFonts w:ascii="Cambria" w:hAnsi="Cambria" w:cs="Arial"/>
          <w:iCs/>
          <w:sz w:val="20"/>
          <w:szCs w:val="20"/>
          <w:u w:val="single"/>
        </w:rPr>
      </w:pPr>
    </w:p>
    <w:p w:rsidR="00B6243F" w:rsidRPr="00AB42DF" w:rsidRDefault="00D225B9" w:rsidP="00AB42DF">
      <w:pPr>
        <w:pStyle w:val="Tytu"/>
        <w:spacing w:after="60" w:line="276" w:lineRule="auto"/>
        <w:rPr>
          <w:rFonts w:ascii="Cambria" w:hAnsi="Cambria" w:cs="Arial"/>
          <w:iCs/>
          <w:u w:val="single"/>
        </w:rPr>
      </w:pPr>
      <w:r>
        <w:rPr>
          <w:rFonts w:ascii="Cambria" w:hAnsi="Cambria" w:cs="Arial"/>
          <w:iCs/>
          <w:u w:val="single"/>
        </w:rPr>
        <w:t>S p e c y f i k a c j a</w:t>
      </w:r>
      <w:r w:rsidR="000102C3" w:rsidRPr="00AB42DF">
        <w:rPr>
          <w:rFonts w:ascii="Cambria" w:hAnsi="Cambria" w:cs="Arial"/>
          <w:iCs/>
          <w:u w:val="single"/>
        </w:rPr>
        <w:br/>
        <w:t>W a r u n k ó w</w:t>
      </w:r>
      <w:r w:rsidR="008354F8" w:rsidRPr="00AB42DF">
        <w:rPr>
          <w:rFonts w:ascii="Cambria" w:hAnsi="Cambria" w:cs="Arial"/>
          <w:iCs/>
          <w:u w:val="single"/>
        </w:rPr>
        <w:t xml:space="preserve"> </w:t>
      </w:r>
      <w:r w:rsidR="000102C3" w:rsidRPr="00AB42DF">
        <w:rPr>
          <w:rFonts w:ascii="Cambria" w:hAnsi="Cambria" w:cs="Arial"/>
          <w:iCs/>
          <w:u w:val="single"/>
        </w:rPr>
        <w:t xml:space="preserve"> Z a m ó w i e n i a</w:t>
      </w:r>
      <w:r w:rsidR="000102C3" w:rsidRPr="00AB42DF">
        <w:rPr>
          <w:rFonts w:ascii="Cambria" w:hAnsi="Cambria" w:cs="Arial"/>
          <w:iCs/>
          <w:u w:val="single"/>
        </w:rPr>
        <w:br/>
        <w:t>(SWZ)</w:t>
      </w:r>
    </w:p>
    <w:p w:rsidR="000102C3" w:rsidRPr="00AB42DF" w:rsidRDefault="006A7318" w:rsidP="00173601">
      <w:pPr>
        <w:pStyle w:val="Nagwek4"/>
        <w:numPr>
          <w:ilvl w:val="0"/>
          <w:numId w:val="12"/>
        </w:numPr>
        <w:shd w:val="clear" w:color="auto" w:fill="C9C9C9"/>
        <w:spacing w:after="120" w:line="276" w:lineRule="auto"/>
        <w:ind w:left="0" w:firstLine="0"/>
        <w:rPr>
          <w:rFonts w:ascii="Cambria" w:hAnsi="Cambria" w:cs="Arial"/>
          <w:sz w:val="24"/>
          <w:szCs w:val="24"/>
        </w:rPr>
      </w:pPr>
      <w:r w:rsidRPr="00AB42DF">
        <w:rPr>
          <w:rFonts w:ascii="Cambria" w:hAnsi="Cambria" w:cs="Arial"/>
          <w:sz w:val="24"/>
          <w:szCs w:val="24"/>
        </w:rPr>
        <w:t xml:space="preserve">Nazwa oraz adres </w:t>
      </w:r>
      <w:r w:rsidR="00693FD9">
        <w:rPr>
          <w:rFonts w:ascii="Cambria" w:hAnsi="Cambria" w:cs="Arial"/>
          <w:sz w:val="24"/>
          <w:szCs w:val="24"/>
        </w:rPr>
        <w:t>Zamawiającego.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51"/>
        <w:gridCol w:w="6095"/>
      </w:tblGrid>
      <w:tr w:rsidR="00CE4403" w:rsidRPr="00AB42DF" w:rsidTr="00AF7FC5">
        <w:trPr>
          <w:trHeight w:val="801"/>
        </w:trPr>
        <w:tc>
          <w:tcPr>
            <w:tcW w:w="2551" w:type="dxa"/>
            <w:tcBorders>
              <w:top w:val="single" w:sz="8" w:space="0" w:color="auto"/>
              <w:left w:val="single" w:sz="8" w:space="0" w:color="auto"/>
              <w:bottom w:val="single" w:sz="4" w:space="0" w:color="auto"/>
              <w:right w:val="single" w:sz="8" w:space="0" w:color="auto"/>
            </w:tcBorders>
            <w:vAlign w:val="center"/>
          </w:tcPr>
          <w:p w:rsidR="00CE4403" w:rsidRPr="00AB42DF" w:rsidRDefault="00CE4403" w:rsidP="00CE4403">
            <w:pPr>
              <w:pStyle w:val="Tekstpodstawowy3"/>
              <w:tabs>
                <w:tab w:val="left" w:pos="2410"/>
              </w:tabs>
              <w:spacing w:after="0" w:line="276" w:lineRule="auto"/>
              <w:jc w:val="center"/>
              <w:rPr>
                <w:rFonts w:ascii="Cambria" w:hAnsi="Cambria" w:cs="Arial"/>
                <w:b/>
                <w:bCs/>
                <w:sz w:val="20"/>
                <w:szCs w:val="20"/>
              </w:rPr>
            </w:pPr>
            <w:r w:rsidRPr="0010337B">
              <w:rPr>
                <w:rFonts w:ascii="Cambria" w:hAnsi="Cambria" w:cs="Arial"/>
                <w:b/>
                <w:bCs/>
                <w:sz w:val="20"/>
                <w:szCs w:val="20"/>
              </w:rPr>
              <w:t>Zamawiający:</w:t>
            </w:r>
          </w:p>
        </w:tc>
        <w:tc>
          <w:tcPr>
            <w:tcW w:w="6095" w:type="dxa"/>
            <w:tcBorders>
              <w:top w:val="single" w:sz="8" w:space="0" w:color="auto"/>
              <w:left w:val="single" w:sz="8" w:space="0" w:color="auto"/>
              <w:bottom w:val="single" w:sz="4" w:space="0" w:color="auto"/>
              <w:right w:val="single" w:sz="8" w:space="0" w:color="auto"/>
            </w:tcBorders>
          </w:tcPr>
          <w:p w:rsidR="00AF659F" w:rsidRPr="007D41A5" w:rsidRDefault="00AF659F" w:rsidP="00AF659F">
            <w:pPr>
              <w:spacing w:line="276" w:lineRule="auto"/>
              <w:rPr>
                <w:rStyle w:val="FontStyle132"/>
                <w:rFonts w:ascii="Cambria" w:hAnsi="Cambria"/>
                <w:sz w:val="20"/>
                <w:szCs w:val="20"/>
              </w:rPr>
            </w:pPr>
            <w:bookmarkStart w:id="0" w:name="_Hlk97658745"/>
            <w:r w:rsidRPr="007D41A5">
              <w:rPr>
                <w:rStyle w:val="FontStyle132"/>
                <w:rFonts w:ascii="Cambria" w:hAnsi="Cambria"/>
                <w:sz w:val="20"/>
                <w:szCs w:val="20"/>
              </w:rPr>
              <w:t>Gmina Skarżysko-Kamienna</w:t>
            </w:r>
          </w:p>
          <w:p w:rsidR="00AF659F" w:rsidRPr="007D41A5" w:rsidRDefault="00AF659F" w:rsidP="00AF659F">
            <w:pPr>
              <w:spacing w:line="276" w:lineRule="auto"/>
              <w:rPr>
                <w:rStyle w:val="FontStyle132"/>
                <w:rFonts w:ascii="Cambria" w:hAnsi="Cambria"/>
                <w:sz w:val="20"/>
                <w:szCs w:val="20"/>
              </w:rPr>
            </w:pPr>
            <w:r w:rsidRPr="007D41A5">
              <w:rPr>
                <w:rStyle w:val="FontStyle132"/>
                <w:rFonts w:ascii="Cambria" w:hAnsi="Cambria"/>
                <w:sz w:val="20"/>
                <w:szCs w:val="20"/>
              </w:rPr>
              <w:t>ul. Sikorskiego 18</w:t>
            </w:r>
          </w:p>
          <w:p w:rsidR="00AF659F" w:rsidRPr="007D41A5" w:rsidRDefault="00AF659F" w:rsidP="00AF659F">
            <w:pPr>
              <w:spacing w:line="276" w:lineRule="auto"/>
              <w:rPr>
                <w:rStyle w:val="FontStyle132"/>
                <w:rFonts w:ascii="Cambria" w:hAnsi="Cambria"/>
                <w:sz w:val="20"/>
                <w:szCs w:val="20"/>
              </w:rPr>
            </w:pPr>
            <w:r w:rsidRPr="007D41A5">
              <w:rPr>
                <w:rStyle w:val="FontStyle132"/>
                <w:rFonts w:ascii="Cambria" w:hAnsi="Cambria"/>
                <w:sz w:val="20"/>
                <w:szCs w:val="20"/>
              </w:rPr>
              <w:t>26-110 Skarżysko-Kamienna</w:t>
            </w:r>
          </w:p>
          <w:bookmarkEnd w:id="0"/>
          <w:p w:rsidR="00AF659F" w:rsidRPr="007D41A5" w:rsidRDefault="00AF659F" w:rsidP="00AF659F">
            <w:pPr>
              <w:spacing w:line="276" w:lineRule="auto"/>
              <w:rPr>
                <w:rStyle w:val="FontStyle132"/>
                <w:rFonts w:ascii="Cambria" w:hAnsi="Cambria"/>
                <w:sz w:val="20"/>
                <w:szCs w:val="20"/>
              </w:rPr>
            </w:pPr>
            <w:r w:rsidRPr="007D41A5">
              <w:rPr>
                <w:rStyle w:val="FontStyle132"/>
                <w:rFonts w:ascii="Cambria" w:hAnsi="Cambria"/>
                <w:sz w:val="20"/>
                <w:szCs w:val="20"/>
              </w:rPr>
              <w:t>tel. 41 – 25-20-100</w:t>
            </w:r>
          </w:p>
          <w:p w:rsidR="00AF659F" w:rsidRPr="007D41A5" w:rsidRDefault="00AF659F" w:rsidP="00AF659F">
            <w:pPr>
              <w:spacing w:line="276" w:lineRule="auto"/>
              <w:rPr>
                <w:rStyle w:val="FontStyle132"/>
                <w:rFonts w:ascii="Cambria" w:hAnsi="Cambria"/>
                <w:sz w:val="20"/>
                <w:szCs w:val="20"/>
              </w:rPr>
            </w:pPr>
            <w:r w:rsidRPr="007D41A5">
              <w:rPr>
                <w:rStyle w:val="FontStyle132"/>
                <w:rFonts w:ascii="Cambria" w:hAnsi="Cambria"/>
                <w:sz w:val="20"/>
                <w:szCs w:val="20"/>
              </w:rPr>
              <w:t>fax. 41 – 25-20-200</w:t>
            </w:r>
          </w:p>
          <w:p w:rsidR="00AF659F" w:rsidRPr="007D41A5" w:rsidRDefault="00AF659F" w:rsidP="00AF659F">
            <w:pPr>
              <w:pStyle w:val="Bezodstpw"/>
              <w:spacing w:line="276" w:lineRule="auto"/>
              <w:rPr>
                <w:rStyle w:val="FontStyle132"/>
                <w:rFonts w:ascii="Cambria" w:hAnsi="Cambria"/>
                <w:sz w:val="20"/>
                <w:szCs w:val="20"/>
              </w:rPr>
            </w:pPr>
            <w:r w:rsidRPr="007D41A5">
              <w:rPr>
                <w:rStyle w:val="FontStyle132"/>
                <w:rFonts w:ascii="Cambria" w:hAnsi="Cambria"/>
                <w:sz w:val="20"/>
                <w:szCs w:val="20"/>
              </w:rPr>
              <w:t xml:space="preserve">Strona internetowa: </w:t>
            </w:r>
            <w:hyperlink r:id="rId8" w:history="1">
              <w:r w:rsidRPr="007D41A5">
                <w:rPr>
                  <w:rStyle w:val="Hipercze"/>
                  <w:rFonts w:ascii="Cambria" w:hAnsi="Cambria" w:cs="Arial"/>
                  <w:sz w:val="20"/>
                  <w:szCs w:val="20"/>
                </w:rPr>
                <w:t>www.bip.skarzysko.pl</w:t>
              </w:r>
            </w:hyperlink>
          </w:p>
          <w:p w:rsidR="00AF659F" w:rsidRDefault="00AF659F" w:rsidP="00AF659F">
            <w:pPr>
              <w:spacing w:line="276" w:lineRule="auto"/>
              <w:jc w:val="both"/>
              <w:rPr>
                <w:rFonts w:ascii="ArialMT" w:hAnsi="ArialMT" w:cs="ArialMT"/>
                <w:sz w:val="18"/>
                <w:szCs w:val="18"/>
              </w:rPr>
            </w:pPr>
            <w:proofErr w:type="spellStart"/>
            <w:r w:rsidRPr="007D41A5">
              <w:rPr>
                <w:rFonts w:ascii="Cambria" w:hAnsi="Cambria" w:cs="Arial"/>
                <w:b/>
                <w:bCs/>
                <w:sz w:val="20"/>
                <w:szCs w:val="20"/>
                <w:lang w:val="en-US"/>
              </w:rPr>
              <w:t>A</w:t>
            </w:r>
            <w:r w:rsidRPr="007D41A5">
              <w:rPr>
                <w:rFonts w:ascii="Cambria" w:hAnsi="Cambria"/>
                <w:b/>
                <w:bCs/>
                <w:sz w:val="20"/>
                <w:szCs w:val="20"/>
                <w:lang w:val="en-US"/>
              </w:rPr>
              <w:t>dres</w:t>
            </w:r>
            <w:proofErr w:type="spellEnd"/>
            <w:r w:rsidRPr="007D41A5">
              <w:rPr>
                <w:rFonts w:ascii="Cambria" w:hAnsi="Cambria"/>
                <w:b/>
                <w:bCs/>
                <w:sz w:val="20"/>
                <w:szCs w:val="20"/>
                <w:lang w:val="en-US"/>
              </w:rPr>
              <w:t xml:space="preserve"> </w:t>
            </w:r>
            <w:proofErr w:type="spellStart"/>
            <w:r>
              <w:rPr>
                <w:rFonts w:ascii="Cambria" w:hAnsi="Cambria"/>
                <w:b/>
                <w:bCs/>
                <w:sz w:val="20"/>
                <w:szCs w:val="20"/>
                <w:lang w:val="en-US"/>
              </w:rPr>
              <w:t>poczty</w:t>
            </w:r>
            <w:proofErr w:type="spellEnd"/>
            <w:r>
              <w:rPr>
                <w:rFonts w:ascii="Cambria" w:hAnsi="Cambria"/>
                <w:b/>
                <w:bCs/>
                <w:sz w:val="20"/>
                <w:szCs w:val="20"/>
                <w:lang w:val="en-US"/>
              </w:rPr>
              <w:t xml:space="preserve"> </w:t>
            </w:r>
            <w:proofErr w:type="spellStart"/>
            <w:r>
              <w:rPr>
                <w:rFonts w:ascii="Cambria" w:hAnsi="Cambria"/>
                <w:b/>
                <w:bCs/>
                <w:sz w:val="20"/>
                <w:szCs w:val="20"/>
                <w:lang w:val="en-US"/>
              </w:rPr>
              <w:t>elektronicznej</w:t>
            </w:r>
            <w:proofErr w:type="spellEnd"/>
            <w:r>
              <w:rPr>
                <w:rFonts w:ascii="Cambria" w:hAnsi="Cambria"/>
                <w:b/>
                <w:bCs/>
                <w:sz w:val="20"/>
                <w:szCs w:val="20"/>
                <w:lang w:val="en-US"/>
              </w:rPr>
              <w:t xml:space="preserve"> </w:t>
            </w:r>
            <w:r w:rsidRPr="007D41A5">
              <w:rPr>
                <w:rFonts w:ascii="Cambria" w:hAnsi="Cambria"/>
                <w:b/>
                <w:bCs/>
                <w:sz w:val="20"/>
                <w:szCs w:val="20"/>
                <w:lang w:val="en-US"/>
              </w:rPr>
              <w:t xml:space="preserve">e-mail: </w:t>
            </w:r>
            <w:hyperlink r:id="rId9" w:history="1">
              <w:r w:rsidRPr="00ED751A">
                <w:rPr>
                  <w:rStyle w:val="Hipercze"/>
                  <w:rFonts w:ascii="Cambria" w:hAnsi="Cambria" w:cs="ArialMT"/>
                  <w:sz w:val="18"/>
                  <w:szCs w:val="18"/>
                </w:rPr>
                <w:t>poczta@um.skarzysko.pl</w:t>
              </w:r>
            </w:hyperlink>
          </w:p>
          <w:p w:rsidR="00AF659F" w:rsidRPr="007D41A5" w:rsidRDefault="00AF659F" w:rsidP="00AF659F">
            <w:pPr>
              <w:spacing w:line="276" w:lineRule="auto"/>
              <w:jc w:val="both"/>
              <w:rPr>
                <w:rFonts w:ascii="Cambria" w:hAnsi="Cambria"/>
                <w:color w:val="000000"/>
                <w:sz w:val="20"/>
                <w:szCs w:val="20"/>
                <w:lang w:val="en-US"/>
              </w:rPr>
            </w:pPr>
            <w:r w:rsidRPr="00ED751A">
              <w:rPr>
                <w:rFonts w:ascii="Cambria" w:hAnsi="Cambria"/>
                <w:b/>
                <w:sz w:val="20"/>
                <w:szCs w:val="20"/>
              </w:rPr>
              <w:t>Adres</w:t>
            </w:r>
            <w:r>
              <w:rPr>
                <w:rFonts w:ascii="Cambria" w:hAnsi="Cambria"/>
                <w:b/>
                <w:sz w:val="20"/>
                <w:szCs w:val="20"/>
              </w:rPr>
              <w:t xml:space="preserve"> poczty elektronicznej e-mail do komunikacji</w:t>
            </w:r>
            <w:r w:rsidRPr="00ED751A">
              <w:rPr>
                <w:rFonts w:ascii="Cambria" w:hAnsi="Cambria"/>
                <w:sz w:val="20"/>
                <w:szCs w:val="20"/>
              </w:rPr>
              <w:t xml:space="preserve"> </w:t>
            </w:r>
            <w:hyperlink r:id="rId10" w:history="1">
              <w:r w:rsidRPr="007D41A5">
                <w:rPr>
                  <w:rStyle w:val="Hipercze"/>
                  <w:rFonts w:ascii="Cambria" w:hAnsi="Cambria"/>
                  <w:sz w:val="20"/>
                  <w:szCs w:val="20"/>
                  <w:lang w:val="en-US"/>
                </w:rPr>
                <w:t>a.szumielewicz@um.skarzysko.pl</w:t>
              </w:r>
            </w:hyperlink>
            <w:r w:rsidRPr="007D41A5">
              <w:rPr>
                <w:rFonts w:ascii="Cambria" w:hAnsi="Cambria"/>
                <w:color w:val="000000"/>
                <w:sz w:val="20"/>
                <w:szCs w:val="20"/>
                <w:lang w:val="en-US"/>
              </w:rPr>
              <w:t xml:space="preserve"> </w:t>
            </w:r>
          </w:p>
          <w:p w:rsidR="00AF659F" w:rsidRPr="007D41A5" w:rsidRDefault="002E51D7" w:rsidP="00AF659F">
            <w:pPr>
              <w:spacing w:line="276" w:lineRule="auto"/>
              <w:jc w:val="both"/>
              <w:rPr>
                <w:rFonts w:ascii="Cambria" w:hAnsi="Cambria"/>
                <w:color w:val="000000"/>
                <w:sz w:val="20"/>
                <w:szCs w:val="20"/>
              </w:rPr>
            </w:pPr>
            <w:hyperlink r:id="rId11" w:history="1">
              <w:r w:rsidR="00AF659F" w:rsidRPr="007D41A5">
                <w:rPr>
                  <w:rStyle w:val="Hipercze"/>
                  <w:rFonts w:ascii="Cambria" w:hAnsi="Cambria"/>
                  <w:sz w:val="20"/>
                  <w:szCs w:val="20"/>
                </w:rPr>
                <w:t>e.zawidczak@um.skarzysko.pl</w:t>
              </w:r>
            </w:hyperlink>
            <w:r w:rsidR="00AF659F" w:rsidRPr="007D41A5">
              <w:rPr>
                <w:rFonts w:ascii="Cambria" w:hAnsi="Cambria"/>
                <w:color w:val="000000"/>
                <w:sz w:val="20"/>
                <w:szCs w:val="20"/>
              </w:rPr>
              <w:t xml:space="preserve"> </w:t>
            </w:r>
          </w:p>
          <w:p w:rsidR="00CE4403" w:rsidRPr="008C5A1D" w:rsidRDefault="00AF659F" w:rsidP="00AF659F">
            <w:pPr>
              <w:pStyle w:val="Bezodstpw"/>
              <w:spacing w:line="276" w:lineRule="auto"/>
              <w:rPr>
                <w:rFonts w:ascii="Cambria" w:hAnsi="Cambria" w:cs="Arial"/>
                <w:b/>
                <w:bCs/>
                <w:sz w:val="20"/>
                <w:szCs w:val="20"/>
              </w:rPr>
            </w:pPr>
            <w:r w:rsidRPr="007D41A5">
              <w:rPr>
                <w:rFonts w:ascii="Cambria" w:hAnsi="Cambria" w:cs="Arial"/>
                <w:b/>
                <w:bCs/>
                <w:iCs/>
                <w:sz w:val="20"/>
                <w:szCs w:val="20"/>
              </w:rPr>
              <w:t xml:space="preserve">adres elektronicznej skrzynki podawczej </w:t>
            </w:r>
            <w:proofErr w:type="spellStart"/>
            <w:r w:rsidRPr="007D41A5">
              <w:rPr>
                <w:rFonts w:ascii="Cambria" w:hAnsi="Cambria" w:cs="Arial"/>
                <w:b/>
                <w:bCs/>
                <w:iCs/>
                <w:sz w:val="20"/>
                <w:szCs w:val="20"/>
              </w:rPr>
              <w:t>ePUAP</w:t>
            </w:r>
            <w:proofErr w:type="spellEnd"/>
            <w:r w:rsidRPr="007D41A5">
              <w:rPr>
                <w:rFonts w:ascii="Cambria" w:hAnsi="Cambria" w:cs="Arial"/>
                <w:b/>
                <w:bCs/>
                <w:iCs/>
                <w:sz w:val="20"/>
                <w:szCs w:val="20"/>
              </w:rPr>
              <w:t xml:space="preserve"> </w:t>
            </w:r>
            <w:r w:rsidRPr="007D41A5">
              <w:rPr>
                <w:rFonts w:ascii="Cambria" w:hAnsi="Cambria"/>
                <w:b/>
                <w:color w:val="333333"/>
                <w:sz w:val="20"/>
                <w:szCs w:val="20"/>
                <w:shd w:val="clear" w:color="auto" w:fill="E6E6E6"/>
              </w:rPr>
              <w:t>/</w:t>
            </w:r>
            <w:proofErr w:type="spellStart"/>
            <w:r w:rsidRPr="007D41A5">
              <w:rPr>
                <w:rFonts w:ascii="Cambria" w:hAnsi="Cambria"/>
                <w:b/>
                <w:color w:val="333333"/>
                <w:sz w:val="20"/>
                <w:szCs w:val="20"/>
                <w:shd w:val="clear" w:color="auto" w:fill="E6E6E6"/>
              </w:rPr>
              <w:t>umskarzysko</w:t>
            </w:r>
            <w:proofErr w:type="spellEnd"/>
            <w:r w:rsidRPr="007D41A5">
              <w:rPr>
                <w:rFonts w:ascii="Cambria" w:hAnsi="Cambria"/>
                <w:b/>
                <w:color w:val="333333"/>
                <w:sz w:val="20"/>
                <w:szCs w:val="20"/>
                <w:shd w:val="clear" w:color="auto" w:fill="E6E6E6"/>
              </w:rPr>
              <w:t>/skrytka</w:t>
            </w:r>
          </w:p>
        </w:tc>
      </w:tr>
      <w:tr w:rsidR="00CE4403" w:rsidRPr="00AC5932"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CE4403" w:rsidRDefault="00CE4403" w:rsidP="00975657">
            <w:pPr>
              <w:spacing w:line="360" w:lineRule="auto"/>
              <w:jc w:val="center"/>
              <w:rPr>
                <w:rFonts w:ascii="Cambria" w:hAnsi="Cambria" w:cs="Arial"/>
                <w:b/>
                <w:bCs/>
                <w:iCs/>
                <w:sz w:val="20"/>
                <w:szCs w:val="20"/>
              </w:rPr>
            </w:pPr>
            <w:r w:rsidRPr="009A1146">
              <w:rPr>
                <w:rFonts w:ascii="Cambria" w:hAnsi="Cambria" w:cs="Arial"/>
                <w:b/>
                <w:bCs/>
                <w:iCs/>
                <w:sz w:val="20"/>
                <w:szCs w:val="20"/>
              </w:rPr>
              <w:t xml:space="preserve">Zmiany i wyjaśnienia treści SWZ oraz inne dokumenty zamówienia bezpośrednio związane </w:t>
            </w:r>
            <w:r w:rsidRPr="009A1146">
              <w:rPr>
                <w:rFonts w:ascii="Cambria" w:hAnsi="Cambria" w:cs="Arial"/>
                <w:b/>
                <w:bCs/>
                <w:iCs/>
                <w:sz w:val="20"/>
                <w:szCs w:val="20"/>
              </w:rPr>
              <w:br/>
              <w:t xml:space="preserve">z </w:t>
            </w:r>
            <w:bookmarkStart w:id="1" w:name="_Hlk63150711"/>
            <w:r w:rsidR="00B347D9">
              <w:rPr>
                <w:rFonts w:ascii="Cambria" w:hAnsi="Cambria" w:cs="Arial"/>
                <w:b/>
                <w:bCs/>
                <w:iCs/>
                <w:sz w:val="20"/>
                <w:szCs w:val="20"/>
              </w:rPr>
              <w:t>postę</w:t>
            </w:r>
            <w:r w:rsidRPr="00AE2EF3">
              <w:rPr>
                <w:rFonts w:ascii="Cambria" w:hAnsi="Cambria" w:cs="Arial"/>
                <w:b/>
                <w:bCs/>
                <w:iCs/>
                <w:sz w:val="20"/>
                <w:szCs w:val="20"/>
              </w:rPr>
              <w:t xml:space="preserve">powaniem o udzielenie zamówienia </w:t>
            </w:r>
            <w:bookmarkEnd w:id="1"/>
            <w:r w:rsidRPr="00AE2EF3">
              <w:rPr>
                <w:rFonts w:ascii="Cambria" w:hAnsi="Cambria" w:cs="Arial"/>
                <w:b/>
                <w:bCs/>
                <w:iCs/>
                <w:sz w:val="20"/>
                <w:szCs w:val="20"/>
              </w:rPr>
              <w:t>będą udostępniane na stronie internetowej prowadzonego postępowania:</w:t>
            </w:r>
          </w:p>
          <w:p w:rsidR="00984DE1" w:rsidRDefault="002E51D7" w:rsidP="00975657">
            <w:pPr>
              <w:spacing w:line="360" w:lineRule="auto"/>
              <w:jc w:val="center"/>
              <w:rPr>
                <w:rFonts w:ascii="Cambria" w:hAnsi="Cambria" w:cs="Arial"/>
                <w:b/>
                <w:bCs/>
                <w:iCs/>
                <w:sz w:val="20"/>
                <w:szCs w:val="20"/>
              </w:rPr>
            </w:pPr>
            <w:hyperlink r:id="rId12" w:history="1">
              <w:r w:rsidR="00984DE1" w:rsidRPr="00AD6FA8">
                <w:rPr>
                  <w:rStyle w:val="Hipercze"/>
                  <w:rFonts w:ascii="Arial" w:hAnsi="Arial" w:cs="Arial"/>
                  <w:sz w:val="18"/>
                  <w:szCs w:val="18"/>
                  <w:shd w:val="clear" w:color="auto" w:fill="FFFFFF"/>
                </w:rPr>
                <w:t>https://ezamowienia.gov.pl/mp-client/search/list/ocds-148610-db42cefe-ee9c-48ab-9229-c961cb07fa0d</w:t>
              </w:r>
            </w:hyperlink>
            <w:r w:rsidR="00984DE1">
              <w:rPr>
                <w:rFonts w:ascii="Arial" w:hAnsi="Arial" w:cs="Arial"/>
                <w:color w:val="4A4A4A"/>
                <w:sz w:val="18"/>
                <w:szCs w:val="18"/>
                <w:shd w:val="clear" w:color="auto" w:fill="FFFFFF"/>
              </w:rPr>
              <w:t xml:space="preserve"> </w:t>
            </w:r>
          </w:p>
          <w:p w:rsidR="003A2BF7" w:rsidRPr="001827A0" w:rsidRDefault="001827A0" w:rsidP="00A406F4">
            <w:pPr>
              <w:pStyle w:val="Nagwek3"/>
              <w:shd w:val="clear" w:color="auto" w:fill="FFFFFF"/>
              <w:spacing w:before="0"/>
              <w:rPr>
                <w:rFonts w:cs="Arial"/>
                <w:sz w:val="20"/>
                <w:szCs w:val="20"/>
              </w:rPr>
            </w:pPr>
            <w:r w:rsidRPr="001827A0">
              <w:rPr>
                <w:rFonts w:cs="Arial"/>
                <w:sz w:val="20"/>
                <w:szCs w:val="20"/>
              </w:rPr>
              <w:t>Identyfikator postępowania: </w:t>
            </w:r>
            <w:r w:rsidRPr="001827A0">
              <w:rPr>
                <w:rStyle w:val="normal"/>
                <w:rFonts w:cs="Arial"/>
                <w:b w:val="0"/>
                <w:bCs w:val="0"/>
                <w:color w:val="000000"/>
                <w:sz w:val="20"/>
                <w:szCs w:val="20"/>
              </w:rPr>
              <w:t>ocds-148610-db42cefe-ee9c-48ab-9229-c961cb07fa0d</w:t>
            </w:r>
          </w:p>
        </w:tc>
      </w:tr>
    </w:tbl>
    <w:p w:rsidR="000102C3" w:rsidRPr="005C6DE3" w:rsidRDefault="000102C3" w:rsidP="00AB42DF">
      <w:pPr>
        <w:spacing w:line="276" w:lineRule="auto"/>
        <w:rPr>
          <w:rFonts w:ascii="Cambria" w:hAnsi="Cambria" w:cs="Arial"/>
          <w:sz w:val="20"/>
          <w:szCs w:val="20"/>
          <w:lang w:val="en-US"/>
        </w:rPr>
      </w:pPr>
    </w:p>
    <w:p w:rsidR="000102C3" w:rsidRPr="00AB42DF" w:rsidRDefault="000102C3" w:rsidP="00173601">
      <w:pPr>
        <w:pStyle w:val="Nagwek4"/>
        <w:numPr>
          <w:ilvl w:val="0"/>
          <w:numId w:val="12"/>
        </w:numPr>
        <w:shd w:val="clear" w:color="auto" w:fill="C9C9C9"/>
        <w:spacing w:before="120" w:after="0" w:line="276" w:lineRule="auto"/>
        <w:ind w:left="0" w:firstLine="0"/>
        <w:rPr>
          <w:rFonts w:ascii="Cambria" w:hAnsi="Cambria" w:cs="Arial"/>
          <w:sz w:val="24"/>
          <w:szCs w:val="24"/>
        </w:rPr>
      </w:pPr>
      <w:r w:rsidRPr="00AB42DF">
        <w:rPr>
          <w:rFonts w:ascii="Cambria" w:hAnsi="Cambria" w:cs="Arial"/>
          <w:sz w:val="24"/>
          <w:szCs w:val="24"/>
        </w:rPr>
        <w:t>Tryb udzielenia zamówienia.</w:t>
      </w:r>
    </w:p>
    <w:p w:rsidR="008354F8" w:rsidRPr="00AB42DF" w:rsidRDefault="008354F8" w:rsidP="00173601">
      <w:pPr>
        <w:numPr>
          <w:ilvl w:val="0"/>
          <w:numId w:val="13"/>
        </w:numPr>
        <w:autoSpaceDE w:val="0"/>
        <w:autoSpaceDN w:val="0"/>
        <w:adjustRightInd w:val="0"/>
        <w:spacing w:line="276" w:lineRule="auto"/>
        <w:ind w:left="426" w:hanging="426"/>
        <w:jc w:val="both"/>
        <w:rPr>
          <w:rFonts w:ascii="Cambria" w:hAnsi="Cambria" w:cs="Arial"/>
          <w:bCs/>
          <w:sz w:val="20"/>
          <w:szCs w:val="20"/>
        </w:rPr>
      </w:pPr>
      <w:r w:rsidRPr="00AB42DF">
        <w:rPr>
          <w:rFonts w:ascii="Cambria" w:hAnsi="Cambria" w:cs="Arial"/>
          <w:bCs/>
          <w:sz w:val="20"/>
          <w:szCs w:val="20"/>
        </w:rPr>
        <w:t xml:space="preserve">Postępowanie o udzielenie zamówienia publicznego prowadzone jest w trybie podstawowym, </w:t>
      </w:r>
      <w:r w:rsidR="00ED2A1D">
        <w:rPr>
          <w:rFonts w:ascii="Cambria" w:hAnsi="Cambria" w:cs="Arial"/>
          <w:bCs/>
          <w:sz w:val="20"/>
          <w:szCs w:val="20"/>
        </w:rPr>
        <w:br/>
      </w:r>
      <w:r w:rsidRPr="00AB42DF">
        <w:rPr>
          <w:rFonts w:ascii="Cambria" w:hAnsi="Cambria" w:cs="Arial"/>
          <w:bCs/>
          <w:sz w:val="20"/>
          <w:szCs w:val="20"/>
        </w:rPr>
        <w:t xml:space="preserve">na podstawie art. 275 pkt 1 ustawy z dnia 11 września 2019 r. - Prawo zamówień publicznych </w:t>
      </w:r>
      <w:r w:rsidR="00ED2A1D">
        <w:rPr>
          <w:rFonts w:ascii="Cambria" w:hAnsi="Cambria" w:cs="Arial"/>
          <w:bCs/>
          <w:sz w:val="20"/>
          <w:szCs w:val="20"/>
        </w:rPr>
        <w:br/>
      </w:r>
      <w:r w:rsidRPr="00AB42DF">
        <w:rPr>
          <w:rFonts w:ascii="Cambria" w:hAnsi="Cambria" w:cs="Arial"/>
          <w:bCs/>
          <w:sz w:val="20"/>
          <w:szCs w:val="20"/>
        </w:rPr>
        <w:t>(Dz. U. z 20</w:t>
      </w:r>
      <w:r w:rsidR="00E16F2B" w:rsidRPr="00AB42DF">
        <w:rPr>
          <w:rFonts w:ascii="Cambria" w:hAnsi="Cambria" w:cs="Arial"/>
          <w:bCs/>
          <w:sz w:val="20"/>
          <w:szCs w:val="20"/>
        </w:rPr>
        <w:t>2</w:t>
      </w:r>
      <w:r w:rsidR="00DA1CDD">
        <w:rPr>
          <w:rFonts w:ascii="Cambria" w:hAnsi="Cambria" w:cs="Arial"/>
          <w:bCs/>
          <w:sz w:val="20"/>
          <w:szCs w:val="20"/>
        </w:rPr>
        <w:t>4</w:t>
      </w:r>
      <w:r w:rsidRPr="00AB42DF">
        <w:rPr>
          <w:rFonts w:ascii="Cambria" w:hAnsi="Cambria" w:cs="Arial"/>
          <w:bCs/>
          <w:sz w:val="20"/>
          <w:szCs w:val="20"/>
        </w:rPr>
        <w:t xml:space="preserve"> r., poz. </w:t>
      </w:r>
      <w:r w:rsidR="00E16F2B" w:rsidRPr="00AB42DF">
        <w:rPr>
          <w:rFonts w:ascii="Cambria" w:hAnsi="Cambria" w:cs="Arial"/>
          <w:bCs/>
          <w:sz w:val="20"/>
          <w:szCs w:val="20"/>
        </w:rPr>
        <w:t>1</w:t>
      </w:r>
      <w:r w:rsidR="00DA1CDD">
        <w:rPr>
          <w:rFonts w:ascii="Cambria" w:hAnsi="Cambria" w:cs="Arial"/>
          <w:bCs/>
          <w:sz w:val="20"/>
          <w:szCs w:val="20"/>
        </w:rPr>
        <w:t>320</w:t>
      </w:r>
      <w:r w:rsidRPr="00AB42DF">
        <w:rPr>
          <w:rFonts w:ascii="Cambria" w:hAnsi="Cambria" w:cs="Arial"/>
          <w:bCs/>
          <w:sz w:val="20"/>
          <w:szCs w:val="20"/>
        </w:rPr>
        <w:t xml:space="preserve">) [zwanej dalej także „ustawa </w:t>
      </w:r>
      <w:proofErr w:type="spellStart"/>
      <w:r w:rsidRPr="00AB42DF">
        <w:rPr>
          <w:rFonts w:ascii="Cambria" w:hAnsi="Cambria" w:cs="Arial"/>
          <w:bCs/>
          <w:sz w:val="20"/>
          <w:szCs w:val="20"/>
        </w:rPr>
        <w:t>Pzp</w:t>
      </w:r>
      <w:proofErr w:type="spellEnd"/>
      <w:r w:rsidRPr="00AB42DF">
        <w:rPr>
          <w:rFonts w:ascii="Cambria" w:hAnsi="Cambria" w:cs="Arial"/>
          <w:bCs/>
          <w:sz w:val="20"/>
          <w:szCs w:val="20"/>
        </w:rPr>
        <w:t>”]</w:t>
      </w:r>
      <w:r w:rsidR="001C1CC5" w:rsidRPr="00AB42DF">
        <w:rPr>
          <w:rFonts w:ascii="Cambria" w:hAnsi="Cambria" w:cs="Arial"/>
          <w:bCs/>
          <w:sz w:val="20"/>
          <w:szCs w:val="20"/>
        </w:rPr>
        <w:t>.</w:t>
      </w:r>
    </w:p>
    <w:p w:rsidR="0079016F" w:rsidRPr="00AB42DF" w:rsidRDefault="008354F8" w:rsidP="00173601">
      <w:pPr>
        <w:numPr>
          <w:ilvl w:val="0"/>
          <w:numId w:val="13"/>
        </w:numPr>
        <w:autoSpaceDE w:val="0"/>
        <w:autoSpaceDN w:val="0"/>
        <w:adjustRightInd w:val="0"/>
        <w:spacing w:line="276" w:lineRule="auto"/>
        <w:ind w:left="426" w:hanging="426"/>
        <w:jc w:val="both"/>
        <w:rPr>
          <w:rFonts w:ascii="Cambria" w:hAnsi="Cambria" w:cs="Arial"/>
          <w:bCs/>
          <w:iCs/>
          <w:sz w:val="20"/>
          <w:szCs w:val="20"/>
        </w:rPr>
      </w:pPr>
      <w:r w:rsidRPr="00AB42DF">
        <w:rPr>
          <w:rFonts w:ascii="Cambria" w:hAnsi="Cambria" w:cs="Arial"/>
          <w:bCs/>
          <w:sz w:val="20"/>
          <w:szCs w:val="20"/>
        </w:rPr>
        <w:t>Zamawiający nie przewiduje wyboru najkorzystniejszej oferty z możliwością prowadzenia negocjacji.</w:t>
      </w:r>
    </w:p>
    <w:p w:rsidR="00FA75AF" w:rsidRDefault="00906CDD" w:rsidP="00173601">
      <w:pPr>
        <w:numPr>
          <w:ilvl w:val="0"/>
          <w:numId w:val="13"/>
        </w:numPr>
        <w:autoSpaceDE w:val="0"/>
        <w:autoSpaceDN w:val="0"/>
        <w:adjustRightInd w:val="0"/>
        <w:spacing w:line="276" w:lineRule="auto"/>
        <w:ind w:left="426" w:hanging="426"/>
        <w:jc w:val="both"/>
        <w:rPr>
          <w:rFonts w:ascii="Cambria" w:hAnsi="Cambria" w:cs="Arial"/>
          <w:bCs/>
          <w:iCs/>
          <w:sz w:val="20"/>
          <w:szCs w:val="20"/>
        </w:rPr>
      </w:pPr>
      <w:r w:rsidRPr="00AB42DF">
        <w:rPr>
          <w:rFonts w:ascii="Cambria" w:hAnsi="Cambria" w:cs="Arial"/>
          <w:bCs/>
          <w:iCs/>
          <w:sz w:val="20"/>
          <w:szCs w:val="20"/>
        </w:rPr>
        <w:t xml:space="preserve">Zamawiający w oparciu o zapisy art. 274 ust. 1 ustawy </w:t>
      </w:r>
      <w:proofErr w:type="spellStart"/>
      <w:r w:rsidRPr="00AB42DF">
        <w:rPr>
          <w:rFonts w:ascii="Cambria" w:hAnsi="Cambria" w:cs="Arial"/>
          <w:bCs/>
          <w:iCs/>
          <w:sz w:val="20"/>
          <w:szCs w:val="20"/>
        </w:rPr>
        <w:t>Pzp</w:t>
      </w:r>
      <w:proofErr w:type="spellEnd"/>
      <w:r w:rsidRPr="00AB42DF">
        <w:rPr>
          <w:rFonts w:ascii="Cambria" w:hAnsi="Cambria" w:cs="Arial"/>
          <w:bCs/>
          <w:iCs/>
          <w:sz w:val="20"/>
          <w:szCs w:val="20"/>
        </w:rPr>
        <w:t xml:space="preserve"> </w:t>
      </w:r>
      <w:r w:rsidR="00A531D9" w:rsidRPr="00AB42DF">
        <w:rPr>
          <w:rFonts w:ascii="Cambria" w:hAnsi="Cambria" w:cs="Arial"/>
          <w:bCs/>
          <w:iCs/>
          <w:sz w:val="20"/>
          <w:szCs w:val="20"/>
        </w:rPr>
        <w:t>wezwie Wykonawcę, którego oferta została najwyżej oceniona, do złożenia w wyznaczonym terminie, nie krótszym niż 5 dni od dnia wezwania, podmiotowych środków dowodowych</w:t>
      </w:r>
      <w:r w:rsidR="00866EAB" w:rsidRPr="00AB42DF">
        <w:rPr>
          <w:rFonts w:ascii="Cambria" w:hAnsi="Cambria" w:cs="Arial"/>
          <w:bCs/>
          <w:iCs/>
          <w:sz w:val="20"/>
          <w:szCs w:val="20"/>
        </w:rPr>
        <w:t xml:space="preserve"> jeżeli są wymagane.</w:t>
      </w:r>
    </w:p>
    <w:p w:rsidR="00BA364C" w:rsidRPr="00013F50" w:rsidRDefault="00BA364C" w:rsidP="00173601">
      <w:pPr>
        <w:numPr>
          <w:ilvl w:val="0"/>
          <w:numId w:val="13"/>
        </w:numPr>
        <w:autoSpaceDE w:val="0"/>
        <w:autoSpaceDN w:val="0"/>
        <w:adjustRightInd w:val="0"/>
        <w:spacing w:line="276" w:lineRule="auto"/>
        <w:ind w:left="426" w:hanging="426"/>
        <w:jc w:val="both"/>
        <w:rPr>
          <w:rFonts w:ascii="Cambria" w:hAnsi="Cambria" w:cs="Arial"/>
          <w:bCs/>
          <w:iCs/>
          <w:sz w:val="20"/>
          <w:szCs w:val="20"/>
        </w:rPr>
      </w:pPr>
      <w:r w:rsidRPr="00BA364C">
        <w:rPr>
          <w:rFonts w:ascii="Cambria" w:hAnsi="Cambria" w:cs="Arial"/>
          <w:b/>
          <w:bCs/>
          <w:iCs/>
          <w:sz w:val="20"/>
          <w:szCs w:val="20"/>
        </w:rPr>
        <w:t>Zamawiający może unieważnić postępowanie o udzielenie zamówienia, jeżeli środki publiczne, które zamawiający zamierzał przeznaczyć na sfinansowanie całości lub części zamówienia, nie zostały mu przyznane</w:t>
      </w:r>
      <w:r w:rsidR="00FF1FB6">
        <w:rPr>
          <w:rFonts w:ascii="Cambria" w:hAnsi="Cambria" w:cs="Arial"/>
          <w:b/>
          <w:bCs/>
          <w:iCs/>
          <w:sz w:val="20"/>
          <w:szCs w:val="20"/>
        </w:rPr>
        <w:t>.</w:t>
      </w:r>
    </w:p>
    <w:p w:rsidR="00013F50" w:rsidRPr="003A3215" w:rsidRDefault="00013F50" w:rsidP="00013F50">
      <w:pPr>
        <w:numPr>
          <w:ilvl w:val="0"/>
          <w:numId w:val="13"/>
        </w:numPr>
        <w:autoSpaceDE w:val="0"/>
        <w:autoSpaceDN w:val="0"/>
        <w:adjustRightInd w:val="0"/>
        <w:spacing w:before="120" w:line="276" w:lineRule="auto"/>
        <w:ind w:left="425" w:hanging="425"/>
        <w:jc w:val="both"/>
        <w:rPr>
          <w:rFonts w:ascii="Cambria" w:hAnsi="Cambria" w:cs="Arial"/>
          <w:bCs/>
          <w:iCs/>
          <w:sz w:val="20"/>
          <w:szCs w:val="20"/>
        </w:rPr>
      </w:pPr>
      <w:r w:rsidRPr="003A3215">
        <w:rPr>
          <w:rFonts w:ascii="Cambria" w:hAnsi="Cambria" w:cs="Arial"/>
          <w:b/>
          <w:bCs/>
          <w:iCs/>
          <w:sz w:val="20"/>
          <w:szCs w:val="20"/>
        </w:rPr>
        <w:t>UWAGA:</w:t>
      </w:r>
    </w:p>
    <w:p w:rsidR="00013F50" w:rsidRDefault="00013F50" w:rsidP="00013F50">
      <w:pPr>
        <w:autoSpaceDE w:val="0"/>
        <w:autoSpaceDN w:val="0"/>
        <w:adjustRightInd w:val="0"/>
        <w:spacing w:line="276" w:lineRule="auto"/>
        <w:ind w:left="426"/>
        <w:jc w:val="both"/>
        <w:rPr>
          <w:rFonts w:ascii="Cambria" w:hAnsi="Cambria" w:cs="Arial"/>
          <w:b/>
          <w:bCs/>
          <w:iCs/>
          <w:sz w:val="20"/>
          <w:szCs w:val="20"/>
        </w:rPr>
      </w:pPr>
      <w:r w:rsidRPr="003A3215">
        <w:rPr>
          <w:rFonts w:ascii="Cambria" w:hAnsi="Cambria" w:cs="Arial"/>
          <w:b/>
          <w:bCs/>
          <w:iCs/>
          <w:sz w:val="20"/>
          <w:szCs w:val="20"/>
        </w:rPr>
        <w:t>Złożenie systemowego</w:t>
      </w:r>
      <w:r>
        <w:rPr>
          <w:rFonts w:ascii="Cambria" w:hAnsi="Cambria" w:cs="Arial"/>
          <w:b/>
          <w:bCs/>
          <w:iCs/>
          <w:sz w:val="20"/>
          <w:szCs w:val="20"/>
        </w:rPr>
        <w:t>, interaktywnego formularza ofertowego nie Zwalnia Wykonawcy, ze złożenia oferty na formularzu ofertowym stanowiącym załącznik do SWZ.</w:t>
      </w:r>
    </w:p>
    <w:p w:rsidR="00844317" w:rsidRPr="00844317" w:rsidRDefault="00844317" w:rsidP="00844317">
      <w:pPr>
        <w:autoSpaceDE w:val="0"/>
        <w:autoSpaceDN w:val="0"/>
        <w:adjustRightInd w:val="0"/>
        <w:jc w:val="both"/>
        <w:rPr>
          <w:rFonts w:ascii="Cambria" w:hAnsi="Cambria" w:cs="Arial"/>
          <w:b/>
          <w:bCs/>
          <w:iCs/>
          <w:sz w:val="20"/>
          <w:szCs w:val="20"/>
        </w:rPr>
      </w:pPr>
    </w:p>
    <w:p w:rsidR="009F6BF8" w:rsidRPr="00844317" w:rsidRDefault="00844317" w:rsidP="00844317">
      <w:pPr>
        <w:pStyle w:val="Akapitzlist"/>
        <w:numPr>
          <w:ilvl w:val="0"/>
          <w:numId w:val="13"/>
        </w:numPr>
        <w:autoSpaceDE w:val="0"/>
        <w:autoSpaceDN w:val="0"/>
        <w:adjustRightInd w:val="0"/>
        <w:ind w:left="426" w:hanging="426"/>
        <w:jc w:val="both"/>
        <w:rPr>
          <w:rFonts w:ascii="Cambria" w:hAnsi="Cambria" w:cs="Arial"/>
          <w:b/>
          <w:bCs/>
          <w:iCs/>
          <w:sz w:val="20"/>
          <w:szCs w:val="20"/>
          <w:u w:val="single"/>
        </w:rPr>
      </w:pPr>
      <w:r w:rsidRPr="00844317">
        <w:rPr>
          <w:rFonts w:ascii="Cambria" w:hAnsi="Cambria" w:cs="Arial"/>
          <w:b/>
          <w:bCs/>
          <w:iCs/>
          <w:sz w:val="20"/>
          <w:szCs w:val="20"/>
          <w:u w:val="single"/>
        </w:rPr>
        <w:lastRenderedPageBreak/>
        <w:t>Zamówienie realizowane jest w ramach programu FERS: PL Fundusze Europejskie dla Rozwoju Społecznego 2021-2027 współfinansowanego z Krajowego Planu na rzecz Odbudowy i Zwiększenia Odporności w ramach inwestycji A 4.2.1. pn. Wsparcie programów dofinansowania miejsc opieki nad dziećmi 0-3 lat ( żłobki, kluby dziecięce) w ramach MALUCH+ w ramach projektu 2 programu Fundusze Europejskie dl</w:t>
      </w:r>
      <w:r w:rsidR="000B2949">
        <w:rPr>
          <w:rFonts w:ascii="Cambria" w:hAnsi="Cambria" w:cs="Arial"/>
          <w:b/>
          <w:bCs/>
          <w:iCs/>
          <w:sz w:val="20"/>
          <w:szCs w:val="20"/>
          <w:u w:val="single"/>
        </w:rPr>
        <w:t xml:space="preserve">a Rozwoju Społecznego 2021-2027 </w:t>
      </w:r>
      <w:r w:rsidR="000B2949" w:rsidRPr="000B2949">
        <w:rPr>
          <w:rFonts w:ascii="Cambria" w:hAnsi="Cambria" w:cs="Arial"/>
          <w:b/>
          <w:bCs/>
          <w:iCs/>
          <w:sz w:val="20"/>
          <w:szCs w:val="20"/>
          <w:u w:val="single"/>
        </w:rPr>
        <w:t>( Aktywny Maluch 2022 – 2029)</w:t>
      </w:r>
      <w:r w:rsidR="000B2949">
        <w:rPr>
          <w:rFonts w:ascii="Cambria" w:hAnsi="Cambria" w:cs="Arial"/>
          <w:b/>
          <w:bCs/>
          <w:iCs/>
          <w:sz w:val="20"/>
          <w:szCs w:val="20"/>
          <w:u w:val="single"/>
        </w:rPr>
        <w:t>.</w:t>
      </w:r>
    </w:p>
    <w:p w:rsidR="00CE5B34" w:rsidRPr="00AB42DF" w:rsidRDefault="00CE5B34" w:rsidP="00173601">
      <w:pPr>
        <w:numPr>
          <w:ilvl w:val="0"/>
          <w:numId w:val="12"/>
        </w:numPr>
        <w:shd w:val="clear" w:color="auto" w:fill="C9C9C9"/>
        <w:spacing w:line="276" w:lineRule="auto"/>
        <w:ind w:left="0" w:firstLine="0"/>
        <w:rPr>
          <w:rFonts w:ascii="Cambria" w:hAnsi="Cambria" w:cs="Arial"/>
          <w:b/>
          <w:sz w:val="20"/>
          <w:szCs w:val="20"/>
          <w:u w:val="single"/>
        </w:rPr>
      </w:pPr>
      <w:r w:rsidRPr="00AB42DF">
        <w:rPr>
          <w:rFonts w:ascii="Cambria" w:hAnsi="Cambria" w:cs="Arial"/>
          <w:b/>
          <w:sz w:val="22"/>
          <w:szCs w:val="22"/>
        </w:rPr>
        <w:t>Opis przedmiotu zamówienia</w:t>
      </w:r>
      <w:r w:rsidRPr="00AB42DF">
        <w:rPr>
          <w:rFonts w:ascii="Cambria" w:hAnsi="Cambria" w:cs="Arial"/>
          <w:b/>
          <w:sz w:val="20"/>
          <w:szCs w:val="20"/>
        </w:rPr>
        <w:t>.</w:t>
      </w:r>
    </w:p>
    <w:p w:rsidR="00A41D3B" w:rsidRPr="00AB42DF" w:rsidRDefault="00A41D3B" w:rsidP="00AB42DF">
      <w:pPr>
        <w:shd w:val="clear" w:color="auto" w:fill="FFFFFF"/>
        <w:spacing w:line="276" w:lineRule="auto"/>
        <w:rPr>
          <w:rFonts w:ascii="Cambria" w:hAnsi="Cambria" w:cs="Arial"/>
          <w:b/>
          <w:sz w:val="20"/>
          <w:szCs w:val="20"/>
          <w:u w:val="single"/>
        </w:rPr>
      </w:pPr>
    </w:p>
    <w:p w:rsidR="00591EB3" w:rsidRPr="00AB42DF" w:rsidRDefault="00591EB3" w:rsidP="00AB42DF">
      <w:pPr>
        <w:shd w:val="clear" w:color="auto" w:fill="D9D9D9"/>
        <w:tabs>
          <w:tab w:val="left" w:pos="6060"/>
        </w:tabs>
        <w:spacing w:line="276" w:lineRule="auto"/>
        <w:jc w:val="center"/>
        <w:rPr>
          <w:rFonts w:ascii="Cambria" w:hAnsi="Cambria" w:cs="Arial"/>
          <w:b/>
          <w:sz w:val="20"/>
          <w:szCs w:val="20"/>
        </w:rPr>
      </w:pPr>
    </w:p>
    <w:p w:rsidR="001326B0" w:rsidRDefault="001223B9" w:rsidP="001326B0">
      <w:pPr>
        <w:shd w:val="clear" w:color="auto" w:fill="D9D9D9"/>
        <w:spacing w:line="276" w:lineRule="auto"/>
        <w:jc w:val="center"/>
        <w:rPr>
          <w:rFonts w:ascii="Calibri" w:eastAsiaTheme="minorHAnsi" w:hAnsi="Calibri" w:cs="Calibri"/>
          <w:b/>
          <w:sz w:val="22"/>
          <w:szCs w:val="22"/>
          <w:lang w:eastAsia="en-US"/>
        </w:rPr>
      </w:pPr>
      <w:bookmarkStart w:id="2" w:name="_Hlk133393279"/>
      <w:bookmarkStart w:id="3" w:name="_GoBack"/>
      <w:bookmarkStart w:id="4" w:name="_Hlk60466352"/>
      <w:r>
        <w:rPr>
          <w:rFonts w:ascii="Cambria" w:hAnsi="Cambria"/>
          <w:b/>
          <w:color w:val="000000"/>
          <w:sz w:val="20"/>
          <w:szCs w:val="20"/>
        </w:rPr>
        <w:t>„</w:t>
      </w:r>
      <w:r w:rsidR="00CA0278" w:rsidRPr="00CA0278">
        <w:rPr>
          <w:rFonts w:ascii="Cambria" w:hAnsi="Cambria"/>
          <w:b/>
          <w:color w:val="000000"/>
          <w:sz w:val="20"/>
          <w:szCs w:val="20"/>
        </w:rPr>
        <w:t>Utworzenie żłobka miejskiego w Skarżysku – Kamiennej  w formule zaprojektuj i wybuduj</w:t>
      </w:r>
      <w:r w:rsidR="001326B0">
        <w:rPr>
          <w:rFonts w:ascii="Cambria" w:hAnsi="Cambria"/>
          <w:b/>
          <w:color w:val="000000"/>
          <w:sz w:val="20"/>
          <w:szCs w:val="20"/>
        </w:rPr>
        <w:t>.</w:t>
      </w:r>
      <w:r w:rsidR="001326B0" w:rsidRPr="001326B0">
        <w:rPr>
          <w:rFonts w:ascii="Calibri" w:eastAsiaTheme="minorHAnsi" w:hAnsi="Calibri" w:cs="Calibri"/>
          <w:b/>
          <w:sz w:val="22"/>
          <w:szCs w:val="22"/>
          <w:lang w:eastAsia="en-US"/>
        </w:rPr>
        <w:t xml:space="preserve"> </w:t>
      </w:r>
    </w:p>
    <w:p w:rsidR="001326B0" w:rsidRPr="001326B0" w:rsidRDefault="00CA5CA3" w:rsidP="00CA5CA3">
      <w:pPr>
        <w:shd w:val="clear" w:color="auto" w:fill="D9D9D9"/>
        <w:spacing w:line="276" w:lineRule="auto"/>
        <w:rPr>
          <w:rFonts w:ascii="Cambria" w:hAnsi="Cambria"/>
          <w:b/>
          <w:color w:val="000000"/>
          <w:sz w:val="20"/>
          <w:szCs w:val="20"/>
        </w:rPr>
      </w:pPr>
      <w:r>
        <w:rPr>
          <w:rFonts w:ascii="Cambria" w:hAnsi="Cambria"/>
          <w:b/>
          <w:color w:val="000000"/>
          <w:sz w:val="20"/>
          <w:szCs w:val="20"/>
        </w:rPr>
        <w:t xml:space="preserve">           </w:t>
      </w:r>
      <w:r w:rsidR="007463C5">
        <w:rPr>
          <w:rFonts w:ascii="Cambria" w:hAnsi="Cambria"/>
          <w:b/>
          <w:color w:val="000000"/>
          <w:sz w:val="20"/>
          <w:szCs w:val="20"/>
        </w:rPr>
        <w:t xml:space="preserve">Roboty dodatkowe </w:t>
      </w:r>
      <w:r w:rsidR="001326B0" w:rsidRPr="001326B0">
        <w:rPr>
          <w:rFonts w:ascii="Cambria" w:hAnsi="Cambria"/>
          <w:b/>
          <w:color w:val="000000"/>
          <w:sz w:val="20"/>
          <w:szCs w:val="20"/>
        </w:rPr>
        <w:t xml:space="preserve"> </w:t>
      </w:r>
      <w:r w:rsidR="007463C5">
        <w:rPr>
          <w:rFonts w:ascii="Cambria" w:hAnsi="Cambria"/>
          <w:b/>
          <w:color w:val="000000"/>
          <w:sz w:val="20"/>
          <w:szCs w:val="20"/>
        </w:rPr>
        <w:t>(</w:t>
      </w:r>
      <w:r w:rsidR="001326B0" w:rsidRPr="001326B0">
        <w:rPr>
          <w:rFonts w:ascii="Cambria" w:hAnsi="Cambria"/>
          <w:b/>
          <w:color w:val="000000"/>
          <w:sz w:val="20"/>
          <w:szCs w:val="20"/>
        </w:rPr>
        <w:t>termomodernizacja z wymianą o</w:t>
      </w:r>
      <w:r w:rsidR="007463C5">
        <w:rPr>
          <w:rFonts w:ascii="Cambria" w:hAnsi="Cambria"/>
          <w:b/>
          <w:color w:val="000000"/>
          <w:sz w:val="20"/>
          <w:szCs w:val="20"/>
        </w:rPr>
        <w:t>kien oraz montaż windy osobowej</w:t>
      </w:r>
      <w:r w:rsidR="001326B0" w:rsidRPr="001326B0">
        <w:rPr>
          <w:rFonts w:ascii="Cambria" w:hAnsi="Cambria"/>
          <w:b/>
          <w:color w:val="000000"/>
          <w:sz w:val="20"/>
          <w:szCs w:val="20"/>
        </w:rPr>
        <w:t>)</w:t>
      </w:r>
      <w:r w:rsidR="001223B9">
        <w:rPr>
          <w:rFonts w:ascii="Cambria" w:hAnsi="Cambria"/>
          <w:b/>
          <w:color w:val="000000"/>
          <w:sz w:val="20"/>
          <w:szCs w:val="20"/>
        </w:rPr>
        <w:t>”</w:t>
      </w:r>
    </w:p>
    <w:bookmarkEnd w:id="2"/>
    <w:bookmarkEnd w:id="3"/>
    <w:p w:rsidR="003F068D" w:rsidRPr="00AB42DF" w:rsidRDefault="003F068D" w:rsidP="00735CE3">
      <w:pPr>
        <w:shd w:val="clear" w:color="auto" w:fill="D9D9D9"/>
        <w:spacing w:line="276" w:lineRule="auto"/>
        <w:jc w:val="center"/>
        <w:rPr>
          <w:rFonts w:ascii="Cambria" w:hAnsi="Cambria"/>
          <w:b/>
          <w:color w:val="000000"/>
          <w:sz w:val="20"/>
          <w:szCs w:val="20"/>
        </w:rPr>
      </w:pPr>
    </w:p>
    <w:bookmarkEnd w:id="4"/>
    <w:p w:rsidR="002E62CD" w:rsidRPr="00AB42DF" w:rsidRDefault="002E62CD" w:rsidP="00AE2EF3">
      <w:pPr>
        <w:tabs>
          <w:tab w:val="left" w:pos="6060"/>
        </w:tabs>
        <w:spacing w:line="276" w:lineRule="auto"/>
        <w:jc w:val="center"/>
        <w:rPr>
          <w:rFonts w:ascii="Cambria" w:hAnsi="Cambria" w:cs="Arial"/>
          <w:b/>
          <w:sz w:val="20"/>
          <w:szCs w:val="20"/>
        </w:rPr>
      </w:pPr>
    </w:p>
    <w:p w:rsidR="00A51C20" w:rsidRDefault="00A51C20" w:rsidP="00A51C20">
      <w:pPr>
        <w:pStyle w:val="Standard"/>
        <w:numPr>
          <w:ilvl w:val="0"/>
          <w:numId w:val="62"/>
        </w:numPr>
        <w:spacing w:line="276" w:lineRule="auto"/>
        <w:ind w:left="357" w:hanging="357"/>
        <w:jc w:val="both"/>
        <w:rPr>
          <w:rFonts w:ascii="Cambria" w:hAnsi="Cambria"/>
          <w:sz w:val="20"/>
          <w:szCs w:val="20"/>
        </w:rPr>
      </w:pPr>
      <w:r w:rsidRPr="00A51C20">
        <w:rPr>
          <w:rFonts w:ascii="Cambria" w:hAnsi="Cambria"/>
          <w:sz w:val="20"/>
          <w:szCs w:val="20"/>
        </w:rPr>
        <w:t>Przedmiotem zamówienia jest</w:t>
      </w:r>
      <w:r>
        <w:rPr>
          <w:rFonts w:ascii="Cambria" w:hAnsi="Cambria"/>
          <w:sz w:val="20"/>
          <w:szCs w:val="20"/>
        </w:rPr>
        <w:t xml:space="preserve"> w</w:t>
      </w:r>
      <w:r w:rsidRPr="00A51C20">
        <w:rPr>
          <w:rFonts w:ascii="Cambria" w:hAnsi="Cambria"/>
          <w:sz w:val="20"/>
          <w:szCs w:val="20"/>
        </w:rPr>
        <w:t>ykonanie termomodernizacji budynku z wymianą stolarki okiennej i drzwiowej, d</w:t>
      </w:r>
      <w:r>
        <w:rPr>
          <w:rFonts w:ascii="Cambria" w:hAnsi="Cambria"/>
          <w:sz w:val="20"/>
          <w:szCs w:val="20"/>
        </w:rPr>
        <w:t xml:space="preserve">ocieplenie </w:t>
      </w:r>
      <w:r w:rsidRPr="00A51C20">
        <w:rPr>
          <w:rFonts w:ascii="Cambria" w:hAnsi="Cambria"/>
          <w:sz w:val="20"/>
          <w:szCs w:val="20"/>
        </w:rPr>
        <w:t>i zabezpieczenie fundamentów, docieplenie stropodachu, wykonanie orynnowania wraz odprowadzeniem wody deszczowej, wykonanie pasów okiennych z klasyfikacją NRO na skrzydle gdzie zlok</w:t>
      </w:r>
      <w:r w:rsidR="008B2F18">
        <w:rPr>
          <w:rFonts w:ascii="Cambria" w:hAnsi="Cambria"/>
          <w:sz w:val="20"/>
          <w:szCs w:val="20"/>
        </w:rPr>
        <w:t>alizowany będzie żłobek miejski</w:t>
      </w:r>
      <w:r w:rsidRPr="00A51C20">
        <w:rPr>
          <w:rFonts w:ascii="Cambria" w:hAnsi="Cambria"/>
          <w:sz w:val="20"/>
          <w:szCs w:val="20"/>
        </w:rPr>
        <w:t>, oraz  zakup i montaż windy przystosowanej dla osób niepełnosprawnych na zadaniu pn. ,,Utworzenie żłobka mie</w:t>
      </w:r>
      <w:r>
        <w:rPr>
          <w:rFonts w:ascii="Cambria" w:hAnsi="Cambria"/>
          <w:sz w:val="20"/>
          <w:szCs w:val="20"/>
        </w:rPr>
        <w:t xml:space="preserve">jskiego w Skarżysku -Kamiennej” </w:t>
      </w:r>
      <w:r w:rsidRPr="00A51C20">
        <w:rPr>
          <w:rFonts w:ascii="Cambria" w:hAnsi="Cambria"/>
          <w:sz w:val="20"/>
          <w:szCs w:val="20"/>
        </w:rPr>
        <w:t>w formule zaprojektuj i wybuduj.</w:t>
      </w:r>
    </w:p>
    <w:p w:rsidR="008922FC" w:rsidRDefault="008922FC" w:rsidP="008922FC">
      <w:pPr>
        <w:pStyle w:val="Standard"/>
        <w:numPr>
          <w:ilvl w:val="0"/>
          <w:numId w:val="62"/>
        </w:numPr>
        <w:spacing w:line="276" w:lineRule="auto"/>
        <w:ind w:left="426" w:hanging="426"/>
        <w:jc w:val="both"/>
        <w:rPr>
          <w:rFonts w:ascii="Cambria" w:hAnsi="Cambria"/>
          <w:sz w:val="20"/>
          <w:szCs w:val="20"/>
        </w:rPr>
      </w:pPr>
      <w:r w:rsidRPr="008922FC">
        <w:rPr>
          <w:rFonts w:ascii="Cambria" w:hAnsi="Cambria"/>
          <w:sz w:val="20"/>
          <w:szCs w:val="20"/>
        </w:rPr>
        <w:t>Wykonawca jest zobowiązany do współpracy z obecnym Wykonawcą na przedmiotowym zadaniu. Wszelkie roboty budowlane i terminy ich wykonania , aby uniknąć kolizji ,będą</w:t>
      </w:r>
      <w:r>
        <w:rPr>
          <w:rFonts w:ascii="Cambria" w:hAnsi="Cambria"/>
          <w:sz w:val="20"/>
          <w:szCs w:val="20"/>
        </w:rPr>
        <w:t xml:space="preserve"> </w:t>
      </w:r>
      <w:r w:rsidRPr="008922FC">
        <w:rPr>
          <w:rFonts w:ascii="Cambria" w:hAnsi="Cambria"/>
          <w:sz w:val="20"/>
          <w:szCs w:val="20"/>
        </w:rPr>
        <w:t>realizowane w porozumieniu z obecnym  Wykonawcą  po wcześniejszych ustaleniach</w:t>
      </w:r>
      <w:r>
        <w:rPr>
          <w:rFonts w:ascii="Cambria" w:hAnsi="Cambria"/>
          <w:sz w:val="20"/>
          <w:szCs w:val="20"/>
        </w:rPr>
        <w:t>.</w:t>
      </w:r>
    </w:p>
    <w:p w:rsidR="008922FC" w:rsidRPr="008922FC" w:rsidRDefault="001D488B" w:rsidP="008922FC">
      <w:pPr>
        <w:pStyle w:val="Standard"/>
        <w:numPr>
          <w:ilvl w:val="0"/>
          <w:numId w:val="62"/>
        </w:numPr>
        <w:spacing w:line="276" w:lineRule="auto"/>
        <w:ind w:left="426" w:hanging="426"/>
        <w:jc w:val="both"/>
        <w:rPr>
          <w:rFonts w:ascii="Cambria" w:hAnsi="Cambria"/>
          <w:sz w:val="20"/>
          <w:szCs w:val="20"/>
        </w:rPr>
      </w:pPr>
      <w:r>
        <w:rPr>
          <w:rFonts w:ascii="Cambria" w:hAnsi="Cambria"/>
          <w:sz w:val="20"/>
          <w:szCs w:val="20"/>
        </w:rPr>
        <w:t>Zamawiający informuje, że k</w:t>
      </w:r>
      <w:r w:rsidR="008922FC" w:rsidRPr="008922FC">
        <w:rPr>
          <w:rFonts w:ascii="Cambria" w:hAnsi="Cambria"/>
          <w:sz w:val="20"/>
          <w:szCs w:val="20"/>
        </w:rPr>
        <w:t xml:space="preserve">ierownik budowy zobowiązany jest do obecności na budowie minimum 6 h dziennie.  </w:t>
      </w:r>
    </w:p>
    <w:p w:rsidR="00667D62" w:rsidRPr="005C6DE3" w:rsidRDefault="00667D62" w:rsidP="00667D62">
      <w:pPr>
        <w:pStyle w:val="Standard"/>
        <w:spacing w:line="276" w:lineRule="auto"/>
        <w:ind w:left="426"/>
        <w:jc w:val="both"/>
        <w:rPr>
          <w:rFonts w:ascii="Cambria" w:hAnsi="Cambria"/>
          <w:sz w:val="20"/>
          <w:szCs w:val="20"/>
          <w:highlight w:val="yellow"/>
        </w:rPr>
      </w:pPr>
    </w:p>
    <w:p w:rsidR="00787BAF" w:rsidRPr="00F2356E" w:rsidRDefault="00787BAF" w:rsidP="00AE6986">
      <w:pPr>
        <w:pStyle w:val="Standard"/>
        <w:numPr>
          <w:ilvl w:val="0"/>
          <w:numId w:val="62"/>
        </w:numPr>
        <w:spacing w:line="276" w:lineRule="auto"/>
        <w:ind w:left="426" w:hanging="426"/>
        <w:jc w:val="both"/>
        <w:rPr>
          <w:rFonts w:ascii="Cambria" w:hAnsi="Cambria"/>
          <w:sz w:val="20"/>
          <w:szCs w:val="20"/>
        </w:rPr>
      </w:pPr>
      <w:bookmarkStart w:id="5" w:name="_Hlk133390311"/>
      <w:r w:rsidRPr="00667D62">
        <w:rPr>
          <w:rFonts w:ascii="Cambria" w:hAnsi="Cambria"/>
          <w:sz w:val="20"/>
          <w:szCs w:val="20"/>
        </w:rPr>
        <w:t xml:space="preserve">Przedmiot zamówienia opisano szczegółowo w Programie Funkcjonalno – Użytkowym, który w swym </w:t>
      </w:r>
      <w:r w:rsidRPr="00F2356E">
        <w:rPr>
          <w:rFonts w:ascii="Cambria" w:hAnsi="Cambria"/>
          <w:sz w:val="20"/>
          <w:szCs w:val="20"/>
        </w:rPr>
        <w:t xml:space="preserve">opracowaniu zawiera szczegółową koncepcje wykonania dokumentacji projektowej wraz </w:t>
      </w:r>
      <w:r w:rsidR="00E93544" w:rsidRPr="00F2356E">
        <w:rPr>
          <w:rFonts w:ascii="Cambria" w:hAnsi="Cambria"/>
          <w:sz w:val="20"/>
          <w:szCs w:val="20"/>
        </w:rPr>
        <w:br/>
      </w:r>
      <w:r w:rsidRPr="00F2356E">
        <w:rPr>
          <w:rFonts w:ascii="Cambria" w:hAnsi="Cambria"/>
          <w:sz w:val="20"/>
          <w:szCs w:val="20"/>
        </w:rPr>
        <w:t xml:space="preserve">z przewidywanymi do wykonania robotami. (dalej PFU) </w:t>
      </w:r>
    </w:p>
    <w:bookmarkEnd w:id="5"/>
    <w:p w:rsidR="00787BAF" w:rsidRPr="00F2356E" w:rsidRDefault="00787BAF" w:rsidP="00787BAF">
      <w:pPr>
        <w:adjustRightInd w:val="0"/>
        <w:spacing w:line="276" w:lineRule="auto"/>
        <w:ind w:left="426"/>
        <w:jc w:val="both"/>
        <w:rPr>
          <w:rFonts w:ascii="Cambria" w:hAnsi="Cambria"/>
          <w:sz w:val="20"/>
          <w:szCs w:val="20"/>
        </w:rPr>
      </w:pPr>
    </w:p>
    <w:p w:rsidR="00626AE4" w:rsidRPr="00F2356E" w:rsidRDefault="00787BAF" w:rsidP="00787BAF">
      <w:pPr>
        <w:adjustRightInd w:val="0"/>
        <w:spacing w:line="276" w:lineRule="auto"/>
        <w:ind w:left="426"/>
        <w:jc w:val="both"/>
        <w:rPr>
          <w:rFonts w:ascii="Cambria" w:hAnsi="Cambria"/>
          <w:color w:val="000000" w:themeColor="text1"/>
          <w:sz w:val="20"/>
          <w:szCs w:val="20"/>
        </w:rPr>
      </w:pPr>
      <w:r w:rsidRPr="00F2356E">
        <w:rPr>
          <w:rFonts w:ascii="Cambria" w:hAnsi="Cambria"/>
          <w:sz w:val="20"/>
          <w:szCs w:val="20"/>
        </w:rPr>
        <w:t>Wykonawca po zapoznaniu się z PFU jest zobowiązany do ustalenia zakresu robót niezbędnego do osiągnięcia rezultatu.</w:t>
      </w:r>
    </w:p>
    <w:p w:rsidR="00DF4F23" w:rsidRPr="00F2356E" w:rsidRDefault="00DF4F23" w:rsidP="007B2D2D">
      <w:pPr>
        <w:adjustRightInd w:val="0"/>
        <w:jc w:val="both"/>
        <w:rPr>
          <w:rFonts w:ascii="Cambria" w:hAnsi="Cambria"/>
          <w:sz w:val="20"/>
          <w:szCs w:val="20"/>
        </w:rPr>
      </w:pPr>
    </w:p>
    <w:p w:rsidR="008C5F5A" w:rsidRPr="008C5F5A" w:rsidRDefault="008C5F5A" w:rsidP="008C5F5A">
      <w:pPr>
        <w:pStyle w:val="Akapitzlist"/>
        <w:numPr>
          <w:ilvl w:val="0"/>
          <w:numId w:val="62"/>
        </w:numPr>
        <w:adjustRightInd w:val="0"/>
        <w:ind w:left="426" w:hanging="426"/>
        <w:jc w:val="both"/>
        <w:rPr>
          <w:rFonts w:ascii="Cambria" w:hAnsi="Cambria"/>
          <w:sz w:val="20"/>
          <w:szCs w:val="20"/>
        </w:rPr>
      </w:pPr>
      <w:r w:rsidRPr="00F2356E">
        <w:rPr>
          <w:rFonts w:ascii="Cambria" w:hAnsi="Cambria"/>
          <w:sz w:val="20"/>
          <w:szCs w:val="20"/>
        </w:rPr>
        <w:t>Jeżeli Wykonawca stwierdzi</w:t>
      </w:r>
      <w:r w:rsidRPr="008C5F5A">
        <w:rPr>
          <w:rFonts w:ascii="Cambria" w:hAnsi="Cambria"/>
          <w:sz w:val="20"/>
          <w:szCs w:val="20"/>
        </w:rPr>
        <w:t xml:space="preserve">, że użyte w SWZ i w załącznikach do SWZ normy krajowe lub normy europejskie lub normy międzynarodowe mogą wskazywać na producentów produktów lub źródła ich pochodzenia to Zamawiający dopuszcza w tym zakresie rozwiązania równoważne. </w:t>
      </w:r>
    </w:p>
    <w:p w:rsidR="008C5F5A" w:rsidRPr="008C5F5A" w:rsidRDefault="008C5F5A" w:rsidP="008C5F5A">
      <w:pPr>
        <w:pStyle w:val="Akapitzlist"/>
        <w:adjustRightInd w:val="0"/>
        <w:ind w:left="426"/>
        <w:jc w:val="both"/>
        <w:rPr>
          <w:rFonts w:ascii="Cambria" w:hAnsi="Cambria"/>
          <w:sz w:val="20"/>
          <w:szCs w:val="20"/>
        </w:rPr>
      </w:pPr>
      <w:r w:rsidRPr="008C5F5A">
        <w:rPr>
          <w:rFonts w:ascii="Cambria" w:hAnsi="Cambria"/>
          <w:sz w:val="20"/>
          <w:szCs w:val="20"/>
        </w:rPr>
        <w:t xml:space="preserve">Oznacza to, że parametry techniczne główne i mające znaczenie do osiągnięcia celu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lub powszechnie obowiązujących. Na Wykonawcy spoczywa ciężar wskazania „równoważności”. Przy doborze materiałów urządzeń i </w:t>
      </w:r>
      <w:r w:rsidRPr="008C5F5A">
        <w:rPr>
          <w:rFonts w:ascii="Cambria" w:hAnsi="Cambria"/>
          <w:sz w:val="20"/>
          <w:szCs w:val="20"/>
        </w:rPr>
        <w:lastRenderedPageBreak/>
        <w:t xml:space="preserve">sprzętu równoważnych Wykonawca zobowiązany jest zapewnić również osiągnięcie wskaźników określonych w OPZ oraz w celu zapewnienia porównywalności ofert produkty równoważne  muszą być w cenie porównywalnej do produktu wskazanego. </w:t>
      </w:r>
    </w:p>
    <w:p w:rsidR="00F64355" w:rsidRPr="008C5F5A" w:rsidRDefault="00F64355" w:rsidP="008C5F5A">
      <w:pPr>
        <w:adjustRightInd w:val="0"/>
        <w:jc w:val="both"/>
        <w:rPr>
          <w:rFonts w:ascii="Cambria" w:hAnsi="Cambria"/>
          <w:sz w:val="20"/>
          <w:szCs w:val="20"/>
        </w:rPr>
      </w:pPr>
    </w:p>
    <w:p w:rsidR="00F64355" w:rsidRPr="009C0DDC" w:rsidRDefault="0075119D" w:rsidP="00AE6986">
      <w:pPr>
        <w:pStyle w:val="Akapitzlist"/>
        <w:numPr>
          <w:ilvl w:val="0"/>
          <w:numId w:val="62"/>
        </w:numPr>
        <w:adjustRightInd w:val="0"/>
        <w:ind w:left="426" w:hanging="426"/>
        <w:jc w:val="both"/>
        <w:rPr>
          <w:rFonts w:ascii="Cambria" w:hAnsi="Cambria"/>
          <w:sz w:val="20"/>
          <w:szCs w:val="20"/>
        </w:rPr>
      </w:pPr>
      <w:r>
        <w:rPr>
          <w:rFonts w:ascii="Cambria" w:eastAsia="Calibri" w:hAnsi="Cambria" w:cs="Arial"/>
          <w:iCs/>
          <w:sz w:val="20"/>
          <w:szCs w:val="20"/>
        </w:rPr>
        <w:t xml:space="preserve">Wyłącznie dla robót budowlanych </w:t>
      </w:r>
      <w:r w:rsidR="00C840C0" w:rsidRPr="00AB42DF">
        <w:rPr>
          <w:rFonts w:ascii="Cambria" w:eastAsia="Calibri" w:hAnsi="Cambria" w:cs="Arial"/>
          <w:iCs/>
          <w:sz w:val="20"/>
          <w:szCs w:val="20"/>
        </w:rPr>
        <w:t xml:space="preserve">Zamawiający w oparciu o </w:t>
      </w:r>
      <w:r w:rsidR="00C840C0" w:rsidRPr="009D5AF3">
        <w:rPr>
          <w:rFonts w:ascii="Cambria" w:eastAsia="Calibri" w:hAnsi="Cambria" w:cs="Arial"/>
          <w:b/>
          <w:iCs/>
          <w:sz w:val="20"/>
          <w:szCs w:val="20"/>
        </w:rPr>
        <w:t xml:space="preserve">art. </w:t>
      </w:r>
      <w:r w:rsidR="00AC4DA1" w:rsidRPr="009D5AF3">
        <w:rPr>
          <w:rFonts w:ascii="Cambria" w:eastAsia="Calibri" w:hAnsi="Cambria" w:cs="Arial"/>
          <w:b/>
          <w:iCs/>
          <w:sz w:val="20"/>
          <w:szCs w:val="20"/>
        </w:rPr>
        <w:t>95</w:t>
      </w:r>
      <w:r w:rsidR="00C840C0" w:rsidRPr="00AB42DF">
        <w:rPr>
          <w:rFonts w:ascii="Cambria" w:eastAsia="Calibri" w:hAnsi="Cambria" w:cs="Arial"/>
          <w:iCs/>
          <w:sz w:val="20"/>
          <w:szCs w:val="20"/>
        </w:rPr>
        <w:t xml:space="preserve"> ust. </w:t>
      </w:r>
      <w:r w:rsidR="00AC4DA1" w:rsidRPr="00AB42DF">
        <w:rPr>
          <w:rFonts w:ascii="Cambria" w:eastAsia="Calibri" w:hAnsi="Cambria" w:cs="Arial"/>
          <w:iCs/>
          <w:sz w:val="20"/>
          <w:szCs w:val="20"/>
        </w:rPr>
        <w:t>1</w:t>
      </w:r>
      <w:r w:rsidR="00C840C0" w:rsidRPr="00AB42DF">
        <w:rPr>
          <w:rFonts w:ascii="Cambria" w:eastAsia="Calibri" w:hAnsi="Cambria" w:cs="Arial"/>
          <w:iCs/>
          <w:sz w:val="20"/>
          <w:szCs w:val="20"/>
        </w:rPr>
        <w:t xml:space="preserve"> ustawy</w:t>
      </w:r>
      <w:r w:rsidR="00AC4DA1" w:rsidRPr="00AB42DF">
        <w:rPr>
          <w:rFonts w:ascii="Cambria" w:eastAsia="Calibri" w:hAnsi="Cambria" w:cs="Arial"/>
          <w:iCs/>
          <w:sz w:val="20"/>
          <w:szCs w:val="20"/>
        </w:rPr>
        <w:t xml:space="preserve"> </w:t>
      </w:r>
      <w:proofErr w:type="spellStart"/>
      <w:r w:rsidR="00AC4DA1" w:rsidRPr="00AB42DF">
        <w:rPr>
          <w:rFonts w:ascii="Cambria" w:eastAsia="Calibri" w:hAnsi="Cambria" w:cs="Arial"/>
          <w:iCs/>
          <w:sz w:val="20"/>
          <w:szCs w:val="20"/>
        </w:rPr>
        <w:t>Pzp</w:t>
      </w:r>
      <w:proofErr w:type="spellEnd"/>
      <w:r w:rsidR="00C840C0" w:rsidRPr="00AB42DF">
        <w:rPr>
          <w:rFonts w:ascii="Cambria" w:eastAsia="Calibri" w:hAnsi="Cambria" w:cs="Arial"/>
          <w:iCs/>
          <w:sz w:val="20"/>
          <w:szCs w:val="20"/>
        </w:rPr>
        <w:t xml:space="preserve"> wymaga, aby prz</w:t>
      </w:r>
      <w:r w:rsidR="00C6454F" w:rsidRPr="00AB42DF">
        <w:rPr>
          <w:rFonts w:ascii="Cambria" w:eastAsia="Calibri" w:hAnsi="Cambria" w:cs="Arial"/>
          <w:iCs/>
          <w:sz w:val="20"/>
          <w:szCs w:val="20"/>
        </w:rPr>
        <w:t>ez cały okres realizacji robót W</w:t>
      </w:r>
      <w:r w:rsidR="00C840C0" w:rsidRPr="00AB42DF">
        <w:rPr>
          <w:rFonts w:ascii="Cambria" w:eastAsia="Calibri" w:hAnsi="Cambria" w:cs="Arial"/>
          <w:iCs/>
          <w:sz w:val="20"/>
          <w:szCs w:val="20"/>
        </w:rPr>
        <w:t>ykonawca zatrudniał na umowę o pracę wszystkich pracowników fizycznych bezpośrednio związanych z wykonywaniem robót budowlanych stanowiących przedmiot niniejszego zamówienia. Ilości pracowników niezbędnych do wykonania</w:t>
      </w:r>
      <w:r w:rsidR="00C6454F" w:rsidRPr="00AB42DF">
        <w:rPr>
          <w:rFonts w:ascii="Cambria" w:eastAsia="Calibri" w:hAnsi="Cambria" w:cs="Arial"/>
          <w:iCs/>
          <w:sz w:val="20"/>
          <w:szCs w:val="20"/>
        </w:rPr>
        <w:t xml:space="preserve"> przedmiotu zamówienia określa W</w:t>
      </w:r>
      <w:r w:rsidR="00C840C0" w:rsidRPr="00AB42DF">
        <w:rPr>
          <w:rFonts w:ascii="Cambria" w:eastAsia="Calibri" w:hAnsi="Cambria" w:cs="Arial"/>
          <w:iCs/>
          <w:sz w:val="20"/>
          <w:szCs w:val="20"/>
        </w:rPr>
        <w:t>ykonawca uwzględniając termin wykonania oraz złożoność dokumentacji projektowej. Wykonawca na każdym etapie realizacji umowy jest uprawniony do wprowadzenia doda</w:t>
      </w:r>
      <w:r w:rsidR="008514EB" w:rsidRPr="00AB42DF">
        <w:rPr>
          <w:rFonts w:ascii="Cambria" w:eastAsia="Calibri" w:hAnsi="Cambria" w:cs="Arial"/>
          <w:iCs/>
          <w:sz w:val="20"/>
          <w:szCs w:val="20"/>
        </w:rPr>
        <w:t>tkowych pracowników lub wymiany</w:t>
      </w:r>
      <w:r w:rsidR="00C840C0" w:rsidRPr="00AB42DF">
        <w:rPr>
          <w:rFonts w:ascii="Cambria" w:eastAsia="Calibri" w:hAnsi="Cambria" w:cs="Arial"/>
          <w:iCs/>
          <w:sz w:val="20"/>
          <w:szCs w:val="20"/>
        </w:rPr>
        <w:t xml:space="preserve"> tych zgłoszonych przed podpisaniem umowy. Do pracowników podwykonawców</w:t>
      </w:r>
      <w:r w:rsidR="0000655F">
        <w:rPr>
          <w:rFonts w:ascii="Cambria" w:eastAsia="Calibri" w:hAnsi="Cambria" w:cs="Arial"/>
          <w:iCs/>
          <w:sz w:val="20"/>
          <w:szCs w:val="20"/>
        </w:rPr>
        <w:t xml:space="preserve"> </w:t>
      </w:r>
      <w:r w:rsidR="00C840C0" w:rsidRPr="00AB42DF">
        <w:rPr>
          <w:rFonts w:ascii="Cambria" w:eastAsia="Calibri" w:hAnsi="Cambria" w:cs="Arial"/>
          <w:iCs/>
          <w:sz w:val="20"/>
          <w:szCs w:val="20"/>
        </w:rPr>
        <w:t>zapisy o pracownikach zatrudnionych na umowę o pracę do realizacji przedmiotu zamówienia stosuje się odpowiednio.</w:t>
      </w:r>
      <w:r w:rsidR="00AC4DA1" w:rsidRPr="00AB42DF">
        <w:rPr>
          <w:rFonts w:ascii="Cambria" w:eastAsia="Calibri" w:hAnsi="Cambria" w:cs="Arial"/>
          <w:iCs/>
          <w:sz w:val="20"/>
          <w:szCs w:val="20"/>
        </w:rPr>
        <w:t xml:space="preserve"> </w:t>
      </w:r>
      <w:r w:rsidR="00AC4DA1" w:rsidRPr="00AB42DF">
        <w:rPr>
          <w:rFonts w:ascii="Cambria" w:hAnsi="Cambria" w:cs="Arial"/>
          <w:iCs/>
          <w:sz w:val="20"/>
          <w:szCs w:val="20"/>
        </w:rPr>
        <w:t>Sposób kontroli i weryfikacji zatrudnienia uregulowano w projekcie umowy</w:t>
      </w:r>
      <w:r w:rsidR="00F64355" w:rsidRPr="00AB42DF">
        <w:rPr>
          <w:rFonts w:ascii="Cambria" w:hAnsi="Cambria" w:cs="Arial"/>
          <w:iCs/>
          <w:sz w:val="20"/>
          <w:szCs w:val="20"/>
        </w:rPr>
        <w:t>.</w:t>
      </w:r>
    </w:p>
    <w:p w:rsidR="009C0DDC" w:rsidRPr="009C0DDC" w:rsidRDefault="009C0DDC" w:rsidP="00AE6986">
      <w:pPr>
        <w:pStyle w:val="Akapitzlist"/>
        <w:numPr>
          <w:ilvl w:val="0"/>
          <w:numId w:val="62"/>
        </w:numPr>
        <w:adjustRightInd w:val="0"/>
        <w:ind w:left="426" w:hanging="426"/>
        <w:jc w:val="both"/>
        <w:rPr>
          <w:rFonts w:ascii="Cambria" w:hAnsi="Cambria"/>
          <w:sz w:val="20"/>
          <w:szCs w:val="20"/>
        </w:rPr>
      </w:pPr>
      <w:r w:rsidRPr="009C0DDC">
        <w:rPr>
          <w:rFonts w:ascii="Cambria" w:hAnsi="Cambria"/>
          <w:bCs/>
          <w:color w:val="000000"/>
          <w:sz w:val="20"/>
          <w:szCs w:val="20"/>
        </w:rPr>
        <w:t xml:space="preserve">Zamawiający  </w:t>
      </w:r>
      <w:r w:rsidRPr="009C0DDC">
        <w:rPr>
          <w:rFonts w:ascii="Cambria" w:eastAsia="Calibri" w:hAnsi="Cambria" w:cs="Arial"/>
          <w:iCs/>
          <w:sz w:val="20"/>
          <w:szCs w:val="20"/>
        </w:rPr>
        <w:t xml:space="preserve">w oparciu o </w:t>
      </w:r>
      <w:r w:rsidRPr="009D5AF3">
        <w:rPr>
          <w:rFonts w:ascii="Cambria" w:eastAsia="Calibri" w:hAnsi="Cambria" w:cs="Arial"/>
          <w:b/>
          <w:iCs/>
          <w:sz w:val="20"/>
          <w:szCs w:val="20"/>
        </w:rPr>
        <w:t xml:space="preserve">art. </w:t>
      </w:r>
      <w:r w:rsidRPr="009D5AF3">
        <w:rPr>
          <w:rFonts w:ascii="Cambria" w:hAnsi="Cambria"/>
          <w:b/>
          <w:sz w:val="20"/>
          <w:szCs w:val="20"/>
        </w:rPr>
        <w:t>100</w:t>
      </w:r>
      <w:r w:rsidRPr="00624BF0">
        <w:rPr>
          <w:rFonts w:ascii="Cambria" w:hAnsi="Cambria"/>
          <w:sz w:val="20"/>
          <w:szCs w:val="20"/>
        </w:rPr>
        <w:t xml:space="preserve"> ust. 1 ustawy </w:t>
      </w:r>
      <w:proofErr w:type="spellStart"/>
      <w:r w:rsidRPr="00624BF0">
        <w:rPr>
          <w:rFonts w:ascii="Cambria" w:hAnsi="Cambria"/>
          <w:sz w:val="20"/>
          <w:szCs w:val="20"/>
        </w:rPr>
        <w:t>Pzp</w:t>
      </w:r>
      <w:proofErr w:type="spellEnd"/>
      <w:r w:rsidRPr="00624BF0">
        <w:rPr>
          <w:rFonts w:ascii="Cambria" w:hAnsi="Cambria"/>
          <w:bCs/>
          <w:color w:val="000000"/>
          <w:sz w:val="20"/>
          <w:szCs w:val="20"/>
        </w:rPr>
        <w:t xml:space="preserve"> wymaga, aby prowadzone roboty umożliwiły</w:t>
      </w:r>
      <w:r w:rsidRPr="00624BF0">
        <w:rPr>
          <w:rFonts w:ascii="Cambria" w:hAnsi="Cambria"/>
          <w:sz w:val="20"/>
          <w:szCs w:val="20"/>
        </w:rPr>
        <w:t xml:space="preserve"> swobodne i bezpieczne poruszanie się</w:t>
      </w:r>
      <w:r w:rsidRPr="009C0DDC">
        <w:rPr>
          <w:rFonts w:ascii="Cambria" w:hAnsi="Cambria"/>
          <w:sz w:val="20"/>
          <w:szCs w:val="20"/>
        </w:rPr>
        <w:t xml:space="preserve">  osobom niepełnosprawnym (sposób realizacji  roboty winien zapewniać  w pełni dostępność i bezpieczeństwo tym osobom</w:t>
      </w:r>
      <w:r w:rsidR="00681004">
        <w:rPr>
          <w:rFonts w:ascii="Cambria" w:hAnsi="Cambria"/>
          <w:sz w:val="20"/>
          <w:szCs w:val="20"/>
        </w:rPr>
        <w:t>.</w:t>
      </w:r>
    </w:p>
    <w:p w:rsidR="00827735" w:rsidRPr="00AB42DF" w:rsidRDefault="00C840C0" w:rsidP="00AE6986">
      <w:pPr>
        <w:pStyle w:val="Akapitzlist"/>
        <w:numPr>
          <w:ilvl w:val="0"/>
          <w:numId w:val="62"/>
        </w:numPr>
        <w:adjustRightInd w:val="0"/>
        <w:ind w:left="426" w:hanging="426"/>
        <w:jc w:val="both"/>
        <w:rPr>
          <w:rFonts w:ascii="Cambria" w:hAnsi="Cambria"/>
          <w:b/>
          <w:sz w:val="20"/>
          <w:szCs w:val="20"/>
        </w:rPr>
      </w:pPr>
      <w:r w:rsidRPr="00AB42DF">
        <w:rPr>
          <w:rFonts w:ascii="Cambria" w:hAnsi="Cambria" w:cs="Arial"/>
          <w:b/>
          <w:sz w:val="20"/>
          <w:szCs w:val="20"/>
        </w:rPr>
        <w:t>Zamawiający</w:t>
      </w:r>
      <w:r w:rsidR="00AE3E2B" w:rsidRPr="00AB42DF">
        <w:rPr>
          <w:rFonts w:ascii="Cambria" w:hAnsi="Cambria" w:cs="Arial"/>
          <w:b/>
          <w:sz w:val="20"/>
          <w:szCs w:val="20"/>
        </w:rPr>
        <w:t xml:space="preserve"> </w:t>
      </w:r>
      <w:r w:rsidR="008E3E96" w:rsidRPr="00AB42DF">
        <w:rPr>
          <w:rFonts w:ascii="Cambria" w:hAnsi="Cambria" w:cs="Arial"/>
          <w:b/>
          <w:sz w:val="20"/>
          <w:szCs w:val="20"/>
        </w:rPr>
        <w:t xml:space="preserve">nie </w:t>
      </w:r>
      <w:r w:rsidR="00AC4DA1" w:rsidRPr="00AB42DF">
        <w:rPr>
          <w:rFonts w:ascii="Cambria" w:hAnsi="Cambria" w:cs="Arial"/>
          <w:b/>
          <w:sz w:val="20"/>
          <w:szCs w:val="20"/>
        </w:rPr>
        <w:t>przewiduje</w:t>
      </w:r>
      <w:r w:rsidR="008E3E96" w:rsidRPr="00AB42DF">
        <w:rPr>
          <w:rFonts w:ascii="Cambria" w:hAnsi="Cambria" w:cs="Arial"/>
          <w:b/>
          <w:sz w:val="20"/>
          <w:szCs w:val="20"/>
        </w:rPr>
        <w:t xml:space="preserve"> składania</w:t>
      </w:r>
      <w:r w:rsidRPr="00AB42DF">
        <w:rPr>
          <w:rFonts w:ascii="Cambria" w:hAnsi="Cambria" w:cs="Arial"/>
          <w:b/>
          <w:sz w:val="20"/>
          <w:szCs w:val="20"/>
        </w:rPr>
        <w:t xml:space="preserve"> ofert częściowych</w:t>
      </w:r>
      <w:r w:rsidR="008E3E96" w:rsidRPr="00AB42DF">
        <w:rPr>
          <w:rFonts w:ascii="Cambria" w:hAnsi="Cambria" w:cs="Arial"/>
          <w:b/>
          <w:sz w:val="20"/>
          <w:szCs w:val="20"/>
        </w:rPr>
        <w:t>.</w:t>
      </w:r>
    </w:p>
    <w:p w:rsidR="00494B0E" w:rsidRDefault="00494B0E" w:rsidP="00494B0E">
      <w:pPr>
        <w:pStyle w:val="Akapitzlist"/>
        <w:adjustRightInd w:val="0"/>
        <w:jc w:val="both"/>
        <w:rPr>
          <w:rFonts w:ascii="Cambria" w:hAnsi="Cambria"/>
          <w:bCs/>
          <w:sz w:val="20"/>
          <w:szCs w:val="20"/>
        </w:rPr>
      </w:pPr>
      <w:r w:rsidRPr="00DA1DEF">
        <w:rPr>
          <w:rFonts w:ascii="Cambria" w:hAnsi="Cambria"/>
          <w:b/>
          <w:bCs/>
          <w:sz w:val="20"/>
          <w:szCs w:val="20"/>
        </w:rPr>
        <w:t>UZASADNIENIE:</w:t>
      </w:r>
      <w:r>
        <w:rPr>
          <w:rFonts w:ascii="Cambria" w:hAnsi="Cambria"/>
          <w:bCs/>
          <w:sz w:val="20"/>
          <w:szCs w:val="20"/>
        </w:rPr>
        <w:t xml:space="preserve"> </w:t>
      </w:r>
    </w:p>
    <w:p w:rsidR="00494B0E" w:rsidRPr="00AB42DF" w:rsidRDefault="00494B0E" w:rsidP="00494B0E">
      <w:pPr>
        <w:pStyle w:val="Akapitzlist"/>
        <w:adjustRightInd w:val="0"/>
        <w:jc w:val="both"/>
        <w:rPr>
          <w:rFonts w:ascii="Cambria" w:hAnsi="Cambria"/>
          <w:bCs/>
          <w:sz w:val="20"/>
          <w:szCs w:val="20"/>
        </w:rPr>
      </w:pPr>
      <w:r w:rsidRPr="00AB42DF">
        <w:rPr>
          <w:rFonts w:ascii="Cambria" w:hAnsi="Cambria"/>
          <w:bCs/>
          <w:sz w:val="20"/>
          <w:szCs w:val="20"/>
        </w:rPr>
        <w:t>Przedmiotem prac jest jeden obiekt budowlany</w:t>
      </w:r>
      <w:r>
        <w:rPr>
          <w:rFonts w:ascii="Cambria" w:hAnsi="Cambria"/>
          <w:bCs/>
          <w:sz w:val="20"/>
          <w:szCs w:val="20"/>
        </w:rPr>
        <w:t>, w związku z czym</w:t>
      </w:r>
      <w:r w:rsidRPr="00AB42DF">
        <w:rPr>
          <w:rFonts w:ascii="Cambria" w:hAnsi="Cambria"/>
          <w:bCs/>
          <w:sz w:val="20"/>
          <w:szCs w:val="20"/>
        </w:rPr>
        <w:t xml:space="preserve"> podział groziłby ograniczeniem konkurencji oraz nadmiernymi trudnościami technicznymi</w:t>
      </w:r>
      <w:r>
        <w:rPr>
          <w:rFonts w:ascii="Cambria" w:hAnsi="Cambria"/>
          <w:bCs/>
          <w:sz w:val="20"/>
          <w:szCs w:val="20"/>
        </w:rPr>
        <w:t xml:space="preserve">, co może się wiązać </w:t>
      </w:r>
      <w:r w:rsidRPr="00AB42DF">
        <w:rPr>
          <w:rFonts w:ascii="Cambria" w:hAnsi="Cambria"/>
          <w:bCs/>
          <w:sz w:val="20"/>
          <w:szCs w:val="20"/>
        </w:rPr>
        <w:t>z nadmiernymi kosztami wykonania zamówienia.</w:t>
      </w:r>
      <w:r>
        <w:rPr>
          <w:rFonts w:ascii="Cambria" w:hAnsi="Cambria"/>
          <w:bCs/>
          <w:sz w:val="20"/>
          <w:szCs w:val="20"/>
        </w:rPr>
        <w:t xml:space="preserve"> P</w:t>
      </w:r>
      <w:r w:rsidRPr="00AB42DF">
        <w:rPr>
          <w:rFonts w:ascii="Cambria" w:hAnsi="Cambria"/>
          <w:bCs/>
          <w:sz w:val="20"/>
          <w:szCs w:val="20"/>
        </w:rPr>
        <w:t>otrzeba skoordynowania działań różnych wykonawców realizujących poszczególne części zamówienia mogłaby poważnie zagrozić właściwemu wykonaniu zamówienia.</w:t>
      </w:r>
    </w:p>
    <w:p w:rsidR="00494B0E" w:rsidRPr="00AB42DF" w:rsidRDefault="00494B0E" w:rsidP="00494B0E">
      <w:pPr>
        <w:pStyle w:val="Akapitzlist"/>
        <w:adjustRightInd w:val="0"/>
        <w:jc w:val="both"/>
        <w:rPr>
          <w:rFonts w:ascii="Cambria" w:hAnsi="Cambria"/>
          <w:bCs/>
          <w:sz w:val="20"/>
          <w:szCs w:val="20"/>
        </w:rPr>
      </w:pPr>
      <w:r w:rsidRPr="00AB42DF">
        <w:rPr>
          <w:rFonts w:ascii="Cambria" w:hAnsi="Cambria"/>
          <w:bCs/>
          <w:sz w:val="20"/>
          <w:szCs w:val="20"/>
        </w:rPr>
        <w:t xml:space="preserve">Przedmiotem zamówienia jest wykonanie robót funkcjonalnie ze sobą związanych. Rozdzielenie robót groziłoby niedającymi się wyeliminować problemami organizacyjnymi związanymi </w:t>
      </w:r>
      <w:r>
        <w:rPr>
          <w:rFonts w:ascii="Cambria" w:hAnsi="Cambria"/>
          <w:bCs/>
          <w:sz w:val="20"/>
          <w:szCs w:val="20"/>
        </w:rPr>
        <w:br/>
      </w:r>
      <w:r w:rsidRPr="00AB42DF">
        <w:rPr>
          <w:rFonts w:ascii="Cambria" w:hAnsi="Cambria"/>
          <w:bCs/>
          <w:sz w:val="20"/>
          <w:szCs w:val="20"/>
        </w:rPr>
        <w:t>z odpowiedzialnością za poszczególne elementy robót wykonywanych przez różnych Wykonawców.</w:t>
      </w:r>
    </w:p>
    <w:p w:rsidR="00494B0E" w:rsidRPr="000D4976" w:rsidRDefault="00494B0E" w:rsidP="00494B0E">
      <w:pPr>
        <w:pStyle w:val="Akapitzlist"/>
        <w:adjustRightInd w:val="0"/>
        <w:jc w:val="both"/>
        <w:rPr>
          <w:rFonts w:ascii="Cambria" w:hAnsi="Cambria"/>
          <w:bCs/>
          <w:sz w:val="20"/>
          <w:szCs w:val="20"/>
        </w:rPr>
      </w:pPr>
      <w:r w:rsidRPr="000D4976">
        <w:rPr>
          <w:rFonts w:ascii="Cambria" w:hAnsi="Cambria"/>
          <w:bCs/>
          <w:sz w:val="20"/>
          <w:szCs w:val="20"/>
        </w:rPr>
        <w:t>Przy tego typu robotach (równoległe wykonywanie prac z różnych branż) nie ma możliwości jednoznacznego określenia zasad odpowiedzialności za jeden plac budowy (przekazany byłby równolegle wielu Wykonawcom). Nie jest także możliwe rozgraniczenie odpowiedzialności wielu kierowników budowy.</w:t>
      </w:r>
    </w:p>
    <w:p w:rsidR="00494B0E" w:rsidRPr="000D4976" w:rsidRDefault="00494B0E" w:rsidP="00494B0E">
      <w:pPr>
        <w:pStyle w:val="Akapitzlist"/>
        <w:adjustRightInd w:val="0"/>
        <w:jc w:val="both"/>
        <w:rPr>
          <w:rFonts w:ascii="Cambria" w:hAnsi="Cambria"/>
          <w:bCs/>
          <w:sz w:val="20"/>
          <w:szCs w:val="20"/>
        </w:rPr>
      </w:pPr>
      <w:r w:rsidRPr="000D4976">
        <w:rPr>
          <w:rFonts w:ascii="Cambria" w:hAnsi="Cambria"/>
          <w:bCs/>
          <w:sz w:val="20"/>
          <w:szCs w:val="20"/>
        </w:rPr>
        <w:t>Przy tego typu robotach wykonywanych przez różnych Wykonawców niemożliwe byłoby jednoznaczne określenie zasad odpowiedzialności OC (np. w razie jednoczesnego wykonywania robót przez wielu Wykonawców utrudnione byłoby ustalenie podmiotu odpowiedzialnego za szkody objęte polisą OC).</w:t>
      </w:r>
      <w:r>
        <w:rPr>
          <w:rFonts w:ascii="Cambria" w:hAnsi="Cambria"/>
          <w:bCs/>
          <w:sz w:val="20"/>
          <w:szCs w:val="20"/>
        </w:rPr>
        <w:t xml:space="preserve"> Ponadto</w:t>
      </w:r>
      <w:r w:rsidRPr="000D4976">
        <w:rPr>
          <w:rFonts w:ascii="Cambria" w:hAnsi="Cambria"/>
          <w:bCs/>
          <w:sz w:val="20"/>
          <w:szCs w:val="20"/>
        </w:rPr>
        <w:t xml:space="preserve"> opóźnienie jednego </w:t>
      </w:r>
      <w:r>
        <w:rPr>
          <w:rFonts w:ascii="Cambria" w:hAnsi="Cambria"/>
          <w:bCs/>
          <w:sz w:val="20"/>
          <w:szCs w:val="20"/>
        </w:rPr>
        <w:t>z Wykonawców wpłynęło</w:t>
      </w:r>
      <w:r w:rsidRPr="000D4976">
        <w:rPr>
          <w:rFonts w:ascii="Cambria" w:hAnsi="Cambria"/>
          <w:bCs/>
          <w:sz w:val="20"/>
          <w:szCs w:val="20"/>
        </w:rPr>
        <w:t>by negatywnie na terminowość wykonania innych elementów inwestycji — zależnych od terminowego wykonania prac przez innego Wykonawcę.</w:t>
      </w:r>
    </w:p>
    <w:p w:rsidR="00494B0E" w:rsidRPr="000D4976" w:rsidRDefault="00494B0E" w:rsidP="00494B0E">
      <w:pPr>
        <w:pStyle w:val="Akapitzlist"/>
        <w:adjustRightInd w:val="0"/>
        <w:jc w:val="both"/>
        <w:rPr>
          <w:rFonts w:ascii="Cambria" w:hAnsi="Cambria"/>
          <w:bCs/>
          <w:sz w:val="20"/>
          <w:szCs w:val="20"/>
        </w:rPr>
      </w:pPr>
      <w:r w:rsidRPr="000D4976">
        <w:rPr>
          <w:rFonts w:ascii="Cambria" w:hAnsi="Cambria"/>
          <w:bCs/>
          <w:sz w:val="20"/>
          <w:szCs w:val="20"/>
        </w:rPr>
        <w:lastRenderedPageBreak/>
        <w:t xml:space="preserve">Wykonawcy powielaliby koszty prac, co wpływałoby na koszty inwestycji. W każdej z ofert częściowych Wykonawca musiałby założyć odrębną wycenę użycia tego samego rodzaju sprzętu, </w:t>
      </w:r>
      <w:r w:rsidRPr="000D4976">
        <w:rPr>
          <w:rFonts w:ascii="Cambria" w:hAnsi="Cambria"/>
          <w:bCs/>
          <w:sz w:val="20"/>
          <w:szCs w:val="20"/>
        </w:rPr>
        <w:br/>
        <w:t>w sytuacji, w której składając jedną ofertę, użycie sprzętu wyceniłby jednokrotnie.</w:t>
      </w:r>
    </w:p>
    <w:p w:rsidR="00462F92" w:rsidRDefault="00494B0E" w:rsidP="00494B0E">
      <w:pPr>
        <w:pStyle w:val="Akapitzlist"/>
        <w:adjustRightInd w:val="0"/>
        <w:jc w:val="both"/>
        <w:rPr>
          <w:rFonts w:ascii="Cambria" w:hAnsi="Cambria"/>
          <w:bCs/>
          <w:sz w:val="20"/>
          <w:szCs w:val="20"/>
        </w:rPr>
      </w:pPr>
      <w:r w:rsidRPr="000D4976">
        <w:rPr>
          <w:rFonts w:ascii="Cambria" w:hAnsi="Cambria"/>
          <w:bCs/>
          <w:color w:val="000000" w:themeColor="text1"/>
          <w:sz w:val="20"/>
          <w:szCs w:val="20"/>
        </w:rPr>
        <w:t>Każdy z Wykonawców w cenę wliczałby odrębne koszty polisy OC, co zwiększyłoby poziom wydatków Zamawiającego.</w:t>
      </w:r>
    </w:p>
    <w:p w:rsidR="00C4293B" w:rsidRPr="000F5A1E" w:rsidRDefault="00827735" w:rsidP="00AE6986">
      <w:pPr>
        <w:pStyle w:val="Akapitzlist"/>
        <w:numPr>
          <w:ilvl w:val="0"/>
          <w:numId w:val="62"/>
        </w:numPr>
        <w:adjustRightInd w:val="0"/>
        <w:spacing w:line="240" w:lineRule="auto"/>
        <w:ind w:left="426" w:hanging="426"/>
        <w:jc w:val="both"/>
        <w:rPr>
          <w:rFonts w:ascii="Cambria" w:hAnsi="Cambria"/>
          <w:sz w:val="20"/>
          <w:szCs w:val="20"/>
        </w:rPr>
      </w:pPr>
      <w:r w:rsidRPr="000F5A1E">
        <w:rPr>
          <w:rFonts w:ascii="Cambria" w:hAnsi="Cambria" w:cs="Arial"/>
          <w:sz w:val="20"/>
          <w:szCs w:val="20"/>
        </w:rPr>
        <w:t>O</w:t>
      </w:r>
      <w:r w:rsidR="00841D43" w:rsidRPr="000F5A1E">
        <w:rPr>
          <w:rFonts w:ascii="Cambria" w:hAnsi="Cambria" w:cs="Arial"/>
          <w:sz w:val="20"/>
          <w:szCs w:val="20"/>
        </w:rPr>
        <w:t>znaczenie przedmiotu zamówienia wg wspólnego słownika zamówień CPV:</w:t>
      </w:r>
      <w:r w:rsidR="009D3370" w:rsidRPr="000F5A1E">
        <w:rPr>
          <w:rFonts w:ascii="Cambria" w:hAnsi="Cambria" w:cs="Arial"/>
          <w:sz w:val="20"/>
          <w:szCs w:val="20"/>
        </w:rPr>
        <w:t xml:space="preserve"> </w:t>
      </w:r>
    </w:p>
    <w:p w:rsidR="006B55AD" w:rsidRPr="006B55AD" w:rsidRDefault="006B55AD" w:rsidP="00C256AB">
      <w:pPr>
        <w:pStyle w:val="Akapitzlist"/>
        <w:overflowPunct w:val="0"/>
        <w:autoSpaceDE w:val="0"/>
        <w:autoSpaceDN w:val="0"/>
        <w:adjustRightInd w:val="0"/>
        <w:spacing w:after="0" w:line="360" w:lineRule="auto"/>
        <w:contextualSpacing/>
        <w:jc w:val="both"/>
        <w:textAlignment w:val="baseline"/>
        <w:rPr>
          <w:rFonts w:ascii="Cambria" w:hAnsi="Cambria" w:cs="Arial"/>
          <w:bCs/>
          <w:sz w:val="20"/>
          <w:szCs w:val="20"/>
        </w:rPr>
      </w:pPr>
      <w:r w:rsidRPr="00C256AB">
        <w:rPr>
          <w:rFonts w:ascii="Cambria" w:hAnsi="Cambria"/>
          <w:b/>
          <w:sz w:val="20"/>
          <w:szCs w:val="20"/>
        </w:rPr>
        <w:t>45000000-7</w:t>
      </w:r>
      <w:r>
        <w:rPr>
          <w:rFonts w:ascii="Cambria" w:hAnsi="Cambria"/>
          <w:sz w:val="20"/>
          <w:szCs w:val="20"/>
        </w:rPr>
        <w:t xml:space="preserve"> </w:t>
      </w:r>
      <w:r w:rsidRPr="006B55AD">
        <w:rPr>
          <w:rFonts w:ascii="Cambria" w:hAnsi="Cambria"/>
          <w:sz w:val="20"/>
          <w:szCs w:val="20"/>
        </w:rPr>
        <w:t xml:space="preserve"> Roboty budowlane </w:t>
      </w:r>
    </w:p>
    <w:p w:rsidR="006B55AD" w:rsidRPr="00CB3943" w:rsidRDefault="006B55AD" w:rsidP="0031658F">
      <w:pPr>
        <w:pStyle w:val="Standard"/>
        <w:shd w:val="clear" w:color="auto" w:fill="FFFFFF"/>
        <w:tabs>
          <w:tab w:val="left" w:pos="3216"/>
        </w:tabs>
        <w:spacing w:line="360" w:lineRule="auto"/>
        <w:ind w:left="2410" w:hanging="2410"/>
        <w:jc w:val="both"/>
        <w:rPr>
          <w:rFonts w:ascii="Cambria" w:hAnsi="Cambria"/>
          <w:sz w:val="20"/>
          <w:szCs w:val="20"/>
        </w:rPr>
      </w:pPr>
      <w:r w:rsidRPr="00C256AB">
        <w:rPr>
          <w:rFonts w:ascii="Cambria" w:hAnsi="Cambria"/>
          <w:b/>
          <w:sz w:val="20"/>
          <w:szCs w:val="20"/>
        </w:rPr>
        <w:t xml:space="preserve">        </w:t>
      </w:r>
      <w:r w:rsidRPr="00CB3943">
        <w:rPr>
          <w:rFonts w:ascii="Cambria" w:hAnsi="Cambria"/>
          <w:b/>
          <w:sz w:val="20"/>
          <w:szCs w:val="20"/>
        </w:rPr>
        <w:t xml:space="preserve">        </w:t>
      </w:r>
      <w:r w:rsidR="0031658F" w:rsidRPr="00CB3943">
        <w:rPr>
          <w:rFonts w:ascii="Cambria" w:hAnsi="Cambria"/>
          <w:b/>
          <w:sz w:val="20"/>
          <w:szCs w:val="20"/>
        </w:rPr>
        <w:t xml:space="preserve">45214100-1 </w:t>
      </w:r>
      <w:r w:rsidR="0031658F" w:rsidRPr="00CB3943">
        <w:rPr>
          <w:rFonts w:ascii="Cambria" w:hAnsi="Cambria"/>
          <w:sz w:val="20"/>
          <w:szCs w:val="20"/>
        </w:rPr>
        <w:t>Roboty budowlane w zakresie budowy przedszkolnych obiektów  budowlanych</w:t>
      </w:r>
    </w:p>
    <w:p w:rsidR="0031658F" w:rsidRPr="00CB3943" w:rsidRDefault="0031658F" w:rsidP="0031658F">
      <w:pPr>
        <w:pStyle w:val="Standard"/>
        <w:shd w:val="clear" w:color="auto" w:fill="FFFFFF"/>
        <w:tabs>
          <w:tab w:val="left" w:pos="3216"/>
        </w:tabs>
        <w:spacing w:line="360" w:lineRule="auto"/>
        <w:ind w:left="2410" w:hanging="2410"/>
        <w:jc w:val="both"/>
        <w:rPr>
          <w:rFonts w:ascii="Cambria" w:hAnsi="Cambria"/>
          <w:sz w:val="20"/>
          <w:szCs w:val="20"/>
        </w:rPr>
      </w:pPr>
      <w:r w:rsidRPr="00CB3943">
        <w:rPr>
          <w:rFonts w:ascii="Cambria" w:hAnsi="Cambria"/>
          <w:b/>
          <w:sz w:val="20"/>
          <w:szCs w:val="20"/>
        </w:rPr>
        <w:t xml:space="preserve">                45443000-4 </w:t>
      </w:r>
      <w:r w:rsidRPr="00CB3943">
        <w:rPr>
          <w:rFonts w:ascii="Cambria" w:hAnsi="Cambria"/>
          <w:sz w:val="20"/>
          <w:szCs w:val="20"/>
        </w:rPr>
        <w:t>Roboty elewacyjne</w:t>
      </w:r>
    </w:p>
    <w:p w:rsidR="0031658F" w:rsidRPr="00CB3943" w:rsidRDefault="0031658F" w:rsidP="0031658F">
      <w:pPr>
        <w:pStyle w:val="Standard"/>
        <w:shd w:val="clear" w:color="auto" w:fill="FFFFFF"/>
        <w:tabs>
          <w:tab w:val="left" w:pos="3216"/>
        </w:tabs>
        <w:spacing w:line="360" w:lineRule="auto"/>
        <w:ind w:left="2410" w:hanging="2410"/>
        <w:jc w:val="both"/>
        <w:rPr>
          <w:rFonts w:ascii="Cambria" w:hAnsi="Cambria"/>
          <w:sz w:val="20"/>
          <w:szCs w:val="20"/>
        </w:rPr>
      </w:pPr>
      <w:r w:rsidRPr="00CB3943">
        <w:rPr>
          <w:rFonts w:ascii="Cambria" w:hAnsi="Cambria"/>
          <w:b/>
          <w:sz w:val="20"/>
          <w:szCs w:val="20"/>
        </w:rPr>
        <w:t xml:space="preserve">                45450000-6 </w:t>
      </w:r>
      <w:r w:rsidRPr="00CB3943">
        <w:rPr>
          <w:rFonts w:ascii="Cambria" w:hAnsi="Cambria"/>
          <w:sz w:val="20"/>
          <w:szCs w:val="20"/>
        </w:rPr>
        <w:t>Roboty budowlane wykończeniowe pozostałe</w:t>
      </w:r>
    </w:p>
    <w:p w:rsidR="0031658F" w:rsidRPr="00CB3943" w:rsidRDefault="0031658F" w:rsidP="0031658F">
      <w:pPr>
        <w:pStyle w:val="Standard"/>
        <w:shd w:val="clear" w:color="auto" w:fill="FFFFFF"/>
        <w:tabs>
          <w:tab w:val="left" w:pos="3216"/>
        </w:tabs>
        <w:spacing w:line="360" w:lineRule="auto"/>
        <w:ind w:left="2410" w:hanging="2410"/>
        <w:jc w:val="both"/>
        <w:rPr>
          <w:rFonts w:ascii="Cambria" w:hAnsi="Cambria"/>
          <w:bCs/>
          <w:sz w:val="20"/>
          <w:szCs w:val="20"/>
        </w:rPr>
      </w:pPr>
      <w:r w:rsidRPr="00CB3943">
        <w:rPr>
          <w:rFonts w:ascii="Cambria" w:hAnsi="Cambria"/>
          <w:b/>
          <w:bCs/>
          <w:sz w:val="20"/>
          <w:szCs w:val="20"/>
        </w:rPr>
        <w:t xml:space="preserve">               45320000</w:t>
      </w:r>
      <w:r w:rsidR="0026464B">
        <w:rPr>
          <w:rFonts w:ascii="Cambria" w:hAnsi="Cambria"/>
          <w:b/>
          <w:bCs/>
          <w:sz w:val="20"/>
          <w:szCs w:val="20"/>
        </w:rPr>
        <w:t>-6</w:t>
      </w:r>
      <w:r w:rsidRPr="00CB3943">
        <w:rPr>
          <w:rFonts w:ascii="Cambria" w:hAnsi="Cambria"/>
          <w:b/>
          <w:bCs/>
          <w:sz w:val="20"/>
          <w:szCs w:val="20"/>
        </w:rPr>
        <w:t xml:space="preserve">  </w:t>
      </w:r>
      <w:r w:rsidRPr="00CB3943">
        <w:rPr>
          <w:rFonts w:ascii="Cambria" w:hAnsi="Cambria"/>
          <w:bCs/>
          <w:sz w:val="20"/>
          <w:szCs w:val="20"/>
        </w:rPr>
        <w:t>Roboty izolacyjne</w:t>
      </w:r>
    </w:p>
    <w:p w:rsidR="0031658F" w:rsidRPr="00CB3943" w:rsidRDefault="0031658F" w:rsidP="0031658F">
      <w:pPr>
        <w:pStyle w:val="Standard"/>
        <w:shd w:val="clear" w:color="auto" w:fill="FFFFFF"/>
        <w:tabs>
          <w:tab w:val="left" w:pos="3216"/>
        </w:tabs>
        <w:spacing w:line="360" w:lineRule="auto"/>
        <w:ind w:left="2410" w:hanging="2410"/>
        <w:jc w:val="both"/>
        <w:rPr>
          <w:rFonts w:ascii="Cambria" w:eastAsia="Calibri" w:hAnsi="Cambria"/>
          <w:bCs/>
          <w:sz w:val="20"/>
          <w:szCs w:val="20"/>
          <w:lang w:eastAsia="en-US"/>
        </w:rPr>
      </w:pPr>
      <w:r w:rsidRPr="00CB3943">
        <w:rPr>
          <w:rFonts w:eastAsia="Calibri"/>
          <w:b/>
          <w:bCs/>
          <w:sz w:val="20"/>
          <w:szCs w:val="20"/>
          <w:lang w:eastAsia="en-US"/>
        </w:rPr>
        <w:t xml:space="preserve">           </w:t>
      </w:r>
      <w:r w:rsidR="00CB3943">
        <w:rPr>
          <w:rFonts w:eastAsia="Calibri"/>
          <w:b/>
          <w:bCs/>
          <w:sz w:val="20"/>
          <w:szCs w:val="20"/>
          <w:lang w:eastAsia="en-US"/>
        </w:rPr>
        <w:t xml:space="preserve"> </w:t>
      </w:r>
      <w:r w:rsidRPr="00CB3943">
        <w:rPr>
          <w:rFonts w:eastAsia="Calibri"/>
          <w:b/>
          <w:bCs/>
          <w:sz w:val="20"/>
          <w:szCs w:val="20"/>
          <w:lang w:eastAsia="en-US"/>
        </w:rPr>
        <w:t xml:space="preserve"> </w:t>
      </w:r>
      <w:r w:rsidRPr="00CB3943">
        <w:rPr>
          <w:rFonts w:ascii="Cambria" w:eastAsia="Calibri" w:hAnsi="Cambria"/>
          <w:b/>
          <w:bCs/>
          <w:sz w:val="20"/>
          <w:szCs w:val="20"/>
          <w:lang w:eastAsia="en-US"/>
        </w:rPr>
        <w:t>45321000 -3</w:t>
      </w:r>
      <w:r w:rsidRPr="00CB3943">
        <w:rPr>
          <w:rFonts w:ascii="Cambria" w:eastAsia="Calibri" w:hAnsi="Cambria"/>
          <w:bCs/>
          <w:sz w:val="20"/>
          <w:szCs w:val="20"/>
          <w:lang w:eastAsia="en-US"/>
        </w:rPr>
        <w:t xml:space="preserve"> Izolacja cieplna</w:t>
      </w:r>
    </w:p>
    <w:p w:rsidR="0031658F" w:rsidRPr="00CB3943" w:rsidRDefault="0031658F" w:rsidP="0031658F">
      <w:pPr>
        <w:pStyle w:val="Standard"/>
        <w:shd w:val="clear" w:color="auto" w:fill="FFFFFF"/>
        <w:tabs>
          <w:tab w:val="left" w:pos="3216"/>
        </w:tabs>
        <w:spacing w:line="360" w:lineRule="auto"/>
        <w:ind w:left="2410" w:hanging="2410"/>
        <w:jc w:val="both"/>
        <w:rPr>
          <w:rFonts w:ascii="Cambria" w:hAnsi="Cambria"/>
          <w:bCs/>
          <w:sz w:val="20"/>
          <w:szCs w:val="20"/>
        </w:rPr>
      </w:pPr>
      <w:r w:rsidRPr="00CB3943">
        <w:rPr>
          <w:rFonts w:ascii="Cambria" w:hAnsi="Cambria"/>
          <w:bCs/>
          <w:sz w:val="20"/>
          <w:szCs w:val="20"/>
        </w:rPr>
        <w:t xml:space="preserve">             </w:t>
      </w:r>
      <w:r w:rsidR="00CB3943">
        <w:rPr>
          <w:rFonts w:ascii="Cambria" w:hAnsi="Cambria"/>
          <w:bCs/>
          <w:sz w:val="20"/>
          <w:szCs w:val="20"/>
        </w:rPr>
        <w:t xml:space="preserve"> </w:t>
      </w:r>
      <w:r w:rsidRPr="00CB3943">
        <w:rPr>
          <w:rFonts w:ascii="Cambria" w:hAnsi="Cambria"/>
          <w:bCs/>
          <w:sz w:val="20"/>
          <w:szCs w:val="20"/>
        </w:rPr>
        <w:t xml:space="preserve"> </w:t>
      </w:r>
      <w:r w:rsidRPr="00CB3943">
        <w:rPr>
          <w:rFonts w:ascii="Cambria" w:hAnsi="Cambria"/>
          <w:b/>
          <w:bCs/>
          <w:sz w:val="20"/>
          <w:szCs w:val="20"/>
        </w:rPr>
        <w:t>45421000-4</w:t>
      </w:r>
      <w:r w:rsidRPr="00CB3943">
        <w:rPr>
          <w:rFonts w:ascii="Cambria" w:hAnsi="Cambria"/>
          <w:bCs/>
          <w:sz w:val="20"/>
          <w:szCs w:val="20"/>
        </w:rPr>
        <w:t xml:space="preserve"> Roboty w zakresie stolarki budowlanej</w:t>
      </w:r>
    </w:p>
    <w:p w:rsidR="0031658F" w:rsidRPr="00CB3943" w:rsidRDefault="0031658F" w:rsidP="0031658F">
      <w:pPr>
        <w:pStyle w:val="Standard"/>
        <w:shd w:val="clear" w:color="auto" w:fill="FFFFFF"/>
        <w:tabs>
          <w:tab w:val="left" w:pos="3216"/>
        </w:tabs>
        <w:spacing w:line="360" w:lineRule="auto"/>
        <w:ind w:left="2410" w:hanging="2410"/>
        <w:jc w:val="both"/>
        <w:rPr>
          <w:rFonts w:ascii="Cambria" w:eastAsia="Calibri" w:hAnsi="Cambria"/>
          <w:bCs/>
          <w:sz w:val="20"/>
          <w:szCs w:val="20"/>
          <w:lang w:eastAsia="en-US"/>
        </w:rPr>
      </w:pPr>
      <w:r w:rsidRPr="00CB3943">
        <w:rPr>
          <w:rFonts w:ascii="Cambria" w:eastAsia="Calibri" w:hAnsi="Cambria"/>
          <w:b/>
          <w:bCs/>
          <w:sz w:val="20"/>
          <w:szCs w:val="20"/>
          <w:lang w:eastAsia="en-US"/>
        </w:rPr>
        <w:t xml:space="preserve">             </w:t>
      </w:r>
      <w:r w:rsidR="00CB3943">
        <w:rPr>
          <w:rFonts w:ascii="Cambria" w:eastAsia="Calibri" w:hAnsi="Cambria"/>
          <w:b/>
          <w:bCs/>
          <w:sz w:val="20"/>
          <w:szCs w:val="20"/>
          <w:lang w:eastAsia="en-US"/>
        </w:rPr>
        <w:t xml:space="preserve">  </w:t>
      </w:r>
      <w:r w:rsidRPr="00CB3943">
        <w:rPr>
          <w:rFonts w:ascii="Cambria" w:eastAsia="Calibri" w:hAnsi="Cambria"/>
          <w:b/>
          <w:bCs/>
          <w:sz w:val="20"/>
          <w:szCs w:val="20"/>
          <w:lang w:eastAsia="en-US"/>
        </w:rPr>
        <w:t>42416100</w:t>
      </w:r>
      <w:r w:rsidR="00162C05">
        <w:rPr>
          <w:rFonts w:ascii="Cambria" w:eastAsia="Calibri" w:hAnsi="Cambria"/>
          <w:b/>
          <w:bCs/>
          <w:sz w:val="20"/>
          <w:szCs w:val="20"/>
          <w:lang w:eastAsia="en-US"/>
        </w:rPr>
        <w:t>-6</w:t>
      </w:r>
      <w:r w:rsidRPr="00CB3943">
        <w:rPr>
          <w:rFonts w:ascii="Cambria" w:eastAsia="Calibri" w:hAnsi="Cambria"/>
          <w:bCs/>
          <w:sz w:val="20"/>
          <w:szCs w:val="20"/>
          <w:lang w:eastAsia="en-US"/>
        </w:rPr>
        <w:t xml:space="preserve"> Windy</w:t>
      </w:r>
    </w:p>
    <w:p w:rsidR="0031658F" w:rsidRPr="00CB3943" w:rsidRDefault="0031658F" w:rsidP="0031658F">
      <w:pPr>
        <w:pStyle w:val="Standard"/>
        <w:shd w:val="clear" w:color="auto" w:fill="FFFFFF"/>
        <w:tabs>
          <w:tab w:val="left" w:pos="3216"/>
        </w:tabs>
        <w:spacing w:line="360" w:lineRule="auto"/>
        <w:ind w:left="2410" w:hanging="2410"/>
        <w:jc w:val="both"/>
        <w:rPr>
          <w:rFonts w:ascii="Cambria" w:hAnsi="Cambria"/>
          <w:sz w:val="20"/>
          <w:szCs w:val="20"/>
        </w:rPr>
      </w:pPr>
      <w:r w:rsidRPr="00CB3943">
        <w:rPr>
          <w:rFonts w:ascii="Cambria" w:hAnsi="Cambria"/>
          <w:bCs/>
          <w:sz w:val="20"/>
          <w:szCs w:val="20"/>
        </w:rPr>
        <w:t xml:space="preserve">             </w:t>
      </w:r>
      <w:r w:rsidR="00CB3943">
        <w:rPr>
          <w:rFonts w:ascii="Cambria" w:hAnsi="Cambria"/>
          <w:bCs/>
          <w:sz w:val="20"/>
          <w:szCs w:val="20"/>
        </w:rPr>
        <w:t xml:space="preserve"> </w:t>
      </w:r>
      <w:r w:rsidRPr="00CB3943">
        <w:rPr>
          <w:rFonts w:ascii="Cambria" w:hAnsi="Cambria"/>
          <w:b/>
          <w:bCs/>
          <w:sz w:val="20"/>
          <w:szCs w:val="20"/>
        </w:rPr>
        <w:t xml:space="preserve"> 45313100</w:t>
      </w:r>
      <w:r w:rsidR="00162C05">
        <w:rPr>
          <w:rFonts w:ascii="Cambria" w:hAnsi="Cambria"/>
          <w:b/>
          <w:bCs/>
          <w:sz w:val="20"/>
          <w:szCs w:val="20"/>
        </w:rPr>
        <w:t>-5</w:t>
      </w:r>
      <w:r w:rsidRPr="00CB3943">
        <w:rPr>
          <w:rFonts w:ascii="Cambria" w:hAnsi="Cambria"/>
          <w:bCs/>
          <w:sz w:val="20"/>
          <w:szCs w:val="20"/>
        </w:rPr>
        <w:t xml:space="preserve">  Instalowanie windy</w:t>
      </w:r>
    </w:p>
    <w:p w:rsidR="006B55AD" w:rsidRPr="00357632" w:rsidRDefault="006B55AD" w:rsidP="00A222A9">
      <w:pPr>
        <w:pStyle w:val="Standard"/>
        <w:shd w:val="clear" w:color="auto" w:fill="FFFFFF"/>
        <w:tabs>
          <w:tab w:val="left" w:pos="3216"/>
        </w:tabs>
        <w:spacing w:line="276" w:lineRule="auto"/>
        <w:jc w:val="both"/>
        <w:rPr>
          <w:rFonts w:ascii="Cambria" w:hAnsi="Cambria"/>
          <w:sz w:val="20"/>
          <w:szCs w:val="20"/>
        </w:rPr>
      </w:pPr>
    </w:p>
    <w:p w:rsidR="00345CB5" w:rsidRPr="00520A12" w:rsidRDefault="00E83D5B" w:rsidP="00F104BB">
      <w:pPr>
        <w:pStyle w:val="Akapitzlist"/>
        <w:numPr>
          <w:ilvl w:val="0"/>
          <w:numId w:val="62"/>
        </w:numPr>
        <w:ind w:left="357" w:hanging="357"/>
        <w:jc w:val="both"/>
        <w:rPr>
          <w:rFonts w:ascii="Cambria" w:hAnsi="Cambria"/>
          <w:sz w:val="20"/>
          <w:szCs w:val="20"/>
        </w:rPr>
      </w:pPr>
      <w:r w:rsidRPr="00520A12">
        <w:rPr>
          <w:rFonts w:ascii="Cambria" w:hAnsi="Cambria"/>
          <w:sz w:val="20"/>
          <w:szCs w:val="20"/>
        </w:rPr>
        <w:t>W przypadku stwierdzenia rozbieżności w wym</w:t>
      </w:r>
      <w:r w:rsidR="00510BCE" w:rsidRPr="00520A12">
        <w:rPr>
          <w:rFonts w:ascii="Cambria" w:hAnsi="Cambria"/>
          <w:sz w:val="20"/>
          <w:szCs w:val="20"/>
        </w:rPr>
        <w:t xml:space="preserve">aganych warunkach podmiotowych </w:t>
      </w:r>
      <w:r w:rsidR="00AD0D71" w:rsidRPr="00520A12">
        <w:rPr>
          <w:rFonts w:ascii="Cambria" w:hAnsi="Cambria"/>
          <w:sz w:val="20"/>
          <w:szCs w:val="20"/>
        </w:rPr>
        <w:br/>
      </w:r>
      <w:r w:rsidRPr="00520A12">
        <w:rPr>
          <w:rFonts w:ascii="Cambria" w:hAnsi="Cambria"/>
          <w:sz w:val="20"/>
          <w:szCs w:val="20"/>
        </w:rPr>
        <w:t xml:space="preserve">i przedmiotowych oraz wymaganych środkach dowodowych </w:t>
      </w:r>
      <w:r w:rsidR="00510BCE" w:rsidRPr="00520A12">
        <w:rPr>
          <w:rFonts w:ascii="Cambria" w:hAnsi="Cambria"/>
          <w:sz w:val="20"/>
          <w:szCs w:val="20"/>
        </w:rPr>
        <w:t xml:space="preserve">podmiotowych i przedmiotowych </w:t>
      </w:r>
      <w:r w:rsidR="00164612" w:rsidRPr="00520A12">
        <w:rPr>
          <w:rFonts w:ascii="Cambria" w:hAnsi="Cambria"/>
          <w:sz w:val="20"/>
          <w:szCs w:val="20"/>
        </w:rPr>
        <w:br/>
      </w:r>
      <w:r w:rsidR="00510BCE" w:rsidRPr="00520A12">
        <w:rPr>
          <w:rFonts w:ascii="Cambria" w:hAnsi="Cambria"/>
          <w:sz w:val="20"/>
          <w:szCs w:val="20"/>
        </w:rPr>
        <w:t xml:space="preserve">w OPZ </w:t>
      </w:r>
      <w:r w:rsidR="00AD0D71" w:rsidRPr="00520A12">
        <w:rPr>
          <w:rFonts w:ascii="Cambria" w:hAnsi="Cambria"/>
          <w:sz w:val="20"/>
          <w:szCs w:val="20"/>
        </w:rPr>
        <w:t xml:space="preserve">i SWZ </w:t>
      </w:r>
      <w:r w:rsidRPr="00520A12">
        <w:rPr>
          <w:rFonts w:ascii="Cambria" w:hAnsi="Cambria"/>
          <w:sz w:val="20"/>
          <w:szCs w:val="20"/>
        </w:rPr>
        <w:t>wiążące są postanowienia SWZ.</w:t>
      </w:r>
    </w:p>
    <w:p w:rsidR="00A179B7" w:rsidRPr="00564BC6" w:rsidRDefault="00A179B7" w:rsidP="00520A12">
      <w:pPr>
        <w:pStyle w:val="Akapitzlist"/>
        <w:numPr>
          <w:ilvl w:val="0"/>
          <w:numId w:val="62"/>
        </w:numPr>
        <w:ind w:left="426" w:hanging="426"/>
        <w:jc w:val="both"/>
        <w:rPr>
          <w:rFonts w:ascii="Cambria" w:hAnsi="Cambria"/>
          <w:b/>
          <w:sz w:val="20"/>
          <w:szCs w:val="20"/>
        </w:rPr>
      </w:pPr>
      <w:r w:rsidRPr="00564BC6">
        <w:rPr>
          <w:rFonts w:ascii="Cambria" w:hAnsi="Cambria"/>
          <w:b/>
          <w:sz w:val="20"/>
          <w:szCs w:val="20"/>
        </w:rPr>
        <w:t xml:space="preserve">Wykonawca przystępujący do postępowania o zamówienie publiczne ma obowiązek odbycia wizji lokalnej. Wizję lokalną można odbyć  w dniach od </w:t>
      </w:r>
      <w:r w:rsidR="001707C1" w:rsidRPr="00564BC6">
        <w:rPr>
          <w:rFonts w:ascii="Cambria" w:hAnsi="Cambria"/>
          <w:b/>
          <w:sz w:val="20"/>
          <w:szCs w:val="20"/>
        </w:rPr>
        <w:t>15.10.2024</w:t>
      </w:r>
      <w:r w:rsidRPr="00564BC6">
        <w:rPr>
          <w:rFonts w:ascii="Cambria" w:hAnsi="Cambria"/>
          <w:b/>
          <w:sz w:val="20"/>
          <w:szCs w:val="20"/>
        </w:rPr>
        <w:t xml:space="preserve"> r. do </w:t>
      </w:r>
      <w:r w:rsidR="001707C1" w:rsidRPr="00564BC6">
        <w:rPr>
          <w:rFonts w:ascii="Cambria" w:hAnsi="Cambria"/>
          <w:b/>
          <w:sz w:val="20"/>
          <w:szCs w:val="20"/>
        </w:rPr>
        <w:t>16.10.2024</w:t>
      </w:r>
      <w:r w:rsidRPr="00564BC6">
        <w:rPr>
          <w:rFonts w:ascii="Cambria" w:hAnsi="Cambria"/>
          <w:b/>
          <w:sz w:val="20"/>
          <w:szCs w:val="20"/>
        </w:rPr>
        <w:t>r. god</w:t>
      </w:r>
      <w:r w:rsidR="001707C1" w:rsidRPr="00564BC6">
        <w:rPr>
          <w:rFonts w:ascii="Cambria" w:hAnsi="Cambria"/>
          <w:b/>
          <w:sz w:val="20"/>
          <w:szCs w:val="20"/>
        </w:rPr>
        <w:t>z. od godziny 9:00 do godziny 11</w:t>
      </w:r>
      <w:r w:rsidRPr="00564BC6">
        <w:rPr>
          <w:rFonts w:ascii="Cambria" w:hAnsi="Cambria"/>
          <w:b/>
          <w:sz w:val="20"/>
          <w:szCs w:val="20"/>
        </w:rPr>
        <w:t xml:space="preserve">:00, </w:t>
      </w:r>
    </w:p>
    <w:p w:rsidR="00A179B7" w:rsidRPr="00A179B7" w:rsidRDefault="00A179B7" w:rsidP="00A179B7">
      <w:pPr>
        <w:pStyle w:val="Akapitzlist"/>
        <w:ind w:left="426"/>
        <w:jc w:val="both"/>
        <w:rPr>
          <w:rFonts w:ascii="Cambria" w:hAnsi="Cambria"/>
          <w:sz w:val="20"/>
          <w:szCs w:val="20"/>
        </w:rPr>
      </w:pPr>
      <w:r w:rsidRPr="00A179B7">
        <w:rPr>
          <w:rFonts w:ascii="Cambria" w:hAnsi="Cambria"/>
          <w:sz w:val="20"/>
          <w:szCs w:val="20"/>
        </w:rPr>
        <w:t xml:space="preserve">Odbycie wizji lokalnej jest obowiązkowe i wymaga potwierdzenia tego faktu przez Zamawiającego stosownym dokumentem potwierdzającym odbycie wizji lokalnej .   </w:t>
      </w:r>
    </w:p>
    <w:p w:rsidR="00827735" w:rsidRPr="00AB42DF" w:rsidRDefault="00827735" w:rsidP="00AB42DF">
      <w:pPr>
        <w:spacing w:line="276" w:lineRule="auto"/>
        <w:ind w:left="426"/>
        <w:jc w:val="both"/>
        <w:rPr>
          <w:rFonts w:ascii="Cambria" w:hAnsi="Cambria"/>
          <w:sz w:val="20"/>
          <w:szCs w:val="20"/>
          <w:highlight w:val="yellow"/>
        </w:rPr>
      </w:pPr>
    </w:p>
    <w:p w:rsidR="00CE5B34" w:rsidRPr="00A31F5F" w:rsidRDefault="00CE5B34" w:rsidP="00173601">
      <w:pPr>
        <w:pStyle w:val="Tytu"/>
        <w:numPr>
          <w:ilvl w:val="0"/>
          <w:numId w:val="12"/>
        </w:numPr>
        <w:shd w:val="clear" w:color="auto" w:fill="C9C9C9"/>
        <w:overflowPunct/>
        <w:autoSpaceDE/>
        <w:autoSpaceDN/>
        <w:adjustRightInd/>
        <w:spacing w:after="120" w:line="276" w:lineRule="auto"/>
        <w:ind w:left="0" w:firstLine="0"/>
        <w:jc w:val="left"/>
        <w:textAlignment w:val="auto"/>
        <w:rPr>
          <w:rFonts w:ascii="Cambria" w:hAnsi="Cambria" w:cs="Arial"/>
        </w:rPr>
      </w:pPr>
      <w:r w:rsidRPr="00AB42DF">
        <w:rPr>
          <w:rFonts w:ascii="Cambria" w:hAnsi="Cambria" w:cs="Arial"/>
          <w:shd w:val="clear" w:color="auto" w:fill="C9C9C9"/>
        </w:rPr>
        <w:t xml:space="preserve">Termin wykonania przedmiotu </w:t>
      </w:r>
      <w:r w:rsidRPr="00A31F5F">
        <w:rPr>
          <w:rFonts w:ascii="Cambria" w:hAnsi="Cambria" w:cs="Arial"/>
          <w:shd w:val="clear" w:color="auto" w:fill="C9C9C9"/>
        </w:rPr>
        <w:t xml:space="preserve">zamówienia oraz okres </w:t>
      </w:r>
      <w:r w:rsidR="00472CC4" w:rsidRPr="00A31F5F">
        <w:rPr>
          <w:rFonts w:ascii="Cambria" w:hAnsi="Cambria" w:cs="Arial"/>
          <w:shd w:val="clear" w:color="auto" w:fill="C9C9C9"/>
        </w:rPr>
        <w:t xml:space="preserve">rękojmi i </w:t>
      </w:r>
      <w:r w:rsidR="00E63AE8" w:rsidRPr="00A31F5F">
        <w:rPr>
          <w:rFonts w:ascii="Cambria" w:hAnsi="Cambria" w:cs="Arial"/>
          <w:shd w:val="clear" w:color="auto" w:fill="C9C9C9"/>
        </w:rPr>
        <w:t>gwarancji</w:t>
      </w:r>
      <w:r w:rsidRPr="00A31F5F">
        <w:rPr>
          <w:rFonts w:ascii="Cambria" w:hAnsi="Cambria" w:cs="Arial"/>
          <w:shd w:val="clear" w:color="auto" w:fill="C9C9C9"/>
        </w:rPr>
        <w:t>.</w:t>
      </w:r>
    </w:p>
    <w:p w:rsidR="0018611C" w:rsidRPr="0019162E" w:rsidRDefault="0018611C" w:rsidP="00AE6986">
      <w:pPr>
        <w:numPr>
          <w:ilvl w:val="0"/>
          <w:numId w:val="14"/>
        </w:numPr>
        <w:spacing w:line="276" w:lineRule="auto"/>
        <w:ind w:left="426" w:hanging="426"/>
        <w:jc w:val="both"/>
        <w:rPr>
          <w:rFonts w:ascii="Cambria" w:hAnsi="Cambria" w:cs="Arial"/>
          <w:sz w:val="20"/>
          <w:szCs w:val="20"/>
        </w:rPr>
      </w:pPr>
      <w:r w:rsidRPr="00A31F5F">
        <w:rPr>
          <w:rFonts w:ascii="Cambria" w:hAnsi="Cambria" w:cs="Arial"/>
          <w:sz w:val="20"/>
          <w:szCs w:val="20"/>
        </w:rPr>
        <w:t xml:space="preserve">Przedmiot zamówienia należy wykonać w </w:t>
      </w:r>
      <w:r w:rsidR="00A563AD" w:rsidRPr="0019162E">
        <w:rPr>
          <w:rFonts w:ascii="Cambria" w:hAnsi="Cambria" w:cs="Arial"/>
          <w:sz w:val="20"/>
          <w:szCs w:val="20"/>
        </w:rPr>
        <w:t>terminie</w:t>
      </w:r>
      <w:r w:rsidR="00681004" w:rsidRPr="0019162E">
        <w:rPr>
          <w:rFonts w:ascii="Cambria" w:hAnsi="Cambria" w:cs="Arial"/>
          <w:sz w:val="20"/>
          <w:szCs w:val="20"/>
        </w:rPr>
        <w:t xml:space="preserve"> </w:t>
      </w:r>
      <w:r w:rsidR="00416E37" w:rsidRPr="00416E37">
        <w:rPr>
          <w:rFonts w:ascii="Cambria" w:hAnsi="Cambria" w:cs="Arial"/>
          <w:b/>
          <w:sz w:val="20"/>
          <w:szCs w:val="20"/>
        </w:rPr>
        <w:t>60 dni</w:t>
      </w:r>
      <w:r w:rsidR="00416E37">
        <w:rPr>
          <w:rFonts w:ascii="Cambria" w:hAnsi="Cambria" w:cs="Arial"/>
          <w:sz w:val="20"/>
          <w:szCs w:val="20"/>
        </w:rPr>
        <w:t xml:space="preserve"> </w:t>
      </w:r>
      <w:r w:rsidR="005F012C" w:rsidRPr="0019162E">
        <w:rPr>
          <w:rFonts w:ascii="Cambria" w:hAnsi="Cambria" w:cs="Arial"/>
          <w:b/>
          <w:sz w:val="20"/>
          <w:szCs w:val="20"/>
        </w:rPr>
        <w:t>od dnia zawarcia umowy.</w:t>
      </w:r>
    </w:p>
    <w:p w:rsidR="002C2605" w:rsidRPr="0019162E" w:rsidRDefault="003C5008" w:rsidP="00AE6986">
      <w:pPr>
        <w:numPr>
          <w:ilvl w:val="0"/>
          <w:numId w:val="14"/>
        </w:numPr>
        <w:spacing w:line="276" w:lineRule="auto"/>
        <w:ind w:left="426" w:hanging="426"/>
        <w:jc w:val="both"/>
        <w:rPr>
          <w:rFonts w:ascii="Cambria" w:hAnsi="Cambria" w:cs="Arial"/>
          <w:sz w:val="20"/>
          <w:szCs w:val="20"/>
        </w:rPr>
      </w:pPr>
      <w:r w:rsidRPr="0019162E">
        <w:rPr>
          <w:rFonts w:ascii="Cambria" w:hAnsi="Cambria" w:cs="Arial"/>
          <w:sz w:val="20"/>
          <w:szCs w:val="20"/>
        </w:rPr>
        <w:t xml:space="preserve">Wymagane terminy - rękojmi wynosi </w:t>
      </w:r>
      <w:r w:rsidRPr="0019162E">
        <w:rPr>
          <w:rFonts w:ascii="Cambria" w:hAnsi="Cambria" w:cs="Arial"/>
          <w:b/>
          <w:sz w:val="20"/>
          <w:szCs w:val="20"/>
        </w:rPr>
        <w:t>60 miesięcy</w:t>
      </w:r>
      <w:r w:rsidR="002D1EAC" w:rsidRPr="0019162E">
        <w:rPr>
          <w:rFonts w:ascii="Cambria" w:hAnsi="Cambria" w:cs="Arial"/>
          <w:sz w:val="20"/>
          <w:szCs w:val="20"/>
        </w:rPr>
        <w:t>.</w:t>
      </w:r>
    </w:p>
    <w:p w:rsidR="002C2605" w:rsidRPr="0019162E" w:rsidRDefault="002C2605" w:rsidP="00AE6986">
      <w:pPr>
        <w:numPr>
          <w:ilvl w:val="0"/>
          <w:numId w:val="14"/>
        </w:numPr>
        <w:spacing w:line="276" w:lineRule="auto"/>
        <w:ind w:left="426" w:hanging="426"/>
        <w:jc w:val="both"/>
        <w:outlineLvl w:val="0"/>
        <w:rPr>
          <w:rFonts w:ascii="Cambria" w:hAnsi="Cambria" w:cs="Cambria"/>
          <w:sz w:val="20"/>
          <w:szCs w:val="20"/>
        </w:rPr>
      </w:pPr>
      <w:r w:rsidRPr="0019162E">
        <w:rPr>
          <w:rFonts w:ascii="Cambria" w:hAnsi="Cambria" w:cs="Arial"/>
          <w:sz w:val="20"/>
          <w:szCs w:val="20"/>
        </w:rPr>
        <w:t>G</w:t>
      </w:r>
      <w:r w:rsidR="003C5008" w:rsidRPr="0019162E">
        <w:rPr>
          <w:rFonts w:ascii="Cambria" w:hAnsi="Cambria" w:cs="Arial"/>
          <w:sz w:val="20"/>
          <w:szCs w:val="20"/>
        </w:rPr>
        <w:t xml:space="preserve">warancji jakości minimum </w:t>
      </w:r>
      <w:r w:rsidR="003C5008" w:rsidRPr="0019162E">
        <w:rPr>
          <w:rFonts w:ascii="Cambria" w:hAnsi="Cambria" w:cs="Arial"/>
          <w:b/>
          <w:sz w:val="20"/>
          <w:szCs w:val="20"/>
        </w:rPr>
        <w:t>36 miesięcy</w:t>
      </w:r>
      <w:r w:rsidR="003C5008" w:rsidRPr="0019162E">
        <w:rPr>
          <w:rFonts w:ascii="Cambria" w:hAnsi="Cambria" w:cs="Arial"/>
          <w:sz w:val="20"/>
          <w:szCs w:val="20"/>
        </w:rPr>
        <w:t xml:space="preserve"> na wykonane roboty budowlane</w:t>
      </w:r>
      <w:r w:rsidR="00336760" w:rsidRPr="0019162E">
        <w:rPr>
          <w:rFonts w:ascii="Cambria" w:hAnsi="Cambria" w:cs="Arial"/>
          <w:sz w:val="20"/>
          <w:szCs w:val="20"/>
        </w:rPr>
        <w:t>.</w:t>
      </w:r>
    </w:p>
    <w:p w:rsidR="00A31170" w:rsidRDefault="003C5008" w:rsidP="00AE6986">
      <w:pPr>
        <w:numPr>
          <w:ilvl w:val="0"/>
          <w:numId w:val="14"/>
        </w:numPr>
        <w:spacing w:line="276" w:lineRule="auto"/>
        <w:ind w:left="426" w:hanging="426"/>
        <w:jc w:val="both"/>
        <w:rPr>
          <w:rFonts w:ascii="Cambria" w:hAnsi="Cambria" w:cs="Arial"/>
          <w:sz w:val="20"/>
          <w:szCs w:val="20"/>
        </w:rPr>
      </w:pPr>
      <w:r w:rsidRPr="0019162E">
        <w:rPr>
          <w:rFonts w:ascii="Cambria" w:hAnsi="Cambria" w:cs="Arial"/>
          <w:sz w:val="20"/>
          <w:szCs w:val="20"/>
        </w:rPr>
        <w:t>Okres rękojmi i gwarancji na wykonane roboty budowlane rozpoczyna się</w:t>
      </w:r>
      <w:r w:rsidRPr="00AB42DF">
        <w:rPr>
          <w:rFonts w:ascii="Cambria" w:hAnsi="Cambria" w:cs="Arial"/>
          <w:bCs/>
          <w:sz w:val="20"/>
          <w:szCs w:val="20"/>
        </w:rPr>
        <w:t xml:space="preserve"> od daty zakończenia robót potwierdzonych bezusterkowym protokołem odbioru końcowego zakończenia robót i biegną równocześnie</w:t>
      </w:r>
      <w:r w:rsidRPr="00AB42DF">
        <w:rPr>
          <w:rFonts w:ascii="Cambria" w:hAnsi="Cambria" w:cs="Arial"/>
          <w:sz w:val="20"/>
          <w:szCs w:val="20"/>
        </w:rPr>
        <w:t>.</w:t>
      </w:r>
    </w:p>
    <w:p w:rsidR="009753E0" w:rsidRPr="00462F92" w:rsidRDefault="009753E0" w:rsidP="009753E0">
      <w:pPr>
        <w:spacing w:line="276" w:lineRule="auto"/>
        <w:jc w:val="both"/>
        <w:rPr>
          <w:rFonts w:ascii="Cambria" w:hAnsi="Cambria" w:cs="Arial"/>
          <w:sz w:val="20"/>
          <w:szCs w:val="20"/>
        </w:rPr>
      </w:pPr>
    </w:p>
    <w:p w:rsidR="00CE5B34" w:rsidRPr="00AB42DF" w:rsidRDefault="00671330" w:rsidP="005C6DE3">
      <w:pPr>
        <w:shd w:val="clear" w:color="auto" w:fill="C9C9C9"/>
        <w:spacing w:line="276" w:lineRule="auto"/>
        <w:ind w:left="426" w:hanging="426"/>
        <w:rPr>
          <w:rFonts w:ascii="Cambria" w:hAnsi="Cambria" w:cs="Arial"/>
          <w:b/>
        </w:rPr>
      </w:pPr>
      <w:r w:rsidRPr="00AB42DF">
        <w:rPr>
          <w:rFonts w:ascii="Cambria" w:hAnsi="Cambria" w:cs="Arial"/>
          <w:b/>
        </w:rPr>
        <w:t>V</w:t>
      </w:r>
      <w:r w:rsidR="000C71F9" w:rsidRPr="00AB42DF">
        <w:rPr>
          <w:rFonts w:ascii="Cambria" w:hAnsi="Cambria" w:cs="Arial"/>
          <w:b/>
        </w:rPr>
        <w:t>.</w:t>
      </w:r>
      <w:bookmarkStart w:id="6" w:name="_Hlk59907369"/>
      <w:r w:rsidR="002D1EAC" w:rsidRPr="00AB42DF">
        <w:rPr>
          <w:rFonts w:ascii="Cambria" w:hAnsi="Cambria" w:cs="Arial"/>
          <w:b/>
        </w:rPr>
        <w:t xml:space="preserve"> </w:t>
      </w:r>
      <w:r w:rsidR="00007AF7" w:rsidRPr="00AB42DF">
        <w:rPr>
          <w:rFonts w:ascii="Cambria" w:hAnsi="Cambria" w:cs="Arial"/>
          <w:b/>
          <w:bCs/>
        </w:rPr>
        <w:t>Podmiotowe środki dowodowe</w:t>
      </w:r>
      <w:bookmarkEnd w:id="6"/>
      <w:r w:rsidR="00911AC7">
        <w:rPr>
          <w:rFonts w:ascii="Cambria" w:hAnsi="Cambria" w:cs="Arial"/>
          <w:b/>
        </w:rPr>
        <w:t>, warunki udziału w postępowaniu oraz podstawy wykluczenia.</w:t>
      </w:r>
    </w:p>
    <w:p w:rsidR="002D1EAC" w:rsidRPr="00AB42DF" w:rsidRDefault="002D1EAC" w:rsidP="00AB42DF">
      <w:pPr>
        <w:spacing w:line="276" w:lineRule="auto"/>
        <w:ind w:left="426"/>
        <w:jc w:val="both"/>
        <w:rPr>
          <w:rFonts w:ascii="Cambria" w:hAnsi="Cambria" w:cs="Arial"/>
          <w:sz w:val="20"/>
          <w:szCs w:val="20"/>
        </w:rPr>
      </w:pPr>
    </w:p>
    <w:p w:rsidR="00A87D37" w:rsidRPr="00AB42DF" w:rsidRDefault="00C6454F" w:rsidP="00AE6986">
      <w:pPr>
        <w:numPr>
          <w:ilvl w:val="0"/>
          <w:numId w:val="24"/>
        </w:numPr>
        <w:spacing w:line="276" w:lineRule="auto"/>
        <w:ind w:left="426" w:hanging="426"/>
        <w:jc w:val="both"/>
        <w:rPr>
          <w:rFonts w:ascii="Cambria" w:hAnsi="Cambria" w:cs="Arial"/>
          <w:sz w:val="20"/>
          <w:szCs w:val="20"/>
        </w:rPr>
      </w:pPr>
      <w:r w:rsidRPr="00AB42DF">
        <w:rPr>
          <w:rFonts w:ascii="Cambria" w:hAnsi="Cambria" w:cs="Arial"/>
          <w:sz w:val="20"/>
          <w:szCs w:val="20"/>
        </w:rPr>
        <w:t>O udzielenie zamówienia</w:t>
      </w:r>
      <w:r w:rsidR="00CE5B34" w:rsidRPr="00AB42DF">
        <w:rPr>
          <w:rFonts w:ascii="Cambria" w:hAnsi="Cambria" w:cs="Arial"/>
          <w:sz w:val="20"/>
          <w:szCs w:val="20"/>
        </w:rPr>
        <w:t xml:space="preserve"> mogą ubiegać się Wykonaw</w:t>
      </w:r>
      <w:r w:rsidR="00A87D37" w:rsidRPr="00AB42DF">
        <w:rPr>
          <w:rFonts w:ascii="Cambria" w:hAnsi="Cambria" w:cs="Arial"/>
          <w:sz w:val="20"/>
          <w:szCs w:val="20"/>
        </w:rPr>
        <w:t xml:space="preserve">cy, którzy złożą </w:t>
      </w:r>
      <w:r w:rsidR="00735FC7" w:rsidRPr="00AB42DF">
        <w:rPr>
          <w:rFonts w:ascii="Cambria" w:hAnsi="Cambria" w:cs="Arial"/>
          <w:sz w:val="20"/>
          <w:szCs w:val="20"/>
        </w:rPr>
        <w:t xml:space="preserve">wraz z ofertą </w:t>
      </w:r>
      <w:r w:rsidR="00A87D37" w:rsidRPr="00AB42DF">
        <w:rPr>
          <w:rFonts w:ascii="Cambria" w:hAnsi="Cambria" w:cs="Arial"/>
          <w:sz w:val="20"/>
          <w:szCs w:val="20"/>
        </w:rPr>
        <w:t>oświadczeni</w:t>
      </w:r>
      <w:r w:rsidR="00877C90" w:rsidRPr="00AB42DF">
        <w:rPr>
          <w:rFonts w:ascii="Cambria" w:hAnsi="Cambria" w:cs="Arial"/>
          <w:sz w:val="20"/>
          <w:szCs w:val="20"/>
        </w:rPr>
        <w:t xml:space="preserve">a </w:t>
      </w:r>
      <w:r w:rsidR="00462F92">
        <w:rPr>
          <w:rFonts w:ascii="Cambria" w:hAnsi="Cambria" w:cs="Arial"/>
          <w:sz w:val="20"/>
          <w:szCs w:val="20"/>
        </w:rPr>
        <w:br/>
      </w:r>
      <w:r w:rsidR="004F2F0D">
        <w:rPr>
          <w:rFonts w:ascii="Cambria" w:hAnsi="Cambria" w:cs="Arial"/>
          <w:sz w:val="20"/>
          <w:szCs w:val="20"/>
        </w:rPr>
        <w:t xml:space="preserve"> </w:t>
      </w:r>
      <w:r w:rsidR="0079016F" w:rsidRPr="00AB42DF">
        <w:rPr>
          <w:rFonts w:ascii="Cambria" w:hAnsi="Cambria" w:cs="Arial"/>
          <w:sz w:val="20"/>
          <w:szCs w:val="20"/>
        </w:rPr>
        <w:t xml:space="preserve">przedłoży wymagane w SWZ dokumenty </w:t>
      </w:r>
      <w:r w:rsidR="006704B7" w:rsidRPr="00AB42DF">
        <w:rPr>
          <w:rFonts w:ascii="Cambria" w:hAnsi="Cambria" w:cs="Arial"/>
          <w:sz w:val="20"/>
          <w:szCs w:val="20"/>
        </w:rPr>
        <w:t>w zakresie:</w:t>
      </w:r>
    </w:p>
    <w:p w:rsidR="00C4401F" w:rsidRPr="00AB42DF" w:rsidRDefault="00CE5B34" w:rsidP="00AE6986">
      <w:pPr>
        <w:numPr>
          <w:ilvl w:val="0"/>
          <w:numId w:val="25"/>
        </w:numPr>
        <w:spacing w:line="276" w:lineRule="auto"/>
        <w:ind w:left="851" w:hanging="425"/>
        <w:jc w:val="both"/>
        <w:rPr>
          <w:rFonts w:ascii="Cambria" w:hAnsi="Cambria" w:cs="Arial"/>
          <w:sz w:val="20"/>
          <w:szCs w:val="20"/>
        </w:rPr>
      </w:pPr>
      <w:r w:rsidRPr="00AB42DF">
        <w:rPr>
          <w:rFonts w:ascii="Cambria" w:hAnsi="Cambria" w:cs="Arial"/>
          <w:sz w:val="20"/>
          <w:szCs w:val="20"/>
        </w:rPr>
        <w:lastRenderedPageBreak/>
        <w:t>spełnieni</w:t>
      </w:r>
      <w:r w:rsidR="00B045E0" w:rsidRPr="00AB42DF">
        <w:rPr>
          <w:rFonts w:ascii="Cambria" w:hAnsi="Cambria" w:cs="Arial"/>
          <w:sz w:val="20"/>
          <w:szCs w:val="20"/>
        </w:rPr>
        <w:t>a</w:t>
      </w:r>
      <w:r w:rsidRPr="00AB42DF">
        <w:rPr>
          <w:rFonts w:ascii="Cambria" w:hAnsi="Cambria" w:cs="Arial"/>
          <w:sz w:val="20"/>
          <w:szCs w:val="20"/>
        </w:rPr>
        <w:t xml:space="preserve"> warunków </w:t>
      </w:r>
      <w:r w:rsidR="00436EA3" w:rsidRPr="00AB42DF">
        <w:rPr>
          <w:rFonts w:ascii="Cambria" w:hAnsi="Cambria" w:cs="Arial"/>
          <w:sz w:val="20"/>
          <w:szCs w:val="20"/>
        </w:rPr>
        <w:t>udziału w postępowaniu</w:t>
      </w:r>
      <w:r w:rsidR="00C4401F" w:rsidRPr="00AB42DF">
        <w:rPr>
          <w:rFonts w:ascii="Cambria" w:hAnsi="Cambria" w:cs="Arial"/>
          <w:sz w:val="20"/>
          <w:szCs w:val="20"/>
        </w:rPr>
        <w:t xml:space="preserve"> </w:t>
      </w:r>
      <w:r w:rsidR="004A07BC" w:rsidRPr="00AB42DF">
        <w:rPr>
          <w:rFonts w:ascii="Cambria" w:hAnsi="Cambria" w:cs="Arial"/>
          <w:sz w:val="20"/>
          <w:szCs w:val="20"/>
        </w:rPr>
        <w:t>;</w:t>
      </w:r>
    </w:p>
    <w:p w:rsidR="00CE5B34" w:rsidRPr="00AB42DF" w:rsidRDefault="00336760" w:rsidP="00AE6986">
      <w:pPr>
        <w:numPr>
          <w:ilvl w:val="0"/>
          <w:numId w:val="25"/>
        </w:numPr>
        <w:spacing w:line="276" w:lineRule="auto"/>
        <w:ind w:left="851" w:hanging="425"/>
        <w:jc w:val="both"/>
        <w:rPr>
          <w:rFonts w:ascii="Cambria" w:hAnsi="Cambria" w:cs="Arial"/>
          <w:bCs/>
          <w:sz w:val="20"/>
          <w:szCs w:val="20"/>
        </w:rPr>
      </w:pPr>
      <w:r w:rsidRPr="00AB42DF">
        <w:rPr>
          <w:rFonts w:ascii="Cambria" w:hAnsi="Cambria" w:cs="Arial"/>
          <w:sz w:val="20"/>
          <w:szCs w:val="20"/>
        </w:rPr>
        <w:t>niepodlegania</w:t>
      </w:r>
      <w:r w:rsidRPr="00AB42DF">
        <w:rPr>
          <w:rFonts w:ascii="Cambria" w:hAnsi="Cambria" w:cs="Arial"/>
          <w:bCs/>
          <w:sz w:val="20"/>
          <w:szCs w:val="20"/>
        </w:rPr>
        <w:t xml:space="preserve"> wykluczeniu</w:t>
      </w:r>
      <w:r w:rsidR="004A07BC" w:rsidRPr="00AB42DF">
        <w:rPr>
          <w:rFonts w:ascii="Cambria" w:hAnsi="Cambria" w:cs="Arial"/>
          <w:bCs/>
          <w:sz w:val="20"/>
          <w:szCs w:val="20"/>
        </w:rPr>
        <w:t>.</w:t>
      </w:r>
    </w:p>
    <w:p w:rsidR="00A50A27" w:rsidRPr="00AB42DF" w:rsidRDefault="00A50A27" w:rsidP="00AE6986">
      <w:pPr>
        <w:numPr>
          <w:ilvl w:val="0"/>
          <w:numId w:val="24"/>
        </w:numPr>
        <w:spacing w:after="240" w:line="276" w:lineRule="auto"/>
        <w:ind w:left="426" w:hanging="426"/>
        <w:jc w:val="both"/>
        <w:rPr>
          <w:rFonts w:ascii="Cambria" w:hAnsi="Cambria" w:cs="Tahoma"/>
          <w:sz w:val="20"/>
          <w:szCs w:val="20"/>
        </w:rPr>
      </w:pPr>
      <w:r w:rsidRPr="00AB42DF">
        <w:rPr>
          <w:rFonts w:ascii="Cambria" w:hAnsi="Cambria" w:cs="Tahoma"/>
          <w:sz w:val="20"/>
          <w:szCs w:val="20"/>
        </w:rPr>
        <w:t xml:space="preserve">Oświadczenia o których mowa w ust. 1 należy złożyć zgodnie z odpowiednim wzorem stanowiącym załączniki do SWZ. Oświadczenia te dla podmiotów składających ofertę wspólnie oraz podmiotów udostępniających zasoby składane są oddzielnie dla każdego z tych podmiotów. Oświadczenia wraz </w:t>
      </w:r>
      <w:r w:rsidRPr="00AB42DF">
        <w:rPr>
          <w:rFonts w:ascii="Cambria" w:hAnsi="Cambria" w:cs="Tahoma"/>
          <w:sz w:val="20"/>
          <w:szCs w:val="20"/>
        </w:rPr>
        <w:br/>
        <w:t xml:space="preserve">z ofertą składane są w formie elektronicznej </w:t>
      </w:r>
      <w:r w:rsidRPr="00AB42DF">
        <w:rPr>
          <w:rFonts w:ascii="Cambria" w:hAnsi="Cambria" w:cs="Tahoma"/>
          <w:sz w:val="20"/>
          <w:szCs w:val="20"/>
          <w:lang w:bidi="pl-PL"/>
        </w:rPr>
        <w:t xml:space="preserve">opatrzone kwalifikowanym podpisem elektronicznym </w:t>
      </w:r>
      <w:r w:rsidR="00462F92">
        <w:rPr>
          <w:rFonts w:ascii="Cambria" w:hAnsi="Cambria" w:cs="Tahoma"/>
          <w:sz w:val="20"/>
          <w:szCs w:val="20"/>
          <w:lang w:bidi="pl-PL"/>
        </w:rPr>
        <w:br/>
      </w:r>
      <w:r w:rsidRPr="00AB42DF">
        <w:rPr>
          <w:rFonts w:ascii="Cambria" w:hAnsi="Cambria" w:cs="Tahoma"/>
          <w:sz w:val="20"/>
          <w:szCs w:val="20"/>
          <w:lang w:bidi="pl-PL"/>
        </w:rPr>
        <w:t>lub postaci elektronicznej opatrzone podpisem zaufanym lub podpisem osobistym</w:t>
      </w:r>
      <w:r w:rsidRPr="00AB42DF">
        <w:rPr>
          <w:rFonts w:ascii="Cambria" w:hAnsi="Cambria" w:cs="Tahoma"/>
          <w:sz w:val="20"/>
          <w:szCs w:val="20"/>
        </w:rPr>
        <w:t>.</w:t>
      </w:r>
    </w:p>
    <w:p w:rsidR="00F65D5A" w:rsidRPr="00AB42DF" w:rsidRDefault="00336760" w:rsidP="00AE6986">
      <w:pPr>
        <w:numPr>
          <w:ilvl w:val="0"/>
          <w:numId w:val="24"/>
        </w:numPr>
        <w:spacing w:after="240" w:line="276" w:lineRule="auto"/>
        <w:ind w:left="426" w:hanging="426"/>
        <w:jc w:val="both"/>
        <w:rPr>
          <w:rFonts w:ascii="Cambria" w:hAnsi="Cambria" w:cs="Tahoma"/>
          <w:sz w:val="20"/>
          <w:szCs w:val="20"/>
        </w:rPr>
      </w:pPr>
      <w:r w:rsidRPr="00AB42DF">
        <w:rPr>
          <w:rFonts w:ascii="Cambria" w:hAnsi="Cambria" w:cs="Tahoma"/>
          <w:b/>
          <w:sz w:val="20"/>
          <w:szCs w:val="20"/>
        </w:rPr>
        <w:t>Uprawnienia do prowadzenia określonej działalności gospodarczej lub zawodowej, o ile wynika to z odrębnych</w:t>
      </w:r>
      <w:r w:rsidRPr="00AB42DF">
        <w:rPr>
          <w:rFonts w:ascii="Cambria" w:hAnsi="Cambria" w:cs="Tahoma"/>
          <w:sz w:val="20"/>
          <w:szCs w:val="20"/>
        </w:rPr>
        <w:t xml:space="preserve"> </w:t>
      </w:r>
      <w:r w:rsidRPr="00AB42DF">
        <w:rPr>
          <w:rFonts w:ascii="Cambria" w:hAnsi="Cambria" w:cs="Tahoma"/>
          <w:b/>
          <w:sz w:val="20"/>
          <w:szCs w:val="20"/>
        </w:rPr>
        <w:t>przepisów:</w:t>
      </w:r>
    </w:p>
    <w:p w:rsidR="00336760" w:rsidRPr="00AB42DF" w:rsidRDefault="00336760" w:rsidP="00AB42DF">
      <w:pPr>
        <w:spacing w:after="240" w:line="276" w:lineRule="auto"/>
        <w:ind w:left="426"/>
        <w:jc w:val="both"/>
        <w:rPr>
          <w:rFonts w:ascii="Cambria" w:hAnsi="Cambria" w:cs="Tahoma"/>
          <w:sz w:val="20"/>
          <w:szCs w:val="20"/>
        </w:rPr>
      </w:pPr>
      <w:r w:rsidRPr="00AB42DF">
        <w:rPr>
          <w:rFonts w:ascii="Cambria" w:hAnsi="Cambria" w:cs="Arial"/>
          <w:sz w:val="20"/>
          <w:szCs w:val="20"/>
        </w:rPr>
        <w:t xml:space="preserve">W </w:t>
      </w:r>
      <w:r w:rsidRPr="00AB42DF">
        <w:rPr>
          <w:rFonts w:ascii="Cambria" w:hAnsi="Cambria" w:cs="Tahoma"/>
          <w:sz w:val="20"/>
          <w:szCs w:val="20"/>
        </w:rPr>
        <w:t xml:space="preserve">celu </w:t>
      </w:r>
      <w:r w:rsidR="002D1EAC" w:rsidRPr="00AB42DF">
        <w:rPr>
          <w:rFonts w:ascii="Cambria" w:hAnsi="Cambria" w:cs="Tahoma"/>
          <w:sz w:val="20"/>
          <w:szCs w:val="20"/>
        </w:rPr>
        <w:t>potwierdzenia spełniania przez W</w:t>
      </w:r>
      <w:r w:rsidRPr="00AB42DF">
        <w:rPr>
          <w:rFonts w:ascii="Cambria" w:hAnsi="Cambria" w:cs="Tahoma"/>
          <w:sz w:val="20"/>
          <w:szCs w:val="20"/>
        </w:rPr>
        <w:t xml:space="preserve">ykonawcę warunków udziału w postępowaniu </w:t>
      </w:r>
      <w:r w:rsidR="002D1EAC" w:rsidRPr="00AB42DF">
        <w:rPr>
          <w:rFonts w:ascii="Cambria" w:hAnsi="Cambria" w:cs="Arial"/>
          <w:sz w:val="20"/>
          <w:szCs w:val="20"/>
        </w:rPr>
        <w:t>Zamawiający żąda złożenia następujących podmiotowych środków dowodowych w zakresie</w:t>
      </w:r>
      <w:r w:rsidRPr="00AB42DF">
        <w:rPr>
          <w:rFonts w:ascii="Cambria" w:hAnsi="Cambria" w:cs="Arial"/>
          <w:sz w:val="20"/>
          <w:szCs w:val="20"/>
        </w:rPr>
        <w:t>:</w:t>
      </w:r>
    </w:p>
    <w:p w:rsidR="00510BCE" w:rsidRPr="00FB2A2A" w:rsidRDefault="00336760" w:rsidP="00FB2A2A">
      <w:pPr>
        <w:spacing w:after="240" w:line="276" w:lineRule="auto"/>
        <w:ind w:left="426"/>
        <w:jc w:val="both"/>
        <w:rPr>
          <w:rFonts w:ascii="Cambria" w:hAnsi="Cambria" w:cs="Tahoma"/>
          <w:sz w:val="20"/>
          <w:szCs w:val="20"/>
        </w:rPr>
      </w:pPr>
      <w:r w:rsidRPr="00AB42DF">
        <w:rPr>
          <w:rFonts w:ascii="Cambria" w:hAnsi="Cambria" w:cs="Tahoma"/>
          <w:sz w:val="20"/>
          <w:szCs w:val="20"/>
        </w:rPr>
        <w:t>Zamawiający odstępuje od opisu sposobu dokonywania oceny spełnienia warunków w tym zakresie. Zamawiający nie dokona oceny spełnienia warunków udziału w postępowaniu</w:t>
      </w:r>
      <w:r w:rsidR="00BC2737" w:rsidRPr="00AB42DF">
        <w:rPr>
          <w:rFonts w:ascii="Cambria" w:hAnsi="Cambria" w:cs="Tahoma"/>
          <w:sz w:val="20"/>
          <w:szCs w:val="20"/>
        </w:rPr>
        <w:t>.</w:t>
      </w:r>
    </w:p>
    <w:p w:rsidR="001F29D7" w:rsidRPr="00041238" w:rsidRDefault="001F29D7" w:rsidP="00AE6986">
      <w:pPr>
        <w:numPr>
          <w:ilvl w:val="0"/>
          <w:numId w:val="24"/>
        </w:numPr>
        <w:spacing w:after="240" w:line="276" w:lineRule="auto"/>
        <w:ind w:left="426" w:hanging="426"/>
        <w:jc w:val="both"/>
        <w:rPr>
          <w:rFonts w:ascii="Cambria" w:hAnsi="Cambria" w:cs="Tahoma"/>
          <w:sz w:val="20"/>
          <w:szCs w:val="20"/>
        </w:rPr>
      </w:pPr>
      <w:r w:rsidRPr="00041238">
        <w:rPr>
          <w:rFonts w:ascii="Cambria" w:hAnsi="Cambria" w:cs="Arial"/>
          <w:b/>
          <w:sz w:val="20"/>
          <w:szCs w:val="20"/>
        </w:rPr>
        <w:t xml:space="preserve">Zdolność techniczna lub zawodowa: </w:t>
      </w:r>
    </w:p>
    <w:p w:rsidR="001F29D7" w:rsidRPr="00041238" w:rsidRDefault="001F29D7" w:rsidP="001F29D7">
      <w:pPr>
        <w:spacing w:after="240" w:line="276" w:lineRule="auto"/>
        <w:ind w:left="426"/>
        <w:jc w:val="both"/>
        <w:rPr>
          <w:rFonts w:ascii="Cambria" w:hAnsi="Cambria" w:cs="Arial"/>
          <w:sz w:val="20"/>
          <w:szCs w:val="20"/>
        </w:rPr>
      </w:pPr>
      <w:r w:rsidRPr="00041238">
        <w:rPr>
          <w:rFonts w:ascii="Cambria" w:hAnsi="Cambria" w:cs="Arial"/>
          <w:sz w:val="20"/>
          <w:szCs w:val="20"/>
        </w:rPr>
        <w:t>W celu potwierdzenia spełniania przez Wykonawcę warunków udziału w postępowaniu Zamawiający żąda złożenia następujących podmiotowych środków dowodowych w zakresie:</w:t>
      </w:r>
    </w:p>
    <w:p w:rsidR="001F29D7" w:rsidRPr="00782071" w:rsidRDefault="001F29D7" w:rsidP="00AE6986">
      <w:pPr>
        <w:widowControl w:val="0"/>
        <w:numPr>
          <w:ilvl w:val="0"/>
          <w:numId w:val="50"/>
        </w:numPr>
        <w:autoSpaceDE w:val="0"/>
        <w:autoSpaceDN w:val="0"/>
        <w:adjustRightInd w:val="0"/>
        <w:spacing w:before="100" w:after="100" w:line="276" w:lineRule="auto"/>
        <w:ind w:left="709" w:right="-2" w:hanging="283"/>
        <w:jc w:val="both"/>
        <w:rPr>
          <w:rFonts w:ascii="Cambria" w:hAnsi="Cambria" w:cs="Arial"/>
          <w:b/>
          <w:sz w:val="20"/>
          <w:szCs w:val="20"/>
        </w:rPr>
      </w:pPr>
      <w:r w:rsidRPr="00782071">
        <w:rPr>
          <w:rFonts w:ascii="Cambria" w:hAnsi="Cambria" w:cs="Arial"/>
          <w:b/>
          <w:sz w:val="20"/>
          <w:szCs w:val="20"/>
        </w:rPr>
        <w:t>wykonanych robót.</w:t>
      </w:r>
    </w:p>
    <w:p w:rsidR="001F29D7" w:rsidRPr="00782071" w:rsidRDefault="00074464" w:rsidP="00074464">
      <w:pPr>
        <w:widowControl w:val="0"/>
        <w:autoSpaceDE w:val="0"/>
        <w:autoSpaceDN w:val="0"/>
        <w:adjustRightInd w:val="0"/>
        <w:spacing w:before="100" w:after="100" w:line="276" w:lineRule="auto"/>
        <w:ind w:left="709" w:right="-2"/>
        <w:jc w:val="both"/>
        <w:rPr>
          <w:rFonts w:ascii="Cambria" w:hAnsi="Cambria" w:cs="Arial"/>
          <w:sz w:val="20"/>
          <w:szCs w:val="20"/>
        </w:rPr>
      </w:pPr>
      <w:r w:rsidRPr="00782071">
        <w:rPr>
          <w:rFonts w:ascii="Cambria" w:hAnsi="Cambria" w:cs="Arial"/>
          <w:sz w:val="20"/>
          <w:szCs w:val="20"/>
        </w:rPr>
        <w:t xml:space="preserve">Na potwierdzenie niniejszego warunku należy złożyć oświadczenie </w:t>
      </w:r>
      <w:r w:rsidR="00911AC7" w:rsidRPr="00782071">
        <w:rPr>
          <w:rFonts w:ascii="Cambria" w:hAnsi="Cambria" w:cs="Arial"/>
          <w:b/>
          <w:sz w:val="20"/>
          <w:szCs w:val="20"/>
        </w:rPr>
        <w:t>(</w:t>
      </w:r>
      <w:r w:rsidRPr="00782071">
        <w:rPr>
          <w:rFonts w:ascii="Cambria" w:hAnsi="Cambria" w:cs="Arial"/>
          <w:b/>
          <w:sz w:val="20"/>
          <w:szCs w:val="20"/>
        </w:rPr>
        <w:t>załącznik nr 3 SWZ</w:t>
      </w:r>
      <w:r w:rsidR="00911AC7" w:rsidRPr="00782071">
        <w:rPr>
          <w:rFonts w:ascii="Cambria" w:hAnsi="Cambria" w:cs="Arial"/>
          <w:b/>
          <w:sz w:val="20"/>
          <w:szCs w:val="20"/>
        </w:rPr>
        <w:t>)</w:t>
      </w:r>
      <w:r w:rsidRPr="00782071">
        <w:rPr>
          <w:rFonts w:ascii="Cambria" w:hAnsi="Cambria" w:cs="Arial"/>
          <w:sz w:val="20"/>
          <w:szCs w:val="20"/>
        </w:rPr>
        <w:t xml:space="preserve">, że </w:t>
      </w:r>
      <w:r w:rsidRPr="00782071">
        <w:rPr>
          <w:rFonts w:ascii="Cambria" w:hAnsi="Cambria" w:cs="Arial"/>
          <w:sz w:val="20"/>
          <w:szCs w:val="20"/>
        </w:rPr>
        <w:br/>
        <w:t>w okresie ostatnich 5 lat, a jeżeli okres prowadzenia działalności jest krótszy – w tym okresie Wykonawca wykonał:</w:t>
      </w:r>
    </w:p>
    <w:p w:rsidR="001F29D7" w:rsidRPr="00AE5ED4" w:rsidRDefault="001F29D7" w:rsidP="001F29D7">
      <w:pPr>
        <w:spacing w:line="276" w:lineRule="auto"/>
        <w:ind w:left="426"/>
        <w:jc w:val="both"/>
        <w:rPr>
          <w:rFonts w:ascii="Cambria" w:hAnsi="Cambria" w:cs="Arial"/>
          <w:sz w:val="20"/>
          <w:szCs w:val="20"/>
          <w:u w:val="single"/>
        </w:rPr>
      </w:pPr>
    </w:p>
    <w:p w:rsidR="00EF1E07" w:rsidRPr="00801A30" w:rsidRDefault="00B20445" w:rsidP="00801A30">
      <w:pPr>
        <w:pStyle w:val="Akapitzlist"/>
        <w:numPr>
          <w:ilvl w:val="0"/>
          <w:numId w:val="56"/>
        </w:numPr>
        <w:jc w:val="both"/>
        <w:rPr>
          <w:rFonts w:ascii="Cambria" w:hAnsi="Cambria" w:cs="Arial"/>
          <w:sz w:val="20"/>
          <w:szCs w:val="20"/>
        </w:rPr>
      </w:pPr>
      <w:r w:rsidRPr="00B20445">
        <w:rPr>
          <w:rFonts w:ascii="Cambria" w:hAnsi="Cambria" w:cs="Arial"/>
          <w:b/>
          <w:sz w:val="20"/>
          <w:szCs w:val="20"/>
        </w:rPr>
        <w:t>c</w:t>
      </w:r>
      <w:r w:rsidR="00EF1E07" w:rsidRPr="00B20445">
        <w:rPr>
          <w:rFonts w:ascii="Cambria" w:hAnsi="Cambria" w:cs="Arial"/>
          <w:b/>
          <w:sz w:val="20"/>
          <w:szCs w:val="20"/>
        </w:rPr>
        <w:t>o najmniej 3 roboty budowlane</w:t>
      </w:r>
      <w:r w:rsidRPr="00B20445">
        <w:t xml:space="preserve"> </w:t>
      </w:r>
      <w:r w:rsidRPr="00B20445">
        <w:rPr>
          <w:rFonts w:ascii="Cambria" w:hAnsi="Cambria" w:cs="Arial"/>
          <w:sz w:val="20"/>
          <w:szCs w:val="20"/>
        </w:rPr>
        <w:t>w ramach których wykonano z należytą starannością roboty</w:t>
      </w:r>
      <w:r w:rsidR="00EF1E07" w:rsidRPr="00B20445">
        <w:rPr>
          <w:rFonts w:ascii="Cambria" w:hAnsi="Cambria" w:cs="Arial"/>
          <w:sz w:val="20"/>
          <w:szCs w:val="20"/>
        </w:rPr>
        <w:t xml:space="preserve"> polegające na budowie lub przebudowie obiektu/obiektów użyteczności publicznej</w:t>
      </w:r>
      <w:r w:rsidR="00507691" w:rsidRPr="00B20445">
        <w:rPr>
          <w:rFonts w:ascii="Cambria" w:hAnsi="Cambria" w:cs="Arial"/>
          <w:sz w:val="20"/>
          <w:szCs w:val="20"/>
        </w:rPr>
        <w:t xml:space="preserve"> (każda zrealizowana w ramach jednej umowy/ kontraktu)</w:t>
      </w:r>
      <w:r w:rsidR="00EF1E07" w:rsidRPr="00B20445">
        <w:t xml:space="preserve"> </w:t>
      </w:r>
      <w:r w:rsidR="00EF1E07" w:rsidRPr="00B20445">
        <w:rPr>
          <w:rFonts w:ascii="Cambria" w:hAnsi="Cambria" w:cs="Arial"/>
          <w:sz w:val="20"/>
          <w:szCs w:val="20"/>
        </w:rPr>
        <w:t xml:space="preserve">w systemie zaprojektuj i wybuduj lub wybuduj </w:t>
      </w:r>
      <w:r w:rsidRPr="00B20445">
        <w:rPr>
          <w:rFonts w:ascii="Cambria" w:hAnsi="Cambria" w:cs="Arial"/>
          <w:sz w:val="20"/>
          <w:szCs w:val="20"/>
        </w:rPr>
        <w:t xml:space="preserve">z czego co najmniej dwie roboty obejmowały swym zakresem </w:t>
      </w:r>
      <w:r w:rsidR="00C16994" w:rsidRPr="00B20445">
        <w:rPr>
          <w:rFonts w:ascii="Cambria" w:hAnsi="Cambria" w:cs="Arial"/>
          <w:sz w:val="20"/>
          <w:szCs w:val="20"/>
        </w:rPr>
        <w:t xml:space="preserve"> </w:t>
      </w:r>
      <w:r w:rsidRPr="00B20445">
        <w:rPr>
          <w:rFonts w:ascii="Cambria" w:hAnsi="Cambria" w:cs="Arial"/>
          <w:sz w:val="20"/>
          <w:szCs w:val="20"/>
        </w:rPr>
        <w:t xml:space="preserve">montaż dźwigu lub windy lub platformy. </w:t>
      </w:r>
      <w:r w:rsidR="00EF1E07" w:rsidRPr="00801A30">
        <w:rPr>
          <w:rFonts w:ascii="Cambria" w:hAnsi="Cambria" w:cs="Arial"/>
          <w:b/>
          <w:sz w:val="20"/>
          <w:szCs w:val="20"/>
        </w:rPr>
        <w:t xml:space="preserve">Wymagana wartość wykonanych robót budowlanych wynosi minimum 1 700 000,00 zł </w:t>
      </w:r>
      <w:r w:rsidR="00801A30">
        <w:rPr>
          <w:rFonts w:ascii="Cambria" w:hAnsi="Cambria" w:cs="Arial"/>
          <w:b/>
          <w:sz w:val="20"/>
          <w:szCs w:val="20"/>
        </w:rPr>
        <w:t xml:space="preserve">dla </w:t>
      </w:r>
      <w:r w:rsidR="00EF1E07" w:rsidRPr="00801A30">
        <w:rPr>
          <w:rFonts w:ascii="Cambria" w:hAnsi="Cambria" w:cs="Arial"/>
          <w:b/>
          <w:sz w:val="20"/>
          <w:szCs w:val="20"/>
        </w:rPr>
        <w:t>każ</w:t>
      </w:r>
      <w:r w:rsidR="00801A30">
        <w:rPr>
          <w:rFonts w:ascii="Cambria" w:hAnsi="Cambria" w:cs="Arial"/>
          <w:b/>
          <w:sz w:val="20"/>
          <w:szCs w:val="20"/>
        </w:rPr>
        <w:t>dej roboty</w:t>
      </w:r>
      <w:r w:rsidR="00EF1E07" w:rsidRPr="00801A30">
        <w:rPr>
          <w:rFonts w:ascii="Cambria" w:hAnsi="Cambria" w:cs="Arial"/>
          <w:b/>
          <w:sz w:val="20"/>
          <w:szCs w:val="20"/>
        </w:rPr>
        <w:t>.</w:t>
      </w:r>
    </w:p>
    <w:p w:rsidR="002D7934" w:rsidRDefault="002D7934" w:rsidP="00B20445">
      <w:pPr>
        <w:pStyle w:val="Bezodstpw"/>
        <w:spacing w:line="276" w:lineRule="auto"/>
        <w:jc w:val="both"/>
        <w:rPr>
          <w:rFonts w:ascii="Cambria" w:hAnsi="Cambria" w:cs="Arial"/>
          <w:sz w:val="20"/>
          <w:szCs w:val="20"/>
          <w:highlight w:val="yellow"/>
          <w:lang w:eastAsia="en-US"/>
        </w:rPr>
      </w:pPr>
    </w:p>
    <w:p w:rsidR="002D7934" w:rsidRPr="00853C88" w:rsidRDefault="00507691" w:rsidP="001F29D7">
      <w:pPr>
        <w:pStyle w:val="Bezodstpw"/>
        <w:spacing w:line="276" w:lineRule="auto"/>
        <w:ind w:left="426"/>
        <w:jc w:val="both"/>
        <w:rPr>
          <w:rFonts w:ascii="Cambria" w:hAnsi="Cambria" w:cs="Arial"/>
          <w:b/>
          <w:sz w:val="20"/>
          <w:szCs w:val="20"/>
          <w:highlight w:val="yellow"/>
          <w:u w:val="single"/>
          <w:lang w:eastAsia="en-US"/>
        </w:rPr>
      </w:pPr>
      <w:r w:rsidRPr="00853C88">
        <w:rPr>
          <w:rFonts w:ascii="Cambria" w:hAnsi="Cambria" w:cs="Arial"/>
          <w:b/>
          <w:sz w:val="20"/>
          <w:szCs w:val="20"/>
          <w:u w:val="single"/>
          <w:lang w:eastAsia="en-US"/>
        </w:rPr>
        <w:t>Opisany warunek wymaganego doświadczenia w całości ma spełnić jeden podmiot.</w:t>
      </w:r>
    </w:p>
    <w:p w:rsidR="002D7934" w:rsidRPr="00C93586" w:rsidRDefault="002D7934" w:rsidP="001F29D7">
      <w:pPr>
        <w:pStyle w:val="Bezodstpw"/>
        <w:spacing w:line="276" w:lineRule="auto"/>
        <w:ind w:left="426"/>
        <w:jc w:val="both"/>
        <w:rPr>
          <w:rFonts w:ascii="Cambria" w:hAnsi="Cambria" w:cs="Arial"/>
          <w:sz w:val="20"/>
          <w:szCs w:val="20"/>
          <w:highlight w:val="yellow"/>
          <w:lang w:eastAsia="en-US"/>
        </w:rPr>
      </w:pPr>
    </w:p>
    <w:p w:rsidR="00074464" w:rsidRPr="00AE5ED4" w:rsidRDefault="00074464" w:rsidP="00074464">
      <w:pPr>
        <w:pStyle w:val="Bezodstpw"/>
        <w:spacing w:line="276" w:lineRule="auto"/>
        <w:ind w:left="426"/>
        <w:jc w:val="both"/>
        <w:rPr>
          <w:rFonts w:ascii="Cambria" w:eastAsia="Times New Roman" w:hAnsi="Cambria" w:cs="Arial"/>
          <w:b/>
          <w:color w:val="000000"/>
          <w:sz w:val="20"/>
          <w:szCs w:val="22"/>
        </w:rPr>
      </w:pPr>
      <w:bookmarkStart w:id="7" w:name="_Hlk129552570"/>
      <w:r w:rsidRPr="00AE5ED4">
        <w:rPr>
          <w:rFonts w:ascii="Cambria" w:eastAsia="Times New Roman" w:hAnsi="Cambria" w:cs="Arial"/>
          <w:b/>
          <w:color w:val="000000"/>
          <w:sz w:val="20"/>
          <w:szCs w:val="22"/>
        </w:rPr>
        <w:t>UWAGA!</w:t>
      </w:r>
    </w:p>
    <w:p w:rsidR="001F29D7" w:rsidRPr="00AE5ED4" w:rsidRDefault="00074464" w:rsidP="00074464">
      <w:pPr>
        <w:pStyle w:val="Bezodstpw"/>
        <w:spacing w:line="276" w:lineRule="auto"/>
        <w:ind w:left="426"/>
        <w:jc w:val="both"/>
        <w:rPr>
          <w:rFonts w:ascii="Cambria" w:hAnsi="Cambria" w:cs="Arial"/>
          <w:b/>
          <w:sz w:val="20"/>
          <w:szCs w:val="20"/>
          <w:lang w:eastAsia="en-US"/>
        </w:rPr>
      </w:pPr>
      <w:r w:rsidRPr="00AE5ED4">
        <w:rPr>
          <w:rFonts w:ascii="Cambria" w:eastAsia="Times New Roman" w:hAnsi="Cambria" w:cs="Arial"/>
          <w:b/>
          <w:color w:val="000000"/>
          <w:sz w:val="20"/>
          <w:szCs w:val="22"/>
        </w:rPr>
        <w:t xml:space="preserve">Zamawiający nie wymaga składania innych podmiotowych środków dowodowych w zakresie opisanych warunków, ale Wykonawca będzie zobowiązany udowodnić na każdym etapie prowadzonego postępowania, że złożone oświadczenie odpowiada prawdzie, jeżeli </w:t>
      </w:r>
      <w:r w:rsidRPr="00AE5ED4">
        <w:rPr>
          <w:rFonts w:ascii="Cambria" w:eastAsia="Times New Roman" w:hAnsi="Cambria" w:cs="Arial"/>
          <w:b/>
          <w:sz w:val="20"/>
          <w:szCs w:val="22"/>
        </w:rPr>
        <w:t>Zamawiający poweźmie wątpliwości co do prawdziwości złożonego oświadczenia.</w:t>
      </w:r>
      <w:bookmarkEnd w:id="7"/>
    </w:p>
    <w:p w:rsidR="001F29D7" w:rsidRPr="00C93586" w:rsidRDefault="001F29D7" w:rsidP="001F29D7">
      <w:pPr>
        <w:pStyle w:val="Standard"/>
        <w:spacing w:before="100" w:after="100" w:line="276" w:lineRule="auto"/>
        <w:ind w:left="1276" w:right="-2"/>
        <w:jc w:val="both"/>
        <w:rPr>
          <w:rFonts w:ascii="Cambria" w:hAnsi="Cambria" w:cs="Arial"/>
          <w:b/>
          <w:sz w:val="20"/>
          <w:szCs w:val="20"/>
          <w:highlight w:val="yellow"/>
        </w:rPr>
      </w:pPr>
    </w:p>
    <w:p w:rsidR="00345CB5" w:rsidRPr="00AE5ED4" w:rsidRDefault="00345CB5" w:rsidP="00AE6986">
      <w:pPr>
        <w:pStyle w:val="Bezodstpw"/>
        <w:numPr>
          <w:ilvl w:val="0"/>
          <w:numId w:val="50"/>
        </w:numPr>
        <w:ind w:left="709" w:hanging="283"/>
        <w:jc w:val="both"/>
        <w:rPr>
          <w:rFonts w:ascii="Cambria" w:hAnsi="Cambria" w:cs="Arial"/>
          <w:b/>
          <w:sz w:val="20"/>
          <w:szCs w:val="20"/>
        </w:rPr>
      </w:pPr>
      <w:r w:rsidRPr="00AE5ED4">
        <w:rPr>
          <w:rFonts w:ascii="Cambria" w:hAnsi="Cambria" w:cs="Arial"/>
          <w:b/>
          <w:sz w:val="20"/>
          <w:szCs w:val="20"/>
        </w:rPr>
        <w:t>Dysponowania osobami, które będą uczestniczyć w wykonywaniu zamówienia publicznego.</w:t>
      </w:r>
    </w:p>
    <w:p w:rsidR="001F29D7" w:rsidRPr="00AE5ED4" w:rsidRDefault="00345CB5" w:rsidP="00345CB5">
      <w:pPr>
        <w:pStyle w:val="Bezodstpw"/>
        <w:spacing w:after="240" w:line="276" w:lineRule="auto"/>
        <w:ind w:left="709"/>
        <w:jc w:val="both"/>
        <w:rPr>
          <w:rFonts w:ascii="Cambria" w:hAnsi="Cambria" w:cs="Arial"/>
          <w:sz w:val="20"/>
          <w:szCs w:val="20"/>
        </w:rPr>
      </w:pPr>
      <w:r w:rsidRPr="00AE5ED4">
        <w:rPr>
          <w:rFonts w:ascii="Cambria" w:hAnsi="Cambria" w:cs="Arial"/>
          <w:sz w:val="20"/>
          <w:szCs w:val="20"/>
        </w:rPr>
        <w:lastRenderedPageBreak/>
        <w:t xml:space="preserve">Na potwierdzenie niniejszego warunku należy złożyć oświadczenie </w:t>
      </w:r>
      <w:r w:rsidR="00911AC7" w:rsidRPr="00AE5ED4">
        <w:rPr>
          <w:rFonts w:ascii="Cambria" w:hAnsi="Cambria" w:cs="Arial"/>
          <w:b/>
          <w:sz w:val="20"/>
          <w:szCs w:val="20"/>
        </w:rPr>
        <w:t>(</w:t>
      </w:r>
      <w:r w:rsidRPr="00AE5ED4">
        <w:rPr>
          <w:rFonts w:ascii="Cambria" w:hAnsi="Cambria" w:cs="Arial"/>
          <w:b/>
          <w:sz w:val="20"/>
          <w:szCs w:val="20"/>
        </w:rPr>
        <w:t>z</w:t>
      </w:r>
      <w:r w:rsidR="00911AC7" w:rsidRPr="00AE5ED4">
        <w:rPr>
          <w:rFonts w:ascii="Cambria" w:hAnsi="Cambria" w:cs="Arial"/>
          <w:b/>
          <w:sz w:val="20"/>
          <w:szCs w:val="20"/>
        </w:rPr>
        <w:t>a</w:t>
      </w:r>
      <w:r w:rsidRPr="00AE5ED4">
        <w:rPr>
          <w:rFonts w:ascii="Cambria" w:hAnsi="Cambria" w:cs="Arial"/>
          <w:b/>
          <w:sz w:val="20"/>
          <w:szCs w:val="20"/>
        </w:rPr>
        <w:t>łącznik nr 3 SWZ</w:t>
      </w:r>
      <w:r w:rsidR="00911AC7" w:rsidRPr="00AE5ED4">
        <w:rPr>
          <w:rFonts w:ascii="Cambria" w:hAnsi="Cambria" w:cs="Arial"/>
          <w:b/>
          <w:sz w:val="20"/>
          <w:szCs w:val="20"/>
        </w:rPr>
        <w:t>)</w:t>
      </w:r>
      <w:r w:rsidRPr="00AE5ED4">
        <w:rPr>
          <w:rFonts w:ascii="Cambria" w:hAnsi="Cambria" w:cs="Arial"/>
          <w:sz w:val="20"/>
          <w:szCs w:val="20"/>
        </w:rPr>
        <w:t>, że dysponuje n/w osobami:</w:t>
      </w:r>
    </w:p>
    <w:p w:rsidR="00CA03C5" w:rsidRDefault="00CA03C5" w:rsidP="00CA03C5">
      <w:pPr>
        <w:numPr>
          <w:ilvl w:val="0"/>
          <w:numId w:val="58"/>
        </w:numPr>
        <w:spacing w:line="276" w:lineRule="auto"/>
        <w:ind w:left="993" w:hanging="284"/>
        <w:jc w:val="both"/>
        <w:rPr>
          <w:rFonts w:ascii="Cambria" w:hAnsi="Cambria" w:cs="Arial"/>
          <w:sz w:val="20"/>
          <w:szCs w:val="20"/>
        </w:rPr>
      </w:pPr>
      <w:r w:rsidRPr="00AE5ED4">
        <w:rPr>
          <w:rFonts w:ascii="Cambria" w:hAnsi="Cambria" w:cs="Arial"/>
          <w:b/>
          <w:sz w:val="20"/>
          <w:szCs w:val="20"/>
        </w:rPr>
        <w:t>Kierownikiem budowy</w:t>
      </w:r>
      <w:r w:rsidRPr="00AE5ED4">
        <w:rPr>
          <w:rFonts w:ascii="Cambria" w:hAnsi="Cambria" w:cs="Arial"/>
          <w:sz w:val="20"/>
          <w:szCs w:val="20"/>
        </w:rPr>
        <w:t xml:space="preserve"> posiadającym uprawnienia do kierowania robotami budowlanymi                 w specjalności konstrukcyjno-budowlanej</w:t>
      </w:r>
      <w:r>
        <w:rPr>
          <w:rFonts w:ascii="Cambria" w:hAnsi="Cambria" w:cs="Arial"/>
          <w:sz w:val="20"/>
          <w:szCs w:val="20"/>
        </w:rPr>
        <w:t xml:space="preserve"> bez ograniczeń</w:t>
      </w:r>
      <w:r w:rsidR="00265265">
        <w:rPr>
          <w:rFonts w:ascii="Cambria" w:hAnsi="Cambria" w:cs="Arial"/>
          <w:sz w:val="20"/>
          <w:szCs w:val="20"/>
        </w:rPr>
        <w:t xml:space="preserve"> oraz</w:t>
      </w:r>
      <w:r>
        <w:rPr>
          <w:rFonts w:ascii="Cambria" w:hAnsi="Cambria" w:cs="Arial"/>
          <w:sz w:val="20"/>
          <w:szCs w:val="20"/>
        </w:rPr>
        <w:t xml:space="preserve"> </w:t>
      </w:r>
      <w:r w:rsidRPr="00AE5ED4">
        <w:rPr>
          <w:rFonts w:ascii="Cambria" w:hAnsi="Cambria" w:cs="Arial"/>
          <w:sz w:val="20"/>
          <w:szCs w:val="20"/>
        </w:rPr>
        <w:t xml:space="preserve"> </w:t>
      </w:r>
      <w:r w:rsidR="00265265" w:rsidRPr="00265265">
        <w:rPr>
          <w:rFonts w:ascii="Cambria" w:hAnsi="Cambria" w:cs="Arial"/>
          <w:sz w:val="20"/>
          <w:szCs w:val="20"/>
        </w:rPr>
        <w:t xml:space="preserve">posiadającym </w:t>
      </w:r>
      <w:r w:rsidR="00265265" w:rsidRPr="00686801">
        <w:rPr>
          <w:rFonts w:ascii="Cambria" w:hAnsi="Cambria" w:cs="Arial"/>
          <w:b/>
          <w:sz w:val="20"/>
          <w:szCs w:val="20"/>
        </w:rPr>
        <w:t>minimum 5 letnie</w:t>
      </w:r>
      <w:r w:rsidR="00265265" w:rsidRPr="00265265">
        <w:rPr>
          <w:rFonts w:ascii="Cambria" w:hAnsi="Cambria" w:cs="Arial"/>
          <w:sz w:val="20"/>
          <w:szCs w:val="20"/>
        </w:rPr>
        <w:t xml:space="preserve">  doświadczenie jako kierownik budowy w tym</w:t>
      </w:r>
      <w:r w:rsidR="0037084E">
        <w:rPr>
          <w:rFonts w:ascii="Cambria" w:hAnsi="Cambria" w:cs="Arial"/>
          <w:b/>
          <w:sz w:val="20"/>
          <w:szCs w:val="20"/>
        </w:rPr>
        <w:t xml:space="preserve"> </w:t>
      </w:r>
      <w:r w:rsidR="0037084E" w:rsidRPr="0037084E">
        <w:rPr>
          <w:rFonts w:ascii="Cambria" w:hAnsi="Cambria" w:cs="Arial"/>
          <w:b/>
          <w:sz w:val="20"/>
          <w:szCs w:val="20"/>
        </w:rPr>
        <w:t xml:space="preserve"> kierował jedną budową  przez cały okres realizowanej inwestycji o wartości powyżej 1 </w:t>
      </w:r>
      <w:r w:rsidR="00F70D9E">
        <w:rPr>
          <w:rFonts w:ascii="Cambria" w:hAnsi="Cambria" w:cs="Arial"/>
          <w:b/>
          <w:sz w:val="20"/>
          <w:szCs w:val="20"/>
        </w:rPr>
        <w:t>7</w:t>
      </w:r>
      <w:r w:rsidR="0037084E" w:rsidRPr="0037084E">
        <w:rPr>
          <w:rFonts w:ascii="Cambria" w:hAnsi="Cambria" w:cs="Arial"/>
          <w:b/>
          <w:sz w:val="20"/>
          <w:szCs w:val="20"/>
        </w:rPr>
        <w:t>00 000,00  zł brutto,</w:t>
      </w:r>
    </w:p>
    <w:p w:rsidR="00265265" w:rsidRPr="00686801" w:rsidRDefault="00CA03C5" w:rsidP="00686801">
      <w:pPr>
        <w:numPr>
          <w:ilvl w:val="0"/>
          <w:numId w:val="58"/>
        </w:numPr>
        <w:spacing w:line="276" w:lineRule="auto"/>
        <w:ind w:left="993" w:hanging="284"/>
        <w:jc w:val="both"/>
        <w:rPr>
          <w:rFonts w:ascii="Cambria" w:hAnsi="Cambria" w:cs="Arial"/>
          <w:sz w:val="20"/>
          <w:szCs w:val="20"/>
        </w:rPr>
      </w:pPr>
      <w:r w:rsidRPr="00AE5ED4">
        <w:rPr>
          <w:rFonts w:ascii="Cambria" w:hAnsi="Cambria" w:cs="Arial"/>
          <w:b/>
          <w:sz w:val="20"/>
          <w:szCs w:val="20"/>
        </w:rPr>
        <w:t>Projektantem</w:t>
      </w:r>
      <w:r w:rsidRPr="00AE5ED4">
        <w:rPr>
          <w:rFonts w:ascii="Cambria" w:hAnsi="Cambria" w:cs="Arial"/>
          <w:sz w:val="20"/>
          <w:szCs w:val="20"/>
        </w:rPr>
        <w:t xml:space="preserve"> posiadającym uprawnienia do projektowania w specjalności konstrukcyjno-budowlanej.</w:t>
      </w:r>
    </w:p>
    <w:p w:rsidR="00265265" w:rsidRDefault="00265265" w:rsidP="00345CB5">
      <w:pPr>
        <w:pStyle w:val="Bezodstpw"/>
        <w:spacing w:line="276" w:lineRule="auto"/>
        <w:ind w:left="426"/>
        <w:jc w:val="both"/>
        <w:rPr>
          <w:rFonts w:ascii="Cambria" w:eastAsia="Times New Roman" w:hAnsi="Cambria" w:cs="Arial"/>
          <w:b/>
          <w:color w:val="000000"/>
          <w:sz w:val="20"/>
          <w:szCs w:val="22"/>
        </w:rPr>
      </w:pPr>
    </w:p>
    <w:p w:rsidR="00345CB5" w:rsidRPr="00AE5ED4" w:rsidRDefault="00345CB5" w:rsidP="00345CB5">
      <w:pPr>
        <w:pStyle w:val="Bezodstpw"/>
        <w:spacing w:line="276" w:lineRule="auto"/>
        <w:ind w:left="426"/>
        <w:jc w:val="both"/>
        <w:rPr>
          <w:rFonts w:ascii="Cambria" w:eastAsia="Times New Roman" w:hAnsi="Cambria" w:cs="Arial"/>
          <w:b/>
          <w:color w:val="000000"/>
          <w:sz w:val="20"/>
          <w:szCs w:val="22"/>
        </w:rPr>
      </w:pPr>
      <w:r w:rsidRPr="00AE5ED4">
        <w:rPr>
          <w:rFonts w:ascii="Cambria" w:eastAsia="Times New Roman" w:hAnsi="Cambria" w:cs="Arial"/>
          <w:b/>
          <w:color w:val="000000"/>
          <w:sz w:val="20"/>
          <w:szCs w:val="22"/>
        </w:rPr>
        <w:t>UWAGA!</w:t>
      </w:r>
    </w:p>
    <w:p w:rsidR="00D44647" w:rsidRPr="00D44647" w:rsidRDefault="00345CB5" w:rsidP="00345CB5">
      <w:pPr>
        <w:spacing w:before="120"/>
        <w:ind w:left="426"/>
        <w:jc w:val="both"/>
        <w:rPr>
          <w:rFonts w:ascii="Cambria" w:hAnsi="Cambria" w:cs="Arial"/>
          <w:sz w:val="20"/>
          <w:szCs w:val="20"/>
        </w:rPr>
      </w:pPr>
      <w:r w:rsidRPr="00AE5ED4">
        <w:rPr>
          <w:rFonts w:ascii="Cambria" w:hAnsi="Cambria" w:cs="Arial"/>
          <w:b/>
          <w:color w:val="000000"/>
          <w:sz w:val="20"/>
          <w:szCs w:val="22"/>
        </w:rPr>
        <w:t xml:space="preserve">Zamawiający nie wymaga składania innych podmiotowych środków dowodowych w zakresie opisanych warunków, ale Wykonawca będzie zobowiązany udowodnić na każdym etapie prowadzonego postępowania, że złożone oświadczenie odpowiada prawdzie, jeżeli </w:t>
      </w:r>
      <w:r w:rsidRPr="00AE5ED4">
        <w:rPr>
          <w:rFonts w:ascii="Cambria" w:hAnsi="Cambria" w:cs="Arial"/>
          <w:b/>
          <w:sz w:val="20"/>
          <w:szCs w:val="22"/>
        </w:rPr>
        <w:t>Zamawiający poweźmie wątpliwości co do prawdziwości złożonego oświadczenia.</w:t>
      </w:r>
    </w:p>
    <w:p w:rsidR="001F29D7" w:rsidRPr="00F072DD" w:rsidRDefault="001F29D7" w:rsidP="001F29D7">
      <w:pPr>
        <w:spacing w:line="276" w:lineRule="auto"/>
        <w:ind w:left="426"/>
        <w:jc w:val="both"/>
        <w:rPr>
          <w:rFonts w:ascii="Cambria" w:hAnsi="Cambria" w:cs="Arial"/>
          <w:sz w:val="20"/>
          <w:szCs w:val="20"/>
          <w:highlight w:val="yellow"/>
        </w:rPr>
      </w:pPr>
    </w:p>
    <w:p w:rsidR="001F29D7" w:rsidRDefault="001F29D7" w:rsidP="001F29D7">
      <w:pPr>
        <w:spacing w:line="276" w:lineRule="auto"/>
        <w:ind w:left="426"/>
        <w:jc w:val="both"/>
        <w:rPr>
          <w:rFonts w:ascii="Cambria" w:hAnsi="Cambria" w:cs="Arial"/>
          <w:sz w:val="20"/>
          <w:szCs w:val="20"/>
        </w:rPr>
      </w:pPr>
      <w:r w:rsidRPr="00847D46">
        <w:rPr>
          <w:rFonts w:ascii="Cambria" w:hAnsi="Cambria" w:cs="Arial"/>
          <w:sz w:val="20"/>
          <w:szCs w:val="20"/>
        </w:rPr>
        <w:t>Zgodnie z art. 12</w:t>
      </w:r>
      <w:r w:rsidR="001D7B0B" w:rsidRPr="00847D46">
        <w:rPr>
          <w:rFonts w:ascii="Cambria" w:hAnsi="Cambria" w:cs="Arial"/>
          <w:sz w:val="20"/>
          <w:szCs w:val="20"/>
        </w:rPr>
        <w:t xml:space="preserve"> </w:t>
      </w:r>
      <w:r w:rsidRPr="00847D46">
        <w:rPr>
          <w:rFonts w:ascii="Cambria" w:hAnsi="Cambria" w:cs="Arial"/>
          <w:sz w:val="20"/>
          <w:szCs w:val="20"/>
        </w:rPr>
        <w:t xml:space="preserve">a Prawa budowlanego </w:t>
      </w:r>
      <w:r w:rsidRPr="00847D46">
        <w:rPr>
          <w:rFonts w:ascii="Cambria" w:hAnsi="Cambria" w:cs="Arial"/>
          <w:bCs/>
          <w:sz w:val="20"/>
          <w:szCs w:val="20"/>
        </w:rPr>
        <w:t xml:space="preserve">który to odsyła do ustawy </w:t>
      </w:r>
      <w:r w:rsidRPr="00847D46">
        <w:rPr>
          <w:rFonts w:ascii="Cambria" w:hAnsi="Cambria" w:cs="Arial"/>
          <w:sz w:val="20"/>
          <w:szCs w:val="20"/>
        </w:rPr>
        <w:t xml:space="preserve">z dnia 22 grudnia 2015 r.  </w:t>
      </w:r>
      <w:r w:rsidR="004E0263" w:rsidRPr="00847D46">
        <w:rPr>
          <w:rFonts w:ascii="Cambria" w:hAnsi="Cambria" w:cs="Arial"/>
          <w:sz w:val="20"/>
          <w:szCs w:val="20"/>
        </w:rPr>
        <w:br/>
      </w:r>
      <w:r w:rsidRPr="00847D46">
        <w:rPr>
          <w:rFonts w:ascii="Cambria" w:hAnsi="Cambria" w:cs="Arial"/>
          <w:sz w:val="20"/>
          <w:szCs w:val="20"/>
        </w:rPr>
        <w:t>o</w:t>
      </w:r>
      <w:r w:rsidRPr="00847D46">
        <w:rPr>
          <w:rFonts w:ascii="Cambria" w:hAnsi="Cambria" w:cs="Arial"/>
          <w:bCs/>
          <w:sz w:val="20"/>
          <w:szCs w:val="20"/>
        </w:rPr>
        <w:t xml:space="preserve"> zasadach uznawania kwalifikacji zawodowych nabytych w państwach członkowskich Unii Europejskiej </w:t>
      </w:r>
      <w:r w:rsidRPr="00847D46">
        <w:rPr>
          <w:rFonts w:ascii="Cambria" w:hAnsi="Cambria" w:cs="Arial"/>
          <w:sz w:val="20"/>
          <w:szCs w:val="20"/>
        </w:rPr>
        <w:t xml:space="preserve">(Dz. U. 2020 r. poz. 220)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w:t>
      </w:r>
      <w:r w:rsidR="001D7B0B" w:rsidRPr="00847D46">
        <w:rPr>
          <w:rFonts w:ascii="Cambria" w:hAnsi="Cambria" w:cs="Arial"/>
          <w:sz w:val="20"/>
          <w:szCs w:val="20"/>
        </w:rPr>
        <w:br/>
      </w:r>
      <w:r w:rsidRPr="00847D46">
        <w:rPr>
          <w:rFonts w:ascii="Cambria" w:hAnsi="Cambria" w:cs="Arial"/>
          <w:sz w:val="20"/>
          <w:szCs w:val="20"/>
        </w:rPr>
        <w:t>do izby samorządu zawodowego.</w:t>
      </w:r>
    </w:p>
    <w:p w:rsidR="001F29D7" w:rsidRPr="001F29D7" w:rsidRDefault="001F29D7" w:rsidP="007022F5">
      <w:pPr>
        <w:widowControl w:val="0"/>
        <w:autoSpaceDE w:val="0"/>
        <w:autoSpaceDN w:val="0"/>
        <w:adjustRightInd w:val="0"/>
        <w:spacing w:line="276" w:lineRule="auto"/>
        <w:ind w:left="426"/>
        <w:jc w:val="both"/>
        <w:rPr>
          <w:rFonts w:ascii="Cambria" w:hAnsi="Cambria" w:cs="Arial"/>
          <w:sz w:val="20"/>
          <w:szCs w:val="20"/>
        </w:rPr>
      </w:pPr>
    </w:p>
    <w:p w:rsidR="00336760" w:rsidRPr="00AB42DF" w:rsidRDefault="00336760" w:rsidP="00AE6986">
      <w:pPr>
        <w:widowControl w:val="0"/>
        <w:numPr>
          <w:ilvl w:val="0"/>
          <w:numId w:val="24"/>
        </w:numPr>
        <w:autoSpaceDE w:val="0"/>
        <w:autoSpaceDN w:val="0"/>
        <w:adjustRightInd w:val="0"/>
        <w:spacing w:line="276" w:lineRule="auto"/>
        <w:ind w:left="426" w:hanging="426"/>
        <w:jc w:val="both"/>
        <w:rPr>
          <w:rFonts w:ascii="Cambria" w:hAnsi="Cambria" w:cs="Arial"/>
          <w:sz w:val="20"/>
          <w:szCs w:val="20"/>
        </w:rPr>
      </w:pPr>
      <w:r w:rsidRPr="00AB42DF">
        <w:rPr>
          <w:rFonts w:ascii="Cambria" w:hAnsi="Cambria" w:cs="Arial"/>
          <w:b/>
          <w:sz w:val="20"/>
          <w:szCs w:val="20"/>
        </w:rPr>
        <w:t>Sytuacja ekonomiczna i finansowa:</w:t>
      </w:r>
    </w:p>
    <w:p w:rsidR="00336760" w:rsidRPr="00AB42DF" w:rsidRDefault="00336760" w:rsidP="00AB42DF">
      <w:pPr>
        <w:widowControl w:val="0"/>
        <w:autoSpaceDE w:val="0"/>
        <w:autoSpaceDN w:val="0"/>
        <w:adjustRightInd w:val="0"/>
        <w:spacing w:line="276" w:lineRule="auto"/>
        <w:ind w:left="426"/>
        <w:jc w:val="both"/>
        <w:rPr>
          <w:rFonts w:ascii="Cambria" w:hAnsi="Cambria" w:cs="Arial"/>
          <w:sz w:val="20"/>
          <w:szCs w:val="20"/>
        </w:rPr>
      </w:pPr>
    </w:p>
    <w:p w:rsidR="00255FBA" w:rsidRPr="00255FBA" w:rsidRDefault="00255FBA" w:rsidP="00255FBA">
      <w:pPr>
        <w:pStyle w:val="Akapitzlist"/>
        <w:widowControl w:val="0"/>
        <w:autoSpaceDE w:val="0"/>
        <w:autoSpaceDN w:val="0"/>
        <w:adjustRightInd w:val="0"/>
        <w:spacing w:after="240"/>
        <w:ind w:left="426"/>
        <w:jc w:val="both"/>
        <w:rPr>
          <w:rFonts w:ascii="Cambria" w:hAnsi="Cambria" w:cs="Arial"/>
          <w:sz w:val="20"/>
          <w:szCs w:val="20"/>
        </w:rPr>
      </w:pPr>
      <w:r w:rsidRPr="00255FBA">
        <w:rPr>
          <w:rFonts w:ascii="Cambria" w:hAnsi="Cambria" w:cs="Arial"/>
          <w:sz w:val="20"/>
          <w:szCs w:val="20"/>
        </w:rPr>
        <w:t>W celu potwierdzenia spełniania przez Wykonawcę warunków udziału w postępowaniu Zamawiający żąda złożenia następujących podmiotowych środków dowodowych:</w:t>
      </w:r>
    </w:p>
    <w:p w:rsidR="00255FBA" w:rsidRPr="00883ABD" w:rsidRDefault="00255FBA" w:rsidP="00255FBA">
      <w:pPr>
        <w:numPr>
          <w:ilvl w:val="0"/>
          <w:numId w:val="76"/>
        </w:numPr>
        <w:autoSpaceDE w:val="0"/>
        <w:autoSpaceDN w:val="0"/>
        <w:adjustRightInd w:val="0"/>
        <w:spacing w:line="276" w:lineRule="auto"/>
        <w:ind w:left="709" w:hanging="425"/>
        <w:jc w:val="both"/>
        <w:rPr>
          <w:rFonts w:ascii="Cambria" w:hAnsi="Cambria" w:cs="Arial"/>
          <w:sz w:val="20"/>
          <w:szCs w:val="20"/>
        </w:rPr>
      </w:pPr>
      <w:r w:rsidRPr="00883ABD">
        <w:rPr>
          <w:rFonts w:ascii="Cambria" w:hAnsi="Cambria" w:cs="Arial"/>
          <w:sz w:val="20"/>
          <w:szCs w:val="20"/>
        </w:rPr>
        <w:t xml:space="preserve">informacji banku lub spółdzielczej kasy oszczędnościowo-kredytowej potwierdzającej wysokość posiadanych środków finansowych lub zdolność kredytową wykonawcy, w okresie nie wcześniejszym niż 3 miesiące przed jej złożeniem, Wykonawca potwierdzi spełnienie warunku jeżeli wykaże że posiada </w:t>
      </w:r>
      <w:r w:rsidRPr="00883ABD">
        <w:rPr>
          <w:rFonts w:ascii="Cambria" w:hAnsi="Cambria" w:cs="Arial"/>
          <w:bCs/>
          <w:sz w:val="20"/>
          <w:szCs w:val="20"/>
        </w:rPr>
        <w:t xml:space="preserve">nie mniej niż </w:t>
      </w:r>
      <w:r w:rsidRPr="00883ABD">
        <w:rPr>
          <w:rFonts w:ascii="Cambria" w:hAnsi="Cambria" w:cs="Arial"/>
          <w:sz w:val="20"/>
          <w:szCs w:val="20"/>
        </w:rPr>
        <w:t xml:space="preserve"> </w:t>
      </w:r>
      <w:r>
        <w:rPr>
          <w:rFonts w:ascii="Cambria" w:hAnsi="Cambria" w:cs="Arial"/>
          <w:b/>
          <w:sz w:val="20"/>
          <w:szCs w:val="20"/>
        </w:rPr>
        <w:t>2</w:t>
      </w:r>
      <w:r w:rsidRPr="00883ABD">
        <w:rPr>
          <w:rFonts w:ascii="Cambria" w:hAnsi="Cambria" w:cs="Arial"/>
          <w:b/>
          <w:sz w:val="20"/>
          <w:szCs w:val="20"/>
        </w:rPr>
        <w:t xml:space="preserve"> 000 000,00 PLN.</w:t>
      </w:r>
    </w:p>
    <w:p w:rsidR="00B54770" w:rsidRPr="007B2D2D" w:rsidRDefault="00B54770" w:rsidP="00255FBA">
      <w:pPr>
        <w:spacing w:after="240" w:line="276" w:lineRule="auto"/>
        <w:jc w:val="both"/>
        <w:rPr>
          <w:rFonts w:ascii="Cambria" w:hAnsi="Cambria" w:cs="Tahoma"/>
          <w:sz w:val="20"/>
          <w:szCs w:val="20"/>
        </w:rPr>
      </w:pPr>
    </w:p>
    <w:p w:rsidR="00336760" w:rsidRPr="00911AC7" w:rsidRDefault="00336760" w:rsidP="00AE6986">
      <w:pPr>
        <w:numPr>
          <w:ilvl w:val="0"/>
          <w:numId w:val="24"/>
        </w:numPr>
        <w:spacing w:line="276" w:lineRule="auto"/>
        <w:ind w:left="426" w:hanging="426"/>
        <w:jc w:val="both"/>
        <w:rPr>
          <w:rFonts w:ascii="Cambria" w:hAnsi="Cambria" w:cs="Tahoma"/>
          <w:b/>
          <w:sz w:val="20"/>
          <w:szCs w:val="20"/>
        </w:rPr>
      </w:pPr>
      <w:r w:rsidRPr="00911AC7">
        <w:rPr>
          <w:rFonts w:ascii="Cambria" w:hAnsi="Cambria" w:cs="Tahoma"/>
          <w:b/>
          <w:bCs/>
          <w:sz w:val="20"/>
          <w:szCs w:val="20"/>
        </w:rPr>
        <w:t>Poleganie na zasobach innych podmiotów</w:t>
      </w:r>
      <w:r w:rsidRPr="00911AC7">
        <w:rPr>
          <w:rFonts w:ascii="Cambria" w:hAnsi="Cambria" w:cs="Tahoma"/>
          <w:b/>
          <w:sz w:val="20"/>
          <w:szCs w:val="20"/>
        </w:rPr>
        <w:t>:</w:t>
      </w:r>
    </w:p>
    <w:p w:rsidR="00336760" w:rsidRPr="00AB42DF" w:rsidRDefault="00336760" w:rsidP="00AE6986">
      <w:pPr>
        <w:numPr>
          <w:ilvl w:val="0"/>
          <w:numId w:val="26"/>
        </w:numPr>
        <w:spacing w:line="276" w:lineRule="auto"/>
        <w:ind w:left="709" w:hanging="283"/>
        <w:jc w:val="both"/>
        <w:rPr>
          <w:rFonts w:ascii="Cambria" w:hAnsi="Cambria" w:cs="Tahoma"/>
          <w:sz w:val="20"/>
          <w:szCs w:val="20"/>
        </w:rPr>
      </w:pPr>
      <w:r w:rsidRPr="00AB42DF">
        <w:rPr>
          <w:rFonts w:ascii="Cambria" w:hAnsi="Cambria" w:cs="Tahoma"/>
          <w:sz w:val="20"/>
          <w:szCs w:val="20"/>
        </w:rPr>
        <w:t xml:space="preserve">Wykonawca może w celu potwierdzenia spełniania warunków udziału w postępowaniu </w:t>
      </w:r>
      <w:r w:rsidR="001D7B0B">
        <w:rPr>
          <w:rFonts w:ascii="Cambria" w:hAnsi="Cambria" w:cs="Tahoma"/>
          <w:sz w:val="20"/>
          <w:szCs w:val="20"/>
        </w:rPr>
        <w:br/>
      </w:r>
      <w:r w:rsidRPr="00AB42DF">
        <w:rPr>
          <w:rFonts w:ascii="Cambria" w:hAnsi="Cambria" w:cs="Tahoma"/>
          <w:sz w:val="20"/>
          <w:szCs w:val="20"/>
        </w:rPr>
        <w:t>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rsidR="00336760" w:rsidRPr="00AB42DF" w:rsidRDefault="00336760" w:rsidP="00AE6986">
      <w:pPr>
        <w:numPr>
          <w:ilvl w:val="0"/>
          <w:numId w:val="26"/>
        </w:numPr>
        <w:spacing w:line="276" w:lineRule="auto"/>
        <w:ind w:left="709" w:hanging="283"/>
        <w:jc w:val="both"/>
        <w:rPr>
          <w:rFonts w:ascii="Cambria" w:hAnsi="Cambria" w:cs="Tahoma"/>
          <w:sz w:val="20"/>
          <w:szCs w:val="20"/>
        </w:rPr>
      </w:pPr>
      <w:r w:rsidRPr="00AB42DF">
        <w:rPr>
          <w:rFonts w:ascii="Cambria" w:hAnsi="Cambria" w:cs="Tahoma"/>
          <w:sz w:val="20"/>
          <w:szCs w:val="20"/>
        </w:rPr>
        <w:t xml:space="preserve">W odniesieniu do warunków dotyczących wykształcenia, kwalifikacji zawodowych </w:t>
      </w:r>
      <w:r w:rsidR="001D7B0B">
        <w:rPr>
          <w:rFonts w:ascii="Cambria" w:hAnsi="Cambria" w:cs="Tahoma"/>
          <w:sz w:val="20"/>
          <w:szCs w:val="20"/>
        </w:rPr>
        <w:br/>
      </w:r>
      <w:r w:rsidRPr="00AB42DF">
        <w:rPr>
          <w:rFonts w:ascii="Cambria" w:hAnsi="Cambria" w:cs="Tahoma"/>
          <w:sz w:val="20"/>
          <w:szCs w:val="20"/>
        </w:rPr>
        <w:t xml:space="preserve">lub doświadczenia Wykonawcy mogą polegać na zdolnościach podmiotów udostępniających zasoby, jeśli podmioty te wykonają roboty budowlane lub usługi, do realizacji których te zdolności </w:t>
      </w:r>
      <w:r w:rsidR="001D7B0B">
        <w:rPr>
          <w:rFonts w:ascii="Cambria" w:hAnsi="Cambria" w:cs="Tahoma"/>
          <w:sz w:val="20"/>
          <w:szCs w:val="20"/>
        </w:rPr>
        <w:br/>
      </w:r>
      <w:r w:rsidRPr="00AB42DF">
        <w:rPr>
          <w:rFonts w:ascii="Cambria" w:hAnsi="Cambria" w:cs="Tahoma"/>
          <w:sz w:val="20"/>
          <w:szCs w:val="20"/>
        </w:rPr>
        <w:t>są wymagane.</w:t>
      </w:r>
    </w:p>
    <w:p w:rsidR="00336760" w:rsidRPr="00AB42DF" w:rsidRDefault="00336760" w:rsidP="00AE6986">
      <w:pPr>
        <w:numPr>
          <w:ilvl w:val="0"/>
          <w:numId w:val="26"/>
        </w:numPr>
        <w:spacing w:line="276" w:lineRule="auto"/>
        <w:ind w:left="709" w:hanging="283"/>
        <w:jc w:val="both"/>
        <w:rPr>
          <w:rFonts w:ascii="Cambria" w:hAnsi="Cambria" w:cs="Tahoma"/>
          <w:sz w:val="20"/>
          <w:szCs w:val="20"/>
        </w:rPr>
      </w:pPr>
      <w:r w:rsidRPr="00AB42DF">
        <w:rPr>
          <w:rFonts w:ascii="Cambria" w:hAnsi="Cambria" w:cs="Tahoma"/>
          <w:sz w:val="20"/>
          <w:szCs w:val="20"/>
        </w:rPr>
        <w:lastRenderedPageBreak/>
        <w:t xml:space="preserve">Wykonawca, który polega na zdolnościach lub sytuacji podmiotów udostępniających zasoby, składa, wraz z ofertą, zobowiązanie podmiotu udostępniającego zasoby do oddania </w:t>
      </w:r>
      <w:r w:rsidR="004E0263">
        <w:rPr>
          <w:rFonts w:ascii="Cambria" w:hAnsi="Cambria" w:cs="Tahoma"/>
          <w:sz w:val="20"/>
          <w:szCs w:val="20"/>
        </w:rPr>
        <w:br/>
      </w:r>
      <w:r w:rsidRPr="00AB42DF">
        <w:rPr>
          <w:rFonts w:ascii="Cambria" w:hAnsi="Cambria" w:cs="Tahoma"/>
          <w:sz w:val="20"/>
          <w:szCs w:val="20"/>
        </w:rPr>
        <w:t>mu do dyspozycji niezbędnych zasobów na potrzeby realizacji danego zamówienia lub inny podmiotowy środek dowodowy potwierdzający, że Wykonawca realizując zamówienie, będzie dysponował niezbędnymi zasobami tych podmiotów.</w:t>
      </w:r>
    </w:p>
    <w:p w:rsidR="00336760" w:rsidRPr="00AB42DF" w:rsidRDefault="00336760" w:rsidP="00AE6986">
      <w:pPr>
        <w:numPr>
          <w:ilvl w:val="0"/>
          <w:numId w:val="26"/>
        </w:numPr>
        <w:spacing w:line="276" w:lineRule="auto"/>
        <w:ind w:left="709" w:hanging="283"/>
        <w:jc w:val="both"/>
        <w:rPr>
          <w:rFonts w:ascii="Cambria" w:hAnsi="Cambria" w:cs="Tahoma"/>
          <w:sz w:val="20"/>
          <w:szCs w:val="20"/>
        </w:rPr>
      </w:pPr>
      <w:r w:rsidRPr="00AB42DF">
        <w:rPr>
          <w:rFonts w:ascii="Cambria" w:hAnsi="Cambria" w:cs="Tahoma"/>
          <w:sz w:val="20"/>
          <w:szCs w:val="20"/>
        </w:rPr>
        <w:t xml:space="preserve">Zobowiązanie podmiotu udostępniającego zasoby, o którym mowa w ust. 3, potwierdza, </w:t>
      </w:r>
      <w:r w:rsidR="004E0263">
        <w:rPr>
          <w:rFonts w:ascii="Cambria" w:hAnsi="Cambria" w:cs="Tahoma"/>
          <w:sz w:val="20"/>
          <w:szCs w:val="20"/>
        </w:rPr>
        <w:br/>
      </w:r>
      <w:r w:rsidRPr="00AB42DF">
        <w:rPr>
          <w:rFonts w:ascii="Cambria" w:hAnsi="Cambria" w:cs="Tahoma"/>
          <w:sz w:val="20"/>
          <w:szCs w:val="20"/>
        </w:rPr>
        <w:t>że stosunek łączący Wykonawcę z podmiotami udostępniającymi zasoby gwarantuje rzeczywisty dostęp do tych zasobów oraz określa w szczególności:</w:t>
      </w:r>
    </w:p>
    <w:p w:rsidR="00336760" w:rsidRPr="00AB42DF" w:rsidRDefault="00336760" w:rsidP="00AE6986">
      <w:pPr>
        <w:numPr>
          <w:ilvl w:val="0"/>
          <w:numId w:val="27"/>
        </w:numPr>
        <w:spacing w:line="276" w:lineRule="auto"/>
        <w:ind w:left="993" w:hanging="283"/>
        <w:jc w:val="both"/>
        <w:rPr>
          <w:rFonts w:ascii="Cambria" w:hAnsi="Cambria" w:cs="Tahoma"/>
          <w:sz w:val="20"/>
          <w:szCs w:val="20"/>
        </w:rPr>
      </w:pPr>
      <w:r w:rsidRPr="00AB42DF">
        <w:rPr>
          <w:rFonts w:ascii="Cambria" w:hAnsi="Cambria" w:cs="Tahoma"/>
          <w:sz w:val="20"/>
          <w:szCs w:val="20"/>
        </w:rPr>
        <w:t>zakres dostępnych Wykonawcy zasobów podmiotu udostępniającego zasoby;</w:t>
      </w:r>
    </w:p>
    <w:p w:rsidR="00336760" w:rsidRPr="00AB42DF" w:rsidRDefault="00336760" w:rsidP="00AE6986">
      <w:pPr>
        <w:numPr>
          <w:ilvl w:val="0"/>
          <w:numId w:val="27"/>
        </w:numPr>
        <w:spacing w:line="276" w:lineRule="auto"/>
        <w:ind w:left="993" w:hanging="283"/>
        <w:jc w:val="both"/>
        <w:rPr>
          <w:rFonts w:ascii="Cambria" w:hAnsi="Cambria" w:cs="Tahoma"/>
          <w:sz w:val="20"/>
          <w:szCs w:val="20"/>
        </w:rPr>
      </w:pPr>
      <w:r w:rsidRPr="00AB42DF">
        <w:rPr>
          <w:rFonts w:ascii="Cambria" w:hAnsi="Cambria" w:cs="Tahoma"/>
          <w:sz w:val="20"/>
          <w:szCs w:val="20"/>
        </w:rPr>
        <w:t>sposób i okres udostępnienia Wykonawcy i wykorzystania przez niego zasobów podmiotu udostępniającego te zasoby przy wykonywaniu zamówienia;</w:t>
      </w:r>
    </w:p>
    <w:p w:rsidR="00336760" w:rsidRPr="00AB42DF" w:rsidRDefault="00336760" w:rsidP="00AE6986">
      <w:pPr>
        <w:numPr>
          <w:ilvl w:val="0"/>
          <w:numId w:val="27"/>
        </w:numPr>
        <w:spacing w:line="276" w:lineRule="auto"/>
        <w:ind w:left="993" w:hanging="283"/>
        <w:jc w:val="both"/>
        <w:rPr>
          <w:rFonts w:ascii="Cambria" w:hAnsi="Cambria" w:cs="Tahoma"/>
          <w:sz w:val="20"/>
          <w:szCs w:val="20"/>
        </w:rPr>
      </w:pPr>
      <w:r w:rsidRPr="00AB42DF">
        <w:rPr>
          <w:rFonts w:ascii="Cambria" w:hAnsi="Cambria" w:cs="Tahoma"/>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4D7938" w:rsidRPr="00AB42DF" w:rsidRDefault="00336760" w:rsidP="00AE6986">
      <w:pPr>
        <w:numPr>
          <w:ilvl w:val="0"/>
          <w:numId w:val="26"/>
        </w:numPr>
        <w:spacing w:line="276" w:lineRule="auto"/>
        <w:ind w:left="709" w:hanging="283"/>
        <w:jc w:val="both"/>
        <w:rPr>
          <w:rFonts w:ascii="Cambria" w:hAnsi="Cambria" w:cs="Tahoma"/>
          <w:sz w:val="20"/>
          <w:szCs w:val="20"/>
        </w:rPr>
      </w:pPr>
      <w:r w:rsidRPr="00AB42DF">
        <w:rPr>
          <w:rFonts w:ascii="Cambria" w:hAnsi="Cambria" w:cs="Tahoma"/>
          <w:sz w:val="20"/>
          <w:szCs w:val="20"/>
        </w:rPr>
        <w:t xml:space="preserve">Zamawiający ocenia, czy udostępniane Wykonawcy przez podmioty udostępniające zasoby zdolności techniczne lub zawodowe lub ich sytuacja finansowa lub ekonomiczna, pozwalają </w:t>
      </w:r>
      <w:r w:rsidR="004E0263">
        <w:rPr>
          <w:rFonts w:ascii="Cambria" w:hAnsi="Cambria" w:cs="Tahoma"/>
          <w:sz w:val="20"/>
          <w:szCs w:val="20"/>
        </w:rPr>
        <w:br/>
      </w:r>
      <w:r w:rsidRPr="00AB42DF">
        <w:rPr>
          <w:rFonts w:ascii="Cambria" w:hAnsi="Cambria" w:cs="Tahoma"/>
          <w:sz w:val="20"/>
          <w:szCs w:val="20"/>
        </w:rPr>
        <w:t xml:space="preserve">na wykazanie przez Wykonawcę spełniania warunków udziału w postępowaniu, o których mowa </w:t>
      </w:r>
      <w:r w:rsidR="001D7B0B">
        <w:rPr>
          <w:rFonts w:ascii="Cambria" w:hAnsi="Cambria" w:cs="Tahoma"/>
          <w:sz w:val="20"/>
          <w:szCs w:val="20"/>
        </w:rPr>
        <w:br/>
      </w:r>
      <w:r w:rsidRPr="00AB42DF">
        <w:rPr>
          <w:rFonts w:ascii="Cambria" w:hAnsi="Cambria" w:cs="Tahoma"/>
          <w:sz w:val="20"/>
          <w:szCs w:val="20"/>
        </w:rPr>
        <w:t>w art. 112 ust. 2 pkt 3) i 4), a także bada, czy nie zachodzą wobec tego podmiotu podstawy wykluczenia, które zostały przewidziane względem Wykonawcy.</w:t>
      </w:r>
    </w:p>
    <w:p w:rsidR="006014A0" w:rsidRDefault="006014A0" w:rsidP="00AE6986">
      <w:pPr>
        <w:numPr>
          <w:ilvl w:val="0"/>
          <w:numId w:val="26"/>
        </w:numPr>
        <w:autoSpaceDE w:val="0"/>
        <w:spacing w:line="276" w:lineRule="auto"/>
        <w:ind w:left="709" w:hanging="283"/>
        <w:jc w:val="both"/>
        <w:rPr>
          <w:rFonts w:ascii="Cambria" w:hAnsi="Cambria" w:cs="Arial"/>
          <w:sz w:val="20"/>
          <w:szCs w:val="20"/>
        </w:rPr>
      </w:pPr>
      <w:r w:rsidRPr="00AB42DF">
        <w:rPr>
          <w:rFonts w:ascii="Cambria" w:hAnsi="Cambria" w:cs="Arial"/>
          <w:sz w:val="20"/>
          <w:szCs w:val="20"/>
        </w:rPr>
        <w:t xml:space="preserve">Wykonawca, w przypadku polegania na zdolnościach lub sytuacji podmiotów udostępniających zasoby, przedstawia, wraz z oświadczeniem, o którym </w:t>
      </w:r>
      <w:r w:rsidRPr="003C7707">
        <w:rPr>
          <w:rFonts w:ascii="Cambria" w:hAnsi="Cambria" w:cs="Arial"/>
          <w:sz w:val="20"/>
          <w:szCs w:val="20"/>
        </w:rPr>
        <w:t>mowa w Rozdziale V ust. 1 SWZ, także oświadczenie podmiotu udostępniającego zasoby, potwierdzające brak podstaw wykluczenia</w:t>
      </w:r>
      <w:r w:rsidRPr="00AB42DF">
        <w:rPr>
          <w:rFonts w:ascii="Cambria" w:hAnsi="Cambria" w:cs="Arial"/>
          <w:sz w:val="20"/>
          <w:szCs w:val="20"/>
        </w:rPr>
        <w:t xml:space="preserve"> tego podmiotu oraz odpowiednio spełnianie warunków udziału w pos</w:t>
      </w:r>
      <w:r w:rsidR="00ED2C06" w:rsidRPr="00AB42DF">
        <w:rPr>
          <w:rFonts w:ascii="Cambria" w:hAnsi="Cambria" w:cs="Arial"/>
          <w:sz w:val="20"/>
          <w:szCs w:val="20"/>
        </w:rPr>
        <w:t>tępowaniu, w zakresie, w jakim W</w:t>
      </w:r>
      <w:r w:rsidRPr="00AB42DF">
        <w:rPr>
          <w:rFonts w:ascii="Cambria" w:hAnsi="Cambria" w:cs="Arial"/>
          <w:sz w:val="20"/>
          <w:szCs w:val="20"/>
        </w:rPr>
        <w:t xml:space="preserve">ykonawca powołuje się na jego zasoby, zgodnie z katalogiem dokumentów określonych </w:t>
      </w:r>
      <w:r w:rsidR="001D7B0B">
        <w:rPr>
          <w:rFonts w:ascii="Cambria" w:hAnsi="Cambria" w:cs="Arial"/>
          <w:sz w:val="20"/>
          <w:szCs w:val="20"/>
        </w:rPr>
        <w:br/>
      </w:r>
      <w:r w:rsidRPr="00AB42DF">
        <w:rPr>
          <w:rFonts w:ascii="Cambria" w:hAnsi="Cambria" w:cs="Arial"/>
          <w:sz w:val="20"/>
          <w:szCs w:val="20"/>
        </w:rPr>
        <w:t>w Rozdziale V SWZ</w:t>
      </w:r>
      <w:r w:rsidR="00140B36">
        <w:rPr>
          <w:rFonts w:ascii="Cambria" w:hAnsi="Cambria" w:cs="Arial"/>
          <w:sz w:val="20"/>
          <w:szCs w:val="20"/>
        </w:rPr>
        <w:t>.</w:t>
      </w:r>
    </w:p>
    <w:p w:rsidR="00F072DD" w:rsidRDefault="00F072DD" w:rsidP="00AE6986">
      <w:pPr>
        <w:numPr>
          <w:ilvl w:val="0"/>
          <w:numId w:val="26"/>
        </w:numPr>
        <w:autoSpaceDE w:val="0"/>
        <w:spacing w:line="276" w:lineRule="auto"/>
        <w:ind w:left="709" w:hanging="283"/>
        <w:jc w:val="both"/>
        <w:rPr>
          <w:rFonts w:ascii="Cambria" w:hAnsi="Cambria" w:cs="Arial"/>
          <w:sz w:val="20"/>
          <w:szCs w:val="20"/>
        </w:rPr>
      </w:pPr>
      <w:r w:rsidRPr="00F072DD">
        <w:rPr>
          <w:rFonts w:ascii="Cambria" w:hAnsi="Cambria" w:cs="Arial"/>
          <w:sz w:val="20"/>
          <w:szCs w:val="20"/>
        </w:rPr>
        <w:t xml:space="preserve">Wykonawca na wezwanie Zamawiającego składa dokumenty potwierdzające brak podstaw wykluczenia, o których mowa w </w:t>
      </w:r>
      <w:r w:rsidR="00C93586">
        <w:rPr>
          <w:rFonts w:ascii="Cambria" w:hAnsi="Cambria" w:cs="Arial"/>
          <w:sz w:val="20"/>
          <w:szCs w:val="20"/>
        </w:rPr>
        <w:t>ust 7</w:t>
      </w:r>
      <w:r w:rsidRPr="00F072DD">
        <w:rPr>
          <w:rFonts w:ascii="Cambria" w:hAnsi="Cambria" w:cs="Arial"/>
          <w:sz w:val="20"/>
          <w:szCs w:val="20"/>
        </w:rPr>
        <w:t xml:space="preserve">, w odniesieniu do podmiotów na zasobach, których polega oraz dokumenty potwierdzające spełnienie warunków udziału w postępowaniu </w:t>
      </w:r>
      <w:r w:rsidRPr="00F072DD">
        <w:rPr>
          <w:rFonts w:ascii="Cambria" w:hAnsi="Cambria" w:cs="Arial"/>
          <w:sz w:val="20"/>
          <w:szCs w:val="20"/>
        </w:rPr>
        <w:br/>
        <w:t>w zakresie, w jakim Wykonawca powołuje się na jego zasoby</w:t>
      </w:r>
    </w:p>
    <w:p w:rsidR="001223B8" w:rsidRDefault="001223B8" w:rsidP="001223B8">
      <w:pPr>
        <w:autoSpaceDE w:val="0"/>
        <w:spacing w:line="276" w:lineRule="auto"/>
        <w:jc w:val="both"/>
        <w:rPr>
          <w:rFonts w:ascii="Cambria" w:hAnsi="Cambria" w:cs="Arial"/>
          <w:sz w:val="20"/>
          <w:szCs w:val="20"/>
        </w:rPr>
      </w:pPr>
    </w:p>
    <w:p w:rsidR="00911AC7" w:rsidRPr="00B2705F" w:rsidRDefault="00911AC7" w:rsidP="00860591">
      <w:pPr>
        <w:numPr>
          <w:ilvl w:val="0"/>
          <w:numId w:val="64"/>
        </w:numPr>
        <w:tabs>
          <w:tab w:val="left" w:pos="426"/>
        </w:tabs>
        <w:autoSpaceDE w:val="0"/>
        <w:autoSpaceDN w:val="0"/>
        <w:adjustRightInd w:val="0"/>
        <w:spacing w:line="276" w:lineRule="auto"/>
        <w:ind w:left="426" w:hanging="426"/>
        <w:jc w:val="both"/>
        <w:rPr>
          <w:rFonts w:ascii="Cambria" w:hAnsi="Cambria" w:cs="Arial"/>
          <w:b/>
          <w:bCs/>
          <w:iCs/>
          <w:sz w:val="20"/>
          <w:szCs w:val="20"/>
          <w:lang w:bidi="pl-PL"/>
        </w:rPr>
      </w:pPr>
      <w:r w:rsidRPr="00B2705F">
        <w:rPr>
          <w:rFonts w:ascii="Cambria" w:hAnsi="Cambria" w:cs="Arial"/>
          <w:b/>
          <w:bCs/>
          <w:iCs/>
          <w:sz w:val="20"/>
          <w:szCs w:val="20"/>
          <w:lang w:bidi="pl-PL"/>
        </w:rPr>
        <w:t>Podstawy wykluczenia:</w:t>
      </w:r>
    </w:p>
    <w:p w:rsidR="00911AC7" w:rsidRPr="00B2705F" w:rsidRDefault="00C93586" w:rsidP="00911AC7">
      <w:pPr>
        <w:tabs>
          <w:tab w:val="left" w:pos="426"/>
        </w:tabs>
        <w:autoSpaceDE w:val="0"/>
        <w:autoSpaceDN w:val="0"/>
        <w:adjustRightInd w:val="0"/>
        <w:spacing w:line="276" w:lineRule="auto"/>
        <w:ind w:left="426"/>
        <w:jc w:val="both"/>
        <w:rPr>
          <w:rFonts w:ascii="Cambria" w:hAnsi="Cambria" w:cs="Arial"/>
          <w:b/>
          <w:bCs/>
          <w:iCs/>
          <w:sz w:val="20"/>
          <w:szCs w:val="20"/>
          <w:lang w:bidi="pl-PL"/>
        </w:rPr>
      </w:pPr>
      <w:r w:rsidRPr="00B2705F">
        <w:rPr>
          <w:rFonts w:ascii="Cambria" w:hAnsi="Cambria" w:cs="Arial"/>
          <w:b/>
          <w:bCs/>
          <w:iCs/>
          <w:sz w:val="20"/>
          <w:szCs w:val="20"/>
          <w:lang w:bidi="pl-PL"/>
        </w:rPr>
        <w:t>W celu udowodnienia braku podstaw do wykluczenia wykonawca składa oświadczenie na załączniku   nr 4 do SWZ że wobec niego nie zachodź n/w przesłanki.</w:t>
      </w:r>
    </w:p>
    <w:p w:rsidR="00AE5ED4" w:rsidRPr="00B2705F" w:rsidRDefault="00AE5ED4" w:rsidP="00860591">
      <w:pPr>
        <w:pStyle w:val="Akapitzlist"/>
        <w:numPr>
          <w:ilvl w:val="0"/>
          <w:numId w:val="65"/>
        </w:numPr>
        <w:tabs>
          <w:tab w:val="left" w:pos="426"/>
        </w:tabs>
        <w:autoSpaceDE w:val="0"/>
        <w:autoSpaceDN w:val="0"/>
        <w:adjustRightInd w:val="0"/>
        <w:jc w:val="both"/>
        <w:rPr>
          <w:rFonts w:ascii="Cambria" w:hAnsi="Cambria" w:cs="Arial"/>
          <w:bCs/>
          <w:iCs/>
          <w:vanish/>
          <w:sz w:val="20"/>
          <w:szCs w:val="20"/>
          <w:lang w:bidi="pl-PL"/>
        </w:rPr>
      </w:pPr>
    </w:p>
    <w:p w:rsidR="00AE5ED4" w:rsidRPr="00B2705F" w:rsidRDefault="00AE5ED4" w:rsidP="00860591">
      <w:pPr>
        <w:pStyle w:val="Akapitzlist"/>
        <w:numPr>
          <w:ilvl w:val="0"/>
          <w:numId w:val="65"/>
        </w:numPr>
        <w:tabs>
          <w:tab w:val="left" w:pos="426"/>
        </w:tabs>
        <w:autoSpaceDE w:val="0"/>
        <w:autoSpaceDN w:val="0"/>
        <w:adjustRightInd w:val="0"/>
        <w:jc w:val="both"/>
        <w:rPr>
          <w:rFonts w:ascii="Cambria" w:hAnsi="Cambria" w:cs="Arial"/>
          <w:bCs/>
          <w:iCs/>
          <w:vanish/>
          <w:sz w:val="20"/>
          <w:szCs w:val="20"/>
          <w:lang w:bidi="pl-PL"/>
        </w:rPr>
      </w:pPr>
    </w:p>
    <w:p w:rsidR="00AE5ED4" w:rsidRPr="00B2705F" w:rsidRDefault="00AE5ED4" w:rsidP="00860591">
      <w:pPr>
        <w:pStyle w:val="Akapitzlist"/>
        <w:numPr>
          <w:ilvl w:val="0"/>
          <w:numId w:val="65"/>
        </w:numPr>
        <w:tabs>
          <w:tab w:val="left" w:pos="426"/>
        </w:tabs>
        <w:autoSpaceDE w:val="0"/>
        <w:autoSpaceDN w:val="0"/>
        <w:adjustRightInd w:val="0"/>
        <w:jc w:val="both"/>
        <w:rPr>
          <w:rFonts w:ascii="Cambria" w:hAnsi="Cambria" w:cs="Arial"/>
          <w:bCs/>
          <w:iCs/>
          <w:vanish/>
          <w:sz w:val="20"/>
          <w:szCs w:val="20"/>
          <w:lang w:bidi="pl-PL"/>
        </w:rPr>
      </w:pPr>
    </w:p>
    <w:p w:rsidR="00AE5ED4" w:rsidRPr="00B2705F" w:rsidRDefault="00AE5ED4" w:rsidP="00860591">
      <w:pPr>
        <w:pStyle w:val="Akapitzlist"/>
        <w:numPr>
          <w:ilvl w:val="0"/>
          <w:numId w:val="65"/>
        </w:numPr>
        <w:tabs>
          <w:tab w:val="left" w:pos="426"/>
        </w:tabs>
        <w:autoSpaceDE w:val="0"/>
        <w:autoSpaceDN w:val="0"/>
        <w:adjustRightInd w:val="0"/>
        <w:jc w:val="both"/>
        <w:rPr>
          <w:rFonts w:ascii="Cambria" w:hAnsi="Cambria" w:cs="Arial"/>
          <w:bCs/>
          <w:iCs/>
          <w:vanish/>
          <w:sz w:val="20"/>
          <w:szCs w:val="20"/>
          <w:lang w:bidi="pl-PL"/>
        </w:rPr>
      </w:pPr>
    </w:p>
    <w:p w:rsidR="00AE5ED4" w:rsidRPr="00B2705F" w:rsidRDefault="00AE5ED4" w:rsidP="00860591">
      <w:pPr>
        <w:pStyle w:val="Akapitzlist"/>
        <w:numPr>
          <w:ilvl w:val="0"/>
          <w:numId w:val="65"/>
        </w:numPr>
        <w:tabs>
          <w:tab w:val="left" w:pos="426"/>
        </w:tabs>
        <w:autoSpaceDE w:val="0"/>
        <w:autoSpaceDN w:val="0"/>
        <w:adjustRightInd w:val="0"/>
        <w:jc w:val="both"/>
        <w:rPr>
          <w:rFonts w:ascii="Cambria" w:hAnsi="Cambria" w:cs="Arial"/>
          <w:bCs/>
          <w:iCs/>
          <w:vanish/>
          <w:sz w:val="20"/>
          <w:szCs w:val="20"/>
          <w:lang w:bidi="pl-PL"/>
        </w:rPr>
      </w:pPr>
    </w:p>
    <w:p w:rsidR="00AE5ED4" w:rsidRPr="00B2705F" w:rsidRDefault="00AE5ED4" w:rsidP="00860591">
      <w:pPr>
        <w:pStyle w:val="Akapitzlist"/>
        <w:numPr>
          <w:ilvl w:val="0"/>
          <w:numId w:val="65"/>
        </w:numPr>
        <w:tabs>
          <w:tab w:val="left" w:pos="426"/>
        </w:tabs>
        <w:autoSpaceDE w:val="0"/>
        <w:autoSpaceDN w:val="0"/>
        <w:adjustRightInd w:val="0"/>
        <w:jc w:val="both"/>
        <w:rPr>
          <w:rFonts w:ascii="Cambria" w:hAnsi="Cambria" w:cs="Arial"/>
          <w:bCs/>
          <w:iCs/>
          <w:vanish/>
          <w:sz w:val="20"/>
          <w:szCs w:val="20"/>
          <w:lang w:bidi="pl-PL"/>
        </w:rPr>
      </w:pPr>
    </w:p>
    <w:p w:rsidR="00AE5ED4" w:rsidRPr="00B2705F" w:rsidRDefault="00AE5ED4" w:rsidP="00860591">
      <w:pPr>
        <w:pStyle w:val="Akapitzlist"/>
        <w:numPr>
          <w:ilvl w:val="0"/>
          <w:numId w:val="65"/>
        </w:numPr>
        <w:tabs>
          <w:tab w:val="left" w:pos="426"/>
        </w:tabs>
        <w:autoSpaceDE w:val="0"/>
        <w:autoSpaceDN w:val="0"/>
        <w:adjustRightInd w:val="0"/>
        <w:jc w:val="both"/>
        <w:rPr>
          <w:rFonts w:ascii="Cambria" w:hAnsi="Cambria" w:cs="Arial"/>
          <w:bCs/>
          <w:iCs/>
          <w:vanish/>
          <w:sz w:val="20"/>
          <w:szCs w:val="20"/>
          <w:lang w:bidi="pl-PL"/>
        </w:rPr>
      </w:pPr>
    </w:p>
    <w:p w:rsidR="00B2705F" w:rsidRPr="00B2705F" w:rsidRDefault="00B2705F" w:rsidP="00B2705F">
      <w:pPr>
        <w:numPr>
          <w:ilvl w:val="1"/>
          <w:numId w:val="64"/>
        </w:numPr>
        <w:tabs>
          <w:tab w:val="left" w:pos="426"/>
        </w:tabs>
        <w:autoSpaceDE w:val="0"/>
        <w:autoSpaceDN w:val="0"/>
        <w:adjustRightInd w:val="0"/>
        <w:spacing w:line="276" w:lineRule="auto"/>
        <w:ind w:left="851" w:hanging="567"/>
        <w:jc w:val="both"/>
        <w:rPr>
          <w:rFonts w:ascii="Cambria" w:hAnsi="Cambria" w:cs="Arial"/>
          <w:bCs/>
          <w:iCs/>
          <w:sz w:val="20"/>
          <w:szCs w:val="20"/>
          <w:lang w:bidi="pl-PL"/>
        </w:rPr>
      </w:pPr>
      <w:r w:rsidRPr="00B2705F">
        <w:rPr>
          <w:rFonts w:ascii="Cambria" w:hAnsi="Cambria" w:cs="Arial"/>
          <w:bCs/>
          <w:iCs/>
          <w:sz w:val="20"/>
          <w:szCs w:val="20"/>
          <w:lang w:bidi="pl-PL"/>
        </w:rPr>
        <w:t xml:space="preserve">Z postępowania o udzielenie zamówienia wyklucza się Wykonawcę z zastrzeżeniem art. 110 ust. 2 ustawy </w:t>
      </w:r>
      <w:proofErr w:type="spellStart"/>
      <w:r w:rsidRPr="00B2705F">
        <w:rPr>
          <w:rFonts w:ascii="Cambria" w:hAnsi="Cambria" w:cs="Arial"/>
          <w:bCs/>
          <w:iCs/>
          <w:sz w:val="20"/>
          <w:szCs w:val="20"/>
          <w:lang w:bidi="pl-PL"/>
        </w:rPr>
        <w:t>Pzp</w:t>
      </w:r>
      <w:proofErr w:type="spellEnd"/>
      <w:r w:rsidRPr="00B2705F">
        <w:rPr>
          <w:rFonts w:ascii="Cambria" w:hAnsi="Cambria" w:cs="Arial"/>
          <w:bCs/>
          <w:iCs/>
          <w:sz w:val="20"/>
          <w:szCs w:val="20"/>
          <w:lang w:bidi="pl-PL"/>
        </w:rPr>
        <w:t>:</w:t>
      </w:r>
    </w:p>
    <w:p w:rsidR="00B2705F" w:rsidRPr="00B2705F" w:rsidRDefault="00B2705F" w:rsidP="00B2705F">
      <w:pPr>
        <w:numPr>
          <w:ilvl w:val="1"/>
          <w:numId w:val="17"/>
        </w:numPr>
        <w:autoSpaceDE w:val="0"/>
        <w:autoSpaceDN w:val="0"/>
        <w:adjustRightInd w:val="0"/>
        <w:spacing w:line="276" w:lineRule="auto"/>
        <w:ind w:left="709" w:hanging="283"/>
        <w:jc w:val="both"/>
        <w:rPr>
          <w:rFonts w:ascii="Cambria" w:hAnsi="Cambria" w:cs="Arial"/>
          <w:bCs/>
          <w:iCs/>
          <w:sz w:val="20"/>
          <w:szCs w:val="20"/>
          <w:lang w:bidi="pl-PL"/>
        </w:rPr>
      </w:pPr>
      <w:r w:rsidRPr="00B2705F">
        <w:rPr>
          <w:rFonts w:ascii="Cambria" w:hAnsi="Cambria" w:cs="Arial"/>
          <w:bCs/>
          <w:iCs/>
          <w:sz w:val="20"/>
          <w:szCs w:val="20"/>
          <w:lang w:bidi="pl-PL"/>
        </w:rPr>
        <w:t xml:space="preserve"> będącego osobą fizyczną, którego prawomocnie skazano za przestępstwo:</w:t>
      </w:r>
    </w:p>
    <w:p w:rsidR="00B2705F" w:rsidRPr="00B2705F" w:rsidRDefault="00B2705F" w:rsidP="00B2705F">
      <w:pPr>
        <w:numPr>
          <w:ilvl w:val="0"/>
          <w:numId w:val="18"/>
        </w:numPr>
        <w:autoSpaceDE w:val="0"/>
        <w:autoSpaceDN w:val="0"/>
        <w:adjustRightInd w:val="0"/>
        <w:spacing w:line="276" w:lineRule="auto"/>
        <w:ind w:left="993" w:hanging="283"/>
        <w:jc w:val="both"/>
        <w:rPr>
          <w:rFonts w:ascii="Cambria" w:hAnsi="Cambria" w:cs="Arial"/>
          <w:bCs/>
          <w:iCs/>
          <w:sz w:val="20"/>
          <w:szCs w:val="20"/>
          <w:lang w:bidi="pl-PL"/>
        </w:rPr>
      </w:pPr>
      <w:r w:rsidRPr="00B2705F">
        <w:rPr>
          <w:rFonts w:ascii="Cambria" w:hAnsi="Cambria" w:cs="Arial"/>
          <w:bCs/>
          <w:iCs/>
          <w:sz w:val="20"/>
          <w:szCs w:val="20"/>
          <w:lang w:bidi="pl-PL"/>
        </w:rPr>
        <w:t>udziału w zorganizowanej grupie przestępczej albo związku mającym na celu popełnienie przestępstwa lub przestępstwa skarbowego, o którym mowa w art. 258 Kodeksu karnego,</w:t>
      </w:r>
    </w:p>
    <w:p w:rsidR="00B2705F" w:rsidRPr="00B2705F" w:rsidRDefault="00B2705F" w:rsidP="00B2705F">
      <w:pPr>
        <w:numPr>
          <w:ilvl w:val="0"/>
          <w:numId w:val="18"/>
        </w:numPr>
        <w:autoSpaceDE w:val="0"/>
        <w:autoSpaceDN w:val="0"/>
        <w:adjustRightInd w:val="0"/>
        <w:spacing w:line="276" w:lineRule="auto"/>
        <w:ind w:left="993" w:hanging="283"/>
        <w:jc w:val="both"/>
        <w:rPr>
          <w:rFonts w:ascii="Cambria" w:hAnsi="Cambria" w:cs="Arial"/>
          <w:bCs/>
          <w:iCs/>
          <w:sz w:val="20"/>
          <w:szCs w:val="20"/>
          <w:lang w:bidi="pl-PL"/>
        </w:rPr>
      </w:pPr>
      <w:r w:rsidRPr="00B2705F">
        <w:rPr>
          <w:rFonts w:ascii="Cambria" w:hAnsi="Cambria" w:cs="Arial"/>
          <w:bCs/>
          <w:iCs/>
          <w:sz w:val="20"/>
          <w:szCs w:val="20"/>
          <w:lang w:bidi="pl-PL"/>
        </w:rPr>
        <w:t xml:space="preserve"> handlu ludźmi, o którym mowa w art. 189a Kodeksu karnego,</w:t>
      </w:r>
    </w:p>
    <w:p w:rsidR="00B2705F" w:rsidRPr="00B2705F" w:rsidRDefault="00B2705F" w:rsidP="00B2705F">
      <w:pPr>
        <w:numPr>
          <w:ilvl w:val="0"/>
          <w:numId w:val="18"/>
        </w:numPr>
        <w:autoSpaceDE w:val="0"/>
        <w:autoSpaceDN w:val="0"/>
        <w:adjustRightInd w:val="0"/>
        <w:spacing w:line="276" w:lineRule="auto"/>
        <w:ind w:left="993" w:hanging="283"/>
        <w:jc w:val="both"/>
        <w:rPr>
          <w:rFonts w:ascii="Cambria" w:hAnsi="Cambria" w:cs="Arial"/>
          <w:bCs/>
          <w:iCs/>
          <w:sz w:val="20"/>
          <w:szCs w:val="20"/>
          <w:lang w:bidi="pl-PL"/>
        </w:rPr>
      </w:pPr>
      <w:r w:rsidRPr="00B2705F">
        <w:rPr>
          <w:rFonts w:ascii="Cambria" w:hAnsi="Cambria" w:cs="Arial"/>
          <w:bCs/>
          <w:iCs/>
          <w:sz w:val="20"/>
          <w:szCs w:val="20"/>
          <w:lang w:bidi="pl-PL"/>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B2705F" w:rsidRPr="00B2705F" w:rsidRDefault="00B2705F" w:rsidP="00B2705F">
      <w:pPr>
        <w:numPr>
          <w:ilvl w:val="0"/>
          <w:numId w:val="18"/>
        </w:numPr>
        <w:autoSpaceDE w:val="0"/>
        <w:autoSpaceDN w:val="0"/>
        <w:adjustRightInd w:val="0"/>
        <w:spacing w:line="276" w:lineRule="auto"/>
        <w:ind w:left="993" w:hanging="283"/>
        <w:jc w:val="both"/>
        <w:rPr>
          <w:rFonts w:ascii="Cambria" w:hAnsi="Cambria" w:cs="Arial"/>
          <w:bCs/>
          <w:iCs/>
          <w:sz w:val="20"/>
          <w:szCs w:val="20"/>
          <w:lang w:bidi="pl-PL"/>
        </w:rPr>
      </w:pPr>
      <w:r w:rsidRPr="00B2705F">
        <w:rPr>
          <w:rFonts w:ascii="Cambria" w:hAnsi="Cambria" w:cs="Arial"/>
          <w:bCs/>
          <w:iCs/>
          <w:sz w:val="20"/>
          <w:szCs w:val="20"/>
          <w:lang w:bidi="pl-PL"/>
        </w:rPr>
        <w:lastRenderedPageBreak/>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2705F" w:rsidRPr="00B2705F" w:rsidRDefault="00B2705F" w:rsidP="00B2705F">
      <w:pPr>
        <w:numPr>
          <w:ilvl w:val="0"/>
          <w:numId w:val="18"/>
        </w:numPr>
        <w:autoSpaceDE w:val="0"/>
        <w:autoSpaceDN w:val="0"/>
        <w:adjustRightInd w:val="0"/>
        <w:spacing w:line="276" w:lineRule="auto"/>
        <w:ind w:left="993" w:hanging="283"/>
        <w:jc w:val="both"/>
        <w:rPr>
          <w:rFonts w:ascii="Cambria" w:hAnsi="Cambria" w:cs="Arial"/>
          <w:bCs/>
          <w:iCs/>
          <w:sz w:val="20"/>
          <w:szCs w:val="20"/>
          <w:lang w:bidi="pl-PL"/>
        </w:rPr>
      </w:pPr>
      <w:r w:rsidRPr="00B2705F">
        <w:rPr>
          <w:rFonts w:ascii="Cambria" w:hAnsi="Cambria" w:cs="Arial"/>
          <w:bCs/>
          <w:iCs/>
          <w:sz w:val="20"/>
          <w:szCs w:val="20"/>
          <w:lang w:bidi="pl-PL"/>
        </w:rPr>
        <w:t>o charakterze terrorystycznym, o którym mowa w art. 115 § 20 Kodeksu karnego, lub mające na celu popełnienie tego przestępstwa,</w:t>
      </w:r>
    </w:p>
    <w:p w:rsidR="00B2705F" w:rsidRPr="00B2705F" w:rsidRDefault="00B2705F" w:rsidP="00B2705F">
      <w:pPr>
        <w:numPr>
          <w:ilvl w:val="0"/>
          <w:numId w:val="18"/>
        </w:numPr>
        <w:autoSpaceDE w:val="0"/>
        <w:autoSpaceDN w:val="0"/>
        <w:adjustRightInd w:val="0"/>
        <w:spacing w:line="276" w:lineRule="auto"/>
        <w:ind w:left="993" w:hanging="283"/>
        <w:jc w:val="both"/>
        <w:rPr>
          <w:rFonts w:ascii="Cambria" w:hAnsi="Cambria" w:cs="Arial"/>
          <w:bCs/>
          <w:iCs/>
          <w:sz w:val="20"/>
          <w:szCs w:val="20"/>
          <w:lang w:bidi="pl-PL"/>
        </w:rPr>
      </w:pPr>
      <w:r w:rsidRPr="00B2705F">
        <w:rPr>
          <w:rFonts w:ascii="Cambria" w:hAnsi="Cambria" w:cs="Arial"/>
          <w:bCs/>
          <w:iCs/>
          <w:sz w:val="20"/>
          <w:szCs w:val="20"/>
          <w:lang w:bidi="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rsidR="00B2705F" w:rsidRPr="00B2705F" w:rsidRDefault="00B2705F" w:rsidP="00B2705F">
      <w:pPr>
        <w:numPr>
          <w:ilvl w:val="0"/>
          <w:numId w:val="18"/>
        </w:numPr>
        <w:autoSpaceDE w:val="0"/>
        <w:autoSpaceDN w:val="0"/>
        <w:adjustRightInd w:val="0"/>
        <w:spacing w:line="276" w:lineRule="auto"/>
        <w:ind w:left="993" w:hanging="283"/>
        <w:jc w:val="both"/>
        <w:rPr>
          <w:rFonts w:ascii="Cambria" w:hAnsi="Cambria" w:cs="Arial"/>
          <w:bCs/>
          <w:iCs/>
          <w:sz w:val="20"/>
          <w:szCs w:val="20"/>
          <w:lang w:bidi="pl-PL"/>
        </w:rPr>
      </w:pPr>
      <w:r w:rsidRPr="00B2705F">
        <w:rPr>
          <w:rFonts w:ascii="Cambria" w:hAnsi="Cambria" w:cs="Arial"/>
          <w:bCs/>
          <w:iCs/>
          <w:sz w:val="20"/>
          <w:szCs w:val="20"/>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2705F" w:rsidRPr="00B2705F" w:rsidRDefault="00B2705F" w:rsidP="00B2705F">
      <w:pPr>
        <w:numPr>
          <w:ilvl w:val="0"/>
          <w:numId w:val="18"/>
        </w:numPr>
        <w:autoSpaceDE w:val="0"/>
        <w:autoSpaceDN w:val="0"/>
        <w:adjustRightInd w:val="0"/>
        <w:spacing w:line="276" w:lineRule="auto"/>
        <w:ind w:left="993" w:hanging="283"/>
        <w:jc w:val="both"/>
        <w:rPr>
          <w:rFonts w:ascii="Cambria" w:hAnsi="Cambria" w:cs="Arial"/>
          <w:bCs/>
          <w:iCs/>
          <w:sz w:val="20"/>
          <w:szCs w:val="20"/>
          <w:lang w:bidi="pl-PL"/>
        </w:rPr>
      </w:pPr>
      <w:r w:rsidRPr="00B2705F">
        <w:rPr>
          <w:rFonts w:ascii="Cambria" w:hAnsi="Cambria" w:cs="Arial"/>
          <w:bCs/>
          <w:iCs/>
          <w:sz w:val="20"/>
          <w:szCs w:val="20"/>
          <w:lang w:bidi="pl-PL"/>
        </w:rPr>
        <w:t xml:space="preserve">o którym mowa w art. 9 ust. 1 i 3 lub art. 10 ustawy z dnia 15 czerwca 2012 r. o skutkach powierzania wykonywania pracy cudzoziemcom przebywającym wbrew przepisom na terytorium Rzeczypospolitej Polskiej lub za odpowiedni czyn zabroniony określony </w:t>
      </w:r>
      <w:r w:rsidRPr="00B2705F">
        <w:rPr>
          <w:rFonts w:ascii="Cambria" w:hAnsi="Cambria" w:cs="Arial"/>
          <w:bCs/>
          <w:iCs/>
          <w:sz w:val="20"/>
          <w:szCs w:val="20"/>
          <w:lang w:bidi="pl-PL"/>
        </w:rPr>
        <w:br/>
        <w:t>w przepisach prawa obcego;</w:t>
      </w:r>
    </w:p>
    <w:p w:rsidR="00B2705F" w:rsidRPr="00B2705F" w:rsidRDefault="00B2705F" w:rsidP="00B2705F">
      <w:pPr>
        <w:numPr>
          <w:ilvl w:val="1"/>
          <w:numId w:val="17"/>
        </w:numPr>
        <w:autoSpaceDE w:val="0"/>
        <w:autoSpaceDN w:val="0"/>
        <w:adjustRightInd w:val="0"/>
        <w:spacing w:line="276" w:lineRule="auto"/>
        <w:ind w:left="709" w:hanging="283"/>
        <w:jc w:val="both"/>
        <w:rPr>
          <w:rFonts w:ascii="Cambria" w:hAnsi="Cambria" w:cs="Arial"/>
          <w:bCs/>
          <w:iCs/>
          <w:sz w:val="20"/>
          <w:szCs w:val="20"/>
          <w:lang w:bidi="pl-PL"/>
        </w:rPr>
      </w:pPr>
      <w:r w:rsidRPr="00B2705F">
        <w:rPr>
          <w:rFonts w:ascii="Cambria" w:hAnsi="Cambria" w:cs="Arial"/>
          <w:bCs/>
          <w:iCs/>
          <w:sz w:val="20"/>
          <w:szCs w:val="20"/>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B2705F" w:rsidRPr="00B2705F" w:rsidRDefault="00B2705F" w:rsidP="00B2705F">
      <w:pPr>
        <w:numPr>
          <w:ilvl w:val="1"/>
          <w:numId w:val="17"/>
        </w:numPr>
        <w:autoSpaceDE w:val="0"/>
        <w:autoSpaceDN w:val="0"/>
        <w:adjustRightInd w:val="0"/>
        <w:spacing w:line="276" w:lineRule="auto"/>
        <w:ind w:left="709" w:hanging="283"/>
        <w:jc w:val="both"/>
        <w:rPr>
          <w:rFonts w:ascii="Cambria" w:hAnsi="Cambria" w:cs="Arial"/>
          <w:bCs/>
          <w:iCs/>
          <w:sz w:val="20"/>
          <w:szCs w:val="20"/>
          <w:lang w:bidi="pl-PL"/>
        </w:rPr>
      </w:pPr>
      <w:r w:rsidRPr="00B2705F">
        <w:rPr>
          <w:rFonts w:ascii="Cambria" w:hAnsi="Cambria" w:cs="Arial"/>
          <w:bCs/>
          <w:iCs/>
          <w:sz w:val="20"/>
          <w:szCs w:val="20"/>
          <w:lang w:bidi="pl-PL"/>
        </w:rPr>
        <w:t>wobec którego wydano prawomocny wyrok sądu lub ostateczną decyzją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B2705F" w:rsidRPr="00B2705F" w:rsidRDefault="00B2705F" w:rsidP="00B2705F">
      <w:pPr>
        <w:numPr>
          <w:ilvl w:val="1"/>
          <w:numId w:val="17"/>
        </w:numPr>
        <w:autoSpaceDE w:val="0"/>
        <w:autoSpaceDN w:val="0"/>
        <w:adjustRightInd w:val="0"/>
        <w:spacing w:line="276" w:lineRule="auto"/>
        <w:ind w:left="709" w:hanging="283"/>
        <w:jc w:val="both"/>
        <w:rPr>
          <w:rFonts w:ascii="Cambria" w:hAnsi="Cambria" w:cs="Arial"/>
          <w:bCs/>
          <w:iCs/>
          <w:sz w:val="20"/>
          <w:szCs w:val="20"/>
          <w:lang w:bidi="pl-PL"/>
        </w:rPr>
      </w:pPr>
      <w:r w:rsidRPr="00B2705F">
        <w:rPr>
          <w:rFonts w:ascii="Cambria" w:hAnsi="Cambria" w:cs="Arial"/>
          <w:bCs/>
          <w:iCs/>
          <w:sz w:val="20"/>
          <w:szCs w:val="20"/>
          <w:lang w:bidi="pl-PL"/>
        </w:rPr>
        <w:t>wobec którego prawomocnie orzeczono zakaz ubiegania sią o zamówienia publiczne;</w:t>
      </w:r>
    </w:p>
    <w:p w:rsidR="00B2705F" w:rsidRPr="00B2705F" w:rsidRDefault="00B2705F" w:rsidP="00B2705F">
      <w:pPr>
        <w:numPr>
          <w:ilvl w:val="1"/>
          <w:numId w:val="17"/>
        </w:numPr>
        <w:autoSpaceDE w:val="0"/>
        <w:autoSpaceDN w:val="0"/>
        <w:adjustRightInd w:val="0"/>
        <w:spacing w:line="276" w:lineRule="auto"/>
        <w:ind w:left="709" w:hanging="283"/>
        <w:jc w:val="both"/>
        <w:rPr>
          <w:rFonts w:ascii="Cambria" w:hAnsi="Cambria" w:cs="Arial"/>
          <w:bCs/>
          <w:iCs/>
          <w:sz w:val="20"/>
          <w:szCs w:val="20"/>
          <w:lang w:bidi="pl-PL"/>
        </w:rPr>
      </w:pPr>
      <w:r w:rsidRPr="00B2705F">
        <w:rPr>
          <w:rFonts w:ascii="Cambria" w:hAnsi="Cambria" w:cs="Arial"/>
          <w:bCs/>
          <w:iCs/>
          <w:sz w:val="20"/>
          <w:szCs w:val="20"/>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w:t>
      </w:r>
    </w:p>
    <w:p w:rsidR="00B2705F" w:rsidRPr="00B2705F" w:rsidRDefault="00B2705F" w:rsidP="00B2705F">
      <w:pPr>
        <w:numPr>
          <w:ilvl w:val="1"/>
          <w:numId w:val="17"/>
        </w:numPr>
        <w:autoSpaceDE w:val="0"/>
        <w:autoSpaceDN w:val="0"/>
        <w:adjustRightInd w:val="0"/>
        <w:spacing w:line="276" w:lineRule="auto"/>
        <w:ind w:left="709" w:hanging="283"/>
        <w:jc w:val="both"/>
        <w:rPr>
          <w:rFonts w:ascii="Cambria" w:hAnsi="Cambria" w:cs="Arial"/>
          <w:bCs/>
          <w:iCs/>
          <w:sz w:val="20"/>
          <w:szCs w:val="20"/>
          <w:lang w:bidi="pl-PL"/>
        </w:rPr>
      </w:pPr>
      <w:r w:rsidRPr="00B2705F">
        <w:rPr>
          <w:rFonts w:ascii="Cambria" w:hAnsi="Cambria" w:cs="Arial"/>
          <w:bCs/>
          <w:iCs/>
          <w:sz w:val="20"/>
          <w:szCs w:val="20"/>
          <w:lang w:bidi="pl-PL"/>
        </w:rPr>
        <w:t xml:space="preserve">jeżeli, w przypadkach, o których mowa w art. 85 ust. 1 ustawy </w:t>
      </w:r>
      <w:proofErr w:type="spellStart"/>
      <w:r w:rsidRPr="00B2705F">
        <w:rPr>
          <w:rFonts w:ascii="Cambria" w:hAnsi="Cambria" w:cs="Arial"/>
          <w:bCs/>
          <w:iCs/>
          <w:sz w:val="20"/>
          <w:szCs w:val="20"/>
          <w:lang w:bidi="pl-PL"/>
        </w:rPr>
        <w:t>Pzp</w:t>
      </w:r>
      <w:proofErr w:type="spellEnd"/>
      <w:r w:rsidRPr="00B2705F">
        <w:rPr>
          <w:rFonts w:ascii="Cambria" w:hAnsi="Cambria" w:cs="Arial"/>
          <w:bCs/>
          <w:iCs/>
          <w:sz w:val="20"/>
          <w:szCs w:val="20"/>
          <w:lang w:bidi="pl-PL"/>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Pr="00B2705F">
        <w:rPr>
          <w:rFonts w:ascii="Cambria" w:hAnsi="Cambria" w:cs="Arial"/>
          <w:bCs/>
          <w:iCs/>
          <w:sz w:val="20"/>
          <w:szCs w:val="20"/>
          <w:lang w:bidi="pl-PL"/>
        </w:rPr>
        <w:br/>
        <w:t>w postępowaniu o udzielenie zamówienia.</w:t>
      </w:r>
    </w:p>
    <w:p w:rsidR="00B2705F" w:rsidRPr="00B2705F" w:rsidRDefault="00B2705F" w:rsidP="00B2705F">
      <w:pPr>
        <w:numPr>
          <w:ilvl w:val="1"/>
          <w:numId w:val="64"/>
        </w:numPr>
        <w:autoSpaceDE w:val="0"/>
        <w:autoSpaceDN w:val="0"/>
        <w:adjustRightInd w:val="0"/>
        <w:spacing w:line="276" w:lineRule="auto"/>
        <w:ind w:left="567" w:hanging="425"/>
        <w:jc w:val="both"/>
        <w:rPr>
          <w:rFonts w:ascii="Cambria" w:hAnsi="Cambria" w:cs="Arial"/>
          <w:b/>
          <w:bCs/>
          <w:iCs/>
          <w:sz w:val="20"/>
          <w:szCs w:val="20"/>
          <w:lang w:bidi="pl-PL"/>
        </w:rPr>
      </w:pPr>
      <w:r w:rsidRPr="00B2705F">
        <w:rPr>
          <w:rFonts w:ascii="Cambria" w:hAnsi="Cambria" w:cs="Arial"/>
          <w:b/>
          <w:bCs/>
          <w:iCs/>
          <w:sz w:val="20"/>
          <w:szCs w:val="20"/>
          <w:lang w:bidi="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 na czas trwania tych okoliczności</w:t>
      </w:r>
      <w:bookmarkStart w:id="8" w:name="_Hlk128685810"/>
      <w:r w:rsidRPr="00B2705F">
        <w:rPr>
          <w:rFonts w:ascii="Cambria" w:hAnsi="Cambria" w:cs="Arial"/>
          <w:b/>
          <w:bCs/>
          <w:iCs/>
          <w:sz w:val="20"/>
          <w:szCs w:val="20"/>
          <w:lang w:bidi="pl-PL"/>
        </w:rPr>
        <w:t>.</w:t>
      </w:r>
    </w:p>
    <w:p w:rsidR="00B2705F" w:rsidRDefault="00B2705F" w:rsidP="00B2705F">
      <w:pPr>
        <w:numPr>
          <w:ilvl w:val="1"/>
          <w:numId w:val="64"/>
        </w:numPr>
        <w:autoSpaceDE w:val="0"/>
        <w:autoSpaceDN w:val="0"/>
        <w:adjustRightInd w:val="0"/>
        <w:spacing w:line="276" w:lineRule="auto"/>
        <w:ind w:left="567" w:hanging="425"/>
        <w:jc w:val="both"/>
        <w:rPr>
          <w:rFonts w:ascii="Cambria" w:hAnsi="Cambria" w:cs="Arial"/>
          <w:b/>
          <w:bCs/>
          <w:iCs/>
          <w:sz w:val="20"/>
          <w:szCs w:val="20"/>
          <w:lang w:bidi="pl-PL"/>
        </w:rPr>
      </w:pPr>
      <w:r w:rsidRPr="00B2705F">
        <w:rPr>
          <w:rFonts w:ascii="Cambria" w:hAnsi="Cambria" w:cs="Arial"/>
          <w:bCs/>
          <w:iCs/>
          <w:sz w:val="20"/>
          <w:szCs w:val="20"/>
          <w:lang w:bidi="pl-PL"/>
        </w:rPr>
        <w:t xml:space="preserve">Wykonawca może zostać wykluczony przez Zamawiającego na każdym etapie postępowania </w:t>
      </w:r>
      <w:r w:rsidRPr="00B2705F">
        <w:rPr>
          <w:rFonts w:ascii="Cambria" w:hAnsi="Cambria" w:cs="Arial"/>
          <w:bCs/>
          <w:iCs/>
          <w:sz w:val="20"/>
          <w:szCs w:val="20"/>
          <w:lang w:bidi="pl-PL"/>
        </w:rPr>
        <w:br/>
        <w:t>o udzielenie zamówienia</w:t>
      </w:r>
      <w:bookmarkEnd w:id="8"/>
      <w:r w:rsidRPr="00B2705F">
        <w:rPr>
          <w:rFonts w:ascii="Cambria" w:hAnsi="Cambria" w:cs="Arial"/>
          <w:b/>
          <w:bCs/>
          <w:iCs/>
          <w:sz w:val="20"/>
          <w:szCs w:val="20"/>
          <w:lang w:bidi="pl-PL"/>
        </w:rPr>
        <w:t>.</w:t>
      </w:r>
    </w:p>
    <w:p w:rsidR="00AE5ED4" w:rsidRPr="00B2705F" w:rsidRDefault="00B2705F" w:rsidP="00B2705F">
      <w:pPr>
        <w:numPr>
          <w:ilvl w:val="1"/>
          <w:numId w:val="64"/>
        </w:numPr>
        <w:autoSpaceDE w:val="0"/>
        <w:autoSpaceDN w:val="0"/>
        <w:adjustRightInd w:val="0"/>
        <w:spacing w:line="276" w:lineRule="auto"/>
        <w:ind w:left="567" w:hanging="425"/>
        <w:jc w:val="both"/>
        <w:rPr>
          <w:rFonts w:ascii="Cambria" w:hAnsi="Cambria" w:cs="Arial"/>
          <w:b/>
          <w:bCs/>
          <w:iCs/>
          <w:sz w:val="20"/>
          <w:szCs w:val="20"/>
          <w:lang w:bidi="pl-PL"/>
        </w:rPr>
      </w:pPr>
      <w:r w:rsidRPr="00B2705F">
        <w:rPr>
          <w:rFonts w:ascii="Cambria" w:hAnsi="Cambria" w:cs="Arial"/>
          <w:bCs/>
          <w:iCs/>
          <w:sz w:val="20"/>
          <w:szCs w:val="20"/>
          <w:lang w:bidi="pl-PL"/>
        </w:rPr>
        <w:lastRenderedPageBreak/>
        <w:t>Zamawiający nie wymaga przedstawienia podmiotowych środków dowodowych na potwierdzenie braku podstaw wykluczenia</w:t>
      </w:r>
    </w:p>
    <w:p w:rsidR="003051A1" w:rsidRPr="00911AC7" w:rsidRDefault="00B8148C" w:rsidP="00911AC7">
      <w:pPr>
        <w:numPr>
          <w:ilvl w:val="0"/>
          <w:numId w:val="31"/>
        </w:numPr>
        <w:shd w:val="clear" w:color="auto" w:fill="C9C9C9"/>
        <w:autoSpaceDE w:val="0"/>
        <w:autoSpaceDN w:val="0"/>
        <w:adjustRightInd w:val="0"/>
        <w:spacing w:line="276" w:lineRule="auto"/>
        <w:ind w:left="426" w:hanging="426"/>
        <w:rPr>
          <w:rFonts w:ascii="Cambria" w:hAnsi="Cambria" w:cs="Arial"/>
          <w:b/>
          <w:bCs/>
          <w:iCs/>
          <w:sz w:val="20"/>
          <w:szCs w:val="20"/>
          <w:lang w:bidi="pl-PL"/>
        </w:rPr>
      </w:pPr>
      <w:r w:rsidRPr="00911AC7">
        <w:rPr>
          <w:rFonts w:ascii="Cambria" w:hAnsi="Cambria" w:cs="Arial"/>
          <w:b/>
          <w:bCs/>
          <w:iCs/>
          <w:lang w:bidi="pl-PL"/>
        </w:rPr>
        <w:t>P</w:t>
      </w:r>
      <w:r w:rsidR="00911AC7">
        <w:rPr>
          <w:rFonts w:ascii="Cambria" w:hAnsi="Cambria" w:cs="Arial"/>
          <w:b/>
          <w:bCs/>
          <w:iCs/>
          <w:lang w:bidi="pl-PL"/>
        </w:rPr>
        <w:t>rzedmiotowe środki dowodowe.</w:t>
      </w:r>
    </w:p>
    <w:p w:rsidR="00911AC7" w:rsidRDefault="00911AC7" w:rsidP="00AB42DF">
      <w:pPr>
        <w:autoSpaceDE w:val="0"/>
        <w:autoSpaceDN w:val="0"/>
        <w:adjustRightInd w:val="0"/>
        <w:spacing w:line="276" w:lineRule="auto"/>
        <w:ind w:left="426"/>
        <w:jc w:val="both"/>
        <w:rPr>
          <w:rFonts w:ascii="Cambria" w:hAnsi="Cambria" w:cs="Arial"/>
          <w:bCs/>
          <w:iCs/>
          <w:sz w:val="20"/>
          <w:szCs w:val="20"/>
          <w:lang w:bidi="pl-PL"/>
        </w:rPr>
      </w:pPr>
    </w:p>
    <w:p w:rsidR="00702416" w:rsidRPr="00911AC7" w:rsidRDefault="00911AC7" w:rsidP="00AB42DF">
      <w:pPr>
        <w:autoSpaceDE w:val="0"/>
        <w:autoSpaceDN w:val="0"/>
        <w:adjustRightInd w:val="0"/>
        <w:spacing w:line="276" w:lineRule="auto"/>
        <w:ind w:left="426"/>
        <w:jc w:val="both"/>
        <w:rPr>
          <w:rFonts w:ascii="Cambria" w:hAnsi="Cambria" w:cs="Arial"/>
          <w:b/>
          <w:bCs/>
          <w:iCs/>
          <w:sz w:val="20"/>
          <w:szCs w:val="20"/>
          <w:lang w:bidi="pl-PL"/>
        </w:rPr>
      </w:pPr>
      <w:r w:rsidRPr="00911AC7">
        <w:rPr>
          <w:rFonts w:ascii="Cambria" w:hAnsi="Cambria" w:cs="Arial"/>
          <w:b/>
          <w:bCs/>
          <w:iCs/>
          <w:sz w:val="20"/>
          <w:szCs w:val="20"/>
          <w:lang w:bidi="pl-PL"/>
        </w:rPr>
        <w:t>Nie są wymagane.</w:t>
      </w:r>
    </w:p>
    <w:p w:rsidR="00911AC7" w:rsidRPr="00AB42DF" w:rsidRDefault="00911AC7" w:rsidP="00AB42DF">
      <w:pPr>
        <w:autoSpaceDE w:val="0"/>
        <w:autoSpaceDN w:val="0"/>
        <w:adjustRightInd w:val="0"/>
        <w:spacing w:line="276" w:lineRule="auto"/>
        <w:ind w:left="426"/>
        <w:jc w:val="both"/>
        <w:rPr>
          <w:rFonts w:ascii="Cambria" w:hAnsi="Cambria" w:cs="Arial"/>
          <w:b/>
          <w:bCs/>
          <w:iCs/>
          <w:sz w:val="20"/>
          <w:szCs w:val="20"/>
          <w:lang w:bidi="pl-PL"/>
        </w:rPr>
      </w:pPr>
    </w:p>
    <w:p w:rsidR="005E3A67" w:rsidRPr="00AB42DF" w:rsidRDefault="003C7707" w:rsidP="00AE6986">
      <w:pPr>
        <w:numPr>
          <w:ilvl w:val="0"/>
          <w:numId w:val="28"/>
        </w:numPr>
        <w:shd w:val="clear" w:color="auto" w:fill="C9C9C9"/>
        <w:autoSpaceDE w:val="0"/>
        <w:autoSpaceDN w:val="0"/>
        <w:adjustRightInd w:val="0"/>
        <w:spacing w:line="276" w:lineRule="auto"/>
        <w:ind w:left="0" w:firstLine="0"/>
        <w:jc w:val="both"/>
        <w:rPr>
          <w:rFonts w:ascii="Cambria" w:hAnsi="Cambria" w:cs="Arial"/>
          <w:b/>
          <w:bCs/>
          <w:iCs/>
          <w:lang w:bidi="pl-PL"/>
        </w:rPr>
      </w:pPr>
      <w:r>
        <w:rPr>
          <w:rFonts w:ascii="Cambria" w:hAnsi="Cambria" w:cs="Arial"/>
          <w:b/>
          <w:bCs/>
          <w:iCs/>
          <w:lang w:bidi="pl-PL"/>
        </w:rPr>
        <w:t>Wykonawcy wspólnie ubiegający się o udzielenie zamówienia</w:t>
      </w:r>
      <w:r w:rsidR="00702416" w:rsidRPr="00AB42DF">
        <w:rPr>
          <w:rFonts w:ascii="Cambria" w:hAnsi="Cambria" w:cs="Arial"/>
          <w:b/>
          <w:bCs/>
          <w:iCs/>
          <w:lang w:bidi="pl-PL"/>
        </w:rPr>
        <w:t>.</w:t>
      </w:r>
    </w:p>
    <w:p w:rsidR="00702416" w:rsidRPr="00AB42DF" w:rsidRDefault="00702416" w:rsidP="00AB42DF">
      <w:pPr>
        <w:suppressAutoHyphens/>
        <w:spacing w:line="276" w:lineRule="auto"/>
        <w:ind w:left="360"/>
        <w:jc w:val="both"/>
        <w:rPr>
          <w:rFonts w:ascii="Cambria" w:hAnsi="Cambria" w:cs="Arial"/>
          <w:sz w:val="20"/>
          <w:szCs w:val="20"/>
        </w:rPr>
      </w:pPr>
    </w:p>
    <w:p w:rsidR="00702416" w:rsidRPr="00AB42DF" w:rsidRDefault="00702416" w:rsidP="00AB42DF">
      <w:pPr>
        <w:numPr>
          <w:ilvl w:val="1"/>
          <w:numId w:val="2"/>
        </w:numPr>
        <w:suppressAutoHyphens/>
        <w:spacing w:line="276" w:lineRule="auto"/>
        <w:jc w:val="both"/>
        <w:rPr>
          <w:rFonts w:ascii="Cambria" w:hAnsi="Cambria" w:cs="Arial"/>
          <w:sz w:val="20"/>
          <w:szCs w:val="20"/>
        </w:rPr>
      </w:pPr>
      <w:r w:rsidRPr="00AB42DF">
        <w:rPr>
          <w:rFonts w:ascii="Cambria" w:hAnsi="Cambria" w:cs="Arial"/>
          <w:sz w:val="20"/>
          <w:szCs w:val="20"/>
        </w:rPr>
        <w:t>W przypadku wnoszenia oferty wspólnej przez dwa lub więcej podmioty gospodarcze (konsorcja/spółki cywilne) oferta musi spełniać wymagania określone w art. 58 ustawy Prawo zamówień publicznych, w tym:</w:t>
      </w:r>
    </w:p>
    <w:p w:rsidR="00702416" w:rsidRPr="00AB42DF" w:rsidRDefault="00702416" w:rsidP="00AB42DF">
      <w:pPr>
        <w:numPr>
          <w:ilvl w:val="2"/>
          <w:numId w:val="2"/>
        </w:numPr>
        <w:tabs>
          <w:tab w:val="clear" w:pos="0"/>
        </w:tabs>
        <w:suppressAutoHyphens/>
        <w:spacing w:after="120" w:line="276" w:lineRule="auto"/>
        <w:ind w:left="709" w:hanging="283"/>
        <w:jc w:val="both"/>
        <w:rPr>
          <w:rFonts w:ascii="Cambria" w:hAnsi="Cambria" w:cs="Arial"/>
          <w:sz w:val="20"/>
          <w:szCs w:val="20"/>
        </w:rPr>
      </w:pPr>
      <w:r w:rsidRPr="00AB42DF">
        <w:rPr>
          <w:rFonts w:ascii="Cambria" w:hAnsi="Cambria" w:cs="Arial"/>
          <w:sz w:val="20"/>
          <w:szCs w:val="20"/>
        </w:rPr>
        <w:t xml:space="preserve">w przypadku Wykonawców wspólnie ubiegających się o udzielenie zamówienia, zgodnie </w:t>
      </w:r>
      <w:r w:rsidRPr="00AB42DF">
        <w:rPr>
          <w:rFonts w:ascii="Cambria" w:hAnsi="Cambria" w:cs="Arial"/>
          <w:sz w:val="20"/>
          <w:szCs w:val="20"/>
        </w:rPr>
        <w:br/>
        <w:t xml:space="preserve">z art. 58 ust. 2 ustawy </w:t>
      </w:r>
      <w:proofErr w:type="spellStart"/>
      <w:r w:rsidRPr="00AB42DF">
        <w:rPr>
          <w:rFonts w:ascii="Cambria" w:hAnsi="Cambria" w:cs="Arial"/>
          <w:sz w:val="20"/>
          <w:szCs w:val="20"/>
        </w:rPr>
        <w:t>Pzp</w:t>
      </w:r>
      <w:proofErr w:type="spellEnd"/>
      <w:r w:rsidRPr="00AB42DF">
        <w:rPr>
          <w:rFonts w:ascii="Cambria" w:hAnsi="Cambria" w:cs="Arial"/>
          <w:sz w:val="20"/>
          <w:szCs w:val="20"/>
        </w:rPr>
        <w:t xml:space="preserve"> Wykonawcy ustanawiają pełnomocnika do reprezentowania </w:t>
      </w:r>
      <w:r w:rsidR="001008FD">
        <w:rPr>
          <w:rFonts w:ascii="Cambria" w:hAnsi="Cambria" w:cs="Arial"/>
          <w:sz w:val="20"/>
          <w:szCs w:val="20"/>
        </w:rPr>
        <w:br/>
        <w:t xml:space="preserve">ich </w:t>
      </w:r>
      <w:r w:rsidRPr="00AB42DF">
        <w:rPr>
          <w:rFonts w:ascii="Cambria" w:hAnsi="Cambria" w:cs="Arial"/>
          <w:sz w:val="20"/>
          <w:szCs w:val="20"/>
        </w:rPr>
        <w:t xml:space="preserve">w postępowaniu o udzielenie zamówienia lub pełnomocnictwo do reprezentowania </w:t>
      </w:r>
      <w:r w:rsidRPr="00AB42DF">
        <w:rPr>
          <w:rFonts w:ascii="Cambria" w:hAnsi="Cambria" w:cs="Arial"/>
          <w:sz w:val="20"/>
          <w:szCs w:val="20"/>
        </w:rPr>
        <w:br/>
        <w:t xml:space="preserve">w postępowaniu i zawarcia umowy. W związku z powyższym niezbędne jest przedłożenie </w:t>
      </w:r>
      <w:r w:rsidRPr="00AB42DF">
        <w:rPr>
          <w:rFonts w:ascii="Cambria" w:hAnsi="Cambria" w:cs="Arial"/>
          <w:sz w:val="20"/>
          <w:szCs w:val="20"/>
        </w:rPr>
        <w:br/>
        <w:t xml:space="preserve">w ofercie dokumentu zawierającego pełnomocnictwo w celu ustalenia podmiotu uprawnionego </w:t>
      </w:r>
      <w:r w:rsidR="00175746">
        <w:rPr>
          <w:rFonts w:ascii="Cambria" w:hAnsi="Cambria" w:cs="Arial"/>
          <w:sz w:val="20"/>
          <w:szCs w:val="20"/>
        </w:rPr>
        <w:br/>
      </w:r>
      <w:r w:rsidRPr="00AB42DF">
        <w:rPr>
          <w:rFonts w:ascii="Cambria" w:hAnsi="Cambria" w:cs="Arial"/>
          <w:sz w:val="20"/>
          <w:szCs w:val="20"/>
        </w:rPr>
        <w:t xml:space="preserve">do występowania w imieniu Wykonawców w sposób umożliwiający ich identyfikację. </w:t>
      </w:r>
    </w:p>
    <w:p w:rsidR="00913C92" w:rsidRPr="00AB42DF" w:rsidRDefault="00913C92" w:rsidP="00AB42DF">
      <w:pPr>
        <w:numPr>
          <w:ilvl w:val="2"/>
          <w:numId w:val="2"/>
        </w:numPr>
        <w:tabs>
          <w:tab w:val="clear" w:pos="0"/>
        </w:tabs>
        <w:suppressAutoHyphens/>
        <w:spacing w:after="120" w:line="276" w:lineRule="auto"/>
        <w:ind w:left="709" w:hanging="283"/>
        <w:jc w:val="both"/>
        <w:rPr>
          <w:rFonts w:ascii="Cambria" w:hAnsi="Cambria" w:cs="Arial"/>
          <w:sz w:val="20"/>
          <w:szCs w:val="20"/>
        </w:rPr>
      </w:pPr>
      <w:r w:rsidRPr="00AB42DF">
        <w:rPr>
          <w:rFonts w:ascii="Cambria" w:hAnsi="Cambria" w:cs="Arial"/>
          <w:sz w:val="20"/>
          <w:szCs w:val="20"/>
          <w:lang w:bidi="pl-PL"/>
        </w:rPr>
        <w:t xml:space="preserve">Wykonawcy wspólnie ubiegający się o udzielenie zamówienia dołączają do oferty oświadczenie, </w:t>
      </w:r>
      <w:r w:rsidR="003B5FD3" w:rsidRPr="00AB42DF">
        <w:rPr>
          <w:rFonts w:ascii="Cambria" w:hAnsi="Cambria" w:cs="Arial"/>
          <w:sz w:val="20"/>
          <w:szCs w:val="20"/>
          <w:lang w:bidi="pl-PL"/>
        </w:rPr>
        <w:br/>
      </w:r>
      <w:r w:rsidRPr="00AB42DF">
        <w:rPr>
          <w:rFonts w:ascii="Cambria" w:hAnsi="Cambria" w:cs="Arial"/>
          <w:sz w:val="20"/>
          <w:szCs w:val="20"/>
          <w:lang w:bidi="pl-PL"/>
        </w:rPr>
        <w:t>z którego wynika jaki zakres rzeczowy zamówienia real</w:t>
      </w:r>
      <w:r w:rsidR="00ED2C06" w:rsidRPr="00AB42DF">
        <w:rPr>
          <w:rFonts w:ascii="Cambria" w:hAnsi="Cambria" w:cs="Arial"/>
          <w:sz w:val="20"/>
          <w:szCs w:val="20"/>
          <w:lang w:bidi="pl-PL"/>
        </w:rPr>
        <w:t>izować zamierzają poszczególni W</w:t>
      </w:r>
      <w:r w:rsidRPr="00AB42DF">
        <w:rPr>
          <w:rFonts w:ascii="Cambria" w:hAnsi="Cambria" w:cs="Arial"/>
          <w:sz w:val="20"/>
          <w:szCs w:val="20"/>
          <w:lang w:bidi="pl-PL"/>
        </w:rPr>
        <w:t>ykonawcy</w:t>
      </w:r>
      <w:r w:rsidR="00264E8E" w:rsidRPr="00AB42DF">
        <w:rPr>
          <w:rFonts w:ascii="Cambria" w:hAnsi="Cambria" w:cs="Arial"/>
          <w:sz w:val="20"/>
          <w:szCs w:val="20"/>
          <w:lang w:bidi="pl-PL"/>
        </w:rPr>
        <w:t>.</w:t>
      </w:r>
    </w:p>
    <w:p w:rsidR="00702416" w:rsidRPr="00AB42DF" w:rsidRDefault="002D1EAC" w:rsidP="00AB42DF">
      <w:pPr>
        <w:numPr>
          <w:ilvl w:val="2"/>
          <w:numId w:val="2"/>
        </w:numPr>
        <w:tabs>
          <w:tab w:val="clear" w:pos="0"/>
        </w:tabs>
        <w:suppressAutoHyphens/>
        <w:spacing w:after="120" w:line="276" w:lineRule="auto"/>
        <w:ind w:left="709" w:hanging="283"/>
        <w:jc w:val="both"/>
        <w:rPr>
          <w:rFonts w:ascii="Cambria" w:hAnsi="Cambria" w:cs="Arial"/>
          <w:sz w:val="20"/>
          <w:szCs w:val="20"/>
        </w:rPr>
      </w:pPr>
      <w:r w:rsidRPr="00AB42DF">
        <w:rPr>
          <w:rFonts w:ascii="Cambria" w:hAnsi="Cambria" w:cs="Arial"/>
          <w:sz w:val="20"/>
          <w:szCs w:val="20"/>
        </w:rPr>
        <w:t>W celu wykazania niepodlegania</w:t>
      </w:r>
      <w:r w:rsidR="00702416" w:rsidRPr="00AB42DF">
        <w:rPr>
          <w:rFonts w:ascii="Cambria" w:hAnsi="Cambria" w:cs="Arial"/>
          <w:sz w:val="20"/>
          <w:szCs w:val="20"/>
        </w:rPr>
        <w:t xml:space="preserve"> wykluczeni</w:t>
      </w:r>
      <w:r w:rsidR="00C6454F" w:rsidRPr="00AB42DF">
        <w:rPr>
          <w:rFonts w:ascii="Cambria" w:hAnsi="Cambria" w:cs="Arial"/>
          <w:sz w:val="20"/>
          <w:szCs w:val="20"/>
        </w:rPr>
        <w:t>u</w:t>
      </w:r>
      <w:r w:rsidR="00702416" w:rsidRPr="00AB42DF">
        <w:rPr>
          <w:rFonts w:ascii="Cambria" w:hAnsi="Cambria" w:cs="Arial"/>
          <w:sz w:val="20"/>
          <w:szCs w:val="20"/>
        </w:rPr>
        <w:t xml:space="preserve"> z postępowania o udzielenie zamówienia </w:t>
      </w:r>
      <w:r w:rsidR="00702416" w:rsidRPr="00AB42DF">
        <w:rPr>
          <w:rFonts w:ascii="Cambria" w:hAnsi="Cambria" w:cs="Arial"/>
          <w:sz w:val="20"/>
          <w:szCs w:val="20"/>
        </w:rPr>
        <w:br/>
        <w:t>w rozdziale V</w:t>
      </w:r>
      <w:r w:rsidR="00C93586">
        <w:rPr>
          <w:rFonts w:ascii="Cambria" w:hAnsi="Cambria" w:cs="Arial"/>
          <w:sz w:val="20"/>
          <w:szCs w:val="20"/>
        </w:rPr>
        <w:t xml:space="preserve"> ust. 7</w:t>
      </w:r>
      <w:r w:rsidR="00702416" w:rsidRPr="00AB42DF">
        <w:rPr>
          <w:rFonts w:ascii="Cambria" w:hAnsi="Cambria" w:cs="Arial"/>
          <w:sz w:val="20"/>
          <w:szCs w:val="20"/>
        </w:rPr>
        <w:t xml:space="preserve"> wymagane jest załączenie do oferty oświadczenia i przedłożenia na wezwanie dokumentów dla każdego konsorcjanta oddzielnie.</w:t>
      </w:r>
    </w:p>
    <w:p w:rsidR="00702416" w:rsidRPr="00AB42DF" w:rsidRDefault="00702416" w:rsidP="00AB42DF">
      <w:pPr>
        <w:widowControl w:val="0"/>
        <w:numPr>
          <w:ilvl w:val="1"/>
          <w:numId w:val="2"/>
        </w:numPr>
        <w:tabs>
          <w:tab w:val="left" w:pos="426"/>
        </w:tabs>
        <w:suppressAutoHyphens/>
        <w:autoSpaceDE w:val="0"/>
        <w:spacing w:line="276" w:lineRule="auto"/>
        <w:ind w:left="426" w:hanging="426"/>
        <w:jc w:val="both"/>
        <w:rPr>
          <w:rFonts w:ascii="Cambria" w:hAnsi="Cambria" w:cs="Arial"/>
          <w:sz w:val="20"/>
          <w:szCs w:val="20"/>
        </w:rPr>
      </w:pPr>
      <w:r w:rsidRPr="00AB42DF">
        <w:rPr>
          <w:rFonts w:ascii="Cambria" w:hAnsi="Cambria" w:cs="Arial"/>
          <w:sz w:val="20"/>
          <w:szCs w:val="20"/>
        </w:rPr>
        <w:t>W odniesieniu do Wykonawców wspólnie ubiegających się o udzielenie zamówienia Zamawiający wymaga aby:</w:t>
      </w:r>
    </w:p>
    <w:p w:rsidR="00832556" w:rsidRPr="00AB42DF" w:rsidRDefault="00702416" w:rsidP="00AE6986">
      <w:pPr>
        <w:widowControl w:val="0"/>
        <w:numPr>
          <w:ilvl w:val="0"/>
          <w:numId w:val="37"/>
        </w:numPr>
        <w:tabs>
          <w:tab w:val="left" w:pos="709"/>
        </w:tabs>
        <w:suppressAutoHyphens/>
        <w:autoSpaceDE w:val="0"/>
        <w:spacing w:line="276" w:lineRule="auto"/>
        <w:ind w:left="709" w:hanging="283"/>
        <w:jc w:val="both"/>
        <w:rPr>
          <w:rFonts w:ascii="Cambria" w:hAnsi="Cambria" w:cs="Arial"/>
          <w:sz w:val="20"/>
          <w:szCs w:val="20"/>
        </w:rPr>
      </w:pPr>
      <w:r w:rsidRPr="00AB42DF">
        <w:rPr>
          <w:rFonts w:ascii="Cambria" w:hAnsi="Cambria" w:cs="Arial"/>
          <w:sz w:val="20"/>
          <w:szCs w:val="20"/>
        </w:rPr>
        <w:t xml:space="preserve">Doświadczeniem, o którym mowa w rozdziale V ust. </w:t>
      </w:r>
      <w:r w:rsidR="00702164" w:rsidRPr="00AB42DF">
        <w:rPr>
          <w:rFonts w:ascii="Cambria" w:hAnsi="Cambria" w:cs="Arial"/>
          <w:sz w:val="20"/>
          <w:szCs w:val="20"/>
        </w:rPr>
        <w:t>4</w:t>
      </w:r>
      <w:r w:rsidRPr="00AB42DF">
        <w:rPr>
          <w:rFonts w:ascii="Cambria" w:hAnsi="Cambria" w:cs="Arial"/>
          <w:sz w:val="20"/>
          <w:szCs w:val="20"/>
        </w:rPr>
        <w:t xml:space="preserve"> pkt 1 SWZ - w zakresie wykonanych robót wykazał się konsorcjant, który będzie wykonywał kluczowy zakres robót.</w:t>
      </w:r>
    </w:p>
    <w:p w:rsidR="009E4570" w:rsidRPr="00AB42DF" w:rsidRDefault="00832556" w:rsidP="00AE6986">
      <w:pPr>
        <w:widowControl w:val="0"/>
        <w:numPr>
          <w:ilvl w:val="0"/>
          <w:numId w:val="37"/>
        </w:numPr>
        <w:tabs>
          <w:tab w:val="left" w:pos="709"/>
        </w:tabs>
        <w:suppressAutoHyphens/>
        <w:autoSpaceDE w:val="0"/>
        <w:spacing w:line="276" w:lineRule="auto"/>
        <w:ind w:left="709" w:hanging="283"/>
        <w:jc w:val="both"/>
        <w:rPr>
          <w:rFonts w:ascii="Cambria" w:hAnsi="Cambria" w:cs="Arial"/>
          <w:sz w:val="20"/>
          <w:szCs w:val="20"/>
        </w:rPr>
      </w:pPr>
      <w:r w:rsidRPr="00AB42DF">
        <w:rPr>
          <w:rFonts w:ascii="Cambria" w:hAnsi="Cambria" w:cs="Arial"/>
          <w:sz w:val="20"/>
          <w:szCs w:val="20"/>
        </w:rPr>
        <w:t>Pozostałe warunk</w:t>
      </w:r>
      <w:r w:rsidR="004F65DF" w:rsidRPr="00AB42DF">
        <w:rPr>
          <w:rFonts w:ascii="Cambria" w:hAnsi="Cambria" w:cs="Arial"/>
          <w:sz w:val="20"/>
          <w:szCs w:val="20"/>
        </w:rPr>
        <w:t>i</w:t>
      </w:r>
      <w:r w:rsidRPr="00AB42DF">
        <w:rPr>
          <w:rFonts w:ascii="Cambria" w:hAnsi="Cambria" w:cs="Arial"/>
          <w:sz w:val="20"/>
          <w:szCs w:val="20"/>
        </w:rPr>
        <w:t xml:space="preserve"> udziału w postępowaniu podlegają sumowaniu.</w:t>
      </w:r>
    </w:p>
    <w:p w:rsidR="00CE5B34" w:rsidRPr="00AB42DF" w:rsidRDefault="00FB1653" w:rsidP="00AE6986">
      <w:pPr>
        <w:pStyle w:val="Nagwek4"/>
        <w:numPr>
          <w:ilvl w:val="0"/>
          <w:numId w:val="28"/>
        </w:numPr>
        <w:shd w:val="clear" w:color="auto" w:fill="C9C9C9"/>
        <w:spacing w:after="120" w:line="276" w:lineRule="auto"/>
        <w:ind w:left="0" w:firstLine="0"/>
        <w:rPr>
          <w:rFonts w:ascii="Cambria" w:hAnsi="Cambria" w:cs="Arial"/>
          <w:sz w:val="24"/>
          <w:szCs w:val="24"/>
        </w:rPr>
      </w:pPr>
      <w:r w:rsidRPr="00AB42DF">
        <w:rPr>
          <w:rFonts w:ascii="Cambria" w:hAnsi="Cambria" w:cs="Arial"/>
          <w:sz w:val="24"/>
          <w:szCs w:val="24"/>
        </w:rPr>
        <w:t>Podwykonawcy</w:t>
      </w:r>
      <w:r w:rsidR="00702416" w:rsidRPr="00AB42DF">
        <w:rPr>
          <w:rFonts w:ascii="Cambria" w:hAnsi="Cambria" w:cs="Arial"/>
          <w:sz w:val="24"/>
          <w:szCs w:val="24"/>
        </w:rPr>
        <w:t>.</w:t>
      </w:r>
    </w:p>
    <w:p w:rsidR="00201143" w:rsidRPr="00AB42DF" w:rsidRDefault="00201143" w:rsidP="00AE6986">
      <w:pPr>
        <w:numPr>
          <w:ilvl w:val="0"/>
          <w:numId w:val="29"/>
        </w:numPr>
        <w:spacing w:after="120" w:line="276" w:lineRule="auto"/>
        <w:ind w:left="426" w:hanging="426"/>
        <w:jc w:val="both"/>
        <w:rPr>
          <w:rFonts w:ascii="Cambria" w:hAnsi="Cambria" w:cs="Arial"/>
          <w:sz w:val="20"/>
          <w:szCs w:val="20"/>
        </w:rPr>
      </w:pPr>
      <w:r w:rsidRPr="00AB42DF">
        <w:rPr>
          <w:rFonts w:ascii="Cambria" w:hAnsi="Cambria" w:cs="Arial"/>
          <w:sz w:val="20"/>
          <w:szCs w:val="20"/>
        </w:rPr>
        <w:t>Wykonawca, który zamierza powierzyć wykonanie części robó</w:t>
      </w:r>
      <w:r w:rsidR="00CB1BDB" w:rsidRPr="00AB42DF">
        <w:rPr>
          <w:rFonts w:ascii="Cambria" w:hAnsi="Cambria" w:cs="Arial"/>
          <w:sz w:val="20"/>
          <w:szCs w:val="20"/>
        </w:rPr>
        <w:t xml:space="preserve">t innej firmie (podwykonawcy) jest </w:t>
      </w:r>
      <w:r w:rsidRPr="00AB42DF">
        <w:rPr>
          <w:rFonts w:ascii="Cambria" w:hAnsi="Cambria" w:cs="Arial"/>
          <w:sz w:val="20"/>
          <w:szCs w:val="20"/>
        </w:rPr>
        <w:t>zobowiązany do:</w:t>
      </w:r>
    </w:p>
    <w:p w:rsidR="00702416" w:rsidRPr="00AB42DF" w:rsidRDefault="00A20240" w:rsidP="00AE6986">
      <w:pPr>
        <w:pStyle w:val="Tytu"/>
        <w:numPr>
          <w:ilvl w:val="0"/>
          <w:numId w:val="30"/>
        </w:numPr>
        <w:spacing w:after="120" w:line="276" w:lineRule="auto"/>
        <w:ind w:left="709" w:hanging="283"/>
        <w:jc w:val="both"/>
        <w:rPr>
          <w:rFonts w:ascii="Cambria" w:hAnsi="Cambria" w:cs="Arial"/>
          <w:b w:val="0"/>
          <w:bCs w:val="0"/>
          <w:sz w:val="20"/>
          <w:szCs w:val="20"/>
        </w:rPr>
      </w:pPr>
      <w:r w:rsidRPr="00AB42DF">
        <w:rPr>
          <w:rFonts w:ascii="Cambria" w:hAnsi="Cambria" w:cs="Arial"/>
          <w:b w:val="0"/>
          <w:sz w:val="20"/>
          <w:szCs w:val="20"/>
        </w:rPr>
        <w:t>określenia w złożonej ofercie (na formularzu oferty – załącznik do SWZ</w:t>
      </w:r>
      <w:r w:rsidR="00FA3ADF" w:rsidRPr="00AB42DF">
        <w:rPr>
          <w:rFonts w:ascii="Cambria" w:hAnsi="Cambria" w:cs="Arial"/>
          <w:b w:val="0"/>
          <w:sz w:val="20"/>
          <w:szCs w:val="20"/>
        </w:rPr>
        <w:t xml:space="preserve"> lub na oddzielnym oświadczenia</w:t>
      </w:r>
      <w:r w:rsidRPr="00AB42DF">
        <w:rPr>
          <w:rFonts w:ascii="Cambria" w:hAnsi="Cambria" w:cs="Arial"/>
          <w:b w:val="0"/>
          <w:sz w:val="20"/>
          <w:szCs w:val="20"/>
        </w:rPr>
        <w:t>) informacji jaka część przedmiotu zamówienia będzie realizowana przez podwykonawców z podaniem jego danych</w:t>
      </w:r>
      <w:r w:rsidR="00FA3ADF" w:rsidRPr="00AB42DF">
        <w:rPr>
          <w:rFonts w:ascii="Cambria" w:hAnsi="Cambria" w:cs="Arial"/>
          <w:b w:val="0"/>
          <w:sz w:val="20"/>
          <w:szCs w:val="20"/>
        </w:rPr>
        <w:t xml:space="preserve"> jeżeli są znane</w:t>
      </w:r>
      <w:r w:rsidR="00702416" w:rsidRPr="00AB42DF">
        <w:rPr>
          <w:rFonts w:ascii="Cambria" w:hAnsi="Cambria" w:cs="Arial"/>
          <w:b w:val="0"/>
          <w:sz w:val="20"/>
          <w:szCs w:val="20"/>
        </w:rPr>
        <w:t>;</w:t>
      </w:r>
    </w:p>
    <w:p w:rsidR="00702416" w:rsidRPr="00AB42DF" w:rsidRDefault="00A20240" w:rsidP="00AE6986">
      <w:pPr>
        <w:pStyle w:val="Tytu"/>
        <w:numPr>
          <w:ilvl w:val="0"/>
          <w:numId w:val="30"/>
        </w:numPr>
        <w:spacing w:after="120" w:line="276" w:lineRule="auto"/>
        <w:ind w:left="709" w:hanging="283"/>
        <w:jc w:val="both"/>
        <w:rPr>
          <w:rFonts w:ascii="Cambria" w:hAnsi="Cambria" w:cs="Arial"/>
          <w:b w:val="0"/>
          <w:bCs w:val="0"/>
          <w:sz w:val="20"/>
          <w:szCs w:val="20"/>
        </w:rPr>
      </w:pPr>
      <w:r w:rsidRPr="00AB42DF">
        <w:rPr>
          <w:rFonts w:ascii="Cambria" w:hAnsi="Cambria" w:cs="Arial"/>
          <w:b w:val="0"/>
          <w:sz w:val="20"/>
          <w:szCs w:val="20"/>
        </w:rPr>
        <w:t xml:space="preserve">wynagrodzenie za roboty budowlane wykonane za pośrednictwem podwykonawców i dalszych podwykonawców Zamawiający ureguluje na </w:t>
      </w:r>
      <w:r w:rsidR="00702416" w:rsidRPr="00AB42DF">
        <w:rPr>
          <w:rFonts w:ascii="Cambria" w:hAnsi="Cambria" w:cs="Arial"/>
          <w:b w:val="0"/>
          <w:sz w:val="20"/>
          <w:szCs w:val="20"/>
        </w:rPr>
        <w:t>zasadach określonych w umowie;</w:t>
      </w:r>
    </w:p>
    <w:p w:rsidR="00702416" w:rsidRPr="00636C02" w:rsidRDefault="00A20240" w:rsidP="00AE6986">
      <w:pPr>
        <w:pStyle w:val="Tytu"/>
        <w:numPr>
          <w:ilvl w:val="0"/>
          <w:numId w:val="30"/>
        </w:numPr>
        <w:spacing w:after="120" w:line="276" w:lineRule="auto"/>
        <w:ind w:left="709" w:hanging="283"/>
        <w:jc w:val="both"/>
        <w:rPr>
          <w:rFonts w:ascii="Cambria" w:hAnsi="Cambria" w:cs="Arial"/>
          <w:b w:val="0"/>
          <w:bCs w:val="0"/>
          <w:sz w:val="20"/>
          <w:szCs w:val="20"/>
        </w:rPr>
      </w:pPr>
      <w:r w:rsidRPr="00AB42DF">
        <w:rPr>
          <w:rFonts w:ascii="Cambria" w:hAnsi="Cambria" w:cs="Arial"/>
          <w:b w:val="0"/>
          <w:sz w:val="20"/>
          <w:szCs w:val="20"/>
        </w:rPr>
        <w:t xml:space="preserve">przy realizacji zamówienia z udziałem podwykonawcy zastosowanie mają przepisy art. </w:t>
      </w:r>
      <w:r w:rsidR="00C5116A" w:rsidRPr="00AB42DF">
        <w:rPr>
          <w:rFonts w:ascii="Cambria" w:hAnsi="Cambria" w:cs="Arial"/>
          <w:b w:val="0"/>
          <w:sz w:val="20"/>
          <w:szCs w:val="20"/>
        </w:rPr>
        <w:t>447</w:t>
      </w:r>
      <w:r w:rsidR="00B15D77" w:rsidRPr="00AB42DF">
        <w:rPr>
          <w:rFonts w:ascii="Cambria" w:hAnsi="Cambria" w:cs="Arial"/>
          <w:b w:val="0"/>
          <w:sz w:val="20"/>
          <w:szCs w:val="20"/>
        </w:rPr>
        <w:t xml:space="preserve">, </w:t>
      </w:r>
      <w:r w:rsidR="00175746">
        <w:rPr>
          <w:rFonts w:ascii="Cambria" w:hAnsi="Cambria" w:cs="Arial"/>
          <w:b w:val="0"/>
          <w:sz w:val="20"/>
          <w:szCs w:val="20"/>
        </w:rPr>
        <w:br/>
      </w:r>
      <w:r w:rsidR="00B15D77" w:rsidRPr="00AB42DF">
        <w:rPr>
          <w:rFonts w:ascii="Cambria" w:hAnsi="Cambria" w:cs="Arial"/>
          <w:b w:val="0"/>
          <w:sz w:val="20"/>
          <w:szCs w:val="20"/>
        </w:rPr>
        <w:t xml:space="preserve">462- 465 </w:t>
      </w:r>
      <w:r w:rsidRPr="00AB42DF">
        <w:rPr>
          <w:rFonts w:ascii="Cambria" w:hAnsi="Cambria" w:cs="Arial"/>
          <w:b w:val="0"/>
          <w:sz w:val="20"/>
          <w:szCs w:val="20"/>
        </w:rPr>
        <w:t xml:space="preserve">ustawy </w:t>
      </w:r>
      <w:proofErr w:type="spellStart"/>
      <w:r w:rsidR="00B15D77" w:rsidRPr="00AB42DF">
        <w:rPr>
          <w:rFonts w:ascii="Cambria" w:hAnsi="Cambria" w:cs="Arial"/>
          <w:b w:val="0"/>
          <w:sz w:val="20"/>
          <w:szCs w:val="20"/>
        </w:rPr>
        <w:t>Pzp</w:t>
      </w:r>
      <w:proofErr w:type="spellEnd"/>
      <w:r w:rsidR="00702416" w:rsidRPr="00AB42DF">
        <w:rPr>
          <w:rFonts w:ascii="Cambria" w:hAnsi="Cambria" w:cs="Arial"/>
          <w:b w:val="0"/>
          <w:sz w:val="20"/>
          <w:szCs w:val="20"/>
        </w:rPr>
        <w:t>;</w:t>
      </w:r>
    </w:p>
    <w:p w:rsidR="00636C02" w:rsidRPr="00636C02" w:rsidRDefault="00636C02" w:rsidP="00636C02">
      <w:pPr>
        <w:numPr>
          <w:ilvl w:val="0"/>
          <w:numId w:val="30"/>
        </w:numPr>
        <w:overflowPunct w:val="0"/>
        <w:autoSpaceDE w:val="0"/>
        <w:autoSpaceDN w:val="0"/>
        <w:adjustRightInd w:val="0"/>
        <w:spacing w:before="100" w:beforeAutospacing="1" w:after="100" w:afterAutospacing="1" w:line="360" w:lineRule="auto"/>
        <w:ind w:left="709" w:hanging="283"/>
        <w:jc w:val="both"/>
        <w:textAlignment w:val="baseline"/>
        <w:rPr>
          <w:rFonts w:ascii="Cambria" w:hAnsi="Cambria" w:cs="Arial"/>
          <w:sz w:val="20"/>
          <w:szCs w:val="20"/>
        </w:rPr>
      </w:pPr>
      <w:r w:rsidRPr="00636C02">
        <w:rPr>
          <w:rFonts w:ascii="Cambria" w:hAnsi="Cambria" w:cs="Arial"/>
          <w:bCs/>
          <w:sz w:val="20"/>
          <w:szCs w:val="20"/>
        </w:rPr>
        <w:t xml:space="preserve">zgłoszenie podwykonawcy, na którego zasoby Wykonawca się powołuje, zobowiązuje Wykonawcę do złożenia wraz z ofertą zobowiązania o udostępnieniu zasobów oraz  oświadczeń wymaganych  w </w:t>
      </w:r>
      <w:r w:rsidRPr="00636C02">
        <w:rPr>
          <w:rFonts w:ascii="Cambria" w:hAnsi="Cambria" w:cs="Arial"/>
          <w:bCs/>
          <w:sz w:val="20"/>
          <w:szCs w:val="20"/>
        </w:rPr>
        <w:lastRenderedPageBreak/>
        <w:t>SWZ, a na wezwanie Zamawiającego dokumenty potwierdzające nie podleganie wykluczeniu wobec tego podwykonawcy (oświadczenia i dokumenty są składane na zasadach określony w SWZ jak dla Wykonawcy) jeżeli są wymagane;</w:t>
      </w:r>
    </w:p>
    <w:p w:rsidR="00636C02" w:rsidRPr="00636C02" w:rsidRDefault="00636C02" w:rsidP="00636C02">
      <w:pPr>
        <w:numPr>
          <w:ilvl w:val="0"/>
          <w:numId w:val="74"/>
        </w:numPr>
        <w:overflowPunct w:val="0"/>
        <w:autoSpaceDE w:val="0"/>
        <w:autoSpaceDN w:val="0"/>
        <w:adjustRightInd w:val="0"/>
        <w:spacing w:before="100" w:beforeAutospacing="1" w:after="100" w:afterAutospacing="1" w:line="360" w:lineRule="auto"/>
        <w:ind w:left="993" w:hanging="284"/>
        <w:jc w:val="both"/>
        <w:textAlignment w:val="baseline"/>
        <w:rPr>
          <w:rFonts w:ascii="Cambria" w:hAnsi="Cambria" w:cs="Arial"/>
          <w:sz w:val="20"/>
          <w:szCs w:val="20"/>
        </w:rPr>
      </w:pPr>
      <w:r w:rsidRPr="00636C02">
        <w:rPr>
          <w:rFonts w:ascii="Cambria" w:hAnsi="Cambria" w:cs="Arial"/>
          <w:bCs/>
          <w:sz w:val="20"/>
          <w:szCs w:val="20"/>
        </w:rPr>
        <w:t xml:space="preserve">dla podwykonawców zgłoszonych </w:t>
      </w:r>
      <w:r w:rsidRPr="00636C02">
        <w:rPr>
          <w:rFonts w:ascii="Cambria" w:eastAsia="Calibri" w:hAnsi="Cambria" w:cs="Arial"/>
          <w:bCs/>
          <w:sz w:val="20"/>
          <w:szCs w:val="20"/>
        </w:rPr>
        <w:t>w trakcie realizacji zamówienia, zapisy pkt. 4) stosuje się odpowiednio;</w:t>
      </w:r>
    </w:p>
    <w:p w:rsidR="00636C02" w:rsidRPr="00636C02" w:rsidRDefault="00636C02" w:rsidP="00636C02">
      <w:pPr>
        <w:numPr>
          <w:ilvl w:val="0"/>
          <w:numId w:val="74"/>
        </w:numPr>
        <w:overflowPunct w:val="0"/>
        <w:autoSpaceDE w:val="0"/>
        <w:autoSpaceDN w:val="0"/>
        <w:adjustRightInd w:val="0"/>
        <w:spacing w:before="100" w:beforeAutospacing="1" w:after="100" w:afterAutospacing="1" w:line="360" w:lineRule="auto"/>
        <w:ind w:left="993" w:hanging="284"/>
        <w:jc w:val="both"/>
        <w:textAlignment w:val="baseline"/>
        <w:rPr>
          <w:rFonts w:ascii="Cambria" w:hAnsi="Cambria" w:cs="Arial"/>
          <w:sz w:val="20"/>
          <w:szCs w:val="20"/>
        </w:rPr>
      </w:pPr>
      <w:r w:rsidRPr="00636C02">
        <w:rPr>
          <w:rFonts w:ascii="Cambria" w:hAnsi="Cambria" w:cs="Arial"/>
          <w:bCs/>
          <w:sz w:val="20"/>
          <w:szCs w:val="20"/>
        </w:rPr>
        <w:t>jeżeli Zamawiający stwierdzi, że wobec danego podwykonawcy zachodzą podstawy wykluczenia, Wykonawca obowiązany jest zastąpić tego podwykonawcę lub zrezygnować z powierzenia wykonania części zamówienia podwykonawcy;</w:t>
      </w:r>
    </w:p>
    <w:p w:rsidR="00636C02" w:rsidRPr="00636C02" w:rsidRDefault="00636C02" w:rsidP="00636C02">
      <w:pPr>
        <w:numPr>
          <w:ilvl w:val="0"/>
          <w:numId w:val="30"/>
        </w:numPr>
        <w:overflowPunct w:val="0"/>
        <w:autoSpaceDE w:val="0"/>
        <w:autoSpaceDN w:val="0"/>
        <w:adjustRightInd w:val="0"/>
        <w:spacing w:before="100" w:beforeAutospacing="1" w:after="100" w:afterAutospacing="1" w:line="360" w:lineRule="auto"/>
        <w:ind w:left="709" w:hanging="283"/>
        <w:jc w:val="both"/>
        <w:textAlignment w:val="baseline"/>
        <w:rPr>
          <w:rFonts w:ascii="Cambria" w:hAnsi="Cambria" w:cs="Arial"/>
          <w:sz w:val="20"/>
          <w:szCs w:val="20"/>
        </w:rPr>
      </w:pPr>
      <w:r w:rsidRPr="00636C02">
        <w:rPr>
          <w:rFonts w:ascii="Cambria" w:hAnsi="Cambria" w:cs="Arial"/>
          <w:bCs/>
          <w:sz w:val="20"/>
          <w:szCs w:val="20"/>
        </w:rPr>
        <w:t>powierzenie wykonania części zamówienia podwykonawcom nie zwalnia Wykonawcy z odpowiedzialności za należyte wykonanie tego zamówienia;</w:t>
      </w:r>
    </w:p>
    <w:p w:rsidR="00702416" w:rsidRPr="00636C02" w:rsidRDefault="00A20240" w:rsidP="00636C02">
      <w:pPr>
        <w:pStyle w:val="Tytu"/>
        <w:numPr>
          <w:ilvl w:val="0"/>
          <w:numId w:val="30"/>
        </w:numPr>
        <w:spacing w:after="120" w:line="276" w:lineRule="auto"/>
        <w:ind w:left="709" w:hanging="283"/>
        <w:jc w:val="both"/>
        <w:rPr>
          <w:rFonts w:ascii="Cambria" w:hAnsi="Cambria" w:cs="Arial"/>
          <w:b w:val="0"/>
          <w:bCs w:val="0"/>
          <w:sz w:val="20"/>
          <w:szCs w:val="20"/>
        </w:rPr>
      </w:pPr>
      <w:r w:rsidRPr="00636C02">
        <w:rPr>
          <w:rFonts w:ascii="Cambria" w:hAnsi="Cambria" w:cs="Arial"/>
          <w:b w:val="0"/>
          <w:sz w:val="20"/>
          <w:szCs w:val="20"/>
        </w:rPr>
        <w:t>Zamawiający nie wymaga</w:t>
      </w:r>
      <w:r w:rsidR="00C6454F" w:rsidRPr="00636C02">
        <w:rPr>
          <w:rFonts w:ascii="Cambria" w:hAnsi="Cambria" w:cs="Arial"/>
          <w:b w:val="0"/>
          <w:sz w:val="20"/>
          <w:szCs w:val="20"/>
        </w:rPr>
        <w:t>,</w:t>
      </w:r>
      <w:r w:rsidRPr="00636C02">
        <w:rPr>
          <w:rFonts w:ascii="Cambria" w:hAnsi="Cambria" w:cs="Arial"/>
          <w:b w:val="0"/>
          <w:sz w:val="20"/>
          <w:szCs w:val="20"/>
        </w:rPr>
        <w:t xml:space="preserve"> aby Wykonawca składał dokumenty lub oświadczenia o braku podstaw do wykluczenia odnoszące się do podwykonawcy który</w:t>
      </w:r>
      <w:r w:rsidR="00702416" w:rsidRPr="00636C02">
        <w:rPr>
          <w:rFonts w:ascii="Cambria" w:hAnsi="Cambria" w:cs="Arial"/>
          <w:b w:val="0"/>
          <w:sz w:val="20"/>
          <w:szCs w:val="20"/>
        </w:rPr>
        <w:t xml:space="preserve"> nie udostępnił swoich  zasobów;</w:t>
      </w:r>
    </w:p>
    <w:p w:rsidR="00A20240" w:rsidRPr="00AB42DF" w:rsidRDefault="00702416" w:rsidP="00AE6986">
      <w:pPr>
        <w:pStyle w:val="Tytu"/>
        <w:numPr>
          <w:ilvl w:val="0"/>
          <w:numId w:val="30"/>
        </w:numPr>
        <w:spacing w:after="120" w:line="276" w:lineRule="auto"/>
        <w:ind w:left="709" w:hanging="283"/>
        <w:jc w:val="both"/>
        <w:rPr>
          <w:rFonts w:ascii="Cambria" w:hAnsi="Cambria" w:cs="Arial"/>
          <w:b w:val="0"/>
          <w:bCs w:val="0"/>
          <w:sz w:val="20"/>
          <w:szCs w:val="20"/>
        </w:rPr>
      </w:pPr>
      <w:r w:rsidRPr="00AB42DF">
        <w:rPr>
          <w:rFonts w:ascii="Cambria" w:hAnsi="Cambria" w:cs="Arial"/>
          <w:b w:val="0"/>
          <w:sz w:val="20"/>
          <w:szCs w:val="20"/>
        </w:rPr>
        <w:t>z</w:t>
      </w:r>
      <w:r w:rsidR="00C6454F" w:rsidRPr="00AB42DF">
        <w:rPr>
          <w:rFonts w:ascii="Cambria" w:hAnsi="Cambria" w:cs="Arial"/>
          <w:b w:val="0"/>
          <w:sz w:val="20"/>
          <w:szCs w:val="20"/>
        </w:rPr>
        <w:t>a zgodą</w:t>
      </w:r>
      <w:r w:rsidR="00A20240" w:rsidRPr="00AB42DF">
        <w:rPr>
          <w:rFonts w:ascii="Cambria" w:hAnsi="Cambria" w:cs="Arial"/>
          <w:b w:val="0"/>
          <w:sz w:val="20"/>
          <w:szCs w:val="20"/>
        </w:rPr>
        <w:t xml:space="preserve"> Zamawiającego Wykonawca może w trakcie realizacji zamówienia zgłosić nowych podwykonawców do realizacji zamówienia jeżeli uzna, że jest to niezbędne do pr</w:t>
      </w:r>
      <w:r w:rsidRPr="00AB42DF">
        <w:rPr>
          <w:rFonts w:ascii="Cambria" w:hAnsi="Cambria" w:cs="Arial"/>
          <w:b w:val="0"/>
          <w:sz w:val="20"/>
          <w:szCs w:val="20"/>
        </w:rPr>
        <w:t>awidłowej realizacji zamówienia;</w:t>
      </w:r>
    </w:p>
    <w:p w:rsidR="00787BAF" w:rsidRPr="00E62319" w:rsidRDefault="00201143" w:rsidP="00E62319">
      <w:pPr>
        <w:pStyle w:val="Podtytu"/>
        <w:numPr>
          <w:ilvl w:val="0"/>
          <w:numId w:val="29"/>
        </w:numPr>
        <w:spacing w:after="240" w:line="276" w:lineRule="auto"/>
        <w:jc w:val="both"/>
        <w:rPr>
          <w:rFonts w:ascii="Cambria" w:hAnsi="Cambria" w:cs="Arial"/>
          <w:b w:val="0"/>
          <w:sz w:val="20"/>
        </w:rPr>
      </w:pPr>
      <w:r w:rsidRPr="00AB42DF">
        <w:rPr>
          <w:rFonts w:ascii="Cambria" w:hAnsi="Cambria" w:cs="Arial"/>
          <w:b w:val="0"/>
          <w:sz w:val="20"/>
        </w:rPr>
        <w:t xml:space="preserve">Do SWZ załączono istotne postanowienia umowy obowiązującej przy zgłaszaniu podwykonawców robót budowlanych (załącznik do SWZ). Wykonawca przedkładając do akceptacji umowę </w:t>
      </w:r>
      <w:r w:rsidR="00702416" w:rsidRPr="00AB42DF">
        <w:rPr>
          <w:rFonts w:ascii="Cambria" w:hAnsi="Cambria" w:cs="Arial"/>
          <w:b w:val="0"/>
          <w:sz w:val="20"/>
        </w:rPr>
        <w:br/>
      </w:r>
      <w:r w:rsidRPr="00AB42DF">
        <w:rPr>
          <w:rFonts w:ascii="Cambria" w:hAnsi="Cambria" w:cs="Arial"/>
          <w:b w:val="0"/>
          <w:sz w:val="20"/>
        </w:rPr>
        <w:t>z podwykonawcą jest uprawniony do wprowadzania zmian do istotnych postanowień</w:t>
      </w:r>
      <w:r w:rsidR="005B2EB4" w:rsidRPr="00AB42DF">
        <w:rPr>
          <w:rFonts w:ascii="Cambria" w:hAnsi="Cambria" w:cs="Arial"/>
          <w:b w:val="0"/>
          <w:sz w:val="20"/>
        </w:rPr>
        <w:t>.</w:t>
      </w:r>
      <w:r w:rsidRPr="00AB42DF">
        <w:rPr>
          <w:rFonts w:ascii="Cambria" w:hAnsi="Cambria" w:cs="Arial"/>
          <w:b w:val="0"/>
          <w:sz w:val="20"/>
        </w:rPr>
        <w:t xml:space="preserve"> </w:t>
      </w:r>
      <w:r w:rsidR="005B2EB4" w:rsidRPr="00AB42DF">
        <w:rPr>
          <w:rFonts w:ascii="Cambria" w:hAnsi="Cambria" w:cs="Arial"/>
          <w:b w:val="0"/>
          <w:sz w:val="20"/>
        </w:rPr>
        <w:t xml:space="preserve">Zmiany wprowadzane nie mogą być bardziej rygorystyczne od tych </w:t>
      </w:r>
      <w:r w:rsidRPr="00AB42DF">
        <w:rPr>
          <w:rFonts w:ascii="Cambria" w:hAnsi="Cambria" w:cs="Arial"/>
          <w:b w:val="0"/>
          <w:sz w:val="20"/>
        </w:rPr>
        <w:t xml:space="preserve"> wynikających z umowy na realiz</w:t>
      </w:r>
      <w:r w:rsidR="005B2EB4" w:rsidRPr="00AB42DF">
        <w:rPr>
          <w:rFonts w:ascii="Cambria" w:hAnsi="Cambria" w:cs="Arial"/>
          <w:b w:val="0"/>
          <w:sz w:val="20"/>
        </w:rPr>
        <w:t>ację</w:t>
      </w:r>
      <w:r w:rsidRPr="00AB42DF">
        <w:rPr>
          <w:rFonts w:ascii="Cambria" w:hAnsi="Cambria" w:cs="Arial"/>
          <w:b w:val="0"/>
          <w:sz w:val="20"/>
        </w:rPr>
        <w:t xml:space="preserve"> przedmiot zamówienia</w:t>
      </w:r>
      <w:r w:rsidR="005B2EB4" w:rsidRPr="00AB42DF">
        <w:rPr>
          <w:rFonts w:ascii="Cambria" w:hAnsi="Cambria" w:cs="Arial"/>
          <w:b w:val="0"/>
          <w:sz w:val="20"/>
        </w:rPr>
        <w:t>, w szczególności odnoszące się do wysokości i rodzaju kar umownych, zabezpieczenia należytego wykonani umowy, czy też świadczenia zastępczego</w:t>
      </w:r>
      <w:r w:rsidRPr="00AB42DF">
        <w:rPr>
          <w:rFonts w:ascii="Cambria" w:hAnsi="Cambria" w:cs="Arial"/>
          <w:b w:val="0"/>
          <w:sz w:val="20"/>
        </w:rPr>
        <w:t>.</w:t>
      </w:r>
    </w:p>
    <w:p w:rsidR="00C41E33" w:rsidRPr="00AB42DF" w:rsidRDefault="00C01C57" w:rsidP="00AB42DF">
      <w:pPr>
        <w:pStyle w:val="Teksttreci0"/>
        <w:shd w:val="clear" w:color="auto" w:fill="C9C9C9"/>
        <w:spacing w:after="131" w:line="276" w:lineRule="auto"/>
        <w:ind w:left="426" w:right="-2" w:hanging="426"/>
        <w:rPr>
          <w:rFonts w:ascii="Cambria" w:eastAsia="Trebuchet MS" w:hAnsi="Cambria" w:cs="Trebuchet MS"/>
          <w:b/>
          <w:sz w:val="24"/>
          <w:szCs w:val="24"/>
          <w:lang w:bidi="pl-PL"/>
        </w:rPr>
      </w:pPr>
      <w:r w:rsidRPr="00AB42DF">
        <w:rPr>
          <w:rFonts w:ascii="Cambria" w:eastAsia="Trebuchet MS" w:hAnsi="Cambria" w:cs="Trebuchet MS"/>
          <w:b/>
          <w:sz w:val="24"/>
          <w:szCs w:val="24"/>
          <w:lang w:bidi="pl-PL"/>
        </w:rPr>
        <w:t>IX.</w:t>
      </w:r>
      <w:r w:rsidRPr="00AB42DF">
        <w:rPr>
          <w:rFonts w:ascii="Cambria" w:eastAsia="Trebuchet MS" w:hAnsi="Cambria" w:cs="Trebuchet MS"/>
          <w:b/>
          <w:sz w:val="24"/>
          <w:szCs w:val="24"/>
          <w:lang w:bidi="pl-PL"/>
        </w:rPr>
        <w:tab/>
      </w:r>
      <w:r w:rsidR="00C41E33" w:rsidRPr="00AB42DF">
        <w:rPr>
          <w:rFonts w:ascii="Cambria" w:eastAsia="Trebuchet MS" w:hAnsi="Cambria" w:cs="Trebuchet MS"/>
          <w:b/>
          <w:sz w:val="24"/>
          <w:szCs w:val="24"/>
          <w:lang w:bidi="pl-PL"/>
        </w:rPr>
        <w:t>Informacje o środkach komunikacji elektronicznej, przy użyciu których Zamawi</w:t>
      </w:r>
      <w:r w:rsidR="00C6454F" w:rsidRPr="00AB42DF">
        <w:rPr>
          <w:rFonts w:ascii="Cambria" w:eastAsia="Trebuchet MS" w:hAnsi="Cambria" w:cs="Trebuchet MS"/>
          <w:b/>
          <w:sz w:val="24"/>
          <w:szCs w:val="24"/>
          <w:lang w:bidi="pl-PL"/>
        </w:rPr>
        <w:t>ający będzie komunikował się z W</w:t>
      </w:r>
      <w:r w:rsidR="00C41E33" w:rsidRPr="00AB42DF">
        <w:rPr>
          <w:rFonts w:ascii="Cambria" w:eastAsia="Trebuchet MS" w:hAnsi="Cambria" w:cs="Trebuchet MS"/>
          <w:b/>
          <w:sz w:val="24"/>
          <w:szCs w:val="24"/>
          <w:lang w:bidi="pl-PL"/>
        </w:rPr>
        <w:t xml:space="preserve">ykonawcami, oraz informacje </w:t>
      </w:r>
      <w:r w:rsidR="0027109B" w:rsidRPr="00AB42DF">
        <w:rPr>
          <w:rFonts w:ascii="Cambria" w:eastAsia="Trebuchet MS" w:hAnsi="Cambria" w:cs="Trebuchet MS"/>
          <w:b/>
          <w:sz w:val="24"/>
          <w:szCs w:val="24"/>
          <w:lang w:bidi="pl-PL"/>
        </w:rPr>
        <w:br/>
      </w:r>
      <w:r w:rsidR="00C41E33" w:rsidRPr="00AB42DF">
        <w:rPr>
          <w:rFonts w:ascii="Cambria" w:eastAsia="Trebuchet MS" w:hAnsi="Cambria" w:cs="Trebuchet MS"/>
          <w:b/>
          <w:sz w:val="24"/>
          <w:szCs w:val="24"/>
          <w:lang w:bidi="pl-PL"/>
        </w:rPr>
        <w:t xml:space="preserve">o wymaganiach technicznych i organizacyjnych sporządzania, wysyłania </w:t>
      </w:r>
      <w:r w:rsidR="0027109B" w:rsidRPr="00AB42DF">
        <w:rPr>
          <w:rFonts w:ascii="Cambria" w:eastAsia="Trebuchet MS" w:hAnsi="Cambria" w:cs="Trebuchet MS"/>
          <w:b/>
          <w:sz w:val="24"/>
          <w:szCs w:val="24"/>
          <w:lang w:bidi="pl-PL"/>
        </w:rPr>
        <w:br/>
      </w:r>
      <w:r w:rsidR="00C41E33" w:rsidRPr="00AB42DF">
        <w:rPr>
          <w:rFonts w:ascii="Cambria" w:eastAsia="Trebuchet MS" w:hAnsi="Cambria" w:cs="Trebuchet MS"/>
          <w:b/>
          <w:sz w:val="24"/>
          <w:szCs w:val="24"/>
          <w:lang w:bidi="pl-PL"/>
        </w:rPr>
        <w:t>i odbierania korespondencji elektronicznej</w:t>
      </w:r>
      <w:r w:rsidR="0027109B" w:rsidRPr="00AB42DF">
        <w:rPr>
          <w:rFonts w:ascii="Cambria" w:eastAsia="Trebuchet MS" w:hAnsi="Cambria" w:cs="Trebuchet MS"/>
          <w:b/>
          <w:sz w:val="24"/>
          <w:szCs w:val="24"/>
          <w:lang w:bidi="pl-PL"/>
        </w:rPr>
        <w:t>.</w:t>
      </w:r>
    </w:p>
    <w:p w:rsidR="00CD1600" w:rsidRPr="00CD1600" w:rsidRDefault="00CD1600" w:rsidP="00AE6986">
      <w:pPr>
        <w:pStyle w:val="Bezodstpw"/>
        <w:widowControl w:val="0"/>
        <w:numPr>
          <w:ilvl w:val="0"/>
          <w:numId w:val="59"/>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 xml:space="preserve">W postępowaniu o udzielenie zamówienia publicznego komunikacja między Zamawiającym </w:t>
      </w:r>
      <w:r w:rsidRPr="00CD1600">
        <w:rPr>
          <w:rFonts w:ascii="Cambria" w:eastAsia="Trebuchet MS" w:hAnsi="Cambria" w:cs="Trebuchet MS"/>
          <w:sz w:val="20"/>
          <w:szCs w:val="20"/>
          <w:lang w:bidi="pl-PL"/>
        </w:rPr>
        <w:br/>
        <w:t xml:space="preserve">a wykonawcami odbywa się przy użyciu Platformy e-Zamówienia, która jest dostępna pod adresem </w:t>
      </w:r>
      <w:hyperlink r:id="rId13" w:history="1">
        <w:r w:rsidRPr="00CD1600">
          <w:rPr>
            <w:rStyle w:val="Hipercze"/>
            <w:rFonts w:ascii="Cambria" w:eastAsia="Trebuchet MS" w:hAnsi="Cambria" w:cs="Trebuchet MS"/>
            <w:sz w:val="20"/>
            <w:szCs w:val="20"/>
            <w:lang w:bidi="pl-PL"/>
          </w:rPr>
          <w:t>https://ezamowienia.gov.pl</w:t>
        </w:r>
      </w:hyperlink>
      <w:r w:rsidRPr="00CD1600">
        <w:rPr>
          <w:rFonts w:ascii="Cambria" w:eastAsia="Trebuchet MS" w:hAnsi="Cambria" w:cs="Trebuchet MS"/>
          <w:sz w:val="20"/>
          <w:szCs w:val="20"/>
          <w:lang w:bidi="pl-PL"/>
        </w:rPr>
        <w:t>.</w:t>
      </w:r>
    </w:p>
    <w:p w:rsidR="00CD1600" w:rsidRPr="00CD1600" w:rsidRDefault="00CD1600" w:rsidP="00AE6986">
      <w:pPr>
        <w:pStyle w:val="Bezodstpw"/>
        <w:widowControl w:val="0"/>
        <w:numPr>
          <w:ilvl w:val="0"/>
          <w:numId w:val="59"/>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Korzystanie z Platformy e-Zamówienia jest bezpłatne.</w:t>
      </w:r>
    </w:p>
    <w:p w:rsidR="00CD1600" w:rsidRPr="00CD1600" w:rsidRDefault="00CD1600" w:rsidP="00AE6986">
      <w:pPr>
        <w:pStyle w:val="Bezodstpw"/>
        <w:widowControl w:val="0"/>
        <w:numPr>
          <w:ilvl w:val="0"/>
          <w:numId w:val="59"/>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Postępowanie można wyszukać również ze strony głównej Platformy e-Zamówienia (przycisk „Przeglądaj postępowania/konkursy”).</w:t>
      </w:r>
    </w:p>
    <w:p w:rsidR="00CD1600" w:rsidRPr="00CD1600" w:rsidRDefault="00CD1600" w:rsidP="00AE6986">
      <w:pPr>
        <w:pStyle w:val="Bezodstpw"/>
        <w:widowControl w:val="0"/>
        <w:numPr>
          <w:ilvl w:val="0"/>
          <w:numId w:val="59"/>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CD1600" w:rsidRPr="00CD1600" w:rsidRDefault="00CD1600" w:rsidP="00AE6986">
      <w:pPr>
        <w:pStyle w:val="Bezodstpw"/>
        <w:widowControl w:val="0"/>
        <w:numPr>
          <w:ilvl w:val="0"/>
          <w:numId w:val="59"/>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Przeglądanie i pobieranie publicznej treści dokumentacji postępowania nie wymaga posiadania konta na Platformie e-Zamówienia ani logowania.</w:t>
      </w:r>
    </w:p>
    <w:p w:rsidR="00CD1600" w:rsidRPr="00CD1600" w:rsidRDefault="00CD1600" w:rsidP="00AE6986">
      <w:pPr>
        <w:pStyle w:val="Bezodstpw"/>
        <w:widowControl w:val="0"/>
        <w:numPr>
          <w:ilvl w:val="0"/>
          <w:numId w:val="59"/>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lastRenderedPageBreak/>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CD1600" w:rsidRPr="00CD1600" w:rsidRDefault="00CD1600" w:rsidP="00AE6986">
      <w:pPr>
        <w:pStyle w:val="Bezodstpw"/>
        <w:widowControl w:val="0"/>
        <w:numPr>
          <w:ilvl w:val="0"/>
          <w:numId w:val="59"/>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 xml:space="preserve">Dokumenty elektroniczne, o których mowa w § 2 ust. 1 rozporządzenia Prezesa Rady Ministrów </w:t>
      </w:r>
      <w:r w:rsidRPr="00CD1600">
        <w:rPr>
          <w:rFonts w:ascii="Cambria" w:eastAsia="Trebuchet MS" w:hAnsi="Cambria" w:cs="Trebuchet MS"/>
          <w:sz w:val="20"/>
          <w:szCs w:val="20"/>
          <w:lang w:bidi="pl-PL"/>
        </w:rPr>
        <w:br/>
        <w:t xml:space="preserve">w sprawie wymagań dla dokumentów elektronicznych, sporządza się w postaci elektronicznej, </w:t>
      </w:r>
      <w:r w:rsidRPr="00CD1600">
        <w:rPr>
          <w:rFonts w:ascii="Cambria" w:eastAsia="Trebuchet MS" w:hAnsi="Cambria" w:cs="Trebuchet MS"/>
          <w:sz w:val="20"/>
          <w:szCs w:val="20"/>
          <w:lang w:bidi="pl-PL"/>
        </w:rPr>
        <w:br/>
        <w:t xml:space="preserve">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CD1600">
        <w:rPr>
          <w:rFonts w:ascii="Cambria" w:eastAsia="Trebuchet MS" w:hAnsi="Cambria" w:cs="Trebuchet MS"/>
          <w:sz w:val="20"/>
          <w:szCs w:val="20"/>
          <w:lang w:bidi="pl-PL"/>
        </w:rPr>
        <w:t>Pzp</w:t>
      </w:r>
      <w:proofErr w:type="spellEnd"/>
      <w:r w:rsidRPr="00CD1600">
        <w:rPr>
          <w:rFonts w:ascii="Cambria" w:eastAsia="Trebuchet MS" w:hAnsi="Cambria" w:cs="Trebuchet MS"/>
          <w:sz w:val="20"/>
          <w:szCs w:val="20"/>
          <w:lang w:bidi="pl-PL"/>
        </w:rPr>
        <w:t>, ww. regulacje nie będą miały bezpośredniego zastosowania.</w:t>
      </w:r>
      <w:r w:rsidRPr="00CD1600">
        <w:t xml:space="preserve"> </w:t>
      </w:r>
      <w:r w:rsidRPr="00CD1600">
        <w:rPr>
          <w:rFonts w:ascii="Cambria" w:eastAsia="Trebuchet MS" w:hAnsi="Cambria" w:cs="Trebuchet MS"/>
          <w:sz w:val="20"/>
          <w:szCs w:val="20"/>
          <w:lang w:bidi="pl-PL"/>
        </w:rPr>
        <w:t>Informacje, oświadczenia lub dokumenty, inne niż wymienione w § 2 ust. 1 rozporządzenia Prezesa Rady Ministrów w sprawie wymagań dla dokumentów elektronicznych, przekazywane w postępowaniu sporządza się w postaci elektronicznej:</w:t>
      </w:r>
    </w:p>
    <w:p w:rsidR="00CD1600" w:rsidRPr="00CD1600" w:rsidRDefault="00CD1600" w:rsidP="00AE6986">
      <w:pPr>
        <w:pStyle w:val="Bezodstpw"/>
        <w:widowControl w:val="0"/>
        <w:numPr>
          <w:ilvl w:val="0"/>
          <w:numId w:val="60"/>
        </w:numPr>
        <w:spacing w:line="276" w:lineRule="auto"/>
        <w:ind w:right="20" w:hanging="294"/>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w formatach danych określonych w przepisach rozporządzenia Rady Ministrów w sprawie Krajowych Ram Interoperacyjności (i przekazuje się jako załącznik), lub</w:t>
      </w:r>
    </w:p>
    <w:p w:rsidR="00CD1600" w:rsidRPr="00CD1600" w:rsidRDefault="00CD1600" w:rsidP="00AE6986">
      <w:pPr>
        <w:pStyle w:val="Bezodstpw"/>
        <w:widowControl w:val="0"/>
        <w:numPr>
          <w:ilvl w:val="0"/>
          <w:numId w:val="60"/>
        </w:numPr>
        <w:spacing w:line="276" w:lineRule="auto"/>
        <w:ind w:right="20" w:hanging="294"/>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jako tekst wpisany bezpośrednio do wiadomości przekazywanej przy użyciu środków komunikacji elektronicznej (np. w treści wiadomości e-mail lub w treści „Formularza do komunikacji”).</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D816C8" w:rsidRPr="00D816C8">
        <w:rPr>
          <w:rFonts w:ascii="Cambria" w:eastAsia="Trebuchet MS" w:hAnsi="Cambria" w:cs="Trebuchet MS"/>
          <w:sz w:val="20"/>
          <w:szCs w:val="20"/>
          <w:lang w:bidi="pl-PL"/>
        </w:rPr>
        <w:t>(</w:t>
      </w:r>
      <w:r w:rsidR="00D816C8" w:rsidRPr="00D816C8">
        <w:rPr>
          <w:rFonts w:ascii="Cambria" w:hAnsi="Cambria" w:cs="Arial"/>
          <w:sz w:val="20"/>
          <w:szCs w:val="20"/>
          <w:lang w:bidi="pl-PL"/>
        </w:rPr>
        <w:t>Dz. U. z 2022 r. poz. 1233</w:t>
      </w:r>
      <w:r w:rsidR="00D816C8" w:rsidRPr="00D816C8">
        <w:rPr>
          <w:rFonts w:ascii="Cambria" w:eastAsia="Trebuchet MS" w:hAnsi="Cambria" w:cs="Trebuchet MS"/>
          <w:sz w:val="20"/>
          <w:szCs w:val="20"/>
          <w:lang w:bidi="pl-PL"/>
        </w:rPr>
        <w:t xml:space="preserve">) </w:t>
      </w:r>
      <w:r w:rsidRPr="00D816C8">
        <w:rPr>
          <w:rFonts w:ascii="Cambria" w:eastAsia="Trebuchet MS" w:hAnsi="Cambria" w:cs="Trebuchet MS"/>
          <w:sz w:val="20"/>
          <w:szCs w:val="20"/>
          <w:lang w:bidi="pl-PL"/>
        </w:rPr>
        <w:t xml:space="preserve"> wykonawca</w:t>
      </w:r>
      <w:r w:rsidRPr="00CD1600">
        <w:rPr>
          <w:rFonts w:ascii="Cambria" w:eastAsia="Trebuchet MS" w:hAnsi="Cambria" w:cs="Trebuchet MS"/>
          <w:sz w:val="20"/>
          <w:szCs w:val="20"/>
          <w:lang w:bidi="pl-PL"/>
        </w:rPr>
        <w:t>, w celu utrzymania w poufności tych informacji, przekazuje je w wydzielonym i odpowiednio oznaczonym pliku, wraz z jednoczesnym zaznaczeniem w nazwie pliku „Dokument stanowiący tajemnicę przedsiębiorstwa”.</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 xml:space="preserve">W przypadku załączników, które są zgodnie z ustawą </w:t>
      </w:r>
      <w:proofErr w:type="spellStart"/>
      <w:r w:rsidRPr="00CD1600">
        <w:rPr>
          <w:rFonts w:ascii="Cambria" w:eastAsia="Trebuchet MS" w:hAnsi="Cambria" w:cs="Trebuchet MS"/>
          <w:sz w:val="20"/>
          <w:szCs w:val="20"/>
          <w:lang w:bidi="pl-PL"/>
        </w:rPr>
        <w:t>Pzp</w:t>
      </w:r>
      <w:proofErr w:type="spellEnd"/>
      <w:r w:rsidRPr="00CD1600">
        <w:rPr>
          <w:rFonts w:ascii="Cambria" w:eastAsia="Trebuchet MS" w:hAnsi="Cambria" w:cs="Trebuchet MS"/>
          <w:sz w:val="20"/>
          <w:szCs w:val="20"/>
          <w:lang w:bidi="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sz w:val="20"/>
          <w:szCs w:val="20"/>
          <w:lang w:bidi="pl-PL"/>
        </w:rPr>
        <w:t xml:space="preserve">Możliwość korzystania w postępowaniu z „Formularzy do komunikacji” w pełnym zakresie wymaga posiadania konta „Wykonawcy” na Platformie e-Zamówienia oraz zalogowania się na Platformie </w:t>
      </w:r>
      <w:r w:rsidRPr="00CD1600">
        <w:rPr>
          <w:rFonts w:ascii="Cambria" w:eastAsia="Trebuchet MS" w:hAnsi="Cambria" w:cs="Trebuchet MS"/>
          <w:sz w:val="20"/>
          <w:szCs w:val="20"/>
          <w:lang w:bidi="pl-PL"/>
        </w:rPr>
        <w:br/>
        <w:t>e-Zamówienia. Do korzystania z „Formularzy do komunikacji” służących do zadawania pytań dotyczących treści dokumentów zamówienia wystarczające jest posiadanie tzw. konta uproszczonego na Platformie e-Zamówienia.</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color w:val="000000"/>
          <w:sz w:val="20"/>
          <w:szCs w:val="20"/>
          <w:lang w:bidi="pl-PL"/>
        </w:rPr>
        <w:t>Wszystkie wysłane i odebrane w postępowaniu przez wykonawcę wiadomości widoczne są po zalogowaniu w podglądzie postępowania w zakładce „Komunikacja”.</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color w:val="000000"/>
          <w:sz w:val="20"/>
          <w:szCs w:val="20"/>
          <w:lang w:bidi="pl-PL"/>
        </w:rPr>
        <w:t>Maksymalny rozmiar plików przesyłanych za pośrednictwem „Formularzy do komunikacji” wynosi 150 MB (wielkość ta dotyczy plików przesyłanych jako załączniki do jednego formularza).</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color w:val="000000"/>
          <w:sz w:val="20"/>
          <w:szCs w:val="20"/>
          <w:lang w:bidi="pl-PL"/>
        </w:rPr>
        <w:t xml:space="preserve">Minimalne wymagania techniczne dotyczące sprzętu używanego w celu korzystania z usług Platformy </w:t>
      </w:r>
      <w:r w:rsidRPr="00CD1600">
        <w:rPr>
          <w:rFonts w:ascii="Cambria" w:eastAsia="Trebuchet MS" w:hAnsi="Cambria" w:cs="Trebuchet MS"/>
          <w:color w:val="000000"/>
          <w:sz w:val="20"/>
          <w:szCs w:val="20"/>
          <w:lang w:bidi="pl-PL"/>
        </w:rPr>
        <w:lastRenderedPageBreak/>
        <w:t>e-Zamówienia oraz informacje dotyczące specyfikacji połączenia określa Regulamin Platformy e-Zamówienia.</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color w:val="000000"/>
          <w:sz w:val="20"/>
          <w:szCs w:val="20"/>
          <w:lang w:bidi="pl-PL"/>
        </w:rPr>
        <w:t xml:space="preserve">W przypadku problemów technicznych i awarii związanych z funkcjonowaniem Platformy </w:t>
      </w:r>
      <w:r w:rsidRPr="00CD1600">
        <w:rPr>
          <w:rFonts w:ascii="Cambria" w:eastAsia="Trebuchet MS" w:hAnsi="Cambria" w:cs="Trebuchet MS"/>
          <w:color w:val="000000"/>
          <w:sz w:val="20"/>
          <w:szCs w:val="20"/>
          <w:lang w:bidi="pl-PL"/>
        </w:rPr>
        <w:br/>
        <w:t xml:space="preserve">e-Zamówienia użytkownicy mogą skorzystać ze wsparcia technicznego dostępnego pod numerem telefonu </w:t>
      </w:r>
      <w:r w:rsidRPr="00CD1600">
        <w:rPr>
          <w:rFonts w:ascii="Cambria" w:eastAsia="Trebuchet MS" w:hAnsi="Cambria" w:cs="Trebuchet MS"/>
          <w:b/>
          <w:bCs/>
          <w:color w:val="000000"/>
          <w:sz w:val="20"/>
          <w:szCs w:val="20"/>
          <w:lang w:bidi="pl-PL"/>
        </w:rPr>
        <w:t>22 458 77 99</w:t>
      </w:r>
      <w:r w:rsidRPr="00CD1600">
        <w:rPr>
          <w:rFonts w:ascii="Cambria" w:eastAsia="Trebuchet MS" w:hAnsi="Cambria" w:cs="Trebuchet MS"/>
          <w:color w:val="000000"/>
          <w:sz w:val="20"/>
          <w:szCs w:val="20"/>
          <w:lang w:bidi="pl-PL"/>
        </w:rPr>
        <w:t xml:space="preserve"> lub drogą elektroniczną poprzez formularz udostępniony na stronie internetowej https://ezamowienia.gov.pl w zakładce „Zgłoś problem”.</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eastAsia="Trebuchet MS" w:hAnsi="Cambria" w:cs="Trebuchet MS"/>
          <w:color w:val="000000"/>
          <w:sz w:val="20"/>
          <w:szCs w:val="20"/>
          <w:lang w:bidi="pl-PL"/>
        </w:rPr>
        <w:t xml:space="preserve">W szczególnie uzasadnionych przypadkach uniemożliwiających komunikację wykonawcy </w:t>
      </w:r>
      <w:r w:rsidRPr="00CD1600">
        <w:rPr>
          <w:rFonts w:ascii="Cambria" w:eastAsia="Trebuchet MS" w:hAnsi="Cambria" w:cs="Trebuchet MS"/>
          <w:color w:val="000000"/>
          <w:sz w:val="20"/>
          <w:szCs w:val="20"/>
          <w:lang w:bidi="pl-PL"/>
        </w:rPr>
        <w:br/>
        <w:t xml:space="preserve">i Zamawiającego za pośrednictwem Platformy e-Zamówienia, Zamawiający dopuszcza komunikację za pomocą poczty elektronicznej na adres e-mail: </w:t>
      </w:r>
      <w:hyperlink r:id="rId14" w:history="1">
        <w:r w:rsidR="009323A0" w:rsidRPr="001C1009">
          <w:rPr>
            <w:rStyle w:val="Hipercze"/>
            <w:rFonts w:ascii="Cambria" w:hAnsi="Cambria" w:cs="Arial"/>
            <w:sz w:val="20"/>
            <w:szCs w:val="20"/>
          </w:rPr>
          <w:t>a.szumielewicz@um.skarzysko.pl</w:t>
        </w:r>
      </w:hyperlink>
      <w:r w:rsidR="009323A0">
        <w:t>;</w:t>
      </w:r>
      <w:r w:rsidR="009323A0" w:rsidRPr="009323A0">
        <w:rPr>
          <w:rFonts w:ascii="Cambria" w:hAnsi="Cambria" w:cs="Arial"/>
          <w:sz w:val="20"/>
          <w:szCs w:val="20"/>
        </w:rPr>
        <w:t xml:space="preserve"> </w:t>
      </w:r>
      <w:r w:rsidR="009323A0">
        <w:rPr>
          <w:rFonts w:ascii="Cambria" w:hAnsi="Cambria" w:cs="Arial"/>
          <w:sz w:val="20"/>
          <w:szCs w:val="20"/>
        </w:rPr>
        <w:t xml:space="preserve"> </w:t>
      </w:r>
      <w:hyperlink r:id="rId15" w:history="1">
        <w:r w:rsidR="009323A0" w:rsidRPr="001C1009">
          <w:rPr>
            <w:rStyle w:val="Hipercze"/>
            <w:rFonts w:ascii="Cambria" w:hAnsi="Cambria" w:cs="Arial"/>
            <w:sz w:val="20"/>
            <w:szCs w:val="20"/>
          </w:rPr>
          <w:t>e.zawidczak@um.skarzysko.pl</w:t>
        </w:r>
      </w:hyperlink>
      <w:r w:rsidRPr="00CD1600">
        <w:rPr>
          <w:rFonts w:ascii="Cambria" w:eastAsia="Trebuchet MS" w:hAnsi="Cambria" w:cs="Trebuchet MS"/>
          <w:color w:val="000000"/>
          <w:sz w:val="20"/>
          <w:szCs w:val="20"/>
          <w:lang w:bidi="pl-PL"/>
        </w:rPr>
        <w:t xml:space="preserve"> (nie dotyczy składania ofert/wniosków o dopuszczenie do udziału w postępowaniu).</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hAnsi="Cambria"/>
          <w:sz w:val="20"/>
          <w:szCs w:val="20"/>
          <w:lang w:bidi="pl-PL"/>
        </w:rPr>
        <w:t>Zamawiający</w:t>
      </w:r>
      <w:r w:rsidRPr="00CD1600">
        <w:rPr>
          <w:rFonts w:ascii="Cambria" w:hAnsi="Cambria"/>
          <w:sz w:val="20"/>
          <w:szCs w:val="20"/>
        </w:rPr>
        <w:t xml:space="preserve"> </w:t>
      </w:r>
      <w:r w:rsidRPr="00CD1600">
        <w:rPr>
          <w:rFonts w:ascii="Cambria" w:hAnsi="Cambria"/>
          <w:sz w:val="20"/>
          <w:szCs w:val="20"/>
          <w:lang w:bidi="pl-PL"/>
        </w:rPr>
        <w:t>nie przewiduje sposobu komunikowania się z Wykonawcami w inny sposób niż przy użyciu środków komunikacji elektronicznej, wskaza</w:t>
      </w:r>
      <w:r w:rsidRPr="00CD1600">
        <w:rPr>
          <w:rFonts w:ascii="Cambria" w:hAnsi="Cambria"/>
          <w:sz w:val="20"/>
          <w:szCs w:val="20"/>
          <w:lang w:bidi="pl-PL"/>
        </w:rPr>
        <w:softHyphen/>
        <w:t>nych w SWZ.</w:t>
      </w:r>
    </w:p>
    <w:p w:rsidR="00CD1600" w:rsidRPr="00CD1600" w:rsidRDefault="00CD1600" w:rsidP="00AE6986">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hAnsi="Cambria" w:cs="Arial"/>
          <w:sz w:val="20"/>
          <w:szCs w:val="20"/>
        </w:rPr>
        <w:t>Postępowanie o udzielenie zamówienia prowadzi się w języku polskim.</w:t>
      </w:r>
    </w:p>
    <w:p w:rsidR="00775040" w:rsidRPr="002E2371" w:rsidRDefault="00CD1600" w:rsidP="00775040">
      <w:pPr>
        <w:pStyle w:val="Bezodstpw"/>
        <w:widowControl w:val="0"/>
        <w:numPr>
          <w:ilvl w:val="0"/>
          <w:numId w:val="61"/>
        </w:numPr>
        <w:spacing w:line="276" w:lineRule="auto"/>
        <w:ind w:left="426" w:right="20" w:hanging="426"/>
        <w:jc w:val="both"/>
        <w:rPr>
          <w:rFonts w:ascii="Cambria" w:eastAsia="Trebuchet MS" w:hAnsi="Cambria" w:cs="Trebuchet MS"/>
          <w:sz w:val="20"/>
          <w:szCs w:val="20"/>
          <w:lang w:bidi="pl-PL"/>
        </w:rPr>
      </w:pPr>
      <w:r w:rsidRPr="00CD1600">
        <w:rPr>
          <w:rFonts w:ascii="Cambria" w:hAnsi="Cambria" w:cs="Arial"/>
          <w:sz w:val="20"/>
          <w:szCs w:val="20"/>
        </w:rPr>
        <w:t xml:space="preserve">Dokumenty i oświadczenia składane przez wykonawcę powinny być w języku polskim. </w:t>
      </w:r>
      <w:r w:rsidRPr="00CD1600">
        <w:rPr>
          <w:rFonts w:ascii="Cambria" w:hAnsi="Cambria" w:cs="Arial"/>
          <w:sz w:val="20"/>
          <w:szCs w:val="20"/>
        </w:rPr>
        <w:br/>
        <w:t>W przypadku  załączenia dokumentów sporządzonych w innym języku niż dopuszczony, wykonawca zobowiązany jest załączyć tłumaczenie na język polski</w:t>
      </w:r>
      <w:r w:rsidR="00175746" w:rsidRPr="00CD1600">
        <w:rPr>
          <w:rFonts w:ascii="Cambria" w:hAnsi="Cambria" w:cs="Arial"/>
          <w:sz w:val="20"/>
          <w:szCs w:val="20"/>
          <w:lang w:bidi="pl-PL"/>
        </w:rPr>
        <w:t>.</w:t>
      </w:r>
    </w:p>
    <w:p w:rsidR="00CE5B34" w:rsidRPr="00AB42DF" w:rsidRDefault="0027109B" w:rsidP="00AB42DF">
      <w:pPr>
        <w:pStyle w:val="Tekstpodstawowy"/>
        <w:shd w:val="clear" w:color="auto" w:fill="C9C9C9"/>
        <w:spacing w:before="120" w:line="276" w:lineRule="auto"/>
        <w:jc w:val="left"/>
        <w:rPr>
          <w:rFonts w:ascii="Cambria" w:hAnsi="Cambria" w:cs="Arial"/>
          <w:b/>
          <w:bCs/>
          <w:smallCaps w:val="0"/>
          <w:sz w:val="24"/>
          <w:szCs w:val="24"/>
        </w:rPr>
      </w:pPr>
      <w:r w:rsidRPr="00AB42DF">
        <w:rPr>
          <w:rFonts w:ascii="Cambria" w:hAnsi="Cambria" w:cs="Arial"/>
          <w:b/>
          <w:bCs/>
          <w:smallCaps w:val="0"/>
          <w:sz w:val="24"/>
          <w:szCs w:val="24"/>
        </w:rPr>
        <w:t>X. Osoby uprawnione do porozumiewania się z Wykonawcami</w:t>
      </w:r>
      <w:r w:rsidR="00CE5B34" w:rsidRPr="00AB42DF">
        <w:rPr>
          <w:rFonts w:ascii="Cambria" w:hAnsi="Cambria" w:cs="Arial"/>
          <w:b/>
          <w:bCs/>
          <w:smallCaps w:val="0"/>
          <w:sz w:val="24"/>
          <w:szCs w:val="24"/>
        </w:rPr>
        <w:t>.</w:t>
      </w:r>
    </w:p>
    <w:p w:rsidR="0027109B" w:rsidRPr="00AB42DF" w:rsidRDefault="0027109B" w:rsidP="00AB42DF">
      <w:pPr>
        <w:pStyle w:val="Zwykytekst"/>
        <w:spacing w:line="276" w:lineRule="auto"/>
        <w:ind w:left="567" w:hanging="285"/>
        <w:rPr>
          <w:rFonts w:ascii="Cambria" w:hAnsi="Cambria" w:cs="Arial"/>
          <w:sz w:val="20"/>
          <w:szCs w:val="20"/>
        </w:rPr>
      </w:pPr>
    </w:p>
    <w:p w:rsidR="00410FC1" w:rsidRPr="007D6960" w:rsidRDefault="00410FC1" w:rsidP="00410FC1">
      <w:pPr>
        <w:pStyle w:val="Zwykytekst"/>
        <w:spacing w:after="100" w:afterAutospacing="1"/>
        <w:ind w:left="567" w:hanging="567"/>
        <w:jc w:val="both"/>
        <w:rPr>
          <w:rFonts w:ascii="Cambria" w:hAnsi="Cambria" w:cs="Arial"/>
          <w:sz w:val="20"/>
          <w:szCs w:val="20"/>
        </w:rPr>
      </w:pPr>
      <w:r w:rsidRPr="007D6960">
        <w:rPr>
          <w:rFonts w:ascii="Cambria" w:hAnsi="Cambria" w:cs="Arial"/>
          <w:sz w:val="20"/>
          <w:szCs w:val="20"/>
        </w:rPr>
        <w:t>Osob</w:t>
      </w:r>
      <w:r>
        <w:rPr>
          <w:rFonts w:ascii="Cambria" w:hAnsi="Cambria" w:cs="Arial"/>
          <w:sz w:val="20"/>
          <w:szCs w:val="20"/>
        </w:rPr>
        <w:t>ą</w:t>
      </w:r>
      <w:r w:rsidRPr="007D6960">
        <w:rPr>
          <w:rFonts w:ascii="Cambria" w:hAnsi="Cambria" w:cs="Arial"/>
          <w:sz w:val="20"/>
          <w:szCs w:val="20"/>
        </w:rPr>
        <w:t xml:space="preserve"> uprawnion</w:t>
      </w:r>
      <w:r>
        <w:rPr>
          <w:rFonts w:ascii="Cambria" w:hAnsi="Cambria" w:cs="Arial"/>
          <w:sz w:val="20"/>
          <w:szCs w:val="20"/>
        </w:rPr>
        <w:t>ą</w:t>
      </w:r>
      <w:r w:rsidRPr="007D6960">
        <w:rPr>
          <w:rFonts w:ascii="Cambria" w:hAnsi="Cambria" w:cs="Arial"/>
          <w:sz w:val="20"/>
          <w:szCs w:val="20"/>
        </w:rPr>
        <w:t xml:space="preserve"> do </w:t>
      </w:r>
      <w:r>
        <w:rPr>
          <w:rFonts w:ascii="Cambria" w:hAnsi="Cambria" w:cs="Arial"/>
          <w:sz w:val="20"/>
          <w:szCs w:val="20"/>
        </w:rPr>
        <w:t>porozumiewania</w:t>
      </w:r>
      <w:r w:rsidRPr="007D6960">
        <w:rPr>
          <w:rFonts w:ascii="Cambria" w:hAnsi="Cambria" w:cs="Arial"/>
          <w:sz w:val="20"/>
          <w:szCs w:val="20"/>
        </w:rPr>
        <w:t xml:space="preserve"> się z Wykonawcami </w:t>
      </w:r>
      <w:r>
        <w:rPr>
          <w:rFonts w:ascii="Cambria" w:hAnsi="Cambria" w:cs="Arial"/>
          <w:sz w:val="20"/>
          <w:szCs w:val="20"/>
        </w:rPr>
        <w:t>w sprawach</w:t>
      </w:r>
      <w:r w:rsidRPr="007D6960">
        <w:rPr>
          <w:rFonts w:ascii="Cambria" w:hAnsi="Cambria" w:cs="Arial"/>
          <w:sz w:val="20"/>
          <w:szCs w:val="20"/>
        </w:rPr>
        <w:t xml:space="preserve"> formalnoprawn</w:t>
      </w:r>
      <w:r>
        <w:rPr>
          <w:rFonts w:ascii="Cambria" w:hAnsi="Cambria" w:cs="Arial"/>
          <w:sz w:val="20"/>
          <w:szCs w:val="20"/>
        </w:rPr>
        <w:t>ych jest</w:t>
      </w:r>
      <w:r w:rsidRPr="007D6960">
        <w:rPr>
          <w:rFonts w:ascii="Cambria" w:hAnsi="Cambria" w:cs="Arial"/>
          <w:sz w:val="20"/>
          <w:szCs w:val="20"/>
        </w:rPr>
        <w:t>:</w:t>
      </w:r>
    </w:p>
    <w:p w:rsidR="00410FC1" w:rsidRDefault="00410FC1" w:rsidP="00410FC1">
      <w:pPr>
        <w:numPr>
          <w:ilvl w:val="0"/>
          <w:numId w:val="70"/>
        </w:numPr>
        <w:spacing w:after="100" w:afterAutospacing="1"/>
        <w:jc w:val="both"/>
        <w:rPr>
          <w:rFonts w:ascii="Cambria" w:hAnsi="Cambria" w:cs="Arial"/>
          <w:sz w:val="20"/>
          <w:szCs w:val="20"/>
        </w:rPr>
      </w:pPr>
      <w:r>
        <w:rPr>
          <w:rFonts w:ascii="Cambria" w:hAnsi="Cambria" w:cs="Arial"/>
          <w:sz w:val="20"/>
          <w:szCs w:val="20"/>
        </w:rPr>
        <w:t xml:space="preserve">Anna Szumielewicz tel. 41 25-20-189 e-mail: </w:t>
      </w:r>
      <w:hyperlink r:id="rId16" w:history="1">
        <w:r w:rsidRPr="001C1009">
          <w:rPr>
            <w:rStyle w:val="Hipercze"/>
            <w:rFonts w:ascii="Cambria" w:hAnsi="Cambria" w:cs="Arial"/>
            <w:sz w:val="20"/>
            <w:szCs w:val="20"/>
          </w:rPr>
          <w:t>a.szumielewicz@um.skarzysko.pl</w:t>
        </w:r>
      </w:hyperlink>
    </w:p>
    <w:p w:rsidR="00410FC1" w:rsidRDefault="00410FC1" w:rsidP="00410FC1">
      <w:pPr>
        <w:numPr>
          <w:ilvl w:val="0"/>
          <w:numId w:val="70"/>
        </w:numPr>
        <w:spacing w:after="100" w:afterAutospacing="1"/>
        <w:jc w:val="both"/>
        <w:rPr>
          <w:rFonts w:ascii="Cambria" w:hAnsi="Cambria" w:cs="Arial"/>
          <w:sz w:val="20"/>
          <w:szCs w:val="20"/>
        </w:rPr>
      </w:pPr>
      <w:r>
        <w:rPr>
          <w:rFonts w:ascii="Cambria" w:hAnsi="Cambria" w:cs="Arial"/>
          <w:sz w:val="20"/>
          <w:szCs w:val="20"/>
        </w:rPr>
        <w:t xml:space="preserve">Edyta </w:t>
      </w:r>
      <w:proofErr w:type="spellStart"/>
      <w:r>
        <w:rPr>
          <w:rFonts w:ascii="Cambria" w:hAnsi="Cambria" w:cs="Arial"/>
          <w:sz w:val="20"/>
          <w:szCs w:val="20"/>
        </w:rPr>
        <w:t>Zawidczak</w:t>
      </w:r>
      <w:proofErr w:type="spellEnd"/>
      <w:r>
        <w:rPr>
          <w:rFonts w:ascii="Cambria" w:hAnsi="Cambria" w:cs="Arial"/>
          <w:sz w:val="20"/>
          <w:szCs w:val="20"/>
        </w:rPr>
        <w:t xml:space="preserve">      tel. 41 25-20-189  e-mail: </w:t>
      </w:r>
      <w:hyperlink r:id="rId17" w:history="1">
        <w:r w:rsidRPr="001C1009">
          <w:rPr>
            <w:rStyle w:val="Hipercze"/>
            <w:rFonts w:ascii="Cambria" w:hAnsi="Cambria" w:cs="Arial"/>
            <w:sz w:val="20"/>
            <w:szCs w:val="20"/>
          </w:rPr>
          <w:t>e.zawidczak@um.skarzysko.pl</w:t>
        </w:r>
      </w:hyperlink>
    </w:p>
    <w:p w:rsidR="00410FC1" w:rsidRPr="008321F9" w:rsidRDefault="00410FC1" w:rsidP="00410FC1">
      <w:pPr>
        <w:spacing w:after="100" w:afterAutospacing="1"/>
        <w:ind w:left="284" w:hanging="285"/>
        <w:jc w:val="both"/>
        <w:rPr>
          <w:rFonts w:ascii="Cambria" w:hAnsi="Cambria" w:cs="Arial"/>
          <w:sz w:val="20"/>
          <w:szCs w:val="20"/>
        </w:rPr>
      </w:pPr>
      <w:r>
        <w:rPr>
          <w:rFonts w:ascii="Cambria" w:hAnsi="Cambria" w:cs="Arial"/>
          <w:sz w:val="20"/>
          <w:szCs w:val="20"/>
        </w:rPr>
        <w:t>Spr</w:t>
      </w:r>
      <w:r w:rsidRPr="008321F9">
        <w:rPr>
          <w:rFonts w:ascii="Cambria" w:hAnsi="Cambria" w:cs="Arial"/>
          <w:sz w:val="20"/>
          <w:szCs w:val="20"/>
        </w:rPr>
        <w:t>awy merytoryczne:</w:t>
      </w:r>
    </w:p>
    <w:p w:rsidR="005A0399" w:rsidRPr="00CB4935" w:rsidRDefault="00E71545" w:rsidP="005A0399">
      <w:pPr>
        <w:numPr>
          <w:ilvl w:val="0"/>
          <w:numId w:val="71"/>
        </w:numPr>
        <w:spacing w:after="100" w:afterAutospacing="1"/>
        <w:ind w:left="993"/>
        <w:jc w:val="both"/>
        <w:rPr>
          <w:rFonts w:ascii="Cambria" w:hAnsi="Cambria" w:cs="Arial"/>
          <w:sz w:val="20"/>
          <w:szCs w:val="20"/>
        </w:rPr>
      </w:pPr>
      <w:r w:rsidRPr="008321F9">
        <w:rPr>
          <w:rFonts w:ascii="Cambria" w:hAnsi="Cambria" w:cs="Arial"/>
          <w:sz w:val="20"/>
          <w:szCs w:val="20"/>
        </w:rPr>
        <w:t>Monika Kocia tel. 41 25-20-187</w:t>
      </w:r>
      <w:r w:rsidR="00410FC1" w:rsidRPr="008321F9">
        <w:rPr>
          <w:rFonts w:ascii="Cambria" w:hAnsi="Cambria" w:cs="Arial"/>
          <w:sz w:val="20"/>
          <w:szCs w:val="20"/>
        </w:rPr>
        <w:t xml:space="preserve"> e-mail: </w:t>
      </w:r>
      <w:hyperlink r:id="rId18" w:history="1">
        <w:r w:rsidR="00153247" w:rsidRPr="001B525D">
          <w:rPr>
            <w:rStyle w:val="Hipercze"/>
            <w:rFonts w:ascii="Cambria" w:hAnsi="Cambria" w:cs="Arial"/>
            <w:sz w:val="20"/>
            <w:szCs w:val="20"/>
          </w:rPr>
          <w:t>m.kocia@um.skarzysko.pl</w:t>
        </w:r>
      </w:hyperlink>
    </w:p>
    <w:p w:rsidR="00CB4935" w:rsidRPr="00CB4935" w:rsidRDefault="00CB4935" w:rsidP="00CB4935">
      <w:pPr>
        <w:numPr>
          <w:ilvl w:val="0"/>
          <w:numId w:val="71"/>
        </w:numPr>
        <w:spacing w:after="100" w:afterAutospacing="1"/>
        <w:ind w:left="993"/>
        <w:jc w:val="both"/>
        <w:rPr>
          <w:rFonts w:ascii="Cambria" w:hAnsi="Cambria" w:cs="Arial"/>
          <w:sz w:val="20"/>
          <w:szCs w:val="20"/>
        </w:rPr>
      </w:pPr>
      <w:r>
        <w:rPr>
          <w:rFonts w:ascii="Cambria" w:hAnsi="Cambria" w:cs="Arial"/>
          <w:sz w:val="20"/>
          <w:szCs w:val="20"/>
        </w:rPr>
        <w:t>Katarzyna Krupa tel. 41 25-20-520</w:t>
      </w:r>
      <w:r w:rsidRPr="008321F9">
        <w:rPr>
          <w:rFonts w:ascii="Cambria" w:hAnsi="Cambria" w:cs="Arial"/>
          <w:sz w:val="20"/>
          <w:szCs w:val="20"/>
        </w:rPr>
        <w:t xml:space="preserve"> e-mail: </w:t>
      </w:r>
      <w:hyperlink r:id="rId19" w:history="1">
        <w:r w:rsidR="002E2371" w:rsidRPr="00AC0374">
          <w:rPr>
            <w:rStyle w:val="Hipercze"/>
            <w:rFonts w:ascii="Cambria" w:hAnsi="Cambria" w:cs="Arial"/>
            <w:sz w:val="20"/>
            <w:szCs w:val="20"/>
          </w:rPr>
          <w:t>ka.krupa@um.skarzysko.pl</w:t>
        </w:r>
      </w:hyperlink>
    </w:p>
    <w:p w:rsidR="00CE5B34" w:rsidRPr="00345CB5" w:rsidRDefault="00696A41" w:rsidP="00AB42DF">
      <w:pPr>
        <w:pStyle w:val="Nagwek4"/>
        <w:shd w:val="clear" w:color="auto" w:fill="C9C9C9"/>
        <w:tabs>
          <w:tab w:val="num" w:pos="0"/>
          <w:tab w:val="center" w:pos="4535"/>
        </w:tabs>
        <w:spacing w:before="0" w:after="0" w:line="276" w:lineRule="auto"/>
        <w:rPr>
          <w:rFonts w:ascii="Cambria" w:hAnsi="Cambria" w:cs="Arial"/>
          <w:sz w:val="24"/>
          <w:szCs w:val="24"/>
        </w:rPr>
      </w:pPr>
      <w:r w:rsidRPr="003C7707">
        <w:rPr>
          <w:rFonts w:ascii="Cambria" w:hAnsi="Cambria" w:cs="Arial"/>
          <w:sz w:val="24"/>
          <w:szCs w:val="24"/>
        </w:rPr>
        <w:t>X</w:t>
      </w:r>
      <w:r w:rsidR="00C01C57" w:rsidRPr="003C7707">
        <w:rPr>
          <w:rFonts w:ascii="Cambria" w:hAnsi="Cambria" w:cs="Arial"/>
          <w:sz w:val="24"/>
          <w:szCs w:val="24"/>
        </w:rPr>
        <w:t>I</w:t>
      </w:r>
      <w:r w:rsidR="0027109B" w:rsidRPr="00345CB5">
        <w:rPr>
          <w:rFonts w:ascii="Cambria" w:hAnsi="Cambria" w:cs="Arial"/>
          <w:sz w:val="24"/>
          <w:szCs w:val="24"/>
        </w:rPr>
        <w:t xml:space="preserve">. </w:t>
      </w:r>
      <w:r w:rsidR="006135C9" w:rsidRPr="00345CB5">
        <w:rPr>
          <w:rFonts w:ascii="Cambria" w:hAnsi="Cambria" w:cs="Arial"/>
          <w:sz w:val="24"/>
          <w:szCs w:val="24"/>
        </w:rPr>
        <w:t xml:space="preserve">Termin związania </w:t>
      </w:r>
      <w:r w:rsidR="00CE5B34" w:rsidRPr="00345CB5">
        <w:rPr>
          <w:rFonts w:ascii="Cambria" w:hAnsi="Cambria" w:cs="Arial"/>
          <w:sz w:val="24"/>
          <w:szCs w:val="24"/>
        </w:rPr>
        <w:t>ofertą.</w:t>
      </w:r>
      <w:r w:rsidR="00313801" w:rsidRPr="00345CB5">
        <w:rPr>
          <w:rFonts w:ascii="Cambria" w:hAnsi="Cambria" w:cs="Arial"/>
          <w:sz w:val="24"/>
          <w:szCs w:val="24"/>
        </w:rPr>
        <w:tab/>
      </w:r>
    </w:p>
    <w:p w:rsidR="0027109B" w:rsidRPr="00D40F9A" w:rsidRDefault="0027109B" w:rsidP="00AE6986">
      <w:pPr>
        <w:pStyle w:val="Nagwek4"/>
        <w:numPr>
          <w:ilvl w:val="0"/>
          <w:numId w:val="38"/>
        </w:numPr>
        <w:spacing w:before="120" w:line="276" w:lineRule="auto"/>
        <w:ind w:left="426" w:hanging="426"/>
        <w:jc w:val="both"/>
        <w:rPr>
          <w:rFonts w:ascii="Cambria" w:hAnsi="Cambria" w:cs="Arial"/>
          <w:color w:val="000000" w:themeColor="text1"/>
          <w:sz w:val="20"/>
          <w:szCs w:val="20"/>
        </w:rPr>
      </w:pPr>
      <w:r w:rsidRPr="00D40F9A">
        <w:rPr>
          <w:rFonts w:ascii="Cambria" w:hAnsi="Cambria" w:cs="Arial"/>
          <w:b w:val="0"/>
          <w:bCs w:val="0"/>
          <w:color w:val="000000" w:themeColor="text1"/>
          <w:sz w:val="20"/>
          <w:szCs w:val="20"/>
        </w:rPr>
        <w:t xml:space="preserve">Wykonawca jest związany ofertą od dnia upływu terminu składania ofert przez okres </w:t>
      </w:r>
      <w:r w:rsidRPr="00D40F9A">
        <w:rPr>
          <w:rFonts w:ascii="Cambria" w:hAnsi="Cambria" w:cs="Arial"/>
          <w:bCs w:val="0"/>
          <w:color w:val="000000" w:themeColor="text1"/>
          <w:sz w:val="20"/>
          <w:szCs w:val="20"/>
        </w:rPr>
        <w:t xml:space="preserve">30 dni </w:t>
      </w:r>
      <w:r w:rsidRPr="00D40F9A">
        <w:rPr>
          <w:rFonts w:ascii="Cambria" w:hAnsi="Cambria" w:cs="Arial"/>
          <w:b w:val="0"/>
          <w:bCs w:val="0"/>
          <w:color w:val="000000" w:themeColor="text1"/>
          <w:sz w:val="20"/>
          <w:szCs w:val="20"/>
        </w:rPr>
        <w:t>tj. do dnia</w:t>
      </w:r>
      <w:r w:rsidR="00D40F9A" w:rsidRPr="00D40F9A">
        <w:rPr>
          <w:rFonts w:ascii="Cambria" w:hAnsi="Cambria" w:cs="Arial"/>
          <w:b w:val="0"/>
          <w:bCs w:val="0"/>
          <w:color w:val="000000" w:themeColor="text1"/>
          <w:sz w:val="20"/>
          <w:szCs w:val="20"/>
        </w:rPr>
        <w:t xml:space="preserve"> </w:t>
      </w:r>
      <w:r w:rsidR="00775040">
        <w:rPr>
          <w:rFonts w:ascii="Cambria" w:hAnsi="Cambria" w:cs="Arial"/>
          <w:b w:val="0"/>
          <w:bCs w:val="0"/>
          <w:color w:val="000000" w:themeColor="text1"/>
          <w:sz w:val="20"/>
          <w:szCs w:val="20"/>
        </w:rPr>
        <w:t xml:space="preserve"> </w:t>
      </w:r>
      <w:r w:rsidR="00DE7045">
        <w:rPr>
          <w:rFonts w:ascii="Cambria" w:hAnsi="Cambria" w:cs="Arial"/>
          <w:bCs w:val="0"/>
          <w:color w:val="000000" w:themeColor="text1"/>
          <w:sz w:val="20"/>
          <w:szCs w:val="20"/>
        </w:rPr>
        <w:t>26</w:t>
      </w:r>
      <w:r w:rsidR="001D180C">
        <w:rPr>
          <w:rFonts w:ascii="Cambria" w:hAnsi="Cambria" w:cs="Arial"/>
          <w:bCs w:val="0"/>
          <w:color w:val="000000" w:themeColor="text1"/>
          <w:sz w:val="20"/>
          <w:szCs w:val="20"/>
        </w:rPr>
        <w:t>.11.</w:t>
      </w:r>
      <w:r w:rsidR="005F012C" w:rsidRPr="00FB4596">
        <w:rPr>
          <w:rFonts w:ascii="Cambria" w:hAnsi="Cambria" w:cs="Arial"/>
          <w:bCs w:val="0"/>
          <w:color w:val="000000" w:themeColor="text1"/>
          <w:sz w:val="20"/>
          <w:szCs w:val="20"/>
        </w:rPr>
        <w:t>202</w:t>
      </w:r>
      <w:r w:rsidR="007C2DFC" w:rsidRPr="00FB4596">
        <w:rPr>
          <w:rFonts w:ascii="Cambria" w:hAnsi="Cambria" w:cs="Arial"/>
          <w:bCs w:val="0"/>
          <w:color w:val="000000" w:themeColor="text1"/>
          <w:sz w:val="20"/>
          <w:szCs w:val="20"/>
        </w:rPr>
        <w:t>4</w:t>
      </w:r>
      <w:r w:rsidR="00345CB5" w:rsidRPr="00FB4596">
        <w:rPr>
          <w:rFonts w:ascii="Cambria" w:hAnsi="Cambria" w:cs="Arial"/>
          <w:bCs w:val="0"/>
          <w:color w:val="000000" w:themeColor="text1"/>
          <w:sz w:val="20"/>
          <w:szCs w:val="20"/>
        </w:rPr>
        <w:t xml:space="preserve"> r.</w:t>
      </w:r>
    </w:p>
    <w:p w:rsidR="0027109B" w:rsidRPr="00AB42DF" w:rsidRDefault="0027109B" w:rsidP="00AE6986">
      <w:pPr>
        <w:pStyle w:val="Nagwek4"/>
        <w:numPr>
          <w:ilvl w:val="0"/>
          <w:numId w:val="38"/>
        </w:numPr>
        <w:spacing w:before="120" w:line="276" w:lineRule="auto"/>
        <w:ind w:left="426" w:hanging="426"/>
        <w:jc w:val="both"/>
        <w:rPr>
          <w:rFonts w:ascii="Cambria" w:hAnsi="Cambria" w:cs="Arial"/>
          <w:b w:val="0"/>
          <w:bCs w:val="0"/>
          <w:sz w:val="20"/>
          <w:szCs w:val="20"/>
        </w:rPr>
      </w:pPr>
      <w:r w:rsidRPr="00345CB5">
        <w:rPr>
          <w:rFonts w:ascii="Cambria" w:hAnsi="Cambria" w:cs="Arial"/>
          <w:b w:val="0"/>
          <w:bCs w:val="0"/>
          <w:sz w:val="20"/>
          <w:szCs w:val="20"/>
        </w:rPr>
        <w:t>W przypadku gdy wybór najkorzystniejszej oferty nie nastąpi przed upływem terminu związania oferta określonego</w:t>
      </w:r>
      <w:r w:rsidRPr="00AB42DF">
        <w:rPr>
          <w:rFonts w:ascii="Cambria" w:hAnsi="Cambria" w:cs="Arial"/>
          <w:b w:val="0"/>
          <w:bCs w:val="0"/>
          <w:sz w:val="20"/>
          <w:szCs w:val="20"/>
        </w:rPr>
        <w:t xml:space="preserve"> w SWZ, Zamawiający przed upływem terminu związania ofertą zwraca </w:t>
      </w:r>
      <w:r w:rsidR="004E0263">
        <w:rPr>
          <w:rFonts w:ascii="Cambria" w:hAnsi="Cambria" w:cs="Arial"/>
          <w:b w:val="0"/>
          <w:bCs w:val="0"/>
          <w:sz w:val="20"/>
          <w:szCs w:val="20"/>
        </w:rPr>
        <w:br/>
      </w:r>
      <w:r w:rsidRPr="00AB42DF">
        <w:rPr>
          <w:rFonts w:ascii="Cambria" w:hAnsi="Cambria" w:cs="Arial"/>
          <w:b w:val="0"/>
          <w:bCs w:val="0"/>
          <w:sz w:val="20"/>
          <w:szCs w:val="20"/>
        </w:rPr>
        <w:t>się jednokrotnie do Wykonawców o wyrażenie zgody na przedłużenie tego terminu o wskazywany przez niego okres, nie dłuższy niż 30 dni.</w:t>
      </w:r>
    </w:p>
    <w:p w:rsidR="00C01C57" w:rsidRDefault="0027109B" w:rsidP="00AE6986">
      <w:pPr>
        <w:pStyle w:val="Nagwek4"/>
        <w:numPr>
          <w:ilvl w:val="0"/>
          <w:numId w:val="38"/>
        </w:numPr>
        <w:spacing w:before="120" w:line="276" w:lineRule="auto"/>
        <w:ind w:left="426" w:hanging="426"/>
        <w:jc w:val="both"/>
        <w:rPr>
          <w:rFonts w:ascii="Cambria" w:hAnsi="Cambria" w:cs="Arial"/>
          <w:b w:val="0"/>
          <w:bCs w:val="0"/>
          <w:sz w:val="20"/>
          <w:szCs w:val="20"/>
        </w:rPr>
      </w:pPr>
      <w:r w:rsidRPr="00AB42DF">
        <w:rPr>
          <w:rFonts w:ascii="Cambria" w:hAnsi="Cambria" w:cs="Arial"/>
          <w:b w:val="0"/>
          <w:bCs w:val="0"/>
          <w:sz w:val="20"/>
          <w:szCs w:val="20"/>
        </w:rPr>
        <w:t>Przedłużenie terminu związania ofertą, o którym mowa w ust. 2, wymaga złożenia przez Wykonawcę pise</w:t>
      </w:r>
      <w:r w:rsidR="006135C9" w:rsidRPr="00AB42DF">
        <w:rPr>
          <w:rFonts w:ascii="Cambria" w:hAnsi="Cambria" w:cs="Arial"/>
          <w:b w:val="0"/>
          <w:bCs w:val="0"/>
          <w:sz w:val="20"/>
          <w:szCs w:val="20"/>
        </w:rPr>
        <w:t>mnego</w:t>
      </w:r>
      <w:r w:rsidRPr="00AB42DF">
        <w:rPr>
          <w:rFonts w:ascii="Cambria" w:hAnsi="Cambria" w:cs="Arial"/>
          <w:b w:val="0"/>
          <w:bCs w:val="0"/>
          <w:sz w:val="20"/>
          <w:szCs w:val="20"/>
        </w:rPr>
        <w:t xml:space="preserve"> oświadczenia o wyrażeniu zgody na przedłużenie terminu związania ofertą.</w:t>
      </w:r>
    </w:p>
    <w:p w:rsidR="0083791C" w:rsidRPr="0083791C" w:rsidRDefault="0083791C" w:rsidP="0083791C"/>
    <w:p w:rsidR="00882779" w:rsidRPr="00A43320" w:rsidRDefault="00F52E72" w:rsidP="00A43320">
      <w:pPr>
        <w:shd w:val="clear" w:color="auto" w:fill="C9C9C9"/>
        <w:spacing w:line="276" w:lineRule="auto"/>
        <w:rPr>
          <w:rFonts w:ascii="Cambria" w:hAnsi="Cambria" w:cs="Arial"/>
          <w:b/>
        </w:rPr>
      </w:pPr>
      <w:r w:rsidRPr="00AB42DF">
        <w:rPr>
          <w:rFonts w:ascii="Cambria" w:hAnsi="Cambria" w:cs="Arial"/>
          <w:b/>
        </w:rPr>
        <w:t>X</w:t>
      </w:r>
      <w:r w:rsidR="00C01C57" w:rsidRPr="00AB42DF">
        <w:rPr>
          <w:rFonts w:ascii="Cambria" w:hAnsi="Cambria" w:cs="Arial"/>
          <w:b/>
        </w:rPr>
        <w:t>II</w:t>
      </w:r>
      <w:r w:rsidR="0027109B" w:rsidRPr="00AB42DF">
        <w:rPr>
          <w:rFonts w:ascii="Cambria" w:hAnsi="Cambria" w:cs="Arial"/>
          <w:b/>
        </w:rPr>
        <w:t xml:space="preserve">. </w:t>
      </w:r>
      <w:r w:rsidR="00CE5B34" w:rsidRPr="00AB42DF">
        <w:rPr>
          <w:rFonts w:ascii="Cambria" w:hAnsi="Cambria" w:cs="Arial"/>
          <w:b/>
        </w:rPr>
        <w:t>Wymagania dotyczące wniesienia wadium</w:t>
      </w:r>
      <w:r w:rsidR="0027109B" w:rsidRPr="00AB42DF">
        <w:rPr>
          <w:rFonts w:ascii="Cambria" w:hAnsi="Cambria" w:cs="Arial"/>
          <w:b/>
        </w:rPr>
        <w:t>.</w:t>
      </w:r>
    </w:p>
    <w:p w:rsidR="00A73363" w:rsidRDefault="00A73363" w:rsidP="0041475F">
      <w:pPr>
        <w:spacing w:line="276" w:lineRule="auto"/>
        <w:jc w:val="both"/>
        <w:rPr>
          <w:rFonts w:ascii="Cambria" w:hAnsi="Cambria" w:cs="Arial"/>
          <w:sz w:val="20"/>
          <w:szCs w:val="20"/>
        </w:rPr>
      </w:pPr>
    </w:p>
    <w:p w:rsidR="003E0168" w:rsidRPr="003E0168" w:rsidRDefault="003E0168" w:rsidP="003E0168">
      <w:pPr>
        <w:numPr>
          <w:ilvl w:val="3"/>
          <w:numId w:val="5"/>
        </w:numPr>
        <w:spacing w:line="276" w:lineRule="auto"/>
        <w:ind w:left="426" w:hanging="426"/>
        <w:jc w:val="both"/>
        <w:rPr>
          <w:rFonts w:ascii="Cambria" w:hAnsi="Cambria" w:cs="Arial"/>
          <w:sz w:val="20"/>
          <w:szCs w:val="20"/>
        </w:rPr>
      </w:pPr>
      <w:r w:rsidRPr="003E0168">
        <w:rPr>
          <w:rFonts w:ascii="Cambria" w:hAnsi="Cambria" w:cs="Arial"/>
          <w:sz w:val="20"/>
          <w:szCs w:val="20"/>
        </w:rPr>
        <w:t xml:space="preserve">Wadium w wysokości: </w:t>
      </w:r>
      <w:r>
        <w:rPr>
          <w:rFonts w:ascii="Cambria" w:hAnsi="Cambria" w:cs="Arial"/>
          <w:sz w:val="20"/>
          <w:szCs w:val="20"/>
        </w:rPr>
        <w:t xml:space="preserve"> </w:t>
      </w:r>
      <w:r w:rsidR="00D621B8" w:rsidRPr="00D621B8">
        <w:rPr>
          <w:rFonts w:ascii="Cambria" w:hAnsi="Cambria" w:cs="Arial"/>
          <w:b/>
          <w:sz w:val="20"/>
          <w:szCs w:val="20"/>
        </w:rPr>
        <w:t>3</w:t>
      </w:r>
      <w:r w:rsidR="00E3612A">
        <w:rPr>
          <w:rFonts w:ascii="Cambria" w:hAnsi="Cambria" w:cs="Arial"/>
          <w:b/>
          <w:sz w:val="20"/>
          <w:szCs w:val="20"/>
        </w:rPr>
        <w:t>4</w:t>
      </w:r>
      <w:r w:rsidR="00D621B8" w:rsidRPr="00D621B8">
        <w:rPr>
          <w:rFonts w:ascii="Cambria" w:hAnsi="Cambria" w:cs="Arial"/>
          <w:b/>
          <w:sz w:val="20"/>
          <w:szCs w:val="20"/>
        </w:rPr>
        <w:t> 000,00 ( słownie: trz</w:t>
      </w:r>
      <w:r w:rsidR="00E3612A">
        <w:rPr>
          <w:rFonts w:ascii="Cambria" w:hAnsi="Cambria" w:cs="Arial"/>
          <w:b/>
          <w:sz w:val="20"/>
          <w:szCs w:val="20"/>
        </w:rPr>
        <w:t>ydzieści cztery</w:t>
      </w:r>
      <w:r w:rsidR="00D621B8" w:rsidRPr="00D621B8">
        <w:rPr>
          <w:rFonts w:ascii="Cambria" w:hAnsi="Cambria" w:cs="Arial"/>
          <w:b/>
          <w:sz w:val="20"/>
          <w:szCs w:val="20"/>
        </w:rPr>
        <w:t xml:space="preserve"> </w:t>
      </w:r>
      <w:r w:rsidR="00E3612A" w:rsidRPr="00D621B8">
        <w:rPr>
          <w:rFonts w:ascii="Cambria" w:hAnsi="Cambria" w:cs="Arial"/>
          <w:b/>
          <w:sz w:val="20"/>
          <w:szCs w:val="20"/>
        </w:rPr>
        <w:t>tysiąc</w:t>
      </w:r>
      <w:r w:rsidR="00E3612A">
        <w:rPr>
          <w:rFonts w:ascii="Cambria" w:hAnsi="Cambria" w:cs="Arial"/>
          <w:b/>
          <w:sz w:val="20"/>
          <w:szCs w:val="20"/>
        </w:rPr>
        <w:t xml:space="preserve">e </w:t>
      </w:r>
      <w:r w:rsidR="00D621B8" w:rsidRPr="00D621B8">
        <w:rPr>
          <w:rFonts w:ascii="Cambria" w:hAnsi="Cambria" w:cs="Arial"/>
          <w:b/>
          <w:sz w:val="20"/>
          <w:szCs w:val="20"/>
        </w:rPr>
        <w:t>złotych)</w:t>
      </w:r>
      <w:r w:rsidR="00D621B8" w:rsidRPr="00D621B8">
        <w:rPr>
          <w:rFonts w:ascii="Cambria" w:hAnsi="Cambria" w:cs="Arial"/>
          <w:sz w:val="20"/>
          <w:szCs w:val="20"/>
        </w:rPr>
        <w:t xml:space="preserve"> </w:t>
      </w:r>
      <w:r w:rsidRPr="003E0168">
        <w:rPr>
          <w:rFonts w:ascii="Cambria" w:hAnsi="Cambria" w:cs="Arial"/>
          <w:sz w:val="20"/>
          <w:szCs w:val="20"/>
        </w:rPr>
        <w:t>należy wnieść przed upływem terminu składania ofert.</w:t>
      </w:r>
    </w:p>
    <w:p w:rsidR="003E0168" w:rsidRPr="003E0168" w:rsidRDefault="003E0168" w:rsidP="003E0168">
      <w:pPr>
        <w:numPr>
          <w:ilvl w:val="3"/>
          <w:numId w:val="5"/>
        </w:numPr>
        <w:spacing w:line="276" w:lineRule="auto"/>
        <w:ind w:left="426" w:hanging="426"/>
        <w:jc w:val="both"/>
        <w:rPr>
          <w:rFonts w:ascii="Cambria" w:hAnsi="Cambria" w:cs="Arial"/>
          <w:sz w:val="20"/>
          <w:szCs w:val="20"/>
        </w:rPr>
      </w:pPr>
      <w:r w:rsidRPr="003E0168">
        <w:rPr>
          <w:rFonts w:ascii="Cambria" w:hAnsi="Cambria" w:cs="Arial"/>
          <w:sz w:val="20"/>
          <w:szCs w:val="20"/>
        </w:rPr>
        <w:lastRenderedPageBreak/>
        <w:t>Wadium może być wnoszone w jednej lub kilku następujących formach:</w:t>
      </w:r>
    </w:p>
    <w:p w:rsidR="003E0168" w:rsidRPr="003E0168" w:rsidRDefault="003E0168" w:rsidP="003E0168">
      <w:pPr>
        <w:numPr>
          <w:ilvl w:val="2"/>
          <w:numId w:val="23"/>
        </w:numPr>
        <w:spacing w:line="276" w:lineRule="auto"/>
        <w:ind w:left="709" w:hanging="283"/>
        <w:jc w:val="both"/>
        <w:rPr>
          <w:rFonts w:ascii="Cambria" w:hAnsi="Cambria" w:cs="Arial"/>
          <w:sz w:val="20"/>
          <w:szCs w:val="20"/>
        </w:rPr>
      </w:pPr>
      <w:r w:rsidRPr="003E0168">
        <w:rPr>
          <w:rFonts w:ascii="Cambria" w:hAnsi="Cambria" w:cs="Arial"/>
          <w:sz w:val="20"/>
          <w:szCs w:val="20"/>
        </w:rPr>
        <w:t>pieniądzu;</w:t>
      </w:r>
    </w:p>
    <w:p w:rsidR="003E0168" w:rsidRPr="003E0168" w:rsidRDefault="003E0168" w:rsidP="003E0168">
      <w:pPr>
        <w:numPr>
          <w:ilvl w:val="2"/>
          <w:numId w:val="23"/>
        </w:numPr>
        <w:spacing w:line="276" w:lineRule="auto"/>
        <w:ind w:left="709" w:hanging="283"/>
        <w:jc w:val="both"/>
        <w:rPr>
          <w:rFonts w:ascii="Cambria" w:hAnsi="Cambria" w:cs="Arial"/>
          <w:sz w:val="20"/>
          <w:szCs w:val="20"/>
        </w:rPr>
      </w:pPr>
      <w:r w:rsidRPr="003E0168">
        <w:rPr>
          <w:rFonts w:ascii="Cambria" w:hAnsi="Cambria" w:cs="Arial"/>
          <w:sz w:val="20"/>
          <w:szCs w:val="20"/>
        </w:rPr>
        <w:t>gwarancjach bankowych;</w:t>
      </w:r>
    </w:p>
    <w:p w:rsidR="003E0168" w:rsidRPr="003E0168" w:rsidRDefault="003E0168" w:rsidP="003E0168">
      <w:pPr>
        <w:numPr>
          <w:ilvl w:val="2"/>
          <w:numId w:val="23"/>
        </w:numPr>
        <w:spacing w:line="276" w:lineRule="auto"/>
        <w:ind w:left="709" w:hanging="283"/>
        <w:jc w:val="both"/>
        <w:rPr>
          <w:rFonts w:ascii="Cambria" w:hAnsi="Cambria" w:cs="Arial"/>
          <w:sz w:val="20"/>
          <w:szCs w:val="20"/>
        </w:rPr>
      </w:pPr>
      <w:r w:rsidRPr="003E0168">
        <w:rPr>
          <w:rFonts w:ascii="Cambria" w:hAnsi="Cambria" w:cs="Arial"/>
          <w:sz w:val="20"/>
          <w:szCs w:val="20"/>
        </w:rPr>
        <w:t>gwarancjach ubezpieczeniowych;</w:t>
      </w:r>
    </w:p>
    <w:p w:rsidR="003E0168" w:rsidRPr="003E0168" w:rsidRDefault="003E0168" w:rsidP="003E0168">
      <w:pPr>
        <w:numPr>
          <w:ilvl w:val="2"/>
          <w:numId w:val="23"/>
        </w:numPr>
        <w:spacing w:line="276" w:lineRule="auto"/>
        <w:ind w:left="709" w:hanging="283"/>
        <w:jc w:val="both"/>
        <w:rPr>
          <w:rFonts w:ascii="Cambria" w:hAnsi="Cambria" w:cs="Arial"/>
          <w:sz w:val="20"/>
          <w:szCs w:val="20"/>
        </w:rPr>
      </w:pPr>
      <w:r w:rsidRPr="003E0168">
        <w:rPr>
          <w:rFonts w:ascii="Cambria" w:hAnsi="Cambria" w:cs="Arial"/>
          <w:sz w:val="20"/>
          <w:szCs w:val="20"/>
        </w:rPr>
        <w:t>poręczeniach udzielanych przez podmioty, o których mowa w art. 6b ust. 5 pkt 2 ustawy z dnia 9 listopada 2000 r. o utworzeniu Polskiej Agencji Rozwoju Przedsiębiorczości (Dz. U. z 2020 r. poz. 299).</w:t>
      </w:r>
    </w:p>
    <w:p w:rsidR="003E0168" w:rsidRPr="003E0168" w:rsidRDefault="003E0168" w:rsidP="003E0168">
      <w:pPr>
        <w:numPr>
          <w:ilvl w:val="0"/>
          <w:numId w:val="39"/>
        </w:numPr>
        <w:spacing w:line="276" w:lineRule="auto"/>
        <w:ind w:left="426" w:hanging="426"/>
        <w:jc w:val="both"/>
        <w:rPr>
          <w:rFonts w:ascii="Cambria" w:hAnsi="Cambria" w:cs="Arial"/>
          <w:sz w:val="20"/>
          <w:szCs w:val="20"/>
        </w:rPr>
      </w:pPr>
      <w:r w:rsidRPr="003E0168">
        <w:rPr>
          <w:rFonts w:ascii="Cambria" w:hAnsi="Cambria" w:cs="Arial"/>
          <w:sz w:val="20"/>
          <w:szCs w:val="20"/>
        </w:rPr>
        <w:t xml:space="preserve">Dowód wniesienia wadium w oryginale należy załączyć do oferty jeżeli wadium zostało wniesione </w:t>
      </w:r>
      <w:r w:rsidRPr="003E0168">
        <w:rPr>
          <w:rFonts w:ascii="Cambria" w:hAnsi="Cambria" w:cs="Arial"/>
          <w:sz w:val="20"/>
          <w:szCs w:val="20"/>
        </w:rPr>
        <w:br/>
        <w:t>w formie niepieniężnej (poprzez wniesienie wadium w oryginale należy rozumieć przekazanie dokumentu w formie elektronicznej otrzymanej od podmiotu który zabezpieczenia wadialnego dokonał).</w:t>
      </w:r>
    </w:p>
    <w:p w:rsidR="003E0168" w:rsidRPr="003E0168" w:rsidRDefault="003E0168" w:rsidP="003E0168">
      <w:pPr>
        <w:numPr>
          <w:ilvl w:val="0"/>
          <w:numId w:val="39"/>
        </w:numPr>
        <w:spacing w:line="276" w:lineRule="auto"/>
        <w:ind w:left="426" w:hanging="426"/>
        <w:jc w:val="both"/>
        <w:rPr>
          <w:rFonts w:ascii="Cambria" w:hAnsi="Cambria" w:cs="Arial"/>
          <w:sz w:val="20"/>
          <w:szCs w:val="20"/>
        </w:rPr>
      </w:pPr>
      <w:r w:rsidRPr="003E0168">
        <w:rPr>
          <w:rFonts w:ascii="Cambria" w:hAnsi="Cambria" w:cs="Arial"/>
          <w:sz w:val="20"/>
          <w:szCs w:val="20"/>
        </w:rPr>
        <w:t xml:space="preserve">W przypadku Wykonawców wspólnie ubiegających się o udzielenie zamówienia (art. 58 ustawy </w:t>
      </w:r>
      <w:proofErr w:type="spellStart"/>
      <w:r w:rsidRPr="003E0168">
        <w:rPr>
          <w:rFonts w:ascii="Cambria" w:hAnsi="Cambria" w:cs="Arial"/>
          <w:sz w:val="20"/>
          <w:szCs w:val="20"/>
        </w:rPr>
        <w:t>Pzp</w:t>
      </w:r>
      <w:proofErr w:type="spellEnd"/>
      <w:r w:rsidRPr="003E0168">
        <w:rPr>
          <w:rFonts w:ascii="Cambria" w:hAnsi="Cambria" w:cs="Arial"/>
          <w:sz w:val="20"/>
          <w:szCs w:val="20"/>
        </w:rPr>
        <w:t xml:space="preserve">), Zamawiający wymaga aby poręczenie lub gwarancja obejmowała swą treścią (tj. zobowiązanych </w:t>
      </w:r>
      <w:r w:rsidRPr="003E0168">
        <w:rPr>
          <w:rFonts w:ascii="Cambria" w:hAnsi="Cambria" w:cs="Arial"/>
          <w:sz w:val="20"/>
          <w:szCs w:val="20"/>
        </w:rPr>
        <w:br/>
        <w:t>z tytułu poręczenia lub gwarancji) wszystkich Wykonawców wspólnie ubiegających się o udzielenie zamówienia lub aby z jej treści wynikało, że zabezpiecza ofertę Wykonawców wspólnie ubiegających się o udzielenie zamówienia (konsorcjum).</w:t>
      </w:r>
    </w:p>
    <w:p w:rsidR="00C76CDA" w:rsidRDefault="003E0168" w:rsidP="00DB2E6B">
      <w:pPr>
        <w:numPr>
          <w:ilvl w:val="0"/>
          <w:numId w:val="39"/>
        </w:numPr>
        <w:spacing w:line="360" w:lineRule="auto"/>
        <w:ind w:left="426" w:hanging="426"/>
        <w:jc w:val="both"/>
        <w:rPr>
          <w:rFonts w:ascii="Cambria" w:hAnsi="Cambria" w:cs="Arial"/>
          <w:sz w:val="20"/>
          <w:szCs w:val="20"/>
        </w:rPr>
      </w:pPr>
      <w:r w:rsidRPr="003E0168">
        <w:rPr>
          <w:rFonts w:ascii="Cambria" w:hAnsi="Cambria" w:cs="Arial"/>
          <w:sz w:val="20"/>
          <w:szCs w:val="20"/>
        </w:rPr>
        <w:t>Wadium wnoszone w pieniądzu wpłaca się przelewem na rachunek bankowy:</w:t>
      </w:r>
      <w:r w:rsidR="00C76CDA">
        <w:rPr>
          <w:rFonts w:ascii="Cambria" w:hAnsi="Cambria" w:cs="Arial"/>
          <w:sz w:val="20"/>
          <w:szCs w:val="20"/>
        </w:rPr>
        <w:t xml:space="preserve"> </w:t>
      </w:r>
    </w:p>
    <w:p w:rsidR="00DD1ADF" w:rsidRDefault="003E0168" w:rsidP="00DB2E6B">
      <w:pPr>
        <w:spacing w:line="360" w:lineRule="auto"/>
        <w:ind w:left="426"/>
        <w:jc w:val="center"/>
        <w:rPr>
          <w:rFonts w:ascii="Cambria" w:hAnsi="Cambria" w:cs="Arial"/>
          <w:b/>
          <w:sz w:val="20"/>
          <w:szCs w:val="20"/>
        </w:rPr>
      </w:pPr>
      <w:r w:rsidRPr="00C76CDA">
        <w:rPr>
          <w:rFonts w:ascii="Cambria" w:hAnsi="Cambria" w:cs="Arial"/>
          <w:b/>
          <w:sz w:val="20"/>
          <w:szCs w:val="20"/>
        </w:rPr>
        <w:t>Nr rachunku</w:t>
      </w:r>
      <w:r w:rsidR="00C76CDA" w:rsidRPr="00C76CDA">
        <w:rPr>
          <w:rFonts w:ascii="Cambria" w:hAnsi="Cambria" w:cs="Arial"/>
          <w:b/>
          <w:sz w:val="20"/>
          <w:szCs w:val="20"/>
        </w:rPr>
        <w:t xml:space="preserve"> </w:t>
      </w:r>
      <w:r w:rsidR="00C76CDA" w:rsidRPr="00C76CDA">
        <w:rPr>
          <w:rFonts w:ascii="Cambria" w:hAnsi="Cambria" w:cs="Arial"/>
          <w:b/>
          <w:bCs/>
          <w:sz w:val="20"/>
          <w:szCs w:val="20"/>
        </w:rPr>
        <w:t>95 1560 0013 2418 3678 0000 0007</w:t>
      </w:r>
    </w:p>
    <w:p w:rsidR="003E0168" w:rsidRPr="00C76CDA" w:rsidRDefault="003E0168" w:rsidP="00DD1ADF">
      <w:pPr>
        <w:spacing w:line="480" w:lineRule="auto"/>
        <w:ind w:left="426"/>
        <w:jc w:val="center"/>
        <w:rPr>
          <w:rFonts w:ascii="Cambria" w:hAnsi="Cambria" w:cs="Arial"/>
          <w:sz w:val="20"/>
          <w:szCs w:val="20"/>
        </w:rPr>
      </w:pPr>
      <w:r w:rsidRPr="00C76CDA">
        <w:rPr>
          <w:rFonts w:ascii="Cambria" w:hAnsi="Cambria" w:cs="Arial"/>
          <w:b/>
          <w:sz w:val="20"/>
          <w:szCs w:val="20"/>
        </w:rPr>
        <w:t xml:space="preserve">z dopiskiem „Wadium" i znak sprawy: </w:t>
      </w:r>
      <w:r w:rsidR="00C76CDA" w:rsidRPr="00C76CDA">
        <w:rPr>
          <w:rFonts w:ascii="Cambria" w:hAnsi="Cambria" w:cs="Arial"/>
          <w:b/>
          <w:sz w:val="20"/>
          <w:szCs w:val="20"/>
        </w:rPr>
        <w:t>ZP.271.40.2024</w:t>
      </w:r>
    </w:p>
    <w:p w:rsidR="003E0168" w:rsidRDefault="003E0168" w:rsidP="003E0168">
      <w:pPr>
        <w:numPr>
          <w:ilvl w:val="1"/>
          <w:numId w:val="3"/>
        </w:numPr>
        <w:spacing w:after="120" w:line="276" w:lineRule="auto"/>
        <w:ind w:left="426" w:hanging="426"/>
        <w:rPr>
          <w:rFonts w:ascii="Cambria" w:hAnsi="Cambria" w:cs="Arial"/>
          <w:sz w:val="20"/>
          <w:szCs w:val="20"/>
        </w:rPr>
      </w:pPr>
      <w:r w:rsidRPr="007D6960">
        <w:rPr>
          <w:rFonts w:ascii="Cambria" w:hAnsi="Cambria" w:cs="Arial"/>
          <w:sz w:val="20"/>
          <w:szCs w:val="20"/>
        </w:rPr>
        <w:t>Wadium wniesione w pieniądzu Zamawiający przechowuje na rachunku bankowym.</w:t>
      </w:r>
    </w:p>
    <w:p w:rsidR="003E0168" w:rsidRPr="003E0168" w:rsidRDefault="003E0168" w:rsidP="003E0168">
      <w:pPr>
        <w:numPr>
          <w:ilvl w:val="1"/>
          <w:numId w:val="3"/>
        </w:numPr>
        <w:spacing w:after="120" w:line="276" w:lineRule="auto"/>
        <w:ind w:left="426" w:hanging="426"/>
        <w:jc w:val="both"/>
        <w:rPr>
          <w:rFonts w:ascii="Cambria" w:hAnsi="Cambria" w:cs="Arial"/>
          <w:sz w:val="20"/>
          <w:szCs w:val="20"/>
        </w:rPr>
      </w:pPr>
      <w:r w:rsidRPr="003E0168">
        <w:rPr>
          <w:rFonts w:ascii="Cambria" w:hAnsi="Cambria" w:cs="Arial"/>
          <w:sz w:val="20"/>
          <w:szCs w:val="20"/>
        </w:rPr>
        <w:t>Zamawiający zwraca wadium zgodnie z art. 98, z zastrzeżeniem art. 98 ust. 6 pkt.1 ustawy PZP.</w:t>
      </w:r>
    </w:p>
    <w:p w:rsidR="003E0168" w:rsidRPr="004627EE" w:rsidRDefault="003E0168" w:rsidP="003E0168">
      <w:pPr>
        <w:numPr>
          <w:ilvl w:val="1"/>
          <w:numId w:val="3"/>
        </w:numPr>
        <w:spacing w:after="120" w:line="276" w:lineRule="auto"/>
        <w:ind w:left="426" w:hanging="426"/>
        <w:jc w:val="both"/>
        <w:rPr>
          <w:rFonts w:ascii="Cambria" w:hAnsi="Cambria" w:cs="Arial"/>
          <w:sz w:val="20"/>
          <w:szCs w:val="20"/>
        </w:rPr>
      </w:pPr>
      <w:r w:rsidRPr="004627EE">
        <w:rPr>
          <w:rFonts w:ascii="Cambria" w:hAnsi="Cambria" w:cs="Arial"/>
          <w:sz w:val="20"/>
          <w:szCs w:val="20"/>
        </w:rPr>
        <w:t>Zamawiający zatrzyma wadium wraz z odsetkami, jeżeli:</w:t>
      </w:r>
    </w:p>
    <w:p w:rsidR="003E0168" w:rsidRDefault="003E0168" w:rsidP="003E0168">
      <w:pPr>
        <w:numPr>
          <w:ilvl w:val="0"/>
          <w:numId w:val="34"/>
        </w:numPr>
        <w:spacing w:line="276" w:lineRule="auto"/>
        <w:ind w:left="709" w:hanging="283"/>
        <w:jc w:val="both"/>
        <w:rPr>
          <w:rFonts w:ascii="Cambria" w:hAnsi="Cambria" w:cs="Arial"/>
          <w:sz w:val="20"/>
          <w:szCs w:val="20"/>
        </w:rPr>
      </w:pPr>
      <w:r>
        <w:rPr>
          <w:rFonts w:ascii="Cambria" w:hAnsi="Cambria" w:cs="Arial"/>
          <w:sz w:val="20"/>
          <w:szCs w:val="20"/>
        </w:rPr>
        <w:t>W</w:t>
      </w:r>
      <w:r w:rsidRPr="007D6960">
        <w:rPr>
          <w:rFonts w:ascii="Cambria" w:hAnsi="Cambria" w:cs="Arial"/>
          <w:sz w:val="20"/>
          <w:szCs w:val="20"/>
        </w:rPr>
        <w:t xml:space="preserve">ykonawca w odpowiedzi na wezwanie, o którym mowa w art. 107 ust. 2 lub art. 128 ust. 1, </w:t>
      </w:r>
      <w:r>
        <w:rPr>
          <w:rFonts w:ascii="Cambria" w:hAnsi="Cambria" w:cs="Arial"/>
          <w:sz w:val="20"/>
          <w:szCs w:val="20"/>
        </w:rPr>
        <w:br/>
      </w:r>
      <w:r w:rsidRPr="007D6960">
        <w:rPr>
          <w:rFonts w:ascii="Cambria" w:hAnsi="Cambria" w:cs="Arial"/>
          <w:sz w:val="20"/>
          <w:szCs w:val="20"/>
        </w:rPr>
        <w:t xml:space="preserve">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t>
      </w:r>
      <w:r>
        <w:rPr>
          <w:rFonts w:ascii="Cambria" w:hAnsi="Cambria" w:cs="Arial"/>
          <w:sz w:val="20"/>
          <w:szCs w:val="20"/>
        </w:rPr>
        <w:t>wybrania oferty złożonej przez W</w:t>
      </w:r>
      <w:r w:rsidRPr="007D6960">
        <w:rPr>
          <w:rFonts w:ascii="Cambria" w:hAnsi="Cambria" w:cs="Arial"/>
          <w:sz w:val="20"/>
          <w:szCs w:val="20"/>
        </w:rPr>
        <w:t>yk</w:t>
      </w:r>
      <w:r>
        <w:rPr>
          <w:rFonts w:ascii="Cambria" w:hAnsi="Cambria" w:cs="Arial"/>
          <w:sz w:val="20"/>
          <w:szCs w:val="20"/>
        </w:rPr>
        <w:t>onawcę jako najkorzystniejszej;</w:t>
      </w:r>
    </w:p>
    <w:p w:rsidR="003E0168" w:rsidRPr="004627EE" w:rsidRDefault="003E0168" w:rsidP="003E0168">
      <w:pPr>
        <w:numPr>
          <w:ilvl w:val="0"/>
          <w:numId w:val="34"/>
        </w:numPr>
        <w:spacing w:line="276" w:lineRule="auto"/>
        <w:ind w:left="709" w:hanging="283"/>
        <w:jc w:val="both"/>
        <w:rPr>
          <w:rFonts w:ascii="Cambria" w:hAnsi="Cambria" w:cs="Arial"/>
          <w:sz w:val="20"/>
          <w:szCs w:val="20"/>
        </w:rPr>
      </w:pPr>
      <w:r>
        <w:rPr>
          <w:rFonts w:ascii="Cambria" w:hAnsi="Cambria" w:cs="Arial"/>
          <w:sz w:val="20"/>
          <w:szCs w:val="20"/>
        </w:rPr>
        <w:t>W</w:t>
      </w:r>
      <w:r w:rsidRPr="004627EE">
        <w:rPr>
          <w:rFonts w:ascii="Cambria" w:hAnsi="Cambria" w:cs="Arial"/>
          <w:sz w:val="20"/>
          <w:szCs w:val="20"/>
        </w:rPr>
        <w:t xml:space="preserve">ykonawca, którego oferta została wybrana: </w:t>
      </w:r>
    </w:p>
    <w:p w:rsidR="003E0168" w:rsidRDefault="003E0168" w:rsidP="003E0168">
      <w:pPr>
        <w:numPr>
          <w:ilvl w:val="0"/>
          <w:numId w:val="40"/>
        </w:numPr>
        <w:spacing w:line="276" w:lineRule="auto"/>
        <w:ind w:left="993" w:hanging="284"/>
        <w:jc w:val="both"/>
        <w:rPr>
          <w:rFonts w:ascii="Cambria" w:hAnsi="Cambria" w:cs="Arial"/>
          <w:sz w:val="20"/>
          <w:szCs w:val="20"/>
        </w:rPr>
      </w:pPr>
      <w:r w:rsidRPr="007D6960">
        <w:rPr>
          <w:rFonts w:ascii="Cambria" w:hAnsi="Cambria" w:cs="Arial"/>
          <w:sz w:val="20"/>
          <w:szCs w:val="20"/>
        </w:rPr>
        <w:t xml:space="preserve">odmówił podpisania umowy w sprawie zamówienia publicznego na warunkach określonych </w:t>
      </w:r>
      <w:r>
        <w:rPr>
          <w:rFonts w:ascii="Cambria" w:hAnsi="Cambria" w:cs="Arial"/>
          <w:sz w:val="20"/>
          <w:szCs w:val="20"/>
        </w:rPr>
        <w:br/>
        <w:t>w ofercie;</w:t>
      </w:r>
    </w:p>
    <w:p w:rsidR="003E0168" w:rsidRDefault="003E0168" w:rsidP="003E0168">
      <w:pPr>
        <w:numPr>
          <w:ilvl w:val="0"/>
          <w:numId w:val="40"/>
        </w:numPr>
        <w:spacing w:line="276" w:lineRule="auto"/>
        <w:ind w:left="993" w:hanging="284"/>
        <w:jc w:val="both"/>
        <w:rPr>
          <w:rFonts w:ascii="Cambria" w:hAnsi="Cambria" w:cs="Arial"/>
          <w:sz w:val="20"/>
          <w:szCs w:val="20"/>
        </w:rPr>
      </w:pPr>
      <w:r w:rsidRPr="004627EE">
        <w:rPr>
          <w:rFonts w:ascii="Cambria" w:hAnsi="Cambria" w:cs="Arial"/>
          <w:sz w:val="20"/>
          <w:szCs w:val="20"/>
        </w:rPr>
        <w:t xml:space="preserve">nie wniósł wymaganego zabezpieczenia należytego wykonania umowy; </w:t>
      </w:r>
    </w:p>
    <w:p w:rsidR="003E0168" w:rsidRPr="004627EE" w:rsidRDefault="003E0168" w:rsidP="003E0168">
      <w:pPr>
        <w:numPr>
          <w:ilvl w:val="0"/>
          <w:numId w:val="34"/>
        </w:numPr>
        <w:spacing w:line="276" w:lineRule="auto"/>
        <w:ind w:left="709" w:hanging="283"/>
        <w:jc w:val="both"/>
        <w:rPr>
          <w:rFonts w:ascii="Cambria" w:hAnsi="Cambria" w:cs="Arial"/>
          <w:sz w:val="20"/>
          <w:szCs w:val="20"/>
        </w:rPr>
      </w:pPr>
      <w:r w:rsidRPr="004627EE">
        <w:rPr>
          <w:rFonts w:ascii="Cambria" w:hAnsi="Cambria" w:cs="Arial"/>
          <w:sz w:val="20"/>
          <w:szCs w:val="20"/>
        </w:rPr>
        <w:t xml:space="preserve">zawarcie umowy w sprawie zamówienia publicznego stało się niemożliwe </w:t>
      </w:r>
      <w:r>
        <w:rPr>
          <w:rFonts w:ascii="Cambria" w:hAnsi="Cambria" w:cs="Arial"/>
          <w:sz w:val="20"/>
          <w:szCs w:val="20"/>
        </w:rPr>
        <w:t>z przyczyn leżących po stronie W</w:t>
      </w:r>
      <w:r w:rsidRPr="004627EE">
        <w:rPr>
          <w:rFonts w:ascii="Cambria" w:hAnsi="Cambria" w:cs="Arial"/>
          <w:sz w:val="20"/>
          <w:szCs w:val="20"/>
        </w:rPr>
        <w:t>ykonawcy,</w:t>
      </w:r>
      <w:r>
        <w:rPr>
          <w:rFonts w:ascii="Cambria" w:hAnsi="Cambria" w:cs="Arial"/>
          <w:sz w:val="20"/>
          <w:szCs w:val="20"/>
        </w:rPr>
        <w:t xml:space="preserve"> którego oferta została wybrana.</w:t>
      </w:r>
    </w:p>
    <w:p w:rsidR="0083791C" w:rsidRDefault="0083791C" w:rsidP="0041475F">
      <w:pPr>
        <w:spacing w:line="276" w:lineRule="auto"/>
        <w:jc w:val="both"/>
        <w:rPr>
          <w:rFonts w:ascii="Cambria" w:hAnsi="Cambria" w:cs="Arial"/>
          <w:sz w:val="20"/>
          <w:szCs w:val="20"/>
        </w:rPr>
      </w:pPr>
    </w:p>
    <w:p w:rsidR="00A73363" w:rsidRDefault="00A73363" w:rsidP="0041475F">
      <w:pPr>
        <w:spacing w:line="276" w:lineRule="auto"/>
        <w:jc w:val="both"/>
        <w:rPr>
          <w:rFonts w:ascii="Cambria" w:hAnsi="Cambria" w:cs="Arial"/>
          <w:sz w:val="20"/>
          <w:szCs w:val="20"/>
        </w:rPr>
      </w:pPr>
    </w:p>
    <w:p w:rsidR="00CE5B34" w:rsidRPr="00AB42DF" w:rsidRDefault="00CE5B34" w:rsidP="00AE6986">
      <w:pPr>
        <w:numPr>
          <w:ilvl w:val="0"/>
          <w:numId w:val="33"/>
        </w:numPr>
        <w:shd w:val="clear" w:color="auto" w:fill="C9C9C9"/>
        <w:spacing w:line="276" w:lineRule="auto"/>
        <w:ind w:left="0" w:firstLine="0"/>
        <w:rPr>
          <w:rFonts w:ascii="Cambria" w:hAnsi="Cambria" w:cs="Arial"/>
          <w:b/>
        </w:rPr>
      </w:pPr>
      <w:r w:rsidRPr="00AB42DF">
        <w:rPr>
          <w:rFonts w:ascii="Cambria" w:hAnsi="Cambria" w:cs="Arial"/>
          <w:b/>
        </w:rPr>
        <w:t>Zabezpiecz</w:t>
      </w:r>
      <w:r w:rsidR="004627EE" w:rsidRPr="00AB42DF">
        <w:rPr>
          <w:rFonts w:ascii="Cambria" w:hAnsi="Cambria" w:cs="Arial"/>
          <w:b/>
        </w:rPr>
        <w:t>enie należytego wykonania umowy.</w:t>
      </w:r>
    </w:p>
    <w:p w:rsidR="009753E0" w:rsidRDefault="009753E0" w:rsidP="00132CD7">
      <w:pPr>
        <w:pStyle w:val="pkt"/>
        <w:spacing w:line="276" w:lineRule="auto"/>
        <w:ind w:left="0" w:firstLine="0"/>
        <w:rPr>
          <w:rFonts w:ascii="Cambria" w:hAnsi="Cambria" w:cs="Arial"/>
          <w:b/>
          <w:sz w:val="20"/>
          <w:szCs w:val="20"/>
        </w:rPr>
      </w:pPr>
    </w:p>
    <w:p w:rsidR="00BE029F" w:rsidRPr="003E0168" w:rsidRDefault="003E0168" w:rsidP="00132CD7">
      <w:pPr>
        <w:pStyle w:val="pkt"/>
        <w:spacing w:line="276" w:lineRule="auto"/>
        <w:ind w:left="0" w:firstLine="0"/>
        <w:rPr>
          <w:rFonts w:ascii="Cambria" w:hAnsi="Cambria" w:cs="Arial"/>
          <w:sz w:val="20"/>
          <w:szCs w:val="20"/>
        </w:rPr>
      </w:pPr>
      <w:r w:rsidRPr="003E0168">
        <w:rPr>
          <w:rFonts w:ascii="Cambria" w:hAnsi="Cambria" w:cs="Arial"/>
          <w:sz w:val="20"/>
          <w:szCs w:val="20"/>
        </w:rPr>
        <w:t>Zabezpiecz</w:t>
      </w:r>
      <w:r>
        <w:rPr>
          <w:rFonts w:ascii="Cambria" w:hAnsi="Cambria" w:cs="Arial"/>
          <w:sz w:val="20"/>
          <w:szCs w:val="20"/>
        </w:rPr>
        <w:t>enie nie jest wymagane.</w:t>
      </w:r>
    </w:p>
    <w:p w:rsidR="00BE029F" w:rsidRDefault="00BE029F" w:rsidP="00132CD7">
      <w:pPr>
        <w:pStyle w:val="pkt"/>
        <w:spacing w:line="276" w:lineRule="auto"/>
        <w:ind w:left="0" w:firstLine="0"/>
        <w:rPr>
          <w:rFonts w:ascii="Cambria" w:hAnsi="Cambria" w:cs="Arial"/>
          <w:b/>
          <w:sz w:val="20"/>
          <w:szCs w:val="20"/>
        </w:rPr>
      </w:pPr>
    </w:p>
    <w:p w:rsidR="00683B60" w:rsidRPr="00AB42DF" w:rsidRDefault="00683B60" w:rsidP="00AE6986">
      <w:pPr>
        <w:pStyle w:val="pkt"/>
        <w:numPr>
          <w:ilvl w:val="0"/>
          <w:numId w:val="33"/>
        </w:numPr>
        <w:shd w:val="clear" w:color="auto" w:fill="C9C9C9"/>
        <w:spacing w:line="276" w:lineRule="auto"/>
        <w:ind w:left="0" w:firstLine="0"/>
        <w:jc w:val="left"/>
        <w:rPr>
          <w:rFonts w:ascii="Cambria" w:hAnsi="Cambria" w:cs="Arial"/>
          <w:b/>
          <w:lang w:bidi="pl-PL"/>
        </w:rPr>
      </w:pPr>
      <w:r w:rsidRPr="00AB42DF">
        <w:rPr>
          <w:rFonts w:ascii="Cambria" w:hAnsi="Cambria" w:cs="Arial"/>
          <w:b/>
          <w:shd w:val="clear" w:color="auto" w:fill="C9C9C9"/>
          <w:lang w:bidi="pl-PL"/>
        </w:rPr>
        <w:t>Opis sposobu przygotowania oferty</w:t>
      </w:r>
      <w:r w:rsidR="00E75EED" w:rsidRPr="00AB42DF">
        <w:rPr>
          <w:rFonts w:ascii="Cambria" w:hAnsi="Cambria" w:cs="Arial"/>
          <w:b/>
          <w:shd w:val="clear" w:color="auto" w:fill="C9C9C9"/>
          <w:lang w:bidi="pl-PL"/>
        </w:rPr>
        <w:t>.</w:t>
      </w:r>
    </w:p>
    <w:p w:rsidR="00BE5852" w:rsidRPr="00BE5852" w:rsidRDefault="00BE5852" w:rsidP="00BE5852">
      <w:pPr>
        <w:pStyle w:val="pkt"/>
        <w:numPr>
          <w:ilvl w:val="0"/>
          <w:numId w:val="72"/>
        </w:numPr>
        <w:spacing w:line="360" w:lineRule="auto"/>
        <w:ind w:left="426" w:hanging="284"/>
        <w:rPr>
          <w:rFonts w:ascii="Cambria" w:hAnsi="Cambria" w:cs="Arial"/>
          <w:sz w:val="20"/>
          <w:szCs w:val="20"/>
          <w:lang w:bidi="pl-PL"/>
        </w:rPr>
      </w:pPr>
      <w:r w:rsidRPr="00BE5852">
        <w:rPr>
          <w:rFonts w:ascii="Cambria" w:hAnsi="Cambria" w:cs="Arial"/>
          <w:sz w:val="20"/>
          <w:szCs w:val="20"/>
          <w:lang w:bidi="pl-PL"/>
        </w:rPr>
        <w:lastRenderedPageBreak/>
        <w:t xml:space="preserve">Wykonawca przygotowuje ofertę w rozumieniu art. 66 </w:t>
      </w:r>
      <w:proofErr w:type="spellStart"/>
      <w:r w:rsidRPr="00BE5852">
        <w:rPr>
          <w:rFonts w:ascii="Cambria" w:hAnsi="Cambria" w:cs="Arial"/>
          <w:sz w:val="20"/>
          <w:szCs w:val="20"/>
          <w:lang w:bidi="pl-PL"/>
        </w:rPr>
        <w:t>kc</w:t>
      </w:r>
      <w:proofErr w:type="spellEnd"/>
      <w:r w:rsidRPr="00BE5852">
        <w:rPr>
          <w:rFonts w:ascii="Cambria" w:hAnsi="Cambria" w:cs="Arial"/>
          <w:sz w:val="20"/>
          <w:szCs w:val="20"/>
          <w:lang w:bidi="pl-PL"/>
        </w:rPr>
        <w:t xml:space="preserve">.  na załączonym druku „formularz oferty” – załącznik do SWZ który po wypełnieniu i opatrzeniu podpisem wymaganym w SWZ należy złożyć jak inne dokumenty opisane poniżej. Natomiast interaktywny „Formularz ofertowy” złożony przy pomocy udostępnionego przez Zamawiającego na Platformie e-Zamówienia i zamieszczonego w podglądzie postępowania w zakładce „Informacje podstawowe” nie stanowi oferty w rozumieniu  art. 66 </w:t>
      </w:r>
      <w:proofErr w:type="spellStart"/>
      <w:r w:rsidRPr="00BE5852">
        <w:rPr>
          <w:rFonts w:ascii="Cambria" w:hAnsi="Cambria" w:cs="Arial"/>
          <w:sz w:val="20"/>
          <w:szCs w:val="20"/>
          <w:lang w:bidi="pl-PL"/>
        </w:rPr>
        <w:t>kc</w:t>
      </w:r>
      <w:proofErr w:type="spellEnd"/>
      <w:r w:rsidRPr="00BE5852">
        <w:rPr>
          <w:rFonts w:ascii="Cambria" w:hAnsi="Cambria" w:cs="Arial"/>
          <w:sz w:val="20"/>
          <w:szCs w:val="20"/>
          <w:lang w:bidi="pl-PL"/>
        </w:rPr>
        <w:t>. Interaktywny formularz ofertowy służy do celów tylko sprawozdawczych i jego złożenie w sposób niekompletny lub niezłożenie nie rodzi żadnych negatywnych skutków do złożonej oferty.</w:t>
      </w:r>
    </w:p>
    <w:p w:rsidR="003D2B65" w:rsidRPr="003D2B65" w:rsidRDefault="003D2B65" w:rsidP="003D2B65">
      <w:pPr>
        <w:numPr>
          <w:ilvl w:val="0"/>
          <w:numId w:val="72"/>
        </w:numPr>
        <w:spacing w:before="60" w:after="60" w:line="360" w:lineRule="auto"/>
        <w:ind w:left="284" w:hanging="284"/>
        <w:jc w:val="both"/>
        <w:rPr>
          <w:rFonts w:ascii="Cambria" w:eastAsia="Calibri" w:hAnsi="Cambria" w:cs="Arial"/>
          <w:sz w:val="20"/>
          <w:szCs w:val="20"/>
          <w:lang w:bidi="pl-PL"/>
        </w:rPr>
      </w:pPr>
      <w:r w:rsidRPr="003D2B65">
        <w:rPr>
          <w:rFonts w:ascii="Cambria" w:eastAsia="Calibri" w:hAnsi="Cambria" w:cs="Arial"/>
          <w:sz w:val="20"/>
          <w:szCs w:val="20"/>
          <w:lang w:bidi="pl-PL"/>
        </w:rPr>
        <w:t>Informacje do wypełnienia interaktywnego formularza ofertowego;</w:t>
      </w:r>
    </w:p>
    <w:p w:rsidR="003D2B65" w:rsidRPr="003D2B65" w:rsidRDefault="003D2B65" w:rsidP="003D2B65">
      <w:pPr>
        <w:numPr>
          <w:ilvl w:val="0"/>
          <w:numId w:val="73"/>
        </w:numPr>
        <w:spacing w:before="60" w:after="60" w:line="360" w:lineRule="auto"/>
        <w:ind w:left="709" w:hanging="283"/>
        <w:jc w:val="both"/>
        <w:rPr>
          <w:rFonts w:ascii="Cambria" w:eastAsia="Calibri" w:hAnsi="Cambria" w:cs="Arial"/>
          <w:sz w:val="20"/>
          <w:szCs w:val="20"/>
          <w:lang w:bidi="pl-PL"/>
        </w:rPr>
      </w:pPr>
      <w:r w:rsidRPr="003D2B65">
        <w:rPr>
          <w:rFonts w:ascii="Cambria" w:eastAsia="Calibri" w:hAnsi="Cambria" w:cs="Arial"/>
          <w:sz w:val="20"/>
          <w:szCs w:val="20"/>
          <w:lang w:bidi="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3D2B65" w:rsidRPr="003D2B65" w:rsidRDefault="003D2B65" w:rsidP="003D2B65">
      <w:pPr>
        <w:numPr>
          <w:ilvl w:val="0"/>
          <w:numId w:val="73"/>
        </w:numPr>
        <w:spacing w:before="60" w:after="60" w:line="360" w:lineRule="auto"/>
        <w:ind w:left="709" w:hanging="283"/>
        <w:jc w:val="both"/>
        <w:rPr>
          <w:rFonts w:ascii="Cambria" w:eastAsia="Calibri" w:hAnsi="Cambria" w:cs="Arial"/>
          <w:sz w:val="20"/>
          <w:szCs w:val="20"/>
          <w:lang w:bidi="pl-PL"/>
        </w:rPr>
      </w:pPr>
      <w:r w:rsidRPr="003D2B65">
        <w:rPr>
          <w:rFonts w:ascii="Cambria" w:eastAsia="Calibri" w:hAnsi="Cambria" w:cs="Arial"/>
          <w:sz w:val="20"/>
          <w:szCs w:val="20"/>
          <w:lang w:bidi="pl-PL"/>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3D2B65" w:rsidRPr="003D2B65" w:rsidRDefault="003D2B65" w:rsidP="003D2B65">
      <w:pPr>
        <w:numPr>
          <w:ilvl w:val="0"/>
          <w:numId w:val="73"/>
        </w:numPr>
        <w:spacing w:before="60" w:after="60" w:line="360" w:lineRule="auto"/>
        <w:ind w:hanging="720"/>
        <w:jc w:val="both"/>
        <w:rPr>
          <w:rFonts w:ascii="Cambria" w:eastAsia="Calibri" w:hAnsi="Cambria" w:cs="Arial"/>
          <w:b/>
          <w:bCs/>
          <w:sz w:val="20"/>
          <w:szCs w:val="20"/>
          <w:lang w:bidi="pl-PL"/>
        </w:rPr>
      </w:pPr>
      <w:r w:rsidRPr="003D2B65">
        <w:rPr>
          <w:rFonts w:ascii="Cambria" w:eastAsia="Calibri" w:hAnsi="Cambria" w:cs="Arial"/>
          <w:b/>
          <w:bCs/>
          <w:sz w:val="20"/>
          <w:szCs w:val="20"/>
          <w:lang w:bidi="pl-PL"/>
        </w:rPr>
        <w:t xml:space="preserve">Uwaga! </w:t>
      </w:r>
    </w:p>
    <w:p w:rsidR="003D2B65" w:rsidRPr="003D2B65" w:rsidRDefault="003D2B65" w:rsidP="003D2B65">
      <w:pPr>
        <w:spacing w:before="60" w:after="60" w:line="360" w:lineRule="auto"/>
        <w:ind w:left="709"/>
        <w:jc w:val="both"/>
        <w:rPr>
          <w:rFonts w:ascii="Cambria" w:eastAsia="Calibri" w:hAnsi="Cambria" w:cs="Arial"/>
          <w:sz w:val="20"/>
          <w:szCs w:val="20"/>
          <w:lang w:bidi="pl-PL"/>
        </w:rPr>
      </w:pPr>
      <w:r w:rsidRPr="003D2B65">
        <w:rPr>
          <w:rFonts w:ascii="Cambria" w:eastAsia="Calibri" w:hAnsi="Cambria" w:cs="Arial"/>
          <w:b/>
          <w:bCs/>
          <w:sz w:val="20"/>
          <w:szCs w:val="20"/>
          <w:lang w:bidi="pl-PL"/>
        </w:rPr>
        <w:t xml:space="preserve">Nie należy zmieniać nazwy pliku nadanej przez Platformę e-Zamówienia. Zapisany „Formularz ofertowy” należy zawsze otwierać w programie </w:t>
      </w:r>
      <w:proofErr w:type="spellStart"/>
      <w:r w:rsidRPr="003D2B65">
        <w:rPr>
          <w:rFonts w:ascii="Cambria" w:eastAsia="Calibri" w:hAnsi="Cambria" w:cs="Arial"/>
          <w:b/>
          <w:bCs/>
          <w:sz w:val="20"/>
          <w:szCs w:val="20"/>
          <w:lang w:bidi="pl-PL"/>
        </w:rPr>
        <w:t>Adobe</w:t>
      </w:r>
      <w:proofErr w:type="spellEnd"/>
      <w:r w:rsidRPr="003D2B65">
        <w:rPr>
          <w:rFonts w:ascii="Cambria" w:eastAsia="Calibri" w:hAnsi="Cambria" w:cs="Arial"/>
          <w:b/>
          <w:bCs/>
          <w:sz w:val="20"/>
          <w:szCs w:val="20"/>
          <w:lang w:bidi="pl-PL"/>
        </w:rPr>
        <w:t xml:space="preserve"> </w:t>
      </w:r>
      <w:proofErr w:type="spellStart"/>
      <w:r w:rsidRPr="003D2B65">
        <w:rPr>
          <w:rFonts w:ascii="Cambria" w:eastAsia="Calibri" w:hAnsi="Cambria" w:cs="Arial"/>
          <w:b/>
          <w:bCs/>
          <w:sz w:val="20"/>
          <w:szCs w:val="20"/>
          <w:lang w:bidi="pl-PL"/>
        </w:rPr>
        <w:t>Acrobat</w:t>
      </w:r>
      <w:proofErr w:type="spellEnd"/>
      <w:r w:rsidRPr="003D2B65">
        <w:rPr>
          <w:rFonts w:ascii="Cambria" w:eastAsia="Calibri" w:hAnsi="Cambria" w:cs="Arial"/>
          <w:b/>
          <w:bCs/>
          <w:sz w:val="20"/>
          <w:szCs w:val="20"/>
          <w:lang w:bidi="pl-PL"/>
        </w:rPr>
        <w:t xml:space="preserve"> </w:t>
      </w:r>
      <w:proofErr w:type="spellStart"/>
      <w:r w:rsidRPr="003D2B65">
        <w:rPr>
          <w:rFonts w:ascii="Cambria" w:eastAsia="Calibri" w:hAnsi="Cambria" w:cs="Arial"/>
          <w:b/>
          <w:bCs/>
          <w:sz w:val="20"/>
          <w:szCs w:val="20"/>
          <w:lang w:bidi="pl-PL"/>
        </w:rPr>
        <w:t>Reader</w:t>
      </w:r>
      <w:proofErr w:type="spellEnd"/>
      <w:r w:rsidRPr="003D2B65">
        <w:rPr>
          <w:rFonts w:ascii="Cambria" w:eastAsia="Calibri" w:hAnsi="Cambria" w:cs="Arial"/>
          <w:b/>
          <w:bCs/>
          <w:sz w:val="20"/>
          <w:szCs w:val="20"/>
          <w:lang w:bidi="pl-PL"/>
        </w:rPr>
        <w:t xml:space="preserve"> DC</w:t>
      </w:r>
      <w:r w:rsidRPr="003D2B65">
        <w:rPr>
          <w:rFonts w:ascii="Cambria" w:eastAsia="Calibri" w:hAnsi="Cambria" w:cs="Arial"/>
          <w:sz w:val="20"/>
          <w:szCs w:val="20"/>
          <w:lang w:bidi="pl-PL"/>
        </w:rPr>
        <w:t>.</w:t>
      </w:r>
    </w:p>
    <w:p w:rsidR="003D2B65" w:rsidRPr="003D2B65" w:rsidRDefault="003D2B65" w:rsidP="003D2B65">
      <w:pPr>
        <w:numPr>
          <w:ilvl w:val="0"/>
          <w:numId w:val="73"/>
        </w:numPr>
        <w:spacing w:before="60" w:after="60" w:line="360" w:lineRule="auto"/>
        <w:ind w:left="709" w:hanging="283"/>
        <w:jc w:val="both"/>
        <w:rPr>
          <w:rFonts w:ascii="Cambria" w:eastAsia="Calibri" w:hAnsi="Cambria" w:cs="Arial"/>
          <w:sz w:val="20"/>
          <w:szCs w:val="20"/>
          <w:lang w:bidi="pl-PL"/>
        </w:rPr>
      </w:pPr>
      <w:r w:rsidRPr="003D2B65">
        <w:rPr>
          <w:rFonts w:ascii="Cambria" w:eastAsia="Calibri" w:hAnsi="Cambria" w:cs="Arial"/>
          <w:sz w:val="20"/>
          <w:szCs w:val="20"/>
          <w:lang w:bidi="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D2B65">
        <w:rPr>
          <w:rFonts w:ascii="Cambria" w:eastAsia="Calibri" w:hAnsi="Cambria" w:cs="Arial"/>
          <w:sz w:val="20"/>
          <w:szCs w:val="20"/>
          <w:lang w:bidi="pl-PL"/>
        </w:rPr>
        <w:t>drag&amp;drop</w:t>
      </w:r>
      <w:proofErr w:type="spellEnd"/>
      <w:r w:rsidRPr="003D2B65">
        <w:rPr>
          <w:rFonts w:ascii="Cambria" w:eastAsia="Calibri" w:hAnsi="Cambria" w:cs="Arial"/>
          <w:sz w:val="20"/>
          <w:szCs w:val="20"/>
          <w:lang w:bidi="pl-PL"/>
        </w:rPr>
        <w:t xml:space="preserve"> („przeciągnij” i „upuść”) służące do dodawania plików.</w:t>
      </w:r>
    </w:p>
    <w:p w:rsidR="003D2B65" w:rsidRPr="003D2B65" w:rsidRDefault="003D2B65" w:rsidP="003D2B65">
      <w:pPr>
        <w:numPr>
          <w:ilvl w:val="0"/>
          <w:numId w:val="73"/>
        </w:numPr>
        <w:spacing w:before="60" w:after="60" w:line="360" w:lineRule="auto"/>
        <w:ind w:left="709" w:hanging="283"/>
        <w:jc w:val="both"/>
        <w:rPr>
          <w:rFonts w:ascii="Cambria" w:eastAsia="Calibri" w:hAnsi="Cambria" w:cs="Arial"/>
          <w:sz w:val="20"/>
          <w:szCs w:val="20"/>
          <w:lang w:bidi="pl-PL"/>
        </w:rPr>
      </w:pPr>
      <w:r w:rsidRPr="003D2B65">
        <w:rPr>
          <w:rFonts w:ascii="Cambria" w:eastAsia="Calibri" w:hAnsi="Cambria" w:cs="Arial"/>
          <w:sz w:val="20"/>
          <w:szCs w:val="20"/>
          <w:lang w:bidi="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3D2B65" w:rsidRPr="003D2B65" w:rsidRDefault="003D2B65" w:rsidP="003D2B65">
      <w:pPr>
        <w:numPr>
          <w:ilvl w:val="0"/>
          <w:numId w:val="73"/>
        </w:numPr>
        <w:spacing w:before="60" w:after="60" w:line="360" w:lineRule="auto"/>
        <w:ind w:left="709" w:hanging="283"/>
        <w:jc w:val="both"/>
        <w:rPr>
          <w:rFonts w:ascii="Cambria" w:eastAsia="Calibri" w:hAnsi="Cambria" w:cs="Arial"/>
          <w:sz w:val="20"/>
          <w:szCs w:val="20"/>
          <w:lang w:bidi="pl-PL"/>
        </w:rPr>
      </w:pPr>
      <w:r w:rsidRPr="003D2B65">
        <w:rPr>
          <w:rFonts w:ascii="Cambria" w:eastAsia="Calibri" w:hAnsi="Cambria" w:cs="Arial"/>
          <w:sz w:val="20"/>
          <w:szCs w:val="20"/>
          <w:lang w:bidi="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3D2B65" w:rsidRPr="003D2B65" w:rsidRDefault="003D2B65" w:rsidP="003D2B65">
      <w:pPr>
        <w:numPr>
          <w:ilvl w:val="0"/>
          <w:numId w:val="73"/>
        </w:numPr>
        <w:spacing w:before="60" w:after="60" w:line="360" w:lineRule="auto"/>
        <w:ind w:left="709" w:hanging="283"/>
        <w:jc w:val="both"/>
        <w:rPr>
          <w:rFonts w:ascii="Cambria" w:eastAsia="Calibri" w:hAnsi="Cambria" w:cs="Arial"/>
          <w:sz w:val="20"/>
          <w:szCs w:val="20"/>
          <w:lang w:bidi="pl-PL"/>
        </w:rPr>
      </w:pPr>
      <w:r w:rsidRPr="003D2B65">
        <w:rPr>
          <w:rFonts w:ascii="Cambria" w:eastAsia="Calibri" w:hAnsi="Cambria" w:cs="Arial"/>
          <w:sz w:val="20"/>
          <w:szCs w:val="20"/>
          <w:lang w:bidi="pl-PL"/>
        </w:rPr>
        <w:lastRenderedPageBreak/>
        <w:t xml:space="preserve">Formularz ofertowy podpisuje się kwalifikowanym podpisem elektronicznym, podpisem zaufanym lub podpisem osobistym w formacie </w:t>
      </w:r>
      <w:proofErr w:type="spellStart"/>
      <w:r w:rsidRPr="003D2B65">
        <w:rPr>
          <w:rFonts w:ascii="Cambria" w:eastAsia="Calibri" w:hAnsi="Cambria" w:cs="Arial"/>
          <w:sz w:val="20"/>
          <w:szCs w:val="20"/>
          <w:lang w:bidi="pl-PL"/>
        </w:rPr>
        <w:t>PAdES</w:t>
      </w:r>
      <w:proofErr w:type="spellEnd"/>
      <w:r w:rsidRPr="003D2B65">
        <w:rPr>
          <w:rFonts w:ascii="Cambria" w:eastAsia="Calibri" w:hAnsi="Cambria" w:cs="Arial"/>
          <w:sz w:val="20"/>
          <w:szCs w:val="20"/>
          <w:lang w:bidi="pl-PL"/>
        </w:rPr>
        <w:t xml:space="preserve"> typ wewnętrzny.</w:t>
      </w:r>
    </w:p>
    <w:p w:rsidR="003D2B65" w:rsidRPr="003D2B65" w:rsidRDefault="003D2B65" w:rsidP="003D2B65">
      <w:pPr>
        <w:numPr>
          <w:ilvl w:val="0"/>
          <w:numId w:val="72"/>
        </w:numPr>
        <w:spacing w:before="60" w:after="60" w:line="360" w:lineRule="auto"/>
        <w:ind w:left="284" w:hanging="284"/>
        <w:jc w:val="both"/>
        <w:rPr>
          <w:rFonts w:ascii="Cambria" w:eastAsia="Calibri" w:hAnsi="Cambria" w:cs="Arial"/>
          <w:sz w:val="20"/>
          <w:szCs w:val="20"/>
          <w:lang w:bidi="pl-PL"/>
        </w:rPr>
      </w:pPr>
      <w:r w:rsidRPr="003D2B65">
        <w:rPr>
          <w:rFonts w:ascii="Cambria" w:eastAsia="Calibri" w:hAnsi="Cambria" w:cs="Arial"/>
          <w:sz w:val="20"/>
          <w:szCs w:val="20"/>
          <w:lang w:bidi="pl-PL"/>
        </w:rPr>
        <w:t xml:space="preserve">Pozostałe dokumenty wchodzące w skład oferty  w tym  formularz  ofertowy o którym mowa w ust. 1 oraz pozostałe wymagane dokumenty w SWZ składane wraz z ofertą, które są zgodnie </w:t>
      </w:r>
      <w:r w:rsidRPr="003D2B65">
        <w:rPr>
          <w:rFonts w:ascii="Cambria" w:eastAsia="Calibri" w:hAnsi="Cambria" w:cs="Arial"/>
          <w:sz w:val="20"/>
          <w:szCs w:val="20"/>
          <w:lang w:bidi="pl-PL"/>
        </w:rPr>
        <w:br/>
        <w:t xml:space="preserve">z ustawą </w:t>
      </w:r>
      <w:proofErr w:type="spellStart"/>
      <w:r w:rsidRPr="003D2B65">
        <w:rPr>
          <w:rFonts w:ascii="Cambria" w:eastAsia="Calibri" w:hAnsi="Cambria" w:cs="Arial"/>
          <w:sz w:val="20"/>
          <w:szCs w:val="20"/>
          <w:lang w:bidi="pl-PL"/>
        </w:rPr>
        <w:t>Pzp</w:t>
      </w:r>
      <w:proofErr w:type="spellEnd"/>
      <w:r w:rsidRPr="003D2B65">
        <w:rPr>
          <w:rFonts w:ascii="Cambria" w:eastAsia="Calibri" w:hAnsi="Cambria" w:cs="Arial"/>
          <w:sz w:val="20"/>
          <w:szCs w:val="20"/>
          <w:lang w:bidi="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3D2B65" w:rsidRPr="003D2B65" w:rsidRDefault="003D2B65" w:rsidP="003D2B65">
      <w:pPr>
        <w:numPr>
          <w:ilvl w:val="0"/>
          <w:numId w:val="72"/>
        </w:numPr>
        <w:spacing w:before="60" w:after="60" w:line="360" w:lineRule="auto"/>
        <w:ind w:left="284" w:hanging="284"/>
        <w:jc w:val="both"/>
        <w:rPr>
          <w:rFonts w:ascii="Cambria" w:eastAsia="Calibri" w:hAnsi="Cambria" w:cs="Arial"/>
          <w:sz w:val="20"/>
          <w:szCs w:val="20"/>
          <w:lang w:bidi="pl-PL"/>
        </w:rPr>
      </w:pPr>
      <w:r w:rsidRPr="003D2B65">
        <w:rPr>
          <w:rFonts w:ascii="Cambria" w:eastAsia="Calibri" w:hAnsi="Cambria" w:cs="Arial"/>
          <w:sz w:val="20"/>
          <w:szCs w:val="20"/>
          <w:lang w:bidi="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3D2B65" w:rsidRPr="003D2B65" w:rsidRDefault="003D2B65" w:rsidP="003D2B65">
      <w:pPr>
        <w:numPr>
          <w:ilvl w:val="0"/>
          <w:numId w:val="72"/>
        </w:numPr>
        <w:spacing w:before="60" w:after="60" w:line="360" w:lineRule="auto"/>
        <w:ind w:left="284" w:hanging="284"/>
        <w:jc w:val="both"/>
        <w:rPr>
          <w:rFonts w:ascii="Cambria" w:eastAsia="Calibri" w:hAnsi="Cambria" w:cs="Arial"/>
          <w:sz w:val="20"/>
          <w:szCs w:val="20"/>
          <w:lang w:bidi="pl-PL"/>
        </w:rPr>
      </w:pPr>
      <w:r w:rsidRPr="003D2B65">
        <w:rPr>
          <w:rFonts w:ascii="Cambria" w:eastAsia="Calibri" w:hAnsi="Cambria" w:cs="Arial"/>
          <w:sz w:val="20"/>
          <w:szCs w:val="20"/>
          <w:lang w:bidi="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3D2B65" w:rsidRPr="003D2B65" w:rsidRDefault="003D2B65" w:rsidP="003D2B65">
      <w:pPr>
        <w:numPr>
          <w:ilvl w:val="0"/>
          <w:numId w:val="72"/>
        </w:numPr>
        <w:spacing w:before="60" w:after="60" w:line="360" w:lineRule="auto"/>
        <w:ind w:left="284" w:hanging="284"/>
        <w:jc w:val="both"/>
        <w:rPr>
          <w:rFonts w:ascii="Cambria" w:eastAsia="Calibri" w:hAnsi="Cambria" w:cs="Arial"/>
          <w:sz w:val="20"/>
          <w:szCs w:val="20"/>
          <w:lang w:bidi="pl-PL"/>
        </w:rPr>
      </w:pPr>
      <w:r w:rsidRPr="003D2B65">
        <w:rPr>
          <w:rFonts w:ascii="Cambria" w:eastAsia="Calibri" w:hAnsi="Cambria" w:cs="Arial"/>
          <w:sz w:val="20"/>
          <w:szCs w:val="20"/>
          <w:lang w:bidi="pl-PL"/>
        </w:rPr>
        <w:t>Oferta może być złożona tylko do upływu terminu składania ofert.</w:t>
      </w:r>
    </w:p>
    <w:p w:rsidR="003D2B65" w:rsidRPr="003D2B65" w:rsidRDefault="003D2B65" w:rsidP="003D2B65">
      <w:pPr>
        <w:numPr>
          <w:ilvl w:val="0"/>
          <w:numId w:val="72"/>
        </w:numPr>
        <w:spacing w:before="60" w:after="60" w:line="360" w:lineRule="auto"/>
        <w:ind w:left="284" w:hanging="284"/>
        <w:jc w:val="both"/>
        <w:rPr>
          <w:rFonts w:ascii="Cambria" w:eastAsia="Calibri" w:hAnsi="Cambria" w:cs="Arial"/>
          <w:sz w:val="20"/>
          <w:szCs w:val="20"/>
          <w:lang w:bidi="pl-PL"/>
        </w:rPr>
      </w:pPr>
      <w:r w:rsidRPr="003D2B65">
        <w:rPr>
          <w:rFonts w:ascii="Cambria" w:eastAsia="Calibri" w:hAnsi="Cambria" w:cs="Arial"/>
          <w:sz w:val="20"/>
          <w:szCs w:val="20"/>
          <w:lang w:bidi="pl-PL"/>
        </w:rPr>
        <w:t>Wykonawca może przed upływem terminu składania ofert wycofać ofertę. Wykonawca wycofuje ofertę w zakładce „Oferty/wnioski” używając przycisku „Wycofaj ofertę”.</w:t>
      </w:r>
    </w:p>
    <w:p w:rsidR="003D2B65" w:rsidRPr="003D2B65" w:rsidRDefault="003D2B65" w:rsidP="003D2B65">
      <w:pPr>
        <w:numPr>
          <w:ilvl w:val="0"/>
          <w:numId w:val="72"/>
        </w:numPr>
        <w:spacing w:before="60" w:after="60" w:line="360" w:lineRule="auto"/>
        <w:ind w:left="284" w:hanging="284"/>
        <w:jc w:val="both"/>
        <w:rPr>
          <w:rFonts w:ascii="Cambria" w:eastAsia="Calibri" w:hAnsi="Cambria" w:cs="Arial"/>
          <w:sz w:val="20"/>
          <w:szCs w:val="20"/>
          <w:lang w:bidi="pl-PL"/>
        </w:rPr>
      </w:pPr>
      <w:r w:rsidRPr="003D2B65">
        <w:rPr>
          <w:rFonts w:ascii="Cambria" w:eastAsia="Calibri" w:hAnsi="Cambria" w:cs="Arial"/>
          <w:sz w:val="20"/>
          <w:szCs w:val="20"/>
          <w:lang w:bidi="pl-PL"/>
        </w:rPr>
        <w:t>Maksymalny łączny rozmiar plików stanowiących ofertę lub składanych wraz z ofertą to 250 MB.</w:t>
      </w:r>
    </w:p>
    <w:p w:rsidR="00C86AE5" w:rsidRPr="003D2B65" w:rsidRDefault="003D2B65" w:rsidP="003D2B65">
      <w:pPr>
        <w:numPr>
          <w:ilvl w:val="0"/>
          <w:numId w:val="72"/>
        </w:numPr>
        <w:spacing w:before="60" w:after="60" w:line="360" w:lineRule="auto"/>
        <w:ind w:left="284" w:hanging="284"/>
        <w:jc w:val="both"/>
        <w:rPr>
          <w:rFonts w:ascii="Cambria" w:eastAsia="Calibri" w:hAnsi="Cambria" w:cs="Arial"/>
          <w:b/>
          <w:bCs/>
          <w:sz w:val="20"/>
          <w:szCs w:val="20"/>
          <w:lang w:bidi="pl-PL"/>
        </w:rPr>
      </w:pPr>
      <w:r w:rsidRPr="003D2B65">
        <w:rPr>
          <w:rFonts w:ascii="Cambria" w:eastAsia="Calibri" w:hAnsi="Cambria" w:cs="Arial"/>
          <w:b/>
          <w:bCs/>
          <w:sz w:val="20"/>
          <w:szCs w:val="20"/>
          <w:lang w:bidi="pl-PL"/>
        </w:rPr>
        <w:t>Ofertę należy złożyć z wymaganymi załącznikami:</w:t>
      </w:r>
    </w:p>
    <w:tbl>
      <w:tblPr>
        <w:tblW w:w="0" w:type="auto"/>
        <w:tblInd w:w="349" w:type="dxa"/>
        <w:tblLayout w:type="fixed"/>
        <w:tblCellMar>
          <w:left w:w="70" w:type="dxa"/>
          <w:right w:w="70" w:type="dxa"/>
        </w:tblCellMar>
        <w:tblLook w:val="0000"/>
      </w:tblPr>
      <w:tblGrid>
        <w:gridCol w:w="8793"/>
      </w:tblGrid>
      <w:tr w:rsidR="00E75EED" w:rsidRPr="00AB42DF"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345CB5" w:rsidRPr="00345CB5" w:rsidRDefault="00345CB5" w:rsidP="00345CB5">
            <w:pPr>
              <w:pStyle w:val="pkt"/>
              <w:ind w:left="364" w:firstLine="0"/>
              <w:rPr>
                <w:rFonts w:ascii="Cambria" w:hAnsi="Cambria" w:cs="Arial"/>
                <w:b/>
                <w:iCs/>
                <w:sz w:val="20"/>
                <w:szCs w:val="20"/>
                <w:lang w:bidi="pl-PL"/>
              </w:rPr>
            </w:pPr>
            <w:r w:rsidRPr="00345CB5">
              <w:rPr>
                <w:rFonts w:ascii="Cambria" w:hAnsi="Cambria" w:cs="Arial"/>
                <w:b/>
                <w:sz w:val="20"/>
                <w:szCs w:val="20"/>
                <w:lang w:bidi="pl-PL"/>
              </w:rPr>
              <w:t xml:space="preserve">Oferta cenowa zgodna z załączonym drukiem „formularza oferty” – załącznik nr 1 do SWZ, która zawiera cenę </w:t>
            </w:r>
            <w:r w:rsidRPr="00345CB5">
              <w:rPr>
                <w:rFonts w:ascii="Cambria" w:hAnsi="Cambria" w:cs="Arial"/>
                <w:b/>
                <w:iCs/>
                <w:sz w:val="20"/>
                <w:szCs w:val="20"/>
                <w:lang w:bidi="pl-PL"/>
              </w:rPr>
              <w:t xml:space="preserve">wyliczoną w sposób opisany w rozdziale XVII SWZ stanowi ofertę </w:t>
            </w:r>
            <w:r w:rsidR="00AE5ED4">
              <w:rPr>
                <w:rFonts w:ascii="Cambria" w:hAnsi="Cambria" w:cs="Arial"/>
                <w:b/>
                <w:iCs/>
                <w:sz w:val="20"/>
                <w:szCs w:val="20"/>
                <w:lang w:bidi="pl-PL"/>
              </w:rPr>
              <w:t xml:space="preserve">                     </w:t>
            </w:r>
            <w:r w:rsidRPr="00345CB5">
              <w:rPr>
                <w:rFonts w:ascii="Cambria" w:hAnsi="Cambria" w:cs="Arial"/>
                <w:b/>
                <w:iCs/>
                <w:sz w:val="20"/>
                <w:szCs w:val="20"/>
                <w:lang w:bidi="pl-PL"/>
              </w:rPr>
              <w:t xml:space="preserve">w rozumieniu art. 66 </w:t>
            </w:r>
            <w:proofErr w:type="spellStart"/>
            <w:r w:rsidRPr="00345CB5">
              <w:rPr>
                <w:rFonts w:ascii="Cambria" w:hAnsi="Cambria" w:cs="Arial"/>
                <w:b/>
                <w:iCs/>
                <w:sz w:val="20"/>
                <w:szCs w:val="20"/>
                <w:lang w:bidi="pl-PL"/>
              </w:rPr>
              <w:t>kc</w:t>
            </w:r>
            <w:proofErr w:type="spellEnd"/>
            <w:r w:rsidRPr="00345CB5">
              <w:rPr>
                <w:rFonts w:ascii="Cambria" w:hAnsi="Cambria" w:cs="Arial"/>
                <w:b/>
                <w:iCs/>
                <w:sz w:val="20"/>
                <w:szCs w:val="20"/>
                <w:lang w:bidi="pl-PL"/>
              </w:rPr>
              <w:t>.</w:t>
            </w:r>
          </w:p>
          <w:p w:rsidR="00345CB5" w:rsidRPr="00345CB5" w:rsidRDefault="00345CB5" w:rsidP="00345CB5">
            <w:pPr>
              <w:pStyle w:val="pkt"/>
              <w:spacing w:line="276" w:lineRule="auto"/>
              <w:ind w:left="364" w:firstLine="0"/>
              <w:rPr>
                <w:rFonts w:ascii="Cambria" w:hAnsi="Cambria" w:cs="Arial"/>
                <w:b/>
                <w:sz w:val="20"/>
                <w:szCs w:val="20"/>
                <w:u w:val="single"/>
                <w:lang w:bidi="pl-PL"/>
              </w:rPr>
            </w:pPr>
          </w:p>
          <w:p w:rsidR="00345CB5" w:rsidRPr="00345CB5" w:rsidRDefault="00345CB5" w:rsidP="00345CB5">
            <w:pPr>
              <w:pStyle w:val="pkt"/>
              <w:spacing w:line="276" w:lineRule="auto"/>
              <w:ind w:left="364" w:firstLine="0"/>
              <w:rPr>
                <w:rFonts w:ascii="Cambria" w:hAnsi="Cambria" w:cs="Arial"/>
                <w:b/>
                <w:sz w:val="20"/>
                <w:szCs w:val="20"/>
                <w:u w:val="single"/>
                <w:lang w:bidi="pl-PL"/>
              </w:rPr>
            </w:pPr>
            <w:r w:rsidRPr="00345CB5">
              <w:rPr>
                <w:rFonts w:ascii="Cambria" w:hAnsi="Cambria" w:cs="Arial"/>
                <w:b/>
                <w:sz w:val="20"/>
                <w:szCs w:val="20"/>
                <w:u w:val="single"/>
                <w:lang w:bidi="pl-PL"/>
              </w:rPr>
              <w:t>UWAGA:</w:t>
            </w:r>
          </w:p>
          <w:p w:rsidR="00FF1FB6" w:rsidRPr="00AB42DF" w:rsidRDefault="00345CB5" w:rsidP="00345CB5">
            <w:pPr>
              <w:pStyle w:val="pkt"/>
              <w:spacing w:line="276" w:lineRule="auto"/>
              <w:ind w:left="359" w:firstLine="0"/>
              <w:rPr>
                <w:rFonts w:ascii="Cambria" w:hAnsi="Cambria" w:cs="Arial"/>
                <w:b/>
                <w:sz w:val="20"/>
                <w:szCs w:val="20"/>
                <w:lang w:bidi="pl-PL"/>
              </w:rPr>
            </w:pPr>
            <w:r w:rsidRPr="00345CB5">
              <w:rPr>
                <w:rFonts w:ascii="Cambria" w:hAnsi="Cambria" w:cs="Arial"/>
                <w:b/>
                <w:sz w:val="20"/>
                <w:szCs w:val="20"/>
                <w:u w:val="single"/>
                <w:lang w:bidi="pl-PL"/>
              </w:rPr>
              <w:t>Złożenie systemowego, interaktywnego formularza ofertowego ma charakter techniczny służy do celów informacyjnych i sprawozdawczych dlatego nie może zastąpić oferty cenowej złożonej na formularzu ofertowym stanowiącym załącznik nr 1 do SWZ</w:t>
            </w:r>
            <w:r w:rsidR="00FF1FB6" w:rsidRPr="00345CB5">
              <w:rPr>
                <w:rFonts w:ascii="Cambria" w:hAnsi="Cambria" w:cs="Arial"/>
                <w:b/>
                <w:iCs/>
                <w:sz w:val="20"/>
                <w:szCs w:val="20"/>
              </w:rPr>
              <w:t>.</w:t>
            </w:r>
          </w:p>
        </w:tc>
      </w:tr>
      <w:tr w:rsidR="00E75EED" w:rsidRPr="00AB42DF"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E75EED" w:rsidRPr="00AB42DF" w:rsidRDefault="00E75EED" w:rsidP="00AB42DF">
            <w:pPr>
              <w:pStyle w:val="pkt"/>
              <w:spacing w:line="276" w:lineRule="auto"/>
              <w:ind w:left="359" w:firstLine="0"/>
              <w:rPr>
                <w:rFonts w:ascii="Cambria" w:hAnsi="Cambria" w:cs="Arial"/>
                <w:b/>
                <w:sz w:val="20"/>
                <w:szCs w:val="20"/>
                <w:lang w:bidi="pl-PL"/>
              </w:rPr>
            </w:pPr>
            <w:r w:rsidRPr="00AB42DF">
              <w:rPr>
                <w:rFonts w:ascii="Cambria" w:hAnsi="Cambria" w:cs="Arial"/>
                <w:b/>
                <w:sz w:val="20"/>
                <w:szCs w:val="20"/>
                <w:lang w:bidi="pl-PL"/>
              </w:rPr>
              <w:lastRenderedPageBreak/>
              <w:t xml:space="preserve">Oświadczenia, o których mowa w  rozdziale V ust. 2 SWZ (załącznik </w:t>
            </w:r>
            <w:r w:rsidR="00345CB5">
              <w:rPr>
                <w:rFonts w:ascii="Cambria" w:hAnsi="Cambria" w:cs="Arial"/>
                <w:b/>
                <w:sz w:val="20"/>
                <w:szCs w:val="20"/>
                <w:lang w:bidi="pl-PL"/>
              </w:rPr>
              <w:t xml:space="preserve">nr 3 i 4 </w:t>
            </w:r>
            <w:r w:rsidRPr="00AB42DF">
              <w:rPr>
                <w:rFonts w:ascii="Cambria" w:hAnsi="Cambria" w:cs="Arial"/>
                <w:b/>
                <w:sz w:val="20"/>
                <w:szCs w:val="20"/>
                <w:lang w:bidi="pl-PL"/>
              </w:rPr>
              <w:t>do SWZ)</w:t>
            </w:r>
          </w:p>
        </w:tc>
      </w:tr>
      <w:tr w:rsidR="00A179B7" w:rsidRPr="00AB42DF"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A179B7" w:rsidRPr="00AB42DF" w:rsidRDefault="00A179B7" w:rsidP="00AB42DF">
            <w:pPr>
              <w:pStyle w:val="pkt"/>
              <w:spacing w:line="276" w:lineRule="auto"/>
              <w:ind w:left="359" w:firstLine="0"/>
              <w:rPr>
                <w:rFonts w:ascii="Cambria" w:hAnsi="Cambria" w:cs="Arial"/>
                <w:b/>
                <w:sz w:val="20"/>
                <w:szCs w:val="20"/>
                <w:lang w:bidi="pl-PL"/>
              </w:rPr>
            </w:pPr>
            <w:r>
              <w:rPr>
                <w:rFonts w:ascii="Cambria" w:hAnsi="Cambria" w:cs="Arial"/>
                <w:b/>
                <w:sz w:val="20"/>
                <w:szCs w:val="20"/>
                <w:lang w:bidi="pl-PL"/>
              </w:rPr>
              <w:t xml:space="preserve">Potwierdzenie odbycia wizji lokalnej. </w:t>
            </w:r>
          </w:p>
        </w:tc>
      </w:tr>
      <w:tr w:rsidR="008430E2" w:rsidRPr="00AB42DF"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8430E2" w:rsidRPr="00AB42DF" w:rsidRDefault="008430E2" w:rsidP="00AB42DF">
            <w:pPr>
              <w:pStyle w:val="pkt"/>
              <w:spacing w:line="276" w:lineRule="auto"/>
              <w:ind w:left="359" w:firstLine="0"/>
              <w:rPr>
                <w:rFonts w:ascii="Cambria" w:hAnsi="Cambria" w:cs="Arial"/>
                <w:b/>
                <w:sz w:val="20"/>
                <w:szCs w:val="20"/>
                <w:lang w:bidi="pl-PL"/>
              </w:rPr>
            </w:pPr>
            <w:r w:rsidRPr="00AB42DF">
              <w:rPr>
                <w:rFonts w:ascii="Cambria" w:hAnsi="Cambria" w:cs="Arial"/>
                <w:b/>
                <w:sz w:val="20"/>
                <w:szCs w:val="20"/>
                <w:lang w:bidi="pl-PL"/>
              </w:rPr>
              <w:t>Oświadczenie o podwykonawcach</w:t>
            </w:r>
            <w:r w:rsidR="009D16EE" w:rsidRPr="00AB42DF">
              <w:rPr>
                <w:rFonts w:ascii="Cambria" w:hAnsi="Cambria" w:cs="Arial"/>
                <w:b/>
                <w:sz w:val="20"/>
                <w:szCs w:val="20"/>
                <w:lang w:bidi="pl-PL"/>
              </w:rPr>
              <w:t xml:space="preserve"> jeżeli Wykonawca korzysta z podwykonawców</w:t>
            </w:r>
            <w:r w:rsidR="00F8383A" w:rsidRPr="00AB42DF">
              <w:rPr>
                <w:rFonts w:ascii="Cambria" w:hAnsi="Cambria" w:cs="Arial"/>
                <w:b/>
                <w:sz w:val="20"/>
                <w:szCs w:val="20"/>
                <w:lang w:bidi="pl-PL"/>
              </w:rPr>
              <w:t xml:space="preserve"> (załącznik do SWZ</w:t>
            </w:r>
            <w:r w:rsidRPr="00AB42DF">
              <w:rPr>
                <w:rFonts w:ascii="Cambria" w:hAnsi="Cambria" w:cs="Arial"/>
                <w:b/>
                <w:sz w:val="20"/>
                <w:szCs w:val="20"/>
                <w:lang w:bidi="pl-PL"/>
              </w:rPr>
              <w:t>)</w:t>
            </w:r>
          </w:p>
        </w:tc>
      </w:tr>
      <w:tr w:rsidR="008430E2" w:rsidRPr="00AB42DF"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8430E2" w:rsidRPr="00AB42DF" w:rsidRDefault="008430E2" w:rsidP="00AB42DF">
            <w:pPr>
              <w:pStyle w:val="pkt"/>
              <w:spacing w:line="276" w:lineRule="auto"/>
              <w:ind w:left="359" w:firstLine="0"/>
              <w:rPr>
                <w:rFonts w:ascii="Cambria" w:hAnsi="Cambria" w:cs="Arial"/>
                <w:b/>
                <w:sz w:val="20"/>
                <w:szCs w:val="20"/>
                <w:lang w:bidi="pl-PL"/>
              </w:rPr>
            </w:pPr>
            <w:r w:rsidRPr="00AB42DF">
              <w:rPr>
                <w:rFonts w:ascii="Cambria" w:hAnsi="Cambria" w:cs="Arial"/>
                <w:b/>
                <w:sz w:val="20"/>
                <w:szCs w:val="20"/>
                <w:lang w:bidi="pl-PL"/>
              </w:rPr>
              <w:t xml:space="preserve">Pełnomocnictwo - Jeżeli oferta wraz z oświadczeniami składana jest przez pełnomocnika należy do oferty załączyć pełnomocnictwo upoważniające pełnomocnika do tej czynności. </w:t>
            </w:r>
          </w:p>
        </w:tc>
      </w:tr>
      <w:tr w:rsidR="008430E2" w:rsidRPr="00AB42DF"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8430E2" w:rsidRPr="00AB42DF" w:rsidRDefault="008430E2" w:rsidP="00AB42DF">
            <w:pPr>
              <w:pStyle w:val="pkt"/>
              <w:spacing w:line="276" w:lineRule="auto"/>
              <w:ind w:left="359" w:firstLine="0"/>
              <w:rPr>
                <w:rFonts w:ascii="Cambria" w:hAnsi="Cambria" w:cs="Arial"/>
                <w:b/>
                <w:sz w:val="20"/>
                <w:szCs w:val="20"/>
                <w:lang w:bidi="pl-PL"/>
              </w:rPr>
            </w:pPr>
            <w:r w:rsidRPr="00AB42DF">
              <w:rPr>
                <w:rFonts w:ascii="Cambria" w:hAnsi="Cambria" w:cs="Arial"/>
                <w:b/>
                <w:sz w:val="20"/>
                <w:szCs w:val="20"/>
                <w:lang w:bidi="pl-PL"/>
              </w:rPr>
              <w:t xml:space="preserve">Wykonawca, który polega na zasobach innych podmiotów składa wraz z ofertą oświadczenie podmiotu o udostępnieniu zasobów wskazujące na okoliczności opisane </w:t>
            </w:r>
            <w:r w:rsidR="00AD3EAF">
              <w:rPr>
                <w:rFonts w:ascii="Cambria" w:hAnsi="Cambria" w:cs="Arial"/>
                <w:b/>
                <w:sz w:val="20"/>
                <w:szCs w:val="20"/>
                <w:lang w:bidi="pl-PL"/>
              </w:rPr>
              <w:br/>
            </w:r>
            <w:r w:rsidR="009D16EE" w:rsidRPr="00AB42DF">
              <w:rPr>
                <w:rFonts w:ascii="Cambria" w:hAnsi="Cambria" w:cs="Arial"/>
                <w:b/>
                <w:sz w:val="20"/>
                <w:szCs w:val="20"/>
                <w:lang w:bidi="pl-PL"/>
              </w:rPr>
              <w:t xml:space="preserve">w </w:t>
            </w:r>
            <w:r w:rsidR="000870C5" w:rsidRPr="00AB42DF">
              <w:rPr>
                <w:rFonts w:ascii="Cambria" w:hAnsi="Cambria" w:cs="Arial"/>
                <w:b/>
                <w:sz w:val="20"/>
                <w:szCs w:val="20"/>
                <w:lang w:bidi="pl-PL"/>
              </w:rPr>
              <w:t>rozdziale</w:t>
            </w:r>
            <w:r w:rsidR="00AB0F7C" w:rsidRPr="00AB42DF">
              <w:rPr>
                <w:rFonts w:ascii="Cambria" w:hAnsi="Cambria" w:cs="Arial"/>
                <w:b/>
                <w:sz w:val="20"/>
                <w:szCs w:val="20"/>
                <w:lang w:bidi="pl-PL"/>
              </w:rPr>
              <w:t xml:space="preserve"> V ust. 6</w:t>
            </w:r>
            <w:r w:rsidR="000870C5" w:rsidRPr="00AB42DF">
              <w:rPr>
                <w:rFonts w:ascii="Cambria" w:hAnsi="Cambria" w:cs="Arial"/>
                <w:b/>
                <w:sz w:val="20"/>
                <w:szCs w:val="20"/>
                <w:lang w:bidi="pl-PL"/>
              </w:rPr>
              <w:t xml:space="preserve"> SWZ</w:t>
            </w:r>
            <w:r w:rsidR="006014A0" w:rsidRPr="00AB42DF">
              <w:rPr>
                <w:rFonts w:ascii="Cambria" w:hAnsi="Cambria" w:cs="Arial"/>
                <w:b/>
                <w:sz w:val="20"/>
                <w:szCs w:val="20"/>
                <w:lang w:bidi="pl-PL"/>
              </w:rPr>
              <w:t xml:space="preserve"> oraz </w:t>
            </w:r>
            <w:r w:rsidR="006014A0" w:rsidRPr="00AB42DF">
              <w:rPr>
                <w:rFonts w:ascii="Cambria" w:hAnsi="Cambria" w:cs="Arial"/>
                <w:b/>
                <w:sz w:val="20"/>
                <w:szCs w:val="20"/>
              </w:rPr>
              <w:t>oświadczenia</w:t>
            </w:r>
            <w:r w:rsidR="005A3A47" w:rsidRPr="00AB42DF">
              <w:rPr>
                <w:rFonts w:ascii="Cambria" w:hAnsi="Cambria" w:cs="Arial"/>
                <w:b/>
                <w:sz w:val="20"/>
                <w:szCs w:val="20"/>
              </w:rPr>
              <w:t xml:space="preserve"> podmiotu udostępniającego zasoby</w:t>
            </w:r>
            <w:r w:rsidR="005A3A47" w:rsidRPr="00AB42DF">
              <w:rPr>
                <w:rFonts w:ascii="Cambria" w:hAnsi="Cambria"/>
              </w:rPr>
              <w:t xml:space="preserve"> </w:t>
            </w:r>
            <w:r w:rsidR="005A3A47" w:rsidRPr="00AB42DF">
              <w:rPr>
                <w:rFonts w:ascii="Cambria" w:hAnsi="Cambria" w:cs="Arial"/>
                <w:b/>
                <w:sz w:val="20"/>
                <w:szCs w:val="20"/>
              </w:rPr>
              <w:t xml:space="preserve">potwierdzające brak podstaw wykluczenia tego podmiotu oraz odpowiednio spełnianie warunków udziału w postępowaniu </w:t>
            </w:r>
            <w:r w:rsidR="006014A0" w:rsidRPr="00AB42DF">
              <w:rPr>
                <w:rFonts w:ascii="Cambria" w:hAnsi="Cambria" w:cs="Arial"/>
                <w:b/>
                <w:sz w:val="20"/>
                <w:szCs w:val="20"/>
              </w:rPr>
              <w:t>,</w:t>
            </w:r>
            <w:r w:rsidR="005A3A47" w:rsidRPr="00AB42DF">
              <w:rPr>
                <w:rFonts w:ascii="Cambria" w:hAnsi="Cambria" w:cs="Arial"/>
                <w:b/>
                <w:sz w:val="20"/>
                <w:szCs w:val="20"/>
              </w:rPr>
              <w:t xml:space="preserve"> </w:t>
            </w:r>
            <w:r w:rsidR="006014A0" w:rsidRPr="00AB42DF">
              <w:rPr>
                <w:rFonts w:ascii="Cambria" w:hAnsi="Cambria" w:cs="Arial"/>
                <w:b/>
                <w:sz w:val="20"/>
                <w:szCs w:val="20"/>
              </w:rPr>
              <w:t xml:space="preserve"> o których mowa w Rozdziale V ust. 1.</w:t>
            </w:r>
          </w:p>
        </w:tc>
      </w:tr>
      <w:tr w:rsidR="0053064F" w:rsidRPr="00AB42DF"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53064F" w:rsidRPr="00AB42DF" w:rsidRDefault="00913C92" w:rsidP="00AB42DF">
            <w:pPr>
              <w:pStyle w:val="pkt"/>
              <w:spacing w:line="276" w:lineRule="auto"/>
              <w:ind w:left="359" w:firstLine="0"/>
              <w:rPr>
                <w:rFonts w:ascii="Cambria" w:hAnsi="Cambria" w:cs="Arial"/>
                <w:b/>
                <w:sz w:val="20"/>
                <w:szCs w:val="20"/>
                <w:lang w:bidi="pl-PL"/>
              </w:rPr>
            </w:pPr>
            <w:r w:rsidRPr="00AB42DF">
              <w:rPr>
                <w:rFonts w:ascii="Cambria" w:hAnsi="Cambria" w:cs="Arial"/>
                <w:b/>
                <w:sz w:val="20"/>
                <w:szCs w:val="20"/>
                <w:lang w:bidi="pl-PL"/>
              </w:rPr>
              <w:t>Wykonawcy wspólnie ubiegający się o udzielenie zamówienia dołączają do oferty oświadczenie, z którego wynika jaki zakres rzeczowy wykonania zamówienia real</w:t>
            </w:r>
            <w:r w:rsidR="0065444D" w:rsidRPr="00AB42DF">
              <w:rPr>
                <w:rFonts w:ascii="Cambria" w:hAnsi="Cambria" w:cs="Arial"/>
                <w:b/>
                <w:sz w:val="20"/>
                <w:szCs w:val="20"/>
                <w:lang w:bidi="pl-PL"/>
              </w:rPr>
              <w:t>izować zamierzają poszczególni W</w:t>
            </w:r>
            <w:r w:rsidRPr="00AB42DF">
              <w:rPr>
                <w:rFonts w:ascii="Cambria" w:hAnsi="Cambria" w:cs="Arial"/>
                <w:b/>
                <w:sz w:val="20"/>
                <w:szCs w:val="20"/>
                <w:lang w:bidi="pl-PL"/>
              </w:rPr>
              <w:t>ykonawcy.</w:t>
            </w:r>
          </w:p>
        </w:tc>
      </w:tr>
      <w:tr w:rsidR="00C3557E" w:rsidRPr="00AB42DF"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rsidR="00C3557E" w:rsidRPr="00AB42DF" w:rsidRDefault="00C3557E" w:rsidP="00AB42DF">
            <w:pPr>
              <w:pStyle w:val="pkt"/>
              <w:spacing w:line="276" w:lineRule="auto"/>
              <w:ind w:left="359" w:firstLine="0"/>
              <w:rPr>
                <w:rFonts w:ascii="Cambria" w:hAnsi="Cambria" w:cs="Arial"/>
                <w:b/>
                <w:sz w:val="20"/>
                <w:szCs w:val="20"/>
                <w:lang w:bidi="pl-PL"/>
              </w:rPr>
            </w:pPr>
            <w:r w:rsidRPr="008430E2">
              <w:rPr>
                <w:rFonts w:ascii="Cambria" w:hAnsi="Cambria" w:cs="Arial"/>
                <w:b/>
                <w:sz w:val="20"/>
                <w:szCs w:val="20"/>
                <w:lang w:bidi="pl-PL"/>
              </w:rPr>
              <w:t>Oryginał wniesienia wadium, jeżeli zabezpieczenie wadialne zostało wniesione w formie niepieniężnej.</w:t>
            </w:r>
          </w:p>
        </w:tc>
      </w:tr>
    </w:tbl>
    <w:p w:rsidR="00C3557E" w:rsidRPr="00C3557E" w:rsidRDefault="00C3557E" w:rsidP="00C3557E">
      <w:pPr>
        <w:numPr>
          <w:ilvl w:val="1"/>
          <w:numId w:val="41"/>
        </w:numPr>
        <w:spacing w:before="60" w:after="60" w:line="276" w:lineRule="auto"/>
        <w:jc w:val="both"/>
        <w:rPr>
          <w:rFonts w:ascii="Cambria" w:eastAsia="Calibri" w:hAnsi="Cambria" w:cs="Arial"/>
          <w:sz w:val="20"/>
          <w:szCs w:val="20"/>
          <w:lang w:bidi="pl-PL"/>
        </w:rPr>
      </w:pPr>
      <w:r w:rsidRPr="00C3557E">
        <w:rPr>
          <w:rFonts w:ascii="Cambria" w:eastAsia="Calibri" w:hAnsi="Cambria" w:cs="Arial"/>
          <w:sz w:val="20"/>
          <w:szCs w:val="20"/>
          <w:lang w:bidi="pl-PL"/>
        </w:rPr>
        <w:t>Pełnomocnictwo dla pełnomocnika do reprezentowania w postępowaniu Wykonawców wspólnie ubiegających się o udzielenie zamówienia - dotyczy ofert składanych przez Wykonawców wspólnie ubiegających się o udzielenie zamówienia;</w:t>
      </w:r>
    </w:p>
    <w:p w:rsidR="00C3557E" w:rsidRPr="00C3557E" w:rsidRDefault="00C3557E" w:rsidP="00C3557E">
      <w:pPr>
        <w:numPr>
          <w:ilvl w:val="1"/>
          <w:numId w:val="41"/>
        </w:numPr>
        <w:spacing w:before="60" w:after="60" w:line="276" w:lineRule="auto"/>
        <w:ind w:left="1434" w:hanging="357"/>
        <w:jc w:val="both"/>
        <w:rPr>
          <w:rFonts w:ascii="Cambria" w:eastAsia="Calibri" w:hAnsi="Cambria" w:cs="Arial"/>
          <w:sz w:val="20"/>
          <w:szCs w:val="20"/>
          <w:lang w:bidi="pl-PL"/>
        </w:rPr>
      </w:pPr>
      <w:r w:rsidRPr="00C3557E">
        <w:rPr>
          <w:rFonts w:ascii="Cambria" w:eastAsia="Calibri" w:hAnsi="Cambria" w:cs="Arial"/>
          <w:sz w:val="20"/>
          <w:szCs w:val="20"/>
          <w:lang w:bidi="pl-PL"/>
        </w:rPr>
        <w:t xml:space="preserve">Oświadczenie Wykonawcy o niepodlegania wykluczeniu z postępowania - wzór oświadczenia </w:t>
      </w:r>
      <w:r w:rsidRPr="00C3557E">
        <w:rPr>
          <w:rFonts w:ascii="Cambria" w:eastAsia="Calibri" w:hAnsi="Cambria" w:cs="Arial"/>
          <w:sz w:val="20"/>
          <w:szCs w:val="20"/>
          <w:lang w:bidi="pl-PL"/>
        </w:rPr>
        <w:br/>
        <w:t>o niepodlegania wykluczeniu stanowi załącznik do SWZ. W przy</w:t>
      </w:r>
      <w:r w:rsidRPr="00C3557E">
        <w:rPr>
          <w:rFonts w:ascii="Cambria" w:eastAsia="Calibri" w:hAnsi="Cambria" w:cs="Arial"/>
          <w:sz w:val="20"/>
          <w:szCs w:val="20"/>
          <w:lang w:bidi="pl-PL"/>
        </w:rPr>
        <w:softHyphen/>
        <w:t>padku wspólnego ubiegania się o zamówienie przez Wykonawców, oświadczenie o niepolegania</w:t>
      </w:r>
      <w:r>
        <w:rPr>
          <w:rFonts w:ascii="Cambria" w:eastAsia="Calibri" w:hAnsi="Cambria" w:cs="Arial"/>
          <w:sz w:val="20"/>
          <w:szCs w:val="20"/>
          <w:lang w:bidi="pl-PL"/>
        </w:rPr>
        <w:t xml:space="preserve"> wykluczeniu składa </w:t>
      </w:r>
      <w:r w:rsidRPr="00C3557E">
        <w:rPr>
          <w:rFonts w:ascii="Cambria" w:eastAsia="Calibri" w:hAnsi="Cambria" w:cs="Arial"/>
          <w:sz w:val="20"/>
          <w:szCs w:val="20"/>
          <w:lang w:bidi="pl-PL"/>
        </w:rPr>
        <w:t xml:space="preserve">każdy </w:t>
      </w:r>
      <w:r>
        <w:rPr>
          <w:rFonts w:ascii="Cambria" w:eastAsia="Calibri" w:hAnsi="Cambria" w:cs="Arial"/>
          <w:sz w:val="20"/>
          <w:szCs w:val="20"/>
          <w:lang w:bidi="pl-PL"/>
        </w:rPr>
        <w:t xml:space="preserve"> </w:t>
      </w:r>
      <w:r w:rsidRPr="00C3557E">
        <w:rPr>
          <w:rFonts w:ascii="Cambria" w:eastAsia="Calibri" w:hAnsi="Cambria" w:cs="Arial"/>
          <w:sz w:val="20"/>
          <w:szCs w:val="20"/>
          <w:lang w:bidi="pl-PL"/>
        </w:rPr>
        <w:t>z Wykonawców.</w:t>
      </w:r>
    </w:p>
    <w:p w:rsidR="00C3557E" w:rsidRPr="00C3557E" w:rsidRDefault="00C3557E" w:rsidP="00C3557E">
      <w:pPr>
        <w:numPr>
          <w:ilvl w:val="0"/>
          <w:numId w:val="41"/>
        </w:numPr>
        <w:spacing w:before="60" w:after="60" w:line="276" w:lineRule="auto"/>
        <w:jc w:val="both"/>
        <w:rPr>
          <w:rFonts w:ascii="Cambria" w:eastAsia="Calibri" w:hAnsi="Cambria" w:cs="Arial"/>
          <w:sz w:val="20"/>
          <w:szCs w:val="20"/>
          <w:lang w:bidi="pl-PL"/>
        </w:rPr>
      </w:pPr>
      <w:r w:rsidRPr="00C3557E">
        <w:rPr>
          <w:rFonts w:ascii="Cambria" w:eastAsia="Calibri" w:hAnsi="Cambria" w:cs="Arial"/>
          <w:sz w:val="20"/>
          <w:szCs w:val="20"/>
          <w:lang w:bidi="pl-PL"/>
        </w:rPr>
        <w:t>Oferta oraz oświadczenie o niepodlegania wykluczeniu muszą być złożone w oryginale.</w:t>
      </w:r>
    </w:p>
    <w:p w:rsidR="00C3557E" w:rsidRPr="00C3557E" w:rsidRDefault="00C3557E" w:rsidP="00C3557E">
      <w:pPr>
        <w:numPr>
          <w:ilvl w:val="0"/>
          <w:numId w:val="41"/>
        </w:numPr>
        <w:spacing w:before="60" w:after="60" w:line="276" w:lineRule="auto"/>
        <w:jc w:val="both"/>
        <w:rPr>
          <w:rFonts w:ascii="Cambria" w:eastAsia="Calibri" w:hAnsi="Cambria" w:cs="Arial"/>
          <w:sz w:val="20"/>
          <w:szCs w:val="20"/>
          <w:lang w:bidi="pl-PL"/>
        </w:rPr>
      </w:pPr>
      <w:r w:rsidRPr="00C3557E">
        <w:rPr>
          <w:rFonts w:ascii="Cambria" w:eastAsia="Calibri" w:hAnsi="Cambria" w:cs="Arial"/>
          <w:sz w:val="20"/>
          <w:szCs w:val="20"/>
          <w:lang w:bidi="pl-PL"/>
        </w:rPr>
        <w:t>Pełnomocnictwo do złożenia oferty musi być złożone w oryginale w ta</w:t>
      </w:r>
      <w:r w:rsidRPr="00C3557E">
        <w:rPr>
          <w:rFonts w:ascii="Cambria" w:eastAsia="Calibri" w:hAnsi="Cambria" w:cs="Arial"/>
          <w:sz w:val="20"/>
          <w:szCs w:val="20"/>
          <w:lang w:bidi="pl-PL"/>
        </w:rPr>
        <w:softHyphen/>
        <w:t>kiej samej formie, jak składana oferta (</w:t>
      </w:r>
      <w:proofErr w:type="spellStart"/>
      <w:r w:rsidRPr="00C3557E">
        <w:rPr>
          <w:rFonts w:ascii="Cambria" w:eastAsia="Calibri" w:hAnsi="Cambria" w:cs="Arial"/>
          <w:sz w:val="20"/>
          <w:szCs w:val="20"/>
          <w:lang w:bidi="pl-PL"/>
        </w:rPr>
        <w:t>t.j</w:t>
      </w:r>
      <w:proofErr w:type="spellEnd"/>
      <w:r w:rsidRPr="00C3557E">
        <w:rPr>
          <w:rFonts w:ascii="Cambria" w:eastAsia="Calibri" w:hAnsi="Cambria" w:cs="Arial"/>
          <w:sz w:val="20"/>
          <w:szCs w:val="20"/>
          <w:lang w:bidi="pl-PL"/>
        </w:rPr>
        <w:t>. w formie elektronicznej lub postaci elektronicznej opatrzonej podpisem zaufanym lub podpisem osobistym). Dopusz</w:t>
      </w:r>
      <w:r w:rsidRPr="00C3557E">
        <w:rPr>
          <w:rFonts w:ascii="Cambria" w:eastAsia="Calibri" w:hAnsi="Cambria" w:cs="Arial"/>
          <w:sz w:val="20"/>
          <w:szCs w:val="20"/>
          <w:lang w:bidi="pl-PL"/>
        </w:rPr>
        <w:softHyphen/>
        <w:t>cza się także złożenie elektronicznej kopii (skanu) pełnomocnictwa sporządzonego uprzednio w formie pisemnej, w formie elektronicznego poświadczenia sporządzo</w:t>
      </w:r>
      <w:r w:rsidRPr="00C3557E">
        <w:rPr>
          <w:rFonts w:ascii="Cambria" w:eastAsia="Calibri" w:hAnsi="Cambria" w:cs="Arial"/>
          <w:sz w:val="20"/>
          <w:szCs w:val="20"/>
          <w:lang w:bidi="pl-PL"/>
        </w:rPr>
        <w:softHyphen/>
        <w:t>nego stosownie do art. 97 § 2 ustawy z dnia 14 lutego 1991 r. - Prawo o notariacie, które to poświadczenie notariusz opatruje kwalifikowanym podpisem elektronicz</w:t>
      </w:r>
      <w:r w:rsidRPr="00C3557E">
        <w:rPr>
          <w:rFonts w:ascii="Cambria" w:eastAsia="Calibri" w:hAnsi="Cambria" w:cs="Arial"/>
          <w:sz w:val="20"/>
          <w:szCs w:val="20"/>
          <w:lang w:bidi="pl-PL"/>
        </w:rPr>
        <w:softHyphen/>
        <w:t>nym, bądź też poprzez opatrzenie skanu pełnomocnictwa sporządzonego uprzed</w:t>
      </w:r>
      <w:r w:rsidRPr="00C3557E">
        <w:rPr>
          <w:rFonts w:ascii="Cambria" w:eastAsia="Calibri" w:hAnsi="Cambria" w:cs="Arial"/>
          <w:sz w:val="20"/>
          <w:szCs w:val="20"/>
          <w:lang w:bidi="pl-PL"/>
        </w:rPr>
        <w:softHyphen/>
        <w:t>nio w formie pisemnej kwalifikowanym podpisem, podpisem zaufanym lub podpi</w:t>
      </w:r>
      <w:r w:rsidRPr="00C3557E">
        <w:rPr>
          <w:rFonts w:ascii="Cambria" w:eastAsia="Calibri" w:hAnsi="Cambria" w:cs="Arial"/>
          <w:sz w:val="20"/>
          <w:szCs w:val="20"/>
          <w:lang w:bidi="pl-PL"/>
        </w:rPr>
        <w:softHyphen/>
        <w:t>sem osobistym mocodawcy. Elektroniczna kopia pełnomocnictwa nie może być uwierzytelniona przez upełnomocnionego.</w:t>
      </w:r>
    </w:p>
    <w:p w:rsidR="00EA62AD" w:rsidRPr="00BB507C" w:rsidRDefault="00EA62AD" w:rsidP="00FF1FB6">
      <w:pPr>
        <w:pStyle w:val="pkt"/>
        <w:spacing w:line="276" w:lineRule="auto"/>
        <w:ind w:left="426" w:firstLine="0"/>
        <w:rPr>
          <w:rFonts w:ascii="Cambria" w:hAnsi="Cambria" w:cs="Arial"/>
          <w:sz w:val="20"/>
          <w:szCs w:val="20"/>
          <w:lang w:bidi="pl-PL"/>
        </w:rPr>
      </w:pPr>
    </w:p>
    <w:p w:rsidR="00AD3EAF" w:rsidRPr="00345CB5" w:rsidRDefault="00683B60" w:rsidP="00AE6986">
      <w:pPr>
        <w:pStyle w:val="pkt"/>
        <w:numPr>
          <w:ilvl w:val="0"/>
          <w:numId w:val="33"/>
        </w:numPr>
        <w:shd w:val="clear" w:color="auto" w:fill="C9C9C9"/>
        <w:spacing w:line="276" w:lineRule="auto"/>
        <w:ind w:left="0" w:firstLine="0"/>
        <w:jc w:val="left"/>
        <w:rPr>
          <w:rFonts w:ascii="Cambria" w:hAnsi="Cambria" w:cs="Arial"/>
          <w:b/>
          <w:lang w:bidi="pl-PL"/>
        </w:rPr>
      </w:pPr>
      <w:r w:rsidRPr="00345CB5">
        <w:rPr>
          <w:rFonts w:ascii="Cambria" w:hAnsi="Cambria" w:cs="Arial"/>
          <w:b/>
          <w:lang w:bidi="pl-PL"/>
        </w:rPr>
        <w:t>Sposób oraz termin składania ofert</w:t>
      </w:r>
      <w:r w:rsidR="00182D24" w:rsidRPr="00345CB5">
        <w:rPr>
          <w:rFonts w:ascii="Cambria" w:hAnsi="Cambria" w:cs="Arial"/>
          <w:b/>
          <w:lang w:bidi="pl-PL"/>
        </w:rPr>
        <w:t>.</w:t>
      </w:r>
    </w:p>
    <w:p w:rsidR="00AD3EAF" w:rsidRPr="00345CB5" w:rsidRDefault="00B8318A" w:rsidP="00AE6986">
      <w:pPr>
        <w:pStyle w:val="pkt"/>
        <w:numPr>
          <w:ilvl w:val="0"/>
          <w:numId w:val="15"/>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Wykonawca składa ofertę za pośrednictwem Platformy e-Zamówienia zgodnie z informacją wskazaną w rozdziale XIV SWZ</w:t>
      </w:r>
      <w:r w:rsidR="00AD3EAF" w:rsidRPr="00345CB5">
        <w:rPr>
          <w:rFonts w:ascii="Cambria" w:hAnsi="Cambria" w:cs="Arial"/>
          <w:sz w:val="20"/>
          <w:szCs w:val="20"/>
          <w:lang w:bidi="pl-PL"/>
        </w:rPr>
        <w:t>.</w:t>
      </w:r>
    </w:p>
    <w:p w:rsidR="00AD3EAF" w:rsidRPr="00345CB5" w:rsidRDefault="00AD3EAF" w:rsidP="00AE6986">
      <w:pPr>
        <w:pStyle w:val="pkt"/>
        <w:numPr>
          <w:ilvl w:val="0"/>
          <w:numId w:val="15"/>
        </w:numPr>
        <w:spacing w:line="276" w:lineRule="auto"/>
        <w:ind w:left="426" w:hanging="426"/>
        <w:rPr>
          <w:rFonts w:ascii="Cambria" w:hAnsi="Cambria" w:cs="Arial"/>
          <w:b/>
          <w:sz w:val="20"/>
          <w:szCs w:val="20"/>
          <w:lang w:bidi="pl-PL"/>
        </w:rPr>
      </w:pPr>
      <w:r w:rsidRPr="00345CB5">
        <w:rPr>
          <w:rFonts w:ascii="Cambria" w:hAnsi="Cambria" w:cs="Arial"/>
          <w:sz w:val="20"/>
          <w:szCs w:val="20"/>
          <w:lang w:bidi="pl-PL"/>
        </w:rPr>
        <w:lastRenderedPageBreak/>
        <w:t xml:space="preserve">Ofertę wraz z wymaganymi załącznikami należy złożyć w terminie do </w:t>
      </w:r>
      <w:r w:rsidRPr="007C2DFC">
        <w:rPr>
          <w:rFonts w:ascii="Cambria" w:hAnsi="Cambria" w:cs="Arial"/>
          <w:b/>
          <w:sz w:val="20"/>
          <w:szCs w:val="20"/>
          <w:lang w:bidi="pl-PL"/>
        </w:rPr>
        <w:t>dnia</w:t>
      </w:r>
      <w:r w:rsidR="008C110F">
        <w:rPr>
          <w:rFonts w:ascii="Cambria" w:hAnsi="Cambria" w:cs="Arial"/>
          <w:b/>
          <w:sz w:val="20"/>
          <w:szCs w:val="20"/>
          <w:lang w:bidi="pl-PL"/>
        </w:rPr>
        <w:t xml:space="preserve"> </w:t>
      </w:r>
      <w:r w:rsidR="00904BB2">
        <w:rPr>
          <w:rFonts w:ascii="Cambria" w:hAnsi="Cambria" w:cs="Arial"/>
          <w:b/>
          <w:color w:val="000000" w:themeColor="text1"/>
          <w:sz w:val="20"/>
          <w:szCs w:val="20"/>
          <w:lang w:bidi="pl-PL"/>
        </w:rPr>
        <w:t>28</w:t>
      </w:r>
      <w:r w:rsidR="0064529A">
        <w:rPr>
          <w:rFonts w:ascii="Cambria" w:hAnsi="Cambria" w:cs="Arial"/>
          <w:b/>
          <w:color w:val="000000" w:themeColor="text1"/>
          <w:sz w:val="20"/>
          <w:szCs w:val="20"/>
          <w:lang w:bidi="pl-PL"/>
        </w:rPr>
        <w:t>.10.</w:t>
      </w:r>
      <w:r w:rsidR="002A60D9" w:rsidRPr="0064529A">
        <w:rPr>
          <w:rFonts w:ascii="Cambria" w:hAnsi="Cambria" w:cs="Arial"/>
          <w:b/>
          <w:color w:val="000000" w:themeColor="text1"/>
          <w:sz w:val="20"/>
          <w:szCs w:val="20"/>
          <w:lang w:bidi="pl-PL"/>
        </w:rPr>
        <w:t>2024</w:t>
      </w:r>
      <w:r w:rsidR="00345CB5" w:rsidRPr="0064529A">
        <w:rPr>
          <w:rFonts w:ascii="Cambria" w:hAnsi="Cambria" w:cs="Arial"/>
          <w:b/>
          <w:color w:val="000000" w:themeColor="text1"/>
          <w:sz w:val="20"/>
          <w:szCs w:val="20"/>
          <w:lang w:bidi="pl-PL"/>
        </w:rPr>
        <w:t xml:space="preserve"> r.</w:t>
      </w:r>
      <w:r w:rsidRPr="007C2DFC">
        <w:rPr>
          <w:rFonts w:ascii="Cambria" w:hAnsi="Cambria" w:cs="Arial"/>
          <w:b/>
          <w:sz w:val="20"/>
          <w:szCs w:val="20"/>
          <w:lang w:bidi="pl-PL"/>
        </w:rPr>
        <w:t xml:space="preserve"> do</w:t>
      </w:r>
      <w:r w:rsidRPr="00345CB5">
        <w:rPr>
          <w:rFonts w:ascii="Cambria" w:hAnsi="Cambria" w:cs="Arial"/>
          <w:b/>
          <w:sz w:val="20"/>
          <w:szCs w:val="20"/>
          <w:lang w:bidi="pl-PL"/>
        </w:rPr>
        <w:t xml:space="preserve"> godz. 09:00</w:t>
      </w:r>
    </w:p>
    <w:p w:rsidR="00B8318A" w:rsidRPr="00345CB5" w:rsidRDefault="00B8318A" w:rsidP="00AE6986">
      <w:pPr>
        <w:pStyle w:val="pkt"/>
        <w:numPr>
          <w:ilvl w:val="0"/>
          <w:numId w:val="15"/>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Wykonawca może złożyć tylko jedną ofertę.</w:t>
      </w:r>
    </w:p>
    <w:p w:rsidR="00B8318A" w:rsidRPr="00345CB5" w:rsidRDefault="00B8318A" w:rsidP="00AE6986">
      <w:pPr>
        <w:pStyle w:val="pkt"/>
        <w:numPr>
          <w:ilvl w:val="0"/>
          <w:numId w:val="15"/>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Zamawiający odrzuci ofertę złożoną po terminie składania ofert.</w:t>
      </w:r>
    </w:p>
    <w:p w:rsidR="00B8318A" w:rsidRPr="00345CB5" w:rsidRDefault="00B8318A" w:rsidP="00AE6986">
      <w:pPr>
        <w:pStyle w:val="pkt"/>
        <w:numPr>
          <w:ilvl w:val="0"/>
          <w:numId w:val="15"/>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Wykonawca może przed upływem terminu składania ofert wycofać ofertę. Wykonawca wycofuje ofertę w zakładce „Oferty/wnioski” używając przycisku „Wycofaj ofertę”.</w:t>
      </w:r>
    </w:p>
    <w:p w:rsidR="00AD3EAF" w:rsidRDefault="00B8318A" w:rsidP="00AE6986">
      <w:pPr>
        <w:pStyle w:val="pkt"/>
        <w:numPr>
          <w:ilvl w:val="0"/>
          <w:numId w:val="15"/>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Wykonawca po upływie terminu do składania ofert nie może wycofać złożonej oferty</w:t>
      </w:r>
      <w:r w:rsidR="00AD3EAF" w:rsidRPr="00345CB5">
        <w:rPr>
          <w:rFonts w:ascii="Cambria" w:hAnsi="Cambria" w:cs="Arial"/>
          <w:sz w:val="20"/>
          <w:szCs w:val="20"/>
          <w:lang w:bidi="pl-PL"/>
        </w:rPr>
        <w:t>.</w:t>
      </w:r>
    </w:p>
    <w:p w:rsidR="00260296" w:rsidRPr="00345CB5" w:rsidRDefault="00260296" w:rsidP="00260296">
      <w:pPr>
        <w:pStyle w:val="pkt"/>
        <w:spacing w:line="276" w:lineRule="auto"/>
        <w:ind w:left="426" w:firstLine="0"/>
        <w:rPr>
          <w:rFonts w:ascii="Cambria" w:hAnsi="Cambria" w:cs="Arial"/>
          <w:sz w:val="20"/>
          <w:szCs w:val="20"/>
          <w:lang w:bidi="pl-PL"/>
        </w:rPr>
      </w:pPr>
    </w:p>
    <w:p w:rsidR="00C01C57" w:rsidRPr="00345CB5" w:rsidRDefault="00683B60" w:rsidP="00AE6986">
      <w:pPr>
        <w:pStyle w:val="pkt"/>
        <w:numPr>
          <w:ilvl w:val="0"/>
          <w:numId w:val="33"/>
        </w:numPr>
        <w:shd w:val="clear" w:color="auto" w:fill="C9C9C9"/>
        <w:spacing w:line="276" w:lineRule="auto"/>
        <w:ind w:left="0" w:firstLine="0"/>
        <w:jc w:val="left"/>
        <w:rPr>
          <w:rFonts w:ascii="Cambria" w:hAnsi="Cambria" w:cs="Arial"/>
          <w:b/>
          <w:lang w:bidi="pl-PL"/>
        </w:rPr>
      </w:pPr>
      <w:r w:rsidRPr="00345CB5">
        <w:rPr>
          <w:rFonts w:ascii="Cambria" w:hAnsi="Cambria" w:cs="Arial"/>
          <w:b/>
          <w:lang w:bidi="pl-PL"/>
        </w:rPr>
        <w:t>Termin otwarcia ofert</w:t>
      </w:r>
      <w:r w:rsidR="00E61D08" w:rsidRPr="00345CB5">
        <w:rPr>
          <w:rFonts w:ascii="Cambria" w:hAnsi="Cambria" w:cs="Arial"/>
          <w:b/>
          <w:lang w:bidi="pl-PL"/>
        </w:rPr>
        <w:t>.</w:t>
      </w:r>
    </w:p>
    <w:p w:rsidR="00260296" w:rsidRDefault="00260296" w:rsidP="00260296">
      <w:pPr>
        <w:pStyle w:val="pkt"/>
        <w:spacing w:line="276" w:lineRule="auto"/>
        <w:ind w:left="426" w:firstLine="0"/>
        <w:rPr>
          <w:rFonts w:ascii="Cambria" w:hAnsi="Cambria" w:cs="Arial"/>
          <w:sz w:val="20"/>
          <w:szCs w:val="20"/>
          <w:lang w:bidi="pl-PL"/>
        </w:rPr>
      </w:pPr>
    </w:p>
    <w:p w:rsidR="00B8318A" w:rsidRPr="00345CB5" w:rsidRDefault="00E61D08" w:rsidP="00AE6986">
      <w:pPr>
        <w:pStyle w:val="pkt"/>
        <w:numPr>
          <w:ilvl w:val="0"/>
          <w:numId w:val="16"/>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 xml:space="preserve">Otwarcie ofert nastąpi </w:t>
      </w:r>
      <w:r w:rsidRPr="00D40F9A">
        <w:rPr>
          <w:rFonts w:ascii="Cambria" w:hAnsi="Cambria" w:cs="Arial"/>
          <w:sz w:val="20"/>
          <w:szCs w:val="20"/>
          <w:lang w:bidi="pl-PL"/>
        </w:rPr>
        <w:t>w</w:t>
      </w:r>
      <w:r w:rsidRPr="00D40F9A">
        <w:rPr>
          <w:rFonts w:ascii="Cambria" w:hAnsi="Cambria" w:cs="Arial"/>
          <w:color w:val="FF0000"/>
          <w:sz w:val="20"/>
          <w:szCs w:val="20"/>
          <w:lang w:bidi="pl-PL"/>
        </w:rPr>
        <w:t xml:space="preserve"> </w:t>
      </w:r>
      <w:r w:rsidRPr="00D40F9A">
        <w:rPr>
          <w:rFonts w:ascii="Cambria" w:hAnsi="Cambria" w:cs="Arial"/>
          <w:b/>
          <w:sz w:val="20"/>
          <w:szCs w:val="20"/>
          <w:lang w:bidi="pl-PL"/>
        </w:rPr>
        <w:t>dniu</w:t>
      </w:r>
      <w:r w:rsidR="00DA4B65" w:rsidRPr="00D40F9A">
        <w:rPr>
          <w:rFonts w:ascii="Cambria" w:hAnsi="Cambria" w:cs="Arial"/>
          <w:sz w:val="20"/>
          <w:szCs w:val="20"/>
          <w:lang w:bidi="pl-PL"/>
        </w:rPr>
        <w:t xml:space="preserve"> </w:t>
      </w:r>
      <w:r w:rsidR="00904BB2">
        <w:rPr>
          <w:rFonts w:ascii="Cambria" w:hAnsi="Cambria" w:cs="Arial"/>
          <w:b/>
          <w:sz w:val="20"/>
          <w:szCs w:val="20"/>
          <w:lang w:bidi="pl-PL"/>
        </w:rPr>
        <w:t>28</w:t>
      </w:r>
      <w:r w:rsidR="0064529A">
        <w:rPr>
          <w:rFonts w:ascii="Cambria" w:hAnsi="Cambria" w:cs="Arial"/>
          <w:b/>
          <w:sz w:val="20"/>
          <w:szCs w:val="20"/>
          <w:lang w:bidi="pl-PL"/>
        </w:rPr>
        <w:t>.10.</w:t>
      </w:r>
      <w:r w:rsidR="007C2DFC" w:rsidRPr="0064529A">
        <w:rPr>
          <w:rFonts w:ascii="Cambria" w:hAnsi="Cambria" w:cs="Arial"/>
          <w:b/>
          <w:color w:val="000000" w:themeColor="text1"/>
          <w:sz w:val="20"/>
          <w:szCs w:val="20"/>
          <w:lang w:bidi="pl-PL"/>
        </w:rPr>
        <w:t>202</w:t>
      </w:r>
      <w:r w:rsidR="002A60D9" w:rsidRPr="0064529A">
        <w:rPr>
          <w:rFonts w:ascii="Cambria" w:hAnsi="Cambria" w:cs="Arial"/>
          <w:b/>
          <w:color w:val="000000" w:themeColor="text1"/>
          <w:sz w:val="20"/>
          <w:szCs w:val="20"/>
          <w:lang w:bidi="pl-PL"/>
        </w:rPr>
        <w:t>4r.</w:t>
      </w:r>
      <w:r w:rsidR="003C0032" w:rsidRPr="00D40F9A">
        <w:rPr>
          <w:rFonts w:ascii="Cambria" w:hAnsi="Cambria" w:cs="Arial"/>
          <w:color w:val="000000" w:themeColor="text1"/>
          <w:sz w:val="20"/>
          <w:szCs w:val="20"/>
          <w:lang w:bidi="pl-PL"/>
        </w:rPr>
        <w:t xml:space="preserve"> </w:t>
      </w:r>
      <w:r w:rsidRPr="00D40F9A">
        <w:rPr>
          <w:rFonts w:ascii="Cambria" w:hAnsi="Cambria" w:cs="Arial"/>
          <w:color w:val="000000" w:themeColor="text1"/>
          <w:sz w:val="20"/>
          <w:szCs w:val="20"/>
          <w:lang w:bidi="pl-PL"/>
        </w:rPr>
        <w:t>o</w:t>
      </w:r>
      <w:r w:rsidRPr="00345CB5">
        <w:rPr>
          <w:rFonts w:ascii="Cambria" w:hAnsi="Cambria" w:cs="Arial"/>
          <w:sz w:val="20"/>
          <w:szCs w:val="20"/>
          <w:lang w:bidi="pl-PL"/>
        </w:rPr>
        <w:t xml:space="preserve"> godzinie </w:t>
      </w:r>
      <w:r w:rsidRPr="00345CB5">
        <w:rPr>
          <w:rFonts w:ascii="Cambria" w:hAnsi="Cambria" w:cs="Arial"/>
          <w:b/>
          <w:sz w:val="20"/>
          <w:szCs w:val="20"/>
          <w:lang w:bidi="pl-PL"/>
        </w:rPr>
        <w:t>1</w:t>
      </w:r>
      <w:r w:rsidR="009C3338">
        <w:rPr>
          <w:rFonts w:ascii="Cambria" w:hAnsi="Cambria" w:cs="Arial"/>
          <w:b/>
          <w:sz w:val="20"/>
          <w:szCs w:val="20"/>
          <w:lang w:bidi="pl-PL"/>
        </w:rPr>
        <w:t>0</w:t>
      </w:r>
      <w:r w:rsidRPr="00345CB5">
        <w:rPr>
          <w:rFonts w:ascii="Cambria" w:hAnsi="Cambria" w:cs="Arial"/>
          <w:b/>
          <w:sz w:val="20"/>
          <w:szCs w:val="20"/>
          <w:lang w:bidi="pl-PL"/>
        </w:rPr>
        <w:t>:00.</w:t>
      </w:r>
      <w:r w:rsidRPr="00345CB5">
        <w:rPr>
          <w:rFonts w:ascii="Cambria" w:hAnsi="Cambria" w:cs="Arial"/>
          <w:sz w:val="20"/>
          <w:szCs w:val="20"/>
          <w:lang w:bidi="pl-PL"/>
        </w:rPr>
        <w:tab/>
      </w:r>
    </w:p>
    <w:p w:rsidR="00B8318A" w:rsidRPr="00345CB5" w:rsidRDefault="00B8318A" w:rsidP="00AE6986">
      <w:pPr>
        <w:pStyle w:val="pkt"/>
        <w:numPr>
          <w:ilvl w:val="0"/>
          <w:numId w:val="16"/>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Otwarcie ofert jest niejawne.</w:t>
      </w:r>
    </w:p>
    <w:p w:rsidR="00B8318A" w:rsidRPr="00345CB5" w:rsidRDefault="00B8318A" w:rsidP="00AE6986">
      <w:pPr>
        <w:pStyle w:val="pkt"/>
        <w:numPr>
          <w:ilvl w:val="0"/>
          <w:numId w:val="16"/>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Zamawiający, najpóźniej przed otwarciem ofert, udostępnia na Platformie e-Zamówienia informację o kwocie, jaką zamierza przeznaczyć na sfinansowanie zamówienia.</w:t>
      </w:r>
    </w:p>
    <w:p w:rsidR="00E61D08" w:rsidRPr="00345CB5" w:rsidRDefault="00B8318A" w:rsidP="00AE6986">
      <w:pPr>
        <w:pStyle w:val="pkt"/>
        <w:numPr>
          <w:ilvl w:val="0"/>
          <w:numId w:val="16"/>
        </w:numPr>
        <w:spacing w:line="276" w:lineRule="auto"/>
        <w:ind w:left="426" w:hanging="426"/>
        <w:rPr>
          <w:rFonts w:ascii="Cambria" w:hAnsi="Cambria" w:cs="Arial"/>
          <w:sz w:val="20"/>
          <w:szCs w:val="20"/>
          <w:lang w:bidi="pl-PL"/>
        </w:rPr>
      </w:pPr>
      <w:r w:rsidRPr="00345CB5">
        <w:rPr>
          <w:rFonts w:ascii="Cambria" w:hAnsi="Cambria" w:cs="Arial"/>
          <w:sz w:val="20"/>
          <w:szCs w:val="20"/>
          <w:lang w:bidi="pl-PL"/>
        </w:rPr>
        <w:t>Zamawiający, niezwłocznie po otwarciu ofert, udostępnia na Platformie e-Zamówienia informacje o</w:t>
      </w:r>
      <w:r w:rsidR="00E61D08" w:rsidRPr="00345CB5">
        <w:rPr>
          <w:rFonts w:ascii="Cambria" w:hAnsi="Cambria" w:cs="Arial"/>
          <w:sz w:val="20"/>
          <w:szCs w:val="20"/>
          <w:lang w:bidi="pl-PL"/>
        </w:rPr>
        <w:t>:</w:t>
      </w:r>
    </w:p>
    <w:p w:rsidR="00E61D08" w:rsidRPr="00AB42DF" w:rsidRDefault="00E61D08" w:rsidP="00AE6986">
      <w:pPr>
        <w:pStyle w:val="pkt"/>
        <w:numPr>
          <w:ilvl w:val="1"/>
          <w:numId w:val="16"/>
        </w:numPr>
        <w:spacing w:line="276" w:lineRule="auto"/>
        <w:ind w:left="709" w:hanging="283"/>
        <w:rPr>
          <w:rFonts w:ascii="Cambria" w:hAnsi="Cambria" w:cs="Arial"/>
          <w:sz w:val="20"/>
          <w:szCs w:val="20"/>
          <w:lang w:bidi="pl-PL"/>
        </w:rPr>
      </w:pPr>
      <w:r w:rsidRPr="00345CB5">
        <w:rPr>
          <w:rFonts w:ascii="Cambria" w:hAnsi="Cambria" w:cs="Arial"/>
          <w:sz w:val="20"/>
          <w:szCs w:val="20"/>
          <w:lang w:bidi="pl-PL"/>
        </w:rPr>
        <w:t>nazwach albo imionach i nazwiskach oraz siedzibach lub miejscach prowadzonej działalności gospodarcz</w:t>
      </w:r>
      <w:r w:rsidR="00C6454F" w:rsidRPr="00345CB5">
        <w:rPr>
          <w:rFonts w:ascii="Cambria" w:hAnsi="Cambria" w:cs="Arial"/>
          <w:sz w:val="20"/>
          <w:szCs w:val="20"/>
          <w:lang w:bidi="pl-PL"/>
        </w:rPr>
        <w:t>ej albo miejscach zamieszkania W</w:t>
      </w:r>
      <w:r w:rsidRPr="00345CB5">
        <w:rPr>
          <w:rFonts w:ascii="Cambria" w:hAnsi="Cambria" w:cs="Arial"/>
          <w:sz w:val="20"/>
          <w:szCs w:val="20"/>
          <w:lang w:bidi="pl-PL"/>
        </w:rPr>
        <w:t>ykonawców, których</w:t>
      </w:r>
      <w:r w:rsidRPr="00AB42DF">
        <w:rPr>
          <w:rFonts w:ascii="Cambria" w:hAnsi="Cambria" w:cs="Arial"/>
          <w:sz w:val="20"/>
          <w:szCs w:val="20"/>
          <w:lang w:bidi="pl-PL"/>
        </w:rPr>
        <w:t xml:space="preserve"> oferty zostały otwarte;</w:t>
      </w:r>
    </w:p>
    <w:p w:rsidR="00E61D08" w:rsidRPr="00B8318A" w:rsidRDefault="00E61D08" w:rsidP="00AE6986">
      <w:pPr>
        <w:pStyle w:val="pkt"/>
        <w:numPr>
          <w:ilvl w:val="1"/>
          <w:numId w:val="16"/>
        </w:numPr>
        <w:spacing w:line="276" w:lineRule="auto"/>
        <w:ind w:left="709" w:hanging="283"/>
        <w:rPr>
          <w:rFonts w:ascii="Cambria" w:hAnsi="Cambria" w:cs="Arial"/>
          <w:sz w:val="20"/>
          <w:szCs w:val="20"/>
          <w:lang w:bidi="pl-PL"/>
        </w:rPr>
      </w:pPr>
      <w:r w:rsidRPr="00B8318A">
        <w:rPr>
          <w:rFonts w:ascii="Cambria" w:hAnsi="Cambria" w:cs="Arial"/>
          <w:sz w:val="20"/>
          <w:szCs w:val="20"/>
          <w:lang w:bidi="pl-PL"/>
        </w:rPr>
        <w:t>cenach lub kosztach zawartych w ofertach.</w:t>
      </w:r>
    </w:p>
    <w:p w:rsidR="00B8318A" w:rsidRPr="00B8318A" w:rsidRDefault="00B8318A" w:rsidP="00AE6986">
      <w:pPr>
        <w:pStyle w:val="pkt"/>
        <w:numPr>
          <w:ilvl w:val="0"/>
          <w:numId w:val="16"/>
        </w:numPr>
        <w:spacing w:line="276" w:lineRule="auto"/>
        <w:ind w:left="426" w:hanging="426"/>
        <w:rPr>
          <w:rFonts w:ascii="Cambria" w:hAnsi="Cambria" w:cs="Arial"/>
          <w:sz w:val="20"/>
          <w:szCs w:val="20"/>
          <w:lang w:bidi="pl-PL"/>
        </w:rPr>
      </w:pPr>
      <w:r w:rsidRPr="00B8318A">
        <w:rPr>
          <w:rFonts w:ascii="Cambria" w:hAnsi="Cambria" w:cs="Arial"/>
          <w:sz w:val="20"/>
          <w:szCs w:val="20"/>
          <w:lang w:bidi="pl-PL"/>
        </w:rPr>
        <w:t>W przypadku wystąpienia awarii systemu teleinformatycznego, która spowoduje brak możliwości otwarcia ofert w terminie określonym przez Zamawiającego, otwarcie ofert nastąpi niezwłocznie po usunięciu awarii.</w:t>
      </w:r>
    </w:p>
    <w:p w:rsidR="00BB507C" w:rsidRDefault="00B8318A" w:rsidP="00AE6986">
      <w:pPr>
        <w:pStyle w:val="pkt"/>
        <w:numPr>
          <w:ilvl w:val="0"/>
          <w:numId w:val="16"/>
        </w:numPr>
        <w:spacing w:line="276" w:lineRule="auto"/>
        <w:ind w:left="426" w:hanging="426"/>
        <w:rPr>
          <w:rFonts w:ascii="Cambria" w:hAnsi="Cambria" w:cs="Arial"/>
          <w:sz w:val="20"/>
          <w:szCs w:val="20"/>
          <w:lang w:bidi="pl-PL"/>
        </w:rPr>
      </w:pPr>
      <w:r w:rsidRPr="00B8318A">
        <w:rPr>
          <w:rFonts w:ascii="Cambria" w:hAnsi="Cambria" w:cs="Arial"/>
          <w:sz w:val="20"/>
          <w:szCs w:val="20"/>
          <w:lang w:bidi="pl-PL"/>
        </w:rPr>
        <w:t>Zamawiający poinformuje o zmianie terminu otwarcia ofert na Platformie e-Zamówienia</w:t>
      </w:r>
      <w:r w:rsidR="00E61D08" w:rsidRPr="00B8318A">
        <w:rPr>
          <w:rFonts w:ascii="Cambria" w:hAnsi="Cambria" w:cs="Arial"/>
          <w:sz w:val="20"/>
          <w:szCs w:val="20"/>
          <w:lang w:bidi="pl-PL"/>
        </w:rPr>
        <w:t>.</w:t>
      </w:r>
    </w:p>
    <w:p w:rsidR="00260296" w:rsidRPr="00B8318A" w:rsidRDefault="00260296" w:rsidP="00260296">
      <w:pPr>
        <w:pStyle w:val="pkt"/>
        <w:spacing w:line="276" w:lineRule="auto"/>
        <w:ind w:left="426" w:firstLine="0"/>
        <w:rPr>
          <w:rFonts w:ascii="Cambria" w:hAnsi="Cambria" w:cs="Arial"/>
          <w:sz w:val="20"/>
          <w:szCs w:val="20"/>
          <w:lang w:bidi="pl-PL"/>
        </w:rPr>
      </w:pPr>
    </w:p>
    <w:p w:rsidR="00C01C57" w:rsidRPr="00BB507C" w:rsidRDefault="00844B67" w:rsidP="00BB507C">
      <w:pPr>
        <w:pStyle w:val="Nagwek4"/>
        <w:shd w:val="clear" w:color="auto" w:fill="C9C9C9"/>
        <w:tabs>
          <w:tab w:val="num" w:pos="360"/>
        </w:tabs>
        <w:spacing w:before="120" w:line="276" w:lineRule="auto"/>
        <w:ind w:left="425" w:hanging="425"/>
        <w:rPr>
          <w:rFonts w:ascii="Cambria" w:hAnsi="Cambria" w:cs="Arial"/>
          <w:sz w:val="24"/>
          <w:szCs w:val="24"/>
        </w:rPr>
      </w:pPr>
      <w:r w:rsidRPr="00AB42DF">
        <w:rPr>
          <w:rFonts w:ascii="Cambria" w:hAnsi="Cambria" w:cs="Arial"/>
          <w:sz w:val="24"/>
          <w:szCs w:val="24"/>
        </w:rPr>
        <w:t>X</w:t>
      </w:r>
      <w:r w:rsidR="00C01C57" w:rsidRPr="00AB42DF">
        <w:rPr>
          <w:rFonts w:ascii="Cambria" w:hAnsi="Cambria" w:cs="Arial"/>
          <w:sz w:val="24"/>
          <w:szCs w:val="24"/>
        </w:rPr>
        <w:t>VII</w:t>
      </w:r>
      <w:r w:rsidRPr="00AB42DF">
        <w:rPr>
          <w:rFonts w:ascii="Cambria" w:hAnsi="Cambria" w:cs="Arial"/>
          <w:sz w:val="24"/>
          <w:szCs w:val="24"/>
        </w:rPr>
        <w:t>.</w:t>
      </w:r>
      <w:r w:rsidRPr="00AB42DF">
        <w:rPr>
          <w:rFonts w:ascii="Cambria" w:hAnsi="Cambria" w:cs="Arial"/>
          <w:sz w:val="24"/>
          <w:szCs w:val="24"/>
        </w:rPr>
        <w:tab/>
      </w:r>
      <w:r w:rsidR="00CE5B34" w:rsidRPr="00AB42DF">
        <w:rPr>
          <w:rFonts w:ascii="Cambria" w:hAnsi="Cambria" w:cs="Arial"/>
          <w:sz w:val="24"/>
          <w:szCs w:val="24"/>
        </w:rPr>
        <w:t>Sposób obliczenia ceny</w:t>
      </w:r>
      <w:r w:rsidR="00E61D08" w:rsidRPr="00AB42DF">
        <w:rPr>
          <w:rFonts w:ascii="Cambria" w:hAnsi="Cambria" w:cs="Arial"/>
          <w:sz w:val="24"/>
          <w:szCs w:val="24"/>
        </w:rPr>
        <w:t>.</w:t>
      </w:r>
    </w:p>
    <w:p w:rsidR="00260296" w:rsidRDefault="00260296" w:rsidP="00260296">
      <w:pPr>
        <w:spacing w:after="60" w:line="276" w:lineRule="auto"/>
        <w:ind w:left="426"/>
        <w:jc w:val="both"/>
        <w:rPr>
          <w:rFonts w:ascii="Cambria" w:eastAsia="Batang" w:hAnsi="Cambria" w:cs="Arial"/>
          <w:sz w:val="20"/>
          <w:szCs w:val="20"/>
        </w:rPr>
      </w:pPr>
    </w:p>
    <w:p w:rsidR="00787BAF" w:rsidRDefault="00787BAF" w:rsidP="00AE6986">
      <w:pPr>
        <w:numPr>
          <w:ilvl w:val="0"/>
          <w:numId w:val="51"/>
        </w:numPr>
        <w:spacing w:after="60" w:line="276" w:lineRule="auto"/>
        <w:ind w:left="426" w:hanging="426"/>
        <w:jc w:val="both"/>
        <w:rPr>
          <w:rFonts w:ascii="Cambria" w:eastAsia="Batang" w:hAnsi="Cambria" w:cs="Arial"/>
          <w:sz w:val="20"/>
          <w:szCs w:val="20"/>
        </w:rPr>
      </w:pPr>
      <w:r w:rsidRPr="003A4B98">
        <w:rPr>
          <w:rFonts w:ascii="Cambria" w:eastAsia="Batang" w:hAnsi="Cambria" w:cs="Arial"/>
          <w:sz w:val="20"/>
          <w:szCs w:val="20"/>
        </w:rPr>
        <w:t xml:space="preserve">Oferta musi zawierać ostateczną, sumaryczną cenę obejmującą wszystkie koszty z uwzględnieniem wszystkich opłat i podatków (także podatku od towarów i usług) oraz ewentualnych upustów </w:t>
      </w:r>
      <w:r w:rsidRPr="003A4B98">
        <w:rPr>
          <w:rFonts w:ascii="Cambria" w:eastAsia="Batang" w:hAnsi="Cambria" w:cs="Arial"/>
          <w:sz w:val="20"/>
          <w:szCs w:val="20"/>
        </w:rPr>
        <w:br/>
        <w:t xml:space="preserve">i rabatów. Przy dokonywaniu wyceny przedmiotu zamówienia należy uwzględnić wszystkie dane </w:t>
      </w:r>
      <w:r w:rsidRPr="003A4B98">
        <w:rPr>
          <w:rFonts w:ascii="Cambria" w:eastAsia="Batang" w:hAnsi="Cambria" w:cs="Arial"/>
          <w:sz w:val="20"/>
          <w:szCs w:val="20"/>
        </w:rPr>
        <w:br/>
        <w:t xml:space="preserve">z analizy z Programu Funkcjonalno Użytkowego oraz zapisów SWZ i warunków określonych umową. Forma wynagrodzenia ustalona przez Zamawiającego za realizację przedmiotu zamówienia </w:t>
      </w:r>
      <w:r w:rsidRPr="003A4B98">
        <w:rPr>
          <w:rFonts w:ascii="Cambria" w:eastAsia="Batang" w:hAnsi="Cambria" w:cs="Arial"/>
          <w:sz w:val="20"/>
          <w:szCs w:val="20"/>
        </w:rPr>
        <w:br/>
        <w:t xml:space="preserve">to </w:t>
      </w:r>
      <w:r w:rsidRPr="003A4B98">
        <w:rPr>
          <w:rFonts w:ascii="Cambria" w:eastAsia="Batang" w:hAnsi="Cambria" w:cs="Arial"/>
          <w:b/>
          <w:sz w:val="20"/>
          <w:szCs w:val="20"/>
        </w:rPr>
        <w:t>RYCZAŁT.</w:t>
      </w:r>
    </w:p>
    <w:p w:rsidR="00787BAF" w:rsidRPr="00787BAF" w:rsidRDefault="00787BAF" w:rsidP="00AE6986">
      <w:pPr>
        <w:numPr>
          <w:ilvl w:val="0"/>
          <w:numId w:val="51"/>
        </w:numPr>
        <w:spacing w:after="60" w:line="276" w:lineRule="auto"/>
        <w:ind w:left="426" w:hanging="426"/>
        <w:jc w:val="both"/>
        <w:rPr>
          <w:rFonts w:ascii="Cambria" w:eastAsia="Batang" w:hAnsi="Cambria" w:cs="Arial"/>
          <w:sz w:val="20"/>
          <w:szCs w:val="20"/>
        </w:rPr>
      </w:pPr>
      <w:r w:rsidRPr="00787BAF">
        <w:rPr>
          <w:rFonts w:ascii="Cambria" w:eastAsia="Batang" w:hAnsi="Cambria" w:cs="Arial"/>
          <w:sz w:val="20"/>
          <w:szCs w:val="20"/>
        </w:rPr>
        <w:t>W związku z powyższym cena oferty winna zawierać wszelkie koszty niezbędne do zrealizowania zamówienia z uwzględnienie ryzyka Wykonawcy, w tym także opłaty związane z kosztem robocizny, materiałów, pracy sprzętu, środków transportu technologicznego niezbędnego do wykonania robót, koszt nakładów, prac i robót nieprzewidzianych, a niezbędnych do wykonania zamówienia, wykonanie tablic oraz wszystkie inne koszty, które będą musiały być poniesione przy wykonaniu zamówienia między innymi koszty:</w:t>
      </w:r>
    </w:p>
    <w:p w:rsidR="00BF5C1C"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wykonania projektów wykonawczych i powykonawczych i innej dokumentacji technicznej zgodnie z wymogami prawa budowlanego i przepisów wykonawczych oraz z uwzględnieniem rozwiązań zapewniających prawidłową realizację i kontrolę robót w</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lastRenderedPageBreak/>
        <w:t xml:space="preserve"> oparciu o tą dokumentację - ze wszelkimi uzgodnieniami, decyzjami, opiniami wraz z informacją bioz pozwalającymi na uzyskanie pozwolenia na budowę lub zgłoszenia przez Wykonawcę w imieniu Zamawiającego, wykonania specyfikacji technicznych warunków wykonania i odbioru robót,</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 xml:space="preserve">wynagrodzenie za etap projektowania nie może wynieść więcej niż do 4 % łącznego wynagrodzenia. </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opracowanie szczegółowego harmonogramu realizacji przedmiotu zamówienia,</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opracowaniem planu bezpieczeństwa i ochrony zdrowia,</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wykonania wszelkich prac i robót budowlanych niezbędnych do wykonania przedmiotu zamówienia,</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 xml:space="preserve">wykonania wszelkich robót przygotowawczych i porządkowych w tym zagospodarowania </w:t>
      </w:r>
      <w:r w:rsidRPr="003A4B98">
        <w:rPr>
          <w:rFonts w:ascii="Cambria" w:eastAsia="Batang" w:hAnsi="Cambria" w:cs="Arial"/>
          <w:sz w:val="20"/>
          <w:szCs w:val="20"/>
        </w:rPr>
        <w:br/>
        <w:t>i później likwidacji zaplecza budowy, wraz z kosztami podłączenia i likwidacji oraz użytkowania mediów,</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wykonanie dokumentacji powykonawczej wraz z opracowaniem zestawienia kosztów poszczególnych elementów zamontowanych instalacji wg wskazań zamawiającego,</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związane z odbiorami robót budowlanych, w tym koszty ekspertyz, badań, decyzji czy opinii wymaganych przez przepisy prawa w zakresie odbiorów,</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 xml:space="preserve">doprowadzenie terenu do stanu pierwotnego (z uwzględnieniem stanu wynikającego </w:t>
      </w:r>
      <w:r w:rsidRPr="003A4B98">
        <w:rPr>
          <w:rFonts w:ascii="Cambria" w:eastAsia="Batang" w:hAnsi="Cambria" w:cs="Arial"/>
          <w:sz w:val="20"/>
          <w:szCs w:val="20"/>
        </w:rPr>
        <w:br/>
        <w:t>z wykonanych robót budowlanych) po zakończeniu realizacji robót,</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 xml:space="preserve">wszystkich kosztów - odszkodowań z tytułu pełnej odpowiedzialności za dozór mienia na terenie robót, jak i za wszelkie szkody powstałe w trakcie trwania robót na terenie przejętym </w:t>
      </w:r>
      <w:r w:rsidRPr="003A4B98">
        <w:rPr>
          <w:rFonts w:ascii="Cambria" w:eastAsia="Batang" w:hAnsi="Cambria" w:cs="Arial"/>
          <w:sz w:val="20"/>
          <w:szCs w:val="20"/>
        </w:rPr>
        <w:br/>
        <w:t>od Zamawiającego lub mających związek z prowadzonymi robotami w tym za szkody w majątku osób trzecich, ograniczenie praw osób trzecich z tytułu prowadzenia robót itp.,</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wszystkich kosztów - odszkodowań z tytułu pełnej odpowiedzialności za szkody oraz następstwa nieszczęśliwych wypadków pracowników i osób trzecich powstałe w zawiązku z prowadzonymi robotami w tym także ruchem pojazdów oraz koszty innych czynności wynikających z umowy, jak również wszelkich innych niezbędnych do wykonania i prawidłowej eksploatacji przedmiotu zamówienia,</w:t>
      </w:r>
    </w:p>
    <w:p w:rsidR="00787BAF" w:rsidRPr="003A4B98" w:rsidRDefault="00787BAF" w:rsidP="00AE6986">
      <w:pPr>
        <w:numPr>
          <w:ilvl w:val="0"/>
          <w:numId w:val="54"/>
        </w:numPr>
        <w:spacing w:after="60" w:line="276" w:lineRule="auto"/>
        <w:ind w:left="1276" w:hanging="567"/>
        <w:jc w:val="both"/>
        <w:rPr>
          <w:rFonts w:ascii="Cambria" w:eastAsia="Batang" w:hAnsi="Cambria" w:cs="Arial"/>
          <w:sz w:val="20"/>
          <w:szCs w:val="20"/>
        </w:rPr>
      </w:pPr>
      <w:r w:rsidRPr="003A4B98">
        <w:rPr>
          <w:rFonts w:ascii="Cambria" w:eastAsia="Batang" w:hAnsi="Cambria" w:cs="Arial"/>
          <w:sz w:val="20"/>
          <w:szCs w:val="20"/>
        </w:rPr>
        <w:t>koszty dokonywania przeglądów serwisowych w okresie gwarancji.</w:t>
      </w:r>
    </w:p>
    <w:p w:rsidR="00787BAF" w:rsidRPr="003A4B98" w:rsidRDefault="00787BAF" w:rsidP="00AE6986">
      <w:pPr>
        <w:numPr>
          <w:ilvl w:val="0"/>
          <w:numId w:val="51"/>
        </w:numPr>
        <w:spacing w:after="60" w:line="276" w:lineRule="auto"/>
        <w:ind w:left="426" w:hanging="426"/>
        <w:jc w:val="both"/>
        <w:rPr>
          <w:rFonts w:ascii="Cambria" w:eastAsia="Batang" w:hAnsi="Cambria" w:cs="Arial"/>
          <w:sz w:val="20"/>
          <w:szCs w:val="20"/>
        </w:rPr>
      </w:pPr>
      <w:r w:rsidRPr="003A4B98">
        <w:rPr>
          <w:rFonts w:ascii="Cambria" w:eastAsia="Batang" w:hAnsi="Cambria" w:cs="Arial"/>
          <w:sz w:val="20"/>
          <w:szCs w:val="20"/>
        </w:rPr>
        <w:t>Rozliczenia między Zamawiającym a Wykonawcą będą prowadzone w złotych polskich.</w:t>
      </w:r>
    </w:p>
    <w:p w:rsidR="00787BAF" w:rsidRPr="003A4B98" w:rsidRDefault="00787BAF" w:rsidP="00AE6986">
      <w:pPr>
        <w:numPr>
          <w:ilvl w:val="0"/>
          <w:numId w:val="51"/>
        </w:numPr>
        <w:spacing w:after="60" w:line="276" w:lineRule="auto"/>
        <w:ind w:left="426" w:hanging="426"/>
        <w:jc w:val="both"/>
        <w:rPr>
          <w:rFonts w:ascii="Cambria" w:eastAsia="Batang" w:hAnsi="Cambria" w:cs="Arial"/>
          <w:sz w:val="20"/>
          <w:szCs w:val="20"/>
        </w:rPr>
      </w:pPr>
      <w:r w:rsidRPr="003A4B98">
        <w:rPr>
          <w:rFonts w:ascii="Cambria" w:eastAsia="Batang" w:hAnsi="Cambria" w:cs="Arial"/>
          <w:sz w:val="20"/>
          <w:szCs w:val="20"/>
        </w:rPr>
        <w:t xml:space="preserve">W przypadku rozbieżności pomiędzy ceną podaną cyfrowo a słownie, jako wartość właściwa zostanie przyjęta cena podana </w:t>
      </w:r>
      <w:r w:rsidRPr="0016471C">
        <w:rPr>
          <w:rFonts w:ascii="Cambria" w:eastAsia="Batang" w:hAnsi="Cambria" w:cs="Arial"/>
          <w:b/>
          <w:sz w:val="20"/>
          <w:szCs w:val="20"/>
          <w:u w:val="single"/>
        </w:rPr>
        <w:t>cyfrowo.</w:t>
      </w:r>
    </w:p>
    <w:p w:rsidR="00787BAF" w:rsidRPr="003A4B98" w:rsidRDefault="00787BAF" w:rsidP="00AE6986">
      <w:pPr>
        <w:numPr>
          <w:ilvl w:val="0"/>
          <w:numId w:val="51"/>
        </w:numPr>
        <w:spacing w:after="60" w:line="276" w:lineRule="auto"/>
        <w:ind w:left="426" w:hanging="426"/>
        <w:jc w:val="both"/>
        <w:rPr>
          <w:rFonts w:ascii="Cambria" w:eastAsia="Batang" w:hAnsi="Cambria" w:cs="Arial"/>
          <w:sz w:val="20"/>
          <w:szCs w:val="20"/>
        </w:rPr>
      </w:pPr>
      <w:r w:rsidRPr="003A4B98">
        <w:rPr>
          <w:rFonts w:ascii="Cambria" w:eastAsia="Batang" w:hAnsi="Cambria" w:cs="Arial"/>
          <w:sz w:val="20"/>
          <w:szCs w:val="20"/>
        </w:rP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 </w:t>
      </w:r>
      <w:r w:rsidRPr="003A4B98">
        <w:rPr>
          <w:rFonts w:ascii="Cambria" w:eastAsia="Batang" w:hAnsi="Cambria" w:cs="Arial"/>
          <w:b/>
          <w:sz w:val="20"/>
          <w:szCs w:val="20"/>
        </w:rPr>
        <w:t>Niezłożenie przez Wykonawcę informacji będzie oznaczało, że taki obowiązek nie powstaje.</w:t>
      </w:r>
    </w:p>
    <w:p w:rsidR="001A7A82" w:rsidRPr="00C27F1B" w:rsidRDefault="00787BAF" w:rsidP="00AE6986">
      <w:pPr>
        <w:numPr>
          <w:ilvl w:val="0"/>
          <w:numId w:val="51"/>
        </w:numPr>
        <w:spacing w:after="60" w:line="276" w:lineRule="auto"/>
        <w:ind w:left="426" w:hanging="426"/>
        <w:jc w:val="both"/>
        <w:rPr>
          <w:rFonts w:ascii="Cambria" w:eastAsia="Batang" w:hAnsi="Cambria" w:cs="Arial"/>
          <w:sz w:val="20"/>
          <w:szCs w:val="20"/>
        </w:rPr>
      </w:pPr>
      <w:r w:rsidRPr="003A4B98">
        <w:rPr>
          <w:rFonts w:ascii="Cambria" w:eastAsia="Batang" w:hAnsi="Cambria" w:cs="Arial"/>
          <w:sz w:val="20"/>
          <w:szCs w:val="20"/>
        </w:rPr>
        <w:t xml:space="preserve">W okolicznościach, o których mowa w ust. 5 Zamawiający w celu oceny takiej oferty dolicza </w:t>
      </w:r>
      <w:r w:rsidRPr="003A4B98">
        <w:rPr>
          <w:rFonts w:ascii="Cambria" w:eastAsia="Batang" w:hAnsi="Cambria" w:cs="Arial"/>
          <w:sz w:val="20"/>
          <w:szCs w:val="20"/>
        </w:rPr>
        <w:br/>
        <w:t>do przedstawionej w niej ceny podatek VAT, który miałby obowiązek rozliczyć zgodnie z tymi przepisami</w:t>
      </w:r>
      <w:r w:rsidR="001239A0" w:rsidRPr="00AB42DF">
        <w:rPr>
          <w:rFonts w:ascii="Cambria" w:eastAsia="Calibri" w:hAnsi="Cambria" w:cs="Arial"/>
          <w:sz w:val="20"/>
          <w:szCs w:val="20"/>
        </w:rPr>
        <w:t>.</w:t>
      </w:r>
      <w:bookmarkStart w:id="9" w:name="_Hlk60383589"/>
    </w:p>
    <w:p w:rsidR="00C27F1B" w:rsidRDefault="00C27F1B" w:rsidP="00C27F1B">
      <w:pPr>
        <w:spacing w:after="60" w:line="276" w:lineRule="auto"/>
        <w:jc w:val="both"/>
        <w:rPr>
          <w:rFonts w:ascii="Cambria" w:eastAsia="Batang" w:hAnsi="Cambria" w:cs="Arial"/>
          <w:sz w:val="20"/>
          <w:szCs w:val="20"/>
        </w:rPr>
      </w:pPr>
    </w:p>
    <w:p w:rsidR="00C27F1B" w:rsidRPr="00C27F1B" w:rsidRDefault="00C27F1B" w:rsidP="00C27F1B">
      <w:pPr>
        <w:spacing w:after="60" w:line="276" w:lineRule="auto"/>
        <w:jc w:val="both"/>
        <w:rPr>
          <w:rFonts w:ascii="Cambria" w:eastAsia="Batang" w:hAnsi="Cambria" w:cs="Arial"/>
          <w:sz w:val="20"/>
          <w:szCs w:val="20"/>
        </w:rPr>
      </w:pPr>
    </w:p>
    <w:p w:rsidR="00C27F1B" w:rsidRPr="00BB507C" w:rsidRDefault="00C27F1B" w:rsidP="00C27F1B">
      <w:pPr>
        <w:spacing w:after="60" w:line="276" w:lineRule="auto"/>
        <w:ind w:left="426"/>
        <w:jc w:val="both"/>
        <w:rPr>
          <w:rFonts w:ascii="Cambria" w:eastAsia="Batang" w:hAnsi="Cambria" w:cs="Arial"/>
          <w:sz w:val="20"/>
          <w:szCs w:val="20"/>
        </w:rPr>
      </w:pPr>
    </w:p>
    <w:p w:rsidR="001239A0" w:rsidRPr="00BB507C" w:rsidRDefault="006F6825" w:rsidP="00BB507C">
      <w:pPr>
        <w:pStyle w:val="Tekstpodstawowy"/>
        <w:shd w:val="clear" w:color="auto" w:fill="C9C9C9"/>
        <w:spacing w:after="60" w:line="276" w:lineRule="auto"/>
        <w:ind w:left="709" w:hanging="709"/>
        <w:jc w:val="both"/>
        <w:rPr>
          <w:rFonts w:ascii="Cambria" w:hAnsi="Cambria" w:cs="Arial"/>
          <w:b/>
          <w:smallCaps w:val="0"/>
          <w:sz w:val="24"/>
          <w:szCs w:val="24"/>
          <w:lang w:bidi="pl-PL"/>
        </w:rPr>
      </w:pPr>
      <w:r w:rsidRPr="00AB42DF">
        <w:rPr>
          <w:rFonts w:ascii="Cambria" w:hAnsi="Cambria" w:cs="Arial"/>
          <w:b/>
          <w:smallCaps w:val="0"/>
          <w:sz w:val="24"/>
          <w:szCs w:val="24"/>
          <w:lang w:bidi="pl-PL"/>
        </w:rPr>
        <w:t xml:space="preserve">XVIII. </w:t>
      </w:r>
      <w:r w:rsidR="001239A0" w:rsidRPr="00AB42DF">
        <w:rPr>
          <w:rFonts w:ascii="Cambria" w:hAnsi="Cambria" w:cs="Arial"/>
          <w:b/>
          <w:smallCaps w:val="0"/>
          <w:sz w:val="24"/>
          <w:szCs w:val="24"/>
          <w:lang w:bidi="pl-PL"/>
        </w:rPr>
        <w:t xml:space="preserve">Opis kryteriów oceny ofert, wraz </w:t>
      </w:r>
      <w:r w:rsidR="001A7A82" w:rsidRPr="00AB42DF">
        <w:rPr>
          <w:rFonts w:ascii="Cambria" w:hAnsi="Cambria" w:cs="Arial"/>
          <w:b/>
          <w:smallCaps w:val="0"/>
          <w:sz w:val="24"/>
          <w:szCs w:val="24"/>
          <w:lang w:bidi="pl-PL"/>
        </w:rPr>
        <w:t xml:space="preserve">z podaniem wag tych kryteriów i </w:t>
      </w:r>
      <w:r w:rsidR="001239A0" w:rsidRPr="00AB42DF">
        <w:rPr>
          <w:rFonts w:ascii="Cambria" w:hAnsi="Cambria" w:cs="Arial"/>
          <w:b/>
          <w:smallCaps w:val="0"/>
          <w:sz w:val="24"/>
          <w:szCs w:val="24"/>
          <w:lang w:bidi="pl-PL"/>
        </w:rPr>
        <w:t>sposobu</w:t>
      </w:r>
      <w:r w:rsidRPr="00AB42DF">
        <w:rPr>
          <w:rFonts w:ascii="Cambria" w:hAnsi="Cambria" w:cs="Arial"/>
          <w:b/>
          <w:smallCaps w:val="0"/>
          <w:sz w:val="24"/>
          <w:szCs w:val="24"/>
          <w:lang w:bidi="pl-PL"/>
        </w:rPr>
        <w:t xml:space="preserve"> </w:t>
      </w:r>
      <w:r w:rsidR="001239A0" w:rsidRPr="00AB42DF">
        <w:rPr>
          <w:rFonts w:ascii="Cambria" w:hAnsi="Cambria" w:cs="Arial"/>
          <w:b/>
          <w:smallCaps w:val="0"/>
          <w:sz w:val="24"/>
          <w:szCs w:val="24"/>
          <w:lang w:bidi="pl-PL"/>
        </w:rPr>
        <w:t>oceny ofert</w:t>
      </w:r>
      <w:r w:rsidR="001A7A82" w:rsidRPr="00AB42DF">
        <w:rPr>
          <w:rFonts w:ascii="Cambria" w:hAnsi="Cambria" w:cs="Arial"/>
          <w:b/>
          <w:smallCaps w:val="0"/>
          <w:sz w:val="24"/>
          <w:szCs w:val="24"/>
          <w:lang w:bidi="pl-PL"/>
        </w:rPr>
        <w:t>.</w:t>
      </w:r>
      <w:bookmarkEnd w:id="9"/>
    </w:p>
    <w:p w:rsidR="00C27F1B" w:rsidRDefault="00C27F1B" w:rsidP="00C27F1B">
      <w:pPr>
        <w:spacing w:line="276" w:lineRule="auto"/>
        <w:ind w:left="426"/>
        <w:jc w:val="both"/>
        <w:rPr>
          <w:rFonts w:ascii="Cambria" w:eastAsia="Batang" w:hAnsi="Cambria" w:cs="Arial"/>
          <w:sz w:val="20"/>
          <w:szCs w:val="20"/>
          <w:lang w:bidi="pl-PL"/>
        </w:rPr>
      </w:pPr>
    </w:p>
    <w:p w:rsidR="006F6825" w:rsidRPr="00AB42DF"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eastAsia="Batang" w:hAnsi="Cambria" w:cs="Arial"/>
          <w:sz w:val="20"/>
          <w:szCs w:val="20"/>
          <w:lang w:bidi="pl-PL"/>
        </w:rPr>
        <w:t>Przy wyborze oferty Zamawiający będzie się kierował kryteriami określonymi poniżej.</w:t>
      </w:r>
    </w:p>
    <w:p w:rsidR="006F6825" w:rsidRPr="00AB42DF"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eastAsia="Batang" w:hAnsi="Cambria" w:cs="Arial"/>
          <w:sz w:val="20"/>
          <w:szCs w:val="20"/>
          <w:lang w:bidi="pl-PL"/>
        </w:rPr>
        <w:t>Ocenie będą podlegać wyłącznie oferty nie podlegające odrzuceniu.</w:t>
      </w:r>
    </w:p>
    <w:p w:rsidR="006F6825" w:rsidRPr="00AB42DF"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eastAsia="Batang" w:hAnsi="Cambria" w:cs="Arial"/>
          <w:sz w:val="20"/>
          <w:szCs w:val="20"/>
          <w:lang w:bidi="pl-PL"/>
        </w:rPr>
        <w:t>Za najkorzystniejszą zostanie uznana oferta z najwyższą ilością punktów określonych w kryteriach.</w:t>
      </w:r>
    </w:p>
    <w:p w:rsidR="006F6825" w:rsidRPr="00AB42DF"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eastAsia="Batang" w:hAnsi="Cambria" w:cs="Arial"/>
          <w:sz w:val="20"/>
          <w:szCs w:val="20"/>
          <w:lang w:bidi="pl-PL"/>
        </w:rPr>
        <w:t xml:space="preserve">W sytuacji, gdy Zamawiający nie będzie mógł dokonać wyboru najkorzystniejszej oferty ze względu </w:t>
      </w:r>
      <w:r w:rsidR="00151022">
        <w:rPr>
          <w:rFonts w:ascii="Cambria" w:eastAsia="Batang" w:hAnsi="Cambria" w:cs="Arial"/>
          <w:sz w:val="20"/>
          <w:szCs w:val="20"/>
          <w:lang w:bidi="pl-PL"/>
        </w:rPr>
        <w:br/>
      </w:r>
      <w:r w:rsidRPr="00AB42DF">
        <w:rPr>
          <w:rFonts w:ascii="Cambria" w:eastAsia="Batang" w:hAnsi="Cambria" w:cs="Arial"/>
          <w:sz w:val="20"/>
          <w:szCs w:val="20"/>
          <w:lang w:bidi="pl-PL"/>
        </w:rPr>
        <w:t>na to, że zostały złożone oferty o takiej samej ilości przyznanych punktów,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6F6825" w:rsidRPr="00AB42DF"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eastAsia="Batang" w:hAnsi="Cambria" w:cs="Arial"/>
          <w:sz w:val="20"/>
          <w:szCs w:val="20"/>
          <w:lang w:bidi="pl-PL"/>
        </w:rPr>
        <w:t xml:space="preserve">W toku badania i oceny ofert Zamawiający może żądać od Wykonawców wyjaśnień dotyczących treści złożonych przez nich ofert lub innych składanych dokumentów lub oświadczeń. Wykonawcy </w:t>
      </w:r>
      <w:r w:rsidR="00151022">
        <w:rPr>
          <w:rFonts w:ascii="Cambria" w:eastAsia="Batang" w:hAnsi="Cambria" w:cs="Arial"/>
          <w:sz w:val="20"/>
          <w:szCs w:val="20"/>
          <w:lang w:bidi="pl-PL"/>
        </w:rPr>
        <w:br/>
      </w:r>
      <w:r w:rsidRPr="00AB42DF">
        <w:rPr>
          <w:rFonts w:ascii="Cambria" w:eastAsia="Batang" w:hAnsi="Cambria" w:cs="Arial"/>
          <w:sz w:val="20"/>
          <w:szCs w:val="20"/>
          <w:lang w:bidi="pl-PL"/>
        </w:rPr>
        <w:t>są zobowiązani do przedstawienia wyjaśnień w terminie wskazanym przez Zamawiającego.</w:t>
      </w:r>
    </w:p>
    <w:p w:rsidR="006F6825" w:rsidRPr="00AB42DF"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eastAsia="Batang" w:hAnsi="Cambria" w:cs="Arial"/>
          <w:sz w:val="20"/>
          <w:szCs w:val="20"/>
          <w:lang w:bidi="pl-PL"/>
        </w:rPr>
        <w:t>Zamawiający wybiera najkorzystniejszą ofertą w terminie związania ofertą określonym w SWZ.</w:t>
      </w:r>
    </w:p>
    <w:p w:rsidR="006F6825" w:rsidRPr="00AB42DF"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eastAsia="Batang" w:hAnsi="Cambria" w:cs="Arial"/>
          <w:sz w:val="20"/>
          <w:szCs w:val="20"/>
          <w:lang w:bidi="pl-PL"/>
        </w:rPr>
        <w:t>Jeżeli termin związania ofertą upłynie przed wyborem najkorzystniejszej oferty, Zamawiający wezwie Wykonawcę</w:t>
      </w:r>
      <w:r w:rsidR="002E51D7" w:rsidRPr="00AB42DF">
        <w:rPr>
          <w:rFonts w:ascii="Cambria" w:eastAsia="Batang" w:hAnsi="Cambria" w:cs="Arial"/>
          <w:sz w:val="20"/>
          <w:szCs w:val="20"/>
          <w:lang w:bidi="pl-PL"/>
        </w:rPr>
        <w:fldChar w:fldCharType="begin"/>
      </w:r>
      <w:r w:rsidRPr="00AB42DF">
        <w:rPr>
          <w:rFonts w:ascii="Cambria" w:eastAsia="Batang" w:hAnsi="Cambria" w:cs="Arial"/>
          <w:sz w:val="20"/>
          <w:szCs w:val="20"/>
          <w:lang w:bidi="pl-PL"/>
        </w:rPr>
        <w:instrText xml:space="preserve"> LISTNUM </w:instrText>
      </w:r>
      <w:r w:rsidR="002E51D7" w:rsidRPr="00AB42DF">
        <w:rPr>
          <w:rFonts w:ascii="Cambria" w:eastAsia="Batang" w:hAnsi="Cambria" w:cs="Arial"/>
          <w:sz w:val="20"/>
          <w:szCs w:val="20"/>
          <w:lang w:bidi="pl-PL"/>
        </w:rPr>
        <w:fldChar w:fldCharType="end"/>
      </w:r>
      <w:r w:rsidRPr="00AB42DF">
        <w:rPr>
          <w:rFonts w:ascii="Cambria" w:eastAsia="Batang" w:hAnsi="Cambria" w:cs="Arial"/>
          <w:sz w:val="20"/>
          <w:szCs w:val="20"/>
          <w:lang w:bidi="pl-PL"/>
        </w:rPr>
        <w:t>, którego oferta otrzymała najwyższą ocenę, do wyrażenia, w wyznaczonym przez Zamawiającego terminie, pisemnej zgody na wybór jego oferty.</w:t>
      </w:r>
    </w:p>
    <w:p w:rsidR="006F6825"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eastAsia="Batang" w:hAnsi="Cambria" w:cs="Arial"/>
          <w:sz w:val="20"/>
          <w:szCs w:val="20"/>
          <w:lang w:bidi="pl-PL"/>
        </w:rPr>
        <w:t xml:space="preserve">W przypadku braku zgody, o której mowa w ust. 7, oferta podlega odrzuceniu, a Zamawiający zwraca </w:t>
      </w:r>
      <w:r w:rsidR="00151022">
        <w:rPr>
          <w:rFonts w:ascii="Cambria" w:eastAsia="Batang" w:hAnsi="Cambria" w:cs="Arial"/>
          <w:sz w:val="20"/>
          <w:szCs w:val="20"/>
          <w:lang w:bidi="pl-PL"/>
        </w:rPr>
        <w:br/>
      </w:r>
      <w:r w:rsidRPr="00AB42DF">
        <w:rPr>
          <w:rFonts w:ascii="Cambria" w:eastAsia="Batang" w:hAnsi="Cambria" w:cs="Arial"/>
          <w:sz w:val="20"/>
          <w:szCs w:val="20"/>
          <w:lang w:bidi="pl-PL"/>
        </w:rPr>
        <w:t>si</w:t>
      </w:r>
      <w:r w:rsidR="00151022">
        <w:rPr>
          <w:rFonts w:ascii="Cambria" w:eastAsia="Batang" w:hAnsi="Cambria" w:cs="Arial"/>
          <w:sz w:val="20"/>
          <w:szCs w:val="20"/>
          <w:lang w:bidi="pl-PL"/>
        </w:rPr>
        <w:t>ę</w:t>
      </w:r>
      <w:r w:rsidRPr="00AB42DF">
        <w:rPr>
          <w:rFonts w:ascii="Cambria" w:eastAsia="Batang" w:hAnsi="Cambria" w:cs="Arial"/>
          <w:sz w:val="20"/>
          <w:szCs w:val="20"/>
          <w:lang w:bidi="pl-PL"/>
        </w:rPr>
        <w:t xml:space="preserve"> o wyrażenie takiej zgody do kolejnego Wykonawcy, którego oferta została najwyżej oceniona, chyba, że zachodzą przesłanki do unieważnienia postępowania.</w:t>
      </w:r>
    </w:p>
    <w:p w:rsidR="00644B99" w:rsidRPr="00345CB5" w:rsidRDefault="006F6825" w:rsidP="00AE6986">
      <w:pPr>
        <w:numPr>
          <w:ilvl w:val="0"/>
          <w:numId w:val="19"/>
        </w:numPr>
        <w:spacing w:line="276" w:lineRule="auto"/>
        <w:ind w:left="426" w:hanging="426"/>
        <w:jc w:val="both"/>
        <w:rPr>
          <w:rFonts w:ascii="Cambria" w:eastAsia="Batang" w:hAnsi="Cambria" w:cs="Arial"/>
          <w:sz w:val="20"/>
          <w:szCs w:val="20"/>
          <w:lang w:bidi="pl-PL"/>
        </w:rPr>
      </w:pPr>
      <w:r w:rsidRPr="00AB42DF">
        <w:rPr>
          <w:rFonts w:ascii="Cambria" w:hAnsi="Cambria"/>
          <w:sz w:val="20"/>
          <w:szCs w:val="20"/>
        </w:rPr>
        <w:t>Kryteria i ich opis:</w:t>
      </w:r>
    </w:p>
    <w:p w:rsidR="004923D1" w:rsidRDefault="004923D1" w:rsidP="006C0120">
      <w:pPr>
        <w:spacing w:line="276" w:lineRule="auto"/>
        <w:jc w:val="both"/>
        <w:rPr>
          <w:rFonts w:ascii="Cambria" w:eastAsia="Batang" w:hAnsi="Cambria" w:cs="Arial"/>
          <w:sz w:val="20"/>
          <w:szCs w:val="20"/>
          <w:lang w:bidi="pl-PL"/>
        </w:rPr>
      </w:pPr>
    </w:p>
    <w:p w:rsidR="004923D1" w:rsidRDefault="004923D1" w:rsidP="006C0120">
      <w:pPr>
        <w:spacing w:line="276" w:lineRule="auto"/>
        <w:jc w:val="both"/>
        <w:rPr>
          <w:rFonts w:ascii="Cambria" w:eastAsia="Batang" w:hAnsi="Cambria" w:cs="Arial"/>
          <w:sz w:val="20"/>
          <w:szCs w:val="20"/>
          <w:lang w:bidi="pl-PL"/>
        </w:rPr>
      </w:pPr>
    </w:p>
    <w:tbl>
      <w:tblPr>
        <w:tblW w:w="94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028"/>
        <w:gridCol w:w="5879"/>
        <w:gridCol w:w="883"/>
        <w:gridCol w:w="373"/>
        <w:gridCol w:w="1325"/>
      </w:tblGrid>
      <w:tr w:rsidR="004039E4" w:rsidRPr="00AB42DF" w:rsidTr="00765EA7">
        <w:trPr>
          <w:cantSplit/>
          <w:trHeight w:val="358"/>
          <w:jc w:val="center"/>
        </w:trPr>
        <w:tc>
          <w:tcPr>
            <w:tcW w:w="1028" w:type="dxa"/>
            <w:tcBorders>
              <w:top w:val="double" w:sz="4" w:space="0" w:color="auto"/>
              <w:left w:val="double" w:sz="4" w:space="0" w:color="auto"/>
              <w:bottom w:val="double" w:sz="4" w:space="0" w:color="auto"/>
              <w:right w:val="double" w:sz="4" w:space="0" w:color="auto"/>
            </w:tcBorders>
            <w:vAlign w:val="center"/>
          </w:tcPr>
          <w:p w:rsidR="004039E4" w:rsidRPr="00AB42DF" w:rsidRDefault="004039E4" w:rsidP="00AB42DF">
            <w:pPr>
              <w:spacing w:line="276" w:lineRule="auto"/>
              <w:jc w:val="center"/>
              <w:rPr>
                <w:rFonts w:ascii="Cambria" w:hAnsi="Cambria" w:cs="Arial"/>
                <w:b/>
                <w:sz w:val="20"/>
                <w:szCs w:val="20"/>
              </w:rPr>
            </w:pPr>
            <w:r w:rsidRPr="00AB42DF">
              <w:rPr>
                <w:rFonts w:ascii="Cambria" w:hAnsi="Cambria" w:cs="Arial"/>
                <w:b/>
                <w:sz w:val="20"/>
                <w:szCs w:val="20"/>
              </w:rPr>
              <w:t>Nr kryt.</w:t>
            </w:r>
          </w:p>
        </w:tc>
        <w:tc>
          <w:tcPr>
            <w:tcW w:w="6762" w:type="dxa"/>
            <w:gridSpan w:val="2"/>
            <w:tcBorders>
              <w:top w:val="double" w:sz="4" w:space="0" w:color="auto"/>
              <w:left w:val="double" w:sz="4" w:space="0" w:color="auto"/>
              <w:bottom w:val="double" w:sz="4" w:space="0" w:color="auto"/>
              <w:right w:val="double" w:sz="4" w:space="0" w:color="auto"/>
            </w:tcBorders>
            <w:vAlign w:val="center"/>
          </w:tcPr>
          <w:p w:rsidR="009C72CF" w:rsidRPr="00AB42DF" w:rsidRDefault="004039E4" w:rsidP="00AB42DF">
            <w:pPr>
              <w:pStyle w:val="Nagwek7"/>
              <w:spacing w:before="0" w:after="0" w:line="276" w:lineRule="auto"/>
              <w:jc w:val="center"/>
              <w:rPr>
                <w:rFonts w:ascii="Cambria" w:hAnsi="Cambria" w:cs="Arial"/>
                <w:b/>
                <w:sz w:val="20"/>
                <w:szCs w:val="20"/>
              </w:rPr>
            </w:pPr>
            <w:r w:rsidRPr="00AB42DF">
              <w:rPr>
                <w:rFonts w:ascii="Cambria" w:hAnsi="Cambria" w:cs="Arial"/>
                <w:b/>
                <w:sz w:val="20"/>
                <w:szCs w:val="20"/>
              </w:rPr>
              <w:t>Opis kryteriów oceny</w:t>
            </w:r>
          </w:p>
        </w:tc>
        <w:tc>
          <w:tcPr>
            <w:tcW w:w="1698" w:type="dxa"/>
            <w:gridSpan w:val="2"/>
            <w:tcBorders>
              <w:top w:val="double" w:sz="4" w:space="0" w:color="auto"/>
              <w:left w:val="double" w:sz="4" w:space="0" w:color="auto"/>
              <w:bottom w:val="double" w:sz="4" w:space="0" w:color="auto"/>
              <w:right w:val="double" w:sz="4" w:space="0" w:color="auto"/>
            </w:tcBorders>
            <w:vAlign w:val="center"/>
          </w:tcPr>
          <w:p w:rsidR="004039E4" w:rsidRPr="00AB42DF" w:rsidRDefault="004039E4" w:rsidP="00AB42DF">
            <w:pPr>
              <w:spacing w:line="276" w:lineRule="auto"/>
              <w:jc w:val="center"/>
              <w:rPr>
                <w:rFonts w:ascii="Cambria" w:hAnsi="Cambria" w:cs="Arial"/>
                <w:b/>
                <w:sz w:val="20"/>
                <w:szCs w:val="20"/>
              </w:rPr>
            </w:pPr>
            <w:r w:rsidRPr="00AB42DF">
              <w:rPr>
                <w:rFonts w:ascii="Cambria" w:hAnsi="Cambria" w:cs="Arial"/>
                <w:b/>
                <w:sz w:val="20"/>
                <w:szCs w:val="20"/>
              </w:rPr>
              <w:t>Znaczenie</w:t>
            </w:r>
          </w:p>
        </w:tc>
      </w:tr>
      <w:tr w:rsidR="004039E4" w:rsidRPr="00AB42DF" w:rsidTr="00765EA7">
        <w:trPr>
          <w:cantSplit/>
          <w:trHeight w:val="318"/>
          <w:jc w:val="center"/>
        </w:trPr>
        <w:tc>
          <w:tcPr>
            <w:tcW w:w="1028" w:type="dxa"/>
            <w:tcBorders>
              <w:top w:val="double" w:sz="4" w:space="0" w:color="auto"/>
              <w:left w:val="double" w:sz="4" w:space="0" w:color="auto"/>
              <w:bottom w:val="double" w:sz="4" w:space="0" w:color="auto"/>
              <w:right w:val="double" w:sz="4" w:space="0" w:color="auto"/>
            </w:tcBorders>
            <w:shd w:val="clear" w:color="auto" w:fill="auto"/>
            <w:vAlign w:val="center"/>
          </w:tcPr>
          <w:p w:rsidR="004039E4" w:rsidRPr="00AB42DF" w:rsidRDefault="004039E4" w:rsidP="00AB42DF">
            <w:pPr>
              <w:spacing w:line="276" w:lineRule="auto"/>
              <w:jc w:val="center"/>
              <w:rPr>
                <w:rFonts w:ascii="Cambria" w:hAnsi="Cambria" w:cs="Arial"/>
                <w:b/>
                <w:bCs/>
                <w:sz w:val="20"/>
                <w:szCs w:val="20"/>
              </w:rPr>
            </w:pPr>
            <w:r w:rsidRPr="00AB42DF">
              <w:rPr>
                <w:rFonts w:ascii="Cambria" w:hAnsi="Cambria" w:cs="Arial"/>
                <w:b/>
                <w:bCs/>
                <w:sz w:val="20"/>
                <w:szCs w:val="20"/>
              </w:rPr>
              <w:t>1</w:t>
            </w:r>
          </w:p>
        </w:tc>
        <w:tc>
          <w:tcPr>
            <w:tcW w:w="676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039E4" w:rsidRPr="00AB42DF" w:rsidRDefault="00771554" w:rsidP="00AB42DF">
            <w:pPr>
              <w:spacing w:before="60" w:after="60" w:line="276" w:lineRule="auto"/>
              <w:rPr>
                <w:rFonts w:ascii="Cambria" w:hAnsi="Cambria" w:cs="Arial"/>
                <w:b/>
                <w:bCs/>
                <w:sz w:val="20"/>
                <w:szCs w:val="20"/>
              </w:rPr>
            </w:pPr>
            <w:r w:rsidRPr="00AB42DF">
              <w:rPr>
                <w:rFonts w:ascii="Cambria" w:hAnsi="Cambria" w:cs="Arial"/>
                <w:b/>
                <w:bCs/>
                <w:sz w:val="20"/>
                <w:szCs w:val="20"/>
              </w:rPr>
              <w:t>C</w:t>
            </w:r>
            <w:r w:rsidR="004039E4" w:rsidRPr="00AB42DF">
              <w:rPr>
                <w:rFonts w:ascii="Cambria" w:hAnsi="Cambria" w:cs="Arial"/>
                <w:b/>
                <w:bCs/>
                <w:sz w:val="20"/>
                <w:szCs w:val="20"/>
              </w:rPr>
              <w:t>ena brutto</w:t>
            </w:r>
          </w:p>
        </w:tc>
        <w:tc>
          <w:tcPr>
            <w:tcW w:w="1698"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039E4" w:rsidRPr="00AB42DF" w:rsidRDefault="00F033AF" w:rsidP="00AB42DF">
            <w:pPr>
              <w:spacing w:before="60" w:after="60" w:line="276" w:lineRule="auto"/>
              <w:jc w:val="center"/>
              <w:rPr>
                <w:rFonts w:ascii="Cambria" w:hAnsi="Cambria" w:cs="Arial"/>
                <w:b/>
                <w:bCs/>
                <w:sz w:val="20"/>
                <w:szCs w:val="20"/>
              </w:rPr>
            </w:pPr>
            <w:r w:rsidRPr="00AB42DF">
              <w:rPr>
                <w:rFonts w:ascii="Cambria" w:hAnsi="Cambria" w:cs="Arial"/>
                <w:b/>
                <w:bCs/>
                <w:sz w:val="20"/>
                <w:szCs w:val="20"/>
              </w:rPr>
              <w:t>60</w:t>
            </w:r>
            <w:r w:rsidR="00151022">
              <w:rPr>
                <w:rFonts w:ascii="Cambria" w:hAnsi="Cambria" w:cs="Arial"/>
                <w:b/>
                <w:bCs/>
                <w:sz w:val="20"/>
                <w:szCs w:val="20"/>
              </w:rPr>
              <w:t xml:space="preserve"> </w:t>
            </w:r>
            <w:r w:rsidR="004039E4" w:rsidRPr="00AB42DF">
              <w:rPr>
                <w:rFonts w:ascii="Cambria" w:hAnsi="Cambria" w:cs="Arial"/>
                <w:b/>
                <w:bCs/>
                <w:sz w:val="20"/>
                <w:szCs w:val="20"/>
              </w:rPr>
              <w:t>%</w:t>
            </w:r>
          </w:p>
        </w:tc>
      </w:tr>
      <w:tr w:rsidR="004D77E8" w:rsidRPr="00AB42DF" w:rsidTr="00765EA7">
        <w:trPr>
          <w:cantSplit/>
          <w:trHeight w:val="318"/>
          <w:jc w:val="center"/>
        </w:trPr>
        <w:tc>
          <w:tcPr>
            <w:tcW w:w="1028" w:type="dxa"/>
            <w:tcBorders>
              <w:top w:val="double" w:sz="4" w:space="0" w:color="auto"/>
              <w:left w:val="double" w:sz="4" w:space="0" w:color="auto"/>
              <w:bottom w:val="double" w:sz="4" w:space="0" w:color="auto"/>
              <w:right w:val="double" w:sz="4" w:space="0" w:color="auto"/>
            </w:tcBorders>
            <w:shd w:val="clear" w:color="auto" w:fill="auto"/>
            <w:vAlign w:val="center"/>
          </w:tcPr>
          <w:p w:rsidR="004D77E8" w:rsidRPr="00AB42DF" w:rsidRDefault="004D77E8" w:rsidP="00AB42DF">
            <w:pPr>
              <w:spacing w:line="276" w:lineRule="auto"/>
              <w:jc w:val="center"/>
              <w:rPr>
                <w:rFonts w:ascii="Cambria" w:hAnsi="Cambria" w:cs="Arial"/>
                <w:b/>
                <w:bCs/>
                <w:sz w:val="20"/>
                <w:szCs w:val="20"/>
              </w:rPr>
            </w:pPr>
            <w:r>
              <w:rPr>
                <w:rFonts w:ascii="Cambria" w:hAnsi="Cambria" w:cs="Arial"/>
                <w:b/>
                <w:bCs/>
                <w:sz w:val="20"/>
                <w:szCs w:val="20"/>
              </w:rPr>
              <w:t>2</w:t>
            </w:r>
          </w:p>
        </w:tc>
        <w:tc>
          <w:tcPr>
            <w:tcW w:w="676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D77E8" w:rsidRPr="00AB42DF" w:rsidRDefault="00F013A4" w:rsidP="00AB42DF">
            <w:pPr>
              <w:spacing w:before="60" w:after="60" w:line="276" w:lineRule="auto"/>
              <w:rPr>
                <w:rFonts w:ascii="Cambria" w:hAnsi="Cambria" w:cs="Arial"/>
                <w:b/>
                <w:bCs/>
                <w:sz w:val="20"/>
                <w:szCs w:val="20"/>
              </w:rPr>
            </w:pPr>
            <w:r>
              <w:rPr>
                <w:rFonts w:ascii="Cambria" w:hAnsi="Cambria"/>
                <w:b/>
                <w:sz w:val="20"/>
                <w:szCs w:val="20"/>
              </w:rPr>
              <w:t>Skrócony t</w:t>
            </w:r>
            <w:r w:rsidR="004D77E8" w:rsidRPr="004D77E8">
              <w:rPr>
                <w:rFonts w:ascii="Cambria" w:hAnsi="Cambria"/>
                <w:b/>
                <w:sz w:val="20"/>
                <w:szCs w:val="20"/>
              </w:rPr>
              <w:t xml:space="preserve">ermin wykonania robót budowlanych </w:t>
            </w:r>
          </w:p>
        </w:tc>
        <w:tc>
          <w:tcPr>
            <w:tcW w:w="1698"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4D77E8" w:rsidRPr="00AB42DF" w:rsidRDefault="004D77E8" w:rsidP="00AB42DF">
            <w:pPr>
              <w:spacing w:before="60" w:after="60" w:line="276" w:lineRule="auto"/>
              <w:jc w:val="center"/>
              <w:rPr>
                <w:rFonts w:ascii="Cambria" w:hAnsi="Cambria" w:cs="Arial"/>
                <w:b/>
                <w:bCs/>
                <w:sz w:val="20"/>
                <w:szCs w:val="20"/>
              </w:rPr>
            </w:pPr>
            <w:r>
              <w:rPr>
                <w:rFonts w:ascii="Cambria" w:hAnsi="Cambria" w:cs="Arial"/>
                <w:b/>
                <w:bCs/>
                <w:sz w:val="20"/>
                <w:szCs w:val="20"/>
              </w:rPr>
              <w:t>30%</w:t>
            </w:r>
          </w:p>
        </w:tc>
      </w:tr>
      <w:tr w:rsidR="00537A0E" w:rsidRPr="00AB42DF" w:rsidTr="00765EA7">
        <w:trPr>
          <w:cantSplit/>
          <w:trHeight w:val="318"/>
          <w:jc w:val="center"/>
        </w:trPr>
        <w:tc>
          <w:tcPr>
            <w:tcW w:w="1028" w:type="dxa"/>
            <w:tcBorders>
              <w:top w:val="double" w:sz="4" w:space="0" w:color="auto"/>
              <w:left w:val="double" w:sz="4" w:space="0" w:color="auto"/>
              <w:bottom w:val="double" w:sz="4" w:space="0" w:color="auto"/>
              <w:right w:val="double" w:sz="4" w:space="0" w:color="auto"/>
            </w:tcBorders>
            <w:shd w:val="clear" w:color="auto" w:fill="auto"/>
            <w:vAlign w:val="center"/>
          </w:tcPr>
          <w:p w:rsidR="00537A0E" w:rsidRPr="00AB42DF" w:rsidRDefault="004D77E8" w:rsidP="00AB42DF">
            <w:pPr>
              <w:spacing w:before="60" w:after="60" w:line="276" w:lineRule="auto"/>
              <w:jc w:val="center"/>
              <w:rPr>
                <w:rFonts w:ascii="Cambria" w:hAnsi="Cambria" w:cs="Arial"/>
                <w:b/>
                <w:bCs/>
                <w:sz w:val="20"/>
                <w:szCs w:val="20"/>
              </w:rPr>
            </w:pPr>
            <w:r>
              <w:rPr>
                <w:rFonts w:ascii="Cambria" w:hAnsi="Cambria" w:cs="Arial"/>
                <w:b/>
                <w:bCs/>
                <w:sz w:val="20"/>
                <w:szCs w:val="20"/>
              </w:rPr>
              <w:t>3</w:t>
            </w:r>
          </w:p>
        </w:tc>
        <w:tc>
          <w:tcPr>
            <w:tcW w:w="676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537A0E" w:rsidRPr="00AB42DF" w:rsidRDefault="007C414C" w:rsidP="00AB42DF">
            <w:pPr>
              <w:pStyle w:val="Default"/>
              <w:spacing w:line="276" w:lineRule="auto"/>
              <w:jc w:val="both"/>
              <w:rPr>
                <w:rFonts w:ascii="Cambria" w:hAnsi="Cambria" w:cs="Calibri"/>
                <w:b/>
                <w:color w:val="auto"/>
                <w:sz w:val="20"/>
                <w:szCs w:val="20"/>
              </w:rPr>
            </w:pPr>
            <w:r w:rsidRPr="00AB42DF">
              <w:rPr>
                <w:rFonts w:ascii="Cambria" w:hAnsi="Cambria"/>
                <w:b/>
                <w:sz w:val="20"/>
                <w:szCs w:val="20"/>
              </w:rPr>
              <w:t xml:space="preserve">Wydłużony okres udzielonej gwarancji jakości  </w:t>
            </w:r>
            <w:r w:rsidRPr="00AB42DF">
              <w:rPr>
                <w:rFonts w:ascii="Cambria" w:hAnsi="Cambria"/>
                <w:sz w:val="20"/>
                <w:szCs w:val="20"/>
              </w:rPr>
              <w:t xml:space="preserve">  </w:t>
            </w:r>
          </w:p>
        </w:tc>
        <w:tc>
          <w:tcPr>
            <w:tcW w:w="1698"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537A0E" w:rsidRPr="00AB42DF" w:rsidRDefault="004D77E8" w:rsidP="00AB42DF">
            <w:pPr>
              <w:spacing w:before="60" w:after="60" w:line="276" w:lineRule="auto"/>
              <w:jc w:val="center"/>
              <w:rPr>
                <w:rFonts w:ascii="Cambria" w:hAnsi="Cambria" w:cs="Arial"/>
                <w:b/>
                <w:bCs/>
                <w:sz w:val="20"/>
                <w:szCs w:val="20"/>
              </w:rPr>
            </w:pPr>
            <w:r>
              <w:rPr>
                <w:rFonts w:ascii="Cambria" w:hAnsi="Cambria" w:cs="Arial"/>
                <w:b/>
                <w:bCs/>
                <w:sz w:val="20"/>
                <w:szCs w:val="20"/>
              </w:rPr>
              <w:t>1</w:t>
            </w:r>
            <w:r w:rsidR="007C414C" w:rsidRPr="00AB42DF">
              <w:rPr>
                <w:rFonts w:ascii="Cambria" w:hAnsi="Cambria" w:cs="Arial"/>
                <w:b/>
                <w:bCs/>
                <w:sz w:val="20"/>
                <w:szCs w:val="20"/>
              </w:rPr>
              <w:t>0</w:t>
            </w:r>
            <w:r w:rsidR="00151022">
              <w:rPr>
                <w:rFonts w:ascii="Cambria" w:hAnsi="Cambria" w:cs="Arial"/>
                <w:b/>
                <w:bCs/>
                <w:sz w:val="20"/>
                <w:szCs w:val="20"/>
              </w:rPr>
              <w:t xml:space="preserve"> </w:t>
            </w:r>
            <w:r w:rsidR="007C414C" w:rsidRPr="00AB42DF">
              <w:rPr>
                <w:rFonts w:ascii="Cambria" w:hAnsi="Cambria" w:cs="Arial"/>
                <w:b/>
                <w:bCs/>
                <w:sz w:val="20"/>
                <w:szCs w:val="20"/>
              </w:rPr>
              <w:t>%</w:t>
            </w:r>
          </w:p>
        </w:tc>
      </w:tr>
      <w:tr w:rsidR="00537A0E" w:rsidRPr="00AB42DF" w:rsidTr="00765EA7">
        <w:trPr>
          <w:cantSplit/>
          <w:trHeight w:val="318"/>
          <w:jc w:val="center"/>
        </w:trPr>
        <w:tc>
          <w:tcPr>
            <w:tcW w:w="9488" w:type="dxa"/>
            <w:gridSpan w:val="5"/>
            <w:tcBorders>
              <w:top w:val="double" w:sz="4" w:space="0" w:color="auto"/>
              <w:left w:val="double" w:sz="4" w:space="0" w:color="auto"/>
              <w:bottom w:val="double" w:sz="4" w:space="0" w:color="auto"/>
              <w:right w:val="double" w:sz="4" w:space="0" w:color="auto"/>
            </w:tcBorders>
            <w:vAlign w:val="center"/>
          </w:tcPr>
          <w:p w:rsidR="00C27F1B" w:rsidRDefault="00C27F1B" w:rsidP="00AB42DF">
            <w:pPr>
              <w:spacing w:before="60" w:after="60" w:line="276" w:lineRule="auto"/>
              <w:jc w:val="right"/>
              <w:rPr>
                <w:rFonts w:ascii="Cambria" w:hAnsi="Cambria" w:cs="Arial"/>
                <w:b/>
                <w:bCs/>
                <w:sz w:val="20"/>
                <w:szCs w:val="20"/>
              </w:rPr>
            </w:pPr>
          </w:p>
          <w:p w:rsidR="00537A0E" w:rsidRPr="00AB42DF" w:rsidRDefault="009C72CF" w:rsidP="00AB42DF">
            <w:pPr>
              <w:spacing w:before="60" w:after="60" w:line="276" w:lineRule="auto"/>
              <w:jc w:val="right"/>
              <w:rPr>
                <w:rFonts w:ascii="Cambria" w:hAnsi="Cambria" w:cs="Arial"/>
                <w:b/>
                <w:bCs/>
                <w:sz w:val="20"/>
                <w:szCs w:val="20"/>
              </w:rPr>
            </w:pPr>
            <w:r w:rsidRPr="00AB42DF">
              <w:rPr>
                <w:rFonts w:ascii="Cambria" w:hAnsi="Cambria" w:cs="Arial"/>
                <w:b/>
                <w:bCs/>
                <w:sz w:val="20"/>
                <w:szCs w:val="20"/>
              </w:rPr>
              <w:t>Razem:</w:t>
            </w:r>
            <w:r w:rsidR="009D3D77" w:rsidRPr="00AB42DF">
              <w:rPr>
                <w:rFonts w:ascii="Cambria" w:hAnsi="Cambria" w:cs="Arial"/>
                <w:b/>
                <w:bCs/>
                <w:sz w:val="20"/>
                <w:szCs w:val="20"/>
              </w:rPr>
              <w:t xml:space="preserve"> 100</w:t>
            </w:r>
            <w:r w:rsidR="00151022">
              <w:rPr>
                <w:rFonts w:ascii="Cambria" w:hAnsi="Cambria" w:cs="Arial"/>
                <w:b/>
                <w:bCs/>
                <w:sz w:val="20"/>
                <w:szCs w:val="20"/>
              </w:rPr>
              <w:t xml:space="preserve"> </w:t>
            </w:r>
            <w:r w:rsidR="009D3D77" w:rsidRPr="00AB42DF">
              <w:rPr>
                <w:rFonts w:ascii="Cambria" w:hAnsi="Cambria" w:cs="Arial"/>
                <w:b/>
                <w:bCs/>
                <w:sz w:val="20"/>
                <w:szCs w:val="20"/>
              </w:rPr>
              <w:t>% = 100 pkt</w:t>
            </w:r>
          </w:p>
        </w:tc>
      </w:tr>
      <w:tr w:rsidR="004039E4" w:rsidRPr="00AB42DF" w:rsidTr="00AE698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255"/>
          <w:jc w:val="center"/>
        </w:trPr>
        <w:tc>
          <w:tcPr>
            <w:tcW w:w="1028" w:type="dxa"/>
            <w:shd w:val="clear" w:color="auto" w:fill="E6E6E6"/>
            <w:vAlign w:val="center"/>
          </w:tcPr>
          <w:p w:rsidR="004039E4" w:rsidRPr="00AB42DF" w:rsidRDefault="004039E4" w:rsidP="00AB42DF">
            <w:pPr>
              <w:spacing w:line="276" w:lineRule="auto"/>
              <w:jc w:val="center"/>
              <w:rPr>
                <w:rFonts w:ascii="Cambria" w:hAnsi="Cambria" w:cs="Arial"/>
                <w:noProof/>
                <w:sz w:val="20"/>
                <w:szCs w:val="20"/>
              </w:rPr>
            </w:pPr>
            <w:r w:rsidRPr="00AB42DF">
              <w:rPr>
                <w:rFonts w:ascii="Cambria" w:hAnsi="Cambria" w:cs="Arial"/>
                <w:noProof/>
                <w:sz w:val="20"/>
                <w:szCs w:val="20"/>
              </w:rPr>
              <w:t>l.p.</w:t>
            </w:r>
          </w:p>
        </w:tc>
        <w:tc>
          <w:tcPr>
            <w:tcW w:w="5879" w:type="dxa"/>
            <w:shd w:val="clear" w:color="auto" w:fill="E6E6E6"/>
            <w:vAlign w:val="center"/>
          </w:tcPr>
          <w:p w:rsidR="004039E4" w:rsidRPr="00AB42DF" w:rsidRDefault="004039E4" w:rsidP="00AB42DF">
            <w:pPr>
              <w:spacing w:line="276" w:lineRule="auto"/>
              <w:jc w:val="center"/>
              <w:rPr>
                <w:rFonts w:ascii="Cambria" w:hAnsi="Cambria" w:cs="Arial"/>
                <w:noProof/>
                <w:sz w:val="20"/>
                <w:szCs w:val="20"/>
              </w:rPr>
            </w:pPr>
            <w:r w:rsidRPr="00AB42DF">
              <w:rPr>
                <w:rFonts w:ascii="Cambria" w:hAnsi="Cambria" w:cs="Arial"/>
                <w:noProof/>
                <w:sz w:val="20"/>
                <w:szCs w:val="20"/>
              </w:rPr>
              <w:t>Kryterium</w:t>
            </w:r>
          </w:p>
        </w:tc>
        <w:tc>
          <w:tcPr>
            <w:tcW w:w="1256" w:type="dxa"/>
            <w:gridSpan w:val="2"/>
            <w:shd w:val="clear" w:color="auto" w:fill="E6E6E6"/>
            <w:vAlign w:val="center"/>
          </w:tcPr>
          <w:p w:rsidR="004039E4" w:rsidRPr="00AB42DF" w:rsidRDefault="004039E4" w:rsidP="00AB42DF">
            <w:pPr>
              <w:spacing w:line="276" w:lineRule="auto"/>
              <w:ind w:left="-70"/>
              <w:jc w:val="center"/>
              <w:rPr>
                <w:rFonts w:ascii="Cambria" w:hAnsi="Cambria" w:cs="Arial"/>
                <w:noProof/>
                <w:sz w:val="20"/>
                <w:szCs w:val="20"/>
              </w:rPr>
            </w:pPr>
            <w:r w:rsidRPr="00AB42DF">
              <w:rPr>
                <w:rFonts w:ascii="Cambria" w:hAnsi="Cambria" w:cs="Arial"/>
                <w:noProof/>
                <w:sz w:val="20"/>
                <w:szCs w:val="20"/>
              </w:rPr>
              <w:t>Znaczenie</w:t>
            </w:r>
          </w:p>
          <w:p w:rsidR="004039E4" w:rsidRPr="00AB42DF" w:rsidRDefault="004039E4" w:rsidP="00AB42DF">
            <w:pPr>
              <w:spacing w:line="276" w:lineRule="auto"/>
              <w:ind w:left="-70"/>
              <w:jc w:val="center"/>
              <w:rPr>
                <w:rFonts w:ascii="Cambria" w:hAnsi="Cambria" w:cs="Arial"/>
                <w:noProof/>
                <w:sz w:val="20"/>
                <w:szCs w:val="20"/>
              </w:rPr>
            </w:pPr>
            <w:r w:rsidRPr="00AB42DF">
              <w:rPr>
                <w:rFonts w:ascii="Cambria" w:hAnsi="Cambria" w:cs="Arial"/>
                <w:noProof/>
                <w:sz w:val="20"/>
                <w:szCs w:val="20"/>
              </w:rPr>
              <w:t>procentowe</w:t>
            </w:r>
          </w:p>
          <w:p w:rsidR="004039E4" w:rsidRPr="00AB42DF" w:rsidRDefault="004039E4" w:rsidP="00AB42DF">
            <w:pPr>
              <w:spacing w:line="276" w:lineRule="auto"/>
              <w:ind w:left="-70" w:right="-70"/>
              <w:jc w:val="center"/>
              <w:rPr>
                <w:rFonts w:ascii="Cambria" w:hAnsi="Cambria" w:cs="Arial"/>
                <w:noProof/>
                <w:sz w:val="20"/>
                <w:szCs w:val="20"/>
              </w:rPr>
            </w:pPr>
            <w:r w:rsidRPr="00AB42DF">
              <w:rPr>
                <w:rFonts w:ascii="Cambria" w:hAnsi="Cambria" w:cs="Arial"/>
                <w:noProof/>
                <w:sz w:val="20"/>
                <w:szCs w:val="20"/>
              </w:rPr>
              <w:t>kryterium</w:t>
            </w:r>
          </w:p>
        </w:tc>
        <w:tc>
          <w:tcPr>
            <w:tcW w:w="1325" w:type="dxa"/>
            <w:shd w:val="clear" w:color="auto" w:fill="E6E6E6"/>
            <w:vAlign w:val="center"/>
          </w:tcPr>
          <w:p w:rsidR="004039E4" w:rsidRPr="00AB42DF" w:rsidRDefault="004039E4" w:rsidP="00AB42DF">
            <w:pPr>
              <w:spacing w:line="276" w:lineRule="auto"/>
              <w:ind w:left="-70" w:right="-70"/>
              <w:jc w:val="center"/>
              <w:rPr>
                <w:rFonts w:ascii="Cambria" w:hAnsi="Cambria" w:cs="Arial"/>
                <w:noProof/>
                <w:sz w:val="20"/>
                <w:szCs w:val="20"/>
              </w:rPr>
            </w:pPr>
            <w:r w:rsidRPr="00AB42DF">
              <w:rPr>
                <w:rFonts w:ascii="Cambria" w:hAnsi="Cambria" w:cs="Arial"/>
                <w:noProof/>
                <w:sz w:val="20"/>
                <w:szCs w:val="20"/>
              </w:rPr>
              <w:t>Maksymalna ilość punktów jakie może otrzymać oferta</w:t>
            </w:r>
          </w:p>
          <w:p w:rsidR="004039E4" w:rsidRPr="00AB42DF" w:rsidRDefault="004039E4" w:rsidP="00AB42DF">
            <w:pPr>
              <w:spacing w:line="276" w:lineRule="auto"/>
              <w:ind w:left="-70" w:right="-70"/>
              <w:jc w:val="center"/>
              <w:rPr>
                <w:rFonts w:ascii="Cambria" w:hAnsi="Cambria" w:cs="Arial"/>
                <w:noProof/>
                <w:sz w:val="20"/>
                <w:szCs w:val="20"/>
              </w:rPr>
            </w:pPr>
            <w:r w:rsidRPr="00AB42DF">
              <w:rPr>
                <w:rFonts w:ascii="Cambria" w:hAnsi="Cambria" w:cs="Arial"/>
                <w:noProof/>
                <w:sz w:val="20"/>
                <w:szCs w:val="20"/>
              </w:rPr>
              <w:t>za dane kryterium</w:t>
            </w:r>
          </w:p>
        </w:tc>
      </w:tr>
      <w:tr w:rsidR="004039E4" w:rsidRPr="00AB42DF" w:rsidTr="00AE698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344"/>
          <w:jc w:val="center"/>
        </w:trPr>
        <w:tc>
          <w:tcPr>
            <w:tcW w:w="1028" w:type="dxa"/>
            <w:vAlign w:val="center"/>
          </w:tcPr>
          <w:p w:rsidR="004039E4" w:rsidRPr="00AB42DF" w:rsidRDefault="004039E4" w:rsidP="00AB42DF">
            <w:pPr>
              <w:spacing w:line="276" w:lineRule="auto"/>
              <w:ind w:left="72"/>
              <w:jc w:val="center"/>
              <w:rPr>
                <w:rFonts w:ascii="Cambria" w:hAnsi="Cambria" w:cs="Arial"/>
                <w:b/>
                <w:sz w:val="20"/>
                <w:szCs w:val="20"/>
              </w:rPr>
            </w:pPr>
            <w:r w:rsidRPr="00AB42DF">
              <w:rPr>
                <w:rFonts w:ascii="Cambria" w:hAnsi="Cambria" w:cs="Arial"/>
                <w:b/>
                <w:sz w:val="20"/>
                <w:szCs w:val="20"/>
              </w:rPr>
              <w:lastRenderedPageBreak/>
              <w:t>1</w:t>
            </w:r>
          </w:p>
        </w:tc>
        <w:tc>
          <w:tcPr>
            <w:tcW w:w="5879" w:type="dxa"/>
            <w:vAlign w:val="center"/>
          </w:tcPr>
          <w:p w:rsidR="004039E4" w:rsidRPr="00AB42DF" w:rsidRDefault="004039E4" w:rsidP="00AB42DF">
            <w:pPr>
              <w:spacing w:before="60" w:after="60" w:line="276" w:lineRule="auto"/>
              <w:ind w:left="74"/>
              <w:rPr>
                <w:rFonts w:ascii="Cambria" w:hAnsi="Cambria" w:cs="Arial"/>
                <w:b/>
                <w:sz w:val="20"/>
                <w:szCs w:val="20"/>
              </w:rPr>
            </w:pPr>
            <w:r w:rsidRPr="00AB42DF">
              <w:rPr>
                <w:rFonts w:ascii="Cambria" w:hAnsi="Cambria" w:cs="Arial"/>
                <w:b/>
                <w:sz w:val="20"/>
                <w:szCs w:val="20"/>
              </w:rPr>
              <w:t>Cena brutto</w:t>
            </w:r>
          </w:p>
          <w:p w:rsidR="004039E4" w:rsidRPr="00AB42DF" w:rsidRDefault="00771554" w:rsidP="00AB42DF">
            <w:pPr>
              <w:pStyle w:val="ProPublico1"/>
              <w:spacing w:after="60" w:line="276" w:lineRule="auto"/>
              <w:ind w:left="74"/>
              <w:jc w:val="left"/>
              <w:rPr>
                <w:rFonts w:ascii="Cambria" w:hAnsi="Cambria" w:cs="Arial"/>
                <w:b w:val="0"/>
                <w:noProof w:val="0"/>
                <w:sz w:val="20"/>
              </w:rPr>
            </w:pPr>
            <w:r w:rsidRPr="00AB42DF">
              <w:rPr>
                <w:rFonts w:ascii="Cambria" w:hAnsi="Cambria" w:cs="Arial"/>
                <w:b w:val="0"/>
                <w:noProof w:val="0"/>
                <w:sz w:val="20"/>
              </w:rPr>
              <w:t xml:space="preserve">Liczba punktów = </w:t>
            </w:r>
            <w:proofErr w:type="spellStart"/>
            <w:r w:rsidRPr="00AB42DF">
              <w:rPr>
                <w:rFonts w:ascii="Cambria" w:hAnsi="Cambria" w:cs="Arial"/>
                <w:b w:val="0"/>
                <w:noProof w:val="0"/>
                <w:sz w:val="20"/>
              </w:rPr>
              <w:t>Cn</w:t>
            </w:r>
            <w:proofErr w:type="spellEnd"/>
            <w:r w:rsidRPr="00AB42DF">
              <w:rPr>
                <w:rFonts w:ascii="Cambria" w:hAnsi="Cambria" w:cs="Arial"/>
                <w:b w:val="0"/>
                <w:noProof w:val="0"/>
                <w:sz w:val="20"/>
              </w:rPr>
              <w:t>/</w:t>
            </w:r>
            <w:proofErr w:type="spellStart"/>
            <w:r w:rsidRPr="00AB42DF">
              <w:rPr>
                <w:rFonts w:ascii="Cambria" w:hAnsi="Cambria" w:cs="Arial"/>
                <w:b w:val="0"/>
                <w:noProof w:val="0"/>
                <w:sz w:val="20"/>
              </w:rPr>
              <w:t>Cb</w:t>
            </w:r>
            <w:proofErr w:type="spellEnd"/>
            <w:r w:rsidRPr="00AB42DF">
              <w:rPr>
                <w:rFonts w:ascii="Cambria" w:hAnsi="Cambria" w:cs="Arial"/>
                <w:b w:val="0"/>
                <w:noProof w:val="0"/>
                <w:sz w:val="20"/>
              </w:rPr>
              <w:t xml:space="preserve"> x </w:t>
            </w:r>
            <w:r w:rsidR="00584AA0" w:rsidRPr="00AB42DF">
              <w:rPr>
                <w:rFonts w:ascii="Cambria" w:hAnsi="Cambria" w:cs="Arial"/>
                <w:b w:val="0"/>
                <w:noProof w:val="0"/>
                <w:sz w:val="20"/>
              </w:rPr>
              <w:t>60</w:t>
            </w:r>
          </w:p>
          <w:p w:rsidR="004039E4" w:rsidRPr="00AB42DF" w:rsidRDefault="004039E4" w:rsidP="00AB42DF">
            <w:pPr>
              <w:pStyle w:val="Tekstpodstawowy22"/>
              <w:widowControl/>
              <w:spacing w:after="60" w:line="276" w:lineRule="auto"/>
              <w:ind w:left="74"/>
              <w:jc w:val="left"/>
              <w:rPr>
                <w:rFonts w:ascii="Cambria" w:hAnsi="Cambria" w:cs="Arial"/>
                <w:sz w:val="20"/>
              </w:rPr>
            </w:pPr>
            <w:r w:rsidRPr="00AB42DF">
              <w:rPr>
                <w:rFonts w:ascii="Cambria" w:hAnsi="Cambria" w:cs="Arial"/>
                <w:sz w:val="20"/>
              </w:rPr>
              <w:t>gdzie:</w:t>
            </w:r>
          </w:p>
          <w:p w:rsidR="004039E4" w:rsidRPr="00AB42DF" w:rsidRDefault="004039E4" w:rsidP="00AB42DF">
            <w:pPr>
              <w:spacing w:after="60" w:line="276" w:lineRule="auto"/>
              <w:ind w:left="74"/>
              <w:rPr>
                <w:rFonts w:ascii="Cambria" w:hAnsi="Cambria" w:cs="Arial"/>
                <w:sz w:val="20"/>
                <w:szCs w:val="20"/>
              </w:rPr>
            </w:pPr>
            <w:r w:rsidRPr="00AB42DF">
              <w:rPr>
                <w:rFonts w:ascii="Cambria" w:hAnsi="Cambria" w:cs="Arial"/>
                <w:sz w:val="20"/>
                <w:szCs w:val="20"/>
              </w:rPr>
              <w:t xml:space="preserve"> - </w:t>
            </w:r>
            <w:proofErr w:type="spellStart"/>
            <w:r w:rsidRPr="00AB42DF">
              <w:rPr>
                <w:rFonts w:ascii="Cambria" w:hAnsi="Cambria" w:cs="Arial"/>
                <w:sz w:val="20"/>
                <w:szCs w:val="20"/>
              </w:rPr>
              <w:t>Cn</w:t>
            </w:r>
            <w:proofErr w:type="spellEnd"/>
            <w:r w:rsidRPr="00AB42DF">
              <w:rPr>
                <w:rFonts w:ascii="Cambria" w:hAnsi="Cambria" w:cs="Arial"/>
                <w:sz w:val="20"/>
                <w:szCs w:val="20"/>
              </w:rPr>
              <w:t xml:space="preserve"> – najniższa cena spośród wszystkich ofert nie odrzuconych</w:t>
            </w:r>
          </w:p>
          <w:p w:rsidR="00C76F9A" w:rsidRDefault="004039E4" w:rsidP="00AB42DF">
            <w:pPr>
              <w:spacing w:after="60" w:line="276" w:lineRule="auto"/>
              <w:ind w:left="74"/>
              <w:rPr>
                <w:rFonts w:ascii="Cambria" w:hAnsi="Cambria" w:cs="Arial"/>
                <w:sz w:val="20"/>
                <w:szCs w:val="20"/>
              </w:rPr>
            </w:pPr>
            <w:r w:rsidRPr="00AB42DF">
              <w:rPr>
                <w:rFonts w:ascii="Cambria" w:hAnsi="Cambria" w:cs="Arial"/>
                <w:sz w:val="20"/>
                <w:szCs w:val="20"/>
              </w:rPr>
              <w:t xml:space="preserve"> </w:t>
            </w:r>
          </w:p>
          <w:p w:rsidR="004039E4" w:rsidRPr="00AB42DF" w:rsidRDefault="004039E4" w:rsidP="00AB42DF">
            <w:pPr>
              <w:spacing w:after="60" w:line="276" w:lineRule="auto"/>
              <w:ind w:left="74"/>
              <w:rPr>
                <w:rFonts w:ascii="Cambria" w:hAnsi="Cambria" w:cs="Arial"/>
                <w:sz w:val="20"/>
                <w:szCs w:val="20"/>
              </w:rPr>
            </w:pPr>
            <w:r w:rsidRPr="00AB42DF">
              <w:rPr>
                <w:rFonts w:ascii="Cambria" w:hAnsi="Cambria" w:cs="Arial"/>
                <w:sz w:val="20"/>
                <w:szCs w:val="20"/>
              </w:rPr>
              <w:t xml:space="preserve">- </w:t>
            </w:r>
            <w:proofErr w:type="spellStart"/>
            <w:r w:rsidRPr="00AB42DF">
              <w:rPr>
                <w:rFonts w:ascii="Cambria" w:hAnsi="Cambria" w:cs="Arial"/>
                <w:sz w:val="20"/>
                <w:szCs w:val="20"/>
              </w:rPr>
              <w:t>Cb</w:t>
            </w:r>
            <w:proofErr w:type="spellEnd"/>
            <w:r w:rsidRPr="00AB42DF">
              <w:rPr>
                <w:rFonts w:ascii="Cambria" w:hAnsi="Cambria" w:cs="Arial"/>
                <w:sz w:val="20"/>
                <w:szCs w:val="20"/>
              </w:rPr>
              <w:t xml:space="preserve"> – cena oferty badanej</w:t>
            </w:r>
          </w:p>
          <w:p w:rsidR="004039E4" w:rsidRPr="00AB42DF" w:rsidRDefault="00584AA0" w:rsidP="00AB42DF">
            <w:pPr>
              <w:spacing w:after="60" w:line="276" w:lineRule="auto"/>
              <w:ind w:left="74"/>
              <w:rPr>
                <w:rFonts w:ascii="Cambria" w:hAnsi="Cambria" w:cs="Arial"/>
                <w:sz w:val="20"/>
                <w:szCs w:val="20"/>
              </w:rPr>
            </w:pPr>
            <w:r w:rsidRPr="00AB42DF">
              <w:rPr>
                <w:rFonts w:ascii="Cambria" w:hAnsi="Cambria" w:cs="Arial"/>
                <w:sz w:val="20"/>
                <w:szCs w:val="20"/>
              </w:rPr>
              <w:t xml:space="preserve"> -</w:t>
            </w:r>
            <w:r w:rsidR="00BC2E8A" w:rsidRPr="00AB42DF">
              <w:rPr>
                <w:rFonts w:ascii="Cambria" w:hAnsi="Cambria" w:cs="Arial"/>
                <w:sz w:val="20"/>
                <w:szCs w:val="20"/>
              </w:rPr>
              <w:t xml:space="preserve"> </w:t>
            </w:r>
            <w:r w:rsidRPr="00AB42DF">
              <w:rPr>
                <w:rFonts w:ascii="Cambria" w:hAnsi="Cambria" w:cs="Arial"/>
                <w:sz w:val="20"/>
                <w:szCs w:val="20"/>
              </w:rPr>
              <w:t>60</w:t>
            </w:r>
            <w:r w:rsidR="004039E4" w:rsidRPr="00AB42DF">
              <w:rPr>
                <w:rFonts w:ascii="Cambria" w:hAnsi="Cambria" w:cs="Arial"/>
                <w:sz w:val="20"/>
                <w:szCs w:val="20"/>
              </w:rPr>
              <w:t xml:space="preserve"> </w:t>
            </w:r>
            <w:r w:rsidR="00313801" w:rsidRPr="00AB42DF">
              <w:rPr>
                <w:rFonts w:ascii="Cambria" w:hAnsi="Cambria" w:cs="Arial"/>
                <w:sz w:val="20"/>
                <w:szCs w:val="20"/>
              </w:rPr>
              <w:t xml:space="preserve">- </w:t>
            </w:r>
            <w:r w:rsidR="004039E4" w:rsidRPr="00AB42DF">
              <w:rPr>
                <w:rFonts w:ascii="Cambria" w:hAnsi="Cambria" w:cs="Arial"/>
                <w:sz w:val="20"/>
                <w:szCs w:val="20"/>
              </w:rPr>
              <w:t>wskaźnik stały</w:t>
            </w:r>
          </w:p>
        </w:tc>
        <w:tc>
          <w:tcPr>
            <w:tcW w:w="1256" w:type="dxa"/>
            <w:gridSpan w:val="2"/>
          </w:tcPr>
          <w:p w:rsidR="004039E4" w:rsidRPr="00AB42DF" w:rsidRDefault="00F033AF" w:rsidP="00AB42DF">
            <w:pPr>
              <w:numPr>
                <w:ilvl w:val="12"/>
                <w:numId w:val="0"/>
              </w:numPr>
              <w:spacing w:line="276" w:lineRule="auto"/>
              <w:jc w:val="center"/>
              <w:rPr>
                <w:rFonts w:ascii="Cambria" w:hAnsi="Cambria" w:cs="Arial"/>
                <w:sz w:val="20"/>
                <w:szCs w:val="20"/>
              </w:rPr>
            </w:pPr>
            <w:r w:rsidRPr="00AB42DF">
              <w:rPr>
                <w:rFonts w:ascii="Cambria" w:hAnsi="Cambria" w:cs="Arial"/>
                <w:sz w:val="20"/>
                <w:szCs w:val="20"/>
              </w:rPr>
              <w:t>60</w:t>
            </w:r>
            <w:r w:rsidR="004039E4" w:rsidRPr="00AB42DF">
              <w:rPr>
                <w:rFonts w:ascii="Cambria" w:hAnsi="Cambria" w:cs="Arial"/>
                <w:sz w:val="20"/>
                <w:szCs w:val="20"/>
              </w:rPr>
              <w:t xml:space="preserve"> %</w:t>
            </w:r>
          </w:p>
        </w:tc>
        <w:tc>
          <w:tcPr>
            <w:tcW w:w="1325" w:type="dxa"/>
          </w:tcPr>
          <w:p w:rsidR="004039E4" w:rsidRPr="00AB42DF" w:rsidRDefault="00F033AF" w:rsidP="00AB42DF">
            <w:pPr>
              <w:numPr>
                <w:ilvl w:val="12"/>
                <w:numId w:val="0"/>
              </w:numPr>
              <w:spacing w:line="276" w:lineRule="auto"/>
              <w:jc w:val="center"/>
              <w:rPr>
                <w:rFonts w:ascii="Cambria" w:hAnsi="Cambria" w:cs="Arial"/>
                <w:sz w:val="20"/>
                <w:szCs w:val="20"/>
              </w:rPr>
            </w:pPr>
            <w:r w:rsidRPr="00AB42DF">
              <w:rPr>
                <w:rFonts w:ascii="Cambria" w:hAnsi="Cambria" w:cs="Arial"/>
                <w:sz w:val="20"/>
                <w:szCs w:val="20"/>
              </w:rPr>
              <w:t xml:space="preserve">60 </w:t>
            </w:r>
            <w:r w:rsidR="004039E4" w:rsidRPr="00AB42DF">
              <w:rPr>
                <w:rFonts w:ascii="Cambria" w:hAnsi="Cambria" w:cs="Arial"/>
                <w:sz w:val="20"/>
                <w:szCs w:val="20"/>
              </w:rPr>
              <w:t>pkt</w:t>
            </w:r>
          </w:p>
        </w:tc>
      </w:tr>
      <w:tr w:rsidR="006F6825" w:rsidRPr="00AB42DF" w:rsidTr="00AE698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531"/>
          <w:jc w:val="center"/>
        </w:trPr>
        <w:tc>
          <w:tcPr>
            <w:tcW w:w="1028" w:type="dxa"/>
            <w:vAlign w:val="center"/>
          </w:tcPr>
          <w:p w:rsidR="006F6825" w:rsidRPr="00AB42DF" w:rsidRDefault="00075603" w:rsidP="00AB42DF">
            <w:pPr>
              <w:spacing w:line="276" w:lineRule="auto"/>
              <w:ind w:left="72"/>
              <w:jc w:val="center"/>
              <w:rPr>
                <w:rFonts w:ascii="Cambria" w:hAnsi="Cambria" w:cs="Arial"/>
                <w:b/>
                <w:sz w:val="20"/>
                <w:szCs w:val="20"/>
              </w:rPr>
            </w:pPr>
            <w:r>
              <w:rPr>
                <w:rFonts w:ascii="Cambria" w:hAnsi="Cambria" w:cs="Arial"/>
                <w:b/>
                <w:sz w:val="20"/>
                <w:szCs w:val="20"/>
              </w:rPr>
              <w:t>2</w:t>
            </w:r>
          </w:p>
        </w:tc>
        <w:tc>
          <w:tcPr>
            <w:tcW w:w="5879" w:type="dxa"/>
            <w:vAlign w:val="center"/>
          </w:tcPr>
          <w:p w:rsidR="004D77E8" w:rsidRDefault="00791E55" w:rsidP="004D77E8">
            <w:pPr>
              <w:widowControl w:val="0"/>
              <w:autoSpaceDE w:val="0"/>
              <w:autoSpaceDN w:val="0"/>
              <w:adjustRightInd w:val="0"/>
              <w:spacing w:before="60" w:after="60" w:line="276" w:lineRule="auto"/>
              <w:rPr>
                <w:rFonts w:ascii="Cambria" w:hAnsi="Cambria" w:cs="Arial"/>
                <w:b/>
                <w:sz w:val="20"/>
                <w:szCs w:val="20"/>
              </w:rPr>
            </w:pPr>
            <w:r>
              <w:rPr>
                <w:rFonts w:ascii="Cambria" w:hAnsi="Cambria" w:cs="Arial"/>
                <w:b/>
                <w:sz w:val="20"/>
                <w:szCs w:val="20"/>
              </w:rPr>
              <w:t>Skrócony t</w:t>
            </w:r>
            <w:r w:rsidR="004D77E8" w:rsidRPr="004D77E8">
              <w:rPr>
                <w:rFonts w:ascii="Cambria" w:hAnsi="Cambria" w:cs="Arial"/>
                <w:b/>
                <w:sz w:val="20"/>
                <w:szCs w:val="20"/>
              </w:rPr>
              <w:t>ermin wykonania robót budowlanych</w:t>
            </w:r>
          </w:p>
          <w:p w:rsidR="004D77E8" w:rsidRDefault="004D77E8" w:rsidP="004D77E8">
            <w:pPr>
              <w:widowControl w:val="0"/>
              <w:autoSpaceDE w:val="0"/>
              <w:autoSpaceDN w:val="0"/>
              <w:adjustRightInd w:val="0"/>
              <w:spacing w:before="60" w:after="60" w:line="276" w:lineRule="auto"/>
              <w:rPr>
                <w:rFonts w:ascii="Cambria" w:hAnsi="Cambria" w:cs="Arial"/>
                <w:b/>
                <w:sz w:val="20"/>
                <w:szCs w:val="20"/>
              </w:rPr>
            </w:pPr>
          </w:p>
          <w:p w:rsidR="004D77E8" w:rsidRDefault="004D77E8" w:rsidP="004D77E8">
            <w:pPr>
              <w:widowControl w:val="0"/>
              <w:autoSpaceDE w:val="0"/>
              <w:autoSpaceDN w:val="0"/>
              <w:adjustRightInd w:val="0"/>
              <w:spacing w:before="60" w:after="60" w:line="276" w:lineRule="auto"/>
              <w:rPr>
                <w:rFonts w:ascii="Cambria" w:hAnsi="Cambria" w:cs="Arial"/>
                <w:b/>
                <w:sz w:val="20"/>
                <w:szCs w:val="20"/>
              </w:rPr>
            </w:pPr>
            <w:r>
              <w:rPr>
                <w:rFonts w:ascii="Cambria" w:hAnsi="Cambria" w:cs="Arial"/>
                <w:b/>
                <w:sz w:val="20"/>
                <w:szCs w:val="20"/>
              </w:rPr>
              <w:t xml:space="preserve">Za skrócenie terminu realizacji robót budowlanych Wykonawca otrzyma: </w:t>
            </w:r>
          </w:p>
          <w:p w:rsidR="004D77E8" w:rsidRPr="004D77E8" w:rsidRDefault="004D77E8" w:rsidP="004D77E8">
            <w:pPr>
              <w:pStyle w:val="Akapitzlist"/>
              <w:widowControl w:val="0"/>
              <w:numPr>
                <w:ilvl w:val="0"/>
                <w:numId w:val="71"/>
              </w:numPr>
              <w:autoSpaceDE w:val="0"/>
              <w:autoSpaceDN w:val="0"/>
              <w:adjustRightInd w:val="0"/>
              <w:spacing w:before="60" w:after="60"/>
              <w:rPr>
                <w:rFonts w:ascii="Cambria" w:hAnsi="Cambria" w:cs="Arial"/>
                <w:b/>
                <w:sz w:val="20"/>
                <w:szCs w:val="20"/>
              </w:rPr>
            </w:pPr>
            <w:r w:rsidRPr="004D77E8">
              <w:rPr>
                <w:rFonts w:ascii="Cambria" w:hAnsi="Cambria" w:cs="Arial"/>
                <w:sz w:val="20"/>
                <w:szCs w:val="20"/>
              </w:rPr>
              <w:t xml:space="preserve">60 dni od podpisania umowy ( maksymalny termin wykonania robót budowlanych)  -  0 </w:t>
            </w:r>
            <w:r>
              <w:rPr>
                <w:rFonts w:ascii="Cambria" w:hAnsi="Cambria" w:cs="Arial"/>
                <w:sz w:val="20"/>
                <w:szCs w:val="20"/>
              </w:rPr>
              <w:t xml:space="preserve"> pkt</w:t>
            </w:r>
          </w:p>
          <w:p w:rsidR="004D77E8" w:rsidRPr="004D77E8" w:rsidRDefault="004D77E8" w:rsidP="004D77E8">
            <w:pPr>
              <w:pStyle w:val="Akapitzlist"/>
              <w:widowControl w:val="0"/>
              <w:numPr>
                <w:ilvl w:val="0"/>
                <w:numId w:val="71"/>
              </w:numPr>
              <w:autoSpaceDE w:val="0"/>
              <w:autoSpaceDN w:val="0"/>
              <w:adjustRightInd w:val="0"/>
              <w:spacing w:before="60" w:after="60"/>
              <w:rPr>
                <w:rFonts w:ascii="Cambria" w:hAnsi="Cambria" w:cs="Arial"/>
                <w:b/>
                <w:sz w:val="20"/>
                <w:szCs w:val="20"/>
              </w:rPr>
            </w:pPr>
            <w:r w:rsidRPr="004D77E8">
              <w:rPr>
                <w:rFonts w:ascii="Cambria" w:hAnsi="Cambria" w:cs="Arial"/>
                <w:sz w:val="20"/>
                <w:szCs w:val="20"/>
              </w:rPr>
              <w:t>45 dni od podpisania umowy   - 15</w:t>
            </w:r>
            <w:r>
              <w:rPr>
                <w:rFonts w:ascii="Cambria" w:hAnsi="Cambria" w:cs="Arial"/>
                <w:sz w:val="20"/>
                <w:szCs w:val="20"/>
              </w:rPr>
              <w:t xml:space="preserve"> pkt</w:t>
            </w:r>
          </w:p>
          <w:p w:rsidR="00075603" w:rsidRPr="004D77E8" w:rsidRDefault="004D77E8" w:rsidP="004D77E8">
            <w:pPr>
              <w:pStyle w:val="Akapitzlist"/>
              <w:widowControl w:val="0"/>
              <w:numPr>
                <w:ilvl w:val="0"/>
                <w:numId w:val="71"/>
              </w:numPr>
              <w:autoSpaceDE w:val="0"/>
              <w:autoSpaceDN w:val="0"/>
              <w:adjustRightInd w:val="0"/>
              <w:spacing w:before="60" w:after="60"/>
              <w:rPr>
                <w:rFonts w:ascii="Cambria" w:hAnsi="Cambria" w:cs="Arial"/>
                <w:b/>
                <w:sz w:val="20"/>
                <w:szCs w:val="20"/>
              </w:rPr>
            </w:pPr>
            <w:r w:rsidRPr="004D77E8">
              <w:rPr>
                <w:rFonts w:ascii="Cambria" w:hAnsi="Cambria" w:cs="Arial"/>
                <w:sz w:val="20"/>
                <w:szCs w:val="20"/>
              </w:rPr>
              <w:t xml:space="preserve">30 dni od podpisania umowy  - 30 </w:t>
            </w:r>
            <w:r>
              <w:rPr>
                <w:rFonts w:ascii="Cambria" w:hAnsi="Cambria" w:cs="Arial"/>
                <w:sz w:val="20"/>
                <w:szCs w:val="20"/>
              </w:rPr>
              <w:t>pkt</w:t>
            </w:r>
          </w:p>
          <w:p w:rsidR="006F6825" w:rsidRPr="00AB42DF" w:rsidRDefault="006F6825" w:rsidP="00AB42DF">
            <w:pPr>
              <w:widowControl w:val="0"/>
              <w:autoSpaceDE w:val="0"/>
              <w:autoSpaceDN w:val="0"/>
              <w:adjustRightInd w:val="0"/>
              <w:spacing w:before="60" w:after="60" w:line="276" w:lineRule="auto"/>
              <w:rPr>
                <w:rFonts w:ascii="Cambria" w:hAnsi="Cambria" w:cs="Arial"/>
                <w:sz w:val="20"/>
                <w:szCs w:val="20"/>
              </w:rPr>
            </w:pPr>
            <w:r w:rsidRPr="00AB42DF">
              <w:rPr>
                <w:rFonts w:ascii="Cambria" w:hAnsi="Cambria" w:cs="Arial"/>
                <w:b/>
                <w:sz w:val="20"/>
                <w:szCs w:val="20"/>
              </w:rPr>
              <w:t>Informację należy wskazać w formularzu ofertowym</w:t>
            </w:r>
          </w:p>
        </w:tc>
        <w:tc>
          <w:tcPr>
            <w:tcW w:w="1256" w:type="dxa"/>
            <w:gridSpan w:val="2"/>
          </w:tcPr>
          <w:p w:rsidR="006F6825" w:rsidRPr="00AB42DF" w:rsidRDefault="004D77E8" w:rsidP="00AB42DF">
            <w:pPr>
              <w:spacing w:line="276" w:lineRule="auto"/>
              <w:jc w:val="center"/>
              <w:rPr>
                <w:rFonts w:ascii="Cambria" w:hAnsi="Cambria"/>
                <w:sz w:val="20"/>
                <w:szCs w:val="20"/>
              </w:rPr>
            </w:pPr>
            <w:r>
              <w:rPr>
                <w:rFonts w:ascii="Cambria" w:hAnsi="Cambria"/>
                <w:sz w:val="20"/>
                <w:szCs w:val="20"/>
              </w:rPr>
              <w:t>3</w:t>
            </w:r>
            <w:r w:rsidR="006F6825" w:rsidRPr="00AB42DF">
              <w:rPr>
                <w:rFonts w:ascii="Cambria" w:hAnsi="Cambria"/>
                <w:sz w:val="20"/>
                <w:szCs w:val="20"/>
              </w:rPr>
              <w:t>0</w:t>
            </w:r>
            <w:r w:rsidR="00151022">
              <w:rPr>
                <w:rFonts w:ascii="Cambria" w:hAnsi="Cambria"/>
                <w:sz w:val="20"/>
                <w:szCs w:val="20"/>
              </w:rPr>
              <w:t xml:space="preserve"> </w:t>
            </w:r>
            <w:r w:rsidR="006F6825" w:rsidRPr="00AB42DF">
              <w:rPr>
                <w:rFonts w:ascii="Cambria" w:hAnsi="Cambria"/>
                <w:sz w:val="20"/>
                <w:szCs w:val="20"/>
              </w:rPr>
              <w:t>%</w:t>
            </w:r>
          </w:p>
        </w:tc>
        <w:tc>
          <w:tcPr>
            <w:tcW w:w="1325" w:type="dxa"/>
          </w:tcPr>
          <w:p w:rsidR="006F6825" w:rsidRPr="00AB42DF" w:rsidRDefault="004D77E8" w:rsidP="00AB42DF">
            <w:pPr>
              <w:spacing w:line="276" w:lineRule="auto"/>
              <w:jc w:val="center"/>
              <w:rPr>
                <w:rFonts w:ascii="Cambria" w:hAnsi="Cambria" w:cs="Arial"/>
                <w:sz w:val="20"/>
                <w:szCs w:val="20"/>
              </w:rPr>
            </w:pPr>
            <w:r>
              <w:rPr>
                <w:rFonts w:ascii="Cambria" w:hAnsi="Cambria" w:cs="Arial"/>
                <w:sz w:val="20"/>
                <w:szCs w:val="20"/>
              </w:rPr>
              <w:t>3</w:t>
            </w:r>
            <w:r w:rsidR="006F6825" w:rsidRPr="00AB42DF">
              <w:rPr>
                <w:rFonts w:ascii="Cambria" w:hAnsi="Cambria" w:cs="Arial"/>
                <w:sz w:val="20"/>
                <w:szCs w:val="20"/>
              </w:rPr>
              <w:t>0 pkt</w:t>
            </w:r>
          </w:p>
        </w:tc>
      </w:tr>
      <w:tr w:rsidR="004D77E8" w:rsidRPr="00AB42DF" w:rsidTr="00AE6986">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531"/>
          <w:jc w:val="center"/>
        </w:trPr>
        <w:tc>
          <w:tcPr>
            <w:tcW w:w="1028" w:type="dxa"/>
            <w:vAlign w:val="center"/>
          </w:tcPr>
          <w:p w:rsidR="004D77E8" w:rsidRDefault="004D77E8" w:rsidP="00AB42DF">
            <w:pPr>
              <w:spacing w:line="276" w:lineRule="auto"/>
              <w:ind w:left="72"/>
              <w:jc w:val="center"/>
              <w:rPr>
                <w:rFonts w:ascii="Cambria" w:hAnsi="Cambria" w:cs="Arial"/>
                <w:b/>
                <w:sz w:val="20"/>
                <w:szCs w:val="20"/>
              </w:rPr>
            </w:pPr>
            <w:r>
              <w:rPr>
                <w:rFonts w:ascii="Cambria" w:hAnsi="Cambria" w:cs="Arial"/>
                <w:b/>
                <w:sz w:val="20"/>
                <w:szCs w:val="20"/>
              </w:rPr>
              <w:t>3</w:t>
            </w:r>
          </w:p>
        </w:tc>
        <w:tc>
          <w:tcPr>
            <w:tcW w:w="5879" w:type="dxa"/>
            <w:vAlign w:val="center"/>
          </w:tcPr>
          <w:p w:rsidR="004D77E8" w:rsidRPr="00AB42DF" w:rsidRDefault="004D77E8" w:rsidP="004D77E8">
            <w:pPr>
              <w:widowControl w:val="0"/>
              <w:autoSpaceDE w:val="0"/>
              <w:autoSpaceDN w:val="0"/>
              <w:adjustRightInd w:val="0"/>
              <w:spacing w:before="60" w:after="60" w:line="276" w:lineRule="auto"/>
              <w:jc w:val="both"/>
              <w:rPr>
                <w:rFonts w:ascii="Cambria" w:hAnsi="Cambria" w:cs="Arial"/>
                <w:sz w:val="20"/>
                <w:szCs w:val="20"/>
              </w:rPr>
            </w:pPr>
            <w:r w:rsidRPr="00AB42DF">
              <w:rPr>
                <w:rFonts w:ascii="Cambria" w:hAnsi="Cambria" w:cs="Arial"/>
                <w:b/>
                <w:sz w:val="20"/>
                <w:szCs w:val="20"/>
              </w:rPr>
              <w:t>Wydłużony okres udzielonej gwarancji jakości</w:t>
            </w:r>
            <w:r>
              <w:rPr>
                <w:rFonts w:ascii="Cambria" w:hAnsi="Cambria" w:cs="Arial"/>
                <w:sz w:val="20"/>
                <w:szCs w:val="20"/>
              </w:rPr>
              <w:t xml:space="preserve"> </w:t>
            </w:r>
            <w:r w:rsidRPr="00AB42DF">
              <w:rPr>
                <w:rFonts w:ascii="Cambria" w:hAnsi="Cambria" w:cs="Arial"/>
                <w:sz w:val="20"/>
                <w:szCs w:val="20"/>
              </w:rPr>
              <w:t xml:space="preserve"> na wykonanie przedmiotu zamówienia </w:t>
            </w:r>
          </w:p>
          <w:p w:rsidR="004D77E8" w:rsidRDefault="004D77E8" w:rsidP="004D77E8">
            <w:pPr>
              <w:widowControl w:val="0"/>
              <w:autoSpaceDE w:val="0"/>
              <w:autoSpaceDN w:val="0"/>
              <w:adjustRightInd w:val="0"/>
              <w:spacing w:before="60" w:after="60" w:line="276" w:lineRule="auto"/>
              <w:rPr>
                <w:rFonts w:ascii="Cambria" w:hAnsi="Cambria" w:cs="Arial"/>
                <w:sz w:val="20"/>
                <w:szCs w:val="20"/>
              </w:rPr>
            </w:pPr>
          </w:p>
          <w:p w:rsidR="004D77E8" w:rsidRPr="00AB42DF" w:rsidRDefault="004D77E8" w:rsidP="004D77E8">
            <w:pPr>
              <w:widowControl w:val="0"/>
              <w:autoSpaceDE w:val="0"/>
              <w:autoSpaceDN w:val="0"/>
              <w:adjustRightInd w:val="0"/>
              <w:spacing w:before="60" w:after="60" w:line="276" w:lineRule="auto"/>
              <w:rPr>
                <w:rFonts w:ascii="Cambria" w:hAnsi="Cambria" w:cs="Arial"/>
                <w:sz w:val="20"/>
                <w:szCs w:val="20"/>
              </w:rPr>
            </w:pPr>
            <w:r w:rsidRPr="00AB42DF">
              <w:rPr>
                <w:rFonts w:ascii="Cambria" w:hAnsi="Cambria" w:cs="Arial"/>
                <w:sz w:val="20"/>
                <w:szCs w:val="20"/>
              </w:rPr>
              <w:t>Za udzielenie gwarancji jakości na okres:</w:t>
            </w:r>
          </w:p>
          <w:p w:rsidR="004D77E8" w:rsidRPr="00AB42DF" w:rsidRDefault="004D77E8" w:rsidP="004D77E8">
            <w:pPr>
              <w:widowControl w:val="0"/>
              <w:autoSpaceDE w:val="0"/>
              <w:autoSpaceDN w:val="0"/>
              <w:adjustRightInd w:val="0"/>
              <w:spacing w:before="60" w:after="60" w:line="276" w:lineRule="auto"/>
              <w:rPr>
                <w:rFonts w:ascii="Cambria" w:hAnsi="Cambria" w:cs="Arial"/>
                <w:sz w:val="20"/>
                <w:szCs w:val="20"/>
              </w:rPr>
            </w:pPr>
            <w:r w:rsidRPr="00AB42DF">
              <w:rPr>
                <w:rFonts w:ascii="Cambria" w:hAnsi="Cambria" w:cs="Arial"/>
                <w:sz w:val="20"/>
                <w:szCs w:val="20"/>
              </w:rPr>
              <w:t xml:space="preserve"> poniżej 36 miesięcy, oferta zostanie odrzucona</w:t>
            </w:r>
          </w:p>
          <w:p w:rsidR="004D77E8" w:rsidRPr="00AB42DF" w:rsidRDefault="004D77E8" w:rsidP="004D77E8">
            <w:pPr>
              <w:widowControl w:val="0"/>
              <w:numPr>
                <w:ilvl w:val="0"/>
                <w:numId w:val="6"/>
              </w:numPr>
              <w:autoSpaceDE w:val="0"/>
              <w:autoSpaceDN w:val="0"/>
              <w:adjustRightInd w:val="0"/>
              <w:spacing w:before="60" w:after="60" w:line="276" w:lineRule="auto"/>
              <w:rPr>
                <w:rFonts w:ascii="Cambria" w:hAnsi="Cambria" w:cs="Arial"/>
                <w:sz w:val="20"/>
                <w:szCs w:val="20"/>
              </w:rPr>
            </w:pPr>
            <w:r w:rsidRPr="00AB42DF">
              <w:rPr>
                <w:rFonts w:ascii="Cambria" w:hAnsi="Cambria" w:cs="Arial"/>
                <w:sz w:val="20"/>
                <w:szCs w:val="20"/>
              </w:rPr>
              <w:t>36 miesięcy, Wykonawca otrzyma – 0 pkt.</w:t>
            </w:r>
          </w:p>
          <w:p w:rsidR="004D77E8" w:rsidRPr="00AB42DF" w:rsidRDefault="004D77E8" w:rsidP="004D77E8">
            <w:pPr>
              <w:widowControl w:val="0"/>
              <w:numPr>
                <w:ilvl w:val="0"/>
                <w:numId w:val="6"/>
              </w:numPr>
              <w:autoSpaceDE w:val="0"/>
              <w:autoSpaceDN w:val="0"/>
              <w:adjustRightInd w:val="0"/>
              <w:spacing w:before="60" w:after="60" w:line="276" w:lineRule="auto"/>
              <w:rPr>
                <w:rFonts w:ascii="Cambria" w:hAnsi="Cambria" w:cs="Arial"/>
                <w:sz w:val="20"/>
                <w:szCs w:val="20"/>
              </w:rPr>
            </w:pPr>
            <w:r w:rsidRPr="00AB42DF">
              <w:rPr>
                <w:rFonts w:ascii="Cambria" w:hAnsi="Cambria" w:cs="Arial"/>
                <w:sz w:val="20"/>
                <w:szCs w:val="20"/>
              </w:rPr>
              <w:t xml:space="preserve">48 miesięcy, Wykonawca otrzyma – </w:t>
            </w:r>
            <w:r>
              <w:rPr>
                <w:rFonts w:ascii="Cambria" w:hAnsi="Cambria" w:cs="Arial"/>
                <w:sz w:val="20"/>
                <w:szCs w:val="20"/>
              </w:rPr>
              <w:t>5</w:t>
            </w:r>
            <w:r w:rsidRPr="00AB42DF">
              <w:rPr>
                <w:rFonts w:ascii="Cambria" w:hAnsi="Cambria" w:cs="Arial"/>
                <w:sz w:val="20"/>
                <w:szCs w:val="20"/>
              </w:rPr>
              <w:t xml:space="preserve"> pkt</w:t>
            </w:r>
          </w:p>
          <w:p w:rsidR="004D77E8" w:rsidRPr="00AB42DF" w:rsidRDefault="004D77E8" w:rsidP="004D77E8">
            <w:pPr>
              <w:widowControl w:val="0"/>
              <w:numPr>
                <w:ilvl w:val="0"/>
                <w:numId w:val="6"/>
              </w:numPr>
              <w:autoSpaceDE w:val="0"/>
              <w:autoSpaceDN w:val="0"/>
              <w:adjustRightInd w:val="0"/>
              <w:spacing w:before="60" w:after="60" w:line="276" w:lineRule="auto"/>
              <w:rPr>
                <w:rFonts w:ascii="Cambria" w:hAnsi="Cambria" w:cs="Arial"/>
                <w:sz w:val="20"/>
                <w:szCs w:val="20"/>
              </w:rPr>
            </w:pPr>
            <w:r w:rsidRPr="00AB42DF">
              <w:rPr>
                <w:rFonts w:ascii="Cambria" w:hAnsi="Cambria" w:cs="Arial"/>
                <w:sz w:val="20"/>
                <w:szCs w:val="20"/>
              </w:rPr>
              <w:t xml:space="preserve">60 miesięcy, Wykonawca otrzyma – </w:t>
            </w:r>
            <w:r>
              <w:rPr>
                <w:rFonts w:ascii="Cambria" w:hAnsi="Cambria" w:cs="Arial"/>
                <w:sz w:val="20"/>
                <w:szCs w:val="20"/>
              </w:rPr>
              <w:t>10</w:t>
            </w:r>
            <w:r w:rsidRPr="00AB42DF">
              <w:rPr>
                <w:rFonts w:ascii="Cambria" w:hAnsi="Cambria" w:cs="Arial"/>
                <w:sz w:val="20"/>
                <w:szCs w:val="20"/>
              </w:rPr>
              <w:t xml:space="preserve"> pkt</w:t>
            </w:r>
          </w:p>
          <w:p w:rsidR="004D77E8" w:rsidRDefault="004D77E8" w:rsidP="004D77E8">
            <w:pPr>
              <w:widowControl w:val="0"/>
              <w:autoSpaceDE w:val="0"/>
              <w:autoSpaceDN w:val="0"/>
              <w:adjustRightInd w:val="0"/>
              <w:spacing w:before="60" w:after="60" w:line="276" w:lineRule="auto"/>
              <w:rPr>
                <w:rFonts w:ascii="Cambria" w:hAnsi="Cambria" w:cs="Arial"/>
                <w:b/>
                <w:sz w:val="20"/>
                <w:szCs w:val="20"/>
              </w:rPr>
            </w:pPr>
          </w:p>
          <w:p w:rsidR="004D77E8" w:rsidRPr="00AB42DF" w:rsidRDefault="004D77E8" w:rsidP="004D77E8">
            <w:pPr>
              <w:widowControl w:val="0"/>
              <w:autoSpaceDE w:val="0"/>
              <w:autoSpaceDN w:val="0"/>
              <w:adjustRightInd w:val="0"/>
              <w:spacing w:before="60" w:after="60" w:line="276" w:lineRule="auto"/>
              <w:jc w:val="both"/>
              <w:rPr>
                <w:rFonts w:ascii="Cambria" w:hAnsi="Cambria" w:cs="Arial"/>
                <w:b/>
                <w:sz w:val="20"/>
                <w:szCs w:val="20"/>
              </w:rPr>
            </w:pPr>
            <w:r w:rsidRPr="00AB42DF">
              <w:rPr>
                <w:rFonts w:ascii="Cambria" w:hAnsi="Cambria" w:cs="Arial"/>
                <w:b/>
                <w:sz w:val="20"/>
                <w:szCs w:val="20"/>
              </w:rPr>
              <w:t>Informację należy wskazać w formularzu ofertowym</w:t>
            </w:r>
          </w:p>
        </w:tc>
        <w:tc>
          <w:tcPr>
            <w:tcW w:w="1256" w:type="dxa"/>
            <w:gridSpan w:val="2"/>
          </w:tcPr>
          <w:p w:rsidR="004D77E8" w:rsidRPr="00AB42DF" w:rsidRDefault="004D77E8" w:rsidP="00AB42DF">
            <w:pPr>
              <w:spacing w:line="276" w:lineRule="auto"/>
              <w:jc w:val="center"/>
              <w:rPr>
                <w:rFonts w:ascii="Cambria" w:hAnsi="Cambria"/>
                <w:sz w:val="20"/>
                <w:szCs w:val="20"/>
              </w:rPr>
            </w:pPr>
            <w:r>
              <w:rPr>
                <w:rFonts w:ascii="Cambria" w:hAnsi="Cambria"/>
                <w:sz w:val="20"/>
                <w:szCs w:val="20"/>
              </w:rPr>
              <w:t>10%</w:t>
            </w:r>
          </w:p>
        </w:tc>
        <w:tc>
          <w:tcPr>
            <w:tcW w:w="1325" w:type="dxa"/>
          </w:tcPr>
          <w:p w:rsidR="004D77E8" w:rsidRPr="00AB42DF" w:rsidRDefault="004D77E8" w:rsidP="00AB42DF">
            <w:pPr>
              <w:spacing w:line="276" w:lineRule="auto"/>
              <w:jc w:val="center"/>
              <w:rPr>
                <w:rFonts w:ascii="Cambria" w:hAnsi="Cambria" w:cs="Arial"/>
                <w:sz w:val="20"/>
                <w:szCs w:val="20"/>
              </w:rPr>
            </w:pPr>
            <w:r>
              <w:rPr>
                <w:rFonts w:ascii="Cambria" w:hAnsi="Cambria" w:cs="Arial"/>
                <w:sz w:val="20"/>
                <w:szCs w:val="20"/>
              </w:rPr>
              <w:t>10 pkt</w:t>
            </w:r>
          </w:p>
        </w:tc>
      </w:tr>
    </w:tbl>
    <w:p w:rsidR="005C2468" w:rsidRPr="00AB42DF" w:rsidRDefault="005C2468" w:rsidP="00AB42DF">
      <w:pPr>
        <w:pStyle w:val="Tekstpodstawowy"/>
        <w:shd w:val="clear" w:color="auto" w:fill="C9C9C9"/>
        <w:spacing w:before="120" w:after="120" w:line="276" w:lineRule="auto"/>
        <w:jc w:val="both"/>
        <w:rPr>
          <w:rFonts w:ascii="Cambria" w:hAnsi="Cambria" w:cs="Arial"/>
          <w:b/>
          <w:smallCaps w:val="0"/>
          <w:sz w:val="24"/>
          <w:szCs w:val="24"/>
        </w:rPr>
      </w:pPr>
      <w:r w:rsidRPr="00AB42DF">
        <w:rPr>
          <w:rFonts w:ascii="Cambria" w:hAnsi="Cambria" w:cs="Arial"/>
          <w:b/>
          <w:smallCaps w:val="0"/>
          <w:sz w:val="24"/>
          <w:szCs w:val="24"/>
        </w:rPr>
        <w:t xml:space="preserve">XIX. Wykaz </w:t>
      </w:r>
      <w:r w:rsidR="00C6454F" w:rsidRPr="00AB42DF">
        <w:rPr>
          <w:rFonts w:ascii="Cambria" w:hAnsi="Cambria" w:cs="Arial"/>
          <w:b/>
          <w:smallCaps w:val="0"/>
          <w:sz w:val="24"/>
          <w:szCs w:val="24"/>
        </w:rPr>
        <w:t>podmiotowych środków dowodowych</w:t>
      </w:r>
      <w:r w:rsidRPr="00AB42DF">
        <w:rPr>
          <w:rFonts w:ascii="Cambria" w:hAnsi="Cambria" w:cs="Arial"/>
          <w:b/>
          <w:smallCaps w:val="0"/>
          <w:sz w:val="24"/>
          <w:szCs w:val="24"/>
        </w:rPr>
        <w:t xml:space="preserve"> składanych na wezwanie</w:t>
      </w:r>
      <w:r w:rsidR="006F6825" w:rsidRPr="00AB42DF">
        <w:rPr>
          <w:rFonts w:ascii="Cambria" w:hAnsi="Cambria" w:cs="Arial"/>
          <w:b/>
          <w:smallCaps w:val="0"/>
          <w:sz w:val="24"/>
          <w:szCs w:val="24"/>
        </w:rPr>
        <w:t>.</w:t>
      </w:r>
    </w:p>
    <w:p w:rsidR="00EB509C" w:rsidRDefault="00EB509C" w:rsidP="0058408B">
      <w:pPr>
        <w:pStyle w:val="Tekstpodstawowy"/>
        <w:spacing w:before="120" w:after="120" w:line="276" w:lineRule="auto"/>
        <w:ind w:left="284"/>
        <w:jc w:val="both"/>
        <w:rPr>
          <w:rFonts w:ascii="Cambria" w:hAnsi="Cambria" w:cs="Arial"/>
          <w:smallCaps w:val="0"/>
          <w:sz w:val="20"/>
          <w:szCs w:val="20"/>
        </w:rPr>
      </w:pPr>
    </w:p>
    <w:p w:rsidR="0058408B" w:rsidRDefault="0058408B" w:rsidP="0058408B">
      <w:pPr>
        <w:pStyle w:val="Tekstpodstawowy"/>
        <w:spacing w:before="120" w:after="120" w:line="276" w:lineRule="auto"/>
        <w:ind w:left="284"/>
        <w:jc w:val="both"/>
        <w:rPr>
          <w:rFonts w:ascii="Cambria" w:hAnsi="Cambria" w:cs="Arial"/>
          <w:smallCaps w:val="0"/>
          <w:sz w:val="20"/>
          <w:szCs w:val="20"/>
        </w:rPr>
      </w:pPr>
      <w:r w:rsidRPr="00883ABD">
        <w:rPr>
          <w:rFonts w:ascii="Cambria" w:hAnsi="Cambria" w:cs="Arial"/>
          <w:smallCaps w:val="0"/>
          <w:sz w:val="20"/>
          <w:szCs w:val="20"/>
        </w:rPr>
        <w:t xml:space="preserve">Wykonawca, którego oferta zostanie uznana za najkorzystniejszą na wezwanie Zamawiającego </w:t>
      </w:r>
      <w:r w:rsidRPr="00883ABD">
        <w:rPr>
          <w:rFonts w:ascii="Cambria" w:hAnsi="Cambria" w:cs="Arial"/>
          <w:smallCaps w:val="0"/>
          <w:sz w:val="20"/>
          <w:szCs w:val="20"/>
        </w:rPr>
        <w:br/>
        <w:t xml:space="preserve">w terminie nie krótszym niż </w:t>
      </w:r>
      <w:r>
        <w:rPr>
          <w:rFonts w:ascii="Cambria" w:hAnsi="Cambria" w:cs="Arial"/>
          <w:smallCaps w:val="0"/>
          <w:sz w:val="20"/>
          <w:szCs w:val="20"/>
        </w:rPr>
        <w:t>5</w:t>
      </w:r>
      <w:r w:rsidRPr="00883ABD">
        <w:rPr>
          <w:rFonts w:ascii="Cambria" w:hAnsi="Cambria" w:cs="Arial"/>
          <w:smallCaps w:val="0"/>
          <w:sz w:val="20"/>
          <w:szCs w:val="20"/>
        </w:rPr>
        <w:t xml:space="preserve"> dni od dnia wezwania, składa podmiotowe środki dowodowe </w:t>
      </w:r>
      <w:r w:rsidRPr="00883ABD">
        <w:rPr>
          <w:rFonts w:ascii="Cambria" w:hAnsi="Cambria" w:cs="Arial"/>
          <w:smallCaps w:val="0"/>
          <w:sz w:val="20"/>
          <w:szCs w:val="20"/>
        </w:rPr>
        <w:br/>
        <w:t>na potwierdzenie spełniania warunków udziału w postępowaniu i braku podstaw wykluczenia a są to;</w:t>
      </w:r>
    </w:p>
    <w:p w:rsidR="0058408B" w:rsidRDefault="0058408B" w:rsidP="0058408B">
      <w:pPr>
        <w:pStyle w:val="Tekstpodstawowy"/>
        <w:numPr>
          <w:ilvl w:val="1"/>
          <w:numId w:val="16"/>
        </w:numPr>
        <w:spacing w:before="120" w:after="120" w:line="276" w:lineRule="auto"/>
        <w:ind w:left="567" w:hanging="283"/>
        <w:jc w:val="both"/>
        <w:rPr>
          <w:rFonts w:ascii="Cambria" w:hAnsi="Cambria" w:cs="Arial"/>
          <w:smallCaps w:val="0"/>
          <w:sz w:val="20"/>
          <w:szCs w:val="20"/>
        </w:rPr>
      </w:pPr>
      <w:r w:rsidRPr="0058408B">
        <w:rPr>
          <w:rFonts w:ascii="Cambria" w:hAnsi="Cambria" w:cs="Arial"/>
          <w:smallCaps w:val="0"/>
          <w:sz w:val="20"/>
          <w:szCs w:val="20"/>
        </w:rPr>
        <w:t>informację banku lub spółdzielczej kasy oszczędnościowo-kredytowej potwierdzającej wysokość posiadanych środków finansowych lub zdolność kredytową wykonawcy</w:t>
      </w:r>
    </w:p>
    <w:p w:rsidR="00EB509C" w:rsidRPr="00883ABD" w:rsidRDefault="00EB509C" w:rsidP="00EB509C">
      <w:pPr>
        <w:pStyle w:val="Tekstpodstawowy"/>
        <w:spacing w:before="120" w:after="120" w:line="276" w:lineRule="auto"/>
        <w:ind w:left="567"/>
        <w:jc w:val="both"/>
        <w:rPr>
          <w:rFonts w:ascii="Cambria" w:hAnsi="Cambria" w:cs="Arial"/>
          <w:smallCaps w:val="0"/>
          <w:sz w:val="20"/>
          <w:szCs w:val="20"/>
        </w:rPr>
      </w:pPr>
    </w:p>
    <w:p w:rsidR="006F6825" w:rsidRPr="00EA433B" w:rsidRDefault="001B6080" w:rsidP="00EA433B">
      <w:pPr>
        <w:widowControl w:val="0"/>
        <w:shd w:val="clear" w:color="auto" w:fill="C9C9C9"/>
        <w:spacing w:after="60" w:line="276" w:lineRule="auto"/>
        <w:ind w:left="567" w:right="-2" w:hanging="567"/>
        <w:jc w:val="both"/>
        <w:rPr>
          <w:rFonts w:ascii="Cambria" w:eastAsia="Trebuchet MS" w:hAnsi="Cambria" w:cs="Trebuchet MS"/>
          <w:b/>
          <w:lang w:bidi="pl-PL"/>
        </w:rPr>
      </w:pPr>
      <w:r w:rsidRPr="00AB42DF">
        <w:rPr>
          <w:rFonts w:ascii="Cambria" w:eastAsia="Trebuchet MS" w:hAnsi="Cambria" w:cs="Trebuchet MS"/>
          <w:b/>
          <w:lang w:bidi="pl-PL"/>
        </w:rPr>
        <w:t>XX.</w:t>
      </w:r>
      <w:r w:rsidRPr="00AB42DF">
        <w:rPr>
          <w:rFonts w:ascii="Cambria" w:eastAsia="Trebuchet MS" w:hAnsi="Cambria" w:cs="Trebuchet MS"/>
          <w:b/>
          <w:lang w:bidi="pl-PL"/>
        </w:rPr>
        <w:tab/>
      </w:r>
      <w:r w:rsidR="001E2809" w:rsidRPr="00AB42DF">
        <w:rPr>
          <w:rFonts w:ascii="Cambria" w:eastAsia="Trebuchet MS" w:hAnsi="Cambria" w:cs="Trebuchet MS"/>
          <w:b/>
          <w:lang w:bidi="pl-PL"/>
        </w:rPr>
        <w:t>Informacje o formalnościach, jakie muszą zostać dopełnione po wyborze oferty w celu zawarcia umowy w sprawie zamówienia publicznego</w:t>
      </w:r>
      <w:r w:rsidR="006F6825" w:rsidRPr="00AB42DF">
        <w:rPr>
          <w:rFonts w:ascii="Cambria" w:eastAsia="Trebuchet MS" w:hAnsi="Cambria" w:cs="Trebuchet MS"/>
          <w:b/>
          <w:lang w:bidi="pl-PL"/>
        </w:rPr>
        <w:t>.</w:t>
      </w:r>
    </w:p>
    <w:p w:rsidR="00EB509C" w:rsidRDefault="00EB509C" w:rsidP="00EB509C">
      <w:pPr>
        <w:widowControl w:val="0"/>
        <w:spacing w:after="60" w:line="276" w:lineRule="auto"/>
        <w:ind w:right="40"/>
        <w:jc w:val="both"/>
        <w:rPr>
          <w:rFonts w:ascii="Cambria" w:eastAsia="Trebuchet MS" w:hAnsi="Cambria" w:cs="Trebuchet MS"/>
          <w:sz w:val="20"/>
          <w:szCs w:val="20"/>
          <w:lang w:bidi="pl-PL"/>
        </w:rPr>
      </w:pPr>
    </w:p>
    <w:p w:rsidR="00560C22" w:rsidRPr="00AB42DF" w:rsidRDefault="00C6454F" w:rsidP="00AE6986">
      <w:pPr>
        <w:widowControl w:val="0"/>
        <w:numPr>
          <w:ilvl w:val="0"/>
          <w:numId w:val="20"/>
        </w:numPr>
        <w:spacing w:after="6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Zamawiający zawiera umowę</w:t>
      </w:r>
      <w:r w:rsidR="001E2809" w:rsidRPr="00AB42DF">
        <w:rPr>
          <w:rFonts w:ascii="Cambria" w:eastAsia="Trebuchet MS" w:hAnsi="Cambria" w:cs="Trebuchet MS"/>
          <w:sz w:val="20"/>
          <w:szCs w:val="20"/>
          <w:lang w:bidi="pl-PL"/>
        </w:rPr>
        <w:t xml:space="preserve"> w sprawie zamówienia publicznego, z uwzględnie</w:t>
      </w:r>
      <w:r w:rsidR="001E2809" w:rsidRPr="00AB42DF">
        <w:rPr>
          <w:rFonts w:ascii="Cambria" w:eastAsia="Trebuchet MS" w:hAnsi="Cambria" w:cs="Trebuchet MS"/>
          <w:sz w:val="20"/>
          <w:szCs w:val="20"/>
          <w:lang w:bidi="pl-PL"/>
        </w:rPr>
        <w:softHyphen/>
        <w:t xml:space="preserve">niem art. 577 ustawy </w:t>
      </w:r>
      <w:proofErr w:type="spellStart"/>
      <w:r w:rsidR="001E2809" w:rsidRPr="00AB42DF">
        <w:rPr>
          <w:rFonts w:ascii="Cambria" w:eastAsia="Trebuchet MS" w:hAnsi="Cambria" w:cs="Trebuchet MS"/>
          <w:sz w:val="20"/>
          <w:szCs w:val="20"/>
          <w:lang w:bidi="pl-PL"/>
        </w:rPr>
        <w:t>Pzp</w:t>
      </w:r>
      <w:proofErr w:type="spellEnd"/>
      <w:r w:rsidR="001E2809" w:rsidRPr="00AB42DF">
        <w:rPr>
          <w:rFonts w:ascii="Cambria" w:eastAsia="Trebuchet MS" w:hAnsi="Cambria" w:cs="Trebuchet MS"/>
          <w:sz w:val="20"/>
          <w:szCs w:val="20"/>
          <w:lang w:bidi="pl-PL"/>
        </w:rPr>
        <w:t>, w terminie nie krótszym niż 5 dni od dnia przesłania zawiado</w:t>
      </w:r>
      <w:r w:rsidR="001E2809" w:rsidRPr="00AB42DF">
        <w:rPr>
          <w:rFonts w:ascii="Cambria" w:eastAsia="Trebuchet MS" w:hAnsi="Cambria" w:cs="Trebuchet MS"/>
          <w:sz w:val="20"/>
          <w:szCs w:val="20"/>
          <w:lang w:bidi="pl-PL"/>
        </w:rPr>
        <w:softHyphen/>
        <w:t>mienia o wyborze najkorzystniejszej oferty, jeżeli zawiadomienie to zostało prze</w:t>
      </w:r>
      <w:r w:rsidR="001E2809" w:rsidRPr="00AB42DF">
        <w:rPr>
          <w:rFonts w:ascii="Cambria" w:eastAsia="Trebuchet MS" w:hAnsi="Cambria" w:cs="Trebuchet MS"/>
          <w:sz w:val="20"/>
          <w:szCs w:val="20"/>
          <w:lang w:bidi="pl-PL"/>
        </w:rPr>
        <w:softHyphen/>
        <w:t xml:space="preserve">słane przy użyciu środków komunikacji elektronicznej, </w:t>
      </w:r>
      <w:r w:rsidR="00C37308">
        <w:rPr>
          <w:rFonts w:ascii="Cambria" w:eastAsia="Trebuchet MS" w:hAnsi="Cambria" w:cs="Trebuchet MS"/>
          <w:sz w:val="20"/>
          <w:szCs w:val="20"/>
          <w:lang w:bidi="pl-PL"/>
        </w:rPr>
        <w:t xml:space="preserve"> </w:t>
      </w:r>
      <w:r w:rsidR="001E2809" w:rsidRPr="00AB42DF">
        <w:rPr>
          <w:rFonts w:ascii="Cambria" w:eastAsia="Trebuchet MS" w:hAnsi="Cambria" w:cs="Trebuchet MS"/>
          <w:sz w:val="20"/>
          <w:szCs w:val="20"/>
          <w:lang w:bidi="pl-PL"/>
        </w:rPr>
        <w:t>albo 10 dni, jeżeli zostało przesłane w inny sposób.</w:t>
      </w:r>
    </w:p>
    <w:p w:rsidR="00560C22" w:rsidRPr="00AB42DF" w:rsidRDefault="00C6454F" w:rsidP="00AE6986">
      <w:pPr>
        <w:widowControl w:val="0"/>
        <w:numPr>
          <w:ilvl w:val="0"/>
          <w:numId w:val="20"/>
        </w:numPr>
        <w:spacing w:after="6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Zamawiający może zawrzeć umowę</w:t>
      </w:r>
      <w:r w:rsidR="001E2809" w:rsidRPr="00AB42DF">
        <w:rPr>
          <w:rFonts w:ascii="Cambria" w:eastAsia="Trebuchet MS" w:hAnsi="Cambria" w:cs="Trebuchet MS"/>
          <w:sz w:val="20"/>
          <w:szCs w:val="20"/>
          <w:lang w:bidi="pl-PL"/>
        </w:rPr>
        <w:t xml:space="preserve"> w sprawie zamówienia publicznego przed upływem terminu, </w:t>
      </w:r>
      <w:r w:rsidR="00560C22" w:rsidRPr="00AB42DF">
        <w:rPr>
          <w:rFonts w:ascii="Cambria" w:eastAsia="Trebuchet MS" w:hAnsi="Cambria" w:cs="Trebuchet MS"/>
          <w:sz w:val="20"/>
          <w:szCs w:val="20"/>
          <w:lang w:bidi="pl-PL"/>
        </w:rPr>
        <w:br/>
      </w:r>
      <w:r w:rsidR="001E2809" w:rsidRPr="00AB42DF">
        <w:rPr>
          <w:rFonts w:ascii="Cambria" w:eastAsia="Trebuchet MS" w:hAnsi="Cambria" w:cs="Trebuchet MS"/>
          <w:sz w:val="20"/>
          <w:szCs w:val="20"/>
          <w:lang w:bidi="pl-PL"/>
        </w:rPr>
        <w:t>o którym mowa w ust. 1, jeżeli w postępowaniu o udzielenie zamówienia złożono tylko jedną ofertą.</w:t>
      </w:r>
    </w:p>
    <w:p w:rsidR="00560C22" w:rsidRPr="00AB42DF" w:rsidRDefault="001E2809" w:rsidP="00AE6986">
      <w:pPr>
        <w:widowControl w:val="0"/>
        <w:numPr>
          <w:ilvl w:val="0"/>
          <w:numId w:val="20"/>
        </w:numPr>
        <w:spacing w:after="6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Wykonawca, którego oferta została wybrana jako najkorzystniejsza, zostanie po</w:t>
      </w:r>
      <w:r w:rsidRPr="00AB42DF">
        <w:rPr>
          <w:rFonts w:ascii="Cambria" w:eastAsia="Trebuchet MS" w:hAnsi="Cambria" w:cs="Trebuchet MS"/>
          <w:sz w:val="20"/>
          <w:szCs w:val="20"/>
          <w:lang w:bidi="pl-PL"/>
        </w:rPr>
        <w:softHyphen/>
        <w:t>informowany przez Zamawiającego o miejscu i terminie podpisania umowy.</w:t>
      </w:r>
    </w:p>
    <w:p w:rsidR="00560C22" w:rsidRPr="00AB42DF" w:rsidRDefault="001E2809" w:rsidP="00AE6986">
      <w:pPr>
        <w:widowControl w:val="0"/>
        <w:numPr>
          <w:ilvl w:val="0"/>
          <w:numId w:val="20"/>
        </w:numPr>
        <w:spacing w:after="6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 xml:space="preserve">Wykonawca, o którym mowa w ust. 1, ma obowiązek zawrzeć umowę w sprawie zamówienia </w:t>
      </w:r>
      <w:r w:rsidR="00151022">
        <w:rPr>
          <w:rFonts w:ascii="Cambria" w:eastAsia="Trebuchet MS" w:hAnsi="Cambria" w:cs="Trebuchet MS"/>
          <w:sz w:val="20"/>
          <w:szCs w:val="20"/>
          <w:lang w:bidi="pl-PL"/>
        </w:rPr>
        <w:br/>
      </w:r>
      <w:r w:rsidRPr="00AB42DF">
        <w:rPr>
          <w:rFonts w:ascii="Cambria" w:eastAsia="Trebuchet MS" w:hAnsi="Cambria" w:cs="Trebuchet MS"/>
          <w:sz w:val="20"/>
          <w:szCs w:val="20"/>
          <w:lang w:bidi="pl-PL"/>
        </w:rPr>
        <w:t xml:space="preserve">na warunkach określonych w projektowanych postanowieniach umowy, które stanowią Załącznik </w:t>
      </w:r>
      <w:r w:rsidR="00151022">
        <w:rPr>
          <w:rFonts w:ascii="Cambria" w:eastAsia="Trebuchet MS" w:hAnsi="Cambria" w:cs="Trebuchet MS"/>
          <w:sz w:val="20"/>
          <w:szCs w:val="20"/>
          <w:lang w:bidi="pl-PL"/>
        </w:rPr>
        <w:br/>
      </w:r>
      <w:r w:rsidRPr="00AB42DF">
        <w:rPr>
          <w:rFonts w:ascii="Cambria" w:eastAsia="Trebuchet MS" w:hAnsi="Cambria" w:cs="Trebuchet MS"/>
          <w:sz w:val="20"/>
          <w:szCs w:val="20"/>
          <w:lang w:bidi="pl-PL"/>
        </w:rPr>
        <w:t>do SWZ. Umowa zostanie uzupełniona o zapisy wynikające ze złożonej oferty.</w:t>
      </w:r>
    </w:p>
    <w:p w:rsidR="00560C22" w:rsidRPr="00AB42DF" w:rsidRDefault="001E2809" w:rsidP="00AE6986">
      <w:pPr>
        <w:widowControl w:val="0"/>
        <w:numPr>
          <w:ilvl w:val="0"/>
          <w:numId w:val="20"/>
        </w:numPr>
        <w:spacing w:after="6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Przed podpisaniem umowy Wykonawcy wspólnie ubiegający się o udzielenie za</w:t>
      </w:r>
      <w:r w:rsidRPr="00AB42DF">
        <w:rPr>
          <w:rFonts w:ascii="Cambria" w:eastAsia="Trebuchet MS" w:hAnsi="Cambria" w:cs="Trebuchet MS"/>
          <w:sz w:val="20"/>
          <w:szCs w:val="20"/>
          <w:lang w:bidi="pl-PL"/>
        </w:rPr>
        <w:softHyphen/>
        <w:t xml:space="preserve">mówienia </w:t>
      </w:r>
      <w:r w:rsidR="00560C22" w:rsidRPr="00AB42DF">
        <w:rPr>
          <w:rFonts w:ascii="Cambria" w:eastAsia="Trebuchet MS" w:hAnsi="Cambria" w:cs="Trebuchet MS"/>
          <w:sz w:val="20"/>
          <w:szCs w:val="20"/>
          <w:lang w:bidi="pl-PL"/>
        </w:rPr>
        <w:br/>
      </w:r>
      <w:r w:rsidRPr="00AB42DF">
        <w:rPr>
          <w:rFonts w:ascii="Cambria" w:eastAsia="Trebuchet MS" w:hAnsi="Cambria" w:cs="Trebuchet MS"/>
          <w:sz w:val="20"/>
          <w:szCs w:val="20"/>
          <w:lang w:bidi="pl-PL"/>
        </w:rPr>
        <w:t>(w przypadku wyboru ich oferty jako najkorzystniejszej) przedstawią Zamawiającemu umowę regulującą współpracę tych Wykonawców.</w:t>
      </w:r>
    </w:p>
    <w:p w:rsidR="00560C22" w:rsidRPr="00AB42DF" w:rsidRDefault="001E2809" w:rsidP="00AE6986">
      <w:pPr>
        <w:widowControl w:val="0"/>
        <w:numPr>
          <w:ilvl w:val="0"/>
          <w:numId w:val="20"/>
        </w:numPr>
        <w:spacing w:after="6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Jeżeli Wykonawca, którego oferta została wybrana jako najkorzystniejsza, uchyla się od zawarcia umowy w sprawie zamówienia publicznego Zamawiający może dokonać ponownego badania i oceny ofert spośród ofert pozostałych w postępo</w:t>
      </w:r>
      <w:r w:rsidRPr="00AB42DF">
        <w:rPr>
          <w:rFonts w:ascii="Cambria" w:eastAsia="Trebuchet MS" w:hAnsi="Cambria" w:cs="Trebuchet MS"/>
          <w:sz w:val="20"/>
          <w:szCs w:val="20"/>
          <w:lang w:bidi="pl-PL"/>
        </w:rPr>
        <w:softHyphen/>
        <w:t>waniu Wykonawców albo unieważnić postępowanie.</w:t>
      </w:r>
    </w:p>
    <w:p w:rsidR="00560C22" w:rsidRPr="00AB42DF" w:rsidRDefault="001E2809" w:rsidP="00AE6986">
      <w:pPr>
        <w:widowControl w:val="0"/>
        <w:numPr>
          <w:ilvl w:val="0"/>
          <w:numId w:val="20"/>
        </w:numPr>
        <w:spacing w:after="6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Wykonawca składa kosztorys ofertowy szczegółowy zaoferowanej ceny, kosztorys będzie stanowił podstawę zmiany wynagrodzenia w przypadkach opisanych jako dopuszc</w:t>
      </w:r>
      <w:r w:rsidR="00560C22" w:rsidRPr="00AB42DF">
        <w:rPr>
          <w:rFonts w:ascii="Cambria" w:eastAsia="Trebuchet MS" w:hAnsi="Cambria" w:cs="Trebuchet MS"/>
          <w:sz w:val="20"/>
          <w:szCs w:val="20"/>
          <w:lang w:bidi="pl-PL"/>
        </w:rPr>
        <w:t>zalne zmiany zaoferowanej ceny lub zmian</w:t>
      </w:r>
      <w:r w:rsidRPr="00AB42DF">
        <w:rPr>
          <w:rFonts w:ascii="Cambria" w:eastAsia="Trebuchet MS" w:hAnsi="Cambria" w:cs="Trebuchet MS"/>
          <w:sz w:val="20"/>
          <w:szCs w:val="20"/>
          <w:lang w:bidi="pl-PL"/>
        </w:rPr>
        <w:t xml:space="preserve"> ceny</w:t>
      </w:r>
      <w:r w:rsidR="00560C22" w:rsidRPr="00AB42DF">
        <w:rPr>
          <w:rFonts w:ascii="Cambria" w:eastAsia="Trebuchet MS" w:hAnsi="Cambria" w:cs="Trebuchet MS"/>
          <w:sz w:val="20"/>
          <w:szCs w:val="20"/>
          <w:lang w:bidi="pl-PL"/>
        </w:rPr>
        <w:t xml:space="preserve"> w oparciu o zapisy ustawy </w:t>
      </w:r>
      <w:proofErr w:type="spellStart"/>
      <w:r w:rsidR="00560C22" w:rsidRPr="00AB42DF">
        <w:rPr>
          <w:rFonts w:ascii="Cambria" w:eastAsia="Trebuchet MS" w:hAnsi="Cambria" w:cs="Trebuchet MS"/>
          <w:sz w:val="20"/>
          <w:szCs w:val="20"/>
          <w:lang w:bidi="pl-PL"/>
        </w:rPr>
        <w:t>Pzp</w:t>
      </w:r>
      <w:proofErr w:type="spellEnd"/>
      <w:r w:rsidR="00560C22" w:rsidRPr="00AB42DF">
        <w:rPr>
          <w:rFonts w:ascii="Cambria" w:eastAsia="Trebuchet MS" w:hAnsi="Cambria" w:cs="Trebuchet MS"/>
          <w:sz w:val="20"/>
          <w:szCs w:val="20"/>
          <w:lang w:bidi="pl-PL"/>
        </w:rPr>
        <w:t>.</w:t>
      </w:r>
    </w:p>
    <w:p w:rsidR="00F42F45" w:rsidRPr="00AB42DF" w:rsidRDefault="00F42F45" w:rsidP="00AE6986">
      <w:pPr>
        <w:widowControl w:val="0"/>
        <w:numPr>
          <w:ilvl w:val="0"/>
          <w:numId w:val="20"/>
        </w:numPr>
        <w:spacing w:line="276" w:lineRule="auto"/>
        <w:ind w:left="426" w:right="40" w:hanging="426"/>
        <w:jc w:val="both"/>
        <w:rPr>
          <w:rFonts w:ascii="Cambria" w:eastAsia="Trebuchet MS" w:hAnsi="Cambria" w:cs="Trebuchet MS"/>
          <w:b/>
          <w:sz w:val="20"/>
          <w:szCs w:val="20"/>
          <w:lang w:bidi="pl-PL"/>
        </w:rPr>
      </w:pPr>
      <w:r w:rsidRPr="00AB42DF">
        <w:rPr>
          <w:rFonts w:ascii="Cambria" w:eastAsia="Trebuchet MS" w:hAnsi="Cambria" w:cs="Trebuchet MS"/>
          <w:b/>
          <w:sz w:val="20"/>
          <w:szCs w:val="20"/>
          <w:lang w:bidi="pl-PL"/>
        </w:rPr>
        <w:t xml:space="preserve">Wykonawca przed zawarciem umowy zobowiązany jest do złożenia: </w:t>
      </w:r>
    </w:p>
    <w:p w:rsidR="00F42F45" w:rsidRPr="00AB42DF" w:rsidRDefault="00F42F45" w:rsidP="00AE6986">
      <w:pPr>
        <w:widowControl w:val="0"/>
        <w:numPr>
          <w:ilvl w:val="0"/>
          <w:numId w:val="49"/>
        </w:numPr>
        <w:spacing w:line="276" w:lineRule="auto"/>
        <w:ind w:left="709" w:right="40" w:hanging="283"/>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Umowy regulującej współpracę Wykonawców wspólnie ubiegających się o udzielenie zamówienia.</w:t>
      </w:r>
    </w:p>
    <w:p w:rsidR="00F42F45" w:rsidRPr="00AB42DF" w:rsidRDefault="00F42F45" w:rsidP="00AE6986">
      <w:pPr>
        <w:widowControl w:val="0"/>
        <w:numPr>
          <w:ilvl w:val="0"/>
          <w:numId w:val="49"/>
        </w:numPr>
        <w:spacing w:line="276" w:lineRule="auto"/>
        <w:ind w:left="709" w:right="40" w:hanging="283"/>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Kopii</w:t>
      </w:r>
      <w:r w:rsidR="00560C22" w:rsidRPr="00AB42DF">
        <w:rPr>
          <w:rFonts w:ascii="Cambria" w:eastAsia="Trebuchet MS" w:hAnsi="Cambria" w:cs="Trebuchet MS"/>
          <w:sz w:val="20"/>
          <w:szCs w:val="20"/>
          <w:lang w:bidi="pl-PL"/>
        </w:rPr>
        <w:t xml:space="preserve"> stosownych uprawnień budowlanych wraz z aktualnymi zaświadczeniami o przynależności </w:t>
      </w:r>
      <w:r w:rsidR="00F07A76">
        <w:rPr>
          <w:rFonts w:ascii="Cambria" w:eastAsia="Trebuchet MS" w:hAnsi="Cambria" w:cs="Trebuchet MS"/>
          <w:sz w:val="20"/>
          <w:szCs w:val="20"/>
          <w:lang w:bidi="pl-PL"/>
        </w:rPr>
        <w:br/>
      </w:r>
      <w:r w:rsidR="00560C22" w:rsidRPr="00AB42DF">
        <w:rPr>
          <w:rFonts w:ascii="Cambria" w:eastAsia="Trebuchet MS" w:hAnsi="Cambria" w:cs="Trebuchet MS"/>
          <w:sz w:val="20"/>
          <w:szCs w:val="20"/>
          <w:lang w:bidi="pl-PL"/>
        </w:rPr>
        <w:t>do właściwej izby samorządu zawodowego, jeżeli wobec wskazanej osoby powstaje taki obowiązek (ważne na dzień otwarcia ofert).</w:t>
      </w:r>
    </w:p>
    <w:p w:rsidR="00787BAF" w:rsidRDefault="00F42F45" w:rsidP="00AE6986">
      <w:pPr>
        <w:widowControl w:val="0"/>
        <w:numPr>
          <w:ilvl w:val="0"/>
          <w:numId w:val="49"/>
        </w:numPr>
        <w:spacing w:line="276" w:lineRule="auto"/>
        <w:ind w:left="709" w:right="40" w:hanging="283"/>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 xml:space="preserve">Listy </w:t>
      </w:r>
      <w:r w:rsidR="00560C22" w:rsidRPr="00AB42DF">
        <w:rPr>
          <w:rFonts w:ascii="Cambria" w:eastAsia="Trebuchet MS" w:hAnsi="Cambria" w:cs="Trebuchet MS"/>
          <w:sz w:val="20"/>
          <w:szCs w:val="20"/>
          <w:lang w:bidi="pl-PL"/>
        </w:rPr>
        <w:t xml:space="preserve">pracowników własnych i podwykonawców wykonujących bezpośrednio roboty budowlane (nie dotyczy osób nadzorujących) wraz z oświadczeniem, że okazane do wglądu kopie umów </w:t>
      </w:r>
      <w:r w:rsidR="004E0263">
        <w:rPr>
          <w:rFonts w:ascii="Cambria" w:eastAsia="Trebuchet MS" w:hAnsi="Cambria" w:cs="Trebuchet MS"/>
          <w:sz w:val="20"/>
          <w:szCs w:val="20"/>
          <w:lang w:bidi="pl-PL"/>
        </w:rPr>
        <w:br/>
      </w:r>
      <w:r w:rsidR="00560C22" w:rsidRPr="00AB42DF">
        <w:rPr>
          <w:rFonts w:ascii="Cambria" w:eastAsia="Trebuchet MS" w:hAnsi="Cambria" w:cs="Trebuchet MS"/>
          <w:sz w:val="20"/>
          <w:szCs w:val="20"/>
          <w:lang w:bidi="pl-PL"/>
        </w:rPr>
        <w:t>o pracę osób wymienionych na tej liście są zgodne z prawdą.</w:t>
      </w:r>
    </w:p>
    <w:p w:rsidR="003A4502" w:rsidRDefault="00787BAF" w:rsidP="00AE6986">
      <w:pPr>
        <w:widowControl w:val="0"/>
        <w:numPr>
          <w:ilvl w:val="0"/>
          <w:numId w:val="49"/>
        </w:numPr>
        <w:spacing w:line="276" w:lineRule="auto"/>
        <w:ind w:left="709" w:right="40" w:hanging="283"/>
        <w:jc w:val="both"/>
        <w:rPr>
          <w:rFonts w:ascii="Cambria" w:eastAsia="Trebuchet MS" w:hAnsi="Cambria" w:cs="Trebuchet MS"/>
          <w:sz w:val="20"/>
          <w:szCs w:val="20"/>
          <w:lang w:bidi="pl-PL"/>
        </w:rPr>
      </w:pPr>
      <w:r>
        <w:rPr>
          <w:rFonts w:ascii="Cambria" w:eastAsia="Trebuchet MS" w:hAnsi="Cambria" w:cs="Trebuchet MS"/>
          <w:sz w:val="20"/>
          <w:szCs w:val="20"/>
          <w:lang w:bidi="pl-PL"/>
        </w:rPr>
        <w:t>Szczegółowej kalkulacji zaoferowanej ceny.</w:t>
      </w:r>
    </w:p>
    <w:p w:rsidR="00787BAF" w:rsidRPr="00787BAF" w:rsidRDefault="00787BAF" w:rsidP="00AE6986">
      <w:pPr>
        <w:widowControl w:val="0"/>
        <w:numPr>
          <w:ilvl w:val="0"/>
          <w:numId w:val="49"/>
        </w:numPr>
        <w:spacing w:line="276" w:lineRule="auto"/>
        <w:ind w:left="709" w:right="40" w:hanging="283"/>
        <w:jc w:val="both"/>
        <w:rPr>
          <w:rFonts w:ascii="Cambria" w:eastAsia="Trebuchet MS" w:hAnsi="Cambria" w:cs="Trebuchet MS"/>
          <w:sz w:val="20"/>
          <w:szCs w:val="20"/>
          <w:lang w:bidi="pl-PL"/>
        </w:rPr>
      </w:pPr>
      <w:r>
        <w:rPr>
          <w:rFonts w:ascii="Cambria" w:hAnsi="Cambria" w:cs="Calibri"/>
          <w:bCs/>
          <w:sz w:val="20"/>
          <w:szCs w:val="20"/>
          <w:lang w:eastAsia="ar-SA"/>
        </w:rPr>
        <w:t>P</w:t>
      </w:r>
      <w:r w:rsidRPr="00BA4D40">
        <w:rPr>
          <w:rFonts w:ascii="Cambria" w:hAnsi="Cambria" w:cs="Calibri"/>
          <w:bCs/>
          <w:sz w:val="20"/>
          <w:szCs w:val="20"/>
          <w:lang w:eastAsia="ar-SA"/>
        </w:rPr>
        <w:t xml:space="preserve">olisy ubezpieczeniowej </w:t>
      </w:r>
      <w:r>
        <w:rPr>
          <w:rFonts w:ascii="Cambria" w:hAnsi="Cambria" w:cs="Calibri"/>
          <w:bCs/>
          <w:sz w:val="20"/>
          <w:szCs w:val="20"/>
          <w:lang w:eastAsia="ar-SA"/>
        </w:rPr>
        <w:t>o której mowa w umowie.</w:t>
      </w:r>
    </w:p>
    <w:p w:rsidR="00510BCE" w:rsidRPr="00AB42DF" w:rsidRDefault="00510BCE" w:rsidP="00AB42DF">
      <w:pPr>
        <w:widowControl w:val="0"/>
        <w:spacing w:line="276" w:lineRule="auto"/>
        <w:ind w:left="720" w:right="40"/>
        <w:jc w:val="both"/>
        <w:rPr>
          <w:rFonts w:ascii="Cambria" w:eastAsia="Trebuchet MS" w:hAnsi="Cambria" w:cs="Trebuchet MS"/>
          <w:sz w:val="20"/>
          <w:szCs w:val="20"/>
          <w:lang w:bidi="pl-PL"/>
        </w:rPr>
      </w:pPr>
    </w:p>
    <w:p w:rsidR="00F32A32" w:rsidRPr="00AB42DF" w:rsidRDefault="00F32A32" w:rsidP="00AE6986">
      <w:pPr>
        <w:pStyle w:val="Tekstpodstawowy"/>
        <w:numPr>
          <w:ilvl w:val="0"/>
          <w:numId w:val="35"/>
        </w:numPr>
        <w:shd w:val="clear" w:color="auto" w:fill="C9C9C9"/>
        <w:spacing w:line="276" w:lineRule="auto"/>
        <w:ind w:left="567" w:hanging="567"/>
        <w:jc w:val="both"/>
        <w:rPr>
          <w:rFonts w:ascii="Cambria" w:hAnsi="Cambria" w:cs="Arial"/>
          <w:b/>
          <w:smallCaps w:val="0"/>
          <w:sz w:val="24"/>
          <w:szCs w:val="24"/>
        </w:rPr>
      </w:pPr>
      <w:r w:rsidRPr="00AB42DF">
        <w:rPr>
          <w:rFonts w:ascii="Cambria" w:hAnsi="Cambria" w:cs="Arial"/>
          <w:b/>
          <w:smallCaps w:val="0"/>
          <w:sz w:val="24"/>
          <w:szCs w:val="24"/>
        </w:rPr>
        <w:t>Projektowane postanowienia umowy w sprawie zamówienia publicznego, które zostaną wprowadzone do treści tej umowy</w:t>
      </w:r>
      <w:r w:rsidR="00560C22" w:rsidRPr="00AB42DF">
        <w:rPr>
          <w:rFonts w:ascii="Cambria" w:hAnsi="Cambria" w:cs="Arial"/>
          <w:b/>
          <w:smallCaps w:val="0"/>
          <w:sz w:val="24"/>
          <w:szCs w:val="24"/>
        </w:rPr>
        <w:t>.</w:t>
      </w:r>
    </w:p>
    <w:p w:rsidR="00560C22" w:rsidRPr="00AB42DF" w:rsidRDefault="00560C22" w:rsidP="00AB42DF">
      <w:pPr>
        <w:pStyle w:val="Tekstpodstawowy"/>
        <w:spacing w:line="276" w:lineRule="auto"/>
        <w:jc w:val="both"/>
        <w:rPr>
          <w:rFonts w:ascii="Cambria" w:hAnsi="Cambria" w:cs="Arial"/>
          <w:b/>
          <w:smallCaps w:val="0"/>
          <w:sz w:val="20"/>
          <w:szCs w:val="20"/>
        </w:rPr>
      </w:pPr>
    </w:p>
    <w:p w:rsidR="00EC2EF0" w:rsidRPr="00AB42DF" w:rsidRDefault="00F32A32" w:rsidP="00AB42DF">
      <w:pPr>
        <w:pStyle w:val="Tekstpodstawowy"/>
        <w:spacing w:line="276" w:lineRule="auto"/>
        <w:jc w:val="both"/>
        <w:rPr>
          <w:rFonts w:ascii="Cambria" w:hAnsi="Cambria" w:cs="Arial"/>
          <w:sz w:val="20"/>
          <w:szCs w:val="20"/>
        </w:rPr>
      </w:pPr>
      <w:r w:rsidRPr="00AB42DF">
        <w:rPr>
          <w:rFonts w:ascii="Cambria" w:hAnsi="Cambria" w:cs="Arial"/>
          <w:smallCaps w:val="0"/>
          <w:sz w:val="20"/>
          <w:szCs w:val="20"/>
        </w:rPr>
        <w:t>Projektowane postanowienia umowy w sprawie zamówienia publiczneg</w:t>
      </w:r>
      <w:r w:rsidR="00560C22" w:rsidRPr="00AB42DF">
        <w:rPr>
          <w:rFonts w:ascii="Cambria" w:hAnsi="Cambria" w:cs="Arial"/>
          <w:smallCaps w:val="0"/>
          <w:sz w:val="20"/>
          <w:szCs w:val="20"/>
        </w:rPr>
        <w:t xml:space="preserve">o, które zostaną wprowadzone </w:t>
      </w:r>
      <w:r w:rsidR="00F07A76">
        <w:rPr>
          <w:rFonts w:ascii="Cambria" w:hAnsi="Cambria" w:cs="Arial"/>
          <w:smallCaps w:val="0"/>
          <w:sz w:val="20"/>
          <w:szCs w:val="20"/>
        </w:rPr>
        <w:br/>
      </w:r>
      <w:r w:rsidR="00560C22" w:rsidRPr="00AB42DF">
        <w:rPr>
          <w:rFonts w:ascii="Cambria" w:hAnsi="Cambria" w:cs="Arial"/>
          <w:smallCaps w:val="0"/>
          <w:sz w:val="20"/>
          <w:szCs w:val="20"/>
        </w:rPr>
        <w:t>do</w:t>
      </w:r>
      <w:r w:rsidR="00C6454F" w:rsidRPr="00AB42DF">
        <w:rPr>
          <w:rFonts w:ascii="Cambria" w:hAnsi="Cambria" w:cs="Arial"/>
          <w:smallCaps w:val="0"/>
          <w:sz w:val="20"/>
          <w:szCs w:val="20"/>
        </w:rPr>
        <w:t xml:space="preserve"> </w:t>
      </w:r>
      <w:r w:rsidRPr="00AB42DF">
        <w:rPr>
          <w:rFonts w:ascii="Cambria" w:hAnsi="Cambria" w:cs="Arial"/>
          <w:smallCaps w:val="0"/>
          <w:sz w:val="20"/>
          <w:szCs w:val="20"/>
        </w:rPr>
        <w:t>treści tej umowy, określone zostały w załączniku do SWZ</w:t>
      </w:r>
      <w:r w:rsidR="004039E4" w:rsidRPr="00AB42DF">
        <w:rPr>
          <w:rFonts w:ascii="Cambria" w:hAnsi="Cambria" w:cs="Arial"/>
          <w:sz w:val="20"/>
          <w:szCs w:val="20"/>
        </w:rPr>
        <w:t>.</w:t>
      </w:r>
      <w:r w:rsidR="00EC2EF0" w:rsidRPr="00AB42DF">
        <w:rPr>
          <w:rFonts w:ascii="Cambria" w:hAnsi="Cambria" w:cs="Arial"/>
          <w:sz w:val="20"/>
          <w:szCs w:val="20"/>
        </w:rPr>
        <w:t xml:space="preserve"> </w:t>
      </w:r>
    </w:p>
    <w:p w:rsidR="00F32A32" w:rsidRPr="00AB42DF" w:rsidRDefault="00F32A32" w:rsidP="00AB42DF">
      <w:pPr>
        <w:pStyle w:val="Tekstpodstawowy"/>
        <w:spacing w:line="276" w:lineRule="auto"/>
        <w:ind w:left="426"/>
        <w:jc w:val="both"/>
        <w:rPr>
          <w:rFonts w:ascii="Cambria" w:hAnsi="Cambria" w:cs="Arial"/>
          <w:sz w:val="20"/>
          <w:szCs w:val="20"/>
        </w:rPr>
      </w:pPr>
    </w:p>
    <w:p w:rsidR="006518B2" w:rsidRPr="00056B01" w:rsidRDefault="00443744" w:rsidP="00056B01">
      <w:pPr>
        <w:numPr>
          <w:ilvl w:val="0"/>
          <w:numId w:val="35"/>
        </w:numPr>
        <w:shd w:val="clear" w:color="auto" w:fill="C9C9C9"/>
        <w:spacing w:line="276" w:lineRule="auto"/>
        <w:ind w:left="567" w:hanging="567"/>
        <w:jc w:val="both"/>
        <w:rPr>
          <w:rFonts w:ascii="Cambria" w:hAnsi="Cambria" w:cs="Arial"/>
          <w:b/>
          <w:bCs/>
        </w:rPr>
      </w:pPr>
      <w:r w:rsidRPr="00AB42DF">
        <w:rPr>
          <w:rFonts w:ascii="Cambria" w:hAnsi="Cambria" w:cs="Arial"/>
          <w:b/>
          <w:bCs/>
        </w:rPr>
        <w:t xml:space="preserve">Zamawiający dopuszcza zmianę zawartej umowy </w:t>
      </w:r>
      <w:r w:rsidR="00560C22" w:rsidRPr="00AB42DF">
        <w:rPr>
          <w:rFonts w:ascii="Cambria" w:hAnsi="Cambria" w:cs="Arial"/>
          <w:b/>
          <w:bCs/>
        </w:rPr>
        <w:t>w następujących okolicznościach.</w:t>
      </w:r>
    </w:p>
    <w:p w:rsidR="00230AC4" w:rsidRDefault="00230AC4" w:rsidP="00230AC4">
      <w:pPr>
        <w:ind w:left="426" w:right="-2"/>
        <w:jc w:val="both"/>
        <w:rPr>
          <w:rFonts w:ascii="Cambria" w:hAnsi="Cambria" w:cs="Arial"/>
          <w:sz w:val="20"/>
          <w:szCs w:val="20"/>
        </w:rPr>
      </w:pPr>
      <w:bookmarkStart w:id="10" w:name="_Hlk128686160"/>
    </w:p>
    <w:p w:rsidR="00345CB5" w:rsidRPr="00345CB5" w:rsidRDefault="00345CB5" w:rsidP="00345CB5">
      <w:pPr>
        <w:numPr>
          <w:ilvl w:val="0"/>
          <w:numId w:val="4"/>
        </w:numPr>
        <w:tabs>
          <w:tab w:val="clear" w:pos="0"/>
          <w:tab w:val="num" w:pos="426"/>
        </w:tabs>
        <w:ind w:left="426" w:right="-2" w:hanging="426"/>
        <w:jc w:val="both"/>
        <w:rPr>
          <w:rFonts w:ascii="Cambria" w:hAnsi="Cambria" w:cs="Arial"/>
          <w:sz w:val="20"/>
          <w:szCs w:val="20"/>
        </w:rPr>
      </w:pPr>
      <w:r w:rsidRPr="00345CB5">
        <w:rPr>
          <w:rFonts w:ascii="Cambria" w:hAnsi="Cambria" w:cs="Arial"/>
          <w:sz w:val="20"/>
          <w:szCs w:val="20"/>
        </w:rPr>
        <w:t>Dopuszcza się stosowanie robót zamiennych w następujących okolicznościach:</w:t>
      </w:r>
    </w:p>
    <w:p w:rsidR="0002253A" w:rsidRDefault="00345CB5" w:rsidP="00AE6986">
      <w:pPr>
        <w:numPr>
          <w:ilvl w:val="0"/>
          <w:numId w:val="44"/>
        </w:numPr>
        <w:suppressAutoHyphens/>
        <w:ind w:hanging="294"/>
        <w:jc w:val="both"/>
        <w:rPr>
          <w:rFonts w:ascii="Cambria" w:hAnsi="Cambria" w:cs="Arial"/>
          <w:sz w:val="20"/>
          <w:szCs w:val="20"/>
        </w:rPr>
      </w:pPr>
      <w:r w:rsidRPr="00345CB5">
        <w:rPr>
          <w:rFonts w:ascii="Cambria" w:hAnsi="Cambria" w:cs="Arial"/>
          <w:sz w:val="20"/>
          <w:szCs w:val="20"/>
        </w:rPr>
        <w:lastRenderedPageBreak/>
        <w:t xml:space="preserve">na wniosek Wykonawcy, za zgodą Zamawiającego, w trakcie prowadzenia robót, mogą </w:t>
      </w:r>
      <w:r w:rsidRPr="00345CB5">
        <w:rPr>
          <w:rFonts w:ascii="Cambria" w:hAnsi="Cambria" w:cs="Arial"/>
          <w:sz w:val="20"/>
          <w:szCs w:val="20"/>
        </w:rPr>
        <w:br/>
        <w:t xml:space="preserve">być dokonywane zmiany technologii wykonania elementów robót. Dopuszcza się je tylko </w:t>
      </w:r>
      <w:r w:rsidRPr="00345CB5">
        <w:rPr>
          <w:rFonts w:ascii="Cambria" w:hAnsi="Cambria" w:cs="Arial"/>
          <w:sz w:val="20"/>
          <w:szCs w:val="20"/>
        </w:rPr>
        <w:br/>
      </w:r>
    </w:p>
    <w:p w:rsidR="00345CB5" w:rsidRDefault="00345CB5" w:rsidP="00AE6986">
      <w:pPr>
        <w:numPr>
          <w:ilvl w:val="0"/>
          <w:numId w:val="44"/>
        </w:numPr>
        <w:suppressAutoHyphens/>
        <w:ind w:hanging="294"/>
        <w:jc w:val="both"/>
        <w:rPr>
          <w:rFonts w:ascii="Cambria" w:hAnsi="Cambria" w:cs="Arial"/>
          <w:sz w:val="20"/>
          <w:szCs w:val="20"/>
        </w:rPr>
      </w:pPr>
      <w:r w:rsidRPr="00345CB5">
        <w:rPr>
          <w:rFonts w:ascii="Cambria" w:hAnsi="Cambria" w:cs="Arial"/>
          <w:sz w:val="20"/>
          <w:szCs w:val="20"/>
        </w:rPr>
        <w:t xml:space="preserve">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w:t>
      </w:r>
      <w:r w:rsidRPr="00345CB5">
        <w:rPr>
          <w:rFonts w:ascii="Cambria" w:hAnsi="Cambria" w:cs="Arial"/>
          <w:sz w:val="20"/>
          <w:szCs w:val="20"/>
        </w:rPr>
        <w:br/>
        <w:t>do realizacji przez Zamawiającego który korzysta z opinii inspektora nadzoru.</w:t>
      </w:r>
    </w:p>
    <w:p w:rsidR="0002253A" w:rsidRPr="00345CB5" w:rsidRDefault="0002253A" w:rsidP="0002253A">
      <w:pPr>
        <w:suppressAutoHyphens/>
        <w:ind w:left="720"/>
        <w:jc w:val="both"/>
        <w:rPr>
          <w:rFonts w:ascii="Cambria" w:hAnsi="Cambria" w:cs="Arial"/>
          <w:sz w:val="20"/>
          <w:szCs w:val="20"/>
        </w:rPr>
      </w:pPr>
    </w:p>
    <w:p w:rsidR="00345CB5" w:rsidRDefault="00345CB5" w:rsidP="00AE6986">
      <w:pPr>
        <w:numPr>
          <w:ilvl w:val="0"/>
          <w:numId w:val="44"/>
        </w:numPr>
        <w:suppressAutoHyphens/>
        <w:ind w:hanging="294"/>
        <w:jc w:val="both"/>
        <w:rPr>
          <w:rFonts w:ascii="Cambria" w:hAnsi="Cambria" w:cs="Arial"/>
          <w:sz w:val="20"/>
          <w:szCs w:val="20"/>
        </w:rPr>
      </w:pPr>
      <w:r w:rsidRPr="00345CB5">
        <w:rPr>
          <w:rFonts w:ascii="Cambria" w:hAnsi="Cambria" w:cs="Arial"/>
          <w:sz w:val="20"/>
          <w:szCs w:val="20"/>
        </w:rPr>
        <w:t>w przypadku gdy z punktu widzenia Zamawiającego zachodzi potrzeba zmiany rozwiązań polegających na osiągnięciu lepszych efektów wizualnych, praktycznych, bądź technicznych wynikających z OPZ lub konieczności wprowadzenia rozwiązań oszczędnościowych w celu pozyskania oszczędności, na wykonanie robót dodatkowych lub zamiennych ujawnionych w trakcie realizowanych  robót Zamawiający sporządza protokół robót zamiennych, a następnie wytyczne do zaprojektowania i wykonania robót.</w:t>
      </w:r>
    </w:p>
    <w:p w:rsidR="0002253A" w:rsidRPr="00345CB5" w:rsidRDefault="0002253A" w:rsidP="0002253A">
      <w:pPr>
        <w:suppressAutoHyphens/>
        <w:jc w:val="both"/>
        <w:rPr>
          <w:rFonts w:ascii="Cambria" w:hAnsi="Cambria" w:cs="Arial"/>
          <w:sz w:val="20"/>
          <w:szCs w:val="20"/>
        </w:rPr>
      </w:pPr>
    </w:p>
    <w:p w:rsidR="00274B1D" w:rsidRPr="00E12B9A" w:rsidRDefault="00345CB5" w:rsidP="00E12B9A">
      <w:pPr>
        <w:numPr>
          <w:ilvl w:val="0"/>
          <w:numId w:val="44"/>
        </w:numPr>
        <w:suppressAutoHyphens/>
        <w:ind w:hanging="294"/>
        <w:jc w:val="both"/>
        <w:rPr>
          <w:rFonts w:ascii="Cambria" w:hAnsi="Cambria" w:cs="Arial"/>
          <w:sz w:val="20"/>
          <w:szCs w:val="20"/>
        </w:rPr>
      </w:pPr>
      <w:bookmarkStart w:id="11" w:name="_Hlk128198469"/>
      <w:r w:rsidRPr="00345CB5">
        <w:rPr>
          <w:rFonts w:ascii="Cambria" w:hAnsi="Cambria" w:cs="Arial"/>
          <w:sz w:val="20"/>
          <w:szCs w:val="20"/>
        </w:rPr>
        <w:t>konieczności wykonania robót dodatkowych lub zamiennych w stosunku do przewidzianych w dokumentacji w sytuacji gdy wykonanie tych robót będzie niezbędne do prawidłowego i zgodnego z zasadami wiedzy technicznej i obowiązującymi przepisami wykonania przedmiotu umowy.</w:t>
      </w:r>
    </w:p>
    <w:p w:rsidR="00274B1D" w:rsidRPr="00345CB5" w:rsidRDefault="00274B1D" w:rsidP="00274B1D">
      <w:pPr>
        <w:suppressAutoHyphens/>
        <w:ind w:left="720"/>
        <w:jc w:val="both"/>
        <w:rPr>
          <w:rFonts w:ascii="Cambria" w:hAnsi="Cambria" w:cs="Arial"/>
          <w:sz w:val="20"/>
          <w:szCs w:val="20"/>
        </w:rPr>
      </w:pPr>
    </w:p>
    <w:bookmarkEnd w:id="11"/>
    <w:p w:rsidR="00345CB5" w:rsidRDefault="00345CB5" w:rsidP="00AE6986">
      <w:pPr>
        <w:numPr>
          <w:ilvl w:val="0"/>
          <w:numId w:val="44"/>
        </w:numPr>
        <w:rPr>
          <w:rFonts w:ascii="Cambria" w:hAnsi="Cambria" w:cs="Arial"/>
          <w:sz w:val="20"/>
          <w:szCs w:val="20"/>
        </w:rPr>
      </w:pPr>
      <w:r w:rsidRPr="00345CB5">
        <w:rPr>
          <w:rFonts w:ascii="Cambria" w:hAnsi="Cambria" w:cs="Arial"/>
          <w:sz w:val="20"/>
          <w:szCs w:val="20"/>
        </w:rPr>
        <w:t>konieczności wykonania robót dodatkowych lub zamiennych w stosunku do przewidzianych w dokumentacji (OPZ) w sytuacji gdy zaprojektowane roboty były błędne lub niezupełne lub ujawnione podczas robót  w takiej sytuacji gdy wykonanie tych robót będzie niezbędne do prawidłowego i zgodnego z zasadami wiedzy technicznej i obowiązującymi przepisami wykonania przedmiotu umowy.</w:t>
      </w:r>
    </w:p>
    <w:p w:rsidR="00274B1D" w:rsidRPr="00345CB5" w:rsidRDefault="00274B1D" w:rsidP="00274B1D">
      <w:pPr>
        <w:ind w:left="720"/>
        <w:rPr>
          <w:rFonts w:ascii="Cambria" w:hAnsi="Cambria" w:cs="Arial"/>
          <w:sz w:val="20"/>
          <w:szCs w:val="20"/>
        </w:rPr>
      </w:pPr>
    </w:p>
    <w:p w:rsidR="00345CB5" w:rsidRDefault="00345CB5" w:rsidP="00AE6986">
      <w:pPr>
        <w:numPr>
          <w:ilvl w:val="0"/>
          <w:numId w:val="44"/>
        </w:numPr>
        <w:suppressAutoHyphens/>
        <w:ind w:hanging="294"/>
        <w:jc w:val="both"/>
        <w:rPr>
          <w:rFonts w:ascii="Cambria" w:hAnsi="Cambria" w:cs="Arial"/>
          <w:sz w:val="20"/>
          <w:szCs w:val="20"/>
        </w:rPr>
      </w:pPr>
      <w:r w:rsidRPr="00345CB5">
        <w:rPr>
          <w:rFonts w:ascii="Cambria" w:hAnsi="Cambria" w:cs="Arial"/>
          <w:sz w:val="20"/>
          <w:szCs w:val="20"/>
        </w:rPr>
        <w:t xml:space="preserve">konieczność zrealizowania OPZ przy zastosowaniu innych rozwiązań technicznych </w:t>
      </w:r>
      <w:r w:rsidRPr="00345CB5">
        <w:rPr>
          <w:rFonts w:ascii="Cambria" w:hAnsi="Cambria" w:cs="Arial"/>
          <w:sz w:val="20"/>
          <w:szCs w:val="20"/>
        </w:rPr>
        <w:br/>
        <w:t>lub materiałowych ze względu na zmiany obowiązującego prawa, a zmiany te uniemożliwią przekazanie obiektu do użytkowania.</w:t>
      </w:r>
    </w:p>
    <w:p w:rsidR="00274B1D" w:rsidRPr="00345CB5" w:rsidRDefault="00274B1D" w:rsidP="00274B1D">
      <w:pPr>
        <w:suppressAutoHyphens/>
        <w:jc w:val="both"/>
        <w:rPr>
          <w:rFonts w:ascii="Cambria" w:hAnsi="Cambria" w:cs="Arial"/>
          <w:sz w:val="20"/>
          <w:szCs w:val="20"/>
        </w:rPr>
      </w:pPr>
    </w:p>
    <w:p w:rsidR="00345CB5" w:rsidRDefault="00345CB5" w:rsidP="00AE6986">
      <w:pPr>
        <w:numPr>
          <w:ilvl w:val="0"/>
          <w:numId w:val="44"/>
        </w:numPr>
        <w:suppressAutoHyphens/>
        <w:ind w:hanging="294"/>
        <w:jc w:val="both"/>
        <w:rPr>
          <w:rFonts w:ascii="Cambria" w:hAnsi="Cambria" w:cs="Arial"/>
          <w:sz w:val="20"/>
          <w:szCs w:val="20"/>
        </w:rPr>
      </w:pPr>
      <w:r w:rsidRPr="00345CB5">
        <w:rPr>
          <w:rFonts w:ascii="Cambria" w:hAnsi="Cambria" w:cs="Arial"/>
          <w:sz w:val="20"/>
          <w:szCs w:val="20"/>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rsidR="00274B1D" w:rsidRPr="00345CB5" w:rsidRDefault="00274B1D" w:rsidP="00274B1D">
      <w:pPr>
        <w:suppressAutoHyphens/>
        <w:jc w:val="both"/>
        <w:rPr>
          <w:rFonts w:ascii="Cambria" w:hAnsi="Cambria" w:cs="Arial"/>
          <w:sz w:val="20"/>
          <w:szCs w:val="20"/>
        </w:rPr>
      </w:pPr>
    </w:p>
    <w:p w:rsidR="00345CB5" w:rsidRDefault="00345CB5" w:rsidP="00AE6986">
      <w:pPr>
        <w:numPr>
          <w:ilvl w:val="0"/>
          <w:numId w:val="44"/>
        </w:numPr>
        <w:suppressAutoHyphens/>
        <w:ind w:hanging="294"/>
        <w:jc w:val="both"/>
        <w:rPr>
          <w:rFonts w:ascii="Cambria" w:hAnsi="Cambria" w:cs="Arial"/>
          <w:sz w:val="20"/>
          <w:szCs w:val="20"/>
        </w:rPr>
      </w:pPr>
      <w:r w:rsidRPr="00345CB5">
        <w:rPr>
          <w:rFonts w:ascii="Cambria" w:hAnsi="Cambria" w:cs="Arial"/>
          <w:sz w:val="20"/>
          <w:szCs w:val="20"/>
        </w:rPr>
        <w:t>W przypadku, gdy określone w pkt 2) - 6) zmiany spowodują wzrost kosztów, roboty te będą traktowane jako dodatkowe i Zamawiający sporządzi aneks na wykonanie robót dodatkowych.</w:t>
      </w:r>
    </w:p>
    <w:p w:rsidR="00274B1D" w:rsidRPr="00345CB5" w:rsidRDefault="00274B1D" w:rsidP="00274B1D">
      <w:pPr>
        <w:suppressAutoHyphens/>
        <w:jc w:val="both"/>
        <w:rPr>
          <w:rFonts w:ascii="Cambria" w:hAnsi="Cambria" w:cs="Arial"/>
          <w:sz w:val="20"/>
          <w:szCs w:val="20"/>
        </w:rPr>
      </w:pPr>
    </w:p>
    <w:p w:rsidR="00345CB5" w:rsidRDefault="00345CB5" w:rsidP="00AE6986">
      <w:pPr>
        <w:numPr>
          <w:ilvl w:val="0"/>
          <w:numId w:val="44"/>
        </w:numPr>
        <w:suppressAutoHyphens/>
        <w:ind w:hanging="294"/>
        <w:jc w:val="both"/>
        <w:rPr>
          <w:rFonts w:ascii="Cambria" w:hAnsi="Cambria" w:cs="Arial"/>
          <w:sz w:val="20"/>
          <w:szCs w:val="20"/>
        </w:rPr>
      </w:pPr>
      <w:r w:rsidRPr="00345CB5">
        <w:rPr>
          <w:rFonts w:ascii="Cambria" w:hAnsi="Cambria" w:cs="Arial"/>
          <w:sz w:val="20"/>
          <w:szCs w:val="20"/>
        </w:rPr>
        <w:t xml:space="preserve">Rozliczenie robót dodatkowych i zamiennych o których mowa w pkt. 1) - 6)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w:t>
      </w:r>
      <w:proofErr w:type="spellStart"/>
      <w:r w:rsidRPr="00345CB5">
        <w:rPr>
          <w:rFonts w:ascii="Cambria" w:hAnsi="Cambria" w:cs="Arial"/>
          <w:sz w:val="20"/>
          <w:szCs w:val="20"/>
        </w:rPr>
        <w:t>sekocenbud</w:t>
      </w:r>
      <w:proofErr w:type="spellEnd"/>
      <w:r w:rsidRPr="00345CB5">
        <w:rPr>
          <w:rFonts w:ascii="Cambria" w:hAnsi="Cambria" w:cs="Arial"/>
          <w:sz w:val="20"/>
          <w:szCs w:val="20"/>
        </w:rPr>
        <w:t xml:space="preserve"> dla woj. realizacji przedmiotu zamówienia lub udokumentowaną najniższą cenę z trzech porównywalnych cen z hurtowni z tymi materiałami, z zastrzeżenie że jeżeli  przyjmowane ceny materiałów i urządzeń z kosztorysu ofertowego nie odpowiadają cenom rynkowym na dzień opracowania kosztorysu na roboty dodatkowe, nową cenę materiałów ustala się jak do materiałów których w kosztorysie nie występowały.  </w:t>
      </w:r>
    </w:p>
    <w:p w:rsidR="00274B1D" w:rsidRPr="00345CB5" w:rsidRDefault="00274B1D" w:rsidP="00274B1D">
      <w:pPr>
        <w:suppressAutoHyphens/>
        <w:jc w:val="both"/>
        <w:rPr>
          <w:rFonts w:ascii="Cambria" w:hAnsi="Cambria" w:cs="Arial"/>
          <w:sz w:val="20"/>
          <w:szCs w:val="20"/>
        </w:rPr>
      </w:pPr>
    </w:p>
    <w:p w:rsidR="00345CB5" w:rsidRDefault="00345CB5" w:rsidP="00345CB5">
      <w:pPr>
        <w:numPr>
          <w:ilvl w:val="0"/>
          <w:numId w:val="4"/>
        </w:numPr>
        <w:tabs>
          <w:tab w:val="clear" w:pos="0"/>
          <w:tab w:val="num" w:pos="426"/>
        </w:tabs>
        <w:suppressAutoHyphens/>
        <w:ind w:left="426" w:right="-2" w:hanging="426"/>
        <w:jc w:val="both"/>
        <w:rPr>
          <w:rFonts w:ascii="Cambria" w:hAnsi="Cambria" w:cs="Arial"/>
          <w:sz w:val="20"/>
          <w:szCs w:val="20"/>
        </w:rPr>
      </w:pPr>
      <w:r w:rsidRPr="00345CB5">
        <w:rPr>
          <w:rFonts w:ascii="Cambria" w:hAnsi="Cambria" w:cs="Arial"/>
          <w:sz w:val="20"/>
          <w:szCs w:val="20"/>
        </w:rPr>
        <w:t>Zamawiającemu przysługuje prawo zmniejszenia wynagrodzenia w przypadku:</w:t>
      </w:r>
    </w:p>
    <w:p w:rsidR="00E12B9A" w:rsidRPr="00345CB5" w:rsidRDefault="00E12B9A" w:rsidP="00E12B9A">
      <w:pPr>
        <w:suppressAutoHyphens/>
        <w:ind w:left="426" w:right="-2"/>
        <w:jc w:val="both"/>
        <w:rPr>
          <w:rFonts w:ascii="Cambria" w:hAnsi="Cambria" w:cs="Arial"/>
          <w:sz w:val="20"/>
          <w:szCs w:val="20"/>
        </w:rPr>
      </w:pPr>
    </w:p>
    <w:p w:rsidR="00345CB5" w:rsidRPr="00345CB5" w:rsidRDefault="00345CB5" w:rsidP="00345CB5">
      <w:pPr>
        <w:numPr>
          <w:ilvl w:val="0"/>
          <w:numId w:val="10"/>
        </w:numPr>
        <w:suppressAutoHyphens/>
        <w:ind w:left="709" w:right="-2" w:hanging="283"/>
        <w:jc w:val="both"/>
        <w:rPr>
          <w:rFonts w:ascii="Cambria" w:hAnsi="Cambria" w:cs="Arial"/>
          <w:sz w:val="20"/>
          <w:szCs w:val="20"/>
        </w:rPr>
      </w:pPr>
      <w:r w:rsidRPr="00345CB5">
        <w:rPr>
          <w:rFonts w:ascii="Cambria" w:hAnsi="Cambria" w:cs="Arial"/>
          <w:sz w:val="20"/>
          <w:szCs w:val="20"/>
        </w:rPr>
        <w:t>Rezygnacji z części zakresu robót do wykonania nie więcej niż 20%.</w:t>
      </w:r>
    </w:p>
    <w:p w:rsidR="00345CB5" w:rsidRPr="00345CB5" w:rsidRDefault="00345CB5" w:rsidP="00345CB5">
      <w:pPr>
        <w:numPr>
          <w:ilvl w:val="0"/>
          <w:numId w:val="10"/>
        </w:numPr>
        <w:suppressAutoHyphens/>
        <w:ind w:left="709" w:right="-2" w:hanging="283"/>
        <w:jc w:val="both"/>
        <w:rPr>
          <w:rFonts w:ascii="Cambria" w:hAnsi="Cambria" w:cs="Arial"/>
          <w:sz w:val="20"/>
          <w:szCs w:val="20"/>
        </w:rPr>
      </w:pPr>
      <w:r w:rsidRPr="00345CB5">
        <w:rPr>
          <w:rFonts w:ascii="Cambria" w:hAnsi="Cambria" w:cs="Arial"/>
          <w:sz w:val="20"/>
          <w:szCs w:val="20"/>
        </w:rPr>
        <w:t xml:space="preserve">Braku konieczności wykonania robót wynikłych z błędów stwierdzonych w OPZ, </w:t>
      </w:r>
    </w:p>
    <w:p w:rsidR="00345CB5" w:rsidRPr="00345CB5" w:rsidRDefault="00345CB5" w:rsidP="00345CB5">
      <w:pPr>
        <w:numPr>
          <w:ilvl w:val="0"/>
          <w:numId w:val="10"/>
        </w:numPr>
        <w:suppressAutoHyphens/>
        <w:ind w:left="709" w:right="-2" w:hanging="283"/>
        <w:jc w:val="both"/>
        <w:rPr>
          <w:rFonts w:ascii="Cambria" w:hAnsi="Cambria" w:cs="Arial"/>
          <w:sz w:val="20"/>
          <w:szCs w:val="20"/>
        </w:rPr>
      </w:pPr>
      <w:r w:rsidRPr="00345CB5">
        <w:rPr>
          <w:rFonts w:ascii="Cambria" w:hAnsi="Cambria" w:cs="Arial"/>
          <w:sz w:val="20"/>
          <w:szCs w:val="20"/>
        </w:rPr>
        <w:t xml:space="preserve">Modyfikacji przedmiotu zamówienia w związku z wystąpieniem robót dodatkowych </w:t>
      </w:r>
      <w:r w:rsidRPr="00345CB5">
        <w:rPr>
          <w:rFonts w:ascii="Cambria" w:hAnsi="Cambria" w:cs="Arial"/>
          <w:sz w:val="20"/>
          <w:szCs w:val="20"/>
        </w:rPr>
        <w:br/>
        <w:t xml:space="preserve">lub powtarzających za roboty zaniechane </w:t>
      </w:r>
    </w:p>
    <w:p w:rsidR="00D97FAC" w:rsidRDefault="00D97FAC" w:rsidP="00D97FAC">
      <w:pPr>
        <w:suppressAutoHyphens/>
        <w:ind w:left="709" w:right="-2"/>
        <w:jc w:val="both"/>
        <w:rPr>
          <w:rFonts w:ascii="Cambria" w:hAnsi="Cambria" w:cs="Arial"/>
          <w:sz w:val="20"/>
          <w:szCs w:val="20"/>
        </w:rPr>
      </w:pPr>
    </w:p>
    <w:p w:rsidR="00345CB5" w:rsidRPr="00345CB5" w:rsidRDefault="00345CB5" w:rsidP="00345CB5">
      <w:pPr>
        <w:numPr>
          <w:ilvl w:val="0"/>
          <w:numId w:val="10"/>
        </w:numPr>
        <w:suppressAutoHyphens/>
        <w:ind w:left="709" w:right="-2" w:hanging="283"/>
        <w:jc w:val="both"/>
        <w:rPr>
          <w:rFonts w:ascii="Cambria" w:hAnsi="Cambria" w:cs="Arial"/>
          <w:sz w:val="20"/>
          <w:szCs w:val="20"/>
        </w:rPr>
      </w:pPr>
      <w:r w:rsidRPr="00345CB5">
        <w:rPr>
          <w:rFonts w:ascii="Cambria" w:hAnsi="Cambria" w:cs="Arial"/>
          <w:sz w:val="20"/>
          <w:szCs w:val="20"/>
        </w:rPr>
        <w:t>Jeżeli wartość robót zamiennych będzie mniejsza od podstawowych.</w:t>
      </w:r>
    </w:p>
    <w:p w:rsidR="00345CB5" w:rsidRPr="00345CB5" w:rsidRDefault="00345CB5" w:rsidP="00345CB5">
      <w:pPr>
        <w:numPr>
          <w:ilvl w:val="0"/>
          <w:numId w:val="10"/>
        </w:numPr>
        <w:suppressAutoHyphens/>
        <w:spacing w:line="276" w:lineRule="auto"/>
        <w:ind w:left="709" w:right="-2" w:hanging="283"/>
        <w:jc w:val="both"/>
        <w:rPr>
          <w:rFonts w:ascii="Cambria" w:hAnsi="Cambria" w:cs="Arial"/>
          <w:sz w:val="20"/>
          <w:szCs w:val="20"/>
        </w:rPr>
      </w:pPr>
      <w:r w:rsidRPr="00345CB5">
        <w:rPr>
          <w:rFonts w:ascii="Cambria" w:hAnsi="Cambria" w:cs="Arial"/>
          <w:sz w:val="20"/>
          <w:szCs w:val="20"/>
        </w:rPr>
        <w:t>Zmniejszenie wynagrodzenia o którym mowa w pkt 1) - 4) następuje w oparciu o kalkulację zaoferowanej ceny).</w:t>
      </w:r>
    </w:p>
    <w:p w:rsidR="00345CB5" w:rsidRPr="00345CB5" w:rsidRDefault="00345CB5" w:rsidP="00345CB5">
      <w:pPr>
        <w:numPr>
          <w:ilvl w:val="0"/>
          <w:numId w:val="4"/>
        </w:numPr>
        <w:tabs>
          <w:tab w:val="clear" w:pos="0"/>
          <w:tab w:val="num" w:pos="426"/>
        </w:tabs>
        <w:suppressAutoHyphens/>
        <w:spacing w:line="276" w:lineRule="auto"/>
        <w:ind w:left="426" w:hanging="426"/>
        <w:jc w:val="both"/>
        <w:rPr>
          <w:rFonts w:ascii="Cambria" w:hAnsi="Cambria" w:cs="Arial"/>
          <w:bCs/>
          <w:sz w:val="20"/>
          <w:szCs w:val="20"/>
        </w:rPr>
      </w:pPr>
      <w:r w:rsidRPr="00345CB5">
        <w:rPr>
          <w:rFonts w:ascii="Cambria" w:hAnsi="Cambria" w:cs="Arial"/>
          <w:bCs/>
          <w:sz w:val="20"/>
          <w:szCs w:val="20"/>
        </w:rPr>
        <w:t>Zmiana terminu związanego z wykonaniem umowy, która uprawnia do zmiany harmonogramu finansowo rzeczowego który wymaga akceptacji Zamawiającego nastąpi w następujących okolicznościach:</w:t>
      </w:r>
    </w:p>
    <w:p w:rsidR="00345CB5" w:rsidRPr="00345CB5" w:rsidRDefault="00345CB5" w:rsidP="00345CB5">
      <w:pPr>
        <w:numPr>
          <w:ilvl w:val="0"/>
          <w:numId w:val="11"/>
        </w:numPr>
        <w:spacing w:line="276" w:lineRule="auto"/>
        <w:ind w:left="709" w:hanging="283"/>
        <w:jc w:val="both"/>
        <w:rPr>
          <w:rFonts w:ascii="Cambria" w:hAnsi="Cambria"/>
          <w:b/>
          <w:bCs/>
          <w:sz w:val="20"/>
          <w:szCs w:val="20"/>
        </w:rPr>
      </w:pPr>
      <w:r w:rsidRPr="00345CB5">
        <w:rPr>
          <w:rFonts w:ascii="Cambria" w:hAnsi="Cambria"/>
          <w:sz w:val="20"/>
          <w:szCs w:val="20"/>
        </w:rPr>
        <w:t>Zmiana terminu przewidzianego na zmianę częściowego terminu i zakończenie przedmiotu umowy, tj</w:t>
      </w:r>
      <w:r w:rsidRPr="00345CB5">
        <w:rPr>
          <w:rFonts w:ascii="Cambria" w:hAnsi="Cambria"/>
          <w:b/>
          <w:bCs/>
          <w:sz w:val="20"/>
          <w:szCs w:val="20"/>
        </w:rPr>
        <w:t>.:</w:t>
      </w:r>
    </w:p>
    <w:p w:rsidR="00345CB5" w:rsidRPr="00345CB5" w:rsidRDefault="00345CB5" w:rsidP="00AE6986">
      <w:pPr>
        <w:numPr>
          <w:ilvl w:val="0"/>
          <w:numId w:val="45"/>
        </w:numPr>
        <w:spacing w:line="276" w:lineRule="auto"/>
        <w:ind w:left="993" w:hanging="284"/>
        <w:jc w:val="both"/>
        <w:rPr>
          <w:rFonts w:ascii="Cambria" w:hAnsi="Cambria"/>
          <w:sz w:val="20"/>
          <w:szCs w:val="20"/>
        </w:rPr>
      </w:pPr>
      <w:bookmarkStart w:id="12" w:name="_Hlk106698380"/>
      <w:r w:rsidRPr="00345CB5">
        <w:rPr>
          <w:rFonts w:ascii="Cambria" w:hAnsi="Cambria"/>
          <w:sz w:val="20"/>
          <w:szCs w:val="20"/>
        </w:rPr>
        <w:t>zmiany spowodowane warunkami atmosferycznymi, w szczególności warunkami atmosferycznymi odbiegającymi od typowych dla pory roku lub uniemożliwiającymi prowadzenie robót budowlanych z uwagi na uwarunkowania techniczne i technologiczne wynikające z norm opisanych w OPZ lub powszechnie obowiązujących</w:t>
      </w:r>
      <w:bookmarkEnd w:id="12"/>
      <w:r w:rsidRPr="00345CB5">
        <w:rPr>
          <w:rFonts w:ascii="Cambria" w:hAnsi="Cambria"/>
          <w:sz w:val="20"/>
          <w:szCs w:val="20"/>
        </w:rPr>
        <w:t xml:space="preserve">, </w:t>
      </w:r>
    </w:p>
    <w:p w:rsidR="00345CB5" w:rsidRPr="00345CB5" w:rsidRDefault="00345CB5" w:rsidP="00AE6986">
      <w:pPr>
        <w:numPr>
          <w:ilvl w:val="0"/>
          <w:numId w:val="45"/>
        </w:numPr>
        <w:spacing w:line="276" w:lineRule="auto"/>
        <w:ind w:left="993" w:hanging="284"/>
        <w:jc w:val="both"/>
        <w:rPr>
          <w:rFonts w:ascii="Cambria" w:hAnsi="Cambria"/>
          <w:sz w:val="20"/>
          <w:szCs w:val="20"/>
        </w:rPr>
      </w:pPr>
      <w:r w:rsidRPr="00345CB5">
        <w:rPr>
          <w:rFonts w:ascii="Cambria" w:hAnsi="Cambria"/>
          <w:sz w:val="20"/>
          <w:szCs w:val="20"/>
        </w:rPr>
        <w:t>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w:t>
      </w:r>
    </w:p>
    <w:p w:rsidR="00345CB5" w:rsidRPr="00345CB5" w:rsidRDefault="00345CB5" w:rsidP="00AE6986">
      <w:pPr>
        <w:numPr>
          <w:ilvl w:val="0"/>
          <w:numId w:val="45"/>
        </w:numPr>
        <w:spacing w:line="276" w:lineRule="auto"/>
        <w:ind w:left="993" w:hanging="284"/>
        <w:jc w:val="both"/>
        <w:rPr>
          <w:rFonts w:ascii="Cambria" w:hAnsi="Cambria"/>
          <w:sz w:val="20"/>
          <w:szCs w:val="20"/>
        </w:rPr>
      </w:pPr>
      <w:r w:rsidRPr="00345CB5">
        <w:rPr>
          <w:rFonts w:ascii="Cambria" w:hAnsi="Cambria" w:cs="Calibri"/>
          <w:sz w:val="20"/>
          <w:szCs w:val="20"/>
          <w:lang w:eastAsia="en-US"/>
        </w:rPr>
        <w:t>konieczność usunięcia błędów lub wprowadzenie zmian w OPZ o czas niezbędny do ich usunięcia,</w:t>
      </w:r>
    </w:p>
    <w:p w:rsidR="00345CB5" w:rsidRPr="00345CB5" w:rsidRDefault="00345CB5" w:rsidP="00AE6986">
      <w:pPr>
        <w:numPr>
          <w:ilvl w:val="0"/>
          <w:numId w:val="45"/>
        </w:numPr>
        <w:spacing w:line="276" w:lineRule="auto"/>
        <w:ind w:left="993" w:hanging="284"/>
        <w:jc w:val="both"/>
        <w:rPr>
          <w:rFonts w:ascii="Cambria" w:hAnsi="Cambria"/>
          <w:sz w:val="20"/>
          <w:szCs w:val="20"/>
        </w:rPr>
      </w:pPr>
      <w:r w:rsidRPr="00345CB5">
        <w:rPr>
          <w:rFonts w:ascii="Cambria" w:hAnsi="Cambria"/>
          <w:sz w:val="20"/>
          <w:szCs w:val="20"/>
        </w:rPr>
        <w:t xml:space="preserve">przestojów i opóźnień zawinionych przez Zamawiającego, </w:t>
      </w:r>
    </w:p>
    <w:p w:rsidR="00345CB5" w:rsidRPr="00345CB5" w:rsidRDefault="00345CB5" w:rsidP="00AE6986">
      <w:pPr>
        <w:numPr>
          <w:ilvl w:val="0"/>
          <w:numId w:val="45"/>
        </w:numPr>
        <w:spacing w:line="276" w:lineRule="auto"/>
        <w:ind w:left="993" w:hanging="284"/>
        <w:jc w:val="both"/>
        <w:rPr>
          <w:rFonts w:ascii="Cambria" w:hAnsi="Cambria"/>
          <w:sz w:val="20"/>
          <w:szCs w:val="20"/>
        </w:rPr>
      </w:pPr>
      <w:r w:rsidRPr="00345CB5">
        <w:rPr>
          <w:rFonts w:ascii="Cambria" w:hAnsi="Cambria"/>
          <w:sz w:val="20"/>
          <w:szCs w:val="20"/>
        </w:rPr>
        <w:t xml:space="preserve">wystąpienia okoliczności, których strony umowy nie były w stanie przewidzieć, pomimo  zachowania należytej staranności, </w:t>
      </w:r>
    </w:p>
    <w:p w:rsidR="00345CB5" w:rsidRPr="00345CB5" w:rsidRDefault="00345CB5" w:rsidP="00AE6986">
      <w:pPr>
        <w:numPr>
          <w:ilvl w:val="0"/>
          <w:numId w:val="45"/>
        </w:numPr>
        <w:spacing w:line="276" w:lineRule="auto"/>
        <w:ind w:left="993" w:hanging="284"/>
        <w:jc w:val="both"/>
        <w:rPr>
          <w:rFonts w:ascii="Cambria" w:hAnsi="Cambria"/>
          <w:sz w:val="20"/>
          <w:szCs w:val="20"/>
        </w:rPr>
      </w:pPr>
      <w:r w:rsidRPr="00345CB5">
        <w:rPr>
          <w:rFonts w:ascii="Cambria" w:hAnsi="Cambria"/>
          <w:sz w:val="20"/>
          <w:szCs w:val="20"/>
        </w:rPr>
        <w:t xml:space="preserve">wykopalisk archeologicznych lub niewypałów uniemożliwiających wykonanie dalszych robót </w:t>
      </w:r>
    </w:p>
    <w:p w:rsidR="00345CB5" w:rsidRPr="00345CB5" w:rsidRDefault="00345CB5" w:rsidP="00AE6986">
      <w:pPr>
        <w:numPr>
          <w:ilvl w:val="0"/>
          <w:numId w:val="45"/>
        </w:numPr>
        <w:spacing w:line="276" w:lineRule="auto"/>
        <w:ind w:left="993" w:hanging="284"/>
        <w:jc w:val="both"/>
        <w:rPr>
          <w:rFonts w:ascii="Cambria" w:hAnsi="Cambria"/>
          <w:sz w:val="20"/>
          <w:szCs w:val="20"/>
        </w:rPr>
      </w:pPr>
      <w:r w:rsidRPr="00345CB5">
        <w:rPr>
          <w:rFonts w:ascii="Cambria" w:hAnsi="Cambria"/>
          <w:sz w:val="20"/>
          <w:szCs w:val="20"/>
        </w:rPr>
        <w:t>wydłużenie o czas powstały w wyniku nie zawarcia umowy w pierwotnym terminie związania ofertą o czas pierwotnie zakładany do wykonania przedmiotu zamówienia,</w:t>
      </w:r>
    </w:p>
    <w:p w:rsidR="00345CB5" w:rsidRPr="00345CB5" w:rsidRDefault="00345CB5" w:rsidP="00AE6986">
      <w:pPr>
        <w:numPr>
          <w:ilvl w:val="0"/>
          <w:numId w:val="45"/>
        </w:numPr>
        <w:spacing w:line="276" w:lineRule="auto"/>
        <w:ind w:left="993" w:hanging="284"/>
        <w:jc w:val="both"/>
        <w:rPr>
          <w:rFonts w:ascii="Cambria" w:hAnsi="Cambria"/>
          <w:sz w:val="20"/>
          <w:szCs w:val="20"/>
        </w:rPr>
      </w:pPr>
      <w:r w:rsidRPr="00345CB5">
        <w:rPr>
          <w:rFonts w:ascii="Cambria" w:hAnsi="Cambria"/>
          <w:sz w:val="20"/>
          <w:szCs w:val="20"/>
        </w:rPr>
        <w:t> czas niezbędny na wykonanie robót zamiennych lub dodatkowych,</w:t>
      </w:r>
    </w:p>
    <w:p w:rsidR="00345CB5" w:rsidRPr="00345CB5" w:rsidRDefault="00345CB5" w:rsidP="00AE6986">
      <w:pPr>
        <w:numPr>
          <w:ilvl w:val="0"/>
          <w:numId w:val="45"/>
        </w:numPr>
        <w:spacing w:line="276" w:lineRule="auto"/>
        <w:ind w:left="993" w:hanging="284"/>
        <w:jc w:val="both"/>
        <w:rPr>
          <w:rFonts w:ascii="Cambria" w:hAnsi="Cambria"/>
          <w:sz w:val="20"/>
          <w:szCs w:val="20"/>
        </w:rPr>
      </w:pPr>
      <w:r w:rsidRPr="00345CB5">
        <w:rPr>
          <w:rFonts w:ascii="Cambria" w:hAnsi="Cambria" w:cs="Calibri"/>
          <w:sz w:val="20"/>
          <w:szCs w:val="20"/>
          <w:lang w:eastAsia="en-US"/>
        </w:rPr>
        <w:t>Zmiany będące następstwem działania organów administracji, w szczególności:</w:t>
      </w:r>
    </w:p>
    <w:p w:rsidR="00345CB5" w:rsidRPr="00345CB5" w:rsidRDefault="00345CB5" w:rsidP="00AE6986">
      <w:pPr>
        <w:numPr>
          <w:ilvl w:val="0"/>
          <w:numId w:val="46"/>
        </w:numPr>
        <w:spacing w:line="276" w:lineRule="auto"/>
        <w:jc w:val="both"/>
        <w:rPr>
          <w:rFonts w:ascii="Cambria" w:hAnsi="Cambria"/>
          <w:sz w:val="20"/>
          <w:szCs w:val="20"/>
        </w:rPr>
      </w:pPr>
      <w:r w:rsidRPr="00345CB5">
        <w:rPr>
          <w:rFonts w:ascii="Cambria" w:hAnsi="Cambria"/>
          <w:sz w:val="20"/>
          <w:szCs w:val="20"/>
        </w:rPr>
        <w:t>przekroczenia zakreślonych przez prawo terminów wydawania przez organy administracji decyzji, zezwoleń itp.</w:t>
      </w:r>
    </w:p>
    <w:p w:rsidR="00345CB5" w:rsidRPr="00345CB5" w:rsidRDefault="00345CB5" w:rsidP="00AE6986">
      <w:pPr>
        <w:numPr>
          <w:ilvl w:val="0"/>
          <w:numId w:val="46"/>
        </w:numPr>
        <w:spacing w:line="276" w:lineRule="auto"/>
        <w:jc w:val="both"/>
        <w:rPr>
          <w:rFonts w:ascii="Cambria" w:hAnsi="Cambria"/>
          <w:sz w:val="20"/>
          <w:szCs w:val="20"/>
        </w:rPr>
      </w:pPr>
      <w:r w:rsidRPr="00345CB5">
        <w:rPr>
          <w:rFonts w:ascii="Cambria" w:hAnsi="Cambria"/>
          <w:sz w:val="20"/>
          <w:szCs w:val="20"/>
        </w:rPr>
        <w:t>odmowa wydania przez organ administracji wymaganych decyzji, zezwoleń, uzgodnień na skutek błędów w OPZ.</w:t>
      </w:r>
    </w:p>
    <w:p w:rsidR="00345CB5" w:rsidRPr="00345CB5" w:rsidRDefault="00345CB5" w:rsidP="00AE6986">
      <w:pPr>
        <w:numPr>
          <w:ilvl w:val="0"/>
          <w:numId w:val="45"/>
        </w:numPr>
        <w:spacing w:line="276" w:lineRule="auto"/>
        <w:ind w:left="993" w:hanging="284"/>
        <w:jc w:val="both"/>
        <w:rPr>
          <w:rFonts w:ascii="Cambria" w:hAnsi="Cambria" w:cs="Calibri"/>
          <w:sz w:val="20"/>
          <w:szCs w:val="20"/>
          <w:lang w:eastAsia="en-US"/>
        </w:rPr>
      </w:pPr>
      <w:r w:rsidRPr="00345CB5">
        <w:rPr>
          <w:rFonts w:ascii="Cambria" w:hAnsi="Cambria" w:cs="Calibri"/>
          <w:sz w:val="20"/>
          <w:szCs w:val="20"/>
          <w:lang w:eastAsia="en-US"/>
        </w:rPr>
        <w:t>skrócenie terminu realizacji zakresów częściowych oraz terminu końcowego,</w:t>
      </w:r>
    </w:p>
    <w:p w:rsidR="00345CB5" w:rsidRPr="00345CB5" w:rsidRDefault="00345CB5" w:rsidP="00AE6986">
      <w:pPr>
        <w:numPr>
          <w:ilvl w:val="0"/>
          <w:numId w:val="45"/>
        </w:numPr>
        <w:spacing w:line="276" w:lineRule="auto"/>
        <w:ind w:left="993" w:hanging="284"/>
        <w:jc w:val="both"/>
        <w:rPr>
          <w:rFonts w:ascii="Cambria" w:hAnsi="Cambria" w:cs="Calibri"/>
          <w:sz w:val="20"/>
          <w:szCs w:val="20"/>
          <w:lang w:eastAsia="en-US"/>
        </w:rPr>
      </w:pPr>
      <w:r w:rsidRPr="00345CB5">
        <w:rPr>
          <w:rFonts w:ascii="Cambria" w:hAnsi="Cambria"/>
          <w:sz w:val="20"/>
          <w:szCs w:val="20"/>
        </w:rPr>
        <w:t xml:space="preserve">zmiana terminów cząstkowych bez zmiany terminu końcowego jest dopuszczalna </w:t>
      </w:r>
      <w:r w:rsidRPr="00345CB5">
        <w:rPr>
          <w:rFonts w:ascii="Cambria" w:hAnsi="Cambria"/>
          <w:sz w:val="20"/>
          <w:szCs w:val="20"/>
        </w:rPr>
        <w:br/>
        <w:t>za zgodą Zamawiającego jeżeli nie stanowi zmiany terminu końcowego,</w:t>
      </w:r>
    </w:p>
    <w:p w:rsidR="00345CB5" w:rsidRPr="00345CB5" w:rsidRDefault="00345CB5" w:rsidP="00AE6986">
      <w:pPr>
        <w:numPr>
          <w:ilvl w:val="0"/>
          <w:numId w:val="45"/>
        </w:numPr>
        <w:spacing w:line="276" w:lineRule="auto"/>
        <w:ind w:left="993" w:hanging="284"/>
        <w:jc w:val="both"/>
        <w:rPr>
          <w:rFonts w:ascii="Cambria" w:hAnsi="Cambria" w:cs="Calibri"/>
          <w:sz w:val="20"/>
          <w:szCs w:val="20"/>
          <w:lang w:eastAsia="en-US"/>
        </w:rPr>
      </w:pPr>
      <w:r w:rsidRPr="00345CB5">
        <w:rPr>
          <w:rFonts w:ascii="Cambria" w:hAnsi="Cambria" w:cs="Arial"/>
          <w:sz w:val="20"/>
          <w:szCs w:val="20"/>
        </w:rPr>
        <w:t>wydłużenie terminu związanego z wydłużeniem terminu odbioru końcowego ponad termin wskazany w umowie w tym wydłużenie terminu na usunięcia wad i usterek podczas odbioru końcowego,</w:t>
      </w:r>
    </w:p>
    <w:p w:rsidR="00345CB5" w:rsidRPr="00345CB5" w:rsidRDefault="00345CB5" w:rsidP="00AE6986">
      <w:pPr>
        <w:numPr>
          <w:ilvl w:val="0"/>
          <w:numId w:val="45"/>
        </w:numPr>
        <w:spacing w:line="276" w:lineRule="auto"/>
        <w:ind w:left="993" w:hanging="284"/>
        <w:jc w:val="both"/>
        <w:rPr>
          <w:rFonts w:ascii="Cambria" w:hAnsi="Cambria" w:cs="Calibri"/>
          <w:sz w:val="20"/>
          <w:szCs w:val="20"/>
          <w:lang w:eastAsia="en-US"/>
        </w:rPr>
      </w:pPr>
      <w:bookmarkStart w:id="13" w:name="_Hlk125538799"/>
      <w:r w:rsidRPr="00345CB5">
        <w:rPr>
          <w:rFonts w:ascii="Cambria" w:hAnsi="Cambria" w:cs="Arial"/>
          <w:sz w:val="20"/>
          <w:szCs w:val="20"/>
        </w:rPr>
        <w:t>wydłużenie terminu realizacji przedmiotu zamówienia z uwagi na wstrzymanie dostaw uniemożliwiających wykonanie zamówienia w pierwotnym terminie z przyczyn niezawinionych przez Wykonawcę,</w:t>
      </w:r>
    </w:p>
    <w:p w:rsidR="00345CB5" w:rsidRPr="00345CB5" w:rsidRDefault="00345CB5" w:rsidP="00AE6986">
      <w:pPr>
        <w:numPr>
          <w:ilvl w:val="0"/>
          <w:numId w:val="45"/>
        </w:numPr>
        <w:spacing w:line="276" w:lineRule="auto"/>
        <w:ind w:left="993" w:hanging="284"/>
        <w:jc w:val="both"/>
        <w:rPr>
          <w:rFonts w:ascii="Cambria" w:hAnsi="Cambria" w:cs="Calibri"/>
          <w:sz w:val="20"/>
          <w:szCs w:val="20"/>
          <w:lang w:eastAsia="en-US"/>
        </w:rPr>
      </w:pPr>
      <w:r w:rsidRPr="00345CB5">
        <w:rPr>
          <w:rFonts w:ascii="Cambria" w:hAnsi="Cambria" w:cs="Calibri"/>
          <w:sz w:val="20"/>
          <w:szCs w:val="20"/>
          <w:lang w:eastAsia="en-US"/>
        </w:rPr>
        <w:t>wydłużenie terminu o czas wykraczający ponad terminy ustawowe wynikające z przepisów przy wydawaniu decyzji administracyjnych lub zwłoka w wydawaniu innych dokumentów związanych z opracowaniem przedmiotu zamówienia przez jednostki państwowe.</w:t>
      </w:r>
    </w:p>
    <w:bookmarkEnd w:id="13"/>
    <w:p w:rsidR="00345CB5" w:rsidRPr="00345CB5" w:rsidRDefault="00345CB5" w:rsidP="00345CB5">
      <w:pPr>
        <w:spacing w:line="276" w:lineRule="auto"/>
        <w:ind w:left="993"/>
        <w:jc w:val="both"/>
        <w:rPr>
          <w:rFonts w:ascii="Cambria" w:hAnsi="Cambria" w:cs="Calibri"/>
          <w:sz w:val="20"/>
          <w:szCs w:val="20"/>
          <w:lang w:eastAsia="en-US"/>
        </w:rPr>
      </w:pPr>
    </w:p>
    <w:p w:rsidR="00345CB5" w:rsidRPr="00345CB5" w:rsidRDefault="00345CB5" w:rsidP="00AE6986">
      <w:pPr>
        <w:numPr>
          <w:ilvl w:val="0"/>
          <w:numId w:val="38"/>
        </w:numPr>
        <w:spacing w:line="276" w:lineRule="auto"/>
        <w:ind w:left="426" w:hanging="426"/>
        <w:jc w:val="both"/>
        <w:rPr>
          <w:rFonts w:ascii="Cambria" w:hAnsi="Cambria" w:cs="Arial"/>
          <w:bCs/>
          <w:sz w:val="20"/>
          <w:szCs w:val="20"/>
        </w:rPr>
      </w:pPr>
      <w:r w:rsidRPr="00345CB5">
        <w:rPr>
          <w:rFonts w:ascii="Cambria" w:hAnsi="Cambria" w:cs="Arial"/>
          <w:bCs/>
          <w:sz w:val="20"/>
          <w:szCs w:val="20"/>
        </w:rPr>
        <w:t xml:space="preserve">Zmiany materiałowe, dopuszcza się wprowadzenie zmiany materiałów i urządzeń przedstawionych w ofercie pod warunkiem, że: </w:t>
      </w:r>
    </w:p>
    <w:p w:rsidR="00345CB5" w:rsidRPr="00345CB5" w:rsidRDefault="00345CB5" w:rsidP="00AE6986">
      <w:pPr>
        <w:numPr>
          <w:ilvl w:val="5"/>
          <w:numId w:val="22"/>
        </w:numPr>
        <w:spacing w:line="276" w:lineRule="auto"/>
        <w:ind w:left="709" w:hanging="283"/>
        <w:jc w:val="both"/>
        <w:rPr>
          <w:rFonts w:ascii="Cambria" w:hAnsi="Cambria" w:cs="Arial"/>
          <w:bCs/>
          <w:sz w:val="20"/>
          <w:szCs w:val="20"/>
        </w:rPr>
      </w:pPr>
      <w:r w:rsidRPr="00345CB5">
        <w:rPr>
          <w:rFonts w:ascii="Cambria" w:hAnsi="Cambria" w:cs="Arial"/>
          <w:bCs/>
          <w:sz w:val="20"/>
          <w:szCs w:val="20"/>
        </w:rPr>
        <w:lastRenderedPageBreak/>
        <w:t xml:space="preserve">spowodują obniżenie kosztów ponoszonych przez Zamawiającego na eksploatację i konserwację wykonanego przedmiotu umowy; </w:t>
      </w:r>
    </w:p>
    <w:p w:rsidR="00345CB5" w:rsidRPr="00345CB5" w:rsidRDefault="00345CB5" w:rsidP="00AE6986">
      <w:pPr>
        <w:numPr>
          <w:ilvl w:val="5"/>
          <w:numId w:val="22"/>
        </w:numPr>
        <w:spacing w:line="276" w:lineRule="auto"/>
        <w:ind w:left="709" w:hanging="283"/>
        <w:jc w:val="both"/>
        <w:rPr>
          <w:rFonts w:ascii="Cambria" w:hAnsi="Cambria" w:cs="Arial"/>
          <w:bCs/>
          <w:sz w:val="20"/>
          <w:szCs w:val="20"/>
        </w:rPr>
      </w:pPr>
      <w:r w:rsidRPr="00345CB5">
        <w:rPr>
          <w:rFonts w:ascii="Cambria" w:hAnsi="Cambria" w:cs="Arial"/>
          <w:bCs/>
          <w:sz w:val="20"/>
          <w:szCs w:val="20"/>
        </w:rPr>
        <w:t>wynikają z aktualizacji rozwiązań z uwagi na postęp technologiczny lub zmiany obowiązujących przepisów (następca zmienianego materiału lub urządzenia);</w:t>
      </w:r>
    </w:p>
    <w:p w:rsidR="00345CB5" w:rsidRPr="00345CB5" w:rsidRDefault="00345CB5" w:rsidP="00AE6986">
      <w:pPr>
        <w:numPr>
          <w:ilvl w:val="5"/>
          <w:numId w:val="22"/>
        </w:numPr>
        <w:spacing w:line="276" w:lineRule="auto"/>
        <w:ind w:left="709" w:hanging="283"/>
        <w:jc w:val="both"/>
        <w:rPr>
          <w:rFonts w:ascii="Cambria" w:hAnsi="Cambria" w:cs="Arial"/>
          <w:bCs/>
          <w:sz w:val="20"/>
          <w:szCs w:val="20"/>
        </w:rPr>
      </w:pPr>
      <w:r w:rsidRPr="00345CB5">
        <w:rPr>
          <w:rFonts w:ascii="Cambria" w:hAnsi="Cambria" w:cs="Arial"/>
          <w:bCs/>
          <w:sz w:val="20"/>
          <w:szCs w:val="20"/>
        </w:rPr>
        <w:t>zmiana materiałów lub urządzeń o parametrach tożsamych lub lepszych od przyjętych w ofercie w przypadku wycofania lub niedostępność na rynku materiału lub urządzenia oferowanego;</w:t>
      </w:r>
    </w:p>
    <w:p w:rsidR="00345CB5" w:rsidRPr="00345CB5" w:rsidRDefault="00345CB5" w:rsidP="00AE6986">
      <w:pPr>
        <w:numPr>
          <w:ilvl w:val="5"/>
          <w:numId w:val="22"/>
        </w:numPr>
        <w:spacing w:line="276" w:lineRule="auto"/>
        <w:ind w:left="709" w:hanging="283"/>
        <w:jc w:val="both"/>
        <w:rPr>
          <w:rFonts w:ascii="Cambria" w:hAnsi="Cambria" w:cs="Arial"/>
          <w:bCs/>
          <w:sz w:val="20"/>
          <w:szCs w:val="20"/>
        </w:rPr>
      </w:pPr>
      <w:r w:rsidRPr="00345CB5">
        <w:rPr>
          <w:rFonts w:ascii="Cambria" w:hAnsi="Cambria" w:cs="Arial"/>
          <w:bCs/>
          <w:sz w:val="20"/>
          <w:szCs w:val="20"/>
        </w:rPr>
        <w:t>zmiana materiałów lub urządzeń o parametrach tożsamych lub lepszych od przyjętych w ofercie po uzyskaniu pisemnej zgody Zamawiającego, pod warunkiem iż niniejsza zmiana nie powoduje zmiany ceny ofertowej;</w:t>
      </w:r>
    </w:p>
    <w:p w:rsidR="00345CB5" w:rsidRPr="00345CB5" w:rsidRDefault="00345CB5" w:rsidP="00345CB5">
      <w:pPr>
        <w:tabs>
          <w:tab w:val="num" w:pos="426"/>
        </w:tabs>
        <w:spacing w:line="276" w:lineRule="auto"/>
        <w:ind w:left="426" w:hanging="426"/>
        <w:jc w:val="both"/>
        <w:rPr>
          <w:rFonts w:ascii="Cambria" w:hAnsi="Cambria" w:cs="Arial"/>
          <w:sz w:val="20"/>
          <w:szCs w:val="20"/>
        </w:rPr>
      </w:pPr>
      <w:r w:rsidRPr="00345CB5">
        <w:rPr>
          <w:rFonts w:ascii="Cambria" w:hAnsi="Cambria" w:cs="Arial"/>
          <w:sz w:val="20"/>
          <w:szCs w:val="20"/>
        </w:rPr>
        <w:t>5.</w:t>
      </w:r>
      <w:r w:rsidRPr="00345CB5">
        <w:rPr>
          <w:rFonts w:ascii="Cambria" w:hAnsi="Cambria" w:cs="Arial"/>
          <w:sz w:val="20"/>
          <w:szCs w:val="20"/>
        </w:rPr>
        <w:tab/>
        <w:t>Dokonanie zamiany kierownika budowy (robót) na osobę o kwalifikacjach wymaganych w SWZ oraz zmianę osób zatrudnionych na umowę o pracę.</w:t>
      </w:r>
    </w:p>
    <w:p w:rsidR="00345CB5" w:rsidRPr="00345CB5" w:rsidRDefault="00345CB5" w:rsidP="00345CB5">
      <w:pPr>
        <w:tabs>
          <w:tab w:val="num" w:pos="426"/>
        </w:tabs>
        <w:spacing w:line="276" w:lineRule="auto"/>
        <w:jc w:val="both"/>
        <w:rPr>
          <w:rFonts w:ascii="Cambria" w:hAnsi="Cambria" w:cs="Arial"/>
          <w:sz w:val="20"/>
          <w:szCs w:val="20"/>
        </w:rPr>
      </w:pPr>
    </w:p>
    <w:p w:rsidR="00443744" w:rsidRDefault="00345CB5" w:rsidP="00345CB5">
      <w:pPr>
        <w:tabs>
          <w:tab w:val="num" w:pos="426"/>
        </w:tabs>
        <w:spacing w:line="276" w:lineRule="auto"/>
        <w:jc w:val="both"/>
        <w:rPr>
          <w:rFonts w:ascii="Cambria" w:hAnsi="Cambria" w:cs="Arial"/>
          <w:bCs/>
          <w:sz w:val="20"/>
          <w:szCs w:val="20"/>
        </w:rPr>
      </w:pPr>
      <w:r w:rsidRPr="00345CB5">
        <w:rPr>
          <w:rFonts w:ascii="Cambria" w:hAnsi="Cambria" w:cs="Arial"/>
          <w:bCs/>
          <w:sz w:val="20"/>
          <w:szCs w:val="20"/>
        </w:rPr>
        <w:t>Wszystkie powyższe postanowienia stanowią katalog zmian, poza zapisami ustawy, które przed wprowadzeniem do umowy wymagają zgodnej akceptacji stron umowy, z wyłączeniem postanowień określonych w ust. 2, gdzie podjęcie decyzji o zmniejszeniu wynagrodzenia nie wymaga akceptacji Wykonawcy</w:t>
      </w:r>
      <w:bookmarkEnd w:id="10"/>
      <w:r w:rsidRPr="00345CB5">
        <w:rPr>
          <w:rFonts w:ascii="Cambria" w:hAnsi="Cambria" w:cs="Arial"/>
          <w:bCs/>
          <w:sz w:val="20"/>
          <w:szCs w:val="20"/>
        </w:rPr>
        <w:t>.</w:t>
      </w:r>
    </w:p>
    <w:p w:rsidR="00AF0CCE" w:rsidRDefault="00AF0CCE" w:rsidP="00345CB5">
      <w:pPr>
        <w:tabs>
          <w:tab w:val="num" w:pos="426"/>
        </w:tabs>
        <w:spacing w:line="276" w:lineRule="auto"/>
        <w:jc w:val="both"/>
        <w:rPr>
          <w:rFonts w:ascii="Cambria" w:hAnsi="Cambria" w:cs="Arial"/>
          <w:bCs/>
          <w:sz w:val="20"/>
          <w:szCs w:val="20"/>
        </w:rPr>
      </w:pPr>
    </w:p>
    <w:p w:rsidR="004B53E1" w:rsidRPr="00AB42DF" w:rsidRDefault="004B53E1" w:rsidP="00BA77C4">
      <w:pPr>
        <w:spacing w:line="276" w:lineRule="auto"/>
        <w:ind w:right="-2"/>
        <w:jc w:val="both"/>
        <w:rPr>
          <w:rFonts w:ascii="Cambria" w:hAnsi="Cambria" w:cs="Arial"/>
          <w:sz w:val="20"/>
          <w:szCs w:val="20"/>
        </w:rPr>
      </w:pPr>
    </w:p>
    <w:p w:rsidR="001B6080" w:rsidRPr="00656C70" w:rsidRDefault="00EA6A83" w:rsidP="00AE6986">
      <w:pPr>
        <w:widowControl w:val="0"/>
        <w:numPr>
          <w:ilvl w:val="0"/>
          <w:numId w:val="35"/>
        </w:numPr>
        <w:shd w:val="clear" w:color="auto" w:fill="BFBFBF"/>
        <w:spacing w:after="72" w:line="276" w:lineRule="auto"/>
        <w:ind w:left="426" w:hanging="426"/>
        <w:rPr>
          <w:rFonts w:ascii="Cambria" w:eastAsia="Trebuchet MS" w:hAnsi="Cambria" w:cs="Trebuchet MS"/>
          <w:b/>
          <w:lang w:bidi="pl-PL"/>
        </w:rPr>
      </w:pPr>
      <w:r w:rsidRPr="00AB42DF">
        <w:rPr>
          <w:rFonts w:ascii="Cambria" w:eastAsia="Trebuchet MS" w:hAnsi="Cambria" w:cs="Trebuchet MS"/>
          <w:b/>
          <w:lang w:bidi="pl-PL"/>
        </w:rPr>
        <w:t>Pouczenie o środkach ochrony prawnej przysługujących Wykonawcy.</w:t>
      </w:r>
    </w:p>
    <w:p w:rsidR="00D508A6" w:rsidRDefault="00D508A6" w:rsidP="00D508A6">
      <w:pPr>
        <w:widowControl w:val="0"/>
        <w:spacing w:after="159" w:line="276" w:lineRule="auto"/>
        <w:ind w:left="426" w:right="40"/>
        <w:jc w:val="both"/>
        <w:rPr>
          <w:rFonts w:ascii="Cambria" w:eastAsia="Trebuchet MS" w:hAnsi="Cambria" w:cs="Trebuchet MS"/>
          <w:sz w:val="20"/>
          <w:szCs w:val="20"/>
          <w:lang w:bidi="pl-PL"/>
        </w:rPr>
      </w:pPr>
    </w:p>
    <w:p w:rsidR="00D96B66" w:rsidRPr="00AB42DF" w:rsidRDefault="00EA6A83" w:rsidP="00AE6986">
      <w:pPr>
        <w:widowControl w:val="0"/>
        <w:numPr>
          <w:ilvl w:val="0"/>
          <w:numId w:val="21"/>
        </w:numPr>
        <w:spacing w:after="159"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AB42DF">
        <w:rPr>
          <w:rFonts w:ascii="Cambria" w:eastAsia="Trebuchet MS" w:hAnsi="Cambria" w:cs="Trebuchet MS"/>
          <w:sz w:val="20"/>
          <w:szCs w:val="20"/>
          <w:lang w:bidi="pl-PL"/>
        </w:rPr>
        <w:t>Pzp</w:t>
      </w:r>
      <w:proofErr w:type="spellEnd"/>
      <w:r w:rsidRPr="00AB42DF">
        <w:rPr>
          <w:rFonts w:ascii="Cambria" w:eastAsia="Trebuchet MS" w:hAnsi="Cambria" w:cs="Trebuchet MS"/>
          <w:sz w:val="20"/>
          <w:szCs w:val="20"/>
          <w:lang w:bidi="pl-PL"/>
        </w:rPr>
        <w:t>.</w:t>
      </w:r>
    </w:p>
    <w:p w:rsidR="00EA6A83" w:rsidRPr="00AB42DF" w:rsidRDefault="00EA6A83" w:rsidP="00AE6986">
      <w:pPr>
        <w:widowControl w:val="0"/>
        <w:numPr>
          <w:ilvl w:val="0"/>
          <w:numId w:val="21"/>
        </w:numPr>
        <w:spacing w:after="159"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Odwołanie przysługuje na:</w:t>
      </w:r>
    </w:p>
    <w:p w:rsidR="00D96B66" w:rsidRPr="00AB42DF" w:rsidRDefault="00EA6A83" w:rsidP="00AE6986">
      <w:pPr>
        <w:widowControl w:val="0"/>
        <w:numPr>
          <w:ilvl w:val="0"/>
          <w:numId w:val="47"/>
        </w:numPr>
        <w:spacing w:after="120" w:line="276" w:lineRule="auto"/>
        <w:ind w:left="709" w:right="40" w:hanging="283"/>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niezgodną z przepisami ustawy czynność Zamawiającego, podjętą w postępowa</w:t>
      </w:r>
      <w:r w:rsidRPr="00AB42DF">
        <w:rPr>
          <w:rFonts w:ascii="Cambria" w:eastAsia="Trebuchet MS" w:hAnsi="Cambria" w:cs="Trebuchet MS"/>
          <w:sz w:val="20"/>
          <w:szCs w:val="20"/>
          <w:lang w:bidi="pl-PL"/>
        </w:rPr>
        <w:softHyphen/>
        <w:t>niu o udzielenie zamówienia, w tym na projektowane postanowienie umowy;</w:t>
      </w:r>
    </w:p>
    <w:p w:rsidR="00EA6A83" w:rsidRPr="00AB42DF" w:rsidRDefault="00EA6A83" w:rsidP="00AE6986">
      <w:pPr>
        <w:widowControl w:val="0"/>
        <w:numPr>
          <w:ilvl w:val="0"/>
          <w:numId w:val="47"/>
        </w:numPr>
        <w:spacing w:after="120" w:line="276" w:lineRule="auto"/>
        <w:ind w:left="709" w:right="40" w:hanging="283"/>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 xml:space="preserve">zaniechanie czynności w postępowaniu o udzielenie zamówienia, do której Zamawiający </w:t>
      </w:r>
      <w:r w:rsidR="004E0263">
        <w:rPr>
          <w:rFonts w:ascii="Cambria" w:eastAsia="Trebuchet MS" w:hAnsi="Cambria" w:cs="Trebuchet MS"/>
          <w:sz w:val="20"/>
          <w:szCs w:val="20"/>
          <w:lang w:bidi="pl-PL"/>
        </w:rPr>
        <w:br/>
      </w:r>
      <w:r w:rsidRPr="00AB42DF">
        <w:rPr>
          <w:rFonts w:ascii="Cambria" w:eastAsia="Trebuchet MS" w:hAnsi="Cambria" w:cs="Trebuchet MS"/>
          <w:sz w:val="20"/>
          <w:szCs w:val="20"/>
          <w:lang w:bidi="pl-PL"/>
        </w:rPr>
        <w:t>był obowiązany na podstawie ustawy.</w:t>
      </w:r>
    </w:p>
    <w:p w:rsidR="00D96B66" w:rsidRPr="00AB42DF" w:rsidRDefault="00EA6A83" w:rsidP="00AE6986">
      <w:pPr>
        <w:widowControl w:val="0"/>
        <w:numPr>
          <w:ilvl w:val="0"/>
          <w:numId w:val="21"/>
        </w:numPr>
        <w:spacing w:after="12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Odwołanie wnosi się do Prezesa Krajowej Izby Odwoławczej w formie pisemnej albo w formie elektronicznej albo w postaci elektronicznej opatrzone podpisem zaufanym.</w:t>
      </w:r>
    </w:p>
    <w:p w:rsidR="00D96B66" w:rsidRPr="00AB42DF" w:rsidRDefault="00EA6A83" w:rsidP="00AE6986">
      <w:pPr>
        <w:widowControl w:val="0"/>
        <w:numPr>
          <w:ilvl w:val="0"/>
          <w:numId w:val="21"/>
        </w:numPr>
        <w:spacing w:after="120" w:line="276" w:lineRule="auto"/>
        <w:ind w:left="426" w:right="40" w:hanging="426"/>
        <w:jc w:val="both"/>
        <w:rPr>
          <w:rFonts w:ascii="Cambria" w:eastAsia="Trebuchet MS" w:hAnsi="Cambria" w:cs="Trebuchet MS"/>
          <w:sz w:val="20"/>
          <w:szCs w:val="20"/>
          <w:lang w:bidi="pl-PL"/>
        </w:rPr>
      </w:pPr>
      <w:r w:rsidRPr="00AB42DF">
        <w:rPr>
          <w:rFonts w:ascii="Cambria" w:hAnsi="Cambria"/>
          <w:sz w:val="20"/>
          <w:szCs w:val="20"/>
          <w:lang w:bidi="pl-PL"/>
        </w:rPr>
        <w:t xml:space="preserve">Na orzeczenie Krajowej Izby Odwoławczej oraz postanowienie Prezesa Krajowej Izby Odwoławczej, </w:t>
      </w:r>
      <w:r w:rsidR="00656C70">
        <w:rPr>
          <w:rFonts w:ascii="Cambria" w:hAnsi="Cambria"/>
          <w:sz w:val="20"/>
          <w:szCs w:val="20"/>
          <w:lang w:bidi="pl-PL"/>
        </w:rPr>
        <w:br/>
      </w:r>
      <w:r w:rsidRPr="00AB42DF">
        <w:rPr>
          <w:rFonts w:ascii="Cambria" w:hAnsi="Cambria"/>
          <w:sz w:val="20"/>
          <w:szCs w:val="20"/>
          <w:lang w:bidi="pl-PL"/>
        </w:rPr>
        <w:t xml:space="preserve">o którym mowa w art. 519 ust. 1 ustawy </w:t>
      </w:r>
      <w:proofErr w:type="spellStart"/>
      <w:r w:rsidRPr="00AB42DF">
        <w:rPr>
          <w:rFonts w:ascii="Cambria" w:hAnsi="Cambria"/>
          <w:sz w:val="20"/>
          <w:szCs w:val="20"/>
          <w:lang w:bidi="pl-PL"/>
        </w:rPr>
        <w:t>Pzp</w:t>
      </w:r>
      <w:proofErr w:type="spellEnd"/>
      <w:r w:rsidRPr="00AB42DF">
        <w:rPr>
          <w:rFonts w:ascii="Cambria" w:hAnsi="Cambria"/>
          <w:sz w:val="20"/>
          <w:szCs w:val="20"/>
          <w:lang w:bidi="pl-PL"/>
        </w:rPr>
        <w:t>, stronom oraz uczestni</w:t>
      </w:r>
      <w:r w:rsidRPr="00AB42DF">
        <w:rPr>
          <w:rFonts w:ascii="Cambria" w:hAnsi="Cambria"/>
          <w:sz w:val="20"/>
          <w:szCs w:val="20"/>
          <w:lang w:bidi="pl-PL"/>
        </w:rPr>
        <w:softHyphen/>
        <w:t xml:space="preserve">kom postępowania odwoławczego przysługuje skarga do </w:t>
      </w:r>
      <w:r w:rsidRPr="00AB42DF">
        <w:rPr>
          <w:rFonts w:ascii="Cambria" w:hAnsi="Cambria"/>
          <w:sz w:val="20"/>
          <w:szCs w:val="20"/>
        </w:rPr>
        <w:t>sądu. Skargę wnosi się do Sądu Okręgowego</w:t>
      </w:r>
      <w:r w:rsidRPr="00AB42DF">
        <w:rPr>
          <w:rFonts w:ascii="Cambria" w:hAnsi="Cambria"/>
          <w:sz w:val="20"/>
          <w:szCs w:val="20"/>
          <w:lang w:bidi="pl-PL"/>
        </w:rPr>
        <w:t xml:space="preserve"> w Warszawie za pośrednictwem Prezesa Krajowej Izby Od</w:t>
      </w:r>
      <w:r w:rsidRPr="00AB42DF">
        <w:rPr>
          <w:rFonts w:ascii="Cambria" w:hAnsi="Cambria"/>
          <w:sz w:val="20"/>
          <w:szCs w:val="20"/>
          <w:lang w:bidi="pl-PL"/>
        </w:rPr>
        <w:softHyphen/>
        <w:t>woławczej.</w:t>
      </w:r>
    </w:p>
    <w:p w:rsidR="00553673" w:rsidRDefault="00EA6A83" w:rsidP="00AE6986">
      <w:pPr>
        <w:widowControl w:val="0"/>
        <w:numPr>
          <w:ilvl w:val="0"/>
          <w:numId w:val="21"/>
        </w:numPr>
        <w:spacing w:after="120"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 xml:space="preserve">Szczegółowe informacje dotyczące środków ochrony prawnej określone są w Dziale IX „Środki ochrony prawnej” ustawy </w:t>
      </w:r>
      <w:proofErr w:type="spellStart"/>
      <w:r w:rsidRPr="00AB42DF">
        <w:rPr>
          <w:rFonts w:ascii="Cambria" w:eastAsia="Trebuchet MS" w:hAnsi="Cambria" w:cs="Trebuchet MS"/>
          <w:sz w:val="20"/>
          <w:szCs w:val="20"/>
          <w:lang w:bidi="pl-PL"/>
        </w:rPr>
        <w:t>Pzp</w:t>
      </w:r>
      <w:proofErr w:type="spellEnd"/>
      <w:r w:rsidRPr="00AB42DF">
        <w:rPr>
          <w:rFonts w:ascii="Cambria" w:eastAsia="Trebuchet MS" w:hAnsi="Cambria" w:cs="Trebuchet MS"/>
          <w:sz w:val="20"/>
          <w:szCs w:val="20"/>
          <w:lang w:bidi="pl-PL"/>
        </w:rPr>
        <w:t>.</w:t>
      </w:r>
    </w:p>
    <w:p w:rsidR="00D508A6" w:rsidRPr="0055236C" w:rsidRDefault="00D508A6" w:rsidP="00D508A6">
      <w:pPr>
        <w:widowControl w:val="0"/>
        <w:spacing w:after="120" w:line="276" w:lineRule="auto"/>
        <w:ind w:left="426" w:right="40"/>
        <w:jc w:val="both"/>
        <w:rPr>
          <w:rFonts w:ascii="Cambria" w:eastAsia="Trebuchet MS" w:hAnsi="Cambria" w:cs="Trebuchet MS"/>
          <w:sz w:val="20"/>
          <w:szCs w:val="20"/>
          <w:lang w:bidi="pl-PL"/>
        </w:rPr>
      </w:pPr>
    </w:p>
    <w:p w:rsidR="003051A1" w:rsidRPr="00AB42DF" w:rsidRDefault="00FD620D" w:rsidP="00AB42DF">
      <w:pPr>
        <w:widowControl w:val="0"/>
        <w:shd w:val="clear" w:color="auto" w:fill="C9C9C9"/>
        <w:spacing w:line="276" w:lineRule="auto"/>
        <w:ind w:right="40"/>
        <w:rPr>
          <w:rFonts w:ascii="Cambria" w:eastAsia="Trebuchet MS" w:hAnsi="Cambria" w:cs="Trebuchet MS"/>
          <w:b/>
          <w:lang w:bidi="pl-PL"/>
        </w:rPr>
      </w:pPr>
      <w:r w:rsidRPr="00AB42DF">
        <w:rPr>
          <w:rFonts w:ascii="Cambria" w:eastAsia="Trebuchet MS" w:hAnsi="Cambria" w:cs="Trebuchet MS"/>
          <w:b/>
          <w:lang w:bidi="pl-PL"/>
        </w:rPr>
        <w:t>XX</w:t>
      </w:r>
      <w:r w:rsidR="001B6080" w:rsidRPr="00AB42DF">
        <w:rPr>
          <w:rFonts w:ascii="Cambria" w:eastAsia="Trebuchet MS" w:hAnsi="Cambria" w:cs="Trebuchet MS"/>
          <w:b/>
          <w:lang w:bidi="pl-PL"/>
        </w:rPr>
        <w:t>I</w:t>
      </w:r>
      <w:r w:rsidR="006518B2" w:rsidRPr="00AB42DF">
        <w:rPr>
          <w:rFonts w:ascii="Cambria" w:eastAsia="Trebuchet MS" w:hAnsi="Cambria" w:cs="Trebuchet MS"/>
          <w:b/>
          <w:lang w:bidi="pl-PL"/>
        </w:rPr>
        <w:t>V</w:t>
      </w:r>
      <w:r w:rsidRPr="00AB42DF">
        <w:rPr>
          <w:rFonts w:ascii="Cambria" w:eastAsia="Trebuchet MS" w:hAnsi="Cambria" w:cs="Trebuchet MS"/>
          <w:b/>
          <w:lang w:bidi="pl-PL"/>
        </w:rPr>
        <w:t>.</w:t>
      </w:r>
      <w:r w:rsidRPr="00AB42DF">
        <w:rPr>
          <w:rFonts w:ascii="Cambria" w:eastAsia="Trebuchet MS" w:hAnsi="Cambria" w:cs="Trebuchet MS"/>
          <w:b/>
          <w:lang w:bidi="pl-PL"/>
        </w:rPr>
        <w:tab/>
      </w:r>
      <w:r w:rsidR="003051A1" w:rsidRPr="00AB42DF">
        <w:rPr>
          <w:rFonts w:ascii="Cambria" w:eastAsia="Trebuchet MS" w:hAnsi="Cambria" w:cs="Trebuchet MS"/>
          <w:b/>
          <w:lang w:bidi="pl-PL"/>
        </w:rPr>
        <w:t>Informacje dodatkowe dotyczące składania ofert</w:t>
      </w:r>
      <w:r w:rsidR="00D96B66" w:rsidRPr="00AB42DF">
        <w:rPr>
          <w:rFonts w:ascii="Cambria" w:eastAsia="Trebuchet MS" w:hAnsi="Cambria" w:cs="Trebuchet MS"/>
          <w:b/>
          <w:lang w:bidi="pl-PL"/>
        </w:rPr>
        <w:t>.</w:t>
      </w:r>
    </w:p>
    <w:p w:rsidR="004F433A" w:rsidRDefault="004F433A" w:rsidP="004F433A">
      <w:pPr>
        <w:widowControl w:val="0"/>
        <w:spacing w:line="276" w:lineRule="auto"/>
        <w:ind w:left="426" w:right="40"/>
        <w:jc w:val="both"/>
        <w:rPr>
          <w:rFonts w:ascii="Cambria" w:eastAsia="Trebuchet MS" w:hAnsi="Cambria" w:cs="Trebuchet MS"/>
          <w:sz w:val="20"/>
          <w:szCs w:val="20"/>
          <w:lang w:bidi="pl-PL"/>
        </w:rPr>
      </w:pPr>
    </w:p>
    <w:p w:rsidR="00D96B66" w:rsidRPr="00AB42DF" w:rsidRDefault="003051A1" w:rsidP="00AE6986">
      <w:pPr>
        <w:widowControl w:val="0"/>
        <w:numPr>
          <w:ilvl w:val="0"/>
          <w:numId w:val="32"/>
        </w:numPr>
        <w:spacing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t xml:space="preserve">Niniejsza </w:t>
      </w:r>
      <w:r w:rsidR="00FD620D" w:rsidRPr="00AB42DF">
        <w:rPr>
          <w:rFonts w:ascii="Cambria" w:eastAsia="Trebuchet MS" w:hAnsi="Cambria" w:cs="Trebuchet MS"/>
          <w:sz w:val="20"/>
          <w:szCs w:val="20"/>
          <w:lang w:bidi="pl-PL"/>
        </w:rPr>
        <w:t>SWZ</w:t>
      </w:r>
      <w:r w:rsidRPr="00AB42DF">
        <w:rPr>
          <w:rFonts w:ascii="Cambria" w:eastAsia="Trebuchet MS" w:hAnsi="Cambria" w:cs="Trebuchet MS"/>
          <w:sz w:val="20"/>
          <w:szCs w:val="20"/>
          <w:lang w:bidi="pl-PL"/>
        </w:rPr>
        <w:t xml:space="preserve"> oraz wszystkie dokumenty do niej dołączone mogą być użyte jedynie w celu sporządzenia oferty.</w:t>
      </w:r>
    </w:p>
    <w:p w:rsidR="00D96B66" w:rsidRPr="00AB42DF" w:rsidRDefault="003051A1" w:rsidP="00AE6986">
      <w:pPr>
        <w:widowControl w:val="0"/>
        <w:numPr>
          <w:ilvl w:val="0"/>
          <w:numId w:val="32"/>
        </w:numPr>
        <w:spacing w:line="276" w:lineRule="auto"/>
        <w:ind w:left="426" w:right="40" w:hanging="426"/>
        <w:jc w:val="both"/>
        <w:rPr>
          <w:rFonts w:ascii="Cambria" w:eastAsia="Trebuchet MS" w:hAnsi="Cambria" w:cs="Trebuchet MS"/>
          <w:sz w:val="20"/>
          <w:szCs w:val="20"/>
          <w:lang w:bidi="pl-PL"/>
        </w:rPr>
      </w:pPr>
      <w:r w:rsidRPr="00AB42DF">
        <w:rPr>
          <w:rFonts w:ascii="Cambria" w:eastAsia="Trebuchet MS" w:hAnsi="Cambria" w:cs="Trebuchet MS"/>
          <w:sz w:val="20"/>
          <w:szCs w:val="20"/>
          <w:lang w:bidi="pl-PL"/>
        </w:rPr>
        <w:lastRenderedPageBreak/>
        <w:t xml:space="preserve">Wykonawca przedstawia ofertę zgodnie z wymaganiami określonymi w </w:t>
      </w:r>
      <w:r w:rsidR="00DE12AC" w:rsidRPr="00AB42DF">
        <w:rPr>
          <w:rFonts w:ascii="Cambria" w:eastAsia="Trebuchet MS" w:hAnsi="Cambria" w:cs="Trebuchet MS"/>
          <w:sz w:val="20"/>
          <w:szCs w:val="20"/>
          <w:lang w:bidi="pl-PL"/>
        </w:rPr>
        <w:t>niniejszej SWZ</w:t>
      </w:r>
      <w:r w:rsidRPr="00AB42DF">
        <w:rPr>
          <w:rFonts w:ascii="Cambria" w:eastAsia="Trebuchet MS" w:hAnsi="Cambria" w:cs="Trebuchet MS"/>
          <w:sz w:val="20"/>
          <w:szCs w:val="20"/>
          <w:lang w:bidi="pl-PL"/>
        </w:rPr>
        <w:t xml:space="preserve">.  </w:t>
      </w:r>
    </w:p>
    <w:p w:rsidR="00D96B66" w:rsidRPr="00787BAF" w:rsidRDefault="003051A1" w:rsidP="00AE6986">
      <w:pPr>
        <w:widowControl w:val="0"/>
        <w:numPr>
          <w:ilvl w:val="0"/>
          <w:numId w:val="32"/>
        </w:numPr>
        <w:spacing w:line="276" w:lineRule="auto"/>
        <w:ind w:left="426" w:right="40" w:hanging="426"/>
        <w:jc w:val="both"/>
        <w:rPr>
          <w:rFonts w:ascii="Cambria" w:eastAsia="Trebuchet MS" w:hAnsi="Cambria" w:cs="Trebuchet MS"/>
          <w:sz w:val="20"/>
          <w:szCs w:val="20"/>
          <w:lang w:bidi="pl-PL"/>
        </w:rPr>
      </w:pPr>
      <w:r w:rsidRPr="00787BAF">
        <w:rPr>
          <w:rFonts w:ascii="Cambria" w:eastAsia="Trebuchet MS" w:hAnsi="Cambria" w:cs="Trebuchet MS"/>
          <w:sz w:val="20"/>
          <w:szCs w:val="20"/>
          <w:lang w:bidi="pl-PL"/>
        </w:rPr>
        <w:t>Wykonawca ponosi wszystkie koszty związane z przygotowaniem i złożeniem oferty</w:t>
      </w:r>
      <w:r w:rsidR="00D96B66" w:rsidRPr="00787BAF">
        <w:rPr>
          <w:rFonts w:ascii="Cambria" w:eastAsia="Trebuchet MS" w:hAnsi="Cambria" w:cs="Trebuchet MS"/>
          <w:sz w:val="20"/>
          <w:szCs w:val="20"/>
          <w:lang w:bidi="pl-PL"/>
        </w:rPr>
        <w:t>,</w:t>
      </w:r>
      <w:r w:rsidR="00FD620D" w:rsidRPr="00787BAF">
        <w:rPr>
          <w:rFonts w:ascii="Cambria" w:eastAsia="Trebuchet MS" w:hAnsi="Cambria" w:cs="Trebuchet MS"/>
          <w:sz w:val="20"/>
          <w:szCs w:val="20"/>
          <w:lang w:bidi="pl-PL"/>
        </w:rPr>
        <w:t xml:space="preserve"> Zamawiający </w:t>
      </w:r>
      <w:r w:rsidR="00656C70" w:rsidRPr="00787BAF">
        <w:rPr>
          <w:rFonts w:ascii="Cambria" w:eastAsia="Trebuchet MS" w:hAnsi="Cambria" w:cs="Trebuchet MS"/>
          <w:sz w:val="20"/>
          <w:szCs w:val="20"/>
          <w:lang w:bidi="pl-PL"/>
        </w:rPr>
        <w:br/>
      </w:r>
      <w:r w:rsidR="00FD620D" w:rsidRPr="00787BAF">
        <w:rPr>
          <w:rFonts w:ascii="Cambria" w:eastAsia="Trebuchet MS" w:hAnsi="Cambria" w:cs="Trebuchet MS"/>
          <w:sz w:val="20"/>
          <w:szCs w:val="20"/>
          <w:lang w:bidi="pl-PL"/>
        </w:rPr>
        <w:t>nie przewiduje zwrotu kosztów udziału w postępowaniu</w:t>
      </w:r>
      <w:r w:rsidRPr="00787BAF">
        <w:rPr>
          <w:rFonts w:ascii="Cambria" w:eastAsia="Trebuchet MS" w:hAnsi="Cambria" w:cs="Trebuchet MS"/>
          <w:sz w:val="20"/>
          <w:szCs w:val="20"/>
          <w:lang w:bidi="pl-PL"/>
        </w:rPr>
        <w:t>.</w:t>
      </w:r>
    </w:p>
    <w:p w:rsidR="00D96B66" w:rsidRPr="00787BAF" w:rsidRDefault="00FD620D" w:rsidP="00AE6986">
      <w:pPr>
        <w:widowControl w:val="0"/>
        <w:numPr>
          <w:ilvl w:val="0"/>
          <w:numId w:val="32"/>
        </w:numPr>
        <w:spacing w:line="276" w:lineRule="auto"/>
        <w:ind w:left="426" w:right="40" w:hanging="426"/>
        <w:jc w:val="both"/>
        <w:rPr>
          <w:rFonts w:ascii="Cambria" w:eastAsia="Trebuchet MS" w:hAnsi="Cambria" w:cs="Trebuchet MS"/>
          <w:sz w:val="20"/>
          <w:szCs w:val="20"/>
          <w:lang w:bidi="pl-PL"/>
        </w:rPr>
      </w:pPr>
      <w:r w:rsidRPr="00787BAF">
        <w:rPr>
          <w:rFonts w:ascii="Cambria" w:eastAsia="Trebuchet MS" w:hAnsi="Cambria" w:cs="Trebuchet MS"/>
          <w:sz w:val="20"/>
          <w:szCs w:val="20"/>
          <w:lang w:bidi="pl-PL"/>
        </w:rPr>
        <w:t>Zamawiający nie przewiduje składania ofert wariantowych.</w:t>
      </w:r>
    </w:p>
    <w:p w:rsidR="007D455B" w:rsidRPr="00787BAF" w:rsidRDefault="00FD620D" w:rsidP="00AE6986">
      <w:pPr>
        <w:widowControl w:val="0"/>
        <w:numPr>
          <w:ilvl w:val="0"/>
          <w:numId w:val="32"/>
        </w:numPr>
        <w:spacing w:line="276" w:lineRule="auto"/>
        <w:ind w:left="426" w:right="40" w:hanging="426"/>
        <w:jc w:val="both"/>
        <w:rPr>
          <w:rFonts w:ascii="Cambria" w:eastAsia="Trebuchet MS" w:hAnsi="Cambria" w:cs="Trebuchet MS"/>
          <w:sz w:val="20"/>
          <w:szCs w:val="20"/>
          <w:lang w:bidi="pl-PL"/>
        </w:rPr>
      </w:pPr>
      <w:r w:rsidRPr="00787BAF">
        <w:rPr>
          <w:rFonts w:ascii="Cambria" w:eastAsia="Trebuchet MS" w:hAnsi="Cambria" w:cs="Trebuchet MS"/>
          <w:sz w:val="20"/>
          <w:szCs w:val="20"/>
          <w:lang w:bidi="pl-PL"/>
        </w:rPr>
        <w:t>Zamawiający nie przewiduje aukcji elektronicznej</w:t>
      </w:r>
    </w:p>
    <w:p w:rsidR="00E26356" w:rsidRPr="00BA77C4" w:rsidRDefault="00827735" w:rsidP="00E26356">
      <w:pPr>
        <w:widowControl w:val="0"/>
        <w:numPr>
          <w:ilvl w:val="0"/>
          <w:numId w:val="32"/>
        </w:numPr>
        <w:spacing w:line="276" w:lineRule="auto"/>
        <w:ind w:left="426" w:right="40" w:hanging="426"/>
        <w:jc w:val="both"/>
        <w:rPr>
          <w:rFonts w:ascii="Cambria" w:eastAsia="Trebuchet MS" w:hAnsi="Cambria" w:cs="Trebuchet MS"/>
          <w:sz w:val="20"/>
          <w:szCs w:val="20"/>
          <w:lang w:bidi="pl-PL"/>
        </w:rPr>
      </w:pPr>
      <w:r w:rsidRPr="00042915">
        <w:rPr>
          <w:rFonts w:ascii="Cambria" w:hAnsi="Cambria" w:cs="Arial"/>
          <w:sz w:val="20"/>
          <w:szCs w:val="20"/>
        </w:rPr>
        <w:t>Zamawiający</w:t>
      </w:r>
      <w:r w:rsidR="00042915" w:rsidRPr="00042915">
        <w:rPr>
          <w:rFonts w:ascii="Cambria" w:hAnsi="Cambria" w:cs="Arial"/>
          <w:sz w:val="20"/>
          <w:szCs w:val="20"/>
        </w:rPr>
        <w:t xml:space="preserve"> nie </w:t>
      </w:r>
      <w:r w:rsidRPr="00042915">
        <w:rPr>
          <w:rFonts w:ascii="Cambria" w:hAnsi="Cambria" w:cs="Arial"/>
          <w:sz w:val="20"/>
          <w:szCs w:val="20"/>
        </w:rPr>
        <w:t xml:space="preserve"> przew</w:t>
      </w:r>
      <w:r w:rsidR="004010B2" w:rsidRPr="00042915">
        <w:rPr>
          <w:rFonts w:ascii="Cambria" w:hAnsi="Cambria" w:cs="Arial"/>
          <w:sz w:val="20"/>
          <w:szCs w:val="20"/>
        </w:rPr>
        <w:t>iduje udzielenie</w:t>
      </w:r>
      <w:r w:rsidRPr="00042915">
        <w:rPr>
          <w:rFonts w:ascii="Cambria" w:hAnsi="Cambria" w:cs="Arial"/>
          <w:sz w:val="20"/>
          <w:szCs w:val="20"/>
        </w:rPr>
        <w:t xml:space="preserve"> zamówień powtarzających.</w:t>
      </w:r>
    </w:p>
    <w:p w:rsidR="00E26356" w:rsidRPr="00042915" w:rsidRDefault="00E26356" w:rsidP="00E26356">
      <w:pPr>
        <w:widowControl w:val="0"/>
        <w:spacing w:line="276" w:lineRule="auto"/>
        <w:ind w:right="40"/>
        <w:jc w:val="both"/>
        <w:rPr>
          <w:rFonts w:ascii="Cambria" w:eastAsia="Trebuchet MS" w:hAnsi="Cambria" w:cs="Trebuchet MS"/>
          <w:sz w:val="20"/>
          <w:szCs w:val="20"/>
          <w:lang w:bidi="pl-PL"/>
        </w:rPr>
      </w:pPr>
    </w:p>
    <w:p w:rsidR="003051A1" w:rsidRPr="00AB42DF" w:rsidRDefault="003051A1" w:rsidP="00656C70">
      <w:pPr>
        <w:widowControl w:val="0"/>
        <w:spacing w:line="276" w:lineRule="auto"/>
        <w:ind w:right="40"/>
        <w:jc w:val="both"/>
        <w:rPr>
          <w:rFonts w:ascii="Cambria" w:eastAsia="Trebuchet MS" w:hAnsi="Cambria" w:cs="Trebuchet MS"/>
          <w:sz w:val="20"/>
          <w:szCs w:val="20"/>
          <w:lang w:bidi="pl-PL"/>
        </w:rPr>
      </w:pPr>
    </w:p>
    <w:p w:rsidR="007F4384" w:rsidRPr="003E5FE3" w:rsidRDefault="009D6B0C" w:rsidP="003E5FE3">
      <w:pPr>
        <w:pStyle w:val="Tekstpodstawowy"/>
        <w:numPr>
          <w:ilvl w:val="0"/>
          <w:numId w:val="36"/>
        </w:numPr>
        <w:shd w:val="clear" w:color="auto" w:fill="C9C9C9"/>
        <w:spacing w:line="276" w:lineRule="auto"/>
        <w:ind w:left="0" w:firstLine="0"/>
        <w:jc w:val="left"/>
        <w:rPr>
          <w:rFonts w:ascii="Cambria" w:hAnsi="Cambria" w:cs="Arial"/>
          <w:b/>
          <w:smallCaps w:val="0"/>
          <w:sz w:val="24"/>
          <w:szCs w:val="24"/>
        </w:rPr>
      </w:pPr>
      <w:r w:rsidRPr="00AB42DF">
        <w:rPr>
          <w:rFonts w:ascii="Cambria" w:hAnsi="Cambria" w:cs="Arial"/>
          <w:b/>
          <w:smallCaps w:val="0"/>
          <w:sz w:val="24"/>
          <w:szCs w:val="24"/>
          <w:shd w:val="clear" w:color="auto" w:fill="C9C9C9"/>
        </w:rPr>
        <w:t>Klauzula informacyjna dotycząca RODO</w:t>
      </w:r>
    </w:p>
    <w:p w:rsidR="003F36D3" w:rsidRPr="003F36D3" w:rsidRDefault="003F36D3" w:rsidP="003F36D3">
      <w:pPr>
        <w:spacing w:before="100" w:beforeAutospacing="1" w:after="100" w:afterAutospacing="1" w:line="276" w:lineRule="auto"/>
        <w:ind w:left="426" w:firstLine="1"/>
        <w:jc w:val="both"/>
        <w:rPr>
          <w:rFonts w:ascii="Cambria" w:hAnsi="Cambria"/>
          <w:sz w:val="20"/>
          <w:szCs w:val="20"/>
        </w:rPr>
      </w:pPr>
      <w:r w:rsidRPr="003F36D3">
        <w:rPr>
          <w:rFonts w:ascii="Cambria" w:hAnsi="Cambri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F36D3" w:rsidRPr="003F36D3" w:rsidRDefault="003F36D3" w:rsidP="003F36D3">
      <w:pPr>
        <w:numPr>
          <w:ilvl w:val="0"/>
          <w:numId w:val="67"/>
        </w:numPr>
        <w:spacing w:before="100" w:beforeAutospacing="1" w:after="100" w:afterAutospacing="1" w:line="276" w:lineRule="auto"/>
        <w:ind w:hanging="294"/>
        <w:jc w:val="both"/>
        <w:rPr>
          <w:rFonts w:ascii="Cambria" w:hAnsi="Cambria"/>
          <w:sz w:val="20"/>
          <w:szCs w:val="20"/>
        </w:rPr>
      </w:pPr>
      <w:r w:rsidRPr="003F36D3">
        <w:rPr>
          <w:rFonts w:ascii="Cambria" w:hAnsi="Cambria"/>
          <w:sz w:val="20"/>
          <w:szCs w:val="20"/>
        </w:rPr>
        <w:t xml:space="preserve">administratorem Pani/Pana danych osobowych jest </w:t>
      </w:r>
      <w:r w:rsidRPr="003F36D3">
        <w:rPr>
          <w:rFonts w:ascii="Cambria" w:hAnsi="Cambria"/>
          <w:b/>
          <w:bCs/>
          <w:i/>
          <w:iCs/>
          <w:sz w:val="20"/>
          <w:szCs w:val="20"/>
        </w:rPr>
        <w:t>Prezydent Miasta Skarżysko-Kamienna (dane adresowe: 26-110 Skarżysko-Kamienna ul. Sikorskiego 18)</w:t>
      </w:r>
    </w:p>
    <w:p w:rsidR="003F36D3" w:rsidRPr="003F36D3" w:rsidRDefault="003F36D3" w:rsidP="003F36D3">
      <w:pPr>
        <w:numPr>
          <w:ilvl w:val="2"/>
          <w:numId w:val="67"/>
        </w:numPr>
        <w:spacing w:before="100" w:beforeAutospacing="1" w:after="100" w:afterAutospacing="1" w:line="276" w:lineRule="auto"/>
        <w:ind w:left="851" w:hanging="425"/>
        <w:jc w:val="both"/>
        <w:rPr>
          <w:rFonts w:ascii="Cambria" w:hAnsi="Cambria"/>
          <w:sz w:val="20"/>
          <w:szCs w:val="20"/>
        </w:rPr>
      </w:pPr>
      <w:r w:rsidRPr="003F36D3">
        <w:rPr>
          <w:rFonts w:ascii="Cambria" w:hAnsi="Cambria"/>
          <w:sz w:val="20"/>
          <w:szCs w:val="20"/>
        </w:rPr>
        <w:t>Pani/Pana dane osobowe przetwarzane będą na podstawie art. 6 ust. 1 lit. c</w:t>
      </w:r>
      <w:r w:rsidRPr="003F36D3">
        <w:rPr>
          <w:rFonts w:ascii="Cambria" w:hAnsi="Cambria"/>
          <w:i/>
          <w:sz w:val="20"/>
          <w:szCs w:val="20"/>
        </w:rPr>
        <w:t xml:space="preserve"> </w:t>
      </w:r>
      <w:r w:rsidRPr="003F36D3">
        <w:rPr>
          <w:rFonts w:ascii="Cambria" w:hAnsi="Cambria"/>
          <w:sz w:val="20"/>
          <w:szCs w:val="20"/>
        </w:rPr>
        <w:t>RODO w celu związanym z niniejszym postępowaniem o udzielenie zamówienia publicznego;</w:t>
      </w:r>
    </w:p>
    <w:p w:rsidR="003F36D3" w:rsidRPr="003F36D3" w:rsidRDefault="003F36D3" w:rsidP="003F36D3">
      <w:pPr>
        <w:numPr>
          <w:ilvl w:val="0"/>
          <w:numId w:val="7"/>
        </w:numPr>
        <w:spacing w:before="100" w:beforeAutospacing="1" w:after="100" w:afterAutospacing="1" w:line="276" w:lineRule="auto"/>
        <w:ind w:left="851" w:hanging="425"/>
        <w:jc w:val="both"/>
        <w:rPr>
          <w:rFonts w:ascii="Cambria" w:hAnsi="Cambria"/>
          <w:sz w:val="20"/>
          <w:szCs w:val="20"/>
        </w:rPr>
      </w:pPr>
      <w:r w:rsidRPr="003F36D3">
        <w:rPr>
          <w:rFonts w:ascii="Cambria" w:hAnsi="Cambria"/>
          <w:sz w:val="20"/>
          <w:szCs w:val="20"/>
        </w:rPr>
        <w:t xml:space="preserve">odbiorcami Pani/Pana danych osobowych będą osoby lub podmioty, którym udostępniona zostanie dokumentacja postępowania w oparciu o art. 74 ustawy z dnia 11 września 2019 r. – Prawo zamówień publicznych (Dz. U. z 2022 r. poz. 1710 z </w:t>
      </w:r>
      <w:proofErr w:type="spellStart"/>
      <w:r w:rsidRPr="003F36D3">
        <w:rPr>
          <w:rFonts w:ascii="Cambria" w:hAnsi="Cambria"/>
          <w:sz w:val="20"/>
          <w:szCs w:val="20"/>
        </w:rPr>
        <w:t>późn</w:t>
      </w:r>
      <w:proofErr w:type="spellEnd"/>
      <w:r w:rsidRPr="003F36D3">
        <w:rPr>
          <w:rFonts w:ascii="Cambria" w:hAnsi="Cambria"/>
          <w:sz w:val="20"/>
          <w:szCs w:val="20"/>
        </w:rPr>
        <w:t xml:space="preserve">. zm.); </w:t>
      </w:r>
    </w:p>
    <w:p w:rsidR="003F36D3" w:rsidRPr="003F36D3" w:rsidRDefault="003F36D3" w:rsidP="003F36D3">
      <w:pPr>
        <w:numPr>
          <w:ilvl w:val="0"/>
          <w:numId w:val="7"/>
        </w:numPr>
        <w:spacing w:before="100" w:beforeAutospacing="1" w:after="100" w:afterAutospacing="1" w:line="276" w:lineRule="auto"/>
        <w:ind w:left="851" w:hanging="425"/>
        <w:jc w:val="both"/>
        <w:rPr>
          <w:rFonts w:ascii="Cambria" w:hAnsi="Cambria"/>
          <w:sz w:val="20"/>
          <w:szCs w:val="20"/>
        </w:rPr>
      </w:pPr>
      <w:r w:rsidRPr="003F36D3">
        <w:rPr>
          <w:rFonts w:ascii="Cambria" w:hAnsi="Cambria"/>
          <w:sz w:val="20"/>
          <w:szCs w:val="20"/>
        </w:rPr>
        <w:t xml:space="preserve">Pani/Pana dane osobowe będą przechowywane, zgodnie z art. 78 ust. 1 ustawy </w:t>
      </w:r>
      <w:proofErr w:type="spellStart"/>
      <w:r w:rsidRPr="003F36D3">
        <w:rPr>
          <w:rFonts w:ascii="Cambria" w:hAnsi="Cambria"/>
          <w:sz w:val="20"/>
          <w:szCs w:val="20"/>
        </w:rPr>
        <w:t>Pzp</w:t>
      </w:r>
      <w:proofErr w:type="spellEnd"/>
      <w:r w:rsidRPr="003F36D3">
        <w:rPr>
          <w:rFonts w:ascii="Cambria" w:hAnsi="Cambria"/>
          <w:sz w:val="20"/>
          <w:szCs w:val="20"/>
        </w:rPr>
        <w:t>, przez okres 4 lat od dnia zakończenia postępowania o udzielenie zamówienia lub na okres przechowywania tych danych zgodnie z wytycznymi o dofinansowania z środków UE;</w:t>
      </w:r>
    </w:p>
    <w:p w:rsidR="003F36D3" w:rsidRPr="003F36D3" w:rsidRDefault="003F36D3" w:rsidP="003F36D3">
      <w:pPr>
        <w:numPr>
          <w:ilvl w:val="0"/>
          <w:numId w:val="7"/>
        </w:numPr>
        <w:spacing w:before="100" w:beforeAutospacing="1" w:after="100" w:afterAutospacing="1" w:line="276" w:lineRule="auto"/>
        <w:ind w:left="851" w:hanging="425"/>
        <w:jc w:val="both"/>
        <w:rPr>
          <w:rFonts w:ascii="Cambria" w:hAnsi="Cambria"/>
          <w:b/>
          <w:i/>
          <w:sz w:val="20"/>
          <w:szCs w:val="20"/>
        </w:rPr>
      </w:pPr>
      <w:r w:rsidRPr="003F36D3">
        <w:rPr>
          <w:rFonts w:ascii="Cambria" w:hAnsi="Cambria"/>
          <w:sz w:val="20"/>
          <w:szCs w:val="20"/>
        </w:rPr>
        <w:t xml:space="preserve">obowiązek podania przez Panią/Pana danych osobowych bezpośrednio Pani/Pana dotyczących jest wymogiem ustawowym określonym w przepisach ustawy </w:t>
      </w:r>
      <w:proofErr w:type="spellStart"/>
      <w:r w:rsidRPr="003F36D3">
        <w:rPr>
          <w:rFonts w:ascii="Cambria" w:hAnsi="Cambria"/>
          <w:sz w:val="20"/>
          <w:szCs w:val="20"/>
        </w:rPr>
        <w:t>Pzp</w:t>
      </w:r>
      <w:proofErr w:type="spellEnd"/>
      <w:r w:rsidRPr="003F36D3">
        <w:rPr>
          <w:rFonts w:ascii="Cambria" w:hAnsi="Cambria"/>
          <w:sz w:val="20"/>
          <w:szCs w:val="20"/>
        </w:rPr>
        <w:t xml:space="preserve">, związanym z udziałem w postępowaniu o udzielenie zamówienia publicznego; konsekwencje niepodania określonych danych wynikają z ustawy </w:t>
      </w:r>
      <w:proofErr w:type="spellStart"/>
      <w:r w:rsidRPr="003F36D3">
        <w:rPr>
          <w:rFonts w:ascii="Cambria" w:hAnsi="Cambria"/>
          <w:sz w:val="20"/>
          <w:szCs w:val="20"/>
        </w:rPr>
        <w:t>Pzp</w:t>
      </w:r>
      <w:proofErr w:type="spellEnd"/>
      <w:r w:rsidRPr="003F36D3">
        <w:rPr>
          <w:rFonts w:ascii="Cambria" w:hAnsi="Cambria"/>
          <w:sz w:val="20"/>
          <w:szCs w:val="20"/>
        </w:rPr>
        <w:t xml:space="preserve">; </w:t>
      </w:r>
    </w:p>
    <w:p w:rsidR="003F36D3" w:rsidRPr="003F36D3" w:rsidRDefault="003F36D3" w:rsidP="003F36D3">
      <w:pPr>
        <w:numPr>
          <w:ilvl w:val="0"/>
          <w:numId w:val="7"/>
        </w:numPr>
        <w:spacing w:before="100" w:beforeAutospacing="1" w:after="100" w:afterAutospacing="1" w:line="276" w:lineRule="auto"/>
        <w:ind w:left="851" w:hanging="425"/>
        <w:jc w:val="both"/>
        <w:rPr>
          <w:rFonts w:ascii="Cambria" w:hAnsi="Cambria"/>
          <w:sz w:val="20"/>
          <w:szCs w:val="20"/>
        </w:rPr>
      </w:pPr>
      <w:r w:rsidRPr="003F36D3">
        <w:rPr>
          <w:rFonts w:ascii="Cambria" w:hAnsi="Cambria"/>
          <w:sz w:val="20"/>
          <w:szCs w:val="20"/>
        </w:rPr>
        <w:t>w odniesieniu do Pani/Pana danych osobowych decyzje nie będą podejmowane w sposób zautomatyzowany, stosowanie do art. 22 RODO;</w:t>
      </w:r>
    </w:p>
    <w:p w:rsidR="003F36D3" w:rsidRPr="003F36D3" w:rsidRDefault="003F36D3" w:rsidP="003F36D3">
      <w:pPr>
        <w:numPr>
          <w:ilvl w:val="0"/>
          <w:numId w:val="7"/>
        </w:numPr>
        <w:spacing w:before="100" w:beforeAutospacing="1" w:after="100" w:afterAutospacing="1" w:line="276" w:lineRule="auto"/>
        <w:ind w:left="851" w:hanging="425"/>
        <w:jc w:val="both"/>
        <w:rPr>
          <w:rFonts w:ascii="Cambria" w:hAnsi="Cambria"/>
          <w:sz w:val="20"/>
          <w:szCs w:val="20"/>
        </w:rPr>
      </w:pPr>
      <w:r w:rsidRPr="003F36D3">
        <w:rPr>
          <w:rFonts w:ascii="Cambria" w:hAnsi="Cambria"/>
          <w:sz w:val="20"/>
          <w:szCs w:val="20"/>
        </w:rPr>
        <w:t>posiada Pani/Pan:</w:t>
      </w:r>
    </w:p>
    <w:p w:rsidR="003F36D3" w:rsidRPr="003F36D3" w:rsidRDefault="003F36D3" w:rsidP="003F36D3">
      <w:pPr>
        <w:numPr>
          <w:ilvl w:val="0"/>
          <w:numId w:val="8"/>
        </w:numPr>
        <w:spacing w:before="100" w:beforeAutospacing="1" w:after="100" w:afterAutospacing="1" w:line="276" w:lineRule="auto"/>
        <w:ind w:left="1276"/>
        <w:jc w:val="both"/>
        <w:rPr>
          <w:rFonts w:ascii="Cambria" w:hAnsi="Cambria"/>
          <w:sz w:val="20"/>
          <w:szCs w:val="20"/>
        </w:rPr>
      </w:pPr>
      <w:r w:rsidRPr="003F36D3">
        <w:rPr>
          <w:rFonts w:ascii="Cambria" w:hAnsi="Cambria"/>
          <w:sz w:val="20"/>
          <w:szCs w:val="20"/>
        </w:rPr>
        <w:t>na podstawie art. 15 RODO prawo dostępu do danych osobowych Pani/Pana dotyczących;</w:t>
      </w:r>
    </w:p>
    <w:p w:rsidR="003F36D3" w:rsidRPr="003F36D3" w:rsidRDefault="003F36D3" w:rsidP="003F36D3">
      <w:pPr>
        <w:numPr>
          <w:ilvl w:val="0"/>
          <w:numId w:val="8"/>
        </w:numPr>
        <w:spacing w:before="100" w:beforeAutospacing="1" w:after="100" w:afterAutospacing="1" w:line="276" w:lineRule="auto"/>
        <w:ind w:left="1276"/>
        <w:jc w:val="both"/>
        <w:rPr>
          <w:rFonts w:ascii="Cambria" w:hAnsi="Cambria"/>
          <w:sz w:val="20"/>
          <w:szCs w:val="20"/>
        </w:rPr>
      </w:pPr>
      <w:r w:rsidRPr="003F36D3">
        <w:rPr>
          <w:rFonts w:ascii="Cambria" w:hAnsi="Cambria"/>
          <w:sz w:val="20"/>
          <w:szCs w:val="20"/>
        </w:rPr>
        <w:t xml:space="preserve">na podstawie art. 16 RODO prawo do sprostowania Pani/Pana danych osobowych </w:t>
      </w:r>
      <w:r w:rsidRPr="003F36D3">
        <w:rPr>
          <w:rFonts w:ascii="Cambria" w:hAnsi="Cambria"/>
          <w:b/>
          <w:sz w:val="20"/>
          <w:szCs w:val="20"/>
          <w:vertAlign w:val="superscript"/>
        </w:rPr>
        <w:t>**</w:t>
      </w:r>
      <w:r w:rsidRPr="003F36D3">
        <w:rPr>
          <w:rFonts w:ascii="Cambria" w:hAnsi="Cambria"/>
          <w:sz w:val="20"/>
          <w:szCs w:val="20"/>
        </w:rPr>
        <w:t>;</w:t>
      </w:r>
    </w:p>
    <w:p w:rsidR="003F36D3" w:rsidRPr="003F36D3" w:rsidRDefault="003F36D3" w:rsidP="003F36D3">
      <w:pPr>
        <w:numPr>
          <w:ilvl w:val="0"/>
          <w:numId w:val="8"/>
        </w:numPr>
        <w:spacing w:before="100" w:beforeAutospacing="1" w:after="100" w:afterAutospacing="1" w:line="276" w:lineRule="auto"/>
        <w:ind w:left="1276"/>
        <w:jc w:val="both"/>
        <w:rPr>
          <w:rFonts w:ascii="Cambria" w:hAnsi="Cambria"/>
          <w:sz w:val="20"/>
          <w:szCs w:val="20"/>
        </w:rPr>
      </w:pPr>
      <w:r w:rsidRPr="003F36D3">
        <w:rPr>
          <w:rFonts w:ascii="Cambria" w:hAnsi="Cambria"/>
          <w:sz w:val="20"/>
          <w:szCs w:val="20"/>
        </w:rPr>
        <w:t xml:space="preserve">na podstawie art. 18 RODO prawo żądania od administratora ograniczenia przetwarzania danych osobowych z zastrzeżeniem przypadków, o których mowa w art. 18 ust. 2 RODO ***; </w:t>
      </w:r>
    </w:p>
    <w:p w:rsidR="004F433A" w:rsidRPr="00E12B9A" w:rsidRDefault="003F36D3" w:rsidP="004F433A">
      <w:pPr>
        <w:numPr>
          <w:ilvl w:val="0"/>
          <w:numId w:val="8"/>
        </w:numPr>
        <w:spacing w:before="100" w:beforeAutospacing="1" w:after="100" w:afterAutospacing="1" w:line="276" w:lineRule="auto"/>
        <w:ind w:left="1276"/>
        <w:jc w:val="both"/>
        <w:rPr>
          <w:rFonts w:ascii="Cambria" w:hAnsi="Cambria"/>
          <w:i/>
          <w:sz w:val="20"/>
          <w:szCs w:val="20"/>
        </w:rPr>
      </w:pPr>
      <w:r w:rsidRPr="003F36D3">
        <w:rPr>
          <w:rFonts w:ascii="Cambria" w:hAnsi="Cambria"/>
          <w:sz w:val="20"/>
          <w:szCs w:val="20"/>
        </w:rPr>
        <w:t>prawo do wniesienia skargi do Prezesa Urzędu Ochrony Danych Osobowych, gdy uzna Pani/Pan, że przetwarzanie danych osobowych Pani/Pana dotyczących narusza przepisy RODO;</w:t>
      </w:r>
    </w:p>
    <w:p w:rsidR="00E12B9A" w:rsidRPr="00BA77C4" w:rsidRDefault="00E12B9A" w:rsidP="00E12B9A">
      <w:pPr>
        <w:spacing w:before="100" w:beforeAutospacing="1" w:after="100" w:afterAutospacing="1" w:line="276" w:lineRule="auto"/>
        <w:jc w:val="both"/>
        <w:rPr>
          <w:rFonts w:ascii="Cambria" w:hAnsi="Cambria"/>
          <w:i/>
          <w:sz w:val="20"/>
          <w:szCs w:val="20"/>
        </w:rPr>
      </w:pPr>
    </w:p>
    <w:p w:rsidR="003F36D3" w:rsidRPr="003F36D3" w:rsidRDefault="003F36D3" w:rsidP="003F36D3">
      <w:pPr>
        <w:numPr>
          <w:ilvl w:val="0"/>
          <w:numId w:val="7"/>
        </w:numPr>
        <w:spacing w:before="100" w:beforeAutospacing="1" w:after="100" w:afterAutospacing="1" w:line="276" w:lineRule="auto"/>
        <w:ind w:left="993"/>
        <w:jc w:val="both"/>
        <w:rPr>
          <w:rFonts w:ascii="Cambria" w:hAnsi="Cambria"/>
          <w:i/>
          <w:sz w:val="20"/>
          <w:szCs w:val="20"/>
        </w:rPr>
      </w:pPr>
      <w:r w:rsidRPr="003F36D3">
        <w:rPr>
          <w:rFonts w:ascii="Cambria" w:hAnsi="Cambria"/>
          <w:sz w:val="20"/>
          <w:szCs w:val="20"/>
        </w:rPr>
        <w:lastRenderedPageBreak/>
        <w:t>nie przysługuje Pani/Panu:</w:t>
      </w:r>
    </w:p>
    <w:p w:rsidR="003F36D3" w:rsidRPr="003F36D3" w:rsidRDefault="003F36D3" w:rsidP="003F36D3">
      <w:pPr>
        <w:numPr>
          <w:ilvl w:val="0"/>
          <w:numId w:val="9"/>
        </w:numPr>
        <w:spacing w:before="100" w:beforeAutospacing="1" w:after="100" w:afterAutospacing="1" w:line="276" w:lineRule="auto"/>
        <w:ind w:left="1276"/>
        <w:jc w:val="both"/>
        <w:rPr>
          <w:rFonts w:ascii="Cambria" w:hAnsi="Cambria"/>
          <w:i/>
          <w:sz w:val="20"/>
          <w:szCs w:val="20"/>
        </w:rPr>
      </w:pPr>
      <w:r w:rsidRPr="003F36D3">
        <w:rPr>
          <w:rFonts w:ascii="Cambria" w:hAnsi="Cambria"/>
          <w:sz w:val="20"/>
          <w:szCs w:val="20"/>
        </w:rPr>
        <w:t>w związku z art. 17 ust. 3 lit. b, d lub e RODO prawo do usunięcia danych osobowych;</w:t>
      </w:r>
    </w:p>
    <w:p w:rsidR="003F36D3" w:rsidRPr="003F36D3" w:rsidRDefault="003F36D3" w:rsidP="003F36D3">
      <w:pPr>
        <w:numPr>
          <w:ilvl w:val="0"/>
          <w:numId w:val="9"/>
        </w:numPr>
        <w:spacing w:before="100" w:beforeAutospacing="1" w:after="100" w:afterAutospacing="1" w:line="276" w:lineRule="auto"/>
        <w:ind w:left="1276"/>
        <w:jc w:val="both"/>
        <w:rPr>
          <w:rFonts w:ascii="Cambria" w:hAnsi="Cambria"/>
          <w:b/>
          <w:i/>
          <w:sz w:val="20"/>
          <w:szCs w:val="20"/>
        </w:rPr>
      </w:pPr>
      <w:r w:rsidRPr="003F36D3">
        <w:rPr>
          <w:rFonts w:ascii="Cambria" w:hAnsi="Cambria"/>
          <w:sz w:val="20"/>
          <w:szCs w:val="20"/>
        </w:rPr>
        <w:t>prawo do przenoszenia danych osobowych, o którym mowa w art. 20 RODO;</w:t>
      </w:r>
    </w:p>
    <w:p w:rsidR="003F36D3" w:rsidRPr="003F36D3" w:rsidRDefault="003F36D3" w:rsidP="003F36D3">
      <w:pPr>
        <w:numPr>
          <w:ilvl w:val="0"/>
          <w:numId w:val="9"/>
        </w:numPr>
        <w:spacing w:before="100" w:beforeAutospacing="1" w:after="100" w:afterAutospacing="1" w:line="276" w:lineRule="auto"/>
        <w:ind w:left="1276"/>
        <w:jc w:val="both"/>
        <w:rPr>
          <w:rFonts w:ascii="Cambria" w:hAnsi="Cambria"/>
          <w:b/>
          <w:i/>
          <w:sz w:val="20"/>
          <w:szCs w:val="20"/>
        </w:rPr>
      </w:pPr>
      <w:r w:rsidRPr="003F36D3">
        <w:rPr>
          <w:rFonts w:ascii="Cambria" w:hAnsi="Cambria"/>
          <w:b/>
          <w:sz w:val="20"/>
          <w:szCs w:val="20"/>
        </w:rPr>
        <w:t>na podstawie art. 21 RODO prawo sprzeciwu, wobec przetwarzania danych osobowych, gdyż podstawą prawną przetwarzania Pani/Pana danych osobowych jest art. 6 ust. 1 lit. c RODO</w:t>
      </w:r>
      <w:r w:rsidRPr="003F36D3">
        <w:rPr>
          <w:rFonts w:ascii="Cambria" w:hAnsi="Cambria"/>
          <w:sz w:val="20"/>
          <w:szCs w:val="20"/>
        </w:rPr>
        <w:t>.</w:t>
      </w:r>
      <w:r w:rsidRPr="003F36D3">
        <w:rPr>
          <w:rFonts w:ascii="Cambria" w:hAnsi="Cambria"/>
          <w:b/>
          <w:sz w:val="20"/>
          <w:szCs w:val="20"/>
        </w:rPr>
        <w:t xml:space="preserve"> </w:t>
      </w:r>
    </w:p>
    <w:p w:rsidR="003F36D3" w:rsidRPr="003F36D3" w:rsidRDefault="003F36D3" w:rsidP="003F36D3">
      <w:pPr>
        <w:spacing w:before="100" w:beforeAutospacing="1" w:after="100" w:afterAutospacing="1" w:line="276" w:lineRule="auto"/>
        <w:ind w:left="567"/>
        <w:jc w:val="both"/>
        <w:rPr>
          <w:rFonts w:ascii="Cambria" w:hAnsi="Cambria"/>
          <w:b/>
          <w:i/>
          <w:sz w:val="20"/>
          <w:szCs w:val="20"/>
        </w:rPr>
      </w:pPr>
      <w:r w:rsidRPr="003F36D3">
        <w:rPr>
          <w:rFonts w:ascii="Cambria" w:hAnsi="Cambria"/>
          <w:b/>
          <w:i/>
          <w:sz w:val="20"/>
          <w:szCs w:val="2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rsidR="003F36D3" w:rsidRPr="003F36D3" w:rsidRDefault="003F36D3" w:rsidP="003F36D3">
      <w:pPr>
        <w:spacing w:line="276" w:lineRule="auto"/>
        <w:ind w:left="851" w:hanging="142"/>
        <w:jc w:val="both"/>
        <w:rPr>
          <w:rFonts w:ascii="Cambria" w:hAnsi="Cambria"/>
          <w:sz w:val="14"/>
          <w:szCs w:val="14"/>
        </w:rPr>
      </w:pPr>
      <w:r w:rsidRPr="003F36D3">
        <w:rPr>
          <w:rFonts w:ascii="Cambria" w:hAnsi="Cambria"/>
          <w:sz w:val="14"/>
          <w:szCs w:val="14"/>
        </w:rPr>
        <w:t>* Wyjaśnienie: informacja w tym zakresie jest wymagana, jeżeli w odniesieniu do danego administratora lub podmiotu przetwarzającego istnieje obowiązek wyznaczenia inspektora ochrony danych osobowych.</w:t>
      </w:r>
    </w:p>
    <w:p w:rsidR="003F36D3" w:rsidRPr="003F36D3" w:rsidRDefault="003F36D3" w:rsidP="003F36D3">
      <w:pPr>
        <w:spacing w:line="276" w:lineRule="auto"/>
        <w:ind w:left="851" w:hanging="142"/>
        <w:jc w:val="both"/>
        <w:rPr>
          <w:rFonts w:ascii="Cambria" w:hAnsi="Cambria"/>
          <w:sz w:val="14"/>
          <w:szCs w:val="14"/>
        </w:rPr>
      </w:pPr>
      <w:r w:rsidRPr="003F36D3">
        <w:rPr>
          <w:rFonts w:ascii="Cambria" w:hAnsi="Cambria"/>
          <w:sz w:val="14"/>
          <w:szCs w:val="14"/>
        </w:rPr>
        <w:t>** Wyjaśnienie: skorzystanie z prawa do sprostowania nie może skutkować zmianą wyniku postępowania</w:t>
      </w:r>
    </w:p>
    <w:p w:rsidR="003F36D3" w:rsidRPr="003F36D3" w:rsidRDefault="003F36D3" w:rsidP="003F36D3">
      <w:pPr>
        <w:spacing w:line="276" w:lineRule="auto"/>
        <w:ind w:left="851" w:hanging="142"/>
        <w:jc w:val="both"/>
        <w:rPr>
          <w:rFonts w:ascii="Cambria" w:hAnsi="Cambria"/>
          <w:sz w:val="14"/>
          <w:szCs w:val="14"/>
        </w:rPr>
      </w:pPr>
      <w:r w:rsidRPr="003F36D3">
        <w:rPr>
          <w:rFonts w:ascii="Cambria" w:hAnsi="Cambria"/>
          <w:sz w:val="14"/>
          <w:szCs w:val="14"/>
        </w:rPr>
        <w:t xml:space="preserve">  o udzielenie zamówienia publicznego ani zmianą postanowień umowy w zakresie niezgodnym z ustawą </w:t>
      </w:r>
      <w:proofErr w:type="spellStart"/>
      <w:r w:rsidRPr="003F36D3">
        <w:rPr>
          <w:rFonts w:ascii="Cambria" w:hAnsi="Cambria"/>
          <w:sz w:val="14"/>
          <w:szCs w:val="14"/>
        </w:rPr>
        <w:t>Pzp</w:t>
      </w:r>
      <w:proofErr w:type="spellEnd"/>
      <w:r w:rsidRPr="003F36D3">
        <w:rPr>
          <w:rFonts w:ascii="Cambria" w:hAnsi="Cambria"/>
          <w:sz w:val="14"/>
          <w:szCs w:val="14"/>
        </w:rPr>
        <w:t xml:space="preserve"> oraz nie może naruszać integralności protokołu oraz jego załączników.</w:t>
      </w:r>
    </w:p>
    <w:p w:rsidR="003F36D3" w:rsidRPr="003F36D3" w:rsidRDefault="003F36D3" w:rsidP="003F36D3">
      <w:pPr>
        <w:spacing w:line="276" w:lineRule="auto"/>
        <w:ind w:left="851" w:hanging="142"/>
        <w:jc w:val="both"/>
        <w:rPr>
          <w:rFonts w:ascii="Cambria" w:hAnsi="Cambria"/>
          <w:sz w:val="14"/>
          <w:szCs w:val="14"/>
        </w:rPr>
      </w:pPr>
      <w:r w:rsidRPr="003F36D3">
        <w:rPr>
          <w:rFonts w:ascii="Cambria" w:hAnsi="Cambria"/>
          <w:sz w:val="14"/>
          <w:szCs w:val="1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07438" w:rsidRPr="00AB42DF" w:rsidRDefault="00407438" w:rsidP="003F36D3">
      <w:pPr>
        <w:spacing w:line="276" w:lineRule="auto"/>
        <w:jc w:val="both"/>
        <w:rPr>
          <w:rFonts w:ascii="Cambria" w:hAnsi="Cambria"/>
          <w:sz w:val="14"/>
          <w:szCs w:val="14"/>
        </w:rPr>
      </w:pPr>
    </w:p>
    <w:p w:rsidR="001B6080" w:rsidRPr="00AB42DF" w:rsidRDefault="001B6080" w:rsidP="00AB42DF">
      <w:pPr>
        <w:spacing w:line="276" w:lineRule="auto"/>
        <w:ind w:left="993" w:hanging="284"/>
        <w:jc w:val="both"/>
        <w:rPr>
          <w:rFonts w:ascii="Cambria" w:hAnsi="Cambria"/>
          <w:sz w:val="14"/>
          <w:szCs w:val="14"/>
        </w:rPr>
      </w:pPr>
    </w:p>
    <w:p w:rsidR="00CE5B34" w:rsidRPr="00AB42DF" w:rsidRDefault="00553673" w:rsidP="00AB42DF">
      <w:pPr>
        <w:pStyle w:val="Tekstpodstawowy"/>
        <w:shd w:val="clear" w:color="auto" w:fill="C9C9C9"/>
        <w:spacing w:after="120" w:line="276" w:lineRule="auto"/>
        <w:jc w:val="left"/>
        <w:rPr>
          <w:rFonts w:ascii="Cambria" w:hAnsi="Cambria" w:cs="Arial"/>
          <w:b/>
          <w:bCs/>
          <w:smallCaps w:val="0"/>
          <w:sz w:val="24"/>
          <w:szCs w:val="24"/>
        </w:rPr>
      </w:pPr>
      <w:r w:rsidRPr="00AB42DF">
        <w:rPr>
          <w:rFonts w:ascii="Cambria" w:hAnsi="Cambria" w:cs="Arial"/>
          <w:b/>
          <w:bCs/>
          <w:smallCaps w:val="0"/>
          <w:sz w:val="24"/>
          <w:szCs w:val="24"/>
        </w:rPr>
        <w:t>X</w:t>
      </w:r>
      <w:r w:rsidR="001B6080" w:rsidRPr="00AB42DF">
        <w:rPr>
          <w:rFonts w:ascii="Cambria" w:hAnsi="Cambria" w:cs="Arial"/>
          <w:b/>
          <w:bCs/>
          <w:smallCaps w:val="0"/>
          <w:sz w:val="24"/>
          <w:szCs w:val="24"/>
        </w:rPr>
        <w:t>V</w:t>
      </w:r>
      <w:r w:rsidR="006518B2" w:rsidRPr="00AB42DF">
        <w:rPr>
          <w:rFonts w:ascii="Cambria" w:hAnsi="Cambria" w:cs="Arial"/>
          <w:b/>
          <w:bCs/>
          <w:smallCaps w:val="0"/>
          <w:sz w:val="24"/>
          <w:szCs w:val="24"/>
        </w:rPr>
        <w:t>I</w:t>
      </w:r>
      <w:r w:rsidR="009D6B0C" w:rsidRPr="00AB42DF">
        <w:rPr>
          <w:rFonts w:ascii="Cambria" w:hAnsi="Cambria" w:cs="Arial"/>
          <w:b/>
          <w:bCs/>
          <w:smallCaps w:val="0"/>
          <w:sz w:val="24"/>
          <w:szCs w:val="24"/>
        </w:rPr>
        <w:t>.</w:t>
      </w:r>
      <w:r w:rsidR="001B6080" w:rsidRPr="00AB42DF">
        <w:rPr>
          <w:rFonts w:ascii="Cambria" w:hAnsi="Cambria" w:cs="Arial"/>
          <w:b/>
          <w:bCs/>
          <w:smallCaps w:val="0"/>
          <w:sz w:val="24"/>
          <w:szCs w:val="24"/>
        </w:rPr>
        <w:tab/>
      </w:r>
      <w:r w:rsidR="009D6B0C" w:rsidRPr="00AB42DF">
        <w:rPr>
          <w:rFonts w:ascii="Cambria" w:hAnsi="Cambria" w:cs="Arial"/>
          <w:smallCaps w:val="0"/>
          <w:sz w:val="24"/>
          <w:szCs w:val="24"/>
        </w:rPr>
        <w:t xml:space="preserve"> </w:t>
      </w:r>
      <w:r w:rsidR="00CE5B34" w:rsidRPr="00AB42DF">
        <w:rPr>
          <w:rFonts w:ascii="Cambria" w:hAnsi="Cambria" w:cs="Arial"/>
          <w:b/>
          <w:bCs/>
          <w:smallCaps w:val="0"/>
          <w:sz w:val="24"/>
          <w:szCs w:val="24"/>
        </w:rPr>
        <w:t>Załączniki stanowiące integralną część Specyfikacji (SWZ).</w:t>
      </w:r>
    </w:p>
    <w:p w:rsidR="00BF57AC" w:rsidRPr="00AB42DF" w:rsidRDefault="00BF57AC" w:rsidP="00AB42DF">
      <w:pPr>
        <w:pStyle w:val="Bezodstpw"/>
        <w:spacing w:line="276" w:lineRule="auto"/>
        <w:ind w:left="426"/>
        <w:rPr>
          <w:rFonts w:ascii="Cambria" w:hAnsi="Cambria" w:cs="Arial"/>
          <w:sz w:val="20"/>
          <w:szCs w:val="20"/>
        </w:rPr>
      </w:pPr>
      <w:r w:rsidRPr="00AB42DF">
        <w:rPr>
          <w:rFonts w:ascii="Cambria" w:hAnsi="Cambria" w:cs="Arial"/>
          <w:sz w:val="20"/>
          <w:szCs w:val="20"/>
        </w:rPr>
        <w:t>Załącznik nr 1</w:t>
      </w:r>
      <w:r w:rsidRPr="00AB42DF">
        <w:rPr>
          <w:rFonts w:ascii="Cambria" w:hAnsi="Cambria" w:cs="Arial"/>
          <w:sz w:val="20"/>
          <w:szCs w:val="20"/>
        </w:rPr>
        <w:tab/>
        <w:t>Formularz oferty</w:t>
      </w:r>
      <w:r w:rsidR="003D30B0">
        <w:rPr>
          <w:rFonts w:ascii="Cambria" w:hAnsi="Cambria" w:cs="Arial"/>
          <w:sz w:val="20"/>
          <w:szCs w:val="20"/>
        </w:rPr>
        <w:t>;</w:t>
      </w:r>
    </w:p>
    <w:p w:rsidR="001D734C" w:rsidRPr="00AB42DF" w:rsidRDefault="00BF57AC" w:rsidP="00AB42DF">
      <w:pPr>
        <w:pStyle w:val="Bezodstpw"/>
        <w:spacing w:line="276" w:lineRule="auto"/>
        <w:ind w:left="426"/>
        <w:rPr>
          <w:rFonts w:ascii="Cambria" w:hAnsi="Cambria" w:cs="Arial"/>
          <w:sz w:val="20"/>
          <w:szCs w:val="20"/>
        </w:rPr>
      </w:pPr>
      <w:r w:rsidRPr="00AB42DF">
        <w:rPr>
          <w:rFonts w:ascii="Cambria" w:hAnsi="Cambria" w:cs="Arial"/>
          <w:sz w:val="20"/>
          <w:szCs w:val="20"/>
        </w:rPr>
        <w:t>Załącznik nr 2</w:t>
      </w:r>
      <w:r w:rsidRPr="00AB42DF">
        <w:rPr>
          <w:rFonts w:ascii="Cambria" w:hAnsi="Cambria" w:cs="Arial"/>
          <w:sz w:val="20"/>
          <w:szCs w:val="20"/>
        </w:rPr>
        <w:tab/>
      </w:r>
      <w:r w:rsidR="00796626">
        <w:rPr>
          <w:rFonts w:ascii="Cambria" w:hAnsi="Cambria" w:cs="Arial"/>
          <w:bCs/>
          <w:sz w:val="20"/>
          <w:szCs w:val="20"/>
        </w:rPr>
        <w:t>Wzór umowy</w:t>
      </w:r>
    </w:p>
    <w:p w:rsidR="00BF57AC" w:rsidRPr="00AB42DF" w:rsidRDefault="00BF57AC" w:rsidP="00AB42DF">
      <w:pPr>
        <w:pStyle w:val="Bezodstpw"/>
        <w:spacing w:line="276" w:lineRule="auto"/>
        <w:ind w:left="426"/>
        <w:rPr>
          <w:rFonts w:ascii="Cambria" w:hAnsi="Cambria" w:cs="Arial"/>
          <w:sz w:val="20"/>
          <w:szCs w:val="20"/>
        </w:rPr>
      </w:pPr>
      <w:r w:rsidRPr="00AB42DF">
        <w:rPr>
          <w:rFonts w:ascii="Cambria" w:hAnsi="Cambria" w:cs="Arial"/>
          <w:sz w:val="20"/>
          <w:szCs w:val="20"/>
        </w:rPr>
        <w:t>Załącznik nr 3</w:t>
      </w:r>
      <w:r w:rsidRPr="00AB42DF">
        <w:rPr>
          <w:rFonts w:ascii="Cambria" w:hAnsi="Cambria" w:cs="Arial"/>
          <w:sz w:val="20"/>
          <w:szCs w:val="20"/>
        </w:rPr>
        <w:tab/>
        <w:t>Oświadczenie Wykonawcy o spełnieniu warunków udziału w postępowaniu</w:t>
      </w:r>
      <w:r w:rsidR="003D30B0">
        <w:rPr>
          <w:rFonts w:ascii="Cambria" w:hAnsi="Cambria" w:cs="Arial"/>
          <w:sz w:val="20"/>
          <w:szCs w:val="20"/>
        </w:rPr>
        <w:t>;</w:t>
      </w:r>
    </w:p>
    <w:p w:rsidR="00BF57AC" w:rsidRPr="00AB42DF" w:rsidRDefault="00BF57AC" w:rsidP="00AB42DF">
      <w:pPr>
        <w:pStyle w:val="Bezodstpw"/>
        <w:spacing w:line="276" w:lineRule="auto"/>
        <w:ind w:left="2124" w:hanging="1698"/>
        <w:rPr>
          <w:rFonts w:ascii="Cambria" w:hAnsi="Cambria" w:cs="Arial"/>
          <w:sz w:val="20"/>
          <w:szCs w:val="20"/>
        </w:rPr>
      </w:pPr>
      <w:r w:rsidRPr="00AB42DF">
        <w:rPr>
          <w:rFonts w:ascii="Cambria" w:hAnsi="Cambria" w:cs="Arial"/>
          <w:sz w:val="20"/>
          <w:szCs w:val="20"/>
        </w:rPr>
        <w:t>Załącznik nr 3a</w:t>
      </w:r>
      <w:r w:rsidRPr="00AB42DF">
        <w:rPr>
          <w:rFonts w:ascii="Cambria" w:hAnsi="Cambria" w:cs="Arial"/>
          <w:sz w:val="20"/>
          <w:szCs w:val="20"/>
        </w:rPr>
        <w:tab/>
        <w:t>Oświadczenie Podmiotu udostępniającego zasoby o spełnieniu warunków udziału w postępowaniu</w:t>
      </w:r>
      <w:r w:rsidR="003D30B0">
        <w:rPr>
          <w:rFonts w:ascii="Cambria" w:hAnsi="Cambria" w:cs="Arial"/>
          <w:sz w:val="20"/>
          <w:szCs w:val="20"/>
        </w:rPr>
        <w:t>;</w:t>
      </w:r>
    </w:p>
    <w:p w:rsidR="00BF57AC" w:rsidRPr="00AB42DF" w:rsidRDefault="00BF57AC" w:rsidP="00AB42DF">
      <w:pPr>
        <w:pStyle w:val="Bezodstpw"/>
        <w:spacing w:line="276" w:lineRule="auto"/>
        <w:ind w:left="426"/>
        <w:rPr>
          <w:rFonts w:ascii="Cambria" w:hAnsi="Cambria" w:cs="Arial"/>
          <w:sz w:val="20"/>
          <w:szCs w:val="20"/>
        </w:rPr>
      </w:pPr>
      <w:r w:rsidRPr="00AB42DF">
        <w:rPr>
          <w:rFonts w:ascii="Cambria" w:hAnsi="Cambria" w:cs="Arial"/>
          <w:sz w:val="20"/>
          <w:szCs w:val="20"/>
        </w:rPr>
        <w:t>Załącznik nr 4</w:t>
      </w:r>
      <w:r w:rsidRPr="00AB42DF">
        <w:rPr>
          <w:rFonts w:ascii="Cambria" w:hAnsi="Cambria" w:cs="Arial"/>
          <w:sz w:val="20"/>
          <w:szCs w:val="20"/>
        </w:rPr>
        <w:tab/>
        <w:t>Oświadczenie Wykonawcy o braku podstaw do wykluczenia</w:t>
      </w:r>
      <w:r w:rsidR="003D30B0">
        <w:rPr>
          <w:rFonts w:ascii="Cambria" w:hAnsi="Cambria" w:cs="Arial"/>
          <w:sz w:val="20"/>
          <w:szCs w:val="20"/>
        </w:rPr>
        <w:t>;</w:t>
      </w:r>
    </w:p>
    <w:p w:rsidR="00BF57AC" w:rsidRPr="00AB42DF" w:rsidRDefault="00BF57AC" w:rsidP="00AB42DF">
      <w:pPr>
        <w:pStyle w:val="Bezodstpw"/>
        <w:spacing w:line="276" w:lineRule="auto"/>
        <w:ind w:left="2124" w:hanging="1698"/>
        <w:rPr>
          <w:rFonts w:ascii="Cambria" w:hAnsi="Cambria" w:cs="Arial"/>
          <w:sz w:val="20"/>
          <w:szCs w:val="20"/>
        </w:rPr>
      </w:pPr>
      <w:r w:rsidRPr="00AB42DF">
        <w:rPr>
          <w:rFonts w:ascii="Cambria" w:hAnsi="Cambria" w:cs="Arial"/>
          <w:sz w:val="20"/>
          <w:szCs w:val="20"/>
        </w:rPr>
        <w:t>Załącznik nr 4a</w:t>
      </w:r>
      <w:r w:rsidRPr="00AB42DF">
        <w:rPr>
          <w:rFonts w:ascii="Cambria" w:hAnsi="Cambria" w:cs="Arial"/>
          <w:sz w:val="20"/>
          <w:szCs w:val="20"/>
        </w:rPr>
        <w:tab/>
        <w:t>Oświadczenie Podmiotu udostępniającego zasoby o braku podstaw do wykluczenia</w:t>
      </w:r>
      <w:r w:rsidR="003D30B0">
        <w:rPr>
          <w:rFonts w:ascii="Cambria" w:hAnsi="Cambria" w:cs="Arial"/>
          <w:sz w:val="20"/>
          <w:szCs w:val="20"/>
        </w:rPr>
        <w:t>;</w:t>
      </w:r>
    </w:p>
    <w:p w:rsidR="00BF57AC" w:rsidRPr="00AB42DF" w:rsidRDefault="00BF57AC" w:rsidP="00AB42DF">
      <w:pPr>
        <w:pStyle w:val="Bezodstpw"/>
        <w:spacing w:line="276" w:lineRule="auto"/>
        <w:ind w:left="2124" w:hanging="1698"/>
        <w:rPr>
          <w:rFonts w:ascii="Cambria" w:hAnsi="Cambria" w:cs="Arial"/>
          <w:sz w:val="20"/>
          <w:szCs w:val="20"/>
        </w:rPr>
      </w:pPr>
      <w:r w:rsidRPr="00AB42DF">
        <w:rPr>
          <w:rFonts w:ascii="Cambria" w:hAnsi="Cambria" w:cs="Arial"/>
          <w:sz w:val="20"/>
          <w:szCs w:val="20"/>
        </w:rPr>
        <w:t>Załącznik nr 5</w:t>
      </w:r>
      <w:r w:rsidRPr="00AB42DF">
        <w:rPr>
          <w:rFonts w:ascii="Cambria" w:hAnsi="Cambria" w:cs="Arial"/>
          <w:sz w:val="20"/>
          <w:szCs w:val="20"/>
        </w:rPr>
        <w:tab/>
        <w:t xml:space="preserve">Oświadczenie Wykonawców wspólnie ubiegających się o udzielenie </w:t>
      </w:r>
      <w:r w:rsidR="00366EB0" w:rsidRPr="00AB42DF">
        <w:rPr>
          <w:rFonts w:ascii="Cambria" w:hAnsi="Cambria" w:cs="Arial"/>
          <w:sz w:val="20"/>
          <w:szCs w:val="20"/>
        </w:rPr>
        <w:t>zamówienia</w:t>
      </w:r>
      <w:r w:rsidR="003D30B0">
        <w:rPr>
          <w:rFonts w:ascii="Cambria" w:hAnsi="Cambria" w:cs="Arial"/>
          <w:sz w:val="20"/>
          <w:szCs w:val="20"/>
        </w:rPr>
        <w:t>;</w:t>
      </w:r>
    </w:p>
    <w:p w:rsidR="00EB3344" w:rsidRPr="00AB42DF" w:rsidRDefault="00BF57AC" w:rsidP="00AB42DF">
      <w:pPr>
        <w:pStyle w:val="Bezodstpw"/>
        <w:spacing w:line="276" w:lineRule="auto"/>
        <w:ind w:left="426"/>
        <w:rPr>
          <w:rFonts w:ascii="Cambria" w:hAnsi="Cambria" w:cs="Arial"/>
          <w:sz w:val="20"/>
          <w:szCs w:val="20"/>
        </w:rPr>
      </w:pPr>
      <w:r w:rsidRPr="00AB42DF">
        <w:rPr>
          <w:rFonts w:ascii="Cambria" w:hAnsi="Cambria" w:cs="Arial"/>
          <w:sz w:val="20"/>
          <w:szCs w:val="20"/>
        </w:rPr>
        <w:t>Załącznik nr 6</w:t>
      </w:r>
      <w:r w:rsidRPr="00AB42DF">
        <w:rPr>
          <w:rFonts w:ascii="Cambria" w:hAnsi="Cambria" w:cs="Arial"/>
          <w:sz w:val="20"/>
          <w:szCs w:val="20"/>
        </w:rPr>
        <w:tab/>
      </w:r>
      <w:r w:rsidR="00EB3344" w:rsidRPr="00AB42DF">
        <w:rPr>
          <w:rFonts w:ascii="Cambria" w:hAnsi="Cambria" w:cs="Arial"/>
          <w:sz w:val="20"/>
          <w:szCs w:val="20"/>
        </w:rPr>
        <w:t>Oświadczenie o podwykonawcach</w:t>
      </w:r>
      <w:r w:rsidR="003D30B0">
        <w:rPr>
          <w:rFonts w:ascii="Cambria" w:hAnsi="Cambria" w:cs="Arial"/>
          <w:sz w:val="20"/>
          <w:szCs w:val="20"/>
        </w:rPr>
        <w:t>;</w:t>
      </w:r>
    </w:p>
    <w:p w:rsidR="00875531" w:rsidRDefault="00BF57AC" w:rsidP="00875531">
      <w:pPr>
        <w:pStyle w:val="Bezodstpw"/>
        <w:spacing w:line="276" w:lineRule="auto"/>
        <w:ind w:left="426"/>
        <w:rPr>
          <w:rFonts w:ascii="Cambria" w:hAnsi="Cambria" w:cs="Arial"/>
          <w:sz w:val="20"/>
          <w:szCs w:val="20"/>
        </w:rPr>
      </w:pPr>
      <w:r w:rsidRPr="00AB42DF">
        <w:rPr>
          <w:rFonts w:ascii="Cambria" w:hAnsi="Cambria" w:cs="Arial"/>
          <w:sz w:val="20"/>
          <w:szCs w:val="20"/>
        </w:rPr>
        <w:t>Załącznik nr 7</w:t>
      </w:r>
      <w:r w:rsidRPr="00AB42DF">
        <w:rPr>
          <w:rFonts w:ascii="Cambria" w:hAnsi="Cambria" w:cs="Arial"/>
          <w:sz w:val="20"/>
          <w:szCs w:val="20"/>
        </w:rPr>
        <w:tab/>
      </w:r>
      <w:r w:rsidR="00796626" w:rsidRPr="00AB42DF">
        <w:rPr>
          <w:rFonts w:ascii="Cambria" w:hAnsi="Cambria" w:cs="Arial"/>
          <w:bCs/>
          <w:sz w:val="20"/>
          <w:szCs w:val="20"/>
        </w:rPr>
        <w:t>Istotne postanowienia umowy o podwykonawstwo</w:t>
      </w:r>
      <w:r w:rsidR="00796626">
        <w:rPr>
          <w:rFonts w:ascii="Cambria" w:hAnsi="Cambria" w:cs="Arial"/>
          <w:sz w:val="20"/>
          <w:szCs w:val="20"/>
        </w:rPr>
        <w:t>;</w:t>
      </w:r>
    </w:p>
    <w:p w:rsidR="00AE6986" w:rsidRPr="007F2447" w:rsidRDefault="00AE6986" w:rsidP="00875531">
      <w:pPr>
        <w:pStyle w:val="Bezodstpw"/>
        <w:spacing w:line="276" w:lineRule="auto"/>
        <w:ind w:left="426"/>
        <w:rPr>
          <w:rFonts w:ascii="Cambria" w:hAnsi="Cambria" w:cs="Arial"/>
          <w:sz w:val="20"/>
          <w:szCs w:val="20"/>
        </w:rPr>
      </w:pPr>
      <w:r w:rsidRPr="007F2447">
        <w:rPr>
          <w:rFonts w:ascii="Cambria" w:hAnsi="Cambria" w:cs="Arial"/>
          <w:sz w:val="20"/>
          <w:szCs w:val="20"/>
        </w:rPr>
        <w:t>Załącznik nr 8</w:t>
      </w:r>
      <w:r w:rsidRPr="007F2447">
        <w:rPr>
          <w:rFonts w:ascii="Cambria" w:hAnsi="Cambria" w:cs="Arial"/>
          <w:sz w:val="20"/>
          <w:szCs w:val="20"/>
        </w:rPr>
        <w:tab/>
        <w:t>Program funkcjonalno-użytkowy (PFU)</w:t>
      </w:r>
    </w:p>
    <w:p w:rsidR="00DE22D7" w:rsidRPr="000562F7" w:rsidRDefault="00DE22D7" w:rsidP="00875531">
      <w:pPr>
        <w:pStyle w:val="Bezodstpw"/>
        <w:spacing w:line="276" w:lineRule="auto"/>
        <w:ind w:left="426"/>
        <w:rPr>
          <w:rFonts w:ascii="Cambria" w:hAnsi="Cambria" w:cs="Arial"/>
          <w:color w:val="FF0000"/>
          <w:sz w:val="20"/>
          <w:szCs w:val="20"/>
        </w:rPr>
      </w:pPr>
      <w:r w:rsidRPr="007F2447">
        <w:rPr>
          <w:rFonts w:ascii="Cambria" w:hAnsi="Cambria"/>
          <w:sz w:val="20"/>
          <w:szCs w:val="20"/>
        </w:rPr>
        <w:t>Załącznik nr 9</w:t>
      </w:r>
      <w:r w:rsidRPr="007F2447">
        <w:rPr>
          <w:rFonts w:ascii="Cambria" w:hAnsi="Cambria"/>
          <w:sz w:val="20"/>
          <w:szCs w:val="20"/>
        </w:rPr>
        <w:tab/>
        <w:t>Zobowiązanie innego podmiotu do udostępnienia zasobów</w:t>
      </w:r>
    </w:p>
    <w:p w:rsidR="0091781A" w:rsidRDefault="005365F2" w:rsidP="000915A6">
      <w:pPr>
        <w:pStyle w:val="Tekstpodstawowy"/>
        <w:spacing w:after="60" w:line="276" w:lineRule="auto"/>
        <w:jc w:val="left"/>
        <w:rPr>
          <w:rFonts w:ascii="Cambria" w:hAnsi="Cambria" w:cs="Arial"/>
          <w:bCs/>
          <w:smallCaps w:val="0"/>
          <w:sz w:val="20"/>
          <w:szCs w:val="20"/>
        </w:rPr>
      </w:pPr>
      <w:r>
        <w:rPr>
          <w:rFonts w:ascii="Cambria" w:hAnsi="Cambria" w:cs="Arial"/>
          <w:b/>
          <w:bCs/>
          <w:smallCaps w:val="0"/>
          <w:sz w:val="20"/>
          <w:szCs w:val="20"/>
        </w:rPr>
        <w:t xml:space="preserve">          </w:t>
      </w:r>
      <w:r w:rsidRPr="005365F2">
        <w:rPr>
          <w:rFonts w:ascii="Cambria" w:hAnsi="Cambria" w:cs="Arial"/>
          <w:bCs/>
          <w:smallCaps w:val="0"/>
          <w:sz w:val="20"/>
          <w:szCs w:val="20"/>
        </w:rPr>
        <w:t xml:space="preserve">Załącznik nr 10 </w:t>
      </w:r>
      <w:r>
        <w:rPr>
          <w:rFonts w:ascii="Cambria" w:hAnsi="Cambria" w:cs="Arial"/>
          <w:bCs/>
          <w:smallCaps w:val="0"/>
          <w:sz w:val="20"/>
          <w:szCs w:val="20"/>
        </w:rPr>
        <w:t xml:space="preserve">       Protokół – wizja lokalna</w:t>
      </w:r>
    </w:p>
    <w:p w:rsidR="005365F2" w:rsidRPr="005365F2" w:rsidRDefault="005365F2" w:rsidP="000915A6">
      <w:pPr>
        <w:pStyle w:val="Tekstpodstawowy"/>
        <w:spacing w:after="60" w:line="276" w:lineRule="auto"/>
        <w:jc w:val="left"/>
        <w:rPr>
          <w:rFonts w:ascii="Cambria" w:hAnsi="Cambria" w:cs="Arial"/>
          <w:bCs/>
          <w:smallCaps w:val="0"/>
          <w:sz w:val="20"/>
          <w:szCs w:val="20"/>
        </w:rPr>
      </w:pPr>
    </w:p>
    <w:p w:rsidR="00197416" w:rsidRPr="007D6960" w:rsidRDefault="00197416" w:rsidP="00132BE4">
      <w:pPr>
        <w:pStyle w:val="Tekstpodstawowy"/>
        <w:spacing w:after="60" w:line="276" w:lineRule="auto"/>
        <w:ind w:left="6372" w:firstLine="291"/>
        <w:jc w:val="left"/>
        <w:rPr>
          <w:rFonts w:ascii="Cambria" w:hAnsi="Cambria" w:cs="Arial"/>
          <w:b/>
          <w:bCs/>
          <w:smallCaps w:val="0"/>
          <w:sz w:val="20"/>
          <w:szCs w:val="20"/>
        </w:rPr>
      </w:pPr>
      <w:r>
        <w:rPr>
          <w:rFonts w:ascii="Cambria" w:hAnsi="Cambria" w:cs="Arial"/>
          <w:b/>
          <w:bCs/>
          <w:smallCaps w:val="0"/>
          <w:sz w:val="20"/>
          <w:szCs w:val="20"/>
        </w:rPr>
        <w:t xml:space="preserve">     </w:t>
      </w:r>
    </w:p>
    <w:p w:rsidR="001B65EE" w:rsidRDefault="001B65EE" w:rsidP="000915A6">
      <w:pPr>
        <w:pStyle w:val="Tekstpodstawowy"/>
        <w:spacing w:after="60" w:line="276" w:lineRule="auto"/>
        <w:ind w:left="5664" w:firstLine="708"/>
        <w:jc w:val="left"/>
        <w:rPr>
          <w:rFonts w:ascii="Cambria" w:hAnsi="Cambria" w:cs="Arial"/>
          <w:b/>
          <w:bCs/>
          <w:smallCaps w:val="0"/>
          <w:sz w:val="20"/>
          <w:szCs w:val="20"/>
        </w:rPr>
      </w:pPr>
      <w:r>
        <w:rPr>
          <w:rFonts w:ascii="Cambria" w:hAnsi="Cambria" w:cs="Arial"/>
          <w:b/>
          <w:bCs/>
          <w:smallCaps w:val="0"/>
          <w:sz w:val="20"/>
          <w:szCs w:val="20"/>
        </w:rPr>
        <w:t xml:space="preserve">   ZATWIERDZAM</w:t>
      </w:r>
      <w:r w:rsidR="00964EF8">
        <w:rPr>
          <w:rFonts w:ascii="Cambria" w:hAnsi="Cambria" w:cs="Arial"/>
          <w:b/>
          <w:bCs/>
          <w:smallCaps w:val="0"/>
          <w:sz w:val="20"/>
          <w:szCs w:val="20"/>
        </w:rPr>
        <w:t xml:space="preserve"> </w:t>
      </w:r>
      <w:r>
        <w:rPr>
          <w:rFonts w:ascii="Cambria" w:hAnsi="Cambria" w:cs="Arial"/>
          <w:b/>
          <w:bCs/>
          <w:smallCaps w:val="0"/>
          <w:sz w:val="20"/>
          <w:szCs w:val="20"/>
        </w:rPr>
        <w:t xml:space="preserve">: </w:t>
      </w:r>
    </w:p>
    <w:p w:rsidR="001B65EE" w:rsidRDefault="0045231C" w:rsidP="0045231C">
      <w:pPr>
        <w:pStyle w:val="Tekstpodstawowy"/>
        <w:spacing w:after="60" w:line="276" w:lineRule="auto"/>
        <w:jc w:val="left"/>
        <w:rPr>
          <w:rFonts w:ascii="Cambria" w:hAnsi="Cambria" w:cs="Arial"/>
          <w:b/>
          <w:bCs/>
          <w:smallCaps w:val="0"/>
          <w:sz w:val="20"/>
          <w:szCs w:val="20"/>
        </w:rPr>
      </w:pPr>
      <w:r>
        <w:rPr>
          <w:rFonts w:ascii="Cambria" w:hAnsi="Cambria" w:cs="Arial"/>
          <w:b/>
          <w:bCs/>
          <w:smallCaps w:val="0"/>
          <w:sz w:val="20"/>
          <w:szCs w:val="20"/>
        </w:rPr>
        <w:t xml:space="preserve">                                                                                                                                       z up. </w:t>
      </w:r>
      <w:r w:rsidR="001B65EE">
        <w:rPr>
          <w:rFonts w:ascii="Cambria" w:hAnsi="Cambria" w:cs="Arial"/>
          <w:b/>
          <w:bCs/>
          <w:smallCaps w:val="0"/>
          <w:sz w:val="20"/>
          <w:szCs w:val="20"/>
        </w:rPr>
        <w:t>PREZYDENT</w:t>
      </w:r>
      <w:r>
        <w:rPr>
          <w:rFonts w:ascii="Cambria" w:hAnsi="Cambria" w:cs="Arial"/>
          <w:b/>
          <w:bCs/>
          <w:smallCaps w:val="0"/>
          <w:sz w:val="20"/>
          <w:szCs w:val="20"/>
        </w:rPr>
        <w:t>A</w:t>
      </w:r>
      <w:r w:rsidR="001B65EE">
        <w:rPr>
          <w:rFonts w:ascii="Cambria" w:hAnsi="Cambria" w:cs="Arial"/>
          <w:b/>
          <w:bCs/>
          <w:smallCaps w:val="0"/>
          <w:sz w:val="20"/>
          <w:szCs w:val="20"/>
        </w:rPr>
        <w:t xml:space="preserve"> MIASTA</w:t>
      </w:r>
      <w:r w:rsidR="00964EF8">
        <w:rPr>
          <w:rFonts w:ascii="Cambria" w:hAnsi="Cambria" w:cs="Arial"/>
          <w:b/>
          <w:bCs/>
          <w:smallCaps w:val="0"/>
          <w:sz w:val="20"/>
          <w:szCs w:val="20"/>
        </w:rPr>
        <w:t xml:space="preserve">  </w:t>
      </w:r>
    </w:p>
    <w:p w:rsidR="00944CC6" w:rsidRDefault="001B65EE" w:rsidP="001B65EE">
      <w:pPr>
        <w:pStyle w:val="Tekstpodstawowy"/>
        <w:spacing w:after="60" w:line="276" w:lineRule="auto"/>
        <w:jc w:val="left"/>
        <w:rPr>
          <w:rFonts w:ascii="Cambria" w:hAnsi="Cambria" w:cs="Arial"/>
          <w:b/>
          <w:bCs/>
          <w:smallCaps w:val="0"/>
          <w:sz w:val="20"/>
          <w:szCs w:val="20"/>
        </w:rPr>
      </w:pPr>
      <w:r>
        <w:rPr>
          <w:rFonts w:ascii="Cambria" w:hAnsi="Cambria" w:cs="Arial"/>
          <w:b/>
          <w:bCs/>
          <w:smallCaps w:val="0"/>
          <w:sz w:val="20"/>
          <w:szCs w:val="20"/>
        </w:rPr>
        <w:t xml:space="preserve">                                                                                                                                             </w:t>
      </w:r>
      <w:r w:rsidR="0045231C">
        <w:rPr>
          <w:rFonts w:ascii="Cambria" w:hAnsi="Cambria" w:cs="Arial"/>
          <w:b/>
          <w:bCs/>
          <w:smallCaps w:val="0"/>
          <w:sz w:val="20"/>
          <w:szCs w:val="20"/>
        </w:rPr>
        <w:t xml:space="preserve">Konrad </w:t>
      </w:r>
      <w:proofErr w:type="spellStart"/>
      <w:r w:rsidR="0045231C">
        <w:rPr>
          <w:rFonts w:ascii="Cambria" w:hAnsi="Cambria" w:cs="Arial"/>
          <w:b/>
          <w:bCs/>
          <w:smallCaps w:val="0"/>
          <w:sz w:val="20"/>
          <w:szCs w:val="20"/>
        </w:rPr>
        <w:t>Wikarjusz</w:t>
      </w:r>
      <w:proofErr w:type="spellEnd"/>
    </w:p>
    <w:p w:rsidR="0045231C" w:rsidRPr="00AB42DF" w:rsidRDefault="0045231C" w:rsidP="001B65EE">
      <w:pPr>
        <w:pStyle w:val="Tekstpodstawowy"/>
        <w:spacing w:after="60" w:line="276" w:lineRule="auto"/>
        <w:jc w:val="left"/>
        <w:rPr>
          <w:rFonts w:ascii="Cambria" w:hAnsi="Cambria" w:cs="Arial"/>
          <w:b/>
          <w:bCs/>
          <w:smallCaps w:val="0"/>
          <w:sz w:val="20"/>
          <w:szCs w:val="20"/>
        </w:rPr>
      </w:pPr>
      <w:r>
        <w:rPr>
          <w:rFonts w:ascii="Cambria" w:hAnsi="Cambria" w:cs="Arial"/>
          <w:b/>
          <w:bCs/>
          <w:smallCaps w:val="0"/>
          <w:sz w:val="20"/>
          <w:szCs w:val="20"/>
        </w:rPr>
        <w:t xml:space="preserve">                                                                                                                                   Zastępca Prezydenta Miasta</w:t>
      </w:r>
    </w:p>
    <w:sectPr w:rsidR="0045231C" w:rsidRPr="00AB42DF" w:rsidSect="006757E9">
      <w:headerReference w:type="default" r:id="rId20"/>
      <w:footerReference w:type="even" r:id="rId21"/>
      <w:footerReference w:type="default" r:id="rId22"/>
      <w:pgSz w:w="11906" w:h="16838"/>
      <w:pgMar w:top="102" w:right="1274" w:bottom="851" w:left="1418" w:header="426" w:footer="92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54D12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65247A8" w16cex:dateUtc="2023-12-12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4D1225" w16cid:durableId="2AA7B0F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211" w:rsidRDefault="00BA7211">
      <w:r>
        <w:separator/>
      </w:r>
    </w:p>
  </w:endnote>
  <w:endnote w:type="continuationSeparator" w:id="0">
    <w:p w:rsidR="00BA7211" w:rsidRDefault="00BA72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MT">
    <w:altName w:val="Arial"/>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915" w:rsidRDefault="00042915"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42915" w:rsidRDefault="00042915" w:rsidP="0054193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915" w:rsidRPr="00CC222D" w:rsidRDefault="00042915">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00086387">
      <w:rPr>
        <w:rFonts w:ascii="Cambria" w:hAnsi="Cambria"/>
        <w:noProof/>
        <w:sz w:val="20"/>
        <w:szCs w:val="20"/>
      </w:rPr>
      <w:t>18</w:t>
    </w:r>
    <w:r w:rsidRPr="00CC222D">
      <w:rPr>
        <w:rFonts w:ascii="Cambria" w:hAnsi="Cambria"/>
        <w:sz w:val="20"/>
        <w:szCs w:val="20"/>
      </w:rPr>
      <w:fldChar w:fldCharType="end"/>
    </w:r>
  </w:p>
  <w:p w:rsidR="00042915" w:rsidRDefault="00042915" w:rsidP="00A81BE2">
    <w:pPr>
      <w:pStyle w:val="Nagwek"/>
      <w:jc w:val="center"/>
      <w:rPr>
        <w:rFonts w:ascii="Arial Narrow" w:hAnsi="Arial Narrow"/>
        <w:b/>
        <w:caps/>
        <w:w w:val="9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211" w:rsidRDefault="00BA7211">
      <w:r>
        <w:separator/>
      </w:r>
    </w:p>
  </w:footnote>
  <w:footnote w:type="continuationSeparator" w:id="0">
    <w:p w:rsidR="00BA7211" w:rsidRDefault="00BA72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915" w:rsidRDefault="00042915" w:rsidP="00AE2EF3">
    <w:pPr>
      <w:pStyle w:val="Nagwek"/>
    </w:pPr>
    <w:r>
      <w:rPr>
        <w:noProof/>
      </w:rPr>
      <w:drawing>
        <wp:inline distT="0" distB="0" distL="0" distR="0">
          <wp:extent cx="5760720" cy="1017905"/>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60720" cy="1017905"/>
                  </a:xfrm>
                  <a:prstGeom prst="rect">
                    <a:avLst/>
                  </a:prstGeom>
                </pic:spPr>
              </pic:pic>
            </a:graphicData>
          </a:graphic>
        </wp:inline>
      </w:drawing>
    </w:r>
    <w:r>
      <w:tab/>
    </w:r>
  </w:p>
  <w:p w:rsidR="00042915" w:rsidRDefault="00042915" w:rsidP="006B56F2">
    <w:pPr>
      <w:pStyle w:val="Nagwek"/>
      <w:rPr>
        <w:rFonts w:ascii="Cambria" w:hAnsi="Cambria" w:cs="Arial"/>
        <w:b/>
        <w:sz w:val="20"/>
      </w:rPr>
    </w:pPr>
  </w:p>
  <w:p w:rsidR="00042915" w:rsidRDefault="00042915" w:rsidP="006B56F2">
    <w:pPr>
      <w:pStyle w:val="Nagwek"/>
      <w:rPr>
        <w:rFonts w:ascii="Cambria" w:hAnsi="Cambria" w:cs="Arial"/>
        <w:b/>
        <w:sz w:val="20"/>
      </w:rPr>
    </w:pPr>
  </w:p>
  <w:p w:rsidR="00042915" w:rsidRPr="00A406F4" w:rsidRDefault="00042915" w:rsidP="006B56F2">
    <w:pPr>
      <w:pStyle w:val="Nagwek"/>
      <w:rPr>
        <w:rFonts w:ascii="Cambria" w:hAnsi="Cambria" w:cs="Arial"/>
        <w:b/>
        <w:sz w:val="20"/>
      </w:rPr>
    </w:pPr>
    <w:r w:rsidRPr="007D1690">
      <w:rPr>
        <w:rFonts w:ascii="Cambria" w:hAnsi="Cambria" w:cs="Arial"/>
        <w:b/>
        <w:sz w:val="20"/>
      </w:rPr>
      <w:t>Nr referencyjny</w:t>
    </w:r>
    <w:r w:rsidRPr="00A406F4">
      <w:rPr>
        <w:rFonts w:ascii="Cambria" w:hAnsi="Cambria" w:cs="Arial"/>
        <w:b/>
        <w:sz w:val="20"/>
      </w:rPr>
      <w:t>: ZP.271.40.2024</w:t>
    </w:r>
  </w:p>
  <w:p w:rsidR="00042915" w:rsidRPr="00AE2EF3" w:rsidRDefault="00042915" w:rsidP="006757E9">
    <w:pPr>
      <w:pStyle w:val="Nagwek"/>
      <w:tabs>
        <w:tab w:val="clear" w:pos="4536"/>
        <w:tab w:val="clear" w:pos="9072"/>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nsid w:val="00000005"/>
    <w:multiLevelType w:val="multilevel"/>
    <w:tmpl w:val="00000005"/>
    <w:name w:val="WWNum5"/>
    <w:lvl w:ilvl="0">
      <w:start w:val="1"/>
      <w:numFmt w:val="bullet"/>
      <w:lvlText w:val=""/>
      <w:lvlJc w:val="left"/>
      <w:pPr>
        <w:tabs>
          <w:tab w:val="num" w:pos="720"/>
        </w:tabs>
        <w:ind w:left="720" w:hanging="360"/>
      </w:pPr>
      <w:rPr>
        <w:rFonts w:ascii="Symbol" w:hAnsi="Symbol" w:cs="Arial"/>
        <w:sz w:val="20"/>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3">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5">
    <w:nsid w:val="0000000F"/>
    <w:multiLevelType w:val="multilevel"/>
    <w:tmpl w:val="AFCEE61A"/>
    <w:name w:val="WW8Num17"/>
    <w:lvl w:ilvl="0">
      <w:start w:val="13"/>
      <w:numFmt w:val="decimal"/>
      <w:lvlText w:val="%1."/>
      <w:lvlJc w:val="left"/>
      <w:pPr>
        <w:tabs>
          <w:tab w:val="num" w:pos="540"/>
        </w:tabs>
        <w:ind w:left="540" w:hanging="54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nsid w:val="00000013"/>
    <w:multiLevelType w:val="multilevel"/>
    <w:tmpl w:val="9C36405E"/>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nsid w:val="00000019"/>
    <w:multiLevelType w:val="multilevel"/>
    <w:tmpl w:val="00000019"/>
    <w:name w:val="WWNum25"/>
    <w:lvl w:ilvl="0">
      <w:start w:val="1"/>
      <w:numFmt w:val="bullet"/>
      <w:suff w:val="nothing"/>
      <w:lvlText w:val=""/>
      <w:lvlJc w:val="left"/>
      <w:pPr>
        <w:tabs>
          <w:tab w:val="num" w:pos="0"/>
        </w:tabs>
        <w:ind w:left="0" w:firstLine="0"/>
      </w:pPr>
      <w:rPr>
        <w:rFonts w:ascii="Symbol" w:hAnsi="Symbol" w:cs="Arial"/>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1">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2">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rPr>
    </w:lvl>
  </w:abstractNum>
  <w:abstractNum w:abstractNumId="13">
    <w:nsid w:val="00000038"/>
    <w:multiLevelType w:val="singleLevel"/>
    <w:tmpl w:val="6680D226"/>
    <w:name w:val="WW8Num56"/>
    <w:lvl w:ilvl="0">
      <w:start w:val="6"/>
      <w:numFmt w:val="decimal"/>
      <w:lvlText w:val="%1."/>
      <w:lvlJc w:val="left"/>
      <w:pPr>
        <w:tabs>
          <w:tab w:val="num" w:pos="0"/>
        </w:tabs>
        <w:ind w:left="720" w:hanging="360"/>
      </w:pPr>
      <w:rPr>
        <w:rFonts w:ascii="Cambria" w:eastAsia="Calibri" w:hAnsi="Cambria" w:cs="Times New Roman" w:hint="default"/>
        <w:b/>
        <w:bCs/>
        <w:iCs/>
        <w:sz w:val="20"/>
        <w:szCs w:val="20"/>
        <w:lang w:eastAsia="pl-PL"/>
      </w:rPr>
    </w:lvl>
  </w:abstractNum>
  <w:abstractNum w:abstractNumId="14">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5">
    <w:nsid w:val="058313E7"/>
    <w:multiLevelType w:val="hybridMultilevel"/>
    <w:tmpl w:val="5ED0E94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6">
    <w:nsid w:val="09EC55D7"/>
    <w:multiLevelType w:val="hybridMultilevel"/>
    <w:tmpl w:val="E2DEEF04"/>
    <w:lvl w:ilvl="0" w:tplc="04150001">
      <w:start w:val="1"/>
      <w:numFmt w:val="bullet"/>
      <w:lvlText w:val=""/>
      <w:lvlJc w:val="left"/>
      <w:pPr>
        <w:ind w:left="1002" w:hanging="360"/>
      </w:pPr>
      <w:rPr>
        <w:rFonts w:ascii="Symbol" w:hAnsi="Symbol" w:hint="default"/>
      </w:rPr>
    </w:lvl>
    <w:lvl w:ilvl="1" w:tplc="04150003" w:tentative="1">
      <w:start w:val="1"/>
      <w:numFmt w:val="bullet"/>
      <w:lvlText w:val="o"/>
      <w:lvlJc w:val="left"/>
      <w:pPr>
        <w:ind w:left="1722" w:hanging="360"/>
      </w:pPr>
      <w:rPr>
        <w:rFonts w:ascii="Courier New" w:hAnsi="Courier New" w:cs="Courier New" w:hint="default"/>
      </w:rPr>
    </w:lvl>
    <w:lvl w:ilvl="2" w:tplc="04150005" w:tentative="1">
      <w:start w:val="1"/>
      <w:numFmt w:val="bullet"/>
      <w:lvlText w:val=""/>
      <w:lvlJc w:val="left"/>
      <w:pPr>
        <w:ind w:left="2442" w:hanging="360"/>
      </w:pPr>
      <w:rPr>
        <w:rFonts w:ascii="Wingdings" w:hAnsi="Wingdings" w:hint="default"/>
      </w:rPr>
    </w:lvl>
    <w:lvl w:ilvl="3" w:tplc="04150001" w:tentative="1">
      <w:start w:val="1"/>
      <w:numFmt w:val="bullet"/>
      <w:lvlText w:val=""/>
      <w:lvlJc w:val="left"/>
      <w:pPr>
        <w:ind w:left="3162" w:hanging="360"/>
      </w:pPr>
      <w:rPr>
        <w:rFonts w:ascii="Symbol" w:hAnsi="Symbol" w:hint="default"/>
      </w:rPr>
    </w:lvl>
    <w:lvl w:ilvl="4" w:tplc="04150003" w:tentative="1">
      <w:start w:val="1"/>
      <w:numFmt w:val="bullet"/>
      <w:lvlText w:val="o"/>
      <w:lvlJc w:val="left"/>
      <w:pPr>
        <w:ind w:left="3882" w:hanging="360"/>
      </w:pPr>
      <w:rPr>
        <w:rFonts w:ascii="Courier New" w:hAnsi="Courier New" w:cs="Courier New" w:hint="default"/>
      </w:rPr>
    </w:lvl>
    <w:lvl w:ilvl="5" w:tplc="04150005" w:tentative="1">
      <w:start w:val="1"/>
      <w:numFmt w:val="bullet"/>
      <w:lvlText w:val=""/>
      <w:lvlJc w:val="left"/>
      <w:pPr>
        <w:ind w:left="4602" w:hanging="360"/>
      </w:pPr>
      <w:rPr>
        <w:rFonts w:ascii="Wingdings" w:hAnsi="Wingdings" w:hint="default"/>
      </w:rPr>
    </w:lvl>
    <w:lvl w:ilvl="6" w:tplc="04150001" w:tentative="1">
      <w:start w:val="1"/>
      <w:numFmt w:val="bullet"/>
      <w:lvlText w:val=""/>
      <w:lvlJc w:val="left"/>
      <w:pPr>
        <w:ind w:left="5322" w:hanging="360"/>
      </w:pPr>
      <w:rPr>
        <w:rFonts w:ascii="Symbol" w:hAnsi="Symbol" w:hint="default"/>
      </w:rPr>
    </w:lvl>
    <w:lvl w:ilvl="7" w:tplc="04150003" w:tentative="1">
      <w:start w:val="1"/>
      <w:numFmt w:val="bullet"/>
      <w:lvlText w:val="o"/>
      <w:lvlJc w:val="left"/>
      <w:pPr>
        <w:ind w:left="6042" w:hanging="360"/>
      </w:pPr>
      <w:rPr>
        <w:rFonts w:ascii="Courier New" w:hAnsi="Courier New" w:cs="Courier New" w:hint="default"/>
      </w:rPr>
    </w:lvl>
    <w:lvl w:ilvl="8" w:tplc="04150005" w:tentative="1">
      <w:start w:val="1"/>
      <w:numFmt w:val="bullet"/>
      <w:lvlText w:val=""/>
      <w:lvlJc w:val="left"/>
      <w:pPr>
        <w:ind w:left="6762" w:hanging="360"/>
      </w:pPr>
      <w:rPr>
        <w:rFonts w:ascii="Wingdings" w:hAnsi="Wingdings" w:hint="default"/>
      </w:rPr>
    </w:lvl>
  </w:abstractNum>
  <w:abstractNum w:abstractNumId="17">
    <w:nsid w:val="0AA57AC4"/>
    <w:multiLevelType w:val="hybridMultilevel"/>
    <w:tmpl w:val="FD9E1B4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8">
    <w:nsid w:val="0B0872A3"/>
    <w:multiLevelType w:val="hybridMultilevel"/>
    <w:tmpl w:val="683425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B88122D"/>
    <w:multiLevelType w:val="hybridMultilevel"/>
    <w:tmpl w:val="804668DA"/>
    <w:lvl w:ilvl="0" w:tplc="04150001">
      <w:start w:val="1"/>
      <w:numFmt w:val="bullet"/>
      <w:lvlText w:val=""/>
      <w:lvlJc w:val="left"/>
      <w:pPr>
        <w:ind w:left="758" w:hanging="360"/>
      </w:pPr>
      <w:rPr>
        <w:rFonts w:ascii="Symbol" w:hAnsi="Symbol"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20">
    <w:nsid w:val="0F06790A"/>
    <w:multiLevelType w:val="hybridMultilevel"/>
    <w:tmpl w:val="06E85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1245824"/>
    <w:multiLevelType w:val="multilevel"/>
    <w:tmpl w:val="22DCD170"/>
    <w:lvl w:ilvl="0">
      <w:start w:val="1"/>
      <w:numFmt w:val="upperRoman"/>
      <w:lvlText w:val="%1."/>
      <w:lvlJc w:val="left"/>
      <w:pPr>
        <w:ind w:left="1080"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2">
    <w:nsid w:val="139B5A8B"/>
    <w:multiLevelType w:val="hybridMultilevel"/>
    <w:tmpl w:val="95A0BE14"/>
    <w:lvl w:ilvl="0" w:tplc="36EC85C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14CD25D8"/>
    <w:multiLevelType w:val="hybridMultilevel"/>
    <w:tmpl w:val="B492E98C"/>
    <w:lvl w:ilvl="0" w:tplc="C1543B64">
      <w:start w:val="21"/>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2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nsid w:val="1AC0674E"/>
    <w:multiLevelType w:val="multilevel"/>
    <w:tmpl w:val="4B820810"/>
    <w:lvl w:ilvl="0">
      <w:start w:val="7"/>
      <w:numFmt w:val="decimal"/>
      <w:lvlText w:val="%1."/>
      <w:lvlJc w:val="left"/>
      <w:pPr>
        <w:ind w:left="3960" w:hanging="360"/>
      </w:pPr>
      <w:rPr>
        <w:rFonts w:hint="default"/>
      </w:rPr>
    </w:lvl>
    <w:lvl w:ilvl="1">
      <w:start w:val="1"/>
      <w:numFmt w:val="decimal"/>
      <w:isLgl/>
      <w:lvlText w:val="%1.%2"/>
      <w:lvlJc w:val="left"/>
      <w:pPr>
        <w:ind w:left="3960" w:hanging="360"/>
      </w:pPr>
      <w:rPr>
        <w:rFonts w:hint="default"/>
        <w:b/>
      </w:rPr>
    </w:lvl>
    <w:lvl w:ilvl="2">
      <w:start w:val="1"/>
      <w:numFmt w:val="decimal"/>
      <w:isLgl/>
      <w:lvlText w:val="%1.%2.%3"/>
      <w:lvlJc w:val="left"/>
      <w:pPr>
        <w:ind w:left="4320" w:hanging="720"/>
      </w:pPr>
      <w:rPr>
        <w:rFonts w:hint="default"/>
        <w:b/>
      </w:rPr>
    </w:lvl>
    <w:lvl w:ilvl="3">
      <w:start w:val="1"/>
      <w:numFmt w:val="decimal"/>
      <w:isLgl/>
      <w:lvlText w:val="%1.%2.%3.%4"/>
      <w:lvlJc w:val="left"/>
      <w:pPr>
        <w:ind w:left="4320" w:hanging="720"/>
      </w:pPr>
      <w:rPr>
        <w:rFonts w:hint="default"/>
        <w:b/>
      </w:rPr>
    </w:lvl>
    <w:lvl w:ilvl="4">
      <w:start w:val="1"/>
      <w:numFmt w:val="decimal"/>
      <w:isLgl/>
      <w:lvlText w:val="%1.%2.%3.%4.%5"/>
      <w:lvlJc w:val="left"/>
      <w:pPr>
        <w:ind w:left="4680" w:hanging="1080"/>
      </w:pPr>
      <w:rPr>
        <w:rFonts w:hint="default"/>
        <w:b/>
      </w:rPr>
    </w:lvl>
    <w:lvl w:ilvl="5">
      <w:start w:val="1"/>
      <w:numFmt w:val="decimal"/>
      <w:isLgl/>
      <w:lvlText w:val="%1.%2.%3.%4.%5.%6"/>
      <w:lvlJc w:val="left"/>
      <w:pPr>
        <w:ind w:left="4680" w:hanging="1080"/>
      </w:pPr>
      <w:rPr>
        <w:rFonts w:hint="default"/>
        <w:b/>
      </w:rPr>
    </w:lvl>
    <w:lvl w:ilvl="6">
      <w:start w:val="1"/>
      <w:numFmt w:val="decimal"/>
      <w:isLgl/>
      <w:lvlText w:val="%1.%2.%3.%4.%5.%6.%7"/>
      <w:lvlJc w:val="left"/>
      <w:pPr>
        <w:ind w:left="5040" w:hanging="1440"/>
      </w:pPr>
      <w:rPr>
        <w:rFonts w:hint="default"/>
        <w:b/>
      </w:rPr>
    </w:lvl>
    <w:lvl w:ilvl="7">
      <w:start w:val="1"/>
      <w:numFmt w:val="decimal"/>
      <w:isLgl/>
      <w:lvlText w:val="%1.%2.%3.%4.%5.%6.%7.%8"/>
      <w:lvlJc w:val="left"/>
      <w:pPr>
        <w:ind w:left="5040" w:hanging="1440"/>
      </w:pPr>
      <w:rPr>
        <w:rFonts w:hint="default"/>
        <w:b/>
      </w:rPr>
    </w:lvl>
    <w:lvl w:ilvl="8">
      <w:start w:val="1"/>
      <w:numFmt w:val="decimal"/>
      <w:isLgl/>
      <w:lvlText w:val="%1.%2.%3.%4.%5.%6.%7.%8.%9"/>
      <w:lvlJc w:val="left"/>
      <w:pPr>
        <w:ind w:left="5400" w:hanging="1800"/>
      </w:pPr>
      <w:rPr>
        <w:rFonts w:hint="default"/>
        <w:b/>
      </w:rPr>
    </w:lvl>
  </w:abstractNum>
  <w:abstractNum w:abstractNumId="26">
    <w:nsid w:val="1C2A1EB1"/>
    <w:multiLevelType w:val="hybridMultilevel"/>
    <w:tmpl w:val="E3D2962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nsid w:val="1DAA2CAB"/>
    <w:multiLevelType w:val="multilevel"/>
    <w:tmpl w:val="954C0B4A"/>
    <w:styleLink w:val="WW8Num8"/>
    <w:lvl w:ilvl="0">
      <w:numFmt w:val="bullet"/>
      <w:lvlText w:val="-"/>
      <w:lvlJc w:val="left"/>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1EA270FE"/>
    <w:multiLevelType w:val="hybridMultilevel"/>
    <w:tmpl w:val="A48620A8"/>
    <w:lvl w:ilvl="0" w:tplc="C3286B2A">
      <w:start w:val="25"/>
      <w:numFmt w:val="upperRoman"/>
      <w:lvlText w:val="%1."/>
      <w:lvlJc w:val="left"/>
      <w:pPr>
        <w:ind w:left="7124" w:hanging="720"/>
      </w:pPr>
      <w:rPr>
        <w:rFonts w:hint="default"/>
      </w:rPr>
    </w:lvl>
    <w:lvl w:ilvl="1" w:tplc="04150019" w:tentative="1">
      <w:start w:val="1"/>
      <w:numFmt w:val="lowerLetter"/>
      <w:lvlText w:val="%2."/>
      <w:lvlJc w:val="left"/>
      <w:pPr>
        <w:ind w:left="7484" w:hanging="360"/>
      </w:pPr>
    </w:lvl>
    <w:lvl w:ilvl="2" w:tplc="0415001B" w:tentative="1">
      <w:start w:val="1"/>
      <w:numFmt w:val="lowerRoman"/>
      <w:lvlText w:val="%3."/>
      <w:lvlJc w:val="right"/>
      <w:pPr>
        <w:ind w:left="8204" w:hanging="180"/>
      </w:pPr>
    </w:lvl>
    <w:lvl w:ilvl="3" w:tplc="0415000F" w:tentative="1">
      <w:start w:val="1"/>
      <w:numFmt w:val="decimal"/>
      <w:lvlText w:val="%4."/>
      <w:lvlJc w:val="left"/>
      <w:pPr>
        <w:ind w:left="8924" w:hanging="360"/>
      </w:pPr>
    </w:lvl>
    <w:lvl w:ilvl="4" w:tplc="04150019" w:tentative="1">
      <w:start w:val="1"/>
      <w:numFmt w:val="lowerLetter"/>
      <w:lvlText w:val="%5."/>
      <w:lvlJc w:val="left"/>
      <w:pPr>
        <w:ind w:left="9644" w:hanging="360"/>
      </w:pPr>
    </w:lvl>
    <w:lvl w:ilvl="5" w:tplc="0415001B" w:tentative="1">
      <w:start w:val="1"/>
      <w:numFmt w:val="lowerRoman"/>
      <w:lvlText w:val="%6."/>
      <w:lvlJc w:val="right"/>
      <w:pPr>
        <w:ind w:left="10364" w:hanging="180"/>
      </w:pPr>
    </w:lvl>
    <w:lvl w:ilvl="6" w:tplc="0415000F" w:tentative="1">
      <w:start w:val="1"/>
      <w:numFmt w:val="decimal"/>
      <w:lvlText w:val="%7."/>
      <w:lvlJc w:val="left"/>
      <w:pPr>
        <w:ind w:left="11084" w:hanging="360"/>
      </w:pPr>
    </w:lvl>
    <w:lvl w:ilvl="7" w:tplc="04150019" w:tentative="1">
      <w:start w:val="1"/>
      <w:numFmt w:val="lowerLetter"/>
      <w:lvlText w:val="%8."/>
      <w:lvlJc w:val="left"/>
      <w:pPr>
        <w:ind w:left="11804" w:hanging="360"/>
      </w:pPr>
    </w:lvl>
    <w:lvl w:ilvl="8" w:tplc="0415001B" w:tentative="1">
      <w:start w:val="1"/>
      <w:numFmt w:val="lowerRoman"/>
      <w:lvlText w:val="%9."/>
      <w:lvlJc w:val="right"/>
      <w:pPr>
        <w:ind w:left="12524" w:hanging="180"/>
      </w:pPr>
    </w:lvl>
  </w:abstractNum>
  <w:abstractNum w:abstractNumId="29">
    <w:nsid w:val="207C5F6B"/>
    <w:multiLevelType w:val="hybridMultilevel"/>
    <w:tmpl w:val="C6E23E8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nsid w:val="215D13D0"/>
    <w:multiLevelType w:val="hybridMultilevel"/>
    <w:tmpl w:val="FAC854B6"/>
    <w:lvl w:ilvl="0" w:tplc="4848840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7DC5542"/>
    <w:multiLevelType w:val="multilevel"/>
    <w:tmpl w:val="9C36405E"/>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291555BD"/>
    <w:multiLevelType w:val="hybridMultilevel"/>
    <w:tmpl w:val="F632A626"/>
    <w:lvl w:ilvl="0" w:tplc="B06A74E8">
      <w:start w:val="1"/>
      <w:numFmt w:val="lowerLetter"/>
      <w:lvlText w:val="%1)"/>
      <w:lvlJc w:val="left"/>
      <w:pPr>
        <w:ind w:left="1636" w:hanging="360"/>
      </w:pPr>
      <w:rPr>
        <w:rFonts w:hint="default"/>
        <w:b w:val="0"/>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4">
    <w:nsid w:val="295F4DEC"/>
    <w:multiLevelType w:val="multilevel"/>
    <w:tmpl w:val="E49E155E"/>
    <w:lvl w:ilvl="0">
      <w:start w:val="1"/>
      <w:numFmt w:val="decimal"/>
      <w:lvlText w:val="%1."/>
      <w:lvlJc w:val="left"/>
      <w:pPr>
        <w:ind w:left="720" w:hanging="360"/>
      </w:pPr>
      <w:rPr>
        <w:rFonts w:ascii="Cambria" w:hAnsi="Cambria" w:hint="default"/>
        <w:sz w:val="20"/>
        <w:szCs w:val="20"/>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5">
    <w:nsid w:val="2B1E659C"/>
    <w:multiLevelType w:val="hybridMultilevel"/>
    <w:tmpl w:val="DA9627E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2DAE1D2F"/>
    <w:multiLevelType w:val="multilevel"/>
    <w:tmpl w:val="9C4EC6B0"/>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nsid w:val="30340A17"/>
    <w:multiLevelType w:val="hybridMultilevel"/>
    <w:tmpl w:val="9F589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32F17381"/>
    <w:multiLevelType w:val="hybridMultilevel"/>
    <w:tmpl w:val="D5A25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33157924"/>
    <w:multiLevelType w:val="multilevel"/>
    <w:tmpl w:val="ACBC1C06"/>
    <w:lvl w:ilvl="0">
      <w:start w:val="11"/>
      <w:numFmt w:val="decimal"/>
      <w:lvlText w:val="%1."/>
      <w:lvlJc w:val="left"/>
      <w:pPr>
        <w:ind w:left="0" w:firstLine="0"/>
      </w:pPr>
      <w:rPr>
        <w:rFonts w:ascii="Cambria" w:eastAsia="Trebuchet MS" w:hAnsi="Cambria" w:cs="Trebuchet MS"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nsid w:val="34BA0752"/>
    <w:multiLevelType w:val="hybridMultilevel"/>
    <w:tmpl w:val="6B006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3D5E7EDA"/>
    <w:multiLevelType w:val="multilevel"/>
    <w:tmpl w:val="D4F0966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DFA54F1"/>
    <w:multiLevelType w:val="hybridMultilevel"/>
    <w:tmpl w:val="36EA1B16"/>
    <w:lvl w:ilvl="0" w:tplc="89227924">
      <w:start w:val="7"/>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47">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49">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FE45267"/>
    <w:multiLevelType w:val="hybridMultilevel"/>
    <w:tmpl w:val="E48C86BC"/>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1">
    <w:nsid w:val="432F2A5B"/>
    <w:multiLevelType w:val="hybridMultilevel"/>
    <w:tmpl w:val="633A39FC"/>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52">
    <w:nsid w:val="43D178EF"/>
    <w:multiLevelType w:val="hybridMultilevel"/>
    <w:tmpl w:val="3FC00A54"/>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nsid w:val="4460581C"/>
    <w:multiLevelType w:val="hybridMultilevel"/>
    <w:tmpl w:val="21E25C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nsid w:val="45896A7C"/>
    <w:multiLevelType w:val="hybridMultilevel"/>
    <w:tmpl w:val="2918E9BA"/>
    <w:lvl w:ilvl="0" w:tplc="C5C83B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nsid w:val="4629477A"/>
    <w:multiLevelType w:val="hybridMultilevel"/>
    <w:tmpl w:val="A4D646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6">
    <w:nsid w:val="46945560"/>
    <w:multiLevelType w:val="multilevel"/>
    <w:tmpl w:val="D5BAD5F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47763890"/>
    <w:multiLevelType w:val="multilevel"/>
    <w:tmpl w:val="DF64A172"/>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59">
    <w:nsid w:val="4A27751F"/>
    <w:multiLevelType w:val="hybridMultilevel"/>
    <w:tmpl w:val="78A27C86"/>
    <w:lvl w:ilvl="0" w:tplc="C54EB926">
      <w:start w:val="6"/>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4A8D46BF"/>
    <w:multiLevelType w:val="hybridMultilevel"/>
    <w:tmpl w:val="AD1C846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1">
      <w:start w:val="1"/>
      <w:numFmt w:val="decimal"/>
      <w:lvlText w:val="%6)"/>
      <w:lvlJc w:val="lef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nsid w:val="4D714089"/>
    <w:multiLevelType w:val="hybridMultilevel"/>
    <w:tmpl w:val="2988D1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045227C"/>
    <w:multiLevelType w:val="hybridMultilevel"/>
    <w:tmpl w:val="3028B8B4"/>
    <w:lvl w:ilvl="0" w:tplc="53A699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13A6910"/>
    <w:multiLevelType w:val="multilevel"/>
    <w:tmpl w:val="D16E2556"/>
    <w:lvl w:ilvl="0">
      <w:start w:val="17"/>
      <w:numFmt w:val="decimal"/>
      <w:lvlText w:val="%1."/>
      <w:lvlJc w:val="left"/>
      <w:pPr>
        <w:ind w:left="600" w:hanging="600"/>
      </w:pPr>
      <w:rPr>
        <w:rFonts w:hint="default"/>
      </w:rPr>
    </w:lvl>
    <w:lvl w:ilvl="1">
      <w:start w:val="6"/>
      <w:numFmt w:val="decimal"/>
      <w:lvlText w:val="%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65">
    <w:nsid w:val="577A1F42"/>
    <w:multiLevelType w:val="hybridMultilevel"/>
    <w:tmpl w:val="12A804AC"/>
    <w:lvl w:ilvl="0" w:tplc="AD62373E">
      <w:start w:val="1"/>
      <w:numFmt w:val="decimal"/>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6">
    <w:nsid w:val="58933543"/>
    <w:multiLevelType w:val="hybridMultilevel"/>
    <w:tmpl w:val="DC5C74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8">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69">
    <w:nsid w:val="5C2658D5"/>
    <w:multiLevelType w:val="hybridMultilevel"/>
    <w:tmpl w:val="3C3C3E1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nsid w:val="600C09C4"/>
    <w:multiLevelType w:val="hybridMultilevel"/>
    <w:tmpl w:val="AEFEFC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nsid w:val="617F0AEB"/>
    <w:multiLevelType w:val="multilevel"/>
    <w:tmpl w:val="8996AEF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start w:val="1"/>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64136F1E"/>
    <w:multiLevelType w:val="hybridMultilevel"/>
    <w:tmpl w:val="36A819D8"/>
    <w:lvl w:ilvl="0" w:tplc="002857C6">
      <w:start w:val="8"/>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4571DD3"/>
    <w:multiLevelType w:val="hybridMultilevel"/>
    <w:tmpl w:val="AC5E29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50373CF"/>
    <w:multiLevelType w:val="hybridMultilevel"/>
    <w:tmpl w:val="E06629FC"/>
    <w:lvl w:ilvl="0" w:tplc="02061838">
      <w:start w:val="13"/>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start w:val="1"/>
      <w:numFmt w:val="lowerRoman"/>
      <w:lvlText w:val="%3."/>
      <w:lvlJc w:val="right"/>
      <w:pPr>
        <w:ind w:left="5324" w:hanging="180"/>
      </w:pPr>
    </w:lvl>
    <w:lvl w:ilvl="3" w:tplc="0415000F">
      <w:start w:val="1"/>
      <w:numFmt w:val="decimal"/>
      <w:lvlText w:val="%4."/>
      <w:lvlJc w:val="left"/>
      <w:pPr>
        <w:ind w:left="6173"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75">
    <w:nsid w:val="68804161"/>
    <w:multiLevelType w:val="hybridMultilevel"/>
    <w:tmpl w:val="F2A67D7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6">
    <w:nsid w:val="68926702"/>
    <w:multiLevelType w:val="hybridMultilevel"/>
    <w:tmpl w:val="67C67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nsid w:val="69315C60"/>
    <w:multiLevelType w:val="multilevel"/>
    <w:tmpl w:val="F07C6AF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6A8365A1"/>
    <w:multiLevelType w:val="multilevel"/>
    <w:tmpl w:val="85243858"/>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9">
    <w:nsid w:val="6FF01B0F"/>
    <w:multiLevelType w:val="hybridMultilevel"/>
    <w:tmpl w:val="6D782AEA"/>
    <w:lvl w:ilvl="0" w:tplc="8B3043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00D7F74"/>
    <w:multiLevelType w:val="hybridMultilevel"/>
    <w:tmpl w:val="AFA28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13A1B53"/>
    <w:multiLevelType w:val="hybridMultilevel"/>
    <w:tmpl w:val="FC70F0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3">
    <w:nsid w:val="748A1756"/>
    <w:multiLevelType w:val="hybridMultilevel"/>
    <w:tmpl w:val="075EE02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nsid w:val="74A4107F"/>
    <w:multiLevelType w:val="hybridMultilevel"/>
    <w:tmpl w:val="174ADD9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6">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7A862749"/>
    <w:multiLevelType w:val="hybridMultilevel"/>
    <w:tmpl w:val="AB88FED4"/>
    <w:lvl w:ilvl="0" w:tplc="04150011">
      <w:start w:val="1"/>
      <w:numFmt w:val="decimal"/>
      <w:lvlText w:val="%1)"/>
      <w:lvlJc w:val="left"/>
      <w:pPr>
        <w:ind w:left="3873" w:hanging="360"/>
      </w:pPr>
    </w:lvl>
    <w:lvl w:ilvl="1" w:tplc="04150019" w:tentative="1">
      <w:start w:val="1"/>
      <w:numFmt w:val="lowerLetter"/>
      <w:lvlText w:val="%2."/>
      <w:lvlJc w:val="left"/>
      <w:pPr>
        <w:ind w:left="4593" w:hanging="360"/>
      </w:pPr>
    </w:lvl>
    <w:lvl w:ilvl="2" w:tplc="0415001B" w:tentative="1">
      <w:start w:val="1"/>
      <w:numFmt w:val="lowerRoman"/>
      <w:lvlText w:val="%3."/>
      <w:lvlJc w:val="right"/>
      <w:pPr>
        <w:ind w:left="5313" w:hanging="180"/>
      </w:pPr>
    </w:lvl>
    <w:lvl w:ilvl="3" w:tplc="0415000F" w:tentative="1">
      <w:start w:val="1"/>
      <w:numFmt w:val="decimal"/>
      <w:lvlText w:val="%4."/>
      <w:lvlJc w:val="left"/>
      <w:pPr>
        <w:ind w:left="6033" w:hanging="360"/>
      </w:pPr>
    </w:lvl>
    <w:lvl w:ilvl="4" w:tplc="04150019" w:tentative="1">
      <w:start w:val="1"/>
      <w:numFmt w:val="lowerLetter"/>
      <w:lvlText w:val="%5."/>
      <w:lvlJc w:val="left"/>
      <w:pPr>
        <w:ind w:left="6753" w:hanging="360"/>
      </w:pPr>
    </w:lvl>
    <w:lvl w:ilvl="5" w:tplc="0415001B" w:tentative="1">
      <w:start w:val="1"/>
      <w:numFmt w:val="lowerRoman"/>
      <w:lvlText w:val="%6."/>
      <w:lvlJc w:val="right"/>
      <w:pPr>
        <w:ind w:left="7473" w:hanging="180"/>
      </w:pPr>
    </w:lvl>
    <w:lvl w:ilvl="6" w:tplc="0415000F" w:tentative="1">
      <w:start w:val="1"/>
      <w:numFmt w:val="decimal"/>
      <w:lvlText w:val="%7."/>
      <w:lvlJc w:val="left"/>
      <w:pPr>
        <w:ind w:left="8193" w:hanging="360"/>
      </w:pPr>
    </w:lvl>
    <w:lvl w:ilvl="7" w:tplc="04150019" w:tentative="1">
      <w:start w:val="1"/>
      <w:numFmt w:val="lowerLetter"/>
      <w:lvlText w:val="%8."/>
      <w:lvlJc w:val="left"/>
      <w:pPr>
        <w:ind w:left="8913" w:hanging="360"/>
      </w:pPr>
    </w:lvl>
    <w:lvl w:ilvl="8" w:tplc="0415001B" w:tentative="1">
      <w:start w:val="1"/>
      <w:numFmt w:val="lowerRoman"/>
      <w:lvlText w:val="%9."/>
      <w:lvlJc w:val="right"/>
      <w:pPr>
        <w:ind w:left="9633" w:hanging="180"/>
      </w:pPr>
    </w:lvl>
  </w:abstractNum>
  <w:abstractNum w:abstractNumId="90">
    <w:nsid w:val="7AB84239"/>
    <w:multiLevelType w:val="hybridMultilevel"/>
    <w:tmpl w:val="AC6635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B885814"/>
    <w:multiLevelType w:val="hybridMultilevel"/>
    <w:tmpl w:val="DB56F3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F57114A"/>
    <w:multiLevelType w:val="hybridMultilevel"/>
    <w:tmpl w:val="CD40C778"/>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num w:numId="1">
    <w:abstractNumId w:val="48"/>
  </w:num>
  <w:num w:numId="2">
    <w:abstractNumId w:val="3"/>
  </w:num>
  <w:num w:numId="3">
    <w:abstractNumId w:val="64"/>
  </w:num>
  <w:num w:numId="4">
    <w:abstractNumId w:val="14"/>
  </w:num>
  <w:num w:numId="5">
    <w:abstractNumId w:val="7"/>
  </w:num>
  <w:num w:numId="6">
    <w:abstractNumId w:val="76"/>
  </w:num>
  <w:num w:numId="7">
    <w:abstractNumId w:val="31"/>
  </w:num>
  <w:num w:numId="8">
    <w:abstractNumId w:val="24"/>
  </w:num>
  <w:num w:numId="9">
    <w:abstractNumId w:val="40"/>
  </w:num>
  <w:num w:numId="10">
    <w:abstractNumId w:val="15"/>
  </w:num>
  <w:num w:numId="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69"/>
  </w:num>
  <w:num w:numId="14">
    <w:abstractNumId w:val="92"/>
  </w:num>
  <w:num w:numId="15">
    <w:abstractNumId w:val="71"/>
  </w:num>
  <w:num w:numId="16">
    <w:abstractNumId w:val="57"/>
  </w:num>
  <w:num w:numId="17">
    <w:abstractNumId w:val="88"/>
  </w:num>
  <w:num w:numId="18">
    <w:abstractNumId w:val="44"/>
  </w:num>
  <w:num w:numId="19">
    <w:abstractNumId w:val="86"/>
  </w:num>
  <w:num w:numId="20">
    <w:abstractNumId w:val="47"/>
  </w:num>
  <w:num w:numId="21">
    <w:abstractNumId w:val="56"/>
  </w:num>
  <w:num w:numId="22">
    <w:abstractNumId w:val="61"/>
  </w:num>
  <w:num w:numId="23">
    <w:abstractNumId w:val="36"/>
  </w:num>
  <w:num w:numId="24">
    <w:abstractNumId w:val="66"/>
  </w:num>
  <w:num w:numId="25">
    <w:abstractNumId w:val="50"/>
  </w:num>
  <w:num w:numId="26">
    <w:abstractNumId w:val="51"/>
  </w:num>
  <w:num w:numId="27">
    <w:abstractNumId w:val="43"/>
  </w:num>
  <w:num w:numId="28">
    <w:abstractNumId w:val="46"/>
  </w:num>
  <w:num w:numId="29">
    <w:abstractNumId w:val="54"/>
  </w:num>
  <w:num w:numId="30">
    <w:abstractNumId w:val="17"/>
  </w:num>
  <w:num w:numId="31">
    <w:abstractNumId w:val="59"/>
  </w:num>
  <w:num w:numId="32">
    <w:abstractNumId w:val="87"/>
  </w:num>
  <w:num w:numId="33">
    <w:abstractNumId w:val="74"/>
  </w:num>
  <w:num w:numId="34">
    <w:abstractNumId w:val="89"/>
  </w:num>
  <w:num w:numId="35">
    <w:abstractNumId w:val="23"/>
  </w:num>
  <w:num w:numId="36">
    <w:abstractNumId w:val="28"/>
  </w:num>
  <w:num w:numId="37">
    <w:abstractNumId w:val="70"/>
  </w:num>
  <w:num w:numId="38">
    <w:abstractNumId w:val="20"/>
  </w:num>
  <w:num w:numId="39">
    <w:abstractNumId w:val="63"/>
  </w:num>
  <w:num w:numId="40">
    <w:abstractNumId w:val="90"/>
  </w:num>
  <w:num w:numId="41">
    <w:abstractNumId w:val="32"/>
  </w:num>
  <w:num w:numId="42">
    <w:abstractNumId w:val="80"/>
  </w:num>
  <w:num w:numId="43">
    <w:abstractNumId w:val="30"/>
  </w:num>
  <w:num w:numId="44">
    <w:abstractNumId w:val="73"/>
  </w:num>
  <w:num w:numId="45">
    <w:abstractNumId w:val="26"/>
  </w:num>
  <w:num w:numId="46">
    <w:abstractNumId w:val="55"/>
  </w:num>
  <w:num w:numId="47">
    <w:abstractNumId w:val="81"/>
  </w:num>
  <w:num w:numId="48">
    <w:abstractNumId w:val="91"/>
  </w:num>
  <w:num w:numId="49">
    <w:abstractNumId w:val="39"/>
  </w:num>
  <w:num w:numId="50">
    <w:abstractNumId w:val="42"/>
  </w:num>
  <w:num w:numId="51">
    <w:abstractNumId w:val="62"/>
  </w:num>
  <w:num w:numId="52">
    <w:abstractNumId w:val="27"/>
  </w:num>
  <w:num w:numId="53">
    <w:abstractNumId w:val="67"/>
  </w:num>
  <w:num w:numId="54">
    <w:abstractNumId w:val="78"/>
  </w:num>
  <w:num w:numId="55">
    <w:abstractNumId w:val="41"/>
  </w:num>
  <w:num w:numId="56">
    <w:abstractNumId w:val="84"/>
  </w:num>
  <w:num w:numId="57">
    <w:abstractNumId w:val="77"/>
  </w:num>
  <w:num w:numId="58">
    <w:abstractNumId w:val="52"/>
  </w:num>
  <w:num w:numId="59">
    <w:abstractNumId w:val="53"/>
  </w:num>
  <w:num w:numId="60">
    <w:abstractNumId w:val="18"/>
  </w:num>
  <w:num w:numId="61">
    <w:abstractNumId w:val="79"/>
  </w:num>
  <w:num w:numId="62">
    <w:abstractNumId w:val="34"/>
  </w:num>
  <w:num w:numId="63">
    <w:abstractNumId w:val="72"/>
  </w:num>
  <w:num w:numId="64">
    <w:abstractNumId w:val="25"/>
  </w:num>
  <w:num w:numId="65">
    <w:abstractNumId w:val="45"/>
  </w:num>
  <w:num w:numId="66">
    <w:abstractNumId w:val="22"/>
  </w:num>
  <w:num w:numId="67">
    <w:abstractNumId w:val="60"/>
  </w:num>
  <w:num w:numId="68">
    <w:abstractNumId w:val="35"/>
  </w:num>
  <w:num w:numId="69">
    <w:abstractNumId w:val="37"/>
  </w:num>
  <w:num w:numId="70">
    <w:abstractNumId w:val="16"/>
  </w:num>
  <w:num w:numId="71">
    <w:abstractNumId w:val="19"/>
  </w:num>
  <w:num w:numId="72">
    <w:abstractNumId w:val="77"/>
    <w:lvlOverride w:ilvl="0">
      <w:startOverride w:val="1"/>
    </w:lvlOverride>
    <w:lvlOverride w:ilvl="1">
      <w:startOverride w:val="1"/>
    </w:lvlOverride>
    <w:lvlOverride w:ilvl="2"/>
    <w:lvlOverride w:ilvl="3"/>
    <w:lvlOverride w:ilvl="4"/>
    <w:lvlOverride w:ilvl="5"/>
    <w:lvlOverride w:ilvl="6"/>
    <w:lvlOverride w:ilvl="7"/>
    <w:lvlOverride w:ilvl="8"/>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5"/>
  </w:num>
  <w:num w:numId="75">
    <w:abstractNumId w:val="83"/>
  </w:num>
  <w:num w:numId="76">
    <w:abstractNumId w:val="33"/>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stylePaneFormatFilter w:val="3F01"/>
  <w:defaultTabStop w:val="708"/>
  <w:hyphenationZone w:val="425"/>
  <w:drawingGridHorizontalSpacing w:val="181"/>
  <w:drawingGridVerticalSpacing w:val="181"/>
  <w:characterSpacingControl w:val="doNotCompress"/>
  <w:hdrShapeDefaults>
    <o:shapedefaults v:ext="edit" spidmax="12290"/>
  </w:hdrShapeDefaults>
  <w:footnotePr>
    <w:footnote w:id="-1"/>
    <w:footnote w:id="0"/>
  </w:footnotePr>
  <w:endnotePr>
    <w:endnote w:id="-1"/>
    <w:endnote w:id="0"/>
  </w:endnotePr>
  <w:compat/>
  <w:rsids>
    <w:rsidRoot w:val="00541932"/>
    <w:rsid w:val="0000154E"/>
    <w:rsid w:val="0000347E"/>
    <w:rsid w:val="00005154"/>
    <w:rsid w:val="0000622B"/>
    <w:rsid w:val="0000655F"/>
    <w:rsid w:val="000065EB"/>
    <w:rsid w:val="000066DD"/>
    <w:rsid w:val="00006898"/>
    <w:rsid w:val="00006D71"/>
    <w:rsid w:val="00007A5F"/>
    <w:rsid w:val="00007AF7"/>
    <w:rsid w:val="00007CBC"/>
    <w:rsid w:val="000102C3"/>
    <w:rsid w:val="00010A2B"/>
    <w:rsid w:val="0001195B"/>
    <w:rsid w:val="000128DB"/>
    <w:rsid w:val="00013F50"/>
    <w:rsid w:val="00014E5F"/>
    <w:rsid w:val="00016876"/>
    <w:rsid w:val="00020C53"/>
    <w:rsid w:val="00021915"/>
    <w:rsid w:val="00021C26"/>
    <w:rsid w:val="00022251"/>
    <w:rsid w:val="0002253A"/>
    <w:rsid w:val="000231AC"/>
    <w:rsid w:val="000239D4"/>
    <w:rsid w:val="00023F47"/>
    <w:rsid w:val="00024437"/>
    <w:rsid w:val="00024F9C"/>
    <w:rsid w:val="00025401"/>
    <w:rsid w:val="00025659"/>
    <w:rsid w:val="00026E3B"/>
    <w:rsid w:val="00027244"/>
    <w:rsid w:val="00027826"/>
    <w:rsid w:val="00027A9D"/>
    <w:rsid w:val="00027CE9"/>
    <w:rsid w:val="000323DE"/>
    <w:rsid w:val="00033513"/>
    <w:rsid w:val="00033E37"/>
    <w:rsid w:val="000349A1"/>
    <w:rsid w:val="000353A4"/>
    <w:rsid w:val="00035DBC"/>
    <w:rsid w:val="0003703F"/>
    <w:rsid w:val="000379F7"/>
    <w:rsid w:val="000408B8"/>
    <w:rsid w:val="00041238"/>
    <w:rsid w:val="00041617"/>
    <w:rsid w:val="00041FAA"/>
    <w:rsid w:val="00042263"/>
    <w:rsid w:val="00042915"/>
    <w:rsid w:val="00042B17"/>
    <w:rsid w:val="00043DFF"/>
    <w:rsid w:val="0004419F"/>
    <w:rsid w:val="00044B6B"/>
    <w:rsid w:val="00046963"/>
    <w:rsid w:val="00046BB9"/>
    <w:rsid w:val="00047EF2"/>
    <w:rsid w:val="000508DD"/>
    <w:rsid w:val="00050D6F"/>
    <w:rsid w:val="00051E57"/>
    <w:rsid w:val="000536B6"/>
    <w:rsid w:val="0005412E"/>
    <w:rsid w:val="00054797"/>
    <w:rsid w:val="00054BF5"/>
    <w:rsid w:val="0005523A"/>
    <w:rsid w:val="00055851"/>
    <w:rsid w:val="00055E87"/>
    <w:rsid w:val="000562F7"/>
    <w:rsid w:val="00056643"/>
    <w:rsid w:val="00056B01"/>
    <w:rsid w:val="00057AA8"/>
    <w:rsid w:val="00057FB0"/>
    <w:rsid w:val="00060D92"/>
    <w:rsid w:val="0006172F"/>
    <w:rsid w:val="00061F88"/>
    <w:rsid w:val="00063849"/>
    <w:rsid w:val="00064D9F"/>
    <w:rsid w:val="00065550"/>
    <w:rsid w:val="00065717"/>
    <w:rsid w:val="00067389"/>
    <w:rsid w:val="000675E7"/>
    <w:rsid w:val="00067A8B"/>
    <w:rsid w:val="00070743"/>
    <w:rsid w:val="00071D82"/>
    <w:rsid w:val="00071F01"/>
    <w:rsid w:val="000726CE"/>
    <w:rsid w:val="00074464"/>
    <w:rsid w:val="000747E7"/>
    <w:rsid w:val="000752F6"/>
    <w:rsid w:val="00075603"/>
    <w:rsid w:val="00075847"/>
    <w:rsid w:val="0007653A"/>
    <w:rsid w:val="000778A0"/>
    <w:rsid w:val="00077A2A"/>
    <w:rsid w:val="00080D85"/>
    <w:rsid w:val="00080E73"/>
    <w:rsid w:val="00081E04"/>
    <w:rsid w:val="00081EF7"/>
    <w:rsid w:val="000821B7"/>
    <w:rsid w:val="00082B52"/>
    <w:rsid w:val="00084151"/>
    <w:rsid w:val="000858B3"/>
    <w:rsid w:val="000858C1"/>
    <w:rsid w:val="00085CD9"/>
    <w:rsid w:val="00086074"/>
    <w:rsid w:val="00086387"/>
    <w:rsid w:val="000870C5"/>
    <w:rsid w:val="000902D9"/>
    <w:rsid w:val="00090935"/>
    <w:rsid w:val="00090A82"/>
    <w:rsid w:val="000915A6"/>
    <w:rsid w:val="00093EDF"/>
    <w:rsid w:val="000970DD"/>
    <w:rsid w:val="000977A2"/>
    <w:rsid w:val="000A0528"/>
    <w:rsid w:val="000A0539"/>
    <w:rsid w:val="000A1940"/>
    <w:rsid w:val="000A1981"/>
    <w:rsid w:val="000A1DFC"/>
    <w:rsid w:val="000A27ED"/>
    <w:rsid w:val="000A30DC"/>
    <w:rsid w:val="000A3BB7"/>
    <w:rsid w:val="000A46EE"/>
    <w:rsid w:val="000A512A"/>
    <w:rsid w:val="000A55CA"/>
    <w:rsid w:val="000A660B"/>
    <w:rsid w:val="000A7925"/>
    <w:rsid w:val="000B0B94"/>
    <w:rsid w:val="000B0BD7"/>
    <w:rsid w:val="000B0FF6"/>
    <w:rsid w:val="000B1801"/>
    <w:rsid w:val="000B189D"/>
    <w:rsid w:val="000B2658"/>
    <w:rsid w:val="000B2949"/>
    <w:rsid w:val="000B2EE7"/>
    <w:rsid w:val="000B30AD"/>
    <w:rsid w:val="000B37AC"/>
    <w:rsid w:val="000B3FF9"/>
    <w:rsid w:val="000B5F02"/>
    <w:rsid w:val="000B62BE"/>
    <w:rsid w:val="000B68AE"/>
    <w:rsid w:val="000B7726"/>
    <w:rsid w:val="000B7EC4"/>
    <w:rsid w:val="000C053C"/>
    <w:rsid w:val="000C12CD"/>
    <w:rsid w:val="000C152C"/>
    <w:rsid w:val="000C1FE3"/>
    <w:rsid w:val="000C2D5E"/>
    <w:rsid w:val="000C3646"/>
    <w:rsid w:val="000C4AD9"/>
    <w:rsid w:val="000C5498"/>
    <w:rsid w:val="000C5E38"/>
    <w:rsid w:val="000C66D9"/>
    <w:rsid w:val="000C71F9"/>
    <w:rsid w:val="000C7737"/>
    <w:rsid w:val="000D0AD6"/>
    <w:rsid w:val="000D0AF3"/>
    <w:rsid w:val="000D113C"/>
    <w:rsid w:val="000D2C7A"/>
    <w:rsid w:val="000D2D21"/>
    <w:rsid w:val="000D40FD"/>
    <w:rsid w:val="000D4976"/>
    <w:rsid w:val="000D6556"/>
    <w:rsid w:val="000D6731"/>
    <w:rsid w:val="000D6D5C"/>
    <w:rsid w:val="000D76B7"/>
    <w:rsid w:val="000E05B9"/>
    <w:rsid w:val="000E3107"/>
    <w:rsid w:val="000E35E8"/>
    <w:rsid w:val="000E3E42"/>
    <w:rsid w:val="000E4E2A"/>
    <w:rsid w:val="000E522B"/>
    <w:rsid w:val="000E5B9C"/>
    <w:rsid w:val="000E5F57"/>
    <w:rsid w:val="000E6E87"/>
    <w:rsid w:val="000E7F53"/>
    <w:rsid w:val="000F01F6"/>
    <w:rsid w:val="000F0F1F"/>
    <w:rsid w:val="000F1E5A"/>
    <w:rsid w:val="000F2110"/>
    <w:rsid w:val="000F2308"/>
    <w:rsid w:val="000F243C"/>
    <w:rsid w:val="000F37A4"/>
    <w:rsid w:val="000F37DA"/>
    <w:rsid w:val="000F4B16"/>
    <w:rsid w:val="000F5A1E"/>
    <w:rsid w:val="000F6341"/>
    <w:rsid w:val="000F7159"/>
    <w:rsid w:val="000F7C21"/>
    <w:rsid w:val="001003DB"/>
    <w:rsid w:val="001008FD"/>
    <w:rsid w:val="00102744"/>
    <w:rsid w:val="0010294D"/>
    <w:rsid w:val="00102A85"/>
    <w:rsid w:val="00102C0C"/>
    <w:rsid w:val="00102FCD"/>
    <w:rsid w:val="00103155"/>
    <w:rsid w:val="0010337B"/>
    <w:rsid w:val="001033F9"/>
    <w:rsid w:val="001054D9"/>
    <w:rsid w:val="001058D3"/>
    <w:rsid w:val="0010705E"/>
    <w:rsid w:val="00107451"/>
    <w:rsid w:val="00110287"/>
    <w:rsid w:val="001109E2"/>
    <w:rsid w:val="0011102C"/>
    <w:rsid w:val="00112636"/>
    <w:rsid w:val="00113A52"/>
    <w:rsid w:val="00114AAA"/>
    <w:rsid w:val="00114EE9"/>
    <w:rsid w:val="001155BD"/>
    <w:rsid w:val="001160E1"/>
    <w:rsid w:val="00116CDD"/>
    <w:rsid w:val="001201D6"/>
    <w:rsid w:val="00121446"/>
    <w:rsid w:val="001218E1"/>
    <w:rsid w:val="001218FB"/>
    <w:rsid w:val="00122276"/>
    <w:rsid w:val="001223B8"/>
    <w:rsid w:val="001223B9"/>
    <w:rsid w:val="00122F6E"/>
    <w:rsid w:val="001239A0"/>
    <w:rsid w:val="00124732"/>
    <w:rsid w:val="00126A93"/>
    <w:rsid w:val="00126E65"/>
    <w:rsid w:val="00126F7B"/>
    <w:rsid w:val="001271CE"/>
    <w:rsid w:val="00127AC1"/>
    <w:rsid w:val="00130D9C"/>
    <w:rsid w:val="00130DC6"/>
    <w:rsid w:val="00131262"/>
    <w:rsid w:val="0013178C"/>
    <w:rsid w:val="0013190D"/>
    <w:rsid w:val="00131C88"/>
    <w:rsid w:val="001326B0"/>
    <w:rsid w:val="00132BE4"/>
    <w:rsid w:val="00132CD7"/>
    <w:rsid w:val="00133B36"/>
    <w:rsid w:val="00133C63"/>
    <w:rsid w:val="00134189"/>
    <w:rsid w:val="00134702"/>
    <w:rsid w:val="0013470A"/>
    <w:rsid w:val="001357B0"/>
    <w:rsid w:val="0013586E"/>
    <w:rsid w:val="00135BB5"/>
    <w:rsid w:val="00136003"/>
    <w:rsid w:val="00136C5B"/>
    <w:rsid w:val="00136D09"/>
    <w:rsid w:val="00137870"/>
    <w:rsid w:val="00137C22"/>
    <w:rsid w:val="001405D1"/>
    <w:rsid w:val="00140B36"/>
    <w:rsid w:val="00140C68"/>
    <w:rsid w:val="00140DF0"/>
    <w:rsid w:val="00141D0E"/>
    <w:rsid w:val="00141F58"/>
    <w:rsid w:val="00141F67"/>
    <w:rsid w:val="00142498"/>
    <w:rsid w:val="001429E9"/>
    <w:rsid w:val="00142F0E"/>
    <w:rsid w:val="00143610"/>
    <w:rsid w:val="0014366A"/>
    <w:rsid w:val="00143B0D"/>
    <w:rsid w:val="00143E91"/>
    <w:rsid w:val="0014449D"/>
    <w:rsid w:val="001450C4"/>
    <w:rsid w:val="00145AEA"/>
    <w:rsid w:val="00145F79"/>
    <w:rsid w:val="00146024"/>
    <w:rsid w:val="00146117"/>
    <w:rsid w:val="00146268"/>
    <w:rsid w:val="0014707D"/>
    <w:rsid w:val="00147BAE"/>
    <w:rsid w:val="001502B3"/>
    <w:rsid w:val="00150D07"/>
    <w:rsid w:val="00150EF5"/>
    <w:rsid w:val="00151022"/>
    <w:rsid w:val="0015104C"/>
    <w:rsid w:val="00151D41"/>
    <w:rsid w:val="0015305A"/>
    <w:rsid w:val="00153247"/>
    <w:rsid w:val="00154AD3"/>
    <w:rsid w:val="00154ADF"/>
    <w:rsid w:val="00155227"/>
    <w:rsid w:val="00155D56"/>
    <w:rsid w:val="00156304"/>
    <w:rsid w:val="001568FB"/>
    <w:rsid w:val="00156E0C"/>
    <w:rsid w:val="00156F11"/>
    <w:rsid w:val="001576C5"/>
    <w:rsid w:val="00157704"/>
    <w:rsid w:val="00157C2E"/>
    <w:rsid w:val="0016001E"/>
    <w:rsid w:val="00160035"/>
    <w:rsid w:val="0016137F"/>
    <w:rsid w:val="0016212F"/>
    <w:rsid w:val="001622AF"/>
    <w:rsid w:val="00162505"/>
    <w:rsid w:val="00162560"/>
    <w:rsid w:val="00162C05"/>
    <w:rsid w:val="00162F12"/>
    <w:rsid w:val="0016386E"/>
    <w:rsid w:val="001641A7"/>
    <w:rsid w:val="00164612"/>
    <w:rsid w:val="0016471C"/>
    <w:rsid w:val="00164F38"/>
    <w:rsid w:val="00165D29"/>
    <w:rsid w:val="00166C90"/>
    <w:rsid w:val="001707C1"/>
    <w:rsid w:val="00170BA0"/>
    <w:rsid w:val="001720B9"/>
    <w:rsid w:val="00172F48"/>
    <w:rsid w:val="0017357C"/>
    <w:rsid w:val="00173601"/>
    <w:rsid w:val="0017416A"/>
    <w:rsid w:val="00174344"/>
    <w:rsid w:val="00174747"/>
    <w:rsid w:val="00175746"/>
    <w:rsid w:val="001759F8"/>
    <w:rsid w:val="00177167"/>
    <w:rsid w:val="00180D33"/>
    <w:rsid w:val="00181631"/>
    <w:rsid w:val="0018169F"/>
    <w:rsid w:val="001816EE"/>
    <w:rsid w:val="00181A5D"/>
    <w:rsid w:val="001827A0"/>
    <w:rsid w:val="00182D24"/>
    <w:rsid w:val="00183AAA"/>
    <w:rsid w:val="00184B21"/>
    <w:rsid w:val="001850ED"/>
    <w:rsid w:val="00185AD1"/>
    <w:rsid w:val="0018611C"/>
    <w:rsid w:val="001866AD"/>
    <w:rsid w:val="00186815"/>
    <w:rsid w:val="00186D2F"/>
    <w:rsid w:val="0019162E"/>
    <w:rsid w:val="00191641"/>
    <w:rsid w:val="00191FF7"/>
    <w:rsid w:val="00192C7B"/>
    <w:rsid w:val="00194797"/>
    <w:rsid w:val="0019498B"/>
    <w:rsid w:val="00194CF3"/>
    <w:rsid w:val="00195090"/>
    <w:rsid w:val="0019530C"/>
    <w:rsid w:val="001967B6"/>
    <w:rsid w:val="00196DDA"/>
    <w:rsid w:val="00197122"/>
    <w:rsid w:val="00197416"/>
    <w:rsid w:val="0019763C"/>
    <w:rsid w:val="001979DB"/>
    <w:rsid w:val="001A05F7"/>
    <w:rsid w:val="001A1942"/>
    <w:rsid w:val="001A219A"/>
    <w:rsid w:val="001A2BA6"/>
    <w:rsid w:val="001A33C0"/>
    <w:rsid w:val="001A3B10"/>
    <w:rsid w:val="001A3D17"/>
    <w:rsid w:val="001A47CE"/>
    <w:rsid w:val="001A4C70"/>
    <w:rsid w:val="001A4E88"/>
    <w:rsid w:val="001A5611"/>
    <w:rsid w:val="001A575D"/>
    <w:rsid w:val="001A5F1E"/>
    <w:rsid w:val="001A666B"/>
    <w:rsid w:val="001A75B2"/>
    <w:rsid w:val="001A7A17"/>
    <w:rsid w:val="001A7A82"/>
    <w:rsid w:val="001B000A"/>
    <w:rsid w:val="001B1081"/>
    <w:rsid w:val="001B1EA4"/>
    <w:rsid w:val="001B3135"/>
    <w:rsid w:val="001B32D4"/>
    <w:rsid w:val="001B342D"/>
    <w:rsid w:val="001B4CAC"/>
    <w:rsid w:val="001B4D3A"/>
    <w:rsid w:val="001B5DC5"/>
    <w:rsid w:val="001B5FB8"/>
    <w:rsid w:val="001B6080"/>
    <w:rsid w:val="001B65EE"/>
    <w:rsid w:val="001B65FF"/>
    <w:rsid w:val="001B6D96"/>
    <w:rsid w:val="001B7A68"/>
    <w:rsid w:val="001C12C8"/>
    <w:rsid w:val="001C163C"/>
    <w:rsid w:val="001C19D0"/>
    <w:rsid w:val="001C1CC5"/>
    <w:rsid w:val="001C213A"/>
    <w:rsid w:val="001C256F"/>
    <w:rsid w:val="001C2F27"/>
    <w:rsid w:val="001C33AC"/>
    <w:rsid w:val="001C3C1E"/>
    <w:rsid w:val="001C43F3"/>
    <w:rsid w:val="001C4731"/>
    <w:rsid w:val="001C478B"/>
    <w:rsid w:val="001C4E52"/>
    <w:rsid w:val="001C5510"/>
    <w:rsid w:val="001C67DA"/>
    <w:rsid w:val="001C6A57"/>
    <w:rsid w:val="001C7926"/>
    <w:rsid w:val="001C7C3F"/>
    <w:rsid w:val="001C7C5A"/>
    <w:rsid w:val="001D03B2"/>
    <w:rsid w:val="001D180C"/>
    <w:rsid w:val="001D2CA8"/>
    <w:rsid w:val="001D32DE"/>
    <w:rsid w:val="001D488B"/>
    <w:rsid w:val="001D5973"/>
    <w:rsid w:val="001D5F96"/>
    <w:rsid w:val="001D6CF9"/>
    <w:rsid w:val="001D71C2"/>
    <w:rsid w:val="001D734C"/>
    <w:rsid w:val="001D7B0B"/>
    <w:rsid w:val="001E13BE"/>
    <w:rsid w:val="001E16C8"/>
    <w:rsid w:val="001E1AD3"/>
    <w:rsid w:val="001E2809"/>
    <w:rsid w:val="001E302B"/>
    <w:rsid w:val="001E319E"/>
    <w:rsid w:val="001E328B"/>
    <w:rsid w:val="001E3DFB"/>
    <w:rsid w:val="001E4DFF"/>
    <w:rsid w:val="001E5B85"/>
    <w:rsid w:val="001E6855"/>
    <w:rsid w:val="001E6C02"/>
    <w:rsid w:val="001E6F19"/>
    <w:rsid w:val="001E71AB"/>
    <w:rsid w:val="001F1C7C"/>
    <w:rsid w:val="001F29D7"/>
    <w:rsid w:val="001F2C4D"/>
    <w:rsid w:val="001F32C8"/>
    <w:rsid w:val="001F3802"/>
    <w:rsid w:val="001F4F0D"/>
    <w:rsid w:val="001F4F39"/>
    <w:rsid w:val="001F4FD3"/>
    <w:rsid w:val="001F516F"/>
    <w:rsid w:val="001F520E"/>
    <w:rsid w:val="001F5E05"/>
    <w:rsid w:val="001F60E2"/>
    <w:rsid w:val="001F6143"/>
    <w:rsid w:val="001F6522"/>
    <w:rsid w:val="001F653E"/>
    <w:rsid w:val="001F668C"/>
    <w:rsid w:val="001F6710"/>
    <w:rsid w:val="001F6ECF"/>
    <w:rsid w:val="001F7A7A"/>
    <w:rsid w:val="0020063A"/>
    <w:rsid w:val="002009F0"/>
    <w:rsid w:val="00200BA2"/>
    <w:rsid w:val="00201143"/>
    <w:rsid w:val="002013CA"/>
    <w:rsid w:val="00201F0D"/>
    <w:rsid w:val="0020288A"/>
    <w:rsid w:val="0020313D"/>
    <w:rsid w:val="00204600"/>
    <w:rsid w:val="00205194"/>
    <w:rsid w:val="002064E0"/>
    <w:rsid w:val="00207239"/>
    <w:rsid w:val="002100C2"/>
    <w:rsid w:val="00211BE8"/>
    <w:rsid w:val="00211D44"/>
    <w:rsid w:val="0021225A"/>
    <w:rsid w:val="00213968"/>
    <w:rsid w:val="00217D7F"/>
    <w:rsid w:val="00220292"/>
    <w:rsid w:val="00220795"/>
    <w:rsid w:val="00220C98"/>
    <w:rsid w:val="0022237D"/>
    <w:rsid w:val="002232E2"/>
    <w:rsid w:val="00223750"/>
    <w:rsid w:val="00223B7B"/>
    <w:rsid w:val="0022435A"/>
    <w:rsid w:val="002248A3"/>
    <w:rsid w:val="00224C77"/>
    <w:rsid w:val="00225324"/>
    <w:rsid w:val="00225943"/>
    <w:rsid w:val="00226424"/>
    <w:rsid w:val="00227E39"/>
    <w:rsid w:val="002300B2"/>
    <w:rsid w:val="002304DC"/>
    <w:rsid w:val="00230A11"/>
    <w:rsid w:val="00230AC4"/>
    <w:rsid w:val="00231BBE"/>
    <w:rsid w:val="002330D7"/>
    <w:rsid w:val="00233770"/>
    <w:rsid w:val="00233EA3"/>
    <w:rsid w:val="002344B2"/>
    <w:rsid w:val="00235435"/>
    <w:rsid w:val="0023642F"/>
    <w:rsid w:val="00236A15"/>
    <w:rsid w:val="00237987"/>
    <w:rsid w:val="002379F6"/>
    <w:rsid w:val="00240D43"/>
    <w:rsid w:val="0024138D"/>
    <w:rsid w:val="00241C6C"/>
    <w:rsid w:val="00241DD2"/>
    <w:rsid w:val="00242911"/>
    <w:rsid w:val="00242EE5"/>
    <w:rsid w:val="00243275"/>
    <w:rsid w:val="00243818"/>
    <w:rsid w:val="00243F5A"/>
    <w:rsid w:val="0024453F"/>
    <w:rsid w:val="002447F6"/>
    <w:rsid w:val="00246909"/>
    <w:rsid w:val="00246A11"/>
    <w:rsid w:val="00252051"/>
    <w:rsid w:val="002526DF"/>
    <w:rsid w:val="002541CE"/>
    <w:rsid w:val="00254667"/>
    <w:rsid w:val="00254BC5"/>
    <w:rsid w:val="00255734"/>
    <w:rsid w:val="00255FBA"/>
    <w:rsid w:val="00256EDD"/>
    <w:rsid w:val="00257369"/>
    <w:rsid w:val="0025780B"/>
    <w:rsid w:val="00260296"/>
    <w:rsid w:val="00261B89"/>
    <w:rsid w:val="00262CCC"/>
    <w:rsid w:val="0026386B"/>
    <w:rsid w:val="00263D24"/>
    <w:rsid w:val="0026464B"/>
    <w:rsid w:val="002649E6"/>
    <w:rsid w:val="00264E8E"/>
    <w:rsid w:val="00265265"/>
    <w:rsid w:val="0026568F"/>
    <w:rsid w:val="00265CFD"/>
    <w:rsid w:val="0026706B"/>
    <w:rsid w:val="0026778F"/>
    <w:rsid w:val="002678AB"/>
    <w:rsid w:val="002708B1"/>
    <w:rsid w:val="0027109B"/>
    <w:rsid w:val="00271570"/>
    <w:rsid w:val="00271D38"/>
    <w:rsid w:val="00272462"/>
    <w:rsid w:val="00272E2B"/>
    <w:rsid w:val="002731AD"/>
    <w:rsid w:val="002731B0"/>
    <w:rsid w:val="00273300"/>
    <w:rsid w:val="002747AD"/>
    <w:rsid w:val="00274B1D"/>
    <w:rsid w:val="00276CA0"/>
    <w:rsid w:val="00276FBB"/>
    <w:rsid w:val="002814D4"/>
    <w:rsid w:val="0028157B"/>
    <w:rsid w:val="002819D1"/>
    <w:rsid w:val="002828FE"/>
    <w:rsid w:val="00282BD7"/>
    <w:rsid w:val="002837ED"/>
    <w:rsid w:val="00283ED5"/>
    <w:rsid w:val="0028426D"/>
    <w:rsid w:val="00285261"/>
    <w:rsid w:val="002854E6"/>
    <w:rsid w:val="00285F3A"/>
    <w:rsid w:val="002900F5"/>
    <w:rsid w:val="002914DF"/>
    <w:rsid w:val="00291719"/>
    <w:rsid w:val="00291C88"/>
    <w:rsid w:val="002936B7"/>
    <w:rsid w:val="00293A3D"/>
    <w:rsid w:val="0029421C"/>
    <w:rsid w:val="002948D5"/>
    <w:rsid w:val="002953C0"/>
    <w:rsid w:val="00296305"/>
    <w:rsid w:val="002A201E"/>
    <w:rsid w:val="002A2237"/>
    <w:rsid w:val="002A2640"/>
    <w:rsid w:val="002A2CC6"/>
    <w:rsid w:val="002A3201"/>
    <w:rsid w:val="002A3682"/>
    <w:rsid w:val="002A382D"/>
    <w:rsid w:val="002A4751"/>
    <w:rsid w:val="002A4C80"/>
    <w:rsid w:val="002A4CEF"/>
    <w:rsid w:val="002A5066"/>
    <w:rsid w:val="002A5876"/>
    <w:rsid w:val="002A5C96"/>
    <w:rsid w:val="002A60D9"/>
    <w:rsid w:val="002A6879"/>
    <w:rsid w:val="002A7F4E"/>
    <w:rsid w:val="002A7F7C"/>
    <w:rsid w:val="002B22C8"/>
    <w:rsid w:val="002B2FCF"/>
    <w:rsid w:val="002B3578"/>
    <w:rsid w:val="002B6740"/>
    <w:rsid w:val="002B7764"/>
    <w:rsid w:val="002C0BDC"/>
    <w:rsid w:val="002C2605"/>
    <w:rsid w:val="002C26DE"/>
    <w:rsid w:val="002C2A48"/>
    <w:rsid w:val="002C49D9"/>
    <w:rsid w:val="002C6978"/>
    <w:rsid w:val="002C6B65"/>
    <w:rsid w:val="002C6F90"/>
    <w:rsid w:val="002C75A5"/>
    <w:rsid w:val="002D1EAC"/>
    <w:rsid w:val="002D2B30"/>
    <w:rsid w:val="002D353D"/>
    <w:rsid w:val="002D4B0F"/>
    <w:rsid w:val="002D4E75"/>
    <w:rsid w:val="002D5F39"/>
    <w:rsid w:val="002D645D"/>
    <w:rsid w:val="002D66AC"/>
    <w:rsid w:val="002D67E0"/>
    <w:rsid w:val="002D6BEA"/>
    <w:rsid w:val="002D70D6"/>
    <w:rsid w:val="002D74BE"/>
    <w:rsid w:val="002D7934"/>
    <w:rsid w:val="002D7AED"/>
    <w:rsid w:val="002D7FD7"/>
    <w:rsid w:val="002E0A89"/>
    <w:rsid w:val="002E0D60"/>
    <w:rsid w:val="002E234F"/>
    <w:rsid w:val="002E2371"/>
    <w:rsid w:val="002E2E7D"/>
    <w:rsid w:val="002E3DE5"/>
    <w:rsid w:val="002E4132"/>
    <w:rsid w:val="002E4399"/>
    <w:rsid w:val="002E51D7"/>
    <w:rsid w:val="002E5EDF"/>
    <w:rsid w:val="002E62CD"/>
    <w:rsid w:val="002E70DA"/>
    <w:rsid w:val="002E70F0"/>
    <w:rsid w:val="002E72F4"/>
    <w:rsid w:val="002E76AE"/>
    <w:rsid w:val="002F0291"/>
    <w:rsid w:val="002F1247"/>
    <w:rsid w:val="002F16D6"/>
    <w:rsid w:val="002F26C4"/>
    <w:rsid w:val="002F3400"/>
    <w:rsid w:val="002F42EB"/>
    <w:rsid w:val="002F46B5"/>
    <w:rsid w:val="002F51A0"/>
    <w:rsid w:val="002F6FC2"/>
    <w:rsid w:val="002F79CA"/>
    <w:rsid w:val="00300CE7"/>
    <w:rsid w:val="00302515"/>
    <w:rsid w:val="00302624"/>
    <w:rsid w:val="003028DE"/>
    <w:rsid w:val="00302B07"/>
    <w:rsid w:val="0030433F"/>
    <w:rsid w:val="00304E85"/>
    <w:rsid w:val="00304FBF"/>
    <w:rsid w:val="003051A1"/>
    <w:rsid w:val="003062AC"/>
    <w:rsid w:val="00306AEB"/>
    <w:rsid w:val="00307A10"/>
    <w:rsid w:val="00310A34"/>
    <w:rsid w:val="00310E22"/>
    <w:rsid w:val="00312AD4"/>
    <w:rsid w:val="0031370D"/>
    <w:rsid w:val="00313801"/>
    <w:rsid w:val="00313888"/>
    <w:rsid w:val="00315155"/>
    <w:rsid w:val="00315240"/>
    <w:rsid w:val="003161B8"/>
    <w:rsid w:val="0031658F"/>
    <w:rsid w:val="003168C7"/>
    <w:rsid w:val="00320312"/>
    <w:rsid w:val="00320DC8"/>
    <w:rsid w:val="00321C88"/>
    <w:rsid w:val="00322337"/>
    <w:rsid w:val="00324C9E"/>
    <w:rsid w:val="00325720"/>
    <w:rsid w:val="00326CBD"/>
    <w:rsid w:val="003273CC"/>
    <w:rsid w:val="00330A77"/>
    <w:rsid w:val="0033105B"/>
    <w:rsid w:val="003315B9"/>
    <w:rsid w:val="0033195F"/>
    <w:rsid w:val="00331D6C"/>
    <w:rsid w:val="00331DD6"/>
    <w:rsid w:val="00333184"/>
    <w:rsid w:val="0033364D"/>
    <w:rsid w:val="00333E3F"/>
    <w:rsid w:val="00333F61"/>
    <w:rsid w:val="00334999"/>
    <w:rsid w:val="00335276"/>
    <w:rsid w:val="00336369"/>
    <w:rsid w:val="00336760"/>
    <w:rsid w:val="0033745F"/>
    <w:rsid w:val="003374E1"/>
    <w:rsid w:val="00337CDB"/>
    <w:rsid w:val="00341028"/>
    <w:rsid w:val="003415A9"/>
    <w:rsid w:val="00341DF1"/>
    <w:rsid w:val="003429D7"/>
    <w:rsid w:val="00343424"/>
    <w:rsid w:val="00344353"/>
    <w:rsid w:val="00345597"/>
    <w:rsid w:val="00345CB5"/>
    <w:rsid w:val="00345D7E"/>
    <w:rsid w:val="00350282"/>
    <w:rsid w:val="003508E4"/>
    <w:rsid w:val="00351E47"/>
    <w:rsid w:val="00352A1E"/>
    <w:rsid w:val="00353E34"/>
    <w:rsid w:val="00354735"/>
    <w:rsid w:val="00356071"/>
    <w:rsid w:val="00357632"/>
    <w:rsid w:val="003600E2"/>
    <w:rsid w:val="00360407"/>
    <w:rsid w:val="00361467"/>
    <w:rsid w:val="003617A6"/>
    <w:rsid w:val="00361CFA"/>
    <w:rsid w:val="00361DC2"/>
    <w:rsid w:val="00362B68"/>
    <w:rsid w:val="00362C90"/>
    <w:rsid w:val="00362CD7"/>
    <w:rsid w:val="00363AF3"/>
    <w:rsid w:val="00363E4A"/>
    <w:rsid w:val="0036405B"/>
    <w:rsid w:val="00364AEE"/>
    <w:rsid w:val="00365834"/>
    <w:rsid w:val="00366630"/>
    <w:rsid w:val="003668E8"/>
    <w:rsid w:val="00366EB0"/>
    <w:rsid w:val="0036703F"/>
    <w:rsid w:val="00367880"/>
    <w:rsid w:val="00367A44"/>
    <w:rsid w:val="0037084E"/>
    <w:rsid w:val="003717FF"/>
    <w:rsid w:val="00371B1F"/>
    <w:rsid w:val="00371C1E"/>
    <w:rsid w:val="003731F5"/>
    <w:rsid w:val="003772DF"/>
    <w:rsid w:val="00377689"/>
    <w:rsid w:val="00377783"/>
    <w:rsid w:val="0038064E"/>
    <w:rsid w:val="003809D8"/>
    <w:rsid w:val="00380E01"/>
    <w:rsid w:val="00381AA1"/>
    <w:rsid w:val="00382285"/>
    <w:rsid w:val="003822DC"/>
    <w:rsid w:val="00382504"/>
    <w:rsid w:val="0038355F"/>
    <w:rsid w:val="00383D3C"/>
    <w:rsid w:val="003849D3"/>
    <w:rsid w:val="00384D76"/>
    <w:rsid w:val="00385274"/>
    <w:rsid w:val="00386C8E"/>
    <w:rsid w:val="00387243"/>
    <w:rsid w:val="00390F20"/>
    <w:rsid w:val="00392B0F"/>
    <w:rsid w:val="00392B43"/>
    <w:rsid w:val="00392F4F"/>
    <w:rsid w:val="00394CB7"/>
    <w:rsid w:val="003969FA"/>
    <w:rsid w:val="00396AE5"/>
    <w:rsid w:val="00396B4D"/>
    <w:rsid w:val="00397151"/>
    <w:rsid w:val="003A0974"/>
    <w:rsid w:val="003A1A6D"/>
    <w:rsid w:val="003A21AC"/>
    <w:rsid w:val="003A2551"/>
    <w:rsid w:val="003A2B03"/>
    <w:rsid w:val="003A2BF7"/>
    <w:rsid w:val="003A4190"/>
    <w:rsid w:val="003A41B1"/>
    <w:rsid w:val="003A4502"/>
    <w:rsid w:val="003A4919"/>
    <w:rsid w:val="003A4DC1"/>
    <w:rsid w:val="003A55CF"/>
    <w:rsid w:val="003A5A9D"/>
    <w:rsid w:val="003A5E55"/>
    <w:rsid w:val="003A77F1"/>
    <w:rsid w:val="003B0A57"/>
    <w:rsid w:val="003B13A9"/>
    <w:rsid w:val="003B2410"/>
    <w:rsid w:val="003B2755"/>
    <w:rsid w:val="003B297F"/>
    <w:rsid w:val="003B348E"/>
    <w:rsid w:val="003B41BE"/>
    <w:rsid w:val="003B55D6"/>
    <w:rsid w:val="003B5FD3"/>
    <w:rsid w:val="003B6291"/>
    <w:rsid w:val="003B62B5"/>
    <w:rsid w:val="003B6F73"/>
    <w:rsid w:val="003B72DB"/>
    <w:rsid w:val="003C0032"/>
    <w:rsid w:val="003C015E"/>
    <w:rsid w:val="003C1B8C"/>
    <w:rsid w:val="003C2EFD"/>
    <w:rsid w:val="003C48F1"/>
    <w:rsid w:val="003C4A44"/>
    <w:rsid w:val="003C4B19"/>
    <w:rsid w:val="003C5008"/>
    <w:rsid w:val="003C659A"/>
    <w:rsid w:val="003C7514"/>
    <w:rsid w:val="003C7707"/>
    <w:rsid w:val="003D1863"/>
    <w:rsid w:val="003D1ED1"/>
    <w:rsid w:val="003D1FB1"/>
    <w:rsid w:val="003D21A5"/>
    <w:rsid w:val="003D2B65"/>
    <w:rsid w:val="003D30B0"/>
    <w:rsid w:val="003D44D8"/>
    <w:rsid w:val="003D44E4"/>
    <w:rsid w:val="003D4B32"/>
    <w:rsid w:val="003D4FCB"/>
    <w:rsid w:val="003D5CB1"/>
    <w:rsid w:val="003D5FF7"/>
    <w:rsid w:val="003D736E"/>
    <w:rsid w:val="003E00F7"/>
    <w:rsid w:val="003E0168"/>
    <w:rsid w:val="003E0A2A"/>
    <w:rsid w:val="003E175F"/>
    <w:rsid w:val="003E194C"/>
    <w:rsid w:val="003E1CB8"/>
    <w:rsid w:val="003E3274"/>
    <w:rsid w:val="003E3CB3"/>
    <w:rsid w:val="003E464A"/>
    <w:rsid w:val="003E46A7"/>
    <w:rsid w:val="003E4D69"/>
    <w:rsid w:val="003E5B49"/>
    <w:rsid w:val="003E5CCE"/>
    <w:rsid w:val="003E5FE3"/>
    <w:rsid w:val="003E719D"/>
    <w:rsid w:val="003E7944"/>
    <w:rsid w:val="003F0396"/>
    <w:rsid w:val="003F0669"/>
    <w:rsid w:val="003F068D"/>
    <w:rsid w:val="003F1BF4"/>
    <w:rsid w:val="003F1C3F"/>
    <w:rsid w:val="003F36D3"/>
    <w:rsid w:val="003F39D7"/>
    <w:rsid w:val="003F3E9E"/>
    <w:rsid w:val="003F49E2"/>
    <w:rsid w:val="003F4FEC"/>
    <w:rsid w:val="003F503B"/>
    <w:rsid w:val="003F5826"/>
    <w:rsid w:val="003F5C0C"/>
    <w:rsid w:val="003F60D2"/>
    <w:rsid w:val="00400735"/>
    <w:rsid w:val="004010B2"/>
    <w:rsid w:val="00402EC5"/>
    <w:rsid w:val="004039E4"/>
    <w:rsid w:val="00404595"/>
    <w:rsid w:val="00405505"/>
    <w:rsid w:val="004060A5"/>
    <w:rsid w:val="0040660A"/>
    <w:rsid w:val="00406856"/>
    <w:rsid w:val="00407438"/>
    <w:rsid w:val="00410BDF"/>
    <w:rsid w:val="00410D38"/>
    <w:rsid w:val="00410D59"/>
    <w:rsid w:val="00410D8D"/>
    <w:rsid w:val="00410FC1"/>
    <w:rsid w:val="004123F1"/>
    <w:rsid w:val="00412B9C"/>
    <w:rsid w:val="0041331B"/>
    <w:rsid w:val="0041389E"/>
    <w:rsid w:val="00414318"/>
    <w:rsid w:val="0041442A"/>
    <w:rsid w:val="0041475F"/>
    <w:rsid w:val="00414C83"/>
    <w:rsid w:val="00414CF9"/>
    <w:rsid w:val="00415736"/>
    <w:rsid w:val="004166A7"/>
    <w:rsid w:val="0041682D"/>
    <w:rsid w:val="00416AEB"/>
    <w:rsid w:val="00416E37"/>
    <w:rsid w:val="00417ED7"/>
    <w:rsid w:val="00420580"/>
    <w:rsid w:val="004214E3"/>
    <w:rsid w:val="00422FC5"/>
    <w:rsid w:val="00423457"/>
    <w:rsid w:val="0042388A"/>
    <w:rsid w:val="00423BC5"/>
    <w:rsid w:val="004245B7"/>
    <w:rsid w:val="00424BC3"/>
    <w:rsid w:val="00426AB1"/>
    <w:rsid w:val="00426CB9"/>
    <w:rsid w:val="00427742"/>
    <w:rsid w:val="00427A12"/>
    <w:rsid w:val="0043096A"/>
    <w:rsid w:val="0043289B"/>
    <w:rsid w:val="00434687"/>
    <w:rsid w:val="00435751"/>
    <w:rsid w:val="00436078"/>
    <w:rsid w:val="00436EA3"/>
    <w:rsid w:val="00436F25"/>
    <w:rsid w:val="00437C20"/>
    <w:rsid w:val="00440828"/>
    <w:rsid w:val="004409ED"/>
    <w:rsid w:val="00440A91"/>
    <w:rsid w:val="00442683"/>
    <w:rsid w:val="0044326C"/>
    <w:rsid w:val="00443740"/>
    <w:rsid w:val="00443744"/>
    <w:rsid w:val="0044374E"/>
    <w:rsid w:val="00443B02"/>
    <w:rsid w:val="00443B60"/>
    <w:rsid w:val="0044434A"/>
    <w:rsid w:val="00445639"/>
    <w:rsid w:val="00446E5C"/>
    <w:rsid w:val="004501D1"/>
    <w:rsid w:val="004513F5"/>
    <w:rsid w:val="0045165D"/>
    <w:rsid w:val="004519E7"/>
    <w:rsid w:val="00451D00"/>
    <w:rsid w:val="0045231C"/>
    <w:rsid w:val="004538F2"/>
    <w:rsid w:val="0045619C"/>
    <w:rsid w:val="004569A9"/>
    <w:rsid w:val="004569B4"/>
    <w:rsid w:val="00456AA6"/>
    <w:rsid w:val="00460E42"/>
    <w:rsid w:val="00460E98"/>
    <w:rsid w:val="00460EBC"/>
    <w:rsid w:val="0046111F"/>
    <w:rsid w:val="004617BB"/>
    <w:rsid w:val="00461C1B"/>
    <w:rsid w:val="004627EE"/>
    <w:rsid w:val="00462A4F"/>
    <w:rsid w:val="00462F92"/>
    <w:rsid w:val="00463469"/>
    <w:rsid w:val="004639B5"/>
    <w:rsid w:val="00464809"/>
    <w:rsid w:val="0046504B"/>
    <w:rsid w:val="0047062C"/>
    <w:rsid w:val="00471694"/>
    <w:rsid w:val="004718F0"/>
    <w:rsid w:val="00472601"/>
    <w:rsid w:val="00472CC4"/>
    <w:rsid w:val="00474280"/>
    <w:rsid w:val="00475047"/>
    <w:rsid w:val="00475DFF"/>
    <w:rsid w:val="00475E5B"/>
    <w:rsid w:val="00476298"/>
    <w:rsid w:val="004778DB"/>
    <w:rsid w:val="00477ADD"/>
    <w:rsid w:val="00477F6A"/>
    <w:rsid w:val="004801B0"/>
    <w:rsid w:val="00480382"/>
    <w:rsid w:val="00480774"/>
    <w:rsid w:val="004810D5"/>
    <w:rsid w:val="0048210C"/>
    <w:rsid w:val="004825FF"/>
    <w:rsid w:val="00482FC6"/>
    <w:rsid w:val="00483B12"/>
    <w:rsid w:val="00483F58"/>
    <w:rsid w:val="00484A5A"/>
    <w:rsid w:val="00485B52"/>
    <w:rsid w:val="00486B38"/>
    <w:rsid w:val="00487409"/>
    <w:rsid w:val="004877C4"/>
    <w:rsid w:val="00487839"/>
    <w:rsid w:val="00490F36"/>
    <w:rsid w:val="00491614"/>
    <w:rsid w:val="00491D29"/>
    <w:rsid w:val="00491D62"/>
    <w:rsid w:val="004923D1"/>
    <w:rsid w:val="004934C5"/>
    <w:rsid w:val="0049390B"/>
    <w:rsid w:val="00494A82"/>
    <w:rsid w:val="00494B0E"/>
    <w:rsid w:val="00494BF8"/>
    <w:rsid w:val="0049543B"/>
    <w:rsid w:val="00495B07"/>
    <w:rsid w:val="00495D75"/>
    <w:rsid w:val="0049686E"/>
    <w:rsid w:val="00497282"/>
    <w:rsid w:val="0049772B"/>
    <w:rsid w:val="00497B4C"/>
    <w:rsid w:val="00497BD0"/>
    <w:rsid w:val="004A07BC"/>
    <w:rsid w:val="004A0838"/>
    <w:rsid w:val="004A1963"/>
    <w:rsid w:val="004A2FBC"/>
    <w:rsid w:val="004A37BF"/>
    <w:rsid w:val="004A50BC"/>
    <w:rsid w:val="004A57A5"/>
    <w:rsid w:val="004A731F"/>
    <w:rsid w:val="004A76EB"/>
    <w:rsid w:val="004A7E36"/>
    <w:rsid w:val="004B06A5"/>
    <w:rsid w:val="004B0CB7"/>
    <w:rsid w:val="004B3243"/>
    <w:rsid w:val="004B3464"/>
    <w:rsid w:val="004B461E"/>
    <w:rsid w:val="004B4E2B"/>
    <w:rsid w:val="004B50F0"/>
    <w:rsid w:val="004B53E1"/>
    <w:rsid w:val="004B5569"/>
    <w:rsid w:val="004B5913"/>
    <w:rsid w:val="004B6AF0"/>
    <w:rsid w:val="004C0C45"/>
    <w:rsid w:val="004C1036"/>
    <w:rsid w:val="004C10D6"/>
    <w:rsid w:val="004C1D3F"/>
    <w:rsid w:val="004C23C1"/>
    <w:rsid w:val="004C2620"/>
    <w:rsid w:val="004C36F9"/>
    <w:rsid w:val="004C4536"/>
    <w:rsid w:val="004C4849"/>
    <w:rsid w:val="004C4FE4"/>
    <w:rsid w:val="004C52C0"/>
    <w:rsid w:val="004C5690"/>
    <w:rsid w:val="004C6EE4"/>
    <w:rsid w:val="004C6FE0"/>
    <w:rsid w:val="004C6FFE"/>
    <w:rsid w:val="004C7381"/>
    <w:rsid w:val="004D0531"/>
    <w:rsid w:val="004D2DD5"/>
    <w:rsid w:val="004D3491"/>
    <w:rsid w:val="004D455D"/>
    <w:rsid w:val="004D4C21"/>
    <w:rsid w:val="004D4CCE"/>
    <w:rsid w:val="004D63E9"/>
    <w:rsid w:val="004D65BF"/>
    <w:rsid w:val="004D75B4"/>
    <w:rsid w:val="004D77E8"/>
    <w:rsid w:val="004D7938"/>
    <w:rsid w:val="004D7C69"/>
    <w:rsid w:val="004E0263"/>
    <w:rsid w:val="004E17DC"/>
    <w:rsid w:val="004E2783"/>
    <w:rsid w:val="004E3410"/>
    <w:rsid w:val="004E4827"/>
    <w:rsid w:val="004E4C1E"/>
    <w:rsid w:val="004E5DD6"/>
    <w:rsid w:val="004E6D1D"/>
    <w:rsid w:val="004E7F21"/>
    <w:rsid w:val="004E7F7A"/>
    <w:rsid w:val="004F10D2"/>
    <w:rsid w:val="004F15ED"/>
    <w:rsid w:val="004F1B19"/>
    <w:rsid w:val="004F1DB6"/>
    <w:rsid w:val="004F2F0D"/>
    <w:rsid w:val="004F2F7E"/>
    <w:rsid w:val="004F31B5"/>
    <w:rsid w:val="004F35BE"/>
    <w:rsid w:val="004F433A"/>
    <w:rsid w:val="004F4AC8"/>
    <w:rsid w:val="004F65DF"/>
    <w:rsid w:val="004F755C"/>
    <w:rsid w:val="00501BDA"/>
    <w:rsid w:val="00501D6C"/>
    <w:rsid w:val="005038D7"/>
    <w:rsid w:val="00503A20"/>
    <w:rsid w:val="00503D6D"/>
    <w:rsid w:val="0050470E"/>
    <w:rsid w:val="00504EB6"/>
    <w:rsid w:val="00504F00"/>
    <w:rsid w:val="00505F42"/>
    <w:rsid w:val="00506579"/>
    <w:rsid w:val="005067C8"/>
    <w:rsid w:val="00507691"/>
    <w:rsid w:val="00510327"/>
    <w:rsid w:val="005104E0"/>
    <w:rsid w:val="00510BCE"/>
    <w:rsid w:val="00511D6F"/>
    <w:rsid w:val="0051260B"/>
    <w:rsid w:val="005127C5"/>
    <w:rsid w:val="005128AA"/>
    <w:rsid w:val="005131C0"/>
    <w:rsid w:val="00514091"/>
    <w:rsid w:val="005140B2"/>
    <w:rsid w:val="005140D4"/>
    <w:rsid w:val="00515C54"/>
    <w:rsid w:val="00515E60"/>
    <w:rsid w:val="0051628C"/>
    <w:rsid w:val="00516445"/>
    <w:rsid w:val="0051672A"/>
    <w:rsid w:val="0051755C"/>
    <w:rsid w:val="00517B38"/>
    <w:rsid w:val="00520A12"/>
    <w:rsid w:val="00522724"/>
    <w:rsid w:val="00522BE4"/>
    <w:rsid w:val="00523174"/>
    <w:rsid w:val="00526695"/>
    <w:rsid w:val="00530043"/>
    <w:rsid w:val="0053004E"/>
    <w:rsid w:val="0053064F"/>
    <w:rsid w:val="005315A2"/>
    <w:rsid w:val="00532191"/>
    <w:rsid w:val="005327E3"/>
    <w:rsid w:val="00532C85"/>
    <w:rsid w:val="00532D41"/>
    <w:rsid w:val="00532DC9"/>
    <w:rsid w:val="00534B80"/>
    <w:rsid w:val="00534E6E"/>
    <w:rsid w:val="00535B3B"/>
    <w:rsid w:val="0053641C"/>
    <w:rsid w:val="005365F2"/>
    <w:rsid w:val="00537301"/>
    <w:rsid w:val="00537A0E"/>
    <w:rsid w:val="00537FBF"/>
    <w:rsid w:val="005414B2"/>
    <w:rsid w:val="0054161F"/>
    <w:rsid w:val="00541932"/>
    <w:rsid w:val="0054224E"/>
    <w:rsid w:val="005428C1"/>
    <w:rsid w:val="00545BD7"/>
    <w:rsid w:val="00546BDE"/>
    <w:rsid w:val="00546FE9"/>
    <w:rsid w:val="00550837"/>
    <w:rsid w:val="0055188B"/>
    <w:rsid w:val="00551AB0"/>
    <w:rsid w:val="005520C9"/>
    <w:rsid w:val="005522C9"/>
    <w:rsid w:val="0055236C"/>
    <w:rsid w:val="00552CB7"/>
    <w:rsid w:val="00553673"/>
    <w:rsid w:val="00553D81"/>
    <w:rsid w:val="005545B3"/>
    <w:rsid w:val="0055474D"/>
    <w:rsid w:val="005548F0"/>
    <w:rsid w:val="00554CFC"/>
    <w:rsid w:val="0055512B"/>
    <w:rsid w:val="0055549A"/>
    <w:rsid w:val="005564F7"/>
    <w:rsid w:val="005578DF"/>
    <w:rsid w:val="00560C22"/>
    <w:rsid w:val="00562782"/>
    <w:rsid w:val="00562ABE"/>
    <w:rsid w:val="005630E8"/>
    <w:rsid w:val="0056359E"/>
    <w:rsid w:val="00563C92"/>
    <w:rsid w:val="00564049"/>
    <w:rsid w:val="005640E5"/>
    <w:rsid w:val="00564BC6"/>
    <w:rsid w:val="00564ED6"/>
    <w:rsid w:val="0056591F"/>
    <w:rsid w:val="00565F2E"/>
    <w:rsid w:val="005679E6"/>
    <w:rsid w:val="005703C1"/>
    <w:rsid w:val="0057080D"/>
    <w:rsid w:val="00571358"/>
    <w:rsid w:val="00571AB5"/>
    <w:rsid w:val="005724C6"/>
    <w:rsid w:val="00572CE9"/>
    <w:rsid w:val="00573061"/>
    <w:rsid w:val="0057348E"/>
    <w:rsid w:val="00573BB7"/>
    <w:rsid w:val="0057425C"/>
    <w:rsid w:val="005748ED"/>
    <w:rsid w:val="0057644B"/>
    <w:rsid w:val="0057670A"/>
    <w:rsid w:val="00576C74"/>
    <w:rsid w:val="00577205"/>
    <w:rsid w:val="00577FC4"/>
    <w:rsid w:val="00580642"/>
    <w:rsid w:val="00580CA3"/>
    <w:rsid w:val="00581150"/>
    <w:rsid w:val="00581CA3"/>
    <w:rsid w:val="00582308"/>
    <w:rsid w:val="00582873"/>
    <w:rsid w:val="00582D56"/>
    <w:rsid w:val="0058408B"/>
    <w:rsid w:val="0058413A"/>
    <w:rsid w:val="00584AA0"/>
    <w:rsid w:val="00584C78"/>
    <w:rsid w:val="00585300"/>
    <w:rsid w:val="005855B2"/>
    <w:rsid w:val="00585D94"/>
    <w:rsid w:val="00586F80"/>
    <w:rsid w:val="00590EC3"/>
    <w:rsid w:val="005916C5"/>
    <w:rsid w:val="00591EB3"/>
    <w:rsid w:val="005921A0"/>
    <w:rsid w:val="00592469"/>
    <w:rsid w:val="00592FE4"/>
    <w:rsid w:val="005932F6"/>
    <w:rsid w:val="00593ACF"/>
    <w:rsid w:val="005942D8"/>
    <w:rsid w:val="00595F14"/>
    <w:rsid w:val="00596C55"/>
    <w:rsid w:val="00597283"/>
    <w:rsid w:val="005A0399"/>
    <w:rsid w:val="005A1406"/>
    <w:rsid w:val="005A1915"/>
    <w:rsid w:val="005A22D9"/>
    <w:rsid w:val="005A252A"/>
    <w:rsid w:val="005A2652"/>
    <w:rsid w:val="005A2EB9"/>
    <w:rsid w:val="005A3A47"/>
    <w:rsid w:val="005A3AF6"/>
    <w:rsid w:val="005A4DC0"/>
    <w:rsid w:val="005A4EF6"/>
    <w:rsid w:val="005A61D5"/>
    <w:rsid w:val="005A6779"/>
    <w:rsid w:val="005A71A4"/>
    <w:rsid w:val="005A7AF0"/>
    <w:rsid w:val="005A7D9C"/>
    <w:rsid w:val="005B02F7"/>
    <w:rsid w:val="005B1C65"/>
    <w:rsid w:val="005B29D5"/>
    <w:rsid w:val="005B2EB4"/>
    <w:rsid w:val="005B3988"/>
    <w:rsid w:val="005B588A"/>
    <w:rsid w:val="005B5C35"/>
    <w:rsid w:val="005B6066"/>
    <w:rsid w:val="005B767F"/>
    <w:rsid w:val="005B7C57"/>
    <w:rsid w:val="005B7E90"/>
    <w:rsid w:val="005C01B4"/>
    <w:rsid w:val="005C02F8"/>
    <w:rsid w:val="005C13F5"/>
    <w:rsid w:val="005C1C2E"/>
    <w:rsid w:val="005C22E7"/>
    <w:rsid w:val="005C2468"/>
    <w:rsid w:val="005C292A"/>
    <w:rsid w:val="005C2B74"/>
    <w:rsid w:val="005C2DEA"/>
    <w:rsid w:val="005C3566"/>
    <w:rsid w:val="005C3708"/>
    <w:rsid w:val="005C4056"/>
    <w:rsid w:val="005C4492"/>
    <w:rsid w:val="005C48BC"/>
    <w:rsid w:val="005C52B4"/>
    <w:rsid w:val="005C6C83"/>
    <w:rsid w:val="005C6DE3"/>
    <w:rsid w:val="005C74D9"/>
    <w:rsid w:val="005D0B54"/>
    <w:rsid w:val="005D3198"/>
    <w:rsid w:val="005D34BD"/>
    <w:rsid w:val="005D35FD"/>
    <w:rsid w:val="005D3855"/>
    <w:rsid w:val="005D3E53"/>
    <w:rsid w:val="005D49B2"/>
    <w:rsid w:val="005D4F33"/>
    <w:rsid w:val="005D53A5"/>
    <w:rsid w:val="005D5699"/>
    <w:rsid w:val="005D6BFA"/>
    <w:rsid w:val="005D77AB"/>
    <w:rsid w:val="005E0641"/>
    <w:rsid w:val="005E0AAB"/>
    <w:rsid w:val="005E0ACC"/>
    <w:rsid w:val="005E0EA4"/>
    <w:rsid w:val="005E109B"/>
    <w:rsid w:val="005E1B4E"/>
    <w:rsid w:val="005E2117"/>
    <w:rsid w:val="005E25BB"/>
    <w:rsid w:val="005E3A67"/>
    <w:rsid w:val="005E4747"/>
    <w:rsid w:val="005E4E25"/>
    <w:rsid w:val="005E5B06"/>
    <w:rsid w:val="005E646B"/>
    <w:rsid w:val="005E67A6"/>
    <w:rsid w:val="005E6C90"/>
    <w:rsid w:val="005E73FC"/>
    <w:rsid w:val="005E7D7E"/>
    <w:rsid w:val="005F012C"/>
    <w:rsid w:val="005F0BDA"/>
    <w:rsid w:val="005F21BE"/>
    <w:rsid w:val="005F248D"/>
    <w:rsid w:val="005F2D07"/>
    <w:rsid w:val="005F3C52"/>
    <w:rsid w:val="005F4472"/>
    <w:rsid w:val="005F4572"/>
    <w:rsid w:val="005F51FC"/>
    <w:rsid w:val="005F53FF"/>
    <w:rsid w:val="005F6BC4"/>
    <w:rsid w:val="006001E6"/>
    <w:rsid w:val="006014A0"/>
    <w:rsid w:val="00601F95"/>
    <w:rsid w:val="00601FA4"/>
    <w:rsid w:val="006020D6"/>
    <w:rsid w:val="00603A8F"/>
    <w:rsid w:val="00603EB9"/>
    <w:rsid w:val="006040B1"/>
    <w:rsid w:val="006042A2"/>
    <w:rsid w:val="00605579"/>
    <w:rsid w:val="00606915"/>
    <w:rsid w:val="006070AA"/>
    <w:rsid w:val="00607529"/>
    <w:rsid w:val="00607E94"/>
    <w:rsid w:val="006121A5"/>
    <w:rsid w:val="006135C9"/>
    <w:rsid w:val="006138B0"/>
    <w:rsid w:val="00613DD3"/>
    <w:rsid w:val="0061429F"/>
    <w:rsid w:val="006146D9"/>
    <w:rsid w:val="00616593"/>
    <w:rsid w:val="00616AEE"/>
    <w:rsid w:val="00620FE0"/>
    <w:rsid w:val="0062199A"/>
    <w:rsid w:val="00621D87"/>
    <w:rsid w:val="006230E3"/>
    <w:rsid w:val="00623DBA"/>
    <w:rsid w:val="006248A3"/>
    <w:rsid w:val="00624BF0"/>
    <w:rsid w:val="0062628A"/>
    <w:rsid w:val="00626AE4"/>
    <w:rsid w:val="006276C3"/>
    <w:rsid w:val="0062780F"/>
    <w:rsid w:val="00627D28"/>
    <w:rsid w:val="00627DE1"/>
    <w:rsid w:val="0063003B"/>
    <w:rsid w:val="006309EC"/>
    <w:rsid w:val="00631F41"/>
    <w:rsid w:val="00633F9C"/>
    <w:rsid w:val="00635218"/>
    <w:rsid w:val="00636C02"/>
    <w:rsid w:val="0063769C"/>
    <w:rsid w:val="006403EC"/>
    <w:rsid w:val="00640CEF"/>
    <w:rsid w:val="00641351"/>
    <w:rsid w:val="00641360"/>
    <w:rsid w:val="00641A1B"/>
    <w:rsid w:val="00642664"/>
    <w:rsid w:val="006429C0"/>
    <w:rsid w:val="00643E5B"/>
    <w:rsid w:val="006440B0"/>
    <w:rsid w:val="00644938"/>
    <w:rsid w:val="00644B99"/>
    <w:rsid w:val="00645158"/>
    <w:rsid w:val="0064529A"/>
    <w:rsid w:val="0064532E"/>
    <w:rsid w:val="006472C1"/>
    <w:rsid w:val="00650D4F"/>
    <w:rsid w:val="00651527"/>
    <w:rsid w:val="006518B2"/>
    <w:rsid w:val="006519B5"/>
    <w:rsid w:val="006524E0"/>
    <w:rsid w:val="00652ADE"/>
    <w:rsid w:val="0065381F"/>
    <w:rsid w:val="006542AE"/>
    <w:rsid w:val="0065444D"/>
    <w:rsid w:val="006548BD"/>
    <w:rsid w:val="00656C70"/>
    <w:rsid w:val="00657045"/>
    <w:rsid w:val="006575DF"/>
    <w:rsid w:val="00660899"/>
    <w:rsid w:val="00660E1C"/>
    <w:rsid w:val="00661160"/>
    <w:rsid w:val="00661550"/>
    <w:rsid w:val="006615B0"/>
    <w:rsid w:val="00661FD9"/>
    <w:rsid w:val="00662BA0"/>
    <w:rsid w:val="0066323E"/>
    <w:rsid w:val="006640B8"/>
    <w:rsid w:val="00664AC0"/>
    <w:rsid w:val="00664BD3"/>
    <w:rsid w:val="0066528F"/>
    <w:rsid w:val="00667D62"/>
    <w:rsid w:val="00667D80"/>
    <w:rsid w:val="00667F0C"/>
    <w:rsid w:val="00667F63"/>
    <w:rsid w:val="00670104"/>
    <w:rsid w:val="006701F1"/>
    <w:rsid w:val="006704B7"/>
    <w:rsid w:val="006705DF"/>
    <w:rsid w:val="00671330"/>
    <w:rsid w:val="006719BD"/>
    <w:rsid w:val="00671DD0"/>
    <w:rsid w:val="00672FAA"/>
    <w:rsid w:val="00673158"/>
    <w:rsid w:val="00674C94"/>
    <w:rsid w:val="0067561C"/>
    <w:rsid w:val="006757E9"/>
    <w:rsid w:val="0067766E"/>
    <w:rsid w:val="00677BE0"/>
    <w:rsid w:val="006800B9"/>
    <w:rsid w:val="00680380"/>
    <w:rsid w:val="00681004"/>
    <w:rsid w:val="00681012"/>
    <w:rsid w:val="0068177E"/>
    <w:rsid w:val="00681859"/>
    <w:rsid w:val="00682577"/>
    <w:rsid w:val="00682CD1"/>
    <w:rsid w:val="00682EC1"/>
    <w:rsid w:val="00683021"/>
    <w:rsid w:val="00683B60"/>
    <w:rsid w:val="0068402E"/>
    <w:rsid w:val="006841D2"/>
    <w:rsid w:val="00685194"/>
    <w:rsid w:val="006858D7"/>
    <w:rsid w:val="00685B3C"/>
    <w:rsid w:val="00685B8D"/>
    <w:rsid w:val="00685E8E"/>
    <w:rsid w:val="0068677E"/>
    <w:rsid w:val="00686801"/>
    <w:rsid w:val="00686C1A"/>
    <w:rsid w:val="00690718"/>
    <w:rsid w:val="0069093B"/>
    <w:rsid w:val="00690E74"/>
    <w:rsid w:val="006920A6"/>
    <w:rsid w:val="00692607"/>
    <w:rsid w:val="006929A4"/>
    <w:rsid w:val="00693FD9"/>
    <w:rsid w:val="006944D7"/>
    <w:rsid w:val="00694955"/>
    <w:rsid w:val="006952AC"/>
    <w:rsid w:val="00696298"/>
    <w:rsid w:val="00696A41"/>
    <w:rsid w:val="00696EB4"/>
    <w:rsid w:val="00697CEE"/>
    <w:rsid w:val="006A26EF"/>
    <w:rsid w:val="006A30D9"/>
    <w:rsid w:val="006A3283"/>
    <w:rsid w:val="006A43B9"/>
    <w:rsid w:val="006A5FEA"/>
    <w:rsid w:val="006A68EF"/>
    <w:rsid w:val="006A71EB"/>
    <w:rsid w:val="006A7318"/>
    <w:rsid w:val="006A75E1"/>
    <w:rsid w:val="006B004E"/>
    <w:rsid w:val="006B1923"/>
    <w:rsid w:val="006B1D72"/>
    <w:rsid w:val="006B48EB"/>
    <w:rsid w:val="006B4AF8"/>
    <w:rsid w:val="006B4E7B"/>
    <w:rsid w:val="006B55AD"/>
    <w:rsid w:val="006B56F2"/>
    <w:rsid w:val="006B65EA"/>
    <w:rsid w:val="006B6D15"/>
    <w:rsid w:val="006C0120"/>
    <w:rsid w:val="006C01CD"/>
    <w:rsid w:val="006C1399"/>
    <w:rsid w:val="006C1E64"/>
    <w:rsid w:val="006C2ED7"/>
    <w:rsid w:val="006C30BE"/>
    <w:rsid w:val="006C318B"/>
    <w:rsid w:val="006C3D0A"/>
    <w:rsid w:val="006C3D86"/>
    <w:rsid w:val="006C5B73"/>
    <w:rsid w:val="006C5D47"/>
    <w:rsid w:val="006C5E7C"/>
    <w:rsid w:val="006D0804"/>
    <w:rsid w:val="006D14D9"/>
    <w:rsid w:val="006D2130"/>
    <w:rsid w:val="006D23DD"/>
    <w:rsid w:val="006D24FA"/>
    <w:rsid w:val="006D262F"/>
    <w:rsid w:val="006D2F13"/>
    <w:rsid w:val="006D3E0D"/>
    <w:rsid w:val="006D4C80"/>
    <w:rsid w:val="006D6572"/>
    <w:rsid w:val="006D69E0"/>
    <w:rsid w:val="006E16B6"/>
    <w:rsid w:val="006E19ED"/>
    <w:rsid w:val="006E1C58"/>
    <w:rsid w:val="006E1E83"/>
    <w:rsid w:val="006E2914"/>
    <w:rsid w:val="006E2B79"/>
    <w:rsid w:val="006E2BBB"/>
    <w:rsid w:val="006E2F05"/>
    <w:rsid w:val="006E3411"/>
    <w:rsid w:val="006E500A"/>
    <w:rsid w:val="006E5C44"/>
    <w:rsid w:val="006E5F96"/>
    <w:rsid w:val="006E689C"/>
    <w:rsid w:val="006E7876"/>
    <w:rsid w:val="006E797B"/>
    <w:rsid w:val="006E7DEE"/>
    <w:rsid w:val="006E7E6C"/>
    <w:rsid w:val="006F0298"/>
    <w:rsid w:val="006F02D0"/>
    <w:rsid w:val="006F1FCC"/>
    <w:rsid w:val="006F4070"/>
    <w:rsid w:val="006F47D3"/>
    <w:rsid w:val="006F4D47"/>
    <w:rsid w:val="006F4FC8"/>
    <w:rsid w:val="006F5781"/>
    <w:rsid w:val="006F5C85"/>
    <w:rsid w:val="006F5D12"/>
    <w:rsid w:val="006F6350"/>
    <w:rsid w:val="006F6825"/>
    <w:rsid w:val="006F691A"/>
    <w:rsid w:val="006F7A97"/>
    <w:rsid w:val="007003FF"/>
    <w:rsid w:val="007017B5"/>
    <w:rsid w:val="00702164"/>
    <w:rsid w:val="007022F5"/>
    <w:rsid w:val="00702416"/>
    <w:rsid w:val="007028A7"/>
    <w:rsid w:val="00703292"/>
    <w:rsid w:val="00703B58"/>
    <w:rsid w:val="00703CB8"/>
    <w:rsid w:val="007044C7"/>
    <w:rsid w:val="0070555D"/>
    <w:rsid w:val="0070688D"/>
    <w:rsid w:val="00706AFC"/>
    <w:rsid w:val="00706ED2"/>
    <w:rsid w:val="00707223"/>
    <w:rsid w:val="00707B92"/>
    <w:rsid w:val="007105BD"/>
    <w:rsid w:val="007109E0"/>
    <w:rsid w:val="00711655"/>
    <w:rsid w:val="007118E7"/>
    <w:rsid w:val="00711A5E"/>
    <w:rsid w:val="00711D8C"/>
    <w:rsid w:val="0071255F"/>
    <w:rsid w:val="007125C8"/>
    <w:rsid w:val="00713299"/>
    <w:rsid w:val="00713F34"/>
    <w:rsid w:val="0071538D"/>
    <w:rsid w:val="007156EA"/>
    <w:rsid w:val="00715B9B"/>
    <w:rsid w:val="00720FCE"/>
    <w:rsid w:val="007212D4"/>
    <w:rsid w:val="007223B2"/>
    <w:rsid w:val="00722E1D"/>
    <w:rsid w:val="00725372"/>
    <w:rsid w:val="00725AC4"/>
    <w:rsid w:val="0072747E"/>
    <w:rsid w:val="007308DE"/>
    <w:rsid w:val="00730AD1"/>
    <w:rsid w:val="00730CDE"/>
    <w:rsid w:val="00731893"/>
    <w:rsid w:val="00731A03"/>
    <w:rsid w:val="0073327C"/>
    <w:rsid w:val="00733CAF"/>
    <w:rsid w:val="0073444A"/>
    <w:rsid w:val="00734452"/>
    <w:rsid w:val="00734496"/>
    <w:rsid w:val="00734910"/>
    <w:rsid w:val="00734D6E"/>
    <w:rsid w:val="007358E6"/>
    <w:rsid w:val="00735CE3"/>
    <w:rsid w:val="00735FC7"/>
    <w:rsid w:val="00736D13"/>
    <w:rsid w:val="00737587"/>
    <w:rsid w:val="0073766E"/>
    <w:rsid w:val="00742646"/>
    <w:rsid w:val="007436EB"/>
    <w:rsid w:val="00743944"/>
    <w:rsid w:val="00744583"/>
    <w:rsid w:val="007461DC"/>
    <w:rsid w:val="007463C5"/>
    <w:rsid w:val="00746AE2"/>
    <w:rsid w:val="00746B4B"/>
    <w:rsid w:val="00746F3E"/>
    <w:rsid w:val="00747E30"/>
    <w:rsid w:val="0075026C"/>
    <w:rsid w:val="0075085F"/>
    <w:rsid w:val="00750CC5"/>
    <w:rsid w:val="0075119D"/>
    <w:rsid w:val="0075289B"/>
    <w:rsid w:val="00753F6B"/>
    <w:rsid w:val="007548DB"/>
    <w:rsid w:val="0075499B"/>
    <w:rsid w:val="00755071"/>
    <w:rsid w:val="00755404"/>
    <w:rsid w:val="007572CC"/>
    <w:rsid w:val="00760F63"/>
    <w:rsid w:val="00761290"/>
    <w:rsid w:val="0076187B"/>
    <w:rsid w:val="0076188F"/>
    <w:rsid w:val="00762138"/>
    <w:rsid w:val="007646D7"/>
    <w:rsid w:val="00764BD2"/>
    <w:rsid w:val="00765721"/>
    <w:rsid w:val="00765EA7"/>
    <w:rsid w:val="00767954"/>
    <w:rsid w:val="00767A53"/>
    <w:rsid w:val="00770C2E"/>
    <w:rsid w:val="00771554"/>
    <w:rsid w:val="00771A18"/>
    <w:rsid w:val="00773B67"/>
    <w:rsid w:val="00775040"/>
    <w:rsid w:val="0077517C"/>
    <w:rsid w:val="00775470"/>
    <w:rsid w:val="007763E7"/>
    <w:rsid w:val="00777209"/>
    <w:rsid w:val="00777472"/>
    <w:rsid w:val="00780A2C"/>
    <w:rsid w:val="007810D0"/>
    <w:rsid w:val="0078139A"/>
    <w:rsid w:val="00781C76"/>
    <w:rsid w:val="00782071"/>
    <w:rsid w:val="00782695"/>
    <w:rsid w:val="00783EE6"/>
    <w:rsid w:val="00784738"/>
    <w:rsid w:val="00785C3B"/>
    <w:rsid w:val="0078679A"/>
    <w:rsid w:val="007877E3"/>
    <w:rsid w:val="00787BAF"/>
    <w:rsid w:val="00787E16"/>
    <w:rsid w:val="0079016F"/>
    <w:rsid w:val="00791E55"/>
    <w:rsid w:val="007920D8"/>
    <w:rsid w:val="007922C9"/>
    <w:rsid w:val="007928FE"/>
    <w:rsid w:val="00792EE6"/>
    <w:rsid w:val="00793775"/>
    <w:rsid w:val="0079444B"/>
    <w:rsid w:val="00796626"/>
    <w:rsid w:val="00796754"/>
    <w:rsid w:val="00796869"/>
    <w:rsid w:val="00797BF1"/>
    <w:rsid w:val="007A0335"/>
    <w:rsid w:val="007A2358"/>
    <w:rsid w:val="007A28CE"/>
    <w:rsid w:val="007A333D"/>
    <w:rsid w:val="007A37E3"/>
    <w:rsid w:val="007A3E81"/>
    <w:rsid w:val="007A4CDF"/>
    <w:rsid w:val="007A644E"/>
    <w:rsid w:val="007A674A"/>
    <w:rsid w:val="007A78D5"/>
    <w:rsid w:val="007A7C26"/>
    <w:rsid w:val="007B0260"/>
    <w:rsid w:val="007B21B2"/>
    <w:rsid w:val="007B2741"/>
    <w:rsid w:val="007B2D2D"/>
    <w:rsid w:val="007B4400"/>
    <w:rsid w:val="007B7A20"/>
    <w:rsid w:val="007C0CA8"/>
    <w:rsid w:val="007C0CCF"/>
    <w:rsid w:val="007C12D2"/>
    <w:rsid w:val="007C1F31"/>
    <w:rsid w:val="007C2D95"/>
    <w:rsid w:val="007C2DFC"/>
    <w:rsid w:val="007C368C"/>
    <w:rsid w:val="007C414C"/>
    <w:rsid w:val="007C4815"/>
    <w:rsid w:val="007C5DAE"/>
    <w:rsid w:val="007C665E"/>
    <w:rsid w:val="007C7397"/>
    <w:rsid w:val="007C73C6"/>
    <w:rsid w:val="007D107B"/>
    <w:rsid w:val="007D257B"/>
    <w:rsid w:val="007D29F5"/>
    <w:rsid w:val="007D2EDC"/>
    <w:rsid w:val="007D455B"/>
    <w:rsid w:val="007D4D0C"/>
    <w:rsid w:val="007D5D10"/>
    <w:rsid w:val="007D68F0"/>
    <w:rsid w:val="007D6960"/>
    <w:rsid w:val="007E08D6"/>
    <w:rsid w:val="007E19EC"/>
    <w:rsid w:val="007E225D"/>
    <w:rsid w:val="007E2739"/>
    <w:rsid w:val="007E4364"/>
    <w:rsid w:val="007E4753"/>
    <w:rsid w:val="007E60A8"/>
    <w:rsid w:val="007E6310"/>
    <w:rsid w:val="007E6315"/>
    <w:rsid w:val="007E6D04"/>
    <w:rsid w:val="007E6DC3"/>
    <w:rsid w:val="007F0207"/>
    <w:rsid w:val="007F081C"/>
    <w:rsid w:val="007F1E38"/>
    <w:rsid w:val="007F2288"/>
    <w:rsid w:val="007F23C6"/>
    <w:rsid w:val="007F2447"/>
    <w:rsid w:val="007F34EC"/>
    <w:rsid w:val="007F3FE7"/>
    <w:rsid w:val="007F4384"/>
    <w:rsid w:val="007F461E"/>
    <w:rsid w:val="007F48F2"/>
    <w:rsid w:val="007F4967"/>
    <w:rsid w:val="007F4A6F"/>
    <w:rsid w:val="007F4EA5"/>
    <w:rsid w:val="007F4FAE"/>
    <w:rsid w:val="007F4FD5"/>
    <w:rsid w:val="007F529F"/>
    <w:rsid w:val="007F76A1"/>
    <w:rsid w:val="007F7A95"/>
    <w:rsid w:val="00800F4F"/>
    <w:rsid w:val="0080135B"/>
    <w:rsid w:val="008018CA"/>
    <w:rsid w:val="00801A30"/>
    <w:rsid w:val="00801FBA"/>
    <w:rsid w:val="0080238A"/>
    <w:rsid w:val="00802839"/>
    <w:rsid w:val="008029FF"/>
    <w:rsid w:val="00802C0B"/>
    <w:rsid w:val="00802F09"/>
    <w:rsid w:val="00803828"/>
    <w:rsid w:val="00804D18"/>
    <w:rsid w:val="00804ED6"/>
    <w:rsid w:val="00805B4B"/>
    <w:rsid w:val="00806323"/>
    <w:rsid w:val="0080686B"/>
    <w:rsid w:val="00806BED"/>
    <w:rsid w:val="008079C8"/>
    <w:rsid w:val="00807F68"/>
    <w:rsid w:val="008100B2"/>
    <w:rsid w:val="00810A21"/>
    <w:rsid w:val="008115F9"/>
    <w:rsid w:val="008118E4"/>
    <w:rsid w:val="00811D4E"/>
    <w:rsid w:val="00811E27"/>
    <w:rsid w:val="00812831"/>
    <w:rsid w:val="00812CC2"/>
    <w:rsid w:val="00813577"/>
    <w:rsid w:val="008140DB"/>
    <w:rsid w:val="008149E9"/>
    <w:rsid w:val="00814EB0"/>
    <w:rsid w:val="008159D7"/>
    <w:rsid w:val="008202F9"/>
    <w:rsid w:val="00820E6A"/>
    <w:rsid w:val="008215CC"/>
    <w:rsid w:val="00822B63"/>
    <w:rsid w:val="00822E1A"/>
    <w:rsid w:val="00822E62"/>
    <w:rsid w:val="00823981"/>
    <w:rsid w:val="0082462C"/>
    <w:rsid w:val="00824780"/>
    <w:rsid w:val="00824F4A"/>
    <w:rsid w:val="008252D5"/>
    <w:rsid w:val="00825EA0"/>
    <w:rsid w:val="0082639C"/>
    <w:rsid w:val="00826C7F"/>
    <w:rsid w:val="00827735"/>
    <w:rsid w:val="00827951"/>
    <w:rsid w:val="00827FD2"/>
    <w:rsid w:val="0083007C"/>
    <w:rsid w:val="00831C4C"/>
    <w:rsid w:val="00831C8F"/>
    <w:rsid w:val="008321F9"/>
    <w:rsid w:val="00832556"/>
    <w:rsid w:val="008332AA"/>
    <w:rsid w:val="0083365D"/>
    <w:rsid w:val="00833810"/>
    <w:rsid w:val="008343AC"/>
    <w:rsid w:val="008344A7"/>
    <w:rsid w:val="008354F8"/>
    <w:rsid w:val="00835E84"/>
    <w:rsid w:val="00837220"/>
    <w:rsid w:val="008375EC"/>
    <w:rsid w:val="008377B8"/>
    <w:rsid w:val="0083791C"/>
    <w:rsid w:val="008403FC"/>
    <w:rsid w:val="008409B8"/>
    <w:rsid w:val="00840E8D"/>
    <w:rsid w:val="00841D43"/>
    <w:rsid w:val="0084214D"/>
    <w:rsid w:val="00842EFE"/>
    <w:rsid w:val="008430E2"/>
    <w:rsid w:val="00844001"/>
    <w:rsid w:val="00844317"/>
    <w:rsid w:val="00844B67"/>
    <w:rsid w:val="008454AD"/>
    <w:rsid w:val="00845544"/>
    <w:rsid w:val="00847D46"/>
    <w:rsid w:val="00850031"/>
    <w:rsid w:val="00850446"/>
    <w:rsid w:val="008509C7"/>
    <w:rsid w:val="00851265"/>
    <w:rsid w:val="008514EB"/>
    <w:rsid w:val="00852689"/>
    <w:rsid w:val="008528BD"/>
    <w:rsid w:val="008539E9"/>
    <w:rsid w:val="00853C88"/>
    <w:rsid w:val="00854866"/>
    <w:rsid w:val="00855667"/>
    <w:rsid w:val="00855CCF"/>
    <w:rsid w:val="0085612C"/>
    <w:rsid w:val="008574D6"/>
    <w:rsid w:val="00857561"/>
    <w:rsid w:val="008575A9"/>
    <w:rsid w:val="008575C7"/>
    <w:rsid w:val="00857B69"/>
    <w:rsid w:val="008603A0"/>
    <w:rsid w:val="00860591"/>
    <w:rsid w:val="00860A81"/>
    <w:rsid w:val="0086122E"/>
    <w:rsid w:val="00861434"/>
    <w:rsid w:val="00861991"/>
    <w:rsid w:val="008620C2"/>
    <w:rsid w:val="00862263"/>
    <w:rsid w:val="00862DFF"/>
    <w:rsid w:val="008630CB"/>
    <w:rsid w:val="00863213"/>
    <w:rsid w:val="00863583"/>
    <w:rsid w:val="00864457"/>
    <w:rsid w:val="00864EEC"/>
    <w:rsid w:val="00865840"/>
    <w:rsid w:val="0086676F"/>
    <w:rsid w:val="00866CAE"/>
    <w:rsid w:val="00866EAB"/>
    <w:rsid w:val="008673F9"/>
    <w:rsid w:val="008674E4"/>
    <w:rsid w:val="00870445"/>
    <w:rsid w:val="00870FC8"/>
    <w:rsid w:val="008716C2"/>
    <w:rsid w:val="00872D84"/>
    <w:rsid w:val="00873EC2"/>
    <w:rsid w:val="0087523B"/>
    <w:rsid w:val="00875317"/>
    <w:rsid w:val="00875531"/>
    <w:rsid w:val="008759C6"/>
    <w:rsid w:val="00875A2D"/>
    <w:rsid w:val="00876AFA"/>
    <w:rsid w:val="00877C90"/>
    <w:rsid w:val="0088026C"/>
    <w:rsid w:val="008804DE"/>
    <w:rsid w:val="00881A4F"/>
    <w:rsid w:val="008824D5"/>
    <w:rsid w:val="00882612"/>
    <w:rsid w:val="00882779"/>
    <w:rsid w:val="00882DD2"/>
    <w:rsid w:val="00883368"/>
    <w:rsid w:val="00884C55"/>
    <w:rsid w:val="008865FA"/>
    <w:rsid w:val="00887987"/>
    <w:rsid w:val="00887F61"/>
    <w:rsid w:val="008902E3"/>
    <w:rsid w:val="00891639"/>
    <w:rsid w:val="00892186"/>
    <w:rsid w:val="008922FC"/>
    <w:rsid w:val="0089251F"/>
    <w:rsid w:val="008925BD"/>
    <w:rsid w:val="00894282"/>
    <w:rsid w:val="00894552"/>
    <w:rsid w:val="008949B3"/>
    <w:rsid w:val="00896C0F"/>
    <w:rsid w:val="00896E6C"/>
    <w:rsid w:val="00897B66"/>
    <w:rsid w:val="008A0763"/>
    <w:rsid w:val="008A10C0"/>
    <w:rsid w:val="008A1345"/>
    <w:rsid w:val="008A1F2B"/>
    <w:rsid w:val="008A27B1"/>
    <w:rsid w:val="008A3E25"/>
    <w:rsid w:val="008A41DF"/>
    <w:rsid w:val="008A50BA"/>
    <w:rsid w:val="008A5A9C"/>
    <w:rsid w:val="008A7A7D"/>
    <w:rsid w:val="008B11F9"/>
    <w:rsid w:val="008B1990"/>
    <w:rsid w:val="008B19A1"/>
    <w:rsid w:val="008B1ED0"/>
    <w:rsid w:val="008B2872"/>
    <w:rsid w:val="008B2F18"/>
    <w:rsid w:val="008B314D"/>
    <w:rsid w:val="008B3B91"/>
    <w:rsid w:val="008B4678"/>
    <w:rsid w:val="008B504A"/>
    <w:rsid w:val="008B579D"/>
    <w:rsid w:val="008B7D2F"/>
    <w:rsid w:val="008C0913"/>
    <w:rsid w:val="008C110F"/>
    <w:rsid w:val="008C147E"/>
    <w:rsid w:val="008C2B31"/>
    <w:rsid w:val="008C395B"/>
    <w:rsid w:val="008C5A0B"/>
    <w:rsid w:val="008C5A1D"/>
    <w:rsid w:val="008C5EBB"/>
    <w:rsid w:val="008C5F5A"/>
    <w:rsid w:val="008C6142"/>
    <w:rsid w:val="008C7516"/>
    <w:rsid w:val="008D1905"/>
    <w:rsid w:val="008D1ABD"/>
    <w:rsid w:val="008D2311"/>
    <w:rsid w:val="008D2479"/>
    <w:rsid w:val="008D319E"/>
    <w:rsid w:val="008D36A7"/>
    <w:rsid w:val="008D38B4"/>
    <w:rsid w:val="008D3973"/>
    <w:rsid w:val="008D43EC"/>
    <w:rsid w:val="008D496D"/>
    <w:rsid w:val="008D4D94"/>
    <w:rsid w:val="008D4E8E"/>
    <w:rsid w:val="008D5AC9"/>
    <w:rsid w:val="008D60FF"/>
    <w:rsid w:val="008D6C60"/>
    <w:rsid w:val="008D7041"/>
    <w:rsid w:val="008D7669"/>
    <w:rsid w:val="008D7D2C"/>
    <w:rsid w:val="008E0597"/>
    <w:rsid w:val="008E22EE"/>
    <w:rsid w:val="008E2C16"/>
    <w:rsid w:val="008E3B17"/>
    <w:rsid w:val="008E3E96"/>
    <w:rsid w:val="008E404C"/>
    <w:rsid w:val="008E5B27"/>
    <w:rsid w:val="008E6568"/>
    <w:rsid w:val="008E6FA8"/>
    <w:rsid w:val="008F0BFB"/>
    <w:rsid w:val="008F106D"/>
    <w:rsid w:val="008F1AD4"/>
    <w:rsid w:val="008F21F2"/>
    <w:rsid w:val="008F2E6F"/>
    <w:rsid w:val="008F3D5D"/>
    <w:rsid w:val="00900B5A"/>
    <w:rsid w:val="00901EC6"/>
    <w:rsid w:val="009023E2"/>
    <w:rsid w:val="00902957"/>
    <w:rsid w:val="009029F9"/>
    <w:rsid w:val="00902DFA"/>
    <w:rsid w:val="0090338E"/>
    <w:rsid w:val="00903537"/>
    <w:rsid w:val="009037D7"/>
    <w:rsid w:val="00904212"/>
    <w:rsid w:val="0090440F"/>
    <w:rsid w:val="00904A7D"/>
    <w:rsid w:val="00904BB2"/>
    <w:rsid w:val="0090616E"/>
    <w:rsid w:val="009062BC"/>
    <w:rsid w:val="00906CDD"/>
    <w:rsid w:val="00906D94"/>
    <w:rsid w:val="00910219"/>
    <w:rsid w:val="00910F57"/>
    <w:rsid w:val="0091104C"/>
    <w:rsid w:val="00911AC7"/>
    <w:rsid w:val="009137CE"/>
    <w:rsid w:val="00913C92"/>
    <w:rsid w:val="00914227"/>
    <w:rsid w:val="00915BB4"/>
    <w:rsid w:val="0091781A"/>
    <w:rsid w:val="00917F68"/>
    <w:rsid w:val="0092033A"/>
    <w:rsid w:val="0092052A"/>
    <w:rsid w:val="00920D13"/>
    <w:rsid w:val="009218A5"/>
    <w:rsid w:val="00921928"/>
    <w:rsid w:val="00921AA6"/>
    <w:rsid w:val="00921B5B"/>
    <w:rsid w:val="00922357"/>
    <w:rsid w:val="009232D6"/>
    <w:rsid w:val="00923EF8"/>
    <w:rsid w:val="00924B25"/>
    <w:rsid w:val="00924CFA"/>
    <w:rsid w:val="00925B72"/>
    <w:rsid w:val="00925FAA"/>
    <w:rsid w:val="00925FBA"/>
    <w:rsid w:val="00926112"/>
    <w:rsid w:val="00926A77"/>
    <w:rsid w:val="00927392"/>
    <w:rsid w:val="00930CC4"/>
    <w:rsid w:val="00931265"/>
    <w:rsid w:val="009317F0"/>
    <w:rsid w:val="009321DA"/>
    <w:rsid w:val="009322D2"/>
    <w:rsid w:val="009323A0"/>
    <w:rsid w:val="00933B65"/>
    <w:rsid w:val="00935D95"/>
    <w:rsid w:val="00936437"/>
    <w:rsid w:val="00937018"/>
    <w:rsid w:val="009370DA"/>
    <w:rsid w:val="00937821"/>
    <w:rsid w:val="00937E37"/>
    <w:rsid w:val="0094005B"/>
    <w:rsid w:val="009409C9"/>
    <w:rsid w:val="00940AB9"/>
    <w:rsid w:val="00941815"/>
    <w:rsid w:val="009427CB"/>
    <w:rsid w:val="009433BE"/>
    <w:rsid w:val="00944CC6"/>
    <w:rsid w:val="00944D3F"/>
    <w:rsid w:val="0094611C"/>
    <w:rsid w:val="00946BA1"/>
    <w:rsid w:val="009478D6"/>
    <w:rsid w:val="00947C5C"/>
    <w:rsid w:val="00947F1F"/>
    <w:rsid w:val="009504FB"/>
    <w:rsid w:val="009510D6"/>
    <w:rsid w:val="00951381"/>
    <w:rsid w:val="009516CD"/>
    <w:rsid w:val="00952F96"/>
    <w:rsid w:val="0095353E"/>
    <w:rsid w:val="00953919"/>
    <w:rsid w:val="00953976"/>
    <w:rsid w:val="00953D93"/>
    <w:rsid w:val="00953DD8"/>
    <w:rsid w:val="00954462"/>
    <w:rsid w:val="009546B8"/>
    <w:rsid w:val="00955D47"/>
    <w:rsid w:val="009568DB"/>
    <w:rsid w:val="0095725E"/>
    <w:rsid w:val="009575DB"/>
    <w:rsid w:val="009578AA"/>
    <w:rsid w:val="00957FA0"/>
    <w:rsid w:val="0096046C"/>
    <w:rsid w:val="00960760"/>
    <w:rsid w:val="0096108A"/>
    <w:rsid w:val="0096263A"/>
    <w:rsid w:val="00962E2A"/>
    <w:rsid w:val="00962E41"/>
    <w:rsid w:val="009630DB"/>
    <w:rsid w:val="00963663"/>
    <w:rsid w:val="00963A1D"/>
    <w:rsid w:val="009641DC"/>
    <w:rsid w:val="009645F8"/>
    <w:rsid w:val="00964EF8"/>
    <w:rsid w:val="0096538C"/>
    <w:rsid w:val="00965814"/>
    <w:rsid w:val="009660DD"/>
    <w:rsid w:val="00966BB2"/>
    <w:rsid w:val="009670E4"/>
    <w:rsid w:val="009672CC"/>
    <w:rsid w:val="0096749F"/>
    <w:rsid w:val="009703D7"/>
    <w:rsid w:val="0097059F"/>
    <w:rsid w:val="00973207"/>
    <w:rsid w:val="0097332A"/>
    <w:rsid w:val="009753E0"/>
    <w:rsid w:val="00975657"/>
    <w:rsid w:val="00975670"/>
    <w:rsid w:val="00976C06"/>
    <w:rsid w:val="00976CDB"/>
    <w:rsid w:val="009770B8"/>
    <w:rsid w:val="00980F63"/>
    <w:rsid w:val="0098133F"/>
    <w:rsid w:val="009813E1"/>
    <w:rsid w:val="009829D9"/>
    <w:rsid w:val="00982C78"/>
    <w:rsid w:val="00983423"/>
    <w:rsid w:val="00983606"/>
    <w:rsid w:val="00983AE4"/>
    <w:rsid w:val="00983D87"/>
    <w:rsid w:val="00984DE1"/>
    <w:rsid w:val="0098520E"/>
    <w:rsid w:val="00985788"/>
    <w:rsid w:val="0098603A"/>
    <w:rsid w:val="00987421"/>
    <w:rsid w:val="0098787D"/>
    <w:rsid w:val="00990790"/>
    <w:rsid w:val="009919BD"/>
    <w:rsid w:val="00992759"/>
    <w:rsid w:val="00992840"/>
    <w:rsid w:val="0099454C"/>
    <w:rsid w:val="00994F44"/>
    <w:rsid w:val="009952C7"/>
    <w:rsid w:val="00996CFD"/>
    <w:rsid w:val="00996D85"/>
    <w:rsid w:val="009970AA"/>
    <w:rsid w:val="009A0530"/>
    <w:rsid w:val="009A1459"/>
    <w:rsid w:val="009A223E"/>
    <w:rsid w:val="009A29DE"/>
    <w:rsid w:val="009A410D"/>
    <w:rsid w:val="009A4BC0"/>
    <w:rsid w:val="009A4C9A"/>
    <w:rsid w:val="009A5616"/>
    <w:rsid w:val="009A63E0"/>
    <w:rsid w:val="009A6B4B"/>
    <w:rsid w:val="009B00B1"/>
    <w:rsid w:val="009B2C86"/>
    <w:rsid w:val="009B3B48"/>
    <w:rsid w:val="009B52C9"/>
    <w:rsid w:val="009B5DFC"/>
    <w:rsid w:val="009B65B8"/>
    <w:rsid w:val="009C0A20"/>
    <w:rsid w:val="009C0DDC"/>
    <w:rsid w:val="009C25F4"/>
    <w:rsid w:val="009C3338"/>
    <w:rsid w:val="009C390D"/>
    <w:rsid w:val="009C437F"/>
    <w:rsid w:val="009C5089"/>
    <w:rsid w:val="009C50A2"/>
    <w:rsid w:val="009C58F9"/>
    <w:rsid w:val="009C5B47"/>
    <w:rsid w:val="009C5DE7"/>
    <w:rsid w:val="009C6657"/>
    <w:rsid w:val="009C6932"/>
    <w:rsid w:val="009C7250"/>
    <w:rsid w:val="009C72CF"/>
    <w:rsid w:val="009C7B80"/>
    <w:rsid w:val="009C7EB8"/>
    <w:rsid w:val="009D0427"/>
    <w:rsid w:val="009D0A67"/>
    <w:rsid w:val="009D16EE"/>
    <w:rsid w:val="009D22B6"/>
    <w:rsid w:val="009D2716"/>
    <w:rsid w:val="009D31A2"/>
    <w:rsid w:val="009D3370"/>
    <w:rsid w:val="009D3D77"/>
    <w:rsid w:val="009D4639"/>
    <w:rsid w:val="009D4D28"/>
    <w:rsid w:val="009D4EB5"/>
    <w:rsid w:val="009D535D"/>
    <w:rsid w:val="009D5AF3"/>
    <w:rsid w:val="009D5F18"/>
    <w:rsid w:val="009D633B"/>
    <w:rsid w:val="009D6455"/>
    <w:rsid w:val="009D69E1"/>
    <w:rsid w:val="009D6B0C"/>
    <w:rsid w:val="009D6C0A"/>
    <w:rsid w:val="009E13F4"/>
    <w:rsid w:val="009E2591"/>
    <w:rsid w:val="009E3C0C"/>
    <w:rsid w:val="009E4570"/>
    <w:rsid w:val="009E51CF"/>
    <w:rsid w:val="009E5297"/>
    <w:rsid w:val="009E540F"/>
    <w:rsid w:val="009E565F"/>
    <w:rsid w:val="009E56D0"/>
    <w:rsid w:val="009E5B12"/>
    <w:rsid w:val="009E5D9D"/>
    <w:rsid w:val="009E6B1D"/>
    <w:rsid w:val="009E7F33"/>
    <w:rsid w:val="009F0824"/>
    <w:rsid w:val="009F0B33"/>
    <w:rsid w:val="009F0CF4"/>
    <w:rsid w:val="009F0D1E"/>
    <w:rsid w:val="009F0E8D"/>
    <w:rsid w:val="009F1AB4"/>
    <w:rsid w:val="009F246A"/>
    <w:rsid w:val="009F2A13"/>
    <w:rsid w:val="009F2C22"/>
    <w:rsid w:val="009F3788"/>
    <w:rsid w:val="009F41F4"/>
    <w:rsid w:val="009F4264"/>
    <w:rsid w:val="009F6BF8"/>
    <w:rsid w:val="009F6F7D"/>
    <w:rsid w:val="009F7296"/>
    <w:rsid w:val="009F7330"/>
    <w:rsid w:val="009F757B"/>
    <w:rsid w:val="00A01864"/>
    <w:rsid w:val="00A01BDD"/>
    <w:rsid w:val="00A01CDD"/>
    <w:rsid w:val="00A01D73"/>
    <w:rsid w:val="00A020FE"/>
    <w:rsid w:val="00A0223C"/>
    <w:rsid w:val="00A02EBE"/>
    <w:rsid w:val="00A02FF5"/>
    <w:rsid w:val="00A05A09"/>
    <w:rsid w:val="00A05C0F"/>
    <w:rsid w:val="00A06B79"/>
    <w:rsid w:val="00A06C60"/>
    <w:rsid w:val="00A1134B"/>
    <w:rsid w:val="00A1180F"/>
    <w:rsid w:val="00A122E9"/>
    <w:rsid w:val="00A14EE6"/>
    <w:rsid w:val="00A1543E"/>
    <w:rsid w:val="00A16DD5"/>
    <w:rsid w:val="00A179B7"/>
    <w:rsid w:val="00A17D18"/>
    <w:rsid w:val="00A20240"/>
    <w:rsid w:val="00A20380"/>
    <w:rsid w:val="00A20B08"/>
    <w:rsid w:val="00A20E8F"/>
    <w:rsid w:val="00A2116D"/>
    <w:rsid w:val="00A216E6"/>
    <w:rsid w:val="00A222A9"/>
    <w:rsid w:val="00A224C2"/>
    <w:rsid w:val="00A2379C"/>
    <w:rsid w:val="00A2390B"/>
    <w:rsid w:val="00A23C66"/>
    <w:rsid w:val="00A25019"/>
    <w:rsid w:val="00A2654A"/>
    <w:rsid w:val="00A266B8"/>
    <w:rsid w:val="00A2692B"/>
    <w:rsid w:val="00A27D93"/>
    <w:rsid w:val="00A30042"/>
    <w:rsid w:val="00A30E35"/>
    <w:rsid w:val="00A30F1D"/>
    <w:rsid w:val="00A31170"/>
    <w:rsid w:val="00A3160B"/>
    <w:rsid w:val="00A31F5F"/>
    <w:rsid w:val="00A32353"/>
    <w:rsid w:val="00A330D6"/>
    <w:rsid w:val="00A33329"/>
    <w:rsid w:val="00A33342"/>
    <w:rsid w:val="00A35C22"/>
    <w:rsid w:val="00A36879"/>
    <w:rsid w:val="00A36B36"/>
    <w:rsid w:val="00A3787E"/>
    <w:rsid w:val="00A406F4"/>
    <w:rsid w:val="00A4101C"/>
    <w:rsid w:val="00A41D3B"/>
    <w:rsid w:val="00A424E4"/>
    <w:rsid w:val="00A430EA"/>
    <w:rsid w:val="00A431D6"/>
    <w:rsid w:val="00A43320"/>
    <w:rsid w:val="00A43661"/>
    <w:rsid w:val="00A43CE2"/>
    <w:rsid w:val="00A446C8"/>
    <w:rsid w:val="00A45ED0"/>
    <w:rsid w:val="00A46A06"/>
    <w:rsid w:val="00A46A52"/>
    <w:rsid w:val="00A47764"/>
    <w:rsid w:val="00A50A27"/>
    <w:rsid w:val="00A51C20"/>
    <w:rsid w:val="00A531D9"/>
    <w:rsid w:val="00A53B25"/>
    <w:rsid w:val="00A54390"/>
    <w:rsid w:val="00A54CA2"/>
    <w:rsid w:val="00A563AD"/>
    <w:rsid w:val="00A5736C"/>
    <w:rsid w:val="00A578F5"/>
    <w:rsid w:val="00A6013A"/>
    <w:rsid w:val="00A62E79"/>
    <w:rsid w:val="00A630CE"/>
    <w:rsid w:val="00A63DDC"/>
    <w:rsid w:val="00A64438"/>
    <w:rsid w:val="00A64552"/>
    <w:rsid w:val="00A65011"/>
    <w:rsid w:val="00A67017"/>
    <w:rsid w:val="00A674D2"/>
    <w:rsid w:val="00A7056A"/>
    <w:rsid w:val="00A71CB4"/>
    <w:rsid w:val="00A72F66"/>
    <w:rsid w:val="00A73363"/>
    <w:rsid w:val="00A74A76"/>
    <w:rsid w:val="00A74B97"/>
    <w:rsid w:val="00A7645F"/>
    <w:rsid w:val="00A806F2"/>
    <w:rsid w:val="00A8102D"/>
    <w:rsid w:val="00A81BE2"/>
    <w:rsid w:val="00A831F1"/>
    <w:rsid w:val="00A83906"/>
    <w:rsid w:val="00A8421B"/>
    <w:rsid w:val="00A85586"/>
    <w:rsid w:val="00A863A2"/>
    <w:rsid w:val="00A87D37"/>
    <w:rsid w:val="00A900F1"/>
    <w:rsid w:val="00A90EB0"/>
    <w:rsid w:val="00A9175F"/>
    <w:rsid w:val="00A91FE0"/>
    <w:rsid w:val="00A92025"/>
    <w:rsid w:val="00A94431"/>
    <w:rsid w:val="00A9461B"/>
    <w:rsid w:val="00A952B7"/>
    <w:rsid w:val="00A95EF7"/>
    <w:rsid w:val="00A970F7"/>
    <w:rsid w:val="00A97561"/>
    <w:rsid w:val="00A97F70"/>
    <w:rsid w:val="00AA2837"/>
    <w:rsid w:val="00AA32A0"/>
    <w:rsid w:val="00AA3B1F"/>
    <w:rsid w:val="00AA4266"/>
    <w:rsid w:val="00AA52FE"/>
    <w:rsid w:val="00AA5BBA"/>
    <w:rsid w:val="00AA768D"/>
    <w:rsid w:val="00AB0F7C"/>
    <w:rsid w:val="00AB2527"/>
    <w:rsid w:val="00AB3044"/>
    <w:rsid w:val="00AB42DF"/>
    <w:rsid w:val="00AB4312"/>
    <w:rsid w:val="00AB6620"/>
    <w:rsid w:val="00AB7D3E"/>
    <w:rsid w:val="00AB7E96"/>
    <w:rsid w:val="00AC0C2C"/>
    <w:rsid w:val="00AC126E"/>
    <w:rsid w:val="00AC2D83"/>
    <w:rsid w:val="00AC313C"/>
    <w:rsid w:val="00AC3399"/>
    <w:rsid w:val="00AC4555"/>
    <w:rsid w:val="00AC4C9D"/>
    <w:rsid w:val="00AC4CB3"/>
    <w:rsid w:val="00AC4DA1"/>
    <w:rsid w:val="00AC5669"/>
    <w:rsid w:val="00AC5747"/>
    <w:rsid w:val="00AC5932"/>
    <w:rsid w:val="00AC68FF"/>
    <w:rsid w:val="00AC754C"/>
    <w:rsid w:val="00AC7618"/>
    <w:rsid w:val="00AC780F"/>
    <w:rsid w:val="00AD01A1"/>
    <w:rsid w:val="00AD06BD"/>
    <w:rsid w:val="00AD0D71"/>
    <w:rsid w:val="00AD1682"/>
    <w:rsid w:val="00AD2551"/>
    <w:rsid w:val="00AD2A30"/>
    <w:rsid w:val="00AD2B88"/>
    <w:rsid w:val="00AD2E2D"/>
    <w:rsid w:val="00AD3079"/>
    <w:rsid w:val="00AD3296"/>
    <w:rsid w:val="00AD34D0"/>
    <w:rsid w:val="00AD3A10"/>
    <w:rsid w:val="00AD3D26"/>
    <w:rsid w:val="00AD3EAF"/>
    <w:rsid w:val="00AD4CF1"/>
    <w:rsid w:val="00AD55FC"/>
    <w:rsid w:val="00AD7480"/>
    <w:rsid w:val="00AD7B3F"/>
    <w:rsid w:val="00AE02C5"/>
    <w:rsid w:val="00AE08AA"/>
    <w:rsid w:val="00AE1AB6"/>
    <w:rsid w:val="00AE1DEB"/>
    <w:rsid w:val="00AE22C8"/>
    <w:rsid w:val="00AE25F5"/>
    <w:rsid w:val="00AE267D"/>
    <w:rsid w:val="00AE2D8D"/>
    <w:rsid w:val="00AE2EF3"/>
    <w:rsid w:val="00AE3179"/>
    <w:rsid w:val="00AE3E2B"/>
    <w:rsid w:val="00AE4196"/>
    <w:rsid w:val="00AE5784"/>
    <w:rsid w:val="00AE57EE"/>
    <w:rsid w:val="00AE584D"/>
    <w:rsid w:val="00AE5A4A"/>
    <w:rsid w:val="00AE5AA4"/>
    <w:rsid w:val="00AE5AB8"/>
    <w:rsid w:val="00AE5ED4"/>
    <w:rsid w:val="00AE6778"/>
    <w:rsid w:val="00AE6986"/>
    <w:rsid w:val="00AE6EDA"/>
    <w:rsid w:val="00AE6FEB"/>
    <w:rsid w:val="00AE7615"/>
    <w:rsid w:val="00AE7807"/>
    <w:rsid w:val="00AF0521"/>
    <w:rsid w:val="00AF061F"/>
    <w:rsid w:val="00AF0C3F"/>
    <w:rsid w:val="00AF0CCE"/>
    <w:rsid w:val="00AF0EDA"/>
    <w:rsid w:val="00AF23AF"/>
    <w:rsid w:val="00AF2E5E"/>
    <w:rsid w:val="00AF3BC2"/>
    <w:rsid w:val="00AF3ECB"/>
    <w:rsid w:val="00AF4A33"/>
    <w:rsid w:val="00AF4F4E"/>
    <w:rsid w:val="00AF5415"/>
    <w:rsid w:val="00AF5FBA"/>
    <w:rsid w:val="00AF6582"/>
    <w:rsid w:val="00AF659F"/>
    <w:rsid w:val="00AF6DB2"/>
    <w:rsid w:val="00AF712B"/>
    <w:rsid w:val="00AF77C7"/>
    <w:rsid w:val="00AF7FC5"/>
    <w:rsid w:val="00B01A2A"/>
    <w:rsid w:val="00B01BC7"/>
    <w:rsid w:val="00B01C65"/>
    <w:rsid w:val="00B02E5B"/>
    <w:rsid w:val="00B02F5A"/>
    <w:rsid w:val="00B0402C"/>
    <w:rsid w:val="00B045E0"/>
    <w:rsid w:val="00B04961"/>
    <w:rsid w:val="00B04B8D"/>
    <w:rsid w:val="00B04D72"/>
    <w:rsid w:val="00B04E14"/>
    <w:rsid w:val="00B07FFD"/>
    <w:rsid w:val="00B104C5"/>
    <w:rsid w:val="00B1091F"/>
    <w:rsid w:val="00B109E1"/>
    <w:rsid w:val="00B11808"/>
    <w:rsid w:val="00B119CC"/>
    <w:rsid w:val="00B11C33"/>
    <w:rsid w:val="00B11DC3"/>
    <w:rsid w:val="00B13F56"/>
    <w:rsid w:val="00B1499E"/>
    <w:rsid w:val="00B153AF"/>
    <w:rsid w:val="00B15D77"/>
    <w:rsid w:val="00B16DEE"/>
    <w:rsid w:val="00B17935"/>
    <w:rsid w:val="00B20445"/>
    <w:rsid w:val="00B20941"/>
    <w:rsid w:val="00B20976"/>
    <w:rsid w:val="00B20BCF"/>
    <w:rsid w:val="00B21CB9"/>
    <w:rsid w:val="00B21D2F"/>
    <w:rsid w:val="00B21E12"/>
    <w:rsid w:val="00B2267B"/>
    <w:rsid w:val="00B24B09"/>
    <w:rsid w:val="00B2568E"/>
    <w:rsid w:val="00B2594C"/>
    <w:rsid w:val="00B2696B"/>
    <w:rsid w:val="00B26FE4"/>
    <w:rsid w:val="00B2705F"/>
    <w:rsid w:val="00B270EB"/>
    <w:rsid w:val="00B30E89"/>
    <w:rsid w:val="00B31C1C"/>
    <w:rsid w:val="00B325D8"/>
    <w:rsid w:val="00B333E3"/>
    <w:rsid w:val="00B33839"/>
    <w:rsid w:val="00B3383A"/>
    <w:rsid w:val="00B34273"/>
    <w:rsid w:val="00B347D9"/>
    <w:rsid w:val="00B36246"/>
    <w:rsid w:val="00B369E8"/>
    <w:rsid w:val="00B37034"/>
    <w:rsid w:val="00B37FE3"/>
    <w:rsid w:val="00B4095C"/>
    <w:rsid w:val="00B40AD6"/>
    <w:rsid w:val="00B41734"/>
    <w:rsid w:val="00B42D21"/>
    <w:rsid w:val="00B4301E"/>
    <w:rsid w:val="00B43451"/>
    <w:rsid w:val="00B43F3D"/>
    <w:rsid w:val="00B44649"/>
    <w:rsid w:val="00B4703C"/>
    <w:rsid w:val="00B47146"/>
    <w:rsid w:val="00B471FE"/>
    <w:rsid w:val="00B515AD"/>
    <w:rsid w:val="00B516B2"/>
    <w:rsid w:val="00B51A95"/>
    <w:rsid w:val="00B51AEE"/>
    <w:rsid w:val="00B52106"/>
    <w:rsid w:val="00B52161"/>
    <w:rsid w:val="00B527E8"/>
    <w:rsid w:val="00B52D91"/>
    <w:rsid w:val="00B5355B"/>
    <w:rsid w:val="00B53939"/>
    <w:rsid w:val="00B53D88"/>
    <w:rsid w:val="00B53DC2"/>
    <w:rsid w:val="00B544FE"/>
    <w:rsid w:val="00B5465B"/>
    <w:rsid w:val="00B54770"/>
    <w:rsid w:val="00B547BB"/>
    <w:rsid w:val="00B55B34"/>
    <w:rsid w:val="00B56142"/>
    <w:rsid w:val="00B567DA"/>
    <w:rsid w:val="00B57C21"/>
    <w:rsid w:val="00B6025F"/>
    <w:rsid w:val="00B604FC"/>
    <w:rsid w:val="00B6181B"/>
    <w:rsid w:val="00B61A09"/>
    <w:rsid w:val="00B61D21"/>
    <w:rsid w:val="00B6243F"/>
    <w:rsid w:val="00B629A2"/>
    <w:rsid w:val="00B63075"/>
    <w:rsid w:val="00B64E61"/>
    <w:rsid w:val="00B6556C"/>
    <w:rsid w:val="00B65AFC"/>
    <w:rsid w:val="00B65F3A"/>
    <w:rsid w:val="00B661D9"/>
    <w:rsid w:val="00B66418"/>
    <w:rsid w:val="00B66C01"/>
    <w:rsid w:val="00B66CF9"/>
    <w:rsid w:val="00B66F2C"/>
    <w:rsid w:val="00B67E62"/>
    <w:rsid w:val="00B702A4"/>
    <w:rsid w:val="00B70675"/>
    <w:rsid w:val="00B71B9B"/>
    <w:rsid w:val="00B71D43"/>
    <w:rsid w:val="00B71E17"/>
    <w:rsid w:val="00B720DD"/>
    <w:rsid w:val="00B72634"/>
    <w:rsid w:val="00B72784"/>
    <w:rsid w:val="00B72B82"/>
    <w:rsid w:val="00B736C3"/>
    <w:rsid w:val="00B73CB3"/>
    <w:rsid w:val="00B753FC"/>
    <w:rsid w:val="00B75E0A"/>
    <w:rsid w:val="00B765C2"/>
    <w:rsid w:val="00B7769F"/>
    <w:rsid w:val="00B8148C"/>
    <w:rsid w:val="00B81E5C"/>
    <w:rsid w:val="00B8216F"/>
    <w:rsid w:val="00B828B4"/>
    <w:rsid w:val="00B8318A"/>
    <w:rsid w:val="00B83427"/>
    <w:rsid w:val="00B84913"/>
    <w:rsid w:val="00B84DB4"/>
    <w:rsid w:val="00B8549E"/>
    <w:rsid w:val="00B85841"/>
    <w:rsid w:val="00B85AE1"/>
    <w:rsid w:val="00B87B18"/>
    <w:rsid w:val="00B87C19"/>
    <w:rsid w:val="00B906F6"/>
    <w:rsid w:val="00B90EA0"/>
    <w:rsid w:val="00B90F66"/>
    <w:rsid w:val="00B9124A"/>
    <w:rsid w:val="00B914B6"/>
    <w:rsid w:val="00B91D9F"/>
    <w:rsid w:val="00B92EE3"/>
    <w:rsid w:val="00B9332D"/>
    <w:rsid w:val="00B95476"/>
    <w:rsid w:val="00B9651A"/>
    <w:rsid w:val="00B969EC"/>
    <w:rsid w:val="00B96C44"/>
    <w:rsid w:val="00BA0395"/>
    <w:rsid w:val="00BA1A68"/>
    <w:rsid w:val="00BA1A8D"/>
    <w:rsid w:val="00BA2601"/>
    <w:rsid w:val="00BA3337"/>
    <w:rsid w:val="00BA3644"/>
    <w:rsid w:val="00BA364C"/>
    <w:rsid w:val="00BA49C7"/>
    <w:rsid w:val="00BA4BBD"/>
    <w:rsid w:val="00BA543E"/>
    <w:rsid w:val="00BA5C7E"/>
    <w:rsid w:val="00BA6733"/>
    <w:rsid w:val="00BA6ECB"/>
    <w:rsid w:val="00BA7062"/>
    <w:rsid w:val="00BA7211"/>
    <w:rsid w:val="00BA77C4"/>
    <w:rsid w:val="00BB012C"/>
    <w:rsid w:val="00BB09AE"/>
    <w:rsid w:val="00BB0F45"/>
    <w:rsid w:val="00BB0FA6"/>
    <w:rsid w:val="00BB14BE"/>
    <w:rsid w:val="00BB19B8"/>
    <w:rsid w:val="00BB28A8"/>
    <w:rsid w:val="00BB3034"/>
    <w:rsid w:val="00BB304E"/>
    <w:rsid w:val="00BB507C"/>
    <w:rsid w:val="00BB5FBA"/>
    <w:rsid w:val="00BB67C8"/>
    <w:rsid w:val="00BB7015"/>
    <w:rsid w:val="00BB7871"/>
    <w:rsid w:val="00BB7AAE"/>
    <w:rsid w:val="00BC077D"/>
    <w:rsid w:val="00BC2737"/>
    <w:rsid w:val="00BC2E8A"/>
    <w:rsid w:val="00BC41C9"/>
    <w:rsid w:val="00BC4A55"/>
    <w:rsid w:val="00BC5453"/>
    <w:rsid w:val="00BC6439"/>
    <w:rsid w:val="00BC786D"/>
    <w:rsid w:val="00BD0C55"/>
    <w:rsid w:val="00BD1112"/>
    <w:rsid w:val="00BD131E"/>
    <w:rsid w:val="00BD1929"/>
    <w:rsid w:val="00BD280C"/>
    <w:rsid w:val="00BD2CB6"/>
    <w:rsid w:val="00BD2D8F"/>
    <w:rsid w:val="00BD2FD6"/>
    <w:rsid w:val="00BD42F4"/>
    <w:rsid w:val="00BD4BEB"/>
    <w:rsid w:val="00BD6757"/>
    <w:rsid w:val="00BD7949"/>
    <w:rsid w:val="00BE029F"/>
    <w:rsid w:val="00BE0766"/>
    <w:rsid w:val="00BE087A"/>
    <w:rsid w:val="00BE0A7B"/>
    <w:rsid w:val="00BE0FE1"/>
    <w:rsid w:val="00BE2771"/>
    <w:rsid w:val="00BE28EE"/>
    <w:rsid w:val="00BE32A8"/>
    <w:rsid w:val="00BE38A8"/>
    <w:rsid w:val="00BE579D"/>
    <w:rsid w:val="00BE5852"/>
    <w:rsid w:val="00BE59F2"/>
    <w:rsid w:val="00BE6211"/>
    <w:rsid w:val="00BE76D3"/>
    <w:rsid w:val="00BF1030"/>
    <w:rsid w:val="00BF1289"/>
    <w:rsid w:val="00BF1436"/>
    <w:rsid w:val="00BF15F1"/>
    <w:rsid w:val="00BF1BAE"/>
    <w:rsid w:val="00BF3169"/>
    <w:rsid w:val="00BF3244"/>
    <w:rsid w:val="00BF344B"/>
    <w:rsid w:val="00BF353D"/>
    <w:rsid w:val="00BF3A25"/>
    <w:rsid w:val="00BF4047"/>
    <w:rsid w:val="00BF538D"/>
    <w:rsid w:val="00BF54CF"/>
    <w:rsid w:val="00BF55B5"/>
    <w:rsid w:val="00BF57AC"/>
    <w:rsid w:val="00BF5C1C"/>
    <w:rsid w:val="00BF6675"/>
    <w:rsid w:val="00BF78FD"/>
    <w:rsid w:val="00C00306"/>
    <w:rsid w:val="00C003AA"/>
    <w:rsid w:val="00C015A6"/>
    <w:rsid w:val="00C0164D"/>
    <w:rsid w:val="00C01C57"/>
    <w:rsid w:val="00C02EF7"/>
    <w:rsid w:val="00C02FE9"/>
    <w:rsid w:val="00C03318"/>
    <w:rsid w:val="00C0454F"/>
    <w:rsid w:val="00C05713"/>
    <w:rsid w:val="00C06EDA"/>
    <w:rsid w:val="00C10962"/>
    <w:rsid w:val="00C10AD2"/>
    <w:rsid w:val="00C10C91"/>
    <w:rsid w:val="00C11A46"/>
    <w:rsid w:val="00C12D87"/>
    <w:rsid w:val="00C14458"/>
    <w:rsid w:val="00C14687"/>
    <w:rsid w:val="00C153BB"/>
    <w:rsid w:val="00C16994"/>
    <w:rsid w:val="00C20683"/>
    <w:rsid w:val="00C20F78"/>
    <w:rsid w:val="00C21DC6"/>
    <w:rsid w:val="00C22A28"/>
    <w:rsid w:val="00C22C35"/>
    <w:rsid w:val="00C22F62"/>
    <w:rsid w:val="00C23245"/>
    <w:rsid w:val="00C239C3"/>
    <w:rsid w:val="00C23E47"/>
    <w:rsid w:val="00C24130"/>
    <w:rsid w:val="00C241F9"/>
    <w:rsid w:val="00C243C7"/>
    <w:rsid w:val="00C244CC"/>
    <w:rsid w:val="00C244E8"/>
    <w:rsid w:val="00C256AB"/>
    <w:rsid w:val="00C26B05"/>
    <w:rsid w:val="00C27277"/>
    <w:rsid w:val="00C275B7"/>
    <w:rsid w:val="00C27669"/>
    <w:rsid w:val="00C27BFA"/>
    <w:rsid w:val="00C27F1B"/>
    <w:rsid w:val="00C3079F"/>
    <w:rsid w:val="00C31DF3"/>
    <w:rsid w:val="00C31EC8"/>
    <w:rsid w:val="00C32A7C"/>
    <w:rsid w:val="00C34684"/>
    <w:rsid w:val="00C34DE1"/>
    <w:rsid w:val="00C353CF"/>
    <w:rsid w:val="00C3557E"/>
    <w:rsid w:val="00C35726"/>
    <w:rsid w:val="00C359DA"/>
    <w:rsid w:val="00C35E2B"/>
    <w:rsid w:val="00C36792"/>
    <w:rsid w:val="00C37308"/>
    <w:rsid w:val="00C373B6"/>
    <w:rsid w:val="00C374A8"/>
    <w:rsid w:val="00C377F9"/>
    <w:rsid w:val="00C41354"/>
    <w:rsid w:val="00C41E33"/>
    <w:rsid w:val="00C4291D"/>
    <w:rsid w:val="00C4293B"/>
    <w:rsid w:val="00C42E4D"/>
    <w:rsid w:val="00C4348A"/>
    <w:rsid w:val="00C4401F"/>
    <w:rsid w:val="00C451BB"/>
    <w:rsid w:val="00C455EC"/>
    <w:rsid w:val="00C45738"/>
    <w:rsid w:val="00C458AA"/>
    <w:rsid w:val="00C4613B"/>
    <w:rsid w:val="00C46A0B"/>
    <w:rsid w:val="00C4790D"/>
    <w:rsid w:val="00C50622"/>
    <w:rsid w:val="00C5116A"/>
    <w:rsid w:val="00C5124D"/>
    <w:rsid w:val="00C51525"/>
    <w:rsid w:val="00C51F8C"/>
    <w:rsid w:val="00C524B6"/>
    <w:rsid w:val="00C5299E"/>
    <w:rsid w:val="00C543DF"/>
    <w:rsid w:val="00C5533B"/>
    <w:rsid w:val="00C5719D"/>
    <w:rsid w:val="00C5769E"/>
    <w:rsid w:val="00C57F0E"/>
    <w:rsid w:val="00C6073F"/>
    <w:rsid w:val="00C61227"/>
    <w:rsid w:val="00C62585"/>
    <w:rsid w:val="00C62A23"/>
    <w:rsid w:val="00C6357F"/>
    <w:rsid w:val="00C64003"/>
    <w:rsid w:val="00C640EF"/>
    <w:rsid w:val="00C641DC"/>
    <w:rsid w:val="00C6454F"/>
    <w:rsid w:val="00C652B5"/>
    <w:rsid w:val="00C65350"/>
    <w:rsid w:val="00C656C8"/>
    <w:rsid w:val="00C660D9"/>
    <w:rsid w:val="00C67F59"/>
    <w:rsid w:val="00C67F72"/>
    <w:rsid w:val="00C70026"/>
    <w:rsid w:val="00C7042E"/>
    <w:rsid w:val="00C70D8D"/>
    <w:rsid w:val="00C71407"/>
    <w:rsid w:val="00C71AA5"/>
    <w:rsid w:val="00C71DB7"/>
    <w:rsid w:val="00C734AB"/>
    <w:rsid w:val="00C742A0"/>
    <w:rsid w:val="00C74421"/>
    <w:rsid w:val="00C74C62"/>
    <w:rsid w:val="00C75108"/>
    <w:rsid w:val="00C753C2"/>
    <w:rsid w:val="00C75766"/>
    <w:rsid w:val="00C75E5C"/>
    <w:rsid w:val="00C7601A"/>
    <w:rsid w:val="00C7641F"/>
    <w:rsid w:val="00C76CDA"/>
    <w:rsid w:val="00C76CFA"/>
    <w:rsid w:val="00C76F9A"/>
    <w:rsid w:val="00C7710A"/>
    <w:rsid w:val="00C80160"/>
    <w:rsid w:val="00C810D6"/>
    <w:rsid w:val="00C815BD"/>
    <w:rsid w:val="00C823A0"/>
    <w:rsid w:val="00C82F0B"/>
    <w:rsid w:val="00C840C0"/>
    <w:rsid w:val="00C86665"/>
    <w:rsid w:val="00C86AE5"/>
    <w:rsid w:val="00C871CD"/>
    <w:rsid w:val="00C9173B"/>
    <w:rsid w:val="00C917D3"/>
    <w:rsid w:val="00C91ABF"/>
    <w:rsid w:val="00C9266C"/>
    <w:rsid w:val="00C9322A"/>
    <w:rsid w:val="00C93586"/>
    <w:rsid w:val="00C935A2"/>
    <w:rsid w:val="00C93A35"/>
    <w:rsid w:val="00C95DEA"/>
    <w:rsid w:val="00C96384"/>
    <w:rsid w:val="00C96B91"/>
    <w:rsid w:val="00C96CCA"/>
    <w:rsid w:val="00C96F26"/>
    <w:rsid w:val="00C97232"/>
    <w:rsid w:val="00C97AFB"/>
    <w:rsid w:val="00C97C1D"/>
    <w:rsid w:val="00CA0278"/>
    <w:rsid w:val="00CA03C5"/>
    <w:rsid w:val="00CA0E04"/>
    <w:rsid w:val="00CA152F"/>
    <w:rsid w:val="00CA2CD6"/>
    <w:rsid w:val="00CA305A"/>
    <w:rsid w:val="00CA3722"/>
    <w:rsid w:val="00CA4619"/>
    <w:rsid w:val="00CA4C6A"/>
    <w:rsid w:val="00CA5CA3"/>
    <w:rsid w:val="00CA6A49"/>
    <w:rsid w:val="00CA6EF4"/>
    <w:rsid w:val="00CA73E0"/>
    <w:rsid w:val="00CA7598"/>
    <w:rsid w:val="00CA79B9"/>
    <w:rsid w:val="00CA7CBB"/>
    <w:rsid w:val="00CA7D12"/>
    <w:rsid w:val="00CB1BDB"/>
    <w:rsid w:val="00CB1C7D"/>
    <w:rsid w:val="00CB252F"/>
    <w:rsid w:val="00CB31EB"/>
    <w:rsid w:val="00CB3943"/>
    <w:rsid w:val="00CB3B1D"/>
    <w:rsid w:val="00CB4935"/>
    <w:rsid w:val="00CB49E0"/>
    <w:rsid w:val="00CB6070"/>
    <w:rsid w:val="00CB6437"/>
    <w:rsid w:val="00CB6C60"/>
    <w:rsid w:val="00CB6F61"/>
    <w:rsid w:val="00CB7082"/>
    <w:rsid w:val="00CB71FF"/>
    <w:rsid w:val="00CC0093"/>
    <w:rsid w:val="00CC062A"/>
    <w:rsid w:val="00CC0C51"/>
    <w:rsid w:val="00CC222D"/>
    <w:rsid w:val="00CC2734"/>
    <w:rsid w:val="00CC2AFD"/>
    <w:rsid w:val="00CC2C7F"/>
    <w:rsid w:val="00CC302C"/>
    <w:rsid w:val="00CC41E1"/>
    <w:rsid w:val="00CC43FF"/>
    <w:rsid w:val="00CC453F"/>
    <w:rsid w:val="00CC45C2"/>
    <w:rsid w:val="00CC47EA"/>
    <w:rsid w:val="00CC5528"/>
    <w:rsid w:val="00CC63D6"/>
    <w:rsid w:val="00CC6CCD"/>
    <w:rsid w:val="00CC75AE"/>
    <w:rsid w:val="00CC7EDE"/>
    <w:rsid w:val="00CD029E"/>
    <w:rsid w:val="00CD0315"/>
    <w:rsid w:val="00CD065F"/>
    <w:rsid w:val="00CD0C28"/>
    <w:rsid w:val="00CD1600"/>
    <w:rsid w:val="00CD194B"/>
    <w:rsid w:val="00CD1B83"/>
    <w:rsid w:val="00CD258E"/>
    <w:rsid w:val="00CD267E"/>
    <w:rsid w:val="00CD2686"/>
    <w:rsid w:val="00CD3089"/>
    <w:rsid w:val="00CD3240"/>
    <w:rsid w:val="00CD3717"/>
    <w:rsid w:val="00CD37D7"/>
    <w:rsid w:val="00CD445E"/>
    <w:rsid w:val="00CD4E49"/>
    <w:rsid w:val="00CD59F0"/>
    <w:rsid w:val="00CD5BC0"/>
    <w:rsid w:val="00CD6773"/>
    <w:rsid w:val="00CD7BC4"/>
    <w:rsid w:val="00CD7FBC"/>
    <w:rsid w:val="00CE0610"/>
    <w:rsid w:val="00CE1706"/>
    <w:rsid w:val="00CE1BA2"/>
    <w:rsid w:val="00CE2168"/>
    <w:rsid w:val="00CE2211"/>
    <w:rsid w:val="00CE222D"/>
    <w:rsid w:val="00CE37D9"/>
    <w:rsid w:val="00CE3AAE"/>
    <w:rsid w:val="00CE4403"/>
    <w:rsid w:val="00CE4FDC"/>
    <w:rsid w:val="00CE507A"/>
    <w:rsid w:val="00CE5A77"/>
    <w:rsid w:val="00CE5B34"/>
    <w:rsid w:val="00CE5ED5"/>
    <w:rsid w:val="00CE7014"/>
    <w:rsid w:val="00CE75B6"/>
    <w:rsid w:val="00CE7A69"/>
    <w:rsid w:val="00CE7C03"/>
    <w:rsid w:val="00CF0145"/>
    <w:rsid w:val="00CF04AF"/>
    <w:rsid w:val="00CF2B9E"/>
    <w:rsid w:val="00CF2E3A"/>
    <w:rsid w:val="00CF3AE5"/>
    <w:rsid w:val="00CF3E72"/>
    <w:rsid w:val="00CF48C6"/>
    <w:rsid w:val="00CF505D"/>
    <w:rsid w:val="00CF507B"/>
    <w:rsid w:val="00CF6167"/>
    <w:rsid w:val="00CF6561"/>
    <w:rsid w:val="00CF65BB"/>
    <w:rsid w:val="00CF65F6"/>
    <w:rsid w:val="00D00795"/>
    <w:rsid w:val="00D00978"/>
    <w:rsid w:val="00D03EDE"/>
    <w:rsid w:val="00D04517"/>
    <w:rsid w:val="00D04654"/>
    <w:rsid w:val="00D0511E"/>
    <w:rsid w:val="00D06F90"/>
    <w:rsid w:val="00D1025F"/>
    <w:rsid w:val="00D11492"/>
    <w:rsid w:val="00D123F8"/>
    <w:rsid w:val="00D12DCC"/>
    <w:rsid w:val="00D13A44"/>
    <w:rsid w:val="00D14073"/>
    <w:rsid w:val="00D1415B"/>
    <w:rsid w:val="00D149B8"/>
    <w:rsid w:val="00D14A2D"/>
    <w:rsid w:val="00D14DCB"/>
    <w:rsid w:val="00D154BD"/>
    <w:rsid w:val="00D16E6D"/>
    <w:rsid w:val="00D16F34"/>
    <w:rsid w:val="00D17755"/>
    <w:rsid w:val="00D21BA7"/>
    <w:rsid w:val="00D22195"/>
    <w:rsid w:val="00D225B9"/>
    <w:rsid w:val="00D22683"/>
    <w:rsid w:val="00D24228"/>
    <w:rsid w:val="00D2443E"/>
    <w:rsid w:val="00D25F02"/>
    <w:rsid w:val="00D26E51"/>
    <w:rsid w:val="00D27F17"/>
    <w:rsid w:val="00D30F40"/>
    <w:rsid w:val="00D323C0"/>
    <w:rsid w:val="00D32776"/>
    <w:rsid w:val="00D32BB1"/>
    <w:rsid w:val="00D33E63"/>
    <w:rsid w:val="00D34237"/>
    <w:rsid w:val="00D3459A"/>
    <w:rsid w:val="00D353E1"/>
    <w:rsid w:val="00D35DF6"/>
    <w:rsid w:val="00D379CD"/>
    <w:rsid w:val="00D37E9A"/>
    <w:rsid w:val="00D4042C"/>
    <w:rsid w:val="00D40B46"/>
    <w:rsid w:val="00D40F9A"/>
    <w:rsid w:val="00D4235E"/>
    <w:rsid w:val="00D43B7C"/>
    <w:rsid w:val="00D44325"/>
    <w:rsid w:val="00D44647"/>
    <w:rsid w:val="00D44BF1"/>
    <w:rsid w:val="00D45251"/>
    <w:rsid w:val="00D45B60"/>
    <w:rsid w:val="00D45C9B"/>
    <w:rsid w:val="00D45FA3"/>
    <w:rsid w:val="00D4687A"/>
    <w:rsid w:val="00D46968"/>
    <w:rsid w:val="00D47C49"/>
    <w:rsid w:val="00D5004A"/>
    <w:rsid w:val="00D50738"/>
    <w:rsid w:val="00D508A6"/>
    <w:rsid w:val="00D51386"/>
    <w:rsid w:val="00D51520"/>
    <w:rsid w:val="00D51BA5"/>
    <w:rsid w:val="00D52D85"/>
    <w:rsid w:val="00D5313C"/>
    <w:rsid w:val="00D5325C"/>
    <w:rsid w:val="00D53879"/>
    <w:rsid w:val="00D53C66"/>
    <w:rsid w:val="00D55A9A"/>
    <w:rsid w:val="00D560CF"/>
    <w:rsid w:val="00D5639C"/>
    <w:rsid w:val="00D56446"/>
    <w:rsid w:val="00D57B25"/>
    <w:rsid w:val="00D60227"/>
    <w:rsid w:val="00D604CE"/>
    <w:rsid w:val="00D6108E"/>
    <w:rsid w:val="00D61235"/>
    <w:rsid w:val="00D621B8"/>
    <w:rsid w:val="00D62614"/>
    <w:rsid w:val="00D62C30"/>
    <w:rsid w:val="00D62EF0"/>
    <w:rsid w:val="00D62FF6"/>
    <w:rsid w:val="00D6316F"/>
    <w:rsid w:val="00D63308"/>
    <w:rsid w:val="00D64008"/>
    <w:rsid w:val="00D64B74"/>
    <w:rsid w:val="00D65195"/>
    <w:rsid w:val="00D66C5E"/>
    <w:rsid w:val="00D67073"/>
    <w:rsid w:val="00D70554"/>
    <w:rsid w:val="00D71977"/>
    <w:rsid w:val="00D71C5B"/>
    <w:rsid w:val="00D74199"/>
    <w:rsid w:val="00D744B1"/>
    <w:rsid w:val="00D75890"/>
    <w:rsid w:val="00D763BF"/>
    <w:rsid w:val="00D7723B"/>
    <w:rsid w:val="00D776F8"/>
    <w:rsid w:val="00D77B5D"/>
    <w:rsid w:val="00D77E3D"/>
    <w:rsid w:val="00D80548"/>
    <w:rsid w:val="00D8088D"/>
    <w:rsid w:val="00D816C8"/>
    <w:rsid w:val="00D823C9"/>
    <w:rsid w:val="00D82FD3"/>
    <w:rsid w:val="00D838D5"/>
    <w:rsid w:val="00D84681"/>
    <w:rsid w:val="00D85810"/>
    <w:rsid w:val="00D86B72"/>
    <w:rsid w:val="00D87117"/>
    <w:rsid w:val="00D8717A"/>
    <w:rsid w:val="00D871CB"/>
    <w:rsid w:val="00D90657"/>
    <w:rsid w:val="00D91670"/>
    <w:rsid w:val="00D92A06"/>
    <w:rsid w:val="00D93276"/>
    <w:rsid w:val="00D936C1"/>
    <w:rsid w:val="00D93CF7"/>
    <w:rsid w:val="00D94961"/>
    <w:rsid w:val="00D95B6E"/>
    <w:rsid w:val="00D96061"/>
    <w:rsid w:val="00D96540"/>
    <w:rsid w:val="00D96A4A"/>
    <w:rsid w:val="00D96B66"/>
    <w:rsid w:val="00D97FAC"/>
    <w:rsid w:val="00DA068F"/>
    <w:rsid w:val="00DA08D0"/>
    <w:rsid w:val="00DA1CDD"/>
    <w:rsid w:val="00DA1DEF"/>
    <w:rsid w:val="00DA3046"/>
    <w:rsid w:val="00DA4B65"/>
    <w:rsid w:val="00DA509A"/>
    <w:rsid w:val="00DA56AB"/>
    <w:rsid w:val="00DA6ED6"/>
    <w:rsid w:val="00DA77BA"/>
    <w:rsid w:val="00DA7DDD"/>
    <w:rsid w:val="00DB03B7"/>
    <w:rsid w:val="00DB17AA"/>
    <w:rsid w:val="00DB1BDE"/>
    <w:rsid w:val="00DB1FC3"/>
    <w:rsid w:val="00DB2AC9"/>
    <w:rsid w:val="00DB2BA9"/>
    <w:rsid w:val="00DB2E6B"/>
    <w:rsid w:val="00DB3338"/>
    <w:rsid w:val="00DB33DF"/>
    <w:rsid w:val="00DB394F"/>
    <w:rsid w:val="00DB3C30"/>
    <w:rsid w:val="00DB4373"/>
    <w:rsid w:val="00DB4875"/>
    <w:rsid w:val="00DB5A7C"/>
    <w:rsid w:val="00DB5CBB"/>
    <w:rsid w:val="00DB6B37"/>
    <w:rsid w:val="00DB72A1"/>
    <w:rsid w:val="00DB7C9B"/>
    <w:rsid w:val="00DB7F36"/>
    <w:rsid w:val="00DC067B"/>
    <w:rsid w:val="00DC08B6"/>
    <w:rsid w:val="00DC1420"/>
    <w:rsid w:val="00DC1741"/>
    <w:rsid w:val="00DC2037"/>
    <w:rsid w:val="00DC2739"/>
    <w:rsid w:val="00DC28FA"/>
    <w:rsid w:val="00DC3754"/>
    <w:rsid w:val="00DC4A46"/>
    <w:rsid w:val="00DC5E39"/>
    <w:rsid w:val="00DC628D"/>
    <w:rsid w:val="00DC69C6"/>
    <w:rsid w:val="00DC6FCE"/>
    <w:rsid w:val="00DC74EF"/>
    <w:rsid w:val="00DC7DCE"/>
    <w:rsid w:val="00DD0167"/>
    <w:rsid w:val="00DD1ADF"/>
    <w:rsid w:val="00DD1D7E"/>
    <w:rsid w:val="00DD24BE"/>
    <w:rsid w:val="00DD2EAB"/>
    <w:rsid w:val="00DD2F64"/>
    <w:rsid w:val="00DD3005"/>
    <w:rsid w:val="00DD31EE"/>
    <w:rsid w:val="00DD35D3"/>
    <w:rsid w:val="00DD36CA"/>
    <w:rsid w:val="00DD3AAC"/>
    <w:rsid w:val="00DD4414"/>
    <w:rsid w:val="00DD4A45"/>
    <w:rsid w:val="00DD5FF3"/>
    <w:rsid w:val="00DD607E"/>
    <w:rsid w:val="00DE00DD"/>
    <w:rsid w:val="00DE0673"/>
    <w:rsid w:val="00DE0AD0"/>
    <w:rsid w:val="00DE0EA5"/>
    <w:rsid w:val="00DE12AC"/>
    <w:rsid w:val="00DE1673"/>
    <w:rsid w:val="00DE192E"/>
    <w:rsid w:val="00DE1D56"/>
    <w:rsid w:val="00DE2261"/>
    <w:rsid w:val="00DE22D7"/>
    <w:rsid w:val="00DE314F"/>
    <w:rsid w:val="00DE35AA"/>
    <w:rsid w:val="00DE38CA"/>
    <w:rsid w:val="00DE3B04"/>
    <w:rsid w:val="00DE3B9B"/>
    <w:rsid w:val="00DE3CE6"/>
    <w:rsid w:val="00DE40A0"/>
    <w:rsid w:val="00DE4D0A"/>
    <w:rsid w:val="00DE5733"/>
    <w:rsid w:val="00DE67E4"/>
    <w:rsid w:val="00DE6C4E"/>
    <w:rsid w:val="00DE6C8B"/>
    <w:rsid w:val="00DE7045"/>
    <w:rsid w:val="00DE70CB"/>
    <w:rsid w:val="00DE75D3"/>
    <w:rsid w:val="00DE7784"/>
    <w:rsid w:val="00DE7EFD"/>
    <w:rsid w:val="00DF007A"/>
    <w:rsid w:val="00DF01CD"/>
    <w:rsid w:val="00DF027E"/>
    <w:rsid w:val="00DF13E1"/>
    <w:rsid w:val="00DF1AE3"/>
    <w:rsid w:val="00DF260E"/>
    <w:rsid w:val="00DF384B"/>
    <w:rsid w:val="00DF3937"/>
    <w:rsid w:val="00DF430E"/>
    <w:rsid w:val="00DF4F23"/>
    <w:rsid w:val="00DF4FD8"/>
    <w:rsid w:val="00DF5D0D"/>
    <w:rsid w:val="00DF68C8"/>
    <w:rsid w:val="00DF728A"/>
    <w:rsid w:val="00E00090"/>
    <w:rsid w:val="00E000D6"/>
    <w:rsid w:val="00E00547"/>
    <w:rsid w:val="00E028DD"/>
    <w:rsid w:val="00E03A55"/>
    <w:rsid w:val="00E03CA9"/>
    <w:rsid w:val="00E03FD8"/>
    <w:rsid w:val="00E07764"/>
    <w:rsid w:val="00E107FD"/>
    <w:rsid w:val="00E110B9"/>
    <w:rsid w:val="00E11444"/>
    <w:rsid w:val="00E11C1B"/>
    <w:rsid w:val="00E12A92"/>
    <w:rsid w:val="00E12B9A"/>
    <w:rsid w:val="00E13076"/>
    <w:rsid w:val="00E130D4"/>
    <w:rsid w:val="00E1314C"/>
    <w:rsid w:val="00E1364F"/>
    <w:rsid w:val="00E1387B"/>
    <w:rsid w:val="00E13924"/>
    <w:rsid w:val="00E13B60"/>
    <w:rsid w:val="00E151B1"/>
    <w:rsid w:val="00E1562E"/>
    <w:rsid w:val="00E169E9"/>
    <w:rsid w:val="00E16B99"/>
    <w:rsid w:val="00E16EF2"/>
    <w:rsid w:val="00E16F2B"/>
    <w:rsid w:val="00E176CD"/>
    <w:rsid w:val="00E176E4"/>
    <w:rsid w:val="00E208A5"/>
    <w:rsid w:val="00E21C70"/>
    <w:rsid w:val="00E2384B"/>
    <w:rsid w:val="00E23C67"/>
    <w:rsid w:val="00E23DFE"/>
    <w:rsid w:val="00E2408B"/>
    <w:rsid w:val="00E24B13"/>
    <w:rsid w:val="00E25E93"/>
    <w:rsid w:val="00E262FC"/>
    <w:rsid w:val="00E26356"/>
    <w:rsid w:val="00E27464"/>
    <w:rsid w:val="00E274B5"/>
    <w:rsid w:val="00E27D50"/>
    <w:rsid w:val="00E27E4E"/>
    <w:rsid w:val="00E306A1"/>
    <w:rsid w:val="00E306CF"/>
    <w:rsid w:val="00E30921"/>
    <w:rsid w:val="00E315F1"/>
    <w:rsid w:val="00E31776"/>
    <w:rsid w:val="00E32819"/>
    <w:rsid w:val="00E333F5"/>
    <w:rsid w:val="00E358C3"/>
    <w:rsid w:val="00E359BD"/>
    <w:rsid w:val="00E35D31"/>
    <w:rsid w:val="00E3612A"/>
    <w:rsid w:val="00E3633F"/>
    <w:rsid w:val="00E3643B"/>
    <w:rsid w:val="00E37FE6"/>
    <w:rsid w:val="00E40BB6"/>
    <w:rsid w:val="00E410E9"/>
    <w:rsid w:val="00E41160"/>
    <w:rsid w:val="00E41F34"/>
    <w:rsid w:val="00E4228E"/>
    <w:rsid w:val="00E43040"/>
    <w:rsid w:val="00E444BA"/>
    <w:rsid w:val="00E449A6"/>
    <w:rsid w:val="00E44E6C"/>
    <w:rsid w:val="00E45537"/>
    <w:rsid w:val="00E45A31"/>
    <w:rsid w:val="00E46519"/>
    <w:rsid w:val="00E47F4A"/>
    <w:rsid w:val="00E50BDA"/>
    <w:rsid w:val="00E51158"/>
    <w:rsid w:val="00E512F7"/>
    <w:rsid w:val="00E51662"/>
    <w:rsid w:val="00E51A55"/>
    <w:rsid w:val="00E548BA"/>
    <w:rsid w:val="00E556CC"/>
    <w:rsid w:val="00E55C88"/>
    <w:rsid w:val="00E5600C"/>
    <w:rsid w:val="00E56429"/>
    <w:rsid w:val="00E57D0E"/>
    <w:rsid w:val="00E61603"/>
    <w:rsid w:val="00E6178E"/>
    <w:rsid w:val="00E61D08"/>
    <w:rsid w:val="00E61DB6"/>
    <w:rsid w:val="00E62319"/>
    <w:rsid w:val="00E6281C"/>
    <w:rsid w:val="00E62A4C"/>
    <w:rsid w:val="00E62AC5"/>
    <w:rsid w:val="00E630F3"/>
    <w:rsid w:val="00E63AE8"/>
    <w:rsid w:val="00E6447A"/>
    <w:rsid w:val="00E64D1E"/>
    <w:rsid w:val="00E652F6"/>
    <w:rsid w:val="00E66C50"/>
    <w:rsid w:val="00E70BF5"/>
    <w:rsid w:val="00E71545"/>
    <w:rsid w:val="00E71C40"/>
    <w:rsid w:val="00E7200C"/>
    <w:rsid w:val="00E72F4A"/>
    <w:rsid w:val="00E73219"/>
    <w:rsid w:val="00E73A59"/>
    <w:rsid w:val="00E73DDD"/>
    <w:rsid w:val="00E7473D"/>
    <w:rsid w:val="00E7500C"/>
    <w:rsid w:val="00E75EED"/>
    <w:rsid w:val="00E76879"/>
    <w:rsid w:val="00E76A60"/>
    <w:rsid w:val="00E76BC2"/>
    <w:rsid w:val="00E80692"/>
    <w:rsid w:val="00E80EE3"/>
    <w:rsid w:val="00E81CE2"/>
    <w:rsid w:val="00E821E8"/>
    <w:rsid w:val="00E82F92"/>
    <w:rsid w:val="00E83564"/>
    <w:rsid w:val="00E835D8"/>
    <w:rsid w:val="00E83D5B"/>
    <w:rsid w:val="00E83F5C"/>
    <w:rsid w:val="00E84110"/>
    <w:rsid w:val="00E85655"/>
    <w:rsid w:val="00E85AF5"/>
    <w:rsid w:val="00E8697B"/>
    <w:rsid w:val="00E86BCD"/>
    <w:rsid w:val="00E87547"/>
    <w:rsid w:val="00E87B49"/>
    <w:rsid w:val="00E87C3A"/>
    <w:rsid w:val="00E90116"/>
    <w:rsid w:val="00E90B88"/>
    <w:rsid w:val="00E91F7D"/>
    <w:rsid w:val="00E928B8"/>
    <w:rsid w:val="00E92DEF"/>
    <w:rsid w:val="00E92F3D"/>
    <w:rsid w:val="00E93544"/>
    <w:rsid w:val="00E9382B"/>
    <w:rsid w:val="00E954D2"/>
    <w:rsid w:val="00E95AD0"/>
    <w:rsid w:val="00E97562"/>
    <w:rsid w:val="00EA065A"/>
    <w:rsid w:val="00EA0715"/>
    <w:rsid w:val="00EA227D"/>
    <w:rsid w:val="00EA2BDF"/>
    <w:rsid w:val="00EA3A13"/>
    <w:rsid w:val="00EA433B"/>
    <w:rsid w:val="00EA4C1A"/>
    <w:rsid w:val="00EA55F6"/>
    <w:rsid w:val="00EA59E0"/>
    <w:rsid w:val="00EA5EB6"/>
    <w:rsid w:val="00EA62AD"/>
    <w:rsid w:val="00EA6A83"/>
    <w:rsid w:val="00EB0797"/>
    <w:rsid w:val="00EB1584"/>
    <w:rsid w:val="00EB1F4F"/>
    <w:rsid w:val="00EB26BF"/>
    <w:rsid w:val="00EB290E"/>
    <w:rsid w:val="00EB3344"/>
    <w:rsid w:val="00EB4D4B"/>
    <w:rsid w:val="00EB509C"/>
    <w:rsid w:val="00EB567B"/>
    <w:rsid w:val="00EB5DC0"/>
    <w:rsid w:val="00EB61CA"/>
    <w:rsid w:val="00EB68E8"/>
    <w:rsid w:val="00EB6A66"/>
    <w:rsid w:val="00EB6F6F"/>
    <w:rsid w:val="00EB6FD1"/>
    <w:rsid w:val="00EC0516"/>
    <w:rsid w:val="00EC0C3C"/>
    <w:rsid w:val="00EC1621"/>
    <w:rsid w:val="00EC1820"/>
    <w:rsid w:val="00EC2D36"/>
    <w:rsid w:val="00EC2EF0"/>
    <w:rsid w:val="00EC307A"/>
    <w:rsid w:val="00EC32F1"/>
    <w:rsid w:val="00EC4352"/>
    <w:rsid w:val="00EC538A"/>
    <w:rsid w:val="00EC7265"/>
    <w:rsid w:val="00ED07E2"/>
    <w:rsid w:val="00ED0823"/>
    <w:rsid w:val="00ED0928"/>
    <w:rsid w:val="00ED0ABB"/>
    <w:rsid w:val="00ED14FE"/>
    <w:rsid w:val="00ED28F3"/>
    <w:rsid w:val="00ED2A1D"/>
    <w:rsid w:val="00ED2C06"/>
    <w:rsid w:val="00ED2D16"/>
    <w:rsid w:val="00ED4C88"/>
    <w:rsid w:val="00ED55A9"/>
    <w:rsid w:val="00ED574F"/>
    <w:rsid w:val="00ED610A"/>
    <w:rsid w:val="00ED67FA"/>
    <w:rsid w:val="00ED6A74"/>
    <w:rsid w:val="00ED6C00"/>
    <w:rsid w:val="00ED71E3"/>
    <w:rsid w:val="00ED7EFC"/>
    <w:rsid w:val="00EE04BD"/>
    <w:rsid w:val="00EE073D"/>
    <w:rsid w:val="00EE1022"/>
    <w:rsid w:val="00EE2F22"/>
    <w:rsid w:val="00EE318B"/>
    <w:rsid w:val="00EE3761"/>
    <w:rsid w:val="00EE3B30"/>
    <w:rsid w:val="00EE3C74"/>
    <w:rsid w:val="00EE54E7"/>
    <w:rsid w:val="00EE5C15"/>
    <w:rsid w:val="00EE5FF2"/>
    <w:rsid w:val="00EE62C5"/>
    <w:rsid w:val="00EE6F22"/>
    <w:rsid w:val="00EE7A93"/>
    <w:rsid w:val="00EF01E5"/>
    <w:rsid w:val="00EF0410"/>
    <w:rsid w:val="00EF0428"/>
    <w:rsid w:val="00EF07E9"/>
    <w:rsid w:val="00EF0C90"/>
    <w:rsid w:val="00EF1B4A"/>
    <w:rsid w:val="00EF1E07"/>
    <w:rsid w:val="00EF21B0"/>
    <w:rsid w:val="00EF21FE"/>
    <w:rsid w:val="00EF2963"/>
    <w:rsid w:val="00EF3882"/>
    <w:rsid w:val="00EF39FF"/>
    <w:rsid w:val="00EF3B48"/>
    <w:rsid w:val="00EF66E8"/>
    <w:rsid w:val="00EF6AD6"/>
    <w:rsid w:val="00F0084C"/>
    <w:rsid w:val="00F013A4"/>
    <w:rsid w:val="00F01FB5"/>
    <w:rsid w:val="00F0212C"/>
    <w:rsid w:val="00F024C2"/>
    <w:rsid w:val="00F033AF"/>
    <w:rsid w:val="00F036D2"/>
    <w:rsid w:val="00F03C82"/>
    <w:rsid w:val="00F03DF3"/>
    <w:rsid w:val="00F042DF"/>
    <w:rsid w:val="00F0443B"/>
    <w:rsid w:val="00F05931"/>
    <w:rsid w:val="00F05B87"/>
    <w:rsid w:val="00F05BE3"/>
    <w:rsid w:val="00F05C67"/>
    <w:rsid w:val="00F072DD"/>
    <w:rsid w:val="00F074A1"/>
    <w:rsid w:val="00F07A76"/>
    <w:rsid w:val="00F104BB"/>
    <w:rsid w:val="00F11020"/>
    <w:rsid w:val="00F12E69"/>
    <w:rsid w:val="00F1323B"/>
    <w:rsid w:val="00F135ED"/>
    <w:rsid w:val="00F136D1"/>
    <w:rsid w:val="00F14FAA"/>
    <w:rsid w:val="00F15D75"/>
    <w:rsid w:val="00F15DCC"/>
    <w:rsid w:val="00F16616"/>
    <w:rsid w:val="00F16D3B"/>
    <w:rsid w:val="00F16D4D"/>
    <w:rsid w:val="00F171AD"/>
    <w:rsid w:val="00F176D5"/>
    <w:rsid w:val="00F17DE6"/>
    <w:rsid w:val="00F20CC9"/>
    <w:rsid w:val="00F21C6C"/>
    <w:rsid w:val="00F21EE8"/>
    <w:rsid w:val="00F226D3"/>
    <w:rsid w:val="00F23550"/>
    <w:rsid w:val="00F2356E"/>
    <w:rsid w:val="00F237E1"/>
    <w:rsid w:val="00F23F43"/>
    <w:rsid w:val="00F24E27"/>
    <w:rsid w:val="00F2688B"/>
    <w:rsid w:val="00F26F8C"/>
    <w:rsid w:val="00F270B2"/>
    <w:rsid w:val="00F27175"/>
    <w:rsid w:val="00F277AE"/>
    <w:rsid w:val="00F27C17"/>
    <w:rsid w:val="00F30D89"/>
    <w:rsid w:val="00F31378"/>
    <w:rsid w:val="00F31F89"/>
    <w:rsid w:val="00F32A32"/>
    <w:rsid w:val="00F32B35"/>
    <w:rsid w:val="00F3327F"/>
    <w:rsid w:val="00F3356F"/>
    <w:rsid w:val="00F33FDE"/>
    <w:rsid w:val="00F352B5"/>
    <w:rsid w:val="00F35450"/>
    <w:rsid w:val="00F3749F"/>
    <w:rsid w:val="00F37CEB"/>
    <w:rsid w:val="00F40282"/>
    <w:rsid w:val="00F4055B"/>
    <w:rsid w:val="00F4067B"/>
    <w:rsid w:val="00F40ED9"/>
    <w:rsid w:val="00F41173"/>
    <w:rsid w:val="00F419FE"/>
    <w:rsid w:val="00F41D8C"/>
    <w:rsid w:val="00F41E2A"/>
    <w:rsid w:val="00F427F4"/>
    <w:rsid w:val="00F428C9"/>
    <w:rsid w:val="00F42F45"/>
    <w:rsid w:val="00F45126"/>
    <w:rsid w:val="00F455E4"/>
    <w:rsid w:val="00F45687"/>
    <w:rsid w:val="00F46439"/>
    <w:rsid w:val="00F46DDC"/>
    <w:rsid w:val="00F47E66"/>
    <w:rsid w:val="00F50CE7"/>
    <w:rsid w:val="00F5157E"/>
    <w:rsid w:val="00F52839"/>
    <w:rsid w:val="00F52E72"/>
    <w:rsid w:val="00F5347D"/>
    <w:rsid w:val="00F53688"/>
    <w:rsid w:val="00F539BD"/>
    <w:rsid w:val="00F53E1F"/>
    <w:rsid w:val="00F54288"/>
    <w:rsid w:val="00F55344"/>
    <w:rsid w:val="00F55409"/>
    <w:rsid w:val="00F566FC"/>
    <w:rsid w:val="00F56C48"/>
    <w:rsid w:val="00F56EDC"/>
    <w:rsid w:val="00F572F3"/>
    <w:rsid w:val="00F60CB8"/>
    <w:rsid w:val="00F60FDC"/>
    <w:rsid w:val="00F6150A"/>
    <w:rsid w:val="00F61A69"/>
    <w:rsid w:val="00F642A5"/>
    <w:rsid w:val="00F64355"/>
    <w:rsid w:val="00F654D7"/>
    <w:rsid w:val="00F65D5A"/>
    <w:rsid w:val="00F6644A"/>
    <w:rsid w:val="00F66BC0"/>
    <w:rsid w:val="00F67034"/>
    <w:rsid w:val="00F70D9D"/>
    <w:rsid w:val="00F70D9E"/>
    <w:rsid w:val="00F710EC"/>
    <w:rsid w:val="00F713BE"/>
    <w:rsid w:val="00F71CC6"/>
    <w:rsid w:val="00F722E1"/>
    <w:rsid w:val="00F72305"/>
    <w:rsid w:val="00F72671"/>
    <w:rsid w:val="00F728E0"/>
    <w:rsid w:val="00F7437B"/>
    <w:rsid w:val="00F74722"/>
    <w:rsid w:val="00F7515A"/>
    <w:rsid w:val="00F75362"/>
    <w:rsid w:val="00F75E62"/>
    <w:rsid w:val="00F762FF"/>
    <w:rsid w:val="00F76C8F"/>
    <w:rsid w:val="00F7713A"/>
    <w:rsid w:val="00F77636"/>
    <w:rsid w:val="00F80320"/>
    <w:rsid w:val="00F80790"/>
    <w:rsid w:val="00F8097C"/>
    <w:rsid w:val="00F80B9A"/>
    <w:rsid w:val="00F81012"/>
    <w:rsid w:val="00F81D19"/>
    <w:rsid w:val="00F82C49"/>
    <w:rsid w:val="00F8383A"/>
    <w:rsid w:val="00F83BCA"/>
    <w:rsid w:val="00F83E7C"/>
    <w:rsid w:val="00F86936"/>
    <w:rsid w:val="00F875CE"/>
    <w:rsid w:val="00F876D9"/>
    <w:rsid w:val="00F90568"/>
    <w:rsid w:val="00F90781"/>
    <w:rsid w:val="00F920EB"/>
    <w:rsid w:val="00F92310"/>
    <w:rsid w:val="00F92BD6"/>
    <w:rsid w:val="00F93276"/>
    <w:rsid w:val="00F941DC"/>
    <w:rsid w:val="00F94251"/>
    <w:rsid w:val="00F94DA1"/>
    <w:rsid w:val="00FA12D9"/>
    <w:rsid w:val="00FA130B"/>
    <w:rsid w:val="00FA16B0"/>
    <w:rsid w:val="00FA1C7E"/>
    <w:rsid w:val="00FA317F"/>
    <w:rsid w:val="00FA3ADF"/>
    <w:rsid w:val="00FA44E9"/>
    <w:rsid w:val="00FA47D1"/>
    <w:rsid w:val="00FA5A39"/>
    <w:rsid w:val="00FA75AF"/>
    <w:rsid w:val="00FA7FB3"/>
    <w:rsid w:val="00FB1331"/>
    <w:rsid w:val="00FB1653"/>
    <w:rsid w:val="00FB16DE"/>
    <w:rsid w:val="00FB2A2A"/>
    <w:rsid w:val="00FB2DE1"/>
    <w:rsid w:val="00FB2E1F"/>
    <w:rsid w:val="00FB4596"/>
    <w:rsid w:val="00FB461F"/>
    <w:rsid w:val="00FB61BE"/>
    <w:rsid w:val="00FB6A7C"/>
    <w:rsid w:val="00FB6B4D"/>
    <w:rsid w:val="00FB6D5E"/>
    <w:rsid w:val="00FB6E07"/>
    <w:rsid w:val="00FB72B8"/>
    <w:rsid w:val="00FB74C9"/>
    <w:rsid w:val="00FB779C"/>
    <w:rsid w:val="00FB7C22"/>
    <w:rsid w:val="00FC139D"/>
    <w:rsid w:val="00FC29F2"/>
    <w:rsid w:val="00FC51CC"/>
    <w:rsid w:val="00FC5D63"/>
    <w:rsid w:val="00FC5F41"/>
    <w:rsid w:val="00FC6BB6"/>
    <w:rsid w:val="00FC7044"/>
    <w:rsid w:val="00FC74DA"/>
    <w:rsid w:val="00FD0263"/>
    <w:rsid w:val="00FD0E61"/>
    <w:rsid w:val="00FD24DC"/>
    <w:rsid w:val="00FD2552"/>
    <w:rsid w:val="00FD27EC"/>
    <w:rsid w:val="00FD311E"/>
    <w:rsid w:val="00FD36F6"/>
    <w:rsid w:val="00FD586D"/>
    <w:rsid w:val="00FD5FEF"/>
    <w:rsid w:val="00FD620D"/>
    <w:rsid w:val="00FD651E"/>
    <w:rsid w:val="00FD77B3"/>
    <w:rsid w:val="00FE1B66"/>
    <w:rsid w:val="00FE3192"/>
    <w:rsid w:val="00FE39AD"/>
    <w:rsid w:val="00FE3D47"/>
    <w:rsid w:val="00FE4054"/>
    <w:rsid w:val="00FE407F"/>
    <w:rsid w:val="00FE4CFE"/>
    <w:rsid w:val="00FE5283"/>
    <w:rsid w:val="00FF01AA"/>
    <w:rsid w:val="00FF0D98"/>
    <w:rsid w:val="00FF105C"/>
    <w:rsid w:val="00FF1B19"/>
    <w:rsid w:val="00FF1B4E"/>
    <w:rsid w:val="00FF1FB6"/>
    <w:rsid w:val="00FF27A4"/>
    <w:rsid w:val="00FF2BB9"/>
    <w:rsid w:val="00FF3E9A"/>
    <w:rsid w:val="00FF40AB"/>
    <w:rsid w:val="00FF4295"/>
    <w:rsid w:val="00FF43C3"/>
    <w:rsid w:val="00FF5EF5"/>
    <w:rsid w:val="00FF6146"/>
    <w:rsid w:val="00FF618F"/>
    <w:rsid w:val="00FF62A7"/>
    <w:rsid w:val="00FF6AA8"/>
    <w:rsid w:val="00FF73B4"/>
    <w:rsid w:val="00FF77FC"/>
    <w:rsid w:val="00FF792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iPriority="99"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Balloon Tex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D2311"/>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style>
  <w:style w:type="table" w:styleId="Tabela-Siatka">
    <w:name w:val="Table Grid"/>
    <w:basedOn w:val="Standardowy"/>
    <w:uiPriority w:val="39"/>
    <w:rsid w:val="005419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aliases w:val="Trop Bez Odstępów"/>
    <w:link w:val="BezodstpwZnak"/>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rPr>
  </w:style>
  <w:style w:type="character" w:customStyle="1" w:styleId="TekstprzypisudolnegoZnak">
    <w:name w:val="Tekst przypisu dolnego Znak"/>
    <w:link w:val="Tekstprzypisudolnego"/>
    <w:rsid w:val="00DA509A"/>
  </w:style>
  <w:style w:type="character" w:styleId="Odwoanieprzypisudolnego">
    <w:name w:val="footnote reference"/>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qFormat/>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rPr>
  </w:style>
  <w:style w:type="numbering" w:customStyle="1" w:styleId="WW8Num14">
    <w:name w:val="WW8Num14"/>
    <w:basedOn w:val="Bezlisty"/>
    <w:rsid w:val="0098787D"/>
    <w:pPr>
      <w:numPr>
        <w:numId w:val="54"/>
      </w:numPr>
    </w:pPr>
  </w:style>
  <w:style w:type="numbering" w:customStyle="1" w:styleId="WW8Num13">
    <w:name w:val="WW8Num13"/>
    <w:basedOn w:val="Bezlisty"/>
    <w:rsid w:val="00D47C49"/>
    <w:pPr>
      <w:numPr>
        <w:numId w:val="53"/>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paragraph" w:customStyle="1" w:styleId="Tekstpodstawowy31">
    <w:name w:val="Tekst podstawowy 31"/>
    <w:basedOn w:val="Normalny"/>
    <w:rsid w:val="00C50622"/>
    <w:pPr>
      <w:suppressAutoHyphens/>
      <w:jc w:val="both"/>
    </w:pPr>
    <w:rPr>
      <w:szCs w:val="20"/>
      <w:lang w:eastAsia="ar-SA"/>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34"/>
    <w:qFormat/>
    <w:rsid w:val="001D5F96"/>
    <w:rPr>
      <w:rFonts w:ascii="Calibri" w:hAnsi="Calibri" w:cs="Calibri"/>
      <w:sz w:val="22"/>
      <w:szCs w:val="22"/>
      <w:lang w:eastAsia="en-US"/>
    </w:rPr>
  </w:style>
  <w:style w:type="paragraph" w:customStyle="1" w:styleId="Tekstpodstawowy210">
    <w:name w:val="Tekst podstawowy 21"/>
    <w:basedOn w:val="Normalny"/>
    <w:rsid w:val="00263D24"/>
    <w:pPr>
      <w:widowControl w:val="0"/>
      <w:suppressAutoHyphens/>
    </w:pPr>
    <w:rPr>
      <w:rFonts w:ascii="Arial" w:hAnsi="Arial" w:cs="Arial"/>
      <w:sz w:val="22"/>
      <w:szCs w:val="22"/>
      <w:lang w:eastAsia="ar-SA"/>
    </w:rPr>
  </w:style>
  <w:style w:type="numbering" w:customStyle="1" w:styleId="WW8Num8">
    <w:name w:val="WW8Num8"/>
    <w:basedOn w:val="Bezlisty"/>
    <w:rsid w:val="00530043"/>
    <w:pPr>
      <w:numPr>
        <w:numId w:val="52"/>
      </w:numPr>
    </w:pPr>
  </w:style>
  <w:style w:type="character" w:customStyle="1" w:styleId="Nierozpoznanawzmianka2">
    <w:name w:val="Nierozpoznana wzmianka2"/>
    <w:basedOn w:val="Domylnaczcionkaakapitu"/>
    <w:uiPriority w:val="99"/>
    <w:semiHidden/>
    <w:unhideWhenUsed/>
    <w:rsid w:val="00495B07"/>
    <w:rPr>
      <w:color w:val="605E5C"/>
      <w:shd w:val="clear" w:color="auto" w:fill="E1DFDD"/>
    </w:rPr>
  </w:style>
  <w:style w:type="character" w:customStyle="1" w:styleId="Nierozpoznanawzmianka3">
    <w:name w:val="Nierozpoznana wzmianka3"/>
    <w:basedOn w:val="Domylnaczcionkaakapitu"/>
    <w:uiPriority w:val="99"/>
    <w:semiHidden/>
    <w:unhideWhenUsed/>
    <w:rsid w:val="00BA6ECB"/>
    <w:rPr>
      <w:color w:val="605E5C"/>
      <w:shd w:val="clear" w:color="auto" w:fill="E1DFDD"/>
    </w:rPr>
  </w:style>
  <w:style w:type="character" w:customStyle="1" w:styleId="BezodstpwZnak">
    <w:name w:val="Bez odstępów Znak"/>
    <w:aliases w:val="Trop Bez Odstępów Znak"/>
    <w:link w:val="Bezodstpw"/>
    <w:locked/>
    <w:rsid w:val="005B3988"/>
    <w:rPr>
      <w:rFonts w:eastAsia="Calibri"/>
      <w:sz w:val="24"/>
      <w:szCs w:val="24"/>
    </w:rPr>
  </w:style>
  <w:style w:type="character" w:customStyle="1" w:styleId="Nierozpoznanawzmianka4">
    <w:name w:val="Nierozpoznana wzmianka4"/>
    <w:basedOn w:val="Domylnaczcionkaakapitu"/>
    <w:uiPriority w:val="99"/>
    <w:semiHidden/>
    <w:unhideWhenUsed/>
    <w:rsid w:val="00CD5BC0"/>
    <w:rPr>
      <w:color w:val="605E5C"/>
      <w:shd w:val="clear" w:color="auto" w:fill="E1DFDD"/>
    </w:rPr>
  </w:style>
  <w:style w:type="character" w:customStyle="1" w:styleId="Nierozpoznanawzmianka5">
    <w:name w:val="Nierozpoznana wzmianka5"/>
    <w:basedOn w:val="Domylnaczcionkaakapitu"/>
    <w:uiPriority w:val="99"/>
    <w:semiHidden/>
    <w:unhideWhenUsed/>
    <w:rsid w:val="003D4B32"/>
    <w:rPr>
      <w:color w:val="605E5C"/>
      <w:shd w:val="clear" w:color="auto" w:fill="E1DFDD"/>
    </w:rPr>
  </w:style>
  <w:style w:type="character" w:customStyle="1" w:styleId="Nierozpoznanawzmianka6">
    <w:name w:val="Nierozpoznana wzmianka6"/>
    <w:basedOn w:val="Domylnaczcionkaakapitu"/>
    <w:uiPriority w:val="99"/>
    <w:semiHidden/>
    <w:unhideWhenUsed/>
    <w:rsid w:val="00DD2F64"/>
    <w:rPr>
      <w:color w:val="605E5C"/>
      <w:shd w:val="clear" w:color="auto" w:fill="E1DFDD"/>
    </w:rPr>
  </w:style>
  <w:style w:type="character" w:customStyle="1" w:styleId="Normalny1">
    <w:name w:val="Normalny1"/>
    <w:basedOn w:val="Domylnaczcionkaakapitu"/>
    <w:rsid w:val="00931265"/>
  </w:style>
  <w:style w:type="character" w:customStyle="1" w:styleId="normal">
    <w:name w:val="normal"/>
    <w:basedOn w:val="Domylnaczcionkaakapitu"/>
    <w:rsid w:val="001827A0"/>
  </w:style>
</w:styles>
</file>

<file path=word/webSettings.xml><?xml version="1.0" encoding="utf-8"?>
<w:webSettings xmlns:r="http://schemas.openxmlformats.org/officeDocument/2006/relationships" xmlns:w="http://schemas.openxmlformats.org/wordprocessingml/2006/main">
  <w:divs>
    <w:div w:id="5178083">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49596037">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05947812">
      <w:bodyDiv w:val="1"/>
      <w:marLeft w:val="0"/>
      <w:marRight w:val="0"/>
      <w:marTop w:val="0"/>
      <w:marBottom w:val="0"/>
      <w:divBdr>
        <w:top w:val="none" w:sz="0" w:space="0" w:color="auto"/>
        <w:left w:val="none" w:sz="0" w:space="0" w:color="auto"/>
        <w:bottom w:val="none" w:sz="0" w:space="0" w:color="auto"/>
        <w:right w:val="none" w:sz="0" w:space="0" w:color="auto"/>
      </w:divBdr>
    </w:div>
    <w:div w:id="517888918">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542136154">
      <w:bodyDiv w:val="1"/>
      <w:marLeft w:val="0"/>
      <w:marRight w:val="0"/>
      <w:marTop w:val="0"/>
      <w:marBottom w:val="0"/>
      <w:divBdr>
        <w:top w:val="none" w:sz="0" w:space="0" w:color="auto"/>
        <w:left w:val="none" w:sz="0" w:space="0" w:color="auto"/>
        <w:bottom w:val="none" w:sz="0" w:space="0" w:color="auto"/>
        <w:right w:val="none" w:sz="0" w:space="0" w:color="auto"/>
      </w:divBdr>
    </w:div>
    <w:div w:id="576129532">
      <w:bodyDiv w:val="1"/>
      <w:marLeft w:val="0"/>
      <w:marRight w:val="0"/>
      <w:marTop w:val="0"/>
      <w:marBottom w:val="0"/>
      <w:divBdr>
        <w:top w:val="none" w:sz="0" w:space="0" w:color="auto"/>
        <w:left w:val="none" w:sz="0" w:space="0" w:color="auto"/>
        <w:bottom w:val="none" w:sz="0" w:space="0" w:color="auto"/>
        <w:right w:val="none" w:sz="0" w:space="0" w:color="auto"/>
      </w:divBdr>
      <w:divsChild>
        <w:div w:id="820119213">
          <w:marLeft w:val="0"/>
          <w:marRight w:val="0"/>
          <w:marTop w:val="0"/>
          <w:marBottom w:val="0"/>
          <w:divBdr>
            <w:top w:val="none" w:sz="0" w:space="0" w:color="auto"/>
            <w:left w:val="none" w:sz="0" w:space="0" w:color="auto"/>
            <w:bottom w:val="none" w:sz="0" w:space="0" w:color="auto"/>
            <w:right w:val="none" w:sz="0" w:space="0" w:color="auto"/>
          </w:divBdr>
        </w:div>
        <w:div w:id="902838380">
          <w:marLeft w:val="0"/>
          <w:marRight w:val="0"/>
          <w:marTop w:val="0"/>
          <w:marBottom w:val="0"/>
          <w:divBdr>
            <w:top w:val="none" w:sz="0" w:space="0" w:color="auto"/>
            <w:left w:val="none" w:sz="0" w:space="0" w:color="auto"/>
            <w:bottom w:val="none" w:sz="0" w:space="0" w:color="auto"/>
            <w:right w:val="none" w:sz="0" w:space="0" w:color="auto"/>
          </w:divBdr>
        </w:div>
      </w:divsChild>
    </w:div>
    <w:div w:id="576981884">
      <w:bodyDiv w:val="1"/>
      <w:marLeft w:val="0"/>
      <w:marRight w:val="0"/>
      <w:marTop w:val="0"/>
      <w:marBottom w:val="0"/>
      <w:divBdr>
        <w:top w:val="none" w:sz="0" w:space="0" w:color="auto"/>
        <w:left w:val="none" w:sz="0" w:space="0" w:color="auto"/>
        <w:bottom w:val="none" w:sz="0" w:space="0" w:color="auto"/>
        <w:right w:val="none" w:sz="0" w:space="0" w:color="auto"/>
      </w:divBdr>
    </w:div>
    <w:div w:id="693314276">
      <w:bodyDiv w:val="1"/>
      <w:marLeft w:val="0"/>
      <w:marRight w:val="0"/>
      <w:marTop w:val="0"/>
      <w:marBottom w:val="0"/>
      <w:divBdr>
        <w:top w:val="none" w:sz="0" w:space="0" w:color="auto"/>
        <w:left w:val="none" w:sz="0" w:space="0" w:color="auto"/>
        <w:bottom w:val="none" w:sz="0" w:space="0" w:color="auto"/>
        <w:right w:val="none" w:sz="0" w:space="0" w:color="auto"/>
      </w:divBdr>
    </w:div>
    <w:div w:id="694693521">
      <w:bodyDiv w:val="1"/>
      <w:marLeft w:val="0"/>
      <w:marRight w:val="0"/>
      <w:marTop w:val="0"/>
      <w:marBottom w:val="0"/>
      <w:divBdr>
        <w:top w:val="none" w:sz="0" w:space="0" w:color="auto"/>
        <w:left w:val="none" w:sz="0" w:space="0" w:color="auto"/>
        <w:bottom w:val="none" w:sz="0" w:space="0" w:color="auto"/>
        <w:right w:val="none" w:sz="0" w:space="0" w:color="auto"/>
      </w:divBdr>
      <w:divsChild>
        <w:div w:id="672218247">
          <w:marLeft w:val="0"/>
          <w:marRight w:val="0"/>
          <w:marTop w:val="0"/>
          <w:marBottom w:val="0"/>
          <w:divBdr>
            <w:top w:val="none" w:sz="0" w:space="0" w:color="auto"/>
            <w:left w:val="none" w:sz="0" w:space="0" w:color="auto"/>
            <w:bottom w:val="none" w:sz="0" w:space="0" w:color="auto"/>
            <w:right w:val="none" w:sz="0" w:space="0" w:color="auto"/>
          </w:divBdr>
        </w:div>
        <w:div w:id="1458916235">
          <w:marLeft w:val="0"/>
          <w:marRight w:val="0"/>
          <w:marTop w:val="0"/>
          <w:marBottom w:val="0"/>
          <w:divBdr>
            <w:top w:val="none" w:sz="0" w:space="0" w:color="auto"/>
            <w:left w:val="none" w:sz="0" w:space="0" w:color="auto"/>
            <w:bottom w:val="none" w:sz="0" w:space="0" w:color="auto"/>
            <w:right w:val="none" w:sz="0" w:space="0" w:color="auto"/>
          </w:divBdr>
        </w:div>
      </w:divsChild>
    </w:div>
    <w:div w:id="725422377">
      <w:bodyDiv w:val="1"/>
      <w:marLeft w:val="0"/>
      <w:marRight w:val="0"/>
      <w:marTop w:val="0"/>
      <w:marBottom w:val="0"/>
      <w:divBdr>
        <w:top w:val="none" w:sz="0" w:space="0" w:color="auto"/>
        <w:left w:val="none" w:sz="0" w:space="0" w:color="auto"/>
        <w:bottom w:val="none" w:sz="0" w:space="0" w:color="auto"/>
        <w:right w:val="none" w:sz="0" w:space="0" w:color="auto"/>
      </w:divBdr>
    </w:div>
    <w:div w:id="735010088">
      <w:bodyDiv w:val="1"/>
      <w:marLeft w:val="0"/>
      <w:marRight w:val="0"/>
      <w:marTop w:val="0"/>
      <w:marBottom w:val="0"/>
      <w:divBdr>
        <w:top w:val="none" w:sz="0" w:space="0" w:color="auto"/>
        <w:left w:val="none" w:sz="0" w:space="0" w:color="auto"/>
        <w:bottom w:val="none" w:sz="0" w:space="0" w:color="auto"/>
        <w:right w:val="none" w:sz="0" w:space="0" w:color="auto"/>
      </w:divBdr>
    </w:div>
    <w:div w:id="798647438">
      <w:bodyDiv w:val="1"/>
      <w:marLeft w:val="0"/>
      <w:marRight w:val="0"/>
      <w:marTop w:val="0"/>
      <w:marBottom w:val="0"/>
      <w:divBdr>
        <w:top w:val="none" w:sz="0" w:space="0" w:color="auto"/>
        <w:left w:val="none" w:sz="0" w:space="0" w:color="auto"/>
        <w:bottom w:val="none" w:sz="0" w:space="0" w:color="auto"/>
        <w:right w:val="none" w:sz="0" w:space="0" w:color="auto"/>
      </w:divBdr>
    </w:div>
    <w:div w:id="808978977">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983004047">
      <w:bodyDiv w:val="1"/>
      <w:marLeft w:val="0"/>
      <w:marRight w:val="0"/>
      <w:marTop w:val="0"/>
      <w:marBottom w:val="0"/>
      <w:divBdr>
        <w:top w:val="none" w:sz="0" w:space="0" w:color="auto"/>
        <w:left w:val="none" w:sz="0" w:space="0" w:color="auto"/>
        <w:bottom w:val="none" w:sz="0" w:space="0" w:color="auto"/>
        <w:right w:val="none" w:sz="0" w:space="0" w:color="auto"/>
      </w:divBdr>
    </w:div>
    <w:div w:id="1025447161">
      <w:bodyDiv w:val="1"/>
      <w:marLeft w:val="0"/>
      <w:marRight w:val="0"/>
      <w:marTop w:val="0"/>
      <w:marBottom w:val="0"/>
      <w:divBdr>
        <w:top w:val="none" w:sz="0" w:space="0" w:color="auto"/>
        <w:left w:val="none" w:sz="0" w:space="0" w:color="auto"/>
        <w:bottom w:val="none" w:sz="0" w:space="0" w:color="auto"/>
        <w:right w:val="none" w:sz="0" w:space="0" w:color="auto"/>
      </w:divBdr>
    </w:div>
    <w:div w:id="1050496699">
      <w:bodyDiv w:val="1"/>
      <w:marLeft w:val="0"/>
      <w:marRight w:val="0"/>
      <w:marTop w:val="0"/>
      <w:marBottom w:val="0"/>
      <w:divBdr>
        <w:top w:val="none" w:sz="0" w:space="0" w:color="auto"/>
        <w:left w:val="none" w:sz="0" w:space="0" w:color="auto"/>
        <w:bottom w:val="none" w:sz="0" w:space="0" w:color="auto"/>
        <w:right w:val="none" w:sz="0" w:space="0" w:color="auto"/>
      </w:divBdr>
    </w:div>
    <w:div w:id="1102069966">
      <w:bodyDiv w:val="1"/>
      <w:marLeft w:val="0"/>
      <w:marRight w:val="0"/>
      <w:marTop w:val="0"/>
      <w:marBottom w:val="0"/>
      <w:divBdr>
        <w:top w:val="none" w:sz="0" w:space="0" w:color="auto"/>
        <w:left w:val="none" w:sz="0" w:space="0" w:color="auto"/>
        <w:bottom w:val="none" w:sz="0" w:space="0" w:color="auto"/>
        <w:right w:val="none" w:sz="0" w:space="0" w:color="auto"/>
      </w:divBdr>
    </w:div>
    <w:div w:id="1181316816">
      <w:bodyDiv w:val="1"/>
      <w:marLeft w:val="0"/>
      <w:marRight w:val="0"/>
      <w:marTop w:val="0"/>
      <w:marBottom w:val="0"/>
      <w:divBdr>
        <w:top w:val="none" w:sz="0" w:space="0" w:color="auto"/>
        <w:left w:val="none" w:sz="0" w:space="0" w:color="auto"/>
        <w:bottom w:val="none" w:sz="0" w:space="0" w:color="auto"/>
        <w:right w:val="none" w:sz="0" w:space="0" w:color="auto"/>
      </w:divBdr>
    </w:div>
    <w:div w:id="1228766714">
      <w:bodyDiv w:val="1"/>
      <w:marLeft w:val="0"/>
      <w:marRight w:val="0"/>
      <w:marTop w:val="0"/>
      <w:marBottom w:val="0"/>
      <w:divBdr>
        <w:top w:val="none" w:sz="0" w:space="0" w:color="auto"/>
        <w:left w:val="none" w:sz="0" w:space="0" w:color="auto"/>
        <w:bottom w:val="none" w:sz="0" w:space="0" w:color="auto"/>
        <w:right w:val="none" w:sz="0" w:space="0" w:color="auto"/>
      </w:divBdr>
    </w:div>
    <w:div w:id="1251427489">
      <w:bodyDiv w:val="1"/>
      <w:marLeft w:val="0"/>
      <w:marRight w:val="0"/>
      <w:marTop w:val="0"/>
      <w:marBottom w:val="0"/>
      <w:divBdr>
        <w:top w:val="none" w:sz="0" w:space="0" w:color="auto"/>
        <w:left w:val="none" w:sz="0" w:space="0" w:color="auto"/>
        <w:bottom w:val="none" w:sz="0" w:space="0" w:color="auto"/>
        <w:right w:val="none" w:sz="0" w:space="0" w:color="auto"/>
      </w:divBdr>
      <w:divsChild>
        <w:div w:id="1034766186">
          <w:marLeft w:val="0"/>
          <w:marRight w:val="0"/>
          <w:marTop w:val="0"/>
          <w:marBottom w:val="0"/>
          <w:divBdr>
            <w:top w:val="none" w:sz="0" w:space="0" w:color="auto"/>
            <w:left w:val="none" w:sz="0" w:space="0" w:color="auto"/>
            <w:bottom w:val="none" w:sz="0" w:space="0" w:color="auto"/>
            <w:right w:val="none" w:sz="0" w:space="0" w:color="auto"/>
          </w:divBdr>
        </w:div>
        <w:div w:id="1216703053">
          <w:marLeft w:val="0"/>
          <w:marRight w:val="0"/>
          <w:marTop w:val="0"/>
          <w:marBottom w:val="0"/>
          <w:divBdr>
            <w:top w:val="none" w:sz="0" w:space="0" w:color="auto"/>
            <w:left w:val="none" w:sz="0" w:space="0" w:color="auto"/>
            <w:bottom w:val="none" w:sz="0" w:space="0" w:color="auto"/>
            <w:right w:val="none" w:sz="0" w:space="0" w:color="auto"/>
          </w:divBdr>
        </w:div>
      </w:divsChild>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439373255">
      <w:bodyDiv w:val="1"/>
      <w:marLeft w:val="0"/>
      <w:marRight w:val="0"/>
      <w:marTop w:val="0"/>
      <w:marBottom w:val="0"/>
      <w:divBdr>
        <w:top w:val="none" w:sz="0" w:space="0" w:color="auto"/>
        <w:left w:val="none" w:sz="0" w:space="0" w:color="auto"/>
        <w:bottom w:val="none" w:sz="0" w:space="0" w:color="auto"/>
        <w:right w:val="none" w:sz="0" w:space="0" w:color="auto"/>
      </w:divBdr>
      <w:divsChild>
        <w:div w:id="894126858">
          <w:marLeft w:val="0"/>
          <w:marRight w:val="0"/>
          <w:marTop w:val="0"/>
          <w:marBottom w:val="0"/>
          <w:divBdr>
            <w:top w:val="none" w:sz="0" w:space="0" w:color="auto"/>
            <w:left w:val="none" w:sz="0" w:space="0" w:color="auto"/>
            <w:bottom w:val="none" w:sz="0" w:space="0" w:color="auto"/>
            <w:right w:val="none" w:sz="0" w:space="0" w:color="auto"/>
          </w:divBdr>
        </w:div>
        <w:div w:id="1868518228">
          <w:marLeft w:val="0"/>
          <w:marRight w:val="0"/>
          <w:marTop w:val="0"/>
          <w:marBottom w:val="0"/>
          <w:divBdr>
            <w:top w:val="none" w:sz="0" w:space="0" w:color="auto"/>
            <w:left w:val="none" w:sz="0" w:space="0" w:color="auto"/>
            <w:bottom w:val="none" w:sz="0" w:space="0" w:color="auto"/>
            <w:right w:val="none" w:sz="0" w:space="0" w:color="auto"/>
          </w:divBdr>
        </w:div>
      </w:divsChild>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62412541">
      <w:bodyDiv w:val="1"/>
      <w:marLeft w:val="0"/>
      <w:marRight w:val="0"/>
      <w:marTop w:val="0"/>
      <w:marBottom w:val="0"/>
      <w:divBdr>
        <w:top w:val="none" w:sz="0" w:space="0" w:color="auto"/>
        <w:left w:val="none" w:sz="0" w:space="0" w:color="auto"/>
        <w:bottom w:val="none" w:sz="0" w:space="0" w:color="auto"/>
        <w:right w:val="none" w:sz="0" w:space="0" w:color="auto"/>
      </w:divBdr>
    </w:div>
    <w:div w:id="1864435668">
      <w:bodyDiv w:val="1"/>
      <w:marLeft w:val="0"/>
      <w:marRight w:val="0"/>
      <w:marTop w:val="0"/>
      <w:marBottom w:val="0"/>
      <w:divBdr>
        <w:top w:val="none" w:sz="0" w:space="0" w:color="auto"/>
        <w:left w:val="none" w:sz="0" w:space="0" w:color="auto"/>
        <w:bottom w:val="none" w:sz="0" w:space="0" w:color="auto"/>
        <w:right w:val="none" w:sz="0" w:space="0" w:color="auto"/>
      </w:divBdr>
    </w:div>
    <w:div w:id="1942907411">
      <w:bodyDiv w:val="1"/>
      <w:marLeft w:val="0"/>
      <w:marRight w:val="0"/>
      <w:marTop w:val="0"/>
      <w:marBottom w:val="0"/>
      <w:divBdr>
        <w:top w:val="none" w:sz="0" w:space="0" w:color="auto"/>
        <w:left w:val="none" w:sz="0" w:space="0" w:color="auto"/>
        <w:bottom w:val="none" w:sz="0" w:space="0" w:color="auto"/>
        <w:right w:val="none" w:sz="0" w:space="0" w:color="auto"/>
      </w:divBdr>
    </w:div>
    <w:div w:id="1956405558">
      <w:bodyDiv w:val="1"/>
      <w:marLeft w:val="0"/>
      <w:marRight w:val="0"/>
      <w:marTop w:val="0"/>
      <w:marBottom w:val="0"/>
      <w:divBdr>
        <w:top w:val="none" w:sz="0" w:space="0" w:color="auto"/>
        <w:left w:val="none" w:sz="0" w:space="0" w:color="auto"/>
        <w:bottom w:val="none" w:sz="0" w:space="0" w:color="auto"/>
        <w:right w:val="none" w:sz="0" w:space="0" w:color="auto"/>
      </w:divBdr>
    </w:div>
    <w:div w:id="2040272705">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051029471">
      <w:bodyDiv w:val="1"/>
      <w:marLeft w:val="0"/>
      <w:marRight w:val="0"/>
      <w:marTop w:val="0"/>
      <w:marBottom w:val="0"/>
      <w:divBdr>
        <w:top w:val="none" w:sz="0" w:space="0" w:color="auto"/>
        <w:left w:val="none" w:sz="0" w:space="0" w:color="auto"/>
        <w:bottom w:val="none" w:sz="0" w:space="0" w:color="auto"/>
        <w:right w:val="none" w:sz="0" w:space="0" w:color="auto"/>
      </w:divBdr>
    </w:div>
    <w:div w:id="211262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skarzysko.pl" TargetMode="External"/><Relationship Id="rId13" Type="http://schemas.openxmlformats.org/officeDocument/2006/relationships/hyperlink" Target="https://ezamowienia.gov.pl" TargetMode="External"/><Relationship Id="rId18" Type="http://schemas.openxmlformats.org/officeDocument/2006/relationships/hyperlink" Target="mailto:m.kocia@um.skarzysko.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mp-client/search/list/ocds-148610-db42cefe-ee9c-48ab-9229-c961cb07fa0d" TargetMode="External"/><Relationship Id="rId17" Type="http://schemas.openxmlformats.org/officeDocument/2006/relationships/hyperlink" Target="mailto:e.zawidczak@um.skarzysko.p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a.szumielewicz@um.skarzysko.pl" TargetMode="External"/><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zawidczak@um.skarzysko.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zawidczak@um.skarzysko.pl"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yperlink" Target="mailto:a.szumielewicz@um.skarzysko.pl" TargetMode="External"/><Relationship Id="rId19" Type="http://schemas.openxmlformats.org/officeDocument/2006/relationships/hyperlink" Target="mailto:ka.krupa@um.skarzysko.pl" TargetMode="External"/><Relationship Id="rId4" Type="http://schemas.openxmlformats.org/officeDocument/2006/relationships/settings" Target="settings.xml"/><Relationship Id="rId9" Type="http://schemas.openxmlformats.org/officeDocument/2006/relationships/hyperlink" Target="mailto:poczta@um.skarzysko.pl" TargetMode="External"/><Relationship Id="rId14" Type="http://schemas.openxmlformats.org/officeDocument/2006/relationships/hyperlink" Target="mailto:a.szumielewicz@um.skarzysko.pl" TargetMode="External"/><Relationship Id="rId22" Type="http://schemas.openxmlformats.org/officeDocument/2006/relationships/footer" Target="footer2.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08C1C-85B2-44F9-80C2-D5204693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26</Pages>
  <Words>9968</Words>
  <Characters>59809</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69638</CharactersWithSpaces>
  <SharedDoc>false</SharedDoc>
  <HLinks>
    <vt:vector size="66" baseType="variant">
      <vt:variant>
        <vt:i4>5570670</vt:i4>
      </vt:variant>
      <vt:variant>
        <vt:i4>32</vt:i4>
      </vt:variant>
      <vt:variant>
        <vt:i4>0</vt:i4>
      </vt:variant>
      <vt:variant>
        <vt:i4>5</vt:i4>
      </vt:variant>
      <vt:variant>
        <vt:lpwstr>mailto:inspektor@cbi24.pl</vt:lpwstr>
      </vt:variant>
      <vt:variant>
        <vt:lpwstr/>
      </vt:variant>
      <vt:variant>
        <vt:i4>983073</vt:i4>
      </vt:variant>
      <vt:variant>
        <vt:i4>27</vt:i4>
      </vt:variant>
      <vt:variant>
        <vt:i4>0</vt:i4>
      </vt:variant>
      <vt:variant>
        <vt:i4>5</vt:i4>
      </vt:variant>
      <vt:variant>
        <vt:lpwstr>mailto:przetargi@kancelariajiz.pl</vt:lpwstr>
      </vt:variant>
      <vt:variant>
        <vt:lpwstr/>
      </vt:variant>
      <vt:variant>
        <vt:i4>2883699</vt:i4>
      </vt:variant>
      <vt:variant>
        <vt:i4>24</vt:i4>
      </vt:variant>
      <vt:variant>
        <vt:i4>0</vt:i4>
      </vt:variant>
      <vt:variant>
        <vt:i4>5</vt:i4>
      </vt:variant>
      <vt:variant>
        <vt:lpwstr>https://miniportal.uzp.gov.pl/WarunkiUslugi</vt:lpwstr>
      </vt:variant>
      <vt:variant>
        <vt:lpwstr/>
      </vt:variant>
      <vt:variant>
        <vt:i4>6553642</vt:i4>
      </vt:variant>
      <vt:variant>
        <vt:i4>21</vt:i4>
      </vt:variant>
      <vt:variant>
        <vt:i4>0</vt:i4>
      </vt:variant>
      <vt:variant>
        <vt:i4>5</vt:i4>
      </vt:variant>
      <vt:variant>
        <vt:lpwstr>https://epuap.gov.pl/wps/portal</vt:lpwstr>
      </vt:variant>
      <vt:variant>
        <vt:lpwstr/>
      </vt:variant>
      <vt:variant>
        <vt:i4>2949239</vt:i4>
      </vt:variant>
      <vt:variant>
        <vt:i4>18</vt:i4>
      </vt:variant>
      <vt:variant>
        <vt:i4>0</vt:i4>
      </vt:variant>
      <vt:variant>
        <vt:i4>5</vt:i4>
      </vt:variant>
      <vt:variant>
        <vt:lpwstr>https://miniportal.uzp.gov.pl/</vt:lpwstr>
      </vt:variant>
      <vt:variant>
        <vt:lpwstr/>
      </vt:variant>
      <vt:variant>
        <vt:i4>5636170</vt:i4>
      </vt:variant>
      <vt:variant>
        <vt:i4>15</vt:i4>
      </vt:variant>
      <vt:variant>
        <vt:i4>0</vt:i4>
      </vt:variant>
      <vt:variant>
        <vt:i4>5</vt:i4>
      </vt:variant>
      <vt:variant>
        <vt:lpwstr>http://www.bip.sadowie.akcessnet.net/index.php?idg=5&amp;id=1408&amp;x=4&amp;y=81</vt:lpwstr>
      </vt:variant>
      <vt:variant>
        <vt:lpwstr/>
      </vt:variant>
      <vt:variant>
        <vt:i4>4063350</vt:i4>
      </vt:variant>
      <vt:variant>
        <vt:i4>12</vt:i4>
      </vt:variant>
      <vt:variant>
        <vt:i4>0</vt:i4>
      </vt:variant>
      <vt:variant>
        <vt:i4>5</vt:i4>
      </vt:variant>
      <vt:variant>
        <vt:lpwstr>https://miniportal.uzp.gov.pl/Postepowania</vt:lpwstr>
      </vt:variant>
      <vt:variant>
        <vt:lpwstr/>
      </vt:variant>
      <vt:variant>
        <vt:i4>983073</vt:i4>
      </vt:variant>
      <vt:variant>
        <vt:i4>9</vt:i4>
      </vt:variant>
      <vt:variant>
        <vt:i4>0</vt:i4>
      </vt:variant>
      <vt:variant>
        <vt:i4>5</vt:i4>
      </vt:variant>
      <vt:variant>
        <vt:lpwstr>mailto:przetargi@kancelariajiz.pl</vt:lpwstr>
      </vt:variant>
      <vt:variant>
        <vt:lpwstr/>
      </vt:variant>
      <vt:variant>
        <vt:i4>786438</vt:i4>
      </vt:variant>
      <vt:variant>
        <vt:i4>6</vt:i4>
      </vt:variant>
      <vt:variant>
        <vt:i4>0</vt:i4>
      </vt:variant>
      <vt:variant>
        <vt:i4>5</vt:i4>
      </vt:variant>
      <vt:variant>
        <vt:lpwstr>http://www.kancelariajiz.pl/</vt:lpwstr>
      </vt:variant>
      <vt:variant>
        <vt:lpwstr/>
      </vt:variant>
      <vt:variant>
        <vt:i4>8126544</vt:i4>
      </vt:variant>
      <vt:variant>
        <vt:i4>3</vt:i4>
      </vt:variant>
      <vt:variant>
        <vt:i4>0</vt:i4>
      </vt:variant>
      <vt:variant>
        <vt:i4>5</vt:i4>
      </vt:variant>
      <vt:variant>
        <vt:lpwstr>mailto:urzad@sadowie.pl</vt:lpwstr>
      </vt:variant>
      <vt:variant>
        <vt:lpwstr/>
      </vt:variant>
      <vt:variant>
        <vt:i4>8323124</vt:i4>
      </vt:variant>
      <vt:variant>
        <vt:i4>0</vt:i4>
      </vt:variant>
      <vt:variant>
        <vt:i4>0</vt:i4>
      </vt:variant>
      <vt:variant>
        <vt:i4>5</vt:i4>
      </vt:variant>
      <vt:variant>
        <vt:lpwstr>http://www.sadowie.com.pl/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a.szumielewicz</cp:lastModifiedBy>
  <cp:revision>229</cp:revision>
  <cp:lastPrinted>2024-10-07T13:24:00Z</cp:lastPrinted>
  <dcterms:created xsi:type="dcterms:W3CDTF">2023-12-12T14:07:00Z</dcterms:created>
  <dcterms:modified xsi:type="dcterms:W3CDTF">2024-10-07T13:36:00Z</dcterms:modified>
</cp:coreProperties>
</file>