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199E44" w14:textId="77777777" w:rsidR="00C042FC" w:rsidRPr="00BB2081" w:rsidRDefault="00C042FC" w:rsidP="00C042FC">
      <w:pPr>
        <w:keepNext/>
        <w:keepLines/>
        <w:widowControl w:val="0"/>
        <w:spacing w:after="200" w:line="202" w:lineRule="auto"/>
        <w:outlineLvl w:val="1"/>
        <w:rPr>
          <w:rFonts w:ascii="Times New Roman" w:eastAsia="Cambria" w:hAnsi="Times New Roman"/>
          <w:b/>
          <w:bCs/>
          <w:kern w:val="0"/>
          <w:sz w:val="28"/>
          <w:szCs w:val="28"/>
          <w:lang w:eastAsia="pl-PL" w:bidi="pl-PL"/>
        </w:rPr>
      </w:pPr>
      <w:r w:rsidRPr="00BB2081">
        <w:rPr>
          <w:rFonts w:ascii="Times New Roman" w:eastAsia="Cambria" w:hAnsi="Times New Roman"/>
          <w:b/>
          <w:bCs/>
          <w:kern w:val="0"/>
          <w:sz w:val="28"/>
          <w:szCs w:val="28"/>
          <w:lang w:eastAsia="pl-PL" w:bidi="pl-PL"/>
        </w:rPr>
        <w:t>ZP.271</w:t>
      </w:r>
      <w:r w:rsidR="0084631F" w:rsidRPr="00BB2081">
        <w:rPr>
          <w:rFonts w:ascii="Times New Roman" w:eastAsia="Cambria" w:hAnsi="Times New Roman"/>
          <w:b/>
          <w:bCs/>
          <w:kern w:val="0"/>
          <w:sz w:val="28"/>
          <w:szCs w:val="28"/>
          <w:lang w:eastAsia="pl-PL" w:bidi="pl-PL"/>
        </w:rPr>
        <w:t>.1</w:t>
      </w:r>
      <w:r w:rsidR="00945369">
        <w:rPr>
          <w:rFonts w:ascii="Times New Roman" w:eastAsia="Cambria" w:hAnsi="Times New Roman"/>
          <w:b/>
          <w:bCs/>
          <w:kern w:val="0"/>
          <w:sz w:val="28"/>
          <w:szCs w:val="28"/>
          <w:lang w:eastAsia="pl-PL" w:bidi="pl-PL"/>
        </w:rPr>
        <w:t>6</w:t>
      </w:r>
      <w:r w:rsidRPr="00BB2081">
        <w:rPr>
          <w:rFonts w:ascii="Times New Roman" w:eastAsia="Cambria" w:hAnsi="Times New Roman"/>
          <w:b/>
          <w:bCs/>
          <w:kern w:val="0"/>
          <w:sz w:val="28"/>
          <w:szCs w:val="28"/>
          <w:lang w:eastAsia="pl-PL" w:bidi="pl-PL"/>
        </w:rPr>
        <w:t>.2024</w:t>
      </w:r>
    </w:p>
    <w:p w14:paraId="49D95DA9" w14:textId="77777777" w:rsidR="00C042FC" w:rsidRPr="00C042FC" w:rsidRDefault="00C042FC" w:rsidP="00C042FC">
      <w:pPr>
        <w:keepNext/>
        <w:keepLines/>
        <w:widowControl w:val="0"/>
        <w:spacing w:after="200" w:line="202" w:lineRule="auto"/>
        <w:jc w:val="center"/>
        <w:outlineLvl w:val="1"/>
        <w:rPr>
          <w:rFonts w:ascii="Times New Roman" w:eastAsia="Cambria" w:hAnsi="Times New Roman"/>
          <w:b/>
          <w:bCs/>
          <w:color w:val="000000"/>
          <w:kern w:val="0"/>
          <w:sz w:val="28"/>
          <w:szCs w:val="28"/>
          <w:lang w:eastAsia="pl-PL" w:bidi="pl-PL"/>
        </w:rPr>
      </w:pPr>
      <w:r w:rsidRPr="00C042FC">
        <w:rPr>
          <w:rFonts w:ascii="Times New Roman" w:eastAsia="Cambria" w:hAnsi="Times New Roman"/>
          <w:b/>
          <w:bCs/>
          <w:color w:val="000000"/>
          <w:kern w:val="0"/>
          <w:sz w:val="28"/>
          <w:szCs w:val="28"/>
          <w:lang w:eastAsia="pl-PL" w:bidi="pl-PL"/>
        </w:rPr>
        <w:t>Zamawiający:</w:t>
      </w:r>
    </w:p>
    <w:p w14:paraId="32EAF6C2" w14:textId="77777777" w:rsidR="00C042FC" w:rsidRPr="00C042FC" w:rsidRDefault="00C042FC" w:rsidP="00C042FC">
      <w:pPr>
        <w:keepNext/>
        <w:keepLines/>
        <w:widowControl w:val="0"/>
        <w:spacing w:after="0" w:line="228" w:lineRule="auto"/>
        <w:jc w:val="center"/>
        <w:outlineLvl w:val="1"/>
        <w:rPr>
          <w:rFonts w:ascii="Times New Roman" w:eastAsia="Cambria" w:hAnsi="Times New Roman"/>
          <w:b/>
          <w:bCs/>
          <w:color w:val="000000"/>
          <w:kern w:val="0"/>
          <w:sz w:val="28"/>
          <w:szCs w:val="28"/>
          <w:lang w:eastAsia="pl-PL" w:bidi="pl-PL"/>
        </w:rPr>
      </w:pPr>
      <w:bookmarkStart w:id="0" w:name="bookmark4"/>
      <w:r w:rsidRPr="00C042FC">
        <w:rPr>
          <w:rFonts w:ascii="Times New Roman" w:eastAsia="Cambria" w:hAnsi="Times New Roman"/>
          <w:b/>
          <w:bCs/>
          <w:color w:val="000000"/>
          <w:kern w:val="0"/>
          <w:sz w:val="28"/>
          <w:szCs w:val="28"/>
          <w:lang w:eastAsia="pl-PL" w:bidi="pl-PL"/>
        </w:rPr>
        <w:t xml:space="preserve">GMINA </w:t>
      </w:r>
      <w:bookmarkEnd w:id="0"/>
      <w:r w:rsidRPr="00C042FC">
        <w:rPr>
          <w:rFonts w:ascii="Times New Roman" w:eastAsia="Cambria" w:hAnsi="Times New Roman"/>
          <w:b/>
          <w:bCs/>
          <w:color w:val="000000"/>
          <w:kern w:val="0"/>
          <w:sz w:val="28"/>
          <w:szCs w:val="28"/>
          <w:lang w:eastAsia="pl-PL" w:bidi="pl-PL"/>
        </w:rPr>
        <w:t>JORDANÓW</w:t>
      </w:r>
    </w:p>
    <w:p w14:paraId="7B094C8F" w14:textId="77777777" w:rsidR="00C042FC" w:rsidRPr="00C042FC" w:rsidRDefault="00C042FC" w:rsidP="00C042FC">
      <w:pPr>
        <w:widowControl w:val="0"/>
        <w:spacing w:after="720" w:line="228" w:lineRule="auto"/>
        <w:jc w:val="center"/>
        <w:rPr>
          <w:rFonts w:ascii="Times New Roman" w:eastAsia="Cambria" w:hAnsi="Times New Roman"/>
          <w:color w:val="000000"/>
          <w:kern w:val="0"/>
          <w:lang w:eastAsia="pl-PL" w:bidi="pl-PL"/>
        </w:rPr>
      </w:pPr>
      <w:r w:rsidRPr="00C042FC">
        <w:rPr>
          <w:rFonts w:ascii="Times New Roman" w:eastAsia="Cambria" w:hAnsi="Times New Roman"/>
          <w:color w:val="000000"/>
          <w:kern w:val="0"/>
          <w:lang w:eastAsia="pl-PL" w:bidi="pl-PL"/>
        </w:rPr>
        <w:t>Rynek 2, 34-240 Jordanów</w:t>
      </w:r>
    </w:p>
    <w:p w14:paraId="2ECB1338" w14:textId="77777777" w:rsidR="00C042FC" w:rsidRPr="00C042FC" w:rsidRDefault="00C042FC" w:rsidP="00C042FC">
      <w:pPr>
        <w:keepNext/>
        <w:keepLines/>
        <w:widowControl w:val="0"/>
        <w:spacing w:after="460" w:line="240" w:lineRule="auto"/>
        <w:jc w:val="center"/>
        <w:outlineLvl w:val="0"/>
        <w:rPr>
          <w:rFonts w:ascii="Times New Roman" w:eastAsia="Cambria" w:hAnsi="Times New Roman"/>
          <w:b/>
          <w:bCs/>
          <w:color w:val="000000"/>
          <w:kern w:val="0"/>
          <w:sz w:val="36"/>
          <w:szCs w:val="36"/>
          <w:lang w:eastAsia="pl-PL" w:bidi="pl-PL"/>
        </w:rPr>
      </w:pPr>
      <w:bookmarkStart w:id="1" w:name="bookmark6"/>
      <w:r w:rsidRPr="00C042FC">
        <w:rPr>
          <w:rFonts w:ascii="Times New Roman" w:eastAsia="Cambria" w:hAnsi="Times New Roman"/>
          <w:b/>
          <w:bCs/>
          <w:color w:val="000000"/>
          <w:kern w:val="0"/>
          <w:sz w:val="36"/>
          <w:szCs w:val="36"/>
          <w:lang w:eastAsia="pl-PL" w:bidi="pl-PL"/>
        </w:rPr>
        <w:t>SPECYFIKACJA WARUNKÓW ZAMÓWIENIA</w:t>
      </w:r>
      <w:bookmarkEnd w:id="1"/>
    </w:p>
    <w:p w14:paraId="3FAD1C31" w14:textId="77777777" w:rsidR="00C042FC" w:rsidRPr="00C042FC" w:rsidRDefault="00C042FC" w:rsidP="00C042FC">
      <w:pPr>
        <w:keepNext/>
        <w:keepLines/>
        <w:widowControl w:val="0"/>
        <w:spacing w:after="140" w:line="218" w:lineRule="auto"/>
        <w:jc w:val="center"/>
        <w:outlineLvl w:val="3"/>
        <w:rPr>
          <w:rFonts w:ascii="Times New Roman" w:eastAsia="Cambria" w:hAnsi="Times New Roman"/>
          <w:color w:val="000000"/>
          <w:kern w:val="0"/>
          <w:sz w:val="26"/>
          <w:szCs w:val="26"/>
          <w:lang w:eastAsia="pl-PL" w:bidi="pl-PL"/>
        </w:rPr>
      </w:pPr>
      <w:bookmarkStart w:id="2" w:name="bookmark8"/>
      <w:r w:rsidRPr="00C042FC">
        <w:rPr>
          <w:rFonts w:ascii="Times New Roman" w:eastAsia="Cambria" w:hAnsi="Times New Roman"/>
          <w:color w:val="000000"/>
          <w:kern w:val="0"/>
          <w:sz w:val="26"/>
          <w:szCs w:val="26"/>
          <w:lang w:eastAsia="pl-PL" w:bidi="pl-PL"/>
        </w:rPr>
        <w:t>w postępowaniu o udzielenie zamówienia publicznego prowadzonym</w:t>
      </w:r>
      <w:bookmarkEnd w:id="2"/>
    </w:p>
    <w:p w14:paraId="6F1F5D43" w14:textId="77777777" w:rsidR="00C042FC" w:rsidRPr="00C042FC" w:rsidRDefault="00C042FC" w:rsidP="00C042FC">
      <w:pPr>
        <w:widowControl w:val="0"/>
        <w:spacing w:after="40" w:line="240" w:lineRule="auto"/>
        <w:jc w:val="center"/>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 xml:space="preserve">w </w:t>
      </w:r>
      <w:r w:rsidRPr="00C042FC">
        <w:rPr>
          <w:rFonts w:ascii="Times New Roman" w:eastAsia="Cambria" w:hAnsi="Times New Roman"/>
          <w:color w:val="000000"/>
          <w:kern w:val="0"/>
          <w:sz w:val="26"/>
          <w:szCs w:val="26"/>
          <w:lang w:eastAsia="pl-PL" w:bidi="pl-PL"/>
        </w:rPr>
        <w:t xml:space="preserve">trybie podstawowym </w:t>
      </w:r>
      <w:r w:rsidRPr="00C042FC">
        <w:rPr>
          <w:rFonts w:ascii="Times New Roman" w:eastAsia="Cambria" w:hAnsi="Times New Roman"/>
          <w:color w:val="000000"/>
          <w:kern w:val="0"/>
          <w:sz w:val="24"/>
          <w:szCs w:val="24"/>
          <w:lang w:eastAsia="pl-PL" w:bidi="pl-PL"/>
        </w:rPr>
        <w:t>zgodnie z art. 275 pkt 2)</w:t>
      </w:r>
    </w:p>
    <w:p w14:paraId="2149CEE6" w14:textId="77777777" w:rsidR="00C042FC" w:rsidRPr="00C042FC" w:rsidRDefault="00C042FC" w:rsidP="00C042FC">
      <w:pPr>
        <w:widowControl w:val="0"/>
        <w:spacing w:after="40" w:line="240" w:lineRule="auto"/>
        <w:jc w:val="center"/>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ustawy z dnia 11 września 2019 r. Prawo zamówień publicznych</w:t>
      </w:r>
    </w:p>
    <w:p w14:paraId="27931543" w14:textId="77777777" w:rsidR="00C042FC" w:rsidRPr="00C042FC" w:rsidRDefault="00C042FC" w:rsidP="00C042FC">
      <w:pPr>
        <w:widowControl w:val="0"/>
        <w:spacing w:after="40" w:line="240" w:lineRule="auto"/>
        <w:jc w:val="center"/>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(Dz. U. z 202</w:t>
      </w:r>
      <w:r w:rsidR="00FD0442">
        <w:rPr>
          <w:rFonts w:ascii="Times New Roman" w:eastAsia="Cambria" w:hAnsi="Times New Roman"/>
          <w:color w:val="000000"/>
          <w:kern w:val="0"/>
          <w:sz w:val="24"/>
          <w:szCs w:val="24"/>
          <w:lang w:eastAsia="pl-PL" w:bidi="pl-PL"/>
        </w:rPr>
        <w:t>4</w:t>
      </w:r>
      <w:r w:rsidRPr="00C042FC">
        <w:rPr>
          <w:rFonts w:ascii="Times New Roman" w:eastAsia="Cambria" w:hAnsi="Times New Roman"/>
          <w:color w:val="000000"/>
          <w:kern w:val="0"/>
          <w:sz w:val="24"/>
          <w:szCs w:val="24"/>
          <w:lang w:eastAsia="pl-PL" w:bidi="pl-PL"/>
        </w:rPr>
        <w:t>r. poz. 1</w:t>
      </w:r>
      <w:r w:rsidR="00FD0442">
        <w:rPr>
          <w:rFonts w:ascii="Times New Roman" w:eastAsia="Cambria" w:hAnsi="Times New Roman"/>
          <w:color w:val="000000"/>
          <w:kern w:val="0"/>
          <w:sz w:val="24"/>
          <w:szCs w:val="24"/>
          <w:lang w:eastAsia="pl-PL" w:bidi="pl-PL"/>
        </w:rPr>
        <w:t>320</w:t>
      </w:r>
      <w:r w:rsidRPr="00C042FC">
        <w:rPr>
          <w:rFonts w:ascii="Times New Roman" w:eastAsia="Cambria" w:hAnsi="Times New Roman"/>
          <w:color w:val="000000"/>
          <w:kern w:val="0"/>
          <w:sz w:val="24"/>
          <w:szCs w:val="24"/>
          <w:lang w:eastAsia="pl-PL" w:bidi="pl-PL"/>
        </w:rPr>
        <w:t xml:space="preserve"> ze. </w:t>
      </w:r>
      <w:proofErr w:type="spellStart"/>
      <w:r w:rsidRPr="00C042FC">
        <w:rPr>
          <w:rFonts w:ascii="Times New Roman" w:eastAsia="Cambria" w:hAnsi="Times New Roman"/>
          <w:color w:val="000000"/>
          <w:kern w:val="0"/>
          <w:sz w:val="24"/>
          <w:szCs w:val="24"/>
          <w:lang w:eastAsia="pl-PL" w:bidi="pl-PL"/>
        </w:rPr>
        <w:t>zm</w:t>
      </w:r>
      <w:proofErr w:type="spellEnd"/>
      <w:r w:rsidRPr="00C042FC">
        <w:rPr>
          <w:rFonts w:ascii="Times New Roman" w:eastAsia="Cambria" w:hAnsi="Times New Roman"/>
          <w:color w:val="000000"/>
          <w:kern w:val="0"/>
          <w:sz w:val="24"/>
          <w:szCs w:val="24"/>
          <w:lang w:eastAsia="pl-PL" w:bidi="pl-PL"/>
        </w:rPr>
        <w:t>)</w:t>
      </w:r>
    </w:p>
    <w:p w14:paraId="50A37EA9" w14:textId="77777777" w:rsidR="00C042FC" w:rsidRPr="00C042FC" w:rsidRDefault="00C042FC" w:rsidP="00C042FC">
      <w:pPr>
        <w:widowControl w:val="0"/>
        <w:spacing w:after="720" w:line="240" w:lineRule="auto"/>
        <w:jc w:val="center"/>
        <w:rPr>
          <w:rFonts w:ascii="Times New Roman" w:eastAsia="Cambria" w:hAnsi="Times New Roman"/>
          <w:color w:val="000000"/>
          <w:kern w:val="0"/>
          <w:lang w:eastAsia="pl-PL" w:bidi="pl-PL"/>
        </w:rPr>
      </w:pPr>
    </w:p>
    <w:p w14:paraId="2B3EF2A3" w14:textId="77777777" w:rsidR="00C042FC" w:rsidRPr="00C042FC" w:rsidRDefault="00C042FC" w:rsidP="00C042FC">
      <w:pPr>
        <w:widowControl w:val="0"/>
        <w:spacing w:after="40" w:line="230" w:lineRule="auto"/>
        <w:jc w:val="center"/>
        <w:rPr>
          <w:rFonts w:ascii="Times New Roman" w:eastAsia="Cambria" w:hAnsi="Times New Roman"/>
          <w:kern w:val="0"/>
          <w:sz w:val="24"/>
          <w:szCs w:val="24"/>
          <w:lang w:eastAsia="pl-PL" w:bidi="pl-PL"/>
        </w:rPr>
      </w:pPr>
      <w:r w:rsidRPr="00C042FC">
        <w:rPr>
          <w:rFonts w:ascii="Times New Roman" w:eastAsia="Cambria" w:hAnsi="Times New Roman"/>
          <w:kern w:val="0"/>
          <w:sz w:val="24"/>
          <w:szCs w:val="24"/>
          <w:lang w:eastAsia="pl-PL" w:bidi="pl-PL"/>
        </w:rPr>
        <w:t>nazwa zamówienia:</w:t>
      </w:r>
    </w:p>
    <w:p w14:paraId="28EF1781" w14:textId="77777777" w:rsidR="00FD0442" w:rsidRDefault="00C042FC" w:rsidP="00C042FC">
      <w:pPr>
        <w:keepNext/>
        <w:keepLines/>
        <w:widowControl w:val="0"/>
        <w:spacing w:after="0" w:line="240" w:lineRule="auto"/>
        <w:jc w:val="center"/>
        <w:outlineLvl w:val="3"/>
        <w:rPr>
          <w:rFonts w:ascii="Times New Roman" w:eastAsia="Cambria" w:hAnsi="Times New Roman"/>
          <w:b/>
          <w:bCs/>
          <w:kern w:val="0"/>
          <w:sz w:val="28"/>
          <w:szCs w:val="28"/>
          <w:lang w:eastAsia="pl-PL" w:bidi="pl-PL"/>
        </w:rPr>
      </w:pPr>
      <w:r w:rsidRPr="00C042FC">
        <w:rPr>
          <w:rFonts w:ascii="Times New Roman" w:eastAsia="Cambria" w:hAnsi="Times New Roman"/>
          <w:b/>
          <w:bCs/>
          <w:kern w:val="0"/>
          <w:sz w:val="28"/>
          <w:szCs w:val="28"/>
          <w:lang w:eastAsia="pl-PL" w:bidi="pl-PL"/>
        </w:rPr>
        <w:t>„</w:t>
      </w:r>
      <w:r w:rsidR="00FD0442">
        <w:rPr>
          <w:rFonts w:ascii="Times New Roman" w:eastAsia="Cambria" w:hAnsi="Times New Roman"/>
          <w:b/>
          <w:bCs/>
          <w:kern w:val="0"/>
          <w:sz w:val="28"/>
          <w:szCs w:val="28"/>
          <w:lang w:eastAsia="pl-PL" w:bidi="pl-PL"/>
        </w:rPr>
        <w:t xml:space="preserve">Wykonanie prac konserwatorskich i remontowych w domu </w:t>
      </w:r>
      <w:proofErr w:type="spellStart"/>
      <w:r w:rsidR="00FD0442">
        <w:rPr>
          <w:rFonts w:ascii="Times New Roman" w:eastAsia="Cambria" w:hAnsi="Times New Roman"/>
          <w:b/>
          <w:bCs/>
          <w:kern w:val="0"/>
          <w:sz w:val="28"/>
          <w:szCs w:val="28"/>
          <w:lang w:eastAsia="pl-PL" w:bidi="pl-PL"/>
        </w:rPr>
        <w:t>Jalu</w:t>
      </w:r>
      <w:proofErr w:type="spellEnd"/>
      <w:r w:rsidR="00FD0442">
        <w:rPr>
          <w:rFonts w:ascii="Times New Roman" w:eastAsia="Cambria" w:hAnsi="Times New Roman"/>
          <w:b/>
          <w:bCs/>
          <w:kern w:val="0"/>
          <w:sz w:val="28"/>
          <w:szCs w:val="28"/>
          <w:lang w:eastAsia="pl-PL" w:bidi="pl-PL"/>
        </w:rPr>
        <w:t xml:space="preserve"> Kurka </w:t>
      </w:r>
    </w:p>
    <w:p w14:paraId="776583DB" w14:textId="77777777" w:rsidR="00C042FC" w:rsidRPr="00C042FC" w:rsidRDefault="00FD0442" w:rsidP="00C042FC">
      <w:pPr>
        <w:keepNext/>
        <w:keepLines/>
        <w:widowControl w:val="0"/>
        <w:spacing w:after="0" w:line="240" w:lineRule="auto"/>
        <w:jc w:val="center"/>
        <w:outlineLvl w:val="3"/>
        <w:rPr>
          <w:rFonts w:ascii="Times New Roman" w:eastAsia="Cambria" w:hAnsi="Times New Roman"/>
          <w:b/>
          <w:bCs/>
          <w:kern w:val="0"/>
          <w:sz w:val="28"/>
          <w:szCs w:val="28"/>
          <w:lang w:eastAsia="pl-PL" w:bidi="pl-PL"/>
        </w:rPr>
      </w:pPr>
      <w:r>
        <w:rPr>
          <w:rFonts w:ascii="Times New Roman" w:eastAsia="Cambria" w:hAnsi="Times New Roman"/>
          <w:b/>
          <w:bCs/>
          <w:kern w:val="0"/>
          <w:sz w:val="28"/>
          <w:szCs w:val="28"/>
          <w:lang w:eastAsia="pl-PL" w:bidi="pl-PL"/>
        </w:rPr>
        <w:t>w Naprawie</w:t>
      </w:r>
      <w:r w:rsidR="00C042FC" w:rsidRPr="00C042FC">
        <w:rPr>
          <w:rFonts w:ascii="Times New Roman" w:eastAsia="Cambria" w:hAnsi="Times New Roman"/>
          <w:b/>
          <w:bCs/>
          <w:kern w:val="0"/>
          <w:sz w:val="28"/>
          <w:szCs w:val="28"/>
          <w:lang w:eastAsia="pl-PL" w:bidi="pl-PL"/>
        </w:rPr>
        <w:t>”</w:t>
      </w:r>
    </w:p>
    <w:p w14:paraId="0C805A27" w14:textId="77777777" w:rsidR="00C042FC" w:rsidRPr="00C042FC" w:rsidRDefault="00C042FC" w:rsidP="00C042FC">
      <w:pPr>
        <w:keepNext/>
        <w:keepLines/>
        <w:widowControl w:val="0"/>
        <w:spacing w:after="0" w:line="240" w:lineRule="auto"/>
        <w:jc w:val="center"/>
        <w:outlineLvl w:val="3"/>
        <w:rPr>
          <w:rFonts w:ascii="Times New Roman" w:eastAsia="Cambria" w:hAnsi="Times New Roman"/>
          <w:b/>
          <w:bCs/>
          <w:kern w:val="0"/>
          <w:sz w:val="28"/>
          <w:szCs w:val="28"/>
          <w:lang w:eastAsia="pl-PL" w:bidi="pl-PL"/>
        </w:rPr>
      </w:pPr>
    </w:p>
    <w:p w14:paraId="330F4BBB" w14:textId="77777777" w:rsidR="00C042FC" w:rsidRPr="00C042FC" w:rsidRDefault="00C042FC" w:rsidP="00C042FC">
      <w:pPr>
        <w:widowControl w:val="0"/>
        <w:spacing w:after="0" w:line="240" w:lineRule="auto"/>
        <w:jc w:val="center"/>
        <w:rPr>
          <w:rFonts w:ascii="Times New Roman" w:eastAsia="Cambria" w:hAnsi="Times New Roman"/>
          <w:b/>
          <w:bCs/>
          <w:color w:val="FF0000"/>
          <w:kern w:val="0"/>
          <w:sz w:val="28"/>
          <w:szCs w:val="28"/>
          <w:lang w:eastAsia="pl-PL" w:bidi="pl-PL"/>
        </w:rPr>
      </w:pPr>
      <w:r w:rsidRPr="00C042FC">
        <w:rPr>
          <w:rFonts w:ascii="Times New Roman" w:eastAsia="Cambria" w:hAnsi="Times New Roman"/>
          <w:b/>
          <w:bCs/>
          <w:color w:val="FF0000"/>
          <w:kern w:val="0"/>
          <w:sz w:val="28"/>
          <w:szCs w:val="28"/>
          <w:lang w:eastAsia="pl-PL" w:bidi="pl-PL"/>
        </w:rPr>
        <w:t xml:space="preserve">  </w:t>
      </w:r>
    </w:p>
    <w:p w14:paraId="6CD91C4C" w14:textId="77777777" w:rsidR="00C042FC" w:rsidRPr="00C042FC" w:rsidRDefault="00C042FC" w:rsidP="00C042FC">
      <w:pPr>
        <w:widowControl w:val="0"/>
        <w:spacing w:after="0" w:line="240" w:lineRule="auto"/>
        <w:rPr>
          <w:rFonts w:ascii="Times New Roman" w:eastAsia="Cambria" w:hAnsi="Times New Roman"/>
          <w:i/>
          <w:iCs/>
          <w:color w:val="000000"/>
          <w:kern w:val="0"/>
          <w:lang w:eastAsia="pl-PL" w:bidi="pl-PL"/>
        </w:rPr>
      </w:pPr>
    </w:p>
    <w:p w14:paraId="601F87DE" w14:textId="77777777" w:rsidR="00C042FC" w:rsidRPr="00C042FC" w:rsidRDefault="00C042FC" w:rsidP="00C042FC">
      <w:pPr>
        <w:widowControl w:val="0"/>
        <w:spacing w:after="0" w:line="240" w:lineRule="auto"/>
        <w:jc w:val="center"/>
        <w:rPr>
          <w:rFonts w:ascii="Times New Roman" w:eastAsia="Cambria" w:hAnsi="Times New Roman"/>
          <w:i/>
          <w:iCs/>
          <w:color w:val="000000"/>
          <w:kern w:val="0"/>
          <w:lang w:eastAsia="pl-PL" w:bidi="pl-PL"/>
        </w:rPr>
      </w:pPr>
      <w:r w:rsidRPr="00C042FC">
        <w:rPr>
          <w:rFonts w:ascii="Times New Roman" w:eastAsia="Cambria" w:hAnsi="Times New Roman"/>
          <w:color w:val="000000"/>
          <w:kern w:val="0"/>
          <w:lang w:eastAsia="pl-PL" w:bidi="pl-PL"/>
        </w:rPr>
        <w:t xml:space="preserve">o szacunkowej wartości zamówienia powyżej kwoty 130.000 złotych oraz </w:t>
      </w:r>
      <w:r w:rsidRPr="00C042FC">
        <w:rPr>
          <w:rFonts w:ascii="Times New Roman" w:eastAsia="Cambria" w:hAnsi="Times New Roman"/>
          <w:b/>
          <w:bCs/>
          <w:color w:val="000000"/>
          <w:kern w:val="0"/>
          <w:sz w:val="20"/>
          <w:szCs w:val="20"/>
          <w:lang w:eastAsia="pl-PL" w:bidi="pl-PL"/>
        </w:rPr>
        <w:t xml:space="preserve">poniżej </w:t>
      </w:r>
      <w:r w:rsidRPr="00C042FC">
        <w:rPr>
          <w:rFonts w:ascii="Times New Roman" w:eastAsia="Cambria" w:hAnsi="Times New Roman"/>
          <w:color w:val="000000"/>
          <w:kern w:val="0"/>
          <w:lang w:eastAsia="pl-PL" w:bidi="pl-PL"/>
        </w:rPr>
        <w:t>równowartości</w:t>
      </w:r>
      <w:r w:rsidRPr="00C042FC">
        <w:rPr>
          <w:rFonts w:ascii="Times New Roman" w:eastAsia="Cambria" w:hAnsi="Times New Roman"/>
          <w:color w:val="000000"/>
          <w:kern w:val="0"/>
          <w:lang w:eastAsia="pl-PL" w:bidi="pl-PL"/>
        </w:rPr>
        <w:br/>
        <w:t xml:space="preserve">kwoty progów unijnych określonych w obwieszczeniu Prezesa UZP o którym  mowa w </w:t>
      </w:r>
      <w:r w:rsidRPr="00C042FC">
        <w:rPr>
          <w:rFonts w:ascii="Times New Roman" w:eastAsia="Cambria" w:hAnsi="Times New Roman"/>
          <w:i/>
          <w:iCs/>
          <w:color w:val="000000"/>
          <w:kern w:val="0"/>
          <w:lang w:eastAsia="pl-PL" w:bidi="pl-PL"/>
        </w:rPr>
        <w:t>art. 3 ust 3</w:t>
      </w:r>
    </w:p>
    <w:p w14:paraId="34AC3E05" w14:textId="77777777" w:rsidR="00C042FC" w:rsidRPr="00C042FC" w:rsidRDefault="00C042FC" w:rsidP="00C042FC">
      <w:pPr>
        <w:widowControl w:val="0"/>
        <w:spacing w:after="0" w:line="240" w:lineRule="auto"/>
        <w:rPr>
          <w:rFonts w:ascii="Times New Roman" w:eastAsia="Cambria" w:hAnsi="Times New Roman"/>
          <w:color w:val="FF0000"/>
          <w:kern w:val="0"/>
          <w:lang w:eastAsia="pl-PL" w:bidi="pl-PL"/>
        </w:rPr>
      </w:pPr>
      <w:r w:rsidRPr="00C042FC">
        <w:rPr>
          <w:rFonts w:ascii="Times New Roman" w:eastAsia="Cambria" w:hAnsi="Times New Roman"/>
          <w:i/>
          <w:iCs/>
          <w:color w:val="000000"/>
          <w:kern w:val="0"/>
          <w:lang w:eastAsia="pl-PL" w:bidi="pl-PL"/>
        </w:rPr>
        <w:t>ustawy Prawo zamówień publicznych z dnia 11 września 2019r. (Dz. U. z 202</w:t>
      </w:r>
      <w:r w:rsidR="00FB7363">
        <w:rPr>
          <w:rFonts w:ascii="Times New Roman" w:eastAsia="Cambria" w:hAnsi="Times New Roman"/>
          <w:i/>
          <w:iCs/>
          <w:color w:val="000000"/>
          <w:kern w:val="0"/>
          <w:lang w:eastAsia="pl-PL" w:bidi="pl-PL"/>
        </w:rPr>
        <w:t>4</w:t>
      </w:r>
      <w:r w:rsidRPr="00C042FC">
        <w:rPr>
          <w:rFonts w:ascii="Times New Roman" w:eastAsia="Cambria" w:hAnsi="Times New Roman"/>
          <w:i/>
          <w:iCs/>
          <w:color w:val="000000"/>
          <w:kern w:val="0"/>
          <w:lang w:eastAsia="pl-PL" w:bidi="pl-PL"/>
        </w:rPr>
        <w:t>r. poz. 1</w:t>
      </w:r>
      <w:r w:rsidR="00FB7363">
        <w:rPr>
          <w:rFonts w:ascii="Times New Roman" w:eastAsia="Cambria" w:hAnsi="Times New Roman"/>
          <w:i/>
          <w:iCs/>
          <w:color w:val="000000"/>
          <w:kern w:val="0"/>
          <w:lang w:eastAsia="pl-PL" w:bidi="pl-PL"/>
        </w:rPr>
        <w:t>320</w:t>
      </w:r>
      <w:r w:rsidRPr="00C042FC">
        <w:rPr>
          <w:rFonts w:ascii="Times New Roman" w:eastAsia="Cambria" w:hAnsi="Times New Roman"/>
          <w:i/>
          <w:iCs/>
          <w:color w:val="000000"/>
          <w:kern w:val="0"/>
          <w:lang w:eastAsia="pl-PL" w:bidi="pl-PL"/>
        </w:rPr>
        <w:t xml:space="preserve"> ze zm.)</w:t>
      </w:r>
    </w:p>
    <w:p w14:paraId="4ED40EA5" w14:textId="77777777" w:rsidR="00C042FC" w:rsidRPr="00C042FC" w:rsidRDefault="00C042FC" w:rsidP="00C042FC">
      <w:pPr>
        <w:widowControl w:val="0"/>
        <w:spacing w:after="0" w:line="240" w:lineRule="auto"/>
        <w:rPr>
          <w:rFonts w:ascii="Times New Roman" w:eastAsia="Cambria" w:hAnsi="Times New Roman"/>
          <w:color w:val="FF0000"/>
          <w:kern w:val="0"/>
          <w:lang w:eastAsia="pl-PL" w:bidi="pl-PL"/>
        </w:rPr>
      </w:pPr>
    </w:p>
    <w:p w14:paraId="3842BF10" w14:textId="77777777" w:rsidR="00C042FC" w:rsidRPr="00C042FC" w:rsidRDefault="00C042FC" w:rsidP="00C042FC">
      <w:pPr>
        <w:widowControl w:val="0"/>
        <w:spacing w:after="0" w:line="240" w:lineRule="auto"/>
        <w:jc w:val="center"/>
        <w:rPr>
          <w:rFonts w:ascii="Times New Roman" w:eastAsia="Cambria" w:hAnsi="Times New Roman"/>
          <w:color w:val="FF0000"/>
          <w:kern w:val="0"/>
          <w:lang w:eastAsia="pl-PL" w:bidi="pl-PL"/>
        </w:rPr>
      </w:pPr>
    </w:p>
    <w:p w14:paraId="73A88A99" w14:textId="77777777" w:rsidR="00C042FC" w:rsidRPr="00C042FC" w:rsidRDefault="00C042FC" w:rsidP="00C042FC">
      <w:pPr>
        <w:widowControl w:val="0"/>
        <w:spacing w:after="0" w:line="1" w:lineRule="exact"/>
        <w:rPr>
          <w:rFonts w:ascii="Courier New" w:eastAsia="Courier New" w:hAnsi="Courier New" w:cs="Courier New"/>
          <w:color w:val="000000"/>
          <w:kern w:val="0"/>
          <w:sz w:val="24"/>
          <w:szCs w:val="24"/>
          <w:lang w:eastAsia="pl-PL" w:bidi="pl-PL"/>
        </w:rPr>
      </w:pPr>
    </w:p>
    <w:p w14:paraId="23D9FBDB" w14:textId="77777777" w:rsidR="00C042FC" w:rsidRPr="00C042FC" w:rsidRDefault="00C042FC" w:rsidP="00C042FC">
      <w:pPr>
        <w:widowControl w:val="0"/>
        <w:spacing w:after="680" w:line="240" w:lineRule="auto"/>
        <w:jc w:val="center"/>
        <w:rPr>
          <w:rFonts w:ascii="Cambria" w:eastAsia="Cambria" w:hAnsi="Cambria" w:cs="Cambria"/>
          <w:color w:val="FF0000"/>
          <w:kern w:val="0"/>
          <w:lang w:eastAsia="pl-PL" w:bidi="pl-PL"/>
        </w:rPr>
      </w:pPr>
    </w:p>
    <w:p w14:paraId="7C9FC62A" w14:textId="77777777" w:rsidR="00C042FC" w:rsidRPr="00C042FC" w:rsidRDefault="00C042FC" w:rsidP="00C042FC">
      <w:pPr>
        <w:widowControl w:val="0"/>
        <w:tabs>
          <w:tab w:val="right" w:leader="dot" w:pos="9357"/>
        </w:tabs>
        <w:spacing w:after="0" w:line="266" w:lineRule="auto"/>
        <w:jc w:val="both"/>
        <w:rPr>
          <w:rFonts w:ascii="Arial" w:eastAsia="Arial" w:hAnsi="Arial" w:cs="Arial"/>
          <w:smallCaps/>
          <w:color w:val="000000"/>
          <w:kern w:val="0"/>
          <w:sz w:val="12"/>
          <w:szCs w:val="12"/>
          <w:lang w:eastAsia="pl-PL" w:bidi="pl-PL"/>
        </w:rPr>
      </w:pPr>
    </w:p>
    <w:p w14:paraId="18822FA6" w14:textId="77777777" w:rsidR="00C042FC" w:rsidRPr="00C042FC" w:rsidRDefault="00C042FC" w:rsidP="00C042FC">
      <w:pPr>
        <w:widowControl w:val="0"/>
        <w:tabs>
          <w:tab w:val="right" w:leader="dot" w:pos="9357"/>
        </w:tabs>
        <w:spacing w:after="0" w:line="266" w:lineRule="auto"/>
        <w:jc w:val="both"/>
        <w:rPr>
          <w:rFonts w:ascii="Arial" w:eastAsia="Arial" w:hAnsi="Arial" w:cs="Arial"/>
          <w:smallCaps/>
          <w:color w:val="000000"/>
          <w:kern w:val="0"/>
          <w:sz w:val="12"/>
          <w:szCs w:val="12"/>
          <w:lang w:eastAsia="pl-PL" w:bidi="pl-PL"/>
        </w:rPr>
      </w:pPr>
    </w:p>
    <w:p w14:paraId="556AA67B" w14:textId="77777777" w:rsidR="00C042FC" w:rsidRPr="00C042FC" w:rsidRDefault="00C042FC" w:rsidP="00C042FC">
      <w:pPr>
        <w:widowControl w:val="0"/>
        <w:tabs>
          <w:tab w:val="right" w:leader="dot" w:pos="9357"/>
        </w:tabs>
        <w:spacing w:after="0" w:line="266" w:lineRule="auto"/>
        <w:jc w:val="both"/>
        <w:rPr>
          <w:rFonts w:ascii="Arial" w:eastAsia="Arial" w:hAnsi="Arial" w:cs="Arial"/>
          <w:smallCaps/>
          <w:color w:val="000000"/>
          <w:kern w:val="0"/>
          <w:sz w:val="12"/>
          <w:szCs w:val="12"/>
          <w:lang w:eastAsia="pl-PL" w:bidi="pl-PL"/>
        </w:rPr>
      </w:pPr>
    </w:p>
    <w:p w14:paraId="778198D8" w14:textId="77777777" w:rsidR="00C042FC" w:rsidRPr="00C042FC" w:rsidRDefault="00C042FC" w:rsidP="00C042FC">
      <w:pPr>
        <w:widowControl w:val="0"/>
        <w:tabs>
          <w:tab w:val="right" w:leader="dot" w:pos="9357"/>
        </w:tabs>
        <w:spacing w:after="0" w:line="266" w:lineRule="auto"/>
        <w:jc w:val="both"/>
        <w:rPr>
          <w:rFonts w:ascii="Arial" w:eastAsia="Arial" w:hAnsi="Arial" w:cs="Arial"/>
          <w:smallCaps/>
          <w:color w:val="000000"/>
          <w:kern w:val="0"/>
          <w:sz w:val="12"/>
          <w:szCs w:val="12"/>
          <w:lang w:eastAsia="pl-PL" w:bidi="pl-PL"/>
        </w:rPr>
      </w:pPr>
    </w:p>
    <w:p w14:paraId="41D18058" w14:textId="77777777" w:rsidR="00C042FC" w:rsidRPr="00C042FC" w:rsidRDefault="00C042FC" w:rsidP="00C042FC">
      <w:pPr>
        <w:widowControl w:val="0"/>
        <w:tabs>
          <w:tab w:val="right" w:leader="dot" w:pos="9357"/>
        </w:tabs>
        <w:spacing w:after="0" w:line="266" w:lineRule="auto"/>
        <w:jc w:val="both"/>
        <w:rPr>
          <w:rFonts w:ascii="Arial" w:eastAsia="Arial" w:hAnsi="Arial" w:cs="Arial"/>
          <w:smallCaps/>
          <w:color w:val="000000"/>
          <w:kern w:val="0"/>
          <w:sz w:val="12"/>
          <w:szCs w:val="12"/>
          <w:lang w:eastAsia="pl-PL" w:bidi="pl-PL"/>
        </w:rPr>
      </w:pPr>
    </w:p>
    <w:p w14:paraId="1D357CC6" w14:textId="77777777" w:rsidR="00C042FC" w:rsidRPr="00C042FC" w:rsidRDefault="00C042FC" w:rsidP="00C042FC">
      <w:pPr>
        <w:widowControl w:val="0"/>
        <w:tabs>
          <w:tab w:val="right" w:leader="dot" w:pos="9357"/>
        </w:tabs>
        <w:spacing w:after="0" w:line="266" w:lineRule="auto"/>
        <w:jc w:val="both"/>
        <w:rPr>
          <w:rFonts w:ascii="Arial" w:eastAsia="Arial" w:hAnsi="Arial" w:cs="Arial"/>
          <w:smallCaps/>
          <w:color w:val="000000"/>
          <w:kern w:val="0"/>
          <w:sz w:val="12"/>
          <w:szCs w:val="12"/>
          <w:lang w:eastAsia="pl-PL" w:bidi="pl-PL"/>
        </w:rPr>
      </w:pPr>
    </w:p>
    <w:p w14:paraId="28007260" w14:textId="77777777" w:rsidR="00C042FC" w:rsidRPr="00C042FC" w:rsidRDefault="00C042FC" w:rsidP="00C042FC">
      <w:pPr>
        <w:widowControl w:val="0"/>
        <w:tabs>
          <w:tab w:val="right" w:leader="dot" w:pos="9357"/>
        </w:tabs>
        <w:spacing w:after="0" w:line="266" w:lineRule="auto"/>
        <w:jc w:val="both"/>
        <w:rPr>
          <w:rFonts w:ascii="Arial" w:eastAsia="Arial" w:hAnsi="Arial" w:cs="Arial"/>
          <w:smallCaps/>
          <w:color w:val="000000"/>
          <w:kern w:val="0"/>
          <w:sz w:val="12"/>
          <w:szCs w:val="12"/>
          <w:lang w:eastAsia="pl-PL" w:bidi="pl-PL"/>
        </w:rPr>
      </w:pPr>
    </w:p>
    <w:p w14:paraId="34309A6D" w14:textId="77777777" w:rsidR="00C042FC" w:rsidRPr="00C042FC" w:rsidRDefault="00C042FC" w:rsidP="00C042FC">
      <w:pPr>
        <w:widowControl w:val="0"/>
        <w:tabs>
          <w:tab w:val="right" w:leader="dot" w:pos="9357"/>
        </w:tabs>
        <w:spacing w:after="0" w:line="266" w:lineRule="auto"/>
        <w:jc w:val="both"/>
        <w:rPr>
          <w:rFonts w:ascii="Arial" w:eastAsia="Arial" w:hAnsi="Arial" w:cs="Arial"/>
          <w:smallCaps/>
          <w:color w:val="000000"/>
          <w:kern w:val="0"/>
          <w:sz w:val="12"/>
          <w:szCs w:val="12"/>
          <w:lang w:eastAsia="pl-PL" w:bidi="pl-PL"/>
        </w:rPr>
      </w:pPr>
    </w:p>
    <w:p w14:paraId="47A1215D" w14:textId="77777777" w:rsidR="00C042FC" w:rsidRPr="00C042FC" w:rsidRDefault="00C042FC" w:rsidP="00C042FC">
      <w:pPr>
        <w:widowControl w:val="0"/>
        <w:tabs>
          <w:tab w:val="right" w:leader="dot" w:pos="9357"/>
        </w:tabs>
        <w:spacing w:after="0" w:line="266" w:lineRule="auto"/>
        <w:jc w:val="both"/>
        <w:rPr>
          <w:rFonts w:ascii="Arial" w:eastAsia="Arial" w:hAnsi="Arial" w:cs="Arial"/>
          <w:smallCaps/>
          <w:color w:val="000000"/>
          <w:kern w:val="0"/>
          <w:sz w:val="12"/>
          <w:szCs w:val="12"/>
          <w:lang w:eastAsia="pl-PL" w:bidi="pl-PL"/>
        </w:rPr>
      </w:pPr>
    </w:p>
    <w:p w14:paraId="0B89B77E" w14:textId="77777777" w:rsidR="00C042FC" w:rsidRPr="00C042FC" w:rsidRDefault="00C042FC" w:rsidP="00C042FC">
      <w:pPr>
        <w:widowControl w:val="0"/>
        <w:tabs>
          <w:tab w:val="right" w:leader="dot" w:pos="9357"/>
        </w:tabs>
        <w:spacing w:after="0" w:line="266" w:lineRule="auto"/>
        <w:jc w:val="both"/>
        <w:rPr>
          <w:rFonts w:ascii="Arial" w:eastAsia="Arial" w:hAnsi="Arial" w:cs="Arial"/>
          <w:smallCaps/>
          <w:color w:val="000000"/>
          <w:kern w:val="0"/>
          <w:sz w:val="12"/>
          <w:szCs w:val="12"/>
          <w:lang w:eastAsia="pl-PL" w:bidi="pl-PL"/>
        </w:rPr>
      </w:pPr>
    </w:p>
    <w:p w14:paraId="3D5113EC" w14:textId="77777777" w:rsidR="00C042FC" w:rsidRPr="00C042FC" w:rsidRDefault="00C042FC" w:rsidP="00C042FC">
      <w:pPr>
        <w:widowControl w:val="0"/>
        <w:tabs>
          <w:tab w:val="right" w:leader="dot" w:pos="9357"/>
        </w:tabs>
        <w:spacing w:after="0" w:line="266" w:lineRule="auto"/>
        <w:jc w:val="both"/>
        <w:rPr>
          <w:rFonts w:ascii="Arial" w:eastAsia="Arial" w:hAnsi="Arial" w:cs="Arial"/>
          <w:smallCaps/>
          <w:color w:val="000000"/>
          <w:kern w:val="0"/>
          <w:sz w:val="12"/>
          <w:szCs w:val="12"/>
          <w:lang w:eastAsia="pl-PL" w:bidi="pl-PL"/>
        </w:rPr>
      </w:pPr>
    </w:p>
    <w:p w14:paraId="6A761295" w14:textId="77777777" w:rsidR="00C042FC" w:rsidRPr="00C042FC" w:rsidRDefault="00C042FC" w:rsidP="00C042FC">
      <w:pPr>
        <w:widowControl w:val="0"/>
        <w:tabs>
          <w:tab w:val="right" w:leader="dot" w:pos="9357"/>
        </w:tabs>
        <w:spacing w:after="0" w:line="266" w:lineRule="auto"/>
        <w:jc w:val="both"/>
        <w:rPr>
          <w:rFonts w:ascii="Arial" w:eastAsia="Arial" w:hAnsi="Arial" w:cs="Arial"/>
          <w:smallCaps/>
          <w:color w:val="000000"/>
          <w:kern w:val="0"/>
          <w:sz w:val="12"/>
          <w:szCs w:val="12"/>
          <w:lang w:eastAsia="pl-PL" w:bidi="pl-PL"/>
        </w:rPr>
      </w:pPr>
    </w:p>
    <w:p w14:paraId="4EB3D3C4" w14:textId="77777777" w:rsidR="00C042FC" w:rsidRPr="00C042FC" w:rsidRDefault="00C042FC" w:rsidP="00C042FC">
      <w:pPr>
        <w:widowControl w:val="0"/>
        <w:tabs>
          <w:tab w:val="right" w:leader="dot" w:pos="9357"/>
        </w:tabs>
        <w:spacing w:after="0" w:line="266" w:lineRule="auto"/>
        <w:jc w:val="both"/>
        <w:rPr>
          <w:rFonts w:ascii="Arial" w:eastAsia="Arial" w:hAnsi="Arial" w:cs="Arial"/>
          <w:smallCaps/>
          <w:color w:val="000000"/>
          <w:kern w:val="0"/>
          <w:sz w:val="12"/>
          <w:szCs w:val="12"/>
          <w:lang w:eastAsia="pl-PL" w:bidi="pl-PL"/>
        </w:rPr>
      </w:pPr>
    </w:p>
    <w:p w14:paraId="63CFE6C9" w14:textId="77777777" w:rsidR="00C042FC" w:rsidRPr="00C042FC" w:rsidRDefault="00C042FC" w:rsidP="00C042FC">
      <w:pPr>
        <w:widowControl w:val="0"/>
        <w:tabs>
          <w:tab w:val="right" w:leader="dot" w:pos="9357"/>
        </w:tabs>
        <w:spacing w:after="0" w:line="266" w:lineRule="auto"/>
        <w:jc w:val="both"/>
        <w:rPr>
          <w:rFonts w:ascii="Arial" w:eastAsia="Arial" w:hAnsi="Arial" w:cs="Arial"/>
          <w:smallCaps/>
          <w:color w:val="000000"/>
          <w:kern w:val="0"/>
          <w:sz w:val="12"/>
          <w:szCs w:val="12"/>
          <w:lang w:eastAsia="pl-PL" w:bidi="pl-PL"/>
        </w:rPr>
      </w:pPr>
    </w:p>
    <w:p w14:paraId="39D58C08" w14:textId="77777777" w:rsidR="00C042FC" w:rsidRPr="00C042FC" w:rsidRDefault="00C042FC" w:rsidP="00C042FC">
      <w:pPr>
        <w:widowControl w:val="0"/>
        <w:tabs>
          <w:tab w:val="right" w:leader="dot" w:pos="9357"/>
        </w:tabs>
        <w:spacing w:after="0" w:line="266" w:lineRule="auto"/>
        <w:jc w:val="both"/>
        <w:rPr>
          <w:rFonts w:ascii="Arial" w:eastAsia="Arial" w:hAnsi="Arial" w:cs="Arial"/>
          <w:smallCaps/>
          <w:color w:val="000000"/>
          <w:kern w:val="0"/>
          <w:sz w:val="12"/>
          <w:szCs w:val="12"/>
          <w:lang w:eastAsia="pl-PL" w:bidi="pl-PL"/>
        </w:rPr>
      </w:pPr>
    </w:p>
    <w:p w14:paraId="5069CEAB" w14:textId="77777777" w:rsidR="00C042FC" w:rsidRPr="00C042FC" w:rsidRDefault="00C042FC" w:rsidP="00C042FC">
      <w:pPr>
        <w:widowControl w:val="0"/>
        <w:tabs>
          <w:tab w:val="right" w:leader="dot" w:pos="9357"/>
        </w:tabs>
        <w:spacing w:after="0" w:line="266" w:lineRule="auto"/>
        <w:jc w:val="both"/>
        <w:rPr>
          <w:rFonts w:ascii="Arial" w:eastAsia="Arial" w:hAnsi="Arial" w:cs="Arial"/>
          <w:smallCaps/>
          <w:color w:val="000000"/>
          <w:kern w:val="0"/>
          <w:sz w:val="12"/>
          <w:szCs w:val="12"/>
          <w:lang w:eastAsia="pl-PL" w:bidi="pl-PL"/>
        </w:rPr>
      </w:pPr>
    </w:p>
    <w:p w14:paraId="062A6611" w14:textId="77777777" w:rsidR="00C042FC" w:rsidRPr="00C042FC" w:rsidRDefault="00C042FC" w:rsidP="00C042FC">
      <w:pPr>
        <w:widowControl w:val="0"/>
        <w:tabs>
          <w:tab w:val="right" w:leader="dot" w:pos="9357"/>
        </w:tabs>
        <w:spacing w:after="0" w:line="266" w:lineRule="auto"/>
        <w:jc w:val="both"/>
        <w:rPr>
          <w:rFonts w:ascii="Arial" w:eastAsia="Arial" w:hAnsi="Arial" w:cs="Arial"/>
          <w:smallCaps/>
          <w:color w:val="000000"/>
          <w:kern w:val="0"/>
          <w:sz w:val="12"/>
          <w:szCs w:val="12"/>
          <w:lang w:eastAsia="pl-PL" w:bidi="pl-PL"/>
        </w:rPr>
      </w:pPr>
    </w:p>
    <w:p w14:paraId="239A5BE4" w14:textId="77777777" w:rsidR="00C042FC" w:rsidRPr="00C042FC" w:rsidRDefault="00C042FC" w:rsidP="00C042FC">
      <w:pPr>
        <w:widowControl w:val="0"/>
        <w:tabs>
          <w:tab w:val="right" w:leader="dot" w:pos="9357"/>
        </w:tabs>
        <w:spacing w:after="0" w:line="266" w:lineRule="auto"/>
        <w:jc w:val="both"/>
        <w:rPr>
          <w:rFonts w:ascii="Arial" w:eastAsia="Arial" w:hAnsi="Arial" w:cs="Arial"/>
          <w:smallCaps/>
          <w:color w:val="000000"/>
          <w:kern w:val="0"/>
          <w:sz w:val="12"/>
          <w:szCs w:val="12"/>
          <w:lang w:eastAsia="pl-PL" w:bidi="pl-PL"/>
        </w:rPr>
      </w:pPr>
    </w:p>
    <w:p w14:paraId="73C3F8C4" w14:textId="77777777" w:rsidR="00C042FC" w:rsidRPr="00C042FC" w:rsidRDefault="00C042FC" w:rsidP="00C042FC">
      <w:pPr>
        <w:widowControl w:val="0"/>
        <w:tabs>
          <w:tab w:val="right" w:leader="dot" w:pos="9357"/>
        </w:tabs>
        <w:spacing w:after="0" w:line="266" w:lineRule="auto"/>
        <w:jc w:val="both"/>
        <w:rPr>
          <w:rFonts w:ascii="Arial" w:eastAsia="Arial" w:hAnsi="Arial" w:cs="Arial"/>
          <w:smallCaps/>
          <w:color w:val="000000"/>
          <w:kern w:val="0"/>
          <w:sz w:val="12"/>
          <w:szCs w:val="12"/>
          <w:lang w:eastAsia="pl-PL" w:bidi="pl-PL"/>
        </w:rPr>
      </w:pPr>
    </w:p>
    <w:p w14:paraId="402B6739" w14:textId="77777777" w:rsidR="00C042FC" w:rsidRPr="00C042FC" w:rsidRDefault="00C042FC" w:rsidP="00C042FC">
      <w:pPr>
        <w:widowControl w:val="0"/>
        <w:tabs>
          <w:tab w:val="right" w:leader="dot" w:pos="9357"/>
        </w:tabs>
        <w:spacing w:after="0" w:line="266" w:lineRule="auto"/>
        <w:jc w:val="both"/>
        <w:rPr>
          <w:rFonts w:ascii="Arial" w:eastAsia="Arial" w:hAnsi="Arial" w:cs="Arial"/>
          <w:smallCaps/>
          <w:color w:val="000000"/>
          <w:kern w:val="0"/>
          <w:sz w:val="12"/>
          <w:szCs w:val="12"/>
          <w:lang w:eastAsia="pl-PL" w:bidi="pl-PL"/>
        </w:rPr>
      </w:pPr>
    </w:p>
    <w:p w14:paraId="5C23BE76" w14:textId="77777777" w:rsidR="00C042FC" w:rsidRPr="00C042FC" w:rsidRDefault="00C042FC" w:rsidP="00C042FC">
      <w:pPr>
        <w:widowControl w:val="0"/>
        <w:tabs>
          <w:tab w:val="right" w:leader="dot" w:pos="9357"/>
        </w:tabs>
        <w:spacing w:after="0" w:line="266" w:lineRule="auto"/>
        <w:jc w:val="both"/>
        <w:rPr>
          <w:rFonts w:ascii="Arial" w:eastAsia="Arial" w:hAnsi="Arial" w:cs="Arial"/>
          <w:smallCaps/>
          <w:color w:val="000000"/>
          <w:kern w:val="0"/>
          <w:sz w:val="12"/>
          <w:szCs w:val="12"/>
          <w:lang w:eastAsia="pl-PL" w:bidi="pl-PL"/>
        </w:rPr>
      </w:pPr>
    </w:p>
    <w:p w14:paraId="624E9D04" w14:textId="77777777" w:rsidR="00C042FC" w:rsidRPr="00C042FC" w:rsidRDefault="00C042FC" w:rsidP="00C042FC">
      <w:pPr>
        <w:widowControl w:val="0"/>
        <w:tabs>
          <w:tab w:val="right" w:leader="dot" w:pos="9357"/>
        </w:tabs>
        <w:spacing w:after="0" w:line="266" w:lineRule="auto"/>
        <w:jc w:val="both"/>
        <w:rPr>
          <w:rFonts w:ascii="Arial" w:eastAsia="Arial" w:hAnsi="Arial" w:cs="Arial"/>
          <w:smallCaps/>
          <w:color w:val="000000"/>
          <w:kern w:val="0"/>
          <w:sz w:val="12"/>
          <w:szCs w:val="12"/>
          <w:lang w:eastAsia="pl-PL" w:bidi="pl-PL"/>
        </w:rPr>
      </w:pPr>
    </w:p>
    <w:p w14:paraId="7CEA8EB9" w14:textId="77777777" w:rsidR="00C042FC" w:rsidRPr="00C042FC" w:rsidRDefault="00C042FC" w:rsidP="00C042FC">
      <w:pPr>
        <w:widowControl w:val="0"/>
        <w:tabs>
          <w:tab w:val="right" w:leader="dot" w:pos="9357"/>
        </w:tabs>
        <w:spacing w:after="0" w:line="266" w:lineRule="auto"/>
        <w:jc w:val="both"/>
        <w:rPr>
          <w:rFonts w:ascii="Arial" w:eastAsia="Arial" w:hAnsi="Arial" w:cs="Arial"/>
          <w:smallCaps/>
          <w:color w:val="000000"/>
          <w:kern w:val="0"/>
          <w:sz w:val="12"/>
          <w:szCs w:val="12"/>
          <w:lang w:eastAsia="pl-PL" w:bidi="pl-PL"/>
        </w:rPr>
      </w:pPr>
    </w:p>
    <w:p w14:paraId="4D723B1A" w14:textId="77777777" w:rsidR="00C042FC" w:rsidRPr="00C042FC" w:rsidRDefault="00C042FC" w:rsidP="00C042FC">
      <w:pPr>
        <w:widowControl w:val="0"/>
        <w:tabs>
          <w:tab w:val="right" w:leader="dot" w:pos="9357"/>
        </w:tabs>
        <w:spacing w:after="0" w:line="266" w:lineRule="auto"/>
        <w:jc w:val="both"/>
        <w:rPr>
          <w:rFonts w:ascii="Arial" w:eastAsia="Arial" w:hAnsi="Arial" w:cs="Arial"/>
          <w:smallCaps/>
          <w:color w:val="000000"/>
          <w:kern w:val="0"/>
          <w:sz w:val="12"/>
          <w:szCs w:val="12"/>
          <w:lang w:eastAsia="pl-PL" w:bidi="pl-PL"/>
        </w:rPr>
      </w:pPr>
    </w:p>
    <w:p w14:paraId="325243DD" w14:textId="77777777" w:rsidR="00C042FC" w:rsidRPr="00C042FC" w:rsidRDefault="00C042FC" w:rsidP="00C042FC">
      <w:pPr>
        <w:widowControl w:val="0"/>
        <w:tabs>
          <w:tab w:val="right" w:leader="dot" w:pos="9357"/>
        </w:tabs>
        <w:spacing w:after="0" w:line="266" w:lineRule="auto"/>
        <w:jc w:val="both"/>
        <w:rPr>
          <w:rFonts w:ascii="Arial" w:eastAsia="Arial" w:hAnsi="Arial" w:cs="Arial"/>
          <w:smallCaps/>
          <w:color w:val="000000"/>
          <w:kern w:val="0"/>
          <w:sz w:val="12"/>
          <w:szCs w:val="12"/>
          <w:lang w:eastAsia="pl-PL" w:bidi="pl-PL"/>
        </w:rPr>
      </w:pPr>
    </w:p>
    <w:p w14:paraId="190252F3" w14:textId="77777777" w:rsidR="00C042FC" w:rsidRPr="00C042FC" w:rsidRDefault="00C042FC" w:rsidP="00C042FC">
      <w:pPr>
        <w:widowControl w:val="0"/>
        <w:tabs>
          <w:tab w:val="right" w:leader="dot" w:pos="9357"/>
        </w:tabs>
        <w:spacing w:after="0" w:line="266" w:lineRule="auto"/>
        <w:jc w:val="both"/>
        <w:rPr>
          <w:rFonts w:ascii="Arial" w:eastAsia="Arial" w:hAnsi="Arial" w:cs="Arial"/>
          <w:smallCaps/>
          <w:color w:val="000000"/>
          <w:kern w:val="0"/>
          <w:sz w:val="12"/>
          <w:szCs w:val="12"/>
          <w:lang w:eastAsia="pl-PL" w:bidi="pl-PL"/>
        </w:rPr>
      </w:pPr>
    </w:p>
    <w:p w14:paraId="009DC192" w14:textId="77777777" w:rsidR="00C042FC" w:rsidRPr="00C042FC" w:rsidRDefault="00C042FC" w:rsidP="00C042FC">
      <w:pPr>
        <w:widowControl w:val="0"/>
        <w:tabs>
          <w:tab w:val="right" w:leader="dot" w:pos="9357"/>
        </w:tabs>
        <w:spacing w:after="0" w:line="266" w:lineRule="auto"/>
        <w:jc w:val="both"/>
        <w:rPr>
          <w:rFonts w:ascii="Arial" w:eastAsia="Arial" w:hAnsi="Arial" w:cs="Arial"/>
          <w:smallCaps/>
          <w:color w:val="000000"/>
          <w:kern w:val="0"/>
          <w:sz w:val="12"/>
          <w:szCs w:val="12"/>
          <w:lang w:eastAsia="pl-PL" w:bidi="pl-PL"/>
        </w:rPr>
      </w:pPr>
    </w:p>
    <w:p w14:paraId="3F17AFA4" w14:textId="77777777" w:rsidR="00C042FC" w:rsidRPr="00C042FC" w:rsidRDefault="00C042FC" w:rsidP="00C042FC">
      <w:pPr>
        <w:widowControl w:val="0"/>
        <w:tabs>
          <w:tab w:val="right" w:leader="dot" w:pos="9357"/>
        </w:tabs>
        <w:spacing w:after="0" w:line="266" w:lineRule="auto"/>
        <w:jc w:val="both"/>
        <w:rPr>
          <w:rFonts w:ascii="Arial" w:eastAsia="Arial" w:hAnsi="Arial" w:cs="Arial"/>
          <w:smallCaps/>
          <w:color w:val="000000"/>
          <w:kern w:val="0"/>
          <w:sz w:val="12"/>
          <w:szCs w:val="12"/>
          <w:lang w:eastAsia="pl-PL" w:bidi="pl-PL"/>
        </w:rPr>
      </w:pPr>
      <w:r w:rsidRPr="00C042FC">
        <w:rPr>
          <w:rFonts w:ascii="Arial" w:eastAsia="Arial" w:hAnsi="Arial" w:cs="Arial"/>
          <w:smallCaps/>
          <w:color w:val="000000"/>
          <w:kern w:val="0"/>
          <w:sz w:val="12"/>
          <w:szCs w:val="12"/>
          <w:lang w:eastAsia="pl-PL" w:bidi="pl-PL"/>
        </w:rPr>
        <w:lastRenderedPageBreak/>
        <w:t xml:space="preserve"> </w:t>
      </w:r>
    </w:p>
    <w:p w14:paraId="0ABA09DD" w14:textId="77777777" w:rsidR="00C042FC" w:rsidRPr="00C042FC" w:rsidRDefault="00C042FC" w:rsidP="00C042FC">
      <w:pPr>
        <w:widowControl w:val="0"/>
        <w:spacing w:after="260" w:line="240" w:lineRule="auto"/>
        <w:rPr>
          <w:rFonts w:ascii="Times New Roman" w:eastAsia="Cambria" w:hAnsi="Times New Roman"/>
          <w:b/>
          <w:bCs/>
          <w:color w:val="000000"/>
          <w:kern w:val="0"/>
          <w:sz w:val="24"/>
          <w:szCs w:val="24"/>
          <w:lang w:eastAsia="pl-PL" w:bidi="pl-PL"/>
        </w:rPr>
      </w:pPr>
      <w:r w:rsidRPr="00C042FC">
        <w:rPr>
          <w:rFonts w:ascii="Times New Roman" w:eastAsia="Cambria" w:hAnsi="Times New Roman"/>
          <w:b/>
          <w:bCs/>
          <w:color w:val="000000"/>
          <w:kern w:val="0"/>
          <w:sz w:val="24"/>
          <w:szCs w:val="24"/>
          <w:lang w:eastAsia="pl-PL" w:bidi="pl-PL"/>
        </w:rPr>
        <w:t>ROZDZIAŁ 1. DANE OGÓLNE.</w:t>
      </w:r>
    </w:p>
    <w:p w14:paraId="1E1915B7" w14:textId="77777777" w:rsidR="00C042FC" w:rsidRPr="00C042FC" w:rsidRDefault="00C042FC" w:rsidP="00C042FC">
      <w:pPr>
        <w:keepNext/>
        <w:keepLines/>
        <w:widowControl w:val="0"/>
        <w:numPr>
          <w:ilvl w:val="0"/>
          <w:numId w:val="1"/>
        </w:numPr>
        <w:tabs>
          <w:tab w:val="left" w:pos="302"/>
        </w:tabs>
        <w:spacing w:after="40" w:line="262" w:lineRule="auto"/>
        <w:outlineLvl w:val="4"/>
        <w:rPr>
          <w:rFonts w:ascii="Times New Roman" w:eastAsia="Cambria" w:hAnsi="Times New Roman"/>
          <w:b/>
          <w:bCs/>
          <w:color w:val="000000"/>
          <w:kern w:val="0"/>
          <w:sz w:val="24"/>
          <w:szCs w:val="24"/>
          <w:lang w:eastAsia="pl-PL" w:bidi="pl-PL"/>
        </w:rPr>
      </w:pPr>
      <w:bookmarkStart w:id="3" w:name="bookmark12"/>
      <w:r w:rsidRPr="00C042FC">
        <w:rPr>
          <w:rFonts w:ascii="Times New Roman" w:eastAsia="Cambria" w:hAnsi="Times New Roman"/>
          <w:b/>
          <w:bCs/>
          <w:color w:val="000000"/>
          <w:kern w:val="0"/>
          <w:sz w:val="24"/>
          <w:szCs w:val="24"/>
          <w:lang w:eastAsia="pl-PL" w:bidi="pl-PL"/>
        </w:rPr>
        <w:t>Podstawa prawna</w:t>
      </w:r>
      <w:bookmarkEnd w:id="3"/>
    </w:p>
    <w:p w14:paraId="4362CA53" w14:textId="77777777" w:rsidR="00C042FC" w:rsidRPr="00C042FC" w:rsidRDefault="00C042FC" w:rsidP="00C042FC">
      <w:pPr>
        <w:widowControl w:val="0"/>
        <w:spacing w:after="0" w:line="240" w:lineRule="auto"/>
        <w:jc w:val="both"/>
        <w:rPr>
          <w:rFonts w:ascii="Times New Roman" w:eastAsia="Cambria" w:hAnsi="Times New Roman"/>
          <w:i/>
          <w:iCs/>
          <w:color w:val="000000"/>
          <w:kern w:val="0"/>
          <w:sz w:val="24"/>
          <w:szCs w:val="24"/>
          <w:lang w:eastAsia="pl-PL" w:bidi="pl-PL"/>
        </w:rPr>
      </w:pPr>
      <w:r w:rsidRPr="00C042FC">
        <w:rPr>
          <w:rFonts w:ascii="Times New Roman" w:eastAsia="Cambria" w:hAnsi="Times New Roman"/>
          <w:i/>
          <w:iCs/>
          <w:color w:val="000000"/>
          <w:kern w:val="0"/>
          <w:sz w:val="24"/>
          <w:szCs w:val="24"/>
          <w:lang w:eastAsia="pl-PL" w:bidi="pl-PL"/>
        </w:rPr>
        <w:t>Użyte w niniejszej specyfikacji słowo "Ustawa" bez bliższego określenia oznacza ustawę z dnia 11 września 2019 r - Prawo zamówień publicznych (Dz. U. z 202</w:t>
      </w:r>
      <w:r w:rsidR="00071701">
        <w:rPr>
          <w:rFonts w:ascii="Times New Roman" w:eastAsia="Cambria" w:hAnsi="Times New Roman"/>
          <w:i/>
          <w:iCs/>
          <w:color w:val="000000"/>
          <w:kern w:val="0"/>
          <w:sz w:val="24"/>
          <w:szCs w:val="24"/>
          <w:lang w:eastAsia="pl-PL" w:bidi="pl-PL"/>
        </w:rPr>
        <w:t>4</w:t>
      </w:r>
      <w:r w:rsidRPr="00C042FC">
        <w:rPr>
          <w:rFonts w:ascii="Times New Roman" w:eastAsia="Cambria" w:hAnsi="Times New Roman"/>
          <w:i/>
          <w:iCs/>
          <w:color w:val="000000"/>
          <w:kern w:val="0"/>
          <w:sz w:val="24"/>
          <w:szCs w:val="24"/>
          <w:lang w:eastAsia="pl-PL" w:bidi="pl-PL"/>
        </w:rPr>
        <w:t>r. 1</w:t>
      </w:r>
      <w:r w:rsidR="00071701">
        <w:rPr>
          <w:rFonts w:ascii="Times New Roman" w:eastAsia="Cambria" w:hAnsi="Times New Roman"/>
          <w:i/>
          <w:iCs/>
          <w:color w:val="000000"/>
          <w:kern w:val="0"/>
          <w:sz w:val="24"/>
          <w:szCs w:val="24"/>
          <w:lang w:eastAsia="pl-PL" w:bidi="pl-PL"/>
        </w:rPr>
        <w:t>320</w:t>
      </w:r>
      <w:r w:rsidRPr="00C042FC">
        <w:rPr>
          <w:rFonts w:ascii="Times New Roman" w:eastAsia="Cambria" w:hAnsi="Times New Roman"/>
          <w:i/>
          <w:iCs/>
          <w:color w:val="000000"/>
          <w:kern w:val="0"/>
          <w:sz w:val="24"/>
          <w:szCs w:val="24"/>
          <w:lang w:eastAsia="pl-PL" w:bidi="pl-PL"/>
        </w:rPr>
        <w:t xml:space="preserve"> ze. zm.). Zamiennie w niniejszej specyfikacji Zamawiający posługuje się również określeniem: „ustawa </w:t>
      </w:r>
      <w:proofErr w:type="spellStart"/>
      <w:r w:rsidRPr="00C042FC">
        <w:rPr>
          <w:rFonts w:ascii="Times New Roman" w:eastAsia="Cambria" w:hAnsi="Times New Roman"/>
          <w:i/>
          <w:iCs/>
          <w:color w:val="000000"/>
          <w:kern w:val="0"/>
          <w:sz w:val="24"/>
          <w:szCs w:val="24"/>
          <w:lang w:eastAsia="pl-PL" w:bidi="pl-PL"/>
        </w:rPr>
        <w:t>pzp</w:t>
      </w:r>
      <w:proofErr w:type="spellEnd"/>
      <w:r w:rsidRPr="00C042FC">
        <w:rPr>
          <w:rFonts w:ascii="Times New Roman" w:eastAsia="Cambria" w:hAnsi="Times New Roman"/>
          <w:i/>
          <w:iCs/>
          <w:color w:val="000000"/>
          <w:kern w:val="0"/>
          <w:sz w:val="24"/>
          <w:szCs w:val="24"/>
          <w:lang w:eastAsia="pl-PL" w:bidi="pl-PL"/>
        </w:rPr>
        <w:t>”.</w:t>
      </w:r>
    </w:p>
    <w:p w14:paraId="3FF89883" w14:textId="77777777" w:rsidR="00C042FC" w:rsidRPr="00C042FC" w:rsidRDefault="00C042FC" w:rsidP="00C042FC">
      <w:pPr>
        <w:widowControl w:val="0"/>
        <w:numPr>
          <w:ilvl w:val="0"/>
          <w:numId w:val="38"/>
        </w:numPr>
        <w:tabs>
          <w:tab w:val="left" w:pos="571"/>
        </w:tabs>
        <w:spacing w:after="40" w:line="240" w:lineRule="auto"/>
        <w:rPr>
          <w:rFonts w:ascii="Times New Roman" w:eastAsia="Cambria" w:hAnsi="Times New Roman"/>
          <w:i/>
          <w:iCs/>
          <w:color w:val="000000"/>
          <w:kern w:val="0"/>
          <w:sz w:val="24"/>
          <w:szCs w:val="24"/>
          <w:lang w:eastAsia="pl-PL" w:bidi="pl-PL"/>
        </w:rPr>
      </w:pPr>
      <w:r w:rsidRPr="00C042FC">
        <w:rPr>
          <w:rFonts w:ascii="Times New Roman" w:eastAsia="Cambria" w:hAnsi="Times New Roman"/>
          <w:i/>
          <w:iCs/>
          <w:color w:val="000000"/>
          <w:kern w:val="0"/>
          <w:sz w:val="24"/>
          <w:szCs w:val="24"/>
          <w:lang w:eastAsia="pl-PL" w:bidi="pl-PL"/>
        </w:rPr>
        <w:t>Podstawa prawna udzielenia zamówienia publicznego: art. 2 ust. 1 pkt 1 oraz art. 275 pkt.  2 ustawy z dnia 11 września 2019 r - Prawo zamówień publicznych (Dz. U. z 202</w:t>
      </w:r>
      <w:r w:rsidR="00071701">
        <w:rPr>
          <w:rFonts w:ascii="Times New Roman" w:eastAsia="Cambria" w:hAnsi="Times New Roman"/>
          <w:i/>
          <w:iCs/>
          <w:color w:val="000000"/>
          <w:kern w:val="0"/>
          <w:sz w:val="24"/>
          <w:szCs w:val="24"/>
          <w:lang w:eastAsia="pl-PL" w:bidi="pl-PL"/>
        </w:rPr>
        <w:t>4</w:t>
      </w:r>
      <w:r w:rsidRPr="00C042FC">
        <w:rPr>
          <w:rFonts w:ascii="Times New Roman" w:eastAsia="Cambria" w:hAnsi="Times New Roman"/>
          <w:i/>
          <w:iCs/>
          <w:color w:val="000000"/>
          <w:kern w:val="0"/>
          <w:sz w:val="24"/>
          <w:szCs w:val="24"/>
          <w:lang w:eastAsia="pl-PL" w:bidi="pl-PL"/>
        </w:rPr>
        <w:t xml:space="preserve">r. poz. </w:t>
      </w:r>
      <w:r w:rsidR="00071701">
        <w:rPr>
          <w:rFonts w:ascii="Times New Roman" w:eastAsia="Cambria" w:hAnsi="Times New Roman"/>
          <w:i/>
          <w:iCs/>
          <w:color w:val="000000"/>
          <w:kern w:val="0"/>
          <w:sz w:val="24"/>
          <w:szCs w:val="24"/>
          <w:lang w:eastAsia="pl-PL" w:bidi="pl-PL"/>
        </w:rPr>
        <w:t>1320</w:t>
      </w:r>
      <w:r w:rsidRPr="00C042FC">
        <w:rPr>
          <w:rFonts w:ascii="Times New Roman" w:eastAsia="Cambria" w:hAnsi="Times New Roman"/>
          <w:i/>
          <w:iCs/>
          <w:color w:val="000000"/>
          <w:kern w:val="0"/>
          <w:sz w:val="24"/>
          <w:szCs w:val="24"/>
          <w:lang w:eastAsia="pl-PL" w:bidi="pl-PL"/>
        </w:rPr>
        <w:t xml:space="preserve"> ze. zm.)</w:t>
      </w:r>
    </w:p>
    <w:p w14:paraId="3EFFA292" w14:textId="77777777" w:rsidR="00C042FC" w:rsidRPr="00C042FC" w:rsidRDefault="00C042FC" w:rsidP="00C042FC">
      <w:pPr>
        <w:widowControl w:val="0"/>
        <w:numPr>
          <w:ilvl w:val="0"/>
          <w:numId w:val="38"/>
        </w:numPr>
        <w:tabs>
          <w:tab w:val="left" w:pos="571"/>
        </w:tabs>
        <w:spacing w:after="40" w:line="240" w:lineRule="auto"/>
        <w:rPr>
          <w:rFonts w:ascii="Times New Roman" w:eastAsia="Cambria" w:hAnsi="Times New Roman"/>
          <w:i/>
          <w:iCs/>
          <w:color w:val="000000"/>
          <w:kern w:val="0"/>
          <w:sz w:val="24"/>
          <w:szCs w:val="24"/>
          <w:lang w:eastAsia="pl-PL" w:bidi="pl-PL"/>
        </w:rPr>
      </w:pPr>
      <w:r w:rsidRPr="00C042FC">
        <w:rPr>
          <w:rFonts w:ascii="Times New Roman" w:eastAsia="Cambria" w:hAnsi="Times New Roman"/>
          <w:i/>
          <w:iCs/>
          <w:color w:val="000000"/>
          <w:kern w:val="0"/>
          <w:sz w:val="24"/>
          <w:szCs w:val="24"/>
          <w:lang w:eastAsia="pl-PL" w:bidi="pl-PL"/>
        </w:rPr>
        <w:t>Podstawa prawna opracowania specyfikacji warunków zamówienia:</w:t>
      </w:r>
    </w:p>
    <w:p w14:paraId="700C91BA" w14:textId="77777777" w:rsidR="00C042FC" w:rsidRPr="00C042FC" w:rsidRDefault="00C042FC" w:rsidP="00C042FC">
      <w:pPr>
        <w:widowControl w:val="0"/>
        <w:tabs>
          <w:tab w:val="left" w:pos="1031"/>
        </w:tabs>
        <w:spacing w:after="0" w:line="240" w:lineRule="auto"/>
        <w:jc w:val="both"/>
        <w:rPr>
          <w:rFonts w:ascii="Times New Roman" w:eastAsia="Cambria" w:hAnsi="Times New Roman"/>
          <w:i/>
          <w:iCs/>
          <w:color w:val="000000"/>
          <w:kern w:val="0"/>
          <w:sz w:val="24"/>
          <w:szCs w:val="24"/>
          <w:lang w:eastAsia="pl-PL" w:bidi="pl-PL"/>
        </w:rPr>
      </w:pPr>
      <w:r w:rsidRPr="00C042FC">
        <w:rPr>
          <w:rFonts w:ascii="Times New Roman" w:eastAsia="Cambria" w:hAnsi="Times New Roman"/>
          <w:i/>
          <w:iCs/>
          <w:color w:val="000000"/>
          <w:kern w:val="0"/>
          <w:sz w:val="24"/>
          <w:szCs w:val="24"/>
          <w:lang w:eastAsia="pl-PL" w:bidi="pl-PL"/>
        </w:rPr>
        <w:t>- Ustawa z dnia 11 września 2019 r - Prawo zamówień publicznych (Dz. U. z 202</w:t>
      </w:r>
      <w:r w:rsidR="00071701">
        <w:rPr>
          <w:rFonts w:ascii="Times New Roman" w:eastAsia="Cambria" w:hAnsi="Times New Roman"/>
          <w:i/>
          <w:iCs/>
          <w:color w:val="000000"/>
          <w:kern w:val="0"/>
          <w:sz w:val="24"/>
          <w:szCs w:val="24"/>
          <w:lang w:eastAsia="pl-PL" w:bidi="pl-PL"/>
        </w:rPr>
        <w:t>4</w:t>
      </w:r>
      <w:r w:rsidRPr="00C042FC">
        <w:rPr>
          <w:rFonts w:ascii="Times New Roman" w:eastAsia="Cambria" w:hAnsi="Times New Roman"/>
          <w:i/>
          <w:iCs/>
          <w:color w:val="000000"/>
          <w:kern w:val="0"/>
          <w:sz w:val="24"/>
          <w:szCs w:val="24"/>
          <w:lang w:eastAsia="pl-PL" w:bidi="pl-PL"/>
        </w:rPr>
        <w:t>r. poz. 1</w:t>
      </w:r>
      <w:r w:rsidR="00071701">
        <w:rPr>
          <w:rFonts w:ascii="Times New Roman" w:eastAsia="Cambria" w:hAnsi="Times New Roman"/>
          <w:i/>
          <w:iCs/>
          <w:color w:val="000000"/>
          <w:kern w:val="0"/>
          <w:sz w:val="24"/>
          <w:szCs w:val="24"/>
          <w:lang w:eastAsia="pl-PL" w:bidi="pl-PL"/>
        </w:rPr>
        <w:t>320</w:t>
      </w:r>
      <w:r w:rsidRPr="00C042FC">
        <w:rPr>
          <w:rFonts w:ascii="Times New Roman" w:eastAsia="Cambria" w:hAnsi="Times New Roman"/>
          <w:i/>
          <w:iCs/>
          <w:color w:val="000000"/>
          <w:kern w:val="0"/>
          <w:sz w:val="24"/>
          <w:szCs w:val="24"/>
          <w:lang w:eastAsia="pl-PL" w:bidi="pl-PL"/>
        </w:rPr>
        <w:t xml:space="preserve"> ze. </w:t>
      </w:r>
      <w:proofErr w:type="spellStart"/>
      <w:r w:rsidRPr="00C042FC">
        <w:rPr>
          <w:rFonts w:ascii="Times New Roman" w:eastAsia="Cambria" w:hAnsi="Times New Roman"/>
          <w:i/>
          <w:iCs/>
          <w:color w:val="000000"/>
          <w:kern w:val="0"/>
          <w:sz w:val="24"/>
          <w:szCs w:val="24"/>
          <w:lang w:eastAsia="pl-PL" w:bidi="pl-PL"/>
        </w:rPr>
        <w:t>zm</w:t>
      </w:r>
      <w:proofErr w:type="spellEnd"/>
      <w:r w:rsidRPr="00C042FC">
        <w:rPr>
          <w:rFonts w:ascii="Times New Roman" w:eastAsia="Cambria" w:hAnsi="Times New Roman"/>
          <w:i/>
          <w:iCs/>
          <w:color w:val="000000"/>
          <w:kern w:val="0"/>
          <w:sz w:val="24"/>
          <w:szCs w:val="24"/>
          <w:lang w:eastAsia="pl-PL" w:bidi="pl-PL"/>
        </w:rPr>
        <w:t>);</w:t>
      </w:r>
    </w:p>
    <w:p w14:paraId="2D3F92D8" w14:textId="77777777" w:rsidR="00C042FC" w:rsidRPr="00C042FC" w:rsidRDefault="00C042FC" w:rsidP="00C042FC">
      <w:pPr>
        <w:widowControl w:val="0"/>
        <w:tabs>
          <w:tab w:val="left" w:pos="1028"/>
        </w:tabs>
        <w:spacing w:after="0" w:line="240" w:lineRule="auto"/>
        <w:jc w:val="both"/>
        <w:rPr>
          <w:rFonts w:ascii="Times New Roman" w:eastAsia="Cambria" w:hAnsi="Times New Roman"/>
          <w:i/>
          <w:iCs/>
          <w:color w:val="000000"/>
          <w:kern w:val="0"/>
          <w:sz w:val="24"/>
          <w:szCs w:val="24"/>
          <w:lang w:eastAsia="pl-PL" w:bidi="pl-PL"/>
        </w:rPr>
      </w:pPr>
      <w:r w:rsidRPr="00C042FC">
        <w:rPr>
          <w:rFonts w:ascii="Times New Roman" w:eastAsia="Cambria" w:hAnsi="Times New Roman"/>
          <w:i/>
          <w:iCs/>
          <w:color w:val="000000"/>
          <w:kern w:val="0"/>
          <w:sz w:val="24"/>
          <w:szCs w:val="24"/>
          <w:lang w:eastAsia="pl-PL" w:bidi="pl-PL"/>
        </w:rPr>
        <w:t>- Rozporządzenie Ministra Rozwoju, Pracy i Technologii z dnia 23 grudnia 2020 r. w sprawie podmiotowych środków dowodowych oraz innych dokumentów lub oświadczeń, jakich może żądać zamawiający od wykonawcy (Dz. U. z 2020 r. poz. 2415);</w:t>
      </w:r>
    </w:p>
    <w:p w14:paraId="7AF12F1F" w14:textId="77777777" w:rsidR="00C042FC" w:rsidRPr="00C042FC" w:rsidRDefault="00C042FC" w:rsidP="00C042FC">
      <w:pPr>
        <w:widowControl w:val="0"/>
        <w:tabs>
          <w:tab w:val="left" w:pos="1028"/>
        </w:tabs>
        <w:spacing w:after="0" w:line="240" w:lineRule="auto"/>
        <w:jc w:val="both"/>
        <w:rPr>
          <w:rFonts w:ascii="Times New Roman" w:eastAsia="Cambria" w:hAnsi="Times New Roman"/>
          <w:i/>
          <w:iCs/>
          <w:color w:val="000000"/>
          <w:kern w:val="0"/>
          <w:sz w:val="24"/>
          <w:szCs w:val="24"/>
          <w:lang w:eastAsia="pl-PL" w:bidi="pl-PL"/>
        </w:rPr>
      </w:pPr>
      <w:r w:rsidRPr="00C042FC">
        <w:rPr>
          <w:rFonts w:ascii="Times New Roman" w:eastAsia="Cambria" w:hAnsi="Times New Roman"/>
          <w:i/>
          <w:iCs/>
          <w:color w:val="000000"/>
          <w:kern w:val="0"/>
          <w:sz w:val="24"/>
          <w:szCs w:val="24"/>
          <w:lang w:eastAsia="pl-PL" w:bidi="pl-PL"/>
        </w:rPr>
        <w:t>-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poz.2452)</w:t>
      </w:r>
    </w:p>
    <w:p w14:paraId="11A9C37B" w14:textId="77777777" w:rsidR="00C042FC" w:rsidRPr="00C042FC" w:rsidRDefault="00C042FC" w:rsidP="00C042FC">
      <w:pPr>
        <w:widowControl w:val="0"/>
        <w:tabs>
          <w:tab w:val="left" w:pos="1028"/>
        </w:tabs>
        <w:spacing w:after="0" w:line="240" w:lineRule="auto"/>
        <w:jc w:val="both"/>
        <w:rPr>
          <w:rFonts w:ascii="Times New Roman" w:eastAsia="Cambria" w:hAnsi="Times New Roman"/>
          <w:i/>
          <w:iCs/>
          <w:color w:val="000000"/>
          <w:kern w:val="0"/>
          <w:sz w:val="24"/>
          <w:szCs w:val="24"/>
          <w:lang w:eastAsia="pl-PL" w:bidi="pl-PL"/>
        </w:rPr>
      </w:pPr>
      <w:r w:rsidRPr="00C042FC">
        <w:rPr>
          <w:rFonts w:ascii="Times New Roman" w:eastAsia="Cambria" w:hAnsi="Times New Roman"/>
          <w:i/>
          <w:iCs/>
          <w:color w:val="000000"/>
          <w:kern w:val="0"/>
          <w:sz w:val="24"/>
          <w:szCs w:val="24"/>
          <w:lang w:eastAsia="pl-PL" w:bidi="pl-PL"/>
        </w:rPr>
        <w:t>- Obwieszczenie Prezesa Urzędu Zamówień Publicznych z dnia 3 grudnia 2023 r. w sprawie aktualnych progów unijnych, ich równowartości w złotych, równowartości w złotych kwot wyrażonych w euro oraz średniego kursu złotego w stosunku do euro stanowiącego podstawę przeliczania wartości zamówień publicznych lub konkursów (M. P. z 2023 r. poz. 1344).</w:t>
      </w:r>
    </w:p>
    <w:p w14:paraId="38BD0C0B" w14:textId="77777777" w:rsidR="00C042FC" w:rsidRPr="00C042FC" w:rsidRDefault="00C042FC" w:rsidP="00C042FC">
      <w:pPr>
        <w:widowControl w:val="0"/>
        <w:numPr>
          <w:ilvl w:val="0"/>
          <w:numId w:val="38"/>
        </w:numPr>
        <w:tabs>
          <w:tab w:val="left" w:pos="571"/>
        </w:tabs>
        <w:spacing w:after="200" w:line="240" w:lineRule="auto"/>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 xml:space="preserve">W sprawach nieuregulowanych niniejszą Specyfikacją Warunków Zamówienia (SWZ) stosuje się przepisy </w:t>
      </w:r>
      <w:r w:rsidRPr="00C042FC">
        <w:rPr>
          <w:rFonts w:ascii="Times New Roman" w:eastAsia="Cambria" w:hAnsi="Times New Roman"/>
          <w:i/>
          <w:iCs/>
          <w:color w:val="000000"/>
          <w:kern w:val="0"/>
          <w:sz w:val="24"/>
          <w:szCs w:val="24"/>
          <w:lang w:eastAsia="pl-PL" w:bidi="pl-PL"/>
        </w:rPr>
        <w:t>ustawy z dnia 11 września 2019 r - Prawo zamówień publicznych (Dz. U. z202</w:t>
      </w:r>
      <w:r w:rsidR="00071701">
        <w:rPr>
          <w:rFonts w:ascii="Times New Roman" w:eastAsia="Cambria" w:hAnsi="Times New Roman"/>
          <w:i/>
          <w:iCs/>
          <w:color w:val="000000"/>
          <w:kern w:val="0"/>
          <w:sz w:val="24"/>
          <w:szCs w:val="24"/>
          <w:lang w:eastAsia="pl-PL" w:bidi="pl-PL"/>
        </w:rPr>
        <w:t>4</w:t>
      </w:r>
      <w:r w:rsidRPr="00C042FC">
        <w:rPr>
          <w:rFonts w:ascii="Times New Roman" w:eastAsia="Cambria" w:hAnsi="Times New Roman"/>
          <w:i/>
          <w:iCs/>
          <w:color w:val="000000"/>
          <w:kern w:val="0"/>
          <w:sz w:val="24"/>
          <w:szCs w:val="24"/>
          <w:lang w:eastAsia="pl-PL" w:bidi="pl-PL"/>
        </w:rPr>
        <w:t>r. poz.1</w:t>
      </w:r>
      <w:r w:rsidR="00071701">
        <w:rPr>
          <w:rFonts w:ascii="Times New Roman" w:eastAsia="Cambria" w:hAnsi="Times New Roman"/>
          <w:i/>
          <w:iCs/>
          <w:color w:val="000000"/>
          <w:kern w:val="0"/>
          <w:sz w:val="24"/>
          <w:szCs w:val="24"/>
          <w:lang w:eastAsia="pl-PL" w:bidi="pl-PL"/>
        </w:rPr>
        <w:t>320</w:t>
      </w:r>
      <w:r w:rsidRPr="00C042FC">
        <w:rPr>
          <w:rFonts w:ascii="Times New Roman" w:eastAsia="Cambria" w:hAnsi="Times New Roman"/>
          <w:i/>
          <w:iCs/>
          <w:color w:val="000000"/>
          <w:kern w:val="0"/>
          <w:sz w:val="24"/>
          <w:szCs w:val="24"/>
          <w:lang w:eastAsia="pl-PL" w:bidi="pl-PL"/>
        </w:rPr>
        <w:t xml:space="preserve"> ze. zm.) oraz</w:t>
      </w:r>
      <w:r w:rsidRPr="00C042FC">
        <w:rPr>
          <w:rFonts w:ascii="Times New Roman" w:eastAsia="Cambria" w:hAnsi="Times New Roman"/>
          <w:color w:val="000000"/>
          <w:kern w:val="0"/>
          <w:sz w:val="24"/>
          <w:szCs w:val="24"/>
          <w:lang w:eastAsia="pl-PL" w:bidi="pl-PL"/>
        </w:rPr>
        <w:t xml:space="preserve"> przepisy </w:t>
      </w:r>
      <w:r w:rsidRPr="00C042FC">
        <w:rPr>
          <w:rFonts w:ascii="Times New Roman" w:eastAsia="Cambria" w:hAnsi="Times New Roman"/>
          <w:i/>
          <w:iCs/>
          <w:color w:val="000000"/>
          <w:kern w:val="0"/>
          <w:sz w:val="24"/>
          <w:szCs w:val="24"/>
          <w:lang w:eastAsia="pl-PL" w:bidi="pl-PL"/>
        </w:rPr>
        <w:t>ustawy z dnia 23 kwietnia 1964 r. Kodeks Cywilny            (Dz. U. z 2023 r. poz. 1610 ze zm.)</w:t>
      </w:r>
    </w:p>
    <w:p w14:paraId="4783CAFA" w14:textId="77777777" w:rsidR="00C042FC" w:rsidRPr="00C042FC" w:rsidRDefault="00C042FC" w:rsidP="00C042FC">
      <w:pPr>
        <w:keepNext/>
        <w:keepLines/>
        <w:widowControl w:val="0"/>
        <w:numPr>
          <w:ilvl w:val="0"/>
          <w:numId w:val="37"/>
        </w:numPr>
        <w:tabs>
          <w:tab w:val="left" w:pos="313"/>
        </w:tabs>
        <w:spacing w:after="40" w:line="261" w:lineRule="auto"/>
        <w:outlineLvl w:val="4"/>
        <w:rPr>
          <w:rFonts w:ascii="Times New Roman" w:eastAsia="Cambria" w:hAnsi="Times New Roman"/>
          <w:b/>
          <w:bCs/>
          <w:color w:val="000000"/>
          <w:kern w:val="0"/>
          <w:sz w:val="24"/>
          <w:szCs w:val="24"/>
          <w:lang w:eastAsia="pl-PL" w:bidi="pl-PL"/>
        </w:rPr>
      </w:pPr>
      <w:bookmarkStart w:id="4" w:name="bookmark14"/>
      <w:r w:rsidRPr="00C042FC">
        <w:rPr>
          <w:rFonts w:ascii="Times New Roman" w:eastAsia="Cambria" w:hAnsi="Times New Roman"/>
          <w:b/>
          <w:bCs/>
          <w:color w:val="000000"/>
          <w:kern w:val="0"/>
          <w:sz w:val="24"/>
          <w:szCs w:val="24"/>
          <w:lang w:eastAsia="pl-PL" w:bidi="pl-PL"/>
        </w:rPr>
        <w:t>Informacje dotyczące miejsca publikacji ogłoszenia</w:t>
      </w:r>
      <w:bookmarkEnd w:id="4"/>
    </w:p>
    <w:p w14:paraId="260EAF84" w14:textId="77777777" w:rsidR="00C042FC" w:rsidRPr="00C042FC" w:rsidRDefault="00C042FC" w:rsidP="00C042FC">
      <w:pPr>
        <w:widowControl w:val="0"/>
        <w:numPr>
          <w:ilvl w:val="0"/>
          <w:numId w:val="2"/>
        </w:numPr>
        <w:tabs>
          <w:tab w:val="left" w:pos="828"/>
        </w:tabs>
        <w:spacing w:after="0" w:line="240" w:lineRule="auto"/>
        <w:ind w:firstLine="540"/>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 xml:space="preserve">Strona internetowa prowadzonego postępowania: </w:t>
      </w:r>
      <w:r w:rsidRPr="00C042FC">
        <w:rPr>
          <w:rFonts w:ascii="Times New Roman" w:eastAsia="Cambria" w:hAnsi="Times New Roman"/>
          <w:color w:val="0563C1"/>
          <w:kern w:val="0"/>
          <w:sz w:val="24"/>
          <w:szCs w:val="24"/>
          <w:u w:val="single"/>
          <w:lang w:eastAsia="pl-PL" w:bidi="pl-PL"/>
        </w:rPr>
        <w:t>https://ezamowienia.gov.pl/pl/</w:t>
      </w:r>
    </w:p>
    <w:p w14:paraId="1C701480" w14:textId="77777777" w:rsidR="00C042FC" w:rsidRPr="00C042FC" w:rsidRDefault="00C042FC" w:rsidP="00C042FC">
      <w:pPr>
        <w:widowControl w:val="0"/>
        <w:numPr>
          <w:ilvl w:val="0"/>
          <w:numId w:val="2"/>
        </w:numPr>
        <w:tabs>
          <w:tab w:val="left" w:pos="828"/>
        </w:tabs>
        <w:spacing w:after="0" w:line="240" w:lineRule="auto"/>
        <w:ind w:firstLine="540"/>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 xml:space="preserve">Biuletyn Zamówień Publicznych: </w:t>
      </w:r>
      <w:hyperlink r:id="rId8" w:history="1">
        <w:r w:rsidRPr="00C042FC">
          <w:rPr>
            <w:rFonts w:ascii="Times New Roman" w:eastAsia="Cambria" w:hAnsi="Times New Roman"/>
            <w:color w:val="000000"/>
            <w:kern w:val="0"/>
            <w:sz w:val="24"/>
            <w:szCs w:val="24"/>
            <w:u w:val="single"/>
            <w:lang w:bidi="en-US"/>
          </w:rPr>
          <w:t>https://ezamowienia.gov.pl/pl/</w:t>
        </w:r>
      </w:hyperlink>
    </w:p>
    <w:p w14:paraId="12CF3929" w14:textId="77777777" w:rsidR="00C042FC" w:rsidRPr="00C042FC" w:rsidRDefault="00C042FC" w:rsidP="00C042FC">
      <w:pPr>
        <w:widowControl w:val="0"/>
        <w:numPr>
          <w:ilvl w:val="0"/>
          <w:numId w:val="2"/>
        </w:numPr>
        <w:tabs>
          <w:tab w:val="left" w:pos="828"/>
        </w:tabs>
        <w:spacing w:after="0" w:line="240" w:lineRule="auto"/>
        <w:ind w:firstLine="540"/>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u w:val="single"/>
          <w:lang w:bidi="en-US"/>
        </w:rPr>
        <w:t>Biuletyn Informacji Publicznej</w:t>
      </w:r>
    </w:p>
    <w:p w14:paraId="32D09863" w14:textId="77777777" w:rsidR="00C042FC" w:rsidRPr="00C042FC" w:rsidRDefault="00C042FC" w:rsidP="00C042FC">
      <w:pPr>
        <w:widowControl w:val="0"/>
        <w:tabs>
          <w:tab w:val="left" w:pos="817"/>
        </w:tabs>
        <w:spacing w:after="140" w:line="240" w:lineRule="auto"/>
        <w:ind w:left="540"/>
        <w:rPr>
          <w:rFonts w:ascii="Times New Roman" w:eastAsia="Cambria" w:hAnsi="Times New Roman"/>
          <w:color w:val="000000"/>
          <w:kern w:val="0"/>
          <w:sz w:val="24"/>
          <w:szCs w:val="24"/>
          <w:lang w:eastAsia="pl-PL" w:bidi="pl-PL"/>
        </w:rPr>
      </w:pPr>
    </w:p>
    <w:p w14:paraId="0772D42D" w14:textId="77777777" w:rsidR="00C042FC" w:rsidRPr="00C042FC" w:rsidRDefault="00C042FC" w:rsidP="00C042FC">
      <w:pPr>
        <w:keepNext/>
        <w:keepLines/>
        <w:widowControl w:val="0"/>
        <w:numPr>
          <w:ilvl w:val="0"/>
          <w:numId w:val="1"/>
        </w:numPr>
        <w:tabs>
          <w:tab w:val="left" w:pos="309"/>
        </w:tabs>
        <w:spacing w:after="40" w:line="262" w:lineRule="auto"/>
        <w:outlineLvl w:val="4"/>
        <w:rPr>
          <w:rFonts w:ascii="Times New Roman" w:eastAsia="Cambria" w:hAnsi="Times New Roman"/>
          <w:b/>
          <w:bCs/>
          <w:color w:val="000000"/>
          <w:kern w:val="0"/>
          <w:sz w:val="24"/>
          <w:szCs w:val="24"/>
          <w:lang w:eastAsia="pl-PL" w:bidi="pl-PL"/>
        </w:rPr>
      </w:pPr>
      <w:bookmarkStart w:id="5" w:name="bookmark16"/>
      <w:r w:rsidRPr="00C042FC">
        <w:rPr>
          <w:rFonts w:ascii="Times New Roman" w:eastAsia="Cambria" w:hAnsi="Times New Roman"/>
          <w:b/>
          <w:bCs/>
          <w:color w:val="000000"/>
          <w:kern w:val="0"/>
          <w:sz w:val="24"/>
          <w:szCs w:val="24"/>
          <w:lang w:eastAsia="pl-PL" w:bidi="pl-PL"/>
        </w:rPr>
        <w:t>Ustalenia odnośnie zapisu dat</w:t>
      </w:r>
      <w:bookmarkEnd w:id="5"/>
    </w:p>
    <w:p w14:paraId="5B427D64" w14:textId="77777777" w:rsidR="00C042FC" w:rsidRPr="00C042FC" w:rsidRDefault="00C042FC" w:rsidP="00C042FC">
      <w:pPr>
        <w:widowControl w:val="0"/>
        <w:spacing w:after="200" w:line="240" w:lineRule="auto"/>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Wszelkie daty umieszczone w niniejszej specyfikacji, pisane są w systemie: dzień/miesiąc/rok</w:t>
      </w:r>
    </w:p>
    <w:p w14:paraId="20D14444" w14:textId="77777777" w:rsidR="00C042FC" w:rsidRPr="00C042FC" w:rsidRDefault="00C042FC" w:rsidP="00C042FC">
      <w:pPr>
        <w:keepNext/>
        <w:keepLines/>
        <w:widowControl w:val="0"/>
        <w:numPr>
          <w:ilvl w:val="0"/>
          <w:numId w:val="1"/>
        </w:numPr>
        <w:tabs>
          <w:tab w:val="left" w:pos="316"/>
        </w:tabs>
        <w:spacing w:after="40" w:line="262" w:lineRule="auto"/>
        <w:jc w:val="both"/>
        <w:outlineLvl w:val="4"/>
        <w:rPr>
          <w:rFonts w:ascii="Times New Roman" w:eastAsia="Cambria" w:hAnsi="Times New Roman"/>
          <w:b/>
          <w:bCs/>
          <w:color w:val="000000"/>
          <w:kern w:val="0"/>
          <w:sz w:val="24"/>
          <w:szCs w:val="24"/>
          <w:lang w:eastAsia="pl-PL" w:bidi="pl-PL"/>
        </w:rPr>
      </w:pPr>
      <w:bookmarkStart w:id="6" w:name="bookmark18"/>
      <w:r w:rsidRPr="00C042FC">
        <w:rPr>
          <w:rFonts w:ascii="Times New Roman" w:eastAsia="Cambria" w:hAnsi="Times New Roman"/>
          <w:b/>
          <w:bCs/>
          <w:color w:val="000000"/>
          <w:kern w:val="0"/>
          <w:sz w:val="24"/>
          <w:szCs w:val="24"/>
          <w:lang w:eastAsia="pl-PL" w:bidi="pl-PL"/>
        </w:rPr>
        <w:t>Definicje</w:t>
      </w:r>
      <w:bookmarkEnd w:id="6"/>
    </w:p>
    <w:p w14:paraId="17349D80" w14:textId="77777777" w:rsidR="00C042FC" w:rsidRPr="00C042FC" w:rsidRDefault="00C042FC" w:rsidP="00C042FC">
      <w:pPr>
        <w:widowControl w:val="0"/>
        <w:spacing w:after="40" w:line="240" w:lineRule="auto"/>
        <w:jc w:val="both"/>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Ilekroć w niniejszej SWZ jest mowa o:</w:t>
      </w:r>
    </w:p>
    <w:p w14:paraId="588B0533" w14:textId="77777777" w:rsidR="00C042FC" w:rsidRPr="00C042FC" w:rsidRDefault="00C042FC" w:rsidP="00C042FC">
      <w:pPr>
        <w:widowControl w:val="0"/>
        <w:spacing w:after="40" w:line="240" w:lineRule="auto"/>
        <w:jc w:val="both"/>
        <w:rPr>
          <w:rFonts w:ascii="Times New Roman" w:eastAsia="Cambria" w:hAnsi="Times New Roman"/>
          <w:color w:val="000000"/>
          <w:kern w:val="0"/>
          <w:sz w:val="24"/>
          <w:szCs w:val="24"/>
          <w:lang w:eastAsia="pl-PL" w:bidi="pl-PL"/>
        </w:rPr>
      </w:pPr>
      <w:r w:rsidRPr="00C042FC">
        <w:rPr>
          <w:rFonts w:ascii="Times New Roman" w:eastAsia="Cambria" w:hAnsi="Times New Roman"/>
          <w:b/>
          <w:bCs/>
          <w:color w:val="000000"/>
          <w:kern w:val="0"/>
          <w:sz w:val="24"/>
          <w:szCs w:val="24"/>
          <w:lang w:eastAsia="pl-PL" w:bidi="pl-PL"/>
        </w:rPr>
        <w:t>- dokumentach zamówienia</w:t>
      </w:r>
      <w:r w:rsidRPr="00C042FC">
        <w:rPr>
          <w:rFonts w:ascii="Times New Roman" w:eastAsia="Cambria" w:hAnsi="Times New Roman"/>
          <w:color w:val="000000"/>
          <w:kern w:val="0"/>
          <w:sz w:val="24"/>
          <w:szCs w:val="24"/>
          <w:lang w:eastAsia="pl-PL" w:bidi="pl-PL"/>
        </w:rPr>
        <w:t xml:space="preserve"> – należy przez to rozumieć dokumenty sporządzone przez zamawiającego lub dokumenty, do których zamawiający  odwołuje się , inne niż ogłoszenie, służące do określenia lub opisania warunków zamówienia, w tym specyfikacja warunków zamówienia;</w:t>
      </w:r>
    </w:p>
    <w:p w14:paraId="68535D3A" w14:textId="77777777" w:rsidR="00C042FC" w:rsidRPr="00C042FC" w:rsidRDefault="00C042FC" w:rsidP="00C042FC">
      <w:pPr>
        <w:widowControl w:val="0"/>
        <w:spacing w:after="40" w:line="240" w:lineRule="auto"/>
        <w:jc w:val="both"/>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 xml:space="preserve">-  </w:t>
      </w:r>
      <w:r w:rsidRPr="00C042FC">
        <w:rPr>
          <w:rFonts w:ascii="Times New Roman" w:eastAsia="Cambria" w:hAnsi="Times New Roman"/>
          <w:b/>
          <w:bCs/>
          <w:color w:val="000000"/>
          <w:kern w:val="0"/>
          <w:sz w:val="24"/>
          <w:szCs w:val="24"/>
          <w:lang w:eastAsia="pl-PL" w:bidi="pl-PL"/>
        </w:rPr>
        <w:t>kwalifikowanym podpisie elektronicznym</w:t>
      </w:r>
      <w:r w:rsidRPr="00C042FC">
        <w:rPr>
          <w:rFonts w:ascii="Times New Roman" w:eastAsia="Cambria" w:hAnsi="Times New Roman"/>
          <w:color w:val="000000"/>
          <w:kern w:val="0"/>
          <w:sz w:val="24"/>
          <w:szCs w:val="24"/>
          <w:lang w:eastAsia="pl-PL" w:bidi="pl-PL"/>
        </w:rPr>
        <w:t xml:space="preserve"> - oznacza zaawansowany podpis elektroniczny, który jest składany za pomocą kwalifikowanego urządzenia do składania podpisu elektronicznego i który opiera się na kwalifikowanym certyfikacie podpisu elektronicznego (art. 3 pkt 12 Rozporządzenia Parlamentu Europejskiego i Rady (UE) NR 910/2014 z dnia 23 lipca 2014 r. w sprawie identyfikacji elektronicznej i usług zaufania w odniesieniu do transakcji elektronicznych na rynku wewnętrznym oraz uchylające dyrektywę 1999/93/WE) </w:t>
      </w:r>
    </w:p>
    <w:p w14:paraId="612C62E5" w14:textId="77777777" w:rsidR="00C042FC" w:rsidRPr="00C042FC" w:rsidRDefault="00C042FC" w:rsidP="00C042FC">
      <w:pPr>
        <w:widowControl w:val="0"/>
        <w:spacing w:after="40" w:line="240" w:lineRule="auto"/>
        <w:jc w:val="both"/>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 xml:space="preserve">- </w:t>
      </w:r>
      <w:r w:rsidRPr="00C042FC">
        <w:rPr>
          <w:rFonts w:ascii="Times New Roman" w:eastAsia="Cambria" w:hAnsi="Times New Roman"/>
          <w:b/>
          <w:bCs/>
          <w:color w:val="000000"/>
          <w:kern w:val="0"/>
          <w:sz w:val="24"/>
          <w:szCs w:val="24"/>
          <w:lang w:eastAsia="pl-PL" w:bidi="pl-PL"/>
        </w:rPr>
        <w:t>ofercie</w:t>
      </w:r>
      <w:r w:rsidRPr="00C042FC">
        <w:rPr>
          <w:rFonts w:ascii="Times New Roman" w:eastAsia="Cambria" w:hAnsi="Times New Roman"/>
          <w:color w:val="000000"/>
          <w:kern w:val="0"/>
          <w:sz w:val="24"/>
          <w:szCs w:val="24"/>
          <w:lang w:eastAsia="pl-PL" w:bidi="pl-PL"/>
        </w:rPr>
        <w:t xml:space="preserve"> – należy przez to rozumieć oświadczenie wykonawcy wyrażone w formularzu ofertowym, będące jednostronnym zobowiązaniem wykonawcy do wykonania oznaczonego świadczenia na rzecz zamawiającego. Brak załączenia formularza ofertowego będzie równoznaczny z brakiem złożenia oferty.</w:t>
      </w:r>
    </w:p>
    <w:p w14:paraId="7EDAC973" w14:textId="77777777" w:rsidR="00C042FC" w:rsidRPr="00C042FC" w:rsidRDefault="00C042FC" w:rsidP="00C042FC">
      <w:pPr>
        <w:widowControl w:val="0"/>
        <w:spacing w:after="40" w:line="240" w:lineRule="auto"/>
        <w:jc w:val="both"/>
        <w:rPr>
          <w:rFonts w:ascii="Times New Roman" w:eastAsia="Cambria" w:hAnsi="Times New Roman"/>
          <w:color w:val="000000"/>
          <w:kern w:val="0"/>
          <w:sz w:val="24"/>
          <w:szCs w:val="24"/>
          <w:lang w:eastAsia="pl-PL" w:bidi="pl-PL"/>
        </w:rPr>
      </w:pPr>
      <w:r w:rsidRPr="00C042FC">
        <w:rPr>
          <w:rFonts w:ascii="Times New Roman" w:eastAsia="Cambria" w:hAnsi="Times New Roman"/>
          <w:b/>
          <w:bCs/>
          <w:color w:val="000000"/>
          <w:kern w:val="0"/>
          <w:sz w:val="24"/>
          <w:szCs w:val="24"/>
          <w:lang w:eastAsia="pl-PL" w:bidi="pl-PL"/>
        </w:rPr>
        <w:t>- pisemności</w:t>
      </w:r>
      <w:r w:rsidRPr="00C042FC">
        <w:rPr>
          <w:rFonts w:ascii="Times New Roman" w:eastAsia="Cambria" w:hAnsi="Times New Roman"/>
          <w:color w:val="000000"/>
          <w:kern w:val="0"/>
          <w:sz w:val="24"/>
          <w:szCs w:val="24"/>
          <w:lang w:eastAsia="pl-PL" w:bidi="pl-PL"/>
        </w:rPr>
        <w:t xml:space="preserve"> – należy przez to rozumieć sposób wyrażania informacji przy użyciu wyrazów, cyfr lub innych znaków pisarskich, które można odczytać i powielić, w tym przekazywanych przy użyciu środków komunikacji elektronicznej;</w:t>
      </w:r>
    </w:p>
    <w:p w14:paraId="2A6F2DF3" w14:textId="77777777" w:rsidR="00C042FC" w:rsidRPr="00C042FC" w:rsidRDefault="00C042FC" w:rsidP="00C042FC">
      <w:pPr>
        <w:widowControl w:val="0"/>
        <w:spacing w:after="40" w:line="240" w:lineRule="auto"/>
        <w:jc w:val="both"/>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 xml:space="preserve">- </w:t>
      </w:r>
      <w:r w:rsidRPr="00C042FC">
        <w:rPr>
          <w:rFonts w:ascii="Times New Roman" w:eastAsia="Cambria" w:hAnsi="Times New Roman"/>
          <w:b/>
          <w:bCs/>
          <w:color w:val="000000"/>
          <w:kern w:val="0"/>
          <w:sz w:val="24"/>
          <w:szCs w:val="24"/>
          <w:lang w:eastAsia="pl-PL" w:bidi="pl-PL"/>
        </w:rPr>
        <w:t>Platformie e-Zamówienia</w:t>
      </w:r>
      <w:r w:rsidRPr="00C042FC">
        <w:rPr>
          <w:rFonts w:ascii="Times New Roman" w:eastAsia="Cambria" w:hAnsi="Times New Roman"/>
          <w:color w:val="000000"/>
          <w:kern w:val="0"/>
          <w:sz w:val="24"/>
          <w:szCs w:val="24"/>
          <w:lang w:eastAsia="pl-PL" w:bidi="pl-PL"/>
        </w:rPr>
        <w:t xml:space="preserve"> – należy przez to rozumieć elektroniczne zamówienia publiczne – platforma udostępniająca e- usługi w fazie </w:t>
      </w:r>
      <w:proofErr w:type="spellStart"/>
      <w:r w:rsidRPr="00C042FC">
        <w:rPr>
          <w:rFonts w:ascii="Times New Roman" w:eastAsia="Cambria" w:hAnsi="Times New Roman"/>
          <w:color w:val="000000"/>
          <w:kern w:val="0"/>
          <w:sz w:val="24"/>
          <w:szCs w:val="24"/>
          <w:lang w:eastAsia="pl-PL" w:bidi="pl-PL"/>
        </w:rPr>
        <w:t>pre-award</w:t>
      </w:r>
      <w:proofErr w:type="spellEnd"/>
      <w:r w:rsidRPr="00C042FC">
        <w:rPr>
          <w:rFonts w:ascii="Times New Roman" w:eastAsia="Cambria" w:hAnsi="Times New Roman"/>
          <w:color w:val="000000"/>
          <w:kern w:val="0"/>
          <w:sz w:val="24"/>
          <w:szCs w:val="24"/>
          <w:lang w:eastAsia="pl-PL" w:bidi="pl-PL"/>
        </w:rPr>
        <w:t xml:space="preserve"> procesu udzielania zamówienia publicznego, strona dostępowa Platformy: https://ezamowienia.gov.pl/pl/</w:t>
      </w:r>
    </w:p>
    <w:p w14:paraId="06428FC8" w14:textId="77777777" w:rsidR="00C042FC" w:rsidRPr="00C042FC" w:rsidRDefault="00C042FC" w:rsidP="00C042FC">
      <w:pPr>
        <w:widowControl w:val="0"/>
        <w:spacing w:after="40" w:line="240" w:lineRule="auto"/>
        <w:jc w:val="both"/>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 xml:space="preserve">- </w:t>
      </w:r>
      <w:r w:rsidRPr="00C042FC">
        <w:rPr>
          <w:rFonts w:ascii="Times New Roman" w:eastAsia="Cambria" w:hAnsi="Times New Roman"/>
          <w:b/>
          <w:bCs/>
          <w:color w:val="000000"/>
          <w:kern w:val="0"/>
          <w:sz w:val="24"/>
          <w:szCs w:val="24"/>
          <w:lang w:eastAsia="pl-PL" w:bidi="pl-PL"/>
        </w:rPr>
        <w:t>podmiotowych środkach dowodowych</w:t>
      </w:r>
      <w:r w:rsidRPr="00C042FC">
        <w:rPr>
          <w:rFonts w:ascii="Times New Roman" w:eastAsia="Cambria" w:hAnsi="Times New Roman"/>
          <w:color w:val="000000"/>
          <w:kern w:val="0"/>
          <w:sz w:val="24"/>
          <w:szCs w:val="24"/>
          <w:lang w:eastAsia="pl-PL" w:bidi="pl-PL"/>
        </w:rPr>
        <w:t xml:space="preserve"> – należy przez to rozumieć środki służące potwierdzeniu braku podstaw wykluczenia, spełnienia warunków udziału w postępowaniu lub kryteriów selekcji, z wyjątkiem oświadczenia, o którym mowa w art. 125 ust. 1 ustawy </w:t>
      </w:r>
      <w:proofErr w:type="spellStart"/>
      <w:r w:rsidRPr="00C042FC">
        <w:rPr>
          <w:rFonts w:ascii="Times New Roman" w:eastAsia="Cambria" w:hAnsi="Times New Roman"/>
          <w:color w:val="000000"/>
          <w:kern w:val="0"/>
          <w:sz w:val="24"/>
          <w:szCs w:val="24"/>
          <w:lang w:eastAsia="pl-PL" w:bidi="pl-PL"/>
        </w:rPr>
        <w:t>pzp</w:t>
      </w:r>
      <w:proofErr w:type="spellEnd"/>
      <w:r w:rsidRPr="00C042FC">
        <w:rPr>
          <w:rFonts w:ascii="Times New Roman" w:eastAsia="Cambria" w:hAnsi="Times New Roman"/>
          <w:color w:val="000000"/>
          <w:kern w:val="0"/>
          <w:sz w:val="24"/>
          <w:szCs w:val="24"/>
          <w:lang w:eastAsia="pl-PL" w:bidi="pl-PL"/>
        </w:rPr>
        <w:t>;</w:t>
      </w:r>
    </w:p>
    <w:p w14:paraId="4292B097" w14:textId="77777777" w:rsidR="00C042FC" w:rsidRPr="00C042FC" w:rsidRDefault="00C042FC" w:rsidP="00C042FC">
      <w:pPr>
        <w:autoSpaceDE w:val="0"/>
        <w:autoSpaceDN w:val="0"/>
        <w:adjustRightInd w:val="0"/>
        <w:spacing w:after="0" w:line="240" w:lineRule="auto"/>
        <w:jc w:val="both"/>
        <w:rPr>
          <w:rFonts w:ascii="Times New Roman" w:hAnsi="Times New Roman"/>
          <w:color w:val="000000"/>
          <w:kern w:val="0"/>
          <w:sz w:val="24"/>
          <w:szCs w:val="24"/>
        </w:rPr>
      </w:pPr>
      <w:r w:rsidRPr="00C042FC">
        <w:rPr>
          <w:rFonts w:ascii="Times New Roman" w:hAnsi="Times New Roman"/>
          <w:color w:val="000000"/>
          <w:kern w:val="0"/>
          <w:sz w:val="24"/>
          <w:szCs w:val="24"/>
        </w:rPr>
        <w:t xml:space="preserve">- </w:t>
      </w:r>
      <w:r w:rsidRPr="00C042FC">
        <w:rPr>
          <w:rFonts w:ascii="Times New Roman" w:hAnsi="Times New Roman"/>
          <w:b/>
          <w:bCs/>
          <w:color w:val="000000"/>
          <w:kern w:val="0"/>
          <w:sz w:val="24"/>
          <w:szCs w:val="24"/>
        </w:rPr>
        <w:t>podpisie osobistym</w:t>
      </w:r>
      <w:r w:rsidRPr="00C042FC">
        <w:rPr>
          <w:rFonts w:ascii="Times New Roman" w:hAnsi="Times New Roman"/>
          <w:color w:val="000000"/>
          <w:kern w:val="0"/>
          <w:sz w:val="24"/>
          <w:szCs w:val="24"/>
        </w:rPr>
        <w:t xml:space="preserve"> - </w:t>
      </w:r>
      <w:r w:rsidRPr="00C042FC">
        <w:rPr>
          <w:rFonts w:ascii="Times New Roman" w:eastAsia="Cambria" w:hAnsi="Times New Roman"/>
          <w:color w:val="000000"/>
          <w:kern w:val="0"/>
          <w:sz w:val="24"/>
          <w:szCs w:val="24"/>
          <w:lang w:eastAsia="pl-PL" w:bidi="pl-PL"/>
        </w:rPr>
        <w:t xml:space="preserve">należy przez to rozumieć </w:t>
      </w:r>
      <w:r w:rsidRPr="00C042FC">
        <w:rPr>
          <w:rFonts w:ascii="Times New Roman" w:hAnsi="Times New Roman"/>
          <w:color w:val="000000"/>
          <w:kern w:val="0"/>
          <w:sz w:val="24"/>
          <w:szCs w:val="24"/>
        </w:rPr>
        <w:t xml:space="preserve">podpis zdefiniowany w art. 2 ust. 1 pkt 9 ustawy z 6 sierpnia 2010 r. o dowodach osobistych. Jest to zaawansowany podpis elektroniczny w rozumieniu art. 3 pkt 11 rozporządzenia </w:t>
      </w:r>
      <w:proofErr w:type="spellStart"/>
      <w:r w:rsidRPr="00C042FC">
        <w:rPr>
          <w:rFonts w:ascii="Times New Roman" w:hAnsi="Times New Roman"/>
          <w:color w:val="000000"/>
          <w:kern w:val="0"/>
          <w:sz w:val="24"/>
          <w:szCs w:val="24"/>
        </w:rPr>
        <w:t>eIDAS</w:t>
      </w:r>
      <w:proofErr w:type="spellEnd"/>
      <w:r w:rsidRPr="00C042FC">
        <w:rPr>
          <w:rFonts w:ascii="Times New Roman" w:hAnsi="Times New Roman"/>
          <w:color w:val="000000"/>
          <w:kern w:val="0"/>
          <w:sz w:val="24"/>
          <w:szCs w:val="24"/>
        </w:rPr>
        <w:t xml:space="preserve">, weryfikowany za pomocą certyfikatu podpisu osobistego, czyli poświadczenia elektronicznego, które przyporządkowuje dane służące do walidacji podpisu osobistego do posiadacza dowodu osobistego, potwierdzające dane tego posiadacza. Certyfikaty podpisu elektronicznego stanowią warstwę elektroniczną dowodu osobistego i są wydawane przez ministra właściwego do spraw wewnętrznych; </w:t>
      </w:r>
    </w:p>
    <w:p w14:paraId="108D6EE5" w14:textId="77777777" w:rsidR="00C042FC" w:rsidRPr="00C042FC" w:rsidRDefault="00C042FC" w:rsidP="00C042FC">
      <w:pPr>
        <w:autoSpaceDE w:val="0"/>
        <w:autoSpaceDN w:val="0"/>
        <w:adjustRightInd w:val="0"/>
        <w:spacing w:after="0" w:line="240" w:lineRule="auto"/>
        <w:jc w:val="both"/>
        <w:rPr>
          <w:rFonts w:cs="Calibri"/>
          <w:color w:val="000000"/>
          <w:kern w:val="0"/>
          <w:sz w:val="24"/>
          <w:szCs w:val="24"/>
        </w:rPr>
      </w:pPr>
      <w:r w:rsidRPr="00C042FC">
        <w:rPr>
          <w:rFonts w:ascii="Times New Roman" w:hAnsi="Times New Roman"/>
          <w:b/>
          <w:bCs/>
          <w:color w:val="000000"/>
          <w:kern w:val="0"/>
          <w:sz w:val="24"/>
          <w:szCs w:val="24"/>
        </w:rPr>
        <w:t>- podpisie zaufanym</w:t>
      </w:r>
      <w:r w:rsidRPr="00C042FC">
        <w:rPr>
          <w:rFonts w:ascii="Times New Roman" w:hAnsi="Times New Roman"/>
          <w:color w:val="000000"/>
          <w:kern w:val="0"/>
          <w:sz w:val="24"/>
          <w:szCs w:val="24"/>
        </w:rPr>
        <w:t xml:space="preserve"> – należy przez to rozumieć podpis przynależny do profilu zaufanego na platformie </w:t>
      </w:r>
      <w:proofErr w:type="spellStart"/>
      <w:r w:rsidRPr="00C042FC">
        <w:rPr>
          <w:rFonts w:ascii="Times New Roman" w:hAnsi="Times New Roman"/>
          <w:color w:val="000000"/>
          <w:kern w:val="0"/>
          <w:sz w:val="24"/>
          <w:szCs w:val="24"/>
        </w:rPr>
        <w:t>ePUAP</w:t>
      </w:r>
      <w:proofErr w:type="spellEnd"/>
      <w:r w:rsidRPr="00C042FC">
        <w:rPr>
          <w:rFonts w:ascii="Times New Roman" w:hAnsi="Times New Roman"/>
          <w:color w:val="000000"/>
          <w:kern w:val="0"/>
          <w:sz w:val="24"/>
          <w:szCs w:val="24"/>
        </w:rPr>
        <w:t>. Podpis zaufany zgodnie z art. 3 pkt. 14a ustawy z 17 lutego 2005 r. o informatyzacji działalności podmiotów realizujących działania publiczne jest podpisem elektronicznym, którego autentyczność i integralność są zapewnianie przy użyciu pieczęci elektronicznej ministra właściwego do spraw informatyzacji, zawierającym dane identyfikujące osobę, ustalone na podstawie środka identyfikacji elektronicznej wydanego w nadzorowanym przez ministra właściwego do spraw informatyzacji systemie teleinformatycznym, który zapewnia obsługę publicznego systemu identyfikacji elektronicznej, w tym profilu zaufanego i profilu osobistego. Danymi identyfikującymi osobę w podpisie zaufanym są imię (imiona), nazwisko i numer PESEL. Ponadto podpis zaufany umożliwia identyfikację środka identyfikacji elektronicznej, przy użyciu którego został złożony i czas jego złożenia.</w:t>
      </w:r>
    </w:p>
    <w:p w14:paraId="1CE3F919" w14:textId="77777777" w:rsidR="00C042FC" w:rsidRPr="00C042FC" w:rsidRDefault="00C042FC" w:rsidP="00C042FC">
      <w:pPr>
        <w:widowControl w:val="0"/>
        <w:spacing w:after="40" w:line="240" w:lineRule="auto"/>
        <w:jc w:val="both"/>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 xml:space="preserve">- </w:t>
      </w:r>
      <w:r w:rsidRPr="00C042FC">
        <w:rPr>
          <w:rFonts w:ascii="Times New Roman" w:eastAsia="Cambria" w:hAnsi="Times New Roman"/>
          <w:b/>
          <w:bCs/>
          <w:color w:val="000000"/>
          <w:kern w:val="0"/>
          <w:sz w:val="24"/>
          <w:szCs w:val="24"/>
          <w:lang w:eastAsia="pl-PL" w:bidi="pl-PL"/>
        </w:rPr>
        <w:t>przedmiotowych środkach dowodowych</w:t>
      </w:r>
      <w:r w:rsidRPr="00C042FC">
        <w:rPr>
          <w:rFonts w:ascii="Times New Roman" w:eastAsia="Cambria" w:hAnsi="Times New Roman"/>
          <w:color w:val="000000"/>
          <w:kern w:val="0"/>
          <w:sz w:val="24"/>
          <w:szCs w:val="24"/>
          <w:lang w:eastAsia="pl-PL" w:bidi="pl-PL"/>
        </w:rPr>
        <w:t xml:space="preserve"> – należy przez to rozumieć środki służące potwierdzeniu zgodności oferowanych dostaw, usług lub robót budowlanych z wymaganiami, cechami lub kryteriami określonymi w opisie przedmiotu zamówienia lub opisie kryteriów oceny ofert lub wymaganiami związanymi z realizacją zamówienia;</w:t>
      </w:r>
    </w:p>
    <w:p w14:paraId="70D7E682" w14:textId="77777777" w:rsidR="00C042FC" w:rsidRPr="00C042FC" w:rsidRDefault="00C042FC" w:rsidP="00C042FC">
      <w:pPr>
        <w:widowControl w:val="0"/>
        <w:spacing w:after="40" w:line="240" w:lineRule="auto"/>
        <w:jc w:val="both"/>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 xml:space="preserve">- </w:t>
      </w:r>
      <w:r w:rsidRPr="00C042FC">
        <w:rPr>
          <w:rFonts w:ascii="Times New Roman" w:eastAsia="Cambria" w:hAnsi="Times New Roman"/>
          <w:b/>
          <w:bCs/>
          <w:color w:val="000000"/>
          <w:kern w:val="0"/>
          <w:sz w:val="24"/>
          <w:szCs w:val="24"/>
          <w:lang w:eastAsia="pl-PL" w:bidi="pl-PL"/>
        </w:rPr>
        <w:t>postępowaniu o udzielenie zamówienia</w:t>
      </w:r>
      <w:r w:rsidRPr="00C042FC">
        <w:rPr>
          <w:rFonts w:ascii="Times New Roman" w:eastAsia="Cambria" w:hAnsi="Times New Roman"/>
          <w:color w:val="000000"/>
          <w:kern w:val="0"/>
          <w:sz w:val="24"/>
          <w:szCs w:val="24"/>
          <w:lang w:eastAsia="pl-PL" w:bidi="pl-PL"/>
        </w:rPr>
        <w:t xml:space="preserve"> – należy przez to rozumieć postępowanie wszczynane przez przekazanie albo zamieszczenie ogłoszenia, przekazanie zaproszenia do negocjacji albo zaproszenia do składania ofert, prowadzone jako uporządkowany ciąg czynności, których podstawą są warunki zamówienia ustalone przez zamawiającego, prowadzące do wyboru najkorzystniejszej oferty lub wynegocjowania postanowień umowy w sprawie zamówienia publicznego, kończące się zawarciem umowy w sprawie zamówienia publicznego  albo jego unieważnienia, z tym że zawarcie umowy w sprawie zamówienia publicznego nie stanowi czynności w tym postępowaniu;</w:t>
      </w:r>
    </w:p>
    <w:p w14:paraId="25B2EC6F" w14:textId="77777777" w:rsidR="00C042FC" w:rsidRPr="00C042FC" w:rsidRDefault="00C042FC" w:rsidP="00C042FC">
      <w:pPr>
        <w:widowControl w:val="0"/>
        <w:spacing w:after="40" w:line="240" w:lineRule="auto"/>
        <w:jc w:val="both"/>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 xml:space="preserve">- </w:t>
      </w:r>
      <w:r w:rsidRPr="00C042FC">
        <w:rPr>
          <w:rFonts w:ascii="Times New Roman" w:eastAsia="Cambria" w:hAnsi="Times New Roman"/>
          <w:b/>
          <w:bCs/>
          <w:color w:val="000000"/>
          <w:kern w:val="0"/>
          <w:sz w:val="24"/>
          <w:szCs w:val="24"/>
          <w:lang w:eastAsia="pl-PL" w:bidi="pl-PL"/>
        </w:rPr>
        <w:t xml:space="preserve">Rozporządzeniu </w:t>
      </w:r>
      <w:proofErr w:type="spellStart"/>
      <w:r w:rsidRPr="00C042FC">
        <w:rPr>
          <w:rFonts w:ascii="Times New Roman" w:eastAsia="Cambria" w:hAnsi="Times New Roman"/>
          <w:b/>
          <w:bCs/>
          <w:color w:val="000000"/>
          <w:kern w:val="0"/>
          <w:sz w:val="24"/>
          <w:szCs w:val="24"/>
          <w:lang w:eastAsia="pl-PL" w:bidi="pl-PL"/>
        </w:rPr>
        <w:t>ws</w:t>
      </w:r>
      <w:proofErr w:type="spellEnd"/>
      <w:r w:rsidRPr="00C042FC">
        <w:rPr>
          <w:rFonts w:ascii="Times New Roman" w:eastAsia="Cambria" w:hAnsi="Times New Roman"/>
          <w:b/>
          <w:bCs/>
          <w:color w:val="000000"/>
          <w:kern w:val="0"/>
          <w:sz w:val="24"/>
          <w:szCs w:val="24"/>
          <w:lang w:eastAsia="pl-PL" w:bidi="pl-PL"/>
        </w:rPr>
        <w:t>. komunikacji elektronicznej</w:t>
      </w:r>
      <w:r w:rsidRPr="00C042FC">
        <w:rPr>
          <w:rFonts w:ascii="Times New Roman" w:eastAsia="Cambria" w:hAnsi="Times New Roman"/>
          <w:color w:val="000000"/>
          <w:kern w:val="0"/>
          <w:sz w:val="24"/>
          <w:szCs w:val="24"/>
          <w:lang w:eastAsia="pl-PL" w:bidi="pl-PL"/>
        </w:rPr>
        <w:t xml:space="preserve"> – należy przez to rozumieć przepisy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5C2524AE" w14:textId="77777777" w:rsidR="00C042FC" w:rsidRPr="00C042FC" w:rsidRDefault="00C042FC" w:rsidP="00C042FC">
      <w:pPr>
        <w:widowControl w:val="0"/>
        <w:spacing w:after="40" w:line="240" w:lineRule="auto"/>
        <w:jc w:val="both"/>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 xml:space="preserve">- </w:t>
      </w:r>
      <w:r w:rsidRPr="00C042FC">
        <w:rPr>
          <w:rFonts w:ascii="Times New Roman" w:eastAsia="Cambria" w:hAnsi="Times New Roman"/>
          <w:b/>
          <w:bCs/>
          <w:color w:val="000000"/>
          <w:kern w:val="0"/>
          <w:sz w:val="24"/>
          <w:szCs w:val="24"/>
          <w:lang w:eastAsia="pl-PL" w:bidi="pl-PL"/>
        </w:rPr>
        <w:t xml:space="preserve">Rozporządzeniu </w:t>
      </w:r>
      <w:proofErr w:type="spellStart"/>
      <w:r w:rsidRPr="00C042FC">
        <w:rPr>
          <w:rFonts w:ascii="Times New Roman" w:eastAsia="Cambria" w:hAnsi="Times New Roman"/>
          <w:b/>
          <w:bCs/>
          <w:color w:val="000000"/>
          <w:kern w:val="0"/>
          <w:sz w:val="24"/>
          <w:szCs w:val="24"/>
          <w:lang w:eastAsia="pl-PL" w:bidi="pl-PL"/>
        </w:rPr>
        <w:t>ws</w:t>
      </w:r>
      <w:proofErr w:type="spellEnd"/>
      <w:r w:rsidRPr="00C042FC">
        <w:rPr>
          <w:rFonts w:ascii="Times New Roman" w:eastAsia="Cambria" w:hAnsi="Times New Roman"/>
          <w:b/>
          <w:bCs/>
          <w:color w:val="000000"/>
          <w:kern w:val="0"/>
          <w:sz w:val="24"/>
          <w:szCs w:val="24"/>
          <w:lang w:eastAsia="pl-PL" w:bidi="pl-PL"/>
        </w:rPr>
        <w:t>. podmiotowych środków dowodowych</w:t>
      </w:r>
      <w:r w:rsidRPr="00C042FC">
        <w:rPr>
          <w:rFonts w:ascii="Times New Roman" w:eastAsia="Cambria" w:hAnsi="Times New Roman"/>
          <w:color w:val="000000"/>
          <w:kern w:val="0"/>
          <w:sz w:val="24"/>
          <w:szCs w:val="24"/>
          <w:lang w:eastAsia="pl-PL" w:bidi="pl-PL"/>
        </w:rPr>
        <w:t xml:space="preserve"> – należy przez to rozumieć przepisy Rozporządzenia Ministra Rozwoju, Pracy i Technologii z dnia 23 grudnia 2020 r. w sprawie podmiotowych środków dowodowych oraz innych dokumentów lub oświadczeń, jakich może żądać zamawiający od wykonawcy;</w:t>
      </w:r>
    </w:p>
    <w:p w14:paraId="17FD168F" w14:textId="77777777" w:rsidR="00C042FC" w:rsidRPr="00C042FC" w:rsidRDefault="00C042FC" w:rsidP="00C042FC">
      <w:pPr>
        <w:widowControl w:val="0"/>
        <w:spacing w:after="40" w:line="240" w:lineRule="auto"/>
        <w:jc w:val="both"/>
        <w:rPr>
          <w:rFonts w:ascii="Times New Roman" w:eastAsia="Cambria" w:hAnsi="Times New Roman"/>
          <w:color w:val="000000"/>
          <w:kern w:val="0"/>
          <w:sz w:val="24"/>
          <w:szCs w:val="24"/>
          <w:lang w:eastAsia="pl-PL" w:bidi="pl-PL"/>
        </w:rPr>
      </w:pPr>
      <w:r w:rsidRPr="00C042FC">
        <w:rPr>
          <w:rFonts w:ascii="Times New Roman" w:eastAsia="Cambria" w:hAnsi="Times New Roman"/>
          <w:b/>
          <w:bCs/>
          <w:color w:val="000000"/>
          <w:kern w:val="0"/>
          <w:sz w:val="24"/>
          <w:szCs w:val="24"/>
          <w:lang w:eastAsia="pl-PL" w:bidi="pl-PL"/>
        </w:rPr>
        <w:t>- udzieleniu zamówienia</w:t>
      </w:r>
      <w:r w:rsidRPr="00C042FC">
        <w:rPr>
          <w:rFonts w:ascii="Times New Roman" w:eastAsia="Cambria" w:hAnsi="Times New Roman"/>
          <w:color w:val="000000"/>
          <w:kern w:val="0"/>
          <w:sz w:val="24"/>
          <w:szCs w:val="24"/>
          <w:lang w:eastAsia="pl-PL" w:bidi="pl-PL"/>
        </w:rPr>
        <w:t>- należy przez to rozumieć zawarcie umowy w sprawie zamówienia publicznego;</w:t>
      </w:r>
    </w:p>
    <w:p w14:paraId="63571C47" w14:textId="77777777" w:rsidR="00C042FC" w:rsidRPr="00C042FC" w:rsidRDefault="00C042FC" w:rsidP="00C042FC">
      <w:pPr>
        <w:widowControl w:val="0"/>
        <w:spacing w:after="40" w:line="240" w:lineRule="auto"/>
        <w:jc w:val="both"/>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 xml:space="preserve">- </w:t>
      </w:r>
      <w:r w:rsidRPr="00C042FC">
        <w:rPr>
          <w:rFonts w:ascii="Times New Roman" w:eastAsia="Cambria" w:hAnsi="Times New Roman"/>
          <w:b/>
          <w:bCs/>
          <w:color w:val="000000"/>
          <w:kern w:val="0"/>
          <w:sz w:val="24"/>
          <w:szCs w:val="24"/>
          <w:lang w:eastAsia="pl-PL" w:bidi="pl-PL"/>
        </w:rPr>
        <w:t>wykonawcy</w:t>
      </w:r>
      <w:r w:rsidRPr="00C042FC">
        <w:rPr>
          <w:rFonts w:ascii="Times New Roman" w:eastAsia="Cambria" w:hAnsi="Times New Roman"/>
          <w:color w:val="000000"/>
          <w:kern w:val="0"/>
          <w:sz w:val="24"/>
          <w:szCs w:val="24"/>
          <w:lang w:eastAsia="pl-PL" w:bidi="pl-PL"/>
        </w:rPr>
        <w:t>- należy przez to rozumieć osobę fizyczną ,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p>
    <w:p w14:paraId="1FE4AFB4" w14:textId="77777777" w:rsidR="00C042FC" w:rsidRPr="00C042FC" w:rsidRDefault="00C042FC" w:rsidP="00C042FC">
      <w:pPr>
        <w:widowControl w:val="0"/>
        <w:spacing w:after="40" w:line="240" w:lineRule="auto"/>
        <w:jc w:val="both"/>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 xml:space="preserve">- </w:t>
      </w:r>
      <w:r w:rsidRPr="00C042FC">
        <w:rPr>
          <w:rFonts w:ascii="Times New Roman" w:eastAsia="Cambria" w:hAnsi="Times New Roman"/>
          <w:b/>
          <w:bCs/>
          <w:color w:val="000000"/>
          <w:kern w:val="0"/>
          <w:sz w:val="24"/>
          <w:szCs w:val="24"/>
          <w:lang w:eastAsia="pl-PL" w:bidi="pl-PL"/>
        </w:rPr>
        <w:t xml:space="preserve">zamówieniu </w:t>
      </w:r>
      <w:r w:rsidRPr="00C042FC">
        <w:rPr>
          <w:rFonts w:ascii="Times New Roman" w:eastAsia="Cambria" w:hAnsi="Times New Roman"/>
          <w:color w:val="000000"/>
          <w:kern w:val="0"/>
          <w:sz w:val="24"/>
          <w:szCs w:val="24"/>
          <w:lang w:eastAsia="pl-PL" w:bidi="pl-PL"/>
        </w:rPr>
        <w:t>– należy przez to rozumieć umowę odpłatną zawieraną między zamawiającym a wykonawcą, której przedmiotem jest nabycie przez zamawiającego od wybranego wykonawcy robót budowlanych, dostaw lub usług.</w:t>
      </w:r>
    </w:p>
    <w:p w14:paraId="2335530D" w14:textId="77777777" w:rsidR="00C042FC" w:rsidRPr="00C042FC" w:rsidRDefault="00C042FC" w:rsidP="00C042FC">
      <w:pPr>
        <w:widowControl w:val="0"/>
        <w:spacing w:after="40" w:line="240" w:lineRule="auto"/>
        <w:rPr>
          <w:rFonts w:ascii="Times New Roman" w:eastAsia="Cambria" w:hAnsi="Times New Roman"/>
          <w:color w:val="000000"/>
          <w:kern w:val="0"/>
          <w:sz w:val="24"/>
          <w:szCs w:val="24"/>
          <w:lang w:eastAsia="pl-PL" w:bidi="pl-PL"/>
        </w:rPr>
      </w:pPr>
    </w:p>
    <w:p w14:paraId="4FBFD836" w14:textId="77777777" w:rsidR="00C042FC" w:rsidRPr="00C042FC" w:rsidRDefault="00C042FC" w:rsidP="00C042FC">
      <w:pPr>
        <w:widowControl w:val="0"/>
        <w:spacing w:after="240" w:line="300" w:lineRule="auto"/>
        <w:rPr>
          <w:rFonts w:ascii="Times New Roman" w:eastAsia="Cambria" w:hAnsi="Times New Roman"/>
          <w:b/>
          <w:bCs/>
          <w:color w:val="000000"/>
          <w:kern w:val="0"/>
          <w:sz w:val="24"/>
          <w:szCs w:val="24"/>
          <w:lang w:eastAsia="pl-PL" w:bidi="pl-PL"/>
        </w:rPr>
      </w:pPr>
      <w:r w:rsidRPr="00C042FC">
        <w:rPr>
          <w:rFonts w:ascii="Times New Roman" w:eastAsia="Cambria" w:hAnsi="Times New Roman"/>
          <w:b/>
          <w:bCs/>
          <w:color w:val="000000"/>
          <w:kern w:val="0"/>
          <w:sz w:val="24"/>
          <w:szCs w:val="24"/>
          <w:lang w:eastAsia="pl-PL" w:bidi="pl-PL"/>
        </w:rPr>
        <w:t>ROZDZIAŁ 2. NAZWA ORAZ ADRES ZAMAWIAJĄCEGO, NUMER TELEFONU, ADRES POCZTY ELEKTRONICZNEJ ORAZ STRONY INTERNETOWEJ PROWADZONEGO POSTĘPOWANIA (ART.281 UST.1 PKT 1 USTAWY PZP).</w:t>
      </w:r>
    </w:p>
    <w:p w14:paraId="0DD67C31" w14:textId="77777777" w:rsidR="00C042FC" w:rsidRPr="00C042FC" w:rsidRDefault="00C042FC" w:rsidP="00C042FC">
      <w:pPr>
        <w:keepNext/>
        <w:keepLines/>
        <w:widowControl w:val="0"/>
        <w:spacing w:after="60" w:line="264" w:lineRule="auto"/>
        <w:outlineLvl w:val="4"/>
        <w:rPr>
          <w:rFonts w:ascii="Times New Roman" w:eastAsia="Cambria" w:hAnsi="Times New Roman"/>
          <w:b/>
          <w:bCs/>
          <w:color w:val="000000"/>
          <w:kern w:val="0"/>
          <w:sz w:val="24"/>
          <w:szCs w:val="24"/>
          <w:lang w:eastAsia="pl-PL" w:bidi="pl-PL"/>
        </w:rPr>
      </w:pPr>
      <w:bookmarkStart w:id="7" w:name="bookmark20"/>
      <w:r w:rsidRPr="00C042FC">
        <w:rPr>
          <w:rFonts w:ascii="Times New Roman" w:eastAsia="Cambria" w:hAnsi="Times New Roman"/>
          <w:b/>
          <w:bCs/>
          <w:color w:val="000000"/>
          <w:kern w:val="0"/>
          <w:sz w:val="24"/>
          <w:szCs w:val="24"/>
          <w:lang w:eastAsia="pl-PL" w:bidi="pl-PL"/>
        </w:rPr>
        <w:t>Nazwa oraz adres Zamawiającego</w:t>
      </w:r>
      <w:bookmarkEnd w:id="7"/>
    </w:p>
    <w:p w14:paraId="78671ED7" w14:textId="77777777" w:rsidR="00C042FC" w:rsidRPr="00C042FC" w:rsidRDefault="00C042FC" w:rsidP="00C042FC">
      <w:pPr>
        <w:keepNext/>
        <w:keepLines/>
        <w:widowControl w:val="0"/>
        <w:spacing w:after="0" w:line="264" w:lineRule="auto"/>
        <w:outlineLvl w:val="4"/>
        <w:rPr>
          <w:rFonts w:ascii="Times New Roman" w:eastAsia="Cambria" w:hAnsi="Times New Roman"/>
          <w:b/>
          <w:bCs/>
          <w:color w:val="000000"/>
          <w:kern w:val="0"/>
          <w:sz w:val="24"/>
          <w:szCs w:val="24"/>
          <w:lang w:eastAsia="pl-PL" w:bidi="pl-PL"/>
        </w:rPr>
      </w:pPr>
      <w:bookmarkStart w:id="8" w:name="bookmark22"/>
      <w:r w:rsidRPr="00C042FC">
        <w:rPr>
          <w:rFonts w:ascii="Times New Roman" w:eastAsia="Cambria" w:hAnsi="Times New Roman"/>
          <w:b/>
          <w:bCs/>
          <w:color w:val="000000"/>
          <w:kern w:val="0"/>
          <w:sz w:val="24"/>
          <w:szCs w:val="24"/>
          <w:lang w:eastAsia="pl-PL" w:bidi="pl-PL"/>
        </w:rPr>
        <w:t xml:space="preserve">Gmina </w:t>
      </w:r>
      <w:bookmarkEnd w:id="8"/>
      <w:r w:rsidRPr="00C042FC">
        <w:rPr>
          <w:rFonts w:ascii="Times New Roman" w:eastAsia="Cambria" w:hAnsi="Times New Roman"/>
          <w:b/>
          <w:bCs/>
          <w:color w:val="000000"/>
          <w:kern w:val="0"/>
          <w:sz w:val="24"/>
          <w:szCs w:val="24"/>
          <w:lang w:eastAsia="pl-PL" w:bidi="pl-PL"/>
        </w:rPr>
        <w:t>Jordanów</w:t>
      </w:r>
    </w:p>
    <w:p w14:paraId="27172368" w14:textId="77777777" w:rsidR="00C042FC" w:rsidRPr="00C042FC" w:rsidRDefault="00C042FC" w:rsidP="00C042FC">
      <w:pPr>
        <w:widowControl w:val="0"/>
        <w:spacing w:after="0" w:line="240" w:lineRule="auto"/>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Rynek 2, 34-240 Jordanów</w:t>
      </w:r>
    </w:p>
    <w:p w14:paraId="3DB605A7" w14:textId="77777777" w:rsidR="00C042FC" w:rsidRPr="00C042FC" w:rsidRDefault="00C042FC" w:rsidP="00C042FC">
      <w:pPr>
        <w:widowControl w:val="0"/>
        <w:spacing w:after="0" w:line="240" w:lineRule="auto"/>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powiat suski woj. małopolskie</w:t>
      </w:r>
    </w:p>
    <w:p w14:paraId="0B03AC57" w14:textId="77777777" w:rsidR="00C042FC" w:rsidRPr="00C042FC" w:rsidRDefault="00C042FC" w:rsidP="00C042FC">
      <w:pPr>
        <w:widowControl w:val="0"/>
        <w:spacing w:after="0" w:line="240" w:lineRule="auto"/>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NIP: 552-15-86-100 REGON: 491892251</w:t>
      </w:r>
    </w:p>
    <w:p w14:paraId="26F742D3" w14:textId="77777777" w:rsidR="00C042FC" w:rsidRPr="00C042FC" w:rsidRDefault="00C042FC" w:rsidP="00C042FC">
      <w:pPr>
        <w:widowControl w:val="0"/>
        <w:spacing w:after="0" w:line="240" w:lineRule="auto"/>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godziny pracy Urzędu Gminy Jordanów:</w:t>
      </w:r>
    </w:p>
    <w:p w14:paraId="76CB5B7C" w14:textId="77777777" w:rsidR="00C042FC" w:rsidRPr="00C042FC" w:rsidRDefault="00C042FC" w:rsidP="00C042FC">
      <w:pPr>
        <w:widowControl w:val="0"/>
        <w:spacing w:after="0" w:line="240" w:lineRule="auto"/>
        <w:rPr>
          <w:rFonts w:ascii="Times New Roman" w:eastAsia="Cambria" w:hAnsi="Times New Roman"/>
          <w:color w:val="000000"/>
          <w:kern w:val="0"/>
          <w:sz w:val="24"/>
          <w:szCs w:val="24"/>
          <w:lang w:eastAsia="pl-PL" w:bidi="pl-PL"/>
        </w:rPr>
      </w:pPr>
      <w:proofErr w:type="spellStart"/>
      <w:r w:rsidRPr="00C042FC">
        <w:rPr>
          <w:rFonts w:ascii="Times New Roman" w:eastAsia="Cambria" w:hAnsi="Times New Roman"/>
          <w:color w:val="000000"/>
          <w:kern w:val="0"/>
          <w:sz w:val="24"/>
          <w:szCs w:val="24"/>
          <w:lang w:eastAsia="pl-PL" w:bidi="pl-PL"/>
        </w:rPr>
        <w:t>pon</w:t>
      </w:r>
      <w:proofErr w:type="spellEnd"/>
      <w:r w:rsidRPr="00C042FC">
        <w:rPr>
          <w:rFonts w:ascii="Times New Roman" w:eastAsia="Cambria" w:hAnsi="Times New Roman"/>
          <w:color w:val="000000"/>
          <w:kern w:val="0"/>
          <w:sz w:val="24"/>
          <w:szCs w:val="24"/>
          <w:lang w:eastAsia="pl-PL" w:bidi="pl-PL"/>
        </w:rPr>
        <w:t xml:space="preserve">, </w:t>
      </w:r>
      <w:proofErr w:type="spellStart"/>
      <w:r w:rsidRPr="00C042FC">
        <w:rPr>
          <w:rFonts w:ascii="Times New Roman" w:eastAsia="Cambria" w:hAnsi="Times New Roman"/>
          <w:color w:val="000000"/>
          <w:kern w:val="0"/>
          <w:sz w:val="24"/>
          <w:szCs w:val="24"/>
          <w:lang w:eastAsia="pl-PL" w:bidi="pl-PL"/>
        </w:rPr>
        <w:t>wt</w:t>
      </w:r>
      <w:proofErr w:type="spellEnd"/>
      <w:r w:rsidRPr="00C042FC">
        <w:rPr>
          <w:rFonts w:ascii="Times New Roman" w:eastAsia="Cambria" w:hAnsi="Times New Roman"/>
          <w:color w:val="000000"/>
          <w:kern w:val="0"/>
          <w:sz w:val="24"/>
          <w:szCs w:val="24"/>
          <w:lang w:eastAsia="pl-PL" w:bidi="pl-PL"/>
        </w:rPr>
        <w:t xml:space="preserve">, </w:t>
      </w:r>
      <w:proofErr w:type="spellStart"/>
      <w:r w:rsidRPr="00C042FC">
        <w:rPr>
          <w:rFonts w:ascii="Times New Roman" w:eastAsia="Cambria" w:hAnsi="Times New Roman"/>
          <w:color w:val="000000"/>
          <w:kern w:val="0"/>
          <w:sz w:val="24"/>
          <w:szCs w:val="24"/>
          <w:lang w:eastAsia="pl-PL" w:bidi="pl-PL"/>
        </w:rPr>
        <w:t>czw</w:t>
      </w:r>
      <w:proofErr w:type="spellEnd"/>
      <w:r w:rsidRPr="00C042FC">
        <w:rPr>
          <w:rFonts w:ascii="Times New Roman" w:eastAsia="Cambria" w:hAnsi="Times New Roman"/>
          <w:color w:val="000000"/>
          <w:kern w:val="0"/>
          <w:sz w:val="24"/>
          <w:szCs w:val="24"/>
          <w:lang w:eastAsia="pl-PL" w:bidi="pl-PL"/>
        </w:rPr>
        <w:t xml:space="preserve"> – od 7:30 do 15:30</w:t>
      </w:r>
    </w:p>
    <w:p w14:paraId="7281A525" w14:textId="77777777" w:rsidR="00C042FC" w:rsidRPr="00C042FC" w:rsidRDefault="00C042FC" w:rsidP="00C042FC">
      <w:pPr>
        <w:widowControl w:val="0"/>
        <w:spacing w:after="0" w:line="240" w:lineRule="auto"/>
        <w:rPr>
          <w:rFonts w:ascii="Times New Roman" w:eastAsia="Cambria" w:hAnsi="Times New Roman"/>
          <w:color w:val="000000"/>
          <w:kern w:val="0"/>
          <w:sz w:val="24"/>
          <w:szCs w:val="24"/>
          <w:lang w:eastAsia="pl-PL" w:bidi="pl-PL"/>
        </w:rPr>
      </w:pPr>
      <w:proofErr w:type="spellStart"/>
      <w:r w:rsidRPr="00C042FC">
        <w:rPr>
          <w:rFonts w:ascii="Times New Roman" w:eastAsia="Cambria" w:hAnsi="Times New Roman"/>
          <w:color w:val="000000"/>
          <w:kern w:val="0"/>
          <w:sz w:val="24"/>
          <w:szCs w:val="24"/>
          <w:lang w:eastAsia="pl-PL" w:bidi="pl-PL"/>
        </w:rPr>
        <w:t>śr</w:t>
      </w:r>
      <w:proofErr w:type="spellEnd"/>
      <w:r w:rsidRPr="00C042FC">
        <w:rPr>
          <w:rFonts w:ascii="Times New Roman" w:eastAsia="Cambria" w:hAnsi="Times New Roman"/>
          <w:color w:val="000000"/>
          <w:kern w:val="0"/>
          <w:sz w:val="24"/>
          <w:szCs w:val="24"/>
          <w:lang w:eastAsia="pl-PL" w:bidi="pl-PL"/>
        </w:rPr>
        <w:t xml:space="preserve"> – od 7:30 do 16:30</w:t>
      </w:r>
    </w:p>
    <w:p w14:paraId="72A97B71" w14:textId="77777777" w:rsidR="00C042FC" w:rsidRPr="00C042FC" w:rsidRDefault="00C042FC" w:rsidP="00C042FC">
      <w:pPr>
        <w:widowControl w:val="0"/>
        <w:spacing w:after="0" w:line="240" w:lineRule="auto"/>
        <w:rPr>
          <w:rFonts w:ascii="Times New Roman" w:eastAsia="Cambria" w:hAnsi="Times New Roman"/>
          <w:color w:val="000000"/>
          <w:kern w:val="0"/>
          <w:sz w:val="24"/>
          <w:szCs w:val="24"/>
          <w:lang w:eastAsia="pl-PL" w:bidi="pl-PL"/>
        </w:rPr>
      </w:pPr>
      <w:proofErr w:type="spellStart"/>
      <w:r w:rsidRPr="00C042FC">
        <w:rPr>
          <w:rFonts w:ascii="Times New Roman" w:eastAsia="Cambria" w:hAnsi="Times New Roman"/>
          <w:color w:val="000000"/>
          <w:kern w:val="0"/>
          <w:sz w:val="24"/>
          <w:szCs w:val="24"/>
          <w:lang w:eastAsia="pl-PL" w:bidi="pl-PL"/>
        </w:rPr>
        <w:t>pt</w:t>
      </w:r>
      <w:proofErr w:type="spellEnd"/>
      <w:r w:rsidRPr="00C042FC">
        <w:rPr>
          <w:rFonts w:ascii="Times New Roman" w:eastAsia="Cambria" w:hAnsi="Times New Roman"/>
          <w:color w:val="000000"/>
          <w:kern w:val="0"/>
          <w:sz w:val="24"/>
          <w:szCs w:val="24"/>
          <w:lang w:eastAsia="pl-PL" w:bidi="pl-PL"/>
        </w:rPr>
        <w:t xml:space="preserve"> – od 7:30 do 14: 30</w:t>
      </w:r>
    </w:p>
    <w:p w14:paraId="6AF199C1" w14:textId="77777777" w:rsidR="00C042FC" w:rsidRPr="00C042FC" w:rsidRDefault="00C042FC" w:rsidP="00C042FC">
      <w:pPr>
        <w:widowControl w:val="0"/>
        <w:spacing w:after="0" w:line="240" w:lineRule="auto"/>
        <w:rPr>
          <w:rFonts w:ascii="Times New Roman" w:eastAsia="Cambria" w:hAnsi="Times New Roman"/>
          <w:color w:val="000000"/>
          <w:kern w:val="0"/>
          <w:sz w:val="24"/>
          <w:szCs w:val="24"/>
          <w:lang w:eastAsia="pl-PL" w:bidi="pl-PL"/>
        </w:rPr>
      </w:pPr>
    </w:p>
    <w:p w14:paraId="51A47D1E" w14:textId="77777777" w:rsidR="00C042FC" w:rsidRPr="00C042FC" w:rsidRDefault="00C042FC" w:rsidP="00C042FC">
      <w:pPr>
        <w:keepNext/>
        <w:keepLines/>
        <w:widowControl w:val="0"/>
        <w:spacing w:after="120" w:line="262" w:lineRule="auto"/>
        <w:outlineLvl w:val="4"/>
        <w:rPr>
          <w:rFonts w:ascii="Times New Roman" w:eastAsia="Cambria" w:hAnsi="Times New Roman"/>
          <w:b/>
          <w:bCs/>
          <w:color w:val="000000"/>
          <w:kern w:val="0"/>
          <w:sz w:val="24"/>
          <w:szCs w:val="24"/>
          <w:lang w:eastAsia="pl-PL" w:bidi="pl-PL"/>
        </w:rPr>
      </w:pPr>
      <w:bookmarkStart w:id="9" w:name="bookmark24"/>
      <w:r w:rsidRPr="00C042FC">
        <w:rPr>
          <w:rFonts w:ascii="Times New Roman" w:eastAsia="Cambria" w:hAnsi="Times New Roman"/>
          <w:b/>
          <w:bCs/>
          <w:color w:val="000000"/>
          <w:kern w:val="0"/>
          <w:sz w:val="24"/>
          <w:szCs w:val="24"/>
          <w:lang w:eastAsia="pl-PL" w:bidi="pl-PL"/>
        </w:rPr>
        <w:t>Numer telefonu, adres poczty elektronicznej</w:t>
      </w:r>
      <w:bookmarkEnd w:id="9"/>
    </w:p>
    <w:p w14:paraId="2E60D96B" w14:textId="77777777" w:rsidR="00C042FC" w:rsidRPr="00C042FC" w:rsidRDefault="00C042FC" w:rsidP="00C042FC">
      <w:pPr>
        <w:widowControl w:val="0"/>
        <w:spacing w:after="0" w:line="240" w:lineRule="auto"/>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numer telefonu: +48 18 26-87-609</w:t>
      </w:r>
    </w:p>
    <w:p w14:paraId="54819877" w14:textId="77777777" w:rsidR="00C042FC" w:rsidRPr="00C042FC" w:rsidRDefault="00C042FC" w:rsidP="00C042FC">
      <w:pPr>
        <w:widowControl w:val="0"/>
        <w:spacing w:after="0" w:line="240" w:lineRule="auto"/>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adres poczty elektronicznej (e-mail): przetargi@gmina-jordanow.pl</w:t>
      </w:r>
    </w:p>
    <w:p w14:paraId="0AC2E8B9" w14:textId="77777777" w:rsidR="00C042FC" w:rsidRPr="00C042FC" w:rsidRDefault="00C042FC" w:rsidP="00C042FC">
      <w:pPr>
        <w:widowControl w:val="0"/>
        <w:spacing w:after="0" w:line="240" w:lineRule="auto"/>
        <w:rPr>
          <w:rFonts w:ascii="Times New Roman" w:eastAsia="Cambria" w:hAnsi="Times New Roman"/>
          <w:kern w:val="0"/>
          <w:sz w:val="24"/>
          <w:szCs w:val="24"/>
          <w:lang w:eastAsia="pl-PL" w:bidi="pl-PL"/>
        </w:rPr>
      </w:pPr>
    </w:p>
    <w:p w14:paraId="7266AC5D" w14:textId="77777777" w:rsidR="00C042FC" w:rsidRPr="00C042FC" w:rsidRDefault="00C042FC" w:rsidP="00C042FC">
      <w:pPr>
        <w:widowControl w:val="0"/>
        <w:spacing w:after="320" w:line="240" w:lineRule="auto"/>
        <w:jc w:val="both"/>
        <w:rPr>
          <w:rFonts w:ascii="Times New Roman" w:eastAsia="Cambria" w:hAnsi="Times New Roman"/>
          <w:b/>
          <w:bCs/>
          <w:color w:val="000000"/>
          <w:kern w:val="0"/>
          <w:sz w:val="24"/>
          <w:szCs w:val="24"/>
          <w:lang w:eastAsia="pl-PL" w:bidi="pl-PL"/>
        </w:rPr>
      </w:pPr>
      <w:r w:rsidRPr="00C042FC">
        <w:rPr>
          <w:rFonts w:ascii="Times New Roman" w:eastAsia="Cambria" w:hAnsi="Times New Roman"/>
          <w:b/>
          <w:bCs/>
          <w:color w:val="000000"/>
          <w:kern w:val="0"/>
          <w:sz w:val="24"/>
          <w:szCs w:val="24"/>
          <w:lang w:eastAsia="pl-PL" w:bidi="pl-PL"/>
        </w:rPr>
        <w:t>ROZDZIAŁ 3. ADRES STRONY INTERNETOWEJ NA KTÓREJ UDOSTĘPNIANE BĘDĄ ZMIANY I WYJAŚNIENIA TREŚCI SWZ ORAZ INNE DOKUMENTY ZAMÓWIENIA BEZPOŚREDNIO ZWIĄZANE Z POSTĘPOWANIEM O UDZIELENIE ZAMÓWIENIA.</w:t>
      </w:r>
    </w:p>
    <w:p w14:paraId="67EF5D99" w14:textId="77777777" w:rsidR="00C042FC" w:rsidRPr="00C042FC" w:rsidRDefault="00C042FC" w:rsidP="00C042FC">
      <w:pPr>
        <w:widowControl w:val="0"/>
        <w:tabs>
          <w:tab w:val="left" w:pos="828"/>
        </w:tabs>
        <w:spacing w:after="0" w:line="240" w:lineRule="auto"/>
        <w:rPr>
          <w:rFonts w:ascii="Times New Roman" w:eastAsia="Cambria" w:hAnsi="Times New Roman"/>
          <w:kern w:val="0"/>
          <w:sz w:val="24"/>
          <w:szCs w:val="24"/>
          <w:lang w:eastAsia="pl-PL" w:bidi="pl-PL"/>
        </w:rPr>
      </w:pPr>
      <w:r w:rsidRPr="00C042FC">
        <w:rPr>
          <w:rFonts w:ascii="Times New Roman" w:eastAsia="Cambria" w:hAnsi="Times New Roman"/>
          <w:kern w:val="0"/>
          <w:sz w:val="24"/>
          <w:szCs w:val="24"/>
          <w:lang w:eastAsia="pl-PL" w:bidi="pl-PL"/>
        </w:rPr>
        <w:t>Strona internetowa:</w:t>
      </w:r>
      <w:r w:rsidRPr="00C042FC">
        <w:rPr>
          <w:rFonts w:ascii="Times New Roman" w:eastAsia="Cambria" w:hAnsi="Times New Roman"/>
          <w:kern w:val="0"/>
          <w:sz w:val="24"/>
          <w:szCs w:val="24"/>
          <w:u w:val="single"/>
          <w:lang w:bidi="en-US"/>
        </w:rPr>
        <w:t xml:space="preserve"> </w:t>
      </w:r>
      <w:hyperlink r:id="rId9" w:history="1">
        <w:r w:rsidRPr="00C042FC">
          <w:rPr>
            <w:rFonts w:ascii="Times New Roman" w:eastAsia="Cambria" w:hAnsi="Times New Roman"/>
            <w:color w:val="0563C1"/>
            <w:kern w:val="0"/>
            <w:sz w:val="24"/>
            <w:szCs w:val="24"/>
            <w:u w:val="single"/>
            <w:lang w:eastAsia="pl-PL" w:bidi="pl-PL"/>
          </w:rPr>
          <w:t>https://ezamowienia.gov.pl/pl/</w:t>
        </w:r>
      </w:hyperlink>
      <w:r w:rsidRPr="00C042FC">
        <w:rPr>
          <w:rFonts w:ascii="Times New Roman" w:eastAsia="Cambria" w:hAnsi="Times New Roman"/>
          <w:color w:val="0563C1"/>
          <w:kern w:val="0"/>
          <w:sz w:val="24"/>
          <w:szCs w:val="24"/>
          <w:u w:val="single"/>
          <w:lang w:eastAsia="pl-PL" w:bidi="pl-PL"/>
        </w:rPr>
        <w:t xml:space="preserve"> </w:t>
      </w:r>
    </w:p>
    <w:p w14:paraId="64E6B37C" w14:textId="77777777" w:rsidR="00C042FC" w:rsidRPr="00C042FC" w:rsidRDefault="00C042FC" w:rsidP="00C042FC">
      <w:pPr>
        <w:widowControl w:val="0"/>
        <w:spacing w:after="320" w:line="240" w:lineRule="auto"/>
        <w:rPr>
          <w:rFonts w:ascii="Times New Roman" w:eastAsia="Cambria" w:hAnsi="Times New Roman"/>
          <w:kern w:val="0"/>
          <w:sz w:val="24"/>
          <w:szCs w:val="24"/>
          <w:lang w:eastAsia="pl-PL" w:bidi="pl-PL"/>
        </w:rPr>
      </w:pPr>
    </w:p>
    <w:p w14:paraId="01809463" w14:textId="77777777" w:rsidR="00C042FC" w:rsidRPr="00C042FC" w:rsidRDefault="00C042FC" w:rsidP="00C042FC">
      <w:pPr>
        <w:widowControl w:val="0"/>
        <w:spacing w:after="240" w:line="240" w:lineRule="auto"/>
        <w:rPr>
          <w:rFonts w:ascii="Times New Roman" w:eastAsia="Cambria" w:hAnsi="Times New Roman"/>
          <w:b/>
          <w:bCs/>
          <w:color w:val="000000"/>
          <w:kern w:val="0"/>
          <w:sz w:val="24"/>
          <w:szCs w:val="24"/>
          <w:lang w:eastAsia="pl-PL" w:bidi="pl-PL"/>
        </w:rPr>
      </w:pPr>
      <w:r w:rsidRPr="00C042FC">
        <w:rPr>
          <w:rFonts w:ascii="Times New Roman" w:eastAsia="Cambria" w:hAnsi="Times New Roman"/>
          <w:b/>
          <w:bCs/>
          <w:color w:val="000000"/>
          <w:kern w:val="0"/>
          <w:sz w:val="24"/>
          <w:szCs w:val="24"/>
          <w:lang w:eastAsia="pl-PL" w:bidi="pl-PL"/>
        </w:rPr>
        <w:t>ROZDZIAŁ 4. TRYB UDZIELENIA ZAMÓWIENIA.</w:t>
      </w:r>
    </w:p>
    <w:p w14:paraId="3CC94280" w14:textId="77777777" w:rsidR="00C042FC" w:rsidRPr="00C042FC" w:rsidRDefault="00C042FC" w:rsidP="00C042FC">
      <w:pPr>
        <w:widowControl w:val="0"/>
        <w:spacing w:after="180" w:line="240" w:lineRule="auto"/>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 xml:space="preserve">Zamówienie udzielone zostanie </w:t>
      </w:r>
      <w:r w:rsidRPr="00C042FC">
        <w:rPr>
          <w:rFonts w:ascii="Times New Roman" w:eastAsia="Cambria" w:hAnsi="Times New Roman"/>
          <w:b/>
          <w:bCs/>
          <w:color w:val="000000"/>
          <w:kern w:val="0"/>
          <w:sz w:val="24"/>
          <w:szCs w:val="24"/>
          <w:lang w:eastAsia="pl-PL" w:bidi="pl-PL"/>
        </w:rPr>
        <w:t xml:space="preserve">w trybie podstawowym </w:t>
      </w:r>
      <w:r w:rsidRPr="00C042FC">
        <w:rPr>
          <w:rFonts w:ascii="Times New Roman" w:eastAsia="Cambria" w:hAnsi="Times New Roman"/>
          <w:color w:val="000000"/>
          <w:kern w:val="0"/>
          <w:sz w:val="24"/>
          <w:szCs w:val="24"/>
          <w:lang w:eastAsia="pl-PL" w:bidi="pl-PL"/>
        </w:rPr>
        <w:t xml:space="preserve">zgodnie z </w:t>
      </w:r>
      <w:r w:rsidRPr="00C042FC">
        <w:rPr>
          <w:rFonts w:ascii="Times New Roman" w:eastAsia="Cambria" w:hAnsi="Times New Roman"/>
          <w:i/>
          <w:iCs/>
          <w:color w:val="000000"/>
          <w:kern w:val="0"/>
          <w:sz w:val="24"/>
          <w:szCs w:val="24"/>
          <w:lang w:eastAsia="pl-PL" w:bidi="pl-PL"/>
        </w:rPr>
        <w:t>art. 275 ustawy z dnia 11 września 2019 r - Prawo zamówień publicznych (Dz. U. z 202</w:t>
      </w:r>
      <w:r w:rsidR="00071701">
        <w:rPr>
          <w:rFonts w:ascii="Times New Roman" w:eastAsia="Cambria" w:hAnsi="Times New Roman"/>
          <w:i/>
          <w:iCs/>
          <w:color w:val="000000"/>
          <w:kern w:val="0"/>
          <w:sz w:val="24"/>
          <w:szCs w:val="24"/>
          <w:lang w:eastAsia="pl-PL" w:bidi="pl-PL"/>
        </w:rPr>
        <w:t>4</w:t>
      </w:r>
      <w:r w:rsidRPr="00C042FC">
        <w:rPr>
          <w:rFonts w:ascii="Times New Roman" w:eastAsia="Cambria" w:hAnsi="Times New Roman"/>
          <w:i/>
          <w:iCs/>
          <w:color w:val="000000"/>
          <w:kern w:val="0"/>
          <w:sz w:val="24"/>
          <w:szCs w:val="24"/>
          <w:lang w:eastAsia="pl-PL" w:bidi="pl-PL"/>
        </w:rPr>
        <w:t>r. poz. 1</w:t>
      </w:r>
      <w:r w:rsidR="00071701">
        <w:rPr>
          <w:rFonts w:ascii="Times New Roman" w:eastAsia="Cambria" w:hAnsi="Times New Roman"/>
          <w:i/>
          <w:iCs/>
          <w:color w:val="000000"/>
          <w:kern w:val="0"/>
          <w:sz w:val="24"/>
          <w:szCs w:val="24"/>
          <w:lang w:eastAsia="pl-PL" w:bidi="pl-PL"/>
        </w:rPr>
        <w:t>320</w:t>
      </w:r>
      <w:r w:rsidRPr="00C042FC">
        <w:rPr>
          <w:rFonts w:ascii="Times New Roman" w:eastAsia="Cambria" w:hAnsi="Times New Roman"/>
          <w:i/>
          <w:iCs/>
          <w:color w:val="000000"/>
          <w:kern w:val="0"/>
          <w:sz w:val="24"/>
          <w:szCs w:val="24"/>
          <w:lang w:eastAsia="pl-PL" w:bidi="pl-PL"/>
        </w:rPr>
        <w:t xml:space="preserve"> ze zm.),</w:t>
      </w:r>
      <w:r w:rsidRPr="00C042FC">
        <w:rPr>
          <w:rFonts w:ascii="Times New Roman" w:eastAsia="Cambria" w:hAnsi="Times New Roman"/>
          <w:color w:val="000000"/>
          <w:kern w:val="0"/>
          <w:sz w:val="24"/>
          <w:szCs w:val="24"/>
          <w:lang w:eastAsia="pl-PL" w:bidi="pl-PL"/>
        </w:rPr>
        <w:t xml:space="preserve"> oraz zgodnie z wymogami SWZ.</w:t>
      </w:r>
    </w:p>
    <w:p w14:paraId="10090C9C" w14:textId="77777777" w:rsidR="00C042FC" w:rsidRPr="00C042FC" w:rsidRDefault="00C042FC" w:rsidP="00C042FC">
      <w:pPr>
        <w:widowControl w:val="0"/>
        <w:spacing w:after="180" w:line="240" w:lineRule="auto"/>
        <w:rPr>
          <w:rFonts w:ascii="Times New Roman" w:eastAsia="Cambria" w:hAnsi="Times New Roman"/>
          <w:b/>
          <w:bCs/>
          <w:color w:val="000000"/>
          <w:kern w:val="0"/>
          <w:sz w:val="24"/>
          <w:szCs w:val="24"/>
          <w:lang w:eastAsia="pl-PL" w:bidi="pl-PL"/>
        </w:rPr>
      </w:pPr>
      <w:r w:rsidRPr="00C042FC">
        <w:rPr>
          <w:rFonts w:ascii="Times New Roman" w:eastAsia="Cambria" w:hAnsi="Times New Roman"/>
          <w:b/>
          <w:bCs/>
          <w:color w:val="000000"/>
          <w:kern w:val="0"/>
          <w:sz w:val="24"/>
          <w:szCs w:val="24"/>
          <w:lang w:eastAsia="pl-PL" w:bidi="pl-PL"/>
        </w:rPr>
        <w:t>ROZDZIAŁ 5. INFORMACJA CZY ZAMAWIAJĄCY PRZEWIDUJE WYBÓR NAJKORZYSTNIEJSZE OFERTY Z MOŻLIWOŚCIĄ PROWADZENIA NEGOCJACJI.</w:t>
      </w:r>
    </w:p>
    <w:p w14:paraId="46356F06" w14:textId="77777777" w:rsidR="00C042FC" w:rsidRPr="00C042FC" w:rsidRDefault="00C042FC" w:rsidP="00C042FC">
      <w:pPr>
        <w:widowControl w:val="0"/>
        <w:spacing w:after="320" w:line="240" w:lineRule="auto"/>
        <w:jc w:val="both"/>
        <w:rPr>
          <w:rFonts w:ascii="Times New Roman" w:hAnsi="Times New Roman"/>
          <w:kern w:val="0"/>
          <w:sz w:val="24"/>
          <w:szCs w:val="24"/>
          <w:lang w:eastAsia="pl-PL"/>
        </w:rPr>
      </w:pPr>
      <w:r w:rsidRPr="00C042FC">
        <w:rPr>
          <w:rFonts w:ascii="Times New Roman" w:hAnsi="Times New Roman"/>
          <w:kern w:val="0"/>
          <w:sz w:val="24"/>
          <w:szCs w:val="24"/>
          <w:lang w:eastAsia="pl-PL"/>
        </w:rPr>
        <w:t xml:space="preserve">Niniejsze postępowanie prowadzone jest zgodnie z </w:t>
      </w:r>
      <w:r w:rsidRPr="00C042FC">
        <w:rPr>
          <w:rFonts w:ascii="Times New Roman" w:hAnsi="Times New Roman"/>
          <w:b/>
          <w:bCs/>
          <w:kern w:val="0"/>
          <w:sz w:val="24"/>
          <w:szCs w:val="24"/>
          <w:lang w:eastAsia="pl-PL"/>
        </w:rPr>
        <w:t>art. 275 pkt 2 ustawy</w:t>
      </w:r>
      <w:r w:rsidRPr="00C042FC">
        <w:rPr>
          <w:rFonts w:ascii="Times New Roman" w:eastAsia="Cambria" w:hAnsi="Times New Roman"/>
          <w:i/>
          <w:iCs/>
          <w:color w:val="000000"/>
          <w:kern w:val="0"/>
          <w:sz w:val="24"/>
          <w:szCs w:val="24"/>
          <w:lang w:eastAsia="pl-PL" w:bidi="pl-PL"/>
        </w:rPr>
        <w:t xml:space="preserve"> z dnia 11 września 2019 r - Prawo zamówień publicznych (Dz. U. z 202</w:t>
      </w:r>
      <w:r w:rsidR="00071701">
        <w:rPr>
          <w:rFonts w:ascii="Times New Roman" w:eastAsia="Cambria" w:hAnsi="Times New Roman"/>
          <w:i/>
          <w:iCs/>
          <w:color w:val="000000"/>
          <w:kern w:val="0"/>
          <w:sz w:val="24"/>
          <w:szCs w:val="24"/>
          <w:lang w:eastAsia="pl-PL" w:bidi="pl-PL"/>
        </w:rPr>
        <w:t>4</w:t>
      </w:r>
      <w:r w:rsidRPr="00C042FC">
        <w:rPr>
          <w:rFonts w:ascii="Times New Roman" w:eastAsia="Cambria" w:hAnsi="Times New Roman"/>
          <w:i/>
          <w:iCs/>
          <w:color w:val="000000"/>
          <w:kern w:val="0"/>
          <w:sz w:val="24"/>
          <w:szCs w:val="24"/>
          <w:lang w:eastAsia="pl-PL" w:bidi="pl-PL"/>
        </w:rPr>
        <w:t>r. poz. 1</w:t>
      </w:r>
      <w:r w:rsidR="00071701">
        <w:rPr>
          <w:rFonts w:ascii="Times New Roman" w:eastAsia="Cambria" w:hAnsi="Times New Roman"/>
          <w:i/>
          <w:iCs/>
          <w:color w:val="000000"/>
          <w:kern w:val="0"/>
          <w:sz w:val="24"/>
          <w:szCs w:val="24"/>
          <w:lang w:eastAsia="pl-PL" w:bidi="pl-PL"/>
        </w:rPr>
        <w:t>320</w:t>
      </w:r>
      <w:r w:rsidRPr="00C042FC">
        <w:rPr>
          <w:rFonts w:ascii="Times New Roman" w:eastAsia="Cambria" w:hAnsi="Times New Roman"/>
          <w:i/>
          <w:iCs/>
          <w:color w:val="000000"/>
          <w:kern w:val="0"/>
          <w:sz w:val="24"/>
          <w:szCs w:val="24"/>
          <w:lang w:eastAsia="pl-PL" w:bidi="pl-PL"/>
        </w:rPr>
        <w:t xml:space="preserve"> ze zm.)</w:t>
      </w:r>
      <w:r w:rsidRPr="00C042FC">
        <w:rPr>
          <w:rFonts w:ascii="Times New Roman" w:hAnsi="Times New Roman"/>
          <w:kern w:val="0"/>
          <w:sz w:val="24"/>
          <w:szCs w:val="24"/>
          <w:lang w:eastAsia="pl-PL"/>
        </w:rPr>
        <w:t xml:space="preserve"> tj. w trybie podstawowym              z możliwością przeprowadzenia negocjacji w celu ulepszenia treści ofert, które podlegają ocenie          w</w:t>
      </w:r>
      <w:r w:rsidRPr="00C042FC">
        <w:rPr>
          <w:rFonts w:ascii="Times New Roman" w:eastAsia="Cambria" w:hAnsi="Times New Roman"/>
          <w:i/>
          <w:iCs/>
          <w:color w:val="000000"/>
          <w:kern w:val="0"/>
          <w:sz w:val="24"/>
          <w:szCs w:val="24"/>
          <w:lang w:eastAsia="pl-PL" w:bidi="pl-PL"/>
        </w:rPr>
        <w:t xml:space="preserve"> </w:t>
      </w:r>
      <w:r w:rsidRPr="00C042FC">
        <w:rPr>
          <w:rFonts w:ascii="Times New Roman" w:hAnsi="Times New Roman"/>
          <w:kern w:val="0"/>
          <w:sz w:val="24"/>
          <w:szCs w:val="24"/>
          <w:lang w:eastAsia="pl-PL"/>
        </w:rPr>
        <w:t>ramach kryteriów oceny ofert. Zamawiający przewiduje wybór najkorzystniejszej oferty z możliwością prowadzenia negocjacji.</w:t>
      </w:r>
    </w:p>
    <w:p w14:paraId="0AF1156C" w14:textId="77777777" w:rsidR="00C042FC" w:rsidRPr="00C042FC" w:rsidRDefault="00C042FC" w:rsidP="00C042FC">
      <w:pPr>
        <w:widowControl w:val="0"/>
        <w:spacing w:after="320" w:line="240" w:lineRule="auto"/>
        <w:jc w:val="both"/>
        <w:rPr>
          <w:rFonts w:ascii="Times New Roman" w:eastAsia="Cambria" w:hAnsi="Times New Roman"/>
          <w:i/>
          <w:iCs/>
          <w:color w:val="000000"/>
          <w:kern w:val="0"/>
          <w:sz w:val="24"/>
          <w:szCs w:val="24"/>
          <w:lang w:eastAsia="pl-PL" w:bidi="pl-PL"/>
        </w:rPr>
      </w:pPr>
      <w:r w:rsidRPr="00C042FC">
        <w:rPr>
          <w:rFonts w:ascii="Times New Roman" w:hAnsi="Times New Roman"/>
          <w:kern w:val="0"/>
          <w:sz w:val="24"/>
          <w:szCs w:val="24"/>
          <w:lang w:eastAsia="pl-PL"/>
        </w:rPr>
        <w:t>W przypadku, gdy Zamawiający postanowi nie prowadzić negocjacji, dokona wyboru najkorzystniejszej oferty spośród niepodlegających odrzuceniu ofert, złożonych w odpowiedzi na ogłoszenie o zamówieniu.</w:t>
      </w:r>
    </w:p>
    <w:p w14:paraId="5DCF7459" w14:textId="77777777" w:rsidR="00C042FC" w:rsidRPr="00C042FC" w:rsidRDefault="00C042FC" w:rsidP="00C042FC">
      <w:pPr>
        <w:widowControl w:val="0"/>
        <w:spacing w:after="240" w:line="240" w:lineRule="auto"/>
        <w:rPr>
          <w:rFonts w:ascii="Times New Roman" w:eastAsia="Cambria" w:hAnsi="Times New Roman"/>
          <w:b/>
          <w:bCs/>
          <w:color w:val="000000"/>
          <w:kern w:val="0"/>
          <w:sz w:val="24"/>
          <w:szCs w:val="24"/>
          <w:lang w:eastAsia="pl-PL" w:bidi="pl-PL"/>
        </w:rPr>
      </w:pPr>
      <w:r w:rsidRPr="00C042FC">
        <w:rPr>
          <w:rFonts w:ascii="Times New Roman" w:eastAsia="Cambria" w:hAnsi="Times New Roman"/>
          <w:b/>
          <w:bCs/>
          <w:color w:val="000000"/>
          <w:kern w:val="0"/>
          <w:sz w:val="24"/>
          <w:szCs w:val="24"/>
          <w:lang w:eastAsia="pl-PL" w:bidi="pl-PL"/>
        </w:rPr>
        <w:t>ROZDZIAŁ 6. OPIS PRZEDMIOTU ZAMÓWIENIA.</w:t>
      </w:r>
    </w:p>
    <w:p w14:paraId="7AAF694C" w14:textId="77777777" w:rsidR="00C042FC" w:rsidRPr="00F441AE" w:rsidRDefault="00C042FC" w:rsidP="00C042FC">
      <w:pPr>
        <w:keepNext/>
        <w:keepLines/>
        <w:widowControl w:val="0"/>
        <w:numPr>
          <w:ilvl w:val="0"/>
          <w:numId w:val="3"/>
        </w:numPr>
        <w:tabs>
          <w:tab w:val="left" w:pos="348"/>
        </w:tabs>
        <w:spacing w:after="80" w:line="240" w:lineRule="auto"/>
        <w:outlineLvl w:val="4"/>
        <w:rPr>
          <w:rFonts w:ascii="Times New Roman" w:eastAsia="Cambria" w:hAnsi="Times New Roman"/>
          <w:b/>
          <w:bCs/>
          <w:kern w:val="0"/>
          <w:sz w:val="24"/>
          <w:szCs w:val="24"/>
          <w:lang w:eastAsia="pl-PL" w:bidi="pl-PL"/>
        </w:rPr>
      </w:pPr>
      <w:bookmarkStart w:id="10" w:name="bookmark30"/>
      <w:r w:rsidRPr="00F441AE">
        <w:rPr>
          <w:rFonts w:ascii="Times New Roman" w:eastAsia="Cambria" w:hAnsi="Times New Roman"/>
          <w:b/>
          <w:bCs/>
          <w:kern w:val="0"/>
          <w:sz w:val="24"/>
          <w:szCs w:val="24"/>
          <w:lang w:eastAsia="pl-PL" w:bidi="pl-PL"/>
        </w:rPr>
        <w:t>Opis przedmiotu zamówienia</w:t>
      </w:r>
      <w:bookmarkEnd w:id="10"/>
    </w:p>
    <w:p w14:paraId="36678930" w14:textId="77777777" w:rsidR="00C042FC" w:rsidRPr="00F441AE" w:rsidRDefault="00C042FC" w:rsidP="00F441AE">
      <w:pPr>
        <w:widowControl w:val="0"/>
        <w:spacing w:after="0" w:line="240" w:lineRule="auto"/>
        <w:jc w:val="both"/>
        <w:rPr>
          <w:rFonts w:ascii="Times New Roman" w:eastAsia="Cambria" w:hAnsi="Times New Roman"/>
          <w:b/>
          <w:bCs/>
          <w:kern w:val="0"/>
          <w:sz w:val="24"/>
          <w:szCs w:val="24"/>
          <w:lang w:eastAsia="pl-PL" w:bidi="pl-PL"/>
        </w:rPr>
      </w:pPr>
      <w:r w:rsidRPr="00F441AE">
        <w:rPr>
          <w:rFonts w:ascii="Times New Roman" w:eastAsia="Cambria" w:hAnsi="Times New Roman"/>
          <w:kern w:val="0"/>
          <w:sz w:val="24"/>
          <w:szCs w:val="24"/>
          <w:lang w:eastAsia="pl-PL" w:bidi="pl-PL"/>
        </w:rPr>
        <w:t xml:space="preserve">Przedmiotem zamówienia jest realizacja inwestycji pod nazwą: </w:t>
      </w:r>
      <w:r w:rsidRPr="00F441AE">
        <w:rPr>
          <w:rFonts w:ascii="Times New Roman" w:eastAsia="Cambria" w:hAnsi="Times New Roman"/>
          <w:b/>
          <w:bCs/>
          <w:kern w:val="0"/>
          <w:sz w:val="24"/>
          <w:szCs w:val="24"/>
          <w:lang w:eastAsia="pl-PL" w:bidi="pl-PL"/>
        </w:rPr>
        <w:t>„</w:t>
      </w:r>
      <w:bookmarkStart w:id="11" w:name="_Hlk106781034"/>
      <w:r w:rsidR="00FB7363" w:rsidRPr="00F441AE">
        <w:rPr>
          <w:rFonts w:ascii="Times New Roman" w:eastAsia="Cambria" w:hAnsi="Times New Roman"/>
          <w:b/>
          <w:bCs/>
          <w:kern w:val="0"/>
          <w:sz w:val="24"/>
          <w:szCs w:val="24"/>
          <w:lang w:eastAsia="pl-PL" w:bidi="pl-PL"/>
        </w:rPr>
        <w:t xml:space="preserve">Wykonanie prac konserwatorskich i remontowych w domu </w:t>
      </w:r>
      <w:proofErr w:type="spellStart"/>
      <w:r w:rsidR="00FB7363" w:rsidRPr="00F441AE">
        <w:rPr>
          <w:rFonts w:ascii="Times New Roman" w:eastAsia="Cambria" w:hAnsi="Times New Roman"/>
          <w:b/>
          <w:bCs/>
          <w:kern w:val="0"/>
          <w:sz w:val="24"/>
          <w:szCs w:val="24"/>
          <w:lang w:eastAsia="pl-PL" w:bidi="pl-PL"/>
        </w:rPr>
        <w:t>Jalu</w:t>
      </w:r>
      <w:proofErr w:type="spellEnd"/>
      <w:r w:rsidR="00FB7363" w:rsidRPr="00F441AE">
        <w:rPr>
          <w:rFonts w:ascii="Times New Roman" w:eastAsia="Cambria" w:hAnsi="Times New Roman"/>
          <w:b/>
          <w:bCs/>
          <w:kern w:val="0"/>
          <w:sz w:val="24"/>
          <w:szCs w:val="24"/>
          <w:lang w:eastAsia="pl-PL" w:bidi="pl-PL"/>
        </w:rPr>
        <w:t xml:space="preserve"> Kurka w Naprawie”</w:t>
      </w:r>
    </w:p>
    <w:p w14:paraId="3D06C497" w14:textId="77777777" w:rsidR="00C042FC" w:rsidRPr="00FB7363" w:rsidRDefault="00C042FC" w:rsidP="00C042FC">
      <w:pPr>
        <w:widowControl w:val="0"/>
        <w:spacing w:after="0" w:line="240" w:lineRule="auto"/>
        <w:rPr>
          <w:rFonts w:ascii="Times New Roman" w:eastAsia="Cambria" w:hAnsi="Times New Roman"/>
          <w:b/>
          <w:bCs/>
          <w:color w:val="FF0000"/>
          <w:kern w:val="0"/>
          <w:sz w:val="24"/>
          <w:szCs w:val="24"/>
          <w:lang w:eastAsia="pl-PL" w:bidi="pl-PL"/>
        </w:rPr>
      </w:pPr>
    </w:p>
    <w:bookmarkEnd w:id="11"/>
    <w:p w14:paraId="47B099A4" w14:textId="77777777" w:rsidR="00F441AE" w:rsidRPr="00F441AE" w:rsidRDefault="00F441AE" w:rsidP="00F441AE">
      <w:pPr>
        <w:spacing w:after="0" w:line="240" w:lineRule="auto"/>
        <w:rPr>
          <w:rFonts w:ascii="Times New Roman" w:eastAsia="Times New Roman" w:hAnsi="Times New Roman"/>
          <w:kern w:val="0"/>
          <w:sz w:val="24"/>
          <w:szCs w:val="24"/>
          <w:lang w:eastAsia="pl-PL"/>
        </w:rPr>
      </w:pPr>
      <w:r w:rsidRPr="00F441AE">
        <w:rPr>
          <w:rFonts w:ascii="Times New Roman" w:eastAsia="Times New Roman" w:hAnsi="Times New Roman"/>
          <w:kern w:val="0"/>
          <w:sz w:val="24"/>
          <w:szCs w:val="24"/>
          <w:lang w:eastAsia="pl-PL"/>
        </w:rPr>
        <w:t xml:space="preserve">Przedmiotem inwestycji będą prace remontowe i konserwatorskie prowadzone przy budynku mieszkalnym jednorodzinnym “Dom </w:t>
      </w:r>
      <w:proofErr w:type="spellStart"/>
      <w:r w:rsidRPr="00F441AE">
        <w:rPr>
          <w:rFonts w:ascii="Times New Roman" w:eastAsia="Times New Roman" w:hAnsi="Times New Roman"/>
          <w:kern w:val="0"/>
          <w:sz w:val="24"/>
          <w:szCs w:val="24"/>
          <w:lang w:eastAsia="pl-PL"/>
        </w:rPr>
        <w:t>Jalu</w:t>
      </w:r>
      <w:proofErr w:type="spellEnd"/>
      <w:r w:rsidRPr="00F441AE">
        <w:rPr>
          <w:rFonts w:ascii="Times New Roman" w:eastAsia="Times New Roman" w:hAnsi="Times New Roman"/>
          <w:kern w:val="0"/>
          <w:sz w:val="24"/>
          <w:szCs w:val="24"/>
          <w:lang w:eastAsia="pl-PL"/>
        </w:rPr>
        <w:t xml:space="preserve"> Kurka” zlokalizowanym w miejscowości Naprawa na działkach o nr </w:t>
      </w:r>
      <w:proofErr w:type="spellStart"/>
      <w:r w:rsidRPr="00F441AE">
        <w:rPr>
          <w:rFonts w:ascii="Times New Roman" w:eastAsia="Times New Roman" w:hAnsi="Times New Roman"/>
          <w:kern w:val="0"/>
          <w:sz w:val="24"/>
          <w:szCs w:val="24"/>
          <w:lang w:eastAsia="pl-PL"/>
        </w:rPr>
        <w:t>ewid</w:t>
      </w:r>
      <w:proofErr w:type="spellEnd"/>
      <w:r w:rsidRPr="00F441AE">
        <w:rPr>
          <w:rFonts w:ascii="Times New Roman" w:eastAsia="Times New Roman" w:hAnsi="Times New Roman"/>
          <w:kern w:val="0"/>
          <w:sz w:val="24"/>
          <w:szCs w:val="24"/>
          <w:lang w:eastAsia="pl-PL"/>
        </w:rPr>
        <w:t xml:space="preserve">. 1878/7, 1878/9, 1878/11, 1878/12, 1878/14, wpisanym do gminnej ewidencji zabytków pod nr 37. Budynek mieszkalny w stylu zakopiańskim, o konstrukcji drewnianej, kryty dachówką - został wybudowany w latach 50 przez poetę </w:t>
      </w:r>
      <w:proofErr w:type="spellStart"/>
      <w:r w:rsidRPr="00F441AE">
        <w:rPr>
          <w:rFonts w:ascii="Times New Roman" w:eastAsia="Times New Roman" w:hAnsi="Times New Roman"/>
          <w:kern w:val="0"/>
          <w:sz w:val="24"/>
          <w:szCs w:val="24"/>
          <w:lang w:eastAsia="pl-PL"/>
        </w:rPr>
        <w:t>Jalu</w:t>
      </w:r>
      <w:proofErr w:type="spellEnd"/>
      <w:r w:rsidRPr="00F441AE">
        <w:rPr>
          <w:rFonts w:ascii="Times New Roman" w:eastAsia="Times New Roman" w:hAnsi="Times New Roman"/>
          <w:kern w:val="0"/>
          <w:sz w:val="24"/>
          <w:szCs w:val="24"/>
          <w:lang w:eastAsia="pl-PL"/>
        </w:rPr>
        <w:t xml:space="preserve"> Kurka. W związku z realizacją inwestycji “Budowa drogi ekspresowej S7 Kraków-Rabka Zdrój”, z powodu kolizji z inwestycją, budynek został przeniesiony do nowej lokalizacji w obrębie miejscowości Naprawa. Przeniesienia oraz odbudowy dokonano na podstawie decyzji pozwolenia na budowę nr 436/21, znak WA.6740.1.633.202.PK wydanej przez Starostę Suskiego, i zgodnie z uzgodnieniem z Wojewódzkim Urzędem Ochrony Zabytków w Krakowie - znak. OZKr.5183.1647.2019.DW. Przedmiotowy budynek w pierwotnej wersji pełnił funkcję mieszkalną zawierającą podstawowe pomieszczenia użytkowe na pobyt stały mieszkańców i pomieszczenia pomocnicze. Budynek posiada cztery kondygnacje: piwnicę, parter i dwie kondygnacje poddasza użytkowego w dachu. Obiekt zbudowany na planie prostokąta o zwartej bryle architektonicznej, w stylu regionalnym. Nakryty symetrycznym dachem dwuspadowym, o nachyleniu 50 st.  Kolorystyka elewacji - materiały o naturalnych kolorach i fakturze, pochodzenia lokalnego – okładzina podmurówki z naturalnego kamienia łamanego, ściany parteru i poddasza drewniane wieńcowe lub szkieletowe, pokrycie dachu dachówką ceramiczną w kolorze czerwonym. Okna w budynku drewniane, skrzynkowe w formie prostokątów z podziałem na kwatery, szerokie wiatrownice, duże wysięgi okapów. W budynku występują instalacje: wody, kanalizacji, instalacja centralnego ogrzewania, instalacja słaboprądowa, instalacja odgromowa. W ramach dofinansowania planowane jest przeprowadzenie m. in. następujących prac konserwatorskich i remontowych:</w:t>
      </w:r>
    </w:p>
    <w:p w14:paraId="5D02F8AD" w14:textId="77777777" w:rsidR="00F441AE" w:rsidRPr="00F441AE" w:rsidRDefault="00F441AE" w:rsidP="00F441AE">
      <w:pPr>
        <w:spacing w:after="0" w:line="240" w:lineRule="auto"/>
        <w:rPr>
          <w:rFonts w:ascii="Times New Roman" w:eastAsia="Times New Roman" w:hAnsi="Times New Roman"/>
          <w:kern w:val="0"/>
          <w:sz w:val="24"/>
          <w:szCs w:val="24"/>
          <w:lang w:eastAsia="pl-PL"/>
        </w:rPr>
      </w:pPr>
      <w:r w:rsidRPr="00F441AE">
        <w:rPr>
          <w:rFonts w:ascii="Times New Roman" w:eastAsia="Times New Roman" w:hAnsi="Times New Roman"/>
          <w:kern w:val="0"/>
          <w:sz w:val="24"/>
          <w:szCs w:val="24"/>
          <w:lang w:eastAsia="pl-PL"/>
        </w:rPr>
        <w:t>● wymiana stolarki okiennej na nową, drewnianą, o formie i podziałach zgodnej z oryginalną,</w:t>
      </w:r>
    </w:p>
    <w:p w14:paraId="560AE55B" w14:textId="77777777" w:rsidR="00F441AE" w:rsidRPr="00F441AE" w:rsidRDefault="00F441AE" w:rsidP="00F441AE">
      <w:pPr>
        <w:spacing w:after="0" w:line="240" w:lineRule="auto"/>
        <w:rPr>
          <w:rFonts w:ascii="Times New Roman" w:eastAsia="Times New Roman" w:hAnsi="Times New Roman"/>
          <w:kern w:val="0"/>
          <w:sz w:val="24"/>
          <w:szCs w:val="24"/>
          <w:lang w:eastAsia="pl-PL"/>
        </w:rPr>
      </w:pPr>
      <w:r w:rsidRPr="00F441AE">
        <w:rPr>
          <w:rFonts w:ascii="Times New Roman" w:eastAsia="Times New Roman" w:hAnsi="Times New Roman"/>
          <w:kern w:val="0"/>
          <w:sz w:val="24"/>
          <w:szCs w:val="24"/>
          <w:lang w:eastAsia="pl-PL"/>
        </w:rPr>
        <w:t>● wymiana drzwi zewnętrznych,</w:t>
      </w:r>
    </w:p>
    <w:p w14:paraId="7B0DAC19" w14:textId="77777777" w:rsidR="00F441AE" w:rsidRPr="00F441AE" w:rsidRDefault="00F441AE" w:rsidP="00F441AE">
      <w:pPr>
        <w:spacing w:after="0" w:line="240" w:lineRule="auto"/>
        <w:rPr>
          <w:rFonts w:ascii="Times New Roman" w:eastAsia="Times New Roman" w:hAnsi="Times New Roman"/>
          <w:kern w:val="0"/>
          <w:sz w:val="24"/>
          <w:szCs w:val="24"/>
          <w:lang w:eastAsia="pl-PL"/>
        </w:rPr>
      </w:pPr>
      <w:r w:rsidRPr="00F441AE">
        <w:rPr>
          <w:rFonts w:ascii="Times New Roman" w:eastAsia="Times New Roman" w:hAnsi="Times New Roman"/>
          <w:kern w:val="0"/>
          <w:sz w:val="24"/>
          <w:szCs w:val="24"/>
          <w:lang w:eastAsia="pl-PL"/>
        </w:rPr>
        <w:t>● wymiana drzwi wewnętrznych na nowe, o wymiarach zgodnych z obowiązującymi przepisami, zachowując materiał, formę i styl drzwi istniejących,</w:t>
      </w:r>
    </w:p>
    <w:p w14:paraId="56902554" w14:textId="77777777" w:rsidR="00F441AE" w:rsidRPr="00F441AE" w:rsidRDefault="00F441AE" w:rsidP="00F441AE">
      <w:pPr>
        <w:spacing w:after="0" w:line="240" w:lineRule="auto"/>
        <w:rPr>
          <w:rFonts w:ascii="Times New Roman" w:eastAsia="Times New Roman" w:hAnsi="Times New Roman"/>
          <w:kern w:val="0"/>
          <w:sz w:val="24"/>
          <w:szCs w:val="24"/>
          <w:lang w:eastAsia="pl-PL"/>
        </w:rPr>
      </w:pPr>
      <w:r w:rsidRPr="00F441AE">
        <w:rPr>
          <w:rFonts w:ascii="Times New Roman" w:eastAsia="Times New Roman" w:hAnsi="Times New Roman"/>
          <w:kern w:val="0"/>
          <w:sz w:val="24"/>
          <w:szCs w:val="24"/>
          <w:lang w:eastAsia="pl-PL"/>
        </w:rPr>
        <w:t>● wymiana grzejników na takie o formie zbliżonej do grzejników oryginalnych, </w:t>
      </w:r>
    </w:p>
    <w:p w14:paraId="72F4F73B" w14:textId="77777777" w:rsidR="00F441AE" w:rsidRPr="00F441AE" w:rsidRDefault="00F441AE" w:rsidP="00F441AE">
      <w:pPr>
        <w:spacing w:after="0" w:line="240" w:lineRule="auto"/>
        <w:rPr>
          <w:rFonts w:ascii="Times New Roman" w:eastAsia="Times New Roman" w:hAnsi="Times New Roman"/>
          <w:kern w:val="0"/>
          <w:sz w:val="24"/>
          <w:szCs w:val="24"/>
          <w:lang w:eastAsia="pl-PL"/>
        </w:rPr>
      </w:pPr>
      <w:r w:rsidRPr="00F441AE">
        <w:rPr>
          <w:rFonts w:ascii="Times New Roman" w:eastAsia="Times New Roman" w:hAnsi="Times New Roman"/>
          <w:kern w:val="0"/>
          <w:sz w:val="24"/>
          <w:szCs w:val="24"/>
          <w:lang w:eastAsia="pl-PL"/>
        </w:rPr>
        <w:t>● wymiana posadzek tam, gdzie nie są zgodne z oryginalnymi,</w:t>
      </w:r>
    </w:p>
    <w:p w14:paraId="3ABD8BF8" w14:textId="77777777" w:rsidR="00F441AE" w:rsidRPr="00F441AE" w:rsidRDefault="00F441AE" w:rsidP="00F441AE">
      <w:pPr>
        <w:spacing w:after="0" w:line="240" w:lineRule="auto"/>
        <w:rPr>
          <w:rFonts w:ascii="Times New Roman" w:eastAsia="Times New Roman" w:hAnsi="Times New Roman"/>
          <w:kern w:val="0"/>
          <w:sz w:val="24"/>
          <w:szCs w:val="24"/>
          <w:lang w:eastAsia="pl-PL"/>
        </w:rPr>
      </w:pPr>
      <w:r w:rsidRPr="00F441AE">
        <w:rPr>
          <w:rFonts w:ascii="Times New Roman" w:eastAsia="Times New Roman" w:hAnsi="Times New Roman"/>
          <w:kern w:val="0"/>
          <w:sz w:val="24"/>
          <w:szCs w:val="24"/>
          <w:lang w:eastAsia="pl-PL"/>
        </w:rPr>
        <w:t>● a także inne prace konserwatorskie i remontowe, służące wyeksponowaniu wartości historycznej i kulturowej budynku, oraz służące dostosowaniu budynku do obowiązujących przepisów i komfortu użytkowania. </w:t>
      </w:r>
    </w:p>
    <w:p w14:paraId="14AF748D" w14:textId="77777777" w:rsidR="00C042FC" w:rsidRPr="00FB7363" w:rsidRDefault="00C042FC" w:rsidP="00C042FC">
      <w:pPr>
        <w:widowControl w:val="0"/>
        <w:spacing w:after="0" w:line="240" w:lineRule="auto"/>
        <w:jc w:val="both"/>
        <w:rPr>
          <w:rFonts w:ascii="Times New Roman" w:eastAsia="Cambria" w:hAnsi="Times New Roman"/>
          <w:color w:val="FF0000"/>
          <w:kern w:val="0"/>
          <w:sz w:val="24"/>
          <w:szCs w:val="24"/>
          <w:lang w:eastAsia="pl-PL" w:bidi="pl-PL"/>
        </w:rPr>
      </w:pPr>
    </w:p>
    <w:p w14:paraId="2A16F554" w14:textId="77777777" w:rsidR="00C042FC" w:rsidRPr="00017F87" w:rsidRDefault="00C042FC" w:rsidP="00C042FC">
      <w:pPr>
        <w:widowControl w:val="0"/>
        <w:spacing w:after="320" w:line="240" w:lineRule="auto"/>
        <w:rPr>
          <w:rFonts w:ascii="Times New Roman" w:eastAsia="Cambria" w:hAnsi="Times New Roman"/>
          <w:b/>
          <w:bCs/>
          <w:kern w:val="0"/>
          <w:sz w:val="24"/>
          <w:szCs w:val="24"/>
          <w:lang w:eastAsia="pl-PL" w:bidi="pl-PL"/>
        </w:rPr>
      </w:pPr>
      <w:r w:rsidRPr="00017F87">
        <w:rPr>
          <w:rFonts w:ascii="Times New Roman" w:eastAsia="Cambria" w:hAnsi="Times New Roman"/>
          <w:kern w:val="0"/>
          <w:sz w:val="24"/>
          <w:szCs w:val="24"/>
          <w:lang w:eastAsia="pl-PL" w:bidi="pl-PL"/>
        </w:rPr>
        <w:t xml:space="preserve">Szczegółowy zakres robót został zawarty w </w:t>
      </w:r>
      <w:r w:rsidRPr="00017F87">
        <w:rPr>
          <w:rFonts w:ascii="Times New Roman" w:eastAsia="Cambria" w:hAnsi="Times New Roman"/>
          <w:b/>
          <w:bCs/>
          <w:kern w:val="0"/>
          <w:sz w:val="24"/>
          <w:szCs w:val="24"/>
          <w:lang w:eastAsia="pl-PL" w:bidi="pl-PL"/>
        </w:rPr>
        <w:t xml:space="preserve">Dokumentacji projektowej </w:t>
      </w:r>
      <w:r w:rsidR="00017F87" w:rsidRPr="00017F87">
        <w:rPr>
          <w:rFonts w:ascii="Times New Roman" w:eastAsia="Cambria" w:hAnsi="Times New Roman"/>
          <w:b/>
          <w:bCs/>
          <w:kern w:val="0"/>
          <w:sz w:val="24"/>
          <w:szCs w:val="24"/>
          <w:lang w:eastAsia="pl-PL" w:bidi="pl-PL"/>
        </w:rPr>
        <w:t>-technicznej</w:t>
      </w:r>
      <w:r w:rsidRPr="00017F87">
        <w:rPr>
          <w:rFonts w:ascii="Times New Roman" w:eastAsia="Cambria" w:hAnsi="Times New Roman"/>
          <w:b/>
          <w:bCs/>
          <w:kern w:val="0"/>
          <w:sz w:val="24"/>
          <w:szCs w:val="24"/>
          <w:lang w:eastAsia="pl-PL" w:bidi="pl-PL"/>
        </w:rPr>
        <w:t>– stanowiącej załącznik nr 10 do SWZ,</w:t>
      </w:r>
      <w:r w:rsidRPr="00017F87">
        <w:rPr>
          <w:rFonts w:ascii="Times New Roman" w:eastAsia="Cambria" w:hAnsi="Times New Roman"/>
          <w:kern w:val="0"/>
          <w:sz w:val="24"/>
          <w:szCs w:val="24"/>
          <w:lang w:eastAsia="pl-PL" w:bidi="pl-PL"/>
        </w:rPr>
        <w:t xml:space="preserve"> </w:t>
      </w:r>
      <w:r w:rsidRPr="00017F87">
        <w:rPr>
          <w:rFonts w:ascii="Times New Roman" w:eastAsia="Cambria" w:hAnsi="Times New Roman"/>
          <w:b/>
          <w:bCs/>
          <w:kern w:val="0"/>
          <w:sz w:val="24"/>
          <w:szCs w:val="24"/>
          <w:lang w:eastAsia="pl-PL" w:bidi="pl-PL"/>
        </w:rPr>
        <w:t xml:space="preserve">Przedmiarze robót -  stanowiącym załącznik nr 11 do SWZ, </w:t>
      </w:r>
      <w:proofErr w:type="spellStart"/>
      <w:r w:rsidRPr="00017F87">
        <w:rPr>
          <w:rFonts w:ascii="Times New Roman" w:eastAsia="Cambria" w:hAnsi="Times New Roman"/>
          <w:b/>
          <w:bCs/>
          <w:kern w:val="0"/>
          <w:sz w:val="24"/>
          <w:szCs w:val="24"/>
          <w:lang w:eastAsia="pl-PL" w:bidi="pl-PL"/>
        </w:rPr>
        <w:t>STWiOR</w:t>
      </w:r>
      <w:proofErr w:type="spellEnd"/>
      <w:r w:rsidRPr="00017F87">
        <w:rPr>
          <w:rFonts w:ascii="Times New Roman" w:eastAsia="Cambria" w:hAnsi="Times New Roman"/>
          <w:b/>
          <w:bCs/>
          <w:kern w:val="0"/>
          <w:sz w:val="24"/>
          <w:szCs w:val="24"/>
          <w:lang w:eastAsia="pl-PL" w:bidi="pl-PL"/>
        </w:rPr>
        <w:t xml:space="preserve"> – stanowiącym załącznik nr 12 do SWZ.</w:t>
      </w:r>
    </w:p>
    <w:p w14:paraId="4DCE6285" w14:textId="77777777" w:rsidR="00C042FC" w:rsidRPr="00C042FC" w:rsidRDefault="00C042FC" w:rsidP="00C042FC">
      <w:pPr>
        <w:widowControl w:val="0"/>
        <w:spacing w:after="0" w:line="240" w:lineRule="auto"/>
        <w:rPr>
          <w:rFonts w:ascii="Times New Roman" w:eastAsia="Cambria" w:hAnsi="Times New Roman"/>
          <w:b/>
          <w:bCs/>
          <w:kern w:val="0"/>
          <w:sz w:val="24"/>
          <w:szCs w:val="24"/>
          <w:lang w:eastAsia="pl-PL" w:bidi="pl-PL"/>
        </w:rPr>
      </w:pPr>
      <w:r w:rsidRPr="00C042FC">
        <w:rPr>
          <w:rFonts w:ascii="Times New Roman" w:eastAsia="Cambria" w:hAnsi="Times New Roman"/>
          <w:b/>
          <w:bCs/>
          <w:kern w:val="0"/>
          <w:sz w:val="24"/>
          <w:szCs w:val="24"/>
          <w:lang w:eastAsia="pl-PL" w:bidi="pl-PL"/>
        </w:rPr>
        <w:t>Uwagi:</w:t>
      </w:r>
    </w:p>
    <w:p w14:paraId="01A65B57" w14:textId="77777777" w:rsidR="00C042FC" w:rsidRPr="00C042FC" w:rsidRDefault="00C042FC" w:rsidP="00C042FC">
      <w:pPr>
        <w:widowControl w:val="0"/>
        <w:spacing w:after="0" w:line="240" w:lineRule="auto"/>
        <w:jc w:val="both"/>
        <w:rPr>
          <w:rFonts w:ascii="Times New Roman" w:eastAsia="Cambria" w:hAnsi="Times New Roman"/>
          <w:kern w:val="0"/>
          <w:sz w:val="24"/>
          <w:szCs w:val="24"/>
          <w:lang w:eastAsia="pl-PL" w:bidi="pl-PL"/>
        </w:rPr>
      </w:pPr>
      <w:r w:rsidRPr="00C042FC">
        <w:rPr>
          <w:rFonts w:ascii="Times New Roman" w:eastAsia="Cambria" w:hAnsi="Times New Roman"/>
          <w:kern w:val="0"/>
          <w:sz w:val="24"/>
          <w:szCs w:val="24"/>
          <w:lang w:eastAsia="pl-PL" w:bidi="pl-PL"/>
        </w:rPr>
        <w:t xml:space="preserve">Zadanie realizowane jest ze środków pochodzących z dofinansowania przyznanego w ramach </w:t>
      </w:r>
      <w:r w:rsidRPr="00FB7363">
        <w:rPr>
          <w:rFonts w:ascii="Times New Roman" w:eastAsia="Cambria" w:hAnsi="Times New Roman"/>
          <w:kern w:val="0"/>
          <w:sz w:val="24"/>
          <w:szCs w:val="24"/>
          <w:u w:val="single"/>
          <w:lang w:eastAsia="pl-PL" w:bidi="pl-PL"/>
        </w:rPr>
        <w:t xml:space="preserve">Rządowego </w:t>
      </w:r>
      <w:r w:rsidR="00FB7363" w:rsidRPr="00FB7363">
        <w:rPr>
          <w:rFonts w:ascii="Times New Roman" w:eastAsia="Cambria" w:hAnsi="Times New Roman"/>
          <w:kern w:val="0"/>
          <w:sz w:val="24"/>
          <w:szCs w:val="24"/>
          <w:u w:val="single"/>
          <w:lang w:eastAsia="pl-PL" w:bidi="pl-PL"/>
        </w:rPr>
        <w:t>Programu</w:t>
      </w:r>
      <w:r w:rsidR="00FB7363">
        <w:rPr>
          <w:rFonts w:ascii="Times New Roman" w:eastAsia="Cambria" w:hAnsi="Times New Roman"/>
          <w:kern w:val="0"/>
          <w:sz w:val="24"/>
          <w:szCs w:val="24"/>
          <w:u w:val="single"/>
          <w:lang w:eastAsia="pl-PL" w:bidi="pl-PL"/>
        </w:rPr>
        <w:t xml:space="preserve"> Odbudowy Zabytków</w:t>
      </w:r>
      <w:r w:rsidRPr="00C042FC">
        <w:rPr>
          <w:rFonts w:ascii="Times New Roman" w:eastAsia="Cambria" w:hAnsi="Times New Roman"/>
          <w:kern w:val="0"/>
          <w:sz w:val="24"/>
          <w:szCs w:val="24"/>
          <w:lang w:eastAsia="pl-PL" w:bidi="pl-PL"/>
        </w:rPr>
        <w:t xml:space="preserve">. </w:t>
      </w:r>
    </w:p>
    <w:p w14:paraId="660AD5F8" w14:textId="77777777" w:rsidR="00C042FC" w:rsidRPr="00C042FC" w:rsidRDefault="00C042FC" w:rsidP="00C042FC">
      <w:pPr>
        <w:widowControl w:val="0"/>
        <w:spacing w:after="0" w:line="240" w:lineRule="auto"/>
        <w:rPr>
          <w:rFonts w:ascii="Times New Roman" w:eastAsia="Cambria" w:hAnsi="Times New Roman"/>
          <w:b/>
          <w:bCs/>
          <w:color w:val="FF0000"/>
          <w:kern w:val="0"/>
          <w:sz w:val="24"/>
          <w:szCs w:val="24"/>
          <w:lang w:eastAsia="pl-PL" w:bidi="pl-PL"/>
        </w:rPr>
      </w:pPr>
    </w:p>
    <w:p w14:paraId="48BF823B" w14:textId="77777777" w:rsidR="00C042FC" w:rsidRPr="00C042FC" w:rsidRDefault="00C042FC" w:rsidP="00C042FC">
      <w:pPr>
        <w:keepNext/>
        <w:keepLines/>
        <w:widowControl w:val="0"/>
        <w:numPr>
          <w:ilvl w:val="0"/>
          <w:numId w:val="3"/>
        </w:numPr>
        <w:tabs>
          <w:tab w:val="left" w:pos="362"/>
        </w:tabs>
        <w:spacing w:after="80" w:line="240" w:lineRule="auto"/>
        <w:outlineLvl w:val="4"/>
        <w:rPr>
          <w:rFonts w:ascii="Times New Roman" w:eastAsia="Cambria" w:hAnsi="Times New Roman"/>
          <w:b/>
          <w:bCs/>
          <w:color w:val="000000"/>
          <w:kern w:val="0"/>
          <w:sz w:val="24"/>
          <w:szCs w:val="24"/>
          <w:lang w:eastAsia="pl-PL" w:bidi="pl-PL"/>
        </w:rPr>
      </w:pPr>
      <w:bookmarkStart w:id="12" w:name="bookmark32"/>
      <w:r w:rsidRPr="00C042FC">
        <w:rPr>
          <w:rFonts w:ascii="Times New Roman" w:eastAsia="Cambria" w:hAnsi="Times New Roman"/>
          <w:b/>
          <w:bCs/>
          <w:color w:val="000000"/>
          <w:kern w:val="0"/>
          <w:sz w:val="24"/>
          <w:szCs w:val="24"/>
          <w:lang w:eastAsia="pl-PL" w:bidi="pl-PL"/>
        </w:rPr>
        <w:t>Nomenklatura Wspólnego Słownika Zamówień - Nazwy i Kody CPV:</w:t>
      </w:r>
      <w:bookmarkEnd w:id="12"/>
    </w:p>
    <w:p w14:paraId="75F3EF64" w14:textId="77777777" w:rsidR="00C042FC" w:rsidRPr="003C4266" w:rsidRDefault="00C042FC" w:rsidP="00C042FC">
      <w:pPr>
        <w:keepNext/>
        <w:keepLines/>
        <w:widowControl w:val="0"/>
        <w:tabs>
          <w:tab w:val="left" w:pos="362"/>
        </w:tabs>
        <w:spacing w:after="80" w:line="240" w:lineRule="auto"/>
        <w:outlineLvl w:val="4"/>
        <w:rPr>
          <w:rFonts w:ascii="Times New Roman" w:eastAsia="Cambria" w:hAnsi="Times New Roman"/>
          <w:kern w:val="0"/>
          <w:sz w:val="24"/>
          <w:szCs w:val="24"/>
          <w:lang w:eastAsia="pl-PL" w:bidi="pl-PL"/>
        </w:rPr>
      </w:pPr>
      <w:r w:rsidRPr="003C4266">
        <w:rPr>
          <w:rFonts w:ascii="Times New Roman" w:eastAsia="Cambria" w:hAnsi="Times New Roman"/>
          <w:kern w:val="0"/>
          <w:sz w:val="24"/>
          <w:szCs w:val="24"/>
          <w:lang w:eastAsia="pl-PL" w:bidi="pl-PL"/>
        </w:rPr>
        <w:t>Przedmiot główny:</w:t>
      </w:r>
    </w:p>
    <w:p w14:paraId="2A33C6FE" w14:textId="77777777" w:rsidR="00C042FC" w:rsidRPr="003C4266" w:rsidRDefault="003C4266" w:rsidP="00C042FC">
      <w:pPr>
        <w:autoSpaceDE w:val="0"/>
        <w:autoSpaceDN w:val="0"/>
        <w:adjustRightInd w:val="0"/>
        <w:spacing w:after="0" w:line="240" w:lineRule="auto"/>
        <w:rPr>
          <w:rFonts w:ascii="CIDFont+F1" w:hAnsi="CIDFont+F1" w:cs="CIDFont+F1"/>
          <w:kern w:val="0"/>
        </w:rPr>
      </w:pPr>
      <w:r w:rsidRPr="003C4266">
        <w:rPr>
          <w:rFonts w:ascii="CIDFont+F1" w:hAnsi="CIDFont+F1" w:cs="CIDFont+F1"/>
          <w:kern w:val="0"/>
        </w:rPr>
        <w:t>45000000-7 – Roboty budowlane</w:t>
      </w:r>
    </w:p>
    <w:p w14:paraId="1F65B4E6" w14:textId="77777777" w:rsidR="00C042FC" w:rsidRPr="003C4266" w:rsidRDefault="00C042FC" w:rsidP="00C042FC">
      <w:pPr>
        <w:autoSpaceDE w:val="0"/>
        <w:autoSpaceDN w:val="0"/>
        <w:adjustRightInd w:val="0"/>
        <w:spacing w:after="0" w:line="240" w:lineRule="auto"/>
        <w:rPr>
          <w:rFonts w:ascii="CIDFont+F1" w:hAnsi="CIDFont+F1" w:cs="CIDFont+F1"/>
          <w:kern w:val="0"/>
        </w:rPr>
      </w:pPr>
      <w:r w:rsidRPr="003C4266">
        <w:rPr>
          <w:rFonts w:ascii="CIDFont+F1" w:hAnsi="CIDFont+F1" w:cs="CIDFont+F1"/>
          <w:kern w:val="0"/>
        </w:rPr>
        <w:t>Przedmioty dodatkowe:</w:t>
      </w:r>
    </w:p>
    <w:p w14:paraId="1BD99EFE" w14:textId="77777777" w:rsidR="00C042FC" w:rsidRPr="003C4266" w:rsidRDefault="003C4266" w:rsidP="00C042FC">
      <w:pPr>
        <w:keepNext/>
        <w:keepLines/>
        <w:widowControl w:val="0"/>
        <w:tabs>
          <w:tab w:val="left" w:pos="362"/>
        </w:tabs>
        <w:spacing w:after="80" w:line="240" w:lineRule="auto"/>
        <w:outlineLvl w:val="4"/>
        <w:rPr>
          <w:rFonts w:ascii="CIDFont+F1" w:hAnsi="CIDFont+F1" w:cs="CIDFont+F1"/>
          <w:kern w:val="0"/>
        </w:rPr>
      </w:pPr>
      <w:r w:rsidRPr="003C4266">
        <w:rPr>
          <w:rFonts w:ascii="CIDFont+F1" w:hAnsi="CIDFont+F1" w:cs="CIDFont+F1"/>
          <w:kern w:val="0"/>
        </w:rPr>
        <w:t>45400000-1 – Roboty wykończeniowe w zakresie obiektów budowlanych</w:t>
      </w:r>
    </w:p>
    <w:p w14:paraId="06B53C09" w14:textId="77777777" w:rsidR="003C4266" w:rsidRPr="003C4266" w:rsidRDefault="003C4266" w:rsidP="00C042FC">
      <w:pPr>
        <w:keepNext/>
        <w:keepLines/>
        <w:widowControl w:val="0"/>
        <w:tabs>
          <w:tab w:val="left" w:pos="362"/>
        </w:tabs>
        <w:spacing w:after="80" w:line="240" w:lineRule="auto"/>
        <w:outlineLvl w:val="4"/>
        <w:rPr>
          <w:rFonts w:ascii="CIDFont+F1" w:hAnsi="CIDFont+F1" w:cs="CIDFont+F1"/>
          <w:kern w:val="0"/>
        </w:rPr>
      </w:pPr>
      <w:r w:rsidRPr="003C4266">
        <w:rPr>
          <w:rFonts w:ascii="CIDFont+F1" w:hAnsi="CIDFont+F1" w:cs="CIDFont+F1"/>
          <w:kern w:val="0"/>
        </w:rPr>
        <w:t>45310000-3 - Roboty instalacyjne elektryczne</w:t>
      </w:r>
    </w:p>
    <w:p w14:paraId="71CCDCDD" w14:textId="77777777" w:rsidR="003C4266" w:rsidRPr="003C4266" w:rsidRDefault="003C4266" w:rsidP="00C042FC">
      <w:pPr>
        <w:keepNext/>
        <w:keepLines/>
        <w:widowControl w:val="0"/>
        <w:tabs>
          <w:tab w:val="left" w:pos="362"/>
        </w:tabs>
        <w:spacing w:after="80" w:line="240" w:lineRule="auto"/>
        <w:outlineLvl w:val="4"/>
        <w:rPr>
          <w:rFonts w:ascii="Times New Roman" w:eastAsia="Cambria" w:hAnsi="Times New Roman"/>
          <w:b/>
          <w:bCs/>
          <w:kern w:val="0"/>
          <w:sz w:val="24"/>
          <w:szCs w:val="24"/>
          <w:lang w:eastAsia="pl-PL" w:bidi="pl-PL"/>
        </w:rPr>
      </w:pPr>
      <w:r w:rsidRPr="003C4266">
        <w:rPr>
          <w:rFonts w:ascii="CIDFont+F1" w:hAnsi="CIDFont+F1" w:cs="CIDFont+F1"/>
          <w:kern w:val="0"/>
        </w:rPr>
        <w:t>45330000-9 – Roboty instalacyjne wodno-kanalizacyjne i sanitarne</w:t>
      </w:r>
    </w:p>
    <w:p w14:paraId="5B4201F2" w14:textId="070ED1F1" w:rsidR="00C042FC" w:rsidRPr="00C042FC" w:rsidRDefault="00C042FC" w:rsidP="00C042FC">
      <w:pPr>
        <w:spacing w:after="0" w:line="240" w:lineRule="auto"/>
        <w:rPr>
          <w:rFonts w:ascii="Times New Roman" w:eastAsia="Times New Roman" w:hAnsi="Times New Roman"/>
          <w:kern w:val="0"/>
          <w:lang w:eastAsia="pl-PL"/>
        </w:rPr>
      </w:pPr>
      <w:bookmarkStart w:id="13" w:name="bookmark34"/>
    </w:p>
    <w:p w14:paraId="0E517DE7" w14:textId="77777777" w:rsidR="00C042FC" w:rsidRPr="00C042FC" w:rsidRDefault="00C042FC" w:rsidP="00C042FC">
      <w:pPr>
        <w:widowControl w:val="0"/>
        <w:numPr>
          <w:ilvl w:val="0"/>
          <w:numId w:val="3"/>
        </w:numPr>
        <w:spacing w:after="0" w:line="240" w:lineRule="auto"/>
        <w:rPr>
          <w:rFonts w:ascii="Times New Roman" w:eastAsia="Cambria" w:hAnsi="Times New Roman"/>
          <w:b/>
          <w:bCs/>
          <w:kern w:val="0"/>
          <w:sz w:val="24"/>
          <w:szCs w:val="24"/>
          <w:lang w:eastAsia="pl-PL" w:bidi="pl-PL"/>
        </w:rPr>
      </w:pPr>
      <w:r w:rsidRPr="00C042FC">
        <w:rPr>
          <w:rFonts w:ascii="Times New Roman" w:eastAsia="Cambria" w:hAnsi="Times New Roman"/>
          <w:b/>
          <w:bCs/>
          <w:kern w:val="0"/>
          <w:sz w:val="24"/>
          <w:szCs w:val="24"/>
          <w:lang w:eastAsia="pl-PL" w:bidi="pl-PL"/>
        </w:rPr>
        <w:t>Gwarancja</w:t>
      </w:r>
      <w:bookmarkEnd w:id="13"/>
    </w:p>
    <w:p w14:paraId="6757CA5A" w14:textId="7F87037D" w:rsidR="00C042FC" w:rsidRPr="00C042FC" w:rsidRDefault="00C042FC" w:rsidP="00C042FC">
      <w:pPr>
        <w:widowControl w:val="0"/>
        <w:spacing w:after="0" w:line="240" w:lineRule="auto"/>
        <w:rPr>
          <w:rFonts w:ascii="Times New Roman" w:eastAsia="Cambria" w:hAnsi="Times New Roman"/>
          <w:color w:val="FF0000"/>
          <w:kern w:val="0"/>
          <w:sz w:val="24"/>
          <w:szCs w:val="24"/>
          <w:lang w:eastAsia="pl-PL" w:bidi="pl-PL"/>
        </w:rPr>
      </w:pPr>
      <w:r w:rsidRPr="00C042FC">
        <w:rPr>
          <w:rFonts w:ascii="Times New Roman" w:eastAsia="Cambria" w:hAnsi="Times New Roman"/>
          <w:kern w:val="0"/>
          <w:sz w:val="24"/>
          <w:szCs w:val="24"/>
          <w:lang w:eastAsia="pl-PL" w:bidi="pl-PL"/>
        </w:rPr>
        <w:t>Zamawiający żąda minimum 36 - miesięcznego okresu gwarancji, licząc od dnia podpisania bez uwag ostatniego protokołu odbioru przedmiotu zamówienia, na wykonane roboty, wbudowane materiały. Długość okresu gwarancji stanowi jedno z kryterium oceny ofert zgodnie z rozdziałem 32 SWZ</w:t>
      </w:r>
      <w:r w:rsidRPr="00C042FC">
        <w:rPr>
          <w:rFonts w:ascii="Times New Roman" w:eastAsia="Cambria" w:hAnsi="Times New Roman"/>
          <w:color w:val="FF0000"/>
          <w:kern w:val="0"/>
          <w:sz w:val="24"/>
          <w:szCs w:val="24"/>
          <w:lang w:eastAsia="pl-PL" w:bidi="pl-PL"/>
        </w:rPr>
        <w:t>.</w:t>
      </w:r>
    </w:p>
    <w:p w14:paraId="2DFACAD1" w14:textId="77777777" w:rsidR="00C042FC" w:rsidRPr="00C042FC" w:rsidRDefault="00C042FC" w:rsidP="00C042FC">
      <w:pPr>
        <w:widowControl w:val="0"/>
        <w:spacing w:after="0" w:line="240" w:lineRule="auto"/>
        <w:rPr>
          <w:rFonts w:ascii="Times New Roman" w:eastAsia="Cambria" w:hAnsi="Times New Roman"/>
          <w:color w:val="FF0000"/>
          <w:kern w:val="0"/>
          <w:sz w:val="24"/>
          <w:szCs w:val="24"/>
          <w:lang w:eastAsia="pl-PL" w:bidi="pl-PL"/>
        </w:rPr>
      </w:pPr>
    </w:p>
    <w:p w14:paraId="094391E4" w14:textId="77777777" w:rsidR="00C042FC" w:rsidRPr="00C042FC" w:rsidRDefault="00C042FC" w:rsidP="00C042FC">
      <w:pPr>
        <w:widowControl w:val="0"/>
        <w:numPr>
          <w:ilvl w:val="0"/>
          <w:numId w:val="3"/>
        </w:numPr>
        <w:spacing w:after="0" w:line="240" w:lineRule="auto"/>
        <w:jc w:val="both"/>
        <w:rPr>
          <w:rFonts w:ascii="Times New Roman" w:eastAsia="Cambria" w:hAnsi="Times New Roman"/>
          <w:kern w:val="0"/>
          <w:sz w:val="24"/>
          <w:szCs w:val="24"/>
          <w:lang w:eastAsia="pl-PL" w:bidi="pl-PL"/>
        </w:rPr>
      </w:pPr>
      <w:r w:rsidRPr="00C042FC">
        <w:rPr>
          <w:rFonts w:ascii="Times New Roman" w:eastAsia="Cambria" w:hAnsi="Times New Roman"/>
          <w:kern w:val="0"/>
          <w:sz w:val="24"/>
          <w:szCs w:val="24"/>
          <w:lang w:eastAsia="pl-PL" w:bidi="pl-PL"/>
        </w:rPr>
        <w:t>Równoważność</w:t>
      </w:r>
    </w:p>
    <w:p w14:paraId="004082C4" w14:textId="77777777" w:rsidR="00C042FC" w:rsidRPr="00C042FC" w:rsidRDefault="00C042FC" w:rsidP="00C042FC">
      <w:pPr>
        <w:tabs>
          <w:tab w:val="left" w:pos="708"/>
        </w:tabs>
        <w:spacing w:before="120"/>
        <w:ind w:left="680"/>
        <w:jc w:val="both"/>
        <w:outlineLvl w:val="1"/>
        <w:rPr>
          <w:rFonts w:ascii="Times New Roman" w:hAnsi="Times New Roman"/>
          <w:bCs/>
          <w:iCs/>
          <w:color w:val="000000"/>
          <w:sz w:val="24"/>
          <w:szCs w:val="24"/>
          <w:lang w:val="x-none" w:eastAsia="x-none"/>
        </w:rPr>
      </w:pPr>
      <w:r w:rsidRPr="00C042FC">
        <w:rPr>
          <w:rFonts w:ascii="Times New Roman" w:hAnsi="Times New Roman"/>
          <w:bCs/>
          <w:iCs/>
          <w:color w:val="000000"/>
          <w:sz w:val="24"/>
          <w:szCs w:val="24"/>
          <w:lang w:val="x-none" w:eastAsia="x-none"/>
        </w:rPr>
        <w:t xml:space="preserve">1.  W przypadku wystąpienia w </w:t>
      </w:r>
      <w:r w:rsidRPr="00C042FC">
        <w:rPr>
          <w:rFonts w:ascii="Times New Roman" w:hAnsi="Times New Roman"/>
          <w:bCs/>
          <w:iCs/>
          <w:color w:val="000000"/>
          <w:sz w:val="24"/>
          <w:szCs w:val="24"/>
          <w:lang w:eastAsia="x-none"/>
        </w:rPr>
        <w:t>opisie przedmiotu zamówienia</w:t>
      </w:r>
      <w:r w:rsidRPr="00C042FC">
        <w:rPr>
          <w:rFonts w:ascii="Times New Roman" w:hAnsi="Times New Roman"/>
          <w:bCs/>
          <w:iCs/>
          <w:color w:val="000000"/>
          <w:sz w:val="24"/>
          <w:szCs w:val="24"/>
          <w:lang w:val="x-none" w:eastAsia="x-none"/>
        </w:rPr>
        <w:t xml:space="preserve"> odniesień do norm, europejskich ocen technicznych, aprobat, specyfikacji technicznych i systemów referencji technicznych, dopuszcza się rozwiązania równoważne, należy je czytać wraz określeniem "lub równoważne". Jeżeli Wykonawca proponuje rozwiązania wykonania przedmiotu zamówienia równoważne w stosunku do norm, europejskich ocen technicznych, specyfikacji technicznych i systemów referencji technicznych wymaganych w opisie przedmiotu zamówienia obowiązany jest udowodnić, że proponowane rozwiązania w równoważnym stopniu spełniają wymagania określone w opisie przedmiotu zamówienia.</w:t>
      </w:r>
    </w:p>
    <w:p w14:paraId="45E54FC0" w14:textId="77777777" w:rsidR="00C042FC" w:rsidRPr="00C042FC" w:rsidRDefault="00C042FC" w:rsidP="00C042FC">
      <w:pPr>
        <w:tabs>
          <w:tab w:val="left" w:pos="708"/>
        </w:tabs>
        <w:spacing w:before="120"/>
        <w:ind w:left="680"/>
        <w:jc w:val="both"/>
        <w:outlineLvl w:val="1"/>
        <w:rPr>
          <w:rFonts w:ascii="Times New Roman" w:hAnsi="Times New Roman"/>
          <w:bCs/>
          <w:iCs/>
          <w:sz w:val="24"/>
          <w:szCs w:val="24"/>
          <w:lang w:val="x-none" w:eastAsia="x-none"/>
        </w:rPr>
      </w:pPr>
      <w:r w:rsidRPr="00C042FC">
        <w:rPr>
          <w:rFonts w:ascii="Times New Roman" w:hAnsi="Times New Roman"/>
          <w:bCs/>
          <w:iCs/>
          <w:color w:val="000000"/>
          <w:sz w:val="24"/>
          <w:szCs w:val="24"/>
          <w:lang w:val="x-none" w:eastAsia="x-none"/>
        </w:rPr>
        <w:t xml:space="preserve">2.  W przypadku wystąpienia w </w:t>
      </w:r>
      <w:r w:rsidRPr="00C042FC">
        <w:rPr>
          <w:rFonts w:ascii="Times New Roman" w:hAnsi="Times New Roman"/>
          <w:bCs/>
          <w:iCs/>
          <w:color w:val="000000"/>
          <w:sz w:val="24"/>
          <w:szCs w:val="24"/>
          <w:lang w:eastAsia="x-none"/>
        </w:rPr>
        <w:t>opisie przedmiotu zamówienia</w:t>
      </w:r>
      <w:r w:rsidRPr="00C042FC">
        <w:rPr>
          <w:rFonts w:ascii="Times New Roman" w:hAnsi="Times New Roman"/>
          <w:bCs/>
          <w:iCs/>
          <w:color w:val="000000"/>
          <w:sz w:val="24"/>
          <w:szCs w:val="24"/>
          <w:lang w:val="x-none" w:eastAsia="x-none"/>
        </w:rPr>
        <w:t xml:space="preserve"> odniesień do znaków towarowych, patentów lub pochodzenia, źródła lub szczególnego procesu charakteryzującego produkty należy je czytać wraz określeniem "lub równoważne". Zamawiający dopuszcza składanie ofert równoważnych, a wszelkie towary określone w dokumentacji, pochodzące od konkretnych producentów, określają minimalne parametry jakościowe i cechy użytkowe, jakim muszą odpowiadać towary, aby spełnić wymagania stawiane przez Zamawiającego. Poprzez zapis, dot. minimalnych parametrów jakościowych wymagań, Zamawiający rozumie wymagania towarów zawarte w ogólnie dostępnych źródłach, katalogach, stronach internetowych producentów. Operowanie przykładowymi nazwami producenta, ma jedynie na celu doprecyzowanie poziomu oczekiwań Zamawiającego w stosunku do określonego rozwiązania. Zamawiający przy opisie przedmiotu zamówienia wskazując oznaczenie konkretnego producenta (dostawcy) lub konkretny produkt, dopuszcza jednocześnie produkty równoważne o parametrach jakościowych i cechach użytkowych co najmniej na poziomie parametrów wskazanego produktu, uznając tym samym każdy produkt o wskazanych parametrach lub lepszych. Posługiwanie się nazwami producentów/ produktów ma wyłącznie charakter przykładowy. Wykonawca, który zastosował produkt równoważny, ma obowiązek wskazać, jakie materiały lub urządzenia zostały zamienione, i określić, jakie materiały i urządzenia w ich miejsce proponuje, podając ich parametry techniczne wykazując równoważność oferowanego rozwiązania.</w:t>
      </w:r>
    </w:p>
    <w:p w14:paraId="09315B96" w14:textId="77777777" w:rsidR="00C042FC" w:rsidRPr="00C042FC" w:rsidRDefault="00C042FC" w:rsidP="00C042FC">
      <w:pPr>
        <w:widowControl w:val="0"/>
        <w:spacing w:after="0" w:line="240" w:lineRule="auto"/>
        <w:rPr>
          <w:rFonts w:ascii="Times New Roman" w:eastAsia="Cambria" w:hAnsi="Times New Roman"/>
          <w:color w:val="FF0000"/>
          <w:kern w:val="0"/>
          <w:sz w:val="24"/>
          <w:szCs w:val="24"/>
          <w:lang w:eastAsia="pl-PL" w:bidi="pl-PL"/>
        </w:rPr>
      </w:pPr>
    </w:p>
    <w:p w14:paraId="45933B65" w14:textId="77777777" w:rsidR="00C042FC" w:rsidRPr="00C042FC" w:rsidRDefault="00C042FC" w:rsidP="00C042FC">
      <w:pPr>
        <w:widowControl w:val="0"/>
        <w:spacing w:after="0" w:line="240" w:lineRule="auto"/>
        <w:rPr>
          <w:rFonts w:ascii="Times New Roman" w:eastAsia="Cambria" w:hAnsi="Times New Roman"/>
          <w:b/>
          <w:bCs/>
          <w:kern w:val="0"/>
          <w:sz w:val="24"/>
          <w:szCs w:val="24"/>
          <w:lang w:eastAsia="pl-PL" w:bidi="pl-PL"/>
        </w:rPr>
      </w:pPr>
      <w:r w:rsidRPr="00C042FC">
        <w:rPr>
          <w:rFonts w:ascii="Times New Roman" w:eastAsia="Cambria" w:hAnsi="Times New Roman"/>
          <w:b/>
          <w:bCs/>
          <w:kern w:val="0"/>
          <w:sz w:val="24"/>
          <w:szCs w:val="24"/>
          <w:lang w:eastAsia="pl-PL" w:bidi="pl-PL"/>
        </w:rPr>
        <w:t xml:space="preserve">ROZDZIAŁ 7. OPIS CZĘŚCI ZAMÓWIENIA. </w:t>
      </w:r>
    </w:p>
    <w:p w14:paraId="3C5A6A7B" w14:textId="77777777" w:rsidR="00C042FC" w:rsidRPr="00C042FC" w:rsidRDefault="00C042FC" w:rsidP="00C042FC">
      <w:pPr>
        <w:widowControl w:val="0"/>
        <w:spacing w:after="0" w:line="240" w:lineRule="auto"/>
        <w:rPr>
          <w:rFonts w:ascii="Times New Roman" w:eastAsia="Cambria" w:hAnsi="Times New Roman"/>
          <w:b/>
          <w:bCs/>
          <w:kern w:val="0"/>
          <w:sz w:val="24"/>
          <w:szCs w:val="24"/>
          <w:lang w:eastAsia="pl-PL" w:bidi="pl-PL"/>
        </w:rPr>
      </w:pPr>
    </w:p>
    <w:p w14:paraId="73B3D3E3" w14:textId="77777777" w:rsidR="00C042FC" w:rsidRPr="00C042FC" w:rsidRDefault="00C042FC" w:rsidP="00C042FC">
      <w:pPr>
        <w:widowControl w:val="0"/>
        <w:spacing w:after="0" w:line="240" w:lineRule="auto"/>
        <w:rPr>
          <w:rFonts w:ascii="Times New Roman" w:eastAsia="Cambria" w:hAnsi="Times New Roman"/>
          <w:b/>
          <w:bCs/>
          <w:kern w:val="0"/>
          <w:sz w:val="24"/>
          <w:szCs w:val="24"/>
          <w:lang w:eastAsia="pl-PL" w:bidi="pl-PL"/>
        </w:rPr>
      </w:pPr>
      <w:r w:rsidRPr="00C042FC">
        <w:rPr>
          <w:rFonts w:ascii="Times New Roman" w:eastAsia="Cambria" w:hAnsi="Times New Roman"/>
          <w:color w:val="000000"/>
          <w:kern w:val="0"/>
          <w:sz w:val="24"/>
          <w:szCs w:val="24"/>
          <w:lang w:eastAsia="pl-PL" w:bidi="pl-PL"/>
        </w:rPr>
        <w:t xml:space="preserve">Zamawiający </w:t>
      </w:r>
      <w:r w:rsidRPr="00C042FC">
        <w:rPr>
          <w:rFonts w:ascii="Times New Roman" w:eastAsia="Cambria" w:hAnsi="Times New Roman"/>
          <w:b/>
          <w:bCs/>
          <w:color w:val="000000"/>
          <w:kern w:val="0"/>
          <w:sz w:val="24"/>
          <w:szCs w:val="24"/>
          <w:u w:val="single"/>
          <w:lang w:eastAsia="pl-PL" w:bidi="pl-PL"/>
        </w:rPr>
        <w:t>nie dopuszcza</w:t>
      </w:r>
      <w:r w:rsidRPr="00C042FC">
        <w:rPr>
          <w:rFonts w:ascii="Times New Roman" w:eastAsia="Cambria" w:hAnsi="Times New Roman"/>
          <w:b/>
          <w:bCs/>
          <w:color w:val="000000"/>
          <w:kern w:val="0"/>
          <w:sz w:val="24"/>
          <w:szCs w:val="24"/>
          <w:lang w:eastAsia="pl-PL" w:bidi="pl-PL"/>
        </w:rPr>
        <w:t xml:space="preserve"> </w:t>
      </w:r>
      <w:r w:rsidRPr="00C042FC">
        <w:rPr>
          <w:rFonts w:ascii="Times New Roman" w:eastAsia="Cambria" w:hAnsi="Times New Roman"/>
          <w:color w:val="000000"/>
          <w:kern w:val="0"/>
          <w:sz w:val="24"/>
          <w:szCs w:val="24"/>
          <w:lang w:eastAsia="pl-PL" w:bidi="pl-PL"/>
        </w:rPr>
        <w:t xml:space="preserve">możliwości złożenia </w:t>
      </w:r>
      <w:r w:rsidRPr="00C042FC">
        <w:rPr>
          <w:rFonts w:ascii="Times New Roman" w:eastAsia="Cambria" w:hAnsi="Times New Roman"/>
          <w:b/>
          <w:bCs/>
          <w:color w:val="000000"/>
          <w:kern w:val="0"/>
          <w:sz w:val="24"/>
          <w:szCs w:val="24"/>
          <w:lang w:eastAsia="pl-PL" w:bidi="pl-PL"/>
        </w:rPr>
        <w:t>oferty częściowej.</w:t>
      </w:r>
    </w:p>
    <w:p w14:paraId="54D4982F" w14:textId="77777777" w:rsidR="00C042FC" w:rsidRPr="00C042FC" w:rsidRDefault="00C042FC" w:rsidP="00C042FC">
      <w:pPr>
        <w:widowControl w:val="0"/>
        <w:spacing w:after="0" w:line="240" w:lineRule="auto"/>
        <w:rPr>
          <w:rFonts w:ascii="Times New Roman" w:eastAsia="Cambria" w:hAnsi="Times New Roman"/>
          <w:b/>
          <w:bCs/>
          <w:kern w:val="0"/>
          <w:sz w:val="24"/>
          <w:szCs w:val="24"/>
          <w:lang w:eastAsia="pl-PL" w:bidi="pl-PL"/>
        </w:rPr>
      </w:pPr>
      <w:r w:rsidRPr="00C042FC">
        <w:rPr>
          <w:rFonts w:ascii="Times New Roman" w:eastAsia="Cambria" w:hAnsi="Times New Roman"/>
          <w:color w:val="000000"/>
          <w:kern w:val="0"/>
          <w:sz w:val="24"/>
          <w:szCs w:val="24"/>
          <w:lang w:eastAsia="pl-PL" w:bidi="pl-PL"/>
        </w:rPr>
        <w:t xml:space="preserve">Powody niedokonania podziału zamówienia na części </w:t>
      </w:r>
      <w:r w:rsidRPr="00C042FC">
        <w:rPr>
          <w:rFonts w:ascii="Times New Roman" w:eastAsia="Cambria" w:hAnsi="Times New Roman"/>
          <w:i/>
          <w:iCs/>
          <w:color w:val="000000"/>
          <w:kern w:val="0"/>
          <w:sz w:val="24"/>
          <w:szCs w:val="24"/>
          <w:lang w:eastAsia="pl-PL" w:bidi="pl-PL"/>
        </w:rPr>
        <w:t xml:space="preserve">[art. 91 ust. 2 ustawy </w:t>
      </w:r>
      <w:proofErr w:type="spellStart"/>
      <w:r w:rsidRPr="00C042FC">
        <w:rPr>
          <w:rFonts w:ascii="Times New Roman" w:eastAsia="Cambria" w:hAnsi="Times New Roman"/>
          <w:i/>
          <w:iCs/>
          <w:color w:val="000000"/>
          <w:kern w:val="0"/>
          <w:sz w:val="24"/>
          <w:szCs w:val="24"/>
          <w:lang w:eastAsia="pl-PL" w:bidi="pl-PL"/>
        </w:rPr>
        <w:t>pzp</w:t>
      </w:r>
      <w:proofErr w:type="spellEnd"/>
      <w:r w:rsidRPr="00C042FC">
        <w:rPr>
          <w:rFonts w:ascii="Times New Roman" w:eastAsia="Cambria" w:hAnsi="Times New Roman"/>
          <w:i/>
          <w:iCs/>
          <w:color w:val="000000"/>
          <w:kern w:val="0"/>
          <w:sz w:val="24"/>
          <w:szCs w:val="24"/>
          <w:lang w:eastAsia="pl-PL" w:bidi="pl-PL"/>
        </w:rPr>
        <w:t>]:</w:t>
      </w:r>
    </w:p>
    <w:p w14:paraId="7ADF327D" w14:textId="77777777" w:rsidR="00C042FC" w:rsidRPr="00C042FC" w:rsidRDefault="00C042FC" w:rsidP="00C042FC">
      <w:pPr>
        <w:widowControl w:val="0"/>
        <w:spacing w:after="0" w:line="240" w:lineRule="auto"/>
        <w:jc w:val="both"/>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 xml:space="preserve">Zamówienie nie ogranicza udziału w nim małych i średnich przedsiębiorstw. </w:t>
      </w:r>
    </w:p>
    <w:p w14:paraId="5FA0E96F" w14:textId="77777777" w:rsidR="00C042FC" w:rsidRPr="00C042FC" w:rsidRDefault="00C042FC" w:rsidP="00C042FC">
      <w:pPr>
        <w:widowControl w:val="0"/>
        <w:spacing w:after="0" w:line="240" w:lineRule="auto"/>
        <w:jc w:val="both"/>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Zamówienie ze względów technicznych, organizacyjnych i ekonomicznych tworzy nierozerwalną całość.</w:t>
      </w:r>
    </w:p>
    <w:p w14:paraId="3B282343" w14:textId="77777777" w:rsidR="00C042FC" w:rsidRPr="00C042FC" w:rsidRDefault="00C042FC" w:rsidP="00C042FC">
      <w:pPr>
        <w:widowControl w:val="0"/>
        <w:spacing w:after="240" w:line="240" w:lineRule="auto"/>
        <w:jc w:val="both"/>
        <w:rPr>
          <w:rFonts w:ascii="Times New Roman" w:eastAsia="Cambria" w:hAnsi="Times New Roman"/>
          <w:kern w:val="0"/>
          <w:sz w:val="24"/>
          <w:szCs w:val="24"/>
          <w:lang w:eastAsia="pl-PL" w:bidi="pl-PL"/>
        </w:rPr>
      </w:pPr>
      <w:r w:rsidRPr="00C042FC">
        <w:rPr>
          <w:rFonts w:ascii="Times New Roman" w:eastAsia="Cambria" w:hAnsi="Times New Roman"/>
          <w:kern w:val="0"/>
          <w:sz w:val="24"/>
          <w:szCs w:val="24"/>
          <w:lang w:eastAsia="pl-PL" w:bidi="pl-PL"/>
        </w:rPr>
        <w:t>Podział zamówienia na części mógłby poważnie zagrozić właściwemu wykonaniu zamówienia, jako że ze względu na specyfikę zamówienia występowałaby tu potrzeba skoordynowania działań różnych wykonawców realizujących poszczególne części zamówienia</w:t>
      </w:r>
    </w:p>
    <w:p w14:paraId="0DDD9650" w14:textId="77777777" w:rsidR="00C042FC" w:rsidRPr="00C042FC" w:rsidRDefault="00C042FC" w:rsidP="00C042FC">
      <w:pPr>
        <w:widowControl w:val="0"/>
        <w:spacing w:after="240" w:line="240" w:lineRule="auto"/>
        <w:rPr>
          <w:rFonts w:ascii="Times New Roman" w:eastAsia="Cambria" w:hAnsi="Times New Roman"/>
          <w:b/>
          <w:bCs/>
          <w:color w:val="000000"/>
          <w:kern w:val="0"/>
          <w:sz w:val="24"/>
          <w:szCs w:val="24"/>
          <w:lang w:eastAsia="pl-PL" w:bidi="pl-PL"/>
        </w:rPr>
      </w:pPr>
      <w:r w:rsidRPr="00C042FC">
        <w:rPr>
          <w:rFonts w:ascii="Times New Roman" w:eastAsia="Cambria" w:hAnsi="Times New Roman"/>
          <w:b/>
          <w:bCs/>
          <w:color w:val="000000"/>
          <w:kern w:val="0"/>
          <w:sz w:val="24"/>
          <w:szCs w:val="24"/>
          <w:lang w:eastAsia="pl-PL" w:bidi="pl-PL"/>
        </w:rPr>
        <w:t>ROZDZIAŁ 8. INFORMACJE DOTYCZĄCE OFERT WARIANTOWYCH</w:t>
      </w:r>
    </w:p>
    <w:p w14:paraId="08DC2DCB" w14:textId="77777777" w:rsidR="00C042FC" w:rsidRPr="00C042FC" w:rsidRDefault="00C042FC" w:rsidP="00C042FC">
      <w:pPr>
        <w:widowControl w:val="0"/>
        <w:spacing w:after="520" w:line="240" w:lineRule="auto"/>
        <w:rPr>
          <w:rFonts w:ascii="Times New Roman" w:eastAsia="Cambria" w:hAnsi="Times New Roman"/>
          <w:b/>
          <w:bCs/>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 xml:space="preserve">Zamawiający </w:t>
      </w:r>
      <w:r w:rsidRPr="00C042FC">
        <w:rPr>
          <w:rFonts w:ascii="Times New Roman" w:eastAsia="Cambria" w:hAnsi="Times New Roman"/>
          <w:b/>
          <w:bCs/>
          <w:color w:val="000000"/>
          <w:kern w:val="0"/>
          <w:sz w:val="24"/>
          <w:szCs w:val="24"/>
          <w:u w:val="single"/>
          <w:lang w:eastAsia="pl-PL" w:bidi="pl-PL"/>
        </w:rPr>
        <w:t>nie dopuszcza</w:t>
      </w:r>
      <w:r w:rsidRPr="00C042FC">
        <w:rPr>
          <w:rFonts w:ascii="Times New Roman" w:eastAsia="Cambria" w:hAnsi="Times New Roman"/>
          <w:b/>
          <w:bCs/>
          <w:color w:val="000000"/>
          <w:kern w:val="0"/>
          <w:sz w:val="24"/>
          <w:szCs w:val="24"/>
          <w:lang w:eastAsia="pl-PL" w:bidi="pl-PL"/>
        </w:rPr>
        <w:t xml:space="preserve"> </w:t>
      </w:r>
      <w:r w:rsidRPr="00C042FC">
        <w:rPr>
          <w:rFonts w:ascii="Times New Roman" w:eastAsia="Cambria" w:hAnsi="Times New Roman"/>
          <w:color w:val="000000"/>
          <w:kern w:val="0"/>
          <w:sz w:val="24"/>
          <w:szCs w:val="24"/>
          <w:lang w:eastAsia="pl-PL" w:bidi="pl-PL"/>
        </w:rPr>
        <w:t xml:space="preserve">możliwości złożenia </w:t>
      </w:r>
      <w:r w:rsidRPr="00C042FC">
        <w:rPr>
          <w:rFonts w:ascii="Times New Roman" w:eastAsia="Cambria" w:hAnsi="Times New Roman"/>
          <w:b/>
          <w:bCs/>
          <w:color w:val="000000"/>
          <w:kern w:val="0"/>
          <w:sz w:val="24"/>
          <w:szCs w:val="24"/>
          <w:lang w:eastAsia="pl-PL" w:bidi="pl-PL"/>
        </w:rPr>
        <w:t>oferty wariantowej.</w:t>
      </w:r>
    </w:p>
    <w:p w14:paraId="01D5771A" w14:textId="77777777" w:rsidR="00C042FC" w:rsidRPr="00C042FC" w:rsidRDefault="00C042FC" w:rsidP="00C042FC">
      <w:pPr>
        <w:widowControl w:val="0"/>
        <w:spacing w:after="0" w:line="240" w:lineRule="auto"/>
        <w:rPr>
          <w:rFonts w:ascii="Times New Roman" w:eastAsia="Cambria" w:hAnsi="Times New Roman"/>
          <w:b/>
          <w:bCs/>
          <w:color w:val="000000"/>
          <w:kern w:val="0"/>
          <w:sz w:val="24"/>
          <w:szCs w:val="24"/>
          <w:lang w:eastAsia="pl-PL" w:bidi="pl-PL"/>
        </w:rPr>
      </w:pPr>
      <w:r w:rsidRPr="00C042FC">
        <w:rPr>
          <w:rFonts w:ascii="Times New Roman" w:eastAsia="Cambria" w:hAnsi="Times New Roman"/>
          <w:b/>
          <w:bCs/>
          <w:color w:val="000000"/>
          <w:kern w:val="0"/>
          <w:sz w:val="24"/>
          <w:szCs w:val="24"/>
          <w:lang w:eastAsia="pl-PL" w:bidi="pl-PL"/>
        </w:rPr>
        <w:t>ROZDZIAŁ 9. WYMAGANIA W ZAKRESIE ZATRUDNIENIA NA PODSTAWIE STOSUNKU PRACY, W OKOLICZNOŚCIACH O KTÓRYCH MOWA W ART. 95 USTAWY PZP.</w:t>
      </w:r>
    </w:p>
    <w:p w14:paraId="7546D651" w14:textId="77777777" w:rsidR="00C042FC" w:rsidRPr="00C042FC" w:rsidRDefault="00C042FC" w:rsidP="00C042FC">
      <w:pPr>
        <w:widowControl w:val="0"/>
        <w:spacing w:after="0" w:line="240" w:lineRule="auto"/>
        <w:rPr>
          <w:rFonts w:ascii="Times New Roman" w:eastAsia="Cambria" w:hAnsi="Times New Roman"/>
          <w:b/>
          <w:bCs/>
          <w:color w:val="000000"/>
          <w:kern w:val="0"/>
          <w:sz w:val="24"/>
          <w:szCs w:val="24"/>
          <w:lang w:eastAsia="pl-PL" w:bidi="pl-PL"/>
        </w:rPr>
      </w:pPr>
    </w:p>
    <w:p w14:paraId="3998D245" w14:textId="77777777" w:rsidR="00C042FC" w:rsidRPr="00C042FC" w:rsidRDefault="00C042FC" w:rsidP="00C042FC">
      <w:pPr>
        <w:widowControl w:val="0"/>
        <w:numPr>
          <w:ilvl w:val="0"/>
          <w:numId w:val="21"/>
        </w:numPr>
        <w:tabs>
          <w:tab w:val="left" w:pos="295"/>
        </w:tabs>
        <w:spacing w:after="0" w:line="254" w:lineRule="auto"/>
        <w:ind w:left="280" w:hanging="280"/>
        <w:jc w:val="both"/>
        <w:rPr>
          <w:rFonts w:ascii="Times New Roman" w:eastAsia="Cambria" w:hAnsi="Times New Roman"/>
          <w:color w:val="000000"/>
          <w:kern w:val="0"/>
          <w:sz w:val="24"/>
          <w:szCs w:val="24"/>
          <w:lang w:eastAsia="pl-PL" w:bidi="pl-PL"/>
        </w:rPr>
      </w:pPr>
      <w:r w:rsidRPr="00C042FC">
        <w:rPr>
          <w:rFonts w:ascii="Times New Roman" w:eastAsia="Cambria" w:hAnsi="Times New Roman"/>
          <w:b/>
          <w:bCs/>
          <w:color w:val="000000"/>
          <w:kern w:val="0"/>
          <w:sz w:val="24"/>
          <w:szCs w:val="24"/>
          <w:lang w:eastAsia="pl-PL" w:bidi="pl-PL"/>
        </w:rPr>
        <w:t xml:space="preserve">Wymagania związane z realizacją zamówienia w zakresie zatrudnienia przez wykonawcę lub podwykonawcę </w:t>
      </w:r>
      <w:r w:rsidRPr="00C042FC">
        <w:rPr>
          <w:rFonts w:ascii="Times New Roman" w:eastAsia="Cambria" w:hAnsi="Times New Roman"/>
          <w:b/>
          <w:bCs/>
          <w:color w:val="000000"/>
          <w:kern w:val="0"/>
          <w:sz w:val="24"/>
          <w:szCs w:val="24"/>
          <w:u w:val="single"/>
          <w:lang w:eastAsia="pl-PL" w:bidi="pl-PL"/>
        </w:rPr>
        <w:t>na podstawie stosunku pracy</w:t>
      </w:r>
      <w:r w:rsidRPr="00C042FC">
        <w:rPr>
          <w:rFonts w:ascii="Times New Roman" w:eastAsia="Cambria" w:hAnsi="Times New Roman"/>
          <w:b/>
          <w:bCs/>
          <w:color w:val="000000"/>
          <w:kern w:val="0"/>
          <w:sz w:val="24"/>
          <w:szCs w:val="24"/>
          <w:lang w:eastAsia="pl-PL" w:bidi="pl-PL"/>
        </w:rPr>
        <w:t xml:space="preserve"> osób wykonujących wskazane przez zamawiającego czynności w zakresie realizacji zamówienia, </w:t>
      </w:r>
      <w:r w:rsidRPr="00C042FC">
        <w:rPr>
          <w:rFonts w:ascii="Times New Roman" w:eastAsia="Cambria" w:hAnsi="Times New Roman"/>
          <w:color w:val="000000"/>
          <w:kern w:val="0"/>
          <w:sz w:val="24"/>
          <w:szCs w:val="24"/>
          <w:lang w:eastAsia="pl-PL" w:bidi="pl-PL"/>
        </w:rPr>
        <w:t xml:space="preserve">jeżeli wykonanie tych czynności polega na wykonywaniu pracy w sposób określony </w:t>
      </w:r>
      <w:r w:rsidRPr="00C042FC">
        <w:rPr>
          <w:rFonts w:ascii="Times New Roman" w:eastAsia="Cambria" w:hAnsi="Times New Roman"/>
          <w:i/>
          <w:iCs/>
          <w:color w:val="000000"/>
          <w:kern w:val="0"/>
          <w:sz w:val="24"/>
          <w:szCs w:val="24"/>
          <w:lang w:eastAsia="pl-PL" w:bidi="pl-PL"/>
        </w:rPr>
        <w:t xml:space="preserve">w art. 22 §1 ustawy z dnia 26 czerwca 1974r. - Kodeks pracy (Dz.U. z 2022r. poz.1510, 1700 i 2140 oraz z 2023 r. poz. 240 i 641). [art. 95 ust. 1 ustawy </w:t>
      </w:r>
      <w:proofErr w:type="spellStart"/>
      <w:r w:rsidRPr="00C042FC">
        <w:rPr>
          <w:rFonts w:ascii="Times New Roman" w:eastAsia="Cambria" w:hAnsi="Times New Roman"/>
          <w:i/>
          <w:iCs/>
          <w:color w:val="000000"/>
          <w:kern w:val="0"/>
          <w:sz w:val="24"/>
          <w:szCs w:val="24"/>
          <w:lang w:eastAsia="pl-PL" w:bidi="pl-PL"/>
        </w:rPr>
        <w:t>pzp</w:t>
      </w:r>
      <w:proofErr w:type="spellEnd"/>
      <w:r w:rsidRPr="00C042FC">
        <w:rPr>
          <w:rFonts w:ascii="Times New Roman" w:eastAsia="Cambria" w:hAnsi="Times New Roman"/>
          <w:i/>
          <w:iCs/>
          <w:color w:val="000000"/>
          <w:kern w:val="0"/>
          <w:sz w:val="24"/>
          <w:szCs w:val="24"/>
          <w:lang w:eastAsia="pl-PL" w:bidi="pl-PL"/>
        </w:rPr>
        <w:t>]:</w:t>
      </w:r>
    </w:p>
    <w:p w14:paraId="36C780C0" w14:textId="77777777" w:rsidR="00C042FC" w:rsidRPr="00C042FC" w:rsidRDefault="00C042FC" w:rsidP="00C042FC">
      <w:pPr>
        <w:widowControl w:val="0"/>
        <w:numPr>
          <w:ilvl w:val="1"/>
          <w:numId w:val="34"/>
        </w:numPr>
        <w:tabs>
          <w:tab w:val="left" w:pos="768"/>
        </w:tabs>
        <w:spacing w:after="40" w:line="240" w:lineRule="auto"/>
        <w:jc w:val="both"/>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Rodzaj czynności niezbędnych do realizacji zamówienia, których dotyczą wymagania zatrudnienia na podstawie stosunku pracy przez wykonawcę lub podwykonawcę osób wykonujących czynności w trakcie realizacji zamówienia:</w:t>
      </w:r>
    </w:p>
    <w:p w14:paraId="1EA31DDE" w14:textId="77777777" w:rsidR="00C042FC" w:rsidRPr="00C042FC" w:rsidRDefault="00C042FC" w:rsidP="00C042FC">
      <w:pPr>
        <w:widowControl w:val="0"/>
        <w:tabs>
          <w:tab w:val="left" w:pos="1392"/>
        </w:tabs>
        <w:spacing w:after="40" w:line="240" w:lineRule="auto"/>
        <w:jc w:val="both"/>
        <w:rPr>
          <w:rFonts w:ascii="Times New Roman" w:eastAsia="Cambria" w:hAnsi="Times New Roman"/>
          <w:kern w:val="0"/>
          <w:sz w:val="24"/>
          <w:szCs w:val="24"/>
          <w:u w:val="single"/>
          <w:lang w:eastAsia="pl-PL" w:bidi="pl-PL"/>
        </w:rPr>
      </w:pPr>
      <w:r w:rsidRPr="00C042FC">
        <w:rPr>
          <w:rFonts w:ascii="Times New Roman" w:eastAsia="Cambria" w:hAnsi="Times New Roman"/>
          <w:kern w:val="0"/>
          <w:sz w:val="24"/>
          <w:szCs w:val="24"/>
          <w:lang w:eastAsia="pl-PL" w:bidi="pl-PL"/>
        </w:rPr>
        <w:t xml:space="preserve">Zamawiający, zgodnie z art. 95 ust. 1-2  ustawy </w:t>
      </w:r>
      <w:proofErr w:type="spellStart"/>
      <w:r w:rsidRPr="00C042FC">
        <w:rPr>
          <w:rFonts w:ascii="Times New Roman" w:eastAsia="Cambria" w:hAnsi="Times New Roman"/>
          <w:kern w:val="0"/>
          <w:sz w:val="24"/>
          <w:szCs w:val="24"/>
          <w:lang w:eastAsia="pl-PL" w:bidi="pl-PL"/>
        </w:rPr>
        <w:t>Pzp</w:t>
      </w:r>
      <w:proofErr w:type="spellEnd"/>
      <w:r w:rsidRPr="00C042FC">
        <w:rPr>
          <w:rFonts w:ascii="Times New Roman" w:eastAsia="Cambria" w:hAnsi="Times New Roman"/>
          <w:kern w:val="0"/>
          <w:sz w:val="24"/>
          <w:szCs w:val="24"/>
          <w:lang w:eastAsia="pl-PL" w:bidi="pl-PL"/>
        </w:rPr>
        <w:t xml:space="preserve"> , wymaga zatrudnienia przez wykonawcę lub podwykonawcę na podstawie umowy o pracę osób wykonujących wskazane przez Zamawiającego następujące czynności w zakresie realizacji zamówienia: </w:t>
      </w:r>
      <w:r w:rsidRPr="00C042FC">
        <w:rPr>
          <w:rFonts w:ascii="Times New Roman" w:eastAsia="Cambria" w:hAnsi="Times New Roman"/>
          <w:kern w:val="0"/>
          <w:sz w:val="24"/>
          <w:szCs w:val="24"/>
          <w:u w:val="single"/>
          <w:lang w:eastAsia="pl-PL" w:bidi="pl-PL"/>
        </w:rPr>
        <w:t>pracowników fizycznych – bezpośrednio wykonujących roboty budowlane.</w:t>
      </w:r>
    </w:p>
    <w:p w14:paraId="72BD9880" w14:textId="77777777" w:rsidR="00C042FC" w:rsidRPr="00C042FC" w:rsidRDefault="00C042FC" w:rsidP="00C042FC">
      <w:pPr>
        <w:widowControl w:val="0"/>
        <w:spacing w:after="200" w:line="240" w:lineRule="auto"/>
        <w:jc w:val="both"/>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Powyższy wymóg nie dotyczy osób wykonujących obsługę geodezyjną oraz osób pełniących samodzielne funkcje techniczne w budownictwie tj. kierowników budowy, kierowników robót, projektantów poszczególnych branż, dostawców materiałów budowlanych i in.</w:t>
      </w:r>
    </w:p>
    <w:p w14:paraId="6E9051F2" w14:textId="77777777" w:rsidR="00C042FC" w:rsidRPr="00C042FC" w:rsidRDefault="00C042FC" w:rsidP="00C042FC">
      <w:pPr>
        <w:widowControl w:val="0"/>
        <w:spacing w:after="200" w:line="240" w:lineRule="auto"/>
        <w:jc w:val="both"/>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1.2 Sposób weryfikacji zatrudnienia tych osób:</w:t>
      </w:r>
    </w:p>
    <w:p w14:paraId="31A49D09" w14:textId="77777777" w:rsidR="00C042FC" w:rsidRPr="00C042FC" w:rsidRDefault="00C042FC" w:rsidP="00C042FC">
      <w:pPr>
        <w:widowControl w:val="0"/>
        <w:spacing w:after="40" w:line="240" w:lineRule="auto"/>
        <w:jc w:val="both"/>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W trakcie realizacji zamówienia na każde wezwanie zamawiającego w wyznaczonym w tym wezwaniu terminie, wykonawca przedłoży zamawiającemu wskazane poniżej dowody w celu potwierdzenia spełnienia wymogu zatrudnienia na podstawie stosunku pracy przez wykonawcę lub podwykonawcę osób wykonujących wskazane w/w czynności w trakcie realizacji zamówienia:</w:t>
      </w:r>
    </w:p>
    <w:p w14:paraId="1329404F" w14:textId="77777777" w:rsidR="00C042FC" w:rsidRPr="00C042FC" w:rsidRDefault="00C042FC" w:rsidP="00C042FC">
      <w:pPr>
        <w:widowControl w:val="0"/>
        <w:spacing w:after="40" w:line="240" w:lineRule="auto"/>
        <w:jc w:val="both"/>
        <w:rPr>
          <w:rFonts w:ascii="Times New Roman" w:eastAsia="Cambria" w:hAnsi="Times New Roman"/>
          <w:color w:val="000000"/>
          <w:kern w:val="0"/>
          <w:sz w:val="24"/>
          <w:szCs w:val="24"/>
          <w:lang w:eastAsia="pl-PL" w:bidi="pl-PL"/>
        </w:rPr>
      </w:pPr>
      <w:r w:rsidRPr="00C042FC">
        <w:rPr>
          <w:rFonts w:ascii="Times New Roman" w:eastAsia="Cambria" w:hAnsi="Times New Roman"/>
          <w:b/>
          <w:bCs/>
          <w:color w:val="000000"/>
          <w:kern w:val="0"/>
          <w:sz w:val="24"/>
          <w:szCs w:val="24"/>
          <w:lang w:eastAsia="pl-PL" w:bidi="pl-PL"/>
        </w:rPr>
        <w:t xml:space="preserve">-  oświadczenie wykonawcy lub podwykonawcy </w:t>
      </w:r>
      <w:r w:rsidRPr="00C042FC">
        <w:rPr>
          <w:rFonts w:ascii="Times New Roman" w:eastAsia="Cambria" w:hAnsi="Times New Roman"/>
          <w:color w:val="000000"/>
          <w:kern w:val="0"/>
          <w:sz w:val="24"/>
          <w:szCs w:val="24"/>
          <w:lang w:eastAsia="pl-PL" w:bidi="pl-PL"/>
        </w:rPr>
        <w:t>o zatrudnieniu na podstawie stosunku pracy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3094C89A" w14:textId="77777777" w:rsidR="00C042FC" w:rsidRPr="00C042FC" w:rsidRDefault="00C042FC" w:rsidP="00C042FC">
      <w:pPr>
        <w:widowControl w:val="0"/>
        <w:spacing w:after="40" w:line="240" w:lineRule="auto"/>
        <w:jc w:val="both"/>
        <w:rPr>
          <w:rFonts w:ascii="Times New Roman" w:eastAsia="Cambria" w:hAnsi="Times New Roman"/>
          <w:color w:val="000000"/>
          <w:kern w:val="0"/>
          <w:sz w:val="24"/>
          <w:szCs w:val="24"/>
          <w:lang w:eastAsia="pl-PL" w:bidi="pl-PL"/>
        </w:rPr>
      </w:pPr>
    </w:p>
    <w:p w14:paraId="56E094BC" w14:textId="77777777" w:rsidR="00C042FC" w:rsidRPr="00C042FC" w:rsidRDefault="00C042FC" w:rsidP="00C042FC">
      <w:pPr>
        <w:widowControl w:val="0"/>
        <w:spacing w:after="40" w:line="240" w:lineRule="auto"/>
        <w:jc w:val="both"/>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1.3 Uprawnienia Zamawiającego w zakresie kontroli spełnienia przez wykonawcę wymagań związanych z zatrudnieniem tych osób oraz sankcje z tytułu niespełnienia tych wymagań.</w:t>
      </w:r>
    </w:p>
    <w:p w14:paraId="00B6D382" w14:textId="77777777" w:rsidR="00C042FC" w:rsidRPr="00C042FC" w:rsidRDefault="00C042FC" w:rsidP="00C042FC">
      <w:pPr>
        <w:widowControl w:val="0"/>
        <w:spacing w:after="80" w:line="240" w:lineRule="auto"/>
        <w:jc w:val="both"/>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W trakcie realizacji zamówienia zamawiający uprawniony jest do wykonywania czynności kontrolnych wobec wykonawcy odnośnie spełniania przez wykonawcę lub podwykonawcę wymogu zatrudnienia na podstawie stosunku pracy osób wykonujących w/w</w:t>
      </w:r>
      <w:r w:rsidRPr="00C042FC">
        <w:rPr>
          <w:rFonts w:ascii="Times New Roman" w:eastAsia="Cambria" w:hAnsi="Times New Roman"/>
          <w:b/>
          <w:bCs/>
          <w:color w:val="000000"/>
          <w:kern w:val="0"/>
          <w:sz w:val="24"/>
          <w:szCs w:val="24"/>
          <w:lang w:eastAsia="pl-PL" w:bidi="pl-PL"/>
        </w:rPr>
        <w:t xml:space="preserve"> </w:t>
      </w:r>
      <w:r w:rsidRPr="00C042FC">
        <w:rPr>
          <w:rFonts w:ascii="Times New Roman" w:eastAsia="Cambria" w:hAnsi="Times New Roman"/>
          <w:color w:val="000000"/>
          <w:kern w:val="0"/>
          <w:sz w:val="24"/>
          <w:szCs w:val="24"/>
          <w:lang w:eastAsia="pl-PL" w:bidi="pl-PL"/>
        </w:rPr>
        <w:t>czynności. Zamawiający uprawniony jest w szczególności do:</w:t>
      </w:r>
    </w:p>
    <w:p w14:paraId="00DCC23A" w14:textId="77777777" w:rsidR="00C042FC" w:rsidRPr="00C042FC" w:rsidRDefault="00C042FC" w:rsidP="00C042FC">
      <w:pPr>
        <w:widowControl w:val="0"/>
        <w:tabs>
          <w:tab w:val="left" w:pos="1737"/>
        </w:tabs>
        <w:spacing w:after="0" w:line="240" w:lineRule="auto"/>
        <w:jc w:val="both"/>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 żądania oświadczeń i dokumentów w zakresie potwierdzenia spełniania ww. wymogów i dokonywania ich oceny,</w:t>
      </w:r>
    </w:p>
    <w:p w14:paraId="3013CDB1" w14:textId="77777777" w:rsidR="00C042FC" w:rsidRPr="00C042FC" w:rsidRDefault="00C042FC" w:rsidP="00C042FC">
      <w:pPr>
        <w:widowControl w:val="0"/>
        <w:tabs>
          <w:tab w:val="left" w:pos="1737"/>
        </w:tabs>
        <w:spacing w:after="0" w:line="240" w:lineRule="auto"/>
        <w:jc w:val="both"/>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 żądania wyjaśnień w przypadku wątpliwości w zakresie potwierdzenia spełniania ww. wymogów,</w:t>
      </w:r>
    </w:p>
    <w:p w14:paraId="02C6BB22" w14:textId="77777777" w:rsidR="00C042FC" w:rsidRPr="00C042FC" w:rsidRDefault="00C042FC" w:rsidP="00C042FC">
      <w:pPr>
        <w:widowControl w:val="0"/>
        <w:tabs>
          <w:tab w:val="left" w:pos="1737"/>
        </w:tabs>
        <w:spacing w:after="200" w:line="240" w:lineRule="auto"/>
        <w:jc w:val="both"/>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 przeprowadzania kontroli na miejscu wykonywania świadczenia.</w:t>
      </w:r>
    </w:p>
    <w:p w14:paraId="1D05B88B" w14:textId="77777777" w:rsidR="00C042FC" w:rsidRPr="00C042FC" w:rsidRDefault="00C042FC" w:rsidP="00C042FC">
      <w:pPr>
        <w:widowControl w:val="0"/>
        <w:spacing w:after="120" w:line="252" w:lineRule="auto"/>
        <w:jc w:val="both"/>
        <w:rPr>
          <w:rFonts w:ascii="Times New Roman" w:eastAsia="Cambria" w:hAnsi="Times New Roman"/>
          <w:color w:val="000000"/>
          <w:kern w:val="0"/>
          <w:sz w:val="24"/>
          <w:szCs w:val="24"/>
          <w:lang w:eastAsia="pl-PL" w:bidi="pl-PL"/>
        </w:rPr>
      </w:pPr>
      <w:r w:rsidRPr="00C042FC">
        <w:rPr>
          <w:rFonts w:ascii="Times New Roman" w:eastAsia="Cambria" w:hAnsi="Times New Roman"/>
          <w:b/>
          <w:bCs/>
          <w:color w:val="000000"/>
          <w:kern w:val="0"/>
          <w:sz w:val="24"/>
          <w:szCs w:val="24"/>
          <w:lang w:eastAsia="pl-PL" w:bidi="pl-PL"/>
        </w:rPr>
        <w:t xml:space="preserve">Uwaga: </w:t>
      </w:r>
      <w:r w:rsidRPr="00C042FC">
        <w:rPr>
          <w:rFonts w:ascii="Times New Roman" w:eastAsia="Cambria" w:hAnsi="Times New Roman"/>
          <w:color w:val="000000"/>
          <w:kern w:val="0"/>
          <w:sz w:val="24"/>
          <w:szCs w:val="24"/>
          <w:lang w:eastAsia="pl-PL" w:bidi="pl-PL"/>
        </w:rPr>
        <w:t>wymogi odnośnie zatrudnienia na podstawie stosunku pracy, znajdują odniesienie także do dalszych Podwykonawców.</w:t>
      </w:r>
    </w:p>
    <w:p w14:paraId="7F857CA1" w14:textId="77777777" w:rsidR="00C042FC" w:rsidRPr="00C042FC" w:rsidRDefault="00C042FC" w:rsidP="00C042FC">
      <w:pPr>
        <w:widowControl w:val="0"/>
        <w:spacing w:after="120" w:line="240" w:lineRule="auto"/>
        <w:jc w:val="both"/>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 xml:space="preserve">Z tytułu niespełnienia przez wykonawcę wymagań związanych z zatrudnieniem na podstawie stosunku pracy, osób wykonujących </w:t>
      </w:r>
      <w:r w:rsidRPr="00C042FC">
        <w:rPr>
          <w:rFonts w:ascii="Times New Roman" w:eastAsia="Cambria" w:hAnsi="Times New Roman"/>
          <w:kern w:val="0"/>
          <w:sz w:val="24"/>
          <w:szCs w:val="24"/>
          <w:lang w:eastAsia="pl-PL" w:bidi="pl-PL"/>
        </w:rPr>
        <w:t>wskazane powyżej w punkcie 1.1</w:t>
      </w:r>
      <w:r w:rsidRPr="00C042FC">
        <w:rPr>
          <w:rFonts w:ascii="Times New Roman" w:eastAsia="Cambria" w:hAnsi="Times New Roman"/>
          <w:b/>
          <w:bCs/>
          <w:color w:val="000000"/>
          <w:kern w:val="0"/>
          <w:sz w:val="24"/>
          <w:szCs w:val="24"/>
          <w:lang w:eastAsia="pl-PL" w:bidi="pl-PL"/>
        </w:rPr>
        <w:t xml:space="preserve"> </w:t>
      </w:r>
      <w:r w:rsidRPr="00C042FC">
        <w:rPr>
          <w:rFonts w:ascii="Times New Roman" w:eastAsia="Cambria" w:hAnsi="Times New Roman"/>
          <w:color w:val="000000"/>
          <w:kern w:val="0"/>
          <w:sz w:val="24"/>
          <w:szCs w:val="24"/>
          <w:lang w:eastAsia="pl-PL" w:bidi="pl-PL"/>
        </w:rPr>
        <w:t xml:space="preserve">czynności, zamawiający przewiduje sankcję w postaci obowiązku zapłaty przez wykonawcę kary umownej w wysokości określonej w projektowanych postanowieniach umowy w sprawie zamówienia publicznego.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stosunku pracy osób wykonujących wskazane powyżej w </w:t>
      </w:r>
      <w:r w:rsidRPr="00C042FC">
        <w:rPr>
          <w:rFonts w:ascii="Times New Roman" w:eastAsia="Cambria" w:hAnsi="Times New Roman"/>
          <w:kern w:val="0"/>
          <w:sz w:val="24"/>
          <w:szCs w:val="24"/>
          <w:lang w:eastAsia="pl-PL" w:bidi="pl-PL"/>
        </w:rPr>
        <w:t>punkcie 1.1</w:t>
      </w:r>
      <w:r w:rsidRPr="00C042FC">
        <w:rPr>
          <w:rFonts w:ascii="Times New Roman" w:eastAsia="Cambria" w:hAnsi="Times New Roman"/>
          <w:b/>
          <w:bCs/>
          <w:color w:val="000000"/>
          <w:kern w:val="0"/>
          <w:sz w:val="24"/>
          <w:szCs w:val="24"/>
          <w:lang w:eastAsia="pl-PL" w:bidi="pl-PL"/>
        </w:rPr>
        <w:t xml:space="preserve"> </w:t>
      </w:r>
      <w:r w:rsidRPr="00C042FC">
        <w:rPr>
          <w:rFonts w:ascii="Times New Roman" w:eastAsia="Cambria" w:hAnsi="Times New Roman"/>
          <w:color w:val="000000"/>
          <w:kern w:val="0"/>
          <w:sz w:val="24"/>
          <w:szCs w:val="24"/>
          <w:lang w:eastAsia="pl-PL" w:bidi="pl-PL"/>
        </w:rPr>
        <w:t>czynności.</w:t>
      </w:r>
    </w:p>
    <w:p w14:paraId="3F0B3AAA" w14:textId="77777777" w:rsidR="00C042FC" w:rsidRPr="00C042FC" w:rsidRDefault="00C042FC" w:rsidP="00C042FC">
      <w:pPr>
        <w:widowControl w:val="0"/>
        <w:spacing w:after="200" w:line="240" w:lineRule="auto"/>
        <w:jc w:val="both"/>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W przypadku uzasadnionych wątpliwości co do przestrzegania prawa pracy przez wykonawcę lub podwykonawcę, Zamawiający może zwrócić się o przeprowadzenie kontroli przez Państwową Inspekcję Pracy.</w:t>
      </w:r>
    </w:p>
    <w:p w14:paraId="2CD66BE4" w14:textId="77777777" w:rsidR="00C042FC" w:rsidRPr="00C042FC" w:rsidRDefault="00C042FC" w:rsidP="00C042FC">
      <w:pPr>
        <w:widowControl w:val="0"/>
        <w:spacing w:after="200" w:line="240" w:lineRule="auto"/>
        <w:jc w:val="both"/>
        <w:rPr>
          <w:rFonts w:ascii="Times New Roman" w:eastAsia="Cambria" w:hAnsi="Times New Roman"/>
          <w:color w:val="000000"/>
          <w:kern w:val="0"/>
          <w:sz w:val="24"/>
          <w:szCs w:val="24"/>
          <w:lang w:eastAsia="pl-PL" w:bidi="pl-PL"/>
        </w:rPr>
      </w:pPr>
    </w:p>
    <w:p w14:paraId="38F5E564" w14:textId="77777777" w:rsidR="00C042FC" w:rsidRPr="00C042FC" w:rsidRDefault="00C042FC" w:rsidP="00C042FC">
      <w:pPr>
        <w:widowControl w:val="0"/>
        <w:spacing w:after="200" w:line="240" w:lineRule="auto"/>
        <w:jc w:val="both"/>
        <w:rPr>
          <w:rFonts w:ascii="Times New Roman" w:eastAsia="Cambria" w:hAnsi="Times New Roman"/>
          <w:b/>
          <w:bCs/>
          <w:color w:val="000000"/>
          <w:kern w:val="0"/>
          <w:sz w:val="24"/>
          <w:szCs w:val="24"/>
          <w:lang w:eastAsia="pl-PL" w:bidi="pl-PL"/>
        </w:rPr>
      </w:pPr>
      <w:r w:rsidRPr="00C042FC">
        <w:rPr>
          <w:rFonts w:ascii="Times New Roman" w:eastAsia="Cambria" w:hAnsi="Times New Roman"/>
          <w:b/>
          <w:bCs/>
          <w:color w:val="000000"/>
          <w:kern w:val="0"/>
          <w:sz w:val="24"/>
          <w:szCs w:val="24"/>
          <w:lang w:eastAsia="pl-PL" w:bidi="pl-PL"/>
        </w:rPr>
        <w:t xml:space="preserve">ROZDZIAŁ 10. WYMAGANIA W ZAKRESIE ZATRUDNIENIA OSÓB, O KTÓRYCH MOWA W ART. 96 UST.2 PKT. 2 USTAWY PZP. </w:t>
      </w:r>
    </w:p>
    <w:p w14:paraId="4C6E05D1" w14:textId="77777777" w:rsidR="00C042FC" w:rsidRPr="00C042FC" w:rsidRDefault="00C042FC" w:rsidP="00C042FC">
      <w:pPr>
        <w:widowControl w:val="0"/>
        <w:spacing w:after="0" w:line="240" w:lineRule="auto"/>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 xml:space="preserve">Zamawiający </w:t>
      </w:r>
      <w:r w:rsidRPr="00C042FC">
        <w:rPr>
          <w:rFonts w:ascii="Times New Roman" w:eastAsia="Cambria" w:hAnsi="Times New Roman"/>
          <w:b/>
          <w:bCs/>
          <w:color w:val="000000"/>
          <w:kern w:val="0"/>
          <w:sz w:val="24"/>
          <w:szCs w:val="24"/>
          <w:u w:val="single"/>
          <w:lang w:eastAsia="pl-PL" w:bidi="pl-PL"/>
        </w:rPr>
        <w:t>nie określa</w:t>
      </w:r>
      <w:r w:rsidRPr="00C042FC">
        <w:rPr>
          <w:rFonts w:ascii="Times New Roman" w:eastAsia="Cambria" w:hAnsi="Times New Roman"/>
          <w:color w:val="000000"/>
          <w:kern w:val="0"/>
          <w:sz w:val="24"/>
          <w:szCs w:val="24"/>
          <w:lang w:eastAsia="pl-PL" w:bidi="pl-PL"/>
        </w:rPr>
        <w:t xml:space="preserve"> innych wymagań niż określone w art. 95 ust. 1 ustawy </w:t>
      </w:r>
      <w:proofErr w:type="spellStart"/>
      <w:r w:rsidRPr="00C042FC">
        <w:rPr>
          <w:rFonts w:ascii="Times New Roman" w:eastAsia="Cambria" w:hAnsi="Times New Roman"/>
          <w:color w:val="000000"/>
          <w:kern w:val="0"/>
          <w:sz w:val="24"/>
          <w:szCs w:val="24"/>
          <w:lang w:eastAsia="pl-PL" w:bidi="pl-PL"/>
        </w:rPr>
        <w:t>pzp</w:t>
      </w:r>
      <w:proofErr w:type="spellEnd"/>
      <w:r w:rsidRPr="00C042FC">
        <w:rPr>
          <w:rFonts w:ascii="Times New Roman" w:eastAsia="Cambria" w:hAnsi="Times New Roman"/>
          <w:color w:val="000000"/>
          <w:kern w:val="0"/>
          <w:sz w:val="24"/>
          <w:szCs w:val="24"/>
          <w:lang w:eastAsia="pl-PL" w:bidi="pl-PL"/>
        </w:rPr>
        <w:t xml:space="preserve"> związanych z realizacją zamówienia. </w:t>
      </w:r>
    </w:p>
    <w:p w14:paraId="33E2109F" w14:textId="77777777" w:rsidR="00C042FC" w:rsidRPr="00C042FC" w:rsidRDefault="00C042FC" w:rsidP="00C042FC">
      <w:pPr>
        <w:widowControl w:val="0"/>
        <w:spacing w:after="0" w:line="240" w:lineRule="auto"/>
        <w:rPr>
          <w:rFonts w:ascii="Times New Roman" w:eastAsia="Cambria" w:hAnsi="Times New Roman"/>
          <w:b/>
          <w:bCs/>
          <w:color w:val="000000"/>
          <w:kern w:val="0"/>
          <w:sz w:val="24"/>
          <w:szCs w:val="24"/>
          <w:lang w:eastAsia="pl-PL" w:bidi="pl-PL"/>
        </w:rPr>
      </w:pPr>
    </w:p>
    <w:p w14:paraId="02A47A9C" w14:textId="77777777" w:rsidR="00C042FC" w:rsidRPr="00C042FC" w:rsidRDefault="00C042FC" w:rsidP="00C042FC">
      <w:pPr>
        <w:keepNext/>
        <w:keepLines/>
        <w:widowControl w:val="0"/>
        <w:spacing w:after="0" w:line="264" w:lineRule="auto"/>
        <w:jc w:val="both"/>
        <w:outlineLvl w:val="4"/>
        <w:rPr>
          <w:rFonts w:ascii="Times New Roman" w:eastAsia="Cambria" w:hAnsi="Times New Roman"/>
          <w:b/>
          <w:bCs/>
          <w:color w:val="000000"/>
          <w:kern w:val="0"/>
          <w:sz w:val="24"/>
          <w:szCs w:val="24"/>
          <w:lang w:eastAsia="pl-PL" w:bidi="pl-PL"/>
        </w:rPr>
      </w:pPr>
      <w:r w:rsidRPr="00C042FC">
        <w:rPr>
          <w:rFonts w:ascii="Times New Roman" w:eastAsia="Cambria" w:hAnsi="Times New Roman"/>
          <w:b/>
          <w:bCs/>
          <w:color w:val="000000"/>
          <w:kern w:val="0"/>
          <w:sz w:val="24"/>
          <w:szCs w:val="24"/>
          <w:lang w:eastAsia="pl-PL" w:bidi="pl-PL"/>
        </w:rPr>
        <w:t>ROZDZIAŁ 11, INFORMACJE O ZASTRZEŻENIU MOŻLIWOŚCI UBIEGANIA SIĘ O UDZIELENIE ZAMÓWIENIA WYŁĄCZNIE PRZEZ WYKONAWCÓW, O KTÓRYCH MOWA W ART. 94 USTAWY PZP.</w:t>
      </w:r>
    </w:p>
    <w:p w14:paraId="7B0053C9" w14:textId="77777777" w:rsidR="00C042FC" w:rsidRPr="00C042FC" w:rsidRDefault="00C042FC" w:rsidP="00C042FC">
      <w:pPr>
        <w:keepNext/>
        <w:keepLines/>
        <w:widowControl w:val="0"/>
        <w:spacing w:after="0" w:line="264" w:lineRule="auto"/>
        <w:jc w:val="both"/>
        <w:outlineLvl w:val="4"/>
        <w:rPr>
          <w:rFonts w:ascii="Times New Roman" w:eastAsia="Cambria" w:hAnsi="Times New Roman"/>
          <w:b/>
          <w:bCs/>
          <w:color w:val="000000"/>
          <w:kern w:val="0"/>
          <w:sz w:val="24"/>
          <w:szCs w:val="24"/>
          <w:lang w:eastAsia="pl-PL" w:bidi="pl-PL"/>
        </w:rPr>
      </w:pPr>
    </w:p>
    <w:p w14:paraId="569B512A" w14:textId="77777777" w:rsidR="00C042FC" w:rsidRPr="00C042FC" w:rsidRDefault="00C042FC" w:rsidP="00C042FC">
      <w:pPr>
        <w:widowControl w:val="0"/>
        <w:spacing w:after="0" w:line="240" w:lineRule="auto"/>
        <w:jc w:val="both"/>
        <w:rPr>
          <w:rFonts w:ascii="Times New Roman" w:eastAsia="Cambria" w:hAnsi="Times New Roman"/>
          <w:i/>
          <w:iCs/>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 xml:space="preserve">Zamawiający </w:t>
      </w:r>
      <w:r w:rsidRPr="00C042FC">
        <w:rPr>
          <w:rFonts w:ascii="Times New Roman" w:eastAsia="Cambria" w:hAnsi="Times New Roman"/>
          <w:b/>
          <w:bCs/>
          <w:color w:val="000000"/>
          <w:kern w:val="0"/>
          <w:sz w:val="24"/>
          <w:szCs w:val="24"/>
          <w:u w:val="single"/>
          <w:lang w:eastAsia="pl-PL" w:bidi="pl-PL"/>
        </w:rPr>
        <w:t>nie zastrzega</w:t>
      </w:r>
      <w:r w:rsidRPr="00C042FC">
        <w:rPr>
          <w:rFonts w:ascii="Times New Roman" w:eastAsia="Cambria" w:hAnsi="Times New Roman"/>
          <w:b/>
          <w:bCs/>
          <w:color w:val="000000"/>
          <w:kern w:val="0"/>
          <w:sz w:val="24"/>
          <w:szCs w:val="24"/>
          <w:lang w:eastAsia="pl-PL" w:bidi="pl-PL"/>
        </w:rPr>
        <w:t xml:space="preserve"> </w:t>
      </w:r>
      <w:r w:rsidRPr="00C042FC">
        <w:rPr>
          <w:rFonts w:ascii="Times New Roman" w:eastAsia="Cambria" w:hAnsi="Times New Roman"/>
          <w:color w:val="000000"/>
          <w:kern w:val="0"/>
          <w:sz w:val="24"/>
          <w:szCs w:val="24"/>
          <w:lang w:eastAsia="pl-PL" w:bidi="pl-PL"/>
        </w:rPr>
        <w:t xml:space="preserve">możliwości ubiegania się o udzielenie zamówienia wyłącznie przez wykonawców o których mowa w </w:t>
      </w:r>
      <w:r w:rsidRPr="00C042FC">
        <w:rPr>
          <w:rFonts w:ascii="Times New Roman" w:eastAsia="Cambria" w:hAnsi="Times New Roman"/>
          <w:i/>
          <w:iCs/>
          <w:color w:val="000000"/>
          <w:kern w:val="0"/>
          <w:sz w:val="24"/>
          <w:szCs w:val="24"/>
          <w:lang w:eastAsia="pl-PL" w:bidi="pl-PL"/>
        </w:rPr>
        <w:t xml:space="preserve">art. 94 ustawy </w:t>
      </w:r>
      <w:proofErr w:type="spellStart"/>
      <w:r w:rsidRPr="00C042FC">
        <w:rPr>
          <w:rFonts w:ascii="Times New Roman" w:eastAsia="Cambria" w:hAnsi="Times New Roman"/>
          <w:i/>
          <w:iCs/>
          <w:color w:val="000000"/>
          <w:kern w:val="0"/>
          <w:sz w:val="24"/>
          <w:szCs w:val="24"/>
          <w:lang w:eastAsia="pl-PL" w:bidi="pl-PL"/>
        </w:rPr>
        <w:t>pzp</w:t>
      </w:r>
      <w:proofErr w:type="spellEnd"/>
      <w:r w:rsidRPr="00C042FC">
        <w:rPr>
          <w:rFonts w:ascii="Times New Roman" w:eastAsia="Cambria" w:hAnsi="Times New Roman"/>
          <w:i/>
          <w:iCs/>
          <w:color w:val="000000"/>
          <w:kern w:val="0"/>
          <w:sz w:val="24"/>
          <w:szCs w:val="24"/>
          <w:lang w:eastAsia="pl-PL" w:bidi="pl-PL"/>
        </w:rPr>
        <w:t>.</w:t>
      </w:r>
    </w:p>
    <w:p w14:paraId="1F858E81" w14:textId="77777777" w:rsidR="00C042FC" w:rsidRPr="00C042FC" w:rsidRDefault="00C042FC" w:rsidP="00C042FC">
      <w:pPr>
        <w:widowControl w:val="0"/>
        <w:spacing w:after="0" w:line="240" w:lineRule="auto"/>
        <w:jc w:val="both"/>
        <w:rPr>
          <w:rFonts w:ascii="Times New Roman" w:eastAsia="Cambria" w:hAnsi="Times New Roman"/>
          <w:i/>
          <w:iCs/>
          <w:color w:val="000000"/>
          <w:kern w:val="0"/>
          <w:sz w:val="24"/>
          <w:szCs w:val="24"/>
          <w:lang w:eastAsia="pl-PL" w:bidi="pl-PL"/>
        </w:rPr>
      </w:pPr>
    </w:p>
    <w:p w14:paraId="61B8A0F6" w14:textId="77777777" w:rsidR="00C042FC" w:rsidRPr="00C042FC" w:rsidRDefault="00C042FC" w:rsidP="00C042FC">
      <w:pPr>
        <w:widowControl w:val="0"/>
        <w:spacing w:after="0" w:line="240" w:lineRule="auto"/>
        <w:jc w:val="both"/>
        <w:rPr>
          <w:rFonts w:ascii="Times New Roman" w:eastAsia="Cambria" w:hAnsi="Times New Roman"/>
          <w:b/>
          <w:bCs/>
          <w:kern w:val="0"/>
          <w:sz w:val="24"/>
          <w:szCs w:val="24"/>
          <w:lang w:eastAsia="pl-PL" w:bidi="pl-PL"/>
        </w:rPr>
      </w:pPr>
      <w:r w:rsidRPr="00C042FC">
        <w:rPr>
          <w:rFonts w:ascii="Times New Roman" w:eastAsia="Cambria" w:hAnsi="Times New Roman"/>
          <w:b/>
          <w:bCs/>
          <w:kern w:val="0"/>
          <w:sz w:val="24"/>
          <w:szCs w:val="24"/>
          <w:lang w:eastAsia="pl-PL" w:bidi="pl-PL"/>
        </w:rPr>
        <w:t>ROZDZIAŁ 12. WYMAGANIA DOTYCZĄCE WADIUM.</w:t>
      </w:r>
    </w:p>
    <w:p w14:paraId="0303DCC1" w14:textId="77777777" w:rsidR="00C042FC" w:rsidRPr="00C042FC" w:rsidRDefault="00C042FC" w:rsidP="00C042FC">
      <w:pPr>
        <w:widowControl w:val="0"/>
        <w:spacing w:after="0" w:line="240" w:lineRule="auto"/>
        <w:jc w:val="both"/>
        <w:rPr>
          <w:rFonts w:ascii="Times New Roman" w:eastAsia="Cambria" w:hAnsi="Times New Roman"/>
          <w:color w:val="000000"/>
          <w:kern w:val="0"/>
          <w:sz w:val="24"/>
          <w:szCs w:val="24"/>
          <w:lang w:eastAsia="pl-PL" w:bidi="pl-PL"/>
        </w:rPr>
      </w:pPr>
    </w:p>
    <w:p w14:paraId="4638945B" w14:textId="77777777" w:rsidR="00C042FC" w:rsidRPr="00C042FC" w:rsidRDefault="00C042FC" w:rsidP="00C042FC">
      <w:pPr>
        <w:spacing w:after="0" w:line="240" w:lineRule="auto"/>
        <w:jc w:val="both"/>
        <w:rPr>
          <w:rFonts w:ascii="Times New Roman" w:eastAsia="Times New Roman" w:hAnsi="Times New Roman"/>
          <w:kern w:val="0"/>
          <w:sz w:val="24"/>
          <w:szCs w:val="24"/>
          <w:lang w:eastAsia="pl-PL"/>
        </w:rPr>
      </w:pPr>
      <w:r w:rsidRPr="00C042FC">
        <w:rPr>
          <w:rFonts w:ascii="Times New Roman" w:eastAsia="Times New Roman" w:hAnsi="Times New Roman"/>
          <w:kern w:val="0"/>
          <w:sz w:val="24"/>
          <w:szCs w:val="24"/>
          <w:lang w:eastAsia="pl-PL"/>
        </w:rPr>
        <w:t xml:space="preserve">Zamawiający </w:t>
      </w:r>
      <w:r w:rsidRPr="00C042FC">
        <w:rPr>
          <w:rFonts w:ascii="Times New Roman" w:eastAsia="Times New Roman" w:hAnsi="Times New Roman"/>
          <w:b/>
          <w:bCs/>
          <w:kern w:val="0"/>
          <w:sz w:val="24"/>
          <w:szCs w:val="24"/>
          <w:u w:val="single"/>
          <w:lang w:eastAsia="pl-PL"/>
        </w:rPr>
        <w:t>wymaga</w:t>
      </w:r>
      <w:r w:rsidRPr="00C042FC">
        <w:rPr>
          <w:rFonts w:ascii="Times New Roman" w:eastAsia="Times New Roman" w:hAnsi="Times New Roman"/>
          <w:kern w:val="0"/>
          <w:sz w:val="24"/>
          <w:szCs w:val="24"/>
          <w:lang w:eastAsia="pl-PL"/>
        </w:rPr>
        <w:t xml:space="preserve"> wniesienia wadium.</w:t>
      </w:r>
    </w:p>
    <w:p w14:paraId="03A04267" w14:textId="08CB05A3" w:rsidR="00C042FC" w:rsidRPr="00C042FC" w:rsidRDefault="00C042FC" w:rsidP="00C042FC">
      <w:pPr>
        <w:suppressAutoHyphens/>
        <w:spacing w:after="0" w:line="240" w:lineRule="auto"/>
        <w:contextualSpacing/>
        <w:jc w:val="both"/>
        <w:rPr>
          <w:rFonts w:ascii="Times New Roman" w:hAnsi="Times New Roman"/>
          <w:b/>
          <w:bCs/>
          <w:kern w:val="0"/>
          <w:sz w:val="24"/>
          <w:szCs w:val="24"/>
        </w:rPr>
      </w:pPr>
      <w:r w:rsidRPr="00C042FC">
        <w:rPr>
          <w:rFonts w:ascii="Times New Roman" w:eastAsia="Times New Roman" w:hAnsi="Times New Roman"/>
          <w:kern w:val="0"/>
          <w:sz w:val="24"/>
          <w:szCs w:val="24"/>
          <w:lang w:eastAsia="pl-PL"/>
        </w:rPr>
        <w:t xml:space="preserve">1. Wykonawca przystępujący do postępowania o udzielenie niniejszego zamówienia publicznego obowiązany jest wnieść wadium w wysokości </w:t>
      </w:r>
      <w:r w:rsidR="0006594C">
        <w:rPr>
          <w:rFonts w:ascii="Times New Roman" w:eastAsia="Times New Roman" w:hAnsi="Times New Roman"/>
          <w:b/>
          <w:bCs/>
          <w:kern w:val="0"/>
          <w:sz w:val="24"/>
          <w:szCs w:val="24"/>
          <w:lang w:eastAsia="pl-PL"/>
        </w:rPr>
        <w:t>3</w:t>
      </w:r>
      <w:r w:rsidRPr="00C042FC">
        <w:rPr>
          <w:rFonts w:ascii="Times New Roman" w:eastAsia="Times New Roman" w:hAnsi="Times New Roman"/>
          <w:b/>
          <w:bCs/>
          <w:kern w:val="0"/>
          <w:sz w:val="24"/>
          <w:szCs w:val="24"/>
          <w:lang w:eastAsia="pl-PL"/>
        </w:rPr>
        <w:t xml:space="preserve"> 000,00 </w:t>
      </w:r>
      <w:r w:rsidRPr="00C042FC">
        <w:rPr>
          <w:rFonts w:ascii="Times New Roman" w:hAnsi="Times New Roman"/>
          <w:kern w:val="0"/>
          <w:sz w:val="24"/>
          <w:szCs w:val="24"/>
        </w:rPr>
        <w:t xml:space="preserve">zł </w:t>
      </w:r>
      <w:r w:rsidRPr="00C042FC">
        <w:rPr>
          <w:rFonts w:ascii="Times New Roman" w:hAnsi="Times New Roman"/>
          <w:b/>
          <w:bCs/>
          <w:kern w:val="0"/>
          <w:sz w:val="24"/>
          <w:szCs w:val="24"/>
        </w:rPr>
        <w:t xml:space="preserve">( słownie: </w:t>
      </w:r>
      <w:r w:rsidR="0006594C">
        <w:rPr>
          <w:rFonts w:ascii="Times New Roman" w:hAnsi="Times New Roman"/>
          <w:b/>
          <w:bCs/>
          <w:kern w:val="0"/>
          <w:sz w:val="24"/>
          <w:szCs w:val="24"/>
        </w:rPr>
        <w:t>trzy</w:t>
      </w:r>
      <w:r w:rsidRPr="00C042FC">
        <w:rPr>
          <w:rFonts w:ascii="Times New Roman" w:hAnsi="Times New Roman"/>
          <w:b/>
          <w:bCs/>
          <w:kern w:val="0"/>
          <w:sz w:val="24"/>
          <w:szCs w:val="24"/>
        </w:rPr>
        <w:t xml:space="preserve"> tysi</w:t>
      </w:r>
      <w:r w:rsidR="0006594C">
        <w:rPr>
          <w:rFonts w:ascii="Times New Roman" w:hAnsi="Times New Roman"/>
          <w:b/>
          <w:bCs/>
          <w:kern w:val="0"/>
          <w:sz w:val="24"/>
          <w:szCs w:val="24"/>
        </w:rPr>
        <w:t>ące</w:t>
      </w:r>
      <w:r w:rsidR="00B018AF">
        <w:rPr>
          <w:rFonts w:ascii="Times New Roman" w:hAnsi="Times New Roman"/>
          <w:b/>
          <w:bCs/>
          <w:kern w:val="0"/>
          <w:sz w:val="24"/>
          <w:szCs w:val="24"/>
        </w:rPr>
        <w:t xml:space="preserve"> </w:t>
      </w:r>
      <w:r w:rsidRPr="00C042FC">
        <w:rPr>
          <w:rFonts w:ascii="Times New Roman" w:hAnsi="Times New Roman"/>
          <w:b/>
          <w:bCs/>
          <w:kern w:val="0"/>
          <w:sz w:val="24"/>
          <w:szCs w:val="24"/>
        </w:rPr>
        <w:t xml:space="preserve"> złotych).</w:t>
      </w:r>
    </w:p>
    <w:p w14:paraId="36201DA5" w14:textId="77777777" w:rsidR="00C042FC" w:rsidRPr="00C042FC" w:rsidRDefault="00C042FC" w:rsidP="00C042FC">
      <w:pPr>
        <w:suppressAutoHyphens/>
        <w:spacing w:after="0" w:line="240" w:lineRule="auto"/>
        <w:contextualSpacing/>
        <w:jc w:val="both"/>
        <w:rPr>
          <w:rFonts w:ascii="Times New Roman" w:eastAsia="Times New Roman" w:hAnsi="Times New Roman"/>
          <w:kern w:val="0"/>
          <w:sz w:val="24"/>
          <w:szCs w:val="24"/>
          <w:lang w:eastAsia="pl-PL"/>
        </w:rPr>
      </w:pPr>
      <w:r w:rsidRPr="00C042FC">
        <w:rPr>
          <w:rFonts w:ascii="Times New Roman" w:eastAsia="Times New Roman" w:hAnsi="Times New Roman"/>
          <w:kern w:val="0"/>
          <w:sz w:val="24"/>
          <w:szCs w:val="24"/>
          <w:lang w:eastAsia="pl-PL"/>
        </w:rPr>
        <w:t xml:space="preserve">2. Wadium wnosi się przed upływem terminu składania ofert i utrzymuje nieprzerwanie do dnia upływu terminu związania ofertą, z wyjątkiem przypadków określonych w Ustawie </w:t>
      </w:r>
      <w:proofErr w:type="spellStart"/>
      <w:r w:rsidRPr="00C042FC">
        <w:rPr>
          <w:rFonts w:ascii="Times New Roman" w:eastAsia="Times New Roman" w:hAnsi="Times New Roman"/>
          <w:kern w:val="0"/>
          <w:sz w:val="24"/>
          <w:szCs w:val="24"/>
          <w:lang w:eastAsia="pl-PL"/>
        </w:rPr>
        <w:t>Pzp</w:t>
      </w:r>
      <w:proofErr w:type="spellEnd"/>
      <w:r w:rsidRPr="00C042FC">
        <w:rPr>
          <w:rFonts w:ascii="Times New Roman" w:eastAsia="Times New Roman" w:hAnsi="Times New Roman"/>
          <w:kern w:val="0"/>
          <w:sz w:val="24"/>
          <w:szCs w:val="24"/>
          <w:lang w:eastAsia="pl-PL"/>
        </w:rPr>
        <w:t>.</w:t>
      </w:r>
    </w:p>
    <w:p w14:paraId="091E0D93" w14:textId="77777777" w:rsidR="00C042FC" w:rsidRPr="00C042FC" w:rsidRDefault="00C042FC" w:rsidP="00C042FC">
      <w:pPr>
        <w:suppressAutoHyphens/>
        <w:spacing w:after="0" w:line="240" w:lineRule="auto"/>
        <w:contextualSpacing/>
        <w:jc w:val="both"/>
        <w:rPr>
          <w:rFonts w:ascii="Times New Roman" w:eastAsia="Times New Roman" w:hAnsi="Times New Roman"/>
          <w:kern w:val="0"/>
          <w:sz w:val="24"/>
          <w:szCs w:val="24"/>
          <w:lang w:eastAsia="pl-PL"/>
        </w:rPr>
      </w:pPr>
      <w:r w:rsidRPr="00C042FC">
        <w:rPr>
          <w:rFonts w:ascii="Times New Roman" w:eastAsia="Times New Roman" w:hAnsi="Times New Roman"/>
          <w:kern w:val="0"/>
          <w:sz w:val="24"/>
          <w:szCs w:val="24"/>
          <w:lang w:eastAsia="pl-PL"/>
        </w:rPr>
        <w:t xml:space="preserve">3. Wadium może być wnoszone według wyboru wykonawcy w jednej lub kilku następujących formach: </w:t>
      </w:r>
    </w:p>
    <w:p w14:paraId="60FB7094" w14:textId="77777777" w:rsidR="00C042FC" w:rsidRPr="00C042FC" w:rsidRDefault="00C042FC" w:rsidP="00C042FC">
      <w:pPr>
        <w:suppressAutoHyphens/>
        <w:spacing w:after="0" w:line="240" w:lineRule="auto"/>
        <w:contextualSpacing/>
        <w:jc w:val="both"/>
        <w:rPr>
          <w:rFonts w:ascii="Times New Roman" w:eastAsia="Times New Roman" w:hAnsi="Times New Roman"/>
          <w:kern w:val="0"/>
          <w:sz w:val="24"/>
          <w:szCs w:val="24"/>
          <w:lang w:eastAsia="pl-PL"/>
        </w:rPr>
      </w:pPr>
      <w:r w:rsidRPr="00C042FC">
        <w:rPr>
          <w:rFonts w:ascii="Times New Roman" w:eastAsia="Times New Roman" w:hAnsi="Times New Roman"/>
          <w:kern w:val="0"/>
          <w:sz w:val="24"/>
          <w:szCs w:val="24"/>
          <w:lang w:eastAsia="pl-PL"/>
        </w:rPr>
        <w:t xml:space="preserve">1) pieniądzu;  </w:t>
      </w:r>
    </w:p>
    <w:p w14:paraId="291AD61A" w14:textId="77777777" w:rsidR="00C042FC" w:rsidRPr="00C042FC" w:rsidRDefault="00C042FC" w:rsidP="00C042FC">
      <w:pPr>
        <w:suppressAutoHyphens/>
        <w:spacing w:after="0" w:line="240" w:lineRule="auto"/>
        <w:contextualSpacing/>
        <w:jc w:val="both"/>
        <w:rPr>
          <w:rFonts w:ascii="Times New Roman" w:eastAsia="Times New Roman" w:hAnsi="Times New Roman"/>
          <w:kern w:val="0"/>
          <w:sz w:val="24"/>
          <w:szCs w:val="24"/>
          <w:lang w:eastAsia="pl-PL"/>
        </w:rPr>
      </w:pPr>
      <w:r w:rsidRPr="00C042FC">
        <w:rPr>
          <w:rFonts w:ascii="Times New Roman" w:eastAsia="Times New Roman" w:hAnsi="Times New Roman"/>
          <w:kern w:val="0"/>
          <w:sz w:val="24"/>
          <w:szCs w:val="24"/>
          <w:lang w:eastAsia="pl-PL"/>
        </w:rPr>
        <w:t xml:space="preserve">2) gwarancjach bankowych; </w:t>
      </w:r>
    </w:p>
    <w:p w14:paraId="05947259" w14:textId="77777777" w:rsidR="00C042FC" w:rsidRPr="00C042FC" w:rsidRDefault="00C042FC" w:rsidP="00C042FC">
      <w:pPr>
        <w:suppressAutoHyphens/>
        <w:spacing w:after="0" w:line="240" w:lineRule="auto"/>
        <w:contextualSpacing/>
        <w:jc w:val="both"/>
        <w:rPr>
          <w:rFonts w:ascii="Times New Roman" w:eastAsia="Times New Roman" w:hAnsi="Times New Roman"/>
          <w:kern w:val="0"/>
          <w:sz w:val="24"/>
          <w:szCs w:val="24"/>
          <w:lang w:eastAsia="pl-PL"/>
        </w:rPr>
      </w:pPr>
      <w:r w:rsidRPr="00C042FC">
        <w:rPr>
          <w:rFonts w:ascii="Times New Roman" w:eastAsia="Times New Roman" w:hAnsi="Times New Roman"/>
          <w:kern w:val="0"/>
          <w:sz w:val="24"/>
          <w:szCs w:val="24"/>
          <w:lang w:eastAsia="pl-PL"/>
        </w:rPr>
        <w:t xml:space="preserve">3) gwarancjach ubezpieczeniowych; </w:t>
      </w:r>
    </w:p>
    <w:p w14:paraId="2AF37E13" w14:textId="77777777" w:rsidR="00C042FC" w:rsidRPr="00C042FC" w:rsidRDefault="00C042FC" w:rsidP="00C042FC">
      <w:pPr>
        <w:suppressAutoHyphens/>
        <w:spacing w:after="0" w:line="240" w:lineRule="auto"/>
        <w:contextualSpacing/>
        <w:jc w:val="both"/>
        <w:rPr>
          <w:rFonts w:ascii="Times New Roman" w:eastAsia="Times New Roman" w:hAnsi="Times New Roman"/>
          <w:kern w:val="0"/>
          <w:sz w:val="24"/>
          <w:szCs w:val="24"/>
          <w:lang w:eastAsia="pl-PL"/>
        </w:rPr>
      </w:pPr>
      <w:r w:rsidRPr="00C042FC">
        <w:rPr>
          <w:rFonts w:ascii="Times New Roman" w:eastAsia="Times New Roman" w:hAnsi="Times New Roman"/>
          <w:kern w:val="0"/>
          <w:sz w:val="24"/>
          <w:szCs w:val="24"/>
          <w:lang w:eastAsia="pl-PL"/>
        </w:rPr>
        <w:t xml:space="preserve">4) poręczeniach udzielanych przez podmioty, o których mowa w art. 6b ust. 5 pkt 2 ustawy z dnia 9 listopada 2000 r. o utworzeniu Polskiej Agencji Rozwoju Przedsiębiorczości (Dz. U. z2023 r. poz. 462). </w:t>
      </w:r>
    </w:p>
    <w:p w14:paraId="5A386C27" w14:textId="77777777" w:rsidR="00C042FC" w:rsidRPr="00C042FC" w:rsidRDefault="00C042FC" w:rsidP="00C042FC">
      <w:pPr>
        <w:suppressAutoHyphens/>
        <w:spacing w:after="0" w:line="240" w:lineRule="auto"/>
        <w:contextualSpacing/>
        <w:jc w:val="both"/>
        <w:rPr>
          <w:rFonts w:ascii="Times New Roman" w:eastAsia="Times New Roman" w:hAnsi="Times New Roman"/>
          <w:kern w:val="0"/>
          <w:sz w:val="24"/>
          <w:szCs w:val="24"/>
          <w:lang w:eastAsia="pl-PL"/>
        </w:rPr>
      </w:pPr>
      <w:r w:rsidRPr="00C042FC">
        <w:rPr>
          <w:rFonts w:ascii="Times New Roman" w:eastAsia="Times New Roman" w:hAnsi="Times New Roman"/>
          <w:kern w:val="0"/>
          <w:sz w:val="24"/>
          <w:szCs w:val="24"/>
          <w:lang w:eastAsia="pl-PL"/>
        </w:rPr>
        <w:t xml:space="preserve">4. Wadium wnoszone w pieniądzu należy wpłacić przelewem na rachunek bankowy Zamawiającego BS JORDANÓW nr konta </w:t>
      </w:r>
      <w:r w:rsidRPr="00C042FC">
        <w:rPr>
          <w:rFonts w:ascii="Times New Roman" w:eastAsia="Times New Roman" w:hAnsi="Times New Roman"/>
          <w:b/>
          <w:bCs/>
          <w:kern w:val="0"/>
          <w:sz w:val="24"/>
          <w:szCs w:val="24"/>
          <w:lang w:eastAsia="pl-PL"/>
        </w:rPr>
        <w:t>74 8799 0001 0000 0000 0475 0036</w:t>
      </w:r>
      <w:r w:rsidRPr="00C042FC">
        <w:rPr>
          <w:rFonts w:ascii="Times New Roman" w:eastAsia="Times New Roman" w:hAnsi="Times New Roman"/>
          <w:kern w:val="0"/>
          <w:sz w:val="24"/>
          <w:szCs w:val="24"/>
          <w:lang w:eastAsia="pl-PL"/>
        </w:rPr>
        <w:t xml:space="preserve"> z adnotacją „WADIUM dot. </w:t>
      </w:r>
      <w:r w:rsidR="00D16DC0">
        <w:rPr>
          <w:rFonts w:ascii="Times New Roman" w:eastAsia="Times New Roman" w:hAnsi="Times New Roman"/>
          <w:b/>
          <w:bCs/>
          <w:kern w:val="0"/>
          <w:sz w:val="24"/>
          <w:szCs w:val="24"/>
          <w:lang w:eastAsia="pl-PL"/>
        </w:rPr>
        <w:t>prace konserwatorskie</w:t>
      </w:r>
      <w:r w:rsidRPr="00C042FC">
        <w:rPr>
          <w:rFonts w:ascii="Times New Roman" w:eastAsia="Times New Roman" w:hAnsi="Times New Roman"/>
          <w:kern w:val="0"/>
          <w:sz w:val="24"/>
          <w:szCs w:val="24"/>
          <w:lang w:eastAsia="pl-PL"/>
        </w:rPr>
        <w:t>”.</w:t>
      </w:r>
      <w:r w:rsidRPr="00C042FC">
        <w:rPr>
          <w:rFonts w:ascii="Times New Roman" w:eastAsia="Times New Roman" w:hAnsi="Times New Roman"/>
          <w:kern w:val="0"/>
          <w:sz w:val="24"/>
          <w:szCs w:val="24"/>
          <w:lang w:eastAsia="pl-PL" w:bidi="pl-PL"/>
        </w:rPr>
        <w:t xml:space="preserve"> Wykonawca dołączy do oferty dowód potwierdzenia przelewu.</w:t>
      </w:r>
    </w:p>
    <w:p w14:paraId="4199F86C" w14:textId="77777777" w:rsidR="00C042FC" w:rsidRPr="00C042FC" w:rsidRDefault="00C042FC" w:rsidP="00C042FC">
      <w:pPr>
        <w:suppressAutoHyphens/>
        <w:spacing w:after="0" w:line="240" w:lineRule="auto"/>
        <w:contextualSpacing/>
        <w:jc w:val="both"/>
        <w:rPr>
          <w:rFonts w:ascii="Times New Roman" w:eastAsia="Times New Roman" w:hAnsi="Times New Roman"/>
          <w:kern w:val="0"/>
          <w:sz w:val="24"/>
          <w:szCs w:val="24"/>
          <w:lang w:eastAsia="pl-PL" w:bidi="pl-PL"/>
        </w:rPr>
      </w:pPr>
      <w:r w:rsidRPr="00C042FC">
        <w:rPr>
          <w:rFonts w:ascii="Times New Roman" w:eastAsia="Times New Roman" w:hAnsi="Times New Roman"/>
          <w:kern w:val="0"/>
          <w:sz w:val="24"/>
          <w:szCs w:val="24"/>
          <w:lang w:eastAsia="pl-PL" w:bidi="pl-PL"/>
        </w:rPr>
        <w:t xml:space="preserve">5. </w:t>
      </w:r>
      <w:r w:rsidRPr="00C042FC">
        <w:rPr>
          <w:rFonts w:ascii="Times New Roman" w:eastAsia="Times New Roman" w:hAnsi="Times New Roman"/>
          <w:kern w:val="0"/>
          <w:sz w:val="24"/>
          <w:szCs w:val="24"/>
          <w:lang w:eastAsia="pl-PL"/>
        </w:rPr>
        <w:t xml:space="preserve">Za termin wniesienia wadium w formie pieniężnej zostanie przyjęty termin uznania  rachunku Zamawiającego. </w:t>
      </w:r>
    </w:p>
    <w:p w14:paraId="4ADC226C" w14:textId="77777777" w:rsidR="00C042FC" w:rsidRPr="00C042FC" w:rsidRDefault="00C042FC" w:rsidP="00C042FC">
      <w:pPr>
        <w:suppressAutoHyphens/>
        <w:spacing w:after="0" w:line="240" w:lineRule="auto"/>
        <w:contextualSpacing/>
        <w:jc w:val="both"/>
        <w:rPr>
          <w:rFonts w:ascii="Times New Roman" w:eastAsia="Times New Roman" w:hAnsi="Times New Roman"/>
          <w:kern w:val="0"/>
          <w:sz w:val="24"/>
          <w:szCs w:val="24"/>
          <w:lang w:eastAsia="pl-PL"/>
        </w:rPr>
      </w:pPr>
      <w:r w:rsidRPr="00C042FC">
        <w:rPr>
          <w:rFonts w:ascii="Times New Roman" w:eastAsia="Times New Roman" w:hAnsi="Times New Roman"/>
          <w:kern w:val="0"/>
          <w:sz w:val="24"/>
          <w:szCs w:val="24"/>
          <w:lang w:eastAsia="pl-PL"/>
        </w:rPr>
        <w:t xml:space="preserve">6. Wadium wnoszone w formie innej niż pieniężna musi być </w:t>
      </w:r>
      <w:r w:rsidRPr="00C042FC">
        <w:rPr>
          <w:rFonts w:ascii="Times New Roman" w:eastAsia="Times New Roman" w:hAnsi="Times New Roman"/>
          <w:kern w:val="0"/>
          <w:sz w:val="24"/>
          <w:szCs w:val="24"/>
          <w:u w:val="single"/>
          <w:lang w:eastAsia="pl-PL"/>
        </w:rPr>
        <w:t>wniesione w oryginale w postaci elektronicznej</w:t>
      </w:r>
      <w:r w:rsidRPr="00C042FC">
        <w:rPr>
          <w:rFonts w:ascii="Times New Roman" w:eastAsia="Times New Roman" w:hAnsi="Times New Roman"/>
          <w:kern w:val="0"/>
          <w:sz w:val="24"/>
          <w:szCs w:val="24"/>
          <w:lang w:eastAsia="pl-PL"/>
        </w:rPr>
        <w:t xml:space="preserve"> i musi obejmować cały okres związania ofertą. </w:t>
      </w:r>
      <w:r w:rsidRPr="00D16DC0">
        <w:rPr>
          <w:rFonts w:ascii="Times New Roman" w:eastAsia="Times New Roman" w:hAnsi="Times New Roman"/>
          <w:kern w:val="0"/>
          <w:sz w:val="24"/>
          <w:szCs w:val="24"/>
          <w:lang w:eastAsia="pl-PL"/>
        </w:rPr>
        <w:t>Gwarancja lub poręczenie musi zawierać w swojej treści nieodwołalne i bezwarunkowe  zobowiązanie wystawcy dokumentu do zapłaty na rzecz Zamawiającego kwoty wadium płatne na pierwsze żądanie Zamawiającego</w:t>
      </w:r>
      <w:r w:rsidRPr="00FB7363">
        <w:rPr>
          <w:rFonts w:ascii="Times New Roman" w:eastAsia="Times New Roman" w:hAnsi="Times New Roman"/>
          <w:color w:val="FF0000"/>
          <w:kern w:val="0"/>
          <w:sz w:val="24"/>
          <w:szCs w:val="24"/>
          <w:lang w:eastAsia="pl-PL"/>
        </w:rPr>
        <w:t>.</w:t>
      </w:r>
      <w:r w:rsidRPr="00C042FC">
        <w:rPr>
          <w:rFonts w:ascii="Times New Roman" w:eastAsia="Times New Roman" w:hAnsi="Times New Roman"/>
          <w:kern w:val="0"/>
          <w:sz w:val="24"/>
          <w:szCs w:val="24"/>
          <w:lang w:eastAsia="pl-PL"/>
        </w:rPr>
        <w:t xml:space="preserve"> Wadium należy załączyć do zaszyfrowanej zgodnie z zapisami SWZ oferty Wykonawcy. Zwrot wadium nastąpi zgodnie z art. 98 ustawy </w:t>
      </w:r>
      <w:proofErr w:type="spellStart"/>
      <w:r w:rsidRPr="00C042FC">
        <w:rPr>
          <w:rFonts w:ascii="Times New Roman" w:eastAsia="Times New Roman" w:hAnsi="Times New Roman"/>
          <w:kern w:val="0"/>
          <w:sz w:val="24"/>
          <w:szCs w:val="24"/>
          <w:lang w:eastAsia="pl-PL"/>
        </w:rPr>
        <w:t>Pzp</w:t>
      </w:r>
      <w:proofErr w:type="spellEnd"/>
      <w:r w:rsidRPr="00C042FC">
        <w:rPr>
          <w:rFonts w:ascii="Times New Roman" w:eastAsia="Times New Roman" w:hAnsi="Times New Roman"/>
          <w:kern w:val="0"/>
          <w:sz w:val="24"/>
          <w:szCs w:val="24"/>
          <w:lang w:eastAsia="pl-PL"/>
        </w:rPr>
        <w:t xml:space="preserve">. </w:t>
      </w:r>
    </w:p>
    <w:p w14:paraId="7A21653E" w14:textId="77777777" w:rsidR="00C042FC" w:rsidRPr="00C042FC" w:rsidRDefault="00C042FC" w:rsidP="00C042FC">
      <w:pPr>
        <w:suppressAutoHyphens/>
        <w:spacing w:after="0" w:line="240" w:lineRule="auto"/>
        <w:contextualSpacing/>
        <w:jc w:val="both"/>
        <w:rPr>
          <w:rFonts w:ascii="Times New Roman" w:eastAsia="Times New Roman" w:hAnsi="Times New Roman"/>
          <w:kern w:val="0"/>
          <w:sz w:val="24"/>
          <w:szCs w:val="24"/>
          <w:lang w:eastAsia="pl-PL"/>
        </w:rPr>
      </w:pPr>
      <w:r w:rsidRPr="00C042FC">
        <w:rPr>
          <w:rFonts w:ascii="Times New Roman" w:eastAsia="Times New Roman" w:hAnsi="Times New Roman"/>
          <w:kern w:val="0"/>
          <w:sz w:val="24"/>
          <w:szCs w:val="24"/>
          <w:lang w:eastAsia="pl-PL"/>
        </w:rPr>
        <w:t xml:space="preserve">7. Zamawiający zatrzymuje wadium wraz z odsetkami zgodnie z treścią art. 98 ust. 6 ustawy </w:t>
      </w:r>
      <w:proofErr w:type="spellStart"/>
      <w:r w:rsidRPr="00C042FC">
        <w:rPr>
          <w:rFonts w:ascii="Times New Roman" w:eastAsia="Times New Roman" w:hAnsi="Times New Roman"/>
          <w:kern w:val="0"/>
          <w:sz w:val="24"/>
          <w:szCs w:val="24"/>
          <w:lang w:eastAsia="pl-PL"/>
        </w:rPr>
        <w:t>Pzp</w:t>
      </w:r>
      <w:proofErr w:type="spellEnd"/>
      <w:r w:rsidRPr="00C042FC">
        <w:rPr>
          <w:rFonts w:ascii="Times New Roman" w:eastAsia="Times New Roman" w:hAnsi="Times New Roman"/>
          <w:kern w:val="0"/>
          <w:sz w:val="24"/>
          <w:szCs w:val="24"/>
          <w:lang w:eastAsia="pl-PL"/>
        </w:rPr>
        <w:t>.</w:t>
      </w:r>
    </w:p>
    <w:p w14:paraId="6E35FDD2" w14:textId="77777777" w:rsidR="00C042FC" w:rsidRPr="00C042FC" w:rsidRDefault="00C042FC" w:rsidP="00C042FC">
      <w:pPr>
        <w:suppressAutoHyphens/>
        <w:spacing w:after="0" w:line="240" w:lineRule="auto"/>
        <w:contextualSpacing/>
        <w:jc w:val="both"/>
        <w:rPr>
          <w:rFonts w:ascii="Times New Roman" w:eastAsia="Times New Roman" w:hAnsi="Times New Roman"/>
          <w:kern w:val="0"/>
          <w:sz w:val="24"/>
          <w:szCs w:val="24"/>
          <w:lang w:eastAsia="pl-PL"/>
        </w:rPr>
      </w:pPr>
      <w:r w:rsidRPr="00C042FC">
        <w:rPr>
          <w:rFonts w:ascii="Times New Roman" w:eastAsia="Times New Roman" w:hAnsi="Times New Roman"/>
          <w:kern w:val="0"/>
          <w:sz w:val="24"/>
          <w:szCs w:val="24"/>
          <w:lang w:eastAsia="pl-PL"/>
        </w:rPr>
        <w:t xml:space="preserve">8. W przypadku wniesienia wadium w formie gwarancji lub poręczenia, koniecznym jest, aby gwarancja lub poręczenie obejmowały odpowiedzialność za wszystkie  przypadki powodujące utratę wadium przez Wykonawcę , określone w art. 98 ust. 6 ustawy </w:t>
      </w:r>
      <w:proofErr w:type="spellStart"/>
      <w:r w:rsidRPr="00C042FC">
        <w:rPr>
          <w:rFonts w:ascii="Times New Roman" w:eastAsia="Times New Roman" w:hAnsi="Times New Roman"/>
          <w:kern w:val="0"/>
          <w:sz w:val="24"/>
          <w:szCs w:val="24"/>
          <w:lang w:eastAsia="pl-PL"/>
        </w:rPr>
        <w:t>Pzp</w:t>
      </w:r>
      <w:proofErr w:type="spellEnd"/>
      <w:r w:rsidRPr="00C042FC">
        <w:rPr>
          <w:rFonts w:ascii="Times New Roman" w:eastAsia="Times New Roman" w:hAnsi="Times New Roman"/>
          <w:kern w:val="0"/>
          <w:sz w:val="24"/>
          <w:szCs w:val="24"/>
          <w:lang w:eastAsia="pl-PL"/>
        </w:rPr>
        <w:t>.</w:t>
      </w:r>
    </w:p>
    <w:p w14:paraId="28575CB3" w14:textId="77777777" w:rsidR="00C042FC" w:rsidRPr="00C042FC" w:rsidRDefault="00C042FC" w:rsidP="00C042FC">
      <w:pPr>
        <w:suppressAutoHyphens/>
        <w:spacing w:after="0" w:line="240" w:lineRule="auto"/>
        <w:contextualSpacing/>
        <w:jc w:val="both"/>
        <w:rPr>
          <w:rFonts w:ascii="Times New Roman" w:eastAsia="Times New Roman" w:hAnsi="Times New Roman"/>
          <w:kern w:val="0"/>
          <w:sz w:val="24"/>
          <w:szCs w:val="24"/>
          <w:lang w:eastAsia="pl-PL"/>
        </w:rPr>
      </w:pPr>
      <w:r w:rsidRPr="00C042FC">
        <w:rPr>
          <w:rFonts w:ascii="Times New Roman" w:eastAsia="Times New Roman" w:hAnsi="Times New Roman"/>
          <w:kern w:val="0"/>
          <w:sz w:val="24"/>
          <w:szCs w:val="24"/>
          <w:lang w:eastAsia="pl-PL"/>
        </w:rPr>
        <w:t xml:space="preserve">7. W przypadku gdy wykonawca nie wniósł wadium, lub wniósł w sposób nieprawidłowy lub nie utrzymywał wadium nieprzerwanie do upływu terminu związania ofertą lub złożył wniosek o zwrot wadium w przypadku, o którym mowa  w art. 98 ust. 2  pkt. 3 Ustawy </w:t>
      </w:r>
      <w:proofErr w:type="spellStart"/>
      <w:r w:rsidRPr="00C042FC">
        <w:rPr>
          <w:rFonts w:ascii="Times New Roman" w:eastAsia="Times New Roman" w:hAnsi="Times New Roman"/>
          <w:kern w:val="0"/>
          <w:sz w:val="24"/>
          <w:szCs w:val="24"/>
          <w:lang w:eastAsia="pl-PL"/>
        </w:rPr>
        <w:t>pzp</w:t>
      </w:r>
      <w:proofErr w:type="spellEnd"/>
      <w:r w:rsidRPr="00C042FC">
        <w:rPr>
          <w:rFonts w:ascii="Times New Roman" w:eastAsia="Times New Roman" w:hAnsi="Times New Roman"/>
          <w:kern w:val="0"/>
          <w:sz w:val="24"/>
          <w:szCs w:val="24"/>
          <w:lang w:eastAsia="pl-PL"/>
        </w:rPr>
        <w:t xml:space="preserve"> Zamawiający dokona odrzucenia takiej oferty  (art. 226 ust. 1 pkt. 14 ustawy </w:t>
      </w:r>
      <w:proofErr w:type="spellStart"/>
      <w:r w:rsidRPr="00C042FC">
        <w:rPr>
          <w:rFonts w:ascii="Times New Roman" w:eastAsia="Times New Roman" w:hAnsi="Times New Roman"/>
          <w:kern w:val="0"/>
          <w:sz w:val="24"/>
          <w:szCs w:val="24"/>
          <w:lang w:eastAsia="pl-PL"/>
        </w:rPr>
        <w:t>Pzp</w:t>
      </w:r>
      <w:proofErr w:type="spellEnd"/>
      <w:r w:rsidRPr="00C042FC">
        <w:rPr>
          <w:rFonts w:ascii="Times New Roman" w:eastAsia="Times New Roman" w:hAnsi="Times New Roman"/>
          <w:kern w:val="0"/>
          <w:sz w:val="24"/>
          <w:szCs w:val="24"/>
          <w:lang w:eastAsia="pl-PL"/>
        </w:rPr>
        <w:t>)</w:t>
      </w:r>
    </w:p>
    <w:p w14:paraId="3A8BF8CC" w14:textId="77777777" w:rsidR="00C042FC" w:rsidRPr="00C042FC" w:rsidRDefault="00C042FC" w:rsidP="00C042FC">
      <w:pPr>
        <w:autoSpaceDE w:val="0"/>
        <w:autoSpaceDN w:val="0"/>
        <w:adjustRightInd w:val="0"/>
        <w:spacing w:after="0" w:line="240" w:lineRule="auto"/>
        <w:jc w:val="both"/>
        <w:rPr>
          <w:rFonts w:ascii="Times New Roman" w:eastAsia="Times New Roman" w:hAnsi="Times New Roman"/>
          <w:kern w:val="0"/>
          <w:sz w:val="24"/>
          <w:szCs w:val="24"/>
          <w:lang w:eastAsia="pl-PL"/>
        </w:rPr>
      </w:pPr>
      <w:r w:rsidRPr="00C042FC">
        <w:rPr>
          <w:rFonts w:ascii="Times New Roman" w:eastAsia="Times New Roman" w:hAnsi="Times New Roman"/>
          <w:kern w:val="0"/>
          <w:sz w:val="24"/>
          <w:szCs w:val="24"/>
          <w:lang w:eastAsia="pl-PL"/>
        </w:rPr>
        <w:t>8. W przypadku wniesienia wadium w formie:</w:t>
      </w:r>
    </w:p>
    <w:p w14:paraId="26D485AC" w14:textId="77777777" w:rsidR="00C042FC" w:rsidRPr="00C042FC" w:rsidRDefault="00C042FC" w:rsidP="00C042FC">
      <w:pPr>
        <w:autoSpaceDE w:val="0"/>
        <w:autoSpaceDN w:val="0"/>
        <w:adjustRightInd w:val="0"/>
        <w:spacing w:after="0" w:line="240" w:lineRule="auto"/>
        <w:jc w:val="both"/>
        <w:rPr>
          <w:rFonts w:ascii="Times New Roman" w:eastAsia="Times New Roman" w:hAnsi="Times New Roman"/>
          <w:kern w:val="0"/>
          <w:sz w:val="24"/>
          <w:szCs w:val="24"/>
          <w:lang w:eastAsia="pl-PL"/>
        </w:rPr>
      </w:pPr>
      <w:r w:rsidRPr="00C042FC">
        <w:rPr>
          <w:rFonts w:ascii="Times New Roman" w:eastAsia="Times New Roman" w:hAnsi="Times New Roman"/>
          <w:kern w:val="0"/>
          <w:sz w:val="24"/>
          <w:szCs w:val="24"/>
          <w:lang w:eastAsia="pl-PL"/>
        </w:rPr>
        <w:t xml:space="preserve">a) pieniądza – do oferty należy załączyć dowód potwierdzenia przelewu </w:t>
      </w:r>
    </w:p>
    <w:p w14:paraId="4218EFFA" w14:textId="77777777" w:rsidR="00C042FC" w:rsidRPr="00C042FC" w:rsidRDefault="00C042FC" w:rsidP="00C042FC">
      <w:pPr>
        <w:autoSpaceDE w:val="0"/>
        <w:autoSpaceDN w:val="0"/>
        <w:adjustRightInd w:val="0"/>
        <w:spacing w:after="0" w:line="240" w:lineRule="auto"/>
        <w:jc w:val="both"/>
        <w:rPr>
          <w:rFonts w:ascii="Times New Roman" w:eastAsia="Times New Roman" w:hAnsi="Times New Roman"/>
          <w:kern w:val="0"/>
          <w:sz w:val="24"/>
          <w:szCs w:val="24"/>
          <w:lang w:eastAsia="pl-PL"/>
        </w:rPr>
      </w:pPr>
      <w:r w:rsidRPr="00C042FC">
        <w:rPr>
          <w:rFonts w:ascii="Times New Roman" w:eastAsia="Times New Roman" w:hAnsi="Times New Roman"/>
          <w:kern w:val="0"/>
          <w:sz w:val="24"/>
          <w:szCs w:val="24"/>
          <w:lang w:eastAsia="pl-PL"/>
        </w:rPr>
        <w:t xml:space="preserve">b) w formie innej niż pieniężna – to jest gwarancji lub poręczenia - do oferty należy załączyć wadium </w:t>
      </w:r>
      <w:r w:rsidRPr="00C042FC">
        <w:rPr>
          <w:rFonts w:ascii="Times New Roman" w:hAnsi="Times New Roman"/>
          <w:kern w:val="0"/>
          <w:sz w:val="23"/>
          <w:szCs w:val="23"/>
          <w:lang w:eastAsia="pl-PL"/>
        </w:rPr>
        <w:t>w oryginale w postaci elektronicznej, opatrzonej kwalifikowanym podpisem elektronicznym osób upoważnionych do jego wystawienia.</w:t>
      </w:r>
    </w:p>
    <w:p w14:paraId="51BB1127" w14:textId="77777777" w:rsidR="00C042FC" w:rsidRPr="00C042FC" w:rsidRDefault="00C042FC" w:rsidP="00C042FC">
      <w:pPr>
        <w:suppressAutoHyphens/>
        <w:spacing w:after="0" w:line="240" w:lineRule="auto"/>
        <w:contextualSpacing/>
        <w:jc w:val="both"/>
        <w:rPr>
          <w:rFonts w:ascii="Times New Roman" w:eastAsia="Times New Roman" w:hAnsi="Times New Roman"/>
          <w:kern w:val="0"/>
          <w:sz w:val="24"/>
          <w:szCs w:val="24"/>
          <w:lang w:eastAsia="pl-PL"/>
        </w:rPr>
      </w:pPr>
    </w:p>
    <w:p w14:paraId="108DDC03" w14:textId="77777777" w:rsidR="00C042FC" w:rsidRPr="00C042FC" w:rsidRDefault="00C042FC" w:rsidP="00C042FC">
      <w:pPr>
        <w:widowControl w:val="0"/>
        <w:spacing w:after="0" w:line="240" w:lineRule="auto"/>
        <w:jc w:val="both"/>
        <w:rPr>
          <w:rFonts w:ascii="Times New Roman" w:eastAsia="Cambria" w:hAnsi="Times New Roman"/>
          <w:color w:val="000000"/>
          <w:kern w:val="0"/>
          <w:sz w:val="24"/>
          <w:szCs w:val="24"/>
          <w:lang w:eastAsia="pl-PL" w:bidi="pl-PL"/>
        </w:rPr>
      </w:pPr>
    </w:p>
    <w:p w14:paraId="2D3E2693" w14:textId="77777777" w:rsidR="00C042FC" w:rsidRPr="00C042FC" w:rsidRDefault="00C042FC" w:rsidP="00C042FC">
      <w:pPr>
        <w:widowControl w:val="0"/>
        <w:spacing w:after="200" w:line="300" w:lineRule="auto"/>
        <w:jc w:val="both"/>
        <w:rPr>
          <w:rFonts w:ascii="Times New Roman" w:eastAsia="Cambria" w:hAnsi="Times New Roman"/>
          <w:b/>
          <w:bCs/>
          <w:color w:val="000000"/>
          <w:kern w:val="0"/>
          <w:sz w:val="24"/>
          <w:szCs w:val="24"/>
          <w:lang w:eastAsia="pl-PL" w:bidi="pl-PL"/>
        </w:rPr>
      </w:pPr>
      <w:r w:rsidRPr="00C042FC">
        <w:rPr>
          <w:rFonts w:ascii="Times New Roman" w:eastAsia="Cambria" w:hAnsi="Times New Roman"/>
          <w:b/>
          <w:bCs/>
          <w:color w:val="000000"/>
          <w:kern w:val="0"/>
          <w:sz w:val="24"/>
          <w:szCs w:val="24"/>
          <w:lang w:eastAsia="pl-PL" w:bidi="pl-PL"/>
        </w:rPr>
        <w:t>ROZDZIAŁ 13. INFORMACJE O PRZEWIDYWANYCH ZAMÓWIENIACH, O KTÓRYCH MOWA W ART. 214 UST.1 PKT 7 I 8 USTAWY PZP, JEŻELI ZAMAWIAJĄCY PRZEWIDUJE UDZIELENIE TAKICH ZAMÓWIEŃ.</w:t>
      </w:r>
    </w:p>
    <w:p w14:paraId="445A93D1" w14:textId="77777777" w:rsidR="00C042FC" w:rsidRPr="00C042FC" w:rsidRDefault="00C042FC" w:rsidP="00C042FC">
      <w:pPr>
        <w:widowControl w:val="0"/>
        <w:spacing w:after="200" w:line="240" w:lineRule="auto"/>
        <w:rPr>
          <w:rFonts w:ascii="Times New Roman" w:eastAsia="Cambria" w:hAnsi="Times New Roman"/>
          <w:i/>
          <w:iCs/>
          <w:kern w:val="0"/>
          <w:sz w:val="24"/>
          <w:szCs w:val="24"/>
          <w:lang w:eastAsia="pl-PL" w:bidi="pl-PL"/>
        </w:rPr>
      </w:pPr>
      <w:r w:rsidRPr="00C042FC">
        <w:rPr>
          <w:rFonts w:ascii="Times New Roman" w:eastAsia="Cambria" w:hAnsi="Times New Roman"/>
          <w:kern w:val="0"/>
          <w:sz w:val="24"/>
          <w:szCs w:val="24"/>
          <w:lang w:eastAsia="pl-PL" w:bidi="pl-PL"/>
        </w:rPr>
        <w:t xml:space="preserve">Zamawiający </w:t>
      </w:r>
      <w:r w:rsidRPr="00C042FC">
        <w:rPr>
          <w:rFonts w:ascii="Times New Roman" w:eastAsia="Cambria" w:hAnsi="Times New Roman"/>
          <w:b/>
          <w:bCs/>
          <w:kern w:val="0"/>
          <w:sz w:val="24"/>
          <w:szCs w:val="24"/>
          <w:u w:val="single"/>
          <w:lang w:eastAsia="pl-PL" w:bidi="pl-PL"/>
        </w:rPr>
        <w:t>nie przewiduje</w:t>
      </w:r>
      <w:r w:rsidRPr="00C042FC">
        <w:rPr>
          <w:rFonts w:ascii="Times New Roman" w:eastAsia="Cambria" w:hAnsi="Times New Roman"/>
          <w:b/>
          <w:bCs/>
          <w:kern w:val="0"/>
          <w:sz w:val="24"/>
          <w:szCs w:val="24"/>
          <w:lang w:eastAsia="pl-PL" w:bidi="pl-PL"/>
        </w:rPr>
        <w:t xml:space="preserve"> </w:t>
      </w:r>
      <w:r w:rsidRPr="00C042FC">
        <w:rPr>
          <w:rFonts w:ascii="Times New Roman" w:eastAsia="Cambria" w:hAnsi="Times New Roman"/>
          <w:kern w:val="0"/>
          <w:sz w:val="24"/>
          <w:szCs w:val="24"/>
          <w:lang w:eastAsia="pl-PL" w:bidi="pl-PL"/>
        </w:rPr>
        <w:t xml:space="preserve">możliwości udzielenia zamówień w trybie z wolnej ręki, o których mowa w </w:t>
      </w:r>
      <w:r w:rsidRPr="00C042FC">
        <w:rPr>
          <w:rFonts w:ascii="Times New Roman" w:eastAsia="Cambria" w:hAnsi="Times New Roman"/>
          <w:i/>
          <w:iCs/>
          <w:kern w:val="0"/>
          <w:sz w:val="24"/>
          <w:szCs w:val="24"/>
          <w:lang w:eastAsia="pl-PL" w:bidi="pl-PL"/>
        </w:rPr>
        <w:t xml:space="preserve">art. 214 ust 1 pkt 7 i 8 ustawy </w:t>
      </w:r>
      <w:proofErr w:type="spellStart"/>
      <w:r w:rsidRPr="00C042FC">
        <w:rPr>
          <w:rFonts w:ascii="Times New Roman" w:eastAsia="Cambria" w:hAnsi="Times New Roman"/>
          <w:i/>
          <w:iCs/>
          <w:kern w:val="0"/>
          <w:sz w:val="24"/>
          <w:szCs w:val="24"/>
          <w:lang w:eastAsia="pl-PL" w:bidi="pl-PL"/>
        </w:rPr>
        <w:t>pzp</w:t>
      </w:r>
      <w:proofErr w:type="spellEnd"/>
      <w:r w:rsidRPr="00C042FC">
        <w:rPr>
          <w:rFonts w:ascii="Times New Roman" w:eastAsia="Cambria" w:hAnsi="Times New Roman"/>
          <w:i/>
          <w:iCs/>
          <w:kern w:val="0"/>
          <w:sz w:val="24"/>
          <w:szCs w:val="24"/>
          <w:lang w:eastAsia="pl-PL" w:bidi="pl-PL"/>
        </w:rPr>
        <w:t>.</w:t>
      </w:r>
    </w:p>
    <w:p w14:paraId="61E59E87" w14:textId="77777777" w:rsidR="00C042FC" w:rsidRPr="00C042FC" w:rsidRDefault="00C042FC" w:rsidP="00C042FC">
      <w:pPr>
        <w:widowControl w:val="0"/>
        <w:spacing w:after="200" w:line="240" w:lineRule="auto"/>
        <w:jc w:val="both"/>
        <w:rPr>
          <w:rFonts w:ascii="Times New Roman" w:eastAsia="Cambria" w:hAnsi="Times New Roman"/>
          <w:b/>
          <w:bCs/>
          <w:kern w:val="0"/>
          <w:sz w:val="24"/>
          <w:szCs w:val="24"/>
          <w:lang w:eastAsia="pl-PL" w:bidi="pl-PL"/>
        </w:rPr>
      </w:pPr>
      <w:r w:rsidRPr="00C042FC">
        <w:rPr>
          <w:rFonts w:ascii="Times New Roman" w:eastAsia="Cambria" w:hAnsi="Times New Roman"/>
          <w:b/>
          <w:bCs/>
          <w:kern w:val="0"/>
          <w:sz w:val="24"/>
          <w:szCs w:val="24"/>
          <w:lang w:eastAsia="pl-PL" w:bidi="pl-PL"/>
        </w:rPr>
        <w:t>ROZDZIAŁ 14. INFORMACJE DOTYCZĄCE PRZEPROWADZENIA PRZEZ WYKONAWCĘ WIZJI LOKALNEJ LUB SPRAWDZENIA PRZEZ NIEGO DOKUMENTÓW NIEZBĘDNYCH DO REALIZACJI ZAMÓWIENIA, O KTÓRYCH MOWA W ART.131 UST.2 USTAWY PZP, JEŻELI ZAMAWIAJĄCY PRZEWIDUJE MOŻLIWOŚĆ ALBO WYMAGA ZŁOŻENIA OFERTY PO ODBYCIU WIZJI LOKALNEJ LUB SPRAWDZENIU TYCH DOKUMENTÓW.</w:t>
      </w:r>
    </w:p>
    <w:p w14:paraId="40FF8692" w14:textId="77777777" w:rsidR="00C042FC" w:rsidRPr="00C042FC" w:rsidRDefault="00C042FC" w:rsidP="00C042FC">
      <w:pPr>
        <w:widowControl w:val="0"/>
        <w:spacing w:after="0" w:line="240" w:lineRule="auto"/>
        <w:jc w:val="both"/>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 xml:space="preserve">Zamawiający </w:t>
      </w:r>
      <w:r w:rsidRPr="00C042FC">
        <w:rPr>
          <w:rFonts w:ascii="Times New Roman" w:eastAsia="Cambria" w:hAnsi="Times New Roman"/>
          <w:b/>
          <w:bCs/>
          <w:color w:val="000000"/>
          <w:kern w:val="0"/>
          <w:sz w:val="24"/>
          <w:szCs w:val="24"/>
          <w:lang w:eastAsia="pl-PL" w:bidi="pl-PL"/>
        </w:rPr>
        <w:t xml:space="preserve">nie wymaga </w:t>
      </w:r>
      <w:r w:rsidRPr="00C042FC">
        <w:rPr>
          <w:rFonts w:ascii="Times New Roman" w:eastAsia="Cambria" w:hAnsi="Times New Roman"/>
          <w:color w:val="000000"/>
          <w:kern w:val="0"/>
          <w:sz w:val="24"/>
          <w:szCs w:val="24"/>
          <w:lang w:eastAsia="pl-PL" w:bidi="pl-PL"/>
        </w:rPr>
        <w:t>odbycia przez wykonawcę wizji lokalnej.</w:t>
      </w:r>
    </w:p>
    <w:p w14:paraId="25DA6D9A" w14:textId="6FA3F2F6" w:rsidR="00C042FC" w:rsidRPr="00C042FC" w:rsidRDefault="00C042FC" w:rsidP="00C042FC">
      <w:pPr>
        <w:widowControl w:val="0"/>
        <w:spacing w:after="480" w:line="240" w:lineRule="auto"/>
        <w:jc w:val="both"/>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 xml:space="preserve">Zamawiający </w:t>
      </w:r>
      <w:r w:rsidRPr="00C042FC">
        <w:rPr>
          <w:rFonts w:ascii="Times New Roman" w:eastAsia="Cambria" w:hAnsi="Times New Roman"/>
          <w:b/>
          <w:bCs/>
          <w:color w:val="000000"/>
          <w:kern w:val="0"/>
          <w:sz w:val="24"/>
          <w:szCs w:val="24"/>
          <w:lang w:eastAsia="pl-PL" w:bidi="pl-PL"/>
        </w:rPr>
        <w:t xml:space="preserve">nie wymaga </w:t>
      </w:r>
      <w:r w:rsidRPr="00C042FC">
        <w:rPr>
          <w:rFonts w:ascii="Times New Roman" w:eastAsia="Cambria" w:hAnsi="Times New Roman"/>
          <w:color w:val="000000"/>
          <w:kern w:val="0"/>
          <w:sz w:val="24"/>
          <w:szCs w:val="24"/>
          <w:lang w:eastAsia="pl-PL" w:bidi="pl-PL"/>
        </w:rPr>
        <w:t>sprawdzenia przez wykonawcę dokumentów niezbędnych do realizacji zamówienia dostępnych na miejscu u zamawiającego.</w:t>
      </w:r>
      <w:r w:rsidR="00B018AF">
        <w:rPr>
          <w:rFonts w:ascii="Times New Roman" w:eastAsia="Cambria" w:hAnsi="Times New Roman"/>
          <w:color w:val="000000"/>
          <w:kern w:val="0"/>
          <w:sz w:val="24"/>
          <w:szCs w:val="24"/>
          <w:lang w:eastAsia="pl-PL" w:bidi="pl-PL"/>
        </w:rPr>
        <w:t xml:space="preserve"> </w:t>
      </w:r>
    </w:p>
    <w:p w14:paraId="47AB6943" w14:textId="77777777" w:rsidR="00C042FC" w:rsidRPr="00C042FC" w:rsidRDefault="00C042FC" w:rsidP="00C042FC">
      <w:pPr>
        <w:widowControl w:val="0"/>
        <w:spacing w:after="480" w:line="240" w:lineRule="auto"/>
        <w:jc w:val="both"/>
        <w:rPr>
          <w:rFonts w:ascii="Times New Roman" w:eastAsia="Cambria" w:hAnsi="Times New Roman"/>
          <w:b/>
          <w:bCs/>
          <w:color w:val="000000"/>
          <w:kern w:val="0"/>
          <w:sz w:val="24"/>
          <w:szCs w:val="24"/>
          <w:lang w:eastAsia="pl-PL" w:bidi="pl-PL"/>
        </w:rPr>
      </w:pPr>
      <w:r w:rsidRPr="00C042FC">
        <w:rPr>
          <w:rFonts w:ascii="Times New Roman" w:eastAsia="Cambria" w:hAnsi="Times New Roman"/>
          <w:b/>
          <w:bCs/>
          <w:color w:val="000000"/>
          <w:kern w:val="0"/>
          <w:sz w:val="24"/>
          <w:szCs w:val="24"/>
          <w:lang w:eastAsia="pl-PL" w:bidi="pl-PL"/>
        </w:rPr>
        <w:t xml:space="preserve">ROZDZIAŁ 15. INFORMACJE DOTYCZĄCE WALUT OBCYCH, W JAKICH MOGĄ BYĆ PROWADZONE ROZLICZENIA MIĘDZY ZAMAWIAJĄCYM A WYKONAWCĄ, JEŻELI ZAMAWIAJĄCY PRZEWIDUJE ROZLICZENIA W WALUTACH OBCYCH. </w:t>
      </w:r>
    </w:p>
    <w:p w14:paraId="15F211A6" w14:textId="77777777" w:rsidR="00C042FC" w:rsidRPr="00C042FC" w:rsidRDefault="00C042FC" w:rsidP="00C042FC">
      <w:pPr>
        <w:widowControl w:val="0"/>
        <w:spacing w:after="0" w:line="230" w:lineRule="auto"/>
        <w:jc w:val="both"/>
        <w:rPr>
          <w:rFonts w:ascii="Times New Roman" w:eastAsia="Cambria" w:hAnsi="Times New Roman"/>
          <w:color w:val="000000"/>
          <w:kern w:val="0"/>
          <w:sz w:val="24"/>
          <w:szCs w:val="24"/>
          <w:lang w:eastAsia="pl-PL" w:bidi="pl-PL"/>
        </w:rPr>
      </w:pPr>
      <w:r w:rsidRPr="00C042FC">
        <w:rPr>
          <w:rFonts w:ascii="Times New Roman" w:eastAsia="Cambria" w:hAnsi="Times New Roman"/>
          <w:b/>
          <w:bCs/>
          <w:color w:val="000000"/>
          <w:kern w:val="0"/>
          <w:sz w:val="24"/>
          <w:szCs w:val="24"/>
          <w:lang w:eastAsia="pl-PL" w:bidi="pl-PL"/>
        </w:rPr>
        <w:t xml:space="preserve">1. </w:t>
      </w:r>
      <w:r w:rsidRPr="00C042FC">
        <w:rPr>
          <w:rFonts w:ascii="Times New Roman" w:eastAsia="Cambria" w:hAnsi="Times New Roman"/>
          <w:color w:val="000000"/>
          <w:kern w:val="0"/>
          <w:sz w:val="24"/>
          <w:szCs w:val="24"/>
          <w:lang w:eastAsia="pl-PL" w:bidi="pl-PL"/>
        </w:rPr>
        <w:t xml:space="preserve">Zamawiający </w:t>
      </w:r>
      <w:r w:rsidRPr="00C042FC">
        <w:rPr>
          <w:rFonts w:ascii="Times New Roman" w:eastAsia="Cambria" w:hAnsi="Times New Roman"/>
          <w:b/>
          <w:bCs/>
          <w:color w:val="000000"/>
          <w:kern w:val="0"/>
          <w:sz w:val="24"/>
          <w:szCs w:val="24"/>
          <w:u w:val="single"/>
          <w:lang w:eastAsia="pl-PL" w:bidi="pl-PL"/>
        </w:rPr>
        <w:t>nie przewiduje</w:t>
      </w:r>
      <w:r w:rsidRPr="00C042FC">
        <w:rPr>
          <w:rFonts w:ascii="Times New Roman" w:eastAsia="Cambria" w:hAnsi="Times New Roman"/>
          <w:b/>
          <w:bCs/>
          <w:color w:val="000000"/>
          <w:kern w:val="0"/>
          <w:sz w:val="24"/>
          <w:szCs w:val="24"/>
          <w:lang w:eastAsia="pl-PL" w:bidi="pl-PL"/>
        </w:rPr>
        <w:t xml:space="preserve"> </w:t>
      </w:r>
      <w:r w:rsidRPr="00C042FC">
        <w:rPr>
          <w:rFonts w:ascii="Times New Roman" w:eastAsia="Cambria" w:hAnsi="Times New Roman"/>
          <w:color w:val="000000"/>
          <w:kern w:val="0"/>
          <w:sz w:val="24"/>
          <w:szCs w:val="24"/>
          <w:lang w:eastAsia="pl-PL" w:bidi="pl-PL"/>
        </w:rPr>
        <w:t>możliwości prowadzenia rozliczeń w walutach obcych.</w:t>
      </w:r>
    </w:p>
    <w:p w14:paraId="029BCCC6" w14:textId="77777777" w:rsidR="00C042FC" w:rsidRPr="00C042FC" w:rsidRDefault="00C042FC" w:rsidP="00C042FC">
      <w:pPr>
        <w:widowControl w:val="0"/>
        <w:spacing w:after="480" w:line="230" w:lineRule="auto"/>
        <w:ind w:left="440" w:hanging="440"/>
        <w:jc w:val="both"/>
        <w:rPr>
          <w:rFonts w:ascii="Times New Roman" w:eastAsia="Cambria" w:hAnsi="Times New Roman"/>
          <w:color w:val="000000"/>
          <w:kern w:val="0"/>
          <w:sz w:val="24"/>
          <w:szCs w:val="24"/>
          <w:lang w:eastAsia="pl-PL" w:bidi="pl-PL"/>
        </w:rPr>
      </w:pPr>
      <w:r w:rsidRPr="00C042FC">
        <w:rPr>
          <w:rFonts w:ascii="Times New Roman" w:eastAsia="Cambria" w:hAnsi="Times New Roman"/>
          <w:b/>
          <w:bCs/>
          <w:color w:val="000000"/>
          <w:kern w:val="0"/>
          <w:sz w:val="24"/>
          <w:szCs w:val="24"/>
          <w:lang w:eastAsia="pl-PL" w:bidi="pl-PL"/>
        </w:rPr>
        <w:t xml:space="preserve">2. </w:t>
      </w:r>
      <w:r w:rsidRPr="00C042FC">
        <w:rPr>
          <w:rFonts w:ascii="Times New Roman" w:eastAsia="Cambria" w:hAnsi="Times New Roman"/>
          <w:color w:val="000000"/>
          <w:kern w:val="0"/>
          <w:sz w:val="24"/>
          <w:szCs w:val="24"/>
          <w:lang w:eastAsia="pl-PL" w:bidi="pl-PL"/>
        </w:rPr>
        <w:t>Wszelkie rozliczenia między wykonawcą a zamawiającym będą prowadzone wyłącznie w złotych polskich (PLN).</w:t>
      </w:r>
    </w:p>
    <w:p w14:paraId="2E0B75A3" w14:textId="77777777" w:rsidR="00C042FC" w:rsidRPr="00C042FC" w:rsidRDefault="00C042FC" w:rsidP="00C042FC">
      <w:pPr>
        <w:widowControl w:val="0"/>
        <w:spacing w:after="480" w:line="230" w:lineRule="auto"/>
        <w:ind w:left="440" w:hanging="440"/>
        <w:jc w:val="both"/>
        <w:rPr>
          <w:rFonts w:ascii="Times New Roman" w:eastAsia="Cambria" w:hAnsi="Times New Roman"/>
          <w:b/>
          <w:bCs/>
          <w:color w:val="000000"/>
          <w:kern w:val="0"/>
          <w:sz w:val="24"/>
          <w:szCs w:val="24"/>
          <w:lang w:eastAsia="pl-PL" w:bidi="pl-PL"/>
        </w:rPr>
      </w:pPr>
      <w:r w:rsidRPr="00C042FC">
        <w:rPr>
          <w:rFonts w:ascii="Times New Roman" w:eastAsia="Cambria" w:hAnsi="Times New Roman"/>
          <w:b/>
          <w:bCs/>
          <w:color w:val="000000"/>
          <w:kern w:val="0"/>
          <w:sz w:val="24"/>
          <w:szCs w:val="24"/>
          <w:lang w:eastAsia="pl-PL" w:bidi="pl-PL"/>
        </w:rPr>
        <w:t>ROZDZIAŁ 16. INFORMACJE DOTYCZĄCE ZWROTU KOSZTÓW UDZIAŁU W POSTĘPOWANIU, JEŻELI ZAMAWIAJĄCY PRZEWIDUJE ICH ZWROT.</w:t>
      </w:r>
    </w:p>
    <w:p w14:paraId="08ACC06B" w14:textId="77777777" w:rsidR="00C042FC" w:rsidRPr="00C042FC" w:rsidRDefault="00C042FC" w:rsidP="00C042FC">
      <w:pPr>
        <w:widowControl w:val="0"/>
        <w:spacing w:after="480" w:line="240" w:lineRule="auto"/>
        <w:jc w:val="both"/>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 xml:space="preserve">Zamawiający </w:t>
      </w:r>
      <w:r w:rsidRPr="00C042FC">
        <w:rPr>
          <w:rFonts w:ascii="Times New Roman" w:eastAsia="Cambria" w:hAnsi="Times New Roman"/>
          <w:b/>
          <w:bCs/>
          <w:color w:val="000000"/>
          <w:kern w:val="0"/>
          <w:sz w:val="24"/>
          <w:szCs w:val="24"/>
          <w:u w:val="single"/>
          <w:lang w:eastAsia="pl-PL" w:bidi="pl-PL"/>
        </w:rPr>
        <w:t>nie przewiduje</w:t>
      </w:r>
      <w:r w:rsidRPr="00C042FC">
        <w:rPr>
          <w:rFonts w:ascii="Times New Roman" w:eastAsia="Cambria" w:hAnsi="Times New Roman"/>
          <w:b/>
          <w:bCs/>
          <w:color w:val="000000"/>
          <w:kern w:val="0"/>
          <w:sz w:val="24"/>
          <w:szCs w:val="24"/>
          <w:lang w:eastAsia="pl-PL" w:bidi="pl-PL"/>
        </w:rPr>
        <w:t xml:space="preserve"> </w:t>
      </w:r>
      <w:r w:rsidRPr="00C042FC">
        <w:rPr>
          <w:rFonts w:ascii="Times New Roman" w:eastAsia="Cambria" w:hAnsi="Times New Roman"/>
          <w:color w:val="000000"/>
          <w:kern w:val="0"/>
          <w:sz w:val="24"/>
          <w:szCs w:val="24"/>
          <w:lang w:eastAsia="pl-PL" w:bidi="pl-PL"/>
        </w:rPr>
        <w:t xml:space="preserve">zwrotu kosztów udziału w niniejszym postępowaniu o udzielenie zamówienia publicznego z zastrzeżeniem art. 261 ustawy </w:t>
      </w:r>
      <w:proofErr w:type="spellStart"/>
      <w:r w:rsidRPr="00C042FC">
        <w:rPr>
          <w:rFonts w:ascii="Times New Roman" w:eastAsia="Cambria" w:hAnsi="Times New Roman"/>
          <w:color w:val="000000"/>
          <w:kern w:val="0"/>
          <w:sz w:val="24"/>
          <w:szCs w:val="24"/>
          <w:lang w:eastAsia="pl-PL" w:bidi="pl-PL"/>
        </w:rPr>
        <w:t>pzp</w:t>
      </w:r>
      <w:proofErr w:type="spellEnd"/>
      <w:r w:rsidRPr="00C042FC">
        <w:rPr>
          <w:rFonts w:ascii="Times New Roman" w:eastAsia="Cambria" w:hAnsi="Times New Roman"/>
          <w:color w:val="000000"/>
          <w:kern w:val="0"/>
          <w:sz w:val="24"/>
          <w:szCs w:val="24"/>
          <w:lang w:eastAsia="pl-PL" w:bidi="pl-PL"/>
        </w:rPr>
        <w:t>.</w:t>
      </w:r>
    </w:p>
    <w:p w14:paraId="665E76F3" w14:textId="77777777" w:rsidR="00C042FC" w:rsidRPr="00C042FC" w:rsidRDefault="00C042FC" w:rsidP="00C042FC">
      <w:pPr>
        <w:widowControl w:val="0"/>
        <w:spacing w:after="480" w:line="240" w:lineRule="auto"/>
        <w:jc w:val="both"/>
        <w:rPr>
          <w:rFonts w:ascii="Times New Roman" w:eastAsia="Cambria" w:hAnsi="Times New Roman"/>
          <w:b/>
          <w:bCs/>
          <w:color w:val="000000"/>
          <w:kern w:val="0"/>
          <w:sz w:val="24"/>
          <w:szCs w:val="24"/>
          <w:lang w:eastAsia="pl-PL" w:bidi="pl-PL"/>
        </w:rPr>
      </w:pPr>
      <w:r w:rsidRPr="00C042FC">
        <w:rPr>
          <w:rFonts w:ascii="Times New Roman" w:eastAsia="Cambria" w:hAnsi="Times New Roman"/>
          <w:b/>
          <w:bCs/>
          <w:color w:val="000000"/>
          <w:kern w:val="0"/>
          <w:sz w:val="24"/>
          <w:szCs w:val="24"/>
          <w:lang w:eastAsia="pl-PL" w:bidi="pl-PL"/>
        </w:rPr>
        <w:t>ROZDZIAŁ 17. INFORMACJE O OBOWIĄZKU OSOBISTEGO WYKONANIA PRZEZ WYKONAWCĘ KLUCZOWYCH ZADAŃ, JEŻELI ZAMAWIAJĄCY DOKONUJE TAKIEGO ZASTRZEŻENIA ZGODNIE Z ART. 60 I ART. 121 USTAWY PZP.</w:t>
      </w:r>
    </w:p>
    <w:p w14:paraId="51063D51" w14:textId="77777777" w:rsidR="00C042FC" w:rsidRPr="00C042FC" w:rsidRDefault="00C042FC" w:rsidP="00C042FC">
      <w:pPr>
        <w:keepNext/>
        <w:keepLines/>
        <w:widowControl w:val="0"/>
        <w:numPr>
          <w:ilvl w:val="0"/>
          <w:numId w:val="22"/>
        </w:numPr>
        <w:tabs>
          <w:tab w:val="left" w:pos="346"/>
        </w:tabs>
        <w:spacing w:after="0" w:line="266" w:lineRule="auto"/>
        <w:ind w:left="380" w:hanging="380"/>
        <w:jc w:val="both"/>
        <w:outlineLvl w:val="4"/>
        <w:rPr>
          <w:rFonts w:ascii="Times New Roman" w:eastAsia="Cambria" w:hAnsi="Times New Roman"/>
          <w:b/>
          <w:bCs/>
          <w:color w:val="000000"/>
          <w:kern w:val="0"/>
          <w:sz w:val="24"/>
          <w:szCs w:val="24"/>
          <w:lang w:eastAsia="pl-PL" w:bidi="pl-PL"/>
        </w:rPr>
      </w:pPr>
      <w:bookmarkStart w:id="14" w:name="bookmark94"/>
      <w:r w:rsidRPr="00C042FC">
        <w:rPr>
          <w:rFonts w:ascii="Times New Roman" w:eastAsia="Cambria" w:hAnsi="Times New Roman"/>
          <w:b/>
          <w:bCs/>
          <w:color w:val="000000"/>
          <w:kern w:val="0"/>
          <w:sz w:val="24"/>
          <w:szCs w:val="24"/>
          <w:lang w:eastAsia="pl-PL" w:bidi="pl-PL"/>
        </w:rPr>
        <w:t xml:space="preserve">Informacje o obowiązku osobistego wykonania zamówienia przez poszczególnych wykonawców wspólnie ubiegających się o zamówienie </w:t>
      </w:r>
      <w:r w:rsidRPr="00C042FC">
        <w:rPr>
          <w:rFonts w:ascii="Times New Roman" w:eastAsia="Cambria" w:hAnsi="Times New Roman"/>
          <w:i/>
          <w:iCs/>
          <w:color w:val="000000"/>
          <w:kern w:val="0"/>
          <w:sz w:val="24"/>
          <w:szCs w:val="24"/>
          <w:lang w:eastAsia="pl-PL" w:bidi="pl-PL"/>
        </w:rPr>
        <w:t xml:space="preserve">[art. 60 ustawy </w:t>
      </w:r>
      <w:proofErr w:type="spellStart"/>
      <w:r w:rsidRPr="00C042FC">
        <w:rPr>
          <w:rFonts w:ascii="Times New Roman" w:eastAsia="Cambria" w:hAnsi="Times New Roman"/>
          <w:i/>
          <w:iCs/>
          <w:color w:val="000000"/>
          <w:kern w:val="0"/>
          <w:sz w:val="24"/>
          <w:szCs w:val="24"/>
          <w:lang w:eastAsia="pl-PL" w:bidi="pl-PL"/>
        </w:rPr>
        <w:t>pzp</w:t>
      </w:r>
      <w:proofErr w:type="spellEnd"/>
      <w:r w:rsidRPr="00C042FC">
        <w:rPr>
          <w:rFonts w:ascii="Times New Roman" w:eastAsia="Cambria" w:hAnsi="Times New Roman"/>
          <w:i/>
          <w:iCs/>
          <w:color w:val="000000"/>
          <w:kern w:val="0"/>
          <w:sz w:val="24"/>
          <w:szCs w:val="24"/>
          <w:lang w:eastAsia="pl-PL" w:bidi="pl-PL"/>
        </w:rPr>
        <w:t>].:</w:t>
      </w:r>
      <w:bookmarkEnd w:id="14"/>
    </w:p>
    <w:p w14:paraId="776B1B9F" w14:textId="77777777" w:rsidR="00C042FC" w:rsidRPr="00C042FC" w:rsidRDefault="00C042FC" w:rsidP="00C042FC">
      <w:pPr>
        <w:widowControl w:val="0"/>
        <w:tabs>
          <w:tab w:val="left" w:pos="934"/>
        </w:tabs>
        <w:spacing w:after="200" w:line="240" w:lineRule="auto"/>
        <w:jc w:val="both"/>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 xml:space="preserve">Zamawiający </w:t>
      </w:r>
      <w:r w:rsidRPr="00C042FC">
        <w:rPr>
          <w:rFonts w:ascii="Times New Roman" w:eastAsia="Cambria" w:hAnsi="Times New Roman"/>
          <w:b/>
          <w:bCs/>
          <w:color w:val="000000"/>
          <w:kern w:val="0"/>
          <w:sz w:val="24"/>
          <w:szCs w:val="24"/>
          <w:u w:val="single"/>
          <w:lang w:eastAsia="pl-PL" w:bidi="pl-PL"/>
        </w:rPr>
        <w:t>nie zastrzega</w:t>
      </w:r>
      <w:r w:rsidRPr="00C042FC">
        <w:rPr>
          <w:rFonts w:ascii="Times New Roman" w:eastAsia="Cambria" w:hAnsi="Times New Roman"/>
          <w:b/>
          <w:bCs/>
          <w:color w:val="000000"/>
          <w:kern w:val="0"/>
          <w:sz w:val="24"/>
          <w:szCs w:val="24"/>
          <w:lang w:eastAsia="pl-PL" w:bidi="pl-PL"/>
        </w:rPr>
        <w:t xml:space="preserve"> </w:t>
      </w:r>
      <w:r w:rsidRPr="00C042FC">
        <w:rPr>
          <w:rFonts w:ascii="Times New Roman" w:eastAsia="Cambria" w:hAnsi="Times New Roman"/>
          <w:color w:val="000000"/>
          <w:kern w:val="0"/>
          <w:sz w:val="24"/>
          <w:szCs w:val="24"/>
          <w:lang w:eastAsia="pl-PL" w:bidi="pl-PL"/>
        </w:rPr>
        <w:t>obowiązku osobistego wykonania przez poszczególnych wykonawców wspólnie ubiegających się o udzielenie zamówienia kluczowych zadań dotyczących zamówień na roboty budowlane.</w:t>
      </w:r>
    </w:p>
    <w:p w14:paraId="630FA2BD" w14:textId="77777777" w:rsidR="00C042FC" w:rsidRPr="00C042FC" w:rsidRDefault="00C042FC" w:rsidP="00C042FC">
      <w:pPr>
        <w:keepNext/>
        <w:keepLines/>
        <w:widowControl w:val="0"/>
        <w:numPr>
          <w:ilvl w:val="0"/>
          <w:numId w:val="22"/>
        </w:numPr>
        <w:tabs>
          <w:tab w:val="left" w:pos="346"/>
        </w:tabs>
        <w:spacing w:after="0" w:line="262" w:lineRule="auto"/>
        <w:ind w:left="380" w:hanging="380"/>
        <w:jc w:val="both"/>
        <w:outlineLvl w:val="4"/>
        <w:rPr>
          <w:rFonts w:ascii="Times New Roman" w:eastAsia="Cambria" w:hAnsi="Times New Roman"/>
          <w:b/>
          <w:bCs/>
          <w:color w:val="000000"/>
          <w:kern w:val="0"/>
          <w:sz w:val="24"/>
          <w:szCs w:val="24"/>
          <w:lang w:eastAsia="pl-PL" w:bidi="pl-PL"/>
        </w:rPr>
      </w:pPr>
      <w:bookmarkStart w:id="15" w:name="bookmark96"/>
      <w:r w:rsidRPr="00C042FC">
        <w:rPr>
          <w:rFonts w:ascii="Times New Roman" w:eastAsia="Cambria" w:hAnsi="Times New Roman"/>
          <w:b/>
          <w:bCs/>
          <w:color w:val="000000"/>
          <w:kern w:val="0"/>
          <w:sz w:val="24"/>
          <w:szCs w:val="24"/>
          <w:lang w:eastAsia="pl-PL" w:bidi="pl-PL"/>
        </w:rPr>
        <w:t xml:space="preserve">Informacje o zastrzeżeniu obowiązku osobistego wykonania przez wykonawcę kluczowych zadań </w:t>
      </w:r>
      <w:r w:rsidRPr="00C042FC">
        <w:rPr>
          <w:rFonts w:ascii="Times New Roman" w:eastAsia="Cambria" w:hAnsi="Times New Roman"/>
          <w:i/>
          <w:iCs/>
          <w:color w:val="000000"/>
          <w:kern w:val="0"/>
          <w:sz w:val="24"/>
          <w:szCs w:val="24"/>
          <w:lang w:eastAsia="pl-PL" w:bidi="pl-PL"/>
        </w:rPr>
        <w:t xml:space="preserve">[art. 121 ustawy </w:t>
      </w:r>
      <w:proofErr w:type="spellStart"/>
      <w:r w:rsidRPr="00C042FC">
        <w:rPr>
          <w:rFonts w:ascii="Times New Roman" w:eastAsia="Cambria" w:hAnsi="Times New Roman"/>
          <w:i/>
          <w:iCs/>
          <w:color w:val="000000"/>
          <w:kern w:val="0"/>
          <w:sz w:val="24"/>
          <w:szCs w:val="24"/>
          <w:lang w:eastAsia="pl-PL" w:bidi="pl-PL"/>
        </w:rPr>
        <w:t>pzp</w:t>
      </w:r>
      <w:proofErr w:type="spellEnd"/>
      <w:r w:rsidRPr="00C042FC">
        <w:rPr>
          <w:rFonts w:ascii="Times New Roman" w:eastAsia="Cambria" w:hAnsi="Times New Roman"/>
          <w:i/>
          <w:iCs/>
          <w:color w:val="000000"/>
          <w:kern w:val="0"/>
          <w:sz w:val="24"/>
          <w:szCs w:val="24"/>
          <w:lang w:eastAsia="pl-PL" w:bidi="pl-PL"/>
        </w:rPr>
        <w:t>].:</w:t>
      </w:r>
      <w:bookmarkEnd w:id="15"/>
    </w:p>
    <w:p w14:paraId="69E30FCA" w14:textId="77777777" w:rsidR="00C042FC" w:rsidRPr="00C042FC" w:rsidRDefault="00C042FC" w:rsidP="00C042FC">
      <w:pPr>
        <w:widowControl w:val="0"/>
        <w:tabs>
          <w:tab w:val="left" w:pos="937"/>
        </w:tabs>
        <w:spacing w:after="480" w:line="240" w:lineRule="auto"/>
        <w:jc w:val="both"/>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 xml:space="preserve">Zamawiający </w:t>
      </w:r>
      <w:r w:rsidRPr="00C042FC">
        <w:rPr>
          <w:rFonts w:ascii="Times New Roman" w:eastAsia="Cambria" w:hAnsi="Times New Roman"/>
          <w:b/>
          <w:bCs/>
          <w:color w:val="000000"/>
          <w:kern w:val="0"/>
          <w:sz w:val="24"/>
          <w:szCs w:val="24"/>
          <w:u w:val="single"/>
          <w:lang w:eastAsia="pl-PL" w:bidi="pl-PL"/>
        </w:rPr>
        <w:t>nie zastrzega</w:t>
      </w:r>
      <w:r w:rsidRPr="00C042FC">
        <w:rPr>
          <w:rFonts w:ascii="Times New Roman" w:eastAsia="Cambria" w:hAnsi="Times New Roman"/>
          <w:b/>
          <w:bCs/>
          <w:color w:val="000000"/>
          <w:kern w:val="0"/>
          <w:sz w:val="24"/>
          <w:szCs w:val="24"/>
          <w:lang w:eastAsia="pl-PL" w:bidi="pl-PL"/>
        </w:rPr>
        <w:t xml:space="preserve"> </w:t>
      </w:r>
      <w:r w:rsidRPr="00C042FC">
        <w:rPr>
          <w:rFonts w:ascii="Times New Roman" w:eastAsia="Cambria" w:hAnsi="Times New Roman"/>
          <w:color w:val="000000"/>
          <w:kern w:val="0"/>
          <w:sz w:val="24"/>
          <w:szCs w:val="24"/>
          <w:lang w:eastAsia="pl-PL" w:bidi="pl-PL"/>
        </w:rPr>
        <w:t>obowiązku osobistego wykonania przez wykonawcę kluczowych zadań dotyczących zamówień na roboty budowlane.</w:t>
      </w:r>
    </w:p>
    <w:p w14:paraId="46E19E23" w14:textId="77777777" w:rsidR="00C042FC" w:rsidRPr="00C042FC" w:rsidRDefault="00C042FC" w:rsidP="00C042FC">
      <w:pPr>
        <w:widowControl w:val="0"/>
        <w:tabs>
          <w:tab w:val="left" w:pos="937"/>
        </w:tabs>
        <w:spacing w:after="0" w:line="240" w:lineRule="auto"/>
        <w:jc w:val="both"/>
        <w:rPr>
          <w:rFonts w:ascii="Times New Roman" w:eastAsia="Cambria" w:hAnsi="Times New Roman"/>
          <w:b/>
          <w:bCs/>
          <w:color w:val="000000"/>
          <w:kern w:val="0"/>
          <w:sz w:val="24"/>
          <w:szCs w:val="24"/>
          <w:lang w:eastAsia="pl-PL" w:bidi="pl-PL"/>
        </w:rPr>
      </w:pPr>
      <w:r w:rsidRPr="00C042FC">
        <w:rPr>
          <w:rFonts w:ascii="Times New Roman" w:eastAsia="Cambria" w:hAnsi="Times New Roman"/>
          <w:b/>
          <w:bCs/>
          <w:color w:val="000000"/>
          <w:kern w:val="0"/>
          <w:sz w:val="24"/>
          <w:szCs w:val="24"/>
          <w:lang w:eastAsia="pl-PL" w:bidi="pl-PL"/>
        </w:rPr>
        <w:t>ROZDZIAŁ 18. MAKSYMALNA LICZBA WYKONAWCÓW, Z KTÓRYMI ZAMAWIAJĄCY ZAWRZE UMOWĘ RAMOWĄ, JEŻELI ZAMAWIAJĄCY PRZEWIDUJE ZAWARCIE UMOWY RAMOWEJ.</w:t>
      </w:r>
    </w:p>
    <w:p w14:paraId="587C71D1" w14:textId="77777777" w:rsidR="00C042FC" w:rsidRPr="00C042FC" w:rsidRDefault="00C042FC" w:rsidP="00C042FC">
      <w:pPr>
        <w:widowControl w:val="0"/>
        <w:tabs>
          <w:tab w:val="left" w:pos="937"/>
        </w:tabs>
        <w:spacing w:after="0" w:line="240" w:lineRule="auto"/>
        <w:jc w:val="both"/>
        <w:rPr>
          <w:rFonts w:ascii="Times New Roman" w:eastAsia="Cambria" w:hAnsi="Times New Roman"/>
          <w:b/>
          <w:bCs/>
          <w:color w:val="000000"/>
          <w:kern w:val="0"/>
          <w:sz w:val="24"/>
          <w:szCs w:val="24"/>
          <w:lang w:eastAsia="pl-PL" w:bidi="pl-PL"/>
        </w:rPr>
      </w:pPr>
    </w:p>
    <w:p w14:paraId="3927353E" w14:textId="77777777" w:rsidR="00C042FC" w:rsidRPr="00C042FC" w:rsidRDefault="00C042FC" w:rsidP="00C042FC">
      <w:pPr>
        <w:widowControl w:val="0"/>
        <w:tabs>
          <w:tab w:val="left" w:pos="937"/>
        </w:tabs>
        <w:spacing w:after="0" w:line="240" w:lineRule="auto"/>
        <w:jc w:val="both"/>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 xml:space="preserve">Zamawiający </w:t>
      </w:r>
      <w:r w:rsidRPr="00C042FC">
        <w:rPr>
          <w:rFonts w:ascii="Times New Roman" w:eastAsia="Cambria" w:hAnsi="Times New Roman"/>
          <w:b/>
          <w:bCs/>
          <w:color w:val="000000"/>
          <w:kern w:val="0"/>
          <w:sz w:val="24"/>
          <w:szCs w:val="24"/>
          <w:u w:val="single"/>
          <w:lang w:eastAsia="pl-PL" w:bidi="pl-PL"/>
        </w:rPr>
        <w:t>nie przewiduje</w:t>
      </w:r>
      <w:r w:rsidRPr="00C042FC">
        <w:rPr>
          <w:rFonts w:ascii="Times New Roman" w:eastAsia="Cambria" w:hAnsi="Times New Roman"/>
          <w:b/>
          <w:bCs/>
          <w:color w:val="000000"/>
          <w:kern w:val="0"/>
          <w:sz w:val="24"/>
          <w:szCs w:val="24"/>
          <w:lang w:eastAsia="pl-PL" w:bidi="pl-PL"/>
        </w:rPr>
        <w:t xml:space="preserve"> </w:t>
      </w:r>
      <w:r w:rsidRPr="00C042FC">
        <w:rPr>
          <w:rFonts w:ascii="Times New Roman" w:eastAsia="Cambria" w:hAnsi="Times New Roman"/>
          <w:color w:val="000000"/>
          <w:kern w:val="0"/>
          <w:sz w:val="24"/>
          <w:szCs w:val="24"/>
          <w:lang w:eastAsia="pl-PL" w:bidi="pl-PL"/>
        </w:rPr>
        <w:t>zawarcia umowy ramowej.</w:t>
      </w:r>
    </w:p>
    <w:p w14:paraId="30326EF4" w14:textId="77777777" w:rsidR="00C042FC" w:rsidRPr="00C042FC" w:rsidRDefault="00C042FC" w:rsidP="00C042FC">
      <w:pPr>
        <w:widowControl w:val="0"/>
        <w:tabs>
          <w:tab w:val="left" w:pos="937"/>
        </w:tabs>
        <w:spacing w:after="0" w:line="240" w:lineRule="auto"/>
        <w:jc w:val="both"/>
        <w:rPr>
          <w:rFonts w:ascii="Times New Roman" w:eastAsia="Cambria" w:hAnsi="Times New Roman"/>
          <w:color w:val="000000"/>
          <w:kern w:val="0"/>
          <w:sz w:val="24"/>
          <w:szCs w:val="24"/>
          <w:lang w:eastAsia="pl-PL" w:bidi="pl-PL"/>
        </w:rPr>
      </w:pPr>
    </w:p>
    <w:p w14:paraId="19D761E8" w14:textId="77777777" w:rsidR="00C042FC" w:rsidRPr="00C042FC" w:rsidRDefault="00C042FC" w:rsidP="00C042FC">
      <w:pPr>
        <w:widowControl w:val="0"/>
        <w:tabs>
          <w:tab w:val="left" w:pos="937"/>
        </w:tabs>
        <w:spacing w:after="0" w:line="240" w:lineRule="auto"/>
        <w:jc w:val="both"/>
        <w:rPr>
          <w:rFonts w:ascii="Times New Roman" w:eastAsia="Cambria" w:hAnsi="Times New Roman"/>
          <w:b/>
          <w:bCs/>
          <w:color w:val="000000"/>
          <w:kern w:val="0"/>
          <w:sz w:val="24"/>
          <w:szCs w:val="24"/>
          <w:lang w:eastAsia="pl-PL" w:bidi="pl-PL"/>
        </w:rPr>
      </w:pPr>
      <w:r w:rsidRPr="00C042FC">
        <w:rPr>
          <w:rFonts w:ascii="Times New Roman" w:eastAsia="Cambria" w:hAnsi="Times New Roman"/>
          <w:b/>
          <w:bCs/>
          <w:color w:val="000000"/>
          <w:kern w:val="0"/>
          <w:sz w:val="24"/>
          <w:szCs w:val="24"/>
          <w:lang w:eastAsia="pl-PL" w:bidi="pl-PL"/>
        </w:rPr>
        <w:t>ROZDZIAŁ 19. INFORMACJE O PRZEWIDYWANYM WYBORZE NAJKORZYSTNIEJSZEJ OFERTY Z ZASTOSOWANIEM AUKCJI ELEKTRONICZNEJ WRAZ Z INFORMACJAMI, O KTÓRYCH MOWA W ART. 230 USTAWY PZP, JEŻELI ZAMAWIAJĄCY PRZEWIDUJE AUKCJĘ ELEKTRONICZNĄ.</w:t>
      </w:r>
    </w:p>
    <w:p w14:paraId="76D3BDE5" w14:textId="77777777" w:rsidR="00C042FC" w:rsidRPr="00C042FC" w:rsidRDefault="00C042FC" w:rsidP="00C042FC">
      <w:pPr>
        <w:widowControl w:val="0"/>
        <w:tabs>
          <w:tab w:val="left" w:pos="937"/>
        </w:tabs>
        <w:spacing w:after="0" w:line="240" w:lineRule="auto"/>
        <w:jc w:val="both"/>
        <w:rPr>
          <w:rFonts w:ascii="Times New Roman" w:eastAsia="Cambria" w:hAnsi="Times New Roman"/>
          <w:color w:val="000000"/>
          <w:kern w:val="0"/>
          <w:sz w:val="24"/>
          <w:szCs w:val="24"/>
          <w:lang w:eastAsia="pl-PL" w:bidi="pl-PL"/>
        </w:rPr>
      </w:pPr>
    </w:p>
    <w:p w14:paraId="3428F85F" w14:textId="77777777" w:rsidR="00C042FC" w:rsidRPr="00C042FC" w:rsidRDefault="00C042FC" w:rsidP="00C042FC">
      <w:pPr>
        <w:widowControl w:val="0"/>
        <w:spacing w:after="500" w:line="240" w:lineRule="auto"/>
        <w:jc w:val="both"/>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 xml:space="preserve">Zamawiający </w:t>
      </w:r>
      <w:r w:rsidRPr="00C042FC">
        <w:rPr>
          <w:rFonts w:ascii="Times New Roman" w:eastAsia="Cambria" w:hAnsi="Times New Roman"/>
          <w:b/>
          <w:bCs/>
          <w:color w:val="000000"/>
          <w:kern w:val="0"/>
          <w:sz w:val="24"/>
          <w:szCs w:val="24"/>
          <w:u w:val="single"/>
          <w:lang w:eastAsia="pl-PL" w:bidi="pl-PL"/>
        </w:rPr>
        <w:t>nie przewiduje</w:t>
      </w:r>
      <w:r w:rsidRPr="00C042FC">
        <w:rPr>
          <w:rFonts w:ascii="Times New Roman" w:eastAsia="Cambria" w:hAnsi="Times New Roman"/>
          <w:b/>
          <w:bCs/>
          <w:color w:val="000000"/>
          <w:kern w:val="0"/>
          <w:sz w:val="24"/>
          <w:szCs w:val="24"/>
          <w:lang w:eastAsia="pl-PL" w:bidi="pl-PL"/>
        </w:rPr>
        <w:t xml:space="preserve"> </w:t>
      </w:r>
      <w:r w:rsidRPr="00C042FC">
        <w:rPr>
          <w:rFonts w:ascii="Times New Roman" w:eastAsia="Cambria" w:hAnsi="Times New Roman"/>
          <w:color w:val="000000"/>
          <w:kern w:val="0"/>
          <w:sz w:val="24"/>
          <w:szCs w:val="24"/>
          <w:lang w:eastAsia="pl-PL" w:bidi="pl-PL"/>
        </w:rPr>
        <w:t>wyboru najkorzystniejszej oferty z zastosowaniem aukcji elektronicznej.</w:t>
      </w:r>
    </w:p>
    <w:p w14:paraId="22CD29DB" w14:textId="77777777" w:rsidR="00C042FC" w:rsidRPr="00C042FC" w:rsidRDefault="00C042FC" w:rsidP="00C042FC">
      <w:pPr>
        <w:widowControl w:val="0"/>
        <w:spacing w:after="0" w:line="240" w:lineRule="auto"/>
        <w:jc w:val="both"/>
        <w:rPr>
          <w:rFonts w:ascii="Times New Roman" w:eastAsia="Cambria" w:hAnsi="Times New Roman"/>
          <w:b/>
          <w:bCs/>
          <w:color w:val="000000"/>
          <w:kern w:val="0"/>
          <w:sz w:val="24"/>
          <w:szCs w:val="24"/>
          <w:lang w:eastAsia="pl-PL" w:bidi="pl-PL"/>
        </w:rPr>
      </w:pPr>
      <w:r w:rsidRPr="00C042FC">
        <w:rPr>
          <w:rFonts w:ascii="Times New Roman" w:eastAsia="Cambria" w:hAnsi="Times New Roman"/>
          <w:b/>
          <w:bCs/>
          <w:color w:val="000000"/>
          <w:kern w:val="0"/>
          <w:sz w:val="24"/>
          <w:szCs w:val="24"/>
          <w:lang w:eastAsia="pl-PL" w:bidi="pl-PL"/>
        </w:rPr>
        <w:t>ROZDZIAŁ 20. WYMÓG LUB MOŻLIWOŚĆ ZŁOŻENIA OFERT W POSTACI KATALOGÓW ELEKTRONICZNYCH LUB DOŁĄCZENIA KATALOGÓW ELEKTRONICZNYCH DO OFERT, W SYTUACJI OKREŚLONEJ W ART. 93 USTAWY PZP.</w:t>
      </w:r>
    </w:p>
    <w:p w14:paraId="33CB8C21" w14:textId="77777777" w:rsidR="00C042FC" w:rsidRPr="00C042FC" w:rsidRDefault="00C042FC" w:rsidP="00C042FC">
      <w:pPr>
        <w:widowControl w:val="0"/>
        <w:spacing w:after="0" w:line="240" w:lineRule="auto"/>
        <w:jc w:val="both"/>
        <w:rPr>
          <w:rFonts w:ascii="Times New Roman" w:eastAsia="Cambria" w:hAnsi="Times New Roman"/>
          <w:b/>
          <w:bCs/>
          <w:color w:val="000000"/>
          <w:kern w:val="0"/>
          <w:sz w:val="24"/>
          <w:szCs w:val="24"/>
          <w:lang w:eastAsia="pl-PL" w:bidi="pl-PL"/>
        </w:rPr>
      </w:pPr>
    </w:p>
    <w:p w14:paraId="22CB921A" w14:textId="77777777" w:rsidR="00C042FC" w:rsidRPr="00C042FC" w:rsidRDefault="00C042FC" w:rsidP="00C042FC">
      <w:pPr>
        <w:widowControl w:val="0"/>
        <w:numPr>
          <w:ilvl w:val="0"/>
          <w:numId w:val="23"/>
        </w:numPr>
        <w:tabs>
          <w:tab w:val="left" w:pos="392"/>
        </w:tabs>
        <w:spacing w:after="0" w:line="240" w:lineRule="auto"/>
        <w:ind w:left="380" w:hanging="380"/>
        <w:jc w:val="both"/>
        <w:rPr>
          <w:rFonts w:ascii="Times New Roman" w:eastAsia="Cambria" w:hAnsi="Times New Roman"/>
          <w:kern w:val="0"/>
          <w:sz w:val="24"/>
          <w:szCs w:val="24"/>
          <w:lang w:eastAsia="pl-PL" w:bidi="pl-PL"/>
        </w:rPr>
      </w:pPr>
      <w:r w:rsidRPr="00C042FC">
        <w:rPr>
          <w:rFonts w:ascii="Times New Roman" w:eastAsia="Cambria" w:hAnsi="Times New Roman"/>
          <w:kern w:val="0"/>
          <w:sz w:val="24"/>
          <w:szCs w:val="24"/>
          <w:lang w:eastAsia="pl-PL" w:bidi="pl-PL"/>
        </w:rPr>
        <w:t xml:space="preserve">Zamawiający </w:t>
      </w:r>
      <w:r w:rsidRPr="00C042FC">
        <w:rPr>
          <w:rFonts w:ascii="Times New Roman" w:eastAsia="Cambria" w:hAnsi="Times New Roman"/>
          <w:b/>
          <w:bCs/>
          <w:kern w:val="0"/>
          <w:sz w:val="24"/>
          <w:szCs w:val="24"/>
          <w:u w:val="single"/>
          <w:lang w:eastAsia="pl-PL" w:bidi="pl-PL"/>
        </w:rPr>
        <w:t>nie wymaga</w:t>
      </w:r>
      <w:r w:rsidRPr="00C042FC">
        <w:rPr>
          <w:rFonts w:ascii="Times New Roman" w:eastAsia="Cambria" w:hAnsi="Times New Roman"/>
          <w:kern w:val="0"/>
          <w:sz w:val="24"/>
          <w:szCs w:val="24"/>
          <w:lang w:eastAsia="pl-PL" w:bidi="pl-PL"/>
        </w:rPr>
        <w:t xml:space="preserve"> dołączenia katalogu elektronicznego do składanej oferty, [art. 93 ust 1 pkt2 ustawy </w:t>
      </w:r>
      <w:proofErr w:type="spellStart"/>
      <w:r w:rsidRPr="00C042FC">
        <w:rPr>
          <w:rFonts w:ascii="Times New Roman" w:eastAsia="Cambria" w:hAnsi="Times New Roman"/>
          <w:kern w:val="0"/>
          <w:sz w:val="24"/>
          <w:szCs w:val="24"/>
          <w:lang w:eastAsia="pl-PL" w:bidi="pl-PL"/>
        </w:rPr>
        <w:t>pzp</w:t>
      </w:r>
      <w:proofErr w:type="spellEnd"/>
      <w:r w:rsidRPr="00C042FC">
        <w:rPr>
          <w:rFonts w:ascii="Times New Roman" w:eastAsia="Cambria" w:hAnsi="Times New Roman"/>
          <w:kern w:val="0"/>
          <w:sz w:val="24"/>
          <w:szCs w:val="24"/>
          <w:lang w:eastAsia="pl-PL" w:bidi="pl-PL"/>
        </w:rPr>
        <w:t>]</w:t>
      </w:r>
    </w:p>
    <w:p w14:paraId="76B0A730" w14:textId="77777777" w:rsidR="00C042FC" w:rsidRPr="00C042FC" w:rsidRDefault="00C042FC" w:rsidP="00C042FC">
      <w:pPr>
        <w:widowControl w:val="0"/>
        <w:numPr>
          <w:ilvl w:val="0"/>
          <w:numId w:val="23"/>
        </w:numPr>
        <w:tabs>
          <w:tab w:val="left" w:pos="392"/>
        </w:tabs>
        <w:spacing w:after="0" w:line="240" w:lineRule="auto"/>
        <w:ind w:left="380" w:hanging="380"/>
        <w:jc w:val="both"/>
        <w:rPr>
          <w:rFonts w:ascii="Times New Roman" w:eastAsia="Cambria" w:hAnsi="Times New Roman"/>
          <w:kern w:val="0"/>
          <w:sz w:val="24"/>
          <w:szCs w:val="24"/>
          <w:lang w:eastAsia="pl-PL" w:bidi="pl-PL"/>
        </w:rPr>
      </w:pPr>
      <w:r w:rsidRPr="00C042FC">
        <w:rPr>
          <w:rFonts w:ascii="Times New Roman" w:eastAsia="Cambria" w:hAnsi="Times New Roman"/>
          <w:kern w:val="0"/>
          <w:sz w:val="24"/>
          <w:szCs w:val="24"/>
          <w:lang w:eastAsia="pl-PL" w:bidi="pl-PL"/>
        </w:rPr>
        <w:t xml:space="preserve">Zamawiający </w:t>
      </w:r>
      <w:r w:rsidRPr="00C042FC">
        <w:rPr>
          <w:rFonts w:ascii="Times New Roman" w:eastAsia="Cambria" w:hAnsi="Times New Roman"/>
          <w:b/>
          <w:bCs/>
          <w:kern w:val="0"/>
          <w:sz w:val="24"/>
          <w:szCs w:val="24"/>
          <w:u w:val="single"/>
          <w:lang w:eastAsia="pl-PL" w:bidi="pl-PL"/>
        </w:rPr>
        <w:t>nie dopuszcza możliwość</w:t>
      </w:r>
      <w:r w:rsidRPr="00C042FC">
        <w:rPr>
          <w:rFonts w:ascii="Times New Roman" w:eastAsia="Cambria" w:hAnsi="Times New Roman"/>
          <w:kern w:val="0"/>
          <w:sz w:val="24"/>
          <w:szCs w:val="24"/>
          <w:lang w:eastAsia="pl-PL" w:bidi="pl-PL"/>
        </w:rPr>
        <w:t xml:space="preserve"> dołączenia katalogu elektronicznego do składanej oferty. [art. 93 ust 1 pkt.3 ustawy </w:t>
      </w:r>
      <w:proofErr w:type="spellStart"/>
      <w:r w:rsidRPr="00C042FC">
        <w:rPr>
          <w:rFonts w:ascii="Times New Roman" w:eastAsia="Cambria" w:hAnsi="Times New Roman"/>
          <w:kern w:val="0"/>
          <w:sz w:val="24"/>
          <w:szCs w:val="24"/>
          <w:lang w:eastAsia="pl-PL" w:bidi="pl-PL"/>
        </w:rPr>
        <w:t>pzp</w:t>
      </w:r>
      <w:proofErr w:type="spellEnd"/>
      <w:r w:rsidRPr="00C042FC">
        <w:rPr>
          <w:rFonts w:ascii="Times New Roman" w:eastAsia="Cambria" w:hAnsi="Times New Roman"/>
          <w:kern w:val="0"/>
          <w:sz w:val="24"/>
          <w:szCs w:val="24"/>
          <w:lang w:eastAsia="pl-PL" w:bidi="pl-PL"/>
        </w:rPr>
        <w:t>].</w:t>
      </w:r>
    </w:p>
    <w:p w14:paraId="720AE208" w14:textId="77777777" w:rsidR="00C042FC" w:rsidRPr="00C042FC" w:rsidRDefault="00C042FC" w:rsidP="00C042FC">
      <w:pPr>
        <w:widowControl w:val="0"/>
        <w:tabs>
          <w:tab w:val="left" w:pos="392"/>
        </w:tabs>
        <w:spacing w:after="0" w:line="240" w:lineRule="auto"/>
        <w:jc w:val="both"/>
        <w:rPr>
          <w:rFonts w:ascii="Times New Roman" w:eastAsia="Cambria" w:hAnsi="Times New Roman"/>
          <w:b/>
          <w:bCs/>
          <w:kern w:val="0"/>
          <w:sz w:val="24"/>
          <w:szCs w:val="24"/>
          <w:lang w:eastAsia="pl-PL" w:bidi="pl-PL"/>
        </w:rPr>
      </w:pPr>
    </w:p>
    <w:p w14:paraId="268E4804" w14:textId="77777777" w:rsidR="00C042FC" w:rsidRPr="00C042FC" w:rsidRDefault="00C042FC" w:rsidP="00C042FC">
      <w:pPr>
        <w:widowControl w:val="0"/>
        <w:tabs>
          <w:tab w:val="left" w:pos="392"/>
        </w:tabs>
        <w:spacing w:after="0" w:line="240" w:lineRule="auto"/>
        <w:jc w:val="both"/>
        <w:rPr>
          <w:rFonts w:ascii="Times New Roman" w:eastAsia="Cambria" w:hAnsi="Times New Roman"/>
          <w:b/>
          <w:bCs/>
          <w:kern w:val="0"/>
          <w:sz w:val="24"/>
          <w:szCs w:val="24"/>
          <w:lang w:eastAsia="pl-PL" w:bidi="pl-PL"/>
        </w:rPr>
      </w:pPr>
      <w:r w:rsidRPr="00C042FC">
        <w:rPr>
          <w:rFonts w:ascii="Times New Roman" w:eastAsia="Cambria" w:hAnsi="Times New Roman"/>
          <w:b/>
          <w:bCs/>
          <w:kern w:val="0"/>
          <w:sz w:val="24"/>
          <w:szCs w:val="24"/>
          <w:lang w:eastAsia="pl-PL" w:bidi="pl-PL"/>
        </w:rPr>
        <w:t>ROZDZIAŁ 21. TERMIN WYKONANIA ZAMÓWIENIA.</w:t>
      </w:r>
    </w:p>
    <w:p w14:paraId="3B6D85B7" w14:textId="77777777" w:rsidR="00C042FC" w:rsidRPr="00C042FC" w:rsidRDefault="00C042FC" w:rsidP="00C042FC">
      <w:pPr>
        <w:widowControl w:val="0"/>
        <w:tabs>
          <w:tab w:val="left" w:pos="392"/>
        </w:tabs>
        <w:spacing w:after="0" w:line="240" w:lineRule="auto"/>
        <w:jc w:val="both"/>
        <w:rPr>
          <w:rFonts w:ascii="Times New Roman" w:eastAsia="Cambria" w:hAnsi="Times New Roman"/>
          <w:color w:val="FF0000"/>
          <w:kern w:val="0"/>
          <w:sz w:val="24"/>
          <w:szCs w:val="24"/>
          <w:lang w:eastAsia="pl-PL" w:bidi="pl-PL"/>
        </w:rPr>
      </w:pPr>
    </w:p>
    <w:p w14:paraId="73AF8329" w14:textId="77777777" w:rsidR="00C042FC" w:rsidRPr="00C042FC" w:rsidRDefault="00C042FC" w:rsidP="00C042FC">
      <w:pPr>
        <w:widowControl w:val="0"/>
        <w:spacing w:after="240" w:line="240" w:lineRule="auto"/>
        <w:rPr>
          <w:rFonts w:ascii="Times New Roman" w:eastAsia="Cambria" w:hAnsi="Times New Roman"/>
          <w:b/>
          <w:bCs/>
          <w:kern w:val="0"/>
          <w:sz w:val="24"/>
          <w:szCs w:val="24"/>
          <w:lang w:eastAsia="pl-PL" w:bidi="pl-PL"/>
        </w:rPr>
      </w:pPr>
      <w:r w:rsidRPr="00C042FC">
        <w:rPr>
          <w:rFonts w:ascii="Times New Roman" w:eastAsia="Cambria" w:hAnsi="Times New Roman"/>
          <w:b/>
          <w:bCs/>
          <w:kern w:val="0"/>
          <w:sz w:val="24"/>
          <w:szCs w:val="24"/>
          <w:lang w:eastAsia="pl-PL" w:bidi="pl-PL"/>
        </w:rPr>
        <w:t>Przedmiot zamówienia należy wykonać w terminie</w:t>
      </w:r>
      <w:r w:rsidRPr="00C042FC">
        <w:rPr>
          <w:rFonts w:ascii="Times New Roman" w:eastAsia="Cambria" w:hAnsi="Times New Roman"/>
          <w:b/>
          <w:bCs/>
          <w:color w:val="FF0000"/>
          <w:kern w:val="0"/>
          <w:sz w:val="24"/>
          <w:szCs w:val="24"/>
          <w:lang w:eastAsia="pl-PL" w:bidi="pl-PL"/>
        </w:rPr>
        <w:t>:</w:t>
      </w:r>
      <w:r w:rsidR="00927C08">
        <w:rPr>
          <w:rFonts w:ascii="Times New Roman" w:eastAsia="Cambria" w:hAnsi="Times New Roman"/>
          <w:b/>
          <w:bCs/>
          <w:color w:val="FF0000"/>
          <w:kern w:val="0"/>
          <w:sz w:val="24"/>
          <w:szCs w:val="24"/>
          <w:lang w:eastAsia="pl-PL" w:bidi="pl-PL"/>
        </w:rPr>
        <w:t xml:space="preserve"> 13 miesięcy od dnia zawarcia umowy</w:t>
      </w:r>
      <w:r w:rsidRPr="00C042FC">
        <w:rPr>
          <w:rFonts w:ascii="Times New Roman" w:eastAsia="Cambria" w:hAnsi="Times New Roman"/>
          <w:b/>
          <w:bCs/>
          <w:color w:val="FF0000"/>
          <w:kern w:val="0"/>
          <w:sz w:val="24"/>
          <w:szCs w:val="24"/>
          <w:lang w:eastAsia="pl-PL" w:bidi="pl-PL"/>
        </w:rPr>
        <w:t xml:space="preserve">. </w:t>
      </w:r>
    </w:p>
    <w:p w14:paraId="2F47B940" w14:textId="77777777" w:rsidR="00C042FC" w:rsidRPr="00C042FC" w:rsidRDefault="00C042FC" w:rsidP="00C042FC">
      <w:pPr>
        <w:widowControl w:val="0"/>
        <w:spacing w:after="240" w:line="240" w:lineRule="auto"/>
        <w:jc w:val="both"/>
        <w:rPr>
          <w:rFonts w:ascii="Times New Roman" w:eastAsia="Cambria" w:hAnsi="Times New Roman"/>
          <w:b/>
          <w:bCs/>
          <w:color w:val="000000"/>
          <w:kern w:val="0"/>
          <w:sz w:val="24"/>
          <w:szCs w:val="24"/>
          <w:lang w:eastAsia="pl-PL" w:bidi="pl-PL"/>
        </w:rPr>
      </w:pPr>
      <w:r w:rsidRPr="00C042FC">
        <w:rPr>
          <w:rFonts w:ascii="Times New Roman" w:eastAsia="Cambria" w:hAnsi="Times New Roman"/>
          <w:b/>
          <w:bCs/>
          <w:color w:val="000000"/>
          <w:kern w:val="0"/>
          <w:sz w:val="24"/>
          <w:szCs w:val="24"/>
          <w:lang w:eastAsia="pl-PL" w:bidi="pl-PL"/>
        </w:rPr>
        <w:t>ROZDZIAŁ 22. INFORMACJE O ŚRODKACH KOMUNIKACJI ELEKTRONICZNEJ, PRZY UŻYCIU KTÓRYCH ZAMAWIAJĄCY BĘDZIE KOMUNIKOWAŁ SIĘ Z WYKONAWCAMI, ORAZ INFORMACJE O WYMAGANIACH TECHNICZNYCH I ORGANIZACYJNYCH SPORZĄDZANIA, WYSYŁANIA I ODBIERANIA KORESPONDECJI ELEKTRONICZNEJ.</w:t>
      </w:r>
    </w:p>
    <w:p w14:paraId="6D9AA1BE" w14:textId="77777777" w:rsidR="00C042FC" w:rsidRPr="00C042FC" w:rsidRDefault="00C042FC" w:rsidP="00C042FC">
      <w:pPr>
        <w:autoSpaceDE w:val="0"/>
        <w:autoSpaceDN w:val="0"/>
        <w:adjustRightInd w:val="0"/>
        <w:spacing w:after="0" w:line="240" w:lineRule="auto"/>
        <w:jc w:val="both"/>
        <w:rPr>
          <w:rFonts w:ascii="Times New Roman" w:hAnsi="Times New Roman"/>
          <w:color w:val="0462C1"/>
          <w:kern w:val="0"/>
          <w:sz w:val="24"/>
          <w:szCs w:val="24"/>
        </w:rPr>
      </w:pPr>
      <w:r w:rsidRPr="00C042FC">
        <w:rPr>
          <w:rFonts w:ascii="Times New Roman" w:hAnsi="Times New Roman"/>
          <w:color w:val="000000"/>
          <w:kern w:val="0"/>
          <w:sz w:val="24"/>
          <w:szCs w:val="24"/>
        </w:rPr>
        <w:t>1.Przedmiotowe postępowanie jest prowadzone przy użyciu środków komunikacji elektronicznej: za pośrednictwem Platformy e-Zamówienia (</w:t>
      </w:r>
      <w:r w:rsidRPr="00C042FC">
        <w:rPr>
          <w:rFonts w:ascii="Times New Roman" w:hAnsi="Times New Roman"/>
          <w:color w:val="0462C1"/>
          <w:kern w:val="0"/>
          <w:sz w:val="24"/>
          <w:szCs w:val="24"/>
        </w:rPr>
        <w:t>https://ezamowienia.gov.pl/pl/</w:t>
      </w:r>
      <w:r w:rsidRPr="00C042FC">
        <w:rPr>
          <w:rFonts w:ascii="Times New Roman" w:hAnsi="Times New Roman"/>
          <w:color w:val="000000"/>
          <w:kern w:val="0"/>
          <w:sz w:val="24"/>
          <w:szCs w:val="24"/>
        </w:rPr>
        <w:t xml:space="preserve">) oraz w uzasadnionych przypadkach poczty elektronicznej: </w:t>
      </w:r>
      <w:hyperlink r:id="rId10" w:history="1">
        <w:r w:rsidRPr="00C042FC">
          <w:rPr>
            <w:rFonts w:ascii="Times New Roman" w:hAnsi="Times New Roman"/>
            <w:color w:val="0563C1"/>
            <w:kern w:val="0"/>
            <w:sz w:val="24"/>
            <w:szCs w:val="24"/>
            <w:u w:val="single"/>
          </w:rPr>
          <w:t>przetargi@gmina-jordanow.pl</w:t>
        </w:r>
      </w:hyperlink>
      <w:r w:rsidRPr="00C042FC">
        <w:rPr>
          <w:rFonts w:ascii="Times New Roman" w:hAnsi="Times New Roman"/>
          <w:color w:val="0462C1"/>
          <w:kern w:val="0"/>
          <w:sz w:val="24"/>
          <w:szCs w:val="24"/>
        </w:rPr>
        <w:t xml:space="preserve"> </w:t>
      </w:r>
    </w:p>
    <w:p w14:paraId="603BD987" w14:textId="77777777" w:rsidR="00C042FC" w:rsidRPr="00C042FC" w:rsidRDefault="00C042FC" w:rsidP="00C042FC">
      <w:pPr>
        <w:autoSpaceDE w:val="0"/>
        <w:autoSpaceDN w:val="0"/>
        <w:adjustRightInd w:val="0"/>
        <w:spacing w:after="0" w:line="240" w:lineRule="auto"/>
        <w:jc w:val="both"/>
        <w:rPr>
          <w:rFonts w:ascii="Times New Roman" w:hAnsi="Times New Roman"/>
          <w:color w:val="0462C1"/>
          <w:kern w:val="0"/>
          <w:sz w:val="24"/>
          <w:szCs w:val="24"/>
        </w:rPr>
      </w:pPr>
      <w:r w:rsidRPr="00C042FC">
        <w:rPr>
          <w:rFonts w:ascii="Times New Roman" w:hAnsi="Times New Roman"/>
          <w:color w:val="000000"/>
          <w:kern w:val="0"/>
          <w:sz w:val="24"/>
          <w:szCs w:val="24"/>
        </w:rPr>
        <w:t xml:space="preserve">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7314F245" w14:textId="77777777" w:rsidR="00C042FC" w:rsidRPr="00C042FC" w:rsidRDefault="00C042FC" w:rsidP="00C042FC">
      <w:pPr>
        <w:widowControl w:val="0"/>
        <w:tabs>
          <w:tab w:val="left" w:pos="897"/>
        </w:tabs>
        <w:spacing w:after="0" w:line="264" w:lineRule="auto"/>
        <w:jc w:val="both"/>
        <w:rPr>
          <w:rFonts w:ascii="Times New Roman" w:hAnsi="Times New Roman"/>
          <w:kern w:val="0"/>
          <w:sz w:val="24"/>
          <w:szCs w:val="24"/>
        </w:rPr>
      </w:pPr>
      <w:r w:rsidRPr="00C042FC">
        <w:rPr>
          <w:rFonts w:ascii="Times New Roman" w:hAnsi="Times New Roman"/>
          <w:kern w:val="0"/>
          <w:sz w:val="24"/>
          <w:szCs w:val="24"/>
        </w:rPr>
        <w:t xml:space="preserve">W przypadku załączników, które są zgodnie z ustawą </w:t>
      </w:r>
      <w:proofErr w:type="spellStart"/>
      <w:r w:rsidRPr="00C042FC">
        <w:rPr>
          <w:rFonts w:ascii="Times New Roman" w:hAnsi="Times New Roman"/>
          <w:kern w:val="0"/>
          <w:sz w:val="24"/>
          <w:szCs w:val="24"/>
        </w:rPr>
        <w:t>Pzp</w:t>
      </w:r>
      <w:proofErr w:type="spellEnd"/>
      <w:r w:rsidRPr="00C042FC">
        <w:rPr>
          <w:rFonts w:ascii="Times New Roman" w:hAnsi="Times New Roman"/>
          <w:kern w:val="0"/>
          <w:sz w:val="24"/>
          <w:szCs w:val="24"/>
        </w:rPr>
        <w:t xml:space="preserve"> lub rozporządzeniem </w:t>
      </w:r>
      <w:proofErr w:type="spellStart"/>
      <w:r w:rsidRPr="00C042FC">
        <w:rPr>
          <w:rFonts w:ascii="Times New Roman" w:hAnsi="Times New Roman"/>
          <w:kern w:val="0"/>
          <w:sz w:val="24"/>
          <w:szCs w:val="24"/>
        </w:rPr>
        <w:t>ws</w:t>
      </w:r>
      <w:proofErr w:type="spellEnd"/>
      <w:r w:rsidRPr="00C042FC">
        <w:rPr>
          <w:rFonts w:ascii="Times New Roman" w:hAnsi="Times New Roman"/>
          <w:kern w:val="0"/>
          <w:sz w:val="24"/>
          <w:szCs w:val="24"/>
        </w:rPr>
        <w:t xml:space="preserve">. komunikacji elektronicznej opatrzone kwalifikowanym podpisem elektronicznym, podpisem zaufanym lub podpisem osobistym, mogą być opatrzone, zgodnie z wyborem wykonawcy/wykonawcy wspólnie ubiegającego się o udzielenie zamówienia/podmiotu udostępniającego zasoby, podpisem typu zewnętrznego lub wewnętrznego. W zależności od rodzaju podpisu i jego typu (zewnętrzny, wewnętrzny) dodaje się uprzednio podpisane dokumenty wraz z wygenerowanym plikiem podpisu (typu zewnętrznego) lub dokument z wszytym podpisem (typ wewnętrznym). </w:t>
      </w:r>
    </w:p>
    <w:p w14:paraId="059F464B" w14:textId="77777777" w:rsidR="00C042FC" w:rsidRPr="00C042FC" w:rsidRDefault="00C042FC" w:rsidP="00C042FC">
      <w:pPr>
        <w:widowControl w:val="0"/>
        <w:tabs>
          <w:tab w:val="left" w:pos="897"/>
        </w:tabs>
        <w:spacing w:after="0" w:line="264" w:lineRule="auto"/>
        <w:jc w:val="both"/>
        <w:rPr>
          <w:rFonts w:ascii="Times New Roman" w:hAnsi="Times New Roman"/>
          <w:kern w:val="0"/>
          <w:sz w:val="24"/>
          <w:szCs w:val="24"/>
        </w:rPr>
      </w:pPr>
      <w:r w:rsidRPr="00C042FC">
        <w:rPr>
          <w:rFonts w:ascii="Times New Roman" w:hAnsi="Times New Roman"/>
          <w:kern w:val="0"/>
          <w:sz w:val="24"/>
          <w:szCs w:val="24"/>
        </w:rPr>
        <w:t xml:space="preserve">2.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4A585D39" w14:textId="77777777" w:rsidR="00C042FC" w:rsidRPr="00C042FC" w:rsidRDefault="00C042FC" w:rsidP="00C042FC">
      <w:pPr>
        <w:widowControl w:val="0"/>
        <w:tabs>
          <w:tab w:val="left" w:pos="897"/>
        </w:tabs>
        <w:spacing w:after="0" w:line="264" w:lineRule="auto"/>
        <w:jc w:val="both"/>
        <w:rPr>
          <w:rFonts w:ascii="Times New Roman" w:hAnsi="Times New Roman"/>
          <w:kern w:val="0"/>
          <w:sz w:val="24"/>
          <w:szCs w:val="24"/>
        </w:rPr>
      </w:pPr>
      <w:r w:rsidRPr="00C042FC">
        <w:rPr>
          <w:rFonts w:ascii="Times New Roman" w:hAnsi="Times New Roman"/>
          <w:kern w:val="0"/>
          <w:sz w:val="24"/>
          <w:szCs w:val="24"/>
        </w:rPr>
        <w:t xml:space="preserve">3. Wszystkie wysłane i odebrane w postępowaniu przez wykonawcę wiadomości widoczne są po zalogowaniu w podglądzie postępowania w zakładce „Komunikacja”. </w:t>
      </w:r>
    </w:p>
    <w:p w14:paraId="3AFD3377" w14:textId="77777777" w:rsidR="00C042FC" w:rsidRPr="00C042FC" w:rsidRDefault="00C042FC" w:rsidP="00C042FC">
      <w:pPr>
        <w:autoSpaceDE w:val="0"/>
        <w:autoSpaceDN w:val="0"/>
        <w:adjustRightInd w:val="0"/>
        <w:spacing w:after="0" w:line="240" w:lineRule="auto"/>
        <w:jc w:val="both"/>
        <w:rPr>
          <w:rFonts w:ascii="Times New Roman" w:hAnsi="Times New Roman"/>
          <w:color w:val="000000"/>
          <w:kern w:val="0"/>
          <w:sz w:val="24"/>
          <w:szCs w:val="24"/>
        </w:rPr>
      </w:pPr>
      <w:r w:rsidRPr="00C042FC">
        <w:rPr>
          <w:rFonts w:ascii="Times New Roman" w:hAnsi="Times New Roman"/>
          <w:color w:val="000000"/>
          <w:kern w:val="0"/>
          <w:sz w:val="24"/>
          <w:szCs w:val="24"/>
        </w:rPr>
        <w:t xml:space="preserve">4. Składanie ofert następuje za pośrednictwem modułu składania ofert i wniosków (MOW) Platformy e-Zamówienia . </w:t>
      </w:r>
    </w:p>
    <w:p w14:paraId="1EAC3B51" w14:textId="77777777" w:rsidR="00C042FC" w:rsidRPr="00C042FC" w:rsidRDefault="00C042FC" w:rsidP="00C042FC">
      <w:pPr>
        <w:autoSpaceDE w:val="0"/>
        <w:autoSpaceDN w:val="0"/>
        <w:adjustRightInd w:val="0"/>
        <w:spacing w:after="0" w:line="240" w:lineRule="auto"/>
        <w:jc w:val="both"/>
        <w:rPr>
          <w:rFonts w:ascii="Times New Roman" w:hAnsi="Times New Roman"/>
          <w:color w:val="000000"/>
          <w:kern w:val="0"/>
          <w:sz w:val="24"/>
          <w:szCs w:val="24"/>
        </w:rPr>
      </w:pPr>
      <w:r w:rsidRPr="00C042FC">
        <w:rPr>
          <w:rFonts w:ascii="Times New Roman" w:hAnsi="Times New Roman"/>
          <w:color w:val="000000"/>
          <w:kern w:val="0"/>
          <w:sz w:val="24"/>
          <w:szCs w:val="24"/>
        </w:rPr>
        <w:t xml:space="preserve">5. Korzystanie z Platformy e-Zamówienia jest bezpłatne. </w:t>
      </w:r>
    </w:p>
    <w:p w14:paraId="506C5928" w14:textId="77777777" w:rsidR="00C042FC" w:rsidRPr="00C042FC" w:rsidRDefault="00C042FC" w:rsidP="00C042FC">
      <w:pPr>
        <w:autoSpaceDE w:val="0"/>
        <w:autoSpaceDN w:val="0"/>
        <w:adjustRightInd w:val="0"/>
        <w:spacing w:after="8" w:line="240" w:lineRule="auto"/>
        <w:jc w:val="both"/>
        <w:rPr>
          <w:rFonts w:ascii="Times New Roman" w:hAnsi="Times New Roman"/>
          <w:color w:val="000000"/>
          <w:kern w:val="0"/>
          <w:sz w:val="24"/>
          <w:szCs w:val="24"/>
        </w:rPr>
      </w:pPr>
      <w:r w:rsidRPr="00C042FC">
        <w:rPr>
          <w:rFonts w:ascii="Times New Roman" w:hAnsi="Times New Roman"/>
          <w:color w:val="000000"/>
          <w:kern w:val="0"/>
          <w:sz w:val="24"/>
          <w:szCs w:val="24"/>
        </w:rPr>
        <w:t>6. Zamawiający dopuszcza komunikację za pośrednictwem e-mail (</w:t>
      </w:r>
      <w:hyperlink r:id="rId11" w:history="1">
        <w:r w:rsidRPr="00C042FC">
          <w:rPr>
            <w:rFonts w:ascii="Times New Roman" w:hAnsi="Times New Roman"/>
            <w:color w:val="0563C1"/>
            <w:kern w:val="0"/>
            <w:sz w:val="24"/>
            <w:szCs w:val="24"/>
            <w:u w:val="single"/>
          </w:rPr>
          <w:t>przetargi@gmina-jordanow.pl</w:t>
        </w:r>
      </w:hyperlink>
      <w:r w:rsidRPr="00C042FC">
        <w:rPr>
          <w:rFonts w:ascii="Times New Roman" w:hAnsi="Times New Roman"/>
          <w:color w:val="000000"/>
          <w:kern w:val="0"/>
          <w:sz w:val="24"/>
          <w:szCs w:val="24"/>
        </w:rPr>
        <w:t xml:space="preserve"> ) za wyjątkiem składania i wycofania oferty, jeśli wystąpią okoliczności niezależne od Wykonawcy uniemożliwiające komunikację przez platformę e-Zamówienia. Każdorazowo przy przesyłaniu przez email Wykonawca musi uzasadnić zaistnienie takiej okoliczności.</w:t>
      </w:r>
    </w:p>
    <w:p w14:paraId="67A53F5A" w14:textId="77777777" w:rsidR="00C042FC" w:rsidRPr="00C042FC" w:rsidRDefault="00C042FC" w:rsidP="00C042FC">
      <w:pPr>
        <w:autoSpaceDE w:val="0"/>
        <w:autoSpaceDN w:val="0"/>
        <w:adjustRightInd w:val="0"/>
        <w:spacing w:after="8" w:line="240" w:lineRule="auto"/>
        <w:jc w:val="both"/>
        <w:rPr>
          <w:rFonts w:ascii="Times New Roman" w:hAnsi="Times New Roman"/>
          <w:color w:val="000000"/>
          <w:kern w:val="0"/>
          <w:sz w:val="24"/>
          <w:szCs w:val="24"/>
        </w:rPr>
      </w:pPr>
      <w:r w:rsidRPr="00C042FC">
        <w:rPr>
          <w:rFonts w:ascii="Times New Roman" w:hAnsi="Times New Roman"/>
          <w:color w:val="000000"/>
          <w:kern w:val="0"/>
          <w:sz w:val="24"/>
          <w:szCs w:val="24"/>
        </w:rPr>
        <w:t xml:space="preserve">7. Wykonawca zamierzający wziąć udział w postępowaniu o udzielenie zamówienia publicznego, musi posiadać konto podmiotu „Wykonawca” na Platformie e-Zamówienia. Wykonawca posiadający konto na Platformie ma dostęp do formularzy: złożenia, wycofania oferty lub wniosku oraz do formularza do komunikacji. </w:t>
      </w:r>
    </w:p>
    <w:p w14:paraId="497C4825" w14:textId="77777777" w:rsidR="00C042FC" w:rsidRPr="00C042FC" w:rsidRDefault="00C042FC" w:rsidP="00C042FC">
      <w:pPr>
        <w:autoSpaceDE w:val="0"/>
        <w:autoSpaceDN w:val="0"/>
        <w:adjustRightInd w:val="0"/>
        <w:spacing w:after="8" w:line="240" w:lineRule="auto"/>
        <w:jc w:val="both"/>
        <w:rPr>
          <w:rFonts w:ascii="Times New Roman" w:hAnsi="Times New Roman"/>
          <w:color w:val="000000"/>
          <w:kern w:val="0"/>
          <w:sz w:val="24"/>
          <w:szCs w:val="24"/>
        </w:rPr>
      </w:pPr>
      <w:r w:rsidRPr="00C042FC">
        <w:rPr>
          <w:rFonts w:ascii="Times New Roman" w:hAnsi="Times New Roman"/>
          <w:color w:val="000000"/>
          <w:kern w:val="0"/>
          <w:sz w:val="24"/>
          <w:szCs w:val="24"/>
        </w:rPr>
        <w:t xml:space="preserve">Szczegółowe informacje na temat zakładania kont podmiotów oraz zasad i warunków korzystania z Platformy e-Zamówienia określa Regulamin Platformy e-Zamówienia, dostępny na stronie internetowej </w:t>
      </w:r>
      <w:hyperlink r:id="rId12" w:history="1">
        <w:r w:rsidRPr="00C042FC">
          <w:rPr>
            <w:rFonts w:ascii="Times New Roman" w:hAnsi="Times New Roman"/>
            <w:color w:val="0563C1"/>
            <w:kern w:val="0"/>
            <w:sz w:val="24"/>
            <w:szCs w:val="24"/>
            <w:u w:val="single"/>
          </w:rPr>
          <w:t>https://ezamowienia.gov.pl</w:t>
        </w:r>
      </w:hyperlink>
      <w:r w:rsidRPr="00C042FC">
        <w:rPr>
          <w:rFonts w:ascii="Times New Roman" w:hAnsi="Times New Roman"/>
          <w:color w:val="000000"/>
          <w:kern w:val="0"/>
          <w:sz w:val="24"/>
          <w:szCs w:val="24"/>
        </w:rPr>
        <w:t xml:space="preserve"> oraz informacje zamieszczone w zakładce „Centrum Pomocy”. </w:t>
      </w:r>
    </w:p>
    <w:p w14:paraId="3FE89539" w14:textId="77777777" w:rsidR="00C042FC" w:rsidRPr="00C042FC" w:rsidRDefault="00C042FC" w:rsidP="00C042FC">
      <w:pPr>
        <w:autoSpaceDE w:val="0"/>
        <w:autoSpaceDN w:val="0"/>
        <w:adjustRightInd w:val="0"/>
        <w:spacing w:after="8" w:line="240" w:lineRule="auto"/>
        <w:jc w:val="both"/>
        <w:rPr>
          <w:rFonts w:ascii="Times New Roman" w:hAnsi="Times New Roman"/>
          <w:color w:val="000000"/>
          <w:kern w:val="0"/>
          <w:sz w:val="24"/>
          <w:szCs w:val="24"/>
        </w:rPr>
      </w:pPr>
      <w:r w:rsidRPr="00C042FC">
        <w:rPr>
          <w:rFonts w:ascii="Times New Roman" w:hAnsi="Times New Roman"/>
          <w:color w:val="000000"/>
          <w:kern w:val="0"/>
          <w:sz w:val="24"/>
          <w:szCs w:val="24"/>
        </w:rPr>
        <w:t xml:space="preserve">8. Przeglądanie i pobieranie publicznej treści dokumentacji postępowania nie wymaga posiadania konta na Platformie e-Zamówienia ani logowania. </w:t>
      </w:r>
    </w:p>
    <w:p w14:paraId="58B1871E" w14:textId="77777777" w:rsidR="00C042FC" w:rsidRPr="00C042FC" w:rsidRDefault="00C042FC" w:rsidP="00C042FC">
      <w:pPr>
        <w:autoSpaceDE w:val="0"/>
        <w:autoSpaceDN w:val="0"/>
        <w:adjustRightInd w:val="0"/>
        <w:spacing w:after="8" w:line="240" w:lineRule="auto"/>
        <w:jc w:val="both"/>
        <w:rPr>
          <w:rFonts w:ascii="Times New Roman" w:hAnsi="Times New Roman"/>
          <w:color w:val="000000"/>
          <w:kern w:val="0"/>
          <w:sz w:val="24"/>
          <w:szCs w:val="24"/>
        </w:rPr>
      </w:pPr>
      <w:r w:rsidRPr="00C042FC">
        <w:rPr>
          <w:rFonts w:ascii="Times New Roman" w:hAnsi="Times New Roman"/>
          <w:color w:val="000000"/>
          <w:kern w:val="0"/>
          <w:sz w:val="24"/>
          <w:szCs w:val="24"/>
        </w:rPr>
        <w:t xml:space="preserve">9. Wymagania techniczne i organizacyjne wysyłania i odbierania dokumentów elektronicznych, elektronicznych kopii dokumentów i oświadczeń oraz informacji przekazywanych przy ich użyciu opisane zostały w Instrukcji interaktywnej „oferty, wnioski i prace konkursowe” stanowiącej załącznik do niniejszej SWZ. </w:t>
      </w:r>
    </w:p>
    <w:p w14:paraId="2D997AD1" w14:textId="77777777" w:rsidR="00C042FC" w:rsidRPr="00C042FC" w:rsidRDefault="00C042FC" w:rsidP="00C042FC">
      <w:pPr>
        <w:autoSpaceDE w:val="0"/>
        <w:autoSpaceDN w:val="0"/>
        <w:adjustRightInd w:val="0"/>
        <w:spacing w:after="8" w:line="240" w:lineRule="auto"/>
        <w:jc w:val="both"/>
        <w:rPr>
          <w:rFonts w:ascii="Times New Roman" w:hAnsi="Times New Roman"/>
          <w:color w:val="000000"/>
          <w:kern w:val="0"/>
          <w:sz w:val="24"/>
          <w:szCs w:val="24"/>
        </w:rPr>
      </w:pPr>
      <w:r w:rsidRPr="00C042FC">
        <w:rPr>
          <w:rFonts w:ascii="Times New Roman" w:hAnsi="Times New Roman"/>
          <w:color w:val="000000"/>
          <w:kern w:val="0"/>
          <w:sz w:val="24"/>
          <w:szCs w:val="24"/>
        </w:rPr>
        <w:t xml:space="preserve">10. Maksymalny rozmiar plików przesyłanych za pośrednictwem za pośrednictwem „Formularzy do komunikacji” wynosi 150 MB (wielkość ta dotyczy plików przesyłanych jako załączniki do jednego formularza). </w:t>
      </w:r>
    </w:p>
    <w:p w14:paraId="7409737F" w14:textId="77777777" w:rsidR="00C042FC" w:rsidRPr="00C042FC" w:rsidRDefault="00C042FC" w:rsidP="00C042FC">
      <w:pPr>
        <w:autoSpaceDE w:val="0"/>
        <w:autoSpaceDN w:val="0"/>
        <w:adjustRightInd w:val="0"/>
        <w:spacing w:after="8" w:line="240" w:lineRule="auto"/>
        <w:jc w:val="both"/>
        <w:rPr>
          <w:rFonts w:ascii="Times New Roman" w:hAnsi="Times New Roman"/>
          <w:color w:val="000000"/>
          <w:kern w:val="0"/>
          <w:sz w:val="24"/>
          <w:szCs w:val="24"/>
        </w:rPr>
      </w:pPr>
      <w:r w:rsidRPr="00C042FC">
        <w:rPr>
          <w:rFonts w:ascii="Times New Roman" w:hAnsi="Times New Roman"/>
          <w:color w:val="000000"/>
          <w:kern w:val="0"/>
          <w:sz w:val="24"/>
          <w:szCs w:val="24"/>
        </w:rPr>
        <w:t xml:space="preserve">11. Minimalne wymagania techniczne dotyczące sprzętu używanego w celu korzystania z usług Platformy e-Zamówienia oraz informacje dotyczące specyfikacji połączenia określa Regulamin Platformy e-Zamówienia. </w:t>
      </w:r>
    </w:p>
    <w:p w14:paraId="29A0CB98" w14:textId="77777777" w:rsidR="00C042FC" w:rsidRPr="00C042FC" w:rsidRDefault="00C042FC" w:rsidP="00C042FC">
      <w:pPr>
        <w:autoSpaceDE w:val="0"/>
        <w:autoSpaceDN w:val="0"/>
        <w:adjustRightInd w:val="0"/>
        <w:spacing w:after="8" w:line="240" w:lineRule="auto"/>
        <w:jc w:val="both"/>
        <w:rPr>
          <w:rFonts w:ascii="Times New Roman" w:hAnsi="Times New Roman"/>
          <w:color w:val="000000"/>
          <w:kern w:val="0"/>
          <w:sz w:val="24"/>
          <w:szCs w:val="24"/>
        </w:rPr>
      </w:pPr>
      <w:r w:rsidRPr="00C042FC">
        <w:rPr>
          <w:rFonts w:ascii="Times New Roman" w:hAnsi="Times New Roman"/>
          <w:color w:val="000000"/>
          <w:kern w:val="0"/>
          <w:sz w:val="24"/>
          <w:szCs w:val="24"/>
        </w:rPr>
        <w:t xml:space="preserve">12. 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r w:rsidRPr="00C042FC">
        <w:rPr>
          <w:rFonts w:ascii="Times New Roman" w:hAnsi="Times New Roman"/>
          <w:color w:val="0462C1"/>
          <w:kern w:val="0"/>
          <w:sz w:val="24"/>
          <w:szCs w:val="24"/>
        </w:rPr>
        <w:t xml:space="preserve">https://ezamowienia.gov.pl </w:t>
      </w:r>
      <w:r w:rsidRPr="00C042FC">
        <w:rPr>
          <w:rFonts w:ascii="Times New Roman" w:hAnsi="Times New Roman"/>
          <w:color w:val="000000"/>
          <w:kern w:val="0"/>
          <w:sz w:val="24"/>
          <w:szCs w:val="24"/>
        </w:rPr>
        <w:t xml:space="preserve">w zakładce „Zgłoś problem”. </w:t>
      </w:r>
    </w:p>
    <w:p w14:paraId="18AF54D2" w14:textId="77777777" w:rsidR="00C042FC" w:rsidRPr="00C042FC" w:rsidRDefault="00C042FC" w:rsidP="00C042FC">
      <w:pPr>
        <w:autoSpaceDE w:val="0"/>
        <w:autoSpaceDN w:val="0"/>
        <w:adjustRightInd w:val="0"/>
        <w:spacing w:after="8" w:line="240" w:lineRule="auto"/>
        <w:jc w:val="both"/>
        <w:rPr>
          <w:rFonts w:ascii="Times New Roman" w:hAnsi="Times New Roman"/>
          <w:color w:val="000000"/>
          <w:kern w:val="0"/>
          <w:sz w:val="24"/>
          <w:szCs w:val="24"/>
        </w:rPr>
      </w:pPr>
      <w:r w:rsidRPr="00C042FC">
        <w:rPr>
          <w:rFonts w:ascii="Times New Roman" w:hAnsi="Times New Roman"/>
          <w:color w:val="000000"/>
          <w:kern w:val="0"/>
          <w:sz w:val="24"/>
          <w:szCs w:val="24"/>
        </w:rPr>
        <w:t xml:space="preserve">13. Sposób sporządzania oraz sposób przekazywania ofert, oświadczeń, podmiotowych i przedmiotowych środków dowodowych oraz innych informacji, oświadczeń lub dokumentów przekazywanych w postępowaniu o udzielenie zamówienia publicznego; wymagania techniczne dla dokumentów elektronicznych oraz wymagania techniczne i organizacyjne użycia środków komunikacji elektronicznej służące do odbioru dokumentów elektronicznych (oferta, oświadczenia, podmiotowe i przedmiotowe środki dowodowe oraz innych informacji, oświadczeń lub dokumentów przekazywanych w postępowaniu) zawiera niniejsza SWZ oraz Rozporządzenie </w:t>
      </w:r>
      <w:proofErr w:type="spellStart"/>
      <w:r w:rsidRPr="00C042FC">
        <w:rPr>
          <w:rFonts w:ascii="Times New Roman" w:hAnsi="Times New Roman"/>
          <w:color w:val="000000"/>
          <w:kern w:val="0"/>
          <w:sz w:val="24"/>
          <w:szCs w:val="24"/>
        </w:rPr>
        <w:t>ws</w:t>
      </w:r>
      <w:proofErr w:type="spellEnd"/>
      <w:r w:rsidRPr="00C042FC">
        <w:rPr>
          <w:rFonts w:ascii="Times New Roman" w:hAnsi="Times New Roman"/>
          <w:color w:val="000000"/>
          <w:kern w:val="0"/>
          <w:sz w:val="24"/>
          <w:szCs w:val="24"/>
        </w:rPr>
        <w:t xml:space="preserve">. komunikacji elektronicznej. </w:t>
      </w:r>
    </w:p>
    <w:p w14:paraId="1955C486" w14:textId="77777777" w:rsidR="00C042FC" w:rsidRPr="00C042FC" w:rsidRDefault="00C042FC" w:rsidP="00C042FC">
      <w:pPr>
        <w:autoSpaceDE w:val="0"/>
        <w:autoSpaceDN w:val="0"/>
        <w:adjustRightInd w:val="0"/>
        <w:spacing w:after="0" w:line="240" w:lineRule="auto"/>
        <w:jc w:val="both"/>
        <w:rPr>
          <w:rFonts w:ascii="Times New Roman" w:hAnsi="Times New Roman"/>
          <w:color w:val="000000"/>
          <w:kern w:val="0"/>
          <w:sz w:val="24"/>
          <w:szCs w:val="24"/>
        </w:rPr>
      </w:pPr>
      <w:r w:rsidRPr="00C042FC">
        <w:rPr>
          <w:rFonts w:ascii="Times New Roman" w:hAnsi="Times New Roman"/>
          <w:color w:val="000000"/>
          <w:kern w:val="0"/>
          <w:sz w:val="24"/>
          <w:szCs w:val="24"/>
        </w:rPr>
        <w:t xml:space="preserve">14. Sposób sporządzenia dokumentów elektronicznych lub dokumentów elektronicznych będących kopią elektroniczną treści zapisanej w postaci papierowej (cyfrowe odwzorowanie) musi być zgodny z wymaganiami określonymi w rozporządzeniu </w:t>
      </w:r>
      <w:proofErr w:type="spellStart"/>
      <w:r w:rsidRPr="00C042FC">
        <w:rPr>
          <w:rFonts w:ascii="Times New Roman" w:hAnsi="Times New Roman"/>
          <w:color w:val="000000"/>
          <w:kern w:val="0"/>
          <w:sz w:val="24"/>
          <w:szCs w:val="24"/>
        </w:rPr>
        <w:t>ws</w:t>
      </w:r>
      <w:proofErr w:type="spellEnd"/>
      <w:r w:rsidRPr="00C042FC">
        <w:rPr>
          <w:rFonts w:ascii="Times New Roman" w:hAnsi="Times New Roman"/>
          <w:color w:val="000000"/>
          <w:kern w:val="0"/>
          <w:sz w:val="24"/>
          <w:szCs w:val="24"/>
        </w:rPr>
        <w:t>. komunikacji elektronicznej.</w:t>
      </w:r>
    </w:p>
    <w:p w14:paraId="0A61000E" w14:textId="77777777" w:rsidR="00C042FC" w:rsidRPr="00C042FC" w:rsidRDefault="00C042FC" w:rsidP="00C042FC">
      <w:pPr>
        <w:autoSpaceDE w:val="0"/>
        <w:autoSpaceDN w:val="0"/>
        <w:adjustRightInd w:val="0"/>
        <w:spacing w:after="0" w:line="240" w:lineRule="auto"/>
        <w:jc w:val="both"/>
        <w:rPr>
          <w:rFonts w:ascii="Times New Roman" w:hAnsi="Times New Roman"/>
          <w:color w:val="000000"/>
          <w:kern w:val="0"/>
          <w:sz w:val="24"/>
          <w:szCs w:val="24"/>
        </w:rPr>
      </w:pPr>
      <w:r w:rsidRPr="00C042FC">
        <w:rPr>
          <w:rFonts w:ascii="Times New Roman" w:hAnsi="Times New Roman"/>
          <w:color w:val="000000"/>
          <w:kern w:val="0"/>
          <w:sz w:val="24"/>
          <w:szCs w:val="24"/>
        </w:rPr>
        <w:t xml:space="preserve">15. Dokumenty elektroniczne, o których mowa w § 2 ust. 1 rozporządzenia </w:t>
      </w:r>
      <w:proofErr w:type="spellStart"/>
      <w:r w:rsidRPr="00C042FC">
        <w:rPr>
          <w:rFonts w:ascii="Times New Roman" w:hAnsi="Times New Roman"/>
          <w:color w:val="000000"/>
          <w:kern w:val="0"/>
          <w:sz w:val="24"/>
          <w:szCs w:val="24"/>
        </w:rPr>
        <w:t>ws</w:t>
      </w:r>
      <w:proofErr w:type="spellEnd"/>
      <w:r w:rsidRPr="00C042FC">
        <w:rPr>
          <w:rFonts w:ascii="Times New Roman" w:hAnsi="Times New Roman"/>
          <w:color w:val="000000"/>
          <w:kern w:val="0"/>
          <w:sz w:val="24"/>
          <w:szCs w:val="24"/>
        </w:rPr>
        <w:t xml:space="preserve">. komunikacji elektronicznej, sporządza się w postaci elektronicznej, w formatach danych określonych w przepisach rozporządzenia Rady Ministrów w sprawie Krajowych Ram Interoperacyjności, z uwzględnieniem rodzaju przekazywanych danych i przekazuje się jako załączniki. </w:t>
      </w:r>
    </w:p>
    <w:p w14:paraId="464BD57A" w14:textId="77777777" w:rsidR="00C042FC" w:rsidRPr="00C042FC" w:rsidRDefault="00C042FC" w:rsidP="00C042FC">
      <w:pPr>
        <w:autoSpaceDE w:val="0"/>
        <w:autoSpaceDN w:val="0"/>
        <w:adjustRightInd w:val="0"/>
        <w:spacing w:after="8" w:line="240" w:lineRule="auto"/>
        <w:jc w:val="both"/>
        <w:rPr>
          <w:rFonts w:ascii="Times New Roman" w:hAnsi="Times New Roman"/>
          <w:color w:val="000000"/>
          <w:kern w:val="0"/>
          <w:sz w:val="24"/>
          <w:szCs w:val="24"/>
        </w:rPr>
      </w:pPr>
      <w:r w:rsidRPr="00C042FC">
        <w:rPr>
          <w:rFonts w:ascii="Times New Roman" w:hAnsi="Times New Roman"/>
          <w:color w:val="000000"/>
          <w:kern w:val="0"/>
          <w:sz w:val="24"/>
          <w:szCs w:val="24"/>
        </w:rPr>
        <w:t xml:space="preserve">16. Informacje, oświadczenia lub dokumenty, inne niż wymienione w § 2 ust. 1 rozporządzenia </w:t>
      </w:r>
      <w:proofErr w:type="spellStart"/>
      <w:r w:rsidRPr="00C042FC">
        <w:rPr>
          <w:rFonts w:ascii="Times New Roman" w:hAnsi="Times New Roman"/>
          <w:color w:val="000000"/>
          <w:kern w:val="0"/>
          <w:sz w:val="24"/>
          <w:szCs w:val="24"/>
        </w:rPr>
        <w:t>ws</w:t>
      </w:r>
      <w:proofErr w:type="spellEnd"/>
      <w:r w:rsidRPr="00C042FC">
        <w:rPr>
          <w:rFonts w:ascii="Times New Roman" w:hAnsi="Times New Roman"/>
          <w:color w:val="000000"/>
          <w:kern w:val="0"/>
          <w:sz w:val="24"/>
          <w:szCs w:val="24"/>
        </w:rPr>
        <w:t xml:space="preserve">. komunikacji elektronicznej, przekazywane w postępowaniu sporządza się w postaci elektronicznej: </w:t>
      </w:r>
    </w:p>
    <w:p w14:paraId="66499298" w14:textId="77777777" w:rsidR="00C042FC" w:rsidRPr="00C042FC" w:rsidRDefault="00C042FC" w:rsidP="00C042FC">
      <w:pPr>
        <w:autoSpaceDE w:val="0"/>
        <w:autoSpaceDN w:val="0"/>
        <w:adjustRightInd w:val="0"/>
        <w:spacing w:after="0" w:line="240" w:lineRule="auto"/>
        <w:jc w:val="both"/>
        <w:rPr>
          <w:rFonts w:ascii="Times New Roman" w:hAnsi="Times New Roman"/>
          <w:color w:val="000000"/>
          <w:kern w:val="0"/>
          <w:sz w:val="24"/>
          <w:szCs w:val="24"/>
        </w:rPr>
      </w:pPr>
      <w:r w:rsidRPr="00C042FC">
        <w:rPr>
          <w:rFonts w:ascii="Times New Roman" w:hAnsi="Times New Roman"/>
          <w:color w:val="000000"/>
          <w:kern w:val="0"/>
          <w:sz w:val="24"/>
          <w:szCs w:val="24"/>
        </w:rPr>
        <w:t xml:space="preserve">a. w formatach danych określonych w przepisach rozporządzenia Rady Ministrów w sprawie Krajowych Ram Interoperacyjności (i przekazuje się jako załącznik), lub </w:t>
      </w:r>
    </w:p>
    <w:p w14:paraId="2F89B2ED" w14:textId="77777777" w:rsidR="00C042FC" w:rsidRPr="00C042FC" w:rsidRDefault="00C042FC" w:rsidP="00C042FC">
      <w:pPr>
        <w:autoSpaceDE w:val="0"/>
        <w:autoSpaceDN w:val="0"/>
        <w:adjustRightInd w:val="0"/>
        <w:spacing w:after="0" w:line="240" w:lineRule="auto"/>
        <w:jc w:val="both"/>
        <w:rPr>
          <w:rFonts w:ascii="Times New Roman" w:hAnsi="Times New Roman"/>
          <w:color w:val="000000"/>
          <w:kern w:val="0"/>
          <w:sz w:val="24"/>
          <w:szCs w:val="24"/>
        </w:rPr>
      </w:pPr>
      <w:r w:rsidRPr="00C042FC">
        <w:rPr>
          <w:rFonts w:ascii="Times New Roman" w:hAnsi="Times New Roman"/>
          <w:color w:val="000000"/>
          <w:kern w:val="0"/>
          <w:sz w:val="24"/>
          <w:szCs w:val="24"/>
        </w:rPr>
        <w:t>b. jako tekst wpisany bezpośrednio do wiadomości przekazywanej przy użyciu środków komunikacji elektronicznej (np. w treści wiadomości e-mail lub w treści „Formularza do komunikacji”).</w:t>
      </w:r>
    </w:p>
    <w:p w14:paraId="50A2028B" w14:textId="77777777" w:rsidR="00C042FC" w:rsidRPr="00C042FC" w:rsidRDefault="00C042FC" w:rsidP="00C042FC">
      <w:pPr>
        <w:autoSpaceDE w:val="0"/>
        <w:autoSpaceDN w:val="0"/>
        <w:adjustRightInd w:val="0"/>
        <w:spacing w:after="8" w:line="240" w:lineRule="auto"/>
        <w:jc w:val="both"/>
        <w:rPr>
          <w:rFonts w:ascii="Times New Roman" w:hAnsi="Times New Roman"/>
          <w:color w:val="000000"/>
          <w:kern w:val="0"/>
          <w:sz w:val="24"/>
          <w:szCs w:val="24"/>
        </w:rPr>
      </w:pPr>
      <w:r w:rsidRPr="00C042FC">
        <w:rPr>
          <w:rFonts w:ascii="Times New Roman" w:hAnsi="Times New Roman"/>
          <w:color w:val="000000"/>
          <w:kern w:val="0"/>
          <w:sz w:val="24"/>
          <w:szCs w:val="24"/>
        </w:rPr>
        <w:t xml:space="preserve">17. Jeżeli dokumenty elektroniczne, przekazywane przy użyciu środków komunikacji elektronicznej, zawierają informacje stanowiące tajemnicę przedsiębiorstwa w rozumieniu przepisów ustawy z dnia 16 kwietnia 1993 r. o zwalczaniu nieuczciwej konkurencji wykonawca, w celu utrzymania w poufności tych informacji, przekazuje je w wydzielonym i odpowiednio oznaczonym pliku, wraz z jednoczesnym zaznaczeniem w nazwie pliku „Dokument stanowiący tajemnicę przedsiębiorstwa”. </w:t>
      </w:r>
    </w:p>
    <w:p w14:paraId="72485D2B" w14:textId="77777777" w:rsidR="00C042FC" w:rsidRPr="00C042FC" w:rsidRDefault="00C042FC" w:rsidP="00C042FC">
      <w:pPr>
        <w:autoSpaceDE w:val="0"/>
        <w:autoSpaceDN w:val="0"/>
        <w:adjustRightInd w:val="0"/>
        <w:spacing w:after="8" w:line="240" w:lineRule="auto"/>
        <w:jc w:val="both"/>
        <w:rPr>
          <w:rFonts w:ascii="Times New Roman" w:hAnsi="Times New Roman"/>
          <w:color w:val="000000"/>
          <w:kern w:val="0"/>
          <w:sz w:val="24"/>
          <w:szCs w:val="24"/>
        </w:rPr>
      </w:pPr>
      <w:r w:rsidRPr="00C042FC">
        <w:rPr>
          <w:rFonts w:ascii="Times New Roman" w:hAnsi="Times New Roman"/>
          <w:color w:val="000000"/>
          <w:kern w:val="0"/>
          <w:sz w:val="24"/>
          <w:szCs w:val="24"/>
        </w:rPr>
        <w:t xml:space="preserve">18. Dokumenty sporządzone w języku obcym są składane wraz z tłumaczeniem na język polski. </w:t>
      </w:r>
    </w:p>
    <w:p w14:paraId="5D2B302F" w14:textId="77777777" w:rsidR="00C042FC" w:rsidRPr="00C042FC" w:rsidRDefault="00C042FC" w:rsidP="00C042FC">
      <w:pPr>
        <w:widowControl w:val="0"/>
        <w:tabs>
          <w:tab w:val="left" w:pos="897"/>
        </w:tabs>
        <w:spacing w:after="0" w:line="264" w:lineRule="auto"/>
        <w:jc w:val="both"/>
        <w:rPr>
          <w:rFonts w:ascii="Times New Roman" w:eastAsia="Cambria" w:hAnsi="Times New Roman"/>
          <w:color w:val="000000"/>
          <w:kern w:val="0"/>
          <w:sz w:val="24"/>
          <w:szCs w:val="24"/>
          <w:lang w:eastAsia="pl-PL" w:bidi="pl-PL"/>
        </w:rPr>
      </w:pPr>
    </w:p>
    <w:p w14:paraId="5CE454C3" w14:textId="77777777" w:rsidR="00C042FC" w:rsidRPr="00C042FC" w:rsidRDefault="00C042FC" w:rsidP="00C042FC">
      <w:pPr>
        <w:widowControl w:val="0"/>
        <w:tabs>
          <w:tab w:val="left" w:pos="897"/>
        </w:tabs>
        <w:spacing w:after="0" w:line="264" w:lineRule="auto"/>
        <w:jc w:val="both"/>
        <w:rPr>
          <w:rFonts w:ascii="Times New Roman" w:eastAsia="Cambria" w:hAnsi="Times New Roman"/>
          <w:color w:val="000000"/>
          <w:kern w:val="0"/>
          <w:sz w:val="24"/>
          <w:szCs w:val="24"/>
          <w:lang w:eastAsia="pl-PL" w:bidi="pl-PL"/>
        </w:rPr>
      </w:pPr>
    </w:p>
    <w:p w14:paraId="3E94A6F0" w14:textId="77777777" w:rsidR="00C042FC" w:rsidRPr="00C042FC" w:rsidRDefault="00C042FC" w:rsidP="00C042FC">
      <w:pPr>
        <w:widowControl w:val="0"/>
        <w:tabs>
          <w:tab w:val="left" w:pos="897"/>
        </w:tabs>
        <w:spacing w:after="240" w:line="264" w:lineRule="auto"/>
        <w:jc w:val="both"/>
        <w:rPr>
          <w:rFonts w:ascii="Times New Roman" w:eastAsia="Cambria" w:hAnsi="Times New Roman"/>
          <w:color w:val="000000"/>
          <w:kern w:val="0"/>
          <w:sz w:val="24"/>
          <w:szCs w:val="24"/>
          <w:lang w:eastAsia="pl-PL" w:bidi="pl-PL"/>
        </w:rPr>
      </w:pPr>
      <w:r w:rsidRPr="00C042FC">
        <w:rPr>
          <w:rFonts w:ascii="Times New Roman" w:eastAsia="Cambria" w:hAnsi="Times New Roman"/>
          <w:b/>
          <w:bCs/>
          <w:color w:val="000000"/>
          <w:kern w:val="0"/>
          <w:sz w:val="24"/>
          <w:szCs w:val="24"/>
          <w:lang w:eastAsia="pl-PL" w:bidi="pl-PL"/>
        </w:rPr>
        <w:t>ROZDZIAŁ 23. WSKAZANIE OSÓB UPRAWNIONYCH DO KOMUNIKOWANIA SIĘ Z WYKONAWCAMI.</w:t>
      </w:r>
    </w:p>
    <w:p w14:paraId="67D526D1" w14:textId="77777777" w:rsidR="00C042FC" w:rsidRPr="00C042FC" w:rsidRDefault="00C042FC" w:rsidP="00C042FC">
      <w:pPr>
        <w:widowControl w:val="0"/>
        <w:spacing w:after="200" w:line="228" w:lineRule="auto"/>
        <w:jc w:val="both"/>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Zamawiający wskazuje następujące osoby uprawnione do komunikowania się z wykonawcami:</w:t>
      </w:r>
    </w:p>
    <w:p w14:paraId="773F13C3" w14:textId="77777777" w:rsidR="00C042FC" w:rsidRPr="00C042FC" w:rsidRDefault="00C042FC" w:rsidP="00C042FC">
      <w:pPr>
        <w:widowControl w:val="0"/>
        <w:spacing w:after="0" w:line="228" w:lineRule="auto"/>
        <w:jc w:val="both"/>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 xml:space="preserve">Dominika Sarna-Wojdyła, e-mail: </w:t>
      </w:r>
      <w:hyperlink r:id="rId13" w:history="1">
        <w:r w:rsidRPr="00C042FC">
          <w:rPr>
            <w:rFonts w:ascii="Times New Roman" w:eastAsia="Cambria" w:hAnsi="Times New Roman"/>
            <w:color w:val="0563C1"/>
            <w:kern w:val="0"/>
            <w:sz w:val="24"/>
            <w:szCs w:val="24"/>
            <w:u w:val="single"/>
            <w:lang w:eastAsia="pl-PL" w:bidi="pl-PL"/>
          </w:rPr>
          <w:t>przetargi@gmina-jordanow.pl</w:t>
        </w:r>
      </w:hyperlink>
      <w:r w:rsidRPr="00C042FC">
        <w:rPr>
          <w:rFonts w:ascii="Times New Roman" w:eastAsia="Cambria" w:hAnsi="Times New Roman"/>
          <w:color w:val="000000"/>
          <w:kern w:val="0"/>
          <w:sz w:val="24"/>
          <w:szCs w:val="24"/>
          <w:lang w:eastAsia="pl-PL" w:bidi="pl-PL"/>
        </w:rPr>
        <w:t xml:space="preserve"> </w:t>
      </w:r>
    </w:p>
    <w:p w14:paraId="49E61900" w14:textId="77777777" w:rsidR="00C042FC" w:rsidRPr="00C042FC" w:rsidRDefault="00C042FC" w:rsidP="00C042FC">
      <w:pPr>
        <w:widowControl w:val="0"/>
        <w:spacing w:after="0" w:line="228" w:lineRule="auto"/>
        <w:jc w:val="both"/>
        <w:rPr>
          <w:rFonts w:ascii="Times New Roman" w:eastAsia="Cambria" w:hAnsi="Times New Roman"/>
          <w:color w:val="000000"/>
          <w:kern w:val="0"/>
          <w:sz w:val="24"/>
          <w:szCs w:val="24"/>
          <w:lang w:eastAsia="pl-PL" w:bidi="pl-PL"/>
        </w:rPr>
      </w:pPr>
    </w:p>
    <w:p w14:paraId="1B59E3E7" w14:textId="77777777" w:rsidR="00C042FC" w:rsidRPr="00C042FC" w:rsidRDefault="00C042FC" w:rsidP="00C042FC">
      <w:pPr>
        <w:widowControl w:val="0"/>
        <w:spacing w:after="0" w:line="228" w:lineRule="auto"/>
        <w:jc w:val="both"/>
        <w:rPr>
          <w:rFonts w:ascii="Times New Roman" w:eastAsia="Cambria" w:hAnsi="Times New Roman"/>
          <w:color w:val="000000"/>
          <w:kern w:val="0"/>
          <w:sz w:val="24"/>
          <w:szCs w:val="24"/>
          <w:lang w:eastAsia="pl-PL" w:bidi="pl-PL"/>
        </w:rPr>
      </w:pPr>
    </w:p>
    <w:p w14:paraId="6288D2A8" w14:textId="77777777" w:rsidR="00C042FC" w:rsidRPr="00C042FC" w:rsidRDefault="00C042FC" w:rsidP="00C042FC">
      <w:pPr>
        <w:widowControl w:val="0"/>
        <w:spacing w:after="0" w:line="228" w:lineRule="auto"/>
        <w:jc w:val="both"/>
        <w:rPr>
          <w:rFonts w:ascii="Times New Roman" w:eastAsia="Cambria" w:hAnsi="Times New Roman"/>
          <w:b/>
          <w:bCs/>
          <w:color w:val="000000"/>
          <w:kern w:val="0"/>
          <w:sz w:val="24"/>
          <w:szCs w:val="24"/>
          <w:lang w:eastAsia="pl-PL" w:bidi="pl-PL"/>
        </w:rPr>
      </w:pPr>
      <w:r w:rsidRPr="00C042FC">
        <w:rPr>
          <w:rFonts w:ascii="Times New Roman" w:eastAsia="Cambria" w:hAnsi="Times New Roman"/>
          <w:b/>
          <w:bCs/>
          <w:color w:val="000000"/>
          <w:kern w:val="0"/>
          <w:sz w:val="24"/>
          <w:szCs w:val="24"/>
          <w:lang w:eastAsia="pl-PL" w:bidi="pl-PL"/>
        </w:rPr>
        <w:t>ROZDZIAŁ 24. TERMIN ZWIĄZANIA OFERTĄ.</w:t>
      </w:r>
    </w:p>
    <w:p w14:paraId="36066AA6" w14:textId="77777777" w:rsidR="00C042FC" w:rsidRPr="00C042FC" w:rsidRDefault="00C042FC" w:rsidP="00C042FC">
      <w:pPr>
        <w:widowControl w:val="0"/>
        <w:spacing w:after="0" w:line="228" w:lineRule="auto"/>
        <w:jc w:val="both"/>
        <w:rPr>
          <w:rFonts w:ascii="Cambria" w:eastAsia="Cambria" w:hAnsi="Cambria" w:cs="Cambria"/>
          <w:b/>
          <w:bCs/>
          <w:color w:val="000000"/>
          <w:kern w:val="0"/>
          <w:lang w:eastAsia="pl-PL" w:bidi="pl-PL"/>
        </w:rPr>
      </w:pPr>
    </w:p>
    <w:p w14:paraId="2F362032" w14:textId="77777777" w:rsidR="00C042FC" w:rsidRPr="00C042FC" w:rsidRDefault="00C042FC" w:rsidP="00C042FC">
      <w:pPr>
        <w:widowControl w:val="0"/>
        <w:numPr>
          <w:ilvl w:val="0"/>
          <w:numId w:val="4"/>
        </w:numPr>
        <w:tabs>
          <w:tab w:val="left" w:pos="288"/>
        </w:tabs>
        <w:spacing w:after="0" w:line="240" w:lineRule="auto"/>
        <w:ind w:left="260" w:hanging="260"/>
        <w:jc w:val="both"/>
        <w:rPr>
          <w:rFonts w:ascii="Times New Roman" w:eastAsia="Cambria" w:hAnsi="Times New Roman"/>
          <w:color w:val="FF0000"/>
          <w:kern w:val="0"/>
          <w:sz w:val="24"/>
          <w:szCs w:val="24"/>
          <w:lang w:eastAsia="pl-PL" w:bidi="pl-PL"/>
        </w:rPr>
      </w:pPr>
      <w:r w:rsidRPr="00C042FC">
        <w:rPr>
          <w:rFonts w:ascii="Times New Roman" w:eastAsia="Cambria" w:hAnsi="Times New Roman"/>
          <w:color w:val="000000"/>
          <w:kern w:val="0"/>
          <w:sz w:val="24"/>
          <w:szCs w:val="24"/>
          <w:lang w:eastAsia="pl-PL" w:bidi="pl-PL"/>
        </w:rPr>
        <w:t xml:space="preserve">Wykonawca jest związany ofertą do upływu </w:t>
      </w:r>
      <w:r w:rsidRPr="00C042FC">
        <w:rPr>
          <w:rFonts w:ascii="Times New Roman" w:eastAsia="Cambria" w:hAnsi="Times New Roman"/>
          <w:b/>
          <w:bCs/>
          <w:color w:val="000000"/>
          <w:kern w:val="0"/>
          <w:sz w:val="24"/>
          <w:szCs w:val="24"/>
          <w:lang w:eastAsia="pl-PL" w:bidi="pl-PL"/>
        </w:rPr>
        <w:t xml:space="preserve">30 dni, </w:t>
      </w:r>
      <w:r w:rsidRPr="00C042FC">
        <w:rPr>
          <w:rFonts w:ascii="Times New Roman" w:eastAsia="Cambria" w:hAnsi="Times New Roman"/>
          <w:color w:val="000000"/>
          <w:kern w:val="0"/>
          <w:sz w:val="24"/>
          <w:szCs w:val="24"/>
          <w:lang w:eastAsia="pl-PL" w:bidi="pl-PL"/>
        </w:rPr>
        <w:t xml:space="preserve">od dnia upływu terminu składania ofert, przy czym pierwszym dniem terminu związania ofertą jest dzień, w którym upływa termin składania ofert </w:t>
      </w:r>
      <w:r w:rsidRPr="00C042FC">
        <w:rPr>
          <w:rFonts w:ascii="Times New Roman" w:eastAsia="Cambria" w:hAnsi="Times New Roman"/>
          <w:i/>
          <w:iCs/>
          <w:color w:val="000000"/>
          <w:kern w:val="0"/>
          <w:sz w:val="24"/>
          <w:szCs w:val="24"/>
          <w:lang w:eastAsia="pl-PL" w:bidi="pl-PL"/>
        </w:rPr>
        <w:t xml:space="preserve">[art. 307 ust. 1 ustawy </w:t>
      </w:r>
      <w:proofErr w:type="spellStart"/>
      <w:r w:rsidRPr="00C042FC">
        <w:rPr>
          <w:rFonts w:ascii="Times New Roman" w:eastAsia="Cambria" w:hAnsi="Times New Roman"/>
          <w:i/>
          <w:iCs/>
          <w:color w:val="000000"/>
          <w:kern w:val="0"/>
          <w:sz w:val="24"/>
          <w:szCs w:val="24"/>
          <w:lang w:eastAsia="pl-PL" w:bidi="pl-PL"/>
        </w:rPr>
        <w:t>pzp</w:t>
      </w:r>
      <w:proofErr w:type="spellEnd"/>
      <w:r w:rsidRPr="00C042FC">
        <w:rPr>
          <w:rFonts w:ascii="Times New Roman" w:eastAsia="Cambria" w:hAnsi="Times New Roman"/>
          <w:i/>
          <w:iCs/>
          <w:color w:val="000000"/>
          <w:kern w:val="0"/>
          <w:sz w:val="24"/>
          <w:szCs w:val="24"/>
          <w:lang w:eastAsia="pl-PL" w:bidi="pl-PL"/>
        </w:rPr>
        <w:t>].</w:t>
      </w:r>
      <w:r w:rsidRPr="00C042FC">
        <w:rPr>
          <w:rFonts w:ascii="Times New Roman" w:eastAsia="Cambria" w:hAnsi="Times New Roman"/>
          <w:i/>
          <w:iCs/>
          <w:kern w:val="0"/>
          <w:sz w:val="24"/>
          <w:szCs w:val="24"/>
          <w:lang w:eastAsia="pl-PL" w:bidi="pl-PL"/>
        </w:rPr>
        <w:t xml:space="preserve"> </w:t>
      </w:r>
      <w:r w:rsidRPr="00C042FC">
        <w:rPr>
          <w:rFonts w:ascii="Times New Roman" w:eastAsia="Cambria" w:hAnsi="Times New Roman"/>
          <w:b/>
          <w:bCs/>
          <w:i/>
          <w:iCs/>
          <w:kern w:val="0"/>
          <w:sz w:val="24"/>
          <w:szCs w:val="24"/>
          <w:lang w:eastAsia="pl-PL" w:bidi="pl-PL"/>
        </w:rPr>
        <w:t xml:space="preserve">tj. </w:t>
      </w:r>
      <w:r w:rsidRPr="00C042FC">
        <w:rPr>
          <w:rFonts w:ascii="Times New Roman" w:eastAsia="Cambria" w:hAnsi="Times New Roman"/>
          <w:b/>
          <w:bCs/>
          <w:i/>
          <w:iCs/>
          <w:color w:val="FF0000"/>
          <w:kern w:val="0"/>
          <w:sz w:val="24"/>
          <w:szCs w:val="24"/>
          <w:lang w:eastAsia="pl-PL" w:bidi="pl-PL"/>
        </w:rPr>
        <w:t xml:space="preserve">do dnia </w:t>
      </w:r>
      <w:r w:rsidR="00AF78F0">
        <w:rPr>
          <w:rFonts w:ascii="Times New Roman" w:eastAsia="Cambria" w:hAnsi="Times New Roman"/>
          <w:b/>
          <w:bCs/>
          <w:i/>
          <w:iCs/>
          <w:color w:val="FF0000"/>
          <w:kern w:val="0"/>
          <w:sz w:val="24"/>
          <w:szCs w:val="24"/>
          <w:lang w:eastAsia="pl-PL" w:bidi="pl-PL"/>
        </w:rPr>
        <w:t>06.12</w:t>
      </w:r>
      <w:r w:rsidRPr="00C042FC">
        <w:rPr>
          <w:rFonts w:ascii="Times New Roman" w:eastAsia="Cambria" w:hAnsi="Times New Roman"/>
          <w:b/>
          <w:bCs/>
          <w:i/>
          <w:iCs/>
          <w:color w:val="FF0000"/>
          <w:kern w:val="0"/>
          <w:sz w:val="24"/>
          <w:szCs w:val="24"/>
          <w:lang w:eastAsia="pl-PL" w:bidi="pl-PL"/>
        </w:rPr>
        <w:t>.2024 r.</w:t>
      </w:r>
    </w:p>
    <w:p w14:paraId="4A7DF95A" w14:textId="77777777" w:rsidR="00C042FC" w:rsidRPr="00C042FC" w:rsidRDefault="00C042FC" w:rsidP="00C042FC">
      <w:pPr>
        <w:widowControl w:val="0"/>
        <w:numPr>
          <w:ilvl w:val="0"/>
          <w:numId w:val="4"/>
        </w:numPr>
        <w:tabs>
          <w:tab w:val="left" w:pos="298"/>
        </w:tabs>
        <w:spacing w:after="0" w:line="240" w:lineRule="auto"/>
        <w:ind w:left="260" w:hanging="260"/>
        <w:jc w:val="both"/>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 xml:space="preserve">W 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o wskazany przez niego okres, nie dłuższy niż 30 dni </w:t>
      </w:r>
      <w:r w:rsidRPr="00C042FC">
        <w:rPr>
          <w:rFonts w:ascii="Times New Roman" w:eastAsia="Cambria" w:hAnsi="Times New Roman"/>
          <w:i/>
          <w:iCs/>
          <w:color w:val="000000"/>
          <w:kern w:val="0"/>
          <w:sz w:val="24"/>
          <w:szCs w:val="24"/>
          <w:lang w:eastAsia="pl-PL" w:bidi="pl-PL"/>
        </w:rPr>
        <w:t xml:space="preserve">[art. 307 ust. 2 ustawy </w:t>
      </w:r>
      <w:proofErr w:type="spellStart"/>
      <w:r w:rsidRPr="00C042FC">
        <w:rPr>
          <w:rFonts w:ascii="Times New Roman" w:eastAsia="Cambria" w:hAnsi="Times New Roman"/>
          <w:i/>
          <w:iCs/>
          <w:color w:val="000000"/>
          <w:kern w:val="0"/>
          <w:sz w:val="24"/>
          <w:szCs w:val="24"/>
          <w:lang w:eastAsia="pl-PL" w:bidi="pl-PL"/>
        </w:rPr>
        <w:t>pzp</w:t>
      </w:r>
      <w:proofErr w:type="spellEnd"/>
      <w:r w:rsidRPr="00C042FC">
        <w:rPr>
          <w:rFonts w:ascii="Times New Roman" w:eastAsia="Cambria" w:hAnsi="Times New Roman"/>
          <w:i/>
          <w:iCs/>
          <w:color w:val="000000"/>
          <w:kern w:val="0"/>
          <w:sz w:val="24"/>
          <w:szCs w:val="24"/>
          <w:lang w:eastAsia="pl-PL" w:bidi="pl-PL"/>
        </w:rPr>
        <w:t>].</w:t>
      </w:r>
    </w:p>
    <w:p w14:paraId="5DD3CDB5" w14:textId="77777777" w:rsidR="00C042FC" w:rsidRPr="00C042FC" w:rsidRDefault="00C042FC" w:rsidP="00C042FC">
      <w:pPr>
        <w:widowControl w:val="0"/>
        <w:numPr>
          <w:ilvl w:val="0"/>
          <w:numId w:val="4"/>
        </w:numPr>
        <w:tabs>
          <w:tab w:val="left" w:pos="295"/>
        </w:tabs>
        <w:spacing w:after="0" w:line="240" w:lineRule="auto"/>
        <w:ind w:left="261" w:hanging="261"/>
        <w:jc w:val="both"/>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 xml:space="preserve">Przedłużenie terminu związania ofertą o którym mowa w </w:t>
      </w:r>
      <w:r w:rsidRPr="00C042FC">
        <w:rPr>
          <w:rFonts w:ascii="Times New Roman" w:eastAsia="Cambria" w:hAnsi="Times New Roman"/>
          <w:b/>
          <w:bCs/>
          <w:color w:val="000000"/>
          <w:kern w:val="0"/>
          <w:sz w:val="24"/>
          <w:szCs w:val="24"/>
          <w:lang w:eastAsia="pl-PL" w:bidi="pl-PL"/>
        </w:rPr>
        <w:t xml:space="preserve">pkt. 2, </w:t>
      </w:r>
      <w:r w:rsidRPr="00C042FC">
        <w:rPr>
          <w:rFonts w:ascii="Times New Roman" w:eastAsia="Cambria" w:hAnsi="Times New Roman"/>
          <w:color w:val="000000"/>
          <w:kern w:val="0"/>
          <w:sz w:val="24"/>
          <w:szCs w:val="24"/>
          <w:lang w:eastAsia="pl-PL" w:bidi="pl-PL"/>
        </w:rPr>
        <w:t xml:space="preserve">wymaga złożenia przez wykonawcę pisemnego oświadczenia o wyrażeniu zgody na przedłużenie terminu związania ofertą </w:t>
      </w:r>
      <w:r w:rsidRPr="00C042FC">
        <w:rPr>
          <w:rFonts w:ascii="Times New Roman" w:eastAsia="Cambria" w:hAnsi="Times New Roman"/>
          <w:i/>
          <w:iCs/>
          <w:color w:val="000000"/>
          <w:kern w:val="0"/>
          <w:sz w:val="24"/>
          <w:szCs w:val="24"/>
          <w:lang w:eastAsia="pl-PL" w:bidi="pl-PL"/>
        </w:rPr>
        <w:t xml:space="preserve">[art. 307 ust. 3 ustawy </w:t>
      </w:r>
      <w:proofErr w:type="spellStart"/>
      <w:r w:rsidRPr="00C042FC">
        <w:rPr>
          <w:rFonts w:ascii="Times New Roman" w:eastAsia="Cambria" w:hAnsi="Times New Roman"/>
          <w:i/>
          <w:iCs/>
          <w:color w:val="000000"/>
          <w:kern w:val="0"/>
          <w:sz w:val="24"/>
          <w:szCs w:val="24"/>
          <w:lang w:eastAsia="pl-PL" w:bidi="pl-PL"/>
        </w:rPr>
        <w:t>pzp</w:t>
      </w:r>
      <w:proofErr w:type="spellEnd"/>
      <w:r w:rsidRPr="00C042FC">
        <w:rPr>
          <w:rFonts w:ascii="Times New Roman" w:eastAsia="Cambria" w:hAnsi="Times New Roman"/>
          <w:i/>
          <w:iCs/>
          <w:color w:val="000000"/>
          <w:kern w:val="0"/>
          <w:sz w:val="24"/>
          <w:szCs w:val="24"/>
          <w:lang w:eastAsia="pl-PL" w:bidi="pl-PL"/>
        </w:rPr>
        <w:t>].</w:t>
      </w:r>
    </w:p>
    <w:p w14:paraId="218774B1" w14:textId="77777777" w:rsidR="00C042FC" w:rsidRPr="00C042FC" w:rsidRDefault="00C042FC" w:rsidP="00C042FC">
      <w:pPr>
        <w:widowControl w:val="0"/>
        <w:numPr>
          <w:ilvl w:val="0"/>
          <w:numId w:val="4"/>
        </w:numPr>
        <w:tabs>
          <w:tab w:val="left" w:pos="295"/>
        </w:tabs>
        <w:spacing w:after="0" w:line="240" w:lineRule="auto"/>
        <w:ind w:left="261" w:hanging="261"/>
        <w:jc w:val="both"/>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 xml:space="preserve">W przypadku gdy Zamawiający żąda wniesienia wadium,  przedłużenie terminu związania ofertą , o którym mowa wyżej, następuje wraz z przedłużeniem okresu ważności wadium albo, jeżeli nie jest to możliwe, z wniesieniem nowego wadium na przedłużony okres związania ofertą </w:t>
      </w:r>
      <w:r w:rsidRPr="00C042FC">
        <w:rPr>
          <w:rFonts w:ascii="Times New Roman" w:eastAsia="Cambria" w:hAnsi="Times New Roman"/>
          <w:i/>
          <w:iCs/>
          <w:color w:val="000000"/>
          <w:kern w:val="0"/>
          <w:sz w:val="24"/>
          <w:szCs w:val="24"/>
          <w:lang w:eastAsia="pl-PL" w:bidi="pl-PL"/>
        </w:rPr>
        <w:t xml:space="preserve">[art.307 ust. 4 Ustawy </w:t>
      </w:r>
      <w:proofErr w:type="spellStart"/>
      <w:r w:rsidRPr="00C042FC">
        <w:rPr>
          <w:rFonts w:ascii="Times New Roman" w:eastAsia="Cambria" w:hAnsi="Times New Roman"/>
          <w:i/>
          <w:iCs/>
          <w:color w:val="000000"/>
          <w:kern w:val="0"/>
          <w:sz w:val="24"/>
          <w:szCs w:val="24"/>
          <w:lang w:eastAsia="pl-PL" w:bidi="pl-PL"/>
        </w:rPr>
        <w:t>Pzp</w:t>
      </w:r>
      <w:proofErr w:type="spellEnd"/>
      <w:r w:rsidRPr="00C042FC">
        <w:rPr>
          <w:rFonts w:ascii="Times New Roman" w:eastAsia="Cambria" w:hAnsi="Times New Roman"/>
          <w:i/>
          <w:iCs/>
          <w:color w:val="000000"/>
          <w:kern w:val="0"/>
          <w:sz w:val="24"/>
          <w:szCs w:val="24"/>
          <w:lang w:eastAsia="pl-PL" w:bidi="pl-PL"/>
        </w:rPr>
        <w:t>].</w:t>
      </w:r>
    </w:p>
    <w:p w14:paraId="64947F44" w14:textId="77777777" w:rsidR="00C042FC" w:rsidRPr="00C042FC" w:rsidRDefault="00C042FC" w:rsidP="00C042FC">
      <w:pPr>
        <w:widowControl w:val="0"/>
        <w:numPr>
          <w:ilvl w:val="0"/>
          <w:numId w:val="4"/>
        </w:numPr>
        <w:tabs>
          <w:tab w:val="left" w:pos="295"/>
        </w:tabs>
        <w:spacing w:after="0" w:line="240" w:lineRule="auto"/>
        <w:ind w:left="261" w:hanging="261"/>
        <w:jc w:val="both"/>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Przedłużenie terminu związania ofertą jest dopuszczalne tylko z jednoczesnym przedłużeniem okresu ważności wadium, albo jeżeli nie jest to możliwe , z wniesieniem nowego wadium na przedłużony okres związania ofertą.</w:t>
      </w:r>
    </w:p>
    <w:p w14:paraId="2FE35328" w14:textId="77777777" w:rsidR="00C042FC" w:rsidRPr="00C042FC" w:rsidRDefault="00C042FC" w:rsidP="00C042FC">
      <w:pPr>
        <w:widowControl w:val="0"/>
        <w:tabs>
          <w:tab w:val="left" w:pos="295"/>
        </w:tabs>
        <w:spacing w:after="0" w:line="240" w:lineRule="auto"/>
        <w:ind w:left="261"/>
        <w:jc w:val="both"/>
        <w:rPr>
          <w:rFonts w:ascii="Times New Roman" w:eastAsia="Cambria" w:hAnsi="Times New Roman"/>
          <w:color w:val="000000"/>
          <w:kern w:val="0"/>
          <w:sz w:val="24"/>
          <w:szCs w:val="24"/>
          <w:lang w:eastAsia="pl-PL" w:bidi="pl-PL"/>
        </w:rPr>
      </w:pPr>
    </w:p>
    <w:p w14:paraId="3EF9FE3F" w14:textId="77777777" w:rsidR="00C042FC" w:rsidRPr="00C042FC" w:rsidRDefault="00C042FC" w:rsidP="00C042FC">
      <w:pPr>
        <w:widowControl w:val="0"/>
        <w:tabs>
          <w:tab w:val="left" w:pos="295"/>
        </w:tabs>
        <w:spacing w:after="0" w:line="240" w:lineRule="auto"/>
        <w:ind w:left="260"/>
        <w:jc w:val="both"/>
        <w:rPr>
          <w:rFonts w:ascii="Times New Roman" w:eastAsia="Cambria" w:hAnsi="Times New Roman"/>
          <w:b/>
          <w:bCs/>
          <w:color w:val="000000"/>
          <w:kern w:val="0"/>
          <w:sz w:val="24"/>
          <w:szCs w:val="24"/>
          <w:lang w:eastAsia="pl-PL" w:bidi="pl-PL"/>
        </w:rPr>
      </w:pPr>
      <w:r w:rsidRPr="00C042FC">
        <w:rPr>
          <w:rFonts w:ascii="Times New Roman" w:eastAsia="Cambria" w:hAnsi="Times New Roman"/>
          <w:b/>
          <w:bCs/>
          <w:color w:val="000000"/>
          <w:kern w:val="0"/>
          <w:sz w:val="24"/>
          <w:szCs w:val="24"/>
          <w:lang w:eastAsia="pl-PL" w:bidi="pl-PL"/>
        </w:rPr>
        <w:t>ROZDZIAŁ 25. OPIS SPOSOBU PRZYGOTOWANIA OFERTY.</w:t>
      </w:r>
      <w:bookmarkStart w:id="16" w:name="bookmark48"/>
    </w:p>
    <w:bookmarkEnd w:id="16"/>
    <w:p w14:paraId="179B9320" w14:textId="77777777" w:rsidR="00C042FC" w:rsidRPr="00C042FC" w:rsidRDefault="00C042FC" w:rsidP="00C042FC">
      <w:pPr>
        <w:widowControl w:val="0"/>
        <w:numPr>
          <w:ilvl w:val="0"/>
          <w:numId w:val="36"/>
        </w:numPr>
        <w:tabs>
          <w:tab w:val="left" w:pos="295"/>
        </w:tabs>
        <w:spacing w:after="0" w:line="240" w:lineRule="auto"/>
        <w:jc w:val="both"/>
        <w:rPr>
          <w:rFonts w:ascii="Times New Roman" w:eastAsia="Cambria" w:hAnsi="Times New Roman"/>
          <w:b/>
          <w:bCs/>
          <w:color w:val="000000"/>
          <w:kern w:val="0"/>
          <w:sz w:val="24"/>
          <w:szCs w:val="24"/>
          <w:lang w:eastAsia="pl-PL" w:bidi="pl-PL"/>
        </w:rPr>
      </w:pPr>
      <w:r w:rsidRPr="00C042FC">
        <w:rPr>
          <w:rFonts w:ascii="Times New Roman" w:eastAsia="Cambria" w:hAnsi="Times New Roman"/>
          <w:b/>
          <w:bCs/>
          <w:color w:val="000000"/>
          <w:kern w:val="0"/>
          <w:sz w:val="24"/>
          <w:szCs w:val="24"/>
          <w:lang w:eastAsia="pl-PL" w:bidi="pl-PL"/>
        </w:rPr>
        <w:t>Złożenie oferty</w:t>
      </w:r>
    </w:p>
    <w:p w14:paraId="4667FD1B" w14:textId="77777777" w:rsidR="00C042FC" w:rsidRPr="00C042FC" w:rsidRDefault="00C042FC" w:rsidP="00C042FC">
      <w:pPr>
        <w:widowControl w:val="0"/>
        <w:tabs>
          <w:tab w:val="left" w:pos="295"/>
        </w:tabs>
        <w:spacing w:after="0" w:line="240" w:lineRule="auto"/>
        <w:ind w:left="260"/>
        <w:jc w:val="both"/>
        <w:rPr>
          <w:rFonts w:ascii="Times New Roman" w:eastAsia="Cambria" w:hAnsi="Times New Roman"/>
          <w:color w:val="000000"/>
          <w:sz w:val="24"/>
          <w:szCs w:val="24"/>
          <w:lang w:bidi="pl-PL"/>
        </w:rPr>
      </w:pPr>
      <w:r w:rsidRPr="00C042FC">
        <w:rPr>
          <w:rFonts w:ascii="Times New Roman" w:eastAsia="Cambria" w:hAnsi="Times New Roman"/>
          <w:color w:val="000000"/>
          <w:sz w:val="24"/>
          <w:szCs w:val="24"/>
          <w:lang w:bidi="pl-PL"/>
        </w:rPr>
        <w:t>1.1. Wykonawca może złożyć tylko jedną ofertę.</w:t>
      </w:r>
    </w:p>
    <w:p w14:paraId="1E65BD6B" w14:textId="77777777" w:rsidR="00C042FC" w:rsidRPr="00C042FC" w:rsidRDefault="00C042FC" w:rsidP="00C042FC">
      <w:pPr>
        <w:widowControl w:val="0"/>
        <w:tabs>
          <w:tab w:val="left" w:pos="295"/>
        </w:tabs>
        <w:spacing w:after="0" w:line="240" w:lineRule="auto"/>
        <w:jc w:val="both"/>
        <w:rPr>
          <w:rFonts w:ascii="Times New Roman" w:eastAsia="Cambria" w:hAnsi="Times New Roman"/>
          <w:color w:val="000000"/>
          <w:sz w:val="24"/>
          <w:szCs w:val="24"/>
          <w:lang w:bidi="pl-PL"/>
        </w:rPr>
      </w:pPr>
      <w:r w:rsidRPr="00C042FC">
        <w:rPr>
          <w:rFonts w:ascii="Times New Roman" w:eastAsia="Cambria" w:hAnsi="Times New Roman"/>
          <w:color w:val="000000"/>
          <w:sz w:val="24"/>
          <w:szCs w:val="24"/>
          <w:lang w:bidi="pl-PL"/>
        </w:rPr>
        <w:t xml:space="preserve"> 1.2  Ofertę składa się w języku polskim.</w:t>
      </w:r>
    </w:p>
    <w:p w14:paraId="402065B9" w14:textId="77777777" w:rsidR="00C042FC" w:rsidRPr="00C042FC" w:rsidRDefault="00C042FC" w:rsidP="00C042FC">
      <w:pPr>
        <w:widowControl w:val="0"/>
        <w:tabs>
          <w:tab w:val="left" w:pos="295"/>
        </w:tabs>
        <w:spacing w:after="0" w:line="240" w:lineRule="auto"/>
        <w:jc w:val="both"/>
        <w:rPr>
          <w:rFonts w:ascii="Times New Roman" w:eastAsia="Cambria" w:hAnsi="Times New Roman"/>
          <w:color w:val="000000"/>
          <w:sz w:val="24"/>
          <w:szCs w:val="24"/>
          <w:lang w:bidi="pl-PL"/>
        </w:rPr>
      </w:pPr>
      <w:r w:rsidRPr="00C042FC">
        <w:rPr>
          <w:rFonts w:ascii="Times New Roman" w:eastAsia="Cambria" w:hAnsi="Times New Roman"/>
          <w:color w:val="000000"/>
          <w:sz w:val="24"/>
          <w:szCs w:val="24"/>
          <w:lang w:bidi="pl-PL"/>
        </w:rPr>
        <w:t xml:space="preserve"> 1.3 </w:t>
      </w:r>
      <w:r w:rsidRPr="00C042FC">
        <w:rPr>
          <w:rFonts w:ascii="Times New Roman" w:eastAsia="Cambria" w:hAnsi="Times New Roman"/>
          <w:b/>
          <w:bCs/>
          <w:color w:val="000000"/>
          <w:sz w:val="24"/>
          <w:szCs w:val="24"/>
          <w:lang w:bidi="pl-PL"/>
        </w:rPr>
        <w:t>Wykonawca przygotowuje ofertę przy pomocy Formularza ofertowego – stanowiącego załącznik nr 1 do SWZ</w:t>
      </w:r>
      <w:r w:rsidRPr="00C042FC">
        <w:rPr>
          <w:rFonts w:ascii="Times New Roman" w:eastAsia="Cambria" w:hAnsi="Times New Roman"/>
          <w:color w:val="000000"/>
          <w:sz w:val="24"/>
          <w:szCs w:val="24"/>
          <w:lang w:bidi="pl-PL"/>
        </w:rPr>
        <w:t xml:space="preserve"> udostępnionego przez Zamawiającego na Platformie e-Zamówienia. </w:t>
      </w:r>
    </w:p>
    <w:p w14:paraId="35EB385C" w14:textId="77777777" w:rsidR="00C042FC" w:rsidRPr="00C042FC" w:rsidRDefault="00C042FC" w:rsidP="00C042FC">
      <w:pPr>
        <w:autoSpaceDE w:val="0"/>
        <w:autoSpaceDN w:val="0"/>
        <w:adjustRightInd w:val="0"/>
        <w:spacing w:after="0" w:line="240" w:lineRule="auto"/>
        <w:jc w:val="both"/>
        <w:rPr>
          <w:rFonts w:ascii="Times New Roman" w:hAnsi="Times New Roman"/>
          <w:color w:val="000000"/>
          <w:sz w:val="24"/>
          <w:szCs w:val="24"/>
        </w:rPr>
      </w:pPr>
      <w:r w:rsidRPr="00C042FC">
        <w:rPr>
          <w:rFonts w:ascii="Times New Roman" w:hAnsi="Times New Roman"/>
          <w:color w:val="000000"/>
          <w:sz w:val="24"/>
          <w:szCs w:val="24"/>
        </w:rPr>
        <w:t xml:space="preserve">1.4 Formularz ofertowy i załączniki należy podpisać cyfrowo. Dokumenty można podpisać podpisem kwalifikowanym, profilem zaufanym, podpisem osobistym. Formularz ofertowy i załączniki można podpisać podpisem zewnętrznym lub wewnętrznym. </w:t>
      </w:r>
    </w:p>
    <w:p w14:paraId="1BDDE635" w14:textId="77777777" w:rsidR="00C042FC" w:rsidRPr="00C042FC" w:rsidRDefault="00C042FC" w:rsidP="00C042FC">
      <w:pPr>
        <w:autoSpaceDE w:val="0"/>
        <w:autoSpaceDN w:val="0"/>
        <w:adjustRightInd w:val="0"/>
        <w:spacing w:after="0" w:line="240" w:lineRule="auto"/>
        <w:jc w:val="both"/>
        <w:rPr>
          <w:rFonts w:ascii="Times New Roman" w:hAnsi="Times New Roman"/>
          <w:color w:val="000000"/>
          <w:sz w:val="24"/>
          <w:szCs w:val="24"/>
        </w:rPr>
      </w:pPr>
      <w:r w:rsidRPr="00C042FC">
        <w:rPr>
          <w:rFonts w:ascii="Times New Roman" w:hAnsi="Times New Roman"/>
          <w:color w:val="000000"/>
          <w:sz w:val="24"/>
          <w:szCs w:val="24"/>
        </w:rPr>
        <w:t xml:space="preserve">Proces składania ofert może trwać przez dłuższy czas, w zależności od liczby i wielkości składanych dokumentów. W tym czasie nie należy zamykać okna przeglądarki. System pokazuje kolejne etapy przetwarzania dokumentów. </w:t>
      </w:r>
    </w:p>
    <w:p w14:paraId="2AD54F5B" w14:textId="77777777" w:rsidR="00C042FC" w:rsidRPr="00C042FC" w:rsidRDefault="00C042FC" w:rsidP="00C042FC">
      <w:pPr>
        <w:autoSpaceDE w:val="0"/>
        <w:autoSpaceDN w:val="0"/>
        <w:adjustRightInd w:val="0"/>
        <w:spacing w:after="0" w:line="240" w:lineRule="auto"/>
        <w:jc w:val="both"/>
        <w:rPr>
          <w:rFonts w:ascii="Times New Roman" w:hAnsi="Times New Roman"/>
          <w:color w:val="000000"/>
          <w:sz w:val="24"/>
          <w:szCs w:val="24"/>
        </w:rPr>
      </w:pPr>
      <w:r w:rsidRPr="00C042FC">
        <w:rPr>
          <w:rFonts w:ascii="Times New Roman" w:hAnsi="Times New Roman"/>
          <w:color w:val="000000"/>
          <w:sz w:val="24"/>
          <w:szCs w:val="24"/>
        </w:rPr>
        <w:t xml:space="preserve">1.5 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54521034" w14:textId="77777777" w:rsidR="00C042FC" w:rsidRPr="00C042FC" w:rsidRDefault="00C042FC" w:rsidP="00C042FC">
      <w:pPr>
        <w:autoSpaceDE w:val="0"/>
        <w:autoSpaceDN w:val="0"/>
        <w:adjustRightInd w:val="0"/>
        <w:spacing w:after="0" w:line="240" w:lineRule="auto"/>
        <w:jc w:val="both"/>
        <w:rPr>
          <w:rFonts w:ascii="Times New Roman" w:hAnsi="Times New Roman"/>
          <w:color w:val="000000"/>
          <w:sz w:val="24"/>
          <w:szCs w:val="24"/>
        </w:rPr>
      </w:pPr>
      <w:r w:rsidRPr="00C042FC">
        <w:rPr>
          <w:rFonts w:ascii="Times New Roman" w:hAnsi="Times New Roman"/>
          <w:color w:val="000000"/>
          <w:sz w:val="24"/>
          <w:szCs w:val="24"/>
        </w:rPr>
        <w:t xml:space="preserve">1.6 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C042FC">
        <w:rPr>
          <w:rFonts w:ascii="Times New Roman" w:hAnsi="Times New Roman"/>
          <w:color w:val="000000"/>
          <w:sz w:val="24"/>
          <w:szCs w:val="24"/>
        </w:rPr>
        <w:t>drag&amp;drop</w:t>
      </w:r>
      <w:proofErr w:type="spellEnd"/>
      <w:r w:rsidRPr="00C042FC">
        <w:rPr>
          <w:rFonts w:ascii="Times New Roman" w:hAnsi="Times New Roman"/>
          <w:color w:val="000000"/>
          <w:sz w:val="24"/>
          <w:szCs w:val="24"/>
        </w:rPr>
        <w:t xml:space="preserve"> („przeciągnij” i „upuść”) służące do dodawania plików. </w:t>
      </w:r>
    </w:p>
    <w:p w14:paraId="6B4472EE" w14:textId="77777777" w:rsidR="00C042FC" w:rsidRPr="00C042FC" w:rsidRDefault="00C042FC" w:rsidP="00C042FC">
      <w:pPr>
        <w:autoSpaceDE w:val="0"/>
        <w:autoSpaceDN w:val="0"/>
        <w:adjustRightInd w:val="0"/>
        <w:spacing w:after="0" w:line="240" w:lineRule="auto"/>
        <w:jc w:val="both"/>
        <w:rPr>
          <w:rFonts w:ascii="Times New Roman" w:hAnsi="Times New Roman"/>
          <w:color w:val="000000"/>
          <w:sz w:val="24"/>
          <w:szCs w:val="24"/>
        </w:rPr>
      </w:pPr>
      <w:r w:rsidRPr="00C042FC">
        <w:rPr>
          <w:rFonts w:ascii="Times New Roman" w:hAnsi="Times New Roman"/>
          <w:color w:val="000000"/>
          <w:sz w:val="24"/>
          <w:szCs w:val="24"/>
        </w:rPr>
        <w:t xml:space="preserve">1.7 Wykonawca dodaje wybrany z dysku i uprzednio podpisany Formularz ofertowy i załączniki stanowiące ofertę lub składane wraz z ofertą. </w:t>
      </w:r>
    </w:p>
    <w:p w14:paraId="3BF9FEB6" w14:textId="77777777" w:rsidR="00C042FC" w:rsidRPr="00C042FC" w:rsidRDefault="00C042FC" w:rsidP="00C042FC">
      <w:pPr>
        <w:autoSpaceDE w:val="0"/>
        <w:autoSpaceDN w:val="0"/>
        <w:adjustRightInd w:val="0"/>
        <w:spacing w:after="8" w:line="240" w:lineRule="auto"/>
        <w:jc w:val="both"/>
        <w:rPr>
          <w:rFonts w:ascii="Times New Roman" w:hAnsi="Times New Roman"/>
          <w:color w:val="000000"/>
          <w:sz w:val="24"/>
          <w:szCs w:val="24"/>
        </w:rPr>
      </w:pPr>
      <w:r w:rsidRPr="00C042FC">
        <w:rPr>
          <w:rFonts w:ascii="Times New Roman" w:hAnsi="Times New Roman"/>
          <w:color w:val="000000"/>
          <w:sz w:val="24"/>
          <w:szCs w:val="24"/>
        </w:rPr>
        <w:t xml:space="preserve">1.8 Wszelkie informacje stanowiące tajemnicę przedsiębiorstwa w rozumieniu ustawy z dnia 16 kwietnia 1993 r. o zwalczaniu nieuczciwej konkurencji, które Wykonawca zastrzeże jako tajemnicę przedsiębiorstwa, powinny zostać wskazane w formularzu oferty zgodnie z formularzem ofertowym udostępnionym na platformie </w:t>
      </w:r>
      <w:proofErr w:type="spellStart"/>
      <w:r w:rsidRPr="00C042FC">
        <w:rPr>
          <w:rFonts w:ascii="Times New Roman" w:hAnsi="Times New Roman"/>
          <w:color w:val="000000"/>
          <w:sz w:val="24"/>
          <w:szCs w:val="24"/>
        </w:rPr>
        <w:t>ezamowienia</w:t>
      </w:r>
      <w:proofErr w:type="spellEnd"/>
      <w:r w:rsidRPr="00C042FC">
        <w:rPr>
          <w:rFonts w:ascii="Times New Roman" w:hAnsi="Times New Roman"/>
          <w:color w:val="000000"/>
          <w:sz w:val="24"/>
          <w:szCs w:val="24"/>
        </w:rPr>
        <w:t xml:space="preserve">. </w:t>
      </w:r>
    </w:p>
    <w:p w14:paraId="00AD557A" w14:textId="77777777" w:rsidR="00C042FC" w:rsidRPr="00C042FC" w:rsidRDefault="00C042FC" w:rsidP="00C042FC">
      <w:pPr>
        <w:autoSpaceDE w:val="0"/>
        <w:autoSpaceDN w:val="0"/>
        <w:adjustRightInd w:val="0"/>
        <w:spacing w:after="8" w:line="240" w:lineRule="auto"/>
        <w:jc w:val="both"/>
        <w:rPr>
          <w:rFonts w:ascii="Times New Roman" w:hAnsi="Times New Roman"/>
          <w:color w:val="000000"/>
          <w:sz w:val="24"/>
          <w:szCs w:val="24"/>
        </w:rPr>
      </w:pPr>
      <w:r w:rsidRPr="00C042FC">
        <w:rPr>
          <w:rFonts w:ascii="Times New Roman" w:hAnsi="Times New Roman"/>
          <w:color w:val="000000"/>
          <w:sz w:val="24"/>
          <w:szCs w:val="24"/>
        </w:rPr>
        <w:t xml:space="preserve">1.9 Oferta może być złożona tylko do upływu terminu składania ofert. </w:t>
      </w:r>
    </w:p>
    <w:p w14:paraId="14B4D621" w14:textId="77777777" w:rsidR="00C042FC" w:rsidRPr="00C042FC" w:rsidRDefault="00C042FC" w:rsidP="00C042FC">
      <w:pPr>
        <w:autoSpaceDE w:val="0"/>
        <w:autoSpaceDN w:val="0"/>
        <w:adjustRightInd w:val="0"/>
        <w:spacing w:after="8" w:line="240" w:lineRule="auto"/>
        <w:jc w:val="both"/>
        <w:rPr>
          <w:rFonts w:ascii="Times New Roman" w:hAnsi="Times New Roman"/>
          <w:color w:val="000000"/>
          <w:sz w:val="24"/>
          <w:szCs w:val="24"/>
        </w:rPr>
      </w:pPr>
      <w:r w:rsidRPr="00C042FC">
        <w:rPr>
          <w:rFonts w:ascii="Times New Roman" w:hAnsi="Times New Roman"/>
          <w:color w:val="000000"/>
          <w:sz w:val="24"/>
          <w:szCs w:val="24"/>
        </w:rPr>
        <w:t xml:space="preserve">1.10 Wykonawca może przed upływem terminu składania ofert wycofać ofertę. Wykonawca wycofuje ofertę w zakładce „Oferty/wnioski” używając przycisku „Wycofaj ofertę”. </w:t>
      </w:r>
    </w:p>
    <w:p w14:paraId="78877B4A" w14:textId="77777777" w:rsidR="00C042FC" w:rsidRPr="00C042FC" w:rsidRDefault="00C042FC" w:rsidP="00C042FC">
      <w:pPr>
        <w:autoSpaceDE w:val="0"/>
        <w:autoSpaceDN w:val="0"/>
        <w:adjustRightInd w:val="0"/>
        <w:spacing w:after="0" w:line="240" w:lineRule="auto"/>
        <w:jc w:val="both"/>
        <w:rPr>
          <w:rFonts w:ascii="Times New Roman" w:hAnsi="Times New Roman"/>
          <w:color w:val="000000"/>
          <w:sz w:val="24"/>
          <w:szCs w:val="24"/>
        </w:rPr>
      </w:pPr>
      <w:r w:rsidRPr="00C042FC">
        <w:rPr>
          <w:rFonts w:ascii="Times New Roman" w:hAnsi="Times New Roman"/>
          <w:color w:val="000000"/>
          <w:sz w:val="24"/>
          <w:szCs w:val="24"/>
        </w:rPr>
        <w:t xml:space="preserve">1.11 Maksymalny łączny rozmiar plików stanowiących ofertę lub składanych wraz z ofertą to 250 MB. </w:t>
      </w:r>
    </w:p>
    <w:p w14:paraId="0091C048" w14:textId="77777777" w:rsidR="00C042FC" w:rsidRPr="00C042FC" w:rsidRDefault="00C042FC" w:rsidP="00C042FC">
      <w:pPr>
        <w:autoSpaceDE w:val="0"/>
        <w:autoSpaceDN w:val="0"/>
        <w:adjustRightInd w:val="0"/>
        <w:spacing w:after="0" w:line="240" w:lineRule="auto"/>
        <w:jc w:val="both"/>
        <w:rPr>
          <w:rFonts w:ascii="Times New Roman" w:hAnsi="Times New Roman"/>
          <w:color w:val="000000"/>
          <w:sz w:val="24"/>
          <w:szCs w:val="24"/>
        </w:rPr>
      </w:pPr>
      <w:r w:rsidRPr="00C042FC">
        <w:rPr>
          <w:rFonts w:ascii="Times New Roman" w:hAnsi="Times New Roman"/>
          <w:color w:val="000000"/>
          <w:sz w:val="24"/>
          <w:szCs w:val="24"/>
        </w:rPr>
        <w:t>1</w:t>
      </w:r>
      <w:r w:rsidRPr="00C042FC">
        <w:rPr>
          <w:rFonts w:ascii="Times New Roman" w:hAnsi="Times New Roman"/>
          <w:b/>
          <w:bCs/>
          <w:color w:val="000000"/>
          <w:sz w:val="24"/>
          <w:szCs w:val="24"/>
        </w:rPr>
        <w:t>.12 W terminie składania ofert Wykonawca zobowiązany jest złożyć Zamawiającemu Ofertę zawierającą:</w:t>
      </w:r>
    </w:p>
    <w:p w14:paraId="728A45B9" w14:textId="77777777" w:rsidR="00C042FC" w:rsidRPr="00C042FC" w:rsidRDefault="00C042FC" w:rsidP="00C042FC">
      <w:pPr>
        <w:autoSpaceDE w:val="0"/>
        <w:autoSpaceDN w:val="0"/>
        <w:adjustRightInd w:val="0"/>
        <w:spacing w:after="0" w:line="240" w:lineRule="auto"/>
        <w:jc w:val="both"/>
        <w:rPr>
          <w:rFonts w:ascii="Times New Roman" w:hAnsi="Times New Roman"/>
          <w:sz w:val="24"/>
          <w:szCs w:val="24"/>
        </w:rPr>
      </w:pPr>
      <w:r w:rsidRPr="00C042FC">
        <w:rPr>
          <w:rFonts w:ascii="Times New Roman" w:hAnsi="Times New Roman"/>
          <w:sz w:val="24"/>
          <w:szCs w:val="24"/>
        </w:rPr>
        <w:t>a) Formularz ofertowy  – załącznik nr 1 do SWZ</w:t>
      </w:r>
    </w:p>
    <w:p w14:paraId="3DA1B38F" w14:textId="77777777" w:rsidR="00C042FC" w:rsidRPr="00C042FC" w:rsidRDefault="00C042FC" w:rsidP="00C042FC">
      <w:pPr>
        <w:autoSpaceDE w:val="0"/>
        <w:autoSpaceDN w:val="0"/>
        <w:adjustRightInd w:val="0"/>
        <w:spacing w:after="0" w:line="240" w:lineRule="auto"/>
        <w:jc w:val="both"/>
        <w:rPr>
          <w:rFonts w:ascii="Times New Roman" w:hAnsi="Times New Roman"/>
          <w:sz w:val="24"/>
          <w:szCs w:val="24"/>
        </w:rPr>
      </w:pPr>
      <w:r w:rsidRPr="00C042FC">
        <w:rPr>
          <w:rFonts w:ascii="Times New Roman" w:hAnsi="Times New Roman"/>
          <w:sz w:val="24"/>
          <w:szCs w:val="24"/>
        </w:rPr>
        <w:t>b) Oświadczenie dotyczące spełnienia warunków udziału w postępowaniu – załącznik nr 2 do SWZ</w:t>
      </w:r>
    </w:p>
    <w:p w14:paraId="7F7242CC" w14:textId="77777777" w:rsidR="00C042FC" w:rsidRPr="00C042FC" w:rsidRDefault="00C042FC" w:rsidP="00C042FC">
      <w:pPr>
        <w:autoSpaceDE w:val="0"/>
        <w:autoSpaceDN w:val="0"/>
        <w:adjustRightInd w:val="0"/>
        <w:spacing w:after="0" w:line="240" w:lineRule="auto"/>
        <w:jc w:val="both"/>
        <w:rPr>
          <w:rFonts w:ascii="Times New Roman" w:hAnsi="Times New Roman"/>
          <w:sz w:val="24"/>
          <w:szCs w:val="24"/>
        </w:rPr>
      </w:pPr>
      <w:r w:rsidRPr="00C042FC">
        <w:rPr>
          <w:rFonts w:ascii="Times New Roman" w:hAnsi="Times New Roman"/>
          <w:sz w:val="24"/>
          <w:szCs w:val="24"/>
        </w:rPr>
        <w:t>c) Oświadczenie dotyczące przesłanek wykluczenia z postępowania – załącznik nr 3 do SWZ</w:t>
      </w:r>
    </w:p>
    <w:p w14:paraId="5D7981BF" w14:textId="77777777" w:rsidR="00C042FC" w:rsidRPr="00C042FC" w:rsidRDefault="00C042FC" w:rsidP="00C042FC">
      <w:pPr>
        <w:autoSpaceDE w:val="0"/>
        <w:autoSpaceDN w:val="0"/>
        <w:adjustRightInd w:val="0"/>
        <w:spacing w:after="0" w:line="240" w:lineRule="auto"/>
        <w:jc w:val="both"/>
        <w:rPr>
          <w:rFonts w:ascii="Times New Roman" w:hAnsi="Times New Roman"/>
          <w:sz w:val="24"/>
          <w:szCs w:val="24"/>
        </w:rPr>
      </w:pPr>
      <w:r w:rsidRPr="00C042FC">
        <w:rPr>
          <w:rFonts w:ascii="Times New Roman" w:hAnsi="Times New Roman"/>
          <w:sz w:val="24"/>
          <w:szCs w:val="24"/>
        </w:rPr>
        <w:t>d) Jeśli dotyczy  - Zobowiązanie podmiotu udostępniającego zasoby – załącznik nr 6 do SWZ</w:t>
      </w:r>
    </w:p>
    <w:p w14:paraId="19735D1F" w14:textId="77777777" w:rsidR="00C042FC" w:rsidRPr="00C042FC" w:rsidRDefault="00C042FC" w:rsidP="00C042FC">
      <w:pPr>
        <w:autoSpaceDE w:val="0"/>
        <w:autoSpaceDN w:val="0"/>
        <w:adjustRightInd w:val="0"/>
        <w:spacing w:after="0" w:line="240" w:lineRule="auto"/>
        <w:jc w:val="both"/>
        <w:rPr>
          <w:rFonts w:ascii="Times New Roman" w:hAnsi="Times New Roman"/>
          <w:sz w:val="24"/>
          <w:szCs w:val="24"/>
        </w:rPr>
      </w:pPr>
      <w:r w:rsidRPr="00C042FC">
        <w:rPr>
          <w:rFonts w:ascii="Times New Roman" w:hAnsi="Times New Roman"/>
          <w:sz w:val="24"/>
          <w:szCs w:val="24"/>
        </w:rPr>
        <w:t>e) Jeśli dotyczy – Oświadczenie Wykonawców wspólnie ubiegających się o udzielenie zamówienia – załącznik nr 7 do SWZ</w:t>
      </w:r>
    </w:p>
    <w:p w14:paraId="79C834D7" w14:textId="77777777" w:rsidR="00C042FC" w:rsidRPr="00C042FC" w:rsidRDefault="00C042FC" w:rsidP="00C042FC">
      <w:pPr>
        <w:autoSpaceDE w:val="0"/>
        <w:autoSpaceDN w:val="0"/>
        <w:adjustRightInd w:val="0"/>
        <w:spacing w:after="0" w:line="240" w:lineRule="auto"/>
        <w:jc w:val="both"/>
        <w:rPr>
          <w:rFonts w:ascii="Times New Roman" w:hAnsi="Times New Roman"/>
          <w:sz w:val="24"/>
          <w:szCs w:val="24"/>
        </w:rPr>
      </w:pPr>
      <w:r w:rsidRPr="00C042FC">
        <w:rPr>
          <w:rFonts w:ascii="Times New Roman" w:hAnsi="Times New Roman"/>
          <w:sz w:val="24"/>
          <w:szCs w:val="24"/>
        </w:rPr>
        <w:t>f) Jeśli dotyczy – Oświadczenie podmiotu udostępniającego zasoby – załącznik nr 8 do SWZ</w:t>
      </w:r>
    </w:p>
    <w:p w14:paraId="10A0205B" w14:textId="77777777" w:rsidR="00C042FC" w:rsidRPr="00C042FC" w:rsidRDefault="00C042FC" w:rsidP="00C042FC">
      <w:pPr>
        <w:autoSpaceDE w:val="0"/>
        <w:autoSpaceDN w:val="0"/>
        <w:adjustRightInd w:val="0"/>
        <w:spacing w:after="0" w:line="240" w:lineRule="auto"/>
        <w:jc w:val="both"/>
        <w:rPr>
          <w:rFonts w:ascii="Times New Roman" w:hAnsi="Times New Roman"/>
          <w:color w:val="000000"/>
          <w:sz w:val="24"/>
          <w:szCs w:val="24"/>
        </w:rPr>
      </w:pPr>
      <w:r w:rsidRPr="00C042FC">
        <w:rPr>
          <w:rFonts w:ascii="Times New Roman" w:hAnsi="Times New Roman"/>
          <w:color w:val="000000"/>
          <w:sz w:val="24"/>
          <w:szCs w:val="24"/>
        </w:rPr>
        <w:t>g) Jeśli dotyczy – Pełnomocnictwo/a do podpisania oferty oraz oświadczeń i dokumentów składanych w niniejszym postępowaniu w postaci dokumentu elektronicznego opatrzonego kwalifikowanym podpisem elektronicznym lub podpisem zaufanym lub podpisem osobistym, o ile umocowanie nie wynika z innych dokumentów załączonych do oferty przez Wykonawcę lub osoba podpisująca ofertę ujawniona jest w KRS lub CEIDG (lub odpowiednio innym rejestrze) i jest upoważniona do reprezentowania Wykonawcy.</w:t>
      </w:r>
    </w:p>
    <w:p w14:paraId="6A060D76" w14:textId="77777777" w:rsidR="00C042FC" w:rsidRDefault="00C042FC" w:rsidP="00C042FC">
      <w:pPr>
        <w:autoSpaceDE w:val="0"/>
        <w:autoSpaceDN w:val="0"/>
        <w:adjustRightInd w:val="0"/>
        <w:spacing w:after="0" w:line="240" w:lineRule="auto"/>
        <w:jc w:val="both"/>
        <w:rPr>
          <w:rFonts w:ascii="Times New Roman" w:hAnsi="Times New Roman"/>
          <w:color w:val="000000"/>
          <w:sz w:val="24"/>
          <w:szCs w:val="24"/>
        </w:rPr>
      </w:pPr>
      <w:r w:rsidRPr="00C042FC">
        <w:rPr>
          <w:rFonts w:ascii="Times New Roman" w:hAnsi="Times New Roman"/>
          <w:color w:val="000000"/>
          <w:sz w:val="24"/>
          <w:szCs w:val="24"/>
        </w:rPr>
        <w:t xml:space="preserve">h) Jeśli dotyczy – pełnomocnictwo do reprezentowania wszystkich Wykonawców wspólnie ubiegających się o udzielenie zamówienia, ewentualnie umowę o współdziałaniu z której będzie wynikać przedmiotowe pełnomocnictwo. Pełnomocnik może być ustanowiony do reprezentowania w postępowaniu i zawarcia umowy. Pełnomocnictwo winno być załączone w oryginale w postaci dokumentu elektronicznego i opatrzone kwalifikowanym podpisem elektronicznym lub podpisem zaufanym lub podpisem osobistym. </w:t>
      </w:r>
    </w:p>
    <w:p w14:paraId="053F4FDF" w14:textId="77777777" w:rsidR="00C042FC" w:rsidRPr="00C042FC" w:rsidRDefault="00C042FC" w:rsidP="00C042FC">
      <w:pPr>
        <w:autoSpaceDE w:val="0"/>
        <w:autoSpaceDN w:val="0"/>
        <w:adjustRightInd w:val="0"/>
        <w:spacing w:after="0" w:line="240" w:lineRule="auto"/>
        <w:jc w:val="both"/>
        <w:rPr>
          <w:rFonts w:ascii="Times New Roman" w:hAnsi="Times New Roman"/>
          <w:color w:val="000000"/>
          <w:sz w:val="24"/>
          <w:szCs w:val="24"/>
        </w:rPr>
      </w:pPr>
    </w:p>
    <w:p w14:paraId="68E7D5FB" w14:textId="77777777" w:rsidR="00C042FC" w:rsidRPr="00C042FC" w:rsidRDefault="00C042FC" w:rsidP="00C042FC">
      <w:pPr>
        <w:autoSpaceDE w:val="0"/>
        <w:autoSpaceDN w:val="0"/>
        <w:adjustRightInd w:val="0"/>
        <w:spacing w:after="0" w:line="240" w:lineRule="auto"/>
        <w:rPr>
          <w:rFonts w:ascii="Times New Roman" w:hAnsi="Times New Roman"/>
          <w:color w:val="000000"/>
          <w:sz w:val="24"/>
          <w:szCs w:val="24"/>
        </w:rPr>
      </w:pPr>
      <w:r w:rsidRPr="00C042FC">
        <w:rPr>
          <w:rFonts w:ascii="Times New Roman" w:hAnsi="Times New Roman"/>
          <w:b/>
          <w:bCs/>
          <w:color w:val="000000"/>
          <w:sz w:val="24"/>
          <w:szCs w:val="24"/>
        </w:rPr>
        <w:t xml:space="preserve">UWAGA do niniejszego pkt lit. g) i h) SWZ </w:t>
      </w:r>
    </w:p>
    <w:p w14:paraId="2108F253" w14:textId="77777777" w:rsidR="00C042FC" w:rsidRPr="00C042FC" w:rsidRDefault="00C042FC" w:rsidP="00C042FC">
      <w:pPr>
        <w:autoSpaceDE w:val="0"/>
        <w:autoSpaceDN w:val="0"/>
        <w:adjustRightInd w:val="0"/>
        <w:spacing w:after="0" w:line="240" w:lineRule="auto"/>
        <w:jc w:val="both"/>
        <w:rPr>
          <w:rFonts w:ascii="Times New Roman" w:hAnsi="Times New Roman"/>
          <w:color w:val="000000"/>
          <w:sz w:val="24"/>
          <w:szCs w:val="24"/>
        </w:rPr>
      </w:pPr>
      <w:r w:rsidRPr="00C042FC">
        <w:rPr>
          <w:rFonts w:ascii="Times New Roman" w:hAnsi="Times New Roman"/>
          <w:color w:val="000000"/>
          <w:sz w:val="24"/>
          <w:szCs w:val="24"/>
        </w:rPr>
        <w:t xml:space="preserve">Pełnomocnictwo do złożenia oferty musi być złożone w oryginale w takiej samej formie, jak składana oferta (tj.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lutego 1991 r. - Prawo o notariacie (Dz. U. 2020 poz. 1192 z </w:t>
      </w:r>
      <w:proofErr w:type="spellStart"/>
      <w:r w:rsidRPr="00C042FC">
        <w:rPr>
          <w:rFonts w:ascii="Times New Roman" w:hAnsi="Times New Roman"/>
          <w:color w:val="000000"/>
          <w:sz w:val="24"/>
          <w:szCs w:val="24"/>
        </w:rPr>
        <w:t>późn</w:t>
      </w:r>
      <w:proofErr w:type="spellEnd"/>
      <w:r w:rsidRPr="00C042FC">
        <w:rPr>
          <w:rFonts w:ascii="Times New Roman" w:hAnsi="Times New Roman"/>
          <w:color w:val="000000"/>
          <w:sz w:val="24"/>
          <w:szCs w:val="24"/>
        </w:rPr>
        <w:t>. zm.),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128D593F" w14:textId="5C1E0A13" w:rsidR="00A076E1" w:rsidRPr="00A076E1" w:rsidRDefault="00A076E1" w:rsidP="00A076E1">
      <w:pPr>
        <w:pStyle w:val="Akapitzlist"/>
        <w:numPr>
          <w:ilvl w:val="0"/>
          <w:numId w:val="42"/>
        </w:numPr>
        <w:autoSpaceDE w:val="0"/>
        <w:autoSpaceDN w:val="0"/>
        <w:adjustRightInd w:val="0"/>
        <w:spacing w:after="0" w:line="240" w:lineRule="auto"/>
        <w:jc w:val="both"/>
        <w:rPr>
          <w:rFonts w:ascii="Times New Roman" w:hAnsi="Times New Roman"/>
          <w:color w:val="000000"/>
          <w:sz w:val="24"/>
          <w:szCs w:val="24"/>
        </w:rPr>
      </w:pPr>
      <w:r w:rsidRPr="00A076E1">
        <w:rPr>
          <w:rFonts w:ascii="Times New Roman" w:hAnsi="Times New Roman"/>
          <w:color w:val="000000"/>
          <w:sz w:val="24"/>
          <w:szCs w:val="24"/>
        </w:rPr>
        <w:t>kosztorys ofertowy sporządzony na podstawie przedmiaru robót – stanowiący załącznik nr 11 do SWZ</w:t>
      </w:r>
    </w:p>
    <w:p w14:paraId="6F452275" w14:textId="698E7F27" w:rsidR="00C042FC" w:rsidRPr="00A076E1" w:rsidRDefault="00C042FC" w:rsidP="00A076E1">
      <w:pPr>
        <w:pStyle w:val="Akapitzlist"/>
        <w:numPr>
          <w:ilvl w:val="0"/>
          <w:numId w:val="42"/>
        </w:numPr>
        <w:autoSpaceDE w:val="0"/>
        <w:autoSpaceDN w:val="0"/>
        <w:adjustRightInd w:val="0"/>
        <w:spacing w:after="0" w:line="240" w:lineRule="auto"/>
        <w:jc w:val="both"/>
        <w:rPr>
          <w:rFonts w:ascii="Times New Roman" w:hAnsi="Times New Roman"/>
          <w:color w:val="000000"/>
          <w:sz w:val="24"/>
          <w:szCs w:val="24"/>
        </w:rPr>
      </w:pPr>
      <w:r w:rsidRPr="00A076E1">
        <w:rPr>
          <w:rFonts w:ascii="Times New Roman" w:hAnsi="Times New Roman"/>
          <w:color w:val="000000"/>
          <w:sz w:val="24"/>
          <w:szCs w:val="24"/>
        </w:rPr>
        <w:t>Potwierdzenia wniesienia wadium</w:t>
      </w:r>
    </w:p>
    <w:p w14:paraId="4A47C735" w14:textId="77777777" w:rsidR="00C042FC" w:rsidRPr="00C042FC" w:rsidRDefault="00C042FC" w:rsidP="00C042FC">
      <w:pPr>
        <w:autoSpaceDE w:val="0"/>
        <w:autoSpaceDN w:val="0"/>
        <w:adjustRightInd w:val="0"/>
        <w:spacing w:after="0" w:line="240" w:lineRule="auto"/>
        <w:jc w:val="both"/>
        <w:rPr>
          <w:rFonts w:ascii="Times New Roman" w:hAnsi="Times New Roman"/>
          <w:color w:val="000000"/>
          <w:sz w:val="24"/>
          <w:szCs w:val="24"/>
        </w:rPr>
      </w:pPr>
    </w:p>
    <w:p w14:paraId="3EB21AE4" w14:textId="77777777" w:rsidR="00C042FC" w:rsidRPr="00C042FC" w:rsidRDefault="00C042FC" w:rsidP="00C042FC">
      <w:pPr>
        <w:autoSpaceDE w:val="0"/>
        <w:autoSpaceDN w:val="0"/>
        <w:adjustRightInd w:val="0"/>
        <w:spacing w:after="0" w:line="240" w:lineRule="auto"/>
        <w:jc w:val="both"/>
        <w:rPr>
          <w:rFonts w:ascii="Times New Roman" w:hAnsi="Times New Roman"/>
          <w:color w:val="000000"/>
          <w:sz w:val="24"/>
          <w:szCs w:val="24"/>
        </w:rPr>
      </w:pPr>
      <w:r w:rsidRPr="00C042FC">
        <w:rPr>
          <w:rFonts w:ascii="Times New Roman" w:hAnsi="Times New Roman"/>
          <w:color w:val="000000"/>
          <w:sz w:val="24"/>
          <w:szCs w:val="24"/>
        </w:rPr>
        <w:t xml:space="preserve">1.13 Ofertę sporządza się pod rygorem nieważności, w formie elektronicznej, podpisanej kwalifikowanym podpisem elektronicznym lub w postaci elektronicznej podpisanej podpisem osobistym lub podpisem zaufanym. </w:t>
      </w:r>
    </w:p>
    <w:p w14:paraId="51BE601D" w14:textId="77777777" w:rsidR="00C042FC" w:rsidRPr="00C042FC" w:rsidRDefault="00C042FC" w:rsidP="00C042FC">
      <w:pPr>
        <w:autoSpaceDE w:val="0"/>
        <w:autoSpaceDN w:val="0"/>
        <w:adjustRightInd w:val="0"/>
        <w:spacing w:after="8" w:line="240" w:lineRule="auto"/>
        <w:jc w:val="both"/>
        <w:rPr>
          <w:rFonts w:ascii="Times New Roman" w:hAnsi="Times New Roman"/>
          <w:color w:val="000000"/>
          <w:sz w:val="24"/>
          <w:szCs w:val="24"/>
        </w:rPr>
      </w:pPr>
      <w:r w:rsidRPr="00C042FC">
        <w:rPr>
          <w:rFonts w:ascii="Times New Roman" w:hAnsi="Times New Roman"/>
          <w:color w:val="000000"/>
          <w:sz w:val="24"/>
          <w:szCs w:val="24"/>
        </w:rPr>
        <w:t xml:space="preserve">1.14 Oświadczenia i dokumenty o których mowa w pkt. 1.12 SWZ należy składać w formie elektronicznej lub w postaci elektronicznej opatrzonej podpisem kwalifikowanym lub podpisem zaufanym lub podpisem osobistym a następnie zaszyfrować wraz z plikami stanowiącymi ofertę. </w:t>
      </w:r>
    </w:p>
    <w:p w14:paraId="0F7A16B9" w14:textId="77777777" w:rsidR="00C042FC" w:rsidRPr="00C042FC" w:rsidRDefault="00C042FC" w:rsidP="00C042FC">
      <w:pPr>
        <w:autoSpaceDE w:val="0"/>
        <w:autoSpaceDN w:val="0"/>
        <w:adjustRightInd w:val="0"/>
        <w:spacing w:after="8" w:line="240" w:lineRule="auto"/>
        <w:jc w:val="both"/>
        <w:rPr>
          <w:rFonts w:ascii="Times New Roman" w:hAnsi="Times New Roman"/>
          <w:color w:val="000000"/>
          <w:sz w:val="24"/>
          <w:szCs w:val="24"/>
        </w:rPr>
      </w:pPr>
      <w:r w:rsidRPr="00C042FC">
        <w:rPr>
          <w:rFonts w:ascii="Times New Roman" w:hAnsi="Times New Roman"/>
          <w:color w:val="000000"/>
          <w:sz w:val="24"/>
          <w:szCs w:val="24"/>
        </w:rPr>
        <w:t xml:space="preserve">1.15 Oferta, oświadczenia, o których mowa </w:t>
      </w:r>
      <w:r w:rsidRPr="00C042FC">
        <w:rPr>
          <w:rFonts w:ascii="Times New Roman" w:hAnsi="Times New Roman"/>
          <w:sz w:val="24"/>
          <w:szCs w:val="24"/>
        </w:rPr>
        <w:t>w pkt 2.1 SWZ niniejszego rozdziału</w:t>
      </w:r>
      <w:r w:rsidRPr="00C042FC">
        <w:rPr>
          <w:rFonts w:ascii="Times New Roman" w:hAnsi="Times New Roman"/>
          <w:color w:val="000000"/>
          <w:sz w:val="24"/>
          <w:szCs w:val="24"/>
        </w:rPr>
        <w:t xml:space="preserve">, podmiotowe środki dowodowe, w tym oświadczenie, o którym mowa w art. 117 ust. 4 ustawy </w:t>
      </w:r>
      <w:proofErr w:type="spellStart"/>
      <w:r w:rsidRPr="00C042FC">
        <w:rPr>
          <w:rFonts w:ascii="Times New Roman" w:hAnsi="Times New Roman"/>
          <w:color w:val="000000"/>
          <w:sz w:val="24"/>
          <w:szCs w:val="24"/>
        </w:rPr>
        <w:t>Pzp</w:t>
      </w:r>
      <w:proofErr w:type="spellEnd"/>
      <w:r w:rsidRPr="00C042FC">
        <w:rPr>
          <w:rFonts w:ascii="Times New Roman" w:hAnsi="Times New Roman"/>
          <w:color w:val="000000"/>
          <w:sz w:val="24"/>
          <w:szCs w:val="24"/>
        </w:rPr>
        <w:t xml:space="preserve">, oraz zobowiązanie podmiotu udostępniającego zasoby, o którym mowa w art. 118 ust. 3 ustawy </w:t>
      </w:r>
      <w:proofErr w:type="spellStart"/>
      <w:r w:rsidRPr="00C042FC">
        <w:rPr>
          <w:rFonts w:ascii="Times New Roman" w:hAnsi="Times New Roman"/>
          <w:color w:val="000000"/>
          <w:sz w:val="24"/>
          <w:szCs w:val="24"/>
        </w:rPr>
        <w:t>Pzp</w:t>
      </w:r>
      <w:proofErr w:type="spellEnd"/>
      <w:r w:rsidRPr="00C042FC">
        <w:rPr>
          <w:rFonts w:ascii="Times New Roman" w:hAnsi="Times New Roman"/>
          <w:color w:val="000000"/>
          <w:sz w:val="24"/>
          <w:szCs w:val="24"/>
        </w:rPr>
        <w:t xml:space="preserve">, zwane dalej „zobowiązaniem podmiotu udostępniającego zasoby”, przedmiotowe środki dowodowe, pełnomocnictwo, sporządza się w postaci elektronicznej, w formatach danych określonych w przepisach wydanych na podstawie art. 18 ustawy z dnia 17 lutego 2005r. o informatyzacji działalności podmiotów realizujących zadania publiczne, z uwzględnieniem rodzaju przekazywanych danych. </w:t>
      </w:r>
    </w:p>
    <w:p w14:paraId="59C6770B" w14:textId="77777777" w:rsidR="00C042FC" w:rsidRPr="00C042FC" w:rsidRDefault="00C042FC" w:rsidP="00C042FC">
      <w:pPr>
        <w:autoSpaceDE w:val="0"/>
        <w:autoSpaceDN w:val="0"/>
        <w:adjustRightInd w:val="0"/>
        <w:spacing w:after="8" w:line="240" w:lineRule="auto"/>
        <w:jc w:val="both"/>
        <w:rPr>
          <w:rFonts w:ascii="Times New Roman" w:hAnsi="Times New Roman"/>
          <w:color w:val="000000"/>
          <w:sz w:val="24"/>
          <w:szCs w:val="24"/>
        </w:rPr>
      </w:pPr>
      <w:r w:rsidRPr="00C042FC">
        <w:rPr>
          <w:rFonts w:ascii="Times New Roman" w:hAnsi="Times New Roman"/>
          <w:color w:val="000000"/>
          <w:sz w:val="24"/>
          <w:szCs w:val="24"/>
        </w:rPr>
        <w:t xml:space="preserve">1.16 Zasady, sposób sporządzania i przekazywania dokumentów elektronicznych, oświadczeń lub innych, określa niniejsza SWZ oraz Rozporządzenie w sprawie komunikacji elektronicznej. </w:t>
      </w:r>
    </w:p>
    <w:p w14:paraId="2DD1D7E9" w14:textId="77777777" w:rsidR="00C042FC" w:rsidRPr="00C042FC" w:rsidRDefault="00C042FC" w:rsidP="00C042FC">
      <w:pPr>
        <w:autoSpaceDE w:val="0"/>
        <w:autoSpaceDN w:val="0"/>
        <w:adjustRightInd w:val="0"/>
        <w:spacing w:after="0" w:line="240" w:lineRule="auto"/>
        <w:jc w:val="both"/>
        <w:rPr>
          <w:rFonts w:ascii="Times New Roman" w:hAnsi="Times New Roman"/>
          <w:color w:val="000000"/>
          <w:sz w:val="24"/>
          <w:szCs w:val="24"/>
        </w:rPr>
      </w:pPr>
      <w:r w:rsidRPr="00C042FC">
        <w:rPr>
          <w:rFonts w:ascii="Times New Roman" w:hAnsi="Times New Roman"/>
          <w:color w:val="000000"/>
          <w:sz w:val="24"/>
          <w:szCs w:val="24"/>
        </w:rPr>
        <w:t xml:space="preserve">1.17 Dokumenty lub oświadczenia sporządzone w języku obcym są składane wraz z tłumaczeniem na język polski. </w:t>
      </w:r>
    </w:p>
    <w:p w14:paraId="6654C33C" w14:textId="77777777" w:rsidR="00C042FC" w:rsidRPr="00C042FC" w:rsidRDefault="00C042FC" w:rsidP="00C042FC">
      <w:pPr>
        <w:autoSpaceDE w:val="0"/>
        <w:autoSpaceDN w:val="0"/>
        <w:adjustRightInd w:val="0"/>
        <w:spacing w:after="0" w:line="240" w:lineRule="auto"/>
        <w:ind w:left="620"/>
        <w:contextualSpacing/>
        <w:jc w:val="both"/>
        <w:rPr>
          <w:rFonts w:ascii="Times New Roman" w:eastAsia="Times New Roman" w:hAnsi="Times New Roman"/>
          <w:color w:val="000000"/>
          <w:kern w:val="0"/>
          <w:sz w:val="24"/>
          <w:szCs w:val="24"/>
          <w:lang w:eastAsia="pl-PL"/>
        </w:rPr>
      </w:pPr>
    </w:p>
    <w:p w14:paraId="5CD2BA79" w14:textId="77777777" w:rsidR="00C042FC" w:rsidRPr="00C042FC" w:rsidRDefault="00C042FC" w:rsidP="00C042FC">
      <w:pPr>
        <w:autoSpaceDE w:val="0"/>
        <w:autoSpaceDN w:val="0"/>
        <w:adjustRightInd w:val="0"/>
        <w:spacing w:after="0" w:line="240" w:lineRule="auto"/>
        <w:jc w:val="both"/>
        <w:rPr>
          <w:rFonts w:ascii="Times New Roman" w:hAnsi="Times New Roman"/>
          <w:color w:val="000000"/>
          <w:sz w:val="24"/>
          <w:szCs w:val="24"/>
        </w:rPr>
      </w:pPr>
      <w:r w:rsidRPr="00C042FC">
        <w:rPr>
          <w:rFonts w:ascii="Times New Roman" w:hAnsi="Times New Roman"/>
          <w:color w:val="000000"/>
          <w:sz w:val="24"/>
          <w:szCs w:val="24"/>
        </w:rPr>
        <w:t xml:space="preserve">1.18 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w nazwie pliku „Dokument stanowiący tajemnicę przedsiębiorstwa” ” a następnie wraz z plikami stanowiącymi jawną część skompresowane do jednego pliku archiwum (ZIP). </w:t>
      </w:r>
    </w:p>
    <w:p w14:paraId="1B48A075" w14:textId="77777777" w:rsidR="00C042FC" w:rsidRPr="00C042FC" w:rsidRDefault="00C042FC" w:rsidP="00C042FC">
      <w:pPr>
        <w:autoSpaceDE w:val="0"/>
        <w:autoSpaceDN w:val="0"/>
        <w:adjustRightInd w:val="0"/>
        <w:spacing w:after="0" w:line="240" w:lineRule="auto"/>
        <w:jc w:val="both"/>
        <w:rPr>
          <w:rFonts w:ascii="Times New Roman" w:hAnsi="Times New Roman"/>
          <w:color w:val="000000"/>
          <w:sz w:val="24"/>
          <w:szCs w:val="24"/>
        </w:rPr>
      </w:pPr>
      <w:r w:rsidRPr="00C042FC">
        <w:rPr>
          <w:rFonts w:ascii="Times New Roman" w:hAnsi="Times New Roman"/>
          <w:color w:val="000000"/>
          <w:sz w:val="24"/>
          <w:szCs w:val="24"/>
        </w:rPr>
        <w:t xml:space="preserve">Zamawiający ze swojej strony ograniczy dostęp do tych informacji oraz zapewni ochronę i odpowiedni sposób przechowywania zabezpieczający przed dostępem osób nieuprawnionych. </w:t>
      </w:r>
    </w:p>
    <w:p w14:paraId="4C405C94" w14:textId="77777777" w:rsidR="00C042FC" w:rsidRPr="00C042FC" w:rsidRDefault="00C042FC" w:rsidP="00C042FC">
      <w:pPr>
        <w:autoSpaceDE w:val="0"/>
        <w:autoSpaceDN w:val="0"/>
        <w:adjustRightInd w:val="0"/>
        <w:spacing w:after="0" w:line="240" w:lineRule="auto"/>
        <w:jc w:val="both"/>
        <w:rPr>
          <w:rFonts w:ascii="Times New Roman" w:hAnsi="Times New Roman"/>
          <w:color w:val="000000"/>
          <w:sz w:val="24"/>
          <w:szCs w:val="24"/>
        </w:rPr>
      </w:pPr>
      <w:r w:rsidRPr="00C042FC">
        <w:rPr>
          <w:rFonts w:ascii="Times New Roman" w:hAnsi="Times New Roman"/>
          <w:color w:val="000000"/>
          <w:sz w:val="24"/>
          <w:szCs w:val="24"/>
        </w:rPr>
        <w:t xml:space="preserve">1.19 Stosownie do brzmienia art. 18 ust. 3 </w:t>
      </w:r>
      <w:proofErr w:type="spellStart"/>
      <w:r w:rsidRPr="00C042FC">
        <w:rPr>
          <w:rFonts w:ascii="Times New Roman" w:hAnsi="Times New Roman"/>
          <w:color w:val="000000"/>
          <w:sz w:val="24"/>
          <w:szCs w:val="24"/>
        </w:rPr>
        <w:t>Pzp</w:t>
      </w:r>
      <w:proofErr w:type="spellEnd"/>
      <w:r w:rsidRPr="00C042FC">
        <w:rPr>
          <w:rFonts w:ascii="Times New Roman" w:hAnsi="Times New Roman"/>
          <w:color w:val="000000"/>
          <w:sz w:val="24"/>
          <w:szCs w:val="24"/>
        </w:rPr>
        <w:t xml:space="preserve"> Wykonawca musi wykazać, że zastrzeżone informacje stanowią tajemnicę przedsiębiorstwa poprzez złożenie stosownych informacji, wyjaśnień i/lub dokumentów. Wykonawca nie może zastrzec informacji, o których mowa w art. 222 ust. 5 ustawy </w:t>
      </w:r>
      <w:proofErr w:type="spellStart"/>
      <w:r w:rsidRPr="00C042FC">
        <w:rPr>
          <w:rFonts w:ascii="Times New Roman" w:hAnsi="Times New Roman"/>
          <w:color w:val="000000"/>
          <w:sz w:val="24"/>
          <w:szCs w:val="24"/>
        </w:rPr>
        <w:t>Pzp</w:t>
      </w:r>
      <w:proofErr w:type="spellEnd"/>
      <w:r w:rsidRPr="00C042FC">
        <w:rPr>
          <w:rFonts w:ascii="Times New Roman" w:hAnsi="Times New Roman"/>
          <w:color w:val="000000"/>
          <w:sz w:val="24"/>
          <w:szCs w:val="24"/>
        </w:rPr>
        <w:t xml:space="preserve">. </w:t>
      </w:r>
    </w:p>
    <w:p w14:paraId="5C2C7CD2" w14:textId="77777777" w:rsidR="00C042FC" w:rsidRPr="00C042FC" w:rsidRDefault="00C042FC" w:rsidP="00C042FC">
      <w:pPr>
        <w:autoSpaceDE w:val="0"/>
        <w:autoSpaceDN w:val="0"/>
        <w:adjustRightInd w:val="0"/>
        <w:spacing w:after="0" w:line="240" w:lineRule="auto"/>
        <w:jc w:val="both"/>
        <w:rPr>
          <w:rFonts w:ascii="Times New Roman" w:hAnsi="Times New Roman"/>
          <w:color w:val="000000"/>
          <w:kern w:val="0"/>
          <w:sz w:val="24"/>
          <w:szCs w:val="24"/>
        </w:rPr>
      </w:pPr>
    </w:p>
    <w:p w14:paraId="31BD6313" w14:textId="77777777" w:rsidR="00C042FC" w:rsidRPr="00C042FC" w:rsidRDefault="00C042FC" w:rsidP="00C042FC">
      <w:pPr>
        <w:autoSpaceDE w:val="0"/>
        <w:autoSpaceDN w:val="0"/>
        <w:adjustRightInd w:val="0"/>
        <w:spacing w:after="0" w:line="240" w:lineRule="auto"/>
        <w:jc w:val="both"/>
        <w:rPr>
          <w:rFonts w:ascii="Times New Roman" w:hAnsi="Times New Roman"/>
          <w:color w:val="000000"/>
          <w:kern w:val="0"/>
          <w:sz w:val="24"/>
          <w:szCs w:val="24"/>
        </w:rPr>
      </w:pPr>
      <w:r w:rsidRPr="00C042FC">
        <w:rPr>
          <w:rFonts w:ascii="Times New Roman" w:hAnsi="Times New Roman"/>
          <w:b/>
          <w:bCs/>
          <w:color w:val="000000"/>
          <w:kern w:val="0"/>
          <w:sz w:val="24"/>
          <w:szCs w:val="24"/>
        </w:rPr>
        <w:t xml:space="preserve">Wycofanie oferty: </w:t>
      </w:r>
    </w:p>
    <w:p w14:paraId="498EA120" w14:textId="77777777" w:rsidR="00C042FC" w:rsidRPr="00C042FC" w:rsidRDefault="00C042FC" w:rsidP="00C042FC">
      <w:pPr>
        <w:autoSpaceDE w:val="0"/>
        <w:autoSpaceDN w:val="0"/>
        <w:adjustRightInd w:val="0"/>
        <w:spacing w:after="0" w:line="240" w:lineRule="auto"/>
        <w:jc w:val="both"/>
        <w:rPr>
          <w:rFonts w:ascii="Times New Roman" w:hAnsi="Times New Roman"/>
          <w:color w:val="000000"/>
          <w:kern w:val="0"/>
          <w:sz w:val="24"/>
          <w:szCs w:val="24"/>
        </w:rPr>
      </w:pPr>
      <w:r w:rsidRPr="00C042FC">
        <w:rPr>
          <w:rFonts w:ascii="Times New Roman" w:hAnsi="Times New Roman"/>
          <w:color w:val="000000"/>
          <w:kern w:val="0"/>
          <w:sz w:val="24"/>
          <w:szCs w:val="24"/>
        </w:rPr>
        <w:t xml:space="preserve">1. 22. Wykonawca może przed upływem terminu do składania ofert wycofać ofertę. </w:t>
      </w:r>
    </w:p>
    <w:p w14:paraId="7FC81E90" w14:textId="77777777" w:rsidR="00C042FC" w:rsidRPr="00C042FC" w:rsidRDefault="00C042FC" w:rsidP="00C042FC">
      <w:pPr>
        <w:autoSpaceDE w:val="0"/>
        <w:autoSpaceDN w:val="0"/>
        <w:adjustRightInd w:val="0"/>
        <w:spacing w:after="0" w:line="240" w:lineRule="auto"/>
        <w:jc w:val="both"/>
        <w:rPr>
          <w:rFonts w:ascii="Times New Roman" w:hAnsi="Times New Roman"/>
          <w:color w:val="000000"/>
          <w:kern w:val="0"/>
          <w:sz w:val="24"/>
          <w:szCs w:val="24"/>
        </w:rPr>
      </w:pPr>
      <w:r w:rsidRPr="00C042FC">
        <w:rPr>
          <w:rFonts w:ascii="Times New Roman" w:hAnsi="Times New Roman"/>
          <w:color w:val="000000"/>
          <w:kern w:val="0"/>
          <w:sz w:val="24"/>
          <w:szCs w:val="24"/>
        </w:rPr>
        <w:t xml:space="preserve">W celu wycofania złożonej oferty należy przejść do szczegółów postępowania, wybrać zakładkę oferty/wnioski, następnie przycisk wycofaj ofertę. </w:t>
      </w:r>
    </w:p>
    <w:p w14:paraId="3B4987A1" w14:textId="77777777" w:rsidR="00C042FC" w:rsidRPr="00C042FC" w:rsidRDefault="00C042FC" w:rsidP="00C042FC">
      <w:pPr>
        <w:autoSpaceDE w:val="0"/>
        <w:autoSpaceDN w:val="0"/>
        <w:adjustRightInd w:val="0"/>
        <w:spacing w:after="0" w:line="240" w:lineRule="auto"/>
        <w:jc w:val="both"/>
        <w:rPr>
          <w:rFonts w:ascii="Times New Roman" w:hAnsi="Times New Roman"/>
          <w:color w:val="000000"/>
          <w:kern w:val="0"/>
          <w:sz w:val="24"/>
          <w:szCs w:val="24"/>
        </w:rPr>
      </w:pPr>
      <w:r w:rsidRPr="00C042FC">
        <w:rPr>
          <w:rFonts w:ascii="Times New Roman" w:hAnsi="Times New Roman"/>
          <w:color w:val="000000"/>
          <w:kern w:val="0"/>
          <w:sz w:val="24"/>
          <w:szCs w:val="24"/>
        </w:rPr>
        <w:t xml:space="preserve">Po potwierdzeniu oferta zostanie wycofana i będzie można pobrać dokument potwierdzający wycofanie oferty, tzw. Elektroniczne Potwierdzenie Wycofania (EPW). </w:t>
      </w:r>
    </w:p>
    <w:p w14:paraId="0EE4F525" w14:textId="77777777" w:rsidR="00C042FC" w:rsidRPr="00C042FC" w:rsidRDefault="00C042FC" w:rsidP="00C042FC">
      <w:pPr>
        <w:autoSpaceDE w:val="0"/>
        <w:autoSpaceDN w:val="0"/>
        <w:adjustRightInd w:val="0"/>
        <w:spacing w:after="0" w:line="240" w:lineRule="auto"/>
        <w:jc w:val="both"/>
        <w:rPr>
          <w:rFonts w:ascii="Times New Roman" w:hAnsi="Times New Roman"/>
          <w:color w:val="000000"/>
          <w:kern w:val="0"/>
          <w:sz w:val="24"/>
          <w:szCs w:val="24"/>
        </w:rPr>
      </w:pPr>
      <w:r w:rsidRPr="00C042FC">
        <w:rPr>
          <w:rFonts w:ascii="Times New Roman" w:hAnsi="Times New Roman"/>
          <w:color w:val="000000"/>
          <w:kern w:val="0"/>
          <w:sz w:val="24"/>
          <w:szCs w:val="24"/>
        </w:rPr>
        <w:t xml:space="preserve">Wycofanie dostępne jest tylko dla użytkowników będących Wykonawcami i mających uprawnienie do Wycofania Oferty/Wniosku/Pracy konkursowej. </w:t>
      </w:r>
    </w:p>
    <w:p w14:paraId="009D5520" w14:textId="77777777" w:rsidR="00C042FC" w:rsidRPr="00C042FC" w:rsidRDefault="00C042FC" w:rsidP="00C042FC">
      <w:pPr>
        <w:autoSpaceDE w:val="0"/>
        <w:autoSpaceDN w:val="0"/>
        <w:adjustRightInd w:val="0"/>
        <w:spacing w:after="0" w:line="240" w:lineRule="auto"/>
        <w:jc w:val="both"/>
        <w:rPr>
          <w:rFonts w:ascii="Times New Roman" w:hAnsi="Times New Roman"/>
          <w:color w:val="000000"/>
          <w:kern w:val="0"/>
          <w:sz w:val="24"/>
          <w:szCs w:val="24"/>
        </w:rPr>
      </w:pPr>
      <w:r w:rsidRPr="00C042FC">
        <w:rPr>
          <w:rFonts w:ascii="Times New Roman" w:hAnsi="Times New Roman"/>
          <w:color w:val="000000"/>
          <w:kern w:val="0"/>
          <w:sz w:val="24"/>
          <w:szCs w:val="24"/>
        </w:rPr>
        <w:t xml:space="preserve">Wycofanie oferty jest możliwe do upływu terminu składania ofert. </w:t>
      </w:r>
    </w:p>
    <w:p w14:paraId="2ED76772" w14:textId="77777777" w:rsidR="00C042FC" w:rsidRPr="00C042FC" w:rsidRDefault="00C042FC" w:rsidP="00C042FC">
      <w:pPr>
        <w:autoSpaceDE w:val="0"/>
        <w:autoSpaceDN w:val="0"/>
        <w:adjustRightInd w:val="0"/>
        <w:spacing w:after="0" w:line="240" w:lineRule="auto"/>
        <w:jc w:val="both"/>
        <w:rPr>
          <w:rFonts w:ascii="Times New Roman" w:hAnsi="Times New Roman"/>
          <w:color w:val="000000"/>
          <w:kern w:val="0"/>
          <w:sz w:val="24"/>
          <w:szCs w:val="24"/>
        </w:rPr>
      </w:pPr>
      <w:r w:rsidRPr="00C042FC">
        <w:rPr>
          <w:rFonts w:ascii="Times New Roman" w:hAnsi="Times New Roman"/>
          <w:color w:val="000000"/>
          <w:kern w:val="0"/>
          <w:sz w:val="24"/>
          <w:szCs w:val="24"/>
        </w:rPr>
        <w:t xml:space="preserve">Sposób wycofania oferty został opisany w Instrukcji interaktywnej </w:t>
      </w:r>
      <w:r w:rsidRPr="00C042FC">
        <w:rPr>
          <w:rFonts w:ascii="Times New Roman" w:hAnsi="Times New Roman"/>
          <w:i/>
          <w:iCs/>
          <w:color w:val="000000"/>
          <w:kern w:val="0"/>
          <w:sz w:val="24"/>
          <w:szCs w:val="24"/>
        </w:rPr>
        <w:t xml:space="preserve">„Oferty, wnioski i prace konkursowe”. </w:t>
      </w:r>
    </w:p>
    <w:p w14:paraId="18A84A72" w14:textId="77777777" w:rsidR="00C042FC" w:rsidRPr="00C042FC" w:rsidRDefault="00C042FC" w:rsidP="00C042FC">
      <w:pPr>
        <w:autoSpaceDE w:val="0"/>
        <w:autoSpaceDN w:val="0"/>
        <w:adjustRightInd w:val="0"/>
        <w:spacing w:after="0" w:line="240" w:lineRule="auto"/>
        <w:jc w:val="both"/>
        <w:rPr>
          <w:rFonts w:ascii="Times New Roman" w:hAnsi="Times New Roman"/>
          <w:color w:val="000000"/>
          <w:kern w:val="0"/>
          <w:sz w:val="24"/>
          <w:szCs w:val="24"/>
        </w:rPr>
      </w:pPr>
      <w:r w:rsidRPr="00C042FC">
        <w:rPr>
          <w:rFonts w:ascii="Times New Roman" w:hAnsi="Times New Roman"/>
          <w:b/>
          <w:bCs/>
          <w:color w:val="000000"/>
          <w:kern w:val="0"/>
          <w:sz w:val="24"/>
          <w:szCs w:val="24"/>
        </w:rPr>
        <w:t xml:space="preserve">Wyjaśnienia / poprawa oferty </w:t>
      </w:r>
    </w:p>
    <w:p w14:paraId="0B3CC814" w14:textId="77777777" w:rsidR="00C042FC" w:rsidRPr="00C042FC" w:rsidRDefault="00C042FC" w:rsidP="00C042FC">
      <w:pPr>
        <w:autoSpaceDE w:val="0"/>
        <w:autoSpaceDN w:val="0"/>
        <w:adjustRightInd w:val="0"/>
        <w:spacing w:after="8" w:line="240" w:lineRule="auto"/>
        <w:jc w:val="both"/>
        <w:rPr>
          <w:rFonts w:ascii="Times New Roman" w:hAnsi="Times New Roman"/>
          <w:color w:val="000000"/>
          <w:kern w:val="0"/>
          <w:sz w:val="24"/>
          <w:szCs w:val="24"/>
        </w:rPr>
      </w:pPr>
      <w:r w:rsidRPr="00C042FC">
        <w:rPr>
          <w:rFonts w:ascii="Times New Roman" w:hAnsi="Times New Roman"/>
          <w:color w:val="000000"/>
          <w:kern w:val="0"/>
          <w:sz w:val="24"/>
          <w:szCs w:val="24"/>
        </w:rPr>
        <w:t xml:space="preserve">1.23. W toku badania i oceny ofert zamawiający może żądać od wykonawców wyjaśnień dotyczących treści złożonych ofert oraz przedmiotowych i podmiotowych środków dowodowych lub innych składanych dokumentów i oświadczeń. </w:t>
      </w:r>
    </w:p>
    <w:p w14:paraId="35D45C21" w14:textId="77777777" w:rsidR="00C042FC" w:rsidRPr="00C042FC" w:rsidRDefault="00C042FC" w:rsidP="00C042FC">
      <w:pPr>
        <w:autoSpaceDE w:val="0"/>
        <w:autoSpaceDN w:val="0"/>
        <w:adjustRightInd w:val="0"/>
        <w:spacing w:after="8" w:line="240" w:lineRule="auto"/>
        <w:jc w:val="both"/>
        <w:rPr>
          <w:rFonts w:ascii="Times New Roman" w:hAnsi="Times New Roman"/>
          <w:color w:val="000000"/>
          <w:kern w:val="0"/>
          <w:sz w:val="24"/>
          <w:szCs w:val="24"/>
        </w:rPr>
      </w:pPr>
      <w:r w:rsidRPr="00C042FC">
        <w:rPr>
          <w:rFonts w:ascii="Times New Roman" w:hAnsi="Times New Roman"/>
          <w:color w:val="000000"/>
          <w:kern w:val="0"/>
          <w:sz w:val="24"/>
          <w:szCs w:val="24"/>
        </w:rPr>
        <w:t xml:space="preserve">1.24. Zamawiający będzie żądał wyjaśnień treści złożonej oferty w zakresie określonym art. 223 ustawy </w:t>
      </w:r>
      <w:proofErr w:type="spellStart"/>
      <w:r w:rsidRPr="00C042FC">
        <w:rPr>
          <w:rFonts w:ascii="Times New Roman" w:hAnsi="Times New Roman"/>
          <w:color w:val="000000"/>
          <w:kern w:val="0"/>
          <w:sz w:val="24"/>
          <w:szCs w:val="24"/>
        </w:rPr>
        <w:t>Pzp</w:t>
      </w:r>
      <w:proofErr w:type="spellEnd"/>
      <w:r w:rsidRPr="00C042FC">
        <w:rPr>
          <w:rFonts w:ascii="Times New Roman" w:hAnsi="Times New Roman"/>
          <w:color w:val="000000"/>
          <w:kern w:val="0"/>
          <w:sz w:val="24"/>
          <w:szCs w:val="24"/>
        </w:rPr>
        <w:t xml:space="preserve">. </w:t>
      </w:r>
    </w:p>
    <w:p w14:paraId="2EDF2A4E" w14:textId="77777777" w:rsidR="00C042FC" w:rsidRPr="00C042FC" w:rsidRDefault="00C042FC" w:rsidP="00C042FC">
      <w:pPr>
        <w:autoSpaceDE w:val="0"/>
        <w:autoSpaceDN w:val="0"/>
        <w:adjustRightInd w:val="0"/>
        <w:spacing w:after="0" w:line="240" w:lineRule="auto"/>
        <w:jc w:val="both"/>
        <w:rPr>
          <w:rFonts w:cs="Calibri"/>
          <w:color w:val="000000"/>
          <w:kern w:val="0"/>
        </w:rPr>
      </w:pPr>
      <w:r w:rsidRPr="00C042FC">
        <w:rPr>
          <w:rFonts w:ascii="Times New Roman" w:hAnsi="Times New Roman"/>
          <w:color w:val="000000"/>
          <w:kern w:val="0"/>
          <w:sz w:val="24"/>
          <w:szCs w:val="24"/>
        </w:rPr>
        <w:t xml:space="preserve">1.25. Zamawiający poprawi złożone oferty zgodnie i na podstawie art. 223 ust. 2 i 3 ustawy </w:t>
      </w:r>
      <w:proofErr w:type="spellStart"/>
      <w:r w:rsidRPr="00C042FC">
        <w:rPr>
          <w:rFonts w:ascii="Times New Roman" w:hAnsi="Times New Roman"/>
          <w:color w:val="000000"/>
          <w:kern w:val="0"/>
          <w:sz w:val="24"/>
          <w:szCs w:val="24"/>
        </w:rPr>
        <w:t>Pzp</w:t>
      </w:r>
      <w:proofErr w:type="spellEnd"/>
      <w:r w:rsidRPr="00C042FC">
        <w:rPr>
          <w:rFonts w:cs="Calibri"/>
          <w:color w:val="000000"/>
          <w:kern w:val="0"/>
        </w:rPr>
        <w:t xml:space="preserve"> </w:t>
      </w:r>
    </w:p>
    <w:p w14:paraId="4266B912" w14:textId="77777777" w:rsidR="00C042FC" w:rsidRPr="00C042FC" w:rsidRDefault="00C042FC" w:rsidP="00C042FC">
      <w:pPr>
        <w:autoSpaceDE w:val="0"/>
        <w:autoSpaceDN w:val="0"/>
        <w:adjustRightInd w:val="0"/>
        <w:spacing w:after="0" w:line="240" w:lineRule="auto"/>
        <w:jc w:val="both"/>
        <w:rPr>
          <w:rFonts w:cs="Calibri"/>
          <w:color w:val="000000"/>
          <w:kern w:val="0"/>
        </w:rPr>
      </w:pPr>
    </w:p>
    <w:p w14:paraId="79D6ACFF" w14:textId="77777777" w:rsidR="00C042FC" w:rsidRPr="00C042FC" w:rsidRDefault="00C042FC" w:rsidP="00C042FC">
      <w:pPr>
        <w:widowControl w:val="0"/>
        <w:numPr>
          <w:ilvl w:val="0"/>
          <w:numId w:val="5"/>
        </w:numPr>
        <w:tabs>
          <w:tab w:val="left" w:pos="298"/>
        </w:tabs>
        <w:spacing w:after="0" w:line="240" w:lineRule="auto"/>
        <w:jc w:val="both"/>
        <w:rPr>
          <w:rFonts w:ascii="Times New Roman" w:eastAsia="Cambria" w:hAnsi="Times New Roman"/>
          <w:color w:val="000000"/>
          <w:kern w:val="0"/>
          <w:sz w:val="24"/>
          <w:szCs w:val="24"/>
          <w:lang w:eastAsia="pl-PL" w:bidi="pl-PL"/>
        </w:rPr>
      </w:pPr>
      <w:r w:rsidRPr="00C042FC">
        <w:rPr>
          <w:rFonts w:ascii="Times New Roman" w:eastAsia="Cambria" w:hAnsi="Times New Roman"/>
          <w:b/>
          <w:bCs/>
          <w:color w:val="000000"/>
          <w:kern w:val="0"/>
          <w:sz w:val="24"/>
          <w:szCs w:val="24"/>
          <w:lang w:eastAsia="pl-PL" w:bidi="pl-PL"/>
        </w:rPr>
        <w:t>Wraz z ofertą należy złożyć następujące dokumenty:</w:t>
      </w:r>
    </w:p>
    <w:p w14:paraId="3BB79B16" w14:textId="77777777" w:rsidR="00C042FC" w:rsidRPr="00C042FC" w:rsidRDefault="00C042FC" w:rsidP="00C042FC">
      <w:pPr>
        <w:widowControl w:val="0"/>
        <w:tabs>
          <w:tab w:val="left" w:pos="298"/>
        </w:tabs>
        <w:spacing w:after="0" w:line="240" w:lineRule="auto"/>
        <w:jc w:val="both"/>
        <w:rPr>
          <w:rFonts w:ascii="Times New Roman" w:eastAsia="Cambria" w:hAnsi="Times New Roman"/>
          <w:color w:val="000000"/>
          <w:kern w:val="0"/>
          <w:sz w:val="24"/>
          <w:szCs w:val="24"/>
          <w:lang w:eastAsia="pl-PL" w:bidi="pl-PL"/>
        </w:rPr>
      </w:pPr>
    </w:p>
    <w:p w14:paraId="0DC57CED" w14:textId="77777777" w:rsidR="00C042FC" w:rsidRPr="00C042FC" w:rsidRDefault="00C042FC" w:rsidP="00C042FC">
      <w:pPr>
        <w:widowControl w:val="0"/>
        <w:numPr>
          <w:ilvl w:val="1"/>
          <w:numId w:val="5"/>
        </w:numPr>
        <w:tabs>
          <w:tab w:val="left" w:pos="731"/>
        </w:tabs>
        <w:spacing w:after="0" w:line="240" w:lineRule="auto"/>
        <w:ind w:firstLine="260"/>
        <w:jc w:val="both"/>
        <w:rPr>
          <w:rFonts w:ascii="Times New Roman" w:eastAsia="Cambria" w:hAnsi="Times New Roman"/>
          <w:color w:val="000000"/>
          <w:kern w:val="0"/>
          <w:sz w:val="24"/>
          <w:szCs w:val="24"/>
          <w:lang w:eastAsia="pl-PL" w:bidi="pl-PL"/>
        </w:rPr>
      </w:pPr>
      <w:r w:rsidRPr="00C042FC">
        <w:rPr>
          <w:rFonts w:ascii="Times New Roman" w:eastAsia="Cambria" w:hAnsi="Times New Roman"/>
          <w:b/>
          <w:bCs/>
          <w:color w:val="000000"/>
          <w:kern w:val="0"/>
          <w:sz w:val="24"/>
          <w:szCs w:val="24"/>
          <w:lang w:eastAsia="pl-PL" w:bidi="pl-PL"/>
        </w:rPr>
        <w:t xml:space="preserve">OŚWIADCZENIA z art. </w:t>
      </w:r>
      <w:r w:rsidRPr="00C042FC">
        <w:rPr>
          <w:rFonts w:ascii="Times New Roman" w:eastAsia="Cambria" w:hAnsi="Times New Roman"/>
          <w:i/>
          <w:iCs/>
          <w:color w:val="000000"/>
          <w:kern w:val="0"/>
          <w:sz w:val="24"/>
          <w:szCs w:val="24"/>
          <w:lang w:eastAsia="pl-PL" w:bidi="pl-PL"/>
        </w:rPr>
        <w:t xml:space="preserve">125 ust 1 ustawy </w:t>
      </w:r>
      <w:proofErr w:type="spellStart"/>
      <w:r w:rsidRPr="00C042FC">
        <w:rPr>
          <w:rFonts w:ascii="Times New Roman" w:eastAsia="Cambria" w:hAnsi="Times New Roman"/>
          <w:i/>
          <w:iCs/>
          <w:color w:val="000000"/>
          <w:kern w:val="0"/>
          <w:sz w:val="24"/>
          <w:szCs w:val="24"/>
          <w:lang w:eastAsia="pl-PL" w:bidi="pl-PL"/>
        </w:rPr>
        <w:t>pzp</w:t>
      </w:r>
      <w:proofErr w:type="spellEnd"/>
      <w:r w:rsidRPr="00C042FC">
        <w:rPr>
          <w:rFonts w:ascii="Times New Roman" w:eastAsia="Cambria" w:hAnsi="Times New Roman"/>
          <w:i/>
          <w:iCs/>
          <w:color w:val="000000"/>
          <w:kern w:val="0"/>
          <w:sz w:val="24"/>
          <w:szCs w:val="24"/>
          <w:lang w:eastAsia="pl-PL" w:bidi="pl-PL"/>
        </w:rPr>
        <w:t>.</w:t>
      </w:r>
    </w:p>
    <w:p w14:paraId="6C565315" w14:textId="77777777" w:rsidR="00C042FC" w:rsidRPr="00C042FC" w:rsidRDefault="00C042FC" w:rsidP="00C042FC">
      <w:pPr>
        <w:keepNext/>
        <w:keepLines/>
        <w:widowControl w:val="0"/>
        <w:numPr>
          <w:ilvl w:val="0"/>
          <w:numId w:val="24"/>
        </w:numPr>
        <w:tabs>
          <w:tab w:val="left" w:pos="1391"/>
        </w:tabs>
        <w:spacing w:after="0" w:line="240" w:lineRule="auto"/>
        <w:jc w:val="both"/>
        <w:outlineLvl w:val="4"/>
        <w:rPr>
          <w:rFonts w:ascii="Times New Roman" w:eastAsia="Cambria" w:hAnsi="Times New Roman"/>
          <w:b/>
          <w:bCs/>
          <w:color w:val="000000"/>
          <w:kern w:val="0"/>
          <w:sz w:val="24"/>
          <w:szCs w:val="24"/>
          <w:lang w:eastAsia="pl-PL" w:bidi="pl-PL"/>
        </w:rPr>
      </w:pPr>
      <w:bookmarkStart w:id="17" w:name="bookmark52"/>
      <w:r w:rsidRPr="00C042FC">
        <w:rPr>
          <w:rFonts w:ascii="Times New Roman" w:eastAsia="Cambria" w:hAnsi="Times New Roman"/>
          <w:b/>
          <w:bCs/>
          <w:color w:val="000000"/>
          <w:kern w:val="0"/>
          <w:sz w:val="24"/>
          <w:szCs w:val="24"/>
          <w:lang w:eastAsia="pl-PL" w:bidi="pl-PL"/>
        </w:rPr>
        <w:t xml:space="preserve">oświadczenie o spełnianiu warunków udziału w postępowaniu - </w:t>
      </w:r>
      <w:r w:rsidRPr="00C042FC">
        <w:rPr>
          <w:rFonts w:ascii="Times New Roman" w:eastAsia="Cambria" w:hAnsi="Times New Roman"/>
          <w:color w:val="000000"/>
          <w:kern w:val="0"/>
          <w:sz w:val="24"/>
          <w:szCs w:val="24"/>
          <w:lang w:eastAsia="pl-PL" w:bidi="pl-PL"/>
        </w:rPr>
        <w:t xml:space="preserve">którego wzór stanowi </w:t>
      </w:r>
      <w:r w:rsidRPr="00C042FC">
        <w:rPr>
          <w:rFonts w:ascii="Times New Roman" w:eastAsia="Cambria" w:hAnsi="Times New Roman"/>
          <w:b/>
          <w:bCs/>
          <w:color w:val="000000"/>
          <w:kern w:val="0"/>
          <w:sz w:val="24"/>
          <w:szCs w:val="24"/>
          <w:lang w:eastAsia="pl-PL" w:bidi="pl-PL"/>
        </w:rPr>
        <w:t xml:space="preserve">załącznik nr 2 </w:t>
      </w:r>
      <w:r w:rsidRPr="00C042FC">
        <w:rPr>
          <w:rFonts w:ascii="Times New Roman" w:eastAsia="Cambria" w:hAnsi="Times New Roman"/>
          <w:color w:val="000000"/>
          <w:kern w:val="0"/>
          <w:sz w:val="24"/>
          <w:szCs w:val="24"/>
          <w:lang w:eastAsia="pl-PL" w:bidi="pl-PL"/>
        </w:rPr>
        <w:t>do SWZ,</w:t>
      </w:r>
      <w:bookmarkEnd w:id="17"/>
    </w:p>
    <w:p w14:paraId="46BE354E" w14:textId="77777777" w:rsidR="00C042FC" w:rsidRPr="00C042FC" w:rsidRDefault="00C042FC" w:rsidP="00C042FC">
      <w:pPr>
        <w:keepNext/>
        <w:keepLines/>
        <w:widowControl w:val="0"/>
        <w:numPr>
          <w:ilvl w:val="0"/>
          <w:numId w:val="24"/>
        </w:numPr>
        <w:tabs>
          <w:tab w:val="left" w:pos="1391"/>
        </w:tabs>
        <w:spacing w:after="0" w:line="240" w:lineRule="auto"/>
        <w:jc w:val="both"/>
        <w:outlineLvl w:val="4"/>
        <w:rPr>
          <w:rFonts w:ascii="Times New Roman" w:eastAsia="Cambria" w:hAnsi="Times New Roman"/>
          <w:b/>
          <w:bCs/>
          <w:color w:val="000000"/>
          <w:kern w:val="0"/>
          <w:sz w:val="24"/>
          <w:szCs w:val="24"/>
          <w:lang w:eastAsia="pl-PL" w:bidi="pl-PL"/>
        </w:rPr>
      </w:pPr>
      <w:bookmarkStart w:id="18" w:name="bookmark54"/>
      <w:r w:rsidRPr="00C042FC">
        <w:rPr>
          <w:rFonts w:ascii="Times New Roman" w:eastAsia="Cambria" w:hAnsi="Times New Roman"/>
          <w:b/>
          <w:bCs/>
          <w:color w:val="000000"/>
          <w:kern w:val="0"/>
          <w:sz w:val="24"/>
          <w:szCs w:val="24"/>
          <w:lang w:eastAsia="pl-PL" w:bidi="pl-PL"/>
        </w:rPr>
        <w:t xml:space="preserve">oświadczenie o niepodleganiu wykluczeniu </w:t>
      </w:r>
      <w:r w:rsidRPr="00C042FC">
        <w:rPr>
          <w:rFonts w:ascii="Times New Roman" w:eastAsia="Cambria" w:hAnsi="Times New Roman"/>
          <w:color w:val="000000"/>
          <w:kern w:val="0"/>
          <w:sz w:val="24"/>
          <w:szCs w:val="24"/>
          <w:lang w:eastAsia="pl-PL" w:bidi="pl-PL"/>
        </w:rPr>
        <w:t xml:space="preserve">na podstawie </w:t>
      </w:r>
      <w:r w:rsidRPr="00C042FC">
        <w:rPr>
          <w:rFonts w:ascii="Times New Roman" w:eastAsia="Cambria" w:hAnsi="Times New Roman"/>
          <w:b/>
          <w:bCs/>
          <w:i/>
          <w:iCs/>
          <w:color w:val="000000"/>
          <w:kern w:val="0"/>
          <w:sz w:val="24"/>
          <w:szCs w:val="24"/>
          <w:lang w:eastAsia="pl-PL" w:bidi="pl-PL"/>
        </w:rPr>
        <w:t xml:space="preserve">art. 108 ust. 1 i art. 109 ust. 1 pkt. 4 </w:t>
      </w:r>
      <w:r w:rsidRPr="00C042FC">
        <w:rPr>
          <w:rFonts w:ascii="Times New Roman" w:eastAsia="Cambria" w:hAnsi="Times New Roman"/>
          <w:i/>
          <w:iCs/>
          <w:color w:val="000000"/>
          <w:kern w:val="0"/>
          <w:sz w:val="24"/>
          <w:szCs w:val="24"/>
          <w:lang w:eastAsia="pl-PL" w:bidi="pl-PL"/>
        </w:rPr>
        <w:t xml:space="preserve">ustawy </w:t>
      </w:r>
      <w:proofErr w:type="spellStart"/>
      <w:r w:rsidRPr="00C042FC">
        <w:rPr>
          <w:rFonts w:ascii="Times New Roman" w:eastAsia="Cambria" w:hAnsi="Times New Roman"/>
          <w:i/>
          <w:iCs/>
          <w:color w:val="000000"/>
          <w:kern w:val="0"/>
          <w:sz w:val="24"/>
          <w:szCs w:val="24"/>
          <w:lang w:eastAsia="pl-PL" w:bidi="pl-PL"/>
        </w:rPr>
        <w:t>pzp</w:t>
      </w:r>
      <w:proofErr w:type="spellEnd"/>
      <w:r w:rsidRPr="00C042FC">
        <w:rPr>
          <w:rFonts w:ascii="Times New Roman" w:eastAsia="Cambria" w:hAnsi="Times New Roman"/>
          <w:i/>
          <w:iCs/>
          <w:color w:val="000000"/>
          <w:kern w:val="0"/>
          <w:sz w:val="24"/>
          <w:szCs w:val="24"/>
          <w:lang w:eastAsia="pl-PL" w:bidi="pl-PL"/>
        </w:rPr>
        <w:t xml:space="preserve"> oraz art. 7 ust. 1 ustawy  z dnia 13 kwietnia 2022 r. o szczególnych rozwiązaniach w zakresie przeciwdziałania wspieraniu agresji na Ukrainę  oraz służących ochronie bezpieczeństwa narodowego z postępowania o zamówienie publiczne-</w:t>
      </w:r>
      <w:r w:rsidRPr="00C042FC">
        <w:rPr>
          <w:rFonts w:ascii="Times New Roman" w:eastAsia="Cambria" w:hAnsi="Times New Roman"/>
          <w:color w:val="000000"/>
          <w:kern w:val="0"/>
          <w:sz w:val="24"/>
          <w:szCs w:val="24"/>
          <w:lang w:eastAsia="pl-PL" w:bidi="pl-PL"/>
        </w:rPr>
        <w:t xml:space="preserve"> którego wzór stanowi </w:t>
      </w:r>
      <w:r w:rsidRPr="00C042FC">
        <w:rPr>
          <w:rFonts w:ascii="Times New Roman" w:eastAsia="Cambria" w:hAnsi="Times New Roman"/>
          <w:b/>
          <w:bCs/>
          <w:color w:val="000000"/>
          <w:kern w:val="0"/>
          <w:sz w:val="24"/>
          <w:szCs w:val="24"/>
          <w:lang w:eastAsia="pl-PL" w:bidi="pl-PL"/>
        </w:rPr>
        <w:t xml:space="preserve">załącznik nr 3 </w:t>
      </w:r>
      <w:r w:rsidRPr="00C042FC">
        <w:rPr>
          <w:rFonts w:ascii="Times New Roman" w:eastAsia="Cambria" w:hAnsi="Times New Roman"/>
          <w:color w:val="000000"/>
          <w:kern w:val="0"/>
          <w:sz w:val="24"/>
          <w:szCs w:val="24"/>
          <w:lang w:eastAsia="pl-PL" w:bidi="pl-PL"/>
        </w:rPr>
        <w:t>do SWZ.</w:t>
      </w:r>
      <w:bookmarkEnd w:id="18"/>
    </w:p>
    <w:p w14:paraId="0A0FC1BD" w14:textId="77777777" w:rsidR="00C042FC" w:rsidRPr="00C042FC" w:rsidRDefault="00C042FC" w:rsidP="00C042FC">
      <w:pPr>
        <w:keepNext/>
        <w:keepLines/>
        <w:widowControl w:val="0"/>
        <w:tabs>
          <w:tab w:val="left" w:pos="1391"/>
        </w:tabs>
        <w:spacing w:after="0" w:line="240" w:lineRule="auto"/>
        <w:ind w:left="720"/>
        <w:jc w:val="both"/>
        <w:outlineLvl w:val="4"/>
        <w:rPr>
          <w:rFonts w:ascii="Times New Roman" w:eastAsia="Cambria" w:hAnsi="Times New Roman"/>
          <w:b/>
          <w:bCs/>
          <w:color w:val="000000"/>
          <w:kern w:val="0"/>
          <w:sz w:val="24"/>
          <w:szCs w:val="24"/>
          <w:lang w:eastAsia="pl-PL" w:bidi="pl-PL"/>
        </w:rPr>
      </w:pPr>
    </w:p>
    <w:p w14:paraId="19881F51" w14:textId="77777777" w:rsidR="00C042FC" w:rsidRPr="00C042FC" w:rsidRDefault="00C042FC" w:rsidP="00C042FC">
      <w:pPr>
        <w:widowControl w:val="0"/>
        <w:spacing w:after="260" w:line="240" w:lineRule="auto"/>
        <w:jc w:val="both"/>
        <w:rPr>
          <w:rFonts w:ascii="Times New Roman" w:eastAsia="Cambria" w:hAnsi="Times New Roman"/>
          <w:color w:val="FF0000"/>
          <w:kern w:val="0"/>
          <w:sz w:val="24"/>
          <w:szCs w:val="24"/>
          <w:lang w:eastAsia="pl-PL" w:bidi="pl-PL"/>
        </w:rPr>
      </w:pPr>
      <w:r w:rsidRPr="00C042FC">
        <w:rPr>
          <w:rFonts w:ascii="Times New Roman" w:eastAsia="Cambria" w:hAnsi="Times New Roman"/>
          <w:b/>
          <w:bCs/>
          <w:color w:val="000000"/>
          <w:kern w:val="0"/>
          <w:sz w:val="24"/>
          <w:szCs w:val="24"/>
          <w:u w:val="single"/>
          <w:lang w:eastAsia="pl-PL" w:bidi="pl-PL"/>
        </w:rPr>
        <w:t>Uwag</w:t>
      </w:r>
      <w:r w:rsidRPr="00C042FC">
        <w:rPr>
          <w:rFonts w:ascii="Times New Roman" w:eastAsia="Cambria" w:hAnsi="Times New Roman"/>
          <w:b/>
          <w:bCs/>
          <w:color w:val="000000"/>
          <w:kern w:val="0"/>
          <w:sz w:val="24"/>
          <w:szCs w:val="24"/>
          <w:lang w:eastAsia="pl-PL" w:bidi="pl-PL"/>
        </w:rPr>
        <w:t xml:space="preserve">a: </w:t>
      </w:r>
      <w:r w:rsidRPr="00C042FC">
        <w:rPr>
          <w:rFonts w:ascii="Times New Roman" w:eastAsia="Cambria" w:hAnsi="Times New Roman"/>
          <w:color w:val="000000"/>
          <w:kern w:val="0"/>
          <w:sz w:val="24"/>
          <w:szCs w:val="24"/>
          <w:lang w:eastAsia="pl-PL" w:bidi="pl-PL"/>
        </w:rPr>
        <w:t xml:space="preserve">Wykonawca, w przypadku polegania na zdolnościach lub sytuacji podmiotów udostępniających zasoby, przedstawia, wraz z oświadczeniem, o którym mowa wyżej, także </w:t>
      </w:r>
      <w:r w:rsidRPr="00C042FC">
        <w:rPr>
          <w:rFonts w:ascii="Times New Roman" w:eastAsia="Cambria" w:hAnsi="Times New Roman"/>
          <w:b/>
          <w:bCs/>
          <w:color w:val="000000"/>
          <w:kern w:val="0"/>
          <w:sz w:val="24"/>
          <w:szCs w:val="24"/>
          <w:lang w:eastAsia="pl-PL" w:bidi="pl-PL"/>
        </w:rPr>
        <w:t xml:space="preserve">oświadczenie podmiotu udostępniającego zasoby, potwierdzające brak podstaw wykluczenia tego podmiotu oraz odpowiednio spełnianie warunków udziału w postępowaniu, </w:t>
      </w:r>
      <w:r w:rsidRPr="00C042FC">
        <w:rPr>
          <w:rFonts w:ascii="Times New Roman" w:eastAsia="Cambria" w:hAnsi="Times New Roman"/>
          <w:color w:val="000000"/>
          <w:kern w:val="0"/>
          <w:sz w:val="24"/>
          <w:szCs w:val="24"/>
          <w:lang w:eastAsia="pl-PL" w:bidi="pl-PL"/>
        </w:rPr>
        <w:t xml:space="preserve">w zakresie, w jakim wykonawca powołuje się na jego zasoby </w:t>
      </w:r>
      <w:r w:rsidRPr="00C042FC">
        <w:rPr>
          <w:rFonts w:ascii="Times New Roman" w:eastAsia="Cambria" w:hAnsi="Times New Roman"/>
          <w:i/>
          <w:iCs/>
          <w:color w:val="000000"/>
          <w:kern w:val="0"/>
          <w:sz w:val="24"/>
          <w:szCs w:val="24"/>
          <w:lang w:eastAsia="pl-PL" w:bidi="pl-PL"/>
        </w:rPr>
        <w:t xml:space="preserve">[art. 125 ust 5 ustawy </w:t>
      </w:r>
      <w:proofErr w:type="spellStart"/>
      <w:r w:rsidRPr="00C042FC">
        <w:rPr>
          <w:rFonts w:ascii="Times New Roman" w:eastAsia="Cambria" w:hAnsi="Times New Roman"/>
          <w:i/>
          <w:iCs/>
          <w:color w:val="000000"/>
          <w:kern w:val="0"/>
          <w:sz w:val="24"/>
          <w:szCs w:val="24"/>
          <w:lang w:eastAsia="pl-PL" w:bidi="pl-PL"/>
        </w:rPr>
        <w:t>pzp</w:t>
      </w:r>
      <w:proofErr w:type="spellEnd"/>
      <w:r w:rsidRPr="00C042FC">
        <w:rPr>
          <w:rFonts w:ascii="Times New Roman" w:eastAsia="Cambria" w:hAnsi="Times New Roman"/>
          <w:i/>
          <w:iCs/>
          <w:color w:val="000000"/>
          <w:kern w:val="0"/>
          <w:sz w:val="24"/>
          <w:szCs w:val="24"/>
          <w:lang w:eastAsia="pl-PL" w:bidi="pl-PL"/>
        </w:rPr>
        <w:t xml:space="preserve">} – </w:t>
      </w:r>
      <w:r w:rsidRPr="00C042FC">
        <w:rPr>
          <w:rFonts w:ascii="Times New Roman" w:eastAsia="Cambria" w:hAnsi="Times New Roman"/>
          <w:color w:val="000000"/>
          <w:kern w:val="0"/>
          <w:sz w:val="24"/>
          <w:szCs w:val="24"/>
          <w:lang w:eastAsia="pl-PL" w:bidi="pl-PL"/>
        </w:rPr>
        <w:t xml:space="preserve">którego wzór stanowi </w:t>
      </w:r>
      <w:r w:rsidRPr="00C042FC">
        <w:rPr>
          <w:rFonts w:ascii="Times New Roman" w:eastAsia="Cambria" w:hAnsi="Times New Roman"/>
          <w:b/>
          <w:bCs/>
          <w:kern w:val="0"/>
          <w:sz w:val="24"/>
          <w:szCs w:val="24"/>
          <w:lang w:eastAsia="pl-PL" w:bidi="pl-PL"/>
        </w:rPr>
        <w:t>załącznik nr  8</w:t>
      </w:r>
      <w:r w:rsidRPr="00C042FC">
        <w:rPr>
          <w:rFonts w:ascii="Times New Roman" w:eastAsia="Cambria" w:hAnsi="Times New Roman"/>
          <w:kern w:val="0"/>
          <w:sz w:val="24"/>
          <w:szCs w:val="24"/>
          <w:lang w:eastAsia="pl-PL" w:bidi="pl-PL"/>
        </w:rPr>
        <w:t xml:space="preserve"> do SWZ.</w:t>
      </w:r>
    </w:p>
    <w:p w14:paraId="16262DFC" w14:textId="77777777" w:rsidR="00C042FC" w:rsidRPr="00C042FC" w:rsidRDefault="00C042FC" w:rsidP="00C042FC">
      <w:pPr>
        <w:widowControl w:val="0"/>
        <w:numPr>
          <w:ilvl w:val="1"/>
          <w:numId w:val="5"/>
        </w:numPr>
        <w:tabs>
          <w:tab w:val="left" w:pos="771"/>
        </w:tabs>
        <w:spacing w:after="0" w:line="240" w:lineRule="auto"/>
        <w:ind w:left="660" w:hanging="360"/>
        <w:jc w:val="both"/>
        <w:rPr>
          <w:rFonts w:ascii="Times New Roman" w:eastAsia="Cambria" w:hAnsi="Times New Roman"/>
          <w:color w:val="FF0000"/>
          <w:kern w:val="0"/>
          <w:sz w:val="24"/>
          <w:szCs w:val="24"/>
          <w:lang w:eastAsia="pl-PL" w:bidi="pl-PL"/>
        </w:rPr>
      </w:pPr>
      <w:r w:rsidRPr="00C042FC">
        <w:rPr>
          <w:rFonts w:ascii="Times New Roman" w:eastAsia="Cambria" w:hAnsi="Times New Roman"/>
          <w:b/>
          <w:bCs/>
          <w:color w:val="000000"/>
          <w:kern w:val="0"/>
          <w:sz w:val="24"/>
          <w:szCs w:val="24"/>
          <w:lang w:eastAsia="pl-PL" w:bidi="pl-PL"/>
        </w:rPr>
        <w:t xml:space="preserve">ZOBOWIĄZANIE PODMIOTU UDOSTĘPNIAJĄCEGO ZASOBY </w:t>
      </w:r>
      <w:r w:rsidRPr="00C042FC">
        <w:rPr>
          <w:rFonts w:ascii="Times New Roman" w:eastAsia="Cambria" w:hAnsi="Times New Roman"/>
          <w:i/>
          <w:iCs/>
          <w:color w:val="000000"/>
          <w:kern w:val="0"/>
          <w:sz w:val="24"/>
          <w:szCs w:val="24"/>
          <w:lang w:eastAsia="pl-PL" w:bidi="pl-PL"/>
        </w:rPr>
        <w:t xml:space="preserve">[art. 118 ust.3 ustawy </w:t>
      </w:r>
      <w:proofErr w:type="spellStart"/>
      <w:r w:rsidRPr="00C042FC">
        <w:rPr>
          <w:rFonts w:ascii="Times New Roman" w:eastAsia="Cambria" w:hAnsi="Times New Roman"/>
          <w:i/>
          <w:iCs/>
          <w:color w:val="000000"/>
          <w:kern w:val="0"/>
          <w:sz w:val="24"/>
          <w:szCs w:val="24"/>
          <w:lang w:eastAsia="pl-PL" w:bidi="pl-PL"/>
        </w:rPr>
        <w:t>pzp</w:t>
      </w:r>
      <w:proofErr w:type="spellEnd"/>
      <w:r w:rsidRPr="00C042FC">
        <w:rPr>
          <w:rFonts w:ascii="Times New Roman" w:eastAsia="Cambria" w:hAnsi="Times New Roman"/>
          <w:i/>
          <w:iCs/>
          <w:color w:val="000000"/>
          <w:kern w:val="0"/>
          <w:sz w:val="24"/>
          <w:szCs w:val="24"/>
          <w:lang w:eastAsia="pl-PL" w:bidi="pl-PL"/>
        </w:rPr>
        <w:t xml:space="preserve">]- jeśli dotyczy. </w:t>
      </w:r>
      <w:r w:rsidRPr="00C042FC">
        <w:rPr>
          <w:rFonts w:ascii="Times New Roman" w:eastAsia="Cambria" w:hAnsi="Times New Roman"/>
          <w:color w:val="000000"/>
          <w:kern w:val="0"/>
          <w:sz w:val="24"/>
          <w:szCs w:val="24"/>
          <w:lang w:eastAsia="pl-PL" w:bidi="pl-PL"/>
        </w:rPr>
        <w:t xml:space="preserve">Wykonawca, który polega na zdolnościach lub sytuacji podmiotów udostępniających zasoby, składa wraz z ofertą, </w:t>
      </w:r>
      <w:r w:rsidRPr="00C042FC">
        <w:rPr>
          <w:rFonts w:ascii="Times New Roman" w:eastAsia="Cambria" w:hAnsi="Times New Roman"/>
          <w:b/>
          <w:bCs/>
          <w:color w:val="000000"/>
          <w:kern w:val="0"/>
          <w:sz w:val="24"/>
          <w:szCs w:val="24"/>
          <w:lang w:eastAsia="pl-PL" w:bidi="pl-PL"/>
        </w:rPr>
        <w:t xml:space="preserve">zobowiązanie podmiotu udostępniającego zasoby </w:t>
      </w:r>
      <w:r w:rsidRPr="00C042FC">
        <w:rPr>
          <w:rFonts w:ascii="Times New Roman" w:eastAsia="Cambria" w:hAnsi="Times New Roman"/>
          <w:color w:val="000000"/>
          <w:kern w:val="0"/>
          <w:sz w:val="24"/>
          <w:szCs w:val="24"/>
          <w:lang w:eastAsia="pl-PL" w:bidi="pl-PL"/>
        </w:rPr>
        <w:t xml:space="preserve">do oddania mu do dyspozycji niezbędnych zasobów na potrzeby realizacji danego zamówienia lub inny podmiotowy środek dowodowy potwierdzający, że wykonawca realizując zamówienie, będzie dysponował niezbędnymi zasobami tych podmiotów - wzór zobowiązania stanowi </w:t>
      </w:r>
      <w:r w:rsidRPr="00C042FC">
        <w:rPr>
          <w:rFonts w:ascii="Times New Roman" w:eastAsia="Cambria" w:hAnsi="Times New Roman"/>
          <w:b/>
          <w:bCs/>
          <w:kern w:val="0"/>
          <w:sz w:val="24"/>
          <w:szCs w:val="24"/>
          <w:lang w:eastAsia="pl-PL" w:bidi="pl-PL"/>
        </w:rPr>
        <w:t xml:space="preserve">załącznik nr 6 </w:t>
      </w:r>
      <w:r w:rsidRPr="00C042FC">
        <w:rPr>
          <w:rFonts w:ascii="Times New Roman" w:eastAsia="Cambria" w:hAnsi="Times New Roman"/>
          <w:kern w:val="0"/>
          <w:sz w:val="24"/>
          <w:szCs w:val="24"/>
          <w:lang w:eastAsia="pl-PL" w:bidi="pl-PL"/>
        </w:rPr>
        <w:t>do SWZ.</w:t>
      </w:r>
    </w:p>
    <w:p w14:paraId="51BEE1EE" w14:textId="77777777" w:rsidR="00C042FC" w:rsidRPr="00C042FC" w:rsidRDefault="00C042FC" w:rsidP="00C042FC">
      <w:pPr>
        <w:widowControl w:val="0"/>
        <w:spacing w:after="0" w:line="240" w:lineRule="auto"/>
        <w:ind w:left="720" w:firstLine="20"/>
        <w:jc w:val="both"/>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 xml:space="preserve">Zobowiązanie podmiotu udostępniającego zasoby potwierdza, że stosunek łączący wykonawcę z podmiotami udostępniającymi zasoby gwarantuje rzeczywisty dostęp do tych zasobów oraz określa w szczególności </w:t>
      </w:r>
      <w:r w:rsidRPr="00C042FC">
        <w:rPr>
          <w:rFonts w:ascii="Times New Roman" w:eastAsia="Cambria" w:hAnsi="Times New Roman"/>
          <w:i/>
          <w:iCs/>
          <w:color w:val="000000"/>
          <w:kern w:val="0"/>
          <w:sz w:val="24"/>
          <w:szCs w:val="24"/>
          <w:lang w:eastAsia="pl-PL" w:bidi="pl-PL"/>
        </w:rPr>
        <w:t xml:space="preserve">[art. 118 ust 4 ustawy </w:t>
      </w:r>
      <w:proofErr w:type="spellStart"/>
      <w:r w:rsidRPr="00C042FC">
        <w:rPr>
          <w:rFonts w:ascii="Times New Roman" w:eastAsia="Cambria" w:hAnsi="Times New Roman"/>
          <w:i/>
          <w:iCs/>
          <w:color w:val="000000"/>
          <w:kern w:val="0"/>
          <w:sz w:val="24"/>
          <w:szCs w:val="24"/>
          <w:lang w:eastAsia="pl-PL" w:bidi="pl-PL"/>
        </w:rPr>
        <w:t>pzp</w:t>
      </w:r>
      <w:proofErr w:type="spellEnd"/>
      <w:r w:rsidRPr="00C042FC">
        <w:rPr>
          <w:rFonts w:ascii="Times New Roman" w:eastAsia="Cambria" w:hAnsi="Times New Roman"/>
          <w:i/>
          <w:iCs/>
          <w:color w:val="000000"/>
          <w:kern w:val="0"/>
          <w:sz w:val="24"/>
          <w:szCs w:val="24"/>
          <w:lang w:eastAsia="pl-PL" w:bidi="pl-PL"/>
        </w:rPr>
        <w:t>].:</w:t>
      </w:r>
    </w:p>
    <w:p w14:paraId="22EE48F2" w14:textId="77777777" w:rsidR="00C042FC" w:rsidRPr="00C042FC" w:rsidRDefault="00C042FC" w:rsidP="00C042FC">
      <w:pPr>
        <w:widowControl w:val="0"/>
        <w:numPr>
          <w:ilvl w:val="0"/>
          <w:numId w:val="6"/>
        </w:numPr>
        <w:tabs>
          <w:tab w:val="left" w:pos="1145"/>
        </w:tabs>
        <w:spacing w:after="0" w:line="264" w:lineRule="auto"/>
        <w:ind w:firstLine="720"/>
        <w:jc w:val="both"/>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zakres dostępnych wykonawcy zasobów podmiotu udostępniającego zasoby;</w:t>
      </w:r>
    </w:p>
    <w:p w14:paraId="2A712B74" w14:textId="77777777" w:rsidR="00C042FC" w:rsidRPr="00C042FC" w:rsidRDefault="00C042FC" w:rsidP="00C042FC">
      <w:pPr>
        <w:widowControl w:val="0"/>
        <w:numPr>
          <w:ilvl w:val="0"/>
          <w:numId w:val="6"/>
        </w:numPr>
        <w:tabs>
          <w:tab w:val="left" w:pos="1145"/>
        </w:tabs>
        <w:spacing w:after="0" w:line="252" w:lineRule="auto"/>
        <w:ind w:left="1120" w:hanging="380"/>
        <w:jc w:val="both"/>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sposób i okres udostępnienia wykonawcy i wykorzystania przez niego zasobów podmiotu udostępniającego te zasoby przy wykonywaniu zamówienia;</w:t>
      </w:r>
    </w:p>
    <w:p w14:paraId="529CDC2D" w14:textId="77777777" w:rsidR="00C042FC" w:rsidRPr="00C042FC" w:rsidRDefault="00C042FC" w:rsidP="00C042FC">
      <w:pPr>
        <w:widowControl w:val="0"/>
        <w:numPr>
          <w:ilvl w:val="0"/>
          <w:numId w:val="6"/>
        </w:numPr>
        <w:tabs>
          <w:tab w:val="left" w:pos="1145"/>
        </w:tabs>
        <w:spacing w:after="120" w:line="240" w:lineRule="auto"/>
        <w:ind w:left="1120" w:hanging="380"/>
        <w:jc w:val="both"/>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66B79EC9" w14:textId="77777777" w:rsidR="00C042FC" w:rsidRPr="00C042FC" w:rsidRDefault="00C042FC" w:rsidP="00C042FC">
      <w:pPr>
        <w:widowControl w:val="0"/>
        <w:spacing w:after="120" w:line="266" w:lineRule="auto"/>
        <w:ind w:left="1520" w:hanging="780"/>
        <w:jc w:val="both"/>
        <w:rPr>
          <w:rFonts w:ascii="Times New Roman" w:eastAsia="Cambria" w:hAnsi="Times New Roman"/>
          <w:color w:val="000000"/>
          <w:kern w:val="0"/>
          <w:sz w:val="24"/>
          <w:szCs w:val="24"/>
          <w:lang w:eastAsia="pl-PL" w:bidi="pl-PL"/>
        </w:rPr>
      </w:pPr>
      <w:r w:rsidRPr="00C042FC">
        <w:rPr>
          <w:rFonts w:ascii="Times New Roman" w:eastAsia="Cambria" w:hAnsi="Times New Roman"/>
          <w:b/>
          <w:bCs/>
          <w:color w:val="000000"/>
          <w:kern w:val="0"/>
          <w:sz w:val="24"/>
          <w:szCs w:val="24"/>
          <w:u w:val="single"/>
          <w:lang w:eastAsia="pl-PL" w:bidi="pl-PL"/>
        </w:rPr>
        <w:t>Uwaga:</w:t>
      </w:r>
      <w:r w:rsidRPr="00C042FC">
        <w:rPr>
          <w:rFonts w:ascii="Times New Roman" w:eastAsia="Cambria" w:hAnsi="Times New Roman"/>
          <w:b/>
          <w:bCs/>
          <w:color w:val="000000"/>
          <w:kern w:val="0"/>
          <w:sz w:val="24"/>
          <w:szCs w:val="24"/>
          <w:lang w:eastAsia="pl-PL" w:bidi="pl-PL"/>
        </w:rPr>
        <w:t xml:space="preserve"> Dokument ma być złożony wraz z ofertą tylko w sytuacji gdy wykonawca powołuje się na zasoby innego podmiotu.</w:t>
      </w:r>
    </w:p>
    <w:p w14:paraId="2D536933" w14:textId="77777777" w:rsidR="00C042FC" w:rsidRPr="00C042FC" w:rsidRDefault="00C042FC" w:rsidP="00C042FC">
      <w:pPr>
        <w:keepNext/>
        <w:keepLines/>
        <w:widowControl w:val="0"/>
        <w:numPr>
          <w:ilvl w:val="1"/>
          <w:numId w:val="25"/>
        </w:numPr>
        <w:tabs>
          <w:tab w:val="left" w:pos="771"/>
        </w:tabs>
        <w:spacing w:after="0" w:line="264" w:lineRule="auto"/>
        <w:jc w:val="both"/>
        <w:outlineLvl w:val="4"/>
        <w:rPr>
          <w:rFonts w:ascii="Times New Roman" w:eastAsia="Cambria" w:hAnsi="Times New Roman"/>
          <w:b/>
          <w:bCs/>
          <w:color w:val="000000"/>
          <w:kern w:val="0"/>
          <w:sz w:val="24"/>
          <w:szCs w:val="24"/>
          <w:lang w:eastAsia="pl-PL" w:bidi="pl-PL"/>
        </w:rPr>
      </w:pPr>
      <w:bookmarkStart w:id="19" w:name="bookmark56"/>
      <w:r w:rsidRPr="00C042FC">
        <w:rPr>
          <w:rFonts w:ascii="Times New Roman" w:eastAsia="Cambria" w:hAnsi="Times New Roman"/>
          <w:b/>
          <w:bCs/>
          <w:color w:val="000000"/>
          <w:kern w:val="0"/>
          <w:sz w:val="24"/>
          <w:szCs w:val="24"/>
          <w:lang w:eastAsia="pl-PL" w:bidi="pl-PL"/>
        </w:rPr>
        <w:t>OŚWIADCZENIE WYKONAWCÓW WSPÓLNIE UBIEGAJĄCY SIĘ O UDZELENIE ZAMÓWIENIA (konsorcjum, spółka cywilna itp.)</w:t>
      </w:r>
      <w:bookmarkEnd w:id="19"/>
    </w:p>
    <w:p w14:paraId="73F79DBE" w14:textId="77777777" w:rsidR="00C042FC" w:rsidRPr="00C042FC" w:rsidRDefault="00C042FC" w:rsidP="00C042FC">
      <w:pPr>
        <w:widowControl w:val="0"/>
        <w:numPr>
          <w:ilvl w:val="0"/>
          <w:numId w:val="7"/>
        </w:numPr>
        <w:tabs>
          <w:tab w:val="left" w:pos="1145"/>
        </w:tabs>
        <w:spacing w:after="0" w:line="252" w:lineRule="auto"/>
        <w:ind w:left="1120" w:hanging="380"/>
        <w:jc w:val="both"/>
        <w:rPr>
          <w:rFonts w:ascii="Times New Roman" w:eastAsia="Cambria" w:hAnsi="Times New Roman"/>
          <w:color w:val="FF0000"/>
          <w:kern w:val="0"/>
          <w:sz w:val="24"/>
          <w:szCs w:val="24"/>
          <w:lang w:eastAsia="pl-PL" w:bidi="pl-PL"/>
        </w:rPr>
      </w:pPr>
      <w:r w:rsidRPr="00C042FC">
        <w:rPr>
          <w:rFonts w:ascii="Times New Roman" w:eastAsia="Cambria" w:hAnsi="Times New Roman"/>
          <w:color w:val="000000"/>
          <w:kern w:val="0"/>
          <w:sz w:val="24"/>
          <w:szCs w:val="24"/>
          <w:lang w:eastAsia="pl-PL" w:bidi="pl-PL"/>
        </w:rPr>
        <w:t xml:space="preserve">W przypadku, o którym mowa w </w:t>
      </w:r>
      <w:r w:rsidRPr="00C042FC">
        <w:rPr>
          <w:rFonts w:ascii="Times New Roman" w:eastAsia="Cambria" w:hAnsi="Times New Roman"/>
          <w:i/>
          <w:iCs/>
          <w:color w:val="000000"/>
          <w:kern w:val="0"/>
          <w:sz w:val="24"/>
          <w:szCs w:val="24"/>
          <w:lang w:eastAsia="pl-PL" w:bidi="pl-PL"/>
        </w:rPr>
        <w:t xml:space="preserve">art. 117 ust. 2 i 3 ustawy </w:t>
      </w:r>
      <w:proofErr w:type="spellStart"/>
      <w:r w:rsidRPr="00C042FC">
        <w:rPr>
          <w:rFonts w:ascii="Times New Roman" w:eastAsia="Cambria" w:hAnsi="Times New Roman"/>
          <w:i/>
          <w:iCs/>
          <w:color w:val="000000"/>
          <w:kern w:val="0"/>
          <w:sz w:val="24"/>
          <w:szCs w:val="24"/>
          <w:lang w:eastAsia="pl-PL" w:bidi="pl-PL"/>
        </w:rPr>
        <w:t>pzp</w:t>
      </w:r>
      <w:proofErr w:type="spellEnd"/>
      <w:r w:rsidRPr="00C042FC">
        <w:rPr>
          <w:rFonts w:ascii="Times New Roman" w:eastAsia="Cambria" w:hAnsi="Times New Roman"/>
          <w:i/>
          <w:iCs/>
          <w:color w:val="000000"/>
          <w:kern w:val="0"/>
          <w:sz w:val="24"/>
          <w:szCs w:val="24"/>
          <w:lang w:eastAsia="pl-PL" w:bidi="pl-PL"/>
        </w:rPr>
        <w:t>,</w:t>
      </w:r>
      <w:r w:rsidRPr="00C042FC">
        <w:rPr>
          <w:rFonts w:ascii="Times New Roman" w:eastAsia="Cambria" w:hAnsi="Times New Roman"/>
          <w:color w:val="000000"/>
          <w:kern w:val="0"/>
          <w:sz w:val="24"/>
          <w:szCs w:val="24"/>
          <w:lang w:eastAsia="pl-PL" w:bidi="pl-PL"/>
        </w:rPr>
        <w:t xml:space="preserve"> wykonawcy wspólnie ubiegający się o udzielenie zamówienia dołączają do oferty </w:t>
      </w:r>
      <w:r w:rsidRPr="00C042FC">
        <w:rPr>
          <w:rFonts w:ascii="Times New Roman" w:eastAsia="Cambria" w:hAnsi="Times New Roman"/>
          <w:b/>
          <w:bCs/>
          <w:color w:val="000000"/>
          <w:kern w:val="0"/>
          <w:sz w:val="24"/>
          <w:szCs w:val="24"/>
          <w:lang w:eastAsia="pl-PL" w:bidi="pl-PL"/>
        </w:rPr>
        <w:t xml:space="preserve">oświadczenie, z którego wynika, które roboty budowlane, dostawy lub usługi wykonają poszczególni wykonawcy </w:t>
      </w:r>
      <w:r w:rsidRPr="00C042FC">
        <w:rPr>
          <w:rFonts w:ascii="Times New Roman" w:eastAsia="Cambria" w:hAnsi="Times New Roman"/>
          <w:i/>
          <w:iCs/>
          <w:color w:val="000000"/>
          <w:kern w:val="0"/>
          <w:sz w:val="24"/>
          <w:szCs w:val="24"/>
          <w:lang w:eastAsia="pl-PL" w:bidi="pl-PL"/>
        </w:rPr>
        <w:t xml:space="preserve">[art. 117 ust. 4 ustawy </w:t>
      </w:r>
      <w:proofErr w:type="spellStart"/>
      <w:r w:rsidRPr="00C042FC">
        <w:rPr>
          <w:rFonts w:ascii="Times New Roman" w:eastAsia="Cambria" w:hAnsi="Times New Roman"/>
          <w:i/>
          <w:iCs/>
          <w:color w:val="000000"/>
          <w:kern w:val="0"/>
          <w:sz w:val="24"/>
          <w:szCs w:val="24"/>
          <w:lang w:eastAsia="pl-PL" w:bidi="pl-PL"/>
        </w:rPr>
        <w:t>pzp</w:t>
      </w:r>
      <w:proofErr w:type="spellEnd"/>
      <w:r w:rsidRPr="00C042FC">
        <w:rPr>
          <w:rFonts w:ascii="Times New Roman" w:eastAsia="Cambria" w:hAnsi="Times New Roman"/>
          <w:i/>
          <w:iCs/>
          <w:color w:val="000000"/>
          <w:kern w:val="0"/>
          <w:sz w:val="24"/>
          <w:szCs w:val="24"/>
          <w:lang w:eastAsia="pl-PL" w:bidi="pl-PL"/>
        </w:rPr>
        <w:t>] -</w:t>
      </w:r>
      <w:r w:rsidRPr="00C042FC">
        <w:rPr>
          <w:rFonts w:ascii="Times New Roman" w:eastAsia="Cambria" w:hAnsi="Times New Roman"/>
          <w:color w:val="000000"/>
          <w:kern w:val="0"/>
          <w:sz w:val="24"/>
          <w:szCs w:val="24"/>
          <w:lang w:eastAsia="pl-PL" w:bidi="pl-PL"/>
        </w:rPr>
        <w:t xml:space="preserve"> wzór oświadczenia stanowi</w:t>
      </w:r>
      <w:r w:rsidRPr="00C042FC">
        <w:rPr>
          <w:rFonts w:ascii="Times New Roman" w:eastAsia="Cambria" w:hAnsi="Times New Roman"/>
          <w:kern w:val="0"/>
          <w:sz w:val="24"/>
          <w:szCs w:val="24"/>
          <w:lang w:eastAsia="pl-PL" w:bidi="pl-PL"/>
        </w:rPr>
        <w:t xml:space="preserve"> </w:t>
      </w:r>
      <w:r w:rsidRPr="00C042FC">
        <w:rPr>
          <w:rFonts w:ascii="Times New Roman" w:eastAsia="Cambria" w:hAnsi="Times New Roman"/>
          <w:b/>
          <w:bCs/>
          <w:kern w:val="0"/>
          <w:sz w:val="24"/>
          <w:szCs w:val="24"/>
          <w:lang w:eastAsia="pl-PL" w:bidi="pl-PL"/>
        </w:rPr>
        <w:t xml:space="preserve">załącznik nr 7 </w:t>
      </w:r>
      <w:r w:rsidRPr="00C042FC">
        <w:rPr>
          <w:rFonts w:ascii="Times New Roman" w:eastAsia="Cambria" w:hAnsi="Times New Roman"/>
          <w:kern w:val="0"/>
          <w:sz w:val="24"/>
          <w:szCs w:val="24"/>
          <w:lang w:eastAsia="pl-PL" w:bidi="pl-PL"/>
        </w:rPr>
        <w:t>do SWZ.</w:t>
      </w:r>
    </w:p>
    <w:p w14:paraId="7D6B8884" w14:textId="77777777" w:rsidR="00C042FC" w:rsidRPr="00C042FC" w:rsidRDefault="00C042FC" w:rsidP="00C042FC">
      <w:pPr>
        <w:widowControl w:val="0"/>
        <w:numPr>
          <w:ilvl w:val="0"/>
          <w:numId w:val="7"/>
        </w:numPr>
        <w:tabs>
          <w:tab w:val="left" w:pos="1145"/>
        </w:tabs>
        <w:spacing w:after="120" w:line="240" w:lineRule="auto"/>
        <w:ind w:left="1120" w:hanging="380"/>
        <w:jc w:val="both"/>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 xml:space="preserve">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 </w:t>
      </w:r>
      <w:r w:rsidRPr="00C042FC">
        <w:rPr>
          <w:rFonts w:ascii="Times New Roman" w:eastAsia="Cambria" w:hAnsi="Times New Roman"/>
          <w:i/>
          <w:iCs/>
          <w:color w:val="000000"/>
          <w:kern w:val="0"/>
          <w:sz w:val="24"/>
          <w:szCs w:val="24"/>
          <w:lang w:eastAsia="pl-PL" w:bidi="pl-PL"/>
        </w:rPr>
        <w:t xml:space="preserve">[art. 117 ust. 3 ustawy </w:t>
      </w:r>
      <w:proofErr w:type="spellStart"/>
      <w:r w:rsidRPr="00C042FC">
        <w:rPr>
          <w:rFonts w:ascii="Times New Roman" w:eastAsia="Cambria" w:hAnsi="Times New Roman"/>
          <w:i/>
          <w:iCs/>
          <w:color w:val="000000"/>
          <w:kern w:val="0"/>
          <w:sz w:val="24"/>
          <w:szCs w:val="24"/>
          <w:lang w:eastAsia="pl-PL" w:bidi="pl-PL"/>
        </w:rPr>
        <w:t>pzp</w:t>
      </w:r>
      <w:proofErr w:type="spellEnd"/>
      <w:r w:rsidRPr="00C042FC">
        <w:rPr>
          <w:rFonts w:ascii="Times New Roman" w:eastAsia="Cambria" w:hAnsi="Times New Roman"/>
          <w:i/>
          <w:iCs/>
          <w:color w:val="000000"/>
          <w:kern w:val="0"/>
          <w:sz w:val="24"/>
          <w:szCs w:val="24"/>
          <w:lang w:eastAsia="pl-PL" w:bidi="pl-PL"/>
        </w:rPr>
        <w:t>]</w:t>
      </w:r>
    </w:p>
    <w:p w14:paraId="216131F5" w14:textId="77777777" w:rsidR="00C042FC" w:rsidRPr="00C042FC" w:rsidRDefault="00C042FC" w:rsidP="00C042FC">
      <w:pPr>
        <w:widowControl w:val="0"/>
        <w:spacing w:after="120" w:line="262" w:lineRule="auto"/>
        <w:ind w:left="720" w:firstLine="20"/>
        <w:jc w:val="both"/>
        <w:rPr>
          <w:rFonts w:ascii="Times New Roman" w:eastAsia="Cambria" w:hAnsi="Times New Roman"/>
          <w:color w:val="000000"/>
          <w:kern w:val="0"/>
          <w:sz w:val="24"/>
          <w:szCs w:val="24"/>
          <w:lang w:eastAsia="pl-PL" w:bidi="pl-PL"/>
        </w:rPr>
      </w:pPr>
      <w:r w:rsidRPr="00C042FC">
        <w:rPr>
          <w:rFonts w:ascii="Times New Roman" w:eastAsia="Cambria" w:hAnsi="Times New Roman"/>
          <w:b/>
          <w:bCs/>
          <w:color w:val="000000"/>
          <w:kern w:val="0"/>
          <w:sz w:val="24"/>
          <w:szCs w:val="24"/>
          <w:u w:val="single"/>
          <w:lang w:eastAsia="pl-PL" w:bidi="pl-PL"/>
        </w:rPr>
        <w:t>Uwaga</w:t>
      </w:r>
      <w:r w:rsidRPr="00C042FC">
        <w:rPr>
          <w:rFonts w:ascii="Times New Roman" w:eastAsia="Cambria" w:hAnsi="Times New Roman"/>
          <w:b/>
          <w:bCs/>
          <w:color w:val="000000"/>
          <w:kern w:val="0"/>
          <w:sz w:val="24"/>
          <w:szCs w:val="24"/>
          <w:lang w:eastAsia="pl-PL" w:bidi="pl-PL"/>
        </w:rPr>
        <w:t>: Oświadczenie ma być złożone wraz z ofertą (jeżeli dotyczy). Oświadczenie ma być podpisane przez każdego z wykonawców występujących wspólnie.</w:t>
      </w:r>
    </w:p>
    <w:p w14:paraId="28C63D2D" w14:textId="77777777" w:rsidR="00C042FC" w:rsidRPr="00C042FC" w:rsidRDefault="00C042FC" w:rsidP="00C042FC">
      <w:pPr>
        <w:keepNext/>
        <w:keepLines/>
        <w:widowControl w:val="0"/>
        <w:numPr>
          <w:ilvl w:val="1"/>
          <w:numId w:val="25"/>
        </w:numPr>
        <w:tabs>
          <w:tab w:val="left" w:pos="748"/>
        </w:tabs>
        <w:spacing w:after="0" w:line="262" w:lineRule="auto"/>
        <w:jc w:val="both"/>
        <w:outlineLvl w:val="4"/>
        <w:rPr>
          <w:rFonts w:ascii="Times New Roman" w:eastAsia="Cambria" w:hAnsi="Times New Roman"/>
          <w:b/>
          <w:bCs/>
          <w:kern w:val="0"/>
          <w:sz w:val="24"/>
          <w:szCs w:val="24"/>
          <w:lang w:eastAsia="pl-PL" w:bidi="pl-PL"/>
        </w:rPr>
      </w:pPr>
      <w:bookmarkStart w:id="20" w:name="bookmark58"/>
      <w:r w:rsidRPr="00C042FC">
        <w:rPr>
          <w:rFonts w:ascii="Times New Roman" w:eastAsia="Cambria" w:hAnsi="Times New Roman"/>
          <w:b/>
          <w:bCs/>
          <w:kern w:val="0"/>
          <w:sz w:val="24"/>
          <w:szCs w:val="24"/>
          <w:lang w:eastAsia="pl-PL" w:bidi="pl-PL"/>
        </w:rPr>
        <w:t>PEŁNOMOCNICTWA</w:t>
      </w:r>
      <w:bookmarkEnd w:id="20"/>
      <w:r w:rsidRPr="00C042FC">
        <w:rPr>
          <w:rFonts w:ascii="Times New Roman" w:eastAsia="Cambria" w:hAnsi="Times New Roman"/>
          <w:b/>
          <w:bCs/>
          <w:kern w:val="0"/>
          <w:sz w:val="24"/>
          <w:szCs w:val="24"/>
          <w:lang w:eastAsia="pl-PL" w:bidi="pl-PL"/>
        </w:rPr>
        <w:t xml:space="preserve"> </w:t>
      </w:r>
    </w:p>
    <w:p w14:paraId="5825B187" w14:textId="77777777" w:rsidR="00C042FC" w:rsidRPr="00C042FC" w:rsidRDefault="00C042FC" w:rsidP="00C042FC">
      <w:pPr>
        <w:widowControl w:val="0"/>
        <w:tabs>
          <w:tab w:val="left" w:pos="1145"/>
        </w:tabs>
        <w:spacing w:after="0" w:line="240" w:lineRule="auto"/>
        <w:jc w:val="both"/>
        <w:rPr>
          <w:rFonts w:ascii="Times New Roman" w:eastAsia="Cambria" w:hAnsi="Times New Roman"/>
          <w:kern w:val="0"/>
          <w:sz w:val="24"/>
          <w:szCs w:val="24"/>
          <w:lang w:eastAsia="pl-PL" w:bidi="pl-PL"/>
        </w:rPr>
      </w:pPr>
      <w:r w:rsidRPr="00C042FC">
        <w:rPr>
          <w:rFonts w:ascii="Times New Roman" w:eastAsia="Cambria" w:hAnsi="Times New Roman"/>
          <w:kern w:val="0"/>
          <w:sz w:val="24"/>
          <w:szCs w:val="24"/>
          <w:lang w:eastAsia="pl-PL" w:bidi="pl-PL"/>
        </w:rPr>
        <w:t>a) w przypadku podpisania oferty przez osoby nie wymienione w odpisie z właściwego rejestru - pełnomocnictwo do podpisania oferty lub podpisania oferty i zawarcia umowy,</w:t>
      </w:r>
    </w:p>
    <w:p w14:paraId="39185B24" w14:textId="77777777" w:rsidR="00C042FC" w:rsidRPr="00C042FC" w:rsidRDefault="00C042FC" w:rsidP="00C042FC">
      <w:pPr>
        <w:widowControl w:val="0"/>
        <w:tabs>
          <w:tab w:val="left" w:pos="1145"/>
        </w:tabs>
        <w:spacing w:after="120" w:line="240" w:lineRule="auto"/>
        <w:jc w:val="both"/>
        <w:rPr>
          <w:rFonts w:ascii="Times New Roman" w:eastAsia="Cambria" w:hAnsi="Times New Roman"/>
          <w:kern w:val="0"/>
          <w:sz w:val="24"/>
          <w:szCs w:val="24"/>
          <w:lang w:eastAsia="pl-PL" w:bidi="pl-PL"/>
        </w:rPr>
      </w:pPr>
      <w:r w:rsidRPr="00C042FC">
        <w:rPr>
          <w:rFonts w:ascii="Times New Roman" w:eastAsia="Cambria" w:hAnsi="Times New Roman"/>
          <w:kern w:val="0"/>
          <w:sz w:val="24"/>
          <w:szCs w:val="24"/>
          <w:lang w:eastAsia="pl-PL" w:bidi="pl-PL"/>
        </w:rPr>
        <w:t>b) w przypadku podmiotów występujących wspólnie pełnomocnictwo podpisane przez upoważnionych przedstawicieli każdego z podmiotów występujących wspólnie, do reprezentowania w postępowaniu o udzielenie zamówienia albo reprezentowania w postępowaniu i zawarcia umowy w sprawie zamówienia publicznego.</w:t>
      </w:r>
    </w:p>
    <w:p w14:paraId="766D3869" w14:textId="77777777" w:rsidR="00C042FC" w:rsidRPr="00C042FC" w:rsidRDefault="00C042FC" w:rsidP="00C042FC">
      <w:pPr>
        <w:widowControl w:val="0"/>
        <w:tabs>
          <w:tab w:val="left" w:pos="1145"/>
        </w:tabs>
        <w:spacing w:after="120" w:line="240" w:lineRule="auto"/>
        <w:jc w:val="both"/>
        <w:rPr>
          <w:rFonts w:ascii="Times New Roman" w:eastAsia="Cambria" w:hAnsi="Times New Roman"/>
          <w:kern w:val="0"/>
          <w:sz w:val="24"/>
          <w:szCs w:val="24"/>
          <w:lang w:eastAsia="pl-PL" w:bidi="pl-PL"/>
        </w:rPr>
      </w:pPr>
      <w:r w:rsidRPr="00C042FC">
        <w:rPr>
          <w:rFonts w:ascii="Times New Roman" w:eastAsia="Cambria" w:hAnsi="Times New Roman"/>
          <w:kern w:val="0"/>
          <w:sz w:val="24"/>
          <w:szCs w:val="24"/>
          <w:lang w:eastAsia="pl-PL" w:bidi="pl-PL"/>
        </w:rPr>
        <w:t>Pełnomocnictwo musi być złożone w oryginale w formie elektronicznej opatrzonej kwalifikowanym podpisem lub postaci elektronicznej opatrzonej podpisem zaufanym lub podpisem osobistym osoby uprawionej do jego udzielenia. Jeżeli wykonawca posiada dla danej osoby pełnomocnictwo tylko w formie pisemnej (tj. z własnoręcznym podpisem osoby uprawnionej do jego udzielenia), może złożyć cyfrowe odwzorowanie tego dokumentu opatrzone kwalifikowanym podpisem elektronicznym, podpisem zaufanym lub podpisem osobistym, poświadczającym zgodność cyfrowego odwzorowania z dokumentem w postaci papierowej. Poświadczenia zgodności cyfrowego odwzorowania z dokumentem w postaci papierowej, o którym mowa powyżej, dokonuje mocodawca lub notariusz.</w:t>
      </w:r>
    </w:p>
    <w:p w14:paraId="571A0729" w14:textId="77777777" w:rsidR="00C042FC" w:rsidRPr="00C042FC" w:rsidRDefault="00C042FC" w:rsidP="00C042FC">
      <w:pPr>
        <w:widowControl w:val="0"/>
        <w:tabs>
          <w:tab w:val="left" w:pos="1145"/>
        </w:tabs>
        <w:spacing w:after="120" w:line="240" w:lineRule="auto"/>
        <w:jc w:val="both"/>
        <w:rPr>
          <w:rFonts w:ascii="Times New Roman" w:eastAsia="Cambria" w:hAnsi="Times New Roman"/>
          <w:kern w:val="0"/>
          <w:sz w:val="24"/>
          <w:szCs w:val="24"/>
          <w:lang w:eastAsia="pl-PL" w:bidi="pl-PL"/>
        </w:rPr>
      </w:pPr>
    </w:p>
    <w:p w14:paraId="1C9182D8" w14:textId="77777777" w:rsidR="00C042FC" w:rsidRPr="00C042FC" w:rsidRDefault="00C042FC" w:rsidP="00C042FC">
      <w:pPr>
        <w:widowControl w:val="0"/>
        <w:numPr>
          <w:ilvl w:val="1"/>
          <w:numId w:val="25"/>
        </w:numPr>
        <w:tabs>
          <w:tab w:val="left" w:pos="748"/>
        </w:tabs>
        <w:spacing w:after="0" w:line="240" w:lineRule="auto"/>
        <w:jc w:val="both"/>
        <w:rPr>
          <w:rFonts w:ascii="Times New Roman" w:eastAsia="Cambria" w:hAnsi="Times New Roman"/>
          <w:color w:val="000000"/>
          <w:kern w:val="0"/>
          <w:sz w:val="24"/>
          <w:szCs w:val="24"/>
          <w:lang w:eastAsia="pl-PL" w:bidi="pl-PL"/>
        </w:rPr>
      </w:pPr>
      <w:r w:rsidRPr="00C042FC">
        <w:rPr>
          <w:rFonts w:ascii="Times New Roman" w:eastAsia="Cambria" w:hAnsi="Times New Roman"/>
          <w:b/>
          <w:bCs/>
          <w:color w:val="000000"/>
          <w:kern w:val="0"/>
          <w:sz w:val="24"/>
          <w:szCs w:val="24"/>
          <w:lang w:eastAsia="pl-PL" w:bidi="pl-PL"/>
        </w:rPr>
        <w:t>INNE DOKUMENTY</w:t>
      </w:r>
    </w:p>
    <w:p w14:paraId="15554EDF" w14:textId="77777777" w:rsidR="00C042FC" w:rsidRPr="00C042FC" w:rsidRDefault="00C042FC" w:rsidP="00C042FC">
      <w:pPr>
        <w:widowControl w:val="0"/>
        <w:numPr>
          <w:ilvl w:val="0"/>
          <w:numId w:val="8"/>
        </w:numPr>
        <w:tabs>
          <w:tab w:val="left" w:pos="1145"/>
        </w:tabs>
        <w:spacing w:after="0" w:line="240" w:lineRule="auto"/>
        <w:ind w:left="1120" w:hanging="380"/>
        <w:jc w:val="both"/>
        <w:rPr>
          <w:rFonts w:ascii="Times New Roman" w:eastAsia="Cambria" w:hAnsi="Times New Roman"/>
          <w:color w:val="000000"/>
          <w:kern w:val="0"/>
          <w:sz w:val="24"/>
          <w:szCs w:val="24"/>
          <w:lang w:eastAsia="pl-PL" w:bidi="pl-PL"/>
        </w:rPr>
      </w:pPr>
      <w:r w:rsidRPr="00C042FC">
        <w:rPr>
          <w:rFonts w:ascii="Times New Roman" w:eastAsia="Cambria" w:hAnsi="Times New Roman"/>
          <w:b/>
          <w:bCs/>
          <w:color w:val="000000"/>
          <w:kern w:val="0"/>
          <w:sz w:val="24"/>
          <w:szCs w:val="24"/>
          <w:lang w:eastAsia="pl-PL" w:bidi="pl-PL"/>
        </w:rPr>
        <w:t xml:space="preserve">Wypełniony i podpisany formularz oferty - którego wzór stanowi załącznik nr 1 </w:t>
      </w:r>
    </w:p>
    <w:p w14:paraId="04BF6F8C" w14:textId="77777777" w:rsidR="00C042FC" w:rsidRPr="00A076E1" w:rsidRDefault="00C042FC" w:rsidP="00C042FC">
      <w:pPr>
        <w:widowControl w:val="0"/>
        <w:numPr>
          <w:ilvl w:val="0"/>
          <w:numId w:val="8"/>
        </w:numPr>
        <w:tabs>
          <w:tab w:val="left" w:pos="1145"/>
        </w:tabs>
        <w:spacing w:after="120" w:line="240" w:lineRule="auto"/>
        <w:ind w:firstLine="720"/>
        <w:jc w:val="both"/>
        <w:rPr>
          <w:rFonts w:ascii="Times New Roman" w:eastAsia="Cambria" w:hAnsi="Times New Roman"/>
          <w:b/>
          <w:bCs/>
          <w:kern w:val="0"/>
          <w:sz w:val="24"/>
          <w:szCs w:val="24"/>
          <w:lang w:eastAsia="pl-PL" w:bidi="pl-PL"/>
        </w:rPr>
      </w:pPr>
      <w:r w:rsidRPr="00C042FC">
        <w:rPr>
          <w:rFonts w:ascii="Times New Roman" w:hAnsi="Times New Roman"/>
          <w:b/>
          <w:bCs/>
          <w:kern w:val="0"/>
          <w:sz w:val="23"/>
          <w:szCs w:val="23"/>
        </w:rPr>
        <w:t>Wadium – zgodnie z zapisami rozdziału 12 SWZ</w:t>
      </w:r>
    </w:p>
    <w:p w14:paraId="2C8C3D83" w14:textId="581DDEF3" w:rsidR="00A076E1" w:rsidRPr="00C042FC" w:rsidRDefault="00A076E1" w:rsidP="00C042FC">
      <w:pPr>
        <w:widowControl w:val="0"/>
        <w:numPr>
          <w:ilvl w:val="0"/>
          <w:numId w:val="8"/>
        </w:numPr>
        <w:tabs>
          <w:tab w:val="left" w:pos="1145"/>
        </w:tabs>
        <w:spacing w:after="120" w:line="240" w:lineRule="auto"/>
        <w:ind w:firstLine="720"/>
        <w:jc w:val="both"/>
        <w:rPr>
          <w:rFonts w:ascii="Times New Roman" w:eastAsia="Cambria" w:hAnsi="Times New Roman"/>
          <w:b/>
          <w:bCs/>
          <w:kern w:val="0"/>
          <w:sz w:val="24"/>
          <w:szCs w:val="24"/>
          <w:lang w:eastAsia="pl-PL" w:bidi="pl-PL"/>
        </w:rPr>
      </w:pPr>
      <w:r>
        <w:rPr>
          <w:rFonts w:ascii="Times New Roman" w:hAnsi="Times New Roman"/>
          <w:b/>
          <w:bCs/>
          <w:kern w:val="0"/>
          <w:sz w:val="23"/>
          <w:szCs w:val="23"/>
        </w:rPr>
        <w:t>Kosztorys ofertowy</w:t>
      </w:r>
    </w:p>
    <w:p w14:paraId="3F26F99E" w14:textId="77777777" w:rsidR="00C042FC" w:rsidRPr="00C042FC" w:rsidRDefault="00C042FC" w:rsidP="00C042FC">
      <w:pPr>
        <w:widowControl w:val="0"/>
        <w:numPr>
          <w:ilvl w:val="0"/>
          <w:numId w:val="25"/>
        </w:numPr>
        <w:tabs>
          <w:tab w:val="left" w:pos="298"/>
        </w:tabs>
        <w:spacing w:after="0" w:line="240" w:lineRule="auto"/>
        <w:jc w:val="both"/>
        <w:rPr>
          <w:rFonts w:ascii="Times New Roman" w:eastAsia="Cambria" w:hAnsi="Times New Roman"/>
          <w:color w:val="000000"/>
          <w:kern w:val="0"/>
          <w:sz w:val="24"/>
          <w:szCs w:val="24"/>
          <w:lang w:eastAsia="pl-PL" w:bidi="pl-PL"/>
        </w:rPr>
        <w:sectPr w:rsidR="00C042FC" w:rsidRPr="00C042FC" w:rsidSect="00C042FC">
          <w:headerReference w:type="even" r:id="rId14"/>
          <w:headerReference w:type="default" r:id="rId15"/>
          <w:footerReference w:type="even" r:id="rId16"/>
          <w:footerReference w:type="default" r:id="rId17"/>
          <w:headerReference w:type="first" r:id="rId18"/>
          <w:footerReference w:type="first" r:id="rId19"/>
          <w:pgSz w:w="11900" w:h="16840"/>
          <w:pgMar w:top="1555" w:right="1175" w:bottom="989" w:left="1177" w:header="0" w:footer="0" w:gutter="0"/>
          <w:cols w:space="720"/>
          <w:noEndnote/>
          <w:titlePg/>
          <w:docGrid w:linePitch="360"/>
        </w:sectPr>
      </w:pPr>
      <w:r w:rsidRPr="00C042FC">
        <w:rPr>
          <w:rFonts w:ascii="Times New Roman" w:eastAsia="Cambria" w:hAnsi="Times New Roman"/>
          <w:color w:val="000000"/>
          <w:kern w:val="0"/>
          <w:sz w:val="24"/>
          <w:szCs w:val="24"/>
          <w:lang w:eastAsia="pl-PL" w:bidi="pl-PL"/>
        </w:rPr>
        <w:t xml:space="preserve">Oferta wraz z załącznikami musi być podpisana przez wykonawcę (kwalifikowalnym podpisem elektronicznym lub podpisem zaufanym lub podpisem osobistym). Zamawiający wymaga, aby ofertę podpisano zgodnie z zasadami reprezentacji wskazanymi we właściwym rejestrze lub ewidencji działalności gospodarczej. </w:t>
      </w:r>
      <w:r w:rsidRPr="00C042FC">
        <w:rPr>
          <w:rFonts w:ascii="Times New Roman" w:eastAsia="Cambria" w:hAnsi="Times New Roman"/>
          <w:b/>
          <w:bCs/>
          <w:color w:val="000000"/>
          <w:kern w:val="0"/>
          <w:sz w:val="24"/>
          <w:szCs w:val="24"/>
          <w:lang w:eastAsia="pl-PL" w:bidi="pl-PL"/>
        </w:rPr>
        <w:t xml:space="preserve">Jeżeli osoba podpisująca ofertę działa na podstawie pełnomocnictwa - </w:t>
      </w:r>
      <w:r w:rsidRPr="00C042FC">
        <w:rPr>
          <w:rFonts w:ascii="Times New Roman" w:eastAsia="Cambria" w:hAnsi="Times New Roman"/>
          <w:color w:val="000000"/>
          <w:kern w:val="0"/>
          <w:sz w:val="24"/>
          <w:szCs w:val="24"/>
          <w:lang w:eastAsia="pl-PL" w:bidi="pl-PL"/>
        </w:rPr>
        <w:t xml:space="preserve">patrz: </w:t>
      </w:r>
      <w:r w:rsidRPr="00C042FC">
        <w:rPr>
          <w:rFonts w:ascii="Times New Roman" w:eastAsia="Cambria" w:hAnsi="Times New Roman"/>
          <w:b/>
          <w:bCs/>
          <w:color w:val="000000"/>
          <w:kern w:val="0"/>
          <w:sz w:val="24"/>
          <w:szCs w:val="24"/>
          <w:lang w:eastAsia="pl-PL" w:bidi="pl-PL"/>
        </w:rPr>
        <w:t xml:space="preserve">pkt. 2.4 SWZ powyżej, to pełnomocnictwo to musi obejmować </w:t>
      </w:r>
    </w:p>
    <w:p w14:paraId="5542FF3C" w14:textId="77777777" w:rsidR="00C042FC" w:rsidRPr="00C042FC" w:rsidRDefault="00C042FC" w:rsidP="00C042FC">
      <w:pPr>
        <w:widowControl w:val="0"/>
        <w:tabs>
          <w:tab w:val="left" w:pos="298"/>
        </w:tabs>
        <w:spacing w:after="0" w:line="240" w:lineRule="auto"/>
        <w:ind w:left="280"/>
        <w:jc w:val="both"/>
        <w:rPr>
          <w:rFonts w:ascii="Times New Roman" w:eastAsia="Cambria" w:hAnsi="Times New Roman"/>
          <w:b/>
          <w:bCs/>
          <w:color w:val="000000"/>
          <w:kern w:val="0"/>
          <w:sz w:val="24"/>
          <w:szCs w:val="24"/>
          <w:lang w:eastAsia="pl-PL" w:bidi="pl-PL"/>
        </w:rPr>
      </w:pPr>
      <w:r w:rsidRPr="00C042FC">
        <w:rPr>
          <w:rFonts w:ascii="Times New Roman" w:eastAsia="Cambria" w:hAnsi="Times New Roman"/>
          <w:b/>
          <w:bCs/>
          <w:color w:val="000000"/>
          <w:kern w:val="0"/>
          <w:sz w:val="24"/>
          <w:szCs w:val="24"/>
          <w:lang w:eastAsia="pl-PL" w:bidi="pl-PL"/>
        </w:rPr>
        <w:t xml:space="preserve">uprawnienie do podpisania oferty. </w:t>
      </w:r>
    </w:p>
    <w:p w14:paraId="06467CAA" w14:textId="77777777" w:rsidR="00C042FC" w:rsidRPr="00C042FC" w:rsidRDefault="00C042FC" w:rsidP="00C042FC">
      <w:pPr>
        <w:widowControl w:val="0"/>
        <w:tabs>
          <w:tab w:val="left" w:pos="298"/>
        </w:tabs>
        <w:spacing w:after="0" w:line="240" w:lineRule="auto"/>
        <w:ind w:left="280"/>
        <w:jc w:val="both"/>
        <w:rPr>
          <w:rFonts w:ascii="Times New Roman" w:eastAsia="Cambria" w:hAnsi="Times New Roman"/>
          <w:color w:val="000000"/>
          <w:kern w:val="0"/>
          <w:sz w:val="24"/>
          <w:szCs w:val="24"/>
          <w:lang w:eastAsia="pl-PL" w:bidi="pl-PL"/>
        </w:rPr>
      </w:pPr>
    </w:p>
    <w:p w14:paraId="59292D65" w14:textId="77777777" w:rsidR="00C042FC" w:rsidRPr="00C042FC" w:rsidRDefault="00C042FC" w:rsidP="00C042FC">
      <w:pPr>
        <w:widowControl w:val="0"/>
        <w:numPr>
          <w:ilvl w:val="0"/>
          <w:numId w:val="25"/>
        </w:numPr>
        <w:tabs>
          <w:tab w:val="left" w:pos="295"/>
        </w:tabs>
        <w:spacing w:after="0" w:line="264" w:lineRule="auto"/>
        <w:jc w:val="both"/>
        <w:rPr>
          <w:rFonts w:ascii="Times New Roman" w:eastAsia="Cambria" w:hAnsi="Times New Roman"/>
          <w:color w:val="000000"/>
          <w:kern w:val="0"/>
          <w:sz w:val="24"/>
          <w:szCs w:val="24"/>
          <w:lang w:eastAsia="pl-PL" w:bidi="pl-PL"/>
        </w:rPr>
      </w:pPr>
      <w:r w:rsidRPr="00C042FC">
        <w:rPr>
          <w:rFonts w:ascii="Times New Roman" w:eastAsia="Cambria" w:hAnsi="Times New Roman"/>
          <w:b/>
          <w:bCs/>
          <w:color w:val="000000"/>
          <w:kern w:val="0"/>
          <w:sz w:val="24"/>
          <w:szCs w:val="24"/>
          <w:u w:val="single"/>
          <w:lang w:eastAsia="pl-PL" w:bidi="pl-PL"/>
        </w:rPr>
        <w:t>Informacja dla Wykonawców wspólnie ubiegających się o udzielenie zamówienia:</w:t>
      </w:r>
    </w:p>
    <w:p w14:paraId="1BBF58E8" w14:textId="77777777" w:rsidR="00C042FC" w:rsidRPr="00C042FC" w:rsidRDefault="00C042FC" w:rsidP="00C042FC">
      <w:pPr>
        <w:widowControl w:val="0"/>
        <w:numPr>
          <w:ilvl w:val="1"/>
          <w:numId w:val="26"/>
        </w:numPr>
        <w:tabs>
          <w:tab w:val="left" w:pos="735"/>
        </w:tabs>
        <w:spacing w:after="0" w:line="240" w:lineRule="auto"/>
        <w:ind w:left="360"/>
        <w:jc w:val="both"/>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 xml:space="preserve">Wykonawcy składający ofertę wspólną zobowiązani są do </w:t>
      </w:r>
      <w:r w:rsidRPr="00C042FC">
        <w:rPr>
          <w:rFonts w:ascii="Times New Roman" w:eastAsia="Cambria" w:hAnsi="Times New Roman"/>
          <w:b/>
          <w:bCs/>
          <w:color w:val="000000"/>
          <w:kern w:val="0"/>
          <w:sz w:val="24"/>
          <w:szCs w:val="24"/>
          <w:lang w:eastAsia="pl-PL" w:bidi="pl-PL"/>
        </w:rPr>
        <w:t xml:space="preserve">ustanowienia Pełnomocnika </w:t>
      </w:r>
      <w:r w:rsidRPr="00C042FC">
        <w:rPr>
          <w:rFonts w:ascii="Times New Roman" w:eastAsia="Cambria" w:hAnsi="Times New Roman"/>
          <w:color w:val="000000"/>
          <w:kern w:val="0"/>
          <w:sz w:val="24"/>
          <w:szCs w:val="24"/>
          <w:lang w:eastAsia="pl-PL" w:bidi="pl-PL"/>
        </w:rPr>
        <w:t xml:space="preserve">do reprezentowania ich w postępowaniu albo Pełnomocnika do reprezentowania ich w postępowaniu oraz do zawarcia umowy w sprawie zamówienia - patrz: </w:t>
      </w:r>
      <w:r w:rsidRPr="00C042FC">
        <w:rPr>
          <w:rFonts w:ascii="Times New Roman" w:eastAsia="Cambria" w:hAnsi="Times New Roman"/>
          <w:b/>
          <w:bCs/>
          <w:color w:val="000000"/>
          <w:kern w:val="0"/>
          <w:sz w:val="24"/>
          <w:szCs w:val="24"/>
          <w:lang w:eastAsia="pl-PL" w:bidi="pl-PL"/>
        </w:rPr>
        <w:t xml:space="preserve">pkt. 2.4 </w:t>
      </w:r>
      <w:proofErr w:type="spellStart"/>
      <w:r w:rsidRPr="00C042FC">
        <w:rPr>
          <w:rFonts w:ascii="Times New Roman" w:eastAsia="Cambria" w:hAnsi="Times New Roman"/>
          <w:b/>
          <w:bCs/>
          <w:color w:val="000000"/>
          <w:kern w:val="0"/>
          <w:sz w:val="24"/>
          <w:szCs w:val="24"/>
          <w:lang w:eastAsia="pl-PL" w:bidi="pl-PL"/>
        </w:rPr>
        <w:t>lit.b</w:t>
      </w:r>
      <w:proofErr w:type="spellEnd"/>
      <w:r w:rsidRPr="00C042FC">
        <w:rPr>
          <w:rFonts w:ascii="Times New Roman" w:eastAsia="Cambria" w:hAnsi="Times New Roman"/>
          <w:b/>
          <w:bCs/>
          <w:color w:val="000000"/>
          <w:kern w:val="0"/>
          <w:sz w:val="24"/>
          <w:szCs w:val="24"/>
          <w:lang w:eastAsia="pl-PL" w:bidi="pl-PL"/>
        </w:rPr>
        <w:t xml:space="preserve"> SWZ. </w:t>
      </w:r>
      <w:r w:rsidRPr="00C042FC">
        <w:rPr>
          <w:rFonts w:ascii="Times New Roman" w:eastAsia="Cambria" w:hAnsi="Times New Roman"/>
          <w:color w:val="000000"/>
          <w:kern w:val="0"/>
          <w:sz w:val="24"/>
          <w:szCs w:val="24"/>
          <w:lang w:eastAsia="pl-PL" w:bidi="pl-PL"/>
        </w:rPr>
        <w:t xml:space="preserve">Dokument lub dokumenty zawierający ustanowienie Pełnomocnika musi zawierać w szczególności: wskazanie postępowania o zamówienie publiczne, którego dotyczy, wykonawców ubiegających się wspólnie o udzielenie zamówienia, wskazanie ustanowionego Pełnomocnika i zakres jego umocowania. </w:t>
      </w:r>
      <w:r w:rsidRPr="00C042FC">
        <w:rPr>
          <w:rFonts w:ascii="Times New Roman" w:eastAsia="Cambria" w:hAnsi="Times New Roman"/>
          <w:b/>
          <w:bCs/>
          <w:color w:val="000000"/>
          <w:kern w:val="0"/>
          <w:sz w:val="24"/>
          <w:szCs w:val="24"/>
          <w:lang w:eastAsia="pl-PL" w:bidi="pl-PL"/>
        </w:rPr>
        <w:t xml:space="preserve">Dokument (lub dokumenty) zawierający ustanowienie Pełnomocnika </w:t>
      </w:r>
      <w:r w:rsidRPr="00C042FC">
        <w:rPr>
          <w:rFonts w:ascii="Times New Roman" w:eastAsia="Cambria" w:hAnsi="Times New Roman"/>
          <w:color w:val="000000"/>
          <w:kern w:val="0"/>
          <w:sz w:val="24"/>
          <w:szCs w:val="24"/>
          <w:lang w:eastAsia="pl-PL" w:bidi="pl-PL"/>
        </w:rPr>
        <w:t xml:space="preserve">musi być podpisany w imieniu wszystkich wykonawców ubiegających się wspólnie o udzielenie zamówienia, przez osoby uprawnione do składania oświadczeń woli, wymienione we właściwym rejestrze lub ewidencji wykonawców. Ustanowienie przedmiotowego Pełnomocnika może zostać zawarte w umowie o współdziałaniu złożonej wraz z ofertą. </w:t>
      </w:r>
      <w:r w:rsidRPr="00C042FC">
        <w:rPr>
          <w:rFonts w:ascii="Times New Roman" w:eastAsia="Cambria" w:hAnsi="Times New Roman"/>
          <w:color w:val="000000"/>
          <w:kern w:val="0"/>
          <w:sz w:val="24"/>
          <w:szCs w:val="24"/>
          <w:u w:val="single"/>
          <w:lang w:eastAsia="pl-PL" w:bidi="pl-PL"/>
        </w:rPr>
        <w:t>Do dokumentu (lub dokumentów) zawierającego ustanowienie Pełnomocnika należy załączyć dokumenty potwierdzające, że osoba udzielająca pełnomocnictwa była upoważniona do reprezentowania wykonawców w chwili udzielania pełnomocnictwa</w:t>
      </w:r>
      <w:r w:rsidRPr="00C042FC">
        <w:rPr>
          <w:rFonts w:ascii="Times New Roman" w:eastAsia="Cambria" w:hAnsi="Times New Roman"/>
          <w:color w:val="000000"/>
          <w:kern w:val="0"/>
          <w:sz w:val="24"/>
          <w:szCs w:val="24"/>
          <w:lang w:eastAsia="pl-PL" w:bidi="pl-PL"/>
        </w:rPr>
        <w:t xml:space="preserve"> (co można wykazać w szczególności przez załączenie odpisu z Krajowego Rejestru Sądowego lub informacji odpowiadającej odpisowi aktualnemu Rejestru Przedsiębiorców pobieranej na podstawie </w:t>
      </w:r>
      <w:r w:rsidRPr="00C042FC">
        <w:rPr>
          <w:rFonts w:ascii="Times New Roman" w:eastAsia="Cambria" w:hAnsi="Times New Roman"/>
          <w:i/>
          <w:iCs/>
          <w:color w:val="000000"/>
          <w:kern w:val="0"/>
          <w:sz w:val="24"/>
          <w:szCs w:val="24"/>
          <w:lang w:eastAsia="pl-PL" w:bidi="pl-PL"/>
        </w:rPr>
        <w:t>art. 4 ust. 4aa ustawy z dnia 20 sierpnia 1997 r. o Krajowym Rejestrze Sadowym (tj. Dz. U. z 2007 r. Nr 168, poz. 1186, ze zm.)</w:t>
      </w:r>
      <w:r w:rsidRPr="00C042FC">
        <w:rPr>
          <w:rFonts w:ascii="Times New Roman" w:eastAsia="Cambria" w:hAnsi="Times New Roman"/>
          <w:color w:val="000000"/>
          <w:kern w:val="0"/>
          <w:sz w:val="24"/>
          <w:szCs w:val="24"/>
          <w:lang w:eastAsia="pl-PL" w:bidi="pl-PL"/>
        </w:rPr>
        <w:t xml:space="preserve"> albo zaświadczenie o wpisie do Centralnej Ewidencji i Informacji o Działalności Gospodarczej zgodnie z </w:t>
      </w:r>
      <w:r w:rsidRPr="00C042FC">
        <w:rPr>
          <w:rFonts w:ascii="Times New Roman" w:eastAsia="Cambria" w:hAnsi="Times New Roman"/>
          <w:i/>
          <w:iCs/>
          <w:color w:val="000000"/>
          <w:kern w:val="0"/>
          <w:sz w:val="24"/>
          <w:szCs w:val="24"/>
          <w:lang w:eastAsia="pl-PL" w:bidi="pl-PL"/>
        </w:rPr>
        <w:t>art. 38 ust. 4 ustawy o swobodzie działalności gospodarczej z dnia 2 lipca 2004 r. (tj. Dz.U. z 2015 r., poz. 584, ze zm.)</w:t>
      </w:r>
    </w:p>
    <w:p w14:paraId="16C26E43" w14:textId="77777777" w:rsidR="00C042FC" w:rsidRPr="00C042FC" w:rsidRDefault="00C042FC" w:rsidP="00C042FC">
      <w:pPr>
        <w:widowControl w:val="0"/>
        <w:numPr>
          <w:ilvl w:val="1"/>
          <w:numId w:val="26"/>
        </w:numPr>
        <w:tabs>
          <w:tab w:val="left" w:pos="735"/>
        </w:tabs>
        <w:spacing w:after="0" w:line="240" w:lineRule="auto"/>
        <w:ind w:left="360" w:hanging="360"/>
        <w:jc w:val="both"/>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W przypadku Wykonawców wspólnie ubiegających się o udzielenie zamówienia oświadczenia, o których mowa w Rozdziale 25 pkt. 2.1 SWZ, składa każdy z Wykonawców. Oświadczenia te potwierdzają brak podstaw wykluczenia oraz spełnianie warunków udziału w zakresie, w jakim każdy z Wykonawców wykazuje spełnianie warunków udziału w postępowaniu.</w:t>
      </w:r>
    </w:p>
    <w:p w14:paraId="3C0CB9BC" w14:textId="77777777" w:rsidR="00C042FC" w:rsidRPr="00C042FC" w:rsidRDefault="00C042FC" w:rsidP="00C042FC">
      <w:pPr>
        <w:widowControl w:val="0"/>
        <w:numPr>
          <w:ilvl w:val="1"/>
          <w:numId w:val="26"/>
        </w:numPr>
        <w:tabs>
          <w:tab w:val="left" w:pos="735"/>
        </w:tabs>
        <w:spacing w:after="0" w:line="240" w:lineRule="auto"/>
        <w:ind w:left="360" w:hanging="360"/>
        <w:jc w:val="both"/>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Wykonawcy wspólnie ubiegający się o udzielenie zamówienia dołączają do oferty oświadczenie, z którego wynika, które usługi/roboty budowlane wykonują poszczególni Wykonawcy – wzór oświadczenia stanowi załącznik nr 7 do SWZ.</w:t>
      </w:r>
    </w:p>
    <w:p w14:paraId="4F3E4061" w14:textId="77777777" w:rsidR="00C042FC" w:rsidRPr="00C042FC" w:rsidRDefault="00C042FC" w:rsidP="00C042FC">
      <w:pPr>
        <w:widowControl w:val="0"/>
        <w:numPr>
          <w:ilvl w:val="1"/>
          <w:numId w:val="35"/>
        </w:numPr>
        <w:tabs>
          <w:tab w:val="left" w:pos="295"/>
        </w:tabs>
        <w:spacing w:after="0" w:line="264" w:lineRule="auto"/>
        <w:jc w:val="both"/>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Oświadczenia i dokumenty potwierdzające brak podstaw do wykluczenia z postępowania składa każdy z Wykonawców wspólnie ubiegających się o zamówienie.</w:t>
      </w:r>
    </w:p>
    <w:p w14:paraId="2238B656" w14:textId="77777777" w:rsidR="00C042FC" w:rsidRPr="00C042FC" w:rsidRDefault="00C042FC" w:rsidP="00C042FC">
      <w:pPr>
        <w:keepNext/>
        <w:keepLines/>
        <w:widowControl w:val="0"/>
        <w:tabs>
          <w:tab w:val="left" w:pos="731"/>
        </w:tabs>
        <w:spacing w:after="0" w:line="264" w:lineRule="auto"/>
        <w:jc w:val="both"/>
        <w:outlineLvl w:val="4"/>
        <w:rPr>
          <w:rFonts w:ascii="Times New Roman" w:eastAsia="Cambria" w:hAnsi="Times New Roman"/>
          <w:color w:val="000000"/>
          <w:kern w:val="0"/>
          <w:sz w:val="24"/>
          <w:szCs w:val="24"/>
          <w:lang w:eastAsia="pl-PL" w:bidi="pl-PL"/>
        </w:rPr>
      </w:pPr>
    </w:p>
    <w:p w14:paraId="74B7C6B3" w14:textId="77777777" w:rsidR="00C042FC" w:rsidRPr="00C042FC" w:rsidRDefault="00C042FC" w:rsidP="00C042FC">
      <w:pPr>
        <w:keepNext/>
        <w:keepLines/>
        <w:widowControl w:val="0"/>
        <w:numPr>
          <w:ilvl w:val="0"/>
          <w:numId w:val="26"/>
        </w:numPr>
        <w:tabs>
          <w:tab w:val="left" w:pos="298"/>
        </w:tabs>
        <w:spacing w:after="0" w:line="264" w:lineRule="auto"/>
        <w:jc w:val="both"/>
        <w:outlineLvl w:val="4"/>
        <w:rPr>
          <w:rFonts w:ascii="Times New Roman" w:eastAsia="Cambria" w:hAnsi="Times New Roman"/>
          <w:b/>
          <w:bCs/>
          <w:color w:val="000000"/>
          <w:kern w:val="0"/>
          <w:sz w:val="24"/>
          <w:szCs w:val="24"/>
          <w:lang w:eastAsia="pl-PL" w:bidi="pl-PL"/>
        </w:rPr>
      </w:pPr>
      <w:bookmarkStart w:id="24" w:name="bookmark62"/>
      <w:r w:rsidRPr="00C042FC">
        <w:rPr>
          <w:rFonts w:ascii="Times New Roman" w:eastAsia="Cambria" w:hAnsi="Times New Roman"/>
          <w:b/>
          <w:bCs/>
          <w:color w:val="000000"/>
          <w:kern w:val="0"/>
          <w:sz w:val="24"/>
          <w:szCs w:val="24"/>
          <w:lang w:eastAsia="pl-PL" w:bidi="pl-PL"/>
        </w:rPr>
        <w:t>. Informacje zastrzeżone w ofercie - tajemnica przedsiębiorstwa:</w:t>
      </w:r>
      <w:bookmarkEnd w:id="24"/>
    </w:p>
    <w:p w14:paraId="494EA97A" w14:textId="77777777" w:rsidR="00C042FC" w:rsidRPr="00C042FC" w:rsidRDefault="00C042FC" w:rsidP="00C042FC">
      <w:pPr>
        <w:widowControl w:val="0"/>
        <w:numPr>
          <w:ilvl w:val="1"/>
          <w:numId w:val="26"/>
        </w:numPr>
        <w:tabs>
          <w:tab w:val="left" w:pos="751"/>
        </w:tabs>
        <w:spacing w:after="0" w:line="240" w:lineRule="auto"/>
        <w:jc w:val="both"/>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 xml:space="preserve">Postępowanie o udzielenie zamówienia jest jawne, </w:t>
      </w:r>
      <w:r w:rsidRPr="00C042FC">
        <w:rPr>
          <w:rFonts w:ascii="Times New Roman" w:eastAsia="Cambria" w:hAnsi="Times New Roman"/>
          <w:i/>
          <w:iCs/>
          <w:color w:val="000000"/>
          <w:kern w:val="0"/>
          <w:sz w:val="24"/>
          <w:szCs w:val="24"/>
          <w:lang w:eastAsia="pl-PL" w:bidi="pl-PL"/>
        </w:rPr>
        <w:t xml:space="preserve">[art. 18 ust 1 ustawy </w:t>
      </w:r>
      <w:proofErr w:type="spellStart"/>
      <w:r w:rsidRPr="00C042FC">
        <w:rPr>
          <w:rFonts w:ascii="Times New Roman" w:eastAsia="Cambria" w:hAnsi="Times New Roman"/>
          <w:i/>
          <w:iCs/>
          <w:color w:val="000000"/>
          <w:kern w:val="0"/>
          <w:sz w:val="24"/>
          <w:szCs w:val="24"/>
          <w:lang w:eastAsia="pl-PL" w:bidi="pl-PL"/>
        </w:rPr>
        <w:t>pzp</w:t>
      </w:r>
      <w:proofErr w:type="spellEnd"/>
      <w:r w:rsidRPr="00C042FC">
        <w:rPr>
          <w:rFonts w:ascii="Times New Roman" w:eastAsia="Cambria" w:hAnsi="Times New Roman"/>
          <w:i/>
          <w:iCs/>
          <w:color w:val="000000"/>
          <w:kern w:val="0"/>
          <w:sz w:val="24"/>
          <w:szCs w:val="24"/>
          <w:lang w:eastAsia="pl-PL" w:bidi="pl-PL"/>
        </w:rPr>
        <w:t>]</w:t>
      </w:r>
    </w:p>
    <w:p w14:paraId="69C88F40" w14:textId="77777777" w:rsidR="00C042FC" w:rsidRPr="00C042FC" w:rsidRDefault="00C042FC" w:rsidP="00C042FC">
      <w:pPr>
        <w:widowControl w:val="0"/>
        <w:numPr>
          <w:ilvl w:val="1"/>
          <w:numId w:val="26"/>
        </w:numPr>
        <w:tabs>
          <w:tab w:val="left" w:pos="771"/>
        </w:tabs>
        <w:spacing w:after="0" w:line="240" w:lineRule="auto"/>
        <w:jc w:val="both"/>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 xml:space="preserve">Nie ujawnia się informacji stanowiących tajemnicę przedsiębiorstwa w rozumieniu przepisów </w:t>
      </w:r>
      <w:r w:rsidRPr="00C042FC">
        <w:rPr>
          <w:rFonts w:ascii="Times New Roman" w:eastAsia="Cambria" w:hAnsi="Times New Roman"/>
          <w:i/>
          <w:iCs/>
          <w:color w:val="000000"/>
          <w:kern w:val="0"/>
          <w:sz w:val="24"/>
          <w:szCs w:val="24"/>
          <w:lang w:eastAsia="pl-PL" w:bidi="pl-PL"/>
        </w:rPr>
        <w:t>ustawy z dnia 16 kwietnia 1993r. o zwalczaniu nieuczciwej konkurencji (Dz.U. z 2019r. poz. 1010 i 1649),</w:t>
      </w:r>
      <w:r w:rsidRPr="00C042FC">
        <w:rPr>
          <w:rFonts w:ascii="Times New Roman" w:eastAsia="Cambria" w:hAnsi="Times New Roman"/>
          <w:color w:val="000000"/>
          <w:kern w:val="0"/>
          <w:sz w:val="24"/>
          <w:szCs w:val="24"/>
          <w:lang w:eastAsia="pl-PL" w:bidi="pl-PL"/>
        </w:rPr>
        <w:t xml:space="preserve"> jeżeli wykonawca, wraz z przekazaniem takich informacji, zastrzegł, że nie mogą być one udostępniane oraz wykazał, że zastrzeżone informacje stanowią tajemnicę przedsiębiorstwa. Wykonawca nie może zastrzec informacji, o których mowa w </w:t>
      </w:r>
      <w:r w:rsidRPr="00C042FC">
        <w:rPr>
          <w:rFonts w:ascii="Times New Roman" w:eastAsia="Cambria" w:hAnsi="Times New Roman"/>
          <w:i/>
          <w:iCs/>
          <w:color w:val="000000"/>
          <w:kern w:val="0"/>
          <w:sz w:val="24"/>
          <w:szCs w:val="24"/>
          <w:lang w:eastAsia="pl-PL" w:bidi="pl-PL"/>
        </w:rPr>
        <w:t xml:space="preserve">art. 222 ust. 5 ustawy </w:t>
      </w:r>
      <w:proofErr w:type="spellStart"/>
      <w:r w:rsidRPr="00C042FC">
        <w:rPr>
          <w:rFonts w:ascii="Times New Roman" w:eastAsia="Cambria" w:hAnsi="Times New Roman"/>
          <w:i/>
          <w:iCs/>
          <w:color w:val="000000"/>
          <w:kern w:val="0"/>
          <w:sz w:val="24"/>
          <w:szCs w:val="24"/>
          <w:lang w:eastAsia="pl-PL" w:bidi="pl-PL"/>
        </w:rPr>
        <w:t>pzp</w:t>
      </w:r>
      <w:proofErr w:type="spellEnd"/>
      <w:r w:rsidRPr="00C042FC">
        <w:rPr>
          <w:rFonts w:ascii="Times New Roman" w:eastAsia="Cambria" w:hAnsi="Times New Roman"/>
          <w:i/>
          <w:iCs/>
          <w:color w:val="000000"/>
          <w:kern w:val="0"/>
          <w:sz w:val="24"/>
          <w:szCs w:val="24"/>
          <w:lang w:eastAsia="pl-PL" w:bidi="pl-PL"/>
        </w:rPr>
        <w:t xml:space="preserve">. [art. 18 ust 3 ustawy </w:t>
      </w:r>
      <w:proofErr w:type="spellStart"/>
      <w:r w:rsidRPr="00C042FC">
        <w:rPr>
          <w:rFonts w:ascii="Times New Roman" w:eastAsia="Cambria" w:hAnsi="Times New Roman"/>
          <w:i/>
          <w:iCs/>
          <w:color w:val="000000"/>
          <w:kern w:val="0"/>
          <w:sz w:val="24"/>
          <w:szCs w:val="24"/>
          <w:lang w:eastAsia="pl-PL" w:bidi="pl-PL"/>
        </w:rPr>
        <w:t>pzp</w:t>
      </w:r>
      <w:proofErr w:type="spellEnd"/>
      <w:r w:rsidRPr="00C042FC">
        <w:rPr>
          <w:rFonts w:ascii="Times New Roman" w:eastAsia="Cambria" w:hAnsi="Times New Roman"/>
          <w:i/>
          <w:iCs/>
          <w:color w:val="000000"/>
          <w:kern w:val="0"/>
          <w:sz w:val="24"/>
          <w:szCs w:val="24"/>
          <w:lang w:eastAsia="pl-PL" w:bidi="pl-PL"/>
        </w:rPr>
        <w:t>]</w:t>
      </w:r>
    </w:p>
    <w:p w14:paraId="4E2C7399" w14:textId="77777777" w:rsidR="00C042FC" w:rsidRPr="00C042FC" w:rsidRDefault="00C042FC" w:rsidP="00C042FC">
      <w:pPr>
        <w:widowControl w:val="0"/>
        <w:tabs>
          <w:tab w:val="left" w:pos="771"/>
        </w:tabs>
        <w:spacing w:after="0" w:line="240" w:lineRule="auto"/>
        <w:ind w:left="360"/>
        <w:jc w:val="both"/>
        <w:rPr>
          <w:rFonts w:ascii="Times New Roman" w:eastAsia="Cambria" w:hAnsi="Times New Roman"/>
          <w:color w:val="000000"/>
          <w:kern w:val="0"/>
          <w:sz w:val="24"/>
          <w:szCs w:val="24"/>
          <w:lang w:eastAsia="pl-PL" w:bidi="pl-PL"/>
        </w:rPr>
      </w:pPr>
    </w:p>
    <w:p w14:paraId="1A5B9D42" w14:textId="77777777" w:rsidR="00C042FC" w:rsidRPr="00C042FC" w:rsidRDefault="00C042FC" w:rsidP="00C042FC">
      <w:pPr>
        <w:keepNext/>
        <w:keepLines/>
        <w:widowControl w:val="0"/>
        <w:numPr>
          <w:ilvl w:val="0"/>
          <w:numId w:val="26"/>
        </w:numPr>
        <w:tabs>
          <w:tab w:val="left" w:pos="295"/>
        </w:tabs>
        <w:spacing w:after="0" w:line="264" w:lineRule="auto"/>
        <w:outlineLvl w:val="4"/>
        <w:rPr>
          <w:rFonts w:ascii="Times New Roman" w:eastAsia="Cambria" w:hAnsi="Times New Roman"/>
          <w:b/>
          <w:bCs/>
          <w:color w:val="000000"/>
          <w:kern w:val="0"/>
          <w:sz w:val="24"/>
          <w:szCs w:val="24"/>
          <w:lang w:eastAsia="pl-PL" w:bidi="pl-PL"/>
        </w:rPr>
      </w:pPr>
      <w:bookmarkStart w:id="25" w:name="bookmark64"/>
      <w:r w:rsidRPr="00C042FC">
        <w:rPr>
          <w:rFonts w:ascii="Times New Roman" w:eastAsia="Cambria" w:hAnsi="Times New Roman"/>
          <w:b/>
          <w:bCs/>
          <w:color w:val="000000"/>
          <w:kern w:val="0"/>
          <w:sz w:val="24"/>
          <w:szCs w:val="24"/>
          <w:lang w:eastAsia="pl-PL" w:bidi="pl-PL"/>
        </w:rPr>
        <w:t>. Wymogi formalne dotyczące przygotowania oferty:</w:t>
      </w:r>
      <w:bookmarkEnd w:id="25"/>
    </w:p>
    <w:p w14:paraId="47ACBD4D" w14:textId="77777777" w:rsidR="00C042FC" w:rsidRPr="00C042FC" w:rsidRDefault="00C042FC" w:rsidP="00C042FC">
      <w:pPr>
        <w:widowControl w:val="0"/>
        <w:numPr>
          <w:ilvl w:val="1"/>
          <w:numId w:val="26"/>
        </w:numPr>
        <w:tabs>
          <w:tab w:val="left" w:pos="755"/>
        </w:tabs>
        <w:spacing w:after="0" w:line="240" w:lineRule="auto"/>
        <w:jc w:val="both"/>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 xml:space="preserve">Wykonawca może złożyć tylko jedną ofertę </w:t>
      </w:r>
      <w:r w:rsidRPr="00C042FC">
        <w:rPr>
          <w:rFonts w:ascii="Times New Roman" w:eastAsia="Cambria" w:hAnsi="Times New Roman"/>
          <w:i/>
          <w:iCs/>
          <w:color w:val="000000"/>
          <w:kern w:val="0"/>
          <w:sz w:val="24"/>
          <w:szCs w:val="24"/>
          <w:lang w:eastAsia="pl-PL" w:bidi="pl-PL"/>
        </w:rPr>
        <w:t xml:space="preserve">[art. 218 ust. 1 ustawy </w:t>
      </w:r>
      <w:proofErr w:type="spellStart"/>
      <w:r w:rsidRPr="00C042FC">
        <w:rPr>
          <w:rFonts w:ascii="Times New Roman" w:eastAsia="Cambria" w:hAnsi="Times New Roman"/>
          <w:i/>
          <w:iCs/>
          <w:color w:val="000000"/>
          <w:kern w:val="0"/>
          <w:sz w:val="24"/>
          <w:szCs w:val="24"/>
          <w:lang w:eastAsia="pl-PL" w:bidi="pl-PL"/>
        </w:rPr>
        <w:t>pzp</w:t>
      </w:r>
      <w:proofErr w:type="spellEnd"/>
      <w:r w:rsidRPr="00C042FC">
        <w:rPr>
          <w:rFonts w:ascii="Times New Roman" w:eastAsia="Cambria" w:hAnsi="Times New Roman"/>
          <w:i/>
          <w:iCs/>
          <w:color w:val="000000"/>
          <w:kern w:val="0"/>
          <w:sz w:val="24"/>
          <w:szCs w:val="24"/>
          <w:lang w:eastAsia="pl-PL" w:bidi="pl-PL"/>
        </w:rPr>
        <w:t>].</w:t>
      </w:r>
    </w:p>
    <w:p w14:paraId="48E70206" w14:textId="77777777" w:rsidR="00C042FC" w:rsidRPr="00C042FC" w:rsidRDefault="00C042FC" w:rsidP="00C042FC">
      <w:pPr>
        <w:widowControl w:val="0"/>
        <w:numPr>
          <w:ilvl w:val="1"/>
          <w:numId w:val="26"/>
        </w:numPr>
        <w:tabs>
          <w:tab w:val="left" w:pos="775"/>
        </w:tabs>
        <w:spacing w:after="0" w:line="240" w:lineRule="auto"/>
        <w:jc w:val="both"/>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 xml:space="preserve">Treść oferty musi być zgodna z wymaganiami zamawiającego określonymi w dokumentach zamówienia </w:t>
      </w:r>
      <w:r w:rsidRPr="00C042FC">
        <w:rPr>
          <w:rFonts w:ascii="Times New Roman" w:eastAsia="Cambria" w:hAnsi="Times New Roman"/>
          <w:i/>
          <w:iCs/>
          <w:color w:val="000000"/>
          <w:kern w:val="0"/>
          <w:sz w:val="24"/>
          <w:szCs w:val="24"/>
          <w:lang w:eastAsia="pl-PL" w:bidi="pl-PL"/>
        </w:rPr>
        <w:t xml:space="preserve">[art. 218 ust. 2 ustawy </w:t>
      </w:r>
      <w:proofErr w:type="spellStart"/>
      <w:r w:rsidRPr="00C042FC">
        <w:rPr>
          <w:rFonts w:ascii="Times New Roman" w:eastAsia="Cambria" w:hAnsi="Times New Roman"/>
          <w:i/>
          <w:iCs/>
          <w:color w:val="000000"/>
          <w:kern w:val="0"/>
          <w:sz w:val="24"/>
          <w:szCs w:val="24"/>
          <w:lang w:eastAsia="pl-PL" w:bidi="pl-PL"/>
        </w:rPr>
        <w:t>pzp</w:t>
      </w:r>
      <w:proofErr w:type="spellEnd"/>
      <w:r w:rsidRPr="00C042FC">
        <w:rPr>
          <w:rFonts w:ascii="Times New Roman" w:eastAsia="Cambria" w:hAnsi="Times New Roman"/>
          <w:i/>
          <w:iCs/>
          <w:color w:val="000000"/>
          <w:kern w:val="0"/>
          <w:sz w:val="24"/>
          <w:szCs w:val="24"/>
          <w:lang w:eastAsia="pl-PL" w:bidi="pl-PL"/>
        </w:rPr>
        <w:t>].</w:t>
      </w:r>
    </w:p>
    <w:p w14:paraId="61456BDB" w14:textId="77777777" w:rsidR="00C042FC" w:rsidRPr="00C042FC" w:rsidRDefault="00C042FC" w:rsidP="00C042FC">
      <w:pPr>
        <w:widowControl w:val="0"/>
        <w:numPr>
          <w:ilvl w:val="1"/>
          <w:numId w:val="26"/>
        </w:numPr>
        <w:tabs>
          <w:tab w:val="left" w:pos="751"/>
        </w:tabs>
        <w:spacing w:after="0" w:line="240" w:lineRule="auto"/>
        <w:jc w:val="both"/>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 xml:space="preserve">Ofertę należy sporządzić w języku polskim </w:t>
      </w:r>
      <w:r w:rsidRPr="00C042FC">
        <w:rPr>
          <w:rFonts w:ascii="Times New Roman" w:eastAsia="Cambria" w:hAnsi="Times New Roman"/>
          <w:i/>
          <w:iCs/>
          <w:color w:val="000000"/>
          <w:kern w:val="0"/>
          <w:sz w:val="24"/>
          <w:szCs w:val="24"/>
          <w:lang w:eastAsia="pl-PL" w:bidi="pl-PL"/>
        </w:rPr>
        <w:t xml:space="preserve">[art. 20 ust. 2 ustawy </w:t>
      </w:r>
      <w:proofErr w:type="spellStart"/>
      <w:r w:rsidRPr="00C042FC">
        <w:rPr>
          <w:rFonts w:ascii="Times New Roman" w:eastAsia="Cambria" w:hAnsi="Times New Roman"/>
          <w:i/>
          <w:iCs/>
          <w:color w:val="000000"/>
          <w:kern w:val="0"/>
          <w:sz w:val="24"/>
          <w:szCs w:val="24"/>
          <w:lang w:eastAsia="pl-PL" w:bidi="pl-PL"/>
        </w:rPr>
        <w:t>pzp</w:t>
      </w:r>
      <w:proofErr w:type="spellEnd"/>
      <w:r w:rsidRPr="00C042FC">
        <w:rPr>
          <w:rFonts w:ascii="Times New Roman" w:eastAsia="Cambria" w:hAnsi="Times New Roman"/>
          <w:i/>
          <w:iCs/>
          <w:color w:val="000000"/>
          <w:kern w:val="0"/>
          <w:sz w:val="24"/>
          <w:szCs w:val="24"/>
          <w:lang w:eastAsia="pl-PL" w:bidi="pl-PL"/>
        </w:rPr>
        <w:t>].</w:t>
      </w:r>
    </w:p>
    <w:p w14:paraId="3F479BEE" w14:textId="77777777" w:rsidR="00C042FC" w:rsidRPr="00C042FC" w:rsidRDefault="00C042FC" w:rsidP="00C042FC">
      <w:pPr>
        <w:widowControl w:val="0"/>
        <w:numPr>
          <w:ilvl w:val="1"/>
          <w:numId w:val="26"/>
        </w:numPr>
        <w:tabs>
          <w:tab w:val="left" w:pos="751"/>
        </w:tabs>
        <w:spacing w:after="0" w:line="240" w:lineRule="auto"/>
        <w:jc w:val="both"/>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Dokumenty sporządzone w języku obcym są składane wraz z tłumaczeniem na język polski.</w:t>
      </w:r>
    </w:p>
    <w:p w14:paraId="3935DE77" w14:textId="77777777" w:rsidR="00C042FC" w:rsidRPr="00C042FC" w:rsidRDefault="00C042FC" w:rsidP="00C042FC">
      <w:pPr>
        <w:widowControl w:val="0"/>
        <w:numPr>
          <w:ilvl w:val="1"/>
          <w:numId w:val="26"/>
        </w:numPr>
        <w:tabs>
          <w:tab w:val="left" w:pos="775"/>
        </w:tabs>
        <w:spacing w:after="0" w:line="240" w:lineRule="auto"/>
        <w:jc w:val="both"/>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Dokumenty winny być sporządzone zgodnie z zaleceniami oraz przedstawionymi przez zamawiającego wzorcami (załącznikami), zawierać informacje i dane określone w tych dokumentach.</w:t>
      </w:r>
    </w:p>
    <w:p w14:paraId="62A44F60" w14:textId="77777777" w:rsidR="00C042FC" w:rsidRPr="00C042FC" w:rsidRDefault="00C042FC" w:rsidP="00C042FC">
      <w:pPr>
        <w:widowControl w:val="0"/>
        <w:numPr>
          <w:ilvl w:val="1"/>
          <w:numId w:val="26"/>
        </w:numPr>
        <w:tabs>
          <w:tab w:val="left" w:pos="751"/>
        </w:tabs>
        <w:spacing w:after="0" w:line="264" w:lineRule="auto"/>
        <w:jc w:val="both"/>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Oferta oraz oświadczenie muszą być czytelne.</w:t>
      </w:r>
    </w:p>
    <w:p w14:paraId="5485EF0A" w14:textId="77777777" w:rsidR="00C042FC" w:rsidRPr="00C042FC" w:rsidRDefault="00C042FC" w:rsidP="00C042FC">
      <w:pPr>
        <w:widowControl w:val="0"/>
        <w:numPr>
          <w:ilvl w:val="1"/>
          <w:numId w:val="26"/>
        </w:numPr>
        <w:tabs>
          <w:tab w:val="left" w:pos="771"/>
        </w:tabs>
        <w:spacing w:after="0" w:line="240" w:lineRule="auto"/>
        <w:jc w:val="both"/>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Przy sporządzaniu ofert należy zachować zasadę pisemności.</w:t>
      </w:r>
    </w:p>
    <w:p w14:paraId="31303251" w14:textId="77777777" w:rsidR="00C042FC" w:rsidRPr="00C042FC" w:rsidRDefault="00C042FC" w:rsidP="00C042FC">
      <w:pPr>
        <w:widowControl w:val="0"/>
        <w:numPr>
          <w:ilvl w:val="1"/>
          <w:numId w:val="26"/>
        </w:numPr>
        <w:tabs>
          <w:tab w:val="left" w:pos="768"/>
        </w:tabs>
        <w:spacing w:after="0" w:line="240" w:lineRule="auto"/>
        <w:jc w:val="both"/>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Oferta wraz z załącznikami musi być podpisana przez wykonawcę tj. osobę (osoby) reprezentującą(e) wykonawcę, zgodnie z zasadami reprezentacji wskazanymi we właściwym rejestrze lub osobę (osoby) upoważnioną(e) do reprezentowania wykonawcy.</w:t>
      </w:r>
    </w:p>
    <w:p w14:paraId="2107258B" w14:textId="77777777" w:rsidR="00C042FC" w:rsidRPr="00C042FC" w:rsidRDefault="00C042FC" w:rsidP="00C042FC">
      <w:pPr>
        <w:widowControl w:val="0"/>
        <w:numPr>
          <w:ilvl w:val="1"/>
          <w:numId w:val="26"/>
        </w:numPr>
        <w:tabs>
          <w:tab w:val="left" w:pos="897"/>
        </w:tabs>
        <w:spacing w:after="0" w:line="240" w:lineRule="auto"/>
        <w:jc w:val="both"/>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Jeżeli do podpisania oferty upoważnione są łącznie dwie lub więcej osób, elektroniczne kopie dokumentów muszą być potwierdzone za zgodność z oryginałem przez wszystkie te osoby.</w:t>
      </w:r>
    </w:p>
    <w:p w14:paraId="2A38105A" w14:textId="77777777" w:rsidR="00C042FC" w:rsidRPr="00C042FC" w:rsidRDefault="00C042FC" w:rsidP="00C042FC">
      <w:pPr>
        <w:widowControl w:val="0"/>
        <w:numPr>
          <w:ilvl w:val="1"/>
          <w:numId w:val="26"/>
        </w:numPr>
        <w:tabs>
          <w:tab w:val="left" w:pos="897"/>
        </w:tabs>
        <w:spacing w:after="0" w:line="240" w:lineRule="auto"/>
        <w:jc w:val="both"/>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Do formularza dołączyć należy prawidłowo wypełnione dokumenty, załączniki i oświadczenia wymagane zapisami niniejszej SWZ.</w:t>
      </w:r>
    </w:p>
    <w:p w14:paraId="43D811C7" w14:textId="77777777" w:rsidR="00C042FC" w:rsidRPr="00C042FC" w:rsidRDefault="00C042FC" w:rsidP="00C042FC">
      <w:pPr>
        <w:widowControl w:val="0"/>
        <w:numPr>
          <w:ilvl w:val="1"/>
          <w:numId w:val="26"/>
        </w:numPr>
        <w:tabs>
          <w:tab w:val="left" w:pos="877"/>
        </w:tabs>
        <w:spacing w:after="0" w:line="264" w:lineRule="auto"/>
        <w:jc w:val="both"/>
        <w:rPr>
          <w:rFonts w:ascii="Times New Roman" w:eastAsia="Cambria" w:hAnsi="Times New Roman"/>
          <w:color w:val="000000"/>
          <w:kern w:val="0"/>
          <w:sz w:val="24"/>
          <w:szCs w:val="24"/>
          <w:lang w:eastAsia="pl-PL" w:bidi="pl-PL"/>
        </w:rPr>
        <w:sectPr w:rsidR="00C042FC" w:rsidRPr="00C042FC" w:rsidSect="00C042FC">
          <w:headerReference w:type="even" r:id="rId20"/>
          <w:headerReference w:type="default" r:id="rId21"/>
          <w:footerReference w:type="even" r:id="rId22"/>
          <w:footerReference w:type="default" r:id="rId23"/>
          <w:type w:val="continuous"/>
          <w:pgSz w:w="11900" w:h="16840"/>
          <w:pgMar w:top="1554" w:right="1174" w:bottom="987" w:left="1179" w:header="0" w:footer="6" w:gutter="0"/>
          <w:cols w:space="720"/>
          <w:noEndnote/>
          <w:docGrid w:linePitch="360"/>
        </w:sectPr>
      </w:pPr>
      <w:r w:rsidRPr="00C042FC">
        <w:rPr>
          <w:rFonts w:ascii="Times New Roman" w:eastAsia="Cambria" w:hAnsi="Times New Roman"/>
          <w:color w:val="000000"/>
          <w:kern w:val="0"/>
          <w:sz w:val="24"/>
          <w:szCs w:val="24"/>
          <w:lang w:eastAsia="pl-PL" w:bidi="pl-PL"/>
        </w:rPr>
        <w:t>Oferta winna być złożona przed upływem terminu składania ofert.</w:t>
      </w:r>
    </w:p>
    <w:p w14:paraId="532EEB44" w14:textId="77777777" w:rsidR="00C042FC" w:rsidRPr="00C042FC" w:rsidRDefault="00C042FC" w:rsidP="00C042FC">
      <w:pPr>
        <w:widowControl w:val="0"/>
        <w:numPr>
          <w:ilvl w:val="1"/>
          <w:numId w:val="26"/>
        </w:numPr>
        <w:tabs>
          <w:tab w:val="left" w:pos="888"/>
        </w:tabs>
        <w:spacing w:after="0" w:line="240" w:lineRule="auto"/>
        <w:jc w:val="both"/>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Koszty związane z przygotowaniem i złożeniem oferty ponosi składający ofertę.</w:t>
      </w:r>
    </w:p>
    <w:p w14:paraId="4A045FBA" w14:textId="77777777" w:rsidR="00C042FC" w:rsidRPr="00C042FC" w:rsidRDefault="00C042FC" w:rsidP="00C042FC">
      <w:pPr>
        <w:widowControl w:val="0"/>
        <w:tabs>
          <w:tab w:val="left" w:pos="884"/>
        </w:tabs>
        <w:spacing w:after="0" w:line="240" w:lineRule="auto"/>
        <w:ind w:left="360"/>
        <w:jc w:val="both"/>
        <w:rPr>
          <w:rFonts w:ascii="Times New Roman" w:eastAsia="Cambria" w:hAnsi="Times New Roman"/>
          <w:color w:val="000000"/>
          <w:kern w:val="0"/>
          <w:sz w:val="24"/>
          <w:szCs w:val="24"/>
          <w:lang w:eastAsia="pl-PL" w:bidi="pl-PL"/>
        </w:rPr>
      </w:pPr>
    </w:p>
    <w:p w14:paraId="24D93C1D" w14:textId="77777777" w:rsidR="00C042FC" w:rsidRPr="00C042FC" w:rsidRDefault="00C042FC" w:rsidP="00C042FC">
      <w:pPr>
        <w:widowControl w:val="0"/>
        <w:spacing w:after="240" w:line="240" w:lineRule="auto"/>
        <w:jc w:val="both"/>
        <w:rPr>
          <w:rFonts w:ascii="Times New Roman" w:eastAsia="Cambria" w:hAnsi="Times New Roman"/>
          <w:b/>
          <w:bCs/>
          <w:color w:val="000000"/>
          <w:kern w:val="0"/>
          <w:sz w:val="24"/>
          <w:szCs w:val="24"/>
          <w:lang w:eastAsia="pl-PL" w:bidi="pl-PL"/>
        </w:rPr>
      </w:pPr>
      <w:r w:rsidRPr="00C042FC">
        <w:rPr>
          <w:rFonts w:ascii="Times New Roman" w:eastAsia="Cambria" w:hAnsi="Times New Roman"/>
          <w:b/>
          <w:bCs/>
          <w:color w:val="000000"/>
          <w:kern w:val="0"/>
          <w:sz w:val="24"/>
          <w:szCs w:val="24"/>
          <w:lang w:eastAsia="pl-PL" w:bidi="pl-PL"/>
        </w:rPr>
        <w:t>Rozdział 26: TERMIN SKŁADANIA  I OTWARCIA OFERT</w:t>
      </w:r>
    </w:p>
    <w:p w14:paraId="3CE3DA56" w14:textId="77777777" w:rsidR="00C042FC" w:rsidRPr="00F27CA8" w:rsidRDefault="00C042FC" w:rsidP="00C042FC">
      <w:pPr>
        <w:autoSpaceDE w:val="0"/>
        <w:autoSpaceDN w:val="0"/>
        <w:adjustRightInd w:val="0"/>
        <w:spacing w:after="0" w:line="240" w:lineRule="auto"/>
        <w:jc w:val="both"/>
        <w:rPr>
          <w:rFonts w:ascii="Times New Roman" w:hAnsi="Times New Roman"/>
          <w:b/>
          <w:bCs/>
          <w:color w:val="000000"/>
          <w:kern w:val="0"/>
          <w:sz w:val="24"/>
          <w:szCs w:val="24"/>
        </w:rPr>
      </w:pPr>
      <w:r w:rsidRPr="00F27CA8">
        <w:rPr>
          <w:rFonts w:ascii="Times New Roman" w:hAnsi="Times New Roman"/>
          <w:b/>
          <w:bCs/>
          <w:color w:val="000000"/>
          <w:kern w:val="0"/>
          <w:sz w:val="24"/>
          <w:szCs w:val="24"/>
        </w:rPr>
        <w:t xml:space="preserve">1. Termin i miejsce składania ofert: </w:t>
      </w:r>
    </w:p>
    <w:p w14:paraId="0C3BD8C2" w14:textId="77777777" w:rsidR="00C042FC" w:rsidRPr="00C042FC" w:rsidRDefault="00C042FC" w:rsidP="00C042FC">
      <w:pPr>
        <w:autoSpaceDE w:val="0"/>
        <w:autoSpaceDN w:val="0"/>
        <w:adjustRightInd w:val="0"/>
        <w:spacing w:after="0" w:line="240" w:lineRule="auto"/>
        <w:jc w:val="both"/>
        <w:rPr>
          <w:rFonts w:ascii="Times New Roman" w:hAnsi="Times New Roman"/>
          <w:color w:val="000000"/>
          <w:kern w:val="0"/>
          <w:sz w:val="24"/>
          <w:szCs w:val="24"/>
        </w:rPr>
      </w:pPr>
    </w:p>
    <w:p w14:paraId="6EF730D6" w14:textId="77777777" w:rsidR="00C042FC" w:rsidRPr="00C042FC" w:rsidRDefault="00C042FC" w:rsidP="00C042FC">
      <w:pPr>
        <w:autoSpaceDE w:val="0"/>
        <w:autoSpaceDN w:val="0"/>
        <w:adjustRightInd w:val="0"/>
        <w:spacing w:after="0" w:line="240" w:lineRule="auto"/>
        <w:jc w:val="both"/>
        <w:rPr>
          <w:rFonts w:ascii="Times New Roman" w:hAnsi="Times New Roman"/>
          <w:b/>
          <w:bCs/>
          <w:color w:val="FF0000"/>
          <w:kern w:val="0"/>
          <w:sz w:val="24"/>
          <w:szCs w:val="24"/>
        </w:rPr>
      </w:pPr>
      <w:r w:rsidRPr="00C042FC">
        <w:rPr>
          <w:rFonts w:ascii="Times New Roman" w:hAnsi="Times New Roman"/>
          <w:b/>
          <w:bCs/>
          <w:color w:val="FF0000"/>
          <w:kern w:val="0"/>
          <w:sz w:val="24"/>
          <w:szCs w:val="24"/>
        </w:rPr>
        <w:t>Termin składania ofert:</w:t>
      </w:r>
      <w:r w:rsidR="00F27CA8">
        <w:rPr>
          <w:rFonts w:ascii="Times New Roman" w:hAnsi="Times New Roman"/>
          <w:b/>
          <w:bCs/>
          <w:color w:val="FF0000"/>
          <w:kern w:val="0"/>
          <w:sz w:val="24"/>
          <w:szCs w:val="24"/>
        </w:rPr>
        <w:t xml:space="preserve"> do dnia</w:t>
      </w:r>
      <w:r w:rsidRPr="00C042FC">
        <w:rPr>
          <w:rFonts w:ascii="Times New Roman" w:hAnsi="Times New Roman"/>
          <w:b/>
          <w:bCs/>
          <w:color w:val="FF0000"/>
          <w:kern w:val="0"/>
          <w:sz w:val="24"/>
          <w:szCs w:val="24"/>
        </w:rPr>
        <w:t xml:space="preserve"> </w:t>
      </w:r>
      <w:r w:rsidR="00AF78F0">
        <w:rPr>
          <w:rFonts w:ascii="Times New Roman" w:hAnsi="Times New Roman"/>
          <w:b/>
          <w:bCs/>
          <w:color w:val="FF0000"/>
          <w:kern w:val="0"/>
          <w:sz w:val="24"/>
          <w:szCs w:val="24"/>
        </w:rPr>
        <w:t>07.11</w:t>
      </w:r>
      <w:r w:rsidR="004E4415">
        <w:rPr>
          <w:rFonts w:ascii="Times New Roman" w:hAnsi="Times New Roman"/>
          <w:b/>
          <w:bCs/>
          <w:color w:val="FF0000"/>
          <w:kern w:val="0"/>
          <w:sz w:val="24"/>
          <w:szCs w:val="24"/>
        </w:rPr>
        <w:t>.</w:t>
      </w:r>
      <w:r w:rsidRPr="00C042FC">
        <w:rPr>
          <w:rFonts w:ascii="Times New Roman" w:hAnsi="Times New Roman"/>
          <w:b/>
          <w:bCs/>
          <w:color w:val="FF0000"/>
          <w:kern w:val="0"/>
          <w:sz w:val="24"/>
          <w:szCs w:val="24"/>
        </w:rPr>
        <w:t xml:space="preserve">2024 r. godz. 10:00 </w:t>
      </w:r>
    </w:p>
    <w:p w14:paraId="1C1981F2" w14:textId="77777777" w:rsidR="00C042FC" w:rsidRPr="00C042FC" w:rsidRDefault="00C042FC" w:rsidP="00C042FC">
      <w:pPr>
        <w:autoSpaceDE w:val="0"/>
        <w:autoSpaceDN w:val="0"/>
        <w:adjustRightInd w:val="0"/>
        <w:spacing w:after="0" w:line="240" w:lineRule="auto"/>
        <w:jc w:val="both"/>
        <w:rPr>
          <w:rFonts w:ascii="Times New Roman" w:hAnsi="Times New Roman"/>
          <w:color w:val="000000"/>
          <w:kern w:val="0"/>
          <w:sz w:val="24"/>
          <w:szCs w:val="24"/>
        </w:rPr>
      </w:pPr>
      <w:r w:rsidRPr="00C042FC">
        <w:rPr>
          <w:rFonts w:ascii="Times New Roman" w:hAnsi="Times New Roman"/>
          <w:color w:val="000000"/>
          <w:kern w:val="0"/>
          <w:sz w:val="24"/>
          <w:szCs w:val="24"/>
        </w:rPr>
        <w:t xml:space="preserve">Szczegółowe uregulowania dotyczące składania oferty zawarto w </w:t>
      </w:r>
      <w:r w:rsidRPr="00C042FC">
        <w:rPr>
          <w:rFonts w:ascii="Times New Roman" w:hAnsi="Times New Roman"/>
          <w:kern w:val="0"/>
          <w:sz w:val="24"/>
          <w:szCs w:val="24"/>
        </w:rPr>
        <w:t>pkt 25 SWZ</w:t>
      </w:r>
      <w:r w:rsidRPr="00C042FC">
        <w:rPr>
          <w:rFonts w:ascii="Times New Roman" w:hAnsi="Times New Roman"/>
          <w:color w:val="000000"/>
          <w:kern w:val="0"/>
          <w:sz w:val="24"/>
          <w:szCs w:val="24"/>
        </w:rPr>
        <w:t xml:space="preserve">- Opis sposobu przygotowania oferty z uwzględnieniem treści niniejszego punktu. </w:t>
      </w:r>
    </w:p>
    <w:p w14:paraId="199AF2AA" w14:textId="77777777" w:rsidR="00C042FC" w:rsidRPr="00C042FC" w:rsidRDefault="00C042FC" w:rsidP="00C042FC">
      <w:pPr>
        <w:autoSpaceDE w:val="0"/>
        <w:autoSpaceDN w:val="0"/>
        <w:adjustRightInd w:val="0"/>
        <w:spacing w:after="0" w:line="240" w:lineRule="auto"/>
        <w:jc w:val="both"/>
        <w:rPr>
          <w:rFonts w:ascii="Times New Roman" w:hAnsi="Times New Roman"/>
          <w:color w:val="000000"/>
          <w:kern w:val="0"/>
          <w:sz w:val="24"/>
          <w:szCs w:val="24"/>
        </w:rPr>
      </w:pPr>
      <w:r w:rsidRPr="00C042FC">
        <w:rPr>
          <w:rFonts w:ascii="Times New Roman" w:hAnsi="Times New Roman"/>
          <w:color w:val="000000"/>
          <w:kern w:val="0"/>
          <w:sz w:val="24"/>
          <w:szCs w:val="24"/>
        </w:rPr>
        <w:t xml:space="preserve">Istotne jest aby: </w:t>
      </w:r>
    </w:p>
    <w:p w14:paraId="685C1DC0" w14:textId="77777777" w:rsidR="00C042FC" w:rsidRPr="00927C08" w:rsidRDefault="00C042FC" w:rsidP="00C042FC">
      <w:pPr>
        <w:autoSpaceDE w:val="0"/>
        <w:autoSpaceDN w:val="0"/>
        <w:adjustRightInd w:val="0"/>
        <w:spacing w:after="0" w:line="240" w:lineRule="auto"/>
        <w:jc w:val="both"/>
        <w:rPr>
          <w:rFonts w:ascii="Times New Roman" w:hAnsi="Times New Roman"/>
          <w:color w:val="000000"/>
          <w:kern w:val="0"/>
          <w:sz w:val="24"/>
          <w:szCs w:val="24"/>
        </w:rPr>
      </w:pPr>
      <w:r w:rsidRPr="00C042FC">
        <w:rPr>
          <w:rFonts w:ascii="Times New Roman" w:hAnsi="Times New Roman"/>
          <w:color w:val="000000"/>
          <w:kern w:val="0"/>
          <w:sz w:val="24"/>
          <w:szCs w:val="24"/>
        </w:rPr>
        <w:t xml:space="preserve">Ofertę złożyć przed terminem składania ofert – oferta złożona po terminie nie zostanie przyjęta. </w:t>
      </w:r>
      <w:r w:rsidRPr="00927C08">
        <w:rPr>
          <w:rFonts w:ascii="Times New Roman" w:hAnsi="Times New Roman"/>
          <w:color w:val="000000"/>
          <w:kern w:val="0"/>
          <w:sz w:val="24"/>
          <w:szCs w:val="24"/>
        </w:rPr>
        <w:t xml:space="preserve">Dokumentów nie należy składać w ostatniej chwili. Czas trwania wgrywania i przetwarzania dokumentów jest zależny od ich ilości i rozmiaru oraz obciążenia Platformy. </w:t>
      </w:r>
    </w:p>
    <w:p w14:paraId="30EE3F38" w14:textId="77777777" w:rsidR="00C042FC" w:rsidRPr="00C042FC" w:rsidRDefault="00C042FC" w:rsidP="00C042FC">
      <w:pPr>
        <w:autoSpaceDE w:val="0"/>
        <w:autoSpaceDN w:val="0"/>
        <w:adjustRightInd w:val="0"/>
        <w:spacing w:after="0" w:line="240" w:lineRule="auto"/>
        <w:jc w:val="both"/>
        <w:rPr>
          <w:rFonts w:ascii="Times New Roman" w:hAnsi="Times New Roman"/>
          <w:b/>
          <w:bCs/>
          <w:color w:val="000000"/>
          <w:kern w:val="0"/>
          <w:sz w:val="24"/>
          <w:szCs w:val="24"/>
        </w:rPr>
      </w:pPr>
      <w:r w:rsidRPr="00C042FC">
        <w:rPr>
          <w:rFonts w:ascii="Times New Roman" w:hAnsi="Times New Roman"/>
          <w:b/>
          <w:bCs/>
          <w:color w:val="000000"/>
          <w:kern w:val="0"/>
          <w:sz w:val="24"/>
          <w:szCs w:val="24"/>
        </w:rPr>
        <w:t xml:space="preserve">Ofertę należy złożyć na  formularzu ofertowym – stanowiącym załącznik nr 1 do SWZ. </w:t>
      </w:r>
    </w:p>
    <w:p w14:paraId="3EFC1379" w14:textId="77777777" w:rsidR="00C042FC" w:rsidRPr="00C042FC" w:rsidRDefault="00C042FC" w:rsidP="00C042FC">
      <w:pPr>
        <w:autoSpaceDE w:val="0"/>
        <w:autoSpaceDN w:val="0"/>
        <w:adjustRightInd w:val="0"/>
        <w:spacing w:after="0" w:line="240" w:lineRule="auto"/>
        <w:jc w:val="both"/>
        <w:rPr>
          <w:rFonts w:ascii="Times New Roman" w:hAnsi="Times New Roman"/>
          <w:color w:val="000000"/>
          <w:kern w:val="0"/>
          <w:sz w:val="24"/>
          <w:szCs w:val="24"/>
        </w:rPr>
      </w:pPr>
      <w:r w:rsidRPr="00C042FC">
        <w:rPr>
          <w:rFonts w:ascii="Times New Roman" w:hAnsi="Times New Roman"/>
          <w:b/>
          <w:bCs/>
          <w:color w:val="000000"/>
          <w:kern w:val="0"/>
          <w:sz w:val="24"/>
          <w:szCs w:val="24"/>
        </w:rPr>
        <w:t xml:space="preserve">Formularz ofertowy i załączniki należy podpisać cyfrowo. </w:t>
      </w:r>
    </w:p>
    <w:p w14:paraId="6783D169" w14:textId="77777777" w:rsidR="00C042FC" w:rsidRPr="00C042FC" w:rsidRDefault="00C042FC" w:rsidP="00C042FC">
      <w:pPr>
        <w:autoSpaceDE w:val="0"/>
        <w:autoSpaceDN w:val="0"/>
        <w:adjustRightInd w:val="0"/>
        <w:spacing w:after="0" w:line="240" w:lineRule="auto"/>
        <w:jc w:val="both"/>
        <w:rPr>
          <w:rFonts w:ascii="Times New Roman" w:hAnsi="Times New Roman"/>
          <w:color w:val="000000"/>
          <w:kern w:val="0"/>
          <w:sz w:val="24"/>
          <w:szCs w:val="24"/>
        </w:rPr>
      </w:pPr>
      <w:r w:rsidRPr="00C042FC">
        <w:rPr>
          <w:rFonts w:ascii="Times New Roman" w:hAnsi="Times New Roman"/>
          <w:color w:val="000000"/>
          <w:kern w:val="0"/>
          <w:sz w:val="24"/>
          <w:szCs w:val="24"/>
        </w:rPr>
        <w:t xml:space="preserve">Oferta powinna być sporządzona w języku polskim, podpisana kwalifikowanym podpisem elektronicznym lub podpisem osobistym lub podpisem zaufanym. </w:t>
      </w:r>
    </w:p>
    <w:p w14:paraId="47059BC9" w14:textId="77777777" w:rsidR="00C042FC" w:rsidRPr="00C042FC" w:rsidRDefault="00C042FC" w:rsidP="00C042FC">
      <w:pPr>
        <w:widowControl w:val="0"/>
        <w:tabs>
          <w:tab w:val="left" w:pos="695"/>
        </w:tabs>
        <w:spacing w:after="0" w:line="240" w:lineRule="auto"/>
        <w:jc w:val="both"/>
        <w:rPr>
          <w:rFonts w:ascii="Times New Roman" w:hAnsi="Times New Roman"/>
          <w:kern w:val="0"/>
          <w:sz w:val="24"/>
          <w:szCs w:val="24"/>
        </w:rPr>
      </w:pPr>
      <w:r w:rsidRPr="00C042FC">
        <w:rPr>
          <w:rFonts w:ascii="Times New Roman" w:hAnsi="Times New Roman"/>
          <w:kern w:val="0"/>
          <w:sz w:val="24"/>
          <w:szCs w:val="24"/>
        </w:rPr>
        <w:t>Ofertę składa się, pod rygorem nieważności, w formie elektronicznej lub w postaci elektronicznej opatrzonej podpisem zaufanym lub podpisem osobistym. Wykonawca przygotowuje elektroniczną ofertę, podpisuje ją kwalifikowanym podpisem elektronicznym lub podpisem zaufanym lub podpisem osobistym.</w:t>
      </w:r>
    </w:p>
    <w:p w14:paraId="3D36446A" w14:textId="77777777" w:rsidR="00C042FC" w:rsidRPr="00C042FC" w:rsidRDefault="00C042FC" w:rsidP="00C042FC">
      <w:pPr>
        <w:widowControl w:val="0"/>
        <w:tabs>
          <w:tab w:val="left" w:pos="695"/>
        </w:tabs>
        <w:spacing w:after="0" w:line="240" w:lineRule="auto"/>
        <w:jc w:val="both"/>
        <w:rPr>
          <w:rFonts w:ascii="Times New Roman" w:hAnsi="Times New Roman"/>
          <w:kern w:val="0"/>
          <w:sz w:val="24"/>
          <w:szCs w:val="24"/>
        </w:rPr>
      </w:pPr>
    </w:p>
    <w:p w14:paraId="65EB5A8A" w14:textId="77777777" w:rsidR="00C042FC" w:rsidRPr="00C042FC" w:rsidRDefault="00C042FC" w:rsidP="00C042FC">
      <w:pPr>
        <w:autoSpaceDE w:val="0"/>
        <w:autoSpaceDN w:val="0"/>
        <w:adjustRightInd w:val="0"/>
        <w:spacing w:after="0" w:line="240" w:lineRule="auto"/>
        <w:jc w:val="both"/>
        <w:rPr>
          <w:rFonts w:ascii="Times New Roman" w:hAnsi="Times New Roman"/>
          <w:color w:val="000000"/>
          <w:kern w:val="0"/>
          <w:sz w:val="24"/>
          <w:szCs w:val="24"/>
        </w:rPr>
      </w:pPr>
      <w:r w:rsidRPr="00C042FC">
        <w:rPr>
          <w:rFonts w:ascii="Times New Roman" w:hAnsi="Times New Roman"/>
          <w:color w:val="000000"/>
          <w:kern w:val="0"/>
          <w:sz w:val="24"/>
          <w:szCs w:val="24"/>
        </w:rPr>
        <w:t>Zalecenia Zamawiającego odnośnie kwalifikowanego podpisu elektronicznego:</w:t>
      </w:r>
    </w:p>
    <w:p w14:paraId="10FD5DA4" w14:textId="77777777" w:rsidR="00C042FC" w:rsidRPr="00C042FC" w:rsidRDefault="00C042FC" w:rsidP="00C042FC">
      <w:pPr>
        <w:autoSpaceDE w:val="0"/>
        <w:autoSpaceDN w:val="0"/>
        <w:adjustRightInd w:val="0"/>
        <w:spacing w:after="37" w:line="240" w:lineRule="auto"/>
        <w:jc w:val="both"/>
        <w:rPr>
          <w:rFonts w:ascii="Times New Roman" w:hAnsi="Times New Roman"/>
          <w:color w:val="000000"/>
          <w:kern w:val="0"/>
          <w:sz w:val="24"/>
          <w:szCs w:val="24"/>
        </w:rPr>
      </w:pPr>
      <w:r w:rsidRPr="00C042FC">
        <w:rPr>
          <w:rFonts w:ascii="Times New Roman" w:hAnsi="Times New Roman"/>
          <w:b/>
          <w:bCs/>
          <w:color w:val="000000"/>
          <w:kern w:val="0"/>
          <w:sz w:val="24"/>
          <w:szCs w:val="24"/>
        </w:rPr>
        <w:t xml:space="preserve">- </w:t>
      </w:r>
      <w:r w:rsidRPr="00C042FC">
        <w:rPr>
          <w:rFonts w:ascii="Times New Roman" w:hAnsi="Times New Roman"/>
          <w:color w:val="000000"/>
          <w:kern w:val="0"/>
          <w:sz w:val="24"/>
          <w:szCs w:val="24"/>
        </w:rPr>
        <w:t xml:space="preserve">dla dokumentów w formacie „pdf” zaleca się podpis w formatem </w:t>
      </w:r>
      <w:proofErr w:type="spellStart"/>
      <w:r w:rsidRPr="00C042FC">
        <w:rPr>
          <w:rFonts w:ascii="Times New Roman" w:hAnsi="Times New Roman"/>
          <w:color w:val="000000"/>
          <w:kern w:val="0"/>
          <w:sz w:val="24"/>
          <w:szCs w:val="24"/>
        </w:rPr>
        <w:t>PAdES</w:t>
      </w:r>
      <w:proofErr w:type="spellEnd"/>
      <w:r w:rsidRPr="00C042FC">
        <w:rPr>
          <w:rFonts w:ascii="Times New Roman" w:hAnsi="Times New Roman"/>
          <w:color w:val="000000"/>
          <w:kern w:val="0"/>
          <w:sz w:val="24"/>
          <w:szCs w:val="24"/>
        </w:rPr>
        <w:t xml:space="preserve">, </w:t>
      </w:r>
    </w:p>
    <w:p w14:paraId="62FE1991" w14:textId="77777777" w:rsidR="00C042FC" w:rsidRPr="00C042FC" w:rsidRDefault="00C042FC" w:rsidP="00C042FC">
      <w:pPr>
        <w:autoSpaceDE w:val="0"/>
        <w:autoSpaceDN w:val="0"/>
        <w:adjustRightInd w:val="0"/>
        <w:spacing w:after="20" w:line="240" w:lineRule="auto"/>
        <w:jc w:val="both"/>
        <w:rPr>
          <w:rFonts w:ascii="Times New Roman" w:hAnsi="Times New Roman"/>
          <w:b/>
          <w:bCs/>
          <w:color w:val="000000"/>
          <w:kern w:val="0"/>
          <w:sz w:val="24"/>
          <w:szCs w:val="24"/>
        </w:rPr>
      </w:pPr>
      <w:r w:rsidRPr="00C042FC">
        <w:rPr>
          <w:rFonts w:ascii="Times New Roman" w:hAnsi="Times New Roman"/>
          <w:b/>
          <w:bCs/>
          <w:color w:val="000000"/>
          <w:kern w:val="0"/>
          <w:sz w:val="24"/>
          <w:szCs w:val="24"/>
        </w:rPr>
        <w:t xml:space="preserve">- dokumenty w formacie innym niż „pdf” zaleca się podpisywać formatem </w:t>
      </w:r>
      <w:proofErr w:type="spellStart"/>
      <w:r w:rsidRPr="00C042FC">
        <w:rPr>
          <w:rFonts w:ascii="Times New Roman" w:hAnsi="Times New Roman"/>
          <w:b/>
          <w:bCs/>
          <w:color w:val="000000"/>
          <w:kern w:val="0"/>
          <w:sz w:val="24"/>
          <w:szCs w:val="24"/>
        </w:rPr>
        <w:t>XAdES</w:t>
      </w:r>
      <w:proofErr w:type="spellEnd"/>
      <w:r w:rsidRPr="00C042FC">
        <w:rPr>
          <w:rFonts w:ascii="Times New Roman" w:hAnsi="Times New Roman"/>
          <w:b/>
          <w:bCs/>
          <w:color w:val="000000"/>
          <w:kern w:val="0"/>
          <w:sz w:val="24"/>
          <w:szCs w:val="24"/>
        </w:rPr>
        <w:t xml:space="preserve">. </w:t>
      </w:r>
    </w:p>
    <w:p w14:paraId="4927CA55" w14:textId="77777777" w:rsidR="00C042FC" w:rsidRPr="00C042FC" w:rsidRDefault="00C042FC" w:rsidP="00C042FC">
      <w:pPr>
        <w:autoSpaceDE w:val="0"/>
        <w:autoSpaceDN w:val="0"/>
        <w:adjustRightInd w:val="0"/>
        <w:spacing w:after="0" w:line="240" w:lineRule="auto"/>
        <w:jc w:val="both"/>
        <w:rPr>
          <w:rFonts w:ascii="Times New Roman" w:hAnsi="Times New Roman"/>
          <w:color w:val="000000"/>
          <w:kern w:val="0"/>
          <w:sz w:val="24"/>
          <w:szCs w:val="24"/>
        </w:rPr>
      </w:pPr>
      <w:r w:rsidRPr="00C042FC">
        <w:rPr>
          <w:rFonts w:ascii="Times New Roman" w:hAnsi="Times New Roman"/>
          <w:color w:val="000000"/>
          <w:kern w:val="0"/>
          <w:sz w:val="24"/>
          <w:szCs w:val="24"/>
        </w:rPr>
        <w:t>Zamawiający dopuszcza przesyłanie danych w formatach dopuszczonych odpowiednimi przepisami prawa, tj. m.in.: .pdf, .</w:t>
      </w:r>
      <w:proofErr w:type="spellStart"/>
      <w:r w:rsidRPr="00C042FC">
        <w:rPr>
          <w:rFonts w:ascii="Times New Roman" w:hAnsi="Times New Roman"/>
          <w:color w:val="000000"/>
          <w:kern w:val="0"/>
          <w:sz w:val="24"/>
          <w:szCs w:val="24"/>
        </w:rPr>
        <w:t>doc</w:t>
      </w:r>
      <w:proofErr w:type="spellEnd"/>
      <w:r w:rsidRPr="00C042FC">
        <w:rPr>
          <w:rFonts w:ascii="Times New Roman" w:hAnsi="Times New Roman"/>
          <w:color w:val="000000"/>
          <w:kern w:val="0"/>
          <w:sz w:val="24"/>
          <w:szCs w:val="24"/>
        </w:rPr>
        <w:t>, .</w:t>
      </w:r>
      <w:proofErr w:type="spellStart"/>
      <w:r w:rsidRPr="00C042FC">
        <w:rPr>
          <w:rFonts w:ascii="Times New Roman" w:hAnsi="Times New Roman"/>
          <w:color w:val="000000"/>
          <w:kern w:val="0"/>
          <w:sz w:val="24"/>
          <w:szCs w:val="24"/>
        </w:rPr>
        <w:t>docx</w:t>
      </w:r>
      <w:proofErr w:type="spellEnd"/>
      <w:r w:rsidRPr="00C042FC">
        <w:rPr>
          <w:rFonts w:ascii="Times New Roman" w:hAnsi="Times New Roman"/>
          <w:color w:val="000000"/>
          <w:kern w:val="0"/>
          <w:sz w:val="24"/>
          <w:szCs w:val="24"/>
        </w:rPr>
        <w:t>, .rtf, .</w:t>
      </w:r>
      <w:proofErr w:type="spellStart"/>
      <w:r w:rsidRPr="00C042FC">
        <w:rPr>
          <w:rFonts w:ascii="Times New Roman" w:hAnsi="Times New Roman"/>
          <w:color w:val="000000"/>
          <w:kern w:val="0"/>
          <w:sz w:val="24"/>
          <w:szCs w:val="24"/>
        </w:rPr>
        <w:t>xps</w:t>
      </w:r>
      <w:proofErr w:type="spellEnd"/>
      <w:r w:rsidRPr="00C042FC">
        <w:rPr>
          <w:rFonts w:ascii="Times New Roman" w:hAnsi="Times New Roman"/>
          <w:color w:val="000000"/>
          <w:kern w:val="0"/>
          <w:sz w:val="24"/>
          <w:szCs w:val="24"/>
        </w:rPr>
        <w:t>, .</w:t>
      </w:r>
      <w:proofErr w:type="spellStart"/>
      <w:r w:rsidRPr="00C042FC">
        <w:rPr>
          <w:rFonts w:ascii="Times New Roman" w:hAnsi="Times New Roman"/>
          <w:color w:val="000000"/>
          <w:kern w:val="0"/>
          <w:sz w:val="24"/>
          <w:szCs w:val="24"/>
        </w:rPr>
        <w:t>odt</w:t>
      </w:r>
      <w:proofErr w:type="spellEnd"/>
      <w:r w:rsidRPr="00C042FC">
        <w:rPr>
          <w:rFonts w:ascii="Times New Roman" w:hAnsi="Times New Roman"/>
          <w:color w:val="000000"/>
          <w:kern w:val="0"/>
          <w:sz w:val="24"/>
          <w:szCs w:val="24"/>
        </w:rPr>
        <w:t xml:space="preserve">., przy czym zaleca się wykorzystywanie plików w formacie .pdf. </w:t>
      </w:r>
    </w:p>
    <w:p w14:paraId="168A05FC" w14:textId="77777777" w:rsidR="00C042FC" w:rsidRPr="00C042FC" w:rsidRDefault="00C042FC" w:rsidP="00C042FC">
      <w:pPr>
        <w:autoSpaceDE w:val="0"/>
        <w:autoSpaceDN w:val="0"/>
        <w:adjustRightInd w:val="0"/>
        <w:spacing w:after="20" w:line="240" w:lineRule="auto"/>
        <w:jc w:val="both"/>
        <w:rPr>
          <w:rFonts w:ascii="Times New Roman" w:hAnsi="Times New Roman"/>
          <w:b/>
          <w:bCs/>
          <w:color w:val="000000"/>
          <w:kern w:val="0"/>
          <w:sz w:val="24"/>
          <w:szCs w:val="24"/>
        </w:rPr>
      </w:pPr>
    </w:p>
    <w:p w14:paraId="481445A0" w14:textId="77777777" w:rsidR="00C042FC" w:rsidRPr="00C042FC" w:rsidRDefault="00C042FC" w:rsidP="00C042FC">
      <w:pPr>
        <w:autoSpaceDE w:val="0"/>
        <w:autoSpaceDN w:val="0"/>
        <w:adjustRightInd w:val="0"/>
        <w:spacing w:after="20" w:line="240" w:lineRule="auto"/>
        <w:jc w:val="both"/>
        <w:rPr>
          <w:rFonts w:ascii="Times New Roman" w:hAnsi="Times New Roman"/>
          <w:b/>
          <w:bCs/>
          <w:color w:val="000000"/>
          <w:kern w:val="0"/>
          <w:sz w:val="24"/>
          <w:szCs w:val="24"/>
        </w:rPr>
      </w:pPr>
    </w:p>
    <w:p w14:paraId="4CBFE3FD" w14:textId="77777777" w:rsidR="00C042FC" w:rsidRPr="00F27CA8" w:rsidRDefault="00C042FC" w:rsidP="00C042FC">
      <w:pPr>
        <w:autoSpaceDE w:val="0"/>
        <w:autoSpaceDN w:val="0"/>
        <w:adjustRightInd w:val="0"/>
        <w:spacing w:after="20" w:line="240" w:lineRule="auto"/>
        <w:jc w:val="both"/>
        <w:rPr>
          <w:rFonts w:ascii="Times New Roman" w:hAnsi="Times New Roman"/>
          <w:b/>
          <w:bCs/>
          <w:color w:val="000000"/>
          <w:kern w:val="0"/>
          <w:sz w:val="24"/>
          <w:szCs w:val="24"/>
        </w:rPr>
      </w:pPr>
      <w:r w:rsidRPr="00F27CA8">
        <w:rPr>
          <w:rFonts w:ascii="Times New Roman" w:hAnsi="Times New Roman"/>
          <w:b/>
          <w:bCs/>
          <w:color w:val="000000"/>
          <w:kern w:val="0"/>
          <w:sz w:val="24"/>
          <w:szCs w:val="24"/>
        </w:rPr>
        <w:t xml:space="preserve">2. Termin i miejsce otwarcia ofert: </w:t>
      </w:r>
    </w:p>
    <w:p w14:paraId="789A4B15" w14:textId="77777777" w:rsidR="00C042FC" w:rsidRPr="00C042FC" w:rsidRDefault="00C042FC" w:rsidP="00C042FC">
      <w:pPr>
        <w:autoSpaceDE w:val="0"/>
        <w:autoSpaceDN w:val="0"/>
        <w:adjustRightInd w:val="0"/>
        <w:spacing w:after="20" w:line="240" w:lineRule="auto"/>
        <w:jc w:val="both"/>
        <w:rPr>
          <w:rFonts w:ascii="Times New Roman" w:hAnsi="Times New Roman"/>
          <w:color w:val="FF0000"/>
          <w:kern w:val="0"/>
          <w:sz w:val="24"/>
          <w:szCs w:val="24"/>
        </w:rPr>
      </w:pPr>
      <w:r w:rsidRPr="00C042FC">
        <w:rPr>
          <w:rFonts w:ascii="Times New Roman" w:hAnsi="Times New Roman"/>
          <w:color w:val="000000"/>
          <w:kern w:val="0"/>
          <w:sz w:val="24"/>
          <w:szCs w:val="24"/>
        </w:rPr>
        <w:t xml:space="preserve">1. Otwarcie złożonych ofert nastąpi przez platformę e-Zamówienia, </w:t>
      </w:r>
      <w:r w:rsidRPr="00F27CA8">
        <w:rPr>
          <w:rFonts w:ascii="Times New Roman" w:hAnsi="Times New Roman"/>
          <w:color w:val="FF0000"/>
          <w:kern w:val="0"/>
          <w:sz w:val="24"/>
          <w:szCs w:val="24"/>
        </w:rPr>
        <w:t>w dniu</w:t>
      </w:r>
      <w:r w:rsidRPr="00C042FC">
        <w:rPr>
          <w:rFonts w:ascii="Times New Roman" w:hAnsi="Times New Roman"/>
          <w:color w:val="000000"/>
          <w:kern w:val="0"/>
          <w:sz w:val="24"/>
          <w:szCs w:val="24"/>
        </w:rPr>
        <w:t xml:space="preserve"> </w:t>
      </w:r>
      <w:r w:rsidR="00AF78F0">
        <w:rPr>
          <w:rFonts w:ascii="Times New Roman" w:hAnsi="Times New Roman"/>
          <w:b/>
          <w:bCs/>
          <w:color w:val="FF0000"/>
          <w:kern w:val="0"/>
          <w:sz w:val="24"/>
          <w:szCs w:val="24"/>
        </w:rPr>
        <w:t>07.11</w:t>
      </w:r>
      <w:r w:rsidRPr="00C042FC">
        <w:rPr>
          <w:rFonts w:ascii="Times New Roman" w:hAnsi="Times New Roman"/>
          <w:b/>
          <w:bCs/>
          <w:color w:val="FF0000"/>
          <w:kern w:val="0"/>
          <w:sz w:val="24"/>
          <w:szCs w:val="24"/>
        </w:rPr>
        <w:t xml:space="preserve">.2024 o godz. 10:30 </w:t>
      </w:r>
    </w:p>
    <w:p w14:paraId="523F4D3A" w14:textId="77777777" w:rsidR="00C042FC" w:rsidRPr="00C042FC" w:rsidRDefault="00C042FC" w:rsidP="00C042FC">
      <w:pPr>
        <w:autoSpaceDE w:val="0"/>
        <w:autoSpaceDN w:val="0"/>
        <w:adjustRightInd w:val="0"/>
        <w:spacing w:after="20" w:line="240" w:lineRule="auto"/>
        <w:jc w:val="both"/>
        <w:rPr>
          <w:rFonts w:ascii="Times New Roman" w:hAnsi="Times New Roman"/>
          <w:color w:val="000000"/>
          <w:kern w:val="0"/>
          <w:sz w:val="24"/>
          <w:szCs w:val="24"/>
        </w:rPr>
      </w:pPr>
      <w:r w:rsidRPr="00C042FC">
        <w:rPr>
          <w:rFonts w:ascii="Times New Roman" w:hAnsi="Times New Roman"/>
          <w:color w:val="000000"/>
          <w:kern w:val="0"/>
          <w:sz w:val="24"/>
          <w:szCs w:val="24"/>
        </w:rPr>
        <w:t xml:space="preserve">2. Bezpośrednio przed otwarciem ofert zamawiający udostępnia na stronie internetowej prowadzonego postępowania kwotę, jaką zamierza przeznaczyć na realizację zamówienia. </w:t>
      </w:r>
    </w:p>
    <w:p w14:paraId="618299C9" w14:textId="77777777" w:rsidR="00C042FC" w:rsidRPr="00C042FC" w:rsidRDefault="00C042FC" w:rsidP="00C042FC">
      <w:pPr>
        <w:autoSpaceDE w:val="0"/>
        <w:autoSpaceDN w:val="0"/>
        <w:adjustRightInd w:val="0"/>
        <w:spacing w:after="0" w:line="240" w:lineRule="auto"/>
        <w:jc w:val="both"/>
        <w:rPr>
          <w:rFonts w:ascii="Times New Roman" w:hAnsi="Times New Roman"/>
          <w:color w:val="000000"/>
          <w:kern w:val="0"/>
          <w:sz w:val="24"/>
          <w:szCs w:val="24"/>
        </w:rPr>
      </w:pPr>
      <w:r w:rsidRPr="00C042FC">
        <w:rPr>
          <w:rFonts w:ascii="Times New Roman" w:hAnsi="Times New Roman"/>
          <w:color w:val="000000"/>
          <w:kern w:val="0"/>
          <w:sz w:val="24"/>
          <w:szCs w:val="24"/>
        </w:rPr>
        <w:t xml:space="preserve">3. Niezwłocznie po otwarciu ofert Zamawiający zamieści na stronie internetowej informację z otwarcia ofert zawierającą informację o: </w:t>
      </w:r>
    </w:p>
    <w:p w14:paraId="6A52AD8D" w14:textId="77777777" w:rsidR="00C042FC" w:rsidRPr="00C042FC" w:rsidRDefault="00C042FC" w:rsidP="00C042FC">
      <w:pPr>
        <w:autoSpaceDE w:val="0"/>
        <w:autoSpaceDN w:val="0"/>
        <w:adjustRightInd w:val="0"/>
        <w:spacing w:after="0" w:line="240" w:lineRule="auto"/>
        <w:jc w:val="both"/>
        <w:rPr>
          <w:rFonts w:ascii="Times New Roman" w:hAnsi="Times New Roman"/>
          <w:color w:val="000000"/>
          <w:kern w:val="0"/>
          <w:sz w:val="24"/>
          <w:szCs w:val="24"/>
        </w:rPr>
      </w:pPr>
    </w:p>
    <w:p w14:paraId="00D8EBE5" w14:textId="77777777" w:rsidR="00C042FC" w:rsidRPr="00C042FC" w:rsidRDefault="00C042FC" w:rsidP="00C042FC">
      <w:pPr>
        <w:autoSpaceDE w:val="0"/>
        <w:autoSpaceDN w:val="0"/>
        <w:adjustRightInd w:val="0"/>
        <w:spacing w:after="0" w:line="240" w:lineRule="auto"/>
        <w:jc w:val="both"/>
        <w:rPr>
          <w:rFonts w:ascii="Times New Roman" w:hAnsi="Times New Roman"/>
          <w:color w:val="000000"/>
          <w:kern w:val="0"/>
          <w:sz w:val="24"/>
          <w:szCs w:val="24"/>
        </w:rPr>
      </w:pPr>
      <w:r w:rsidRPr="00C042FC">
        <w:rPr>
          <w:rFonts w:ascii="Times New Roman" w:hAnsi="Times New Roman"/>
          <w:color w:val="000000"/>
          <w:kern w:val="0"/>
          <w:sz w:val="24"/>
          <w:szCs w:val="24"/>
        </w:rPr>
        <w:t xml:space="preserve">1) nazwach albo imionach i nazwiskach oraz siedzibach lub miejscach prowadzonej działalności gospodarczej albo miejscach zamieszkania wykonawców, których oferty zostały otwarte; </w:t>
      </w:r>
    </w:p>
    <w:p w14:paraId="1CDE525C" w14:textId="77777777" w:rsidR="00C042FC" w:rsidRDefault="00C042FC" w:rsidP="00C042FC">
      <w:pPr>
        <w:widowControl w:val="0"/>
        <w:spacing w:after="240" w:line="240" w:lineRule="auto"/>
        <w:jc w:val="both"/>
        <w:rPr>
          <w:rFonts w:ascii="Times New Roman" w:hAnsi="Times New Roman"/>
          <w:color w:val="000000"/>
          <w:kern w:val="0"/>
          <w:sz w:val="24"/>
          <w:szCs w:val="24"/>
        </w:rPr>
      </w:pPr>
      <w:r w:rsidRPr="00C042FC">
        <w:rPr>
          <w:rFonts w:ascii="Times New Roman" w:hAnsi="Times New Roman"/>
          <w:color w:val="000000"/>
          <w:kern w:val="0"/>
          <w:sz w:val="24"/>
          <w:szCs w:val="24"/>
        </w:rPr>
        <w:t>2) cenach lub kosztach zawartych w ofertach</w:t>
      </w:r>
    </w:p>
    <w:p w14:paraId="180A66AC" w14:textId="77777777" w:rsidR="00F27CA8" w:rsidRPr="00C042FC" w:rsidRDefault="00F27CA8" w:rsidP="00C042FC">
      <w:pPr>
        <w:widowControl w:val="0"/>
        <w:spacing w:after="240" w:line="240" w:lineRule="auto"/>
        <w:jc w:val="both"/>
        <w:rPr>
          <w:rFonts w:ascii="Times New Roman" w:hAnsi="Times New Roman"/>
          <w:color w:val="000000"/>
          <w:kern w:val="0"/>
          <w:sz w:val="24"/>
          <w:szCs w:val="24"/>
        </w:rPr>
      </w:pPr>
    </w:p>
    <w:p w14:paraId="62118BE4" w14:textId="77777777" w:rsidR="00C042FC" w:rsidRPr="00C042FC" w:rsidRDefault="00C042FC" w:rsidP="00C042FC">
      <w:pPr>
        <w:widowControl w:val="0"/>
        <w:tabs>
          <w:tab w:val="left" w:pos="695"/>
        </w:tabs>
        <w:spacing w:after="520" w:line="240" w:lineRule="auto"/>
        <w:jc w:val="both"/>
        <w:rPr>
          <w:rFonts w:ascii="Times New Roman" w:eastAsia="Cambria" w:hAnsi="Times New Roman"/>
          <w:color w:val="000000"/>
          <w:kern w:val="0"/>
          <w:sz w:val="24"/>
          <w:szCs w:val="24"/>
          <w:lang w:eastAsia="pl-PL" w:bidi="pl-PL"/>
        </w:rPr>
      </w:pPr>
      <w:r w:rsidRPr="00C042FC">
        <w:rPr>
          <w:rFonts w:ascii="Times New Roman" w:eastAsia="Cambria" w:hAnsi="Times New Roman"/>
          <w:b/>
          <w:bCs/>
          <w:color w:val="000000"/>
          <w:kern w:val="0"/>
          <w:sz w:val="24"/>
          <w:szCs w:val="24"/>
          <w:lang w:eastAsia="pl-PL" w:bidi="pl-PL"/>
        </w:rPr>
        <w:t>ROZDZIAŁ 27. PODSTAWY WYKLUCZENIA O KTÓRYCH MOWA W ART. 108 UST.1 USTAWY PZP</w:t>
      </w:r>
      <w:r w:rsidRPr="00C042FC">
        <w:rPr>
          <w:rFonts w:ascii="Times New Roman" w:eastAsia="Cambria" w:hAnsi="Times New Roman"/>
          <w:color w:val="000000"/>
          <w:kern w:val="0"/>
          <w:sz w:val="24"/>
          <w:szCs w:val="24"/>
          <w:lang w:eastAsia="pl-PL" w:bidi="pl-PL"/>
        </w:rPr>
        <w:t>.</w:t>
      </w:r>
    </w:p>
    <w:p w14:paraId="5630A340" w14:textId="77777777" w:rsidR="00C042FC" w:rsidRPr="00C042FC" w:rsidRDefault="00C042FC" w:rsidP="00C042FC">
      <w:pPr>
        <w:keepNext/>
        <w:keepLines/>
        <w:widowControl w:val="0"/>
        <w:spacing w:after="0" w:line="264" w:lineRule="auto"/>
        <w:jc w:val="both"/>
        <w:outlineLvl w:val="4"/>
        <w:rPr>
          <w:rFonts w:ascii="Times New Roman" w:eastAsia="Cambria" w:hAnsi="Times New Roman"/>
          <w:b/>
          <w:bCs/>
          <w:color w:val="000000"/>
          <w:kern w:val="0"/>
          <w:sz w:val="24"/>
          <w:szCs w:val="24"/>
          <w:lang w:eastAsia="pl-PL" w:bidi="pl-PL"/>
        </w:rPr>
      </w:pPr>
      <w:bookmarkStart w:id="28" w:name="bookmark66"/>
      <w:r w:rsidRPr="00C042FC">
        <w:rPr>
          <w:rFonts w:ascii="Times New Roman" w:eastAsia="Cambria" w:hAnsi="Times New Roman"/>
          <w:b/>
          <w:bCs/>
          <w:color w:val="000000"/>
          <w:kern w:val="0"/>
          <w:sz w:val="24"/>
          <w:szCs w:val="24"/>
          <w:lang w:eastAsia="pl-PL" w:bidi="pl-PL"/>
        </w:rPr>
        <w:t>OBLIGATORYJNE PRZESŁANKI WYKLUCZENIA WYKONAWCÓW Z POSTĘPOWANIA.</w:t>
      </w:r>
      <w:bookmarkEnd w:id="28"/>
    </w:p>
    <w:p w14:paraId="22F3A252" w14:textId="77777777" w:rsidR="00C042FC" w:rsidRPr="00C042FC" w:rsidRDefault="00C042FC" w:rsidP="00C042FC">
      <w:pPr>
        <w:widowControl w:val="0"/>
        <w:numPr>
          <w:ilvl w:val="0"/>
          <w:numId w:val="9"/>
        </w:numPr>
        <w:tabs>
          <w:tab w:val="left" w:pos="295"/>
        </w:tabs>
        <w:spacing w:after="0" w:line="240" w:lineRule="auto"/>
        <w:jc w:val="both"/>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 xml:space="preserve">Z postępowania o udzielenie zamówienia wyklucza się wykonawcę: </w:t>
      </w:r>
      <w:r w:rsidRPr="00C042FC">
        <w:rPr>
          <w:rFonts w:ascii="Times New Roman" w:eastAsia="Cambria" w:hAnsi="Times New Roman"/>
          <w:i/>
          <w:iCs/>
          <w:color w:val="000000"/>
          <w:kern w:val="0"/>
          <w:sz w:val="24"/>
          <w:szCs w:val="24"/>
          <w:lang w:eastAsia="pl-PL" w:bidi="pl-PL"/>
        </w:rPr>
        <w:t xml:space="preserve">[art. 108 ust 1 ustawy </w:t>
      </w:r>
      <w:proofErr w:type="spellStart"/>
      <w:r w:rsidRPr="00C042FC">
        <w:rPr>
          <w:rFonts w:ascii="Times New Roman" w:eastAsia="Cambria" w:hAnsi="Times New Roman"/>
          <w:i/>
          <w:iCs/>
          <w:color w:val="000000"/>
          <w:kern w:val="0"/>
          <w:sz w:val="24"/>
          <w:szCs w:val="24"/>
          <w:lang w:eastAsia="pl-PL" w:bidi="pl-PL"/>
        </w:rPr>
        <w:t>pzp</w:t>
      </w:r>
      <w:proofErr w:type="spellEnd"/>
      <w:r w:rsidRPr="00C042FC">
        <w:rPr>
          <w:rFonts w:ascii="Times New Roman" w:eastAsia="Cambria" w:hAnsi="Times New Roman"/>
          <w:i/>
          <w:iCs/>
          <w:color w:val="000000"/>
          <w:kern w:val="0"/>
          <w:sz w:val="24"/>
          <w:szCs w:val="24"/>
          <w:lang w:eastAsia="pl-PL" w:bidi="pl-PL"/>
        </w:rPr>
        <w:t>]</w:t>
      </w:r>
    </w:p>
    <w:p w14:paraId="77A6F5FB" w14:textId="77777777" w:rsidR="00C042FC" w:rsidRPr="00C042FC" w:rsidRDefault="00C042FC" w:rsidP="00C042FC">
      <w:pPr>
        <w:widowControl w:val="0"/>
        <w:numPr>
          <w:ilvl w:val="1"/>
          <w:numId w:val="9"/>
        </w:numPr>
        <w:tabs>
          <w:tab w:val="left" w:pos="771"/>
        </w:tabs>
        <w:spacing w:after="0" w:line="240" w:lineRule="auto"/>
        <w:jc w:val="both"/>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będącego osobą fizyczną, którego prawomocnie skazano za przestępstwo:</w:t>
      </w:r>
    </w:p>
    <w:p w14:paraId="5B37A85A" w14:textId="77777777" w:rsidR="00C042FC" w:rsidRPr="00C042FC" w:rsidRDefault="00C042FC" w:rsidP="00C042FC">
      <w:pPr>
        <w:widowControl w:val="0"/>
        <w:tabs>
          <w:tab w:val="left" w:pos="1734"/>
        </w:tabs>
        <w:spacing w:after="0" w:line="240" w:lineRule="auto"/>
        <w:jc w:val="both"/>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 xml:space="preserve">a) udziału w zorganizowanej grupie przestępczej albo związku mającym na celu popełnienie przestępstwa lub przestępstwa skarbowego, o którym mowa w </w:t>
      </w:r>
      <w:r w:rsidRPr="00C042FC">
        <w:rPr>
          <w:rFonts w:ascii="Times New Roman" w:eastAsia="Cambria" w:hAnsi="Times New Roman"/>
          <w:i/>
          <w:iCs/>
          <w:color w:val="000000"/>
          <w:kern w:val="0"/>
          <w:sz w:val="24"/>
          <w:szCs w:val="24"/>
          <w:lang w:eastAsia="pl-PL" w:bidi="pl-PL"/>
        </w:rPr>
        <w:t>art. 258 Kodeksu karnego,</w:t>
      </w:r>
    </w:p>
    <w:p w14:paraId="01425C71" w14:textId="77777777" w:rsidR="00C042FC" w:rsidRPr="00C042FC" w:rsidRDefault="00C042FC" w:rsidP="00C042FC">
      <w:pPr>
        <w:widowControl w:val="0"/>
        <w:tabs>
          <w:tab w:val="left" w:pos="1734"/>
        </w:tabs>
        <w:spacing w:after="0" w:line="240" w:lineRule="auto"/>
        <w:jc w:val="both"/>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 xml:space="preserve">b) handlu ludźmi, o którym mowa w </w:t>
      </w:r>
      <w:r w:rsidRPr="00C042FC">
        <w:rPr>
          <w:rFonts w:ascii="Times New Roman" w:eastAsia="Cambria" w:hAnsi="Times New Roman"/>
          <w:i/>
          <w:iCs/>
          <w:color w:val="000000"/>
          <w:kern w:val="0"/>
          <w:sz w:val="24"/>
          <w:szCs w:val="24"/>
          <w:lang w:eastAsia="pl-PL" w:bidi="pl-PL"/>
        </w:rPr>
        <w:t>art. 189a Kodeksu karnego,</w:t>
      </w:r>
    </w:p>
    <w:p w14:paraId="69E1030F" w14:textId="77777777" w:rsidR="00C042FC" w:rsidRPr="00C042FC" w:rsidRDefault="00C042FC" w:rsidP="00C042FC">
      <w:pPr>
        <w:widowControl w:val="0"/>
        <w:tabs>
          <w:tab w:val="left" w:pos="1734"/>
        </w:tabs>
        <w:spacing w:after="0" w:line="240" w:lineRule="auto"/>
        <w:jc w:val="both"/>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c) o którym mowa w art. 228-230a, art. 250a Kodeksu karnego, w art. 46-48 ustawy z dnia 25 czerwca 2010 r. o sporcie (Dz. U. z2022 r. poz. 1599 i 2185)</w:t>
      </w:r>
      <w:r w:rsidRPr="00C042FC" w:rsidDel="003E182F">
        <w:rPr>
          <w:rFonts w:ascii="Times New Roman" w:eastAsia="Cambria" w:hAnsi="Times New Roman"/>
          <w:color w:val="000000"/>
          <w:kern w:val="0"/>
          <w:sz w:val="24"/>
          <w:szCs w:val="24"/>
          <w:lang w:eastAsia="pl-PL" w:bidi="pl-PL"/>
        </w:rPr>
        <w:t xml:space="preserve"> </w:t>
      </w:r>
      <w:r w:rsidRPr="00C042FC">
        <w:rPr>
          <w:rFonts w:ascii="Times New Roman" w:eastAsia="Cambria" w:hAnsi="Times New Roman"/>
          <w:color w:val="000000"/>
          <w:kern w:val="0"/>
          <w:sz w:val="24"/>
          <w:szCs w:val="24"/>
          <w:lang w:eastAsia="pl-PL" w:bidi="pl-PL"/>
        </w:rPr>
        <w:t xml:space="preserve"> lub w art. 54 ust. 1-4 ustawy z dnia 12 maja 2011 r. o refundacji leków, środków spożywczych specjalnego przeznaczenia żywieniowego oraz wyrobów medycznych (Dz. U. z 2023 r. poz. 826),</w:t>
      </w:r>
    </w:p>
    <w:p w14:paraId="783F5680" w14:textId="77777777" w:rsidR="00C042FC" w:rsidRPr="00C042FC" w:rsidRDefault="00C042FC" w:rsidP="00C042FC">
      <w:pPr>
        <w:widowControl w:val="0"/>
        <w:tabs>
          <w:tab w:val="left" w:pos="1734"/>
        </w:tabs>
        <w:spacing w:after="0" w:line="240" w:lineRule="auto"/>
        <w:jc w:val="both"/>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 xml:space="preserve">d) finansowania przestępstwa o charakterze terrorystycznym, o którym mowa w </w:t>
      </w:r>
      <w:r w:rsidRPr="00C042FC">
        <w:rPr>
          <w:rFonts w:ascii="Times New Roman" w:eastAsia="Cambria" w:hAnsi="Times New Roman"/>
          <w:i/>
          <w:iCs/>
          <w:color w:val="000000"/>
          <w:kern w:val="0"/>
          <w:sz w:val="24"/>
          <w:szCs w:val="24"/>
          <w:lang w:eastAsia="pl-PL" w:bidi="pl-PL"/>
        </w:rPr>
        <w:t>art. 165a Kodeksu karnego,</w:t>
      </w:r>
      <w:r w:rsidRPr="00C042FC">
        <w:rPr>
          <w:rFonts w:ascii="Times New Roman" w:eastAsia="Cambria" w:hAnsi="Times New Roman"/>
          <w:color w:val="000000"/>
          <w:kern w:val="0"/>
          <w:sz w:val="24"/>
          <w:szCs w:val="24"/>
          <w:lang w:eastAsia="pl-PL" w:bidi="pl-PL"/>
        </w:rPr>
        <w:t xml:space="preserve"> lub przestępstwo udaremniania lub utrudniania stwierdzenia przestępnego pochodzenia pieniędzy lub ukrywania ich pochodzenia, o którym mowa w </w:t>
      </w:r>
      <w:r w:rsidRPr="00C042FC">
        <w:rPr>
          <w:rFonts w:ascii="Times New Roman" w:eastAsia="Cambria" w:hAnsi="Times New Roman"/>
          <w:i/>
          <w:iCs/>
          <w:color w:val="000000"/>
          <w:kern w:val="0"/>
          <w:sz w:val="24"/>
          <w:szCs w:val="24"/>
          <w:lang w:eastAsia="pl-PL" w:bidi="pl-PL"/>
        </w:rPr>
        <w:t>art. 299 Kodeksu karnego,</w:t>
      </w:r>
    </w:p>
    <w:p w14:paraId="30E66210" w14:textId="77777777" w:rsidR="00C042FC" w:rsidRPr="00C042FC" w:rsidRDefault="00C042FC" w:rsidP="00C042FC">
      <w:pPr>
        <w:widowControl w:val="0"/>
        <w:tabs>
          <w:tab w:val="left" w:pos="1734"/>
        </w:tabs>
        <w:spacing w:after="0" w:line="240" w:lineRule="auto"/>
        <w:jc w:val="both"/>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 xml:space="preserve">e) o charakterze terrorystycznym, o którym mowa w </w:t>
      </w:r>
      <w:r w:rsidRPr="00C042FC">
        <w:rPr>
          <w:rFonts w:ascii="Times New Roman" w:eastAsia="Cambria" w:hAnsi="Times New Roman"/>
          <w:i/>
          <w:iCs/>
          <w:color w:val="000000"/>
          <w:kern w:val="0"/>
          <w:sz w:val="24"/>
          <w:szCs w:val="24"/>
          <w:lang w:eastAsia="pl-PL" w:bidi="pl-PL"/>
        </w:rPr>
        <w:t xml:space="preserve">art. 115 §20 Kodeksu karnego, </w:t>
      </w:r>
      <w:r w:rsidRPr="00C042FC">
        <w:rPr>
          <w:rFonts w:ascii="Times New Roman" w:eastAsia="Cambria" w:hAnsi="Times New Roman"/>
          <w:color w:val="000000"/>
          <w:kern w:val="0"/>
          <w:sz w:val="24"/>
          <w:szCs w:val="24"/>
          <w:lang w:eastAsia="pl-PL" w:bidi="pl-PL"/>
        </w:rPr>
        <w:t>lub mające na celu popełnienie tego przestępstwa,</w:t>
      </w:r>
    </w:p>
    <w:p w14:paraId="114CD981" w14:textId="77777777" w:rsidR="00C042FC" w:rsidRPr="00C042FC" w:rsidRDefault="00C042FC" w:rsidP="00C042FC">
      <w:pPr>
        <w:widowControl w:val="0"/>
        <w:tabs>
          <w:tab w:val="left" w:pos="1734"/>
        </w:tabs>
        <w:spacing w:after="0" w:line="240" w:lineRule="auto"/>
        <w:jc w:val="both"/>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 xml:space="preserve">f) powierzenia wykonywania pracy małoletniemu cudzoziemcowi, o którym mowa w </w:t>
      </w:r>
      <w:r w:rsidRPr="00C042FC">
        <w:rPr>
          <w:rFonts w:ascii="Times New Roman" w:eastAsia="Cambria" w:hAnsi="Times New Roman"/>
          <w:i/>
          <w:iCs/>
          <w:color w:val="000000"/>
          <w:kern w:val="0"/>
          <w:sz w:val="24"/>
          <w:szCs w:val="24"/>
          <w:lang w:eastAsia="pl-PL" w:bidi="pl-PL"/>
        </w:rPr>
        <w:t>art. 9 ust. 2 ustawy z dnia 15 czerwca 2012r. o skutkach powierzania wykonywania pracy cudzoziemcom przebywającym wbrew przepisom na terytorium Rzeczypospolitej Polskiej (Dz.U. 2021 poz.</w:t>
      </w:r>
      <w:r w:rsidRPr="00C042FC">
        <w:rPr>
          <w:kern w:val="0"/>
        </w:rPr>
        <w:t xml:space="preserve"> </w:t>
      </w:r>
      <w:r w:rsidRPr="00C042FC">
        <w:rPr>
          <w:rFonts w:ascii="Times New Roman" w:eastAsia="Cambria" w:hAnsi="Times New Roman"/>
          <w:i/>
          <w:iCs/>
          <w:color w:val="000000"/>
          <w:kern w:val="0"/>
          <w:sz w:val="24"/>
          <w:szCs w:val="24"/>
          <w:lang w:eastAsia="pl-PL" w:bidi="pl-PL"/>
        </w:rPr>
        <w:t>1745),</w:t>
      </w:r>
    </w:p>
    <w:p w14:paraId="4C40ED99" w14:textId="77777777" w:rsidR="00C042FC" w:rsidRPr="00C042FC" w:rsidRDefault="00C042FC" w:rsidP="00C042FC">
      <w:pPr>
        <w:widowControl w:val="0"/>
        <w:tabs>
          <w:tab w:val="left" w:pos="1734"/>
        </w:tabs>
        <w:spacing w:after="0" w:line="240" w:lineRule="auto"/>
        <w:jc w:val="both"/>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 xml:space="preserve">g) przeciwko obrotowi gospodarczemu, o których mowa w </w:t>
      </w:r>
      <w:r w:rsidRPr="00C042FC">
        <w:rPr>
          <w:rFonts w:ascii="Times New Roman" w:eastAsia="Cambria" w:hAnsi="Times New Roman"/>
          <w:i/>
          <w:iCs/>
          <w:color w:val="000000"/>
          <w:kern w:val="0"/>
          <w:sz w:val="24"/>
          <w:szCs w:val="24"/>
          <w:lang w:eastAsia="pl-PL" w:bidi="pl-PL"/>
        </w:rPr>
        <w:t>art. 296-307 Kodeksu karnego,</w:t>
      </w:r>
      <w:r w:rsidRPr="00C042FC">
        <w:rPr>
          <w:rFonts w:ascii="Times New Roman" w:eastAsia="Cambria" w:hAnsi="Times New Roman"/>
          <w:color w:val="000000"/>
          <w:kern w:val="0"/>
          <w:sz w:val="24"/>
          <w:szCs w:val="24"/>
          <w:lang w:eastAsia="pl-PL" w:bidi="pl-PL"/>
        </w:rPr>
        <w:t xml:space="preserve"> przestępstwo oszustwa, o którym mowa w </w:t>
      </w:r>
      <w:r w:rsidRPr="00C042FC">
        <w:rPr>
          <w:rFonts w:ascii="Times New Roman" w:eastAsia="Cambria" w:hAnsi="Times New Roman"/>
          <w:i/>
          <w:iCs/>
          <w:color w:val="000000"/>
          <w:kern w:val="0"/>
          <w:sz w:val="24"/>
          <w:szCs w:val="24"/>
          <w:lang w:eastAsia="pl-PL" w:bidi="pl-PL"/>
        </w:rPr>
        <w:t xml:space="preserve">art. 286 Kodeksu karnego, </w:t>
      </w:r>
      <w:r w:rsidRPr="00C042FC">
        <w:rPr>
          <w:rFonts w:ascii="Times New Roman" w:eastAsia="Cambria" w:hAnsi="Times New Roman"/>
          <w:color w:val="000000"/>
          <w:kern w:val="0"/>
          <w:sz w:val="24"/>
          <w:szCs w:val="24"/>
          <w:lang w:eastAsia="pl-PL" w:bidi="pl-PL"/>
        </w:rPr>
        <w:t xml:space="preserve">przestępstwo przeciwko wiarygodności dokumentów, o których mowa w </w:t>
      </w:r>
      <w:r w:rsidRPr="00C042FC">
        <w:rPr>
          <w:rFonts w:ascii="Times New Roman" w:eastAsia="Cambria" w:hAnsi="Times New Roman"/>
          <w:i/>
          <w:iCs/>
          <w:color w:val="000000"/>
          <w:kern w:val="0"/>
          <w:sz w:val="24"/>
          <w:szCs w:val="24"/>
          <w:lang w:eastAsia="pl-PL" w:bidi="pl-PL"/>
        </w:rPr>
        <w:t>art. 270-277d Kodeksu karnego,</w:t>
      </w:r>
      <w:r w:rsidRPr="00C042FC">
        <w:rPr>
          <w:rFonts w:ascii="Times New Roman" w:eastAsia="Cambria" w:hAnsi="Times New Roman"/>
          <w:color w:val="000000"/>
          <w:kern w:val="0"/>
          <w:sz w:val="24"/>
          <w:szCs w:val="24"/>
          <w:lang w:eastAsia="pl-PL" w:bidi="pl-PL"/>
        </w:rPr>
        <w:t xml:space="preserve"> lub przestępstwo skarbowe,</w:t>
      </w:r>
    </w:p>
    <w:p w14:paraId="71E7E836" w14:textId="77777777" w:rsidR="00C042FC" w:rsidRPr="00C042FC" w:rsidRDefault="00C042FC" w:rsidP="00C042FC">
      <w:pPr>
        <w:widowControl w:val="0"/>
        <w:tabs>
          <w:tab w:val="left" w:pos="1734"/>
        </w:tabs>
        <w:spacing w:after="0" w:line="240" w:lineRule="auto"/>
        <w:jc w:val="both"/>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 xml:space="preserve">h) o którym mowa w </w:t>
      </w:r>
      <w:r w:rsidRPr="00C042FC">
        <w:rPr>
          <w:rFonts w:ascii="Times New Roman" w:eastAsia="Cambria" w:hAnsi="Times New Roman"/>
          <w:i/>
          <w:iCs/>
          <w:color w:val="000000"/>
          <w:kern w:val="0"/>
          <w:sz w:val="24"/>
          <w:szCs w:val="24"/>
          <w:lang w:eastAsia="pl-PL" w:bidi="pl-PL"/>
        </w:rPr>
        <w:t>art. 9 ust. 1 i 3 lub art. 10 ustawy z dnia 15 czerwca 2012r. o skutkach powierzania wykonywania pracy cudzoziemcom przebywającym wbrew przepisom na terytorium Rzeczypospolitej Polskiej</w:t>
      </w:r>
    </w:p>
    <w:p w14:paraId="68C45374" w14:textId="77777777" w:rsidR="00C042FC" w:rsidRPr="00C042FC" w:rsidRDefault="00C042FC" w:rsidP="00C042FC">
      <w:pPr>
        <w:widowControl w:val="0"/>
        <w:tabs>
          <w:tab w:val="left" w:pos="1734"/>
        </w:tabs>
        <w:spacing w:after="0" w:line="240" w:lineRule="auto"/>
        <w:jc w:val="both"/>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i) lub za odpowiedni czyn zabroniony określony w przepisach prawa obcego;</w:t>
      </w:r>
    </w:p>
    <w:p w14:paraId="4EC28273" w14:textId="77777777" w:rsidR="00C042FC" w:rsidRPr="00C042FC" w:rsidRDefault="00C042FC" w:rsidP="00C042FC">
      <w:pPr>
        <w:widowControl w:val="0"/>
        <w:numPr>
          <w:ilvl w:val="1"/>
          <w:numId w:val="9"/>
        </w:numPr>
        <w:tabs>
          <w:tab w:val="left" w:pos="791"/>
        </w:tabs>
        <w:spacing w:after="0" w:line="240" w:lineRule="auto"/>
        <w:jc w:val="both"/>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 xml:space="preserve">jeżeli urzędującego członka jego organu zarządzającego lub nadzorczego, wspólnika spółki współce jawnej lub partnerskiej albo komplementariusza współce komandytowej lub komandytowo-akcyjnej lub prokurenta prawomocnie skazano za przestępstwo, o którym mowa w </w:t>
      </w:r>
      <w:r w:rsidRPr="00C042FC">
        <w:rPr>
          <w:rFonts w:ascii="Times New Roman" w:eastAsia="Cambria" w:hAnsi="Times New Roman"/>
          <w:i/>
          <w:iCs/>
          <w:color w:val="000000"/>
          <w:kern w:val="0"/>
          <w:sz w:val="24"/>
          <w:szCs w:val="24"/>
          <w:lang w:eastAsia="pl-PL" w:bidi="pl-PL"/>
        </w:rPr>
        <w:t xml:space="preserve">art. 108 ust. 1 pkt 1 ustawy </w:t>
      </w:r>
      <w:proofErr w:type="spellStart"/>
      <w:r w:rsidRPr="00C042FC">
        <w:rPr>
          <w:rFonts w:ascii="Times New Roman" w:eastAsia="Cambria" w:hAnsi="Times New Roman"/>
          <w:i/>
          <w:iCs/>
          <w:color w:val="000000"/>
          <w:kern w:val="0"/>
          <w:sz w:val="24"/>
          <w:szCs w:val="24"/>
          <w:lang w:eastAsia="pl-PL" w:bidi="pl-PL"/>
        </w:rPr>
        <w:t>pzp</w:t>
      </w:r>
      <w:proofErr w:type="spellEnd"/>
      <w:r w:rsidRPr="00C042FC">
        <w:rPr>
          <w:rFonts w:ascii="Times New Roman" w:eastAsia="Cambria" w:hAnsi="Times New Roman"/>
          <w:i/>
          <w:iCs/>
          <w:color w:val="000000"/>
          <w:kern w:val="0"/>
          <w:sz w:val="24"/>
          <w:szCs w:val="24"/>
          <w:lang w:eastAsia="pl-PL" w:bidi="pl-PL"/>
        </w:rPr>
        <w:t>;</w:t>
      </w:r>
    </w:p>
    <w:p w14:paraId="1713528B" w14:textId="77777777" w:rsidR="00C042FC" w:rsidRPr="00C042FC" w:rsidRDefault="00C042FC" w:rsidP="00C042FC">
      <w:pPr>
        <w:widowControl w:val="0"/>
        <w:numPr>
          <w:ilvl w:val="1"/>
          <w:numId w:val="9"/>
        </w:numPr>
        <w:tabs>
          <w:tab w:val="left" w:pos="791"/>
        </w:tabs>
        <w:spacing w:after="0" w:line="240" w:lineRule="auto"/>
        <w:jc w:val="both"/>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5B524D06" w14:textId="77777777" w:rsidR="00C042FC" w:rsidRPr="00C042FC" w:rsidRDefault="00C042FC" w:rsidP="00C042FC">
      <w:pPr>
        <w:widowControl w:val="0"/>
        <w:numPr>
          <w:ilvl w:val="1"/>
          <w:numId w:val="9"/>
        </w:numPr>
        <w:tabs>
          <w:tab w:val="left" w:pos="771"/>
        </w:tabs>
        <w:spacing w:after="0" w:line="240" w:lineRule="auto"/>
        <w:jc w:val="both"/>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wobec którego prawomocnie orzeczono zakaz ubiegania się o zamówienia publiczne;</w:t>
      </w:r>
    </w:p>
    <w:p w14:paraId="7F61D7A9" w14:textId="77777777" w:rsidR="00C042FC" w:rsidRPr="00C042FC" w:rsidRDefault="00C042FC" w:rsidP="00C042FC">
      <w:pPr>
        <w:widowControl w:val="0"/>
        <w:numPr>
          <w:ilvl w:val="1"/>
          <w:numId w:val="9"/>
        </w:numPr>
        <w:tabs>
          <w:tab w:val="left" w:pos="788"/>
        </w:tabs>
        <w:spacing w:after="80" w:line="240" w:lineRule="auto"/>
        <w:jc w:val="both"/>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r w:rsidRPr="00C042FC">
        <w:rPr>
          <w:rFonts w:ascii="Times New Roman" w:eastAsia="Cambria" w:hAnsi="Times New Roman"/>
          <w:i/>
          <w:iCs/>
          <w:color w:val="000000"/>
          <w:kern w:val="0"/>
          <w:sz w:val="24"/>
          <w:szCs w:val="24"/>
          <w:lang w:eastAsia="pl-PL" w:bidi="pl-PL"/>
        </w:rPr>
        <w:t>ustawy z dnia 16 lutego 2007r. o ochronie konkurencji i konsumentów,</w:t>
      </w:r>
      <w:r w:rsidRPr="00C042FC">
        <w:rPr>
          <w:rFonts w:ascii="Times New Roman" w:eastAsia="Cambria" w:hAnsi="Times New Roman"/>
          <w:color w:val="000000"/>
          <w:kern w:val="0"/>
          <w:sz w:val="24"/>
          <w:szCs w:val="24"/>
          <w:lang w:eastAsia="pl-PL" w:bidi="pl-PL"/>
        </w:rPr>
        <w:t xml:space="preserve"> złożyli odrębne oferty, oferty częściowe lub wnioski o dopuszczenie do udziału w postępowaniu, chyba że wykażą, że przygotowali te oferty lub wnioski niezależnie od siebie;</w:t>
      </w:r>
    </w:p>
    <w:p w14:paraId="679B7198" w14:textId="77777777" w:rsidR="00C042FC" w:rsidRPr="00C042FC" w:rsidRDefault="00C042FC" w:rsidP="00C042FC">
      <w:pPr>
        <w:widowControl w:val="0"/>
        <w:numPr>
          <w:ilvl w:val="1"/>
          <w:numId w:val="9"/>
        </w:numPr>
        <w:tabs>
          <w:tab w:val="left" w:pos="788"/>
        </w:tabs>
        <w:spacing w:after="260" w:line="240" w:lineRule="auto"/>
        <w:jc w:val="both"/>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 xml:space="preserve">jeżeli, w przypadkach, o których mowa w </w:t>
      </w:r>
      <w:r w:rsidRPr="00C042FC">
        <w:rPr>
          <w:rFonts w:ascii="Times New Roman" w:eastAsia="Cambria" w:hAnsi="Times New Roman"/>
          <w:i/>
          <w:iCs/>
          <w:color w:val="000000"/>
          <w:kern w:val="0"/>
          <w:sz w:val="24"/>
          <w:szCs w:val="24"/>
          <w:lang w:eastAsia="pl-PL" w:bidi="pl-PL"/>
        </w:rPr>
        <w:t xml:space="preserve">art. 85 ust. 1 ustawy </w:t>
      </w:r>
      <w:proofErr w:type="spellStart"/>
      <w:r w:rsidRPr="00C042FC">
        <w:rPr>
          <w:rFonts w:ascii="Times New Roman" w:eastAsia="Cambria" w:hAnsi="Times New Roman"/>
          <w:i/>
          <w:iCs/>
          <w:color w:val="000000"/>
          <w:kern w:val="0"/>
          <w:sz w:val="24"/>
          <w:szCs w:val="24"/>
          <w:lang w:eastAsia="pl-PL" w:bidi="pl-PL"/>
        </w:rPr>
        <w:t>pzp</w:t>
      </w:r>
      <w:proofErr w:type="spellEnd"/>
      <w:r w:rsidRPr="00C042FC">
        <w:rPr>
          <w:rFonts w:ascii="Times New Roman" w:eastAsia="Cambria" w:hAnsi="Times New Roman"/>
          <w:i/>
          <w:iCs/>
          <w:color w:val="000000"/>
          <w:kern w:val="0"/>
          <w:sz w:val="24"/>
          <w:szCs w:val="24"/>
          <w:lang w:eastAsia="pl-PL" w:bidi="pl-PL"/>
        </w:rPr>
        <w:t>,</w:t>
      </w:r>
      <w:r w:rsidRPr="00C042FC">
        <w:rPr>
          <w:rFonts w:ascii="Times New Roman" w:eastAsia="Cambria" w:hAnsi="Times New Roman"/>
          <w:color w:val="000000"/>
          <w:kern w:val="0"/>
          <w:sz w:val="24"/>
          <w:szCs w:val="24"/>
          <w:lang w:eastAsia="pl-PL" w:bidi="pl-PL"/>
        </w:rPr>
        <w:t xml:space="preserve"> doszło do zakłócenia konkurencji wynikającego z wcześniejszego zaangażowania tego wykonawcy lub podmiotu, który należy z wykonawcą do tej samej grupy kapitałowej w rozumieniu </w:t>
      </w:r>
      <w:r w:rsidRPr="00C042FC">
        <w:rPr>
          <w:rFonts w:ascii="Times New Roman" w:eastAsia="Cambria" w:hAnsi="Times New Roman"/>
          <w:i/>
          <w:iCs/>
          <w:color w:val="000000"/>
          <w:kern w:val="0"/>
          <w:sz w:val="24"/>
          <w:szCs w:val="24"/>
          <w:lang w:eastAsia="pl-PL" w:bidi="pl-PL"/>
        </w:rPr>
        <w:t>ustawy z dnia 16 lutego 2007r. o ochronie konkurencji i konsumentów,</w:t>
      </w:r>
      <w:r w:rsidRPr="00C042FC">
        <w:rPr>
          <w:rFonts w:ascii="Times New Roman" w:eastAsia="Cambria" w:hAnsi="Times New Roman"/>
          <w:color w:val="000000"/>
          <w:kern w:val="0"/>
          <w:sz w:val="24"/>
          <w:szCs w:val="24"/>
          <w:lang w:eastAsia="pl-PL" w:bidi="pl-PL"/>
        </w:rPr>
        <w:t xml:space="preserve"> chyba że spowodowane tym zakłócenie konkurencji może być wyeliminowane winny sposób niż przez wykluczenie wykonawcy z udziału w postępowaniu o udzielenie zamówienia.</w:t>
      </w:r>
    </w:p>
    <w:p w14:paraId="5161B028" w14:textId="77777777" w:rsidR="00C042FC" w:rsidRPr="00C042FC" w:rsidRDefault="00C042FC" w:rsidP="00C042FC">
      <w:pPr>
        <w:widowControl w:val="0"/>
        <w:numPr>
          <w:ilvl w:val="0"/>
          <w:numId w:val="9"/>
        </w:numPr>
        <w:spacing w:before="120" w:after="4" w:line="240" w:lineRule="auto"/>
        <w:jc w:val="both"/>
        <w:rPr>
          <w:rFonts w:ascii="Times New Roman" w:hAnsi="Times New Roman"/>
          <w:kern w:val="0"/>
          <w:sz w:val="24"/>
          <w:szCs w:val="24"/>
        </w:rPr>
      </w:pPr>
      <w:r w:rsidRPr="00C042FC">
        <w:rPr>
          <w:rFonts w:ascii="Times New Roman" w:hAnsi="Times New Roman"/>
          <w:kern w:val="0"/>
          <w:sz w:val="24"/>
          <w:szCs w:val="24"/>
        </w:rPr>
        <w:t xml:space="preserve">Zgodnie z art. 1 pkt 3 ustawy </w:t>
      </w:r>
      <w:r w:rsidRPr="00C042FC">
        <w:rPr>
          <w:rFonts w:ascii="Times New Roman" w:hAnsi="Times New Roman"/>
          <w:kern w:val="0"/>
          <w:sz w:val="24"/>
          <w:szCs w:val="24"/>
          <w:shd w:val="clear" w:color="auto" w:fill="FFFFFF"/>
        </w:rPr>
        <w:t>z dnia 13 kwietnia 2022 r. o szczególnych rozwiązaniach w zakresie przeciwdziałania wspieraniu agresji na Ukrainę oraz służących ochronie bezpieczeństwa narodowego (Dz. U. poz. 835), dalej: ustawa,</w:t>
      </w:r>
      <w:r w:rsidRPr="00C042FC">
        <w:rPr>
          <w:rFonts w:ascii="Times New Roman" w:hAnsi="Times New Roman"/>
          <w:kern w:val="0"/>
          <w:sz w:val="24"/>
          <w:szCs w:val="24"/>
        </w:rPr>
        <w:t xml:space="preserve"> w celu przeciwdziałania wspieraniu agresji Federacji Rosyjskiej na Ukrainę rozpoczętej w dniu 24 lutego 2022 r., wobec osób i podmiotów wpisanych na listę, o której mowa w art. 2 ustawy, stosuje się sankcje polegające m.in. na wykluczeniu z postępowania o udzielenie zamówienia publicznego lub konkursu prowadzonego na podstawie ustawy z dnia 11 września 2019 r. – Prawo zamówień publicznych (Dz. U. z 2022 r. poz. 1710 z </w:t>
      </w:r>
      <w:proofErr w:type="spellStart"/>
      <w:r w:rsidRPr="00C042FC">
        <w:rPr>
          <w:rFonts w:ascii="Times New Roman" w:hAnsi="Times New Roman"/>
          <w:kern w:val="0"/>
          <w:sz w:val="24"/>
          <w:szCs w:val="24"/>
        </w:rPr>
        <w:t>późn</w:t>
      </w:r>
      <w:proofErr w:type="spellEnd"/>
      <w:r w:rsidRPr="00C042FC">
        <w:rPr>
          <w:rFonts w:ascii="Times New Roman" w:hAnsi="Times New Roman"/>
          <w:kern w:val="0"/>
          <w:sz w:val="24"/>
          <w:szCs w:val="24"/>
        </w:rPr>
        <w:t>. zm.).</w:t>
      </w:r>
    </w:p>
    <w:p w14:paraId="2BAFC380" w14:textId="77777777" w:rsidR="00C042FC" w:rsidRPr="00C042FC" w:rsidRDefault="00C042FC" w:rsidP="00C042FC">
      <w:pPr>
        <w:widowControl w:val="0"/>
        <w:spacing w:after="4" w:line="240" w:lineRule="auto"/>
        <w:ind w:left="567"/>
        <w:rPr>
          <w:rFonts w:ascii="Times New Roman" w:hAnsi="Times New Roman"/>
          <w:kern w:val="0"/>
          <w:sz w:val="24"/>
          <w:szCs w:val="24"/>
        </w:rPr>
      </w:pPr>
    </w:p>
    <w:p w14:paraId="10EBDE98" w14:textId="77777777" w:rsidR="00C042FC" w:rsidRPr="00C042FC" w:rsidRDefault="00C042FC" w:rsidP="00C042FC">
      <w:pPr>
        <w:widowControl w:val="0"/>
        <w:numPr>
          <w:ilvl w:val="0"/>
          <w:numId w:val="9"/>
        </w:numPr>
        <w:spacing w:after="4" w:line="240" w:lineRule="auto"/>
        <w:rPr>
          <w:rFonts w:ascii="Times New Roman" w:hAnsi="Times New Roman"/>
          <w:kern w:val="0"/>
          <w:sz w:val="24"/>
          <w:szCs w:val="24"/>
        </w:rPr>
      </w:pPr>
      <w:r w:rsidRPr="00C042FC">
        <w:rPr>
          <w:rFonts w:ascii="Times New Roman" w:hAnsi="Times New Roman"/>
          <w:kern w:val="0"/>
          <w:sz w:val="24"/>
          <w:szCs w:val="24"/>
        </w:rPr>
        <w:t xml:space="preserve">Mając powyższe na uwadze, Zamawiający informuje, że na podstawie art. 7 ust. 1 ustawy z postępowania o udzielenie zamówienia publicznego lub konkursu prowadzonego na podstawie ustawy </w:t>
      </w:r>
      <w:proofErr w:type="spellStart"/>
      <w:r w:rsidRPr="00C042FC">
        <w:rPr>
          <w:rFonts w:ascii="Times New Roman" w:hAnsi="Times New Roman"/>
          <w:kern w:val="0"/>
          <w:sz w:val="24"/>
          <w:szCs w:val="24"/>
        </w:rPr>
        <w:t>Pzp</w:t>
      </w:r>
      <w:proofErr w:type="spellEnd"/>
      <w:r w:rsidRPr="00C042FC">
        <w:rPr>
          <w:rFonts w:ascii="Times New Roman" w:hAnsi="Times New Roman"/>
          <w:kern w:val="0"/>
          <w:sz w:val="24"/>
          <w:szCs w:val="24"/>
        </w:rPr>
        <w:t xml:space="preserve"> wyklucza się:</w:t>
      </w:r>
    </w:p>
    <w:p w14:paraId="43C71F92" w14:textId="77777777" w:rsidR="00C042FC" w:rsidRPr="00C042FC" w:rsidRDefault="00C042FC" w:rsidP="00C042FC">
      <w:pPr>
        <w:widowControl w:val="0"/>
        <w:numPr>
          <w:ilvl w:val="0"/>
          <w:numId w:val="40"/>
        </w:numPr>
        <w:spacing w:before="120" w:after="4" w:line="240" w:lineRule="auto"/>
        <w:jc w:val="both"/>
        <w:rPr>
          <w:rFonts w:ascii="Times New Roman" w:hAnsi="Times New Roman"/>
          <w:kern w:val="0"/>
          <w:sz w:val="24"/>
          <w:szCs w:val="24"/>
        </w:rPr>
      </w:pPr>
      <w:r w:rsidRPr="00C042FC">
        <w:rPr>
          <w:rFonts w:ascii="Times New Roman" w:hAnsi="Times New Roman"/>
          <w:kern w:val="0"/>
          <w:sz w:val="24"/>
          <w:szCs w:val="24"/>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49130047" w14:textId="77777777" w:rsidR="00C042FC" w:rsidRPr="00C042FC" w:rsidRDefault="00C042FC" w:rsidP="00C042FC">
      <w:pPr>
        <w:widowControl w:val="0"/>
        <w:numPr>
          <w:ilvl w:val="0"/>
          <w:numId w:val="40"/>
        </w:numPr>
        <w:spacing w:before="120" w:after="4" w:line="240" w:lineRule="auto"/>
        <w:jc w:val="both"/>
        <w:rPr>
          <w:rFonts w:ascii="Times New Roman" w:hAnsi="Times New Roman"/>
          <w:kern w:val="0"/>
          <w:sz w:val="24"/>
          <w:szCs w:val="24"/>
        </w:rPr>
      </w:pPr>
      <w:r w:rsidRPr="00C042FC">
        <w:rPr>
          <w:rFonts w:ascii="Times New Roman" w:hAnsi="Times New Roman"/>
          <w:kern w:val="0"/>
          <w:sz w:val="24"/>
          <w:szCs w:val="24"/>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78FE6E45" w14:textId="77777777" w:rsidR="00C042FC" w:rsidRPr="00C042FC" w:rsidRDefault="00C042FC" w:rsidP="00C042FC">
      <w:pPr>
        <w:widowControl w:val="0"/>
        <w:numPr>
          <w:ilvl w:val="0"/>
          <w:numId w:val="40"/>
        </w:numPr>
        <w:spacing w:before="120" w:after="4" w:line="240" w:lineRule="auto"/>
        <w:jc w:val="both"/>
        <w:rPr>
          <w:rFonts w:ascii="Times New Roman" w:hAnsi="Times New Roman"/>
          <w:kern w:val="0"/>
          <w:sz w:val="24"/>
          <w:szCs w:val="24"/>
        </w:rPr>
      </w:pPr>
      <w:r w:rsidRPr="00C042FC">
        <w:rPr>
          <w:rFonts w:ascii="Times New Roman" w:hAnsi="Times New Roman"/>
          <w:kern w:val="0"/>
          <w:sz w:val="24"/>
          <w:szCs w:val="24"/>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53D93C09" w14:textId="77777777" w:rsidR="00C042FC" w:rsidRPr="00C042FC" w:rsidRDefault="00C042FC" w:rsidP="00C042FC">
      <w:pPr>
        <w:widowControl w:val="0"/>
        <w:spacing w:after="4" w:line="240" w:lineRule="auto"/>
        <w:rPr>
          <w:rFonts w:ascii="Times New Roman" w:hAnsi="Times New Roman"/>
          <w:kern w:val="0"/>
          <w:sz w:val="24"/>
          <w:szCs w:val="24"/>
        </w:rPr>
      </w:pPr>
    </w:p>
    <w:p w14:paraId="4FE0FF8F" w14:textId="77777777" w:rsidR="00C042FC" w:rsidRPr="00C042FC" w:rsidRDefault="00C042FC" w:rsidP="00C042FC">
      <w:pPr>
        <w:widowControl w:val="0"/>
        <w:spacing w:after="4" w:line="240" w:lineRule="auto"/>
        <w:ind w:left="426"/>
        <w:jc w:val="both"/>
        <w:rPr>
          <w:rFonts w:ascii="Times New Roman" w:hAnsi="Times New Roman"/>
          <w:kern w:val="0"/>
          <w:sz w:val="24"/>
          <w:szCs w:val="24"/>
        </w:rPr>
      </w:pPr>
      <w:r w:rsidRPr="00C042FC">
        <w:rPr>
          <w:rFonts w:ascii="Times New Roman" w:hAnsi="Times New Roman"/>
          <w:kern w:val="0"/>
          <w:sz w:val="24"/>
          <w:szCs w:val="24"/>
        </w:rPr>
        <w:t>Powyższe wykluczenie następować będzie na okres trwania ww. okoliczności. W przypadku wykonawcy lub uczestnika konkursu wykluczonego na podstawie art. 7 ust. 1 ustawy, Zamawiający odrzuca ofertę takiego wykonawcy, nie zaprasza go do złożenia oferty dodatkowej, oferty lub oferty ostatecznej, odpowiednio do trybu stosowanego do udzielenia zamówienia publicznego oraz etapu prowadzonego postępowania o udzielenie zamówienia publicznego.</w:t>
      </w:r>
    </w:p>
    <w:p w14:paraId="05B8E612" w14:textId="77777777" w:rsidR="00F27CA8" w:rsidRPr="00C042FC" w:rsidRDefault="00F27CA8" w:rsidP="00C042FC">
      <w:pPr>
        <w:keepNext/>
        <w:keepLines/>
        <w:widowControl w:val="0"/>
        <w:spacing w:after="0" w:line="264" w:lineRule="auto"/>
        <w:jc w:val="both"/>
        <w:outlineLvl w:val="4"/>
        <w:rPr>
          <w:rFonts w:ascii="Times New Roman" w:eastAsia="Cambria" w:hAnsi="Times New Roman"/>
          <w:b/>
          <w:bCs/>
          <w:color w:val="000000"/>
          <w:kern w:val="0"/>
          <w:sz w:val="24"/>
          <w:szCs w:val="24"/>
          <w:lang w:eastAsia="pl-PL" w:bidi="pl-PL"/>
        </w:rPr>
      </w:pPr>
    </w:p>
    <w:p w14:paraId="215F0134" w14:textId="77777777" w:rsidR="00C042FC" w:rsidRPr="00C042FC" w:rsidRDefault="00C042FC" w:rsidP="00C042FC">
      <w:pPr>
        <w:widowControl w:val="0"/>
        <w:tabs>
          <w:tab w:val="left" w:pos="788"/>
        </w:tabs>
        <w:spacing w:after="260" w:line="240" w:lineRule="auto"/>
        <w:jc w:val="both"/>
        <w:rPr>
          <w:rFonts w:ascii="Times New Roman" w:eastAsia="Cambria" w:hAnsi="Times New Roman"/>
          <w:b/>
          <w:bCs/>
          <w:color w:val="000000"/>
          <w:kern w:val="0"/>
          <w:sz w:val="24"/>
          <w:szCs w:val="24"/>
          <w:lang w:eastAsia="pl-PL" w:bidi="pl-PL"/>
        </w:rPr>
      </w:pPr>
      <w:r w:rsidRPr="00C042FC">
        <w:rPr>
          <w:rFonts w:ascii="Times New Roman" w:eastAsia="Cambria" w:hAnsi="Times New Roman"/>
          <w:b/>
          <w:bCs/>
          <w:color w:val="000000"/>
          <w:kern w:val="0"/>
          <w:sz w:val="24"/>
          <w:szCs w:val="24"/>
          <w:lang w:eastAsia="pl-PL" w:bidi="pl-PL"/>
        </w:rPr>
        <w:t>ROZDZIAŁ 28. PODSTAWY WYKLUCZENIA, O KTÓRYCH MOWA W ART. 109 UST. 1 USTAWY PZP.</w:t>
      </w:r>
    </w:p>
    <w:p w14:paraId="54BDF85D" w14:textId="77777777" w:rsidR="00C042FC" w:rsidRPr="00C042FC" w:rsidRDefault="00C042FC" w:rsidP="00C042FC">
      <w:pPr>
        <w:keepNext/>
        <w:keepLines/>
        <w:widowControl w:val="0"/>
        <w:numPr>
          <w:ilvl w:val="0"/>
          <w:numId w:val="10"/>
        </w:numPr>
        <w:tabs>
          <w:tab w:val="left" w:pos="295"/>
        </w:tabs>
        <w:spacing w:after="0" w:line="262" w:lineRule="auto"/>
        <w:jc w:val="both"/>
        <w:outlineLvl w:val="4"/>
        <w:rPr>
          <w:rFonts w:ascii="Times New Roman" w:eastAsia="Cambria" w:hAnsi="Times New Roman"/>
          <w:b/>
          <w:bCs/>
          <w:color w:val="000000"/>
          <w:kern w:val="0"/>
          <w:sz w:val="24"/>
          <w:szCs w:val="24"/>
          <w:lang w:eastAsia="pl-PL" w:bidi="pl-PL"/>
        </w:rPr>
      </w:pPr>
      <w:bookmarkStart w:id="29" w:name="bookmark70"/>
      <w:r w:rsidRPr="00C042FC">
        <w:rPr>
          <w:rFonts w:ascii="Times New Roman" w:eastAsia="Cambria" w:hAnsi="Times New Roman"/>
          <w:b/>
          <w:bCs/>
          <w:color w:val="000000"/>
          <w:kern w:val="0"/>
          <w:sz w:val="24"/>
          <w:szCs w:val="24"/>
          <w:lang w:eastAsia="pl-PL" w:bidi="pl-PL"/>
        </w:rPr>
        <w:t>„FAKULTATYWNE" PRZESŁANKI WYKLUCZENIA WYKONAWCÓW Z POSTĘPOWANIA</w:t>
      </w:r>
      <w:bookmarkEnd w:id="29"/>
    </w:p>
    <w:p w14:paraId="16EDE4C6" w14:textId="77777777" w:rsidR="00C042FC" w:rsidRPr="00C042FC" w:rsidRDefault="00C042FC" w:rsidP="00C042FC">
      <w:pPr>
        <w:widowControl w:val="0"/>
        <w:spacing w:after="0" w:line="240" w:lineRule="auto"/>
        <w:ind w:left="280" w:firstLine="40"/>
        <w:jc w:val="both"/>
        <w:rPr>
          <w:rFonts w:ascii="Times New Roman" w:eastAsia="Cambria" w:hAnsi="Times New Roman"/>
          <w:kern w:val="0"/>
          <w:sz w:val="24"/>
          <w:szCs w:val="24"/>
          <w:lang w:eastAsia="pl-PL" w:bidi="pl-PL"/>
        </w:rPr>
      </w:pPr>
      <w:r w:rsidRPr="00C042FC">
        <w:rPr>
          <w:rFonts w:ascii="Times New Roman" w:eastAsia="Cambria" w:hAnsi="Times New Roman"/>
          <w:kern w:val="0"/>
          <w:sz w:val="24"/>
          <w:szCs w:val="24"/>
          <w:lang w:eastAsia="pl-PL" w:bidi="pl-PL"/>
        </w:rPr>
        <w:t xml:space="preserve">Z postępowania o udzielenie zamówienia Zamawiający może wykluczyć wykonawcę </w:t>
      </w:r>
      <w:r w:rsidRPr="00C042FC">
        <w:rPr>
          <w:rFonts w:ascii="Times New Roman" w:eastAsia="Cambria" w:hAnsi="Times New Roman"/>
          <w:i/>
          <w:iCs/>
          <w:kern w:val="0"/>
          <w:sz w:val="24"/>
          <w:szCs w:val="24"/>
          <w:lang w:eastAsia="pl-PL" w:bidi="pl-PL"/>
        </w:rPr>
        <w:t xml:space="preserve">[art. 109 ust 1 pkt. 4 ustawy </w:t>
      </w:r>
      <w:proofErr w:type="spellStart"/>
      <w:r w:rsidRPr="00C042FC">
        <w:rPr>
          <w:rFonts w:ascii="Times New Roman" w:eastAsia="Cambria" w:hAnsi="Times New Roman"/>
          <w:i/>
          <w:iCs/>
          <w:kern w:val="0"/>
          <w:sz w:val="24"/>
          <w:szCs w:val="24"/>
          <w:lang w:eastAsia="pl-PL" w:bidi="pl-PL"/>
        </w:rPr>
        <w:t>pzp</w:t>
      </w:r>
      <w:proofErr w:type="spellEnd"/>
      <w:r w:rsidRPr="00C042FC">
        <w:rPr>
          <w:rFonts w:ascii="Times New Roman" w:eastAsia="Cambria" w:hAnsi="Times New Roman"/>
          <w:i/>
          <w:iCs/>
          <w:kern w:val="0"/>
          <w:sz w:val="24"/>
          <w:szCs w:val="24"/>
          <w:lang w:eastAsia="pl-PL" w:bidi="pl-PL"/>
        </w:rPr>
        <w:t>]:</w:t>
      </w:r>
    </w:p>
    <w:p w14:paraId="3F6E435E" w14:textId="77777777" w:rsidR="00C042FC" w:rsidRPr="00C042FC" w:rsidRDefault="00C042FC" w:rsidP="00C042FC">
      <w:pPr>
        <w:widowControl w:val="0"/>
        <w:numPr>
          <w:ilvl w:val="1"/>
          <w:numId w:val="10"/>
        </w:numPr>
        <w:tabs>
          <w:tab w:val="left" w:pos="791"/>
        </w:tabs>
        <w:spacing w:after="260" w:line="240" w:lineRule="auto"/>
        <w:ind w:left="720" w:hanging="400"/>
        <w:jc w:val="both"/>
        <w:rPr>
          <w:rFonts w:ascii="Times New Roman" w:eastAsia="Cambria" w:hAnsi="Times New Roman"/>
          <w:kern w:val="0"/>
          <w:sz w:val="24"/>
          <w:szCs w:val="24"/>
          <w:lang w:eastAsia="pl-PL" w:bidi="pl-PL"/>
        </w:rPr>
      </w:pPr>
      <w:r w:rsidRPr="00C042FC">
        <w:rPr>
          <w:rFonts w:ascii="Times New Roman" w:eastAsia="Cambria" w:hAnsi="Times New Roman"/>
          <w:kern w:val="0"/>
          <w:sz w:val="24"/>
          <w:szCs w:val="24"/>
          <w:lang w:eastAsia="pl-PL" w:bidi="pl-PL"/>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041B32E9" w14:textId="77777777" w:rsidR="00C042FC" w:rsidRPr="00C042FC" w:rsidRDefault="00C042FC" w:rsidP="00C042FC">
      <w:pPr>
        <w:keepNext/>
        <w:keepLines/>
        <w:widowControl w:val="0"/>
        <w:numPr>
          <w:ilvl w:val="0"/>
          <w:numId w:val="10"/>
        </w:numPr>
        <w:tabs>
          <w:tab w:val="left" w:pos="295"/>
        </w:tabs>
        <w:spacing w:after="0" w:line="240" w:lineRule="auto"/>
        <w:ind w:left="280" w:hanging="280"/>
        <w:jc w:val="both"/>
        <w:outlineLvl w:val="4"/>
        <w:rPr>
          <w:rFonts w:ascii="Times New Roman" w:eastAsia="Cambria" w:hAnsi="Times New Roman"/>
          <w:b/>
          <w:bCs/>
          <w:color w:val="000000"/>
          <w:kern w:val="0"/>
          <w:sz w:val="24"/>
          <w:szCs w:val="24"/>
          <w:lang w:eastAsia="pl-PL" w:bidi="pl-PL"/>
        </w:rPr>
      </w:pPr>
      <w:bookmarkStart w:id="30" w:name="bookmark72"/>
      <w:r w:rsidRPr="00C042FC">
        <w:rPr>
          <w:rFonts w:ascii="Times New Roman" w:eastAsia="Cambria" w:hAnsi="Times New Roman"/>
          <w:b/>
          <w:bCs/>
          <w:color w:val="000000"/>
          <w:kern w:val="0"/>
          <w:sz w:val="24"/>
          <w:szCs w:val="24"/>
          <w:lang w:eastAsia="pl-PL" w:bidi="pl-PL"/>
        </w:rPr>
        <w:t xml:space="preserve">DZIAŁANIA WYKONAWCY MAJĄCE ZAPOBIEC JEGO WYKLUCZENIU Z POSTĘPOWANIA - ŚRODKI NAPRAWCZE - PROCEDURA „SELF-CLEANING" </w:t>
      </w:r>
      <w:r w:rsidRPr="00C042FC">
        <w:rPr>
          <w:rFonts w:ascii="Times New Roman" w:eastAsia="Cambria" w:hAnsi="Times New Roman"/>
          <w:i/>
          <w:iCs/>
          <w:color w:val="000000"/>
          <w:kern w:val="0"/>
          <w:sz w:val="24"/>
          <w:szCs w:val="24"/>
          <w:lang w:eastAsia="pl-PL" w:bidi="pl-PL"/>
        </w:rPr>
        <w:t xml:space="preserve">[art. 110 ustawy </w:t>
      </w:r>
      <w:proofErr w:type="spellStart"/>
      <w:r w:rsidRPr="00C042FC">
        <w:rPr>
          <w:rFonts w:ascii="Times New Roman" w:eastAsia="Cambria" w:hAnsi="Times New Roman"/>
          <w:i/>
          <w:iCs/>
          <w:color w:val="000000"/>
          <w:kern w:val="0"/>
          <w:sz w:val="24"/>
          <w:szCs w:val="24"/>
          <w:lang w:eastAsia="pl-PL" w:bidi="pl-PL"/>
        </w:rPr>
        <w:t>pzp</w:t>
      </w:r>
      <w:proofErr w:type="spellEnd"/>
      <w:r w:rsidRPr="00C042FC">
        <w:rPr>
          <w:rFonts w:ascii="Times New Roman" w:eastAsia="Cambria" w:hAnsi="Times New Roman"/>
          <w:i/>
          <w:iCs/>
          <w:color w:val="000000"/>
          <w:kern w:val="0"/>
          <w:sz w:val="24"/>
          <w:szCs w:val="24"/>
          <w:lang w:eastAsia="pl-PL" w:bidi="pl-PL"/>
        </w:rPr>
        <w:t>]</w:t>
      </w:r>
      <w:bookmarkEnd w:id="30"/>
    </w:p>
    <w:p w14:paraId="227CCC3E" w14:textId="77777777" w:rsidR="00C042FC" w:rsidRPr="00C042FC" w:rsidRDefault="00C042FC" w:rsidP="00C042FC">
      <w:pPr>
        <w:widowControl w:val="0"/>
        <w:numPr>
          <w:ilvl w:val="1"/>
          <w:numId w:val="10"/>
        </w:numPr>
        <w:tabs>
          <w:tab w:val="left" w:pos="798"/>
        </w:tabs>
        <w:spacing w:after="0" w:line="240" w:lineRule="auto"/>
        <w:ind w:left="720" w:hanging="400"/>
        <w:jc w:val="both"/>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Wykonawca może zostać wykluczony przez zamawiającego na każdym etapie postępowania o udzielenie zamówienia.</w:t>
      </w:r>
    </w:p>
    <w:p w14:paraId="28B437D3" w14:textId="77777777" w:rsidR="00C042FC" w:rsidRPr="00C042FC" w:rsidRDefault="00C042FC" w:rsidP="00C042FC">
      <w:pPr>
        <w:widowControl w:val="0"/>
        <w:numPr>
          <w:ilvl w:val="1"/>
          <w:numId w:val="10"/>
        </w:numPr>
        <w:tabs>
          <w:tab w:val="left" w:pos="798"/>
        </w:tabs>
        <w:spacing w:after="0" w:line="240" w:lineRule="auto"/>
        <w:ind w:left="720" w:hanging="400"/>
        <w:jc w:val="both"/>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 xml:space="preserve">Zgodnie z </w:t>
      </w:r>
      <w:r w:rsidRPr="00C042FC">
        <w:rPr>
          <w:rFonts w:ascii="Times New Roman" w:eastAsia="Cambria" w:hAnsi="Times New Roman"/>
          <w:i/>
          <w:iCs/>
          <w:color w:val="000000"/>
          <w:kern w:val="0"/>
          <w:sz w:val="24"/>
          <w:szCs w:val="24"/>
          <w:lang w:eastAsia="pl-PL" w:bidi="pl-PL"/>
        </w:rPr>
        <w:t xml:space="preserve">art. 110 ust. 2 ustawy </w:t>
      </w:r>
      <w:proofErr w:type="spellStart"/>
      <w:r w:rsidRPr="00C042FC">
        <w:rPr>
          <w:rFonts w:ascii="Times New Roman" w:eastAsia="Cambria" w:hAnsi="Times New Roman"/>
          <w:i/>
          <w:iCs/>
          <w:color w:val="000000"/>
          <w:kern w:val="0"/>
          <w:sz w:val="24"/>
          <w:szCs w:val="24"/>
          <w:lang w:eastAsia="pl-PL" w:bidi="pl-PL"/>
        </w:rPr>
        <w:t>pzp</w:t>
      </w:r>
      <w:proofErr w:type="spellEnd"/>
      <w:r w:rsidRPr="00C042FC">
        <w:rPr>
          <w:rFonts w:ascii="Times New Roman" w:eastAsia="Cambria" w:hAnsi="Times New Roman"/>
          <w:color w:val="000000"/>
          <w:kern w:val="0"/>
          <w:sz w:val="24"/>
          <w:szCs w:val="24"/>
          <w:lang w:eastAsia="pl-PL" w:bidi="pl-PL"/>
        </w:rPr>
        <w:t xml:space="preserve"> Wykonawca nie podlega wykluczeniu w okolicznościach określonych w </w:t>
      </w:r>
      <w:r w:rsidRPr="00C042FC">
        <w:rPr>
          <w:rFonts w:ascii="Times New Roman" w:eastAsia="Cambria" w:hAnsi="Times New Roman"/>
          <w:i/>
          <w:iCs/>
          <w:color w:val="000000"/>
          <w:kern w:val="0"/>
          <w:sz w:val="24"/>
          <w:szCs w:val="24"/>
          <w:lang w:eastAsia="pl-PL" w:bidi="pl-PL"/>
        </w:rPr>
        <w:t xml:space="preserve">art. 108 ust. 1 pkt 1, 2, 5  lub art. 109 ust. 1 pkt 4ustawy </w:t>
      </w:r>
      <w:proofErr w:type="spellStart"/>
      <w:r w:rsidRPr="00C042FC">
        <w:rPr>
          <w:rFonts w:ascii="Times New Roman" w:eastAsia="Cambria" w:hAnsi="Times New Roman"/>
          <w:i/>
          <w:iCs/>
          <w:color w:val="000000"/>
          <w:kern w:val="0"/>
          <w:sz w:val="24"/>
          <w:szCs w:val="24"/>
          <w:lang w:eastAsia="pl-PL" w:bidi="pl-PL"/>
        </w:rPr>
        <w:t>pzp</w:t>
      </w:r>
      <w:proofErr w:type="spellEnd"/>
      <w:r w:rsidRPr="00C042FC">
        <w:rPr>
          <w:rFonts w:ascii="Times New Roman" w:eastAsia="Cambria" w:hAnsi="Times New Roman"/>
          <w:i/>
          <w:iCs/>
          <w:color w:val="000000"/>
          <w:kern w:val="0"/>
          <w:sz w:val="24"/>
          <w:szCs w:val="24"/>
          <w:lang w:eastAsia="pl-PL" w:bidi="pl-PL"/>
        </w:rPr>
        <w:t>,</w:t>
      </w:r>
      <w:r w:rsidRPr="00C042FC">
        <w:rPr>
          <w:rFonts w:ascii="Times New Roman" w:eastAsia="Cambria" w:hAnsi="Times New Roman"/>
          <w:color w:val="000000"/>
          <w:kern w:val="0"/>
          <w:sz w:val="24"/>
          <w:szCs w:val="24"/>
          <w:lang w:eastAsia="pl-PL" w:bidi="pl-PL"/>
        </w:rPr>
        <w:t xml:space="preserve"> jeżeli udowodni zamawiającemu, że spełnił łącznie następujące przesłanki:</w:t>
      </w:r>
    </w:p>
    <w:p w14:paraId="24CE5034" w14:textId="77777777" w:rsidR="00C042FC" w:rsidRPr="00C042FC" w:rsidRDefault="00C042FC" w:rsidP="00C042FC">
      <w:pPr>
        <w:widowControl w:val="0"/>
        <w:numPr>
          <w:ilvl w:val="2"/>
          <w:numId w:val="10"/>
        </w:numPr>
        <w:tabs>
          <w:tab w:val="left" w:pos="1402"/>
        </w:tabs>
        <w:spacing w:after="0" w:line="240" w:lineRule="auto"/>
        <w:ind w:left="1300" w:hanging="560"/>
        <w:jc w:val="both"/>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naprawił lub zobowiązał się do naprawienia szkody wyrządzonej przestępstwem, wykroczeniem lub swoim nieprawidłowym postępowaniem, w tym poprzez zadośćuczynienie pieniężne;</w:t>
      </w:r>
    </w:p>
    <w:p w14:paraId="19E7975C" w14:textId="77777777" w:rsidR="00C042FC" w:rsidRPr="00C042FC" w:rsidRDefault="00C042FC" w:rsidP="00C042FC">
      <w:pPr>
        <w:widowControl w:val="0"/>
        <w:numPr>
          <w:ilvl w:val="2"/>
          <w:numId w:val="10"/>
        </w:numPr>
        <w:tabs>
          <w:tab w:val="left" w:pos="1402"/>
        </w:tabs>
        <w:spacing w:after="0" w:line="240" w:lineRule="auto"/>
        <w:ind w:left="1300" w:hanging="560"/>
        <w:jc w:val="both"/>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64A66E4D" w14:textId="77777777" w:rsidR="00C042FC" w:rsidRPr="00C042FC" w:rsidRDefault="00C042FC" w:rsidP="00C042FC">
      <w:pPr>
        <w:widowControl w:val="0"/>
        <w:numPr>
          <w:ilvl w:val="2"/>
          <w:numId w:val="10"/>
        </w:numPr>
        <w:tabs>
          <w:tab w:val="left" w:pos="1402"/>
        </w:tabs>
        <w:spacing w:after="0" w:line="240" w:lineRule="auto"/>
        <w:ind w:left="1300" w:hanging="560"/>
        <w:jc w:val="both"/>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podjął konkretne środki techniczne, organizacyjne i kadrowe, odpowiednie dla zapobiegania dalszym przestępstwom, wykroczeniom lub nieprawidłowemu postępowaniu, w szczególności:</w:t>
      </w:r>
    </w:p>
    <w:p w14:paraId="5FE25D8E" w14:textId="77777777" w:rsidR="00C042FC" w:rsidRPr="00C042FC" w:rsidRDefault="00C042FC" w:rsidP="00C042FC">
      <w:pPr>
        <w:widowControl w:val="0"/>
        <w:numPr>
          <w:ilvl w:val="0"/>
          <w:numId w:val="11"/>
        </w:numPr>
        <w:tabs>
          <w:tab w:val="left" w:pos="1760"/>
        </w:tabs>
        <w:spacing w:after="0" w:line="240" w:lineRule="auto"/>
        <w:ind w:left="1720" w:hanging="280"/>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zerwał wszelkie powiązania z osobami lub podmiotami odpowiedzialnymi za nieprawidłowe postępowanie wykonawcy,</w:t>
      </w:r>
    </w:p>
    <w:p w14:paraId="0A2C0BC6" w14:textId="77777777" w:rsidR="00C042FC" w:rsidRPr="00C042FC" w:rsidRDefault="00C042FC" w:rsidP="00C042FC">
      <w:pPr>
        <w:widowControl w:val="0"/>
        <w:numPr>
          <w:ilvl w:val="0"/>
          <w:numId w:val="11"/>
        </w:numPr>
        <w:tabs>
          <w:tab w:val="left" w:pos="1774"/>
        </w:tabs>
        <w:spacing w:after="0" w:line="240" w:lineRule="auto"/>
        <w:ind w:left="1440"/>
        <w:jc w:val="both"/>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zreorganizował personel,</w:t>
      </w:r>
    </w:p>
    <w:p w14:paraId="56CC4FB8" w14:textId="77777777" w:rsidR="00C042FC" w:rsidRPr="00C042FC" w:rsidRDefault="00C042FC" w:rsidP="00C042FC">
      <w:pPr>
        <w:widowControl w:val="0"/>
        <w:numPr>
          <w:ilvl w:val="0"/>
          <w:numId w:val="11"/>
        </w:numPr>
        <w:tabs>
          <w:tab w:val="left" w:pos="1742"/>
        </w:tabs>
        <w:spacing w:after="0" w:line="240" w:lineRule="auto"/>
        <w:ind w:left="1440"/>
        <w:jc w:val="both"/>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wdrożył system sprawozdawczości i kontroli,</w:t>
      </w:r>
    </w:p>
    <w:p w14:paraId="771B26CC" w14:textId="77777777" w:rsidR="00C042FC" w:rsidRPr="00C042FC" w:rsidRDefault="00C042FC" w:rsidP="00C042FC">
      <w:pPr>
        <w:widowControl w:val="0"/>
        <w:numPr>
          <w:ilvl w:val="0"/>
          <w:numId w:val="11"/>
        </w:numPr>
        <w:tabs>
          <w:tab w:val="left" w:pos="1771"/>
        </w:tabs>
        <w:spacing w:after="0" w:line="240" w:lineRule="auto"/>
        <w:ind w:left="1720" w:hanging="280"/>
        <w:jc w:val="both"/>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utworzył struktury audytu wewnętrznego do monitorowania przestrzegania przepisów, wewnętrznych regulacji lub standardów,</w:t>
      </w:r>
    </w:p>
    <w:p w14:paraId="67AC61F5" w14:textId="77777777" w:rsidR="00C042FC" w:rsidRPr="00C042FC" w:rsidRDefault="00C042FC" w:rsidP="00C042FC">
      <w:pPr>
        <w:widowControl w:val="0"/>
        <w:numPr>
          <w:ilvl w:val="0"/>
          <w:numId w:val="11"/>
        </w:numPr>
        <w:tabs>
          <w:tab w:val="left" w:pos="1760"/>
        </w:tabs>
        <w:spacing w:after="0" w:line="240" w:lineRule="auto"/>
        <w:ind w:left="1720" w:hanging="280"/>
        <w:jc w:val="both"/>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wprowadził wewnętrzne regulacje dotyczące odpowiedzialności i odszkodowań za nieprzestrzeganie przepisów, wewnętrznych regulacji lub standardów.</w:t>
      </w:r>
    </w:p>
    <w:p w14:paraId="5B36EBF6" w14:textId="77777777" w:rsidR="00C042FC" w:rsidRPr="00C042FC" w:rsidRDefault="00C042FC" w:rsidP="00C042FC">
      <w:pPr>
        <w:keepNext/>
        <w:keepLines/>
        <w:widowControl w:val="0"/>
        <w:tabs>
          <w:tab w:val="left" w:pos="295"/>
        </w:tabs>
        <w:spacing w:after="0" w:line="262" w:lineRule="auto"/>
        <w:jc w:val="both"/>
        <w:outlineLvl w:val="4"/>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 xml:space="preserve">Zamawiający ocenia, czy podjęte przez wykonawcę czynności, o których mowa w </w:t>
      </w:r>
      <w:r w:rsidRPr="00C042FC">
        <w:rPr>
          <w:rFonts w:ascii="Times New Roman" w:eastAsia="Cambria" w:hAnsi="Times New Roman"/>
          <w:i/>
          <w:iCs/>
          <w:color w:val="000000"/>
          <w:kern w:val="0"/>
          <w:sz w:val="24"/>
          <w:szCs w:val="24"/>
          <w:lang w:eastAsia="pl-PL" w:bidi="pl-PL"/>
        </w:rPr>
        <w:t xml:space="preserve">art. 110 ust. 2 ustawy </w:t>
      </w:r>
      <w:proofErr w:type="spellStart"/>
      <w:r w:rsidRPr="00C042FC">
        <w:rPr>
          <w:rFonts w:ascii="Times New Roman" w:eastAsia="Cambria" w:hAnsi="Times New Roman"/>
          <w:i/>
          <w:iCs/>
          <w:color w:val="000000"/>
          <w:kern w:val="0"/>
          <w:sz w:val="24"/>
          <w:szCs w:val="24"/>
          <w:lang w:eastAsia="pl-PL" w:bidi="pl-PL"/>
        </w:rPr>
        <w:t>pzp</w:t>
      </w:r>
      <w:proofErr w:type="spellEnd"/>
      <w:r w:rsidRPr="00C042FC">
        <w:rPr>
          <w:rFonts w:ascii="Times New Roman" w:eastAsia="Cambria" w:hAnsi="Times New Roman"/>
          <w:i/>
          <w:iCs/>
          <w:color w:val="000000"/>
          <w:kern w:val="0"/>
          <w:sz w:val="24"/>
          <w:szCs w:val="24"/>
          <w:lang w:eastAsia="pl-PL" w:bidi="pl-PL"/>
        </w:rPr>
        <w:t>,</w:t>
      </w:r>
      <w:r w:rsidRPr="00C042FC">
        <w:rPr>
          <w:rFonts w:ascii="Times New Roman" w:eastAsia="Cambria" w:hAnsi="Times New Roman"/>
          <w:color w:val="000000"/>
          <w:kern w:val="0"/>
          <w:sz w:val="24"/>
          <w:szCs w:val="24"/>
          <w:lang w:eastAsia="pl-PL" w:bidi="pl-PL"/>
        </w:rPr>
        <w:t xml:space="preserve"> są wystarczające do wykazania jego rzetelności, uwzględniając wagę i szczególne okoliczności czynu wykonawcy. Jeżeli podjęte przez wykonawcę czynności, o których mowa w </w:t>
      </w:r>
      <w:r w:rsidRPr="00C042FC">
        <w:rPr>
          <w:rFonts w:ascii="Times New Roman" w:eastAsia="Cambria" w:hAnsi="Times New Roman"/>
          <w:i/>
          <w:iCs/>
          <w:color w:val="000000"/>
          <w:kern w:val="0"/>
          <w:sz w:val="24"/>
          <w:szCs w:val="24"/>
          <w:lang w:eastAsia="pl-PL" w:bidi="pl-PL"/>
        </w:rPr>
        <w:t xml:space="preserve">art. 110 ust. 2 ustawy </w:t>
      </w:r>
      <w:proofErr w:type="spellStart"/>
      <w:r w:rsidRPr="00C042FC">
        <w:rPr>
          <w:rFonts w:ascii="Times New Roman" w:eastAsia="Cambria" w:hAnsi="Times New Roman"/>
          <w:i/>
          <w:iCs/>
          <w:color w:val="000000"/>
          <w:kern w:val="0"/>
          <w:sz w:val="24"/>
          <w:szCs w:val="24"/>
          <w:lang w:eastAsia="pl-PL" w:bidi="pl-PL"/>
        </w:rPr>
        <w:t>pzp</w:t>
      </w:r>
      <w:proofErr w:type="spellEnd"/>
      <w:r w:rsidRPr="00C042FC">
        <w:rPr>
          <w:rFonts w:ascii="Times New Roman" w:eastAsia="Cambria" w:hAnsi="Times New Roman"/>
          <w:i/>
          <w:iCs/>
          <w:color w:val="000000"/>
          <w:kern w:val="0"/>
          <w:sz w:val="24"/>
          <w:szCs w:val="24"/>
          <w:lang w:eastAsia="pl-PL" w:bidi="pl-PL"/>
        </w:rPr>
        <w:t>,</w:t>
      </w:r>
      <w:r w:rsidRPr="00C042FC">
        <w:rPr>
          <w:rFonts w:ascii="Times New Roman" w:eastAsia="Cambria" w:hAnsi="Times New Roman"/>
          <w:color w:val="000000"/>
          <w:kern w:val="0"/>
          <w:sz w:val="24"/>
          <w:szCs w:val="24"/>
          <w:lang w:eastAsia="pl-PL" w:bidi="pl-PL"/>
        </w:rPr>
        <w:t xml:space="preserve"> nie są wystarczające do wykazania jego rzetelności, zamawiający wyklucza wykonawcę</w:t>
      </w:r>
    </w:p>
    <w:p w14:paraId="65073526" w14:textId="77777777" w:rsidR="00C042FC" w:rsidRPr="00C042FC" w:rsidRDefault="00C042FC" w:rsidP="00C042FC">
      <w:pPr>
        <w:keepNext/>
        <w:keepLines/>
        <w:widowControl w:val="0"/>
        <w:tabs>
          <w:tab w:val="left" w:pos="295"/>
        </w:tabs>
        <w:spacing w:after="0" w:line="262" w:lineRule="auto"/>
        <w:jc w:val="both"/>
        <w:outlineLvl w:val="4"/>
        <w:rPr>
          <w:rFonts w:ascii="Times New Roman" w:eastAsia="Cambria" w:hAnsi="Times New Roman"/>
          <w:b/>
          <w:bCs/>
          <w:color w:val="000000"/>
          <w:kern w:val="0"/>
          <w:sz w:val="24"/>
          <w:szCs w:val="24"/>
          <w:lang w:eastAsia="pl-PL" w:bidi="pl-PL"/>
        </w:rPr>
      </w:pPr>
    </w:p>
    <w:p w14:paraId="608EEB83" w14:textId="77777777" w:rsidR="00C042FC" w:rsidRPr="00C042FC" w:rsidRDefault="00C042FC" w:rsidP="00C042FC">
      <w:pPr>
        <w:widowControl w:val="0"/>
        <w:spacing w:after="260" w:line="240" w:lineRule="auto"/>
        <w:rPr>
          <w:rFonts w:ascii="Times New Roman" w:eastAsia="Cambria" w:hAnsi="Times New Roman"/>
          <w:b/>
          <w:bCs/>
          <w:color w:val="000000"/>
          <w:kern w:val="0"/>
          <w:sz w:val="24"/>
          <w:szCs w:val="24"/>
          <w:lang w:eastAsia="pl-PL" w:bidi="pl-PL"/>
        </w:rPr>
      </w:pPr>
      <w:bookmarkStart w:id="31" w:name="_Hlk65838295"/>
      <w:r w:rsidRPr="00C042FC">
        <w:rPr>
          <w:rFonts w:ascii="Times New Roman" w:eastAsia="Cambria" w:hAnsi="Times New Roman"/>
          <w:b/>
          <w:bCs/>
          <w:color w:val="000000"/>
          <w:kern w:val="0"/>
          <w:sz w:val="24"/>
          <w:szCs w:val="24"/>
          <w:lang w:eastAsia="pl-PL" w:bidi="pl-PL"/>
        </w:rPr>
        <w:t>ROZDZIAŁ 29. INFORMACJA O WARUNKACH UDZIAŁU W POSTĘPOWANIU.</w:t>
      </w:r>
    </w:p>
    <w:bookmarkEnd w:id="31"/>
    <w:p w14:paraId="65EDF254" w14:textId="77777777" w:rsidR="00C042FC" w:rsidRPr="00C042FC" w:rsidRDefault="00C042FC" w:rsidP="00C042FC">
      <w:pPr>
        <w:widowControl w:val="0"/>
        <w:numPr>
          <w:ilvl w:val="0"/>
          <w:numId w:val="17"/>
        </w:numPr>
        <w:tabs>
          <w:tab w:val="left" w:pos="311"/>
        </w:tabs>
        <w:spacing w:after="0" w:line="240" w:lineRule="auto"/>
        <w:jc w:val="both"/>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O  udzielenie zamówienia mogą ubiegać się wykonawcy, którzy:</w:t>
      </w:r>
    </w:p>
    <w:p w14:paraId="74767660" w14:textId="77777777" w:rsidR="00C042FC" w:rsidRPr="00C042FC" w:rsidRDefault="00C042FC" w:rsidP="00C042FC">
      <w:pPr>
        <w:widowControl w:val="0"/>
        <w:numPr>
          <w:ilvl w:val="1"/>
          <w:numId w:val="17"/>
        </w:numPr>
        <w:tabs>
          <w:tab w:val="left" w:pos="953"/>
        </w:tabs>
        <w:spacing w:after="0" w:line="240" w:lineRule="auto"/>
        <w:ind w:firstLine="400"/>
        <w:jc w:val="both"/>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Nie podlegają wykluczeniu</w:t>
      </w:r>
    </w:p>
    <w:p w14:paraId="7FA8365C" w14:textId="77777777" w:rsidR="00C042FC" w:rsidRPr="00C042FC" w:rsidRDefault="00C042FC" w:rsidP="00C042FC">
      <w:pPr>
        <w:widowControl w:val="0"/>
        <w:numPr>
          <w:ilvl w:val="1"/>
          <w:numId w:val="17"/>
        </w:numPr>
        <w:tabs>
          <w:tab w:val="left" w:pos="953"/>
        </w:tabs>
        <w:spacing w:after="100" w:line="240" w:lineRule="auto"/>
        <w:ind w:left="940" w:hanging="520"/>
        <w:jc w:val="both"/>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Spełniają warunki udziału w postępowaniu określone przez zamawiającego w ogłoszeniu o zamówieniu i niniejszym SWZ.</w:t>
      </w:r>
    </w:p>
    <w:p w14:paraId="733A606E" w14:textId="77777777" w:rsidR="00C042FC" w:rsidRPr="00C042FC" w:rsidRDefault="00C042FC" w:rsidP="00C042FC">
      <w:pPr>
        <w:widowControl w:val="0"/>
        <w:numPr>
          <w:ilvl w:val="0"/>
          <w:numId w:val="17"/>
        </w:numPr>
        <w:tabs>
          <w:tab w:val="left" w:pos="318"/>
        </w:tabs>
        <w:spacing w:after="100" w:line="240" w:lineRule="auto"/>
        <w:ind w:left="340" w:hanging="340"/>
        <w:jc w:val="both"/>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 xml:space="preserve">Zamawiający wymaga wykazania przez wykonawcę ubiegającego się o udzielenia zamówienia, </w:t>
      </w:r>
      <w:r w:rsidRPr="00C042FC">
        <w:rPr>
          <w:rFonts w:ascii="Times New Roman" w:eastAsia="Cambria" w:hAnsi="Times New Roman"/>
          <w:b/>
          <w:bCs/>
          <w:color w:val="000000"/>
          <w:kern w:val="0"/>
          <w:sz w:val="24"/>
          <w:szCs w:val="24"/>
          <w:lang w:eastAsia="pl-PL" w:bidi="pl-PL"/>
        </w:rPr>
        <w:t xml:space="preserve">spełnienia warunków udziału w postępowaniu dotyczących </w:t>
      </w:r>
      <w:r w:rsidRPr="00C042FC">
        <w:rPr>
          <w:rFonts w:ascii="Times New Roman" w:eastAsia="Cambria" w:hAnsi="Times New Roman"/>
          <w:i/>
          <w:iCs/>
          <w:color w:val="000000"/>
          <w:kern w:val="0"/>
          <w:sz w:val="24"/>
          <w:szCs w:val="24"/>
          <w:lang w:eastAsia="pl-PL" w:bidi="pl-PL"/>
        </w:rPr>
        <w:t xml:space="preserve">[art. 112 ust 2 ustawy </w:t>
      </w:r>
      <w:proofErr w:type="spellStart"/>
      <w:r w:rsidRPr="00C042FC">
        <w:rPr>
          <w:rFonts w:ascii="Times New Roman" w:eastAsia="Cambria" w:hAnsi="Times New Roman"/>
          <w:i/>
          <w:iCs/>
          <w:color w:val="000000"/>
          <w:kern w:val="0"/>
          <w:sz w:val="24"/>
          <w:szCs w:val="24"/>
          <w:lang w:eastAsia="pl-PL" w:bidi="pl-PL"/>
        </w:rPr>
        <w:t>pzp</w:t>
      </w:r>
      <w:proofErr w:type="spellEnd"/>
      <w:r w:rsidRPr="00C042FC">
        <w:rPr>
          <w:rFonts w:ascii="Times New Roman" w:eastAsia="Cambria" w:hAnsi="Times New Roman"/>
          <w:i/>
          <w:iCs/>
          <w:color w:val="000000"/>
          <w:kern w:val="0"/>
          <w:sz w:val="24"/>
          <w:szCs w:val="24"/>
          <w:lang w:eastAsia="pl-PL" w:bidi="pl-PL"/>
        </w:rPr>
        <w:t>]:</w:t>
      </w:r>
    </w:p>
    <w:p w14:paraId="2192434A" w14:textId="77777777" w:rsidR="00C042FC" w:rsidRPr="00C042FC" w:rsidRDefault="00C042FC" w:rsidP="00C042FC">
      <w:pPr>
        <w:keepNext/>
        <w:keepLines/>
        <w:widowControl w:val="0"/>
        <w:numPr>
          <w:ilvl w:val="1"/>
          <w:numId w:val="17"/>
        </w:numPr>
        <w:tabs>
          <w:tab w:val="left" w:pos="953"/>
        </w:tabs>
        <w:spacing w:after="100" w:line="240" w:lineRule="auto"/>
        <w:ind w:firstLine="400"/>
        <w:jc w:val="both"/>
        <w:outlineLvl w:val="4"/>
        <w:rPr>
          <w:rFonts w:ascii="Times New Roman" w:eastAsia="Cambria" w:hAnsi="Times New Roman"/>
          <w:b/>
          <w:bCs/>
          <w:color w:val="000000"/>
          <w:kern w:val="0"/>
          <w:sz w:val="24"/>
          <w:szCs w:val="24"/>
          <w:lang w:eastAsia="pl-PL" w:bidi="pl-PL"/>
        </w:rPr>
      </w:pPr>
      <w:r w:rsidRPr="00C042FC">
        <w:rPr>
          <w:rFonts w:ascii="Times New Roman" w:eastAsia="Cambria" w:hAnsi="Times New Roman"/>
          <w:b/>
          <w:bCs/>
          <w:color w:val="000000"/>
          <w:kern w:val="0"/>
          <w:sz w:val="24"/>
          <w:szCs w:val="24"/>
          <w:lang w:eastAsia="pl-PL" w:bidi="pl-PL"/>
        </w:rPr>
        <w:t xml:space="preserve">zdolności do występowania w obrocie gospodarczym </w:t>
      </w:r>
      <w:r w:rsidRPr="00C042FC">
        <w:rPr>
          <w:rFonts w:ascii="Times New Roman" w:eastAsia="Cambria" w:hAnsi="Times New Roman"/>
          <w:i/>
          <w:iCs/>
          <w:color w:val="000000"/>
          <w:kern w:val="0"/>
          <w:sz w:val="24"/>
          <w:szCs w:val="24"/>
          <w:lang w:eastAsia="pl-PL" w:bidi="pl-PL"/>
        </w:rPr>
        <w:t xml:space="preserve">[art. 113 ustawy </w:t>
      </w:r>
      <w:proofErr w:type="spellStart"/>
      <w:r w:rsidRPr="00C042FC">
        <w:rPr>
          <w:rFonts w:ascii="Times New Roman" w:eastAsia="Cambria" w:hAnsi="Times New Roman"/>
          <w:i/>
          <w:iCs/>
          <w:color w:val="000000"/>
          <w:kern w:val="0"/>
          <w:sz w:val="24"/>
          <w:szCs w:val="24"/>
          <w:lang w:eastAsia="pl-PL" w:bidi="pl-PL"/>
        </w:rPr>
        <w:t>pzp</w:t>
      </w:r>
      <w:proofErr w:type="spellEnd"/>
      <w:r w:rsidRPr="00C042FC">
        <w:rPr>
          <w:rFonts w:ascii="Times New Roman" w:eastAsia="Cambria" w:hAnsi="Times New Roman"/>
          <w:i/>
          <w:iCs/>
          <w:color w:val="000000"/>
          <w:kern w:val="0"/>
          <w:sz w:val="24"/>
          <w:szCs w:val="24"/>
          <w:lang w:eastAsia="pl-PL" w:bidi="pl-PL"/>
        </w:rPr>
        <w:t>]:</w:t>
      </w:r>
    </w:p>
    <w:p w14:paraId="032C33F2" w14:textId="77777777" w:rsidR="00C042FC" w:rsidRPr="00C042FC" w:rsidRDefault="00C042FC" w:rsidP="00C042FC">
      <w:pPr>
        <w:widowControl w:val="0"/>
        <w:spacing w:after="180" w:line="240" w:lineRule="auto"/>
        <w:ind w:left="1080" w:firstLine="20"/>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Zamawiający nie wyznacza warunku w tym zakresie.</w:t>
      </w:r>
    </w:p>
    <w:p w14:paraId="51D17805" w14:textId="77777777" w:rsidR="00C042FC" w:rsidRPr="00C042FC" w:rsidRDefault="00C042FC" w:rsidP="00C042FC">
      <w:pPr>
        <w:keepNext/>
        <w:keepLines/>
        <w:widowControl w:val="0"/>
        <w:numPr>
          <w:ilvl w:val="1"/>
          <w:numId w:val="17"/>
        </w:numPr>
        <w:tabs>
          <w:tab w:val="left" w:pos="953"/>
        </w:tabs>
        <w:spacing w:after="100" w:line="262" w:lineRule="auto"/>
        <w:ind w:left="940" w:hanging="520"/>
        <w:jc w:val="both"/>
        <w:outlineLvl w:val="4"/>
        <w:rPr>
          <w:rFonts w:ascii="Times New Roman" w:eastAsia="Cambria" w:hAnsi="Times New Roman"/>
          <w:b/>
          <w:bCs/>
          <w:color w:val="000000"/>
          <w:kern w:val="0"/>
          <w:sz w:val="24"/>
          <w:szCs w:val="24"/>
          <w:lang w:eastAsia="pl-PL" w:bidi="pl-PL"/>
        </w:rPr>
      </w:pPr>
      <w:r w:rsidRPr="00C042FC">
        <w:rPr>
          <w:rFonts w:ascii="Times New Roman" w:eastAsia="Cambria" w:hAnsi="Times New Roman"/>
          <w:b/>
          <w:bCs/>
          <w:color w:val="000000"/>
          <w:kern w:val="0"/>
          <w:sz w:val="24"/>
          <w:szCs w:val="24"/>
          <w:lang w:eastAsia="pl-PL" w:bidi="pl-PL"/>
        </w:rPr>
        <w:t xml:space="preserve">uprawnień do prowadzenia określonej działalności gospodarczej lub zawodowej o ile wynika z odrębnych przepisów </w:t>
      </w:r>
      <w:r w:rsidRPr="00C042FC">
        <w:rPr>
          <w:rFonts w:ascii="Times New Roman" w:eastAsia="Cambria" w:hAnsi="Times New Roman"/>
          <w:i/>
          <w:iCs/>
          <w:color w:val="000000"/>
          <w:kern w:val="0"/>
          <w:sz w:val="24"/>
          <w:szCs w:val="24"/>
          <w:lang w:eastAsia="pl-PL" w:bidi="pl-PL"/>
        </w:rPr>
        <w:t xml:space="preserve">[art. 114 ustawy </w:t>
      </w:r>
      <w:proofErr w:type="spellStart"/>
      <w:r w:rsidRPr="00C042FC">
        <w:rPr>
          <w:rFonts w:ascii="Times New Roman" w:eastAsia="Cambria" w:hAnsi="Times New Roman"/>
          <w:i/>
          <w:iCs/>
          <w:color w:val="000000"/>
          <w:kern w:val="0"/>
          <w:sz w:val="24"/>
          <w:szCs w:val="24"/>
          <w:lang w:eastAsia="pl-PL" w:bidi="pl-PL"/>
        </w:rPr>
        <w:t>pzp</w:t>
      </w:r>
      <w:proofErr w:type="spellEnd"/>
      <w:r w:rsidRPr="00C042FC">
        <w:rPr>
          <w:rFonts w:ascii="Times New Roman" w:eastAsia="Cambria" w:hAnsi="Times New Roman"/>
          <w:i/>
          <w:iCs/>
          <w:color w:val="000000"/>
          <w:kern w:val="0"/>
          <w:sz w:val="24"/>
          <w:szCs w:val="24"/>
          <w:lang w:eastAsia="pl-PL" w:bidi="pl-PL"/>
        </w:rPr>
        <w:t>]:</w:t>
      </w:r>
    </w:p>
    <w:p w14:paraId="6BF63EFE" w14:textId="77777777" w:rsidR="00C042FC" w:rsidRPr="00C042FC" w:rsidRDefault="00C042FC" w:rsidP="00C042FC">
      <w:pPr>
        <w:widowControl w:val="0"/>
        <w:spacing w:after="100" w:line="240" w:lineRule="auto"/>
        <w:ind w:left="1080" w:firstLine="20"/>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Zamawiający nie wyznacza warunku w tym zakresie.</w:t>
      </w:r>
    </w:p>
    <w:p w14:paraId="60DB8BAF" w14:textId="77777777" w:rsidR="00C042FC" w:rsidRPr="00C042FC" w:rsidRDefault="00C042FC" w:rsidP="00C042FC">
      <w:pPr>
        <w:widowControl w:val="0"/>
        <w:numPr>
          <w:ilvl w:val="1"/>
          <w:numId w:val="17"/>
        </w:numPr>
        <w:tabs>
          <w:tab w:val="left" w:pos="953"/>
        </w:tabs>
        <w:spacing w:after="100" w:line="240" w:lineRule="auto"/>
        <w:ind w:firstLine="400"/>
        <w:jc w:val="both"/>
        <w:rPr>
          <w:rFonts w:ascii="Times New Roman" w:eastAsia="Cambria" w:hAnsi="Times New Roman"/>
          <w:color w:val="000000"/>
          <w:kern w:val="0"/>
          <w:sz w:val="24"/>
          <w:szCs w:val="24"/>
          <w:lang w:eastAsia="pl-PL" w:bidi="pl-PL"/>
        </w:rPr>
      </w:pPr>
      <w:r w:rsidRPr="00C042FC">
        <w:rPr>
          <w:rFonts w:ascii="Times New Roman" w:eastAsia="Cambria" w:hAnsi="Times New Roman"/>
          <w:b/>
          <w:bCs/>
          <w:color w:val="000000"/>
          <w:kern w:val="0"/>
          <w:sz w:val="24"/>
          <w:szCs w:val="24"/>
          <w:lang w:eastAsia="pl-PL" w:bidi="pl-PL"/>
        </w:rPr>
        <w:t xml:space="preserve">sytuacji ekonomicznej lub finansowej </w:t>
      </w:r>
      <w:r w:rsidRPr="00C042FC">
        <w:rPr>
          <w:rFonts w:ascii="Times New Roman" w:eastAsia="Cambria" w:hAnsi="Times New Roman"/>
          <w:i/>
          <w:iCs/>
          <w:color w:val="000000"/>
          <w:kern w:val="0"/>
          <w:sz w:val="24"/>
          <w:szCs w:val="24"/>
          <w:lang w:eastAsia="pl-PL" w:bidi="pl-PL"/>
        </w:rPr>
        <w:t xml:space="preserve">[art. 115 ustawy </w:t>
      </w:r>
      <w:proofErr w:type="spellStart"/>
      <w:r w:rsidRPr="00C042FC">
        <w:rPr>
          <w:rFonts w:ascii="Times New Roman" w:eastAsia="Cambria" w:hAnsi="Times New Roman"/>
          <w:i/>
          <w:iCs/>
          <w:color w:val="000000"/>
          <w:kern w:val="0"/>
          <w:sz w:val="24"/>
          <w:szCs w:val="24"/>
          <w:lang w:eastAsia="pl-PL" w:bidi="pl-PL"/>
        </w:rPr>
        <w:t>pzp</w:t>
      </w:r>
      <w:proofErr w:type="spellEnd"/>
      <w:r w:rsidRPr="00C042FC">
        <w:rPr>
          <w:rFonts w:ascii="Times New Roman" w:eastAsia="Cambria" w:hAnsi="Times New Roman"/>
          <w:i/>
          <w:iCs/>
          <w:color w:val="000000"/>
          <w:kern w:val="0"/>
          <w:sz w:val="24"/>
          <w:szCs w:val="24"/>
          <w:lang w:eastAsia="pl-PL" w:bidi="pl-PL"/>
        </w:rPr>
        <w:t>]:</w:t>
      </w:r>
    </w:p>
    <w:p w14:paraId="618AAAB0" w14:textId="77777777" w:rsidR="00C042FC" w:rsidRPr="00C042FC" w:rsidRDefault="00C042FC" w:rsidP="00C042FC">
      <w:pPr>
        <w:widowControl w:val="0"/>
        <w:spacing w:after="100" w:line="240" w:lineRule="auto"/>
        <w:ind w:left="1080" w:firstLine="20"/>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Zamawiający nie wyznacza warunku w tym zakresie.</w:t>
      </w:r>
    </w:p>
    <w:p w14:paraId="1FC31448" w14:textId="24927ECE" w:rsidR="00C042FC" w:rsidRPr="00C042FC" w:rsidRDefault="00C042FC" w:rsidP="00C042FC">
      <w:pPr>
        <w:widowControl w:val="0"/>
        <w:numPr>
          <w:ilvl w:val="1"/>
          <w:numId w:val="17"/>
        </w:numPr>
        <w:tabs>
          <w:tab w:val="left" w:pos="953"/>
        </w:tabs>
        <w:spacing w:after="100" w:line="262" w:lineRule="auto"/>
        <w:ind w:firstLine="400"/>
        <w:jc w:val="both"/>
        <w:rPr>
          <w:rFonts w:ascii="Times New Roman" w:eastAsia="Cambria" w:hAnsi="Times New Roman"/>
          <w:kern w:val="0"/>
          <w:sz w:val="24"/>
          <w:szCs w:val="24"/>
          <w:lang w:eastAsia="pl-PL" w:bidi="pl-PL"/>
        </w:rPr>
      </w:pPr>
      <w:r w:rsidRPr="00C042FC">
        <w:rPr>
          <w:rFonts w:ascii="Times New Roman" w:eastAsia="Cambria" w:hAnsi="Times New Roman"/>
          <w:b/>
          <w:bCs/>
          <w:kern w:val="0"/>
          <w:sz w:val="24"/>
          <w:szCs w:val="24"/>
          <w:lang w:eastAsia="pl-PL" w:bidi="pl-PL"/>
        </w:rPr>
        <w:t xml:space="preserve">Zdolności technicznej lub zawodowej </w:t>
      </w:r>
      <w:r w:rsidRPr="00C042FC">
        <w:rPr>
          <w:rFonts w:ascii="Times New Roman" w:eastAsia="Cambria" w:hAnsi="Times New Roman"/>
          <w:i/>
          <w:iCs/>
          <w:kern w:val="0"/>
          <w:sz w:val="24"/>
          <w:szCs w:val="24"/>
          <w:lang w:eastAsia="pl-PL" w:bidi="pl-PL"/>
        </w:rPr>
        <w:t xml:space="preserve">[art. 116 ustawy </w:t>
      </w:r>
      <w:proofErr w:type="spellStart"/>
      <w:r w:rsidRPr="00C042FC">
        <w:rPr>
          <w:rFonts w:ascii="Times New Roman" w:eastAsia="Cambria" w:hAnsi="Times New Roman"/>
          <w:i/>
          <w:iCs/>
          <w:kern w:val="0"/>
          <w:sz w:val="24"/>
          <w:szCs w:val="24"/>
          <w:lang w:eastAsia="pl-PL" w:bidi="pl-PL"/>
        </w:rPr>
        <w:t>pzp</w:t>
      </w:r>
      <w:proofErr w:type="spellEnd"/>
      <w:r w:rsidRPr="00C042FC">
        <w:rPr>
          <w:rFonts w:ascii="Times New Roman" w:eastAsia="Cambria" w:hAnsi="Times New Roman"/>
          <w:i/>
          <w:iCs/>
          <w:kern w:val="0"/>
          <w:sz w:val="24"/>
          <w:szCs w:val="24"/>
          <w:lang w:eastAsia="pl-PL" w:bidi="pl-PL"/>
        </w:rPr>
        <w:t>]:</w:t>
      </w:r>
      <w:r w:rsidR="0096614A">
        <w:rPr>
          <w:rFonts w:ascii="Times New Roman" w:eastAsia="Cambria" w:hAnsi="Times New Roman"/>
          <w:i/>
          <w:iCs/>
          <w:kern w:val="0"/>
          <w:sz w:val="24"/>
          <w:szCs w:val="24"/>
          <w:lang w:eastAsia="pl-PL" w:bidi="pl-PL"/>
        </w:rPr>
        <w:t xml:space="preserve"> </w:t>
      </w:r>
    </w:p>
    <w:p w14:paraId="19EDC8AE" w14:textId="77777777" w:rsidR="00C042FC" w:rsidRPr="00C042FC" w:rsidRDefault="00C042FC" w:rsidP="00C042FC">
      <w:pPr>
        <w:widowControl w:val="0"/>
        <w:spacing w:after="0" w:line="240" w:lineRule="auto"/>
        <w:jc w:val="both"/>
        <w:rPr>
          <w:rFonts w:ascii="Times New Roman" w:eastAsia="Cambria" w:hAnsi="Times New Roman"/>
          <w:kern w:val="0"/>
          <w:sz w:val="24"/>
          <w:szCs w:val="24"/>
          <w:lang w:eastAsia="pl-PL" w:bidi="pl-PL"/>
        </w:rPr>
      </w:pPr>
      <w:r w:rsidRPr="00C042FC">
        <w:rPr>
          <w:rFonts w:ascii="Times New Roman" w:eastAsia="Cambria" w:hAnsi="Times New Roman"/>
          <w:kern w:val="0"/>
          <w:sz w:val="24"/>
          <w:szCs w:val="24"/>
          <w:u w:val="single"/>
          <w:lang w:eastAsia="pl-PL" w:bidi="pl-PL"/>
        </w:rPr>
        <w:t>Opis spełnienia warunków:</w:t>
      </w:r>
    </w:p>
    <w:p w14:paraId="5238695E" w14:textId="77777777" w:rsidR="00C042FC" w:rsidRPr="00D85F3C" w:rsidRDefault="00C042FC" w:rsidP="00C042FC">
      <w:pPr>
        <w:widowControl w:val="0"/>
        <w:spacing w:after="0" w:line="240" w:lineRule="auto"/>
        <w:jc w:val="both"/>
        <w:rPr>
          <w:rFonts w:ascii="Times New Roman" w:eastAsia="Cambria" w:hAnsi="Times New Roman"/>
          <w:kern w:val="0"/>
          <w:sz w:val="24"/>
          <w:szCs w:val="24"/>
          <w:lang w:eastAsia="pl-PL" w:bidi="pl-PL"/>
        </w:rPr>
      </w:pPr>
      <w:r w:rsidRPr="00D85F3C">
        <w:rPr>
          <w:rFonts w:ascii="Times New Roman" w:eastAsia="Cambria" w:hAnsi="Times New Roman"/>
          <w:kern w:val="0"/>
          <w:sz w:val="24"/>
          <w:szCs w:val="24"/>
          <w:lang w:eastAsia="pl-PL" w:bidi="pl-PL"/>
        </w:rPr>
        <w:t>Warunek ten zostanie spełniony, jeżeli wykonawca:</w:t>
      </w:r>
    </w:p>
    <w:p w14:paraId="592F10CA" w14:textId="77777777" w:rsidR="00C042FC" w:rsidRPr="00D85F3C" w:rsidRDefault="00C042FC" w:rsidP="00C042FC">
      <w:pPr>
        <w:widowControl w:val="0"/>
        <w:spacing w:after="0" w:line="240" w:lineRule="auto"/>
        <w:rPr>
          <w:rFonts w:ascii="Times New Roman" w:eastAsia="Cambria" w:hAnsi="Times New Roman"/>
          <w:kern w:val="0"/>
          <w:sz w:val="24"/>
          <w:szCs w:val="24"/>
          <w:lang w:eastAsia="pl-PL" w:bidi="pl-PL"/>
        </w:rPr>
      </w:pPr>
      <w:r w:rsidRPr="00D85F3C">
        <w:rPr>
          <w:rFonts w:ascii="Times New Roman" w:eastAsia="Cambria" w:hAnsi="Times New Roman"/>
          <w:kern w:val="0"/>
          <w:sz w:val="24"/>
          <w:szCs w:val="24"/>
          <w:lang w:eastAsia="pl-PL" w:bidi="pl-PL"/>
        </w:rPr>
        <w:t xml:space="preserve">a) wykaże, że w okresie ostatnich </w:t>
      </w:r>
      <w:r w:rsidRPr="00D85F3C">
        <w:rPr>
          <w:rFonts w:ascii="Times New Roman" w:eastAsia="Cambria" w:hAnsi="Times New Roman"/>
          <w:b/>
          <w:bCs/>
          <w:kern w:val="0"/>
          <w:sz w:val="24"/>
          <w:szCs w:val="24"/>
          <w:lang w:eastAsia="pl-PL" w:bidi="pl-PL"/>
        </w:rPr>
        <w:t xml:space="preserve">5 lat </w:t>
      </w:r>
      <w:r w:rsidRPr="00D85F3C">
        <w:rPr>
          <w:rFonts w:ascii="Times New Roman" w:eastAsia="Cambria" w:hAnsi="Times New Roman"/>
          <w:kern w:val="0"/>
          <w:sz w:val="24"/>
          <w:szCs w:val="24"/>
          <w:lang w:eastAsia="pl-PL" w:bidi="pl-PL"/>
        </w:rPr>
        <w:t>przed upływem terminu składania ofert, a jeżeli okres prowadzenia działalności jest krótszy - w tym okresie:</w:t>
      </w:r>
    </w:p>
    <w:p w14:paraId="7DA406D2" w14:textId="32699708" w:rsidR="001820A5" w:rsidRPr="00D85F3C" w:rsidRDefault="00C042FC" w:rsidP="00C042FC">
      <w:pPr>
        <w:widowControl w:val="0"/>
        <w:spacing w:after="0" w:line="240" w:lineRule="auto"/>
        <w:jc w:val="both"/>
        <w:rPr>
          <w:rFonts w:ascii="Times New Roman" w:eastAsia="Cambria" w:hAnsi="Times New Roman"/>
          <w:b/>
          <w:bCs/>
          <w:kern w:val="0"/>
          <w:sz w:val="24"/>
          <w:szCs w:val="24"/>
          <w:lang w:eastAsia="pl-PL" w:bidi="pl-PL"/>
        </w:rPr>
      </w:pPr>
      <w:r w:rsidRPr="00D85F3C">
        <w:rPr>
          <w:rFonts w:ascii="Times New Roman" w:eastAsia="Cambria" w:hAnsi="Times New Roman"/>
          <w:kern w:val="0"/>
          <w:sz w:val="24"/>
          <w:szCs w:val="24"/>
          <w:lang w:eastAsia="pl-PL" w:bidi="pl-PL"/>
        </w:rPr>
        <w:t xml:space="preserve">- wykonał </w:t>
      </w:r>
      <w:r w:rsidRPr="00D85F3C">
        <w:rPr>
          <w:rFonts w:ascii="Times New Roman" w:eastAsia="Cambria" w:hAnsi="Times New Roman"/>
          <w:b/>
          <w:bCs/>
          <w:kern w:val="0"/>
          <w:sz w:val="24"/>
          <w:szCs w:val="24"/>
          <w:lang w:eastAsia="pl-PL" w:bidi="pl-PL"/>
        </w:rPr>
        <w:t xml:space="preserve">co najmniej jedną robotę budowlaną </w:t>
      </w:r>
      <w:r w:rsidR="00B5067E" w:rsidRPr="00D85F3C">
        <w:rPr>
          <w:rFonts w:ascii="Times New Roman" w:eastAsia="Cambria" w:hAnsi="Times New Roman"/>
          <w:b/>
          <w:bCs/>
          <w:kern w:val="0"/>
          <w:sz w:val="24"/>
          <w:szCs w:val="24"/>
          <w:lang w:eastAsia="pl-PL" w:bidi="pl-PL"/>
        </w:rPr>
        <w:t>obejmując</w:t>
      </w:r>
      <w:r w:rsidR="00937EC5" w:rsidRPr="00D85F3C">
        <w:rPr>
          <w:rFonts w:ascii="Times New Roman" w:eastAsia="Cambria" w:hAnsi="Times New Roman"/>
          <w:b/>
          <w:bCs/>
          <w:kern w:val="0"/>
          <w:sz w:val="24"/>
          <w:szCs w:val="24"/>
          <w:lang w:eastAsia="pl-PL" w:bidi="pl-PL"/>
        </w:rPr>
        <w:t>ą</w:t>
      </w:r>
      <w:r w:rsidR="001820A5" w:rsidRPr="00D85F3C">
        <w:rPr>
          <w:rFonts w:ascii="Times New Roman" w:eastAsia="Cambria" w:hAnsi="Times New Roman"/>
          <w:b/>
          <w:bCs/>
          <w:kern w:val="0"/>
          <w:sz w:val="24"/>
          <w:szCs w:val="24"/>
          <w:lang w:eastAsia="pl-PL" w:bidi="pl-PL"/>
        </w:rPr>
        <w:t xml:space="preserve"> wymian</w:t>
      </w:r>
      <w:r w:rsidR="00937EC5" w:rsidRPr="00D85F3C">
        <w:rPr>
          <w:rFonts w:ascii="Times New Roman" w:eastAsia="Cambria" w:hAnsi="Times New Roman"/>
          <w:b/>
          <w:bCs/>
          <w:kern w:val="0"/>
          <w:sz w:val="24"/>
          <w:szCs w:val="24"/>
          <w:lang w:eastAsia="pl-PL" w:bidi="pl-PL"/>
        </w:rPr>
        <w:t>ę</w:t>
      </w:r>
      <w:r w:rsidR="001820A5" w:rsidRPr="00D85F3C">
        <w:rPr>
          <w:rFonts w:ascii="Times New Roman" w:eastAsia="Cambria" w:hAnsi="Times New Roman"/>
          <w:b/>
          <w:bCs/>
          <w:kern w:val="0"/>
          <w:sz w:val="24"/>
          <w:szCs w:val="24"/>
          <w:lang w:eastAsia="pl-PL" w:bidi="pl-PL"/>
        </w:rPr>
        <w:t xml:space="preserve"> okien drewnianych w obiekcie zabytkowym o wartości </w:t>
      </w:r>
      <w:r w:rsidR="00D85F3C" w:rsidRPr="00D85F3C">
        <w:rPr>
          <w:rFonts w:ascii="Times New Roman" w:eastAsia="Cambria" w:hAnsi="Times New Roman"/>
          <w:b/>
          <w:bCs/>
          <w:kern w:val="0"/>
          <w:sz w:val="24"/>
          <w:szCs w:val="24"/>
          <w:lang w:eastAsia="pl-PL" w:bidi="pl-PL"/>
        </w:rPr>
        <w:t>(</w:t>
      </w:r>
      <w:r w:rsidR="00937EC5" w:rsidRPr="00D85F3C">
        <w:rPr>
          <w:rFonts w:ascii="Times New Roman" w:eastAsia="Cambria" w:hAnsi="Times New Roman"/>
          <w:b/>
          <w:bCs/>
          <w:kern w:val="0"/>
          <w:sz w:val="24"/>
          <w:szCs w:val="24"/>
          <w:lang w:eastAsia="pl-PL" w:bidi="pl-PL"/>
        </w:rPr>
        <w:t>wymi</w:t>
      </w:r>
      <w:r w:rsidR="00ED1CE9">
        <w:rPr>
          <w:rFonts w:ascii="Times New Roman" w:eastAsia="Cambria" w:hAnsi="Times New Roman"/>
          <w:b/>
          <w:bCs/>
          <w:kern w:val="0"/>
          <w:sz w:val="24"/>
          <w:szCs w:val="24"/>
          <w:lang w:eastAsia="pl-PL" w:bidi="pl-PL"/>
        </w:rPr>
        <w:t>enianych</w:t>
      </w:r>
      <w:r w:rsidR="00937EC5" w:rsidRPr="00D85F3C">
        <w:rPr>
          <w:rFonts w:ascii="Times New Roman" w:eastAsia="Cambria" w:hAnsi="Times New Roman"/>
          <w:b/>
          <w:bCs/>
          <w:kern w:val="0"/>
          <w:sz w:val="24"/>
          <w:szCs w:val="24"/>
          <w:lang w:eastAsia="pl-PL" w:bidi="pl-PL"/>
        </w:rPr>
        <w:t xml:space="preserve"> okien drewnianych</w:t>
      </w:r>
      <w:r w:rsidR="00D85F3C" w:rsidRPr="00D85F3C">
        <w:rPr>
          <w:rFonts w:ascii="Times New Roman" w:eastAsia="Cambria" w:hAnsi="Times New Roman"/>
          <w:b/>
          <w:bCs/>
          <w:kern w:val="0"/>
          <w:sz w:val="24"/>
          <w:szCs w:val="24"/>
          <w:lang w:eastAsia="pl-PL" w:bidi="pl-PL"/>
        </w:rPr>
        <w:t xml:space="preserve"> w obiekcie zabytkowym)</w:t>
      </w:r>
      <w:r w:rsidR="00937EC5" w:rsidRPr="00D85F3C">
        <w:rPr>
          <w:rFonts w:ascii="Times New Roman" w:eastAsia="Cambria" w:hAnsi="Times New Roman"/>
          <w:b/>
          <w:bCs/>
          <w:kern w:val="0"/>
          <w:sz w:val="24"/>
          <w:szCs w:val="24"/>
          <w:lang w:eastAsia="pl-PL" w:bidi="pl-PL"/>
        </w:rPr>
        <w:t xml:space="preserve"> </w:t>
      </w:r>
      <w:r w:rsidR="00B5067E" w:rsidRPr="00D85F3C">
        <w:rPr>
          <w:rFonts w:ascii="Times New Roman" w:eastAsia="Cambria" w:hAnsi="Times New Roman"/>
          <w:b/>
          <w:bCs/>
          <w:kern w:val="0"/>
          <w:sz w:val="24"/>
          <w:szCs w:val="24"/>
          <w:lang w:eastAsia="pl-PL" w:bidi="pl-PL"/>
        </w:rPr>
        <w:t>nie mniejszej niż</w:t>
      </w:r>
      <w:r w:rsidR="001820A5" w:rsidRPr="00D85F3C">
        <w:rPr>
          <w:rFonts w:ascii="Times New Roman" w:eastAsia="Cambria" w:hAnsi="Times New Roman"/>
          <w:b/>
          <w:bCs/>
          <w:kern w:val="0"/>
          <w:sz w:val="24"/>
          <w:szCs w:val="24"/>
          <w:lang w:eastAsia="pl-PL" w:bidi="pl-PL"/>
        </w:rPr>
        <w:t xml:space="preserve"> 80</w:t>
      </w:r>
      <w:r w:rsidR="00B5067E" w:rsidRPr="00D85F3C">
        <w:rPr>
          <w:rFonts w:ascii="Times New Roman" w:eastAsia="Cambria" w:hAnsi="Times New Roman"/>
          <w:b/>
          <w:bCs/>
          <w:kern w:val="0"/>
          <w:sz w:val="24"/>
          <w:szCs w:val="24"/>
          <w:lang w:eastAsia="pl-PL" w:bidi="pl-PL"/>
        </w:rPr>
        <w:t> </w:t>
      </w:r>
      <w:r w:rsidR="001820A5" w:rsidRPr="00D85F3C">
        <w:rPr>
          <w:rFonts w:ascii="Times New Roman" w:eastAsia="Cambria" w:hAnsi="Times New Roman"/>
          <w:b/>
          <w:bCs/>
          <w:kern w:val="0"/>
          <w:sz w:val="24"/>
          <w:szCs w:val="24"/>
          <w:lang w:eastAsia="pl-PL" w:bidi="pl-PL"/>
        </w:rPr>
        <w:t>000</w:t>
      </w:r>
      <w:r w:rsidR="00B5067E" w:rsidRPr="00D85F3C">
        <w:rPr>
          <w:rFonts w:ascii="Times New Roman" w:eastAsia="Cambria" w:hAnsi="Times New Roman"/>
          <w:b/>
          <w:bCs/>
          <w:kern w:val="0"/>
          <w:sz w:val="24"/>
          <w:szCs w:val="24"/>
          <w:lang w:eastAsia="pl-PL" w:bidi="pl-PL"/>
        </w:rPr>
        <w:t xml:space="preserve">,00 </w:t>
      </w:r>
      <w:r w:rsidR="001820A5" w:rsidRPr="00D85F3C">
        <w:rPr>
          <w:rFonts w:ascii="Times New Roman" w:eastAsia="Cambria" w:hAnsi="Times New Roman"/>
          <w:b/>
          <w:bCs/>
          <w:kern w:val="0"/>
          <w:sz w:val="24"/>
          <w:szCs w:val="24"/>
          <w:lang w:eastAsia="pl-PL" w:bidi="pl-PL"/>
        </w:rPr>
        <w:t>zł</w:t>
      </w:r>
      <w:r w:rsidR="00B5067E" w:rsidRPr="00D85F3C">
        <w:rPr>
          <w:rFonts w:ascii="Times New Roman" w:eastAsia="Cambria" w:hAnsi="Times New Roman"/>
          <w:b/>
          <w:bCs/>
          <w:kern w:val="0"/>
          <w:sz w:val="24"/>
          <w:szCs w:val="24"/>
          <w:lang w:eastAsia="pl-PL" w:bidi="pl-PL"/>
        </w:rPr>
        <w:t xml:space="preserve"> brutto (słownie: osiemdziesiąt tysięcy złotych) </w:t>
      </w:r>
      <w:r w:rsidR="001820A5" w:rsidRPr="00D85F3C">
        <w:rPr>
          <w:rFonts w:ascii="Times New Roman" w:eastAsia="Cambria" w:hAnsi="Times New Roman"/>
          <w:b/>
          <w:bCs/>
          <w:kern w:val="0"/>
          <w:sz w:val="24"/>
          <w:szCs w:val="24"/>
          <w:lang w:eastAsia="pl-PL" w:bidi="pl-PL"/>
        </w:rPr>
        <w:t xml:space="preserve"> w ramach jednego zlecenia /umowy.</w:t>
      </w:r>
    </w:p>
    <w:p w14:paraId="21656DC5" w14:textId="77777777" w:rsidR="00C042FC" w:rsidRPr="00D85F3C" w:rsidRDefault="00C042FC" w:rsidP="00C042FC">
      <w:pPr>
        <w:spacing w:after="0" w:line="240" w:lineRule="auto"/>
        <w:jc w:val="both"/>
        <w:rPr>
          <w:rFonts w:ascii="Times New Roman" w:eastAsia="SimSun" w:hAnsi="Times New Roman"/>
          <w:kern w:val="0"/>
          <w:sz w:val="24"/>
          <w:szCs w:val="24"/>
          <w:lang w:eastAsia="zh-CN"/>
        </w:rPr>
      </w:pPr>
    </w:p>
    <w:p w14:paraId="02A49F5A" w14:textId="32C50248" w:rsidR="0096614A" w:rsidRPr="00380588" w:rsidRDefault="0096614A" w:rsidP="0096614A">
      <w:pPr>
        <w:widowControl w:val="0"/>
        <w:spacing w:after="0" w:line="240" w:lineRule="auto"/>
        <w:jc w:val="both"/>
        <w:rPr>
          <w:rFonts w:ascii="Times New Roman" w:eastAsia="Cambria" w:hAnsi="Times New Roman"/>
          <w:kern w:val="0"/>
          <w:sz w:val="24"/>
          <w:szCs w:val="24"/>
          <w:lang w:eastAsia="pl-PL" w:bidi="pl-PL"/>
        </w:rPr>
      </w:pPr>
      <w:bookmarkStart w:id="32" w:name="_Hlk100227471"/>
      <w:r w:rsidRPr="00380588">
        <w:rPr>
          <w:rFonts w:ascii="Times New Roman" w:eastAsia="Cambria" w:hAnsi="Times New Roman"/>
          <w:kern w:val="0"/>
          <w:sz w:val="24"/>
          <w:szCs w:val="24"/>
          <w:lang w:eastAsia="pl-PL" w:bidi="pl-PL"/>
        </w:rPr>
        <w:t>Warunek ten ma być spełniony:</w:t>
      </w:r>
    </w:p>
    <w:p w14:paraId="0081F007" w14:textId="77777777" w:rsidR="0096614A" w:rsidRPr="00380588" w:rsidRDefault="0096614A" w:rsidP="0096614A">
      <w:pPr>
        <w:widowControl w:val="0"/>
        <w:tabs>
          <w:tab w:val="left" w:pos="2447"/>
        </w:tabs>
        <w:spacing w:after="0" w:line="240" w:lineRule="auto"/>
        <w:jc w:val="both"/>
        <w:rPr>
          <w:rFonts w:ascii="Times New Roman" w:eastAsia="Cambria" w:hAnsi="Times New Roman"/>
          <w:kern w:val="0"/>
          <w:sz w:val="24"/>
          <w:szCs w:val="24"/>
          <w:lang w:eastAsia="pl-PL" w:bidi="pl-PL"/>
        </w:rPr>
      </w:pPr>
      <w:r w:rsidRPr="00380588">
        <w:rPr>
          <w:rFonts w:ascii="Times New Roman" w:eastAsia="Cambria" w:hAnsi="Times New Roman"/>
          <w:kern w:val="0"/>
          <w:sz w:val="24"/>
          <w:szCs w:val="24"/>
          <w:lang w:eastAsia="pl-PL" w:bidi="pl-PL"/>
        </w:rPr>
        <w:t>- samodzielnie przez wykonawcę, lub</w:t>
      </w:r>
    </w:p>
    <w:p w14:paraId="13E1F618" w14:textId="77777777" w:rsidR="0096614A" w:rsidRPr="00380588" w:rsidRDefault="0096614A" w:rsidP="0096614A">
      <w:pPr>
        <w:widowControl w:val="0"/>
        <w:tabs>
          <w:tab w:val="left" w:pos="2447"/>
        </w:tabs>
        <w:spacing w:after="0" w:line="240" w:lineRule="auto"/>
        <w:jc w:val="both"/>
        <w:rPr>
          <w:rFonts w:ascii="Times New Roman" w:eastAsia="Cambria" w:hAnsi="Times New Roman"/>
          <w:kern w:val="0"/>
          <w:sz w:val="24"/>
          <w:szCs w:val="24"/>
          <w:lang w:eastAsia="pl-PL" w:bidi="pl-PL"/>
        </w:rPr>
      </w:pPr>
      <w:r w:rsidRPr="00380588">
        <w:rPr>
          <w:rFonts w:ascii="Times New Roman" w:eastAsia="Cambria" w:hAnsi="Times New Roman"/>
          <w:kern w:val="0"/>
          <w:sz w:val="24"/>
          <w:szCs w:val="24"/>
          <w:lang w:eastAsia="pl-PL" w:bidi="pl-PL"/>
        </w:rPr>
        <w:t>- przez minimum jeden inny podmiot udostępniający wykonawcy swoją wiedzę i doświadczenie i który zrealizuje te roboty, lub</w:t>
      </w:r>
    </w:p>
    <w:p w14:paraId="5EAAAE02" w14:textId="77777777" w:rsidR="0096614A" w:rsidRPr="00380588" w:rsidRDefault="0096614A" w:rsidP="0096614A">
      <w:pPr>
        <w:widowControl w:val="0"/>
        <w:tabs>
          <w:tab w:val="left" w:pos="2447"/>
        </w:tabs>
        <w:spacing w:after="100" w:line="240" w:lineRule="auto"/>
        <w:jc w:val="both"/>
        <w:rPr>
          <w:rFonts w:ascii="Times New Roman" w:eastAsia="Cambria" w:hAnsi="Times New Roman"/>
          <w:kern w:val="0"/>
          <w:sz w:val="24"/>
          <w:szCs w:val="24"/>
          <w:lang w:eastAsia="pl-PL" w:bidi="pl-PL"/>
        </w:rPr>
      </w:pPr>
      <w:r w:rsidRPr="00380588">
        <w:rPr>
          <w:rFonts w:ascii="Times New Roman" w:eastAsia="Cambria" w:hAnsi="Times New Roman"/>
          <w:kern w:val="0"/>
          <w:sz w:val="24"/>
          <w:szCs w:val="24"/>
          <w:lang w:eastAsia="pl-PL" w:bidi="pl-PL"/>
        </w:rPr>
        <w:t xml:space="preserve">- w przypadku wykonawców wspólnie ubiegających się o zamówienie (konsorcjum) co najmniej jeden z Wykonawców (członków konsorcjum) musi wykazać spełnienie warunku udziału w postępowaniu opisanego w rozdz. 29 pkt.2.4 </w:t>
      </w:r>
      <w:proofErr w:type="spellStart"/>
      <w:r w:rsidRPr="00380588">
        <w:rPr>
          <w:rFonts w:ascii="Times New Roman" w:eastAsia="Cambria" w:hAnsi="Times New Roman"/>
          <w:kern w:val="0"/>
          <w:sz w:val="24"/>
          <w:szCs w:val="24"/>
          <w:lang w:eastAsia="pl-PL" w:bidi="pl-PL"/>
        </w:rPr>
        <w:t>lit.a</w:t>
      </w:r>
      <w:proofErr w:type="spellEnd"/>
      <w:r w:rsidRPr="00380588">
        <w:rPr>
          <w:rFonts w:ascii="Times New Roman" w:eastAsia="Cambria" w:hAnsi="Times New Roman"/>
          <w:kern w:val="0"/>
          <w:sz w:val="24"/>
          <w:szCs w:val="24"/>
          <w:lang w:eastAsia="pl-PL" w:bidi="pl-PL"/>
        </w:rPr>
        <w:t xml:space="preserve"> SWZ- co oznacza, że warunek w zakresie doświadczenia nie podlega sumowaniu pomiędzy wykonawców.</w:t>
      </w:r>
    </w:p>
    <w:p w14:paraId="4B30D1BE" w14:textId="77777777" w:rsidR="00C042FC" w:rsidRPr="00D85F3C" w:rsidRDefault="00C042FC" w:rsidP="00C042FC">
      <w:pPr>
        <w:autoSpaceDE w:val="0"/>
        <w:autoSpaceDN w:val="0"/>
        <w:adjustRightInd w:val="0"/>
        <w:spacing w:after="0" w:line="240" w:lineRule="auto"/>
        <w:rPr>
          <w:rFonts w:cs="Calibri"/>
          <w:kern w:val="0"/>
          <w:sz w:val="24"/>
          <w:szCs w:val="24"/>
          <w:u w:val="single"/>
        </w:rPr>
      </w:pPr>
    </w:p>
    <w:bookmarkEnd w:id="32"/>
    <w:p w14:paraId="40AF7190" w14:textId="77777777" w:rsidR="00C042FC" w:rsidRPr="00D85F3C" w:rsidRDefault="00C042FC" w:rsidP="00C042FC">
      <w:pPr>
        <w:widowControl w:val="0"/>
        <w:tabs>
          <w:tab w:val="left" w:pos="2111"/>
        </w:tabs>
        <w:spacing w:after="0" w:line="240" w:lineRule="auto"/>
        <w:jc w:val="both"/>
        <w:rPr>
          <w:rFonts w:ascii="Times New Roman" w:eastAsia="Cambria" w:hAnsi="Times New Roman"/>
          <w:kern w:val="0"/>
          <w:sz w:val="24"/>
          <w:szCs w:val="24"/>
          <w:lang w:eastAsia="pl-PL" w:bidi="pl-PL"/>
        </w:rPr>
      </w:pPr>
      <w:r w:rsidRPr="00D85F3C">
        <w:rPr>
          <w:rFonts w:ascii="Times New Roman" w:eastAsia="Cambria" w:hAnsi="Times New Roman"/>
          <w:kern w:val="0"/>
          <w:sz w:val="24"/>
          <w:szCs w:val="24"/>
          <w:lang w:eastAsia="pl-PL" w:bidi="pl-PL"/>
        </w:rPr>
        <w:t>1. Pod pojęciami  „budowa” i „przebudowa” rozumie się pojęcia zdefiniowane w art.3 pkt. 6 i pkt.7a  ustawy z dnia 7 lipca 1994 r. Prawo budowlane (Dz.U. z 2024 poz. 725).</w:t>
      </w:r>
    </w:p>
    <w:p w14:paraId="25A47AB4" w14:textId="77777777" w:rsidR="00C042FC" w:rsidRPr="00D85F3C" w:rsidRDefault="00C042FC" w:rsidP="00C042FC">
      <w:pPr>
        <w:widowControl w:val="0"/>
        <w:tabs>
          <w:tab w:val="left" w:pos="2111"/>
        </w:tabs>
        <w:spacing w:after="0" w:line="240" w:lineRule="auto"/>
        <w:jc w:val="both"/>
        <w:rPr>
          <w:rFonts w:ascii="Times New Roman" w:eastAsia="Cambria" w:hAnsi="Times New Roman"/>
          <w:kern w:val="0"/>
          <w:sz w:val="24"/>
          <w:szCs w:val="24"/>
          <w:lang w:eastAsia="pl-PL" w:bidi="pl-PL"/>
        </w:rPr>
      </w:pPr>
      <w:r w:rsidRPr="00D85F3C">
        <w:rPr>
          <w:rFonts w:ascii="Times New Roman" w:eastAsia="Cambria" w:hAnsi="Times New Roman"/>
          <w:kern w:val="0"/>
          <w:sz w:val="24"/>
          <w:szCs w:val="24"/>
          <w:lang w:eastAsia="pl-PL" w:bidi="pl-PL"/>
        </w:rPr>
        <w:t>2. Jeżeli wykonawca wykazuje doświadczenie nabyte w ramach kontraktu (zamówienia/umowy) realizowanego przez wykonawców wspólnie ubiegających się o udzielenie zamówienia (konsorcjum), zamawiający nie dopuszcza by wykonawca polegał na doświadczeniu grupy wykonawców, której był członkiem, jeżeli faktycznie i konkretnie nie wykonywał wykazywanego zakresu prac. Zamawiający zastrzega możliwość zwrócenia się do wykonawcy o wyjaśnienia w zakresie faktycznie konkretnie wykonywanego zakresu prac.</w:t>
      </w:r>
    </w:p>
    <w:p w14:paraId="3204199E" w14:textId="77777777" w:rsidR="00C042FC" w:rsidRPr="00D85F3C" w:rsidRDefault="00C042FC" w:rsidP="00C042FC">
      <w:pPr>
        <w:widowControl w:val="0"/>
        <w:tabs>
          <w:tab w:val="left" w:pos="2118"/>
        </w:tabs>
        <w:spacing w:after="0" w:line="240" w:lineRule="auto"/>
        <w:jc w:val="both"/>
        <w:rPr>
          <w:rFonts w:ascii="Times New Roman" w:eastAsia="Cambria" w:hAnsi="Times New Roman"/>
          <w:kern w:val="0"/>
          <w:sz w:val="24"/>
          <w:szCs w:val="24"/>
          <w:lang w:eastAsia="pl-PL" w:bidi="pl-PL"/>
        </w:rPr>
      </w:pPr>
      <w:r w:rsidRPr="00D85F3C">
        <w:rPr>
          <w:rFonts w:ascii="Times New Roman" w:eastAsia="Cambria" w:hAnsi="Times New Roman"/>
          <w:kern w:val="0"/>
          <w:sz w:val="24"/>
          <w:szCs w:val="24"/>
          <w:lang w:eastAsia="pl-PL" w:bidi="pl-PL"/>
        </w:rPr>
        <w:t>3. Zamawiający uzna za spełniony warunek SWZ również w przypadku, gdy doświadczenie wykazane przez wykonawcę obejmuje szerszy zakres robót budowlanych od wymaganych przez zamawiającego.</w:t>
      </w:r>
    </w:p>
    <w:p w14:paraId="62578E26" w14:textId="77777777" w:rsidR="00C042FC" w:rsidRPr="00C042FC" w:rsidRDefault="00C042FC" w:rsidP="00C042FC">
      <w:pPr>
        <w:widowControl w:val="0"/>
        <w:tabs>
          <w:tab w:val="left" w:pos="1796"/>
        </w:tabs>
        <w:spacing w:after="100" w:line="240" w:lineRule="auto"/>
        <w:jc w:val="both"/>
        <w:rPr>
          <w:rFonts w:ascii="Times New Roman" w:eastAsia="Cambria" w:hAnsi="Times New Roman"/>
          <w:color w:val="000000"/>
          <w:kern w:val="0"/>
          <w:sz w:val="24"/>
          <w:szCs w:val="24"/>
          <w:lang w:eastAsia="pl-PL" w:bidi="pl-PL"/>
        </w:rPr>
      </w:pPr>
    </w:p>
    <w:p w14:paraId="53F53A25" w14:textId="77777777" w:rsidR="00C042FC" w:rsidRPr="00C042FC" w:rsidRDefault="00C042FC" w:rsidP="00C042FC">
      <w:pPr>
        <w:widowControl w:val="0"/>
        <w:tabs>
          <w:tab w:val="left" w:pos="1796"/>
        </w:tabs>
        <w:spacing w:after="100" w:line="240" w:lineRule="auto"/>
        <w:jc w:val="both"/>
        <w:rPr>
          <w:rFonts w:ascii="Times New Roman" w:eastAsia="Cambria" w:hAnsi="Times New Roman"/>
          <w:kern w:val="0"/>
          <w:sz w:val="24"/>
          <w:szCs w:val="24"/>
          <w:lang w:eastAsia="pl-PL" w:bidi="pl-PL"/>
        </w:rPr>
      </w:pPr>
      <w:r w:rsidRPr="00C042FC">
        <w:rPr>
          <w:rFonts w:ascii="Times New Roman" w:eastAsia="Cambria" w:hAnsi="Times New Roman"/>
          <w:kern w:val="0"/>
          <w:sz w:val="24"/>
          <w:szCs w:val="24"/>
          <w:lang w:eastAsia="pl-PL" w:bidi="pl-PL"/>
        </w:rPr>
        <w:t>b) wykaże, że dysponuje osobami zdolnymi do wykonywania przedmiotu zamówienia:</w:t>
      </w:r>
    </w:p>
    <w:p w14:paraId="01C47E54" w14:textId="4F103C82" w:rsidR="00C042FC" w:rsidRPr="0096614A" w:rsidRDefault="00C042FC" w:rsidP="00C042FC">
      <w:pPr>
        <w:widowControl w:val="0"/>
        <w:tabs>
          <w:tab w:val="left" w:pos="1796"/>
        </w:tabs>
        <w:spacing w:after="100" w:line="240" w:lineRule="auto"/>
        <w:jc w:val="both"/>
        <w:rPr>
          <w:rFonts w:ascii="Times New Roman" w:eastAsia="Times New Roman" w:hAnsi="Times New Roman"/>
          <w:b/>
          <w:bCs/>
          <w:kern w:val="0"/>
          <w:sz w:val="24"/>
          <w:szCs w:val="24"/>
          <w:lang w:eastAsia="pl-PL"/>
        </w:rPr>
      </w:pPr>
      <w:r w:rsidRPr="0096614A">
        <w:rPr>
          <w:rFonts w:ascii="Times New Roman" w:eastAsia="Cambria" w:hAnsi="Times New Roman"/>
          <w:kern w:val="0"/>
          <w:sz w:val="24"/>
          <w:szCs w:val="24"/>
          <w:lang w:eastAsia="pl-PL" w:bidi="pl-PL"/>
        </w:rPr>
        <w:t xml:space="preserve">-  </w:t>
      </w:r>
      <w:r w:rsidRPr="0096614A">
        <w:rPr>
          <w:rFonts w:ascii="Times New Roman" w:eastAsia="Cambria" w:hAnsi="Times New Roman"/>
          <w:b/>
          <w:bCs/>
          <w:kern w:val="0"/>
          <w:sz w:val="24"/>
          <w:szCs w:val="24"/>
          <w:lang w:eastAsia="pl-PL" w:bidi="pl-PL"/>
        </w:rPr>
        <w:t>co najmniej jedną osobą, która będzie pełnić funkcję Kierownika Budowy posiadającą stosowne do zakresu zamówienia uprawnienia budowlane</w:t>
      </w:r>
      <w:r w:rsidRPr="0096614A">
        <w:rPr>
          <w:rFonts w:ascii="Times New Roman" w:eastAsia="Cambria" w:hAnsi="Times New Roman"/>
          <w:kern w:val="0"/>
          <w:sz w:val="24"/>
          <w:szCs w:val="24"/>
          <w:lang w:eastAsia="pl-PL" w:bidi="pl-PL"/>
        </w:rPr>
        <w:t xml:space="preserve">: </w:t>
      </w:r>
      <w:bookmarkStart w:id="33" w:name="_Hlk100226507"/>
      <w:r w:rsidRPr="0096614A">
        <w:rPr>
          <w:rFonts w:ascii="Times New Roman" w:eastAsia="Cambria" w:hAnsi="Times New Roman"/>
          <w:kern w:val="0"/>
          <w:sz w:val="24"/>
          <w:szCs w:val="24"/>
          <w:lang w:eastAsia="pl-PL" w:bidi="pl-PL"/>
        </w:rPr>
        <w:t xml:space="preserve">w rozumieniu przepisów </w:t>
      </w:r>
      <w:r w:rsidRPr="0096614A">
        <w:rPr>
          <w:rFonts w:ascii="Times New Roman" w:eastAsia="Cambria" w:hAnsi="Times New Roman"/>
          <w:i/>
          <w:iCs/>
          <w:kern w:val="0"/>
          <w:sz w:val="24"/>
          <w:szCs w:val="24"/>
          <w:lang w:eastAsia="pl-PL" w:bidi="pl-PL"/>
        </w:rPr>
        <w:t>ustawy z dnia 07 lipca 1994 r. - Prawo budowlane (tj. Dz.U. 2024, poz.725 ze zm.)</w:t>
      </w:r>
      <w:r w:rsidRPr="0096614A">
        <w:rPr>
          <w:rFonts w:ascii="Times New Roman" w:eastAsia="Cambria" w:hAnsi="Times New Roman"/>
          <w:kern w:val="0"/>
          <w:sz w:val="24"/>
          <w:szCs w:val="24"/>
          <w:lang w:eastAsia="pl-PL" w:bidi="pl-PL"/>
        </w:rPr>
        <w:t xml:space="preserve"> </w:t>
      </w:r>
      <w:bookmarkEnd w:id="33"/>
      <w:r w:rsidRPr="0096614A">
        <w:rPr>
          <w:rFonts w:ascii="Times New Roman" w:eastAsia="Cambria" w:hAnsi="Times New Roman"/>
          <w:kern w:val="0"/>
          <w:sz w:val="24"/>
          <w:szCs w:val="24"/>
          <w:lang w:eastAsia="pl-PL" w:bidi="pl-PL"/>
        </w:rPr>
        <w:t xml:space="preserve">do kierowania robotami budowlanymi </w:t>
      </w:r>
      <w:r w:rsidRPr="0096614A">
        <w:rPr>
          <w:rFonts w:ascii="Times New Roman" w:eastAsia="Cambria" w:hAnsi="Times New Roman"/>
          <w:b/>
          <w:bCs/>
          <w:kern w:val="0"/>
          <w:sz w:val="24"/>
          <w:szCs w:val="24"/>
          <w:lang w:eastAsia="pl-PL" w:bidi="pl-PL"/>
        </w:rPr>
        <w:t>w specjalności konstrukcyjno- budowlanej bez ograniczeń</w:t>
      </w:r>
      <w:r w:rsidR="0096614A">
        <w:rPr>
          <w:rFonts w:ascii="Times New Roman" w:eastAsia="Cambria" w:hAnsi="Times New Roman"/>
          <w:b/>
          <w:bCs/>
          <w:kern w:val="0"/>
          <w:sz w:val="24"/>
          <w:szCs w:val="24"/>
          <w:lang w:eastAsia="pl-PL" w:bidi="pl-PL"/>
        </w:rPr>
        <w:t>.</w:t>
      </w:r>
    </w:p>
    <w:p w14:paraId="29B93E22" w14:textId="77777777" w:rsidR="00C042FC" w:rsidRPr="00C042FC" w:rsidRDefault="00C042FC" w:rsidP="00C042FC">
      <w:pPr>
        <w:widowControl w:val="0"/>
        <w:tabs>
          <w:tab w:val="left" w:pos="1796"/>
        </w:tabs>
        <w:spacing w:after="100" w:line="240" w:lineRule="auto"/>
        <w:jc w:val="both"/>
        <w:rPr>
          <w:rFonts w:ascii="Times New Roman" w:eastAsia="Cambria" w:hAnsi="Times New Roman"/>
          <w:b/>
          <w:bCs/>
          <w:kern w:val="0"/>
          <w:sz w:val="24"/>
          <w:szCs w:val="24"/>
          <w:lang w:eastAsia="pl-PL" w:bidi="pl-PL"/>
        </w:rPr>
      </w:pPr>
    </w:p>
    <w:p w14:paraId="42915A12" w14:textId="77777777" w:rsidR="00C042FC" w:rsidRPr="0097765C" w:rsidRDefault="00C042FC" w:rsidP="00C042FC">
      <w:pPr>
        <w:widowControl w:val="0"/>
        <w:spacing w:after="0" w:line="240" w:lineRule="auto"/>
        <w:rPr>
          <w:rFonts w:ascii="Times New Roman" w:eastAsia="Cambria" w:hAnsi="Times New Roman"/>
          <w:kern w:val="0"/>
          <w:sz w:val="24"/>
          <w:szCs w:val="24"/>
          <w:lang w:eastAsia="pl-PL" w:bidi="pl-PL"/>
        </w:rPr>
      </w:pPr>
      <w:r w:rsidRPr="0097765C">
        <w:rPr>
          <w:rFonts w:ascii="Times New Roman" w:eastAsia="Cambria" w:hAnsi="Times New Roman"/>
          <w:kern w:val="0"/>
          <w:sz w:val="24"/>
          <w:szCs w:val="24"/>
          <w:u w:val="single"/>
          <w:lang w:eastAsia="pl-PL" w:bidi="pl-PL"/>
        </w:rPr>
        <w:t>Uwagi:</w:t>
      </w:r>
    </w:p>
    <w:p w14:paraId="5D393576" w14:textId="77777777" w:rsidR="00C042FC" w:rsidRPr="0097765C" w:rsidRDefault="00C042FC" w:rsidP="00C042FC">
      <w:pPr>
        <w:widowControl w:val="0"/>
        <w:tabs>
          <w:tab w:val="left" w:pos="2111"/>
        </w:tabs>
        <w:spacing w:after="0" w:line="240" w:lineRule="auto"/>
        <w:jc w:val="both"/>
        <w:rPr>
          <w:rFonts w:ascii="Times New Roman" w:eastAsia="Cambria" w:hAnsi="Times New Roman"/>
          <w:kern w:val="0"/>
          <w:sz w:val="24"/>
          <w:szCs w:val="24"/>
          <w:lang w:eastAsia="pl-PL" w:bidi="pl-PL"/>
        </w:rPr>
      </w:pPr>
      <w:r w:rsidRPr="0097765C">
        <w:rPr>
          <w:rFonts w:ascii="Times New Roman" w:eastAsia="Cambria" w:hAnsi="Times New Roman"/>
          <w:kern w:val="0"/>
          <w:sz w:val="24"/>
          <w:szCs w:val="24"/>
          <w:lang w:eastAsia="pl-PL" w:bidi="pl-PL"/>
        </w:rPr>
        <w:t xml:space="preserve">1. Uprawnienia, o których mowa powyżej, powinny być zgodne z </w:t>
      </w:r>
      <w:r w:rsidRPr="0097765C">
        <w:rPr>
          <w:rFonts w:ascii="Times New Roman" w:eastAsia="Cambria" w:hAnsi="Times New Roman"/>
          <w:i/>
          <w:iCs/>
          <w:kern w:val="0"/>
          <w:sz w:val="24"/>
          <w:szCs w:val="24"/>
          <w:lang w:eastAsia="pl-PL" w:bidi="pl-PL"/>
        </w:rPr>
        <w:t>ustawą z dnia 7 lipca 1994 r. Prawo budowlane (t. j. Dz. U. z 2024 r., poz. 725 ze zm.)</w:t>
      </w:r>
      <w:r w:rsidRPr="0097765C">
        <w:rPr>
          <w:rFonts w:ascii="Times New Roman" w:eastAsia="Cambria" w:hAnsi="Times New Roman"/>
          <w:kern w:val="0"/>
          <w:sz w:val="24"/>
          <w:szCs w:val="24"/>
          <w:lang w:eastAsia="pl-PL" w:bidi="pl-PL"/>
        </w:rPr>
        <w:t xml:space="preserve"> lub stanowić ważne odpowiadające im kwalifikacje, nadane na podstawie wcześniej obowiązujących przepisów upoważniające do kierowania robotami budowlanymi w zakresie objętym niniejszym zamówieniem.</w:t>
      </w:r>
    </w:p>
    <w:p w14:paraId="76C4D04C" w14:textId="77777777" w:rsidR="00C042FC" w:rsidRPr="0097765C" w:rsidRDefault="00C042FC" w:rsidP="00C042FC">
      <w:pPr>
        <w:widowControl w:val="0"/>
        <w:tabs>
          <w:tab w:val="left" w:pos="2118"/>
        </w:tabs>
        <w:spacing w:after="0" w:line="240" w:lineRule="auto"/>
        <w:jc w:val="both"/>
        <w:rPr>
          <w:rFonts w:ascii="Times New Roman" w:eastAsia="Cambria" w:hAnsi="Times New Roman"/>
          <w:kern w:val="0"/>
          <w:sz w:val="24"/>
          <w:szCs w:val="24"/>
          <w:lang w:eastAsia="pl-PL" w:bidi="pl-PL"/>
        </w:rPr>
      </w:pPr>
      <w:r w:rsidRPr="0097765C">
        <w:rPr>
          <w:rFonts w:ascii="Times New Roman" w:eastAsia="Cambria" w:hAnsi="Times New Roman"/>
          <w:kern w:val="0"/>
          <w:sz w:val="24"/>
          <w:szCs w:val="24"/>
          <w:lang w:eastAsia="pl-PL" w:bidi="pl-PL"/>
        </w:rPr>
        <w:t>2. W przypadku osób będących obywatelami państw członkowskich UE, Konfederacji Szwajcarskiej lub państw członkowskich (EFTA) - stron umowy o Europejskim Obszarze Gospodarczym - prawo do wykonywania samodzielnych funkcji technicznych w budownictwie na terytorium RP winno być potwierdzone odpowiednią decyzją o uznaniu kwalifikacji zawodowych lub prawa do świadczenia usług transgranicznych.</w:t>
      </w:r>
    </w:p>
    <w:p w14:paraId="7777EB0B" w14:textId="77777777" w:rsidR="00C042FC" w:rsidRPr="0097765C" w:rsidRDefault="00C042FC" w:rsidP="00C042FC">
      <w:pPr>
        <w:widowControl w:val="0"/>
        <w:tabs>
          <w:tab w:val="left" w:pos="2118"/>
        </w:tabs>
        <w:spacing w:after="0" w:line="240" w:lineRule="auto"/>
        <w:jc w:val="both"/>
        <w:rPr>
          <w:rFonts w:ascii="Times New Roman" w:eastAsia="Cambria" w:hAnsi="Times New Roman"/>
          <w:kern w:val="0"/>
          <w:sz w:val="24"/>
          <w:szCs w:val="24"/>
          <w:lang w:eastAsia="pl-PL" w:bidi="pl-PL"/>
        </w:rPr>
      </w:pPr>
      <w:r w:rsidRPr="0097765C">
        <w:rPr>
          <w:rFonts w:ascii="Times New Roman" w:eastAsia="Cambria" w:hAnsi="Times New Roman"/>
          <w:kern w:val="0"/>
          <w:sz w:val="24"/>
          <w:szCs w:val="24"/>
          <w:lang w:eastAsia="pl-PL" w:bidi="pl-PL"/>
        </w:rPr>
        <w:t xml:space="preserve">3. Osoba ta musi posiadać aktualne zaświadczenie o przynależności do właściwej izby samorządu zawodowego oraz uprawnienia budowlane wymagane zgodnie z </w:t>
      </w:r>
      <w:r w:rsidRPr="0097765C">
        <w:rPr>
          <w:rFonts w:ascii="Times New Roman" w:eastAsia="Cambria" w:hAnsi="Times New Roman"/>
          <w:i/>
          <w:iCs/>
          <w:kern w:val="0"/>
          <w:sz w:val="24"/>
          <w:szCs w:val="24"/>
          <w:lang w:eastAsia="pl-PL" w:bidi="pl-PL"/>
        </w:rPr>
        <w:t>ustawą z dnia 7 lipca 1994 r. Prawo budowlane (t. j. Dz. U. z 2024 r., poz. 725 ze zm.)</w:t>
      </w:r>
      <w:r w:rsidRPr="0097765C">
        <w:rPr>
          <w:rFonts w:ascii="Times New Roman" w:eastAsia="Cambria" w:hAnsi="Times New Roman"/>
          <w:kern w:val="0"/>
          <w:sz w:val="24"/>
          <w:szCs w:val="24"/>
          <w:lang w:eastAsia="pl-PL" w:bidi="pl-PL"/>
        </w:rPr>
        <w:t>.</w:t>
      </w:r>
    </w:p>
    <w:p w14:paraId="4E80F384" w14:textId="77777777" w:rsidR="00C042FC" w:rsidRPr="0097765C" w:rsidRDefault="00C042FC" w:rsidP="00C042FC">
      <w:pPr>
        <w:widowControl w:val="0"/>
        <w:tabs>
          <w:tab w:val="left" w:pos="2122"/>
        </w:tabs>
        <w:spacing w:after="120" w:line="240" w:lineRule="auto"/>
        <w:jc w:val="both"/>
        <w:rPr>
          <w:rFonts w:ascii="Times New Roman" w:eastAsia="Cambria" w:hAnsi="Times New Roman"/>
          <w:kern w:val="0"/>
          <w:sz w:val="24"/>
          <w:szCs w:val="24"/>
          <w:lang w:eastAsia="pl-PL" w:bidi="pl-PL"/>
        </w:rPr>
      </w:pPr>
      <w:r w:rsidRPr="0097765C">
        <w:rPr>
          <w:rFonts w:ascii="Times New Roman" w:eastAsia="Cambria" w:hAnsi="Times New Roman"/>
          <w:kern w:val="0"/>
          <w:sz w:val="24"/>
          <w:szCs w:val="24"/>
          <w:lang w:eastAsia="pl-PL" w:bidi="pl-PL"/>
        </w:rPr>
        <w:t>4. Dopuszcza się uprawnienia równoważne (w zakresie koniecznym do wykonania przedmiotu zamówienia) - dla osób, które posiadają uprawnienia uzyskane przed dniem wejścia w życie ustawy z dnia 7 lipca 1994 r. Prawo budowlane lub stwierdzenie posiadania przygotowania zawodowego do pełnienia samodzielnych funkcji technicznych w budownictwie i zachowały uprawnienia do pełnienia tych funkcji w dotychczasowym zakresie.</w:t>
      </w:r>
    </w:p>
    <w:p w14:paraId="440AE5CC" w14:textId="1BAE0EF6" w:rsidR="00C042FC" w:rsidRPr="0097765C" w:rsidRDefault="00C042FC" w:rsidP="00C042FC">
      <w:pPr>
        <w:widowControl w:val="0"/>
        <w:tabs>
          <w:tab w:val="left" w:pos="2122"/>
        </w:tabs>
        <w:spacing w:after="120" w:line="240" w:lineRule="auto"/>
        <w:jc w:val="both"/>
        <w:rPr>
          <w:rFonts w:ascii="Times New Roman" w:eastAsia="Cambria" w:hAnsi="Times New Roman"/>
          <w:kern w:val="0"/>
          <w:sz w:val="24"/>
          <w:szCs w:val="24"/>
          <w:u w:val="single"/>
          <w:lang w:eastAsia="pl-PL" w:bidi="pl-PL"/>
        </w:rPr>
      </w:pPr>
      <w:r w:rsidRPr="0097765C">
        <w:rPr>
          <w:rFonts w:ascii="Times New Roman" w:eastAsia="Cambria" w:hAnsi="Times New Roman"/>
          <w:kern w:val="0"/>
          <w:sz w:val="24"/>
          <w:szCs w:val="24"/>
          <w:u w:val="single"/>
          <w:lang w:eastAsia="pl-PL" w:bidi="pl-PL"/>
        </w:rPr>
        <w:t xml:space="preserve">5. Warunek zostanie spełniony, jeżeli chociaż jeden z Wykonawców </w:t>
      </w:r>
      <w:r w:rsidRPr="0097765C">
        <w:rPr>
          <w:rFonts w:ascii="Times New Roman" w:hAnsi="Times New Roman"/>
          <w:kern w:val="0"/>
          <w:sz w:val="24"/>
          <w:szCs w:val="24"/>
          <w:u w:val="single"/>
        </w:rPr>
        <w:t>wspólnie ubiegających się o udzielenie zamówienia</w:t>
      </w:r>
      <w:r w:rsidR="0097765C">
        <w:rPr>
          <w:rFonts w:ascii="Times New Roman" w:hAnsi="Times New Roman"/>
          <w:kern w:val="0"/>
          <w:sz w:val="24"/>
          <w:szCs w:val="24"/>
          <w:u w:val="single"/>
        </w:rPr>
        <w:t>, podmiot udostepniający zasoby</w:t>
      </w:r>
      <w:r w:rsidRPr="0097765C">
        <w:rPr>
          <w:rFonts w:ascii="Times New Roman" w:eastAsia="Cambria" w:hAnsi="Times New Roman"/>
          <w:kern w:val="0"/>
          <w:sz w:val="24"/>
          <w:szCs w:val="24"/>
          <w:u w:val="single"/>
          <w:lang w:eastAsia="pl-PL" w:bidi="pl-PL"/>
        </w:rPr>
        <w:t xml:space="preserve"> będzie dysponował osob</w:t>
      </w:r>
      <w:r w:rsidR="0097765C">
        <w:rPr>
          <w:rFonts w:ascii="Times New Roman" w:eastAsia="Cambria" w:hAnsi="Times New Roman"/>
          <w:kern w:val="0"/>
          <w:sz w:val="24"/>
          <w:szCs w:val="24"/>
          <w:u w:val="single"/>
          <w:lang w:eastAsia="pl-PL" w:bidi="pl-PL"/>
        </w:rPr>
        <w:t>ą</w:t>
      </w:r>
      <w:r w:rsidRPr="0097765C">
        <w:rPr>
          <w:rFonts w:ascii="Times New Roman" w:eastAsia="Cambria" w:hAnsi="Times New Roman"/>
          <w:kern w:val="0"/>
          <w:sz w:val="24"/>
          <w:szCs w:val="24"/>
          <w:u w:val="single"/>
          <w:lang w:eastAsia="pl-PL" w:bidi="pl-PL"/>
        </w:rPr>
        <w:t xml:space="preserve"> wskazan</w:t>
      </w:r>
      <w:r w:rsidR="0097765C">
        <w:rPr>
          <w:rFonts w:ascii="Times New Roman" w:eastAsia="Cambria" w:hAnsi="Times New Roman"/>
          <w:kern w:val="0"/>
          <w:sz w:val="24"/>
          <w:szCs w:val="24"/>
          <w:u w:val="single"/>
          <w:lang w:eastAsia="pl-PL" w:bidi="pl-PL"/>
        </w:rPr>
        <w:t>ą</w:t>
      </w:r>
      <w:r w:rsidRPr="0097765C">
        <w:rPr>
          <w:rFonts w:ascii="Times New Roman" w:eastAsia="Cambria" w:hAnsi="Times New Roman"/>
          <w:kern w:val="0"/>
          <w:sz w:val="24"/>
          <w:szCs w:val="24"/>
          <w:u w:val="single"/>
          <w:lang w:eastAsia="pl-PL" w:bidi="pl-PL"/>
        </w:rPr>
        <w:t xml:space="preserve"> powyżej w specyfikacji</w:t>
      </w:r>
      <w:r w:rsidR="002856C5">
        <w:rPr>
          <w:rFonts w:ascii="Times New Roman" w:eastAsia="Cambria" w:hAnsi="Times New Roman"/>
          <w:kern w:val="0"/>
          <w:sz w:val="24"/>
          <w:szCs w:val="24"/>
          <w:u w:val="single"/>
          <w:lang w:eastAsia="pl-PL" w:bidi="pl-PL"/>
        </w:rPr>
        <w:t>.</w:t>
      </w:r>
    </w:p>
    <w:p w14:paraId="3BB7A7A2" w14:textId="77777777" w:rsidR="00C042FC" w:rsidRPr="00C042FC" w:rsidRDefault="00C042FC" w:rsidP="00C042FC">
      <w:pPr>
        <w:widowControl w:val="0"/>
        <w:tabs>
          <w:tab w:val="left" w:pos="2122"/>
        </w:tabs>
        <w:spacing w:after="120" w:line="240" w:lineRule="auto"/>
        <w:jc w:val="both"/>
        <w:rPr>
          <w:rFonts w:ascii="Times New Roman" w:eastAsia="Cambria" w:hAnsi="Times New Roman"/>
          <w:color w:val="000000"/>
          <w:kern w:val="0"/>
          <w:sz w:val="24"/>
          <w:szCs w:val="24"/>
          <w:lang w:eastAsia="pl-PL" w:bidi="pl-PL"/>
        </w:rPr>
      </w:pPr>
    </w:p>
    <w:p w14:paraId="0FA6D788" w14:textId="77777777" w:rsidR="00C042FC" w:rsidRPr="00C042FC" w:rsidRDefault="00C042FC" w:rsidP="00C042FC">
      <w:pPr>
        <w:keepNext/>
        <w:keepLines/>
        <w:widowControl w:val="0"/>
        <w:spacing w:after="0" w:line="264" w:lineRule="auto"/>
        <w:jc w:val="both"/>
        <w:outlineLvl w:val="4"/>
        <w:rPr>
          <w:rFonts w:ascii="Times New Roman" w:eastAsia="Cambria" w:hAnsi="Times New Roman"/>
          <w:b/>
          <w:bCs/>
          <w:color w:val="000000"/>
          <w:kern w:val="0"/>
          <w:sz w:val="24"/>
          <w:szCs w:val="24"/>
          <w:lang w:eastAsia="pl-PL" w:bidi="pl-PL"/>
        </w:rPr>
      </w:pPr>
      <w:r w:rsidRPr="00C042FC">
        <w:rPr>
          <w:rFonts w:ascii="Times New Roman" w:eastAsia="Cambria" w:hAnsi="Times New Roman"/>
          <w:b/>
          <w:bCs/>
          <w:color w:val="000000"/>
          <w:kern w:val="0"/>
          <w:sz w:val="24"/>
          <w:szCs w:val="24"/>
          <w:lang w:eastAsia="pl-PL" w:bidi="pl-PL"/>
        </w:rPr>
        <w:t>WAŻNE:</w:t>
      </w:r>
    </w:p>
    <w:p w14:paraId="0EA7428B" w14:textId="77777777" w:rsidR="00C042FC" w:rsidRPr="00C042FC" w:rsidRDefault="00C042FC" w:rsidP="00C042FC">
      <w:pPr>
        <w:widowControl w:val="0"/>
        <w:tabs>
          <w:tab w:val="left" w:pos="1404"/>
        </w:tabs>
        <w:spacing w:after="0" w:line="240" w:lineRule="auto"/>
        <w:jc w:val="both"/>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 xml:space="preserve">- 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r w:rsidRPr="00C042FC">
        <w:rPr>
          <w:rFonts w:ascii="Times New Roman" w:eastAsia="Cambria" w:hAnsi="Times New Roman"/>
          <w:i/>
          <w:iCs/>
          <w:color w:val="000000"/>
          <w:kern w:val="0"/>
          <w:sz w:val="24"/>
          <w:szCs w:val="24"/>
          <w:lang w:eastAsia="pl-PL" w:bidi="pl-PL"/>
        </w:rPr>
        <w:t xml:space="preserve">[art. 116 ust. 2 ustawy </w:t>
      </w:r>
      <w:proofErr w:type="spellStart"/>
      <w:r w:rsidRPr="00C042FC">
        <w:rPr>
          <w:rFonts w:ascii="Times New Roman" w:eastAsia="Cambria" w:hAnsi="Times New Roman"/>
          <w:i/>
          <w:iCs/>
          <w:color w:val="000000"/>
          <w:kern w:val="0"/>
          <w:sz w:val="24"/>
          <w:szCs w:val="24"/>
          <w:lang w:eastAsia="pl-PL" w:bidi="pl-PL"/>
        </w:rPr>
        <w:t>pzp</w:t>
      </w:r>
      <w:proofErr w:type="spellEnd"/>
      <w:r w:rsidRPr="00C042FC">
        <w:rPr>
          <w:rFonts w:ascii="Times New Roman" w:eastAsia="Cambria" w:hAnsi="Times New Roman"/>
          <w:i/>
          <w:iCs/>
          <w:color w:val="000000"/>
          <w:kern w:val="0"/>
          <w:sz w:val="24"/>
          <w:szCs w:val="24"/>
          <w:lang w:eastAsia="pl-PL" w:bidi="pl-PL"/>
        </w:rPr>
        <w:t>].</w:t>
      </w:r>
    </w:p>
    <w:p w14:paraId="41B08292" w14:textId="77777777" w:rsidR="00C042FC" w:rsidRPr="00C042FC" w:rsidRDefault="00C042FC" w:rsidP="00C042FC">
      <w:pPr>
        <w:widowControl w:val="0"/>
        <w:tabs>
          <w:tab w:val="left" w:pos="1404"/>
        </w:tabs>
        <w:spacing w:after="0" w:line="240" w:lineRule="auto"/>
        <w:jc w:val="both"/>
        <w:rPr>
          <w:rFonts w:ascii="Times New Roman" w:eastAsia="Cambria" w:hAnsi="Times New Roman"/>
          <w:color w:val="FF0000"/>
          <w:kern w:val="0"/>
          <w:sz w:val="24"/>
          <w:szCs w:val="24"/>
          <w:lang w:eastAsia="pl-PL" w:bidi="pl-PL"/>
        </w:rPr>
      </w:pPr>
      <w:r w:rsidRPr="00C042FC">
        <w:rPr>
          <w:rFonts w:ascii="Times New Roman" w:eastAsia="Cambria" w:hAnsi="Times New Roman"/>
          <w:color w:val="000000"/>
          <w:kern w:val="0"/>
          <w:sz w:val="24"/>
          <w:szCs w:val="24"/>
          <w:lang w:eastAsia="pl-PL" w:bidi="pl-PL"/>
        </w:rPr>
        <w:t xml:space="preserve">-Jeżeli wykonawca powołuje sią na doświadczenie w realizacji robót budowlanych wykonanych wspólnie z innymi wykonawcami, wykaz: o którym mowa w </w:t>
      </w:r>
      <w:r w:rsidRPr="00C042FC">
        <w:rPr>
          <w:rFonts w:ascii="Times New Roman" w:eastAsia="Cambria" w:hAnsi="Times New Roman"/>
          <w:b/>
          <w:bCs/>
          <w:color w:val="000000"/>
          <w:kern w:val="0"/>
          <w:sz w:val="24"/>
          <w:szCs w:val="24"/>
          <w:lang w:eastAsia="pl-PL" w:bidi="pl-PL"/>
        </w:rPr>
        <w:t xml:space="preserve">rozdziale 29 pkt. 2.4 lit. a SWZ, </w:t>
      </w:r>
      <w:r w:rsidRPr="00C042FC">
        <w:rPr>
          <w:rFonts w:ascii="Times New Roman" w:eastAsia="Cambria" w:hAnsi="Times New Roman"/>
          <w:color w:val="000000"/>
          <w:kern w:val="0"/>
          <w:sz w:val="24"/>
          <w:szCs w:val="24"/>
          <w:lang w:eastAsia="pl-PL" w:bidi="pl-PL"/>
        </w:rPr>
        <w:t>dotyczy robót budowlanych faktycznie przez niego wykonanych;</w:t>
      </w:r>
    </w:p>
    <w:p w14:paraId="2B8DFE19" w14:textId="77777777" w:rsidR="00C042FC" w:rsidRPr="00C042FC" w:rsidRDefault="00C042FC" w:rsidP="00C042FC">
      <w:pPr>
        <w:widowControl w:val="0"/>
        <w:tabs>
          <w:tab w:val="left" w:pos="1404"/>
        </w:tabs>
        <w:spacing w:after="0" w:line="240" w:lineRule="auto"/>
        <w:jc w:val="both"/>
        <w:rPr>
          <w:rFonts w:ascii="Times New Roman" w:eastAsia="Cambria" w:hAnsi="Times New Roman"/>
          <w:color w:val="FF0000"/>
          <w:kern w:val="0"/>
          <w:sz w:val="24"/>
          <w:szCs w:val="24"/>
          <w:lang w:eastAsia="pl-PL" w:bidi="pl-PL"/>
        </w:rPr>
      </w:pPr>
    </w:p>
    <w:p w14:paraId="0159BD82" w14:textId="77777777" w:rsidR="00C042FC" w:rsidRPr="00C042FC" w:rsidRDefault="00C042FC" w:rsidP="00C042FC">
      <w:pPr>
        <w:keepNext/>
        <w:keepLines/>
        <w:widowControl w:val="0"/>
        <w:numPr>
          <w:ilvl w:val="0"/>
          <w:numId w:val="18"/>
        </w:numPr>
        <w:tabs>
          <w:tab w:val="left" w:pos="353"/>
        </w:tabs>
        <w:spacing w:after="0" w:line="264" w:lineRule="auto"/>
        <w:jc w:val="both"/>
        <w:outlineLvl w:val="4"/>
        <w:rPr>
          <w:rFonts w:ascii="Times New Roman" w:eastAsia="Cambria" w:hAnsi="Times New Roman"/>
          <w:b/>
          <w:bCs/>
          <w:color w:val="000000"/>
          <w:kern w:val="0"/>
          <w:sz w:val="24"/>
          <w:szCs w:val="24"/>
          <w:lang w:eastAsia="pl-PL" w:bidi="pl-PL"/>
        </w:rPr>
      </w:pPr>
      <w:r w:rsidRPr="00C042FC">
        <w:rPr>
          <w:rFonts w:ascii="Times New Roman" w:eastAsia="Cambria" w:hAnsi="Times New Roman"/>
          <w:b/>
          <w:bCs/>
          <w:color w:val="000000"/>
          <w:kern w:val="0"/>
          <w:sz w:val="24"/>
          <w:szCs w:val="24"/>
          <w:lang w:eastAsia="pl-PL" w:bidi="pl-PL"/>
        </w:rPr>
        <w:t>Powoływanie się na zasoby innych podmiotów (podmiotów trzecich)</w:t>
      </w:r>
    </w:p>
    <w:p w14:paraId="6AC7CF15" w14:textId="77777777" w:rsidR="00C042FC" w:rsidRPr="00C042FC" w:rsidRDefault="00C042FC" w:rsidP="00C042FC">
      <w:pPr>
        <w:widowControl w:val="0"/>
        <w:numPr>
          <w:ilvl w:val="1"/>
          <w:numId w:val="18"/>
        </w:numPr>
        <w:tabs>
          <w:tab w:val="left" w:pos="868"/>
        </w:tabs>
        <w:spacing w:after="0" w:line="240" w:lineRule="auto"/>
        <w:ind w:left="800" w:hanging="400"/>
        <w:jc w:val="both"/>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 xml:space="preserve">Wykonawca może w celu potwierdzenia spełniania warunków udziału w postępowaniu , w stosownych sytuacjach oraz w odniesieniu do konkretnego zamówienia, lub jego części, polegać na zdolnościach technicznych lub zawodowych podmiotów udostępniających zasoby, niezależnie od charakteru prawnego łączących go z nimi stosunków prawnych, </w:t>
      </w:r>
      <w:r w:rsidRPr="00C042FC">
        <w:rPr>
          <w:rFonts w:ascii="Times New Roman" w:eastAsia="Cambria" w:hAnsi="Times New Roman"/>
          <w:i/>
          <w:iCs/>
          <w:color w:val="000000"/>
          <w:kern w:val="0"/>
          <w:sz w:val="24"/>
          <w:szCs w:val="24"/>
          <w:lang w:eastAsia="pl-PL" w:bidi="pl-PL"/>
        </w:rPr>
        <w:t xml:space="preserve">[art. 118 ust 1 ustawy </w:t>
      </w:r>
      <w:proofErr w:type="spellStart"/>
      <w:r w:rsidRPr="00C042FC">
        <w:rPr>
          <w:rFonts w:ascii="Times New Roman" w:eastAsia="Cambria" w:hAnsi="Times New Roman"/>
          <w:i/>
          <w:iCs/>
          <w:color w:val="000000"/>
          <w:kern w:val="0"/>
          <w:sz w:val="24"/>
          <w:szCs w:val="24"/>
          <w:lang w:eastAsia="pl-PL" w:bidi="pl-PL"/>
        </w:rPr>
        <w:t>pzp</w:t>
      </w:r>
      <w:proofErr w:type="spellEnd"/>
      <w:r w:rsidRPr="00C042FC">
        <w:rPr>
          <w:rFonts w:ascii="Times New Roman" w:eastAsia="Cambria" w:hAnsi="Times New Roman"/>
          <w:i/>
          <w:iCs/>
          <w:color w:val="000000"/>
          <w:kern w:val="0"/>
          <w:sz w:val="24"/>
          <w:szCs w:val="24"/>
          <w:lang w:eastAsia="pl-PL" w:bidi="pl-PL"/>
        </w:rPr>
        <w:t>]</w:t>
      </w:r>
    </w:p>
    <w:p w14:paraId="0E6054F1" w14:textId="77777777" w:rsidR="00C042FC" w:rsidRPr="00C042FC" w:rsidRDefault="00C042FC" w:rsidP="00C042FC">
      <w:pPr>
        <w:widowControl w:val="0"/>
        <w:numPr>
          <w:ilvl w:val="1"/>
          <w:numId w:val="18"/>
        </w:numPr>
        <w:tabs>
          <w:tab w:val="left" w:pos="864"/>
        </w:tabs>
        <w:spacing w:after="0" w:line="252" w:lineRule="auto"/>
        <w:ind w:left="800" w:hanging="400"/>
        <w:jc w:val="both"/>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W odniesieniu do warunków dotyczących wykształcenia, kwalifikacji zawodowych lub doświadczenia wykonawcy mogą polegać na zdolnościach podmiotów udostępniających</w:t>
      </w:r>
    </w:p>
    <w:p w14:paraId="20A74764" w14:textId="77777777" w:rsidR="00C042FC" w:rsidRPr="00C042FC" w:rsidRDefault="00C042FC" w:rsidP="00C042FC">
      <w:pPr>
        <w:widowControl w:val="0"/>
        <w:tabs>
          <w:tab w:val="left" w:pos="864"/>
        </w:tabs>
        <w:spacing w:after="0" w:line="252" w:lineRule="auto"/>
        <w:jc w:val="both"/>
        <w:rPr>
          <w:rFonts w:ascii="Times New Roman" w:eastAsia="Cambria" w:hAnsi="Times New Roman"/>
          <w:color w:val="000000"/>
          <w:kern w:val="0"/>
          <w:sz w:val="24"/>
          <w:szCs w:val="24"/>
          <w:lang w:eastAsia="pl-PL" w:bidi="pl-PL"/>
        </w:rPr>
        <w:sectPr w:rsidR="00C042FC" w:rsidRPr="00C042FC" w:rsidSect="00C042FC">
          <w:headerReference w:type="even" r:id="rId24"/>
          <w:headerReference w:type="default" r:id="rId25"/>
          <w:footerReference w:type="even" r:id="rId26"/>
          <w:footerReference w:type="default" r:id="rId27"/>
          <w:headerReference w:type="first" r:id="rId28"/>
          <w:footerReference w:type="first" r:id="rId29"/>
          <w:type w:val="continuous"/>
          <w:pgSz w:w="11900" w:h="16840"/>
          <w:pgMar w:top="1555" w:right="1175" w:bottom="989" w:left="1177" w:header="0" w:footer="3" w:gutter="0"/>
          <w:cols w:space="720"/>
          <w:noEndnote/>
          <w:titlePg/>
          <w:docGrid w:linePitch="360"/>
        </w:sectPr>
      </w:pPr>
    </w:p>
    <w:p w14:paraId="4C6A96C0" w14:textId="77777777" w:rsidR="00C042FC" w:rsidRPr="00C042FC" w:rsidRDefault="00C042FC" w:rsidP="00C042FC">
      <w:pPr>
        <w:widowControl w:val="0"/>
        <w:spacing w:after="0" w:line="1" w:lineRule="exact"/>
        <w:rPr>
          <w:rFonts w:ascii="Times New Roman" w:eastAsia="Cambria" w:hAnsi="Times New Roman"/>
          <w:b/>
          <w:bCs/>
          <w:color w:val="000000"/>
          <w:kern w:val="0"/>
          <w:sz w:val="24"/>
          <w:szCs w:val="24"/>
          <w:lang w:eastAsia="pl-PL" w:bidi="pl-PL"/>
        </w:rPr>
      </w:pPr>
    </w:p>
    <w:p w14:paraId="30263245" w14:textId="77777777" w:rsidR="00C042FC" w:rsidRPr="00C042FC" w:rsidRDefault="00C042FC" w:rsidP="00C042FC">
      <w:pPr>
        <w:widowControl w:val="0"/>
        <w:spacing w:after="0" w:line="240" w:lineRule="auto"/>
        <w:ind w:left="820" w:firstLine="40"/>
        <w:jc w:val="both"/>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 xml:space="preserve">zasoby, jeśli podmioty te wykonają roboty budowlane lub usługi, do realizacji których te zdolności są wymagane, </w:t>
      </w:r>
      <w:r w:rsidRPr="00C042FC">
        <w:rPr>
          <w:rFonts w:ascii="Times New Roman" w:eastAsia="Cambria" w:hAnsi="Times New Roman"/>
          <w:i/>
          <w:iCs/>
          <w:color w:val="000000"/>
          <w:kern w:val="0"/>
          <w:sz w:val="24"/>
          <w:szCs w:val="24"/>
          <w:lang w:eastAsia="pl-PL" w:bidi="pl-PL"/>
        </w:rPr>
        <w:t xml:space="preserve">[art. 118 ust 2 ustawy </w:t>
      </w:r>
      <w:proofErr w:type="spellStart"/>
      <w:r w:rsidRPr="00C042FC">
        <w:rPr>
          <w:rFonts w:ascii="Times New Roman" w:eastAsia="Cambria" w:hAnsi="Times New Roman"/>
          <w:i/>
          <w:iCs/>
          <w:color w:val="000000"/>
          <w:kern w:val="0"/>
          <w:sz w:val="24"/>
          <w:szCs w:val="24"/>
          <w:lang w:eastAsia="pl-PL" w:bidi="pl-PL"/>
        </w:rPr>
        <w:t>pzp</w:t>
      </w:r>
      <w:proofErr w:type="spellEnd"/>
      <w:r w:rsidRPr="00C042FC">
        <w:rPr>
          <w:rFonts w:ascii="Times New Roman" w:eastAsia="Cambria" w:hAnsi="Times New Roman"/>
          <w:i/>
          <w:iCs/>
          <w:color w:val="000000"/>
          <w:kern w:val="0"/>
          <w:sz w:val="24"/>
          <w:szCs w:val="24"/>
          <w:lang w:eastAsia="pl-PL" w:bidi="pl-PL"/>
        </w:rPr>
        <w:t>]</w:t>
      </w:r>
    </w:p>
    <w:p w14:paraId="446357D5" w14:textId="77777777" w:rsidR="00C042FC" w:rsidRPr="00C042FC" w:rsidRDefault="00C042FC" w:rsidP="00C042FC">
      <w:pPr>
        <w:widowControl w:val="0"/>
        <w:numPr>
          <w:ilvl w:val="1"/>
          <w:numId w:val="18"/>
        </w:numPr>
        <w:tabs>
          <w:tab w:val="left" w:pos="868"/>
        </w:tabs>
        <w:spacing w:after="0" w:line="240" w:lineRule="auto"/>
        <w:ind w:left="800" w:hanging="400"/>
        <w:jc w:val="both"/>
        <w:rPr>
          <w:rFonts w:ascii="Times New Roman" w:eastAsia="Cambria" w:hAnsi="Times New Roman"/>
          <w:color w:val="000000"/>
          <w:kern w:val="0"/>
          <w:sz w:val="24"/>
          <w:szCs w:val="24"/>
          <w:lang w:eastAsia="pl-PL" w:bidi="pl-PL"/>
        </w:rPr>
      </w:pPr>
      <w:r w:rsidRPr="00C042FC">
        <w:rPr>
          <w:rFonts w:ascii="Times New Roman" w:eastAsia="Cambria" w:hAnsi="Times New Roman"/>
          <w:b/>
          <w:bCs/>
          <w:color w:val="000000"/>
          <w:kern w:val="0"/>
          <w:sz w:val="24"/>
          <w:szCs w:val="24"/>
          <w:lang w:eastAsia="pl-PL" w:bidi="pl-PL"/>
        </w:rPr>
        <w:t xml:space="preserve">Wykonawca, który polega na zdolnościach lub sytuacji podmiotów udostępniających zasoby, składa wraz z ofertą, zobowiązanie podmiotu udostępniającego zasoby </w:t>
      </w:r>
      <w:r w:rsidRPr="00C042FC">
        <w:rPr>
          <w:rFonts w:ascii="Times New Roman" w:eastAsia="Cambria" w:hAnsi="Times New Roman"/>
          <w:color w:val="000000"/>
          <w:kern w:val="0"/>
          <w:sz w:val="24"/>
          <w:szCs w:val="24"/>
          <w:lang w:eastAsia="pl-PL" w:bidi="pl-PL"/>
        </w:rPr>
        <w:t xml:space="preserve">do oddania mu do dyspozycji niezbędnych zasobów na potrzeby realizacji danego zamówienia lub inny podmiotowy środek dowodowy potwierdzający, że wykonawca realizując zamówienie, będzie dysponował niezbędnymi zasobami tych podmiotów. Wzór zobowiązania stanowi </w:t>
      </w:r>
      <w:r w:rsidRPr="00C042FC">
        <w:rPr>
          <w:rFonts w:ascii="Times New Roman" w:eastAsia="Cambria" w:hAnsi="Times New Roman"/>
          <w:b/>
          <w:bCs/>
          <w:kern w:val="0"/>
          <w:sz w:val="24"/>
          <w:szCs w:val="24"/>
          <w:lang w:eastAsia="pl-PL" w:bidi="pl-PL"/>
        </w:rPr>
        <w:t>załącznik nr 6</w:t>
      </w:r>
      <w:r w:rsidRPr="00C042FC">
        <w:rPr>
          <w:rFonts w:ascii="Times New Roman" w:eastAsia="Cambria" w:hAnsi="Times New Roman"/>
          <w:b/>
          <w:bCs/>
          <w:color w:val="000000"/>
          <w:kern w:val="0"/>
          <w:sz w:val="24"/>
          <w:szCs w:val="24"/>
          <w:lang w:eastAsia="pl-PL" w:bidi="pl-PL"/>
        </w:rPr>
        <w:t xml:space="preserve"> </w:t>
      </w:r>
      <w:r w:rsidRPr="00C042FC">
        <w:rPr>
          <w:rFonts w:ascii="Times New Roman" w:eastAsia="Cambria" w:hAnsi="Times New Roman"/>
          <w:color w:val="000000"/>
          <w:kern w:val="0"/>
          <w:sz w:val="24"/>
          <w:szCs w:val="24"/>
          <w:lang w:eastAsia="pl-PL" w:bidi="pl-PL"/>
        </w:rPr>
        <w:t xml:space="preserve">do SWZ </w:t>
      </w:r>
      <w:r w:rsidRPr="00C042FC">
        <w:rPr>
          <w:rFonts w:ascii="Times New Roman" w:eastAsia="Cambria" w:hAnsi="Times New Roman"/>
          <w:i/>
          <w:iCs/>
          <w:color w:val="000000"/>
          <w:kern w:val="0"/>
          <w:sz w:val="24"/>
          <w:szCs w:val="24"/>
          <w:lang w:eastAsia="pl-PL" w:bidi="pl-PL"/>
        </w:rPr>
        <w:t xml:space="preserve">[art. 118 ust 3 ustawy </w:t>
      </w:r>
      <w:proofErr w:type="spellStart"/>
      <w:r w:rsidRPr="00C042FC">
        <w:rPr>
          <w:rFonts w:ascii="Times New Roman" w:eastAsia="Cambria" w:hAnsi="Times New Roman"/>
          <w:i/>
          <w:iCs/>
          <w:color w:val="000000"/>
          <w:kern w:val="0"/>
          <w:sz w:val="24"/>
          <w:szCs w:val="24"/>
          <w:lang w:eastAsia="pl-PL" w:bidi="pl-PL"/>
        </w:rPr>
        <w:t>pzp</w:t>
      </w:r>
      <w:proofErr w:type="spellEnd"/>
      <w:r w:rsidRPr="00C042FC">
        <w:rPr>
          <w:rFonts w:ascii="Times New Roman" w:eastAsia="Cambria" w:hAnsi="Times New Roman"/>
          <w:i/>
          <w:iCs/>
          <w:color w:val="000000"/>
          <w:kern w:val="0"/>
          <w:sz w:val="24"/>
          <w:szCs w:val="24"/>
          <w:lang w:eastAsia="pl-PL" w:bidi="pl-PL"/>
        </w:rPr>
        <w:t>]</w:t>
      </w:r>
    </w:p>
    <w:p w14:paraId="322D6D42" w14:textId="77777777" w:rsidR="00C042FC" w:rsidRPr="00C042FC" w:rsidRDefault="00C042FC" w:rsidP="00C042FC">
      <w:pPr>
        <w:widowControl w:val="0"/>
        <w:numPr>
          <w:ilvl w:val="1"/>
          <w:numId w:val="18"/>
        </w:numPr>
        <w:tabs>
          <w:tab w:val="left" w:pos="911"/>
        </w:tabs>
        <w:spacing w:after="0" w:line="240" w:lineRule="auto"/>
        <w:ind w:left="820" w:hanging="380"/>
        <w:jc w:val="both"/>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 xml:space="preserve">Zamawiający ocenia, czy udostępniane wykonawcy przez podmioty udostępniające zasoby zdolności techniczne lub zawodowe, pozwalają na wykazanie przez wykonawcę spełniania warunków udziału w postępowaniu, o których mowa w </w:t>
      </w:r>
      <w:r w:rsidRPr="00C042FC">
        <w:rPr>
          <w:rFonts w:ascii="Times New Roman" w:eastAsia="Cambria" w:hAnsi="Times New Roman"/>
          <w:kern w:val="0"/>
          <w:sz w:val="24"/>
          <w:szCs w:val="24"/>
          <w:lang w:eastAsia="pl-PL" w:bidi="pl-PL"/>
        </w:rPr>
        <w:t>art. 112 ust. 2 pkt 4</w:t>
      </w:r>
      <w:r w:rsidRPr="00C042FC">
        <w:rPr>
          <w:rFonts w:ascii="Times New Roman" w:eastAsia="Cambria" w:hAnsi="Times New Roman"/>
          <w:b/>
          <w:bCs/>
          <w:i/>
          <w:iCs/>
          <w:color w:val="FF0000"/>
          <w:kern w:val="0"/>
          <w:sz w:val="24"/>
          <w:szCs w:val="24"/>
          <w:lang w:eastAsia="pl-PL" w:bidi="pl-PL"/>
        </w:rPr>
        <w:t xml:space="preserve"> </w:t>
      </w:r>
      <w:r w:rsidRPr="00C042FC">
        <w:rPr>
          <w:rFonts w:ascii="Times New Roman" w:eastAsia="Cambria" w:hAnsi="Times New Roman"/>
          <w:kern w:val="0"/>
          <w:sz w:val="24"/>
          <w:szCs w:val="24"/>
          <w:lang w:eastAsia="pl-PL" w:bidi="pl-PL"/>
        </w:rPr>
        <w:t xml:space="preserve">ustawy </w:t>
      </w:r>
      <w:proofErr w:type="spellStart"/>
      <w:r w:rsidRPr="00C042FC">
        <w:rPr>
          <w:rFonts w:ascii="Times New Roman" w:eastAsia="Cambria" w:hAnsi="Times New Roman"/>
          <w:kern w:val="0"/>
          <w:sz w:val="24"/>
          <w:szCs w:val="24"/>
          <w:lang w:eastAsia="pl-PL" w:bidi="pl-PL"/>
        </w:rPr>
        <w:t>pzp</w:t>
      </w:r>
      <w:proofErr w:type="spellEnd"/>
      <w:r w:rsidRPr="00C042FC">
        <w:rPr>
          <w:rFonts w:ascii="Times New Roman" w:eastAsia="Cambria" w:hAnsi="Times New Roman"/>
          <w:b/>
          <w:bCs/>
          <w:i/>
          <w:iCs/>
          <w:color w:val="000000"/>
          <w:kern w:val="0"/>
          <w:sz w:val="24"/>
          <w:szCs w:val="24"/>
          <w:lang w:eastAsia="pl-PL" w:bidi="pl-PL"/>
        </w:rPr>
        <w:t>,</w:t>
      </w:r>
      <w:r w:rsidRPr="00C042FC">
        <w:rPr>
          <w:rFonts w:ascii="Times New Roman" w:eastAsia="Cambria" w:hAnsi="Times New Roman"/>
          <w:color w:val="000000"/>
          <w:kern w:val="0"/>
          <w:sz w:val="24"/>
          <w:szCs w:val="24"/>
          <w:lang w:eastAsia="pl-PL" w:bidi="pl-PL"/>
        </w:rPr>
        <w:t xml:space="preserve"> oraz, jeżeli to dotyczy, kryteriów selekcji, a także bada, czy nie zachodzą wobec tego podmiotu podstawy wykluczenia, które zostały przewidziane względem wykonawcy.</w:t>
      </w:r>
      <w:r w:rsidRPr="00C042FC">
        <w:rPr>
          <w:rFonts w:ascii="Times New Roman" w:eastAsia="Cambria" w:hAnsi="Times New Roman"/>
          <w:i/>
          <w:iCs/>
          <w:color w:val="000000"/>
          <w:kern w:val="0"/>
          <w:sz w:val="24"/>
          <w:szCs w:val="24"/>
          <w:lang w:eastAsia="pl-PL" w:bidi="pl-PL"/>
        </w:rPr>
        <w:t xml:space="preserve">[art. 119 ustawy </w:t>
      </w:r>
      <w:proofErr w:type="spellStart"/>
      <w:r w:rsidRPr="00C042FC">
        <w:rPr>
          <w:rFonts w:ascii="Times New Roman" w:eastAsia="Cambria" w:hAnsi="Times New Roman"/>
          <w:i/>
          <w:iCs/>
          <w:color w:val="000000"/>
          <w:kern w:val="0"/>
          <w:sz w:val="24"/>
          <w:szCs w:val="24"/>
          <w:lang w:eastAsia="pl-PL" w:bidi="pl-PL"/>
        </w:rPr>
        <w:t>pzp</w:t>
      </w:r>
      <w:proofErr w:type="spellEnd"/>
      <w:r w:rsidRPr="00C042FC">
        <w:rPr>
          <w:rFonts w:ascii="Times New Roman" w:eastAsia="Cambria" w:hAnsi="Times New Roman"/>
          <w:i/>
          <w:iCs/>
          <w:color w:val="000000"/>
          <w:kern w:val="0"/>
          <w:sz w:val="24"/>
          <w:szCs w:val="24"/>
          <w:lang w:eastAsia="pl-PL" w:bidi="pl-PL"/>
        </w:rPr>
        <w:t>]</w:t>
      </w:r>
    </w:p>
    <w:p w14:paraId="13C53F84" w14:textId="77777777" w:rsidR="00C042FC" w:rsidRPr="00C042FC" w:rsidRDefault="00C042FC" w:rsidP="00C042FC">
      <w:pPr>
        <w:widowControl w:val="0"/>
        <w:numPr>
          <w:ilvl w:val="1"/>
          <w:numId w:val="18"/>
        </w:numPr>
        <w:tabs>
          <w:tab w:val="left" w:pos="908"/>
        </w:tabs>
        <w:spacing w:after="0" w:line="240" w:lineRule="auto"/>
        <w:ind w:left="820" w:hanging="380"/>
        <w:jc w:val="both"/>
        <w:rPr>
          <w:rFonts w:ascii="Times New Roman" w:eastAsia="Cambria" w:hAnsi="Times New Roman"/>
          <w:color w:val="000000"/>
          <w:kern w:val="0"/>
          <w:sz w:val="24"/>
          <w:szCs w:val="24"/>
          <w:lang w:eastAsia="pl-PL" w:bidi="pl-PL"/>
        </w:rPr>
      </w:pPr>
      <w:r w:rsidRPr="00C042FC">
        <w:rPr>
          <w:rFonts w:ascii="Times New Roman" w:eastAsia="Cambria" w:hAnsi="Times New Roman"/>
          <w:b/>
          <w:bCs/>
          <w:color w:val="000000"/>
          <w:kern w:val="0"/>
          <w:sz w:val="24"/>
          <w:szCs w:val="24"/>
          <w:lang w:eastAsia="pl-PL" w:bidi="pl-PL"/>
        </w:rPr>
        <w:t xml:space="preserve"> </w:t>
      </w:r>
      <w:r w:rsidRPr="00C042FC">
        <w:rPr>
          <w:rFonts w:ascii="Times New Roman" w:eastAsia="Cambria" w:hAnsi="Times New Roman"/>
          <w:color w:val="000000"/>
          <w:kern w:val="0"/>
          <w:sz w:val="24"/>
          <w:szCs w:val="24"/>
          <w:lang w:eastAsia="pl-PL" w:bidi="pl-PL"/>
        </w:rPr>
        <w:t xml:space="preserve">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t>
      </w:r>
      <w:r w:rsidRPr="00C042FC">
        <w:rPr>
          <w:rFonts w:ascii="Times New Roman" w:eastAsia="Cambria" w:hAnsi="Times New Roman"/>
          <w:i/>
          <w:iCs/>
          <w:color w:val="000000"/>
          <w:kern w:val="0"/>
          <w:sz w:val="24"/>
          <w:szCs w:val="24"/>
          <w:lang w:eastAsia="pl-PL" w:bidi="pl-PL"/>
        </w:rPr>
        <w:t xml:space="preserve">[art. 122 ustawy </w:t>
      </w:r>
      <w:proofErr w:type="spellStart"/>
      <w:r w:rsidRPr="00C042FC">
        <w:rPr>
          <w:rFonts w:ascii="Times New Roman" w:eastAsia="Cambria" w:hAnsi="Times New Roman"/>
          <w:i/>
          <w:iCs/>
          <w:color w:val="000000"/>
          <w:kern w:val="0"/>
          <w:sz w:val="24"/>
          <w:szCs w:val="24"/>
          <w:lang w:eastAsia="pl-PL" w:bidi="pl-PL"/>
        </w:rPr>
        <w:t>pzp</w:t>
      </w:r>
      <w:proofErr w:type="spellEnd"/>
      <w:r w:rsidRPr="00C042FC">
        <w:rPr>
          <w:rFonts w:ascii="Times New Roman" w:eastAsia="Cambria" w:hAnsi="Times New Roman"/>
          <w:i/>
          <w:iCs/>
          <w:color w:val="000000"/>
          <w:kern w:val="0"/>
          <w:sz w:val="24"/>
          <w:szCs w:val="24"/>
          <w:lang w:eastAsia="pl-PL" w:bidi="pl-PL"/>
        </w:rPr>
        <w:t>]</w:t>
      </w:r>
    </w:p>
    <w:p w14:paraId="112269D2" w14:textId="77777777" w:rsidR="00C042FC" w:rsidRPr="00C042FC" w:rsidRDefault="00C042FC" w:rsidP="00C042FC">
      <w:pPr>
        <w:widowControl w:val="0"/>
        <w:numPr>
          <w:ilvl w:val="1"/>
          <w:numId w:val="18"/>
        </w:numPr>
        <w:tabs>
          <w:tab w:val="left" w:pos="908"/>
        </w:tabs>
        <w:spacing w:after="0" w:line="240" w:lineRule="auto"/>
        <w:ind w:left="822" w:hanging="380"/>
        <w:jc w:val="both"/>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 xml:space="preserve">Wykonawca nie może, po upływie terminu składania ofert, powoływać się na zdolności lub sytuację podmiotów udostępniających zasoby, jeżeli na etapie składania ofert nie polegał on w danym zakresie na zdolnościach lub sytuacji podmiotów udostępniających zasoby, </w:t>
      </w:r>
      <w:r w:rsidRPr="00C042FC">
        <w:rPr>
          <w:rFonts w:ascii="Times New Roman" w:eastAsia="Cambria" w:hAnsi="Times New Roman"/>
          <w:i/>
          <w:iCs/>
          <w:color w:val="000000"/>
          <w:kern w:val="0"/>
          <w:sz w:val="24"/>
          <w:szCs w:val="24"/>
          <w:lang w:eastAsia="pl-PL" w:bidi="pl-PL"/>
        </w:rPr>
        <w:t xml:space="preserve">[art. 122 ustawy </w:t>
      </w:r>
      <w:proofErr w:type="spellStart"/>
      <w:r w:rsidRPr="00C042FC">
        <w:rPr>
          <w:rFonts w:ascii="Times New Roman" w:eastAsia="Cambria" w:hAnsi="Times New Roman"/>
          <w:i/>
          <w:iCs/>
          <w:color w:val="000000"/>
          <w:kern w:val="0"/>
          <w:sz w:val="24"/>
          <w:szCs w:val="24"/>
          <w:lang w:eastAsia="pl-PL" w:bidi="pl-PL"/>
        </w:rPr>
        <w:t>pzp</w:t>
      </w:r>
      <w:proofErr w:type="spellEnd"/>
      <w:r w:rsidRPr="00C042FC">
        <w:rPr>
          <w:rFonts w:ascii="Times New Roman" w:eastAsia="Cambria" w:hAnsi="Times New Roman"/>
          <w:i/>
          <w:iCs/>
          <w:color w:val="000000"/>
          <w:kern w:val="0"/>
          <w:sz w:val="24"/>
          <w:szCs w:val="24"/>
          <w:lang w:eastAsia="pl-PL" w:bidi="pl-PL"/>
        </w:rPr>
        <w:t>]</w:t>
      </w:r>
    </w:p>
    <w:p w14:paraId="70425FF9" w14:textId="77777777" w:rsidR="00C042FC" w:rsidRPr="00C042FC" w:rsidRDefault="00C042FC" w:rsidP="00C042FC">
      <w:pPr>
        <w:widowControl w:val="0"/>
        <w:numPr>
          <w:ilvl w:val="1"/>
          <w:numId w:val="18"/>
        </w:numPr>
        <w:tabs>
          <w:tab w:val="left" w:pos="908"/>
        </w:tabs>
        <w:spacing w:after="0" w:line="240" w:lineRule="auto"/>
        <w:ind w:left="822" w:hanging="380"/>
        <w:jc w:val="both"/>
        <w:rPr>
          <w:rFonts w:ascii="Times New Roman" w:eastAsia="Cambria" w:hAnsi="Times New Roman"/>
          <w:color w:val="FF0000"/>
          <w:kern w:val="0"/>
          <w:sz w:val="24"/>
          <w:szCs w:val="24"/>
          <w:lang w:eastAsia="pl-PL" w:bidi="pl-PL"/>
        </w:rPr>
      </w:pPr>
      <w:r w:rsidRPr="00C042FC">
        <w:rPr>
          <w:rFonts w:ascii="Times New Roman" w:eastAsia="Cambria" w:hAnsi="Times New Roman"/>
          <w:color w:val="000000"/>
          <w:kern w:val="0"/>
          <w:sz w:val="24"/>
          <w:szCs w:val="24"/>
          <w:lang w:eastAsia="pl-PL" w:bidi="pl-PL"/>
        </w:rPr>
        <w:t xml:space="preserve">Wykonawca, w przypadku polegania na zdolnościach lub sytuacji podmiotów udostępniających zasoby przedstawia zgodnie z art. 125 ust. 5 ustawy </w:t>
      </w:r>
      <w:proofErr w:type="spellStart"/>
      <w:r w:rsidRPr="00C042FC">
        <w:rPr>
          <w:rFonts w:ascii="Times New Roman" w:eastAsia="Cambria" w:hAnsi="Times New Roman"/>
          <w:color w:val="000000"/>
          <w:kern w:val="0"/>
          <w:sz w:val="24"/>
          <w:szCs w:val="24"/>
          <w:lang w:eastAsia="pl-PL" w:bidi="pl-PL"/>
        </w:rPr>
        <w:t>pzp</w:t>
      </w:r>
      <w:proofErr w:type="spellEnd"/>
      <w:r w:rsidRPr="00C042FC">
        <w:rPr>
          <w:rFonts w:ascii="Times New Roman" w:eastAsia="Cambria" w:hAnsi="Times New Roman"/>
          <w:color w:val="000000"/>
          <w:kern w:val="0"/>
          <w:sz w:val="24"/>
          <w:szCs w:val="24"/>
          <w:lang w:eastAsia="pl-PL" w:bidi="pl-PL"/>
        </w:rPr>
        <w:t xml:space="preserve"> wraz z oświadczeniami, o którym mowa  rozdziale 25 pkt. 2.1, także </w:t>
      </w:r>
      <w:r w:rsidRPr="00C042FC">
        <w:rPr>
          <w:rFonts w:ascii="Times New Roman" w:eastAsia="Cambria" w:hAnsi="Times New Roman"/>
          <w:b/>
          <w:bCs/>
          <w:color w:val="000000"/>
          <w:kern w:val="0"/>
          <w:sz w:val="24"/>
          <w:szCs w:val="24"/>
          <w:lang w:eastAsia="pl-PL" w:bidi="pl-PL"/>
        </w:rPr>
        <w:t>oświadczenie podmiotu udostępniającego zasoby, potwierdzające brak podstaw wykluczenia tego podmiotu oraz odpowiednio spełnianie warunków udziału w postępowaniu</w:t>
      </w:r>
      <w:r w:rsidRPr="00C042FC">
        <w:rPr>
          <w:rFonts w:ascii="Times New Roman" w:eastAsia="Cambria" w:hAnsi="Times New Roman"/>
          <w:color w:val="000000"/>
          <w:kern w:val="0"/>
          <w:sz w:val="24"/>
          <w:szCs w:val="24"/>
          <w:lang w:eastAsia="pl-PL" w:bidi="pl-PL"/>
        </w:rPr>
        <w:t xml:space="preserve">, w zakresie, w jakim Wykonawca powołuje się na zasoby – wzór oświadczenia </w:t>
      </w:r>
      <w:r w:rsidRPr="00C042FC">
        <w:rPr>
          <w:rFonts w:ascii="Times New Roman" w:eastAsia="Cambria" w:hAnsi="Times New Roman"/>
          <w:kern w:val="0"/>
          <w:sz w:val="24"/>
          <w:szCs w:val="24"/>
          <w:lang w:eastAsia="pl-PL" w:bidi="pl-PL"/>
        </w:rPr>
        <w:t xml:space="preserve">stanowi </w:t>
      </w:r>
      <w:r w:rsidRPr="00C042FC">
        <w:rPr>
          <w:rFonts w:ascii="Times New Roman" w:eastAsia="Cambria" w:hAnsi="Times New Roman"/>
          <w:b/>
          <w:bCs/>
          <w:kern w:val="0"/>
          <w:sz w:val="24"/>
          <w:szCs w:val="24"/>
          <w:lang w:eastAsia="pl-PL" w:bidi="pl-PL"/>
        </w:rPr>
        <w:t>załącznik nr 8 SWZ</w:t>
      </w:r>
      <w:r w:rsidRPr="00C042FC">
        <w:rPr>
          <w:rFonts w:ascii="Times New Roman" w:eastAsia="Cambria" w:hAnsi="Times New Roman"/>
          <w:color w:val="FF0000"/>
          <w:kern w:val="0"/>
          <w:sz w:val="24"/>
          <w:szCs w:val="24"/>
          <w:lang w:eastAsia="pl-PL" w:bidi="pl-PL"/>
        </w:rPr>
        <w:t>.</w:t>
      </w:r>
    </w:p>
    <w:p w14:paraId="3D68C69F" w14:textId="77777777" w:rsidR="00C042FC" w:rsidRPr="00C042FC" w:rsidRDefault="00C042FC" w:rsidP="00C042FC">
      <w:pPr>
        <w:widowControl w:val="0"/>
        <w:tabs>
          <w:tab w:val="left" w:pos="908"/>
        </w:tabs>
        <w:spacing w:after="0" w:line="240" w:lineRule="auto"/>
        <w:jc w:val="both"/>
        <w:rPr>
          <w:rFonts w:ascii="Times New Roman" w:eastAsia="Cambria" w:hAnsi="Times New Roman"/>
          <w:color w:val="000000"/>
          <w:kern w:val="0"/>
          <w:sz w:val="24"/>
          <w:szCs w:val="24"/>
          <w:lang w:eastAsia="pl-PL" w:bidi="pl-PL"/>
        </w:rPr>
      </w:pPr>
    </w:p>
    <w:p w14:paraId="7798A2A4" w14:textId="77777777" w:rsidR="00C042FC" w:rsidRPr="00C042FC" w:rsidRDefault="00C042FC" w:rsidP="00C042FC">
      <w:pPr>
        <w:widowControl w:val="0"/>
        <w:tabs>
          <w:tab w:val="left" w:pos="908"/>
        </w:tabs>
        <w:spacing w:after="0" w:line="240" w:lineRule="auto"/>
        <w:jc w:val="both"/>
        <w:rPr>
          <w:rFonts w:ascii="Times New Roman" w:eastAsia="Cambria" w:hAnsi="Times New Roman"/>
          <w:color w:val="000000"/>
          <w:kern w:val="0"/>
          <w:sz w:val="24"/>
          <w:szCs w:val="24"/>
          <w:lang w:eastAsia="pl-PL" w:bidi="pl-PL"/>
        </w:rPr>
      </w:pPr>
    </w:p>
    <w:p w14:paraId="35A46876" w14:textId="77777777" w:rsidR="00C042FC" w:rsidRPr="00C042FC" w:rsidRDefault="00C042FC" w:rsidP="00C042FC">
      <w:pPr>
        <w:widowControl w:val="0"/>
        <w:spacing w:after="260" w:line="240" w:lineRule="auto"/>
        <w:rPr>
          <w:rFonts w:ascii="Times New Roman" w:eastAsia="Cambria" w:hAnsi="Times New Roman"/>
          <w:b/>
          <w:bCs/>
          <w:color w:val="000000"/>
          <w:kern w:val="0"/>
          <w:sz w:val="24"/>
          <w:szCs w:val="24"/>
          <w:lang w:eastAsia="pl-PL" w:bidi="pl-PL"/>
        </w:rPr>
      </w:pPr>
      <w:r w:rsidRPr="00C042FC">
        <w:rPr>
          <w:rFonts w:ascii="Times New Roman" w:eastAsia="Cambria" w:hAnsi="Times New Roman"/>
          <w:b/>
          <w:bCs/>
          <w:color w:val="000000"/>
          <w:kern w:val="0"/>
          <w:sz w:val="24"/>
          <w:szCs w:val="24"/>
          <w:lang w:eastAsia="pl-PL" w:bidi="pl-PL"/>
        </w:rPr>
        <w:t>ROZDZIAŁ 30. INFORMACJA O PODMIOTOWYCH ŚRODKACH DOWODOWYCH.</w:t>
      </w:r>
    </w:p>
    <w:p w14:paraId="7F484C82" w14:textId="77777777" w:rsidR="00C042FC" w:rsidRPr="00C042FC" w:rsidRDefault="00C042FC" w:rsidP="00C042FC">
      <w:pPr>
        <w:widowControl w:val="0"/>
        <w:numPr>
          <w:ilvl w:val="0"/>
          <w:numId w:val="30"/>
        </w:numPr>
        <w:spacing w:after="260" w:line="240" w:lineRule="auto"/>
        <w:jc w:val="both"/>
        <w:rPr>
          <w:rFonts w:ascii="Times New Roman" w:eastAsia="Cambria" w:hAnsi="Times New Roman"/>
          <w:b/>
          <w:bCs/>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 xml:space="preserve">Zamawiający żąda złożenia podmiotowych środków dowodowych na potwierdzenie spełnienia warunków udziału w postępowaniu oraz na potwierdzenia braku podstaw wykluczenia wykonawcy z udziału w postępowaniu o udzielenie zamówienia publicznego. </w:t>
      </w:r>
    </w:p>
    <w:p w14:paraId="13AC08AC" w14:textId="77777777" w:rsidR="00C042FC" w:rsidRPr="00C042FC" w:rsidRDefault="00C042FC" w:rsidP="00C042FC">
      <w:pPr>
        <w:widowControl w:val="0"/>
        <w:numPr>
          <w:ilvl w:val="0"/>
          <w:numId w:val="30"/>
        </w:numPr>
        <w:spacing w:after="260" w:line="240" w:lineRule="auto"/>
        <w:jc w:val="both"/>
        <w:rPr>
          <w:rFonts w:ascii="Times New Roman" w:eastAsia="Cambria" w:hAnsi="Times New Roman"/>
          <w:b/>
          <w:bCs/>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Zamawiający w celu potwierdzenia spełnienia warunków udziału w postępowania, wezwie wykonawcę, którego oferta została najwyżej oceniona, do złożenia w wyznaczonym terminie, nie krótszym niż 5 dni od dnia wezwania, następujących podmiotowych środków dowodowych, aktualnych na dzień złożenia:</w:t>
      </w:r>
    </w:p>
    <w:p w14:paraId="49D56242" w14:textId="77777777" w:rsidR="00C042FC" w:rsidRPr="00C042FC" w:rsidRDefault="00C042FC" w:rsidP="00C042FC">
      <w:pPr>
        <w:widowControl w:val="0"/>
        <w:numPr>
          <w:ilvl w:val="0"/>
          <w:numId w:val="31"/>
        </w:numPr>
        <w:spacing w:after="260" w:line="240" w:lineRule="auto"/>
        <w:jc w:val="both"/>
        <w:rPr>
          <w:rFonts w:ascii="Times New Roman" w:eastAsia="Cambria" w:hAnsi="Times New Roman"/>
          <w:b/>
          <w:bCs/>
          <w:color w:val="000000"/>
          <w:kern w:val="0"/>
          <w:sz w:val="24"/>
          <w:szCs w:val="24"/>
          <w:lang w:eastAsia="pl-PL" w:bidi="pl-PL"/>
        </w:rPr>
      </w:pPr>
      <w:r w:rsidRPr="00C042FC">
        <w:rPr>
          <w:rFonts w:ascii="Times New Roman" w:eastAsia="Cambria" w:hAnsi="Times New Roman"/>
          <w:b/>
          <w:bCs/>
          <w:color w:val="000000"/>
          <w:kern w:val="0"/>
          <w:sz w:val="24"/>
          <w:szCs w:val="24"/>
          <w:lang w:eastAsia="pl-PL" w:bidi="pl-PL"/>
        </w:rPr>
        <w:t>wykazu robót budowlanych</w:t>
      </w:r>
      <w:r w:rsidRPr="00C042FC">
        <w:rPr>
          <w:rFonts w:ascii="Times New Roman" w:eastAsia="Cambria" w:hAnsi="Times New Roman"/>
          <w:color w:val="000000"/>
          <w:kern w:val="0"/>
          <w:sz w:val="24"/>
          <w:szCs w:val="24"/>
          <w:lang w:eastAsia="pl-PL" w:bidi="pl-PL"/>
        </w:rPr>
        <w:t xml:space="preserve"> wykonanych nie wcześniej niż w okresie ostatnich 5 lat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1A276B86" w14:textId="77777777" w:rsidR="00C042FC" w:rsidRPr="00C042FC" w:rsidRDefault="00C042FC" w:rsidP="00C042FC">
      <w:pPr>
        <w:widowControl w:val="0"/>
        <w:spacing w:after="0" w:line="240" w:lineRule="auto"/>
        <w:ind w:left="720"/>
        <w:jc w:val="both"/>
        <w:rPr>
          <w:rFonts w:ascii="Times New Roman" w:eastAsia="Cambria" w:hAnsi="Times New Roman"/>
          <w:kern w:val="0"/>
          <w:sz w:val="24"/>
          <w:szCs w:val="24"/>
          <w:lang w:eastAsia="pl-PL" w:bidi="pl-PL"/>
        </w:rPr>
      </w:pPr>
      <w:r w:rsidRPr="00C042FC">
        <w:rPr>
          <w:rFonts w:ascii="Times New Roman" w:eastAsia="Cambria" w:hAnsi="Times New Roman"/>
          <w:color w:val="000000"/>
          <w:kern w:val="0"/>
          <w:sz w:val="24"/>
          <w:szCs w:val="24"/>
          <w:lang w:eastAsia="pl-PL" w:bidi="pl-PL"/>
        </w:rPr>
        <w:t xml:space="preserve">Wykaz należy przygotować wg wzoru </w:t>
      </w:r>
      <w:r w:rsidRPr="00C042FC">
        <w:rPr>
          <w:rFonts w:ascii="Times New Roman" w:eastAsia="Cambria" w:hAnsi="Times New Roman"/>
          <w:kern w:val="0"/>
          <w:sz w:val="24"/>
          <w:szCs w:val="24"/>
          <w:lang w:eastAsia="pl-PL" w:bidi="pl-PL"/>
        </w:rPr>
        <w:t xml:space="preserve">stanowiącego </w:t>
      </w:r>
      <w:r w:rsidRPr="00C042FC">
        <w:rPr>
          <w:rFonts w:ascii="Times New Roman" w:eastAsia="Cambria" w:hAnsi="Times New Roman"/>
          <w:b/>
          <w:bCs/>
          <w:kern w:val="0"/>
          <w:sz w:val="24"/>
          <w:szCs w:val="24"/>
          <w:lang w:eastAsia="pl-PL" w:bidi="pl-PL"/>
        </w:rPr>
        <w:t xml:space="preserve">załącznik nr 4 </w:t>
      </w:r>
      <w:r w:rsidRPr="00C042FC">
        <w:rPr>
          <w:rFonts w:ascii="Times New Roman" w:eastAsia="Cambria" w:hAnsi="Times New Roman"/>
          <w:kern w:val="0"/>
          <w:sz w:val="24"/>
          <w:szCs w:val="24"/>
          <w:lang w:eastAsia="pl-PL" w:bidi="pl-PL"/>
        </w:rPr>
        <w:t>do SWZ.</w:t>
      </w:r>
    </w:p>
    <w:p w14:paraId="7554BC95" w14:textId="77777777" w:rsidR="00C042FC" w:rsidRPr="00C042FC" w:rsidRDefault="00C042FC" w:rsidP="00C042FC">
      <w:pPr>
        <w:widowControl w:val="0"/>
        <w:spacing w:after="80" w:line="240" w:lineRule="auto"/>
        <w:ind w:left="720"/>
        <w:jc w:val="both"/>
        <w:rPr>
          <w:rFonts w:ascii="Times New Roman" w:eastAsia="Cambria" w:hAnsi="Times New Roman"/>
          <w:kern w:val="0"/>
          <w:sz w:val="24"/>
          <w:szCs w:val="24"/>
          <w:lang w:eastAsia="pl-PL" w:bidi="pl-PL"/>
        </w:rPr>
      </w:pPr>
      <w:r w:rsidRPr="00C042FC">
        <w:rPr>
          <w:rFonts w:ascii="Times New Roman" w:eastAsia="Cambria" w:hAnsi="Times New Roman"/>
          <w:kern w:val="0"/>
          <w:sz w:val="24"/>
          <w:szCs w:val="24"/>
          <w:lang w:eastAsia="pl-PL" w:bidi="pl-PL"/>
        </w:rPr>
        <w:t xml:space="preserve">W przedmiotowym wykazie robót wykonawca winien wskazać informacje w zakresie określonym w warunkach z </w:t>
      </w:r>
      <w:r w:rsidRPr="00C042FC">
        <w:rPr>
          <w:rFonts w:ascii="Times New Roman" w:eastAsia="Cambria" w:hAnsi="Times New Roman"/>
          <w:b/>
          <w:bCs/>
          <w:kern w:val="0"/>
          <w:sz w:val="24"/>
          <w:szCs w:val="24"/>
          <w:lang w:eastAsia="pl-PL" w:bidi="pl-PL"/>
        </w:rPr>
        <w:t xml:space="preserve">Rozdziału 29 pkt. 2.4. </w:t>
      </w:r>
      <w:proofErr w:type="spellStart"/>
      <w:r w:rsidRPr="00C042FC">
        <w:rPr>
          <w:rFonts w:ascii="Times New Roman" w:eastAsia="Cambria" w:hAnsi="Times New Roman"/>
          <w:b/>
          <w:bCs/>
          <w:kern w:val="0"/>
          <w:sz w:val="24"/>
          <w:szCs w:val="24"/>
          <w:lang w:eastAsia="pl-PL" w:bidi="pl-PL"/>
        </w:rPr>
        <w:t>lit.a</w:t>
      </w:r>
      <w:proofErr w:type="spellEnd"/>
      <w:r w:rsidRPr="00C042FC">
        <w:rPr>
          <w:rFonts w:ascii="Times New Roman" w:eastAsia="Cambria" w:hAnsi="Times New Roman"/>
          <w:b/>
          <w:bCs/>
          <w:kern w:val="0"/>
          <w:sz w:val="24"/>
          <w:szCs w:val="24"/>
          <w:lang w:eastAsia="pl-PL" w:bidi="pl-PL"/>
        </w:rPr>
        <w:t xml:space="preserve"> SWZ.</w:t>
      </w:r>
    </w:p>
    <w:p w14:paraId="4ED39637" w14:textId="77777777" w:rsidR="00C042FC" w:rsidRPr="00C042FC" w:rsidRDefault="00C042FC" w:rsidP="00C042FC">
      <w:pPr>
        <w:widowControl w:val="0"/>
        <w:numPr>
          <w:ilvl w:val="0"/>
          <w:numId w:val="31"/>
        </w:numPr>
        <w:tabs>
          <w:tab w:val="left" w:pos="908"/>
        </w:tabs>
        <w:spacing w:after="520" w:line="240" w:lineRule="auto"/>
        <w:jc w:val="both"/>
        <w:rPr>
          <w:rFonts w:ascii="Times New Roman" w:eastAsia="Cambria" w:hAnsi="Times New Roman"/>
          <w:color w:val="000000"/>
          <w:kern w:val="0"/>
          <w:sz w:val="24"/>
          <w:szCs w:val="24"/>
          <w:lang w:eastAsia="pl-PL" w:bidi="pl-PL"/>
        </w:rPr>
      </w:pPr>
      <w:r w:rsidRPr="00C042FC">
        <w:rPr>
          <w:rFonts w:ascii="Times New Roman" w:eastAsia="Cambria" w:hAnsi="Times New Roman"/>
          <w:b/>
          <w:bCs/>
          <w:color w:val="000000"/>
          <w:kern w:val="0"/>
          <w:sz w:val="24"/>
          <w:szCs w:val="24"/>
          <w:lang w:eastAsia="pl-PL" w:bidi="pl-PL"/>
        </w:rPr>
        <w:t>wykazu osób</w:t>
      </w:r>
      <w:r w:rsidRPr="00C042FC">
        <w:rPr>
          <w:rFonts w:ascii="Times New Roman" w:eastAsia="Cambria" w:hAnsi="Times New Roman"/>
          <w:color w:val="000000"/>
          <w:kern w:val="0"/>
          <w:sz w:val="24"/>
          <w:szCs w:val="24"/>
          <w:lang w:eastAsia="pl-PL" w:bidi="pl-PL"/>
        </w:rPr>
        <w:t>, skierowanych przez wykonawcę do realizacji zamówienia publicznego wraz z informacjami na temat ich kwalifikacji zawodowych, uprawnień i wykształcenia niezbędnych do wykonania zamówienia publicznego, a także zakresu wykonywanych przez nie czynności oraz informacją o podstawie do dysponowania tymi osobami.</w:t>
      </w:r>
    </w:p>
    <w:p w14:paraId="2636A003" w14:textId="77777777" w:rsidR="00C042FC" w:rsidRPr="00C042FC" w:rsidRDefault="00C042FC" w:rsidP="00C042FC">
      <w:pPr>
        <w:widowControl w:val="0"/>
        <w:spacing w:after="0" w:line="240" w:lineRule="auto"/>
        <w:ind w:left="720"/>
        <w:jc w:val="both"/>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 xml:space="preserve">Wykaz osób przewidzianych do realizacji zamówienia należy przygotować wg wzoru stanowiącego </w:t>
      </w:r>
      <w:r w:rsidRPr="00C042FC">
        <w:rPr>
          <w:rFonts w:ascii="Times New Roman" w:eastAsia="Cambria" w:hAnsi="Times New Roman"/>
          <w:b/>
          <w:bCs/>
          <w:color w:val="000000"/>
          <w:kern w:val="0"/>
          <w:sz w:val="24"/>
          <w:szCs w:val="24"/>
          <w:lang w:eastAsia="pl-PL" w:bidi="pl-PL"/>
        </w:rPr>
        <w:t xml:space="preserve">załącznik nr 5 </w:t>
      </w:r>
      <w:r w:rsidRPr="00C042FC">
        <w:rPr>
          <w:rFonts w:ascii="Times New Roman" w:eastAsia="Cambria" w:hAnsi="Times New Roman"/>
          <w:color w:val="000000"/>
          <w:kern w:val="0"/>
          <w:sz w:val="24"/>
          <w:szCs w:val="24"/>
          <w:lang w:eastAsia="pl-PL" w:bidi="pl-PL"/>
        </w:rPr>
        <w:t>do SWZ.</w:t>
      </w:r>
    </w:p>
    <w:p w14:paraId="18A55960" w14:textId="77777777" w:rsidR="00C042FC" w:rsidRPr="00C042FC" w:rsidRDefault="00C042FC" w:rsidP="00C042FC">
      <w:pPr>
        <w:widowControl w:val="0"/>
        <w:spacing w:after="0" w:line="240" w:lineRule="auto"/>
        <w:ind w:left="720"/>
        <w:jc w:val="both"/>
        <w:rPr>
          <w:rFonts w:ascii="Times New Roman" w:eastAsia="Cambria" w:hAnsi="Times New Roman"/>
          <w:b/>
          <w:bCs/>
          <w:color w:val="FF0000"/>
          <w:kern w:val="0"/>
          <w:sz w:val="24"/>
          <w:szCs w:val="24"/>
          <w:lang w:eastAsia="pl-PL" w:bidi="pl-PL"/>
        </w:rPr>
      </w:pPr>
      <w:r w:rsidRPr="00C042FC">
        <w:rPr>
          <w:rFonts w:ascii="Times New Roman" w:eastAsia="Cambria" w:hAnsi="Times New Roman"/>
          <w:color w:val="000000"/>
          <w:kern w:val="0"/>
          <w:sz w:val="24"/>
          <w:szCs w:val="24"/>
          <w:lang w:eastAsia="pl-PL" w:bidi="pl-PL"/>
        </w:rPr>
        <w:t xml:space="preserve">W przedmiotowym wykazie osób wykonawca winien wskazać informacje w zakresie </w:t>
      </w:r>
      <w:r w:rsidRPr="00C042FC">
        <w:rPr>
          <w:rFonts w:ascii="Times New Roman" w:eastAsia="Cambria" w:hAnsi="Times New Roman"/>
          <w:kern w:val="0"/>
          <w:sz w:val="24"/>
          <w:szCs w:val="24"/>
          <w:lang w:eastAsia="pl-PL" w:bidi="pl-PL"/>
        </w:rPr>
        <w:t xml:space="preserve">określonym w warunkach z </w:t>
      </w:r>
      <w:r w:rsidRPr="00C042FC">
        <w:rPr>
          <w:rFonts w:ascii="Times New Roman" w:eastAsia="Cambria" w:hAnsi="Times New Roman"/>
          <w:b/>
          <w:bCs/>
          <w:kern w:val="0"/>
          <w:sz w:val="24"/>
          <w:szCs w:val="24"/>
          <w:lang w:eastAsia="pl-PL" w:bidi="pl-PL"/>
        </w:rPr>
        <w:t>rozdziału 29 pkt. 2.4.lit. b SWZ.</w:t>
      </w:r>
    </w:p>
    <w:p w14:paraId="1A6279E4" w14:textId="77777777" w:rsidR="00C042FC" w:rsidRPr="00C042FC" w:rsidRDefault="00C042FC" w:rsidP="00C042FC">
      <w:pPr>
        <w:widowControl w:val="0"/>
        <w:spacing w:after="0" w:line="240" w:lineRule="auto"/>
        <w:jc w:val="both"/>
        <w:rPr>
          <w:rFonts w:ascii="Times New Roman" w:eastAsia="Cambria" w:hAnsi="Times New Roman"/>
          <w:color w:val="FF0000"/>
          <w:kern w:val="0"/>
          <w:sz w:val="24"/>
          <w:szCs w:val="24"/>
          <w:u w:val="single"/>
          <w:lang w:eastAsia="pl-PL" w:bidi="pl-PL"/>
        </w:rPr>
      </w:pPr>
    </w:p>
    <w:p w14:paraId="4EEAD447" w14:textId="77777777" w:rsidR="00C042FC" w:rsidRPr="00C042FC" w:rsidRDefault="00C042FC" w:rsidP="00C042FC">
      <w:pPr>
        <w:widowControl w:val="0"/>
        <w:numPr>
          <w:ilvl w:val="0"/>
          <w:numId w:val="30"/>
        </w:numPr>
        <w:spacing w:after="0" w:line="240" w:lineRule="auto"/>
        <w:jc w:val="both"/>
        <w:rPr>
          <w:rFonts w:ascii="Times New Roman" w:eastAsia="Cambria" w:hAnsi="Times New Roman"/>
          <w:kern w:val="0"/>
          <w:sz w:val="24"/>
          <w:szCs w:val="24"/>
          <w:lang w:eastAsia="pl-PL" w:bidi="pl-PL"/>
        </w:rPr>
      </w:pPr>
      <w:r w:rsidRPr="00C042FC">
        <w:rPr>
          <w:rFonts w:ascii="Times New Roman" w:eastAsia="Cambria" w:hAnsi="Times New Roman"/>
          <w:kern w:val="0"/>
          <w:sz w:val="24"/>
          <w:szCs w:val="24"/>
          <w:lang w:eastAsia="pl-PL" w:bidi="pl-PL"/>
        </w:rPr>
        <w:t xml:space="preserve">W celu potwierdzenia braku podstaw wykluczenia wykonawcy z udziału w postępowaniu o udzielenie zamówienia publicznego ( na podstawie art. 108 i 109 ustawy </w:t>
      </w:r>
      <w:proofErr w:type="spellStart"/>
      <w:r w:rsidRPr="00C042FC">
        <w:rPr>
          <w:rFonts w:ascii="Times New Roman" w:eastAsia="Cambria" w:hAnsi="Times New Roman"/>
          <w:kern w:val="0"/>
          <w:sz w:val="24"/>
          <w:szCs w:val="24"/>
          <w:lang w:eastAsia="pl-PL" w:bidi="pl-PL"/>
        </w:rPr>
        <w:t>pzp</w:t>
      </w:r>
      <w:proofErr w:type="spellEnd"/>
      <w:r w:rsidRPr="00C042FC">
        <w:rPr>
          <w:rFonts w:ascii="Times New Roman" w:eastAsia="Cambria" w:hAnsi="Times New Roman"/>
          <w:kern w:val="0"/>
          <w:sz w:val="24"/>
          <w:szCs w:val="24"/>
          <w:lang w:eastAsia="pl-PL" w:bidi="pl-PL"/>
        </w:rPr>
        <w:t xml:space="preserve"> oraz art. 7 ust. 1 ustawy  z dnia 13 kwietnia 2022 r. o szczególnych rozwiązaniach w zakresie przeciwdziałania wspieraniu agresji na Ukrainę  oraz służących ochronie bezpieczeństwa narodowego z postępowania o zamówienie publiczne), zamawiający wezwie wykonawcę, którego oferta została najwyżej oceniona, do złożenia w wyznaczonym terminie, nie krótszym niż 5 dni od dnia wezwania, następujących podmiotowych środków dowodowych, aktualnych na dzień złożenia (art.274 ust. 1 ustawy </w:t>
      </w:r>
      <w:proofErr w:type="spellStart"/>
      <w:r w:rsidRPr="00C042FC">
        <w:rPr>
          <w:rFonts w:ascii="Times New Roman" w:eastAsia="Cambria" w:hAnsi="Times New Roman"/>
          <w:kern w:val="0"/>
          <w:sz w:val="24"/>
          <w:szCs w:val="24"/>
          <w:lang w:eastAsia="pl-PL" w:bidi="pl-PL"/>
        </w:rPr>
        <w:t>pzp</w:t>
      </w:r>
      <w:proofErr w:type="spellEnd"/>
      <w:r w:rsidRPr="00C042FC">
        <w:rPr>
          <w:rFonts w:ascii="Times New Roman" w:eastAsia="Cambria" w:hAnsi="Times New Roman"/>
          <w:kern w:val="0"/>
          <w:sz w:val="24"/>
          <w:szCs w:val="24"/>
          <w:lang w:eastAsia="pl-PL" w:bidi="pl-PL"/>
        </w:rPr>
        <w:t>):</w:t>
      </w:r>
    </w:p>
    <w:p w14:paraId="21DE8754" w14:textId="77777777" w:rsidR="00C042FC" w:rsidRPr="00C042FC" w:rsidRDefault="00C042FC" w:rsidP="00C042FC">
      <w:pPr>
        <w:widowControl w:val="0"/>
        <w:spacing w:after="0" w:line="240" w:lineRule="auto"/>
        <w:ind w:left="720"/>
        <w:jc w:val="both"/>
        <w:rPr>
          <w:rFonts w:ascii="Cambria" w:eastAsia="Cambria" w:hAnsi="Cambria" w:cs="Cambria"/>
          <w:kern w:val="0"/>
          <w:lang w:eastAsia="pl-PL" w:bidi="pl-PL"/>
        </w:rPr>
      </w:pPr>
    </w:p>
    <w:p w14:paraId="70FA6BB1" w14:textId="77777777" w:rsidR="00C042FC" w:rsidRPr="00C042FC" w:rsidRDefault="00C042FC" w:rsidP="00C042FC">
      <w:pPr>
        <w:widowControl w:val="0"/>
        <w:tabs>
          <w:tab w:val="left" w:pos="915"/>
        </w:tabs>
        <w:spacing w:after="0" w:line="240" w:lineRule="auto"/>
        <w:ind w:left="720"/>
        <w:jc w:val="both"/>
        <w:rPr>
          <w:rFonts w:ascii="Times New Roman" w:eastAsia="Cambria" w:hAnsi="Times New Roman"/>
          <w:color w:val="000000"/>
          <w:kern w:val="0"/>
          <w:sz w:val="24"/>
          <w:szCs w:val="24"/>
          <w:lang w:eastAsia="pl-PL" w:bidi="pl-PL"/>
        </w:rPr>
      </w:pPr>
    </w:p>
    <w:p w14:paraId="52025EC2" w14:textId="77777777" w:rsidR="00C042FC" w:rsidRPr="00C042FC" w:rsidRDefault="00C042FC" w:rsidP="00C042FC">
      <w:pPr>
        <w:widowControl w:val="0"/>
        <w:numPr>
          <w:ilvl w:val="0"/>
          <w:numId w:val="32"/>
        </w:numPr>
        <w:tabs>
          <w:tab w:val="left" w:pos="915"/>
        </w:tabs>
        <w:spacing w:after="0" w:line="240" w:lineRule="auto"/>
        <w:jc w:val="both"/>
        <w:rPr>
          <w:rFonts w:ascii="Times New Roman" w:eastAsia="Cambria" w:hAnsi="Times New Roman"/>
          <w:color w:val="000000"/>
          <w:kern w:val="0"/>
          <w:sz w:val="24"/>
          <w:szCs w:val="24"/>
          <w:lang w:eastAsia="pl-PL" w:bidi="pl-PL"/>
        </w:rPr>
      </w:pPr>
      <w:r w:rsidRPr="00C042FC">
        <w:rPr>
          <w:rFonts w:ascii="Times New Roman" w:eastAsia="Cambria" w:hAnsi="Times New Roman"/>
          <w:b/>
          <w:bCs/>
          <w:color w:val="000000"/>
          <w:kern w:val="0"/>
          <w:sz w:val="24"/>
          <w:szCs w:val="24"/>
          <w:lang w:eastAsia="pl-PL" w:bidi="pl-PL"/>
        </w:rPr>
        <w:t xml:space="preserve">odpisu lub informacji z Krajowego Rejestru sądowego lub z Centralnej Ewidencji i Informacji o Działalności Gospodarczej </w:t>
      </w:r>
      <w:r w:rsidRPr="00C042FC">
        <w:rPr>
          <w:rFonts w:ascii="Times New Roman" w:eastAsia="Cambria" w:hAnsi="Times New Roman"/>
          <w:color w:val="000000"/>
          <w:kern w:val="0"/>
          <w:sz w:val="24"/>
          <w:szCs w:val="24"/>
          <w:lang w:eastAsia="pl-PL" w:bidi="pl-PL"/>
        </w:rPr>
        <w:t xml:space="preserve">w zakresie </w:t>
      </w:r>
      <w:r w:rsidRPr="00C042FC">
        <w:rPr>
          <w:rFonts w:ascii="Times New Roman" w:eastAsia="Cambria" w:hAnsi="Times New Roman"/>
          <w:i/>
          <w:iCs/>
          <w:color w:val="000000"/>
          <w:kern w:val="0"/>
          <w:sz w:val="24"/>
          <w:szCs w:val="24"/>
          <w:lang w:eastAsia="pl-PL" w:bidi="pl-PL"/>
        </w:rPr>
        <w:t xml:space="preserve">art. 109 ust. 1 pkt 4 ustawy </w:t>
      </w:r>
      <w:proofErr w:type="spellStart"/>
      <w:r w:rsidRPr="00C042FC">
        <w:rPr>
          <w:rFonts w:ascii="Times New Roman" w:eastAsia="Cambria" w:hAnsi="Times New Roman"/>
          <w:i/>
          <w:iCs/>
          <w:color w:val="000000"/>
          <w:kern w:val="0"/>
          <w:sz w:val="24"/>
          <w:szCs w:val="24"/>
          <w:lang w:eastAsia="pl-PL" w:bidi="pl-PL"/>
        </w:rPr>
        <w:t>pzp</w:t>
      </w:r>
      <w:proofErr w:type="spellEnd"/>
      <w:r w:rsidRPr="00C042FC">
        <w:rPr>
          <w:rFonts w:ascii="Times New Roman" w:eastAsia="Cambria" w:hAnsi="Times New Roman"/>
          <w:i/>
          <w:iCs/>
          <w:color w:val="000000"/>
          <w:kern w:val="0"/>
          <w:sz w:val="24"/>
          <w:szCs w:val="24"/>
          <w:lang w:eastAsia="pl-PL" w:bidi="pl-PL"/>
        </w:rPr>
        <w:t xml:space="preserve">, </w:t>
      </w:r>
      <w:r w:rsidRPr="00C042FC">
        <w:rPr>
          <w:rFonts w:ascii="Times New Roman" w:eastAsia="Cambria" w:hAnsi="Times New Roman"/>
          <w:color w:val="000000"/>
          <w:kern w:val="0"/>
          <w:sz w:val="24"/>
          <w:szCs w:val="24"/>
          <w:lang w:eastAsia="pl-PL" w:bidi="pl-PL"/>
        </w:rPr>
        <w:t xml:space="preserve">sporządzonych nie wcześniej niż 3 miesiące przed jej złożeniem, jeżeli odrębne przepisy wymagają wpisu do rejestru lub ewidencji </w:t>
      </w:r>
      <w:bookmarkStart w:id="34" w:name="_Hlk104888261"/>
      <w:r w:rsidRPr="00C042FC">
        <w:rPr>
          <w:rFonts w:ascii="Times New Roman" w:eastAsia="Cambria" w:hAnsi="Times New Roman"/>
          <w:kern w:val="0"/>
          <w:sz w:val="24"/>
          <w:szCs w:val="24"/>
          <w:lang w:eastAsia="pl-PL" w:bidi="pl-PL"/>
        </w:rPr>
        <w:t>oraz art.7 ustawy w celu przeciwdziałania wspieraniu agresji Federacji Rosyjskiej na Ukrainę</w:t>
      </w:r>
      <w:r w:rsidRPr="00C042FC">
        <w:rPr>
          <w:rFonts w:ascii="Times New Roman" w:eastAsia="Cambria" w:hAnsi="Times New Roman"/>
          <w:color w:val="FF0000"/>
          <w:kern w:val="0"/>
          <w:sz w:val="24"/>
          <w:szCs w:val="24"/>
          <w:lang w:eastAsia="pl-PL" w:bidi="pl-PL"/>
        </w:rPr>
        <w:t xml:space="preserve"> </w:t>
      </w:r>
    </w:p>
    <w:bookmarkEnd w:id="34"/>
    <w:p w14:paraId="3FFA2340" w14:textId="77777777" w:rsidR="00C042FC" w:rsidRPr="00C042FC" w:rsidRDefault="00C042FC" w:rsidP="00C042FC">
      <w:pPr>
        <w:widowControl w:val="0"/>
        <w:tabs>
          <w:tab w:val="left" w:pos="915"/>
        </w:tabs>
        <w:spacing w:after="0" w:line="240" w:lineRule="auto"/>
        <w:ind w:left="720"/>
        <w:jc w:val="both"/>
        <w:rPr>
          <w:rFonts w:ascii="Times New Roman" w:eastAsia="Cambria" w:hAnsi="Times New Roman"/>
          <w:color w:val="000000"/>
          <w:kern w:val="0"/>
          <w:sz w:val="24"/>
          <w:szCs w:val="24"/>
          <w:lang w:eastAsia="pl-PL" w:bidi="pl-PL"/>
        </w:rPr>
      </w:pPr>
    </w:p>
    <w:p w14:paraId="7A2721DE" w14:textId="77777777" w:rsidR="00C042FC" w:rsidRPr="00C042FC" w:rsidRDefault="00C042FC" w:rsidP="00C042FC">
      <w:pPr>
        <w:widowControl w:val="0"/>
        <w:tabs>
          <w:tab w:val="left" w:pos="1389"/>
        </w:tabs>
        <w:spacing w:after="0" w:line="240" w:lineRule="auto"/>
        <w:ind w:left="340"/>
        <w:jc w:val="both"/>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 xml:space="preserve">Jeżeli wykonawca polega na zdolnościach technicznych lub zawodowych podmiotów udostępniających zasoby na zasadach określonych w </w:t>
      </w:r>
      <w:r w:rsidRPr="00C042FC">
        <w:rPr>
          <w:rFonts w:ascii="Times New Roman" w:eastAsia="Cambria" w:hAnsi="Times New Roman"/>
          <w:i/>
          <w:iCs/>
          <w:color w:val="000000"/>
          <w:kern w:val="0"/>
          <w:sz w:val="24"/>
          <w:szCs w:val="24"/>
          <w:lang w:eastAsia="pl-PL" w:bidi="pl-PL"/>
        </w:rPr>
        <w:t xml:space="preserve">art. 118 ustawy </w:t>
      </w:r>
      <w:proofErr w:type="spellStart"/>
      <w:r w:rsidRPr="00C042FC">
        <w:rPr>
          <w:rFonts w:ascii="Times New Roman" w:eastAsia="Cambria" w:hAnsi="Times New Roman"/>
          <w:i/>
          <w:iCs/>
          <w:color w:val="000000"/>
          <w:kern w:val="0"/>
          <w:sz w:val="24"/>
          <w:szCs w:val="24"/>
          <w:lang w:eastAsia="pl-PL" w:bidi="pl-PL"/>
        </w:rPr>
        <w:t>pzp</w:t>
      </w:r>
      <w:proofErr w:type="spellEnd"/>
      <w:r w:rsidRPr="00C042FC">
        <w:rPr>
          <w:rFonts w:ascii="Times New Roman" w:eastAsia="Cambria" w:hAnsi="Times New Roman"/>
          <w:i/>
          <w:iCs/>
          <w:color w:val="000000"/>
          <w:kern w:val="0"/>
          <w:sz w:val="24"/>
          <w:szCs w:val="24"/>
          <w:lang w:eastAsia="pl-PL" w:bidi="pl-PL"/>
        </w:rPr>
        <w:t>,</w:t>
      </w:r>
      <w:r w:rsidRPr="00C042FC">
        <w:rPr>
          <w:rFonts w:ascii="Times New Roman" w:eastAsia="Cambria" w:hAnsi="Times New Roman"/>
          <w:color w:val="000000"/>
          <w:kern w:val="0"/>
          <w:sz w:val="24"/>
          <w:szCs w:val="24"/>
          <w:lang w:eastAsia="pl-PL" w:bidi="pl-PL"/>
        </w:rPr>
        <w:t xml:space="preserve"> zamawiający żąda od wykonawcy przedstawienia wyżej wymienionych podmiotowych środków dowodowych dotyczących tych podmiotów, potwierdzających że nie zachodzą wobec tych podmiotów podstawy wykluczenia z postępowania.</w:t>
      </w:r>
    </w:p>
    <w:p w14:paraId="4A4B36C3" w14:textId="77777777" w:rsidR="00C042FC" w:rsidRPr="00C042FC" w:rsidRDefault="00C042FC" w:rsidP="00C042FC">
      <w:pPr>
        <w:widowControl w:val="0"/>
        <w:tabs>
          <w:tab w:val="left" w:pos="1389"/>
        </w:tabs>
        <w:spacing w:after="0" w:line="240" w:lineRule="auto"/>
        <w:jc w:val="both"/>
        <w:rPr>
          <w:rFonts w:ascii="Times New Roman" w:eastAsia="Cambria" w:hAnsi="Times New Roman"/>
          <w:color w:val="FF0000"/>
          <w:kern w:val="0"/>
          <w:sz w:val="24"/>
          <w:szCs w:val="24"/>
          <w:lang w:eastAsia="pl-PL" w:bidi="pl-PL"/>
        </w:rPr>
      </w:pPr>
    </w:p>
    <w:p w14:paraId="4280AD15" w14:textId="77777777" w:rsidR="00C042FC" w:rsidRPr="00C042FC" w:rsidRDefault="00C042FC" w:rsidP="00C042FC">
      <w:pPr>
        <w:widowControl w:val="0"/>
        <w:tabs>
          <w:tab w:val="left" w:pos="1389"/>
        </w:tabs>
        <w:spacing w:after="0" w:line="240" w:lineRule="auto"/>
        <w:ind w:left="340"/>
        <w:jc w:val="both"/>
        <w:rPr>
          <w:rFonts w:ascii="Times New Roman" w:eastAsia="Cambria" w:hAnsi="Times New Roman"/>
          <w:color w:val="000000"/>
          <w:kern w:val="0"/>
          <w:sz w:val="24"/>
          <w:szCs w:val="24"/>
          <w:lang w:eastAsia="pl-PL" w:bidi="pl-PL"/>
        </w:rPr>
      </w:pPr>
    </w:p>
    <w:p w14:paraId="5D7CDB17" w14:textId="77777777" w:rsidR="00C042FC" w:rsidRPr="00C042FC" w:rsidRDefault="00C042FC" w:rsidP="00C042FC">
      <w:pPr>
        <w:widowControl w:val="0"/>
        <w:tabs>
          <w:tab w:val="left" w:pos="1389"/>
        </w:tabs>
        <w:spacing w:after="200" w:line="240" w:lineRule="auto"/>
        <w:ind w:left="340"/>
        <w:jc w:val="both"/>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 xml:space="preserve">Jeżeli wykonawca zamierza powierzyć wykonanie części zamówienia podwykonawcy, który nie jest podmiotem udostępniającym zasoby na zasadach określonych w </w:t>
      </w:r>
      <w:r w:rsidRPr="00C042FC">
        <w:rPr>
          <w:rFonts w:ascii="Times New Roman" w:eastAsia="Cambria" w:hAnsi="Times New Roman"/>
          <w:i/>
          <w:iCs/>
          <w:color w:val="000000"/>
          <w:kern w:val="0"/>
          <w:sz w:val="24"/>
          <w:szCs w:val="24"/>
          <w:lang w:eastAsia="pl-PL" w:bidi="pl-PL"/>
        </w:rPr>
        <w:t xml:space="preserve">art. 118 ustawy </w:t>
      </w:r>
      <w:proofErr w:type="spellStart"/>
      <w:r w:rsidRPr="00C042FC">
        <w:rPr>
          <w:rFonts w:ascii="Times New Roman" w:eastAsia="Cambria" w:hAnsi="Times New Roman"/>
          <w:i/>
          <w:iCs/>
          <w:color w:val="000000"/>
          <w:kern w:val="0"/>
          <w:sz w:val="24"/>
          <w:szCs w:val="24"/>
          <w:lang w:eastAsia="pl-PL" w:bidi="pl-PL"/>
        </w:rPr>
        <w:t>pzp</w:t>
      </w:r>
      <w:proofErr w:type="spellEnd"/>
      <w:r w:rsidRPr="00C042FC">
        <w:rPr>
          <w:rFonts w:ascii="Times New Roman" w:eastAsia="Cambria" w:hAnsi="Times New Roman"/>
          <w:i/>
          <w:iCs/>
          <w:color w:val="000000"/>
          <w:kern w:val="0"/>
          <w:sz w:val="24"/>
          <w:szCs w:val="24"/>
          <w:lang w:eastAsia="pl-PL" w:bidi="pl-PL"/>
        </w:rPr>
        <w:t>,</w:t>
      </w:r>
      <w:r w:rsidRPr="00C042FC">
        <w:rPr>
          <w:rFonts w:ascii="Times New Roman" w:eastAsia="Cambria" w:hAnsi="Times New Roman"/>
          <w:color w:val="000000"/>
          <w:kern w:val="0"/>
          <w:sz w:val="24"/>
          <w:szCs w:val="24"/>
          <w:lang w:eastAsia="pl-PL" w:bidi="pl-PL"/>
        </w:rPr>
        <w:t xml:space="preserve"> zamawiający żąda od wykonawcy przedstawienia wyżej wymienionych podmiotowych środków dowodowych dotyczących tych podwykonawców, potwierdzających że nie zachodzą wobec tych podwykonawców podstawy wykluczenia z postępowania.</w:t>
      </w:r>
    </w:p>
    <w:p w14:paraId="19EDE0BE" w14:textId="77777777" w:rsidR="00C042FC" w:rsidRPr="00C042FC" w:rsidRDefault="00C042FC" w:rsidP="00C042FC">
      <w:pPr>
        <w:keepNext/>
        <w:keepLines/>
        <w:widowControl w:val="0"/>
        <w:spacing w:after="0" w:line="262" w:lineRule="auto"/>
        <w:ind w:firstLine="420"/>
        <w:jc w:val="both"/>
        <w:outlineLvl w:val="4"/>
        <w:rPr>
          <w:rFonts w:ascii="Times New Roman" w:eastAsia="Cambria" w:hAnsi="Times New Roman"/>
          <w:b/>
          <w:bCs/>
          <w:color w:val="000000"/>
          <w:kern w:val="0"/>
          <w:sz w:val="24"/>
          <w:szCs w:val="24"/>
          <w:lang w:eastAsia="pl-PL" w:bidi="pl-PL"/>
        </w:rPr>
      </w:pPr>
      <w:bookmarkStart w:id="35" w:name="bookmark84"/>
      <w:r w:rsidRPr="00C042FC">
        <w:rPr>
          <w:rFonts w:ascii="Times New Roman" w:eastAsia="Cambria" w:hAnsi="Times New Roman"/>
          <w:b/>
          <w:bCs/>
          <w:color w:val="000000"/>
          <w:kern w:val="0"/>
          <w:sz w:val="24"/>
          <w:szCs w:val="24"/>
          <w:u w:val="single"/>
          <w:lang w:eastAsia="pl-PL" w:bidi="pl-PL"/>
        </w:rPr>
        <w:t>UWAGA:</w:t>
      </w:r>
      <w:bookmarkEnd w:id="35"/>
    </w:p>
    <w:p w14:paraId="55D39544" w14:textId="77777777" w:rsidR="00C042FC" w:rsidRPr="00C042FC" w:rsidRDefault="00C042FC" w:rsidP="00C042FC">
      <w:pPr>
        <w:widowControl w:val="0"/>
        <w:numPr>
          <w:ilvl w:val="0"/>
          <w:numId w:val="19"/>
        </w:numPr>
        <w:tabs>
          <w:tab w:val="left" w:pos="968"/>
        </w:tabs>
        <w:spacing w:after="0" w:line="240" w:lineRule="auto"/>
        <w:ind w:left="940" w:hanging="260"/>
        <w:jc w:val="both"/>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 xml:space="preserve">Zamawiający informuje, że jeżeli jest to niezbędne do zapewnienia odpowiedniego przebiegu postępowania o udzielenie zamówienia, zamawiający może na każdym etapie postępowania, w tym na etapie składania ofert podlegających negocjacjom lub niezwłocznie po ich złożeniu, wezwać wykonawców do złożenia wszystkich lub niektórych podmiotowych środków dowodowych, jeżeli wymagał ich złożenia w ogłoszeniu o zamówieniu lub dokumentach zamówienia, aktualnych na dzień ich złożenia. </w:t>
      </w:r>
      <w:r w:rsidRPr="00C042FC">
        <w:rPr>
          <w:rFonts w:ascii="Times New Roman" w:eastAsia="Cambria" w:hAnsi="Times New Roman"/>
          <w:i/>
          <w:iCs/>
          <w:color w:val="000000"/>
          <w:kern w:val="0"/>
          <w:sz w:val="24"/>
          <w:szCs w:val="24"/>
          <w:lang w:eastAsia="pl-PL" w:bidi="pl-PL"/>
        </w:rPr>
        <w:t xml:space="preserve">[art. 274 ust. 2 ustawy </w:t>
      </w:r>
      <w:proofErr w:type="spellStart"/>
      <w:r w:rsidRPr="00C042FC">
        <w:rPr>
          <w:rFonts w:ascii="Times New Roman" w:eastAsia="Cambria" w:hAnsi="Times New Roman"/>
          <w:i/>
          <w:iCs/>
          <w:color w:val="000000"/>
          <w:kern w:val="0"/>
          <w:sz w:val="24"/>
          <w:szCs w:val="24"/>
          <w:lang w:eastAsia="pl-PL" w:bidi="pl-PL"/>
        </w:rPr>
        <w:t>pzp</w:t>
      </w:r>
      <w:proofErr w:type="spellEnd"/>
      <w:r w:rsidRPr="00C042FC">
        <w:rPr>
          <w:rFonts w:ascii="Times New Roman" w:eastAsia="Cambria" w:hAnsi="Times New Roman"/>
          <w:i/>
          <w:iCs/>
          <w:color w:val="000000"/>
          <w:kern w:val="0"/>
          <w:sz w:val="24"/>
          <w:szCs w:val="24"/>
          <w:lang w:eastAsia="pl-PL" w:bidi="pl-PL"/>
        </w:rPr>
        <w:t>].</w:t>
      </w:r>
    </w:p>
    <w:p w14:paraId="31122D0B" w14:textId="77777777" w:rsidR="00C042FC" w:rsidRPr="00C042FC" w:rsidRDefault="00C042FC" w:rsidP="00C042FC">
      <w:pPr>
        <w:widowControl w:val="0"/>
        <w:numPr>
          <w:ilvl w:val="0"/>
          <w:numId w:val="19"/>
        </w:numPr>
        <w:tabs>
          <w:tab w:val="left" w:pos="975"/>
        </w:tabs>
        <w:spacing w:after="80" w:line="240" w:lineRule="auto"/>
        <w:ind w:left="940" w:hanging="260"/>
        <w:jc w:val="both"/>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 xml:space="preserve">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 </w:t>
      </w:r>
      <w:r w:rsidRPr="00C042FC">
        <w:rPr>
          <w:rFonts w:ascii="Times New Roman" w:eastAsia="Cambria" w:hAnsi="Times New Roman"/>
          <w:i/>
          <w:iCs/>
          <w:color w:val="000000"/>
          <w:kern w:val="0"/>
          <w:sz w:val="24"/>
          <w:szCs w:val="24"/>
          <w:lang w:eastAsia="pl-PL" w:bidi="pl-PL"/>
        </w:rPr>
        <w:t xml:space="preserve">[art. 274 ust. 3 ustawy </w:t>
      </w:r>
      <w:proofErr w:type="spellStart"/>
      <w:r w:rsidRPr="00C042FC">
        <w:rPr>
          <w:rFonts w:ascii="Times New Roman" w:eastAsia="Cambria" w:hAnsi="Times New Roman"/>
          <w:i/>
          <w:iCs/>
          <w:color w:val="000000"/>
          <w:kern w:val="0"/>
          <w:sz w:val="24"/>
          <w:szCs w:val="24"/>
          <w:lang w:eastAsia="pl-PL" w:bidi="pl-PL"/>
        </w:rPr>
        <w:t>pzp</w:t>
      </w:r>
      <w:proofErr w:type="spellEnd"/>
      <w:r w:rsidRPr="00C042FC">
        <w:rPr>
          <w:rFonts w:ascii="Times New Roman" w:eastAsia="Cambria" w:hAnsi="Times New Roman"/>
          <w:i/>
          <w:iCs/>
          <w:color w:val="000000"/>
          <w:kern w:val="0"/>
          <w:sz w:val="24"/>
          <w:szCs w:val="24"/>
          <w:lang w:eastAsia="pl-PL" w:bidi="pl-PL"/>
        </w:rPr>
        <w:t>].</w:t>
      </w:r>
    </w:p>
    <w:p w14:paraId="2156C295" w14:textId="77777777" w:rsidR="00C042FC" w:rsidRPr="00C042FC" w:rsidRDefault="00C042FC" w:rsidP="00C042FC">
      <w:pPr>
        <w:widowControl w:val="0"/>
        <w:numPr>
          <w:ilvl w:val="0"/>
          <w:numId w:val="19"/>
        </w:numPr>
        <w:tabs>
          <w:tab w:val="left" w:pos="1015"/>
        </w:tabs>
        <w:spacing w:after="220" w:line="240" w:lineRule="auto"/>
        <w:ind w:left="980" w:hanging="260"/>
        <w:jc w:val="both"/>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 xml:space="preserve">Zamawiający nie wzywa do złożenia podmiotowych środków dowodowych, jeżeli może je uzyskać za pomocą bezpłatnych i ogólnodostępnych baz danych, w szczególności rejestrów publicznych w rozumieniu </w:t>
      </w:r>
      <w:r w:rsidRPr="00C042FC">
        <w:rPr>
          <w:rFonts w:ascii="Times New Roman" w:eastAsia="Cambria" w:hAnsi="Times New Roman"/>
          <w:i/>
          <w:iCs/>
          <w:color w:val="000000"/>
          <w:kern w:val="0"/>
          <w:sz w:val="24"/>
          <w:szCs w:val="24"/>
          <w:lang w:eastAsia="pl-PL" w:bidi="pl-PL"/>
        </w:rPr>
        <w:t>ustawy z dnia 17 lutego 2005 r. o informatyzacji działalności podmiotów realizujących zadania publiczne,</w:t>
      </w:r>
      <w:r w:rsidRPr="00C042FC">
        <w:rPr>
          <w:rFonts w:ascii="Times New Roman" w:eastAsia="Cambria" w:hAnsi="Times New Roman"/>
          <w:color w:val="000000"/>
          <w:kern w:val="0"/>
          <w:sz w:val="24"/>
          <w:szCs w:val="24"/>
          <w:lang w:eastAsia="pl-PL" w:bidi="pl-PL"/>
        </w:rPr>
        <w:t xml:space="preserve"> o ile wykonawca wskazał w oświadczeniu, o którym mowa w </w:t>
      </w:r>
      <w:r w:rsidRPr="00C042FC">
        <w:rPr>
          <w:rFonts w:ascii="Times New Roman" w:eastAsia="Cambria" w:hAnsi="Times New Roman"/>
          <w:i/>
          <w:iCs/>
          <w:color w:val="000000"/>
          <w:kern w:val="0"/>
          <w:sz w:val="24"/>
          <w:szCs w:val="24"/>
          <w:lang w:eastAsia="pl-PL" w:bidi="pl-PL"/>
        </w:rPr>
        <w:t xml:space="preserve">art. 125 ust. 1 ustawy </w:t>
      </w:r>
      <w:proofErr w:type="spellStart"/>
      <w:r w:rsidRPr="00C042FC">
        <w:rPr>
          <w:rFonts w:ascii="Times New Roman" w:eastAsia="Cambria" w:hAnsi="Times New Roman"/>
          <w:i/>
          <w:iCs/>
          <w:color w:val="000000"/>
          <w:kern w:val="0"/>
          <w:sz w:val="24"/>
          <w:szCs w:val="24"/>
          <w:lang w:eastAsia="pl-PL" w:bidi="pl-PL"/>
        </w:rPr>
        <w:t>pzp</w:t>
      </w:r>
      <w:proofErr w:type="spellEnd"/>
      <w:r w:rsidRPr="00C042FC">
        <w:rPr>
          <w:rFonts w:ascii="Times New Roman" w:eastAsia="Cambria" w:hAnsi="Times New Roman"/>
          <w:i/>
          <w:iCs/>
          <w:color w:val="000000"/>
          <w:kern w:val="0"/>
          <w:sz w:val="24"/>
          <w:szCs w:val="24"/>
          <w:lang w:eastAsia="pl-PL" w:bidi="pl-PL"/>
        </w:rPr>
        <w:t>,</w:t>
      </w:r>
      <w:r w:rsidRPr="00C042FC">
        <w:rPr>
          <w:rFonts w:ascii="Times New Roman" w:eastAsia="Cambria" w:hAnsi="Times New Roman"/>
          <w:color w:val="000000"/>
          <w:kern w:val="0"/>
          <w:sz w:val="24"/>
          <w:szCs w:val="24"/>
          <w:lang w:eastAsia="pl-PL" w:bidi="pl-PL"/>
        </w:rPr>
        <w:t xml:space="preserve"> dane umożliwiające dostęp do tych środków, </w:t>
      </w:r>
      <w:r w:rsidRPr="00C042FC">
        <w:rPr>
          <w:rFonts w:ascii="Times New Roman" w:eastAsia="Cambria" w:hAnsi="Times New Roman"/>
          <w:i/>
          <w:iCs/>
          <w:color w:val="000000"/>
          <w:kern w:val="0"/>
          <w:sz w:val="24"/>
          <w:szCs w:val="24"/>
          <w:lang w:eastAsia="pl-PL" w:bidi="pl-PL"/>
        </w:rPr>
        <w:t xml:space="preserve">[art. 274 ust. 4 ustawy </w:t>
      </w:r>
      <w:proofErr w:type="spellStart"/>
      <w:r w:rsidRPr="00C042FC">
        <w:rPr>
          <w:rFonts w:ascii="Times New Roman" w:eastAsia="Cambria" w:hAnsi="Times New Roman"/>
          <w:i/>
          <w:iCs/>
          <w:color w:val="000000"/>
          <w:kern w:val="0"/>
          <w:sz w:val="24"/>
          <w:szCs w:val="24"/>
          <w:lang w:eastAsia="pl-PL" w:bidi="pl-PL"/>
        </w:rPr>
        <w:t>pzp</w:t>
      </w:r>
      <w:proofErr w:type="spellEnd"/>
      <w:r w:rsidRPr="00C042FC">
        <w:rPr>
          <w:rFonts w:ascii="Times New Roman" w:eastAsia="Cambria" w:hAnsi="Times New Roman"/>
          <w:i/>
          <w:iCs/>
          <w:color w:val="000000"/>
          <w:kern w:val="0"/>
          <w:sz w:val="24"/>
          <w:szCs w:val="24"/>
          <w:lang w:eastAsia="pl-PL" w:bidi="pl-PL"/>
        </w:rPr>
        <w:t>].</w:t>
      </w:r>
    </w:p>
    <w:p w14:paraId="1873A1D4" w14:textId="77777777" w:rsidR="00C042FC" w:rsidRPr="00C042FC" w:rsidRDefault="00C042FC" w:rsidP="00C042FC">
      <w:pPr>
        <w:keepNext/>
        <w:keepLines/>
        <w:widowControl w:val="0"/>
        <w:numPr>
          <w:ilvl w:val="0"/>
          <w:numId w:val="19"/>
        </w:numPr>
        <w:tabs>
          <w:tab w:val="left" w:pos="306"/>
        </w:tabs>
        <w:spacing w:after="0" w:line="266" w:lineRule="auto"/>
        <w:jc w:val="both"/>
        <w:outlineLvl w:val="4"/>
        <w:rPr>
          <w:rFonts w:ascii="Times New Roman" w:eastAsia="Cambria" w:hAnsi="Times New Roman"/>
          <w:b/>
          <w:bCs/>
          <w:color w:val="000000"/>
          <w:kern w:val="0"/>
          <w:sz w:val="24"/>
          <w:szCs w:val="24"/>
          <w:lang w:eastAsia="pl-PL" w:bidi="pl-PL"/>
        </w:rPr>
      </w:pPr>
      <w:bookmarkStart w:id="36" w:name="bookmark86"/>
      <w:r w:rsidRPr="00C042FC">
        <w:rPr>
          <w:rFonts w:ascii="Times New Roman" w:eastAsia="Cambria" w:hAnsi="Times New Roman"/>
          <w:b/>
          <w:bCs/>
          <w:color w:val="000000"/>
          <w:kern w:val="0"/>
          <w:sz w:val="24"/>
          <w:szCs w:val="24"/>
          <w:lang w:eastAsia="pl-PL" w:bidi="pl-PL"/>
        </w:rPr>
        <w:t>Wykonawca nie jest zobowiązany do złożenia:</w:t>
      </w:r>
      <w:bookmarkEnd w:id="36"/>
    </w:p>
    <w:p w14:paraId="2713F15F" w14:textId="77777777" w:rsidR="00C042FC" w:rsidRPr="00C042FC" w:rsidRDefault="00C042FC" w:rsidP="00C042FC">
      <w:pPr>
        <w:widowControl w:val="0"/>
        <w:numPr>
          <w:ilvl w:val="0"/>
          <w:numId w:val="20"/>
        </w:numPr>
        <w:tabs>
          <w:tab w:val="left" w:pos="1040"/>
        </w:tabs>
        <w:spacing w:after="80" w:line="240" w:lineRule="auto"/>
        <w:ind w:left="980" w:hanging="260"/>
        <w:jc w:val="both"/>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 xml:space="preserve">podmiotowych środków dowodowych, które zamawiający posiada, jeżeli wykonawca wskaże te środki oraz potwierdzi ich prawidłowość i aktualność </w:t>
      </w:r>
      <w:r w:rsidRPr="00C042FC">
        <w:rPr>
          <w:rFonts w:ascii="Times New Roman" w:eastAsia="Cambria" w:hAnsi="Times New Roman"/>
          <w:i/>
          <w:iCs/>
          <w:color w:val="000000"/>
          <w:kern w:val="0"/>
          <w:sz w:val="24"/>
          <w:szCs w:val="24"/>
          <w:lang w:eastAsia="pl-PL" w:bidi="pl-PL"/>
        </w:rPr>
        <w:t xml:space="preserve">[art. 127 ust. 2 ustawy </w:t>
      </w:r>
      <w:proofErr w:type="spellStart"/>
      <w:r w:rsidRPr="00C042FC">
        <w:rPr>
          <w:rFonts w:ascii="Times New Roman" w:eastAsia="Cambria" w:hAnsi="Times New Roman"/>
          <w:i/>
          <w:iCs/>
          <w:color w:val="000000"/>
          <w:kern w:val="0"/>
          <w:sz w:val="24"/>
          <w:szCs w:val="24"/>
          <w:lang w:eastAsia="pl-PL" w:bidi="pl-PL"/>
        </w:rPr>
        <w:t>pzp</w:t>
      </w:r>
      <w:proofErr w:type="spellEnd"/>
      <w:r w:rsidRPr="00C042FC">
        <w:rPr>
          <w:rFonts w:ascii="Times New Roman" w:eastAsia="Cambria" w:hAnsi="Times New Roman"/>
          <w:i/>
          <w:iCs/>
          <w:color w:val="000000"/>
          <w:kern w:val="0"/>
          <w:sz w:val="24"/>
          <w:szCs w:val="24"/>
          <w:lang w:eastAsia="pl-PL" w:bidi="pl-PL"/>
        </w:rPr>
        <w:t>].</w:t>
      </w:r>
    </w:p>
    <w:p w14:paraId="431F9B8F" w14:textId="77777777" w:rsidR="00C042FC" w:rsidRPr="00C042FC" w:rsidRDefault="00C042FC" w:rsidP="00C042FC">
      <w:pPr>
        <w:widowControl w:val="0"/>
        <w:numPr>
          <w:ilvl w:val="0"/>
          <w:numId w:val="20"/>
        </w:numPr>
        <w:tabs>
          <w:tab w:val="left" w:pos="1047"/>
        </w:tabs>
        <w:spacing w:after="80" w:line="240" w:lineRule="auto"/>
        <w:ind w:left="980" w:hanging="260"/>
        <w:jc w:val="both"/>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 xml:space="preserve">odpisu lub informacji z Krajowego Rejestru Sądowego bądź Centralnej Ewidencji i Informacji o Działalności Gospodarczej jeżeli zamawiający może je uzyskać za pomocą bezpłatnych i ogólnodostępnych baz danych, o ile wykonawca dostarczył dane umożliwiające dostęp do tych dokumentów </w:t>
      </w:r>
      <w:r w:rsidRPr="00C042FC">
        <w:rPr>
          <w:rFonts w:ascii="Times New Roman" w:eastAsia="Cambria" w:hAnsi="Times New Roman"/>
          <w:i/>
          <w:iCs/>
          <w:color w:val="000000"/>
          <w:kern w:val="0"/>
          <w:sz w:val="24"/>
          <w:szCs w:val="24"/>
          <w:lang w:eastAsia="pl-PL" w:bidi="pl-PL"/>
        </w:rPr>
        <w:t xml:space="preserve">[§13 </w:t>
      </w:r>
      <w:proofErr w:type="spellStart"/>
      <w:r w:rsidRPr="00C042FC">
        <w:rPr>
          <w:rFonts w:ascii="Times New Roman" w:eastAsia="Cambria" w:hAnsi="Times New Roman"/>
          <w:i/>
          <w:iCs/>
          <w:color w:val="000000"/>
          <w:kern w:val="0"/>
          <w:sz w:val="24"/>
          <w:szCs w:val="24"/>
          <w:lang w:eastAsia="pl-PL" w:bidi="pl-PL"/>
        </w:rPr>
        <w:t>rozp</w:t>
      </w:r>
      <w:proofErr w:type="spellEnd"/>
      <w:r w:rsidRPr="00C042FC">
        <w:rPr>
          <w:rFonts w:ascii="Times New Roman" w:eastAsia="Cambria" w:hAnsi="Times New Roman"/>
          <w:i/>
          <w:iCs/>
          <w:color w:val="000000"/>
          <w:kern w:val="0"/>
          <w:sz w:val="24"/>
          <w:szCs w:val="24"/>
          <w:lang w:eastAsia="pl-PL" w:bidi="pl-PL"/>
        </w:rPr>
        <w:t xml:space="preserve">. o którym mowa w art. 128 ust. 6 ustawy </w:t>
      </w:r>
      <w:proofErr w:type="spellStart"/>
      <w:r w:rsidRPr="00C042FC">
        <w:rPr>
          <w:rFonts w:ascii="Times New Roman" w:eastAsia="Cambria" w:hAnsi="Times New Roman"/>
          <w:i/>
          <w:iCs/>
          <w:color w:val="000000"/>
          <w:kern w:val="0"/>
          <w:sz w:val="24"/>
          <w:szCs w:val="24"/>
          <w:lang w:eastAsia="pl-PL" w:bidi="pl-PL"/>
        </w:rPr>
        <w:t>pzp</w:t>
      </w:r>
      <w:proofErr w:type="spellEnd"/>
      <w:r w:rsidRPr="00C042FC">
        <w:rPr>
          <w:rFonts w:ascii="Times New Roman" w:eastAsia="Cambria" w:hAnsi="Times New Roman"/>
          <w:i/>
          <w:iCs/>
          <w:color w:val="000000"/>
          <w:kern w:val="0"/>
          <w:sz w:val="24"/>
          <w:szCs w:val="24"/>
          <w:lang w:eastAsia="pl-PL" w:bidi="pl-PL"/>
        </w:rPr>
        <w:t>].</w:t>
      </w:r>
    </w:p>
    <w:p w14:paraId="2E9F92D2" w14:textId="77777777" w:rsidR="00C042FC" w:rsidRPr="00C042FC" w:rsidRDefault="00C042FC" w:rsidP="00C042FC">
      <w:pPr>
        <w:widowControl w:val="0"/>
        <w:numPr>
          <w:ilvl w:val="0"/>
          <w:numId w:val="19"/>
        </w:numPr>
        <w:tabs>
          <w:tab w:val="left" w:pos="295"/>
        </w:tabs>
        <w:spacing w:after="0" w:line="240" w:lineRule="auto"/>
        <w:ind w:left="400" w:hanging="400"/>
        <w:jc w:val="both"/>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 xml:space="preserve">W przypadku wskazania przez wykonawcę dostępności podmiotowych środków dowodowych lub dokumentów, o których mowa w </w:t>
      </w:r>
      <w:r w:rsidRPr="00C042FC">
        <w:rPr>
          <w:rFonts w:ascii="Times New Roman" w:eastAsia="Cambria" w:hAnsi="Times New Roman"/>
          <w:i/>
          <w:iCs/>
          <w:color w:val="000000"/>
          <w:kern w:val="0"/>
          <w:sz w:val="24"/>
          <w:szCs w:val="24"/>
          <w:lang w:eastAsia="pl-PL" w:bidi="pl-PL"/>
        </w:rPr>
        <w:t xml:space="preserve">§13 ust. 1 </w:t>
      </w:r>
      <w:proofErr w:type="spellStart"/>
      <w:r w:rsidRPr="00C042FC">
        <w:rPr>
          <w:rFonts w:ascii="Times New Roman" w:eastAsia="Cambria" w:hAnsi="Times New Roman"/>
          <w:i/>
          <w:iCs/>
          <w:color w:val="000000"/>
          <w:kern w:val="0"/>
          <w:sz w:val="24"/>
          <w:szCs w:val="24"/>
          <w:lang w:eastAsia="pl-PL" w:bidi="pl-PL"/>
        </w:rPr>
        <w:t>rozp</w:t>
      </w:r>
      <w:proofErr w:type="spellEnd"/>
      <w:r w:rsidRPr="00C042FC">
        <w:rPr>
          <w:rFonts w:ascii="Times New Roman" w:eastAsia="Cambria" w:hAnsi="Times New Roman"/>
          <w:i/>
          <w:iCs/>
          <w:color w:val="000000"/>
          <w:kern w:val="0"/>
          <w:sz w:val="24"/>
          <w:szCs w:val="24"/>
          <w:lang w:eastAsia="pl-PL" w:bidi="pl-PL"/>
        </w:rPr>
        <w:t xml:space="preserve">. o którym mowa w art. 128 ust. 6 ustawy </w:t>
      </w:r>
      <w:proofErr w:type="spellStart"/>
      <w:r w:rsidRPr="00C042FC">
        <w:rPr>
          <w:rFonts w:ascii="Times New Roman" w:eastAsia="Cambria" w:hAnsi="Times New Roman"/>
          <w:i/>
          <w:iCs/>
          <w:color w:val="000000"/>
          <w:kern w:val="0"/>
          <w:sz w:val="24"/>
          <w:szCs w:val="24"/>
          <w:lang w:eastAsia="pl-PL" w:bidi="pl-PL"/>
        </w:rPr>
        <w:t>pzp</w:t>
      </w:r>
      <w:proofErr w:type="spellEnd"/>
      <w:r w:rsidRPr="00C042FC">
        <w:rPr>
          <w:rFonts w:ascii="Times New Roman" w:eastAsia="Cambria" w:hAnsi="Times New Roman"/>
          <w:i/>
          <w:iCs/>
          <w:color w:val="000000"/>
          <w:kern w:val="0"/>
          <w:sz w:val="24"/>
          <w:szCs w:val="24"/>
          <w:lang w:eastAsia="pl-PL" w:bidi="pl-PL"/>
        </w:rPr>
        <w:t>,</w:t>
      </w:r>
      <w:r w:rsidRPr="00C042FC">
        <w:rPr>
          <w:rFonts w:ascii="Times New Roman" w:eastAsia="Cambria" w:hAnsi="Times New Roman"/>
          <w:color w:val="000000"/>
          <w:kern w:val="0"/>
          <w:sz w:val="24"/>
          <w:szCs w:val="24"/>
          <w:lang w:eastAsia="pl-PL" w:bidi="pl-PL"/>
        </w:rPr>
        <w:t xml:space="preserve"> pod określonymi adresami internetowymi ogólnodostępnych i bezpłatnych baz danych, zamawiający może żądać od wykonawcy przedstawienia tłumaczenia na język polski pobranych samodzielnie przez zamawiającego podmiotowych środków dowodowych lub dokumentów.</w:t>
      </w:r>
    </w:p>
    <w:p w14:paraId="3AD03BE9" w14:textId="77777777" w:rsidR="00C042FC" w:rsidRPr="00C042FC" w:rsidRDefault="00C042FC" w:rsidP="00C042FC">
      <w:pPr>
        <w:widowControl w:val="0"/>
        <w:numPr>
          <w:ilvl w:val="0"/>
          <w:numId w:val="19"/>
        </w:numPr>
        <w:tabs>
          <w:tab w:val="left" w:pos="302"/>
        </w:tabs>
        <w:spacing w:after="0" w:line="240" w:lineRule="auto"/>
        <w:ind w:left="400" w:hanging="400"/>
        <w:jc w:val="both"/>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 xml:space="preserve">Podmiotowe środki dowodowe oraz inne dokumenty lub oświadczenia, o których mowa w ww. rozporządzeniu, składa się w formie elektronicznej, w postaci elektronicznej opatrzonej podpisem zaufanym lub podpisem osobistym w zakresie i w sposób określony w przepisach wydanych na podstawie </w:t>
      </w:r>
      <w:r w:rsidRPr="00C042FC">
        <w:rPr>
          <w:rFonts w:ascii="Times New Roman" w:eastAsia="Cambria" w:hAnsi="Times New Roman"/>
          <w:i/>
          <w:iCs/>
          <w:color w:val="000000"/>
          <w:kern w:val="0"/>
          <w:sz w:val="24"/>
          <w:szCs w:val="24"/>
          <w:lang w:eastAsia="pl-PL" w:bidi="pl-PL"/>
        </w:rPr>
        <w:t xml:space="preserve">art. 70 ustawy </w:t>
      </w:r>
      <w:proofErr w:type="spellStart"/>
      <w:r w:rsidRPr="00C042FC">
        <w:rPr>
          <w:rFonts w:ascii="Times New Roman" w:eastAsia="Cambria" w:hAnsi="Times New Roman"/>
          <w:i/>
          <w:iCs/>
          <w:color w:val="000000"/>
          <w:kern w:val="0"/>
          <w:sz w:val="24"/>
          <w:szCs w:val="24"/>
          <w:lang w:eastAsia="pl-PL" w:bidi="pl-PL"/>
        </w:rPr>
        <w:t>pzp</w:t>
      </w:r>
      <w:proofErr w:type="spellEnd"/>
      <w:r w:rsidRPr="00C042FC">
        <w:rPr>
          <w:rFonts w:ascii="Times New Roman" w:eastAsia="Cambria" w:hAnsi="Times New Roman"/>
          <w:i/>
          <w:iCs/>
          <w:color w:val="000000"/>
          <w:kern w:val="0"/>
          <w:sz w:val="24"/>
          <w:szCs w:val="24"/>
          <w:lang w:eastAsia="pl-PL" w:bidi="pl-PL"/>
        </w:rPr>
        <w:t>.</w:t>
      </w:r>
    </w:p>
    <w:p w14:paraId="61972745" w14:textId="77777777" w:rsidR="00C042FC" w:rsidRPr="00C042FC" w:rsidRDefault="00C042FC" w:rsidP="00C042FC">
      <w:pPr>
        <w:widowControl w:val="0"/>
        <w:tabs>
          <w:tab w:val="left" w:pos="302"/>
        </w:tabs>
        <w:spacing w:after="0" w:line="240" w:lineRule="auto"/>
        <w:ind w:left="400"/>
        <w:jc w:val="both"/>
        <w:rPr>
          <w:rFonts w:ascii="Times New Roman" w:eastAsia="Cambria" w:hAnsi="Times New Roman"/>
          <w:color w:val="000000"/>
          <w:kern w:val="0"/>
          <w:sz w:val="24"/>
          <w:szCs w:val="24"/>
          <w:lang w:eastAsia="pl-PL" w:bidi="pl-PL"/>
        </w:rPr>
      </w:pPr>
    </w:p>
    <w:p w14:paraId="7ECA62CC" w14:textId="77777777" w:rsidR="00C042FC" w:rsidRPr="00C042FC" w:rsidRDefault="00C042FC" w:rsidP="00C042FC">
      <w:pPr>
        <w:keepNext/>
        <w:keepLines/>
        <w:widowControl w:val="0"/>
        <w:numPr>
          <w:ilvl w:val="0"/>
          <w:numId w:val="19"/>
        </w:numPr>
        <w:tabs>
          <w:tab w:val="left" w:pos="302"/>
        </w:tabs>
        <w:spacing w:after="0" w:line="266" w:lineRule="auto"/>
        <w:ind w:left="400" w:hanging="400"/>
        <w:jc w:val="both"/>
        <w:outlineLvl w:val="4"/>
        <w:rPr>
          <w:rFonts w:ascii="Times New Roman" w:eastAsia="Cambria" w:hAnsi="Times New Roman"/>
          <w:b/>
          <w:bCs/>
          <w:color w:val="000000"/>
          <w:kern w:val="0"/>
          <w:sz w:val="24"/>
          <w:szCs w:val="24"/>
          <w:lang w:eastAsia="pl-PL" w:bidi="pl-PL"/>
        </w:rPr>
      </w:pPr>
      <w:bookmarkStart w:id="37" w:name="bookmark88"/>
      <w:r w:rsidRPr="00C042FC">
        <w:rPr>
          <w:rFonts w:ascii="Times New Roman" w:eastAsia="Cambria" w:hAnsi="Times New Roman"/>
          <w:b/>
          <w:bCs/>
          <w:color w:val="000000"/>
          <w:kern w:val="0"/>
          <w:sz w:val="24"/>
          <w:szCs w:val="24"/>
          <w:lang w:eastAsia="pl-PL" w:bidi="pl-PL"/>
        </w:rPr>
        <w:t>Dokumenty potwierdzające braku podstaw wykluczenia wykonawcy mającego siedzibę lub miejsce zamieszkania poza terytorium Rzeczpospolitej Polskiej:</w:t>
      </w:r>
      <w:bookmarkEnd w:id="37"/>
    </w:p>
    <w:p w14:paraId="353D190E" w14:textId="77777777" w:rsidR="00C042FC" w:rsidRPr="00C042FC" w:rsidRDefault="00C042FC" w:rsidP="00C042FC">
      <w:pPr>
        <w:widowControl w:val="0"/>
        <w:numPr>
          <w:ilvl w:val="1"/>
          <w:numId w:val="19"/>
        </w:numPr>
        <w:tabs>
          <w:tab w:val="left" w:pos="871"/>
        </w:tabs>
        <w:spacing w:after="0" w:line="266" w:lineRule="auto"/>
        <w:ind w:firstLine="400"/>
        <w:jc w:val="both"/>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Zamiast:</w:t>
      </w:r>
    </w:p>
    <w:p w14:paraId="03F70C20" w14:textId="77777777" w:rsidR="00C042FC" w:rsidRPr="00C042FC" w:rsidRDefault="00C042FC" w:rsidP="00C042FC">
      <w:pPr>
        <w:widowControl w:val="0"/>
        <w:numPr>
          <w:ilvl w:val="2"/>
          <w:numId w:val="19"/>
        </w:numPr>
        <w:tabs>
          <w:tab w:val="left" w:pos="1471"/>
        </w:tabs>
        <w:spacing w:after="0" w:line="252" w:lineRule="auto"/>
        <w:ind w:left="820" w:firstLine="20"/>
        <w:jc w:val="both"/>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 xml:space="preserve">odpisu albo informacji z Krajowego Rejestru Sądowego lub z Centralnej Ewidencji i Informacji o Działalności Gospodarczej, o których mowa w pkt. 3 lit. a powyżej - składa dokument lub dokumenty wystawione w kraju, w którym wykonawca ma siedzibę lub miejsce zamieszkania, potwierdzające odpowiednio, że: </w:t>
      </w:r>
    </w:p>
    <w:p w14:paraId="3798D987" w14:textId="77777777" w:rsidR="00C042FC" w:rsidRPr="00C042FC" w:rsidRDefault="00C042FC" w:rsidP="00C042FC">
      <w:pPr>
        <w:widowControl w:val="0"/>
        <w:numPr>
          <w:ilvl w:val="0"/>
          <w:numId w:val="33"/>
        </w:numPr>
        <w:spacing w:after="0" w:line="240" w:lineRule="auto"/>
        <w:jc w:val="both"/>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7DDDE8D4" w14:textId="77777777" w:rsidR="00C042FC" w:rsidRPr="00C042FC" w:rsidRDefault="00C042FC" w:rsidP="00C042FC">
      <w:pPr>
        <w:widowControl w:val="0"/>
        <w:spacing w:after="80" w:line="257" w:lineRule="auto"/>
        <w:jc w:val="both"/>
        <w:rPr>
          <w:rFonts w:ascii="Times New Roman" w:eastAsia="Cambria" w:hAnsi="Times New Roman"/>
          <w:color w:val="000000"/>
          <w:kern w:val="0"/>
          <w:sz w:val="24"/>
          <w:szCs w:val="24"/>
          <w:lang w:eastAsia="pl-PL" w:bidi="pl-PL"/>
        </w:rPr>
      </w:pPr>
      <w:r w:rsidRPr="00C042FC">
        <w:rPr>
          <w:rFonts w:ascii="Times New Roman" w:eastAsia="Cambria" w:hAnsi="Times New Roman"/>
          <w:b/>
          <w:bCs/>
          <w:color w:val="000000"/>
          <w:kern w:val="0"/>
          <w:sz w:val="24"/>
          <w:szCs w:val="24"/>
          <w:lang w:eastAsia="pl-PL" w:bidi="pl-PL"/>
        </w:rPr>
        <w:t xml:space="preserve">Dokument ten, powinien być wystawiony nie wcześniej niż 3 miesiące przed jego złożeniem. </w:t>
      </w:r>
      <w:r w:rsidRPr="00C042FC">
        <w:rPr>
          <w:rFonts w:ascii="Times New Roman" w:eastAsia="Cambria" w:hAnsi="Times New Roman"/>
          <w:i/>
          <w:iCs/>
          <w:color w:val="000000"/>
          <w:kern w:val="0"/>
          <w:sz w:val="24"/>
          <w:szCs w:val="24"/>
          <w:lang w:eastAsia="pl-PL" w:bidi="pl-PL"/>
        </w:rPr>
        <w:t xml:space="preserve">[§4 ust. 2 </w:t>
      </w:r>
      <w:proofErr w:type="spellStart"/>
      <w:r w:rsidRPr="00C042FC">
        <w:rPr>
          <w:rFonts w:ascii="Times New Roman" w:eastAsia="Cambria" w:hAnsi="Times New Roman"/>
          <w:i/>
          <w:iCs/>
          <w:color w:val="000000"/>
          <w:kern w:val="0"/>
          <w:sz w:val="24"/>
          <w:szCs w:val="24"/>
          <w:lang w:eastAsia="pl-PL" w:bidi="pl-PL"/>
        </w:rPr>
        <w:t>rozp</w:t>
      </w:r>
      <w:proofErr w:type="spellEnd"/>
      <w:r w:rsidRPr="00C042FC">
        <w:rPr>
          <w:rFonts w:ascii="Times New Roman" w:eastAsia="Cambria" w:hAnsi="Times New Roman"/>
          <w:i/>
          <w:iCs/>
          <w:color w:val="000000"/>
          <w:kern w:val="0"/>
          <w:sz w:val="24"/>
          <w:szCs w:val="24"/>
          <w:lang w:eastAsia="pl-PL" w:bidi="pl-PL"/>
        </w:rPr>
        <w:t>. o którym mowa w art. 128 ust. 6 ustawy PZP]</w:t>
      </w:r>
    </w:p>
    <w:p w14:paraId="453A1695" w14:textId="77777777" w:rsidR="00C042FC" w:rsidRPr="00C042FC" w:rsidRDefault="00C042FC" w:rsidP="00C042FC">
      <w:pPr>
        <w:widowControl w:val="0"/>
        <w:numPr>
          <w:ilvl w:val="1"/>
          <w:numId w:val="19"/>
        </w:numPr>
        <w:tabs>
          <w:tab w:val="left" w:pos="891"/>
        </w:tabs>
        <w:spacing w:after="40" w:line="240" w:lineRule="auto"/>
        <w:ind w:left="820" w:hanging="400"/>
        <w:jc w:val="both"/>
        <w:rPr>
          <w:rFonts w:ascii="Times New Roman" w:eastAsia="Cambria" w:hAnsi="Times New Roman"/>
          <w:kern w:val="0"/>
          <w:sz w:val="24"/>
          <w:szCs w:val="24"/>
          <w:lang w:eastAsia="pl-PL" w:bidi="pl-PL"/>
        </w:rPr>
      </w:pPr>
      <w:r w:rsidRPr="00C042FC">
        <w:rPr>
          <w:rFonts w:ascii="Times New Roman" w:eastAsia="Cambria" w:hAnsi="Times New Roman"/>
          <w:kern w:val="0"/>
          <w:sz w:val="24"/>
          <w:szCs w:val="24"/>
          <w:lang w:eastAsia="pl-PL" w:bidi="pl-PL"/>
        </w:rPr>
        <w:t xml:space="preserve">Jeżeli w kraju, w którym wykonawca ma siedzibę lub miejsce zamieszkania, nie wydaje się dokumentów, o których mowa w </w:t>
      </w:r>
      <w:r w:rsidRPr="00C042FC">
        <w:rPr>
          <w:rFonts w:ascii="Times New Roman" w:eastAsia="Cambria" w:hAnsi="Times New Roman"/>
          <w:i/>
          <w:iCs/>
          <w:kern w:val="0"/>
          <w:sz w:val="24"/>
          <w:szCs w:val="24"/>
          <w:lang w:eastAsia="pl-PL" w:bidi="pl-PL"/>
        </w:rPr>
        <w:t>§4 ust. 1 rozporządzenia Ministra Rozwoju, Pracy i Technologii z dnia 23.12.2020 r. w sprawie podmiotowych środków dowodowych oraz innych dokumentów lub oświadczeń, jakich może żądać zamawiający od wykonawcy,</w:t>
      </w:r>
      <w:r w:rsidRPr="00C042FC">
        <w:rPr>
          <w:rFonts w:ascii="Times New Roman" w:eastAsia="Cambria" w:hAnsi="Times New Roman"/>
          <w:kern w:val="0"/>
          <w:sz w:val="24"/>
          <w:szCs w:val="24"/>
          <w:lang w:eastAsia="pl-PL" w:bidi="pl-PL"/>
        </w:rPr>
        <w:t xml:space="preserve"> lub gdy dokumenty te nie odnoszą się do wszystkich przypadków, o których mowa w </w:t>
      </w:r>
      <w:r w:rsidRPr="00C042FC">
        <w:rPr>
          <w:rFonts w:ascii="Times New Roman" w:eastAsia="Cambria" w:hAnsi="Times New Roman"/>
          <w:i/>
          <w:iCs/>
          <w:kern w:val="0"/>
          <w:sz w:val="24"/>
          <w:szCs w:val="24"/>
          <w:lang w:eastAsia="pl-PL" w:bidi="pl-PL"/>
        </w:rPr>
        <w:t xml:space="preserve">art. 108 ust. 1 pkt 1, 2 i 4, art. 109 ust. 1 pkt 1, 2 lit. a i b oraz pkt 3 ustawy </w:t>
      </w:r>
      <w:proofErr w:type="spellStart"/>
      <w:r w:rsidRPr="00C042FC">
        <w:rPr>
          <w:rFonts w:ascii="Times New Roman" w:eastAsia="Cambria" w:hAnsi="Times New Roman"/>
          <w:i/>
          <w:iCs/>
          <w:kern w:val="0"/>
          <w:sz w:val="24"/>
          <w:szCs w:val="24"/>
          <w:lang w:eastAsia="pl-PL" w:bidi="pl-PL"/>
        </w:rPr>
        <w:t>pzp</w:t>
      </w:r>
      <w:proofErr w:type="spellEnd"/>
      <w:r w:rsidRPr="00C042FC">
        <w:rPr>
          <w:rFonts w:ascii="Times New Roman" w:eastAsia="Cambria" w:hAnsi="Times New Roman"/>
          <w:i/>
          <w:iCs/>
          <w:kern w:val="0"/>
          <w:sz w:val="24"/>
          <w:szCs w:val="24"/>
          <w:lang w:eastAsia="pl-PL" w:bidi="pl-PL"/>
        </w:rPr>
        <w:t>,</w:t>
      </w:r>
      <w:r w:rsidRPr="00C042FC">
        <w:rPr>
          <w:rFonts w:ascii="Times New Roman" w:eastAsia="Cambria" w:hAnsi="Times New Roman"/>
          <w:kern w:val="0"/>
          <w:sz w:val="24"/>
          <w:szCs w:val="24"/>
          <w:lang w:eastAsia="pl-PL" w:bidi="pl-PL"/>
        </w:rPr>
        <w:t xml:space="preserve">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Przepis </w:t>
      </w:r>
      <w:r w:rsidRPr="00C042FC">
        <w:rPr>
          <w:rFonts w:ascii="Times New Roman" w:eastAsia="Cambria" w:hAnsi="Times New Roman"/>
          <w:i/>
          <w:iCs/>
          <w:kern w:val="0"/>
          <w:sz w:val="24"/>
          <w:szCs w:val="24"/>
          <w:lang w:eastAsia="pl-PL" w:bidi="pl-PL"/>
        </w:rPr>
        <w:t xml:space="preserve">§4 ust. 2 </w:t>
      </w:r>
      <w:proofErr w:type="spellStart"/>
      <w:r w:rsidRPr="00C042FC">
        <w:rPr>
          <w:rFonts w:ascii="Times New Roman" w:eastAsia="Cambria" w:hAnsi="Times New Roman"/>
          <w:i/>
          <w:iCs/>
          <w:kern w:val="0"/>
          <w:sz w:val="24"/>
          <w:szCs w:val="24"/>
          <w:lang w:eastAsia="pl-PL" w:bidi="pl-PL"/>
        </w:rPr>
        <w:t>rozp</w:t>
      </w:r>
      <w:proofErr w:type="spellEnd"/>
      <w:r w:rsidRPr="00C042FC">
        <w:rPr>
          <w:rFonts w:ascii="Times New Roman" w:eastAsia="Cambria" w:hAnsi="Times New Roman"/>
          <w:i/>
          <w:iCs/>
          <w:kern w:val="0"/>
          <w:sz w:val="24"/>
          <w:szCs w:val="24"/>
          <w:lang w:eastAsia="pl-PL" w:bidi="pl-PL"/>
        </w:rPr>
        <w:t xml:space="preserve">. o którym mowa w art. 128 ust. 6 ustawy </w:t>
      </w:r>
      <w:proofErr w:type="spellStart"/>
      <w:r w:rsidRPr="00C042FC">
        <w:rPr>
          <w:rFonts w:ascii="Times New Roman" w:eastAsia="Cambria" w:hAnsi="Times New Roman"/>
          <w:i/>
          <w:iCs/>
          <w:kern w:val="0"/>
          <w:sz w:val="24"/>
          <w:szCs w:val="24"/>
          <w:lang w:eastAsia="pl-PL" w:bidi="pl-PL"/>
        </w:rPr>
        <w:t>pzp</w:t>
      </w:r>
      <w:proofErr w:type="spellEnd"/>
      <w:r w:rsidRPr="00C042FC">
        <w:rPr>
          <w:rFonts w:ascii="Times New Roman" w:eastAsia="Cambria" w:hAnsi="Times New Roman"/>
          <w:kern w:val="0"/>
          <w:sz w:val="24"/>
          <w:szCs w:val="24"/>
          <w:lang w:eastAsia="pl-PL" w:bidi="pl-PL"/>
        </w:rPr>
        <w:t xml:space="preserve"> stosuje się.</w:t>
      </w:r>
    </w:p>
    <w:p w14:paraId="60813ED9" w14:textId="77777777" w:rsidR="00C042FC" w:rsidRPr="00C042FC" w:rsidRDefault="00C042FC" w:rsidP="00C042FC">
      <w:pPr>
        <w:widowControl w:val="0"/>
        <w:tabs>
          <w:tab w:val="left" w:pos="891"/>
        </w:tabs>
        <w:spacing w:after="40" w:line="240" w:lineRule="auto"/>
        <w:ind w:left="820"/>
        <w:jc w:val="both"/>
        <w:rPr>
          <w:rFonts w:ascii="Times New Roman" w:eastAsia="Cambria" w:hAnsi="Times New Roman"/>
          <w:kern w:val="0"/>
          <w:sz w:val="24"/>
          <w:szCs w:val="24"/>
          <w:lang w:eastAsia="pl-PL" w:bidi="pl-PL"/>
        </w:rPr>
      </w:pPr>
    </w:p>
    <w:p w14:paraId="5954FA2D" w14:textId="77777777" w:rsidR="00C042FC" w:rsidRPr="00FA03F5" w:rsidRDefault="00C042FC" w:rsidP="00C042FC">
      <w:pPr>
        <w:widowControl w:val="0"/>
        <w:spacing w:after="260" w:line="240" w:lineRule="auto"/>
        <w:rPr>
          <w:rFonts w:ascii="Times New Roman" w:eastAsia="Cambria" w:hAnsi="Times New Roman"/>
          <w:b/>
          <w:bCs/>
          <w:kern w:val="0"/>
          <w:sz w:val="24"/>
          <w:szCs w:val="24"/>
          <w:lang w:eastAsia="pl-PL" w:bidi="pl-PL"/>
        </w:rPr>
      </w:pPr>
      <w:r w:rsidRPr="00FA03F5">
        <w:rPr>
          <w:rFonts w:ascii="Times New Roman" w:eastAsia="Cambria" w:hAnsi="Times New Roman"/>
          <w:b/>
          <w:bCs/>
          <w:kern w:val="0"/>
          <w:sz w:val="24"/>
          <w:szCs w:val="24"/>
          <w:lang w:eastAsia="pl-PL" w:bidi="pl-PL"/>
        </w:rPr>
        <w:t>ROZDZIAŁ 31. SPOSÓB OBLICZENIA CENY.</w:t>
      </w:r>
    </w:p>
    <w:p w14:paraId="108C3ED3" w14:textId="77777777" w:rsidR="00BE1106" w:rsidRPr="00380588" w:rsidRDefault="00BE1106" w:rsidP="00BE1106">
      <w:pPr>
        <w:widowControl w:val="0"/>
        <w:numPr>
          <w:ilvl w:val="1"/>
          <w:numId w:val="27"/>
        </w:numPr>
        <w:tabs>
          <w:tab w:val="left" w:pos="288"/>
        </w:tabs>
        <w:spacing w:after="0" w:line="240" w:lineRule="auto"/>
        <w:contextualSpacing/>
        <w:jc w:val="both"/>
        <w:rPr>
          <w:rFonts w:ascii="Times New Roman" w:eastAsia="Cambria" w:hAnsi="Times New Roman"/>
          <w:color w:val="000000"/>
          <w:kern w:val="0"/>
          <w:sz w:val="24"/>
          <w:szCs w:val="24"/>
          <w:lang w:eastAsia="pl-PL" w:bidi="pl-PL"/>
        </w:rPr>
      </w:pPr>
      <w:r w:rsidRPr="00380588">
        <w:rPr>
          <w:rFonts w:ascii="Times New Roman" w:eastAsia="Cambria" w:hAnsi="Times New Roman"/>
          <w:color w:val="000000"/>
          <w:kern w:val="0"/>
          <w:sz w:val="24"/>
          <w:szCs w:val="24"/>
          <w:lang w:eastAsia="pl-PL" w:bidi="pl-PL"/>
        </w:rPr>
        <w:t>Cena oferty winna być wyrażona w złotych polskich (PLN), w złotych polskich będą prowadzone również rozliczenia pomiędzy zamawiającym a wykonawcą.</w:t>
      </w:r>
    </w:p>
    <w:p w14:paraId="6F52E264" w14:textId="77777777" w:rsidR="00BE1106" w:rsidRPr="00380588" w:rsidRDefault="00BE1106" w:rsidP="00BE1106">
      <w:pPr>
        <w:widowControl w:val="0"/>
        <w:numPr>
          <w:ilvl w:val="1"/>
          <w:numId w:val="27"/>
        </w:numPr>
        <w:tabs>
          <w:tab w:val="left" w:pos="288"/>
        </w:tabs>
        <w:spacing w:after="0" w:line="240" w:lineRule="auto"/>
        <w:contextualSpacing/>
        <w:jc w:val="both"/>
        <w:rPr>
          <w:rFonts w:ascii="Times New Roman" w:eastAsia="Cambria" w:hAnsi="Times New Roman"/>
          <w:color w:val="000000"/>
          <w:kern w:val="0"/>
          <w:sz w:val="24"/>
          <w:szCs w:val="24"/>
          <w:lang w:eastAsia="pl-PL" w:bidi="pl-PL"/>
        </w:rPr>
      </w:pPr>
      <w:r w:rsidRPr="00380588">
        <w:rPr>
          <w:rFonts w:ascii="Times New Roman" w:eastAsia="Cambria" w:hAnsi="Times New Roman"/>
          <w:color w:val="000000"/>
          <w:kern w:val="0"/>
          <w:sz w:val="24"/>
          <w:szCs w:val="24"/>
          <w:lang w:eastAsia="pl-PL" w:bidi="pl-PL"/>
        </w:rPr>
        <w:t xml:space="preserve">Obowiązującym wynagrodzeniem </w:t>
      </w:r>
      <w:r w:rsidRPr="00380588">
        <w:rPr>
          <w:rFonts w:ascii="Times New Roman" w:eastAsia="Cambria" w:hAnsi="Times New Roman"/>
          <w:b/>
          <w:bCs/>
          <w:color w:val="000000"/>
          <w:kern w:val="0"/>
          <w:sz w:val="24"/>
          <w:szCs w:val="24"/>
          <w:lang w:eastAsia="pl-PL" w:bidi="pl-PL"/>
        </w:rPr>
        <w:t>będzie wynagrodzenie kosztorysowe</w:t>
      </w:r>
      <w:r w:rsidRPr="00380588">
        <w:rPr>
          <w:rFonts w:ascii="Times New Roman" w:eastAsia="Cambria" w:hAnsi="Times New Roman"/>
          <w:color w:val="000000"/>
          <w:kern w:val="0"/>
          <w:sz w:val="24"/>
          <w:szCs w:val="24"/>
          <w:lang w:eastAsia="pl-PL" w:bidi="pl-PL"/>
        </w:rPr>
        <w:t>.</w:t>
      </w:r>
    </w:p>
    <w:p w14:paraId="59C409F1" w14:textId="0415B895" w:rsidR="00BE1106" w:rsidRPr="00380588" w:rsidRDefault="00BE1106" w:rsidP="00BE1106">
      <w:pPr>
        <w:widowControl w:val="0"/>
        <w:numPr>
          <w:ilvl w:val="1"/>
          <w:numId w:val="27"/>
        </w:numPr>
        <w:tabs>
          <w:tab w:val="left" w:pos="703"/>
        </w:tabs>
        <w:spacing w:after="0" w:line="240" w:lineRule="auto"/>
        <w:contextualSpacing/>
        <w:jc w:val="both"/>
        <w:rPr>
          <w:rFonts w:ascii="Times New Roman" w:eastAsia="Times New Roman" w:hAnsi="Times New Roman"/>
          <w:kern w:val="0"/>
          <w:sz w:val="24"/>
          <w:szCs w:val="24"/>
          <w:lang w:eastAsia="pl-PL" w:bidi="pl-PL"/>
        </w:rPr>
      </w:pPr>
      <w:r w:rsidRPr="00380588">
        <w:rPr>
          <w:rFonts w:ascii="Times New Roman" w:eastAsia="Times New Roman" w:hAnsi="Times New Roman"/>
          <w:b/>
          <w:bCs/>
          <w:kern w:val="0"/>
          <w:sz w:val="24"/>
          <w:szCs w:val="24"/>
          <w:lang w:eastAsia="pl-PL" w:bidi="pl-PL"/>
        </w:rPr>
        <w:t xml:space="preserve">Cenę za wykonanie przedmiotu zamówienia </w:t>
      </w:r>
      <w:r>
        <w:rPr>
          <w:rFonts w:ascii="Times New Roman" w:eastAsia="Times New Roman" w:hAnsi="Times New Roman"/>
          <w:b/>
          <w:bCs/>
          <w:kern w:val="0"/>
          <w:sz w:val="24"/>
          <w:szCs w:val="24"/>
          <w:lang w:eastAsia="pl-PL" w:bidi="pl-PL"/>
        </w:rPr>
        <w:t xml:space="preserve">należy </w:t>
      </w:r>
      <w:r w:rsidRPr="00380588">
        <w:rPr>
          <w:rFonts w:ascii="Times New Roman" w:eastAsia="Times New Roman" w:hAnsi="Times New Roman"/>
          <w:b/>
          <w:bCs/>
          <w:kern w:val="0"/>
          <w:sz w:val="24"/>
          <w:szCs w:val="24"/>
          <w:lang w:eastAsia="pl-PL" w:bidi="pl-PL"/>
        </w:rPr>
        <w:t>wyliczyć w kosztorysie ofertowym  sporządzonym na podstawie przedmiaru robót</w:t>
      </w:r>
      <w:r w:rsidR="00A076E1">
        <w:rPr>
          <w:rFonts w:ascii="Times New Roman" w:eastAsia="Times New Roman" w:hAnsi="Times New Roman"/>
          <w:kern w:val="0"/>
          <w:sz w:val="24"/>
          <w:szCs w:val="24"/>
          <w:lang w:eastAsia="pl-PL" w:bidi="pl-PL"/>
        </w:rPr>
        <w:t>- stanowiący załącznik nr 11 do SWZ.</w:t>
      </w:r>
    </w:p>
    <w:p w14:paraId="50BE46E1" w14:textId="77777777" w:rsidR="00BE1106" w:rsidRPr="00380588" w:rsidRDefault="00BE1106" w:rsidP="00BE1106">
      <w:pPr>
        <w:numPr>
          <w:ilvl w:val="1"/>
          <w:numId w:val="27"/>
        </w:numPr>
        <w:rPr>
          <w:rFonts w:ascii="Times New Roman" w:eastAsia="Times New Roman" w:hAnsi="Times New Roman"/>
          <w:kern w:val="0"/>
          <w:sz w:val="24"/>
          <w:szCs w:val="24"/>
          <w:lang w:eastAsia="pl-PL" w:bidi="pl-PL"/>
        </w:rPr>
      </w:pPr>
      <w:r w:rsidRPr="00380588">
        <w:rPr>
          <w:rFonts w:ascii="Times New Roman" w:eastAsia="Times New Roman" w:hAnsi="Times New Roman"/>
          <w:kern w:val="0"/>
          <w:sz w:val="24"/>
          <w:szCs w:val="24"/>
          <w:lang w:eastAsia="pl-PL" w:bidi="pl-PL"/>
        </w:rPr>
        <w:t xml:space="preserve">Kosztorys ofertowy powinien zawierać ceny jednostkowe netto, ilość oraz wartość netto stanowiącą iloczyn ceny jednostkowej  i ilości jednostek, z dokładnością do 0,01 </w:t>
      </w:r>
      <w:proofErr w:type="spellStart"/>
      <w:r w:rsidRPr="00380588">
        <w:rPr>
          <w:rFonts w:ascii="Times New Roman" w:eastAsia="Times New Roman" w:hAnsi="Times New Roman"/>
          <w:kern w:val="0"/>
          <w:sz w:val="24"/>
          <w:szCs w:val="24"/>
          <w:lang w:eastAsia="pl-PL" w:bidi="pl-PL"/>
        </w:rPr>
        <w:t>pln</w:t>
      </w:r>
      <w:proofErr w:type="spellEnd"/>
      <w:r w:rsidRPr="00380588">
        <w:rPr>
          <w:rFonts w:ascii="Times New Roman" w:eastAsia="Times New Roman" w:hAnsi="Times New Roman"/>
          <w:kern w:val="0"/>
          <w:sz w:val="24"/>
          <w:szCs w:val="24"/>
          <w:lang w:eastAsia="pl-PL" w:bidi="pl-PL"/>
        </w:rPr>
        <w:t xml:space="preserve"> dla wszystkich pozycji w nim wymienionych.</w:t>
      </w:r>
    </w:p>
    <w:p w14:paraId="2EB207E5" w14:textId="4931F53A" w:rsidR="00BE1106" w:rsidRPr="00380588" w:rsidRDefault="00BE1106" w:rsidP="00BE1106">
      <w:pPr>
        <w:numPr>
          <w:ilvl w:val="1"/>
          <w:numId w:val="27"/>
        </w:numPr>
        <w:spacing w:after="0"/>
        <w:ind w:left="482" w:hanging="482"/>
        <w:rPr>
          <w:rFonts w:ascii="Times New Roman" w:eastAsia="Times New Roman" w:hAnsi="Times New Roman"/>
          <w:kern w:val="0"/>
          <w:sz w:val="24"/>
          <w:szCs w:val="24"/>
          <w:lang w:eastAsia="pl-PL" w:bidi="pl-PL"/>
        </w:rPr>
      </w:pPr>
      <w:r w:rsidRPr="00380588">
        <w:rPr>
          <w:rFonts w:ascii="Times New Roman" w:eastAsia="Times New Roman" w:hAnsi="Times New Roman"/>
          <w:b/>
          <w:bCs/>
          <w:kern w:val="0"/>
          <w:sz w:val="24"/>
          <w:szCs w:val="24"/>
          <w:lang w:eastAsia="pl-PL" w:bidi="pl-PL"/>
        </w:rPr>
        <w:t>Wykonawca zobowiązany jest podać w Formularzu ofertowym – stanowiącym załącznik nr 1 do SWZ cenę z kosztorysu ofertowego netto, kwotę podatku VAT</w:t>
      </w:r>
      <w:r>
        <w:rPr>
          <w:rFonts w:ascii="Times New Roman" w:eastAsia="Times New Roman" w:hAnsi="Times New Roman"/>
          <w:b/>
          <w:bCs/>
          <w:kern w:val="0"/>
          <w:sz w:val="24"/>
          <w:szCs w:val="24"/>
          <w:lang w:eastAsia="pl-PL" w:bidi="pl-PL"/>
        </w:rPr>
        <w:t xml:space="preserve"> – 23 %</w:t>
      </w:r>
      <w:r w:rsidRPr="00380588">
        <w:rPr>
          <w:rFonts w:ascii="Times New Roman" w:eastAsia="Times New Roman" w:hAnsi="Times New Roman"/>
          <w:b/>
          <w:bCs/>
          <w:kern w:val="0"/>
          <w:sz w:val="24"/>
          <w:szCs w:val="24"/>
          <w:lang w:eastAsia="pl-PL" w:bidi="pl-PL"/>
        </w:rPr>
        <w:t xml:space="preserve"> i cenę brutto za wykonanie zamówienia</w:t>
      </w:r>
      <w:r w:rsidRPr="00380588">
        <w:rPr>
          <w:rFonts w:ascii="Times New Roman" w:eastAsia="Times New Roman" w:hAnsi="Times New Roman"/>
          <w:kern w:val="0"/>
          <w:sz w:val="24"/>
          <w:szCs w:val="24"/>
          <w:lang w:eastAsia="pl-PL" w:bidi="pl-PL"/>
        </w:rPr>
        <w:t>. Cena brutto przedstawiona w Formularzu ofertowym Wykonawcy stanowi cenę ofertową. Ceny muszą być wyrażone w złotych polskich z dokładnością nie większą niż dwa miejsca po przecinku.</w:t>
      </w:r>
    </w:p>
    <w:p w14:paraId="7EE5B414" w14:textId="22B68309" w:rsidR="00BE1106" w:rsidRPr="00FA03F5" w:rsidRDefault="00BE1106" w:rsidP="00BE1106">
      <w:pPr>
        <w:widowControl w:val="0"/>
        <w:numPr>
          <w:ilvl w:val="1"/>
          <w:numId w:val="27"/>
        </w:numPr>
        <w:tabs>
          <w:tab w:val="left" w:pos="713"/>
        </w:tabs>
        <w:spacing w:after="0" w:line="240" w:lineRule="auto"/>
        <w:contextualSpacing/>
        <w:jc w:val="both"/>
        <w:rPr>
          <w:rFonts w:ascii="Times New Roman" w:hAnsi="Times New Roman"/>
          <w:kern w:val="0"/>
          <w:sz w:val="24"/>
          <w:szCs w:val="24"/>
          <w:u w:val="single"/>
          <w:lang w:eastAsia="pl-PL" w:bidi="pl-PL"/>
        </w:rPr>
      </w:pPr>
      <w:r w:rsidRPr="00FA03F5">
        <w:rPr>
          <w:rFonts w:ascii="Times New Roman" w:hAnsi="Times New Roman"/>
          <w:kern w:val="0"/>
          <w:sz w:val="24"/>
          <w:szCs w:val="24"/>
          <w:u w:val="single"/>
          <w:lang w:eastAsia="pl-PL"/>
        </w:rPr>
        <w:t>Wykonawca zobowiązany jest przyjąć stawę podatku VAT 23%.</w:t>
      </w:r>
    </w:p>
    <w:p w14:paraId="4D3A65F1" w14:textId="77777777" w:rsidR="00BE1106" w:rsidRPr="00380588" w:rsidRDefault="00BE1106" w:rsidP="00BE1106">
      <w:pPr>
        <w:widowControl w:val="0"/>
        <w:numPr>
          <w:ilvl w:val="1"/>
          <w:numId w:val="27"/>
        </w:numPr>
        <w:tabs>
          <w:tab w:val="left" w:pos="713"/>
        </w:tabs>
        <w:spacing w:after="0" w:line="240" w:lineRule="auto"/>
        <w:contextualSpacing/>
        <w:jc w:val="both"/>
        <w:rPr>
          <w:rFonts w:ascii="Times New Roman" w:hAnsi="Times New Roman"/>
          <w:kern w:val="0"/>
          <w:sz w:val="24"/>
          <w:szCs w:val="24"/>
          <w:lang w:eastAsia="pl-PL" w:bidi="pl-PL"/>
        </w:rPr>
      </w:pPr>
      <w:r w:rsidRPr="00380588">
        <w:rPr>
          <w:rFonts w:ascii="Times New Roman" w:eastAsia="Cambria" w:hAnsi="Times New Roman"/>
          <w:kern w:val="0"/>
          <w:sz w:val="24"/>
          <w:szCs w:val="24"/>
          <w:lang w:eastAsia="pl-PL" w:bidi="pl-PL"/>
        </w:rPr>
        <w:t xml:space="preserve">Jeżeli została złożona oferta, której wybór prowadziłby do powstania u zamawiającego obowiązku podatkowego zgodnie z </w:t>
      </w:r>
      <w:r w:rsidRPr="00380588">
        <w:rPr>
          <w:rFonts w:ascii="Times New Roman" w:eastAsia="Cambria" w:hAnsi="Times New Roman"/>
          <w:i/>
          <w:iCs/>
          <w:kern w:val="0"/>
          <w:sz w:val="24"/>
          <w:szCs w:val="24"/>
          <w:lang w:eastAsia="pl-PL" w:bidi="pl-PL"/>
        </w:rPr>
        <w:t xml:space="preserve">ustawą z dnia 11 marca 2004r. o podatku od towarów i usług (Dz.U. z 2018r. poz. 2174, z </w:t>
      </w:r>
      <w:proofErr w:type="spellStart"/>
      <w:r w:rsidRPr="00380588">
        <w:rPr>
          <w:rFonts w:ascii="Times New Roman" w:eastAsia="Cambria" w:hAnsi="Times New Roman"/>
          <w:i/>
          <w:iCs/>
          <w:kern w:val="0"/>
          <w:sz w:val="24"/>
          <w:szCs w:val="24"/>
          <w:lang w:eastAsia="pl-PL" w:bidi="pl-PL"/>
        </w:rPr>
        <w:t>późn</w:t>
      </w:r>
      <w:proofErr w:type="spellEnd"/>
      <w:r w:rsidRPr="00380588">
        <w:rPr>
          <w:rFonts w:ascii="Times New Roman" w:eastAsia="Cambria" w:hAnsi="Times New Roman"/>
          <w:i/>
          <w:iCs/>
          <w:kern w:val="0"/>
          <w:sz w:val="24"/>
          <w:szCs w:val="24"/>
          <w:lang w:eastAsia="pl-PL" w:bidi="pl-PL"/>
        </w:rPr>
        <w:t>. zm.),</w:t>
      </w:r>
      <w:r w:rsidRPr="00380588">
        <w:rPr>
          <w:rFonts w:ascii="Times New Roman" w:eastAsia="Cambria" w:hAnsi="Times New Roman"/>
          <w:kern w:val="0"/>
          <w:sz w:val="24"/>
          <w:szCs w:val="24"/>
          <w:lang w:eastAsia="pl-PL" w:bidi="pl-PL"/>
        </w:rPr>
        <w:t xml:space="preserve"> dla celów zastosowania kryterium ceny lub kosztu zamawiający dolicza do przedstawionej w tej ofercie ceny kwotę podatku od towarów i usług, którą miałby obowiązek rozliczyć, </w:t>
      </w:r>
      <w:r w:rsidRPr="00380588">
        <w:rPr>
          <w:rFonts w:ascii="Times New Roman" w:eastAsia="Cambria" w:hAnsi="Times New Roman"/>
          <w:i/>
          <w:iCs/>
          <w:kern w:val="0"/>
          <w:sz w:val="24"/>
          <w:szCs w:val="24"/>
          <w:lang w:eastAsia="pl-PL" w:bidi="pl-PL"/>
        </w:rPr>
        <w:t xml:space="preserve">[art. 225 ust 1 ustawy </w:t>
      </w:r>
      <w:proofErr w:type="spellStart"/>
      <w:r w:rsidRPr="00380588">
        <w:rPr>
          <w:rFonts w:ascii="Times New Roman" w:eastAsia="Cambria" w:hAnsi="Times New Roman"/>
          <w:i/>
          <w:iCs/>
          <w:kern w:val="0"/>
          <w:sz w:val="24"/>
          <w:szCs w:val="24"/>
          <w:lang w:eastAsia="pl-PL" w:bidi="pl-PL"/>
        </w:rPr>
        <w:t>pzp</w:t>
      </w:r>
      <w:proofErr w:type="spellEnd"/>
      <w:r w:rsidRPr="00380588">
        <w:rPr>
          <w:rFonts w:ascii="Times New Roman" w:eastAsia="Cambria" w:hAnsi="Times New Roman"/>
          <w:i/>
          <w:iCs/>
          <w:kern w:val="0"/>
          <w:sz w:val="24"/>
          <w:szCs w:val="24"/>
          <w:lang w:eastAsia="pl-PL" w:bidi="pl-PL"/>
        </w:rPr>
        <w:t>]</w:t>
      </w:r>
    </w:p>
    <w:p w14:paraId="54659FFF" w14:textId="77777777" w:rsidR="00BE1106" w:rsidRPr="00380588" w:rsidRDefault="00BE1106" w:rsidP="00BE1106">
      <w:pPr>
        <w:widowControl w:val="0"/>
        <w:numPr>
          <w:ilvl w:val="1"/>
          <w:numId w:val="27"/>
        </w:numPr>
        <w:tabs>
          <w:tab w:val="left" w:pos="713"/>
        </w:tabs>
        <w:spacing w:after="0" w:line="240" w:lineRule="auto"/>
        <w:contextualSpacing/>
        <w:jc w:val="both"/>
        <w:rPr>
          <w:rFonts w:ascii="Times New Roman" w:hAnsi="Times New Roman"/>
          <w:kern w:val="0"/>
          <w:sz w:val="24"/>
          <w:szCs w:val="24"/>
          <w:lang w:eastAsia="pl-PL" w:bidi="pl-PL"/>
        </w:rPr>
      </w:pPr>
      <w:r w:rsidRPr="00380588">
        <w:rPr>
          <w:rFonts w:ascii="Times New Roman" w:eastAsia="Cambria" w:hAnsi="Times New Roman"/>
          <w:kern w:val="0"/>
          <w:sz w:val="24"/>
          <w:szCs w:val="24"/>
          <w:lang w:eastAsia="pl-PL" w:bidi="pl-PL"/>
        </w:rPr>
        <w:t xml:space="preserve">W ofercie, o której mowa powyżej, wykonawca ma obowiązek z art. </w:t>
      </w:r>
      <w:r w:rsidRPr="00380588">
        <w:rPr>
          <w:rFonts w:ascii="Times New Roman" w:eastAsia="Cambria" w:hAnsi="Times New Roman"/>
          <w:i/>
          <w:iCs/>
          <w:kern w:val="0"/>
          <w:sz w:val="24"/>
          <w:szCs w:val="24"/>
          <w:lang w:eastAsia="pl-PL" w:bidi="pl-PL"/>
        </w:rPr>
        <w:t xml:space="preserve">225 ust 2 ustawy </w:t>
      </w:r>
      <w:proofErr w:type="spellStart"/>
      <w:r w:rsidRPr="00380588">
        <w:rPr>
          <w:rFonts w:ascii="Times New Roman" w:eastAsia="Cambria" w:hAnsi="Times New Roman"/>
          <w:i/>
          <w:iCs/>
          <w:kern w:val="0"/>
          <w:sz w:val="24"/>
          <w:szCs w:val="24"/>
          <w:lang w:eastAsia="pl-PL" w:bidi="pl-PL"/>
        </w:rPr>
        <w:t>pzp</w:t>
      </w:r>
      <w:proofErr w:type="spellEnd"/>
      <w:r w:rsidRPr="00380588">
        <w:rPr>
          <w:rFonts w:ascii="Times New Roman" w:eastAsia="Cambria" w:hAnsi="Times New Roman"/>
          <w:i/>
          <w:iCs/>
          <w:kern w:val="0"/>
          <w:sz w:val="24"/>
          <w:szCs w:val="24"/>
          <w:lang w:eastAsia="pl-PL" w:bidi="pl-PL"/>
        </w:rPr>
        <w:t>]:</w:t>
      </w:r>
    </w:p>
    <w:p w14:paraId="59B7E47C" w14:textId="77777777" w:rsidR="00BE1106" w:rsidRPr="00380588" w:rsidRDefault="00BE1106" w:rsidP="00BE1106">
      <w:pPr>
        <w:widowControl w:val="0"/>
        <w:numPr>
          <w:ilvl w:val="1"/>
          <w:numId w:val="12"/>
        </w:numPr>
        <w:tabs>
          <w:tab w:val="left" w:pos="775"/>
        </w:tabs>
        <w:spacing w:after="0" w:line="240" w:lineRule="auto"/>
        <w:ind w:left="720" w:hanging="420"/>
        <w:jc w:val="both"/>
        <w:rPr>
          <w:rFonts w:ascii="Times New Roman" w:eastAsia="Cambria" w:hAnsi="Times New Roman"/>
          <w:kern w:val="0"/>
          <w:sz w:val="24"/>
          <w:szCs w:val="24"/>
          <w:lang w:eastAsia="pl-PL" w:bidi="pl-PL"/>
        </w:rPr>
      </w:pPr>
      <w:r w:rsidRPr="00380588">
        <w:rPr>
          <w:rFonts w:ascii="Times New Roman" w:eastAsia="Cambria" w:hAnsi="Times New Roman"/>
          <w:kern w:val="0"/>
          <w:sz w:val="24"/>
          <w:szCs w:val="24"/>
          <w:lang w:eastAsia="pl-PL" w:bidi="pl-PL"/>
        </w:rPr>
        <w:t>poinformowania zamawiającego, że wybór jego oferty będzie prowadził do powstania u zamawiającego obowiązku podatkowego;</w:t>
      </w:r>
    </w:p>
    <w:p w14:paraId="7EC543A2" w14:textId="77777777" w:rsidR="00BE1106" w:rsidRPr="00380588" w:rsidRDefault="00BE1106" w:rsidP="00BE1106">
      <w:pPr>
        <w:widowControl w:val="0"/>
        <w:numPr>
          <w:ilvl w:val="1"/>
          <w:numId w:val="12"/>
        </w:numPr>
        <w:tabs>
          <w:tab w:val="left" w:pos="771"/>
        </w:tabs>
        <w:spacing w:after="0" w:line="240" w:lineRule="auto"/>
        <w:ind w:left="720" w:hanging="420"/>
        <w:jc w:val="both"/>
        <w:rPr>
          <w:rFonts w:ascii="Times New Roman" w:eastAsia="Cambria" w:hAnsi="Times New Roman"/>
          <w:kern w:val="0"/>
          <w:sz w:val="24"/>
          <w:szCs w:val="24"/>
          <w:lang w:eastAsia="pl-PL" w:bidi="pl-PL"/>
        </w:rPr>
      </w:pPr>
      <w:r w:rsidRPr="00380588">
        <w:rPr>
          <w:rFonts w:ascii="Times New Roman" w:eastAsia="Cambria" w:hAnsi="Times New Roman"/>
          <w:kern w:val="0"/>
          <w:sz w:val="24"/>
          <w:szCs w:val="24"/>
          <w:lang w:eastAsia="pl-PL" w:bidi="pl-PL"/>
        </w:rPr>
        <w:t>wskazania nazwy (rodzaju) towaru lub usługi, których dostawa lub świadczenie będą prowadziły do powstania obowiązku podatkowego;</w:t>
      </w:r>
    </w:p>
    <w:p w14:paraId="70C08ED7" w14:textId="77777777" w:rsidR="00BE1106" w:rsidRPr="00380588" w:rsidRDefault="00BE1106" w:rsidP="00BE1106">
      <w:pPr>
        <w:widowControl w:val="0"/>
        <w:numPr>
          <w:ilvl w:val="1"/>
          <w:numId w:val="12"/>
        </w:numPr>
        <w:tabs>
          <w:tab w:val="left" w:pos="775"/>
        </w:tabs>
        <w:spacing w:after="0" w:line="240" w:lineRule="auto"/>
        <w:ind w:left="720" w:hanging="420"/>
        <w:jc w:val="both"/>
        <w:rPr>
          <w:rFonts w:ascii="Times New Roman" w:eastAsia="Cambria" w:hAnsi="Times New Roman"/>
          <w:kern w:val="0"/>
          <w:sz w:val="24"/>
          <w:szCs w:val="24"/>
          <w:lang w:eastAsia="pl-PL" w:bidi="pl-PL"/>
        </w:rPr>
      </w:pPr>
      <w:r w:rsidRPr="00380588">
        <w:rPr>
          <w:rFonts w:ascii="Times New Roman" w:eastAsia="Cambria" w:hAnsi="Times New Roman"/>
          <w:kern w:val="0"/>
          <w:sz w:val="24"/>
          <w:szCs w:val="24"/>
          <w:lang w:eastAsia="pl-PL" w:bidi="pl-PL"/>
        </w:rPr>
        <w:t>wskazania wartości towaru lub usługi objętego obowiązkiem podatkowym zamawiającego, bez kwoty podatku;</w:t>
      </w:r>
    </w:p>
    <w:p w14:paraId="2634CB03" w14:textId="77777777" w:rsidR="00BE1106" w:rsidRPr="00380588" w:rsidRDefault="00BE1106" w:rsidP="00BE1106">
      <w:pPr>
        <w:widowControl w:val="0"/>
        <w:numPr>
          <w:ilvl w:val="1"/>
          <w:numId w:val="12"/>
        </w:numPr>
        <w:tabs>
          <w:tab w:val="left" w:pos="771"/>
        </w:tabs>
        <w:spacing w:after="0" w:line="240" w:lineRule="auto"/>
        <w:ind w:left="720" w:hanging="420"/>
        <w:jc w:val="both"/>
        <w:rPr>
          <w:rFonts w:ascii="Times New Roman" w:eastAsia="Cambria" w:hAnsi="Times New Roman"/>
          <w:kern w:val="0"/>
          <w:sz w:val="24"/>
          <w:szCs w:val="24"/>
          <w:lang w:eastAsia="pl-PL" w:bidi="pl-PL"/>
        </w:rPr>
      </w:pPr>
      <w:r w:rsidRPr="00380588">
        <w:rPr>
          <w:rFonts w:ascii="Times New Roman" w:eastAsia="Cambria" w:hAnsi="Times New Roman"/>
          <w:kern w:val="0"/>
          <w:sz w:val="24"/>
          <w:szCs w:val="24"/>
          <w:lang w:eastAsia="pl-PL" w:bidi="pl-PL"/>
        </w:rPr>
        <w:t>wskazania stawki podatku od towarów i usług, która zgodnie zwiedzą wykonawcy, będzie miała zastosowanie.</w:t>
      </w:r>
    </w:p>
    <w:p w14:paraId="525D0423" w14:textId="77777777" w:rsidR="00BE1106" w:rsidRPr="00380588" w:rsidRDefault="00BE1106" w:rsidP="00BE1106">
      <w:pPr>
        <w:widowControl w:val="0"/>
        <w:numPr>
          <w:ilvl w:val="1"/>
          <w:numId w:val="27"/>
        </w:numPr>
        <w:tabs>
          <w:tab w:val="left" w:pos="771"/>
        </w:tabs>
        <w:spacing w:after="0" w:line="240" w:lineRule="auto"/>
        <w:contextualSpacing/>
        <w:jc w:val="both"/>
        <w:rPr>
          <w:rFonts w:ascii="Times New Roman" w:eastAsia="Cambria" w:hAnsi="Times New Roman"/>
          <w:kern w:val="0"/>
          <w:sz w:val="24"/>
          <w:szCs w:val="24"/>
          <w:lang w:eastAsia="pl-PL" w:bidi="pl-PL"/>
        </w:rPr>
      </w:pPr>
      <w:r w:rsidRPr="00380588">
        <w:rPr>
          <w:rFonts w:ascii="Times New Roman" w:eastAsia="Cambria" w:hAnsi="Times New Roman"/>
          <w:kern w:val="0"/>
          <w:sz w:val="24"/>
          <w:szCs w:val="24"/>
          <w:lang w:eastAsia="pl-PL" w:bidi="pl-PL"/>
        </w:rPr>
        <w:t>Cena może być tylko jedna za oferowany przedmiot zamówienia, nie dopuszcza się wariantowości cen.</w:t>
      </w:r>
    </w:p>
    <w:p w14:paraId="55748895" w14:textId="77777777" w:rsidR="00BE1106" w:rsidRPr="00380588" w:rsidRDefault="00BE1106" w:rsidP="00BE1106">
      <w:pPr>
        <w:widowControl w:val="0"/>
        <w:numPr>
          <w:ilvl w:val="1"/>
          <w:numId w:val="27"/>
        </w:numPr>
        <w:tabs>
          <w:tab w:val="left" w:pos="771"/>
        </w:tabs>
        <w:spacing w:after="0" w:line="240" w:lineRule="auto"/>
        <w:contextualSpacing/>
        <w:jc w:val="both"/>
        <w:rPr>
          <w:rFonts w:ascii="Times New Roman" w:eastAsia="Cambria" w:hAnsi="Times New Roman"/>
          <w:kern w:val="0"/>
          <w:sz w:val="24"/>
          <w:szCs w:val="24"/>
          <w:lang w:eastAsia="pl-PL" w:bidi="pl-PL"/>
        </w:rPr>
      </w:pPr>
      <w:r w:rsidRPr="00380588">
        <w:rPr>
          <w:rFonts w:ascii="Times New Roman" w:hAnsi="Times New Roman"/>
          <w:color w:val="000000"/>
          <w:sz w:val="24"/>
          <w:szCs w:val="24"/>
        </w:rPr>
        <w:t xml:space="preserve">Cena oferty musi zawierać wszelkie koszty niezbędne do zrealizowania przedmiotu zamówienia. </w:t>
      </w:r>
      <w:r w:rsidRPr="00380588">
        <w:rPr>
          <w:rFonts w:ascii="Times New Roman" w:hAnsi="Times New Roman"/>
          <w:sz w:val="24"/>
          <w:szCs w:val="24"/>
        </w:rPr>
        <w:t xml:space="preserve">Cena kosztorysowa musi zawierać całkowity koszt kompletnego zadania, stanowiącego przedmiot zamówienia, w tym również wszelkie inne koszty towarzyszące wykonaniu m.in. uzgodniony projekt organizacji ruchu, ubezpieczenie placu budowy i robót, zabezpieczenie robót pod względem BHP, zużycie wody i energii, wyłączenie mediów, zabezpieczenie placu budowy przed dostępem osób trzecich, koszt zorganizowania zaplecza budowy, koszty opracowania dokumentacji powykonawczej, pozostałe koszty wynikłe w procesie inwestycji, jeśli dotyczą. </w:t>
      </w:r>
    </w:p>
    <w:p w14:paraId="72A89C1C" w14:textId="642CEDE7" w:rsidR="00BE1106" w:rsidRPr="00380588" w:rsidRDefault="00BE1106" w:rsidP="00BE1106">
      <w:pPr>
        <w:widowControl w:val="0"/>
        <w:numPr>
          <w:ilvl w:val="1"/>
          <w:numId w:val="27"/>
        </w:numPr>
        <w:tabs>
          <w:tab w:val="left" w:pos="771"/>
        </w:tabs>
        <w:spacing w:after="0" w:line="240" w:lineRule="auto"/>
        <w:contextualSpacing/>
        <w:jc w:val="both"/>
        <w:rPr>
          <w:rFonts w:ascii="Times New Roman" w:eastAsia="Cambria" w:hAnsi="Times New Roman"/>
          <w:kern w:val="0"/>
          <w:sz w:val="24"/>
          <w:szCs w:val="24"/>
          <w:lang w:eastAsia="pl-PL" w:bidi="pl-PL"/>
        </w:rPr>
      </w:pPr>
      <w:r w:rsidRPr="00380588">
        <w:rPr>
          <w:rFonts w:ascii="Times New Roman" w:hAnsi="Times New Roman"/>
          <w:color w:val="000000"/>
          <w:sz w:val="24"/>
          <w:szCs w:val="24"/>
        </w:rPr>
        <w:t xml:space="preserve">Opisy poszczególnych pozycji przedmiarów robót nie mogą być traktowane jako ostatecznie definiujące wymagania dla danych robót, nawet jeżeli w przedmiarze tego nie podano, należy przyjmować, że roboty ujęte w danej pozycji muszą być wykonane według specyfikacji technicznych i obowiązujących przepisów technicznych oraz dokumentacji </w:t>
      </w:r>
      <w:r>
        <w:rPr>
          <w:rFonts w:ascii="Times New Roman" w:hAnsi="Times New Roman"/>
          <w:color w:val="000000"/>
          <w:sz w:val="24"/>
          <w:szCs w:val="24"/>
        </w:rPr>
        <w:t>projektow</w:t>
      </w:r>
      <w:r w:rsidR="00FA03F5">
        <w:rPr>
          <w:rFonts w:ascii="Times New Roman" w:hAnsi="Times New Roman"/>
          <w:color w:val="000000"/>
          <w:sz w:val="24"/>
          <w:szCs w:val="24"/>
        </w:rPr>
        <w:t>o</w:t>
      </w:r>
      <w:r>
        <w:rPr>
          <w:rFonts w:ascii="Times New Roman" w:hAnsi="Times New Roman"/>
          <w:color w:val="000000"/>
          <w:sz w:val="24"/>
          <w:szCs w:val="24"/>
        </w:rPr>
        <w:t>-</w:t>
      </w:r>
      <w:r w:rsidRPr="00380588">
        <w:rPr>
          <w:rFonts w:ascii="Times New Roman" w:hAnsi="Times New Roman"/>
          <w:color w:val="000000"/>
          <w:sz w:val="24"/>
          <w:szCs w:val="24"/>
        </w:rPr>
        <w:t>technicznej.</w:t>
      </w:r>
    </w:p>
    <w:p w14:paraId="4979D229" w14:textId="77777777" w:rsidR="00BE1106" w:rsidRPr="00380588" w:rsidRDefault="00BE1106" w:rsidP="00BE1106">
      <w:pPr>
        <w:widowControl w:val="0"/>
        <w:numPr>
          <w:ilvl w:val="1"/>
          <w:numId w:val="27"/>
        </w:numPr>
        <w:tabs>
          <w:tab w:val="left" w:pos="771"/>
        </w:tabs>
        <w:spacing w:after="0" w:line="240" w:lineRule="auto"/>
        <w:contextualSpacing/>
        <w:jc w:val="both"/>
        <w:rPr>
          <w:rFonts w:ascii="Times New Roman" w:eastAsia="Cambria" w:hAnsi="Times New Roman"/>
          <w:kern w:val="0"/>
          <w:sz w:val="24"/>
          <w:szCs w:val="24"/>
          <w:lang w:eastAsia="pl-PL" w:bidi="pl-PL"/>
        </w:rPr>
      </w:pPr>
      <w:r w:rsidRPr="00380588">
        <w:rPr>
          <w:rFonts w:ascii="Times New Roman" w:eastAsia="Cambria" w:hAnsi="Times New Roman"/>
          <w:color w:val="000000"/>
          <w:sz w:val="24"/>
          <w:szCs w:val="24"/>
          <w:lang w:eastAsia="pl-PL" w:bidi="pl-PL"/>
        </w:rPr>
        <w:t>Wykonawca nie może samodzielnie wprowadzać zmian do przedmiarów robót.                   W przypadku stwierdzenia braków lub uchybień, nie ujęcia lub niewłaściwego ujęcia w przedmiarze robót pozycji wynikających ze specyfikacji technicznych wykonania i odbioru robót lub dokumentacji technicznej, należy niezwłocznie zwrócić się do Zamawiającego o stosowne wyjaśnienia.</w:t>
      </w:r>
    </w:p>
    <w:p w14:paraId="1F609E8A" w14:textId="1B3221F1" w:rsidR="00C042FC" w:rsidRPr="00C042FC" w:rsidRDefault="00C042FC" w:rsidP="00BE1106">
      <w:pPr>
        <w:widowControl w:val="0"/>
        <w:tabs>
          <w:tab w:val="left" w:pos="288"/>
        </w:tabs>
        <w:spacing w:after="0" w:line="240" w:lineRule="auto"/>
        <w:contextualSpacing/>
        <w:jc w:val="both"/>
        <w:rPr>
          <w:rFonts w:ascii="Times New Roman" w:eastAsia="Cambria" w:hAnsi="Times New Roman"/>
          <w:color w:val="FF0000"/>
          <w:kern w:val="0"/>
          <w:sz w:val="24"/>
          <w:szCs w:val="24"/>
          <w:lang w:eastAsia="pl-PL" w:bidi="pl-PL"/>
        </w:rPr>
      </w:pPr>
    </w:p>
    <w:p w14:paraId="58AEE08F" w14:textId="77777777" w:rsidR="00C042FC" w:rsidRPr="00C042FC" w:rsidRDefault="00C042FC" w:rsidP="00C042FC">
      <w:pPr>
        <w:widowControl w:val="0"/>
        <w:tabs>
          <w:tab w:val="left" w:pos="298"/>
        </w:tabs>
        <w:spacing w:after="0" w:line="240" w:lineRule="auto"/>
        <w:jc w:val="both"/>
        <w:rPr>
          <w:rFonts w:ascii="Times New Roman" w:eastAsia="Cambria" w:hAnsi="Times New Roman"/>
          <w:color w:val="FF0000"/>
          <w:kern w:val="0"/>
          <w:sz w:val="24"/>
          <w:szCs w:val="24"/>
          <w:lang w:eastAsia="pl-PL" w:bidi="pl-PL"/>
        </w:rPr>
      </w:pPr>
    </w:p>
    <w:p w14:paraId="47E9B247" w14:textId="77777777" w:rsidR="00C042FC" w:rsidRPr="00C042FC" w:rsidRDefault="00C042FC" w:rsidP="00C042FC">
      <w:pPr>
        <w:widowControl w:val="0"/>
        <w:spacing w:after="60" w:line="240" w:lineRule="auto"/>
        <w:rPr>
          <w:rFonts w:ascii="Times New Roman" w:eastAsia="Cambria" w:hAnsi="Times New Roman"/>
          <w:b/>
          <w:bCs/>
          <w:kern w:val="0"/>
          <w:sz w:val="24"/>
          <w:szCs w:val="24"/>
          <w:u w:val="single"/>
          <w:lang w:eastAsia="pl-PL" w:bidi="pl-PL"/>
        </w:rPr>
      </w:pPr>
      <w:r w:rsidRPr="00C042FC">
        <w:rPr>
          <w:rFonts w:ascii="Times New Roman" w:eastAsia="Cambria" w:hAnsi="Times New Roman"/>
          <w:b/>
          <w:bCs/>
          <w:kern w:val="0"/>
          <w:sz w:val="24"/>
          <w:szCs w:val="24"/>
          <w:u w:val="single"/>
          <w:lang w:eastAsia="pl-PL" w:bidi="pl-PL"/>
        </w:rPr>
        <w:t>ROZDZIAŁ 32.OPIS KRYTERIÓW OCENY OFERT, WRAZ Z PODANIEM WAG TYCH KRYTERIÓW I SPSOBU OCENY OFERT.</w:t>
      </w:r>
    </w:p>
    <w:p w14:paraId="6B692FF2" w14:textId="77777777" w:rsidR="00C042FC" w:rsidRPr="00C042FC" w:rsidRDefault="00C042FC" w:rsidP="00C042FC">
      <w:pPr>
        <w:widowControl w:val="0"/>
        <w:spacing w:after="0" w:line="240" w:lineRule="auto"/>
        <w:rPr>
          <w:rFonts w:ascii="Times New Roman" w:eastAsia="Cambria" w:hAnsi="Times New Roman"/>
          <w:b/>
          <w:bCs/>
          <w:kern w:val="0"/>
          <w:sz w:val="24"/>
          <w:szCs w:val="24"/>
          <w:u w:val="single"/>
          <w:lang w:eastAsia="pl-PL" w:bidi="pl-PL"/>
        </w:rPr>
      </w:pPr>
    </w:p>
    <w:p w14:paraId="3D61552B" w14:textId="77777777" w:rsidR="00C042FC" w:rsidRPr="00C042FC" w:rsidRDefault="00C042FC" w:rsidP="00C042FC">
      <w:pPr>
        <w:numPr>
          <w:ilvl w:val="0"/>
          <w:numId w:val="28"/>
        </w:numPr>
        <w:tabs>
          <w:tab w:val="left" w:pos="360"/>
        </w:tabs>
        <w:spacing w:after="120"/>
        <w:ind w:left="360"/>
        <w:jc w:val="both"/>
        <w:rPr>
          <w:rFonts w:ascii="Times New Roman" w:hAnsi="Times New Roman"/>
          <w:kern w:val="0"/>
          <w:sz w:val="24"/>
          <w:szCs w:val="24"/>
        </w:rPr>
      </w:pPr>
      <w:r w:rsidRPr="00C042FC">
        <w:rPr>
          <w:rFonts w:ascii="Times New Roman" w:hAnsi="Times New Roman"/>
          <w:kern w:val="0"/>
          <w:sz w:val="24"/>
          <w:szCs w:val="24"/>
        </w:rPr>
        <w:t>Oferty będą oceniane w odniesieniu do najkorzystniejszych warunków przedstawionych przez Wykonawców w zakresie każdego kryterium, przez zastosowanie matematycznych obliczeń stanowiących podstawową zasadę oceny ofert.</w:t>
      </w:r>
    </w:p>
    <w:p w14:paraId="5A0D2F02" w14:textId="77777777" w:rsidR="00C042FC" w:rsidRPr="00C042FC" w:rsidRDefault="00C042FC" w:rsidP="00C042FC">
      <w:pPr>
        <w:numPr>
          <w:ilvl w:val="0"/>
          <w:numId w:val="28"/>
        </w:numPr>
        <w:tabs>
          <w:tab w:val="left" w:pos="360"/>
        </w:tabs>
        <w:spacing w:after="120"/>
        <w:ind w:left="360"/>
        <w:jc w:val="both"/>
        <w:rPr>
          <w:rFonts w:ascii="Times New Roman" w:hAnsi="Times New Roman"/>
          <w:kern w:val="0"/>
          <w:sz w:val="24"/>
          <w:szCs w:val="24"/>
        </w:rPr>
      </w:pPr>
      <w:r w:rsidRPr="00C042FC">
        <w:rPr>
          <w:rFonts w:ascii="Times New Roman" w:hAnsi="Times New Roman"/>
          <w:kern w:val="0"/>
          <w:sz w:val="24"/>
          <w:szCs w:val="24"/>
        </w:rPr>
        <w:t>Za parametry najkorzystniejsze w danym kryterium, oferta otrzyma maksymalną ilość punktów ustaloną w poniższym opisie, pozostałe będą ocenione odpowiednio –  na podstawie opisanych kryteriów i ustalonej punktacji. Ocenie poddane zostaną oferty nie podlegające odrzuceniu.</w:t>
      </w:r>
    </w:p>
    <w:p w14:paraId="46D13824" w14:textId="77777777" w:rsidR="00C042FC" w:rsidRPr="00C042FC" w:rsidRDefault="00C042FC" w:rsidP="00C042FC">
      <w:pPr>
        <w:spacing w:after="120"/>
        <w:ind w:left="360"/>
        <w:jc w:val="both"/>
        <w:rPr>
          <w:rFonts w:ascii="Times New Roman" w:hAnsi="Times New Roman"/>
          <w:kern w:val="0"/>
          <w:sz w:val="24"/>
          <w:szCs w:val="24"/>
        </w:rPr>
      </w:pPr>
      <w:r w:rsidRPr="00C042FC">
        <w:rPr>
          <w:rFonts w:ascii="Times New Roman" w:hAnsi="Times New Roman"/>
          <w:b/>
          <w:bCs/>
          <w:kern w:val="0"/>
          <w:sz w:val="24"/>
          <w:szCs w:val="24"/>
        </w:rPr>
        <w:t>Wybór oferty zostanie dokonany w oparciu o przyjęte w niniejszym postępowaniu kryteria oceny ofert:</w:t>
      </w: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400"/>
        <w:gridCol w:w="3108"/>
      </w:tblGrid>
      <w:tr w:rsidR="00C042FC" w:rsidRPr="00C042FC" w14:paraId="2D15AF95" w14:textId="77777777" w:rsidTr="0093352A">
        <w:trPr>
          <w:trHeight w:val="602"/>
        </w:trPr>
        <w:tc>
          <w:tcPr>
            <w:tcW w:w="3400" w:type="dxa"/>
            <w:vAlign w:val="center"/>
          </w:tcPr>
          <w:p w14:paraId="6363A3CE" w14:textId="77777777" w:rsidR="00C042FC" w:rsidRPr="00C042FC" w:rsidRDefault="00C042FC" w:rsidP="00C042FC">
            <w:pPr>
              <w:jc w:val="center"/>
              <w:rPr>
                <w:rFonts w:ascii="Times New Roman" w:hAnsi="Times New Roman"/>
                <w:kern w:val="0"/>
                <w:sz w:val="24"/>
                <w:szCs w:val="24"/>
              </w:rPr>
            </w:pPr>
            <w:r w:rsidRPr="00C042FC">
              <w:rPr>
                <w:rFonts w:ascii="Times New Roman" w:hAnsi="Times New Roman"/>
                <w:kern w:val="0"/>
                <w:sz w:val="24"/>
                <w:szCs w:val="24"/>
              </w:rPr>
              <w:t>KRYTERIUM</w:t>
            </w:r>
          </w:p>
        </w:tc>
        <w:tc>
          <w:tcPr>
            <w:tcW w:w="3108" w:type="dxa"/>
            <w:vAlign w:val="center"/>
          </w:tcPr>
          <w:p w14:paraId="008FF0CE" w14:textId="77777777" w:rsidR="00C042FC" w:rsidRPr="00C042FC" w:rsidRDefault="00C042FC" w:rsidP="00C042FC">
            <w:pPr>
              <w:jc w:val="center"/>
              <w:rPr>
                <w:rFonts w:ascii="Times New Roman" w:hAnsi="Times New Roman"/>
                <w:kern w:val="0"/>
                <w:sz w:val="24"/>
                <w:szCs w:val="24"/>
              </w:rPr>
            </w:pPr>
            <w:r w:rsidRPr="00C042FC">
              <w:rPr>
                <w:rFonts w:ascii="Times New Roman" w:hAnsi="Times New Roman"/>
                <w:kern w:val="0"/>
                <w:sz w:val="24"/>
                <w:szCs w:val="24"/>
              </w:rPr>
              <w:t>WAGA Kryterium</w:t>
            </w:r>
          </w:p>
        </w:tc>
      </w:tr>
      <w:tr w:rsidR="00C042FC" w:rsidRPr="00C042FC" w14:paraId="688B709E" w14:textId="77777777" w:rsidTr="0093352A">
        <w:trPr>
          <w:trHeight w:val="585"/>
        </w:trPr>
        <w:tc>
          <w:tcPr>
            <w:tcW w:w="3400" w:type="dxa"/>
            <w:vAlign w:val="center"/>
          </w:tcPr>
          <w:p w14:paraId="33FDA911" w14:textId="77777777" w:rsidR="00C042FC" w:rsidRPr="00C042FC" w:rsidRDefault="00C042FC" w:rsidP="00C042FC">
            <w:pPr>
              <w:jc w:val="center"/>
              <w:rPr>
                <w:rFonts w:ascii="Times New Roman" w:hAnsi="Times New Roman"/>
                <w:kern w:val="0"/>
                <w:sz w:val="24"/>
                <w:szCs w:val="24"/>
              </w:rPr>
            </w:pPr>
            <w:r w:rsidRPr="00C042FC">
              <w:rPr>
                <w:rFonts w:ascii="Times New Roman" w:hAnsi="Times New Roman"/>
                <w:kern w:val="0"/>
                <w:sz w:val="24"/>
                <w:szCs w:val="24"/>
              </w:rPr>
              <w:t>Cena /brutto oferty/</w:t>
            </w:r>
          </w:p>
        </w:tc>
        <w:tc>
          <w:tcPr>
            <w:tcW w:w="3108" w:type="dxa"/>
            <w:vAlign w:val="center"/>
          </w:tcPr>
          <w:p w14:paraId="254BD086" w14:textId="77777777" w:rsidR="00C042FC" w:rsidRPr="00C042FC" w:rsidRDefault="00C042FC" w:rsidP="00C042FC">
            <w:pPr>
              <w:jc w:val="center"/>
              <w:rPr>
                <w:rFonts w:ascii="Times New Roman" w:hAnsi="Times New Roman"/>
                <w:kern w:val="0"/>
                <w:sz w:val="24"/>
                <w:szCs w:val="24"/>
              </w:rPr>
            </w:pPr>
            <w:r w:rsidRPr="00C042FC">
              <w:rPr>
                <w:rFonts w:ascii="Times New Roman" w:hAnsi="Times New Roman"/>
                <w:kern w:val="0"/>
                <w:sz w:val="24"/>
                <w:szCs w:val="24"/>
              </w:rPr>
              <w:t>60 %</w:t>
            </w:r>
          </w:p>
        </w:tc>
      </w:tr>
      <w:tr w:rsidR="00C042FC" w:rsidRPr="00C042FC" w14:paraId="3B92EE85" w14:textId="77777777" w:rsidTr="0093352A">
        <w:trPr>
          <w:trHeight w:val="470"/>
        </w:trPr>
        <w:tc>
          <w:tcPr>
            <w:tcW w:w="3400" w:type="dxa"/>
            <w:vAlign w:val="center"/>
          </w:tcPr>
          <w:p w14:paraId="486C4DFA" w14:textId="77777777" w:rsidR="00C042FC" w:rsidRPr="00C042FC" w:rsidRDefault="00C042FC" w:rsidP="00C042FC">
            <w:pPr>
              <w:jc w:val="center"/>
              <w:rPr>
                <w:rFonts w:ascii="Times New Roman" w:hAnsi="Times New Roman"/>
                <w:kern w:val="0"/>
                <w:sz w:val="24"/>
                <w:szCs w:val="24"/>
              </w:rPr>
            </w:pPr>
            <w:r w:rsidRPr="00C042FC">
              <w:rPr>
                <w:rFonts w:ascii="Times New Roman" w:hAnsi="Times New Roman"/>
                <w:kern w:val="0"/>
                <w:sz w:val="24"/>
                <w:szCs w:val="24"/>
              </w:rPr>
              <w:t>Okres gwarancji</w:t>
            </w:r>
          </w:p>
        </w:tc>
        <w:tc>
          <w:tcPr>
            <w:tcW w:w="3108" w:type="dxa"/>
            <w:vAlign w:val="center"/>
          </w:tcPr>
          <w:p w14:paraId="7DF8599E" w14:textId="77777777" w:rsidR="00C042FC" w:rsidRPr="00C042FC" w:rsidRDefault="00C042FC" w:rsidP="00C042FC">
            <w:pPr>
              <w:jc w:val="center"/>
              <w:rPr>
                <w:rFonts w:ascii="Times New Roman" w:hAnsi="Times New Roman"/>
                <w:kern w:val="0"/>
                <w:sz w:val="24"/>
                <w:szCs w:val="24"/>
              </w:rPr>
            </w:pPr>
            <w:r w:rsidRPr="00C042FC">
              <w:rPr>
                <w:rFonts w:ascii="Times New Roman" w:hAnsi="Times New Roman"/>
                <w:kern w:val="0"/>
                <w:sz w:val="24"/>
                <w:szCs w:val="24"/>
              </w:rPr>
              <w:t>40 %</w:t>
            </w:r>
          </w:p>
        </w:tc>
      </w:tr>
      <w:tr w:rsidR="00C042FC" w:rsidRPr="00C042FC" w14:paraId="31650C29" w14:textId="77777777" w:rsidTr="0093352A">
        <w:trPr>
          <w:trHeight w:val="404"/>
        </w:trPr>
        <w:tc>
          <w:tcPr>
            <w:tcW w:w="3400" w:type="dxa"/>
            <w:vAlign w:val="center"/>
          </w:tcPr>
          <w:p w14:paraId="0ED5425B" w14:textId="77777777" w:rsidR="00C042FC" w:rsidRPr="00C042FC" w:rsidRDefault="00C042FC" w:rsidP="00C042FC">
            <w:pPr>
              <w:jc w:val="right"/>
              <w:rPr>
                <w:rFonts w:ascii="Times New Roman" w:hAnsi="Times New Roman"/>
                <w:kern w:val="0"/>
                <w:sz w:val="24"/>
                <w:szCs w:val="24"/>
              </w:rPr>
            </w:pPr>
            <w:r w:rsidRPr="00C042FC">
              <w:rPr>
                <w:rFonts w:ascii="Times New Roman" w:hAnsi="Times New Roman"/>
                <w:kern w:val="0"/>
                <w:sz w:val="24"/>
                <w:szCs w:val="24"/>
              </w:rPr>
              <w:t>Razem</w:t>
            </w:r>
          </w:p>
        </w:tc>
        <w:tc>
          <w:tcPr>
            <w:tcW w:w="3108" w:type="dxa"/>
            <w:vAlign w:val="center"/>
          </w:tcPr>
          <w:p w14:paraId="265F4EF6" w14:textId="77777777" w:rsidR="00C042FC" w:rsidRPr="00C042FC" w:rsidRDefault="00C042FC" w:rsidP="00C042FC">
            <w:pPr>
              <w:jc w:val="center"/>
              <w:rPr>
                <w:rFonts w:ascii="Times New Roman" w:hAnsi="Times New Roman"/>
                <w:kern w:val="0"/>
                <w:sz w:val="24"/>
                <w:szCs w:val="24"/>
              </w:rPr>
            </w:pPr>
            <w:r w:rsidRPr="00C042FC">
              <w:rPr>
                <w:rFonts w:ascii="Times New Roman" w:hAnsi="Times New Roman"/>
                <w:kern w:val="0"/>
                <w:sz w:val="24"/>
                <w:szCs w:val="24"/>
              </w:rPr>
              <w:t>100 %</w:t>
            </w:r>
          </w:p>
        </w:tc>
      </w:tr>
    </w:tbl>
    <w:p w14:paraId="0C903DBD" w14:textId="77777777" w:rsidR="00C042FC" w:rsidRPr="00C042FC" w:rsidRDefault="00C042FC" w:rsidP="00C042FC">
      <w:pPr>
        <w:rPr>
          <w:rFonts w:ascii="Times New Roman" w:hAnsi="Times New Roman"/>
          <w:kern w:val="0"/>
          <w:sz w:val="24"/>
          <w:szCs w:val="24"/>
        </w:rPr>
      </w:pPr>
    </w:p>
    <w:p w14:paraId="44B267AA" w14:textId="65C0B34E" w:rsidR="00FA03F5" w:rsidRDefault="00C042FC" w:rsidP="00475F71">
      <w:pPr>
        <w:numPr>
          <w:ilvl w:val="0"/>
          <w:numId w:val="29"/>
        </w:numPr>
        <w:tabs>
          <w:tab w:val="left" w:pos="720"/>
        </w:tabs>
        <w:ind w:left="720"/>
        <w:jc w:val="both"/>
        <w:rPr>
          <w:rFonts w:ascii="Times New Roman" w:hAnsi="Times New Roman"/>
          <w:kern w:val="0"/>
          <w:sz w:val="24"/>
          <w:szCs w:val="24"/>
        </w:rPr>
      </w:pPr>
      <w:r w:rsidRPr="00C042FC">
        <w:rPr>
          <w:rFonts w:ascii="Times New Roman" w:hAnsi="Times New Roman"/>
          <w:b/>
          <w:bCs/>
          <w:kern w:val="0"/>
          <w:sz w:val="24"/>
          <w:szCs w:val="24"/>
        </w:rPr>
        <w:t xml:space="preserve">„CENA” (C) /brutto oferty/- </w:t>
      </w:r>
      <w:r w:rsidRPr="00C042FC">
        <w:rPr>
          <w:rFonts w:ascii="Times New Roman" w:hAnsi="Times New Roman"/>
          <w:kern w:val="0"/>
          <w:sz w:val="24"/>
          <w:szCs w:val="24"/>
        </w:rPr>
        <w:t xml:space="preserve">podstawą oceny ofert w tym kryterium będzie cena brutto za wykonanie przedmiotu zamówienia, </w:t>
      </w:r>
      <w:r w:rsidRPr="00F27CA8">
        <w:rPr>
          <w:rFonts w:ascii="Times New Roman" w:hAnsi="Times New Roman"/>
          <w:b/>
          <w:bCs/>
          <w:kern w:val="0"/>
          <w:sz w:val="24"/>
          <w:szCs w:val="24"/>
        </w:rPr>
        <w:t>podana przez Wykonawcę</w:t>
      </w:r>
      <w:r w:rsidRPr="00C042FC">
        <w:rPr>
          <w:rFonts w:ascii="Times New Roman" w:hAnsi="Times New Roman"/>
          <w:kern w:val="0"/>
          <w:sz w:val="24"/>
          <w:szCs w:val="24"/>
        </w:rPr>
        <w:t xml:space="preserve"> </w:t>
      </w:r>
      <w:r w:rsidRPr="00F27CA8">
        <w:rPr>
          <w:rFonts w:ascii="Times New Roman" w:hAnsi="Times New Roman"/>
          <w:b/>
          <w:bCs/>
          <w:kern w:val="0"/>
          <w:sz w:val="24"/>
          <w:szCs w:val="24"/>
        </w:rPr>
        <w:t>w Formularzu ofertowym.</w:t>
      </w:r>
      <w:r w:rsidRPr="00C042FC">
        <w:rPr>
          <w:rFonts w:ascii="Times New Roman" w:hAnsi="Times New Roman"/>
          <w:kern w:val="0"/>
          <w:sz w:val="24"/>
          <w:szCs w:val="24"/>
        </w:rPr>
        <w:t xml:space="preserve"> Maksymalną ilość punktów, jaką można uzyskać to 60pkt. pozostałe oferty oceniane będą proporcjonalnie do parametru</w:t>
      </w:r>
      <w:r w:rsidRPr="00C042FC">
        <w:rPr>
          <w:rFonts w:ascii="Times New Roman" w:hAnsi="Times New Roman"/>
          <w:b/>
          <w:bCs/>
          <w:kern w:val="0"/>
          <w:sz w:val="24"/>
          <w:szCs w:val="24"/>
        </w:rPr>
        <w:t xml:space="preserve"> </w:t>
      </w:r>
      <w:r w:rsidRPr="00C042FC">
        <w:rPr>
          <w:rFonts w:ascii="Times New Roman" w:hAnsi="Times New Roman"/>
          <w:kern w:val="0"/>
          <w:sz w:val="24"/>
          <w:szCs w:val="24"/>
        </w:rPr>
        <w:t>najkorzystniejszego.</w:t>
      </w:r>
    </w:p>
    <w:p w14:paraId="50AD51D3" w14:textId="77777777" w:rsidR="00475F71" w:rsidRPr="00475F71" w:rsidRDefault="00475F71" w:rsidP="00475F71">
      <w:pPr>
        <w:tabs>
          <w:tab w:val="left" w:pos="720"/>
          <w:tab w:val="left" w:pos="1440"/>
        </w:tabs>
        <w:ind w:left="720"/>
        <w:jc w:val="both"/>
        <w:rPr>
          <w:rFonts w:ascii="Times New Roman" w:hAnsi="Times New Roman"/>
          <w:kern w:val="0"/>
          <w:sz w:val="24"/>
          <w:szCs w:val="24"/>
        </w:rPr>
      </w:pPr>
    </w:p>
    <w:p w14:paraId="7878A2CC" w14:textId="77777777" w:rsidR="00C042FC" w:rsidRPr="00C042FC" w:rsidRDefault="00C042FC" w:rsidP="00C042FC">
      <w:pPr>
        <w:ind w:firstLine="708"/>
        <w:jc w:val="both"/>
        <w:rPr>
          <w:rFonts w:ascii="Times New Roman" w:hAnsi="Times New Roman"/>
          <w:kern w:val="0"/>
          <w:sz w:val="24"/>
          <w:szCs w:val="24"/>
        </w:rPr>
      </w:pPr>
      <w:r w:rsidRPr="00C042FC">
        <w:rPr>
          <w:rFonts w:ascii="Times New Roman" w:hAnsi="Times New Roman"/>
          <w:kern w:val="0"/>
          <w:sz w:val="24"/>
          <w:szCs w:val="24"/>
        </w:rPr>
        <w:t>Zasady oceny wg następującego wzoru:</w:t>
      </w:r>
    </w:p>
    <w:p w14:paraId="470A7275" w14:textId="77777777" w:rsidR="00C042FC" w:rsidRPr="00C042FC" w:rsidRDefault="00C042FC" w:rsidP="00C042FC">
      <w:pPr>
        <w:ind w:left="720"/>
        <w:rPr>
          <w:rFonts w:ascii="Times New Roman" w:hAnsi="Times New Roman"/>
          <w:kern w:val="0"/>
          <w:sz w:val="24"/>
          <w:szCs w:val="24"/>
        </w:rPr>
      </w:pPr>
      <w:r w:rsidRPr="00C042FC">
        <w:rPr>
          <w:rFonts w:ascii="Times New Roman" w:hAnsi="Times New Roman"/>
          <w:kern w:val="0"/>
          <w:sz w:val="24"/>
          <w:szCs w:val="24"/>
        </w:rPr>
        <w:t xml:space="preserve">    </w:t>
      </w:r>
      <w:proofErr w:type="spellStart"/>
      <w:r w:rsidRPr="00C042FC">
        <w:rPr>
          <w:rFonts w:ascii="Times New Roman" w:hAnsi="Times New Roman"/>
          <w:kern w:val="0"/>
          <w:sz w:val="24"/>
          <w:szCs w:val="24"/>
        </w:rPr>
        <w:t>Cmin</w:t>
      </w:r>
      <w:proofErr w:type="spellEnd"/>
    </w:p>
    <w:p w14:paraId="76D5C034" w14:textId="542E697D" w:rsidR="00C042FC" w:rsidRPr="00C042FC" w:rsidRDefault="00FC67D3" w:rsidP="00C042FC">
      <w:pPr>
        <w:ind w:left="360"/>
        <w:rPr>
          <w:rFonts w:ascii="Times New Roman" w:hAnsi="Times New Roman"/>
          <w:kern w:val="0"/>
          <w:sz w:val="24"/>
          <w:szCs w:val="24"/>
        </w:rPr>
      </w:pPr>
      <w:r>
        <w:rPr>
          <w:noProof/>
        </w:rPr>
        <mc:AlternateContent>
          <mc:Choice Requires="wps">
            <w:drawing>
              <wp:anchor distT="4294967289" distB="4294967289" distL="114300" distR="114300" simplePos="0" relativeHeight="251657728" behindDoc="0" locked="0" layoutInCell="1" allowOverlap="1" wp14:anchorId="4FC587B0" wp14:editId="2C47A916">
                <wp:simplePos x="0" y="0"/>
                <wp:positionH relativeFrom="column">
                  <wp:posOffset>571500</wp:posOffset>
                </wp:positionH>
                <wp:positionV relativeFrom="paragraph">
                  <wp:posOffset>76834</wp:posOffset>
                </wp:positionV>
                <wp:extent cx="457200" cy="0"/>
                <wp:effectExtent l="0" t="0" r="0" b="0"/>
                <wp:wrapNone/>
                <wp:docPr id="2107131219" name="Łącznik prosty 4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57200" cy="0"/>
                        </a:xfrm>
                        <a:prstGeom prst="line">
                          <a:avLst/>
                        </a:prstGeom>
                        <a:ln w="9525" cap="flat" cmpd="sng">
                          <a:solidFill>
                            <a:srgbClr val="000000"/>
                          </a:solidFill>
                          <a:prstDash val="solid"/>
                          <a:headEnd type="none" w="med" len="med"/>
                          <a:tailEnd type="none" w="med" len="med"/>
                        </a:ln>
                      </wps:spPr>
                      <wps:bodyPr/>
                    </wps:wsp>
                  </a:graphicData>
                </a:graphic>
                <wp14:sizeRelH relativeFrom="page">
                  <wp14:pctWidth>0</wp14:pctWidth>
                </wp14:sizeRelH>
                <wp14:sizeRelV relativeFrom="page">
                  <wp14:pctHeight>0</wp14:pctHeight>
                </wp14:sizeRelV>
              </wp:anchor>
            </w:drawing>
          </mc:Choice>
          <mc:Fallback>
            <w:pict>
              <v:line w14:anchorId="7BBA85F1" id="Łącznik prosty 43" o:spid="_x0000_s1026" style="position:absolute;z-index:251657728;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45pt,6.05pt" to="81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">
                <o:lock v:ext="edit" shapetype="f"/>
              </v:line>
            </w:pict>
          </mc:Fallback>
        </mc:AlternateContent>
      </w:r>
      <w:r w:rsidR="00C042FC" w:rsidRPr="00C042FC">
        <w:rPr>
          <w:rFonts w:ascii="Times New Roman" w:hAnsi="Times New Roman"/>
          <w:kern w:val="0"/>
          <w:sz w:val="24"/>
          <w:szCs w:val="24"/>
        </w:rPr>
        <w:t>C =                x 100 pkt x 60 %</w:t>
      </w:r>
    </w:p>
    <w:p w14:paraId="013B7298" w14:textId="77777777" w:rsidR="00C042FC" w:rsidRPr="00C042FC" w:rsidRDefault="00C042FC" w:rsidP="00C042FC">
      <w:pPr>
        <w:ind w:left="360"/>
        <w:rPr>
          <w:rFonts w:ascii="Times New Roman" w:hAnsi="Times New Roman"/>
          <w:kern w:val="0"/>
          <w:sz w:val="24"/>
          <w:szCs w:val="24"/>
        </w:rPr>
      </w:pPr>
      <w:r w:rsidRPr="00C042FC">
        <w:rPr>
          <w:rFonts w:ascii="Times New Roman" w:hAnsi="Times New Roman"/>
          <w:kern w:val="0"/>
          <w:sz w:val="24"/>
          <w:szCs w:val="24"/>
        </w:rPr>
        <w:t xml:space="preserve">          C </w:t>
      </w:r>
      <w:proofErr w:type="spellStart"/>
      <w:r w:rsidRPr="00C042FC">
        <w:rPr>
          <w:rFonts w:ascii="Times New Roman" w:hAnsi="Times New Roman"/>
          <w:kern w:val="0"/>
          <w:sz w:val="24"/>
          <w:szCs w:val="24"/>
        </w:rPr>
        <w:t>bad</w:t>
      </w:r>
      <w:proofErr w:type="spellEnd"/>
    </w:p>
    <w:p w14:paraId="60A7F3AE" w14:textId="77777777" w:rsidR="00C042FC" w:rsidRPr="00C042FC" w:rsidRDefault="00C042FC" w:rsidP="00C042FC">
      <w:pPr>
        <w:rPr>
          <w:rFonts w:ascii="Times New Roman" w:hAnsi="Times New Roman"/>
          <w:kern w:val="0"/>
          <w:sz w:val="24"/>
          <w:szCs w:val="24"/>
        </w:rPr>
      </w:pPr>
    </w:p>
    <w:p w14:paraId="263C3879" w14:textId="77777777" w:rsidR="00C042FC" w:rsidRPr="00C042FC" w:rsidRDefault="00C042FC" w:rsidP="00C042FC">
      <w:pPr>
        <w:spacing w:after="0"/>
        <w:ind w:left="357"/>
        <w:jc w:val="both"/>
        <w:rPr>
          <w:rFonts w:ascii="Times New Roman" w:hAnsi="Times New Roman"/>
          <w:kern w:val="0"/>
          <w:sz w:val="24"/>
          <w:szCs w:val="24"/>
        </w:rPr>
      </w:pPr>
      <w:r w:rsidRPr="00C042FC">
        <w:rPr>
          <w:rFonts w:ascii="Times New Roman" w:hAnsi="Times New Roman"/>
          <w:kern w:val="0"/>
          <w:sz w:val="24"/>
          <w:szCs w:val="24"/>
        </w:rPr>
        <w:t xml:space="preserve">Gdzie: </w:t>
      </w:r>
    </w:p>
    <w:p w14:paraId="6F4F4C3A" w14:textId="77777777" w:rsidR="00C042FC" w:rsidRPr="00C042FC" w:rsidRDefault="00C042FC" w:rsidP="00C042FC">
      <w:pPr>
        <w:spacing w:after="0"/>
        <w:ind w:left="357"/>
        <w:jc w:val="both"/>
        <w:rPr>
          <w:rFonts w:ascii="Times New Roman" w:hAnsi="Times New Roman"/>
          <w:kern w:val="0"/>
          <w:sz w:val="24"/>
          <w:szCs w:val="24"/>
        </w:rPr>
      </w:pPr>
      <w:r w:rsidRPr="00C042FC">
        <w:rPr>
          <w:rFonts w:ascii="Times New Roman" w:hAnsi="Times New Roman"/>
          <w:kern w:val="0"/>
          <w:sz w:val="24"/>
          <w:szCs w:val="24"/>
        </w:rPr>
        <w:t>C min – najniższa cena z rozpatrywanych ofert</w:t>
      </w:r>
    </w:p>
    <w:p w14:paraId="502C37D8" w14:textId="77777777" w:rsidR="00C042FC" w:rsidRPr="00C042FC" w:rsidRDefault="00C042FC" w:rsidP="00C042FC">
      <w:pPr>
        <w:spacing w:after="0"/>
        <w:ind w:left="357"/>
        <w:jc w:val="both"/>
        <w:rPr>
          <w:rFonts w:ascii="Times New Roman" w:hAnsi="Times New Roman"/>
          <w:kern w:val="0"/>
          <w:sz w:val="24"/>
          <w:szCs w:val="24"/>
        </w:rPr>
      </w:pPr>
      <w:r w:rsidRPr="00C042FC">
        <w:rPr>
          <w:rFonts w:ascii="Times New Roman" w:hAnsi="Times New Roman"/>
          <w:kern w:val="0"/>
          <w:sz w:val="24"/>
          <w:szCs w:val="24"/>
        </w:rPr>
        <w:t xml:space="preserve">C </w:t>
      </w:r>
      <w:proofErr w:type="spellStart"/>
      <w:r w:rsidRPr="00C042FC">
        <w:rPr>
          <w:rFonts w:ascii="Times New Roman" w:hAnsi="Times New Roman"/>
          <w:kern w:val="0"/>
          <w:sz w:val="24"/>
          <w:szCs w:val="24"/>
        </w:rPr>
        <w:t>bad</w:t>
      </w:r>
      <w:proofErr w:type="spellEnd"/>
      <w:r w:rsidRPr="00C042FC">
        <w:rPr>
          <w:rFonts w:ascii="Times New Roman" w:hAnsi="Times New Roman"/>
          <w:kern w:val="0"/>
          <w:sz w:val="24"/>
          <w:szCs w:val="24"/>
        </w:rPr>
        <w:t xml:space="preserve"> – cena oferty badanej</w:t>
      </w:r>
    </w:p>
    <w:p w14:paraId="4B672D2A" w14:textId="77777777" w:rsidR="00C042FC" w:rsidRPr="00C042FC" w:rsidRDefault="00C042FC" w:rsidP="00C042FC">
      <w:pPr>
        <w:spacing w:after="0"/>
        <w:ind w:left="357"/>
        <w:rPr>
          <w:rFonts w:ascii="Times New Roman" w:hAnsi="Times New Roman"/>
          <w:kern w:val="0"/>
          <w:sz w:val="24"/>
          <w:szCs w:val="24"/>
        </w:rPr>
      </w:pPr>
      <w:r w:rsidRPr="00C042FC">
        <w:rPr>
          <w:rFonts w:ascii="Times New Roman" w:hAnsi="Times New Roman"/>
          <w:kern w:val="0"/>
          <w:sz w:val="24"/>
          <w:szCs w:val="24"/>
        </w:rPr>
        <w:t>Ilość punktów obliczona według powyższej formuły zostanie zaokrąglona do dwóch miejsc po przecinku.</w:t>
      </w:r>
    </w:p>
    <w:p w14:paraId="503C79FA" w14:textId="77777777" w:rsidR="00C042FC" w:rsidRPr="00C042FC" w:rsidRDefault="00C042FC" w:rsidP="00C042FC">
      <w:pPr>
        <w:rPr>
          <w:rFonts w:ascii="Times New Roman" w:hAnsi="Times New Roman"/>
          <w:color w:val="FF0000"/>
          <w:kern w:val="0"/>
          <w:sz w:val="24"/>
          <w:szCs w:val="24"/>
        </w:rPr>
      </w:pPr>
    </w:p>
    <w:p w14:paraId="3B203DDE" w14:textId="77777777" w:rsidR="00C042FC" w:rsidRPr="00927C08" w:rsidRDefault="00C042FC" w:rsidP="00C042FC">
      <w:pPr>
        <w:tabs>
          <w:tab w:val="left" w:pos="720"/>
          <w:tab w:val="left" w:pos="1440"/>
        </w:tabs>
        <w:jc w:val="both"/>
        <w:rPr>
          <w:rFonts w:ascii="Times New Roman" w:hAnsi="Times New Roman"/>
          <w:color w:val="FF0000"/>
          <w:kern w:val="0"/>
          <w:sz w:val="24"/>
          <w:szCs w:val="24"/>
        </w:rPr>
      </w:pPr>
      <w:r w:rsidRPr="00C042FC">
        <w:rPr>
          <w:rFonts w:ascii="Times New Roman" w:hAnsi="Times New Roman"/>
          <w:b/>
          <w:bCs/>
          <w:kern w:val="0"/>
          <w:sz w:val="24"/>
          <w:szCs w:val="24"/>
        </w:rPr>
        <w:t>b) „OKRES GWARANCJI” (G)</w:t>
      </w:r>
      <w:r w:rsidRPr="00C042FC">
        <w:rPr>
          <w:rFonts w:ascii="Times New Roman" w:hAnsi="Times New Roman"/>
          <w:kern w:val="0"/>
          <w:sz w:val="24"/>
          <w:szCs w:val="24"/>
        </w:rPr>
        <w:t xml:space="preserve"> – </w:t>
      </w:r>
      <w:r w:rsidRPr="00F27CA8">
        <w:rPr>
          <w:rFonts w:ascii="Times New Roman" w:hAnsi="Times New Roman"/>
          <w:kern w:val="0"/>
          <w:sz w:val="24"/>
          <w:szCs w:val="24"/>
        </w:rPr>
        <w:t xml:space="preserve">podstawą oceny ofert w tym kryterium będzie okres gwarancji (ilość miesięcy) </w:t>
      </w:r>
      <w:r w:rsidRPr="00F27CA8">
        <w:rPr>
          <w:rFonts w:ascii="Times New Roman" w:hAnsi="Times New Roman"/>
          <w:b/>
          <w:bCs/>
          <w:kern w:val="0"/>
          <w:sz w:val="24"/>
          <w:szCs w:val="24"/>
        </w:rPr>
        <w:t>zadeklarowany w Formularzu ofertowym</w:t>
      </w:r>
      <w:bookmarkStart w:id="38" w:name="_Hlk69421144"/>
      <w:r w:rsidRPr="00F27CA8">
        <w:rPr>
          <w:rFonts w:ascii="Times New Roman" w:hAnsi="Times New Roman"/>
          <w:kern w:val="0"/>
          <w:sz w:val="24"/>
          <w:szCs w:val="24"/>
        </w:rPr>
        <w:t xml:space="preserve">. Maksymalną ilość punktów jaką można uzyskać to </w:t>
      </w:r>
      <w:r w:rsidRPr="00F27CA8">
        <w:rPr>
          <w:rFonts w:ascii="Times New Roman" w:hAnsi="Times New Roman"/>
          <w:b/>
          <w:bCs/>
          <w:kern w:val="0"/>
          <w:sz w:val="24"/>
          <w:szCs w:val="24"/>
        </w:rPr>
        <w:t>40 pkt</w:t>
      </w:r>
      <w:r w:rsidRPr="00F27CA8">
        <w:rPr>
          <w:rFonts w:ascii="Times New Roman" w:hAnsi="Times New Roman"/>
          <w:kern w:val="0"/>
          <w:sz w:val="24"/>
          <w:szCs w:val="24"/>
        </w:rPr>
        <w:t>.</w:t>
      </w:r>
    </w:p>
    <w:p w14:paraId="5EF24384" w14:textId="77777777" w:rsidR="00C042FC" w:rsidRPr="00CD58EA" w:rsidRDefault="00C042FC" w:rsidP="00C042FC">
      <w:pPr>
        <w:tabs>
          <w:tab w:val="left" w:pos="720"/>
          <w:tab w:val="left" w:pos="1440"/>
        </w:tabs>
        <w:jc w:val="both"/>
        <w:rPr>
          <w:rFonts w:ascii="Times New Roman" w:hAnsi="Times New Roman"/>
          <w:kern w:val="0"/>
          <w:sz w:val="24"/>
          <w:szCs w:val="24"/>
        </w:rPr>
      </w:pPr>
      <w:r w:rsidRPr="00CD58EA">
        <w:rPr>
          <w:rFonts w:ascii="Times New Roman" w:hAnsi="Times New Roman"/>
          <w:kern w:val="0"/>
          <w:sz w:val="24"/>
          <w:szCs w:val="24"/>
          <w:lang w:eastAsia="pl-PL"/>
        </w:rPr>
        <w:t xml:space="preserve">Okres Gwarancji zaproponowany przez Wykonawcę </w:t>
      </w:r>
      <w:r w:rsidRPr="00CD58EA">
        <w:rPr>
          <w:rFonts w:ascii="Times New Roman" w:hAnsi="Times New Roman"/>
          <w:b/>
          <w:kern w:val="0"/>
          <w:sz w:val="24"/>
          <w:szCs w:val="24"/>
          <w:lang w:eastAsia="pl-PL"/>
        </w:rPr>
        <w:t>nie może być krótszy niż 36 miesięcy</w:t>
      </w:r>
      <w:r w:rsidRPr="00CD58EA">
        <w:rPr>
          <w:rFonts w:ascii="Times New Roman" w:hAnsi="Times New Roman"/>
          <w:kern w:val="0"/>
          <w:sz w:val="24"/>
          <w:szCs w:val="24"/>
          <w:lang w:eastAsia="pl-PL"/>
        </w:rPr>
        <w:t xml:space="preserve"> pod rygorem odrzucenia oferty Wykonawcy jako oferty niezgodnej ze specyfikacją warunków zamówienia.</w:t>
      </w:r>
    </w:p>
    <w:p w14:paraId="0F14FEF1" w14:textId="77777777" w:rsidR="00C042FC" w:rsidRPr="001B421C" w:rsidRDefault="00C042FC" w:rsidP="00C042FC">
      <w:pPr>
        <w:tabs>
          <w:tab w:val="left" w:pos="720"/>
          <w:tab w:val="left" w:pos="1440"/>
        </w:tabs>
        <w:jc w:val="both"/>
        <w:rPr>
          <w:rFonts w:ascii="Times New Roman" w:hAnsi="Times New Roman"/>
          <w:kern w:val="0"/>
          <w:sz w:val="24"/>
          <w:szCs w:val="24"/>
        </w:rPr>
      </w:pPr>
      <w:r w:rsidRPr="001B421C">
        <w:rPr>
          <w:rFonts w:ascii="Times New Roman" w:hAnsi="Times New Roman"/>
          <w:kern w:val="0"/>
          <w:sz w:val="24"/>
          <w:szCs w:val="24"/>
          <w:lang w:eastAsia="pl-PL"/>
        </w:rPr>
        <w:t>Zamawiający przyzna punkty za wydłużenie okresu gwarancji ponad wymagany minimalny okres (36 miesięcy), na następujących zasadach:</w:t>
      </w:r>
    </w:p>
    <w:p w14:paraId="33850AD0" w14:textId="75E91423" w:rsidR="00C042FC" w:rsidRPr="001B421C" w:rsidRDefault="00C042FC" w:rsidP="00C042FC">
      <w:pPr>
        <w:tabs>
          <w:tab w:val="left" w:pos="720"/>
          <w:tab w:val="left" w:pos="1440"/>
        </w:tabs>
        <w:jc w:val="both"/>
        <w:rPr>
          <w:rFonts w:ascii="Times New Roman" w:hAnsi="Times New Roman"/>
          <w:kern w:val="0"/>
          <w:sz w:val="24"/>
          <w:szCs w:val="24"/>
        </w:rPr>
      </w:pPr>
      <w:r w:rsidRPr="001B421C">
        <w:rPr>
          <w:rFonts w:ascii="Times New Roman" w:hAnsi="Times New Roman"/>
          <w:kern w:val="0"/>
          <w:sz w:val="24"/>
          <w:szCs w:val="24"/>
          <w:lang w:eastAsia="pl-PL"/>
        </w:rPr>
        <w:t>1) oferta zawierająca okres gwarancji równy 36 miesięcy, otrzyma 0 pkt. w przedmiotowym kryterium,</w:t>
      </w:r>
    </w:p>
    <w:p w14:paraId="11FCAE4C" w14:textId="77777777" w:rsidR="00C042FC" w:rsidRPr="001B421C" w:rsidRDefault="00C042FC" w:rsidP="00C042FC">
      <w:pPr>
        <w:tabs>
          <w:tab w:val="left" w:pos="720"/>
          <w:tab w:val="left" w:pos="1440"/>
        </w:tabs>
        <w:jc w:val="both"/>
        <w:rPr>
          <w:rFonts w:ascii="Times New Roman" w:hAnsi="Times New Roman"/>
          <w:kern w:val="0"/>
          <w:sz w:val="24"/>
          <w:szCs w:val="24"/>
        </w:rPr>
      </w:pPr>
      <w:r w:rsidRPr="001B421C">
        <w:rPr>
          <w:rFonts w:ascii="Times New Roman" w:hAnsi="Times New Roman"/>
          <w:kern w:val="0"/>
          <w:sz w:val="24"/>
          <w:szCs w:val="24"/>
          <w:lang w:eastAsia="pl-PL"/>
        </w:rPr>
        <w:t xml:space="preserve">2) za </w:t>
      </w:r>
      <w:r w:rsidRPr="001B421C">
        <w:rPr>
          <w:rFonts w:ascii="Times New Roman" w:hAnsi="Times New Roman"/>
          <w:kern w:val="0"/>
          <w:sz w:val="24"/>
          <w:szCs w:val="24"/>
          <w:u w:val="single"/>
          <w:lang w:eastAsia="pl-PL"/>
        </w:rPr>
        <w:t>wydłużenie</w:t>
      </w:r>
      <w:r w:rsidRPr="001B421C">
        <w:rPr>
          <w:rFonts w:ascii="Times New Roman" w:hAnsi="Times New Roman"/>
          <w:kern w:val="0"/>
          <w:sz w:val="24"/>
          <w:szCs w:val="24"/>
          <w:lang w:eastAsia="pl-PL"/>
        </w:rPr>
        <w:t xml:space="preserve"> gwarancji ponad wymagane minimum,  Zamawiający będzie przyznawał punkty:</w:t>
      </w:r>
    </w:p>
    <w:p w14:paraId="25B76032" w14:textId="5CF4245B" w:rsidR="00CD58EA" w:rsidRDefault="00CD58EA" w:rsidP="00CD58EA">
      <w:pPr>
        <w:tabs>
          <w:tab w:val="left" w:pos="720"/>
          <w:tab w:val="left" w:pos="1440"/>
        </w:tabs>
        <w:jc w:val="both"/>
        <w:rPr>
          <w:rFonts w:ascii="Times New Roman" w:hAnsi="Times New Roman"/>
          <w:color w:val="000000"/>
          <w:kern w:val="0"/>
          <w:sz w:val="24"/>
          <w:szCs w:val="24"/>
          <w:lang w:eastAsia="pl-PL"/>
        </w:rPr>
      </w:pPr>
      <w:r w:rsidRPr="00820E77">
        <w:rPr>
          <w:rFonts w:ascii="Times New Roman" w:hAnsi="Times New Roman"/>
          <w:b/>
          <w:color w:val="000000"/>
          <w:kern w:val="0"/>
          <w:sz w:val="24"/>
          <w:szCs w:val="24"/>
          <w:lang w:eastAsia="pl-PL"/>
        </w:rPr>
        <w:t xml:space="preserve">- </w:t>
      </w:r>
      <w:r w:rsidRPr="00820E77">
        <w:rPr>
          <w:rFonts w:ascii="Times New Roman" w:hAnsi="Times New Roman"/>
          <w:color w:val="000000"/>
          <w:kern w:val="0"/>
          <w:sz w:val="24"/>
          <w:szCs w:val="24"/>
          <w:lang w:eastAsia="pl-PL"/>
        </w:rPr>
        <w:t xml:space="preserve">oferta Wykonawcy, który zaproponuje okres gwarancji </w:t>
      </w:r>
      <w:r>
        <w:rPr>
          <w:rFonts w:ascii="Times New Roman" w:hAnsi="Times New Roman"/>
          <w:color w:val="000000"/>
          <w:kern w:val="0"/>
          <w:sz w:val="24"/>
          <w:szCs w:val="24"/>
          <w:lang w:eastAsia="pl-PL"/>
        </w:rPr>
        <w:t>na okres 37-41 miesięcy otrzyma: 5 punktów</w:t>
      </w:r>
    </w:p>
    <w:p w14:paraId="06F215B1" w14:textId="771D4FFF" w:rsidR="00CD58EA" w:rsidRDefault="00CD58EA" w:rsidP="00CD58EA">
      <w:pPr>
        <w:tabs>
          <w:tab w:val="left" w:pos="720"/>
          <w:tab w:val="left" w:pos="1440"/>
        </w:tabs>
        <w:jc w:val="both"/>
        <w:rPr>
          <w:rFonts w:ascii="Times New Roman" w:hAnsi="Times New Roman"/>
          <w:color w:val="000000"/>
          <w:kern w:val="0"/>
          <w:sz w:val="24"/>
          <w:szCs w:val="24"/>
          <w:lang w:eastAsia="pl-PL"/>
        </w:rPr>
      </w:pPr>
      <w:r>
        <w:rPr>
          <w:rFonts w:ascii="Times New Roman" w:hAnsi="Times New Roman"/>
          <w:color w:val="000000"/>
          <w:kern w:val="0"/>
          <w:sz w:val="24"/>
          <w:szCs w:val="24"/>
          <w:lang w:eastAsia="pl-PL"/>
        </w:rPr>
        <w:t xml:space="preserve">- </w:t>
      </w:r>
      <w:r w:rsidRPr="00820E77">
        <w:rPr>
          <w:rFonts w:ascii="Times New Roman" w:hAnsi="Times New Roman"/>
          <w:color w:val="000000"/>
          <w:kern w:val="0"/>
          <w:sz w:val="24"/>
          <w:szCs w:val="24"/>
          <w:lang w:eastAsia="pl-PL"/>
        </w:rPr>
        <w:t>oferta Wykonawcy, który zaproponuje okres gwarancji</w:t>
      </w:r>
      <w:r w:rsidRPr="00A91779">
        <w:rPr>
          <w:rFonts w:ascii="Times New Roman" w:hAnsi="Times New Roman"/>
          <w:kern w:val="0"/>
          <w:sz w:val="24"/>
          <w:szCs w:val="24"/>
          <w:lang w:eastAsia="pl-PL"/>
        </w:rPr>
        <w:t xml:space="preserve">  n</w:t>
      </w:r>
      <w:r>
        <w:rPr>
          <w:rFonts w:ascii="Times New Roman" w:hAnsi="Times New Roman"/>
          <w:color w:val="000000"/>
          <w:kern w:val="0"/>
          <w:sz w:val="24"/>
          <w:szCs w:val="24"/>
          <w:lang w:eastAsia="pl-PL"/>
        </w:rPr>
        <w:t>a okres 42 miesiące otrzyma:10 punktów,</w:t>
      </w:r>
    </w:p>
    <w:p w14:paraId="1036CB45" w14:textId="63619493" w:rsidR="00CD58EA" w:rsidRDefault="00CD58EA" w:rsidP="00CD58EA">
      <w:pPr>
        <w:tabs>
          <w:tab w:val="left" w:pos="720"/>
          <w:tab w:val="left" w:pos="1440"/>
        </w:tabs>
        <w:jc w:val="both"/>
        <w:rPr>
          <w:rFonts w:ascii="Times New Roman" w:hAnsi="Times New Roman"/>
          <w:color w:val="000000"/>
          <w:kern w:val="0"/>
          <w:sz w:val="24"/>
          <w:szCs w:val="24"/>
          <w:lang w:eastAsia="pl-PL"/>
        </w:rPr>
      </w:pPr>
      <w:bookmarkStart w:id="39" w:name="_Hlk175564482"/>
      <w:r>
        <w:rPr>
          <w:rFonts w:ascii="Times New Roman" w:hAnsi="Times New Roman"/>
          <w:color w:val="000000"/>
          <w:kern w:val="0"/>
          <w:sz w:val="24"/>
          <w:szCs w:val="24"/>
          <w:lang w:eastAsia="pl-PL"/>
        </w:rPr>
        <w:t xml:space="preserve">- </w:t>
      </w:r>
      <w:r w:rsidRPr="00820E77">
        <w:rPr>
          <w:rFonts w:ascii="Times New Roman" w:hAnsi="Times New Roman"/>
          <w:color w:val="000000"/>
          <w:kern w:val="0"/>
          <w:sz w:val="24"/>
          <w:szCs w:val="24"/>
          <w:lang w:eastAsia="pl-PL"/>
        </w:rPr>
        <w:t xml:space="preserve">oferta Wykonawcy, który zaproponuje okres gwarancji </w:t>
      </w:r>
      <w:r>
        <w:rPr>
          <w:rFonts w:ascii="Times New Roman" w:hAnsi="Times New Roman"/>
          <w:color w:val="000000"/>
          <w:kern w:val="0"/>
          <w:sz w:val="24"/>
          <w:szCs w:val="24"/>
          <w:lang w:eastAsia="pl-PL"/>
        </w:rPr>
        <w:t>na okres 43-47 miesięcy otrzyma:</w:t>
      </w:r>
      <w:bookmarkEnd w:id="39"/>
      <w:r>
        <w:rPr>
          <w:rFonts w:ascii="Times New Roman" w:hAnsi="Times New Roman"/>
          <w:color w:val="000000"/>
          <w:kern w:val="0"/>
          <w:sz w:val="24"/>
          <w:szCs w:val="24"/>
          <w:lang w:eastAsia="pl-PL"/>
        </w:rPr>
        <w:t xml:space="preserve"> 15 punktów,</w:t>
      </w:r>
    </w:p>
    <w:p w14:paraId="2120D0BD" w14:textId="39651646" w:rsidR="00CD58EA" w:rsidRDefault="00CD58EA" w:rsidP="00CD58EA">
      <w:pPr>
        <w:tabs>
          <w:tab w:val="left" w:pos="720"/>
          <w:tab w:val="left" w:pos="1440"/>
        </w:tabs>
        <w:jc w:val="both"/>
        <w:rPr>
          <w:rFonts w:ascii="Times New Roman" w:hAnsi="Times New Roman"/>
          <w:color w:val="000000"/>
          <w:kern w:val="0"/>
          <w:sz w:val="24"/>
          <w:szCs w:val="24"/>
          <w:lang w:eastAsia="pl-PL"/>
        </w:rPr>
      </w:pPr>
      <w:r>
        <w:rPr>
          <w:rFonts w:ascii="Times New Roman" w:hAnsi="Times New Roman"/>
          <w:color w:val="000000"/>
          <w:kern w:val="0"/>
          <w:sz w:val="24"/>
          <w:szCs w:val="24"/>
          <w:lang w:eastAsia="pl-PL"/>
        </w:rPr>
        <w:t xml:space="preserve">- </w:t>
      </w:r>
      <w:r w:rsidRPr="00820E77">
        <w:rPr>
          <w:rFonts w:ascii="Times New Roman" w:hAnsi="Times New Roman"/>
          <w:color w:val="000000"/>
          <w:kern w:val="0"/>
          <w:sz w:val="24"/>
          <w:szCs w:val="24"/>
          <w:lang w:eastAsia="pl-PL"/>
        </w:rPr>
        <w:t xml:space="preserve">oferta Wykonawcy, który zaproponuje okres gwarancji </w:t>
      </w:r>
      <w:r>
        <w:rPr>
          <w:rFonts w:ascii="Times New Roman" w:hAnsi="Times New Roman"/>
          <w:color w:val="000000"/>
          <w:kern w:val="0"/>
          <w:sz w:val="24"/>
          <w:szCs w:val="24"/>
          <w:lang w:eastAsia="pl-PL"/>
        </w:rPr>
        <w:t>na okres 48 miesiące otrzyma: 20 punktów,</w:t>
      </w:r>
    </w:p>
    <w:p w14:paraId="02F49EC2" w14:textId="482F855E" w:rsidR="00CD58EA" w:rsidRDefault="00CD58EA" w:rsidP="00CD58EA">
      <w:pPr>
        <w:tabs>
          <w:tab w:val="left" w:pos="720"/>
          <w:tab w:val="left" w:pos="1440"/>
        </w:tabs>
        <w:jc w:val="both"/>
        <w:rPr>
          <w:rFonts w:ascii="Times New Roman" w:hAnsi="Times New Roman"/>
          <w:color w:val="000000"/>
          <w:kern w:val="0"/>
          <w:sz w:val="24"/>
          <w:szCs w:val="24"/>
          <w:lang w:eastAsia="pl-PL"/>
        </w:rPr>
      </w:pPr>
      <w:r>
        <w:rPr>
          <w:rFonts w:ascii="Times New Roman" w:hAnsi="Times New Roman"/>
          <w:color w:val="000000"/>
          <w:kern w:val="0"/>
          <w:sz w:val="24"/>
          <w:szCs w:val="24"/>
          <w:lang w:eastAsia="pl-PL"/>
        </w:rPr>
        <w:t xml:space="preserve">- </w:t>
      </w:r>
      <w:r w:rsidRPr="00820E77">
        <w:rPr>
          <w:rFonts w:ascii="Times New Roman" w:hAnsi="Times New Roman"/>
          <w:color w:val="000000"/>
          <w:kern w:val="0"/>
          <w:sz w:val="24"/>
          <w:szCs w:val="24"/>
          <w:lang w:eastAsia="pl-PL"/>
        </w:rPr>
        <w:t xml:space="preserve">oferta Wykonawcy, który zaproponuje okres gwarancji </w:t>
      </w:r>
      <w:r>
        <w:rPr>
          <w:rFonts w:ascii="Times New Roman" w:hAnsi="Times New Roman"/>
          <w:color w:val="000000"/>
          <w:kern w:val="0"/>
          <w:sz w:val="24"/>
          <w:szCs w:val="24"/>
          <w:lang w:eastAsia="pl-PL"/>
        </w:rPr>
        <w:t>na okres 49- 53 miesięcy otrzyma: 25 punktów,</w:t>
      </w:r>
    </w:p>
    <w:p w14:paraId="7D7B1F83" w14:textId="77777777" w:rsidR="00CD58EA" w:rsidRDefault="00CD58EA" w:rsidP="00CD58EA">
      <w:pPr>
        <w:tabs>
          <w:tab w:val="left" w:pos="720"/>
          <w:tab w:val="left" w:pos="1440"/>
        </w:tabs>
        <w:jc w:val="both"/>
        <w:rPr>
          <w:rFonts w:ascii="Times New Roman" w:hAnsi="Times New Roman"/>
          <w:color w:val="000000"/>
          <w:kern w:val="0"/>
          <w:sz w:val="24"/>
          <w:szCs w:val="24"/>
          <w:lang w:eastAsia="pl-PL"/>
        </w:rPr>
      </w:pPr>
      <w:r>
        <w:rPr>
          <w:rFonts w:ascii="Times New Roman" w:hAnsi="Times New Roman"/>
          <w:color w:val="000000"/>
          <w:kern w:val="0"/>
          <w:sz w:val="24"/>
          <w:szCs w:val="24"/>
          <w:lang w:eastAsia="pl-PL"/>
        </w:rPr>
        <w:t xml:space="preserve">- </w:t>
      </w:r>
      <w:r w:rsidRPr="00820E77">
        <w:rPr>
          <w:rFonts w:ascii="Times New Roman" w:hAnsi="Times New Roman"/>
          <w:color w:val="000000"/>
          <w:kern w:val="0"/>
          <w:sz w:val="24"/>
          <w:szCs w:val="24"/>
          <w:lang w:eastAsia="pl-PL"/>
        </w:rPr>
        <w:t>oferta Wykonawcy, który zaproponuje okres gwarancji</w:t>
      </w:r>
      <w:r>
        <w:rPr>
          <w:rFonts w:ascii="Times New Roman" w:hAnsi="Times New Roman"/>
          <w:color w:val="000000"/>
          <w:kern w:val="0"/>
          <w:sz w:val="24"/>
          <w:szCs w:val="24"/>
          <w:lang w:eastAsia="pl-PL"/>
        </w:rPr>
        <w:t xml:space="preserve"> </w:t>
      </w:r>
      <w:r w:rsidRPr="00A91779">
        <w:rPr>
          <w:rFonts w:ascii="Times New Roman" w:hAnsi="Times New Roman"/>
          <w:kern w:val="0"/>
          <w:sz w:val="24"/>
          <w:szCs w:val="24"/>
          <w:lang w:eastAsia="pl-PL"/>
        </w:rPr>
        <w:t>i rękojmi  na</w:t>
      </w:r>
      <w:r>
        <w:rPr>
          <w:rFonts w:ascii="Times New Roman" w:hAnsi="Times New Roman"/>
          <w:color w:val="000000"/>
          <w:kern w:val="0"/>
          <w:sz w:val="24"/>
          <w:szCs w:val="24"/>
          <w:lang w:eastAsia="pl-PL"/>
        </w:rPr>
        <w:t xml:space="preserve"> okres 54 miesiące otrzyma:</w:t>
      </w:r>
    </w:p>
    <w:p w14:paraId="7774D6C8" w14:textId="77777777" w:rsidR="00CD58EA" w:rsidRDefault="00CD58EA" w:rsidP="00CD58EA">
      <w:pPr>
        <w:tabs>
          <w:tab w:val="left" w:pos="720"/>
          <w:tab w:val="left" w:pos="1440"/>
        </w:tabs>
        <w:jc w:val="both"/>
        <w:rPr>
          <w:rFonts w:ascii="Times New Roman" w:hAnsi="Times New Roman"/>
          <w:color w:val="000000"/>
          <w:kern w:val="0"/>
          <w:sz w:val="24"/>
          <w:szCs w:val="24"/>
          <w:lang w:eastAsia="pl-PL"/>
        </w:rPr>
      </w:pPr>
      <w:r>
        <w:rPr>
          <w:rFonts w:ascii="Times New Roman" w:hAnsi="Times New Roman"/>
          <w:color w:val="000000"/>
          <w:kern w:val="0"/>
          <w:sz w:val="24"/>
          <w:szCs w:val="24"/>
          <w:lang w:eastAsia="pl-PL"/>
        </w:rPr>
        <w:t>- 30 punktów,</w:t>
      </w:r>
    </w:p>
    <w:p w14:paraId="5860A0AE" w14:textId="78582C1F" w:rsidR="00CD58EA" w:rsidRDefault="00CD58EA" w:rsidP="00CD58EA">
      <w:pPr>
        <w:tabs>
          <w:tab w:val="left" w:pos="720"/>
          <w:tab w:val="left" w:pos="1440"/>
        </w:tabs>
        <w:jc w:val="both"/>
        <w:rPr>
          <w:rFonts w:ascii="Times New Roman" w:hAnsi="Times New Roman"/>
          <w:color w:val="000000"/>
          <w:kern w:val="0"/>
          <w:sz w:val="24"/>
          <w:szCs w:val="24"/>
          <w:lang w:eastAsia="pl-PL"/>
        </w:rPr>
      </w:pPr>
      <w:r>
        <w:rPr>
          <w:rFonts w:ascii="Times New Roman" w:hAnsi="Times New Roman"/>
          <w:color w:val="000000"/>
          <w:kern w:val="0"/>
          <w:sz w:val="24"/>
          <w:szCs w:val="24"/>
          <w:lang w:eastAsia="pl-PL"/>
        </w:rPr>
        <w:t xml:space="preserve">- </w:t>
      </w:r>
      <w:r w:rsidRPr="00820E77">
        <w:rPr>
          <w:rFonts w:ascii="Times New Roman" w:hAnsi="Times New Roman"/>
          <w:color w:val="000000"/>
          <w:kern w:val="0"/>
          <w:sz w:val="24"/>
          <w:szCs w:val="24"/>
          <w:lang w:eastAsia="pl-PL"/>
        </w:rPr>
        <w:t xml:space="preserve">oferta Wykonawcy, który zaproponuje okres gwarancji </w:t>
      </w:r>
      <w:r>
        <w:rPr>
          <w:rFonts w:ascii="Times New Roman" w:hAnsi="Times New Roman"/>
          <w:color w:val="000000"/>
          <w:kern w:val="0"/>
          <w:sz w:val="24"/>
          <w:szCs w:val="24"/>
          <w:lang w:eastAsia="pl-PL"/>
        </w:rPr>
        <w:t>na okres 55-59 miesięcy otrzyma: 35 punktów,</w:t>
      </w:r>
    </w:p>
    <w:p w14:paraId="0E010DF4" w14:textId="2895FECF" w:rsidR="00CD58EA" w:rsidRPr="00CD58EA" w:rsidRDefault="00CD58EA" w:rsidP="00C042FC">
      <w:pPr>
        <w:tabs>
          <w:tab w:val="left" w:pos="720"/>
          <w:tab w:val="left" w:pos="1440"/>
        </w:tabs>
        <w:jc w:val="both"/>
        <w:rPr>
          <w:rFonts w:ascii="Times New Roman" w:hAnsi="Times New Roman"/>
          <w:color w:val="000000"/>
          <w:kern w:val="0"/>
          <w:sz w:val="24"/>
          <w:szCs w:val="24"/>
          <w:lang w:eastAsia="pl-PL"/>
        </w:rPr>
      </w:pPr>
      <w:r>
        <w:rPr>
          <w:rFonts w:ascii="Times New Roman" w:hAnsi="Times New Roman"/>
          <w:color w:val="000000"/>
          <w:kern w:val="0"/>
          <w:sz w:val="24"/>
          <w:szCs w:val="24"/>
          <w:lang w:eastAsia="pl-PL"/>
        </w:rPr>
        <w:t xml:space="preserve">- </w:t>
      </w:r>
      <w:r w:rsidRPr="00820E77">
        <w:rPr>
          <w:rFonts w:ascii="Times New Roman" w:hAnsi="Times New Roman"/>
          <w:color w:val="000000"/>
          <w:kern w:val="0"/>
          <w:sz w:val="24"/>
          <w:szCs w:val="24"/>
          <w:lang w:eastAsia="pl-PL"/>
        </w:rPr>
        <w:t xml:space="preserve">oferta Wykonawcy, który zaproponuje okres </w:t>
      </w:r>
      <w:r w:rsidRPr="00A91779">
        <w:rPr>
          <w:rFonts w:ascii="Times New Roman" w:hAnsi="Times New Roman"/>
          <w:kern w:val="0"/>
          <w:sz w:val="24"/>
          <w:szCs w:val="24"/>
          <w:lang w:eastAsia="pl-PL"/>
        </w:rPr>
        <w:t>gwarancji</w:t>
      </w:r>
      <w:r w:rsidRPr="00820E77">
        <w:rPr>
          <w:rFonts w:ascii="Times New Roman" w:hAnsi="Times New Roman"/>
          <w:color w:val="000000"/>
          <w:kern w:val="0"/>
          <w:sz w:val="24"/>
          <w:szCs w:val="24"/>
          <w:lang w:eastAsia="pl-PL"/>
        </w:rPr>
        <w:t xml:space="preserve"> </w:t>
      </w:r>
      <w:r>
        <w:rPr>
          <w:rFonts w:ascii="Times New Roman" w:hAnsi="Times New Roman"/>
          <w:color w:val="000000"/>
          <w:kern w:val="0"/>
          <w:sz w:val="24"/>
          <w:szCs w:val="24"/>
          <w:lang w:eastAsia="pl-PL"/>
        </w:rPr>
        <w:t>na okres 60 miesięcy otrzyma: 40 punktów</w:t>
      </w:r>
    </w:p>
    <w:p w14:paraId="5980FBD7" w14:textId="77777777" w:rsidR="00C042FC" w:rsidRPr="00CD58EA" w:rsidRDefault="00C042FC" w:rsidP="00C042FC">
      <w:pPr>
        <w:tabs>
          <w:tab w:val="left" w:pos="720"/>
          <w:tab w:val="left" w:pos="1440"/>
        </w:tabs>
        <w:jc w:val="both"/>
        <w:rPr>
          <w:rFonts w:ascii="Times New Roman" w:hAnsi="Times New Roman"/>
          <w:kern w:val="0"/>
          <w:sz w:val="24"/>
          <w:szCs w:val="24"/>
        </w:rPr>
      </w:pPr>
      <w:r w:rsidRPr="00CD58EA">
        <w:rPr>
          <w:rFonts w:ascii="Times New Roman" w:hAnsi="Times New Roman"/>
          <w:kern w:val="0"/>
          <w:sz w:val="24"/>
          <w:szCs w:val="24"/>
        </w:rPr>
        <w:t xml:space="preserve">Jeżeli Wykonawca zaoferuje okres gwarancji dłuższy niż 60 miesięcy do oceny ofert zostanie przyjęty okres 60 miesięcy i taki zostanie uwzględniony także w umowie. </w:t>
      </w:r>
    </w:p>
    <w:p w14:paraId="444A5BC5" w14:textId="77777777" w:rsidR="00C042FC" w:rsidRPr="00CD58EA" w:rsidRDefault="00C042FC" w:rsidP="00C042FC">
      <w:pPr>
        <w:tabs>
          <w:tab w:val="left" w:pos="720"/>
          <w:tab w:val="left" w:pos="1440"/>
        </w:tabs>
        <w:jc w:val="both"/>
        <w:rPr>
          <w:rFonts w:ascii="Times New Roman" w:hAnsi="Times New Roman"/>
          <w:kern w:val="0"/>
          <w:sz w:val="24"/>
          <w:szCs w:val="24"/>
        </w:rPr>
      </w:pPr>
      <w:r w:rsidRPr="00CD58EA">
        <w:rPr>
          <w:rFonts w:ascii="Times New Roman" w:hAnsi="Times New Roman"/>
          <w:kern w:val="0"/>
          <w:sz w:val="24"/>
          <w:szCs w:val="24"/>
        </w:rPr>
        <w:t>W przypadku gdy Wykonawca nie wskaże w formularzu ofertowym okresu gwarancji wówczas Zamawiający uzna, że zaoferował minimalny okres gwarancji tj. 36 miesięcy</w:t>
      </w:r>
      <w:r w:rsidRPr="00CD58EA">
        <w:rPr>
          <w:rFonts w:ascii="Times New Roman" w:hAnsi="Times New Roman"/>
          <w:b/>
          <w:bCs/>
          <w:kern w:val="0"/>
          <w:sz w:val="24"/>
          <w:szCs w:val="24"/>
        </w:rPr>
        <w:t>.</w:t>
      </w:r>
    </w:p>
    <w:bookmarkEnd w:id="38"/>
    <w:p w14:paraId="73AF6749" w14:textId="77777777" w:rsidR="00C042FC" w:rsidRPr="00C042FC" w:rsidRDefault="00C042FC" w:rsidP="00C042FC">
      <w:pPr>
        <w:spacing w:after="0"/>
        <w:jc w:val="both"/>
        <w:rPr>
          <w:rFonts w:ascii="Times New Roman" w:hAnsi="Times New Roman"/>
          <w:kern w:val="0"/>
          <w:sz w:val="24"/>
          <w:szCs w:val="24"/>
        </w:rPr>
      </w:pPr>
    </w:p>
    <w:p w14:paraId="2B1A49BE" w14:textId="77777777" w:rsidR="00C042FC" w:rsidRPr="00C042FC" w:rsidRDefault="00C042FC" w:rsidP="00C042FC">
      <w:pPr>
        <w:spacing w:after="0" w:line="360" w:lineRule="auto"/>
        <w:jc w:val="both"/>
        <w:rPr>
          <w:rFonts w:ascii="Times New Roman" w:hAnsi="Times New Roman"/>
          <w:kern w:val="0"/>
          <w:sz w:val="24"/>
          <w:szCs w:val="24"/>
        </w:rPr>
      </w:pPr>
      <w:r w:rsidRPr="00C042FC">
        <w:rPr>
          <w:rFonts w:ascii="Times New Roman" w:hAnsi="Times New Roman"/>
          <w:kern w:val="0"/>
          <w:sz w:val="24"/>
          <w:szCs w:val="24"/>
        </w:rPr>
        <w:t>3. Ocenę końcową będzie stanowić suma punktów uzyskanych za cenę, gwarancję:</w:t>
      </w:r>
    </w:p>
    <w:p w14:paraId="2A8BB8FE" w14:textId="77777777" w:rsidR="00C042FC" w:rsidRPr="00C042FC" w:rsidRDefault="00C042FC" w:rsidP="00C042FC">
      <w:pPr>
        <w:spacing w:after="0" w:line="360" w:lineRule="auto"/>
        <w:jc w:val="both"/>
        <w:rPr>
          <w:rFonts w:ascii="Times New Roman" w:hAnsi="Times New Roman"/>
          <w:b/>
          <w:bCs/>
          <w:kern w:val="0"/>
          <w:sz w:val="24"/>
          <w:szCs w:val="24"/>
        </w:rPr>
      </w:pPr>
      <w:r w:rsidRPr="00C042FC">
        <w:rPr>
          <w:rFonts w:ascii="Times New Roman" w:hAnsi="Times New Roman"/>
          <w:b/>
          <w:bCs/>
          <w:kern w:val="0"/>
          <w:sz w:val="24"/>
          <w:szCs w:val="24"/>
        </w:rPr>
        <w:t>S = C + G</w:t>
      </w:r>
    </w:p>
    <w:p w14:paraId="4D44C03D" w14:textId="77777777" w:rsidR="00C042FC" w:rsidRPr="00C042FC" w:rsidRDefault="00C042FC" w:rsidP="00C042FC">
      <w:pPr>
        <w:spacing w:after="0" w:line="360" w:lineRule="auto"/>
        <w:jc w:val="both"/>
        <w:rPr>
          <w:rFonts w:ascii="Times New Roman" w:hAnsi="Times New Roman"/>
          <w:b/>
          <w:bCs/>
          <w:kern w:val="0"/>
          <w:sz w:val="24"/>
          <w:szCs w:val="24"/>
        </w:rPr>
      </w:pPr>
      <w:r w:rsidRPr="00C042FC">
        <w:rPr>
          <w:rFonts w:ascii="Times New Roman" w:hAnsi="Times New Roman"/>
          <w:kern w:val="0"/>
          <w:sz w:val="24"/>
          <w:szCs w:val="24"/>
        </w:rPr>
        <w:t>wyliczonych zgodnie ze wzorami i zasadami określonymi w powyższym pkt 2.</w:t>
      </w:r>
    </w:p>
    <w:p w14:paraId="618FC770" w14:textId="77777777" w:rsidR="00C042FC" w:rsidRPr="00C042FC" w:rsidRDefault="00C042FC" w:rsidP="00C042FC">
      <w:pPr>
        <w:spacing w:after="0"/>
        <w:jc w:val="both"/>
        <w:rPr>
          <w:rFonts w:ascii="Times New Roman" w:hAnsi="Times New Roman"/>
          <w:kern w:val="0"/>
          <w:sz w:val="24"/>
          <w:szCs w:val="24"/>
        </w:rPr>
      </w:pPr>
      <w:r w:rsidRPr="00C042FC">
        <w:rPr>
          <w:rFonts w:ascii="Times New Roman" w:hAnsi="Times New Roman"/>
          <w:kern w:val="0"/>
          <w:sz w:val="24"/>
          <w:szCs w:val="24"/>
        </w:rPr>
        <w:t xml:space="preserve">4. Maksymalna ilość punktów, jaka może być przyznana, wynosi 100. </w:t>
      </w:r>
    </w:p>
    <w:p w14:paraId="63E30760" w14:textId="77777777" w:rsidR="00C042FC" w:rsidRPr="00C042FC" w:rsidRDefault="00C042FC" w:rsidP="00C042FC">
      <w:pPr>
        <w:spacing w:after="0"/>
        <w:jc w:val="both"/>
        <w:rPr>
          <w:rFonts w:ascii="Times New Roman" w:hAnsi="Times New Roman"/>
          <w:kern w:val="0"/>
          <w:sz w:val="24"/>
          <w:szCs w:val="24"/>
        </w:rPr>
      </w:pPr>
      <w:r w:rsidRPr="00C042FC">
        <w:rPr>
          <w:rFonts w:ascii="Times New Roman" w:hAnsi="Times New Roman"/>
          <w:kern w:val="0"/>
          <w:sz w:val="24"/>
          <w:szCs w:val="24"/>
        </w:rPr>
        <w:t>5. Zamawiający udzieli zamówienia temu Wykonawcy, którego oferta odpowiada wszystkim wymaganiom przedstawionym w SWZ i zostanie oceniona jako najkorzystniejsza w oparciu o podane kryteria wyboru.</w:t>
      </w:r>
    </w:p>
    <w:p w14:paraId="179ED91A" w14:textId="77777777" w:rsidR="00C042FC" w:rsidRPr="00C042FC" w:rsidRDefault="00C042FC" w:rsidP="00C042FC">
      <w:pPr>
        <w:spacing w:after="0"/>
        <w:jc w:val="both"/>
        <w:rPr>
          <w:rFonts w:ascii="Times New Roman" w:hAnsi="Times New Roman"/>
          <w:color w:val="FF0000"/>
          <w:kern w:val="0"/>
          <w:sz w:val="24"/>
          <w:szCs w:val="24"/>
        </w:rPr>
      </w:pPr>
    </w:p>
    <w:p w14:paraId="43FB6B26" w14:textId="77777777" w:rsidR="00C042FC" w:rsidRPr="00C042FC" w:rsidRDefault="00C042FC" w:rsidP="00C042FC">
      <w:pPr>
        <w:spacing w:after="0"/>
        <w:jc w:val="both"/>
        <w:rPr>
          <w:rFonts w:ascii="Times New Roman" w:hAnsi="Times New Roman"/>
          <w:b/>
          <w:bCs/>
          <w:kern w:val="0"/>
          <w:sz w:val="24"/>
          <w:szCs w:val="24"/>
        </w:rPr>
      </w:pPr>
      <w:r w:rsidRPr="00C042FC">
        <w:rPr>
          <w:rFonts w:ascii="Times New Roman" w:hAnsi="Times New Roman"/>
          <w:b/>
          <w:bCs/>
          <w:kern w:val="0"/>
          <w:sz w:val="24"/>
          <w:szCs w:val="24"/>
        </w:rPr>
        <w:t>ROZDZIAŁ 33. OPIS SPOSOBU UDZIELANIA WYJAŚNIEŃ TREŚCI SWZ, ZMIANY TREŚCI SWZ.</w:t>
      </w:r>
    </w:p>
    <w:p w14:paraId="1F4A6D32" w14:textId="77777777" w:rsidR="00C042FC" w:rsidRPr="00C042FC" w:rsidRDefault="00C042FC" w:rsidP="00C042FC">
      <w:pPr>
        <w:spacing w:after="0"/>
        <w:jc w:val="both"/>
        <w:rPr>
          <w:rFonts w:ascii="Times New Roman" w:hAnsi="Times New Roman"/>
          <w:kern w:val="0"/>
          <w:sz w:val="24"/>
          <w:szCs w:val="24"/>
        </w:rPr>
      </w:pPr>
    </w:p>
    <w:p w14:paraId="054BC938" w14:textId="77777777" w:rsidR="00C042FC" w:rsidRPr="00C042FC" w:rsidRDefault="00C042FC" w:rsidP="00C042FC">
      <w:pPr>
        <w:spacing w:after="0"/>
        <w:jc w:val="both"/>
        <w:rPr>
          <w:rFonts w:ascii="Times New Roman" w:hAnsi="Times New Roman"/>
          <w:kern w:val="0"/>
          <w:sz w:val="24"/>
          <w:szCs w:val="24"/>
        </w:rPr>
      </w:pPr>
      <w:r w:rsidRPr="00C042FC">
        <w:rPr>
          <w:rFonts w:ascii="Times New Roman" w:hAnsi="Times New Roman"/>
          <w:kern w:val="0"/>
          <w:sz w:val="24"/>
          <w:szCs w:val="24"/>
        </w:rPr>
        <w:t xml:space="preserve">1. Wykonawca może zwrócić się do Zamawiającego z wnioskiem o wyjaśnienie treści SWZ. </w:t>
      </w:r>
    </w:p>
    <w:p w14:paraId="477329B5" w14:textId="77777777" w:rsidR="00C042FC" w:rsidRPr="00C042FC" w:rsidRDefault="00C042FC" w:rsidP="00C042FC">
      <w:pPr>
        <w:spacing w:after="0"/>
        <w:jc w:val="both"/>
        <w:rPr>
          <w:rFonts w:ascii="Times New Roman" w:hAnsi="Times New Roman"/>
          <w:kern w:val="0"/>
          <w:sz w:val="24"/>
          <w:szCs w:val="24"/>
        </w:rPr>
      </w:pPr>
      <w:r w:rsidRPr="00C042FC">
        <w:rPr>
          <w:rFonts w:ascii="Times New Roman" w:hAnsi="Times New Roman"/>
          <w:kern w:val="0"/>
          <w:sz w:val="24"/>
          <w:szCs w:val="24"/>
        </w:rPr>
        <w:t xml:space="preserve">2. Zamawiający jest obowiązany udzielić wyjaśnień niezwłocznie, jednak nie później niż </w:t>
      </w:r>
      <w:r w:rsidRPr="00C042FC">
        <w:rPr>
          <w:rFonts w:ascii="Times New Roman" w:hAnsi="Times New Roman"/>
          <w:b/>
          <w:bCs/>
          <w:kern w:val="0"/>
          <w:sz w:val="24"/>
          <w:szCs w:val="24"/>
        </w:rPr>
        <w:t>na 2 dni</w:t>
      </w:r>
      <w:r w:rsidRPr="00C042FC">
        <w:rPr>
          <w:rFonts w:ascii="Times New Roman" w:hAnsi="Times New Roman"/>
          <w:kern w:val="0"/>
          <w:sz w:val="24"/>
          <w:szCs w:val="24"/>
        </w:rPr>
        <w:t xml:space="preserve"> przed upływem terminu składania ofert, pod warunkiem że wniosek o wyjaśnienie treści  SWZ wpłynął do zamawiającego nie później niż </w:t>
      </w:r>
      <w:r w:rsidRPr="00C042FC">
        <w:rPr>
          <w:rFonts w:ascii="Times New Roman" w:hAnsi="Times New Roman"/>
          <w:b/>
          <w:bCs/>
          <w:kern w:val="0"/>
          <w:sz w:val="24"/>
          <w:szCs w:val="24"/>
        </w:rPr>
        <w:t>na 4 dni</w:t>
      </w:r>
      <w:r w:rsidRPr="00C042FC">
        <w:rPr>
          <w:rFonts w:ascii="Times New Roman" w:hAnsi="Times New Roman"/>
          <w:kern w:val="0"/>
          <w:sz w:val="24"/>
          <w:szCs w:val="24"/>
        </w:rPr>
        <w:t xml:space="preserve"> przed upływem terminu składania ofert [ art. 284 ust.2 ustawy </w:t>
      </w:r>
      <w:proofErr w:type="spellStart"/>
      <w:r w:rsidRPr="00C042FC">
        <w:rPr>
          <w:rFonts w:ascii="Times New Roman" w:hAnsi="Times New Roman"/>
          <w:kern w:val="0"/>
          <w:sz w:val="24"/>
          <w:szCs w:val="24"/>
        </w:rPr>
        <w:t>pzp</w:t>
      </w:r>
      <w:proofErr w:type="spellEnd"/>
      <w:r w:rsidRPr="00C042FC">
        <w:rPr>
          <w:rFonts w:ascii="Times New Roman" w:hAnsi="Times New Roman"/>
          <w:kern w:val="0"/>
          <w:sz w:val="24"/>
          <w:szCs w:val="24"/>
        </w:rPr>
        <w:t>].</w:t>
      </w:r>
    </w:p>
    <w:p w14:paraId="2813DFB8" w14:textId="77777777" w:rsidR="00C042FC" w:rsidRPr="00C042FC" w:rsidRDefault="00C042FC" w:rsidP="00C042FC">
      <w:pPr>
        <w:spacing w:after="0"/>
        <w:jc w:val="both"/>
        <w:rPr>
          <w:rFonts w:ascii="Times New Roman" w:hAnsi="Times New Roman"/>
          <w:kern w:val="0"/>
          <w:sz w:val="24"/>
          <w:szCs w:val="24"/>
        </w:rPr>
      </w:pPr>
      <w:r w:rsidRPr="00C042FC">
        <w:rPr>
          <w:rFonts w:ascii="Times New Roman" w:hAnsi="Times New Roman"/>
          <w:kern w:val="0"/>
          <w:sz w:val="24"/>
          <w:szCs w:val="24"/>
        </w:rPr>
        <w:t>3. Zamawiający nie zamierza zwoływać zebrania Wykonawców.</w:t>
      </w:r>
    </w:p>
    <w:p w14:paraId="1D7A5CF4" w14:textId="77777777" w:rsidR="00C042FC" w:rsidRPr="00C042FC" w:rsidRDefault="00C042FC" w:rsidP="00C042FC">
      <w:pPr>
        <w:spacing w:after="0"/>
        <w:jc w:val="both"/>
        <w:rPr>
          <w:rFonts w:ascii="Times New Roman" w:hAnsi="Times New Roman"/>
          <w:kern w:val="0"/>
          <w:sz w:val="24"/>
          <w:szCs w:val="24"/>
        </w:rPr>
      </w:pPr>
      <w:r w:rsidRPr="00C042FC">
        <w:rPr>
          <w:rFonts w:ascii="Times New Roman" w:hAnsi="Times New Roman"/>
          <w:kern w:val="0"/>
          <w:sz w:val="24"/>
          <w:szCs w:val="24"/>
        </w:rPr>
        <w:t xml:space="preserve">4. Jeżeli Zamawiający nie udzieli wyjaśnień w terminie, o którym mowa w art. 284 ust.2 ustawy </w:t>
      </w:r>
      <w:proofErr w:type="spellStart"/>
      <w:r w:rsidRPr="00C042FC">
        <w:rPr>
          <w:rFonts w:ascii="Times New Roman" w:hAnsi="Times New Roman"/>
          <w:kern w:val="0"/>
          <w:sz w:val="24"/>
          <w:szCs w:val="24"/>
        </w:rPr>
        <w:t>pzp</w:t>
      </w:r>
      <w:proofErr w:type="spellEnd"/>
      <w:r w:rsidRPr="00C042FC">
        <w:rPr>
          <w:rFonts w:ascii="Times New Roman" w:hAnsi="Times New Roman"/>
          <w:kern w:val="0"/>
          <w:sz w:val="24"/>
          <w:szCs w:val="24"/>
        </w:rPr>
        <w:t>, przedłuża termin składania ofert o czas niezbędny do zapoznania się wszystkich zainteresowanych wykonawców z wyjaśnieniami niezbędnymi do należytego przygotowania i złożenia ofert.</w:t>
      </w:r>
    </w:p>
    <w:p w14:paraId="7A4CBE93" w14:textId="77777777" w:rsidR="00C042FC" w:rsidRPr="00C042FC" w:rsidRDefault="00C042FC" w:rsidP="00C042FC">
      <w:pPr>
        <w:spacing w:after="0"/>
        <w:jc w:val="both"/>
        <w:rPr>
          <w:rFonts w:ascii="Times New Roman" w:hAnsi="Times New Roman"/>
          <w:kern w:val="0"/>
          <w:sz w:val="24"/>
          <w:szCs w:val="24"/>
        </w:rPr>
      </w:pPr>
      <w:r w:rsidRPr="00C042FC">
        <w:rPr>
          <w:rFonts w:ascii="Times New Roman" w:hAnsi="Times New Roman"/>
          <w:kern w:val="0"/>
          <w:sz w:val="24"/>
          <w:szCs w:val="24"/>
        </w:rPr>
        <w:t xml:space="preserve">5. W przypadku gdy wniosek o wyjaśnienie treści SWZ nie wpłynął w terminie, o którym mowa w art. 284 ust.2 ustawy </w:t>
      </w:r>
      <w:proofErr w:type="spellStart"/>
      <w:r w:rsidRPr="00C042FC">
        <w:rPr>
          <w:rFonts w:ascii="Times New Roman" w:hAnsi="Times New Roman"/>
          <w:kern w:val="0"/>
          <w:sz w:val="24"/>
          <w:szCs w:val="24"/>
        </w:rPr>
        <w:t>pzp</w:t>
      </w:r>
      <w:proofErr w:type="spellEnd"/>
      <w:r w:rsidRPr="00C042FC">
        <w:rPr>
          <w:rFonts w:ascii="Times New Roman" w:hAnsi="Times New Roman"/>
          <w:kern w:val="0"/>
          <w:sz w:val="24"/>
          <w:szCs w:val="24"/>
        </w:rPr>
        <w:t>, zamawiający nie ma obowiązku udzielenia wyjaśnień SWZ oraz obowiązku przedłużenia terminu składania ofert.</w:t>
      </w:r>
    </w:p>
    <w:p w14:paraId="6D38079C" w14:textId="77777777" w:rsidR="00C042FC" w:rsidRPr="00C042FC" w:rsidRDefault="00C042FC" w:rsidP="00C042FC">
      <w:pPr>
        <w:spacing w:after="0"/>
        <w:jc w:val="both"/>
        <w:rPr>
          <w:rFonts w:ascii="Times New Roman" w:hAnsi="Times New Roman"/>
          <w:kern w:val="0"/>
          <w:sz w:val="24"/>
          <w:szCs w:val="24"/>
        </w:rPr>
      </w:pPr>
      <w:r w:rsidRPr="00C042FC">
        <w:rPr>
          <w:rFonts w:ascii="Times New Roman" w:hAnsi="Times New Roman"/>
          <w:kern w:val="0"/>
          <w:sz w:val="24"/>
          <w:szCs w:val="24"/>
        </w:rPr>
        <w:t xml:space="preserve">6. Przedłużenie terminu składania ofert, o których mowa w art. 284 ust. 4 ustawy </w:t>
      </w:r>
      <w:proofErr w:type="spellStart"/>
      <w:r w:rsidRPr="00C042FC">
        <w:rPr>
          <w:rFonts w:ascii="Times New Roman" w:hAnsi="Times New Roman"/>
          <w:kern w:val="0"/>
          <w:sz w:val="24"/>
          <w:szCs w:val="24"/>
        </w:rPr>
        <w:t>pzp</w:t>
      </w:r>
      <w:proofErr w:type="spellEnd"/>
      <w:r w:rsidRPr="00C042FC">
        <w:rPr>
          <w:rFonts w:ascii="Times New Roman" w:hAnsi="Times New Roman"/>
          <w:kern w:val="0"/>
          <w:sz w:val="24"/>
          <w:szCs w:val="24"/>
        </w:rPr>
        <w:t>, nie wpływa na bieg terminu składania wniosku o wyjaśnienie treści SWZ.</w:t>
      </w:r>
    </w:p>
    <w:p w14:paraId="1988CF67" w14:textId="77777777" w:rsidR="00C042FC" w:rsidRPr="00C042FC" w:rsidRDefault="00C042FC" w:rsidP="00C042FC">
      <w:pPr>
        <w:spacing w:after="0"/>
        <w:jc w:val="both"/>
        <w:rPr>
          <w:rFonts w:ascii="Times New Roman" w:hAnsi="Times New Roman"/>
          <w:kern w:val="0"/>
          <w:sz w:val="24"/>
          <w:szCs w:val="24"/>
        </w:rPr>
      </w:pPr>
      <w:r w:rsidRPr="00C042FC">
        <w:rPr>
          <w:rFonts w:ascii="Times New Roman" w:hAnsi="Times New Roman"/>
          <w:kern w:val="0"/>
          <w:sz w:val="24"/>
          <w:szCs w:val="24"/>
        </w:rPr>
        <w:t xml:space="preserve">7. Treść zapytań wraz z wyjaśnieniami zamawiający udostępnia, bez ujawnienia źródła zapytania, na stronie internetowej prowadzonego postępowania, a w przypadkach, o których mowa w art.280 ust. 2 i 3 ustawy </w:t>
      </w:r>
      <w:proofErr w:type="spellStart"/>
      <w:r w:rsidRPr="00C042FC">
        <w:rPr>
          <w:rFonts w:ascii="Times New Roman" w:hAnsi="Times New Roman"/>
          <w:kern w:val="0"/>
          <w:sz w:val="24"/>
          <w:szCs w:val="24"/>
        </w:rPr>
        <w:t>pzp</w:t>
      </w:r>
      <w:proofErr w:type="spellEnd"/>
      <w:r w:rsidRPr="00C042FC">
        <w:rPr>
          <w:rFonts w:ascii="Times New Roman" w:hAnsi="Times New Roman"/>
          <w:kern w:val="0"/>
          <w:sz w:val="24"/>
          <w:szCs w:val="24"/>
        </w:rPr>
        <w:t xml:space="preserve">, przekazuje wykonawcom, którym udostępnił SWZ [art.284 ust. 6 ustawy </w:t>
      </w:r>
      <w:proofErr w:type="spellStart"/>
      <w:r w:rsidRPr="00C042FC">
        <w:rPr>
          <w:rFonts w:ascii="Times New Roman" w:hAnsi="Times New Roman"/>
          <w:kern w:val="0"/>
          <w:sz w:val="24"/>
          <w:szCs w:val="24"/>
        </w:rPr>
        <w:t>pzp</w:t>
      </w:r>
      <w:proofErr w:type="spellEnd"/>
      <w:r w:rsidRPr="00C042FC">
        <w:rPr>
          <w:rFonts w:ascii="Times New Roman" w:hAnsi="Times New Roman"/>
          <w:kern w:val="0"/>
          <w:sz w:val="24"/>
          <w:szCs w:val="24"/>
        </w:rPr>
        <w:t>].</w:t>
      </w:r>
    </w:p>
    <w:p w14:paraId="30897344" w14:textId="77777777" w:rsidR="00C042FC" w:rsidRPr="00C042FC" w:rsidRDefault="00C042FC" w:rsidP="00C042FC">
      <w:pPr>
        <w:spacing w:after="0"/>
        <w:jc w:val="both"/>
        <w:rPr>
          <w:rFonts w:ascii="Times New Roman" w:hAnsi="Times New Roman"/>
          <w:kern w:val="0"/>
          <w:sz w:val="24"/>
          <w:szCs w:val="24"/>
        </w:rPr>
      </w:pPr>
      <w:r w:rsidRPr="00C042FC">
        <w:rPr>
          <w:rFonts w:ascii="Times New Roman" w:hAnsi="Times New Roman"/>
          <w:kern w:val="0"/>
          <w:sz w:val="24"/>
          <w:szCs w:val="24"/>
        </w:rPr>
        <w:t>8. W uzasadnionych przypadkach zamawiający może przed upływem terminu składania ofert zmienić treść SWZ.</w:t>
      </w:r>
    </w:p>
    <w:p w14:paraId="2417D12B" w14:textId="77777777" w:rsidR="00C042FC" w:rsidRPr="00C042FC" w:rsidRDefault="00C042FC" w:rsidP="00C042FC">
      <w:pPr>
        <w:spacing w:after="0"/>
        <w:jc w:val="both"/>
        <w:rPr>
          <w:rFonts w:ascii="Times New Roman" w:hAnsi="Times New Roman"/>
          <w:kern w:val="0"/>
          <w:sz w:val="24"/>
          <w:szCs w:val="24"/>
        </w:rPr>
      </w:pPr>
      <w:r w:rsidRPr="00C042FC">
        <w:rPr>
          <w:rFonts w:ascii="Times New Roman" w:hAnsi="Times New Roman"/>
          <w:kern w:val="0"/>
          <w:sz w:val="24"/>
          <w:szCs w:val="24"/>
        </w:rPr>
        <w:t>9. W przypadku gdy zmiana treści SWZ jest istotna dla sporządzenia oferty lub wymaga od wykonawców  dodatkowego czasu na zapoznanie się ze zmianą treści SWZ i przygotowanie ofert, zamawiający przedłuża termin składania ofert o czas niezbędny na ich przygotowanie.</w:t>
      </w:r>
    </w:p>
    <w:p w14:paraId="40C033D1" w14:textId="77777777" w:rsidR="00C042FC" w:rsidRPr="00C042FC" w:rsidRDefault="00C042FC" w:rsidP="00C042FC">
      <w:pPr>
        <w:spacing w:after="0"/>
        <w:jc w:val="both"/>
        <w:rPr>
          <w:rFonts w:ascii="Times New Roman" w:hAnsi="Times New Roman"/>
          <w:kern w:val="0"/>
          <w:sz w:val="24"/>
          <w:szCs w:val="24"/>
        </w:rPr>
      </w:pPr>
      <w:r w:rsidRPr="00C042FC">
        <w:rPr>
          <w:rFonts w:ascii="Times New Roman" w:hAnsi="Times New Roman"/>
          <w:kern w:val="0"/>
          <w:sz w:val="24"/>
          <w:szCs w:val="24"/>
        </w:rPr>
        <w:t>10. Zamawiający informuje wykonawców o przedłużonym terminie składania ofert przez zamieszczenie informacji na stronie internetowej prowadzonego postępowania, na której została udostępniona SWZ.</w:t>
      </w:r>
    </w:p>
    <w:p w14:paraId="2890A08F" w14:textId="77777777" w:rsidR="00C042FC" w:rsidRPr="00C042FC" w:rsidRDefault="00C042FC" w:rsidP="00C042FC">
      <w:pPr>
        <w:spacing w:after="0"/>
        <w:jc w:val="both"/>
        <w:rPr>
          <w:rFonts w:ascii="Times New Roman" w:hAnsi="Times New Roman"/>
          <w:kern w:val="0"/>
          <w:sz w:val="24"/>
          <w:szCs w:val="24"/>
        </w:rPr>
      </w:pPr>
      <w:r w:rsidRPr="00C042FC">
        <w:rPr>
          <w:rFonts w:ascii="Times New Roman" w:hAnsi="Times New Roman"/>
          <w:kern w:val="0"/>
          <w:sz w:val="24"/>
          <w:szCs w:val="24"/>
        </w:rPr>
        <w:t xml:space="preserve">11. Informację o przedłużonym terminie składania ofert zamawiający zamieszcza w ogłoszeniu, o którym mowa w art. 267 ust. 2 pkt. 6 ustawy </w:t>
      </w:r>
      <w:proofErr w:type="spellStart"/>
      <w:r w:rsidRPr="00C042FC">
        <w:rPr>
          <w:rFonts w:ascii="Times New Roman" w:hAnsi="Times New Roman"/>
          <w:kern w:val="0"/>
          <w:sz w:val="24"/>
          <w:szCs w:val="24"/>
        </w:rPr>
        <w:t>pzp</w:t>
      </w:r>
      <w:proofErr w:type="spellEnd"/>
      <w:r w:rsidRPr="00C042FC">
        <w:rPr>
          <w:rFonts w:ascii="Times New Roman" w:hAnsi="Times New Roman"/>
          <w:kern w:val="0"/>
          <w:sz w:val="24"/>
          <w:szCs w:val="24"/>
        </w:rPr>
        <w:t>.</w:t>
      </w:r>
    </w:p>
    <w:p w14:paraId="4F6C5A4D" w14:textId="77777777" w:rsidR="00C042FC" w:rsidRPr="00C042FC" w:rsidRDefault="00C042FC" w:rsidP="00C042FC">
      <w:pPr>
        <w:spacing w:after="0"/>
        <w:jc w:val="both"/>
        <w:rPr>
          <w:rFonts w:ascii="Times New Roman" w:hAnsi="Times New Roman"/>
          <w:kern w:val="0"/>
          <w:sz w:val="24"/>
          <w:szCs w:val="24"/>
        </w:rPr>
      </w:pPr>
      <w:r w:rsidRPr="00C042FC">
        <w:rPr>
          <w:rFonts w:ascii="Times New Roman" w:hAnsi="Times New Roman"/>
          <w:kern w:val="0"/>
          <w:sz w:val="24"/>
          <w:szCs w:val="24"/>
        </w:rPr>
        <w:t>12. Dokonaną zmianę treści SWZ zamawiający udostępnia na stronie internetowej prowadzonego postępowania.</w:t>
      </w:r>
    </w:p>
    <w:p w14:paraId="0AD11956" w14:textId="77777777" w:rsidR="00C042FC" w:rsidRPr="00C042FC" w:rsidRDefault="00C042FC" w:rsidP="00C042FC">
      <w:pPr>
        <w:spacing w:after="0"/>
        <w:jc w:val="both"/>
        <w:rPr>
          <w:rFonts w:ascii="Times New Roman" w:hAnsi="Times New Roman"/>
          <w:kern w:val="0"/>
          <w:sz w:val="24"/>
          <w:szCs w:val="24"/>
        </w:rPr>
      </w:pPr>
      <w:r w:rsidRPr="00C042FC">
        <w:rPr>
          <w:rFonts w:ascii="Times New Roman" w:hAnsi="Times New Roman"/>
          <w:kern w:val="0"/>
          <w:sz w:val="24"/>
          <w:szCs w:val="24"/>
        </w:rPr>
        <w:t xml:space="preserve">13. Jeżeli zmiana dotyczy części SWZ, które nie zostały udostępnione na stronie internetowej prowadzonego postępowania, zgodnie z art. 280 ust. 2 i 3 ustawy </w:t>
      </w:r>
      <w:proofErr w:type="spellStart"/>
      <w:r w:rsidRPr="00C042FC">
        <w:rPr>
          <w:rFonts w:ascii="Times New Roman" w:hAnsi="Times New Roman"/>
          <w:kern w:val="0"/>
          <w:sz w:val="24"/>
          <w:szCs w:val="24"/>
        </w:rPr>
        <w:t>pzp</w:t>
      </w:r>
      <w:proofErr w:type="spellEnd"/>
      <w:r w:rsidRPr="00C042FC">
        <w:rPr>
          <w:rFonts w:ascii="Times New Roman" w:hAnsi="Times New Roman"/>
          <w:kern w:val="0"/>
          <w:sz w:val="24"/>
          <w:szCs w:val="24"/>
        </w:rPr>
        <w:t>, dokonaną zmianę treści SWZ przekazuje w inny sposób wskazany w ogłoszeniu o zamówieniu.</w:t>
      </w:r>
    </w:p>
    <w:p w14:paraId="12C5B829" w14:textId="77777777" w:rsidR="00C042FC" w:rsidRPr="00C042FC" w:rsidRDefault="00C042FC" w:rsidP="00C042FC">
      <w:pPr>
        <w:spacing w:after="0"/>
        <w:jc w:val="both"/>
        <w:rPr>
          <w:rFonts w:ascii="Times New Roman" w:hAnsi="Times New Roman"/>
          <w:kern w:val="0"/>
          <w:sz w:val="24"/>
          <w:szCs w:val="24"/>
        </w:rPr>
      </w:pPr>
      <w:r w:rsidRPr="00C042FC">
        <w:rPr>
          <w:rFonts w:ascii="Times New Roman" w:hAnsi="Times New Roman"/>
          <w:kern w:val="0"/>
          <w:sz w:val="24"/>
          <w:szCs w:val="24"/>
        </w:rPr>
        <w:t xml:space="preserve">14. W przypadku gdy zmiana treści SWZ prowadzi do zmiany ogłoszenia o zamówieniu, zamawiający zamieszcza w Biuletynie Zamówień Publicznych ogłoszenie, o którym mowa w art. 267 ust. 2 pkt. 6 ustawy </w:t>
      </w:r>
      <w:proofErr w:type="spellStart"/>
      <w:r w:rsidRPr="00C042FC">
        <w:rPr>
          <w:rFonts w:ascii="Times New Roman" w:hAnsi="Times New Roman"/>
          <w:kern w:val="0"/>
          <w:sz w:val="24"/>
          <w:szCs w:val="24"/>
        </w:rPr>
        <w:t>pzp</w:t>
      </w:r>
      <w:proofErr w:type="spellEnd"/>
      <w:r w:rsidRPr="00C042FC">
        <w:rPr>
          <w:rFonts w:ascii="Times New Roman" w:hAnsi="Times New Roman"/>
          <w:kern w:val="0"/>
          <w:sz w:val="24"/>
          <w:szCs w:val="24"/>
        </w:rPr>
        <w:t xml:space="preserve">.  </w:t>
      </w:r>
    </w:p>
    <w:p w14:paraId="4636AE0C" w14:textId="77777777" w:rsidR="00C042FC" w:rsidRPr="00C042FC" w:rsidRDefault="00C042FC" w:rsidP="00C042FC">
      <w:pPr>
        <w:spacing w:after="0"/>
        <w:jc w:val="both"/>
        <w:rPr>
          <w:rFonts w:ascii="Times New Roman" w:hAnsi="Times New Roman"/>
          <w:kern w:val="0"/>
          <w:sz w:val="24"/>
          <w:szCs w:val="24"/>
        </w:rPr>
      </w:pPr>
    </w:p>
    <w:p w14:paraId="3ABFE231" w14:textId="77777777" w:rsidR="00C042FC" w:rsidRPr="00C042FC" w:rsidRDefault="00C042FC" w:rsidP="00C042FC">
      <w:pPr>
        <w:spacing w:after="0"/>
        <w:jc w:val="both"/>
        <w:rPr>
          <w:rFonts w:ascii="Times New Roman" w:hAnsi="Times New Roman"/>
          <w:kern w:val="0"/>
          <w:sz w:val="24"/>
          <w:szCs w:val="24"/>
        </w:rPr>
      </w:pPr>
    </w:p>
    <w:p w14:paraId="6E5557DA" w14:textId="77777777" w:rsidR="00C042FC" w:rsidRPr="00C042FC" w:rsidRDefault="00C042FC" w:rsidP="00C042FC">
      <w:pPr>
        <w:spacing w:after="0"/>
        <w:jc w:val="both"/>
        <w:rPr>
          <w:rFonts w:ascii="Times New Roman" w:hAnsi="Times New Roman"/>
          <w:b/>
          <w:bCs/>
          <w:kern w:val="0"/>
          <w:sz w:val="24"/>
          <w:szCs w:val="24"/>
        </w:rPr>
      </w:pPr>
      <w:r w:rsidRPr="00C042FC">
        <w:rPr>
          <w:rFonts w:ascii="Times New Roman" w:hAnsi="Times New Roman"/>
          <w:b/>
          <w:bCs/>
          <w:kern w:val="0"/>
          <w:sz w:val="24"/>
          <w:szCs w:val="24"/>
        </w:rPr>
        <w:t>ROZDZIAŁ 34. CZYNNOŚCI ZAMAWIAJĄCEGO PO OTWARCIU OFERT.</w:t>
      </w:r>
    </w:p>
    <w:p w14:paraId="5B182F2B" w14:textId="77777777" w:rsidR="00C042FC" w:rsidRPr="00C042FC" w:rsidRDefault="00C042FC" w:rsidP="00C042FC">
      <w:pPr>
        <w:spacing w:after="0"/>
        <w:jc w:val="both"/>
        <w:rPr>
          <w:rFonts w:ascii="Times New Roman" w:hAnsi="Times New Roman"/>
          <w:b/>
          <w:bCs/>
          <w:kern w:val="0"/>
          <w:sz w:val="24"/>
          <w:szCs w:val="24"/>
        </w:rPr>
      </w:pPr>
      <w:r w:rsidRPr="00C042FC">
        <w:rPr>
          <w:rFonts w:ascii="Times New Roman" w:hAnsi="Times New Roman"/>
          <w:b/>
          <w:bCs/>
          <w:kern w:val="0"/>
          <w:sz w:val="24"/>
          <w:szCs w:val="24"/>
        </w:rPr>
        <w:t>1. Żądanie złożenia, uzupełnienia lub poprawienia podmiotowych środków dowodowych.</w:t>
      </w:r>
    </w:p>
    <w:p w14:paraId="49D670E4" w14:textId="77777777" w:rsidR="00C042FC" w:rsidRPr="00C042FC" w:rsidRDefault="00C042FC" w:rsidP="00C042FC">
      <w:pPr>
        <w:widowControl w:val="0"/>
        <w:tabs>
          <w:tab w:val="left" w:pos="904"/>
        </w:tabs>
        <w:spacing w:after="0" w:line="240" w:lineRule="auto"/>
        <w:jc w:val="both"/>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 xml:space="preserve">1.1 Jeżeli wykonawca nie złożył oświadczenia, o którym mowa w </w:t>
      </w:r>
      <w:r w:rsidRPr="00C042FC">
        <w:rPr>
          <w:rFonts w:ascii="Times New Roman" w:eastAsia="Cambria" w:hAnsi="Times New Roman"/>
          <w:i/>
          <w:iCs/>
          <w:color w:val="000000"/>
          <w:kern w:val="0"/>
          <w:sz w:val="24"/>
          <w:szCs w:val="24"/>
          <w:lang w:eastAsia="pl-PL" w:bidi="pl-PL"/>
        </w:rPr>
        <w:t xml:space="preserve">art. 125 ust. 1 ustawy </w:t>
      </w:r>
      <w:proofErr w:type="spellStart"/>
      <w:r w:rsidRPr="00C042FC">
        <w:rPr>
          <w:rFonts w:ascii="Times New Roman" w:eastAsia="Cambria" w:hAnsi="Times New Roman"/>
          <w:i/>
          <w:iCs/>
          <w:color w:val="000000"/>
          <w:kern w:val="0"/>
          <w:sz w:val="24"/>
          <w:szCs w:val="24"/>
          <w:lang w:eastAsia="pl-PL" w:bidi="pl-PL"/>
        </w:rPr>
        <w:t>pzp</w:t>
      </w:r>
      <w:proofErr w:type="spellEnd"/>
      <w:r w:rsidRPr="00C042FC">
        <w:rPr>
          <w:rFonts w:ascii="Times New Roman" w:eastAsia="Cambria" w:hAnsi="Times New Roman"/>
          <w:i/>
          <w:iCs/>
          <w:color w:val="000000"/>
          <w:kern w:val="0"/>
          <w:sz w:val="24"/>
          <w:szCs w:val="24"/>
          <w:lang w:eastAsia="pl-PL" w:bidi="pl-PL"/>
        </w:rPr>
        <w:t xml:space="preserve">, </w:t>
      </w:r>
      <w:r w:rsidRPr="00C042FC">
        <w:rPr>
          <w:rFonts w:ascii="Times New Roman" w:eastAsia="Cambria" w:hAnsi="Times New Roman"/>
          <w:color w:val="000000"/>
          <w:kern w:val="0"/>
          <w:sz w:val="24"/>
          <w:szCs w:val="24"/>
          <w:lang w:eastAsia="pl-PL" w:bidi="pl-PL"/>
        </w:rPr>
        <w:t xml:space="preserve">podmiotowych środków dowodowych, innych dokumentów lub oświadczeń składanych w postępowaniu lub są one niekompletne lub zawierają błędy, zamawiający wzywa wykonawcę odpowiednio do ich złożenia, poprawienia lub uzupełnienia w wyznaczonym terminie, chyba że </w:t>
      </w:r>
      <w:r w:rsidRPr="00C042FC">
        <w:rPr>
          <w:rFonts w:ascii="Times New Roman" w:eastAsia="Cambria" w:hAnsi="Times New Roman"/>
          <w:i/>
          <w:iCs/>
          <w:color w:val="000000"/>
          <w:kern w:val="0"/>
          <w:sz w:val="24"/>
          <w:szCs w:val="24"/>
          <w:lang w:eastAsia="pl-PL" w:bidi="pl-PL"/>
        </w:rPr>
        <w:t xml:space="preserve">[art. 128 ust. 1 usta wy </w:t>
      </w:r>
      <w:proofErr w:type="spellStart"/>
      <w:r w:rsidRPr="00C042FC">
        <w:rPr>
          <w:rFonts w:ascii="Times New Roman" w:eastAsia="Cambria" w:hAnsi="Times New Roman"/>
          <w:i/>
          <w:iCs/>
          <w:color w:val="000000"/>
          <w:kern w:val="0"/>
          <w:sz w:val="24"/>
          <w:szCs w:val="24"/>
          <w:lang w:eastAsia="pl-PL" w:bidi="pl-PL"/>
        </w:rPr>
        <w:t>pzp</w:t>
      </w:r>
      <w:proofErr w:type="spellEnd"/>
      <w:r w:rsidRPr="00C042FC">
        <w:rPr>
          <w:rFonts w:ascii="Times New Roman" w:eastAsia="Cambria" w:hAnsi="Times New Roman"/>
          <w:i/>
          <w:iCs/>
          <w:color w:val="000000"/>
          <w:kern w:val="0"/>
          <w:sz w:val="24"/>
          <w:szCs w:val="24"/>
          <w:lang w:eastAsia="pl-PL" w:bidi="pl-PL"/>
        </w:rPr>
        <w:t>]:</w:t>
      </w:r>
    </w:p>
    <w:p w14:paraId="42B5C6BA" w14:textId="77777777" w:rsidR="00C042FC" w:rsidRPr="00C042FC" w:rsidRDefault="00C042FC" w:rsidP="00C042FC">
      <w:pPr>
        <w:widowControl w:val="0"/>
        <w:tabs>
          <w:tab w:val="left" w:pos="1447"/>
        </w:tabs>
        <w:spacing w:after="0" w:line="240" w:lineRule="auto"/>
        <w:jc w:val="both"/>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a) wniosek o dopuszczenie do udziału w postępowaniu albo oferta wykonawcy podlegają odrzuceniu bez względu na ich złożenie, uzupełnienie lub poprawienie lub</w:t>
      </w:r>
    </w:p>
    <w:p w14:paraId="4FC055C9" w14:textId="0B3FCDD0" w:rsidR="00C042FC" w:rsidRPr="00C042FC" w:rsidRDefault="00C042FC" w:rsidP="00C042FC">
      <w:pPr>
        <w:widowControl w:val="0"/>
        <w:tabs>
          <w:tab w:val="left" w:pos="1447"/>
        </w:tabs>
        <w:spacing w:after="0" w:line="240" w:lineRule="auto"/>
        <w:jc w:val="both"/>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b) zachodzą przesłanki unieważnienia postępowania.</w:t>
      </w:r>
    </w:p>
    <w:p w14:paraId="20A7DBCF" w14:textId="77777777" w:rsidR="00C042FC" w:rsidRPr="00C042FC" w:rsidRDefault="00C042FC" w:rsidP="00C042FC">
      <w:pPr>
        <w:widowControl w:val="0"/>
        <w:tabs>
          <w:tab w:val="left" w:pos="1447"/>
        </w:tabs>
        <w:spacing w:after="0" w:line="240" w:lineRule="auto"/>
        <w:jc w:val="both"/>
        <w:rPr>
          <w:rFonts w:ascii="Times New Roman" w:eastAsia="Cambria" w:hAnsi="Times New Roman"/>
          <w:color w:val="000000"/>
          <w:kern w:val="0"/>
          <w:sz w:val="24"/>
          <w:szCs w:val="24"/>
          <w:lang w:eastAsia="pl-PL" w:bidi="pl-PL"/>
        </w:rPr>
      </w:pPr>
    </w:p>
    <w:p w14:paraId="62A85B3B" w14:textId="77777777" w:rsidR="00C042FC" w:rsidRPr="00C042FC" w:rsidRDefault="00C042FC" w:rsidP="00C042FC">
      <w:pPr>
        <w:spacing w:after="0"/>
        <w:jc w:val="both"/>
        <w:rPr>
          <w:rFonts w:ascii="Times New Roman" w:hAnsi="Times New Roman"/>
          <w:kern w:val="0"/>
          <w:sz w:val="24"/>
          <w:szCs w:val="24"/>
        </w:rPr>
      </w:pPr>
      <w:r w:rsidRPr="00C042FC">
        <w:rPr>
          <w:rFonts w:ascii="Times New Roman" w:hAnsi="Times New Roman"/>
          <w:b/>
          <w:bCs/>
          <w:kern w:val="0"/>
          <w:sz w:val="24"/>
          <w:szCs w:val="24"/>
        </w:rPr>
        <w:t>ROZDZIAŁ 35. PROJEKTOWANE POSTANOWIENIA UMOWY W SPRAWIE ZAMÓWIENIA PUBLICZNEGO KTÓRE ZOSTANĄ WPORWADZONE DO TREŚCI TEJ UMOWY</w:t>
      </w:r>
      <w:r w:rsidRPr="00C042FC">
        <w:rPr>
          <w:rFonts w:ascii="Times New Roman" w:hAnsi="Times New Roman"/>
          <w:kern w:val="0"/>
          <w:sz w:val="24"/>
          <w:szCs w:val="24"/>
        </w:rPr>
        <w:t>.</w:t>
      </w:r>
    </w:p>
    <w:p w14:paraId="6FC0C7C3" w14:textId="77777777" w:rsidR="00C042FC" w:rsidRPr="00C042FC" w:rsidRDefault="00C042FC" w:rsidP="00C042FC">
      <w:pPr>
        <w:widowControl w:val="0"/>
        <w:spacing w:after="0" w:line="226" w:lineRule="auto"/>
        <w:rPr>
          <w:rFonts w:ascii="Times New Roman" w:eastAsia="Arial" w:hAnsi="Times New Roman"/>
          <w:i/>
          <w:iCs/>
          <w:smallCaps/>
          <w:color w:val="000000"/>
          <w:kern w:val="0"/>
          <w:sz w:val="24"/>
          <w:szCs w:val="24"/>
          <w:u w:val="single"/>
          <w:lang w:eastAsia="pl-PL" w:bidi="pl-PL"/>
        </w:rPr>
      </w:pPr>
    </w:p>
    <w:p w14:paraId="51BC822B" w14:textId="77777777" w:rsidR="00C042FC" w:rsidRPr="00C042FC" w:rsidRDefault="00C042FC" w:rsidP="00C042FC">
      <w:pPr>
        <w:widowControl w:val="0"/>
        <w:spacing w:after="0" w:line="240" w:lineRule="auto"/>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 xml:space="preserve">1. Projektowane postanowienia umowy w sprawie zamówienia publicznego zawiera wzór umowy, </w:t>
      </w:r>
      <w:r w:rsidRPr="00C042FC">
        <w:rPr>
          <w:rFonts w:ascii="Times New Roman" w:eastAsia="Cambria" w:hAnsi="Times New Roman"/>
          <w:kern w:val="0"/>
          <w:sz w:val="24"/>
          <w:szCs w:val="24"/>
          <w:lang w:eastAsia="pl-PL" w:bidi="pl-PL"/>
        </w:rPr>
        <w:t xml:space="preserve">który stanowi </w:t>
      </w:r>
      <w:r w:rsidRPr="00C042FC">
        <w:rPr>
          <w:rFonts w:ascii="Times New Roman" w:eastAsia="Cambria" w:hAnsi="Times New Roman"/>
          <w:b/>
          <w:bCs/>
          <w:kern w:val="0"/>
          <w:sz w:val="24"/>
          <w:szCs w:val="24"/>
          <w:lang w:eastAsia="pl-PL" w:bidi="pl-PL"/>
        </w:rPr>
        <w:t xml:space="preserve">załącznik nr 9 </w:t>
      </w:r>
      <w:r w:rsidRPr="00C042FC">
        <w:rPr>
          <w:rFonts w:ascii="Times New Roman" w:eastAsia="Cambria" w:hAnsi="Times New Roman"/>
          <w:kern w:val="0"/>
          <w:sz w:val="24"/>
          <w:szCs w:val="24"/>
          <w:lang w:eastAsia="pl-PL" w:bidi="pl-PL"/>
        </w:rPr>
        <w:t>do niniejszej specyfikacji warunków zamówienia (SWZ).</w:t>
      </w:r>
    </w:p>
    <w:p w14:paraId="47DA8F0D" w14:textId="77777777" w:rsidR="00C042FC" w:rsidRPr="00C042FC" w:rsidRDefault="00C042FC" w:rsidP="00C042FC">
      <w:pPr>
        <w:widowControl w:val="0"/>
        <w:spacing w:after="520" w:line="240" w:lineRule="auto"/>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 xml:space="preserve">2. </w:t>
      </w:r>
      <w:r w:rsidRPr="00C042FC">
        <w:rPr>
          <w:rFonts w:ascii="Times New Roman" w:eastAsia="Cambria" w:hAnsi="Times New Roman"/>
          <w:b/>
          <w:bCs/>
          <w:color w:val="000000"/>
          <w:kern w:val="0"/>
          <w:sz w:val="24"/>
          <w:szCs w:val="24"/>
          <w:u w:val="single"/>
          <w:lang w:eastAsia="pl-PL" w:bidi="pl-PL"/>
        </w:rPr>
        <w:t>Zamawiający nie</w:t>
      </w:r>
      <w:r w:rsidRPr="00C042FC">
        <w:rPr>
          <w:rFonts w:ascii="Times New Roman" w:eastAsia="Cambria" w:hAnsi="Times New Roman"/>
          <w:color w:val="000000"/>
          <w:kern w:val="0"/>
          <w:sz w:val="24"/>
          <w:szCs w:val="24"/>
          <w:lang w:eastAsia="pl-PL" w:bidi="pl-PL"/>
        </w:rPr>
        <w:t xml:space="preserve"> </w:t>
      </w:r>
      <w:r w:rsidRPr="00C042FC">
        <w:rPr>
          <w:rFonts w:ascii="Times New Roman" w:eastAsia="Cambria" w:hAnsi="Times New Roman"/>
          <w:b/>
          <w:bCs/>
          <w:color w:val="000000"/>
          <w:kern w:val="0"/>
          <w:sz w:val="24"/>
          <w:szCs w:val="24"/>
          <w:u w:val="single"/>
          <w:lang w:eastAsia="pl-PL" w:bidi="pl-PL"/>
        </w:rPr>
        <w:t>przewiduje</w:t>
      </w:r>
      <w:r w:rsidRPr="00C042FC">
        <w:rPr>
          <w:rFonts w:ascii="Times New Roman" w:eastAsia="Cambria" w:hAnsi="Times New Roman"/>
          <w:b/>
          <w:bCs/>
          <w:color w:val="000000"/>
          <w:kern w:val="0"/>
          <w:sz w:val="24"/>
          <w:szCs w:val="24"/>
          <w:lang w:eastAsia="pl-PL" w:bidi="pl-PL"/>
        </w:rPr>
        <w:t xml:space="preserve"> udzielenia zaliczek </w:t>
      </w:r>
      <w:r w:rsidRPr="00C042FC">
        <w:rPr>
          <w:rFonts w:ascii="Times New Roman" w:eastAsia="Cambria" w:hAnsi="Times New Roman"/>
          <w:color w:val="000000"/>
          <w:kern w:val="0"/>
          <w:sz w:val="24"/>
          <w:szCs w:val="24"/>
          <w:lang w:eastAsia="pl-PL" w:bidi="pl-PL"/>
        </w:rPr>
        <w:t xml:space="preserve">na poczet wykonania zamówienia o których mowa w </w:t>
      </w:r>
      <w:r w:rsidRPr="00C042FC">
        <w:rPr>
          <w:rFonts w:ascii="Times New Roman" w:eastAsia="Cambria" w:hAnsi="Times New Roman"/>
          <w:i/>
          <w:iCs/>
          <w:color w:val="000000"/>
          <w:kern w:val="0"/>
          <w:sz w:val="24"/>
          <w:szCs w:val="24"/>
          <w:lang w:eastAsia="pl-PL" w:bidi="pl-PL"/>
        </w:rPr>
        <w:t xml:space="preserve">art. 442 ustawy </w:t>
      </w:r>
      <w:proofErr w:type="spellStart"/>
      <w:r w:rsidRPr="00C042FC">
        <w:rPr>
          <w:rFonts w:ascii="Times New Roman" w:eastAsia="Cambria" w:hAnsi="Times New Roman"/>
          <w:i/>
          <w:iCs/>
          <w:color w:val="000000"/>
          <w:kern w:val="0"/>
          <w:sz w:val="24"/>
          <w:szCs w:val="24"/>
          <w:lang w:eastAsia="pl-PL" w:bidi="pl-PL"/>
        </w:rPr>
        <w:t>pzp</w:t>
      </w:r>
      <w:proofErr w:type="spellEnd"/>
      <w:r w:rsidRPr="00C042FC">
        <w:rPr>
          <w:rFonts w:ascii="Times New Roman" w:eastAsia="Cambria" w:hAnsi="Times New Roman"/>
          <w:i/>
          <w:iCs/>
          <w:color w:val="000000"/>
          <w:kern w:val="0"/>
          <w:sz w:val="24"/>
          <w:szCs w:val="24"/>
          <w:lang w:eastAsia="pl-PL" w:bidi="pl-PL"/>
        </w:rPr>
        <w:t>.</w:t>
      </w:r>
    </w:p>
    <w:p w14:paraId="26AEC0FD" w14:textId="77777777" w:rsidR="00C042FC" w:rsidRPr="00C042FC" w:rsidRDefault="00C042FC" w:rsidP="00C042FC">
      <w:pPr>
        <w:widowControl w:val="0"/>
        <w:spacing w:after="0" w:line="290" w:lineRule="auto"/>
        <w:jc w:val="both"/>
        <w:rPr>
          <w:rFonts w:ascii="Times New Roman" w:hAnsi="Times New Roman"/>
          <w:b/>
          <w:bCs/>
          <w:kern w:val="0"/>
          <w:sz w:val="24"/>
          <w:szCs w:val="24"/>
        </w:rPr>
      </w:pPr>
      <w:bookmarkStart w:id="40" w:name="_Hlk65832771"/>
      <w:r w:rsidRPr="00C042FC">
        <w:rPr>
          <w:rFonts w:ascii="Times New Roman" w:hAnsi="Times New Roman"/>
          <w:kern w:val="0"/>
          <w:sz w:val="24"/>
          <w:szCs w:val="24"/>
        </w:rPr>
        <w:t>R</w:t>
      </w:r>
      <w:r w:rsidRPr="00C042FC">
        <w:rPr>
          <w:rFonts w:ascii="Times New Roman" w:hAnsi="Times New Roman"/>
          <w:b/>
          <w:bCs/>
          <w:kern w:val="0"/>
          <w:sz w:val="24"/>
          <w:szCs w:val="24"/>
        </w:rPr>
        <w:t>OZDZIAŁ 36. INFORMACJE O FORMALNOŚCIACH, JAKIE MUSZĄ ZOSTAĆ DOPEŁNIONE PO WYBORZE OFERTY W CELU ZAWARCIA UMOWY W SPRAWIE ZAMÓWIENIA PUBLICZNEGO.</w:t>
      </w:r>
    </w:p>
    <w:bookmarkEnd w:id="40"/>
    <w:p w14:paraId="192E6688" w14:textId="77777777" w:rsidR="00C042FC" w:rsidRPr="00C042FC" w:rsidRDefault="00C042FC" w:rsidP="00C042FC">
      <w:pPr>
        <w:widowControl w:val="0"/>
        <w:spacing w:after="0" w:line="290" w:lineRule="auto"/>
        <w:jc w:val="both"/>
        <w:rPr>
          <w:rFonts w:ascii="Times New Roman" w:eastAsia="Arial" w:hAnsi="Times New Roman"/>
          <w:b/>
          <w:bCs/>
          <w:smallCaps/>
          <w:color w:val="000000"/>
          <w:kern w:val="0"/>
          <w:sz w:val="24"/>
          <w:szCs w:val="24"/>
          <w:lang w:eastAsia="pl-PL" w:bidi="pl-PL"/>
        </w:rPr>
      </w:pPr>
    </w:p>
    <w:p w14:paraId="242020DC" w14:textId="77777777" w:rsidR="00C042FC" w:rsidRPr="00C042FC" w:rsidRDefault="00C042FC" w:rsidP="00C042FC">
      <w:pPr>
        <w:widowControl w:val="0"/>
        <w:numPr>
          <w:ilvl w:val="0"/>
          <w:numId w:val="13"/>
        </w:numPr>
        <w:tabs>
          <w:tab w:val="left" w:pos="296"/>
        </w:tabs>
        <w:spacing w:after="0" w:line="240" w:lineRule="auto"/>
        <w:ind w:left="300" w:hanging="300"/>
        <w:jc w:val="both"/>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 xml:space="preserve">Zamawiający zawiera umowę z sprawie zamówienia publicznego, z uwzględnieniem </w:t>
      </w:r>
      <w:r w:rsidRPr="00C042FC">
        <w:rPr>
          <w:rFonts w:ascii="Times New Roman" w:eastAsia="Cambria" w:hAnsi="Times New Roman"/>
          <w:i/>
          <w:iCs/>
          <w:color w:val="000000"/>
          <w:kern w:val="0"/>
          <w:sz w:val="24"/>
          <w:szCs w:val="24"/>
          <w:lang w:eastAsia="pl-PL" w:bidi="pl-PL"/>
        </w:rPr>
        <w:t xml:space="preserve">art. 577 </w:t>
      </w:r>
      <w:proofErr w:type="spellStart"/>
      <w:r w:rsidRPr="00C042FC">
        <w:rPr>
          <w:rFonts w:ascii="Times New Roman" w:eastAsia="Cambria" w:hAnsi="Times New Roman"/>
          <w:i/>
          <w:iCs/>
          <w:color w:val="000000"/>
          <w:kern w:val="0"/>
          <w:sz w:val="24"/>
          <w:szCs w:val="24"/>
          <w:lang w:eastAsia="pl-PL" w:bidi="pl-PL"/>
        </w:rPr>
        <w:t>pzp</w:t>
      </w:r>
      <w:proofErr w:type="spellEnd"/>
      <w:r w:rsidRPr="00C042FC">
        <w:rPr>
          <w:rFonts w:ascii="Times New Roman" w:eastAsia="Cambria" w:hAnsi="Times New Roman"/>
          <w:i/>
          <w:iCs/>
          <w:color w:val="000000"/>
          <w:kern w:val="0"/>
          <w:sz w:val="24"/>
          <w:szCs w:val="24"/>
          <w:lang w:eastAsia="pl-PL" w:bidi="pl-PL"/>
        </w:rPr>
        <w:t>,</w:t>
      </w:r>
      <w:r w:rsidRPr="00C042FC">
        <w:rPr>
          <w:rFonts w:ascii="Times New Roman" w:eastAsia="Cambria" w:hAnsi="Times New Roman"/>
          <w:color w:val="000000"/>
          <w:kern w:val="0"/>
          <w:sz w:val="24"/>
          <w:szCs w:val="24"/>
          <w:lang w:eastAsia="pl-PL" w:bidi="pl-PL"/>
        </w:rPr>
        <w:t xml:space="preserve"> w terminie nie krótszym niż </w:t>
      </w:r>
      <w:r w:rsidRPr="00C042FC">
        <w:rPr>
          <w:rFonts w:ascii="Times New Roman" w:eastAsia="Cambria" w:hAnsi="Times New Roman"/>
          <w:b/>
          <w:bCs/>
          <w:color w:val="000000"/>
          <w:kern w:val="0"/>
          <w:sz w:val="24"/>
          <w:szCs w:val="24"/>
          <w:lang w:eastAsia="pl-PL" w:bidi="pl-PL"/>
        </w:rPr>
        <w:t xml:space="preserve">5 dni </w:t>
      </w:r>
      <w:r w:rsidRPr="00C042FC">
        <w:rPr>
          <w:rFonts w:ascii="Times New Roman" w:eastAsia="Cambria" w:hAnsi="Times New Roman"/>
          <w:color w:val="000000"/>
          <w:kern w:val="0"/>
          <w:sz w:val="24"/>
          <w:szCs w:val="24"/>
          <w:lang w:eastAsia="pl-PL" w:bidi="pl-PL"/>
        </w:rPr>
        <w:t xml:space="preserve">od dnia przesłania zawiadomienia o wyborze najkorzystniejszej oferty, jeżeli zawiadomienie to zostało przesłane przy użyciu środków komunikacji elektronicznej albo </w:t>
      </w:r>
      <w:r w:rsidRPr="00C042FC">
        <w:rPr>
          <w:rFonts w:ascii="Times New Roman" w:eastAsia="Cambria" w:hAnsi="Times New Roman"/>
          <w:b/>
          <w:bCs/>
          <w:color w:val="000000"/>
          <w:kern w:val="0"/>
          <w:sz w:val="24"/>
          <w:szCs w:val="24"/>
          <w:lang w:eastAsia="pl-PL" w:bidi="pl-PL"/>
        </w:rPr>
        <w:t xml:space="preserve">10 dni, </w:t>
      </w:r>
      <w:r w:rsidRPr="00C042FC">
        <w:rPr>
          <w:rFonts w:ascii="Times New Roman" w:eastAsia="Cambria" w:hAnsi="Times New Roman"/>
          <w:color w:val="000000"/>
          <w:kern w:val="0"/>
          <w:sz w:val="24"/>
          <w:szCs w:val="24"/>
          <w:lang w:eastAsia="pl-PL" w:bidi="pl-PL"/>
        </w:rPr>
        <w:t>jeżeli zostało przesłane w inny sposób.</w:t>
      </w:r>
    </w:p>
    <w:p w14:paraId="7F996D43" w14:textId="77777777" w:rsidR="00C042FC" w:rsidRPr="00C042FC" w:rsidRDefault="00C042FC" w:rsidP="00C042FC">
      <w:pPr>
        <w:widowControl w:val="0"/>
        <w:numPr>
          <w:ilvl w:val="0"/>
          <w:numId w:val="13"/>
        </w:numPr>
        <w:tabs>
          <w:tab w:val="left" w:pos="304"/>
        </w:tabs>
        <w:spacing w:after="0" w:line="240" w:lineRule="auto"/>
        <w:ind w:left="300" w:hanging="300"/>
        <w:jc w:val="both"/>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Zamawiający może zawrzeć umowę w sprawie zamówienia publicznego przed upływem terminu, o którym mowa w ust. 1, jeżeli w postępowaniu o udzielenie zamówienia złożono tylko jedną ofertę.</w:t>
      </w:r>
    </w:p>
    <w:p w14:paraId="3C019F46" w14:textId="77777777" w:rsidR="00C042FC" w:rsidRPr="00C042FC" w:rsidRDefault="00C042FC" w:rsidP="00C042FC">
      <w:pPr>
        <w:widowControl w:val="0"/>
        <w:numPr>
          <w:ilvl w:val="0"/>
          <w:numId w:val="13"/>
        </w:numPr>
        <w:tabs>
          <w:tab w:val="left" w:pos="300"/>
        </w:tabs>
        <w:spacing w:after="0" w:line="240" w:lineRule="auto"/>
        <w:ind w:left="300" w:hanging="300"/>
        <w:jc w:val="both"/>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Wykonawca, którego oferta została wybrana jako najkorzystniejsza, zostanie poinformowany przez zamawiającego o miejscu i terminie podpisania umowy.</w:t>
      </w:r>
    </w:p>
    <w:p w14:paraId="254804B1" w14:textId="77777777" w:rsidR="00C042FC" w:rsidRPr="00C042FC" w:rsidRDefault="00C042FC" w:rsidP="00C042FC">
      <w:pPr>
        <w:widowControl w:val="0"/>
        <w:numPr>
          <w:ilvl w:val="0"/>
          <w:numId w:val="13"/>
        </w:numPr>
        <w:tabs>
          <w:tab w:val="left" w:pos="311"/>
        </w:tabs>
        <w:spacing w:after="0" w:line="240" w:lineRule="auto"/>
        <w:ind w:left="300" w:hanging="300"/>
        <w:jc w:val="both"/>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 xml:space="preserve">Wykonawca o którym mowa w pkt. 1, ma obowiązek zawrzeć umowę w sprawie zamówienia na warunkach określonych w projektowanych postanowieniach umowy, które stanowią </w:t>
      </w:r>
      <w:r w:rsidRPr="00C042FC">
        <w:rPr>
          <w:rFonts w:ascii="Times New Roman" w:eastAsia="Cambria" w:hAnsi="Times New Roman"/>
          <w:b/>
          <w:bCs/>
          <w:kern w:val="0"/>
          <w:sz w:val="24"/>
          <w:szCs w:val="24"/>
          <w:lang w:eastAsia="pl-PL" w:bidi="pl-PL"/>
        </w:rPr>
        <w:t>załącznik nr 9</w:t>
      </w:r>
      <w:r w:rsidRPr="00C042FC">
        <w:rPr>
          <w:rFonts w:ascii="Times New Roman" w:eastAsia="Cambria" w:hAnsi="Times New Roman"/>
          <w:b/>
          <w:bCs/>
          <w:color w:val="000000"/>
          <w:kern w:val="0"/>
          <w:sz w:val="24"/>
          <w:szCs w:val="24"/>
          <w:lang w:eastAsia="pl-PL" w:bidi="pl-PL"/>
        </w:rPr>
        <w:t xml:space="preserve"> </w:t>
      </w:r>
      <w:r w:rsidRPr="00C042FC">
        <w:rPr>
          <w:rFonts w:ascii="Times New Roman" w:eastAsia="Cambria" w:hAnsi="Times New Roman"/>
          <w:color w:val="000000"/>
          <w:kern w:val="0"/>
          <w:sz w:val="24"/>
          <w:szCs w:val="24"/>
          <w:lang w:eastAsia="pl-PL" w:bidi="pl-PL"/>
        </w:rPr>
        <w:t>do SWZ. Umowa zostanie uzupełniona o zapisy wynikające ze złożonej oferty.</w:t>
      </w:r>
    </w:p>
    <w:p w14:paraId="56E8BFFC" w14:textId="77777777" w:rsidR="00C042FC" w:rsidRPr="00C042FC" w:rsidRDefault="00C042FC" w:rsidP="00C042FC">
      <w:pPr>
        <w:widowControl w:val="0"/>
        <w:numPr>
          <w:ilvl w:val="0"/>
          <w:numId w:val="13"/>
        </w:numPr>
        <w:tabs>
          <w:tab w:val="left" w:pos="300"/>
        </w:tabs>
        <w:spacing w:after="0" w:line="240" w:lineRule="auto"/>
        <w:ind w:left="300" w:hanging="300"/>
        <w:jc w:val="both"/>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 xml:space="preserve">Jeżeli została wybrana oferta wykonawców wspólnie ubiegających się o udzielenie zamówienia, zamawiający może żądać przed zawarciem umowy w sprawie zamówienia publicznego kopii umowy regulującej współpracę tych wykonawców, </w:t>
      </w:r>
      <w:r w:rsidRPr="00C042FC">
        <w:rPr>
          <w:rFonts w:ascii="Times New Roman" w:eastAsia="Cambria" w:hAnsi="Times New Roman"/>
          <w:i/>
          <w:iCs/>
          <w:color w:val="000000"/>
          <w:kern w:val="0"/>
          <w:sz w:val="24"/>
          <w:szCs w:val="24"/>
          <w:lang w:eastAsia="pl-PL" w:bidi="pl-PL"/>
        </w:rPr>
        <w:t xml:space="preserve">[art. 59 ustawy </w:t>
      </w:r>
      <w:proofErr w:type="spellStart"/>
      <w:r w:rsidRPr="00C042FC">
        <w:rPr>
          <w:rFonts w:ascii="Times New Roman" w:eastAsia="Cambria" w:hAnsi="Times New Roman"/>
          <w:i/>
          <w:iCs/>
          <w:color w:val="000000"/>
          <w:kern w:val="0"/>
          <w:sz w:val="24"/>
          <w:szCs w:val="24"/>
          <w:lang w:eastAsia="pl-PL" w:bidi="pl-PL"/>
        </w:rPr>
        <w:t>pzp</w:t>
      </w:r>
      <w:proofErr w:type="spellEnd"/>
      <w:r w:rsidRPr="00C042FC">
        <w:rPr>
          <w:rFonts w:ascii="Times New Roman" w:eastAsia="Cambria" w:hAnsi="Times New Roman"/>
          <w:i/>
          <w:iCs/>
          <w:color w:val="000000"/>
          <w:kern w:val="0"/>
          <w:sz w:val="24"/>
          <w:szCs w:val="24"/>
          <w:lang w:eastAsia="pl-PL" w:bidi="pl-PL"/>
        </w:rPr>
        <w:t>]</w:t>
      </w:r>
    </w:p>
    <w:p w14:paraId="3A19FD8A" w14:textId="77777777" w:rsidR="00C042FC" w:rsidRPr="00C042FC" w:rsidRDefault="00C042FC" w:rsidP="00C042FC">
      <w:pPr>
        <w:widowControl w:val="0"/>
        <w:numPr>
          <w:ilvl w:val="0"/>
          <w:numId w:val="13"/>
        </w:numPr>
        <w:tabs>
          <w:tab w:val="left" w:pos="296"/>
        </w:tabs>
        <w:spacing w:after="0" w:line="240" w:lineRule="auto"/>
        <w:ind w:left="301" w:hanging="301"/>
        <w:jc w:val="both"/>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14:paraId="12206C8E" w14:textId="77777777" w:rsidR="00C042FC" w:rsidRPr="00C042FC" w:rsidRDefault="00C042FC" w:rsidP="00C042FC">
      <w:pPr>
        <w:widowControl w:val="0"/>
        <w:numPr>
          <w:ilvl w:val="0"/>
          <w:numId w:val="13"/>
        </w:numPr>
        <w:tabs>
          <w:tab w:val="left" w:pos="296"/>
        </w:tabs>
        <w:spacing w:after="0" w:line="240" w:lineRule="auto"/>
        <w:ind w:left="301" w:hanging="301"/>
        <w:jc w:val="both"/>
        <w:rPr>
          <w:rFonts w:ascii="Times New Roman" w:eastAsia="Cambria" w:hAnsi="Times New Roman"/>
          <w:kern w:val="0"/>
          <w:sz w:val="24"/>
          <w:szCs w:val="24"/>
          <w:lang w:eastAsia="pl-PL" w:bidi="pl-PL"/>
        </w:rPr>
      </w:pPr>
      <w:r w:rsidRPr="00C042FC">
        <w:rPr>
          <w:rFonts w:ascii="Times New Roman" w:hAnsi="Times New Roman"/>
          <w:b/>
          <w:bCs/>
          <w:kern w:val="0"/>
          <w:sz w:val="24"/>
          <w:szCs w:val="24"/>
          <w:u w:val="single"/>
        </w:rPr>
        <w:t>Przed podpisaniem umowy Wykonawca będzie zobowiązany do wniesienia:</w:t>
      </w:r>
    </w:p>
    <w:p w14:paraId="00F139C3" w14:textId="77777777" w:rsidR="00C042FC" w:rsidRPr="00C042FC" w:rsidRDefault="00C042FC" w:rsidP="00C042FC">
      <w:pPr>
        <w:widowControl w:val="0"/>
        <w:tabs>
          <w:tab w:val="left" w:pos="296"/>
        </w:tabs>
        <w:spacing w:after="0" w:line="240" w:lineRule="auto"/>
        <w:ind w:left="301"/>
        <w:jc w:val="both"/>
        <w:rPr>
          <w:rFonts w:ascii="Times New Roman" w:eastAsia="Cambria" w:hAnsi="Times New Roman"/>
          <w:kern w:val="0"/>
          <w:sz w:val="24"/>
          <w:szCs w:val="24"/>
          <w:lang w:eastAsia="pl-PL" w:bidi="pl-PL"/>
        </w:rPr>
      </w:pPr>
    </w:p>
    <w:p w14:paraId="4141ADD4" w14:textId="77777777" w:rsidR="00C042FC" w:rsidRPr="00C042FC" w:rsidRDefault="00C042FC" w:rsidP="00C042FC">
      <w:pPr>
        <w:jc w:val="both"/>
        <w:rPr>
          <w:rFonts w:ascii="Times New Roman" w:hAnsi="Times New Roman"/>
          <w:kern w:val="0"/>
          <w:sz w:val="24"/>
          <w:szCs w:val="24"/>
        </w:rPr>
      </w:pPr>
      <w:r w:rsidRPr="00C042FC">
        <w:rPr>
          <w:rFonts w:ascii="Times New Roman" w:hAnsi="Times New Roman"/>
          <w:kern w:val="0"/>
          <w:sz w:val="24"/>
          <w:szCs w:val="24"/>
        </w:rPr>
        <w:t xml:space="preserve">a) Zabezpieczenia należytego wykonania umowy </w:t>
      </w:r>
      <w:r w:rsidRPr="00C042FC">
        <w:rPr>
          <w:rFonts w:ascii="Times New Roman" w:hAnsi="Times New Roman"/>
          <w:b/>
          <w:bCs/>
          <w:kern w:val="0"/>
          <w:sz w:val="24"/>
          <w:szCs w:val="24"/>
        </w:rPr>
        <w:t>zgodnie z rozdz. 37 SWZ</w:t>
      </w:r>
      <w:r w:rsidRPr="00C042FC">
        <w:rPr>
          <w:rFonts w:ascii="Times New Roman" w:hAnsi="Times New Roman"/>
          <w:kern w:val="0"/>
          <w:sz w:val="24"/>
          <w:szCs w:val="24"/>
        </w:rPr>
        <w:t>.</w:t>
      </w:r>
    </w:p>
    <w:p w14:paraId="0FB67C81" w14:textId="77777777" w:rsidR="00C042FC" w:rsidRPr="00C042FC" w:rsidRDefault="00C042FC" w:rsidP="00C042FC">
      <w:pPr>
        <w:jc w:val="both"/>
        <w:rPr>
          <w:rFonts w:ascii="Times New Roman" w:hAnsi="Times New Roman"/>
          <w:b/>
          <w:bCs/>
          <w:kern w:val="0"/>
          <w:sz w:val="24"/>
          <w:szCs w:val="24"/>
        </w:rPr>
      </w:pPr>
      <w:r w:rsidRPr="00C042FC">
        <w:rPr>
          <w:rFonts w:ascii="Times New Roman" w:hAnsi="Times New Roman"/>
          <w:kern w:val="0"/>
          <w:sz w:val="24"/>
          <w:szCs w:val="24"/>
        </w:rPr>
        <w:t xml:space="preserve">b) Najpóźniej w dniu podpisania niniejszej umowy Wykonawca zobowiązany jest dostarczyć Zamawiającemu polisę lub innych dokument ubezpieczenia od odpowiedzialności cywilnej (kopię za zgodność z oryginałem)– </w:t>
      </w:r>
      <w:r w:rsidRPr="00C042FC">
        <w:rPr>
          <w:rFonts w:ascii="Times New Roman" w:hAnsi="Times New Roman"/>
          <w:b/>
          <w:bCs/>
          <w:kern w:val="0"/>
          <w:sz w:val="24"/>
          <w:szCs w:val="24"/>
        </w:rPr>
        <w:t xml:space="preserve">zgodnie z wymaganiami w  § 15 Projektowanych postanowień umowy –załącznik nr 9 do SWZ. </w:t>
      </w:r>
      <w:r w:rsidR="00795BA1">
        <w:rPr>
          <w:rFonts w:ascii="Times New Roman" w:hAnsi="Times New Roman"/>
          <w:b/>
          <w:bCs/>
          <w:kern w:val="0"/>
          <w:sz w:val="24"/>
          <w:szCs w:val="24"/>
        </w:rPr>
        <w:t xml:space="preserve"> </w:t>
      </w:r>
    </w:p>
    <w:p w14:paraId="66D321AD" w14:textId="77777777" w:rsidR="00C042FC" w:rsidRPr="00C042FC" w:rsidRDefault="00C042FC" w:rsidP="00C042FC">
      <w:pPr>
        <w:jc w:val="both"/>
        <w:rPr>
          <w:rFonts w:ascii="Times New Roman" w:hAnsi="Times New Roman"/>
          <w:kern w:val="0"/>
          <w:sz w:val="24"/>
          <w:szCs w:val="24"/>
        </w:rPr>
      </w:pPr>
      <w:r w:rsidRPr="00C042FC">
        <w:rPr>
          <w:rFonts w:ascii="Times New Roman" w:hAnsi="Times New Roman"/>
          <w:kern w:val="0"/>
          <w:sz w:val="24"/>
          <w:szCs w:val="24"/>
        </w:rPr>
        <w:t>c) Kserokopię uprawnień zawodowych kierownika budowy oraz kierownika robót tj. osób o których mowa w rozdziale 29 pkt 2.4 lit. b) niniejszej SWZ.</w:t>
      </w:r>
    </w:p>
    <w:p w14:paraId="0D24242B" w14:textId="2AAFAAD5" w:rsidR="00C042FC" w:rsidRPr="00C042FC" w:rsidRDefault="00C042FC" w:rsidP="00C042FC">
      <w:pPr>
        <w:jc w:val="both"/>
        <w:rPr>
          <w:rFonts w:ascii="Times New Roman" w:hAnsi="Times New Roman"/>
          <w:kern w:val="0"/>
          <w:sz w:val="24"/>
          <w:szCs w:val="24"/>
        </w:rPr>
      </w:pPr>
      <w:r w:rsidRPr="00C042FC">
        <w:rPr>
          <w:rFonts w:ascii="Times New Roman" w:hAnsi="Times New Roman"/>
          <w:kern w:val="0"/>
          <w:sz w:val="24"/>
          <w:szCs w:val="24"/>
        </w:rPr>
        <w:t>d) Kserokopie zaświadczeń właściwych Izb Inżynierów Budownictwa potwierdzających przynależność do Izby osób o których mowa powyżej.</w:t>
      </w:r>
    </w:p>
    <w:p w14:paraId="3E8C4E01" w14:textId="2A026126" w:rsidR="00C042FC" w:rsidRPr="00C042FC" w:rsidRDefault="00FA03F5" w:rsidP="00C042FC">
      <w:pPr>
        <w:jc w:val="both"/>
        <w:rPr>
          <w:rFonts w:ascii="Times New Roman" w:hAnsi="Times New Roman"/>
          <w:kern w:val="0"/>
          <w:sz w:val="24"/>
          <w:szCs w:val="24"/>
        </w:rPr>
      </w:pPr>
      <w:r>
        <w:rPr>
          <w:rFonts w:ascii="Times New Roman" w:hAnsi="Times New Roman"/>
          <w:kern w:val="0"/>
          <w:sz w:val="24"/>
          <w:szCs w:val="24"/>
        </w:rPr>
        <w:t>e</w:t>
      </w:r>
      <w:r w:rsidR="00C042FC" w:rsidRPr="00C042FC">
        <w:rPr>
          <w:rFonts w:ascii="Times New Roman" w:hAnsi="Times New Roman"/>
          <w:kern w:val="0"/>
          <w:sz w:val="24"/>
          <w:szCs w:val="24"/>
        </w:rPr>
        <w:t>) Wykonawcy wspólnie ubiegający się o niniejsze zamówienie, których oferta zostanie uznana za najkorzystniejszą, są zobowiązani przed podpisaniem umowy dostarczyć kopię umowy regulującej</w:t>
      </w:r>
      <w:r w:rsidR="00C042FC" w:rsidRPr="00C042FC">
        <w:rPr>
          <w:rFonts w:ascii="Times New Roman" w:hAnsi="Times New Roman"/>
          <w:color w:val="FF0000"/>
          <w:kern w:val="0"/>
          <w:sz w:val="24"/>
          <w:szCs w:val="24"/>
        </w:rPr>
        <w:t xml:space="preserve"> </w:t>
      </w:r>
      <w:r w:rsidR="00C042FC" w:rsidRPr="00C042FC">
        <w:rPr>
          <w:rFonts w:ascii="Times New Roman" w:hAnsi="Times New Roman"/>
          <w:kern w:val="0"/>
          <w:sz w:val="24"/>
          <w:szCs w:val="24"/>
        </w:rPr>
        <w:t>ich współpracę.</w:t>
      </w:r>
    </w:p>
    <w:p w14:paraId="279941AC" w14:textId="77777777" w:rsidR="00C042FC" w:rsidRPr="00C042FC" w:rsidRDefault="00C042FC" w:rsidP="00C042FC">
      <w:pPr>
        <w:jc w:val="both"/>
        <w:rPr>
          <w:rFonts w:ascii="Times New Roman" w:hAnsi="Times New Roman"/>
          <w:kern w:val="0"/>
          <w:sz w:val="24"/>
          <w:szCs w:val="24"/>
        </w:rPr>
      </w:pPr>
      <w:r w:rsidRPr="00C042FC">
        <w:rPr>
          <w:rFonts w:ascii="Times New Roman" w:hAnsi="Times New Roman"/>
          <w:kern w:val="0"/>
          <w:sz w:val="24"/>
          <w:szCs w:val="24"/>
        </w:rPr>
        <w:t>8. Niedopełnienie obowiązków wymienionych w powyższym punkcie będzie skutkowało odstąpieniem Zamawiającego od zawarcia umowy z przyczyn leżących po stronie Wykonawcy oraz zatrzymaniem wadium.</w:t>
      </w:r>
    </w:p>
    <w:p w14:paraId="3D793E00" w14:textId="77777777" w:rsidR="00C042FC" w:rsidRPr="00C042FC" w:rsidRDefault="00C042FC" w:rsidP="00C042FC">
      <w:pPr>
        <w:widowControl w:val="0"/>
        <w:tabs>
          <w:tab w:val="left" w:pos="296"/>
        </w:tabs>
        <w:spacing w:after="0" w:line="240" w:lineRule="auto"/>
        <w:jc w:val="both"/>
        <w:rPr>
          <w:rFonts w:ascii="Times New Roman" w:eastAsia="Cambria" w:hAnsi="Times New Roman"/>
          <w:color w:val="000000"/>
          <w:kern w:val="0"/>
          <w:sz w:val="24"/>
          <w:szCs w:val="24"/>
          <w:lang w:eastAsia="pl-PL" w:bidi="pl-PL"/>
        </w:rPr>
      </w:pPr>
    </w:p>
    <w:p w14:paraId="6F4C49A8" w14:textId="77777777" w:rsidR="00C042FC" w:rsidRPr="00C042FC" w:rsidRDefault="00C042FC" w:rsidP="00C042FC">
      <w:pPr>
        <w:widowControl w:val="0"/>
        <w:spacing w:after="0" w:line="290" w:lineRule="auto"/>
        <w:jc w:val="both"/>
        <w:rPr>
          <w:rFonts w:ascii="Times New Roman" w:hAnsi="Times New Roman"/>
          <w:b/>
          <w:bCs/>
          <w:kern w:val="0"/>
          <w:sz w:val="24"/>
          <w:szCs w:val="24"/>
        </w:rPr>
      </w:pPr>
      <w:r w:rsidRPr="00C042FC">
        <w:rPr>
          <w:rFonts w:ascii="Times New Roman" w:hAnsi="Times New Roman"/>
          <w:b/>
          <w:bCs/>
          <w:kern w:val="0"/>
          <w:sz w:val="24"/>
          <w:szCs w:val="24"/>
        </w:rPr>
        <w:t>ROZDZIAŁ 37. WYMAGANIA DOTYCZĄCE ZABEZPIECZENIA NALEŻYTEGO WYKONANIA UMOWY.</w:t>
      </w:r>
    </w:p>
    <w:p w14:paraId="4E8C1832" w14:textId="29C74B01" w:rsidR="00C042FC" w:rsidRPr="00FA03F5" w:rsidRDefault="00C042FC" w:rsidP="00C042FC">
      <w:pPr>
        <w:widowControl w:val="0"/>
        <w:spacing w:after="0" w:line="290" w:lineRule="auto"/>
        <w:jc w:val="both"/>
        <w:rPr>
          <w:rFonts w:ascii="Times New Roman" w:hAnsi="Times New Roman"/>
          <w:kern w:val="0"/>
          <w:sz w:val="24"/>
          <w:szCs w:val="24"/>
        </w:rPr>
      </w:pPr>
      <w:r w:rsidRPr="00C042FC">
        <w:rPr>
          <w:rFonts w:ascii="Times New Roman" w:hAnsi="Times New Roman"/>
          <w:kern w:val="0"/>
          <w:sz w:val="24"/>
          <w:szCs w:val="24"/>
        </w:rPr>
        <w:t xml:space="preserve">Zamawiający </w:t>
      </w:r>
      <w:r w:rsidRPr="00C042FC">
        <w:rPr>
          <w:rFonts w:ascii="Times New Roman" w:hAnsi="Times New Roman"/>
          <w:b/>
          <w:bCs/>
          <w:kern w:val="0"/>
          <w:sz w:val="24"/>
          <w:szCs w:val="24"/>
        </w:rPr>
        <w:t>wymaga</w:t>
      </w:r>
      <w:r w:rsidRPr="00C042FC">
        <w:rPr>
          <w:rFonts w:ascii="Times New Roman" w:hAnsi="Times New Roman"/>
          <w:kern w:val="0"/>
          <w:sz w:val="24"/>
          <w:szCs w:val="24"/>
        </w:rPr>
        <w:t xml:space="preserve"> wniesienia zabezpieczenia należytego wykonania umowy.</w:t>
      </w:r>
    </w:p>
    <w:p w14:paraId="6F891685" w14:textId="77777777" w:rsidR="00C042FC" w:rsidRPr="00C042FC" w:rsidRDefault="00C042FC" w:rsidP="00C042FC">
      <w:pPr>
        <w:widowControl w:val="0"/>
        <w:spacing w:after="0" w:line="290" w:lineRule="auto"/>
        <w:jc w:val="both"/>
        <w:rPr>
          <w:rFonts w:ascii="Times New Roman" w:hAnsi="Times New Roman"/>
          <w:kern w:val="0"/>
          <w:sz w:val="24"/>
          <w:szCs w:val="24"/>
        </w:rPr>
      </w:pPr>
      <w:r w:rsidRPr="00C042FC">
        <w:rPr>
          <w:rFonts w:ascii="Times New Roman" w:hAnsi="Times New Roman"/>
          <w:kern w:val="0"/>
          <w:sz w:val="24"/>
          <w:szCs w:val="24"/>
        </w:rPr>
        <w:t xml:space="preserve">1. Zamawiający żąda od wykonawcy wniesienia zabezpieczenia należytego wykonania umowy, zwanego dalej „zabezpieczeniem” (art. 449 Ustawy </w:t>
      </w:r>
      <w:proofErr w:type="spellStart"/>
      <w:r w:rsidRPr="00C042FC">
        <w:rPr>
          <w:rFonts w:ascii="Times New Roman" w:hAnsi="Times New Roman"/>
          <w:kern w:val="0"/>
          <w:sz w:val="24"/>
          <w:szCs w:val="24"/>
        </w:rPr>
        <w:t>Pzp</w:t>
      </w:r>
      <w:proofErr w:type="spellEnd"/>
      <w:r w:rsidRPr="00C042FC">
        <w:rPr>
          <w:rFonts w:ascii="Times New Roman" w:hAnsi="Times New Roman"/>
          <w:kern w:val="0"/>
          <w:sz w:val="24"/>
          <w:szCs w:val="24"/>
        </w:rPr>
        <w:t>).</w:t>
      </w:r>
    </w:p>
    <w:p w14:paraId="7931DCC8" w14:textId="77777777" w:rsidR="00C042FC" w:rsidRPr="00C042FC" w:rsidRDefault="00C042FC" w:rsidP="00C042FC">
      <w:pPr>
        <w:widowControl w:val="0"/>
        <w:spacing w:after="0" w:line="290" w:lineRule="auto"/>
        <w:jc w:val="both"/>
        <w:rPr>
          <w:rFonts w:ascii="Times New Roman" w:hAnsi="Times New Roman"/>
          <w:kern w:val="0"/>
          <w:sz w:val="24"/>
          <w:szCs w:val="24"/>
        </w:rPr>
      </w:pPr>
      <w:r w:rsidRPr="00C042FC">
        <w:rPr>
          <w:rFonts w:ascii="Times New Roman" w:hAnsi="Times New Roman"/>
          <w:kern w:val="0"/>
          <w:sz w:val="24"/>
          <w:szCs w:val="24"/>
        </w:rPr>
        <w:t xml:space="preserve">2. Ustalona wysokość zabezpieczenia wynosi </w:t>
      </w:r>
      <w:r w:rsidRPr="00C042FC">
        <w:rPr>
          <w:rFonts w:ascii="Times New Roman" w:hAnsi="Times New Roman"/>
          <w:b/>
          <w:bCs/>
          <w:kern w:val="0"/>
          <w:sz w:val="24"/>
          <w:szCs w:val="24"/>
        </w:rPr>
        <w:t>5 %</w:t>
      </w:r>
      <w:r w:rsidRPr="00C042FC">
        <w:rPr>
          <w:rFonts w:ascii="Times New Roman" w:hAnsi="Times New Roman"/>
          <w:kern w:val="0"/>
          <w:sz w:val="24"/>
          <w:szCs w:val="24"/>
        </w:rPr>
        <w:t xml:space="preserve">  ceny całkowitej (brutto) podanej w ofercie.</w:t>
      </w:r>
    </w:p>
    <w:p w14:paraId="08EFD73A" w14:textId="77777777" w:rsidR="00C042FC" w:rsidRPr="00C042FC" w:rsidRDefault="00C042FC" w:rsidP="00C042FC">
      <w:pPr>
        <w:widowControl w:val="0"/>
        <w:spacing w:after="0" w:line="290" w:lineRule="auto"/>
        <w:jc w:val="both"/>
        <w:rPr>
          <w:rFonts w:ascii="Times New Roman" w:hAnsi="Times New Roman"/>
          <w:kern w:val="0"/>
          <w:sz w:val="24"/>
          <w:szCs w:val="24"/>
        </w:rPr>
      </w:pPr>
      <w:r w:rsidRPr="00C042FC">
        <w:rPr>
          <w:rFonts w:ascii="Times New Roman" w:hAnsi="Times New Roman"/>
          <w:kern w:val="0"/>
          <w:sz w:val="24"/>
          <w:szCs w:val="24"/>
        </w:rPr>
        <w:t>3. Zabezpieczenie służy pokryciu roszczeń z tytułu niewykonania lub nienależytego wykonania umowy.</w:t>
      </w:r>
    </w:p>
    <w:p w14:paraId="74207534" w14:textId="77777777" w:rsidR="00C042FC" w:rsidRPr="00C042FC" w:rsidRDefault="00C042FC" w:rsidP="00C042FC">
      <w:pPr>
        <w:widowControl w:val="0"/>
        <w:spacing w:after="0" w:line="290" w:lineRule="auto"/>
        <w:jc w:val="both"/>
        <w:rPr>
          <w:rFonts w:ascii="Times New Roman" w:hAnsi="Times New Roman"/>
          <w:kern w:val="0"/>
          <w:sz w:val="24"/>
          <w:szCs w:val="24"/>
        </w:rPr>
      </w:pPr>
      <w:r w:rsidRPr="00C042FC">
        <w:rPr>
          <w:rFonts w:ascii="Times New Roman" w:hAnsi="Times New Roman"/>
          <w:kern w:val="0"/>
          <w:sz w:val="24"/>
          <w:szCs w:val="24"/>
        </w:rPr>
        <w:t xml:space="preserve">4. Wymagania dotyczące zabezpieczenia należytego wykonania umowy zawarto w projektowanych postanowieniach umowy stanowiący </w:t>
      </w:r>
      <w:r w:rsidRPr="00C042FC">
        <w:rPr>
          <w:rFonts w:ascii="Times New Roman" w:hAnsi="Times New Roman"/>
          <w:b/>
          <w:bCs/>
          <w:kern w:val="0"/>
          <w:sz w:val="24"/>
          <w:szCs w:val="24"/>
        </w:rPr>
        <w:t>załącznik nr 9</w:t>
      </w:r>
      <w:r w:rsidRPr="00C042FC">
        <w:rPr>
          <w:rFonts w:ascii="Times New Roman" w:hAnsi="Times New Roman"/>
          <w:kern w:val="0"/>
          <w:sz w:val="24"/>
          <w:szCs w:val="24"/>
        </w:rPr>
        <w:t xml:space="preserve"> do niniejszych specyfikacji.</w:t>
      </w:r>
    </w:p>
    <w:p w14:paraId="1C3D4161" w14:textId="77777777" w:rsidR="00C042FC" w:rsidRPr="00C042FC" w:rsidRDefault="00C042FC" w:rsidP="00C042FC">
      <w:pPr>
        <w:widowControl w:val="0"/>
        <w:spacing w:after="0" w:line="290" w:lineRule="auto"/>
        <w:jc w:val="both"/>
        <w:rPr>
          <w:rFonts w:ascii="Times New Roman" w:hAnsi="Times New Roman"/>
          <w:kern w:val="0"/>
          <w:sz w:val="24"/>
          <w:szCs w:val="24"/>
        </w:rPr>
      </w:pPr>
      <w:r w:rsidRPr="00C042FC">
        <w:rPr>
          <w:rFonts w:ascii="Times New Roman" w:hAnsi="Times New Roman"/>
          <w:kern w:val="0"/>
          <w:sz w:val="24"/>
          <w:szCs w:val="24"/>
        </w:rPr>
        <w:t xml:space="preserve">5. Zabezpieczenie może być wnoszone według wyboru wykonawcy w jednej lub kilku następujących formach (art.450 ust.1 Ustawy </w:t>
      </w:r>
      <w:proofErr w:type="spellStart"/>
      <w:r w:rsidRPr="00C042FC">
        <w:rPr>
          <w:rFonts w:ascii="Times New Roman" w:hAnsi="Times New Roman"/>
          <w:kern w:val="0"/>
          <w:sz w:val="24"/>
          <w:szCs w:val="24"/>
        </w:rPr>
        <w:t>Pzp</w:t>
      </w:r>
      <w:proofErr w:type="spellEnd"/>
      <w:r w:rsidRPr="00C042FC">
        <w:rPr>
          <w:rFonts w:ascii="Times New Roman" w:hAnsi="Times New Roman"/>
          <w:kern w:val="0"/>
          <w:sz w:val="24"/>
          <w:szCs w:val="24"/>
        </w:rPr>
        <w:t>):</w:t>
      </w:r>
    </w:p>
    <w:p w14:paraId="7501F8E2" w14:textId="77777777" w:rsidR="00C042FC" w:rsidRPr="00C042FC" w:rsidRDefault="00C042FC" w:rsidP="00C042FC">
      <w:pPr>
        <w:widowControl w:val="0"/>
        <w:spacing w:after="0" w:line="290" w:lineRule="auto"/>
        <w:jc w:val="both"/>
        <w:rPr>
          <w:rFonts w:ascii="Times New Roman" w:hAnsi="Times New Roman"/>
          <w:kern w:val="0"/>
          <w:sz w:val="24"/>
          <w:szCs w:val="24"/>
        </w:rPr>
      </w:pPr>
      <w:r w:rsidRPr="00C042FC">
        <w:rPr>
          <w:rFonts w:ascii="Times New Roman" w:hAnsi="Times New Roman"/>
          <w:kern w:val="0"/>
          <w:sz w:val="24"/>
          <w:szCs w:val="24"/>
        </w:rPr>
        <w:t>- pieniądzu;</w:t>
      </w:r>
    </w:p>
    <w:p w14:paraId="67B5DD5A" w14:textId="77777777" w:rsidR="00C042FC" w:rsidRPr="00C042FC" w:rsidRDefault="00C042FC" w:rsidP="00C042FC">
      <w:pPr>
        <w:widowControl w:val="0"/>
        <w:spacing w:after="0" w:line="290" w:lineRule="auto"/>
        <w:jc w:val="both"/>
        <w:rPr>
          <w:rFonts w:ascii="Times New Roman" w:hAnsi="Times New Roman"/>
          <w:kern w:val="0"/>
          <w:sz w:val="24"/>
          <w:szCs w:val="24"/>
        </w:rPr>
      </w:pPr>
      <w:r w:rsidRPr="00C042FC">
        <w:rPr>
          <w:rFonts w:ascii="Times New Roman" w:hAnsi="Times New Roman"/>
          <w:kern w:val="0"/>
          <w:sz w:val="24"/>
          <w:szCs w:val="24"/>
        </w:rPr>
        <w:t>- poręczeniach bankowych lub poręczeniach spółdzielczej kasy oszczędnościowo-kredytowej , z tym że zobowiązanie kasy jest zawsze zobowiązaniem pieniężnym;</w:t>
      </w:r>
    </w:p>
    <w:p w14:paraId="46F9AB39" w14:textId="77777777" w:rsidR="00C042FC" w:rsidRPr="00C042FC" w:rsidRDefault="00C042FC" w:rsidP="00C042FC">
      <w:pPr>
        <w:widowControl w:val="0"/>
        <w:spacing w:after="0" w:line="290" w:lineRule="auto"/>
        <w:jc w:val="both"/>
        <w:rPr>
          <w:rFonts w:ascii="Times New Roman" w:hAnsi="Times New Roman"/>
          <w:kern w:val="0"/>
          <w:sz w:val="24"/>
          <w:szCs w:val="24"/>
        </w:rPr>
      </w:pPr>
      <w:r w:rsidRPr="00C042FC">
        <w:rPr>
          <w:rFonts w:ascii="Times New Roman" w:hAnsi="Times New Roman"/>
          <w:kern w:val="0"/>
          <w:sz w:val="24"/>
          <w:szCs w:val="24"/>
        </w:rPr>
        <w:t>- gwarancjach bankowych;</w:t>
      </w:r>
    </w:p>
    <w:p w14:paraId="732A8844" w14:textId="77777777" w:rsidR="00C042FC" w:rsidRPr="00C042FC" w:rsidRDefault="00C042FC" w:rsidP="00C042FC">
      <w:pPr>
        <w:widowControl w:val="0"/>
        <w:spacing w:after="0" w:line="290" w:lineRule="auto"/>
        <w:jc w:val="both"/>
        <w:rPr>
          <w:rFonts w:ascii="Times New Roman" w:hAnsi="Times New Roman"/>
          <w:kern w:val="0"/>
          <w:sz w:val="24"/>
          <w:szCs w:val="24"/>
        </w:rPr>
      </w:pPr>
      <w:r w:rsidRPr="00C042FC">
        <w:rPr>
          <w:rFonts w:ascii="Times New Roman" w:hAnsi="Times New Roman"/>
          <w:kern w:val="0"/>
          <w:sz w:val="24"/>
          <w:szCs w:val="24"/>
        </w:rPr>
        <w:t>- gwarancjach ubezpieczeniowych;</w:t>
      </w:r>
    </w:p>
    <w:p w14:paraId="41BA7B62" w14:textId="77777777" w:rsidR="00C042FC" w:rsidRPr="00C042FC" w:rsidRDefault="00C042FC" w:rsidP="00C042FC">
      <w:pPr>
        <w:widowControl w:val="0"/>
        <w:spacing w:after="0" w:line="290" w:lineRule="auto"/>
        <w:jc w:val="both"/>
        <w:rPr>
          <w:rFonts w:ascii="Times New Roman" w:hAnsi="Times New Roman"/>
          <w:kern w:val="0"/>
          <w:sz w:val="24"/>
          <w:szCs w:val="24"/>
        </w:rPr>
      </w:pPr>
      <w:r w:rsidRPr="00C042FC">
        <w:rPr>
          <w:rFonts w:ascii="Times New Roman" w:hAnsi="Times New Roman"/>
          <w:kern w:val="0"/>
          <w:sz w:val="24"/>
          <w:szCs w:val="24"/>
        </w:rPr>
        <w:t>- poręczeniach udzielanych przez podmiot , o których mowa w art. 6b ust.5 pkt. 2 ustawy z dnia 9 listopada 2000r. o utworzeniu Polskiej Agencji Rozwoju i Przedsiębiorczości.</w:t>
      </w:r>
    </w:p>
    <w:p w14:paraId="2A1C40FC" w14:textId="77777777" w:rsidR="00C042FC" w:rsidRPr="00C042FC" w:rsidRDefault="00C042FC" w:rsidP="00C042FC">
      <w:pPr>
        <w:widowControl w:val="0"/>
        <w:spacing w:after="0" w:line="290" w:lineRule="auto"/>
        <w:jc w:val="both"/>
        <w:rPr>
          <w:rFonts w:ascii="Times New Roman" w:hAnsi="Times New Roman"/>
          <w:b/>
          <w:bCs/>
          <w:kern w:val="0"/>
          <w:sz w:val="24"/>
          <w:szCs w:val="24"/>
        </w:rPr>
      </w:pPr>
      <w:r w:rsidRPr="00C042FC">
        <w:rPr>
          <w:rFonts w:ascii="Times New Roman" w:hAnsi="Times New Roman"/>
          <w:kern w:val="0"/>
          <w:sz w:val="24"/>
          <w:szCs w:val="24"/>
        </w:rPr>
        <w:t xml:space="preserve">6. W przypadku wpłaty zabezpieczenia w formie pieniężnej należy je wpłacić przelewem na rachunek bankowy zamawiającego : </w:t>
      </w:r>
      <w:r w:rsidRPr="00C042FC">
        <w:rPr>
          <w:rFonts w:ascii="Times New Roman" w:hAnsi="Times New Roman"/>
          <w:b/>
          <w:bCs/>
          <w:kern w:val="0"/>
          <w:sz w:val="24"/>
          <w:szCs w:val="24"/>
        </w:rPr>
        <w:t xml:space="preserve">74 8799 0001 0000 0000 0475 0036 z dopiskiem: </w:t>
      </w:r>
      <w:r w:rsidR="001B421C">
        <w:rPr>
          <w:rFonts w:ascii="Times New Roman" w:hAnsi="Times New Roman"/>
          <w:b/>
          <w:bCs/>
          <w:kern w:val="0"/>
          <w:sz w:val="24"/>
          <w:szCs w:val="24"/>
        </w:rPr>
        <w:t>prace konserwatorskie</w:t>
      </w:r>
      <w:r w:rsidRPr="00C042FC">
        <w:rPr>
          <w:rFonts w:ascii="Times New Roman" w:hAnsi="Times New Roman"/>
          <w:b/>
          <w:bCs/>
          <w:kern w:val="0"/>
          <w:sz w:val="24"/>
          <w:szCs w:val="24"/>
        </w:rPr>
        <w:t>.</w:t>
      </w:r>
    </w:p>
    <w:p w14:paraId="18F5C9FB" w14:textId="77777777" w:rsidR="00C042FC" w:rsidRPr="00C042FC" w:rsidRDefault="00C042FC" w:rsidP="00C042FC">
      <w:pPr>
        <w:widowControl w:val="0"/>
        <w:spacing w:after="0" w:line="290" w:lineRule="auto"/>
        <w:jc w:val="both"/>
        <w:rPr>
          <w:rFonts w:ascii="Times New Roman" w:hAnsi="Times New Roman"/>
          <w:kern w:val="0"/>
          <w:sz w:val="24"/>
          <w:szCs w:val="24"/>
        </w:rPr>
      </w:pPr>
      <w:r w:rsidRPr="00C042FC">
        <w:rPr>
          <w:rFonts w:ascii="Times New Roman" w:hAnsi="Times New Roman"/>
          <w:kern w:val="0"/>
          <w:sz w:val="24"/>
          <w:szCs w:val="24"/>
        </w:rPr>
        <w:t>7. Jeżeli zabezpieczenie wniesiono w pieniądzu , zamawiający przechowuje je na oprocentowanym rachunku bankowym. Zamawiający zwraca zabezpieczenie wniesione w pieniądzu z odsetkami wynikającymi z umowy rachunku bankowego, na którym było ono przechowywane , pomniejszone o koszt prowadzenia tego rachunku oraz prowizji bankowej za przelew pieniędzy na rachunek bankowy wykonawcy.</w:t>
      </w:r>
    </w:p>
    <w:p w14:paraId="28527222" w14:textId="77777777" w:rsidR="00C042FC" w:rsidRPr="00C042FC" w:rsidRDefault="00C042FC" w:rsidP="00C042FC">
      <w:pPr>
        <w:widowControl w:val="0"/>
        <w:spacing w:after="0" w:line="290" w:lineRule="auto"/>
        <w:jc w:val="both"/>
        <w:rPr>
          <w:rFonts w:ascii="Times New Roman" w:hAnsi="Times New Roman"/>
          <w:kern w:val="0"/>
          <w:sz w:val="24"/>
          <w:szCs w:val="24"/>
        </w:rPr>
      </w:pPr>
      <w:r w:rsidRPr="00C042FC">
        <w:rPr>
          <w:rFonts w:ascii="Times New Roman" w:hAnsi="Times New Roman"/>
          <w:kern w:val="0"/>
          <w:sz w:val="24"/>
          <w:szCs w:val="24"/>
        </w:rPr>
        <w:t xml:space="preserve">8. W trakcie realizacji umowy wykonawca może dokonać zmiany formy zabezpieczenia na jedną lub kilka form, o których mowa w art. 450 ust. 1 Ustawy </w:t>
      </w:r>
      <w:proofErr w:type="spellStart"/>
      <w:r w:rsidRPr="00C042FC">
        <w:rPr>
          <w:rFonts w:ascii="Times New Roman" w:hAnsi="Times New Roman"/>
          <w:kern w:val="0"/>
          <w:sz w:val="24"/>
          <w:szCs w:val="24"/>
        </w:rPr>
        <w:t>Pzp</w:t>
      </w:r>
      <w:proofErr w:type="spellEnd"/>
      <w:r w:rsidRPr="00C042FC">
        <w:rPr>
          <w:rFonts w:ascii="Times New Roman" w:hAnsi="Times New Roman"/>
          <w:kern w:val="0"/>
          <w:sz w:val="24"/>
          <w:szCs w:val="24"/>
        </w:rPr>
        <w:t>.</w:t>
      </w:r>
    </w:p>
    <w:p w14:paraId="7DF154EB" w14:textId="77777777" w:rsidR="00C042FC" w:rsidRPr="00C042FC" w:rsidRDefault="00C042FC" w:rsidP="00C042FC">
      <w:pPr>
        <w:widowControl w:val="0"/>
        <w:spacing w:after="0" w:line="290" w:lineRule="auto"/>
        <w:jc w:val="both"/>
        <w:rPr>
          <w:rFonts w:ascii="Times New Roman" w:hAnsi="Times New Roman"/>
          <w:kern w:val="0"/>
          <w:sz w:val="24"/>
          <w:szCs w:val="24"/>
        </w:rPr>
      </w:pPr>
      <w:r w:rsidRPr="00C042FC">
        <w:rPr>
          <w:rFonts w:ascii="Times New Roman" w:hAnsi="Times New Roman"/>
          <w:kern w:val="0"/>
          <w:sz w:val="24"/>
          <w:szCs w:val="24"/>
        </w:rPr>
        <w:t>9. Zmiana formy zabezpieczenia jest dokonywana z zachowaniem ciągłości zabezpieczenia i bez zmniejszenia  jego wysokości.</w:t>
      </w:r>
    </w:p>
    <w:p w14:paraId="2E53C205" w14:textId="77777777" w:rsidR="00C042FC" w:rsidRPr="00C042FC" w:rsidRDefault="00C042FC" w:rsidP="00C042FC">
      <w:pPr>
        <w:rPr>
          <w:rFonts w:ascii="Times New Roman" w:hAnsi="Times New Roman"/>
          <w:kern w:val="0"/>
          <w:sz w:val="24"/>
          <w:szCs w:val="24"/>
        </w:rPr>
      </w:pPr>
      <w:r w:rsidRPr="00C042FC">
        <w:rPr>
          <w:rFonts w:ascii="Times New Roman" w:hAnsi="Times New Roman"/>
          <w:kern w:val="0"/>
          <w:sz w:val="24"/>
          <w:szCs w:val="24"/>
        </w:rPr>
        <w:t>10. Zamawiający zwraca zabezpieczenie należytego wykonania umowy w następujący sposób:</w:t>
      </w:r>
    </w:p>
    <w:p w14:paraId="5E46FD07" w14:textId="77777777" w:rsidR="00C042FC" w:rsidRPr="00C042FC" w:rsidRDefault="00C042FC" w:rsidP="00C042FC">
      <w:pPr>
        <w:rPr>
          <w:rFonts w:ascii="Times New Roman" w:hAnsi="Times New Roman"/>
          <w:kern w:val="0"/>
          <w:sz w:val="24"/>
          <w:szCs w:val="24"/>
        </w:rPr>
      </w:pPr>
      <w:r w:rsidRPr="00C042FC">
        <w:rPr>
          <w:rFonts w:ascii="Times New Roman" w:hAnsi="Times New Roman"/>
          <w:kern w:val="0"/>
          <w:sz w:val="24"/>
          <w:szCs w:val="24"/>
        </w:rPr>
        <w:t>a) 70% zabezpieczenia Zamawiający zwróci w terminie 30 dni od dnia wykonania zamówienia i sporządzenia końcowego protokołu odbiorczego.</w:t>
      </w:r>
    </w:p>
    <w:p w14:paraId="6465CCC2" w14:textId="77777777" w:rsidR="00C042FC" w:rsidRPr="00C042FC" w:rsidRDefault="00C042FC" w:rsidP="00C042FC">
      <w:pPr>
        <w:widowControl w:val="0"/>
        <w:spacing w:after="0" w:line="290" w:lineRule="auto"/>
        <w:jc w:val="both"/>
        <w:rPr>
          <w:rFonts w:ascii="Times New Roman" w:hAnsi="Times New Roman"/>
          <w:kern w:val="0"/>
          <w:sz w:val="24"/>
          <w:szCs w:val="24"/>
        </w:rPr>
      </w:pPr>
      <w:r w:rsidRPr="00C042FC">
        <w:rPr>
          <w:rFonts w:ascii="Times New Roman" w:hAnsi="Times New Roman"/>
          <w:kern w:val="0"/>
          <w:sz w:val="24"/>
          <w:szCs w:val="24"/>
        </w:rPr>
        <w:t>b) 30% zabezpieczenia Zamawiający zwróci Wykonawcy nie później niż w ciągu 15 dni po upływie okresu rękojmi lub gwarancji, w zależności od tego który upływa jako ostatni.</w:t>
      </w:r>
    </w:p>
    <w:p w14:paraId="306D18CD" w14:textId="77777777" w:rsidR="00C042FC" w:rsidRPr="00C042FC" w:rsidRDefault="00C042FC" w:rsidP="00C042FC">
      <w:pPr>
        <w:autoSpaceDE w:val="0"/>
        <w:autoSpaceDN w:val="0"/>
        <w:adjustRightInd w:val="0"/>
        <w:spacing w:after="0" w:line="240" w:lineRule="auto"/>
        <w:jc w:val="both"/>
        <w:rPr>
          <w:rFonts w:ascii="Times New Roman" w:hAnsi="Times New Roman"/>
          <w:color w:val="000000"/>
          <w:kern w:val="0"/>
          <w:sz w:val="24"/>
          <w:szCs w:val="24"/>
          <w:lang w:eastAsia="pl-PL"/>
        </w:rPr>
      </w:pPr>
      <w:r w:rsidRPr="00C042FC">
        <w:rPr>
          <w:rFonts w:ascii="Times New Roman" w:hAnsi="Times New Roman"/>
          <w:color w:val="000000"/>
          <w:kern w:val="0"/>
          <w:sz w:val="24"/>
          <w:szCs w:val="24"/>
          <w:lang w:eastAsia="pl-PL"/>
        </w:rPr>
        <w:t xml:space="preserve">11.W przypadku wniesienia wadium w pieniądzu, za zgodą Wykonawcy, kwota wadium może zostać zaliczona na poczet zabezpieczenia. </w:t>
      </w:r>
    </w:p>
    <w:p w14:paraId="6885E16A" w14:textId="77777777" w:rsidR="00C042FC" w:rsidRPr="00C042FC" w:rsidRDefault="00C042FC" w:rsidP="00C042FC">
      <w:pPr>
        <w:widowControl w:val="0"/>
        <w:spacing w:after="0" w:line="290" w:lineRule="auto"/>
        <w:jc w:val="both"/>
        <w:rPr>
          <w:rFonts w:ascii="Times New Roman" w:eastAsia="Arial" w:hAnsi="Times New Roman"/>
          <w:b/>
          <w:bCs/>
          <w:smallCaps/>
          <w:color w:val="000000"/>
          <w:kern w:val="0"/>
          <w:sz w:val="24"/>
          <w:szCs w:val="24"/>
          <w:lang w:eastAsia="pl-PL" w:bidi="pl-PL"/>
        </w:rPr>
      </w:pPr>
    </w:p>
    <w:p w14:paraId="732599CA" w14:textId="77777777" w:rsidR="00C042FC" w:rsidRPr="00C042FC" w:rsidRDefault="00C042FC" w:rsidP="00C042FC">
      <w:pPr>
        <w:widowControl w:val="0"/>
        <w:spacing w:after="0" w:line="290" w:lineRule="auto"/>
        <w:jc w:val="both"/>
        <w:rPr>
          <w:rFonts w:ascii="Times New Roman" w:eastAsia="Arial" w:hAnsi="Times New Roman"/>
          <w:b/>
          <w:bCs/>
          <w:smallCaps/>
          <w:color w:val="000000"/>
          <w:kern w:val="0"/>
          <w:sz w:val="24"/>
          <w:szCs w:val="24"/>
          <w:lang w:eastAsia="pl-PL" w:bidi="pl-PL"/>
        </w:rPr>
      </w:pPr>
      <w:r w:rsidRPr="00C042FC">
        <w:rPr>
          <w:rFonts w:ascii="Times New Roman" w:eastAsia="Arial" w:hAnsi="Times New Roman"/>
          <w:b/>
          <w:bCs/>
          <w:smallCaps/>
          <w:color w:val="000000"/>
          <w:kern w:val="0"/>
          <w:sz w:val="24"/>
          <w:szCs w:val="24"/>
          <w:lang w:eastAsia="pl-PL" w:bidi="pl-PL"/>
        </w:rPr>
        <w:t>ROZDZIAŁ 38. POUCZENIE O ŚRODKACH OCHRONY PRAWNEJ PRZYSŁUGUJĄCYCH WYKONAWCY .</w:t>
      </w:r>
    </w:p>
    <w:p w14:paraId="0489C502" w14:textId="77777777" w:rsidR="00C042FC" w:rsidRPr="00C042FC" w:rsidRDefault="00C042FC" w:rsidP="00C042FC">
      <w:pPr>
        <w:widowControl w:val="0"/>
        <w:numPr>
          <w:ilvl w:val="0"/>
          <w:numId w:val="14"/>
        </w:numPr>
        <w:tabs>
          <w:tab w:val="left" w:pos="296"/>
        </w:tabs>
        <w:spacing w:after="0" w:line="240" w:lineRule="auto"/>
        <w:ind w:left="300" w:hanging="300"/>
        <w:jc w:val="both"/>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 xml:space="preserve">Środki ochrony prawnej określone w niniejszym dziale </w:t>
      </w:r>
      <w:r w:rsidRPr="00C042FC">
        <w:rPr>
          <w:rFonts w:ascii="Times New Roman" w:eastAsia="Cambria" w:hAnsi="Times New Roman"/>
          <w:i/>
          <w:iCs/>
          <w:color w:val="000000"/>
          <w:kern w:val="0"/>
          <w:sz w:val="24"/>
          <w:szCs w:val="24"/>
          <w:lang w:eastAsia="pl-PL" w:bidi="pl-PL"/>
        </w:rPr>
        <w:t xml:space="preserve">[Dział IX ustawy </w:t>
      </w:r>
      <w:proofErr w:type="spellStart"/>
      <w:r w:rsidRPr="00C042FC">
        <w:rPr>
          <w:rFonts w:ascii="Times New Roman" w:eastAsia="Cambria" w:hAnsi="Times New Roman"/>
          <w:i/>
          <w:iCs/>
          <w:color w:val="000000"/>
          <w:kern w:val="0"/>
          <w:sz w:val="24"/>
          <w:szCs w:val="24"/>
          <w:lang w:eastAsia="pl-PL" w:bidi="pl-PL"/>
        </w:rPr>
        <w:t>pzp</w:t>
      </w:r>
      <w:proofErr w:type="spellEnd"/>
      <w:r w:rsidRPr="00C042FC">
        <w:rPr>
          <w:rFonts w:ascii="Times New Roman" w:eastAsia="Cambria" w:hAnsi="Times New Roman"/>
          <w:i/>
          <w:iCs/>
          <w:color w:val="000000"/>
          <w:kern w:val="0"/>
          <w:sz w:val="24"/>
          <w:szCs w:val="24"/>
          <w:lang w:eastAsia="pl-PL" w:bidi="pl-PL"/>
        </w:rPr>
        <w:t>]</w:t>
      </w:r>
      <w:r w:rsidRPr="00C042FC">
        <w:rPr>
          <w:rFonts w:ascii="Times New Roman" w:eastAsia="Cambria" w:hAnsi="Times New Roman"/>
          <w:color w:val="000000"/>
          <w:kern w:val="0"/>
          <w:sz w:val="24"/>
          <w:szCs w:val="24"/>
          <w:lang w:eastAsia="pl-PL" w:bidi="pl-PL"/>
        </w:rPr>
        <w:t xml:space="preserve"> przysługują wykonawcy, uczestnikowi konkursu oraz innemu podmiotowi, jeżeli ma lub miał interes w uzyskaniu zamówienia lub nagrody w konkursie oraz poniósł lub może ponieść szkodę w wyniku naruszenia przez zamawiającego przepisów ustawy, </w:t>
      </w:r>
      <w:r w:rsidRPr="00C042FC">
        <w:rPr>
          <w:rFonts w:ascii="Times New Roman" w:eastAsia="Cambria" w:hAnsi="Times New Roman"/>
          <w:i/>
          <w:iCs/>
          <w:color w:val="000000"/>
          <w:kern w:val="0"/>
          <w:sz w:val="24"/>
          <w:szCs w:val="24"/>
          <w:lang w:eastAsia="pl-PL" w:bidi="pl-PL"/>
        </w:rPr>
        <w:t xml:space="preserve">[art. 505 ust 1 ustawy </w:t>
      </w:r>
      <w:proofErr w:type="spellStart"/>
      <w:r w:rsidRPr="00C042FC">
        <w:rPr>
          <w:rFonts w:ascii="Times New Roman" w:eastAsia="Cambria" w:hAnsi="Times New Roman"/>
          <w:i/>
          <w:iCs/>
          <w:color w:val="000000"/>
          <w:kern w:val="0"/>
          <w:sz w:val="24"/>
          <w:szCs w:val="24"/>
          <w:lang w:eastAsia="pl-PL" w:bidi="pl-PL"/>
        </w:rPr>
        <w:t>pzp</w:t>
      </w:r>
      <w:proofErr w:type="spellEnd"/>
      <w:r w:rsidRPr="00C042FC">
        <w:rPr>
          <w:rFonts w:ascii="Times New Roman" w:eastAsia="Cambria" w:hAnsi="Times New Roman"/>
          <w:i/>
          <w:iCs/>
          <w:color w:val="000000"/>
          <w:kern w:val="0"/>
          <w:sz w:val="24"/>
          <w:szCs w:val="24"/>
          <w:lang w:eastAsia="pl-PL" w:bidi="pl-PL"/>
        </w:rPr>
        <w:t>]</w:t>
      </w:r>
    </w:p>
    <w:p w14:paraId="3457A37C" w14:textId="77777777" w:rsidR="00C042FC" w:rsidRPr="00C042FC" w:rsidRDefault="00C042FC" w:rsidP="00C042FC">
      <w:pPr>
        <w:widowControl w:val="0"/>
        <w:numPr>
          <w:ilvl w:val="0"/>
          <w:numId w:val="14"/>
        </w:numPr>
        <w:tabs>
          <w:tab w:val="left" w:pos="304"/>
        </w:tabs>
        <w:spacing w:after="0" w:line="240" w:lineRule="auto"/>
        <w:ind w:left="300" w:hanging="300"/>
        <w:jc w:val="both"/>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 xml:space="preserve">Środki ochrony prawnej wobec ogłoszenia wszczynającego postępowanie o udzielenie zamówienia lub ogłoszenia o konkursie oraz dokumentów zamówienia przysługują również organizacjom wpisanym na listę, o której mowa w </w:t>
      </w:r>
      <w:r w:rsidRPr="00C042FC">
        <w:rPr>
          <w:rFonts w:ascii="Times New Roman" w:eastAsia="Cambria" w:hAnsi="Times New Roman"/>
          <w:i/>
          <w:iCs/>
          <w:color w:val="000000"/>
          <w:kern w:val="0"/>
          <w:sz w:val="24"/>
          <w:szCs w:val="24"/>
          <w:lang w:eastAsia="pl-PL" w:bidi="pl-PL"/>
        </w:rPr>
        <w:t xml:space="preserve">art. 469 pkt 15 ustawy </w:t>
      </w:r>
      <w:proofErr w:type="spellStart"/>
      <w:r w:rsidRPr="00C042FC">
        <w:rPr>
          <w:rFonts w:ascii="Times New Roman" w:eastAsia="Cambria" w:hAnsi="Times New Roman"/>
          <w:i/>
          <w:iCs/>
          <w:color w:val="000000"/>
          <w:kern w:val="0"/>
          <w:sz w:val="24"/>
          <w:szCs w:val="24"/>
          <w:lang w:eastAsia="pl-PL" w:bidi="pl-PL"/>
        </w:rPr>
        <w:t>pzp</w:t>
      </w:r>
      <w:proofErr w:type="spellEnd"/>
      <w:r w:rsidRPr="00C042FC">
        <w:rPr>
          <w:rFonts w:ascii="Times New Roman" w:eastAsia="Cambria" w:hAnsi="Times New Roman"/>
          <w:i/>
          <w:iCs/>
          <w:color w:val="000000"/>
          <w:kern w:val="0"/>
          <w:sz w:val="24"/>
          <w:szCs w:val="24"/>
          <w:lang w:eastAsia="pl-PL" w:bidi="pl-PL"/>
        </w:rPr>
        <w:t>,</w:t>
      </w:r>
      <w:r w:rsidRPr="00C042FC">
        <w:rPr>
          <w:rFonts w:ascii="Times New Roman" w:eastAsia="Cambria" w:hAnsi="Times New Roman"/>
          <w:color w:val="000000"/>
          <w:kern w:val="0"/>
          <w:sz w:val="24"/>
          <w:szCs w:val="24"/>
          <w:lang w:eastAsia="pl-PL" w:bidi="pl-PL"/>
        </w:rPr>
        <w:t xml:space="preserve"> oraz Rzecznikowi Małych i Średnich Przedsiębiorców.</w:t>
      </w:r>
    </w:p>
    <w:p w14:paraId="2127AA02" w14:textId="77777777" w:rsidR="00C042FC" w:rsidRPr="00C042FC" w:rsidRDefault="00C042FC" w:rsidP="00C042FC">
      <w:pPr>
        <w:widowControl w:val="0"/>
        <w:numPr>
          <w:ilvl w:val="0"/>
          <w:numId w:val="14"/>
        </w:numPr>
        <w:tabs>
          <w:tab w:val="left" w:pos="300"/>
        </w:tabs>
        <w:spacing w:after="0" w:line="240" w:lineRule="auto"/>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Środkami ochrony prawnej są:</w:t>
      </w:r>
    </w:p>
    <w:p w14:paraId="09B1E007" w14:textId="77777777" w:rsidR="00C042FC" w:rsidRPr="00C042FC" w:rsidRDefault="00C042FC" w:rsidP="00C042FC">
      <w:pPr>
        <w:widowControl w:val="0"/>
        <w:numPr>
          <w:ilvl w:val="0"/>
          <w:numId w:val="15"/>
        </w:numPr>
        <w:tabs>
          <w:tab w:val="left" w:pos="976"/>
        </w:tabs>
        <w:spacing w:after="0" w:line="240" w:lineRule="auto"/>
        <w:ind w:firstLine="580"/>
        <w:jc w:val="both"/>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 xml:space="preserve">odwołanie </w:t>
      </w:r>
      <w:r w:rsidRPr="00C042FC">
        <w:rPr>
          <w:rFonts w:ascii="Times New Roman" w:eastAsia="Cambria" w:hAnsi="Times New Roman"/>
          <w:i/>
          <w:iCs/>
          <w:color w:val="000000"/>
          <w:kern w:val="0"/>
          <w:sz w:val="24"/>
          <w:szCs w:val="24"/>
          <w:lang w:eastAsia="pl-PL" w:bidi="pl-PL"/>
        </w:rPr>
        <w:t xml:space="preserve">(Dział IX, Rozdział 2 ustawy </w:t>
      </w:r>
      <w:proofErr w:type="spellStart"/>
      <w:r w:rsidRPr="00C042FC">
        <w:rPr>
          <w:rFonts w:ascii="Times New Roman" w:eastAsia="Cambria" w:hAnsi="Times New Roman"/>
          <w:i/>
          <w:iCs/>
          <w:color w:val="000000"/>
          <w:kern w:val="0"/>
          <w:sz w:val="24"/>
          <w:szCs w:val="24"/>
          <w:lang w:eastAsia="pl-PL" w:bidi="pl-PL"/>
        </w:rPr>
        <w:t>pzp</w:t>
      </w:r>
      <w:proofErr w:type="spellEnd"/>
      <w:r w:rsidRPr="00C042FC">
        <w:rPr>
          <w:rFonts w:ascii="Times New Roman" w:eastAsia="Cambria" w:hAnsi="Times New Roman"/>
          <w:i/>
          <w:iCs/>
          <w:color w:val="000000"/>
          <w:kern w:val="0"/>
          <w:sz w:val="24"/>
          <w:szCs w:val="24"/>
          <w:lang w:eastAsia="pl-PL" w:bidi="pl-PL"/>
        </w:rPr>
        <w:t>)</w:t>
      </w:r>
    </w:p>
    <w:p w14:paraId="07EC2318" w14:textId="77777777" w:rsidR="00C042FC" w:rsidRPr="00C042FC" w:rsidRDefault="00C042FC" w:rsidP="00C042FC">
      <w:pPr>
        <w:widowControl w:val="0"/>
        <w:numPr>
          <w:ilvl w:val="0"/>
          <w:numId w:val="15"/>
        </w:numPr>
        <w:tabs>
          <w:tab w:val="left" w:pos="976"/>
        </w:tabs>
        <w:spacing w:after="0" w:line="240" w:lineRule="auto"/>
        <w:ind w:firstLine="580"/>
        <w:jc w:val="both"/>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 xml:space="preserve">skarga do sądu </w:t>
      </w:r>
      <w:r w:rsidRPr="00C042FC">
        <w:rPr>
          <w:rFonts w:ascii="Times New Roman" w:eastAsia="Cambria" w:hAnsi="Times New Roman"/>
          <w:i/>
          <w:iCs/>
          <w:color w:val="000000"/>
          <w:kern w:val="0"/>
          <w:sz w:val="24"/>
          <w:szCs w:val="24"/>
          <w:lang w:eastAsia="pl-PL" w:bidi="pl-PL"/>
        </w:rPr>
        <w:t xml:space="preserve">(Dział IX, Rozdział 3 ustawy </w:t>
      </w:r>
      <w:proofErr w:type="spellStart"/>
      <w:r w:rsidRPr="00C042FC">
        <w:rPr>
          <w:rFonts w:ascii="Times New Roman" w:eastAsia="Cambria" w:hAnsi="Times New Roman"/>
          <w:i/>
          <w:iCs/>
          <w:color w:val="000000"/>
          <w:kern w:val="0"/>
          <w:sz w:val="24"/>
          <w:szCs w:val="24"/>
          <w:lang w:eastAsia="pl-PL" w:bidi="pl-PL"/>
        </w:rPr>
        <w:t>pzp</w:t>
      </w:r>
      <w:proofErr w:type="spellEnd"/>
      <w:r w:rsidRPr="00C042FC">
        <w:rPr>
          <w:rFonts w:ascii="Times New Roman" w:eastAsia="Cambria" w:hAnsi="Times New Roman"/>
          <w:i/>
          <w:iCs/>
          <w:color w:val="000000"/>
          <w:kern w:val="0"/>
          <w:sz w:val="24"/>
          <w:szCs w:val="24"/>
          <w:lang w:eastAsia="pl-PL" w:bidi="pl-PL"/>
        </w:rPr>
        <w:t>}</w:t>
      </w:r>
    </w:p>
    <w:p w14:paraId="090B0C31" w14:textId="77777777" w:rsidR="00C042FC" w:rsidRPr="00C042FC" w:rsidRDefault="00C042FC" w:rsidP="00C042FC">
      <w:pPr>
        <w:widowControl w:val="0"/>
        <w:numPr>
          <w:ilvl w:val="0"/>
          <w:numId w:val="14"/>
        </w:numPr>
        <w:tabs>
          <w:tab w:val="left" w:pos="311"/>
        </w:tabs>
        <w:spacing w:after="0" w:line="240" w:lineRule="auto"/>
        <w:jc w:val="both"/>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 xml:space="preserve">Odwołanie przysługuje na </w:t>
      </w:r>
      <w:r w:rsidRPr="00C042FC">
        <w:rPr>
          <w:rFonts w:ascii="Times New Roman" w:eastAsia="Cambria" w:hAnsi="Times New Roman"/>
          <w:i/>
          <w:iCs/>
          <w:color w:val="000000"/>
          <w:kern w:val="0"/>
          <w:sz w:val="24"/>
          <w:szCs w:val="24"/>
          <w:lang w:eastAsia="pl-PL" w:bidi="pl-PL"/>
        </w:rPr>
        <w:t xml:space="preserve">[art. 513 ustawy </w:t>
      </w:r>
      <w:proofErr w:type="spellStart"/>
      <w:r w:rsidRPr="00C042FC">
        <w:rPr>
          <w:rFonts w:ascii="Times New Roman" w:eastAsia="Cambria" w:hAnsi="Times New Roman"/>
          <w:i/>
          <w:iCs/>
          <w:color w:val="000000"/>
          <w:kern w:val="0"/>
          <w:sz w:val="24"/>
          <w:szCs w:val="24"/>
          <w:lang w:eastAsia="pl-PL" w:bidi="pl-PL"/>
        </w:rPr>
        <w:t>pzp</w:t>
      </w:r>
      <w:proofErr w:type="spellEnd"/>
      <w:r w:rsidRPr="00C042FC">
        <w:rPr>
          <w:rFonts w:ascii="Times New Roman" w:eastAsia="Cambria" w:hAnsi="Times New Roman"/>
          <w:i/>
          <w:iCs/>
          <w:color w:val="000000"/>
          <w:kern w:val="0"/>
          <w:sz w:val="24"/>
          <w:szCs w:val="24"/>
          <w:lang w:eastAsia="pl-PL" w:bidi="pl-PL"/>
        </w:rPr>
        <w:t>]:</w:t>
      </w:r>
    </w:p>
    <w:p w14:paraId="07DF5752" w14:textId="77777777" w:rsidR="00C042FC" w:rsidRPr="00C042FC" w:rsidRDefault="00C042FC" w:rsidP="00C042FC">
      <w:pPr>
        <w:widowControl w:val="0"/>
        <w:numPr>
          <w:ilvl w:val="0"/>
          <w:numId w:val="16"/>
        </w:numPr>
        <w:tabs>
          <w:tab w:val="left" w:pos="976"/>
        </w:tabs>
        <w:spacing w:after="0" w:line="240" w:lineRule="auto"/>
        <w:ind w:left="920" w:hanging="340"/>
        <w:jc w:val="both"/>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niezgodną z przepisami ustawy czynność zamawiającego, podjętą w postępowaniu o udzielenie zamówienia, o zawarcie umowy ramowej, dynamicznym systemie zakupów, systemie kwalifikowania wykonawców lub konkursie, w tym na projektowane postanowienie umowy;</w:t>
      </w:r>
    </w:p>
    <w:p w14:paraId="1E259C03" w14:textId="77777777" w:rsidR="00C042FC" w:rsidRPr="00C042FC" w:rsidRDefault="00C042FC" w:rsidP="00C042FC">
      <w:pPr>
        <w:widowControl w:val="0"/>
        <w:numPr>
          <w:ilvl w:val="0"/>
          <w:numId w:val="16"/>
        </w:numPr>
        <w:tabs>
          <w:tab w:val="left" w:pos="953"/>
        </w:tabs>
        <w:spacing w:after="0" w:line="240" w:lineRule="auto"/>
        <w:ind w:left="940" w:hanging="360"/>
        <w:jc w:val="both"/>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zaniechanie czynności w postępowaniu o udzielenie zamówienia, o zawarcie umowy ramowej, dynamicznym systemie zakupów, systemie kwalifikowania wykonawców lub konkursie, do której zamawiający był obowiązany na podstawie ustawy;</w:t>
      </w:r>
    </w:p>
    <w:p w14:paraId="23DEF3E9" w14:textId="77777777" w:rsidR="00C042FC" w:rsidRPr="00C042FC" w:rsidRDefault="00C042FC" w:rsidP="00C042FC">
      <w:pPr>
        <w:widowControl w:val="0"/>
        <w:numPr>
          <w:ilvl w:val="0"/>
          <w:numId w:val="16"/>
        </w:numPr>
        <w:tabs>
          <w:tab w:val="left" w:pos="953"/>
        </w:tabs>
        <w:spacing w:after="0" w:line="240" w:lineRule="auto"/>
        <w:ind w:left="940" w:hanging="360"/>
        <w:jc w:val="both"/>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zaniechanie przeprowadzenia postępowania o udzielenie zamówienia lub zorganizowania konkursu na podstawie ustawy, mimo że zamawiający był do tego obowiązany.</w:t>
      </w:r>
    </w:p>
    <w:p w14:paraId="3B3FFCCC" w14:textId="77777777" w:rsidR="00C042FC" w:rsidRPr="00C042FC" w:rsidRDefault="00C042FC" w:rsidP="00C042FC">
      <w:pPr>
        <w:widowControl w:val="0"/>
        <w:numPr>
          <w:ilvl w:val="0"/>
          <w:numId w:val="14"/>
        </w:numPr>
        <w:tabs>
          <w:tab w:val="left" w:pos="311"/>
        </w:tabs>
        <w:spacing w:after="0" w:line="240" w:lineRule="auto"/>
        <w:jc w:val="both"/>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 xml:space="preserve">Odwołanie wnosi się do Prezesa Izby. </w:t>
      </w:r>
      <w:r w:rsidRPr="00C042FC">
        <w:rPr>
          <w:rFonts w:ascii="Times New Roman" w:eastAsia="Cambria" w:hAnsi="Times New Roman"/>
          <w:i/>
          <w:iCs/>
          <w:color w:val="000000"/>
          <w:kern w:val="0"/>
          <w:sz w:val="24"/>
          <w:szCs w:val="24"/>
          <w:lang w:eastAsia="pl-PL" w:bidi="pl-PL"/>
        </w:rPr>
        <w:t xml:space="preserve">[art. 514 ust 1 ustawy </w:t>
      </w:r>
      <w:proofErr w:type="spellStart"/>
      <w:r w:rsidRPr="00C042FC">
        <w:rPr>
          <w:rFonts w:ascii="Times New Roman" w:eastAsia="Cambria" w:hAnsi="Times New Roman"/>
          <w:i/>
          <w:iCs/>
          <w:color w:val="000000"/>
          <w:kern w:val="0"/>
          <w:sz w:val="24"/>
          <w:szCs w:val="24"/>
          <w:lang w:eastAsia="pl-PL" w:bidi="pl-PL"/>
        </w:rPr>
        <w:t>pzp</w:t>
      </w:r>
      <w:proofErr w:type="spellEnd"/>
      <w:r w:rsidRPr="00C042FC">
        <w:rPr>
          <w:rFonts w:ascii="Times New Roman" w:eastAsia="Cambria" w:hAnsi="Times New Roman"/>
          <w:i/>
          <w:iCs/>
          <w:color w:val="000000"/>
          <w:kern w:val="0"/>
          <w:sz w:val="24"/>
          <w:szCs w:val="24"/>
          <w:lang w:eastAsia="pl-PL" w:bidi="pl-PL"/>
        </w:rPr>
        <w:t>]</w:t>
      </w:r>
    </w:p>
    <w:p w14:paraId="20D1FF12" w14:textId="77777777" w:rsidR="00C042FC" w:rsidRPr="00C042FC" w:rsidRDefault="00C042FC" w:rsidP="00C042FC">
      <w:pPr>
        <w:widowControl w:val="0"/>
        <w:numPr>
          <w:ilvl w:val="0"/>
          <w:numId w:val="14"/>
        </w:numPr>
        <w:tabs>
          <w:tab w:val="left" w:pos="318"/>
        </w:tabs>
        <w:spacing w:after="0" w:line="240" w:lineRule="auto"/>
        <w:ind w:left="280" w:hanging="280"/>
        <w:jc w:val="both"/>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 xml:space="preserve">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r w:rsidRPr="00C042FC">
        <w:rPr>
          <w:rFonts w:ascii="Times New Roman" w:eastAsia="Cambria" w:hAnsi="Times New Roman"/>
          <w:i/>
          <w:iCs/>
          <w:color w:val="000000"/>
          <w:kern w:val="0"/>
          <w:sz w:val="24"/>
          <w:szCs w:val="24"/>
          <w:lang w:eastAsia="pl-PL" w:bidi="pl-PL"/>
        </w:rPr>
        <w:t xml:space="preserve">[art. 514 ust 2 ustawy </w:t>
      </w:r>
      <w:proofErr w:type="spellStart"/>
      <w:r w:rsidRPr="00C042FC">
        <w:rPr>
          <w:rFonts w:ascii="Times New Roman" w:eastAsia="Cambria" w:hAnsi="Times New Roman"/>
          <w:i/>
          <w:iCs/>
          <w:color w:val="000000"/>
          <w:kern w:val="0"/>
          <w:sz w:val="24"/>
          <w:szCs w:val="24"/>
          <w:lang w:eastAsia="pl-PL" w:bidi="pl-PL"/>
        </w:rPr>
        <w:t>pzp</w:t>
      </w:r>
      <w:proofErr w:type="spellEnd"/>
      <w:r w:rsidRPr="00C042FC">
        <w:rPr>
          <w:rFonts w:ascii="Times New Roman" w:eastAsia="Cambria" w:hAnsi="Times New Roman"/>
          <w:i/>
          <w:iCs/>
          <w:color w:val="000000"/>
          <w:kern w:val="0"/>
          <w:sz w:val="24"/>
          <w:szCs w:val="24"/>
          <w:lang w:eastAsia="pl-PL" w:bidi="pl-PL"/>
        </w:rPr>
        <w:t>]</w:t>
      </w:r>
    </w:p>
    <w:p w14:paraId="33330AAA" w14:textId="77777777" w:rsidR="00C042FC" w:rsidRPr="00C042FC" w:rsidRDefault="00C042FC" w:rsidP="00C042FC">
      <w:pPr>
        <w:widowControl w:val="0"/>
        <w:numPr>
          <w:ilvl w:val="0"/>
          <w:numId w:val="14"/>
        </w:numPr>
        <w:tabs>
          <w:tab w:val="left" w:pos="322"/>
        </w:tabs>
        <w:spacing w:after="540" w:line="240" w:lineRule="auto"/>
        <w:jc w:val="both"/>
        <w:rPr>
          <w:rFonts w:ascii="Times New Roman" w:eastAsia="Arial" w:hAnsi="Times New Roman"/>
          <w:i/>
          <w:iCs/>
          <w:smallCaps/>
          <w:color w:val="000000"/>
          <w:kern w:val="0"/>
          <w:sz w:val="24"/>
          <w:szCs w:val="24"/>
          <w:u w:val="single"/>
          <w:lang w:eastAsia="pl-PL" w:bidi="pl-PL"/>
        </w:rPr>
      </w:pPr>
      <w:r w:rsidRPr="00C042FC">
        <w:rPr>
          <w:rFonts w:ascii="Times New Roman" w:eastAsia="Cambria" w:hAnsi="Times New Roman"/>
          <w:color w:val="000000"/>
          <w:kern w:val="0"/>
          <w:sz w:val="24"/>
          <w:szCs w:val="24"/>
          <w:lang w:eastAsia="pl-PL" w:bidi="pl-PL"/>
        </w:rPr>
        <w:t xml:space="preserve">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 </w:t>
      </w:r>
      <w:r w:rsidRPr="00C042FC">
        <w:rPr>
          <w:rFonts w:ascii="Times New Roman" w:eastAsia="Cambria" w:hAnsi="Times New Roman"/>
          <w:i/>
          <w:iCs/>
          <w:color w:val="000000"/>
          <w:kern w:val="0"/>
          <w:sz w:val="24"/>
          <w:szCs w:val="24"/>
          <w:lang w:eastAsia="pl-PL" w:bidi="pl-PL"/>
        </w:rPr>
        <w:t>[art. 514].</w:t>
      </w:r>
    </w:p>
    <w:p w14:paraId="482CED48" w14:textId="77777777" w:rsidR="00C042FC" w:rsidRPr="00C042FC" w:rsidRDefault="00C042FC" w:rsidP="00C042FC">
      <w:pPr>
        <w:widowControl w:val="0"/>
        <w:tabs>
          <w:tab w:val="left" w:pos="322"/>
        </w:tabs>
        <w:spacing w:after="0" w:line="240" w:lineRule="auto"/>
        <w:jc w:val="both"/>
        <w:rPr>
          <w:rFonts w:ascii="Times New Roman" w:eastAsia="Arial" w:hAnsi="Times New Roman"/>
          <w:b/>
          <w:bCs/>
          <w:smallCaps/>
          <w:color w:val="000000"/>
          <w:kern w:val="0"/>
          <w:sz w:val="24"/>
          <w:szCs w:val="24"/>
          <w:lang w:eastAsia="pl-PL" w:bidi="pl-PL"/>
        </w:rPr>
      </w:pPr>
      <w:r w:rsidRPr="00C042FC">
        <w:rPr>
          <w:rFonts w:ascii="Times New Roman" w:eastAsia="Arial" w:hAnsi="Times New Roman"/>
          <w:b/>
          <w:bCs/>
          <w:smallCaps/>
          <w:color w:val="000000"/>
          <w:kern w:val="0"/>
          <w:sz w:val="24"/>
          <w:szCs w:val="24"/>
          <w:lang w:eastAsia="pl-PL" w:bidi="pl-PL"/>
        </w:rPr>
        <w:t>ROZDZIAŁ 39. PODWYKONAWCY.</w:t>
      </w:r>
    </w:p>
    <w:p w14:paraId="7E97AE9B" w14:textId="77777777" w:rsidR="00C042FC" w:rsidRPr="00C042FC" w:rsidRDefault="00C042FC" w:rsidP="00C042FC">
      <w:pPr>
        <w:widowControl w:val="0"/>
        <w:tabs>
          <w:tab w:val="left" w:pos="322"/>
        </w:tabs>
        <w:spacing w:after="0" w:line="240" w:lineRule="auto"/>
        <w:jc w:val="both"/>
        <w:rPr>
          <w:rFonts w:ascii="Times New Roman" w:eastAsia="Arial" w:hAnsi="Times New Roman"/>
          <w:smallCaps/>
          <w:color w:val="000000"/>
          <w:kern w:val="0"/>
          <w:sz w:val="24"/>
          <w:szCs w:val="24"/>
          <w:lang w:eastAsia="pl-PL" w:bidi="pl-PL"/>
        </w:rPr>
      </w:pPr>
    </w:p>
    <w:p w14:paraId="1C126D24" w14:textId="77777777" w:rsidR="00C042FC" w:rsidRDefault="00C042FC" w:rsidP="00C042FC">
      <w:pPr>
        <w:widowControl w:val="0"/>
        <w:tabs>
          <w:tab w:val="left" w:pos="322"/>
        </w:tabs>
        <w:spacing w:after="0" w:line="240" w:lineRule="auto"/>
        <w:jc w:val="both"/>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 xml:space="preserve">Szczegółowe zapisy odnośnie Podwykonawstwa, zawarto w Projektowanych postanowieniach umowy stanowiących </w:t>
      </w:r>
      <w:r w:rsidRPr="00C042FC">
        <w:rPr>
          <w:rFonts w:ascii="Times New Roman" w:eastAsia="Cambria" w:hAnsi="Times New Roman"/>
          <w:b/>
          <w:bCs/>
          <w:kern w:val="0"/>
          <w:sz w:val="24"/>
          <w:szCs w:val="24"/>
          <w:lang w:eastAsia="pl-PL" w:bidi="pl-PL"/>
        </w:rPr>
        <w:t>załącznik nr 9</w:t>
      </w:r>
      <w:r w:rsidRPr="00C042FC">
        <w:rPr>
          <w:rFonts w:ascii="Times New Roman" w:eastAsia="Cambria" w:hAnsi="Times New Roman"/>
          <w:b/>
          <w:bCs/>
          <w:color w:val="000000"/>
          <w:kern w:val="0"/>
          <w:sz w:val="24"/>
          <w:szCs w:val="24"/>
          <w:lang w:eastAsia="pl-PL" w:bidi="pl-PL"/>
        </w:rPr>
        <w:t xml:space="preserve"> </w:t>
      </w:r>
      <w:r w:rsidRPr="00C042FC">
        <w:rPr>
          <w:rFonts w:ascii="Times New Roman" w:eastAsia="Cambria" w:hAnsi="Times New Roman"/>
          <w:color w:val="000000"/>
          <w:kern w:val="0"/>
          <w:sz w:val="24"/>
          <w:szCs w:val="24"/>
          <w:lang w:eastAsia="pl-PL" w:bidi="pl-PL"/>
        </w:rPr>
        <w:t>do niniejszej SWZ.</w:t>
      </w:r>
    </w:p>
    <w:p w14:paraId="09F1C93C" w14:textId="77777777" w:rsidR="00A41BFF" w:rsidRDefault="00A41BFF" w:rsidP="00C042FC">
      <w:pPr>
        <w:widowControl w:val="0"/>
        <w:tabs>
          <w:tab w:val="left" w:pos="322"/>
        </w:tabs>
        <w:spacing w:after="0" w:line="240" w:lineRule="auto"/>
        <w:jc w:val="both"/>
        <w:rPr>
          <w:rFonts w:ascii="Times New Roman" w:eastAsia="Cambria" w:hAnsi="Times New Roman"/>
          <w:color w:val="000000"/>
          <w:kern w:val="0"/>
          <w:sz w:val="24"/>
          <w:szCs w:val="24"/>
          <w:lang w:eastAsia="pl-PL" w:bidi="pl-PL"/>
        </w:rPr>
      </w:pPr>
    </w:p>
    <w:p w14:paraId="1BC1BD65" w14:textId="77777777" w:rsidR="00A41BFF" w:rsidRDefault="00A41BFF" w:rsidP="00C042FC">
      <w:pPr>
        <w:widowControl w:val="0"/>
        <w:tabs>
          <w:tab w:val="left" w:pos="322"/>
        </w:tabs>
        <w:spacing w:after="0" w:line="240" w:lineRule="auto"/>
        <w:jc w:val="both"/>
        <w:rPr>
          <w:rFonts w:ascii="Times New Roman" w:eastAsia="Cambria" w:hAnsi="Times New Roman"/>
          <w:b/>
          <w:bCs/>
          <w:color w:val="000000"/>
          <w:kern w:val="0"/>
          <w:sz w:val="24"/>
          <w:szCs w:val="24"/>
          <w:lang w:eastAsia="pl-PL" w:bidi="pl-PL"/>
        </w:rPr>
      </w:pPr>
      <w:r w:rsidRPr="00A41BFF">
        <w:rPr>
          <w:rFonts w:ascii="Times New Roman" w:eastAsia="Cambria" w:hAnsi="Times New Roman"/>
          <w:b/>
          <w:bCs/>
          <w:color w:val="000000"/>
          <w:kern w:val="0"/>
          <w:sz w:val="24"/>
          <w:szCs w:val="24"/>
          <w:lang w:eastAsia="pl-PL" w:bidi="pl-PL"/>
        </w:rPr>
        <w:t>ROZDZIAŁ 40. PRZEPROWADZENIE PROCEDURY WRAZ Z NEGOCJACJAMI</w:t>
      </w:r>
    </w:p>
    <w:p w14:paraId="728B80D0" w14:textId="77777777" w:rsidR="00A41BFF" w:rsidRDefault="00A41BFF" w:rsidP="00C042FC">
      <w:pPr>
        <w:widowControl w:val="0"/>
        <w:tabs>
          <w:tab w:val="left" w:pos="322"/>
        </w:tabs>
        <w:spacing w:after="0" w:line="240" w:lineRule="auto"/>
        <w:jc w:val="both"/>
        <w:rPr>
          <w:rFonts w:ascii="Times New Roman" w:eastAsia="Cambria" w:hAnsi="Times New Roman"/>
          <w:b/>
          <w:bCs/>
          <w:color w:val="000000"/>
          <w:kern w:val="0"/>
          <w:sz w:val="24"/>
          <w:szCs w:val="24"/>
          <w:lang w:eastAsia="pl-PL" w:bidi="pl-PL"/>
        </w:rPr>
      </w:pPr>
    </w:p>
    <w:p w14:paraId="6CD9A372" w14:textId="77777777" w:rsidR="00A41BFF" w:rsidRPr="00A41BFF" w:rsidRDefault="00A41BFF" w:rsidP="00A41BFF">
      <w:pPr>
        <w:autoSpaceDE w:val="0"/>
        <w:autoSpaceDN w:val="0"/>
        <w:adjustRightInd w:val="0"/>
        <w:spacing w:after="0" w:line="240" w:lineRule="auto"/>
        <w:jc w:val="both"/>
        <w:rPr>
          <w:rFonts w:ascii="Times New Roman" w:hAnsi="Times New Roman"/>
          <w:kern w:val="0"/>
          <w:sz w:val="24"/>
          <w:szCs w:val="24"/>
          <w:u w:val="single"/>
          <w:lang w:eastAsia="pl-PL"/>
        </w:rPr>
      </w:pPr>
      <w:r w:rsidRPr="00A41BFF">
        <w:rPr>
          <w:rFonts w:ascii="Times New Roman" w:hAnsi="Times New Roman"/>
          <w:kern w:val="0"/>
          <w:sz w:val="24"/>
          <w:szCs w:val="24"/>
          <w:lang w:eastAsia="pl-PL"/>
        </w:rPr>
        <w:t xml:space="preserve">1. W przypadku podjęcia przez Zmawiającego decyzji o przeprowadzeniu negocjacji, w celu ulepszenia treści oferty, Zamawiający </w:t>
      </w:r>
      <w:r w:rsidRPr="00A41BFF">
        <w:rPr>
          <w:rFonts w:ascii="Times New Roman" w:hAnsi="Times New Roman"/>
          <w:kern w:val="0"/>
          <w:sz w:val="24"/>
          <w:szCs w:val="24"/>
          <w:u w:val="single"/>
          <w:lang w:eastAsia="pl-PL"/>
        </w:rPr>
        <w:t>nie przewiduje ograniczenia liczy Wykonawców, których zaprosi do negocjacji.</w:t>
      </w:r>
    </w:p>
    <w:p w14:paraId="74603E3A" w14:textId="77777777" w:rsidR="00A41BFF" w:rsidRPr="00A41BFF" w:rsidRDefault="00A41BFF" w:rsidP="00A41BFF">
      <w:pPr>
        <w:autoSpaceDE w:val="0"/>
        <w:autoSpaceDN w:val="0"/>
        <w:adjustRightInd w:val="0"/>
        <w:spacing w:after="0" w:line="240" w:lineRule="auto"/>
        <w:jc w:val="both"/>
        <w:rPr>
          <w:rFonts w:ascii="Times New Roman" w:hAnsi="Times New Roman"/>
          <w:kern w:val="0"/>
          <w:sz w:val="24"/>
          <w:szCs w:val="24"/>
          <w:lang w:eastAsia="pl-PL"/>
        </w:rPr>
      </w:pPr>
      <w:r w:rsidRPr="00A41BFF">
        <w:rPr>
          <w:rFonts w:ascii="Times New Roman" w:hAnsi="Times New Roman"/>
          <w:kern w:val="0"/>
          <w:sz w:val="24"/>
          <w:szCs w:val="24"/>
          <w:lang w:eastAsia="pl-PL"/>
        </w:rPr>
        <w:t>2. W przypadku podjęcia decyzji o prowadzeniu negocjacji, Zamawiający poinformuje równocześnie wszystkich Wykonawców, którzy złożyli oferty, o wykonawcach:</w:t>
      </w:r>
    </w:p>
    <w:p w14:paraId="2B4033FA" w14:textId="77777777" w:rsidR="00A41BFF" w:rsidRPr="00A41BFF" w:rsidRDefault="00A41BFF" w:rsidP="00A41BFF">
      <w:pPr>
        <w:autoSpaceDE w:val="0"/>
        <w:autoSpaceDN w:val="0"/>
        <w:adjustRightInd w:val="0"/>
        <w:spacing w:after="0" w:line="240" w:lineRule="auto"/>
        <w:jc w:val="both"/>
        <w:rPr>
          <w:rFonts w:ascii="Times New Roman" w:hAnsi="Times New Roman"/>
          <w:kern w:val="0"/>
          <w:sz w:val="24"/>
          <w:szCs w:val="24"/>
          <w:lang w:eastAsia="pl-PL"/>
        </w:rPr>
      </w:pPr>
      <w:r w:rsidRPr="00A41BFF">
        <w:rPr>
          <w:rFonts w:ascii="Times New Roman" w:hAnsi="Times New Roman"/>
          <w:kern w:val="0"/>
          <w:sz w:val="24"/>
          <w:szCs w:val="24"/>
          <w:lang w:eastAsia="pl-PL"/>
        </w:rPr>
        <w:t>1)  których oferty nie zostały odrzucone oraz punktacji przyznanej ofertom w każdym kryterium oceny ofert i łącznej punktacji;</w:t>
      </w:r>
    </w:p>
    <w:p w14:paraId="5916CFDE" w14:textId="77777777" w:rsidR="00A41BFF" w:rsidRPr="00A41BFF" w:rsidRDefault="00A41BFF" w:rsidP="00A41BFF">
      <w:pPr>
        <w:autoSpaceDE w:val="0"/>
        <w:autoSpaceDN w:val="0"/>
        <w:adjustRightInd w:val="0"/>
        <w:spacing w:after="0" w:line="240" w:lineRule="auto"/>
        <w:jc w:val="both"/>
        <w:rPr>
          <w:rFonts w:ascii="Times New Roman" w:hAnsi="Times New Roman"/>
          <w:kern w:val="0"/>
          <w:sz w:val="24"/>
          <w:szCs w:val="24"/>
          <w:lang w:eastAsia="pl-PL"/>
        </w:rPr>
      </w:pPr>
      <w:r w:rsidRPr="00A41BFF">
        <w:rPr>
          <w:rFonts w:ascii="Times New Roman" w:hAnsi="Times New Roman"/>
          <w:kern w:val="0"/>
          <w:sz w:val="24"/>
          <w:szCs w:val="24"/>
          <w:lang w:eastAsia="pl-PL"/>
        </w:rPr>
        <w:t>2) których oferty zostały odrzucone;</w:t>
      </w:r>
    </w:p>
    <w:p w14:paraId="5B314D84" w14:textId="77777777" w:rsidR="00A41BFF" w:rsidRPr="00A41BFF" w:rsidRDefault="00A41BFF" w:rsidP="00A41BFF">
      <w:pPr>
        <w:autoSpaceDE w:val="0"/>
        <w:autoSpaceDN w:val="0"/>
        <w:adjustRightInd w:val="0"/>
        <w:spacing w:after="0" w:line="240" w:lineRule="auto"/>
        <w:jc w:val="both"/>
        <w:rPr>
          <w:rFonts w:ascii="Times New Roman" w:hAnsi="Times New Roman"/>
          <w:kern w:val="0"/>
          <w:sz w:val="24"/>
          <w:szCs w:val="24"/>
          <w:lang w:eastAsia="pl-PL"/>
        </w:rPr>
      </w:pPr>
      <w:r w:rsidRPr="00A41BFF">
        <w:rPr>
          <w:rFonts w:ascii="Times New Roman" w:hAnsi="Times New Roman"/>
          <w:kern w:val="0"/>
          <w:sz w:val="24"/>
          <w:szCs w:val="24"/>
          <w:lang w:eastAsia="pl-PL"/>
        </w:rPr>
        <w:t>3) którzy nie zostali zakwalifikowani do negocjacji, oraz punktacji przyznanej ich ofertom w każdym kryterium oceny ofert i łącznej punktacji, w przypadku, o którym mowa w art. 288 ust. 1</w:t>
      </w:r>
    </w:p>
    <w:p w14:paraId="0D77A0F1" w14:textId="77777777" w:rsidR="00A41BFF" w:rsidRPr="00A41BFF" w:rsidRDefault="00A41BFF" w:rsidP="00A41BFF">
      <w:pPr>
        <w:autoSpaceDE w:val="0"/>
        <w:autoSpaceDN w:val="0"/>
        <w:adjustRightInd w:val="0"/>
        <w:spacing w:after="0" w:line="240" w:lineRule="auto"/>
        <w:jc w:val="both"/>
        <w:rPr>
          <w:rFonts w:ascii="Times New Roman" w:hAnsi="Times New Roman"/>
          <w:color w:val="0070C0"/>
          <w:kern w:val="0"/>
          <w:sz w:val="24"/>
          <w:szCs w:val="24"/>
          <w:lang w:eastAsia="pl-PL"/>
        </w:rPr>
      </w:pPr>
      <w:r w:rsidRPr="00A41BFF">
        <w:rPr>
          <w:rFonts w:ascii="Times New Roman" w:hAnsi="Times New Roman"/>
          <w:kern w:val="0"/>
          <w:sz w:val="24"/>
          <w:szCs w:val="24"/>
          <w:lang w:eastAsia="pl-PL"/>
        </w:rPr>
        <w:t>- podając uzasadnienie faktyczne i prawne</w:t>
      </w:r>
      <w:r w:rsidRPr="00A41BFF">
        <w:rPr>
          <w:rFonts w:ascii="Times New Roman" w:hAnsi="Times New Roman"/>
          <w:color w:val="0070C0"/>
          <w:kern w:val="0"/>
          <w:sz w:val="24"/>
          <w:szCs w:val="24"/>
          <w:lang w:eastAsia="pl-PL"/>
        </w:rPr>
        <w:t>.</w:t>
      </w:r>
    </w:p>
    <w:p w14:paraId="4165E4D0" w14:textId="77777777" w:rsidR="00A41BFF" w:rsidRPr="00A41BFF" w:rsidRDefault="00A41BFF" w:rsidP="00A41BFF">
      <w:pPr>
        <w:autoSpaceDE w:val="0"/>
        <w:autoSpaceDN w:val="0"/>
        <w:adjustRightInd w:val="0"/>
        <w:spacing w:after="0" w:line="240" w:lineRule="auto"/>
        <w:jc w:val="both"/>
        <w:rPr>
          <w:rFonts w:ascii="Times New Roman" w:hAnsi="Times New Roman"/>
          <w:kern w:val="0"/>
          <w:sz w:val="24"/>
          <w:szCs w:val="24"/>
          <w:lang w:eastAsia="pl-PL"/>
        </w:rPr>
      </w:pPr>
      <w:r w:rsidRPr="00A41BFF">
        <w:rPr>
          <w:rFonts w:ascii="Times New Roman" w:hAnsi="Times New Roman"/>
          <w:kern w:val="0"/>
          <w:sz w:val="24"/>
          <w:szCs w:val="24"/>
          <w:lang w:eastAsia="pl-PL"/>
        </w:rPr>
        <w:t>3. Zamawiający w zaproszeniu do negocjacji wskaże miejsce, termin i sposób prowadzenia negocjacji oraz kryteria oceny ofert, w ramach których będą prowadzone negocjacje w celu ulepszenia treści ofert.</w:t>
      </w:r>
    </w:p>
    <w:p w14:paraId="7D07E04B" w14:textId="77777777" w:rsidR="00A41BFF" w:rsidRPr="00A41BFF" w:rsidRDefault="00A41BFF" w:rsidP="00A41BFF">
      <w:pPr>
        <w:autoSpaceDE w:val="0"/>
        <w:autoSpaceDN w:val="0"/>
        <w:adjustRightInd w:val="0"/>
        <w:spacing w:after="0" w:line="240" w:lineRule="auto"/>
        <w:jc w:val="both"/>
        <w:rPr>
          <w:rFonts w:ascii="Times New Roman" w:hAnsi="Times New Roman"/>
          <w:kern w:val="0"/>
          <w:sz w:val="24"/>
          <w:szCs w:val="24"/>
          <w:lang w:eastAsia="pl-PL"/>
        </w:rPr>
      </w:pPr>
      <w:r w:rsidRPr="00A41BFF">
        <w:rPr>
          <w:rFonts w:ascii="Times New Roman" w:hAnsi="Times New Roman"/>
          <w:kern w:val="0"/>
          <w:sz w:val="24"/>
          <w:szCs w:val="24"/>
          <w:lang w:eastAsia="pl-PL"/>
        </w:rPr>
        <w:t>4. Prowadzone negocjacje mają poufny charakter. Żadna ze stron nie może, bez zgody drugiej strony, ujawniać informacji technicznych i handlowych związanych z negocjacjami. Zgoda jest udzielana w odniesieniu do konkretnych informacji i przed ich ujawnieniem.</w:t>
      </w:r>
    </w:p>
    <w:p w14:paraId="32348A31" w14:textId="77777777" w:rsidR="00A41BFF" w:rsidRPr="00A41BFF" w:rsidRDefault="00A41BFF" w:rsidP="00A41BFF">
      <w:pPr>
        <w:autoSpaceDE w:val="0"/>
        <w:autoSpaceDN w:val="0"/>
        <w:adjustRightInd w:val="0"/>
        <w:spacing w:after="0" w:line="240" w:lineRule="auto"/>
        <w:jc w:val="both"/>
        <w:rPr>
          <w:rFonts w:ascii="Times New Roman" w:hAnsi="Times New Roman"/>
          <w:kern w:val="0"/>
          <w:sz w:val="24"/>
          <w:szCs w:val="24"/>
          <w:lang w:eastAsia="pl-PL"/>
        </w:rPr>
      </w:pPr>
      <w:r w:rsidRPr="00A41BFF">
        <w:rPr>
          <w:rFonts w:ascii="Times New Roman" w:hAnsi="Times New Roman"/>
          <w:kern w:val="0"/>
          <w:sz w:val="24"/>
          <w:szCs w:val="24"/>
          <w:lang w:eastAsia="pl-PL"/>
        </w:rPr>
        <w:t>5. Po zakończeniu negocjacji z wszystkimi Wykonawcami, Zamawiający informuje o tym fakcie</w:t>
      </w:r>
    </w:p>
    <w:p w14:paraId="24A657D6" w14:textId="77777777" w:rsidR="00A41BFF" w:rsidRPr="00A41BFF" w:rsidRDefault="00A41BFF" w:rsidP="00A41BFF">
      <w:pPr>
        <w:autoSpaceDE w:val="0"/>
        <w:autoSpaceDN w:val="0"/>
        <w:adjustRightInd w:val="0"/>
        <w:spacing w:after="0" w:line="240" w:lineRule="auto"/>
        <w:jc w:val="both"/>
        <w:rPr>
          <w:rFonts w:ascii="Times New Roman" w:hAnsi="Times New Roman"/>
          <w:kern w:val="0"/>
          <w:sz w:val="24"/>
          <w:szCs w:val="24"/>
          <w:lang w:eastAsia="pl-PL"/>
        </w:rPr>
      </w:pPr>
      <w:r w:rsidRPr="00A41BFF">
        <w:rPr>
          <w:rFonts w:ascii="Times New Roman" w:hAnsi="Times New Roman"/>
          <w:kern w:val="0"/>
          <w:sz w:val="24"/>
          <w:szCs w:val="24"/>
          <w:lang w:eastAsia="pl-PL"/>
        </w:rPr>
        <w:t>uczestników negocjacji oraz zaprasza ich do składania ofert dodatkowych.</w:t>
      </w:r>
    </w:p>
    <w:p w14:paraId="1C848503" w14:textId="77777777" w:rsidR="00A41BFF" w:rsidRPr="00A41BFF" w:rsidRDefault="00A41BFF" w:rsidP="00A41BFF">
      <w:pPr>
        <w:autoSpaceDE w:val="0"/>
        <w:autoSpaceDN w:val="0"/>
        <w:adjustRightInd w:val="0"/>
        <w:spacing w:after="0" w:line="240" w:lineRule="auto"/>
        <w:jc w:val="both"/>
        <w:rPr>
          <w:rFonts w:ascii="Times New Roman" w:hAnsi="Times New Roman"/>
          <w:kern w:val="0"/>
          <w:sz w:val="24"/>
          <w:szCs w:val="24"/>
          <w:lang w:eastAsia="pl-PL"/>
        </w:rPr>
      </w:pPr>
      <w:r w:rsidRPr="00A41BFF">
        <w:rPr>
          <w:rFonts w:ascii="Times New Roman" w:hAnsi="Times New Roman"/>
          <w:kern w:val="0"/>
          <w:sz w:val="24"/>
          <w:szCs w:val="24"/>
          <w:lang w:eastAsia="pl-PL"/>
        </w:rPr>
        <w:t>6. Zaproszenie do złożenia ofert dodatkowych będzie zawierać co najmniej nazwę i adres</w:t>
      </w:r>
    </w:p>
    <w:p w14:paraId="22EF7685" w14:textId="77777777" w:rsidR="00A41BFF" w:rsidRPr="00A41BFF" w:rsidRDefault="00A41BFF" w:rsidP="00A41BFF">
      <w:pPr>
        <w:autoSpaceDE w:val="0"/>
        <w:autoSpaceDN w:val="0"/>
        <w:adjustRightInd w:val="0"/>
        <w:spacing w:after="0" w:line="240" w:lineRule="auto"/>
        <w:jc w:val="both"/>
        <w:rPr>
          <w:rFonts w:ascii="Times New Roman" w:hAnsi="Times New Roman"/>
          <w:kern w:val="0"/>
          <w:sz w:val="24"/>
          <w:szCs w:val="24"/>
          <w:lang w:eastAsia="pl-PL"/>
        </w:rPr>
      </w:pPr>
      <w:r w:rsidRPr="00A41BFF">
        <w:rPr>
          <w:rFonts w:ascii="Times New Roman" w:hAnsi="Times New Roman"/>
          <w:kern w:val="0"/>
          <w:sz w:val="24"/>
          <w:szCs w:val="24"/>
          <w:lang w:eastAsia="pl-PL"/>
        </w:rPr>
        <w:t>Zamawiającego, numer telefonu, adres poczty elektronicznej, adres strony internetowej</w:t>
      </w:r>
    </w:p>
    <w:p w14:paraId="57A28928" w14:textId="77777777" w:rsidR="00A41BFF" w:rsidRPr="00A41BFF" w:rsidRDefault="00A41BFF" w:rsidP="00A41BFF">
      <w:pPr>
        <w:autoSpaceDE w:val="0"/>
        <w:autoSpaceDN w:val="0"/>
        <w:adjustRightInd w:val="0"/>
        <w:spacing w:after="0" w:line="240" w:lineRule="auto"/>
        <w:jc w:val="both"/>
        <w:rPr>
          <w:rFonts w:ascii="Times New Roman" w:hAnsi="Times New Roman"/>
          <w:kern w:val="0"/>
          <w:sz w:val="24"/>
          <w:szCs w:val="24"/>
          <w:lang w:eastAsia="pl-PL"/>
        </w:rPr>
      </w:pPr>
      <w:r w:rsidRPr="00A41BFF">
        <w:rPr>
          <w:rFonts w:ascii="Times New Roman" w:hAnsi="Times New Roman"/>
          <w:kern w:val="0"/>
          <w:sz w:val="24"/>
          <w:szCs w:val="24"/>
          <w:lang w:eastAsia="pl-PL"/>
        </w:rPr>
        <w:t>prowadzonego postępowania, sposób i termin składania ofert dodatkowych oraz język lub języki, w</w:t>
      </w:r>
      <w:r w:rsidR="007E4F8B">
        <w:rPr>
          <w:rFonts w:ascii="Times New Roman" w:hAnsi="Times New Roman"/>
          <w:kern w:val="0"/>
          <w:sz w:val="24"/>
          <w:szCs w:val="24"/>
          <w:lang w:eastAsia="pl-PL"/>
        </w:rPr>
        <w:t xml:space="preserve"> </w:t>
      </w:r>
      <w:r w:rsidRPr="00A41BFF">
        <w:rPr>
          <w:rFonts w:ascii="Times New Roman" w:hAnsi="Times New Roman"/>
          <w:kern w:val="0"/>
          <w:sz w:val="24"/>
          <w:szCs w:val="24"/>
          <w:lang w:eastAsia="pl-PL"/>
        </w:rPr>
        <w:t>jakich muszą one być sporządzone, oraz termin otwarcia tych ofert.</w:t>
      </w:r>
    </w:p>
    <w:p w14:paraId="1174B041" w14:textId="77777777" w:rsidR="00A41BFF" w:rsidRPr="00A41BFF" w:rsidRDefault="00A41BFF" w:rsidP="00A41BFF">
      <w:pPr>
        <w:autoSpaceDE w:val="0"/>
        <w:autoSpaceDN w:val="0"/>
        <w:adjustRightInd w:val="0"/>
        <w:spacing w:after="0" w:line="240" w:lineRule="auto"/>
        <w:jc w:val="both"/>
        <w:rPr>
          <w:rFonts w:ascii="Times New Roman" w:hAnsi="Times New Roman"/>
          <w:kern w:val="0"/>
          <w:sz w:val="24"/>
          <w:szCs w:val="24"/>
          <w:lang w:eastAsia="pl-PL"/>
        </w:rPr>
      </w:pPr>
      <w:r w:rsidRPr="00A41BFF">
        <w:rPr>
          <w:rFonts w:ascii="Times New Roman" w:hAnsi="Times New Roman"/>
          <w:kern w:val="0"/>
          <w:sz w:val="24"/>
          <w:szCs w:val="24"/>
          <w:lang w:eastAsia="pl-PL"/>
        </w:rPr>
        <w:t>7. Wykonawca może złożyć ofertę dodatkową, która zawiera nowe propozycje w zakresie treści oferty podlegających ocenie w ramach kryteriów oceny ofert wskazanych przez Zamawiającego w</w:t>
      </w:r>
    </w:p>
    <w:p w14:paraId="449A7698" w14:textId="77777777" w:rsidR="00A41BFF" w:rsidRPr="00A41BFF" w:rsidRDefault="00A41BFF" w:rsidP="00A41BFF">
      <w:pPr>
        <w:autoSpaceDE w:val="0"/>
        <w:autoSpaceDN w:val="0"/>
        <w:adjustRightInd w:val="0"/>
        <w:spacing w:after="0" w:line="240" w:lineRule="auto"/>
        <w:jc w:val="both"/>
        <w:rPr>
          <w:rFonts w:ascii="Times New Roman" w:hAnsi="Times New Roman"/>
          <w:kern w:val="0"/>
          <w:sz w:val="24"/>
          <w:szCs w:val="24"/>
          <w:lang w:eastAsia="pl-PL"/>
        </w:rPr>
      </w:pPr>
      <w:r w:rsidRPr="00A41BFF">
        <w:rPr>
          <w:rFonts w:ascii="Times New Roman" w:hAnsi="Times New Roman"/>
          <w:kern w:val="0"/>
          <w:sz w:val="24"/>
          <w:szCs w:val="24"/>
          <w:lang w:eastAsia="pl-PL"/>
        </w:rPr>
        <w:t>zaproszeniu do negocjacji.</w:t>
      </w:r>
    </w:p>
    <w:p w14:paraId="74C47BE8" w14:textId="77777777" w:rsidR="00A41BFF" w:rsidRPr="00A41BFF" w:rsidRDefault="00A41BFF" w:rsidP="00A41BFF">
      <w:pPr>
        <w:autoSpaceDE w:val="0"/>
        <w:autoSpaceDN w:val="0"/>
        <w:adjustRightInd w:val="0"/>
        <w:spacing w:after="0" w:line="240" w:lineRule="auto"/>
        <w:jc w:val="both"/>
        <w:rPr>
          <w:rFonts w:ascii="Times New Roman" w:hAnsi="Times New Roman"/>
          <w:kern w:val="0"/>
          <w:sz w:val="24"/>
          <w:szCs w:val="24"/>
          <w:lang w:eastAsia="pl-PL"/>
        </w:rPr>
      </w:pPr>
      <w:r w:rsidRPr="00A41BFF">
        <w:rPr>
          <w:rFonts w:ascii="Times New Roman" w:hAnsi="Times New Roman"/>
          <w:kern w:val="0"/>
          <w:sz w:val="24"/>
          <w:szCs w:val="24"/>
          <w:lang w:eastAsia="pl-PL"/>
        </w:rPr>
        <w:t>8. Oferta dodatkowa nie może być mniej korzystna w żadnym z kryteriów oceny ofert wskazanych w zaproszeniu do negocjacji niż oferta złożona w odpowiedzi na ogłoszenie o zamówieniu.</w:t>
      </w:r>
    </w:p>
    <w:p w14:paraId="30D2798E" w14:textId="524DE1C0" w:rsidR="00A41BFF" w:rsidRPr="00A41BFF" w:rsidRDefault="00A41BFF" w:rsidP="00A41BFF">
      <w:pPr>
        <w:autoSpaceDE w:val="0"/>
        <w:autoSpaceDN w:val="0"/>
        <w:adjustRightInd w:val="0"/>
        <w:spacing w:after="0" w:line="240" w:lineRule="auto"/>
        <w:jc w:val="both"/>
        <w:rPr>
          <w:rFonts w:ascii="Times New Roman" w:hAnsi="Times New Roman"/>
          <w:kern w:val="0"/>
          <w:sz w:val="24"/>
          <w:szCs w:val="24"/>
          <w:lang w:eastAsia="pl-PL"/>
        </w:rPr>
      </w:pPr>
      <w:r w:rsidRPr="00A41BFF">
        <w:rPr>
          <w:rFonts w:ascii="Times New Roman" w:hAnsi="Times New Roman"/>
          <w:kern w:val="0"/>
          <w:sz w:val="24"/>
          <w:szCs w:val="24"/>
          <w:lang w:eastAsia="pl-PL"/>
        </w:rPr>
        <w:t xml:space="preserve">9. Oferta przestaje wiązać Wykonawcę w zakresie, w jakim złoży on ofertę dodatkową zawierającą korzystniejsze propozycje w ramach każdego z kryteriów oceny ofert wskazanych w zaproszeniu </w:t>
      </w:r>
      <w:r w:rsidR="00D643A0">
        <w:rPr>
          <w:rFonts w:ascii="Times New Roman" w:hAnsi="Times New Roman"/>
          <w:kern w:val="0"/>
          <w:sz w:val="24"/>
          <w:szCs w:val="24"/>
          <w:lang w:eastAsia="pl-PL"/>
        </w:rPr>
        <w:t xml:space="preserve">  </w:t>
      </w:r>
      <w:r w:rsidRPr="00A41BFF">
        <w:rPr>
          <w:rFonts w:ascii="Times New Roman" w:hAnsi="Times New Roman"/>
          <w:kern w:val="0"/>
          <w:sz w:val="24"/>
          <w:szCs w:val="24"/>
          <w:lang w:eastAsia="pl-PL"/>
        </w:rPr>
        <w:t>do negocjacji.</w:t>
      </w:r>
    </w:p>
    <w:p w14:paraId="158E033F" w14:textId="77777777" w:rsidR="00A41BFF" w:rsidRPr="00A41BFF" w:rsidRDefault="00A41BFF" w:rsidP="00A41BFF">
      <w:pPr>
        <w:autoSpaceDE w:val="0"/>
        <w:autoSpaceDN w:val="0"/>
        <w:adjustRightInd w:val="0"/>
        <w:spacing w:after="0" w:line="240" w:lineRule="auto"/>
        <w:jc w:val="both"/>
        <w:rPr>
          <w:rFonts w:ascii="Times New Roman" w:hAnsi="Times New Roman"/>
          <w:kern w:val="0"/>
          <w:sz w:val="24"/>
          <w:szCs w:val="24"/>
          <w:lang w:eastAsia="pl-PL"/>
        </w:rPr>
      </w:pPr>
      <w:r w:rsidRPr="00A41BFF">
        <w:rPr>
          <w:rFonts w:ascii="Times New Roman" w:hAnsi="Times New Roman"/>
          <w:kern w:val="0"/>
          <w:sz w:val="24"/>
          <w:szCs w:val="24"/>
          <w:lang w:eastAsia="pl-PL"/>
        </w:rPr>
        <w:t>10.  Oferta dodatkowa, która jest mniej korzystna w którymkolwiek z kryteriów oceny ofert wskazanych w zaproszeniu do negocjacji niż oferta złożona w odpowiedzi na ogłoszenie o zamówieniu, podlega odrzuceniu.</w:t>
      </w:r>
    </w:p>
    <w:p w14:paraId="5852E013" w14:textId="77777777" w:rsidR="00FA03F5" w:rsidRPr="00C042FC" w:rsidRDefault="00FA03F5" w:rsidP="00C042FC">
      <w:pPr>
        <w:widowControl w:val="0"/>
        <w:tabs>
          <w:tab w:val="left" w:pos="322"/>
        </w:tabs>
        <w:spacing w:after="0" w:line="240" w:lineRule="auto"/>
        <w:jc w:val="both"/>
        <w:rPr>
          <w:rFonts w:ascii="Times New Roman" w:eastAsia="Cambria" w:hAnsi="Times New Roman"/>
          <w:color w:val="000000"/>
          <w:kern w:val="0"/>
          <w:sz w:val="24"/>
          <w:szCs w:val="24"/>
          <w:lang w:eastAsia="pl-PL" w:bidi="pl-PL"/>
        </w:rPr>
      </w:pPr>
    </w:p>
    <w:p w14:paraId="0EFF9FD3" w14:textId="77777777" w:rsidR="00C042FC" w:rsidRPr="00C042FC" w:rsidRDefault="00C042FC" w:rsidP="00C042FC">
      <w:pPr>
        <w:widowControl w:val="0"/>
        <w:tabs>
          <w:tab w:val="left" w:pos="322"/>
        </w:tabs>
        <w:spacing w:after="0" w:line="240" w:lineRule="auto"/>
        <w:jc w:val="both"/>
        <w:rPr>
          <w:rFonts w:ascii="Times New Roman" w:eastAsia="Cambria" w:hAnsi="Times New Roman"/>
          <w:b/>
          <w:bCs/>
          <w:color w:val="000000"/>
          <w:kern w:val="0"/>
          <w:sz w:val="24"/>
          <w:szCs w:val="24"/>
          <w:lang w:eastAsia="pl-PL" w:bidi="pl-PL"/>
        </w:rPr>
      </w:pPr>
      <w:r w:rsidRPr="00C042FC">
        <w:rPr>
          <w:rFonts w:ascii="Times New Roman" w:eastAsia="Cambria" w:hAnsi="Times New Roman"/>
          <w:b/>
          <w:bCs/>
          <w:color w:val="000000"/>
          <w:kern w:val="0"/>
          <w:sz w:val="24"/>
          <w:szCs w:val="24"/>
          <w:lang w:eastAsia="pl-PL" w:bidi="pl-PL"/>
        </w:rPr>
        <w:t>ROZDZIAŁ 40. KLAUZULA INFORMACYJNA WS RODO.</w:t>
      </w:r>
    </w:p>
    <w:p w14:paraId="7FA31A38" w14:textId="77777777" w:rsidR="00C042FC" w:rsidRPr="00C042FC" w:rsidRDefault="00C042FC" w:rsidP="00C042FC">
      <w:pPr>
        <w:widowControl w:val="0"/>
        <w:tabs>
          <w:tab w:val="left" w:pos="322"/>
        </w:tabs>
        <w:spacing w:after="0" w:line="240" w:lineRule="auto"/>
        <w:jc w:val="both"/>
        <w:rPr>
          <w:rFonts w:ascii="Times New Roman" w:eastAsia="Cambria" w:hAnsi="Times New Roman"/>
          <w:b/>
          <w:bCs/>
          <w:color w:val="000000"/>
          <w:kern w:val="0"/>
          <w:sz w:val="24"/>
          <w:szCs w:val="24"/>
          <w:lang w:eastAsia="pl-PL" w:bidi="pl-PL"/>
        </w:rPr>
      </w:pPr>
    </w:p>
    <w:p w14:paraId="2F31DBDE" w14:textId="77777777" w:rsidR="00C042FC" w:rsidRPr="00C042FC" w:rsidRDefault="00C042FC" w:rsidP="00C042FC">
      <w:pPr>
        <w:spacing w:before="60" w:after="60"/>
        <w:ind w:right="40"/>
        <w:jc w:val="both"/>
        <w:rPr>
          <w:rFonts w:ascii="Times New Roman" w:hAnsi="Times New Roman"/>
          <w:kern w:val="0"/>
          <w:sz w:val="24"/>
          <w:szCs w:val="24"/>
        </w:rPr>
      </w:pPr>
      <w:r w:rsidRPr="00C042FC">
        <w:rPr>
          <w:rFonts w:ascii="Times New Roman" w:hAnsi="Times New Roman"/>
          <w:kern w:val="0"/>
          <w:sz w:val="24"/>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„Rozporządzenie”, informuję, że:</w:t>
      </w:r>
    </w:p>
    <w:p w14:paraId="26CCA180" w14:textId="77777777" w:rsidR="00C042FC" w:rsidRPr="00C042FC" w:rsidRDefault="00C042FC" w:rsidP="00C042FC">
      <w:pPr>
        <w:spacing w:after="0"/>
        <w:jc w:val="both"/>
        <w:rPr>
          <w:rFonts w:ascii="Times New Roman" w:hAnsi="Times New Roman"/>
          <w:kern w:val="0"/>
          <w:sz w:val="24"/>
          <w:szCs w:val="24"/>
        </w:rPr>
      </w:pPr>
      <w:r w:rsidRPr="00C042FC">
        <w:rPr>
          <w:rFonts w:ascii="Times New Roman" w:hAnsi="Times New Roman"/>
          <w:kern w:val="0"/>
          <w:sz w:val="24"/>
          <w:szCs w:val="24"/>
        </w:rPr>
        <w:t xml:space="preserve">1. Administratorem Pani/Pana danych osobowych jest Wójt Gminy Jordanów z siedzibą Urząd Gminy w Jordanowie ul. Rynek 2, 34-240 Jordanów  tel. 18/26-87-600, e-mail: </w:t>
      </w:r>
      <w:hyperlink r:id="rId30" w:history="1">
        <w:r w:rsidRPr="00C042FC">
          <w:rPr>
            <w:rFonts w:ascii="Times New Roman" w:hAnsi="Times New Roman"/>
            <w:color w:val="0563C1"/>
            <w:kern w:val="0"/>
            <w:sz w:val="24"/>
            <w:szCs w:val="24"/>
            <w:u w:val="single"/>
          </w:rPr>
          <w:t>urzad@gmina-jordanow.pl</w:t>
        </w:r>
      </w:hyperlink>
      <w:r w:rsidRPr="00C042FC">
        <w:rPr>
          <w:rFonts w:ascii="Times New Roman" w:hAnsi="Times New Roman"/>
          <w:kern w:val="0"/>
          <w:sz w:val="24"/>
          <w:szCs w:val="24"/>
        </w:rPr>
        <w:t xml:space="preserve"> </w:t>
      </w:r>
    </w:p>
    <w:p w14:paraId="135C7AC7" w14:textId="77777777" w:rsidR="00C042FC" w:rsidRPr="00C042FC" w:rsidRDefault="00C042FC" w:rsidP="00C042FC">
      <w:pPr>
        <w:spacing w:after="0"/>
        <w:jc w:val="both"/>
        <w:rPr>
          <w:rFonts w:ascii="Times New Roman" w:hAnsi="Times New Roman"/>
          <w:kern w:val="0"/>
          <w:sz w:val="24"/>
          <w:szCs w:val="24"/>
        </w:rPr>
      </w:pPr>
      <w:r w:rsidRPr="00C042FC">
        <w:rPr>
          <w:rFonts w:ascii="Times New Roman" w:hAnsi="Times New Roman"/>
          <w:kern w:val="0"/>
          <w:sz w:val="24"/>
          <w:szCs w:val="24"/>
        </w:rPr>
        <w:t>2</w:t>
      </w:r>
      <w:r w:rsidRPr="00C042FC">
        <w:rPr>
          <w:rFonts w:ascii="Times New Roman" w:hAnsi="Times New Roman"/>
          <w:color w:val="FF0000"/>
          <w:kern w:val="0"/>
          <w:sz w:val="24"/>
          <w:szCs w:val="24"/>
        </w:rPr>
        <w:t xml:space="preserve">. </w:t>
      </w:r>
      <w:r w:rsidRPr="00C042FC">
        <w:rPr>
          <w:rFonts w:ascii="Times New Roman" w:hAnsi="Times New Roman"/>
          <w:kern w:val="0"/>
          <w:sz w:val="24"/>
          <w:szCs w:val="24"/>
        </w:rPr>
        <w:t xml:space="preserve">W sprawach z zakresu ochrony danych osobowych mogą Państwo kontaktować się z Inspektorem Ochrony Danych pod adresem e-mail: </w:t>
      </w:r>
      <w:hyperlink r:id="rId31" w:history="1">
        <w:r w:rsidRPr="00C042FC">
          <w:rPr>
            <w:rFonts w:ascii="Times New Roman" w:hAnsi="Times New Roman"/>
            <w:color w:val="0563C1"/>
            <w:kern w:val="0"/>
            <w:sz w:val="24"/>
            <w:szCs w:val="24"/>
            <w:u w:val="single"/>
          </w:rPr>
          <w:t>inspektor@cbi24.pl</w:t>
        </w:r>
      </w:hyperlink>
      <w:r w:rsidRPr="00C042FC">
        <w:rPr>
          <w:rFonts w:ascii="Times New Roman" w:hAnsi="Times New Roman"/>
          <w:kern w:val="0"/>
          <w:sz w:val="24"/>
          <w:szCs w:val="24"/>
        </w:rPr>
        <w:t xml:space="preserve">. </w:t>
      </w:r>
    </w:p>
    <w:p w14:paraId="5DDEDE83" w14:textId="77777777" w:rsidR="00C042FC" w:rsidRPr="00C042FC" w:rsidRDefault="00C042FC" w:rsidP="00C042FC">
      <w:pPr>
        <w:spacing w:after="0"/>
        <w:jc w:val="both"/>
        <w:rPr>
          <w:rFonts w:ascii="Times New Roman" w:hAnsi="Times New Roman"/>
          <w:kern w:val="0"/>
          <w:sz w:val="24"/>
          <w:szCs w:val="24"/>
        </w:rPr>
      </w:pPr>
      <w:r w:rsidRPr="00C042FC">
        <w:rPr>
          <w:rFonts w:ascii="Times New Roman" w:hAnsi="Times New Roman"/>
          <w:kern w:val="0"/>
          <w:sz w:val="24"/>
          <w:szCs w:val="24"/>
        </w:rPr>
        <w:t xml:space="preserve">3. Dane osobowe będą przetwarzane w celu związanym z postępowaniem o udzielenie zamówienia publicznego. </w:t>
      </w:r>
    </w:p>
    <w:p w14:paraId="4A0B2699" w14:textId="77777777" w:rsidR="00C042FC" w:rsidRPr="00C042FC" w:rsidRDefault="00C042FC" w:rsidP="00C042FC">
      <w:pPr>
        <w:spacing w:after="0"/>
        <w:jc w:val="both"/>
        <w:rPr>
          <w:rFonts w:ascii="Times New Roman" w:hAnsi="Times New Roman"/>
          <w:kern w:val="0"/>
          <w:sz w:val="24"/>
          <w:szCs w:val="24"/>
        </w:rPr>
      </w:pPr>
      <w:r w:rsidRPr="00C042FC">
        <w:rPr>
          <w:rFonts w:ascii="Times New Roman" w:hAnsi="Times New Roman"/>
          <w:kern w:val="0"/>
          <w:sz w:val="24"/>
          <w:szCs w:val="24"/>
        </w:rPr>
        <w:t>4. Dane osobowe będą przetwarzane przez okres zgodnie z art. 78 ust. 1 i 4 ustawy z dnia z dnia 11 września 2019 r.– Prawo zamówień publicznych (Dz. U. z 20</w:t>
      </w:r>
      <w:r w:rsidR="001B421C">
        <w:rPr>
          <w:rFonts w:ascii="Times New Roman" w:hAnsi="Times New Roman"/>
          <w:kern w:val="0"/>
          <w:sz w:val="24"/>
          <w:szCs w:val="24"/>
        </w:rPr>
        <w:t>24</w:t>
      </w:r>
      <w:r w:rsidRPr="00C042FC">
        <w:rPr>
          <w:rFonts w:ascii="Times New Roman" w:hAnsi="Times New Roman"/>
          <w:kern w:val="0"/>
          <w:sz w:val="24"/>
          <w:szCs w:val="24"/>
        </w:rPr>
        <w:t xml:space="preserve"> r. poz. </w:t>
      </w:r>
      <w:r w:rsidR="001B421C">
        <w:rPr>
          <w:rFonts w:ascii="Times New Roman" w:hAnsi="Times New Roman"/>
          <w:kern w:val="0"/>
          <w:sz w:val="24"/>
          <w:szCs w:val="24"/>
        </w:rPr>
        <w:t>1320</w:t>
      </w:r>
      <w:r w:rsidRPr="00C042FC">
        <w:rPr>
          <w:rFonts w:ascii="Times New Roman" w:hAnsi="Times New Roman"/>
          <w:kern w:val="0"/>
          <w:sz w:val="24"/>
          <w:szCs w:val="24"/>
        </w:rPr>
        <w:t>), przez okres 4 lat od dnia zakończenia postępowania o udzielenie zamówienia, a jeżeli czas trwania umowy przekracza 4 lata, okres przechowywania obejmuje cały czas obowiązywania umowy.</w:t>
      </w:r>
    </w:p>
    <w:p w14:paraId="28D4A1B6" w14:textId="77777777" w:rsidR="00C042FC" w:rsidRPr="00C042FC" w:rsidRDefault="00C042FC" w:rsidP="00C042FC">
      <w:pPr>
        <w:spacing w:after="0"/>
        <w:jc w:val="both"/>
        <w:rPr>
          <w:rFonts w:ascii="Times New Roman" w:hAnsi="Times New Roman"/>
          <w:kern w:val="0"/>
          <w:sz w:val="24"/>
          <w:szCs w:val="24"/>
        </w:rPr>
      </w:pPr>
      <w:r w:rsidRPr="00C042FC">
        <w:rPr>
          <w:rFonts w:ascii="Times New Roman" w:hAnsi="Times New Roman"/>
          <w:kern w:val="0"/>
          <w:sz w:val="24"/>
          <w:szCs w:val="24"/>
        </w:rPr>
        <w:t xml:space="preserve">5. Podstawą prawną przetwarzania danych jest art. 6 ust. 1 lit. c) ww. Rozporządzenia w związku z przepisami ustawy </w:t>
      </w:r>
      <w:proofErr w:type="spellStart"/>
      <w:r w:rsidRPr="00C042FC">
        <w:rPr>
          <w:rFonts w:ascii="Times New Roman" w:hAnsi="Times New Roman"/>
          <w:kern w:val="0"/>
          <w:sz w:val="24"/>
          <w:szCs w:val="24"/>
        </w:rPr>
        <w:t>pzp</w:t>
      </w:r>
      <w:proofErr w:type="spellEnd"/>
      <w:r w:rsidRPr="00C042FC">
        <w:rPr>
          <w:rFonts w:ascii="Times New Roman" w:hAnsi="Times New Roman"/>
          <w:kern w:val="0"/>
          <w:sz w:val="24"/>
          <w:szCs w:val="24"/>
        </w:rPr>
        <w:t>.</w:t>
      </w:r>
    </w:p>
    <w:p w14:paraId="004C8CB3" w14:textId="77777777" w:rsidR="00C042FC" w:rsidRPr="00C042FC" w:rsidRDefault="00C042FC" w:rsidP="00C042FC">
      <w:pPr>
        <w:spacing w:after="0"/>
        <w:jc w:val="both"/>
        <w:rPr>
          <w:rFonts w:ascii="Times New Roman" w:hAnsi="Times New Roman"/>
          <w:kern w:val="0"/>
          <w:sz w:val="24"/>
          <w:szCs w:val="24"/>
        </w:rPr>
      </w:pPr>
      <w:r w:rsidRPr="00C042FC">
        <w:rPr>
          <w:rFonts w:ascii="Times New Roman" w:hAnsi="Times New Roman"/>
          <w:kern w:val="0"/>
          <w:sz w:val="24"/>
          <w:szCs w:val="24"/>
        </w:rPr>
        <w:t xml:space="preserve">6. Odbiorcami Pani/Pana danych będą osoby lub podmioty, którym udostępniona zostanie dokumentacja postępowania w oparciu o art. 18 oraz art. 74 ust. 4 ustawy </w:t>
      </w:r>
      <w:proofErr w:type="spellStart"/>
      <w:r w:rsidRPr="00C042FC">
        <w:rPr>
          <w:rFonts w:ascii="Times New Roman" w:hAnsi="Times New Roman"/>
          <w:kern w:val="0"/>
          <w:sz w:val="24"/>
          <w:szCs w:val="24"/>
        </w:rPr>
        <w:t>pzp</w:t>
      </w:r>
      <w:proofErr w:type="spellEnd"/>
      <w:r w:rsidRPr="00C042FC">
        <w:rPr>
          <w:rFonts w:ascii="Times New Roman" w:hAnsi="Times New Roman"/>
          <w:kern w:val="0"/>
          <w:sz w:val="24"/>
          <w:szCs w:val="24"/>
        </w:rPr>
        <w:t>.</w:t>
      </w:r>
    </w:p>
    <w:p w14:paraId="13BE70BE" w14:textId="77777777" w:rsidR="00C042FC" w:rsidRPr="00C042FC" w:rsidRDefault="00C042FC" w:rsidP="00C042FC">
      <w:pPr>
        <w:spacing w:after="0"/>
        <w:jc w:val="both"/>
        <w:rPr>
          <w:rFonts w:ascii="Times New Roman" w:hAnsi="Times New Roman"/>
          <w:kern w:val="0"/>
          <w:sz w:val="24"/>
          <w:szCs w:val="24"/>
        </w:rPr>
      </w:pPr>
      <w:r w:rsidRPr="00C042FC">
        <w:rPr>
          <w:rFonts w:ascii="Times New Roman" w:hAnsi="Times New Roman"/>
          <w:kern w:val="0"/>
          <w:sz w:val="24"/>
          <w:szCs w:val="24"/>
        </w:rPr>
        <w:t xml:space="preserve">7.  Obowiązek podania przez Panią/Pana danych osobowych bezpośrednio Pani/Pana dotyczących jest wymogiem ustawowym określonym w przepisach ustawy </w:t>
      </w:r>
      <w:proofErr w:type="spellStart"/>
      <w:r w:rsidRPr="00C042FC">
        <w:rPr>
          <w:rFonts w:ascii="Times New Roman" w:hAnsi="Times New Roman"/>
          <w:kern w:val="0"/>
          <w:sz w:val="24"/>
          <w:szCs w:val="24"/>
        </w:rPr>
        <w:t>pzp</w:t>
      </w:r>
      <w:proofErr w:type="spellEnd"/>
      <w:r w:rsidRPr="00C042FC">
        <w:rPr>
          <w:rFonts w:ascii="Times New Roman" w:hAnsi="Times New Roman"/>
          <w:kern w:val="0"/>
          <w:sz w:val="24"/>
          <w:szCs w:val="24"/>
        </w:rPr>
        <w:t xml:space="preserve">, związanym z udziałem w postępowaniu o udzielenie zamówienia publicznego; konsekwencje niepodania określonych danych wynikają z ustawy </w:t>
      </w:r>
      <w:proofErr w:type="spellStart"/>
      <w:r w:rsidRPr="00C042FC">
        <w:rPr>
          <w:rFonts w:ascii="Times New Roman" w:hAnsi="Times New Roman"/>
          <w:kern w:val="0"/>
          <w:sz w:val="24"/>
          <w:szCs w:val="24"/>
        </w:rPr>
        <w:t>pzp</w:t>
      </w:r>
      <w:proofErr w:type="spellEnd"/>
      <w:r w:rsidRPr="00C042FC">
        <w:rPr>
          <w:rFonts w:ascii="Times New Roman" w:hAnsi="Times New Roman"/>
          <w:kern w:val="0"/>
          <w:sz w:val="24"/>
          <w:szCs w:val="24"/>
        </w:rPr>
        <w:t xml:space="preserve">. </w:t>
      </w:r>
    </w:p>
    <w:p w14:paraId="0BF7E7F8" w14:textId="77777777" w:rsidR="00C042FC" w:rsidRPr="00C042FC" w:rsidRDefault="00C042FC" w:rsidP="00C042FC">
      <w:pPr>
        <w:spacing w:after="0"/>
        <w:jc w:val="both"/>
        <w:rPr>
          <w:rFonts w:ascii="Times New Roman" w:hAnsi="Times New Roman"/>
          <w:kern w:val="0"/>
          <w:sz w:val="24"/>
          <w:szCs w:val="24"/>
        </w:rPr>
      </w:pPr>
      <w:r w:rsidRPr="00C042FC">
        <w:rPr>
          <w:rFonts w:ascii="Times New Roman" w:hAnsi="Times New Roman"/>
          <w:kern w:val="0"/>
          <w:sz w:val="24"/>
          <w:szCs w:val="24"/>
        </w:rPr>
        <w:t>8. Osoba, której dane dotyczą ma prawo do:</w:t>
      </w:r>
    </w:p>
    <w:p w14:paraId="408AC6C1" w14:textId="77777777" w:rsidR="00C042FC" w:rsidRPr="00C042FC" w:rsidRDefault="00C042FC" w:rsidP="00C042FC">
      <w:pPr>
        <w:spacing w:after="0"/>
        <w:jc w:val="both"/>
        <w:rPr>
          <w:rFonts w:ascii="Times New Roman" w:hAnsi="Times New Roman"/>
          <w:kern w:val="0"/>
          <w:sz w:val="24"/>
          <w:szCs w:val="24"/>
        </w:rPr>
      </w:pPr>
      <w:r w:rsidRPr="00C042FC">
        <w:rPr>
          <w:rFonts w:ascii="Times New Roman" w:hAnsi="Times New Roman"/>
          <w:kern w:val="0"/>
          <w:sz w:val="24"/>
          <w:szCs w:val="24"/>
        </w:rPr>
        <w:t xml:space="preserve"> - dostępu do treści swoich danych oraz możliwości ich poprawiania, sprostowania, ograniczenia przetwarzania, </w:t>
      </w:r>
    </w:p>
    <w:p w14:paraId="26F7A5D9" w14:textId="77777777" w:rsidR="00C042FC" w:rsidRPr="00C042FC" w:rsidRDefault="00C042FC" w:rsidP="00C042FC">
      <w:pPr>
        <w:spacing w:after="0"/>
        <w:jc w:val="both"/>
        <w:rPr>
          <w:rFonts w:ascii="Times New Roman" w:hAnsi="Times New Roman"/>
          <w:kern w:val="0"/>
          <w:sz w:val="24"/>
          <w:szCs w:val="24"/>
        </w:rPr>
      </w:pPr>
      <w:r w:rsidRPr="00C042FC">
        <w:rPr>
          <w:rFonts w:ascii="Times New Roman" w:hAnsi="Times New Roman"/>
          <w:kern w:val="0"/>
          <w:sz w:val="24"/>
          <w:szCs w:val="24"/>
        </w:rPr>
        <w:t>- w przypadku gdy przetwarzanie danych odbywa się z naruszeniem przepisów Rozporządzenia służy prawo wniesienia skargi do organu nadzorczego tj. Prezesa Urzędu Ochrony Danych Osobowych, ul. Stawki 2, 00-193 Warszawa,</w:t>
      </w:r>
    </w:p>
    <w:p w14:paraId="05A249AE" w14:textId="77777777" w:rsidR="00C042FC" w:rsidRPr="00C042FC" w:rsidRDefault="00C042FC" w:rsidP="00C042FC">
      <w:pPr>
        <w:spacing w:after="0"/>
        <w:jc w:val="both"/>
        <w:rPr>
          <w:rFonts w:ascii="Times New Roman" w:hAnsi="Times New Roman"/>
          <w:kern w:val="0"/>
          <w:sz w:val="24"/>
          <w:szCs w:val="24"/>
        </w:rPr>
      </w:pPr>
      <w:r w:rsidRPr="00C042FC">
        <w:rPr>
          <w:rFonts w:ascii="Times New Roman" w:hAnsi="Times New Roman"/>
          <w:kern w:val="0"/>
          <w:sz w:val="24"/>
          <w:szCs w:val="24"/>
        </w:rPr>
        <w:t>9. Osobie, której dane dotyczą nie przysługuje:</w:t>
      </w:r>
    </w:p>
    <w:p w14:paraId="3DF15581" w14:textId="77777777" w:rsidR="00C042FC" w:rsidRPr="00C042FC" w:rsidRDefault="00C042FC" w:rsidP="00C042FC">
      <w:pPr>
        <w:spacing w:after="0"/>
        <w:jc w:val="both"/>
        <w:rPr>
          <w:rFonts w:ascii="Times New Roman" w:hAnsi="Times New Roman"/>
          <w:kern w:val="0"/>
          <w:sz w:val="24"/>
          <w:szCs w:val="24"/>
        </w:rPr>
      </w:pPr>
      <w:r w:rsidRPr="00C042FC">
        <w:rPr>
          <w:rFonts w:ascii="Times New Roman" w:hAnsi="Times New Roman"/>
          <w:kern w:val="0"/>
          <w:sz w:val="24"/>
          <w:szCs w:val="24"/>
        </w:rPr>
        <w:t>- w związku z art. 17 ust. 3 lit. b, d lub e Rozporządzenia prawo do usunięcia danych osobowych;</w:t>
      </w:r>
    </w:p>
    <w:p w14:paraId="6E69FFAA" w14:textId="77777777" w:rsidR="00C042FC" w:rsidRPr="00C042FC" w:rsidRDefault="00C042FC" w:rsidP="00C042FC">
      <w:pPr>
        <w:spacing w:after="0"/>
        <w:jc w:val="both"/>
        <w:rPr>
          <w:rFonts w:ascii="Times New Roman" w:hAnsi="Times New Roman"/>
          <w:kern w:val="0"/>
          <w:sz w:val="24"/>
          <w:szCs w:val="24"/>
        </w:rPr>
      </w:pPr>
      <w:r w:rsidRPr="00C042FC">
        <w:rPr>
          <w:rFonts w:ascii="Times New Roman" w:hAnsi="Times New Roman"/>
          <w:kern w:val="0"/>
          <w:sz w:val="24"/>
          <w:szCs w:val="24"/>
        </w:rPr>
        <w:t>- prawo do przenoszenia danych osobowych, o którym mowa w art. 20 Rozporządzenia;</w:t>
      </w:r>
    </w:p>
    <w:p w14:paraId="738219BC" w14:textId="77777777" w:rsidR="00C042FC" w:rsidRPr="00C042FC" w:rsidRDefault="00C042FC" w:rsidP="00C042FC">
      <w:pPr>
        <w:spacing w:after="0"/>
        <w:jc w:val="both"/>
        <w:rPr>
          <w:rFonts w:ascii="Times New Roman" w:hAnsi="Times New Roman"/>
          <w:kern w:val="0"/>
          <w:sz w:val="24"/>
          <w:szCs w:val="24"/>
        </w:rPr>
      </w:pPr>
      <w:r w:rsidRPr="00C042FC">
        <w:rPr>
          <w:rFonts w:ascii="Times New Roman" w:hAnsi="Times New Roman"/>
          <w:kern w:val="0"/>
          <w:sz w:val="24"/>
          <w:szCs w:val="24"/>
        </w:rPr>
        <w:t xml:space="preserve">- na podstawie art. 21 Rozporządzenia prawo sprzeciwu, wobec przetwarzania danych osobowych. </w:t>
      </w:r>
    </w:p>
    <w:p w14:paraId="61224099" w14:textId="77777777" w:rsidR="00C042FC" w:rsidRPr="00C042FC" w:rsidRDefault="00C042FC" w:rsidP="00C042FC">
      <w:pPr>
        <w:spacing w:after="0"/>
        <w:jc w:val="both"/>
        <w:rPr>
          <w:rFonts w:ascii="Times New Roman" w:hAnsi="Times New Roman"/>
          <w:kern w:val="0"/>
          <w:sz w:val="24"/>
          <w:szCs w:val="24"/>
        </w:rPr>
      </w:pPr>
      <w:r w:rsidRPr="00C042FC">
        <w:rPr>
          <w:rFonts w:ascii="Times New Roman" w:hAnsi="Times New Roman"/>
          <w:kern w:val="0"/>
          <w:sz w:val="24"/>
          <w:szCs w:val="24"/>
        </w:rPr>
        <w:t>10. W przypadku gdy wykonanie obowiązków, o których mowa w art. 15 ust. 1-3 Rozporządzenia, wymagałoby niewspółmiernie dużego wysiłku, Administrator może żądać od osoby, której dane dotyczą, wskazania dodatkowych informacji mających na celu sprecyzowanie żądania, w szczególności podania nazwy lub daty postępowania o udzielenie zamówienia publicznego.</w:t>
      </w:r>
    </w:p>
    <w:p w14:paraId="7A151ECC" w14:textId="77777777" w:rsidR="00C042FC" w:rsidRPr="00C042FC" w:rsidRDefault="00C042FC" w:rsidP="00C042FC">
      <w:pPr>
        <w:spacing w:after="0"/>
        <w:jc w:val="both"/>
        <w:rPr>
          <w:rFonts w:ascii="Times New Roman" w:hAnsi="Times New Roman"/>
          <w:kern w:val="0"/>
          <w:sz w:val="24"/>
          <w:szCs w:val="24"/>
        </w:rPr>
      </w:pPr>
      <w:r w:rsidRPr="00C042FC">
        <w:rPr>
          <w:rFonts w:ascii="Times New Roman" w:hAnsi="Times New Roman"/>
          <w:kern w:val="0"/>
          <w:sz w:val="24"/>
          <w:szCs w:val="24"/>
        </w:rPr>
        <w:t xml:space="preserve">11. Skorzystanie przez osobę, której dane dotyczą, z uprawnienia do sprostowania lub uzupełnienia danych osobowych, o którym mowa w art. 16 Rozporządzenia, nie może skutkować zmianą wyniku postępowania o udzielenie zamówienia publicznego lub konkursu ani zmianą postanowień umowy w zakresie niezgodnym z ustawą </w:t>
      </w:r>
      <w:proofErr w:type="spellStart"/>
      <w:r w:rsidRPr="00C042FC">
        <w:rPr>
          <w:rFonts w:ascii="Times New Roman" w:hAnsi="Times New Roman"/>
          <w:kern w:val="0"/>
          <w:sz w:val="24"/>
          <w:szCs w:val="24"/>
        </w:rPr>
        <w:t>pzp</w:t>
      </w:r>
      <w:proofErr w:type="spellEnd"/>
      <w:r w:rsidRPr="00C042FC">
        <w:rPr>
          <w:rFonts w:ascii="Times New Roman" w:hAnsi="Times New Roman"/>
          <w:kern w:val="0"/>
          <w:sz w:val="24"/>
          <w:szCs w:val="24"/>
        </w:rPr>
        <w:t>.</w:t>
      </w:r>
    </w:p>
    <w:p w14:paraId="174B638F" w14:textId="77777777" w:rsidR="00C042FC" w:rsidRPr="00C042FC" w:rsidRDefault="00C042FC" w:rsidP="00C042FC">
      <w:pPr>
        <w:spacing w:after="0"/>
        <w:jc w:val="both"/>
        <w:rPr>
          <w:rFonts w:ascii="Times New Roman" w:hAnsi="Times New Roman"/>
          <w:kern w:val="0"/>
          <w:sz w:val="24"/>
          <w:szCs w:val="24"/>
        </w:rPr>
      </w:pPr>
      <w:r w:rsidRPr="00C042FC">
        <w:rPr>
          <w:rFonts w:ascii="Times New Roman" w:hAnsi="Times New Roman"/>
          <w:kern w:val="0"/>
          <w:sz w:val="24"/>
          <w:szCs w:val="24"/>
        </w:rPr>
        <w:t>12. Wystąpienie z żądaniem, o którym mowa w art. 18 ust. 1 Rozporządzenia, nie ogranicza przetwarzania danych osobowych do czasu zakończenia postępowania o udzielenie zamówienia publicznego.</w:t>
      </w:r>
    </w:p>
    <w:p w14:paraId="42372AB5" w14:textId="77777777" w:rsidR="00C042FC" w:rsidRPr="00C042FC" w:rsidRDefault="00C042FC" w:rsidP="00C042FC">
      <w:pPr>
        <w:spacing w:after="0"/>
        <w:jc w:val="both"/>
        <w:rPr>
          <w:rFonts w:ascii="Times New Roman" w:hAnsi="Times New Roman"/>
          <w:kern w:val="0"/>
          <w:sz w:val="24"/>
          <w:szCs w:val="24"/>
        </w:rPr>
      </w:pPr>
      <w:r w:rsidRPr="00C042FC">
        <w:rPr>
          <w:rFonts w:ascii="Times New Roman" w:hAnsi="Times New Roman"/>
          <w:kern w:val="0"/>
          <w:sz w:val="24"/>
          <w:szCs w:val="24"/>
        </w:rPr>
        <w:t>13. W przypadku danych osobowych zamieszczonych przez Administratora w Biuletynie Zamówień Publicznych, prawa, o których mowa w art. 15 i art. 16 Rozporządzenia, są wykonywane w drodze żądania skierowanego do Administratora.</w:t>
      </w:r>
    </w:p>
    <w:p w14:paraId="596E3FB6" w14:textId="77777777" w:rsidR="00C042FC" w:rsidRPr="00C042FC" w:rsidRDefault="00C042FC" w:rsidP="00C042FC">
      <w:pPr>
        <w:spacing w:after="0"/>
        <w:jc w:val="both"/>
        <w:rPr>
          <w:rFonts w:ascii="Times New Roman" w:hAnsi="Times New Roman"/>
          <w:kern w:val="0"/>
          <w:sz w:val="24"/>
          <w:szCs w:val="24"/>
        </w:rPr>
      </w:pPr>
      <w:r w:rsidRPr="00C042FC">
        <w:rPr>
          <w:rFonts w:ascii="Times New Roman" w:hAnsi="Times New Roman"/>
          <w:kern w:val="0"/>
          <w:sz w:val="24"/>
          <w:szCs w:val="24"/>
        </w:rPr>
        <w:t>14. Od dnia zakończenia postępowania o udzielenie zamówienia, w przypadku gdy wniesienie żądania, o którym mowa w art. 18 ust. 1 Rozporządzenia, spowoduje ograniczenie przetwarzania danych osobowych zawartych w protokole i załącznikach do protokołu, Administrator nie udostępnia tych danych zawartych w protokole i w załącznikach do protokołu, chyba że zachodzą przesłanki, o których mowa w art. 18 ust. 2 Rozporządzenia.</w:t>
      </w:r>
    </w:p>
    <w:p w14:paraId="758F20C6" w14:textId="77777777" w:rsidR="00C042FC" w:rsidRPr="00C042FC" w:rsidRDefault="00C042FC" w:rsidP="00C042FC">
      <w:pPr>
        <w:spacing w:after="0"/>
        <w:jc w:val="both"/>
        <w:rPr>
          <w:rFonts w:ascii="Times New Roman" w:hAnsi="Times New Roman"/>
          <w:kern w:val="0"/>
          <w:sz w:val="24"/>
          <w:szCs w:val="24"/>
        </w:rPr>
      </w:pPr>
      <w:r w:rsidRPr="00C042FC">
        <w:rPr>
          <w:rFonts w:ascii="Times New Roman" w:hAnsi="Times New Roman"/>
          <w:kern w:val="0"/>
          <w:sz w:val="24"/>
          <w:szCs w:val="24"/>
        </w:rPr>
        <w:t>15. W przypadku gdy wykonanie obowiązków, o których mowa w art. 15 ust. 1-3 Rozporządzenia, wymagałoby niewspółmiernie dużego wysiłku, Administrator może żądać od osoby, której dane dotyczą, wskazania dodatkowych informacji mających w szczególności na celu sprecyzowanie nazwy lub daty zakończonego postępowania o udzielenie zamówienia.</w:t>
      </w:r>
    </w:p>
    <w:p w14:paraId="0EE94F35" w14:textId="77777777" w:rsidR="00C042FC" w:rsidRPr="00C042FC" w:rsidRDefault="00C042FC" w:rsidP="00C042FC">
      <w:pPr>
        <w:spacing w:after="0"/>
        <w:jc w:val="both"/>
        <w:rPr>
          <w:rFonts w:ascii="Times New Roman" w:hAnsi="Times New Roman"/>
          <w:kern w:val="0"/>
          <w:sz w:val="24"/>
          <w:szCs w:val="24"/>
        </w:rPr>
      </w:pPr>
      <w:r w:rsidRPr="00C042FC">
        <w:rPr>
          <w:rFonts w:ascii="Times New Roman" w:hAnsi="Times New Roman"/>
          <w:kern w:val="0"/>
          <w:sz w:val="24"/>
          <w:szCs w:val="24"/>
        </w:rPr>
        <w:t>16. Skorzystanie przez osobę, której dane dotyczą, z uprawnienia do sprostowania lub uzupełnienia, o którym mowa w art. 16 Rozporządzenia, nie może naruszać integralności protokołu oraz jego załączników.</w:t>
      </w:r>
    </w:p>
    <w:p w14:paraId="279060B9" w14:textId="77777777" w:rsidR="00C042FC" w:rsidRPr="00C042FC" w:rsidRDefault="00C042FC" w:rsidP="00C042FC">
      <w:pPr>
        <w:spacing w:after="0"/>
        <w:jc w:val="both"/>
        <w:rPr>
          <w:rFonts w:ascii="Times New Roman" w:hAnsi="Times New Roman"/>
          <w:kern w:val="0"/>
          <w:sz w:val="24"/>
          <w:szCs w:val="24"/>
        </w:rPr>
      </w:pPr>
      <w:r w:rsidRPr="00C042FC">
        <w:rPr>
          <w:rFonts w:ascii="Times New Roman" w:hAnsi="Times New Roman"/>
          <w:kern w:val="0"/>
          <w:sz w:val="24"/>
          <w:szCs w:val="24"/>
        </w:rPr>
        <w:t>17. Ponadto informujemy, iż w związku z przetwarzaniem Pani/Pana danych osobowych nie podlega Pan/Pani decyzjom, które się opierają wyłącznie na zautomatyzowanym przetwarzaniu, w tym profilowaniu, o czym stanowi art. 22 Rozporządzenia.</w:t>
      </w:r>
    </w:p>
    <w:p w14:paraId="68DB6316" w14:textId="77777777" w:rsidR="00C042FC" w:rsidRPr="00C042FC" w:rsidRDefault="00C042FC" w:rsidP="00C042FC">
      <w:pPr>
        <w:widowControl w:val="0"/>
        <w:tabs>
          <w:tab w:val="left" w:pos="322"/>
        </w:tabs>
        <w:spacing w:after="0" w:line="240" w:lineRule="auto"/>
        <w:jc w:val="both"/>
        <w:rPr>
          <w:rFonts w:ascii="Times New Roman" w:eastAsia="Cambria" w:hAnsi="Times New Roman"/>
          <w:b/>
          <w:bCs/>
          <w:color w:val="000000"/>
          <w:kern w:val="0"/>
          <w:sz w:val="24"/>
          <w:szCs w:val="24"/>
          <w:lang w:eastAsia="pl-PL" w:bidi="pl-PL"/>
        </w:rPr>
      </w:pPr>
    </w:p>
    <w:p w14:paraId="43752094" w14:textId="77777777" w:rsidR="00C042FC" w:rsidRPr="00C042FC" w:rsidRDefault="00C042FC" w:rsidP="00C042FC">
      <w:pPr>
        <w:widowControl w:val="0"/>
        <w:tabs>
          <w:tab w:val="left" w:pos="322"/>
        </w:tabs>
        <w:spacing w:after="0" w:line="240" w:lineRule="auto"/>
        <w:jc w:val="both"/>
        <w:rPr>
          <w:rFonts w:ascii="Times New Roman" w:eastAsia="Cambria" w:hAnsi="Times New Roman"/>
          <w:b/>
          <w:bCs/>
          <w:color w:val="000000"/>
          <w:kern w:val="0"/>
          <w:sz w:val="24"/>
          <w:szCs w:val="24"/>
          <w:lang w:eastAsia="pl-PL" w:bidi="pl-PL"/>
        </w:rPr>
      </w:pPr>
    </w:p>
    <w:p w14:paraId="7F6FA295" w14:textId="77777777" w:rsidR="00C042FC" w:rsidRPr="00C042FC" w:rsidRDefault="00C042FC" w:rsidP="00C042FC">
      <w:pPr>
        <w:widowControl w:val="0"/>
        <w:tabs>
          <w:tab w:val="left" w:pos="322"/>
        </w:tabs>
        <w:spacing w:after="0" w:line="240" w:lineRule="auto"/>
        <w:jc w:val="both"/>
        <w:rPr>
          <w:rFonts w:ascii="Times New Roman" w:eastAsia="Cambria" w:hAnsi="Times New Roman"/>
          <w:b/>
          <w:bCs/>
          <w:color w:val="000000"/>
          <w:kern w:val="0"/>
          <w:sz w:val="24"/>
          <w:szCs w:val="24"/>
          <w:lang w:eastAsia="pl-PL" w:bidi="pl-PL"/>
        </w:rPr>
      </w:pPr>
      <w:r w:rsidRPr="00C042FC">
        <w:rPr>
          <w:rFonts w:ascii="Times New Roman" w:eastAsia="Cambria" w:hAnsi="Times New Roman"/>
          <w:b/>
          <w:bCs/>
          <w:color w:val="000000"/>
          <w:kern w:val="0"/>
          <w:sz w:val="24"/>
          <w:szCs w:val="24"/>
          <w:lang w:eastAsia="pl-PL" w:bidi="pl-PL"/>
        </w:rPr>
        <w:t>ROZDZIAŁ 41. WYKAZ ZAŁĄCZNIKÓW</w:t>
      </w:r>
    </w:p>
    <w:p w14:paraId="78BD1FA4" w14:textId="77777777" w:rsidR="00C042FC" w:rsidRPr="00C042FC" w:rsidRDefault="00C042FC" w:rsidP="00C042FC">
      <w:pPr>
        <w:widowControl w:val="0"/>
        <w:tabs>
          <w:tab w:val="left" w:pos="322"/>
        </w:tabs>
        <w:spacing w:after="0" w:line="240" w:lineRule="auto"/>
        <w:jc w:val="both"/>
        <w:rPr>
          <w:rFonts w:ascii="Times New Roman" w:eastAsia="Cambria" w:hAnsi="Times New Roman"/>
          <w:b/>
          <w:bCs/>
          <w:color w:val="000000"/>
          <w:kern w:val="0"/>
          <w:sz w:val="24"/>
          <w:szCs w:val="24"/>
          <w:lang w:eastAsia="pl-PL" w:bidi="pl-PL"/>
        </w:rPr>
      </w:pPr>
    </w:p>
    <w:p w14:paraId="0A73DDFA" w14:textId="77777777" w:rsidR="00C042FC" w:rsidRPr="00CF1892" w:rsidRDefault="00C042FC" w:rsidP="00C042FC">
      <w:pPr>
        <w:widowControl w:val="0"/>
        <w:tabs>
          <w:tab w:val="left" w:pos="322"/>
        </w:tabs>
        <w:spacing w:after="0" w:line="360" w:lineRule="auto"/>
        <w:jc w:val="both"/>
        <w:rPr>
          <w:rFonts w:ascii="Times New Roman" w:eastAsia="Cambria" w:hAnsi="Times New Roman"/>
          <w:kern w:val="0"/>
          <w:sz w:val="24"/>
          <w:szCs w:val="24"/>
          <w:lang w:eastAsia="pl-PL" w:bidi="pl-PL"/>
        </w:rPr>
      </w:pPr>
      <w:r w:rsidRPr="00CF1892">
        <w:rPr>
          <w:rFonts w:ascii="Times New Roman" w:eastAsia="Cambria" w:hAnsi="Times New Roman"/>
          <w:kern w:val="0"/>
          <w:sz w:val="24"/>
          <w:szCs w:val="24"/>
          <w:lang w:eastAsia="pl-PL" w:bidi="pl-PL"/>
        </w:rPr>
        <w:t>Załącznik nr 1 -  Formularz oferty</w:t>
      </w:r>
    </w:p>
    <w:p w14:paraId="1A177BFE" w14:textId="77777777" w:rsidR="00C042FC" w:rsidRPr="00CF1892" w:rsidRDefault="00C042FC" w:rsidP="00C042FC">
      <w:pPr>
        <w:widowControl w:val="0"/>
        <w:tabs>
          <w:tab w:val="left" w:pos="322"/>
        </w:tabs>
        <w:spacing w:after="0" w:line="360" w:lineRule="auto"/>
        <w:jc w:val="both"/>
        <w:rPr>
          <w:rFonts w:ascii="Times New Roman" w:eastAsia="Cambria" w:hAnsi="Times New Roman"/>
          <w:kern w:val="0"/>
          <w:sz w:val="24"/>
          <w:szCs w:val="24"/>
          <w:lang w:eastAsia="pl-PL" w:bidi="pl-PL"/>
        </w:rPr>
      </w:pPr>
      <w:r w:rsidRPr="00CF1892">
        <w:rPr>
          <w:rFonts w:ascii="Times New Roman" w:eastAsia="Cambria" w:hAnsi="Times New Roman"/>
          <w:kern w:val="0"/>
          <w:sz w:val="24"/>
          <w:szCs w:val="24"/>
          <w:lang w:eastAsia="pl-PL" w:bidi="pl-PL"/>
        </w:rPr>
        <w:t>Załącznik nr 2 –  Oświadczenie dotyczące spełnienia warunków udziału w postępowaniu</w:t>
      </w:r>
    </w:p>
    <w:p w14:paraId="11FC6D48" w14:textId="77777777" w:rsidR="00C042FC" w:rsidRPr="00CF1892" w:rsidRDefault="00C042FC" w:rsidP="00C042FC">
      <w:pPr>
        <w:widowControl w:val="0"/>
        <w:tabs>
          <w:tab w:val="left" w:pos="322"/>
        </w:tabs>
        <w:spacing w:after="0" w:line="360" w:lineRule="auto"/>
        <w:jc w:val="both"/>
        <w:rPr>
          <w:rFonts w:ascii="Times New Roman" w:eastAsia="Cambria" w:hAnsi="Times New Roman"/>
          <w:kern w:val="0"/>
          <w:sz w:val="24"/>
          <w:szCs w:val="24"/>
          <w:lang w:eastAsia="pl-PL" w:bidi="pl-PL"/>
        </w:rPr>
      </w:pPr>
      <w:r w:rsidRPr="00CF1892">
        <w:rPr>
          <w:rFonts w:ascii="Times New Roman" w:eastAsia="Cambria" w:hAnsi="Times New Roman"/>
          <w:kern w:val="0"/>
          <w:sz w:val="24"/>
          <w:szCs w:val="24"/>
          <w:lang w:eastAsia="pl-PL" w:bidi="pl-PL"/>
        </w:rPr>
        <w:t>Załącznik nr 3 – Oświadczenie dotyczące przesłanek wykluczenia z postępowania</w:t>
      </w:r>
    </w:p>
    <w:p w14:paraId="1BF92ADD" w14:textId="77777777" w:rsidR="00C042FC" w:rsidRPr="00CF1892" w:rsidRDefault="00C042FC" w:rsidP="00C042FC">
      <w:pPr>
        <w:widowControl w:val="0"/>
        <w:tabs>
          <w:tab w:val="left" w:pos="322"/>
        </w:tabs>
        <w:spacing w:after="0" w:line="360" w:lineRule="auto"/>
        <w:jc w:val="both"/>
        <w:rPr>
          <w:rFonts w:ascii="Times New Roman" w:eastAsia="Cambria" w:hAnsi="Times New Roman"/>
          <w:kern w:val="0"/>
          <w:sz w:val="24"/>
          <w:szCs w:val="24"/>
          <w:lang w:eastAsia="pl-PL" w:bidi="pl-PL"/>
        </w:rPr>
      </w:pPr>
      <w:r w:rsidRPr="00CF1892">
        <w:rPr>
          <w:rFonts w:ascii="Times New Roman" w:eastAsia="Cambria" w:hAnsi="Times New Roman"/>
          <w:kern w:val="0"/>
          <w:sz w:val="24"/>
          <w:szCs w:val="24"/>
          <w:lang w:eastAsia="pl-PL" w:bidi="pl-PL"/>
        </w:rPr>
        <w:t>Załącznik nr 4 – Wykaz robót</w:t>
      </w:r>
    </w:p>
    <w:p w14:paraId="40EE339B" w14:textId="77777777" w:rsidR="00C042FC" w:rsidRPr="00CF1892" w:rsidRDefault="00C042FC" w:rsidP="00C042FC">
      <w:pPr>
        <w:widowControl w:val="0"/>
        <w:tabs>
          <w:tab w:val="left" w:pos="322"/>
        </w:tabs>
        <w:spacing w:after="0" w:line="360" w:lineRule="auto"/>
        <w:jc w:val="both"/>
        <w:rPr>
          <w:rFonts w:ascii="Times New Roman" w:eastAsia="Cambria" w:hAnsi="Times New Roman"/>
          <w:kern w:val="0"/>
          <w:sz w:val="24"/>
          <w:szCs w:val="24"/>
          <w:lang w:eastAsia="pl-PL" w:bidi="pl-PL"/>
        </w:rPr>
      </w:pPr>
      <w:r w:rsidRPr="00CF1892">
        <w:rPr>
          <w:rFonts w:ascii="Times New Roman" w:eastAsia="Cambria" w:hAnsi="Times New Roman"/>
          <w:kern w:val="0"/>
          <w:sz w:val="24"/>
          <w:szCs w:val="24"/>
          <w:lang w:eastAsia="pl-PL" w:bidi="pl-PL"/>
        </w:rPr>
        <w:t>Załączniki nr 5 – Wykaz osób, które będą uczestniczyć w wykonywaniu zamówienia</w:t>
      </w:r>
    </w:p>
    <w:p w14:paraId="0D3E9A8D" w14:textId="77777777" w:rsidR="00C042FC" w:rsidRPr="00CF1892" w:rsidRDefault="00C042FC" w:rsidP="00C042FC">
      <w:pPr>
        <w:widowControl w:val="0"/>
        <w:tabs>
          <w:tab w:val="left" w:pos="322"/>
        </w:tabs>
        <w:spacing w:after="0" w:line="360" w:lineRule="auto"/>
        <w:jc w:val="both"/>
        <w:rPr>
          <w:rFonts w:ascii="Times New Roman" w:eastAsia="Cambria" w:hAnsi="Times New Roman"/>
          <w:kern w:val="0"/>
          <w:sz w:val="24"/>
          <w:szCs w:val="24"/>
          <w:lang w:eastAsia="pl-PL" w:bidi="pl-PL"/>
        </w:rPr>
      </w:pPr>
      <w:r w:rsidRPr="00CF1892">
        <w:rPr>
          <w:rFonts w:ascii="Times New Roman" w:eastAsia="Cambria" w:hAnsi="Times New Roman"/>
          <w:kern w:val="0"/>
          <w:sz w:val="24"/>
          <w:szCs w:val="24"/>
          <w:lang w:eastAsia="pl-PL" w:bidi="pl-PL"/>
        </w:rPr>
        <w:t>Załącznik nr 6 – Zobowiązanie podmiotu udostępniającego zasoby</w:t>
      </w:r>
    </w:p>
    <w:p w14:paraId="35BBD383" w14:textId="77777777" w:rsidR="00C042FC" w:rsidRPr="00CF1892" w:rsidRDefault="00C042FC" w:rsidP="00C042FC">
      <w:pPr>
        <w:widowControl w:val="0"/>
        <w:tabs>
          <w:tab w:val="left" w:pos="322"/>
        </w:tabs>
        <w:spacing w:after="0" w:line="360" w:lineRule="auto"/>
        <w:jc w:val="both"/>
        <w:rPr>
          <w:rFonts w:ascii="Times New Roman" w:eastAsia="Cambria" w:hAnsi="Times New Roman"/>
          <w:kern w:val="0"/>
          <w:sz w:val="24"/>
          <w:szCs w:val="24"/>
          <w:lang w:eastAsia="pl-PL" w:bidi="pl-PL"/>
        </w:rPr>
      </w:pPr>
      <w:r w:rsidRPr="00CF1892">
        <w:rPr>
          <w:rFonts w:ascii="Times New Roman" w:eastAsia="Cambria" w:hAnsi="Times New Roman"/>
          <w:kern w:val="0"/>
          <w:sz w:val="24"/>
          <w:szCs w:val="24"/>
          <w:lang w:eastAsia="pl-PL" w:bidi="pl-PL"/>
        </w:rPr>
        <w:t>Załącznik nr 7 – Oświadczenie Wykonawców wspólnie ubiegających się o udzielenie zamówienia</w:t>
      </w:r>
    </w:p>
    <w:p w14:paraId="01AE1C97" w14:textId="77777777" w:rsidR="00C042FC" w:rsidRPr="00CF1892" w:rsidRDefault="00C042FC" w:rsidP="00C042FC">
      <w:pPr>
        <w:widowControl w:val="0"/>
        <w:tabs>
          <w:tab w:val="left" w:pos="322"/>
        </w:tabs>
        <w:spacing w:after="0" w:line="360" w:lineRule="auto"/>
        <w:jc w:val="both"/>
        <w:rPr>
          <w:rFonts w:ascii="Times New Roman" w:eastAsia="Cambria" w:hAnsi="Times New Roman"/>
          <w:kern w:val="0"/>
          <w:sz w:val="24"/>
          <w:szCs w:val="24"/>
          <w:lang w:eastAsia="pl-PL" w:bidi="pl-PL"/>
        </w:rPr>
      </w:pPr>
      <w:r w:rsidRPr="00CF1892">
        <w:rPr>
          <w:rFonts w:ascii="Times New Roman" w:eastAsia="Cambria" w:hAnsi="Times New Roman"/>
          <w:kern w:val="0"/>
          <w:sz w:val="24"/>
          <w:szCs w:val="24"/>
          <w:lang w:eastAsia="pl-PL" w:bidi="pl-PL"/>
        </w:rPr>
        <w:t>Załącznik nr 8  - Oświadczenie podmiotu udostępniającego zasoby</w:t>
      </w:r>
    </w:p>
    <w:p w14:paraId="0F8B71B9" w14:textId="77777777" w:rsidR="00C042FC" w:rsidRPr="00CF1892" w:rsidRDefault="00C042FC" w:rsidP="00C042FC">
      <w:pPr>
        <w:widowControl w:val="0"/>
        <w:tabs>
          <w:tab w:val="left" w:pos="322"/>
        </w:tabs>
        <w:spacing w:after="0" w:line="360" w:lineRule="auto"/>
        <w:jc w:val="both"/>
        <w:rPr>
          <w:rFonts w:ascii="Times New Roman" w:eastAsia="Cambria" w:hAnsi="Times New Roman"/>
          <w:kern w:val="0"/>
          <w:sz w:val="24"/>
          <w:szCs w:val="24"/>
          <w:lang w:eastAsia="pl-PL" w:bidi="pl-PL"/>
        </w:rPr>
      </w:pPr>
      <w:r w:rsidRPr="00CF1892">
        <w:rPr>
          <w:rFonts w:ascii="Times New Roman" w:eastAsia="Cambria" w:hAnsi="Times New Roman"/>
          <w:kern w:val="0"/>
          <w:sz w:val="24"/>
          <w:szCs w:val="24"/>
          <w:lang w:eastAsia="pl-PL" w:bidi="pl-PL"/>
        </w:rPr>
        <w:t>Załącznik nr 9 – Projektowane postanowienia umowy w sprawie zamówienia publicznego, które zostaną wprowadzone do umowy w sprawie zamówienia publicznego</w:t>
      </w:r>
    </w:p>
    <w:p w14:paraId="739687C5" w14:textId="77777777" w:rsidR="00C042FC" w:rsidRPr="00CF1892" w:rsidRDefault="00C042FC" w:rsidP="00C042FC">
      <w:pPr>
        <w:widowControl w:val="0"/>
        <w:tabs>
          <w:tab w:val="left" w:pos="322"/>
        </w:tabs>
        <w:spacing w:after="0" w:line="360" w:lineRule="auto"/>
        <w:jc w:val="both"/>
        <w:rPr>
          <w:rFonts w:ascii="Times New Roman" w:eastAsia="Cambria" w:hAnsi="Times New Roman"/>
          <w:kern w:val="0"/>
          <w:sz w:val="24"/>
          <w:szCs w:val="24"/>
          <w:lang w:eastAsia="pl-PL" w:bidi="pl-PL"/>
        </w:rPr>
      </w:pPr>
      <w:r w:rsidRPr="00CF1892">
        <w:rPr>
          <w:rFonts w:ascii="Times New Roman" w:eastAsia="Cambria" w:hAnsi="Times New Roman"/>
          <w:kern w:val="0"/>
          <w:sz w:val="24"/>
          <w:szCs w:val="24"/>
          <w:lang w:eastAsia="pl-PL" w:bidi="pl-PL"/>
        </w:rPr>
        <w:t xml:space="preserve">Załącznik nr 10 – Dokumentacja projektowa </w:t>
      </w:r>
      <w:r w:rsidR="00017F87" w:rsidRPr="00CF1892">
        <w:rPr>
          <w:rFonts w:ascii="Times New Roman" w:eastAsia="Cambria" w:hAnsi="Times New Roman"/>
          <w:kern w:val="0"/>
          <w:sz w:val="24"/>
          <w:szCs w:val="24"/>
          <w:lang w:eastAsia="pl-PL" w:bidi="pl-PL"/>
        </w:rPr>
        <w:t xml:space="preserve">– techniczna </w:t>
      </w:r>
    </w:p>
    <w:p w14:paraId="70E37EEF" w14:textId="77777777" w:rsidR="00C042FC" w:rsidRPr="00CF1892" w:rsidRDefault="00C042FC" w:rsidP="00C042FC">
      <w:pPr>
        <w:widowControl w:val="0"/>
        <w:tabs>
          <w:tab w:val="left" w:pos="322"/>
        </w:tabs>
        <w:spacing w:after="0" w:line="360" w:lineRule="auto"/>
        <w:jc w:val="both"/>
        <w:rPr>
          <w:rFonts w:ascii="Times New Roman" w:eastAsia="Cambria" w:hAnsi="Times New Roman"/>
          <w:kern w:val="0"/>
          <w:sz w:val="24"/>
          <w:szCs w:val="24"/>
          <w:lang w:eastAsia="pl-PL" w:bidi="pl-PL"/>
        </w:rPr>
      </w:pPr>
      <w:r w:rsidRPr="00CF1892">
        <w:rPr>
          <w:rFonts w:ascii="Times New Roman" w:eastAsia="Cambria" w:hAnsi="Times New Roman"/>
          <w:kern w:val="0"/>
          <w:sz w:val="24"/>
          <w:szCs w:val="24"/>
          <w:lang w:eastAsia="pl-PL" w:bidi="pl-PL"/>
        </w:rPr>
        <w:t>Załącznik nr 11 -  Przedmiar robót</w:t>
      </w:r>
    </w:p>
    <w:p w14:paraId="50EA1684" w14:textId="62CDAA65" w:rsidR="00AC5477" w:rsidRPr="00CF1892" w:rsidRDefault="00C042FC" w:rsidP="00C042FC">
      <w:pPr>
        <w:widowControl w:val="0"/>
        <w:tabs>
          <w:tab w:val="left" w:pos="322"/>
        </w:tabs>
        <w:spacing w:after="0" w:line="360" w:lineRule="auto"/>
        <w:jc w:val="both"/>
        <w:rPr>
          <w:rFonts w:ascii="Times New Roman" w:eastAsia="Cambria" w:hAnsi="Times New Roman"/>
          <w:kern w:val="0"/>
          <w:sz w:val="24"/>
          <w:szCs w:val="24"/>
          <w:lang w:eastAsia="pl-PL" w:bidi="pl-PL"/>
        </w:rPr>
      </w:pPr>
      <w:r w:rsidRPr="00CF1892">
        <w:rPr>
          <w:rFonts w:ascii="Times New Roman" w:eastAsia="Cambria" w:hAnsi="Times New Roman"/>
          <w:kern w:val="0"/>
          <w:sz w:val="24"/>
          <w:szCs w:val="24"/>
          <w:lang w:eastAsia="pl-PL" w:bidi="pl-PL"/>
        </w:rPr>
        <w:t xml:space="preserve">Załącznik nr 12 – </w:t>
      </w:r>
      <w:proofErr w:type="spellStart"/>
      <w:r w:rsidRPr="00CF1892">
        <w:rPr>
          <w:rFonts w:ascii="Times New Roman" w:eastAsia="Cambria" w:hAnsi="Times New Roman"/>
          <w:kern w:val="0"/>
          <w:sz w:val="24"/>
          <w:szCs w:val="24"/>
          <w:lang w:eastAsia="pl-PL" w:bidi="pl-PL"/>
        </w:rPr>
        <w:t>STWiOR</w:t>
      </w:r>
      <w:proofErr w:type="spellEnd"/>
      <w:r w:rsidRPr="00CF1892">
        <w:rPr>
          <w:rFonts w:ascii="Times New Roman" w:eastAsia="Cambria" w:hAnsi="Times New Roman"/>
          <w:kern w:val="0"/>
          <w:sz w:val="24"/>
          <w:szCs w:val="24"/>
          <w:lang w:eastAsia="pl-PL" w:bidi="pl-PL"/>
        </w:rPr>
        <w:t xml:space="preserve"> </w:t>
      </w:r>
    </w:p>
    <w:p w14:paraId="3F6EB0F3" w14:textId="77777777" w:rsidR="00C042FC" w:rsidRPr="00C042FC" w:rsidRDefault="00C042FC" w:rsidP="00C042FC">
      <w:pPr>
        <w:widowControl w:val="0"/>
        <w:tabs>
          <w:tab w:val="left" w:pos="322"/>
        </w:tabs>
        <w:spacing w:after="0" w:line="240" w:lineRule="auto"/>
        <w:jc w:val="both"/>
        <w:rPr>
          <w:rFonts w:ascii="Times New Roman" w:eastAsia="Cambria" w:hAnsi="Times New Roman"/>
          <w:color w:val="000000"/>
          <w:kern w:val="0"/>
          <w:sz w:val="24"/>
          <w:szCs w:val="24"/>
          <w:lang w:eastAsia="pl-PL" w:bidi="pl-PL"/>
        </w:rPr>
      </w:pPr>
    </w:p>
    <w:p w14:paraId="148742CE" w14:textId="77777777" w:rsidR="00C042FC" w:rsidRPr="00C042FC" w:rsidRDefault="00C042FC" w:rsidP="00C042FC">
      <w:pPr>
        <w:widowControl w:val="0"/>
        <w:tabs>
          <w:tab w:val="left" w:pos="322"/>
        </w:tabs>
        <w:spacing w:after="0" w:line="240" w:lineRule="auto"/>
        <w:jc w:val="both"/>
        <w:rPr>
          <w:rFonts w:ascii="Times New Roman" w:eastAsia="Cambria" w:hAnsi="Times New Roman"/>
          <w:color w:val="000000"/>
          <w:kern w:val="0"/>
          <w:sz w:val="24"/>
          <w:szCs w:val="24"/>
          <w:lang w:eastAsia="pl-PL" w:bidi="pl-PL"/>
        </w:rPr>
      </w:pPr>
      <w:r w:rsidRPr="00C042FC">
        <w:rPr>
          <w:rFonts w:ascii="Times New Roman" w:eastAsia="Cambria" w:hAnsi="Times New Roman"/>
          <w:color w:val="000000"/>
          <w:kern w:val="0"/>
          <w:sz w:val="24"/>
          <w:szCs w:val="24"/>
          <w:lang w:eastAsia="pl-PL" w:bidi="pl-PL"/>
        </w:rPr>
        <w:t>Wyżej wymienione załączniki stanowią integralną część niniejszej specyfikacji warunków zamówienia.</w:t>
      </w:r>
    </w:p>
    <w:p w14:paraId="241A9B39" w14:textId="77777777" w:rsidR="00C042FC" w:rsidRPr="00C042FC" w:rsidRDefault="00C042FC" w:rsidP="00C042FC">
      <w:pPr>
        <w:widowControl w:val="0"/>
        <w:spacing w:after="0" w:line="360" w:lineRule="auto"/>
        <w:ind w:left="5664" w:firstLine="708"/>
        <w:rPr>
          <w:rFonts w:ascii="Times New Roman" w:eastAsia="Cambria" w:hAnsi="Times New Roman"/>
          <w:kern w:val="0"/>
          <w:sz w:val="24"/>
          <w:szCs w:val="24"/>
          <w:lang w:eastAsia="pl-PL" w:bidi="pl-PL"/>
        </w:rPr>
      </w:pPr>
    </w:p>
    <w:p w14:paraId="2BC1B100" w14:textId="77777777" w:rsidR="00C042FC" w:rsidRPr="00C042FC" w:rsidRDefault="00C042FC" w:rsidP="00C042FC">
      <w:pPr>
        <w:widowControl w:val="0"/>
        <w:spacing w:after="0" w:line="360" w:lineRule="auto"/>
        <w:ind w:left="5664" w:firstLine="708"/>
        <w:rPr>
          <w:rFonts w:ascii="Times New Roman" w:eastAsia="Cambria" w:hAnsi="Times New Roman"/>
          <w:kern w:val="0"/>
          <w:sz w:val="24"/>
          <w:szCs w:val="24"/>
          <w:lang w:eastAsia="pl-PL" w:bidi="pl-PL"/>
        </w:rPr>
      </w:pPr>
      <w:r w:rsidRPr="00C042FC">
        <w:rPr>
          <w:rFonts w:ascii="Times New Roman" w:eastAsia="Cambria" w:hAnsi="Times New Roman"/>
          <w:kern w:val="0"/>
          <w:sz w:val="24"/>
          <w:szCs w:val="24"/>
          <w:lang w:eastAsia="pl-PL" w:bidi="pl-PL"/>
        </w:rPr>
        <w:t>ZATWIERDZAM</w:t>
      </w:r>
    </w:p>
    <w:p w14:paraId="40B017EE" w14:textId="62435936" w:rsidR="00C042FC" w:rsidRPr="00C042FC" w:rsidRDefault="005D6A7A" w:rsidP="00C042FC">
      <w:pPr>
        <w:widowControl w:val="0"/>
        <w:spacing w:after="0" w:line="360" w:lineRule="auto"/>
        <w:ind w:left="5664" w:firstLine="709"/>
        <w:rPr>
          <w:rFonts w:ascii="Times New Roman" w:eastAsia="Cambria" w:hAnsi="Times New Roman"/>
          <w:kern w:val="0"/>
          <w:sz w:val="24"/>
          <w:szCs w:val="24"/>
          <w:lang w:eastAsia="pl-PL" w:bidi="pl-PL"/>
        </w:rPr>
      </w:pPr>
      <w:r>
        <w:rPr>
          <w:rFonts w:ascii="Times New Roman" w:eastAsia="Cambria" w:hAnsi="Times New Roman"/>
          <w:kern w:val="0"/>
          <w:sz w:val="24"/>
          <w:szCs w:val="24"/>
          <w:lang w:eastAsia="pl-PL" w:bidi="pl-PL"/>
        </w:rPr>
        <w:t>Wójt Gminy Jordanów</w:t>
      </w:r>
    </w:p>
    <w:p w14:paraId="3E92D183" w14:textId="77777777" w:rsidR="00C042FC" w:rsidRPr="00C042FC" w:rsidRDefault="00C042FC" w:rsidP="00C042FC">
      <w:pPr>
        <w:widowControl w:val="0"/>
        <w:spacing w:after="0" w:line="360" w:lineRule="auto"/>
        <w:rPr>
          <w:rFonts w:ascii="Times New Roman" w:eastAsia="Cambria" w:hAnsi="Times New Roman"/>
          <w:kern w:val="0"/>
          <w:lang w:eastAsia="pl-PL" w:bidi="pl-PL"/>
        </w:rPr>
      </w:pPr>
    </w:p>
    <w:p w14:paraId="217C7671" w14:textId="034FEA18" w:rsidR="00C042FC" w:rsidRPr="00C042FC" w:rsidRDefault="00C042FC" w:rsidP="00C042FC">
      <w:pPr>
        <w:widowControl w:val="0"/>
        <w:spacing w:after="0" w:line="360" w:lineRule="auto"/>
        <w:ind w:left="5664" w:firstLine="709"/>
        <w:rPr>
          <w:rFonts w:ascii="Cambria" w:eastAsia="Cambria" w:hAnsi="Cambria" w:cs="Cambria"/>
          <w:color w:val="FF0000"/>
          <w:kern w:val="0"/>
          <w:lang w:eastAsia="pl-PL" w:bidi="pl-PL"/>
        </w:rPr>
        <w:sectPr w:rsidR="00C042FC" w:rsidRPr="00C042FC" w:rsidSect="00C042FC">
          <w:headerReference w:type="even" r:id="rId32"/>
          <w:headerReference w:type="default" r:id="rId33"/>
          <w:footerReference w:type="even" r:id="rId34"/>
          <w:footerReference w:type="default" r:id="rId35"/>
          <w:type w:val="continuous"/>
          <w:pgSz w:w="11900" w:h="16840"/>
          <w:pgMar w:top="1555" w:right="1175" w:bottom="989" w:left="1177" w:header="0" w:footer="3" w:gutter="0"/>
          <w:cols w:space="720"/>
          <w:noEndnote/>
          <w:docGrid w:linePitch="360"/>
        </w:sectPr>
      </w:pPr>
      <w:r w:rsidRPr="00C042FC">
        <w:rPr>
          <w:rFonts w:ascii="Cambria" w:eastAsia="Cambria" w:hAnsi="Cambria" w:cs="Cambria"/>
          <w:color w:val="FF0000"/>
          <w:kern w:val="0"/>
          <w:lang w:eastAsia="pl-PL" w:bidi="pl-PL"/>
        </w:rPr>
        <w:t xml:space="preserve">Jordanów, dnia </w:t>
      </w:r>
      <w:r w:rsidR="00E621A0">
        <w:rPr>
          <w:rFonts w:ascii="Cambria" w:eastAsia="Cambria" w:hAnsi="Cambria" w:cs="Cambria"/>
          <w:color w:val="FF0000"/>
          <w:kern w:val="0"/>
          <w:lang w:eastAsia="pl-PL" w:bidi="pl-PL"/>
        </w:rPr>
        <w:t>07.10</w:t>
      </w:r>
      <w:r w:rsidRPr="00C042FC">
        <w:rPr>
          <w:rFonts w:ascii="Cambria" w:eastAsia="Cambria" w:hAnsi="Cambria" w:cs="Cambria"/>
          <w:color w:val="FF0000"/>
          <w:kern w:val="0"/>
          <w:lang w:eastAsia="pl-PL" w:bidi="pl-PL"/>
        </w:rPr>
        <w:t>.2024</w:t>
      </w:r>
      <w:r w:rsidR="00FA03F5">
        <w:rPr>
          <w:rFonts w:ascii="Cambria" w:eastAsia="Cambria" w:hAnsi="Cambria" w:cs="Cambria"/>
          <w:color w:val="FF0000"/>
          <w:kern w:val="0"/>
          <w:lang w:eastAsia="pl-PL" w:bidi="pl-PL"/>
        </w:rPr>
        <w:t>r.</w:t>
      </w:r>
    </w:p>
    <w:p w14:paraId="32E7C14D" w14:textId="77777777" w:rsidR="00FA03F5" w:rsidRPr="00FA03F5" w:rsidRDefault="00FA03F5" w:rsidP="00FA03F5"/>
    <w:sectPr w:rsidR="00FA03F5" w:rsidRPr="00FA03F5" w:rsidSect="00C042FC">
      <w:headerReference w:type="even" r:id="rId36"/>
      <w:headerReference w:type="default" r:id="rId37"/>
      <w:footerReference w:type="even" r:id="rId38"/>
      <w:footerReference w:type="default" r:id="rId39"/>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3609DB" w14:textId="77777777" w:rsidR="002975B0" w:rsidRDefault="002975B0">
      <w:pPr>
        <w:spacing w:after="0" w:line="240" w:lineRule="auto"/>
      </w:pPr>
      <w:r>
        <w:separator/>
      </w:r>
    </w:p>
  </w:endnote>
  <w:endnote w:type="continuationSeparator" w:id="0">
    <w:p w14:paraId="55E80D92" w14:textId="77777777" w:rsidR="002975B0" w:rsidRDefault="002975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IDFont+F1">
    <w:altName w:val="Calibri"/>
    <w:panose1 w:val="00000000000000000000"/>
    <w:charset w:val="EE"/>
    <w:family w:val="auto"/>
    <w:notTrueType/>
    <w:pitch w:val="default"/>
    <w:sig w:usb0="00000005" w:usb1="00000000" w:usb2="00000000" w:usb3="00000000" w:csb0="00000002"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81EF0F" w14:textId="330369A2" w:rsidR="0093352A" w:rsidRDefault="00FC67D3">
    <w:pPr>
      <w:spacing w:line="1" w:lineRule="exact"/>
    </w:pPr>
    <w:r>
      <w:rPr>
        <w:noProof/>
      </w:rPr>
      <mc:AlternateContent>
        <mc:Choice Requires="wps">
          <w:drawing>
            <wp:anchor distT="0" distB="0" distL="0" distR="0" simplePos="0" relativeHeight="251663872" behindDoc="1" locked="0" layoutInCell="1" allowOverlap="1" wp14:anchorId="6167422D" wp14:editId="67E76465">
              <wp:simplePos x="0" y="0"/>
              <wp:positionH relativeFrom="page">
                <wp:posOffset>2642235</wp:posOffset>
              </wp:positionH>
              <wp:positionV relativeFrom="page">
                <wp:posOffset>10299700</wp:posOffset>
              </wp:positionV>
              <wp:extent cx="3997960" cy="95885"/>
              <wp:effectExtent l="0" t="0" r="0" b="0"/>
              <wp:wrapNone/>
              <wp:docPr id="589058614" name="Pole tekstowe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97960" cy="95885"/>
                      </a:xfrm>
                      <a:prstGeom prst="rect">
                        <a:avLst/>
                      </a:prstGeom>
                      <a:noFill/>
                    </wps:spPr>
                    <wps:txbx>
                      <w:txbxContent>
                        <w:p w14:paraId="49EB6D27" w14:textId="77777777" w:rsidR="0093352A" w:rsidRDefault="0093352A">
                          <w:pPr>
                            <w:pStyle w:val="Nagweklubstopka20"/>
                            <w:tabs>
                              <w:tab w:val="right" w:pos="6296"/>
                            </w:tabs>
                            <w:rPr>
                              <w:sz w:val="16"/>
                              <w:szCs w:val="16"/>
                            </w:rPr>
                          </w:pPr>
                        </w:p>
                      </w:txbxContent>
                    </wps:txbx>
                    <wps:bodyPr lIns="0" tIns="0" rIns="0" bIns="0">
                      <a:spAutoFit/>
                    </wps:bodyPr>
                  </wps:wsp>
                </a:graphicData>
              </a:graphic>
              <wp14:sizeRelH relativeFrom="page">
                <wp14:pctWidth>0</wp14:pctWidth>
              </wp14:sizeRelH>
              <wp14:sizeRelV relativeFrom="page">
                <wp14:pctHeight>0</wp14:pctHeight>
              </wp14:sizeRelV>
            </wp:anchor>
          </w:drawing>
        </mc:Choice>
        <mc:Fallback>
          <w:pict>
            <v:shapetype w14:anchorId="6167422D" id="_x0000_t202" coordsize="21600,21600" o:spt="202" path="m,l,21600r21600,l21600,xe">
              <v:stroke joinstyle="miter"/>
              <v:path gradientshapeok="t" o:connecttype="rect"/>
            </v:shapetype>
            <v:shape id="Pole tekstowe 39" o:spid="_x0000_s1027" type="#_x0000_t202" style="position:absolute;margin-left:208.05pt;margin-top:811pt;width:314.8pt;height:7.55pt;z-index:-25165260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" filled="f" stroked="f">
              <v:textbox style="mso-fit-shape-to-text:t" inset="0,0,0,0">
                <w:txbxContent>
                  <w:p w14:paraId="49EB6D27" w14:textId="77777777" w:rsidR="0093352A" w:rsidRDefault="0093352A">
                    <w:pPr>
                      <w:pStyle w:val="Nagweklubstopka20"/>
                      <w:tabs>
                        <w:tab w:val="right" w:pos="6296"/>
                      </w:tabs>
                      <w:rPr>
                        <w:sz w:val="16"/>
                        <w:szCs w:val="16"/>
                      </w:rPr>
                    </w:pPr>
                  </w:p>
                </w:txbxContent>
              </v:textbox>
              <w10:wrap anchorx="page" anchory="page"/>
            </v:shape>
          </w:pict>
        </mc:Fallback>
      </mc:AlternateContent>
    </w:r>
    <w:r>
      <w:rPr>
        <w:noProof/>
      </w:rPr>
      <mc:AlternateContent>
        <mc:Choice Requires="wps">
          <w:drawing>
            <wp:anchor distT="4294967289" distB="4294967289" distL="114300" distR="114300" simplePos="0" relativeHeight="251657728" behindDoc="1" locked="0" layoutInCell="1" allowOverlap="1" wp14:anchorId="5162B4A7" wp14:editId="3C9D19E9">
              <wp:simplePos x="0" y="0"/>
              <wp:positionH relativeFrom="page">
                <wp:posOffset>720090</wp:posOffset>
              </wp:positionH>
              <wp:positionV relativeFrom="page">
                <wp:posOffset>10245089</wp:posOffset>
              </wp:positionV>
              <wp:extent cx="5989320" cy="0"/>
              <wp:effectExtent l="0" t="0" r="0" b="0"/>
              <wp:wrapNone/>
              <wp:docPr id="775345005" name="Łącznik prosty ze strzałką 3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89320" cy="0"/>
                      </a:xfrm>
                      <a:prstGeom prst="straightConnector1">
                        <a:avLst/>
                      </a:prstGeom>
                      <a:ln w="12700">
                        <a:solidFill/>
                      </a:ln>
                    </wps:spPr>
                    <wps:bodyPr/>
                  </wps:wsp>
                </a:graphicData>
              </a:graphic>
              <wp14:sizeRelH relativeFrom="page">
                <wp14:pctWidth>0</wp14:pctWidth>
              </wp14:sizeRelH>
              <wp14:sizeRelV relativeFrom="page">
                <wp14:pctHeight>0</wp14:pctHeight>
              </wp14:sizeRelV>
            </wp:anchor>
          </w:drawing>
        </mc:Choice>
        <mc:Fallback>
          <w:pict>
            <v:shapetype w14:anchorId="3F8CDEF8" id="_x0000_t32" coordsize="21600,21600" o:spt="32" o:oned="t" path="m,l21600,21600e" filled="f">
              <v:path arrowok="t" fillok="f" o:connecttype="none"/>
              <o:lock v:ext="edit" shapetype="t"/>
            </v:shapetype>
            <v:shape id="Łącznik prosty ze strzałką 37" o:spid="_x0000_s1026" type="#_x0000_t32" style="position:absolute;margin-left:56.7pt;margin-top:806.7pt;width:471.6pt;height:0;z-index:-251658752;visibility:visible;mso-wrap-style:square;mso-width-percent:0;mso-height-percent:0;mso-wrap-distance-left:9pt;mso-wrap-distance-top:-19e-5mm;mso-wrap-distance-right:9pt;mso-wrap-distance-bottom:-19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" strokeweight="1pt">
              <o:lock v:ext="edit" shapetype="f"/>
              <w10:wrap anchorx="page" anchory="page"/>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958D94" w14:textId="77777777" w:rsidR="0093352A" w:rsidRDefault="0093352A">
    <w:pPr>
      <w:pStyle w:val="Stopka"/>
      <w:jc w:val="center"/>
    </w:pPr>
    <w:r>
      <w:fldChar w:fldCharType="begin"/>
    </w:r>
    <w:r>
      <w:instrText>PAGE   \* MERGEFORMAT</w:instrText>
    </w:r>
    <w:r>
      <w:fldChar w:fldCharType="separate"/>
    </w:r>
    <w:r>
      <w:t>2</w:t>
    </w:r>
    <w:r>
      <w:fldChar w:fldCharType="end"/>
    </w:r>
  </w:p>
  <w:p w14:paraId="516545A0" w14:textId="77777777" w:rsidR="0093352A" w:rsidRDefault="0093352A">
    <w:pPr>
      <w:spacing w:line="1" w:lineRule="exact"/>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CB1B8F" w14:textId="74458F00" w:rsidR="0093352A" w:rsidRDefault="00FC67D3">
    <w:pPr>
      <w:spacing w:line="1" w:lineRule="exact"/>
    </w:pPr>
    <w:r>
      <w:rPr>
        <w:noProof/>
      </w:rPr>
      <mc:AlternateContent>
        <mc:Choice Requires="wps">
          <w:drawing>
            <wp:anchor distT="4294967289" distB="4294967289" distL="114300" distR="114300" simplePos="0" relativeHeight="251653632" behindDoc="1" locked="0" layoutInCell="1" allowOverlap="1" wp14:anchorId="237F1382" wp14:editId="6DAF2C5B">
              <wp:simplePos x="0" y="0"/>
              <wp:positionH relativeFrom="page">
                <wp:posOffset>713105</wp:posOffset>
              </wp:positionH>
              <wp:positionV relativeFrom="page">
                <wp:posOffset>10234294</wp:posOffset>
              </wp:positionV>
              <wp:extent cx="5998210" cy="0"/>
              <wp:effectExtent l="0" t="0" r="0" b="0"/>
              <wp:wrapNone/>
              <wp:docPr id="1369982502" name="Łącznik prosty ze strzałką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98210" cy="0"/>
                      </a:xfrm>
                      <a:prstGeom prst="straightConnector1">
                        <a:avLst/>
                      </a:prstGeom>
                      <a:ln w="12700">
                        <a:solidFill/>
                      </a:ln>
                    </wps:spPr>
                    <wps:bodyPr/>
                  </wps:wsp>
                </a:graphicData>
              </a:graphic>
              <wp14:sizeRelH relativeFrom="page">
                <wp14:pctWidth>0</wp14:pctWidth>
              </wp14:sizeRelH>
              <wp14:sizeRelV relativeFrom="page">
                <wp14:pctHeight>0</wp14:pctHeight>
              </wp14:sizeRelV>
            </wp:anchor>
          </w:drawing>
        </mc:Choice>
        <mc:Fallback>
          <w:pict>
            <v:shapetype w14:anchorId="3D74D492" id="_x0000_t32" coordsize="21600,21600" o:spt="32" o:oned="t" path="m,l21600,21600e" filled="f">
              <v:path arrowok="t" fillok="f" o:connecttype="none"/>
              <o:lock v:ext="edit" shapetype="t"/>
            </v:shapetype>
            <v:shape id="Łącznik prosty ze strzałką 1" o:spid="_x0000_s1026" type="#_x0000_t32" style="position:absolute;margin-left:56.15pt;margin-top:805.85pt;width:472.3pt;height:0;z-index:-251662848;visibility:visible;mso-wrap-style:square;mso-width-percent:0;mso-height-percent:0;mso-wrap-distance-left:9pt;mso-wrap-distance-top:-19e-5mm;mso-wrap-distance-right:9pt;mso-wrap-distance-bottom:-19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" strokeweight="1pt">
              <o:lock v:ext="edit" shapetype="f"/>
              <w10:wrap anchorx="page" anchory="page"/>
            </v:shape>
          </w:pict>
        </mc:Fallback>
      </mc:AlternateConten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DEE222" w14:textId="77777777" w:rsidR="0093352A" w:rsidRPr="0033179E" w:rsidRDefault="0093352A" w:rsidP="0093352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D26140" w14:textId="77777777" w:rsidR="0093352A" w:rsidRDefault="0093352A">
    <w:pPr>
      <w:pStyle w:val="Stopka"/>
      <w:jc w:val="center"/>
    </w:pPr>
    <w:r>
      <w:fldChar w:fldCharType="begin"/>
    </w:r>
    <w:r>
      <w:instrText>PAGE   \* MERGEFORMAT</w:instrText>
    </w:r>
    <w:r>
      <w:fldChar w:fldCharType="separate"/>
    </w:r>
    <w:r>
      <w:t>2</w:t>
    </w:r>
    <w:r>
      <w:fldChar w:fldCharType="end"/>
    </w:r>
  </w:p>
  <w:p w14:paraId="0FE9A121" w14:textId="77777777" w:rsidR="0093352A" w:rsidRDefault="0093352A">
    <w:pPr>
      <w:spacing w:line="1" w:lineRule="exac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1C5DDD" w14:textId="77777777" w:rsidR="0093352A" w:rsidRDefault="0093352A">
    <w:pPr>
      <w:pStyle w:val="Stopka"/>
      <w:jc w:val="center"/>
    </w:pPr>
    <w:r>
      <w:fldChar w:fldCharType="begin"/>
    </w:r>
    <w:r>
      <w:instrText>PAGE   \* MERGEFORMAT</w:instrText>
    </w:r>
    <w:r>
      <w:fldChar w:fldCharType="separate"/>
    </w:r>
    <w:r>
      <w:t>2</w:t>
    </w:r>
    <w:r>
      <w:fldChar w:fldCharType="end"/>
    </w:r>
  </w:p>
  <w:p w14:paraId="2249CFAA" w14:textId="77777777" w:rsidR="0093352A" w:rsidRDefault="0093352A">
    <w:pPr>
      <w:spacing w:line="1" w:lineRule="exac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11C0A7" w14:textId="27E0C3F8" w:rsidR="0093352A" w:rsidRDefault="00FC67D3">
    <w:pPr>
      <w:spacing w:line="1" w:lineRule="exact"/>
    </w:pPr>
    <w:r>
      <w:rPr>
        <w:noProof/>
      </w:rPr>
      <mc:AlternateContent>
        <mc:Choice Requires="wps">
          <w:drawing>
            <wp:anchor distT="4294967289" distB="4294967289" distL="114300" distR="114300" simplePos="0" relativeHeight="251649536" behindDoc="1" locked="0" layoutInCell="1" allowOverlap="1" wp14:anchorId="19FFB3D0" wp14:editId="692ABEA6">
              <wp:simplePos x="0" y="0"/>
              <wp:positionH relativeFrom="page">
                <wp:posOffset>713105</wp:posOffset>
              </wp:positionH>
              <wp:positionV relativeFrom="page">
                <wp:posOffset>10234294</wp:posOffset>
              </wp:positionV>
              <wp:extent cx="5998210" cy="0"/>
              <wp:effectExtent l="0" t="0" r="0" b="0"/>
              <wp:wrapNone/>
              <wp:docPr id="100401105" name="Łącznik prosty ze strzałką 3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98210" cy="0"/>
                      </a:xfrm>
                      <a:prstGeom prst="straightConnector1">
                        <a:avLst/>
                      </a:prstGeom>
                      <a:ln w="12700">
                        <a:solidFill/>
                      </a:ln>
                    </wps:spPr>
                    <wps:bodyPr/>
                  </wps:wsp>
                </a:graphicData>
              </a:graphic>
              <wp14:sizeRelH relativeFrom="page">
                <wp14:pctWidth>0</wp14:pctWidth>
              </wp14:sizeRelH>
              <wp14:sizeRelV relativeFrom="page">
                <wp14:pctHeight>0</wp14:pctHeight>
              </wp14:sizeRelV>
            </wp:anchor>
          </w:drawing>
        </mc:Choice>
        <mc:Fallback>
          <w:pict>
            <v:shapetype w14:anchorId="6671A642" id="_x0000_t32" coordsize="21600,21600" o:spt="32" o:oned="t" path="m,l21600,21600e" filled="f">
              <v:path arrowok="t" fillok="f" o:connecttype="none"/>
              <o:lock v:ext="edit" shapetype="t"/>
            </v:shapetype>
            <v:shape id="Łącznik prosty ze strzałką 31" o:spid="_x0000_s1026" type="#_x0000_t32" style="position:absolute;margin-left:56.15pt;margin-top:805.85pt;width:472.3pt;height:0;z-index:-251666944;visibility:visible;mso-wrap-style:square;mso-width-percent:0;mso-height-percent:0;mso-wrap-distance-left:9pt;mso-wrap-distance-top:-19e-5mm;mso-wrap-distance-right:9pt;mso-wrap-distance-bottom:-19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" strokeweight="1pt">
              <o:lock v:ext="edit" shapetype="f"/>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989877" w14:textId="77777777" w:rsidR="0093352A" w:rsidRDefault="0093352A">
    <w:pPr>
      <w:pStyle w:val="Stopka"/>
      <w:jc w:val="center"/>
    </w:pPr>
    <w:r>
      <w:fldChar w:fldCharType="begin"/>
    </w:r>
    <w:r>
      <w:instrText>PAGE   \* MERGEFORMAT</w:instrText>
    </w:r>
    <w:r>
      <w:fldChar w:fldCharType="separate"/>
    </w:r>
    <w:r>
      <w:t>2</w:t>
    </w:r>
    <w:r>
      <w:fldChar w:fldCharType="end"/>
    </w:r>
  </w:p>
  <w:p w14:paraId="5C1DE7AB" w14:textId="77777777" w:rsidR="0093352A" w:rsidRDefault="0093352A">
    <w:pPr>
      <w:spacing w:line="1" w:lineRule="exac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94681D" w14:textId="74C1A53B" w:rsidR="0093352A" w:rsidRDefault="00FC67D3">
    <w:pPr>
      <w:spacing w:line="1" w:lineRule="exact"/>
    </w:pPr>
    <w:r>
      <w:rPr>
        <w:noProof/>
      </w:rPr>
      <mc:AlternateContent>
        <mc:Choice Requires="wps">
          <w:drawing>
            <wp:anchor distT="0" distB="0" distL="0" distR="0" simplePos="0" relativeHeight="251664896" behindDoc="1" locked="0" layoutInCell="1" allowOverlap="1" wp14:anchorId="01A1F5A1" wp14:editId="5729AC3E">
              <wp:simplePos x="0" y="0"/>
              <wp:positionH relativeFrom="page">
                <wp:posOffset>2642235</wp:posOffset>
              </wp:positionH>
              <wp:positionV relativeFrom="page">
                <wp:posOffset>10299700</wp:posOffset>
              </wp:positionV>
              <wp:extent cx="3997960" cy="95885"/>
              <wp:effectExtent l="0" t="0" r="0" b="0"/>
              <wp:wrapNone/>
              <wp:docPr id="876001080" name="Pole tekstowe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97960" cy="95885"/>
                      </a:xfrm>
                      <a:prstGeom prst="rect">
                        <a:avLst/>
                      </a:prstGeom>
                      <a:noFill/>
                    </wps:spPr>
                    <wps:txbx>
                      <w:txbxContent>
                        <w:p w14:paraId="24E0AC46" w14:textId="77777777" w:rsidR="0093352A" w:rsidRDefault="0093352A">
                          <w:pPr>
                            <w:pStyle w:val="Nagweklubstopka20"/>
                            <w:tabs>
                              <w:tab w:val="right" w:pos="6296"/>
                            </w:tabs>
                            <w:rPr>
                              <w:sz w:val="16"/>
                              <w:szCs w:val="16"/>
                            </w:rPr>
                          </w:pPr>
                        </w:p>
                      </w:txbxContent>
                    </wps:txbx>
                    <wps:bodyPr lIns="0" tIns="0" rIns="0" bIns="0">
                      <a:spAutoFit/>
                    </wps:bodyPr>
                  </wps:wsp>
                </a:graphicData>
              </a:graphic>
              <wp14:sizeRelH relativeFrom="page">
                <wp14:pctWidth>0</wp14:pctWidth>
              </wp14:sizeRelH>
              <wp14:sizeRelV relativeFrom="page">
                <wp14:pctHeight>0</wp14:pctHeight>
              </wp14:sizeRelV>
            </wp:anchor>
          </w:drawing>
        </mc:Choice>
        <mc:Fallback>
          <w:pict>
            <v:shapetype w14:anchorId="01A1F5A1" id="_x0000_t202" coordsize="21600,21600" o:spt="202" path="m,l,21600r21600,l21600,xe">
              <v:stroke joinstyle="miter"/>
              <v:path gradientshapeok="t" o:connecttype="rect"/>
            </v:shapetype>
            <v:shape id="Pole tekstowe 29" o:spid="_x0000_s1030" type="#_x0000_t202" style="position:absolute;margin-left:208.05pt;margin-top:811pt;width:314.8pt;height:7.55pt;z-index:-25165158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" filled="f" stroked="f">
              <v:textbox style="mso-fit-shape-to-text:t" inset="0,0,0,0">
                <w:txbxContent>
                  <w:p w14:paraId="24E0AC46" w14:textId="77777777" w:rsidR="0093352A" w:rsidRDefault="0093352A">
                    <w:pPr>
                      <w:pStyle w:val="Nagweklubstopka20"/>
                      <w:tabs>
                        <w:tab w:val="right" w:pos="6296"/>
                      </w:tabs>
                      <w:rPr>
                        <w:sz w:val="16"/>
                        <w:szCs w:val="16"/>
                      </w:rPr>
                    </w:pPr>
                  </w:p>
                </w:txbxContent>
              </v:textbox>
              <w10:wrap anchorx="page" anchory="page"/>
            </v:shape>
          </w:pict>
        </mc:Fallback>
      </mc:AlternateContent>
    </w:r>
    <w:r>
      <w:rPr>
        <w:noProof/>
      </w:rPr>
      <mc:AlternateContent>
        <mc:Choice Requires="wps">
          <w:drawing>
            <wp:anchor distT="4294967289" distB="4294967289" distL="114300" distR="114300" simplePos="0" relativeHeight="251660800" behindDoc="1" locked="0" layoutInCell="1" allowOverlap="1" wp14:anchorId="3D58C468" wp14:editId="303B8B8E">
              <wp:simplePos x="0" y="0"/>
              <wp:positionH relativeFrom="page">
                <wp:posOffset>720090</wp:posOffset>
              </wp:positionH>
              <wp:positionV relativeFrom="page">
                <wp:posOffset>10245089</wp:posOffset>
              </wp:positionV>
              <wp:extent cx="5989320" cy="0"/>
              <wp:effectExtent l="0" t="0" r="0" b="0"/>
              <wp:wrapNone/>
              <wp:docPr id="1014235706" name="Łącznik prosty ze strzałką 2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89320" cy="0"/>
                      </a:xfrm>
                      <a:prstGeom prst="straightConnector1">
                        <a:avLst/>
                      </a:prstGeom>
                      <a:ln w="12700">
                        <a:solidFill/>
                      </a:ln>
                    </wps:spPr>
                    <wps:bodyPr/>
                  </wps:wsp>
                </a:graphicData>
              </a:graphic>
              <wp14:sizeRelH relativeFrom="page">
                <wp14:pctWidth>0</wp14:pctWidth>
              </wp14:sizeRelH>
              <wp14:sizeRelV relativeFrom="page">
                <wp14:pctHeight>0</wp14:pctHeight>
              </wp14:sizeRelV>
            </wp:anchor>
          </w:drawing>
        </mc:Choice>
        <mc:Fallback>
          <w:pict>
            <v:shapetype w14:anchorId="1F01FFB3" id="_x0000_t32" coordsize="21600,21600" o:spt="32" o:oned="t" path="m,l21600,21600e" filled="f">
              <v:path arrowok="t" fillok="f" o:connecttype="none"/>
              <o:lock v:ext="edit" shapetype="t"/>
            </v:shapetype>
            <v:shape id="Łącznik prosty ze strzałką 27" o:spid="_x0000_s1026" type="#_x0000_t32" style="position:absolute;margin-left:56.7pt;margin-top:806.7pt;width:471.6pt;height:0;z-index:-251655680;visibility:visible;mso-wrap-style:square;mso-width-percent:0;mso-height-percent:0;mso-wrap-distance-left:9pt;mso-wrap-distance-top:-19e-5mm;mso-wrap-distance-right:9pt;mso-wrap-distance-bottom:-19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" strokeweight="1pt">
              <o:lock v:ext="edit" shapetype="f"/>
              <w10:wrap anchorx="page" anchory="page"/>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3F501E" w14:textId="77777777" w:rsidR="0093352A" w:rsidRDefault="0093352A">
    <w:pPr>
      <w:pStyle w:val="Stopka"/>
      <w:jc w:val="center"/>
    </w:pPr>
    <w:r>
      <w:fldChar w:fldCharType="begin"/>
    </w:r>
    <w:r>
      <w:instrText>PAGE   \* MERGEFORMAT</w:instrText>
    </w:r>
    <w:r>
      <w:fldChar w:fldCharType="separate"/>
    </w:r>
    <w:r>
      <w:t>2</w:t>
    </w:r>
    <w:r>
      <w:fldChar w:fldCharType="end"/>
    </w:r>
  </w:p>
  <w:p w14:paraId="0FF16658" w14:textId="77777777" w:rsidR="0093352A" w:rsidRDefault="0093352A">
    <w:pPr>
      <w:spacing w:line="1" w:lineRule="exact"/>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93F031" w14:textId="118ED7C2" w:rsidR="0093352A" w:rsidRDefault="00FC67D3">
    <w:pPr>
      <w:spacing w:line="1" w:lineRule="exact"/>
    </w:pPr>
    <w:r>
      <w:rPr>
        <w:noProof/>
      </w:rPr>
      <mc:AlternateContent>
        <mc:Choice Requires="wps">
          <w:drawing>
            <wp:anchor distT="0" distB="0" distL="0" distR="0" simplePos="0" relativeHeight="251667968" behindDoc="1" locked="0" layoutInCell="1" allowOverlap="1" wp14:anchorId="33B5EBD4" wp14:editId="29BB4D3D">
              <wp:simplePos x="0" y="0"/>
              <wp:positionH relativeFrom="page">
                <wp:posOffset>2642870</wp:posOffset>
              </wp:positionH>
              <wp:positionV relativeFrom="page">
                <wp:posOffset>10340975</wp:posOffset>
              </wp:positionV>
              <wp:extent cx="4000500" cy="95885"/>
              <wp:effectExtent l="0" t="0" r="0" b="0"/>
              <wp:wrapNone/>
              <wp:docPr id="1272945457" name="Pole tekstowe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000500" cy="95885"/>
                      </a:xfrm>
                      <a:prstGeom prst="rect">
                        <a:avLst/>
                      </a:prstGeom>
                      <a:noFill/>
                    </wps:spPr>
                    <wps:txbx>
                      <w:txbxContent>
                        <w:p w14:paraId="0EF68157" w14:textId="77777777" w:rsidR="0093352A" w:rsidRDefault="0093352A">
                          <w:pPr>
                            <w:pStyle w:val="Nagweklubstopka20"/>
                            <w:tabs>
                              <w:tab w:val="right" w:pos="6300"/>
                            </w:tabs>
                            <w:rPr>
                              <w:sz w:val="16"/>
                              <w:szCs w:val="16"/>
                            </w:rPr>
                          </w:pPr>
                          <w:r>
                            <w:rPr>
                              <w:rFonts w:ascii="Cambria" w:eastAsia="Cambria" w:hAnsi="Cambria" w:cs="Cambria"/>
                              <w:color w:val="000000"/>
                              <w:sz w:val="16"/>
                              <w:szCs w:val="16"/>
                              <w:lang w:eastAsia="pl-PL" w:bidi="pl-PL"/>
                            </w:rPr>
                            <w:t>Specyfikacja Warunków Zamówienia</w:t>
                          </w:r>
                          <w:r>
                            <w:rPr>
                              <w:rFonts w:ascii="Cambria" w:eastAsia="Cambria" w:hAnsi="Cambria" w:cs="Cambria"/>
                              <w:color w:val="000000"/>
                              <w:sz w:val="16"/>
                              <w:szCs w:val="16"/>
                              <w:lang w:eastAsia="pl-PL" w:bidi="pl-PL"/>
                            </w:rPr>
                            <w:tab/>
                            <w:t xml:space="preserve">str. </w:t>
                          </w:r>
                          <w:r>
                            <w:fldChar w:fldCharType="begin"/>
                          </w:r>
                          <w:r>
                            <w:instrText xml:space="preserve"> PAGE \* MERGEFORMAT </w:instrText>
                          </w:r>
                          <w:r>
                            <w:fldChar w:fldCharType="separate"/>
                          </w:r>
                          <w:r>
                            <w:rPr>
                              <w:rFonts w:ascii="Cambria" w:eastAsia="Cambria" w:hAnsi="Cambria" w:cs="Cambria"/>
                              <w:color w:val="000000"/>
                              <w:sz w:val="16"/>
                              <w:szCs w:val="16"/>
                              <w:lang w:eastAsia="pl-PL" w:bidi="pl-PL"/>
                            </w:rPr>
                            <w:t>#</w:t>
                          </w:r>
                          <w:r>
                            <w:rPr>
                              <w:rFonts w:ascii="Cambria" w:eastAsia="Cambria" w:hAnsi="Cambria" w:cs="Cambria"/>
                              <w:sz w:val="16"/>
                              <w:szCs w:val="16"/>
                            </w:rPr>
                            <w:fldChar w:fldCharType="end"/>
                          </w:r>
                        </w:p>
                      </w:txbxContent>
                    </wps:txbx>
                    <wps:bodyPr lIns="0" tIns="0" rIns="0" bIns="0">
                      <a:spAutoFit/>
                    </wps:bodyPr>
                  </wps:wsp>
                </a:graphicData>
              </a:graphic>
              <wp14:sizeRelH relativeFrom="page">
                <wp14:pctWidth>0</wp14:pctWidth>
              </wp14:sizeRelH>
              <wp14:sizeRelV relativeFrom="page">
                <wp14:pctHeight>0</wp14:pctHeight>
              </wp14:sizeRelV>
            </wp:anchor>
          </w:drawing>
        </mc:Choice>
        <mc:Fallback>
          <w:pict>
            <v:shapetype w14:anchorId="33B5EBD4" id="_x0000_t202" coordsize="21600,21600" o:spt="202" path="m,l,21600r21600,l21600,xe">
              <v:stroke joinstyle="miter"/>
              <v:path gradientshapeok="t" o:connecttype="rect"/>
            </v:shapetype>
            <v:shape id="Pole tekstowe 21" o:spid="_x0000_s1033" type="#_x0000_t202" style="position:absolute;margin-left:208.1pt;margin-top:814.25pt;width:315pt;height:7.55pt;z-index:-25164851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" filled="f" stroked="f">
              <v:textbox style="mso-fit-shape-to-text:t" inset="0,0,0,0">
                <w:txbxContent>
                  <w:p w14:paraId="0EF68157" w14:textId="77777777" w:rsidR="0093352A" w:rsidRDefault="0093352A">
                    <w:pPr>
                      <w:pStyle w:val="Nagweklubstopka20"/>
                      <w:tabs>
                        <w:tab w:val="right" w:pos="6300"/>
                      </w:tabs>
                      <w:rPr>
                        <w:sz w:val="16"/>
                        <w:szCs w:val="16"/>
                      </w:rPr>
                    </w:pPr>
                    <w:r>
                      <w:rPr>
                        <w:rFonts w:ascii="Cambria" w:eastAsia="Cambria" w:hAnsi="Cambria" w:cs="Cambria"/>
                        <w:color w:val="000000"/>
                        <w:sz w:val="16"/>
                        <w:szCs w:val="16"/>
                        <w:lang w:eastAsia="pl-PL" w:bidi="pl-PL"/>
                      </w:rPr>
                      <w:t>Specyfikacja Warunków Zamówienia</w:t>
                    </w:r>
                    <w:r>
                      <w:rPr>
                        <w:rFonts w:ascii="Cambria" w:eastAsia="Cambria" w:hAnsi="Cambria" w:cs="Cambria"/>
                        <w:color w:val="000000"/>
                        <w:sz w:val="16"/>
                        <w:szCs w:val="16"/>
                        <w:lang w:eastAsia="pl-PL" w:bidi="pl-PL"/>
                      </w:rPr>
                      <w:tab/>
                      <w:t xml:space="preserve">str. </w:t>
                    </w:r>
                    <w:r>
                      <w:fldChar w:fldCharType="begin"/>
                    </w:r>
                    <w:r>
                      <w:instrText xml:space="preserve"> PAGE \* MERGEFORMAT </w:instrText>
                    </w:r>
                    <w:r>
                      <w:fldChar w:fldCharType="separate"/>
                    </w:r>
                    <w:r>
                      <w:rPr>
                        <w:rFonts w:ascii="Cambria" w:eastAsia="Cambria" w:hAnsi="Cambria" w:cs="Cambria"/>
                        <w:color w:val="000000"/>
                        <w:sz w:val="16"/>
                        <w:szCs w:val="16"/>
                        <w:lang w:eastAsia="pl-PL" w:bidi="pl-PL"/>
                      </w:rPr>
                      <w:t>#</w:t>
                    </w:r>
                    <w:r>
                      <w:rPr>
                        <w:rFonts w:ascii="Cambria" w:eastAsia="Cambria" w:hAnsi="Cambria" w:cs="Cambria"/>
                        <w:sz w:val="16"/>
                        <w:szCs w:val="16"/>
                      </w:rPr>
                      <w:fldChar w:fldCharType="end"/>
                    </w:r>
                  </w:p>
                </w:txbxContent>
              </v:textbox>
              <w10:wrap anchorx="page" anchory="page"/>
            </v:shape>
          </w:pict>
        </mc:Fallback>
      </mc:AlternateContent>
    </w:r>
    <w:r>
      <w:rPr>
        <w:noProof/>
      </w:rPr>
      <mc:AlternateContent>
        <mc:Choice Requires="wps">
          <w:drawing>
            <wp:anchor distT="4294967289" distB="4294967289" distL="114300" distR="114300" simplePos="0" relativeHeight="251662848" behindDoc="1" locked="0" layoutInCell="1" allowOverlap="1" wp14:anchorId="6524EA12" wp14:editId="390789D1">
              <wp:simplePos x="0" y="0"/>
              <wp:positionH relativeFrom="page">
                <wp:posOffset>713105</wp:posOffset>
              </wp:positionH>
              <wp:positionV relativeFrom="page">
                <wp:posOffset>10234294</wp:posOffset>
              </wp:positionV>
              <wp:extent cx="5998210" cy="0"/>
              <wp:effectExtent l="0" t="0" r="0" b="0"/>
              <wp:wrapNone/>
              <wp:docPr id="1925187751" name="Łącznik prosty ze strzałką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98210" cy="0"/>
                      </a:xfrm>
                      <a:prstGeom prst="straightConnector1">
                        <a:avLst/>
                      </a:prstGeom>
                      <a:ln w="12700">
                        <a:solidFill/>
                      </a:ln>
                    </wps:spPr>
                    <wps:bodyPr/>
                  </wps:wsp>
                </a:graphicData>
              </a:graphic>
              <wp14:sizeRelH relativeFrom="page">
                <wp14:pctWidth>0</wp14:pctWidth>
              </wp14:sizeRelH>
              <wp14:sizeRelV relativeFrom="page">
                <wp14:pctHeight>0</wp14:pctHeight>
              </wp14:sizeRelV>
            </wp:anchor>
          </w:drawing>
        </mc:Choice>
        <mc:Fallback>
          <w:pict>
            <v:shapetype w14:anchorId="558ECF47" id="_x0000_t32" coordsize="21600,21600" o:spt="32" o:oned="t" path="m,l21600,21600e" filled="f">
              <v:path arrowok="t" fillok="f" o:connecttype="none"/>
              <o:lock v:ext="edit" shapetype="t"/>
            </v:shapetype>
            <v:shape id="Łącznik prosty ze strzałką 19" o:spid="_x0000_s1026" type="#_x0000_t32" style="position:absolute;margin-left:56.15pt;margin-top:805.85pt;width:472.3pt;height:0;z-index:-251653632;visibility:visible;mso-wrap-style:square;mso-width-percent:0;mso-height-percent:0;mso-wrap-distance-left:9pt;mso-wrap-distance-top:-19e-5mm;mso-wrap-distance-right:9pt;mso-wrap-distance-bottom:-19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" strokeweight="1pt">
              <o:lock v:ext="edit" shapetype="f"/>
              <w10:wrap anchorx="page" anchory="page"/>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7BF19C" w14:textId="7B80EA46" w:rsidR="0093352A" w:rsidRDefault="00FC67D3">
    <w:pPr>
      <w:spacing w:line="1" w:lineRule="exact"/>
    </w:pPr>
    <w:r>
      <w:rPr>
        <w:noProof/>
      </w:rPr>
      <mc:AlternateContent>
        <mc:Choice Requires="wps">
          <w:drawing>
            <wp:anchor distT="0" distB="0" distL="0" distR="0" simplePos="0" relativeHeight="251659776" behindDoc="1" locked="0" layoutInCell="1" allowOverlap="1" wp14:anchorId="4F079359" wp14:editId="6F17B4D3">
              <wp:simplePos x="0" y="0"/>
              <wp:positionH relativeFrom="page">
                <wp:posOffset>5105400</wp:posOffset>
              </wp:positionH>
              <wp:positionV relativeFrom="page">
                <wp:posOffset>10337800</wp:posOffset>
              </wp:positionV>
              <wp:extent cx="3997960" cy="119380"/>
              <wp:effectExtent l="0" t="0" r="0" b="0"/>
              <wp:wrapNone/>
              <wp:docPr id="1673323056" name="Pole tekstowe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97960" cy="119380"/>
                      </a:xfrm>
                      <a:prstGeom prst="rect">
                        <a:avLst/>
                      </a:prstGeom>
                      <a:noFill/>
                    </wps:spPr>
                    <wps:txbx>
                      <w:txbxContent>
                        <w:p w14:paraId="66377DC9" w14:textId="77777777" w:rsidR="0093352A" w:rsidRDefault="0093352A">
                          <w:pPr>
                            <w:pStyle w:val="Nagweklubstopka20"/>
                            <w:tabs>
                              <w:tab w:val="right" w:pos="6296"/>
                            </w:tabs>
                            <w:rPr>
                              <w:sz w:val="16"/>
                              <w:szCs w:val="16"/>
                            </w:rPr>
                          </w:pPr>
                          <w:r>
                            <w:rPr>
                              <w:rFonts w:ascii="Cambria" w:eastAsia="Cambria" w:hAnsi="Cambria" w:cs="Cambria"/>
                              <w:color w:val="000000"/>
                              <w:sz w:val="16"/>
                              <w:szCs w:val="16"/>
                              <w:lang w:eastAsia="pl-PL" w:bidi="pl-PL"/>
                            </w:rPr>
                            <w:tab/>
                            <w:t xml:space="preserve">str. </w:t>
                          </w:r>
                          <w:r>
                            <w:fldChar w:fldCharType="begin"/>
                          </w:r>
                          <w:r>
                            <w:instrText xml:space="preserve"> PAGE \* MERGEFORMAT </w:instrText>
                          </w:r>
                          <w:r>
                            <w:fldChar w:fldCharType="separate"/>
                          </w:r>
                          <w:r>
                            <w:rPr>
                              <w:rFonts w:ascii="Cambria" w:eastAsia="Cambria" w:hAnsi="Cambria" w:cs="Cambria"/>
                              <w:color w:val="000000"/>
                              <w:sz w:val="16"/>
                              <w:szCs w:val="16"/>
                              <w:lang w:eastAsia="pl-PL" w:bidi="pl-PL"/>
                            </w:rPr>
                            <w:t>#</w:t>
                          </w:r>
                          <w:r>
                            <w:rPr>
                              <w:rFonts w:ascii="Cambria" w:eastAsia="Cambria" w:hAnsi="Cambria" w:cs="Cambria"/>
                              <w:sz w:val="16"/>
                              <w:szCs w:val="16"/>
                            </w:rPr>
                            <w:fldChar w:fldCharType="end"/>
                          </w:r>
                        </w:p>
                      </w:txbxContent>
                    </wps:txbx>
                    <wps:bodyPr lIns="0" tIns="0" rIns="0" bIns="0">
                      <a:spAutoFit/>
                    </wps:bodyPr>
                  </wps:wsp>
                </a:graphicData>
              </a:graphic>
              <wp14:sizeRelH relativeFrom="page">
                <wp14:pctWidth>0</wp14:pctWidth>
              </wp14:sizeRelH>
              <wp14:sizeRelV relativeFrom="page">
                <wp14:pctHeight>0</wp14:pctHeight>
              </wp14:sizeRelV>
            </wp:anchor>
          </w:drawing>
        </mc:Choice>
        <mc:Fallback>
          <w:pict>
            <v:shapetype w14:anchorId="4F079359" id="_x0000_t202" coordsize="21600,21600" o:spt="202" path="m,l,21600r21600,l21600,xe">
              <v:stroke joinstyle="miter"/>
              <v:path gradientshapeok="t" o:connecttype="rect"/>
            </v:shapetype>
            <v:shape id="Pole tekstowe 13" o:spid="_x0000_s1036" type="#_x0000_t202" style="position:absolute;margin-left:402pt;margin-top:814pt;width:314.8pt;height:9.4pt;z-index:-25165670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" filled="f" stroked="f">
              <v:textbox style="mso-fit-shape-to-text:t" inset="0,0,0,0">
                <w:txbxContent>
                  <w:p w14:paraId="66377DC9" w14:textId="77777777" w:rsidR="0093352A" w:rsidRDefault="0093352A">
                    <w:pPr>
                      <w:pStyle w:val="Nagweklubstopka20"/>
                      <w:tabs>
                        <w:tab w:val="right" w:pos="6296"/>
                      </w:tabs>
                      <w:rPr>
                        <w:sz w:val="16"/>
                        <w:szCs w:val="16"/>
                      </w:rPr>
                    </w:pPr>
                    <w:r>
                      <w:rPr>
                        <w:rFonts w:ascii="Cambria" w:eastAsia="Cambria" w:hAnsi="Cambria" w:cs="Cambria"/>
                        <w:color w:val="000000"/>
                        <w:sz w:val="16"/>
                        <w:szCs w:val="16"/>
                        <w:lang w:eastAsia="pl-PL" w:bidi="pl-PL"/>
                      </w:rPr>
                      <w:tab/>
                      <w:t xml:space="preserve">str. </w:t>
                    </w:r>
                    <w:r>
                      <w:fldChar w:fldCharType="begin"/>
                    </w:r>
                    <w:r>
                      <w:instrText xml:space="preserve"> PAGE \* MERGEFORMAT </w:instrText>
                    </w:r>
                    <w:r>
                      <w:fldChar w:fldCharType="separate"/>
                    </w:r>
                    <w:r>
                      <w:rPr>
                        <w:rFonts w:ascii="Cambria" w:eastAsia="Cambria" w:hAnsi="Cambria" w:cs="Cambria"/>
                        <w:color w:val="000000"/>
                        <w:sz w:val="16"/>
                        <w:szCs w:val="16"/>
                        <w:lang w:eastAsia="pl-PL" w:bidi="pl-PL"/>
                      </w:rPr>
                      <w:t>#</w:t>
                    </w:r>
                    <w:r>
                      <w:rPr>
                        <w:rFonts w:ascii="Cambria" w:eastAsia="Cambria" w:hAnsi="Cambria" w:cs="Cambria"/>
                        <w:sz w:val="16"/>
                        <w:szCs w:val="16"/>
                      </w:rPr>
                      <w:fldChar w:fldCharType="end"/>
                    </w:r>
                  </w:p>
                </w:txbxContent>
              </v:textbox>
              <w10:wrap anchorx="page" anchory="page"/>
            </v:shape>
          </w:pict>
        </mc:Fallback>
      </mc:AlternateContent>
    </w:r>
    <w:r>
      <w:rPr>
        <w:noProof/>
      </w:rPr>
      <mc:AlternateContent>
        <mc:Choice Requires="wps">
          <w:drawing>
            <wp:anchor distT="4294967289" distB="4294967289" distL="114300" distR="114300" simplePos="0" relativeHeight="251651584" behindDoc="1" locked="0" layoutInCell="1" allowOverlap="1" wp14:anchorId="70AC9213" wp14:editId="652B3301">
              <wp:simplePos x="0" y="0"/>
              <wp:positionH relativeFrom="page">
                <wp:posOffset>720090</wp:posOffset>
              </wp:positionH>
              <wp:positionV relativeFrom="page">
                <wp:posOffset>10245089</wp:posOffset>
              </wp:positionV>
              <wp:extent cx="5989320" cy="0"/>
              <wp:effectExtent l="0" t="0" r="0" b="0"/>
              <wp:wrapNone/>
              <wp:docPr id="434972883" name="Łącznik prosty ze strzałką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89320" cy="0"/>
                      </a:xfrm>
                      <a:prstGeom prst="straightConnector1">
                        <a:avLst/>
                      </a:prstGeom>
                      <a:ln w="12700">
                        <a:solidFill/>
                      </a:ln>
                    </wps:spPr>
                    <wps:bodyPr/>
                  </wps:wsp>
                </a:graphicData>
              </a:graphic>
              <wp14:sizeRelH relativeFrom="page">
                <wp14:pctWidth>0</wp14:pctWidth>
              </wp14:sizeRelH>
              <wp14:sizeRelV relativeFrom="page">
                <wp14:pctHeight>0</wp14:pctHeight>
              </wp14:sizeRelV>
            </wp:anchor>
          </w:drawing>
        </mc:Choice>
        <mc:Fallback>
          <w:pict>
            <v:shapetype w14:anchorId="60D1F1A0" id="_x0000_t32" coordsize="21600,21600" o:spt="32" o:oned="t" path="m,l21600,21600e" filled="f">
              <v:path arrowok="t" fillok="f" o:connecttype="none"/>
              <o:lock v:ext="edit" shapetype="t"/>
            </v:shapetype>
            <v:shape id="Łącznik prosty ze strzałką 11" o:spid="_x0000_s1026" type="#_x0000_t32" style="position:absolute;margin-left:56.7pt;margin-top:806.7pt;width:471.6pt;height:0;z-index:-251664896;visibility:visible;mso-wrap-style:square;mso-width-percent:0;mso-height-percent:0;mso-wrap-distance-left:9pt;mso-wrap-distance-top:-19e-5mm;mso-wrap-distance-right:9pt;mso-wrap-distance-bottom:-19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" strokeweight="1pt">
              <o:lock v:ext="edit" shapetype="f"/>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B70901" w14:textId="77777777" w:rsidR="002975B0" w:rsidRDefault="002975B0">
      <w:pPr>
        <w:spacing w:after="0" w:line="240" w:lineRule="auto"/>
      </w:pPr>
      <w:r>
        <w:separator/>
      </w:r>
    </w:p>
  </w:footnote>
  <w:footnote w:type="continuationSeparator" w:id="0">
    <w:p w14:paraId="4F81F510" w14:textId="77777777" w:rsidR="002975B0" w:rsidRDefault="002975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5149D4" w14:textId="4071B146" w:rsidR="0093352A" w:rsidRDefault="00FC67D3">
    <w:pPr>
      <w:spacing w:line="1" w:lineRule="exact"/>
    </w:pPr>
    <w:r w:rsidRPr="00E31AD1">
      <w:rPr>
        <w:noProof/>
        <w:lang w:eastAsia="pl-PL"/>
      </w:rPr>
      <w:drawing>
        <wp:inline distT="0" distB="0" distL="0" distR="0" wp14:anchorId="7027ACBB" wp14:editId="47CDE25C">
          <wp:extent cx="1371600" cy="480060"/>
          <wp:effectExtent l="0" t="0" r="0" b="0"/>
          <wp:docPr id="5" name="Obraz 7" descr="https://www.bgk.pl/files/public/Pliki/Fundusze_i_programy/Polski_Lad/logotypy/pl_lad_.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descr="https://www.bgk.pl/files/public/Pliki/Fundusze_i_programy/Polski_Lad/logotypy/pl_lad_.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480060"/>
                  </a:xfrm>
                  <a:prstGeom prst="rect">
                    <a:avLst/>
                  </a:prstGeom>
                  <a:noFill/>
                  <a:ln>
                    <a:noFill/>
                  </a:ln>
                </pic:spPr>
              </pic:pic>
            </a:graphicData>
          </a:graphic>
        </wp:inline>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5561C2" w14:textId="77777777" w:rsidR="0093352A" w:rsidRDefault="0093352A" w:rsidP="0093352A">
    <w:pPr>
      <w:pBdr>
        <w:bottom w:val="single" w:sz="6" w:space="17" w:color="auto"/>
      </w:pBdr>
      <w:tabs>
        <w:tab w:val="center" w:pos="4536"/>
        <w:tab w:val="right" w:pos="9072"/>
      </w:tabs>
      <w:spacing w:after="0" w:line="240" w:lineRule="auto"/>
      <w:jc w:val="center"/>
      <w:rPr>
        <w:noProof/>
        <w:lang w:eastAsia="pl-PL"/>
      </w:rPr>
    </w:pPr>
  </w:p>
  <w:p w14:paraId="749438BF" w14:textId="77777777" w:rsidR="0093352A" w:rsidRDefault="0093352A" w:rsidP="0093352A">
    <w:pPr>
      <w:pBdr>
        <w:bottom w:val="single" w:sz="6" w:space="17" w:color="auto"/>
      </w:pBdr>
      <w:tabs>
        <w:tab w:val="center" w:pos="4536"/>
        <w:tab w:val="right" w:pos="9072"/>
      </w:tabs>
      <w:spacing w:after="0" w:line="240" w:lineRule="auto"/>
      <w:jc w:val="center"/>
      <w:rPr>
        <w:noProof/>
        <w:lang w:eastAsia="pl-PL"/>
      </w:rPr>
    </w:pPr>
  </w:p>
  <w:p w14:paraId="7551FF74" w14:textId="48C13F6E" w:rsidR="0093352A" w:rsidRDefault="00FC67D3" w:rsidP="0093352A">
    <w:pPr>
      <w:pBdr>
        <w:bottom w:val="single" w:sz="6" w:space="17" w:color="auto"/>
      </w:pBdr>
      <w:tabs>
        <w:tab w:val="center" w:pos="4536"/>
        <w:tab w:val="right" w:pos="9072"/>
      </w:tabs>
      <w:spacing w:after="0" w:line="240" w:lineRule="auto"/>
      <w:jc w:val="center"/>
      <w:rPr>
        <w:noProof/>
        <w:lang w:eastAsia="pl-PL"/>
      </w:rPr>
    </w:pPr>
    <w:r w:rsidRPr="00E31AD1">
      <w:rPr>
        <w:noProof/>
        <w:lang w:eastAsia="pl-PL"/>
      </w:rPr>
      <w:drawing>
        <wp:inline distT="0" distB="0" distL="0" distR="0" wp14:anchorId="45A46F1C" wp14:editId="0DC13956">
          <wp:extent cx="914400" cy="320040"/>
          <wp:effectExtent l="0" t="0" r="0" b="0"/>
          <wp:docPr id="6" name="Obraz 2" descr="https://www.bgk.pl/files/public/Pliki/Fundusze_i_programy/Polski_Lad/logotypy/pl_lad_.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https://www.bgk.pl/files/public/Pliki/Fundusze_i_programy/Polski_Lad/logotypy/pl_lad_.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320040"/>
                  </a:xfrm>
                  <a:prstGeom prst="rect">
                    <a:avLst/>
                  </a:prstGeom>
                  <a:noFill/>
                  <a:ln>
                    <a:noFill/>
                  </a:ln>
                </pic:spPr>
              </pic:pic>
            </a:graphicData>
          </a:graphic>
        </wp:inline>
      </w:drawing>
    </w:r>
  </w:p>
  <w:p w14:paraId="65C1FFF2" w14:textId="77777777" w:rsidR="0093352A" w:rsidRDefault="0093352A" w:rsidP="0093352A">
    <w:pPr>
      <w:pBdr>
        <w:bottom w:val="single" w:sz="6" w:space="17" w:color="auto"/>
      </w:pBdr>
      <w:tabs>
        <w:tab w:val="center" w:pos="4536"/>
        <w:tab w:val="right" w:pos="9072"/>
      </w:tabs>
      <w:spacing w:after="0" w:line="240" w:lineRule="auto"/>
      <w:jc w:val="center"/>
      <w:rPr>
        <w:noProof/>
        <w:lang w:eastAsia="pl-PL"/>
      </w:rPr>
    </w:pPr>
  </w:p>
  <w:p w14:paraId="5E84DC07" w14:textId="77777777" w:rsidR="0093352A" w:rsidRPr="001020FF" w:rsidRDefault="001B421C" w:rsidP="001B421C">
    <w:pPr>
      <w:pBdr>
        <w:bottom w:val="single" w:sz="6" w:space="17" w:color="auto"/>
      </w:pBdr>
      <w:tabs>
        <w:tab w:val="center" w:pos="4536"/>
        <w:tab w:val="right" w:pos="9072"/>
      </w:tabs>
      <w:spacing w:after="0" w:line="240" w:lineRule="auto"/>
      <w:jc w:val="center"/>
    </w:pPr>
    <w:r>
      <w:rPr>
        <w:noProof/>
        <w:lang w:eastAsia="pl-PL"/>
      </w:rPr>
      <w:t>Zadanie z programu : Rządowy Program Odbudowy Zabytków</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D2A870" w14:textId="7C267FF1" w:rsidR="0093352A" w:rsidRDefault="00FC67D3">
    <w:pPr>
      <w:spacing w:line="1" w:lineRule="exact"/>
    </w:pPr>
    <w:r>
      <w:rPr>
        <w:noProof/>
      </w:rPr>
      <mc:AlternateContent>
        <mc:Choice Requires="wps">
          <w:drawing>
            <wp:anchor distT="0" distB="0" distL="0" distR="0" simplePos="0" relativeHeight="251647488" behindDoc="1" locked="0" layoutInCell="1" allowOverlap="1" wp14:anchorId="276CCD74" wp14:editId="24EB9100">
              <wp:simplePos x="0" y="0"/>
              <wp:positionH relativeFrom="page">
                <wp:posOffset>1640205</wp:posOffset>
              </wp:positionH>
              <wp:positionV relativeFrom="page">
                <wp:posOffset>157480</wp:posOffset>
              </wp:positionV>
              <wp:extent cx="5081905" cy="118745"/>
              <wp:effectExtent l="0" t="0" r="0" b="0"/>
              <wp:wrapNone/>
              <wp:docPr id="733624849" name="Pole tekstow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081905" cy="118745"/>
                      </a:xfrm>
                      <a:prstGeom prst="rect">
                        <a:avLst/>
                      </a:prstGeom>
                      <a:noFill/>
                    </wps:spPr>
                    <wps:txbx>
                      <w:txbxContent>
                        <w:p w14:paraId="58655038" w14:textId="77777777" w:rsidR="0093352A" w:rsidRDefault="0093352A">
                          <w:pPr>
                            <w:pStyle w:val="Nagweklubstopka20"/>
                            <w:tabs>
                              <w:tab w:val="right" w:pos="8003"/>
                            </w:tabs>
                            <w:rPr>
                              <w:sz w:val="22"/>
                              <w:szCs w:val="22"/>
                            </w:rPr>
                          </w:pPr>
                        </w:p>
                      </w:txbxContent>
                    </wps:txbx>
                    <wps:bodyPr lIns="0" tIns="0" rIns="0" bIns="0">
                      <a:spAutoFit/>
                    </wps:bodyPr>
                  </wps:wsp>
                </a:graphicData>
              </a:graphic>
              <wp14:sizeRelH relativeFrom="page">
                <wp14:pctWidth>0</wp14:pctWidth>
              </wp14:sizeRelH>
              <wp14:sizeRelV relativeFrom="page">
                <wp14:pctHeight>0</wp14:pctHeight>
              </wp14:sizeRelV>
            </wp:anchor>
          </w:drawing>
        </mc:Choice>
        <mc:Fallback>
          <w:pict>
            <v:shapetype w14:anchorId="276CCD74" id="_x0000_t202" coordsize="21600,21600" o:spt="202" path="m,l,21600r21600,l21600,xe">
              <v:stroke joinstyle="miter"/>
              <v:path gradientshapeok="t" o:connecttype="rect"/>
            </v:shapetype>
            <v:shape id="Pole tekstowe 9" o:spid="_x0000_s1037" type="#_x0000_t202" style="position:absolute;margin-left:129.15pt;margin-top:12.4pt;width:400.15pt;height:9.35pt;z-index:-25166899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" filled="f" stroked="f">
              <v:textbox style="mso-fit-shape-to-text:t" inset="0,0,0,0">
                <w:txbxContent>
                  <w:p w14:paraId="58655038" w14:textId="77777777" w:rsidR="0093352A" w:rsidRDefault="0093352A">
                    <w:pPr>
                      <w:pStyle w:val="Nagweklubstopka20"/>
                      <w:tabs>
                        <w:tab w:val="right" w:pos="8003"/>
                      </w:tabs>
                      <w:rPr>
                        <w:sz w:val="22"/>
                        <w:szCs w:val="22"/>
                      </w:rPr>
                    </w:pPr>
                  </w:p>
                </w:txbxContent>
              </v:textbox>
              <w10:wrap anchorx="page" anchory="page"/>
            </v:shape>
          </w:pict>
        </mc:Fallback>
      </mc:AlternateContent>
    </w:r>
    <w:r>
      <w:rPr>
        <w:noProof/>
      </w:rPr>
      <mc:AlternateContent>
        <mc:Choice Requires="wps">
          <w:drawing>
            <wp:anchor distT="0" distB="0" distL="0" distR="0" simplePos="0" relativeHeight="251648512" behindDoc="1" locked="0" layoutInCell="1" allowOverlap="1" wp14:anchorId="14129A02" wp14:editId="66BEA9C7">
              <wp:simplePos x="0" y="0"/>
              <wp:positionH relativeFrom="page">
                <wp:posOffset>1671955</wp:posOffset>
              </wp:positionH>
              <wp:positionV relativeFrom="page">
                <wp:posOffset>466090</wp:posOffset>
              </wp:positionV>
              <wp:extent cx="4963160" cy="297180"/>
              <wp:effectExtent l="0" t="0" r="0" b="0"/>
              <wp:wrapNone/>
              <wp:docPr id="1564012482" name="Pole tekstow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963160" cy="297180"/>
                      </a:xfrm>
                      <a:prstGeom prst="rect">
                        <a:avLst/>
                      </a:prstGeom>
                      <a:noFill/>
                    </wps:spPr>
                    <wps:txbx>
                      <w:txbxContent>
                        <w:p w14:paraId="7EF117D8" w14:textId="77777777" w:rsidR="0093352A" w:rsidRDefault="0093352A">
                          <w:pPr>
                            <w:pStyle w:val="Nagweklubstopka20"/>
                          </w:pPr>
                        </w:p>
                      </w:txbxContent>
                    </wps:txbx>
                    <wps:bodyPr wrap="none" lIns="0" tIns="0" rIns="0" bIns="0">
                      <a:spAutoFit/>
                    </wps:bodyPr>
                  </wps:wsp>
                </a:graphicData>
              </a:graphic>
              <wp14:sizeRelH relativeFrom="page">
                <wp14:pctWidth>0</wp14:pctWidth>
              </wp14:sizeRelH>
              <wp14:sizeRelV relativeFrom="page">
                <wp14:pctHeight>0</wp14:pctHeight>
              </wp14:sizeRelV>
            </wp:anchor>
          </w:drawing>
        </mc:Choice>
        <mc:Fallback>
          <w:pict>
            <v:shape w14:anchorId="14129A02" id="Pole tekstowe 7" o:spid="_x0000_s1038" type="#_x0000_t202" style="position:absolute;margin-left:131.65pt;margin-top:36.7pt;width:390.8pt;height:23.4pt;z-index:-251667968;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" filled="f" stroked="f">
              <v:textbox style="mso-fit-shape-to-text:t" inset="0,0,0,0">
                <w:txbxContent>
                  <w:p w14:paraId="7EF117D8" w14:textId="77777777" w:rsidR="0093352A" w:rsidRDefault="0093352A">
                    <w:pPr>
                      <w:pStyle w:val="Nagweklubstopka20"/>
                    </w:pPr>
                  </w:p>
                </w:txbxContent>
              </v:textbox>
              <w10:wrap anchorx="page" anchory="page"/>
            </v:shape>
          </w:pict>
        </mc:Fallback>
      </mc:AlternateConten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5A1408" w14:textId="7460EF87" w:rsidR="0093352A" w:rsidRDefault="00FC67D3">
    <w:pPr>
      <w:spacing w:line="1" w:lineRule="exact"/>
    </w:pPr>
    <w:r>
      <w:rPr>
        <w:noProof/>
      </w:rPr>
      <mc:AlternateContent>
        <mc:Choice Requires="wps">
          <w:drawing>
            <wp:anchor distT="0" distB="0" distL="0" distR="0" simplePos="0" relativeHeight="251650560" behindDoc="1" locked="0" layoutInCell="1" allowOverlap="1" wp14:anchorId="28AB016A" wp14:editId="1CEABCFD">
              <wp:simplePos x="0" y="0"/>
              <wp:positionH relativeFrom="page">
                <wp:posOffset>1640205</wp:posOffset>
              </wp:positionH>
              <wp:positionV relativeFrom="page">
                <wp:posOffset>157480</wp:posOffset>
              </wp:positionV>
              <wp:extent cx="5081905" cy="160655"/>
              <wp:effectExtent l="0" t="0" r="0" b="0"/>
              <wp:wrapNone/>
              <wp:docPr id="1233097214" name="Pole tekstow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081905" cy="160655"/>
                      </a:xfrm>
                      <a:prstGeom prst="rect">
                        <a:avLst/>
                      </a:prstGeom>
                      <a:noFill/>
                    </wps:spPr>
                    <wps:txbx>
                      <w:txbxContent>
                        <w:p w14:paraId="06D0A4C6" w14:textId="77777777" w:rsidR="0093352A" w:rsidRDefault="0093352A">
                          <w:pPr>
                            <w:pStyle w:val="Nagweklubstopka20"/>
                            <w:tabs>
                              <w:tab w:val="right" w:pos="8003"/>
                            </w:tabs>
                            <w:rPr>
                              <w:sz w:val="22"/>
                              <w:szCs w:val="22"/>
                            </w:rPr>
                          </w:pPr>
                        </w:p>
                      </w:txbxContent>
                    </wps:txbx>
                    <wps:bodyPr lIns="0" tIns="0" rIns="0" bIns="0">
                      <a:spAutoFit/>
                    </wps:bodyPr>
                  </wps:wsp>
                </a:graphicData>
              </a:graphic>
              <wp14:sizeRelH relativeFrom="page">
                <wp14:pctWidth>0</wp14:pctWidth>
              </wp14:sizeRelH>
              <wp14:sizeRelV relativeFrom="page">
                <wp14:pctHeight>0</wp14:pctHeight>
              </wp14:sizeRelV>
            </wp:anchor>
          </w:drawing>
        </mc:Choice>
        <mc:Fallback>
          <w:pict>
            <v:shapetype w14:anchorId="28AB016A" id="_x0000_t202" coordsize="21600,21600" o:spt="202" path="m,l,21600r21600,l21600,xe">
              <v:stroke joinstyle="miter"/>
              <v:path gradientshapeok="t" o:connecttype="rect"/>
            </v:shapetype>
            <v:shape id="Pole tekstowe 5" o:spid="_x0000_s1039" type="#_x0000_t202" style="position:absolute;margin-left:129.15pt;margin-top:12.4pt;width:400.15pt;height:12.65pt;z-index:-25166592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" filled="f" stroked="f">
              <v:textbox style="mso-fit-shape-to-text:t" inset="0,0,0,0">
                <w:txbxContent>
                  <w:p w14:paraId="06D0A4C6" w14:textId="77777777" w:rsidR="0093352A" w:rsidRDefault="0093352A">
                    <w:pPr>
                      <w:pStyle w:val="Nagweklubstopka20"/>
                      <w:tabs>
                        <w:tab w:val="right" w:pos="8003"/>
                      </w:tabs>
                      <w:rPr>
                        <w:sz w:val="22"/>
                        <w:szCs w:val="22"/>
                      </w:rPr>
                    </w:pPr>
                  </w:p>
                </w:txbxContent>
              </v:textbox>
              <w10:wrap anchorx="page" anchory="page"/>
            </v:shape>
          </w:pict>
        </mc:Fallback>
      </mc:AlternateContent>
    </w:r>
    <w:r>
      <w:rPr>
        <w:noProof/>
      </w:rPr>
      <mc:AlternateContent>
        <mc:Choice Requires="wps">
          <w:drawing>
            <wp:anchor distT="0" distB="0" distL="0" distR="0" simplePos="0" relativeHeight="251652608" behindDoc="1" locked="0" layoutInCell="1" allowOverlap="1" wp14:anchorId="43620C4F" wp14:editId="38A7C49F">
              <wp:simplePos x="0" y="0"/>
              <wp:positionH relativeFrom="page">
                <wp:posOffset>1671955</wp:posOffset>
              </wp:positionH>
              <wp:positionV relativeFrom="page">
                <wp:posOffset>466090</wp:posOffset>
              </wp:positionV>
              <wp:extent cx="57785" cy="146050"/>
              <wp:effectExtent l="0" t="0" r="0" b="0"/>
              <wp:wrapNone/>
              <wp:docPr id="219135215" name="Pole tekstow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785" cy="146050"/>
                      </a:xfrm>
                      <a:prstGeom prst="rect">
                        <a:avLst/>
                      </a:prstGeom>
                      <a:noFill/>
                    </wps:spPr>
                    <wps:txbx>
                      <w:txbxContent>
                        <w:p w14:paraId="00E4B7F2" w14:textId="77777777" w:rsidR="0093352A" w:rsidRDefault="0093352A">
                          <w:pPr>
                            <w:pStyle w:val="Nagweklubstopka20"/>
                          </w:pPr>
                        </w:p>
                      </w:txbxContent>
                    </wps:txbx>
                    <wps:bodyPr wrap="none" lIns="0" tIns="0" rIns="0" bIns="0">
                      <a:spAutoFit/>
                    </wps:bodyPr>
                  </wps:wsp>
                </a:graphicData>
              </a:graphic>
              <wp14:sizeRelH relativeFrom="page">
                <wp14:pctWidth>0</wp14:pctWidth>
              </wp14:sizeRelH>
              <wp14:sizeRelV relativeFrom="page">
                <wp14:pctHeight>0</wp14:pctHeight>
              </wp14:sizeRelV>
            </wp:anchor>
          </w:drawing>
        </mc:Choice>
        <mc:Fallback>
          <w:pict>
            <v:shape w14:anchorId="43620C4F" id="Pole tekstowe 3" o:spid="_x0000_s1040" type="#_x0000_t202" style="position:absolute;margin-left:131.65pt;margin-top:36.7pt;width:4.55pt;height:11.5pt;z-index:-251663872;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" filled="f" stroked="f">
              <v:textbox style="mso-fit-shape-to-text:t" inset="0,0,0,0">
                <w:txbxContent>
                  <w:p w14:paraId="00E4B7F2" w14:textId="77777777" w:rsidR="0093352A" w:rsidRDefault="0093352A">
                    <w:pPr>
                      <w:pStyle w:val="Nagweklubstopka20"/>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94457B" w14:textId="77777777" w:rsidR="0093352A" w:rsidRDefault="0093352A" w:rsidP="0093352A">
    <w:pPr>
      <w:pBdr>
        <w:bottom w:val="single" w:sz="6" w:space="17" w:color="auto"/>
      </w:pBdr>
      <w:tabs>
        <w:tab w:val="center" w:pos="4536"/>
        <w:tab w:val="right" w:pos="9072"/>
      </w:tabs>
      <w:spacing w:after="0" w:line="240" w:lineRule="auto"/>
      <w:jc w:val="center"/>
      <w:rPr>
        <w:noProof/>
        <w:lang w:eastAsia="pl-PL"/>
      </w:rPr>
    </w:pPr>
  </w:p>
  <w:p w14:paraId="623A6655" w14:textId="1604E428" w:rsidR="0093352A" w:rsidRDefault="00FC67D3" w:rsidP="0093352A">
    <w:pPr>
      <w:pBdr>
        <w:bottom w:val="single" w:sz="6" w:space="17" w:color="auto"/>
      </w:pBdr>
      <w:tabs>
        <w:tab w:val="center" w:pos="4536"/>
        <w:tab w:val="right" w:pos="9072"/>
      </w:tabs>
      <w:spacing w:after="0" w:line="240" w:lineRule="auto"/>
      <w:jc w:val="center"/>
      <w:rPr>
        <w:noProof/>
        <w:lang w:eastAsia="pl-PL"/>
      </w:rPr>
    </w:pPr>
    <w:bookmarkStart w:id="21" w:name="_Hlk93996672"/>
    <w:r w:rsidRPr="00E31AD1">
      <w:rPr>
        <w:noProof/>
        <w:lang w:eastAsia="pl-PL"/>
      </w:rPr>
      <w:drawing>
        <wp:inline distT="0" distB="0" distL="0" distR="0" wp14:anchorId="42DC1D7C" wp14:editId="317FFC75">
          <wp:extent cx="914400" cy="320040"/>
          <wp:effectExtent l="0" t="0" r="0" b="0"/>
          <wp:docPr id="2" name="Obraz 6" descr="https://www.bgk.pl/files/public/Pliki/Fundusze_i_programy/Polski_Lad/logotypy/pl_lad_.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descr="https://www.bgk.pl/files/public/Pliki/Fundusze_i_programy/Polski_Lad/logotypy/pl_lad_.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320040"/>
                  </a:xfrm>
                  <a:prstGeom prst="rect">
                    <a:avLst/>
                  </a:prstGeom>
                  <a:noFill/>
                  <a:ln>
                    <a:noFill/>
                  </a:ln>
                </pic:spPr>
              </pic:pic>
            </a:graphicData>
          </a:graphic>
        </wp:inline>
      </w:drawing>
    </w:r>
  </w:p>
  <w:p w14:paraId="7574C53C" w14:textId="77777777" w:rsidR="0093352A" w:rsidRDefault="0093352A" w:rsidP="0093352A">
    <w:pPr>
      <w:pBdr>
        <w:bottom w:val="single" w:sz="6" w:space="17" w:color="auto"/>
      </w:pBdr>
      <w:tabs>
        <w:tab w:val="center" w:pos="4536"/>
        <w:tab w:val="right" w:pos="9072"/>
      </w:tabs>
      <w:spacing w:after="0" w:line="240" w:lineRule="auto"/>
      <w:jc w:val="center"/>
      <w:rPr>
        <w:noProof/>
        <w:lang w:eastAsia="pl-PL"/>
      </w:rPr>
    </w:pPr>
  </w:p>
  <w:p w14:paraId="1BBF8064" w14:textId="77777777" w:rsidR="0093352A" w:rsidRDefault="0093352A" w:rsidP="0093352A">
    <w:pPr>
      <w:pBdr>
        <w:bottom w:val="single" w:sz="6" w:space="17" w:color="auto"/>
      </w:pBdr>
      <w:tabs>
        <w:tab w:val="center" w:pos="4536"/>
        <w:tab w:val="right" w:pos="9072"/>
      </w:tabs>
      <w:spacing w:after="0" w:line="240" w:lineRule="auto"/>
      <w:jc w:val="center"/>
    </w:pPr>
    <w:r>
      <w:rPr>
        <w:noProof/>
        <w:lang w:eastAsia="pl-PL"/>
      </w:rPr>
      <w:t xml:space="preserve">Zadanie z programu : Rządowy </w:t>
    </w:r>
    <w:r w:rsidR="00071701">
      <w:rPr>
        <w:noProof/>
        <w:lang w:eastAsia="pl-PL"/>
      </w:rPr>
      <w:t>Program Odbudowy Zabytków</w:t>
    </w:r>
  </w:p>
  <w:bookmarkEnd w:id="21"/>
  <w:p w14:paraId="1CAD3DE5" w14:textId="08D2F0B9" w:rsidR="0093352A" w:rsidRDefault="00FC67D3">
    <w:pPr>
      <w:spacing w:line="1" w:lineRule="exact"/>
    </w:pPr>
    <w:r>
      <w:rPr>
        <w:noProof/>
      </w:rPr>
      <mc:AlternateContent>
        <mc:Choice Requires="wps">
          <w:drawing>
            <wp:anchor distT="0" distB="0" distL="0" distR="0" simplePos="0" relativeHeight="251661824" behindDoc="1" locked="0" layoutInCell="1" allowOverlap="1" wp14:anchorId="1E669B79" wp14:editId="5CE99A57">
              <wp:simplePos x="0" y="0"/>
              <wp:positionH relativeFrom="page">
                <wp:posOffset>1652270</wp:posOffset>
              </wp:positionH>
              <wp:positionV relativeFrom="page">
                <wp:posOffset>425450</wp:posOffset>
              </wp:positionV>
              <wp:extent cx="57785" cy="146050"/>
              <wp:effectExtent l="0" t="0" r="0" b="0"/>
              <wp:wrapNone/>
              <wp:docPr id="129394741" name="Pole tekstowe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785" cy="146050"/>
                      </a:xfrm>
                      <a:prstGeom prst="rect">
                        <a:avLst/>
                      </a:prstGeom>
                      <a:noFill/>
                    </wps:spPr>
                    <wps:txbx>
                      <w:txbxContent>
                        <w:p w14:paraId="5D1C2FC7" w14:textId="77777777" w:rsidR="0093352A" w:rsidRDefault="0093352A">
                          <w:pPr>
                            <w:pStyle w:val="Nagweklubstopka20"/>
                          </w:pPr>
                        </w:p>
                      </w:txbxContent>
                    </wps:txbx>
                    <wps:bodyPr wrap="none" lIns="0" tIns="0" rIns="0" bIns="0">
                      <a:spAutoFit/>
                    </wps:bodyPr>
                  </wps:wsp>
                </a:graphicData>
              </a:graphic>
              <wp14:sizeRelH relativeFrom="page">
                <wp14:pctWidth>0</wp14:pctWidth>
              </wp14:sizeRelH>
              <wp14:sizeRelV relativeFrom="page">
                <wp14:pctHeight>0</wp14:pctHeight>
              </wp14:sizeRelV>
            </wp:anchor>
          </w:drawing>
        </mc:Choice>
        <mc:Fallback>
          <w:pict>
            <v:shapetype w14:anchorId="1E669B79" id="_x0000_t202" coordsize="21600,21600" o:spt="202" path="m,l,21600r21600,l21600,xe">
              <v:stroke joinstyle="miter"/>
              <v:path gradientshapeok="t" o:connecttype="rect"/>
            </v:shapetype>
            <v:shape id="Pole tekstowe 41" o:spid="_x0000_s1026" type="#_x0000_t202" style="position:absolute;margin-left:130.1pt;margin-top:33.5pt;width:4.55pt;height:11.5pt;z-index:-251654656;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" filled="f" stroked="f">
              <v:textbox style="mso-fit-shape-to-text:t" inset="0,0,0,0">
                <w:txbxContent>
                  <w:p w14:paraId="5D1C2FC7" w14:textId="77777777" w:rsidR="0093352A" w:rsidRDefault="0093352A">
                    <w:pPr>
                      <w:pStyle w:val="Nagweklubstopka20"/>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68A8D9" w14:textId="77777777" w:rsidR="0093352A" w:rsidRDefault="0093352A" w:rsidP="0093352A">
    <w:pPr>
      <w:pBdr>
        <w:bottom w:val="single" w:sz="6" w:space="25" w:color="auto"/>
      </w:pBdr>
      <w:tabs>
        <w:tab w:val="center" w:pos="4536"/>
        <w:tab w:val="right" w:pos="9072"/>
      </w:tabs>
      <w:spacing w:after="0" w:line="240" w:lineRule="auto"/>
      <w:jc w:val="center"/>
      <w:rPr>
        <w:noProof/>
        <w:lang w:eastAsia="pl-PL"/>
      </w:rPr>
    </w:pPr>
  </w:p>
  <w:p w14:paraId="0C2266F9" w14:textId="77777777" w:rsidR="0093352A" w:rsidRDefault="0093352A" w:rsidP="0093352A">
    <w:pPr>
      <w:pBdr>
        <w:bottom w:val="single" w:sz="6" w:space="25" w:color="auto"/>
      </w:pBdr>
      <w:tabs>
        <w:tab w:val="center" w:pos="4536"/>
        <w:tab w:val="right" w:pos="9072"/>
      </w:tabs>
      <w:spacing w:after="0" w:line="240" w:lineRule="auto"/>
      <w:rPr>
        <w:noProof/>
        <w:lang w:eastAsia="pl-PL"/>
      </w:rPr>
    </w:pPr>
    <w:bookmarkStart w:id="22" w:name="_Hlk93995498"/>
  </w:p>
  <w:p w14:paraId="1ED525A4" w14:textId="2B357567" w:rsidR="0093352A" w:rsidRDefault="0093352A" w:rsidP="0093352A">
    <w:pPr>
      <w:pBdr>
        <w:bottom w:val="single" w:sz="6" w:space="25" w:color="auto"/>
      </w:pBdr>
      <w:tabs>
        <w:tab w:val="center" w:pos="4536"/>
        <w:tab w:val="center" w:pos="4774"/>
        <w:tab w:val="left" w:pos="7440"/>
        <w:tab w:val="right" w:pos="9072"/>
      </w:tabs>
      <w:spacing w:after="0" w:line="240" w:lineRule="auto"/>
      <w:rPr>
        <w:noProof/>
        <w:lang w:eastAsia="pl-PL"/>
      </w:rPr>
    </w:pPr>
    <w:bookmarkStart w:id="23" w:name="_Hlk93995942"/>
    <w:bookmarkEnd w:id="22"/>
    <w:r>
      <w:rPr>
        <w:noProof/>
        <w:lang w:eastAsia="pl-PL"/>
      </w:rPr>
      <w:tab/>
    </w:r>
    <w:bookmarkEnd w:id="23"/>
    <w:r w:rsidR="00FC67D3" w:rsidRPr="00E31AD1">
      <w:rPr>
        <w:noProof/>
        <w:lang w:eastAsia="pl-PL"/>
      </w:rPr>
      <w:drawing>
        <wp:inline distT="0" distB="0" distL="0" distR="0" wp14:anchorId="393BB6AF" wp14:editId="419C7B5D">
          <wp:extent cx="1021080" cy="358140"/>
          <wp:effectExtent l="0" t="0" r="0" b="0"/>
          <wp:docPr id="1" name="Obraz 5" descr="https://www.bgk.pl/files/public/Pliki/Fundusze_i_programy/Polski_Lad/logotypy/pl_lad_.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descr="https://www.bgk.pl/files/public/Pliki/Fundusze_i_programy/Polski_Lad/logotypy/pl_lad_.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1080" cy="358140"/>
                  </a:xfrm>
                  <a:prstGeom prst="rect">
                    <a:avLst/>
                  </a:prstGeom>
                  <a:noFill/>
                  <a:ln>
                    <a:noFill/>
                  </a:ln>
                </pic:spPr>
              </pic:pic>
            </a:graphicData>
          </a:graphic>
        </wp:inline>
      </w:drawing>
    </w:r>
    <w:r>
      <w:rPr>
        <w:noProof/>
        <w:lang w:eastAsia="pl-PL"/>
      </w:rPr>
      <w:tab/>
    </w:r>
  </w:p>
  <w:p w14:paraId="7211CD7B" w14:textId="77777777" w:rsidR="0093352A" w:rsidRDefault="0093352A" w:rsidP="0093352A">
    <w:pPr>
      <w:pBdr>
        <w:bottom w:val="single" w:sz="6" w:space="25" w:color="auto"/>
      </w:pBdr>
      <w:tabs>
        <w:tab w:val="center" w:pos="4536"/>
        <w:tab w:val="right" w:pos="9072"/>
      </w:tabs>
      <w:spacing w:after="0" w:line="240" w:lineRule="auto"/>
      <w:rPr>
        <w:noProof/>
        <w:lang w:eastAsia="pl-PL"/>
      </w:rPr>
    </w:pPr>
  </w:p>
  <w:p w14:paraId="3004DDC6" w14:textId="77777777" w:rsidR="0093352A" w:rsidRPr="00AA7000" w:rsidRDefault="0093352A" w:rsidP="0093352A">
    <w:pPr>
      <w:pBdr>
        <w:bottom w:val="single" w:sz="6" w:space="25" w:color="auto"/>
      </w:pBdr>
      <w:tabs>
        <w:tab w:val="center" w:pos="4536"/>
        <w:tab w:val="right" w:pos="9072"/>
      </w:tabs>
      <w:spacing w:after="0" w:line="240" w:lineRule="auto"/>
      <w:jc w:val="center"/>
      <w:rPr>
        <w:sz w:val="20"/>
        <w:szCs w:val="20"/>
      </w:rPr>
    </w:pPr>
    <w:r w:rsidRPr="00AA7000">
      <w:rPr>
        <w:noProof/>
        <w:sz w:val="20"/>
        <w:szCs w:val="20"/>
        <w:lang w:eastAsia="pl-PL"/>
      </w:rPr>
      <w:t xml:space="preserve">Zadanie z programu: Rządowy </w:t>
    </w:r>
    <w:r w:rsidR="00FD0442">
      <w:rPr>
        <w:noProof/>
        <w:sz w:val="20"/>
        <w:szCs w:val="20"/>
        <w:lang w:eastAsia="pl-PL"/>
      </w:rPr>
      <w:t>Program Odbudowy Zabytków</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90EDA8" w14:textId="7F8D1DB8" w:rsidR="0093352A" w:rsidRDefault="00FC67D3">
    <w:pPr>
      <w:spacing w:line="1" w:lineRule="exact"/>
    </w:pPr>
    <w:r>
      <w:rPr>
        <w:noProof/>
      </w:rPr>
      <mc:AlternateContent>
        <mc:Choice Requires="wps">
          <w:drawing>
            <wp:anchor distT="0" distB="0" distL="0" distR="0" simplePos="0" relativeHeight="251654656" behindDoc="1" locked="0" layoutInCell="1" allowOverlap="1" wp14:anchorId="52B9519E" wp14:editId="68A0E564">
              <wp:simplePos x="0" y="0"/>
              <wp:positionH relativeFrom="page">
                <wp:posOffset>1640205</wp:posOffset>
              </wp:positionH>
              <wp:positionV relativeFrom="page">
                <wp:posOffset>157480</wp:posOffset>
              </wp:positionV>
              <wp:extent cx="5081905" cy="118745"/>
              <wp:effectExtent l="0" t="0" r="0" b="0"/>
              <wp:wrapNone/>
              <wp:docPr id="898152275" name="Pole tekstowe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081905" cy="118745"/>
                      </a:xfrm>
                      <a:prstGeom prst="rect">
                        <a:avLst/>
                      </a:prstGeom>
                      <a:noFill/>
                    </wps:spPr>
                    <wps:txbx>
                      <w:txbxContent>
                        <w:p w14:paraId="6422370F" w14:textId="77777777" w:rsidR="0093352A" w:rsidRDefault="0093352A">
                          <w:pPr>
                            <w:pStyle w:val="Nagweklubstopka20"/>
                            <w:tabs>
                              <w:tab w:val="right" w:pos="8003"/>
                            </w:tabs>
                            <w:rPr>
                              <w:sz w:val="22"/>
                              <w:szCs w:val="22"/>
                            </w:rPr>
                          </w:pPr>
                        </w:p>
                      </w:txbxContent>
                    </wps:txbx>
                    <wps:bodyPr lIns="0" tIns="0" rIns="0" bIns="0">
                      <a:spAutoFit/>
                    </wps:bodyPr>
                  </wps:wsp>
                </a:graphicData>
              </a:graphic>
              <wp14:sizeRelH relativeFrom="page">
                <wp14:pctWidth>0</wp14:pctWidth>
              </wp14:sizeRelH>
              <wp14:sizeRelV relativeFrom="page">
                <wp14:pctHeight>0</wp14:pctHeight>
              </wp14:sizeRelV>
            </wp:anchor>
          </w:drawing>
        </mc:Choice>
        <mc:Fallback>
          <w:pict>
            <v:shapetype w14:anchorId="52B9519E" id="_x0000_t202" coordsize="21600,21600" o:spt="202" path="m,l,21600r21600,l21600,xe">
              <v:stroke joinstyle="miter"/>
              <v:path gradientshapeok="t" o:connecttype="rect"/>
            </v:shapetype>
            <v:shape id="Pole tekstowe 35" o:spid="_x0000_s1028" type="#_x0000_t202" style="position:absolute;margin-left:129.15pt;margin-top:12.4pt;width:400.15pt;height:9.35pt;z-index:-25166182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" filled="f" stroked="f">
              <v:textbox style="mso-fit-shape-to-text:t" inset="0,0,0,0">
                <w:txbxContent>
                  <w:p w14:paraId="6422370F" w14:textId="77777777" w:rsidR="0093352A" w:rsidRDefault="0093352A">
                    <w:pPr>
                      <w:pStyle w:val="Nagweklubstopka20"/>
                      <w:tabs>
                        <w:tab w:val="right" w:pos="8003"/>
                      </w:tabs>
                      <w:rPr>
                        <w:sz w:val="22"/>
                        <w:szCs w:val="22"/>
                      </w:rPr>
                    </w:pPr>
                  </w:p>
                </w:txbxContent>
              </v:textbox>
              <w10:wrap anchorx="page" anchory="page"/>
            </v:shape>
          </w:pict>
        </mc:Fallback>
      </mc:AlternateContent>
    </w:r>
    <w:r>
      <w:rPr>
        <w:noProof/>
      </w:rPr>
      <mc:AlternateContent>
        <mc:Choice Requires="wps">
          <w:drawing>
            <wp:anchor distT="0" distB="0" distL="0" distR="0" simplePos="0" relativeHeight="251655680" behindDoc="1" locked="0" layoutInCell="1" allowOverlap="1" wp14:anchorId="2A7D0A45" wp14:editId="7D4AF7B8">
              <wp:simplePos x="0" y="0"/>
              <wp:positionH relativeFrom="page">
                <wp:posOffset>1671955</wp:posOffset>
              </wp:positionH>
              <wp:positionV relativeFrom="page">
                <wp:posOffset>466090</wp:posOffset>
              </wp:positionV>
              <wp:extent cx="4963160" cy="297180"/>
              <wp:effectExtent l="0" t="0" r="0" b="0"/>
              <wp:wrapNone/>
              <wp:docPr id="1419957300" name="Pole tekstowe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963160" cy="297180"/>
                      </a:xfrm>
                      <a:prstGeom prst="rect">
                        <a:avLst/>
                      </a:prstGeom>
                      <a:noFill/>
                    </wps:spPr>
                    <wps:txbx>
                      <w:txbxContent>
                        <w:p w14:paraId="1BEC9C94" w14:textId="77777777" w:rsidR="0093352A" w:rsidRDefault="0093352A">
                          <w:pPr>
                            <w:pStyle w:val="Nagweklubstopka20"/>
                          </w:pPr>
                        </w:p>
                      </w:txbxContent>
                    </wps:txbx>
                    <wps:bodyPr wrap="none" lIns="0" tIns="0" rIns="0" bIns="0">
                      <a:spAutoFit/>
                    </wps:bodyPr>
                  </wps:wsp>
                </a:graphicData>
              </a:graphic>
              <wp14:sizeRelH relativeFrom="page">
                <wp14:pctWidth>0</wp14:pctWidth>
              </wp14:sizeRelH>
              <wp14:sizeRelV relativeFrom="page">
                <wp14:pctHeight>0</wp14:pctHeight>
              </wp14:sizeRelV>
            </wp:anchor>
          </w:drawing>
        </mc:Choice>
        <mc:Fallback>
          <w:pict>
            <v:shape w14:anchorId="2A7D0A45" id="Pole tekstowe 33" o:spid="_x0000_s1029" type="#_x0000_t202" style="position:absolute;margin-left:131.65pt;margin-top:36.7pt;width:390.8pt;height:23.4pt;z-index:-251660800;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" filled="f" stroked="f">
              <v:textbox style="mso-fit-shape-to-text:t" inset="0,0,0,0">
                <w:txbxContent>
                  <w:p w14:paraId="1BEC9C94" w14:textId="77777777" w:rsidR="0093352A" w:rsidRDefault="0093352A">
                    <w:pPr>
                      <w:pStyle w:val="Nagweklubstopka20"/>
                    </w:pP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6E5FB0" w14:textId="77777777" w:rsidR="0093352A" w:rsidRDefault="0093352A" w:rsidP="0093352A">
    <w:pPr>
      <w:pBdr>
        <w:bottom w:val="single" w:sz="6" w:space="17" w:color="auto"/>
      </w:pBdr>
      <w:tabs>
        <w:tab w:val="center" w:pos="4536"/>
        <w:tab w:val="right" w:pos="9072"/>
      </w:tabs>
      <w:spacing w:after="0" w:line="240" w:lineRule="auto"/>
      <w:jc w:val="center"/>
      <w:rPr>
        <w:noProof/>
        <w:lang w:eastAsia="pl-PL"/>
      </w:rPr>
    </w:pPr>
  </w:p>
  <w:p w14:paraId="0D59AAB9" w14:textId="77777777" w:rsidR="0093352A" w:rsidRDefault="0093352A" w:rsidP="0093352A">
    <w:pPr>
      <w:pBdr>
        <w:bottom w:val="single" w:sz="6" w:space="17" w:color="auto"/>
      </w:pBdr>
      <w:tabs>
        <w:tab w:val="center" w:pos="4536"/>
        <w:tab w:val="right" w:pos="9072"/>
      </w:tabs>
      <w:spacing w:after="0" w:line="240" w:lineRule="auto"/>
      <w:jc w:val="center"/>
      <w:rPr>
        <w:noProof/>
        <w:lang w:eastAsia="pl-PL"/>
      </w:rPr>
    </w:pPr>
  </w:p>
  <w:p w14:paraId="43F72F22" w14:textId="00B8B665" w:rsidR="0093352A" w:rsidRDefault="00FC67D3" w:rsidP="0093352A">
    <w:pPr>
      <w:pBdr>
        <w:bottom w:val="single" w:sz="6" w:space="17" w:color="auto"/>
      </w:pBdr>
      <w:tabs>
        <w:tab w:val="center" w:pos="4536"/>
        <w:tab w:val="right" w:pos="9072"/>
      </w:tabs>
      <w:spacing w:after="0" w:line="240" w:lineRule="auto"/>
      <w:jc w:val="center"/>
      <w:rPr>
        <w:noProof/>
        <w:lang w:eastAsia="pl-PL"/>
      </w:rPr>
    </w:pPr>
    <w:r w:rsidRPr="00E31AD1">
      <w:rPr>
        <w:noProof/>
        <w:lang w:eastAsia="pl-PL"/>
      </w:rPr>
      <w:drawing>
        <wp:inline distT="0" distB="0" distL="0" distR="0" wp14:anchorId="1163E395" wp14:editId="71D7D950">
          <wp:extent cx="914400" cy="320040"/>
          <wp:effectExtent l="0" t="0" r="0" b="0"/>
          <wp:docPr id="3" name="Obraz 4" descr="https://www.bgk.pl/files/public/Pliki/Fundusze_i_programy/Polski_Lad/logotypy/pl_lad_.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https://www.bgk.pl/files/public/Pliki/Fundusze_i_programy/Polski_Lad/logotypy/pl_lad_.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320040"/>
                  </a:xfrm>
                  <a:prstGeom prst="rect">
                    <a:avLst/>
                  </a:prstGeom>
                  <a:noFill/>
                  <a:ln>
                    <a:noFill/>
                  </a:ln>
                </pic:spPr>
              </pic:pic>
            </a:graphicData>
          </a:graphic>
        </wp:inline>
      </w:drawing>
    </w:r>
  </w:p>
  <w:p w14:paraId="7CD80077" w14:textId="77777777" w:rsidR="00F27CA8" w:rsidRDefault="00F27CA8" w:rsidP="0093352A">
    <w:pPr>
      <w:pBdr>
        <w:bottom w:val="single" w:sz="6" w:space="17" w:color="auto"/>
      </w:pBdr>
      <w:tabs>
        <w:tab w:val="center" w:pos="4536"/>
        <w:tab w:val="right" w:pos="9072"/>
      </w:tabs>
      <w:spacing w:after="0" w:line="240" w:lineRule="auto"/>
      <w:jc w:val="center"/>
      <w:rPr>
        <w:noProof/>
        <w:lang w:eastAsia="pl-PL"/>
      </w:rPr>
    </w:pPr>
  </w:p>
  <w:p w14:paraId="0596E2A0" w14:textId="77777777" w:rsidR="0093352A" w:rsidRPr="001020FF" w:rsidRDefault="00F27CA8" w:rsidP="00F27CA8">
    <w:pPr>
      <w:pBdr>
        <w:bottom w:val="single" w:sz="6" w:space="17" w:color="auto"/>
      </w:pBdr>
      <w:tabs>
        <w:tab w:val="center" w:pos="4536"/>
        <w:tab w:val="right" w:pos="9072"/>
      </w:tabs>
      <w:spacing w:after="0" w:line="240" w:lineRule="auto"/>
      <w:jc w:val="center"/>
    </w:pPr>
    <w:bookmarkStart w:id="26" w:name="_Hlk178674268"/>
    <w:bookmarkStart w:id="27" w:name="_Hlk178674269"/>
    <w:r>
      <w:rPr>
        <w:noProof/>
        <w:lang w:eastAsia="pl-PL"/>
      </w:rPr>
      <w:t>Zadanie z programu : Rządowy Program Odbudowy Zabytków</w:t>
    </w:r>
    <w:bookmarkEnd w:id="26"/>
    <w:bookmarkEnd w:id="27"/>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889321" w14:textId="77777777" w:rsidR="0093352A" w:rsidRPr="009D6315" w:rsidRDefault="0093352A" w:rsidP="0093352A">
    <w:pPr>
      <w:pStyle w:val="Nagwek"/>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FD046D" w14:textId="77777777" w:rsidR="0093352A" w:rsidRDefault="0093352A" w:rsidP="0093352A">
    <w:pPr>
      <w:pBdr>
        <w:bottom w:val="single" w:sz="6" w:space="17" w:color="auto"/>
      </w:pBdr>
      <w:tabs>
        <w:tab w:val="center" w:pos="4536"/>
        <w:tab w:val="right" w:pos="9072"/>
      </w:tabs>
      <w:spacing w:after="0" w:line="240" w:lineRule="auto"/>
      <w:jc w:val="center"/>
      <w:rPr>
        <w:noProof/>
        <w:lang w:eastAsia="pl-PL"/>
      </w:rPr>
    </w:pPr>
  </w:p>
  <w:p w14:paraId="019F8818" w14:textId="77777777" w:rsidR="0093352A" w:rsidRDefault="0093352A" w:rsidP="0093352A">
    <w:pPr>
      <w:pBdr>
        <w:bottom w:val="single" w:sz="6" w:space="17" w:color="auto"/>
      </w:pBdr>
      <w:tabs>
        <w:tab w:val="center" w:pos="4536"/>
        <w:tab w:val="right" w:pos="9072"/>
      </w:tabs>
      <w:spacing w:after="0" w:line="240" w:lineRule="auto"/>
      <w:jc w:val="center"/>
      <w:rPr>
        <w:noProof/>
        <w:lang w:eastAsia="pl-PL"/>
      </w:rPr>
    </w:pPr>
  </w:p>
  <w:p w14:paraId="6034A090" w14:textId="797751B0" w:rsidR="0093352A" w:rsidRDefault="00FC67D3" w:rsidP="0093352A">
    <w:pPr>
      <w:pBdr>
        <w:bottom w:val="single" w:sz="6" w:space="17" w:color="auto"/>
      </w:pBdr>
      <w:tabs>
        <w:tab w:val="center" w:pos="4536"/>
        <w:tab w:val="right" w:pos="9072"/>
      </w:tabs>
      <w:spacing w:after="0" w:line="240" w:lineRule="auto"/>
      <w:jc w:val="center"/>
      <w:rPr>
        <w:noProof/>
        <w:lang w:eastAsia="pl-PL"/>
      </w:rPr>
    </w:pPr>
    <w:r w:rsidRPr="00E31AD1">
      <w:rPr>
        <w:noProof/>
        <w:lang w:eastAsia="pl-PL"/>
      </w:rPr>
      <w:drawing>
        <wp:inline distT="0" distB="0" distL="0" distR="0" wp14:anchorId="401E942F" wp14:editId="1F902F67">
          <wp:extent cx="914400" cy="320040"/>
          <wp:effectExtent l="0" t="0" r="0" b="0"/>
          <wp:docPr id="4" name="Obraz 3" descr="https://www.bgk.pl/files/public/Pliki/Fundusze_i_programy/Polski_Lad/logotypy/pl_lad_.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https://www.bgk.pl/files/public/Pliki/Fundusze_i_programy/Polski_Lad/logotypy/pl_lad_.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320040"/>
                  </a:xfrm>
                  <a:prstGeom prst="rect">
                    <a:avLst/>
                  </a:prstGeom>
                  <a:noFill/>
                  <a:ln>
                    <a:noFill/>
                  </a:ln>
                </pic:spPr>
              </pic:pic>
            </a:graphicData>
          </a:graphic>
        </wp:inline>
      </w:drawing>
    </w:r>
  </w:p>
  <w:p w14:paraId="5E0095B8" w14:textId="77777777" w:rsidR="0093352A" w:rsidRDefault="0093352A" w:rsidP="0093352A">
    <w:pPr>
      <w:pBdr>
        <w:bottom w:val="single" w:sz="6" w:space="17" w:color="auto"/>
      </w:pBdr>
      <w:tabs>
        <w:tab w:val="center" w:pos="4536"/>
        <w:tab w:val="right" w:pos="9072"/>
      </w:tabs>
      <w:spacing w:after="0" w:line="240" w:lineRule="auto"/>
      <w:jc w:val="center"/>
      <w:rPr>
        <w:noProof/>
        <w:lang w:eastAsia="pl-PL"/>
      </w:rPr>
    </w:pPr>
  </w:p>
  <w:p w14:paraId="577C9E3E" w14:textId="77777777" w:rsidR="0093352A" w:rsidRPr="001020FF" w:rsidRDefault="00F27CA8" w:rsidP="00F27CA8">
    <w:pPr>
      <w:pBdr>
        <w:bottom w:val="single" w:sz="6" w:space="17" w:color="auto"/>
      </w:pBdr>
      <w:tabs>
        <w:tab w:val="center" w:pos="4536"/>
        <w:tab w:val="right" w:pos="9072"/>
      </w:tabs>
      <w:spacing w:after="0" w:line="240" w:lineRule="auto"/>
      <w:jc w:val="center"/>
    </w:pPr>
    <w:r>
      <w:rPr>
        <w:noProof/>
        <w:lang w:eastAsia="pl-PL"/>
      </w:rPr>
      <w:t>Zadanie z programu : Rządowy Program Odbudowy Zabytków</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E915C5" w14:textId="12179E47" w:rsidR="0093352A" w:rsidRDefault="00FC67D3">
    <w:pPr>
      <w:spacing w:line="1" w:lineRule="exact"/>
    </w:pPr>
    <w:r>
      <w:rPr>
        <w:noProof/>
      </w:rPr>
      <mc:AlternateContent>
        <mc:Choice Requires="wps">
          <w:drawing>
            <wp:anchor distT="0" distB="0" distL="0" distR="0" simplePos="0" relativeHeight="251665920" behindDoc="1" locked="0" layoutInCell="1" allowOverlap="1" wp14:anchorId="117395FD" wp14:editId="178CDD6F">
              <wp:simplePos x="0" y="0"/>
              <wp:positionH relativeFrom="page">
                <wp:posOffset>1640205</wp:posOffset>
              </wp:positionH>
              <wp:positionV relativeFrom="page">
                <wp:posOffset>157480</wp:posOffset>
              </wp:positionV>
              <wp:extent cx="5081905" cy="118745"/>
              <wp:effectExtent l="0" t="0" r="0" b="0"/>
              <wp:wrapNone/>
              <wp:docPr id="1999524804" name="Pole tekstowe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081905" cy="118745"/>
                      </a:xfrm>
                      <a:prstGeom prst="rect">
                        <a:avLst/>
                      </a:prstGeom>
                      <a:noFill/>
                    </wps:spPr>
                    <wps:txbx>
                      <w:txbxContent>
                        <w:p w14:paraId="0E6F0BCE" w14:textId="77777777" w:rsidR="0093352A" w:rsidRDefault="0093352A">
                          <w:pPr>
                            <w:pStyle w:val="Nagweklubstopka20"/>
                            <w:tabs>
                              <w:tab w:val="right" w:pos="8003"/>
                            </w:tabs>
                            <w:rPr>
                              <w:sz w:val="22"/>
                              <w:szCs w:val="22"/>
                            </w:rPr>
                          </w:pPr>
                        </w:p>
                      </w:txbxContent>
                    </wps:txbx>
                    <wps:bodyPr lIns="0" tIns="0" rIns="0" bIns="0">
                      <a:spAutoFit/>
                    </wps:bodyPr>
                  </wps:wsp>
                </a:graphicData>
              </a:graphic>
              <wp14:sizeRelH relativeFrom="page">
                <wp14:pctWidth>0</wp14:pctWidth>
              </wp14:sizeRelH>
              <wp14:sizeRelV relativeFrom="page">
                <wp14:pctHeight>0</wp14:pctHeight>
              </wp14:sizeRelV>
            </wp:anchor>
          </w:drawing>
        </mc:Choice>
        <mc:Fallback>
          <w:pict>
            <v:shapetype w14:anchorId="117395FD" id="_x0000_t202" coordsize="21600,21600" o:spt="202" path="m,l,21600r21600,l21600,xe">
              <v:stroke joinstyle="miter"/>
              <v:path gradientshapeok="t" o:connecttype="rect"/>
            </v:shapetype>
            <v:shape id="Pole tekstowe 25" o:spid="_x0000_s1031" type="#_x0000_t202" style="position:absolute;margin-left:129.15pt;margin-top:12.4pt;width:400.15pt;height:9.35pt;z-index:-25165056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" filled="f" stroked="f">
              <v:textbox style="mso-fit-shape-to-text:t" inset="0,0,0,0">
                <w:txbxContent>
                  <w:p w14:paraId="0E6F0BCE" w14:textId="77777777" w:rsidR="0093352A" w:rsidRDefault="0093352A">
                    <w:pPr>
                      <w:pStyle w:val="Nagweklubstopka20"/>
                      <w:tabs>
                        <w:tab w:val="right" w:pos="8003"/>
                      </w:tabs>
                      <w:rPr>
                        <w:sz w:val="22"/>
                        <w:szCs w:val="22"/>
                      </w:rPr>
                    </w:pPr>
                  </w:p>
                </w:txbxContent>
              </v:textbox>
              <w10:wrap anchorx="page" anchory="page"/>
            </v:shape>
          </w:pict>
        </mc:Fallback>
      </mc:AlternateContent>
    </w:r>
    <w:r>
      <w:rPr>
        <w:noProof/>
      </w:rPr>
      <mc:AlternateContent>
        <mc:Choice Requires="wps">
          <w:drawing>
            <wp:anchor distT="0" distB="0" distL="0" distR="0" simplePos="0" relativeHeight="251666944" behindDoc="1" locked="0" layoutInCell="1" allowOverlap="1" wp14:anchorId="1A4DBF70" wp14:editId="0F6E24D4">
              <wp:simplePos x="0" y="0"/>
              <wp:positionH relativeFrom="page">
                <wp:posOffset>1671955</wp:posOffset>
              </wp:positionH>
              <wp:positionV relativeFrom="page">
                <wp:posOffset>466090</wp:posOffset>
              </wp:positionV>
              <wp:extent cx="4963160" cy="297180"/>
              <wp:effectExtent l="0" t="0" r="0" b="0"/>
              <wp:wrapNone/>
              <wp:docPr id="1453530135" name="Pole tekstowe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963160" cy="297180"/>
                      </a:xfrm>
                      <a:prstGeom prst="rect">
                        <a:avLst/>
                      </a:prstGeom>
                      <a:noFill/>
                    </wps:spPr>
                    <wps:txbx>
                      <w:txbxContent>
                        <w:p w14:paraId="789F47F2" w14:textId="77777777" w:rsidR="0093352A" w:rsidRDefault="0093352A">
                          <w:pPr>
                            <w:pStyle w:val="Nagweklubstopka20"/>
                          </w:pPr>
                        </w:p>
                      </w:txbxContent>
                    </wps:txbx>
                    <wps:bodyPr wrap="none" lIns="0" tIns="0" rIns="0" bIns="0">
                      <a:spAutoFit/>
                    </wps:bodyPr>
                  </wps:wsp>
                </a:graphicData>
              </a:graphic>
              <wp14:sizeRelH relativeFrom="page">
                <wp14:pctWidth>0</wp14:pctWidth>
              </wp14:sizeRelH>
              <wp14:sizeRelV relativeFrom="page">
                <wp14:pctHeight>0</wp14:pctHeight>
              </wp14:sizeRelV>
            </wp:anchor>
          </w:drawing>
        </mc:Choice>
        <mc:Fallback>
          <w:pict>
            <v:shape w14:anchorId="1A4DBF70" id="Pole tekstowe 23" o:spid="_x0000_s1032" type="#_x0000_t202" style="position:absolute;margin-left:131.65pt;margin-top:36.7pt;width:390.8pt;height:23.4pt;z-index:-251649536;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" filled="f" stroked="f">
              <v:textbox style="mso-fit-shape-to-text:t" inset="0,0,0,0">
                <w:txbxContent>
                  <w:p w14:paraId="789F47F2" w14:textId="77777777" w:rsidR="0093352A" w:rsidRDefault="0093352A">
                    <w:pPr>
                      <w:pStyle w:val="Nagweklubstopka20"/>
                    </w:pPr>
                  </w:p>
                </w:txbxContent>
              </v:textbox>
              <w10:wrap anchorx="page" anchory="page"/>
            </v:shape>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18CDC4" w14:textId="3BB9FFEC" w:rsidR="0093352A" w:rsidRDefault="00FC67D3">
    <w:pPr>
      <w:spacing w:line="1" w:lineRule="exact"/>
    </w:pPr>
    <w:r>
      <w:rPr>
        <w:noProof/>
      </w:rPr>
      <mc:AlternateContent>
        <mc:Choice Requires="wps">
          <w:drawing>
            <wp:anchor distT="0" distB="0" distL="0" distR="0" simplePos="0" relativeHeight="251656704" behindDoc="1" locked="0" layoutInCell="1" allowOverlap="1" wp14:anchorId="5434AE5F" wp14:editId="0E465866">
              <wp:simplePos x="0" y="0"/>
              <wp:positionH relativeFrom="page">
                <wp:posOffset>1617980</wp:posOffset>
              </wp:positionH>
              <wp:positionV relativeFrom="page">
                <wp:posOffset>118745</wp:posOffset>
              </wp:positionV>
              <wp:extent cx="5079365" cy="118745"/>
              <wp:effectExtent l="0" t="0" r="0" b="0"/>
              <wp:wrapNone/>
              <wp:docPr id="968539042" name="Pole tekstowe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079365" cy="118745"/>
                      </a:xfrm>
                      <a:prstGeom prst="rect">
                        <a:avLst/>
                      </a:prstGeom>
                      <a:noFill/>
                    </wps:spPr>
                    <wps:txbx>
                      <w:txbxContent>
                        <w:p w14:paraId="40F80C89" w14:textId="77777777" w:rsidR="0093352A" w:rsidRDefault="0093352A">
                          <w:pPr>
                            <w:pStyle w:val="Nagweklubstopka20"/>
                            <w:tabs>
                              <w:tab w:val="right" w:pos="7999"/>
                            </w:tabs>
                            <w:rPr>
                              <w:sz w:val="22"/>
                              <w:szCs w:val="22"/>
                            </w:rPr>
                          </w:pPr>
                        </w:p>
                      </w:txbxContent>
                    </wps:txbx>
                    <wps:bodyPr lIns="0" tIns="0" rIns="0" bIns="0">
                      <a:spAutoFit/>
                    </wps:bodyPr>
                  </wps:wsp>
                </a:graphicData>
              </a:graphic>
              <wp14:sizeRelH relativeFrom="page">
                <wp14:pctWidth>0</wp14:pctWidth>
              </wp14:sizeRelH>
              <wp14:sizeRelV relativeFrom="page">
                <wp14:pctHeight>0</wp14:pctHeight>
              </wp14:sizeRelV>
            </wp:anchor>
          </w:drawing>
        </mc:Choice>
        <mc:Fallback>
          <w:pict>
            <v:shapetype w14:anchorId="5434AE5F" id="_x0000_t202" coordsize="21600,21600" o:spt="202" path="m,l,21600r21600,l21600,xe">
              <v:stroke joinstyle="miter"/>
              <v:path gradientshapeok="t" o:connecttype="rect"/>
            </v:shapetype>
            <v:shape id="Pole tekstowe 17" o:spid="_x0000_s1034" type="#_x0000_t202" style="position:absolute;margin-left:127.4pt;margin-top:9.35pt;width:399.95pt;height:9.35pt;z-index:-25165977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" filled="f" stroked="f">
              <v:textbox style="mso-fit-shape-to-text:t" inset="0,0,0,0">
                <w:txbxContent>
                  <w:p w14:paraId="40F80C89" w14:textId="77777777" w:rsidR="0093352A" w:rsidRDefault="0093352A">
                    <w:pPr>
                      <w:pStyle w:val="Nagweklubstopka20"/>
                      <w:tabs>
                        <w:tab w:val="right" w:pos="7999"/>
                      </w:tabs>
                      <w:rPr>
                        <w:sz w:val="22"/>
                        <w:szCs w:val="22"/>
                      </w:rPr>
                    </w:pPr>
                  </w:p>
                </w:txbxContent>
              </v:textbox>
              <w10:wrap anchorx="page" anchory="page"/>
            </v:shape>
          </w:pict>
        </mc:Fallback>
      </mc:AlternateContent>
    </w:r>
    <w:r>
      <w:rPr>
        <w:noProof/>
      </w:rPr>
      <mc:AlternateContent>
        <mc:Choice Requires="wps">
          <w:drawing>
            <wp:anchor distT="0" distB="0" distL="0" distR="0" simplePos="0" relativeHeight="251658752" behindDoc="1" locked="0" layoutInCell="1" allowOverlap="1" wp14:anchorId="041259B1" wp14:editId="212C898E">
              <wp:simplePos x="0" y="0"/>
              <wp:positionH relativeFrom="page">
                <wp:posOffset>1652270</wp:posOffset>
              </wp:positionH>
              <wp:positionV relativeFrom="page">
                <wp:posOffset>425450</wp:posOffset>
              </wp:positionV>
              <wp:extent cx="4958080" cy="297180"/>
              <wp:effectExtent l="0" t="0" r="0" b="0"/>
              <wp:wrapNone/>
              <wp:docPr id="825273225" name="Pole tekstowe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958080" cy="297180"/>
                      </a:xfrm>
                      <a:prstGeom prst="rect">
                        <a:avLst/>
                      </a:prstGeom>
                      <a:noFill/>
                    </wps:spPr>
                    <wps:txbx>
                      <w:txbxContent>
                        <w:p w14:paraId="0067D0F2" w14:textId="77777777" w:rsidR="0093352A" w:rsidRDefault="0093352A">
                          <w:pPr>
                            <w:pStyle w:val="Nagweklubstopka20"/>
                          </w:pPr>
                        </w:p>
                      </w:txbxContent>
                    </wps:txbx>
                    <wps:bodyPr wrap="none" lIns="0" tIns="0" rIns="0" bIns="0">
                      <a:spAutoFit/>
                    </wps:bodyPr>
                  </wps:wsp>
                </a:graphicData>
              </a:graphic>
              <wp14:sizeRelH relativeFrom="page">
                <wp14:pctWidth>0</wp14:pctWidth>
              </wp14:sizeRelH>
              <wp14:sizeRelV relativeFrom="page">
                <wp14:pctHeight>0</wp14:pctHeight>
              </wp14:sizeRelV>
            </wp:anchor>
          </w:drawing>
        </mc:Choice>
        <mc:Fallback>
          <w:pict>
            <v:shape w14:anchorId="041259B1" id="Pole tekstowe 15" o:spid="_x0000_s1035" type="#_x0000_t202" style="position:absolute;margin-left:130.1pt;margin-top:33.5pt;width:390.4pt;height:23.4pt;z-index:-251657728;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" filled="f" stroked="f">
              <v:textbox style="mso-fit-shape-to-text:t" inset="0,0,0,0">
                <w:txbxContent>
                  <w:p w14:paraId="0067D0F2" w14:textId="77777777" w:rsidR="0093352A" w:rsidRDefault="0093352A">
                    <w:pPr>
                      <w:pStyle w:val="Nagweklubstopka20"/>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466D4B9"/>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6F508D"/>
    <w:multiLevelType w:val="multilevel"/>
    <w:tmpl w:val="B6DA4DE4"/>
    <w:lvl w:ilvl="0">
      <w:start w:val="4"/>
      <w:numFmt w:val="decimal"/>
      <w:lvlText w:val="%1"/>
      <w:lvlJc w:val="left"/>
      <w:pPr>
        <w:ind w:left="501" w:hanging="360"/>
      </w:pPr>
      <w:rPr>
        <w:rFonts w:hint="default"/>
      </w:rPr>
    </w:lvl>
    <w:lvl w:ilvl="1">
      <w:start w:val="1"/>
      <w:numFmt w:val="decimal"/>
      <w:lvlText w:val="%1.%2"/>
      <w:lvlJc w:val="left"/>
      <w:rPr>
        <w:rFonts w:hint="default"/>
        <w:color w:val="auto"/>
      </w:rPr>
    </w:lvl>
    <w:lvl w:ilvl="2">
      <w:start w:val="1"/>
      <w:numFmt w:val="decimal"/>
      <w:lvlText w:val="%1.%2.%3"/>
      <w:lvlJc w:val="left"/>
      <w:pPr>
        <w:ind w:left="861" w:hanging="720"/>
      </w:pPr>
      <w:rPr>
        <w:rFonts w:hint="default"/>
      </w:rPr>
    </w:lvl>
    <w:lvl w:ilvl="3">
      <w:start w:val="1"/>
      <w:numFmt w:val="decimal"/>
      <w:lvlText w:val="%1.%2.%3.%4"/>
      <w:lvlJc w:val="left"/>
      <w:pPr>
        <w:ind w:left="861" w:hanging="720"/>
      </w:pPr>
      <w:rPr>
        <w:rFonts w:hint="default"/>
      </w:rPr>
    </w:lvl>
    <w:lvl w:ilvl="4">
      <w:start w:val="1"/>
      <w:numFmt w:val="decimal"/>
      <w:lvlText w:val="%1.%2.%3.%4.%5"/>
      <w:lvlJc w:val="left"/>
      <w:pPr>
        <w:ind w:left="1221" w:hanging="1080"/>
      </w:pPr>
      <w:rPr>
        <w:rFonts w:hint="default"/>
      </w:rPr>
    </w:lvl>
    <w:lvl w:ilvl="5">
      <w:start w:val="1"/>
      <w:numFmt w:val="decimal"/>
      <w:lvlText w:val="%1.%2.%3.%4.%5.%6"/>
      <w:lvlJc w:val="left"/>
      <w:pPr>
        <w:ind w:left="1221" w:hanging="1080"/>
      </w:pPr>
      <w:rPr>
        <w:rFonts w:hint="default"/>
      </w:rPr>
    </w:lvl>
    <w:lvl w:ilvl="6">
      <w:start w:val="1"/>
      <w:numFmt w:val="decimal"/>
      <w:lvlText w:val="%1.%2.%3.%4.%5.%6.%7"/>
      <w:lvlJc w:val="left"/>
      <w:pPr>
        <w:ind w:left="1581" w:hanging="1440"/>
      </w:pPr>
      <w:rPr>
        <w:rFonts w:hint="default"/>
      </w:rPr>
    </w:lvl>
    <w:lvl w:ilvl="7">
      <w:start w:val="1"/>
      <w:numFmt w:val="decimal"/>
      <w:lvlText w:val="%1.%2.%3.%4.%5.%6.%7.%8"/>
      <w:lvlJc w:val="left"/>
      <w:pPr>
        <w:ind w:left="1581" w:hanging="1440"/>
      </w:pPr>
      <w:rPr>
        <w:rFonts w:hint="default"/>
      </w:rPr>
    </w:lvl>
    <w:lvl w:ilvl="8">
      <w:start w:val="1"/>
      <w:numFmt w:val="decimal"/>
      <w:lvlText w:val="%1.%2.%3.%4.%5.%6.%7.%8.%9"/>
      <w:lvlJc w:val="left"/>
      <w:pPr>
        <w:ind w:left="1941" w:hanging="1800"/>
      </w:pPr>
      <w:rPr>
        <w:rFonts w:hint="default"/>
      </w:rPr>
    </w:lvl>
  </w:abstractNum>
  <w:abstractNum w:abstractNumId="2" w15:restartNumberingAfterBreak="0">
    <w:nsid w:val="05E96B4E"/>
    <w:multiLevelType w:val="multilevel"/>
    <w:tmpl w:val="B646536C"/>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CA24B78"/>
    <w:multiLevelType w:val="hybridMultilevel"/>
    <w:tmpl w:val="A9604EEA"/>
    <w:lvl w:ilvl="0" w:tplc="FFFFFFFF">
      <w:start w:val="1"/>
      <w:numFmt w:val="lowerLetter"/>
      <w:lvlText w:val="%1)"/>
      <w:lvlJc w:val="left"/>
      <w:pPr>
        <w:ind w:left="403" w:hanging="360"/>
      </w:pPr>
      <w:rPr>
        <w:rFonts w:hint="default"/>
      </w:rPr>
    </w:lvl>
    <w:lvl w:ilvl="1" w:tplc="FFFFFFFF">
      <w:start w:val="1"/>
      <w:numFmt w:val="bullet"/>
      <w:lvlText w:val=""/>
      <w:lvlJc w:val="left"/>
      <w:pPr>
        <w:ind w:left="1123" w:hanging="360"/>
      </w:pPr>
      <w:rPr>
        <w:rFonts w:ascii="Symbol" w:hAnsi="Symbol" w:hint="default"/>
      </w:rPr>
    </w:lvl>
    <w:lvl w:ilvl="2" w:tplc="FFFFFFFF">
      <w:start w:val="1"/>
      <w:numFmt w:val="decimal"/>
      <w:lvlText w:val="%3."/>
      <w:lvlJc w:val="left"/>
      <w:pPr>
        <w:ind w:left="2023" w:hanging="360"/>
      </w:pPr>
      <w:rPr>
        <w:rFonts w:hint="default"/>
      </w:rPr>
    </w:lvl>
    <w:lvl w:ilvl="3" w:tplc="FFFFFFFF" w:tentative="1">
      <w:start w:val="1"/>
      <w:numFmt w:val="decimal"/>
      <w:lvlText w:val="%4."/>
      <w:lvlJc w:val="left"/>
      <w:pPr>
        <w:ind w:left="2563" w:hanging="360"/>
      </w:pPr>
    </w:lvl>
    <w:lvl w:ilvl="4" w:tplc="FFFFFFFF" w:tentative="1">
      <w:start w:val="1"/>
      <w:numFmt w:val="lowerLetter"/>
      <w:lvlText w:val="%5."/>
      <w:lvlJc w:val="left"/>
      <w:pPr>
        <w:ind w:left="3283" w:hanging="360"/>
      </w:pPr>
    </w:lvl>
    <w:lvl w:ilvl="5" w:tplc="FFFFFFFF" w:tentative="1">
      <w:start w:val="1"/>
      <w:numFmt w:val="lowerRoman"/>
      <w:lvlText w:val="%6."/>
      <w:lvlJc w:val="right"/>
      <w:pPr>
        <w:ind w:left="4003" w:hanging="180"/>
      </w:pPr>
    </w:lvl>
    <w:lvl w:ilvl="6" w:tplc="FFFFFFFF" w:tentative="1">
      <w:start w:val="1"/>
      <w:numFmt w:val="decimal"/>
      <w:lvlText w:val="%7."/>
      <w:lvlJc w:val="left"/>
      <w:pPr>
        <w:ind w:left="4723" w:hanging="360"/>
      </w:pPr>
    </w:lvl>
    <w:lvl w:ilvl="7" w:tplc="FFFFFFFF" w:tentative="1">
      <w:start w:val="1"/>
      <w:numFmt w:val="lowerLetter"/>
      <w:lvlText w:val="%8."/>
      <w:lvlJc w:val="left"/>
      <w:pPr>
        <w:ind w:left="5443" w:hanging="360"/>
      </w:pPr>
    </w:lvl>
    <w:lvl w:ilvl="8" w:tplc="FFFFFFFF" w:tentative="1">
      <w:start w:val="1"/>
      <w:numFmt w:val="lowerRoman"/>
      <w:lvlText w:val="%9."/>
      <w:lvlJc w:val="right"/>
      <w:pPr>
        <w:ind w:left="6163" w:hanging="180"/>
      </w:pPr>
    </w:lvl>
  </w:abstractNum>
  <w:abstractNum w:abstractNumId="4" w15:restartNumberingAfterBreak="0">
    <w:nsid w:val="135F61B4"/>
    <w:multiLevelType w:val="multilevel"/>
    <w:tmpl w:val="0E72928E"/>
    <w:lvl w:ilvl="0">
      <w:start w:val="1"/>
      <w:numFmt w:val="decimal"/>
      <w:lvlText w:val="%1."/>
      <w:lvlJc w:val="left"/>
      <w:rPr>
        <w:rFonts w:ascii="Cambria" w:eastAsia="Cambria" w:hAnsi="Cambria" w:cs="Cambria"/>
        <w:b/>
        <w:bCs/>
        <w:i w:val="0"/>
        <w:iCs w:val="0"/>
        <w:smallCaps w:val="0"/>
        <w:strike w:val="0"/>
        <w:color w:val="000000"/>
        <w:spacing w:val="0"/>
        <w:w w:val="100"/>
        <w:position w:val="0"/>
        <w:sz w:val="20"/>
        <w:szCs w:val="20"/>
        <w:u w:val="none"/>
        <w:shd w:val="clear" w:color="auto" w:fill="auto"/>
        <w:lang w:val="pl-PL" w:eastAsia="pl-PL" w:bidi="pl-PL"/>
      </w:rPr>
    </w:lvl>
    <w:lvl w:ilvl="1">
      <w:start w:val="1"/>
      <w:numFmt w:val="decimal"/>
      <w:lvlText w:val="%1.%2."/>
      <w:lvlJc w:val="left"/>
      <w:rPr>
        <w:rFonts w:ascii="Cambria" w:eastAsia="Cambria" w:hAnsi="Cambria" w:cs="Cambria"/>
        <w:b/>
        <w:bCs/>
        <w:i w:val="0"/>
        <w:iCs w:val="0"/>
        <w:smallCaps w:val="0"/>
        <w:strike w:val="0"/>
        <w:color w:val="000000"/>
        <w:spacing w:val="0"/>
        <w:w w:val="100"/>
        <w:position w:val="0"/>
        <w:sz w:val="20"/>
        <w:szCs w:val="20"/>
        <w:u w:val="none"/>
        <w:shd w:val="clear" w:color="auto" w:fill="auto"/>
        <w:lang w:val="pl-PL" w:eastAsia="pl-PL" w:bidi="pl-PL"/>
      </w:rPr>
    </w:lvl>
    <w:lvl w:ilvl="2">
      <w:start w:val="1"/>
      <w:numFmt w:val="decimal"/>
      <w:lvlText w:val="%1.%2.%3."/>
      <w:lvlJc w:val="left"/>
      <w:rPr>
        <w:rFonts w:ascii="Cambria" w:eastAsia="Cambria" w:hAnsi="Cambria" w:cs="Cambria"/>
        <w:b/>
        <w:bCs/>
        <w:i w:val="0"/>
        <w:iCs w:val="0"/>
        <w:smallCaps w:val="0"/>
        <w:strike w:val="0"/>
        <w:color w:val="000000"/>
        <w:spacing w:val="0"/>
        <w:w w:val="100"/>
        <w:position w:val="0"/>
        <w:sz w:val="20"/>
        <w:szCs w:val="20"/>
        <w:u w:val="none"/>
        <w:shd w:val="clear" w:color="auto" w:fill="auto"/>
        <w:lang w:val="pl-PL" w:eastAsia="pl-PL" w:bidi="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48A28E1"/>
    <w:multiLevelType w:val="multilevel"/>
    <w:tmpl w:val="04FCA8B2"/>
    <w:lvl w:ilvl="0">
      <w:start w:val="1"/>
      <w:numFmt w:val="lowerLetter"/>
      <w:lvlText w:val="%1)"/>
      <w:lvlJc w:val="left"/>
      <w:rPr>
        <w:rFonts w:ascii="Cambria" w:eastAsia="Cambria" w:hAnsi="Cambria" w:cs="Cambria"/>
        <w:b/>
        <w:bCs/>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7A13C59"/>
    <w:multiLevelType w:val="multilevel"/>
    <w:tmpl w:val="17A13C59"/>
    <w:lvl w:ilvl="0">
      <w:start w:val="1"/>
      <w:numFmt w:val="lowerLetter"/>
      <w:lvlText w:val="%1)"/>
      <w:lvlJc w:val="left"/>
      <w:pPr>
        <w:tabs>
          <w:tab w:val="left" w:pos="1440"/>
        </w:tabs>
        <w:ind w:left="1440" w:hanging="360"/>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7" w15:restartNumberingAfterBreak="0">
    <w:nsid w:val="1A7E0CAB"/>
    <w:multiLevelType w:val="multilevel"/>
    <w:tmpl w:val="48E84B82"/>
    <w:lvl w:ilvl="0">
      <w:start w:val="1"/>
      <w:numFmt w:val="decimal"/>
      <w:lvlText w:val="%1."/>
      <w:lvlJc w:val="left"/>
      <w:rPr>
        <w:rFonts w:ascii="Cambria" w:eastAsia="Cambria" w:hAnsi="Cambria" w:cs="Cambria"/>
        <w:b/>
        <w:bCs/>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AFF5AA4"/>
    <w:multiLevelType w:val="multilevel"/>
    <w:tmpl w:val="053632B8"/>
    <w:lvl w:ilvl="0">
      <w:start w:val="1"/>
      <w:numFmt w:val="decimal"/>
      <w:lvlText w:val="%1."/>
      <w:lvlJc w:val="left"/>
      <w:rPr>
        <w:rFonts w:ascii="Cambria" w:eastAsia="Cambria" w:hAnsi="Cambria" w:cs="Cambria"/>
        <w:b/>
        <w:bCs/>
        <w:i w:val="0"/>
        <w:iCs w:val="0"/>
        <w:smallCaps w:val="0"/>
        <w:strike w:val="0"/>
        <w:color w:val="000000"/>
        <w:spacing w:val="0"/>
        <w:w w:val="100"/>
        <w:position w:val="0"/>
        <w:sz w:val="20"/>
        <w:szCs w:val="20"/>
        <w:u w:val="none"/>
        <w:shd w:val="clear" w:color="auto" w:fill="auto"/>
        <w:lang w:val="pl-PL" w:eastAsia="pl-PL" w:bidi="pl-PL"/>
      </w:rPr>
    </w:lvl>
    <w:lvl w:ilvl="1">
      <w:start w:val="1"/>
      <w:numFmt w:val="decimal"/>
      <w:lvlText w:val="%1.%2."/>
      <w:lvlJc w:val="left"/>
      <w:rPr>
        <w:rFonts w:ascii="Cambria" w:eastAsia="Cambria" w:hAnsi="Cambria" w:cs="Cambria"/>
        <w:b w:val="0"/>
        <w:bCs w:val="0"/>
        <w:i w:val="0"/>
        <w:iCs w:val="0"/>
        <w:smallCaps w:val="0"/>
        <w:strike w:val="0"/>
        <w:color w:val="000000"/>
        <w:spacing w:val="0"/>
        <w:w w:val="100"/>
        <w:position w:val="0"/>
        <w:sz w:val="22"/>
        <w:szCs w:val="22"/>
        <w:u w:val="none"/>
        <w:shd w:val="clear" w:color="auto" w:fill="auto"/>
        <w:lang w:val="pl-PL" w:eastAsia="pl-PL" w:bidi="pl-PL"/>
      </w:rPr>
    </w:lvl>
    <w:lvl w:ilvl="2">
      <w:start w:val="1"/>
      <w:numFmt w:val="decimal"/>
      <w:lvlText w:val="%1.%2.%3."/>
      <w:lvlJc w:val="left"/>
      <w:rPr>
        <w:rFonts w:ascii="Cambria" w:eastAsia="Cambria" w:hAnsi="Cambria" w:cs="Cambria"/>
        <w:b w:val="0"/>
        <w:bCs w:val="0"/>
        <w:i w:val="0"/>
        <w:iCs w:val="0"/>
        <w:smallCaps w:val="0"/>
        <w:strike w:val="0"/>
        <w:color w:val="000000"/>
        <w:spacing w:val="0"/>
        <w:w w:val="100"/>
        <w:position w:val="0"/>
        <w:sz w:val="22"/>
        <w:szCs w:val="22"/>
        <w:u w:val="none"/>
        <w:shd w:val="clear" w:color="auto" w:fill="auto"/>
        <w:lang w:val="pl-PL" w:eastAsia="pl-PL" w:bidi="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B01197E"/>
    <w:multiLevelType w:val="multilevel"/>
    <w:tmpl w:val="3C8E9D42"/>
    <w:lvl w:ilvl="0">
      <w:start w:val="1"/>
      <w:numFmt w:val="decimal"/>
      <w:lvlText w:val="%1."/>
      <w:lvlJc w:val="left"/>
      <w:rPr>
        <w:rFonts w:ascii="Cambria" w:eastAsia="Cambria" w:hAnsi="Cambria" w:cs="Cambria"/>
        <w:b/>
        <w:bCs/>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EF26307"/>
    <w:multiLevelType w:val="multilevel"/>
    <w:tmpl w:val="79A41E08"/>
    <w:lvl w:ilvl="0">
      <w:start w:val="1"/>
      <w:numFmt w:val="bullet"/>
      <w:lvlText w:val="&gt;"/>
      <w:lvlJc w:val="left"/>
      <w:rPr>
        <w:rFonts w:ascii="Cambria" w:eastAsia="Cambria" w:hAnsi="Cambria" w:cs="Cambria"/>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0B91F2E"/>
    <w:multiLevelType w:val="multilevel"/>
    <w:tmpl w:val="20B91F2E"/>
    <w:lvl w:ilvl="0">
      <w:start w:val="1"/>
      <w:numFmt w:val="decimal"/>
      <w:lvlText w:val="%1."/>
      <w:lvlJc w:val="left"/>
      <w:pPr>
        <w:tabs>
          <w:tab w:val="left" w:pos="1440"/>
        </w:tabs>
        <w:ind w:left="1440" w:hanging="360"/>
      </w:pPr>
      <w:rPr>
        <w:rFonts w:hint="default"/>
        <w:b w:val="0"/>
        <w:bCs w:val="0"/>
      </w:rPr>
    </w:lvl>
    <w:lvl w:ilvl="1">
      <w:start w:val="1"/>
      <w:numFmt w:val="lowerLetter"/>
      <w:lvlText w:val="%2)"/>
      <w:lvlJc w:val="left"/>
      <w:pPr>
        <w:tabs>
          <w:tab w:val="left" w:pos="1440"/>
        </w:tabs>
        <w:ind w:left="1440" w:hanging="360"/>
      </w:pPr>
      <w:rPr>
        <w:rFonts w:hint="default"/>
      </w:rPr>
    </w:lvl>
    <w:lvl w:ilvl="2">
      <w:start w:val="1"/>
      <w:numFmt w:val="lowerLetter"/>
      <w:lvlText w:val="%3)"/>
      <w:lvlJc w:val="left"/>
      <w:pPr>
        <w:tabs>
          <w:tab w:val="left" w:pos="2340"/>
        </w:tabs>
        <w:ind w:left="2340" w:hanging="360"/>
      </w:pPr>
      <w:rPr>
        <w:rFonts w:hint="default"/>
      </w:r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2" w15:restartNumberingAfterBreak="0">
    <w:nsid w:val="213B0541"/>
    <w:multiLevelType w:val="multilevel"/>
    <w:tmpl w:val="ACC46FDA"/>
    <w:lvl w:ilvl="0">
      <w:start w:val="1"/>
      <w:numFmt w:val="decimal"/>
      <w:lvlText w:val="%1."/>
      <w:lvlJc w:val="left"/>
      <w:rPr>
        <w:rFonts w:ascii="Cambria" w:eastAsia="Cambria" w:hAnsi="Cambria" w:cs="Cambria"/>
        <w:b/>
        <w:bCs/>
        <w:i w:val="0"/>
        <w:iCs w:val="0"/>
        <w:smallCaps w:val="0"/>
        <w:strike w:val="0"/>
        <w:color w:val="000000"/>
        <w:spacing w:val="0"/>
        <w:w w:val="100"/>
        <w:position w:val="0"/>
        <w:sz w:val="20"/>
        <w:szCs w:val="20"/>
        <w:u w:val="none"/>
        <w:shd w:val="clear" w:color="auto" w:fill="auto"/>
        <w:lang w:val="pl-PL" w:eastAsia="pl-PL" w:bidi="pl-PL"/>
      </w:rPr>
    </w:lvl>
    <w:lvl w:ilvl="1">
      <w:start w:val="1"/>
      <w:numFmt w:val="lowerLetter"/>
      <w:lvlText w:val="%2)"/>
      <w:lvlJc w:val="left"/>
      <w:rPr>
        <w:rFonts w:ascii="Times New Roman" w:eastAsia="Cambria" w:hAnsi="Times New Roman" w:cs="Times New Roman"/>
        <w:b/>
        <w:bCs/>
        <w:i w:val="0"/>
        <w:iCs w:val="0"/>
        <w:smallCaps w:val="0"/>
        <w:strike w:val="0"/>
        <w:color w:val="000000"/>
        <w:spacing w:val="0"/>
        <w:w w:val="100"/>
        <w:position w:val="0"/>
        <w:sz w:val="20"/>
        <w:szCs w:val="20"/>
        <w:u w:val="none"/>
        <w:shd w:val="clear" w:color="auto" w:fill="auto"/>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17D5ED2"/>
    <w:multiLevelType w:val="hybridMultilevel"/>
    <w:tmpl w:val="92F2EF44"/>
    <w:lvl w:ilvl="0" w:tplc="04150017">
      <w:start w:val="9"/>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77B6067"/>
    <w:multiLevelType w:val="multilevel"/>
    <w:tmpl w:val="46881B0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C074CC7"/>
    <w:multiLevelType w:val="hybridMultilevel"/>
    <w:tmpl w:val="967CB0B0"/>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CDD50E2"/>
    <w:multiLevelType w:val="multilevel"/>
    <w:tmpl w:val="56E86676"/>
    <w:lvl w:ilvl="0">
      <w:start w:val="1"/>
      <w:numFmt w:val="decimal"/>
      <w:lvlText w:val="%1."/>
      <w:lvlJc w:val="left"/>
      <w:rPr>
        <w:rFonts w:ascii="Cambria" w:eastAsia="Cambria" w:hAnsi="Cambria" w:cs="Cambria"/>
        <w:b/>
        <w:bCs/>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24426CC"/>
    <w:multiLevelType w:val="multilevel"/>
    <w:tmpl w:val="2BF27206"/>
    <w:lvl w:ilvl="0">
      <w:start w:val="1"/>
      <w:numFmt w:val="decimal"/>
      <w:lvlText w:val="%1)"/>
      <w:lvlJc w:val="left"/>
      <w:rPr>
        <w:rFonts w:ascii="Cambria" w:eastAsia="Cambria" w:hAnsi="Cambria" w:cs="Cambria"/>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5251168"/>
    <w:multiLevelType w:val="hybridMultilevel"/>
    <w:tmpl w:val="56EC033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7975A7F"/>
    <w:multiLevelType w:val="multilevel"/>
    <w:tmpl w:val="F78675B4"/>
    <w:lvl w:ilvl="0">
      <w:start w:val="1"/>
      <w:numFmt w:val="lowerLetter"/>
      <w:lvlText w:val="%1)"/>
      <w:lvlJc w:val="left"/>
      <w:rPr>
        <w:rFonts w:ascii="Cambria" w:eastAsia="Cambria" w:hAnsi="Cambria" w:cs="Cambria"/>
        <w:b/>
        <w:bCs/>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A1E1953"/>
    <w:multiLevelType w:val="multilevel"/>
    <w:tmpl w:val="8A94B2B4"/>
    <w:lvl w:ilvl="0">
      <w:start w:val="1"/>
      <w:numFmt w:val="lowerLetter"/>
      <w:lvlText w:val="%1)"/>
      <w:lvlJc w:val="left"/>
      <w:rPr>
        <w:rFonts w:ascii="Cambria" w:eastAsia="Cambria" w:hAnsi="Cambria" w:cs="Cambria"/>
        <w:b/>
        <w:bCs/>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B2B00F8"/>
    <w:multiLevelType w:val="multilevel"/>
    <w:tmpl w:val="AAECADF2"/>
    <w:lvl w:ilvl="0">
      <w:start w:val="1"/>
      <w:numFmt w:val="decimal"/>
      <w:lvlText w:val="%1."/>
      <w:lvlJc w:val="left"/>
      <w:rPr>
        <w:rFonts w:ascii="Cambria" w:eastAsia="Cambria" w:hAnsi="Cambria" w:cs="Cambria"/>
        <w:b/>
        <w:bCs/>
        <w:i w:val="0"/>
        <w:iCs w:val="0"/>
        <w:smallCaps w:val="0"/>
        <w:strike w:val="0"/>
        <w:color w:val="000000"/>
        <w:spacing w:val="0"/>
        <w:w w:val="100"/>
        <w:position w:val="0"/>
        <w:sz w:val="20"/>
        <w:szCs w:val="20"/>
        <w:u w:val="none"/>
        <w:shd w:val="clear" w:color="auto" w:fill="auto"/>
        <w:lang w:val="pl-PL" w:eastAsia="pl-PL" w:bidi="pl-PL"/>
      </w:rPr>
    </w:lvl>
    <w:lvl w:ilvl="1">
      <w:start w:val="1"/>
      <w:numFmt w:val="decimal"/>
      <w:lvlText w:val="%1.%2."/>
      <w:lvlJc w:val="left"/>
      <w:rPr>
        <w:rFonts w:ascii="Cambria" w:eastAsia="Cambria" w:hAnsi="Cambria" w:cs="Cambria"/>
        <w:b/>
        <w:bCs/>
        <w:i w:val="0"/>
        <w:iCs w:val="0"/>
        <w:smallCaps w:val="0"/>
        <w:strike w:val="0"/>
        <w:color w:val="000000"/>
        <w:spacing w:val="0"/>
        <w:w w:val="100"/>
        <w:position w:val="0"/>
        <w:sz w:val="20"/>
        <w:szCs w:val="20"/>
        <w:u w:val="none"/>
        <w:shd w:val="clear" w:color="auto" w:fill="auto"/>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1F86E36"/>
    <w:multiLevelType w:val="multilevel"/>
    <w:tmpl w:val="DB04A27E"/>
    <w:lvl w:ilvl="0">
      <w:start w:val="1"/>
      <w:numFmt w:val="decimal"/>
      <w:lvlText w:val="%1)"/>
      <w:lvlJc w:val="left"/>
      <w:rPr>
        <w:rFonts w:ascii="Cambria" w:eastAsia="Cambria" w:hAnsi="Cambria" w:cs="Cambria"/>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91B1F5E"/>
    <w:multiLevelType w:val="multilevel"/>
    <w:tmpl w:val="15CA596A"/>
    <w:lvl w:ilvl="0">
      <w:start w:val="1"/>
      <w:numFmt w:val="decimal"/>
      <w:lvlText w:val="%1."/>
      <w:lvlJc w:val="left"/>
      <w:rPr>
        <w:rFonts w:ascii="Cambria" w:eastAsia="Cambria" w:hAnsi="Cambria" w:cs="Cambria"/>
        <w:b/>
        <w:bCs/>
        <w:i w:val="0"/>
        <w:iCs w:val="0"/>
        <w:smallCaps w:val="0"/>
        <w:strike w:val="0"/>
        <w:color w:val="000000"/>
        <w:spacing w:val="0"/>
        <w:w w:val="100"/>
        <w:position w:val="0"/>
        <w:sz w:val="20"/>
        <w:szCs w:val="20"/>
        <w:u w:val="none"/>
        <w:shd w:val="clear" w:color="auto" w:fill="auto"/>
        <w:lang w:val="pl-PL" w:eastAsia="pl-PL" w:bidi="pl-PL"/>
      </w:rPr>
    </w:lvl>
    <w:lvl w:ilvl="1">
      <w:start w:val="1"/>
      <w:numFmt w:val="decimal"/>
      <w:lvlText w:val="%1.%2."/>
      <w:lvlJc w:val="left"/>
      <w:rPr>
        <w:rFonts w:ascii="Cambria" w:eastAsia="Cambria" w:hAnsi="Cambria" w:cs="Cambria"/>
        <w:b/>
        <w:bCs/>
        <w:i w:val="0"/>
        <w:iCs w:val="0"/>
        <w:smallCaps w:val="0"/>
        <w:strike w:val="0"/>
        <w:color w:val="000000"/>
        <w:spacing w:val="0"/>
        <w:w w:val="100"/>
        <w:position w:val="0"/>
        <w:sz w:val="20"/>
        <w:szCs w:val="20"/>
        <w:u w:val="none"/>
        <w:shd w:val="clear" w:color="auto" w:fill="auto"/>
        <w:lang w:val="pl-PL" w:eastAsia="pl-PL" w:bidi="pl-PL"/>
      </w:rPr>
    </w:lvl>
    <w:lvl w:ilvl="2">
      <w:start w:val="1"/>
      <w:numFmt w:val="decimal"/>
      <w:lvlText w:val="%1.%2.%3."/>
      <w:lvlJc w:val="left"/>
      <w:rPr>
        <w:rFonts w:ascii="Cambria" w:eastAsia="Cambria" w:hAnsi="Cambria" w:cs="Cambria"/>
        <w:b/>
        <w:bCs/>
        <w:i w:val="0"/>
        <w:iCs w:val="0"/>
        <w:smallCaps w:val="0"/>
        <w:strike w:val="0"/>
        <w:color w:val="000000"/>
        <w:spacing w:val="0"/>
        <w:w w:val="100"/>
        <w:position w:val="0"/>
        <w:sz w:val="20"/>
        <w:szCs w:val="20"/>
        <w:u w:val="none"/>
        <w:shd w:val="clear" w:color="auto" w:fill="auto"/>
        <w:lang w:val="pl-PL" w:eastAsia="pl-PL" w:bidi="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9D64266"/>
    <w:multiLevelType w:val="multilevel"/>
    <w:tmpl w:val="E5A68FD4"/>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AC330AC"/>
    <w:multiLevelType w:val="hybridMultilevel"/>
    <w:tmpl w:val="25FEC88A"/>
    <w:lvl w:ilvl="0" w:tplc="9572D544">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ADC73B3"/>
    <w:multiLevelType w:val="hybridMultilevel"/>
    <w:tmpl w:val="7E96B064"/>
    <w:lvl w:ilvl="0" w:tplc="F6AA6AC4">
      <w:start w:val="1"/>
      <w:numFmt w:val="lowerLetter"/>
      <w:lvlText w:val="%1)"/>
      <w:lvlJc w:val="left"/>
      <w:pPr>
        <w:ind w:left="720" w:hanging="360"/>
      </w:pPr>
      <w:rPr>
        <w:rFonts w:hint="default"/>
        <w:b/>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F075021"/>
    <w:multiLevelType w:val="multilevel"/>
    <w:tmpl w:val="721AB688"/>
    <w:lvl w:ilvl="0">
      <w:start w:val="1"/>
      <w:numFmt w:val="lowerLetter"/>
      <w:lvlText w:val="%1)"/>
      <w:lvlJc w:val="left"/>
      <w:rPr>
        <w:rFonts w:ascii="Cambria" w:eastAsia="Cambria" w:hAnsi="Cambria" w:cs="Cambria"/>
        <w:b/>
        <w:bCs/>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F6B62D6"/>
    <w:multiLevelType w:val="hybridMultilevel"/>
    <w:tmpl w:val="216A59B4"/>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90F3367"/>
    <w:multiLevelType w:val="multilevel"/>
    <w:tmpl w:val="697671A8"/>
    <w:lvl w:ilvl="0">
      <w:start w:val="1"/>
      <w:numFmt w:val="lowerLetter"/>
      <w:lvlText w:val="%1)"/>
      <w:lvlJc w:val="left"/>
      <w:rPr>
        <w:rFonts w:ascii="Cambria" w:eastAsia="Cambria" w:hAnsi="Cambria" w:cs="Cambria"/>
        <w:b/>
        <w:bCs/>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9FC3E01"/>
    <w:multiLevelType w:val="multilevel"/>
    <w:tmpl w:val="D18686D6"/>
    <w:lvl w:ilvl="0">
      <w:start w:val="1"/>
      <w:numFmt w:val="lowerLetter"/>
      <w:lvlText w:val="%1)"/>
      <w:lvlJc w:val="left"/>
      <w:rPr>
        <w:rFonts w:ascii="Cambria" w:eastAsia="Cambria" w:hAnsi="Cambria" w:cs="Cambria"/>
        <w:b/>
        <w:bCs/>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E2C5737"/>
    <w:multiLevelType w:val="hybridMultilevel"/>
    <w:tmpl w:val="DF5A0DAC"/>
    <w:lvl w:ilvl="0" w:tplc="B51810E8">
      <w:start w:val="1"/>
      <w:numFmt w:val="decimal"/>
      <w:lvlText w:val="%1."/>
      <w:lvlJc w:val="left"/>
      <w:pPr>
        <w:ind w:left="620" w:hanging="360"/>
      </w:pPr>
      <w:rPr>
        <w:rFonts w:hint="default"/>
      </w:rPr>
    </w:lvl>
    <w:lvl w:ilvl="1" w:tplc="04150019" w:tentative="1">
      <w:start w:val="1"/>
      <w:numFmt w:val="lowerLetter"/>
      <w:lvlText w:val="%2."/>
      <w:lvlJc w:val="left"/>
      <w:pPr>
        <w:ind w:left="1340" w:hanging="360"/>
      </w:pPr>
    </w:lvl>
    <w:lvl w:ilvl="2" w:tplc="0415001B" w:tentative="1">
      <w:start w:val="1"/>
      <w:numFmt w:val="lowerRoman"/>
      <w:lvlText w:val="%3."/>
      <w:lvlJc w:val="right"/>
      <w:pPr>
        <w:ind w:left="2060" w:hanging="180"/>
      </w:pPr>
    </w:lvl>
    <w:lvl w:ilvl="3" w:tplc="0415000F" w:tentative="1">
      <w:start w:val="1"/>
      <w:numFmt w:val="decimal"/>
      <w:lvlText w:val="%4."/>
      <w:lvlJc w:val="left"/>
      <w:pPr>
        <w:ind w:left="2780" w:hanging="360"/>
      </w:pPr>
    </w:lvl>
    <w:lvl w:ilvl="4" w:tplc="04150019" w:tentative="1">
      <w:start w:val="1"/>
      <w:numFmt w:val="lowerLetter"/>
      <w:lvlText w:val="%5."/>
      <w:lvlJc w:val="left"/>
      <w:pPr>
        <w:ind w:left="3500" w:hanging="360"/>
      </w:pPr>
    </w:lvl>
    <w:lvl w:ilvl="5" w:tplc="0415001B" w:tentative="1">
      <w:start w:val="1"/>
      <w:numFmt w:val="lowerRoman"/>
      <w:lvlText w:val="%6."/>
      <w:lvlJc w:val="right"/>
      <w:pPr>
        <w:ind w:left="4220" w:hanging="180"/>
      </w:pPr>
    </w:lvl>
    <w:lvl w:ilvl="6" w:tplc="0415000F" w:tentative="1">
      <w:start w:val="1"/>
      <w:numFmt w:val="decimal"/>
      <w:lvlText w:val="%7."/>
      <w:lvlJc w:val="left"/>
      <w:pPr>
        <w:ind w:left="4940" w:hanging="360"/>
      </w:pPr>
    </w:lvl>
    <w:lvl w:ilvl="7" w:tplc="04150019" w:tentative="1">
      <w:start w:val="1"/>
      <w:numFmt w:val="lowerLetter"/>
      <w:lvlText w:val="%8."/>
      <w:lvlJc w:val="left"/>
      <w:pPr>
        <w:ind w:left="5660" w:hanging="360"/>
      </w:pPr>
    </w:lvl>
    <w:lvl w:ilvl="8" w:tplc="0415001B" w:tentative="1">
      <w:start w:val="1"/>
      <w:numFmt w:val="lowerRoman"/>
      <w:lvlText w:val="%9."/>
      <w:lvlJc w:val="right"/>
      <w:pPr>
        <w:ind w:left="6380" w:hanging="180"/>
      </w:pPr>
    </w:lvl>
  </w:abstractNum>
  <w:abstractNum w:abstractNumId="32" w15:restartNumberingAfterBreak="0">
    <w:nsid w:val="6E6E511D"/>
    <w:multiLevelType w:val="multilevel"/>
    <w:tmpl w:val="398401FC"/>
    <w:lvl w:ilvl="0">
      <w:start w:val="1"/>
      <w:numFmt w:val="decimal"/>
      <w:lvlText w:val="%1."/>
      <w:lvlJc w:val="left"/>
      <w:rPr>
        <w:rFonts w:ascii="Cambria" w:eastAsia="Cambria" w:hAnsi="Cambria" w:cs="Cambria"/>
        <w:b/>
        <w:bCs/>
        <w:i w:val="0"/>
        <w:iCs w:val="0"/>
        <w:smallCaps w:val="0"/>
        <w:strike w:val="0"/>
        <w:color w:val="000000"/>
        <w:spacing w:val="0"/>
        <w:w w:val="100"/>
        <w:position w:val="0"/>
        <w:sz w:val="20"/>
        <w:szCs w:val="20"/>
        <w:u w:val="none"/>
        <w:shd w:val="clear" w:color="auto" w:fill="auto"/>
        <w:lang w:val="pl-PL" w:eastAsia="pl-PL" w:bidi="pl-PL"/>
      </w:rPr>
    </w:lvl>
    <w:lvl w:ilvl="1">
      <w:start w:val="1"/>
      <w:numFmt w:val="decimal"/>
      <w:lvlText w:val="%1.%2."/>
      <w:lvlJc w:val="left"/>
      <w:rPr>
        <w:rFonts w:ascii="Cambria" w:eastAsia="Cambria" w:hAnsi="Cambria" w:cs="Cambria"/>
        <w:b/>
        <w:bCs/>
        <w:i w:val="0"/>
        <w:iCs w:val="0"/>
        <w:smallCaps w:val="0"/>
        <w:strike w:val="0"/>
        <w:color w:val="000000"/>
        <w:spacing w:val="0"/>
        <w:w w:val="100"/>
        <w:position w:val="0"/>
        <w:sz w:val="20"/>
        <w:szCs w:val="20"/>
        <w:u w:val="none"/>
        <w:shd w:val="clear" w:color="auto" w:fill="auto"/>
        <w:lang w:val="pl-PL" w:eastAsia="pl-PL" w:bidi="pl-PL"/>
      </w:rPr>
    </w:lvl>
    <w:lvl w:ilvl="2">
      <w:start w:val="1"/>
      <w:numFmt w:val="decimal"/>
      <w:lvlText w:val="%1.%2.%3."/>
      <w:lvlJc w:val="left"/>
      <w:rPr>
        <w:rFonts w:ascii="Cambria" w:eastAsia="Cambria" w:hAnsi="Cambria" w:cs="Cambria"/>
        <w:b/>
        <w:bCs/>
        <w:i w:val="0"/>
        <w:iCs w:val="0"/>
        <w:smallCaps w:val="0"/>
        <w:strike w:val="0"/>
        <w:color w:val="000000"/>
        <w:spacing w:val="0"/>
        <w:w w:val="100"/>
        <w:position w:val="0"/>
        <w:sz w:val="20"/>
        <w:szCs w:val="20"/>
        <w:u w:val="none"/>
        <w:shd w:val="clear" w:color="auto" w:fill="auto"/>
        <w:lang w:val="pl-PL" w:eastAsia="pl-PL" w:bidi="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0467039"/>
    <w:multiLevelType w:val="multilevel"/>
    <w:tmpl w:val="C30AFB32"/>
    <w:lvl w:ilvl="0">
      <w:start w:val="2"/>
      <w:numFmt w:val="decimal"/>
      <w:lvlText w:val="%1."/>
      <w:lvlJc w:val="left"/>
      <w:rPr>
        <w:rFonts w:ascii="Cambria" w:eastAsia="Cambria" w:hAnsi="Cambria" w:cs="Cambria"/>
        <w:b/>
        <w:bCs/>
        <w:i w:val="0"/>
        <w:iCs w:val="0"/>
        <w:smallCaps w:val="0"/>
        <w:strike w:val="0"/>
        <w:color w:val="000000"/>
        <w:spacing w:val="0"/>
        <w:w w:val="100"/>
        <w:position w:val="0"/>
        <w:sz w:val="20"/>
        <w:szCs w:val="20"/>
        <w:u w:val="none"/>
        <w:shd w:val="clear" w:color="auto" w:fill="auto"/>
        <w:lang w:val="pl-PL" w:eastAsia="pl-PL" w:bidi="pl-PL"/>
      </w:rPr>
    </w:lvl>
    <w:lvl w:ilvl="1">
      <w:start w:val="1"/>
      <w:numFmt w:val="decimal"/>
      <w:lvlText w:val="%1.%2."/>
      <w:lvlJc w:val="left"/>
      <w:rPr>
        <w:rFonts w:ascii="Times New Roman" w:eastAsia="Cambria" w:hAnsi="Times New Roman" w:cs="Times New Roman" w:hint="default"/>
        <w:b/>
        <w:bCs/>
        <w:i w:val="0"/>
        <w:iCs w:val="0"/>
        <w:smallCaps w:val="0"/>
        <w:strike w:val="0"/>
        <w:color w:val="000000"/>
        <w:spacing w:val="0"/>
        <w:w w:val="100"/>
        <w:position w:val="0"/>
        <w:sz w:val="24"/>
        <w:szCs w:val="24"/>
        <w:u w:val="none"/>
        <w:shd w:val="clear" w:color="auto" w:fill="auto"/>
        <w:lang w:val="pl-PL" w:eastAsia="pl-PL" w:bidi="pl-PL"/>
      </w:rPr>
    </w:lvl>
    <w:lvl w:ilvl="2">
      <w:start w:val="1"/>
      <w:numFmt w:val="decimal"/>
      <w:lvlText w:val="%1.%2.%3."/>
      <w:lvlJc w:val="left"/>
      <w:rPr>
        <w:rFonts w:ascii="Cambria" w:eastAsia="Cambria" w:hAnsi="Cambria" w:cs="Cambria"/>
        <w:b/>
        <w:bCs/>
        <w:i w:val="0"/>
        <w:iCs w:val="0"/>
        <w:smallCaps w:val="0"/>
        <w:strike w:val="0"/>
        <w:color w:val="000000"/>
        <w:spacing w:val="0"/>
        <w:w w:val="100"/>
        <w:position w:val="0"/>
        <w:sz w:val="20"/>
        <w:szCs w:val="20"/>
        <w:u w:val="none"/>
        <w:shd w:val="clear" w:color="auto" w:fill="auto"/>
        <w:lang w:val="pl-PL" w:eastAsia="pl-PL" w:bidi="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68525A9"/>
    <w:multiLevelType w:val="multilevel"/>
    <w:tmpl w:val="FFDE96DE"/>
    <w:lvl w:ilvl="0">
      <w:start w:val="1"/>
      <w:numFmt w:val="decimal"/>
      <w:lvlText w:val="%1."/>
      <w:lvlJc w:val="left"/>
      <w:rPr>
        <w:rFonts w:ascii="Cambria" w:eastAsia="Cambria" w:hAnsi="Cambria" w:cs="Cambria"/>
        <w:b/>
        <w:bCs/>
        <w:i w:val="0"/>
        <w:iCs w:val="0"/>
        <w:smallCaps w:val="0"/>
        <w:strike w:val="0"/>
        <w:color w:val="000000"/>
        <w:spacing w:val="0"/>
        <w:w w:val="100"/>
        <w:position w:val="0"/>
        <w:sz w:val="20"/>
        <w:szCs w:val="20"/>
        <w:u w:val="none"/>
        <w:shd w:val="clear" w:color="auto" w:fill="auto"/>
        <w:lang w:val="pl-PL" w:eastAsia="pl-PL" w:bidi="pl-PL"/>
      </w:rPr>
    </w:lvl>
    <w:lvl w:ilvl="1">
      <w:start w:val="1"/>
      <w:numFmt w:val="decimal"/>
      <w:lvlText w:val="%1.%2."/>
      <w:lvlJc w:val="left"/>
      <w:rPr>
        <w:rFonts w:ascii="Cambria" w:eastAsia="Cambria" w:hAnsi="Cambria" w:cs="Cambria"/>
        <w:b/>
        <w:bCs/>
        <w:i w:val="0"/>
        <w:iCs w:val="0"/>
        <w:smallCaps w:val="0"/>
        <w:strike w:val="0"/>
        <w:color w:val="000000"/>
        <w:spacing w:val="0"/>
        <w:w w:val="100"/>
        <w:position w:val="0"/>
        <w:sz w:val="20"/>
        <w:szCs w:val="20"/>
        <w:u w:val="none"/>
        <w:shd w:val="clear" w:color="auto" w:fill="auto"/>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7D57B50"/>
    <w:multiLevelType w:val="multilevel"/>
    <w:tmpl w:val="1AE8B16A"/>
    <w:lvl w:ilvl="0">
      <w:start w:val="1"/>
      <w:numFmt w:val="decimal"/>
      <w:lvlText w:val="%1."/>
      <w:lvlJc w:val="left"/>
      <w:rPr>
        <w:rFonts w:ascii="Cambria" w:eastAsia="Cambria" w:hAnsi="Cambria" w:cs="Cambria"/>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CAF0FD9"/>
    <w:multiLevelType w:val="multilevel"/>
    <w:tmpl w:val="3BE88A8C"/>
    <w:lvl w:ilvl="0">
      <w:start w:val="1"/>
      <w:numFmt w:val="decimal"/>
      <w:lvlText w:val="%1."/>
      <w:lvlJc w:val="left"/>
      <w:rPr>
        <w:rFonts w:ascii="Cambria" w:eastAsia="Cambria" w:hAnsi="Cambria" w:cs="Cambria"/>
        <w:b/>
        <w:bCs/>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7CB75346"/>
    <w:multiLevelType w:val="multilevel"/>
    <w:tmpl w:val="CB5AECC6"/>
    <w:lvl w:ilvl="0">
      <w:start w:val="1"/>
      <w:numFmt w:val="decimal"/>
      <w:lvlText w:val="%1."/>
      <w:lvlJc w:val="left"/>
      <w:rPr>
        <w:rFonts w:ascii="Cambria" w:eastAsia="Cambria" w:hAnsi="Cambria" w:cs="Cambria"/>
        <w:b/>
        <w:bCs/>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7D4E6E31"/>
    <w:multiLevelType w:val="multilevel"/>
    <w:tmpl w:val="2C947620"/>
    <w:lvl w:ilvl="0">
      <w:start w:val="3"/>
      <w:numFmt w:val="decimal"/>
      <w:lvlText w:val="%1."/>
      <w:lvlJc w:val="left"/>
      <w:rPr>
        <w:rFonts w:ascii="Cambria" w:eastAsia="Cambria" w:hAnsi="Cambria" w:cs="Cambria"/>
        <w:b/>
        <w:bCs/>
        <w:i w:val="0"/>
        <w:iCs w:val="0"/>
        <w:smallCaps w:val="0"/>
        <w:strike w:val="0"/>
        <w:color w:val="000000"/>
        <w:spacing w:val="0"/>
        <w:w w:val="100"/>
        <w:position w:val="0"/>
        <w:sz w:val="20"/>
        <w:szCs w:val="20"/>
        <w:u w:val="none"/>
        <w:shd w:val="clear" w:color="auto" w:fill="auto"/>
        <w:lang w:val="pl-PL" w:eastAsia="pl-PL" w:bidi="pl-PL"/>
      </w:rPr>
    </w:lvl>
    <w:lvl w:ilvl="1">
      <w:start w:val="1"/>
      <w:numFmt w:val="decimal"/>
      <w:lvlText w:val="%1.%2."/>
      <w:lvlJc w:val="left"/>
      <w:rPr>
        <w:rFonts w:ascii="Cambria" w:eastAsia="Cambria" w:hAnsi="Cambria" w:cs="Cambria"/>
        <w:b/>
        <w:bCs/>
        <w:i w:val="0"/>
        <w:iCs w:val="0"/>
        <w:smallCaps w:val="0"/>
        <w:strike w:val="0"/>
        <w:color w:val="000000"/>
        <w:spacing w:val="0"/>
        <w:w w:val="100"/>
        <w:position w:val="0"/>
        <w:sz w:val="20"/>
        <w:szCs w:val="20"/>
        <w:u w:val="none"/>
        <w:shd w:val="clear" w:color="auto" w:fill="auto"/>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DC82C11"/>
    <w:multiLevelType w:val="multilevel"/>
    <w:tmpl w:val="3C1C6D9A"/>
    <w:lvl w:ilvl="0">
      <w:start w:val="19"/>
      <w:numFmt w:val="decimal"/>
      <w:lvlText w:val="%1."/>
      <w:lvlJc w:val="left"/>
      <w:pPr>
        <w:ind w:left="480" w:hanging="480"/>
      </w:pPr>
      <w:rPr>
        <w:rFonts w:hint="default"/>
      </w:rPr>
    </w:lvl>
    <w:lvl w:ilvl="1">
      <w:start w:val="1"/>
      <w:numFmt w:val="decimal"/>
      <w:lvlText w:val="%2."/>
      <w:lvlJc w:val="left"/>
      <w:pPr>
        <w:ind w:left="480" w:hanging="480"/>
      </w:pPr>
      <w:rPr>
        <w:rFonts w:ascii="Times New Roman" w:eastAsia="Cambria" w:hAnsi="Times New Roman" w:cs="Times New Roman"/>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EE4519C"/>
    <w:multiLevelType w:val="hybridMultilevel"/>
    <w:tmpl w:val="85824084"/>
    <w:lvl w:ilvl="0" w:tplc="7EDE8C22">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8841189">
    <w:abstractNumId w:val="36"/>
  </w:num>
  <w:num w:numId="2" w16cid:durableId="902451626">
    <w:abstractNumId w:val="10"/>
  </w:num>
  <w:num w:numId="3" w16cid:durableId="444616504">
    <w:abstractNumId w:val="16"/>
  </w:num>
  <w:num w:numId="4" w16cid:durableId="1303383015">
    <w:abstractNumId w:val="9"/>
  </w:num>
  <w:num w:numId="5" w16cid:durableId="1426535478">
    <w:abstractNumId w:val="33"/>
  </w:num>
  <w:num w:numId="6" w16cid:durableId="683627548">
    <w:abstractNumId w:val="29"/>
  </w:num>
  <w:num w:numId="7" w16cid:durableId="2110075667">
    <w:abstractNumId w:val="20"/>
  </w:num>
  <w:num w:numId="8" w16cid:durableId="235241449">
    <w:abstractNumId w:val="19"/>
  </w:num>
  <w:num w:numId="9" w16cid:durableId="1875077464">
    <w:abstractNumId w:val="21"/>
  </w:num>
  <w:num w:numId="10" w16cid:durableId="272826404">
    <w:abstractNumId w:val="8"/>
  </w:num>
  <w:num w:numId="11" w16cid:durableId="11076243">
    <w:abstractNumId w:val="5"/>
  </w:num>
  <w:num w:numId="12" w16cid:durableId="29037460">
    <w:abstractNumId w:val="12"/>
  </w:num>
  <w:num w:numId="13" w16cid:durableId="1268007518">
    <w:abstractNumId w:val="37"/>
  </w:num>
  <w:num w:numId="14" w16cid:durableId="1545365186">
    <w:abstractNumId w:val="35"/>
  </w:num>
  <w:num w:numId="15" w16cid:durableId="1723822909">
    <w:abstractNumId w:val="22"/>
  </w:num>
  <w:num w:numId="16" w16cid:durableId="1246453378">
    <w:abstractNumId w:val="17"/>
  </w:num>
  <w:num w:numId="17" w16cid:durableId="1565750963">
    <w:abstractNumId w:val="32"/>
  </w:num>
  <w:num w:numId="18" w16cid:durableId="104153917">
    <w:abstractNumId w:val="38"/>
  </w:num>
  <w:num w:numId="19" w16cid:durableId="887570112">
    <w:abstractNumId w:val="23"/>
  </w:num>
  <w:num w:numId="20" w16cid:durableId="2093240756">
    <w:abstractNumId w:val="30"/>
  </w:num>
  <w:num w:numId="21" w16cid:durableId="874661553">
    <w:abstractNumId w:val="4"/>
  </w:num>
  <w:num w:numId="22" w16cid:durableId="1058093040">
    <w:abstractNumId w:val="34"/>
  </w:num>
  <w:num w:numId="23" w16cid:durableId="1041593457">
    <w:abstractNumId w:val="7"/>
  </w:num>
  <w:num w:numId="24" w16cid:durableId="1551116090">
    <w:abstractNumId w:val="28"/>
  </w:num>
  <w:num w:numId="25" w16cid:durableId="116022959">
    <w:abstractNumId w:val="24"/>
  </w:num>
  <w:num w:numId="26" w16cid:durableId="927036058">
    <w:abstractNumId w:val="1"/>
  </w:num>
  <w:num w:numId="27" w16cid:durableId="1173954865">
    <w:abstractNumId w:val="39"/>
  </w:num>
  <w:num w:numId="28" w16cid:durableId="197162072">
    <w:abstractNumId w:val="11"/>
  </w:num>
  <w:num w:numId="29" w16cid:durableId="522717732">
    <w:abstractNumId w:val="6"/>
  </w:num>
  <w:num w:numId="30" w16cid:durableId="892931067">
    <w:abstractNumId w:val="18"/>
  </w:num>
  <w:num w:numId="31" w16cid:durableId="1182819404">
    <w:abstractNumId w:val="15"/>
  </w:num>
  <w:num w:numId="32" w16cid:durableId="66265316">
    <w:abstractNumId w:val="26"/>
  </w:num>
  <w:num w:numId="33" w16cid:durableId="1981809845">
    <w:abstractNumId w:val="40"/>
  </w:num>
  <w:num w:numId="34" w16cid:durableId="1230849446">
    <w:abstractNumId w:val="14"/>
  </w:num>
  <w:num w:numId="35" w16cid:durableId="947081979">
    <w:abstractNumId w:val="2"/>
  </w:num>
  <w:num w:numId="36" w16cid:durableId="48871438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027408109">
    <w:abstractNumId w:val="36"/>
    <w:lvlOverride w:ilvl="0">
      <w:startOverride w:val="1"/>
    </w:lvlOverride>
    <w:lvlOverride w:ilvl="1"/>
    <w:lvlOverride w:ilvl="2"/>
    <w:lvlOverride w:ilvl="3"/>
    <w:lvlOverride w:ilvl="4"/>
    <w:lvlOverride w:ilvl="5"/>
    <w:lvlOverride w:ilvl="6"/>
    <w:lvlOverride w:ilvl="7"/>
    <w:lvlOverride w:ilvl="8"/>
  </w:num>
  <w:num w:numId="38" w16cid:durableId="1007289848">
    <w:abstractNumId w:val="27"/>
    <w:lvlOverride w:ilvl="0">
      <w:startOverride w:val="1"/>
    </w:lvlOverride>
    <w:lvlOverride w:ilvl="1"/>
    <w:lvlOverride w:ilvl="2"/>
    <w:lvlOverride w:ilvl="3"/>
    <w:lvlOverride w:ilvl="4"/>
    <w:lvlOverride w:ilvl="5"/>
    <w:lvlOverride w:ilvl="6"/>
    <w:lvlOverride w:ilvl="7"/>
    <w:lvlOverride w:ilvl="8"/>
  </w:num>
  <w:num w:numId="39" w16cid:durableId="850291591">
    <w:abstractNumId w:val="25"/>
  </w:num>
  <w:num w:numId="40" w16cid:durableId="1518347425">
    <w:abstractNumId w:val="3"/>
  </w:num>
  <w:num w:numId="41" w16cid:durableId="1983390377">
    <w:abstractNumId w:val="0"/>
  </w:num>
  <w:num w:numId="42" w16cid:durableId="11974987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42FC"/>
    <w:rsid w:val="00017F87"/>
    <w:rsid w:val="00020F0B"/>
    <w:rsid w:val="0006594C"/>
    <w:rsid w:val="00071701"/>
    <w:rsid w:val="00135ABB"/>
    <w:rsid w:val="00146B8A"/>
    <w:rsid w:val="001820A5"/>
    <w:rsid w:val="001B421C"/>
    <w:rsid w:val="0022544B"/>
    <w:rsid w:val="002304A7"/>
    <w:rsid w:val="00274268"/>
    <w:rsid w:val="002856C5"/>
    <w:rsid w:val="002975B0"/>
    <w:rsid w:val="002F5806"/>
    <w:rsid w:val="003C4266"/>
    <w:rsid w:val="00475F71"/>
    <w:rsid w:val="004E4415"/>
    <w:rsid w:val="005224F0"/>
    <w:rsid w:val="005D6A7A"/>
    <w:rsid w:val="006C3F5B"/>
    <w:rsid w:val="00795BA1"/>
    <w:rsid w:val="007E3219"/>
    <w:rsid w:val="007E4F8B"/>
    <w:rsid w:val="00837C35"/>
    <w:rsid w:val="0084631F"/>
    <w:rsid w:val="00865D77"/>
    <w:rsid w:val="008915CA"/>
    <w:rsid w:val="00927C08"/>
    <w:rsid w:val="0093352A"/>
    <w:rsid w:val="00937EC5"/>
    <w:rsid w:val="00945369"/>
    <w:rsid w:val="0096614A"/>
    <w:rsid w:val="0097765C"/>
    <w:rsid w:val="00A076E1"/>
    <w:rsid w:val="00A41BFF"/>
    <w:rsid w:val="00A53B2B"/>
    <w:rsid w:val="00A848A4"/>
    <w:rsid w:val="00AC5477"/>
    <w:rsid w:val="00AF78F0"/>
    <w:rsid w:val="00B018AF"/>
    <w:rsid w:val="00B5067E"/>
    <w:rsid w:val="00BB2081"/>
    <w:rsid w:val="00BD0289"/>
    <w:rsid w:val="00BD0325"/>
    <w:rsid w:val="00BE1106"/>
    <w:rsid w:val="00C042FC"/>
    <w:rsid w:val="00C819DE"/>
    <w:rsid w:val="00CC0A87"/>
    <w:rsid w:val="00CD58EA"/>
    <w:rsid w:val="00CE6B1D"/>
    <w:rsid w:val="00CF1892"/>
    <w:rsid w:val="00D16DC0"/>
    <w:rsid w:val="00D643A0"/>
    <w:rsid w:val="00D85F3C"/>
    <w:rsid w:val="00E621A0"/>
    <w:rsid w:val="00ED1CE9"/>
    <w:rsid w:val="00EF0821"/>
    <w:rsid w:val="00F20B0F"/>
    <w:rsid w:val="00F27CA8"/>
    <w:rsid w:val="00F441AE"/>
    <w:rsid w:val="00F50764"/>
    <w:rsid w:val="00FA03F5"/>
    <w:rsid w:val="00FB7363"/>
    <w:rsid w:val="00FC67D3"/>
    <w:rsid w:val="00FD044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9F1028"/>
  <w15:chartTrackingRefBased/>
  <w15:docId w15:val="{C2D2AB5B-B84F-4A8F-ADCB-9FD6D92EC8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0" w:line="259" w:lineRule="auto"/>
    </w:pPr>
    <w:rPr>
      <w:kern w:val="2"/>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Bezlisty1">
    <w:name w:val="Bez listy1"/>
    <w:next w:val="Bezlisty"/>
    <w:uiPriority w:val="99"/>
    <w:semiHidden/>
    <w:unhideWhenUsed/>
    <w:rsid w:val="00C042FC"/>
  </w:style>
  <w:style w:type="numbering" w:customStyle="1" w:styleId="Bezlisty11">
    <w:name w:val="Bez listy11"/>
    <w:next w:val="Bezlisty"/>
    <w:uiPriority w:val="99"/>
    <w:semiHidden/>
    <w:unhideWhenUsed/>
    <w:rsid w:val="00C042FC"/>
  </w:style>
  <w:style w:type="numbering" w:customStyle="1" w:styleId="Bezlisty111">
    <w:name w:val="Bez listy111"/>
    <w:next w:val="Bezlisty"/>
    <w:uiPriority w:val="99"/>
    <w:semiHidden/>
    <w:unhideWhenUsed/>
    <w:rsid w:val="00C042FC"/>
  </w:style>
  <w:style w:type="numbering" w:customStyle="1" w:styleId="Bezlisty1111">
    <w:name w:val="Bez listy1111"/>
    <w:next w:val="Bezlisty"/>
    <w:uiPriority w:val="99"/>
    <w:semiHidden/>
    <w:unhideWhenUsed/>
    <w:rsid w:val="00C042FC"/>
  </w:style>
  <w:style w:type="numbering" w:customStyle="1" w:styleId="Bezlisty11111">
    <w:name w:val="Bez listy11111"/>
    <w:next w:val="Bezlisty"/>
    <w:uiPriority w:val="99"/>
    <w:semiHidden/>
    <w:unhideWhenUsed/>
    <w:rsid w:val="00C042FC"/>
  </w:style>
  <w:style w:type="numbering" w:customStyle="1" w:styleId="Bezlisty111111">
    <w:name w:val="Bez listy111111"/>
    <w:next w:val="Bezlisty"/>
    <w:uiPriority w:val="99"/>
    <w:semiHidden/>
    <w:unhideWhenUsed/>
    <w:rsid w:val="00C042FC"/>
  </w:style>
  <w:style w:type="numbering" w:customStyle="1" w:styleId="Bezlisty1111111">
    <w:name w:val="Bez listy1111111"/>
    <w:next w:val="Bezlisty"/>
    <w:uiPriority w:val="99"/>
    <w:semiHidden/>
    <w:unhideWhenUsed/>
    <w:rsid w:val="00C042FC"/>
  </w:style>
  <w:style w:type="numbering" w:customStyle="1" w:styleId="Bezlisty11111111">
    <w:name w:val="Bez listy11111111"/>
    <w:next w:val="Bezlisty"/>
    <w:uiPriority w:val="99"/>
    <w:semiHidden/>
    <w:unhideWhenUsed/>
    <w:rsid w:val="00C042FC"/>
  </w:style>
  <w:style w:type="character" w:customStyle="1" w:styleId="Nagweklubstopka2">
    <w:name w:val="Nagłówek lub stopka (2)_"/>
    <w:link w:val="Nagweklubstopka20"/>
    <w:rsid w:val="00C042FC"/>
    <w:rPr>
      <w:rFonts w:ascii="Times New Roman" w:eastAsia="Times New Roman" w:hAnsi="Times New Roman" w:cs="Times New Roman"/>
      <w:sz w:val="20"/>
      <w:szCs w:val="20"/>
    </w:rPr>
  </w:style>
  <w:style w:type="character" w:customStyle="1" w:styleId="Teksttreci">
    <w:name w:val="Tekst treści_"/>
    <w:link w:val="Teksttreci0"/>
    <w:rsid w:val="00C042FC"/>
    <w:rPr>
      <w:rFonts w:ascii="Cambria" w:eastAsia="Cambria" w:hAnsi="Cambria" w:cs="Cambria"/>
    </w:rPr>
  </w:style>
  <w:style w:type="character" w:customStyle="1" w:styleId="Nagwek4">
    <w:name w:val="Nagłówek #4_"/>
    <w:link w:val="Nagwek40"/>
    <w:rsid w:val="00C042FC"/>
    <w:rPr>
      <w:rFonts w:ascii="Cambria" w:eastAsia="Cambria" w:hAnsi="Cambria" w:cs="Cambria"/>
      <w:sz w:val="26"/>
      <w:szCs w:val="26"/>
    </w:rPr>
  </w:style>
  <w:style w:type="character" w:customStyle="1" w:styleId="Nagwek2">
    <w:name w:val="Nagłówek #2_"/>
    <w:link w:val="Nagwek20"/>
    <w:rsid w:val="00C042FC"/>
    <w:rPr>
      <w:rFonts w:ascii="Cambria" w:eastAsia="Cambria" w:hAnsi="Cambria" w:cs="Cambria"/>
      <w:b/>
      <w:bCs/>
      <w:sz w:val="28"/>
      <w:szCs w:val="28"/>
    </w:rPr>
  </w:style>
  <w:style w:type="character" w:customStyle="1" w:styleId="Nagwek1">
    <w:name w:val="Nagłówek #1_"/>
    <w:link w:val="Nagwek10"/>
    <w:rsid w:val="00C042FC"/>
    <w:rPr>
      <w:rFonts w:ascii="Cambria" w:eastAsia="Cambria" w:hAnsi="Cambria" w:cs="Cambria"/>
      <w:b/>
      <w:bCs/>
      <w:sz w:val="36"/>
      <w:szCs w:val="36"/>
    </w:rPr>
  </w:style>
  <w:style w:type="character" w:customStyle="1" w:styleId="Teksttreci7">
    <w:name w:val="Tekst treści (7)_"/>
    <w:link w:val="Teksttreci70"/>
    <w:rsid w:val="00C042FC"/>
    <w:rPr>
      <w:rFonts w:ascii="Cambria" w:eastAsia="Cambria" w:hAnsi="Cambria" w:cs="Cambria"/>
      <w:b/>
      <w:bCs/>
      <w:sz w:val="19"/>
      <w:szCs w:val="19"/>
    </w:rPr>
  </w:style>
  <w:style w:type="character" w:customStyle="1" w:styleId="Spistreci">
    <w:name w:val="Spis treści_"/>
    <w:link w:val="Spistreci0"/>
    <w:rsid w:val="00C042FC"/>
    <w:rPr>
      <w:rFonts w:ascii="Arial" w:eastAsia="Arial" w:hAnsi="Arial" w:cs="Arial"/>
      <w:smallCaps/>
      <w:sz w:val="15"/>
      <w:szCs w:val="15"/>
    </w:rPr>
  </w:style>
  <w:style w:type="character" w:customStyle="1" w:styleId="Teksttreci3">
    <w:name w:val="Tekst treści (3)_"/>
    <w:link w:val="Teksttreci30"/>
    <w:rsid w:val="00C042FC"/>
    <w:rPr>
      <w:rFonts w:ascii="Arial" w:eastAsia="Arial" w:hAnsi="Arial" w:cs="Arial"/>
      <w:b/>
      <w:bCs/>
      <w:sz w:val="12"/>
      <w:szCs w:val="12"/>
    </w:rPr>
  </w:style>
  <w:style w:type="character" w:customStyle="1" w:styleId="Teksttreci4">
    <w:name w:val="Tekst treści (4)_"/>
    <w:link w:val="Teksttreci40"/>
    <w:rsid w:val="00C042FC"/>
    <w:rPr>
      <w:rFonts w:ascii="Arial" w:eastAsia="Arial" w:hAnsi="Arial" w:cs="Arial"/>
      <w:smallCaps/>
      <w:sz w:val="15"/>
      <w:szCs w:val="15"/>
    </w:rPr>
  </w:style>
  <w:style w:type="character" w:customStyle="1" w:styleId="Nagwek5">
    <w:name w:val="Nagłówek #5_"/>
    <w:link w:val="Nagwek50"/>
    <w:rsid w:val="00C042FC"/>
    <w:rPr>
      <w:rFonts w:ascii="Cambria" w:eastAsia="Cambria" w:hAnsi="Cambria" w:cs="Cambria"/>
      <w:b/>
      <w:bCs/>
      <w:sz w:val="20"/>
      <w:szCs w:val="20"/>
    </w:rPr>
  </w:style>
  <w:style w:type="character" w:customStyle="1" w:styleId="Teksttreci2">
    <w:name w:val="Tekst treści (2)_"/>
    <w:link w:val="Teksttreci20"/>
    <w:rsid w:val="00C042FC"/>
    <w:rPr>
      <w:rFonts w:ascii="Arial" w:eastAsia="Arial" w:hAnsi="Arial" w:cs="Arial"/>
      <w:i/>
      <w:iCs/>
      <w:smallCaps/>
      <w:u w:val="single"/>
    </w:rPr>
  </w:style>
  <w:style w:type="character" w:customStyle="1" w:styleId="Nagwek3">
    <w:name w:val="Nagłówek #3_"/>
    <w:link w:val="Nagwek30"/>
    <w:rsid w:val="00C042FC"/>
    <w:rPr>
      <w:rFonts w:ascii="Cambria" w:eastAsia="Cambria" w:hAnsi="Cambria" w:cs="Cambria"/>
      <w:smallCaps/>
      <w:sz w:val="26"/>
      <w:szCs w:val="26"/>
      <w:u w:val="single"/>
    </w:rPr>
  </w:style>
  <w:style w:type="character" w:customStyle="1" w:styleId="Teksttreci6">
    <w:name w:val="Tekst treści (6)_"/>
    <w:link w:val="Teksttreci60"/>
    <w:rsid w:val="00C042FC"/>
    <w:rPr>
      <w:rFonts w:ascii="Cambria" w:eastAsia="Cambria" w:hAnsi="Cambria" w:cs="Cambria"/>
      <w:sz w:val="16"/>
      <w:szCs w:val="16"/>
    </w:rPr>
  </w:style>
  <w:style w:type="character" w:customStyle="1" w:styleId="Teksttreci5">
    <w:name w:val="Tekst treści (5)_"/>
    <w:link w:val="Teksttreci50"/>
    <w:rsid w:val="00C042FC"/>
    <w:rPr>
      <w:rFonts w:ascii="Cambria" w:eastAsia="Cambria" w:hAnsi="Cambria" w:cs="Cambria"/>
      <w:smallCaps/>
      <w:sz w:val="26"/>
      <w:szCs w:val="26"/>
      <w:u w:val="single"/>
    </w:rPr>
  </w:style>
  <w:style w:type="character" w:customStyle="1" w:styleId="Inne">
    <w:name w:val="Inne_"/>
    <w:link w:val="Inne0"/>
    <w:rsid w:val="00C042FC"/>
    <w:rPr>
      <w:rFonts w:ascii="Cambria" w:eastAsia="Cambria" w:hAnsi="Cambria" w:cs="Cambria"/>
    </w:rPr>
  </w:style>
  <w:style w:type="paragraph" w:customStyle="1" w:styleId="Nagweklubstopka20">
    <w:name w:val="Nagłówek lub stopka (2)"/>
    <w:basedOn w:val="Normalny"/>
    <w:link w:val="Nagweklubstopka2"/>
    <w:rsid w:val="00C042FC"/>
    <w:pPr>
      <w:widowControl w:val="0"/>
      <w:spacing w:after="0" w:line="240" w:lineRule="auto"/>
    </w:pPr>
    <w:rPr>
      <w:rFonts w:ascii="Times New Roman" w:eastAsia="Times New Roman" w:hAnsi="Times New Roman"/>
      <w:sz w:val="20"/>
      <w:szCs w:val="20"/>
    </w:rPr>
  </w:style>
  <w:style w:type="paragraph" w:customStyle="1" w:styleId="Teksttreci0">
    <w:name w:val="Tekst treści"/>
    <w:basedOn w:val="Normalny"/>
    <w:link w:val="Teksttreci"/>
    <w:rsid w:val="00C042FC"/>
    <w:pPr>
      <w:widowControl w:val="0"/>
      <w:spacing w:after="0" w:line="240" w:lineRule="auto"/>
    </w:pPr>
    <w:rPr>
      <w:rFonts w:ascii="Cambria" w:eastAsia="Cambria" w:hAnsi="Cambria" w:cs="Cambria"/>
    </w:rPr>
  </w:style>
  <w:style w:type="paragraph" w:customStyle="1" w:styleId="Nagwek40">
    <w:name w:val="Nagłówek #4"/>
    <w:basedOn w:val="Normalny"/>
    <w:link w:val="Nagwek4"/>
    <w:rsid w:val="00C042FC"/>
    <w:pPr>
      <w:widowControl w:val="0"/>
      <w:spacing w:after="270" w:line="221" w:lineRule="auto"/>
      <w:jc w:val="center"/>
      <w:outlineLvl w:val="3"/>
    </w:pPr>
    <w:rPr>
      <w:rFonts w:ascii="Cambria" w:eastAsia="Cambria" w:hAnsi="Cambria" w:cs="Cambria"/>
      <w:sz w:val="26"/>
      <w:szCs w:val="26"/>
    </w:rPr>
  </w:style>
  <w:style w:type="paragraph" w:customStyle="1" w:styleId="Nagwek20">
    <w:name w:val="Nagłówek #2"/>
    <w:basedOn w:val="Normalny"/>
    <w:link w:val="Nagwek2"/>
    <w:rsid w:val="00C042FC"/>
    <w:pPr>
      <w:widowControl w:val="0"/>
      <w:spacing w:after="100" w:line="214" w:lineRule="auto"/>
      <w:jc w:val="center"/>
      <w:outlineLvl w:val="1"/>
    </w:pPr>
    <w:rPr>
      <w:rFonts w:ascii="Cambria" w:eastAsia="Cambria" w:hAnsi="Cambria" w:cs="Cambria"/>
      <w:b/>
      <w:bCs/>
      <w:sz w:val="28"/>
      <w:szCs w:val="28"/>
    </w:rPr>
  </w:style>
  <w:style w:type="paragraph" w:customStyle="1" w:styleId="Nagwek10">
    <w:name w:val="Nagłówek #1"/>
    <w:basedOn w:val="Normalny"/>
    <w:link w:val="Nagwek1"/>
    <w:rsid w:val="00C042FC"/>
    <w:pPr>
      <w:widowControl w:val="0"/>
      <w:spacing w:after="460" w:line="240" w:lineRule="auto"/>
      <w:jc w:val="center"/>
      <w:outlineLvl w:val="0"/>
    </w:pPr>
    <w:rPr>
      <w:rFonts w:ascii="Cambria" w:eastAsia="Cambria" w:hAnsi="Cambria" w:cs="Cambria"/>
      <w:b/>
      <w:bCs/>
      <w:sz w:val="36"/>
      <w:szCs w:val="36"/>
    </w:rPr>
  </w:style>
  <w:style w:type="paragraph" w:customStyle="1" w:styleId="Teksttreci70">
    <w:name w:val="Tekst treści (7)"/>
    <w:basedOn w:val="Normalny"/>
    <w:link w:val="Teksttreci7"/>
    <w:rsid w:val="00C042FC"/>
    <w:pPr>
      <w:widowControl w:val="0"/>
      <w:spacing w:after="0" w:line="240" w:lineRule="auto"/>
      <w:jc w:val="center"/>
    </w:pPr>
    <w:rPr>
      <w:rFonts w:ascii="Cambria" w:eastAsia="Cambria" w:hAnsi="Cambria" w:cs="Cambria"/>
      <w:b/>
      <w:bCs/>
      <w:sz w:val="19"/>
      <w:szCs w:val="19"/>
    </w:rPr>
  </w:style>
  <w:style w:type="paragraph" w:customStyle="1" w:styleId="Spistreci0">
    <w:name w:val="Spis treści"/>
    <w:basedOn w:val="Normalny"/>
    <w:link w:val="Spistreci"/>
    <w:rsid w:val="00C042FC"/>
    <w:pPr>
      <w:widowControl w:val="0"/>
      <w:spacing w:after="0" w:line="266" w:lineRule="auto"/>
    </w:pPr>
    <w:rPr>
      <w:rFonts w:ascii="Arial" w:eastAsia="Arial" w:hAnsi="Arial" w:cs="Arial"/>
      <w:smallCaps/>
      <w:sz w:val="15"/>
      <w:szCs w:val="15"/>
    </w:rPr>
  </w:style>
  <w:style w:type="paragraph" w:customStyle="1" w:styleId="Teksttreci30">
    <w:name w:val="Tekst treści (3)"/>
    <w:basedOn w:val="Normalny"/>
    <w:link w:val="Teksttreci3"/>
    <w:rsid w:val="00C042FC"/>
    <w:pPr>
      <w:widowControl w:val="0"/>
      <w:spacing w:after="0" w:line="329" w:lineRule="auto"/>
      <w:ind w:left="340" w:hanging="340"/>
    </w:pPr>
    <w:rPr>
      <w:rFonts w:ascii="Arial" w:eastAsia="Arial" w:hAnsi="Arial" w:cs="Arial"/>
      <w:b/>
      <w:bCs/>
      <w:sz w:val="12"/>
      <w:szCs w:val="12"/>
    </w:rPr>
  </w:style>
  <w:style w:type="paragraph" w:customStyle="1" w:styleId="Teksttreci40">
    <w:name w:val="Tekst treści (4)"/>
    <w:basedOn w:val="Normalny"/>
    <w:link w:val="Teksttreci4"/>
    <w:rsid w:val="00C042FC"/>
    <w:pPr>
      <w:widowControl w:val="0"/>
      <w:spacing w:after="0" w:line="266" w:lineRule="auto"/>
    </w:pPr>
    <w:rPr>
      <w:rFonts w:ascii="Arial" w:eastAsia="Arial" w:hAnsi="Arial" w:cs="Arial"/>
      <w:smallCaps/>
      <w:sz w:val="15"/>
      <w:szCs w:val="15"/>
    </w:rPr>
  </w:style>
  <w:style w:type="paragraph" w:customStyle="1" w:styleId="Nagwek50">
    <w:name w:val="Nagłówek #5"/>
    <w:basedOn w:val="Normalny"/>
    <w:link w:val="Nagwek5"/>
    <w:rsid w:val="00C042FC"/>
    <w:pPr>
      <w:widowControl w:val="0"/>
      <w:spacing w:after="0" w:line="262" w:lineRule="auto"/>
      <w:outlineLvl w:val="4"/>
    </w:pPr>
    <w:rPr>
      <w:rFonts w:ascii="Cambria" w:eastAsia="Cambria" w:hAnsi="Cambria" w:cs="Cambria"/>
      <w:b/>
      <w:bCs/>
      <w:sz w:val="20"/>
      <w:szCs w:val="20"/>
    </w:rPr>
  </w:style>
  <w:style w:type="paragraph" w:customStyle="1" w:styleId="Teksttreci20">
    <w:name w:val="Tekst treści (2)"/>
    <w:basedOn w:val="Normalny"/>
    <w:link w:val="Teksttreci2"/>
    <w:rsid w:val="00C042FC"/>
    <w:pPr>
      <w:widowControl w:val="0"/>
      <w:spacing w:after="240" w:line="257" w:lineRule="auto"/>
    </w:pPr>
    <w:rPr>
      <w:rFonts w:ascii="Arial" w:eastAsia="Arial" w:hAnsi="Arial" w:cs="Arial"/>
      <w:i/>
      <w:iCs/>
      <w:smallCaps/>
      <w:u w:val="single"/>
    </w:rPr>
  </w:style>
  <w:style w:type="paragraph" w:customStyle="1" w:styleId="Nagwek30">
    <w:name w:val="Nagłówek #3"/>
    <w:basedOn w:val="Normalny"/>
    <w:link w:val="Nagwek3"/>
    <w:rsid w:val="00C042FC"/>
    <w:pPr>
      <w:widowControl w:val="0"/>
      <w:spacing w:after="40" w:line="240" w:lineRule="auto"/>
      <w:outlineLvl w:val="2"/>
    </w:pPr>
    <w:rPr>
      <w:rFonts w:ascii="Cambria" w:eastAsia="Cambria" w:hAnsi="Cambria" w:cs="Cambria"/>
      <w:smallCaps/>
      <w:sz w:val="26"/>
      <w:szCs w:val="26"/>
      <w:u w:val="single"/>
    </w:rPr>
  </w:style>
  <w:style w:type="paragraph" w:customStyle="1" w:styleId="Teksttreci60">
    <w:name w:val="Tekst treści (6)"/>
    <w:basedOn w:val="Normalny"/>
    <w:link w:val="Teksttreci6"/>
    <w:rsid w:val="00C042FC"/>
    <w:pPr>
      <w:widowControl w:val="0"/>
      <w:spacing w:after="260" w:line="240" w:lineRule="auto"/>
    </w:pPr>
    <w:rPr>
      <w:rFonts w:ascii="Cambria" w:eastAsia="Cambria" w:hAnsi="Cambria" w:cs="Cambria"/>
      <w:sz w:val="16"/>
      <w:szCs w:val="16"/>
    </w:rPr>
  </w:style>
  <w:style w:type="paragraph" w:customStyle="1" w:styleId="Teksttreci50">
    <w:name w:val="Tekst treści (5)"/>
    <w:basedOn w:val="Normalny"/>
    <w:link w:val="Teksttreci5"/>
    <w:rsid w:val="00C042FC"/>
    <w:pPr>
      <w:widowControl w:val="0"/>
      <w:spacing w:after="210" w:line="271" w:lineRule="auto"/>
    </w:pPr>
    <w:rPr>
      <w:rFonts w:ascii="Cambria" w:eastAsia="Cambria" w:hAnsi="Cambria" w:cs="Cambria"/>
      <w:smallCaps/>
      <w:sz w:val="26"/>
      <w:szCs w:val="26"/>
      <w:u w:val="single"/>
    </w:rPr>
  </w:style>
  <w:style w:type="paragraph" w:customStyle="1" w:styleId="Inne0">
    <w:name w:val="Inne"/>
    <w:basedOn w:val="Normalny"/>
    <w:link w:val="Inne"/>
    <w:rsid w:val="00C042FC"/>
    <w:pPr>
      <w:widowControl w:val="0"/>
      <w:spacing w:after="0" w:line="240" w:lineRule="auto"/>
    </w:pPr>
    <w:rPr>
      <w:rFonts w:ascii="Cambria" w:eastAsia="Cambria" w:hAnsi="Cambria" w:cs="Cambria"/>
    </w:rPr>
  </w:style>
  <w:style w:type="paragraph" w:styleId="Nagwek">
    <w:name w:val="header"/>
    <w:basedOn w:val="Normalny"/>
    <w:link w:val="NagwekZnak"/>
    <w:uiPriority w:val="99"/>
    <w:unhideWhenUsed/>
    <w:rsid w:val="00C042FC"/>
    <w:pPr>
      <w:tabs>
        <w:tab w:val="center" w:pos="4536"/>
        <w:tab w:val="right" w:pos="9072"/>
      </w:tabs>
    </w:pPr>
    <w:rPr>
      <w:kern w:val="0"/>
    </w:rPr>
  </w:style>
  <w:style w:type="character" w:customStyle="1" w:styleId="NagwekZnak">
    <w:name w:val="Nagłówek Znak"/>
    <w:link w:val="Nagwek"/>
    <w:uiPriority w:val="99"/>
    <w:rsid w:val="00C042FC"/>
    <w:rPr>
      <w:rFonts w:ascii="Calibri" w:eastAsia="Calibri" w:hAnsi="Calibri" w:cs="Times New Roman"/>
      <w:kern w:val="0"/>
    </w:rPr>
  </w:style>
  <w:style w:type="paragraph" w:styleId="Stopka">
    <w:name w:val="footer"/>
    <w:basedOn w:val="Normalny"/>
    <w:link w:val="StopkaZnak"/>
    <w:uiPriority w:val="99"/>
    <w:unhideWhenUsed/>
    <w:rsid w:val="00C042FC"/>
    <w:pPr>
      <w:tabs>
        <w:tab w:val="center" w:pos="4536"/>
        <w:tab w:val="right" w:pos="9072"/>
      </w:tabs>
    </w:pPr>
    <w:rPr>
      <w:kern w:val="0"/>
    </w:rPr>
  </w:style>
  <w:style w:type="character" w:customStyle="1" w:styleId="StopkaZnak">
    <w:name w:val="Stopka Znak"/>
    <w:link w:val="Stopka"/>
    <w:uiPriority w:val="99"/>
    <w:rsid w:val="00C042FC"/>
    <w:rPr>
      <w:rFonts w:ascii="Calibri" w:eastAsia="Calibri" w:hAnsi="Calibri" w:cs="Times New Roman"/>
      <w:kern w:val="0"/>
    </w:rPr>
  </w:style>
  <w:style w:type="character" w:styleId="Hipercze">
    <w:name w:val="Hyperlink"/>
    <w:uiPriority w:val="99"/>
    <w:unhideWhenUsed/>
    <w:rsid w:val="00C042FC"/>
    <w:rPr>
      <w:color w:val="0563C1"/>
      <w:u w:val="single"/>
    </w:rPr>
  </w:style>
  <w:style w:type="character" w:styleId="Nierozpoznanawzmianka">
    <w:name w:val="Unresolved Mention"/>
    <w:uiPriority w:val="99"/>
    <w:semiHidden/>
    <w:unhideWhenUsed/>
    <w:rsid w:val="00C042FC"/>
    <w:rPr>
      <w:color w:val="605E5C"/>
      <w:shd w:val="clear" w:color="auto" w:fill="E1DFDD"/>
    </w:rPr>
  </w:style>
  <w:style w:type="paragraph" w:styleId="Tekstprzypisukocowego">
    <w:name w:val="endnote text"/>
    <w:basedOn w:val="Normalny"/>
    <w:link w:val="TekstprzypisukocowegoZnak"/>
    <w:uiPriority w:val="99"/>
    <w:semiHidden/>
    <w:unhideWhenUsed/>
    <w:rsid w:val="00C042FC"/>
    <w:rPr>
      <w:kern w:val="0"/>
      <w:sz w:val="20"/>
      <w:szCs w:val="20"/>
    </w:rPr>
  </w:style>
  <w:style w:type="character" w:customStyle="1" w:styleId="TekstprzypisukocowegoZnak">
    <w:name w:val="Tekst przypisu końcowego Znak"/>
    <w:link w:val="Tekstprzypisukocowego"/>
    <w:uiPriority w:val="99"/>
    <w:semiHidden/>
    <w:rsid w:val="00C042FC"/>
    <w:rPr>
      <w:rFonts w:ascii="Calibri" w:eastAsia="Calibri" w:hAnsi="Calibri" w:cs="Times New Roman"/>
      <w:kern w:val="0"/>
      <w:sz w:val="20"/>
      <w:szCs w:val="20"/>
    </w:rPr>
  </w:style>
  <w:style w:type="character" w:styleId="Odwoanieprzypisukocowego">
    <w:name w:val="endnote reference"/>
    <w:uiPriority w:val="99"/>
    <w:semiHidden/>
    <w:unhideWhenUsed/>
    <w:rsid w:val="00C042FC"/>
    <w:rPr>
      <w:vertAlign w:val="superscript"/>
    </w:rPr>
  </w:style>
  <w:style w:type="paragraph" w:customStyle="1" w:styleId="Teksttreci1">
    <w:name w:val="Tekst treści1"/>
    <w:basedOn w:val="Normalny"/>
    <w:qFormat/>
    <w:rsid w:val="00C042FC"/>
    <w:pPr>
      <w:shd w:val="clear" w:color="auto" w:fill="FFFFFF"/>
      <w:spacing w:before="600" w:after="180" w:line="307" w:lineRule="exact"/>
      <w:ind w:hanging="1380"/>
      <w:jc w:val="center"/>
    </w:pPr>
    <w:rPr>
      <w:rFonts w:eastAsia="Tahoma" w:cs="Calibri"/>
      <w:spacing w:val="4"/>
      <w:kern w:val="0"/>
      <w:sz w:val="19"/>
      <w:szCs w:val="19"/>
      <w:lang w:eastAsia="zh-CN"/>
    </w:rPr>
  </w:style>
  <w:style w:type="paragraph" w:customStyle="1" w:styleId="ZnakZnak1">
    <w:name w:val="Znak Znak1"/>
    <w:basedOn w:val="Normalny"/>
    <w:rsid w:val="00C042FC"/>
    <w:pPr>
      <w:spacing w:line="240" w:lineRule="exact"/>
    </w:pPr>
    <w:rPr>
      <w:rFonts w:ascii="Tahoma" w:eastAsia="Times New Roman" w:hAnsi="Tahoma" w:cs="Tahoma"/>
      <w:kern w:val="0"/>
      <w:sz w:val="20"/>
      <w:szCs w:val="20"/>
      <w:lang w:val="en-US"/>
    </w:rPr>
  </w:style>
  <w:style w:type="paragraph" w:styleId="Tekstprzypisudolnego">
    <w:name w:val="footnote text"/>
    <w:basedOn w:val="Normalny"/>
    <w:link w:val="TekstprzypisudolnegoZnak"/>
    <w:uiPriority w:val="99"/>
    <w:semiHidden/>
    <w:unhideWhenUsed/>
    <w:rsid w:val="00C042FC"/>
    <w:rPr>
      <w:kern w:val="0"/>
      <w:sz w:val="20"/>
      <w:szCs w:val="20"/>
    </w:rPr>
  </w:style>
  <w:style w:type="character" w:customStyle="1" w:styleId="TekstprzypisudolnegoZnak">
    <w:name w:val="Tekst przypisu dolnego Znak"/>
    <w:link w:val="Tekstprzypisudolnego"/>
    <w:uiPriority w:val="99"/>
    <w:semiHidden/>
    <w:rsid w:val="00C042FC"/>
    <w:rPr>
      <w:rFonts w:ascii="Calibri" w:eastAsia="Calibri" w:hAnsi="Calibri" w:cs="Times New Roman"/>
      <w:kern w:val="0"/>
      <w:sz w:val="20"/>
      <w:szCs w:val="20"/>
    </w:rPr>
  </w:style>
  <w:style w:type="character" w:styleId="Odwoanieprzypisudolnego">
    <w:name w:val="footnote reference"/>
    <w:uiPriority w:val="99"/>
    <w:semiHidden/>
    <w:unhideWhenUsed/>
    <w:rsid w:val="00C042FC"/>
    <w:rPr>
      <w:vertAlign w:val="superscript"/>
    </w:rPr>
  </w:style>
  <w:style w:type="character" w:styleId="UyteHipercze">
    <w:name w:val="FollowedHyperlink"/>
    <w:uiPriority w:val="99"/>
    <w:semiHidden/>
    <w:unhideWhenUsed/>
    <w:rsid w:val="00C042FC"/>
    <w:rPr>
      <w:color w:val="954F72"/>
      <w:u w:val="single"/>
    </w:rPr>
  </w:style>
  <w:style w:type="character" w:styleId="Odwoaniedokomentarza">
    <w:name w:val="annotation reference"/>
    <w:uiPriority w:val="99"/>
    <w:semiHidden/>
    <w:unhideWhenUsed/>
    <w:rsid w:val="00C042FC"/>
    <w:rPr>
      <w:sz w:val="16"/>
      <w:szCs w:val="16"/>
    </w:rPr>
  </w:style>
  <w:style w:type="paragraph" w:styleId="Tekstkomentarza">
    <w:name w:val="annotation text"/>
    <w:basedOn w:val="Normalny"/>
    <w:link w:val="TekstkomentarzaZnak"/>
    <w:uiPriority w:val="99"/>
    <w:unhideWhenUsed/>
    <w:rsid w:val="00C042FC"/>
    <w:rPr>
      <w:kern w:val="0"/>
      <w:sz w:val="20"/>
      <w:szCs w:val="20"/>
    </w:rPr>
  </w:style>
  <w:style w:type="character" w:customStyle="1" w:styleId="TekstkomentarzaZnak">
    <w:name w:val="Tekst komentarza Znak"/>
    <w:link w:val="Tekstkomentarza"/>
    <w:uiPriority w:val="99"/>
    <w:rsid w:val="00C042FC"/>
    <w:rPr>
      <w:rFonts w:ascii="Calibri" w:eastAsia="Calibri" w:hAnsi="Calibri" w:cs="Times New Roman"/>
      <w:kern w:val="0"/>
      <w:sz w:val="20"/>
      <w:szCs w:val="20"/>
    </w:rPr>
  </w:style>
  <w:style w:type="paragraph" w:styleId="Tematkomentarza">
    <w:name w:val="annotation subject"/>
    <w:basedOn w:val="Tekstkomentarza"/>
    <w:next w:val="Tekstkomentarza"/>
    <w:link w:val="TematkomentarzaZnak"/>
    <w:uiPriority w:val="99"/>
    <w:semiHidden/>
    <w:unhideWhenUsed/>
    <w:rsid w:val="00C042FC"/>
    <w:rPr>
      <w:b/>
      <w:bCs/>
    </w:rPr>
  </w:style>
  <w:style w:type="character" w:customStyle="1" w:styleId="TematkomentarzaZnak">
    <w:name w:val="Temat komentarza Znak"/>
    <w:link w:val="Tematkomentarza"/>
    <w:uiPriority w:val="99"/>
    <w:semiHidden/>
    <w:rsid w:val="00C042FC"/>
    <w:rPr>
      <w:rFonts w:ascii="Calibri" w:eastAsia="Calibri" w:hAnsi="Calibri" w:cs="Times New Roman"/>
      <w:b/>
      <w:bCs/>
      <w:kern w:val="0"/>
      <w:sz w:val="20"/>
      <w:szCs w:val="20"/>
    </w:rPr>
  </w:style>
  <w:style w:type="character" w:customStyle="1" w:styleId="alb">
    <w:name w:val="a_lb"/>
    <w:basedOn w:val="Domylnaczcionkaakapitu"/>
    <w:rsid w:val="00C042FC"/>
  </w:style>
  <w:style w:type="character" w:customStyle="1" w:styleId="alb-s">
    <w:name w:val="a_lb-s"/>
    <w:basedOn w:val="Domylnaczcionkaakapitu"/>
    <w:rsid w:val="00C042FC"/>
  </w:style>
  <w:style w:type="paragraph" w:styleId="Akapitzlist">
    <w:name w:val="List Paragraph"/>
    <w:aliases w:val="Asia 2  Akapit z listą,tekst normalny"/>
    <w:basedOn w:val="Normalny"/>
    <w:link w:val="AkapitzlistZnak"/>
    <w:uiPriority w:val="34"/>
    <w:qFormat/>
    <w:rsid w:val="00C042FC"/>
    <w:pPr>
      <w:spacing w:after="200" w:line="276" w:lineRule="auto"/>
      <w:ind w:left="720"/>
      <w:contextualSpacing/>
    </w:pPr>
    <w:rPr>
      <w:rFonts w:eastAsia="Times New Roman"/>
      <w:kern w:val="0"/>
      <w:lang w:eastAsia="pl-PL"/>
    </w:rPr>
  </w:style>
  <w:style w:type="paragraph" w:customStyle="1" w:styleId="Tekstpodstawowy32">
    <w:name w:val="Tekst podstawowy 32"/>
    <w:basedOn w:val="Normalny"/>
    <w:rsid w:val="00C042FC"/>
    <w:pPr>
      <w:suppressAutoHyphens/>
      <w:spacing w:after="0" w:line="240" w:lineRule="auto"/>
    </w:pPr>
    <w:rPr>
      <w:rFonts w:ascii="Times New Roman" w:eastAsia="Times New Roman" w:hAnsi="Times New Roman"/>
      <w:kern w:val="0"/>
      <w:sz w:val="24"/>
      <w:szCs w:val="20"/>
      <w:lang w:eastAsia="ar-SA"/>
    </w:rPr>
  </w:style>
  <w:style w:type="character" w:customStyle="1" w:styleId="AkapitzlistZnak">
    <w:name w:val="Akapit z listą Znak"/>
    <w:aliases w:val="Asia 2  Akapit z listą Znak,tekst normalny Znak"/>
    <w:link w:val="Akapitzlist"/>
    <w:uiPriority w:val="34"/>
    <w:locked/>
    <w:rsid w:val="00C042FC"/>
    <w:rPr>
      <w:rFonts w:ascii="Calibri" w:eastAsia="Times New Roman" w:hAnsi="Calibri" w:cs="Times New Roman"/>
      <w:kern w:val="0"/>
      <w:lang w:eastAsia="pl-PL"/>
    </w:rPr>
  </w:style>
  <w:style w:type="paragraph" w:styleId="Poprawka">
    <w:name w:val="Revision"/>
    <w:hidden/>
    <w:uiPriority w:val="99"/>
    <w:semiHidden/>
    <w:rsid w:val="00C042FC"/>
    <w:rPr>
      <w:sz w:val="22"/>
      <w:szCs w:val="22"/>
      <w:lang w:eastAsia="en-US"/>
    </w:rPr>
  </w:style>
  <w:style w:type="paragraph" w:customStyle="1" w:styleId="Default">
    <w:name w:val="Default"/>
    <w:rsid w:val="00C042FC"/>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92284811">
      <w:bodyDiv w:val="1"/>
      <w:marLeft w:val="0"/>
      <w:marRight w:val="0"/>
      <w:marTop w:val="0"/>
      <w:marBottom w:val="0"/>
      <w:divBdr>
        <w:top w:val="none" w:sz="0" w:space="0" w:color="auto"/>
        <w:left w:val="none" w:sz="0" w:space="0" w:color="auto"/>
        <w:bottom w:val="none" w:sz="0" w:space="0" w:color="auto"/>
        <w:right w:val="none" w:sz="0" w:space="0" w:color="auto"/>
      </w:divBdr>
      <w:divsChild>
        <w:div w:id="372969218">
          <w:marLeft w:val="0"/>
          <w:marRight w:val="0"/>
          <w:marTop w:val="0"/>
          <w:marBottom w:val="0"/>
          <w:divBdr>
            <w:top w:val="none" w:sz="0" w:space="0" w:color="auto"/>
            <w:left w:val="none" w:sz="0" w:space="0" w:color="auto"/>
            <w:bottom w:val="none" w:sz="0" w:space="0" w:color="auto"/>
            <w:right w:val="none" w:sz="0" w:space="0" w:color="auto"/>
          </w:divBdr>
        </w:div>
        <w:div w:id="1012073529">
          <w:marLeft w:val="0"/>
          <w:marRight w:val="0"/>
          <w:marTop w:val="0"/>
          <w:marBottom w:val="0"/>
          <w:divBdr>
            <w:top w:val="none" w:sz="0" w:space="0" w:color="auto"/>
            <w:left w:val="none" w:sz="0" w:space="0" w:color="auto"/>
            <w:bottom w:val="none" w:sz="0" w:space="0" w:color="auto"/>
            <w:right w:val="none" w:sz="0" w:space="0" w:color="auto"/>
          </w:divBdr>
        </w:div>
        <w:div w:id="1075469740">
          <w:marLeft w:val="0"/>
          <w:marRight w:val="0"/>
          <w:marTop w:val="0"/>
          <w:marBottom w:val="0"/>
          <w:divBdr>
            <w:top w:val="none" w:sz="0" w:space="0" w:color="auto"/>
            <w:left w:val="none" w:sz="0" w:space="0" w:color="auto"/>
            <w:bottom w:val="none" w:sz="0" w:space="0" w:color="auto"/>
            <w:right w:val="none" w:sz="0" w:space="0" w:color="auto"/>
          </w:divBdr>
        </w:div>
        <w:div w:id="1085036425">
          <w:marLeft w:val="0"/>
          <w:marRight w:val="0"/>
          <w:marTop w:val="0"/>
          <w:marBottom w:val="0"/>
          <w:divBdr>
            <w:top w:val="none" w:sz="0" w:space="0" w:color="auto"/>
            <w:left w:val="none" w:sz="0" w:space="0" w:color="auto"/>
            <w:bottom w:val="none" w:sz="0" w:space="0" w:color="auto"/>
            <w:right w:val="none" w:sz="0" w:space="0" w:color="auto"/>
          </w:divBdr>
        </w:div>
        <w:div w:id="1440367594">
          <w:marLeft w:val="0"/>
          <w:marRight w:val="0"/>
          <w:marTop w:val="0"/>
          <w:marBottom w:val="0"/>
          <w:divBdr>
            <w:top w:val="none" w:sz="0" w:space="0" w:color="auto"/>
            <w:left w:val="none" w:sz="0" w:space="0" w:color="auto"/>
            <w:bottom w:val="none" w:sz="0" w:space="0" w:color="auto"/>
            <w:right w:val="none" w:sz="0" w:space="0" w:color="auto"/>
          </w:divBdr>
        </w:div>
        <w:div w:id="1768577946">
          <w:marLeft w:val="0"/>
          <w:marRight w:val="0"/>
          <w:marTop w:val="0"/>
          <w:marBottom w:val="0"/>
          <w:divBdr>
            <w:top w:val="none" w:sz="0" w:space="0" w:color="auto"/>
            <w:left w:val="none" w:sz="0" w:space="0" w:color="auto"/>
            <w:bottom w:val="none" w:sz="0" w:space="0" w:color="auto"/>
            <w:right w:val="none" w:sz="0" w:space="0" w:color="auto"/>
          </w:divBdr>
        </w:div>
        <w:div w:id="20567325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przetargi@gmina-jordanow.pl" TargetMode="External"/><Relationship Id="rId18" Type="http://schemas.openxmlformats.org/officeDocument/2006/relationships/header" Target="header3.xml"/><Relationship Id="rId26" Type="http://schemas.openxmlformats.org/officeDocument/2006/relationships/footer" Target="footer6.xml"/><Relationship Id="rId39" Type="http://schemas.openxmlformats.org/officeDocument/2006/relationships/footer" Target="footer12.xml"/><Relationship Id="rId21" Type="http://schemas.openxmlformats.org/officeDocument/2006/relationships/header" Target="header5.xml"/><Relationship Id="rId34" Type="http://schemas.openxmlformats.org/officeDocument/2006/relationships/footer" Target="footer9.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eader" Target="header4.xml"/><Relationship Id="rId29" Type="http://schemas.openxmlformats.org/officeDocument/2006/relationships/footer" Target="footer8.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zetargi@gmina-jordanow.pl" TargetMode="External"/><Relationship Id="rId24" Type="http://schemas.openxmlformats.org/officeDocument/2006/relationships/header" Target="header6.xml"/><Relationship Id="rId32" Type="http://schemas.openxmlformats.org/officeDocument/2006/relationships/header" Target="header9.xml"/><Relationship Id="rId37" Type="http://schemas.openxmlformats.org/officeDocument/2006/relationships/header" Target="header12.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footer" Target="footer5.xml"/><Relationship Id="rId28" Type="http://schemas.openxmlformats.org/officeDocument/2006/relationships/header" Target="header8.xml"/><Relationship Id="rId36" Type="http://schemas.openxmlformats.org/officeDocument/2006/relationships/header" Target="header11.xml"/><Relationship Id="rId10" Type="http://schemas.openxmlformats.org/officeDocument/2006/relationships/hyperlink" Target="mailto:przetargi@gmina-jordanow.pl" TargetMode="External"/><Relationship Id="rId19" Type="http://schemas.openxmlformats.org/officeDocument/2006/relationships/footer" Target="footer3.xml"/><Relationship Id="rId31" Type="http://schemas.openxmlformats.org/officeDocument/2006/relationships/hyperlink" Target="mailto:inspektor@cbi24.pl" TargetMode="External"/><Relationship Id="rId4" Type="http://schemas.openxmlformats.org/officeDocument/2006/relationships/settings" Target="settings.xml"/><Relationship Id="rId9" Type="http://schemas.openxmlformats.org/officeDocument/2006/relationships/hyperlink" Target="https://ezamowienia.gov.pl/pl/" TargetMode="External"/><Relationship Id="rId14" Type="http://schemas.openxmlformats.org/officeDocument/2006/relationships/header" Target="header1.xml"/><Relationship Id="rId22" Type="http://schemas.openxmlformats.org/officeDocument/2006/relationships/footer" Target="footer4.xml"/><Relationship Id="rId27" Type="http://schemas.openxmlformats.org/officeDocument/2006/relationships/footer" Target="footer7.xml"/><Relationship Id="rId30" Type="http://schemas.openxmlformats.org/officeDocument/2006/relationships/hyperlink" Target="mailto:urzad@gmina-jordanow.pl" TargetMode="External"/><Relationship Id="rId35" Type="http://schemas.openxmlformats.org/officeDocument/2006/relationships/footer" Target="footer10.xml"/><Relationship Id="rId8" Type="http://schemas.openxmlformats.org/officeDocument/2006/relationships/hyperlink" Target="https://ezamowienia.gov.pl/pl/" TargetMode="External"/><Relationship Id="rId3" Type="http://schemas.openxmlformats.org/officeDocument/2006/relationships/styles" Target="styles.xml"/><Relationship Id="rId12" Type="http://schemas.openxmlformats.org/officeDocument/2006/relationships/hyperlink" Target="https://ezamowienia.gov.pl" TargetMode="External"/><Relationship Id="rId17" Type="http://schemas.openxmlformats.org/officeDocument/2006/relationships/footer" Target="footer2.xml"/><Relationship Id="rId25" Type="http://schemas.openxmlformats.org/officeDocument/2006/relationships/header" Target="header7.xml"/><Relationship Id="rId33" Type="http://schemas.openxmlformats.org/officeDocument/2006/relationships/header" Target="header10.xml"/><Relationship Id="rId38" Type="http://schemas.openxmlformats.org/officeDocument/2006/relationships/footer" Target="footer1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BA8C46-D212-4A1E-9337-248036A06F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38</Pages>
  <Words>15641</Words>
  <Characters>93851</Characters>
  <Application>Microsoft Office Word</Application>
  <DocSecurity>0</DocSecurity>
  <Lines>782</Lines>
  <Paragraphs>218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109274</CharactersWithSpaces>
  <SharedDoc>false</SharedDoc>
  <HLinks>
    <vt:vector size="48" baseType="variant">
      <vt:variant>
        <vt:i4>5570670</vt:i4>
      </vt:variant>
      <vt:variant>
        <vt:i4>21</vt:i4>
      </vt:variant>
      <vt:variant>
        <vt:i4>0</vt:i4>
      </vt:variant>
      <vt:variant>
        <vt:i4>5</vt:i4>
      </vt:variant>
      <vt:variant>
        <vt:lpwstr>mailto:inspektor@cbi24.pl</vt:lpwstr>
      </vt:variant>
      <vt:variant>
        <vt:lpwstr/>
      </vt:variant>
      <vt:variant>
        <vt:i4>3276885</vt:i4>
      </vt:variant>
      <vt:variant>
        <vt:i4>18</vt:i4>
      </vt:variant>
      <vt:variant>
        <vt:i4>0</vt:i4>
      </vt:variant>
      <vt:variant>
        <vt:i4>5</vt:i4>
      </vt:variant>
      <vt:variant>
        <vt:lpwstr>mailto:urzad@gmina-jordanow.pl</vt:lpwstr>
      </vt:variant>
      <vt:variant>
        <vt:lpwstr/>
      </vt:variant>
      <vt:variant>
        <vt:i4>3932247</vt:i4>
      </vt:variant>
      <vt:variant>
        <vt:i4>15</vt:i4>
      </vt:variant>
      <vt:variant>
        <vt:i4>0</vt:i4>
      </vt:variant>
      <vt:variant>
        <vt:i4>5</vt:i4>
      </vt:variant>
      <vt:variant>
        <vt:lpwstr>mailto:przetargi@gmina-jordanow.pl</vt:lpwstr>
      </vt:variant>
      <vt:variant>
        <vt:lpwstr/>
      </vt:variant>
      <vt:variant>
        <vt:i4>8257580</vt:i4>
      </vt:variant>
      <vt:variant>
        <vt:i4>12</vt:i4>
      </vt:variant>
      <vt:variant>
        <vt:i4>0</vt:i4>
      </vt:variant>
      <vt:variant>
        <vt:i4>5</vt:i4>
      </vt:variant>
      <vt:variant>
        <vt:lpwstr>https://ezamowienia.gov.pl/</vt:lpwstr>
      </vt:variant>
      <vt:variant>
        <vt:lpwstr/>
      </vt:variant>
      <vt:variant>
        <vt:i4>3932247</vt:i4>
      </vt:variant>
      <vt:variant>
        <vt:i4>9</vt:i4>
      </vt:variant>
      <vt:variant>
        <vt:i4>0</vt:i4>
      </vt:variant>
      <vt:variant>
        <vt:i4>5</vt:i4>
      </vt:variant>
      <vt:variant>
        <vt:lpwstr>mailto:przetargi@gmina-jordanow.pl</vt:lpwstr>
      </vt:variant>
      <vt:variant>
        <vt:lpwstr/>
      </vt:variant>
      <vt:variant>
        <vt:i4>3932247</vt:i4>
      </vt:variant>
      <vt:variant>
        <vt:i4>6</vt:i4>
      </vt:variant>
      <vt:variant>
        <vt:i4>0</vt:i4>
      </vt:variant>
      <vt:variant>
        <vt:i4>5</vt:i4>
      </vt:variant>
      <vt:variant>
        <vt:lpwstr>mailto:przetargi@gmina-jordanow.pl</vt:lpwstr>
      </vt:variant>
      <vt:variant>
        <vt:lpwstr/>
      </vt:variant>
      <vt:variant>
        <vt:i4>2162799</vt:i4>
      </vt:variant>
      <vt:variant>
        <vt:i4>3</vt:i4>
      </vt:variant>
      <vt:variant>
        <vt:i4>0</vt:i4>
      </vt:variant>
      <vt:variant>
        <vt:i4>5</vt:i4>
      </vt:variant>
      <vt:variant>
        <vt:lpwstr>https://ezamowienia.gov.pl/pl/</vt:lpwstr>
      </vt:variant>
      <vt:variant>
        <vt:lpwstr/>
      </vt:variant>
      <vt:variant>
        <vt:i4>2162799</vt:i4>
      </vt:variant>
      <vt:variant>
        <vt:i4>0</vt:i4>
      </vt:variant>
      <vt:variant>
        <vt:i4>0</vt:i4>
      </vt:variant>
      <vt:variant>
        <vt:i4>5</vt:i4>
      </vt:variant>
      <vt:variant>
        <vt:lpwstr>https://ezamowienia.gov.pl/pl/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Dominika Sarna</dc:creator>
  <cp:keywords/>
  <dc:description/>
  <cp:lastModifiedBy>Dominika Sarna</cp:lastModifiedBy>
  <cp:revision>8</cp:revision>
  <cp:lastPrinted>2024-10-07T07:42:00Z</cp:lastPrinted>
  <dcterms:created xsi:type="dcterms:W3CDTF">2024-10-07T07:44:00Z</dcterms:created>
  <dcterms:modified xsi:type="dcterms:W3CDTF">2024-10-07T11:31:00Z</dcterms:modified>
</cp:coreProperties>
</file>