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17A7E0" w14:textId="77777777" w:rsidR="00D06713" w:rsidRDefault="00D06713" w:rsidP="00D067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2a</w:t>
      </w:r>
    </w:p>
    <w:p w14:paraId="324EF10C" w14:textId="77777777" w:rsidR="009A26F1" w:rsidRPr="00CA013B" w:rsidRDefault="009A26F1" w:rsidP="00D067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3901A43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Zamawiający:</w:t>
      </w:r>
    </w:p>
    <w:p w14:paraId="0A4C46AC" w14:textId="77777777" w:rsidR="00D06713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Miasto i Gmina Sanniki </w:t>
      </w:r>
    </w:p>
    <w:p w14:paraId="2B3FEF28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ul. Warszawska 169, 09-540 Sanniki</w:t>
      </w:r>
    </w:p>
    <w:p w14:paraId="4EC68DA0" w14:textId="77777777" w:rsidR="00D06713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2340087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Podmiot udostępniający zasoby:</w:t>
      </w:r>
    </w:p>
    <w:p w14:paraId="100506E0" w14:textId="77777777" w:rsidR="00D06713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………………………………...……</w:t>
      </w:r>
    </w:p>
    <w:p w14:paraId="2BE56BF5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</w:t>
      </w:r>
      <w:r w:rsidRPr="00CA013B">
        <w:rPr>
          <w:rFonts w:ascii="Times New Roman" w:hAnsi="Times New Roman" w:cs="Times New Roman"/>
          <w:color w:val="000000"/>
          <w:sz w:val="24"/>
          <w:szCs w:val="24"/>
        </w:rPr>
        <w:t>.....</w:t>
      </w:r>
    </w:p>
    <w:p w14:paraId="1B6B72C5" w14:textId="77777777" w:rsidR="00D06713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…………………………………...…</w:t>
      </w:r>
    </w:p>
    <w:p w14:paraId="041E9E1A" w14:textId="77777777" w:rsidR="00D06713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5A3F735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(pełna nazwa/firma, adres, w zależności od</w:t>
      </w:r>
    </w:p>
    <w:p w14:paraId="1E4F62BB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podmiotu: NIP/PESEL, KRS/</w:t>
      </w:r>
      <w:proofErr w:type="spellStart"/>
      <w:r w:rsidRPr="00CA01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CA01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)</w:t>
      </w:r>
    </w:p>
    <w:p w14:paraId="668B556E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>reprezentowany przez:</w:t>
      </w:r>
    </w:p>
    <w:p w14:paraId="0A595154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…………………………………………….................</w:t>
      </w:r>
    </w:p>
    <w:p w14:paraId="1F91BA5E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color w:val="000000"/>
          <w:sz w:val="24"/>
          <w:szCs w:val="24"/>
        </w:rPr>
        <w:t>.............………....................................</w:t>
      </w:r>
    </w:p>
    <w:p w14:paraId="34A75A20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(imię, nazwisko, stanowisko/podstawa do</w:t>
      </w:r>
    </w:p>
    <w:p w14:paraId="13395D63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reprezentacji)</w:t>
      </w:r>
    </w:p>
    <w:p w14:paraId="19822D5B" w14:textId="77777777" w:rsidR="009A26F1" w:rsidRDefault="009A26F1" w:rsidP="00D067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AC057B0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P</w:t>
      </w:r>
      <w:r w:rsidRPr="00CA01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odmiotu udostępniającego zasoby</w:t>
      </w:r>
    </w:p>
    <w:p w14:paraId="5FF0C1AB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składane na podstawie art. 125 ust. 5 ustawy z dnia 11 września 2019 r.</w:t>
      </w:r>
    </w:p>
    <w:p w14:paraId="3242A8F2" w14:textId="77777777" w:rsidR="00D06713" w:rsidRPr="00CA013B" w:rsidRDefault="00D06713" w:rsidP="00D067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Prawo zamówień publicznych</w:t>
      </w:r>
    </w:p>
    <w:p w14:paraId="42580E00" w14:textId="77777777" w:rsidR="00D06713" w:rsidRDefault="00D06713" w:rsidP="00D067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01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O NIEPODLEGANIU WYKLUCZENIU</w:t>
      </w:r>
    </w:p>
    <w:p w14:paraId="55E8B49D" w14:textId="77777777" w:rsidR="00D06713" w:rsidRDefault="00D06713" w:rsidP="00D067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5AE9721" w14:textId="77777777" w:rsidR="00D06713" w:rsidRPr="0059454A" w:rsidRDefault="00D06713" w:rsidP="00D06713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83DCB58" w14:textId="77777777" w:rsidR="00D06713" w:rsidRDefault="00D06713" w:rsidP="00D067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4123CAA" w14:textId="77777777" w:rsidR="00614DFD" w:rsidRPr="00614DFD" w:rsidRDefault="00614DFD" w:rsidP="00614DFD">
      <w:pPr>
        <w:spacing w:after="0" w:line="276" w:lineRule="auto"/>
        <w:rPr>
          <w:rFonts w:ascii="Arial" w:eastAsia="Cambria" w:hAnsi="Arial" w:cs="Arial"/>
          <w:bCs/>
          <w:color w:val="000000" w:themeColor="text1"/>
          <w:lang w:eastAsia="zh-CN"/>
        </w:rPr>
      </w:pPr>
      <w:r w:rsidRPr="00614DFD">
        <w:rPr>
          <w:rFonts w:ascii="Arial" w:hAnsi="Arial" w:cs="Arial"/>
          <w:color w:val="000000"/>
        </w:rPr>
        <w:t xml:space="preserve">na potrzeby postępowania o udzielenie zamówienia publicznego </w:t>
      </w:r>
      <w:r w:rsidRPr="00614DFD">
        <w:rPr>
          <w:rFonts w:ascii="Arial" w:hAnsi="Arial" w:cs="Arial"/>
          <w:bCs/>
          <w:color w:val="000000"/>
        </w:rPr>
        <w:t>pn.</w:t>
      </w:r>
      <w:bookmarkStart w:id="0" w:name="_Hlk112137308"/>
      <w:r w:rsidRPr="00614DFD">
        <w:rPr>
          <w:rFonts w:ascii="Arial" w:hAnsi="Arial" w:cs="Arial"/>
          <w:bCs/>
          <w:color w:val="000000"/>
        </w:rPr>
        <w:t xml:space="preserve"> </w:t>
      </w:r>
      <w:r w:rsidRPr="00614DFD">
        <w:rPr>
          <w:rFonts w:ascii="Arial" w:hAnsi="Arial" w:cs="Arial"/>
          <w:b/>
          <w:bCs/>
          <w:color w:val="000000"/>
        </w:rPr>
        <w:t xml:space="preserve">„ Dostawa </w:t>
      </w:r>
      <w:proofErr w:type="spellStart"/>
      <w:r w:rsidRPr="00614DFD">
        <w:rPr>
          <w:rFonts w:ascii="Arial" w:hAnsi="Arial" w:cs="Arial"/>
          <w:b/>
          <w:bCs/>
          <w:color w:val="000000"/>
        </w:rPr>
        <w:t>eko</w:t>
      </w:r>
      <w:proofErr w:type="spellEnd"/>
      <w:r w:rsidRPr="00614DFD">
        <w:rPr>
          <w:rFonts w:ascii="Arial" w:hAnsi="Arial" w:cs="Arial"/>
          <w:b/>
          <w:bCs/>
          <w:color w:val="000000"/>
        </w:rPr>
        <w:t xml:space="preserve"> groszku, miału węglowego i węgla kamiennego (sortyment orzech) w sezonie grzewczym 2024/2025 na potrzeby Miasta i Gminy Sanniki”</w:t>
      </w:r>
      <w:r w:rsidRPr="00614DFD">
        <w:rPr>
          <w:rFonts w:ascii="Arial" w:hAnsi="Arial" w:cs="Arial"/>
          <w:color w:val="000000" w:themeColor="text1"/>
        </w:rPr>
        <w:t xml:space="preserve">, </w:t>
      </w:r>
      <w:bookmarkEnd w:id="0"/>
      <w:r w:rsidRPr="00614DFD">
        <w:rPr>
          <w:rFonts w:ascii="Arial" w:hAnsi="Arial" w:cs="Arial"/>
          <w:color w:val="000000"/>
        </w:rPr>
        <w:t xml:space="preserve">prowadzonego przez </w:t>
      </w:r>
      <w:r w:rsidRPr="00614DFD">
        <w:rPr>
          <w:rFonts w:ascii="Arial" w:hAnsi="Arial" w:cs="Arial"/>
          <w:b/>
          <w:bCs/>
          <w:color w:val="000000"/>
        </w:rPr>
        <w:t>Miasto i Gminę Sanniki</w:t>
      </w:r>
      <w:r w:rsidRPr="00614DFD">
        <w:rPr>
          <w:rFonts w:ascii="Arial" w:hAnsi="Arial" w:cs="Arial"/>
          <w:i/>
          <w:iCs/>
          <w:color w:val="000000"/>
        </w:rPr>
        <w:t xml:space="preserve">, </w:t>
      </w:r>
      <w:r w:rsidRPr="00614DFD">
        <w:rPr>
          <w:rFonts w:ascii="Arial" w:hAnsi="Arial" w:cs="Arial"/>
          <w:color w:val="000000"/>
        </w:rPr>
        <w:t>oświadczam, co następuje:</w:t>
      </w:r>
    </w:p>
    <w:p w14:paraId="13F87019" w14:textId="77777777" w:rsidR="00D06713" w:rsidRPr="00614DFD" w:rsidRDefault="00D06713" w:rsidP="00D067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86EDAAE" w14:textId="536EA54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14:paraId="3FC80773" w14:textId="34D8180C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35448D56" w14:textId="77777777" w:rsidR="00EC3597" w:rsidRDefault="00EC3597" w:rsidP="00C166C4">
      <w:pPr>
        <w:spacing w:before="120" w:after="120" w:line="360" w:lineRule="auto"/>
        <w:jc w:val="both"/>
      </w:pPr>
    </w:p>
    <w:p w14:paraId="21EEF389" w14:textId="77777777" w:rsidR="00EC3597" w:rsidRDefault="00EC3597" w:rsidP="00C166C4">
      <w:pPr>
        <w:spacing w:before="120" w:after="120" w:line="360" w:lineRule="auto"/>
        <w:jc w:val="both"/>
      </w:pPr>
    </w:p>
    <w:p w14:paraId="43723414" w14:textId="77777777" w:rsidR="00EC3597" w:rsidRDefault="00EC3597" w:rsidP="00EC3597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3DFE4FA1" w14:textId="77777777" w:rsidR="00EC3597" w:rsidRDefault="00EC3597" w:rsidP="00EC3597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3A8D2CB0" w14:textId="77777777" w:rsidR="006B400A" w:rsidRPr="00370FC9" w:rsidRDefault="006B400A" w:rsidP="006B400A">
      <w:pPr>
        <w:tabs>
          <w:tab w:val="left" w:pos="1978"/>
          <w:tab w:val="left" w:pos="3828"/>
          <w:tab w:val="center" w:pos="4677"/>
        </w:tabs>
        <w:rPr>
          <w:rFonts w:ascii="Times New Roman" w:hAnsi="Times New Roman"/>
          <w:b/>
          <w:i/>
          <w:color w:val="FF0000"/>
        </w:rPr>
      </w:pPr>
      <w:r w:rsidRPr="00667A99">
        <w:rPr>
          <w:rFonts w:ascii="Times New Roman" w:hAnsi="Times New Roman"/>
          <w:b/>
          <w:i/>
          <w:color w:val="FF0000"/>
        </w:rPr>
        <w:t>Dokument należy wypełnić i podpisać kwalifikowanym podpisem elektronicznym lub podpisem zaufanym lub podpisem osobistym.</w:t>
      </w:r>
      <w:r>
        <w:rPr>
          <w:b/>
          <w:i/>
          <w:color w:val="FF0000"/>
        </w:rPr>
        <w:t xml:space="preserve"> </w:t>
      </w:r>
    </w:p>
    <w:p w14:paraId="670199B2" w14:textId="77777777" w:rsidR="00EC3597" w:rsidRDefault="00EC3597" w:rsidP="00C166C4">
      <w:pPr>
        <w:spacing w:before="120" w:after="120" w:line="360" w:lineRule="auto"/>
        <w:jc w:val="both"/>
      </w:pPr>
    </w:p>
    <w:sectPr w:rsidR="00EC3597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5B88EB" w14:textId="77777777" w:rsidR="00CE59C6" w:rsidRDefault="00CE59C6" w:rsidP="0038231F">
      <w:pPr>
        <w:spacing w:after="0" w:line="240" w:lineRule="auto"/>
      </w:pPr>
      <w:r>
        <w:separator/>
      </w:r>
    </w:p>
  </w:endnote>
  <w:endnote w:type="continuationSeparator" w:id="0">
    <w:p w14:paraId="1D651223" w14:textId="77777777" w:rsidR="00CE59C6" w:rsidRDefault="00CE59C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2A9CD" w14:textId="77777777" w:rsidR="00CE59C6" w:rsidRDefault="00CE59C6" w:rsidP="0038231F">
      <w:pPr>
        <w:spacing w:after="0" w:line="240" w:lineRule="auto"/>
      </w:pPr>
      <w:r>
        <w:separator/>
      </w:r>
    </w:p>
  </w:footnote>
  <w:footnote w:type="continuationSeparator" w:id="0">
    <w:p w14:paraId="0BB64FBE" w14:textId="77777777" w:rsidR="00CE59C6" w:rsidRDefault="00CE59C6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8421279">
    <w:abstractNumId w:val="4"/>
  </w:num>
  <w:num w:numId="2" w16cid:durableId="1978877955">
    <w:abstractNumId w:val="0"/>
  </w:num>
  <w:num w:numId="3" w16cid:durableId="1728722041">
    <w:abstractNumId w:val="3"/>
  </w:num>
  <w:num w:numId="4" w16cid:durableId="299305947">
    <w:abstractNumId w:val="7"/>
  </w:num>
  <w:num w:numId="5" w16cid:durableId="993410434">
    <w:abstractNumId w:val="5"/>
  </w:num>
  <w:num w:numId="6" w16cid:durableId="2058621440">
    <w:abstractNumId w:val="2"/>
  </w:num>
  <w:num w:numId="7" w16cid:durableId="1805922959">
    <w:abstractNumId w:val="1"/>
  </w:num>
  <w:num w:numId="8" w16cid:durableId="20763133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3031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77C9F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047D8"/>
    <w:rsid w:val="0040795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7778F"/>
    <w:rsid w:val="0059454A"/>
    <w:rsid w:val="00594E6C"/>
    <w:rsid w:val="005C39CA"/>
    <w:rsid w:val="005D4835"/>
    <w:rsid w:val="005D7EE4"/>
    <w:rsid w:val="005E176A"/>
    <w:rsid w:val="005F3368"/>
    <w:rsid w:val="00614DFD"/>
    <w:rsid w:val="00615A90"/>
    <w:rsid w:val="00634311"/>
    <w:rsid w:val="00666121"/>
    <w:rsid w:val="00667373"/>
    <w:rsid w:val="00674997"/>
    <w:rsid w:val="006828BF"/>
    <w:rsid w:val="00687BC4"/>
    <w:rsid w:val="0069620B"/>
    <w:rsid w:val="006A3A1F"/>
    <w:rsid w:val="006A52B6"/>
    <w:rsid w:val="006B400A"/>
    <w:rsid w:val="006C1310"/>
    <w:rsid w:val="006C3B45"/>
    <w:rsid w:val="006C63F8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351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8F55B7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A26F1"/>
    <w:rsid w:val="009C43E2"/>
    <w:rsid w:val="009C7756"/>
    <w:rsid w:val="009D0C45"/>
    <w:rsid w:val="00A00617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A44A2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744BC"/>
    <w:rsid w:val="00C81012"/>
    <w:rsid w:val="00C83BED"/>
    <w:rsid w:val="00C85D23"/>
    <w:rsid w:val="00C96B7B"/>
    <w:rsid w:val="00CB7698"/>
    <w:rsid w:val="00CC5C97"/>
    <w:rsid w:val="00CD5FC8"/>
    <w:rsid w:val="00CE59C6"/>
    <w:rsid w:val="00D041D9"/>
    <w:rsid w:val="00D06713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25712"/>
    <w:rsid w:val="00E309E9"/>
    <w:rsid w:val="00E31C06"/>
    <w:rsid w:val="00E36531"/>
    <w:rsid w:val="00E36AA9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C3597"/>
    <w:rsid w:val="00EE1459"/>
    <w:rsid w:val="00EE1FBF"/>
    <w:rsid w:val="00EF0AA1"/>
    <w:rsid w:val="00EF2017"/>
    <w:rsid w:val="00EF74CA"/>
    <w:rsid w:val="00EF7685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pkt">
    <w:name w:val="pkt"/>
    <w:basedOn w:val="Normalny"/>
    <w:rsid w:val="008351C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AFB89D-F07D-4ABD-8B75-FBF31CDE4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user</cp:lastModifiedBy>
  <cp:revision>13</cp:revision>
  <cp:lastPrinted>2022-05-04T11:03:00Z</cp:lastPrinted>
  <dcterms:created xsi:type="dcterms:W3CDTF">2022-05-10T10:04:00Z</dcterms:created>
  <dcterms:modified xsi:type="dcterms:W3CDTF">2024-10-04T10:56:00Z</dcterms:modified>
</cp:coreProperties>
</file>