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BD" w:rsidRPr="003100BD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sz w:val="22"/>
          <w:szCs w:val="22"/>
        </w:rPr>
      </w:pPr>
      <w:r w:rsidRPr="003100BD">
        <w:rPr>
          <w:rFonts w:cs="Arial"/>
          <w:b/>
          <w:sz w:val="22"/>
          <w:szCs w:val="22"/>
        </w:rPr>
        <w:t>Załącznik nr 4 do SWZ (składają wszyscy Wykonawcy)</w:t>
      </w:r>
    </w:p>
    <w:p w:rsidR="007E4BE9" w:rsidRPr="00BC3345" w:rsidRDefault="007E4BE9" w:rsidP="007E4BE9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1 – Wyposażenie sal;*</w:t>
      </w:r>
    </w:p>
    <w:p w:rsidR="007E4BE9" w:rsidRPr="00BC3345" w:rsidRDefault="007E4BE9" w:rsidP="007E4BE9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2 – Sprzęt medyczny;*</w:t>
      </w:r>
    </w:p>
    <w:p w:rsidR="007E4BE9" w:rsidRPr="00BC3345" w:rsidRDefault="007E4BE9" w:rsidP="007E4BE9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3 – Sprzęt IT;*</w:t>
      </w:r>
    </w:p>
    <w:p w:rsidR="007E4BE9" w:rsidRPr="00BC3345" w:rsidRDefault="007E4BE9" w:rsidP="007E4BE9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4 – Sprzęt rehabilitacyjny;*</w:t>
      </w:r>
    </w:p>
    <w:p w:rsidR="007E4BE9" w:rsidRPr="00BC3345" w:rsidRDefault="007E4BE9" w:rsidP="007E4BE9">
      <w:pPr>
        <w:ind w:left="426"/>
        <w:rPr>
          <w:rFonts w:cs="Arial"/>
          <w:b/>
          <w:bCs/>
          <w:i/>
          <w:sz w:val="22"/>
          <w:szCs w:val="22"/>
        </w:rPr>
      </w:pPr>
      <w:r w:rsidRPr="00BC3345">
        <w:rPr>
          <w:rFonts w:cs="Arial"/>
          <w:b/>
          <w:bCs/>
          <w:i/>
          <w:sz w:val="22"/>
          <w:szCs w:val="22"/>
        </w:rPr>
        <w:t>Część nr 5 – Poprawa dostępności.*</w:t>
      </w:r>
    </w:p>
    <w:p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:rsidR="007E4BE9" w:rsidRPr="00576C7F" w:rsidRDefault="007E4BE9" w:rsidP="007E4BE9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bookmarkStart w:id="0" w:name="_Hlk130287689"/>
      <w:r>
        <w:rPr>
          <w:rFonts w:ascii="Calibri" w:eastAsia="Calibri" w:hAnsi="Calibri" w:cs="Times New Roman"/>
          <w:sz w:val="22"/>
          <w:szCs w:val="22"/>
        </w:rPr>
        <w:t>Działdowska Agencja Rozwoju S.A.</w:t>
      </w:r>
    </w:p>
    <w:p w:rsidR="007E4BE9" w:rsidRPr="00576C7F" w:rsidRDefault="007E4BE9" w:rsidP="007E4BE9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 xml:space="preserve">ul. </w:t>
      </w:r>
      <w:r>
        <w:rPr>
          <w:rFonts w:ascii="Calibri" w:eastAsia="Calibri" w:hAnsi="Calibri" w:cs="Times New Roman"/>
          <w:sz w:val="22"/>
          <w:szCs w:val="22"/>
        </w:rPr>
        <w:t>Wł. Jagiełły 15</w:t>
      </w:r>
    </w:p>
    <w:p w:rsidR="007E4BE9" w:rsidRPr="00A67656" w:rsidRDefault="007E4BE9" w:rsidP="007E4BE9">
      <w:pPr>
        <w:pStyle w:val="Akapitzlist"/>
        <w:spacing w:after="160" w:line="259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  <w:r w:rsidRPr="00576C7F">
        <w:rPr>
          <w:rFonts w:ascii="Calibri" w:eastAsia="Calibri" w:hAnsi="Calibri" w:cs="Times New Roman"/>
          <w:sz w:val="22"/>
          <w:szCs w:val="22"/>
        </w:rPr>
        <w:t>13-200 Działdowo</w:t>
      </w:r>
    </w:p>
    <w:p w:rsidR="003100BD" w:rsidRPr="003100BD" w:rsidRDefault="003100BD" w:rsidP="003100BD">
      <w:pPr>
        <w:pStyle w:val="Akapitzlist"/>
        <w:spacing w:line="256" w:lineRule="auto"/>
        <w:ind w:left="360"/>
        <w:jc w:val="both"/>
        <w:rPr>
          <w:rFonts w:ascii="Calibri" w:eastAsia="Calibri" w:hAnsi="Calibri" w:cs="Times New Roman"/>
          <w:sz w:val="22"/>
          <w:szCs w:val="22"/>
        </w:rPr>
      </w:pPr>
    </w:p>
    <w:bookmarkEnd w:id="0"/>
    <w:p w:rsidR="00861515" w:rsidRPr="003100BD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4767"/>
        <w:gridCol w:w="3602"/>
      </w:tblGrid>
      <w:tr w:rsidR="00861515" w:rsidRPr="007C3A58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61515" w:rsidRPr="007C3A58" w:rsidRDefault="00861515" w:rsidP="00E12D8A">
            <w:pPr>
              <w:jc w:val="center"/>
              <w:rPr>
                <w:rFonts w:cs="Arial"/>
                <w:color w:val="000000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61515" w:rsidRPr="007C3A58" w:rsidRDefault="00861515" w:rsidP="00E12D8A">
            <w:pPr>
              <w:jc w:val="center"/>
              <w:rPr>
                <w:rFonts w:cs="Arial"/>
                <w:color w:val="000000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61515" w:rsidRPr="007C3A58" w:rsidRDefault="00861515" w:rsidP="00E12D8A">
            <w:pPr>
              <w:jc w:val="center"/>
              <w:rPr>
                <w:rFonts w:cs="Arial"/>
                <w:color w:val="000000"/>
              </w:rPr>
            </w:pPr>
          </w:p>
          <w:p w:rsidR="00861515" w:rsidRPr="007C3A58" w:rsidRDefault="00861515" w:rsidP="00E12D8A">
            <w:pPr>
              <w:jc w:val="center"/>
              <w:rPr>
                <w:rFonts w:cs="Arial"/>
                <w:color w:val="000000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:rsidR="00861515" w:rsidRPr="007C3A58" w:rsidRDefault="00861515" w:rsidP="00E12D8A">
            <w:pPr>
              <w:jc w:val="center"/>
              <w:rPr>
                <w:rFonts w:cs="Arial"/>
                <w:color w:val="000000"/>
              </w:rPr>
            </w:pPr>
          </w:p>
        </w:tc>
      </w:tr>
      <w:tr w:rsidR="00861515" w:rsidRPr="00D7715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Pr="00FA2FB1">
        <w:rPr>
          <w:b/>
          <w:sz w:val="22"/>
          <w:szCs w:val="22"/>
        </w:rPr>
        <w:t xml:space="preserve"> </w:t>
      </w:r>
      <w:bookmarkStart w:id="1" w:name="_Hlk130287889"/>
      <w:r w:rsidR="003100BD" w:rsidRPr="003100BD">
        <w:rPr>
          <w:b/>
        </w:rPr>
        <w:t>„</w:t>
      </w:r>
      <w:bookmarkStart w:id="2" w:name="_Hlk130287713"/>
      <w:r w:rsidR="007E4BE9" w:rsidRPr="00BC3345">
        <w:rPr>
          <w:rFonts w:cs="Arial"/>
          <w:b/>
          <w:bCs/>
          <w:szCs w:val="22"/>
        </w:rPr>
        <w:t>Nowoczesne kształcenie kadr medycznych – fundamentem zdrowego życia</w:t>
      </w:r>
      <w:bookmarkEnd w:id="2"/>
      <w:r w:rsidRPr="00367B30">
        <w:rPr>
          <w:b/>
          <w:iCs/>
          <w:sz w:val="22"/>
          <w:szCs w:val="22"/>
        </w:rPr>
        <w:t>”</w:t>
      </w:r>
      <w:bookmarkEnd w:id="1"/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 w:rsidDel="0074729B">
        <w:rPr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i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ogłoszeniu</w:t>
      </w:r>
      <w:r w:rsidR="00B648C3">
        <w:rPr>
          <w:rFonts w:cs="Arial"/>
          <w:sz w:val="22"/>
          <w:szCs w:val="22"/>
        </w:rPr>
        <w:t> </w:t>
      </w:r>
      <w:r w:rsidRPr="00FA2FB1">
        <w:rPr>
          <w:rFonts w:cs="Arial"/>
          <w:sz w:val="22"/>
          <w:szCs w:val="22"/>
        </w:rPr>
        <w:t>o zamówieniu</w:t>
      </w:r>
      <w:r w:rsidR="00D878B4">
        <w:rPr>
          <w:rFonts w:cs="Arial"/>
        </w:rPr>
        <w:t>.</w:t>
      </w:r>
    </w:p>
    <w:p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/>
      </w:tblPr>
      <w:tblGrid>
        <w:gridCol w:w="5918"/>
      </w:tblGrid>
      <w:tr w:rsidR="00861515" w:rsidRPr="00E16F8B" w:rsidTr="00E12D8A">
        <w:trPr>
          <w:jc w:val="center"/>
        </w:trPr>
        <w:tc>
          <w:tcPr>
            <w:tcW w:w="5000" w:type="pct"/>
            <w:vAlign w:val="center"/>
          </w:tcPr>
          <w:p w:rsidR="00D878B4" w:rsidRDefault="00D878B4" w:rsidP="003100BD">
            <w:pPr>
              <w:widowControl w:val="0"/>
              <w:rPr>
                <w:rFonts w:cs="Arial"/>
              </w:rPr>
            </w:pPr>
          </w:p>
          <w:p w:rsidR="00D878B4" w:rsidRDefault="00D878B4" w:rsidP="00E12D8A">
            <w:pPr>
              <w:widowControl w:val="0"/>
              <w:jc w:val="center"/>
              <w:rPr>
                <w:rFonts w:cs="Arial"/>
              </w:rPr>
            </w:pPr>
          </w:p>
          <w:p w:rsidR="00861515" w:rsidRPr="00E16F8B" w:rsidRDefault="00D878B4" w:rsidP="00E12D8A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:rsidTr="00E12D8A">
        <w:trPr>
          <w:jc w:val="center"/>
        </w:trPr>
        <w:tc>
          <w:tcPr>
            <w:tcW w:w="5000" w:type="pct"/>
            <w:vAlign w:val="center"/>
          </w:tcPr>
          <w:p w:rsidR="00861515" w:rsidRPr="00E16F8B" w:rsidRDefault="00861515" w:rsidP="003100BD">
            <w:pPr>
              <w:widowControl w:val="0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:rsidTr="00E12D8A">
        <w:trPr>
          <w:jc w:val="center"/>
        </w:trPr>
        <w:tc>
          <w:tcPr>
            <w:tcW w:w="5000" w:type="pct"/>
            <w:vAlign w:val="center"/>
          </w:tcPr>
          <w:p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01671" w:rsidSect="003100BD">
      <w:headerReference w:type="default" r:id="rId7"/>
      <w:footerReference w:type="default" r:id="rId8"/>
      <w:pgSz w:w="11906" w:h="16838"/>
      <w:pgMar w:top="1417" w:right="1417" w:bottom="1417" w:left="1417" w:header="708" w:footer="4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643" w:rsidRDefault="00323643" w:rsidP="00861515">
      <w:r>
        <w:separator/>
      </w:r>
    </w:p>
  </w:endnote>
  <w:endnote w:type="continuationSeparator" w:id="0">
    <w:p w:rsidR="00323643" w:rsidRDefault="00323643" w:rsidP="00861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BD" w:rsidRDefault="003100BD" w:rsidP="00035D3A">
    <w:pPr>
      <w:pStyle w:val="Nagwek"/>
      <w:rPr>
        <w:rFonts w:cs="Arial"/>
        <w:sz w:val="20"/>
        <w:szCs w:val="20"/>
      </w:rPr>
    </w:pPr>
    <w:r>
      <w:rPr>
        <w:rFonts w:cs="Arial"/>
        <w:sz w:val="20"/>
        <w:szCs w:val="20"/>
      </w:rPr>
      <w:t>Znak</w:t>
    </w:r>
    <w:r w:rsidRPr="003100BD">
      <w:rPr>
        <w:rFonts w:cs="Arial"/>
        <w:sz w:val="20"/>
        <w:szCs w:val="20"/>
      </w:rPr>
      <w:t xml:space="preserve"> sprawy: </w:t>
    </w:r>
    <w:r w:rsidR="007E4BE9">
      <w:rPr>
        <w:rFonts w:cs="Arial"/>
        <w:sz w:val="20"/>
        <w:szCs w:val="20"/>
      </w:rPr>
      <w:t>1/2024</w:t>
    </w:r>
  </w:p>
  <w:p w:rsidR="003100BD" w:rsidRDefault="003100BD" w:rsidP="00035D3A">
    <w:pPr>
      <w:pStyle w:val="Nagwek"/>
      <w:rPr>
        <w:rFonts w:cs="Arial"/>
        <w:sz w:val="20"/>
        <w:szCs w:val="20"/>
      </w:rPr>
    </w:pPr>
  </w:p>
  <w:p w:rsidR="003100BD" w:rsidRPr="00E60290" w:rsidRDefault="003100BD" w:rsidP="003100BD">
    <w:pPr>
      <w:pStyle w:val="Nagwek"/>
      <w:rPr>
        <w:rFonts w:cs="Arial"/>
      </w:rPr>
    </w:pPr>
    <w:bookmarkStart w:id="3" w:name="_Hlk130287735"/>
    <w:r>
      <w:rPr>
        <w:rFonts w:cs="Arial"/>
        <w:sz w:val="20"/>
        <w:szCs w:val="20"/>
      </w:rPr>
      <w:t>*niepotrzebne skreślić</w:t>
    </w:r>
  </w:p>
  <w:bookmarkEnd w:id="3"/>
  <w:p w:rsidR="00035D3A" w:rsidRPr="00035D3A" w:rsidRDefault="00035D3A" w:rsidP="00035D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643" w:rsidRDefault="00323643" w:rsidP="00861515">
      <w:r>
        <w:separator/>
      </w:r>
    </w:p>
  </w:footnote>
  <w:footnote w:type="continuationSeparator" w:id="0">
    <w:p w:rsidR="00323643" w:rsidRDefault="00323643" w:rsidP="00861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15" w:rsidRPr="003100BD" w:rsidRDefault="00861515" w:rsidP="007E4BE9">
    <w:pPr>
      <w:tabs>
        <w:tab w:val="center" w:pos="7655"/>
        <w:tab w:val="right" w:pos="9072"/>
      </w:tabs>
      <w:spacing w:after="160" w:line="259" w:lineRule="auto"/>
      <w:rPr>
        <w:rFonts w:ascii="Calibri" w:eastAsia="Ubuntu" w:hAnsi="Calibri" w:cs="Calibri"/>
        <w:i/>
        <w:sz w:val="20"/>
        <w:szCs w:val="20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F718D"/>
    <w:multiLevelType w:val="hybridMultilevel"/>
    <w:tmpl w:val="93A6D426"/>
    <w:lvl w:ilvl="0" w:tplc="F3B4E51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305B9"/>
    <w:rsid w:val="00035D3A"/>
    <w:rsid w:val="000976F7"/>
    <w:rsid w:val="003100BD"/>
    <w:rsid w:val="00323643"/>
    <w:rsid w:val="00367B30"/>
    <w:rsid w:val="00390500"/>
    <w:rsid w:val="003D6C46"/>
    <w:rsid w:val="004E56F7"/>
    <w:rsid w:val="00540865"/>
    <w:rsid w:val="00574D3D"/>
    <w:rsid w:val="005B0354"/>
    <w:rsid w:val="006730A1"/>
    <w:rsid w:val="007E4BE9"/>
    <w:rsid w:val="00861515"/>
    <w:rsid w:val="0089669E"/>
    <w:rsid w:val="009E5A1D"/>
    <w:rsid w:val="00A3513E"/>
    <w:rsid w:val="00B01671"/>
    <w:rsid w:val="00B305B9"/>
    <w:rsid w:val="00B648C3"/>
    <w:rsid w:val="00BD7C26"/>
    <w:rsid w:val="00BE281E"/>
    <w:rsid w:val="00C15ACD"/>
    <w:rsid w:val="00C30688"/>
    <w:rsid w:val="00CC0499"/>
    <w:rsid w:val="00D674CE"/>
    <w:rsid w:val="00D878B4"/>
    <w:rsid w:val="00E60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99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3100B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B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B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Komputer</cp:lastModifiedBy>
  <cp:revision>16</cp:revision>
  <dcterms:created xsi:type="dcterms:W3CDTF">2021-06-07T10:02:00Z</dcterms:created>
  <dcterms:modified xsi:type="dcterms:W3CDTF">2024-10-02T16:09:00Z</dcterms:modified>
</cp:coreProperties>
</file>